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01C7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E20CC66" wp14:editId="3B4E34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EF95" w14:textId="77777777" w:rsidR="00FA06CA" w:rsidRPr="00E500D4" w:rsidRDefault="00FA06CA" w:rsidP="00FA06CA">
      <w:pPr>
        <w:rPr>
          <w:sz w:val="19"/>
        </w:rPr>
      </w:pPr>
    </w:p>
    <w:p w14:paraId="611EFB1F" w14:textId="2134C666" w:rsidR="00FA06CA" w:rsidRPr="00E500D4" w:rsidRDefault="00FD603B" w:rsidP="00FA06CA">
      <w:pPr>
        <w:pStyle w:val="ShortT"/>
      </w:pPr>
      <w:r>
        <w:t>Medicare Guarantee (Treasury) Delegations 2023</w:t>
      </w:r>
    </w:p>
    <w:p w14:paraId="7C94C5DA" w14:textId="5C00D060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C32F12">
        <w:rPr>
          <w:szCs w:val="22"/>
        </w:rPr>
        <w:t>Andrew Leigh</w:t>
      </w:r>
      <w:r w:rsidRPr="00BC5754">
        <w:rPr>
          <w:szCs w:val="22"/>
        </w:rPr>
        <w:t xml:space="preserve">, </w:t>
      </w:r>
      <w:bookmarkStart w:id="0" w:name="_Hlk105487637"/>
      <w:r w:rsidR="00F006B7">
        <w:rPr>
          <w:color w:val="000000"/>
          <w:szCs w:val="22"/>
          <w:shd w:val="clear" w:color="auto" w:fill="FFFFFF"/>
        </w:rPr>
        <w:t>Assistant Minister for Competition, Charities and Treasury</w:t>
      </w:r>
      <w:bookmarkEnd w:id="0"/>
      <w:r w:rsidRPr="00BC5754">
        <w:rPr>
          <w:szCs w:val="22"/>
        </w:rPr>
        <w:t xml:space="preserve">, make the following </w:t>
      </w:r>
      <w:r w:rsidR="00FD603B">
        <w:rPr>
          <w:szCs w:val="22"/>
        </w:rPr>
        <w:t>delegations</w:t>
      </w:r>
      <w:r w:rsidRPr="00BC5754">
        <w:rPr>
          <w:szCs w:val="22"/>
        </w:rPr>
        <w:t>.</w:t>
      </w:r>
    </w:p>
    <w:p w14:paraId="7277241E" w14:textId="7C968C75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7F595A">
        <w:rPr>
          <w:szCs w:val="22"/>
        </w:rPr>
        <w:t xml:space="preserve">23 May </w:t>
      </w:r>
      <w:r w:rsidR="00FD603B">
        <w:rPr>
          <w:szCs w:val="22"/>
        </w:rPr>
        <w:t>2023</w:t>
      </w:r>
    </w:p>
    <w:p w14:paraId="0B76E1A9" w14:textId="17C5A95B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ABBCE82" w14:textId="3D12E5CE" w:rsidR="00FA06CA" w:rsidRPr="00BC5754" w:rsidRDefault="00FD603B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F006B7">
        <w:rPr>
          <w:szCs w:val="22"/>
        </w:rPr>
        <w:t>Andrew Leigh</w:t>
      </w:r>
    </w:p>
    <w:p w14:paraId="41EE4152" w14:textId="024335B7" w:rsidR="00FA06CA" w:rsidRPr="00BC5754" w:rsidRDefault="001B1D01" w:rsidP="00FA06CA">
      <w:pPr>
        <w:pStyle w:val="SignCoverPageEnd"/>
        <w:rPr>
          <w:szCs w:val="22"/>
        </w:rPr>
      </w:pPr>
      <w:bookmarkStart w:id="1" w:name="_Hlk105487656"/>
      <w:r>
        <w:rPr>
          <w:color w:val="000000"/>
          <w:szCs w:val="22"/>
          <w:shd w:val="clear" w:color="auto" w:fill="FFFFFF"/>
        </w:rPr>
        <w:t>Assistant Minister for Competition, Charities and Treasury</w:t>
      </w:r>
      <w:bookmarkEnd w:id="1"/>
      <w:r>
        <w:rPr>
          <w:color w:val="000000"/>
          <w:szCs w:val="22"/>
          <w:shd w:val="clear" w:color="auto" w:fill="FFFFFF"/>
        </w:rPr>
        <w:br/>
        <w:t>Parliamentary Secretary to the Treasurer</w:t>
      </w:r>
    </w:p>
    <w:p w14:paraId="6C4CB66F" w14:textId="77777777" w:rsidR="00FA06CA" w:rsidRPr="00BC5754" w:rsidRDefault="00FA06CA" w:rsidP="00FA06CA">
      <w:pPr>
        <w:rPr>
          <w:rStyle w:val="CharAmSchNo"/>
        </w:rPr>
      </w:pPr>
    </w:p>
    <w:p w14:paraId="55FFC3BF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005674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A58EAE8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038C2BD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939B42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8640ACF" w14:textId="5E188258" w:rsidR="00DE504B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504B">
        <w:fldChar w:fldCharType="begin"/>
      </w:r>
      <w:r>
        <w:instrText xml:space="preserve"> TOC \o "1-9" </w:instrText>
      </w:r>
      <w:r w:rsidRPr="00DE504B">
        <w:fldChar w:fldCharType="separate"/>
      </w:r>
      <w:r w:rsidR="00DE504B">
        <w:rPr>
          <w:noProof/>
        </w:rPr>
        <w:t>Part 1—Preliminary</w:t>
      </w:r>
      <w:r w:rsidR="00DE504B">
        <w:rPr>
          <w:noProof/>
        </w:rPr>
        <w:tab/>
      </w:r>
      <w:r w:rsidR="00DE504B" w:rsidRPr="00DE504B">
        <w:rPr>
          <w:b w:val="0"/>
          <w:noProof/>
          <w:sz w:val="18"/>
        </w:rPr>
        <w:fldChar w:fldCharType="begin"/>
      </w:r>
      <w:r w:rsidR="00DE504B" w:rsidRPr="00DE504B">
        <w:rPr>
          <w:b w:val="0"/>
          <w:noProof/>
          <w:sz w:val="18"/>
        </w:rPr>
        <w:instrText xml:space="preserve"> PAGEREF _Toc135215285 \h </w:instrText>
      </w:r>
      <w:r w:rsidR="00DE504B" w:rsidRPr="00DE504B">
        <w:rPr>
          <w:b w:val="0"/>
          <w:noProof/>
          <w:sz w:val="18"/>
        </w:rPr>
      </w:r>
      <w:r w:rsidR="00DE504B" w:rsidRPr="00DE504B">
        <w:rPr>
          <w:b w:val="0"/>
          <w:noProof/>
          <w:sz w:val="18"/>
        </w:rPr>
        <w:fldChar w:fldCharType="separate"/>
      </w:r>
      <w:r w:rsidR="005C5773">
        <w:rPr>
          <w:b w:val="0"/>
          <w:noProof/>
          <w:sz w:val="18"/>
        </w:rPr>
        <w:t>1</w:t>
      </w:r>
      <w:r w:rsidR="00DE504B" w:rsidRPr="00DE504B">
        <w:rPr>
          <w:b w:val="0"/>
          <w:noProof/>
          <w:sz w:val="18"/>
        </w:rPr>
        <w:fldChar w:fldCharType="end"/>
      </w:r>
    </w:p>
    <w:p w14:paraId="70FF6DEE" w14:textId="4C5F5DA2" w:rsidR="00DE504B" w:rsidRDefault="00DE5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DE504B">
        <w:rPr>
          <w:noProof/>
        </w:rPr>
        <w:fldChar w:fldCharType="begin"/>
      </w:r>
      <w:r w:rsidRPr="00DE504B">
        <w:rPr>
          <w:noProof/>
        </w:rPr>
        <w:instrText xml:space="preserve"> PAGEREF _Toc135215286 \h </w:instrText>
      </w:r>
      <w:r w:rsidRPr="00DE504B">
        <w:rPr>
          <w:noProof/>
        </w:rPr>
      </w:r>
      <w:r w:rsidRPr="00DE504B">
        <w:rPr>
          <w:noProof/>
        </w:rPr>
        <w:fldChar w:fldCharType="separate"/>
      </w:r>
      <w:r w:rsidR="005C5773">
        <w:rPr>
          <w:noProof/>
        </w:rPr>
        <w:t>1</w:t>
      </w:r>
      <w:r w:rsidRPr="00DE504B">
        <w:rPr>
          <w:noProof/>
        </w:rPr>
        <w:fldChar w:fldCharType="end"/>
      </w:r>
    </w:p>
    <w:p w14:paraId="12292F49" w14:textId="3B7A0225" w:rsidR="00DE504B" w:rsidRDefault="00DE5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DE504B">
        <w:rPr>
          <w:noProof/>
        </w:rPr>
        <w:fldChar w:fldCharType="begin"/>
      </w:r>
      <w:r w:rsidRPr="00DE504B">
        <w:rPr>
          <w:noProof/>
        </w:rPr>
        <w:instrText xml:space="preserve"> PAGEREF _Toc135215287 \h </w:instrText>
      </w:r>
      <w:r w:rsidRPr="00DE504B">
        <w:rPr>
          <w:noProof/>
        </w:rPr>
      </w:r>
      <w:r w:rsidRPr="00DE504B">
        <w:rPr>
          <w:noProof/>
        </w:rPr>
        <w:fldChar w:fldCharType="separate"/>
      </w:r>
      <w:r w:rsidR="005C5773">
        <w:rPr>
          <w:noProof/>
        </w:rPr>
        <w:t>1</w:t>
      </w:r>
      <w:r w:rsidRPr="00DE504B">
        <w:rPr>
          <w:noProof/>
        </w:rPr>
        <w:fldChar w:fldCharType="end"/>
      </w:r>
    </w:p>
    <w:p w14:paraId="5107C5AE" w14:textId="71AD9768" w:rsidR="00DE504B" w:rsidRDefault="00DE5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DE504B">
        <w:rPr>
          <w:noProof/>
        </w:rPr>
        <w:fldChar w:fldCharType="begin"/>
      </w:r>
      <w:r w:rsidRPr="00DE504B">
        <w:rPr>
          <w:noProof/>
        </w:rPr>
        <w:instrText xml:space="preserve"> PAGEREF _Toc135215288 \h </w:instrText>
      </w:r>
      <w:r w:rsidRPr="00DE504B">
        <w:rPr>
          <w:noProof/>
        </w:rPr>
      </w:r>
      <w:r w:rsidRPr="00DE504B">
        <w:rPr>
          <w:noProof/>
        </w:rPr>
        <w:fldChar w:fldCharType="separate"/>
      </w:r>
      <w:r w:rsidR="005C5773">
        <w:rPr>
          <w:noProof/>
        </w:rPr>
        <w:t>1</w:t>
      </w:r>
      <w:r w:rsidRPr="00DE504B">
        <w:rPr>
          <w:noProof/>
        </w:rPr>
        <w:fldChar w:fldCharType="end"/>
      </w:r>
    </w:p>
    <w:p w14:paraId="32378CF6" w14:textId="46061EE2" w:rsidR="00DE504B" w:rsidRDefault="00DE5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DE504B">
        <w:rPr>
          <w:noProof/>
        </w:rPr>
        <w:fldChar w:fldCharType="begin"/>
      </w:r>
      <w:r w:rsidRPr="00DE504B">
        <w:rPr>
          <w:noProof/>
        </w:rPr>
        <w:instrText xml:space="preserve"> PAGEREF _Toc135215289 \h </w:instrText>
      </w:r>
      <w:r w:rsidRPr="00DE504B">
        <w:rPr>
          <w:noProof/>
        </w:rPr>
      </w:r>
      <w:r w:rsidRPr="00DE504B">
        <w:rPr>
          <w:noProof/>
        </w:rPr>
        <w:fldChar w:fldCharType="separate"/>
      </w:r>
      <w:r w:rsidR="005C5773">
        <w:rPr>
          <w:noProof/>
        </w:rPr>
        <w:t>1</w:t>
      </w:r>
      <w:r w:rsidRPr="00DE504B">
        <w:rPr>
          <w:noProof/>
        </w:rPr>
        <w:fldChar w:fldCharType="end"/>
      </w:r>
    </w:p>
    <w:p w14:paraId="182790A9" w14:textId="49B1AA75" w:rsidR="00DE504B" w:rsidRDefault="00DE50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2—Delegations</w:t>
      </w:r>
      <w:r>
        <w:rPr>
          <w:noProof/>
        </w:rPr>
        <w:tab/>
      </w:r>
      <w:r w:rsidRPr="00DE504B">
        <w:rPr>
          <w:b w:val="0"/>
          <w:noProof/>
          <w:sz w:val="18"/>
        </w:rPr>
        <w:fldChar w:fldCharType="begin"/>
      </w:r>
      <w:r w:rsidRPr="00DE504B">
        <w:rPr>
          <w:b w:val="0"/>
          <w:noProof/>
          <w:sz w:val="18"/>
        </w:rPr>
        <w:instrText xml:space="preserve"> PAGEREF _Toc135215290 \h </w:instrText>
      </w:r>
      <w:r w:rsidRPr="00DE504B">
        <w:rPr>
          <w:b w:val="0"/>
          <w:noProof/>
          <w:sz w:val="18"/>
        </w:rPr>
      </w:r>
      <w:r w:rsidRPr="00DE504B">
        <w:rPr>
          <w:b w:val="0"/>
          <w:noProof/>
          <w:sz w:val="18"/>
        </w:rPr>
        <w:fldChar w:fldCharType="separate"/>
      </w:r>
      <w:r w:rsidR="005C5773">
        <w:rPr>
          <w:b w:val="0"/>
          <w:noProof/>
          <w:sz w:val="18"/>
        </w:rPr>
        <w:t>2</w:t>
      </w:r>
      <w:r w:rsidRPr="00DE504B">
        <w:rPr>
          <w:b w:val="0"/>
          <w:noProof/>
          <w:sz w:val="18"/>
        </w:rPr>
        <w:fldChar w:fldCharType="end"/>
      </w:r>
    </w:p>
    <w:p w14:paraId="40E56E53" w14:textId="55794C96" w:rsidR="00DE504B" w:rsidRDefault="00DE50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Delegations to transfer of amounts to the Medicare Guarantee Fund (Health) Special Account</w:t>
      </w:r>
      <w:r>
        <w:rPr>
          <w:noProof/>
        </w:rPr>
        <w:tab/>
      </w:r>
      <w:r w:rsidRPr="00DE504B">
        <w:rPr>
          <w:noProof/>
        </w:rPr>
        <w:fldChar w:fldCharType="begin"/>
      </w:r>
      <w:r w:rsidRPr="00DE504B">
        <w:rPr>
          <w:noProof/>
        </w:rPr>
        <w:instrText xml:space="preserve"> PAGEREF _Toc135215291 \h </w:instrText>
      </w:r>
      <w:r w:rsidRPr="00DE504B">
        <w:rPr>
          <w:noProof/>
        </w:rPr>
      </w:r>
      <w:r w:rsidRPr="00DE504B">
        <w:rPr>
          <w:noProof/>
        </w:rPr>
        <w:fldChar w:fldCharType="separate"/>
      </w:r>
      <w:r w:rsidR="005C5773">
        <w:rPr>
          <w:noProof/>
        </w:rPr>
        <w:t>2</w:t>
      </w:r>
      <w:r w:rsidRPr="00DE504B">
        <w:rPr>
          <w:noProof/>
        </w:rPr>
        <w:fldChar w:fldCharType="end"/>
      </w:r>
    </w:p>
    <w:p w14:paraId="3CC63235" w14:textId="15719F84" w:rsidR="00DE504B" w:rsidRDefault="00DE504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3—Revocations</w:t>
      </w:r>
      <w:r>
        <w:rPr>
          <w:noProof/>
        </w:rPr>
        <w:tab/>
      </w:r>
      <w:r w:rsidRPr="00DE504B">
        <w:rPr>
          <w:b w:val="0"/>
          <w:noProof/>
          <w:sz w:val="18"/>
        </w:rPr>
        <w:fldChar w:fldCharType="begin"/>
      </w:r>
      <w:r w:rsidRPr="00DE504B">
        <w:rPr>
          <w:b w:val="0"/>
          <w:noProof/>
          <w:sz w:val="18"/>
        </w:rPr>
        <w:instrText xml:space="preserve"> PAGEREF _Toc135215292 \h </w:instrText>
      </w:r>
      <w:r w:rsidRPr="00DE504B">
        <w:rPr>
          <w:b w:val="0"/>
          <w:noProof/>
          <w:sz w:val="18"/>
        </w:rPr>
      </w:r>
      <w:r w:rsidRPr="00DE504B">
        <w:rPr>
          <w:b w:val="0"/>
          <w:noProof/>
          <w:sz w:val="18"/>
        </w:rPr>
        <w:fldChar w:fldCharType="separate"/>
      </w:r>
      <w:r w:rsidR="005C5773">
        <w:rPr>
          <w:b w:val="0"/>
          <w:noProof/>
          <w:sz w:val="18"/>
        </w:rPr>
        <w:t>3</w:t>
      </w:r>
      <w:r w:rsidRPr="00DE504B">
        <w:rPr>
          <w:b w:val="0"/>
          <w:noProof/>
          <w:sz w:val="18"/>
        </w:rPr>
        <w:fldChar w:fldCharType="end"/>
      </w:r>
    </w:p>
    <w:p w14:paraId="1A80DCBE" w14:textId="22F585ED" w:rsidR="00DE504B" w:rsidRPr="00DE504B" w:rsidRDefault="00DE504B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6  Revocation of previous delegations</w:t>
      </w:r>
      <w:r>
        <w:rPr>
          <w:noProof/>
        </w:rPr>
        <w:tab/>
      </w:r>
      <w:r w:rsidRPr="00DE504B">
        <w:rPr>
          <w:noProof/>
        </w:rPr>
        <w:fldChar w:fldCharType="begin"/>
      </w:r>
      <w:r w:rsidRPr="00DE504B">
        <w:rPr>
          <w:noProof/>
        </w:rPr>
        <w:instrText xml:space="preserve"> PAGEREF _Toc135215293 \h </w:instrText>
      </w:r>
      <w:r w:rsidRPr="00DE504B">
        <w:rPr>
          <w:noProof/>
        </w:rPr>
      </w:r>
      <w:r w:rsidRPr="00DE504B">
        <w:rPr>
          <w:noProof/>
        </w:rPr>
        <w:fldChar w:fldCharType="separate"/>
      </w:r>
      <w:r w:rsidR="005C5773">
        <w:rPr>
          <w:noProof/>
        </w:rPr>
        <w:t>3</w:t>
      </w:r>
      <w:r w:rsidRPr="00DE504B">
        <w:rPr>
          <w:noProof/>
        </w:rPr>
        <w:fldChar w:fldCharType="end"/>
      </w:r>
    </w:p>
    <w:p w14:paraId="0FDDB395" w14:textId="5CA1356C" w:rsidR="00FA06CA" w:rsidRDefault="00FA06CA" w:rsidP="00FA06CA">
      <w:r w:rsidRPr="00DE504B">
        <w:rPr>
          <w:sz w:val="18"/>
        </w:rPr>
        <w:fldChar w:fldCharType="end"/>
      </w:r>
    </w:p>
    <w:p w14:paraId="473F0371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2A6C09" w14:textId="53E6405D" w:rsidR="00836296" w:rsidRPr="00836296" w:rsidRDefault="00836296" w:rsidP="00836296">
      <w:pPr>
        <w:pStyle w:val="ActHead2"/>
        <w:pageBreakBefore/>
        <w:rPr>
          <w:lang w:eastAsia="en-US"/>
        </w:rPr>
      </w:pPr>
      <w:bookmarkStart w:id="18" w:name="_Toc135215285"/>
      <w:r w:rsidRPr="00836296">
        <w:rPr>
          <w:rStyle w:val="CharPartNo"/>
        </w:rPr>
        <w:lastRenderedPageBreak/>
        <w:t>Part 1</w:t>
      </w:r>
      <w:r>
        <w:t>—</w:t>
      </w:r>
      <w:r w:rsidRPr="00836296">
        <w:rPr>
          <w:rStyle w:val="CharPartText"/>
        </w:rPr>
        <w:t>Preliminary</w:t>
      </w:r>
      <w:bookmarkEnd w:id="18"/>
    </w:p>
    <w:p w14:paraId="6027EE6A" w14:textId="77777777" w:rsidR="00FA06CA" w:rsidRDefault="00FA06CA" w:rsidP="00FA06CA">
      <w:pPr>
        <w:pStyle w:val="ActHead5"/>
      </w:pPr>
      <w:bookmarkStart w:id="19" w:name="_Toc135215286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9"/>
      <w:proofErr w:type="gramEnd"/>
    </w:p>
    <w:p w14:paraId="76F23E42" w14:textId="256F5635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836296" w:rsidRPr="00836296">
        <w:rPr>
          <w:i/>
          <w:noProof/>
        </w:rPr>
        <w:t>Medicare Guarantee (Treasury) Delegations 2023</w:t>
      </w:r>
      <w:r w:rsidRPr="009A038B">
        <w:t>.</w:t>
      </w:r>
    </w:p>
    <w:p w14:paraId="464B5D71" w14:textId="77777777" w:rsidR="00FA06CA" w:rsidRDefault="00FA06CA" w:rsidP="00FA06CA">
      <w:pPr>
        <w:pStyle w:val="ActHead5"/>
      </w:pPr>
      <w:bookmarkStart w:id="20" w:name="_Toc135215287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20"/>
      <w:proofErr w:type="gramEnd"/>
    </w:p>
    <w:p w14:paraId="544C8E71" w14:textId="63F01569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836296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18016F74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4DBCBBA" w14:textId="77777777" w:rsidTr="0083629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1D65EC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5E6C6EA5" w14:textId="77777777" w:rsidTr="0083629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2372DE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FA6F63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900067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33922495" w14:textId="77777777" w:rsidTr="0083629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DD9A45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73F2E0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3962DB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7D34FCBD" w14:textId="77777777" w:rsidTr="0083629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7F4860" w14:textId="7FB8180D" w:rsidR="00FA06CA" w:rsidRDefault="00836296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6085E6C" w14:textId="7E64D0FE" w:rsidR="00FA06CA" w:rsidRDefault="00836296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1B1D03" w14:textId="77777777" w:rsidR="00FA06CA" w:rsidRDefault="00FA06CA" w:rsidP="0048252E">
            <w:pPr>
              <w:pStyle w:val="Tabletext"/>
            </w:pPr>
          </w:p>
        </w:tc>
      </w:tr>
    </w:tbl>
    <w:p w14:paraId="74D0DA37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0B505E0E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534EC1F" w14:textId="77777777" w:rsidR="00FA06CA" w:rsidRDefault="00FA06CA" w:rsidP="00FA06CA">
      <w:pPr>
        <w:pStyle w:val="ActHead5"/>
      </w:pPr>
      <w:bookmarkStart w:id="21" w:name="_Toc135215288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21"/>
      <w:proofErr w:type="gramEnd"/>
    </w:p>
    <w:p w14:paraId="7A531B1A" w14:textId="76FB63BF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836296" w:rsidRPr="00836296">
        <w:rPr>
          <w:i/>
        </w:rPr>
        <w:t>Medicare Guarantee Act 2017</w:t>
      </w:r>
      <w:r w:rsidRPr="003C6231">
        <w:t>.</w:t>
      </w:r>
    </w:p>
    <w:p w14:paraId="3F955C4C" w14:textId="48535E61" w:rsidR="00086323" w:rsidRDefault="00086323" w:rsidP="00086323">
      <w:pPr>
        <w:pStyle w:val="ActHead5"/>
        <w:rPr>
          <w:rStyle w:val="CharSectno"/>
        </w:rPr>
      </w:pPr>
      <w:bookmarkStart w:id="22" w:name="_Toc135215289"/>
      <w:proofErr w:type="gramStart"/>
      <w:r w:rsidRPr="00086323">
        <w:rPr>
          <w:rStyle w:val="CharSectno"/>
        </w:rPr>
        <w:t>4</w:t>
      </w:r>
      <w:r>
        <w:rPr>
          <w:rStyle w:val="CharSectno"/>
        </w:rPr>
        <w:t xml:space="preserve">  Definitions</w:t>
      </w:r>
      <w:bookmarkEnd w:id="22"/>
      <w:proofErr w:type="gramEnd"/>
    </w:p>
    <w:p w14:paraId="18D68DB4" w14:textId="7E10829B" w:rsidR="00836296" w:rsidRPr="00836296" w:rsidRDefault="00836296" w:rsidP="00836296">
      <w:pPr>
        <w:pStyle w:val="notemargin"/>
      </w:pPr>
      <w:r w:rsidRPr="00836296">
        <w:t>Note:</w:t>
      </w:r>
      <w:r>
        <w:tab/>
      </w:r>
      <w:r w:rsidRPr="00836296">
        <w:t>Expressions have the same meaning in this instrument as in the </w:t>
      </w:r>
      <w:r w:rsidRPr="00836296">
        <w:rPr>
          <w:i/>
        </w:rPr>
        <w:t>Medicare Guarantee Act 2017</w:t>
      </w:r>
      <w:r w:rsidRPr="00836296">
        <w:rPr>
          <w:i/>
          <w:iCs/>
        </w:rPr>
        <w:t> </w:t>
      </w:r>
      <w:r w:rsidRPr="00836296">
        <w:t>as in force from time to time—see paragraph 13(1)(b) of the </w:t>
      </w:r>
      <w:r w:rsidRPr="00836296">
        <w:rPr>
          <w:i/>
          <w:iCs/>
        </w:rPr>
        <w:t>Legislation Act 2003</w:t>
      </w:r>
      <w:r w:rsidRPr="00836296">
        <w:t>.</w:t>
      </w:r>
    </w:p>
    <w:p w14:paraId="7A0703FC" w14:textId="00CCC1D4" w:rsidR="00836296" w:rsidRPr="00836296" w:rsidRDefault="00836296" w:rsidP="00836296">
      <w:pPr>
        <w:pStyle w:val="subsection"/>
      </w:pPr>
      <w:r>
        <w:tab/>
      </w:r>
      <w:r w:rsidRPr="00836296">
        <w:t>(1)</w:t>
      </w:r>
      <w:r>
        <w:tab/>
      </w:r>
      <w:r w:rsidRPr="00836296">
        <w:t>In this instrument:</w:t>
      </w:r>
    </w:p>
    <w:p w14:paraId="7A30D354" w14:textId="28A67DD1" w:rsidR="00836296" w:rsidRPr="00836296" w:rsidRDefault="00836296" w:rsidP="00836296">
      <w:pPr>
        <w:pStyle w:val="Definition"/>
      </w:pPr>
      <w:r w:rsidRPr="00836296">
        <w:rPr>
          <w:b/>
          <w:bCs/>
          <w:i/>
          <w:iCs/>
        </w:rPr>
        <w:t>SES Band 2</w:t>
      </w:r>
      <w:r w:rsidRPr="00403DB3">
        <w:rPr>
          <w:b/>
          <w:bCs/>
          <w:i/>
          <w:iCs/>
        </w:rPr>
        <w:t> </w:t>
      </w:r>
      <w:r w:rsidR="00403DB3" w:rsidRPr="00403DB3">
        <w:rPr>
          <w:b/>
          <w:bCs/>
          <w:i/>
          <w:iCs/>
        </w:rPr>
        <w:t>employee</w:t>
      </w:r>
      <w:r w:rsidR="00403DB3">
        <w:t xml:space="preserve"> </w:t>
      </w:r>
      <w:r w:rsidRPr="00836296">
        <w:t>means an SES employee who has been allocated an SES</w:t>
      </w:r>
      <w:r w:rsidR="00D022DE">
        <w:t> </w:t>
      </w:r>
      <w:r w:rsidRPr="00836296">
        <w:t>Band 2 classification.</w:t>
      </w:r>
    </w:p>
    <w:p w14:paraId="3E28363A" w14:textId="2FA4B2EC" w:rsidR="00836296" w:rsidRPr="00836296" w:rsidRDefault="00836296" w:rsidP="00836296">
      <w:pPr>
        <w:pStyle w:val="Definition"/>
      </w:pPr>
      <w:r w:rsidRPr="00836296">
        <w:rPr>
          <w:b/>
          <w:bCs/>
          <w:i/>
          <w:iCs/>
        </w:rPr>
        <w:t>the Act</w:t>
      </w:r>
      <w:r w:rsidRPr="00836296">
        <w:t> means the </w:t>
      </w:r>
      <w:r w:rsidRPr="00836296">
        <w:rPr>
          <w:i/>
        </w:rPr>
        <w:t>Medicare Guarantee Act 2017</w:t>
      </w:r>
      <w:r w:rsidRPr="00836296">
        <w:t>.</w:t>
      </w:r>
    </w:p>
    <w:p w14:paraId="27B51A86" w14:textId="77777777" w:rsidR="00836296" w:rsidRPr="00836296" w:rsidRDefault="00836296" w:rsidP="00836296">
      <w:pPr>
        <w:pStyle w:val="Definition"/>
      </w:pPr>
      <w:r w:rsidRPr="00836296">
        <w:rPr>
          <w:b/>
          <w:bCs/>
          <w:i/>
          <w:iCs/>
        </w:rPr>
        <w:t>the Treasury</w:t>
      </w:r>
      <w:r w:rsidRPr="00836296">
        <w:t> means the Department of the Treasury.</w:t>
      </w:r>
    </w:p>
    <w:p w14:paraId="7EC3870C" w14:textId="1BFEB0F6" w:rsidR="00FA06CA" w:rsidRPr="00836296" w:rsidRDefault="00836296" w:rsidP="00836296">
      <w:pPr>
        <w:pStyle w:val="ActHead2"/>
        <w:pageBreakBefore/>
        <w:rPr>
          <w:lang w:eastAsia="en-US"/>
        </w:rPr>
      </w:pPr>
      <w:bookmarkStart w:id="23" w:name="_Toc135215290"/>
      <w:r w:rsidRPr="00836296">
        <w:rPr>
          <w:rStyle w:val="CharPartNo"/>
        </w:rPr>
        <w:lastRenderedPageBreak/>
        <w:t>Part 2</w:t>
      </w:r>
      <w:r w:rsidRPr="00836296">
        <w:t>—</w:t>
      </w:r>
      <w:r w:rsidRPr="00836296">
        <w:rPr>
          <w:rStyle w:val="CharPartText"/>
        </w:rPr>
        <w:t>Delegations</w:t>
      </w:r>
      <w:bookmarkEnd w:id="23"/>
    </w:p>
    <w:p w14:paraId="5D987AF5" w14:textId="0EBCBBFB" w:rsidR="001C0BED" w:rsidRDefault="001C0BED" w:rsidP="00403168">
      <w:pPr>
        <w:pStyle w:val="ActHead5"/>
      </w:pPr>
      <w:bookmarkStart w:id="24" w:name="_Toc135215291"/>
      <w:proofErr w:type="gramStart"/>
      <w:r w:rsidRPr="001C0BED">
        <w:rPr>
          <w:rStyle w:val="CharSectno"/>
        </w:rPr>
        <w:t>5</w:t>
      </w:r>
      <w:r>
        <w:t xml:space="preserve">  Delegations</w:t>
      </w:r>
      <w:proofErr w:type="gramEnd"/>
      <w:r>
        <w:t xml:space="preserve"> </w:t>
      </w:r>
      <w:r w:rsidRPr="001C0BED">
        <w:t>to transfer of amounts to the Medicare Guarantee Fund (Health) Special Account</w:t>
      </w:r>
      <w:bookmarkEnd w:id="24"/>
    </w:p>
    <w:p w14:paraId="299A0131" w14:textId="5EB840BD" w:rsidR="00836296" w:rsidRDefault="00836296" w:rsidP="00836296">
      <w:pPr>
        <w:pStyle w:val="subsection"/>
        <w:rPr>
          <w:color w:val="000000"/>
          <w:szCs w:val="22"/>
          <w:shd w:val="clear" w:color="auto" w:fill="FFFFFF"/>
        </w:rPr>
      </w:pPr>
      <w:r>
        <w:tab/>
      </w:r>
      <w:r>
        <w:tab/>
        <w:t xml:space="preserve">Under subsection 16(1) of the Act, </w:t>
      </w:r>
      <w:r w:rsidR="00403DB3">
        <w:rPr>
          <w:color w:val="000000"/>
          <w:szCs w:val="22"/>
          <w:shd w:val="clear" w:color="auto" w:fill="FFFFFF"/>
        </w:rPr>
        <w:t xml:space="preserve">each person holding, </w:t>
      </w:r>
      <w:proofErr w:type="gramStart"/>
      <w:r w:rsidR="00403DB3">
        <w:rPr>
          <w:color w:val="000000"/>
          <w:szCs w:val="22"/>
          <w:shd w:val="clear" w:color="auto" w:fill="FFFFFF"/>
        </w:rPr>
        <w:t>occupying</w:t>
      </w:r>
      <w:proofErr w:type="gramEnd"/>
      <w:r w:rsidR="00403DB3">
        <w:rPr>
          <w:color w:val="000000"/>
          <w:szCs w:val="22"/>
          <w:shd w:val="clear" w:color="auto" w:fill="FFFFFF"/>
        </w:rPr>
        <w:t xml:space="preserve"> or performing the duties of each of the following offices or positions in the Treasury, is delegated all the Treasurer’s function</w:t>
      </w:r>
      <w:r w:rsidR="008A3D04">
        <w:rPr>
          <w:color w:val="000000"/>
          <w:szCs w:val="22"/>
          <w:shd w:val="clear" w:color="auto" w:fill="FFFFFF"/>
        </w:rPr>
        <w:t>s</w:t>
      </w:r>
      <w:r w:rsidR="00403DB3">
        <w:rPr>
          <w:color w:val="000000"/>
          <w:szCs w:val="22"/>
          <w:shd w:val="clear" w:color="auto" w:fill="FFFFFF"/>
        </w:rPr>
        <w:t xml:space="preserve"> and powers under section 14 of the Act:</w:t>
      </w:r>
    </w:p>
    <w:p w14:paraId="300CF467" w14:textId="6FE13C38" w:rsidR="00403DB3" w:rsidRDefault="00403DB3" w:rsidP="00403DB3">
      <w:pPr>
        <w:pStyle w:val="paragraph"/>
      </w:pPr>
      <w:r>
        <w:tab/>
        <w:t>(a)</w:t>
      </w:r>
      <w:r>
        <w:tab/>
        <w:t xml:space="preserve">the </w:t>
      </w:r>
      <w:proofErr w:type="gramStart"/>
      <w:r>
        <w:t>Secretary;</w:t>
      </w:r>
      <w:proofErr w:type="gramEnd"/>
    </w:p>
    <w:p w14:paraId="2ED01905" w14:textId="65240865" w:rsidR="00403DB3" w:rsidRDefault="00403DB3" w:rsidP="00403DB3">
      <w:pPr>
        <w:pStyle w:val="paragraph"/>
      </w:pPr>
      <w:r>
        <w:tab/>
        <w:t>(b)</w:t>
      </w:r>
      <w:r>
        <w:tab/>
        <w:t xml:space="preserve">a Deputy </w:t>
      </w:r>
      <w:proofErr w:type="gramStart"/>
      <w:r>
        <w:t>Secretary;</w:t>
      </w:r>
      <w:proofErr w:type="gramEnd"/>
    </w:p>
    <w:p w14:paraId="4DEBD621" w14:textId="42710B53" w:rsidR="00403DB3" w:rsidRDefault="00403DB3" w:rsidP="00403DB3">
      <w:pPr>
        <w:pStyle w:val="paragraph"/>
      </w:pPr>
      <w:r>
        <w:tab/>
        <w:t>(c)</w:t>
      </w:r>
      <w:r>
        <w:tab/>
        <w:t xml:space="preserve">an SES Band 2 employee whose responsibilities include providing advice to the Treasurer in relation to </w:t>
      </w:r>
      <w:r w:rsidR="005802CD">
        <w:t xml:space="preserve">healthcare </w:t>
      </w:r>
      <w:r>
        <w:t>polic</w:t>
      </w:r>
      <w:r w:rsidR="009A7253">
        <w:t>y matters</w:t>
      </w:r>
      <w:r>
        <w:t>.</w:t>
      </w:r>
    </w:p>
    <w:p w14:paraId="3234E6E3" w14:textId="5CD78ED1" w:rsidR="005802CD" w:rsidRPr="005802CD" w:rsidRDefault="005802CD" w:rsidP="005802CD">
      <w:pPr>
        <w:pStyle w:val="ActHead2"/>
        <w:pageBreakBefore/>
        <w:rPr>
          <w:lang w:eastAsia="en-US"/>
        </w:rPr>
      </w:pPr>
      <w:bookmarkStart w:id="25" w:name="_Toc135215292"/>
      <w:r w:rsidRPr="005802CD">
        <w:rPr>
          <w:rStyle w:val="CharPartNo"/>
        </w:rPr>
        <w:lastRenderedPageBreak/>
        <w:t>Part 3</w:t>
      </w:r>
      <w:r>
        <w:t>—</w:t>
      </w:r>
      <w:r w:rsidRPr="005802CD">
        <w:rPr>
          <w:rStyle w:val="CharPartText"/>
        </w:rPr>
        <w:t>Revocations</w:t>
      </w:r>
      <w:bookmarkEnd w:id="25"/>
    </w:p>
    <w:p w14:paraId="641D3B8A" w14:textId="3B276C0A" w:rsidR="005802CD" w:rsidRDefault="005802CD" w:rsidP="005802CD">
      <w:pPr>
        <w:pStyle w:val="ActHead5"/>
      </w:pPr>
      <w:bookmarkStart w:id="26" w:name="_Toc135215293"/>
      <w:proofErr w:type="gramStart"/>
      <w:r w:rsidRPr="005802CD">
        <w:rPr>
          <w:rStyle w:val="CharSectno"/>
        </w:rPr>
        <w:t>6</w:t>
      </w:r>
      <w:r>
        <w:t xml:space="preserve">  Revocation</w:t>
      </w:r>
      <w:proofErr w:type="gramEnd"/>
      <w:r>
        <w:t xml:space="preserve"> of previous delegations</w:t>
      </w:r>
      <w:bookmarkEnd w:id="26"/>
    </w:p>
    <w:p w14:paraId="1B8D3B76" w14:textId="4CBAE7CD" w:rsidR="005802CD" w:rsidRPr="005802CD" w:rsidRDefault="005802CD" w:rsidP="005802CD">
      <w:pPr>
        <w:pStyle w:val="subsection"/>
      </w:pPr>
      <w:r>
        <w:tab/>
      </w:r>
      <w:r>
        <w:tab/>
        <w:t>Under subsection 16(1) of the Act, all previous delegations</w:t>
      </w:r>
      <w:r w:rsidR="00076036">
        <w:t xml:space="preserve"> of the Treasurer under the Act are revoked.</w:t>
      </w:r>
    </w:p>
    <w:sectPr w:rsidR="005802CD" w:rsidRPr="005802CD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819C" w14:textId="77777777" w:rsidR="0041537B" w:rsidRDefault="0041537B" w:rsidP="00FA06CA">
      <w:pPr>
        <w:spacing w:line="240" w:lineRule="auto"/>
      </w:pPr>
      <w:r>
        <w:separator/>
      </w:r>
    </w:p>
  </w:endnote>
  <w:endnote w:type="continuationSeparator" w:id="0">
    <w:p w14:paraId="33865B5D" w14:textId="77777777" w:rsidR="0041537B" w:rsidRDefault="0041537B" w:rsidP="00FA06CA">
      <w:pPr>
        <w:spacing w:line="240" w:lineRule="auto"/>
      </w:pPr>
      <w:r>
        <w:continuationSeparator/>
      </w:r>
    </w:p>
  </w:endnote>
  <w:endnote w:type="continuationNotice" w:id="1">
    <w:p w14:paraId="7922DB21" w14:textId="77777777" w:rsidR="0041537B" w:rsidRDefault="004153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7AA3" w14:textId="3A191877" w:rsidR="00FA06CA" w:rsidRDefault="00FA06CA" w:rsidP="007500C8">
    <w:pPr>
      <w:pStyle w:val="Footer"/>
    </w:pPr>
    <w:bookmarkStart w:id="2" w:name="_Hlk26286429"/>
    <w:bookmarkStart w:id="3" w:name="_Hlk26286430"/>
    <w:bookmarkStart w:id="4" w:name="_Hlk26286433"/>
    <w:bookmarkStart w:id="5" w:name="_Hlk26286434"/>
  </w:p>
  <w:bookmarkEnd w:id="2"/>
  <w:bookmarkEnd w:id="3"/>
  <w:bookmarkEnd w:id="4"/>
  <w:bookmarkEnd w:id="5"/>
  <w:p w14:paraId="28B8EAF9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30F5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6431"/>
    <w:bookmarkStart w:id="9" w:name="_Hlk26286432"/>
    <w:bookmarkStart w:id="10" w:name="_Hlk26286443"/>
    <w:bookmarkStart w:id="11" w:name="_Hlk26286444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BBBE" w14:textId="7B98D645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7E882DAB" w14:textId="77777777" w:rsidTr="00FD60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D73067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68CB18" w14:textId="10F768A3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C5773">
            <w:rPr>
              <w:i/>
              <w:noProof/>
              <w:sz w:val="18"/>
            </w:rPr>
            <w:t>Medicare Guarantee (Treasury)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440BDE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84FE295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1EC" w14:textId="421108C0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6441"/>
    <w:bookmarkStart w:id="13" w:name="_Hlk26286442"/>
    <w:bookmarkStart w:id="14" w:name="_Hlk26286445"/>
    <w:bookmarkStart w:id="15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6CF92F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C8498D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5BA98DC" w14:textId="0A8DE530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475DE">
            <w:rPr>
              <w:i/>
              <w:noProof/>
              <w:sz w:val="18"/>
            </w:rPr>
            <w:t>Medicare Guarantee (Treasury)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72CD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456A7496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6B0B" w14:textId="5AD0D96F" w:rsidR="007500C8" w:rsidRPr="00E33C1C" w:rsidRDefault="00A475D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79F52D5" w14:textId="77777777" w:rsidTr="00FD60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F07B4E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B75846" w14:textId="7299DFC4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475DE">
            <w:rPr>
              <w:i/>
              <w:noProof/>
              <w:sz w:val="18"/>
            </w:rPr>
            <w:t>Medicare Guarantee (Treasury)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C22F59" w14:textId="77777777" w:rsidR="007500C8" w:rsidRDefault="00A475D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5565D6" w14:textId="77777777" w:rsidR="007500C8" w:rsidRPr="00ED79B6" w:rsidRDefault="00A475DE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F40F" w14:textId="6B6DE023" w:rsidR="00472DBE" w:rsidRPr="00E33C1C" w:rsidRDefault="00A475D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1" w:name="_Hlk26286453"/>
    <w:bookmarkStart w:id="32" w:name="_Hlk26286454"/>
    <w:bookmarkStart w:id="33" w:name="_Hlk26286457"/>
    <w:bookmarkStart w:id="3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23F16FDD" w14:textId="77777777" w:rsidTr="00FD603B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4107A1B8" w14:textId="77777777" w:rsidR="00472DBE" w:rsidRDefault="00A475DE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5CD3D826" w14:textId="3E2F51F4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475DE">
            <w:rPr>
              <w:i/>
              <w:noProof/>
              <w:sz w:val="18"/>
            </w:rPr>
            <w:t>Medicare Guarantee (Treasury) Delegations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6180E82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  <w:bookmarkEnd w:id="33"/>
    <w:bookmarkEnd w:id="34"/>
  </w:tbl>
  <w:p w14:paraId="03A0A7EA" w14:textId="77777777" w:rsidR="00472DBE" w:rsidRPr="00ED79B6" w:rsidRDefault="00A475D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3ABB" w14:textId="77777777" w:rsidR="007500C8" w:rsidRPr="00E33C1C" w:rsidRDefault="00A475D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7" w:name="_Hlk26286455"/>
    <w:bookmarkStart w:id="3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1FEE2AD9" w14:textId="77777777" w:rsidTr="00FD603B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CE2D0A7" w14:textId="77777777" w:rsidR="007500C8" w:rsidRDefault="00A475DE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46B83C3" w14:textId="11ED6995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5773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BAABBAA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7"/>
    <w:bookmarkEnd w:id="38"/>
  </w:tbl>
  <w:p w14:paraId="1477C051" w14:textId="77777777" w:rsidR="007500C8" w:rsidRPr="00ED79B6" w:rsidRDefault="00A475D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1ECE" w14:textId="77777777" w:rsidR="0041537B" w:rsidRDefault="0041537B" w:rsidP="00FA06CA">
      <w:pPr>
        <w:spacing w:line="240" w:lineRule="auto"/>
      </w:pPr>
      <w:r>
        <w:separator/>
      </w:r>
    </w:p>
  </w:footnote>
  <w:footnote w:type="continuationSeparator" w:id="0">
    <w:p w14:paraId="121AD196" w14:textId="77777777" w:rsidR="0041537B" w:rsidRDefault="0041537B" w:rsidP="00FA06CA">
      <w:pPr>
        <w:spacing w:line="240" w:lineRule="auto"/>
      </w:pPr>
      <w:r>
        <w:continuationSeparator/>
      </w:r>
    </w:p>
  </w:footnote>
  <w:footnote w:type="continuationNotice" w:id="1">
    <w:p w14:paraId="2113D880" w14:textId="77777777" w:rsidR="0041537B" w:rsidRDefault="004153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002" w14:textId="4C80D1B1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8AED" w14:textId="7E09505D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20AD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6" w:name="_Hlk26286425"/>
    <w:bookmarkStart w:id="7" w:name="_Hlk26286426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E99D" w14:textId="39D20469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C3F8" w14:textId="2895B869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B493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6" w:name="_Hlk26286437"/>
    <w:bookmarkStart w:id="17" w:name="_Hlk26286438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8972" w14:textId="47594E74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E4CAF63" w14:textId="7AAFF3EF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475D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475DE">
      <w:rPr>
        <w:noProof/>
        <w:sz w:val="20"/>
      </w:rPr>
      <w:t>Delegations</w:t>
    </w:r>
    <w:r>
      <w:rPr>
        <w:sz w:val="20"/>
      </w:rPr>
      <w:fldChar w:fldCharType="end"/>
    </w:r>
  </w:p>
  <w:p w14:paraId="2EF11BB1" w14:textId="3066F68B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2C02E03" w14:textId="77777777" w:rsidR="00715914" w:rsidRPr="007A1328" w:rsidRDefault="00A475DE" w:rsidP="00715914">
    <w:pPr>
      <w:rPr>
        <w:b/>
        <w:sz w:val="24"/>
      </w:rPr>
    </w:pPr>
  </w:p>
  <w:p w14:paraId="51B22BB0" w14:textId="01719584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C577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827267" w:rsidRPr="007A1328">
      <w:rPr>
        <w:sz w:val="24"/>
      </w:rPr>
      <w:fldChar w:fldCharType="begin"/>
    </w:r>
    <w:r w:rsidR="00827267" w:rsidRPr="007A1328">
      <w:rPr>
        <w:sz w:val="24"/>
      </w:rPr>
      <w:instrText xml:space="preserve"> STYLEREF CharSectno </w:instrText>
    </w:r>
    <w:r w:rsidR="00827267" w:rsidRPr="007A1328">
      <w:rPr>
        <w:sz w:val="24"/>
      </w:rPr>
      <w:fldChar w:fldCharType="separate"/>
    </w:r>
    <w:r w:rsidR="00A475DE">
      <w:rPr>
        <w:noProof/>
        <w:sz w:val="24"/>
      </w:rPr>
      <w:t>5</w:t>
    </w:r>
    <w:r w:rsidR="00827267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7" w:name="_Hlk26286447"/>
  <w:bookmarkStart w:id="28" w:name="_Hlk26286448"/>
  <w:bookmarkStart w:id="29" w:name="_Hlk26286451"/>
  <w:bookmarkStart w:id="30" w:name="_Hlk26286452"/>
  <w:p w14:paraId="11F87423" w14:textId="0A1C79AF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38C1273" w14:textId="411A2C16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475DE">
      <w:rPr>
        <w:sz w:val="20"/>
      </w:rPr>
      <w:fldChar w:fldCharType="separate"/>
    </w:r>
    <w:r w:rsidR="00A475DE">
      <w:rPr>
        <w:noProof/>
        <w:sz w:val="20"/>
      </w:rPr>
      <w:t>Revocations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475DE">
      <w:rPr>
        <w:b/>
        <w:sz w:val="20"/>
      </w:rPr>
      <w:fldChar w:fldCharType="separate"/>
    </w:r>
    <w:r w:rsidR="00A475DE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2FAC6DF1" w14:textId="4F208CBE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50277D1" w14:textId="77777777" w:rsidR="00715914" w:rsidRPr="007A1328" w:rsidRDefault="00A475DE" w:rsidP="00715914">
    <w:pPr>
      <w:jc w:val="right"/>
      <w:rPr>
        <w:b/>
        <w:sz w:val="24"/>
      </w:rPr>
    </w:pPr>
  </w:p>
  <w:p w14:paraId="4ABB486B" w14:textId="369D0D97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C577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475DE">
      <w:rPr>
        <w:noProof/>
        <w:sz w:val="24"/>
      </w:rPr>
      <w:t>6</w:t>
    </w:r>
    <w:r w:rsidRPr="007A1328">
      <w:rPr>
        <w:sz w:val="24"/>
      </w:rPr>
      <w:fldChar w:fldCharType="end"/>
    </w:r>
    <w:bookmarkEnd w:id="27"/>
    <w:bookmarkEnd w:id="28"/>
    <w:bookmarkEnd w:id="29"/>
    <w:bookmarkEnd w:id="30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78F6" w14:textId="77777777" w:rsidR="00715914" w:rsidRPr="007A1328" w:rsidRDefault="00A475DE" w:rsidP="00715914">
    <w:bookmarkStart w:id="35" w:name="_Hlk26286449"/>
    <w:bookmarkStart w:id="36" w:name="_Hlk26286450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63179736">
    <w:abstractNumId w:val="9"/>
  </w:num>
  <w:num w:numId="2" w16cid:durableId="212080573">
    <w:abstractNumId w:val="7"/>
  </w:num>
  <w:num w:numId="3" w16cid:durableId="2093425610">
    <w:abstractNumId w:val="6"/>
  </w:num>
  <w:num w:numId="4" w16cid:durableId="2029217713">
    <w:abstractNumId w:val="5"/>
  </w:num>
  <w:num w:numId="5" w16cid:durableId="1385714241">
    <w:abstractNumId w:val="4"/>
  </w:num>
  <w:num w:numId="6" w16cid:durableId="1740011138">
    <w:abstractNumId w:val="8"/>
  </w:num>
  <w:num w:numId="7" w16cid:durableId="34278569">
    <w:abstractNumId w:val="3"/>
  </w:num>
  <w:num w:numId="8" w16cid:durableId="705369407">
    <w:abstractNumId w:val="2"/>
  </w:num>
  <w:num w:numId="9" w16cid:durableId="1856578732">
    <w:abstractNumId w:val="1"/>
  </w:num>
  <w:num w:numId="10" w16cid:durableId="633680791">
    <w:abstractNumId w:val="0"/>
  </w:num>
  <w:num w:numId="11" w16cid:durableId="1487239592">
    <w:abstractNumId w:val="11"/>
  </w:num>
  <w:num w:numId="12" w16cid:durableId="1310745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3B"/>
    <w:rsid w:val="00076036"/>
    <w:rsid w:val="00086323"/>
    <w:rsid w:val="000B5E45"/>
    <w:rsid w:val="000C1EF1"/>
    <w:rsid w:val="0015761F"/>
    <w:rsid w:val="001B1D01"/>
    <w:rsid w:val="001C0BED"/>
    <w:rsid w:val="0033180F"/>
    <w:rsid w:val="00403168"/>
    <w:rsid w:val="00403DB3"/>
    <w:rsid w:val="004071B3"/>
    <w:rsid w:val="0041537B"/>
    <w:rsid w:val="00494222"/>
    <w:rsid w:val="004D5D52"/>
    <w:rsid w:val="004F270F"/>
    <w:rsid w:val="0055122A"/>
    <w:rsid w:val="005802CD"/>
    <w:rsid w:val="005C5773"/>
    <w:rsid w:val="00636078"/>
    <w:rsid w:val="006A61BB"/>
    <w:rsid w:val="006B6A63"/>
    <w:rsid w:val="00706536"/>
    <w:rsid w:val="007F595A"/>
    <w:rsid w:val="00827267"/>
    <w:rsid w:val="00836296"/>
    <w:rsid w:val="008A3D04"/>
    <w:rsid w:val="00907C87"/>
    <w:rsid w:val="009A7253"/>
    <w:rsid w:val="00A24522"/>
    <w:rsid w:val="00A475DE"/>
    <w:rsid w:val="00BD3458"/>
    <w:rsid w:val="00C32F12"/>
    <w:rsid w:val="00C53081"/>
    <w:rsid w:val="00C9209D"/>
    <w:rsid w:val="00C9500F"/>
    <w:rsid w:val="00D022DE"/>
    <w:rsid w:val="00D43AA4"/>
    <w:rsid w:val="00DE504B"/>
    <w:rsid w:val="00EC1B9D"/>
    <w:rsid w:val="00F006B7"/>
    <w:rsid w:val="00FA06CA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B2FFC"/>
  <w15:chartTrackingRefBased/>
  <w15:docId w15:val="{7ABFCCC7-20B5-4EF6-916A-C6D8C017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margin0">
    <w:name w:val="notemargin"/>
    <w:basedOn w:val="Normal"/>
    <w:rsid w:val="008362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8362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ubject xmlns="fe39d773-a83d-4623-ae74-f25711a76616" xsi:nil="true"/>
    <MailSubject xmlns="fe39d773-a83d-4623-ae74-f25711a76616" xsi:nil="true"/>
    <Projectname xmlns="a289cb20-8bb9-401f-8d7b-706fb1a2988d" xsi:nil="true"/>
    <Cc xmlns="fe39d773-a83d-4623-ae74-f25711a76616" xsi:nil="true"/>
    <From1 xmlns="fe39d773-a83d-4623-ae74-f25711a76616" xsi:nil="true"/>
    <DocumentSetDescription xmlns="http://schemas.microsoft.com/sharepoint/v3" xsi:nil="true"/>
    <_dlc_DocId xmlns="fe39d773-a83d-4623-ae74-f25711a76616">5D7SUYYWNZQE-1457412923-58</_dlc_DocId>
    <MailIn-Reply-To xmlns="fe39d773-a83d-4623-ae74-f25711a76616" xsi:nil="true"/>
    <Act_x0028_s_x0029_beingamended xmlns="a289cb20-8bb9-401f-8d7b-706fb1a2988d">Medicare Guarantee Fund Act 2017</Act_x0028_s_x0029_beingamended>
    <MailTo xmlns="fe39d773-a83d-4623-ae74-f25711a76616" xsi:nil="true"/>
    <Date12 xmlns="fe39d773-a83d-4623-ae74-f25711a76616" xsi:nil="true"/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PT_x002f_Measure_x0020_No. xmlns="ff38c824-6e29-4496-8487-69f397e7ed29">TSY/47/0401</PT_x002f_Measure_x0020_No.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_dlc_DocIdUrl xmlns="fe39d773-a83d-4623-ae74-f25711a76616">
      <Url>https://austreasury.sharepoint.com/sites/leg-meas-function/_layouts/15/DocIdRedir.aspx?ID=5D7SUYYWNZQE-1457412923-58</Url>
      <Description>5D7SUYYWNZQE-1457412923-58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oae75e2df9d943898d59cb03ca0993c5 xmlns="fe39d773-a83d-4623-ae74-f25711a76616" xsi:nil="true"/>
    <MailReferences xmlns="fe39d773-a83d-4623-ae74-f25711a76616" xsi:nil="true"/>
    <TaxCatchAll xmlns="ff38c824-6e29-4496-8487-69f397e7ed29">
      <Value>68</Value>
      <Value>3</Value>
      <Value>129</Value>
      <Value>1</Value>
      <Value>28</Value>
    </TaxCatchAll>
    <Keydoc xmlns="a289cb20-8bb9-401f-8d7b-706fb1a2988d">Yes</Keydoc>
    <EmailAttachments xmlns="fe39d773-a83d-4623-ae74-f25711a76616">false</EmailAttachments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Delegations</TermName>
          <TermId xmlns="http://schemas.microsoft.com/office/infopath/2007/PartnerControls">fe1041dc-8723-4ceb-be35-134357177b67</TermId>
        </TermInfo>
      </Terms>
    </gfba5f33532c49208d2320ce38cc3c2b>
    <Measureorigin xmlns="a289cb20-8bb9-401f-8d7b-706fb1a2988d">Routine</Measureorig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F3FA5DBB01FA24488E01A5D6944BCA53" ma:contentTypeVersion="40" ma:contentTypeDescription="" ma:contentTypeScope="" ma:versionID="b2a30da8c11ecaa03fe95462da462302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85aeb6df59fe51b70f177c63d25dc67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kfc39f3e4e2747ae990d3c8bb74a5a64"/>
                <xsd:element ref="ns3:ge25bdd0d6464e36b066695d9e81d63d" minOccurs="0"/>
                <xsd:element ref="ns3:_dlc_DocId" minOccurs="0"/>
                <xsd:element ref="ns2:TaxCatchAll" minOccurs="0"/>
                <xsd:element ref="ns3:gfba5f33532c49208d2320ce38cc3c2b"/>
                <xsd:element ref="ns3:_dlc_DocIdPersistId" minOccurs="0"/>
                <xsd:element ref="ns3:e4fe7dcdd1c0411bbf19a4de3665191f"/>
                <xsd:element ref="ns3:_dlc_DocIdUrl" minOccurs="0"/>
                <xsd:element ref="ns2:TaxCatchAllLabel" minOccurs="0"/>
                <xsd:element ref="ns3:oae75e2df9d943898d59cb03ca0993c5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8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37" nillable="true" ma:displayName="PT/Measure No." ma:internalName="PT_x002F_Measure_x0020_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7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8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9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10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11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12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3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4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5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7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0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gfba5f33532c49208d2320ce38cc3c2b" ma:index="2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29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32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Keydoc" ma:index="33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34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35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36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2E57D-4850-48F1-81B4-C4D722E588C9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a289cb20-8bb9-401f-8d7b-706fb1a2988d"/>
    <ds:schemaRef ds:uri="http://schemas.microsoft.com/sharepoint/v3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3DD483BE-BD21-4BEC-8897-FA6BC76F7E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A3B37-95B7-4F5C-80A2-5895EEF5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A40873-1BAF-4B4A-AEED-A2F138B38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490</Words>
  <Characters>2441</Characters>
  <Application>Microsoft Office Word</Application>
  <DocSecurity>4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Halse, Katie</cp:lastModifiedBy>
  <cp:revision>2</cp:revision>
  <cp:lastPrinted>2023-05-17T03:59:00Z</cp:lastPrinted>
  <dcterms:created xsi:type="dcterms:W3CDTF">2023-05-23T05:48:00Z</dcterms:created>
  <dcterms:modified xsi:type="dcterms:W3CDTF">2023-05-23T05:48:00Z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0x0101003ECC5A3B3DB5EC46B1D76B9A37FC826900F3FA5DBB01FA24488E01A5D6944BCA53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412e05a6-063a-4012-a1f4-b0622013aaf0</vt:lpwstr>
  </property>
  <property fmtid="{D5CDD505-2E9C-101B-9397-08002B2CF9AE}" pid="17" name="eTheme">
    <vt:lpwstr>1;#Law Design|318dd2d2-18da-4b8e-a458-14db2c1af95f</vt:lpwstr>
  </property>
  <property fmtid="{D5CDD505-2E9C-101B-9397-08002B2CF9AE}" pid="18" name="eActivity">
    <vt:lpwstr>28;#Legislative measures|0d31ce10-0017-4a46-8d2d-ba60058cb6a2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TSYStatus">
    <vt:lpwstr/>
  </property>
  <property fmtid="{D5CDD505-2E9C-101B-9397-08002B2CF9AE}" pid="21" name="eDocumentType">
    <vt:lpwstr>68;#Legislation|bc5c492f-641e-4b74-8651-322acd553d0f</vt:lpwstr>
  </property>
  <property fmtid="{D5CDD505-2E9C-101B-9397-08002B2CF9AE}" pid="22" name="eTopic">
    <vt:lpwstr>129;#Delegations|fe1041dc-8723-4ceb-be35-134357177b67</vt:lpwstr>
  </property>
  <property fmtid="{D5CDD505-2E9C-101B-9397-08002B2CF9AE}" pid="23" name="LMDivision">
    <vt:lpwstr>3;#Treasury Enterprise Terms|69519368-d55f-4403-adc0-7b3d464d5501</vt:lpwstr>
  </property>
</Properties>
</file>