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9D38FE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2386C319" wp14:editId="03F75D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1FCDFC10" w:rsidR="00BE02B7" w:rsidRPr="00A20961" w:rsidRDefault="008505A8" w:rsidP="00BE02B7">
      <w:pPr>
        <w:pStyle w:val="ShortT"/>
      </w:pPr>
      <w:r>
        <w:t>Productivity Commission</w:t>
      </w:r>
      <w:r w:rsidR="005867CB" w:rsidRPr="00AB70AE">
        <w:t xml:space="preserve"> (</w:t>
      </w:r>
      <w:r>
        <w:t>Associate Commissioner</w:t>
      </w:r>
      <w:r w:rsidR="005867CB" w:rsidRPr="00AB70AE">
        <w:t xml:space="preserve">) Appointment </w:t>
      </w:r>
      <w:r w:rsidR="005867CB">
        <w:t>(No.</w:t>
      </w:r>
      <w:r w:rsidR="00D6759B">
        <w:t> </w:t>
      </w:r>
      <w:r w:rsidR="00E62A29" w:rsidRPr="000530C2">
        <w:t>3</w:t>
      </w:r>
      <w:r w:rsidR="005867CB">
        <w:t xml:space="preserve">) </w:t>
      </w:r>
      <w:r w:rsidR="00AB70AE" w:rsidRPr="00AB70AE">
        <w:t>202</w:t>
      </w:r>
      <w:r w:rsidR="00312F2C">
        <w:t>3</w:t>
      </w:r>
    </w:p>
    <w:p w14:paraId="0D522390" w14:textId="1143EC22" w:rsidR="00BE02B7" w:rsidRPr="00030A5A" w:rsidRDefault="005867CB" w:rsidP="00174C9C">
      <w:pPr>
        <w:pStyle w:val="SignCoverPageStart"/>
        <w:spacing w:before="240"/>
        <w:jc w:val="left"/>
        <w:rPr>
          <w:szCs w:val="22"/>
        </w:rPr>
      </w:pPr>
      <w:r w:rsidRPr="00A20961">
        <w:rPr>
          <w:szCs w:val="22"/>
        </w:rPr>
        <w:t xml:space="preserve">I, </w:t>
      </w:r>
      <w:r w:rsidR="005F5DC6">
        <w:rPr>
          <w:szCs w:val="22"/>
        </w:rPr>
        <w:t>Jim Chalmers</w:t>
      </w:r>
      <w:r>
        <w:rPr>
          <w:szCs w:val="22"/>
        </w:rPr>
        <w:t xml:space="preserve">, Treasurer, </w:t>
      </w:r>
      <w:r w:rsidRPr="00A20961">
        <w:t xml:space="preserve">under </w:t>
      </w:r>
      <w:r w:rsidR="002D2A12">
        <w:t>sub</w:t>
      </w:r>
      <w:r>
        <w:t xml:space="preserve">section </w:t>
      </w:r>
      <w:r w:rsidR="008505A8">
        <w:t>25</w:t>
      </w:r>
      <w:r w:rsidR="002D2A12">
        <w:t>(2)</w:t>
      </w:r>
      <w:r w:rsidR="00514248">
        <w:t xml:space="preserve"> </w:t>
      </w:r>
      <w:r>
        <w:t xml:space="preserve">of the </w:t>
      </w:r>
      <w:r w:rsidR="008505A8" w:rsidRPr="008F353E">
        <w:rPr>
          <w:i/>
        </w:rPr>
        <w:t>Productivity Commission Act 1998</w:t>
      </w:r>
      <w:r>
        <w:t xml:space="preserve">, </w:t>
      </w:r>
      <w:r w:rsidR="000873C7">
        <w:t>being satisfied the person is eligible for appointment under subsection 25(3) of that Act</w:t>
      </w:r>
      <w:r w:rsidR="008505A8" w:rsidRPr="00030A5A">
        <w:rPr>
          <w:szCs w:val="22"/>
        </w:rPr>
        <w:t xml:space="preserve">, </w:t>
      </w:r>
      <w:r w:rsidRPr="00030A5A">
        <w:rPr>
          <w:szCs w:val="22"/>
        </w:rPr>
        <w:t>appoint</w:t>
      </w:r>
      <w:r w:rsidR="00514248">
        <w:rPr>
          <w:szCs w:val="22"/>
        </w:rPr>
        <w:t xml:space="preserve"> </w:t>
      </w:r>
      <w:r w:rsidR="00583FDC" w:rsidRPr="00030A5A">
        <w:rPr>
          <w:szCs w:val="22"/>
        </w:rPr>
        <w:t>Chris Guest</w:t>
      </w:r>
      <w:r w:rsidRPr="00030A5A">
        <w:rPr>
          <w:szCs w:val="22"/>
        </w:rPr>
        <w:t xml:space="preserve"> as a</w:t>
      </w:r>
      <w:r w:rsidR="008505A8" w:rsidRPr="00030A5A">
        <w:rPr>
          <w:szCs w:val="22"/>
        </w:rPr>
        <w:t>n</w:t>
      </w:r>
      <w:r w:rsidRPr="00030A5A">
        <w:rPr>
          <w:szCs w:val="22"/>
        </w:rPr>
        <w:t xml:space="preserve"> </w:t>
      </w:r>
      <w:r w:rsidR="008505A8" w:rsidRPr="00030A5A">
        <w:rPr>
          <w:szCs w:val="22"/>
        </w:rPr>
        <w:t>Associate Commissioner</w:t>
      </w:r>
      <w:r w:rsidRPr="00030A5A">
        <w:rPr>
          <w:szCs w:val="22"/>
        </w:rPr>
        <w:t xml:space="preserve"> of the </w:t>
      </w:r>
      <w:r w:rsidR="00427531" w:rsidRPr="00030A5A">
        <w:rPr>
          <w:szCs w:val="22"/>
        </w:rPr>
        <w:t>Productivity Commission</w:t>
      </w:r>
      <w:r w:rsidRPr="00030A5A">
        <w:rPr>
          <w:szCs w:val="22"/>
        </w:rPr>
        <w:t xml:space="preserve">, on a part-time basis, for </w:t>
      </w:r>
      <w:r w:rsidR="00F95DC9" w:rsidRPr="00030A5A">
        <w:rPr>
          <w:szCs w:val="22"/>
        </w:rPr>
        <w:t>the</w:t>
      </w:r>
      <w:r w:rsidRPr="00030A5A">
        <w:rPr>
          <w:szCs w:val="22"/>
        </w:rPr>
        <w:t xml:space="preserve"> period </w:t>
      </w:r>
      <w:r w:rsidR="008F6895" w:rsidRPr="00030A5A">
        <w:rPr>
          <w:szCs w:val="22"/>
        </w:rPr>
        <w:t xml:space="preserve">beginning on the day after </w:t>
      </w:r>
      <w:r w:rsidR="00514248">
        <w:rPr>
          <w:szCs w:val="22"/>
        </w:rPr>
        <w:t>this</w:t>
      </w:r>
      <w:r w:rsidR="008F6895" w:rsidRPr="00030A5A">
        <w:rPr>
          <w:szCs w:val="22"/>
        </w:rPr>
        <w:t xml:space="preserve"> instrument</w:t>
      </w:r>
      <w:r w:rsidR="00514248">
        <w:rPr>
          <w:szCs w:val="22"/>
        </w:rPr>
        <w:t xml:space="preserve"> is registered on the Federal Register of Legislation</w:t>
      </w:r>
      <w:r w:rsidR="008F6895" w:rsidRPr="00030A5A">
        <w:rPr>
          <w:szCs w:val="22"/>
        </w:rPr>
        <w:t xml:space="preserve"> </w:t>
      </w:r>
      <w:r w:rsidR="00514248">
        <w:rPr>
          <w:szCs w:val="22"/>
        </w:rPr>
        <w:t>until</w:t>
      </w:r>
      <w:r w:rsidR="00312F2C" w:rsidRPr="00030A5A">
        <w:rPr>
          <w:szCs w:val="22"/>
        </w:rPr>
        <w:t xml:space="preserve"> </w:t>
      </w:r>
      <w:r w:rsidR="00CC56C8" w:rsidRPr="00030A5A">
        <w:rPr>
          <w:szCs w:val="22"/>
        </w:rPr>
        <w:t>1</w:t>
      </w:r>
      <w:r w:rsidR="002B460F">
        <w:rPr>
          <w:szCs w:val="22"/>
        </w:rPr>
        <w:t>9</w:t>
      </w:r>
      <w:r w:rsidR="00197A4E">
        <w:rPr>
          <w:szCs w:val="22"/>
        </w:rPr>
        <w:t> </w:t>
      </w:r>
      <w:r w:rsidR="00E62A29" w:rsidRPr="00030A5A">
        <w:rPr>
          <w:szCs w:val="22"/>
        </w:rPr>
        <w:t>December</w:t>
      </w:r>
      <w:r w:rsidR="00197A4E">
        <w:rPr>
          <w:szCs w:val="22"/>
        </w:rPr>
        <w:t> </w:t>
      </w:r>
      <w:r w:rsidR="00E62A29" w:rsidRPr="00030A5A">
        <w:rPr>
          <w:szCs w:val="22"/>
        </w:rPr>
        <w:t>2023</w:t>
      </w:r>
      <w:r w:rsidRPr="00030A5A">
        <w:rPr>
          <w:szCs w:val="22"/>
        </w:rPr>
        <w:t>.</w:t>
      </w:r>
    </w:p>
    <w:p w14:paraId="4EB17D51" w14:textId="52CF0BB5" w:rsidR="00525AB5" w:rsidRDefault="00525AB5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C010B8C" w14:textId="77777777" w:rsidR="00427531" w:rsidRDefault="00427531" w:rsidP="00CC7C9D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32AF1FA" w14:textId="4567A13B" w:rsidR="00CC7C9D" w:rsidRPr="00A20961" w:rsidRDefault="009D38FE" w:rsidP="00CC7C9D">
      <w:pPr>
        <w:keepNext/>
        <w:spacing w:before="300" w:line="240" w:lineRule="atLeast"/>
        <w:ind w:right="397"/>
        <w:jc w:val="both"/>
        <w:rPr>
          <w:szCs w:val="22"/>
        </w:rPr>
      </w:pPr>
      <w:r w:rsidRPr="00A20961">
        <w:rPr>
          <w:szCs w:val="22"/>
        </w:rPr>
        <w:t>Dated</w:t>
      </w:r>
      <w:r w:rsidRPr="00A20961">
        <w:rPr>
          <w:szCs w:val="22"/>
        </w:rPr>
        <w:tab/>
      </w:r>
      <w:r w:rsidRPr="00A20961">
        <w:rPr>
          <w:szCs w:val="22"/>
        </w:rPr>
        <w:tab/>
      </w:r>
      <w:r w:rsidR="00885C79">
        <w:rPr>
          <w:szCs w:val="22"/>
        </w:rPr>
        <w:t xml:space="preserve">23 May </w:t>
      </w:r>
      <w:r w:rsidR="00525AB5">
        <w:rPr>
          <w:szCs w:val="22"/>
        </w:rPr>
        <w:t>202</w:t>
      </w:r>
      <w:r w:rsidR="00312F2C">
        <w:rPr>
          <w:szCs w:val="22"/>
        </w:rPr>
        <w:t>3</w:t>
      </w:r>
    </w:p>
    <w:p w14:paraId="117C48D2" w14:textId="77777777" w:rsidR="00525AB5" w:rsidRDefault="00525AB5" w:rsidP="00CC7C9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4191D32B" w14:textId="2F4D463C" w:rsidR="00CC7C9D" w:rsidRPr="00A20961" w:rsidRDefault="00BA6A8F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Dr </w:t>
      </w:r>
      <w:r w:rsidR="005F5DC6">
        <w:rPr>
          <w:szCs w:val="22"/>
        </w:rPr>
        <w:t>Jim</w:t>
      </w:r>
      <w:r>
        <w:rPr>
          <w:szCs w:val="22"/>
        </w:rPr>
        <w:t xml:space="preserve"> Chalmers</w:t>
      </w:r>
    </w:p>
    <w:p w14:paraId="125F002D" w14:textId="0969899B" w:rsidR="00CC7C9D" w:rsidRDefault="009D38FE" w:rsidP="00CC7C9D">
      <w:pPr>
        <w:pStyle w:val="SignCoverPageEnd"/>
        <w:rPr>
          <w:sz w:val="22"/>
        </w:rPr>
      </w:pPr>
      <w:r>
        <w:rPr>
          <w:sz w:val="22"/>
        </w:rPr>
        <w:t>Treasurer</w:t>
      </w:r>
    </w:p>
    <w:bookmarkEnd w:id="0"/>
    <w:p w14:paraId="17494942" w14:textId="77777777" w:rsidR="005D0CDF" w:rsidRPr="005D0CDF" w:rsidRDefault="005D0CDF" w:rsidP="005D0CDF">
      <w:pPr>
        <w:rPr>
          <w:lang w:eastAsia="en-AU"/>
        </w:rPr>
      </w:pPr>
    </w:p>
    <w:sectPr w:rsidR="005D0CDF" w:rsidRPr="005D0CDF" w:rsidSect="00527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BAC0" w14:textId="77777777" w:rsidR="004E5C58" w:rsidRDefault="004E5C58">
      <w:pPr>
        <w:spacing w:line="240" w:lineRule="auto"/>
      </w:pPr>
      <w:r>
        <w:separator/>
      </w:r>
    </w:p>
  </w:endnote>
  <w:endnote w:type="continuationSeparator" w:id="0">
    <w:p w14:paraId="722E0DCF" w14:textId="77777777" w:rsidR="004E5C58" w:rsidRDefault="004E5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E18C" w14:textId="77777777" w:rsidR="004E5C58" w:rsidRDefault="004E5C58">
      <w:pPr>
        <w:spacing w:line="240" w:lineRule="auto"/>
      </w:pPr>
      <w:r>
        <w:separator/>
      </w:r>
    </w:p>
  </w:footnote>
  <w:footnote w:type="continuationSeparator" w:id="0">
    <w:p w14:paraId="3C1D89BD" w14:textId="77777777" w:rsidR="004E5C58" w:rsidRDefault="004E5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573589191">
    <w:abstractNumId w:val="9"/>
  </w:num>
  <w:num w:numId="2" w16cid:durableId="1713991416">
    <w:abstractNumId w:val="7"/>
  </w:num>
  <w:num w:numId="3" w16cid:durableId="1919974151">
    <w:abstractNumId w:val="6"/>
  </w:num>
  <w:num w:numId="4" w16cid:durableId="674453155">
    <w:abstractNumId w:val="5"/>
  </w:num>
  <w:num w:numId="5" w16cid:durableId="1409377304">
    <w:abstractNumId w:val="4"/>
  </w:num>
  <w:num w:numId="6" w16cid:durableId="1135179242">
    <w:abstractNumId w:val="8"/>
  </w:num>
  <w:num w:numId="7" w16cid:durableId="71584626">
    <w:abstractNumId w:val="3"/>
  </w:num>
  <w:num w:numId="8" w16cid:durableId="373308051">
    <w:abstractNumId w:val="2"/>
  </w:num>
  <w:num w:numId="9" w16cid:durableId="9573751">
    <w:abstractNumId w:val="1"/>
  </w:num>
  <w:num w:numId="10" w16cid:durableId="252445712">
    <w:abstractNumId w:val="0"/>
  </w:num>
  <w:num w:numId="11" w16cid:durableId="1189831939">
    <w:abstractNumId w:val="12"/>
  </w:num>
  <w:num w:numId="12" w16cid:durableId="288055225">
    <w:abstractNumId w:val="10"/>
  </w:num>
  <w:num w:numId="13" w16cid:durableId="8888027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30A5A"/>
    <w:rsid w:val="0004023D"/>
    <w:rsid w:val="000437C1"/>
    <w:rsid w:val="000530C2"/>
    <w:rsid w:val="0005365D"/>
    <w:rsid w:val="0005574C"/>
    <w:rsid w:val="00060884"/>
    <w:rsid w:val="000614BF"/>
    <w:rsid w:val="0006709C"/>
    <w:rsid w:val="000873C7"/>
    <w:rsid w:val="000978F5"/>
    <w:rsid w:val="000D05EF"/>
    <w:rsid w:val="000E2261"/>
    <w:rsid w:val="000E78B7"/>
    <w:rsid w:val="000F21C1"/>
    <w:rsid w:val="0010745C"/>
    <w:rsid w:val="00107918"/>
    <w:rsid w:val="00132CEB"/>
    <w:rsid w:val="00142B62"/>
    <w:rsid w:val="001441B7"/>
    <w:rsid w:val="00157B8B"/>
    <w:rsid w:val="00166C2F"/>
    <w:rsid w:val="00174C9C"/>
    <w:rsid w:val="001809D7"/>
    <w:rsid w:val="001939E1"/>
    <w:rsid w:val="00194C3E"/>
    <w:rsid w:val="00195382"/>
    <w:rsid w:val="0019689D"/>
    <w:rsid w:val="00197A4E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329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B460F"/>
    <w:rsid w:val="002C6742"/>
    <w:rsid w:val="002D043A"/>
    <w:rsid w:val="002D266B"/>
    <w:rsid w:val="002D2A12"/>
    <w:rsid w:val="002D6224"/>
    <w:rsid w:val="00304F8B"/>
    <w:rsid w:val="00312F2C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27531"/>
    <w:rsid w:val="00431E9B"/>
    <w:rsid w:val="004379E3"/>
    <w:rsid w:val="0044015E"/>
    <w:rsid w:val="0044291A"/>
    <w:rsid w:val="00444F41"/>
    <w:rsid w:val="00446131"/>
    <w:rsid w:val="004474A9"/>
    <w:rsid w:val="00467661"/>
    <w:rsid w:val="00472DBE"/>
    <w:rsid w:val="00474A19"/>
    <w:rsid w:val="00477830"/>
    <w:rsid w:val="0048268E"/>
    <w:rsid w:val="00496F97"/>
    <w:rsid w:val="004E063A"/>
    <w:rsid w:val="004E5C58"/>
    <w:rsid w:val="004E7BEC"/>
    <w:rsid w:val="00505D3D"/>
    <w:rsid w:val="00506AF6"/>
    <w:rsid w:val="00514248"/>
    <w:rsid w:val="00516B8D"/>
    <w:rsid w:val="00525AB5"/>
    <w:rsid w:val="00527035"/>
    <w:rsid w:val="00537FBC"/>
    <w:rsid w:val="00537FDB"/>
    <w:rsid w:val="005413D8"/>
    <w:rsid w:val="0055130C"/>
    <w:rsid w:val="00577689"/>
    <w:rsid w:val="00583FDC"/>
    <w:rsid w:val="00584811"/>
    <w:rsid w:val="00585784"/>
    <w:rsid w:val="005867CB"/>
    <w:rsid w:val="0059340D"/>
    <w:rsid w:val="00593AA6"/>
    <w:rsid w:val="00594161"/>
    <w:rsid w:val="00594324"/>
    <w:rsid w:val="00594749"/>
    <w:rsid w:val="005B4067"/>
    <w:rsid w:val="005B557E"/>
    <w:rsid w:val="005C1F05"/>
    <w:rsid w:val="005C2CFD"/>
    <w:rsid w:val="005C3F41"/>
    <w:rsid w:val="005D0CDF"/>
    <w:rsid w:val="005D1D92"/>
    <w:rsid w:val="005D2D09"/>
    <w:rsid w:val="005F3FBF"/>
    <w:rsid w:val="005F5DC6"/>
    <w:rsid w:val="00600219"/>
    <w:rsid w:val="006011D1"/>
    <w:rsid w:val="00615BE4"/>
    <w:rsid w:val="00620076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264F"/>
    <w:rsid w:val="007440B7"/>
    <w:rsid w:val="007500C8"/>
    <w:rsid w:val="00756272"/>
    <w:rsid w:val="007602DD"/>
    <w:rsid w:val="007715C9"/>
    <w:rsid w:val="00771613"/>
    <w:rsid w:val="00774EDD"/>
    <w:rsid w:val="007757EC"/>
    <w:rsid w:val="00783E89"/>
    <w:rsid w:val="00790037"/>
    <w:rsid w:val="00793915"/>
    <w:rsid w:val="007A1328"/>
    <w:rsid w:val="007C2253"/>
    <w:rsid w:val="007C6784"/>
    <w:rsid w:val="007E163D"/>
    <w:rsid w:val="007E667A"/>
    <w:rsid w:val="007F28C9"/>
    <w:rsid w:val="008067B4"/>
    <w:rsid w:val="008117E9"/>
    <w:rsid w:val="00824498"/>
    <w:rsid w:val="00830B62"/>
    <w:rsid w:val="00835CC9"/>
    <w:rsid w:val="008505A8"/>
    <w:rsid w:val="00856A31"/>
    <w:rsid w:val="00860B4E"/>
    <w:rsid w:val="00867B37"/>
    <w:rsid w:val="008754D0"/>
    <w:rsid w:val="008855C9"/>
    <w:rsid w:val="00885C7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8F6895"/>
    <w:rsid w:val="009009EF"/>
    <w:rsid w:val="00903422"/>
    <w:rsid w:val="00904E43"/>
    <w:rsid w:val="00911BA0"/>
    <w:rsid w:val="00916CF2"/>
    <w:rsid w:val="00917EC1"/>
    <w:rsid w:val="009213A2"/>
    <w:rsid w:val="00922D68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38FE"/>
    <w:rsid w:val="009D7916"/>
    <w:rsid w:val="00A12128"/>
    <w:rsid w:val="00A1499E"/>
    <w:rsid w:val="00A20961"/>
    <w:rsid w:val="00A22C98"/>
    <w:rsid w:val="00A231E2"/>
    <w:rsid w:val="00A30D30"/>
    <w:rsid w:val="00A34505"/>
    <w:rsid w:val="00A34F87"/>
    <w:rsid w:val="00A4413D"/>
    <w:rsid w:val="00A50E79"/>
    <w:rsid w:val="00A64912"/>
    <w:rsid w:val="00A70A74"/>
    <w:rsid w:val="00A9322B"/>
    <w:rsid w:val="00AA0E2F"/>
    <w:rsid w:val="00AB70AE"/>
    <w:rsid w:val="00AC4B32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A6A8F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40BE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7E90"/>
    <w:rsid w:val="00CC56C8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6738D"/>
    <w:rsid w:val="00D6759B"/>
    <w:rsid w:val="00D70DFB"/>
    <w:rsid w:val="00D766DF"/>
    <w:rsid w:val="00D91F10"/>
    <w:rsid w:val="00D9678B"/>
    <w:rsid w:val="00DA186E"/>
    <w:rsid w:val="00DA4116"/>
    <w:rsid w:val="00DB251C"/>
    <w:rsid w:val="00DB4630"/>
    <w:rsid w:val="00DC36F0"/>
    <w:rsid w:val="00DC4F88"/>
    <w:rsid w:val="00DC7FC2"/>
    <w:rsid w:val="00DF2831"/>
    <w:rsid w:val="00E05704"/>
    <w:rsid w:val="00E14817"/>
    <w:rsid w:val="00E24922"/>
    <w:rsid w:val="00E26D36"/>
    <w:rsid w:val="00E30793"/>
    <w:rsid w:val="00E338EF"/>
    <w:rsid w:val="00E33C1C"/>
    <w:rsid w:val="00E544BB"/>
    <w:rsid w:val="00E62A29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D79B6"/>
    <w:rsid w:val="00EE1372"/>
    <w:rsid w:val="00EF2E3A"/>
    <w:rsid w:val="00F072A7"/>
    <w:rsid w:val="00F078DC"/>
    <w:rsid w:val="00F12121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1BB8"/>
    <w:rsid w:val="00F83989"/>
    <w:rsid w:val="00F85099"/>
    <w:rsid w:val="00F87BB7"/>
    <w:rsid w:val="00F9379C"/>
    <w:rsid w:val="00F95DC9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0873C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_dlc_DocId xmlns="fe39d773-a83d-4623-ae74-f25711a76616">S574FYTY5PW6-969949929-359</_dlc_DocId>
    <_dlc_DocIdUrl xmlns="fe39d773-a83d-4623-ae74-f25711a76616">
      <Url>https://austreasury.sharepoint.com/sites/leg-cord-function/_layouts/15/DocIdRedir.aspx?ID=S574FYTY5PW6-969949929-359</Url>
      <Description>S574FYTY5PW6-969949929-359</Description>
    </_dlc_DocIdUrl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1" ma:contentTypeDescription="Create a new document." ma:contentTypeScope="" ma:versionID="6ce77a1c7edcfd829f749eb9f3a04d1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9d818fa730222b30f58dd376f8e2166a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E13D90-16DF-4186-81FC-21D4B4C8EF44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ff38c824-6e29-4496-8487-69f397e7ed29"/>
  </ds:schemaRefs>
</ds:datastoreItem>
</file>

<file path=customXml/itemProps4.xml><?xml version="1.0" encoding="utf-8"?>
<ds:datastoreItem xmlns:ds="http://schemas.openxmlformats.org/officeDocument/2006/customXml" ds:itemID="{CB7829AB-18AA-44D8-8904-8FE1B0A5CCB6}"/>
</file>

<file path=customXml/itemProps5.xml><?xml version="1.0" encoding="utf-8"?>
<ds:datastoreItem xmlns:ds="http://schemas.openxmlformats.org/officeDocument/2006/customXml" ds:itemID="{DE0317FC-0DED-418B-AD76-7FA4F92F10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APPOINTMENTS - FINAL SIGNOFF - Part-Time Member, Tax Practitioners Board</dc:subject>
  <dc:creator>Gallop, Nina</dc:creator>
  <cp:lastModifiedBy>Hong, Liz</cp:lastModifiedBy>
  <cp:revision>7</cp:revision>
  <dcterms:created xsi:type="dcterms:W3CDTF">2023-03-31T01:06:00Z</dcterms:created>
  <dcterms:modified xsi:type="dcterms:W3CDTF">2023-05-25T22:52:00Z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08 February 2022</vt:lpwstr>
  </property>
  <property fmtid="{D5CDD505-2E9C-101B-9397-08002B2CF9AE}" pid="5" name="Comments">
    <vt:lpwstr/>
  </property>
  <property fmtid="{D5CDD505-2E9C-101B-9397-08002B2CF9AE}" pid="6" name="ContactOfficer">
    <vt:lpwstr>Mark Muir</vt:lpwstr>
  </property>
  <property fmtid="{D5CDD505-2E9C-101B-9397-08002B2CF9AE}" pid="7" name="ContactOfficerPhone">
    <vt:lpwstr>+61 2 6263 1519</vt:lpwstr>
  </property>
  <property fmtid="{D5CDD505-2E9C-101B-9397-08002B2CF9AE}" pid="8" name="ContentTypeId">
    <vt:lpwstr>0x010100B569D256E75E71428C72445DFBB99E7A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Treasurer</vt:lpwstr>
  </property>
  <property fmtid="{D5CDD505-2E9C-101B-9397-08002B2CF9AE}" pid="15" name="InitiatorAddressBlock">
    <vt:lpwstr>Deputy Secretary  Maryanne Mrakovcic
Deputy Secretary Revenue Group
Revenue Group
maryanne.mrkovcic@treasury.gov.au
Phone: 0262633740</vt:lpwstr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>5 January 2022</vt:lpwstr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>maryanne.mrkovcic@treasury.gov.au</vt:lpwstr>
  </property>
  <property fmtid="{D5CDD505-2E9C-101B-9397-08002B2CF9AE}" pid="24" name="InitiatorFax">
    <vt:lpwstr/>
  </property>
  <property fmtid="{D5CDD505-2E9C-101B-9397-08002B2CF9AE}" pid="25" name="InitiatorFirstName">
    <vt:lpwstr>Maryanne</vt:lpwstr>
  </property>
  <property fmtid="{D5CDD505-2E9C-101B-9397-08002B2CF9AE}" pid="26" name="InitiatorFormalTitle">
    <vt:lpwstr>Deputy Secretary</vt:lpwstr>
  </property>
  <property fmtid="{D5CDD505-2E9C-101B-9397-08002B2CF9AE}" pid="27" name="InitiatorFullName">
    <vt:lpwstr>Maryanne Mrakovcic</vt:lpwstr>
  </property>
  <property fmtid="{D5CDD505-2E9C-101B-9397-08002B2CF9AE}" pid="28" name="InitiatorLastName">
    <vt:lpwstr>Mrakovcic</vt:lpwstr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>Ms Maryanne Mrakovcic</vt:lpwstr>
  </property>
  <property fmtid="{D5CDD505-2E9C-101B-9397-08002B2CF9AE}" pid="33" name="InitiatorOnBehalfVia">
    <vt:lpwstr/>
  </property>
  <property fmtid="{D5CDD505-2E9C-101B-9397-08002B2CF9AE}" pid="34" name="InitiatorOrganisation">
    <vt:lpwstr>Revenue Group</vt:lpwstr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>Deputy Secretary Revenue Group</vt:lpwstr>
  </property>
  <property fmtid="{D5CDD505-2E9C-101B-9397-08002B2CF9AE}" pid="39" name="InitiatorPhone">
    <vt:lpwstr>0262633740</vt:lpwstr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>Ms</vt:lpwstr>
  </property>
  <property fmtid="{D5CDD505-2E9C-101B-9397-08002B2CF9AE}" pid="46" name="InitiatorTitledFullName">
    <vt:lpwstr>Ms Maryanne Mrakovcic</vt:lpwstr>
  </property>
  <property fmtid="{D5CDD505-2E9C-101B-9397-08002B2CF9AE}" pid="47" name="Ministers">
    <vt:lpwstr>Assistant Treasurer, Minister for Housing, Minister for Homelessness, Social and Community Housing, Treasurer</vt:lpwstr>
  </property>
  <property fmtid="{D5CDD505-2E9C-101B-9397-08002B2CF9AE}" pid="48" name="MOActionActualDate">
    <vt:lpwstr/>
  </property>
  <property fmtid="{D5CDD505-2E9C-101B-9397-08002B2CF9AE}" pid="49" name="MOActionDueDate">
    <vt:lpwstr>09 February 2022</vt:lpwstr>
  </property>
  <property fmtid="{D5CDD505-2E9C-101B-9397-08002B2CF9AE}" pid="50" name="Order">
    <vt:r8>670100</vt:r8>
  </property>
  <property fmtid="{D5CDD505-2E9C-101B-9397-08002B2CF9AE}" pid="51" name="PdrId">
    <vt:lpwstr>MS22-000007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January 2022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Assistant Treasurer, Minister for Housing, Minister for Homelessness, Social and Community Housing</vt:lpwstr>
  </property>
  <property fmtid="{D5CDD505-2E9C-101B-9397-08002B2CF9AE}" pid="65" name="SecurityClassification">
    <vt:lpwstr>OFFICIAL: Sensitive  </vt:lpwstr>
  </property>
  <property fmtid="{D5CDD505-2E9C-101B-9397-08002B2CF9AE}" pid="66" name="SignedDate">
    <vt:lpwstr/>
  </property>
  <property fmtid="{D5CDD505-2E9C-101B-9397-08002B2CF9AE}" pid="67" name="Subject">
    <vt:lpwstr>APPOINTMENTS - FINAL SIGNOFF - Part-Time Member, Tax Practitioners Board</vt:lpwstr>
  </property>
  <property fmtid="{D5CDD505-2E9C-101B-9397-08002B2CF9AE}" pid="68" name="TaskSeqNo">
    <vt:lpwstr>0</vt:lpwstr>
  </property>
  <property fmtid="{D5CDD505-2E9C-101B-9397-08002B2CF9AE}" pid="69" name="TemplateSubType">
    <vt:lpwstr>Minister for Housing and Assistant 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/>
  </property>
  <property fmtid="{D5CDD505-2E9C-101B-9397-08002B2CF9AE}" pid="74" name="xd_ProgID">
    <vt:lpwstr/>
  </property>
  <property fmtid="{D5CDD505-2E9C-101B-9397-08002B2CF9AE}" pid="75" name="_dlc_DocIdItemGuid">
    <vt:lpwstr>2898d27c-0b6b-4f4f-bde7-f3b30263e40b</vt:lpwstr>
  </property>
  <property fmtid="{D5CDD505-2E9C-101B-9397-08002B2CF9AE}" pid="76" name="_NewReviewCycle">
    <vt:lpwstr/>
  </property>
  <property fmtid="{D5CDD505-2E9C-101B-9397-08002B2CF9AE}" pid="77" name="eTheme">
    <vt:lpwstr>1;#Law Design|318dd2d2-18da-4b8e-a458-14db2c1af95f</vt:lpwstr>
  </property>
  <property fmtid="{D5CDD505-2E9C-101B-9397-08002B2CF9AE}" pid="78" name="Division">
    <vt:lpwstr>714</vt:lpwstr>
  </property>
  <property fmtid="{D5CDD505-2E9C-101B-9397-08002B2CF9AE}" pid="79" name="eActivity">
    <vt:lpwstr>5</vt:lpwstr>
  </property>
  <property fmtid="{D5CDD505-2E9C-101B-9397-08002B2CF9AE}" pid="80" name="Legislation">
    <vt:lpwstr/>
  </property>
  <property fmtid="{D5CDD505-2E9C-101B-9397-08002B2CF9AE}" pid="81" name="Complexity">
    <vt:lpwstr>Basic</vt:lpwstr>
  </property>
  <property fmtid="{D5CDD505-2E9C-101B-9397-08002B2CF9AE}" pid="82" name="eTopic">
    <vt:lpwstr>493;#Governance and Legal|d4a4995d-0c7f-4c50-b543-f25e3c139f57</vt:lpwstr>
  </property>
  <property fmtid="{D5CDD505-2E9C-101B-9397-08002B2CF9AE}" pid="83" name="hd811e2af7a74596a2880e3ed5c06c3b">
    <vt:lpwstr/>
  </property>
  <property fmtid="{D5CDD505-2E9C-101B-9397-08002B2CF9AE}" pid="84" name="LegalIssues">
    <vt:lpwstr/>
  </property>
  <property fmtid="{D5CDD505-2E9C-101B-9397-08002B2CF9AE}" pid="85" name="Firm engaged">
    <vt:lpwstr/>
  </property>
  <property fmtid="{D5CDD505-2E9C-101B-9397-08002B2CF9AE}" pid="86" name="eDocumentType">
    <vt:lpwstr>245;#Legislation (Regulations and instruments)|a6fb55df-12d0-4133-bb20-08ce918d8486</vt:lpwstr>
  </property>
  <property fmtid="{D5CDD505-2E9C-101B-9397-08002B2CF9AE}" pid="87" name="Branch/Unit">
    <vt:lpwstr/>
  </property>
  <property fmtid="{D5CDD505-2E9C-101B-9397-08002B2CF9AE}" pid="88" name="_docset_NoMedatataSyncRequired">
    <vt:lpwstr>False</vt:lpwstr>
  </property>
  <property fmtid="{D5CDD505-2E9C-101B-9397-08002B2CF9AE}" pid="89" name="CurrentlyWith">
    <vt:lpwstr/>
  </property>
  <property fmtid="{D5CDD505-2E9C-101B-9397-08002B2CF9AE}" pid="90" name="Activity">
    <vt:lpwstr>35;#Legislation management|cb630f2f-9155-496b-ad0f-d960eb1bf90c</vt:lpwstr>
  </property>
  <property fmtid="{D5CDD505-2E9C-101B-9397-08002B2CF9AE}" pid="91" name="Topic">
    <vt:lpwstr>36;#Legislation Coordination|58c6712e-e847-48f4-81ab-b25e2bbd3986</vt:lpwstr>
  </property>
  <property fmtid="{D5CDD505-2E9C-101B-9397-08002B2CF9AE}" pid="92" name="TSYStatus">
    <vt:lpwstr/>
  </property>
  <property fmtid="{D5CDD505-2E9C-101B-9397-08002B2CF9AE}" pid="93" name="Document Type">
    <vt:lpwstr>42;#Legislation|25c35cca-98fe-4d3e-a63c-3dda1c39f3ec</vt:lpwstr>
  </property>
</Properties>
</file>