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5A52" w14:textId="4D330BBD" w:rsidR="009E4FBC" w:rsidRPr="00A20961" w:rsidRDefault="009E4FBC" w:rsidP="009E4FBC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6264A49" wp14:editId="25FC8C97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CCC56" w14:textId="77777777" w:rsidR="009E4FBC" w:rsidRPr="00A20961" w:rsidRDefault="009E4FBC" w:rsidP="009E4FBC">
      <w:pPr>
        <w:rPr>
          <w:sz w:val="19"/>
        </w:rPr>
      </w:pPr>
    </w:p>
    <w:p w14:paraId="3C37E332" w14:textId="5C875444" w:rsidR="009E4FBC" w:rsidRPr="00A20961" w:rsidRDefault="009E4FBC" w:rsidP="009E4FBC">
      <w:pPr>
        <w:pStyle w:val="ShortT"/>
      </w:pPr>
      <w:r>
        <w:t>National Housing Finance and Investment Corporation (Member</w:t>
      </w:r>
      <w:r w:rsidR="00962F95">
        <w:t>s</w:t>
      </w:r>
      <w:r>
        <w:t>) Appointment (No.</w:t>
      </w:r>
      <w:r w:rsidR="00021A89">
        <w:t> </w:t>
      </w:r>
      <w:r w:rsidR="00090615">
        <w:t xml:space="preserve">1) </w:t>
      </w:r>
      <w:r>
        <w:t>2023</w:t>
      </w:r>
      <w:r w:rsidRPr="00A20961">
        <w:rPr>
          <w:highlight w:val="yellow"/>
        </w:rPr>
        <w:t xml:space="preserve"> </w:t>
      </w:r>
    </w:p>
    <w:p w14:paraId="4713DAD7" w14:textId="09CD5F3C" w:rsidR="009E4FBC" w:rsidRDefault="009E4FBC" w:rsidP="009E4FBC">
      <w:pPr>
        <w:pStyle w:val="SignCoverPageStart"/>
        <w:spacing w:before="240"/>
      </w:pPr>
      <w:r>
        <w:t xml:space="preserve">I, Julie Collins, Minister for Housing, Minister for Homelessness and Minister for Small Business, under subsection 18(1) of the </w:t>
      </w:r>
      <w:r w:rsidRPr="00364445">
        <w:rPr>
          <w:i/>
          <w:iCs/>
        </w:rPr>
        <w:t>National Housing Finance and Investment Corporation Act 2018</w:t>
      </w:r>
      <w:r w:rsidR="00484064">
        <w:rPr>
          <w:i/>
          <w:iCs/>
        </w:rPr>
        <w:t>,</w:t>
      </w:r>
      <w:r>
        <w:t xml:space="preserve"> </w:t>
      </w:r>
      <w:r>
        <w:rPr>
          <w:szCs w:val="22"/>
        </w:rPr>
        <w:t xml:space="preserve">appoint Nigel Ray and Richard Wynne as members </w:t>
      </w:r>
      <w:r>
        <w:t>of the</w:t>
      </w:r>
      <w:r w:rsidR="007D3290">
        <w:t xml:space="preserve"> Board of</w:t>
      </w:r>
      <w:r w:rsidR="00BF41BB">
        <w:t xml:space="preserve"> the</w:t>
      </w:r>
      <w:r>
        <w:t xml:space="preserve"> National Housing Finance and Investment Corporation, on a part</w:t>
      </w:r>
      <w:r w:rsidR="009E6B82">
        <w:noBreakHyphen/>
      </w:r>
      <w:r>
        <w:t xml:space="preserve">time basis, </w:t>
      </w:r>
      <w:r w:rsidR="00D24F1D">
        <w:t xml:space="preserve">for a </w:t>
      </w:r>
      <w:r w:rsidR="006874C8">
        <w:t xml:space="preserve">period of </w:t>
      </w:r>
      <w:r w:rsidR="00D24F1D">
        <w:t>five-year</w:t>
      </w:r>
      <w:r w:rsidR="006874C8">
        <w:t>s</w:t>
      </w:r>
      <w:r w:rsidR="00D24F1D">
        <w:t xml:space="preserve"> </w:t>
      </w:r>
      <w:r>
        <w:t>beginning on the day</w:t>
      </w:r>
      <w:r w:rsidR="00F316F3">
        <w:t xml:space="preserve"> after</w:t>
      </w:r>
      <w:r>
        <w:t xml:space="preserve"> this instrument is registered on the Federal Register of Legislation.</w:t>
      </w:r>
    </w:p>
    <w:p w14:paraId="383BC791" w14:textId="6863D061" w:rsidR="009E4FBC" w:rsidRDefault="009E4FBC" w:rsidP="009E4FBC">
      <w:pPr>
        <w:rPr>
          <w:lang w:eastAsia="en-AU"/>
        </w:rPr>
      </w:pPr>
    </w:p>
    <w:p w14:paraId="583DF6BF" w14:textId="5C2FF199" w:rsidR="009E4FBC" w:rsidRDefault="009E4FBC" w:rsidP="009E4FBC">
      <w:pPr>
        <w:rPr>
          <w:lang w:eastAsia="en-AU"/>
        </w:rPr>
      </w:pPr>
    </w:p>
    <w:p w14:paraId="6061F4ED" w14:textId="54902F5E" w:rsidR="009E4FBC" w:rsidRPr="00A20961" w:rsidRDefault="009E4FBC" w:rsidP="009E4FBC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>
        <w:tab/>
      </w:r>
      <w:r w:rsidR="006E5854">
        <w:t xml:space="preserve">31 May </w:t>
      </w:r>
      <w:r>
        <w:t>2023</w:t>
      </w:r>
    </w:p>
    <w:p w14:paraId="363D72AB" w14:textId="77777777" w:rsidR="009E4FBC" w:rsidRDefault="009E4FBC" w:rsidP="009E4FBC">
      <w:pPr>
        <w:keepNext/>
        <w:tabs>
          <w:tab w:val="left" w:pos="3402"/>
        </w:tabs>
        <w:spacing w:before="1440" w:line="300" w:lineRule="atLeast"/>
        <w:ind w:right="397"/>
      </w:pPr>
    </w:p>
    <w:p w14:paraId="6AABC4E6" w14:textId="29C2EE51" w:rsidR="009E4FBC" w:rsidRDefault="009E4FBC" w:rsidP="009E4FBC">
      <w:pPr>
        <w:keepNext/>
        <w:tabs>
          <w:tab w:val="left" w:pos="3402"/>
        </w:tabs>
        <w:spacing w:before="1440" w:line="300" w:lineRule="atLeast"/>
        <w:ind w:right="397"/>
      </w:pPr>
      <w:r>
        <w:t xml:space="preserve">Julie Collins </w:t>
      </w:r>
    </w:p>
    <w:p w14:paraId="5AAD8D43" w14:textId="77777777" w:rsidR="009E4FBC" w:rsidRDefault="009E4FBC" w:rsidP="009E4FBC">
      <w:pPr>
        <w:keepNext/>
        <w:tabs>
          <w:tab w:val="left" w:pos="3402"/>
        </w:tabs>
        <w:spacing w:line="300" w:lineRule="atLeast"/>
        <w:ind w:right="397"/>
      </w:pPr>
      <w:r>
        <w:t xml:space="preserve">Minister for Housing </w:t>
      </w:r>
    </w:p>
    <w:p w14:paraId="4F1117C9" w14:textId="77777777" w:rsidR="009E4FBC" w:rsidRDefault="009E4FBC" w:rsidP="009E4FBC">
      <w:pPr>
        <w:keepNext/>
        <w:tabs>
          <w:tab w:val="left" w:pos="3402"/>
        </w:tabs>
        <w:spacing w:line="300" w:lineRule="atLeast"/>
        <w:ind w:right="397"/>
      </w:pPr>
      <w:r>
        <w:t xml:space="preserve">Minister for Homelessness </w:t>
      </w:r>
    </w:p>
    <w:p w14:paraId="5DCA48B1" w14:textId="77777777" w:rsidR="009E4FBC" w:rsidRPr="00A20961" w:rsidRDefault="009E4FBC" w:rsidP="009E4FBC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t>Minister for Small Business</w:t>
      </w:r>
    </w:p>
    <w:bookmarkEnd w:id="0"/>
    <w:p w14:paraId="68FA47B4" w14:textId="77777777" w:rsidR="009E4FBC" w:rsidRPr="00E33C1C" w:rsidRDefault="009E4FBC" w:rsidP="009E4FBC">
      <w:pPr>
        <w:pBdr>
          <w:top w:val="single" w:sz="6" w:space="1" w:color="auto"/>
        </w:pBdr>
        <w:spacing w:before="120" w:line="0" w:lineRule="atLeast"/>
        <w:rPr>
          <w:sz w:val="16"/>
          <w:szCs w:val="16"/>
        </w:rPr>
      </w:pPr>
    </w:p>
    <w:sectPr w:rsidR="009E4FBC" w:rsidRPr="00E33C1C" w:rsidSect="00527035">
      <w:headerReference w:type="even" r:id="rId13"/>
      <w:headerReference w:type="default" r:id="rId14"/>
      <w:footerReference w:type="default" r:id="rId15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9F5C" w14:textId="77777777" w:rsidR="00D025E2" w:rsidRDefault="00D025E2" w:rsidP="00715914">
      <w:pPr>
        <w:spacing w:line="240" w:lineRule="auto"/>
      </w:pPr>
      <w:r>
        <w:separator/>
      </w:r>
    </w:p>
  </w:endnote>
  <w:endnote w:type="continuationSeparator" w:id="0">
    <w:p w14:paraId="142DF098" w14:textId="77777777" w:rsidR="00D025E2" w:rsidRDefault="00D025E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9E4FBC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9E4FB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13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9937" w14:textId="77777777" w:rsidR="00D025E2" w:rsidRDefault="00D025E2" w:rsidP="00715914">
      <w:pPr>
        <w:spacing w:line="240" w:lineRule="auto"/>
      </w:pPr>
      <w:r>
        <w:separator/>
      </w:r>
    </w:p>
  </w:footnote>
  <w:footnote w:type="continuationSeparator" w:id="0">
    <w:p w14:paraId="5C13EB65" w14:textId="77777777" w:rsidR="00D025E2" w:rsidRDefault="00D025E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03694788">
    <w:abstractNumId w:val="9"/>
  </w:num>
  <w:num w:numId="2" w16cid:durableId="2058358504">
    <w:abstractNumId w:val="7"/>
  </w:num>
  <w:num w:numId="3" w16cid:durableId="1000504734">
    <w:abstractNumId w:val="6"/>
  </w:num>
  <w:num w:numId="4" w16cid:durableId="615865053">
    <w:abstractNumId w:val="5"/>
  </w:num>
  <w:num w:numId="5" w16cid:durableId="445008239">
    <w:abstractNumId w:val="4"/>
  </w:num>
  <w:num w:numId="6" w16cid:durableId="598605873">
    <w:abstractNumId w:val="8"/>
  </w:num>
  <w:num w:numId="7" w16cid:durableId="1911429391">
    <w:abstractNumId w:val="3"/>
  </w:num>
  <w:num w:numId="8" w16cid:durableId="1517452863">
    <w:abstractNumId w:val="2"/>
  </w:num>
  <w:num w:numId="9" w16cid:durableId="42221287">
    <w:abstractNumId w:val="1"/>
  </w:num>
  <w:num w:numId="10" w16cid:durableId="400446324">
    <w:abstractNumId w:val="0"/>
  </w:num>
  <w:num w:numId="11" w16cid:durableId="1890453978">
    <w:abstractNumId w:val="12"/>
  </w:num>
  <w:num w:numId="12" w16cid:durableId="1349716318">
    <w:abstractNumId w:val="10"/>
  </w:num>
  <w:num w:numId="13" w16cid:durableId="1612513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1A89"/>
    <w:rsid w:val="000258B1"/>
    <w:rsid w:val="000437C1"/>
    <w:rsid w:val="0005365D"/>
    <w:rsid w:val="0005574C"/>
    <w:rsid w:val="00060884"/>
    <w:rsid w:val="000614BF"/>
    <w:rsid w:val="0006709C"/>
    <w:rsid w:val="0007274B"/>
    <w:rsid w:val="00090615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4733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64445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83313"/>
    <w:rsid w:val="00484064"/>
    <w:rsid w:val="00496F97"/>
    <w:rsid w:val="004E063A"/>
    <w:rsid w:val="004E7BEC"/>
    <w:rsid w:val="00505D3D"/>
    <w:rsid w:val="00506AF6"/>
    <w:rsid w:val="00510F98"/>
    <w:rsid w:val="00516B8D"/>
    <w:rsid w:val="00527035"/>
    <w:rsid w:val="00537FBC"/>
    <w:rsid w:val="005413D8"/>
    <w:rsid w:val="0055130C"/>
    <w:rsid w:val="00561A71"/>
    <w:rsid w:val="00562AD1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70EA1"/>
    <w:rsid w:val="0067610B"/>
    <w:rsid w:val="00677CC2"/>
    <w:rsid w:val="00677FA8"/>
    <w:rsid w:val="0068744B"/>
    <w:rsid w:val="006874C8"/>
    <w:rsid w:val="006905DE"/>
    <w:rsid w:val="0069207B"/>
    <w:rsid w:val="006B5789"/>
    <w:rsid w:val="006C30C5"/>
    <w:rsid w:val="006C7F8C"/>
    <w:rsid w:val="006E2E1C"/>
    <w:rsid w:val="006E5854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D3290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127E"/>
    <w:rsid w:val="00903422"/>
    <w:rsid w:val="00904E43"/>
    <w:rsid w:val="00911BA0"/>
    <w:rsid w:val="00916CF2"/>
    <w:rsid w:val="00916D9B"/>
    <w:rsid w:val="009213A2"/>
    <w:rsid w:val="009254C3"/>
    <w:rsid w:val="00932377"/>
    <w:rsid w:val="00947D5A"/>
    <w:rsid w:val="009532A5"/>
    <w:rsid w:val="00957688"/>
    <w:rsid w:val="00962F95"/>
    <w:rsid w:val="00966206"/>
    <w:rsid w:val="00970BE9"/>
    <w:rsid w:val="00977806"/>
    <w:rsid w:val="00982242"/>
    <w:rsid w:val="009868E9"/>
    <w:rsid w:val="00987B25"/>
    <w:rsid w:val="009900A3"/>
    <w:rsid w:val="00993DCD"/>
    <w:rsid w:val="009A4BA5"/>
    <w:rsid w:val="009A7773"/>
    <w:rsid w:val="009C3413"/>
    <w:rsid w:val="009D13E1"/>
    <w:rsid w:val="009D7916"/>
    <w:rsid w:val="009E4FBC"/>
    <w:rsid w:val="009E6B82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BF41BB"/>
    <w:rsid w:val="00BF5B24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6F70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025E2"/>
    <w:rsid w:val="00D13441"/>
    <w:rsid w:val="00D150E7"/>
    <w:rsid w:val="00D153DC"/>
    <w:rsid w:val="00D24F1D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18EB"/>
    <w:rsid w:val="00DC36F0"/>
    <w:rsid w:val="00DC4F88"/>
    <w:rsid w:val="00DD5483"/>
    <w:rsid w:val="00DF2831"/>
    <w:rsid w:val="00E05704"/>
    <w:rsid w:val="00E14817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26F7"/>
    <w:rsid w:val="00F072A7"/>
    <w:rsid w:val="00F078DC"/>
    <w:rsid w:val="00F1510B"/>
    <w:rsid w:val="00F316F3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  <w:rsid w:val="5275DC77"/>
    <w:rsid w:val="7F7DE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90127E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01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2023-05-24T14:00:00+00:00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2023-05-25T14:00:00+00:00</DueDate1>
    <ResponsibleOfficer xmlns="ff38c824-6e29-4496-8487-69f397e7ed29">
      <UserInfo>
        <DisplayName>Hong, Liz</DisplayName>
        <AccountId>55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/>
        <AccountId xsi:nil="true"/>
        <AccountType/>
      </UserInfo>
    </Client>
    <TaxCatchAll xmlns="ff38c824-6e29-4496-8487-69f397e7ed29">
      <Value>5</Value>
      <Value>714</Value>
      <Value>16</Value>
      <Value>43</Value>
      <Value>245</Value>
    </TaxCatchAll>
    <Matter_x0020_Number xmlns="ff38c824-6e29-4496-8487-69f397e7ed29">LM-2023-0457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  <_dlc_DocId xmlns="fe39d773-a83d-4623-ae74-f25711a76616">5CRS7ES3RZCY-1392583565-26354</_dlc_DocId>
    <_dlc_DocIdUrl xmlns="fe39d773-a83d-4623-ae74-f25711a76616">
      <Url>https://austreasury.sharepoint.com/sites/legal-ser-function/_layouts/15/DocIdRedir.aspx?ID=5CRS7ES3RZCY-1392583565-26354</Url>
      <Description>5CRS7ES3RZCY-1392583565-26354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69" ma:contentTypeDescription="" ma:contentTypeScope="" ma:versionID="7a6cf95cadf192903ec11178258c8799">
  <xsd:schema xmlns:xsd="http://www.w3.org/2001/XMLSchema" xmlns:xs="http://www.w3.org/2001/XMLSchema" xmlns:p="http://schemas.microsoft.com/office/2006/metadata/properties" xmlns:ns2="ff38c824-6e29-4496-8487-69f397e7ed29" xmlns:ns3="fe39d773-a83d-4623-ae74-f25711a76616" targetNamespace="http://schemas.microsoft.com/office/2006/metadata/properties" ma:root="true" ma:fieldsID="9d72650e251f1987caf24a70b6fc0537" ns2:_="" ns3:_="">
    <xsd:import namespace="ff38c824-6e29-4496-8487-69f397e7ed29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B1480-E04A-4C43-ABEA-4C4FBBFE17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E13D90-16DF-4186-81FC-21D4B4C8EF44}">
  <ds:schemaRefs>
    <ds:schemaRef ds:uri="http://purl.org/dc/dcmitype/"/>
    <ds:schemaRef ds:uri="ff38c824-6e29-4496-8487-69f397e7ed2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e39d773-a83d-4623-ae74-f25711a7661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263A5-5E6E-4418-AB48-DCD5F2564E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A99CFD-5D53-4007-A5D2-11DE1CBFB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instrument NHFIC</dc:title>
  <dc:creator>Gallop, Nina</dc:creator>
  <cp:lastModifiedBy>Halse, Katie</cp:lastModifiedBy>
  <cp:revision>2</cp:revision>
  <dcterms:created xsi:type="dcterms:W3CDTF">2023-05-31T07:07:00Z</dcterms:created>
  <dcterms:modified xsi:type="dcterms:W3CDTF">2023-05-31T07:07:00Z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0x010100C1885235B9B8B54D86E2B6E498C0F1620020492121ABDCAE4DBEEDC2E94AE5581C</vt:lpwstr>
  </property>
  <property fmtid="{D5CDD505-2E9C-101B-9397-08002B2CF9AE}" pid="3" name="TSYRecordClass">
    <vt:lpwstr/>
  </property>
  <property fmtid="{D5CDD505-2E9C-101B-9397-08002B2CF9AE}" pid="4" name="_dlc_DocIdItemGuid">
    <vt:lpwstr>08d7463f-deb7-4c48-885f-23abde82c2d5</vt:lpwstr>
  </property>
  <property fmtid="{D5CDD505-2E9C-101B-9397-08002B2CF9AE}" pid="5" name="eTheme">
    <vt:lpwstr>16</vt:lpwstr>
  </property>
  <property fmtid="{D5CDD505-2E9C-101B-9397-08002B2CF9AE}" pid="6" name="eActivity">
    <vt:lpwstr>5</vt:lpwstr>
  </property>
  <property fmtid="{D5CDD505-2E9C-101B-9397-08002B2CF9AE}" pid="7" name="eDocumentType">
    <vt:lpwstr>245;#Legislation (Regulations and instruments)|a6fb55df-12d0-4133-bb20-08ce918d8486</vt:lpwstr>
  </property>
  <property fmtid="{D5CDD505-2E9C-101B-9397-08002B2CF9AE}" pid="8" name="eTopic">
    <vt:lpwstr>43;#Governance|171463dd-b5ce-41ab-bc5b-55cbda90a249</vt:lpwstr>
  </property>
  <property fmtid="{D5CDD505-2E9C-101B-9397-08002B2CF9AE}" pid="9" name="Division">
    <vt:lpwstr>714</vt:lpwstr>
  </property>
  <property fmtid="{D5CDD505-2E9C-101B-9397-08002B2CF9AE}" pid="10" name="Legislation">
    <vt:lpwstr/>
  </property>
  <property fmtid="{D5CDD505-2E9C-101B-9397-08002B2CF9AE}" pid="11" name="LegalIssues">
    <vt:lpwstr/>
  </property>
  <property fmtid="{D5CDD505-2E9C-101B-9397-08002B2CF9AE}" pid="12" name="Order">
    <vt:r8>2635400</vt:r8>
  </property>
  <property fmtid="{D5CDD505-2E9C-101B-9397-08002B2CF9AE}" pid="13" name="Firm engaged">
    <vt:lpwstr/>
  </property>
  <property fmtid="{D5CDD505-2E9C-101B-9397-08002B2CF9AE}" pid="14" name="Branch/Unit">
    <vt:lpwstr/>
  </property>
</Properties>
</file>