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682028" w:rsidP="00D16D78">
      <w:pPr>
        <w:keepNext/>
        <w:jc w:val="center"/>
        <w:outlineLvl w:val="0"/>
        <w:rPr>
          <w:rFonts w:ascii="Times New Roman" w:hAnsi="Times New Roman"/>
          <w:b/>
          <w:caps/>
          <w:sz w:val="26"/>
        </w:rPr>
      </w:pPr>
      <w:r>
        <w:rPr>
          <w:rFonts w:ascii="Times New Roman" w:hAnsi="Times New Roman"/>
          <w:b/>
          <w:caps/>
          <w:sz w:val="26"/>
        </w:rPr>
        <w:t>CUT, STAB, ABRASION AND LACERATION</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835CA5">
        <w:rPr>
          <w:rFonts w:ascii="Times New Roman" w:hAnsi="Times New Roman"/>
          <w:b/>
          <w:sz w:val="26"/>
          <w:szCs w:val="26"/>
        </w:rPr>
        <w:t>15</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682028">
        <w:rPr>
          <w:rFonts w:ascii="Times New Roman" w:hAnsi="Times New Roman"/>
          <w:b/>
          <w:sz w:val="26"/>
          <w:szCs w:val="26"/>
        </w:rPr>
        <w:t>2024</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682028">
        <w:rPr>
          <w:rFonts w:ascii="Times New Roman" w:hAnsi="Times New Roman"/>
          <w:b/>
          <w:i/>
        </w:rPr>
        <w:t>cut, stab, abrasion and laceration</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835CA5">
        <w:rPr>
          <w:rFonts w:ascii="Times New Roman" w:hAnsi="Times New Roman"/>
        </w:rPr>
        <w:t>15</w:t>
      </w:r>
      <w:r w:rsidR="009C0264">
        <w:rPr>
          <w:rFonts w:ascii="Times New Roman" w:hAnsi="Times New Roman"/>
        </w:rPr>
        <w:t xml:space="preserve"> of </w:t>
      </w:r>
      <w:r w:rsidR="00682028">
        <w:rPr>
          <w:rFonts w:ascii="Times New Roman" w:hAnsi="Times New Roman"/>
        </w:rPr>
        <w:t>2024</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682028">
        <w:rPr>
          <w:rFonts w:ascii="Times New Roman" w:hAnsi="Times New Roman"/>
          <w:b/>
        </w:rPr>
        <w:t>cut, stab, abrasion and laceration</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835CA5">
        <w:rPr>
          <w:rFonts w:ascii="Times New Roman" w:hAnsi="Times New Roman"/>
        </w:rPr>
        <w:t>15</w:t>
      </w:r>
      <w:r w:rsidR="00AB7114">
        <w:rPr>
          <w:rFonts w:ascii="Times New Roman" w:hAnsi="Times New Roman"/>
        </w:rPr>
        <w:t xml:space="preserve"> of </w:t>
      </w:r>
      <w:r w:rsidR="00682028">
        <w:rPr>
          <w:rFonts w:ascii="Times New Roman" w:hAnsi="Times New Roman"/>
        </w:rPr>
        <w:t>2024</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682028">
        <w:rPr>
          <w:rFonts w:ascii="Times New Roman" w:hAnsi="Times New Roman"/>
          <w:b/>
        </w:rPr>
        <w:t>cut, stab, abrasion and laceration</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682028">
        <w:rPr>
          <w:rFonts w:ascii="Times New Roman" w:hAnsi="Times New Roman"/>
        </w:rPr>
        <w:t>53</w:t>
      </w:r>
      <w:r w:rsidR="003C02B4">
        <w:rPr>
          <w:rFonts w:ascii="Times New Roman" w:hAnsi="Times New Roman"/>
        </w:rPr>
        <w:t xml:space="preserve"> of </w:t>
      </w:r>
      <w:r w:rsidR="009C0264">
        <w:rPr>
          <w:rFonts w:ascii="Times New Roman" w:hAnsi="Times New Roman"/>
        </w:rPr>
        <w:t>201</w:t>
      </w:r>
      <w:r w:rsidR="00682028">
        <w:rPr>
          <w:rFonts w:ascii="Times New Roman" w:hAnsi="Times New Roman"/>
        </w:rPr>
        <w:t>6</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682028">
        <w:rPr>
          <w:rFonts w:ascii="Times New Roman" w:hAnsi="Times New Roman"/>
        </w:rPr>
        <w:t>2016L00567</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1E5720" w:rsidRDefault="009C0264" w:rsidP="00321527">
      <w:pPr>
        <w:numPr>
          <w:ilvl w:val="0"/>
          <w:numId w:val="32"/>
        </w:numPr>
        <w:spacing w:line="240" w:lineRule="atLeast"/>
        <w:ind w:left="924" w:hanging="357"/>
        <w:jc w:val="both"/>
        <w:rPr>
          <w:rFonts w:ascii="Times New Roman" w:hAnsi="Times New Roman"/>
        </w:rPr>
      </w:pPr>
      <w:proofErr w:type="gramStart"/>
      <w:r w:rsidRPr="009C0264">
        <w:rPr>
          <w:rFonts w:ascii="Times New Roman" w:hAnsi="Times New Roman"/>
        </w:rPr>
        <w:t>replacing</w:t>
      </w:r>
      <w:proofErr w:type="gramEnd"/>
      <w:r w:rsidRPr="009C0264">
        <w:rPr>
          <w:rFonts w:ascii="Times New Roman" w:hAnsi="Times New Roman"/>
        </w:rPr>
        <w:t xml:space="preserve"> the definition of '</w:t>
      </w:r>
      <w:r w:rsidR="00682028">
        <w:rPr>
          <w:rFonts w:ascii="Times New Roman" w:hAnsi="Times New Roman"/>
        </w:rPr>
        <w:t>cut, stab, abrasion and laceration</w:t>
      </w:r>
      <w:r w:rsidRPr="009C0264">
        <w:rPr>
          <w:rFonts w:ascii="Times New Roman" w:hAnsi="Times New Roman"/>
        </w:rPr>
        <w:t xml:space="preserve">' in </w:t>
      </w:r>
      <w:r>
        <w:rPr>
          <w:rFonts w:ascii="Times New Roman" w:hAnsi="Times New Roman"/>
        </w:rPr>
        <w:t>subsection 7</w:t>
      </w:r>
      <w:r w:rsidRPr="009C0264">
        <w:rPr>
          <w:rFonts w:ascii="Times New Roman" w:hAnsi="Times New Roman"/>
        </w:rPr>
        <w:t>(</w:t>
      </w:r>
      <w:r>
        <w:rPr>
          <w:rFonts w:ascii="Times New Roman" w:hAnsi="Times New Roman"/>
        </w:rPr>
        <w:t>2</w:t>
      </w:r>
      <w:r w:rsidRPr="009C0264">
        <w:rPr>
          <w:rFonts w:ascii="Times New Roman" w:hAnsi="Times New Roman"/>
        </w:rPr>
        <w:t>)</w:t>
      </w:r>
      <w:r w:rsidR="001A2BB7">
        <w:rPr>
          <w:rFonts w:ascii="Times New Roman" w:hAnsi="Times New Roman"/>
        </w:rPr>
        <w:t>.</w:t>
      </w:r>
    </w:p>
    <w:p w:rsidR="00835635" w:rsidRDefault="00835635" w:rsidP="00682028">
      <w:pPr>
        <w:spacing w:before="120"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682028">
        <w:rPr>
          <w:rFonts w:ascii="Times New Roman" w:hAnsi="Times New Roman"/>
        </w:rPr>
        <w:t>external burn</w:t>
      </w:r>
      <w:r>
        <w:rPr>
          <w:rFonts w:ascii="Times New Roman" w:hAnsi="Times New Roman"/>
        </w:rPr>
        <w:t xml:space="preserve"> in the Government Notices Gazette of </w:t>
      </w:r>
      <w:r w:rsidR="00682028">
        <w:rPr>
          <w:rFonts w:ascii="Times New Roman" w:hAnsi="Times New Roman"/>
        </w:rPr>
        <w:t>1 November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w:t>
      </w:r>
      <w:r w:rsidRPr="00682028">
        <w:rPr>
          <w:rFonts w:ascii="Times New Roman" w:hAnsi="Times New Roman"/>
        </w:rPr>
        <w:t>referred to in section 196E of the VEA, and any person having expertise in the field.  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C25062">
        <w:rPr>
          <w:rFonts w:ascii="Times New Roman" w:hAnsi="Times New Roman"/>
        </w:rPr>
        <w:t xml:space="preserve">to </w:t>
      </w:r>
      <w:r w:rsidR="00682028">
        <w:rPr>
          <w:rFonts w:ascii="Times New Roman" w:hAnsi="Times New Roman"/>
        </w:rPr>
        <w:t>external burn</w:t>
      </w:r>
      <w:r>
        <w:rPr>
          <w:rFonts w:ascii="Times New Roman" w:hAnsi="Times New Roman"/>
        </w:rPr>
        <w:t xml:space="preserve"> as advertised in the Government Notices Gazette of </w:t>
      </w:r>
      <w:r w:rsidR="00682028">
        <w:rPr>
          <w:rFonts w:ascii="Times New Roman" w:hAnsi="Times New Roman"/>
        </w:rPr>
        <w:t>1 November 2022</w:t>
      </w:r>
      <w:r w:rsidR="009C0264">
        <w:rPr>
          <w:rFonts w:ascii="Times New Roman" w:hAnsi="Times New Roman"/>
        </w:rPr>
        <w:t> </w:t>
      </w:r>
      <w:r w:rsidR="008748B0">
        <w:rPr>
          <w:rFonts w:ascii="Times New Roman" w:hAnsi="Times New Roman"/>
        </w:rPr>
        <w:t>year</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68202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sidR="00477FB8">
        <w:rPr>
          <w:rFonts w:ascii="Times New Roman" w:hAnsi="Times New Roman"/>
          <w:b/>
          <w:szCs w:val="24"/>
        </w:rPr>
        <w:t xml:space="preserve">Amendment Statement of Principles No. </w:t>
      </w:r>
      <w:r w:rsidR="00835CA5">
        <w:rPr>
          <w:rFonts w:ascii="Times New Roman" w:hAnsi="Times New Roman"/>
          <w:b/>
          <w:szCs w:val="24"/>
        </w:rPr>
        <w:t>15</w:t>
      </w:r>
      <w:r w:rsidR="00477FB8">
        <w:rPr>
          <w:rFonts w:ascii="Times New Roman" w:hAnsi="Times New Roman"/>
          <w:b/>
          <w:szCs w:val="24"/>
        </w:rPr>
        <w:t xml:space="preserve"> of </w:t>
      </w:r>
      <w:r>
        <w:rPr>
          <w:rFonts w:ascii="Times New Roman" w:hAnsi="Times New Roman"/>
          <w:b/>
          <w:szCs w:val="24"/>
        </w:rPr>
        <w:t>2024</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82028">
        <w:rPr>
          <w:rFonts w:ascii="Times New Roman" w:hAnsi="Times New Roman"/>
          <w:b/>
          <w:szCs w:val="24"/>
        </w:rPr>
        <w:t>Cut, stab, abrasion and laceration</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82028">
        <w:rPr>
          <w:rFonts w:ascii="Times New Roman" w:hAnsi="Times New Roman"/>
          <w:szCs w:val="24"/>
        </w:rPr>
        <w:t>cut, stab, abrasion and laceration</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7D51FD">
      <w:pPr>
        <w:numPr>
          <w:ilvl w:val="0"/>
          <w:numId w:val="24"/>
        </w:numPr>
        <w:spacing w:before="120" w:after="120"/>
        <w:jc w:val="both"/>
        <w:rPr>
          <w:rFonts w:ascii="Times New Roman" w:hAnsi="Times New Roman"/>
          <w:szCs w:val="24"/>
        </w:rPr>
      </w:pPr>
      <w:r>
        <w:rPr>
          <w:rFonts w:ascii="Times New Roman" w:hAnsi="Times New Roman"/>
          <w:szCs w:val="24"/>
        </w:rPr>
        <w:t>Outlines the</w:t>
      </w:r>
      <w:bookmarkStart w:id="1" w:name="_GoBack"/>
      <w:bookmarkEnd w:id="1"/>
      <w:r w:rsidR="00477FB8">
        <w:rPr>
          <w:rFonts w:ascii="Times New Roman" w:hAnsi="Times New Roman"/>
          <w:szCs w:val="24"/>
        </w:rPr>
        <w:t xml:space="preserve"> factor</w:t>
      </w:r>
      <w:r>
        <w:rPr>
          <w:rFonts w:ascii="Times New Roman" w:hAnsi="Times New Roman"/>
          <w:szCs w:val="24"/>
        </w:rPr>
        <w:t>s</w:t>
      </w:r>
      <w:r w:rsidR="00477FB8">
        <w:rPr>
          <w:rFonts w:ascii="Times New Roman" w:hAnsi="Times New Roman"/>
          <w:szCs w:val="24"/>
        </w:rPr>
        <w:t xml:space="preserve"> which the current sound medical-scientific evidence indicates must as a minimum exist, before it can be said that a reasonable hypothesis has been raised, connecting </w:t>
      </w:r>
      <w:r w:rsidR="00682028">
        <w:rPr>
          <w:rFonts w:ascii="Times New Roman" w:hAnsi="Times New Roman"/>
          <w:szCs w:val="24"/>
        </w:rPr>
        <w:t>cut, stab, abrasion and laceration</w:t>
      </w:r>
      <w:r w:rsidR="00477FB8">
        <w:rPr>
          <w:rFonts w:ascii="Times New Roman" w:hAnsi="Times New Roman"/>
          <w:szCs w:val="24"/>
        </w:rPr>
        <w:t xml:space="preserve"> with the circumstances of eligible service rendered by a person;</w:t>
      </w:r>
    </w:p>
    <w:p w:rsidR="006E342E" w:rsidRDefault="00682028" w:rsidP="00A87D6F">
      <w:pPr>
        <w:numPr>
          <w:ilvl w:val="0"/>
          <w:numId w:val="24"/>
        </w:numPr>
        <w:spacing w:before="120" w:after="120"/>
        <w:jc w:val="both"/>
        <w:rPr>
          <w:rFonts w:ascii="Times New Roman" w:hAnsi="Times New Roman"/>
          <w:szCs w:val="24"/>
        </w:rPr>
      </w:pPr>
      <w:r>
        <w:rPr>
          <w:rFonts w:ascii="Times New Roman" w:hAnsi="Times New Roman"/>
          <w:szCs w:val="24"/>
        </w:rPr>
        <w:t>amends Instrument No. 53</w:t>
      </w:r>
      <w:r w:rsidR="00477FB8">
        <w:rPr>
          <w:rFonts w:ascii="Times New Roman" w:hAnsi="Times New Roman"/>
          <w:szCs w:val="24"/>
        </w:rPr>
        <w:t xml:space="preserve"> of </w:t>
      </w:r>
      <w:r>
        <w:rPr>
          <w:rFonts w:ascii="Times New Roman" w:hAnsi="Times New Roman"/>
          <w:szCs w:val="24"/>
        </w:rPr>
        <w:t>2016</w:t>
      </w:r>
      <w:r w:rsidR="002A7DEC">
        <w:rPr>
          <w:rFonts w:ascii="Times New Roman" w:hAnsi="Times New Roman"/>
          <w:szCs w:val="24"/>
        </w:rPr>
        <w:t>;</w:t>
      </w:r>
      <w:r w:rsidR="00A87D6F">
        <w:rPr>
          <w:rFonts w:ascii="Times New Roman" w:hAnsi="Times New Roman"/>
          <w:szCs w:val="24"/>
        </w:rPr>
        <w:t xml:space="preserve"> </w:t>
      </w:r>
      <w:r w:rsidR="00477FB8">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682028">
        <w:rPr>
          <w:rFonts w:ascii="Times New Roman" w:hAnsi="Times New Roman"/>
          <w:szCs w:val="24"/>
        </w:rPr>
        <w:t>cut, stab, abrasion and laceration</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D51F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D51F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A2BB7"/>
    <w:rsid w:val="001E5720"/>
    <w:rsid w:val="002A7DEC"/>
    <w:rsid w:val="00321527"/>
    <w:rsid w:val="00337342"/>
    <w:rsid w:val="003C02B4"/>
    <w:rsid w:val="004057A0"/>
    <w:rsid w:val="00455E3B"/>
    <w:rsid w:val="00477FB8"/>
    <w:rsid w:val="0050406F"/>
    <w:rsid w:val="00580732"/>
    <w:rsid w:val="005A0226"/>
    <w:rsid w:val="006030CA"/>
    <w:rsid w:val="00682028"/>
    <w:rsid w:val="006E342E"/>
    <w:rsid w:val="00710EB0"/>
    <w:rsid w:val="007D51FD"/>
    <w:rsid w:val="00835635"/>
    <w:rsid w:val="00835CA5"/>
    <w:rsid w:val="008748B0"/>
    <w:rsid w:val="008B6892"/>
    <w:rsid w:val="009C0264"/>
    <w:rsid w:val="00A770CB"/>
    <w:rsid w:val="00A805C6"/>
    <w:rsid w:val="00A87D6F"/>
    <w:rsid w:val="00A9572B"/>
    <w:rsid w:val="00AB7114"/>
    <w:rsid w:val="00AF4E74"/>
    <w:rsid w:val="00C25062"/>
    <w:rsid w:val="00D16D78"/>
    <w:rsid w:val="00D83A44"/>
    <w:rsid w:val="00DC1EAC"/>
    <w:rsid w:val="00E04235"/>
    <w:rsid w:val="00E61B5B"/>
    <w:rsid w:val="00EB35E7"/>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154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2023-12-21T02:05:00Z</dcterms:modified>
</cp:coreProperties>
</file>