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FAB10" w14:textId="0F71D319" w:rsidR="00F109D4" w:rsidRPr="00641E8D" w:rsidRDefault="00F109D4" w:rsidP="00E748A8">
      <w:pPr>
        <w:pStyle w:val="Heading1"/>
        <w:spacing w:before="0" w:after="360"/>
        <w:rPr>
          <w:rFonts w:ascii="Times New Roman" w:hAnsi="Times New Roman"/>
          <w:sz w:val="24"/>
          <w:szCs w:val="24"/>
        </w:rPr>
      </w:pPr>
      <w:r w:rsidRPr="00641E8D">
        <w:rPr>
          <w:rFonts w:ascii="Times New Roman" w:hAnsi="Times New Roman"/>
          <w:sz w:val="24"/>
          <w:szCs w:val="24"/>
        </w:rPr>
        <w:t>EXPLANATORY STATEMENT</w:t>
      </w:r>
    </w:p>
    <w:p w14:paraId="3D3247B9" w14:textId="4FFEFA50" w:rsidR="007662C7" w:rsidRPr="00641E8D" w:rsidRDefault="00F109D4" w:rsidP="004A27A8">
      <w:pPr>
        <w:pStyle w:val="Heading2"/>
        <w:jc w:val="center"/>
        <w:rPr>
          <w:rStyle w:val="DefaultChar"/>
          <w:color w:val="auto"/>
        </w:rPr>
      </w:pPr>
      <w:r w:rsidRPr="00641E8D">
        <w:rPr>
          <w:sz w:val="24"/>
          <w:szCs w:val="24"/>
        </w:rPr>
        <w:t xml:space="preserve">Issued by authority of </w:t>
      </w:r>
      <w:r w:rsidR="00311856" w:rsidRPr="00641E8D">
        <w:rPr>
          <w:rStyle w:val="DefaultChar"/>
          <w:color w:val="auto"/>
        </w:rPr>
        <w:t>Assistant Treasurer and Minister for Financial Services</w:t>
      </w:r>
    </w:p>
    <w:p w14:paraId="23B09674" w14:textId="2EA4A7E5" w:rsidR="00F109D4" w:rsidRPr="00641E8D" w:rsidRDefault="00394EB8" w:rsidP="00E748A8">
      <w:pPr>
        <w:tabs>
          <w:tab w:val="left" w:pos="1418"/>
        </w:tabs>
        <w:spacing w:before="240" w:after="240"/>
        <w:jc w:val="center"/>
        <w:rPr>
          <w:i/>
        </w:rPr>
      </w:pPr>
      <w:r w:rsidRPr="00641E8D">
        <w:rPr>
          <w:i/>
        </w:rPr>
        <w:t>Corporations Act 2001</w:t>
      </w:r>
    </w:p>
    <w:p w14:paraId="69E6C0A9" w14:textId="22B57875" w:rsidR="00497C5C" w:rsidRPr="00641E8D" w:rsidRDefault="00497C5C" w:rsidP="00E748A8">
      <w:pPr>
        <w:tabs>
          <w:tab w:val="left" w:pos="1418"/>
        </w:tabs>
        <w:spacing w:before="0" w:after="240"/>
        <w:jc w:val="center"/>
        <w:rPr>
          <w:i/>
        </w:rPr>
      </w:pPr>
      <w:r w:rsidRPr="00641E8D">
        <w:rPr>
          <w:i/>
        </w:rPr>
        <w:t xml:space="preserve">Corporations (Relevant Providers—Education </w:t>
      </w:r>
      <w:r w:rsidR="00210C9F" w:rsidRPr="00641E8D">
        <w:rPr>
          <w:i/>
        </w:rPr>
        <w:t xml:space="preserve">and Training </w:t>
      </w:r>
      <w:r w:rsidRPr="00641E8D">
        <w:rPr>
          <w:i/>
        </w:rPr>
        <w:t>Standards) Amendment (202</w:t>
      </w:r>
      <w:r w:rsidR="00D54B6F" w:rsidRPr="00641E8D">
        <w:rPr>
          <w:i/>
        </w:rPr>
        <w:t>4</w:t>
      </w:r>
      <w:r w:rsidR="009E72C0" w:rsidRPr="00641E8D">
        <w:rPr>
          <w:i/>
        </w:rPr>
        <w:t> </w:t>
      </w:r>
      <w:r w:rsidRPr="00641E8D">
        <w:rPr>
          <w:i/>
        </w:rPr>
        <w:t xml:space="preserve">Measures No. </w:t>
      </w:r>
      <w:r w:rsidR="009E72C0" w:rsidRPr="00641E8D">
        <w:rPr>
          <w:i/>
        </w:rPr>
        <w:t>1</w:t>
      </w:r>
      <w:r w:rsidRPr="00641E8D">
        <w:rPr>
          <w:i/>
        </w:rPr>
        <w:t>) Determination 202</w:t>
      </w:r>
      <w:r w:rsidR="00B430E5" w:rsidRPr="00641E8D">
        <w:rPr>
          <w:i/>
        </w:rPr>
        <w:t>4</w:t>
      </w:r>
    </w:p>
    <w:p w14:paraId="4888AED1" w14:textId="109A1AEB" w:rsidR="00892D3B" w:rsidRPr="00641E8D" w:rsidRDefault="00347258" w:rsidP="00887B81">
      <w:pPr>
        <w:spacing w:before="240"/>
      </w:pPr>
      <w:r w:rsidRPr="00641E8D">
        <w:t xml:space="preserve">Part 7.6 of the </w:t>
      </w:r>
      <w:r w:rsidRPr="00641E8D">
        <w:rPr>
          <w:i/>
          <w:iCs/>
        </w:rPr>
        <w:t>Corporations Act</w:t>
      </w:r>
      <w:r w:rsidRPr="00641E8D">
        <w:t xml:space="preserve"> (the Act) sets out licensing obligations for relevant providers, </w:t>
      </w:r>
      <w:r w:rsidR="008714F6" w:rsidRPr="00641E8D">
        <w:t>that is,</w:t>
      </w:r>
      <w:r w:rsidRPr="00641E8D">
        <w:t xml:space="preserve"> financial planners and financial advisers</w:t>
      </w:r>
      <w:r w:rsidR="008714F6" w:rsidRPr="00641E8D">
        <w:t xml:space="preserve"> who provide </w:t>
      </w:r>
      <w:r w:rsidR="00F639B1" w:rsidRPr="00641E8D">
        <w:t xml:space="preserve">personal </w:t>
      </w:r>
      <w:r w:rsidR="008714F6" w:rsidRPr="00641E8D">
        <w:t>advice to retail clients</w:t>
      </w:r>
      <w:r w:rsidRPr="00641E8D">
        <w:t xml:space="preserve">. Section 921B sets out </w:t>
      </w:r>
      <w:r w:rsidR="00D16DFB" w:rsidRPr="00641E8D">
        <w:t>four</w:t>
      </w:r>
      <w:r w:rsidR="00D710F6" w:rsidRPr="00641E8D">
        <w:t xml:space="preserve"> </w:t>
      </w:r>
      <w:r w:rsidRPr="00641E8D">
        <w:t>education and training standards for a person who is, or is to be, a relevant provider.</w:t>
      </w:r>
      <w:r w:rsidR="007E4755" w:rsidRPr="00641E8D">
        <w:t xml:space="preserve"> </w:t>
      </w:r>
      <w:r w:rsidR="008714F6" w:rsidRPr="00641E8D">
        <w:t>The</w:t>
      </w:r>
      <w:r w:rsidR="00300DCF" w:rsidRPr="00641E8D">
        <w:t>se</w:t>
      </w:r>
      <w:r w:rsidR="00B45EB8" w:rsidRPr="00641E8D">
        <w:t xml:space="preserve"> four</w:t>
      </w:r>
      <w:r w:rsidR="008714F6" w:rsidRPr="00641E8D">
        <w:t xml:space="preserve"> </w:t>
      </w:r>
      <w:r w:rsidR="00E82205" w:rsidRPr="00641E8D">
        <w:t xml:space="preserve">education and training </w:t>
      </w:r>
      <w:r w:rsidR="008714F6" w:rsidRPr="00641E8D">
        <w:t xml:space="preserve">standards </w:t>
      </w:r>
      <w:r w:rsidR="0031767F" w:rsidRPr="00641E8D">
        <w:t xml:space="preserve">set out minimum requirements </w:t>
      </w:r>
      <w:r w:rsidR="008714F6" w:rsidRPr="00641E8D">
        <w:t>relat</w:t>
      </w:r>
      <w:r w:rsidR="0031767F" w:rsidRPr="00641E8D">
        <w:t>ing</w:t>
      </w:r>
      <w:r w:rsidR="008714F6" w:rsidRPr="00641E8D">
        <w:t xml:space="preserve"> to</w:t>
      </w:r>
      <w:r w:rsidR="00735B14" w:rsidRPr="00641E8D">
        <w:t>:</w:t>
      </w:r>
      <w:r w:rsidR="008714F6" w:rsidRPr="00641E8D">
        <w:t xml:space="preserve"> qualifications</w:t>
      </w:r>
      <w:r w:rsidR="007665E3" w:rsidRPr="00641E8D">
        <w:t xml:space="preserve"> (the </w:t>
      </w:r>
      <w:r w:rsidR="007665E3" w:rsidRPr="00641E8D">
        <w:rPr>
          <w:i/>
          <w:iCs/>
        </w:rPr>
        <w:t>first standard</w:t>
      </w:r>
      <w:r w:rsidR="007665E3" w:rsidRPr="00641E8D">
        <w:t>)</w:t>
      </w:r>
      <w:r w:rsidR="00735B14" w:rsidRPr="00641E8D">
        <w:t>;</w:t>
      </w:r>
      <w:r w:rsidR="008714F6" w:rsidRPr="00641E8D">
        <w:t xml:space="preserve"> </w:t>
      </w:r>
      <w:r w:rsidR="003260D3" w:rsidRPr="00641E8D">
        <w:t>an exam</w:t>
      </w:r>
      <w:r w:rsidR="007665E3" w:rsidRPr="00641E8D">
        <w:t xml:space="preserve"> (the </w:t>
      </w:r>
      <w:r w:rsidR="007665E3" w:rsidRPr="00641E8D">
        <w:rPr>
          <w:i/>
          <w:iCs/>
        </w:rPr>
        <w:t>s</w:t>
      </w:r>
      <w:r w:rsidR="00CA7840" w:rsidRPr="00641E8D">
        <w:rPr>
          <w:i/>
          <w:iCs/>
        </w:rPr>
        <w:t>econd</w:t>
      </w:r>
      <w:r w:rsidR="007665E3" w:rsidRPr="00641E8D">
        <w:rPr>
          <w:i/>
          <w:iCs/>
        </w:rPr>
        <w:t xml:space="preserve"> standard</w:t>
      </w:r>
      <w:r w:rsidR="007665E3" w:rsidRPr="00641E8D">
        <w:t>)</w:t>
      </w:r>
      <w:r w:rsidR="00735B14" w:rsidRPr="00641E8D">
        <w:t>;</w:t>
      </w:r>
      <w:r w:rsidR="003260D3" w:rsidRPr="00641E8D">
        <w:t xml:space="preserve"> </w:t>
      </w:r>
      <w:r w:rsidR="004F0AA6" w:rsidRPr="00641E8D">
        <w:t xml:space="preserve">an initial </w:t>
      </w:r>
      <w:r w:rsidR="00FA7D93" w:rsidRPr="00641E8D">
        <w:t xml:space="preserve">professional </w:t>
      </w:r>
      <w:r w:rsidR="002B2DF6" w:rsidRPr="00641E8D">
        <w:t xml:space="preserve">year </w:t>
      </w:r>
      <w:r w:rsidR="00FA7D93" w:rsidRPr="00641E8D">
        <w:t>of work</w:t>
      </w:r>
      <w:r w:rsidR="002B2DF6" w:rsidRPr="00641E8D">
        <w:t xml:space="preserve"> and training</w:t>
      </w:r>
      <w:r w:rsidR="007665E3" w:rsidRPr="00641E8D">
        <w:t xml:space="preserve"> (the </w:t>
      </w:r>
      <w:r w:rsidR="007665E3" w:rsidRPr="00641E8D">
        <w:rPr>
          <w:i/>
          <w:iCs/>
        </w:rPr>
        <w:t>t</w:t>
      </w:r>
      <w:r w:rsidR="00CA7840" w:rsidRPr="00641E8D">
        <w:rPr>
          <w:i/>
          <w:iCs/>
        </w:rPr>
        <w:t>hird</w:t>
      </w:r>
      <w:r w:rsidR="007665E3" w:rsidRPr="00641E8D">
        <w:rPr>
          <w:i/>
          <w:iCs/>
        </w:rPr>
        <w:t xml:space="preserve"> standard</w:t>
      </w:r>
      <w:r w:rsidR="007665E3" w:rsidRPr="00641E8D">
        <w:t>)</w:t>
      </w:r>
      <w:r w:rsidR="00735B14" w:rsidRPr="00641E8D">
        <w:t>;</w:t>
      </w:r>
      <w:r w:rsidR="002B2DF6" w:rsidRPr="00641E8D">
        <w:t xml:space="preserve"> and </w:t>
      </w:r>
      <w:r w:rsidR="00B45EB8" w:rsidRPr="00641E8D">
        <w:t>continuing professional development</w:t>
      </w:r>
      <w:r w:rsidR="007665E3" w:rsidRPr="00641E8D">
        <w:t xml:space="preserve"> (the </w:t>
      </w:r>
      <w:r w:rsidR="007665E3" w:rsidRPr="00641E8D">
        <w:rPr>
          <w:i/>
          <w:iCs/>
        </w:rPr>
        <w:t>fourth standard</w:t>
      </w:r>
      <w:r w:rsidR="007665E3" w:rsidRPr="00641E8D">
        <w:t>)</w:t>
      </w:r>
      <w:r w:rsidR="009E7535" w:rsidRPr="00641E8D">
        <w:t>.</w:t>
      </w:r>
    </w:p>
    <w:p w14:paraId="2D33481F" w14:textId="065CB1F9" w:rsidR="007E700B" w:rsidRPr="00641E8D" w:rsidRDefault="00905DCE" w:rsidP="00887B81">
      <w:pPr>
        <w:spacing w:before="180"/>
        <w:rPr>
          <w:szCs w:val="24"/>
        </w:rPr>
      </w:pPr>
      <w:r w:rsidRPr="00641E8D">
        <w:rPr>
          <w:szCs w:val="24"/>
        </w:rPr>
        <w:t>Section</w:t>
      </w:r>
      <w:r w:rsidR="007E700B" w:rsidRPr="00641E8D">
        <w:rPr>
          <w:szCs w:val="24"/>
        </w:rPr>
        <w:t xml:space="preserve"> 921C of the Act prohibits the Australian Securities and Investments Commission (ASIC) from granting a financial services licence to a person who has not met the education and training standards. Subsection 921C(2) prohibits licensees and authorised representatives of licensees from authorising other persons to give personal advice to retail clients in relation to relevant financial products unless the other persons have met the education and training standards.</w:t>
      </w:r>
    </w:p>
    <w:p w14:paraId="236294E5" w14:textId="5773503D" w:rsidR="007E700B" w:rsidRPr="00641E8D" w:rsidRDefault="006644B1" w:rsidP="00887B81">
      <w:pPr>
        <w:spacing w:before="180"/>
        <w:rPr>
          <w:szCs w:val="24"/>
        </w:rPr>
      </w:pPr>
      <w:r w:rsidRPr="00641E8D">
        <w:t xml:space="preserve">Under the education and training standards for relevant providers outlined the Act, the second standard – the </w:t>
      </w:r>
      <w:r w:rsidRPr="00641E8D">
        <w:rPr>
          <w:i/>
          <w:iCs/>
        </w:rPr>
        <w:t>exam standard</w:t>
      </w:r>
      <w:r w:rsidRPr="00641E8D">
        <w:t xml:space="preserve"> </w:t>
      </w:r>
      <w:r w:rsidR="00FA66B4" w:rsidRPr="00641E8D">
        <w:t xml:space="preserve">in section 921B(3) </w:t>
      </w:r>
      <w:r w:rsidRPr="00641E8D">
        <w:t xml:space="preserve">– requires a person to pass an exam administered by ASIC in accordance with the principles approved by the Minister. </w:t>
      </w:r>
      <w:r w:rsidR="007E700B" w:rsidRPr="00641E8D">
        <w:rPr>
          <w:szCs w:val="24"/>
        </w:rPr>
        <w:t>Paragraph 921B(6)(</w:t>
      </w:r>
      <w:r w:rsidR="00803720" w:rsidRPr="00641E8D">
        <w:rPr>
          <w:szCs w:val="24"/>
        </w:rPr>
        <w:t>b</w:t>
      </w:r>
      <w:r w:rsidR="007E700B" w:rsidRPr="00641E8D">
        <w:rPr>
          <w:szCs w:val="24"/>
        </w:rPr>
        <w:t xml:space="preserve">) of the Act provides that the Minister responsible for administering the Act may, by legislative instrument, approve </w:t>
      </w:r>
      <w:r w:rsidR="008714F6" w:rsidRPr="00641E8D">
        <w:rPr>
          <w:szCs w:val="24"/>
        </w:rPr>
        <w:t xml:space="preserve">principles for the purposes of </w:t>
      </w:r>
      <w:r w:rsidR="009A4A34" w:rsidRPr="00641E8D">
        <w:rPr>
          <w:szCs w:val="24"/>
        </w:rPr>
        <w:t>subsection </w:t>
      </w:r>
      <w:r w:rsidR="00C11A6F" w:rsidRPr="00641E8D">
        <w:rPr>
          <w:szCs w:val="24"/>
        </w:rPr>
        <w:t>921B</w:t>
      </w:r>
      <w:r w:rsidR="008714F6" w:rsidRPr="00641E8D">
        <w:rPr>
          <w:szCs w:val="24"/>
        </w:rPr>
        <w:t>(3)</w:t>
      </w:r>
      <w:r w:rsidR="007E700B" w:rsidRPr="00641E8D">
        <w:rPr>
          <w:szCs w:val="24"/>
        </w:rPr>
        <w:t>.</w:t>
      </w:r>
      <w:r w:rsidR="00F10DB0" w:rsidRPr="00641E8D">
        <w:rPr>
          <w:szCs w:val="24"/>
        </w:rPr>
        <w:t xml:space="preserve"> </w:t>
      </w:r>
      <w:r w:rsidR="007F3DD0" w:rsidRPr="00641E8D">
        <w:t>Before approving the exam principles, the Minister must be satisfied that doing so is necessary or desirable to ensure relevant providers are adequately trained and competent to provide personal advice to retail clients (subsection 921B(7) of the Act).</w:t>
      </w:r>
      <w:r w:rsidR="007F4334" w:rsidRPr="00641E8D">
        <w:rPr>
          <w:shd w:val="clear" w:color="auto" w:fill="FFFFFF"/>
        </w:rPr>
        <w:t xml:space="preserve"> </w:t>
      </w:r>
      <w:r w:rsidR="00F10DB0" w:rsidRPr="00641E8D">
        <w:t>In addition, subsection</w:t>
      </w:r>
      <w:r w:rsidR="008714F6" w:rsidRPr="00641E8D">
        <w:t> </w:t>
      </w:r>
      <w:r w:rsidR="00F10DB0" w:rsidRPr="00641E8D">
        <w:t xml:space="preserve">33(3) of the </w:t>
      </w:r>
      <w:r w:rsidR="00F10DB0" w:rsidRPr="00641E8D">
        <w:rPr>
          <w:i/>
          <w:iCs/>
        </w:rPr>
        <w:t>Acts Interpretation Act 1901</w:t>
      </w:r>
      <w:r w:rsidR="00F10DB0" w:rsidRPr="00641E8D">
        <w:t xml:space="preserve"> provides a general authority under which the Minister may repeal, rescind, revoke, amend, or vary the legislative instrument referred to in subsection 921B(6) of the Act.</w:t>
      </w:r>
    </w:p>
    <w:p w14:paraId="2C62AFE9" w14:textId="0C495168" w:rsidR="001B7A3F" w:rsidRPr="00641E8D" w:rsidRDefault="00E52D05" w:rsidP="00887B81">
      <w:pPr>
        <w:spacing w:before="180"/>
      </w:pPr>
      <w:r w:rsidRPr="00641E8D">
        <w:t xml:space="preserve">The </w:t>
      </w:r>
      <w:r w:rsidR="004F272A" w:rsidRPr="00641E8D">
        <w:t xml:space="preserve">exam </w:t>
      </w:r>
      <w:r w:rsidRPr="00641E8D">
        <w:t xml:space="preserve">principles </w:t>
      </w:r>
      <w:r w:rsidR="009318CF" w:rsidRPr="00641E8D">
        <w:t xml:space="preserve">approved by the Minister </w:t>
      </w:r>
      <w:r w:rsidRPr="00641E8D">
        <w:t xml:space="preserve">are set out in Division 2 of Part 2 of the </w:t>
      </w:r>
      <w:r w:rsidRPr="00641E8D">
        <w:rPr>
          <w:i/>
          <w:iCs/>
        </w:rPr>
        <w:t>Corporations (Relevant Providers—Education and Training Standards) Determination 2021</w:t>
      </w:r>
      <w:r w:rsidRPr="00641E8D">
        <w:t xml:space="preserve"> (the </w:t>
      </w:r>
      <w:r w:rsidR="00CF07E6" w:rsidRPr="00641E8D">
        <w:t xml:space="preserve">current </w:t>
      </w:r>
      <w:r w:rsidRPr="00641E8D">
        <w:t xml:space="preserve">Determination). </w:t>
      </w:r>
      <w:r w:rsidR="00CA1A7A" w:rsidRPr="00641E8D">
        <w:t xml:space="preserve">The </w:t>
      </w:r>
      <w:r w:rsidR="001B7A3F" w:rsidRPr="00641E8D">
        <w:t>approved exam principles cover</w:t>
      </w:r>
      <w:r w:rsidR="000D42DF" w:rsidRPr="00641E8D">
        <w:t xml:space="preserve"> five areas</w:t>
      </w:r>
      <w:r w:rsidR="001B7A3F" w:rsidRPr="00641E8D">
        <w:t>:</w:t>
      </w:r>
    </w:p>
    <w:p w14:paraId="3E12D559" w14:textId="77777777" w:rsidR="00744F60" w:rsidRPr="00641E8D" w:rsidRDefault="00744F60" w:rsidP="00887B81">
      <w:pPr>
        <w:pStyle w:val="Bullet"/>
        <w:spacing w:before="180"/>
        <w:contextualSpacing/>
      </w:pPr>
      <w:r w:rsidRPr="00641E8D">
        <w:t>Principle 1: testing relevant knowledge and skills:</w:t>
      </w:r>
    </w:p>
    <w:p w14:paraId="2F5F2F96" w14:textId="77777777" w:rsidR="00744F60" w:rsidRPr="00641E8D" w:rsidRDefault="00744F60" w:rsidP="00887B81">
      <w:pPr>
        <w:pStyle w:val="Bullet"/>
        <w:spacing w:before="180"/>
        <w:contextualSpacing/>
      </w:pPr>
      <w:r w:rsidRPr="00641E8D">
        <w:t>Principle 2: exam questions;</w:t>
      </w:r>
    </w:p>
    <w:p w14:paraId="7FE4A0BD" w14:textId="77777777" w:rsidR="00744F60" w:rsidRPr="00641E8D" w:rsidRDefault="00744F60" w:rsidP="00887B81">
      <w:pPr>
        <w:pStyle w:val="Bullet"/>
        <w:spacing w:before="180"/>
        <w:contextualSpacing/>
      </w:pPr>
      <w:r w:rsidRPr="00641E8D">
        <w:t>Principle 3: duration of exams;</w:t>
      </w:r>
    </w:p>
    <w:p w14:paraId="275100D8" w14:textId="77777777" w:rsidR="005B6940" w:rsidRPr="00641E8D" w:rsidRDefault="005B6940" w:rsidP="00887B81">
      <w:pPr>
        <w:pStyle w:val="Bullet"/>
        <w:spacing w:before="180"/>
        <w:contextualSpacing/>
      </w:pPr>
      <w:r w:rsidRPr="00641E8D">
        <w:t>Principle 4: marking or scoring of exams; and</w:t>
      </w:r>
    </w:p>
    <w:p w14:paraId="51AFC424" w14:textId="15321AF3" w:rsidR="00E52D05" w:rsidRPr="00641E8D" w:rsidRDefault="005B6940" w:rsidP="00887B81">
      <w:pPr>
        <w:pStyle w:val="Bullet"/>
        <w:spacing w:before="180"/>
        <w:contextualSpacing/>
      </w:pPr>
      <w:r w:rsidRPr="00641E8D">
        <w:t>Principle 5: processes and procedures for the taking of exams.</w:t>
      </w:r>
      <w:r w:rsidR="00E52D05" w:rsidRPr="00641E8D">
        <w:t xml:space="preserve"> </w:t>
      </w:r>
    </w:p>
    <w:p w14:paraId="5F046953" w14:textId="5B1F8991" w:rsidR="00E52D05" w:rsidRPr="00641E8D" w:rsidRDefault="004C12E2" w:rsidP="00887B81">
      <w:pPr>
        <w:spacing w:before="180"/>
      </w:pPr>
      <w:r w:rsidRPr="00641E8D">
        <w:t xml:space="preserve">The </w:t>
      </w:r>
      <w:r w:rsidRPr="00641E8D">
        <w:rPr>
          <w:i/>
          <w:iCs/>
        </w:rPr>
        <w:t>Corporations (Relevant Providers—Education and Training Standards) Amendment (202</w:t>
      </w:r>
      <w:r w:rsidR="00B430E5" w:rsidRPr="00641E8D">
        <w:rPr>
          <w:i/>
          <w:iCs/>
        </w:rPr>
        <w:t>4</w:t>
      </w:r>
      <w:r w:rsidRPr="00641E8D">
        <w:rPr>
          <w:i/>
          <w:iCs/>
        </w:rPr>
        <w:t xml:space="preserve"> Measures No. 1) Determination 202</w:t>
      </w:r>
      <w:r w:rsidR="00B430E5" w:rsidRPr="00641E8D">
        <w:rPr>
          <w:i/>
          <w:iCs/>
        </w:rPr>
        <w:t>4</w:t>
      </w:r>
      <w:r w:rsidRPr="00641E8D">
        <w:t xml:space="preserve"> (the Amending Determination)</w:t>
      </w:r>
      <w:r w:rsidR="00E52D05" w:rsidRPr="00641E8D">
        <w:t xml:space="preserve"> </w:t>
      </w:r>
      <w:r w:rsidR="00E52D05" w:rsidRPr="00641E8D">
        <w:rPr>
          <w:shd w:val="clear" w:color="auto" w:fill="FFFFFF"/>
        </w:rPr>
        <w:t xml:space="preserve">amends </w:t>
      </w:r>
      <w:r w:rsidR="00E52D05" w:rsidRPr="00641E8D">
        <w:t xml:space="preserve">the exam </w:t>
      </w:r>
      <w:r w:rsidR="00BA409F" w:rsidRPr="00641E8D">
        <w:t>p</w:t>
      </w:r>
      <w:r w:rsidR="00E52D05" w:rsidRPr="00641E8D">
        <w:t>rinciples in the Determination to improve efficiency of, and timely access to, the exam</w:t>
      </w:r>
      <w:r w:rsidR="009C3E8A" w:rsidRPr="00641E8D">
        <w:t xml:space="preserve"> by</w:t>
      </w:r>
      <w:r w:rsidR="00E33558" w:rsidRPr="00641E8D">
        <w:t>:</w:t>
      </w:r>
    </w:p>
    <w:p w14:paraId="27AB03CC" w14:textId="2DEBB3EC" w:rsidR="002A4B5B" w:rsidRPr="00641E8D" w:rsidRDefault="001746D8" w:rsidP="00887B81">
      <w:pPr>
        <w:pStyle w:val="Bullet"/>
        <w:spacing w:before="180"/>
      </w:pPr>
      <w:r w:rsidRPr="00641E8D">
        <w:t xml:space="preserve">amending Principle 2 </w:t>
      </w:r>
      <w:r w:rsidR="009C3E8A" w:rsidRPr="00641E8D">
        <w:t xml:space="preserve">so that the exam </w:t>
      </w:r>
      <w:r w:rsidR="005B6C39" w:rsidRPr="00641E8D">
        <w:t>comprises only multiple choice questions</w:t>
      </w:r>
      <w:r w:rsidR="002A4B5B" w:rsidRPr="00641E8D">
        <w:t>;</w:t>
      </w:r>
      <w:r w:rsidR="00754E4D" w:rsidRPr="00641E8D">
        <w:t xml:space="preserve"> and</w:t>
      </w:r>
    </w:p>
    <w:p w14:paraId="5B764114" w14:textId="6C47C649" w:rsidR="00754E4D" w:rsidRPr="00641E8D" w:rsidRDefault="00BE6341" w:rsidP="00887B81">
      <w:pPr>
        <w:pStyle w:val="Bullet"/>
        <w:spacing w:before="180"/>
      </w:pPr>
      <w:r w:rsidRPr="00641E8D">
        <w:lastRenderedPageBreak/>
        <w:t>amending Principle 5 so that</w:t>
      </w:r>
      <w:r w:rsidR="00B30F88" w:rsidRPr="00641E8D">
        <w:t xml:space="preserve"> eligibility to sit the exam is not </w:t>
      </w:r>
      <w:r w:rsidR="00BC4482" w:rsidRPr="00641E8D">
        <w:t>contingent on the</w:t>
      </w:r>
      <w:r w:rsidR="00997F82" w:rsidRPr="00641E8D">
        <w:t xml:space="preserve"> person </w:t>
      </w:r>
      <w:r w:rsidR="00781983" w:rsidRPr="00641E8D">
        <w:t>having already</w:t>
      </w:r>
      <w:r w:rsidR="003D3CDE" w:rsidRPr="00641E8D">
        <w:t xml:space="preserve"> </w:t>
      </w:r>
      <w:r w:rsidR="004354F7" w:rsidRPr="00641E8D">
        <w:t>met the qualifications standard</w:t>
      </w:r>
      <w:r w:rsidR="001A7BF2" w:rsidRPr="00641E8D">
        <w:t xml:space="preserve"> </w:t>
      </w:r>
      <w:r w:rsidR="001A7BF2" w:rsidRPr="00641E8D">
        <w:rPr>
          <w:i/>
          <w:iCs/>
        </w:rPr>
        <w:t>before</w:t>
      </w:r>
      <w:r w:rsidR="00731C0A" w:rsidRPr="00641E8D">
        <w:rPr>
          <w:i/>
          <w:iCs/>
        </w:rPr>
        <w:t xml:space="preserve"> sitting the exam</w:t>
      </w:r>
      <w:r w:rsidR="009C3E8A" w:rsidRPr="00641E8D">
        <w:t xml:space="preserve"> (</w:t>
      </w:r>
      <w:r w:rsidR="001E699B" w:rsidRPr="00641E8D">
        <w:t>or being an existing provider</w:t>
      </w:r>
      <w:r w:rsidR="009C3E8A" w:rsidRPr="00641E8D">
        <w:t>)</w:t>
      </w:r>
      <w:r w:rsidR="00731C0A" w:rsidRPr="00641E8D">
        <w:t>.</w:t>
      </w:r>
    </w:p>
    <w:p w14:paraId="779BFCD1" w14:textId="05B64432" w:rsidR="008E247C" w:rsidRPr="00641E8D" w:rsidRDefault="00B904D7" w:rsidP="00887B81">
      <w:pPr>
        <w:spacing w:before="180"/>
      </w:pPr>
      <w:r w:rsidRPr="00641E8D">
        <w:t>Exams based on multiple choice questions</w:t>
      </w:r>
      <w:r w:rsidR="00657DF7" w:rsidRPr="00641E8D">
        <w:t xml:space="preserve"> create efficiencies by</w:t>
      </w:r>
      <w:r w:rsidRPr="00641E8D">
        <w:t xml:space="preserve"> </w:t>
      </w:r>
      <w:r w:rsidR="00AD310A" w:rsidRPr="00641E8D">
        <w:t>enabl</w:t>
      </w:r>
      <w:r w:rsidR="00657DF7" w:rsidRPr="00641E8D">
        <w:t>ing</w:t>
      </w:r>
      <w:r w:rsidR="00AD310A" w:rsidRPr="00641E8D">
        <w:t xml:space="preserve"> </w:t>
      </w:r>
      <w:r w:rsidR="00BE0CC9" w:rsidRPr="00641E8D">
        <w:t xml:space="preserve">computer marking to replace </w:t>
      </w:r>
      <w:r w:rsidR="00AD310A" w:rsidRPr="00641E8D">
        <w:t>manual marking. This reduc</w:t>
      </w:r>
      <w:r w:rsidR="00657DF7" w:rsidRPr="00641E8D">
        <w:t>es</w:t>
      </w:r>
      <w:r w:rsidR="00251E56" w:rsidRPr="00641E8D">
        <w:t xml:space="preserve"> </w:t>
      </w:r>
      <w:r w:rsidR="00EB186D" w:rsidRPr="00641E8D">
        <w:t xml:space="preserve">the </w:t>
      </w:r>
      <w:r w:rsidR="00251E56" w:rsidRPr="00641E8D">
        <w:t>cost</w:t>
      </w:r>
      <w:r w:rsidR="00EB186D" w:rsidRPr="00641E8D">
        <w:t xml:space="preserve"> of</w:t>
      </w:r>
      <w:r w:rsidR="00AD310A" w:rsidRPr="00641E8D">
        <w:t xml:space="preserve"> administer</w:t>
      </w:r>
      <w:r w:rsidR="00EB186D" w:rsidRPr="00641E8D">
        <w:t>ing</w:t>
      </w:r>
      <w:r w:rsidR="00AD310A" w:rsidRPr="00641E8D">
        <w:t xml:space="preserve"> exam</w:t>
      </w:r>
      <w:r w:rsidR="004E57C1" w:rsidRPr="00641E8D">
        <w:t>s</w:t>
      </w:r>
      <w:r w:rsidR="00905DCE" w:rsidRPr="00641E8D">
        <w:t xml:space="preserve"> and</w:t>
      </w:r>
      <w:r w:rsidR="00251E56" w:rsidRPr="00641E8D">
        <w:t xml:space="preserve"> </w:t>
      </w:r>
      <w:r w:rsidR="00380358" w:rsidRPr="00641E8D">
        <w:t>improv</w:t>
      </w:r>
      <w:r w:rsidR="004E57C1" w:rsidRPr="00641E8D">
        <w:t>es</w:t>
      </w:r>
      <w:r w:rsidR="00380358" w:rsidRPr="00641E8D">
        <w:t xml:space="preserve"> response times </w:t>
      </w:r>
      <w:r w:rsidR="00777C81" w:rsidRPr="00641E8D">
        <w:t xml:space="preserve">for </w:t>
      </w:r>
      <w:r w:rsidR="00EB186D" w:rsidRPr="00641E8D">
        <w:t xml:space="preserve">exam </w:t>
      </w:r>
      <w:r w:rsidR="00777C81" w:rsidRPr="00641E8D">
        <w:t>candidates to receive their results</w:t>
      </w:r>
      <w:r w:rsidR="00BD7868" w:rsidRPr="00641E8D">
        <w:t>.</w:t>
      </w:r>
    </w:p>
    <w:p w14:paraId="07614427" w14:textId="3A9A6488" w:rsidR="00102E91" w:rsidRPr="00641E8D" w:rsidRDefault="00A92A00" w:rsidP="00887B81">
      <w:pPr>
        <w:spacing w:before="180"/>
      </w:pPr>
      <w:r w:rsidRPr="00641E8D">
        <w:t xml:space="preserve">The current </w:t>
      </w:r>
      <w:r w:rsidR="009C051D" w:rsidRPr="00641E8D">
        <w:t xml:space="preserve">exam </w:t>
      </w:r>
      <w:r w:rsidR="006C09A6" w:rsidRPr="00641E8D">
        <w:t xml:space="preserve">eligibility criteria which </w:t>
      </w:r>
      <w:r w:rsidRPr="00641E8D">
        <w:t>restrict</w:t>
      </w:r>
      <w:r w:rsidR="006C09A6" w:rsidRPr="00641E8D">
        <w:t>s</w:t>
      </w:r>
      <w:r w:rsidRPr="00641E8D">
        <w:t xml:space="preserve"> access</w:t>
      </w:r>
      <w:r w:rsidR="006C09A6" w:rsidRPr="00641E8D">
        <w:t xml:space="preserve"> to</w:t>
      </w:r>
      <w:r w:rsidRPr="00641E8D">
        <w:t xml:space="preserve"> the exam based on </w:t>
      </w:r>
      <w:r w:rsidR="009D289B" w:rsidRPr="00641E8D">
        <w:t>the</w:t>
      </w:r>
      <w:r w:rsidRPr="00641E8D">
        <w:t xml:space="preserve"> person </w:t>
      </w:r>
      <w:r w:rsidR="009C051D" w:rsidRPr="00641E8D">
        <w:t xml:space="preserve">having already </w:t>
      </w:r>
      <w:r w:rsidRPr="00641E8D">
        <w:t xml:space="preserve">met </w:t>
      </w:r>
      <w:r w:rsidR="00C508BA" w:rsidRPr="00641E8D">
        <w:t>the</w:t>
      </w:r>
      <w:r w:rsidRPr="00641E8D">
        <w:t xml:space="preserve"> qualifications standard is causing unnecessary d</w:t>
      </w:r>
      <w:r w:rsidR="00754A71" w:rsidRPr="00641E8D">
        <w:t xml:space="preserve">elays </w:t>
      </w:r>
      <w:r w:rsidR="00157AF7" w:rsidRPr="00641E8D">
        <w:t xml:space="preserve">for new entrants </w:t>
      </w:r>
      <w:r w:rsidR="00F20FF5" w:rsidRPr="00641E8D">
        <w:t xml:space="preserve">seeking </w:t>
      </w:r>
      <w:r w:rsidR="00157AF7" w:rsidRPr="00641E8D">
        <w:t>to</w:t>
      </w:r>
      <w:r w:rsidR="00F20FF5" w:rsidRPr="00641E8D">
        <w:t xml:space="preserve"> enter</w:t>
      </w:r>
      <w:r w:rsidR="00157AF7" w:rsidRPr="00641E8D">
        <w:t xml:space="preserve"> the profession. </w:t>
      </w:r>
      <w:r w:rsidR="006C09A6" w:rsidRPr="00641E8D">
        <w:t>Removing this restriction provides flexibility for</w:t>
      </w:r>
      <w:r w:rsidR="007102CE" w:rsidRPr="00641E8D">
        <w:t xml:space="preserve"> candidates to sit the exam at an appropriate time. For example, potential new entrants could sit the exam while they are completing their studies</w:t>
      </w:r>
      <w:r w:rsidR="003A7AE7" w:rsidRPr="00641E8D">
        <w:t>.</w:t>
      </w:r>
      <w:r w:rsidRPr="00641E8D">
        <w:t xml:space="preserve"> </w:t>
      </w:r>
      <w:r w:rsidR="00D90033" w:rsidRPr="00641E8D">
        <w:t xml:space="preserve">This also </w:t>
      </w:r>
      <w:r w:rsidR="00E0032C" w:rsidRPr="00641E8D">
        <w:t>improves timely access to the exam by</w:t>
      </w:r>
      <w:r w:rsidR="00BB5847" w:rsidRPr="00641E8D">
        <w:t xml:space="preserve"> </w:t>
      </w:r>
      <w:r w:rsidR="00533766" w:rsidRPr="00641E8D">
        <w:t>reduc</w:t>
      </w:r>
      <w:r w:rsidR="00C87905" w:rsidRPr="00641E8D">
        <w:t>ing</w:t>
      </w:r>
      <w:r w:rsidR="00533766" w:rsidRPr="00641E8D">
        <w:t xml:space="preserve"> bottlenecks and potential delays associated with conducting eligibility assessments for each exam candidate prior to each exam</w:t>
      </w:r>
      <w:r w:rsidR="00C87905" w:rsidRPr="00641E8D">
        <w:t>.</w:t>
      </w:r>
    </w:p>
    <w:p w14:paraId="0D7CB519" w14:textId="33636688" w:rsidR="00B32B3D" w:rsidRPr="00641E8D" w:rsidRDefault="00F20FF5" w:rsidP="00887B81">
      <w:pPr>
        <w:spacing w:before="180"/>
      </w:pPr>
      <w:r w:rsidRPr="00641E8D">
        <w:t xml:space="preserve">All relevant providers are </w:t>
      </w:r>
      <w:r w:rsidR="00EA182A" w:rsidRPr="00641E8D">
        <w:t xml:space="preserve">still </w:t>
      </w:r>
      <w:r w:rsidRPr="00641E8D">
        <w:t>required to meet the qualifications standard (</w:t>
      </w:r>
      <w:proofErr w:type="gramStart"/>
      <w:r w:rsidR="0080004D" w:rsidRPr="00641E8D">
        <w:t>i.e.</w:t>
      </w:r>
      <w:proofErr w:type="gramEnd"/>
      <w:r w:rsidRPr="00641E8D">
        <w:t xml:space="preserve"> the </w:t>
      </w:r>
      <w:r w:rsidRPr="00641E8D">
        <w:rPr>
          <w:i/>
          <w:iCs/>
        </w:rPr>
        <w:t>first standard</w:t>
      </w:r>
      <w:r w:rsidRPr="00641E8D">
        <w:t>) in addition to meeting the exam standard (</w:t>
      </w:r>
      <w:r w:rsidR="0080004D" w:rsidRPr="00641E8D">
        <w:t>i.e.</w:t>
      </w:r>
      <w:r w:rsidRPr="00641E8D">
        <w:t xml:space="preserve"> the </w:t>
      </w:r>
      <w:r w:rsidRPr="00641E8D">
        <w:rPr>
          <w:i/>
          <w:iCs/>
        </w:rPr>
        <w:t>second standard</w:t>
      </w:r>
      <w:r w:rsidRPr="00641E8D">
        <w:t>)</w:t>
      </w:r>
      <w:r w:rsidR="004A2E6C" w:rsidRPr="00641E8D">
        <w:t xml:space="preserve"> </w:t>
      </w:r>
      <w:r w:rsidR="00937B36" w:rsidRPr="00641E8D">
        <w:t>in order to provide personal advice to retail clients</w:t>
      </w:r>
      <w:r w:rsidRPr="00641E8D">
        <w:t xml:space="preserve">. </w:t>
      </w:r>
      <w:r w:rsidR="00C508BA" w:rsidRPr="00641E8D">
        <w:t xml:space="preserve"> </w:t>
      </w:r>
    </w:p>
    <w:p w14:paraId="496F3C0F" w14:textId="3B4BBCA0" w:rsidR="00BA409F" w:rsidRPr="00641E8D" w:rsidRDefault="00BA409F" w:rsidP="00887B81">
      <w:pPr>
        <w:spacing w:before="180"/>
      </w:pPr>
      <w:r w:rsidRPr="00641E8D">
        <w:t>The Amending Determination also repeals a redu</w:t>
      </w:r>
      <w:r w:rsidR="00103D0E" w:rsidRPr="00641E8D">
        <w:t>ndant instrument</w:t>
      </w:r>
      <w:r w:rsidR="00C708CB" w:rsidRPr="00641E8D">
        <w:t>, the</w:t>
      </w:r>
      <w:r w:rsidR="00B870EF" w:rsidRPr="00641E8D">
        <w:t xml:space="preserve"> </w:t>
      </w:r>
      <w:r w:rsidR="00B870EF" w:rsidRPr="00641E8D">
        <w:rPr>
          <w:bCs/>
          <w:i/>
          <w:iCs/>
        </w:rPr>
        <w:t>Corporations (Relevant Providers Exams Standard) Determination 2019</w:t>
      </w:r>
      <w:r w:rsidR="00B910F2" w:rsidRPr="00641E8D">
        <w:rPr>
          <w:bCs/>
        </w:rPr>
        <w:t xml:space="preserve"> (2019 Exam Determination)</w:t>
      </w:r>
      <w:r w:rsidR="00B70167" w:rsidRPr="00641E8D">
        <w:rPr>
          <w:bCs/>
        </w:rPr>
        <w:t xml:space="preserve">. The exam principles previously </w:t>
      </w:r>
      <w:r w:rsidR="00D84A52" w:rsidRPr="00641E8D">
        <w:rPr>
          <w:bCs/>
        </w:rPr>
        <w:t>approved</w:t>
      </w:r>
      <w:r w:rsidR="002C1801" w:rsidRPr="00641E8D">
        <w:rPr>
          <w:bCs/>
        </w:rPr>
        <w:t xml:space="preserve"> in the </w:t>
      </w:r>
      <w:r w:rsidR="00B70167" w:rsidRPr="00641E8D">
        <w:rPr>
          <w:bCs/>
        </w:rPr>
        <w:t>2019 Exam Determination</w:t>
      </w:r>
      <w:r w:rsidR="002C1801" w:rsidRPr="00641E8D">
        <w:rPr>
          <w:bCs/>
        </w:rPr>
        <w:t xml:space="preserve"> have been superseded by the </w:t>
      </w:r>
      <w:r w:rsidR="00D84A52" w:rsidRPr="00641E8D">
        <w:rPr>
          <w:bCs/>
        </w:rPr>
        <w:t xml:space="preserve">exam principles approved in the </w:t>
      </w:r>
      <w:r w:rsidR="00CB19BE" w:rsidRPr="00641E8D">
        <w:rPr>
          <w:bCs/>
        </w:rPr>
        <w:t>current</w:t>
      </w:r>
      <w:r w:rsidR="00854E21" w:rsidRPr="00641E8D">
        <w:rPr>
          <w:bCs/>
        </w:rPr>
        <w:t> </w:t>
      </w:r>
      <w:r w:rsidR="00D84A52" w:rsidRPr="00641E8D">
        <w:rPr>
          <w:bCs/>
        </w:rPr>
        <w:t>Determination.</w:t>
      </w:r>
    </w:p>
    <w:p w14:paraId="7F7A4543" w14:textId="564FBB53" w:rsidR="00A236C8" w:rsidRPr="00641E8D" w:rsidRDefault="00A236C8" w:rsidP="00887B81">
      <w:pPr>
        <w:pStyle w:val="Bullet"/>
        <w:numPr>
          <w:ilvl w:val="0"/>
          <w:numId w:val="0"/>
        </w:numPr>
        <w:spacing w:before="180"/>
      </w:pPr>
      <w:r w:rsidRPr="00641E8D">
        <w:rPr>
          <w:shd w:val="clear" w:color="auto" w:fill="FFFFFF"/>
        </w:rPr>
        <w:t>The Minister has assessed that these amendments are necessary and desirable to ensure that relevant providers are adequately trained and competent to provide personal advice to retail clients in relation to relevant financial products.</w:t>
      </w:r>
      <w:r w:rsidRPr="00641E8D" w:rsidDel="00A236C8">
        <w:t xml:space="preserve"> </w:t>
      </w:r>
    </w:p>
    <w:p w14:paraId="3ED05630" w14:textId="79D975D7" w:rsidR="00081861" w:rsidRPr="00641E8D" w:rsidRDefault="006F2CE9" w:rsidP="000E0262">
      <w:pPr>
        <w:keepNext/>
        <w:spacing w:before="160"/>
      </w:pPr>
      <w:r w:rsidRPr="00641E8D">
        <w:t xml:space="preserve">An exposure draft of the </w:t>
      </w:r>
      <w:r w:rsidR="006106A4" w:rsidRPr="00641E8D">
        <w:t xml:space="preserve">Amending Determination </w:t>
      </w:r>
      <w:r w:rsidRPr="00641E8D">
        <w:t xml:space="preserve">was released for public consultation between </w:t>
      </w:r>
      <w:r w:rsidR="007E2CBE" w:rsidRPr="00641E8D">
        <w:t>14 December 2023</w:t>
      </w:r>
      <w:r w:rsidRPr="00641E8D">
        <w:t xml:space="preserve"> and </w:t>
      </w:r>
      <w:r w:rsidR="007E2CBE" w:rsidRPr="00641E8D">
        <w:t>10</w:t>
      </w:r>
      <w:r w:rsidRPr="00641E8D">
        <w:t xml:space="preserve"> </w:t>
      </w:r>
      <w:r w:rsidR="007E2CBE" w:rsidRPr="00641E8D">
        <w:t>January</w:t>
      </w:r>
      <w:r w:rsidRPr="00641E8D">
        <w:t xml:space="preserve"> 202</w:t>
      </w:r>
      <w:r w:rsidR="007E2CBE" w:rsidRPr="00641E8D">
        <w:t>4</w:t>
      </w:r>
      <w:r w:rsidRPr="00641E8D">
        <w:t xml:space="preserve">. </w:t>
      </w:r>
      <w:r w:rsidR="00D142AA" w:rsidRPr="00641E8D">
        <w:t>Nine</w:t>
      </w:r>
      <w:r w:rsidRPr="00641E8D">
        <w:t xml:space="preserve"> submissions were received which supported the amendments. No changes were required as a result of the submissions.</w:t>
      </w:r>
    </w:p>
    <w:p w14:paraId="761CA366" w14:textId="4381701D" w:rsidR="002C226C" w:rsidRPr="00641E8D" w:rsidRDefault="002C226C" w:rsidP="00887B81">
      <w:pPr>
        <w:spacing w:before="180"/>
      </w:pPr>
      <w:r w:rsidRPr="00641E8D">
        <w:t xml:space="preserve">The </w:t>
      </w:r>
      <w:r w:rsidR="000471EF" w:rsidRPr="00641E8D">
        <w:t>Amending Determination</w:t>
      </w:r>
      <w:r w:rsidR="00666F52" w:rsidRPr="00641E8D">
        <w:t xml:space="preserve"> is</w:t>
      </w:r>
      <w:r w:rsidRPr="00641E8D">
        <w:t xml:space="preserve"> a legislative instrument for the purposes of the </w:t>
      </w:r>
      <w:r w:rsidRPr="00641E8D">
        <w:rPr>
          <w:i/>
          <w:iCs/>
        </w:rPr>
        <w:t>Legislation Act</w:t>
      </w:r>
      <w:r w:rsidR="00A31681" w:rsidRPr="00641E8D">
        <w:rPr>
          <w:i/>
          <w:iCs/>
        </w:rPr>
        <w:t> </w:t>
      </w:r>
      <w:r w:rsidRPr="00641E8D">
        <w:rPr>
          <w:i/>
          <w:iCs/>
        </w:rPr>
        <w:t>2003</w:t>
      </w:r>
      <w:r w:rsidRPr="00641E8D">
        <w:t>.</w:t>
      </w:r>
    </w:p>
    <w:p w14:paraId="56A4ED36" w14:textId="57B6D1BD" w:rsidR="00725838" w:rsidRPr="00641E8D" w:rsidRDefault="00725838" w:rsidP="00887B81">
      <w:pPr>
        <w:spacing w:before="180"/>
      </w:pPr>
      <w:r w:rsidRPr="00641E8D">
        <w:t xml:space="preserve">The </w:t>
      </w:r>
      <w:r w:rsidR="000471EF" w:rsidRPr="00641E8D">
        <w:t>Amending Determination</w:t>
      </w:r>
      <w:r w:rsidR="000471EF" w:rsidRPr="00641E8D" w:rsidDel="000471EF">
        <w:t xml:space="preserve"> </w:t>
      </w:r>
      <w:r w:rsidRPr="00641E8D">
        <w:t xml:space="preserve">is subject to disallowance under section 42 of the </w:t>
      </w:r>
      <w:r w:rsidRPr="00641E8D">
        <w:rPr>
          <w:i/>
          <w:iCs/>
        </w:rPr>
        <w:t>Legislation Act 2003</w:t>
      </w:r>
      <w:r w:rsidRPr="00641E8D">
        <w:t>.</w:t>
      </w:r>
    </w:p>
    <w:p w14:paraId="6CA658F5" w14:textId="1B992B42" w:rsidR="00725838" w:rsidRPr="00641E8D" w:rsidRDefault="00725838" w:rsidP="00887B81">
      <w:pPr>
        <w:spacing w:before="180"/>
      </w:pPr>
      <w:r w:rsidRPr="00641E8D">
        <w:t xml:space="preserve">The </w:t>
      </w:r>
      <w:r w:rsidR="000471EF" w:rsidRPr="00641E8D">
        <w:t>Amending Determination</w:t>
      </w:r>
      <w:r w:rsidRPr="00641E8D">
        <w:t xml:space="preserve"> is subject to sunsetting under section 50 of the </w:t>
      </w:r>
      <w:r w:rsidRPr="00641E8D">
        <w:rPr>
          <w:i/>
          <w:iCs/>
        </w:rPr>
        <w:t>Legislation Act 2003</w:t>
      </w:r>
      <w:r w:rsidRPr="00641E8D">
        <w:t xml:space="preserve">. </w:t>
      </w:r>
    </w:p>
    <w:p w14:paraId="43B574CB" w14:textId="02E6D2F7" w:rsidR="0000628C" w:rsidRPr="00641E8D" w:rsidRDefault="00F109D4" w:rsidP="00887B81">
      <w:pPr>
        <w:spacing w:before="180"/>
      </w:pPr>
      <w:r w:rsidRPr="00641E8D">
        <w:t xml:space="preserve">The </w:t>
      </w:r>
      <w:r w:rsidR="000471EF" w:rsidRPr="00641E8D">
        <w:t>Amending Determination</w:t>
      </w:r>
      <w:r w:rsidRPr="00641E8D">
        <w:t xml:space="preserve"> commence</w:t>
      </w:r>
      <w:r w:rsidR="003A1B36" w:rsidRPr="00641E8D">
        <w:t>d</w:t>
      </w:r>
      <w:r w:rsidRPr="00641E8D">
        <w:t xml:space="preserve"> on</w:t>
      </w:r>
      <w:r w:rsidR="003F2FE9" w:rsidRPr="00641E8D">
        <w:t xml:space="preserve"> the day after the instrument </w:t>
      </w:r>
      <w:r w:rsidR="003A1B36" w:rsidRPr="00641E8D">
        <w:t>wa</w:t>
      </w:r>
      <w:r w:rsidR="003F2FE9" w:rsidRPr="00641E8D">
        <w:t>s registered on the Federal Register of Legislation</w:t>
      </w:r>
      <w:r w:rsidR="008F0C50" w:rsidRPr="00641E8D">
        <w:t>.</w:t>
      </w:r>
      <w:r w:rsidR="0047265F" w:rsidRPr="00641E8D">
        <w:t xml:space="preserve"> </w:t>
      </w:r>
    </w:p>
    <w:p w14:paraId="1235712B" w14:textId="268D1A76" w:rsidR="0011527C" w:rsidRPr="00641E8D" w:rsidRDefault="0011527C" w:rsidP="00887B81">
      <w:pPr>
        <w:spacing w:before="180"/>
      </w:pPr>
      <w:r w:rsidRPr="00641E8D">
        <w:t xml:space="preserve">Details of the </w:t>
      </w:r>
      <w:r w:rsidR="000471EF" w:rsidRPr="00641E8D">
        <w:t>Amending Determination</w:t>
      </w:r>
      <w:r w:rsidRPr="00641E8D">
        <w:t xml:space="preserve"> are set out in </w:t>
      </w:r>
      <w:r w:rsidRPr="00641E8D">
        <w:rPr>
          <w:u w:val="single"/>
        </w:rPr>
        <w:t xml:space="preserve">Attachment </w:t>
      </w:r>
      <w:r w:rsidR="006F1C94" w:rsidRPr="00641E8D">
        <w:rPr>
          <w:u w:val="single"/>
        </w:rPr>
        <w:t>A</w:t>
      </w:r>
      <w:r w:rsidRPr="00641E8D">
        <w:t xml:space="preserve">. </w:t>
      </w:r>
    </w:p>
    <w:p w14:paraId="0288C1D3" w14:textId="77777777" w:rsidR="00047604" w:rsidRPr="00641E8D" w:rsidRDefault="00047604" w:rsidP="00887B81">
      <w:pPr>
        <w:spacing w:before="180"/>
      </w:pPr>
      <w:r w:rsidRPr="00641E8D">
        <w:t xml:space="preserve">A statement of Compatibility with Human Rights is at </w:t>
      </w:r>
      <w:r w:rsidRPr="00641E8D">
        <w:rPr>
          <w:u w:val="single"/>
        </w:rPr>
        <w:t>Attachment B.</w:t>
      </w:r>
      <w:r w:rsidRPr="00641E8D">
        <w:t xml:space="preserve"> </w:t>
      </w:r>
    </w:p>
    <w:p w14:paraId="373337E5" w14:textId="28E5244C" w:rsidR="00EB2AEF" w:rsidRPr="00641E8D" w:rsidRDefault="00047604" w:rsidP="00887B81">
      <w:pPr>
        <w:spacing w:before="180"/>
      </w:pPr>
      <w:r w:rsidRPr="00641E8D">
        <w:t>The Office of Impact Analysis has been (OIA) has been consulted (ref: </w:t>
      </w:r>
      <w:sdt>
        <w:sdtPr>
          <w:id w:val="-2093919849"/>
          <w:placeholder>
            <w:docPart w:val="71146F90FA424B38A371E872305F1CFC"/>
          </w:placeholder>
        </w:sdtPr>
        <w:sdtContent>
          <w:r w:rsidRPr="00641E8D">
            <w:t>OIA23</w:t>
          </w:r>
          <w:r w:rsidRPr="00641E8D">
            <w:noBreakHyphen/>
            <w:t>05702</w:t>
          </w:r>
        </w:sdtContent>
      </w:sdt>
      <w:r w:rsidRPr="00641E8D">
        <w:t xml:space="preserve">) and agreed that an Impact Analysis is not required. The measure has no impact on compliance costs. </w:t>
      </w:r>
    </w:p>
    <w:p w14:paraId="42F420C9" w14:textId="31ACBA75" w:rsidR="00EA4DD8" w:rsidRPr="00641E8D" w:rsidRDefault="00EA4DD8" w:rsidP="004A27A8">
      <w:pPr>
        <w:pageBreakBefore/>
        <w:spacing w:before="240"/>
        <w:jc w:val="right"/>
        <w:rPr>
          <w:b/>
          <w:u w:val="single"/>
        </w:rPr>
      </w:pPr>
      <w:r w:rsidRPr="00641E8D">
        <w:rPr>
          <w:b/>
          <w:u w:val="single"/>
        </w:rPr>
        <w:lastRenderedPageBreak/>
        <w:t xml:space="preserve">ATTACHMENT </w:t>
      </w:r>
      <w:r w:rsidR="00A07029" w:rsidRPr="00641E8D">
        <w:rPr>
          <w:b/>
          <w:u w:val="single"/>
        </w:rPr>
        <w:t>A</w:t>
      </w:r>
    </w:p>
    <w:p w14:paraId="2A9A9BA2" w14:textId="72A8A02B" w:rsidR="00EA4DD8" w:rsidRPr="00641E8D" w:rsidRDefault="00EA4DD8" w:rsidP="004A27A8">
      <w:pPr>
        <w:spacing w:before="240"/>
        <w:rPr>
          <w:b/>
          <w:bCs/>
          <w:szCs w:val="24"/>
          <w:u w:val="single"/>
        </w:rPr>
      </w:pPr>
      <w:r w:rsidRPr="00641E8D">
        <w:rPr>
          <w:b/>
          <w:bCs/>
          <w:u w:val="single"/>
        </w:rPr>
        <w:t xml:space="preserve">Details of the </w:t>
      </w:r>
      <w:r w:rsidR="00B96D9F" w:rsidRPr="00641E8D">
        <w:rPr>
          <w:b/>
          <w:i/>
          <w:u w:val="single"/>
        </w:rPr>
        <w:t>Corporations (Relevant Providers—Education and Training Standards) Amendment (202</w:t>
      </w:r>
      <w:r w:rsidR="00B430E5" w:rsidRPr="00641E8D">
        <w:rPr>
          <w:b/>
          <w:i/>
          <w:u w:val="single"/>
        </w:rPr>
        <w:t>4</w:t>
      </w:r>
      <w:r w:rsidR="00B96D9F" w:rsidRPr="00641E8D">
        <w:rPr>
          <w:b/>
          <w:i/>
          <w:u w:val="single"/>
        </w:rPr>
        <w:t xml:space="preserve"> Measures No. 1) Determination 202</w:t>
      </w:r>
      <w:r w:rsidR="00B430E5" w:rsidRPr="00641E8D">
        <w:rPr>
          <w:b/>
          <w:i/>
          <w:u w:val="single"/>
        </w:rPr>
        <w:t>4</w:t>
      </w:r>
      <w:r w:rsidRPr="00641E8D">
        <w:rPr>
          <w:b/>
          <w:bCs/>
          <w:u w:val="single"/>
        </w:rPr>
        <w:t xml:space="preserve"> </w:t>
      </w:r>
    </w:p>
    <w:p w14:paraId="08515CD0" w14:textId="77777777" w:rsidR="00EA4DD8" w:rsidRPr="00641E8D" w:rsidRDefault="00EA4DD8" w:rsidP="004A27A8">
      <w:pPr>
        <w:spacing w:before="240"/>
        <w:rPr>
          <w:rFonts w:ascii="Calibri" w:hAnsi="Calibri"/>
          <w:sz w:val="22"/>
          <w:szCs w:val="22"/>
          <w:u w:val="single"/>
          <w:lang w:eastAsia="en-US"/>
        </w:rPr>
      </w:pPr>
      <w:r w:rsidRPr="00641E8D">
        <w:rPr>
          <w:u w:val="single"/>
        </w:rPr>
        <w:t xml:space="preserve">Section 1 – Name </w:t>
      </w:r>
    </w:p>
    <w:p w14:paraId="34624B90" w14:textId="377429D1" w:rsidR="00EA4DD8" w:rsidRPr="00641E8D" w:rsidRDefault="00EA4DD8" w:rsidP="004A27A8">
      <w:pPr>
        <w:spacing w:before="240"/>
      </w:pPr>
      <w:r w:rsidRPr="00641E8D">
        <w:t xml:space="preserve">This section provides that the name of the </w:t>
      </w:r>
      <w:r w:rsidR="001517C3" w:rsidRPr="00641E8D">
        <w:t xml:space="preserve">instrument </w:t>
      </w:r>
      <w:r w:rsidRPr="00641E8D">
        <w:t xml:space="preserve">is the </w:t>
      </w:r>
      <w:r w:rsidR="003A1258" w:rsidRPr="00641E8D">
        <w:rPr>
          <w:i/>
          <w:iCs/>
        </w:rPr>
        <w:t>Corporations (Relevant Providers—Education and Training Standards) Amendment (202</w:t>
      </w:r>
      <w:r w:rsidR="005A6E1F" w:rsidRPr="00641E8D">
        <w:rPr>
          <w:i/>
          <w:iCs/>
        </w:rPr>
        <w:t>4</w:t>
      </w:r>
      <w:r w:rsidR="003A1258" w:rsidRPr="00641E8D">
        <w:rPr>
          <w:i/>
          <w:iCs/>
        </w:rPr>
        <w:t xml:space="preserve"> Measures No. 1) Determination 202</w:t>
      </w:r>
      <w:r w:rsidR="005A6E1F" w:rsidRPr="00641E8D">
        <w:rPr>
          <w:i/>
          <w:iCs/>
        </w:rPr>
        <w:t>4</w:t>
      </w:r>
      <w:r w:rsidRPr="00641E8D">
        <w:t xml:space="preserve"> (the </w:t>
      </w:r>
      <w:r w:rsidR="00BF17C7" w:rsidRPr="00641E8D">
        <w:t>Amending Determination</w:t>
      </w:r>
      <w:r w:rsidRPr="00641E8D">
        <w:t>).</w:t>
      </w:r>
    </w:p>
    <w:p w14:paraId="39F9AF66" w14:textId="77777777" w:rsidR="00EA4DD8" w:rsidRPr="00641E8D" w:rsidRDefault="00EA4DD8" w:rsidP="004A27A8">
      <w:pPr>
        <w:spacing w:before="240"/>
        <w:rPr>
          <w:u w:val="single"/>
        </w:rPr>
      </w:pPr>
      <w:r w:rsidRPr="00641E8D">
        <w:rPr>
          <w:u w:val="single"/>
        </w:rPr>
        <w:t>Section 2 – Commencement</w:t>
      </w:r>
    </w:p>
    <w:p w14:paraId="3ACABEF6" w14:textId="69174325" w:rsidR="00EA4DD8" w:rsidRPr="00641E8D" w:rsidRDefault="00EC587D" w:rsidP="004A27A8">
      <w:pPr>
        <w:spacing w:before="240"/>
      </w:pPr>
      <w:r w:rsidRPr="00641E8D">
        <w:t>T</w:t>
      </w:r>
      <w:r w:rsidR="00EA4DD8" w:rsidRPr="00641E8D">
        <w:t xml:space="preserve">he </w:t>
      </w:r>
      <w:r w:rsidR="00502AAF" w:rsidRPr="00641E8D">
        <w:t>Amending Determination</w:t>
      </w:r>
      <w:r w:rsidR="00EA4DD8" w:rsidRPr="00641E8D">
        <w:t xml:space="preserve"> commence</w:t>
      </w:r>
      <w:r w:rsidR="003A1B36" w:rsidRPr="00641E8D">
        <w:t>d</w:t>
      </w:r>
      <w:r w:rsidR="00EA4DD8" w:rsidRPr="00641E8D">
        <w:t xml:space="preserve"> on the day after the instrument </w:t>
      </w:r>
      <w:r w:rsidR="003A1B36" w:rsidRPr="00641E8D">
        <w:t>wa</w:t>
      </w:r>
      <w:r w:rsidR="00EA4DD8" w:rsidRPr="00641E8D">
        <w:t>s registered on the Federal Register of Legislation.</w:t>
      </w:r>
      <w:r w:rsidR="005858FB" w:rsidRPr="00641E8D">
        <w:t xml:space="preserve"> </w:t>
      </w:r>
    </w:p>
    <w:p w14:paraId="0F0CB438" w14:textId="77777777" w:rsidR="00EA4DD8" w:rsidRPr="00641E8D" w:rsidRDefault="00EA4DD8" w:rsidP="004A27A8">
      <w:pPr>
        <w:spacing w:before="240"/>
        <w:rPr>
          <w:u w:val="single"/>
        </w:rPr>
      </w:pPr>
      <w:r w:rsidRPr="00641E8D">
        <w:rPr>
          <w:u w:val="single"/>
        </w:rPr>
        <w:t>Section 3 – Authority</w:t>
      </w:r>
    </w:p>
    <w:p w14:paraId="756A7B71" w14:textId="29EE2BF2" w:rsidR="00EA4DD8" w:rsidRPr="00641E8D" w:rsidRDefault="00EA4DD8" w:rsidP="004A27A8">
      <w:pPr>
        <w:spacing w:before="240"/>
      </w:pPr>
      <w:r w:rsidRPr="00641E8D">
        <w:t xml:space="preserve">The </w:t>
      </w:r>
      <w:r w:rsidR="00502AAF" w:rsidRPr="00641E8D">
        <w:t>Amending Determination is</w:t>
      </w:r>
      <w:r w:rsidRPr="00641E8D">
        <w:t xml:space="preserve"> made under the </w:t>
      </w:r>
      <w:r w:rsidR="001517C3" w:rsidRPr="00641E8D">
        <w:rPr>
          <w:i/>
        </w:rPr>
        <w:t>Corporations Act 2001</w:t>
      </w:r>
      <w:r w:rsidRPr="00641E8D">
        <w:t xml:space="preserve"> (the Act).</w:t>
      </w:r>
    </w:p>
    <w:p w14:paraId="110E999C" w14:textId="195F3435" w:rsidR="00EA4DD8" w:rsidRPr="00641E8D" w:rsidRDefault="00EA4DD8" w:rsidP="004A27A8">
      <w:pPr>
        <w:spacing w:before="240"/>
        <w:rPr>
          <w:u w:val="single"/>
        </w:rPr>
      </w:pPr>
      <w:r w:rsidRPr="00641E8D">
        <w:rPr>
          <w:u w:val="single"/>
        </w:rPr>
        <w:t>Section 4 – Schedules</w:t>
      </w:r>
    </w:p>
    <w:p w14:paraId="7827BD60" w14:textId="77777777" w:rsidR="00EA4DD8" w:rsidRPr="00641E8D" w:rsidRDefault="00EA4DD8" w:rsidP="00466DD5">
      <w:pPr>
        <w:spacing w:before="240" w:after="200"/>
        <w:rPr>
          <w:u w:val="single"/>
        </w:rPr>
      </w:pPr>
      <w:r w:rsidRPr="00641E8D">
        <w:t xml:space="preserve">This section provides that each instrument that is specified in the Schedules to this instrument </w:t>
      </w:r>
      <w:r w:rsidR="005D7E35" w:rsidRPr="00641E8D">
        <w:t xml:space="preserve">are </w:t>
      </w:r>
      <w:r w:rsidRPr="00641E8D">
        <w:t>amended or repealed as set out in the applicable items in the Schedules, and any other item in the Schedules to this instrument has effect according to its terms.</w:t>
      </w:r>
    </w:p>
    <w:p w14:paraId="3EB867B2" w14:textId="2EC9D1B1" w:rsidR="00826271" w:rsidRPr="00641E8D" w:rsidRDefault="00826271" w:rsidP="00E24E21">
      <w:pPr>
        <w:keepNext/>
        <w:spacing w:before="240" w:after="200"/>
        <w:rPr>
          <w:b/>
          <w:bCs/>
          <w:u w:val="single"/>
        </w:rPr>
      </w:pPr>
      <w:r w:rsidRPr="00641E8D">
        <w:rPr>
          <w:b/>
          <w:bCs/>
          <w:u w:val="single"/>
        </w:rPr>
        <w:t xml:space="preserve">Schedule </w:t>
      </w:r>
      <w:r w:rsidR="00465BB2" w:rsidRPr="00641E8D">
        <w:rPr>
          <w:b/>
          <w:bCs/>
          <w:u w:val="single"/>
        </w:rPr>
        <w:t>1</w:t>
      </w:r>
      <w:r w:rsidRPr="00641E8D">
        <w:rPr>
          <w:b/>
          <w:bCs/>
          <w:u w:val="single"/>
        </w:rPr>
        <w:t>—Amendments to the exam Principles</w:t>
      </w:r>
    </w:p>
    <w:p w14:paraId="4853E280" w14:textId="5F883061" w:rsidR="008157C8" w:rsidRPr="00641E8D" w:rsidRDefault="00BD32F7" w:rsidP="00F40A9F">
      <w:pPr>
        <w:keepNext/>
        <w:spacing w:before="240" w:after="200"/>
      </w:pPr>
      <w:r w:rsidRPr="00641E8D">
        <w:t xml:space="preserve">Schedule 1 </w:t>
      </w:r>
      <w:r w:rsidR="001E4957" w:rsidRPr="00641E8D">
        <w:t>amends</w:t>
      </w:r>
      <w:r w:rsidR="00A866F9" w:rsidRPr="00641E8D">
        <w:t xml:space="preserve"> the exam p</w:t>
      </w:r>
      <w:r w:rsidR="009A4D69" w:rsidRPr="00641E8D">
        <w:t>rinciples</w:t>
      </w:r>
      <w:r w:rsidR="00341B72" w:rsidRPr="00641E8D">
        <w:t xml:space="preserve"> in</w:t>
      </w:r>
      <w:r w:rsidR="0045670E" w:rsidRPr="00641E8D">
        <w:t xml:space="preserve"> the</w:t>
      </w:r>
      <w:r w:rsidR="00341B72" w:rsidRPr="00641E8D">
        <w:t xml:space="preserve"> </w:t>
      </w:r>
      <w:r w:rsidR="00341B72" w:rsidRPr="00641E8D">
        <w:rPr>
          <w:i/>
          <w:iCs/>
        </w:rPr>
        <w:t>Corporations (Relevant Providers—Education and Training Standards) Determination 2021</w:t>
      </w:r>
      <w:r w:rsidR="00341B72" w:rsidRPr="00641E8D">
        <w:t xml:space="preserve"> (the Determination)</w:t>
      </w:r>
      <w:r w:rsidR="0045670E" w:rsidRPr="00641E8D">
        <w:t>.</w:t>
      </w:r>
    </w:p>
    <w:p w14:paraId="0C906D21" w14:textId="50FDF792" w:rsidR="008A0E9A" w:rsidRPr="00641E8D" w:rsidRDefault="001F1262" w:rsidP="00F40A9F">
      <w:pPr>
        <w:keepNext/>
        <w:spacing w:before="240" w:after="200"/>
        <w:rPr>
          <w:u w:val="single"/>
        </w:rPr>
      </w:pPr>
      <w:r w:rsidRPr="00641E8D">
        <w:rPr>
          <w:u w:val="single"/>
        </w:rPr>
        <w:t>Exam Principle 2: exam questions</w:t>
      </w:r>
    </w:p>
    <w:p w14:paraId="5394007F" w14:textId="2FA6C27E" w:rsidR="009855A8" w:rsidRPr="00641E8D" w:rsidRDefault="006970ED" w:rsidP="00947855">
      <w:pPr>
        <w:spacing w:before="240" w:after="200"/>
      </w:pPr>
      <w:r w:rsidRPr="00641E8D">
        <w:rPr>
          <w:b/>
          <w:bCs/>
        </w:rPr>
        <w:t xml:space="preserve">Items </w:t>
      </w:r>
      <w:r w:rsidR="00155384" w:rsidRPr="00641E8D">
        <w:rPr>
          <w:b/>
          <w:bCs/>
        </w:rPr>
        <w:t>2</w:t>
      </w:r>
      <w:r w:rsidRPr="00641E8D">
        <w:rPr>
          <w:b/>
          <w:bCs/>
        </w:rPr>
        <w:t xml:space="preserve"> and </w:t>
      </w:r>
      <w:r w:rsidR="00155384" w:rsidRPr="00641E8D">
        <w:rPr>
          <w:b/>
          <w:bCs/>
        </w:rPr>
        <w:t>3</w:t>
      </w:r>
      <w:r w:rsidRPr="00641E8D">
        <w:t xml:space="preserve"> </w:t>
      </w:r>
      <w:r w:rsidR="00C10390" w:rsidRPr="00641E8D">
        <w:t>of Schedule </w:t>
      </w:r>
      <w:r w:rsidR="003807F6" w:rsidRPr="00641E8D">
        <w:t>1</w:t>
      </w:r>
      <w:r w:rsidR="00C10390" w:rsidRPr="00641E8D">
        <w:t xml:space="preserve"> </w:t>
      </w:r>
      <w:r w:rsidR="00924317" w:rsidRPr="00641E8D">
        <w:t xml:space="preserve">amend </w:t>
      </w:r>
      <w:r w:rsidR="00644CBC" w:rsidRPr="00641E8D">
        <w:t xml:space="preserve">exam </w:t>
      </w:r>
      <w:r w:rsidR="00924317" w:rsidRPr="00641E8D">
        <w:t>Principle 2</w:t>
      </w:r>
      <w:r w:rsidR="00FA652F" w:rsidRPr="00641E8D">
        <w:t xml:space="preserve"> (at section 2</w:t>
      </w:r>
      <w:r w:rsidR="00FA652F" w:rsidRPr="00641E8D">
        <w:noBreakHyphen/>
        <w:t>40 of the Determination)</w:t>
      </w:r>
      <w:r w:rsidR="00301E87" w:rsidRPr="00641E8D">
        <w:t>, which relates to the questions</w:t>
      </w:r>
      <w:r w:rsidR="00E90334" w:rsidRPr="00641E8D">
        <w:t xml:space="preserve"> in an exam. Currently, </w:t>
      </w:r>
      <w:r w:rsidR="008C73B3" w:rsidRPr="00641E8D">
        <w:t xml:space="preserve">exam </w:t>
      </w:r>
      <w:r w:rsidR="00B47A70" w:rsidRPr="00641E8D">
        <w:t xml:space="preserve">Principle 2 </w:t>
      </w:r>
      <w:r w:rsidR="00813332" w:rsidRPr="00641E8D">
        <w:t xml:space="preserve">requires </w:t>
      </w:r>
      <w:r w:rsidR="00E90334" w:rsidRPr="00641E8D">
        <w:t xml:space="preserve">the exam </w:t>
      </w:r>
      <w:r w:rsidR="00813332" w:rsidRPr="00641E8D">
        <w:t>to</w:t>
      </w:r>
      <w:r w:rsidR="00E90334" w:rsidRPr="00641E8D">
        <w:t xml:space="preserve"> contain at least 70 questions</w:t>
      </w:r>
      <w:r w:rsidR="00813332" w:rsidRPr="00641E8D">
        <w:t xml:space="preserve">, comprising at least 64 multiple choice questions and at least </w:t>
      </w:r>
      <w:r w:rsidR="00B2734E" w:rsidRPr="00641E8D">
        <w:t>six written response questions.</w:t>
      </w:r>
      <w:r w:rsidR="00CE6F2F" w:rsidRPr="00641E8D">
        <w:t xml:space="preserve"> </w:t>
      </w:r>
      <w:r w:rsidR="00CE6F2F" w:rsidRPr="00641E8D">
        <w:rPr>
          <w:b/>
          <w:bCs/>
        </w:rPr>
        <w:t>Items </w:t>
      </w:r>
      <w:r w:rsidR="00BB61FB" w:rsidRPr="00641E8D">
        <w:rPr>
          <w:b/>
          <w:bCs/>
        </w:rPr>
        <w:t>2</w:t>
      </w:r>
      <w:r w:rsidR="00CE6F2F" w:rsidRPr="00641E8D">
        <w:rPr>
          <w:b/>
          <w:bCs/>
        </w:rPr>
        <w:t xml:space="preserve"> and </w:t>
      </w:r>
      <w:r w:rsidR="00BB61FB" w:rsidRPr="00641E8D">
        <w:rPr>
          <w:b/>
          <w:bCs/>
        </w:rPr>
        <w:t>3</w:t>
      </w:r>
      <w:r w:rsidR="00CE6F2F" w:rsidRPr="00641E8D">
        <w:t xml:space="preserve"> amend </w:t>
      </w:r>
      <w:r w:rsidR="00685963" w:rsidRPr="00641E8D">
        <w:t xml:space="preserve">exam </w:t>
      </w:r>
      <w:r w:rsidR="009231E5" w:rsidRPr="00641E8D">
        <w:t xml:space="preserve">Principle 2 to remove the requirement </w:t>
      </w:r>
      <w:r w:rsidR="009B55E8" w:rsidRPr="00641E8D">
        <w:t xml:space="preserve">for the exam </w:t>
      </w:r>
      <w:r w:rsidR="009231E5" w:rsidRPr="00641E8D">
        <w:t>to include written re</w:t>
      </w:r>
      <w:r w:rsidR="00024C40" w:rsidRPr="00641E8D">
        <w:t xml:space="preserve">sponse questions. </w:t>
      </w:r>
      <w:r w:rsidR="0083675B" w:rsidRPr="00641E8D">
        <w:t>Th</w:t>
      </w:r>
      <w:r w:rsidR="00857F66" w:rsidRPr="00641E8D">
        <w:t>at is, th</w:t>
      </w:r>
      <w:r w:rsidR="0083675B" w:rsidRPr="00641E8D">
        <w:t>e exam must still contain at least 70 questions, all of which</w:t>
      </w:r>
      <w:r w:rsidR="006C6C15" w:rsidRPr="00641E8D">
        <w:t xml:space="preserve"> </w:t>
      </w:r>
      <w:r w:rsidR="00D34921" w:rsidRPr="00641E8D">
        <w:t>must</w:t>
      </w:r>
      <w:r w:rsidR="006C6C15" w:rsidRPr="00641E8D">
        <w:t xml:space="preserve"> be multiple choice questions. </w:t>
      </w:r>
      <w:r w:rsidR="00A97743" w:rsidRPr="00641E8D">
        <w:t xml:space="preserve">The exam must still </w:t>
      </w:r>
      <w:r w:rsidR="00A21438" w:rsidRPr="00641E8D">
        <w:t xml:space="preserve">test all relevant knowledge and skills as required under </w:t>
      </w:r>
      <w:r w:rsidR="00A044B4" w:rsidRPr="00641E8D">
        <w:t xml:space="preserve">exam </w:t>
      </w:r>
      <w:r w:rsidR="00A21438" w:rsidRPr="00641E8D">
        <w:t>Principle 1</w:t>
      </w:r>
      <w:r w:rsidR="00FD0424" w:rsidRPr="00641E8D">
        <w:t xml:space="preserve">. </w:t>
      </w:r>
      <w:r w:rsidR="003A7D72" w:rsidRPr="00641E8D">
        <w:t xml:space="preserve">In </w:t>
      </w:r>
      <w:r w:rsidR="00006ADA" w:rsidRPr="00641E8D">
        <w:t>it</w:t>
      </w:r>
      <w:r w:rsidR="003A7D72" w:rsidRPr="00641E8D">
        <w:t>s role admi</w:t>
      </w:r>
      <w:r w:rsidR="00D66428" w:rsidRPr="00641E8D">
        <w:t>nistering the exam, ASIC will determine t</w:t>
      </w:r>
      <w:r w:rsidR="00FD0424" w:rsidRPr="00641E8D">
        <w:t>h</w:t>
      </w:r>
      <w:r w:rsidR="002A570B" w:rsidRPr="00641E8D">
        <w:t>e</w:t>
      </w:r>
      <w:r w:rsidR="00BE4967" w:rsidRPr="00641E8D">
        <w:t xml:space="preserve"> </w:t>
      </w:r>
      <w:r w:rsidR="002660CE" w:rsidRPr="00641E8D">
        <w:t>number of exam questions</w:t>
      </w:r>
      <w:r w:rsidR="007D0186" w:rsidRPr="00641E8D">
        <w:t xml:space="preserve"> (</w:t>
      </w:r>
      <w:proofErr w:type="gramStart"/>
      <w:r w:rsidR="00E35B6D" w:rsidRPr="00641E8D">
        <w:t>i.e.</w:t>
      </w:r>
      <w:proofErr w:type="gramEnd"/>
      <w:r w:rsidR="002A570B" w:rsidRPr="00641E8D">
        <w:t> </w:t>
      </w:r>
      <w:r w:rsidR="00C43C12" w:rsidRPr="00641E8D">
        <w:t>70</w:t>
      </w:r>
      <w:r w:rsidR="002A570B" w:rsidRPr="00641E8D">
        <w:t xml:space="preserve"> or more</w:t>
      </w:r>
      <w:r w:rsidR="00C43C12" w:rsidRPr="00641E8D">
        <w:t>)</w:t>
      </w:r>
      <w:r w:rsidR="00713C68" w:rsidRPr="00641E8D">
        <w:t xml:space="preserve"> it considers</w:t>
      </w:r>
      <w:r w:rsidR="00381784" w:rsidRPr="00641E8D">
        <w:t xml:space="preserve"> necessary and appropriate to </w:t>
      </w:r>
      <w:r w:rsidR="00C43C12" w:rsidRPr="00641E8D">
        <w:t>test all relevant knowledge and skills</w:t>
      </w:r>
      <w:r w:rsidR="00C10390" w:rsidRPr="00641E8D">
        <w:t xml:space="preserve"> in accordance with </w:t>
      </w:r>
      <w:r w:rsidR="00ED09D9" w:rsidRPr="00641E8D">
        <w:t xml:space="preserve">exam </w:t>
      </w:r>
      <w:r w:rsidR="00C10390" w:rsidRPr="00641E8D">
        <w:t>Principle 1.</w:t>
      </w:r>
    </w:p>
    <w:p w14:paraId="41D2DC6C" w14:textId="7F1266F8" w:rsidR="00AE69AD" w:rsidRPr="00641E8D" w:rsidRDefault="00610C59" w:rsidP="00947855">
      <w:pPr>
        <w:spacing w:before="240" w:after="200"/>
      </w:pPr>
      <w:r w:rsidRPr="00641E8D">
        <w:t>T</w:t>
      </w:r>
      <w:r w:rsidR="00FD4574" w:rsidRPr="00641E8D">
        <w:t>his change will streamline</w:t>
      </w:r>
      <w:r w:rsidR="009F2B5E" w:rsidRPr="00641E8D">
        <w:t xml:space="preserve"> and reduce costs</w:t>
      </w:r>
      <w:r w:rsidR="00530229" w:rsidRPr="00641E8D">
        <w:t xml:space="preserve"> for</w:t>
      </w:r>
      <w:r w:rsidR="00FD4574" w:rsidRPr="00641E8D">
        <w:t xml:space="preserve"> delivery</w:t>
      </w:r>
      <w:r w:rsidR="00AE69AD" w:rsidRPr="00641E8D">
        <w:t xml:space="preserve"> of the exam.</w:t>
      </w:r>
      <w:r w:rsidR="00F15ECE" w:rsidRPr="00641E8D">
        <w:t xml:space="preserve"> </w:t>
      </w:r>
      <w:r w:rsidR="000247F4" w:rsidRPr="00641E8D">
        <w:t>Removing the written response questions removes the manual marking process</w:t>
      </w:r>
      <w:r w:rsidR="00084720" w:rsidRPr="00641E8D">
        <w:t xml:space="preserve">, as </w:t>
      </w:r>
      <w:r w:rsidR="009B294B" w:rsidRPr="00641E8D">
        <w:t>the</w:t>
      </w:r>
      <w:r w:rsidR="00084720" w:rsidRPr="00641E8D">
        <w:t xml:space="preserve"> multiple choice questions</w:t>
      </w:r>
      <w:r w:rsidR="008912AA" w:rsidRPr="00641E8D">
        <w:t xml:space="preserve"> are computer marked. </w:t>
      </w:r>
      <w:r w:rsidR="0044313B" w:rsidRPr="00641E8D">
        <w:t xml:space="preserve">This means candidates </w:t>
      </w:r>
      <w:r w:rsidR="00F25881" w:rsidRPr="00641E8D">
        <w:t xml:space="preserve">can </w:t>
      </w:r>
      <w:r w:rsidR="0044313B" w:rsidRPr="00641E8D">
        <w:t xml:space="preserve">receive their </w:t>
      </w:r>
      <w:r w:rsidR="00A129F4" w:rsidRPr="00641E8D">
        <w:t xml:space="preserve">exam </w:t>
      </w:r>
      <w:r w:rsidR="0044313B" w:rsidRPr="00641E8D">
        <w:t>results quicker</w:t>
      </w:r>
      <w:r w:rsidR="00A129F4" w:rsidRPr="00641E8D">
        <w:t xml:space="preserve">. </w:t>
      </w:r>
    </w:p>
    <w:p w14:paraId="59C9344F" w14:textId="7F072DE7" w:rsidR="006D45A1" w:rsidRPr="00641E8D" w:rsidRDefault="00675143" w:rsidP="00947855">
      <w:pPr>
        <w:spacing w:before="240" w:after="200"/>
      </w:pPr>
      <w:r w:rsidRPr="00641E8D">
        <w:rPr>
          <w:b/>
          <w:bCs/>
        </w:rPr>
        <w:t>Item 8</w:t>
      </w:r>
      <w:r w:rsidRPr="00641E8D">
        <w:t xml:space="preserve"> makes a consequential amendment </w:t>
      </w:r>
      <w:r w:rsidR="005A45A3" w:rsidRPr="00641E8D">
        <w:t>to s</w:t>
      </w:r>
      <w:r w:rsidR="006D45A1" w:rsidRPr="00641E8D">
        <w:t>ubsection 2</w:t>
      </w:r>
      <w:r w:rsidR="006D45A1" w:rsidRPr="00641E8D">
        <w:noBreakHyphen/>
        <w:t>55(11) of exam Principle 5</w:t>
      </w:r>
      <w:r w:rsidR="005A45A3" w:rsidRPr="00641E8D">
        <w:t>, which</w:t>
      </w:r>
      <w:r w:rsidR="006D45A1" w:rsidRPr="00641E8D">
        <w:t xml:space="preserve"> outlines the process for reviewing a person’s exam results. This only applies to reviewing answers to written response style questions. As the exam now only comprises </w:t>
      </w:r>
      <w:r w:rsidR="006D45A1" w:rsidRPr="00641E8D">
        <w:lastRenderedPageBreak/>
        <w:t xml:space="preserve">multiple choice questions, subsection 2-55(11) is now redundant. </w:t>
      </w:r>
      <w:r w:rsidR="006D45A1" w:rsidRPr="00641E8D">
        <w:rPr>
          <w:b/>
          <w:bCs/>
        </w:rPr>
        <w:t xml:space="preserve">Item 8 </w:t>
      </w:r>
      <w:r w:rsidR="006D45A1" w:rsidRPr="00641E8D">
        <w:t xml:space="preserve">of Schedule 1 removes subsection 2-55(11), including the associated note. </w:t>
      </w:r>
    </w:p>
    <w:p w14:paraId="5501618A" w14:textId="7AA03C43" w:rsidR="00110F8C" w:rsidRPr="00641E8D" w:rsidRDefault="00110F8C" w:rsidP="00947855">
      <w:pPr>
        <w:keepNext/>
        <w:spacing w:before="240" w:after="200"/>
        <w:rPr>
          <w:u w:val="single"/>
        </w:rPr>
      </w:pPr>
      <w:r w:rsidRPr="00641E8D">
        <w:rPr>
          <w:u w:val="single"/>
        </w:rPr>
        <w:t xml:space="preserve">Exam Principle 5: processes and procedures for taking the </w:t>
      </w:r>
      <w:proofErr w:type="gramStart"/>
      <w:r w:rsidRPr="00641E8D">
        <w:rPr>
          <w:u w:val="single"/>
        </w:rPr>
        <w:t>exam</w:t>
      </w:r>
      <w:proofErr w:type="gramEnd"/>
    </w:p>
    <w:p w14:paraId="520352FD" w14:textId="05B2A1F5" w:rsidR="007A53F5" w:rsidRPr="00641E8D" w:rsidRDefault="00125260" w:rsidP="00947855">
      <w:pPr>
        <w:spacing w:before="240" w:after="200"/>
      </w:pPr>
      <w:r w:rsidRPr="00641E8D">
        <w:rPr>
          <w:b/>
          <w:bCs/>
        </w:rPr>
        <w:t xml:space="preserve">Items </w:t>
      </w:r>
      <w:r w:rsidR="00240B73" w:rsidRPr="00641E8D">
        <w:rPr>
          <w:b/>
          <w:bCs/>
        </w:rPr>
        <w:t>4</w:t>
      </w:r>
      <w:r w:rsidR="006943DE" w:rsidRPr="00641E8D">
        <w:rPr>
          <w:b/>
          <w:bCs/>
        </w:rPr>
        <w:t xml:space="preserve"> to </w:t>
      </w:r>
      <w:r w:rsidR="00997D97" w:rsidRPr="00641E8D">
        <w:rPr>
          <w:b/>
          <w:bCs/>
        </w:rPr>
        <w:t>7</w:t>
      </w:r>
      <w:r w:rsidRPr="00641E8D">
        <w:t xml:space="preserve"> of Schedule </w:t>
      </w:r>
      <w:r w:rsidR="003807F6" w:rsidRPr="00641E8D">
        <w:t>1</w:t>
      </w:r>
      <w:r w:rsidRPr="00641E8D">
        <w:t xml:space="preserve"> amend exam Principle </w:t>
      </w:r>
      <w:r w:rsidR="003F1A5D" w:rsidRPr="00641E8D">
        <w:t>5</w:t>
      </w:r>
      <w:r w:rsidR="0006461C" w:rsidRPr="00641E8D">
        <w:t xml:space="preserve"> (at section 2</w:t>
      </w:r>
      <w:r w:rsidR="0006461C" w:rsidRPr="00641E8D">
        <w:noBreakHyphen/>
        <w:t>55 of the Determination)</w:t>
      </w:r>
      <w:r w:rsidRPr="00641E8D">
        <w:t xml:space="preserve">, which relates </w:t>
      </w:r>
      <w:r w:rsidR="003F1A5D" w:rsidRPr="00641E8D">
        <w:t xml:space="preserve">to processes and procedures </w:t>
      </w:r>
      <w:r w:rsidR="00463F8E" w:rsidRPr="00641E8D">
        <w:t xml:space="preserve">for </w:t>
      </w:r>
      <w:r w:rsidR="003F1A5D" w:rsidRPr="00641E8D">
        <w:t xml:space="preserve">taking </w:t>
      </w:r>
      <w:r w:rsidR="00463F8E" w:rsidRPr="00641E8D">
        <w:t>the</w:t>
      </w:r>
      <w:r w:rsidR="003F1A5D" w:rsidRPr="00641E8D">
        <w:t xml:space="preserve"> exam</w:t>
      </w:r>
      <w:r w:rsidRPr="00641E8D">
        <w:t>.</w:t>
      </w:r>
      <w:r w:rsidR="00D16CF3" w:rsidRPr="00641E8D">
        <w:t xml:space="preserve"> </w:t>
      </w:r>
      <w:r w:rsidR="009F5E14" w:rsidRPr="00641E8D">
        <w:t>Subsection 2</w:t>
      </w:r>
      <w:r w:rsidR="009F5E14" w:rsidRPr="00641E8D">
        <w:noBreakHyphen/>
        <w:t>55(2) outlines the eligibility requirements for taking the exam.</w:t>
      </w:r>
      <w:r w:rsidRPr="00641E8D">
        <w:t xml:space="preserve"> Currently, </w:t>
      </w:r>
      <w:r w:rsidR="009675D7" w:rsidRPr="00641E8D">
        <w:t xml:space="preserve">exam </w:t>
      </w:r>
      <w:r w:rsidRPr="00641E8D">
        <w:t>Principle </w:t>
      </w:r>
      <w:r w:rsidR="00FA652F" w:rsidRPr="00641E8D">
        <w:t>5</w:t>
      </w:r>
      <w:r w:rsidRPr="00641E8D">
        <w:t xml:space="preserve"> re</w:t>
      </w:r>
      <w:r w:rsidR="008B32E1" w:rsidRPr="00641E8D">
        <w:t xml:space="preserve">stricts access to </w:t>
      </w:r>
      <w:r w:rsidR="00D0361C" w:rsidRPr="00641E8D">
        <w:t xml:space="preserve">the exam </w:t>
      </w:r>
      <w:r w:rsidR="00004395" w:rsidRPr="00641E8D">
        <w:t xml:space="preserve">to </w:t>
      </w:r>
      <w:r w:rsidR="00D73C27" w:rsidRPr="00641E8D">
        <w:t xml:space="preserve">only </w:t>
      </w:r>
      <w:r w:rsidR="00F30771" w:rsidRPr="00641E8D">
        <w:t xml:space="preserve">provisional relevant providers </w:t>
      </w:r>
      <w:r w:rsidR="008B553C" w:rsidRPr="00641E8D">
        <w:t>who have met the qualifications standard</w:t>
      </w:r>
      <w:r w:rsidR="006A3157" w:rsidRPr="00641E8D">
        <w:t xml:space="preserve"> (</w:t>
      </w:r>
      <w:proofErr w:type="gramStart"/>
      <w:r w:rsidR="004D4DAD" w:rsidRPr="00641E8D">
        <w:t>i.e.</w:t>
      </w:r>
      <w:proofErr w:type="gramEnd"/>
      <w:r w:rsidR="006A3157" w:rsidRPr="00641E8D">
        <w:t> </w:t>
      </w:r>
      <w:r w:rsidR="00CD4703" w:rsidRPr="00641E8D">
        <w:t xml:space="preserve">they </w:t>
      </w:r>
      <w:r w:rsidR="006A3157" w:rsidRPr="00641E8D">
        <w:t>have already completed a</w:t>
      </w:r>
      <w:r w:rsidR="00CD4703" w:rsidRPr="00641E8D">
        <w:t>n</w:t>
      </w:r>
      <w:r w:rsidR="006A3157" w:rsidRPr="00641E8D">
        <w:t xml:space="preserve"> approved degree) and existing providers.</w:t>
      </w:r>
      <w:r w:rsidR="00CD4703" w:rsidRPr="00641E8D">
        <w:t xml:space="preserve"> </w:t>
      </w:r>
      <w:r w:rsidR="00CD4703" w:rsidRPr="00641E8D">
        <w:rPr>
          <w:b/>
          <w:bCs/>
        </w:rPr>
        <w:t>Item</w:t>
      </w:r>
      <w:r w:rsidR="003D63D7" w:rsidRPr="00641E8D">
        <w:rPr>
          <w:b/>
          <w:bCs/>
        </w:rPr>
        <w:t>s</w:t>
      </w:r>
      <w:r w:rsidR="00302EAE" w:rsidRPr="00641E8D">
        <w:rPr>
          <w:b/>
          <w:bCs/>
        </w:rPr>
        <w:t> </w:t>
      </w:r>
      <w:r w:rsidR="0008190F" w:rsidRPr="00641E8D">
        <w:rPr>
          <w:b/>
          <w:bCs/>
        </w:rPr>
        <w:t>4</w:t>
      </w:r>
      <w:r w:rsidR="003D63D7" w:rsidRPr="00641E8D">
        <w:rPr>
          <w:b/>
          <w:bCs/>
        </w:rPr>
        <w:t xml:space="preserve"> to </w:t>
      </w:r>
      <w:r w:rsidR="0008190F" w:rsidRPr="00641E8D">
        <w:rPr>
          <w:b/>
          <w:bCs/>
        </w:rPr>
        <w:t>7</w:t>
      </w:r>
      <w:r w:rsidR="00CD4703" w:rsidRPr="00641E8D">
        <w:t xml:space="preserve"> amend </w:t>
      </w:r>
      <w:r w:rsidR="009675D7" w:rsidRPr="00641E8D">
        <w:t xml:space="preserve">exam </w:t>
      </w:r>
      <w:r w:rsidR="00CD4703" w:rsidRPr="00641E8D">
        <w:t>Principle </w:t>
      </w:r>
      <w:r w:rsidR="001D48B1" w:rsidRPr="00641E8D">
        <w:t>5</w:t>
      </w:r>
      <w:r w:rsidR="00CD4703" w:rsidRPr="00641E8D">
        <w:t xml:space="preserve"> to remove th</w:t>
      </w:r>
      <w:r w:rsidR="0070717F" w:rsidRPr="00641E8D">
        <w:t>is restriction</w:t>
      </w:r>
      <w:r w:rsidR="003D63D7" w:rsidRPr="00641E8D">
        <w:t xml:space="preserve">, including the </w:t>
      </w:r>
      <w:r w:rsidR="00E5338F" w:rsidRPr="00641E8D">
        <w:t xml:space="preserve">associated </w:t>
      </w:r>
      <w:r w:rsidR="003D63D7" w:rsidRPr="00641E8D">
        <w:t>note</w:t>
      </w:r>
      <w:r w:rsidR="0070717F" w:rsidRPr="00641E8D">
        <w:t>.</w:t>
      </w:r>
      <w:r w:rsidR="003574F0" w:rsidRPr="00641E8D">
        <w:t xml:space="preserve"> </w:t>
      </w:r>
    </w:p>
    <w:p w14:paraId="338679FA" w14:textId="1FC13462" w:rsidR="0013325E" w:rsidRPr="00641E8D" w:rsidRDefault="005A5040" w:rsidP="00947855">
      <w:pPr>
        <w:spacing w:before="240" w:after="200"/>
      </w:pPr>
      <w:r w:rsidRPr="00641E8D">
        <w:t xml:space="preserve">A person must still meet the </w:t>
      </w:r>
      <w:r w:rsidR="00147981" w:rsidRPr="00641E8D">
        <w:t xml:space="preserve">other eligibility </w:t>
      </w:r>
      <w:r w:rsidR="00CC136F" w:rsidRPr="00641E8D">
        <w:t xml:space="preserve">requirements </w:t>
      </w:r>
      <w:r w:rsidR="00BA7BBB" w:rsidRPr="00641E8D">
        <w:t xml:space="preserve">outlined in </w:t>
      </w:r>
      <w:r w:rsidR="00806566" w:rsidRPr="00641E8D">
        <w:t>subsection 2</w:t>
      </w:r>
      <w:r w:rsidR="00806566" w:rsidRPr="00641E8D">
        <w:noBreakHyphen/>
        <w:t xml:space="preserve">55(2) </w:t>
      </w:r>
      <w:r w:rsidR="000A60F1" w:rsidRPr="00641E8D">
        <w:t xml:space="preserve">of </w:t>
      </w:r>
      <w:r w:rsidR="004B65F0" w:rsidRPr="00641E8D">
        <w:t>exam Principle 5</w:t>
      </w:r>
      <w:r w:rsidR="000A60F1" w:rsidRPr="00641E8D">
        <w:t xml:space="preserve"> </w:t>
      </w:r>
      <w:r w:rsidR="00CC136F" w:rsidRPr="00641E8D">
        <w:t>in order to take the exam</w:t>
      </w:r>
      <w:r w:rsidR="00806566" w:rsidRPr="00641E8D">
        <w:t>. T</w:t>
      </w:r>
      <w:r w:rsidR="00CC136F" w:rsidRPr="00641E8D">
        <w:t>hat is</w:t>
      </w:r>
      <w:r w:rsidR="00806566" w:rsidRPr="00641E8D">
        <w:t>,</w:t>
      </w:r>
      <w:r w:rsidR="0022681B" w:rsidRPr="00641E8D">
        <w:t xml:space="preserve"> they must</w:t>
      </w:r>
      <w:r w:rsidR="00DB5147" w:rsidRPr="00641E8D">
        <w:t xml:space="preserve"> have</w:t>
      </w:r>
      <w:r w:rsidR="0022681B" w:rsidRPr="00641E8D">
        <w:t>:</w:t>
      </w:r>
    </w:p>
    <w:p w14:paraId="6DFD24E8" w14:textId="30FBE9BB" w:rsidR="00DB5147" w:rsidRPr="00641E8D" w:rsidRDefault="00DB5147" w:rsidP="00947855">
      <w:pPr>
        <w:pStyle w:val="Bullet"/>
        <w:spacing w:after="200"/>
      </w:pPr>
      <w:r w:rsidRPr="00641E8D">
        <w:t xml:space="preserve">applied to ASIC take the exam (in the manner and form approved by ASIC), and been subsequently </w:t>
      </w:r>
      <w:r w:rsidR="00D3597F" w:rsidRPr="00641E8D">
        <w:t xml:space="preserve">enrolled </w:t>
      </w:r>
      <w:r w:rsidRPr="00641E8D">
        <w:t xml:space="preserve">by ASIC to take the exam at a particular date and time; </w:t>
      </w:r>
    </w:p>
    <w:p w14:paraId="3C69AFA8" w14:textId="7947B0B4" w:rsidR="0022681B" w:rsidRPr="00641E8D" w:rsidRDefault="00F07255" w:rsidP="00947855">
      <w:pPr>
        <w:pStyle w:val="Bullet"/>
        <w:spacing w:after="200"/>
      </w:pPr>
      <w:r w:rsidRPr="00641E8D">
        <w:t>paid ASIC the prescribed fee to take the exam</w:t>
      </w:r>
      <w:r w:rsidR="00A9674E" w:rsidRPr="00641E8D">
        <w:t>; and</w:t>
      </w:r>
    </w:p>
    <w:p w14:paraId="696E88AA" w14:textId="2A845F9B" w:rsidR="00A9674E" w:rsidRPr="00641E8D" w:rsidRDefault="00A9674E" w:rsidP="00947855">
      <w:pPr>
        <w:pStyle w:val="Bullet"/>
        <w:spacing w:after="200"/>
      </w:pPr>
      <w:r w:rsidRPr="00641E8D">
        <w:rPr>
          <w:i/>
          <w:iCs/>
        </w:rPr>
        <w:t>not</w:t>
      </w:r>
      <w:r w:rsidRPr="00641E8D">
        <w:t xml:space="preserve"> been excluded from taking the exam under subsection (9)</w:t>
      </w:r>
      <w:r w:rsidR="00663010" w:rsidRPr="00641E8D">
        <w:t xml:space="preserve"> of Principle 5 (relating to misconduct).</w:t>
      </w:r>
    </w:p>
    <w:p w14:paraId="3C31AFD8" w14:textId="2FF4F3C2" w:rsidR="00FC4DBD" w:rsidRPr="00641E8D" w:rsidRDefault="00FC4DBD" w:rsidP="00947855">
      <w:pPr>
        <w:spacing w:before="240" w:after="200"/>
      </w:pPr>
      <w:r w:rsidRPr="00641E8D">
        <w:t xml:space="preserve">Removing this eligibility requirement for the exam </w:t>
      </w:r>
      <w:r w:rsidR="006A0625" w:rsidRPr="00641E8D">
        <w:t xml:space="preserve">provides flexibility </w:t>
      </w:r>
      <w:r w:rsidR="00D22D6F" w:rsidRPr="00641E8D">
        <w:t xml:space="preserve">and ensures candidates have timely access to </w:t>
      </w:r>
      <w:r w:rsidR="00664FF6" w:rsidRPr="00641E8D">
        <w:t xml:space="preserve">the exam. This change </w:t>
      </w:r>
      <w:r w:rsidRPr="00641E8D">
        <w:t xml:space="preserve">does not affect the high education and training standards for professional advisers. A person is still required to meet the qualifications standard in order to provide </w:t>
      </w:r>
      <w:r w:rsidR="00231252" w:rsidRPr="00641E8D">
        <w:t xml:space="preserve">personal </w:t>
      </w:r>
      <w:r w:rsidRPr="00641E8D">
        <w:t xml:space="preserve">financial advice to retail clients. </w:t>
      </w:r>
      <w:r w:rsidR="00000A6B" w:rsidRPr="00641E8D">
        <w:t xml:space="preserve">Licensees </w:t>
      </w:r>
      <w:r w:rsidR="007A4B42" w:rsidRPr="00641E8D">
        <w:t>are still required to meet their existing obligation to ensure their adviser</w:t>
      </w:r>
      <w:r w:rsidR="00CA4DB6" w:rsidRPr="00641E8D">
        <w:t>s are adequately trained and competent</w:t>
      </w:r>
      <w:r w:rsidR="004A1E97" w:rsidRPr="00641E8D">
        <w:t>, including that the</w:t>
      </w:r>
      <w:r w:rsidR="00E42DFD" w:rsidRPr="00641E8D">
        <w:t>ir advisers</w:t>
      </w:r>
      <w:r w:rsidR="004A1E97" w:rsidRPr="00641E8D">
        <w:t xml:space="preserve"> </w:t>
      </w:r>
      <w:r w:rsidR="002B6649" w:rsidRPr="00641E8D">
        <w:t>meet the qualifications standard</w:t>
      </w:r>
      <w:r w:rsidR="00CA4DB6" w:rsidRPr="00641E8D">
        <w:t>.</w:t>
      </w:r>
      <w:r w:rsidRPr="00641E8D">
        <w:t xml:space="preserve">  </w:t>
      </w:r>
    </w:p>
    <w:p w14:paraId="7A306FD7" w14:textId="4F24B8E4" w:rsidR="00456CA0" w:rsidRPr="00641E8D" w:rsidRDefault="00BD4719" w:rsidP="00947855">
      <w:pPr>
        <w:spacing w:before="240" w:after="200"/>
      </w:pPr>
      <w:r w:rsidRPr="00641E8D">
        <w:rPr>
          <w:b/>
          <w:bCs/>
        </w:rPr>
        <w:t>Item 1</w:t>
      </w:r>
      <w:r w:rsidRPr="00641E8D">
        <w:t xml:space="preserve"> </w:t>
      </w:r>
      <w:r w:rsidR="009443BA" w:rsidRPr="00641E8D">
        <w:t xml:space="preserve">makes a consequential amendment to remove the definition of </w:t>
      </w:r>
      <w:r w:rsidR="009D4EAA" w:rsidRPr="00641E8D">
        <w:rPr>
          <w:b/>
          <w:bCs/>
          <w:i/>
          <w:iCs/>
        </w:rPr>
        <w:t>provisional relevant provider</w:t>
      </w:r>
      <w:r w:rsidR="009D4EAA" w:rsidRPr="00641E8D">
        <w:t xml:space="preserve"> from </w:t>
      </w:r>
      <w:r w:rsidR="00D46B65" w:rsidRPr="00641E8D">
        <w:t>section1</w:t>
      </w:r>
      <w:r w:rsidR="00D46B65" w:rsidRPr="00641E8D">
        <w:noBreakHyphen/>
        <w:t>4 of the Determination</w:t>
      </w:r>
      <w:r w:rsidR="00B24A8D" w:rsidRPr="00641E8D">
        <w:t>, as this definition is now redundant</w:t>
      </w:r>
      <w:r w:rsidR="00D46B65" w:rsidRPr="00641E8D">
        <w:t xml:space="preserve">. </w:t>
      </w:r>
    </w:p>
    <w:p w14:paraId="405DC724" w14:textId="14C56542" w:rsidR="00DB1DB7" w:rsidRPr="00641E8D" w:rsidRDefault="00DB1DB7" w:rsidP="00947855">
      <w:pPr>
        <w:keepNext/>
        <w:spacing w:before="240" w:after="200"/>
        <w:rPr>
          <w:b/>
          <w:bCs/>
          <w:u w:val="single"/>
        </w:rPr>
      </w:pPr>
      <w:r w:rsidRPr="00641E8D">
        <w:rPr>
          <w:b/>
          <w:bCs/>
          <w:u w:val="single"/>
        </w:rPr>
        <w:t xml:space="preserve">Schedule </w:t>
      </w:r>
      <w:r w:rsidR="005B5010" w:rsidRPr="00641E8D">
        <w:rPr>
          <w:b/>
          <w:bCs/>
          <w:u w:val="single"/>
        </w:rPr>
        <w:t>2</w:t>
      </w:r>
      <w:r w:rsidRPr="00641E8D">
        <w:rPr>
          <w:b/>
          <w:bCs/>
          <w:u w:val="single"/>
        </w:rPr>
        <w:t>—</w:t>
      </w:r>
      <w:r w:rsidR="001415A8" w:rsidRPr="00641E8D">
        <w:rPr>
          <w:b/>
          <w:bCs/>
          <w:u w:val="single"/>
        </w:rPr>
        <w:t>Repeal of redundant instrument</w:t>
      </w:r>
    </w:p>
    <w:p w14:paraId="66930CDE" w14:textId="77BD7F16" w:rsidR="00067116" w:rsidRPr="00641E8D" w:rsidRDefault="001B5080" w:rsidP="00947855">
      <w:pPr>
        <w:spacing w:before="240" w:after="200"/>
        <w:rPr>
          <w:bCs/>
        </w:rPr>
      </w:pPr>
      <w:r w:rsidRPr="00641E8D">
        <w:rPr>
          <w:b/>
          <w:bCs/>
        </w:rPr>
        <w:t>Item </w:t>
      </w:r>
      <w:r w:rsidR="001415A8" w:rsidRPr="00641E8D">
        <w:rPr>
          <w:b/>
          <w:bCs/>
        </w:rPr>
        <w:t>1</w:t>
      </w:r>
      <w:r w:rsidR="000576C4" w:rsidRPr="00641E8D">
        <w:t xml:space="preserve"> of Schedule </w:t>
      </w:r>
      <w:r w:rsidR="007C5D79" w:rsidRPr="00641E8D">
        <w:t>2</w:t>
      </w:r>
      <w:r w:rsidR="009C392E" w:rsidRPr="00641E8D">
        <w:rPr>
          <w:bCs/>
        </w:rPr>
        <w:t xml:space="preserve"> repeals</w:t>
      </w:r>
      <w:r w:rsidR="00E83AFE" w:rsidRPr="00641E8D">
        <w:rPr>
          <w:bCs/>
        </w:rPr>
        <w:t xml:space="preserve"> the </w:t>
      </w:r>
      <w:r w:rsidR="00E83AFE" w:rsidRPr="00641E8D">
        <w:rPr>
          <w:bCs/>
          <w:i/>
          <w:iCs/>
        </w:rPr>
        <w:t>Corporations (Relevant Providers Exams Standard) Determination 2019</w:t>
      </w:r>
      <w:r w:rsidR="00087A40" w:rsidRPr="00641E8D">
        <w:rPr>
          <w:bCs/>
        </w:rPr>
        <w:t xml:space="preserve"> (2019 Exam Determination)</w:t>
      </w:r>
      <w:r w:rsidR="00E83AFE" w:rsidRPr="00641E8D">
        <w:rPr>
          <w:bCs/>
        </w:rPr>
        <w:t xml:space="preserve">. </w:t>
      </w:r>
      <w:r w:rsidR="00B03312" w:rsidRPr="00641E8D">
        <w:rPr>
          <w:bCs/>
        </w:rPr>
        <w:t xml:space="preserve">Prior to </w:t>
      </w:r>
      <w:r w:rsidR="00296515" w:rsidRPr="00641E8D">
        <w:rPr>
          <w:bCs/>
        </w:rPr>
        <w:t>2021, t</w:t>
      </w:r>
      <w:r w:rsidR="00E83AFE" w:rsidRPr="00641E8D">
        <w:rPr>
          <w:bCs/>
        </w:rPr>
        <w:t>he</w:t>
      </w:r>
      <w:r w:rsidR="006F2E39" w:rsidRPr="00641E8D">
        <w:rPr>
          <w:bCs/>
        </w:rPr>
        <w:t xml:space="preserve"> exam principles</w:t>
      </w:r>
      <w:r w:rsidR="00036090" w:rsidRPr="00641E8D">
        <w:rPr>
          <w:bCs/>
        </w:rPr>
        <w:t xml:space="preserve"> </w:t>
      </w:r>
      <w:r w:rsidR="00296515" w:rsidRPr="00641E8D">
        <w:rPr>
          <w:bCs/>
        </w:rPr>
        <w:t xml:space="preserve">were </w:t>
      </w:r>
      <w:r w:rsidR="00036090" w:rsidRPr="00641E8D">
        <w:rPr>
          <w:bCs/>
        </w:rPr>
        <w:t>outlined in the</w:t>
      </w:r>
      <w:r w:rsidR="00E83AFE" w:rsidRPr="00641E8D">
        <w:rPr>
          <w:bCs/>
        </w:rPr>
        <w:t xml:space="preserve"> </w:t>
      </w:r>
      <w:r w:rsidR="00CF0762" w:rsidRPr="00641E8D">
        <w:rPr>
          <w:bCs/>
        </w:rPr>
        <w:t xml:space="preserve">2019 </w:t>
      </w:r>
      <w:r w:rsidR="00087A40" w:rsidRPr="00641E8D">
        <w:rPr>
          <w:bCs/>
        </w:rPr>
        <w:t xml:space="preserve">Exam </w:t>
      </w:r>
      <w:r w:rsidR="00CF0762" w:rsidRPr="00641E8D">
        <w:rPr>
          <w:bCs/>
        </w:rPr>
        <w:t xml:space="preserve">Determination </w:t>
      </w:r>
      <w:r w:rsidR="00296515" w:rsidRPr="00641E8D">
        <w:rPr>
          <w:bCs/>
        </w:rPr>
        <w:t xml:space="preserve">as a stand-alone instrument. </w:t>
      </w:r>
      <w:r w:rsidR="00B95F81" w:rsidRPr="00641E8D">
        <w:rPr>
          <w:bCs/>
        </w:rPr>
        <w:t xml:space="preserve">In 2021, the exam principles were updated and </w:t>
      </w:r>
      <w:r w:rsidR="00E434FA" w:rsidRPr="00641E8D">
        <w:rPr>
          <w:bCs/>
        </w:rPr>
        <w:t>co-</w:t>
      </w:r>
      <w:r w:rsidR="00115575" w:rsidRPr="00641E8D">
        <w:rPr>
          <w:bCs/>
        </w:rPr>
        <w:t xml:space="preserve">located </w:t>
      </w:r>
      <w:r w:rsidR="00E434FA" w:rsidRPr="00641E8D">
        <w:rPr>
          <w:bCs/>
        </w:rPr>
        <w:t xml:space="preserve">with other </w:t>
      </w:r>
      <w:r w:rsidR="009D0AAB" w:rsidRPr="00641E8D">
        <w:rPr>
          <w:bCs/>
        </w:rPr>
        <w:t xml:space="preserve">education and training standards in </w:t>
      </w:r>
      <w:r w:rsidR="00115575" w:rsidRPr="00641E8D">
        <w:rPr>
          <w:bCs/>
        </w:rPr>
        <w:t xml:space="preserve">the </w:t>
      </w:r>
      <w:r w:rsidR="009147A1" w:rsidRPr="00641E8D">
        <w:rPr>
          <w:i/>
          <w:iCs/>
        </w:rPr>
        <w:t>Corporations (Relevant Providers—Education and Training Standards) Determination 2021</w:t>
      </w:r>
      <w:r w:rsidR="009D0AAB" w:rsidRPr="00641E8D">
        <w:rPr>
          <w:bCs/>
        </w:rPr>
        <w:t>.</w:t>
      </w:r>
      <w:r w:rsidR="00B31118" w:rsidRPr="00641E8D">
        <w:rPr>
          <w:bCs/>
        </w:rPr>
        <w:t xml:space="preserve"> </w:t>
      </w:r>
      <w:r w:rsidR="00DE0E16" w:rsidRPr="00641E8D">
        <w:rPr>
          <w:bCs/>
        </w:rPr>
        <w:t>Item </w:t>
      </w:r>
      <w:r w:rsidR="009915FB" w:rsidRPr="00641E8D">
        <w:rPr>
          <w:bCs/>
        </w:rPr>
        <w:t>1</w:t>
      </w:r>
      <w:r w:rsidR="00DE0E16" w:rsidRPr="00641E8D">
        <w:rPr>
          <w:bCs/>
        </w:rPr>
        <w:t xml:space="preserve"> repeals the redundant 2019 </w:t>
      </w:r>
      <w:r w:rsidR="00087A40" w:rsidRPr="00641E8D">
        <w:rPr>
          <w:bCs/>
        </w:rPr>
        <w:t xml:space="preserve">Exam </w:t>
      </w:r>
      <w:r w:rsidR="00DE0E16" w:rsidRPr="00641E8D">
        <w:rPr>
          <w:bCs/>
        </w:rPr>
        <w:t>Determination.</w:t>
      </w:r>
      <w:r w:rsidR="00CF0762" w:rsidRPr="00641E8D">
        <w:rPr>
          <w:bCs/>
        </w:rPr>
        <w:t xml:space="preserve"> </w:t>
      </w:r>
      <w:r w:rsidR="00067116" w:rsidRPr="00641E8D">
        <w:rPr>
          <w:bCs/>
        </w:rPr>
        <w:br w:type="page"/>
      </w:r>
    </w:p>
    <w:p w14:paraId="75C553E4" w14:textId="77777777" w:rsidR="0036605A" w:rsidRPr="00641E8D" w:rsidRDefault="0036605A" w:rsidP="0036605A">
      <w:pPr>
        <w:pageBreakBefore/>
        <w:spacing w:before="240"/>
        <w:jc w:val="right"/>
        <w:rPr>
          <w:b/>
          <w:u w:val="single"/>
        </w:rPr>
      </w:pPr>
      <w:r w:rsidRPr="00641E8D">
        <w:rPr>
          <w:b/>
          <w:u w:val="single"/>
        </w:rPr>
        <w:lastRenderedPageBreak/>
        <w:t>ATTACHMENT B</w:t>
      </w:r>
    </w:p>
    <w:p w14:paraId="2E3057E0" w14:textId="77777777" w:rsidR="0036605A" w:rsidRPr="00641E8D" w:rsidRDefault="0036605A" w:rsidP="0036605A">
      <w:pPr>
        <w:pStyle w:val="Heading3"/>
        <w:jc w:val="center"/>
      </w:pPr>
      <w:r w:rsidRPr="00641E8D">
        <w:t>Statement of Compatibility with Human Rights</w:t>
      </w:r>
    </w:p>
    <w:p w14:paraId="0FA80492" w14:textId="77777777" w:rsidR="0036605A" w:rsidRPr="00641E8D" w:rsidRDefault="0036605A" w:rsidP="0036605A">
      <w:pPr>
        <w:spacing w:before="240"/>
        <w:jc w:val="center"/>
        <w:rPr>
          <w:i/>
        </w:rPr>
      </w:pPr>
      <w:r w:rsidRPr="00641E8D">
        <w:rPr>
          <w:i/>
        </w:rPr>
        <w:t>Prepared in accordance with Part 3 of the Human Rights (Parliamentary Scrutiny) Act 2011</w:t>
      </w:r>
    </w:p>
    <w:p w14:paraId="3BC40080" w14:textId="4AB0C92C" w:rsidR="0036605A" w:rsidRPr="00641E8D" w:rsidRDefault="0036605A" w:rsidP="0036605A">
      <w:pPr>
        <w:pStyle w:val="Heading3"/>
        <w:jc w:val="center"/>
        <w:rPr>
          <w:i/>
          <w:iCs/>
        </w:rPr>
      </w:pPr>
      <w:r w:rsidRPr="00641E8D">
        <w:rPr>
          <w:i/>
          <w:iCs/>
        </w:rPr>
        <w:t>Corporations (Relevant Providers—Education and Training Standards) Amendment (202</w:t>
      </w:r>
      <w:r w:rsidR="00AB4946" w:rsidRPr="00641E8D">
        <w:rPr>
          <w:i/>
          <w:iCs/>
        </w:rPr>
        <w:t>4</w:t>
      </w:r>
      <w:r w:rsidRPr="00641E8D">
        <w:rPr>
          <w:i/>
          <w:iCs/>
        </w:rPr>
        <w:t xml:space="preserve"> Measures No. 1) Determination 202</w:t>
      </w:r>
      <w:r w:rsidR="00AB4946" w:rsidRPr="00641E8D">
        <w:rPr>
          <w:i/>
          <w:iCs/>
        </w:rPr>
        <w:t>4</w:t>
      </w:r>
    </w:p>
    <w:p w14:paraId="6953EF76" w14:textId="77777777" w:rsidR="0036605A" w:rsidRPr="00641E8D" w:rsidRDefault="0036605A" w:rsidP="0036605A">
      <w:pPr>
        <w:spacing w:before="240"/>
      </w:pPr>
      <w:r w:rsidRPr="00641E8D">
        <w:t xml:space="preserve">This Legislative Instrument is compatible with the human rights and freedoms recognised or declared in the international instruments listed in section 3 of the </w:t>
      </w:r>
      <w:r w:rsidRPr="00641E8D">
        <w:rPr>
          <w:i/>
        </w:rPr>
        <w:t>Human Rights (Parliamentary Scrutiny) Act 2011</w:t>
      </w:r>
      <w:r w:rsidRPr="00641E8D">
        <w:t>.</w:t>
      </w:r>
    </w:p>
    <w:p w14:paraId="54166E36" w14:textId="77777777" w:rsidR="0036605A" w:rsidRPr="00641E8D" w:rsidRDefault="0036605A" w:rsidP="0036605A">
      <w:pPr>
        <w:pStyle w:val="Heading3"/>
      </w:pPr>
      <w:r w:rsidRPr="00641E8D">
        <w:t>Overview of the Legislative Instrument</w:t>
      </w:r>
    </w:p>
    <w:p w14:paraId="7B8F007B" w14:textId="77777777" w:rsidR="0036605A" w:rsidRPr="00641E8D" w:rsidRDefault="0036605A" w:rsidP="0036605A">
      <w:pPr>
        <w:spacing w:before="240"/>
      </w:pPr>
      <w:r w:rsidRPr="00641E8D">
        <w:t xml:space="preserve">Part 7.6 of the </w:t>
      </w:r>
      <w:r w:rsidRPr="00641E8D">
        <w:rPr>
          <w:i/>
          <w:iCs/>
        </w:rPr>
        <w:t>Corporations Act</w:t>
      </w:r>
      <w:r w:rsidRPr="00641E8D">
        <w:t xml:space="preserve"> (the Act) sets out licensing obligations for relevant providers, that is, financial planners and financial advisers who provide personal advice to retail clients. Section 921B sets out four education and training standards for a person who is, or is to be, a relevant provider. The second standard – the </w:t>
      </w:r>
      <w:r w:rsidRPr="00641E8D">
        <w:rPr>
          <w:i/>
          <w:iCs/>
        </w:rPr>
        <w:t>exam standard</w:t>
      </w:r>
      <w:r w:rsidRPr="00641E8D">
        <w:t xml:space="preserve"> – requires a person to pass an exam administered by ASIC in accordance with the principles approved by the Minister. The exam principles approved by the Minister are set out in Division 2 of Part 2 of the </w:t>
      </w:r>
      <w:r w:rsidRPr="00641E8D">
        <w:rPr>
          <w:i/>
          <w:iCs/>
        </w:rPr>
        <w:t>Corporations (Relevant Providers—Education and Training Standards) Determination 2021</w:t>
      </w:r>
      <w:r w:rsidRPr="00641E8D">
        <w:t xml:space="preserve"> (the Determination). </w:t>
      </w:r>
    </w:p>
    <w:p w14:paraId="381259FB" w14:textId="77777777" w:rsidR="0036605A" w:rsidRPr="00641E8D" w:rsidRDefault="0036605A" w:rsidP="0036605A">
      <w:pPr>
        <w:spacing w:before="240" w:after="200"/>
      </w:pPr>
      <w:r w:rsidRPr="00641E8D">
        <w:t xml:space="preserve">This Legislative Instrument </w:t>
      </w:r>
      <w:r w:rsidRPr="00641E8D">
        <w:rPr>
          <w:shd w:val="clear" w:color="auto" w:fill="FFFFFF"/>
        </w:rPr>
        <w:t xml:space="preserve">amends </w:t>
      </w:r>
      <w:r w:rsidRPr="00641E8D">
        <w:t>the exam principles in the Determination to improve efficiency of, and timely access to, the exam by:</w:t>
      </w:r>
    </w:p>
    <w:p w14:paraId="3312D038" w14:textId="77777777" w:rsidR="0036605A" w:rsidRPr="00641E8D" w:rsidRDefault="0036605A" w:rsidP="0036605A">
      <w:pPr>
        <w:pStyle w:val="Bullet"/>
      </w:pPr>
      <w:r w:rsidRPr="00641E8D">
        <w:t>amending Principle 2 so that the exam comprises only multiple choice questions; and</w:t>
      </w:r>
    </w:p>
    <w:p w14:paraId="73CACC9B" w14:textId="77777777" w:rsidR="0036605A" w:rsidRPr="00641E8D" w:rsidRDefault="0036605A" w:rsidP="0036605A">
      <w:pPr>
        <w:pStyle w:val="Bullet"/>
      </w:pPr>
      <w:r w:rsidRPr="00641E8D">
        <w:t xml:space="preserve">amending Principle 5 so that eligibility to sit the exam is not contingent on the person having already met the qualifications standard </w:t>
      </w:r>
      <w:r w:rsidRPr="00641E8D">
        <w:rPr>
          <w:i/>
          <w:iCs/>
        </w:rPr>
        <w:t>before sitting the exam</w:t>
      </w:r>
      <w:r w:rsidRPr="00641E8D">
        <w:t xml:space="preserve"> (or being an existing provider).</w:t>
      </w:r>
    </w:p>
    <w:p w14:paraId="46185576" w14:textId="77777777" w:rsidR="0036605A" w:rsidRPr="00641E8D" w:rsidRDefault="0036605A" w:rsidP="0036605A">
      <w:pPr>
        <w:pStyle w:val="Heading3"/>
      </w:pPr>
      <w:r w:rsidRPr="00641E8D">
        <w:t xml:space="preserve">Human rights implications </w:t>
      </w:r>
    </w:p>
    <w:p w14:paraId="2E937326" w14:textId="77777777" w:rsidR="0036605A" w:rsidRPr="00641E8D" w:rsidRDefault="0036605A" w:rsidP="0036605A">
      <w:pPr>
        <w:spacing w:before="240"/>
      </w:pPr>
      <w:r w:rsidRPr="00641E8D">
        <w:t xml:space="preserve">This Legislative Instrument does not engage any of the applicable rights or freedoms. </w:t>
      </w:r>
    </w:p>
    <w:p w14:paraId="69B54621" w14:textId="77777777" w:rsidR="0036605A" w:rsidRPr="00641E8D" w:rsidRDefault="0036605A" w:rsidP="0036605A">
      <w:pPr>
        <w:pStyle w:val="Heading3"/>
      </w:pPr>
      <w:r w:rsidRPr="00641E8D">
        <w:t xml:space="preserve">Conclusion </w:t>
      </w:r>
    </w:p>
    <w:p w14:paraId="24D2D506" w14:textId="7DF069ED" w:rsidR="00E37FF7" w:rsidRPr="00641E8D" w:rsidRDefault="0036605A" w:rsidP="0036605A">
      <w:pPr>
        <w:spacing w:before="240"/>
      </w:pPr>
      <w:r w:rsidRPr="00641E8D">
        <w:t xml:space="preserve">This Legislative Instrument is compatible with human rights as it does not raise any human rights issues. </w:t>
      </w:r>
    </w:p>
    <w:sectPr w:rsidR="00E37FF7" w:rsidRPr="00641E8D" w:rsidSect="00E748A8">
      <w:headerReference w:type="even" r:id="rId12"/>
      <w:headerReference w:type="default" r:id="rId13"/>
      <w:footerReference w:type="even" r:id="rId14"/>
      <w:footerReference w:type="default" r:id="rId15"/>
      <w:headerReference w:type="first" r:id="rId16"/>
      <w:footerReference w:type="first" r:id="rId17"/>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1F501" w14:textId="77777777" w:rsidR="00DD2893" w:rsidRDefault="00DD2893" w:rsidP="00954679">
      <w:pPr>
        <w:spacing w:before="0" w:after="0"/>
      </w:pPr>
      <w:r>
        <w:separator/>
      </w:r>
    </w:p>
  </w:endnote>
  <w:endnote w:type="continuationSeparator" w:id="0">
    <w:p w14:paraId="1C292A23" w14:textId="77777777" w:rsidR="00DD2893" w:rsidRDefault="00DD2893" w:rsidP="00954679">
      <w:pPr>
        <w:spacing w:before="0" w:after="0"/>
      </w:pPr>
      <w:r>
        <w:continuationSeparator/>
      </w:r>
    </w:p>
  </w:endnote>
  <w:endnote w:type="continuationNotice" w:id="1">
    <w:p w14:paraId="7210EF70" w14:textId="77777777" w:rsidR="00DD2893" w:rsidRDefault="00DD289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E97F" w14:textId="77777777" w:rsidR="00330B4E" w:rsidRDefault="00330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5B50F280"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F8FD" w14:textId="77777777" w:rsidR="00330B4E" w:rsidRDefault="00330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D9BF6" w14:textId="77777777" w:rsidR="00DD2893" w:rsidRDefault="00DD2893" w:rsidP="00954679">
      <w:pPr>
        <w:spacing w:before="0" w:after="0"/>
      </w:pPr>
      <w:r>
        <w:separator/>
      </w:r>
    </w:p>
  </w:footnote>
  <w:footnote w:type="continuationSeparator" w:id="0">
    <w:p w14:paraId="6457AC78" w14:textId="77777777" w:rsidR="00DD2893" w:rsidRDefault="00DD2893" w:rsidP="00954679">
      <w:pPr>
        <w:spacing w:before="0" w:after="0"/>
      </w:pPr>
      <w:r>
        <w:continuationSeparator/>
      </w:r>
    </w:p>
  </w:footnote>
  <w:footnote w:type="continuationNotice" w:id="1">
    <w:p w14:paraId="64C00772" w14:textId="77777777" w:rsidR="00DD2893" w:rsidRDefault="00DD289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3013" w14:textId="77777777" w:rsidR="00330B4E" w:rsidRDefault="00330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6EC9" w14:textId="3B7F788F" w:rsidR="00330B4E" w:rsidRDefault="00330B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4434" w14:textId="77777777" w:rsidR="00330B4E" w:rsidRDefault="00330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00A1"/>
    <w:multiLevelType w:val="hybridMultilevel"/>
    <w:tmpl w:val="A4886CEA"/>
    <w:lvl w:ilvl="0" w:tplc="CA1E9F5A">
      <w:start w:val="1"/>
      <w:numFmt w:val="bullet"/>
      <w:lvlText w:val=""/>
      <w:lvlJc w:val="left"/>
      <w:pPr>
        <w:ind w:left="720" w:hanging="360"/>
      </w:pPr>
      <w:rPr>
        <w:rFonts w:ascii="Symbol" w:hAnsi="Symbol"/>
      </w:rPr>
    </w:lvl>
    <w:lvl w:ilvl="1" w:tplc="D3B202EC">
      <w:start w:val="1"/>
      <w:numFmt w:val="bullet"/>
      <w:lvlText w:val=""/>
      <w:lvlJc w:val="left"/>
      <w:pPr>
        <w:ind w:left="720" w:hanging="360"/>
      </w:pPr>
      <w:rPr>
        <w:rFonts w:ascii="Symbol" w:hAnsi="Symbol"/>
      </w:rPr>
    </w:lvl>
    <w:lvl w:ilvl="2" w:tplc="5950E79C">
      <w:start w:val="1"/>
      <w:numFmt w:val="bullet"/>
      <w:lvlText w:val=""/>
      <w:lvlJc w:val="left"/>
      <w:pPr>
        <w:ind w:left="720" w:hanging="360"/>
      </w:pPr>
      <w:rPr>
        <w:rFonts w:ascii="Symbol" w:hAnsi="Symbol"/>
      </w:rPr>
    </w:lvl>
    <w:lvl w:ilvl="3" w:tplc="06623F0A">
      <w:start w:val="1"/>
      <w:numFmt w:val="bullet"/>
      <w:lvlText w:val=""/>
      <w:lvlJc w:val="left"/>
      <w:pPr>
        <w:ind w:left="720" w:hanging="360"/>
      </w:pPr>
      <w:rPr>
        <w:rFonts w:ascii="Symbol" w:hAnsi="Symbol"/>
      </w:rPr>
    </w:lvl>
    <w:lvl w:ilvl="4" w:tplc="B7E8DA4C">
      <w:start w:val="1"/>
      <w:numFmt w:val="bullet"/>
      <w:lvlText w:val=""/>
      <w:lvlJc w:val="left"/>
      <w:pPr>
        <w:ind w:left="720" w:hanging="360"/>
      </w:pPr>
      <w:rPr>
        <w:rFonts w:ascii="Symbol" w:hAnsi="Symbol"/>
      </w:rPr>
    </w:lvl>
    <w:lvl w:ilvl="5" w:tplc="58948CC4">
      <w:start w:val="1"/>
      <w:numFmt w:val="bullet"/>
      <w:lvlText w:val=""/>
      <w:lvlJc w:val="left"/>
      <w:pPr>
        <w:ind w:left="720" w:hanging="360"/>
      </w:pPr>
      <w:rPr>
        <w:rFonts w:ascii="Symbol" w:hAnsi="Symbol"/>
      </w:rPr>
    </w:lvl>
    <w:lvl w:ilvl="6" w:tplc="C50AA4AA">
      <w:start w:val="1"/>
      <w:numFmt w:val="bullet"/>
      <w:lvlText w:val=""/>
      <w:lvlJc w:val="left"/>
      <w:pPr>
        <w:ind w:left="720" w:hanging="360"/>
      </w:pPr>
      <w:rPr>
        <w:rFonts w:ascii="Symbol" w:hAnsi="Symbol"/>
      </w:rPr>
    </w:lvl>
    <w:lvl w:ilvl="7" w:tplc="AFCC980C">
      <w:start w:val="1"/>
      <w:numFmt w:val="bullet"/>
      <w:lvlText w:val=""/>
      <w:lvlJc w:val="left"/>
      <w:pPr>
        <w:ind w:left="720" w:hanging="360"/>
      </w:pPr>
      <w:rPr>
        <w:rFonts w:ascii="Symbol" w:hAnsi="Symbol"/>
      </w:rPr>
    </w:lvl>
    <w:lvl w:ilvl="8" w:tplc="756063C6">
      <w:start w:val="1"/>
      <w:numFmt w:val="bullet"/>
      <w:lvlText w:val=""/>
      <w:lvlJc w:val="left"/>
      <w:pPr>
        <w:ind w:left="720" w:hanging="360"/>
      </w:pPr>
      <w:rPr>
        <w:rFonts w:ascii="Symbol" w:hAnsi="Symbol"/>
      </w:rPr>
    </w:lvl>
  </w:abstractNum>
  <w:abstractNum w:abstractNumId="1"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7755BE2"/>
    <w:multiLevelType w:val="hybridMultilevel"/>
    <w:tmpl w:val="6908D2BA"/>
    <w:lvl w:ilvl="0" w:tplc="CDFE2AE0">
      <w:start w:val="1"/>
      <w:numFmt w:val="bullet"/>
      <w:lvlText w:val=""/>
      <w:lvlJc w:val="left"/>
      <w:pPr>
        <w:ind w:left="720" w:hanging="360"/>
      </w:pPr>
      <w:rPr>
        <w:rFonts w:ascii="Symbol" w:hAnsi="Symbol"/>
      </w:rPr>
    </w:lvl>
    <w:lvl w:ilvl="1" w:tplc="3C782F30">
      <w:start w:val="1"/>
      <w:numFmt w:val="bullet"/>
      <w:lvlText w:val=""/>
      <w:lvlJc w:val="left"/>
      <w:pPr>
        <w:ind w:left="720" w:hanging="360"/>
      </w:pPr>
      <w:rPr>
        <w:rFonts w:ascii="Symbol" w:hAnsi="Symbol"/>
      </w:rPr>
    </w:lvl>
    <w:lvl w:ilvl="2" w:tplc="C1BAA25E">
      <w:start w:val="1"/>
      <w:numFmt w:val="bullet"/>
      <w:lvlText w:val=""/>
      <w:lvlJc w:val="left"/>
      <w:pPr>
        <w:ind w:left="720" w:hanging="360"/>
      </w:pPr>
      <w:rPr>
        <w:rFonts w:ascii="Symbol" w:hAnsi="Symbol"/>
      </w:rPr>
    </w:lvl>
    <w:lvl w:ilvl="3" w:tplc="9F8643D8">
      <w:start w:val="1"/>
      <w:numFmt w:val="bullet"/>
      <w:lvlText w:val=""/>
      <w:lvlJc w:val="left"/>
      <w:pPr>
        <w:ind w:left="720" w:hanging="360"/>
      </w:pPr>
      <w:rPr>
        <w:rFonts w:ascii="Symbol" w:hAnsi="Symbol"/>
      </w:rPr>
    </w:lvl>
    <w:lvl w:ilvl="4" w:tplc="00644FBA">
      <w:start w:val="1"/>
      <w:numFmt w:val="bullet"/>
      <w:lvlText w:val=""/>
      <w:lvlJc w:val="left"/>
      <w:pPr>
        <w:ind w:left="720" w:hanging="360"/>
      </w:pPr>
      <w:rPr>
        <w:rFonts w:ascii="Symbol" w:hAnsi="Symbol"/>
      </w:rPr>
    </w:lvl>
    <w:lvl w:ilvl="5" w:tplc="E95E52AA">
      <w:start w:val="1"/>
      <w:numFmt w:val="bullet"/>
      <w:lvlText w:val=""/>
      <w:lvlJc w:val="left"/>
      <w:pPr>
        <w:ind w:left="720" w:hanging="360"/>
      </w:pPr>
      <w:rPr>
        <w:rFonts w:ascii="Symbol" w:hAnsi="Symbol"/>
      </w:rPr>
    </w:lvl>
    <w:lvl w:ilvl="6" w:tplc="D4EE6B20">
      <w:start w:val="1"/>
      <w:numFmt w:val="bullet"/>
      <w:lvlText w:val=""/>
      <w:lvlJc w:val="left"/>
      <w:pPr>
        <w:ind w:left="720" w:hanging="360"/>
      </w:pPr>
      <w:rPr>
        <w:rFonts w:ascii="Symbol" w:hAnsi="Symbol"/>
      </w:rPr>
    </w:lvl>
    <w:lvl w:ilvl="7" w:tplc="3996C14E">
      <w:start w:val="1"/>
      <w:numFmt w:val="bullet"/>
      <w:lvlText w:val=""/>
      <w:lvlJc w:val="left"/>
      <w:pPr>
        <w:ind w:left="720" w:hanging="360"/>
      </w:pPr>
      <w:rPr>
        <w:rFonts w:ascii="Symbol" w:hAnsi="Symbol"/>
      </w:rPr>
    </w:lvl>
    <w:lvl w:ilvl="8" w:tplc="69648FD6">
      <w:start w:val="1"/>
      <w:numFmt w:val="bullet"/>
      <w:lvlText w:val=""/>
      <w:lvlJc w:val="left"/>
      <w:pPr>
        <w:ind w:left="720" w:hanging="360"/>
      </w:pPr>
      <w:rPr>
        <w:rFonts w:ascii="Symbol" w:hAnsi="Symbol"/>
      </w:rPr>
    </w:lvl>
  </w:abstractNum>
  <w:abstractNum w:abstractNumId="4"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5" w15:restartNumberingAfterBreak="0">
    <w:nsid w:val="67A43C0B"/>
    <w:multiLevelType w:val="multilevel"/>
    <w:tmpl w:val="744CEBC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953478"/>
    <w:multiLevelType w:val="hybridMultilevel"/>
    <w:tmpl w:val="EAD6AAF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2919768">
    <w:abstractNumId w:val="4"/>
  </w:num>
  <w:num w:numId="2" w16cid:durableId="92435628">
    <w:abstractNumId w:val="5"/>
  </w:num>
  <w:num w:numId="3" w16cid:durableId="102648425">
    <w:abstractNumId w:val="2"/>
  </w:num>
  <w:num w:numId="4" w16cid:durableId="1451314351">
    <w:abstractNumId w:val="1"/>
  </w:num>
  <w:num w:numId="5" w16cid:durableId="1455824937">
    <w:abstractNumId w:val="5"/>
  </w:num>
  <w:num w:numId="6" w16cid:durableId="2012178582">
    <w:abstractNumId w:val="5"/>
  </w:num>
  <w:num w:numId="7" w16cid:durableId="1173374635">
    <w:abstractNumId w:val="5"/>
  </w:num>
  <w:num w:numId="8" w16cid:durableId="1074162301">
    <w:abstractNumId w:val="5"/>
  </w:num>
  <w:num w:numId="9" w16cid:durableId="1206795025">
    <w:abstractNumId w:val="5"/>
  </w:num>
  <w:num w:numId="10" w16cid:durableId="474571849">
    <w:abstractNumId w:val="5"/>
  </w:num>
  <w:num w:numId="11" w16cid:durableId="890385033">
    <w:abstractNumId w:val="5"/>
  </w:num>
  <w:num w:numId="12" w16cid:durableId="392780191">
    <w:abstractNumId w:val="5"/>
  </w:num>
  <w:num w:numId="13" w16cid:durableId="1793669345">
    <w:abstractNumId w:val="5"/>
  </w:num>
  <w:num w:numId="14" w16cid:durableId="2085832638">
    <w:abstractNumId w:val="5"/>
  </w:num>
  <w:num w:numId="15" w16cid:durableId="724838217">
    <w:abstractNumId w:val="5"/>
  </w:num>
  <w:num w:numId="16" w16cid:durableId="951398036">
    <w:abstractNumId w:val="5"/>
  </w:num>
  <w:num w:numId="17" w16cid:durableId="2094741990">
    <w:abstractNumId w:val="6"/>
  </w:num>
  <w:num w:numId="18" w16cid:durableId="1204749306">
    <w:abstractNumId w:val="3"/>
  </w:num>
  <w:num w:numId="19" w16cid:durableId="218244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4E"/>
    <w:rsid w:val="000005A5"/>
    <w:rsid w:val="00000A6B"/>
    <w:rsid w:val="000026BE"/>
    <w:rsid w:val="00003189"/>
    <w:rsid w:val="00004395"/>
    <w:rsid w:val="00005B51"/>
    <w:rsid w:val="00005B8D"/>
    <w:rsid w:val="0000628C"/>
    <w:rsid w:val="00006ADA"/>
    <w:rsid w:val="00006CD0"/>
    <w:rsid w:val="0000712B"/>
    <w:rsid w:val="00012873"/>
    <w:rsid w:val="00013390"/>
    <w:rsid w:val="000136BD"/>
    <w:rsid w:val="00013B09"/>
    <w:rsid w:val="00016EA2"/>
    <w:rsid w:val="00017D70"/>
    <w:rsid w:val="00020E8C"/>
    <w:rsid w:val="00021F91"/>
    <w:rsid w:val="000247F4"/>
    <w:rsid w:val="00024C40"/>
    <w:rsid w:val="0002546A"/>
    <w:rsid w:val="00025E77"/>
    <w:rsid w:val="00026C8E"/>
    <w:rsid w:val="00031AE1"/>
    <w:rsid w:val="0003426E"/>
    <w:rsid w:val="00036090"/>
    <w:rsid w:val="000365E0"/>
    <w:rsid w:val="00037894"/>
    <w:rsid w:val="00037BEA"/>
    <w:rsid w:val="00040464"/>
    <w:rsid w:val="00040A3C"/>
    <w:rsid w:val="00040DDC"/>
    <w:rsid w:val="00041C87"/>
    <w:rsid w:val="000455BA"/>
    <w:rsid w:val="000471EF"/>
    <w:rsid w:val="00047604"/>
    <w:rsid w:val="00050161"/>
    <w:rsid w:val="00051648"/>
    <w:rsid w:val="000524A9"/>
    <w:rsid w:val="0005316A"/>
    <w:rsid w:val="00053D23"/>
    <w:rsid w:val="00054101"/>
    <w:rsid w:val="000547DB"/>
    <w:rsid w:val="000567D6"/>
    <w:rsid w:val="00056C99"/>
    <w:rsid w:val="00056EC1"/>
    <w:rsid w:val="000576C4"/>
    <w:rsid w:val="00060679"/>
    <w:rsid w:val="00060AF9"/>
    <w:rsid w:val="00061468"/>
    <w:rsid w:val="00062F33"/>
    <w:rsid w:val="00063AA0"/>
    <w:rsid w:val="00064327"/>
    <w:rsid w:val="0006461C"/>
    <w:rsid w:val="0006518B"/>
    <w:rsid w:val="00065307"/>
    <w:rsid w:val="00067116"/>
    <w:rsid w:val="000724C8"/>
    <w:rsid w:val="00073F7C"/>
    <w:rsid w:val="00075268"/>
    <w:rsid w:val="00075A77"/>
    <w:rsid w:val="00076178"/>
    <w:rsid w:val="00076E15"/>
    <w:rsid w:val="00076FF9"/>
    <w:rsid w:val="00077950"/>
    <w:rsid w:val="00080673"/>
    <w:rsid w:val="00081861"/>
    <w:rsid w:val="0008190F"/>
    <w:rsid w:val="00084720"/>
    <w:rsid w:val="00084821"/>
    <w:rsid w:val="000854E0"/>
    <w:rsid w:val="000856E1"/>
    <w:rsid w:val="000864E2"/>
    <w:rsid w:val="0008741E"/>
    <w:rsid w:val="00087A40"/>
    <w:rsid w:val="00092E31"/>
    <w:rsid w:val="00095211"/>
    <w:rsid w:val="000A5579"/>
    <w:rsid w:val="000A60F1"/>
    <w:rsid w:val="000A69C5"/>
    <w:rsid w:val="000B240A"/>
    <w:rsid w:val="000B39A1"/>
    <w:rsid w:val="000C10DF"/>
    <w:rsid w:val="000C23ED"/>
    <w:rsid w:val="000C2E12"/>
    <w:rsid w:val="000C32F3"/>
    <w:rsid w:val="000C3445"/>
    <w:rsid w:val="000C3ECC"/>
    <w:rsid w:val="000C4B61"/>
    <w:rsid w:val="000C5C40"/>
    <w:rsid w:val="000C6935"/>
    <w:rsid w:val="000C7BC4"/>
    <w:rsid w:val="000D11E5"/>
    <w:rsid w:val="000D1E1A"/>
    <w:rsid w:val="000D21A4"/>
    <w:rsid w:val="000D2234"/>
    <w:rsid w:val="000D42DF"/>
    <w:rsid w:val="000D5827"/>
    <w:rsid w:val="000D59B4"/>
    <w:rsid w:val="000D5B91"/>
    <w:rsid w:val="000D6DCD"/>
    <w:rsid w:val="000D709A"/>
    <w:rsid w:val="000D78DF"/>
    <w:rsid w:val="000E0262"/>
    <w:rsid w:val="000E067F"/>
    <w:rsid w:val="000E272C"/>
    <w:rsid w:val="000E32E3"/>
    <w:rsid w:val="000E4A6E"/>
    <w:rsid w:val="000F1F12"/>
    <w:rsid w:val="000F3A05"/>
    <w:rsid w:val="000F53D9"/>
    <w:rsid w:val="000F5437"/>
    <w:rsid w:val="000F763E"/>
    <w:rsid w:val="001012C2"/>
    <w:rsid w:val="00101BE4"/>
    <w:rsid w:val="00102E91"/>
    <w:rsid w:val="00103D0E"/>
    <w:rsid w:val="001107F1"/>
    <w:rsid w:val="00110C9A"/>
    <w:rsid w:val="00110F8C"/>
    <w:rsid w:val="00113054"/>
    <w:rsid w:val="001139F2"/>
    <w:rsid w:val="00113ABA"/>
    <w:rsid w:val="00113B45"/>
    <w:rsid w:val="00114003"/>
    <w:rsid w:val="001143F9"/>
    <w:rsid w:val="0011527C"/>
    <w:rsid w:val="00115575"/>
    <w:rsid w:val="0011786F"/>
    <w:rsid w:val="00117C02"/>
    <w:rsid w:val="00121BB9"/>
    <w:rsid w:val="00125260"/>
    <w:rsid w:val="001276B4"/>
    <w:rsid w:val="00130102"/>
    <w:rsid w:val="00130CF8"/>
    <w:rsid w:val="00131289"/>
    <w:rsid w:val="001319C8"/>
    <w:rsid w:val="00132587"/>
    <w:rsid w:val="001331B7"/>
    <w:rsid w:val="0013325E"/>
    <w:rsid w:val="0013379D"/>
    <w:rsid w:val="00133D7A"/>
    <w:rsid w:val="00135150"/>
    <w:rsid w:val="00140CCE"/>
    <w:rsid w:val="001415A8"/>
    <w:rsid w:val="00141B0B"/>
    <w:rsid w:val="00142BCF"/>
    <w:rsid w:val="00143364"/>
    <w:rsid w:val="00145272"/>
    <w:rsid w:val="001457C7"/>
    <w:rsid w:val="0014608E"/>
    <w:rsid w:val="00147981"/>
    <w:rsid w:val="00147ED0"/>
    <w:rsid w:val="00150EE1"/>
    <w:rsid w:val="001517C3"/>
    <w:rsid w:val="00152514"/>
    <w:rsid w:val="00152B5E"/>
    <w:rsid w:val="00153C61"/>
    <w:rsid w:val="00155384"/>
    <w:rsid w:val="00157AF7"/>
    <w:rsid w:val="00161139"/>
    <w:rsid w:val="00172B5A"/>
    <w:rsid w:val="001746D8"/>
    <w:rsid w:val="0018019B"/>
    <w:rsid w:val="0018051F"/>
    <w:rsid w:val="00180B4A"/>
    <w:rsid w:val="0018480F"/>
    <w:rsid w:val="0018497B"/>
    <w:rsid w:val="00186318"/>
    <w:rsid w:val="00187857"/>
    <w:rsid w:val="0019144D"/>
    <w:rsid w:val="00191EBD"/>
    <w:rsid w:val="00194654"/>
    <w:rsid w:val="00195A29"/>
    <w:rsid w:val="001A198C"/>
    <w:rsid w:val="001A6EF2"/>
    <w:rsid w:val="001A7BF2"/>
    <w:rsid w:val="001B2551"/>
    <w:rsid w:val="001B2DDA"/>
    <w:rsid w:val="001B4919"/>
    <w:rsid w:val="001B4D74"/>
    <w:rsid w:val="001B5080"/>
    <w:rsid w:val="001B7535"/>
    <w:rsid w:val="001B7A3F"/>
    <w:rsid w:val="001B7EC2"/>
    <w:rsid w:val="001C0477"/>
    <w:rsid w:val="001C2809"/>
    <w:rsid w:val="001D1B0D"/>
    <w:rsid w:val="001D434B"/>
    <w:rsid w:val="001D48B1"/>
    <w:rsid w:val="001D4ECB"/>
    <w:rsid w:val="001E2E53"/>
    <w:rsid w:val="001E4957"/>
    <w:rsid w:val="001E699B"/>
    <w:rsid w:val="001E6A74"/>
    <w:rsid w:val="001E6EC0"/>
    <w:rsid w:val="001F1262"/>
    <w:rsid w:val="001F18BE"/>
    <w:rsid w:val="001F41D0"/>
    <w:rsid w:val="001F462C"/>
    <w:rsid w:val="00200EC6"/>
    <w:rsid w:val="0020145F"/>
    <w:rsid w:val="00202FED"/>
    <w:rsid w:val="00205B8E"/>
    <w:rsid w:val="00206ED7"/>
    <w:rsid w:val="002071C8"/>
    <w:rsid w:val="00210C9F"/>
    <w:rsid w:val="002118EA"/>
    <w:rsid w:val="00212F3B"/>
    <w:rsid w:val="002179A3"/>
    <w:rsid w:val="0022088A"/>
    <w:rsid w:val="00220F16"/>
    <w:rsid w:val="00221082"/>
    <w:rsid w:val="00222E46"/>
    <w:rsid w:val="0022681B"/>
    <w:rsid w:val="00231252"/>
    <w:rsid w:val="00231837"/>
    <w:rsid w:val="00233721"/>
    <w:rsid w:val="00233B2A"/>
    <w:rsid w:val="0023405F"/>
    <w:rsid w:val="002349A0"/>
    <w:rsid w:val="00235118"/>
    <w:rsid w:val="00235C3A"/>
    <w:rsid w:val="00237DC5"/>
    <w:rsid w:val="00240B73"/>
    <w:rsid w:val="00240D31"/>
    <w:rsid w:val="002417FB"/>
    <w:rsid w:val="0024245F"/>
    <w:rsid w:val="00242799"/>
    <w:rsid w:val="00243A22"/>
    <w:rsid w:val="00245D83"/>
    <w:rsid w:val="002465EA"/>
    <w:rsid w:val="00251E56"/>
    <w:rsid w:val="00252997"/>
    <w:rsid w:val="00254C5B"/>
    <w:rsid w:val="002554F9"/>
    <w:rsid w:val="00257F3A"/>
    <w:rsid w:val="00260036"/>
    <w:rsid w:val="00261E20"/>
    <w:rsid w:val="0026215E"/>
    <w:rsid w:val="002648F2"/>
    <w:rsid w:val="002660CE"/>
    <w:rsid w:val="00267ED9"/>
    <w:rsid w:val="0027118E"/>
    <w:rsid w:val="002725F4"/>
    <w:rsid w:val="00276BC6"/>
    <w:rsid w:val="002771E5"/>
    <w:rsid w:val="00277840"/>
    <w:rsid w:val="0028116A"/>
    <w:rsid w:val="00283879"/>
    <w:rsid w:val="00287567"/>
    <w:rsid w:val="00287C5A"/>
    <w:rsid w:val="00287D0D"/>
    <w:rsid w:val="00291568"/>
    <w:rsid w:val="0029157C"/>
    <w:rsid w:val="002930B1"/>
    <w:rsid w:val="00293839"/>
    <w:rsid w:val="00295784"/>
    <w:rsid w:val="00296515"/>
    <w:rsid w:val="002A0590"/>
    <w:rsid w:val="002A1236"/>
    <w:rsid w:val="002A2D7A"/>
    <w:rsid w:val="002A3C5D"/>
    <w:rsid w:val="002A3C80"/>
    <w:rsid w:val="002A48F3"/>
    <w:rsid w:val="002A4B5B"/>
    <w:rsid w:val="002A570B"/>
    <w:rsid w:val="002A6910"/>
    <w:rsid w:val="002A6DA4"/>
    <w:rsid w:val="002A7B74"/>
    <w:rsid w:val="002A7E1F"/>
    <w:rsid w:val="002B28C8"/>
    <w:rsid w:val="002B2DF6"/>
    <w:rsid w:val="002B6649"/>
    <w:rsid w:val="002B7F6A"/>
    <w:rsid w:val="002C0792"/>
    <w:rsid w:val="002C0A5A"/>
    <w:rsid w:val="002C1801"/>
    <w:rsid w:val="002C226C"/>
    <w:rsid w:val="002C2E44"/>
    <w:rsid w:val="002C306F"/>
    <w:rsid w:val="002C3EE2"/>
    <w:rsid w:val="002C6157"/>
    <w:rsid w:val="002C7A8B"/>
    <w:rsid w:val="002D1E35"/>
    <w:rsid w:val="002D2651"/>
    <w:rsid w:val="002D36C4"/>
    <w:rsid w:val="002D4B55"/>
    <w:rsid w:val="002D4BBF"/>
    <w:rsid w:val="002E194D"/>
    <w:rsid w:val="002E73BB"/>
    <w:rsid w:val="002F022D"/>
    <w:rsid w:val="002F1B53"/>
    <w:rsid w:val="002F1E54"/>
    <w:rsid w:val="002F34D6"/>
    <w:rsid w:val="002F41B8"/>
    <w:rsid w:val="002F6BB1"/>
    <w:rsid w:val="00300DCF"/>
    <w:rsid w:val="003012EA"/>
    <w:rsid w:val="003017D1"/>
    <w:rsid w:val="00301E87"/>
    <w:rsid w:val="00302EAE"/>
    <w:rsid w:val="003037F8"/>
    <w:rsid w:val="003041FA"/>
    <w:rsid w:val="0030472F"/>
    <w:rsid w:val="00304C00"/>
    <w:rsid w:val="00305C39"/>
    <w:rsid w:val="00307A41"/>
    <w:rsid w:val="00311856"/>
    <w:rsid w:val="00312A68"/>
    <w:rsid w:val="00315E57"/>
    <w:rsid w:val="0031767F"/>
    <w:rsid w:val="0032223A"/>
    <w:rsid w:val="0032456E"/>
    <w:rsid w:val="00324684"/>
    <w:rsid w:val="003260D3"/>
    <w:rsid w:val="00330250"/>
    <w:rsid w:val="00330B4E"/>
    <w:rsid w:val="00331E5F"/>
    <w:rsid w:val="003342CD"/>
    <w:rsid w:val="0033477F"/>
    <w:rsid w:val="003347A6"/>
    <w:rsid w:val="00335042"/>
    <w:rsid w:val="00336EFF"/>
    <w:rsid w:val="00340FA8"/>
    <w:rsid w:val="00341642"/>
    <w:rsid w:val="00341B72"/>
    <w:rsid w:val="003452A8"/>
    <w:rsid w:val="003470BF"/>
    <w:rsid w:val="00347258"/>
    <w:rsid w:val="00350F59"/>
    <w:rsid w:val="0035432F"/>
    <w:rsid w:val="00355872"/>
    <w:rsid w:val="00356FB7"/>
    <w:rsid w:val="0035710A"/>
    <w:rsid w:val="003574F0"/>
    <w:rsid w:val="00357733"/>
    <w:rsid w:val="00360C0A"/>
    <w:rsid w:val="00362B70"/>
    <w:rsid w:val="0036346E"/>
    <w:rsid w:val="00363A88"/>
    <w:rsid w:val="00364DEE"/>
    <w:rsid w:val="0036605A"/>
    <w:rsid w:val="003662D0"/>
    <w:rsid w:val="003679B8"/>
    <w:rsid w:val="00367F39"/>
    <w:rsid w:val="00370395"/>
    <w:rsid w:val="00370AA3"/>
    <w:rsid w:val="0037180D"/>
    <w:rsid w:val="00371BB9"/>
    <w:rsid w:val="00372E22"/>
    <w:rsid w:val="0037369E"/>
    <w:rsid w:val="0037379C"/>
    <w:rsid w:val="00373853"/>
    <w:rsid w:val="00373F14"/>
    <w:rsid w:val="003761D9"/>
    <w:rsid w:val="00380293"/>
    <w:rsid w:val="00380358"/>
    <w:rsid w:val="003807F6"/>
    <w:rsid w:val="003808A1"/>
    <w:rsid w:val="00380D3B"/>
    <w:rsid w:val="00381784"/>
    <w:rsid w:val="0038291A"/>
    <w:rsid w:val="00383120"/>
    <w:rsid w:val="00383822"/>
    <w:rsid w:val="00384CC2"/>
    <w:rsid w:val="00386313"/>
    <w:rsid w:val="003903C8"/>
    <w:rsid w:val="00391A24"/>
    <w:rsid w:val="00391ACF"/>
    <w:rsid w:val="00392BBA"/>
    <w:rsid w:val="00392C0C"/>
    <w:rsid w:val="00394EB8"/>
    <w:rsid w:val="00394F8B"/>
    <w:rsid w:val="003954FD"/>
    <w:rsid w:val="003A1258"/>
    <w:rsid w:val="003A1B36"/>
    <w:rsid w:val="003A40E8"/>
    <w:rsid w:val="003A435D"/>
    <w:rsid w:val="003A7508"/>
    <w:rsid w:val="003A7AE7"/>
    <w:rsid w:val="003A7D72"/>
    <w:rsid w:val="003B19DD"/>
    <w:rsid w:val="003B31F4"/>
    <w:rsid w:val="003B4356"/>
    <w:rsid w:val="003B5FF7"/>
    <w:rsid w:val="003B75AC"/>
    <w:rsid w:val="003C1584"/>
    <w:rsid w:val="003C320C"/>
    <w:rsid w:val="003C445C"/>
    <w:rsid w:val="003C4714"/>
    <w:rsid w:val="003C556D"/>
    <w:rsid w:val="003C5719"/>
    <w:rsid w:val="003C696F"/>
    <w:rsid w:val="003C7907"/>
    <w:rsid w:val="003C7B82"/>
    <w:rsid w:val="003D0B99"/>
    <w:rsid w:val="003D392B"/>
    <w:rsid w:val="003D3CDE"/>
    <w:rsid w:val="003D5C08"/>
    <w:rsid w:val="003D60D7"/>
    <w:rsid w:val="003D63D7"/>
    <w:rsid w:val="003D78D9"/>
    <w:rsid w:val="003D78F1"/>
    <w:rsid w:val="003E0411"/>
    <w:rsid w:val="003E1C8F"/>
    <w:rsid w:val="003E1CE3"/>
    <w:rsid w:val="003E24F3"/>
    <w:rsid w:val="003E4521"/>
    <w:rsid w:val="003E77BC"/>
    <w:rsid w:val="003F0488"/>
    <w:rsid w:val="003F17A4"/>
    <w:rsid w:val="003F1A5D"/>
    <w:rsid w:val="003F2FE9"/>
    <w:rsid w:val="003F3B86"/>
    <w:rsid w:val="003F5C52"/>
    <w:rsid w:val="003F6378"/>
    <w:rsid w:val="004000AE"/>
    <w:rsid w:val="004014F9"/>
    <w:rsid w:val="00401AE8"/>
    <w:rsid w:val="004049A9"/>
    <w:rsid w:val="004079F0"/>
    <w:rsid w:val="00407DAF"/>
    <w:rsid w:val="00410650"/>
    <w:rsid w:val="00412BB6"/>
    <w:rsid w:val="00414119"/>
    <w:rsid w:val="00416ED4"/>
    <w:rsid w:val="00422027"/>
    <w:rsid w:val="0042275A"/>
    <w:rsid w:val="00430C15"/>
    <w:rsid w:val="00433AA2"/>
    <w:rsid w:val="004354F7"/>
    <w:rsid w:val="0043601E"/>
    <w:rsid w:val="00436952"/>
    <w:rsid w:val="00437DBD"/>
    <w:rsid w:val="00437E3D"/>
    <w:rsid w:val="00441DC2"/>
    <w:rsid w:val="00441EF6"/>
    <w:rsid w:val="00442C8B"/>
    <w:rsid w:val="0044313B"/>
    <w:rsid w:val="00444678"/>
    <w:rsid w:val="0044579A"/>
    <w:rsid w:val="004507A1"/>
    <w:rsid w:val="00450E3C"/>
    <w:rsid w:val="00452033"/>
    <w:rsid w:val="00454E2D"/>
    <w:rsid w:val="00455F12"/>
    <w:rsid w:val="0045670E"/>
    <w:rsid w:val="00456CA0"/>
    <w:rsid w:val="004577E7"/>
    <w:rsid w:val="0046149E"/>
    <w:rsid w:val="00462095"/>
    <w:rsid w:val="00463F12"/>
    <w:rsid w:val="00463F8E"/>
    <w:rsid w:val="00464356"/>
    <w:rsid w:val="00465BB2"/>
    <w:rsid w:val="00466731"/>
    <w:rsid w:val="00466DD5"/>
    <w:rsid w:val="00467E83"/>
    <w:rsid w:val="00467EB3"/>
    <w:rsid w:val="00471E30"/>
    <w:rsid w:val="0047265F"/>
    <w:rsid w:val="00472765"/>
    <w:rsid w:val="00473B71"/>
    <w:rsid w:val="004755FE"/>
    <w:rsid w:val="00475793"/>
    <w:rsid w:val="00480B15"/>
    <w:rsid w:val="00482B81"/>
    <w:rsid w:val="00482D4C"/>
    <w:rsid w:val="00483475"/>
    <w:rsid w:val="004838E4"/>
    <w:rsid w:val="0048463A"/>
    <w:rsid w:val="00490E8C"/>
    <w:rsid w:val="00491D3C"/>
    <w:rsid w:val="00492BF6"/>
    <w:rsid w:val="004930E0"/>
    <w:rsid w:val="004946A1"/>
    <w:rsid w:val="0049566C"/>
    <w:rsid w:val="00496F13"/>
    <w:rsid w:val="00497C5C"/>
    <w:rsid w:val="004A10CE"/>
    <w:rsid w:val="004A13D6"/>
    <w:rsid w:val="004A1638"/>
    <w:rsid w:val="004A1E97"/>
    <w:rsid w:val="004A2260"/>
    <w:rsid w:val="004A2745"/>
    <w:rsid w:val="004A27A8"/>
    <w:rsid w:val="004A283E"/>
    <w:rsid w:val="004A2E6C"/>
    <w:rsid w:val="004A3018"/>
    <w:rsid w:val="004A3154"/>
    <w:rsid w:val="004A3C56"/>
    <w:rsid w:val="004A4499"/>
    <w:rsid w:val="004B18DA"/>
    <w:rsid w:val="004B21D2"/>
    <w:rsid w:val="004B27BD"/>
    <w:rsid w:val="004B3C0F"/>
    <w:rsid w:val="004B4A3C"/>
    <w:rsid w:val="004B4E94"/>
    <w:rsid w:val="004B5C78"/>
    <w:rsid w:val="004B65F0"/>
    <w:rsid w:val="004B6C9F"/>
    <w:rsid w:val="004C05E4"/>
    <w:rsid w:val="004C12E2"/>
    <w:rsid w:val="004C28DF"/>
    <w:rsid w:val="004C2CF6"/>
    <w:rsid w:val="004C3399"/>
    <w:rsid w:val="004C6A73"/>
    <w:rsid w:val="004D4AE5"/>
    <w:rsid w:val="004D4DAD"/>
    <w:rsid w:val="004D6ABD"/>
    <w:rsid w:val="004E2EE7"/>
    <w:rsid w:val="004E3590"/>
    <w:rsid w:val="004E3657"/>
    <w:rsid w:val="004E39E1"/>
    <w:rsid w:val="004E4B9F"/>
    <w:rsid w:val="004E57C1"/>
    <w:rsid w:val="004F00BA"/>
    <w:rsid w:val="004F011F"/>
    <w:rsid w:val="004F03F4"/>
    <w:rsid w:val="004F09C4"/>
    <w:rsid w:val="004F0AA6"/>
    <w:rsid w:val="004F272A"/>
    <w:rsid w:val="004F33A4"/>
    <w:rsid w:val="004F4C00"/>
    <w:rsid w:val="004F56D0"/>
    <w:rsid w:val="004F7F23"/>
    <w:rsid w:val="00501602"/>
    <w:rsid w:val="0050235E"/>
    <w:rsid w:val="00502AAF"/>
    <w:rsid w:val="0050321D"/>
    <w:rsid w:val="00503A99"/>
    <w:rsid w:val="00503E44"/>
    <w:rsid w:val="00503F64"/>
    <w:rsid w:val="0050777E"/>
    <w:rsid w:val="00511C03"/>
    <w:rsid w:val="00513FE8"/>
    <w:rsid w:val="0051429B"/>
    <w:rsid w:val="00514A3F"/>
    <w:rsid w:val="00515062"/>
    <w:rsid w:val="00515283"/>
    <w:rsid w:val="005227CE"/>
    <w:rsid w:val="005231C5"/>
    <w:rsid w:val="005234E5"/>
    <w:rsid w:val="00525C7E"/>
    <w:rsid w:val="00526BA6"/>
    <w:rsid w:val="00530229"/>
    <w:rsid w:val="00532CC2"/>
    <w:rsid w:val="00533766"/>
    <w:rsid w:val="00533926"/>
    <w:rsid w:val="00537FB7"/>
    <w:rsid w:val="005411D1"/>
    <w:rsid w:val="0054135F"/>
    <w:rsid w:val="00542873"/>
    <w:rsid w:val="00542FD7"/>
    <w:rsid w:val="00546B1A"/>
    <w:rsid w:val="00547004"/>
    <w:rsid w:val="005561D4"/>
    <w:rsid w:val="0055675D"/>
    <w:rsid w:val="005573C4"/>
    <w:rsid w:val="00562265"/>
    <w:rsid w:val="005627DF"/>
    <w:rsid w:val="00564547"/>
    <w:rsid w:val="00564E79"/>
    <w:rsid w:val="0056569E"/>
    <w:rsid w:val="00566941"/>
    <w:rsid w:val="00566E8F"/>
    <w:rsid w:val="005709DE"/>
    <w:rsid w:val="005726BA"/>
    <w:rsid w:val="00573FFC"/>
    <w:rsid w:val="0057422E"/>
    <w:rsid w:val="00575C9C"/>
    <w:rsid w:val="005833BE"/>
    <w:rsid w:val="005858FB"/>
    <w:rsid w:val="00590E51"/>
    <w:rsid w:val="00591992"/>
    <w:rsid w:val="00591AE9"/>
    <w:rsid w:val="0059302A"/>
    <w:rsid w:val="00594794"/>
    <w:rsid w:val="005A2572"/>
    <w:rsid w:val="005A45A3"/>
    <w:rsid w:val="005A5040"/>
    <w:rsid w:val="005A6E1F"/>
    <w:rsid w:val="005A7E63"/>
    <w:rsid w:val="005B3AF1"/>
    <w:rsid w:val="005B5010"/>
    <w:rsid w:val="005B6562"/>
    <w:rsid w:val="005B6940"/>
    <w:rsid w:val="005B6C39"/>
    <w:rsid w:val="005C02BA"/>
    <w:rsid w:val="005C032C"/>
    <w:rsid w:val="005C73D6"/>
    <w:rsid w:val="005D113E"/>
    <w:rsid w:val="005D2168"/>
    <w:rsid w:val="005D3783"/>
    <w:rsid w:val="005D4A20"/>
    <w:rsid w:val="005D75B1"/>
    <w:rsid w:val="005D7D5A"/>
    <w:rsid w:val="005D7E35"/>
    <w:rsid w:val="005E06F7"/>
    <w:rsid w:val="005E171D"/>
    <w:rsid w:val="005E4792"/>
    <w:rsid w:val="005E4BAC"/>
    <w:rsid w:val="005E5786"/>
    <w:rsid w:val="005E580A"/>
    <w:rsid w:val="005E587B"/>
    <w:rsid w:val="005F0ABE"/>
    <w:rsid w:val="005F0E16"/>
    <w:rsid w:val="005F0FA6"/>
    <w:rsid w:val="005F10A9"/>
    <w:rsid w:val="005F1BC2"/>
    <w:rsid w:val="005F25FB"/>
    <w:rsid w:val="00600C70"/>
    <w:rsid w:val="0060130D"/>
    <w:rsid w:val="00604F27"/>
    <w:rsid w:val="00606671"/>
    <w:rsid w:val="006100E5"/>
    <w:rsid w:val="006106A4"/>
    <w:rsid w:val="00610C59"/>
    <w:rsid w:val="00611A77"/>
    <w:rsid w:val="00612329"/>
    <w:rsid w:val="006137A6"/>
    <w:rsid w:val="00613B16"/>
    <w:rsid w:val="00614EE9"/>
    <w:rsid w:val="00615574"/>
    <w:rsid w:val="00615770"/>
    <w:rsid w:val="00616C58"/>
    <w:rsid w:val="00621AC9"/>
    <w:rsid w:val="006236E2"/>
    <w:rsid w:val="00623F9C"/>
    <w:rsid w:val="006243C6"/>
    <w:rsid w:val="006249BD"/>
    <w:rsid w:val="00625088"/>
    <w:rsid w:val="006251B7"/>
    <w:rsid w:val="00630893"/>
    <w:rsid w:val="00641051"/>
    <w:rsid w:val="0064129F"/>
    <w:rsid w:val="00641E8D"/>
    <w:rsid w:val="0064309D"/>
    <w:rsid w:val="00643493"/>
    <w:rsid w:val="00644CBC"/>
    <w:rsid w:val="006462E3"/>
    <w:rsid w:val="00646F6B"/>
    <w:rsid w:val="00647BB7"/>
    <w:rsid w:val="00650871"/>
    <w:rsid w:val="0065355C"/>
    <w:rsid w:val="00655ED5"/>
    <w:rsid w:val="00657DF7"/>
    <w:rsid w:val="00660448"/>
    <w:rsid w:val="00660F56"/>
    <w:rsid w:val="00663010"/>
    <w:rsid w:val="006630B5"/>
    <w:rsid w:val="006640CB"/>
    <w:rsid w:val="006644B1"/>
    <w:rsid w:val="00664FF6"/>
    <w:rsid w:val="0066524B"/>
    <w:rsid w:val="0066658C"/>
    <w:rsid w:val="00666BC0"/>
    <w:rsid w:val="00666F52"/>
    <w:rsid w:val="00667432"/>
    <w:rsid w:val="006711DF"/>
    <w:rsid w:val="00671204"/>
    <w:rsid w:val="0067242F"/>
    <w:rsid w:val="0067334D"/>
    <w:rsid w:val="00675143"/>
    <w:rsid w:val="00680297"/>
    <w:rsid w:val="0068046D"/>
    <w:rsid w:val="00680871"/>
    <w:rsid w:val="00681DDF"/>
    <w:rsid w:val="00683956"/>
    <w:rsid w:val="00685879"/>
    <w:rsid w:val="00685963"/>
    <w:rsid w:val="00685F9F"/>
    <w:rsid w:val="0068613C"/>
    <w:rsid w:val="006873CE"/>
    <w:rsid w:val="0069001E"/>
    <w:rsid w:val="0069018B"/>
    <w:rsid w:val="0069205F"/>
    <w:rsid w:val="006943DE"/>
    <w:rsid w:val="00694ED5"/>
    <w:rsid w:val="00696105"/>
    <w:rsid w:val="006970ED"/>
    <w:rsid w:val="006A0625"/>
    <w:rsid w:val="006A0786"/>
    <w:rsid w:val="006A11D6"/>
    <w:rsid w:val="006A1523"/>
    <w:rsid w:val="006A3157"/>
    <w:rsid w:val="006A31FD"/>
    <w:rsid w:val="006A4D7D"/>
    <w:rsid w:val="006A5CD1"/>
    <w:rsid w:val="006B023C"/>
    <w:rsid w:val="006B520A"/>
    <w:rsid w:val="006B523A"/>
    <w:rsid w:val="006B5C01"/>
    <w:rsid w:val="006B5FA1"/>
    <w:rsid w:val="006B7429"/>
    <w:rsid w:val="006C09A6"/>
    <w:rsid w:val="006C170A"/>
    <w:rsid w:val="006C499B"/>
    <w:rsid w:val="006C6A1C"/>
    <w:rsid w:val="006C6C15"/>
    <w:rsid w:val="006C7E51"/>
    <w:rsid w:val="006D06C5"/>
    <w:rsid w:val="006D10EC"/>
    <w:rsid w:val="006D45A1"/>
    <w:rsid w:val="006D478B"/>
    <w:rsid w:val="006D4DAA"/>
    <w:rsid w:val="006D5F8D"/>
    <w:rsid w:val="006D60D0"/>
    <w:rsid w:val="006D672B"/>
    <w:rsid w:val="006D7F48"/>
    <w:rsid w:val="006E04DB"/>
    <w:rsid w:val="006E0852"/>
    <w:rsid w:val="006E0CBA"/>
    <w:rsid w:val="006E3AB4"/>
    <w:rsid w:val="006E57BE"/>
    <w:rsid w:val="006E5A8F"/>
    <w:rsid w:val="006E6321"/>
    <w:rsid w:val="006F06C1"/>
    <w:rsid w:val="006F0E0A"/>
    <w:rsid w:val="006F1C94"/>
    <w:rsid w:val="006F2CE9"/>
    <w:rsid w:val="006F2E39"/>
    <w:rsid w:val="006F6838"/>
    <w:rsid w:val="006F683C"/>
    <w:rsid w:val="006F6C2A"/>
    <w:rsid w:val="006F74AB"/>
    <w:rsid w:val="007003B0"/>
    <w:rsid w:val="00700F92"/>
    <w:rsid w:val="0070169C"/>
    <w:rsid w:val="00701EAE"/>
    <w:rsid w:val="00701F57"/>
    <w:rsid w:val="00703087"/>
    <w:rsid w:val="007033E1"/>
    <w:rsid w:val="00703B36"/>
    <w:rsid w:val="00704CCA"/>
    <w:rsid w:val="00705171"/>
    <w:rsid w:val="007053B0"/>
    <w:rsid w:val="0070563C"/>
    <w:rsid w:val="0070717F"/>
    <w:rsid w:val="007072BC"/>
    <w:rsid w:val="007102CE"/>
    <w:rsid w:val="00710E94"/>
    <w:rsid w:val="00712AEE"/>
    <w:rsid w:val="00713C68"/>
    <w:rsid w:val="0072011F"/>
    <w:rsid w:val="00721FB8"/>
    <w:rsid w:val="00723FAD"/>
    <w:rsid w:val="00725838"/>
    <w:rsid w:val="0072654B"/>
    <w:rsid w:val="00727481"/>
    <w:rsid w:val="00727D8A"/>
    <w:rsid w:val="00730DA8"/>
    <w:rsid w:val="00731C0A"/>
    <w:rsid w:val="00731FEA"/>
    <w:rsid w:val="007323F4"/>
    <w:rsid w:val="00734AE4"/>
    <w:rsid w:val="00735921"/>
    <w:rsid w:val="0073599B"/>
    <w:rsid w:val="00735B14"/>
    <w:rsid w:val="007364A6"/>
    <w:rsid w:val="00736F61"/>
    <w:rsid w:val="00740BA0"/>
    <w:rsid w:val="0074185E"/>
    <w:rsid w:val="00742253"/>
    <w:rsid w:val="00743550"/>
    <w:rsid w:val="007436F0"/>
    <w:rsid w:val="0074422A"/>
    <w:rsid w:val="0074492F"/>
    <w:rsid w:val="00744F60"/>
    <w:rsid w:val="00746B14"/>
    <w:rsid w:val="0074728E"/>
    <w:rsid w:val="0075044B"/>
    <w:rsid w:val="00754A71"/>
    <w:rsid w:val="00754CAE"/>
    <w:rsid w:val="00754E4D"/>
    <w:rsid w:val="00757B95"/>
    <w:rsid w:val="00760720"/>
    <w:rsid w:val="00760A78"/>
    <w:rsid w:val="00765FF7"/>
    <w:rsid w:val="007662C7"/>
    <w:rsid w:val="007665E3"/>
    <w:rsid w:val="00771671"/>
    <w:rsid w:val="00772FAF"/>
    <w:rsid w:val="007733B8"/>
    <w:rsid w:val="00774438"/>
    <w:rsid w:val="007751B0"/>
    <w:rsid w:val="00776306"/>
    <w:rsid w:val="00777C81"/>
    <w:rsid w:val="0078038B"/>
    <w:rsid w:val="007816E2"/>
    <w:rsid w:val="00781983"/>
    <w:rsid w:val="00781F9E"/>
    <w:rsid w:val="0078259B"/>
    <w:rsid w:val="0078292C"/>
    <w:rsid w:val="00791142"/>
    <w:rsid w:val="00791D16"/>
    <w:rsid w:val="00795A9E"/>
    <w:rsid w:val="007978A2"/>
    <w:rsid w:val="007A1887"/>
    <w:rsid w:val="007A2BF5"/>
    <w:rsid w:val="007A3241"/>
    <w:rsid w:val="007A33F8"/>
    <w:rsid w:val="007A3A82"/>
    <w:rsid w:val="007A4B42"/>
    <w:rsid w:val="007A53F5"/>
    <w:rsid w:val="007A55A7"/>
    <w:rsid w:val="007A57BC"/>
    <w:rsid w:val="007A5B01"/>
    <w:rsid w:val="007B19E6"/>
    <w:rsid w:val="007B1F10"/>
    <w:rsid w:val="007B2143"/>
    <w:rsid w:val="007B335E"/>
    <w:rsid w:val="007B3A45"/>
    <w:rsid w:val="007B4A9D"/>
    <w:rsid w:val="007B7ABB"/>
    <w:rsid w:val="007C0565"/>
    <w:rsid w:val="007C137D"/>
    <w:rsid w:val="007C1AC3"/>
    <w:rsid w:val="007C2823"/>
    <w:rsid w:val="007C5D79"/>
    <w:rsid w:val="007C61B9"/>
    <w:rsid w:val="007C7D64"/>
    <w:rsid w:val="007D0186"/>
    <w:rsid w:val="007D3428"/>
    <w:rsid w:val="007D6771"/>
    <w:rsid w:val="007E018D"/>
    <w:rsid w:val="007E2CBE"/>
    <w:rsid w:val="007E4755"/>
    <w:rsid w:val="007E6A45"/>
    <w:rsid w:val="007E700B"/>
    <w:rsid w:val="007F1B71"/>
    <w:rsid w:val="007F3DD0"/>
    <w:rsid w:val="007F4334"/>
    <w:rsid w:val="007F675A"/>
    <w:rsid w:val="007F7817"/>
    <w:rsid w:val="0080004D"/>
    <w:rsid w:val="0080162B"/>
    <w:rsid w:val="00802FB4"/>
    <w:rsid w:val="0080320B"/>
    <w:rsid w:val="00803720"/>
    <w:rsid w:val="00803ED6"/>
    <w:rsid w:val="0080533E"/>
    <w:rsid w:val="00806566"/>
    <w:rsid w:val="008071B2"/>
    <w:rsid w:val="00807E7D"/>
    <w:rsid w:val="00813332"/>
    <w:rsid w:val="00813EC0"/>
    <w:rsid w:val="00814453"/>
    <w:rsid w:val="008145BA"/>
    <w:rsid w:val="00814C75"/>
    <w:rsid w:val="00815021"/>
    <w:rsid w:val="008157C8"/>
    <w:rsid w:val="00816DF4"/>
    <w:rsid w:val="008170EC"/>
    <w:rsid w:val="00817D75"/>
    <w:rsid w:val="00820AF8"/>
    <w:rsid w:val="008226B1"/>
    <w:rsid w:val="00823E16"/>
    <w:rsid w:val="008249BE"/>
    <w:rsid w:val="00826271"/>
    <w:rsid w:val="00831675"/>
    <w:rsid w:val="00833654"/>
    <w:rsid w:val="0083675B"/>
    <w:rsid w:val="00837360"/>
    <w:rsid w:val="008404AD"/>
    <w:rsid w:val="008424B0"/>
    <w:rsid w:val="00844849"/>
    <w:rsid w:val="00844FBE"/>
    <w:rsid w:val="008450BC"/>
    <w:rsid w:val="00845A80"/>
    <w:rsid w:val="00845C7C"/>
    <w:rsid w:val="00854E21"/>
    <w:rsid w:val="008552D6"/>
    <w:rsid w:val="00855DA3"/>
    <w:rsid w:val="00855E54"/>
    <w:rsid w:val="00856274"/>
    <w:rsid w:val="00857F66"/>
    <w:rsid w:val="00860BB5"/>
    <w:rsid w:val="00862443"/>
    <w:rsid w:val="00866233"/>
    <w:rsid w:val="00866CAD"/>
    <w:rsid w:val="008714F6"/>
    <w:rsid w:val="00877071"/>
    <w:rsid w:val="008779B4"/>
    <w:rsid w:val="00877A2F"/>
    <w:rsid w:val="0088138D"/>
    <w:rsid w:val="00881A6D"/>
    <w:rsid w:val="00883863"/>
    <w:rsid w:val="0088467C"/>
    <w:rsid w:val="008853B9"/>
    <w:rsid w:val="00885AA3"/>
    <w:rsid w:val="00887B81"/>
    <w:rsid w:val="008912AA"/>
    <w:rsid w:val="00891F21"/>
    <w:rsid w:val="008926A6"/>
    <w:rsid w:val="00892AC2"/>
    <w:rsid w:val="00892D3B"/>
    <w:rsid w:val="00892D56"/>
    <w:rsid w:val="008931B4"/>
    <w:rsid w:val="0089341F"/>
    <w:rsid w:val="00894579"/>
    <w:rsid w:val="008A0E9A"/>
    <w:rsid w:val="008A28FA"/>
    <w:rsid w:val="008A2BDB"/>
    <w:rsid w:val="008A2D52"/>
    <w:rsid w:val="008A2E50"/>
    <w:rsid w:val="008A5695"/>
    <w:rsid w:val="008A5B67"/>
    <w:rsid w:val="008A5CCD"/>
    <w:rsid w:val="008A6A6D"/>
    <w:rsid w:val="008A7C9B"/>
    <w:rsid w:val="008B1854"/>
    <w:rsid w:val="008B2711"/>
    <w:rsid w:val="008B29E7"/>
    <w:rsid w:val="008B2C4E"/>
    <w:rsid w:val="008B32E1"/>
    <w:rsid w:val="008B33DF"/>
    <w:rsid w:val="008B3C3A"/>
    <w:rsid w:val="008B532D"/>
    <w:rsid w:val="008B553C"/>
    <w:rsid w:val="008B5C0B"/>
    <w:rsid w:val="008C2216"/>
    <w:rsid w:val="008C3D05"/>
    <w:rsid w:val="008C68C5"/>
    <w:rsid w:val="008C73B3"/>
    <w:rsid w:val="008D07E2"/>
    <w:rsid w:val="008D16F7"/>
    <w:rsid w:val="008D21C0"/>
    <w:rsid w:val="008D280A"/>
    <w:rsid w:val="008D369D"/>
    <w:rsid w:val="008D40FA"/>
    <w:rsid w:val="008D4568"/>
    <w:rsid w:val="008D4835"/>
    <w:rsid w:val="008D6BF8"/>
    <w:rsid w:val="008D7FE1"/>
    <w:rsid w:val="008E1427"/>
    <w:rsid w:val="008E217C"/>
    <w:rsid w:val="008E236C"/>
    <w:rsid w:val="008E247C"/>
    <w:rsid w:val="008E4AC9"/>
    <w:rsid w:val="008E52C7"/>
    <w:rsid w:val="008E5A1D"/>
    <w:rsid w:val="008E667E"/>
    <w:rsid w:val="008F0C50"/>
    <w:rsid w:val="008F1861"/>
    <w:rsid w:val="008F2529"/>
    <w:rsid w:val="008F2CD3"/>
    <w:rsid w:val="008F3623"/>
    <w:rsid w:val="008F4E4B"/>
    <w:rsid w:val="008F6E3C"/>
    <w:rsid w:val="008F778A"/>
    <w:rsid w:val="00901A43"/>
    <w:rsid w:val="00902ED6"/>
    <w:rsid w:val="0090320B"/>
    <w:rsid w:val="00903A8E"/>
    <w:rsid w:val="00904027"/>
    <w:rsid w:val="00905A26"/>
    <w:rsid w:val="00905DCE"/>
    <w:rsid w:val="00906037"/>
    <w:rsid w:val="0091280A"/>
    <w:rsid w:val="00912E96"/>
    <w:rsid w:val="009143A0"/>
    <w:rsid w:val="009147A1"/>
    <w:rsid w:val="00917E0A"/>
    <w:rsid w:val="00921B5A"/>
    <w:rsid w:val="00922196"/>
    <w:rsid w:val="00923027"/>
    <w:rsid w:val="009231E5"/>
    <w:rsid w:val="00924317"/>
    <w:rsid w:val="00925124"/>
    <w:rsid w:val="00925635"/>
    <w:rsid w:val="00925BD0"/>
    <w:rsid w:val="00925BF0"/>
    <w:rsid w:val="00927C59"/>
    <w:rsid w:val="00931881"/>
    <w:rsid w:val="009318CF"/>
    <w:rsid w:val="00932414"/>
    <w:rsid w:val="00933747"/>
    <w:rsid w:val="0093421F"/>
    <w:rsid w:val="009342AA"/>
    <w:rsid w:val="00934B25"/>
    <w:rsid w:val="00936902"/>
    <w:rsid w:val="00937B36"/>
    <w:rsid w:val="00942170"/>
    <w:rsid w:val="009434E0"/>
    <w:rsid w:val="00943DC5"/>
    <w:rsid w:val="0094403C"/>
    <w:rsid w:val="009443BA"/>
    <w:rsid w:val="0094486D"/>
    <w:rsid w:val="009456A7"/>
    <w:rsid w:val="00946681"/>
    <w:rsid w:val="009466C7"/>
    <w:rsid w:val="00947855"/>
    <w:rsid w:val="00950E58"/>
    <w:rsid w:val="00951FB3"/>
    <w:rsid w:val="00952060"/>
    <w:rsid w:val="00952DF0"/>
    <w:rsid w:val="00954679"/>
    <w:rsid w:val="00954DAD"/>
    <w:rsid w:val="009552FE"/>
    <w:rsid w:val="00955673"/>
    <w:rsid w:val="009562E9"/>
    <w:rsid w:val="00962D6E"/>
    <w:rsid w:val="0096546B"/>
    <w:rsid w:val="009655DA"/>
    <w:rsid w:val="00965BBC"/>
    <w:rsid w:val="009673D0"/>
    <w:rsid w:val="009675D7"/>
    <w:rsid w:val="00972823"/>
    <w:rsid w:val="0097382F"/>
    <w:rsid w:val="00974996"/>
    <w:rsid w:val="00974AAB"/>
    <w:rsid w:val="00975E35"/>
    <w:rsid w:val="00980080"/>
    <w:rsid w:val="00981FF9"/>
    <w:rsid w:val="009837BD"/>
    <w:rsid w:val="009855A8"/>
    <w:rsid w:val="009865F5"/>
    <w:rsid w:val="0098737D"/>
    <w:rsid w:val="00987918"/>
    <w:rsid w:val="00990BE6"/>
    <w:rsid w:val="009915FB"/>
    <w:rsid w:val="00993073"/>
    <w:rsid w:val="00994A03"/>
    <w:rsid w:val="00997D97"/>
    <w:rsid w:val="00997F82"/>
    <w:rsid w:val="009A2167"/>
    <w:rsid w:val="009A293A"/>
    <w:rsid w:val="009A49F0"/>
    <w:rsid w:val="009A4A34"/>
    <w:rsid w:val="009A4D69"/>
    <w:rsid w:val="009A5307"/>
    <w:rsid w:val="009A6B74"/>
    <w:rsid w:val="009B0EC1"/>
    <w:rsid w:val="009B1238"/>
    <w:rsid w:val="009B25CC"/>
    <w:rsid w:val="009B294B"/>
    <w:rsid w:val="009B29F6"/>
    <w:rsid w:val="009B353C"/>
    <w:rsid w:val="009B55E8"/>
    <w:rsid w:val="009B7A38"/>
    <w:rsid w:val="009C0051"/>
    <w:rsid w:val="009C051D"/>
    <w:rsid w:val="009C0A2A"/>
    <w:rsid w:val="009C392E"/>
    <w:rsid w:val="009C3E8A"/>
    <w:rsid w:val="009C6A1E"/>
    <w:rsid w:val="009C6BD4"/>
    <w:rsid w:val="009D0AAB"/>
    <w:rsid w:val="009D1515"/>
    <w:rsid w:val="009D1D2C"/>
    <w:rsid w:val="009D289B"/>
    <w:rsid w:val="009D2F0C"/>
    <w:rsid w:val="009D30F1"/>
    <w:rsid w:val="009D36A9"/>
    <w:rsid w:val="009D3EAF"/>
    <w:rsid w:val="009D477C"/>
    <w:rsid w:val="009D4EAA"/>
    <w:rsid w:val="009E27A5"/>
    <w:rsid w:val="009E2F86"/>
    <w:rsid w:val="009E72C0"/>
    <w:rsid w:val="009E7535"/>
    <w:rsid w:val="009F2506"/>
    <w:rsid w:val="009F2B5E"/>
    <w:rsid w:val="009F573D"/>
    <w:rsid w:val="009F5E14"/>
    <w:rsid w:val="009F7DD8"/>
    <w:rsid w:val="00A00A31"/>
    <w:rsid w:val="00A027DD"/>
    <w:rsid w:val="00A04300"/>
    <w:rsid w:val="00A044B4"/>
    <w:rsid w:val="00A07029"/>
    <w:rsid w:val="00A10691"/>
    <w:rsid w:val="00A12209"/>
    <w:rsid w:val="00A129F4"/>
    <w:rsid w:val="00A16934"/>
    <w:rsid w:val="00A21438"/>
    <w:rsid w:val="00A236C8"/>
    <w:rsid w:val="00A26C2E"/>
    <w:rsid w:val="00A307D5"/>
    <w:rsid w:val="00A31484"/>
    <w:rsid w:val="00A31681"/>
    <w:rsid w:val="00A32ECC"/>
    <w:rsid w:val="00A34CA4"/>
    <w:rsid w:val="00A35F0D"/>
    <w:rsid w:val="00A36DF3"/>
    <w:rsid w:val="00A41F49"/>
    <w:rsid w:val="00A4356A"/>
    <w:rsid w:val="00A442DE"/>
    <w:rsid w:val="00A4441D"/>
    <w:rsid w:val="00A45B25"/>
    <w:rsid w:val="00A532DD"/>
    <w:rsid w:val="00A550F0"/>
    <w:rsid w:val="00A5522E"/>
    <w:rsid w:val="00A55DBE"/>
    <w:rsid w:val="00A565D1"/>
    <w:rsid w:val="00A568A7"/>
    <w:rsid w:val="00A56B53"/>
    <w:rsid w:val="00A611E9"/>
    <w:rsid w:val="00A649B6"/>
    <w:rsid w:val="00A66F98"/>
    <w:rsid w:val="00A671AC"/>
    <w:rsid w:val="00A718D0"/>
    <w:rsid w:val="00A72121"/>
    <w:rsid w:val="00A72246"/>
    <w:rsid w:val="00A74B90"/>
    <w:rsid w:val="00A75D4C"/>
    <w:rsid w:val="00A760F0"/>
    <w:rsid w:val="00A7640D"/>
    <w:rsid w:val="00A80BCF"/>
    <w:rsid w:val="00A825D1"/>
    <w:rsid w:val="00A8369C"/>
    <w:rsid w:val="00A852D4"/>
    <w:rsid w:val="00A86579"/>
    <w:rsid w:val="00A866F9"/>
    <w:rsid w:val="00A868A9"/>
    <w:rsid w:val="00A87476"/>
    <w:rsid w:val="00A90212"/>
    <w:rsid w:val="00A90CC4"/>
    <w:rsid w:val="00A90D64"/>
    <w:rsid w:val="00A9113B"/>
    <w:rsid w:val="00A919AF"/>
    <w:rsid w:val="00A92A00"/>
    <w:rsid w:val="00A9401D"/>
    <w:rsid w:val="00A950F3"/>
    <w:rsid w:val="00A954F5"/>
    <w:rsid w:val="00A9674E"/>
    <w:rsid w:val="00A97743"/>
    <w:rsid w:val="00AA1428"/>
    <w:rsid w:val="00AA1689"/>
    <w:rsid w:val="00AA17E0"/>
    <w:rsid w:val="00AA26B4"/>
    <w:rsid w:val="00AA2DC3"/>
    <w:rsid w:val="00AA4244"/>
    <w:rsid w:val="00AA496F"/>
    <w:rsid w:val="00AA542E"/>
    <w:rsid w:val="00AA5770"/>
    <w:rsid w:val="00AA70DB"/>
    <w:rsid w:val="00AB136D"/>
    <w:rsid w:val="00AB2E70"/>
    <w:rsid w:val="00AB31EA"/>
    <w:rsid w:val="00AB33C1"/>
    <w:rsid w:val="00AB3657"/>
    <w:rsid w:val="00AB3E03"/>
    <w:rsid w:val="00AB462E"/>
    <w:rsid w:val="00AB4946"/>
    <w:rsid w:val="00AB6B72"/>
    <w:rsid w:val="00AC0ABF"/>
    <w:rsid w:val="00AC1D15"/>
    <w:rsid w:val="00AC290D"/>
    <w:rsid w:val="00AD037A"/>
    <w:rsid w:val="00AD2279"/>
    <w:rsid w:val="00AD310A"/>
    <w:rsid w:val="00AD44C6"/>
    <w:rsid w:val="00AD5F4A"/>
    <w:rsid w:val="00AE0B5E"/>
    <w:rsid w:val="00AE460D"/>
    <w:rsid w:val="00AE4B0A"/>
    <w:rsid w:val="00AE4FAE"/>
    <w:rsid w:val="00AE69AD"/>
    <w:rsid w:val="00AE7778"/>
    <w:rsid w:val="00AE7F82"/>
    <w:rsid w:val="00AF0A55"/>
    <w:rsid w:val="00AF0A9A"/>
    <w:rsid w:val="00AF1C30"/>
    <w:rsid w:val="00AF1DED"/>
    <w:rsid w:val="00AF210A"/>
    <w:rsid w:val="00AF34F1"/>
    <w:rsid w:val="00AF7AEF"/>
    <w:rsid w:val="00B03312"/>
    <w:rsid w:val="00B0701E"/>
    <w:rsid w:val="00B07B0C"/>
    <w:rsid w:val="00B120F9"/>
    <w:rsid w:val="00B16818"/>
    <w:rsid w:val="00B170D5"/>
    <w:rsid w:val="00B17B7B"/>
    <w:rsid w:val="00B2283D"/>
    <w:rsid w:val="00B23CDB"/>
    <w:rsid w:val="00B2489B"/>
    <w:rsid w:val="00B24A8D"/>
    <w:rsid w:val="00B25563"/>
    <w:rsid w:val="00B25E2A"/>
    <w:rsid w:val="00B26D48"/>
    <w:rsid w:val="00B2734E"/>
    <w:rsid w:val="00B2789F"/>
    <w:rsid w:val="00B30F88"/>
    <w:rsid w:val="00B31118"/>
    <w:rsid w:val="00B321BF"/>
    <w:rsid w:val="00B32B3D"/>
    <w:rsid w:val="00B340BB"/>
    <w:rsid w:val="00B358D2"/>
    <w:rsid w:val="00B369D8"/>
    <w:rsid w:val="00B36DA8"/>
    <w:rsid w:val="00B3784E"/>
    <w:rsid w:val="00B40949"/>
    <w:rsid w:val="00B40D80"/>
    <w:rsid w:val="00B41404"/>
    <w:rsid w:val="00B4153D"/>
    <w:rsid w:val="00B41F7B"/>
    <w:rsid w:val="00B42EE1"/>
    <w:rsid w:val="00B42FA0"/>
    <w:rsid w:val="00B430E5"/>
    <w:rsid w:val="00B44261"/>
    <w:rsid w:val="00B45EB8"/>
    <w:rsid w:val="00B47A59"/>
    <w:rsid w:val="00B47A70"/>
    <w:rsid w:val="00B52E49"/>
    <w:rsid w:val="00B5349B"/>
    <w:rsid w:val="00B53FCC"/>
    <w:rsid w:val="00B55AC4"/>
    <w:rsid w:val="00B5649C"/>
    <w:rsid w:val="00B60414"/>
    <w:rsid w:val="00B63C8C"/>
    <w:rsid w:val="00B70167"/>
    <w:rsid w:val="00B70F5E"/>
    <w:rsid w:val="00B7138A"/>
    <w:rsid w:val="00B733E0"/>
    <w:rsid w:val="00B74137"/>
    <w:rsid w:val="00B8293D"/>
    <w:rsid w:val="00B870EF"/>
    <w:rsid w:val="00B87A49"/>
    <w:rsid w:val="00B9001E"/>
    <w:rsid w:val="00B904D7"/>
    <w:rsid w:val="00B910F2"/>
    <w:rsid w:val="00B91ECE"/>
    <w:rsid w:val="00B92478"/>
    <w:rsid w:val="00B92D4E"/>
    <w:rsid w:val="00B943FB"/>
    <w:rsid w:val="00B95434"/>
    <w:rsid w:val="00B95F81"/>
    <w:rsid w:val="00B963DD"/>
    <w:rsid w:val="00B96D9F"/>
    <w:rsid w:val="00B96ED6"/>
    <w:rsid w:val="00B97463"/>
    <w:rsid w:val="00BA13A1"/>
    <w:rsid w:val="00BA25B4"/>
    <w:rsid w:val="00BA3E1F"/>
    <w:rsid w:val="00BA409F"/>
    <w:rsid w:val="00BA6188"/>
    <w:rsid w:val="00BA62D6"/>
    <w:rsid w:val="00BA64BD"/>
    <w:rsid w:val="00BA7BBB"/>
    <w:rsid w:val="00BB0A33"/>
    <w:rsid w:val="00BB2457"/>
    <w:rsid w:val="00BB3328"/>
    <w:rsid w:val="00BB39D5"/>
    <w:rsid w:val="00BB5847"/>
    <w:rsid w:val="00BB608E"/>
    <w:rsid w:val="00BB61FB"/>
    <w:rsid w:val="00BB7567"/>
    <w:rsid w:val="00BC1EBB"/>
    <w:rsid w:val="00BC361A"/>
    <w:rsid w:val="00BC3CF6"/>
    <w:rsid w:val="00BC4482"/>
    <w:rsid w:val="00BC6792"/>
    <w:rsid w:val="00BC68C2"/>
    <w:rsid w:val="00BC7121"/>
    <w:rsid w:val="00BD084E"/>
    <w:rsid w:val="00BD2045"/>
    <w:rsid w:val="00BD2B40"/>
    <w:rsid w:val="00BD32F7"/>
    <w:rsid w:val="00BD3450"/>
    <w:rsid w:val="00BD3D7D"/>
    <w:rsid w:val="00BD4719"/>
    <w:rsid w:val="00BD49F7"/>
    <w:rsid w:val="00BD61A2"/>
    <w:rsid w:val="00BD6574"/>
    <w:rsid w:val="00BD6BB0"/>
    <w:rsid w:val="00BD7868"/>
    <w:rsid w:val="00BE0CC9"/>
    <w:rsid w:val="00BE484D"/>
    <w:rsid w:val="00BE4967"/>
    <w:rsid w:val="00BE6008"/>
    <w:rsid w:val="00BE6341"/>
    <w:rsid w:val="00BF17C7"/>
    <w:rsid w:val="00BF2596"/>
    <w:rsid w:val="00BF4E2A"/>
    <w:rsid w:val="00BF693F"/>
    <w:rsid w:val="00BF7491"/>
    <w:rsid w:val="00BF7669"/>
    <w:rsid w:val="00C00B11"/>
    <w:rsid w:val="00C00BE9"/>
    <w:rsid w:val="00C02787"/>
    <w:rsid w:val="00C02C0A"/>
    <w:rsid w:val="00C04476"/>
    <w:rsid w:val="00C10390"/>
    <w:rsid w:val="00C11A6F"/>
    <w:rsid w:val="00C12940"/>
    <w:rsid w:val="00C17A24"/>
    <w:rsid w:val="00C21A4E"/>
    <w:rsid w:val="00C24EDE"/>
    <w:rsid w:val="00C30D1C"/>
    <w:rsid w:val="00C30D34"/>
    <w:rsid w:val="00C35D29"/>
    <w:rsid w:val="00C36DAB"/>
    <w:rsid w:val="00C37E05"/>
    <w:rsid w:val="00C40110"/>
    <w:rsid w:val="00C41E28"/>
    <w:rsid w:val="00C4270A"/>
    <w:rsid w:val="00C433DB"/>
    <w:rsid w:val="00C43C12"/>
    <w:rsid w:val="00C44BCF"/>
    <w:rsid w:val="00C44D2F"/>
    <w:rsid w:val="00C455A3"/>
    <w:rsid w:val="00C45FF3"/>
    <w:rsid w:val="00C47789"/>
    <w:rsid w:val="00C508BA"/>
    <w:rsid w:val="00C51914"/>
    <w:rsid w:val="00C52172"/>
    <w:rsid w:val="00C55D29"/>
    <w:rsid w:val="00C569F7"/>
    <w:rsid w:val="00C56F2E"/>
    <w:rsid w:val="00C62B3A"/>
    <w:rsid w:val="00C6558F"/>
    <w:rsid w:val="00C6634F"/>
    <w:rsid w:val="00C6690E"/>
    <w:rsid w:val="00C67058"/>
    <w:rsid w:val="00C67AC2"/>
    <w:rsid w:val="00C708CB"/>
    <w:rsid w:val="00C70927"/>
    <w:rsid w:val="00C718FB"/>
    <w:rsid w:val="00C71E5E"/>
    <w:rsid w:val="00C73B05"/>
    <w:rsid w:val="00C75DBD"/>
    <w:rsid w:val="00C7625A"/>
    <w:rsid w:val="00C76842"/>
    <w:rsid w:val="00C83DB6"/>
    <w:rsid w:val="00C84FA0"/>
    <w:rsid w:val="00C85B88"/>
    <w:rsid w:val="00C86F6D"/>
    <w:rsid w:val="00C87905"/>
    <w:rsid w:val="00C928CA"/>
    <w:rsid w:val="00C948D8"/>
    <w:rsid w:val="00C94AEE"/>
    <w:rsid w:val="00C94D3E"/>
    <w:rsid w:val="00C95022"/>
    <w:rsid w:val="00C96D0E"/>
    <w:rsid w:val="00CA0BE9"/>
    <w:rsid w:val="00CA138D"/>
    <w:rsid w:val="00CA1A7A"/>
    <w:rsid w:val="00CA4552"/>
    <w:rsid w:val="00CA4815"/>
    <w:rsid w:val="00CA4DB6"/>
    <w:rsid w:val="00CA4ED0"/>
    <w:rsid w:val="00CA57D9"/>
    <w:rsid w:val="00CA5B61"/>
    <w:rsid w:val="00CA5D67"/>
    <w:rsid w:val="00CA7840"/>
    <w:rsid w:val="00CB19BE"/>
    <w:rsid w:val="00CB5C88"/>
    <w:rsid w:val="00CB684F"/>
    <w:rsid w:val="00CB6D47"/>
    <w:rsid w:val="00CC136F"/>
    <w:rsid w:val="00CC220F"/>
    <w:rsid w:val="00CC2AFE"/>
    <w:rsid w:val="00CC390D"/>
    <w:rsid w:val="00CC3D7E"/>
    <w:rsid w:val="00CC5D3A"/>
    <w:rsid w:val="00CC7641"/>
    <w:rsid w:val="00CD38B1"/>
    <w:rsid w:val="00CD4703"/>
    <w:rsid w:val="00CE0B46"/>
    <w:rsid w:val="00CE1385"/>
    <w:rsid w:val="00CE23D0"/>
    <w:rsid w:val="00CE3192"/>
    <w:rsid w:val="00CE474C"/>
    <w:rsid w:val="00CE4EFB"/>
    <w:rsid w:val="00CE4F21"/>
    <w:rsid w:val="00CE6F2F"/>
    <w:rsid w:val="00CE70FB"/>
    <w:rsid w:val="00CE7D19"/>
    <w:rsid w:val="00CF0681"/>
    <w:rsid w:val="00CF0762"/>
    <w:rsid w:val="00CF07E6"/>
    <w:rsid w:val="00CF1007"/>
    <w:rsid w:val="00CF2515"/>
    <w:rsid w:val="00CF3E79"/>
    <w:rsid w:val="00CF456F"/>
    <w:rsid w:val="00CF5907"/>
    <w:rsid w:val="00CF7AAA"/>
    <w:rsid w:val="00D01668"/>
    <w:rsid w:val="00D0361C"/>
    <w:rsid w:val="00D03C20"/>
    <w:rsid w:val="00D068D9"/>
    <w:rsid w:val="00D06C9D"/>
    <w:rsid w:val="00D074A2"/>
    <w:rsid w:val="00D12D00"/>
    <w:rsid w:val="00D13794"/>
    <w:rsid w:val="00D13B08"/>
    <w:rsid w:val="00D142AA"/>
    <w:rsid w:val="00D16CF3"/>
    <w:rsid w:val="00D16DFB"/>
    <w:rsid w:val="00D218E7"/>
    <w:rsid w:val="00D2258F"/>
    <w:rsid w:val="00D22D6F"/>
    <w:rsid w:val="00D24052"/>
    <w:rsid w:val="00D24386"/>
    <w:rsid w:val="00D24801"/>
    <w:rsid w:val="00D30D95"/>
    <w:rsid w:val="00D31575"/>
    <w:rsid w:val="00D31A89"/>
    <w:rsid w:val="00D34626"/>
    <w:rsid w:val="00D34921"/>
    <w:rsid w:val="00D34FB4"/>
    <w:rsid w:val="00D3597F"/>
    <w:rsid w:val="00D359BA"/>
    <w:rsid w:val="00D41A64"/>
    <w:rsid w:val="00D4257A"/>
    <w:rsid w:val="00D456A9"/>
    <w:rsid w:val="00D46B65"/>
    <w:rsid w:val="00D5078B"/>
    <w:rsid w:val="00D50A5F"/>
    <w:rsid w:val="00D52798"/>
    <w:rsid w:val="00D5468A"/>
    <w:rsid w:val="00D54B6F"/>
    <w:rsid w:val="00D550AB"/>
    <w:rsid w:val="00D5574A"/>
    <w:rsid w:val="00D57F08"/>
    <w:rsid w:val="00D61745"/>
    <w:rsid w:val="00D62665"/>
    <w:rsid w:val="00D63F5D"/>
    <w:rsid w:val="00D645AC"/>
    <w:rsid w:val="00D64B29"/>
    <w:rsid w:val="00D66428"/>
    <w:rsid w:val="00D66C71"/>
    <w:rsid w:val="00D66D7C"/>
    <w:rsid w:val="00D670EA"/>
    <w:rsid w:val="00D67EA3"/>
    <w:rsid w:val="00D70205"/>
    <w:rsid w:val="00D710F6"/>
    <w:rsid w:val="00D735EF"/>
    <w:rsid w:val="00D73C27"/>
    <w:rsid w:val="00D73D8A"/>
    <w:rsid w:val="00D75485"/>
    <w:rsid w:val="00D7602A"/>
    <w:rsid w:val="00D7609F"/>
    <w:rsid w:val="00D77C2C"/>
    <w:rsid w:val="00D77F87"/>
    <w:rsid w:val="00D8158A"/>
    <w:rsid w:val="00D81AA7"/>
    <w:rsid w:val="00D82E47"/>
    <w:rsid w:val="00D84A01"/>
    <w:rsid w:val="00D84A52"/>
    <w:rsid w:val="00D8778E"/>
    <w:rsid w:val="00D90033"/>
    <w:rsid w:val="00D922B5"/>
    <w:rsid w:val="00D92C92"/>
    <w:rsid w:val="00D975EA"/>
    <w:rsid w:val="00D977EA"/>
    <w:rsid w:val="00DA07C7"/>
    <w:rsid w:val="00DA0997"/>
    <w:rsid w:val="00DA2570"/>
    <w:rsid w:val="00DA2BB2"/>
    <w:rsid w:val="00DA38A9"/>
    <w:rsid w:val="00DA44A7"/>
    <w:rsid w:val="00DA75C2"/>
    <w:rsid w:val="00DA7A14"/>
    <w:rsid w:val="00DA7D9C"/>
    <w:rsid w:val="00DB048E"/>
    <w:rsid w:val="00DB0EF4"/>
    <w:rsid w:val="00DB139C"/>
    <w:rsid w:val="00DB148C"/>
    <w:rsid w:val="00DB1A31"/>
    <w:rsid w:val="00DB1DB7"/>
    <w:rsid w:val="00DB202E"/>
    <w:rsid w:val="00DB259A"/>
    <w:rsid w:val="00DB4F78"/>
    <w:rsid w:val="00DB5147"/>
    <w:rsid w:val="00DB5860"/>
    <w:rsid w:val="00DC027B"/>
    <w:rsid w:val="00DC0CDE"/>
    <w:rsid w:val="00DC0F0C"/>
    <w:rsid w:val="00DC1186"/>
    <w:rsid w:val="00DC1A85"/>
    <w:rsid w:val="00DC498E"/>
    <w:rsid w:val="00DC4D72"/>
    <w:rsid w:val="00DC5601"/>
    <w:rsid w:val="00DC6525"/>
    <w:rsid w:val="00DC7018"/>
    <w:rsid w:val="00DC7CEC"/>
    <w:rsid w:val="00DC7DC4"/>
    <w:rsid w:val="00DD0263"/>
    <w:rsid w:val="00DD12B0"/>
    <w:rsid w:val="00DD1A08"/>
    <w:rsid w:val="00DD2893"/>
    <w:rsid w:val="00DD55B5"/>
    <w:rsid w:val="00DD5610"/>
    <w:rsid w:val="00DD6AEE"/>
    <w:rsid w:val="00DD7B17"/>
    <w:rsid w:val="00DE016C"/>
    <w:rsid w:val="00DE0E16"/>
    <w:rsid w:val="00DE13EA"/>
    <w:rsid w:val="00DE2304"/>
    <w:rsid w:val="00DE2831"/>
    <w:rsid w:val="00DE36F1"/>
    <w:rsid w:val="00DE5CDA"/>
    <w:rsid w:val="00DE5F89"/>
    <w:rsid w:val="00DF00E1"/>
    <w:rsid w:val="00DF0CB3"/>
    <w:rsid w:val="00DF0D2B"/>
    <w:rsid w:val="00DF3431"/>
    <w:rsid w:val="00DF494C"/>
    <w:rsid w:val="00DF5D69"/>
    <w:rsid w:val="00DF6D0B"/>
    <w:rsid w:val="00DF7E0D"/>
    <w:rsid w:val="00E0032C"/>
    <w:rsid w:val="00E03837"/>
    <w:rsid w:val="00E043E6"/>
    <w:rsid w:val="00E0624D"/>
    <w:rsid w:val="00E06820"/>
    <w:rsid w:val="00E07686"/>
    <w:rsid w:val="00E1487A"/>
    <w:rsid w:val="00E15A3D"/>
    <w:rsid w:val="00E179D4"/>
    <w:rsid w:val="00E20023"/>
    <w:rsid w:val="00E20215"/>
    <w:rsid w:val="00E21018"/>
    <w:rsid w:val="00E2166E"/>
    <w:rsid w:val="00E24E21"/>
    <w:rsid w:val="00E26AB4"/>
    <w:rsid w:val="00E304CA"/>
    <w:rsid w:val="00E32395"/>
    <w:rsid w:val="00E33558"/>
    <w:rsid w:val="00E353A3"/>
    <w:rsid w:val="00E35B6D"/>
    <w:rsid w:val="00E35C9D"/>
    <w:rsid w:val="00E37638"/>
    <w:rsid w:val="00E37FF7"/>
    <w:rsid w:val="00E41F7D"/>
    <w:rsid w:val="00E42DFD"/>
    <w:rsid w:val="00E434FA"/>
    <w:rsid w:val="00E437A9"/>
    <w:rsid w:val="00E4438C"/>
    <w:rsid w:val="00E45502"/>
    <w:rsid w:val="00E457F3"/>
    <w:rsid w:val="00E46E31"/>
    <w:rsid w:val="00E47436"/>
    <w:rsid w:val="00E50663"/>
    <w:rsid w:val="00E515AD"/>
    <w:rsid w:val="00E51A17"/>
    <w:rsid w:val="00E51F14"/>
    <w:rsid w:val="00E52D05"/>
    <w:rsid w:val="00E5338F"/>
    <w:rsid w:val="00E54A45"/>
    <w:rsid w:val="00E55B9A"/>
    <w:rsid w:val="00E55BC4"/>
    <w:rsid w:val="00E55F9B"/>
    <w:rsid w:val="00E5668A"/>
    <w:rsid w:val="00E576F5"/>
    <w:rsid w:val="00E57A6A"/>
    <w:rsid w:val="00E57B33"/>
    <w:rsid w:val="00E61098"/>
    <w:rsid w:val="00E632A1"/>
    <w:rsid w:val="00E63BD4"/>
    <w:rsid w:val="00E6463F"/>
    <w:rsid w:val="00E67E92"/>
    <w:rsid w:val="00E70ED1"/>
    <w:rsid w:val="00E73CC1"/>
    <w:rsid w:val="00E748A8"/>
    <w:rsid w:val="00E82205"/>
    <w:rsid w:val="00E83AFE"/>
    <w:rsid w:val="00E86357"/>
    <w:rsid w:val="00E87284"/>
    <w:rsid w:val="00E90334"/>
    <w:rsid w:val="00E928CA"/>
    <w:rsid w:val="00E95155"/>
    <w:rsid w:val="00E97664"/>
    <w:rsid w:val="00EA182A"/>
    <w:rsid w:val="00EA2CF3"/>
    <w:rsid w:val="00EA4D99"/>
    <w:rsid w:val="00EA4DD8"/>
    <w:rsid w:val="00EA5C10"/>
    <w:rsid w:val="00EA7959"/>
    <w:rsid w:val="00EB186D"/>
    <w:rsid w:val="00EB2AEF"/>
    <w:rsid w:val="00EB2BED"/>
    <w:rsid w:val="00EB674A"/>
    <w:rsid w:val="00EB7E71"/>
    <w:rsid w:val="00EC0845"/>
    <w:rsid w:val="00EC2CC1"/>
    <w:rsid w:val="00EC587D"/>
    <w:rsid w:val="00ED09D9"/>
    <w:rsid w:val="00ED123E"/>
    <w:rsid w:val="00ED1F15"/>
    <w:rsid w:val="00ED216B"/>
    <w:rsid w:val="00ED3124"/>
    <w:rsid w:val="00ED38D8"/>
    <w:rsid w:val="00ED41C7"/>
    <w:rsid w:val="00ED639A"/>
    <w:rsid w:val="00EE0376"/>
    <w:rsid w:val="00EE2410"/>
    <w:rsid w:val="00EE3606"/>
    <w:rsid w:val="00EE3753"/>
    <w:rsid w:val="00EE5F13"/>
    <w:rsid w:val="00EE64F2"/>
    <w:rsid w:val="00EF2788"/>
    <w:rsid w:val="00EF3022"/>
    <w:rsid w:val="00EF3103"/>
    <w:rsid w:val="00EF666A"/>
    <w:rsid w:val="00EF6E9B"/>
    <w:rsid w:val="00EF7714"/>
    <w:rsid w:val="00F013A5"/>
    <w:rsid w:val="00F023DB"/>
    <w:rsid w:val="00F038E0"/>
    <w:rsid w:val="00F0424A"/>
    <w:rsid w:val="00F07255"/>
    <w:rsid w:val="00F109D4"/>
    <w:rsid w:val="00F10A6F"/>
    <w:rsid w:val="00F10DB0"/>
    <w:rsid w:val="00F11B6B"/>
    <w:rsid w:val="00F149B7"/>
    <w:rsid w:val="00F15030"/>
    <w:rsid w:val="00F15ECE"/>
    <w:rsid w:val="00F15EE9"/>
    <w:rsid w:val="00F20FF5"/>
    <w:rsid w:val="00F2162E"/>
    <w:rsid w:val="00F21FC3"/>
    <w:rsid w:val="00F24736"/>
    <w:rsid w:val="00F25881"/>
    <w:rsid w:val="00F27344"/>
    <w:rsid w:val="00F27E54"/>
    <w:rsid w:val="00F30771"/>
    <w:rsid w:val="00F322CA"/>
    <w:rsid w:val="00F32790"/>
    <w:rsid w:val="00F343AA"/>
    <w:rsid w:val="00F37332"/>
    <w:rsid w:val="00F40A9F"/>
    <w:rsid w:val="00F42218"/>
    <w:rsid w:val="00F4241B"/>
    <w:rsid w:val="00F42457"/>
    <w:rsid w:val="00F46704"/>
    <w:rsid w:val="00F46C17"/>
    <w:rsid w:val="00F47065"/>
    <w:rsid w:val="00F47585"/>
    <w:rsid w:val="00F47DDD"/>
    <w:rsid w:val="00F5114E"/>
    <w:rsid w:val="00F5164B"/>
    <w:rsid w:val="00F52157"/>
    <w:rsid w:val="00F54D0E"/>
    <w:rsid w:val="00F56689"/>
    <w:rsid w:val="00F56D24"/>
    <w:rsid w:val="00F6249C"/>
    <w:rsid w:val="00F63386"/>
    <w:rsid w:val="00F639B1"/>
    <w:rsid w:val="00F642FF"/>
    <w:rsid w:val="00F651A9"/>
    <w:rsid w:val="00F659C9"/>
    <w:rsid w:val="00F66EFC"/>
    <w:rsid w:val="00F678B8"/>
    <w:rsid w:val="00F7078E"/>
    <w:rsid w:val="00F73E12"/>
    <w:rsid w:val="00F75BDB"/>
    <w:rsid w:val="00F81232"/>
    <w:rsid w:val="00F8291C"/>
    <w:rsid w:val="00F85E6F"/>
    <w:rsid w:val="00F861E3"/>
    <w:rsid w:val="00F87F57"/>
    <w:rsid w:val="00F91FB4"/>
    <w:rsid w:val="00F948C7"/>
    <w:rsid w:val="00F95449"/>
    <w:rsid w:val="00F978D6"/>
    <w:rsid w:val="00FA1942"/>
    <w:rsid w:val="00FA1A15"/>
    <w:rsid w:val="00FA380A"/>
    <w:rsid w:val="00FA652F"/>
    <w:rsid w:val="00FA65B5"/>
    <w:rsid w:val="00FA66B4"/>
    <w:rsid w:val="00FA7D93"/>
    <w:rsid w:val="00FB1A78"/>
    <w:rsid w:val="00FB470D"/>
    <w:rsid w:val="00FB5BAF"/>
    <w:rsid w:val="00FB79ED"/>
    <w:rsid w:val="00FC2CB5"/>
    <w:rsid w:val="00FC3558"/>
    <w:rsid w:val="00FC38D9"/>
    <w:rsid w:val="00FC3A8F"/>
    <w:rsid w:val="00FC4348"/>
    <w:rsid w:val="00FC4A34"/>
    <w:rsid w:val="00FC4DBD"/>
    <w:rsid w:val="00FC595E"/>
    <w:rsid w:val="00FC5BDD"/>
    <w:rsid w:val="00FC65A1"/>
    <w:rsid w:val="00FD0424"/>
    <w:rsid w:val="00FD19F7"/>
    <w:rsid w:val="00FD4574"/>
    <w:rsid w:val="00FD6910"/>
    <w:rsid w:val="00FD6AEC"/>
    <w:rsid w:val="00FD720E"/>
    <w:rsid w:val="00FD7402"/>
    <w:rsid w:val="00FE04E4"/>
    <w:rsid w:val="00FE2DD7"/>
    <w:rsid w:val="00FE3D96"/>
    <w:rsid w:val="00FE73F9"/>
    <w:rsid w:val="00FF1057"/>
    <w:rsid w:val="00FF3E25"/>
    <w:rsid w:val="00FF5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6978F"/>
  <w15:docId w15:val="{2291DB11-3C01-4A07-991D-58A9BE8E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99007">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146F90FA424B38A371E872305F1CFC"/>
        <w:category>
          <w:name w:val="General"/>
          <w:gallery w:val="placeholder"/>
        </w:category>
        <w:types>
          <w:type w:val="bbPlcHdr"/>
        </w:types>
        <w:behaviors>
          <w:behavior w:val="content"/>
        </w:behaviors>
        <w:guid w:val="{7B76CDA5-3A30-4641-8C7E-48791C46B891}"/>
      </w:docPartPr>
      <w:docPartBody>
        <w:p w:rsidR="008052F2" w:rsidRDefault="002C1C5B" w:rsidP="002C1C5B">
          <w:pPr>
            <w:pStyle w:val="71146F90FA424B38A371E872305F1CFC"/>
          </w:pPr>
          <w:r w:rsidRPr="00965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C5B"/>
    <w:rsid w:val="00280F69"/>
    <w:rsid w:val="002C1C5B"/>
    <w:rsid w:val="003E4F04"/>
    <w:rsid w:val="008052F2"/>
    <w:rsid w:val="00814BFA"/>
    <w:rsid w:val="00A56D78"/>
    <w:rsid w:val="00BE40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C5B"/>
    <w:rPr>
      <w:color w:val="808080"/>
    </w:rPr>
  </w:style>
  <w:style w:type="paragraph" w:customStyle="1" w:styleId="71146F90FA424B38A371E872305F1CFC">
    <w:name w:val="71146F90FA424B38A371E872305F1CFC"/>
    <w:rsid w:val="002C1C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5D7SUYYWNZQE-981606584-1111</_dlc_DocId>
    <_dlc_DocIdUrl xmlns="fe39d773-a83d-4623-ae74-f25711a76616">
      <Url>https://austreasury.sharepoint.com/sites/leg-meas-function/_layouts/15/DocIdRedir.aspx?ID=5D7SUYYWNZQE-981606584-1111</Url>
      <Description>5D7SUYYWNZQE-981606584-1111</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Financial Advice</TermName>
          <TermId xmlns="http://schemas.microsoft.com/office/infopath/2007/PartnerControls">49ffcb37-4594-4b2e-83ac-b4bbc5b69eb2</TermId>
        </TermInfo>
      </Terms>
    </gfba5f33532c49208d2320ce38cc3c2b>
    <TaxCatchAll xmlns="ff38c824-6e29-4496-8487-69f397e7ed29">
      <Value>153</Value>
      <Value>96</Value>
      <Value>3</Value>
      <Value>1</Value>
      <Value>28</Value>
    </TaxCatchAll>
    <DocumentSetDescription xmlns="http://schemas.microsoft.com/sharepoint/v3" xsi:nil="true"/>
    <Measureorigin xmlns="a289cb20-8bb9-401f-8d7b-706fb1a2988d" xsi:nil="true"/>
    <PT_x002f_Measure_x0020_No. xmlns="ff38c824-6e29-4496-8487-69f397e7ed29">TSY/46/989</PT_x002f_Measure_x0020_No.>
    <Keydoc xmlns="a289cb20-8bb9-401f-8d7b-706fb1a2988d" xsi:nil="true"/>
    <Act_x0028_s_x0029_beingamended xmlns="a289cb20-8bb9-401f-8d7b-706fb1a2988d" xsi:nil="true"/>
    <Projectname xmlns="a289cb20-8bb9-401f-8d7b-706fb1a2988d"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F85166B5CDC314AB1D4955822CFE051" ma:contentTypeVersion="23" ma:contentTypeDescription="Create a new document." ma:contentTypeScope="" ma:versionID="7252b53693b609279719536558bec970">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fe9dc491-4223-4688-9b84-37ce9b0c108d" targetNamespace="http://schemas.microsoft.com/office/2006/metadata/properties" ma:root="true" ma:fieldsID="b9c86964421394869dc52137e42b5342" ns1:_="" ns2:_="" ns3:_="" ns4:_="" ns5:_="">
    <xsd:import namespace="http://schemas.microsoft.com/sharepoint/v3"/>
    <xsd:import namespace="ff38c824-6e29-4496-8487-69f397e7ed29"/>
    <xsd:import namespace="fe39d773-a83d-4623-ae74-f25711a76616"/>
    <xsd:import namespace="a289cb20-8bb9-401f-8d7b-706fb1a2988d"/>
    <xsd:import namespace="fe9dc491-4223-4688-9b84-37ce9b0c108d"/>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9dc491-4223-4688-9b84-37ce9b0c108d" elementFormDefault="qualified">
    <xsd:import namespace="http://schemas.microsoft.com/office/2006/documentManagement/types"/>
    <xsd:import namespace="http://schemas.microsoft.com/office/infopath/2007/PartnerControls"/>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e39d773-a83d-4623-ae74-f25711a76616"/>
    <ds:schemaRef ds:uri="ff38c824-6e29-4496-8487-69f397e7ed29"/>
    <ds:schemaRef ds:uri="http://schemas.microsoft.com/sharepoint/v3"/>
    <ds:schemaRef ds:uri="a289cb20-8bb9-401f-8d7b-706fb1a2988d"/>
  </ds:schemaRefs>
</ds:datastoreItem>
</file>

<file path=customXml/itemProps2.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3.xml><?xml version="1.0" encoding="utf-8"?>
<ds:datastoreItem xmlns:ds="http://schemas.openxmlformats.org/officeDocument/2006/customXml" ds:itemID="{84A1A1C2-D509-4522-A676-6FE82AA11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fe9dc491-4223-4688-9b84-37ce9b0c1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5</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Englebrecht, Naomi</dc:creator>
  <cp:keywords/>
  <cp:lastModifiedBy>Morrison, Emily</cp:lastModifiedBy>
  <cp:revision>3</cp:revision>
  <cp:lastPrinted>2019-02-18T18:23:00Z</cp:lastPrinted>
  <dcterms:created xsi:type="dcterms:W3CDTF">2024-01-17T04:18:00Z</dcterms:created>
  <dcterms:modified xsi:type="dcterms:W3CDTF">2024-01-18T02:48:00Z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0x010100CF85166B5CDC314AB1D4955822CFE051</vt:lpwstr>
  </property>
  <property fmtid="{D5CDD505-2E9C-101B-9397-08002B2CF9AE}" pid="4" name="TSYRecordClass">
    <vt:lpwstr>1;#AE-20260-Destroy 7 years after action completed|623f5ec9-ec5d-4824-8e13-9c9bfc51fe7e</vt:lpwstr>
  </property>
  <property fmtid="{D5CDD505-2E9C-101B-9397-08002B2CF9AE}" pid="5" name="_dlc_DocIdItemGuid">
    <vt:lpwstr>fbdbe69a-5ad2-4b96-9c2a-49cb46431310</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96;#Financial Advice|49ffcb37-4594-4b2e-83ac-b4bbc5b69eb2</vt:lpwstr>
  </property>
  <property fmtid="{D5CDD505-2E9C-101B-9397-08002B2CF9AE}" pid="13" name="eActivity">
    <vt:lpwstr>28;#Legislative measures|0d31ce10-0017-4a46-8d2d-ba60058cb6a2</vt:lpwstr>
  </property>
  <property fmtid="{D5CDD505-2E9C-101B-9397-08002B2CF9AE}" pid="14" name="k8424359e03846678cc4a99dd97e9705">
    <vt:lpwstr>Treasury Enterprise Terms|69519368-d55f-4403-adc0-7b3d464d5501</vt:lpwstr>
  </property>
  <property fmtid="{D5CDD505-2E9C-101B-9397-08002B2CF9AE}" pid="15" name="LMDivision">
    <vt:lpwstr>3;#Treasury Enterprise Terms|69519368-d55f-4403-adc0-7b3d464d5501</vt:lpwstr>
  </property>
  <property fmtid="{D5CDD505-2E9C-101B-9397-08002B2CF9AE}" pid="16" name="_docset_NoMedatataSyncRequired">
    <vt:lpwstr>False</vt:lpwstr>
  </property>
  <property fmtid="{D5CDD505-2E9C-101B-9397-08002B2CF9AE}" pid="17" name="Order">
    <vt:r8>107000</vt:r8>
  </property>
  <property fmtid="{D5CDD505-2E9C-101B-9397-08002B2CF9AE}" pid="18" name="EmailAttachments">
    <vt:bool>false</vt:bool>
  </property>
</Properties>
</file>