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1A816" w14:textId="77777777" w:rsidR="00434894" w:rsidRPr="00C07DD6" w:rsidRDefault="00434894" w:rsidP="0038353B">
      <w:pPr>
        <w:spacing w:line="240" w:lineRule="auto"/>
        <w:rPr>
          <w:sz w:val="26"/>
          <w:szCs w:val="18"/>
        </w:rPr>
      </w:pPr>
    </w:p>
    <w:p w14:paraId="39378EBD" w14:textId="57CF014C" w:rsidR="005E317F" w:rsidRPr="00D117D6" w:rsidRDefault="005E317F" w:rsidP="0038353B">
      <w:pPr>
        <w:spacing w:line="240" w:lineRule="auto"/>
        <w:rPr>
          <w:sz w:val="28"/>
        </w:rPr>
      </w:pPr>
      <w:r w:rsidRPr="00D117D6">
        <w:rPr>
          <w:noProof/>
          <w:lang w:eastAsia="en-AU"/>
        </w:rPr>
        <w:drawing>
          <wp:inline distT="0" distB="0" distL="0" distR="0" wp14:anchorId="5BF2B55C" wp14:editId="0DF2542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62DBD" w14:textId="77777777" w:rsidR="007A435D" w:rsidRPr="00D117D6" w:rsidRDefault="007A435D" w:rsidP="0038353B">
      <w:pPr>
        <w:spacing w:line="240" w:lineRule="auto"/>
        <w:rPr>
          <w:sz w:val="19"/>
        </w:rPr>
      </w:pPr>
    </w:p>
    <w:p w14:paraId="644929DB" w14:textId="5CEF8FED" w:rsidR="007A435D" w:rsidRPr="00D117D6" w:rsidRDefault="00462E24" w:rsidP="0038353B">
      <w:pPr>
        <w:spacing w:before="240" w:line="240" w:lineRule="auto"/>
        <w:rPr>
          <w:rFonts w:ascii="Arial" w:hAnsi="Arial" w:cs="Arial"/>
          <w:b/>
          <w:sz w:val="28"/>
          <w:szCs w:val="28"/>
        </w:rPr>
      </w:pPr>
      <w:r w:rsidRPr="00D117D6">
        <w:rPr>
          <w:rFonts w:ascii="Arial" w:hAnsi="Arial" w:cs="Arial"/>
          <w:b/>
          <w:sz w:val="28"/>
          <w:szCs w:val="28"/>
        </w:rPr>
        <w:t xml:space="preserve">PB </w:t>
      </w:r>
      <w:r w:rsidR="003359A6" w:rsidRPr="00D117D6">
        <w:rPr>
          <w:rFonts w:ascii="Arial" w:hAnsi="Arial" w:cs="Arial"/>
          <w:b/>
          <w:sz w:val="28"/>
          <w:szCs w:val="28"/>
        </w:rPr>
        <w:t>6</w:t>
      </w:r>
      <w:r w:rsidRPr="00D117D6">
        <w:rPr>
          <w:rFonts w:ascii="Arial" w:hAnsi="Arial" w:cs="Arial"/>
          <w:b/>
          <w:sz w:val="28"/>
          <w:szCs w:val="28"/>
        </w:rPr>
        <w:t xml:space="preserve"> of 202</w:t>
      </w:r>
      <w:r w:rsidR="003D3C9B" w:rsidRPr="00D117D6">
        <w:rPr>
          <w:rFonts w:ascii="Arial" w:hAnsi="Arial" w:cs="Arial"/>
          <w:b/>
          <w:sz w:val="28"/>
          <w:szCs w:val="28"/>
        </w:rPr>
        <w:t>4</w:t>
      </w:r>
    </w:p>
    <w:p w14:paraId="1BB414BE" w14:textId="77777777" w:rsidR="007A435D" w:rsidRPr="00D117D6" w:rsidRDefault="007A435D" w:rsidP="0038353B">
      <w:pPr>
        <w:spacing w:line="240" w:lineRule="auto"/>
        <w:rPr>
          <w:sz w:val="40"/>
          <w:szCs w:val="40"/>
        </w:rPr>
      </w:pPr>
    </w:p>
    <w:p w14:paraId="3177E3C9" w14:textId="37A3CAE4" w:rsidR="00462E24" w:rsidRPr="00D117D6" w:rsidRDefault="00462E24" w:rsidP="00E24FDA">
      <w:pPr>
        <w:spacing w:line="240" w:lineRule="auto"/>
        <w:rPr>
          <w:rFonts w:ascii="Arial" w:hAnsi="Arial" w:cs="Arial"/>
          <w:b/>
          <w:sz w:val="40"/>
          <w:szCs w:val="40"/>
        </w:rPr>
      </w:pPr>
      <w:r w:rsidRPr="00D117D6">
        <w:rPr>
          <w:rFonts w:ascii="Arial" w:hAnsi="Arial" w:cs="Arial"/>
          <w:b/>
          <w:sz w:val="40"/>
          <w:szCs w:val="40"/>
        </w:rPr>
        <w:t>National Health (Efficient Funding of Chemotherapy) Special Arrangement Amendment Instrument 202</w:t>
      </w:r>
      <w:r w:rsidR="003D3C9B" w:rsidRPr="00D117D6">
        <w:rPr>
          <w:rFonts w:ascii="Arial" w:hAnsi="Arial" w:cs="Arial"/>
          <w:b/>
          <w:sz w:val="40"/>
          <w:szCs w:val="40"/>
        </w:rPr>
        <w:t>4</w:t>
      </w:r>
      <w:r w:rsidRPr="00D117D6">
        <w:rPr>
          <w:rFonts w:ascii="Arial" w:hAnsi="Arial" w:cs="Arial"/>
          <w:b/>
          <w:sz w:val="40"/>
          <w:szCs w:val="40"/>
        </w:rPr>
        <w:t xml:space="preserve"> (No.</w:t>
      </w:r>
      <w:r w:rsidR="00BB2018" w:rsidRPr="00D117D6">
        <w:rPr>
          <w:rFonts w:ascii="Arial" w:hAnsi="Arial" w:cs="Arial"/>
          <w:b/>
          <w:sz w:val="40"/>
          <w:szCs w:val="40"/>
        </w:rPr>
        <w:t xml:space="preserve"> </w:t>
      </w:r>
      <w:r w:rsidR="00C83869" w:rsidRPr="00D117D6">
        <w:rPr>
          <w:rFonts w:ascii="Arial" w:hAnsi="Arial" w:cs="Arial"/>
          <w:b/>
          <w:sz w:val="40"/>
          <w:szCs w:val="40"/>
        </w:rPr>
        <w:t>1</w:t>
      </w:r>
      <w:r w:rsidRPr="00D117D6">
        <w:rPr>
          <w:rFonts w:ascii="Arial" w:hAnsi="Arial" w:cs="Arial"/>
          <w:b/>
          <w:sz w:val="40"/>
          <w:szCs w:val="40"/>
        </w:rPr>
        <w:t>)</w:t>
      </w:r>
    </w:p>
    <w:p w14:paraId="238D8D2E" w14:textId="77777777" w:rsidR="001A286A" w:rsidRPr="00D117D6" w:rsidRDefault="001A286A" w:rsidP="0038353B">
      <w:pPr>
        <w:spacing w:line="240" w:lineRule="auto"/>
      </w:pPr>
    </w:p>
    <w:p w14:paraId="086DD131" w14:textId="77777777" w:rsidR="001A286A" w:rsidRPr="00D117D6" w:rsidRDefault="001A286A" w:rsidP="0038353B">
      <w:pPr>
        <w:spacing w:line="240" w:lineRule="auto"/>
        <w:rPr>
          <w:rFonts w:ascii="Arial" w:hAnsi="Arial" w:cs="Arial"/>
          <w:i/>
          <w:sz w:val="28"/>
          <w:szCs w:val="28"/>
        </w:rPr>
      </w:pPr>
      <w:r w:rsidRPr="00D117D6">
        <w:rPr>
          <w:rFonts w:ascii="Arial" w:hAnsi="Arial" w:cs="Arial"/>
          <w:i/>
          <w:sz w:val="28"/>
          <w:szCs w:val="28"/>
        </w:rPr>
        <w:t>National Health Act 1953</w:t>
      </w:r>
    </w:p>
    <w:p w14:paraId="30980CC1" w14:textId="78C3DBC7" w:rsidR="005E317F" w:rsidRPr="00D117D6" w:rsidRDefault="005E317F" w:rsidP="0038353B">
      <w:pPr>
        <w:pStyle w:val="SignCoverPageStart"/>
        <w:spacing w:before="240" w:line="240" w:lineRule="auto"/>
        <w:ind w:right="91"/>
        <w:rPr>
          <w:szCs w:val="22"/>
        </w:rPr>
      </w:pPr>
    </w:p>
    <w:p w14:paraId="70D5E97C" w14:textId="7E1F8CB8" w:rsidR="001A286A" w:rsidRPr="00D117D6" w:rsidRDefault="001A286A" w:rsidP="0038353B">
      <w:pPr>
        <w:rPr>
          <w:b/>
          <w:bCs/>
          <w:szCs w:val="22"/>
        </w:rPr>
      </w:pPr>
      <w:r w:rsidRPr="00D117D6">
        <w:rPr>
          <w:szCs w:val="22"/>
        </w:rPr>
        <w:t xml:space="preserve">I, </w:t>
      </w:r>
      <w:bookmarkStart w:id="0" w:name="_Hlk106345423"/>
      <w:r w:rsidR="007F4155" w:rsidRPr="00D117D6">
        <w:rPr>
          <w:szCs w:val="22"/>
        </w:rPr>
        <w:t xml:space="preserve">NIKOLAI TSYGANOV, Assistant Secretary, </w:t>
      </w:r>
      <w:r w:rsidR="00AD67B8" w:rsidRPr="00D117D6">
        <w:rPr>
          <w:szCs w:val="22"/>
        </w:rPr>
        <w:t>Pricing and PBS Policy Branch</w:t>
      </w:r>
      <w:bookmarkEnd w:id="0"/>
      <w:r w:rsidRPr="00D117D6">
        <w:rPr>
          <w:szCs w:val="22"/>
        </w:rPr>
        <w:t xml:space="preserve">, Technology Assessment and Access Division, </w:t>
      </w:r>
      <w:r w:rsidR="00087B32" w:rsidRPr="00D117D6">
        <w:rPr>
          <w:szCs w:val="22"/>
        </w:rPr>
        <w:t>Department of Health and Aged Care</w:t>
      </w:r>
      <w:r w:rsidRPr="00D117D6">
        <w:rPr>
          <w:szCs w:val="22"/>
        </w:rPr>
        <w:t xml:space="preserve">, delegate of the Minister for Health and Aged Care, make this Instrument under subsection 100(2) of the </w:t>
      </w:r>
      <w:r w:rsidRPr="00D117D6">
        <w:rPr>
          <w:i/>
          <w:szCs w:val="22"/>
        </w:rPr>
        <w:t>National Health Act 1953</w:t>
      </w:r>
      <w:r w:rsidRPr="00D117D6">
        <w:rPr>
          <w:szCs w:val="22"/>
        </w:rPr>
        <w:t>.</w:t>
      </w:r>
    </w:p>
    <w:p w14:paraId="542E1E0E" w14:textId="4910FDFC" w:rsidR="005E317F" w:rsidRPr="00D117D6" w:rsidRDefault="001A286A" w:rsidP="0038353B">
      <w:pPr>
        <w:keepNext/>
        <w:spacing w:before="300" w:line="240" w:lineRule="auto"/>
        <w:ind w:right="397"/>
        <w:jc w:val="both"/>
        <w:rPr>
          <w:szCs w:val="22"/>
        </w:rPr>
      </w:pPr>
      <w:r w:rsidRPr="00D117D6">
        <w:rPr>
          <w:szCs w:val="22"/>
        </w:rPr>
        <w:t>Date</w:t>
      </w:r>
      <w:r w:rsidR="00E611D0" w:rsidRPr="00D117D6">
        <w:rPr>
          <w:szCs w:val="22"/>
        </w:rPr>
        <w:tab/>
      </w:r>
      <w:r w:rsidR="001855A1" w:rsidRPr="00D117D6">
        <w:rPr>
          <w:szCs w:val="22"/>
        </w:rPr>
        <w:t xml:space="preserve">31 January </w:t>
      </w:r>
      <w:r w:rsidR="00F54761" w:rsidRPr="00D117D6">
        <w:rPr>
          <w:szCs w:val="22"/>
        </w:rPr>
        <w:t>202</w:t>
      </w:r>
      <w:r w:rsidR="003D3C9B" w:rsidRPr="00D117D6">
        <w:rPr>
          <w:szCs w:val="22"/>
        </w:rPr>
        <w:t>4</w:t>
      </w:r>
    </w:p>
    <w:p w14:paraId="1EF5D8A6" w14:textId="77777777" w:rsidR="007F4155" w:rsidRPr="00D117D6" w:rsidRDefault="007F4155" w:rsidP="006F1A19">
      <w:pPr>
        <w:spacing w:before="3000" w:line="240" w:lineRule="auto"/>
        <w:rPr>
          <w:b/>
          <w:bCs/>
        </w:rPr>
      </w:pPr>
      <w:bookmarkStart w:id="1" w:name="_Hlk106345436"/>
      <w:r w:rsidRPr="00D117D6">
        <w:rPr>
          <w:b/>
          <w:bCs/>
        </w:rPr>
        <w:t>NIKOLAI TSYGANOV</w:t>
      </w:r>
    </w:p>
    <w:p w14:paraId="6A226CF5" w14:textId="77DDF9DC" w:rsidR="00AD67B8" w:rsidRPr="00D117D6" w:rsidRDefault="007F4155" w:rsidP="0038353B">
      <w:pPr>
        <w:spacing w:line="240" w:lineRule="auto"/>
      </w:pPr>
      <w:r w:rsidRPr="00D117D6">
        <w:t xml:space="preserve">Assistant Secretary </w:t>
      </w:r>
    </w:p>
    <w:p w14:paraId="45BAE1D3" w14:textId="77777777" w:rsidR="00AD67B8" w:rsidRPr="00D117D6" w:rsidRDefault="00AD67B8" w:rsidP="0038353B">
      <w:pPr>
        <w:spacing w:line="240" w:lineRule="auto"/>
      </w:pPr>
      <w:r w:rsidRPr="00D117D6">
        <w:t>Pricing and PBS Policy Branch</w:t>
      </w:r>
      <w:bookmarkEnd w:id="1"/>
    </w:p>
    <w:p w14:paraId="3981EBD6" w14:textId="46A4B70A" w:rsidR="001A286A" w:rsidRPr="00D117D6" w:rsidRDefault="00C1795C" w:rsidP="0038353B">
      <w:pPr>
        <w:spacing w:line="240" w:lineRule="auto"/>
      </w:pPr>
      <w:r w:rsidRPr="00D117D6">
        <w:t>Technology Assessment and Access Division</w:t>
      </w:r>
    </w:p>
    <w:p w14:paraId="2FDCD724" w14:textId="54232FE7" w:rsidR="005E317F" w:rsidRPr="00D117D6" w:rsidRDefault="005E317F" w:rsidP="0038353B">
      <w:pPr>
        <w:pStyle w:val="SignCoverPageEnd"/>
        <w:spacing w:line="240" w:lineRule="auto"/>
        <w:ind w:right="91"/>
        <w:rPr>
          <w:sz w:val="22"/>
        </w:rPr>
      </w:pPr>
    </w:p>
    <w:p w14:paraId="46363AD2" w14:textId="77777777" w:rsidR="00B20990" w:rsidRPr="00D117D6" w:rsidRDefault="00B20990" w:rsidP="0038353B">
      <w:pPr>
        <w:spacing w:line="240" w:lineRule="auto"/>
      </w:pPr>
    </w:p>
    <w:p w14:paraId="297B73B7" w14:textId="77777777" w:rsidR="00B20990" w:rsidRPr="00D117D6" w:rsidRDefault="00B20990" w:rsidP="0038353B">
      <w:pPr>
        <w:spacing w:line="240" w:lineRule="auto"/>
        <w:sectPr w:rsidR="00B20990" w:rsidRPr="00D117D6" w:rsidSect="007D132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134" w:bottom="1134" w:left="1134" w:header="720" w:footer="709" w:gutter="0"/>
          <w:cols w:space="708"/>
          <w:docGrid w:linePitch="360"/>
        </w:sectPr>
      </w:pPr>
    </w:p>
    <w:p w14:paraId="0012FCC4" w14:textId="77777777" w:rsidR="00B20990" w:rsidRPr="00D117D6" w:rsidRDefault="00B20990" w:rsidP="0038353B">
      <w:pPr>
        <w:spacing w:line="240" w:lineRule="auto"/>
        <w:outlineLvl w:val="0"/>
        <w:rPr>
          <w:sz w:val="36"/>
        </w:rPr>
      </w:pPr>
      <w:r w:rsidRPr="00D117D6">
        <w:rPr>
          <w:sz w:val="36"/>
        </w:rPr>
        <w:lastRenderedPageBreak/>
        <w:t>Contents</w:t>
      </w:r>
    </w:p>
    <w:bookmarkStart w:id="2" w:name="BKCheck15B_2"/>
    <w:bookmarkEnd w:id="2"/>
    <w:p w14:paraId="7377910A" w14:textId="76264496" w:rsidR="005E317F" w:rsidRPr="00D117D6" w:rsidRDefault="00B20990" w:rsidP="0038353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117D6">
        <w:fldChar w:fldCharType="begin"/>
      </w:r>
      <w:r w:rsidRPr="00D117D6">
        <w:instrText xml:space="preserve"> TOC \o "1-9" </w:instrText>
      </w:r>
      <w:r w:rsidRPr="00D117D6">
        <w:fldChar w:fldCharType="separate"/>
      </w:r>
      <w:r w:rsidR="005E317F" w:rsidRPr="00D117D6">
        <w:rPr>
          <w:noProof/>
        </w:rPr>
        <w:t>1</w:t>
      </w:r>
      <w:r w:rsidR="005E317F" w:rsidRPr="00D117D6">
        <w:rPr>
          <w:noProof/>
        </w:rPr>
        <w:tab/>
        <w:t>Name</w:t>
      </w:r>
      <w:r w:rsidR="005E317F" w:rsidRPr="00D117D6">
        <w:rPr>
          <w:noProof/>
          <w:sz w:val="20"/>
        </w:rPr>
        <w:tab/>
      </w:r>
      <w:r w:rsidR="005E317F" w:rsidRPr="00D117D6">
        <w:rPr>
          <w:noProof/>
          <w:sz w:val="20"/>
        </w:rPr>
        <w:fldChar w:fldCharType="begin"/>
      </w:r>
      <w:r w:rsidR="005E317F" w:rsidRPr="00D117D6">
        <w:rPr>
          <w:noProof/>
          <w:sz w:val="20"/>
        </w:rPr>
        <w:instrText xml:space="preserve"> PAGEREF _Toc478567687 \h </w:instrText>
      </w:r>
      <w:r w:rsidR="005E317F" w:rsidRPr="00D117D6">
        <w:rPr>
          <w:noProof/>
          <w:sz w:val="20"/>
        </w:rPr>
      </w:r>
      <w:r w:rsidR="005E317F" w:rsidRPr="00D117D6">
        <w:rPr>
          <w:noProof/>
          <w:sz w:val="20"/>
        </w:rPr>
        <w:fldChar w:fldCharType="separate"/>
      </w:r>
      <w:r w:rsidR="00C07DD6" w:rsidRPr="00D117D6">
        <w:rPr>
          <w:noProof/>
          <w:sz w:val="20"/>
        </w:rPr>
        <w:t>1</w:t>
      </w:r>
      <w:r w:rsidR="005E317F" w:rsidRPr="00D117D6">
        <w:rPr>
          <w:noProof/>
          <w:sz w:val="20"/>
        </w:rPr>
        <w:fldChar w:fldCharType="end"/>
      </w:r>
    </w:p>
    <w:p w14:paraId="4D04226C" w14:textId="7ADF1A69" w:rsidR="005E317F" w:rsidRPr="00D117D6" w:rsidRDefault="005E317F" w:rsidP="0038353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117D6">
        <w:rPr>
          <w:noProof/>
        </w:rPr>
        <w:t>2</w:t>
      </w:r>
      <w:r w:rsidRPr="00D117D6">
        <w:rPr>
          <w:noProof/>
        </w:rPr>
        <w:tab/>
        <w:t>Commencement</w:t>
      </w:r>
      <w:r w:rsidRPr="00D117D6">
        <w:rPr>
          <w:noProof/>
          <w:sz w:val="20"/>
        </w:rPr>
        <w:tab/>
      </w:r>
      <w:r w:rsidRPr="00D117D6">
        <w:rPr>
          <w:noProof/>
          <w:sz w:val="20"/>
        </w:rPr>
        <w:fldChar w:fldCharType="begin"/>
      </w:r>
      <w:r w:rsidRPr="00D117D6">
        <w:rPr>
          <w:noProof/>
          <w:sz w:val="20"/>
        </w:rPr>
        <w:instrText xml:space="preserve"> PAGEREF _Toc478567688 \h </w:instrText>
      </w:r>
      <w:r w:rsidRPr="00D117D6">
        <w:rPr>
          <w:noProof/>
          <w:sz w:val="20"/>
        </w:rPr>
      </w:r>
      <w:r w:rsidRPr="00D117D6">
        <w:rPr>
          <w:noProof/>
          <w:sz w:val="20"/>
        </w:rPr>
        <w:fldChar w:fldCharType="separate"/>
      </w:r>
      <w:r w:rsidR="00C07DD6" w:rsidRPr="00D117D6">
        <w:rPr>
          <w:noProof/>
          <w:sz w:val="20"/>
        </w:rPr>
        <w:t>1</w:t>
      </w:r>
      <w:r w:rsidRPr="00D117D6">
        <w:rPr>
          <w:noProof/>
          <w:sz w:val="20"/>
        </w:rPr>
        <w:fldChar w:fldCharType="end"/>
      </w:r>
    </w:p>
    <w:p w14:paraId="32A95F2E" w14:textId="4E067BB2" w:rsidR="005E317F" w:rsidRPr="00D117D6" w:rsidRDefault="005E317F" w:rsidP="0038353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117D6">
        <w:rPr>
          <w:noProof/>
        </w:rPr>
        <w:t>3</w:t>
      </w:r>
      <w:r w:rsidRPr="00D117D6">
        <w:rPr>
          <w:noProof/>
        </w:rPr>
        <w:tab/>
        <w:t>Authority</w:t>
      </w:r>
      <w:r w:rsidRPr="00D117D6">
        <w:rPr>
          <w:noProof/>
          <w:sz w:val="20"/>
        </w:rPr>
        <w:tab/>
      </w:r>
      <w:r w:rsidRPr="00D117D6">
        <w:rPr>
          <w:noProof/>
          <w:sz w:val="20"/>
        </w:rPr>
        <w:fldChar w:fldCharType="begin"/>
      </w:r>
      <w:r w:rsidRPr="00D117D6">
        <w:rPr>
          <w:noProof/>
          <w:sz w:val="20"/>
        </w:rPr>
        <w:instrText xml:space="preserve"> PAGEREF _Toc478567689 \h </w:instrText>
      </w:r>
      <w:r w:rsidRPr="00D117D6">
        <w:rPr>
          <w:noProof/>
          <w:sz w:val="20"/>
        </w:rPr>
      </w:r>
      <w:r w:rsidRPr="00D117D6">
        <w:rPr>
          <w:noProof/>
          <w:sz w:val="20"/>
        </w:rPr>
        <w:fldChar w:fldCharType="separate"/>
      </w:r>
      <w:r w:rsidR="00C07DD6" w:rsidRPr="00D117D6">
        <w:rPr>
          <w:noProof/>
          <w:sz w:val="20"/>
        </w:rPr>
        <w:t>1</w:t>
      </w:r>
      <w:r w:rsidRPr="00D117D6">
        <w:rPr>
          <w:noProof/>
          <w:sz w:val="20"/>
        </w:rPr>
        <w:fldChar w:fldCharType="end"/>
      </w:r>
    </w:p>
    <w:p w14:paraId="26B5284D" w14:textId="290E72F9" w:rsidR="005E317F" w:rsidRPr="00D117D6" w:rsidRDefault="005E317F" w:rsidP="0038353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117D6">
        <w:rPr>
          <w:noProof/>
        </w:rPr>
        <w:t>4</w:t>
      </w:r>
      <w:r w:rsidRPr="00D117D6">
        <w:rPr>
          <w:noProof/>
        </w:rPr>
        <w:tab/>
        <w:t>Schedules</w:t>
      </w:r>
      <w:r w:rsidRPr="00D117D6">
        <w:rPr>
          <w:noProof/>
          <w:sz w:val="20"/>
        </w:rPr>
        <w:tab/>
      </w:r>
      <w:r w:rsidRPr="00D117D6">
        <w:rPr>
          <w:noProof/>
          <w:sz w:val="20"/>
        </w:rPr>
        <w:fldChar w:fldCharType="begin"/>
      </w:r>
      <w:r w:rsidRPr="00D117D6">
        <w:rPr>
          <w:noProof/>
          <w:sz w:val="20"/>
        </w:rPr>
        <w:instrText xml:space="preserve"> PAGEREF _Toc478567690 \h </w:instrText>
      </w:r>
      <w:r w:rsidRPr="00D117D6">
        <w:rPr>
          <w:noProof/>
          <w:sz w:val="20"/>
        </w:rPr>
      </w:r>
      <w:r w:rsidRPr="00D117D6">
        <w:rPr>
          <w:noProof/>
          <w:sz w:val="20"/>
        </w:rPr>
        <w:fldChar w:fldCharType="separate"/>
      </w:r>
      <w:r w:rsidR="00C07DD6" w:rsidRPr="00D117D6">
        <w:rPr>
          <w:noProof/>
          <w:sz w:val="20"/>
        </w:rPr>
        <w:t>1</w:t>
      </w:r>
      <w:r w:rsidRPr="00D117D6">
        <w:rPr>
          <w:noProof/>
          <w:sz w:val="20"/>
        </w:rPr>
        <w:fldChar w:fldCharType="end"/>
      </w:r>
    </w:p>
    <w:p w14:paraId="0ED7DB7B" w14:textId="6287DF5C" w:rsidR="005E317F" w:rsidRPr="00D117D6" w:rsidRDefault="005E317F" w:rsidP="0038353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117D6">
        <w:rPr>
          <w:noProof/>
        </w:rPr>
        <w:t>Schedule 1—Amendments</w:t>
      </w:r>
      <w:r w:rsidRPr="00D117D6">
        <w:rPr>
          <w:b w:val="0"/>
          <w:noProof/>
          <w:sz w:val="20"/>
        </w:rPr>
        <w:tab/>
      </w:r>
      <w:r w:rsidRPr="00D117D6">
        <w:rPr>
          <w:b w:val="0"/>
          <w:noProof/>
          <w:sz w:val="20"/>
        </w:rPr>
        <w:fldChar w:fldCharType="begin"/>
      </w:r>
      <w:r w:rsidRPr="00D117D6">
        <w:rPr>
          <w:b w:val="0"/>
          <w:noProof/>
          <w:sz w:val="20"/>
        </w:rPr>
        <w:instrText xml:space="preserve"> PAGEREF _Toc478567691 \h </w:instrText>
      </w:r>
      <w:r w:rsidRPr="00D117D6">
        <w:rPr>
          <w:b w:val="0"/>
          <w:noProof/>
          <w:sz w:val="20"/>
        </w:rPr>
      </w:r>
      <w:r w:rsidRPr="00D117D6">
        <w:rPr>
          <w:b w:val="0"/>
          <w:noProof/>
          <w:sz w:val="20"/>
        </w:rPr>
        <w:fldChar w:fldCharType="separate"/>
      </w:r>
      <w:r w:rsidR="00C07DD6" w:rsidRPr="00D117D6">
        <w:rPr>
          <w:b w:val="0"/>
          <w:noProof/>
          <w:sz w:val="20"/>
        </w:rPr>
        <w:t>2</w:t>
      </w:r>
      <w:r w:rsidRPr="00D117D6">
        <w:rPr>
          <w:b w:val="0"/>
          <w:noProof/>
          <w:sz w:val="20"/>
        </w:rPr>
        <w:fldChar w:fldCharType="end"/>
      </w:r>
    </w:p>
    <w:p w14:paraId="0A0BB86E" w14:textId="64470CE0" w:rsidR="005E317F" w:rsidRPr="00D117D6" w:rsidRDefault="001A286A" w:rsidP="0038353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117D6">
        <w:t>National Health (Efficient Funding of Chemotherapy) Special Arrangement 2011</w:t>
      </w:r>
      <w:r w:rsidRPr="00D117D6">
        <w:br/>
        <w:t>(PB 79 of 2011)</w:t>
      </w:r>
      <w:r w:rsidR="005E317F" w:rsidRPr="00D117D6">
        <w:rPr>
          <w:i w:val="0"/>
          <w:noProof/>
        </w:rPr>
        <w:tab/>
      </w:r>
      <w:r w:rsidR="00C904FE" w:rsidRPr="00D117D6">
        <w:rPr>
          <w:i w:val="0"/>
          <w:noProof/>
        </w:rPr>
        <w:t>2</w:t>
      </w:r>
    </w:p>
    <w:p w14:paraId="5B851D38" w14:textId="6FD219C0" w:rsidR="005E317F" w:rsidRPr="00D117D6" w:rsidRDefault="005E317F" w:rsidP="0038353B">
      <w:pPr>
        <w:pStyle w:val="TOC9"/>
        <w:ind w:left="0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</w:p>
    <w:p w14:paraId="1CBECAB5" w14:textId="77777777" w:rsidR="00B20990" w:rsidRPr="00D117D6" w:rsidRDefault="00B20990" w:rsidP="0038353B">
      <w:pPr>
        <w:spacing w:line="240" w:lineRule="auto"/>
      </w:pPr>
      <w:r w:rsidRPr="00D117D6">
        <w:rPr>
          <w:rFonts w:cs="Times New Roman"/>
          <w:sz w:val="20"/>
        </w:rPr>
        <w:fldChar w:fldCharType="end"/>
      </w:r>
    </w:p>
    <w:p w14:paraId="5E7341AB" w14:textId="77777777" w:rsidR="00B20990" w:rsidRPr="00D117D6" w:rsidRDefault="00B20990" w:rsidP="0038353B">
      <w:pPr>
        <w:spacing w:line="240" w:lineRule="auto"/>
      </w:pPr>
    </w:p>
    <w:p w14:paraId="2C1CCB12" w14:textId="77777777" w:rsidR="00E32692" w:rsidRPr="00D117D6" w:rsidRDefault="00E32692" w:rsidP="0038353B">
      <w:pPr>
        <w:spacing w:line="240" w:lineRule="auto"/>
        <w:sectPr w:rsidR="00E32692" w:rsidRPr="00D117D6" w:rsidSect="00630F1C">
          <w:headerReference w:type="even" r:id="rId15"/>
          <w:headerReference w:type="default" r:id="rId16"/>
          <w:footerReference w:type="default" r:id="rId17"/>
          <w:headerReference w:type="first" r:id="rId18"/>
          <w:footerReference w:type="first" r:id="rId19"/>
          <w:pgSz w:w="11907" w:h="16839"/>
          <w:pgMar w:top="1673" w:right="1797" w:bottom="1440" w:left="1797" w:header="720" w:footer="709" w:gutter="0"/>
          <w:pgNumType w:start="1"/>
          <w:cols w:space="708"/>
          <w:docGrid w:linePitch="360"/>
        </w:sectPr>
      </w:pPr>
    </w:p>
    <w:p w14:paraId="6C43910C" w14:textId="0DB9D02D" w:rsidR="005E317F" w:rsidRPr="00D117D6" w:rsidRDefault="005E317F" w:rsidP="007D1325">
      <w:pPr>
        <w:pStyle w:val="ActHead5"/>
        <w:numPr>
          <w:ilvl w:val="0"/>
          <w:numId w:val="6"/>
        </w:numPr>
        <w:ind w:left="567" w:hanging="567"/>
      </w:pPr>
      <w:bookmarkStart w:id="3" w:name="_Toc478567687"/>
      <w:r w:rsidRPr="00D117D6">
        <w:lastRenderedPageBreak/>
        <w:t>Name</w:t>
      </w:r>
      <w:bookmarkEnd w:id="3"/>
    </w:p>
    <w:p w14:paraId="77205F69" w14:textId="3638DA20" w:rsidR="005E317F" w:rsidRPr="00D117D6" w:rsidRDefault="005E317F" w:rsidP="0038353B">
      <w:pPr>
        <w:pStyle w:val="subsection"/>
        <w:numPr>
          <w:ilvl w:val="0"/>
          <w:numId w:val="4"/>
        </w:numPr>
        <w:tabs>
          <w:tab w:val="clear" w:pos="1021"/>
        </w:tabs>
        <w:ind w:left="1134" w:hanging="567"/>
      </w:pPr>
      <w:r w:rsidRPr="00D117D6">
        <w:t xml:space="preserve">This instrument is the </w:t>
      </w:r>
      <w:bookmarkStart w:id="4" w:name="BKCheck15B_3"/>
      <w:bookmarkStart w:id="5" w:name="_Hlk80090919"/>
      <w:bookmarkEnd w:id="4"/>
      <w:r w:rsidR="001A286A" w:rsidRPr="00D117D6">
        <w:rPr>
          <w:i/>
        </w:rPr>
        <w:t>National Health (Efficient Funding of Chemotherapy) Special Arrangement Amendment Instrument 202</w:t>
      </w:r>
      <w:r w:rsidR="003D3C9B" w:rsidRPr="00D117D6">
        <w:rPr>
          <w:i/>
        </w:rPr>
        <w:t>4</w:t>
      </w:r>
      <w:r w:rsidR="001A286A" w:rsidRPr="00D117D6">
        <w:rPr>
          <w:i/>
        </w:rPr>
        <w:t xml:space="preserve"> </w:t>
      </w:r>
      <w:r w:rsidR="00E61AA2" w:rsidRPr="00D117D6">
        <w:rPr>
          <w:i/>
        </w:rPr>
        <w:t>(</w:t>
      </w:r>
      <w:r w:rsidR="005A5AFC" w:rsidRPr="00D117D6">
        <w:rPr>
          <w:i/>
        </w:rPr>
        <w:t xml:space="preserve">No. </w:t>
      </w:r>
      <w:bookmarkEnd w:id="5"/>
      <w:r w:rsidR="008C475A" w:rsidRPr="00D117D6">
        <w:rPr>
          <w:i/>
        </w:rPr>
        <w:t>1</w:t>
      </w:r>
      <w:r w:rsidR="00981D9C" w:rsidRPr="00D117D6">
        <w:rPr>
          <w:i/>
        </w:rPr>
        <w:t>)</w:t>
      </w:r>
    </w:p>
    <w:p w14:paraId="0FF7C4A3" w14:textId="19128CC9" w:rsidR="001A286A" w:rsidRPr="00D117D6" w:rsidRDefault="001A286A" w:rsidP="0038353B">
      <w:pPr>
        <w:pStyle w:val="subsection"/>
        <w:numPr>
          <w:ilvl w:val="0"/>
          <w:numId w:val="4"/>
        </w:numPr>
        <w:tabs>
          <w:tab w:val="clear" w:pos="1021"/>
        </w:tabs>
        <w:ind w:left="1134" w:hanging="567"/>
      </w:pPr>
      <w:r w:rsidRPr="00D117D6">
        <w:t xml:space="preserve">This instrument may also be cited as </w:t>
      </w:r>
      <w:r w:rsidR="006832B7" w:rsidRPr="00D117D6">
        <w:t xml:space="preserve">PB </w:t>
      </w:r>
      <w:r w:rsidR="003359A6" w:rsidRPr="00D117D6">
        <w:t>6</w:t>
      </w:r>
      <w:r w:rsidR="002B139F" w:rsidRPr="00D117D6">
        <w:t xml:space="preserve"> </w:t>
      </w:r>
      <w:r w:rsidRPr="00D117D6">
        <w:t>of 202</w:t>
      </w:r>
      <w:r w:rsidR="003D3C9B" w:rsidRPr="00D117D6">
        <w:t>4</w:t>
      </w:r>
      <w:r w:rsidR="004E1E67" w:rsidRPr="00D117D6">
        <w:t>.</w:t>
      </w:r>
    </w:p>
    <w:p w14:paraId="2FF92845" w14:textId="5AD34580" w:rsidR="005E317F" w:rsidRPr="00D117D6" w:rsidRDefault="005E317F" w:rsidP="007D1325">
      <w:pPr>
        <w:pStyle w:val="ActHead5"/>
        <w:numPr>
          <w:ilvl w:val="0"/>
          <w:numId w:val="6"/>
        </w:numPr>
        <w:ind w:left="567" w:hanging="567"/>
      </w:pPr>
      <w:bookmarkStart w:id="6" w:name="_Toc478567688"/>
      <w:r w:rsidRPr="00D117D6">
        <w:t>Commencement</w:t>
      </w:r>
      <w:bookmarkEnd w:id="6"/>
    </w:p>
    <w:p w14:paraId="048AB2EA" w14:textId="0E3E42E1" w:rsidR="00002BCC" w:rsidRPr="00D117D6" w:rsidRDefault="00002BCC" w:rsidP="0038353B">
      <w:pPr>
        <w:pStyle w:val="subsection"/>
        <w:numPr>
          <w:ilvl w:val="0"/>
          <w:numId w:val="7"/>
        </w:numPr>
        <w:tabs>
          <w:tab w:val="clear" w:pos="1021"/>
          <w:tab w:val="right" w:pos="1134"/>
        </w:tabs>
      </w:pPr>
      <w:bookmarkStart w:id="7" w:name="_Toc478567689"/>
      <w:r w:rsidRPr="00D117D6"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7FE784C" w14:textId="77777777" w:rsidR="00002BCC" w:rsidRPr="00D117D6" w:rsidRDefault="00002BCC" w:rsidP="0038353B">
      <w:pPr>
        <w:pStyle w:val="Tabletext"/>
        <w:spacing w:line="240" w:lineRule="auto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54"/>
        <w:gridCol w:w="3118"/>
        <w:gridCol w:w="2092"/>
      </w:tblGrid>
      <w:tr w:rsidR="00002BCC" w:rsidRPr="00D117D6" w14:paraId="0CB707EA" w14:textId="77777777" w:rsidTr="00345CE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859EBC7" w14:textId="77777777" w:rsidR="00002BCC" w:rsidRPr="00D117D6" w:rsidRDefault="00002BCC" w:rsidP="007D1325">
            <w:pPr>
              <w:pStyle w:val="TableHeading"/>
              <w:spacing w:line="240" w:lineRule="auto"/>
            </w:pPr>
            <w:r w:rsidRPr="00D117D6">
              <w:t>Commencement information</w:t>
            </w:r>
          </w:p>
        </w:tc>
      </w:tr>
      <w:tr w:rsidR="00002BCC" w:rsidRPr="00D117D6" w14:paraId="2F7AE697" w14:textId="77777777" w:rsidTr="00E4560E">
        <w:trPr>
          <w:tblHeader/>
        </w:trPr>
        <w:tc>
          <w:tcPr>
            <w:tcW w:w="31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4B74E95" w14:textId="77777777" w:rsidR="00002BCC" w:rsidRPr="00D117D6" w:rsidRDefault="00002BCC" w:rsidP="007D1325">
            <w:pPr>
              <w:pStyle w:val="TableHeading"/>
              <w:spacing w:line="240" w:lineRule="auto"/>
            </w:pPr>
            <w:r w:rsidRPr="00D117D6">
              <w:t>Column 1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74E9B45" w14:textId="77777777" w:rsidR="00002BCC" w:rsidRPr="00D117D6" w:rsidRDefault="00002BCC" w:rsidP="007D1325">
            <w:pPr>
              <w:pStyle w:val="TableHeading"/>
              <w:spacing w:line="240" w:lineRule="auto"/>
            </w:pPr>
            <w:r w:rsidRPr="00D117D6">
              <w:t>Column 2</w:t>
            </w:r>
          </w:p>
        </w:tc>
        <w:tc>
          <w:tcPr>
            <w:tcW w:w="20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DA78A8B" w14:textId="77777777" w:rsidR="00002BCC" w:rsidRPr="00D117D6" w:rsidRDefault="00002BCC" w:rsidP="007D1325">
            <w:pPr>
              <w:pStyle w:val="TableHeading"/>
              <w:spacing w:line="240" w:lineRule="auto"/>
            </w:pPr>
            <w:r w:rsidRPr="00D117D6">
              <w:t>Column 3</w:t>
            </w:r>
          </w:p>
        </w:tc>
      </w:tr>
      <w:tr w:rsidR="00002BCC" w:rsidRPr="00D117D6" w14:paraId="43C4DB80" w14:textId="77777777" w:rsidTr="00E4560E">
        <w:trPr>
          <w:tblHeader/>
        </w:trPr>
        <w:tc>
          <w:tcPr>
            <w:tcW w:w="315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8ECFE82" w14:textId="77777777" w:rsidR="00002BCC" w:rsidRPr="00D117D6" w:rsidRDefault="00002BCC" w:rsidP="007D1325">
            <w:pPr>
              <w:pStyle w:val="TableHeading"/>
              <w:spacing w:line="240" w:lineRule="auto"/>
            </w:pPr>
            <w:r w:rsidRPr="00D117D6">
              <w:t>Provisions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6EC77EC" w14:textId="77777777" w:rsidR="00002BCC" w:rsidRPr="00D117D6" w:rsidRDefault="00002BCC" w:rsidP="007D1325">
            <w:pPr>
              <w:pStyle w:val="TableHeading"/>
              <w:spacing w:line="240" w:lineRule="auto"/>
            </w:pPr>
            <w:r w:rsidRPr="00D117D6">
              <w:t>Commencement</w:t>
            </w:r>
          </w:p>
        </w:tc>
        <w:tc>
          <w:tcPr>
            <w:tcW w:w="20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8C18980" w14:textId="77777777" w:rsidR="00002BCC" w:rsidRPr="00D117D6" w:rsidRDefault="00002BCC" w:rsidP="007D1325">
            <w:pPr>
              <w:pStyle w:val="TableHeading"/>
              <w:spacing w:line="240" w:lineRule="auto"/>
            </w:pPr>
            <w:r w:rsidRPr="00D117D6">
              <w:t>Date/Details</w:t>
            </w:r>
          </w:p>
        </w:tc>
      </w:tr>
      <w:tr w:rsidR="00002BCC" w:rsidRPr="00D117D6" w14:paraId="05C2B436" w14:textId="77777777" w:rsidTr="00E4560E">
        <w:tc>
          <w:tcPr>
            <w:tcW w:w="31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2259BD5" w14:textId="1F156F94" w:rsidR="00002BCC" w:rsidRPr="00D117D6" w:rsidRDefault="00002BCC" w:rsidP="007D1325">
            <w:pPr>
              <w:pStyle w:val="Tabletext"/>
              <w:spacing w:line="240" w:lineRule="auto"/>
              <w:rPr>
                <w:i/>
              </w:rPr>
            </w:pPr>
            <w:r w:rsidRPr="00D117D6">
              <w:t xml:space="preserve">1.  </w:t>
            </w:r>
            <w:r w:rsidR="001A286A" w:rsidRPr="00D117D6">
              <w:rPr>
                <w:i/>
              </w:rPr>
              <w:t>The whole of this instrument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7D82E85" w14:textId="14AEE0E6" w:rsidR="00002BCC" w:rsidRPr="00D117D6" w:rsidRDefault="00981D9C" w:rsidP="007D1325">
            <w:pPr>
              <w:pStyle w:val="Tabletext"/>
              <w:spacing w:line="240" w:lineRule="auto"/>
              <w:rPr>
                <w:i/>
              </w:rPr>
            </w:pPr>
            <w:r w:rsidRPr="00D117D6">
              <w:rPr>
                <w:i/>
              </w:rPr>
              <w:t xml:space="preserve">1 </w:t>
            </w:r>
            <w:r w:rsidR="00B30E1A" w:rsidRPr="00D117D6">
              <w:rPr>
                <w:i/>
              </w:rPr>
              <w:t>February</w:t>
            </w:r>
            <w:r w:rsidR="005252B4" w:rsidRPr="00D117D6">
              <w:rPr>
                <w:i/>
              </w:rPr>
              <w:t xml:space="preserve"> 2024</w:t>
            </w:r>
          </w:p>
        </w:tc>
        <w:tc>
          <w:tcPr>
            <w:tcW w:w="20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B7D6CC6" w14:textId="2FB9F070" w:rsidR="00002BCC" w:rsidRPr="00D117D6" w:rsidRDefault="005252B4" w:rsidP="007D1325">
            <w:pPr>
              <w:pStyle w:val="Tabletext"/>
              <w:spacing w:line="240" w:lineRule="auto"/>
              <w:rPr>
                <w:i/>
              </w:rPr>
            </w:pPr>
            <w:r w:rsidRPr="00D117D6">
              <w:rPr>
                <w:i/>
              </w:rPr>
              <w:t xml:space="preserve">1 </w:t>
            </w:r>
            <w:r w:rsidR="00B30E1A" w:rsidRPr="00D117D6">
              <w:rPr>
                <w:i/>
              </w:rPr>
              <w:t xml:space="preserve">February </w:t>
            </w:r>
            <w:r w:rsidRPr="00D117D6">
              <w:rPr>
                <w:i/>
              </w:rPr>
              <w:t>2024</w:t>
            </w:r>
          </w:p>
        </w:tc>
      </w:tr>
    </w:tbl>
    <w:p w14:paraId="19882BA6" w14:textId="77777777" w:rsidR="00002BCC" w:rsidRPr="00D117D6" w:rsidRDefault="00002BCC" w:rsidP="0038353B">
      <w:pPr>
        <w:pStyle w:val="notetext"/>
        <w:spacing w:line="240" w:lineRule="auto"/>
      </w:pPr>
      <w:r w:rsidRPr="00D117D6">
        <w:rPr>
          <w:snapToGrid w:val="0"/>
          <w:lang w:eastAsia="en-US"/>
        </w:rPr>
        <w:t>Note:</w:t>
      </w:r>
      <w:r w:rsidRPr="00D117D6">
        <w:rPr>
          <w:snapToGrid w:val="0"/>
          <w:lang w:eastAsia="en-US"/>
        </w:rPr>
        <w:tab/>
        <w:t>This table relates only to the provisions of this instrument</w:t>
      </w:r>
      <w:r w:rsidRPr="00D117D6">
        <w:t xml:space="preserve"> </w:t>
      </w:r>
      <w:r w:rsidRPr="00D117D6">
        <w:rPr>
          <w:snapToGrid w:val="0"/>
          <w:lang w:eastAsia="en-US"/>
        </w:rPr>
        <w:t>as originally made. It will not be amended to deal with any later amendments of this instrument.</w:t>
      </w:r>
    </w:p>
    <w:p w14:paraId="17FF4358" w14:textId="4EE83A17" w:rsidR="00002BCC" w:rsidRPr="00D117D6" w:rsidRDefault="00002BCC" w:rsidP="0038353B">
      <w:pPr>
        <w:pStyle w:val="subsection"/>
        <w:numPr>
          <w:ilvl w:val="0"/>
          <w:numId w:val="7"/>
        </w:numPr>
        <w:tabs>
          <w:tab w:val="clear" w:pos="1021"/>
          <w:tab w:val="right" w:pos="1134"/>
        </w:tabs>
      </w:pPr>
      <w:r w:rsidRPr="00D117D6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36C737BF" w14:textId="2747C0AD" w:rsidR="005E317F" w:rsidRPr="00D117D6" w:rsidRDefault="005E317F" w:rsidP="007D1325">
      <w:pPr>
        <w:pStyle w:val="ActHead5"/>
        <w:numPr>
          <w:ilvl w:val="0"/>
          <w:numId w:val="6"/>
        </w:numPr>
        <w:ind w:left="567" w:hanging="567"/>
      </w:pPr>
      <w:r w:rsidRPr="00D117D6">
        <w:t>Authority</w:t>
      </w:r>
      <w:bookmarkEnd w:id="7"/>
    </w:p>
    <w:p w14:paraId="255D8561" w14:textId="362CA725" w:rsidR="001A286A" w:rsidRPr="00D117D6" w:rsidRDefault="005E317F" w:rsidP="0038353B">
      <w:pPr>
        <w:pStyle w:val="subsection"/>
        <w:widowControl w:val="0"/>
        <w:ind w:left="567" w:firstLine="0"/>
      </w:pPr>
      <w:r w:rsidRPr="00D117D6">
        <w:t>This instrument is made</w:t>
      </w:r>
      <w:r w:rsidR="001A286A" w:rsidRPr="00D117D6">
        <w:t xml:space="preserve"> </w:t>
      </w:r>
      <w:r w:rsidRPr="00D117D6">
        <w:t>under</w:t>
      </w:r>
      <w:r w:rsidR="001A286A" w:rsidRPr="00D117D6">
        <w:t xml:space="preserve"> subsection 100(2)</w:t>
      </w:r>
      <w:r w:rsidR="00464BBF" w:rsidRPr="00D117D6">
        <w:t xml:space="preserve"> of the</w:t>
      </w:r>
      <w:r w:rsidR="001A286A" w:rsidRPr="00D117D6">
        <w:t xml:space="preserve"> </w:t>
      </w:r>
      <w:r w:rsidR="001A286A" w:rsidRPr="00D117D6">
        <w:rPr>
          <w:i/>
        </w:rPr>
        <w:t>National Health Act 1953</w:t>
      </w:r>
      <w:r w:rsidR="001A286A" w:rsidRPr="00D117D6">
        <w:t>.</w:t>
      </w:r>
    </w:p>
    <w:p w14:paraId="418EB651" w14:textId="5B8531A2" w:rsidR="005E317F" w:rsidRPr="00D117D6" w:rsidRDefault="005E317F" w:rsidP="007D1325">
      <w:pPr>
        <w:pStyle w:val="ActHead5"/>
        <w:numPr>
          <w:ilvl w:val="0"/>
          <w:numId w:val="6"/>
        </w:numPr>
        <w:ind w:left="567" w:hanging="567"/>
      </w:pPr>
      <w:bookmarkStart w:id="8" w:name="_Toc478567690"/>
      <w:r w:rsidRPr="00D117D6">
        <w:t>Schedules</w:t>
      </w:r>
      <w:bookmarkEnd w:id="8"/>
    </w:p>
    <w:p w14:paraId="60AC440F" w14:textId="17024904" w:rsidR="000A4401" w:rsidRPr="00D117D6" w:rsidRDefault="005E317F" w:rsidP="0038353B">
      <w:pPr>
        <w:pStyle w:val="subsection"/>
        <w:ind w:left="567" w:firstLine="0"/>
      </w:pPr>
      <w:r w:rsidRPr="00D117D6">
        <w:t>Each instrument that is specified in a Schedule to this instrument is amended or repealed as set out in the applicable items in the Schedule concerned, and any other item in a Schedule to this instrument has effect according to its terms.</w:t>
      </w:r>
      <w:bookmarkStart w:id="9" w:name="_Toc478567691"/>
    </w:p>
    <w:p w14:paraId="00621A0C" w14:textId="1FFBD500" w:rsidR="00E32692" w:rsidRPr="00D117D6" w:rsidRDefault="00E32692" w:rsidP="0038353B">
      <w:pPr>
        <w:spacing w:line="240" w:lineRule="auto"/>
        <w:rPr>
          <w:lang w:eastAsia="en-AU"/>
        </w:rPr>
      </w:pPr>
    </w:p>
    <w:p w14:paraId="1B271BE5" w14:textId="4665F130" w:rsidR="00E32692" w:rsidRPr="00D117D6" w:rsidRDefault="00E32692" w:rsidP="0038353B">
      <w:pPr>
        <w:spacing w:line="240" w:lineRule="auto"/>
        <w:rPr>
          <w:lang w:eastAsia="en-AU"/>
        </w:rPr>
      </w:pPr>
    </w:p>
    <w:p w14:paraId="4FE2A5D7" w14:textId="4500F60F" w:rsidR="00E32692" w:rsidRPr="00D117D6" w:rsidRDefault="00E32692" w:rsidP="0038353B">
      <w:pPr>
        <w:spacing w:line="240" w:lineRule="auto"/>
        <w:rPr>
          <w:lang w:eastAsia="en-AU"/>
        </w:rPr>
      </w:pPr>
    </w:p>
    <w:p w14:paraId="50EC65D4" w14:textId="180B61B1" w:rsidR="00E32692" w:rsidRPr="00D117D6" w:rsidRDefault="00E32692" w:rsidP="0038353B">
      <w:pPr>
        <w:spacing w:line="240" w:lineRule="auto"/>
        <w:rPr>
          <w:rFonts w:eastAsia="Times New Roman" w:cs="Times New Roman"/>
          <w:lang w:eastAsia="en-AU"/>
        </w:rPr>
      </w:pPr>
    </w:p>
    <w:p w14:paraId="54BC1D3C" w14:textId="4ED88AAD" w:rsidR="00E32692" w:rsidRPr="00D117D6" w:rsidRDefault="00E32692" w:rsidP="0038353B">
      <w:pPr>
        <w:spacing w:line="240" w:lineRule="auto"/>
        <w:rPr>
          <w:lang w:eastAsia="en-AU"/>
        </w:rPr>
        <w:sectPr w:rsidR="00E32692" w:rsidRPr="00D117D6" w:rsidSect="007D1325">
          <w:footerReference w:type="default" r:id="rId20"/>
          <w:pgSz w:w="11907" w:h="16839"/>
          <w:pgMar w:top="1673" w:right="1797" w:bottom="1440" w:left="1797" w:header="720" w:footer="709" w:gutter="0"/>
          <w:pgNumType w:start="1"/>
          <w:cols w:space="708"/>
          <w:docGrid w:linePitch="360"/>
        </w:sectPr>
      </w:pPr>
    </w:p>
    <w:p w14:paraId="4A209A7C" w14:textId="31C19E09" w:rsidR="005E317F" w:rsidRPr="00D117D6" w:rsidRDefault="005E317F" w:rsidP="0038353B">
      <w:pPr>
        <w:pStyle w:val="ActHead6"/>
        <w:pageBreakBefore/>
        <w:rPr>
          <w:rStyle w:val="CharAmSchText"/>
        </w:rPr>
      </w:pPr>
      <w:r w:rsidRPr="00D117D6">
        <w:rPr>
          <w:rStyle w:val="CharAmSchNo"/>
        </w:rPr>
        <w:lastRenderedPageBreak/>
        <w:t>Schedule</w:t>
      </w:r>
      <w:r w:rsidR="001A286A" w:rsidRPr="00D117D6">
        <w:rPr>
          <w:rStyle w:val="CharAmSchNo"/>
        </w:rPr>
        <w:t xml:space="preserve"> </w:t>
      </w:r>
      <w:r w:rsidRPr="00D117D6">
        <w:rPr>
          <w:rStyle w:val="CharAmSchNo"/>
        </w:rPr>
        <w:t>1</w:t>
      </w:r>
      <w:r w:rsidRPr="00D117D6">
        <w:t>—</w:t>
      </w:r>
      <w:r w:rsidRPr="00D117D6">
        <w:rPr>
          <w:rStyle w:val="CharAmSchText"/>
        </w:rPr>
        <w:t>Amendments</w:t>
      </w:r>
      <w:bookmarkEnd w:id="9"/>
    </w:p>
    <w:p w14:paraId="6485455F" w14:textId="1D411C90" w:rsidR="005E5494" w:rsidRPr="00D117D6" w:rsidRDefault="005E5494" w:rsidP="0038353B">
      <w:pPr>
        <w:pStyle w:val="ActHead7"/>
        <w:spacing w:before="120"/>
        <w:rPr>
          <w:i/>
          <w:iCs/>
        </w:rPr>
      </w:pPr>
      <w:r w:rsidRPr="00D117D6">
        <w:rPr>
          <w:i/>
          <w:iCs/>
        </w:rPr>
        <w:t>National Health (Efficient Funding of Chemotherapy) Special Arrangement 2011 (PB 79 of 2011)</w:t>
      </w:r>
    </w:p>
    <w:p w14:paraId="3D6F32CE" w14:textId="54E484E9" w:rsidR="00846D19" w:rsidRPr="00D117D6" w:rsidRDefault="00846D19" w:rsidP="00D97270">
      <w:pPr>
        <w:pStyle w:val="ListParagraph"/>
        <w:numPr>
          <w:ilvl w:val="0"/>
          <w:numId w:val="5"/>
        </w:numPr>
        <w:spacing w:before="120" w:line="260" w:lineRule="exact"/>
        <w:ind w:left="567" w:hanging="567"/>
        <w:contextualSpacing w:val="0"/>
        <w:rPr>
          <w:rFonts w:ascii="Arial" w:hAnsi="Arial" w:cs="Arial"/>
          <w:b/>
          <w:bCs/>
          <w:sz w:val="20"/>
          <w:szCs w:val="20"/>
          <w:lang w:eastAsia="en-AU"/>
        </w:rPr>
      </w:pPr>
      <w:r w:rsidRPr="00D117D6">
        <w:rPr>
          <w:rFonts w:ascii="Arial" w:hAnsi="Arial" w:cs="Arial"/>
          <w:b/>
          <w:bCs/>
          <w:sz w:val="20"/>
          <w:szCs w:val="20"/>
          <w:lang w:eastAsia="en-AU"/>
        </w:rPr>
        <w:t>Schedule 1, Part 1, entry for</w:t>
      </w:r>
      <w:r w:rsidR="006A1E0A" w:rsidRPr="00D117D6">
        <w:rPr>
          <w:rFonts w:ascii="Arial" w:hAnsi="Arial" w:cs="Arial"/>
          <w:b/>
          <w:bCs/>
          <w:sz w:val="20"/>
          <w:szCs w:val="20"/>
          <w:lang w:eastAsia="en-AU"/>
        </w:rPr>
        <w:t xml:space="preserve"> </w:t>
      </w:r>
      <w:r w:rsidR="00793FA6" w:rsidRPr="00D117D6">
        <w:rPr>
          <w:rFonts w:ascii="Arial" w:hAnsi="Arial" w:cs="Arial"/>
          <w:b/>
          <w:bCs/>
          <w:sz w:val="20"/>
          <w:szCs w:val="20"/>
          <w:lang w:eastAsia="en-AU"/>
        </w:rPr>
        <w:t>Bleomycin</w:t>
      </w:r>
    </w:p>
    <w:p w14:paraId="6729212E" w14:textId="4B34B292" w:rsidR="00B25EAA" w:rsidRPr="00D117D6" w:rsidRDefault="00B25EAA" w:rsidP="00D97270">
      <w:pPr>
        <w:pStyle w:val="ListParagraph"/>
        <w:spacing w:before="60" w:after="60" w:line="260" w:lineRule="exact"/>
        <w:ind w:left="567"/>
        <w:contextualSpacing w:val="0"/>
        <w:rPr>
          <w:i/>
          <w:iCs/>
          <w:sz w:val="20"/>
          <w:lang w:eastAsia="en-AU"/>
        </w:rPr>
      </w:pPr>
      <w:r w:rsidRPr="00D117D6">
        <w:rPr>
          <w:i/>
          <w:iCs/>
          <w:sz w:val="20"/>
          <w:lang w:eastAsia="en-AU"/>
        </w:rPr>
        <w:t>omit:</w:t>
      </w:r>
    </w:p>
    <w:tbl>
      <w:tblPr>
        <w:tblStyle w:val="TableGrid"/>
        <w:tblW w:w="13390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4"/>
        <w:gridCol w:w="3271"/>
        <w:gridCol w:w="1769"/>
        <w:gridCol w:w="1757"/>
        <w:gridCol w:w="1196"/>
        <w:gridCol w:w="1134"/>
        <w:gridCol w:w="1423"/>
        <w:gridCol w:w="986"/>
      </w:tblGrid>
      <w:tr w:rsidR="00793FA6" w:rsidRPr="00D117D6" w14:paraId="786A45E1" w14:textId="77777777" w:rsidTr="005F2C15">
        <w:tc>
          <w:tcPr>
            <w:tcW w:w="1854" w:type="dxa"/>
            <w:shd w:val="clear" w:color="auto" w:fill="auto"/>
          </w:tcPr>
          <w:p w14:paraId="7892D4AF" w14:textId="77777777" w:rsidR="00793FA6" w:rsidRPr="00D117D6" w:rsidRDefault="00793FA6" w:rsidP="00793FA6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271" w:type="dxa"/>
            <w:shd w:val="clear" w:color="auto" w:fill="auto"/>
          </w:tcPr>
          <w:p w14:paraId="33F634DC" w14:textId="77777777" w:rsidR="00793FA6" w:rsidRPr="00D117D6" w:rsidRDefault="00793FA6" w:rsidP="00793FA6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769" w:type="dxa"/>
            <w:shd w:val="clear" w:color="auto" w:fill="auto"/>
          </w:tcPr>
          <w:p w14:paraId="0756BC5C" w14:textId="77777777" w:rsidR="00793FA6" w:rsidRPr="00D117D6" w:rsidRDefault="00793FA6" w:rsidP="00793FA6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757" w:type="dxa"/>
            <w:shd w:val="clear" w:color="auto" w:fill="auto"/>
          </w:tcPr>
          <w:p w14:paraId="2584C022" w14:textId="03B33BD7" w:rsidR="00793FA6" w:rsidRPr="00D117D6" w:rsidRDefault="00793FA6" w:rsidP="00793FA6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D117D6">
              <w:rPr>
                <w:rFonts w:ascii="Arial" w:eastAsia="Arial" w:hAnsi="Arial" w:cs="Arial"/>
                <w:sz w:val="16"/>
                <w:szCs w:val="22"/>
                <w:lang w:eastAsia="zh-CN"/>
              </w:rPr>
              <w:t>CIPLA BLEOMYCIN</w:t>
            </w:r>
          </w:p>
        </w:tc>
        <w:tc>
          <w:tcPr>
            <w:tcW w:w="1196" w:type="dxa"/>
            <w:shd w:val="clear" w:color="auto" w:fill="auto"/>
          </w:tcPr>
          <w:p w14:paraId="70CBA05B" w14:textId="0E0B54F7" w:rsidR="00793FA6" w:rsidRPr="00D117D6" w:rsidRDefault="00793FA6" w:rsidP="00793FA6">
            <w:pPr>
              <w:widowControl w:val="0"/>
              <w:spacing w:before="60" w:after="6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D117D6">
              <w:rPr>
                <w:rFonts w:ascii="Arial" w:eastAsia="Arial" w:hAnsi="Arial" w:cs="Arial"/>
                <w:sz w:val="16"/>
                <w:szCs w:val="22"/>
                <w:lang w:eastAsia="zh-CN"/>
              </w:rPr>
              <w:t>LR</w:t>
            </w:r>
          </w:p>
        </w:tc>
        <w:tc>
          <w:tcPr>
            <w:tcW w:w="1134" w:type="dxa"/>
            <w:shd w:val="clear" w:color="auto" w:fill="auto"/>
          </w:tcPr>
          <w:p w14:paraId="4ED3B240" w14:textId="63C74180" w:rsidR="00793FA6" w:rsidRPr="00D117D6" w:rsidRDefault="00793FA6" w:rsidP="00793FA6">
            <w:pPr>
              <w:widowControl w:val="0"/>
              <w:spacing w:before="60" w:after="6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D117D6">
              <w:rPr>
                <w:rFonts w:ascii="Arial" w:eastAsia="Arial" w:hAnsi="Arial" w:cs="Arial"/>
                <w:sz w:val="16"/>
                <w:szCs w:val="22"/>
                <w:lang w:eastAsia="zh-CN"/>
              </w:rPr>
              <w:t>MP</w:t>
            </w:r>
          </w:p>
        </w:tc>
        <w:tc>
          <w:tcPr>
            <w:tcW w:w="1423" w:type="dxa"/>
            <w:shd w:val="clear" w:color="auto" w:fill="auto"/>
          </w:tcPr>
          <w:p w14:paraId="2A6A305F" w14:textId="6E28A70F" w:rsidR="00793FA6" w:rsidRPr="00D117D6" w:rsidRDefault="00793FA6" w:rsidP="00793FA6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D117D6">
              <w:rPr>
                <w:rFonts w:ascii="Arial" w:eastAsia="Arial" w:hAnsi="Arial" w:cs="Arial"/>
                <w:sz w:val="16"/>
                <w:szCs w:val="22"/>
                <w:lang w:eastAsia="zh-CN"/>
              </w:rPr>
              <w:t>C6224 C6275</w:t>
            </w:r>
          </w:p>
        </w:tc>
        <w:tc>
          <w:tcPr>
            <w:tcW w:w="986" w:type="dxa"/>
            <w:shd w:val="clear" w:color="auto" w:fill="auto"/>
          </w:tcPr>
          <w:p w14:paraId="46CE6E4C" w14:textId="289DE94E" w:rsidR="00793FA6" w:rsidRPr="00D117D6" w:rsidRDefault="00793FA6" w:rsidP="00793FA6">
            <w:pPr>
              <w:widowControl w:val="0"/>
              <w:spacing w:before="60" w:after="6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D117D6">
              <w:rPr>
                <w:rFonts w:ascii="Arial" w:eastAsia="Arial" w:hAnsi="Arial" w:cs="Arial"/>
                <w:sz w:val="16"/>
                <w:szCs w:val="22"/>
                <w:lang w:eastAsia="zh-CN"/>
              </w:rPr>
              <w:t>D</w:t>
            </w:r>
          </w:p>
        </w:tc>
      </w:tr>
    </w:tbl>
    <w:p w14:paraId="4ADAF691" w14:textId="385DD325" w:rsidR="006B3CB4" w:rsidRPr="00D117D6" w:rsidRDefault="006B3CB4" w:rsidP="00D97270">
      <w:pPr>
        <w:pStyle w:val="ListParagraph"/>
        <w:numPr>
          <w:ilvl w:val="0"/>
          <w:numId w:val="5"/>
        </w:numPr>
        <w:spacing w:before="120" w:line="260" w:lineRule="exact"/>
        <w:ind w:left="567" w:hanging="567"/>
        <w:contextualSpacing w:val="0"/>
        <w:rPr>
          <w:rFonts w:ascii="Arial" w:hAnsi="Arial" w:cs="Arial"/>
          <w:b/>
          <w:bCs/>
          <w:sz w:val="20"/>
          <w:szCs w:val="20"/>
          <w:lang w:eastAsia="en-AU"/>
        </w:rPr>
      </w:pPr>
      <w:r w:rsidRPr="00D117D6">
        <w:rPr>
          <w:rFonts w:ascii="Arial" w:hAnsi="Arial" w:cs="Arial"/>
          <w:b/>
          <w:bCs/>
          <w:sz w:val="20"/>
          <w:szCs w:val="20"/>
          <w:lang w:eastAsia="en-AU"/>
        </w:rPr>
        <w:t xml:space="preserve">Schedule 1, Part </w:t>
      </w:r>
      <w:r w:rsidR="00B25EAA" w:rsidRPr="00D117D6">
        <w:rPr>
          <w:rFonts w:ascii="Arial" w:hAnsi="Arial" w:cs="Arial"/>
          <w:b/>
          <w:bCs/>
          <w:sz w:val="20"/>
          <w:szCs w:val="20"/>
          <w:lang w:eastAsia="en-AU"/>
        </w:rPr>
        <w:t>1</w:t>
      </w:r>
      <w:r w:rsidR="000343AE" w:rsidRPr="00D117D6">
        <w:rPr>
          <w:rFonts w:ascii="Arial" w:hAnsi="Arial" w:cs="Arial"/>
          <w:b/>
          <w:bCs/>
          <w:sz w:val="20"/>
          <w:szCs w:val="20"/>
          <w:lang w:eastAsia="en-AU"/>
        </w:rPr>
        <w:t>,</w:t>
      </w:r>
      <w:r w:rsidR="00793FA6" w:rsidRPr="00D117D6">
        <w:rPr>
          <w:rFonts w:ascii="Arial" w:hAnsi="Arial" w:cs="Arial"/>
          <w:b/>
          <w:bCs/>
          <w:sz w:val="20"/>
          <w:szCs w:val="20"/>
          <w:lang w:eastAsia="en-AU"/>
        </w:rPr>
        <w:t xml:space="preserve"> entry for Ipilimumab in each of the forms:</w:t>
      </w:r>
      <w:r w:rsidR="00793FA6" w:rsidRPr="00D117D6">
        <w:t xml:space="preserve"> </w:t>
      </w:r>
      <w:r w:rsidR="00793FA6" w:rsidRPr="00D117D6">
        <w:rPr>
          <w:rFonts w:ascii="Arial" w:hAnsi="Arial" w:cs="Arial"/>
          <w:b/>
          <w:bCs/>
          <w:sz w:val="20"/>
          <w:szCs w:val="20"/>
          <w:lang w:eastAsia="en-AU"/>
        </w:rPr>
        <w:t>Injection concentrate for I.V. infusion 50 mg in 10 mL; and Injection concentrate for I.V. infusion 200 mg in 40 mL</w:t>
      </w:r>
    </w:p>
    <w:p w14:paraId="4D31F343" w14:textId="20B62B5F" w:rsidR="006B3CB4" w:rsidRPr="00D117D6" w:rsidRDefault="006B3CB4" w:rsidP="00D97270">
      <w:pPr>
        <w:pStyle w:val="ListParagraph"/>
        <w:numPr>
          <w:ilvl w:val="0"/>
          <w:numId w:val="12"/>
        </w:numPr>
        <w:spacing w:before="60" w:after="60" w:line="260" w:lineRule="exact"/>
        <w:ind w:left="1134" w:hanging="567"/>
        <w:contextualSpacing w:val="0"/>
        <w:rPr>
          <w:i/>
          <w:iCs/>
          <w:sz w:val="20"/>
          <w:lang w:eastAsia="en-AU"/>
        </w:rPr>
      </w:pPr>
      <w:r w:rsidRPr="00D117D6">
        <w:rPr>
          <w:i/>
          <w:iCs/>
          <w:sz w:val="20"/>
          <w:lang w:eastAsia="en-AU"/>
        </w:rPr>
        <w:t>omit from the column headed “</w:t>
      </w:r>
      <w:r w:rsidR="00B25EAA" w:rsidRPr="00D117D6">
        <w:rPr>
          <w:i/>
          <w:iCs/>
          <w:sz w:val="20"/>
          <w:lang w:eastAsia="en-AU"/>
        </w:rPr>
        <w:t>Circumstances</w:t>
      </w:r>
      <w:r w:rsidRPr="00D117D6">
        <w:rPr>
          <w:i/>
          <w:iCs/>
          <w:sz w:val="20"/>
          <w:lang w:eastAsia="en-AU"/>
        </w:rPr>
        <w:t xml:space="preserve">”: </w:t>
      </w:r>
      <w:r w:rsidR="00793FA6" w:rsidRPr="00D117D6">
        <w:rPr>
          <w:rFonts w:ascii="Arial" w:hAnsi="Arial"/>
          <w:b/>
          <w:bCs/>
          <w:sz w:val="20"/>
          <w:lang w:eastAsia="en-AU"/>
        </w:rPr>
        <w:t>C13841</w:t>
      </w:r>
    </w:p>
    <w:p w14:paraId="078B7447" w14:textId="07DD0254" w:rsidR="00793FA6" w:rsidRPr="00D117D6" w:rsidRDefault="006B3CB4" w:rsidP="00793FA6">
      <w:pPr>
        <w:pStyle w:val="ListParagraph"/>
        <w:numPr>
          <w:ilvl w:val="0"/>
          <w:numId w:val="12"/>
        </w:numPr>
        <w:spacing w:before="60" w:after="60" w:line="260" w:lineRule="exact"/>
        <w:ind w:left="1134" w:hanging="567"/>
        <w:contextualSpacing w:val="0"/>
        <w:rPr>
          <w:i/>
          <w:sz w:val="20"/>
          <w:szCs w:val="20"/>
        </w:rPr>
      </w:pPr>
      <w:r w:rsidRPr="00D117D6">
        <w:rPr>
          <w:i/>
          <w:sz w:val="20"/>
          <w:szCs w:val="20"/>
        </w:rPr>
        <w:t>insert in numerical order in the column headed “</w:t>
      </w:r>
      <w:r w:rsidR="00B25EAA" w:rsidRPr="00D117D6">
        <w:rPr>
          <w:i/>
          <w:sz w:val="20"/>
          <w:szCs w:val="20"/>
        </w:rPr>
        <w:t>Circumstances</w:t>
      </w:r>
      <w:r w:rsidR="00394F5A" w:rsidRPr="00D117D6">
        <w:rPr>
          <w:i/>
          <w:sz w:val="20"/>
          <w:szCs w:val="20"/>
        </w:rPr>
        <w:t>”</w:t>
      </w:r>
      <w:r w:rsidRPr="00D117D6">
        <w:rPr>
          <w:i/>
          <w:sz w:val="20"/>
          <w:szCs w:val="20"/>
        </w:rPr>
        <w:t xml:space="preserve">: </w:t>
      </w:r>
      <w:r w:rsidR="00793FA6" w:rsidRPr="00D117D6">
        <w:rPr>
          <w:rFonts w:ascii="Arial" w:hAnsi="Arial"/>
          <w:b/>
          <w:bCs/>
          <w:sz w:val="20"/>
          <w:lang w:eastAsia="en-AU"/>
        </w:rPr>
        <w:t>C14808</w:t>
      </w:r>
    </w:p>
    <w:p w14:paraId="5EB718E0" w14:textId="433F9BB7" w:rsidR="00793FA6" w:rsidRPr="00D117D6" w:rsidRDefault="00793FA6" w:rsidP="00793FA6">
      <w:pPr>
        <w:pStyle w:val="ListParagraph"/>
        <w:numPr>
          <w:ilvl w:val="0"/>
          <w:numId w:val="5"/>
        </w:numPr>
        <w:spacing w:before="120" w:line="260" w:lineRule="exact"/>
        <w:ind w:left="567" w:hanging="567"/>
        <w:contextualSpacing w:val="0"/>
        <w:rPr>
          <w:rFonts w:ascii="Arial" w:hAnsi="Arial" w:cs="Arial"/>
          <w:b/>
          <w:bCs/>
          <w:sz w:val="20"/>
          <w:szCs w:val="20"/>
          <w:lang w:eastAsia="en-AU"/>
        </w:rPr>
      </w:pPr>
      <w:r w:rsidRPr="00D117D6">
        <w:rPr>
          <w:rFonts w:ascii="Arial" w:hAnsi="Arial" w:cs="Arial"/>
          <w:b/>
          <w:bCs/>
          <w:sz w:val="20"/>
          <w:szCs w:val="20"/>
          <w:lang w:eastAsia="en-AU"/>
        </w:rPr>
        <w:t>Schedule 1, Part 1, entry for Irinotecan in each of the forms:</w:t>
      </w:r>
      <w:r w:rsidRPr="00D117D6">
        <w:t xml:space="preserve"> </w:t>
      </w:r>
      <w:r w:rsidRPr="00D117D6">
        <w:rPr>
          <w:rFonts w:ascii="Arial" w:hAnsi="Arial" w:cs="Arial"/>
          <w:b/>
          <w:bCs/>
          <w:sz w:val="20"/>
          <w:szCs w:val="20"/>
          <w:lang w:eastAsia="en-AU"/>
        </w:rPr>
        <w:t xml:space="preserve">I.V. injection containing irinotecan hydrochloride trihydrate 40 mg in 2 mL; and I.V. injection containing irinotecan hydrochloride trihydrate 100 mg in 5 </w:t>
      </w:r>
      <w:proofErr w:type="gramStart"/>
      <w:r w:rsidRPr="00D117D6">
        <w:rPr>
          <w:rFonts w:ascii="Arial" w:hAnsi="Arial" w:cs="Arial"/>
          <w:b/>
          <w:bCs/>
          <w:sz w:val="20"/>
          <w:szCs w:val="20"/>
          <w:lang w:eastAsia="en-AU"/>
        </w:rPr>
        <w:t>mL</w:t>
      </w:r>
      <w:proofErr w:type="gramEnd"/>
    </w:p>
    <w:p w14:paraId="31423B1E" w14:textId="77777777" w:rsidR="00793FA6" w:rsidRPr="00D117D6" w:rsidRDefault="00793FA6" w:rsidP="00793FA6">
      <w:pPr>
        <w:pStyle w:val="ListParagraph"/>
        <w:spacing w:before="60" w:after="60" w:line="260" w:lineRule="exact"/>
        <w:ind w:left="567"/>
        <w:contextualSpacing w:val="0"/>
        <w:rPr>
          <w:i/>
          <w:iCs/>
          <w:sz w:val="20"/>
          <w:lang w:eastAsia="en-AU"/>
        </w:rPr>
      </w:pPr>
      <w:r w:rsidRPr="00D117D6">
        <w:rPr>
          <w:i/>
          <w:iCs/>
          <w:sz w:val="20"/>
          <w:lang w:eastAsia="en-AU"/>
        </w:rPr>
        <w:t>omit:</w:t>
      </w:r>
    </w:p>
    <w:tbl>
      <w:tblPr>
        <w:tblStyle w:val="TableGrid"/>
        <w:tblW w:w="13390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4"/>
        <w:gridCol w:w="3271"/>
        <w:gridCol w:w="1769"/>
        <w:gridCol w:w="1757"/>
        <w:gridCol w:w="1196"/>
        <w:gridCol w:w="1134"/>
        <w:gridCol w:w="1423"/>
        <w:gridCol w:w="986"/>
      </w:tblGrid>
      <w:tr w:rsidR="00793FA6" w:rsidRPr="00D117D6" w14:paraId="5AD2FA30" w14:textId="77777777" w:rsidTr="00880486">
        <w:tc>
          <w:tcPr>
            <w:tcW w:w="1854" w:type="dxa"/>
            <w:shd w:val="clear" w:color="auto" w:fill="auto"/>
          </w:tcPr>
          <w:p w14:paraId="54E2BD65" w14:textId="77777777" w:rsidR="00793FA6" w:rsidRPr="00D117D6" w:rsidRDefault="00793FA6" w:rsidP="00793FA6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271" w:type="dxa"/>
            <w:shd w:val="clear" w:color="auto" w:fill="auto"/>
          </w:tcPr>
          <w:p w14:paraId="1988C12E" w14:textId="77777777" w:rsidR="00793FA6" w:rsidRPr="00D117D6" w:rsidRDefault="00793FA6" w:rsidP="00793FA6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769" w:type="dxa"/>
            <w:shd w:val="clear" w:color="auto" w:fill="auto"/>
          </w:tcPr>
          <w:p w14:paraId="2E67D45C" w14:textId="77777777" w:rsidR="00793FA6" w:rsidRPr="00D117D6" w:rsidRDefault="00793FA6" w:rsidP="00793FA6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757" w:type="dxa"/>
            <w:shd w:val="clear" w:color="auto" w:fill="auto"/>
          </w:tcPr>
          <w:p w14:paraId="604A8E4F" w14:textId="24E33233" w:rsidR="00793FA6" w:rsidRPr="00D117D6" w:rsidRDefault="00793FA6" w:rsidP="00793FA6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D117D6">
              <w:rPr>
                <w:rFonts w:ascii="Arial" w:hAnsi="Arial" w:cs="Arial"/>
                <w:sz w:val="16"/>
                <w:szCs w:val="16"/>
              </w:rPr>
              <w:t>MEDITAB IRINOTECAN</w:t>
            </w:r>
          </w:p>
        </w:tc>
        <w:tc>
          <w:tcPr>
            <w:tcW w:w="1196" w:type="dxa"/>
            <w:shd w:val="clear" w:color="auto" w:fill="auto"/>
          </w:tcPr>
          <w:p w14:paraId="27425214" w14:textId="797F12FE" w:rsidR="00793FA6" w:rsidRPr="00D117D6" w:rsidRDefault="00793FA6" w:rsidP="00793FA6">
            <w:pPr>
              <w:widowControl w:val="0"/>
              <w:spacing w:before="60" w:after="6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D117D6">
              <w:rPr>
                <w:rFonts w:ascii="Arial" w:hAnsi="Arial" w:cs="Arial"/>
                <w:sz w:val="16"/>
                <w:szCs w:val="16"/>
              </w:rPr>
              <w:t>LR</w:t>
            </w:r>
          </w:p>
        </w:tc>
        <w:tc>
          <w:tcPr>
            <w:tcW w:w="1134" w:type="dxa"/>
            <w:shd w:val="clear" w:color="auto" w:fill="auto"/>
          </w:tcPr>
          <w:p w14:paraId="365399E4" w14:textId="354BBE5C" w:rsidR="00793FA6" w:rsidRPr="00D117D6" w:rsidRDefault="00793FA6" w:rsidP="00793FA6">
            <w:pPr>
              <w:widowControl w:val="0"/>
              <w:spacing w:before="60" w:after="6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D117D6">
              <w:rPr>
                <w:rFonts w:ascii="Arial" w:hAnsi="Arial" w:cs="Arial"/>
                <w:sz w:val="16"/>
                <w:szCs w:val="16"/>
              </w:rPr>
              <w:t>MP</w:t>
            </w:r>
          </w:p>
        </w:tc>
        <w:tc>
          <w:tcPr>
            <w:tcW w:w="1423" w:type="dxa"/>
            <w:shd w:val="clear" w:color="auto" w:fill="auto"/>
          </w:tcPr>
          <w:p w14:paraId="40438463" w14:textId="35D2A0F2" w:rsidR="00793FA6" w:rsidRPr="00D117D6" w:rsidRDefault="00793FA6" w:rsidP="00793FA6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986" w:type="dxa"/>
            <w:shd w:val="clear" w:color="auto" w:fill="auto"/>
          </w:tcPr>
          <w:p w14:paraId="793AAB85" w14:textId="66A6FF9D" w:rsidR="00793FA6" w:rsidRPr="00D117D6" w:rsidRDefault="00793FA6" w:rsidP="00793FA6">
            <w:pPr>
              <w:widowControl w:val="0"/>
              <w:spacing w:before="60" w:after="6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D117D6">
              <w:rPr>
                <w:rFonts w:ascii="Arial" w:hAnsi="Arial" w:cs="Arial"/>
                <w:sz w:val="16"/>
                <w:szCs w:val="16"/>
              </w:rPr>
              <w:t>D</w:t>
            </w:r>
          </w:p>
        </w:tc>
      </w:tr>
    </w:tbl>
    <w:p w14:paraId="0D45CE33" w14:textId="41720F0A" w:rsidR="00793FA6" w:rsidRPr="00D117D6" w:rsidRDefault="00793FA6" w:rsidP="00793FA6">
      <w:pPr>
        <w:pStyle w:val="ListParagraph"/>
        <w:numPr>
          <w:ilvl w:val="0"/>
          <w:numId w:val="5"/>
        </w:numPr>
        <w:spacing w:before="120" w:line="260" w:lineRule="exact"/>
        <w:ind w:left="567" w:hanging="567"/>
        <w:contextualSpacing w:val="0"/>
        <w:rPr>
          <w:rFonts w:ascii="Arial" w:hAnsi="Arial" w:cs="Arial"/>
          <w:b/>
          <w:bCs/>
          <w:sz w:val="20"/>
          <w:szCs w:val="20"/>
          <w:lang w:eastAsia="en-AU"/>
        </w:rPr>
      </w:pPr>
      <w:r w:rsidRPr="00D117D6">
        <w:rPr>
          <w:rFonts w:ascii="Arial" w:hAnsi="Arial" w:cs="Arial"/>
          <w:b/>
          <w:bCs/>
          <w:sz w:val="20"/>
          <w:szCs w:val="20"/>
          <w:lang w:eastAsia="en-AU"/>
        </w:rPr>
        <w:t xml:space="preserve">Schedule 1, Part 1, entry for </w:t>
      </w:r>
      <w:r w:rsidR="006965DF" w:rsidRPr="00D117D6">
        <w:rPr>
          <w:rFonts w:ascii="Arial" w:hAnsi="Arial" w:cs="Arial"/>
          <w:b/>
          <w:bCs/>
          <w:sz w:val="20"/>
          <w:szCs w:val="20"/>
          <w:lang w:eastAsia="en-AU"/>
        </w:rPr>
        <w:t xml:space="preserve">Methotrexate </w:t>
      </w:r>
      <w:r w:rsidRPr="00D117D6">
        <w:rPr>
          <w:rFonts w:ascii="Arial" w:hAnsi="Arial" w:cs="Arial"/>
          <w:b/>
          <w:bCs/>
          <w:sz w:val="20"/>
          <w:szCs w:val="20"/>
          <w:lang w:eastAsia="en-AU"/>
        </w:rPr>
        <w:t>in the form</w:t>
      </w:r>
      <w:r w:rsidRPr="00D117D6">
        <w:t xml:space="preserve"> </w:t>
      </w:r>
      <w:r w:rsidRPr="00D117D6">
        <w:rPr>
          <w:rFonts w:ascii="Arial" w:hAnsi="Arial" w:cs="Arial"/>
          <w:b/>
          <w:bCs/>
          <w:sz w:val="20"/>
          <w:szCs w:val="20"/>
          <w:lang w:eastAsia="en-AU"/>
        </w:rPr>
        <w:t>Solution concentrate for I.V. infusion 1000 mg in 10 mL vial</w:t>
      </w:r>
    </w:p>
    <w:p w14:paraId="4A043FFC" w14:textId="77777777" w:rsidR="00793FA6" w:rsidRPr="00D117D6" w:rsidRDefault="00793FA6" w:rsidP="00793FA6">
      <w:pPr>
        <w:pStyle w:val="ListParagraph"/>
        <w:spacing w:before="60" w:after="60" w:line="260" w:lineRule="exact"/>
        <w:ind w:left="567"/>
        <w:contextualSpacing w:val="0"/>
        <w:rPr>
          <w:i/>
          <w:iCs/>
          <w:sz w:val="20"/>
          <w:lang w:eastAsia="en-AU"/>
        </w:rPr>
      </w:pPr>
      <w:r w:rsidRPr="00D117D6">
        <w:rPr>
          <w:i/>
          <w:iCs/>
          <w:sz w:val="20"/>
          <w:lang w:eastAsia="en-AU"/>
        </w:rPr>
        <w:t>omit:</w:t>
      </w:r>
    </w:p>
    <w:tbl>
      <w:tblPr>
        <w:tblStyle w:val="TableGrid"/>
        <w:tblW w:w="13390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4"/>
        <w:gridCol w:w="3271"/>
        <w:gridCol w:w="1769"/>
        <w:gridCol w:w="1757"/>
        <w:gridCol w:w="1196"/>
        <w:gridCol w:w="1134"/>
        <w:gridCol w:w="1423"/>
        <w:gridCol w:w="986"/>
      </w:tblGrid>
      <w:tr w:rsidR="00793FA6" w:rsidRPr="00D117D6" w14:paraId="1F541544" w14:textId="77777777" w:rsidTr="00880486">
        <w:tc>
          <w:tcPr>
            <w:tcW w:w="1854" w:type="dxa"/>
            <w:shd w:val="clear" w:color="auto" w:fill="auto"/>
          </w:tcPr>
          <w:p w14:paraId="20178F00" w14:textId="77777777" w:rsidR="00793FA6" w:rsidRPr="00D117D6" w:rsidRDefault="00793FA6" w:rsidP="00793FA6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271" w:type="dxa"/>
            <w:shd w:val="clear" w:color="auto" w:fill="auto"/>
          </w:tcPr>
          <w:p w14:paraId="42D5AE6B" w14:textId="77777777" w:rsidR="00793FA6" w:rsidRPr="00D117D6" w:rsidRDefault="00793FA6" w:rsidP="00793FA6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769" w:type="dxa"/>
            <w:shd w:val="clear" w:color="auto" w:fill="auto"/>
          </w:tcPr>
          <w:p w14:paraId="1A911A49" w14:textId="77777777" w:rsidR="00793FA6" w:rsidRPr="00D117D6" w:rsidRDefault="00793FA6" w:rsidP="00793FA6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757" w:type="dxa"/>
            <w:shd w:val="clear" w:color="auto" w:fill="auto"/>
          </w:tcPr>
          <w:p w14:paraId="4BAA2D13" w14:textId="1DF1E76E" w:rsidR="00793FA6" w:rsidRPr="00D117D6" w:rsidRDefault="00793FA6" w:rsidP="00793FA6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D117D6">
              <w:rPr>
                <w:rFonts w:ascii="Arial" w:hAnsi="Arial" w:cs="Arial"/>
                <w:sz w:val="16"/>
                <w:szCs w:val="16"/>
              </w:rPr>
              <w:t>Pfizer Australia Pty Ltd</w:t>
            </w:r>
          </w:p>
        </w:tc>
        <w:tc>
          <w:tcPr>
            <w:tcW w:w="1196" w:type="dxa"/>
            <w:shd w:val="clear" w:color="auto" w:fill="auto"/>
          </w:tcPr>
          <w:p w14:paraId="5A90017A" w14:textId="3FEB4CAD" w:rsidR="00793FA6" w:rsidRPr="00D117D6" w:rsidRDefault="00793FA6" w:rsidP="00793FA6">
            <w:pPr>
              <w:widowControl w:val="0"/>
              <w:spacing w:before="60" w:after="6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D117D6">
              <w:rPr>
                <w:rFonts w:ascii="Arial" w:hAnsi="Arial" w:cs="Arial"/>
                <w:sz w:val="16"/>
                <w:szCs w:val="16"/>
              </w:rPr>
              <w:t>PF</w:t>
            </w:r>
          </w:p>
        </w:tc>
        <w:tc>
          <w:tcPr>
            <w:tcW w:w="1134" w:type="dxa"/>
            <w:shd w:val="clear" w:color="auto" w:fill="auto"/>
          </w:tcPr>
          <w:p w14:paraId="61957B69" w14:textId="52960177" w:rsidR="00793FA6" w:rsidRPr="00D117D6" w:rsidRDefault="00793FA6" w:rsidP="00793FA6">
            <w:pPr>
              <w:widowControl w:val="0"/>
              <w:spacing w:before="60" w:after="6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D117D6">
              <w:rPr>
                <w:rFonts w:ascii="Arial" w:hAnsi="Arial" w:cs="Arial"/>
                <w:sz w:val="16"/>
                <w:szCs w:val="16"/>
              </w:rPr>
              <w:t>MP</w:t>
            </w:r>
          </w:p>
        </w:tc>
        <w:tc>
          <w:tcPr>
            <w:tcW w:w="1423" w:type="dxa"/>
            <w:shd w:val="clear" w:color="auto" w:fill="auto"/>
          </w:tcPr>
          <w:p w14:paraId="3EAC6008" w14:textId="77777777" w:rsidR="00793FA6" w:rsidRPr="00D117D6" w:rsidRDefault="00793FA6" w:rsidP="00793FA6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986" w:type="dxa"/>
            <w:shd w:val="clear" w:color="auto" w:fill="auto"/>
          </w:tcPr>
          <w:p w14:paraId="75ECFA87" w14:textId="5984B6C5" w:rsidR="00793FA6" w:rsidRPr="00D117D6" w:rsidRDefault="00793FA6" w:rsidP="00793FA6">
            <w:pPr>
              <w:widowControl w:val="0"/>
              <w:spacing w:before="60" w:after="6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D117D6">
              <w:rPr>
                <w:rFonts w:ascii="Arial" w:hAnsi="Arial" w:cs="Arial"/>
                <w:sz w:val="16"/>
                <w:szCs w:val="16"/>
              </w:rPr>
              <w:t>PB</w:t>
            </w:r>
          </w:p>
        </w:tc>
      </w:tr>
    </w:tbl>
    <w:p w14:paraId="0B91D6AE" w14:textId="1BF5590B" w:rsidR="00793FA6" w:rsidRPr="00D117D6" w:rsidRDefault="00793FA6" w:rsidP="00793FA6">
      <w:pPr>
        <w:pStyle w:val="ListParagraph"/>
        <w:numPr>
          <w:ilvl w:val="0"/>
          <w:numId w:val="5"/>
        </w:numPr>
        <w:spacing w:before="120" w:line="260" w:lineRule="exact"/>
        <w:ind w:left="567" w:hanging="567"/>
        <w:contextualSpacing w:val="0"/>
        <w:rPr>
          <w:rFonts w:ascii="Arial" w:hAnsi="Arial" w:cs="Arial"/>
          <w:b/>
          <w:bCs/>
          <w:sz w:val="20"/>
          <w:szCs w:val="20"/>
          <w:lang w:eastAsia="en-AU"/>
        </w:rPr>
      </w:pPr>
      <w:r w:rsidRPr="00D117D6">
        <w:rPr>
          <w:rFonts w:ascii="Arial" w:hAnsi="Arial" w:cs="Arial"/>
          <w:b/>
          <w:bCs/>
          <w:sz w:val="20"/>
          <w:szCs w:val="20"/>
          <w:lang w:eastAsia="en-AU"/>
        </w:rPr>
        <w:t>Schedule 1, Part 1</w:t>
      </w:r>
      <w:r w:rsidR="00DF5AC3" w:rsidRPr="00D117D6">
        <w:rPr>
          <w:rFonts w:ascii="Arial" w:hAnsi="Arial" w:cs="Arial"/>
          <w:b/>
          <w:bCs/>
          <w:sz w:val="20"/>
          <w:szCs w:val="20"/>
          <w:lang w:eastAsia="en-AU"/>
        </w:rPr>
        <w:t>,</w:t>
      </w:r>
      <w:r w:rsidRPr="00D117D6">
        <w:rPr>
          <w:rFonts w:ascii="Arial" w:hAnsi="Arial" w:cs="Arial"/>
          <w:b/>
          <w:bCs/>
          <w:sz w:val="20"/>
          <w:szCs w:val="20"/>
          <w:lang w:eastAsia="en-AU"/>
        </w:rPr>
        <w:t xml:space="preserve"> entry for Nivolumab in each of the forms:</w:t>
      </w:r>
      <w:r w:rsidRPr="00D117D6">
        <w:t xml:space="preserve"> </w:t>
      </w:r>
      <w:r w:rsidRPr="00D117D6">
        <w:rPr>
          <w:rFonts w:ascii="Arial" w:hAnsi="Arial" w:cs="Arial"/>
          <w:b/>
          <w:bCs/>
          <w:sz w:val="20"/>
          <w:szCs w:val="20"/>
          <w:lang w:eastAsia="en-AU"/>
        </w:rPr>
        <w:t>Injection concentrate for I.V. infusion 40 mg in 4 mL; and Injection concentrate for I.V. infusion 100 mg in 10 mL</w:t>
      </w:r>
    </w:p>
    <w:p w14:paraId="74E59146" w14:textId="1555DCEA" w:rsidR="00793FA6" w:rsidRPr="00D117D6" w:rsidRDefault="00793FA6" w:rsidP="00793FA6">
      <w:pPr>
        <w:pStyle w:val="ListParagraph"/>
        <w:numPr>
          <w:ilvl w:val="0"/>
          <w:numId w:val="21"/>
        </w:numPr>
        <w:spacing w:before="60" w:after="60" w:line="260" w:lineRule="exact"/>
        <w:ind w:left="1134" w:hanging="567"/>
        <w:contextualSpacing w:val="0"/>
        <w:rPr>
          <w:i/>
          <w:iCs/>
          <w:sz w:val="20"/>
          <w:lang w:eastAsia="en-AU"/>
        </w:rPr>
      </w:pPr>
      <w:r w:rsidRPr="00D117D6">
        <w:rPr>
          <w:i/>
          <w:iCs/>
          <w:sz w:val="20"/>
          <w:lang w:eastAsia="en-AU"/>
        </w:rPr>
        <w:t xml:space="preserve">omit from the column headed “Circumstances”: </w:t>
      </w:r>
      <w:r w:rsidRPr="00D117D6">
        <w:rPr>
          <w:rFonts w:ascii="Arial" w:hAnsi="Arial"/>
          <w:b/>
          <w:bCs/>
          <w:sz w:val="20"/>
          <w:lang w:eastAsia="en-AU"/>
        </w:rPr>
        <w:t>C10155</w:t>
      </w:r>
    </w:p>
    <w:p w14:paraId="370AD231" w14:textId="5CF19F66" w:rsidR="00793FA6" w:rsidRPr="00D117D6" w:rsidRDefault="00793FA6" w:rsidP="00793FA6">
      <w:pPr>
        <w:pStyle w:val="ListParagraph"/>
        <w:numPr>
          <w:ilvl w:val="0"/>
          <w:numId w:val="21"/>
        </w:numPr>
        <w:spacing w:before="60" w:after="60" w:line="260" w:lineRule="exact"/>
        <w:ind w:left="1134" w:hanging="567"/>
        <w:contextualSpacing w:val="0"/>
        <w:rPr>
          <w:i/>
          <w:iCs/>
          <w:sz w:val="20"/>
          <w:lang w:eastAsia="en-AU"/>
        </w:rPr>
      </w:pPr>
      <w:r w:rsidRPr="00D117D6">
        <w:rPr>
          <w:i/>
          <w:iCs/>
          <w:sz w:val="20"/>
          <w:lang w:eastAsia="en-AU"/>
        </w:rPr>
        <w:t xml:space="preserve">omit from the column headed “Circumstances”: </w:t>
      </w:r>
      <w:r w:rsidRPr="00D117D6">
        <w:rPr>
          <w:rFonts w:ascii="Arial" w:hAnsi="Arial"/>
          <w:b/>
          <w:bCs/>
          <w:sz w:val="20"/>
          <w:lang w:eastAsia="en-AU"/>
        </w:rPr>
        <w:t>C13853</w:t>
      </w:r>
    </w:p>
    <w:p w14:paraId="26030FE2" w14:textId="1F1E31D9" w:rsidR="00793FA6" w:rsidRPr="00D117D6" w:rsidRDefault="00793FA6" w:rsidP="00793FA6">
      <w:pPr>
        <w:pStyle w:val="ListParagraph"/>
        <w:numPr>
          <w:ilvl w:val="0"/>
          <w:numId w:val="21"/>
        </w:numPr>
        <w:spacing w:before="60" w:after="60" w:line="260" w:lineRule="exact"/>
        <w:ind w:left="1134" w:hanging="567"/>
        <w:contextualSpacing w:val="0"/>
        <w:rPr>
          <w:i/>
          <w:sz w:val="20"/>
          <w:szCs w:val="20"/>
        </w:rPr>
      </w:pPr>
      <w:r w:rsidRPr="00D117D6">
        <w:rPr>
          <w:i/>
          <w:sz w:val="20"/>
          <w:szCs w:val="20"/>
        </w:rPr>
        <w:t>insert in numerical order in the column headed “Circumstances</w:t>
      </w:r>
      <w:r w:rsidR="00394F5A" w:rsidRPr="00D117D6">
        <w:rPr>
          <w:i/>
          <w:sz w:val="20"/>
          <w:szCs w:val="20"/>
        </w:rPr>
        <w:t>”</w:t>
      </w:r>
      <w:r w:rsidRPr="00D117D6">
        <w:rPr>
          <w:i/>
          <w:sz w:val="20"/>
          <w:szCs w:val="20"/>
        </w:rPr>
        <w:t xml:space="preserve">: </w:t>
      </w:r>
      <w:r w:rsidRPr="00D117D6">
        <w:rPr>
          <w:rFonts w:ascii="Arial" w:hAnsi="Arial"/>
          <w:b/>
          <w:bCs/>
          <w:sz w:val="20"/>
          <w:lang w:eastAsia="en-AU"/>
        </w:rPr>
        <w:t>C14816 C14830</w:t>
      </w:r>
    </w:p>
    <w:p w14:paraId="7B01DEFC" w14:textId="77777777" w:rsidR="00394F5A" w:rsidRPr="00D117D6" w:rsidRDefault="00394F5A">
      <w:pPr>
        <w:spacing w:line="240" w:lineRule="auto"/>
        <w:rPr>
          <w:rFonts w:ascii="Arial" w:eastAsia="Times New Roman" w:hAnsi="Arial" w:cs="Arial"/>
          <w:b/>
          <w:bCs/>
          <w:sz w:val="20"/>
          <w:lang w:eastAsia="en-AU"/>
        </w:rPr>
      </w:pPr>
      <w:r w:rsidRPr="00D117D6">
        <w:rPr>
          <w:rFonts w:ascii="Arial" w:hAnsi="Arial" w:cs="Arial"/>
          <w:b/>
          <w:bCs/>
          <w:sz w:val="20"/>
          <w:lang w:eastAsia="en-AU"/>
        </w:rPr>
        <w:br w:type="page"/>
      </w:r>
    </w:p>
    <w:p w14:paraId="3B0E2885" w14:textId="3491BAE7" w:rsidR="00793FA6" w:rsidRPr="00D117D6" w:rsidRDefault="00793FA6" w:rsidP="00793FA6">
      <w:pPr>
        <w:pStyle w:val="ListParagraph"/>
        <w:numPr>
          <w:ilvl w:val="0"/>
          <w:numId w:val="5"/>
        </w:numPr>
        <w:spacing w:before="120" w:line="260" w:lineRule="exact"/>
        <w:ind w:left="567" w:hanging="567"/>
        <w:contextualSpacing w:val="0"/>
        <w:rPr>
          <w:rFonts w:ascii="Arial" w:hAnsi="Arial" w:cs="Arial"/>
          <w:b/>
          <w:bCs/>
          <w:sz w:val="20"/>
          <w:szCs w:val="20"/>
          <w:lang w:eastAsia="en-AU"/>
        </w:rPr>
      </w:pPr>
      <w:r w:rsidRPr="00D117D6">
        <w:rPr>
          <w:rFonts w:ascii="Arial" w:hAnsi="Arial" w:cs="Arial"/>
          <w:b/>
          <w:bCs/>
          <w:sz w:val="20"/>
          <w:szCs w:val="20"/>
          <w:lang w:eastAsia="en-AU"/>
        </w:rPr>
        <w:lastRenderedPageBreak/>
        <w:t>Schedule 1, Part 1</w:t>
      </w:r>
      <w:r w:rsidR="00DF5AC3" w:rsidRPr="00D117D6">
        <w:rPr>
          <w:rFonts w:ascii="Arial" w:hAnsi="Arial" w:cs="Arial"/>
          <w:b/>
          <w:bCs/>
          <w:sz w:val="20"/>
          <w:szCs w:val="20"/>
          <w:lang w:eastAsia="en-AU"/>
        </w:rPr>
        <w:t>,</w:t>
      </w:r>
      <w:r w:rsidRPr="00D117D6">
        <w:rPr>
          <w:rFonts w:ascii="Arial" w:hAnsi="Arial" w:cs="Arial"/>
          <w:b/>
          <w:bCs/>
          <w:sz w:val="20"/>
          <w:szCs w:val="20"/>
          <w:lang w:eastAsia="en-AU"/>
        </w:rPr>
        <w:t xml:space="preserve"> entry for Pembrolizumab</w:t>
      </w:r>
    </w:p>
    <w:p w14:paraId="293548F7" w14:textId="569AB7EF" w:rsidR="00793FA6" w:rsidRPr="00D117D6" w:rsidRDefault="00793FA6" w:rsidP="00793FA6">
      <w:pPr>
        <w:pStyle w:val="ListParagraph"/>
        <w:numPr>
          <w:ilvl w:val="0"/>
          <w:numId w:val="22"/>
        </w:numPr>
        <w:spacing w:before="60" w:after="60" w:line="260" w:lineRule="exact"/>
        <w:ind w:left="1134" w:hanging="567"/>
        <w:contextualSpacing w:val="0"/>
        <w:rPr>
          <w:i/>
          <w:iCs/>
          <w:sz w:val="20"/>
          <w:lang w:eastAsia="en-AU"/>
        </w:rPr>
      </w:pPr>
      <w:r w:rsidRPr="00D117D6">
        <w:rPr>
          <w:i/>
          <w:iCs/>
          <w:sz w:val="20"/>
          <w:lang w:eastAsia="en-AU"/>
        </w:rPr>
        <w:t xml:space="preserve">omit from the column headed “Circumstances”: </w:t>
      </w:r>
      <w:r w:rsidRPr="00D117D6">
        <w:rPr>
          <w:rFonts w:ascii="Arial" w:hAnsi="Arial"/>
          <w:b/>
          <w:bCs/>
          <w:sz w:val="20"/>
          <w:lang w:eastAsia="en-AU"/>
        </w:rPr>
        <w:t>C10689 C10696</w:t>
      </w:r>
    </w:p>
    <w:p w14:paraId="5660E828" w14:textId="70135F46" w:rsidR="00793FA6" w:rsidRPr="00D117D6" w:rsidRDefault="00793FA6" w:rsidP="00793FA6">
      <w:pPr>
        <w:pStyle w:val="ListParagraph"/>
        <w:numPr>
          <w:ilvl w:val="0"/>
          <w:numId w:val="22"/>
        </w:numPr>
        <w:spacing w:before="60" w:after="60" w:line="260" w:lineRule="exact"/>
        <w:ind w:left="1134" w:hanging="567"/>
        <w:contextualSpacing w:val="0"/>
        <w:rPr>
          <w:i/>
          <w:iCs/>
          <w:sz w:val="20"/>
          <w:lang w:eastAsia="en-AU"/>
        </w:rPr>
      </w:pPr>
      <w:r w:rsidRPr="00D117D6">
        <w:rPr>
          <w:i/>
          <w:iCs/>
          <w:sz w:val="20"/>
          <w:lang w:eastAsia="en-AU"/>
        </w:rPr>
        <w:t xml:space="preserve">insert in numerical order in the column headed “Circumstances”: </w:t>
      </w:r>
      <w:r w:rsidRPr="00D117D6">
        <w:rPr>
          <w:rFonts w:ascii="Arial" w:hAnsi="Arial"/>
          <w:b/>
          <w:bCs/>
          <w:sz w:val="20"/>
          <w:lang w:eastAsia="en-AU"/>
        </w:rPr>
        <w:t>C14817 C14818</w:t>
      </w:r>
    </w:p>
    <w:p w14:paraId="491F8280" w14:textId="3ACB4460" w:rsidR="00793FA6" w:rsidRPr="00D117D6" w:rsidRDefault="00793FA6" w:rsidP="00793FA6">
      <w:pPr>
        <w:pStyle w:val="ListParagraph"/>
        <w:numPr>
          <w:ilvl w:val="0"/>
          <w:numId w:val="5"/>
        </w:numPr>
        <w:spacing w:before="120" w:line="260" w:lineRule="exact"/>
        <w:ind w:left="567" w:hanging="567"/>
        <w:contextualSpacing w:val="0"/>
        <w:rPr>
          <w:rFonts w:ascii="Arial" w:hAnsi="Arial" w:cs="Arial"/>
          <w:b/>
          <w:bCs/>
          <w:sz w:val="20"/>
          <w:szCs w:val="20"/>
          <w:lang w:eastAsia="en-AU"/>
        </w:rPr>
      </w:pPr>
      <w:r w:rsidRPr="00D117D6">
        <w:rPr>
          <w:rFonts w:ascii="Arial" w:hAnsi="Arial" w:cs="Arial"/>
          <w:b/>
          <w:bCs/>
          <w:sz w:val="20"/>
          <w:szCs w:val="20"/>
          <w:lang w:eastAsia="en-AU"/>
        </w:rPr>
        <w:t xml:space="preserve">Schedule 1, Part 1, after entry for Sacituzumab </w:t>
      </w:r>
      <w:proofErr w:type="spellStart"/>
      <w:r w:rsidRPr="00D117D6">
        <w:rPr>
          <w:rFonts w:ascii="Arial" w:hAnsi="Arial" w:cs="Arial"/>
          <w:b/>
          <w:bCs/>
          <w:sz w:val="20"/>
          <w:szCs w:val="20"/>
          <w:lang w:eastAsia="en-AU"/>
        </w:rPr>
        <w:t>govitecan</w:t>
      </w:r>
      <w:proofErr w:type="spellEnd"/>
    </w:p>
    <w:p w14:paraId="58DE3154" w14:textId="06183254" w:rsidR="00793FA6" w:rsidRPr="00D117D6" w:rsidRDefault="00793FA6" w:rsidP="00793FA6">
      <w:pPr>
        <w:pStyle w:val="ListParagraph"/>
        <w:spacing w:before="60" w:after="60" w:line="260" w:lineRule="exact"/>
        <w:ind w:left="567"/>
        <w:contextualSpacing w:val="0"/>
        <w:rPr>
          <w:i/>
          <w:iCs/>
          <w:sz w:val="20"/>
          <w:lang w:eastAsia="en-AU"/>
        </w:rPr>
      </w:pPr>
      <w:r w:rsidRPr="00D117D6">
        <w:rPr>
          <w:i/>
          <w:iCs/>
          <w:sz w:val="20"/>
          <w:lang w:eastAsia="en-AU"/>
        </w:rPr>
        <w:t>insert:</w:t>
      </w:r>
    </w:p>
    <w:tbl>
      <w:tblPr>
        <w:tblStyle w:val="TableGrid"/>
        <w:tblW w:w="13390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4"/>
        <w:gridCol w:w="3271"/>
        <w:gridCol w:w="1769"/>
        <w:gridCol w:w="1757"/>
        <w:gridCol w:w="1196"/>
        <w:gridCol w:w="1134"/>
        <w:gridCol w:w="1423"/>
        <w:gridCol w:w="986"/>
      </w:tblGrid>
      <w:tr w:rsidR="006965DF" w:rsidRPr="00D117D6" w14:paraId="381F113D" w14:textId="77777777" w:rsidTr="00880486">
        <w:tc>
          <w:tcPr>
            <w:tcW w:w="1854" w:type="dxa"/>
            <w:shd w:val="clear" w:color="auto" w:fill="auto"/>
          </w:tcPr>
          <w:p w14:paraId="5F1752A2" w14:textId="4396758C" w:rsidR="006965DF" w:rsidRPr="00D117D6" w:rsidRDefault="006965DF" w:rsidP="006965DF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proofErr w:type="spellStart"/>
            <w:r w:rsidRPr="00D117D6">
              <w:rPr>
                <w:rFonts w:ascii="Arial" w:hAnsi="Arial" w:cs="Arial"/>
                <w:sz w:val="16"/>
                <w:szCs w:val="16"/>
              </w:rPr>
              <w:t>Tebentafusp</w:t>
            </w:r>
            <w:proofErr w:type="spellEnd"/>
          </w:p>
        </w:tc>
        <w:tc>
          <w:tcPr>
            <w:tcW w:w="3271" w:type="dxa"/>
            <w:shd w:val="clear" w:color="auto" w:fill="auto"/>
          </w:tcPr>
          <w:p w14:paraId="1CC9F901" w14:textId="49960225" w:rsidR="006965DF" w:rsidRPr="00D117D6" w:rsidRDefault="006965DF" w:rsidP="006965DF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D117D6">
              <w:rPr>
                <w:rFonts w:ascii="Arial" w:hAnsi="Arial" w:cs="Arial"/>
                <w:sz w:val="16"/>
                <w:szCs w:val="16"/>
              </w:rPr>
              <w:t>Solution concentrate for I.V. infusion 100</w:t>
            </w:r>
            <w:r w:rsidR="003F5262" w:rsidRPr="00D117D6">
              <w:rPr>
                <w:rFonts w:ascii="Arial" w:hAnsi="Arial" w:cs="Arial"/>
                <w:sz w:val="16"/>
                <w:szCs w:val="16"/>
              </w:rPr>
              <w:t> </w:t>
            </w:r>
            <w:r w:rsidRPr="00D117D6">
              <w:rPr>
                <w:rFonts w:ascii="Arial" w:hAnsi="Arial" w:cs="Arial"/>
                <w:sz w:val="16"/>
                <w:szCs w:val="16"/>
              </w:rPr>
              <w:t>micrograms in 0.5 mL</w:t>
            </w:r>
          </w:p>
        </w:tc>
        <w:tc>
          <w:tcPr>
            <w:tcW w:w="1769" w:type="dxa"/>
            <w:shd w:val="clear" w:color="auto" w:fill="auto"/>
          </w:tcPr>
          <w:p w14:paraId="0B626146" w14:textId="6ECDEA48" w:rsidR="006965DF" w:rsidRPr="00D117D6" w:rsidRDefault="006965DF" w:rsidP="006965DF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D117D6">
              <w:rPr>
                <w:rFonts w:ascii="Arial" w:hAnsi="Arial" w:cs="Arial"/>
                <w:sz w:val="16"/>
                <w:szCs w:val="16"/>
              </w:rPr>
              <w:t>Injection</w:t>
            </w:r>
          </w:p>
        </w:tc>
        <w:tc>
          <w:tcPr>
            <w:tcW w:w="1757" w:type="dxa"/>
            <w:shd w:val="clear" w:color="auto" w:fill="auto"/>
          </w:tcPr>
          <w:p w14:paraId="583A7FF6" w14:textId="11ABEAE7" w:rsidR="006965DF" w:rsidRPr="00D117D6" w:rsidRDefault="006965DF" w:rsidP="006965DF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proofErr w:type="spellStart"/>
            <w:r w:rsidRPr="00D117D6">
              <w:rPr>
                <w:rFonts w:ascii="Arial" w:hAnsi="Arial" w:cs="Arial"/>
                <w:sz w:val="16"/>
                <w:szCs w:val="16"/>
              </w:rPr>
              <w:t>Kimmtrak</w:t>
            </w:r>
            <w:proofErr w:type="spellEnd"/>
          </w:p>
        </w:tc>
        <w:tc>
          <w:tcPr>
            <w:tcW w:w="1196" w:type="dxa"/>
            <w:shd w:val="clear" w:color="auto" w:fill="auto"/>
          </w:tcPr>
          <w:p w14:paraId="574BEFC9" w14:textId="63DE120D" w:rsidR="006965DF" w:rsidRPr="00D117D6" w:rsidRDefault="006965DF" w:rsidP="006965DF">
            <w:pPr>
              <w:widowControl w:val="0"/>
              <w:spacing w:before="60" w:after="6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D117D6">
              <w:rPr>
                <w:rFonts w:ascii="Arial" w:hAnsi="Arial" w:cs="Arial"/>
                <w:sz w:val="16"/>
                <w:szCs w:val="16"/>
              </w:rPr>
              <w:t>WM</w:t>
            </w:r>
          </w:p>
        </w:tc>
        <w:tc>
          <w:tcPr>
            <w:tcW w:w="1134" w:type="dxa"/>
            <w:shd w:val="clear" w:color="auto" w:fill="auto"/>
          </w:tcPr>
          <w:p w14:paraId="173ACFAF" w14:textId="6DE6532B" w:rsidR="006965DF" w:rsidRPr="00D117D6" w:rsidRDefault="006965DF" w:rsidP="006965DF">
            <w:pPr>
              <w:widowControl w:val="0"/>
              <w:spacing w:before="60" w:after="6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D117D6">
              <w:rPr>
                <w:rFonts w:ascii="Arial" w:hAnsi="Arial" w:cs="Arial"/>
                <w:sz w:val="16"/>
                <w:szCs w:val="16"/>
              </w:rPr>
              <w:t>MP</w:t>
            </w:r>
          </w:p>
        </w:tc>
        <w:tc>
          <w:tcPr>
            <w:tcW w:w="1423" w:type="dxa"/>
            <w:shd w:val="clear" w:color="auto" w:fill="auto"/>
          </w:tcPr>
          <w:p w14:paraId="463E21FF" w14:textId="164326DA" w:rsidR="006965DF" w:rsidRPr="00D117D6" w:rsidRDefault="006965DF" w:rsidP="006965DF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D117D6">
              <w:rPr>
                <w:rFonts w:ascii="Arial" w:eastAsia="Arial" w:hAnsi="Arial" w:cs="Arial"/>
                <w:sz w:val="16"/>
                <w:szCs w:val="16"/>
                <w:lang w:eastAsia="zh-CN"/>
              </w:rPr>
              <w:t>C14813 C14821 C14822 C14825</w:t>
            </w:r>
          </w:p>
        </w:tc>
        <w:tc>
          <w:tcPr>
            <w:tcW w:w="986" w:type="dxa"/>
            <w:shd w:val="clear" w:color="auto" w:fill="auto"/>
          </w:tcPr>
          <w:p w14:paraId="58AB2108" w14:textId="1DAD3C0C" w:rsidR="006965DF" w:rsidRPr="00D117D6" w:rsidRDefault="006965DF" w:rsidP="006965DF">
            <w:pPr>
              <w:widowControl w:val="0"/>
              <w:spacing w:before="60" w:after="6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D117D6">
              <w:rPr>
                <w:rFonts w:ascii="Arial" w:eastAsia="Arial" w:hAnsi="Arial" w:cs="Arial"/>
                <w:sz w:val="16"/>
                <w:szCs w:val="16"/>
                <w:lang w:eastAsia="zh-CN"/>
              </w:rPr>
              <w:t>D</w:t>
            </w:r>
          </w:p>
        </w:tc>
      </w:tr>
    </w:tbl>
    <w:p w14:paraId="6808EDC4" w14:textId="48A82DDC" w:rsidR="00281AB1" w:rsidRPr="00D117D6" w:rsidRDefault="00281AB1" w:rsidP="00D97270">
      <w:pPr>
        <w:pStyle w:val="ListParagraph"/>
        <w:numPr>
          <w:ilvl w:val="0"/>
          <w:numId w:val="5"/>
        </w:numPr>
        <w:spacing w:before="120" w:line="260" w:lineRule="exact"/>
        <w:ind w:left="567" w:hanging="567"/>
        <w:contextualSpacing w:val="0"/>
        <w:rPr>
          <w:rFonts w:ascii="Arial" w:hAnsi="Arial" w:cs="Arial"/>
          <w:b/>
          <w:bCs/>
          <w:sz w:val="20"/>
          <w:szCs w:val="20"/>
          <w:lang w:eastAsia="en-AU"/>
        </w:rPr>
      </w:pPr>
      <w:bookmarkStart w:id="10" w:name="_Hlk155365714"/>
      <w:r w:rsidRPr="00D117D6">
        <w:rPr>
          <w:rFonts w:ascii="Arial" w:hAnsi="Arial" w:cs="Arial"/>
          <w:b/>
          <w:bCs/>
          <w:sz w:val="20"/>
          <w:szCs w:val="20"/>
          <w:lang w:eastAsia="en-AU"/>
        </w:rPr>
        <w:t xml:space="preserve">Schedule 1, Part 2, entry for </w:t>
      </w:r>
      <w:r w:rsidR="00793FA6" w:rsidRPr="00D117D6">
        <w:rPr>
          <w:rFonts w:ascii="Arial" w:hAnsi="Arial" w:cs="Arial"/>
          <w:b/>
          <w:bCs/>
          <w:sz w:val="20"/>
          <w:szCs w:val="20"/>
          <w:lang w:eastAsia="en-AU"/>
        </w:rPr>
        <w:t xml:space="preserve">Ipilimumab </w:t>
      </w:r>
      <w:r w:rsidRPr="00D117D6">
        <w:rPr>
          <w:rFonts w:ascii="Arial" w:hAnsi="Arial" w:cs="Arial"/>
          <w:b/>
          <w:i/>
          <w:sz w:val="20"/>
          <w:szCs w:val="20"/>
        </w:rPr>
        <w:t xml:space="preserve">[Maximum Amount: </w:t>
      </w:r>
      <w:r w:rsidR="00793FA6" w:rsidRPr="00D117D6">
        <w:rPr>
          <w:rFonts w:ascii="Arial" w:hAnsi="Arial" w:cs="Arial"/>
          <w:b/>
          <w:i/>
          <w:sz w:val="20"/>
          <w:szCs w:val="20"/>
        </w:rPr>
        <w:t>360 mg</w:t>
      </w:r>
      <w:r w:rsidRPr="00D117D6">
        <w:rPr>
          <w:rFonts w:ascii="Arial" w:hAnsi="Arial" w:cs="Arial"/>
          <w:b/>
          <w:i/>
          <w:sz w:val="20"/>
          <w:szCs w:val="20"/>
        </w:rPr>
        <w:t xml:space="preserve">; Number of Repeats: </w:t>
      </w:r>
      <w:r w:rsidR="00793FA6" w:rsidRPr="00D117D6">
        <w:rPr>
          <w:rFonts w:ascii="Arial" w:hAnsi="Arial" w:cs="Arial"/>
          <w:b/>
          <w:i/>
          <w:sz w:val="20"/>
          <w:szCs w:val="20"/>
        </w:rPr>
        <w:t>3</w:t>
      </w:r>
      <w:r w:rsidRPr="00D117D6">
        <w:rPr>
          <w:rFonts w:ascii="Arial" w:hAnsi="Arial" w:cs="Arial"/>
          <w:b/>
          <w:i/>
          <w:sz w:val="20"/>
          <w:szCs w:val="20"/>
        </w:rPr>
        <w:t>]</w:t>
      </w:r>
    </w:p>
    <w:p w14:paraId="72AB50C8" w14:textId="6F482F22" w:rsidR="00281AB1" w:rsidRPr="00D117D6" w:rsidRDefault="00281AB1" w:rsidP="00D97270">
      <w:pPr>
        <w:pStyle w:val="ListParagraph"/>
        <w:numPr>
          <w:ilvl w:val="0"/>
          <w:numId w:val="17"/>
        </w:numPr>
        <w:spacing w:before="60" w:after="60" w:line="260" w:lineRule="exact"/>
        <w:ind w:left="1124" w:hanging="562"/>
        <w:contextualSpacing w:val="0"/>
        <w:rPr>
          <w:i/>
          <w:sz w:val="20"/>
          <w:szCs w:val="20"/>
        </w:rPr>
      </w:pPr>
      <w:r w:rsidRPr="00D117D6">
        <w:rPr>
          <w:i/>
          <w:sz w:val="20"/>
          <w:szCs w:val="20"/>
        </w:rPr>
        <w:t xml:space="preserve">omit from the column headed “Purposes”: </w:t>
      </w:r>
      <w:r w:rsidR="00793FA6" w:rsidRPr="00D117D6">
        <w:rPr>
          <w:rFonts w:ascii="Arial" w:hAnsi="Arial" w:cs="Arial"/>
          <w:b/>
          <w:sz w:val="20"/>
          <w:szCs w:val="20"/>
        </w:rPr>
        <w:t>P13841</w:t>
      </w:r>
    </w:p>
    <w:p w14:paraId="1E98D3FA" w14:textId="2F08E4AA" w:rsidR="00281AB1" w:rsidRPr="00D117D6" w:rsidRDefault="00281AB1" w:rsidP="00D97270">
      <w:pPr>
        <w:pStyle w:val="ListParagraph"/>
        <w:numPr>
          <w:ilvl w:val="0"/>
          <w:numId w:val="17"/>
        </w:numPr>
        <w:spacing w:before="60" w:after="60" w:line="260" w:lineRule="exact"/>
        <w:ind w:left="1124" w:hanging="562"/>
        <w:contextualSpacing w:val="0"/>
        <w:rPr>
          <w:i/>
          <w:sz w:val="20"/>
          <w:szCs w:val="20"/>
        </w:rPr>
      </w:pPr>
      <w:r w:rsidRPr="00D117D6">
        <w:rPr>
          <w:i/>
          <w:sz w:val="20"/>
          <w:szCs w:val="20"/>
        </w:rPr>
        <w:t xml:space="preserve">insert in numerical order in the column headed “Purposes”: </w:t>
      </w:r>
      <w:r w:rsidR="00793FA6" w:rsidRPr="00D117D6">
        <w:rPr>
          <w:rFonts w:ascii="Arial" w:hAnsi="Arial" w:cs="Arial"/>
          <w:b/>
          <w:sz w:val="20"/>
          <w:szCs w:val="20"/>
        </w:rPr>
        <w:t>P14808</w:t>
      </w:r>
    </w:p>
    <w:bookmarkEnd w:id="10"/>
    <w:p w14:paraId="34E789D0" w14:textId="3FE3BB95" w:rsidR="00793FA6" w:rsidRPr="00D117D6" w:rsidRDefault="00793FA6" w:rsidP="00793FA6">
      <w:pPr>
        <w:pStyle w:val="ListParagraph"/>
        <w:numPr>
          <w:ilvl w:val="0"/>
          <w:numId w:val="5"/>
        </w:numPr>
        <w:spacing w:before="120" w:line="260" w:lineRule="exact"/>
        <w:ind w:left="567" w:hanging="567"/>
        <w:contextualSpacing w:val="0"/>
        <w:rPr>
          <w:rFonts w:ascii="Arial" w:hAnsi="Arial" w:cs="Arial"/>
          <w:b/>
          <w:bCs/>
          <w:sz w:val="20"/>
          <w:szCs w:val="20"/>
          <w:lang w:eastAsia="en-AU"/>
        </w:rPr>
      </w:pPr>
      <w:r w:rsidRPr="00D117D6">
        <w:rPr>
          <w:rFonts w:ascii="Arial" w:hAnsi="Arial" w:cs="Arial"/>
          <w:b/>
          <w:bCs/>
          <w:sz w:val="20"/>
          <w:szCs w:val="20"/>
          <w:lang w:eastAsia="en-AU"/>
        </w:rPr>
        <w:t xml:space="preserve">Schedule 1, Part 2, entry for Nivolumab </w:t>
      </w:r>
      <w:r w:rsidRPr="00D117D6">
        <w:rPr>
          <w:rFonts w:ascii="Arial" w:hAnsi="Arial" w:cs="Arial"/>
          <w:b/>
          <w:i/>
          <w:sz w:val="20"/>
          <w:szCs w:val="20"/>
        </w:rPr>
        <w:t>[Maximum Amount: 120 mg; Number of Repeats: 3]</w:t>
      </w:r>
    </w:p>
    <w:p w14:paraId="319EC1A3" w14:textId="306EE154" w:rsidR="00793FA6" w:rsidRPr="00D117D6" w:rsidRDefault="00793FA6" w:rsidP="00793FA6">
      <w:pPr>
        <w:pStyle w:val="ListParagraph"/>
        <w:numPr>
          <w:ilvl w:val="0"/>
          <w:numId w:val="32"/>
        </w:numPr>
        <w:spacing w:before="60" w:after="60" w:line="260" w:lineRule="exact"/>
        <w:ind w:left="1128" w:hanging="561"/>
        <w:contextualSpacing w:val="0"/>
        <w:rPr>
          <w:i/>
          <w:sz w:val="20"/>
          <w:szCs w:val="20"/>
        </w:rPr>
      </w:pPr>
      <w:r w:rsidRPr="00D117D6">
        <w:rPr>
          <w:i/>
          <w:sz w:val="20"/>
          <w:szCs w:val="20"/>
        </w:rPr>
        <w:t xml:space="preserve">omit from the column headed “Purposes”: </w:t>
      </w:r>
      <w:r w:rsidRPr="00D117D6">
        <w:rPr>
          <w:rFonts w:ascii="Arial" w:hAnsi="Arial" w:cs="Arial"/>
          <w:b/>
          <w:sz w:val="20"/>
          <w:szCs w:val="20"/>
        </w:rPr>
        <w:t>P13853</w:t>
      </w:r>
    </w:p>
    <w:p w14:paraId="32775239" w14:textId="0B78C714" w:rsidR="00793FA6" w:rsidRPr="00D117D6" w:rsidRDefault="00793FA6" w:rsidP="00793FA6">
      <w:pPr>
        <w:pStyle w:val="ListParagraph"/>
        <w:numPr>
          <w:ilvl w:val="0"/>
          <w:numId w:val="32"/>
        </w:numPr>
        <w:spacing w:before="60" w:after="60" w:line="260" w:lineRule="exact"/>
        <w:ind w:left="1124" w:hanging="562"/>
        <w:contextualSpacing w:val="0"/>
        <w:rPr>
          <w:i/>
          <w:sz w:val="20"/>
          <w:szCs w:val="20"/>
        </w:rPr>
      </w:pPr>
      <w:r w:rsidRPr="00D117D6">
        <w:rPr>
          <w:i/>
          <w:sz w:val="20"/>
          <w:szCs w:val="20"/>
        </w:rPr>
        <w:t xml:space="preserve">insert in numerical order in the column headed “Purposes”: </w:t>
      </w:r>
      <w:r w:rsidRPr="00D117D6">
        <w:rPr>
          <w:rFonts w:ascii="Arial" w:hAnsi="Arial" w:cs="Arial"/>
          <w:b/>
          <w:sz w:val="20"/>
          <w:szCs w:val="20"/>
        </w:rPr>
        <w:t>P14830</w:t>
      </w:r>
    </w:p>
    <w:p w14:paraId="5FD79AEA" w14:textId="2B37557B" w:rsidR="00793FA6" w:rsidRPr="00D117D6" w:rsidRDefault="00793FA6" w:rsidP="00793FA6">
      <w:pPr>
        <w:pStyle w:val="ListParagraph"/>
        <w:numPr>
          <w:ilvl w:val="0"/>
          <w:numId w:val="5"/>
        </w:numPr>
        <w:spacing w:before="120" w:line="260" w:lineRule="exact"/>
        <w:ind w:left="567" w:hanging="567"/>
        <w:contextualSpacing w:val="0"/>
        <w:rPr>
          <w:rFonts w:ascii="Arial" w:hAnsi="Arial" w:cs="Arial"/>
          <w:b/>
          <w:bCs/>
          <w:sz w:val="20"/>
          <w:szCs w:val="20"/>
          <w:lang w:eastAsia="en-AU"/>
        </w:rPr>
      </w:pPr>
      <w:r w:rsidRPr="00D117D6">
        <w:rPr>
          <w:rFonts w:ascii="Arial" w:hAnsi="Arial" w:cs="Arial"/>
          <w:b/>
          <w:bCs/>
          <w:sz w:val="20"/>
          <w:szCs w:val="20"/>
          <w:lang w:eastAsia="en-AU"/>
        </w:rPr>
        <w:t xml:space="preserve">Schedule 1, Part 2, entry for Nivolumab </w:t>
      </w:r>
      <w:r w:rsidRPr="00D117D6">
        <w:rPr>
          <w:rFonts w:ascii="Arial" w:hAnsi="Arial" w:cs="Arial"/>
          <w:b/>
          <w:i/>
          <w:sz w:val="20"/>
          <w:szCs w:val="20"/>
        </w:rPr>
        <w:t>[Maximum Amount: 480 mg; Number of Repeats: 8]</w:t>
      </w:r>
    </w:p>
    <w:p w14:paraId="6D5EFF29" w14:textId="02DFA42A" w:rsidR="00793FA6" w:rsidRPr="00D117D6" w:rsidRDefault="00793FA6" w:rsidP="00793FA6">
      <w:pPr>
        <w:pStyle w:val="ListParagraph"/>
        <w:numPr>
          <w:ilvl w:val="0"/>
          <w:numId w:val="33"/>
        </w:numPr>
        <w:spacing w:before="60" w:after="60" w:line="260" w:lineRule="exact"/>
        <w:ind w:left="1128" w:hanging="561"/>
        <w:contextualSpacing w:val="0"/>
        <w:rPr>
          <w:i/>
          <w:sz w:val="20"/>
          <w:szCs w:val="20"/>
        </w:rPr>
      </w:pPr>
      <w:r w:rsidRPr="00D117D6">
        <w:rPr>
          <w:i/>
          <w:sz w:val="20"/>
          <w:szCs w:val="20"/>
        </w:rPr>
        <w:t xml:space="preserve">omit from the column headed “Purposes”: </w:t>
      </w:r>
      <w:r w:rsidRPr="00D117D6">
        <w:rPr>
          <w:rFonts w:ascii="Arial" w:hAnsi="Arial" w:cs="Arial"/>
          <w:b/>
          <w:sz w:val="20"/>
          <w:szCs w:val="20"/>
        </w:rPr>
        <w:t>P10155</w:t>
      </w:r>
    </w:p>
    <w:p w14:paraId="706FC745" w14:textId="3523FDCB" w:rsidR="00793FA6" w:rsidRPr="00D117D6" w:rsidRDefault="00793FA6" w:rsidP="00793FA6">
      <w:pPr>
        <w:pStyle w:val="ListParagraph"/>
        <w:numPr>
          <w:ilvl w:val="0"/>
          <w:numId w:val="33"/>
        </w:numPr>
        <w:spacing w:before="60" w:after="60" w:line="260" w:lineRule="exact"/>
        <w:ind w:left="1124" w:hanging="562"/>
        <w:contextualSpacing w:val="0"/>
        <w:rPr>
          <w:i/>
          <w:sz w:val="20"/>
          <w:szCs w:val="20"/>
        </w:rPr>
      </w:pPr>
      <w:r w:rsidRPr="00D117D6">
        <w:rPr>
          <w:i/>
          <w:sz w:val="20"/>
          <w:szCs w:val="20"/>
        </w:rPr>
        <w:t xml:space="preserve">insert in numerical order in the column headed “Purposes”: </w:t>
      </w:r>
      <w:r w:rsidRPr="00D117D6">
        <w:rPr>
          <w:rFonts w:ascii="Arial" w:hAnsi="Arial" w:cs="Arial"/>
          <w:b/>
          <w:sz w:val="20"/>
          <w:szCs w:val="20"/>
        </w:rPr>
        <w:t>P14816</w:t>
      </w:r>
    </w:p>
    <w:p w14:paraId="3F812433" w14:textId="2FB4B891" w:rsidR="00793FA6" w:rsidRPr="00D117D6" w:rsidRDefault="00793FA6" w:rsidP="00793FA6">
      <w:pPr>
        <w:pStyle w:val="ListParagraph"/>
        <w:numPr>
          <w:ilvl w:val="0"/>
          <w:numId w:val="5"/>
        </w:numPr>
        <w:spacing w:before="120" w:line="260" w:lineRule="exact"/>
        <w:ind w:left="567" w:hanging="567"/>
        <w:contextualSpacing w:val="0"/>
        <w:rPr>
          <w:rFonts w:ascii="Arial" w:hAnsi="Arial" w:cs="Arial"/>
          <w:b/>
          <w:bCs/>
          <w:sz w:val="20"/>
          <w:szCs w:val="20"/>
          <w:lang w:eastAsia="en-AU"/>
        </w:rPr>
      </w:pPr>
      <w:r w:rsidRPr="00D117D6">
        <w:rPr>
          <w:rFonts w:ascii="Arial" w:hAnsi="Arial" w:cs="Arial"/>
          <w:b/>
          <w:bCs/>
          <w:sz w:val="20"/>
          <w:szCs w:val="20"/>
          <w:lang w:eastAsia="en-AU"/>
        </w:rPr>
        <w:t xml:space="preserve">Schedule 1, Part 2, entry for Pembrolizumab </w:t>
      </w:r>
      <w:r w:rsidRPr="00D117D6">
        <w:rPr>
          <w:rFonts w:ascii="Arial" w:hAnsi="Arial" w:cs="Arial"/>
          <w:b/>
          <w:i/>
          <w:sz w:val="20"/>
          <w:szCs w:val="20"/>
        </w:rPr>
        <w:t>[Maximum Amount: 200 mg; Number of Repeats: 5]</w:t>
      </w:r>
    </w:p>
    <w:p w14:paraId="58569896" w14:textId="0F65491F" w:rsidR="00793FA6" w:rsidRPr="00D117D6" w:rsidRDefault="00793FA6" w:rsidP="00394F5A">
      <w:pPr>
        <w:spacing w:before="60" w:after="60" w:line="260" w:lineRule="exact"/>
        <w:ind w:left="567"/>
        <w:rPr>
          <w:i/>
          <w:sz w:val="20"/>
        </w:rPr>
      </w:pPr>
      <w:r w:rsidRPr="00D117D6">
        <w:rPr>
          <w:i/>
          <w:sz w:val="20"/>
        </w:rPr>
        <w:t xml:space="preserve">omit from the column headed “Purposes”: </w:t>
      </w:r>
      <w:r w:rsidRPr="00D117D6">
        <w:rPr>
          <w:rFonts w:ascii="Arial" w:hAnsi="Arial" w:cs="Arial"/>
          <w:b/>
          <w:sz w:val="20"/>
        </w:rPr>
        <w:t>P10696</w:t>
      </w:r>
      <w:r w:rsidR="00394F5A" w:rsidRPr="00D117D6">
        <w:rPr>
          <w:rFonts w:ascii="Arial" w:hAnsi="Arial" w:cs="Arial"/>
          <w:b/>
          <w:sz w:val="20"/>
        </w:rPr>
        <w:t xml:space="preserve"> </w:t>
      </w:r>
      <w:r w:rsidR="00394F5A" w:rsidRPr="00D117D6">
        <w:rPr>
          <w:rFonts w:ascii="Arial" w:hAnsi="Arial" w:cs="Arial"/>
          <w:b/>
          <w:sz w:val="20"/>
        </w:rPr>
        <w:tab/>
      </w:r>
      <w:r w:rsidR="00394F5A" w:rsidRPr="00D117D6">
        <w:rPr>
          <w:rFonts w:ascii="Arial" w:hAnsi="Arial" w:cs="Arial"/>
          <w:b/>
          <w:sz w:val="20"/>
        </w:rPr>
        <w:tab/>
      </w:r>
      <w:r w:rsidR="00394F5A" w:rsidRPr="00D117D6">
        <w:rPr>
          <w:rFonts w:cs="Times New Roman"/>
          <w:i/>
          <w:sz w:val="20"/>
        </w:rPr>
        <w:t xml:space="preserve">substitute: </w:t>
      </w:r>
      <w:proofErr w:type="gramStart"/>
      <w:r w:rsidR="00394F5A" w:rsidRPr="00D117D6">
        <w:rPr>
          <w:rFonts w:ascii="Arial" w:hAnsi="Arial" w:cs="Arial"/>
          <w:b/>
          <w:sz w:val="20"/>
        </w:rPr>
        <w:t>P14818</w:t>
      </w:r>
      <w:proofErr w:type="gramEnd"/>
    </w:p>
    <w:p w14:paraId="66D3339A" w14:textId="403FA2D1" w:rsidR="00793FA6" w:rsidRPr="00D117D6" w:rsidRDefault="00793FA6" w:rsidP="00793FA6">
      <w:pPr>
        <w:pStyle w:val="ListParagraph"/>
        <w:numPr>
          <w:ilvl w:val="0"/>
          <w:numId w:val="5"/>
        </w:numPr>
        <w:spacing w:before="120" w:line="260" w:lineRule="exact"/>
        <w:ind w:left="567" w:hanging="567"/>
        <w:contextualSpacing w:val="0"/>
        <w:rPr>
          <w:rFonts w:ascii="Arial" w:hAnsi="Arial" w:cs="Arial"/>
          <w:b/>
          <w:bCs/>
          <w:sz w:val="20"/>
          <w:szCs w:val="20"/>
          <w:lang w:eastAsia="en-AU"/>
        </w:rPr>
      </w:pPr>
      <w:r w:rsidRPr="00D117D6">
        <w:rPr>
          <w:rFonts w:ascii="Arial" w:hAnsi="Arial" w:cs="Arial"/>
          <w:b/>
          <w:bCs/>
          <w:sz w:val="20"/>
          <w:szCs w:val="20"/>
          <w:lang w:eastAsia="en-AU"/>
        </w:rPr>
        <w:t xml:space="preserve">Schedule 1, Part 2, entry for Pembrolizumab </w:t>
      </w:r>
      <w:r w:rsidRPr="00D117D6">
        <w:rPr>
          <w:rFonts w:ascii="Arial" w:hAnsi="Arial" w:cs="Arial"/>
          <w:b/>
          <w:i/>
          <w:sz w:val="20"/>
          <w:szCs w:val="20"/>
        </w:rPr>
        <w:t>[Maximum Amount: 400 mg; Number of Repeats: 2]</w:t>
      </w:r>
    </w:p>
    <w:p w14:paraId="4F6F8844" w14:textId="53C711D7" w:rsidR="00793FA6" w:rsidRPr="00D117D6" w:rsidRDefault="00793FA6" w:rsidP="00394F5A">
      <w:pPr>
        <w:spacing w:before="60" w:after="60" w:line="260" w:lineRule="exact"/>
        <w:ind w:left="567"/>
        <w:rPr>
          <w:i/>
          <w:sz w:val="20"/>
        </w:rPr>
      </w:pPr>
      <w:r w:rsidRPr="00D117D6">
        <w:rPr>
          <w:i/>
          <w:sz w:val="20"/>
        </w:rPr>
        <w:t xml:space="preserve">omit from the column headed “Purposes”: </w:t>
      </w:r>
      <w:r w:rsidRPr="00D117D6">
        <w:rPr>
          <w:rFonts w:ascii="Arial" w:hAnsi="Arial" w:cs="Arial"/>
          <w:b/>
          <w:sz w:val="20"/>
        </w:rPr>
        <w:t>P10689</w:t>
      </w:r>
      <w:r w:rsidR="00394F5A" w:rsidRPr="00D117D6">
        <w:rPr>
          <w:rFonts w:ascii="Arial" w:hAnsi="Arial" w:cs="Arial"/>
          <w:b/>
          <w:sz w:val="20"/>
        </w:rPr>
        <w:tab/>
      </w:r>
      <w:r w:rsidR="00394F5A" w:rsidRPr="00D117D6">
        <w:rPr>
          <w:rFonts w:ascii="Arial" w:hAnsi="Arial" w:cs="Arial"/>
          <w:b/>
          <w:sz w:val="20"/>
        </w:rPr>
        <w:tab/>
      </w:r>
      <w:r w:rsidR="00394F5A" w:rsidRPr="00D117D6">
        <w:rPr>
          <w:i/>
          <w:sz w:val="20"/>
        </w:rPr>
        <w:t>substitute:</w:t>
      </w:r>
      <w:r w:rsidR="00394F5A" w:rsidRPr="00D117D6">
        <w:rPr>
          <w:rFonts w:ascii="Arial" w:hAnsi="Arial" w:cs="Arial"/>
          <w:b/>
          <w:sz w:val="20"/>
        </w:rPr>
        <w:t xml:space="preserve"> </w:t>
      </w:r>
      <w:proofErr w:type="gramStart"/>
      <w:r w:rsidR="00394F5A" w:rsidRPr="00D117D6">
        <w:rPr>
          <w:rFonts w:ascii="Arial" w:hAnsi="Arial" w:cs="Arial"/>
          <w:b/>
          <w:sz w:val="20"/>
        </w:rPr>
        <w:t>P14817</w:t>
      </w:r>
      <w:proofErr w:type="gramEnd"/>
    </w:p>
    <w:p w14:paraId="51EDE8AD" w14:textId="07D06333" w:rsidR="00113943" w:rsidRPr="00D117D6" w:rsidRDefault="00793FA6" w:rsidP="00D97270">
      <w:pPr>
        <w:pStyle w:val="ListParagraph"/>
        <w:numPr>
          <w:ilvl w:val="0"/>
          <w:numId w:val="5"/>
        </w:numPr>
        <w:spacing w:before="120" w:line="260" w:lineRule="exact"/>
        <w:ind w:left="567" w:hanging="567"/>
        <w:contextualSpacing w:val="0"/>
        <w:rPr>
          <w:rFonts w:ascii="Arial" w:hAnsi="Arial" w:cs="Arial"/>
          <w:b/>
          <w:bCs/>
          <w:sz w:val="20"/>
          <w:szCs w:val="20"/>
          <w:lang w:eastAsia="en-AU"/>
        </w:rPr>
      </w:pPr>
      <w:r w:rsidRPr="00D117D6">
        <w:rPr>
          <w:rFonts w:ascii="Arial" w:hAnsi="Arial" w:cs="Arial"/>
          <w:b/>
          <w:bCs/>
          <w:sz w:val="20"/>
          <w:szCs w:val="20"/>
          <w:lang w:eastAsia="en-AU"/>
        </w:rPr>
        <w:t xml:space="preserve">Schedule 1, Part 2, after </w:t>
      </w:r>
      <w:r w:rsidR="00760413" w:rsidRPr="00D117D6">
        <w:rPr>
          <w:rFonts w:ascii="Arial" w:hAnsi="Arial" w:cs="Arial"/>
          <w:b/>
          <w:bCs/>
          <w:sz w:val="20"/>
          <w:szCs w:val="20"/>
          <w:lang w:eastAsia="en-AU"/>
        </w:rPr>
        <w:t xml:space="preserve">entry for </w:t>
      </w:r>
      <w:r w:rsidRPr="00D117D6">
        <w:rPr>
          <w:rFonts w:ascii="Arial" w:hAnsi="Arial" w:cs="Arial"/>
          <w:b/>
          <w:bCs/>
          <w:sz w:val="20"/>
          <w:szCs w:val="20"/>
          <w:lang w:eastAsia="en-AU"/>
        </w:rPr>
        <w:t xml:space="preserve">Sacituzumab </w:t>
      </w:r>
      <w:proofErr w:type="spellStart"/>
      <w:r w:rsidRPr="00D117D6">
        <w:rPr>
          <w:rFonts w:ascii="Arial" w:hAnsi="Arial" w:cs="Arial"/>
          <w:b/>
          <w:bCs/>
          <w:sz w:val="20"/>
          <w:szCs w:val="20"/>
          <w:lang w:eastAsia="en-AU"/>
        </w:rPr>
        <w:t>govitecan</w:t>
      </w:r>
      <w:proofErr w:type="spellEnd"/>
      <w:r w:rsidRPr="00D117D6">
        <w:rPr>
          <w:rFonts w:ascii="Arial" w:hAnsi="Arial" w:cs="Arial"/>
          <w:b/>
          <w:bCs/>
          <w:sz w:val="20"/>
          <w:szCs w:val="20"/>
          <w:lang w:eastAsia="en-AU"/>
        </w:rPr>
        <w:t xml:space="preserve"> </w:t>
      </w:r>
      <w:r w:rsidRPr="00D117D6">
        <w:rPr>
          <w:rFonts w:ascii="Arial" w:hAnsi="Arial" w:cs="Arial"/>
          <w:b/>
          <w:bCs/>
          <w:i/>
          <w:iCs/>
          <w:sz w:val="20"/>
          <w:szCs w:val="20"/>
          <w:lang w:eastAsia="en-AU"/>
        </w:rPr>
        <w:t>[Maximum Amount: 1200 mg; Number of Repeats: 13]</w:t>
      </w:r>
    </w:p>
    <w:p w14:paraId="4BCF5490" w14:textId="3C7332DA" w:rsidR="00A3196F" w:rsidRPr="00D117D6" w:rsidRDefault="005F2C15" w:rsidP="00D97270">
      <w:pPr>
        <w:pStyle w:val="ListParagraph"/>
        <w:spacing w:before="60" w:after="60" w:line="260" w:lineRule="exact"/>
        <w:ind w:left="567"/>
        <w:contextualSpacing w:val="0"/>
        <w:rPr>
          <w:i/>
          <w:iCs/>
          <w:sz w:val="20"/>
          <w:lang w:eastAsia="en-AU"/>
        </w:rPr>
      </w:pPr>
      <w:r w:rsidRPr="00D117D6">
        <w:rPr>
          <w:i/>
          <w:iCs/>
          <w:sz w:val="20"/>
          <w:lang w:eastAsia="en-AU"/>
        </w:rPr>
        <w:t>i</w:t>
      </w:r>
      <w:r w:rsidR="00793FA6" w:rsidRPr="00D117D6">
        <w:rPr>
          <w:i/>
          <w:iCs/>
          <w:sz w:val="20"/>
          <w:lang w:eastAsia="en-AU"/>
        </w:rPr>
        <w:t>nser</w:t>
      </w:r>
      <w:r w:rsidRPr="00D117D6">
        <w:rPr>
          <w:i/>
          <w:iCs/>
          <w:sz w:val="20"/>
          <w:lang w:eastAsia="en-AU"/>
        </w:rPr>
        <w:t>t</w:t>
      </w:r>
      <w:r w:rsidR="00A3196F" w:rsidRPr="00D117D6">
        <w:rPr>
          <w:i/>
          <w:iCs/>
          <w:sz w:val="20"/>
          <w:lang w:eastAsia="en-AU"/>
        </w:rPr>
        <w:t>:</w:t>
      </w:r>
    </w:p>
    <w:tbl>
      <w:tblPr>
        <w:tblW w:w="35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2690"/>
        <w:gridCol w:w="2696"/>
        <w:gridCol w:w="2125"/>
        <w:gridCol w:w="2123"/>
      </w:tblGrid>
      <w:tr w:rsidR="00793FA6" w:rsidRPr="00D117D6" w14:paraId="294D0885" w14:textId="77777777" w:rsidTr="00880486">
        <w:trPr>
          <w:trHeight w:val="20"/>
        </w:trPr>
        <w:tc>
          <w:tcPr>
            <w:tcW w:w="1396" w:type="pct"/>
            <w:shd w:val="clear" w:color="auto" w:fill="auto"/>
          </w:tcPr>
          <w:p w14:paraId="0A647875" w14:textId="2931FDD9" w:rsidR="00793FA6" w:rsidRPr="00D117D6" w:rsidRDefault="00793FA6" w:rsidP="00793FA6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proofErr w:type="spellStart"/>
            <w:r w:rsidRPr="00D117D6">
              <w:rPr>
                <w:rFonts w:ascii="Arial" w:eastAsia="Arial" w:hAnsi="Arial" w:cs="Arial"/>
                <w:sz w:val="16"/>
                <w:szCs w:val="16"/>
                <w:lang w:eastAsia="zh-CN"/>
              </w:rPr>
              <w:t>Tebentafusp</w:t>
            </w:r>
            <w:proofErr w:type="spellEnd"/>
          </w:p>
        </w:tc>
        <w:tc>
          <w:tcPr>
            <w:tcW w:w="1399" w:type="pct"/>
            <w:shd w:val="clear" w:color="auto" w:fill="auto"/>
          </w:tcPr>
          <w:p w14:paraId="4B6DD45B" w14:textId="3676A77F" w:rsidR="00793FA6" w:rsidRPr="00D117D6" w:rsidRDefault="00793FA6" w:rsidP="00793FA6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D117D6">
              <w:rPr>
                <w:rFonts w:ascii="Arial" w:hAnsi="Arial" w:cs="Arial"/>
                <w:sz w:val="16"/>
                <w:szCs w:val="16"/>
              </w:rPr>
              <w:t>P14813</w:t>
            </w:r>
          </w:p>
        </w:tc>
        <w:tc>
          <w:tcPr>
            <w:tcW w:w="1103" w:type="pct"/>
            <w:shd w:val="clear" w:color="auto" w:fill="auto"/>
            <w:noWrap/>
          </w:tcPr>
          <w:p w14:paraId="4F787535" w14:textId="27A3D8DB" w:rsidR="00793FA6" w:rsidRPr="00D117D6" w:rsidRDefault="00793FA6" w:rsidP="00793FA6">
            <w:pPr>
              <w:widowControl w:val="0"/>
              <w:spacing w:before="60" w:after="6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D117D6">
              <w:rPr>
                <w:rFonts w:ascii="Arial" w:hAnsi="Arial" w:cs="Arial"/>
                <w:sz w:val="16"/>
                <w:szCs w:val="16"/>
              </w:rPr>
              <w:t>20 mcg</w:t>
            </w:r>
          </w:p>
        </w:tc>
        <w:tc>
          <w:tcPr>
            <w:tcW w:w="1102" w:type="pct"/>
            <w:shd w:val="clear" w:color="auto" w:fill="auto"/>
            <w:noWrap/>
          </w:tcPr>
          <w:p w14:paraId="5B355D66" w14:textId="7C498A3B" w:rsidR="00793FA6" w:rsidRPr="00D117D6" w:rsidRDefault="00793FA6" w:rsidP="00793FA6">
            <w:pPr>
              <w:widowControl w:val="0"/>
              <w:spacing w:before="60" w:after="6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D117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793FA6" w:rsidRPr="00D117D6" w14:paraId="1A0C5A46" w14:textId="77777777" w:rsidTr="00880486">
        <w:trPr>
          <w:trHeight w:val="20"/>
        </w:trPr>
        <w:tc>
          <w:tcPr>
            <w:tcW w:w="1396" w:type="pct"/>
            <w:shd w:val="clear" w:color="auto" w:fill="auto"/>
          </w:tcPr>
          <w:p w14:paraId="0B4C9077" w14:textId="77777777" w:rsidR="00793FA6" w:rsidRPr="00D117D6" w:rsidRDefault="00793FA6" w:rsidP="00793FA6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99" w:type="pct"/>
            <w:shd w:val="clear" w:color="auto" w:fill="auto"/>
          </w:tcPr>
          <w:p w14:paraId="134ED6E9" w14:textId="0530A451" w:rsidR="00793FA6" w:rsidRPr="00D117D6" w:rsidRDefault="00793FA6" w:rsidP="00793FA6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D117D6">
              <w:rPr>
                <w:rFonts w:ascii="Arial" w:hAnsi="Arial" w:cs="Arial"/>
                <w:sz w:val="16"/>
                <w:szCs w:val="16"/>
              </w:rPr>
              <w:t>P14821</w:t>
            </w:r>
          </w:p>
        </w:tc>
        <w:tc>
          <w:tcPr>
            <w:tcW w:w="1103" w:type="pct"/>
            <w:shd w:val="clear" w:color="auto" w:fill="auto"/>
            <w:noWrap/>
          </w:tcPr>
          <w:p w14:paraId="52976C87" w14:textId="791EAA07" w:rsidR="00793FA6" w:rsidRPr="00D117D6" w:rsidRDefault="00793FA6" w:rsidP="00793FA6">
            <w:pPr>
              <w:widowControl w:val="0"/>
              <w:spacing w:before="60" w:after="6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D117D6">
              <w:rPr>
                <w:rFonts w:ascii="Arial" w:hAnsi="Arial" w:cs="Arial"/>
                <w:sz w:val="16"/>
                <w:szCs w:val="16"/>
              </w:rPr>
              <w:t>30 mcg</w:t>
            </w:r>
          </w:p>
        </w:tc>
        <w:tc>
          <w:tcPr>
            <w:tcW w:w="1102" w:type="pct"/>
            <w:shd w:val="clear" w:color="auto" w:fill="auto"/>
            <w:noWrap/>
          </w:tcPr>
          <w:p w14:paraId="162B669D" w14:textId="194D93CB" w:rsidR="00793FA6" w:rsidRPr="00D117D6" w:rsidRDefault="00793FA6" w:rsidP="00793FA6">
            <w:pPr>
              <w:widowControl w:val="0"/>
              <w:spacing w:before="60" w:after="6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D117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793FA6" w:rsidRPr="00D117D6" w14:paraId="12B13B1D" w14:textId="77777777" w:rsidTr="00880486">
        <w:trPr>
          <w:trHeight w:val="20"/>
        </w:trPr>
        <w:tc>
          <w:tcPr>
            <w:tcW w:w="1396" w:type="pct"/>
            <w:shd w:val="clear" w:color="auto" w:fill="auto"/>
          </w:tcPr>
          <w:p w14:paraId="66EFDC9C" w14:textId="77777777" w:rsidR="00793FA6" w:rsidRPr="00D117D6" w:rsidRDefault="00793FA6" w:rsidP="00793FA6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99" w:type="pct"/>
            <w:shd w:val="clear" w:color="auto" w:fill="auto"/>
          </w:tcPr>
          <w:p w14:paraId="1AEF3AD2" w14:textId="30AF2B8B" w:rsidR="00793FA6" w:rsidRPr="00D117D6" w:rsidRDefault="00793FA6" w:rsidP="00793FA6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D117D6">
              <w:rPr>
                <w:rFonts w:ascii="Arial" w:hAnsi="Arial" w:cs="Arial"/>
                <w:sz w:val="16"/>
                <w:szCs w:val="16"/>
              </w:rPr>
              <w:t>P14825</w:t>
            </w:r>
          </w:p>
        </w:tc>
        <w:tc>
          <w:tcPr>
            <w:tcW w:w="1103" w:type="pct"/>
            <w:shd w:val="clear" w:color="auto" w:fill="auto"/>
            <w:noWrap/>
          </w:tcPr>
          <w:p w14:paraId="66B03E36" w14:textId="172F90E4" w:rsidR="00793FA6" w:rsidRPr="00D117D6" w:rsidRDefault="00793FA6" w:rsidP="00793FA6">
            <w:pPr>
              <w:widowControl w:val="0"/>
              <w:spacing w:before="60" w:after="6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D117D6">
              <w:rPr>
                <w:rFonts w:ascii="Arial" w:hAnsi="Arial" w:cs="Arial"/>
                <w:sz w:val="16"/>
                <w:szCs w:val="16"/>
              </w:rPr>
              <w:t>68 mcg</w:t>
            </w:r>
          </w:p>
        </w:tc>
        <w:tc>
          <w:tcPr>
            <w:tcW w:w="1102" w:type="pct"/>
            <w:shd w:val="clear" w:color="auto" w:fill="auto"/>
            <w:noWrap/>
          </w:tcPr>
          <w:p w14:paraId="124F991A" w14:textId="345EB99E" w:rsidR="00793FA6" w:rsidRPr="00D117D6" w:rsidRDefault="00793FA6" w:rsidP="00793FA6">
            <w:pPr>
              <w:widowControl w:val="0"/>
              <w:spacing w:before="60" w:after="6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D117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793FA6" w:rsidRPr="00D117D6" w14:paraId="19BFA929" w14:textId="77777777" w:rsidTr="00880486">
        <w:trPr>
          <w:trHeight w:val="20"/>
        </w:trPr>
        <w:tc>
          <w:tcPr>
            <w:tcW w:w="1396" w:type="pct"/>
            <w:shd w:val="clear" w:color="auto" w:fill="auto"/>
          </w:tcPr>
          <w:p w14:paraId="52319C58" w14:textId="77777777" w:rsidR="00793FA6" w:rsidRPr="00D117D6" w:rsidRDefault="00793FA6" w:rsidP="00793FA6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99" w:type="pct"/>
            <w:shd w:val="clear" w:color="auto" w:fill="auto"/>
          </w:tcPr>
          <w:p w14:paraId="5447B8F4" w14:textId="3103B26C" w:rsidR="00793FA6" w:rsidRPr="00D117D6" w:rsidRDefault="00793FA6" w:rsidP="00793FA6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D117D6">
              <w:rPr>
                <w:rFonts w:ascii="Arial" w:hAnsi="Arial" w:cs="Arial"/>
                <w:sz w:val="16"/>
                <w:szCs w:val="16"/>
              </w:rPr>
              <w:t>P14822</w:t>
            </w:r>
          </w:p>
        </w:tc>
        <w:tc>
          <w:tcPr>
            <w:tcW w:w="1103" w:type="pct"/>
            <w:shd w:val="clear" w:color="auto" w:fill="auto"/>
            <w:noWrap/>
          </w:tcPr>
          <w:p w14:paraId="5E8F5270" w14:textId="75E0B2C5" w:rsidR="00793FA6" w:rsidRPr="00D117D6" w:rsidRDefault="00793FA6" w:rsidP="00793FA6">
            <w:pPr>
              <w:widowControl w:val="0"/>
              <w:spacing w:before="60" w:after="6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D117D6">
              <w:rPr>
                <w:rFonts w:ascii="Arial" w:hAnsi="Arial" w:cs="Arial"/>
                <w:sz w:val="16"/>
                <w:szCs w:val="16"/>
              </w:rPr>
              <w:t>136 mcg</w:t>
            </w:r>
          </w:p>
        </w:tc>
        <w:tc>
          <w:tcPr>
            <w:tcW w:w="1102" w:type="pct"/>
            <w:shd w:val="clear" w:color="auto" w:fill="auto"/>
            <w:noWrap/>
          </w:tcPr>
          <w:p w14:paraId="3B5A7ECF" w14:textId="48373217" w:rsidR="00793FA6" w:rsidRPr="00D117D6" w:rsidRDefault="00793FA6" w:rsidP="00793FA6">
            <w:pPr>
              <w:widowControl w:val="0"/>
              <w:spacing w:before="60" w:after="6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D117D6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</w:tbl>
    <w:p w14:paraId="64F1C779" w14:textId="35A81DCA" w:rsidR="00793FA6" w:rsidRPr="00D117D6" w:rsidRDefault="005F2C15" w:rsidP="001B5EAD">
      <w:pPr>
        <w:pStyle w:val="ListParagraph"/>
        <w:numPr>
          <w:ilvl w:val="0"/>
          <w:numId w:val="5"/>
        </w:numPr>
        <w:spacing w:before="60" w:after="60" w:line="260" w:lineRule="exact"/>
        <w:ind w:left="567" w:hanging="567"/>
        <w:contextualSpacing w:val="0"/>
        <w:rPr>
          <w:i/>
          <w:iCs/>
          <w:sz w:val="20"/>
          <w:lang w:eastAsia="en-AU"/>
        </w:rPr>
      </w:pPr>
      <w:r w:rsidRPr="00D117D6">
        <w:rPr>
          <w:rFonts w:ascii="Arial" w:hAnsi="Arial" w:cs="Arial"/>
          <w:b/>
          <w:bCs/>
          <w:sz w:val="20"/>
          <w:szCs w:val="20"/>
          <w:lang w:eastAsia="en-AU"/>
        </w:rPr>
        <w:t xml:space="preserve">Schedule 2, entry for </w:t>
      </w:r>
      <w:r w:rsidR="00793FA6" w:rsidRPr="00D117D6">
        <w:rPr>
          <w:rFonts w:ascii="Arial" w:hAnsi="Arial" w:cs="Arial"/>
          <w:b/>
          <w:bCs/>
          <w:sz w:val="20"/>
          <w:szCs w:val="20"/>
          <w:lang w:eastAsia="en-AU"/>
        </w:rPr>
        <w:t xml:space="preserve">Ondansetron in the form Tablet (orally disintegrating) 4 </w:t>
      </w:r>
      <w:proofErr w:type="gramStart"/>
      <w:r w:rsidR="00793FA6" w:rsidRPr="00D117D6">
        <w:rPr>
          <w:rFonts w:ascii="Arial" w:hAnsi="Arial" w:cs="Arial"/>
          <w:b/>
          <w:bCs/>
          <w:sz w:val="20"/>
          <w:szCs w:val="20"/>
          <w:lang w:eastAsia="en-AU"/>
        </w:rPr>
        <w:t>mg</w:t>
      </w:r>
      <w:proofErr w:type="gramEnd"/>
    </w:p>
    <w:p w14:paraId="5862B5D4" w14:textId="46E89D92" w:rsidR="005F2C15" w:rsidRPr="00D117D6" w:rsidRDefault="005F2C15" w:rsidP="00793FA6">
      <w:pPr>
        <w:pStyle w:val="ListParagraph"/>
        <w:spacing w:before="60" w:after="60" w:line="260" w:lineRule="exact"/>
        <w:ind w:left="567"/>
        <w:contextualSpacing w:val="0"/>
        <w:rPr>
          <w:i/>
          <w:iCs/>
          <w:sz w:val="20"/>
          <w:lang w:eastAsia="en-AU"/>
        </w:rPr>
      </w:pPr>
      <w:r w:rsidRPr="00D117D6">
        <w:rPr>
          <w:i/>
          <w:iCs/>
          <w:sz w:val="20"/>
          <w:lang w:eastAsia="en-AU"/>
        </w:rPr>
        <w:t>omit:</w:t>
      </w:r>
    </w:p>
    <w:tbl>
      <w:tblPr>
        <w:tblW w:w="52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68"/>
        <w:gridCol w:w="2038"/>
        <w:gridCol w:w="1080"/>
        <w:gridCol w:w="1589"/>
        <w:gridCol w:w="1320"/>
        <w:gridCol w:w="1289"/>
        <w:gridCol w:w="1352"/>
        <w:gridCol w:w="1023"/>
        <w:gridCol w:w="1023"/>
        <w:gridCol w:w="1092"/>
        <w:gridCol w:w="1015"/>
      </w:tblGrid>
      <w:tr w:rsidR="00793FA6" w:rsidRPr="00D117D6" w14:paraId="3B67EEFD" w14:textId="77777777" w:rsidTr="00BD1019">
        <w:trPr>
          <w:trHeight w:val="20"/>
        </w:trPr>
        <w:tc>
          <w:tcPr>
            <w:tcW w:w="514" w:type="pct"/>
            <w:shd w:val="clear" w:color="auto" w:fill="auto"/>
          </w:tcPr>
          <w:p w14:paraId="5DE66BEB" w14:textId="77777777" w:rsidR="00793FA6" w:rsidRPr="00D117D6" w:rsidRDefault="00793FA6" w:rsidP="00793FA6">
            <w:pPr>
              <w:spacing w:before="60" w:after="60" w:line="240" w:lineRule="auto"/>
              <w:rPr>
                <w:rFonts w:ascii="Arial" w:eastAsia="Arial" w:hAnsi="Arial" w:cs="Arial"/>
                <w:color w:val="000000"/>
                <w:sz w:val="16"/>
                <w:szCs w:val="22"/>
                <w:lang w:eastAsia="zh-CN"/>
              </w:rPr>
            </w:pPr>
          </w:p>
        </w:tc>
        <w:tc>
          <w:tcPr>
            <w:tcW w:w="713" w:type="pct"/>
            <w:shd w:val="clear" w:color="auto" w:fill="auto"/>
          </w:tcPr>
          <w:p w14:paraId="6BC6F168" w14:textId="77777777" w:rsidR="00793FA6" w:rsidRPr="00D117D6" w:rsidRDefault="00793FA6" w:rsidP="00793FA6">
            <w:pPr>
              <w:spacing w:before="60" w:after="60" w:line="240" w:lineRule="auto"/>
              <w:rPr>
                <w:rFonts w:ascii="Arial" w:eastAsia="Arial" w:hAnsi="Arial" w:cs="Arial"/>
                <w:color w:val="000000"/>
                <w:sz w:val="16"/>
                <w:szCs w:val="22"/>
                <w:lang w:eastAsia="zh-CN"/>
              </w:rPr>
            </w:pPr>
          </w:p>
        </w:tc>
        <w:tc>
          <w:tcPr>
            <w:tcW w:w="378" w:type="pct"/>
            <w:shd w:val="clear" w:color="auto" w:fill="auto"/>
            <w:noWrap/>
          </w:tcPr>
          <w:p w14:paraId="4A281738" w14:textId="77777777" w:rsidR="00793FA6" w:rsidRPr="00D117D6" w:rsidRDefault="00793FA6" w:rsidP="00793FA6">
            <w:pPr>
              <w:spacing w:before="60" w:after="60" w:line="240" w:lineRule="auto"/>
              <w:rPr>
                <w:rFonts w:ascii="Arial" w:eastAsia="Arial" w:hAnsi="Arial" w:cs="Arial"/>
                <w:color w:val="000000"/>
                <w:sz w:val="16"/>
                <w:szCs w:val="22"/>
                <w:lang w:eastAsia="zh-CN"/>
              </w:rPr>
            </w:pPr>
          </w:p>
        </w:tc>
        <w:tc>
          <w:tcPr>
            <w:tcW w:w="556" w:type="pct"/>
            <w:shd w:val="clear" w:color="auto" w:fill="auto"/>
          </w:tcPr>
          <w:p w14:paraId="7F0FA3AB" w14:textId="4F7AFD12" w:rsidR="00793FA6" w:rsidRPr="00D117D6" w:rsidRDefault="00793FA6" w:rsidP="00793FA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D117D6">
              <w:rPr>
                <w:rFonts w:ascii="Arial" w:eastAsia="Arial" w:hAnsi="Arial" w:cs="Arial"/>
                <w:sz w:val="16"/>
                <w:szCs w:val="22"/>
                <w:lang w:eastAsia="zh-CN"/>
              </w:rPr>
              <w:t>Ondansetron AN ODT</w:t>
            </w:r>
          </w:p>
        </w:tc>
        <w:tc>
          <w:tcPr>
            <w:tcW w:w="462" w:type="pct"/>
            <w:shd w:val="clear" w:color="auto" w:fill="auto"/>
            <w:noWrap/>
          </w:tcPr>
          <w:p w14:paraId="1606DFA5" w14:textId="3C4B69EA" w:rsidR="00793FA6" w:rsidRPr="00D117D6" w:rsidRDefault="00793FA6" w:rsidP="00793FA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D117D6">
              <w:rPr>
                <w:rFonts w:ascii="Arial" w:eastAsia="Arial" w:hAnsi="Arial" w:cs="Arial"/>
                <w:sz w:val="16"/>
                <w:szCs w:val="22"/>
                <w:lang w:eastAsia="zh-CN"/>
              </w:rPr>
              <w:t>EA</w:t>
            </w:r>
          </w:p>
        </w:tc>
        <w:tc>
          <w:tcPr>
            <w:tcW w:w="451" w:type="pct"/>
            <w:shd w:val="clear" w:color="auto" w:fill="auto"/>
            <w:noWrap/>
          </w:tcPr>
          <w:p w14:paraId="20BE6E9F" w14:textId="342B0FB3" w:rsidR="00793FA6" w:rsidRPr="00D117D6" w:rsidRDefault="00793FA6" w:rsidP="00793FA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D117D6">
              <w:rPr>
                <w:rFonts w:ascii="Arial" w:eastAsia="Arial" w:hAnsi="Arial" w:cs="Arial"/>
                <w:sz w:val="16"/>
                <w:szCs w:val="22"/>
                <w:lang w:eastAsia="zh-CN"/>
              </w:rPr>
              <w:t>MP</w:t>
            </w:r>
          </w:p>
        </w:tc>
        <w:tc>
          <w:tcPr>
            <w:tcW w:w="473" w:type="pct"/>
            <w:shd w:val="clear" w:color="auto" w:fill="auto"/>
          </w:tcPr>
          <w:p w14:paraId="44A68DA6" w14:textId="730609C2" w:rsidR="00793FA6" w:rsidRPr="00D117D6" w:rsidRDefault="00793FA6" w:rsidP="00793FA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D117D6">
              <w:rPr>
                <w:rFonts w:ascii="Arial" w:eastAsia="Arial" w:hAnsi="Arial" w:cs="Arial"/>
                <w:sz w:val="16"/>
                <w:szCs w:val="22"/>
                <w:lang w:eastAsia="zh-CN"/>
              </w:rPr>
              <w:t>C5743</w:t>
            </w:r>
          </w:p>
        </w:tc>
        <w:tc>
          <w:tcPr>
            <w:tcW w:w="358" w:type="pct"/>
            <w:shd w:val="clear" w:color="auto" w:fill="auto"/>
          </w:tcPr>
          <w:p w14:paraId="4494E282" w14:textId="77777777" w:rsidR="00793FA6" w:rsidRPr="00D117D6" w:rsidRDefault="00793FA6" w:rsidP="00793FA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</w:p>
        </w:tc>
        <w:tc>
          <w:tcPr>
            <w:tcW w:w="358" w:type="pct"/>
            <w:shd w:val="clear" w:color="auto" w:fill="auto"/>
            <w:noWrap/>
          </w:tcPr>
          <w:p w14:paraId="1EC280D3" w14:textId="49B15F79" w:rsidR="00793FA6" w:rsidRPr="00D117D6" w:rsidRDefault="00793FA6" w:rsidP="00793FA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D117D6">
              <w:rPr>
                <w:rFonts w:ascii="Arial" w:eastAsia="Arial" w:hAnsi="Arial" w:cs="Arial"/>
                <w:sz w:val="16"/>
                <w:szCs w:val="22"/>
                <w:lang w:eastAsia="zh-CN"/>
              </w:rPr>
              <w:t>4</w:t>
            </w:r>
          </w:p>
        </w:tc>
        <w:tc>
          <w:tcPr>
            <w:tcW w:w="382" w:type="pct"/>
            <w:shd w:val="clear" w:color="auto" w:fill="auto"/>
            <w:noWrap/>
          </w:tcPr>
          <w:p w14:paraId="26D4F233" w14:textId="34A87282" w:rsidR="00793FA6" w:rsidRPr="00D117D6" w:rsidRDefault="00793FA6" w:rsidP="00793FA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D117D6">
              <w:rPr>
                <w:rFonts w:ascii="Arial" w:eastAsia="Arial" w:hAnsi="Arial" w:cs="Arial"/>
                <w:sz w:val="16"/>
                <w:szCs w:val="22"/>
                <w:lang w:eastAsia="zh-CN"/>
              </w:rPr>
              <w:t>0</w:t>
            </w:r>
          </w:p>
        </w:tc>
        <w:tc>
          <w:tcPr>
            <w:tcW w:w="355" w:type="pct"/>
            <w:shd w:val="clear" w:color="auto" w:fill="auto"/>
            <w:noWrap/>
          </w:tcPr>
          <w:p w14:paraId="525C564F" w14:textId="3D3DBEFE" w:rsidR="00793FA6" w:rsidRPr="00D117D6" w:rsidRDefault="00793FA6" w:rsidP="00793FA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D117D6">
              <w:rPr>
                <w:rFonts w:ascii="Arial" w:eastAsia="Arial" w:hAnsi="Arial" w:cs="Arial"/>
                <w:sz w:val="16"/>
                <w:szCs w:val="22"/>
                <w:lang w:eastAsia="zh-CN"/>
              </w:rPr>
              <w:t>C</w:t>
            </w:r>
          </w:p>
        </w:tc>
      </w:tr>
    </w:tbl>
    <w:p w14:paraId="077572FC" w14:textId="1E47E5BE" w:rsidR="005F2C15" w:rsidRPr="00D117D6" w:rsidRDefault="005F2C15" w:rsidP="00D97270">
      <w:pPr>
        <w:pStyle w:val="ListParagraph"/>
        <w:numPr>
          <w:ilvl w:val="0"/>
          <w:numId w:val="5"/>
        </w:numPr>
        <w:spacing w:before="120" w:line="260" w:lineRule="exact"/>
        <w:ind w:left="567" w:hanging="567"/>
        <w:contextualSpacing w:val="0"/>
        <w:rPr>
          <w:rFonts w:ascii="Arial" w:hAnsi="Arial" w:cs="Arial"/>
          <w:b/>
          <w:bCs/>
          <w:sz w:val="20"/>
          <w:szCs w:val="20"/>
          <w:lang w:eastAsia="en-AU"/>
        </w:rPr>
      </w:pPr>
      <w:r w:rsidRPr="00D117D6">
        <w:rPr>
          <w:rFonts w:ascii="Arial" w:hAnsi="Arial" w:cs="Arial"/>
          <w:b/>
          <w:bCs/>
          <w:sz w:val="20"/>
          <w:szCs w:val="20"/>
          <w:lang w:eastAsia="en-AU"/>
        </w:rPr>
        <w:t xml:space="preserve">Schedule 2, entry for </w:t>
      </w:r>
      <w:r w:rsidR="00793FA6" w:rsidRPr="00D117D6">
        <w:rPr>
          <w:rFonts w:ascii="Arial" w:hAnsi="Arial" w:cs="Arial"/>
          <w:b/>
          <w:bCs/>
          <w:sz w:val="20"/>
          <w:szCs w:val="20"/>
          <w:lang w:eastAsia="en-AU"/>
        </w:rPr>
        <w:t>Ondansetron in the form Tablet 4 mg (as hydrochloride dihydrate)</w:t>
      </w:r>
    </w:p>
    <w:p w14:paraId="3FC8EE23" w14:textId="77777777" w:rsidR="005F2C15" w:rsidRPr="00D117D6" w:rsidRDefault="005F2C15" w:rsidP="00D97270">
      <w:pPr>
        <w:pStyle w:val="ListParagraph"/>
        <w:spacing w:before="60" w:after="60" w:line="260" w:lineRule="exact"/>
        <w:ind w:left="567"/>
        <w:contextualSpacing w:val="0"/>
        <w:rPr>
          <w:i/>
          <w:iCs/>
          <w:sz w:val="20"/>
          <w:lang w:eastAsia="en-AU"/>
        </w:rPr>
      </w:pPr>
      <w:r w:rsidRPr="00D117D6">
        <w:rPr>
          <w:i/>
          <w:iCs/>
          <w:sz w:val="20"/>
          <w:lang w:eastAsia="en-AU"/>
        </w:rPr>
        <w:t>omit:</w:t>
      </w:r>
    </w:p>
    <w:tbl>
      <w:tblPr>
        <w:tblW w:w="52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68"/>
        <w:gridCol w:w="2038"/>
        <w:gridCol w:w="1080"/>
        <w:gridCol w:w="1589"/>
        <w:gridCol w:w="1320"/>
        <w:gridCol w:w="1289"/>
        <w:gridCol w:w="1352"/>
        <w:gridCol w:w="1023"/>
        <w:gridCol w:w="1023"/>
        <w:gridCol w:w="1092"/>
        <w:gridCol w:w="1015"/>
      </w:tblGrid>
      <w:tr w:rsidR="00793FA6" w:rsidRPr="00D117D6" w14:paraId="225E3015" w14:textId="77777777" w:rsidTr="00BD1019">
        <w:trPr>
          <w:trHeight w:val="20"/>
        </w:trPr>
        <w:tc>
          <w:tcPr>
            <w:tcW w:w="514" w:type="pct"/>
            <w:shd w:val="clear" w:color="auto" w:fill="auto"/>
          </w:tcPr>
          <w:p w14:paraId="1A647E39" w14:textId="77777777" w:rsidR="00793FA6" w:rsidRPr="00D117D6" w:rsidRDefault="00793FA6" w:rsidP="00793FA6">
            <w:pPr>
              <w:spacing w:before="60" w:after="60" w:line="240" w:lineRule="auto"/>
              <w:rPr>
                <w:rFonts w:ascii="Arial" w:eastAsia="Arial" w:hAnsi="Arial" w:cs="Arial"/>
                <w:color w:val="000000"/>
                <w:sz w:val="16"/>
                <w:szCs w:val="22"/>
                <w:lang w:eastAsia="zh-CN"/>
              </w:rPr>
            </w:pPr>
          </w:p>
        </w:tc>
        <w:tc>
          <w:tcPr>
            <w:tcW w:w="713" w:type="pct"/>
            <w:shd w:val="clear" w:color="auto" w:fill="auto"/>
          </w:tcPr>
          <w:p w14:paraId="1C4B0B74" w14:textId="77777777" w:rsidR="00793FA6" w:rsidRPr="00D117D6" w:rsidRDefault="00793FA6" w:rsidP="00793FA6">
            <w:pPr>
              <w:spacing w:before="60" w:after="60" w:line="240" w:lineRule="auto"/>
              <w:rPr>
                <w:rFonts w:ascii="Arial" w:eastAsia="Arial" w:hAnsi="Arial" w:cs="Arial"/>
                <w:color w:val="000000"/>
                <w:sz w:val="16"/>
                <w:szCs w:val="22"/>
                <w:lang w:eastAsia="zh-CN"/>
              </w:rPr>
            </w:pPr>
          </w:p>
        </w:tc>
        <w:tc>
          <w:tcPr>
            <w:tcW w:w="378" w:type="pct"/>
            <w:shd w:val="clear" w:color="auto" w:fill="auto"/>
            <w:noWrap/>
          </w:tcPr>
          <w:p w14:paraId="06032435" w14:textId="77777777" w:rsidR="00793FA6" w:rsidRPr="00D117D6" w:rsidRDefault="00793FA6" w:rsidP="00793FA6">
            <w:pPr>
              <w:spacing w:before="60" w:after="60" w:line="240" w:lineRule="auto"/>
              <w:rPr>
                <w:rFonts w:ascii="Arial" w:eastAsia="Arial" w:hAnsi="Arial" w:cs="Arial"/>
                <w:color w:val="000000"/>
                <w:sz w:val="16"/>
                <w:szCs w:val="22"/>
                <w:lang w:eastAsia="zh-CN"/>
              </w:rPr>
            </w:pPr>
          </w:p>
        </w:tc>
        <w:tc>
          <w:tcPr>
            <w:tcW w:w="556" w:type="pct"/>
            <w:shd w:val="clear" w:color="auto" w:fill="auto"/>
          </w:tcPr>
          <w:p w14:paraId="4190A82C" w14:textId="76845960" w:rsidR="00793FA6" w:rsidRPr="00D117D6" w:rsidRDefault="00793FA6" w:rsidP="00793FA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D117D6">
              <w:rPr>
                <w:rFonts w:ascii="Arial" w:eastAsia="Arial" w:hAnsi="Arial" w:cs="Arial"/>
                <w:sz w:val="16"/>
                <w:szCs w:val="22"/>
                <w:lang w:eastAsia="zh-CN"/>
              </w:rPr>
              <w:t>Ondansetron AN</w:t>
            </w:r>
          </w:p>
        </w:tc>
        <w:tc>
          <w:tcPr>
            <w:tcW w:w="462" w:type="pct"/>
            <w:shd w:val="clear" w:color="auto" w:fill="auto"/>
            <w:noWrap/>
          </w:tcPr>
          <w:p w14:paraId="65906C2F" w14:textId="4E65BFCB" w:rsidR="00793FA6" w:rsidRPr="00D117D6" w:rsidRDefault="00793FA6" w:rsidP="00793FA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D117D6">
              <w:rPr>
                <w:rFonts w:ascii="Arial" w:eastAsia="Arial" w:hAnsi="Arial" w:cs="Arial"/>
                <w:sz w:val="16"/>
                <w:szCs w:val="22"/>
                <w:lang w:eastAsia="zh-CN"/>
              </w:rPr>
              <w:t>EA</w:t>
            </w:r>
          </w:p>
        </w:tc>
        <w:tc>
          <w:tcPr>
            <w:tcW w:w="451" w:type="pct"/>
            <w:shd w:val="clear" w:color="auto" w:fill="auto"/>
            <w:noWrap/>
          </w:tcPr>
          <w:p w14:paraId="70933CDC" w14:textId="307BBBC5" w:rsidR="00793FA6" w:rsidRPr="00D117D6" w:rsidRDefault="00793FA6" w:rsidP="00793FA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D117D6">
              <w:rPr>
                <w:rFonts w:ascii="Arial" w:eastAsia="Arial" w:hAnsi="Arial" w:cs="Arial"/>
                <w:sz w:val="16"/>
                <w:szCs w:val="22"/>
                <w:lang w:eastAsia="zh-CN"/>
              </w:rPr>
              <w:t>MP</w:t>
            </w:r>
          </w:p>
        </w:tc>
        <w:tc>
          <w:tcPr>
            <w:tcW w:w="473" w:type="pct"/>
            <w:shd w:val="clear" w:color="auto" w:fill="auto"/>
          </w:tcPr>
          <w:p w14:paraId="5B92B271" w14:textId="15DF330F" w:rsidR="00793FA6" w:rsidRPr="00D117D6" w:rsidRDefault="00793FA6" w:rsidP="00793FA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D117D6">
              <w:rPr>
                <w:rFonts w:ascii="Arial" w:eastAsia="Arial" w:hAnsi="Arial" w:cs="Arial"/>
                <w:sz w:val="16"/>
                <w:szCs w:val="22"/>
                <w:lang w:eastAsia="zh-CN"/>
              </w:rPr>
              <w:t>C5778</w:t>
            </w:r>
          </w:p>
        </w:tc>
        <w:tc>
          <w:tcPr>
            <w:tcW w:w="358" w:type="pct"/>
            <w:shd w:val="clear" w:color="auto" w:fill="auto"/>
          </w:tcPr>
          <w:p w14:paraId="25D46FE5" w14:textId="77777777" w:rsidR="00793FA6" w:rsidRPr="00D117D6" w:rsidRDefault="00793FA6" w:rsidP="00793FA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</w:p>
        </w:tc>
        <w:tc>
          <w:tcPr>
            <w:tcW w:w="358" w:type="pct"/>
            <w:shd w:val="clear" w:color="auto" w:fill="auto"/>
            <w:noWrap/>
          </w:tcPr>
          <w:p w14:paraId="61D56BAC" w14:textId="2EB68CA9" w:rsidR="00793FA6" w:rsidRPr="00D117D6" w:rsidRDefault="00793FA6" w:rsidP="00793FA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D117D6">
              <w:rPr>
                <w:rFonts w:ascii="Arial" w:eastAsia="Arial" w:hAnsi="Arial" w:cs="Arial"/>
                <w:sz w:val="16"/>
                <w:szCs w:val="22"/>
                <w:lang w:eastAsia="zh-CN"/>
              </w:rPr>
              <w:t>4</w:t>
            </w:r>
          </w:p>
        </w:tc>
        <w:tc>
          <w:tcPr>
            <w:tcW w:w="382" w:type="pct"/>
            <w:shd w:val="clear" w:color="auto" w:fill="auto"/>
            <w:noWrap/>
          </w:tcPr>
          <w:p w14:paraId="53908A43" w14:textId="2C3EEA71" w:rsidR="00793FA6" w:rsidRPr="00D117D6" w:rsidRDefault="00793FA6" w:rsidP="00793FA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D117D6">
              <w:rPr>
                <w:rFonts w:ascii="Arial" w:eastAsia="Arial" w:hAnsi="Arial" w:cs="Arial"/>
                <w:sz w:val="16"/>
                <w:szCs w:val="22"/>
                <w:lang w:eastAsia="zh-CN"/>
              </w:rPr>
              <w:t>0</w:t>
            </w:r>
          </w:p>
        </w:tc>
        <w:tc>
          <w:tcPr>
            <w:tcW w:w="355" w:type="pct"/>
            <w:shd w:val="clear" w:color="auto" w:fill="auto"/>
            <w:noWrap/>
          </w:tcPr>
          <w:p w14:paraId="6B1511F1" w14:textId="04B4A9A0" w:rsidR="00793FA6" w:rsidRPr="00D117D6" w:rsidRDefault="00793FA6" w:rsidP="00793FA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D117D6">
              <w:rPr>
                <w:rFonts w:ascii="Arial" w:eastAsia="Arial" w:hAnsi="Arial" w:cs="Arial"/>
                <w:sz w:val="16"/>
                <w:szCs w:val="22"/>
                <w:lang w:eastAsia="zh-CN"/>
              </w:rPr>
              <w:t>C</w:t>
            </w:r>
          </w:p>
        </w:tc>
      </w:tr>
    </w:tbl>
    <w:p w14:paraId="12674DE7" w14:textId="679EAD9D" w:rsidR="005F2C15" w:rsidRPr="00D117D6" w:rsidRDefault="005F2C15" w:rsidP="00D97270">
      <w:pPr>
        <w:pStyle w:val="ListParagraph"/>
        <w:numPr>
          <w:ilvl w:val="0"/>
          <w:numId w:val="5"/>
        </w:numPr>
        <w:spacing w:before="120" w:line="260" w:lineRule="exact"/>
        <w:ind w:left="567" w:hanging="567"/>
        <w:contextualSpacing w:val="0"/>
        <w:rPr>
          <w:rFonts w:ascii="Arial" w:hAnsi="Arial" w:cs="Arial"/>
          <w:b/>
          <w:bCs/>
          <w:sz w:val="20"/>
          <w:szCs w:val="20"/>
          <w:lang w:eastAsia="en-AU"/>
        </w:rPr>
      </w:pPr>
      <w:r w:rsidRPr="00D117D6">
        <w:rPr>
          <w:rFonts w:ascii="Arial" w:hAnsi="Arial" w:cs="Arial"/>
          <w:b/>
          <w:bCs/>
          <w:sz w:val="20"/>
          <w:szCs w:val="20"/>
          <w:lang w:eastAsia="en-AU"/>
        </w:rPr>
        <w:t xml:space="preserve">Schedule 2, entry for </w:t>
      </w:r>
      <w:r w:rsidR="00793FA6" w:rsidRPr="00D117D6">
        <w:rPr>
          <w:rFonts w:ascii="Arial" w:hAnsi="Arial" w:cs="Arial"/>
          <w:b/>
          <w:bCs/>
          <w:sz w:val="20"/>
          <w:szCs w:val="20"/>
          <w:lang w:eastAsia="en-AU"/>
        </w:rPr>
        <w:t xml:space="preserve">Ondansetron in the form Tablet (orally disintegrating) 8 </w:t>
      </w:r>
      <w:proofErr w:type="gramStart"/>
      <w:r w:rsidR="00793FA6" w:rsidRPr="00D117D6">
        <w:rPr>
          <w:rFonts w:ascii="Arial" w:hAnsi="Arial" w:cs="Arial"/>
          <w:b/>
          <w:bCs/>
          <w:sz w:val="20"/>
          <w:szCs w:val="20"/>
          <w:lang w:eastAsia="en-AU"/>
        </w:rPr>
        <w:t>mg</w:t>
      </w:r>
      <w:proofErr w:type="gramEnd"/>
    </w:p>
    <w:p w14:paraId="20245A35" w14:textId="77777777" w:rsidR="005F2C15" w:rsidRPr="00D117D6" w:rsidRDefault="005F2C15" w:rsidP="00D97270">
      <w:pPr>
        <w:pStyle w:val="ListParagraph"/>
        <w:spacing w:before="60" w:after="60" w:line="260" w:lineRule="exact"/>
        <w:ind w:left="567"/>
        <w:contextualSpacing w:val="0"/>
        <w:rPr>
          <w:i/>
          <w:iCs/>
          <w:sz w:val="20"/>
          <w:lang w:eastAsia="en-AU"/>
        </w:rPr>
      </w:pPr>
      <w:r w:rsidRPr="00D117D6">
        <w:rPr>
          <w:i/>
          <w:iCs/>
          <w:sz w:val="20"/>
          <w:lang w:eastAsia="en-AU"/>
        </w:rPr>
        <w:t>omit:</w:t>
      </w:r>
    </w:p>
    <w:tbl>
      <w:tblPr>
        <w:tblW w:w="52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68"/>
        <w:gridCol w:w="2038"/>
        <w:gridCol w:w="1080"/>
        <w:gridCol w:w="1589"/>
        <w:gridCol w:w="1320"/>
        <w:gridCol w:w="1289"/>
        <w:gridCol w:w="1352"/>
        <w:gridCol w:w="1023"/>
        <w:gridCol w:w="1023"/>
        <w:gridCol w:w="1092"/>
        <w:gridCol w:w="1015"/>
      </w:tblGrid>
      <w:tr w:rsidR="00793FA6" w:rsidRPr="00D117D6" w14:paraId="577F63F2" w14:textId="77777777" w:rsidTr="00BD1019">
        <w:trPr>
          <w:trHeight w:val="20"/>
        </w:trPr>
        <w:tc>
          <w:tcPr>
            <w:tcW w:w="514" w:type="pct"/>
            <w:shd w:val="clear" w:color="auto" w:fill="auto"/>
          </w:tcPr>
          <w:p w14:paraId="2DA55B14" w14:textId="77777777" w:rsidR="00793FA6" w:rsidRPr="00D117D6" w:rsidRDefault="00793FA6" w:rsidP="00793FA6">
            <w:pPr>
              <w:spacing w:before="60" w:after="60" w:line="240" w:lineRule="auto"/>
              <w:rPr>
                <w:rFonts w:ascii="Arial" w:eastAsia="Arial" w:hAnsi="Arial" w:cs="Arial"/>
                <w:color w:val="000000"/>
                <w:sz w:val="16"/>
                <w:szCs w:val="22"/>
                <w:lang w:eastAsia="zh-CN"/>
              </w:rPr>
            </w:pPr>
          </w:p>
        </w:tc>
        <w:tc>
          <w:tcPr>
            <w:tcW w:w="713" w:type="pct"/>
            <w:shd w:val="clear" w:color="auto" w:fill="auto"/>
          </w:tcPr>
          <w:p w14:paraId="3BA3CE1B" w14:textId="77777777" w:rsidR="00793FA6" w:rsidRPr="00D117D6" w:rsidRDefault="00793FA6" w:rsidP="00793FA6">
            <w:pPr>
              <w:spacing w:before="60" w:after="60" w:line="240" w:lineRule="auto"/>
              <w:rPr>
                <w:rFonts w:ascii="Arial" w:eastAsia="Arial" w:hAnsi="Arial" w:cs="Arial"/>
                <w:color w:val="000000"/>
                <w:sz w:val="16"/>
                <w:szCs w:val="22"/>
                <w:lang w:eastAsia="zh-CN"/>
              </w:rPr>
            </w:pPr>
          </w:p>
        </w:tc>
        <w:tc>
          <w:tcPr>
            <w:tcW w:w="378" w:type="pct"/>
            <w:shd w:val="clear" w:color="auto" w:fill="auto"/>
            <w:noWrap/>
          </w:tcPr>
          <w:p w14:paraId="1626B25C" w14:textId="77777777" w:rsidR="00793FA6" w:rsidRPr="00D117D6" w:rsidRDefault="00793FA6" w:rsidP="00793FA6">
            <w:pPr>
              <w:spacing w:before="60" w:after="60" w:line="240" w:lineRule="auto"/>
              <w:rPr>
                <w:rFonts w:ascii="Arial" w:eastAsia="Arial" w:hAnsi="Arial" w:cs="Arial"/>
                <w:color w:val="000000"/>
                <w:sz w:val="16"/>
                <w:szCs w:val="22"/>
                <w:lang w:eastAsia="zh-CN"/>
              </w:rPr>
            </w:pPr>
          </w:p>
        </w:tc>
        <w:tc>
          <w:tcPr>
            <w:tcW w:w="556" w:type="pct"/>
            <w:shd w:val="clear" w:color="auto" w:fill="auto"/>
          </w:tcPr>
          <w:p w14:paraId="65953103" w14:textId="291BE287" w:rsidR="00793FA6" w:rsidRPr="00D117D6" w:rsidRDefault="00793FA6" w:rsidP="00793FA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D117D6">
              <w:rPr>
                <w:rFonts w:ascii="Arial" w:eastAsia="Arial" w:hAnsi="Arial" w:cs="Arial"/>
                <w:sz w:val="16"/>
                <w:szCs w:val="22"/>
                <w:lang w:eastAsia="zh-CN"/>
              </w:rPr>
              <w:t>Ondansetron AN ODT</w:t>
            </w:r>
          </w:p>
        </w:tc>
        <w:tc>
          <w:tcPr>
            <w:tcW w:w="462" w:type="pct"/>
            <w:shd w:val="clear" w:color="auto" w:fill="auto"/>
            <w:noWrap/>
          </w:tcPr>
          <w:p w14:paraId="278625C5" w14:textId="2DCE2B96" w:rsidR="00793FA6" w:rsidRPr="00D117D6" w:rsidRDefault="00793FA6" w:rsidP="00793FA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D117D6">
              <w:rPr>
                <w:rFonts w:ascii="Arial" w:eastAsia="Arial" w:hAnsi="Arial" w:cs="Arial"/>
                <w:sz w:val="16"/>
                <w:szCs w:val="22"/>
                <w:lang w:eastAsia="zh-CN"/>
              </w:rPr>
              <w:t>EA</w:t>
            </w:r>
          </w:p>
        </w:tc>
        <w:tc>
          <w:tcPr>
            <w:tcW w:w="451" w:type="pct"/>
            <w:shd w:val="clear" w:color="auto" w:fill="auto"/>
            <w:noWrap/>
          </w:tcPr>
          <w:p w14:paraId="6063BCB3" w14:textId="596AEB76" w:rsidR="00793FA6" w:rsidRPr="00D117D6" w:rsidRDefault="00793FA6" w:rsidP="00793FA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D117D6">
              <w:rPr>
                <w:rFonts w:ascii="Arial" w:eastAsia="Arial" w:hAnsi="Arial" w:cs="Arial"/>
                <w:sz w:val="16"/>
                <w:szCs w:val="22"/>
                <w:lang w:eastAsia="zh-CN"/>
              </w:rPr>
              <w:t>MP</w:t>
            </w:r>
          </w:p>
        </w:tc>
        <w:tc>
          <w:tcPr>
            <w:tcW w:w="473" w:type="pct"/>
            <w:shd w:val="clear" w:color="auto" w:fill="auto"/>
          </w:tcPr>
          <w:p w14:paraId="6D4AF977" w14:textId="75D80321" w:rsidR="00793FA6" w:rsidRPr="00D117D6" w:rsidRDefault="00793FA6" w:rsidP="00793FA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D117D6">
              <w:rPr>
                <w:rFonts w:ascii="Arial" w:eastAsia="Arial" w:hAnsi="Arial" w:cs="Arial"/>
                <w:sz w:val="16"/>
                <w:szCs w:val="22"/>
                <w:lang w:eastAsia="zh-CN"/>
              </w:rPr>
              <w:t>C5743</w:t>
            </w:r>
          </w:p>
        </w:tc>
        <w:tc>
          <w:tcPr>
            <w:tcW w:w="358" w:type="pct"/>
            <w:shd w:val="clear" w:color="auto" w:fill="auto"/>
          </w:tcPr>
          <w:p w14:paraId="70512D48" w14:textId="77777777" w:rsidR="00793FA6" w:rsidRPr="00D117D6" w:rsidRDefault="00793FA6" w:rsidP="00793FA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</w:p>
        </w:tc>
        <w:tc>
          <w:tcPr>
            <w:tcW w:w="358" w:type="pct"/>
            <w:shd w:val="clear" w:color="auto" w:fill="auto"/>
            <w:noWrap/>
          </w:tcPr>
          <w:p w14:paraId="75432873" w14:textId="7AFCED17" w:rsidR="00793FA6" w:rsidRPr="00D117D6" w:rsidRDefault="00793FA6" w:rsidP="00793FA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D117D6">
              <w:rPr>
                <w:rFonts w:ascii="Arial" w:eastAsia="Arial" w:hAnsi="Arial" w:cs="Arial"/>
                <w:sz w:val="16"/>
                <w:szCs w:val="22"/>
                <w:lang w:eastAsia="zh-CN"/>
              </w:rPr>
              <w:t>4</w:t>
            </w:r>
          </w:p>
        </w:tc>
        <w:tc>
          <w:tcPr>
            <w:tcW w:w="382" w:type="pct"/>
            <w:shd w:val="clear" w:color="auto" w:fill="auto"/>
            <w:noWrap/>
          </w:tcPr>
          <w:p w14:paraId="2C73C960" w14:textId="54207EF8" w:rsidR="00793FA6" w:rsidRPr="00D117D6" w:rsidRDefault="00793FA6" w:rsidP="00793FA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D117D6">
              <w:rPr>
                <w:rFonts w:ascii="Arial" w:eastAsia="Arial" w:hAnsi="Arial" w:cs="Arial"/>
                <w:sz w:val="16"/>
                <w:szCs w:val="22"/>
                <w:lang w:eastAsia="zh-CN"/>
              </w:rPr>
              <w:t>0</w:t>
            </w:r>
          </w:p>
        </w:tc>
        <w:tc>
          <w:tcPr>
            <w:tcW w:w="355" w:type="pct"/>
            <w:shd w:val="clear" w:color="auto" w:fill="auto"/>
            <w:noWrap/>
          </w:tcPr>
          <w:p w14:paraId="71013C9E" w14:textId="7DB3D46B" w:rsidR="00793FA6" w:rsidRPr="00D117D6" w:rsidRDefault="00793FA6" w:rsidP="00793FA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D117D6">
              <w:rPr>
                <w:rFonts w:ascii="Arial" w:eastAsia="Arial" w:hAnsi="Arial" w:cs="Arial"/>
                <w:sz w:val="16"/>
                <w:szCs w:val="22"/>
                <w:lang w:eastAsia="zh-CN"/>
              </w:rPr>
              <w:t>C</w:t>
            </w:r>
          </w:p>
        </w:tc>
      </w:tr>
    </w:tbl>
    <w:p w14:paraId="2DB3E52E" w14:textId="3569DE39" w:rsidR="00793FA6" w:rsidRPr="00D117D6" w:rsidRDefault="00793FA6" w:rsidP="00793FA6">
      <w:pPr>
        <w:pStyle w:val="ListParagraph"/>
        <w:numPr>
          <w:ilvl w:val="0"/>
          <w:numId w:val="5"/>
        </w:numPr>
        <w:spacing w:before="120" w:line="260" w:lineRule="exact"/>
        <w:ind w:left="567" w:hanging="567"/>
        <w:contextualSpacing w:val="0"/>
        <w:rPr>
          <w:rFonts w:ascii="Arial" w:hAnsi="Arial" w:cs="Arial"/>
          <w:b/>
          <w:bCs/>
          <w:sz w:val="20"/>
          <w:szCs w:val="20"/>
          <w:lang w:eastAsia="en-AU"/>
        </w:rPr>
      </w:pPr>
      <w:r w:rsidRPr="00D117D6">
        <w:rPr>
          <w:rFonts w:ascii="Arial" w:hAnsi="Arial" w:cs="Arial"/>
          <w:b/>
          <w:bCs/>
          <w:sz w:val="20"/>
          <w:szCs w:val="20"/>
          <w:lang w:eastAsia="en-AU"/>
        </w:rPr>
        <w:t>Schedule 2, entry for Ondansetron in the form Tablet 8 mg (as hydrochloride dihydrate)</w:t>
      </w:r>
    </w:p>
    <w:p w14:paraId="696BE030" w14:textId="77777777" w:rsidR="00793FA6" w:rsidRPr="00D117D6" w:rsidRDefault="00793FA6" w:rsidP="00793FA6">
      <w:pPr>
        <w:pStyle w:val="ListParagraph"/>
        <w:spacing w:before="60" w:after="60" w:line="260" w:lineRule="exact"/>
        <w:ind w:left="567"/>
        <w:contextualSpacing w:val="0"/>
        <w:rPr>
          <w:i/>
          <w:iCs/>
          <w:sz w:val="20"/>
          <w:lang w:eastAsia="en-AU"/>
        </w:rPr>
      </w:pPr>
      <w:r w:rsidRPr="00D117D6">
        <w:rPr>
          <w:i/>
          <w:iCs/>
          <w:sz w:val="20"/>
          <w:lang w:eastAsia="en-AU"/>
        </w:rPr>
        <w:t>omit:</w:t>
      </w:r>
    </w:p>
    <w:tbl>
      <w:tblPr>
        <w:tblW w:w="52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68"/>
        <w:gridCol w:w="2038"/>
        <w:gridCol w:w="1080"/>
        <w:gridCol w:w="1589"/>
        <w:gridCol w:w="1320"/>
        <w:gridCol w:w="1289"/>
        <w:gridCol w:w="1352"/>
        <w:gridCol w:w="1023"/>
        <w:gridCol w:w="1023"/>
        <w:gridCol w:w="1092"/>
        <w:gridCol w:w="1015"/>
      </w:tblGrid>
      <w:tr w:rsidR="00793FA6" w:rsidRPr="00D117D6" w14:paraId="37AD22E1" w14:textId="77777777" w:rsidTr="00880486">
        <w:trPr>
          <w:trHeight w:val="20"/>
        </w:trPr>
        <w:tc>
          <w:tcPr>
            <w:tcW w:w="514" w:type="pct"/>
            <w:shd w:val="clear" w:color="auto" w:fill="auto"/>
          </w:tcPr>
          <w:p w14:paraId="6A848067" w14:textId="77777777" w:rsidR="00793FA6" w:rsidRPr="00D117D6" w:rsidRDefault="00793FA6" w:rsidP="00793FA6">
            <w:pPr>
              <w:spacing w:before="60" w:after="60" w:line="240" w:lineRule="auto"/>
              <w:rPr>
                <w:rFonts w:ascii="Arial" w:eastAsia="Arial" w:hAnsi="Arial" w:cs="Arial"/>
                <w:color w:val="000000"/>
                <w:sz w:val="16"/>
                <w:szCs w:val="22"/>
                <w:lang w:eastAsia="zh-CN"/>
              </w:rPr>
            </w:pPr>
          </w:p>
        </w:tc>
        <w:tc>
          <w:tcPr>
            <w:tcW w:w="713" w:type="pct"/>
            <w:shd w:val="clear" w:color="auto" w:fill="auto"/>
          </w:tcPr>
          <w:p w14:paraId="783EEFFE" w14:textId="77777777" w:rsidR="00793FA6" w:rsidRPr="00D117D6" w:rsidRDefault="00793FA6" w:rsidP="00793FA6">
            <w:pPr>
              <w:spacing w:before="60" w:after="60" w:line="240" w:lineRule="auto"/>
              <w:rPr>
                <w:rFonts w:ascii="Arial" w:eastAsia="Arial" w:hAnsi="Arial" w:cs="Arial"/>
                <w:color w:val="000000"/>
                <w:sz w:val="16"/>
                <w:szCs w:val="22"/>
                <w:lang w:eastAsia="zh-CN"/>
              </w:rPr>
            </w:pPr>
          </w:p>
        </w:tc>
        <w:tc>
          <w:tcPr>
            <w:tcW w:w="378" w:type="pct"/>
            <w:shd w:val="clear" w:color="auto" w:fill="auto"/>
            <w:noWrap/>
          </w:tcPr>
          <w:p w14:paraId="2189D7CA" w14:textId="77777777" w:rsidR="00793FA6" w:rsidRPr="00D117D6" w:rsidRDefault="00793FA6" w:rsidP="00793FA6">
            <w:pPr>
              <w:spacing w:before="60" w:after="60" w:line="240" w:lineRule="auto"/>
              <w:rPr>
                <w:rFonts w:ascii="Arial" w:eastAsia="Arial" w:hAnsi="Arial" w:cs="Arial"/>
                <w:color w:val="000000"/>
                <w:sz w:val="16"/>
                <w:szCs w:val="22"/>
                <w:lang w:eastAsia="zh-CN"/>
              </w:rPr>
            </w:pPr>
          </w:p>
        </w:tc>
        <w:tc>
          <w:tcPr>
            <w:tcW w:w="556" w:type="pct"/>
            <w:shd w:val="clear" w:color="auto" w:fill="auto"/>
          </w:tcPr>
          <w:p w14:paraId="4028253E" w14:textId="296EB7D2" w:rsidR="00793FA6" w:rsidRPr="00D117D6" w:rsidRDefault="00793FA6" w:rsidP="00793FA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D117D6">
              <w:rPr>
                <w:rFonts w:ascii="Arial" w:eastAsia="Arial" w:hAnsi="Arial" w:cs="Arial"/>
                <w:sz w:val="16"/>
                <w:szCs w:val="22"/>
                <w:lang w:eastAsia="zh-CN"/>
              </w:rPr>
              <w:t>Ondansetron AN</w:t>
            </w:r>
          </w:p>
        </w:tc>
        <w:tc>
          <w:tcPr>
            <w:tcW w:w="462" w:type="pct"/>
            <w:shd w:val="clear" w:color="auto" w:fill="auto"/>
            <w:noWrap/>
          </w:tcPr>
          <w:p w14:paraId="5F299297" w14:textId="178EC99C" w:rsidR="00793FA6" w:rsidRPr="00D117D6" w:rsidRDefault="00793FA6" w:rsidP="00793FA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D117D6">
              <w:rPr>
                <w:rFonts w:ascii="Arial" w:eastAsia="Arial" w:hAnsi="Arial" w:cs="Arial"/>
                <w:sz w:val="16"/>
                <w:szCs w:val="22"/>
                <w:lang w:eastAsia="zh-CN"/>
              </w:rPr>
              <w:t>EA</w:t>
            </w:r>
          </w:p>
        </w:tc>
        <w:tc>
          <w:tcPr>
            <w:tcW w:w="451" w:type="pct"/>
            <w:shd w:val="clear" w:color="auto" w:fill="auto"/>
            <w:noWrap/>
          </w:tcPr>
          <w:p w14:paraId="58E9873E" w14:textId="5BD922BD" w:rsidR="00793FA6" w:rsidRPr="00D117D6" w:rsidRDefault="00793FA6" w:rsidP="00793FA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D117D6">
              <w:rPr>
                <w:rFonts w:ascii="Arial" w:eastAsia="Arial" w:hAnsi="Arial" w:cs="Arial"/>
                <w:sz w:val="16"/>
                <w:szCs w:val="22"/>
                <w:lang w:eastAsia="zh-CN"/>
              </w:rPr>
              <w:t>MP</w:t>
            </w:r>
          </w:p>
        </w:tc>
        <w:tc>
          <w:tcPr>
            <w:tcW w:w="473" w:type="pct"/>
            <w:shd w:val="clear" w:color="auto" w:fill="auto"/>
          </w:tcPr>
          <w:p w14:paraId="11F62DF1" w14:textId="341687ED" w:rsidR="00793FA6" w:rsidRPr="00D117D6" w:rsidRDefault="00793FA6" w:rsidP="00793FA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D117D6">
              <w:rPr>
                <w:rFonts w:ascii="Arial" w:eastAsia="Arial" w:hAnsi="Arial" w:cs="Arial"/>
                <w:sz w:val="16"/>
                <w:szCs w:val="22"/>
                <w:lang w:eastAsia="zh-CN"/>
              </w:rPr>
              <w:t>C5778</w:t>
            </w:r>
          </w:p>
        </w:tc>
        <w:tc>
          <w:tcPr>
            <w:tcW w:w="358" w:type="pct"/>
            <w:shd w:val="clear" w:color="auto" w:fill="auto"/>
          </w:tcPr>
          <w:p w14:paraId="2C4D36EA" w14:textId="77777777" w:rsidR="00793FA6" w:rsidRPr="00D117D6" w:rsidRDefault="00793FA6" w:rsidP="00793FA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</w:p>
        </w:tc>
        <w:tc>
          <w:tcPr>
            <w:tcW w:w="358" w:type="pct"/>
            <w:shd w:val="clear" w:color="auto" w:fill="auto"/>
            <w:noWrap/>
          </w:tcPr>
          <w:p w14:paraId="294089F9" w14:textId="5F694BB7" w:rsidR="00793FA6" w:rsidRPr="00D117D6" w:rsidRDefault="00793FA6" w:rsidP="00793FA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D117D6">
              <w:rPr>
                <w:rFonts w:ascii="Arial" w:eastAsia="Arial" w:hAnsi="Arial" w:cs="Arial"/>
                <w:sz w:val="16"/>
                <w:szCs w:val="22"/>
                <w:lang w:eastAsia="zh-CN"/>
              </w:rPr>
              <w:t>4</w:t>
            </w:r>
          </w:p>
        </w:tc>
        <w:tc>
          <w:tcPr>
            <w:tcW w:w="382" w:type="pct"/>
            <w:shd w:val="clear" w:color="auto" w:fill="auto"/>
            <w:noWrap/>
          </w:tcPr>
          <w:p w14:paraId="2BF9DC91" w14:textId="658A834B" w:rsidR="00793FA6" w:rsidRPr="00D117D6" w:rsidRDefault="00793FA6" w:rsidP="00793FA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D117D6">
              <w:rPr>
                <w:rFonts w:ascii="Arial" w:eastAsia="Arial" w:hAnsi="Arial" w:cs="Arial"/>
                <w:sz w:val="16"/>
                <w:szCs w:val="22"/>
                <w:lang w:eastAsia="zh-CN"/>
              </w:rPr>
              <w:t>0</w:t>
            </w:r>
          </w:p>
        </w:tc>
        <w:tc>
          <w:tcPr>
            <w:tcW w:w="355" w:type="pct"/>
            <w:shd w:val="clear" w:color="auto" w:fill="auto"/>
            <w:noWrap/>
          </w:tcPr>
          <w:p w14:paraId="2B8F689D" w14:textId="0DDBCFF5" w:rsidR="00793FA6" w:rsidRPr="00D117D6" w:rsidRDefault="00793FA6" w:rsidP="00793FA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D117D6">
              <w:rPr>
                <w:rFonts w:ascii="Arial" w:eastAsia="Arial" w:hAnsi="Arial" w:cs="Arial"/>
                <w:sz w:val="16"/>
                <w:szCs w:val="22"/>
                <w:lang w:eastAsia="zh-CN"/>
              </w:rPr>
              <w:t>C</w:t>
            </w:r>
          </w:p>
        </w:tc>
      </w:tr>
    </w:tbl>
    <w:p w14:paraId="083F3914" w14:textId="332C4880" w:rsidR="00793FA6" w:rsidRPr="00D117D6" w:rsidRDefault="00793FA6" w:rsidP="00793FA6">
      <w:pPr>
        <w:pStyle w:val="ListParagraph"/>
        <w:numPr>
          <w:ilvl w:val="0"/>
          <w:numId w:val="5"/>
        </w:numPr>
        <w:spacing w:before="120" w:line="260" w:lineRule="exact"/>
        <w:ind w:left="567" w:hanging="567"/>
        <w:contextualSpacing w:val="0"/>
        <w:rPr>
          <w:rFonts w:ascii="Arial" w:hAnsi="Arial" w:cs="Arial"/>
          <w:b/>
          <w:bCs/>
          <w:sz w:val="20"/>
          <w:szCs w:val="20"/>
          <w:lang w:eastAsia="en-AU"/>
        </w:rPr>
      </w:pPr>
      <w:r w:rsidRPr="00D117D6">
        <w:rPr>
          <w:rFonts w:ascii="Arial" w:hAnsi="Arial" w:cs="Arial"/>
          <w:b/>
          <w:bCs/>
          <w:sz w:val="20"/>
          <w:szCs w:val="20"/>
          <w:lang w:eastAsia="en-AU"/>
        </w:rPr>
        <w:t>Schedule 2, entry for Palonosetron</w:t>
      </w:r>
    </w:p>
    <w:p w14:paraId="7C7D5ADA" w14:textId="2F604E36" w:rsidR="00793FA6" w:rsidRPr="00D117D6" w:rsidRDefault="00793FA6" w:rsidP="00793FA6">
      <w:pPr>
        <w:spacing w:before="60" w:after="60"/>
        <w:ind w:left="567"/>
      </w:pPr>
      <w:r w:rsidRPr="00D117D6">
        <w:rPr>
          <w:i/>
          <w:sz w:val="20"/>
        </w:rPr>
        <w:t>insert in the columns in the order indicated, and in alphabetical order for the column headed “Brand”:</w:t>
      </w:r>
    </w:p>
    <w:tbl>
      <w:tblPr>
        <w:tblW w:w="52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68"/>
        <w:gridCol w:w="2038"/>
        <w:gridCol w:w="1080"/>
        <w:gridCol w:w="1589"/>
        <w:gridCol w:w="1320"/>
        <w:gridCol w:w="1289"/>
        <w:gridCol w:w="1352"/>
        <w:gridCol w:w="1023"/>
        <w:gridCol w:w="1023"/>
        <w:gridCol w:w="1092"/>
        <w:gridCol w:w="1015"/>
      </w:tblGrid>
      <w:tr w:rsidR="00793FA6" w:rsidRPr="00D117D6" w14:paraId="077636D4" w14:textId="77777777" w:rsidTr="00880486">
        <w:trPr>
          <w:trHeight w:val="20"/>
        </w:trPr>
        <w:tc>
          <w:tcPr>
            <w:tcW w:w="514" w:type="pct"/>
            <w:shd w:val="clear" w:color="auto" w:fill="auto"/>
          </w:tcPr>
          <w:p w14:paraId="70134BF0" w14:textId="77777777" w:rsidR="00793FA6" w:rsidRPr="00D117D6" w:rsidRDefault="00793FA6" w:rsidP="00793FA6">
            <w:pPr>
              <w:spacing w:before="60" w:after="60" w:line="240" w:lineRule="auto"/>
              <w:rPr>
                <w:rFonts w:ascii="Arial" w:eastAsia="Arial" w:hAnsi="Arial" w:cs="Arial"/>
                <w:color w:val="000000"/>
                <w:sz w:val="16"/>
                <w:szCs w:val="22"/>
                <w:lang w:eastAsia="zh-CN"/>
              </w:rPr>
            </w:pPr>
          </w:p>
        </w:tc>
        <w:tc>
          <w:tcPr>
            <w:tcW w:w="713" w:type="pct"/>
            <w:shd w:val="clear" w:color="auto" w:fill="auto"/>
          </w:tcPr>
          <w:p w14:paraId="2F552203" w14:textId="77777777" w:rsidR="00793FA6" w:rsidRPr="00D117D6" w:rsidRDefault="00793FA6" w:rsidP="00793FA6">
            <w:pPr>
              <w:spacing w:before="60" w:after="60" w:line="240" w:lineRule="auto"/>
              <w:rPr>
                <w:rFonts w:ascii="Arial" w:eastAsia="Arial" w:hAnsi="Arial" w:cs="Arial"/>
                <w:color w:val="000000"/>
                <w:sz w:val="16"/>
                <w:szCs w:val="22"/>
                <w:lang w:eastAsia="zh-CN"/>
              </w:rPr>
            </w:pPr>
          </w:p>
        </w:tc>
        <w:tc>
          <w:tcPr>
            <w:tcW w:w="378" w:type="pct"/>
            <w:shd w:val="clear" w:color="auto" w:fill="auto"/>
            <w:noWrap/>
          </w:tcPr>
          <w:p w14:paraId="70068F40" w14:textId="77777777" w:rsidR="00793FA6" w:rsidRPr="00D117D6" w:rsidRDefault="00793FA6" w:rsidP="00793FA6">
            <w:pPr>
              <w:spacing w:before="60" w:after="60" w:line="240" w:lineRule="auto"/>
              <w:rPr>
                <w:rFonts w:ascii="Arial" w:eastAsia="Arial" w:hAnsi="Arial" w:cs="Arial"/>
                <w:color w:val="000000"/>
                <w:sz w:val="16"/>
                <w:szCs w:val="22"/>
                <w:lang w:eastAsia="zh-CN"/>
              </w:rPr>
            </w:pPr>
          </w:p>
        </w:tc>
        <w:tc>
          <w:tcPr>
            <w:tcW w:w="556" w:type="pct"/>
            <w:shd w:val="clear" w:color="auto" w:fill="auto"/>
          </w:tcPr>
          <w:p w14:paraId="46B27300" w14:textId="18C9CF82" w:rsidR="00793FA6" w:rsidRPr="00D117D6" w:rsidRDefault="00793FA6" w:rsidP="00793FA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D117D6">
              <w:rPr>
                <w:rFonts w:ascii="Arial" w:hAnsi="Arial" w:cs="Arial"/>
                <w:sz w:val="16"/>
                <w:szCs w:val="16"/>
              </w:rPr>
              <w:t xml:space="preserve">PALONOSETRON </w:t>
            </w:r>
            <w:proofErr w:type="spellStart"/>
            <w:r w:rsidRPr="00D117D6">
              <w:rPr>
                <w:rFonts w:ascii="Arial" w:hAnsi="Arial" w:cs="Arial"/>
                <w:sz w:val="16"/>
                <w:szCs w:val="16"/>
              </w:rPr>
              <w:t>Medsurge</w:t>
            </w:r>
            <w:proofErr w:type="spellEnd"/>
          </w:p>
        </w:tc>
        <w:tc>
          <w:tcPr>
            <w:tcW w:w="462" w:type="pct"/>
            <w:shd w:val="clear" w:color="auto" w:fill="auto"/>
            <w:noWrap/>
          </w:tcPr>
          <w:p w14:paraId="46F29E71" w14:textId="23086B96" w:rsidR="00793FA6" w:rsidRPr="00D117D6" w:rsidRDefault="00793FA6" w:rsidP="00793FA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D117D6">
              <w:rPr>
                <w:rFonts w:ascii="Arial" w:hAnsi="Arial" w:cs="Arial"/>
                <w:sz w:val="16"/>
                <w:szCs w:val="16"/>
              </w:rPr>
              <w:t>DZ</w:t>
            </w:r>
          </w:p>
        </w:tc>
        <w:tc>
          <w:tcPr>
            <w:tcW w:w="451" w:type="pct"/>
            <w:shd w:val="clear" w:color="auto" w:fill="auto"/>
            <w:noWrap/>
          </w:tcPr>
          <w:p w14:paraId="64B52DEA" w14:textId="540EDE9B" w:rsidR="00793FA6" w:rsidRPr="00D117D6" w:rsidRDefault="00793FA6" w:rsidP="00793FA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D117D6">
              <w:rPr>
                <w:rFonts w:ascii="Arial" w:hAnsi="Arial" w:cs="Arial"/>
                <w:sz w:val="16"/>
                <w:szCs w:val="16"/>
              </w:rPr>
              <w:t>MP</w:t>
            </w:r>
          </w:p>
        </w:tc>
        <w:tc>
          <w:tcPr>
            <w:tcW w:w="473" w:type="pct"/>
            <w:shd w:val="clear" w:color="auto" w:fill="auto"/>
          </w:tcPr>
          <w:p w14:paraId="15AF542F" w14:textId="483CD114" w:rsidR="00793FA6" w:rsidRPr="00D117D6" w:rsidRDefault="00793FA6" w:rsidP="00793FA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D117D6">
              <w:rPr>
                <w:rFonts w:ascii="Arial" w:hAnsi="Arial" w:cs="Arial"/>
                <w:sz w:val="16"/>
                <w:szCs w:val="16"/>
              </w:rPr>
              <w:t>C5805</w:t>
            </w:r>
          </w:p>
        </w:tc>
        <w:tc>
          <w:tcPr>
            <w:tcW w:w="358" w:type="pct"/>
            <w:shd w:val="clear" w:color="auto" w:fill="auto"/>
          </w:tcPr>
          <w:p w14:paraId="023D5151" w14:textId="77777777" w:rsidR="00793FA6" w:rsidRPr="00D117D6" w:rsidRDefault="00793FA6" w:rsidP="00793FA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</w:p>
        </w:tc>
        <w:tc>
          <w:tcPr>
            <w:tcW w:w="358" w:type="pct"/>
            <w:shd w:val="clear" w:color="auto" w:fill="auto"/>
            <w:noWrap/>
          </w:tcPr>
          <w:p w14:paraId="0565336C" w14:textId="58D6374E" w:rsidR="00793FA6" w:rsidRPr="00D117D6" w:rsidRDefault="00793FA6" w:rsidP="00793FA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D117D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2" w:type="pct"/>
            <w:shd w:val="clear" w:color="auto" w:fill="auto"/>
            <w:noWrap/>
          </w:tcPr>
          <w:p w14:paraId="1672630C" w14:textId="089911C3" w:rsidR="00793FA6" w:rsidRPr="00D117D6" w:rsidRDefault="00793FA6" w:rsidP="00793FA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D117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5" w:type="pct"/>
            <w:shd w:val="clear" w:color="auto" w:fill="auto"/>
            <w:noWrap/>
          </w:tcPr>
          <w:p w14:paraId="3D4E7F4B" w14:textId="24E2F568" w:rsidR="00793FA6" w:rsidRPr="00D117D6" w:rsidRDefault="00793FA6" w:rsidP="00793FA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D117D6">
              <w:rPr>
                <w:rFonts w:ascii="Arial" w:eastAsia="Arial" w:hAnsi="Arial" w:cs="Arial"/>
                <w:sz w:val="16"/>
                <w:szCs w:val="16"/>
                <w:lang w:eastAsia="zh-CN"/>
              </w:rPr>
              <w:t>C</w:t>
            </w:r>
          </w:p>
        </w:tc>
      </w:tr>
    </w:tbl>
    <w:p w14:paraId="4E259FE0" w14:textId="7739E930" w:rsidR="00BC6AC1" w:rsidRPr="00D117D6" w:rsidRDefault="00BC6AC1" w:rsidP="00BC6AC1">
      <w:pPr>
        <w:pStyle w:val="ListParagraph"/>
        <w:numPr>
          <w:ilvl w:val="0"/>
          <w:numId w:val="5"/>
        </w:numPr>
        <w:spacing w:before="120" w:line="260" w:lineRule="exact"/>
        <w:ind w:left="567" w:hanging="567"/>
        <w:contextualSpacing w:val="0"/>
        <w:rPr>
          <w:rFonts w:ascii="Arial" w:hAnsi="Arial" w:cs="Arial"/>
          <w:b/>
          <w:bCs/>
          <w:sz w:val="20"/>
          <w:szCs w:val="20"/>
          <w:lang w:eastAsia="en-AU"/>
        </w:rPr>
      </w:pPr>
      <w:r w:rsidRPr="00D117D6">
        <w:rPr>
          <w:rFonts w:ascii="Arial" w:hAnsi="Arial" w:cs="Arial"/>
          <w:b/>
          <w:bCs/>
          <w:sz w:val="20"/>
          <w:szCs w:val="20"/>
          <w:lang w:eastAsia="en-AU"/>
        </w:rPr>
        <w:t xml:space="preserve">Schedule 3, </w:t>
      </w:r>
      <w:r w:rsidR="00394F5A" w:rsidRPr="00D117D6">
        <w:rPr>
          <w:rFonts w:ascii="Arial" w:hAnsi="Arial" w:cs="Arial"/>
          <w:b/>
          <w:bCs/>
          <w:sz w:val="20"/>
          <w:szCs w:val="20"/>
          <w:lang w:eastAsia="en-AU"/>
        </w:rPr>
        <w:t xml:space="preserve">after </w:t>
      </w:r>
      <w:r w:rsidRPr="00D117D6">
        <w:rPr>
          <w:rFonts w:ascii="Arial" w:hAnsi="Arial" w:cs="Arial"/>
          <w:b/>
          <w:bCs/>
          <w:sz w:val="20"/>
          <w:szCs w:val="20"/>
          <w:lang w:eastAsia="en-AU"/>
        </w:rPr>
        <w:t>details relevant to Responsible Person code CR</w:t>
      </w:r>
    </w:p>
    <w:p w14:paraId="1473223A" w14:textId="7F45189C" w:rsidR="00BC6AC1" w:rsidRPr="00D117D6" w:rsidRDefault="00BC6AC1" w:rsidP="00BC6AC1">
      <w:pPr>
        <w:spacing w:before="60" w:after="60" w:line="260" w:lineRule="exact"/>
        <w:ind w:firstLine="567"/>
        <w:rPr>
          <w:i/>
          <w:sz w:val="20"/>
        </w:rPr>
      </w:pPr>
      <w:r w:rsidRPr="00D117D6">
        <w:rPr>
          <w:i/>
          <w:sz w:val="20"/>
        </w:rPr>
        <w:t>insert:</w:t>
      </w:r>
    </w:p>
    <w:tbl>
      <w:tblPr>
        <w:tblW w:w="30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4676"/>
        <w:gridCol w:w="2265"/>
      </w:tblGrid>
      <w:tr w:rsidR="00BC6AC1" w:rsidRPr="00D117D6" w14:paraId="0FCE8F90" w14:textId="77777777" w:rsidTr="00973599">
        <w:tc>
          <w:tcPr>
            <w:tcW w:w="848" w:type="pct"/>
            <w:shd w:val="clear" w:color="auto" w:fill="auto"/>
          </w:tcPr>
          <w:p w14:paraId="1FF4DA59" w14:textId="131C207A" w:rsidR="00BC6AC1" w:rsidRPr="00D117D6" w:rsidRDefault="00BC6AC1" w:rsidP="00BC6AC1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17D6">
              <w:rPr>
                <w:rFonts w:ascii="Arial" w:hAnsi="Arial" w:cs="Arial"/>
                <w:sz w:val="16"/>
                <w:szCs w:val="16"/>
              </w:rPr>
              <w:t>DZ</w:t>
            </w:r>
          </w:p>
        </w:tc>
        <w:tc>
          <w:tcPr>
            <w:tcW w:w="2797" w:type="pct"/>
            <w:shd w:val="clear" w:color="auto" w:fill="auto"/>
          </w:tcPr>
          <w:p w14:paraId="0F69428E" w14:textId="33FEEBCC" w:rsidR="00BC6AC1" w:rsidRPr="00D117D6" w:rsidRDefault="00BC6AC1" w:rsidP="00BC6AC1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117D6">
              <w:rPr>
                <w:rFonts w:ascii="Arial" w:hAnsi="Arial" w:cs="Arial"/>
                <w:sz w:val="16"/>
                <w:szCs w:val="16"/>
              </w:rPr>
              <w:t>Medsurge</w:t>
            </w:r>
            <w:proofErr w:type="spellEnd"/>
            <w:r w:rsidRPr="00D117D6">
              <w:rPr>
                <w:rFonts w:ascii="Arial" w:hAnsi="Arial" w:cs="Arial"/>
                <w:sz w:val="16"/>
                <w:szCs w:val="16"/>
              </w:rPr>
              <w:t xml:space="preserve"> Healthcare Pty Ltd</w:t>
            </w:r>
          </w:p>
        </w:tc>
        <w:tc>
          <w:tcPr>
            <w:tcW w:w="1355" w:type="pct"/>
            <w:shd w:val="clear" w:color="auto" w:fill="auto"/>
          </w:tcPr>
          <w:p w14:paraId="542AFA3B" w14:textId="3ECE79B1" w:rsidR="00BC6AC1" w:rsidRPr="00D117D6" w:rsidRDefault="00BC6AC1" w:rsidP="00BC6AC1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17D6">
              <w:rPr>
                <w:rFonts w:ascii="Arial" w:hAnsi="Arial" w:cs="Arial"/>
                <w:sz w:val="16"/>
                <w:szCs w:val="16"/>
              </w:rPr>
              <w:t>92 124 728 892</w:t>
            </w:r>
          </w:p>
        </w:tc>
      </w:tr>
    </w:tbl>
    <w:p w14:paraId="50464A08" w14:textId="77777777" w:rsidR="00BC6AC1" w:rsidRPr="00D117D6" w:rsidRDefault="00BC6AC1" w:rsidP="00BC6AC1">
      <w:pPr>
        <w:pStyle w:val="ListParagraph"/>
        <w:numPr>
          <w:ilvl w:val="0"/>
          <w:numId w:val="5"/>
        </w:numPr>
        <w:spacing w:before="120" w:line="260" w:lineRule="exact"/>
        <w:ind w:left="567" w:hanging="567"/>
        <w:contextualSpacing w:val="0"/>
        <w:rPr>
          <w:rFonts w:ascii="Arial" w:hAnsi="Arial" w:cs="Arial"/>
          <w:b/>
          <w:bCs/>
          <w:sz w:val="20"/>
          <w:szCs w:val="20"/>
          <w:lang w:eastAsia="en-AU"/>
        </w:rPr>
      </w:pPr>
      <w:r w:rsidRPr="00D117D6">
        <w:rPr>
          <w:rFonts w:ascii="Arial" w:hAnsi="Arial" w:cs="Arial"/>
          <w:b/>
          <w:bCs/>
          <w:sz w:val="20"/>
          <w:szCs w:val="20"/>
          <w:lang w:eastAsia="en-AU"/>
        </w:rPr>
        <w:lastRenderedPageBreak/>
        <w:t>Schedule 3</w:t>
      </w:r>
    </w:p>
    <w:p w14:paraId="3392E3F5" w14:textId="77777777" w:rsidR="00BC6AC1" w:rsidRPr="00D117D6" w:rsidRDefault="00BC6AC1" w:rsidP="00BC6AC1">
      <w:pPr>
        <w:spacing w:before="60" w:after="60" w:line="260" w:lineRule="exact"/>
        <w:ind w:firstLine="567"/>
        <w:rPr>
          <w:i/>
          <w:sz w:val="20"/>
        </w:rPr>
      </w:pPr>
      <w:r w:rsidRPr="00D117D6">
        <w:rPr>
          <w:i/>
          <w:sz w:val="20"/>
        </w:rPr>
        <w:t>omit:</w:t>
      </w:r>
    </w:p>
    <w:tbl>
      <w:tblPr>
        <w:tblW w:w="30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4676"/>
        <w:gridCol w:w="2265"/>
      </w:tblGrid>
      <w:tr w:rsidR="00BC6AC1" w:rsidRPr="00D117D6" w14:paraId="3E3EEC7F" w14:textId="77777777" w:rsidTr="00973599">
        <w:tc>
          <w:tcPr>
            <w:tcW w:w="848" w:type="pct"/>
            <w:shd w:val="clear" w:color="auto" w:fill="auto"/>
          </w:tcPr>
          <w:p w14:paraId="253FF9AF" w14:textId="15A67FE4" w:rsidR="00BC6AC1" w:rsidRPr="00D117D6" w:rsidRDefault="00BC6AC1" w:rsidP="00BC6AC1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17D6">
              <w:rPr>
                <w:rFonts w:ascii="Arial" w:hAnsi="Arial" w:cs="Arial"/>
                <w:sz w:val="16"/>
                <w:szCs w:val="16"/>
              </w:rPr>
              <w:t>EA</w:t>
            </w:r>
          </w:p>
        </w:tc>
        <w:tc>
          <w:tcPr>
            <w:tcW w:w="2797" w:type="pct"/>
            <w:shd w:val="clear" w:color="auto" w:fill="auto"/>
          </w:tcPr>
          <w:p w14:paraId="225A7396" w14:textId="1F83DCFF" w:rsidR="00BC6AC1" w:rsidRPr="00D117D6" w:rsidRDefault="00BC6AC1" w:rsidP="00BC6AC1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117D6">
              <w:rPr>
                <w:rFonts w:ascii="Arial" w:hAnsi="Arial" w:cs="Arial"/>
                <w:sz w:val="16"/>
                <w:szCs w:val="16"/>
              </w:rPr>
              <w:t>Amneal</w:t>
            </w:r>
            <w:proofErr w:type="spellEnd"/>
            <w:r w:rsidRPr="00D117D6">
              <w:rPr>
                <w:rFonts w:ascii="Arial" w:hAnsi="Arial" w:cs="Arial"/>
                <w:sz w:val="16"/>
                <w:szCs w:val="16"/>
              </w:rPr>
              <w:t xml:space="preserve"> Pharmaceuticals Pty Ltd</w:t>
            </w:r>
          </w:p>
        </w:tc>
        <w:tc>
          <w:tcPr>
            <w:tcW w:w="1355" w:type="pct"/>
            <w:shd w:val="clear" w:color="auto" w:fill="auto"/>
          </w:tcPr>
          <w:p w14:paraId="03110023" w14:textId="319B07EB" w:rsidR="00BC6AC1" w:rsidRPr="00D117D6" w:rsidRDefault="00BC6AC1" w:rsidP="00BC6AC1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17D6">
              <w:rPr>
                <w:rFonts w:ascii="Arial" w:hAnsi="Arial" w:cs="Arial"/>
                <w:sz w:val="16"/>
                <w:szCs w:val="16"/>
              </w:rPr>
              <w:t xml:space="preserve">11 163 167 851 </w:t>
            </w:r>
          </w:p>
        </w:tc>
      </w:tr>
    </w:tbl>
    <w:p w14:paraId="389FA83F" w14:textId="6431A391" w:rsidR="00BC6AC1" w:rsidRPr="00D117D6" w:rsidRDefault="00BC6AC1" w:rsidP="00BC6AC1">
      <w:pPr>
        <w:pStyle w:val="ListParagraph"/>
        <w:numPr>
          <w:ilvl w:val="0"/>
          <w:numId w:val="5"/>
        </w:numPr>
        <w:spacing w:before="120" w:line="260" w:lineRule="exact"/>
        <w:ind w:left="567" w:hanging="567"/>
        <w:contextualSpacing w:val="0"/>
        <w:rPr>
          <w:rFonts w:ascii="Arial" w:hAnsi="Arial" w:cs="Arial"/>
          <w:b/>
          <w:bCs/>
          <w:sz w:val="20"/>
          <w:szCs w:val="20"/>
          <w:lang w:eastAsia="en-AU"/>
        </w:rPr>
      </w:pPr>
      <w:r w:rsidRPr="00D117D6">
        <w:rPr>
          <w:rFonts w:ascii="Arial" w:hAnsi="Arial" w:cs="Arial"/>
          <w:b/>
          <w:bCs/>
          <w:sz w:val="20"/>
          <w:szCs w:val="20"/>
          <w:lang w:eastAsia="en-AU"/>
        </w:rPr>
        <w:t xml:space="preserve">Schedule 3, </w:t>
      </w:r>
      <w:r w:rsidR="00394F5A" w:rsidRPr="00D117D6">
        <w:rPr>
          <w:rFonts w:ascii="Arial" w:hAnsi="Arial" w:cs="Arial"/>
          <w:b/>
          <w:bCs/>
          <w:sz w:val="20"/>
          <w:szCs w:val="20"/>
          <w:lang w:eastAsia="en-AU"/>
        </w:rPr>
        <w:t xml:space="preserve">after </w:t>
      </w:r>
      <w:r w:rsidRPr="00D117D6">
        <w:rPr>
          <w:rFonts w:ascii="Arial" w:hAnsi="Arial" w:cs="Arial"/>
          <w:b/>
          <w:bCs/>
          <w:sz w:val="20"/>
          <w:szCs w:val="20"/>
          <w:lang w:eastAsia="en-AU"/>
        </w:rPr>
        <w:t xml:space="preserve">details relevant to Responsible Person code </w:t>
      </w:r>
      <w:r w:rsidR="006E23C4" w:rsidRPr="00D117D6">
        <w:rPr>
          <w:rFonts w:ascii="Arial" w:hAnsi="Arial" w:cs="Arial"/>
          <w:b/>
          <w:bCs/>
          <w:sz w:val="20"/>
          <w:szCs w:val="20"/>
          <w:lang w:eastAsia="en-AU"/>
        </w:rPr>
        <w:t>TY</w:t>
      </w:r>
    </w:p>
    <w:p w14:paraId="60065978" w14:textId="248E1557" w:rsidR="00BC6AC1" w:rsidRPr="00D117D6" w:rsidRDefault="00BC6AC1" w:rsidP="00BC6AC1">
      <w:pPr>
        <w:spacing w:before="60" w:after="60" w:line="260" w:lineRule="exact"/>
        <w:ind w:firstLine="567"/>
        <w:rPr>
          <w:i/>
          <w:sz w:val="20"/>
        </w:rPr>
      </w:pPr>
      <w:r w:rsidRPr="00D117D6">
        <w:rPr>
          <w:i/>
          <w:sz w:val="20"/>
        </w:rPr>
        <w:t>insert:</w:t>
      </w:r>
    </w:p>
    <w:tbl>
      <w:tblPr>
        <w:tblW w:w="30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4676"/>
        <w:gridCol w:w="2265"/>
      </w:tblGrid>
      <w:tr w:rsidR="00BC6AC1" w:rsidRPr="00D117D6" w14:paraId="022E54C9" w14:textId="77777777" w:rsidTr="00973599">
        <w:tc>
          <w:tcPr>
            <w:tcW w:w="848" w:type="pct"/>
            <w:shd w:val="clear" w:color="auto" w:fill="auto"/>
          </w:tcPr>
          <w:p w14:paraId="6EA33B10" w14:textId="5EFFD597" w:rsidR="00BC6AC1" w:rsidRPr="00D117D6" w:rsidRDefault="00BC6AC1" w:rsidP="00BC6AC1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17D6">
              <w:rPr>
                <w:rFonts w:ascii="Arial" w:hAnsi="Arial" w:cs="Arial"/>
                <w:sz w:val="16"/>
                <w:szCs w:val="16"/>
              </w:rPr>
              <w:t>WM</w:t>
            </w:r>
          </w:p>
        </w:tc>
        <w:tc>
          <w:tcPr>
            <w:tcW w:w="2797" w:type="pct"/>
            <w:shd w:val="clear" w:color="auto" w:fill="auto"/>
          </w:tcPr>
          <w:p w14:paraId="071DD94A" w14:textId="1FB01188" w:rsidR="00BC6AC1" w:rsidRPr="00D117D6" w:rsidRDefault="00BC6AC1" w:rsidP="00BC6AC1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17D6">
              <w:rPr>
                <w:rFonts w:ascii="Arial" w:hAnsi="Arial" w:cs="Arial"/>
                <w:sz w:val="16"/>
                <w:szCs w:val="16"/>
              </w:rPr>
              <w:t>MEDISON PHARMA AUSTRALIA PTY LIMITED</w:t>
            </w:r>
          </w:p>
        </w:tc>
        <w:tc>
          <w:tcPr>
            <w:tcW w:w="1355" w:type="pct"/>
            <w:shd w:val="clear" w:color="auto" w:fill="auto"/>
          </w:tcPr>
          <w:p w14:paraId="1F25A4C1" w14:textId="24AF81CF" w:rsidR="00BC6AC1" w:rsidRPr="00D117D6" w:rsidRDefault="00BC6AC1" w:rsidP="00BC6AC1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17D6">
              <w:rPr>
                <w:rFonts w:ascii="Arial" w:hAnsi="Arial" w:cs="Arial"/>
                <w:sz w:val="16"/>
                <w:szCs w:val="16"/>
              </w:rPr>
              <w:t>19 659 723 403</w:t>
            </w:r>
          </w:p>
        </w:tc>
      </w:tr>
    </w:tbl>
    <w:p w14:paraId="71B4646A" w14:textId="57CE9317" w:rsidR="005F2C15" w:rsidRPr="00D117D6" w:rsidRDefault="005F2C15" w:rsidP="00D97270">
      <w:pPr>
        <w:pStyle w:val="ListParagraph"/>
        <w:numPr>
          <w:ilvl w:val="0"/>
          <w:numId w:val="5"/>
        </w:numPr>
        <w:spacing w:before="120" w:line="260" w:lineRule="exact"/>
        <w:ind w:left="567" w:hanging="567"/>
        <w:contextualSpacing w:val="0"/>
        <w:rPr>
          <w:rFonts w:ascii="Arial" w:hAnsi="Arial" w:cs="Arial"/>
          <w:b/>
          <w:bCs/>
          <w:sz w:val="20"/>
          <w:szCs w:val="20"/>
          <w:lang w:eastAsia="en-AU"/>
        </w:rPr>
      </w:pPr>
      <w:r w:rsidRPr="00D117D6">
        <w:rPr>
          <w:rFonts w:ascii="Arial" w:hAnsi="Arial" w:cs="Arial"/>
          <w:b/>
          <w:bCs/>
          <w:sz w:val="20"/>
          <w:szCs w:val="20"/>
          <w:lang w:eastAsia="en-AU"/>
        </w:rPr>
        <w:t xml:space="preserve">Schedule 4, entry for </w:t>
      </w:r>
      <w:r w:rsidR="00793FA6" w:rsidRPr="00D117D6">
        <w:rPr>
          <w:rFonts w:ascii="Arial" w:hAnsi="Arial" w:cs="Arial"/>
          <w:b/>
          <w:bCs/>
          <w:sz w:val="20"/>
          <w:szCs w:val="20"/>
          <w:lang w:eastAsia="en-AU"/>
        </w:rPr>
        <w:t>Ipilimumab</w:t>
      </w:r>
    </w:p>
    <w:p w14:paraId="307D38A9" w14:textId="49B32013" w:rsidR="005F2C15" w:rsidRPr="00D117D6" w:rsidRDefault="005F2C15" w:rsidP="00D97270">
      <w:pPr>
        <w:pStyle w:val="ListParagraph"/>
        <w:numPr>
          <w:ilvl w:val="0"/>
          <w:numId w:val="18"/>
        </w:numPr>
        <w:spacing w:before="60" w:after="60" w:line="260" w:lineRule="exact"/>
        <w:ind w:left="1124" w:hanging="562"/>
        <w:contextualSpacing w:val="0"/>
        <w:rPr>
          <w:i/>
          <w:iCs/>
          <w:sz w:val="20"/>
          <w:lang w:eastAsia="en-AU"/>
        </w:rPr>
      </w:pPr>
      <w:r w:rsidRPr="00D117D6">
        <w:rPr>
          <w:i/>
          <w:iCs/>
          <w:sz w:val="20"/>
          <w:lang w:eastAsia="en-AU"/>
        </w:rPr>
        <w:t>omit: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57" w:type="dxa"/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85"/>
        <w:gridCol w:w="1347"/>
        <w:gridCol w:w="1295"/>
        <w:gridCol w:w="7077"/>
        <w:gridCol w:w="2112"/>
      </w:tblGrid>
      <w:tr w:rsidR="00793FA6" w:rsidRPr="00D117D6" w14:paraId="2A30B02A" w14:textId="77777777" w:rsidTr="00BD1019">
        <w:tc>
          <w:tcPr>
            <w:tcW w:w="687" w:type="pct"/>
            <w:shd w:val="clear" w:color="auto" w:fill="auto"/>
          </w:tcPr>
          <w:p w14:paraId="0D15CE5B" w14:textId="77777777" w:rsidR="00793FA6" w:rsidRPr="00D117D6" w:rsidRDefault="00793FA6" w:rsidP="00DF5AC3">
            <w:pPr>
              <w:widowControl w:val="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shd w:val="clear" w:color="auto" w:fill="auto"/>
          </w:tcPr>
          <w:p w14:paraId="189A42A4" w14:textId="7BA4EF0D" w:rsidR="00793FA6" w:rsidRPr="00D117D6" w:rsidRDefault="00793FA6" w:rsidP="00DF5AC3">
            <w:pPr>
              <w:widowControl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D117D6">
              <w:rPr>
                <w:rFonts w:ascii="Arial" w:hAnsi="Arial" w:cs="Arial"/>
                <w:sz w:val="16"/>
                <w:szCs w:val="16"/>
              </w:rPr>
              <w:t>C13841</w:t>
            </w:r>
          </w:p>
        </w:tc>
        <w:tc>
          <w:tcPr>
            <w:tcW w:w="472" w:type="pct"/>
            <w:shd w:val="clear" w:color="auto" w:fill="auto"/>
          </w:tcPr>
          <w:p w14:paraId="70FB4F4A" w14:textId="0173C93A" w:rsidR="00793FA6" w:rsidRPr="00D117D6" w:rsidRDefault="00793FA6" w:rsidP="00DF5AC3">
            <w:pPr>
              <w:widowControl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D117D6">
              <w:rPr>
                <w:rFonts w:ascii="Arial" w:hAnsi="Arial" w:cs="Arial"/>
                <w:sz w:val="16"/>
                <w:szCs w:val="16"/>
              </w:rPr>
              <w:t>P13841</w:t>
            </w:r>
          </w:p>
        </w:tc>
        <w:tc>
          <w:tcPr>
            <w:tcW w:w="2580" w:type="pct"/>
            <w:shd w:val="clear" w:color="auto" w:fill="auto"/>
          </w:tcPr>
          <w:p w14:paraId="58C3C51B" w14:textId="51FB6127" w:rsidR="00793FA6" w:rsidRPr="00D117D6" w:rsidRDefault="00793FA6" w:rsidP="00DF5AC3">
            <w:pPr>
              <w:pStyle w:val="mps3-data"/>
              <w:widowControl w:val="0"/>
              <w:spacing w:before="0" w:after="0"/>
              <w:rPr>
                <w:rFonts w:eastAsiaTheme="minorHAnsi"/>
                <w:szCs w:val="16"/>
                <w:lang w:eastAsia="en-US"/>
              </w:rPr>
            </w:pPr>
            <w:r w:rsidRPr="00D117D6">
              <w:rPr>
                <w:szCs w:val="16"/>
              </w:rPr>
              <w:t>Unresectable Stage III or Stage IV malignant melanoma</w:t>
            </w:r>
            <w:r w:rsidRPr="00D117D6">
              <w:rPr>
                <w:szCs w:val="16"/>
              </w:rPr>
              <w:br/>
              <w:t>Induction treatment</w:t>
            </w:r>
            <w:r w:rsidRPr="00D117D6">
              <w:rPr>
                <w:szCs w:val="16"/>
              </w:rPr>
              <w:br/>
              <w:t>Patient must not have received prior treatment with ipilimumab or a PD</w:t>
            </w:r>
            <w:r w:rsidRPr="00D117D6">
              <w:rPr>
                <w:szCs w:val="16"/>
              </w:rPr>
              <w:noBreakHyphen/>
              <w:t>1 (programmed cell death</w:t>
            </w:r>
            <w:r w:rsidRPr="00D117D6">
              <w:rPr>
                <w:szCs w:val="16"/>
              </w:rPr>
              <w:noBreakHyphen/>
              <w:t>1) inhibitor for the treatment of unresectable Stage III or Stage IV malignant melanoma; AND</w:t>
            </w:r>
            <w:r w:rsidRPr="00D117D6">
              <w:rPr>
                <w:szCs w:val="16"/>
              </w:rPr>
              <w:br/>
              <w:t>Patient must have an Eastern Cooperative Oncology Group (ECOG) performance status of 0 or 1; AND</w:t>
            </w:r>
            <w:r w:rsidRPr="00D117D6">
              <w:rPr>
                <w:szCs w:val="16"/>
              </w:rPr>
              <w:br/>
              <w:t>The condition must not be ocular or uveal melanoma; AND</w:t>
            </w:r>
            <w:r w:rsidRPr="00D117D6">
              <w:rPr>
                <w:szCs w:val="16"/>
              </w:rPr>
              <w:br/>
              <w:t>The treatment must be in combination with PBS</w:t>
            </w:r>
            <w:r w:rsidRPr="00D117D6">
              <w:rPr>
                <w:szCs w:val="16"/>
              </w:rPr>
              <w:noBreakHyphen/>
              <w:t>subsidised treatment with nivolumab as induction therapy for this condition.</w:t>
            </w:r>
            <w:r w:rsidRPr="00D117D6">
              <w:rPr>
                <w:szCs w:val="16"/>
              </w:rPr>
              <w:br/>
              <w:t>Induction treatment with nivolumab must not exceed a total of 4 doses at a maximum dose of 1 mg per kg every 3 weeks.</w:t>
            </w:r>
            <w:r w:rsidRPr="00D117D6">
              <w:rPr>
                <w:szCs w:val="16"/>
              </w:rPr>
              <w:br/>
              <w:t>Induction treatment with ipilimumab must not exceed a total of 4 doses at a maximum dose of 3 mg per kg every 3 weeks.</w:t>
            </w:r>
            <w:r w:rsidRPr="00D117D6">
              <w:rPr>
                <w:szCs w:val="16"/>
              </w:rPr>
              <w:br/>
              <w:t>The patient's body weight must be documented in the patient's medical records at the time treatment is initiated.</w:t>
            </w:r>
          </w:p>
        </w:tc>
        <w:tc>
          <w:tcPr>
            <w:tcW w:w="770" w:type="pct"/>
            <w:shd w:val="clear" w:color="auto" w:fill="auto"/>
          </w:tcPr>
          <w:p w14:paraId="696D8914" w14:textId="33CB0005" w:rsidR="00793FA6" w:rsidRPr="00D117D6" w:rsidRDefault="00793FA6" w:rsidP="00DF5AC3">
            <w:pPr>
              <w:pStyle w:val="mps3-data"/>
              <w:widowControl w:val="0"/>
              <w:spacing w:before="0" w:after="0"/>
              <w:rPr>
                <w:rFonts w:eastAsiaTheme="minorHAnsi"/>
                <w:szCs w:val="16"/>
                <w:lang w:eastAsia="en-US"/>
              </w:rPr>
            </w:pPr>
            <w:r w:rsidRPr="00D117D6">
              <w:rPr>
                <w:szCs w:val="16"/>
              </w:rPr>
              <w:t xml:space="preserve">Compliance with Authority Required procedures </w:t>
            </w:r>
            <w:r w:rsidRPr="00D117D6">
              <w:rPr>
                <w:szCs w:val="16"/>
              </w:rPr>
              <w:noBreakHyphen/>
              <w:t xml:space="preserve"> Streamlined Authority Code 13841</w:t>
            </w:r>
          </w:p>
        </w:tc>
      </w:tr>
    </w:tbl>
    <w:p w14:paraId="1A7DD8BD" w14:textId="49398C62" w:rsidR="005F2C15" w:rsidRPr="00D117D6" w:rsidRDefault="005F2C15" w:rsidP="00D97270">
      <w:pPr>
        <w:pStyle w:val="ListParagraph"/>
        <w:numPr>
          <w:ilvl w:val="0"/>
          <w:numId w:val="18"/>
        </w:numPr>
        <w:spacing w:before="60" w:after="60" w:line="260" w:lineRule="exact"/>
        <w:ind w:left="1124" w:hanging="562"/>
        <w:contextualSpacing w:val="0"/>
        <w:rPr>
          <w:i/>
          <w:iCs/>
          <w:sz w:val="20"/>
          <w:lang w:eastAsia="en-AU"/>
        </w:rPr>
      </w:pPr>
      <w:r w:rsidRPr="00D117D6">
        <w:rPr>
          <w:i/>
          <w:iCs/>
          <w:sz w:val="20"/>
          <w:lang w:eastAsia="en-AU"/>
        </w:rPr>
        <w:t>insert in numerical order after existing text: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57" w:type="dxa"/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85"/>
        <w:gridCol w:w="1347"/>
        <w:gridCol w:w="1295"/>
        <w:gridCol w:w="7077"/>
        <w:gridCol w:w="2112"/>
      </w:tblGrid>
      <w:tr w:rsidR="00793FA6" w:rsidRPr="00D117D6" w14:paraId="48A4C3DE" w14:textId="77777777" w:rsidTr="00BD1019">
        <w:tc>
          <w:tcPr>
            <w:tcW w:w="687" w:type="pct"/>
            <w:shd w:val="clear" w:color="auto" w:fill="auto"/>
          </w:tcPr>
          <w:p w14:paraId="68F07B5D" w14:textId="77777777" w:rsidR="00793FA6" w:rsidRPr="00D117D6" w:rsidRDefault="00793FA6" w:rsidP="00626E9F">
            <w:pPr>
              <w:widowControl w:val="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shd w:val="clear" w:color="auto" w:fill="auto"/>
          </w:tcPr>
          <w:p w14:paraId="6CB97B2B" w14:textId="3755FD18" w:rsidR="00793FA6" w:rsidRPr="00D117D6" w:rsidRDefault="00793FA6" w:rsidP="00626E9F">
            <w:pPr>
              <w:widowControl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D117D6">
              <w:rPr>
                <w:rFonts w:ascii="Arial" w:hAnsi="Arial" w:cs="Arial"/>
                <w:sz w:val="16"/>
                <w:szCs w:val="16"/>
              </w:rPr>
              <w:t>C14808</w:t>
            </w:r>
          </w:p>
        </w:tc>
        <w:tc>
          <w:tcPr>
            <w:tcW w:w="472" w:type="pct"/>
            <w:shd w:val="clear" w:color="auto" w:fill="auto"/>
          </w:tcPr>
          <w:p w14:paraId="22B71F67" w14:textId="78DB5719" w:rsidR="00793FA6" w:rsidRPr="00D117D6" w:rsidRDefault="00793FA6" w:rsidP="00626E9F">
            <w:pPr>
              <w:widowControl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D117D6">
              <w:rPr>
                <w:rFonts w:ascii="Arial" w:hAnsi="Arial" w:cs="Arial"/>
                <w:sz w:val="16"/>
                <w:szCs w:val="16"/>
              </w:rPr>
              <w:t>P14808</w:t>
            </w:r>
          </w:p>
        </w:tc>
        <w:tc>
          <w:tcPr>
            <w:tcW w:w="2580" w:type="pct"/>
            <w:shd w:val="clear" w:color="auto" w:fill="auto"/>
          </w:tcPr>
          <w:p w14:paraId="663C72C8" w14:textId="72DC264F" w:rsidR="00793FA6" w:rsidRPr="00D117D6" w:rsidRDefault="00793FA6" w:rsidP="00626E9F">
            <w:pPr>
              <w:pStyle w:val="mps3-data"/>
              <w:widowControl w:val="0"/>
              <w:spacing w:before="0" w:after="0"/>
              <w:rPr>
                <w:rFonts w:eastAsiaTheme="minorHAnsi"/>
                <w:szCs w:val="16"/>
                <w:lang w:eastAsia="en-US"/>
              </w:rPr>
            </w:pPr>
            <w:r w:rsidRPr="00D117D6">
              <w:t>Unresectable Stage III or Stage IV malignant melanoma</w:t>
            </w:r>
            <w:r w:rsidR="00572CE9" w:rsidRPr="00D117D6">
              <w:br/>
            </w:r>
            <w:r w:rsidRPr="00D117D6">
              <w:t>Induction treatment</w:t>
            </w:r>
            <w:r w:rsidR="00572CE9" w:rsidRPr="00D117D6">
              <w:br/>
            </w:r>
            <w:r w:rsidRPr="00D117D6">
              <w:t xml:space="preserve">Patient must not have received prior treatment with nivolumab plus </w:t>
            </w:r>
            <w:proofErr w:type="spellStart"/>
            <w:r w:rsidRPr="00D117D6">
              <w:t>relatlimab</w:t>
            </w:r>
            <w:proofErr w:type="spellEnd"/>
            <w:r w:rsidRPr="00D117D6">
              <w:t>, ipilimumab or a PD-1 (programmed cell death-1) inhibitor for the treatment of unresectable Stage III or Stage IV malignant melanoma; AND</w:t>
            </w:r>
            <w:r w:rsidR="00572CE9" w:rsidRPr="00D117D6">
              <w:br/>
            </w:r>
            <w:r w:rsidRPr="00D117D6">
              <w:t>Patient must have an Eastern Cooperative Oncology Group (ECOG) performance status of 0 or 1; AND</w:t>
            </w:r>
            <w:r w:rsidR="00572CE9" w:rsidRPr="00D117D6">
              <w:br/>
            </w:r>
            <w:r w:rsidRPr="00D117D6">
              <w:t>The condition must not be ocular or uveal melanoma; AND</w:t>
            </w:r>
            <w:r w:rsidR="00572CE9" w:rsidRPr="00D117D6">
              <w:br/>
            </w:r>
            <w:r w:rsidRPr="00D117D6">
              <w:t>The treatment must be in combination with PBS-subsidised treatment with nivolumab as induction therapy for this condition.</w:t>
            </w:r>
            <w:r w:rsidR="00572CE9" w:rsidRPr="00D117D6">
              <w:br/>
            </w:r>
            <w:r w:rsidRPr="00D117D6">
              <w:t xml:space="preserve">Induction treatment with nivolumab must not exceed a total of 4 doses at a maximum dose of 1 </w:t>
            </w:r>
            <w:r w:rsidRPr="00D117D6">
              <w:lastRenderedPageBreak/>
              <w:t>mg per kg every 3 weeks.</w:t>
            </w:r>
            <w:r w:rsidR="00572CE9" w:rsidRPr="00D117D6">
              <w:br/>
            </w:r>
            <w:r w:rsidRPr="00D117D6">
              <w:t>Induction treatment with ipilimumab must not exceed a total of 4 doses at a maximum dose of 3 mg per kg every 3 weeks.</w:t>
            </w:r>
            <w:r w:rsidR="00572CE9" w:rsidRPr="00D117D6">
              <w:br/>
            </w:r>
            <w:r w:rsidRPr="00D117D6">
              <w:t>The patient's body weight must be documented in the patient's medical records at the time treatment is initiated.</w:t>
            </w:r>
          </w:p>
        </w:tc>
        <w:tc>
          <w:tcPr>
            <w:tcW w:w="770" w:type="pct"/>
            <w:shd w:val="clear" w:color="auto" w:fill="auto"/>
          </w:tcPr>
          <w:p w14:paraId="380C3D9F" w14:textId="3276A0BC" w:rsidR="00793FA6" w:rsidRPr="00D117D6" w:rsidRDefault="00793FA6" w:rsidP="00626E9F">
            <w:pPr>
              <w:pStyle w:val="mps3-data"/>
              <w:widowControl w:val="0"/>
              <w:spacing w:before="0" w:after="0"/>
              <w:rPr>
                <w:rFonts w:eastAsiaTheme="minorHAnsi"/>
                <w:szCs w:val="16"/>
                <w:lang w:eastAsia="en-US"/>
              </w:rPr>
            </w:pPr>
            <w:r w:rsidRPr="00D117D6">
              <w:lastRenderedPageBreak/>
              <w:t>Compliance with Authority Required procedures - Streamlined Authority Code 14808</w:t>
            </w:r>
          </w:p>
        </w:tc>
      </w:tr>
    </w:tbl>
    <w:p w14:paraId="09FA45F6" w14:textId="3B61EA73" w:rsidR="00793FA6" w:rsidRPr="00D117D6" w:rsidRDefault="00793FA6" w:rsidP="00793FA6">
      <w:pPr>
        <w:pStyle w:val="ListParagraph"/>
        <w:numPr>
          <w:ilvl w:val="0"/>
          <w:numId w:val="5"/>
        </w:numPr>
        <w:spacing w:before="120" w:line="260" w:lineRule="exact"/>
        <w:ind w:left="567" w:hanging="567"/>
        <w:contextualSpacing w:val="0"/>
        <w:rPr>
          <w:rFonts w:ascii="Arial" w:hAnsi="Arial" w:cs="Arial"/>
          <w:b/>
          <w:bCs/>
          <w:sz w:val="20"/>
          <w:szCs w:val="20"/>
          <w:lang w:eastAsia="en-AU"/>
        </w:rPr>
      </w:pPr>
      <w:r w:rsidRPr="00D117D6">
        <w:rPr>
          <w:rFonts w:ascii="Arial" w:hAnsi="Arial" w:cs="Arial"/>
          <w:b/>
          <w:bCs/>
          <w:sz w:val="20"/>
          <w:szCs w:val="20"/>
          <w:lang w:eastAsia="en-AU"/>
        </w:rPr>
        <w:t>Schedule 4, entry for Nivolumab</w:t>
      </w:r>
    </w:p>
    <w:p w14:paraId="615A915B" w14:textId="77777777" w:rsidR="00793FA6" w:rsidRPr="00D117D6" w:rsidRDefault="00793FA6" w:rsidP="00793FA6">
      <w:pPr>
        <w:pStyle w:val="ListParagraph"/>
        <w:numPr>
          <w:ilvl w:val="0"/>
          <w:numId w:val="35"/>
        </w:numPr>
        <w:spacing w:before="60" w:after="60" w:line="260" w:lineRule="exact"/>
        <w:ind w:left="1128" w:hanging="561"/>
        <w:contextualSpacing w:val="0"/>
        <w:rPr>
          <w:i/>
          <w:iCs/>
          <w:sz w:val="20"/>
          <w:lang w:eastAsia="en-AU"/>
        </w:rPr>
      </w:pPr>
      <w:r w:rsidRPr="00D117D6">
        <w:rPr>
          <w:i/>
          <w:iCs/>
          <w:sz w:val="20"/>
          <w:lang w:eastAsia="en-AU"/>
        </w:rPr>
        <w:t>omit: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57" w:type="dxa"/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85"/>
        <w:gridCol w:w="1347"/>
        <w:gridCol w:w="1295"/>
        <w:gridCol w:w="7077"/>
        <w:gridCol w:w="2112"/>
      </w:tblGrid>
      <w:tr w:rsidR="00793FA6" w:rsidRPr="00D117D6" w14:paraId="408F345C" w14:textId="77777777" w:rsidTr="00880486">
        <w:tc>
          <w:tcPr>
            <w:tcW w:w="687" w:type="pct"/>
            <w:shd w:val="clear" w:color="auto" w:fill="auto"/>
          </w:tcPr>
          <w:p w14:paraId="6A874997" w14:textId="77777777" w:rsidR="00793FA6" w:rsidRPr="00D117D6" w:rsidRDefault="00793FA6" w:rsidP="00DF5AC3">
            <w:pPr>
              <w:widowControl w:val="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shd w:val="clear" w:color="auto" w:fill="auto"/>
          </w:tcPr>
          <w:p w14:paraId="631F1785" w14:textId="6B59E62D" w:rsidR="00793FA6" w:rsidRPr="00D117D6" w:rsidRDefault="00793FA6" w:rsidP="00DF5AC3">
            <w:pPr>
              <w:widowControl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D117D6">
              <w:rPr>
                <w:rFonts w:ascii="Arial" w:hAnsi="Arial" w:cs="Arial"/>
                <w:sz w:val="16"/>
                <w:szCs w:val="16"/>
              </w:rPr>
              <w:t>C10155</w:t>
            </w:r>
          </w:p>
        </w:tc>
        <w:tc>
          <w:tcPr>
            <w:tcW w:w="472" w:type="pct"/>
            <w:shd w:val="clear" w:color="auto" w:fill="auto"/>
          </w:tcPr>
          <w:p w14:paraId="3AD63836" w14:textId="2072BFBB" w:rsidR="00793FA6" w:rsidRPr="00D117D6" w:rsidRDefault="00793FA6" w:rsidP="00DF5AC3">
            <w:pPr>
              <w:widowControl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D117D6">
              <w:rPr>
                <w:rFonts w:ascii="Arial" w:hAnsi="Arial" w:cs="Arial"/>
                <w:sz w:val="16"/>
                <w:szCs w:val="16"/>
              </w:rPr>
              <w:t>P10155</w:t>
            </w:r>
          </w:p>
        </w:tc>
        <w:tc>
          <w:tcPr>
            <w:tcW w:w="2580" w:type="pct"/>
            <w:shd w:val="clear" w:color="auto" w:fill="auto"/>
          </w:tcPr>
          <w:p w14:paraId="473742DD" w14:textId="37AF2BDA" w:rsidR="00793FA6" w:rsidRPr="00D117D6" w:rsidRDefault="00793FA6" w:rsidP="00DF5AC3">
            <w:pPr>
              <w:pStyle w:val="mps3-data"/>
              <w:widowControl w:val="0"/>
              <w:spacing w:before="0" w:after="0"/>
              <w:rPr>
                <w:rFonts w:eastAsiaTheme="minorHAnsi"/>
                <w:szCs w:val="16"/>
                <w:lang w:eastAsia="en-US"/>
              </w:rPr>
            </w:pPr>
            <w:r w:rsidRPr="00D117D6">
              <w:rPr>
                <w:rFonts w:eastAsiaTheme="minorHAnsi"/>
                <w:szCs w:val="16"/>
                <w:lang w:eastAsia="en-US"/>
              </w:rPr>
              <w:t>Unresectable Stage III or Stage IV malignant melanoma</w:t>
            </w:r>
            <w:r w:rsidRPr="00D117D6">
              <w:rPr>
                <w:rFonts w:eastAsiaTheme="minorHAnsi"/>
                <w:szCs w:val="16"/>
                <w:lang w:eastAsia="en-US"/>
              </w:rPr>
              <w:br/>
              <w:t>Initial treatment</w:t>
            </w:r>
            <w:r w:rsidRPr="00D117D6">
              <w:rPr>
                <w:rFonts w:eastAsiaTheme="minorHAnsi"/>
                <w:szCs w:val="16"/>
                <w:lang w:eastAsia="en-US"/>
              </w:rPr>
              <w:br/>
              <w:t>Patient must not have received prior treatment with ipilimumab or a PD</w:t>
            </w:r>
            <w:r w:rsidRPr="00D117D6">
              <w:rPr>
                <w:rFonts w:eastAsiaTheme="minorHAnsi"/>
                <w:szCs w:val="16"/>
                <w:lang w:eastAsia="en-US"/>
              </w:rPr>
              <w:noBreakHyphen/>
              <w:t>1 (programmed cell death</w:t>
            </w:r>
            <w:r w:rsidRPr="00D117D6">
              <w:rPr>
                <w:rFonts w:eastAsiaTheme="minorHAnsi"/>
                <w:szCs w:val="16"/>
                <w:lang w:eastAsia="en-US"/>
              </w:rPr>
              <w:noBreakHyphen/>
              <w:t>1) inhibitor for the treatment of unresectable Stage III or Stage IV malignant melanoma; AND</w:t>
            </w:r>
            <w:r w:rsidRPr="00D117D6">
              <w:rPr>
                <w:rFonts w:eastAsiaTheme="minorHAnsi"/>
                <w:szCs w:val="16"/>
                <w:lang w:eastAsia="en-US"/>
              </w:rPr>
              <w:br/>
              <w:t>Patient must not have experienced disease progression whilst on adjuvant PD</w:t>
            </w:r>
            <w:r w:rsidRPr="00D117D6">
              <w:rPr>
                <w:rFonts w:eastAsiaTheme="minorHAnsi"/>
                <w:szCs w:val="16"/>
                <w:lang w:eastAsia="en-US"/>
              </w:rPr>
              <w:noBreakHyphen/>
              <w:t>1 inhibitor treatment or disease recurrence within 6 months of completion of adjuvant PD</w:t>
            </w:r>
            <w:r w:rsidRPr="00D117D6">
              <w:rPr>
                <w:rFonts w:eastAsiaTheme="minorHAnsi"/>
                <w:szCs w:val="16"/>
                <w:lang w:eastAsia="en-US"/>
              </w:rPr>
              <w:noBreakHyphen/>
              <w:t>1 inhibitor treatment if treated for resected Stage IIIB, IIIC, IIID or IV melanoma; AND</w:t>
            </w:r>
            <w:r w:rsidRPr="00D117D6">
              <w:rPr>
                <w:rFonts w:eastAsiaTheme="minorHAnsi"/>
                <w:szCs w:val="16"/>
                <w:lang w:eastAsia="en-US"/>
              </w:rPr>
              <w:br/>
              <w:t>The treatment must be the sole PBS</w:t>
            </w:r>
            <w:r w:rsidRPr="00D117D6">
              <w:rPr>
                <w:rFonts w:eastAsiaTheme="minorHAnsi"/>
                <w:szCs w:val="16"/>
                <w:lang w:eastAsia="en-US"/>
              </w:rPr>
              <w:noBreakHyphen/>
              <w:t>subsidised therapy for this condition.</w:t>
            </w:r>
            <w:r w:rsidRPr="00D117D6">
              <w:rPr>
                <w:rFonts w:eastAsiaTheme="minorHAnsi"/>
                <w:szCs w:val="16"/>
                <w:lang w:eastAsia="en-US"/>
              </w:rPr>
              <w:br/>
              <w:t>Patients must only receive a maximum of 240 mg every two weeks or 480 mg every four weeks under a weight based or flat dosing regimen.</w:t>
            </w:r>
          </w:p>
        </w:tc>
        <w:tc>
          <w:tcPr>
            <w:tcW w:w="770" w:type="pct"/>
            <w:shd w:val="clear" w:color="auto" w:fill="auto"/>
          </w:tcPr>
          <w:p w14:paraId="2E0CEA8F" w14:textId="591C674A" w:rsidR="00793FA6" w:rsidRPr="00D117D6" w:rsidRDefault="00793FA6" w:rsidP="00DF5AC3">
            <w:pPr>
              <w:pStyle w:val="mps3-data"/>
              <w:widowControl w:val="0"/>
              <w:spacing w:before="0" w:after="0"/>
              <w:rPr>
                <w:rFonts w:eastAsiaTheme="minorHAnsi"/>
                <w:szCs w:val="16"/>
                <w:lang w:eastAsia="en-US"/>
              </w:rPr>
            </w:pPr>
            <w:r w:rsidRPr="00D117D6">
              <w:rPr>
                <w:rFonts w:eastAsiaTheme="minorHAnsi"/>
                <w:szCs w:val="16"/>
                <w:lang w:eastAsia="en-US"/>
              </w:rPr>
              <w:t xml:space="preserve">Compliance with Authority Required procedures </w:t>
            </w:r>
            <w:r w:rsidRPr="00D117D6">
              <w:rPr>
                <w:rFonts w:eastAsiaTheme="minorHAnsi"/>
                <w:szCs w:val="16"/>
                <w:lang w:eastAsia="en-US"/>
              </w:rPr>
              <w:noBreakHyphen/>
              <w:t xml:space="preserve"> Streamlined Authority Code 10155</w:t>
            </w:r>
          </w:p>
        </w:tc>
      </w:tr>
    </w:tbl>
    <w:p w14:paraId="219FD2A9" w14:textId="228B7ED5" w:rsidR="00793FA6" w:rsidRPr="00D117D6" w:rsidRDefault="00793FA6" w:rsidP="00793FA6">
      <w:pPr>
        <w:pStyle w:val="ListParagraph"/>
        <w:numPr>
          <w:ilvl w:val="0"/>
          <w:numId w:val="35"/>
        </w:numPr>
        <w:spacing w:before="60" w:after="60" w:line="260" w:lineRule="exact"/>
        <w:ind w:left="1124" w:hanging="562"/>
        <w:contextualSpacing w:val="0"/>
        <w:rPr>
          <w:i/>
          <w:iCs/>
          <w:sz w:val="20"/>
          <w:lang w:eastAsia="en-AU"/>
        </w:rPr>
      </w:pPr>
      <w:r w:rsidRPr="00D117D6">
        <w:rPr>
          <w:i/>
          <w:iCs/>
          <w:sz w:val="20"/>
          <w:lang w:eastAsia="en-AU"/>
        </w:rPr>
        <w:t>omit: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57" w:type="dxa"/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85"/>
        <w:gridCol w:w="1347"/>
        <w:gridCol w:w="1295"/>
        <w:gridCol w:w="7077"/>
        <w:gridCol w:w="2112"/>
      </w:tblGrid>
      <w:tr w:rsidR="00793FA6" w:rsidRPr="00D117D6" w14:paraId="51774E15" w14:textId="77777777" w:rsidTr="00880486">
        <w:tc>
          <w:tcPr>
            <w:tcW w:w="687" w:type="pct"/>
            <w:shd w:val="clear" w:color="auto" w:fill="auto"/>
          </w:tcPr>
          <w:p w14:paraId="46FD933B" w14:textId="77777777" w:rsidR="00793FA6" w:rsidRPr="00D117D6" w:rsidRDefault="00793FA6" w:rsidP="00DF5AC3">
            <w:pPr>
              <w:widowControl w:val="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shd w:val="clear" w:color="auto" w:fill="auto"/>
          </w:tcPr>
          <w:p w14:paraId="09061B93" w14:textId="71D749A5" w:rsidR="00793FA6" w:rsidRPr="00D117D6" w:rsidRDefault="00793FA6" w:rsidP="00DF5AC3">
            <w:pPr>
              <w:widowControl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D117D6">
              <w:rPr>
                <w:rFonts w:ascii="Arial" w:hAnsi="Arial" w:cs="Arial"/>
                <w:sz w:val="16"/>
                <w:szCs w:val="16"/>
              </w:rPr>
              <w:t>C13853</w:t>
            </w:r>
          </w:p>
        </w:tc>
        <w:tc>
          <w:tcPr>
            <w:tcW w:w="472" w:type="pct"/>
            <w:shd w:val="clear" w:color="auto" w:fill="auto"/>
          </w:tcPr>
          <w:p w14:paraId="4A5C8169" w14:textId="5814656F" w:rsidR="00793FA6" w:rsidRPr="00D117D6" w:rsidRDefault="00793FA6" w:rsidP="00DF5AC3">
            <w:pPr>
              <w:widowControl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D117D6">
              <w:rPr>
                <w:rFonts w:ascii="Arial" w:hAnsi="Arial" w:cs="Arial"/>
                <w:sz w:val="16"/>
                <w:szCs w:val="16"/>
              </w:rPr>
              <w:t>P13853</w:t>
            </w:r>
          </w:p>
        </w:tc>
        <w:tc>
          <w:tcPr>
            <w:tcW w:w="2580" w:type="pct"/>
            <w:shd w:val="clear" w:color="auto" w:fill="auto"/>
          </w:tcPr>
          <w:p w14:paraId="59DD7D06" w14:textId="67666EAF" w:rsidR="00793FA6" w:rsidRPr="00D117D6" w:rsidRDefault="00793FA6" w:rsidP="00DF5AC3">
            <w:pPr>
              <w:pStyle w:val="mps3-data"/>
              <w:widowControl w:val="0"/>
              <w:spacing w:before="0" w:after="0"/>
              <w:rPr>
                <w:rFonts w:eastAsiaTheme="minorHAnsi"/>
                <w:szCs w:val="16"/>
                <w:lang w:eastAsia="en-US"/>
              </w:rPr>
            </w:pPr>
            <w:r w:rsidRPr="00D117D6">
              <w:rPr>
                <w:szCs w:val="16"/>
              </w:rPr>
              <w:t>Unresectable Stage III or Stage IV malignant melanoma</w:t>
            </w:r>
            <w:r w:rsidRPr="00D117D6">
              <w:rPr>
                <w:szCs w:val="16"/>
              </w:rPr>
              <w:br/>
              <w:t>Induction treatment</w:t>
            </w:r>
            <w:r w:rsidRPr="00D117D6">
              <w:rPr>
                <w:szCs w:val="16"/>
              </w:rPr>
              <w:br/>
              <w:t>Patient must not have received prior treatment with ipilimumab or a PD</w:t>
            </w:r>
            <w:r w:rsidRPr="00D117D6">
              <w:rPr>
                <w:szCs w:val="16"/>
              </w:rPr>
              <w:noBreakHyphen/>
              <w:t>1 (programmed cell death</w:t>
            </w:r>
            <w:r w:rsidRPr="00D117D6">
              <w:rPr>
                <w:szCs w:val="16"/>
              </w:rPr>
              <w:noBreakHyphen/>
              <w:t>1) inhibitor for the treatment of unresectable Stage III or Stage IV malignant melanoma; AND</w:t>
            </w:r>
            <w:r w:rsidRPr="00D117D6">
              <w:rPr>
                <w:szCs w:val="16"/>
              </w:rPr>
              <w:br/>
              <w:t>Patient must have an Eastern Cooperative Oncology Group (ECOG) performance status of 0 or 1; AND</w:t>
            </w:r>
            <w:r w:rsidRPr="00D117D6">
              <w:rPr>
                <w:szCs w:val="16"/>
              </w:rPr>
              <w:br/>
              <w:t>The condition must not be ocular or uveal melanoma; AND</w:t>
            </w:r>
            <w:r w:rsidRPr="00D117D6">
              <w:rPr>
                <w:szCs w:val="16"/>
              </w:rPr>
              <w:br/>
              <w:t>The treatment must be in combination with PBS</w:t>
            </w:r>
            <w:r w:rsidRPr="00D117D6">
              <w:rPr>
                <w:szCs w:val="16"/>
              </w:rPr>
              <w:noBreakHyphen/>
              <w:t>subsidised treatment with ipilimumab as induction for this condition.</w:t>
            </w:r>
            <w:r w:rsidRPr="00D117D6">
              <w:rPr>
                <w:szCs w:val="16"/>
              </w:rPr>
              <w:br/>
              <w:t>Induction treatment with nivolumab must not exceed a total of 4 doses at a maximum dose of 1 mg per kg every 3 weeks.</w:t>
            </w:r>
            <w:r w:rsidRPr="00D117D6">
              <w:rPr>
                <w:szCs w:val="16"/>
              </w:rPr>
              <w:br/>
              <w:t>Induction treatment with ipilimumab must not exceed a total of 4 doses at a maximum dose of 3 mg per kg every 3 weeks.</w:t>
            </w:r>
          </w:p>
        </w:tc>
        <w:tc>
          <w:tcPr>
            <w:tcW w:w="770" w:type="pct"/>
            <w:shd w:val="clear" w:color="auto" w:fill="auto"/>
          </w:tcPr>
          <w:p w14:paraId="21122DE4" w14:textId="2B5A78C7" w:rsidR="00793FA6" w:rsidRPr="00D117D6" w:rsidRDefault="00793FA6" w:rsidP="00DF5AC3">
            <w:pPr>
              <w:pStyle w:val="mps3-data"/>
              <w:widowControl w:val="0"/>
              <w:spacing w:before="0" w:after="0"/>
              <w:rPr>
                <w:rFonts w:eastAsiaTheme="minorHAnsi"/>
                <w:szCs w:val="16"/>
                <w:lang w:eastAsia="en-US"/>
              </w:rPr>
            </w:pPr>
            <w:r w:rsidRPr="00D117D6">
              <w:rPr>
                <w:szCs w:val="16"/>
              </w:rPr>
              <w:t xml:space="preserve">Compliance with Authority Required procedures </w:t>
            </w:r>
            <w:r w:rsidRPr="00D117D6">
              <w:rPr>
                <w:szCs w:val="16"/>
              </w:rPr>
              <w:noBreakHyphen/>
              <w:t xml:space="preserve"> Streamlined Authority Code 13853</w:t>
            </w:r>
          </w:p>
        </w:tc>
      </w:tr>
    </w:tbl>
    <w:p w14:paraId="50D8810B" w14:textId="25E0DBEC" w:rsidR="00793FA6" w:rsidRPr="00D117D6" w:rsidRDefault="00793FA6" w:rsidP="00793FA6">
      <w:pPr>
        <w:pStyle w:val="ListParagraph"/>
        <w:numPr>
          <w:ilvl w:val="0"/>
          <w:numId w:val="35"/>
        </w:numPr>
        <w:spacing w:before="60" w:after="60" w:line="260" w:lineRule="exact"/>
        <w:ind w:left="1124" w:hanging="562"/>
        <w:contextualSpacing w:val="0"/>
        <w:rPr>
          <w:i/>
          <w:iCs/>
          <w:sz w:val="20"/>
          <w:lang w:eastAsia="en-AU"/>
        </w:rPr>
      </w:pPr>
      <w:r w:rsidRPr="00D117D6">
        <w:rPr>
          <w:i/>
          <w:iCs/>
          <w:sz w:val="20"/>
          <w:lang w:eastAsia="en-AU"/>
        </w:rPr>
        <w:t>insert in numerical order after existing text: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57" w:type="dxa"/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85"/>
        <w:gridCol w:w="1347"/>
        <w:gridCol w:w="1295"/>
        <w:gridCol w:w="7077"/>
        <w:gridCol w:w="2112"/>
      </w:tblGrid>
      <w:tr w:rsidR="00793FA6" w:rsidRPr="00D117D6" w14:paraId="79D4AA7F" w14:textId="77777777" w:rsidTr="00880486">
        <w:tc>
          <w:tcPr>
            <w:tcW w:w="687" w:type="pct"/>
            <w:shd w:val="clear" w:color="auto" w:fill="auto"/>
          </w:tcPr>
          <w:p w14:paraId="1CDB51C0" w14:textId="77777777" w:rsidR="00793FA6" w:rsidRPr="00D117D6" w:rsidRDefault="00793FA6" w:rsidP="00626E9F">
            <w:pPr>
              <w:widowControl w:val="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shd w:val="clear" w:color="auto" w:fill="auto"/>
          </w:tcPr>
          <w:p w14:paraId="24DBE28E" w14:textId="44DA187E" w:rsidR="00793FA6" w:rsidRPr="00D117D6" w:rsidRDefault="00793FA6" w:rsidP="00626E9F">
            <w:pPr>
              <w:widowControl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D117D6">
              <w:rPr>
                <w:rFonts w:ascii="Arial" w:hAnsi="Arial" w:cs="Arial"/>
                <w:sz w:val="16"/>
                <w:szCs w:val="16"/>
              </w:rPr>
              <w:t>C14816</w:t>
            </w:r>
          </w:p>
        </w:tc>
        <w:tc>
          <w:tcPr>
            <w:tcW w:w="472" w:type="pct"/>
            <w:shd w:val="clear" w:color="auto" w:fill="auto"/>
          </w:tcPr>
          <w:p w14:paraId="228F3715" w14:textId="26D51A89" w:rsidR="00793FA6" w:rsidRPr="00D117D6" w:rsidRDefault="00793FA6" w:rsidP="00626E9F">
            <w:pPr>
              <w:widowControl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D117D6">
              <w:rPr>
                <w:rFonts w:ascii="Arial" w:hAnsi="Arial" w:cs="Arial"/>
                <w:sz w:val="16"/>
                <w:szCs w:val="16"/>
              </w:rPr>
              <w:t>P14816</w:t>
            </w:r>
          </w:p>
        </w:tc>
        <w:tc>
          <w:tcPr>
            <w:tcW w:w="2580" w:type="pct"/>
            <w:shd w:val="clear" w:color="auto" w:fill="auto"/>
          </w:tcPr>
          <w:p w14:paraId="590E7D7A" w14:textId="28395A17" w:rsidR="00793FA6" w:rsidRPr="00D117D6" w:rsidRDefault="00793FA6" w:rsidP="00626E9F">
            <w:pPr>
              <w:pStyle w:val="mps3-data"/>
              <w:widowControl w:val="0"/>
              <w:spacing w:before="0" w:after="0"/>
              <w:rPr>
                <w:rFonts w:eastAsiaTheme="minorHAnsi"/>
                <w:szCs w:val="16"/>
                <w:lang w:eastAsia="en-US"/>
              </w:rPr>
            </w:pPr>
            <w:r w:rsidRPr="00D117D6">
              <w:rPr>
                <w:szCs w:val="16"/>
              </w:rPr>
              <w:t>Unresectable Stage III or Stage IV malignant melanoma</w:t>
            </w:r>
            <w:r w:rsidR="00572CE9" w:rsidRPr="00D117D6">
              <w:rPr>
                <w:szCs w:val="16"/>
              </w:rPr>
              <w:br/>
            </w:r>
            <w:r w:rsidRPr="00D117D6">
              <w:rPr>
                <w:szCs w:val="16"/>
              </w:rPr>
              <w:t>Initial treatment</w:t>
            </w:r>
            <w:r w:rsidR="00572CE9" w:rsidRPr="00D117D6">
              <w:rPr>
                <w:szCs w:val="16"/>
              </w:rPr>
              <w:br/>
            </w:r>
            <w:r w:rsidRPr="00D117D6">
              <w:rPr>
                <w:szCs w:val="16"/>
              </w:rPr>
              <w:t xml:space="preserve">Patient must not have received prior treatment with nivolumab plus </w:t>
            </w:r>
            <w:proofErr w:type="spellStart"/>
            <w:r w:rsidRPr="00D117D6">
              <w:rPr>
                <w:szCs w:val="16"/>
              </w:rPr>
              <w:t>relatlimab</w:t>
            </w:r>
            <w:proofErr w:type="spellEnd"/>
            <w:r w:rsidRPr="00D117D6">
              <w:rPr>
                <w:szCs w:val="16"/>
              </w:rPr>
              <w:t>, ipilimumab or a PD-1 (programmed cell death-1) inhibitor for the treatment of unresectable Stage III or Stage IV malignant melanoma; AND</w:t>
            </w:r>
            <w:r w:rsidR="00572CE9" w:rsidRPr="00D117D6">
              <w:rPr>
                <w:szCs w:val="16"/>
              </w:rPr>
              <w:br/>
            </w:r>
            <w:r w:rsidRPr="00D117D6">
              <w:rPr>
                <w:szCs w:val="16"/>
              </w:rPr>
              <w:lastRenderedPageBreak/>
              <w:t>Patient must not have experienced disease progression whilst on adjuvant PD-1 inhibitor treatment or disease recurrence within 6 months of completion of adjuvant PD-1 inhibitor treatment if treated for resected Stage IIIB, IIIC, IIID or IV melanoma; AND</w:t>
            </w:r>
            <w:r w:rsidR="00572CE9" w:rsidRPr="00D117D6">
              <w:rPr>
                <w:szCs w:val="16"/>
              </w:rPr>
              <w:br/>
            </w:r>
            <w:r w:rsidRPr="00D117D6">
              <w:rPr>
                <w:szCs w:val="16"/>
              </w:rPr>
              <w:t>The treatment must be the sole PBS-subsidised therapy for this condition.</w:t>
            </w:r>
            <w:r w:rsidR="00572CE9" w:rsidRPr="00D117D6">
              <w:rPr>
                <w:szCs w:val="16"/>
              </w:rPr>
              <w:br/>
            </w:r>
            <w:r w:rsidRPr="00D117D6">
              <w:rPr>
                <w:szCs w:val="16"/>
              </w:rPr>
              <w:t>Patients must only receive a maximum of 240 mg every two weeks or 480 mg every four weeks under a weight based or flat dosing regimen.</w:t>
            </w:r>
          </w:p>
        </w:tc>
        <w:tc>
          <w:tcPr>
            <w:tcW w:w="770" w:type="pct"/>
            <w:shd w:val="clear" w:color="auto" w:fill="auto"/>
          </w:tcPr>
          <w:p w14:paraId="1BF0A41D" w14:textId="3E827113" w:rsidR="00793FA6" w:rsidRPr="00D117D6" w:rsidRDefault="00793FA6" w:rsidP="00626E9F">
            <w:pPr>
              <w:pStyle w:val="mps3-data"/>
              <w:widowControl w:val="0"/>
              <w:spacing w:before="0" w:after="0"/>
              <w:rPr>
                <w:rFonts w:eastAsiaTheme="minorHAnsi"/>
                <w:szCs w:val="16"/>
                <w:lang w:eastAsia="en-US"/>
              </w:rPr>
            </w:pPr>
            <w:r w:rsidRPr="00D117D6">
              <w:rPr>
                <w:szCs w:val="16"/>
              </w:rPr>
              <w:lastRenderedPageBreak/>
              <w:t>Compliance with Authority Required procedures - Streamlined Authority Code 14816</w:t>
            </w:r>
          </w:p>
        </w:tc>
      </w:tr>
      <w:tr w:rsidR="00793FA6" w:rsidRPr="00D117D6" w14:paraId="780D1D2F" w14:textId="77777777" w:rsidTr="00880486">
        <w:tc>
          <w:tcPr>
            <w:tcW w:w="687" w:type="pct"/>
            <w:shd w:val="clear" w:color="auto" w:fill="auto"/>
          </w:tcPr>
          <w:p w14:paraId="08DC0CCF" w14:textId="77777777" w:rsidR="00793FA6" w:rsidRPr="00D117D6" w:rsidRDefault="00793FA6" w:rsidP="00626E9F">
            <w:pPr>
              <w:widowControl w:val="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shd w:val="clear" w:color="auto" w:fill="auto"/>
          </w:tcPr>
          <w:p w14:paraId="7CE42767" w14:textId="2D38ADAF" w:rsidR="00793FA6" w:rsidRPr="00D117D6" w:rsidRDefault="00793FA6" w:rsidP="00626E9F">
            <w:pPr>
              <w:widowControl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D117D6">
              <w:rPr>
                <w:rFonts w:ascii="Arial" w:hAnsi="Arial" w:cs="Arial"/>
                <w:sz w:val="16"/>
                <w:szCs w:val="16"/>
              </w:rPr>
              <w:t>C14830</w:t>
            </w:r>
          </w:p>
        </w:tc>
        <w:tc>
          <w:tcPr>
            <w:tcW w:w="472" w:type="pct"/>
            <w:shd w:val="clear" w:color="auto" w:fill="auto"/>
          </w:tcPr>
          <w:p w14:paraId="57C8A230" w14:textId="726BECDC" w:rsidR="00793FA6" w:rsidRPr="00D117D6" w:rsidRDefault="00793FA6" w:rsidP="00626E9F">
            <w:pPr>
              <w:widowControl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D117D6">
              <w:rPr>
                <w:rFonts w:ascii="Arial" w:hAnsi="Arial" w:cs="Arial"/>
                <w:sz w:val="16"/>
                <w:szCs w:val="16"/>
              </w:rPr>
              <w:t>P14830</w:t>
            </w:r>
          </w:p>
        </w:tc>
        <w:tc>
          <w:tcPr>
            <w:tcW w:w="2580" w:type="pct"/>
            <w:shd w:val="clear" w:color="auto" w:fill="auto"/>
          </w:tcPr>
          <w:p w14:paraId="4702EA5F" w14:textId="7D33868F" w:rsidR="00793FA6" w:rsidRPr="00D117D6" w:rsidRDefault="00793FA6" w:rsidP="00626E9F">
            <w:pPr>
              <w:pStyle w:val="mps3-data"/>
              <w:widowControl w:val="0"/>
              <w:spacing w:before="0" w:after="0"/>
            </w:pPr>
            <w:r w:rsidRPr="00D117D6">
              <w:rPr>
                <w:szCs w:val="16"/>
              </w:rPr>
              <w:t>Unresectable Stage III or Stage IV malignant melanoma</w:t>
            </w:r>
            <w:r w:rsidR="00572CE9" w:rsidRPr="00D117D6">
              <w:rPr>
                <w:szCs w:val="16"/>
              </w:rPr>
              <w:br/>
            </w:r>
            <w:r w:rsidRPr="00D117D6">
              <w:rPr>
                <w:szCs w:val="16"/>
              </w:rPr>
              <w:t>Induction treatment</w:t>
            </w:r>
            <w:r w:rsidR="00572CE9" w:rsidRPr="00D117D6">
              <w:rPr>
                <w:szCs w:val="16"/>
              </w:rPr>
              <w:br/>
            </w:r>
            <w:r w:rsidRPr="00D117D6">
              <w:rPr>
                <w:szCs w:val="16"/>
              </w:rPr>
              <w:t xml:space="preserve">Patient must not have received prior treatment with nivolumab plus </w:t>
            </w:r>
            <w:proofErr w:type="spellStart"/>
            <w:r w:rsidRPr="00D117D6">
              <w:rPr>
                <w:szCs w:val="16"/>
              </w:rPr>
              <w:t>relatlimab</w:t>
            </w:r>
            <w:proofErr w:type="spellEnd"/>
            <w:r w:rsidRPr="00D117D6">
              <w:rPr>
                <w:szCs w:val="16"/>
              </w:rPr>
              <w:t>, ipilimumab or a PD-1 (programmed cell death-1) inhibitor for the treatment of unresectable Stage III or Stage IV malignant melanoma; AND</w:t>
            </w:r>
            <w:r w:rsidR="00572CE9" w:rsidRPr="00D117D6">
              <w:rPr>
                <w:szCs w:val="16"/>
              </w:rPr>
              <w:br/>
            </w:r>
            <w:r w:rsidRPr="00D117D6">
              <w:rPr>
                <w:szCs w:val="16"/>
              </w:rPr>
              <w:t>Patient must have an Eastern Cooperative Oncology Group (ECOG) performance status of 0 or 1; AND</w:t>
            </w:r>
            <w:r w:rsidR="00572CE9" w:rsidRPr="00D117D6">
              <w:rPr>
                <w:szCs w:val="16"/>
              </w:rPr>
              <w:br/>
            </w:r>
            <w:r w:rsidRPr="00D117D6">
              <w:rPr>
                <w:szCs w:val="16"/>
              </w:rPr>
              <w:t>The condition must not be ocular or uveal melanoma; AND</w:t>
            </w:r>
            <w:r w:rsidR="00572CE9" w:rsidRPr="00D117D6">
              <w:rPr>
                <w:szCs w:val="16"/>
              </w:rPr>
              <w:br/>
            </w:r>
            <w:r w:rsidRPr="00D117D6">
              <w:rPr>
                <w:szCs w:val="16"/>
              </w:rPr>
              <w:t>The treatment must be in combination with PBS-subsidised treatment with ipilimumab as induction for this condition.</w:t>
            </w:r>
            <w:r w:rsidR="00572CE9" w:rsidRPr="00D117D6">
              <w:rPr>
                <w:szCs w:val="16"/>
              </w:rPr>
              <w:br/>
            </w:r>
            <w:r w:rsidRPr="00D117D6">
              <w:rPr>
                <w:szCs w:val="16"/>
              </w:rPr>
              <w:t>Induction treatment with nivolumab must not exceed a total of 4 doses at a maximum dose of 1 mg per kg every 3 weeks.</w:t>
            </w:r>
            <w:r w:rsidR="00572CE9" w:rsidRPr="00D117D6">
              <w:rPr>
                <w:szCs w:val="16"/>
              </w:rPr>
              <w:br/>
            </w:r>
            <w:r w:rsidRPr="00D117D6">
              <w:rPr>
                <w:szCs w:val="16"/>
              </w:rPr>
              <w:t>Induction treatment with ipilimumab must not exceed a total of 4 doses at a maximum dose of 3 mg per kg every 3 weeks.</w:t>
            </w:r>
          </w:p>
        </w:tc>
        <w:tc>
          <w:tcPr>
            <w:tcW w:w="770" w:type="pct"/>
            <w:shd w:val="clear" w:color="auto" w:fill="auto"/>
          </w:tcPr>
          <w:p w14:paraId="55E61DAB" w14:textId="0A647F5D" w:rsidR="00793FA6" w:rsidRPr="00D117D6" w:rsidRDefault="00793FA6" w:rsidP="00626E9F">
            <w:pPr>
              <w:pStyle w:val="mps3-data"/>
              <w:widowControl w:val="0"/>
              <w:spacing w:before="0" w:after="0"/>
            </w:pPr>
            <w:r w:rsidRPr="00D117D6">
              <w:rPr>
                <w:szCs w:val="16"/>
              </w:rPr>
              <w:t>Compliance with Authority Required procedures - Streamlined Authority Code 14830</w:t>
            </w:r>
          </w:p>
        </w:tc>
      </w:tr>
    </w:tbl>
    <w:p w14:paraId="26AF6D4B" w14:textId="65B998D0" w:rsidR="00793FA6" w:rsidRPr="00D117D6" w:rsidRDefault="00793FA6" w:rsidP="00793FA6">
      <w:pPr>
        <w:pStyle w:val="ListParagraph"/>
        <w:numPr>
          <w:ilvl w:val="0"/>
          <w:numId w:val="5"/>
        </w:numPr>
        <w:spacing w:before="120" w:line="260" w:lineRule="exact"/>
        <w:ind w:left="567" w:hanging="567"/>
        <w:contextualSpacing w:val="0"/>
        <w:rPr>
          <w:rFonts w:ascii="Arial" w:hAnsi="Arial" w:cs="Arial"/>
          <w:b/>
          <w:bCs/>
          <w:sz w:val="20"/>
          <w:szCs w:val="20"/>
          <w:lang w:eastAsia="en-AU"/>
        </w:rPr>
      </w:pPr>
      <w:r w:rsidRPr="00D117D6">
        <w:rPr>
          <w:rFonts w:ascii="Arial" w:hAnsi="Arial" w:cs="Arial"/>
          <w:b/>
          <w:bCs/>
          <w:sz w:val="20"/>
          <w:szCs w:val="20"/>
          <w:lang w:eastAsia="en-AU"/>
        </w:rPr>
        <w:t>Schedule 4, entry for Pembrolizumab</w:t>
      </w:r>
    </w:p>
    <w:p w14:paraId="33009437" w14:textId="77777777" w:rsidR="00793FA6" w:rsidRPr="00D117D6" w:rsidRDefault="00793FA6" w:rsidP="00793FA6">
      <w:pPr>
        <w:pStyle w:val="ListParagraph"/>
        <w:numPr>
          <w:ilvl w:val="0"/>
          <w:numId w:val="36"/>
        </w:numPr>
        <w:spacing w:before="60" w:after="60" w:line="260" w:lineRule="exact"/>
        <w:ind w:left="1128" w:hanging="561"/>
        <w:contextualSpacing w:val="0"/>
        <w:rPr>
          <w:i/>
          <w:iCs/>
          <w:sz w:val="20"/>
          <w:lang w:eastAsia="en-AU"/>
        </w:rPr>
      </w:pPr>
      <w:r w:rsidRPr="00D117D6">
        <w:rPr>
          <w:i/>
          <w:iCs/>
          <w:sz w:val="20"/>
          <w:lang w:eastAsia="en-AU"/>
        </w:rPr>
        <w:t>omit: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57" w:type="dxa"/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85"/>
        <w:gridCol w:w="1347"/>
        <w:gridCol w:w="1295"/>
        <w:gridCol w:w="7077"/>
        <w:gridCol w:w="2112"/>
      </w:tblGrid>
      <w:tr w:rsidR="00793FA6" w:rsidRPr="00D117D6" w14:paraId="5F3CE0EF" w14:textId="77777777" w:rsidTr="00880486">
        <w:tc>
          <w:tcPr>
            <w:tcW w:w="687" w:type="pct"/>
            <w:shd w:val="clear" w:color="auto" w:fill="auto"/>
          </w:tcPr>
          <w:p w14:paraId="3842BDC6" w14:textId="77777777" w:rsidR="00793FA6" w:rsidRPr="00D117D6" w:rsidRDefault="00793FA6" w:rsidP="00626E9F">
            <w:pPr>
              <w:widowControl w:val="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shd w:val="clear" w:color="auto" w:fill="auto"/>
          </w:tcPr>
          <w:p w14:paraId="73772CD1" w14:textId="3BB80B04" w:rsidR="00793FA6" w:rsidRPr="00D117D6" w:rsidRDefault="00793FA6" w:rsidP="00626E9F">
            <w:pPr>
              <w:widowControl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D117D6">
              <w:rPr>
                <w:rFonts w:ascii="Arial" w:hAnsi="Arial" w:cs="Arial"/>
                <w:sz w:val="16"/>
                <w:szCs w:val="16"/>
              </w:rPr>
              <w:t>C10689</w:t>
            </w:r>
          </w:p>
        </w:tc>
        <w:tc>
          <w:tcPr>
            <w:tcW w:w="472" w:type="pct"/>
            <w:shd w:val="clear" w:color="auto" w:fill="auto"/>
          </w:tcPr>
          <w:p w14:paraId="3DFF509A" w14:textId="66F175D0" w:rsidR="00793FA6" w:rsidRPr="00D117D6" w:rsidRDefault="00793FA6" w:rsidP="00626E9F">
            <w:pPr>
              <w:widowControl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D117D6">
              <w:rPr>
                <w:rFonts w:ascii="Arial" w:eastAsia="Arial" w:hAnsi="Arial" w:cs="Arial"/>
                <w:sz w:val="16"/>
                <w:szCs w:val="16"/>
                <w:lang w:eastAsia="zh-CN"/>
              </w:rPr>
              <w:t>P10689</w:t>
            </w:r>
          </w:p>
        </w:tc>
        <w:tc>
          <w:tcPr>
            <w:tcW w:w="2580" w:type="pct"/>
            <w:shd w:val="clear" w:color="auto" w:fill="auto"/>
          </w:tcPr>
          <w:p w14:paraId="06C3F565" w14:textId="672993EE" w:rsidR="00793FA6" w:rsidRPr="00D117D6" w:rsidRDefault="00793FA6" w:rsidP="00626E9F">
            <w:pPr>
              <w:pStyle w:val="mps3-data"/>
              <w:widowControl w:val="0"/>
              <w:spacing w:before="0" w:after="0"/>
              <w:rPr>
                <w:rFonts w:eastAsiaTheme="minorHAnsi"/>
                <w:szCs w:val="16"/>
                <w:lang w:eastAsia="en-US"/>
              </w:rPr>
            </w:pPr>
            <w:r w:rsidRPr="00D117D6">
              <w:rPr>
                <w:szCs w:val="16"/>
              </w:rPr>
              <w:t>Unresectable Stage III or Stage IV malignant melanoma</w:t>
            </w:r>
            <w:r w:rsidRPr="00D117D6">
              <w:rPr>
                <w:szCs w:val="16"/>
              </w:rPr>
              <w:br/>
              <w:t xml:space="preserve">Initial treatment </w:t>
            </w:r>
            <w:r w:rsidRPr="00D117D6">
              <w:rPr>
                <w:szCs w:val="16"/>
              </w:rPr>
              <w:noBreakHyphen/>
              <w:t xml:space="preserve"> 6 weekly treatment regimen</w:t>
            </w:r>
            <w:r w:rsidRPr="00D117D6">
              <w:rPr>
                <w:szCs w:val="16"/>
              </w:rPr>
              <w:br/>
              <w:t>Patient must not have received prior treatment with ipilimumab or a PD</w:t>
            </w:r>
            <w:r w:rsidRPr="00D117D6">
              <w:rPr>
                <w:szCs w:val="16"/>
              </w:rPr>
              <w:noBreakHyphen/>
              <w:t>1 (programmed cell death</w:t>
            </w:r>
            <w:r w:rsidRPr="00D117D6">
              <w:rPr>
                <w:szCs w:val="16"/>
              </w:rPr>
              <w:noBreakHyphen/>
              <w:t>1) inhibitor for the treatment of unresectable Stage III or Stage IV malignant melanoma; AND</w:t>
            </w:r>
            <w:r w:rsidRPr="00D117D6">
              <w:rPr>
                <w:szCs w:val="16"/>
              </w:rPr>
              <w:br/>
              <w:t>Patient must not have experienced disease progression whilst on adjuvant PD</w:t>
            </w:r>
            <w:r w:rsidRPr="00D117D6">
              <w:rPr>
                <w:szCs w:val="16"/>
              </w:rPr>
              <w:noBreakHyphen/>
              <w:t>1 inhibitor treatment or disease recurrence within 6 months of completion of adjuvant PD</w:t>
            </w:r>
            <w:r w:rsidRPr="00D117D6">
              <w:rPr>
                <w:szCs w:val="16"/>
              </w:rPr>
              <w:noBreakHyphen/>
              <w:t>1 inhibitor treatment if treated for resected Stage IIIB, IIIC, IIID or IV melanoma; AND</w:t>
            </w:r>
            <w:r w:rsidRPr="00D117D6">
              <w:rPr>
                <w:szCs w:val="16"/>
              </w:rPr>
              <w:br/>
              <w:t>The treatment must be the sole PBS</w:t>
            </w:r>
            <w:r w:rsidRPr="00D117D6">
              <w:rPr>
                <w:szCs w:val="16"/>
              </w:rPr>
              <w:noBreakHyphen/>
              <w:t>subsidised therapy for this condition; AND</w:t>
            </w:r>
            <w:r w:rsidRPr="00D117D6">
              <w:rPr>
                <w:szCs w:val="16"/>
              </w:rPr>
              <w:br/>
              <w:t>The treatment must not exceed a total of 3 doses under this restriction.</w:t>
            </w:r>
          </w:p>
        </w:tc>
        <w:tc>
          <w:tcPr>
            <w:tcW w:w="770" w:type="pct"/>
            <w:shd w:val="clear" w:color="auto" w:fill="auto"/>
          </w:tcPr>
          <w:p w14:paraId="26A9E82E" w14:textId="0FF41E32" w:rsidR="00793FA6" w:rsidRPr="00D117D6" w:rsidRDefault="00793FA6" w:rsidP="00626E9F">
            <w:pPr>
              <w:pStyle w:val="mps3-data"/>
              <w:widowControl w:val="0"/>
              <w:spacing w:before="0" w:after="0"/>
              <w:rPr>
                <w:rFonts w:eastAsiaTheme="minorHAnsi"/>
                <w:szCs w:val="16"/>
                <w:lang w:eastAsia="en-US"/>
              </w:rPr>
            </w:pPr>
            <w:r w:rsidRPr="00D117D6">
              <w:rPr>
                <w:szCs w:val="16"/>
              </w:rPr>
              <w:t xml:space="preserve">Compliance with Authority Required procedures </w:t>
            </w:r>
            <w:r w:rsidRPr="00D117D6">
              <w:rPr>
                <w:szCs w:val="16"/>
              </w:rPr>
              <w:noBreakHyphen/>
              <w:t xml:space="preserve"> Streamlined Authority Code 10689</w:t>
            </w:r>
          </w:p>
        </w:tc>
      </w:tr>
      <w:tr w:rsidR="00793FA6" w:rsidRPr="00D117D6" w14:paraId="29BA2293" w14:textId="77777777" w:rsidTr="00880486">
        <w:tc>
          <w:tcPr>
            <w:tcW w:w="687" w:type="pct"/>
            <w:shd w:val="clear" w:color="auto" w:fill="auto"/>
          </w:tcPr>
          <w:p w14:paraId="10B42579" w14:textId="77777777" w:rsidR="00793FA6" w:rsidRPr="00D117D6" w:rsidRDefault="00793FA6" w:rsidP="00626E9F">
            <w:pPr>
              <w:widowControl w:val="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shd w:val="clear" w:color="auto" w:fill="auto"/>
          </w:tcPr>
          <w:p w14:paraId="6A0E3E90" w14:textId="094579CD" w:rsidR="00793FA6" w:rsidRPr="00D117D6" w:rsidRDefault="00793FA6" w:rsidP="00626E9F">
            <w:pPr>
              <w:widowControl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D117D6">
              <w:rPr>
                <w:rFonts w:ascii="Arial" w:hAnsi="Arial" w:cs="Arial"/>
                <w:sz w:val="16"/>
                <w:szCs w:val="16"/>
              </w:rPr>
              <w:t>C10696</w:t>
            </w:r>
          </w:p>
        </w:tc>
        <w:tc>
          <w:tcPr>
            <w:tcW w:w="472" w:type="pct"/>
            <w:shd w:val="clear" w:color="auto" w:fill="auto"/>
          </w:tcPr>
          <w:p w14:paraId="3F830F93" w14:textId="4463DFD4" w:rsidR="00793FA6" w:rsidRPr="00D117D6" w:rsidRDefault="00793FA6" w:rsidP="00626E9F">
            <w:pPr>
              <w:widowControl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D117D6">
              <w:rPr>
                <w:rFonts w:ascii="Arial" w:eastAsia="Arial" w:hAnsi="Arial" w:cs="Arial"/>
                <w:sz w:val="16"/>
                <w:szCs w:val="16"/>
                <w:lang w:eastAsia="zh-CN"/>
              </w:rPr>
              <w:t>P10696</w:t>
            </w:r>
          </w:p>
        </w:tc>
        <w:tc>
          <w:tcPr>
            <w:tcW w:w="2580" w:type="pct"/>
            <w:shd w:val="clear" w:color="auto" w:fill="auto"/>
          </w:tcPr>
          <w:p w14:paraId="21F95E82" w14:textId="6A1A9243" w:rsidR="00793FA6" w:rsidRPr="00D117D6" w:rsidRDefault="00793FA6" w:rsidP="00626E9F">
            <w:pPr>
              <w:pStyle w:val="mps3-data"/>
              <w:widowControl w:val="0"/>
              <w:spacing w:before="0" w:after="0"/>
              <w:rPr>
                <w:rFonts w:eastAsiaTheme="minorHAnsi"/>
                <w:szCs w:val="16"/>
                <w:lang w:eastAsia="en-US"/>
              </w:rPr>
            </w:pPr>
            <w:r w:rsidRPr="00D117D6">
              <w:rPr>
                <w:szCs w:val="16"/>
              </w:rPr>
              <w:t>Unresectable Stage III or Stage IV malignant melanoma</w:t>
            </w:r>
            <w:r w:rsidRPr="00D117D6">
              <w:rPr>
                <w:szCs w:val="16"/>
              </w:rPr>
              <w:br/>
              <w:t xml:space="preserve">Initial treatment </w:t>
            </w:r>
            <w:r w:rsidRPr="00D117D6">
              <w:rPr>
                <w:szCs w:val="16"/>
              </w:rPr>
              <w:noBreakHyphen/>
              <w:t xml:space="preserve"> 3 weekly treatment regimen</w:t>
            </w:r>
            <w:r w:rsidRPr="00D117D6">
              <w:rPr>
                <w:szCs w:val="16"/>
              </w:rPr>
              <w:br/>
              <w:t>Patient must not have received prior treatment with ipilimumab or a PD</w:t>
            </w:r>
            <w:r w:rsidRPr="00D117D6">
              <w:rPr>
                <w:szCs w:val="16"/>
              </w:rPr>
              <w:noBreakHyphen/>
              <w:t>1 (programmed cell death</w:t>
            </w:r>
            <w:r w:rsidRPr="00D117D6">
              <w:rPr>
                <w:szCs w:val="16"/>
              </w:rPr>
              <w:noBreakHyphen/>
              <w:t>1) inhibitor for the treatment of unresectable Stage III or Stage IV malignant melanoma; AND</w:t>
            </w:r>
            <w:r w:rsidRPr="00D117D6">
              <w:rPr>
                <w:szCs w:val="16"/>
              </w:rPr>
              <w:br/>
              <w:t>Patient must not have experienced disease progression whilst on adjuvant PD</w:t>
            </w:r>
            <w:r w:rsidRPr="00D117D6">
              <w:rPr>
                <w:szCs w:val="16"/>
              </w:rPr>
              <w:noBreakHyphen/>
              <w:t>1 inhibitor treatment or disease recurrence within 6 months of completion of adjuvant PD</w:t>
            </w:r>
            <w:r w:rsidRPr="00D117D6">
              <w:rPr>
                <w:szCs w:val="16"/>
              </w:rPr>
              <w:noBreakHyphen/>
              <w:t>1 inhibitor treatment if treated for resected Stage IIIB, IIIC, IIID or IV melanoma; AND</w:t>
            </w:r>
            <w:r w:rsidRPr="00D117D6">
              <w:rPr>
                <w:szCs w:val="16"/>
              </w:rPr>
              <w:br/>
              <w:t>The treatment must be the sole PBS</w:t>
            </w:r>
            <w:r w:rsidRPr="00D117D6">
              <w:rPr>
                <w:szCs w:val="16"/>
              </w:rPr>
              <w:noBreakHyphen/>
              <w:t>subsidised therapy for this condition; AND</w:t>
            </w:r>
            <w:r w:rsidRPr="00D117D6">
              <w:rPr>
                <w:szCs w:val="16"/>
              </w:rPr>
              <w:br/>
            </w:r>
            <w:r w:rsidRPr="00D117D6">
              <w:rPr>
                <w:szCs w:val="16"/>
              </w:rPr>
              <w:lastRenderedPageBreak/>
              <w:t>The treatment must not exceed a total of 6 doses under this restriction.</w:t>
            </w:r>
          </w:p>
        </w:tc>
        <w:tc>
          <w:tcPr>
            <w:tcW w:w="770" w:type="pct"/>
            <w:shd w:val="clear" w:color="auto" w:fill="auto"/>
          </w:tcPr>
          <w:p w14:paraId="76AB6E7A" w14:textId="351C52C7" w:rsidR="00793FA6" w:rsidRPr="00D117D6" w:rsidRDefault="00793FA6" w:rsidP="00626E9F">
            <w:pPr>
              <w:pStyle w:val="mps3-data"/>
              <w:widowControl w:val="0"/>
              <w:spacing w:before="0" w:after="0"/>
              <w:rPr>
                <w:rFonts w:eastAsiaTheme="minorHAnsi"/>
                <w:szCs w:val="16"/>
                <w:lang w:eastAsia="en-US"/>
              </w:rPr>
            </w:pPr>
            <w:r w:rsidRPr="00D117D6">
              <w:rPr>
                <w:szCs w:val="16"/>
              </w:rPr>
              <w:lastRenderedPageBreak/>
              <w:t xml:space="preserve">Compliance with Authority Required procedures </w:t>
            </w:r>
            <w:r w:rsidRPr="00D117D6">
              <w:rPr>
                <w:szCs w:val="16"/>
              </w:rPr>
              <w:noBreakHyphen/>
              <w:t xml:space="preserve"> Streamlined Authority Code 10696</w:t>
            </w:r>
          </w:p>
        </w:tc>
      </w:tr>
    </w:tbl>
    <w:p w14:paraId="64CD3CBD" w14:textId="77777777" w:rsidR="00793FA6" w:rsidRPr="00D117D6" w:rsidRDefault="00793FA6" w:rsidP="00793FA6">
      <w:pPr>
        <w:pStyle w:val="ListParagraph"/>
        <w:numPr>
          <w:ilvl w:val="0"/>
          <w:numId w:val="36"/>
        </w:numPr>
        <w:spacing w:before="60" w:after="60" w:line="260" w:lineRule="exact"/>
        <w:ind w:left="1124" w:hanging="562"/>
        <w:contextualSpacing w:val="0"/>
        <w:rPr>
          <w:i/>
          <w:iCs/>
          <w:sz w:val="20"/>
          <w:lang w:eastAsia="en-AU"/>
        </w:rPr>
      </w:pPr>
      <w:r w:rsidRPr="00D117D6">
        <w:rPr>
          <w:i/>
          <w:iCs/>
          <w:sz w:val="20"/>
          <w:lang w:eastAsia="en-AU"/>
        </w:rPr>
        <w:t>insert in numerical order after existing text: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57" w:type="dxa"/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85"/>
        <w:gridCol w:w="1347"/>
        <w:gridCol w:w="1295"/>
        <w:gridCol w:w="7077"/>
        <w:gridCol w:w="2112"/>
      </w:tblGrid>
      <w:tr w:rsidR="00793FA6" w:rsidRPr="00D117D6" w14:paraId="1F473767" w14:textId="77777777" w:rsidTr="00880486">
        <w:tc>
          <w:tcPr>
            <w:tcW w:w="687" w:type="pct"/>
            <w:shd w:val="clear" w:color="auto" w:fill="auto"/>
          </w:tcPr>
          <w:p w14:paraId="30A0089C" w14:textId="77777777" w:rsidR="00793FA6" w:rsidRPr="00D117D6" w:rsidRDefault="00793FA6" w:rsidP="00DF5AC3">
            <w:pPr>
              <w:widowControl w:val="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shd w:val="clear" w:color="auto" w:fill="auto"/>
          </w:tcPr>
          <w:p w14:paraId="06771C5F" w14:textId="3B27B8C6" w:rsidR="00793FA6" w:rsidRPr="00D117D6" w:rsidRDefault="00793FA6" w:rsidP="00DF5AC3">
            <w:pPr>
              <w:widowControl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D117D6">
              <w:rPr>
                <w:rFonts w:ascii="Arial" w:hAnsi="Arial" w:cs="Arial"/>
                <w:sz w:val="16"/>
                <w:szCs w:val="16"/>
              </w:rPr>
              <w:t>C14817</w:t>
            </w:r>
          </w:p>
        </w:tc>
        <w:tc>
          <w:tcPr>
            <w:tcW w:w="472" w:type="pct"/>
            <w:shd w:val="clear" w:color="auto" w:fill="auto"/>
          </w:tcPr>
          <w:p w14:paraId="228817DE" w14:textId="53BE9EA1" w:rsidR="00793FA6" w:rsidRPr="00D117D6" w:rsidRDefault="00793FA6" w:rsidP="00DF5AC3">
            <w:pPr>
              <w:widowControl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D117D6">
              <w:rPr>
                <w:rFonts w:ascii="Arial" w:hAnsi="Arial" w:cs="Arial"/>
                <w:sz w:val="16"/>
                <w:szCs w:val="16"/>
              </w:rPr>
              <w:t>P14817</w:t>
            </w:r>
          </w:p>
        </w:tc>
        <w:tc>
          <w:tcPr>
            <w:tcW w:w="2580" w:type="pct"/>
            <w:shd w:val="clear" w:color="auto" w:fill="auto"/>
          </w:tcPr>
          <w:p w14:paraId="56D70B75" w14:textId="06A3078E" w:rsidR="00793FA6" w:rsidRPr="00D117D6" w:rsidRDefault="00793FA6" w:rsidP="00DF5AC3">
            <w:pPr>
              <w:pStyle w:val="mps3-data"/>
              <w:widowControl w:val="0"/>
              <w:spacing w:before="0" w:after="0"/>
              <w:rPr>
                <w:rFonts w:eastAsiaTheme="minorHAnsi"/>
                <w:szCs w:val="16"/>
                <w:lang w:eastAsia="en-US"/>
              </w:rPr>
            </w:pPr>
            <w:r w:rsidRPr="00D117D6">
              <w:rPr>
                <w:szCs w:val="16"/>
              </w:rPr>
              <w:t>Unresectable Stage III or Stage IV malignant melanoma</w:t>
            </w:r>
            <w:r w:rsidR="00572CE9" w:rsidRPr="00D117D6">
              <w:rPr>
                <w:szCs w:val="16"/>
              </w:rPr>
              <w:br/>
            </w:r>
            <w:r w:rsidRPr="00D117D6">
              <w:rPr>
                <w:szCs w:val="16"/>
              </w:rPr>
              <w:t>Initial treatment - 6 weekly treatment regimen</w:t>
            </w:r>
            <w:r w:rsidR="00572CE9" w:rsidRPr="00D117D6">
              <w:rPr>
                <w:szCs w:val="16"/>
              </w:rPr>
              <w:br/>
            </w:r>
            <w:r w:rsidRPr="00D117D6">
              <w:rPr>
                <w:szCs w:val="16"/>
              </w:rPr>
              <w:t xml:space="preserve">Patient must not have received prior treatment with nivolumab plus </w:t>
            </w:r>
            <w:proofErr w:type="spellStart"/>
            <w:r w:rsidRPr="00D117D6">
              <w:rPr>
                <w:szCs w:val="16"/>
              </w:rPr>
              <w:t>relatlimab</w:t>
            </w:r>
            <w:proofErr w:type="spellEnd"/>
            <w:r w:rsidRPr="00D117D6">
              <w:rPr>
                <w:szCs w:val="16"/>
              </w:rPr>
              <w:t>, ipilimumab or a PD-1 (programmed cell death-1) inhibitor for the treatment of unresectable Stage III or Stage IV malignant melanoma; AND</w:t>
            </w:r>
            <w:r w:rsidR="00572CE9" w:rsidRPr="00D117D6">
              <w:rPr>
                <w:szCs w:val="16"/>
              </w:rPr>
              <w:br/>
            </w:r>
            <w:r w:rsidRPr="00D117D6">
              <w:rPr>
                <w:szCs w:val="16"/>
              </w:rPr>
              <w:t>Patient must not have experienced disease progression whilst on adjuvant PD-1 inhibitor treatment or disease recurrence within 6 months of completion of adjuvant PD-1 inhibitor treatment if treated for resected Stage IIIB, IIIC, IIID or IV melanoma; AND</w:t>
            </w:r>
            <w:r w:rsidR="00572CE9" w:rsidRPr="00D117D6">
              <w:rPr>
                <w:szCs w:val="16"/>
              </w:rPr>
              <w:br/>
            </w:r>
            <w:r w:rsidRPr="00D117D6">
              <w:rPr>
                <w:szCs w:val="16"/>
              </w:rPr>
              <w:t>The treatment must be the sole PBS-subsidised therapy for this condition; AND</w:t>
            </w:r>
            <w:r w:rsidR="00572CE9" w:rsidRPr="00D117D6">
              <w:rPr>
                <w:szCs w:val="16"/>
              </w:rPr>
              <w:br/>
            </w:r>
            <w:r w:rsidRPr="00D117D6">
              <w:rPr>
                <w:szCs w:val="16"/>
              </w:rPr>
              <w:t>The treatment must not exceed a total of 3 doses under this restriction.</w:t>
            </w:r>
          </w:p>
        </w:tc>
        <w:tc>
          <w:tcPr>
            <w:tcW w:w="770" w:type="pct"/>
            <w:shd w:val="clear" w:color="auto" w:fill="auto"/>
          </w:tcPr>
          <w:p w14:paraId="12DF658B" w14:textId="2FDF2D1B" w:rsidR="00793FA6" w:rsidRPr="00D117D6" w:rsidRDefault="00793FA6" w:rsidP="00DF5AC3">
            <w:pPr>
              <w:pStyle w:val="mps3-data"/>
              <w:widowControl w:val="0"/>
              <w:spacing w:before="0" w:after="0"/>
              <w:rPr>
                <w:rFonts w:eastAsiaTheme="minorHAnsi"/>
                <w:szCs w:val="16"/>
                <w:lang w:eastAsia="en-US"/>
              </w:rPr>
            </w:pPr>
            <w:r w:rsidRPr="00D117D6">
              <w:rPr>
                <w:szCs w:val="16"/>
              </w:rPr>
              <w:t>Compliance with Authority Required procedures - Streamlined Authority Code 14817</w:t>
            </w:r>
          </w:p>
        </w:tc>
      </w:tr>
      <w:tr w:rsidR="00793FA6" w:rsidRPr="00D117D6" w14:paraId="292DB3AD" w14:textId="77777777" w:rsidTr="00880486">
        <w:tc>
          <w:tcPr>
            <w:tcW w:w="687" w:type="pct"/>
            <w:shd w:val="clear" w:color="auto" w:fill="auto"/>
          </w:tcPr>
          <w:p w14:paraId="0A251CD9" w14:textId="77777777" w:rsidR="00793FA6" w:rsidRPr="00D117D6" w:rsidRDefault="00793FA6" w:rsidP="00DF5AC3">
            <w:pPr>
              <w:widowControl w:val="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shd w:val="clear" w:color="auto" w:fill="auto"/>
          </w:tcPr>
          <w:p w14:paraId="4CD06DAC" w14:textId="5BE32434" w:rsidR="00793FA6" w:rsidRPr="00D117D6" w:rsidRDefault="00793FA6" w:rsidP="00DF5AC3">
            <w:pPr>
              <w:widowControl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D117D6">
              <w:rPr>
                <w:rFonts w:ascii="Arial" w:hAnsi="Arial" w:cs="Arial"/>
                <w:sz w:val="16"/>
                <w:szCs w:val="16"/>
              </w:rPr>
              <w:t>C14818</w:t>
            </w:r>
          </w:p>
        </w:tc>
        <w:tc>
          <w:tcPr>
            <w:tcW w:w="472" w:type="pct"/>
            <w:shd w:val="clear" w:color="auto" w:fill="auto"/>
          </w:tcPr>
          <w:p w14:paraId="730C4C34" w14:textId="3918FF7F" w:rsidR="00793FA6" w:rsidRPr="00D117D6" w:rsidRDefault="00793FA6" w:rsidP="00DF5AC3">
            <w:pPr>
              <w:widowControl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D117D6">
              <w:rPr>
                <w:rFonts w:ascii="Arial" w:hAnsi="Arial" w:cs="Arial"/>
                <w:sz w:val="16"/>
                <w:szCs w:val="16"/>
              </w:rPr>
              <w:t>P14818</w:t>
            </w:r>
          </w:p>
        </w:tc>
        <w:tc>
          <w:tcPr>
            <w:tcW w:w="2580" w:type="pct"/>
            <w:shd w:val="clear" w:color="auto" w:fill="auto"/>
          </w:tcPr>
          <w:p w14:paraId="058F8F24" w14:textId="40765739" w:rsidR="00793FA6" w:rsidRPr="00D117D6" w:rsidRDefault="00793FA6" w:rsidP="00DF5AC3">
            <w:pPr>
              <w:pStyle w:val="mps3-data"/>
              <w:widowControl w:val="0"/>
              <w:spacing w:before="0" w:after="0"/>
            </w:pPr>
            <w:r w:rsidRPr="00D117D6">
              <w:rPr>
                <w:szCs w:val="16"/>
              </w:rPr>
              <w:t>Unresectable Stage III or Stage IV malignant melanoma</w:t>
            </w:r>
            <w:r w:rsidR="00572CE9" w:rsidRPr="00D117D6">
              <w:rPr>
                <w:szCs w:val="16"/>
              </w:rPr>
              <w:br/>
            </w:r>
            <w:r w:rsidRPr="00D117D6">
              <w:rPr>
                <w:szCs w:val="16"/>
              </w:rPr>
              <w:t>Initial treatment - 3 weekly treatment regimen</w:t>
            </w:r>
            <w:r w:rsidR="00572CE9" w:rsidRPr="00D117D6">
              <w:rPr>
                <w:szCs w:val="16"/>
              </w:rPr>
              <w:br/>
            </w:r>
            <w:r w:rsidRPr="00D117D6">
              <w:rPr>
                <w:szCs w:val="16"/>
              </w:rPr>
              <w:t xml:space="preserve">Patient must not have received prior treatment with nivolumab plus </w:t>
            </w:r>
            <w:proofErr w:type="spellStart"/>
            <w:r w:rsidRPr="00D117D6">
              <w:rPr>
                <w:szCs w:val="16"/>
              </w:rPr>
              <w:t>relatlimab</w:t>
            </w:r>
            <w:proofErr w:type="spellEnd"/>
            <w:r w:rsidRPr="00D117D6">
              <w:rPr>
                <w:szCs w:val="16"/>
              </w:rPr>
              <w:t>, ipilimumab or a PD-1 (programmed cell death-1) inhibitor for the treatment of unresectable Stage III or Stage IV malignant melanoma; AND</w:t>
            </w:r>
            <w:r w:rsidR="00572CE9" w:rsidRPr="00D117D6">
              <w:rPr>
                <w:szCs w:val="16"/>
              </w:rPr>
              <w:br/>
            </w:r>
            <w:r w:rsidRPr="00D117D6">
              <w:rPr>
                <w:szCs w:val="16"/>
              </w:rPr>
              <w:t>Patient must not have experienced disease progression whilst on adjuvant PD-1 inhibitor treatment or disease recurrence within 6 months of completion of adjuvant PD-1 inhibitor treatment if treated for resected Stage IIIB, IIIC, IIID or IV melanoma; AND</w:t>
            </w:r>
            <w:r w:rsidR="00572CE9" w:rsidRPr="00D117D6">
              <w:rPr>
                <w:szCs w:val="16"/>
              </w:rPr>
              <w:br/>
            </w:r>
            <w:r w:rsidRPr="00D117D6">
              <w:rPr>
                <w:szCs w:val="16"/>
              </w:rPr>
              <w:t>The treatment must be the sole PBS-subsidised therapy for this condition; AND</w:t>
            </w:r>
            <w:r w:rsidR="00572CE9" w:rsidRPr="00D117D6">
              <w:rPr>
                <w:szCs w:val="16"/>
              </w:rPr>
              <w:br/>
            </w:r>
            <w:r w:rsidRPr="00D117D6">
              <w:rPr>
                <w:szCs w:val="16"/>
              </w:rPr>
              <w:t>The treatment must not exceed a total of 6 doses under this restriction.</w:t>
            </w:r>
          </w:p>
        </w:tc>
        <w:tc>
          <w:tcPr>
            <w:tcW w:w="770" w:type="pct"/>
            <w:shd w:val="clear" w:color="auto" w:fill="auto"/>
          </w:tcPr>
          <w:p w14:paraId="6F72FBAB" w14:textId="7B927652" w:rsidR="00793FA6" w:rsidRPr="00D117D6" w:rsidRDefault="00793FA6" w:rsidP="00DF5AC3">
            <w:pPr>
              <w:pStyle w:val="mps3-data"/>
              <w:widowControl w:val="0"/>
              <w:spacing w:before="0" w:after="0"/>
            </w:pPr>
            <w:r w:rsidRPr="00D117D6">
              <w:rPr>
                <w:szCs w:val="16"/>
              </w:rPr>
              <w:t>Compliance with Authority Required procedures - Streamlined Authority Code 14818</w:t>
            </w:r>
          </w:p>
        </w:tc>
      </w:tr>
    </w:tbl>
    <w:p w14:paraId="033C52EB" w14:textId="677F12F0" w:rsidR="00793FA6" w:rsidRPr="00D117D6" w:rsidRDefault="00793FA6" w:rsidP="00793FA6">
      <w:pPr>
        <w:pStyle w:val="ListParagraph"/>
        <w:numPr>
          <w:ilvl w:val="0"/>
          <w:numId w:val="5"/>
        </w:numPr>
        <w:spacing w:before="120" w:line="260" w:lineRule="exact"/>
        <w:ind w:left="567" w:hanging="567"/>
        <w:contextualSpacing w:val="0"/>
        <w:rPr>
          <w:rFonts w:ascii="Arial" w:hAnsi="Arial" w:cs="Arial"/>
          <w:b/>
          <w:bCs/>
          <w:sz w:val="20"/>
          <w:szCs w:val="20"/>
          <w:lang w:eastAsia="en-AU"/>
        </w:rPr>
      </w:pPr>
      <w:r w:rsidRPr="00D117D6">
        <w:rPr>
          <w:rFonts w:ascii="Arial" w:hAnsi="Arial" w:cs="Arial"/>
          <w:b/>
          <w:bCs/>
          <w:sz w:val="20"/>
          <w:szCs w:val="20"/>
          <w:lang w:eastAsia="en-AU"/>
        </w:rPr>
        <w:t xml:space="preserve">Schedule 4, after entry for </w:t>
      </w:r>
      <w:r w:rsidR="00394F5A" w:rsidRPr="00D117D6">
        <w:rPr>
          <w:rFonts w:ascii="Arial" w:hAnsi="Arial" w:cs="Arial"/>
          <w:b/>
          <w:bCs/>
          <w:sz w:val="20"/>
          <w:szCs w:val="20"/>
          <w:lang w:eastAsia="en-AU"/>
        </w:rPr>
        <w:t xml:space="preserve">Sacituzumab </w:t>
      </w:r>
      <w:proofErr w:type="spellStart"/>
      <w:r w:rsidR="00394F5A" w:rsidRPr="00D117D6">
        <w:rPr>
          <w:rFonts w:ascii="Arial" w:hAnsi="Arial" w:cs="Arial"/>
          <w:b/>
          <w:bCs/>
          <w:sz w:val="20"/>
          <w:szCs w:val="20"/>
          <w:lang w:eastAsia="en-AU"/>
        </w:rPr>
        <w:t>govitecan</w:t>
      </w:r>
      <w:proofErr w:type="spellEnd"/>
    </w:p>
    <w:p w14:paraId="69AC0182" w14:textId="1307448B" w:rsidR="006965DF" w:rsidRPr="00D117D6" w:rsidRDefault="006965DF" w:rsidP="006965DF">
      <w:pPr>
        <w:pStyle w:val="ListParagraph"/>
        <w:spacing w:before="60" w:after="60" w:line="260" w:lineRule="exact"/>
        <w:ind w:left="567"/>
        <w:contextualSpacing w:val="0"/>
        <w:rPr>
          <w:rFonts w:ascii="Arial" w:hAnsi="Arial" w:cs="Arial"/>
          <w:b/>
          <w:bCs/>
          <w:sz w:val="20"/>
          <w:szCs w:val="20"/>
          <w:lang w:eastAsia="en-AU"/>
        </w:rPr>
      </w:pPr>
      <w:r w:rsidRPr="00D117D6">
        <w:rPr>
          <w:i/>
          <w:iCs/>
          <w:sz w:val="20"/>
          <w:szCs w:val="20"/>
          <w:lang w:eastAsia="en-AU"/>
        </w:rPr>
        <w:t>insert: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57" w:type="dxa"/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85"/>
        <w:gridCol w:w="1347"/>
        <w:gridCol w:w="1295"/>
        <w:gridCol w:w="7077"/>
        <w:gridCol w:w="2112"/>
      </w:tblGrid>
      <w:tr w:rsidR="00793FA6" w:rsidRPr="00D117D6" w14:paraId="191518D1" w14:textId="77777777" w:rsidTr="00880486">
        <w:tc>
          <w:tcPr>
            <w:tcW w:w="687" w:type="pct"/>
            <w:shd w:val="clear" w:color="auto" w:fill="auto"/>
          </w:tcPr>
          <w:p w14:paraId="087B40D2" w14:textId="222BAA62" w:rsidR="00793FA6" w:rsidRPr="00D117D6" w:rsidRDefault="00793FA6" w:rsidP="00626E9F">
            <w:pPr>
              <w:widowControl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117D6">
              <w:rPr>
                <w:rFonts w:ascii="Arial" w:hAnsi="Arial" w:cs="Arial"/>
                <w:sz w:val="16"/>
                <w:szCs w:val="16"/>
              </w:rPr>
              <w:t>Tebentafusp</w:t>
            </w:r>
            <w:proofErr w:type="spellEnd"/>
          </w:p>
        </w:tc>
        <w:tc>
          <w:tcPr>
            <w:tcW w:w="491" w:type="pct"/>
            <w:shd w:val="clear" w:color="auto" w:fill="auto"/>
          </w:tcPr>
          <w:p w14:paraId="7B725EB9" w14:textId="74F09A80" w:rsidR="00793FA6" w:rsidRPr="00D117D6" w:rsidRDefault="00793FA6" w:rsidP="00626E9F">
            <w:pPr>
              <w:widowControl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D117D6">
              <w:rPr>
                <w:rFonts w:ascii="Arial" w:hAnsi="Arial" w:cs="Arial"/>
                <w:sz w:val="16"/>
                <w:szCs w:val="16"/>
              </w:rPr>
              <w:t>C14813</w:t>
            </w:r>
          </w:p>
        </w:tc>
        <w:tc>
          <w:tcPr>
            <w:tcW w:w="472" w:type="pct"/>
            <w:shd w:val="clear" w:color="auto" w:fill="auto"/>
          </w:tcPr>
          <w:p w14:paraId="6DA8E660" w14:textId="12170FDE" w:rsidR="00793FA6" w:rsidRPr="00D117D6" w:rsidRDefault="00793FA6" w:rsidP="00626E9F">
            <w:pPr>
              <w:widowControl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D117D6">
              <w:rPr>
                <w:rFonts w:ascii="Arial" w:hAnsi="Arial" w:cs="Arial"/>
                <w:sz w:val="16"/>
                <w:szCs w:val="16"/>
              </w:rPr>
              <w:t>P14813</w:t>
            </w:r>
          </w:p>
        </w:tc>
        <w:tc>
          <w:tcPr>
            <w:tcW w:w="2580" w:type="pct"/>
            <w:shd w:val="clear" w:color="auto" w:fill="auto"/>
          </w:tcPr>
          <w:p w14:paraId="118DCF3C" w14:textId="01392D8C" w:rsidR="00793FA6" w:rsidRPr="00D117D6" w:rsidRDefault="00793FA6" w:rsidP="00626E9F">
            <w:pPr>
              <w:pStyle w:val="mps3-data"/>
              <w:widowControl w:val="0"/>
              <w:spacing w:before="0" w:after="0"/>
              <w:rPr>
                <w:rFonts w:eastAsiaTheme="minorHAnsi"/>
                <w:szCs w:val="16"/>
                <w:lang w:eastAsia="en-US"/>
              </w:rPr>
            </w:pPr>
            <w:r w:rsidRPr="00D117D6">
              <w:rPr>
                <w:szCs w:val="16"/>
              </w:rPr>
              <w:t>Advanced (unresectable or metastatic) uveal melanoma</w:t>
            </w:r>
            <w:r w:rsidR="00572CE9" w:rsidRPr="00D117D6">
              <w:rPr>
                <w:szCs w:val="16"/>
              </w:rPr>
              <w:br/>
            </w:r>
            <w:r w:rsidRPr="00D117D6">
              <w:rPr>
                <w:szCs w:val="16"/>
              </w:rPr>
              <w:t>Initial treatment - day 1</w:t>
            </w:r>
            <w:r w:rsidR="00572CE9" w:rsidRPr="00D117D6">
              <w:rPr>
                <w:szCs w:val="16"/>
              </w:rPr>
              <w:br/>
            </w:r>
            <w:r w:rsidRPr="00D117D6">
              <w:rPr>
                <w:szCs w:val="16"/>
              </w:rPr>
              <w:t>Patient must have HLA-A*02:01-positive disease; AND</w:t>
            </w:r>
            <w:r w:rsidR="00572CE9" w:rsidRPr="00D117D6">
              <w:rPr>
                <w:szCs w:val="16"/>
              </w:rPr>
              <w:br/>
            </w:r>
            <w:r w:rsidRPr="00D117D6">
              <w:rPr>
                <w:szCs w:val="16"/>
              </w:rPr>
              <w:t>Patient must have uveal melanoma that has been confirmed either (</w:t>
            </w:r>
            <w:proofErr w:type="spellStart"/>
            <w:r w:rsidRPr="00D117D6">
              <w:rPr>
                <w:szCs w:val="16"/>
              </w:rPr>
              <w:t>i</w:t>
            </w:r>
            <w:proofErr w:type="spellEnd"/>
            <w:r w:rsidRPr="00D117D6">
              <w:rPr>
                <w:szCs w:val="16"/>
              </w:rPr>
              <w:t>) histologically, (ii) cytologically; AND</w:t>
            </w:r>
            <w:r w:rsidR="00572CE9" w:rsidRPr="00D117D6">
              <w:rPr>
                <w:szCs w:val="16"/>
              </w:rPr>
              <w:br/>
            </w:r>
            <w:r w:rsidRPr="00D117D6">
              <w:rPr>
                <w:szCs w:val="16"/>
              </w:rPr>
              <w:t>The treatment must be the sole PBS-subsidised therapy for this condition; AND</w:t>
            </w:r>
            <w:r w:rsidR="00572CE9" w:rsidRPr="00D117D6">
              <w:rPr>
                <w:szCs w:val="16"/>
              </w:rPr>
              <w:br/>
            </w:r>
            <w:r w:rsidRPr="00D117D6">
              <w:rPr>
                <w:szCs w:val="16"/>
              </w:rPr>
              <w:t>Patient must not have received prior systemic therapy for metastatic disease.</w:t>
            </w:r>
            <w:r w:rsidR="00572CE9" w:rsidRPr="00D117D6">
              <w:rPr>
                <w:szCs w:val="16"/>
              </w:rPr>
              <w:br/>
            </w:r>
            <w:r w:rsidRPr="00D117D6">
              <w:rPr>
                <w:szCs w:val="16"/>
              </w:rPr>
              <w:t>Patient must be at least 18 years of age.</w:t>
            </w:r>
            <w:r w:rsidR="00572CE9" w:rsidRPr="00D117D6">
              <w:rPr>
                <w:szCs w:val="16"/>
              </w:rPr>
              <w:br/>
            </w:r>
            <w:r w:rsidRPr="00D117D6">
              <w:rPr>
                <w:szCs w:val="16"/>
              </w:rPr>
              <w:t>According to the TGA-approved Product Information, hospitalisation is recommended at minimum for the first 3 doses (on Days 1, 8 and 15) and for at least 16 hours after each infusion is completed. If the patient does not experience hypotension that is Grade 2 or worse (requiring medical intervention) with the third dose, subsequent doses can be administered in an appropriate outpatient/ambulatory care setting. Supervision by a health care professional is recommended for a minimum of 30 minutes following each infusion.</w:t>
            </w:r>
            <w:r w:rsidR="00572CE9" w:rsidRPr="00D117D6">
              <w:rPr>
                <w:szCs w:val="16"/>
              </w:rPr>
              <w:br/>
            </w:r>
            <w:r w:rsidRPr="00D117D6">
              <w:rPr>
                <w:szCs w:val="16"/>
              </w:rPr>
              <w:t>This drug is not PBS-subsidised if it is administered to an in-patient in a public hospital setting.</w:t>
            </w:r>
            <w:r w:rsidR="00572CE9" w:rsidRPr="00D117D6">
              <w:rPr>
                <w:szCs w:val="16"/>
              </w:rPr>
              <w:br/>
            </w:r>
            <w:r w:rsidRPr="00D117D6">
              <w:rPr>
                <w:szCs w:val="16"/>
              </w:rPr>
              <w:t>Positive HLA-A*02:01 assessment must be documented in the patient's medical records.</w:t>
            </w:r>
          </w:p>
        </w:tc>
        <w:tc>
          <w:tcPr>
            <w:tcW w:w="770" w:type="pct"/>
            <w:shd w:val="clear" w:color="auto" w:fill="auto"/>
          </w:tcPr>
          <w:p w14:paraId="0853FCC7" w14:textId="6B077BB9" w:rsidR="00793FA6" w:rsidRPr="00D117D6" w:rsidRDefault="00793FA6" w:rsidP="00626E9F">
            <w:pPr>
              <w:pStyle w:val="mps3-data"/>
              <w:widowControl w:val="0"/>
              <w:spacing w:before="0" w:after="0"/>
              <w:rPr>
                <w:rFonts w:eastAsiaTheme="minorHAnsi"/>
                <w:szCs w:val="16"/>
                <w:lang w:eastAsia="en-US"/>
              </w:rPr>
            </w:pPr>
            <w:r w:rsidRPr="00D117D6">
              <w:rPr>
                <w:szCs w:val="16"/>
              </w:rPr>
              <w:t>Compliance with Authority Required procedures</w:t>
            </w:r>
          </w:p>
        </w:tc>
      </w:tr>
      <w:tr w:rsidR="00793FA6" w:rsidRPr="00D117D6" w14:paraId="51110FA5" w14:textId="77777777" w:rsidTr="00880486">
        <w:tc>
          <w:tcPr>
            <w:tcW w:w="687" w:type="pct"/>
            <w:shd w:val="clear" w:color="auto" w:fill="auto"/>
          </w:tcPr>
          <w:p w14:paraId="5965B815" w14:textId="77777777" w:rsidR="00793FA6" w:rsidRPr="00D117D6" w:rsidRDefault="00793FA6" w:rsidP="00626E9F">
            <w:pPr>
              <w:widowControl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pct"/>
            <w:shd w:val="clear" w:color="auto" w:fill="auto"/>
          </w:tcPr>
          <w:p w14:paraId="2E53D346" w14:textId="58349414" w:rsidR="00793FA6" w:rsidRPr="00D117D6" w:rsidRDefault="00793FA6" w:rsidP="00626E9F">
            <w:pPr>
              <w:widowControl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D117D6">
              <w:rPr>
                <w:rFonts w:ascii="Arial" w:hAnsi="Arial" w:cs="Arial"/>
                <w:sz w:val="16"/>
                <w:szCs w:val="16"/>
              </w:rPr>
              <w:t>C14821</w:t>
            </w:r>
          </w:p>
        </w:tc>
        <w:tc>
          <w:tcPr>
            <w:tcW w:w="472" w:type="pct"/>
            <w:shd w:val="clear" w:color="auto" w:fill="auto"/>
          </w:tcPr>
          <w:p w14:paraId="60DCEF82" w14:textId="4C691A61" w:rsidR="00793FA6" w:rsidRPr="00D117D6" w:rsidRDefault="00793FA6" w:rsidP="00626E9F">
            <w:pPr>
              <w:widowControl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D117D6">
              <w:rPr>
                <w:rFonts w:ascii="Arial" w:hAnsi="Arial" w:cs="Arial"/>
                <w:sz w:val="16"/>
                <w:szCs w:val="16"/>
              </w:rPr>
              <w:t>P14821</w:t>
            </w:r>
          </w:p>
        </w:tc>
        <w:tc>
          <w:tcPr>
            <w:tcW w:w="2580" w:type="pct"/>
            <w:shd w:val="clear" w:color="auto" w:fill="auto"/>
          </w:tcPr>
          <w:p w14:paraId="0EE10E8F" w14:textId="77D7233D" w:rsidR="00793FA6" w:rsidRPr="00D117D6" w:rsidRDefault="00793FA6" w:rsidP="00626E9F">
            <w:pPr>
              <w:pStyle w:val="mps3-data"/>
              <w:widowControl w:val="0"/>
              <w:spacing w:before="0" w:after="0"/>
            </w:pPr>
            <w:r w:rsidRPr="00D117D6">
              <w:rPr>
                <w:szCs w:val="16"/>
              </w:rPr>
              <w:t>Advanced (unresectable or metastatic) uveal melanoma</w:t>
            </w:r>
            <w:r w:rsidR="00572CE9" w:rsidRPr="00D117D6">
              <w:rPr>
                <w:szCs w:val="16"/>
              </w:rPr>
              <w:br/>
            </w:r>
            <w:r w:rsidRPr="00D117D6">
              <w:rPr>
                <w:szCs w:val="16"/>
              </w:rPr>
              <w:t>Initial treatment - day 8</w:t>
            </w:r>
            <w:r w:rsidR="00572CE9" w:rsidRPr="00D117D6">
              <w:rPr>
                <w:szCs w:val="16"/>
              </w:rPr>
              <w:br/>
            </w:r>
            <w:r w:rsidRPr="00D117D6">
              <w:rPr>
                <w:szCs w:val="16"/>
              </w:rPr>
              <w:t>Patient must have HLA-A*02:01-positive disease; AND</w:t>
            </w:r>
            <w:r w:rsidR="00572CE9" w:rsidRPr="00D117D6">
              <w:rPr>
                <w:szCs w:val="16"/>
              </w:rPr>
              <w:br/>
            </w:r>
            <w:r w:rsidRPr="00D117D6">
              <w:rPr>
                <w:szCs w:val="16"/>
              </w:rPr>
              <w:t>Patient must have previously received PBS-subsidised initial day 1 treatment with this drug for this condition; AND</w:t>
            </w:r>
            <w:r w:rsidR="00572CE9" w:rsidRPr="00D117D6">
              <w:rPr>
                <w:szCs w:val="16"/>
              </w:rPr>
              <w:br/>
            </w:r>
            <w:r w:rsidRPr="00D117D6">
              <w:rPr>
                <w:szCs w:val="16"/>
              </w:rPr>
              <w:t>The treatment must be the sole PBS-subsidised therapy for this condition.</w:t>
            </w:r>
            <w:r w:rsidR="00572CE9" w:rsidRPr="00D117D6">
              <w:rPr>
                <w:szCs w:val="16"/>
              </w:rPr>
              <w:br/>
            </w:r>
            <w:r w:rsidRPr="00D117D6">
              <w:rPr>
                <w:szCs w:val="16"/>
              </w:rPr>
              <w:t>According to the TGA-approved Product Information, hospitalisation is recommended at minimum for the first 3 doses (on Days 1, 8 and 15) and for at least 16 hours after each infusion is completed. If the patient does not experience hypotension that is Grade 2 or worse (requiring medical intervention) with the third dose, subsequent doses can be administered in an appropriate outpatient/ambulatory care setting. Supervision by a health care professional is recommended for a minimum of 30 minutes following each infusion.</w:t>
            </w:r>
            <w:r w:rsidR="00572CE9" w:rsidRPr="00D117D6">
              <w:rPr>
                <w:szCs w:val="16"/>
              </w:rPr>
              <w:br/>
            </w:r>
            <w:r w:rsidRPr="00D117D6">
              <w:rPr>
                <w:szCs w:val="16"/>
              </w:rPr>
              <w:t>This drug is not PBS-subsidised if it is administered to an in-patient in a public hospital setting.</w:t>
            </w:r>
            <w:r w:rsidR="00572CE9" w:rsidRPr="00D117D6">
              <w:rPr>
                <w:szCs w:val="16"/>
              </w:rPr>
              <w:br/>
            </w:r>
            <w:r w:rsidRPr="00D117D6">
              <w:rPr>
                <w:szCs w:val="16"/>
              </w:rPr>
              <w:t>Positive HLA-A*02:01 assessment must be documented in the patient's medical records.</w:t>
            </w:r>
          </w:p>
        </w:tc>
        <w:tc>
          <w:tcPr>
            <w:tcW w:w="770" w:type="pct"/>
            <w:shd w:val="clear" w:color="auto" w:fill="auto"/>
          </w:tcPr>
          <w:p w14:paraId="6AF84236" w14:textId="4B614147" w:rsidR="00793FA6" w:rsidRPr="00D117D6" w:rsidRDefault="00793FA6" w:rsidP="00626E9F">
            <w:pPr>
              <w:pStyle w:val="mps3-data"/>
              <w:widowControl w:val="0"/>
              <w:spacing w:before="0" w:after="0"/>
            </w:pPr>
            <w:r w:rsidRPr="00D117D6">
              <w:rPr>
                <w:szCs w:val="16"/>
              </w:rPr>
              <w:t>Compliance with Authority Required procedures - Streamlined Authority Code 14821</w:t>
            </w:r>
          </w:p>
        </w:tc>
      </w:tr>
      <w:tr w:rsidR="00793FA6" w:rsidRPr="00D117D6" w14:paraId="0E88C571" w14:textId="77777777" w:rsidTr="00880486">
        <w:tc>
          <w:tcPr>
            <w:tcW w:w="687" w:type="pct"/>
            <w:shd w:val="clear" w:color="auto" w:fill="auto"/>
          </w:tcPr>
          <w:p w14:paraId="1CCB90FB" w14:textId="77777777" w:rsidR="00793FA6" w:rsidRPr="00D117D6" w:rsidRDefault="00793FA6" w:rsidP="00626E9F">
            <w:pPr>
              <w:widowControl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pct"/>
            <w:shd w:val="clear" w:color="auto" w:fill="auto"/>
          </w:tcPr>
          <w:p w14:paraId="4885AB60" w14:textId="6A274F6F" w:rsidR="00793FA6" w:rsidRPr="00D117D6" w:rsidRDefault="00793FA6" w:rsidP="00626E9F">
            <w:pPr>
              <w:widowControl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D117D6">
              <w:rPr>
                <w:rFonts w:ascii="Arial" w:hAnsi="Arial" w:cs="Arial"/>
                <w:sz w:val="16"/>
                <w:szCs w:val="16"/>
              </w:rPr>
              <w:t>C14822</w:t>
            </w:r>
          </w:p>
        </w:tc>
        <w:tc>
          <w:tcPr>
            <w:tcW w:w="472" w:type="pct"/>
            <w:shd w:val="clear" w:color="auto" w:fill="auto"/>
          </w:tcPr>
          <w:p w14:paraId="4B0C5293" w14:textId="2A886910" w:rsidR="00793FA6" w:rsidRPr="00D117D6" w:rsidRDefault="00793FA6" w:rsidP="00626E9F">
            <w:pPr>
              <w:widowControl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D117D6">
              <w:rPr>
                <w:rFonts w:ascii="Arial" w:hAnsi="Arial" w:cs="Arial"/>
                <w:sz w:val="16"/>
                <w:szCs w:val="16"/>
              </w:rPr>
              <w:t>P14822</w:t>
            </w:r>
          </w:p>
        </w:tc>
        <w:tc>
          <w:tcPr>
            <w:tcW w:w="2580" w:type="pct"/>
            <w:shd w:val="clear" w:color="auto" w:fill="auto"/>
          </w:tcPr>
          <w:p w14:paraId="32C89CEE" w14:textId="70A80E0A" w:rsidR="00793FA6" w:rsidRPr="00D117D6" w:rsidRDefault="00793FA6" w:rsidP="00626E9F">
            <w:pPr>
              <w:pStyle w:val="mps3-data"/>
              <w:widowControl w:val="0"/>
              <w:spacing w:before="0" w:after="0"/>
              <w:rPr>
                <w:szCs w:val="16"/>
              </w:rPr>
            </w:pPr>
            <w:r w:rsidRPr="00D117D6">
              <w:rPr>
                <w:szCs w:val="16"/>
              </w:rPr>
              <w:t>Advanced (unresectable or metastatic) uveal melanoma</w:t>
            </w:r>
            <w:r w:rsidR="00572CE9" w:rsidRPr="00D117D6">
              <w:rPr>
                <w:szCs w:val="16"/>
              </w:rPr>
              <w:br/>
            </w:r>
            <w:r w:rsidRPr="00D117D6">
              <w:rPr>
                <w:szCs w:val="16"/>
              </w:rPr>
              <w:t>Continuing treatment</w:t>
            </w:r>
            <w:r w:rsidR="00572CE9" w:rsidRPr="00D117D6">
              <w:rPr>
                <w:szCs w:val="16"/>
              </w:rPr>
              <w:br/>
            </w:r>
            <w:r w:rsidRPr="00D117D6">
              <w:rPr>
                <w:szCs w:val="16"/>
              </w:rPr>
              <w:t>The treatment must be the sole PBS-subsidised therapy for this condition; AND</w:t>
            </w:r>
            <w:r w:rsidR="00572CE9" w:rsidRPr="00D117D6">
              <w:rPr>
                <w:szCs w:val="16"/>
              </w:rPr>
              <w:br/>
            </w:r>
            <w:r w:rsidRPr="00D117D6">
              <w:rPr>
                <w:szCs w:val="16"/>
              </w:rPr>
              <w:t>Patient must have previously received PBS-subsidised treatment with this drug for this condition; AND</w:t>
            </w:r>
            <w:r w:rsidR="00572CE9" w:rsidRPr="00D117D6">
              <w:rPr>
                <w:szCs w:val="16"/>
              </w:rPr>
              <w:br/>
            </w:r>
            <w:r w:rsidRPr="00D117D6">
              <w:rPr>
                <w:szCs w:val="16"/>
              </w:rPr>
              <w:t>Patient must not receive PBS-subsidised treatment with this drug for this condition if it is no longer determined to be clinically beneficial by the treating clinician.</w:t>
            </w:r>
            <w:r w:rsidR="00572CE9" w:rsidRPr="00D117D6">
              <w:rPr>
                <w:szCs w:val="16"/>
              </w:rPr>
              <w:br/>
            </w:r>
            <w:r w:rsidRPr="00D117D6">
              <w:rPr>
                <w:szCs w:val="16"/>
              </w:rPr>
              <w:t>According to the TGA-approved Product Information, hospitalisation is recommended at minimum for the first 3 doses (on Days 1, 8 and 15) and for at least 16 hours after each infusion is completed. If the patient does not experience hypotension that is Grade 2 or worse (requiring medical intervention) with the third dose, subsequent doses can be administered in an appropriate outpatient/ambulatory care setting. Supervision by a health care professional is recommended for a minimum of 30 minutes following each infusion.</w:t>
            </w:r>
          </w:p>
        </w:tc>
        <w:tc>
          <w:tcPr>
            <w:tcW w:w="770" w:type="pct"/>
            <w:shd w:val="clear" w:color="auto" w:fill="auto"/>
          </w:tcPr>
          <w:p w14:paraId="553933E5" w14:textId="6168D81F" w:rsidR="00793FA6" w:rsidRPr="00D117D6" w:rsidRDefault="00793FA6" w:rsidP="00626E9F">
            <w:pPr>
              <w:pStyle w:val="mps3-data"/>
              <w:widowControl w:val="0"/>
              <w:spacing w:before="0" w:after="0"/>
              <w:rPr>
                <w:szCs w:val="16"/>
              </w:rPr>
            </w:pPr>
            <w:r w:rsidRPr="00D117D6">
              <w:rPr>
                <w:szCs w:val="16"/>
              </w:rPr>
              <w:t>Compliance with Authority Required procedures - Streamlined Authority Code 14822</w:t>
            </w:r>
          </w:p>
        </w:tc>
      </w:tr>
      <w:tr w:rsidR="00793FA6" w:rsidRPr="00793FA6" w14:paraId="0BF95309" w14:textId="77777777" w:rsidTr="00880486">
        <w:tc>
          <w:tcPr>
            <w:tcW w:w="687" w:type="pct"/>
            <w:shd w:val="clear" w:color="auto" w:fill="auto"/>
          </w:tcPr>
          <w:p w14:paraId="300B2D16" w14:textId="77777777" w:rsidR="00793FA6" w:rsidRPr="00D117D6" w:rsidRDefault="00793FA6" w:rsidP="00626E9F">
            <w:pPr>
              <w:widowControl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pct"/>
            <w:shd w:val="clear" w:color="auto" w:fill="auto"/>
          </w:tcPr>
          <w:p w14:paraId="37CD5ED6" w14:textId="168AB58A" w:rsidR="00793FA6" w:rsidRPr="00D117D6" w:rsidRDefault="00793FA6" w:rsidP="00626E9F">
            <w:pPr>
              <w:widowControl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D117D6">
              <w:rPr>
                <w:rFonts w:ascii="Arial" w:hAnsi="Arial" w:cs="Arial"/>
                <w:sz w:val="16"/>
                <w:szCs w:val="16"/>
              </w:rPr>
              <w:t>C14825</w:t>
            </w:r>
          </w:p>
        </w:tc>
        <w:tc>
          <w:tcPr>
            <w:tcW w:w="472" w:type="pct"/>
            <w:shd w:val="clear" w:color="auto" w:fill="auto"/>
          </w:tcPr>
          <w:p w14:paraId="5CBC1A45" w14:textId="11A09BEC" w:rsidR="00793FA6" w:rsidRPr="00D117D6" w:rsidRDefault="00793FA6" w:rsidP="00626E9F">
            <w:pPr>
              <w:widowControl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D117D6">
              <w:rPr>
                <w:rFonts w:ascii="Arial" w:hAnsi="Arial" w:cs="Arial"/>
                <w:sz w:val="16"/>
                <w:szCs w:val="16"/>
              </w:rPr>
              <w:t>P14825</w:t>
            </w:r>
          </w:p>
        </w:tc>
        <w:tc>
          <w:tcPr>
            <w:tcW w:w="2580" w:type="pct"/>
            <w:shd w:val="clear" w:color="auto" w:fill="auto"/>
          </w:tcPr>
          <w:p w14:paraId="3748C3CD" w14:textId="253A4C31" w:rsidR="00793FA6" w:rsidRPr="00D117D6" w:rsidRDefault="00793FA6" w:rsidP="00626E9F">
            <w:pPr>
              <w:pStyle w:val="mps3-data"/>
              <w:widowControl w:val="0"/>
              <w:spacing w:before="0" w:after="0"/>
              <w:rPr>
                <w:szCs w:val="16"/>
              </w:rPr>
            </w:pPr>
            <w:r w:rsidRPr="00D117D6">
              <w:rPr>
                <w:szCs w:val="16"/>
              </w:rPr>
              <w:t>Advanced (unresectable or metastatic) uveal melanoma</w:t>
            </w:r>
            <w:r w:rsidR="00572CE9" w:rsidRPr="00D117D6">
              <w:rPr>
                <w:szCs w:val="16"/>
              </w:rPr>
              <w:br/>
            </w:r>
            <w:r w:rsidRPr="00D117D6">
              <w:rPr>
                <w:szCs w:val="16"/>
              </w:rPr>
              <w:t>Initial treatment - day 15</w:t>
            </w:r>
            <w:r w:rsidR="00572CE9" w:rsidRPr="00D117D6">
              <w:rPr>
                <w:szCs w:val="16"/>
              </w:rPr>
              <w:br/>
            </w:r>
            <w:r w:rsidRPr="00D117D6">
              <w:rPr>
                <w:szCs w:val="16"/>
              </w:rPr>
              <w:t>Patient must have HLA-A*02:01-positive disease; AND</w:t>
            </w:r>
            <w:r w:rsidR="00572CE9" w:rsidRPr="00D117D6">
              <w:rPr>
                <w:szCs w:val="16"/>
              </w:rPr>
              <w:br/>
            </w:r>
            <w:r w:rsidRPr="00D117D6">
              <w:rPr>
                <w:szCs w:val="16"/>
              </w:rPr>
              <w:t>Patient must have previously received PBS-subsidised initial day 8 treatment with this drug for this condition; AND</w:t>
            </w:r>
            <w:r w:rsidR="00572CE9" w:rsidRPr="00D117D6">
              <w:rPr>
                <w:szCs w:val="16"/>
              </w:rPr>
              <w:br/>
            </w:r>
            <w:r w:rsidRPr="00D117D6">
              <w:rPr>
                <w:szCs w:val="16"/>
              </w:rPr>
              <w:t>The treatment must be the sole PBS-subsidised therapy for this condition.</w:t>
            </w:r>
            <w:r w:rsidR="00572CE9" w:rsidRPr="00D117D6">
              <w:rPr>
                <w:szCs w:val="16"/>
              </w:rPr>
              <w:br/>
            </w:r>
            <w:r w:rsidRPr="00D117D6">
              <w:rPr>
                <w:szCs w:val="16"/>
              </w:rPr>
              <w:t>According to the TGA-approved Product Information, hospitalisation is recommended at minimum for the first 3 doses (on Days 1, 8 and 15) and for at least 16 hours after each infusion is completed. If the patient does not experience hypotension that is Grade 2 or worse (requiring medical intervention) with the third dose, subsequent doses can be administered in an appropriate outpatient/ambulatory care setting. Supervision by a health care professional is recommended for a minimum of 30 minutes following each infusion.</w:t>
            </w:r>
            <w:r w:rsidR="00572CE9" w:rsidRPr="00D117D6">
              <w:rPr>
                <w:szCs w:val="16"/>
              </w:rPr>
              <w:br/>
            </w:r>
            <w:r w:rsidRPr="00D117D6">
              <w:rPr>
                <w:szCs w:val="16"/>
              </w:rPr>
              <w:t>This drug is not PBS-subsidised if it is administered to an in-patient in a public hospital setting.</w:t>
            </w:r>
            <w:r w:rsidR="00572CE9" w:rsidRPr="00D117D6">
              <w:rPr>
                <w:szCs w:val="16"/>
              </w:rPr>
              <w:br/>
            </w:r>
            <w:r w:rsidRPr="00D117D6">
              <w:rPr>
                <w:szCs w:val="16"/>
              </w:rPr>
              <w:t>Positive HLA-A*02:01 assessment must be documented in the patient's medical records.</w:t>
            </w:r>
          </w:p>
        </w:tc>
        <w:tc>
          <w:tcPr>
            <w:tcW w:w="770" w:type="pct"/>
            <w:shd w:val="clear" w:color="auto" w:fill="auto"/>
          </w:tcPr>
          <w:p w14:paraId="7D8C572D" w14:textId="328EF6F7" w:rsidR="00793FA6" w:rsidRPr="00793FA6" w:rsidRDefault="00793FA6" w:rsidP="00626E9F">
            <w:pPr>
              <w:pStyle w:val="mps3-data"/>
              <w:widowControl w:val="0"/>
              <w:spacing w:before="0" w:after="0"/>
              <w:rPr>
                <w:szCs w:val="16"/>
              </w:rPr>
            </w:pPr>
            <w:r w:rsidRPr="00D117D6">
              <w:rPr>
                <w:szCs w:val="16"/>
              </w:rPr>
              <w:t>Compliance with Authority Required procedures - Streamlined Authority Code 14825</w:t>
            </w:r>
          </w:p>
        </w:tc>
      </w:tr>
    </w:tbl>
    <w:p w14:paraId="0699D9B9" w14:textId="2727035D" w:rsidR="005252B4" w:rsidRPr="00626E9F" w:rsidRDefault="005252B4" w:rsidP="005F2C15">
      <w:pPr>
        <w:tabs>
          <w:tab w:val="left" w:pos="9078"/>
        </w:tabs>
        <w:rPr>
          <w:sz w:val="16"/>
          <w:szCs w:val="14"/>
        </w:rPr>
      </w:pPr>
    </w:p>
    <w:sectPr w:rsidR="005252B4" w:rsidRPr="00626E9F" w:rsidSect="00581BB9">
      <w:footerReference w:type="even" r:id="rId21"/>
      <w:footerReference w:type="default" r:id="rId22"/>
      <w:pgSz w:w="16839" w:h="11907" w:orient="landscape"/>
      <w:pgMar w:top="1701" w:right="1673" w:bottom="1134" w:left="1440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19F19" w14:textId="77777777" w:rsidR="00CB3D8B" w:rsidRDefault="00CB3D8B" w:rsidP="0048364F">
      <w:pPr>
        <w:spacing w:line="240" w:lineRule="auto"/>
      </w:pPr>
      <w:r>
        <w:separator/>
      </w:r>
    </w:p>
  </w:endnote>
  <w:endnote w:type="continuationSeparator" w:id="0">
    <w:p w14:paraId="7A2D62C9" w14:textId="77777777" w:rsidR="00CB3D8B" w:rsidRDefault="00CB3D8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B6FE6" w14:textId="77777777" w:rsidR="00D158C0" w:rsidRPr="00E33C1C" w:rsidRDefault="00D158C0" w:rsidP="00EF607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07509E07" w14:textId="547AF567" w:rsidR="00D158C0" w:rsidRDefault="00D158C0" w:rsidP="00EF607D">
    <w:pPr>
      <w:rPr>
        <w:i/>
        <w:noProof/>
        <w:sz w:val="18"/>
      </w:rPr>
    </w:pPr>
    <w:r w:rsidRPr="008253D2">
      <w:rPr>
        <w:i/>
        <w:sz w:val="18"/>
      </w:rPr>
      <w:ptab w:relativeTo="margin" w:alignment="center" w:leader="none"/>
    </w:r>
    <w:r w:rsidRPr="00EF607D">
      <w:rPr>
        <w:i/>
        <w:sz w:val="16"/>
        <w:szCs w:val="14"/>
      </w:rPr>
      <w:t xml:space="preserve">National Health (Efficient Funding of Chemotherapy) Special Arrangement Amendment Instrument 2021 </w:t>
    </w:r>
    <w:r>
      <w:rPr>
        <w:i/>
        <w:sz w:val="16"/>
        <w:szCs w:val="14"/>
      </w:rPr>
      <w:t>(No. 9)</w:t>
    </w:r>
    <w:r w:rsidRPr="00EF607D">
      <w:rPr>
        <w:i/>
        <w:sz w:val="18"/>
      </w:rPr>
      <w:t xml:space="preserve"> </w:t>
    </w:r>
    <w:r w:rsidRPr="008253D2">
      <w:rPr>
        <w:i/>
        <w:sz w:val="18"/>
      </w:rPr>
      <w:ptab w:relativeTo="margin" w:alignment="right" w:leader="none"/>
    </w:r>
    <w:r w:rsidRPr="008253D2">
      <w:rPr>
        <w:i/>
        <w:sz w:val="18"/>
      </w:rPr>
      <w:fldChar w:fldCharType="begin"/>
    </w:r>
    <w:r w:rsidRPr="008253D2">
      <w:rPr>
        <w:i/>
        <w:sz w:val="18"/>
      </w:rPr>
      <w:instrText xml:space="preserve"> PAGE   \* MERGEFORMAT </w:instrText>
    </w:r>
    <w:r w:rsidRPr="008253D2">
      <w:rPr>
        <w:i/>
        <w:sz w:val="18"/>
      </w:rPr>
      <w:fldChar w:fldCharType="separate"/>
    </w:r>
    <w:r>
      <w:rPr>
        <w:i/>
        <w:sz w:val="18"/>
      </w:rPr>
      <w:t>1</w:t>
    </w:r>
    <w:r w:rsidRPr="008253D2">
      <w:rPr>
        <w:i/>
        <w:noProof/>
        <w:sz w:val="18"/>
      </w:rPr>
      <w:fldChar w:fldCharType="end"/>
    </w:r>
  </w:p>
  <w:p w14:paraId="3ACB335B" w14:textId="77777777" w:rsidR="00D158C0" w:rsidRDefault="00D158C0" w:rsidP="00EF607D">
    <w:pPr>
      <w:rPr>
        <w:i/>
        <w:noProof/>
        <w:sz w:val="18"/>
      </w:rPr>
    </w:pPr>
  </w:p>
  <w:p w14:paraId="207E0878" w14:textId="77777777" w:rsidR="00D158C0" w:rsidRPr="00EF607D" w:rsidRDefault="00D158C0" w:rsidP="00EF60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49F39" w14:textId="0F6AC659" w:rsidR="00D158C0" w:rsidRDefault="00D158C0" w:rsidP="00E32692">
    <w:pPr>
      <w:rPr>
        <w:i/>
        <w:sz w:val="18"/>
      </w:rPr>
    </w:pPr>
  </w:p>
  <w:p w14:paraId="0E47EFB8" w14:textId="77777777" w:rsidR="00D158C0" w:rsidRPr="008253D2" w:rsidRDefault="00D158C0" w:rsidP="00E32692">
    <w:pPr>
      <w:rPr>
        <w:i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77469" w14:textId="77777777" w:rsidR="00D158C0" w:rsidRDefault="00D158C0" w:rsidP="00426657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D158C0" w14:paraId="3765E653" w14:textId="77777777" w:rsidTr="00426657">
      <w:tc>
        <w:tcPr>
          <w:tcW w:w="5000" w:type="pct"/>
        </w:tcPr>
        <w:p w14:paraId="7199E151" w14:textId="77777777" w:rsidR="00D158C0" w:rsidRDefault="00D158C0" w:rsidP="00426657">
          <w:pPr>
            <w:rPr>
              <w:sz w:val="18"/>
            </w:rPr>
          </w:pPr>
        </w:p>
      </w:tc>
    </w:tr>
  </w:tbl>
  <w:p w14:paraId="5B41C868" w14:textId="77777777" w:rsidR="00D158C0" w:rsidRPr="00486382" w:rsidRDefault="00D158C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E1B4C" w14:textId="77777777" w:rsidR="00D158C0" w:rsidRPr="00E33C1C" w:rsidRDefault="00D158C0" w:rsidP="00E3269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5129D8E6" w14:textId="37203A94" w:rsidR="00D158C0" w:rsidRDefault="00D158C0" w:rsidP="00E32692">
    <w:pPr>
      <w:rPr>
        <w:i/>
        <w:noProof/>
        <w:sz w:val="18"/>
      </w:rPr>
    </w:pPr>
    <w:r w:rsidRPr="00D60DE4">
      <w:rPr>
        <w:i/>
        <w:sz w:val="18"/>
      </w:rPr>
      <w:ptab w:relativeTo="margin" w:alignment="center" w:leader="none"/>
    </w:r>
    <w:r w:rsidRPr="00461B28">
      <w:rPr>
        <w:i/>
        <w:sz w:val="16"/>
        <w:szCs w:val="16"/>
      </w:rPr>
      <w:t xml:space="preserve">National Health (Efficient Funding of Chemotherapy) Special Arrangement Amendment </w:t>
    </w:r>
    <w:r w:rsidRPr="009C4EDB">
      <w:rPr>
        <w:i/>
        <w:sz w:val="16"/>
        <w:szCs w:val="16"/>
      </w:rPr>
      <w:t>Instru</w:t>
    </w:r>
    <w:r w:rsidRPr="009A0D60">
      <w:rPr>
        <w:i/>
        <w:sz w:val="16"/>
        <w:szCs w:val="16"/>
      </w:rPr>
      <w:t>ment 202</w:t>
    </w:r>
    <w:r w:rsidR="003D3C9B" w:rsidRPr="009A0D60">
      <w:rPr>
        <w:i/>
        <w:sz w:val="16"/>
        <w:szCs w:val="16"/>
      </w:rPr>
      <w:t>4</w:t>
    </w:r>
    <w:r w:rsidRPr="009A0D60">
      <w:rPr>
        <w:i/>
        <w:sz w:val="16"/>
        <w:szCs w:val="16"/>
      </w:rPr>
      <w:t xml:space="preserve"> (No.</w:t>
    </w:r>
    <w:r w:rsidR="008C475A" w:rsidRPr="009A0D60">
      <w:rPr>
        <w:i/>
        <w:sz w:val="16"/>
        <w:szCs w:val="16"/>
      </w:rPr>
      <w:t>1</w:t>
    </w:r>
    <w:r w:rsidRPr="009A0D60">
      <w:rPr>
        <w:i/>
        <w:sz w:val="16"/>
        <w:szCs w:val="16"/>
      </w:rPr>
      <w:t>)</w:t>
    </w:r>
    <w:r w:rsidRPr="0008582F">
      <w:rPr>
        <w:i/>
        <w:sz w:val="18"/>
      </w:rPr>
      <w:ptab w:relativeTo="margin" w:alignment="right" w:leader="none"/>
    </w:r>
    <w:proofErr w:type="spellStart"/>
    <w:r w:rsidRPr="0008582F">
      <w:rPr>
        <w:i/>
        <w:sz w:val="18"/>
      </w:rPr>
      <w:t>i</w:t>
    </w:r>
    <w:proofErr w:type="spellEnd"/>
  </w:p>
  <w:p w14:paraId="4D72C26D" w14:textId="77777777" w:rsidR="00D158C0" w:rsidRDefault="00D158C0" w:rsidP="00E32692">
    <w:pPr>
      <w:rPr>
        <w:i/>
        <w:noProof/>
        <w:sz w:val="18"/>
      </w:rPr>
    </w:pPr>
  </w:p>
  <w:p w14:paraId="4699A564" w14:textId="77777777" w:rsidR="00D158C0" w:rsidRPr="008253D2" w:rsidRDefault="00D158C0" w:rsidP="00E32692">
    <w:pPr>
      <w:rPr>
        <w:i/>
        <w:szCs w:val="2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4183F" w14:textId="40D5FF3A" w:rsidR="00D158C0" w:rsidRDefault="00D158C0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p w14:paraId="3012D85E" w14:textId="301DD9A3" w:rsidR="00D158C0" w:rsidRPr="00E33C1C" w:rsidRDefault="00D158C0" w:rsidP="00EF607D">
    <w:pPr>
      <w:pBdr>
        <w:top w:val="single" w:sz="6" w:space="1" w:color="auto"/>
      </w:pBdr>
      <w:spacing w:line="0" w:lineRule="atLeast"/>
      <w:rPr>
        <w:sz w:val="16"/>
        <w:szCs w:val="16"/>
      </w:rPr>
    </w:pPr>
    <w:r w:rsidRPr="008253D2">
      <w:rPr>
        <w:i/>
        <w:sz w:val="18"/>
      </w:rPr>
      <w:ptab w:relativeTo="margin" w:alignment="center" w:leader="none"/>
    </w:r>
    <w:r w:rsidRPr="00EF607D">
      <w:t xml:space="preserve"> </w:t>
    </w:r>
    <w:r w:rsidRPr="00EF607D">
      <w:rPr>
        <w:i/>
        <w:sz w:val="16"/>
        <w:szCs w:val="18"/>
      </w:rPr>
      <w:t xml:space="preserve">National Health (Efficient Funding of Chemotherapy) Special Arrangement Amendment Instrument 2021 </w:t>
    </w:r>
    <w:r>
      <w:rPr>
        <w:i/>
        <w:sz w:val="16"/>
        <w:szCs w:val="18"/>
      </w:rPr>
      <w:t>(No. 9)</w:t>
    </w:r>
    <w:r w:rsidRPr="00EF607D">
      <w:rPr>
        <w:i/>
        <w:sz w:val="16"/>
        <w:szCs w:val="18"/>
      </w:rPr>
      <w:ptab w:relativeTo="margin" w:alignment="right" w:leader="none"/>
    </w:r>
    <w:proofErr w:type="spellStart"/>
    <w:r w:rsidRPr="00EF607D">
      <w:rPr>
        <w:i/>
        <w:sz w:val="16"/>
        <w:szCs w:val="18"/>
      </w:rPr>
      <w:t>i</w:t>
    </w:r>
    <w:proofErr w:type="spellEnd"/>
  </w:p>
  <w:p w14:paraId="72CF36BE" w14:textId="4B5C569D" w:rsidR="00D158C0" w:rsidRDefault="00D158C0" w:rsidP="00A136F5">
    <w:pPr>
      <w:rPr>
        <w:i/>
        <w:sz w:val="18"/>
      </w:rPr>
    </w:pPr>
  </w:p>
  <w:p w14:paraId="30739223" w14:textId="77777777" w:rsidR="00D158C0" w:rsidRPr="00EF607D" w:rsidRDefault="00D158C0" w:rsidP="00A136F5">
    <w:pPr>
      <w:rPr>
        <w:i/>
        <w:szCs w:val="24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6441C" w14:textId="77777777" w:rsidR="00D158C0" w:rsidRPr="00E33C1C" w:rsidRDefault="00D158C0" w:rsidP="00E3269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3ABFDA16" w14:textId="7745001B" w:rsidR="00D158C0" w:rsidRPr="00B323CC" w:rsidRDefault="00D158C0" w:rsidP="00E32692">
    <w:pPr>
      <w:rPr>
        <w:i/>
        <w:noProof/>
        <w:sz w:val="16"/>
        <w:szCs w:val="16"/>
      </w:rPr>
    </w:pPr>
    <w:r w:rsidRPr="00461B28">
      <w:rPr>
        <w:i/>
        <w:sz w:val="14"/>
        <w:szCs w:val="14"/>
      </w:rPr>
      <w:ptab w:relativeTo="margin" w:alignment="center" w:leader="none"/>
    </w:r>
    <w:r w:rsidRPr="00461B28">
      <w:rPr>
        <w:i/>
        <w:sz w:val="16"/>
        <w:szCs w:val="16"/>
      </w:rPr>
      <w:t>National Health (Efficient Funding of Chemotherapy) Special Arrangement Amendment Instru</w:t>
    </w:r>
    <w:r w:rsidRPr="009A0D60">
      <w:rPr>
        <w:i/>
        <w:sz w:val="16"/>
        <w:szCs w:val="16"/>
      </w:rPr>
      <w:t>ment 202</w:t>
    </w:r>
    <w:r w:rsidR="00B30E1A" w:rsidRPr="009A0D60">
      <w:rPr>
        <w:i/>
        <w:sz w:val="16"/>
        <w:szCs w:val="16"/>
      </w:rPr>
      <w:t>4</w:t>
    </w:r>
    <w:r w:rsidRPr="009A0D60">
      <w:rPr>
        <w:i/>
        <w:sz w:val="16"/>
        <w:szCs w:val="16"/>
      </w:rPr>
      <w:t xml:space="preserve"> (</w:t>
    </w:r>
    <w:r w:rsidR="005A5AFC" w:rsidRPr="009A0D60">
      <w:rPr>
        <w:i/>
        <w:sz w:val="16"/>
        <w:szCs w:val="16"/>
      </w:rPr>
      <w:t>No.</w:t>
    </w:r>
    <w:r w:rsidR="008C475A" w:rsidRPr="009A0D60">
      <w:rPr>
        <w:i/>
        <w:sz w:val="16"/>
        <w:szCs w:val="16"/>
      </w:rPr>
      <w:t xml:space="preserve"> 1</w:t>
    </w:r>
    <w:r w:rsidRPr="009A0D60">
      <w:rPr>
        <w:i/>
        <w:sz w:val="16"/>
        <w:szCs w:val="16"/>
      </w:rPr>
      <w:t>)</w:t>
    </w:r>
    <w:r w:rsidR="00215A10">
      <w:rPr>
        <w:i/>
        <w:sz w:val="16"/>
        <w:szCs w:val="16"/>
      </w:rPr>
      <w:t xml:space="preserve">                      </w:t>
    </w:r>
    <w:r w:rsidRPr="009C4EDB">
      <w:rPr>
        <w:i/>
        <w:sz w:val="18"/>
        <w:szCs w:val="18"/>
      </w:rPr>
      <w:t xml:space="preserve"> </w:t>
    </w:r>
    <w:r w:rsidRPr="009C4EDB">
      <w:rPr>
        <w:i/>
        <w:sz w:val="18"/>
        <w:szCs w:val="18"/>
      </w:rPr>
      <w:fldChar w:fldCharType="begin"/>
    </w:r>
    <w:r w:rsidRPr="009C4EDB">
      <w:rPr>
        <w:i/>
        <w:sz w:val="18"/>
        <w:szCs w:val="18"/>
      </w:rPr>
      <w:instrText xml:space="preserve"> PAGE   \* MERGEFORMAT </w:instrText>
    </w:r>
    <w:r w:rsidRPr="009C4EDB">
      <w:rPr>
        <w:i/>
        <w:sz w:val="18"/>
        <w:szCs w:val="18"/>
      </w:rPr>
      <w:fldChar w:fldCharType="separate"/>
    </w:r>
    <w:r w:rsidRPr="009C4EDB">
      <w:rPr>
        <w:i/>
        <w:sz w:val="18"/>
        <w:szCs w:val="18"/>
      </w:rPr>
      <w:t>1</w:t>
    </w:r>
    <w:r w:rsidRPr="009C4EDB">
      <w:rPr>
        <w:i/>
        <w:noProof/>
        <w:sz w:val="18"/>
        <w:szCs w:val="18"/>
      </w:rPr>
      <w:fldChar w:fldCharType="end"/>
    </w:r>
  </w:p>
  <w:p w14:paraId="6D1E57C1" w14:textId="77777777" w:rsidR="00D158C0" w:rsidRDefault="00D158C0" w:rsidP="00E32692">
    <w:pPr>
      <w:rPr>
        <w:i/>
        <w:noProof/>
        <w:sz w:val="18"/>
      </w:rPr>
    </w:pPr>
  </w:p>
  <w:p w14:paraId="4019782E" w14:textId="77777777" w:rsidR="00D158C0" w:rsidRPr="008253D2" w:rsidRDefault="00D158C0" w:rsidP="00E32692">
    <w:pPr>
      <w:rPr>
        <w:i/>
        <w:szCs w:val="2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A83D6" w14:textId="77777777" w:rsidR="00D158C0" w:rsidRPr="00E33C1C" w:rsidRDefault="00D158C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13725" w:type="dxa"/>
      <w:tblLayout w:type="fixed"/>
      <w:tblLook w:val="04A0" w:firstRow="1" w:lastRow="0" w:firstColumn="1" w:lastColumn="0" w:noHBand="0" w:noVBand="1"/>
    </w:tblPr>
    <w:tblGrid>
      <w:gridCol w:w="1146"/>
      <w:gridCol w:w="11754"/>
      <w:gridCol w:w="825"/>
    </w:tblGrid>
    <w:tr w:rsidR="00D158C0" w14:paraId="4EAEA115" w14:textId="77777777" w:rsidTr="000A4401">
      <w:trPr>
        <w:trHeight w:val="34"/>
      </w:trPr>
      <w:tc>
        <w:tcPr>
          <w:tcW w:w="1146" w:type="dxa"/>
          <w:tcBorders>
            <w:top w:val="nil"/>
            <w:left w:val="nil"/>
            <w:bottom w:val="nil"/>
            <w:right w:val="nil"/>
          </w:tcBorders>
        </w:tcPr>
        <w:p w14:paraId="176076F8" w14:textId="77777777" w:rsidR="00D158C0" w:rsidRDefault="00D158C0" w:rsidP="00EE57E8">
          <w:pPr>
            <w:spacing w:line="0" w:lineRule="atLeast"/>
            <w:rPr>
              <w:sz w:val="18"/>
            </w:rPr>
          </w:pPr>
        </w:p>
      </w:tc>
      <w:tc>
        <w:tcPr>
          <w:tcW w:w="11754" w:type="dxa"/>
          <w:tcBorders>
            <w:top w:val="nil"/>
            <w:left w:val="nil"/>
            <w:bottom w:val="nil"/>
            <w:right w:val="nil"/>
          </w:tcBorders>
        </w:tcPr>
        <w:p w14:paraId="6AC0D3D8" w14:textId="4F923760" w:rsidR="00D158C0" w:rsidRDefault="00D158C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07DD6">
            <w:rPr>
              <w:b/>
              <w:bCs/>
              <w:i/>
              <w:noProof/>
              <w:sz w:val="18"/>
              <w:lang w:val="en-US"/>
            </w:rPr>
            <w:t>Error! No text of specified style in document.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825" w:type="dxa"/>
          <w:tcBorders>
            <w:top w:val="nil"/>
            <w:left w:val="nil"/>
            <w:bottom w:val="nil"/>
            <w:right w:val="nil"/>
          </w:tcBorders>
        </w:tcPr>
        <w:p w14:paraId="028BF7D0" w14:textId="77777777" w:rsidR="00D158C0" w:rsidRDefault="00D158C0" w:rsidP="00EE57E8">
          <w:pPr>
            <w:spacing w:line="0" w:lineRule="atLeast"/>
            <w:jc w:val="right"/>
            <w:rPr>
              <w:sz w:val="18"/>
            </w:rPr>
          </w:pPr>
          <w:r>
            <w:rPr>
              <w:sz w:val="18"/>
            </w:rPr>
            <w:t>3</w:t>
          </w:r>
        </w:p>
      </w:tc>
    </w:tr>
    <w:tr w:rsidR="00D158C0" w14:paraId="21F5D974" w14:textId="77777777" w:rsidTr="000A440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41"/>
      </w:trPr>
      <w:tc>
        <w:tcPr>
          <w:tcW w:w="13725" w:type="dxa"/>
          <w:gridSpan w:val="3"/>
        </w:tcPr>
        <w:p w14:paraId="1C667727" w14:textId="1B74BFF3" w:rsidR="00D158C0" w:rsidRDefault="00D158C0" w:rsidP="001A286A">
          <w:pPr>
            <w:rPr>
              <w:sz w:val="18"/>
            </w:rPr>
          </w:pPr>
          <w:r w:rsidRPr="00462D05">
            <w:rPr>
              <w:i/>
              <w:sz w:val="16"/>
              <w:szCs w:val="14"/>
            </w:rPr>
            <w:t xml:space="preserve">National Health (Efficient Funding of Chemotherapy) Special Arrangement Amendment Instrument 2021 </w:t>
          </w:r>
          <w:r>
            <w:rPr>
              <w:i/>
              <w:sz w:val="16"/>
              <w:szCs w:val="14"/>
            </w:rPr>
            <w:t>(No. 9)</w:t>
          </w:r>
        </w:p>
      </w:tc>
    </w:tr>
  </w:tbl>
  <w:p w14:paraId="6FA3F926" w14:textId="77777777" w:rsidR="00D158C0" w:rsidRPr="00ED79B6" w:rsidRDefault="00D158C0" w:rsidP="00A136F5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4CD6F" w14:textId="77777777" w:rsidR="00215A10" w:rsidRPr="00E33C1C" w:rsidRDefault="00215A10" w:rsidP="00E3269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7AE9C7D4" w14:textId="7949A336" w:rsidR="00215A10" w:rsidRPr="00B323CC" w:rsidRDefault="00215A10" w:rsidP="00E32692">
    <w:pPr>
      <w:rPr>
        <w:i/>
        <w:noProof/>
        <w:sz w:val="16"/>
        <w:szCs w:val="16"/>
      </w:rPr>
    </w:pPr>
    <w:r w:rsidRPr="00461B28">
      <w:rPr>
        <w:i/>
        <w:sz w:val="14"/>
        <w:szCs w:val="14"/>
      </w:rPr>
      <w:ptab w:relativeTo="margin" w:alignment="center" w:leader="none"/>
    </w:r>
    <w:r w:rsidRPr="00461B28">
      <w:rPr>
        <w:i/>
        <w:sz w:val="16"/>
        <w:szCs w:val="16"/>
      </w:rPr>
      <w:t>National Health (Efficient Funding of Chemotherapy) Special Arrangement Amendment Instrume</w:t>
    </w:r>
    <w:r w:rsidRPr="009A0D60">
      <w:rPr>
        <w:i/>
        <w:sz w:val="16"/>
        <w:szCs w:val="16"/>
      </w:rPr>
      <w:t>nt 2024 (No. 1)</w:t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  <w:t xml:space="preserve"> </w:t>
    </w:r>
    <w:r w:rsidRPr="009C4EDB">
      <w:rPr>
        <w:i/>
        <w:sz w:val="18"/>
        <w:szCs w:val="18"/>
      </w:rPr>
      <w:fldChar w:fldCharType="begin"/>
    </w:r>
    <w:r w:rsidRPr="009C4EDB">
      <w:rPr>
        <w:i/>
        <w:sz w:val="18"/>
        <w:szCs w:val="18"/>
      </w:rPr>
      <w:instrText xml:space="preserve"> PAGE   \* MERGEFORMAT </w:instrText>
    </w:r>
    <w:r w:rsidRPr="009C4EDB">
      <w:rPr>
        <w:i/>
        <w:sz w:val="18"/>
        <w:szCs w:val="18"/>
      </w:rPr>
      <w:fldChar w:fldCharType="separate"/>
    </w:r>
    <w:r w:rsidRPr="009C4EDB">
      <w:rPr>
        <w:i/>
        <w:sz w:val="18"/>
        <w:szCs w:val="18"/>
      </w:rPr>
      <w:t>1</w:t>
    </w:r>
    <w:r w:rsidRPr="009C4EDB">
      <w:rPr>
        <w:i/>
        <w:noProof/>
        <w:sz w:val="18"/>
        <w:szCs w:val="18"/>
      </w:rPr>
      <w:fldChar w:fldCharType="end"/>
    </w:r>
  </w:p>
  <w:p w14:paraId="75A40C2B" w14:textId="77777777" w:rsidR="00215A10" w:rsidRDefault="00215A10" w:rsidP="00E32692">
    <w:pPr>
      <w:rPr>
        <w:i/>
        <w:noProof/>
        <w:sz w:val="18"/>
      </w:rPr>
    </w:pPr>
  </w:p>
  <w:p w14:paraId="3173CD13" w14:textId="77777777" w:rsidR="00215A10" w:rsidRPr="008253D2" w:rsidRDefault="00215A10" w:rsidP="00E32692">
    <w:pPr>
      <w:rPr>
        <w:i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5D8F7" w14:textId="77777777" w:rsidR="00CB3D8B" w:rsidRDefault="00CB3D8B" w:rsidP="0048364F">
      <w:pPr>
        <w:spacing w:line="240" w:lineRule="auto"/>
      </w:pPr>
      <w:r>
        <w:separator/>
      </w:r>
    </w:p>
  </w:footnote>
  <w:footnote w:type="continuationSeparator" w:id="0">
    <w:p w14:paraId="69008D72" w14:textId="77777777" w:rsidR="00CB3D8B" w:rsidRDefault="00CB3D8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ACABA" w14:textId="77777777" w:rsidR="00D158C0" w:rsidRPr="005F1388" w:rsidRDefault="00D158C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473A3" w14:textId="77777777" w:rsidR="00D158C0" w:rsidRPr="005F1388" w:rsidRDefault="00D158C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6B5DD" w14:textId="77777777" w:rsidR="00D158C0" w:rsidRPr="00ED79B6" w:rsidRDefault="00D158C0" w:rsidP="00EF607D">
    <w:pPr>
      <w:pBdr>
        <w:bottom w:val="single" w:sz="4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0A908" w14:textId="77777777" w:rsidR="00D158C0" w:rsidRPr="00A961C4" w:rsidRDefault="00D158C0" w:rsidP="0048364F">
    <w:pPr>
      <w:rPr>
        <w:b/>
        <w:sz w:val="20"/>
      </w:rPr>
    </w:pPr>
  </w:p>
  <w:p w14:paraId="2E714C95" w14:textId="77777777" w:rsidR="00D158C0" w:rsidRPr="00A961C4" w:rsidRDefault="00D158C0" w:rsidP="0048364F">
    <w:pPr>
      <w:rPr>
        <w:b/>
        <w:sz w:val="20"/>
      </w:rPr>
    </w:pPr>
  </w:p>
  <w:p w14:paraId="4B93BE34" w14:textId="77777777" w:rsidR="00D158C0" w:rsidRPr="00A961C4" w:rsidRDefault="00D158C0" w:rsidP="007F48ED">
    <w:pPr>
      <w:pBdr>
        <w:bottom w:val="single" w:sz="6" w:space="1" w:color="auto"/>
      </w:pBdr>
      <w:spacing w:after="12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347C3" w14:textId="64F8042B" w:rsidR="00D158C0" w:rsidRPr="00A961C4" w:rsidRDefault="00D158C0" w:rsidP="0048364F">
    <w:pPr>
      <w:jc w:val="right"/>
      <w:rPr>
        <w:sz w:val="20"/>
      </w:rPr>
    </w:pPr>
  </w:p>
  <w:p w14:paraId="5774BD9C" w14:textId="77777777" w:rsidR="00D158C0" w:rsidRPr="00A961C4" w:rsidRDefault="00D158C0" w:rsidP="0048364F">
    <w:pPr>
      <w:jc w:val="right"/>
      <w:rPr>
        <w:b/>
        <w:sz w:val="20"/>
      </w:rPr>
    </w:pPr>
  </w:p>
  <w:p w14:paraId="5B160F46" w14:textId="77777777" w:rsidR="00D158C0" w:rsidRDefault="00D158C0" w:rsidP="00D158C0">
    <w:pPr>
      <w:pBdr>
        <w:bottom w:val="single" w:sz="6" w:space="1" w:color="auto"/>
      </w:pBdr>
      <w:spacing w:after="120"/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E4898" w14:textId="77777777" w:rsidR="00D158C0" w:rsidRPr="00ED79B6" w:rsidRDefault="00D158C0" w:rsidP="00EF607D">
    <w:pPr>
      <w:pBdr>
        <w:bottom w:val="single" w:sz="4" w:space="1" w:color="auto"/>
      </w:pBdr>
      <w:spacing w:before="100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0ED2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40DE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324B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6FE00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0B03A42"/>
    <w:lvl w:ilvl="0">
      <w:start w:val="1"/>
      <w:numFmt w:val="bullet"/>
      <w:pStyle w:val="Amendment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B03B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F83B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02F9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AA09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D01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9844D9"/>
    <w:multiLevelType w:val="hybridMultilevel"/>
    <w:tmpl w:val="806E9D50"/>
    <w:lvl w:ilvl="0" w:tplc="FBD60C1A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E865D4A"/>
    <w:multiLevelType w:val="hybridMultilevel"/>
    <w:tmpl w:val="45F8AA24"/>
    <w:lvl w:ilvl="0" w:tplc="FFFFFFFF">
      <w:start w:val="1"/>
      <w:numFmt w:val="lowerLetter"/>
      <w:lvlText w:val="(%1)"/>
      <w:lvlJc w:val="left"/>
      <w:pPr>
        <w:ind w:left="1287" w:hanging="360"/>
      </w:pPr>
      <w:rPr>
        <w:rFonts w:ascii="Arial Bold" w:hAnsi="Arial Bold"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F205EF0"/>
    <w:multiLevelType w:val="hybridMultilevel"/>
    <w:tmpl w:val="45F8AA24"/>
    <w:lvl w:ilvl="0" w:tplc="FFFFFFFF">
      <w:start w:val="1"/>
      <w:numFmt w:val="lowerLetter"/>
      <w:lvlText w:val="(%1)"/>
      <w:lvlJc w:val="left"/>
      <w:pPr>
        <w:ind w:left="1287" w:hanging="360"/>
      </w:pPr>
      <w:rPr>
        <w:rFonts w:ascii="Arial Bold" w:hAnsi="Arial Bold"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10FA67F0"/>
    <w:multiLevelType w:val="hybridMultilevel"/>
    <w:tmpl w:val="1080710E"/>
    <w:lvl w:ilvl="0" w:tplc="886C2C8A">
      <w:start w:val="1"/>
      <w:numFmt w:val="lowerLetter"/>
      <w:lvlText w:val="%1)"/>
      <w:lvlJc w:val="left"/>
      <w:pPr>
        <w:ind w:left="1287" w:hanging="360"/>
      </w:pPr>
      <w:rPr>
        <w:rFonts w:ascii="Arial" w:hAnsi="Arial" w:cs="Arial" w:hint="default"/>
        <w:b/>
        <w:bCs/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11B1768C"/>
    <w:multiLevelType w:val="multilevel"/>
    <w:tmpl w:val="EC48069A"/>
    <w:styleLink w:val="AmendmentInstruction"/>
    <w:lvl w:ilvl="0">
      <w:start w:val="1"/>
      <w:numFmt w:val="decimal"/>
      <w:lvlText w:val="[%1]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>
      <w:start w:val="1"/>
      <w:numFmt w:val="none"/>
      <w:lvlText w:val="%2"/>
      <w:lvlJc w:val="left"/>
      <w:pPr>
        <w:ind w:left="794" w:hanging="794"/>
      </w:pPr>
      <w:rPr>
        <w:rFonts w:hint="default"/>
      </w:rPr>
    </w:lvl>
    <w:lvl w:ilvl="2">
      <w:start w:val="1"/>
      <w:numFmt w:val="lowerLetter"/>
      <w:lvlRestart w:val="1"/>
      <w:lvlText w:val="(%3)"/>
      <w:lvlJc w:val="right"/>
      <w:pPr>
        <w:tabs>
          <w:tab w:val="num" w:pos="1474"/>
        </w:tabs>
        <w:ind w:left="1474" w:hanging="34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13A3762C"/>
    <w:multiLevelType w:val="hybridMultilevel"/>
    <w:tmpl w:val="2B14FA3C"/>
    <w:lvl w:ilvl="0" w:tplc="23A4C3D8">
      <w:start w:val="1"/>
      <w:numFmt w:val="decimal"/>
      <w:lvlText w:val="[%1]"/>
      <w:lvlJc w:val="left"/>
      <w:pPr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B1C8E10C">
      <w:start w:val="1"/>
      <w:numFmt w:val="lowerLetter"/>
      <w:lvlText w:val="(%2)"/>
      <w:lvlJc w:val="left"/>
      <w:pPr>
        <w:ind w:left="927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9E773B5"/>
    <w:multiLevelType w:val="hybridMultilevel"/>
    <w:tmpl w:val="A6302116"/>
    <w:lvl w:ilvl="0" w:tplc="EE1404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1B413968"/>
    <w:multiLevelType w:val="hybridMultilevel"/>
    <w:tmpl w:val="45F8AA24"/>
    <w:lvl w:ilvl="0" w:tplc="FFFFFFFF">
      <w:start w:val="1"/>
      <w:numFmt w:val="lowerLetter"/>
      <w:lvlText w:val="(%1)"/>
      <w:lvlJc w:val="left"/>
      <w:pPr>
        <w:ind w:left="1287" w:hanging="360"/>
      </w:pPr>
      <w:rPr>
        <w:rFonts w:ascii="Arial Bold" w:hAnsi="Arial Bold"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09C3601"/>
    <w:multiLevelType w:val="hybridMultilevel"/>
    <w:tmpl w:val="45F8AA24"/>
    <w:lvl w:ilvl="0" w:tplc="FFFFFFFF">
      <w:start w:val="1"/>
      <w:numFmt w:val="lowerLetter"/>
      <w:lvlText w:val="(%1)"/>
      <w:lvlJc w:val="left"/>
      <w:pPr>
        <w:ind w:left="1287" w:hanging="360"/>
      </w:pPr>
      <w:rPr>
        <w:rFonts w:ascii="Arial Bold" w:hAnsi="Arial Bold"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21E50E19"/>
    <w:multiLevelType w:val="hybridMultilevel"/>
    <w:tmpl w:val="45F8AA24"/>
    <w:lvl w:ilvl="0" w:tplc="FFFFFFFF">
      <w:start w:val="1"/>
      <w:numFmt w:val="lowerLetter"/>
      <w:lvlText w:val="(%1)"/>
      <w:lvlJc w:val="left"/>
      <w:pPr>
        <w:ind w:left="1287" w:hanging="360"/>
      </w:pPr>
      <w:rPr>
        <w:rFonts w:ascii="Arial Bold" w:hAnsi="Arial Bold"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24033FD7"/>
    <w:multiLevelType w:val="hybridMultilevel"/>
    <w:tmpl w:val="6470831A"/>
    <w:lvl w:ilvl="0" w:tplc="0B80718A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b/>
        <w:bCs/>
        <w:i w:val="0"/>
        <w:i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7A67B5"/>
    <w:multiLevelType w:val="hybridMultilevel"/>
    <w:tmpl w:val="AD10C7EC"/>
    <w:lvl w:ilvl="0" w:tplc="46DA7B3A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4" w15:restartNumberingAfterBreak="0">
    <w:nsid w:val="45D53455"/>
    <w:multiLevelType w:val="hybridMultilevel"/>
    <w:tmpl w:val="45F8AA24"/>
    <w:lvl w:ilvl="0" w:tplc="FFFFFFFF">
      <w:start w:val="1"/>
      <w:numFmt w:val="lowerLetter"/>
      <w:lvlText w:val="(%1)"/>
      <w:lvlJc w:val="left"/>
      <w:pPr>
        <w:ind w:left="1746" w:hanging="360"/>
      </w:pPr>
      <w:rPr>
        <w:rFonts w:ascii="Arial Bold" w:hAnsi="Arial Bold"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2466" w:hanging="360"/>
      </w:pPr>
    </w:lvl>
    <w:lvl w:ilvl="2" w:tplc="FFFFFFFF" w:tentative="1">
      <w:start w:val="1"/>
      <w:numFmt w:val="lowerRoman"/>
      <w:lvlText w:val="%3."/>
      <w:lvlJc w:val="right"/>
      <w:pPr>
        <w:ind w:left="3186" w:hanging="180"/>
      </w:pPr>
    </w:lvl>
    <w:lvl w:ilvl="3" w:tplc="FFFFFFFF" w:tentative="1">
      <w:start w:val="1"/>
      <w:numFmt w:val="decimal"/>
      <w:lvlText w:val="%4."/>
      <w:lvlJc w:val="left"/>
      <w:pPr>
        <w:ind w:left="3906" w:hanging="360"/>
      </w:pPr>
    </w:lvl>
    <w:lvl w:ilvl="4" w:tplc="FFFFFFFF" w:tentative="1">
      <w:start w:val="1"/>
      <w:numFmt w:val="lowerLetter"/>
      <w:lvlText w:val="%5."/>
      <w:lvlJc w:val="left"/>
      <w:pPr>
        <w:ind w:left="4626" w:hanging="360"/>
      </w:pPr>
    </w:lvl>
    <w:lvl w:ilvl="5" w:tplc="FFFFFFFF" w:tentative="1">
      <w:start w:val="1"/>
      <w:numFmt w:val="lowerRoman"/>
      <w:lvlText w:val="%6."/>
      <w:lvlJc w:val="right"/>
      <w:pPr>
        <w:ind w:left="5346" w:hanging="180"/>
      </w:pPr>
    </w:lvl>
    <w:lvl w:ilvl="6" w:tplc="FFFFFFFF" w:tentative="1">
      <w:start w:val="1"/>
      <w:numFmt w:val="decimal"/>
      <w:lvlText w:val="%7."/>
      <w:lvlJc w:val="left"/>
      <w:pPr>
        <w:ind w:left="6066" w:hanging="360"/>
      </w:pPr>
    </w:lvl>
    <w:lvl w:ilvl="7" w:tplc="FFFFFFFF" w:tentative="1">
      <w:start w:val="1"/>
      <w:numFmt w:val="lowerLetter"/>
      <w:lvlText w:val="%8."/>
      <w:lvlJc w:val="left"/>
      <w:pPr>
        <w:ind w:left="6786" w:hanging="360"/>
      </w:pPr>
    </w:lvl>
    <w:lvl w:ilvl="8" w:tplc="FFFFFFFF" w:tentative="1">
      <w:start w:val="1"/>
      <w:numFmt w:val="lowerRoman"/>
      <w:lvlText w:val="%9."/>
      <w:lvlJc w:val="right"/>
      <w:pPr>
        <w:ind w:left="7506" w:hanging="180"/>
      </w:pPr>
    </w:lvl>
  </w:abstractNum>
  <w:abstractNum w:abstractNumId="25" w15:restartNumberingAfterBreak="0">
    <w:nsid w:val="4ABC5248"/>
    <w:multiLevelType w:val="hybridMultilevel"/>
    <w:tmpl w:val="EF367282"/>
    <w:lvl w:ilvl="0" w:tplc="5FA83052">
      <w:start w:val="1"/>
      <w:numFmt w:val="lowerLetter"/>
      <w:lvlText w:val="(%1)"/>
      <w:lvlJc w:val="left"/>
      <w:pPr>
        <w:ind w:left="1287" w:hanging="360"/>
      </w:pPr>
      <w:rPr>
        <w:rFonts w:ascii="Arial" w:hAnsi="Arial" w:cs="Arial" w:hint="default"/>
        <w:b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4F2087D"/>
    <w:multiLevelType w:val="hybridMultilevel"/>
    <w:tmpl w:val="45F8AA24"/>
    <w:lvl w:ilvl="0" w:tplc="FFFFFFFF">
      <w:start w:val="1"/>
      <w:numFmt w:val="lowerLetter"/>
      <w:lvlText w:val="(%1)"/>
      <w:lvlJc w:val="left"/>
      <w:pPr>
        <w:ind w:left="1746" w:hanging="360"/>
      </w:pPr>
      <w:rPr>
        <w:rFonts w:ascii="Arial Bold" w:hAnsi="Arial Bold"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2466" w:hanging="360"/>
      </w:pPr>
    </w:lvl>
    <w:lvl w:ilvl="2" w:tplc="FFFFFFFF" w:tentative="1">
      <w:start w:val="1"/>
      <w:numFmt w:val="lowerRoman"/>
      <w:lvlText w:val="%3."/>
      <w:lvlJc w:val="right"/>
      <w:pPr>
        <w:ind w:left="3186" w:hanging="180"/>
      </w:pPr>
    </w:lvl>
    <w:lvl w:ilvl="3" w:tplc="FFFFFFFF" w:tentative="1">
      <w:start w:val="1"/>
      <w:numFmt w:val="decimal"/>
      <w:lvlText w:val="%4."/>
      <w:lvlJc w:val="left"/>
      <w:pPr>
        <w:ind w:left="3906" w:hanging="360"/>
      </w:pPr>
    </w:lvl>
    <w:lvl w:ilvl="4" w:tplc="FFFFFFFF" w:tentative="1">
      <w:start w:val="1"/>
      <w:numFmt w:val="lowerLetter"/>
      <w:lvlText w:val="%5."/>
      <w:lvlJc w:val="left"/>
      <w:pPr>
        <w:ind w:left="4626" w:hanging="360"/>
      </w:pPr>
    </w:lvl>
    <w:lvl w:ilvl="5" w:tplc="FFFFFFFF" w:tentative="1">
      <w:start w:val="1"/>
      <w:numFmt w:val="lowerRoman"/>
      <w:lvlText w:val="%6."/>
      <w:lvlJc w:val="right"/>
      <w:pPr>
        <w:ind w:left="5346" w:hanging="180"/>
      </w:pPr>
    </w:lvl>
    <w:lvl w:ilvl="6" w:tplc="FFFFFFFF" w:tentative="1">
      <w:start w:val="1"/>
      <w:numFmt w:val="decimal"/>
      <w:lvlText w:val="%7."/>
      <w:lvlJc w:val="left"/>
      <w:pPr>
        <w:ind w:left="6066" w:hanging="360"/>
      </w:pPr>
    </w:lvl>
    <w:lvl w:ilvl="7" w:tplc="FFFFFFFF" w:tentative="1">
      <w:start w:val="1"/>
      <w:numFmt w:val="lowerLetter"/>
      <w:lvlText w:val="%8."/>
      <w:lvlJc w:val="left"/>
      <w:pPr>
        <w:ind w:left="6786" w:hanging="360"/>
      </w:pPr>
    </w:lvl>
    <w:lvl w:ilvl="8" w:tplc="FFFFFFFF" w:tentative="1">
      <w:start w:val="1"/>
      <w:numFmt w:val="lowerRoman"/>
      <w:lvlText w:val="%9."/>
      <w:lvlJc w:val="right"/>
      <w:pPr>
        <w:ind w:left="7506" w:hanging="180"/>
      </w:pPr>
    </w:lvl>
  </w:abstractNum>
  <w:abstractNum w:abstractNumId="27" w15:restartNumberingAfterBreak="0">
    <w:nsid w:val="579247CE"/>
    <w:multiLevelType w:val="hybridMultilevel"/>
    <w:tmpl w:val="45F8AA24"/>
    <w:lvl w:ilvl="0" w:tplc="FFFFFFFF">
      <w:start w:val="1"/>
      <w:numFmt w:val="lowerLetter"/>
      <w:lvlText w:val="(%1)"/>
      <w:lvlJc w:val="left"/>
      <w:pPr>
        <w:ind w:left="1287" w:hanging="360"/>
      </w:pPr>
      <w:rPr>
        <w:rFonts w:ascii="Arial Bold" w:hAnsi="Arial Bold"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9FD0886"/>
    <w:multiLevelType w:val="hybridMultilevel"/>
    <w:tmpl w:val="45F8AA24"/>
    <w:lvl w:ilvl="0" w:tplc="E94219AC">
      <w:start w:val="1"/>
      <w:numFmt w:val="lowerLetter"/>
      <w:lvlText w:val="(%1)"/>
      <w:lvlJc w:val="left"/>
      <w:pPr>
        <w:ind w:left="1287" w:hanging="360"/>
      </w:pPr>
      <w:rPr>
        <w:rFonts w:ascii="Arial Bold" w:hAnsi="Arial Bold" w:hint="default"/>
        <w:b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D777841"/>
    <w:multiLevelType w:val="hybridMultilevel"/>
    <w:tmpl w:val="CBF2BED4"/>
    <w:lvl w:ilvl="0" w:tplc="72A6DD50">
      <w:start w:val="1"/>
      <w:numFmt w:val="decimal"/>
      <w:pStyle w:val="Amendment10"/>
      <w:lvlText w:val="[%1]"/>
      <w:lvlJc w:val="left"/>
      <w:pPr>
        <w:tabs>
          <w:tab w:val="num" w:pos="877"/>
        </w:tabs>
        <w:ind w:left="877" w:hanging="735"/>
      </w:pPr>
      <w:rPr>
        <w:rFonts w:ascii="Arial Bold" w:hAnsi="Arial Bold" w:cs="Times New Roman" w:hint="default"/>
        <w:b/>
        <w:i w:val="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-4906"/>
        </w:tabs>
        <w:ind w:left="-49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4186"/>
        </w:tabs>
        <w:ind w:left="-4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3466"/>
        </w:tabs>
        <w:ind w:left="-34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2746"/>
        </w:tabs>
        <w:ind w:left="-27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-2026"/>
        </w:tabs>
        <w:ind w:left="-20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-1306"/>
        </w:tabs>
        <w:ind w:left="-13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-586"/>
        </w:tabs>
        <w:ind w:left="-5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4"/>
        </w:tabs>
        <w:ind w:left="134" w:hanging="180"/>
      </w:pPr>
    </w:lvl>
  </w:abstractNum>
  <w:abstractNum w:abstractNumId="30" w15:restartNumberingAfterBreak="0">
    <w:nsid w:val="5E245930"/>
    <w:multiLevelType w:val="hybridMultilevel"/>
    <w:tmpl w:val="45F8AA24"/>
    <w:lvl w:ilvl="0" w:tplc="FFFFFFFF">
      <w:start w:val="1"/>
      <w:numFmt w:val="lowerLetter"/>
      <w:lvlText w:val="(%1)"/>
      <w:lvlJc w:val="left"/>
      <w:pPr>
        <w:ind w:left="1287" w:hanging="360"/>
      </w:pPr>
      <w:rPr>
        <w:rFonts w:ascii="Arial Bold" w:hAnsi="Arial Bold"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4B71432"/>
    <w:multiLevelType w:val="hybridMultilevel"/>
    <w:tmpl w:val="078CC2DC"/>
    <w:lvl w:ilvl="0" w:tplc="B1C8E10C">
      <w:start w:val="1"/>
      <w:numFmt w:val="lowerLetter"/>
      <w:lvlText w:val="(%1)"/>
      <w:lvlJc w:val="left"/>
      <w:pPr>
        <w:ind w:left="927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812636"/>
    <w:multiLevelType w:val="hybridMultilevel"/>
    <w:tmpl w:val="45F8AA24"/>
    <w:lvl w:ilvl="0" w:tplc="FFFFFFFF">
      <w:start w:val="1"/>
      <w:numFmt w:val="lowerLetter"/>
      <w:lvlText w:val="(%1)"/>
      <w:lvlJc w:val="left"/>
      <w:pPr>
        <w:ind w:left="1287" w:hanging="360"/>
      </w:pPr>
      <w:rPr>
        <w:rFonts w:ascii="Arial Bold" w:hAnsi="Arial Bold"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71C30E0F"/>
    <w:multiLevelType w:val="hybridMultilevel"/>
    <w:tmpl w:val="45F8AA24"/>
    <w:lvl w:ilvl="0" w:tplc="FFFFFFFF">
      <w:start w:val="1"/>
      <w:numFmt w:val="lowerLetter"/>
      <w:lvlText w:val="(%1)"/>
      <w:lvlJc w:val="left"/>
      <w:pPr>
        <w:ind w:left="1287" w:hanging="360"/>
      </w:pPr>
      <w:rPr>
        <w:rFonts w:ascii="Arial Bold" w:hAnsi="Arial Bold"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7302E9E"/>
    <w:multiLevelType w:val="hybridMultilevel"/>
    <w:tmpl w:val="45F8AA24"/>
    <w:lvl w:ilvl="0" w:tplc="FFFFFFFF">
      <w:start w:val="1"/>
      <w:numFmt w:val="lowerLetter"/>
      <w:lvlText w:val="(%1)"/>
      <w:lvlJc w:val="left"/>
      <w:pPr>
        <w:ind w:left="1287" w:hanging="360"/>
      </w:pPr>
      <w:rPr>
        <w:rFonts w:ascii="Arial Bold" w:hAnsi="Arial Bold"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E816123"/>
    <w:multiLevelType w:val="hybridMultilevel"/>
    <w:tmpl w:val="BF7EF40C"/>
    <w:lvl w:ilvl="0" w:tplc="03145D04">
      <w:start w:val="1"/>
      <w:numFmt w:val="decimal"/>
      <w:lvlText w:val="(%1)"/>
      <w:lvlJc w:val="left"/>
      <w:pPr>
        <w:ind w:left="1665" w:hanging="720"/>
      </w:pPr>
      <w:rPr>
        <w:rFonts w:ascii="Times New Roman" w:eastAsia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ind w:left="2025" w:hanging="360"/>
      </w:pPr>
    </w:lvl>
    <w:lvl w:ilvl="2" w:tplc="0C09001B" w:tentative="1">
      <w:start w:val="1"/>
      <w:numFmt w:val="lowerRoman"/>
      <w:lvlText w:val="%3."/>
      <w:lvlJc w:val="right"/>
      <w:pPr>
        <w:ind w:left="2745" w:hanging="180"/>
      </w:pPr>
    </w:lvl>
    <w:lvl w:ilvl="3" w:tplc="0C09000F" w:tentative="1">
      <w:start w:val="1"/>
      <w:numFmt w:val="decimal"/>
      <w:lvlText w:val="%4."/>
      <w:lvlJc w:val="left"/>
      <w:pPr>
        <w:ind w:left="3465" w:hanging="360"/>
      </w:pPr>
    </w:lvl>
    <w:lvl w:ilvl="4" w:tplc="0C090019" w:tentative="1">
      <w:start w:val="1"/>
      <w:numFmt w:val="lowerLetter"/>
      <w:lvlText w:val="%5."/>
      <w:lvlJc w:val="left"/>
      <w:pPr>
        <w:ind w:left="4185" w:hanging="360"/>
      </w:pPr>
    </w:lvl>
    <w:lvl w:ilvl="5" w:tplc="0C09001B" w:tentative="1">
      <w:start w:val="1"/>
      <w:numFmt w:val="lowerRoman"/>
      <w:lvlText w:val="%6."/>
      <w:lvlJc w:val="right"/>
      <w:pPr>
        <w:ind w:left="4905" w:hanging="180"/>
      </w:pPr>
    </w:lvl>
    <w:lvl w:ilvl="6" w:tplc="0C09000F" w:tentative="1">
      <w:start w:val="1"/>
      <w:numFmt w:val="decimal"/>
      <w:lvlText w:val="%7."/>
      <w:lvlJc w:val="left"/>
      <w:pPr>
        <w:ind w:left="5625" w:hanging="360"/>
      </w:pPr>
    </w:lvl>
    <w:lvl w:ilvl="7" w:tplc="0C090019" w:tentative="1">
      <w:start w:val="1"/>
      <w:numFmt w:val="lowerLetter"/>
      <w:lvlText w:val="%8."/>
      <w:lvlJc w:val="left"/>
      <w:pPr>
        <w:ind w:left="6345" w:hanging="360"/>
      </w:pPr>
    </w:lvl>
    <w:lvl w:ilvl="8" w:tplc="0C09001B" w:tentative="1">
      <w:start w:val="1"/>
      <w:numFmt w:val="lowerRoman"/>
      <w:lvlText w:val="%9."/>
      <w:lvlJc w:val="right"/>
      <w:pPr>
        <w:ind w:left="7065" w:hanging="180"/>
      </w:pPr>
    </w:lvl>
  </w:abstractNum>
  <w:num w:numId="1" w16cid:durableId="691876484">
    <w:abstractNumId w:val="4"/>
  </w:num>
  <w:num w:numId="2" w16cid:durableId="1717853197">
    <w:abstractNumId w:val="23"/>
  </w:num>
  <w:num w:numId="3" w16cid:durableId="1539244189">
    <w:abstractNumId w:val="17"/>
  </w:num>
  <w:num w:numId="4" w16cid:durableId="1405840572">
    <w:abstractNumId w:val="35"/>
  </w:num>
  <w:num w:numId="5" w16cid:durableId="1853369892">
    <w:abstractNumId w:val="15"/>
  </w:num>
  <w:num w:numId="6" w16cid:durableId="1330522097">
    <w:abstractNumId w:val="16"/>
  </w:num>
  <w:num w:numId="7" w16cid:durableId="1103770450">
    <w:abstractNumId w:val="10"/>
  </w:num>
  <w:num w:numId="8" w16cid:durableId="2115901162">
    <w:abstractNumId w:val="29"/>
  </w:num>
  <w:num w:numId="9" w16cid:durableId="641810281">
    <w:abstractNumId w:val="14"/>
  </w:num>
  <w:num w:numId="10" w16cid:durableId="988367021">
    <w:abstractNumId w:val="28"/>
  </w:num>
  <w:num w:numId="11" w16cid:durableId="2014452744">
    <w:abstractNumId w:val="21"/>
  </w:num>
  <w:num w:numId="12" w16cid:durableId="1693260493">
    <w:abstractNumId w:val="27"/>
  </w:num>
  <w:num w:numId="13" w16cid:durableId="899483355">
    <w:abstractNumId w:val="22"/>
  </w:num>
  <w:num w:numId="14" w16cid:durableId="1508402190">
    <w:abstractNumId w:val="13"/>
  </w:num>
  <w:num w:numId="15" w16cid:durableId="1223952363">
    <w:abstractNumId w:val="31"/>
  </w:num>
  <w:num w:numId="16" w16cid:durableId="1202941726">
    <w:abstractNumId w:val="30"/>
  </w:num>
  <w:num w:numId="17" w16cid:durableId="2071413976">
    <w:abstractNumId w:val="19"/>
  </w:num>
  <w:num w:numId="18" w16cid:durableId="1520117023">
    <w:abstractNumId w:val="12"/>
  </w:num>
  <w:num w:numId="19" w16cid:durableId="378818491">
    <w:abstractNumId w:val="34"/>
  </w:num>
  <w:num w:numId="20" w16cid:durableId="1963070212">
    <w:abstractNumId w:val="33"/>
  </w:num>
  <w:num w:numId="21" w16cid:durableId="1805930216">
    <w:abstractNumId w:val="24"/>
  </w:num>
  <w:num w:numId="22" w16cid:durableId="1141651015">
    <w:abstractNumId w:val="26"/>
  </w:num>
  <w:num w:numId="23" w16cid:durableId="801271614">
    <w:abstractNumId w:val="9"/>
  </w:num>
  <w:num w:numId="24" w16cid:durableId="286399850">
    <w:abstractNumId w:val="7"/>
  </w:num>
  <w:num w:numId="25" w16cid:durableId="1569226303">
    <w:abstractNumId w:val="6"/>
  </w:num>
  <w:num w:numId="26" w16cid:durableId="1102072874">
    <w:abstractNumId w:val="5"/>
  </w:num>
  <w:num w:numId="27" w16cid:durableId="2108497074">
    <w:abstractNumId w:val="8"/>
  </w:num>
  <w:num w:numId="28" w16cid:durableId="935753779">
    <w:abstractNumId w:val="3"/>
  </w:num>
  <w:num w:numId="29" w16cid:durableId="1516651775">
    <w:abstractNumId w:val="2"/>
  </w:num>
  <w:num w:numId="30" w16cid:durableId="574899849">
    <w:abstractNumId w:val="1"/>
  </w:num>
  <w:num w:numId="31" w16cid:durableId="1154445904">
    <w:abstractNumId w:val="0"/>
  </w:num>
  <w:num w:numId="32" w16cid:durableId="755133492">
    <w:abstractNumId w:val="11"/>
  </w:num>
  <w:num w:numId="33" w16cid:durableId="764571802">
    <w:abstractNumId w:val="32"/>
  </w:num>
  <w:num w:numId="34" w16cid:durableId="1823040626">
    <w:abstractNumId w:val="25"/>
  </w:num>
  <w:num w:numId="35" w16cid:durableId="281111170">
    <w:abstractNumId w:val="20"/>
  </w:num>
  <w:num w:numId="36" w16cid:durableId="373234619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298"/>
    <w:rsid w:val="00000263"/>
    <w:rsid w:val="00001668"/>
    <w:rsid w:val="00002BCC"/>
    <w:rsid w:val="0000375B"/>
    <w:rsid w:val="000113BC"/>
    <w:rsid w:val="00012EE4"/>
    <w:rsid w:val="000136AF"/>
    <w:rsid w:val="0001380C"/>
    <w:rsid w:val="00015149"/>
    <w:rsid w:val="00015C23"/>
    <w:rsid w:val="0002051A"/>
    <w:rsid w:val="00021675"/>
    <w:rsid w:val="0002391D"/>
    <w:rsid w:val="000254D0"/>
    <w:rsid w:val="00032831"/>
    <w:rsid w:val="000343AE"/>
    <w:rsid w:val="00035D3A"/>
    <w:rsid w:val="00037734"/>
    <w:rsid w:val="0004044E"/>
    <w:rsid w:val="000447C8"/>
    <w:rsid w:val="00044D83"/>
    <w:rsid w:val="0005120E"/>
    <w:rsid w:val="00053A1B"/>
    <w:rsid w:val="00054577"/>
    <w:rsid w:val="00055FFE"/>
    <w:rsid w:val="0005723D"/>
    <w:rsid w:val="000614BF"/>
    <w:rsid w:val="00063E24"/>
    <w:rsid w:val="00065892"/>
    <w:rsid w:val="0007169C"/>
    <w:rsid w:val="000720E1"/>
    <w:rsid w:val="00076EEF"/>
    <w:rsid w:val="00077593"/>
    <w:rsid w:val="00077788"/>
    <w:rsid w:val="00077CB3"/>
    <w:rsid w:val="00083F48"/>
    <w:rsid w:val="00084052"/>
    <w:rsid w:val="00084BC8"/>
    <w:rsid w:val="00084E97"/>
    <w:rsid w:val="0008582F"/>
    <w:rsid w:val="00087B32"/>
    <w:rsid w:val="000A37AD"/>
    <w:rsid w:val="000A4401"/>
    <w:rsid w:val="000A479A"/>
    <w:rsid w:val="000A73B4"/>
    <w:rsid w:val="000A7DF9"/>
    <w:rsid w:val="000B1C26"/>
    <w:rsid w:val="000B4FC5"/>
    <w:rsid w:val="000B6CF5"/>
    <w:rsid w:val="000C69D8"/>
    <w:rsid w:val="000C7782"/>
    <w:rsid w:val="000D05EF"/>
    <w:rsid w:val="000D3A7D"/>
    <w:rsid w:val="000D3FB9"/>
    <w:rsid w:val="000D4852"/>
    <w:rsid w:val="000D51AA"/>
    <w:rsid w:val="000D51BF"/>
    <w:rsid w:val="000D5485"/>
    <w:rsid w:val="000D5F52"/>
    <w:rsid w:val="000E12E5"/>
    <w:rsid w:val="000E134F"/>
    <w:rsid w:val="000E598E"/>
    <w:rsid w:val="000E5A3D"/>
    <w:rsid w:val="000F0ADA"/>
    <w:rsid w:val="000F21C1"/>
    <w:rsid w:val="000F2851"/>
    <w:rsid w:val="000F65E4"/>
    <w:rsid w:val="00100566"/>
    <w:rsid w:val="00100F47"/>
    <w:rsid w:val="0010745C"/>
    <w:rsid w:val="001121E8"/>
    <w:rsid w:val="001122FF"/>
    <w:rsid w:val="00113943"/>
    <w:rsid w:val="00116001"/>
    <w:rsid w:val="00120A14"/>
    <w:rsid w:val="001233EC"/>
    <w:rsid w:val="00124074"/>
    <w:rsid w:val="0012523F"/>
    <w:rsid w:val="001259FD"/>
    <w:rsid w:val="00144EFA"/>
    <w:rsid w:val="001511A2"/>
    <w:rsid w:val="00160BD7"/>
    <w:rsid w:val="00161023"/>
    <w:rsid w:val="001643C9"/>
    <w:rsid w:val="00165568"/>
    <w:rsid w:val="00166082"/>
    <w:rsid w:val="00166C2F"/>
    <w:rsid w:val="001716C9"/>
    <w:rsid w:val="00175CBC"/>
    <w:rsid w:val="00177047"/>
    <w:rsid w:val="00181E2F"/>
    <w:rsid w:val="0018399D"/>
    <w:rsid w:val="00184261"/>
    <w:rsid w:val="001855A1"/>
    <w:rsid w:val="0019193F"/>
    <w:rsid w:val="00193461"/>
    <w:rsid w:val="001939E1"/>
    <w:rsid w:val="0019452E"/>
    <w:rsid w:val="00195382"/>
    <w:rsid w:val="001A286A"/>
    <w:rsid w:val="001A3956"/>
    <w:rsid w:val="001A3B9F"/>
    <w:rsid w:val="001A5520"/>
    <w:rsid w:val="001A5DC8"/>
    <w:rsid w:val="001A65C0"/>
    <w:rsid w:val="001A786B"/>
    <w:rsid w:val="001B7A5D"/>
    <w:rsid w:val="001C69C4"/>
    <w:rsid w:val="001D736A"/>
    <w:rsid w:val="001E0A8D"/>
    <w:rsid w:val="001E2DEB"/>
    <w:rsid w:val="001E3590"/>
    <w:rsid w:val="001E3879"/>
    <w:rsid w:val="001E39B6"/>
    <w:rsid w:val="001E3F1B"/>
    <w:rsid w:val="001E4839"/>
    <w:rsid w:val="001E4C79"/>
    <w:rsid w:val="001E7407"/>
    <w:rsid w:val="001F1A46"/>
    <w:rsid w:val="001F45AD"/>
    <w:rsid w:val="001F4C69"/>
    <w:rsid w:val="001F4D60"/>
    <w:rsid w:val="001F60E5"/>
    <w:rsid w:val="00201D27"/>
    <w:rsid w:val="0021153A"/>
    <w:rsid w:val="00215A10"/>
    <w:rsid w:val="002233CA"/>
    <w:rsid w:val="002245A6"/>
    <w:rsid w:val="00224A36"/>
    <w:rsid w:val="00227A02"/>
    <w:rsid w:val="002302EA"/>
    <w:rsid w:val="00232825"/>
    <w:rsid w:val="00234060"/>
    <w:rsid w:val="0023465A"/>
    <w:rsid w:val="0023605E"/>
    <w:rsid w:val="00237614"/>
    <w:rsid w:val="00240749"/>
    <w:rsid w:val="00241C84"/>
    <w:rsid w:val="002468D7"/>
    <w:rsid w:val="00246E76"/>
    <w:rsid w:val="00247E97"/>
    <w:rsid w:val="002517A8"/>
    <w:rsid w:val="00252527"/>
    <w:rsid w:val="00256C81"/>
    <w:rsid w:val="00257CB8"/>
    <w:rsid w:val="00260858"/>
    <w:rsid w:val="00260C2C"/>
    <w:rsid w:val="00262A2F"/>
    <w:rsid w:val="00267E0C"/>
    <w:rsid w:val="00270A14"/>
    <w:rsid w:val="002720FA"/>
    <w:rsid w:val="00277028"/>
    <w:rsid w:val="002809A8"/>
    <w:rsid w:val="00281AB1"/>
    <w:rsid w:val="00285CDD"/>
    <w:rsid w:val="0028692F"/>
    <w:rsid w:val="00291167"/>
    <w:rsid w:val="002945BD"/>
    <w:rsid w:val="0029489E"/>
    <w:rsid w:val="00297D5A"/>
    <w:rsid w:val="00297ECB"/>
    <w:rsid w:val="002A0326"/>
    <w:rsid w:val="002A11BB"/>
    <w:rsid w:val="002A2495"/>
    <w:rsid w:val="002A3B30"/>
    <w:rsid w:val="002A48AA"/>
    <w:rsid w:val="002B0AEF"/>
    <w:rsid w:val="002B0D3E"/>
    <w:rsid w:val="002B139F"/>
    <w:rsid w:val="002B1BAD"/>
    <w:rsid w:val="002B51A4"/>
    <w:rsid w:val="002B5CE1"/>
    <w:rsid w:val="002C053F"/>
    <w:rsid w:val="002C0968"/>
    <w:rsid w:val="002C0A93"/>
    <w:rsid w:val="002C152A"/>
    <w:rsid w:val="002C4543"/>
    <w:rsid w:val="002D043A"/>
    <w:rsid w:val="002E1E70"/>
    <w:rsid w:val="002E2C58"/>
    <w:rsid w:val="002E3086"/>
    <w:rsid w:val="002E3437"/>
    <w:rsid w:val="002F0628"/>
    <w:rsid w:val="002F6C6E"/>
    <w:rsid w:val="002F6D86"/>
    <w:rsid w:val="00301881"/>
    <w:rsid w:val="00303ECE"/>
    <w:rsid w:val="00304492"/>
    <w:rsid w:val="00304FF6"/>
    <w:rsid w:val="0030558D"/>
    <w:rsid w:val="00307C89"/>
    <w:rsid w:val="00311F3B"/>
    <w:rsid w:val="00312A5C"/>
    <w:rsid w:val="00312B32"/>
    <w:rsid w:val="00313433"/>
    <w:rsid w:val="0031713F"/>
    <w:rsid w:val="00317D24"/>
    <w:rsid w:val="003222D1"/>
    <w:rsid w:val="003230FF"/>
    <w:rsid w:val="0032750F"/>
    <w:rsid w:val="00332275"/>
    <w:rsid w:val="0033267B"/>
    <w:rsid w:val="00333E26"/>
    <w:rsid w:val="003359A6"/>
    <w:rsid w:val="00335E84"/>
    <w:rsid w:val="003415D3"/>
    <w:rsid w:val="003442F6"/>
    <w:rsid w:val="00345CEF"/>
    <w:rsid w:val="00345DA3"/>
    <w:rsid w:val="00346335"/>
    <w:rsid w:val="0034775E"/>
    <w:rsid w:val="00347E24"/>
    <w:rsid w:val="00350BF6"/>
    <w:rsid w:val="00350DF9"/>
    <w:rsid w:val="00352B0F"/>
    <w:rsid w:val="003543E0"/>
    <w:rsid w:val="00354488"/>
    <w:rsid w:val="00355866"/>
    <w:rsid w:val="003561B0"/>
    <w:rsid w:val="00360127"/>
    <w:rsid w:val="00360F81"/>
    <w:rsid w:val="00372095"/>
    <w:rsid w:val="00372AB8"/>
    <w:rsid w:val="00383301"/>
    <w:rsid w:val="0038353B"/>
    <w:rsid w:val="003852A3"/>
    <w:rsid w:val="00391953"/>
    <w:rsid w:val="00394F5A"/>
    <w:rsid w:val="003957A9"/>
    <w:rsid w:val="00397893"/>
    <w:rsid w:val="003A15AC"/>
    <w:rsid w:val="003A192E"/>
    <w:rsid w:val="003A3D74"/>
    <w:rsid w:val="003A4314"/>
    <w:rsid w:val="003A49B8"/>
    <w:rsid w:val="003A4AE4"/>
    <w:rsid w:val="003A4E60"/>
    <w:rsid w:val="003B0627"/>
    <w:rsid w:val="003B2DEF"/>
    <w:rsid w:val="003B5BC6"/>
    <w:rsid w:val="003C0587"/>
    <w:rsid w:val="003C2B6B"/>
    <w:rsid w:val="003C3ADF"/>
    <w:rsid w:val="003C456A"/>
    <w:rsid w:val="003C5F2B"/>
    <w:rsid w:val="003C7D35"/>
    <w:rsid w:val="003D0BFE"/>
    <w:rsid w:val="003D105E"/>
    <w:rsid w:val="003D12FC"/>
    <w:rsid w:val="003D3C9B"/>
    <w:rsid w:val="003D5479"/>
    <w:rsid w:val="003D5700"/>
    <w:rsid w:val="003E18BF"/>
    <w:rsid w:val="003F1832"/>
    <w:rsid w:val="003F5262"/>
    <w:rsid w:val="003F6F52"/>
    <w:rsid w:val="003F7235"/>
    <w:rsid w:val="004002A3"/>
    <w:rsid w:val="004022CA"/>
    <w:rsid w:val="00402496"/>
    <w:rsid w:val="00406A87"/>
    <w:rsid w:val="00406D05"/>
    <w:rsid w:val="004116CD"/>
    <w:rsid w:val="0041368C"/>
    <w:rsid w:val="00414ADE"/>
    <w:rsid w:val="00424CA9"/>
    <w:rsid w:val="004257BB"/>
    <w:rsid w:val="00426657"/>
    <w:rsid w:val="00427E05"/>
    <w:rsid w:val="00432941"/>
    <w:rsid w:val="00434894"/>
    <w:rsid w:val="004366A1"/>
    <w:rsid w:val="00437221"/>
    <w:rsid w:val="00437F05"/>
    <w:rsid w:val="0044291A"/>
    <w:rsid w:val="0045002B"/>
    <w:rsid w:val="00452549"/>
    <w:rsid w:val="00455683"/>
    <w:rsid w:val="0045648E"/>
    <w:rsid w:val="00456D86"/>
    <w:rsid w:val="004600B0"/>
    <w:rsid w:val="00460499"/>
    <w:rsid w:val="00460FA5"/>
    <w:rsid w:val="00460FBA"/>
    <w:rsid w:val="0046105E"/>
    <w:rsid w:val="00461B28"/>
    <w:rsid w:val="00462D05"/>
    <w:rsid w:val="00462E24"/>
    <w:rsid w:val="004640C8"/>
    <w:rsid w:val="00464BBF"/>
    <w:rsid w:val="0046733C"/>
    <w:rsid w:val="004717E9"/>
    <w:rsid w:val="004724A9"/>
    <w:rsid w:val="00472D70"/>
    <w:rsid w:val="004730EB"/>
    <w:rsid w:val="00474835"/>
    <w:rsid w:val="00474C1A"/>
    <w:rsid w:val="004819C7"/>
    <w:rsid w:val="0048364F"/>
    <w:rsid w:val="00483CBC"/>
    <w:rsid w:val="004877FC"/>
    <w:rsid w:val="00490F2E"/>
    <w:rsid w:val="00496F97"/>
    <w:rsid w:val="004A0D86"/>
    <w:rsid w:val="004A116A"/>
    <w:rsid w:val="004A53EA"/>
    <w:rsid w:val="004A5D77"/>
    <w:rsid w:val="004B35E7"/>
    <w:rsid w:val="004B60C6"/>
    <w:rsid w:val="004B6643"/>
    <w:rsid w:val="004B7397"/>
    <w:rsid w:val="004C0890"/>
    <w:rsid w:val="004C3709"/>
    <w:rsid w:val="004C4716"/>
    <w:rsid w:val="004C72AC"/>
    <w:rsid w:val="004C7FAC"/>
    <w:rsid w:val="004D0A4B"/>
    <w:rsid w:val="004D4A35"/>
    <w:rsid w:val="004E1CD8"/>
    <w:rsid w:val="004E1E67"/>
    <w:rsid w:val="004E2BC3"/>
    <w:rsid w:val="004E6376"/>
    <w:rsid w:val="004F15E6"/>
    <w:rsid w:val="004F1FAC"/>
    <w:rsid w:val="004F676E"/>
    <w:rsid w:val="004F71C0"/>
    <w:rsid w:val="00500E8F"/>
    <w:rsid w:val="00503DE9"/>
    <w:rsid w:val="005059A0"/>
    <w:rsid w:val="00506C21"/>
    <w:rsid w:val="005100EA"/>
    <w:rsid w:val="00516B8D"/>
    <w:rsid w:val="00524554"/>
    <w:rsid w:val="00524939"/>
    <w:rsid w:val="005252B4"/>
    <w:rsid w:val="00525653"/>
    <w:rsid w:val="0052756C"/>
    <w:rsid w:val="00530230"/>
    <w:rsid w:val="00530CC9"/>
    <w:rsid w:val="005314B4"/>
    <w:rsid w:val="00531B46"/>
    <w:rsid w:val="00537FBC"/>
    <w:rsid w:val="00541AFB"/>
    <w:rsid w:val="00541D73"/>
    <w:rsid w:val="00543469"/>
    <w:rsid w:val="005441C6"/>
    <w:rsid w:val="00546FA3"/>
    <w:rsid w:val="00551041"/>
    <w:rsid w:val="0055204A"/>
    <w:rsid w:val="0055310F"/>
    <w:rsid w:val="00553BA1"/>
    <w:rsid w:val="00557C7A"/>
    <w:rsid w:val="00562A58"/>
    <w:rsid w:val="0056541A"/>
    <w:rsid w:val="0056603D"/>
    <w:rsid w:val="00566C8D"/>
    <w:rsid w:val="00572CE9"/>
    <w:rsid w:val="00575466"/>
    <w:rsid w:val="00577DA0"/>
    <w:rsid w:val="00581211"/>
    <w:rsid w:val="00581BB9"/>
    <w:rsid w:val="005834B9"/>
    <w:rsid w:val="00584811"/>
    <w:rsid w:val="00592CCE"/>
    <w:rsid w:val="00593AA6"/>
    <w:rsid w:val="00594161"/>
    <w:rsid w:val="00594749"/>
    <w:rsid w:val="00594956"/>
    <w:rsid w:val="00595A98"/>
    <w:rsid w:val="005A091D"/>
    <w:rsid w:val="005A2F55"/>
    <w:rsid w:val="005A5AFC"/>
    <w:rsid w:val="005B1555"/>
    <w:rsid w:val="005B3DE3"/>
    <w:rsid w:val="005B4067"/>
    <w:rsid w:val="005B6647"/>
    <w:rsid w:val="005B667E"/>
    <w:rsid w:val="005B71DD"/>
    <w:rsid w:val="005C0DF1"/>
    <w:rsid w:val="005C2066"/>
    <w:rsid w:val="005C2E9D"/>
    <w:rsid w:val="005C3F41"/>
    <w:rsid w:val="005C465D"/>
    <w:rsid w:val="005C4EF0"/>
    <w:rsid w:val="005C76CE"/>
    <w:rsid w:val="005D00EF"/>
    <w:rsid w:val="005D1F0E"/>
    <w:rsid w:val="005D5EA1"/>
    <w:rsid w:val="005D6563"/>
    <w:rsid w:val="005E098C"/>
    <w:rsid w:val="005E1F8D"/>
    <w:rsid w:val="005E317F"/>
    <w:rsid w:val="005E3D5F"/>
    <w:rsid w:val="005E4F13"/>
    <w:rsid w:val="005E5494"/>
    <w:rsid w:val="005E61D3"/>
    <w:rsid w:val="005F08B2"/>
    <w:rsid w:val="005F0A7C"/>
    <w:rsid w:val="005F2C15"/>
    <w:rsid w:val="005F4BD7"/>
    <w:rsid w:val="005F514C"/>
    <w:rsid w:val="005F606A"/>
    <w:rsid w:val="005F7D81"/>
    <w:rsid w:val="00600219"/>
    <w:rsid w:val="006065DA"/>
    <w:rsid w:val="00606AA4"/>
    <w:rsid w:val="00610A0A"/>
    <w:rsid w:val="00611639"/>
    <w:rsid w:val="00612A00"/>
    <w:rsid w:val="0062381B"/>
    <w:rsid w:val="006255A3"/>
    <w:rsid w:val="00626E9F"/>
    <w:rsid w:val="00630F1C"/>
    <w:rsid w:val="00632D5F"/>
    <w:rsid w:val="00640402"/>
    <w:rsid w:val="00640F78"/>
    <w:rsid w:val="00641140"/>
    <w:rsid w:val="0064690E"/>
    <w:rsid w:val="006536C8"/>
    <w:rsid w:val="006548FF"/>
    <w:rsid w:val="00655D6A"/>
    <w:rsid w:val="00656DE9"/>
    <w:rsid w:val="00664415"/>
    <w:rsid w:val="00665505"/>
    <w:rsid w:val="00666639"/>
    <w:rsid w:val="00670FAC"/>
    <w:rsid w:val="00671066"/>
    <w:rsid w:val="006723C0"/>
    <w:rsid w:val="00672876"/>
    <w:rsid w:val="00674707"/>
    <w:rsid w:val="00676517"/>
    <w:rsid w:val="00677972"/>
    <w:rsid w:val="00677CC2"/>
    <w:rsid w:val="00681322"/>
    <w:rsid w:val="006832B7"/>
    <w:rsid w:val="006848C0"/>
    <w:rsid w:val="0068569D"/>
    <w:rsid w:val="00685F42"/>
    <w:rsid w:val="0068677D"/>
    <w:rsid w:val="0069207B"/>
    <w:rsid w:val="00695BBA"/>
    <w:rsid w:val="006965DF"/>
    <w:rsid w:val="00696C5F"/>
    <w:rsid w:val="006A1795"/>
    <w:rsid w:val="006A1E0A"/>
    <w:rsid w:val="006A304E"/>
    <w:rsid w:val="006A5241"/>
    <w:rsid w:val="006A6CA4"/>
    <w:rsid w:val="006B3CB4"/>
    <w:rsid w:val="006B4809"/>
    <w:rsid w:val="006B7006"/>
    <w:rsid w:val="006C2B58"/>
    <w:rsid w:val="006C3619"/>
    <w:rsid w:val="006C7F8C"/>
    <w:rsid w:val="006D6213"/>
    <w:rsid w:val="006D7AB9"/>
    <w:rsid w:val="006E0934"/>
    <w:rsid w:val="006E23C4"/>
    <w:rsid w:val="006F09CF"/>
    <w:rsid w:val="006F1A19"/>
    <w:rsid w:val="006F2406"/>
    <w:rsid w:val="0070073E"/>
    <w:rsid w:val="00700B2C"/>
    <w:rsid w:val="0070698F"/>
    <w:rsid w:val="0070745A"/>
    <w:rsid w:val="00713084"/>
    <w:rsid w:val="00717463"/>
    <w:rsid w:val="00720FC2"/>
    <w:rsid w:val="00722E89"/>
    <w:rsid w:val="0072628D"/>
    <w:rsid w:val="00731E00"/>
    <w:rsid w:val="00733612"/>
    <w:rsid w:val="007339C7"/>
    <w:rsid w:val="00733BFD"/>
    <w:rsid w:val="007359FD"/>
    <w:rsid w:val="00742AB0"/>
    <w:rsid w:val="00743722"/>
    <w:rsid w:val="007440B7"/>
    <w:rsid w:val="00747298"/>
    <w:rsid w:val="00747993"/>
    <w:rsid w:val="007560B4"/>
    <w:rsid w:val="00760413"/>
    <w:rsid w:val="007615A1"/>
    <w:rsid w:val="007634AD"/>
    <w:rsid w:val="007715C9"/>
    <w:rsid w:val="00774EDD"/>
    <w:rsid w:val="007757EC"/>
    <w:rsid w:val="007808D1"/>
    <w:rsid w:val="00786EBF"/>
    <w:rsid w:val="00786F65"/>
    <w:rsid w:val="00787223"/>
    <w:rsid w:val="00791032"/>
    <w:rsid w:val="007914D7"/>
    <w:rsid w:val="00793FA6"/>
    <w:rsid w:val="007A18D3"/>
    <w:rsid w:val="007A435D"/>
    <w:rsid w:val="007A6863"/>
    <w:rsid w:val="007A6E62"/>
    <w:rsid w:val="007A7A00"/>
    <w:rsid w:val="007A7AA8"/>
    <w:rsid w:val="007C6403"/>
    <w:rsid w:val="007C70F2"/>
    <w:rsid w:val="007C78B4"/>
    <w:rsid w:val="007C7EFF"/>
    <w:rsid w:val="007D1325"/>
    <w:rsid w:val="007D19E5"/>
    <w:rsid w:val="007D1EDC"/>
    <w:rsid w:val="007D287C"/>
    <w:rsid w:val="007D30F8"/>
    <w:rsid w:val="007D3F37"/>
    <w:rsid w:val="007D42F5"/>
    <w:rsid w:val="007D6864"/>
    <w:rsid w:val="007E32B6"/>
    <w:rsid w:val="007E486B"/>
    <w:rsid w:val="007E6B9F"/>
    <w:rsid w:val="007E7CC1"/>
    <w:rsid w:val="007E7D4A"/>
    <w:rsid w:val="007F2DAC"/>
    <w:rsid w:val="007F30EB"/>
    <w:rsid w:val="007F3EC1"/>
    <w:rsid w:val="007F4155"/>
    <w:rsid w:val="007F4620"/>
    <w:rsid w:val="007F48ED"/>
    <w:rsid w:val="007F5E3F"/>
    <w:rsid w:val="00807A00"/>
    <w:rsid w:val="008119E1"/>
    <w:rsid w:val="00812824"/>
    <w:rsid w:val="00812F0E"/>
    <w:rsid w:val="00812F45"/>
    <w:rsid w:val="008156F7"/>
    <w:rsid w:val="008161C3"/>
    <w:rsid w:val="00817CD1"/>
    <w:rsid w:val="00824CF7"/>
    <w:rsid w:val="00825137"/>
    <w:rsid w:val="00827541"/>
    <w:rsid w:val="00831732"/>
    <w:rsid w:val="00831B04"/>
    <w:rsid w:val="00833A5A"/>
    <w:rsid w:val="00836FE9"/>
    <w:rsid w:val="00840182"/>
    <w:rsid w:val="0084172C"/>
    <w:rsid w:val="00842B90"/>
    <w:rsid w:val="00846D19"/>
    <w:rsid w:val="0085175E"/>
    <w:rsid w:val="0085440F"/>
    <w:rsid w:val="00854E7E"/>
    <w:rsid w:val="00856A31"/>
    <w:rsid w:val="008608E6"/>
    <w:rsid w:val="00861839"/>
    <w:rsid w:val="00865CE6"/>
    <w:rsid w:val="008669F4"/>
    <w:rsid w:val="00867BB9"/>
    <w:rsid w:val="00872B3E"/>
    <w:rsid w:val="00873D63"/>
    <w:rsid w:val="008754D0"/>
    <w:rsid w:val="00877C69"/>
    <w:rsid w:val="00877D48"/>
    <w:rsid w:val="0088345B"/>
    <w:rsid w:val="00891595"/>
    <w:rsid w:val="00893C8F"/>
    <w:rsid w:val="008945F2"/>
    <w:rsid w:val="00895DEC"/>
    <w:rsid w:val="008978ED"/>
    <w:rsid w:val="008A08B6"/>
    <w:rsid w:val="008A16A5"/>
    <w:rsid w:val="008A5C57"/>
    <w:rsid w:val="008B7D8E"/>
    <w:rsid w:val="008C0629"/>
    <w:rsid w:val="008C475A"/>
    <w:rsid w:val="008C51FC"/>
    <w:rsid w:val="008D0EE0"/>
    <w:rsid w:val="008D40D6"/>
    <w:rsid w:val="008D548A"/>
    <w:rsid w:val="008D7A27"/>
    <w:rsid w:val="008D7E7C"/>
    <w:rsid w:val="008E1DD3"/>
    <w:rsid w:val="008E1FB7"/>
    <w:rsid w:val="008E2244"/>
    <w:rsid w:val="008E4702"/>
    <w:rsid w:val="008E69AA"/>
    <w:rsid w:val="008F4F1C"/>
    <w:rsid w:val="008F6E5E"/>
    <w:rsid w:val="0090216B"/>
    <w:rsid w:val="009031D4"/>
    <w:rsid w:val="009069AD"/>
    <w:rsid w:val="00910E64"/>
    <w:rsid w:val="00911C6E"/>
    <w:rsid w:val="009132DE"/>
    <w:rsid w:val="00916878"/>
    <w:rsid w:val="00916BEB"/>
    <w:rsid w:val="00920224"/>
    <w:rsid w:val="00920897"/>
    <w:rsid w:val="00921F33"/>
    <w:rsid w:val="00922764"/>
    <w:rsid w:val="009278C1"/>
    <w:rsid w:val="00932377"/>
    <w:rsid w:val="00933500"/>
    <w:rsid w:val="009346E3"/>
    <w:rsid w:val="009410D2"/>
    <w:rsid w:val="009414A5"/>
    <w:rsid w:val="00941A07"/>
    <w:rsid w:val="00943C3E"/>
    <w:rsid w:val="00944B9B"/>
    <w:rsid w:val="0094523D"/>
    <w:rsid w:val="009454A3"/>
    <w:rsid w:val="00952711"/>
    <w:rsid w:val="009548EF"/>
    <w:rsid w:val="00961229"/>
    <w:rsid w:val="00963391"/>
    <w:rsid w:val="009646C3"/>
    <w:rsid w:val="00965E0E"/>
    <w:rsid w:val="009741C4"/>
    <w:rsid w:val="009755D0"/>
    <w:rsid w:val="00975A6D"/>
    <w:rsid w:val="00976A63"/>
    <w:rsid w:val="00981D9C"/>
    <w:rsid w:val="009A0D60"/>
    <w:rsid w:val="009A64C9"/>
    <w:rsid w:val="009B0106"/>
    <w:rsid w:val="009B0E8B"/>
    <w:rsid w:val="009B2490"/>
    <w:rsid w:val="009B384B"/>
    <w:rsid w:val="009B50E5"/>
    <w:rsid w:val="009B751F"/>
    <w:rsid w:val="009C3431"/>
    <w:rsid w:val="009C4EDB"/>
    <w:rsid w:val="009C52F3"/>
    <w:rsid w:val="009C56C5"/>
    <w:rsid w:val="009C5989"/>
    <w:rsid w:val="009C6A32"/>
    <w:rsid w:val="009D003B"/>
    <w:rsid w:val="009D08DA"/>
    <w:rsid w:val="009D5846"/>
    <w:rsid w:val="009D59BF"/>
    <w:rsid w:val="009D702D"/>
    <w:rsid w:val="009E2488"/>
    <w:rsid w:val="00A0055D"/>
    <w:rsid w:val="00A06860"/>
    <w:rsid w:val="00A132E2"/>
    <w:rsid w:val="00A136F5"/>
    <w:rsid w:val="00A14102"/>
    <w:rsid w:val="00A14CC4"/>
    <w:rsid w:val="00A15A31"/>
    <w:rsid w:val="00A22A70"/>
    <w:rsid w:val="00A231E2"/>
    <w:rsid w:val="00A245D4"/>
    <w:rsid w:val="00A2550D"/>
    <w:rsid w:val="00A3196F"/>
    <w:rsid w:val="00A3386A"/>
    <w:rsid w:val="00A34067"/>
    <w:rsid w:val="00A3717E"/>
    <w:rsid w:val="00A379BB"/>
    <w:rsid w:val="00A4169B"/>
    <w:rsid w:val="00A4419E"/>
    <w:rsid w:val="00A45C02"/>
    <w:rsid w:val="00A50D55"/>
    <w:rsid w:val="00A52FDA"/>
    <w:rsid w:val="00A53105"/>
    <w:rsid w:val="00A54490"/>
    <w:rsid w:val="00A54D19"/>
    <w:rsid w:val="00A54F52"/>
    <w:rsid w:val="00A6176B"/>
    <w:rsid w:val="00A64912"/>
    <w:rsid w:val="00A65EDC"/>
    <w:rsid w:val="00A70A74"/>
    <w:rsid w:val="00A73746"/>
    <w:rsid w:val="00A84295"/>
    <w:rsid w:val="00A8444A"/>
    <w:rsid w:val="00A8497E"/>
    <w:rsid w:val="00A9089A"/>
    <w:rsid w:val="00A9231A"/>
    <w:rsid w:val="00A95BC7"/>
    <w:rsid w:val="00A968FE"/>
    <w:rsid w:val="00A96DC0"/>
    <w:rsid w:val="00AA0343"/>
    <w:rsid w:val="00AA17C5"/>
    <w:rsid w:val="00AA755B"/>
    <w:rsid w:val="00AA78CE"/>
    <w:rsid w:val="00AA7B26"/>
    <w:rsid w:val="00AA7B40"/>
    <w:rsid w:val="00AC0B39"/>
    <w:rsid w:val="00AC2EC7"/>
    <w:rsid w:val="00AC4A41"/>
    <w:rsid w:val="00AC652C"/>
    <w:rsid w:val="00AC767C"/>
    <w:rsid w:val="00AC7C25"/>
    <w:rsid w:val="00AD1C8D"/>
    <w:rsid w:val="00AD3467"/>
    <w:rsid w:val="00AD5641"/>
    <w:rsid w:val="00AD67B8"/>
    <w:rsid w:val="00AF00F3"/>
    <w:rsid w:val="00AF0D3D"/>
    <w:rsid w:val="00AF33DB"/>
    <w:rsid w:val="00AF6A91"/>
    <w:rsid w:val="00B011CD"/>
    <w:rsid w:val="00B01413"/>
    <w:rsid w:val="00B02B6A"/>
    <w:rsid w:val="00B032D8"/>
    <w:rsid w:val="00B0436A"/>
    <w:rsid w:val="00B05D72"/>
    <w:rsid w:val="00B0784C"/>
    <w:rsid w:val="00B12E1C"/>
    <w:rsid w:val="00B17A89"/>
    <w:rsid w:val="00B20990"/>
    <w:rsid w:val="00B23E74"/>
    <w:rsid w:val="00B23FAF"/>
    <w:rsid w:val="00B25EAA"/>
    <w:rsid w:val="00B26B94"/>
    <w:rsid w:val="00B30E1A"/>
    <w:rsid w:val="00B323CC"/>
    <w:rsid w:val="00B33B3C"/>
    <w:rsid w:val="00B35A7A"/>
    <w:rsid w:val="00B36540"/>
    <w:rsid w:val="00B40D74"/>
    <w:rsid w:val="00B42649"/>
    <w:rsid w:val="00B44538"/>
    <w:rsid w:val="00B46467"/>
    <w:rsid w:val="00B52663"/>
    <w:rsid w:val="00B56C48"/>
    <w:rsid w:val="00B56DCB"/>
    <w:rsid w:val="00B60810"/>
    <w:rsid w:val="00B6128C"/>
    <w:rsid w:val="00B61728"/>
    <w:rsid w:val="00B64C86"/>
    <w:rsid w:val="00B74365"/>
    <w:rsid w:val="00B746EA"/>
    <w:rsid w:val="00B770D2"/>
    <w:rsid w:val="00B80306"/>
    <w:rsid w:val="00B836E5"/>
    <w:rsid w:val="00B86BD9"/>
    <w:rsid w:val="00B907F2"/>
    <w:rsid w:val="00B93516"/>
    <w:rsid w:val="00B94BAD"/>
    <w:rsid w:val="00B96776"/>
    <w:rsid w:val="00B973E5"/>
    <w:rsid w:val="00BA0450"/>
    <w:rsid w:val="00BA17CF"/>
    <w:rsid w:val="00BA47A3"/>
    <w:rsid w:val="00BA5026"/>
    <w:rsid w:val="00BA7B5B"/>
    <w:rsid w:val="00BB2018"/>
    <w:rsid w:val="00BB6E79"/>
    <w:rsid w:val="00BC6AC1"/>
    <w:rsid w:val="00BD4EBF"/>
    <w:rsid w:val="00BD7575"/>
    <w:rsid w:val="00BE2D50"/>
    <w:rsid w:val="00BE3676"/>
    <w:rsid w:val="00BE3E3A"/>
    <w:rsid w:val="00BE42C5"/>
    <w:rsid w:val="00BE719A"/>
    <w:rsid w:val="00BE720A"/>
    <w:rsid w:val="00BF0723"/>
    <w:rsid w:val="00BF13C5"/>
    <w:rsid w:val="00BF6650"/>
    <w:rsid w:val="00BF71E6"/>
    <w:rsid w:val="00C038AD"/>
    <w:rsid w:val="00C067E5"/>
    <w:rsid w:val="00C07DD6"/>
    <w:rsid w:val="00C13DAF"/>
    <w:rsid w:val="00C14211"/>
    <w:rsid w:val="00C164CA"/>
    <w:rsid w:val="00C1795C"/>
    <w:rsid w:val="00C200B8"/>
    <w:rsid w:val="00C2336C"/>
    <w:rsid w:val="00C26051"/>
    <w:rsid w:val="00C30953"/>
    <w:rsid w:val="00C35191"/>
    <w:rsid w:val="00C42350"/>
    <w:rsid w:val="00C4267E"/>
    <w:rsid w:val="00C42BF8"/>
    <w:rsid w:val="00C44325"/>
    <w:rsid w:val="00C452F4"/>
    <w:rsid w:val="00C460AE"/>
    <w:rsid w:val="00C50043"/>
    <w:rsid w:val="00C5015F"/>
    <w:rsid w:val="00C505F0"/>
    <w:rsid w:val="00C50A0F"/>
    <w:rsid w:val="00C50F4A"/>
    <w:rsid w:val="00C51B6A"/>
    <w:rsid w:val="00C53CBB"/>
    <w:rsid w:val="00C568CF"/>
    <w:rsid w:val="00C703EB"/>
    <w:rsid w:val="00C72D10"/>
    <w:rsid w:val="00C74464"/>
    <w:rsid w:val="00C7573B"/>
    <w:rsid w:val="00C76CF3"/>
    <w:rsid w:val="00C81CE2"/>
    <w:rsid w:val="00C82763"/>
    <w:rsid w:val="00C83869"/>
    <w:rsid w:val="00C904FE"/>
    <w:rsid w:val="00C93179"/>
    <w:rsid w:val="00C93205"/>
    <w:rsid w:val="00C945DC"/>
    <w:rsid w:val="00C95DD6"/>
    <w:rsid w:val="00C95E9E"/>
    <w:rsid w:val="00CA7844"/>
    <w:rsid w:val="00CB3D8B"/>
    <w:rsid w:val="00CB4308"/>
    <w:rsid w:val="00CB58EF"/>
    <w:rsid w:val="00CB61AB"/>
    <w:rsid w:val="00CC0D20"/>
    <w:rsid w:val="00CC2AFE"/>
    <w:rsid w:val="00CC64F8"/>
    <w:rsid w:val="00CD6A8D"/>
    <w:rsid w:val="00CE0A93"/>
    <w:rsid w:val="00CF0BB2"/>
    <w:rsid w:val="00D026FD"/>
    <w:rsid w:val="00D04A29"/>
    <w:rsid w:val="00D117D6"/>
    <w:rsid w:val="00D12732"/>
    <w:rsid w:val="00D12835"/>
    <w:rsid w:val="00D12B0D"/>
    <w:rsid w:val="00D13441"/>
    <w:rsid w:val="00D158C0"/>
    <w:rsid w:val="00D167F3"/>
    <w:rsid w:val="00D17C82"/>
    <w:rsid w:val="00D243A3"/>
    <w:rsid w:val="00D33440"/>
    <w:rsid w:val="00D334A6"/>
    <w:rsid w:val="00D35AD6"/>
    <w:rsid w:val="00D41ADA"/>
    <w:rsid w:val="00D452BA"/>
    <w:rsid w:val="00D45FF5"/>
    <w:rsid w:val="00D47267"/>
    <w:rsid w:val="00D474E4"/>
    <w:rsid w:val="00D52EFE"/>
    <w:rsid w:val="00D56A0D"/>
    <w:rsid w:val="00D57929"/>
    <w:rsid w:val="00D60DE4"/>
    <w:rsid w:val="00D63EF6"/>
    <w:rsid w:val="00D66518"/>
    <w:rsid w:val="00D706B6"/>
    <w:rsid w:val="00D70DFB"/>
    <w:rsid w:val="00D71EEA"/>
    <w:rsid w:val="00D735CD"/>
    <w:rsid w:val="00D7613A"/>
    <w:rsid w:val="00D766DF"/>
    <w:rsid w:val="00D8375B"/>
    <w:rsid w:val="00D842F2"/>
    <w:rsid w:val="00D90841"/>
    <w:rsid w:val="00D92225"/>
    <w:rsid w:val="00D93850"/>
    <w:rsid w:val="00D95017"/>
    <w:rsid w:val="00D9686D"/>
    <w:rsid w:val="00D96AF5"/>
    <w:rsid w:val="00D97270"/>
    <w:rsid w:val="00DA0015"/>
    <w:rsid w:val="00DA0943"/>
    <w:rsid w:val="00DA2439"/>
    <w:rsid w:val="00DA6F05"/>
    <w:rsid w:val="00DB0BC4"/>
    <w:rsid w:val="00DB64FC"/>
    <w:rsid w:val="00DB6A4D"/>
    <w:rsid w:val="00DC0B2E"/>
    <w:rsid w:val="00DD0D99"/>
    <w:rsid w:val="00DD2FD7"/>
    <w:rsid w:val="00DE1110"/>
    <w:rsid w:val="00DE149E"/>
    <w:rsid w:val="00DE56EC"/>
    <w:rsid w:val="00DE717B"/>
    <w:rsid w:val="00DF4B68"/>
    <w:rsid w:val="00DF4E9A"/>
    <w:rsid w:val="00DF5AC3"/>
    <w:rsid w:val="00E01DA8"/>
    <w:rsid w:val="00E021FA"/>
    <w:rsid w:val="00E034DB"/>
    <w:rsid w:val="00E04416"/>
    <w:rsid w:val="00E051AA"/>
    <w:rsid w:val="00E05704"/>
    <w:rsid w:val="00E105CC"/>
    <w:rsid w:val="00E12F1A"/>
    <w:rsid w:val="00E169B4"/>
    <w:rsid w:val="00E22935"/>
    <w:rsid w:val="00E24FDA"/>
    <w:rsid w:val="00E264D0"/>
    <w:rsid w:val="00E32692"/>
    <w:rsid w:val="00E4560E"/>
    <w:rsid w:val="00E535E3"/>
    <w:rsid w:val="00E54292"/>
    <w:rsid w:val="00E55967"/>
    <w:rsid w:val="00E60191"/>
    <w:rsid w:val="00E60737"/>
    <w:rsid w:val="00E611D0"/>
    <w:rsid w:val="00E61496"/>
    <w:rsid w:val="00E61AA2"/>
    <w:rsid w:val="00E6307B"/>
    <w:rsid w:val="00E66C4D"/>
    <w:rsid w:val="00E70081"/>
    <w:rsid w:val="00E71B3F"/>
    <w:rsid w:val="00E73A54"/>
    <w:rsid w:val="00E74DC7"/>
    <w:rsid w:val="00E87699"/>
    <w:rsid w:val="00E904E1"/>
    <w:rsid w:val="00E92E27"/>
    <w:rsid w:val="00E955FA"/>
    <w:rsid w:val="00E9586B"/>
    <w:rsid w:val="00E97334"/>
    <w:rsid w:val="00E979BB"/>
    <w:rsid w:val="00EA1B26"/>
    <w:rsid w:val="00EA3B42"/>
    <w:rsid w:val="00EB3A99"/>
    <w:rsid w:val="00EB65F8"/>
    <w:rsid w:val="00EB660B"/>
    <w:rsid w:val="00EC2A44"/>
    <w:rsid w:val="00EC62FA"/>
    <w:rsid w:val="00ED193D"/>
    <w:rsid w:val="00ED2E35"/>
    <w:rsid w:val="00ED4928"/>
    <w:rsid w:val="00ED5046"/>
    <w:rsid w:val="00EE2F15"/>
    <w:rsid w:val="00EE3FFE"/>
    <w:rsid w:val="00EE48CC"/>
    <w:rsid w:val="00EE57E8"/>
    <w:rsid w:val="00EE6190"/>
    <w:rsid w:val="00EF1B3C"/>
    <w:rsid w:val="00EF2E3A"/>
    <w:rsid w:val="00EF607D"/>
    <w:rsid w:val="00EF6402"/>
    <w:rsid w:val="00EF79D1"/>
    <w:rsid w:val="00F043C5"/>
    <w:rsid w:val="00F047D0"/>
    <w:rsid w:val="00F047E2"/>
    <w:rsid w:val="00F04D57"/>
    <w:rsid w:val="00F054B7"/>
    <w:rsid w:val="00F05ED1"/>
    <w:rsid w:val="00F06663"/>
    <w:rsid w:val="00F078DC"/>
    <w:rsid w:val="00F10055"/>
    <w:rsid w:val="00F118BC"/>
    <w:rsid w:val="00F13E86"/>
    <w:rsid w:val="00F17171"/>
    <w:rsid w:val="00F20B52"/>
    <w:rsid w:val="00F217F2"/>
    <w:rsid w:val="00F22423"/>
    <w:rsid w:val="00F32FCB"/>
    <w:rsid w:val="00F33523"/>
    <w:rsid w:val="00F352D4"/>
    <w:rsid w:val="00F3676C"/>
    <w:rsid w:val="00F40614"/>
    <w:rsid w:val="00F41997"/>
    <w:rsid w:val="00F432C3"/>
    <w:rsid w:val="00F440F5"/>
    <w:rsid w:val="00F54761"/>
    <w:rsid w:val="00F562E2"/>
    <w:rsid w:val="00F66FF8"/>
    <w:rsid w:val="00F676E9"/>
    <w:rsid w:val="00F677A9"/>
    <w:rsid w:val="00F73DAC"/>
    <w:rsid w:val="00F8121C"/>
    <w:rsid w:val="00F815B3"/>
    <w:rsid w:val="00F819E7"/>
    <w:rsid w:val="00F84CF5"/>
    <w:rsid w:val="00F8612E"/>
    <w:rsid w:val="00F8693D"/>
    <w:rsid w:val="00F91357"/>
    <w:rsid w:val="00F9384B"/>
    <w:rsid w:val="00F94583"/>
    <w:rsid w:val="00FA3B34"/>
    <w:rsid w:val="00FA420B"/>
    <w:rsid w:val="00FA587F"/>
    <w:rsid w:val="00FB1792"/>
    <w:rsid w:val="00FB6AEE"/>
    <w:rsid w:val="00FB7349"/>
    <w:rsid w:val="00FC1AB2"/>
    <w:rsid w:val="00FC3AF3"/>
    <w:rsid w:val="00FC3EAC"/>
    <w:rsid w:val="00FC58D6"/>
    <w:rsid w:val="00FD055D"/>
    <w:rsid w:val="00FD2C08"/>
    <w:rsid w:val="00FD531C"/>
    <w:rsid w:val="00FD55A7"/>
    <w:rsid w:val="00FD61EE"/>
    <w:rsid w:val="00FE0091"/>
    <w:rsid w:val="00FE2131"/>
    <w:rsid w:val="00FE313F"/>
    <w:rsid w:val="00FE3EDF"/>
    <w:rsid w:val="00FE4564"/>
    <w:rsid w:val="00FE55DE"/>
    <w:rsid w:val="00FF0072"/>
    <w:rsid w:val="00FF39DE"/>
    <w:rsid w:val="00FF4408"/>
    <w:rsid w:val="00FF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3CD7B4"/>
  <w15:docId w15:val="{D53FBD15-5DFF-4762-9C4D-843CB229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,t_Mai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2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ListParagraph">
    <w:name w:val="List Paragraph"/>
    <w:basedOn w:val="Normal"/>
    <w:link w:val="ListParagraphChar"/>
    <w:qFormat/>
    <w:rsid w:val="001A286A"/>
    <w:pPr>
      <w:spacing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paragraph" w:customStyle="1" w:styleId="Amendment3">
    <w:name w:val="Amendment 3"/>
    <w:link w:val="Amendment3Char"/>
    <w:qFormat/>
    <w:rsid w:val="001A286A"/>
    <w:pPr>
      <w:widowControl w:val="0"/>
      <w:spacing w:before="60" w:after="60" w:line="260" w:lineRule="exact"/>
      <w:outlineLvl w:val="2"/>
    </w:pPr>
    <w:rPr>
      <w:rFonts w:eastAsia="Times New Roman" w:cs="Times New Roman"/>
      <w:iCs/>
      <w:sz w:val="24"/>
      <w:szCs w:val="24"/>
      <w:lang w:eastAsia="en-AU"/>
    </w:rPr>
  </w:style>
  <w:style w:type="character" w:customStyle="1" w:styleId="Amendment3Char">
    <w:name w:val="Amendment 3 Char"/>
    <w:basedOn w:val="ListParagraphChar"/>
    <w:link w:val="Amendment3"/>
    <w:rsid w:val="001A286A"/>
    <w:rPr>
      <w:rFonts w:eastAsia="Times New Roman" w:cs="Times New Roman"/>
      <w:iCs/>
      <w:sz w:val="24"/>
      <w:szCs w:val="24"/>
      <w:lang w:eastAsia="en-AU"/>
    </w:rPr>
  </w:style>
  <w:style w:type="character" w:customStyle="1" w:styleId="ListParagraphChar">
    <w:name w:val="List Paragraph Char"/>
    <w:basedOn w:val="DefaultParagraphFont"/>
    <w:link w:val="ListParagraph"/>
    <w:rsid w:val="001A286A"/>
    <w:rPr>
      <w:rFonts w:eastAsia="Times New Roman" w:cs="Times New Roman"/>
      <w:sz w:val="24"/>
      <w:szCs w:val="24"/>
    </w:rPr>
  </w:style>
  <w:style w:type="paragraph" w:customStyle="1" w:styleId="mps3-data">
    <w:name w:val="mps3-data"/>
    <w:basedOn w:val="Normal"/>
    <w:qFormat/>
    <w:rsid w:val="001A286A"/>
    <w:pPr>
      <w:spacing w:before="60" w:after="60" w:line="240" w:lineRule="auto"/>
    </w:pPr>
    <w:rPr>
      <w:rFonts w:ascii="Arial" w:eastAsia="Arial" w:hAnsi="Arial" w:cs="Arial"/>
      <w:sz w:val="16"/>
      <w:szCs w:val="22"/>
      <w:lang w:eastAsia="zh-CN"/>
    </w:rPr>
  </w:style>
  <w:style w:type="paragraph" w:customStyle="1" w:styleId="Amendment1">
    <w:name w:val="Amendment 1"/>
    <w:basedOn w:val="Normal"/>
    <w:link w:val="Amendment1Char"/>
    <w:qFormat/>
    <w:rsid w:val="00C93179"/>
    <w:pPr>
      <w:widowControl w:val="0"/>
      <w:numPr>
        <w:numId w:val="1"/>
      </w:numPr>
      <w:spacing w:before="120" w:line="240" w:lineRule="auto"/>
      <w:outlineLvl w:val="1"/>
    </w:pPr>
    <w:rPr>
      <w:rFonts w:ascii="Arial" w:eastAsia="Times New Roman" w:hAnsi="Arial" w:cs="Arial"/>
      <w:b/>
      <w:bCs/>
      <w:sz w:val="20"/>
      <w:lang w:eastAsia="en-AU"/>
    </w:rPr>
  </w:style>
  <w:style w:type="character" w:customStyle="1" w:styleId="Amendment1Char">
    <w:name w:val="Amendment 1 Char"/>
    <w:basedOn w:val="DefaultParagraphFont"/>
    <w:link w:val="Amendment1"/>
    <w:rsid w:val="00C93179"/>
    <w:rPr>
      <w:rFonts w:ascii="Arial" w:eastAsia="Times New Roman" w:hAnsi="Arial" w:cs="Arial"/>
      <w:b/>
      <w:bCs/>
      <w:lang w:eastAsia="en-AU"/>
    </w:rPr>
  </w:style>
  <w:style w:type="paragraph" w:customStyle="1" w:styleId="Amendment10">
    <w:name w:val="Amendment1"/>
    <w:basedOn w:val="Normal"/>
    <w:link w:val="Amendment1Char0"/>
    <w:qFormat/>
    <w:rsid w:val="00595A98"/>
    <w:pPr>
      <w:widowControl w:val="0"/>
      <w:numPr>
        <w:numId w:val="8"/>
      </w:numPr>
      <w:tabs>
        <w:tab w:val="num" w:pos="1695"/>
      </w:tabs>
      <w:spacing w:before="120" w:line="260" w:lineRule="exact"/>
    </w:pPr>
    <w:rPr>
      <w:rFonts w:ascii="Arial" w:eastAsia="Times New Roman" w:hAnsi="Arial" w:cs="Times New Roman"/>
      <w:b/>
      <w:sz w:val="20"/>
      <w:lang w:eastAsia="en-AU"/>
    </w:rPr>
  </w:style>
  <w:style w:type="character" w:customStyle="1" w:styleId="Amendment1Char0">
    <w:name w:val="Amendment1 Char"/>
    <w:basedOn w:val="DefaultParagraphFont"/>
    <w:link w:val="Amendment10"/>
    <w:rsid w:val="00595A98"/>
    <w:rPr>
      <w:rFonts w:ascii="Arial" w:eastAsia="Times New Roman" w:hAnsi="Arial" w:cs="Times New Roman"/>
      <w:b/>
      <w:lang w:eastAsia="en-AU"/>
    </w:rPr>
  </w:style>
  <w:style w:type="character" w:customStyle="1" w:styleId="charAmendmentKeyword">
    <w:name w:val="charAmendment Keyword"/>
    <w:basedOn w:val="DefaultParagraphFont"/>
    <w:uiPriority w:val="1"/>
    <w:rsid w:val="00116001"/>
    <w:rPr>
      <w:rFonts w:ascii="Arial" w:hAnsi="Arial"/>
      <w:b/>
      <w:i w:val="0"/>
      <w:iCs/>
      <w:sz w:val="20"/>
      <w:szCs w:val="24"/>
      <w:lang w:eastAsia="en-US"/>
    </w:rPr>
  </w:style>
  <w:style w:type="paragraph" w:customStyle="1" w:styleId="Amendment2">
    <w:name w:val="Amendment 2"/>
    <w:basedOn w:val="Normal"/>
    <w:link w:val="Amendment2Char"/>
    <w:qFormat/>
    <w:rsid w:val="007F2DAC"/>
    <w:pPr>
      <w:widowControl w:val="0"/>
      <w:spacing w:before="60" w:after="60" w:line="260" w:lineRule="exact"/>
      <w:ind w:left="794" w:hanging="794"/>
      <w:outlineLvl w:val="2"/>
    </w:pPr>
    <w:rPr>
      <w:rFonts w:eastAsia="Times New Roman" w:cs="Times New Roman"/>
      <w:i/>
      <w:iCs/>
      <w:sz w:val="20"/>
      <w:lang w:eastAsia="en-AU"/>
    </w:rPr>
  </w:style>
  <w:style w:type="character" w:customStyle="1" w:styleId="Amendment2Char">
    <w:name w:val="Amendment 2 Char"/>
    <w:basedOn w:val="DefaultParagraphFont"/>
    <w:link w:val="Amendment2"/>
    <w:rsid w:val="007F2DAC"/>
    <w:rPr>
      <w:rFonts w:eastAsia="Times New Roman" w:cs="Times New Roman"/>
      <w:i/>
      <w:iCs/>
      <w:lang w:eastAsia="en-AU"/>
    </w:rPr>
  </w:style>
  <w:style w:type="numbering" w:customStyle="1" w:styleId="AmendmentInstruction">
    <w:name w:val="Amendment Instruction"/>
    <w:basedOn w:val="NoList"/>
    <w:uiPriority w:val="99"/>
    <w:rsid w:val="007F2DAC"/>
    <w:pPr>
      <w:numPr>
        <w:numId w:val="9"/>
      </w:numPr>
    </w:pPr>
  </w:style>
  <w:style w:type="character" w:customStyle="1" w:styleId="AmendmentKeyword">
    <w:name w:val="Amendment Keyword"/>
    <w:basedOn w:val="Amendment3Char"/>
    <w:uiPriority w:val="1"/>
    <w:rsid w:val="007F2DAC"/>
    <w:rPr>
      <w:rFonts w:ascii="Arial" w:eastAsia="Times New Roman" w:hAnsi="Arial" w:cs="Times New Roman"/>
      <w:b/>
      <w:i/>
      <w:iCs/>
      <w:sz w:val="20"/>
      <w:szCs w:val="24"/>
      <w:lang w:eastAsia="en-US"/>
    </w:rPr>
  </w:style>
  <w:style w:type="character" w:customStyle="1" w:styleId="TabletextChar">
    <w:name w:val="Tabletext Char"/>
    <w:aliases w:val="tt Char"/>
    <w:basedOn w:val="DefaultParagraphFont"/>
    <w:link w:val="Tabletext"/>
    <w:rsid w:val="00EA3B42"/>
    <w:rPr>
      <w:rFonts w:eastAsia="Times New Roman" w:cs="Times New Roman"/>
      <w:lang w:eastAsia="en-AU"/>
    </w:rPr>
  </w:style>
  <w:style w:type="table" w:styleId="TableGridLight">
    <w:name w:val="Grid Table Light"/>
    <w:basedOn w:val="TableNormal"/>
    <w:uiPriority w:val="40"/>
    <w:rsid w:val="00DC0B2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nhideWhenUsed/>
    <w:rsid w:val="0006589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6589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6589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58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5892"/>
    <w:rPr>
      <w:b/>
      <w:bCs/>
    </w:rPr>
  </w:style>
  <w:style w:type="character" w:customStyle="1" w:styleId="item0">
    <w:name w:val="item"/>
    <w:basedOn w:val="DefaultParagraphFont"/>
    <w:uiPriority w:val="1"/>
    <w:qFormat/>
    <w:rsid w:val="00920224"/>
    <w:rPr>
      <w:vanish/>
      <w:color w:val="C00000"/>
    </w:rPr>
  </w:style>
  <w:style w:type="paragraph" w:styleId="Revision">
    <w:name w:val="Revision"/>
    <w:hidden/>
    <w:uiPriority w:val="99"/>
    <w:semiHidden/>
    <w:rsid w:val="00DE56E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57FA9-0B0A-468D-9D3B-07ECE3ED9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11</Pages>
  <Words>2910</Words>
  <Characters>16593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LOKKI, Lisa</dc:creator>
  <cp:lastModifiedBy>Author</cp:lastModifiedBy>
  <cp:revision>24</cp:revision>
  <cp:lastPrinted>2023-09-27T22:13:00Z</cp:lastPrinted>
  <dcterms:created xsi:type="dcterms:W3CDTF">2023-12-19T01:37:00Z</dcterms:created>
  <dcterms:modified xsi:type="dcterms:W3CDTF">2024-01-31T04:22:00Z</dcterms:modified>
</cp:coreProperties>
</file>