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4A6DD7" w:rsidRDefault="00DA186E" w:rsidP="00715914">
      <w:pPr>
        <w:rPr>
          <w:sz w:val="28"/>
        </w:rPr>
      </w:pPr>
      <w:r w:rsidRPr="004A6DD7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4A6DD7" w:rsidRDefault="00715914" w:rsidP="00715914">
      <w:pPr>
        <w:rPr>
          <w:sz w:val="19"/>
        </w:rPr>
      </w:pPr>
    </w:p>
    <w:p w14:paraId="0E370AC2" w14:textId="14E62856" w:rsidR="00554826" w:rsidRPr="004A6DD7" w:rsidRDefault="004238C1" w:rsidP="00554826">
      <w:pPr>
        <w:pStyle w:val="ShortT"/>
      </w:pPr>
      <w:bookmarkStart w:id="0" w:name="_Hlk142985959"/>
      <w:r w:rsidRPr="004238C1">
        <w:t>Taxation Administration (</w:t>
      </w:r>
      <w:r w:rsidR="00451DF5">
        <w:t xml:space="preserve">Withholding Variation for </w:t>
      </w:r>
      <w:r w:rsidRPr="004238C1">
        <w:t xml:space="preserve">Occasional </w:t>
      </w:r>
      <w:r w:rsidR="00451DF5">
        <w:t xml:space="preserve">Payroll </w:t>
      </w:r>
      <w:r w:rsidRPr="004238C1">
        <w:t xml:space="preserve">Donations to Deductible Gift Recipients) Legislative Instrument </w:t>
      </w:r>
      <w:bookmarkEnd w:id="0"/>
      <w:r w:rsidR="0031264C" w:rsidRPr="004238C1">
        <w:t>202</w:t>
      </w:r>
      <w:r w:rsidR="0031264C">
        <w:t>4</w:t>
      </w:r>
    </w:p>
    <w:p w14:paraId="70A45F2F" w14:textId="60128CFB" w:rsidR="00554826" w:rsidRPr="004A6DD7" w:rsidRDefault="00554826" w:rsidP="00554826">
      <w:pPr>
        <w:pStyle w:val="SignCoverPageStart"/>
        <w:spacing w:before="240"/>
        <w:ind w:right="91"/>
        <w:rPr>
          <w:szCs w:val="22"/>
        </w:rPr>
      </w:pPr>
      <w:r w:rsidRPr="004A6DD7">
        <w:rPr>
          <w:szCs w:val="22"/>
        </w:rPr>
        <w:t xml:space="preserve">I, </w:t>
      </w:r>
      <w:r w:rsidR="004238C1" w:rsidRPr="004238C1">
        <w:rPr>
          <w:szCs w:val="22"/>
        </w:rPr>
        <w:t>Ben Kelly</w:t>
      </w:r>
      <w:r w:rsidRPr="004A6DD7">
        <w:rPr>
          <w:szCs w:val="22"/>
        </w:rPr>
        <w:t xml:space="preserve">, </w:t>
      </w:r>
      <w:r w:rsidR="004238C1">
        <w:t>Deputy Commissioner of Taxation</w:t>
      </w:r>
      <w:r w:rsidRPr="004A6DD7">
        <w:rPr>
          <w:szCs w:val="22"/>
        </w:rPr>
        <w:t xml:space="preserve">, make the following </w:t>
      </w:r>
      <w:r w:rsidR="004238C1">
        <w:rPr>
          <w:szCs w:val="22"/>
        </w:rPr>
        <w:t>legislative</w:t>
      </w:r>
      <w:r w:rsidRPr="004A6DD7">
        <w:rPr>
          <w:szCs w:val="22"/>
        </w:rPr>
        <w:t xml:space="preserve"> instrument.</w:t>
      </w:r>
    </w:p>
    <w:p w14:paraId="6CE47C71" w14:textId="563F14C7" w:rsidR="00554826" w:rsidRPr="004A6DD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A6DD7">
        <w:rPr>
          <w:szCs w:val="22"/>
        </w:rPr>
        <w:t>Dated</w:t>
      </w:r>
      <w:r w:rsidRPr="004A6DD7">
        <w:rPr>
          <w:szCs w:val="22"/>
        </w:rPr>
        <w:tab/>
      </w:r>
      <w:r w:rsidRPr="004A6DD7">
        <w:rPr>
          <w:szCs w:val="22"/>
        </w:rPr>
        <w:tab/>
      </w:r>
      <w:r w:rsidR="00F2685F">
        <w:rPr>
          <w:szCs w:val="22"/>
        </w:rPr>
        <w:t>22 December 2023</w:t>
      </w:r>
    </w:p>
    <w:p w14:paraId="1486EA53" w14:textId="646639B7" w:rsidR="00554826" w:rsidRPr="004A6DD7" w:rsidRDefault="004238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</w:p>
    <w:p w14:paraId="16D81B97" w14:textId="3886C53D" w:rsidR="00554826" w:rsidRPr="004A6DD7" w:rsidRDefault="004238C1" w:rsidP="00554826">
      <w:pPr>
        <w:pStyle w:val="SignCoverPageEnd"/>
        <w:ind w:right="91"/>
        <w:rPr>
          <w:sz w:val="22"/>
        </w:rPr>
      </w:pPr>
      <w:r>
        <w:rPr>
          <w:sz w:val="22"/>
        </w:rPr>
        <w:t>Deputy Commissioner of Taxation</w:t>
      </w:r>
    </w:p>
    <w:p w14:paraId="7BA7347D" w14:textId="77777777" w:rsidR="00554826" w:rsidRPr="004A6DD7" w:rsidRDefault="00554826" w:rsidP="00554826"/>
    <w:p w14:paraId="589587EF" w14:textId="77777777" w:rsidR="00554826" w:rsidRPr="004A6DD7" w:rsidRDefault="00554826" w:rsidP="00554826"/>
    <w:p w14:paraId="7B8CC4A5" w14:textId="77777777" w:rsidR="00F6696E" w:rsidRPr="004A6DD7" w:rsidRDefault="00F6696E" w:rsidP="00F6696E"/>
    <w:p w14:paraId="6260F290" w14:textId="77777777" w:rsidR="00F6696E" w:rsidRPr="004A6DD7" w:rsidRDefault="00F6696E" w:rsidP="00F6696E">
      <w:pPr>
        <w:sectPr w:rsidR="00F6696E" w:rsidRPr="004A6DD7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4A6DD7" w:rsidRDefault="00715914" w:rsidP="00715914">
      <w:pPr>
        <w:outlineLvl w:val="0"/>
        <w:rPr>
          <w:sz w:val="36"/>
        </w:rPr>
      </w:pPr>
      <w:r w:rsidRPr="004A6DD7">
        <w:rPr>
          <w:sz w:val="36"/>
        </w:rPr>
        <w:lastRenderedPageBreak/>
        <w:t>Contents</w:t>
      </w:r>
    </w:p>
    <w:p w14:paraId="5E573379" w14:textId="55DFCE02" w:rsidR="00BE634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DD7">
        <w:fldChar w:fldCharType="begin"/>
      </w:r>
      <w:r w:rsidRPr="004A6DD7">
        <w:instrText xml:space="preserve"> TOC \o "1-9" </w:instrText>
      </w:r>
      <w:r w:rsidRPr="004A6DD7">
        <w:fldChar w:fldCharType="separate"/>
      </w:r>
      <w:r w:rsidR="00BE6340">
        <w:rPr>
          <w:noProof/>
        </w:rPr>
        <w:t>1  Name</w:t>
      </w:r>
      <w:r w:rsidR="00BE6340">
        <w:rPr>
          <w:noProof/>
        </w:rPr>
        <w:tab/>
      </w:r>
      <w:r w:rsidR="00BE6340">
        <w:rPr>
          <w:noProof/>
        </w:rPr>
        <w:fldChar w:fldCharType="begin"/>
      </w:r>
      <w:r w:rsidR="00BE6340">
        <w:rPr>
          <w:noProof/>
        </w:rPr>
        <w:instrText xml:space="preserve"> PAGEREF _Toc146021587 \h </w:instrText>
      </w:r>
      <w:r w:rsidR="00BE6340">
        <w:rPr>
          <w:noProof/>
        </w:rPr>
      </w:r>
      <w:r w:rsidR="00BE6340">
        <w:rPr>
          <w:noProof/>
        </w:rPr>
        <w:fldChar w:fldCharType="separate"/>
      </w:r>
      <w:r w:rsidR="00BE6340">
        <w:rPr>
          <w:noProof/>
        </w:rPr>
        <w:t>1</w:t>
      </w:r>
      <w:r w:rsidR="00BE6340">
        <w:rPr>
          <w:noProof/>
        </w:rPr>
        <w:fldChar w:fldCharType="end"/>
      </w:r>
    </w:p>
    <w:p w14:paraId="525E8F75" w14:textId="39571F7C" w:rsidR="00BE6340" w:rsidRDefault="00BE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B267EE" w14:textId="6BA470D0" w:rsidR="00BE6340" w:rsidRDefault="00BE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49C292" w14:textId="31682917" w:rsidR="00BE6340" w:rsidRDefault="00BE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BA1BDA" w14:textId="0FEEC36F" w:rsidR="00BE6340" w:rsidRDefault="00BE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CB589B" w14:textId="3C40735B" w:rsidR="00BE6340" w:rsidRDefault="00BE63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Variation of withholding for certain donations to deductible gift recipients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13070E" w14:textId="21B0DFFE" w:rsidR="00BE6340" w:rsidRDefault="00BE63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6026845" w14:textId="6B638C1E" w:rsidR="00BE6340" w:rsidRDefault="00BE63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="00F2685F">
        <w:rPr>
          <w:noProof/>
        </w:rPr>
        <w:t xml:space="preserve"> – </w:t>
      </w:r>
      <w:r>
        <w:rPr>
          <w:noProof/>
        </w:rPr>
        <w:t>Pay as you go withholding</w:t>
      </w:r>
      <w:r w:rsidR="00F2685F">
        <w:rPr>
          <w:noProof/>
        </w:rPr>
        <w:t xml:space="preserve"> – </w:t>
      </w:r>
      <w:r>
        <w:rPr>
          <w:noProof/>
        </w:rPr>
        <w:t>Occasional payroll donations to deductible gift recipients No.</w:t>
      </w:r>
      <w:r w:rsidR="008567DE">
        <w:rPr>
          <w:noProof/>
        </w:rPr>
        <w:t xml:space="preserve"> </w:t>
      </w:r>
      <w:r>
        <w:rPr>
          <w:noProof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_Toc146021594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F7C34C" w14:textId="0E0521CB" w:rsidR="00F6696E" w:rsidRPr="004A6DD7" w:rsidRDefault="00B418CB" w:rsidP="00F6696E">
      <w:pPr>
        <w:outlineLvl w:val="0"/>
      </w:pPr>
      <w:r w:rsidRPr="004A6DD7">
        <w:fldChar w:fldCharType="end"/>
      </w:r>
    </w:p>
    <w:p w14:paraId="5D0BF37A" w14:textId="77777777" w:rsidR="00F6696E" w:rsidRPr="004A6DD7" w:rsidRDefault="00F6696E" w:rsidP="00F6696E">
      <w:pPr>
        <w:outlineLvl w:val="0"/>
        <w:rPr>
          <w:sz w:val="20"/>
        </w:rPr>
      </w:pPr>
    </w:p>
    <w:p w14:paraId="2E888A5B" w14:textId="77777777" w:rsidR="00F6696E" w:rsidRPr="004A6DD7" w:rsidRDefault="00F6696E" w:rsidP="00F6696E">
      <w:pPr>
        <w:sectPr w:rsidR="00F6696E" w:rsidRPr="004A6DD7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4A6DD7" w:rsidRDefault="00554826" w:rsidP="00554826">
      <w:pPr>
        <w:pStyle w:val="ActHead5"/>
      </w:pPr>
      <w:bookmarkStart w:id="1" w:name="_Toc146021587"/>
      <w:r w:rsidRPr="004A6DD7">
        <w:lastRenderedPageBreak/>
        <w:t>1  Name</w:t>
      </w:r>
      <w:bookmarkEnd w:id="1"/>
    </w:p>
    <w:p w14:paraId="2B02A0A1" w14:textId="74DF3F52" w:rsidR="00554826" w:rsidRPr="004A6DD7" w:rsidRDefault="00554826" w:rsidP="00554826">
      <w:pPr>
        <w:pStyle w:val="subsection"/>
      </w:pPr>
      <w:r w:rsidRPr="004A6DD7">
        <w:tab/>
      </w:r>
      <w:r w:rsidRPr="004A6DD7">
        <w:tab/>
        <w:t xml:space="preserve">This instrument is the </w:t>
      </w:r>
      <w:r w:rsidR="004F1B44" w:rsidRPr="004F1B44">
        <w:rPr>
          <w:i/>
        </w:rPr>
        <w:t>Taxation Administration (</w:t>
      </w:r>
      <w:r w:rsidR="00261E31">
        <w:rPr>
          <w:i/>
        </w:rPr>
        <w:t xml:space="preserve">Withholding Variation for </w:t>
      </w:r>
      <w:r w:rsidR="004F1B44" w:rsidRPr="004F1B44">
        <w:rPr>
          <w:i/>
        </w:rPr>
        <w:t xml:space="preserve">Occasional </w:t>
      </w:r>
      <w:r w:rsidR="00261E31">
        <w:rPr>
          <w:i/>
        </w:rPr>
        <w:t xml:space="preserve">Payroll </w:t>
      </w:r>
      <w:r w:rsidR="004F1B44" w:rsidRPr="004F1B44">
        <w:rPr>
          <w:i/>
        </w:rPr>
        <w:t>Donations to Deductible Gift Recipients) Legislative Instrument 202</w:t>
      </w:r>
      <w:r w:rsidR="0031264C">
        <w:rPr>
          <w:i/>
        </w:rPr>
        <w:t>4</w:t>
      </w:r>
      <w:r w:rsidRPr="004A6DD7">
        <w:t>.</w:t>
      </w:r>
    </w:p>
    <w:p w14:paraId="1ED91B3B" w14:textId="77777777" w:rsidR="00554826" w:rsidRPr="004A6DD7" w:rsidRDefault="00554826" w:rsidP="00554826">
      <w:pPr>
        <w:pStyle w:val="ActHead5"/>
      </w:pPr>
      <w:bookmarkStart w:id="2" w:name="_Toc146021588"/>
      <w:r w:rsidRPr="004A6DD7">
        <w:t>2  Commencement</w:t>
      </w:r>
      <w:bookmarkEnd w:id="2"/>
    </w:p>
    <w:p w14:paraId="09F658A4" w14:textId="77777777" w:rsidR="003767E2" w:rsidRPr="004A6DD7" w:rsidRDefault="003767E2" w:rsidP="003767E2">
      <w:pPr>
        <w:pStyle w:val="subsection"/>
      </w:pPr>
      <w:r w:rsidRPr="004A6DD7">
        <w:tab/>
        <w:t>(1)</w:t>
      </w:r>
      <w:r w:rsidRPr="004A6DD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4A6DD7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4A6DD7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4A6DD7" w:rsidRDefault="003767E2" w:rsidP="00B03F09">
            <w:pPr>
              <w:pStyle w:val="TableHeading"/>
            </w:pPr>
            <w:r w:rsidRPr="004A6DD7">
              <w:t>Commencement information</w:t>
            </w:r>
          </w:p>
        </w:tc>
      </w:tr>
      <w:tr w:rsidR="003767E2" w:rsidRPr="004A6DD7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4A6DD7" w:rsidRDefault="003767E2" w:rsidP="00B03F09">
            <w:pPr>
              <w:pStyle w:val="TableHeading"/>
            </w:pPr>
            <w:r w:rsidRPr="004A6D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4A6DD7" w:rsidRDefault="003767E2" w:rsidP="00B03F09">
            <w:pPr>
              <w:pStyle w:val="TableHeading"/>
            </w:pPr>
            <w:r w:rsidRPr="004A6D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4A6DD7" w:rsidRDefault="003767E2" w:rsidP="00B03F09">
            <w:pPr>
              <w:pStyle w:val="TableHeading"/>
            </w:pPr>
            <w:r w:rsidRPr="004A6DD7">
              <w:t>Column 3</w:t>
            </w:r>
          </w:p>
        </w:tc>
      </w:tr>
      <w:tr w:rsidR="003767E2" w:rsidRPr="004A6DD7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4A6DD7" w:rsidRDefault="003767E2" w:rsidP="00B03F09">
            <w:pPr>
              <w:pStyle w:val="TableHeading"/>
            </w:pPr>
            <w:r w:rsidRPr="004A6D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4A6DD7" w:rsidRDefault="003767E2" w:rsidP="00B03F09">
            <w:pPr>
              <w:pStyle w:val="TableHeading"/>
            </w:pPr>
            <w:r w:rsidRPr="004A6D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4A6DD7" w:rsidRDefault="003767E2" w:rsidP="00B03F09">
            <w:pPr>
              <w:pStyle w:val="TableHeading"/>
            </w:pPr>
            <w:r w:rsidRPr="004A6DD7">
              <w:t>Date/Details</w:t>
            </w:r>
          </w:p>
        </w:tc>
      </w:tr>
      <w:tr w:rsidR="003767E2" w:rsidRPr="004A6DD7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3C20B0CB" w:rsidR="003767E2" w:rsidRPr="004A6DD7" w:rsidRDefault="003767E2" w:rsidP="00B03F09">
            <w:pPr>
              <w:pStyle w:val="Tabletext"/>
              <w:rPr>
                <w:i/>
              </w:rPr>
            </w:pPr>
            <w:r w:rsidRPr="004A6DD7">
              <w:t xml:space="preserve">1.  </w:t>
            </w:r>
            <w:r w:rsidR="004F1B44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57D530E8" w:rsidR="003767E2" w:rsidRPr="004A6DD7" w:rsidRDefault="004F1B44" w:rsidP="00B03F09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</w:t>
            </w:r>
            <w:r w:rsidR="003767E2" w:rsidRPr="004A6DD7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04D02CED" w:rsidR="003767E2" w:rsidRPr="004A6DD7" w:rsidRDefault="003767E2" w:rsidP="00B03F09">
            <w:pPr>
              <w:pStyle w:val="Tabletext"/>
              <w:rPr>
                <w:iCs/>
              </w:rPr>
            </w:pPr>
          </w:p>
        </w:tc>
      </w:tr>
    </w:tbl>
    <w:p w14:paraId="59F68ABE" w14:textId="77777777" w:rsidR="003767E2" w:rsidRPr="004A6DD7" w:rsidRDefault="003767E2" w:rsidP="003767E2">
      <w:pPr>
        <w:pStyle w:val="notetext"/>
      </w:pPr>
      <w:r w:rsidRPr="004A6DD7">
        <w:rPr>
          <w:snapToGrid w:val="0"/>
          <w:lang w:eastAsia="en-US"/>
        </w:rPr>
        <w:t>Note:</w:t>
      </w:r>
      <w:r w:rsidRPr="004A6DD7">
        <w:rPr>
          <w:snapToGrid w:val="0"/>
          <w:lang w:eastAsia="en-US"/>
        </w:rPr>
        <w:tab/>
        <w:t>This table relates only to the provisions of this instrument</w:t>
      </w:r>
      <w:r w:rsidRPr="004A6DD7">
        <w:t xml:space="preserve"> </w:t>
      </w:r>
      <w:r w:rsidRPr="004A6DD7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4A6DD7" w:rsidRDefault="003767E2" w:rsidP="003767E2">
      <w:pPr>
        <w:pStyle w:val="subsection"/>
      </w:pPr>
      <w:r w:rsidRPr="004A6DD7">
        <w:tab/>
        <w:t>(2)</w:t>
      </w:r>
      <w:r w:rsidRPr="004A6DD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4A6DD7" w:rsidRDefault="00554826" w:rsidP="00554826">
      <w:pPr>
        <w:pStyle w:val="ActHead5"/>
      </w:pPr>
      <w:bookmarkStart w:id="3" w:name="_Toc146021589"/>
      <w:r w:rsidRPr="004A6DD7">
        <w:t>3  Authority</w:t>
      </w:r>
      <w:bookmarkEnd w:id="3"/>
    </w:p>
    <w:p w14:paraId="24111EF5" w14:textId="053B5B27" w:rsidR="00554826" w:rsidRPr="004A6DD7" w:rsidRDefault="00554826" w:rsidP="00554826">
      <w:pPr>
        <w:pStyle w:val="subsection"/>
      </w:pPr>
      <w:r w:rsidRPr="004A6DD7">
        <w:tab/>
      </w:r>
      <w:r w:rsidRPr="004A6DD7">
        <w:tab/>
        <w:t xml:space="preserve">This instrument is made under </w:t>
      </w:r>
      <w:r w:rsidR="007E3FF2" w:rsidRPr="007E3FF2">
        <w:t>section 15-15 in Schedule 1 to the Act</w:t>
      </w:r>
      <w:r w:rsidRPr="004A6DD7">
        <w:t>.</w:t>
      </w:r>
    </w:p>
    <w:p w14:paraId="3FDD6CBA" w14:textId="77777777" w:rsidR="00554826" w:rsidRPr="004A6DD7" w:rsidRDefault="00554826" w:rsidP="00554826">
      <w:pPr>
        <w:pStyle w:val="ActHead5"/>
      </w:pPr>
      <w:bookmarkStart w:id="4" w:name="_Toc146021590"/>
      <w:r w:rsidRPr="004A6DD7">
        <w:t>4  Definitions</w:t>
      </w:r>
      <w:bookmarkEnd w:id="4"/>
    </w:p>
    <w:p w14:paraId="2CA0FF9A" w14:textId="7FB78476" w:rsidR="00554826" w:rsidRPr="004A6DD7" w:rsidRDefault="00554826" w:rsidP="00554826">
      <w:pPr>
        <w:pStyle w:val="notetext"/>
      </w:pPr>
      <w:r w:rsidRPr="004A6DD7">
        <w:t>Note:</w:t>
      </w:r>
      <w:r w:rsidRPr="004A6DD7">
        <w:tab/>
        <w:t xml:space="preserve">A number of expressions used in this instrument </w:t>
      </w:r>
      <w:r w:rsidR="007E3FF2">
        <w:t xml:space="preserve">have the same meaning as </w:t>
      </w:r>
      <w:r w:rsidR="001D34A6">
        <w:t>in Schedule</w:t>
      </w:r>
      <w:r w:rsidR="00256E17">
        <w:t> </w:t>
      </w:r>
      <w:r w:rsidR="001D34A6">
        <w:t xml:space="preserve">1 to the Act. </w:t>
      </w:r>
      <w:r w:rsidR="007B6E71">
        <w:rPr>
          <w:snapToGrid w:val="0"/>
        </w:rPr>
        <w:t>E</w:t>
      </w:r>
      <w:r w:rsidR="001D34A6" w:rsidRPr="001D34A6">
        <w:rPr>
          <w:snapToGrid w:val="0"/>
        </w:rPr>
        <w:t>xpression</w:t>
      </w:r>
      <w:r w:rsidR="007B6E71">
        <w:rPr>
          <w:snapToGrid w:val="0"/>
        </w:rPr>
        <w:t>s</w:t>
      </w:r>
      <w:r w:rsidR="001D34A6" w:rsidRPr="001D34A6">
        <w:rPr>
          <w:snapToGrid w:val="0"/>
        </w:rPr>
        <w:t xml:space="preserve"> in Schedule 1 </w:t>
      </w:r>
      <w:r w:rsidR="007B6E71">
        <w:rPr>
          <w:snapToGrid w:val="0"/>
        </w:rPr>
        <w:t xml:space="preserve">to the Act </w:t>
      </w:r>
      <w:r w:rsidR="007B6E71" w:rsidRPr="001D34A6">
        <w:rPr>
          <w:snapToGrid w:val="0"/>
        </w:rPr>
        <w:t>ha</w:t>
      </w:r>
      <w:r w:rsidR="007B6E71">
        <w:rPr>
          <w:snapToGrid w:val="0"/>
        </w:rPr>
        <w:t>ve</w:t>
      </w:r>
      <w:r w:rsidR="007B6E71" w:rsidRPr="001D34A6">
        <w:rPr>
          <w:snapToGrid w:val="0"/>
        </w:rPr>
        <w:t xml:space="preserve"> the same meaning </w:t>
      </w:r>
      <w:r w:rsidR="001D34A6" w:rsidRPr="001D34A6">
        <w:rPr>
          <w:snapToGrid w:val="0"/>
        </w:rPr>
        <w:t>as</w:t>
      </w:r>
      <w:r w:rsidR="001D34A6" w:rsidRPr="00FB043D">
        <w:rPr>
          <w:snapToGrid w:val="0"/>
        </w:rPr>
        <w:t xml:space="preserve"> </w:t>
      </w:r>
      <w:r w:rsidR="00B3098F">
        <w:rPr>
          <w:snapToGrid w:val="0"/>
        </w:rPr>
        <w:t xml:space="preserve">in </w:t>
      </w:r>
      <w:r w:rsidR="001D34A6" w:rsidRPr="00FB043D">
        <w:rPr>
          <w:snapToGrid w:val="0"/>
        </w:rPr>
        <w:t>the</w:t>
      </w:r>
      <w:r w:rsidRPr="004A6DD7">
        <w:t xml:space="preserve"> </w:t>
      </w:r>
      <w:r w:rsidR="007E3FF2" w:rsidRPr="00837D90">
        <w:rPr>
          <w:i/>
          <w:iCs/>
          <w:snapToGrid w:val="0"/>
        </w:rPr>
        <w:t>Income Tax Assessment Act 1997</w:t>
      </w:r>
      <w:r w:rsidR="007E3FF2">
        <w:rPr>
          <w:snapToGrid w:val="0"/>
        </w:rPr>
        <w:t xml:space="preserve"> </w:t>
      </w:r>
      <w:r w:rsidR="007E3FF2" w:rsidRPr="00FB043D">
        <w:rPr>
          <w:snapToGrid w:val="0"/>
        </w:rPr>
        <w:t>(see section 3AA of the Act)</w:t>
      </w:r>
      <w:r w:rsidR="000E2116">
        <w:t xml:space="preserve">. The </w:t>
      </w:r>
      <w:r w:rsidRPr="004A6DD7">
        <w:t>following</w:t>
      </w:r>
      <w:r w:rsidR="00584294">
        <w:t xml:space="preserve"> expressions </w:t>
      </w:r>
      <w:r w:rsidR="000E2116">
        <w:t xml:space="preserve">are </w:t>
      </w:r>
      <w:r w:rsidR="00BA4761">
        <w:t xml:space="preserve">relevantly </w:t>
      </w:r>
      <w:r w:rsidR="00584294">
        <w:t>defined in section 995-1</w:t>
      </w:r>
      <w:r w:rsidR="000E2116">
        <w:t xml:space="preserve"> of the </w:t>
      </w:r>
      <w:r w:rsidR="000E2116">
        <w:rPr>
          <w:i/>
          <w:iCs/>
        </w:rPr>
        <w:t>Income Tax Assessment Act 1997</w:t>
      </w:r>
      <w:r w:rsidRPr="004A6DD7">
        <w:t>:</w:t>
      </w:r>
    </w:p>
    <w:p w14:paraId="377A7D3B" w14:textId="22FEB9A6" w:rsidR="00554826" w:rsidRPr="004A6DD7" w:rsidRDefault="00554826" w:rsidP="00554826">
      <w:pPr>
        <w:pStyle w:val="notepara"/>
      </w:pPr>
      <w:r w:rsidRPr="004A6DD7">
        <w:t>(a)</w:t>
      </w:r>
      <w:r w:rsidRPr="004A6DD7">
        <w:tab/>
      </w:r>
      <w:r w:rsidR="00256E17" w:rsidRPr="00256E17">
        <w:t>deductible gift recipient</w:t>
      </w:r>
      <w:r w:rsidRPr="004A6DD7">
        <w:t>;</w:t>
      </w:r>
    </w:p>
    <w:p w14:paraId="402E2359" w14:textId="05C01D3E" w:rsidR="00256E17" w:rsidRPr="004A6DD7" w:rsidRDefault="00C158C4" w:rsidP="00554826">
      <w:pPr>
        <w:pStyle w:val="notepara"/>
      </w:pPr>
      <w:r w:rsidRPr="004A6DD7">
        <w:t>(</w:t>
      </w:r>
      <w:r w:rsidR="00845BC5">
        <w:t>b</w:t>
      </w:r>
      <w:r w:rsidRPr="004A6DD7">
        <w:t>)</w:t>
      </w:r>
      <w:r w:rsidRPr="004A6DD7">
        <w:tab/>
      </w:r>
      <w:r>
        <w:t>withholding payment</w:t>
      </w:r>
      <w:r w:rsidR="00256E17" w:rsidRPr="00F55F44">
        <w:t>.</w:t>
      </w:r>
    </w:p>
    <w:p w14:paraId="6721AA3A" w14:textId="77777777" w:rsidR="00554826" w:rsidRPr="004A6DD7" w:rsidRDefault="00554826" w:rsidP="00554826">
      <w:pPr>
        <w:pStyle w:val="subsection"/>
      </w:pPr>
      <w:r w:rsidRPr="004A6DD7">
        <w:tab/>
      </w:r>
      <w:r w:rsidRPr="004A6DD7">
        <w:tab/>
        <w:t>In this instrument:</w:t>
      </w:r>
    </w:p>
    <w:p w14:paraId="118C529B" w14:textId="362E9397" w:rsidR="00554826" w:rsidRDefault="00554826" w:rsidP="00554826">
      <w:pPr>
        <w:pStyle w:val="Definition"/>
      </w:pPr>
      <w:r w:rsidRPr="004A6DD7">
        <w:rPr>
          <w:b/>
          <w:i/>
        </w:rPr>
        <w:t>Act</w:t>
      </w:r>
      <w:r w:rsidRPr="004A6DD7">
        <w:t xml:space="preserve"> means the </w:t>
      </w:r>
      <w:r w:rsidR="00837D90" w:rsidRPr="00837D90">
        <w:rPr>
          <w:i/>
        </w:rPr>
        <w:t>Taxation Administration Act 1953</w:t>
      </w:r>
      <w:r w:rsidR="00A369F1">
        <w:t>.</w:t>
      </w:r>
    </w:p>
    <w:p w14:paraId="206E11AA" w14:textId="77777777" w:rsidR="00F2685F" w:rsidRDefault="00F727BD" w:rsidP="00F97AE8">
      <w:pPr>
        <w:pStyle w:val="Definition"/>
      </w:pPr>
      <w:r>
        <w:rPr>
          <w:b/>
          <w:i/>
        </w:rPr>
        <w:t>relevant withholding schedule</w:t>
      </w:r>
      <w:r w:rsidRPr="004A6DD7">
        <w:t xml:space="preserve"> means </w:t>
      </w:r>
      <w:r w:rsidR="007A6E40">
        <w:t>a</w:t>
      </w:r>
      <w:r>
        <w:t xml:space="preserve"> </w:t>
      </w:r>
      <w:r w:rsidRPr="00F02552">
        <w:rPr>
          <w:rFonts w:eastAsia="Calibri"/>
        </w:rPr>
        <w:t>withholding schedule</w:t>
      </w:r>
      <w:r w:rsidR="007A6E40">
        <w:rPr>
          <w:rFonts w:eastAsia="Calibri"/>
        </w:rPr>
        <w:t xml:space="preserve"> made by legislative instrument under </w:t>
      </w:r>
      <w:r w:rsidR="007A6E40" w:rsidRPr="00F02552">
        <w:rPr>
          <w:rFonts w:eastAsia="Calibri"/>
        </w:rPr>
        <w:t>section 15-25 in Schedule</w:t>
      </w:r>
      <w:r w:rsidR="007A6E40">
        <w:rPr>
          <w:rFonts w:eastAsia="Calibri"/>
        </w:rPr>
        <w:t xml:space="preserve"> 1 </w:t>
      </w:r>
      <w:r w:rsidR="007A6E40" w:rsidRPr="00F02552">
        <w:rPr>
          <w:rFonts w:eastAsia="Calibri"/>
        </w:rPr>
        <w:t>to the Act</w:t>
      </w:r>
      <w:r w:rsidR="007A6E40">
        <w:rPr>
          <w:rFonts w:eastAsia="Calibri"/>
        </w:rPr>
        <w:t xml:space="preserve">, </w:t>
      </w:r>
      <w:r w:rsidR="000F22FE">
        <w:rPr>
          <w:rFonts w:eastAsia="Calibri"/>
        </w:rPr>
        <w:t xml:space="preserve">which </w:t>
      </w:r>
      <w:r w:rsidRPr="002E7C43">
        <w:t>specif</w:t>
      </w:r>
      <w:r w:rsidR="007A6E40" w:rsidRPr="002E7C43">
        <w:t>ies</w:t>
      </w:r>
      <w:r w:rsidRPr="002E7C43">
        <w:t xml:space="preserve"> the amounts, formulas and procedures </w:t>
      </w:r>
      <w:r w:rsidR="000F22FE">
        <w:t xml:space="preserve">to </w:t>
      </w:r>
      <w:r w:rsidR="008B7C83">
        <w:t>be</w:t>
      </w:r>
      <w:r w:rsidR="007A6E40" w:rsidRPr="007A6E40">
        <w:t xml:space="preserve"> used for working out the amount required to be withheld</w:t>
      </w:r>
      <w:r w:rsidR="0077226C">
        <w:t xml:space="preserve"> </w:t>
      </w:r>
      <w:r w:rsidR="007A6E40">
        <w:t xml:space="preserve">from </w:t>
      </w:r>
      <w:r w:rsidR="007A6E40" w:rsidRPr="003F0696">
        <w:t xml:space="preserve">a </w:t>
      </w:r>
      <w:r w:rsidR="00C158C4">
        <w:t xml:space="preserve">withholding </w:t>
      </w:r>
      <w:r w:rsidR="007A6E40" w:rsidRPr="003F0696">
        <w:t>payment</w:t>
      </w:r>
      <w:r w:rsidR="007D3FD1">
        <w:t xml:space="preserve"> under </w:t>
      </w:r>
      <w:r w:rsidR="000F22FE">
        <w:t>S</w:t>
      </w:r>
      <w:r w:rsidR="007D3FD1" w:rsidRPr="003F0696">
        <w:t>ubdivision 12</w:t>
      </w:r>
      <w:r w:rsidR="007D3FD1">
        <w:noBreakHyphen/>
      </w:r>
      <w:r w:rsidR="007D3FD1" w:rsidRPr="003F0696">
        <w:t xml:space="preserve">B </w:t>
      </w:r>
      <w:r w:rsidR="007D3FD1">
        <w:t>(p</w:t>
      </w:r>
      <w:r w:rsidR="007D3FD1" w:rsidRPr="003F0696">
        <w:t>ayments for work and services</w:t>
      </w:r>
      <w:r w:rsidR="007D3FD1">
        <w:t xml:space="preserve">) </w:t>
      </w:r>
      <w:r w:rsidR="007D3FD1" w:rsidRPr="003F0696">
        <w:t>in Schedule 1 to the Act</w:t>
      </w:r>
      <w:r w:rsidR="00D863E9">
        <w:t>.</w:t>
      </w:r>
    </w:p>
    <w:p w14:paraId="0BAB9530" w14:textId="77777777" w:rsidR="00F2685F" w:rsidRDefault="0011483B" w:rsidP="00A9779B">
      <w:pPr>
        <w:pStyle w:val="Definition"/>
      </w:pPr>
      <w:r>
        <w:rPr>
          <w:b/>
          <w:i/>
        </w:rPr>
        <w:lastRenderedPageBreak/>
        <w:t>occasional giving arrangement</w:t>
      </w:r>
      <w:r w:rsidRPr="004A6DD7">
        <w:t xml:space="preserve"> means</w:t>
      </w:r>
      <w:r>
        <w:t xml:space="preserve"> an arrangement </w:t>
      </w:r>
      <w:r w:rsidR="0036306B">
        <w:t xml:space="preserve">for a payer to pay </w:t>
      </w:r>
      <w:r w:rsidR="002F1DCF">
        <w:t xml:space="preserve">at least one </w:t>
      </w:r>
      <w:r w:rsidR="0036306B">
        <w:t>occasional or irregular donation</w:t>
      </w:r>
      <w:r w:rsidR="002F1DCF">
        <w:t xml:space="preserve"> </w:t>
      </w:r>
      <w:r w:rsidR="0036306B">
        <w:t>to a deductible gift recipient</w:t>
      </w:r>
      <w:r w:rsidR="002F1DCF">
        <w:t xml:space="preserve"> at the direction of a payee</w:t>
      </w:r>
      <w:r w:rsidR="0036306B">
        <w:t>.</w:t>
      </w:r>
    </w:p>
    <w:p w14:paraId="14B39390" w14:textId="39A8615A" w:rsidR="00554826" w:rsidRPr="004A6DD7" w:rsidRDefault="00554826" w:rsidP="00554826">
      <w:pPr>
        <w:pStyle w:val="ActHead5"/>
      </w:pPr>
      <w:bookmarkStart w:id="5" w:name="_Toc454781205"/>
      <w:bookmarkStart w:id="6" w:name="_Toc146021591"/>
      <w:r w:rsidRPr="004A6DD7">
        <w:t>5  Schedules</w:t>
      </w:r>
      <w:bookmarkEnd w:id="5"/>
      <w:bookmarkEnd w:id="6"/>
    </w:p>
    <w:p w14:paraId="4830C7F7" w14:textId="77777777" w:rsidR="00554826" w:rsidRPr="004A6DD7" w:rsidRDefault="00554826" w:rsidP="00554826">
      <w:pPr>
        <w:pStyle w:val="subsection"/>
      </w:pPr>
      <w:r w:rsidRPr="004A6DD7">
        <w:tab/>
      </w:r>
      <w:r w:rsidRPr="004A6DD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74219B" w14:textId="17F9D3C1" w:rsidR="00554826" w:rsidRPr="004A6DD7" w:rsidRDefault="00554826" w:rsidP="00554826">
      <w:pPr>
        <w:pStyle w:val="ActHead5"/>
      </w:pPr>
      <w:bookmarkStart w:id="7" w:name="_Toc146021592"/>
      <w:r w:rsidRPr="004A6DD7">
        <w:t xml:space="preserve">6  </w:t>
      </w:r>
      <w:r w:rsidR="0024550E" w:rsidRPr="0024550E">
        <w:t>Variation of withholding for</w:t>
      </w:r>
      <w:r w:rsidR="0024550E">
        <w:t xml:space="preserve"> certain </w:t>
      </w:r>
      <w:r w:rsidR="0024550E" w:rsidRPr="0024550E">
        <w:t>donations to deductible gift recipients</w:t>
      </w:r>
      <w:bookmarkEnd w:id="7"/>
    </w:p>
    <w:p w14:paraId="0C39E6BE" w14:textId="4D9C1DDA" w:rsidR="00554826" w:rsidRPr="004A6DD7" w:rsidRDefault="00554826" w:rsidP="00554826">
      <w:pPr>
        <w:pStyle w:val="subsection"/>
      </w:pPr>
      <w:r w:rsidRPr="004A6DD7">
        <w:tab/>
        <w:t>(1)</w:t>
      </w:r>
      <w:r w:rsidRPr="004A6DD7">
        <w:tab/>
      </w:r>
      <w:r w:rsidR="003F0696">
        <w:t>The</w:t>
      </w:r>
      <w:r w:rsidR="003F0696" w:rsidRPr="003F0696">
        <w:t xml:space="preserve"> amount </w:t>
      </w:r>
      <w:r w:rsidR="00622A45">
        <w:t>that</w:t>
      </w:r>
      <w:r w:rsidR="002F6DA0">
        <w:t xml:space="preserve"> a </w:t>
      </w:r>
      <w:proofErr w:type="spellStart"/>
      <w:r w:rsidR="002F6DA0">
        <w:t>payer</w:t>
      </w:r>
      <w:proofErr w:type="spellEnd"/>
      <w:r w:rsidR="002F6DA0">
        <w:t xml:space="preserve"> must</w:t>
      </w:r>
      <w:r w:rsidR="00622A45">
        <w:t xml:space="preserve"> </w:t>
      </w:r>
      <w:r w:rsidR="003F0696" w:rsidRPr="003F0696">
        <w:t>withh</w:t>
      </w:r>
      <w:r w:rsidR="002F6DA0">
        <w:t>o</w:t>
      </w:r>
      <w:r w:rsidR="003F0696" w:rsidRPr="003F0696">
        <w:t>l</w:t>
      </w:r>
      <w:r w:rsidR="0077226C">
        <w:t xml:space="preserve">d </w:t>
      </w:r>
      <w:r w:rsidR="003F0696" w:rsidRPr="003F0696">
        <w:t xml:space="preserve">from a </w:t>
      </w:r>
      <w:r w:rsidR="00B01211">
        <w:t xml:space="preserve">withholding </w:t>
      </w:r>
      <w:r w:rsidR="003F0696" w:rsidRPr="003F0696">
        <w:t>payment</w:t>
      </w:r>
      <w:r w:rsidR="00C24879">
        <w:t xml:space="preserve"> to a payee</w:t>
      </w:r>
      <w:r w:rsidR="0077226C">
        <w:t xml:space="preserve"> under </w:t>
      </w:r>
      <w:r w:rsidR="004708CA">
        <w:t>S</w:t>
      </w:r>
      <w:r w:rsidR="0077226C" w:rsidRPr="003F0696">
        <w:t>ubdivision 12</w:t>
      </w:r>
      <w:r w:rsidR="0077226C">
        <w:noBreakHyphen/>
      </w:r>
      <w:r w:rsidR="0077226C" w:rsidRPr="003F0696">
        <w:t xml:space="preserve">B </w:t>
      </w:r>
      <w:r w:rsidR="0077226C">
        <w:t>(p</w:t>
      </w:r>
      <w:r w:rsidR="0077226C" w:rsidRPr="003F0696">
        <w:t>ayments for work and services</w:t>
      </w:r>
      <w:r w:rsidR="0077226C">
        <w:t xml:space="preserve">) </w:t>
      </w:r>
      <w:r w:rsidR="0077226C" w:rsidRPr="003F0696">
        <w:t>in Schedule 1 to the Act</w:t>
      </w:r>
      <w:r w:rsidR="003F0696" w:rsidRPr="003F0696">
        <w:t xml:space="preserve"> </w:t>
      </w:r>
      <w:r w:rsidR="000D7840">
        <w:t>is</w:t>
      </w:r>
      <w:r w:rsidR="003F0696" w:rsidRPr="003F0696">
        <w:t xml:space="preserve"> varied </w:t>
      </w:r>
      <w:r w:rsidR="00EA04C9">
        <w:t xml:space="preserve">in accordance with </w:t>
      </w:r>
      <w:r w:rsidR="00FC5D4E">
        <w:t>sub</w:t>
      </w:r>
      <w:r w:rsidR="00EA04C9">
        <w:t>section</w:t>
      </w:r>
      <w:r w:rsidR="002F1DCF">
        <w:t>s</w:t>
      </w:r>
      <w:r w:rsidR="00FC5D4E">
        <w:t xml:space="preserve"> (2)</w:t>
      </w:r>
      <w:r w:rsidR="002F1DCF">
        <w:t xml:space="preserve"> and (3)</w:t>
      </w:r>
      <w:r w:rsidR="00EA04C9">
        <w:t xml:space="preserve">, </w:t>
      </w:r>
      <w:r w:rsidR="003F0696" w:rsidRPr="003F0696">
        <w:t>where</w:t>
      </w:r>
      <w:r w:rsidR="003F0696">
        <w:t>:</w:t>
      </w:r>
    </w:p>
    <w:p w14:paraId="1D694406" w14:textId="77777777" w:rsidR="00F2685F" w:rsidRDefault="00554826" w:rsidP="00581B03">
      <w:pPr>
        <w:pStyle w:val="paragraph"/>
      </w:pPr>
      <w:r w:rsidRPr="004A6DD7">
        <w:tab/>
        <w:t>(a)</w:t>
      </w:r>
      <w:r w:rsidRPr="004A6DD7">
        <w:tab/>
      </w:r>
      <w:r w:rsidR="009161D2">
        <w:t xml:space="preserve">all or part of </w:t>
      </w:r>
      <w:r w:rsidR="00622A45" w:rsidRPr="00FB043D">
        <w:rPr>
          <w:rFonts w:eastAsia="Calibri"/>
        </w:rPr>
        <w:t>th</w:t>
      </w:r>
      <w:r w:rsidR="00AA6C9D">
        <w:rPr>
          <w:rFonts w:eastAsia="Calibri"/>
        </w:rPr>
        <w:t>e</w:t>
      </w:r>
      <w:r w:rsidR="00622A45" w:rsidRPr="00FB043D">
        <w:rPr>
          <w:rFonts w:eastAsia="Calibri"/>
        </w:rPr>
        <w:t xml:space="preserve"> </w:t>
      </w:r>
      <w:r w:rsidR="00B01211">
        <w:rPr>
          <w:rFonts w:eastAsia="Calibri"/>
        </w:rPr>
        <w:t xml:space="preserve">withholding </w:t>
      </w:r>
      <w:r w:rsidR="00622A45" w:rsidRPr="00FB043D">
        <w:rPr>
          <w:rFonts w:eastAsia="Calibri"/>
        </w:rPr>
        <w:t xml:space="preserve">payment </w:t>
      </w:r>
      <w:r w:rsidR="00622A45">
        <w:rPr>
          <w:rFonts w:eastAsia="Calibri"/>
        </w:rPr>
        <w:t>has been</w:t>
      </w:r>
      <w:r w:rsidR="00622A45" w:rsidRPr="00FB043D">
        <w:rPr>
          <w:rFonts w:eastAsia="Calibri"/>
        </w:rPr>
        <w:t xml:space="preserve"> </w:t>
      </w:r>
      <w:r w:rsidR="00622A45">
        <w:rPr>
          <w:rFonts w:eastAsia="Calibri"/>
        </w:rPr>
        <w:t>made</w:t>
      </w:r>
      <w:r w:rsidR="00622A45" w:rsidRPr="00FB043D">
        <w:rPr>
          <w:rFonts w:eastAsia="Calibri"/>
        </w:rPr>
        <w:t xml:space="preserve">, or will be </w:t>
      </w:r>
      <w:r w:rsidR="00622A45">
        <w:rPr>
          <w:rFonts w:eastAsia="Calibri"/>
        </w:rPr>
        <w:t>made</w:t>
      </w:r>
      <w:r w:rsidR="00426052">
        <w:rPr>
          <w:rFonts w:eastAsia="Calibri"/>
        </w:rPr>
        <w:t xml:space="preserve">, </w:t>
      </w:r>
      <w:r w:rsidR="00426052" w:rsidRPr="00FB043D">
        <w:rPr>
          <w:rFonts w:eastAsia="Calibri"/>
        </w:rPr>
        <w:t xml:space="preserve">as a donation </w:t>
      </w:r>
      <w:r w:rsidR="00DD4053" w:rsidRPr="00BB0881">
        <w:rPr>
          <w:rFonts w:eastAsia="Calibri"/>
        </w:rPr>
        <w:t>under an occasional giving arrangement</w:t>
      </w:r>
      <w:r w:rsidR="00DD4053" w:rsidRPr="004A6DD7">
        <w:t xml:space="preserve">; </w:t>
      </w:r>
      <w:r w:rsidR="006275F7">
        <w:t>and</w:t>
      </w:r>
    </w:p>
    <w:p w14:paraId="4FD98BC0" w14:textId="7473E6C7" w:rsidR="00554826" w:rsidRPr="004A6DD7" w:rsidRDefault="00554826" w:rsidP="00554826">
      <w:pPr>
        <w:pStyle w:val="paragraph"/>
      </w:pPr>
      <w:r w:rsidRPr="004A6DD7">
        <w:tab/>
        <w:t>(</w:t>
      </w:r>
      <w:r w:rsidR="00AA6C9D">
        <w:t>b</w:t>
      </w:r>
      <w:r w:rsidRPr="004A6DD7">
        <w:t>)</w:t>
      </w:r>
      <w:r w:rsidRPr="004A6DD7">
        <w:tab/>
      </w:r>
      <w:r w:rsidR="00622A45" w:rsidRPr="00FB043D">
        <w:rPr>
          <w:rFonts w:eastAsia="Calibri"/>
        </w:rPr>
        <w:t>the payee ha</w:t>
      </w:r>
      <w:r w:rsidR="004411F3">
        <w:rPr>
          <w:rFonts w:eastAsia="Calibri"/>
        </w:rPr>
        <w:t>s</w:t>
      </w:r>
      <w:r w:rsidR="00622A45" w:rsidRPr="00FB043D">
        <w:rPr>
          <w:rFonts w:eastAsia="Calibri"/>
        </w:rPr>
        <w:t xml:space="preserve"> not advised the payer that they do not want a variation to the amount withheld</w:t>
      </w:r>
      <w:r w:rsidR="00622A45">
        <w:t>.</w:t>
      </w:r>
    </w:p>
    <w:p w14:paraId="226CD42A" w14:textId="5C283E67" w:rsidR="00E24C65" w:rsidRPr="004A6DD7" w:rsidRDefault="00E24C65" w:rsidP="00E24C65">
      <w:pPr>
        <w:pStyle w:val="subsection"/>
      </w:pPr>
      <w:r w:rsidRPr="004A6DD7">
        <w:tab/>
        <w:t>(</w:t>
      </w:r>
      <w:r w:rsidR="00FC5D4E">
        <w:t>2</w:t>
      </w:r>
      <w:r w:rsidRPr="004A6DD7">
        <w:t>)</w:t>
      </w:r>
      <w:r w:rsidRPr="004A6DD7">
        <w:tab/>
      </w:r>
      <w:r w:rsidR="00FC5D4E" w:rsidRPr="00FC5D4E">
        <w:t xml:space="preserve">The </w:t>
      </w:r>
      <w:r w:rsidR="000D7840">
        <w:t xml:space="preserve">varied </w:t>
      </w:r>
      <w:r w:rsidR="00FC5D4E" w:rsidRPr="00FC5D4E">
        <w:t xml:space="preserve">amount </w:t>
      </w:r>
      <w:r w:rsidR="0036306B">
        <w:t xml:space="preserve">that a </w:t>
      </w:r>
      <w:proofErr w:type="spellStart"/>
      <w:r w:rsidR="0036306B">
        <w:t>payer</w:t>
      </w:r>
      <w:proofErr w:type="spellEnd"/>
      <w:r w:rsidR="0036306B">
        <w:t xml:space="preserve"> must withhold </w:t>
      </w:r>
      <w:r w:rsidR="00221A50">
        <w:t xml:space="preserve">from a withholding payment covered by subsection (1) </w:t>
      </w:r>
      <w:r w:rsidR="0036306B">
        <w:t xml:space="preserve">is to </w:t>
      </w:r>
      <w:r w:rsidR="00FC5D4E" w:rsidRPr="00FC5D4E">
        <w:t xml:space="preserve">be worked out </w:t>
      </w:r>
      <w:r w:rsidR="000D7840">
        <w:t>using the following method</w:t>
      </w:r>
      <w:r>
        <w:t>:</w:t>
      </w:r>
    </w:p>
    <w:p w14:paraId="779B848F" w14:textId="6BC5F287" w:rsidR="000D7840" w:rsidRDefault="000D7840" w:rsidP="000D7840">
      <w:pPr>
        <w:pStyle w:val="paragraph"/>
        <w:rPr>
          <w:rFonts w:eastAsia="Calibri"/>
        </w:rPr>
      </w:pPr>
      <w:r w:rsidRPr="004A6DD7">
        <w:tab/>
        <w:t>(a)</w:t>
      </w:r>
      <w:r w:rsidRPr="004A6DD7">
        <w:tab/>
      </w:r>
      <w:r>
        <w:rPr>
          <w:rFonts w:eastAsia="Calibri"/>
        </w:rPr>
        <w:t>step 1</w:t>
      </w:r>
      <w:r w:rsidRPr="00FB043D">
        <w:rPr>
          <w:rFonts w:eastAsia="Calibri"/>
        </w:rPr>
        <w:t xml:space="preserve"> </w:t>
      </w:r>
      <w:r w:rsidR="00F02552">
        <w:rPr>
          <w:rFonts w:eastAsia="Calibri"/>
        </w:rPr>
        <w:t xml:space="preserve">– calculate </w:t>
      </w:r>
      <w:r w:rsidR="00F02552" w:rsidRPr="00F02552">
        <w:rPr>
          <w:rFonts w:eastAsia="Calibri"/>
        </w:rPr>
        <w:t>the</w:t>
      </w:r>
      <w:r w:rsidR="00067297">
        <w:rPr>
          <w:rFonts w:eastAsia="Calibri"/>
        </w:rPr>
        <w:t xml:space="preserve"> </w:t>
      </w:r>
      <w:r w:rsidR="00F02552" w:rsidRPr="00F02552">
        <w:rPr>
          <w:rFonts w:eastAsia="Calibri"/>
        </w:rPr>
        <w:t>amount</w:t>
      </w:r>
      <w:r w:rsidR="00255821">
        <w:rPr>
          <w:rFonts w:eastAsia="Calibri"/>
        </w:rPr>
        <w:t xml:space="preserve"> required to be withheld </w:t>
      </w:r>
      <w:r w:rsidR="00F02552" w:rsidRPr="00F02552">
        <w:rPr>
          <w:rFonts w:eastAsia="Calibri"/>
        </w:rPr>
        <w:t xml:space="preserve">from the </w:t>
      </w:r>
      <w:r w:rsidR="00B01211">
        <w:rPr>
          <w:rFonts w:eastAsia="Calibri"/>
        </w:rPr>
        <w:t xml:space="preserve">withholding </w:t>
      </w:r>
      <w:r w:rsidR="00067297">
        <w:rPr>
          <w:rFonts w:eastAsia="Calibri"/>
        </w:rPr>
        <w:t xml:space="preserve">payment </w:t>
      </w:r>
      <w:r w:rsidR="00F02552" w:rsidRPr="00F02552">
        <w:rPr>
          <w:rFonts w:eastAsia="Calibri"/>
        </w:rPr>
        <w:t xml:space="preserve">by using </w:t>
      </w:r>
      <w:r w:rsidR="00F9236E">
        <w:rPr>
          <w:rFonts w:eastAsia="Calibri"/>
        </w:rPr>
        <w:t xml:space="preserve">the </w:t>
      </w:r>
      <w:r w:rsidR="00F02552" w:rsidRPr="00F02552">
        <w:rPr>
          <w:rFonts w:eastAsia="Calibri"/>
        </w:rPr>
        <w:t>relevant</w:t>
      </w:r>
      <w:r w:rsidR="00C52715">
        <w:rPr>
          <w:rFonts w:eastAsia="Calibri"/>
        </w:rPr>
        <w:t xml:space="preserve"> </w:t>
      </w:r>
      <w:r w:rsidR="00F02552" w:rsidRPr="00F02552">
        <w:rPr>
          <w:rFonts w:eastAsia="Calibri"/>
        </w:rPr>
        <w:t>withholding schedule</w:t>
      </w:r>
      <w:r w:rsidR="002B43C0">
        <w:rPr>
          <w:rFonts w:eastAsia="Calibri"/>
        </w:rPr>
        <w:t>;</w:t>
      </w:r>
    </w:p>
    <w:p w14:paraId="45136566" w14:textId="11A797C4" w:rsidR="002B43C0" w:rsidRDefault="002B43C0" w:rsidP="000D7840">
      <w:pPr>
        <w:pStyle w:val="paragraph"/>
        <w:rPr>
          <w:rFonts w:eastAsia="Calibri"/>
        </w:rPr>
      </w:pPr>
      <w:r w:rsidRPr="004A6DD7">
        <w:tab/>
        <w:t>(</w:t>
      </w:r>
      <w:r>
        <w:t>b</w:t>
      </w:r>
      <w:r w:rsidRPr="004A6DD7">
        <w:t>)</w:t>
      </w:r>
      <w:r w:rsidRPr="004A6DD7">
        <w:tab/>
      </w:r>
      <w:r>
        <w:rPr>
          <w:rFonts w:eastAsia="Calibri"/>
        </w:rPr>
        <w:t>step 2</w:t>
      </w:r>
      <w:r w:rsidRPr="00FB043D">
        <w:rPr>
          <w:rFonts w:eastAsia="Calibri"/>
        </w:rPr>
        <w:t xml:space="preserve"> </w:t>
      </w:r>
      <w:r>
        <w:rPr>
          <w:rFonts w:eastAsia="Calibri"/>
        </w:rPr>
        <w:t xml:space="preserve">– </w:t>
      </w:r>
      <w:r w:rsidR="009161D2">
        <w:rPr>
          <w:rFonts w:eastAsia="Calibri"/>
        </w:rPr>
        <w:t>mult</w:t>
      </w:r>
      <w:r w:rsidR="00F9236E">
        <w:rPr>
          <w:rFonts w:eastAsia="Calibri"/>
        </w:rPr>
        <w:t>iply</w:t>
      </w:r>
      <w:r w:rsidR="00255821">
        <w:rPr>
          <w:rFonts w:eastAsia="Calibri"/>
        </w:rPr>
        <w:t xml:space="preserve"> </w:t>
      </w:r>
      <w:r w:rsidR="00F9236E">
        <w:rPr>
          <w:rFonts w:eastAsia="Calibri"/>
        </w:rPr>
        <w:t xml:space="preserve">the amount of the donation </w:t>
      </w:r>
      <w:r w:rsidR="00F9236E" w:rsidRPr="00FB043D">
        <w:rPr>
          <w:rFonts w:eastAsia="Calibri"/>
        </w:rPr>
        <w:t xml:space="preserve">to </w:t>
      </w:r>
      <w:r w:rsidR="00957C5F">
        <w:rPr>
          <w:rFonts w:eastAsia="Calibri"/>
        </w:rPr>
        <w:t>the</w:t>
      </w:r>
      <w:r w:rsidR="00F9236E" w:rsidRPr="00FB043D">
        <w:rPr>
          <w:rFonts w:eastAsia="Calibri"/>
        </w:rPr>
        <w:t xml:space="preserve"> deductible gift recipient</w:t>
      </w:r>
      <w:r w:rsidR="00F9236E">
        <w:rPr>
          <w:rFonts w:eastAsia="Calibri"/>
        </w:rPr>
        <w:t xml:space="preserve"> </w:t>
      </w:r>
      <w:r w:rsidR="00221A50">
        <w:rPr>
          <w:rFonts w:eastAsia="Calibri"/>
        </w:rPr>
        <w:t xml:space="preserve">under the occasional giving arrangement </w:t>
      </w:r>
      <w:r w:rsidR="00F9236E">
        <w:rPr>
          <w:rFonts w:eastAsia="Calibri"/>
        </w:rPr>
        <w:t xml:space="preserve">by </w:t>
      </w:r>
      <w:r w:rsidR="002D5B60">
        <w:rPr>
          <w:rFonts w:eastAsia="Calibri"/>
        </w:rPr>
        <w:t>0.32</w:t>
      </w:r>
      <w:r w:rsidR="00F9236E">
        <w:rPr>
          <w:rFonts w:eastAsia="Calibri"/>
        </w:rPr>
        <w:t>; and</w:t>
      </w:r>
    </w:p>
    <w:p w14:paraId="077A8E9B" w14:textId="3B5741D6" w:rsidR="00797C71" w:rsidRDefault="00797C71" w:rsidP="000D7840">
      <w:pPr>
        <w:pStyle w:val="paragraph"/>
        <w:rPr>
          <w:rFonts w:eastAsia="Calibri"/>
        </w:rPr>
      </w:pPr>
      <w:r w:rsidRPr="004A6DD7">
        <w:tab/>
        <w:t>(</w:t>
      </w:r>
      <w:r>
        <w:t>b</w:t>
      </w:r>
      <w:r w:rsidRPr="004A6DD7">
        <w:t>)</w:t>
      </w:r>
      <w:r w:rsidRPr="004A6DD7">
        <w:tab/>
      </w:r>
      <w:r>
        <w:rPr>
          <w:rFonts w:eastAsia="Calibri"/>
        </w:rPr>
        <w:t>step 3</w:t>
      </w:r>
      <w:r w:rsidRPr="00FB043D">
        <w:rPr>
          <w:rFonts w:eastAsia="Calibri"/>
        </w:rPr>
        <w:t xml:space="preserve"> </w:t>
      </w:r>
      <w:r>
        <w:rPr>
          <w:rFonts w:eastAsia="Calibri"/>
        </w:rPr>
        <w:t xml:space="preserve">– subtract the </w:t>
      </w:r>
      <w:r w:rsidR="006276E0">
        <w:rPr>
          <w:rFonts w:eastAsia="Calibri"/>
        </w:rPr>
        <w:t>result of</w:t>
      </w:r>
      <w:r>
        <w:rPr>
          <w:rFonts w:eastAsia="Calibri"/>
        </w:rPr>
        <w:t xml:space="preserve"> step </w:t>
      </w:r>
      <w:r w:rsidR="00F9236E">
        <w:rPr>
          <w:rFonts w:eastAsia="Calibri"/>
        </w:rPr>
        <w:t>2</w:t>
      </w:r>
      <w:r>
        <w:rPr>
          <w:rFonts w:eastAsia="Calibri"/>
        </w:rPr>
        <w:t xml:space="preserve"> from</w:t>
      </w:r>
      <w:r w:rsidR="006276E0">
        <w:rPr>
          <w:rFonts w:eastAsia="Calibri"/>
        </w:rPr>
        <w:t xml:space="preserve"> the result of step 1.</w:t>
      </w:r>
    </w:p>
    <w:p w14:paraId="2BC77BD2" w14:textId="5C7C2070" w:rsidR="00554826" w:rsidRPr="004A6DD7" w:rsidRDefault="00B3098F" w:rsidP="00F97AE8">
      <w:pPr>
        <w:pStyle w:val="subsection"/>
      </w:pPr>
      <w:r w:rsidRPr="004A6DD7">
        <w:tab/>
      </w:r>
      <w:r w:rsidR="00530F97" w:rsidRPr="004A6DD7">
        <w:t>(</w:t>
      </w:r>
      <w:r w:rsidR="00530F97">
        <w:t>3</w:t>
      </w:r>
      <w:r w:rsidR="00530F97" w:rsidRPr="004A6DD7">
        <w:t>)</w:t>
      </w:r>
      <w:r w:rsidR="00530F97" w:rsidRPr="004A6DD7">
        <w:tab/>
      </w:r>
      <w:r w:rsidR="0097032F" w:rsidRPr="00DC1F47">
        <w:t xml:space="preserve">If the amount </w:t>
      </w:r>
      <w:r w:rsidR="00530F97">
        <w:t xml:space="preserve">calculated under subsection (2) </w:t>
      </w:r>
      <w:r w:rsidR="0097032F" w:rsidRPr="00DC1F47">
        <w:t xml:space="preserve">is zero or negative, </w:t>
      </w:r>
      <w:r w:rsidR="005D25EA">
        <w:t xml:space="preserve">the amount that a </w:t>
      </w:r>
      <w:proofErr w:type="spellStart"/>
      <w:r w:rsidR="005D25EA">
        <w:t>payer</w:t>
      </w:r>
      <w:proofErr w:type="spellEnd"/>
      <w:r w:rsidR="005D25EA">
        <w:t xml:space="preserve"> must withhold from the payment is</w:t>
      </w:r>
      <w:r w:rsidR="001F2250">
        <w:t xml:space="preserve"> varied to</w:t>
      </w:r>
      <w:r w:rsidR="005D25EA">
        <w:t xml:space="preserve"> </w:t>
      </w:r>
      <w:r w:rsidR="00105C60">
        <w:t>nil</w:t>
      </w:r>
      <w:r w:rsidR="0097032F" w:rsidRPr="00DC1F47">
        <w:t>.</w:t>
      </w:r>
    </w:p>
    <w:p w14:paraId="1EE5E029" w14:textId="77777777" w:rsidR="00554826" w:rsidRPr="004A6DD7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4A6DD7">
        <w:br w:type="page"/>
      </w:r>
    </w:p>
    <w:p w14:paraId="73D55990" w14:textId="77777777" w:rsidR="00D6537E" w:rsidRPr="004A6DD7" w:rsidRDefault="004E1307" w:rsidP="00D6537E">
      <w:pPr>
        <w:pStyle w:val="ActHead6"/>
      </w:pPr>
      <w:bookmarkStart w:id="8" w:name="_Toc146021593"/>
      <w:r w:rsidRPr="004A6DD7">
        <w:lastRenderedPageBreak/>
        <w:t xml:space="preserve">Schedule </w:t>
      </w:r>
      <w:r w:rsidR="00D6537E" w:rsidRPr="004A6DD7">
        <w:t>1—Repeals</w:t>
      </w:r>
      <w:bookmarkEnd w:id="8"/>
    </w:p>
    <w:p w14:paraId="5AD9CCE4" w14:textId="5A9A0F8B" w:rsidR="00D6537E" w:rsidRPr="004A6DD7" w:rsidRDefault="00C17434" w:rsidP="00D6537E">
      <w:pPr>
        <w:pStyle w:val="ActHead9"/>
      </w:pPr>
      <w:bookmarkStart w:id="9" w:name="_Hlk144810248"/>
      <w:bookmarkStart w:id="10" w:name="_Toc146021594"/>
      <w:r w:rsidRPr="00C17434">
        <w:t>Taxation Administration Act 1953</w:t>
      </w:r>
      <w:r w:rsidR="00F2685F">
        <w:t xml:space="preserve"> – </w:t>
      </w:r>
      <w:r w:rsidRPr="00C17434">
        <w:t>Pay as you go withholding</w:t>
      </w:r>
      <w:r w:rsidR="00F2685F">
        <w:t xml:space="preserve"> – </w:t>
      </w:r>
      <w:bookmarkEnd w:id="9"/>
      <w:r w:rsidRPr="00C17434">
        <w:t>Occasional payroll donations to deductible gift recipients No.</w:t>
      </w:r>
      <w:r w:rsidR="008567DE">
        <w:t> </w:t>
      </w:r>
      <w:r w:rsidRPr="00C17434">
        <w:t>4</w:t>
      </w:r>
      <w:bookmarkEnd w:id="10"/>
    </w:p>
    <w:p w14:paraId="7096301A" w14:textId="77777777" w:rsidR="00D6537E" w:rsidRPr="004A6DD7" w:rsidRDefault="00D6537E" w:rsidP="00D6537E">
      <w:pPr>
        <w:pStyle w:val="ItemHead"/>
      </w:pPr>
      <w:r w:rsidRPr="004A6DD7">
        <w:t xml:space="preserve">1  </w:t>
      </w:r>
      <w:r w:rsidR="00BB1533" w:rsidRPr="004A6DD7">
        <w:t>The w</w:t>
      </w:r>
      <w:r w:rsidRPr="004A6DD7">
        <w:t>hole of the instrument</w:t>
      </w:r>
    </w:p>
    <w:p w14:paraId="4CC03727" w14:textId="77777777" w:rsidR="004E1307" w:rsidRPr="004A6DD7" w:rsidRDefault="00D6537E" w:rsidP="00D6537E">
      <w:pPr>
        <w:pStyle w:val="Item"/>
      </w:pPr>
      <w:r w:rsidRPr="004A6DD7">
        <w:t>Repeal the instrument</w:t>
      </w:r>
    </w:p>
    <w:sectPr w:rsidR="004E1307" w:rsidRPr="004A6DD7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3093" w14:textId="77777777" w:rsidR="00AA60BE" w:rsidRDefault="00AA60BE" w:rsidP="00715914">
      <w:pPr>
        <w:spacing w:line="240" w:lineRule="auto"/>
      </w:pPr>
      <w:r>
        <w:separator/>
      </w:r>
    </w:p>
  </w:endnote>
  <w:endnote w:type="continuationSeparator" w:id="0">
    <w:p w14:paraId="78861A52" w14:textId="77777777" w:rsidR="00AA60BE" w:rsidRDefault="00AA60B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6AE58298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4E4">
            <w:rPr>
              <w:i/>
              <w:noProof/>
              <w:sz w:val="18"/>
            </w:rPr>
            <w:t>Taxation Administration (Withholding Variation for Occasional Payroll Donations to Deductible Gift Recipients) Legislative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680D0DB1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4E4">
            <w:rPr>
              <w:i/>
              <w:noProof/>
              <w:sz w:val="18"/>
            </w:rPr>
            <w:t>Taxation Administration (Withholding Variation for Occasional Payroll Donations to Deductible Gift Recipients) Legislative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57E7FCB6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4E4">
            <w:rPr>
              <w:i/>
              <w:noProof/>
              <w:sz w:val="18"/>
            </w:rPr>
            <w:t>Taxation Administration (Withholding Variation for Occasional Payroll Donations to Deductible Gift Recipients) Legislative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0D73" w14:textId="77777777" w:rsidR="00AA60BE" w:rsidRDefault="00AA60BE" w:rsidP="00715914">
      <w:pPr>
        <w:spacing w:line="240" w:lineRule="auto"/>
      </w:pPr>
      <w:r>
        <w:separator/>
      </w:r>
    </w:p>
  </w:footnote>
  <w:footnote w:type="continuationSeparator" w:id="0">
    <w:p w14:paraId="4CD4964E" w14:textId="77777777" w:rsidR="00AA60BE" w:rsidRDefault="00AA60B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16905874">
    <w:abstractNumId w:val="9"/>
  </w:num>
  <w:num w:numId="2" w16cid:durableId="1090932060">
    <w:abstractNumId w:val="7"/>
  </w:num>
  <w:num w:numId="3" w16cid:durableId="416370956">
    <w:abstractNumId w:val="6"/>
  </w:num>
  <w:num w:numId="4" w16cid:durableId="642389780">
    <w:abstractNumId w:val="5"/>
  </w:num>
  <w:num w:numId="5" w16cid:durableId="687827424">
    <w:abstractNumId w:val="4"/>
  </w:num>
  <w:num w:numId="6" w16cid:durableId="707802404">
    <w:abstractNumId w:val="8"/>
  </w:num>
  <w:num w:numId="7" w16cid:durableId="1056467864">
    <w:abstractNumId w:val="3"/>
  </w:num>
  <w:num w:numId="8" w16cid:durableId="1074813474">
    <w:abstractNumId w:val="2"/>
  </w:num>
  <w:num w:numId="9" w16cid:durableId="1105223152">
    <w:abstractNumId w:val="1"/>
  </w:num>
  <w:num w:numId="10" w16cid:durableId="1989554516">
    <w:abstractNumId w:val="0"/>
  </w:num>
  <w:num w:numId="11" w16cid:durableId="1996296869">
    <w:abstractNumId w:val="12"/>
  </w:num>
  <w:num w:numId="12" w16cid:durableId="2046445137">
    <w:abstractNumId w:val="10"/>
  </w:num>
  <w:num w:numId="13" w16cid:durableId="1720083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0C05"/>
    <w:rsid w:val="00004174"/>
    <w:rsid w:val="00004470"/>
    <w:rsid w:val="000136AF"/>
    <w:rsid w:val="000150C8"/>
    <w:rsid w:val="000258B1"/>
    <w:rsid w:val="00037A23"/>
    <w:rsid w:val="00040A89"/>
    <w:rsid w:val="000437C1"/>
    <w:rsid w:val="000437CD"/>
    <w:rsid w:val="0004455A"/>
    <w:rsid w:val="0005365D"/>
    <w:rsid w:val="00055748"/>
    <w:rsid w:val="00056567"/>
    <w:rsid w:val="000614BF"/>
    <w:rsid w:val="00063F2F"/>
    <w:rsid w:val="0006709C"/>
    <w:rsid w:val="00067297"/>
    <w:rsid w:val="00074376"/>
    <w:rsid w:val="000978F5"/>
    <w:rsid w:val="00097939"/>
    <w:rsid w:val="000A6268"/>
    <w:rsid w:val="000A70E5"/>
    <w:rsid w:val="000B15CD"/>
    <w:rsid w:val="000B2111"/>
    <w:rsid w:val="000B35EB"/>
    <w:rsid w:val="000C2277"/>
    <w:rsid w:val="000D05EF"/>
    <w:rsid w:val="000D7840"/>
    <w:rsid w:val="000E2116"/>
    <w:rsid w:val="000E2261"/>
    <w:rsid w:val="000E544B"/>
    <w:rsid w:val="000E78B7"/>
    <w:rsid w:val="000F17A7"/>
    <w:rsid w:val="000F21C1"/>
    <w:rsid w:val="000F22FE"/>
    <w:rsid w:val="000F6D18"/>
    <w:rsid w:val="0010477C"/>
    <w:rsid w:val="00105C60"/>
    <w:rsid w:val="0010745C"/>
    <w:rsid w:val="00112DEF"/>
    <w:rsid w:val="0011483B"/>
    <w:rsid w:val="00117AA9"/>
    <w:rsid w:val="001262F8"/>
    <w:rsid w:val="00132CEB"/>
    <w:rsid w:val="001339B0"/>
    <w:rsid w:val="001345C9"/>
    <w:rsid w:val="00136614"/>
    <w:rsid w:val="00142B62"/>
    <w:rsid w:val="001441B7"/>
    <w:rsid w:val="00145A4C"/>
    <w:rsid w:val="001516CB"/>
    <w:rsid w:val="00152336"/>
    <w:rsid w:val="0015444B"/>
    <w:rsid w:val="00157B8B"/>
    <w:rsid w:val="00163892"/>
    <w:rsid w:val="00166C2F"/>
    <w:rsid w:val="00167762"/>
    <w:rsid w:val="001730C4"/>
    <w:rsid w:val="001809D7"/>
    <w:rsid w:val="0019018D"/>
    <w:rsid w:val="00192547"/>
    <w:rsid w:val="00192FFB"/>
    <w:rsid w:val="0019373A"/>
    <w:rsid w:val="001939E1"/>
    <w:rsid w:val="00194C3E"/>
    <w:rsid w:val="00195382"/>
    <w:rsid w:val="001A74E4"/>
    <w:rsid w:val="001B2CB6"/>
    <w:rsid w:val="001C37F6"/>
    <w:rsid w:val="001C604E"/>
    <w:rsid w:val="001C61C5"/>
    <w:rsid w:val="001C69C4"/>
    <w:rsid w:val="001D34A6"/>
    <w:rsid w:val="001D37EF"/>
    <w:rsid w:val="001D5043"/>
    <w:rsid w:val="001D65CB"/>
    <w:rsid w:val="001E2866"/>
    <w:rsid w:val="001E3590"/>
    <w:rsid w:val="001E7407"/>
    <w:rsid w:val="001F2250"/>
    <w:rsid w:val="001F5D5E"/>
    <w:rsid w:val="001F6219"/>
    <w:rsid w:val="001F6CD4"/>
    <w:rsid w:val="001F6EDE"/>
    <w:rsid w:val="00206C4D"/>
    <w:rsid w:val="00215AF1"/>
    <w:rsid w:val="00216454"/>
    <w:rsid w:val="00221A50"/>
    <w:rsid w:val="00227063"/>
    <w:rsid w:val="002321E8"/>
    <w:rsid w:val="00232984"/>
    <w:rsid w:val="002339FA"/>
    <w:rsid w:val="00236CB1"/>
    <w:rsid w:val="0024010F"/>
    <w:rsid w:val="00240749"/>
    <w:rsid w:val="00243018"/>
    <w:rsid w:val="00243CAE"/>
    <w:rsid w:val="0024550E"/>
    <w:rsid w:val="00255821"/>
    <w:rsid w:val="002564A4"/>
    <w:rsid w:val="00256E17"/>
    <w:rsid w:val="00261E31"/>
    <w:rsid w:val="0026736C"/>
    <w:rsid w:val="00275CEF"/>
    <w:rsid w:val="00281308"/>
    <w:rsid w:val="00284719"/>
    <w:rsid w:val="00297ECB"/>
    <w:rsid w:val="002A5987"/>
    <w:rsid w:val="002A7BCF"/>
    <w:rsid w:val="002B43C0"/>
    <w:rsid w:val="002B4677"/>
    <w:rsid w:val="002B52F6"/>
    <w:rsid w:val="002C290E"/>
    <w:rsid w:val="002C3FD1"/>
    <w:rsid w:val="002C63AF"/>
    <w:rsid w:val="002D043A"/>
    <w:rsid w:val="002D266B"/>
    <w:rsid w:val="002D5B60"/>
    <w:rsid w:val="002D6224"/>
    <w:rsid w:val="002E08DE"/>
    <w:rsid w:val="002E7C43"/>
    <w:rsid w:val="002F1DCF"/>
    <w:rsid w:val="002F27B2"/>
    <w:rsid w:val="002F6DA0"/>
    <w:rsid w:val="002F7A6C"/>
    <w:rsid w:val="0030399E"/>
    <w:rsid w:val="00304F8B"/>
    <w:rsid w:val="0031264C"/>
    <w:rsid w:val="00325B59"/>
    <w:rsid w:val="00335BC6"/>
    <w:rsid w:val="003415D3"/>
    <w:rsid w:val="0034219B"/>
    <w:rsid w:val="00344338"/>
    <w:rsid w:val="00344701"/>
    <w:rsid w:val="00352B0F"/>
    <w:rsid w:val="003546B8"/>
    <w:rsid w:val="00360459"/>
    <w:rsid w:val="00361920"/>
    <w:rsid w:val="00362A46"/>
    <w:rsid w:val="0036306B"/>
    <w:rsid w:val="00365EE8"/>
    <w:rsid w:val="00374B05"/>
    <w:rsid w:val="003767E2"/>
    <w:rsid w:val="0038049F"/>
    <w:rsid w:val="00394087"/>
    <w:rsid w:val="0039558A"/>
    <w:rsid w:val="003A5040"/>
    <w:rsid w:val="003C25E9"/>
    <w:rsid w:val="003C6231"/>
    <w:rsid w:val="003D0BFE"/>
    <w:rsid w:val="003D5700"/>
    <w:rsid w:val="003E0C31"/>
    <w:rsid w:val="003E1143"/>
    <w:rsid w:val="003E341B"/>
    <w:rsid w:val="003E4D00"/>
    <w:rsid w:val="003E54BA"/>
    <w:rsid w:val="003F0696"/>
    <w:rsid w:val="003F0DBB"/>
    <w:rsid w:val="003F37FF"/>
    <w:rsid w:val="004116CD"/>
    <w:rsid w:val="00414DA8"/>
    <w:rsid w:val="00417EB9"/>
    <w:rsid w:val="00420E3B"/>
    <w:rsid w:val="004238C1"/>
    <w:rsid w:val="00424CA9"/>
    <w:rsid w:val="00426052"/>
    <w:rsid w:val="004276DF"/>
    <w:rsid w:val="004314F4"/>
    <w:rsid w:val="00431E9B"/>
    <w:rsid w:val="004379E3"/>
    <w:rsid w:val="0044015E"/>
    <w:rsid w:val="004411F3"/>
    <w:rsid w:val="0044291A"/>
    <w:rsid w:val="00451DF5"/>
    <w:rsid w:val="00456237"/>
    <w:rsid w:val="00467661"/>
    <w:rsid w:val="004708CA"/>
    <w:rsid w:val="00472DBE"/>
    <w:rsid w:val="00474A19"/>
    <w:rsid w:val="00477830"/>
    <w:rsid w:val="00487764"/>
    <w:rsid w:val="004912A7"/>
    <w:rsid w:val="00494171"/>
    <w:rsid w:val="00496571"/>
    <w:rsid w:val="00496F97"/>
    <w:rsid w:val="004A056B"/>
    <w:rsid w:val="004A6DD7"/>
    <w:rsid w:val="004B4F14"/>
    <w:rsid w:val="004B6C48"/>
    <w:rsid w:val="004C14BC"/>
    <w:rsid w:val="004C4E59"/>
    <w:rsid w:val="004C6809"/>
    <w:rsid w:val="004C6DD5"/>
    <w:rsid w:val="004D20B1"/>
    <w:rsid w:val="004E063A"/>
    <w:rsid w:val="004E1307"/>
    <w:rsid w:val="004E7BEC"/>
    <w:rsid w:val="004F0C79"/>
    <w:rsid w:val="004F1B44"/>
    <w:rsid w:val="004F624B"/>
    <w:rsid w:val="00500BA5"/>
    <w:rsid w:val="0050260D"/>
    <w:rsid w:val="00505D3D"/>
    <w:rsid w:val="00506AF6"/>
    <w:rsid w:val="00516B8D"/>
    <w:rsid w:val="005303C8"/>
    <w:rsid w:val="00530F97"/>
    <w:rsid w:val="0053176D"/>
    <w:rsid w:val="00537FBC"/>
    <w:rsid w:val="00543408"/>
    <w:rsid w:val="00545E48"/>
    <w:rsid w:val="0054650A"/>
    <w:rsid w:val="00553B9F"/>
    <w:rsid w:val="00554826"/>
    <w:rsid w:val="00555498"/>
    <w:rsid w:val="00556BEA"/>
    <w:rsid w:val="00557EBB"/>
    <w:rsid w:val="00562877"/>
    <w:rsid w:val="005720E6"/>
    <w:rsid w:val="00581B03"/>
    <w:rsid w:val="00584294"/>
    <w:rsid w:val="00584811"/>
    <w:rsid w:val="00585315"/>
    <w:rsid w:val="00585784"/>
    <w:rsid w:val="00593AA6"/>
    <w:rsid w:val="00594161"/>
    <w:rsid w:val="00594749"/>
    <w:rsid w:val="005A51D9"/>
    <w:rsid w:val="005A65D5"/>
    <w:rsid w:val="005B4067"/>
    <w:rsid w:val="005C3F41"/>
    <w:rsid w:val="005D1D92"/>
    <w:rsid w:val="005D25EA"/>
    <w:rsid w:val="005D2D09"/>
    <w:rsid w:val="00600219"/>
    <w:rsid w:val="006041C1"/>
    <w:rsid w:val="00604F2A"/>
    <w:rsid w:val="00620076"/>
    <w:rsid w:val="00622A45"/>
    <w:rsid w:val="006275F7"/>
    <w:rsid w:val="006276E0"/>
    <w:rsid w:val="00627E0A"/>
    <w:rsid w:val="00631115"/>
    <w:rsid w:val="00631E7C"/>
    <w:rsid w:val="006362A0"/>
    <w:rsid w:val="00644CB8"/>
    <w:rsid w:val="00646D36"/>
    <w:rsid w:val="0065488B"/>
    <w:rsid w:val="0066148E"/>
    <w:rsid w:val="00662702"/>
    <w:rsid w:val="00670EA1"/>
    <w:rsid w:val="00671A4F"/>
    <w:rsid w:val="00677CC2"/>
    <w:rsid w:val="0068744B"/>
    <w:rsid w:val="006905DE"/>
    <w:rsid w:val="0069207B"/>
    <w:rsid w:val="006A154F"/>
    <w:rsid w:val="006A23A3"/>
    <w:rsid w:val="006A2616"/>
    <w:rsid w:val="006A437B"/>
    <w:rsid w:val="006B5789"/>
    <w:rsid w:val="006B6FC4"/>
    <w:rsid w:val="006C0F5D"/>
    <w:rsid w:val="006C3060"/>
    <w:rsid w:val="006C30C5"/>
    <w:rsid w:val="006C7F8C"/>
    <w:rsid w:val="006D2E32"/>
    <w:rsid w:val="006E2E1C"/>
    <w:rsid w:val="006E6246"/>
    <w:rsid w:val="006E69C2"/>
    <w:rsid w:val="006E6DCC"/>
    <w:rsid w:val="006F14F9"/>
    <w:rsid w:val="006F318F"/>
    <w:rsid w:val="006F436A"/>
    <w:rsid w:val="0070017E"/>
    <w:rsid w:val="00700B2C"/>
    <w:rsid w:val="00701799"/>
    <w:rsid w:val="007050A2"/>
    <w:rsid w:val="00713084"/>
    <w:rsid w:val="00714F20"/>
    <w:rsid w:val="0071590F"/>
    <w:rsid w:val="00715914"/>
    <w:rsid w:val="0072147A"/>
    <w:rsid w:val="00723182"/>
    <w:rsid w:val="00723791"/>
    <w:rsid w:val="00724302"/>
    <w:rsid w:val="00727EFB"/>
    <w:rsid w:val="00731E00"/>
    <w:rsid w:val="00733497"/>
    <w:rsid w:val="00737DCE"/>
    <w:rsid w:val="007440B7"/>
    <w:rsid w:val="00744B28"/>
    <w:rsid w:val="007500C8"/>
    <w:rsid w:val="00752873"/>
    <w:rsid w:val="00756272"/>
    <w:rsid w:val="00762D38"/>
    <w:rsid w:val="007715C9"/>
    <w:rsid w:val="00771613"/>
    <w:rsid w:val="0077226C"/>
    <w:rsid w:val="00774EDD"/>
    <w:rsid w:val="007757EC"/>
    <w:rsid w:val="00783E89"/>
    <w:rsid w:val="00793915"/>
    <w:rsid w:val="00797C71"/>
    <w:rsid w:val="007A4669"/>
    <w:rsid w:val="007A6E40"/>
    <w:rsid w:val="007B32D8"/>
    <w:rsid w:val="007B6E71"/>
    <w:rsid w:val="007C2253"/>
    <w:rsid w:val="007C42F4"/>
    <w:rsid w:val="007D3FD1"/>
    <w:rsid w:val="007D7911"/>
    <w:rsid w:val="007E163D"/>
    <w:rsid w:val="007E3FF2"/>
    <w:rsid w:val="007E64AD"/>
    <w:rsid w:val="007E667A"/>
    <w:rsid w:val="007E7153"/>
    <w:rsid w:val="007F1FB2"/>
    <w:rsid w:val="007F28C9"/>
    <w:rsid w:val="007F328E"/>
    <w:rsid w:val="007F51B2"/>
    <w:rsid w:val="008008B8"/>
    <w:rsid w:val="00802594"/>
    <w:rsid w:val="00803A2B"/>
    <w:rsid w:val="008040DD"/>
    <w:rsid w:val="008117E9"/>
    <w:rsid w:val="00812848"/>
    <w:rsid w:val="00824498"/>
    <w:rsid w:val="00826B2A"/>
    <w:rsid w:val="00826BD1"/>
    <w:rsid w:val="00826FDC"/>
    <w:rsid w:val="008276E4"/>
    <w:rsid w:val="00837D90"/>
    <w:rsid w:val="0084443B"/>
    <w:rsid w:val="00845BC5"/>
    <w:rsid w:val="0085484D"/>
    <w:rsid w:val="00854D0B"/>
    <w:rsid w:val="00855764"/>
    <w:rsid w:val="008567DE"/>
    <w:rsid w:val="00856A31"/>
    <w:rsid w:val="00860B4E"/>
    <w:rsid w:val="0086481A"/>
    <w:rsid w:val="00867B37"/>
    <w:rsid w:val="008740E1"/>
    <w:rsid w:val="0087480C"/>
    <w:rsid w:val="008754D0"/>
    <w:rsid w:val="00875D13"/>
    <w:rsid w:val="00880448"/>
    <w:rsid w:val="00883421"/>
    <w:rsid w:val="008855C9"/>
    <w:rsid w:val="00886456"/>
    <w:rsid w:val="008876E7"/>
    <w:rsid w:val="00896176"/>
    <w:rsid w:val="008A46E1"/>
    <w:rsid w:val="008A4F43"/>
    <w:rsid w:val="008B1971"/>
    <w:rsid w:val="008B2706"/>
    <w:rsid w:val="008B4391"/>
    <w:rsid w:val="008B7C83"/>
    <w:rsid w:val="008C2EAC"/>
    <w:rsid w:val="008C3F79"/>
    <w:rsid w:val="008D0EE0"/>
    <w:rsid w:val="008E0027"/>
    <w:rsid w:val="008E6067"/>
    <w:rsid w:val="008F3B2A"/>
    <w:rsid w:val="008F54E7"/>
    <w:rsid w:val="00903422"/>
    <w:rsid w:val="009071BC"/>
    <w:rsid w:val="009161D2"/>
    <w:rsid w:val="009254C3"/>
    <w:rsid w:val="00932377"/>
    <w:rsid w:val="00941236"/>
    <w:rsid w:val="00943FD5"/>
    <w:rsid w:val="00947D5A"/>
    <w:rsid w:val="009532A5"/>
    <w:rsid w:val="0095449B"/>
    <w:rsid w:val="009545BD"/>
    <w:rsid w:val="00957C5F"/>
    <w:rsid w:val="00960D47"/>
    <w:rsid w:val="00964CF0"/>
    <w:rsid w:val="0097032F"/>
    <w:rsid w:val="00971165"/>
    <w:rsid w:val="00973A7A"/>
    <w:rsid w:val="00976FA0"/>
    <w:rsid w:val="00977806"/>
    <w:rsid w:val="00982242"/>
    <w:rsid w:val="009853DE"/>
    <w:rsid w:val="009868E9"/>
    <w:rsid w:val="009900A3"/>
    <w:rsid w:val="00991739"/>
    <w:rsid w:val="0099329F"/>
    <w:rsid w:val="0099541A"/>
    <w:rsid w:val="009B259E"/>
    <w:rsid w:val="009C3413"/>
    <w:rsid w:val="009F47F2"/>
    <w:rsid w:val="00A022D3"/>
    <w:rsid w:val="00A02454"/>
    <w:rsid w:val="00A0441E"/>
    <w:rsid w:val="00A115C3"/>
    <w:rsid w:val="00A12128"/>
    <w:rsid w:val="00A22C98"/>
    <w:rsid w:val="00A231E2"/>
    <w:rsid w:val="00A270D7"/>
    <w:rsid w:val="00A308DF"/>
    <w:rsid w:val="00A35A47"/>
    <w:rsid w:val="00A369E3"/>
    <w:rsid w:val="00A369F1"/>
    <w:rsid w:val="00A57600"/>
    <w:rsid w:val="00A64912"/>
    <w:rsid w:val="00A652A3"/>
    <w:rsid w:val="00A70A74"/>
    <w:rsid w:val="00A75FE9"/>
    <w:rsid w:val="00A9779B"/>
    <w:rsid w:val="00AA0993"/>
    <w:rsid w:val="00AA4704"/>
    <w:rsid w:val="00AA60BE"/>
    <w:rsid w:val="00AA6C9D"/>
    <w:rsid w:val="00AC48C7"/>
    <w:rsid w:val="00AD35B2"/>
    <w:rsid w:val="00AD53CC"/>
    <w:rsid w:val="00AD5641"/>
    <w:rsid w:val="00AD72D8"/>
    <w:rsid w:val="00AE196B"/>
    <w:rsid w:val="00AF06CF"/>
    <w:rsid w:val="00AF58DB"/>
    <w:rsid w:val="00B01211"/>
    <w:rsid w:val="00B03F09"/>
    <w:rsid w:val="00B07CDB"/>
    <w:rsid w:val="00B1226D"/>
    <w:rsid w:val="00B16A31"/>
    <w:rsid w:val="00B17DFD"/>
    <w:rsid w:val="00B21DD9"/>
    <w:rsid w:val="00B25306"/>
    <w:rsid w:val="00B27831"/>
    <w:rsid w:val="00B308FE"/>
    <w:rsid w:val="00B3098F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248E"/>
    <w:rsid w:val="00B83204"/>
    <w:rsid w:val="00B856E7"/>
    <w:rsid w:val="00B919B4"/>
    <w:rsid w:val="00BA220B"/>
    <w:rsid w:val="00BA3A57"/>
    <w:rsid w:val="00BA4761"/>
    <w:rsid w:val="00BA5A36"/>
    <w:rsid w:val="00BB1533"/>
    <w:rsid w:val="00BB4E1A"/>
    <w:rsid w:val="00BC015E"/>
    <w:rsid w:val="00BC0DCE"/>
    <w:rsid w:val="00BC35CB"/>
    <w:rsid w:val="00BC5D2E"/>
    <w:rsid w:val="00BC5D77"/>
    <w:rsid w:val="00BC76AC"/>
    <w:rsid w:val="00BD0ECB"/>
    <w:rsid w:val="00BD235C"/>
    <w:rsid w:val="00BD4D24"/>
    <w:rsid w:val="00BE2155"/>
    <w:rsid w:val="00BE6340"/>
    <w:rsid w:val="00BE719A"/>
    <w:rsid w:val="00BE720A"/>
    <w:rsid w:val="00BF0D73"/>
    <w:rsid w:val="00BF2465"/>
    <w:rsid w:val="00C14457"/>
    <w:rsid w:val="00C158C4"/>
    <w:rsid w:val="00C16619"/>
    <w:rsid w:val="00C17434"/>
    <w:rsid w:val="00C208ED"/>
    <w:rsid w:val="00C24879"/>
    <w:rsid w:val="00C25E7F"/>
    <w:rsid w:val="00C2746F"/>
    <w:rsid w:val="00C323D6"/>
    <w:rsid w:val="00C324A0"/>
    <w:rsid w:val="00C33EBF"/>
    <w:rsid w:val="00C42BF8"/>
    <w:rsid w:val="00C50043"/>
    <w:rsid w:val="00C519A6"/>
    <w:rsid w:val="00C52715"/>
    <w:rsid w:val="00C7573B"/>
    <w:rsid w:val="00C839A0"/>
    <w:rsid w:val="00C9661E"/>
    <w:rsid w:val="00C972EE"/>
    <w:rsid w:val="00C97A54"/>
    <w:rsid w:val="00CA0CC9"/>
    <w:rsid w:val="00CA3FD6"/>
    <w:rsid w:val="00CA5B23"/>
    <w:rsid w:val="00CB14CB"/>
    <w:rsid w:val="00CB602E"/>
    <w:rsid w:val="00CB7E90"/>
    <w:rsid w:val="00CD54FF"/>
    <w:rsid w:val="00CE051D"/>
    <w:rsid w:val="00CE1335"/>
    <w:rsid w:val="00CE493D"/>
    <w:rsid w:val="00CF07FA"/>
    <w:rsid w:val="00CF0BB2"/>
    <w:rsid w:val="00CF3EE8"/>
    <w:rsid w:val="00D01EAC"/>
    <w:rsid w:val="00D021C7"/>
    <w:rsid w:val="00D05657"/>
    <w:rsid w:val="00D13441"/>
    <w:rsid w:val="00D13B73"/>
    <w:rsid w:val="00D150E7"/>
    <w:rsid w:val="00D52DC2"/>
    <w:rsid w:val="00D53BCC"/>
    <w:rsid w:val="00D54C9E"/>
    <w:rsid w:val="00D567C3"/>
    <w:rsid w:val="00D6537E"/>
    <w:rsid w:val="00D653B9"/>
    <w:rsid w:val="00D70B23"/>
    <w:rsid w:val="00D70DFB"/>
    <w:rsid w:val="00D766DF"/>
    <w:rsid w:val="00D8206C"/>
    <w:rsid w:val="00D863E9"/>
    <w:rsid w:val="00D91F10"/>
    <w:rsid w:val="00D956ED"/>
    <w:rsid w:val="00DA186E"/>
    <w:rsid w:val="00DA4116"/>
    <w:rsid w:val="00DB0E62"/>
    <w:rsid w:val="00DB251C"/>
    <w:rsid w:val="00DB4630"/>
    <w:rsid w:val="00DC29BE"/>
    <w:rsid w:val="00DC4F88"/>
    <w:rsid w:val="00DD4053"/>
    <w:rsid w:val="00DD48D4"/>
    <w:rsid w:val="00DD7995"/>
    <w:rsid w:val="00DE107C"/>
    <w:rsid w:val="00DE6171"/>
    <w:rsid w:val="00DF1C73"/>
    <w:rsid w:val="00DF2388"/>
    <w:rsid w:val="00DF27D8"/>
    <w:rsid w:val="00E05704"/>
    <w:rsid w:val="00E1428C"/>
    <w:rsid w:val="00E24C65"/>
    <w:rsid w:val="00E30202"/>
    <w:rsid w:val="00E338EF"/>
    <w:rsid w:val="00E544BB"/>
    <w:rsid w:val="00E62DE9"/>
    <w:rsid w:val="00E74DC7"/>
    <w:rsid w:val="00E8075A"/>
    <w:rsid w:val="00E852F5"/>
    <w:rsid w:val="00E85887"/>
    <w:rsid w:val="00E90746"/>
    <w:rsid w:val="00E940D8"/>
    <w:rsid w:val="00E9427D"/>
    <w:rsid w:val="00E94D5E"/>
    <w:rsid w:val="00E97397"/>
    <w:rsid w:val="00EA04C9"/>
    <w:rsid w:val="00EA20A7"/>
    <w:rsid w:val="00EA50FC"/>
    <w:rsid w:val="00EA7100"/>
    <w:rsid w:val="00EA7F9F"/>
    <w:rsid w:val="00EB1274"/>
    <w:rsid w:val="00EC2671"/>
    <w:rsid w:val="00EC7061"/>
    <w:rsid w:val="00ED0525"/>
    <w:rsid w:val="00ED2BB6"/>
    <w:rsid w:val="00ED34E1"/>
    <w:rsid w:val="00ED3B8D"/>
    <w:rsid w:val="00ED4163"/>
    <w:rsid w:val="00EE5E36"/>
    <w:rsid w:val="00EE6132"/>
    <w:rsid w:val="00EF2E3A"/>
    <w:rsid w:val="00EF54E1"/>
    <w:rsid w:val="00F02552"/>
    <w:rsid w:val="00F02C7C"/>
    <w:rsid w:val="00F072A7"/>
    <w:rsid w:val="00F078DC"/>
    <w:rsid w:val="00F140C0"/>
    <w:rsid w:val="00F2685F"/>
    <w:rsid w:val="00F32BA8"/>
    <w:rsid w:val="00F32EE0"/>
    <w:rsid w:val="00F349F1"/>
    <w:rsid w:val="00F358EA"/>
    <w:rsid w:val="00F42829"/>
    <w:rsid w:val="00F4350D"/>
    <w:rsid w:val="00F479C4"/>
    <w:rsid w:val="00F53C7A"/>
    <w:rsid w:val="00F561A3"/>
    <w:rsid w:val="00F567F7"/>
    <w:rsid w:val="00F61AC7"/>
    <w:rsid w:val="00F6280F"/>
    <w:rsid w:val="00F6448B"/>
    <w:rsid w:val="00F6696E"/>
    <w:rsid w:val="00F727BD"/>
    <w:rsid w:val="00F73BD6"/>
    <w:rsid w:val="00F747FB"/>
    <w:rsid w:val="00F83461"/>
    <w:rsid w:val="00F83989"/>
    <w:rsid w:val="00F85099"/>
    <w:rsid w:val="00F9236E"/>
    <w:rsid w:val="00F9379C"/>
    <w:rsid w:val="00F959D9"/>
    <w:rsid w:val="00F9632C"/>
    <w:rsid w:val="00F97AE8"/>
    <w:rsid w:val="00FA1E52"/>
    <w:rsid w:val="00FB3C06"/>
    <w:rsid w:val="00FB5A08"/>
    <w:rsid w:val="00FC0682"/>
    <w:rsid w:val="00FC5D4E"/>
    <w:rsid w:val="00FC6A80"/>
    <w:rsid w:val="00FE0E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4A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339FA"/>
    <w:rPr>
      <w:rFonts w:ascii="Times New Roman" w:hAnsi="Times New Roman" w:cs="Times New Roman" w:hint="default"/>
    </w:rPr>
  </w:style>
  <w:style w:type="paragraph" w:styleId="Revision">
    <w:name w:val="Revision"/>
    <w:hidden/>
    <w:uiPriority w:val="99"/>
    <w:semiHidden/>
    <w:rsid w:val="009703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680</Words>
  <Characters>3882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2024-01-29T23:24:00Z</dcterms:created>
  <dcterms:modified xsi:type="dcterms:W3CDTF">2024-01-29T23:24:00Z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0x01010064938D0DB9F9534684A79572E8B9B1AA</vt:lpwstr>
  </property>
  <property fmtid="{D5CDD505-2E9C-101B-9397-08002B2CF9AE}" pid="3" name="_dlc_DocIdItemGuid">
    <vt:lpwstr>1ca832cb-7658-417e-a867-415fe6032966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</Properties>
</file>