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E2F2" w14:textId="77777777" w:rsidR="008C4F8A" w:rsidRPr="003B10F7" w:rsidRDefault="008C4F8A" w:rsidP="008C4F8A">
      <w:pPr>
        <w:rPr>
          <w:sz w:val="28"/>
        </w:rPr>
      </w:pPr>
      <w:r w:rsidRPr="003B10F7">
        <w:rPr>
          <w:noProof/>
          <w:lang w:eastAsia="en-AU"/>
        </w:rPr>
        <w:drawing>
          <wp:inline distT="0" distB="0" distL="0" distR="0" wp14:anchorId="364045B1" wp14:editId="5ABE60B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1F375FC" w14:textId="77777777" w:rsidR="00715914" w:rsidRPr="003B10F7" w:rsidRDefault="00715914" w:rsidP="00715914">
      <w:pPr>
        <w:rPr>
          <w:sz w:val="19"/>
        </w:rPr>
      </w:pPr>
    </w:p>
    <w:p w14:paraId="540221AF" w14:textId="54621A2F" w:rsidR="00715914" w:rsidRPr="003B10F7" w:rsidRDefault="005F703B" w:rsidP="00715914">
      <w:pPr>
        <w:pStyle w:val="ShortT"/>
      </w:pPr>
      <w:bookmarkStart w:id="0" w:name="_Hlk85197088"/>
      <w:r w:rsidRPr="003B10F7">
        <w:t>Airports</w:t>
      </w:r>
      <w:r w:rsidR="00A912AD" w:rsidRPr="003B10F7">
        <w:t xml:space="preserve"> </w:t>
      </w:r>
      <w:r w:rsidR="00F96C3F" w:rsidRPr="003B10F7">
        <w:t>Regulations 2</w:t>
      </w:r>
      <w:r w:rsidR="00A912AD" w:rsidRPr="003B10F7">
        <w:t>02</w:t>
      </w:r>
      <w:bookmarkEnd w:id="0"/>
      <w:r w:rsidR="00C47836" w:rsidRPr="003B10F7">
        <w:t>4</w:t>
      </w:r>
    </w:p>
    <w:p w14:paraId="3FB4A5C4" w14:textId="481C7790" w:rsidR="00BF571C" w:rsidRPr="003B10F7" w:rsidRDefault="00BF571C" w:rsidP="00BF571C">
      <w:pPr>
        <w:pStyle w:val="SignCoverPageStart"/>
        <w:spacing w:before="240"/>
        <w:rPr>
          <w:szCs w:val="22"/>
        </w:rPr>
      </w:pPr>
      <w:r w:rsidRPr="003B10F7">
        <w:rPr>
          <w:szCs w:val="22"/>
        </w:rPr>
        <w:t>I, General the Honourable David Hurley AC DSC (Retd), Governor</w:t>
      </w:r>
      <w:r w:rsidR="003B10F7">
        <w:rPr>
          <w:szCs w:val="22"/>
        </w:rPr>
        <w:noBreakHyphen/>
      </w:r>
      <w:r w:rsidRPr="003B10F7">
        <w:rPr>
          <w:szCs w:val="22"/>
        </w:rPr>
        <w:t>General of the Commonwealth of Australia, acting with the advice of the Federal Executive Council, make the following regulations.</w:t>
      </w:r>
    </w:p>
    <w:p w14:paraId="10481BA9" w14:textId="2ECECD17" w:rsidR="00BF571C" w:rsidRPr="003B10F7" w:rsidRDefault="00BF571C" w:rsidP="00BF571C">
      <w:pPr>
        <w:keepNext/>
        <w:spacing w:before="720" w:line="240" w:lineRule="atLeast"/>
        <w:ind w:right="397"/>
        <w:jc w:val="both"/>
        <w:rPr>
          <w:szCs w:val="22"/>
        </w:rPr>
      </w:pPr>
      <w:r w:rsidRPr="003B10F7">
        <w:rPr>
          <w:szCs w:val="22"/>
        </w:rPr>
        <w:t xml:space="preserve">Dated </w:t>
      </w:r>
      <w:r w:rsidRPr="003B10F7">
        <w:rPr>
          <w:szCs w:val="22"/>
        </w:rPr>
        <w:tab/>
      </w:r>
      <w:r w:rsidR="00B63A96">
        <w:rPr>
          <w:szCs w:val="22"/>
        </w:rPr>
        <w:tab/>
        <w:t xml:space="preserve">1 February </w:t>
      </w:r>
      <w:r w:rsidR="00F71E86" w:rsidRPr="003B10F7">
        <w:rPr>
          <w:szCs w:val="22"/>
        </w:rPr>
        <w:t>202</w:t>
      </w:r>
      <w:r w:rsidR="00C47836" w:rsidRPr="003B10F7">
        <w:rPr>
          <w:szCs w:val="22"/>
        </w:rPr>
        <w:t>4</w:t>
      </w:r>
    </w:p>
    <w:p w14:paraId="3959D280" w14:textId="14EAF127" w:rsidR="00BF571C" w:rsidRPr="003B10F7" w:rsidRDefault="00BF571C" w:rsidP="00BF571C">
      <w:pPr>
        <w:keepNext/>
        <w:tabs>
          <w:tab w:val="left" w:pos="3402"/>
        </w:tabs>
        <w:spacing w:before="1080" w:line="300" w:lineRule="atLeast"/>
        <w:ind w:left="397" w:right="397"/>
        <w:jc w:val="right"/>
        <w:rPr>
          <w:szCs w:val="22"/>
        </w:rPr>
      </w:pPr>
      <w:bookmarkStart w:id="1" w:name="_GoBack"/>
      <w:bookmarkEnd w:id="1"/>
      <w:r w:rsidRPr="003B10F7">
        <w:rPr>
          <w:szCs w:val="22"/>
        </w:rPr>
        <w:t>David Hurley</w:t>
      </w:r>
    </w:p>
    <w:p w14:paraId="45ED4381" w14:textId="7C9060AF" w:rsidR="00BF571C" w:rsidRPr="003B10F7" w:rsidRDefault="00BF571C" w:rsidP="00BF571C">
      <w:pPr>
        <w:keepNext/>
        <w:tabs>
          <w:tab w:val="left" w:pos="3402"/>
        </w:tabs>
        <w:spacing w:line="300" w:lineRule="atLeast"/>
        <w:ind w:left="397" w:right="397"/>
        <w:jc w:val="right"/>
        <w:rPr>
          <w:szCs w:val="22"/>
        </w:rPr>
      </w:pPr>
      <w:r w:rsidRPr="003B10F7">
        <w:rPr>
          <w:szCs w:val="22"/>
        </w:rPr>
        <w:t>Governor</w:t>
      </w:r>
      <w:r w:rsidR="003B10F7">
        <w:rPr>
          <w:szCs w:val="22"/>
        </w:rPr>
        <w:noBreakHyphen/>
      </w:r>
      <w:r w:rsidRPr="003B10F7">
        <w:rPr>
          <w:szCs w:val="22"/>
        </w:rPr>
        <w:t>General</w:t>
      </w:r>
    </w:p>
    <w:p w14:paraId="3A437EE2" w14:textId="77777777" w:rsidR="00BF571C" w:rsidRPr="003B10F7" w:rsidRDefault="00BF571C" w:rsidP="00BF571C">
      <w:pPr>
        <w:keepNext/>
        <w:tabs>
          <w:tab w:val="left" w:pos="3402"/>
        </w:tabs>
        <w:spacing w:before="840" w:after="1080" w:line="300" w:lineRule="atLeast"/>
        <w:ind w:right="397"/>
        <w:rPr>
          <w:szCs w:val="22"/>
        </w:rPr>
      </w:pPr>
      <w:r w:rsidRPr="003B10F7">
        <w:rPr>
          <w:szCs w:val="22"/>
        </w:rPr>
        <w:t>By His Excellency’s Command</w:t>
      </w:r>
    </w:p>
    <w:p w14:paraId="4A6787D5" w14:textId="75672793" w:rsidR="00BF571C" w:rsidRPr="003B10F7" w:rsidRDefault="00BF571C" w:rsidP="00BF571C">
      <w:pPr>
        <w:keepNext/>
        <w:tabs>
          <w:tab w:val="left" w:pos="3402"/>
        </w:tabs>
        <w:spacing w:before="480" w:line="300" w:lineRule="atLeast"/>
        <w:ind w:right="397"/>
        <w:rPr>
          <w:szCs w:val="22"/>
        </w:rPr>
      </w:pPr>
      <w:r w:rsidRPr="003B10F7">
        <w:rPr>
          <w:szCs w:val="22"/>
        </w:rPr>
        <w:t>Catherine King</w:t>
      </w:r>
    </w:p>
    <w:p w14:paraId="00D2C728" w14:textId="0E5B70EB" w:rsidR="00BF571C" w:rsidRPr="003B10F7" w:rsidRDefault="00BF571C" w:rsidP="00BF571C">
      <w:pPr>
        <w:pStyle w:val="SignCoverPageEnd"/>
        <w:rPr>
          <w:szCs w:val="22"/>
        </w:rPr>
      </w:pPr>
      <w:r w:rsidRPr="003B10F7">
        <w:rPr>
          <w:szCs w:val="22"/>
        </w:rPr>
        <w:t>Minister for Infrastructure, Transport, Regional Development and Local Government</w:t>
      </w:r>
    </w:p>
    <w:p w14:paraId="167BED58" w14:textId="77777777" w:rsidR="00715914" w:rsidRPr="00752467" w:rsidRDefault="00715914" w:rsidP="00715914">
      <w:pPr>
        <w:pStyle w:val="Header"/>
        <w:tabs>
          <w:tab w:val="clear" w:pos="4150"/>
          <w:tab w:val="clear" w:pos="8307"/>
        </w:tabs>
      </w:pPr>
      <w:r w:rsidRPr="00752467">
        <w:rPr>
          <w:rStyle w:val="CharChapNo"/>
        </w:rPr>
        <w:t xml:space="preserve"> </w:t>
      </w:r>
      <w:r w:rsidRPr="00752467">
        <w:rPr>
          <w:rStyle w:val="CharChapText"/>
        </w:rPr>
        <w:t xml:space="preserve"> </w:t>
      </w:r>
    </w:p>
    <w:p w14:paraId="2B4CFE18" w14:textId="77777777" w:rsidR="00715914" w:rsidRPr="00752467" w:rsidRDefault="00715914" w:rsidP="00715914">
      <w:pPr>
        <w:pStyle w:val="Header"/>
        <w:tabs>
          <w:tab w:val="clear" w:pos="4150"/>
          <w:tab w:val="clear" w:pos="8307"/>
        </w:tabs>
      </w:pPr>
      <w:r w:rsidRPr="00752467">
        <w:rPr>
          <w:rStyle w:val="CharPartNo"/>
        </w:rPr>
        <w:t xml:space="preserve"> </w:t>
      </w:r>
      <w:r w:rsidRPr="00752467">
        <w:rPr>
          <w:rStyle w:val="CharPartText"/>
        </w:rPr>
        <w:t xml:space="preserve"> </w:t>
      </w:r>
    </w:p>
    <w:p w14:paraId="43BCB03E" w14:textId="77777777" w:rsidR="00715914" w:rsidRPr="00752467" w:rsidRDefault="00715914" w:rsidP="00715914">
      <w:pPr>
        <w:pStyle w:val="Header"/>
        <w:tabs>
          <w:tab w:val="clear" w:pos="4150"/>
          <w:tab w:val="clear" w:pos="8307"/>
        </w:tabs>
      </w:pPr>
      <w:r w:rsidRPr="00752467">
        <w:rPr>
          <w:rStyle w:val="CharDivNo"/>
        </w:rPr>
        <w:t xml:space="preserve"> </w:t>
      </w:r>
      <w:r w:rsidRPr="00752467">
        <w:rPr>
          <w:rStyle w:val="CharDivText"/>
        </w:rPr>
        <w:t xml:space="preserve"> </w:t>
      </w:r>
    </w:p>
    <w:p w14:paraId="38C205FA" w14:textId="77777777" w:rsidR="00715914" w:rsidRPr="003B10F7" w:rsidRDefault="00715914" w:rsidP="00715914">
      <w:pPr>
        <w:sectPr w:rsidR="00715914" w:rsidRPr="003B10F7" w:rsidSect="00FF5E9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66C1E4B" w14:textId="77777777" w:rsidR="00F67BCA" w:rsidRPr="003B10F7" w:rsidRDefault="00715914" w:rsidP="00715914">
      <w:pPr>
        <w:outlineLvl w:val="0"/>
        <w:rPr>
          <w:sz w:val="36"/>
        </w:rPr>
      </w:pPr>
      <w:r w:rsidRPr="003B10F7">
        <w:rPr>
          <w:sz w:val="36"/>
        </w:rPr>
        <w:lastRenderedPageBreak/>
        <w:t>Contents</w:t>
      </w:r>
    </w:p>
    <w:p w14:paraId="296C759B" w14:textId="1030E51F" w:rsidR="00244B7F" w:rsidRPr="003B10F7" w:rsidRDefault="00244B7F">
      <w:pPr>
        <w:pStyle w:val="TOC2"/>
        <w:rPr>
          <w:rFonts w:asciiTheme="minorHAnsi" w:eastAsiaTheme="minorEastAsia" w:hAnsiTheme="minorHAnsi" w:cstheme="minorBidi"/>
          <w:b w:val="0"/>
          <w:noProof/>
          <w:kern w:val="0"/>
          <w:sz w:val="22"/>
          <w:szCs w:val="22"/>
        </w:rPr>
      </w:pPr>
      <w:r w:rsidRPr="003B10F7">
        <w:fldChar w:fldCharType="begin"/>
      </w:r>
      <w:r w:rsidRPr="003B10F7">
        <w:instrText xml:space="preserve"> TOC \o "1-9" </w:instrText>
      </w:r>
      <w:r w:rsidRPr="003B10F7">
        <w:fldChar w:fldCharType="separate"/>
      </w:r>
      <w:r w:rsidRPr="003B10F7">
        <w:rPr>
          <w:noProof/>
        </w:rPr>
        <w:t>Part 1—Preliminary</w:t>
      </w:r>
      <w:r w:rsidRPr="003B10F7">
        <w:rPr>
          <w:b w:val="0"/>
          <w:noProof/>
          <w:sz w:val="18"/>
        </w:rPr>
        <w:tab/>
      </w:r>
      <w:r w:rsidRPr="003B10F7">
        <w:rPr>
          <w:b w:val="0"/>
          <w:noProof/>
          <w:sz w:val="18"/>
        </w:rPr>
        <w:fldChar w:fldCharType="begin"/>
      </w:r>
      <w:r w:rsidRPr="003B10F7">
        <w:rPr>
          <w:b w:val="0"/>
          <w:noProof/>
          <w:sz w:val="18"/>
        </w:rPr>
        <w:instrText xml:space="preserve"> PAGEREF _Toc136601320 \h </w:instrText>
      </w:r>
      <w:r w:rsidRPr="003B10F7">
        <w:rPr>
          <w:b w:val="0"/>
          <w:noProof/>
          <w:sz w:val="18"/>
        </w:rPr>
      </w:r>
      <w:r w:rsidRPr="003B10F7">
        <w:rPr>
          <w:b w:val="0"/>
          <w:noProof/>
          <w:sz w:val="18"/>
        </w:rPr>
        <w:fldChar w:fldCharType="separate"/>
      </w:r>
      <w:r w:rsidR="004A698A">
        <w:rPr>
          <w:b w:val="0"/>
          <w:noProof/>
          <w:sz w:val="18"/>
        </w:rPr>
        <w:t>1</w:t>
      </w:r>
      <w:r w:rsidRPr="003B10F7">
        <w:rPr>
          <w:b w:val="0"/>
          <w:noProof/>
          <w:sz w:val="18"/>
        </w:rPr>
        <w:fldChar w:fldCharType="end"/>
      </w:r>
    </w:p>
    <w:p w14:paraId="40E87E98" w14:textId="2FFD722F" w:rsidR="00244B7F" w:rsidRPr="003B10F7" w:rsidRDefault="00244B7F">
      <w:pPr>
        <w:pStyle w:val="TOC5"/>
        <w:rPr>
          <w:rFonts w:asciiTheme="minorHAnsi" w:eastAsiaTheme="minorEastAsia" w:hAnsiTheme="minorHAnsi" w:cstheme="minorBidi"/>
          <w:noProof/>
          <w:kern w:val="0"/>
          <w:sz w:val="22"/>
          <w:szCs w:val="22"/>
        </w:rPr>
      </w:pPr>
      <w:r w:rsidRPr="003B10F7">
        <w:rPr>
          <w:noProof/>
        </w:rPr>
        <w:t>1</w:t>
      </w:r>
      <w:r w:rsidRPr="003B10F7">
        <w:rPr>
          <w:noProof/>
        </w:rPr>
        <w:tab/>
        <w:t>Name</w:t>
      </w:r>
      <w:r w:rsidRPr="003B10F7">
        <w:rPr>
          <w:noProof/>
        </w:rPr>
        <w:tab/>
      </w:r>
      <w:r w:rsidRPr="003B10F7">
        <w:rPr>
          <w:noProof/>
        </w:rPr>
        <w:fldChar w:fldCharType="begin"/>
      </w:r>
      <w:r w:rsidRPr="003B10F7">
        <w:rPr>
          <w:noProof/>
        </w:rPr>
        <w:instrText xml:space="preserve"> PAGEREF _Toc136601321 \h </w:instrText>
      </w:r>
      <w:r w:rsidRPr="003B10F7">
        <w:rPr>
          <w:noProof/>
        </w:rPr>
      </w:r>
      <w:r w:rsidRPr="003B10F7">
        <w:rPr>
          <w:noProof/>
        </w:rPr>
        <w:fldChar w:fldCharType="separate"/>
      </w:r>
      <w:r w:rsidR="004A698A">
        <w:rPr>
          <w:noProof/>
        </w:rPr>
        <w:t>1</w:t>
      </w:r>
      <w:r w:rsidRPr="003B10F7">
        <w:rPr>
          <w:noProof/>
        </w:rPr>
        <w:fldChar w:fldCharType="end"/>
      </w:r>
    </w:p>
    <w:p w14:paraId="324D6B68" w14:textId="3D08A896" w:rsidR="00244B7F" w:rsidRPr="003B10F7" w:rsidRDefault="00244B7F">
      <w:pPr>
        <w:pStyle w:val="TOC5"/>
        <w:rPr>
          <w:rFonts w:asciiTheme="minorHAnsi" w:eastAsiaTheme="minorEastAsia" w:hAnsiTheme="minorHAnsi" w:cstheme="minorBidi"/>
          <w:noProof/>
          <w:kern w:val="0"/>
          <w:sz w:val="22"/>
          <w:szCs w:val="22"/>
        </w:rPr>
      </w:pPr>
      <w:r w:rsidRPr="003B10F7">
        <w:rPr>
          <w:noProof/>
        </w:rPr>
        <w:t>2</w:t>
      </w:r>
      <w:r w:rsidRPr="003B10F7">
        <w:rPr>
          <w:noProof/>
        </w:rPr>
        <w:tab/>
        <w:t>Commencement</w:t>
      </w:r>
      <w:r w:rsidRPr="003B10F7">
        <w:rPr>
          <w:noProof/>
        </w:rPr>
        <w:tab/>
      </w:r>
      <w:r w:rsidRPr="003B10F7">
        <w:rPr>
          <w:noProof/>
        </w:rPr>
        <w:fldChar w:fldCharType="begin"/>
      </w:r>
      <w:r w:rsidRPr="003B10F7">
        <w:rPr>
          <w:noProof/>
        </w:rPr>
        <w:instrText xml:space="preserve"> PAGEREF _Toc136601322 \h </w:instrText>
      </w:r>
      <w:r w:rsidRPr="003B10F7">
        <w:rPr>
          <w:noProof/>
        </w:rPr>
      </w:r>
      <w:r w:rsidRPr="003B10F7">
        <w:rPr>
          <w:noProof/>
        </w:rPr>
        <w:fldChar w:fldCharType="separate"/>
      </w:r>
      <w:r w:rsidR="004A698A">
        <w:rPr>
          <w:noProof/>
        </w:rPr>
        <w:t>1</w:t>
      </w:r>
      <w:r w:rsidRPr="003B10F7">
        <w:rPr>
          <w:noProof/>
        </w:rPr>
        <w:fldChar w:fldCharType="end"/>
      </w:r>
    </w:p>
    <w:p w14:paraId="5F1E349E" w14:textId="5E630D3B" w:rsidR="00244B7F" w:rsidRPr="003B10F7" w:rsidRDefault="00244B7F">
      <w:pPr>
        <w:pStyle w:val="TOC5"/>
        <w:rPr>
          <w:rFonts w:asciiTheme="minorHAnsi" w:eastAsiaTheme="minorEastAsia" w:hAnsiTheme="minorHAnsi" w:cstheme="minorBidi"/>
          <w:noProof/>
          <w:kern w:val="0"/>
          <w:sz w:val="22"/>
          <w:szCs w:val="22"/>
        </w:rPr>
      </w:pPr>
      <w:r w:rsidRPr="003B10F7">
        <w:rPr>
          <w:noProof/>
        </w:rPr>
        <w:t>3</w:t>
      </w:r>
      <w:r w:rsidRPr="003B10F7">
        <w:rPr>
          <w:noProof/>
        </w:rPr>
        <w:tab/>
        <w:t>Authority</w:t>
      </w:r>
      <w:r w:rsidRPr="003B10F7">
        <w:rPr>
          <w:noProof/>
        </w:rPr>
        <w:tab/>
      </w:r>
      <w:r w:rsidRPr="003B10F7">
        <w:rPr>
          <w:noProof/>
        </w:rPr>
        <w:fldChar w:fldCharType="begin"/>
      </w:r>
      <w:r w:rsidRPr="003B10F7">
        <w:rPr>
          <w:noProof/>
        </w:rPr>
        <w:instrText xml:space="preserve"> PAGEREF _Toc136601323 \h </w:instrText>
      </w:r>
      <w:r w:rsidRPr="003B10F7">
        <w:rPr>
          <w:noProof/>
        </w:rPr>
      </w:r>
      <w:r w:rsidRPr="003B10F7">
        <w:rPr>
          <w:noProof/>
        </w:rPr>
        <w:fldChar w:fldCharType="separate"/>
      </w:r>
      <w:r w:rsidR="004A698A">
        <w:rPr>
          <w:noProof/>
        </w:rPr>
        <w:t>1</w:t>
      </w:r>
      <w:r w:rsidRPr="003B10F7">
        <w:rPr>
          <w:noProof/>
        </w:rPr>
        <w:fldChar w:fldCharType="end"/>
      </w:r>
    </w:p>
    <w:p w14:paraId="24D58850" w14:textId="192CB626" w:rsidR="00244B7F" w:rsidRPr="003B10F7" w:rsidRDefault="00244B7F">
      <w:pPr>
        <w:pStyle w:val="TOC5"/>
        <w:rPr>
          <w:rFonts w:asciiTheme="minorHAnsi" w:eastAsiaTheme="minorEastAsia" w:hAnsiTheme="minorHAnsi" w:cstheme="minorBidi"/>
          <w:noProof/>
          <w:kern w:val="0"/>
          <w:sz w:val="22"/>
          <w:szCs w:val="22"/>
        </w:rPr>
      </w:pPr>
      <w:r w:rsidRPr="003B10F7">
        <w:rPr>
          <w:noProof/>
        </w:rPr>
        <w:t>4</w:t>
      </w:r>
      <w:r w:rsidRPr="003B10F7">
        <w:rPr>
          <w:noProof/>
        </w:rPr>
        <w:tab/>
      </w:r>
      <w:r w:rsidR="008D57C4" w:rsidRPr="003B10F7">
        <w:rPr>
          <w:noProof/>
        </w:rPr>
        <w:t>Schedule 2</w:t>
      </w:r>
      <w:r w:rsidRPr="003B10F7">
        <w:rPr>
          <w:noProof/>
        </w:rPr>
        <w:tab/>
      </w:r>
      <w:r w:rsidRPr="003B10F7">
        <w:rPr>
          <w:noProof/>
        </w:rPr>
        <w:fldChar w:fldCharType="begin"/>
      </w:r>
      <w:r w:rsidRPr="003B10F7">
        <w:rPr>
          <w:noProof/>
        </w:rPr>
        <w:instrText xml:space="preserve"> PAGEREF _Toc136601324 \h </w:instrText>
      </w:r>
      <w:r w:rsidRPr="003B10F7">
        <w:rPr>
          <w:noProof/>
        </w:rPr>
      </w:r>
      <w:r w:rsidRPr="003B10F7">
        <w:rPr>
          <w:noProof/>
        </w:rPr>
        <w:fldChar w:fldCharType="separate"/>
      </w:r>
      <w:r w:rsidR="004A698A">
        <w:rPr>
          <w:noProof/>
        </w:rPr>
        <w:t>1</w:t>
      </w:r>
      <w:r w:rsidRPr="003B10F7">
        <w:rPr>
          <w:noProof/>
        </w:rPr>
        <w:fldChar w:fldCharType="end"/>
      </w:r>
    </w:p>
    <w:p w14:paraId="2EDB22A8" w14:textId="3D42C70F" w:rsidR="00244B7F" w:rsidRPr="003B10F7" w:rsidRDefault="00244B7F">
      <w:pPr>
        <w:pStyle w:val="TOC5"/>
        <w:rPr>
          <w:rFonts w:asciiTheme="minorHAnsi" w:eastAsiaTheme="minorEastAsia" w:hAnsiTheme="minorHAnsi" w:cstheme="minorBidi"/>
          <w:noProof/>
          <w:kern w:val="0"/>
          <w:sz w:val="22"/>
          <w:szCs w:val="22"/>
        </w:rPr>
      </w:pPr>
      <w:r w:rsidRPr="003B10F7">
        <w:rPr>
          <w:noProof/>
        </w:rPr>
        <w:t>5</w:t>
      </w:r>
      <w:r w:rsidRPr="003B10F7">
        <w:rPr>
          <w:noProof/>
        </w:rPr>
        <w:tab/>
        <w:t>Definitions</w:t>
      </w:r>
      <w:r w:rsidRPr="003B10F7">
        <w:rPr>
          <w:noProof/>
        </w:rPr>
        <w:tab/>
      </w:r>
      <w:r w:rsidRPr="003B10F7">
        <w:rPr>
          <w:noProof/>
        </w:rPr>
        <w:fldChar w:fldCharType="begin"/>
      </w:r>
      <w:r w:rsidRPr="003B10F7">
        <w:rPr>
          <w:noProof/>
        </w:rPr>
        <w:instrText xml:space="preserve"> PAGEREF _Toc136601325 \h </w:instrText>
      </w:r>
      <w:r w:rsidRPr="003B10F7">
        <w:rPr>
          <w:noProof/>
        </w:rPr>
      </w:r>
      <w:r w:rsidRPr="003B10F7">
        <w:rPr>
          <w:noProof/>
        </w:rPr>
        <w:fldChar w:fldCharType="separate"/>
      </w:r>
      <w:r w:rsidR="004A698A">
        <w:rPr>
          <w:noProof/>
        </w:rPr>
        <w:t>1</w:t>
      </w:r>
      <w:r w:rsidRPr="003B10F7">
        <w:rPr>
          <w:noProof/>
        </w:rPr>
        <w:fldChar w:fldCharType="end"/>
      </w:r>
    </w:p>
    <w:p w14:paraId="27CD4659" w14:textId="0DDC8E76" w:rsidR="00244B7F" w:rsidRPr="003B10F7" w:rsidRDefault="00244B7F">
      <w:pPr>
        <w:pStyle w:val="TOC5"/>
        <w:rPr>
          <w:rFonts w:asciiTheme="minorHAnsi" w:eastAsiaTheme="minorEastAsia" w:hAnsiTheme="minorHAnsi" w:cstheme="minorBidi"/>
          <w:noProof/>
          <w:kern w:val="0"/>
          <w:sz w:val="22"/>
          <w:szCs w:val="22"/>
        </w:rPr>
      </w:pPr>
      <w:r w:rsidRPr="003B10F7">
        <w:rPr>
          <w:noProof/>
        </w:rPr>
        <w:t>6</w:t>
      </w:r>
      <w:r w:rsidRPr="003B10F7">
        <w:rPr>
          <w:noProof/>
        </w:rPr>
        <w:tab/>
        <w:t>Airport sites</w:t>
      </w:r>
      <w:r w:rsidRPr="003B10F7">
        <w:rPr>
          <w:noProof/>
        </w:rPr>
        <w:tab/>
      </w:r>
      <w:r w:rsidRPr="003B10F7">
        <w:rPr>
          <w:noProof/>
        </w:rPr>
        <w:fldChar w:fldCharType="begin"/>
      </w:r>
      <w:r w:rsidRPr="003B10F7">
        <w:rPr>
          <w:noProof/>
        </w:rPr>
        <w:instrText xml:space="preserve"> PAGEREF _Toc136601326 \h </w:instrText>
      </w:r>
      <w:r w:rsidRPr="003B10F7">
        <w:rPr>
          <w:noProof/>
        </w:rPr>
      </w:r>
      <w:r w:rsidRPr="003B10F7">
        <w:rPr>
          <w:noProof/>
        </w:rPr>
        <w:fldChar w:fldCharType="separate"/>
      </w:r>
      <w:r w:rsidR="004A698A">
        <w:rPr>
          <w:noProof/>
        </w:rPr>
        <w:t>2</w:t>
      </w:r>
      <w:r w:rsidRPr="003B10F7">
        <w:rPr>
          <w:noProof/>
        </w:rPr>
        <w:fldChar w:fldCharType="end"/>
      </w:r>
    </w:p>
    <w:p w14:paraId="09108A78" w14:textId="224C2726" w:rsidR="00244B7F" w:rsidRPr="003B10F7" w:rsidRDefault="008D57C4">
      <w:pPr>
        <w:pStyle w:val="TOC2"/>
        <w:rPr>
          <w:rFonts w:asciiTheme="minorHAnsi" w:eastAsiaTheme="minorEastAsia" w:hAnsiTheme="minorHAnsi" w:cstheme="minorBidi"/>
          <w:b w:val="0"/>
          <w:noProof/>
          <w:kern w:val="0"/>
          <w:sz w:val="22"/>
          <w:szCs w:val="22"/>
        </w:rPr>
      </w:pPr>
      <w:r w:rsidRPr="003B10F7">
        <w:rPr>
          <w:noProof/>
        </w:rPr>
        <w:t>Part 2</w:t>
      </w:r>
      <w:r w:rsidR="00244B7F" w:rsidRPr="003B10F7">
        <w:rPr>
          <w:noProof/>
        </w:rPr>
        <w:t>—Leasing and management of airports</w:t>
      </w:r>
      <w:r w:rsidR="00244B7F" w:rsidRPr="003B10F7">
        <w:rPr>
          <w:b w:val="0"/>
          <w:noProof/>
          <w:sz w:val="18"/>
        </w:rPr>
        <w:tab/>
      </w:r>
      <w:r w:rsidR="00244B7F" w:rsidRPr="003B10F7">
        <w:rPr>
          <w:b w:val="0"/>
          <w:noProof/>
          <w:sz w:val="18"/>
        </w:rPr>
        <w:fldChar w:fldCharType="begin"/>
      </w:r>
      <w:r w:rsidR="00244B7F" w:rsidRPr="003B10F7">
        <w:rPr>
          <w:b w:val="0"/>
          <w:noProof/>
          <w:sz w:val="18"/>
        </w:rPr>
        <w:instrText xml:space="preserve"> PAGEREF _Toc136601327 \h </w:instrText>
      </w:r>
      <w:r w:rsidR="00244B7F" w:rsidRPr="003B10F7">
        <w:rPr>
          <w:b w:val="0"/>
          <w:noProof/>
          <w:sz w:val="18"/>
        </w:rPr>
      </w:r>
      <w:r w:rsidR="00244B7F" w:rsidRPr="003B10F7">
        <w:rPr>
          <w:b w:val="0"/>
          <w:noProof/>
          <w:sz w:val="18"/>
        </w:rPr>
        <w:fldChar w:fldCharType="separate"/>
      </w:r>
      <w:r w:rsidR="004A698A">
        <w:rPr>
          <w:b w:val="0"/>
          <w:noProof/>
          <w:sz w:val="18"/>
        </w:rPr>
        <w:t>4</w:t>
      </w:r>
      <w:r w:rsidR="00244B7F" w:rsidRPr="003B10F7">
        <w:rPr>
          <w:b w:val="0"/>
          <w:noProof/>
          <w:sz w:val="18"/>
        </w:rPr>
        <w:fldChar w:fldCharType="end"/>
      </w:r>
    </w:p>
    <w:p w14:paraId="5A9CD1AB" w14:textId="6EF4A250" w:rsidR="00244B7F" w:rsidRPr="003B10F7" w:rsidRDefault="00244B7F">
      <w:pPr>
        <w:pStyle w:val="TOC5"/>
        <w:rPr>
          <w:rFonts w:asciiTheme="minorHAnsi" w:eastAsiaTheme="minorEastAsia" w:hAnsiTheme="minorHAnsi" w:cstheme="minorBidi"/>
          <w:noProof/>
          <w:kern w:val="0"/>
          <w:sz w:val="22"/>
          <w:szCs w:val="22"/>
        </w:rPr>
      </w:pPr>
      <w:r w:rsidRPr="003B10F7">
        <w:rPr>
          <w:noProof/>
        </w:rPr>
        <w:t>7</w:t>
      </w:r>
      <w:r w:rsidRPr="003B10F7">
        <w:rPr>
          <w:noProof/>
        </w:rPr>
        <w:tab/>
        <w:t xml:space="preserve">Airports to which </w:t>
      </w:r>
      <w:r w:rsidR="008D57C4" w:rsidRPr="003B10F7">
        <w:rPr>
          <w:noProof/>
        </w:rPr>
        <w:t>Part 2</w:t>
      </w:r>
      <w:r w:rsidRPr="003B10F7">
        <w:rPr>
          <w:noProof/>
        </w:rPr>
        <w:t xml:space="preserve"> of the Act applies</w:t>
      </w:r>
      <w:r w:rsidRPr="003B10F7">
        <w:rPr>
          <w:noProof/>
        </w:rPr>
        <w:tab/>
      </w:r>
      <w:r w:rsidRPr="003B10F7">
        <w:rPr>
          <w:noProof/>
        </w:rPr>
        <w:fldChar w:fldCharType="begin"/>
      </w:r>
      <w:r w:rsidRPr="003B10F7">
        <w:rPr>
          <w:noProof/>
        </w:rPr>
        <w:instrText xml:space="preserve"> PAGEREF _Toc136601328 \h </w:instrText>
      </w:r>
      <w:r w:rsidRPr="003B10F7">
        <w:rPr>
          <w:noProof/>
        </w:rPr>
      </w:r>
      <w:r w:rsidRPr="003B10F7">
        <w:rPr>
          <w:noProof/>
        </w:rPr>
        <w:fldChar w:fldCharType="separate"/>
      </w:r>
      <w:r w:rsidR="004A698A">
        <w:rPr>
          <w:noProof/>
        </w:rPr>
        <w:t>4</w:t>
      </w:r>
      <w:r w:rsidRPr="003B10F7">
        <w:rPr>
          <w:noProof/>
        </w:rPr>
        <w:fldChar w:fldCharType="end"/>
      </w:r>
    </w:p>
    <w:p w14:paraId="4D24702D" w14:textId="3D8EDE3F" w:rsidR="00244B7F" w:rsidRPr="003B10F7" w:rsidRDefault="00244B7F">
      <w:pPr>
        <w:pStyle w:val="TOC5"/>
        <w:rPr>
          <w:rFonts w:asciiTheme="minorHAnsi" w:eastAsiaTheme="minorEastAsia" w:hAnsiTheme="minorHAnsi" w:cstheme="minorBidi"/>
          <w:noProof/>
          <w:kern w:val="0"/>
          <w:sz w:val="22"/>
          <w:szCs w:val="22"/>
        </w:rPr>
      </w:pPr>
      <w:r w:rsidRPr="003B10F7">
        <w:rPr>
          <w:noProof/>
        </w:rPr>
        <w:t>8</w:t>
      </w:r>
      <w:r w:rsidRPr="003B10F7">
        <w:rPr>
          <w:noProof/>
        </w:rPr>
        <w:tab/>
        <w:t>Grounds for refusing to approve the transfer of an airport lease</w:t>
      </w:r>
      <w:r w:rsidRPr="003B10F7">
        <w:rPr>
          <w:noProof/>
        </w:rPr>
        <w:tab/>
      </w:r>
      <w:r w:rsidRPr="003B10F7">
        <w:rPr>
          <w:noProof/>
        </w:rPr>
        <w:fldChar w:fldCharType="begin"/>
      </w:r>
      <w:r w:rsidRPr="003B10F7">
        <w:rPr>
          <w:noProof/>
        </w:rPr>
        <w:instrText xml:space="preserve"> PAGEREF _Toc136601329 \h </w:instrText>
      </w:r>
      <w:r w:rsidRPr="003B10F7">
        <w:rPr>
          <w:noProof/>
        </w:rPr>
      </w:r>
      <w:r w:rsidRPr="003B10F7">
        <w:rPr>
          <w:noProof/>
        </w:rPr>
        <w:fldChar w:fldCharType="separate"/>
      </w:r>
      <w:r w:rsidR="004A698A">
        <w:rPr>
          <w:noProof/>
        </w:rPr>
        <w:t>4</w:t>
      </w:r>
      <w:r w:rsidRPr="003B10F7">
        <w:rPr>
          <w:noProof/>
        </w:rPr>
        <w:fldChar w:fldCharType="end"/>
      </w:r>
    </w:p>
    <w:p w14:paraId="09F04D23" w14:textId="2F9B2069" w:rsidR="00244B7F" w:rsidRPr="003B10F7" w:rsidRDefault="00244B7F">
      <w:pPr>
        <w:pStyle w:val="TOC5"/>
        <w:rPr>
          <w:rFonts w:asciiTheme="minorHAnsi" w:eastAsiaTheme="minorEastAsia" w:hAnsiTheme="minorHAnsi" w:cstheme="minorBidi"/>
          <w:noProof/>
          <w:kern w:val="0"/>
          <w:sz w:val="22"/>
          <w:szCs w:val="22"/>
        </w:rPr>
      </w:pPr>
      <w:r w:rsidRPr="003B10F7">
        <w:rPr>
          <w:noProof/>
        </w:rPr>
        <w:t>9</w:t>
      </w:r>
      <w:r w:rsidRPr="003B10F7">
        <w:rPr>
          <w:noProof/>
        </w:rPr>
        <w:tab/>
        <w:t>Criteria for approval of airport</w:t>
      </w:r>
      <w:r w:rsidR="003B10F7">
        <w:rPr>
          <w:noProof/>
        </w:rPr>
        <w:noBreakHyphen/>
      </w:r>
      <w:r w:rsidRPr="003B10F7">
        <w:rPr>
          <w:noProof/>
        </w:rPr>
        <w:t>management agreement or variation of an agreement</w:t>
      </w:r>
      <w:r w:rsidRPr="003B10F7">
        <w:rPr>
          <w:noProof/>
        </w:rPr>
        <w:tab/>
      </w:r>
      <w:r w:rsidRPr="003B10F7">
        <w:rPr>
          <w:noProof/>
        </w:rPr>
        <w:fldChar w:fldCharType="begin"/>
      </w:r>
      <w:r w:rsidRPr="003B10F7">
        <w:rPr>
          <w:noProof/>
        </w:rPr>
        <w:instrText xml:space="preserve"> PAGEREF _Toc136601330 \h </w:instrText>
      </w:r>
      <w:r w:rsidRPr="003B10F7">
        <w:rPr>
          <w:noProof/>
        </w:rPr>
      </w:r>
      <w:r w:rsidRPr="003B10F7">
        <w:rPr>
          <w:noProof/>
        </w:rPr>
        <w:fldChar w:fldCharType="separate"/>
      </w:r>
      <w:r w:rsidR="004A698A">
        <w:rPr>
          <w:noProof/>
        </w:rPr>
        <w:t>5</w:t>
      </w:r>
      <w:r w:rsidRPr="003B10F7">
        <w:rPr>
          <w:noProof/>
        </w:rPr>
        <w:fldChar w:fldCharType="end"/>
      </w:r>
    </w:p>
    <w:p w14:paraId="62CBE292" w14:textId="7969BE5D" w:rsidR="00244B7F" w:rsidRPr="003B10F7" w:rsidRDefault="00244B7F">
      <w:pPr>
        <w:pStyle w:val="TOC5"/>
        <w:rPr>
          <w:rFonts w:asciiTheme="minorHAnsi" w:eastAsiaTheme="minorEastAsia" w:hAnsiTheme="minorHAnsi" w:cstheme="minorBidi"/>
          <w:noProof/>
          <w:kern w:val="0"/>
          <w:sz w:val="22"/>
          <w:szCs w:val="22"/>
        </w:rPr>
      </w:pPr>
      <w:r w:rsidRPr="003B10F7">
        <w:rPr>
          <w:noProof/>
        </w:rPr>
        <w:t>10</w:t>
      </w:r>
      <w:r w:rsidRPr="003B10F7">
        <w:rPr>
          <w:noProof/>
        </w:rPr>
        <w:tab/>
        <w:t>Prohibited kinds of subleases</w:t>
      </w:r>
      <w:r w:rsidRPr="003B10F7">
        <w:rPr>
          <w:noProof/>
        </w:rPr>
        <w:tab/>
      </w:r>
      <w:r w:rsidRPr="003B10F7">
        <w:rPr>
          <w:noProof/>
        </w:rPr>
        <w:fldChar w:fldCharType="begin"/>
      </w:r>
      <w:r w:rsidRPr="003B10F7">
        <w:rPr>
          <w:noProof/>
        </w:rPr>
        <w:instrText xml:space="preserve"> PAGEREF _Toc136601331 \h </w:instrText>
      </w:r>
      <w:r w:rsidRPr="003B10F7">
        <w:rPr>
          <w:noProof/>
        </w:rPr>
      </w:r>
      <w:r w:rsidRPr="003B10F7">
        <w:rPr>
          <w:noProof/>
        </w:rPr>
        <w:fldChar w:fldCharType="separate"/>
      </w:r>
      <w:r w:rsidR="004A698A">
        <w:rPr>
          <w:noProof/>
        </w:rPr>
        <w:t>6</w:t>
      </w:r>
      <w:r w:rsidRPr="003B10F7">
        <w:rPr>
          <w:noProof/>
        </w:rPr>
        <w:fldChar w:fldCharType="end"/>
      </w:r>
    </w:p>
    <w:p w14:paraId="42BFF758" w14:textId="195D4CB2" w:rsidR="00244B7F" w:rsidRPr="003B10F7" w:rsidRDefault="00244B7F">
      <w:pPr>
        <w:pStyle w:val="TOC5"/>
        <w:rPr>
          <w:rFonts w:asciiTheme="minorHAnsi" w:eastAsiaTheme="minorEastAsia" w:hAnsiTheme="minorHAnsi" w:cstheme="minorBidi"/>
          <w:noProof/>
          <w:kern w:val="0"/>
          <w:sz w:val="22"/>
          <w:szCs w:val="22"/>
        </w:rPr>
      </w:pPr>
      <w:r w:rsidRPr="003B10F7">
        <w:rPr>
          <w:noProof/>
        </w:rPr>
        <w:t>11</w:t>
      </w:r>
      <w:r w:rsidRPr="003B10F7">
        <w:rPr>
          <w:noProof/>
        </w:rPr>
        <w:tab/>
        <w:t>Mandatory terms in subleases</w:t>
      </w:r>
      <w:r w:rsidRPr="003B10F7">
        <w:rPr>
          <w:noProof/>
        </w:rPr>
        <w:tab/>
      </w:r>
      <w:r w:rsidRPr="003B10F7">
        <w:rPr>
          <w:noProof/>
        </w:rPr>
        <w:fldChar w:fldCharType="begin"/>
      </w:r>
      <w:r w:rsidRPr="003B10F7">
        <w:rPr>
          <w:noProof/>
        </w:rPr>
        <w:instrText xml:space="preserve"> PAGEREF _Toc136601332 \h </w:instrText>
      </w:r>
      <w:r w:rsidRPr="003B10F7">
        <w:rPr>
          <w:noProof/>
        </w:rPr>
      </w:r>
      <w:r w:rsidRPr="003B10F7">
        <w:rPr>
          <w:noProof/>
        </w:rPr>
        <w:fldChar w:fldCharType="separate"/>
      </w:r>
      <w:r w:rsidR="004A698A">
        <w:rPr>
          <w:noProof/>
        </w:rPr>
        <w:t>7</w:t>
      </w:r>
      <w:r w:rsidRPr="003B10F7">
        <w:rPr>
          <w:noProof/>
        </w:rPr>
        <w:fldChar w:fldCharType="end"/>
      </w:r>
    </w:p>
    <w:p w14:paraId="5980D1EB" w14:textId="52CE424A" w:rsidR="00244B7F" w:rsidRPr="003B10F7" w:rsidRDefault="00244B7F">
      <w:pPr>
        <w:pStyle w:val="TOC5"/>
        <w:rPr>
          <w:rFonts w:asciiTheme="minorHAnsi" w:eastAsiaTheme="minorEastAsia" w:hAnsiTheme="minorHAnsi" w:cstheme="minorBidi"/>
          <w:noProof/>
          <w:kern w:val="0"/>
          <w:sz w:val="22"/>
          <w:szCs w:val="22"/>
        </w:rPr>
      </w:pPr>
      <w:r w:rsidRPr="003B10F7">
        <w:rPr>
          <w:noProof/>
        </w:rPr>
        <w:t>12</w:t>
      </w:r>
      <w:r w:rsidRPr="003B10F7">
        <w:rPr>
          <w:noProof/>
        </w:rPr>
        <w:tab/>
        <w:t>Prohibited kinds of licences</w:t>
      </w:r>
      <w:r w:rsidRPr="003B10F7">
        <w:rPr>
          <w:noProof/>
        </w:rPr>
        <w:tab/>
      </w:r>
      <w:r w:rsidRPr="003B10F7">
        <w:rPr>
          <w:noProof/>
        </w:rPr>
        <w:fldChar w:fldCharType="begin"/>
      </w:r>
      <w:r w:rsidRPr="003B10F7">
        <w:rPr>
          <w:noProof/>
        </w:rPr>
        <w:instrText xml:space="preserve"> PAGEREF _Toc136601333 \h </w:instrText>
      </w:r>
      <w:r w:rsidRPr="003B10F7">
        <w:rPr>
          <w:noProof/>
        </w:rPr>
      </w:r>
      <w:r w:rsidRPr="003B10F7">
        <w:rPr>
          <w:noProof/>
        </w:rPr>
        <w:fldChar w:fldCharType="separate"/>
      </w:r>
      <w:r w:rsidR="004A698A">
        <w:rPr>
          <w:noProof/>
        </w:rPr>
        <w:t>7</w:t>
      </w:r>
      <w:r w:rsidRPr="003B10F7">
        <w:rPr>
          <w:noProof/>
        </w:rPr>
        <w:fldChar w:fldCharType="end"/>
      </w:r>
    </w:p>
    <w:p w14:paraId="3E02143D" w14:textId="094BEB34" w:rsidR="00244B7F" w:rsidRPr="003B10F7" w:rsidRDefault="00244B7F">
      <w:pPr>
        <w:pStyle w:val="TOC5"/>
        <w:rPr>
          <w:rFonts w:asciiTheme="minorHAnsi" w:eastAsiaTheme="minorEastAsia" w:hAnsiTheme="minorHAnsi" w:cstheme="minorBidi"/>
          <w:noProof/>
          <w:kern w:val="0"/>
          <w:sz w:val="22"/>
          <w:szCs w:val="22"/>
        </w:rPr>
      </w:pPr>
      <w:r w:rsidRPr="003B10F7">
        <w:rPr>
          <w:noProof/>
        </w:rPr>
        <w:t>13</w:t>
      </w:r>
      <w:r w:rsidRPr="003B10F7">
        <w:rPr>
          <w:noProof/>
        </w:rPr>
        <w:tab/>
        <w:t>Mandatory terms in licences</w:t>
      </w:r>
      <w:r w:rsidRPr="003B10F7">
        <w:rPr>
          <w:noProof/>
        </w:rPr>
        <w:tab/>
      </w:r>
      <w:r w:rsidRPr="003B10F7">
        <w:rPr>
          <w:noProof/>
        </w:rPr>
        <w:fldChar w:fldCharType="begin"/>
      </w:r>
      <w:r w:rsidRPr="003B10F7">
        <w:rPr>
          <w:noProof/>
        </w:rPr>
        <w:instrText xml:space="preserve"> PAGEREF _Toc136601334 \h </w:instrText>
      </w:r>
      <w:r w:rsidRPr="003B10F7">
        <w:rPr>
          <w:noProof/>
        </w:rPr>
      </w:r>
      <w:r w:rsidRPr="003B10F7">
        <w:rPr>
          <w:noProof/>
        </w:rPr>
        <w:fldChar w:fldCharType="separate"/>
      </w:r>
      <w:r w:rsidR="004A698A">
        <w:rPr>
          <w:noProof/>
        </w:rPr>
        <w:t>7</w:t>
      </w:r>
      <w:r w:rsidRPr="003B10F7">
        <w:rPr>
          <w:noProof/>
        </w:rPr>
        <w:fldChar w:fldCharType="end"/>
      </w:r>
    </w:p>
    <w:p w14:paraId="70CF4944" w14:textId="28026BDA"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3—Land use, planning and building controls</w:t>
      </w:r>
      <w:r w:rsidRPr="003B10F7">
        <w:rPr>
          <w:b w:val="0"/>
          <w:noProof/>
          <w:sz w:val="18"/>
        </w:rPr>
        <w:tab/>
      </w:r>
      <w:r w:rsidRPr="003B10F7">
        <w:rPr>
          <w:b w:val="0"/>
          <w:noProof/>
          <w:sz w:val="18"/>
        </w:rPr>
        <w:fldChar w:fldCharType="begin"/>
      </w:r>
      <w:r w:rsidRPr="003B10F7">
        <w:rPr>
          <w:b w:val="0"/>
          <w:noProof/>
          <w:sz w:val="18"/>
        </w:rPr>
        <w:instrText xml:space="preserve"> PAGEREF _Toc136601335 \h </w:instrText>
      </w:r>
      <w:r w:rsidRPr="003B10F7">
        <w:rPr>
          <w:b w:val="0"/>
          <w:noProof/>
          <w:sz w:val="18"/>
        </w:rPr>
      </w:r>
      <w:r w:rsidRPr="003B10F7">
        <w:rPr>
          <w:b w:val="0"/>
          <w:noProof/>
          <w:sz w:val="18"/>
        </w:rPr>
        <w:fldChar w:fldCharType="separate"/>
      </w:r>
      <w:r w:rsidR="004A698A">
        <w:rPr>
          <w:b w:val="0"/>
          <w:noProof/>
          <w:sz w:val="18"/>
        </w:rPr>
        <w:t>8</w:t>
      </w:r>
      <w:r w:rsidRPr="003B10F7">
        <w:rPr>
          <w:b w:val="0"/>
          <w:noProof/>
          <w:sz w:val="18"/>
        </w:rPr>
        <w:fldChar w:fldCharType="end"/>
      </w:r>
    </w:p>
    <w:p w14:paraId="5B3A9F20" w14:textId="4101840F" w:rsidR="00244B7F" w:rsidRPr="003B10F7" w:rsidRDefault="00244B7F">
      <w:pPr>
        <w:pStyle w:val="TOC5"/>
        <w:rPr>
          <w:rFonts w:asciiTheme="minorHAnsi" w:eastAsiaTheme="minorEastAsia" w:hAnsiTheme="minorHAnsi" w:cstheme="minorBidi"/>
          <w:noProof/>
          <w:kern w:val="0"/>
          <w:sz w:val="22"/>
          <w:szCs w:val="22"/>
        </w:rPr>
      </w:pPr>
      <w:r w:rsidRPr="003B10F7">
        <w:rPr>
          <w:noProof/>
        </w:rPr>
        <w:t>14</w:t>
      </w:r>
      <w:r w:rsidRPr="003B10F7">
        <w:rPr>
          <w:noProof/>
        </w:rPr>
        <w:tab/>
        <w:t>Airports to which Part 5 of the Act applies</w:t>
      </w:r>
      <w:r w:rsidRPr="003B10F7">
        <w:rPr>
          <w:noProof/>
        </w:rPr>
        <w:tab/>
      </w:r>
      <w:r w:rsidRPr="003B10F7">
        <w:rPr>
          <w:noProof/>
        </w:rPr>
        <w:fldChar w:fldCharType="begin"/>
      </w:r>
      <w:r w:rsidRPr="003B10F7">
        <w:rPr>
          <w:noProof/>
        </w:rPr>
        <w:instrText xml:space="preserve"> PAGEREF _Toc136601336 \h </w:instrText>
      </w:r>
      <w:r w:rsidRPr="003B10F7">
        <w:rPr>
          <w:noProof/>
        </w:rPr>
      </w:r>
      <w:r w:rsidRPr="003B10F7">
        <w:rPr>
          <w:noProof/>
        </w:rPr>
        <w:fldChar w:fldCharType="separate"/>
      </w:r>
      <w:r w:rsidR="004A698A">
        <w:rPr>
          <w:noProof/>
        </w:rPr>
        <w:t>8</w:t>
      </w:r>
      <w:r w:rsidRPr="003B10F7">
        <w:rPr>
          <w:noProof/>
        </w:rPr>
        <w:fldChar w:fldCharType="end"/>
      </w:r>
    </w:p>
    <w:p w14:paraId="72F77E57" w14:textId="50E62D74" w:rsidR="00244B7F" w:rsidRPr="003B10F7" w:rsidRDefault="00244B7F">
      <w:pPr>
        <w:pStyle w:val="TOC5"/>
        <w:rPr>
          <w:rFonts w:asciiTheme="minorHAnsi" w:eastAsiaTheme="minorEastAsia" w:hAnsiTheme="minorHAnsi" w:cstheme="minorBidi"/>
          <w:noProof/>
          <w:kern w:val="0"/>
          <w:sz w:val="22"/>
          <w:szCs w:val="22"/>
        </w:rPr>
      </w:pPr>
      <w:r w:rsidRPr="003B10F7">
        <w:rPr>
          <w:noProof/>
        </w:rPr>
        <w:t>15</w:t>
      </w:r>
      <w:r w:rsidRPr="003B10F7">
        <w:rPr>
          <w:noProof/>
        </w:rPr>
        <w:tab/>
        <w:t>Contents of draft or final master plan—general</w:t>
      </w:r>
      <w:r w:rsidRPr="003B10F7">
        <w:rPr>
          <w:noProof/>
        </w:rPr>
        <w:tab/>
      </w:r>
      <w:r w:rsidRPr="003B10F7">
        <w:rPr>
          <w:noProof/>
        </w:rPr>
        <w:fldChar w:fldCharType="begin"/>
      </w:r>
      <w:r w:rsidRPr="003B10F7">
        <w:rPr>
          <w:noProof/>
        </w:rPr>
        <w:instrText xml:space="preserve"> PAGEREF _Toc136601337 \h </w:instrText>
      </w:r>
      <w:r w:rsidRPr="003B10F7">
        <w:rPr>
          <w:noProof/>
        </w:rPr>
      </w:r>
      <w:r w:rsidRPr="003B10F7">
        <w:rPr>
          <w:noProof/>
        </w:rPr>
        <w:fldChar w:fldCharType="separate"/>
      </w:r>
      <w:r w:rsidR="004A698A">
        <w:rPr>
          <w:noProof/>
        </w:rPr>
        <w:t>8</w:t>
      </w:r>
      <w:r w:rsidRPr="003B10F7">
        <w:rPr>
          <w:noProof/>
        </w:rPr>
        <w:fldChar w:fldCharType="end"/>
      </w:r>
    </w:p>
    <w:p w14:paraId="1BB6C924" w14:textId="782A3B21" w:rsidR="00244B7F" w:rsidRPr="003B10F7" w:rsidRDefault="00244B7F">
      <w:pPr>
        <w:pStyle w:val="TOC5"/>
        <w:rPr>
          <w:rFonts w:asciiTheme="minorHAnsi" w:eastAsiaTheme="minorEastAsia" w:hAnsiTheme="minorHAnsi" w:cstheme="minorBidi"/>
          <w:noProof/>
          <w:kern w:val="0"/>
          <w:sz w:val="22"/>
          <w:szCs w:val="22"/>
        </w:rPr>
      </w:pPr>
      <w:r w:rsidRPr="003B10F7">
        <w:rPr>
          <w:noProof/>
        </w:rPr>
        <w:t>16</w:t>
      </w:r>
      <w:r w:rsidRPr="003B10F7">
        <w:rPr>
          <w:noProof/>
        </w:rPr>
        <w:tab/>
        <w:t>Contents of draft or final master plan—matters to be detailed in environment strategy</w:t>
      </w:r>
      <w:r w:rsidRPr="003B10F7">
        <w:rPr>
          <w:noProof/>
        </w:rPr>
        <w:tab/>
      </w:r>
      <w:r w:rsidRPr="003B10F7">
        <w:rPr>
          <w:noProof/>
        </w:rPr>
        <w:fldChar w:fldCharType="begin"/>
      </w:r>
      <w:r w:rsidRPr="003B10F7">
        <w:rPr>
          <w:noProof/>
        </w:rPr>
        <w:instrText xml:space="preserve"> PAGEREF _Toc136601338 \h </w:instrText>
      </w:r>
      <w:r w:rsidRPr="003B10F7">
        <w:rPr>
          <w:noProof/>
        </w:rPr>
      </w:r>
      <w:r w:rsidRPr="003B10F7">
        <w:rPr>
          <w:noProof/>
        </w:rPr>
        <w:fldChar w:fldCharType="separate"/>
      </w:r>
      <w:r w:rsidR="004A698A">
        <w:rPr>
          <w:noProof/>
        </w:rPr>
        <w:t>9</w:t>
      </w:r>
      <w:r w:rsidRPr="003B10F7">
        <w:rPr>
          <w:noProof/>
        </w:rPr>
        <w:fldChar w:fldCharType="end"/>
      </w:r>
    </w:p>
    <w:p w14:paraId="4E4F3588" w14:textId="25732F9A" w:rsidR="00244B7F" w:rsidRPr="003B10F7" w:rsidRDefault="00244B7F">
      <w:pPr>
        <w:pStyle w:val="TOC5"/>
        <w:rPr>
          <w:rFonts w:asciiTheme="minorHAnsi" w:eastAsiaTheme="minorEastAsia" w:hAnsiTheme="minorHAnsi" w:cstheme="minorBidi"/>
          <w:noProof/>
          <w:kern w:val="0"/>
          <w:sz w:val="22"/>
          <w:szCs w:val="22"/>
        </w:rPr>
      </w:pPr>
      <w:r w:rsidRPr="003B10F7">
        <w:rPr>
          <w:noProof/>
        </w:rPr>
        <w:t>17</w:t>
      </w:r>
      <w:r w:rsidRPr="003B10F7">
        <w:rPr>
          <w:noProof/>
        </w:rPr>
        <w:tab/>
        <w:t>Contents of draft or final master plan—things to be addressed in environment strategy</w:t>
      </w:r>
      <w:r w:rsidRPr="003B10F7">
        <w:rPr>
          <w:noProof/>
        </w:rPr>
        <w:tab/>
      </w:r>
      <w:r w:rsidRPr="003B10F7">
        <w:rPr>
          <w:noProof/>
        </w:rPr>
        <w:fldChar w:fldCharType="begin"/>
      </w:r>
      <w:r w:rsidRPr="003B10F7">
        <w:rPr>
          <w:noProof/>
        </w:rPr>
        <w:instrText xml:space="preserve"> PAGEREF _Toc136601339 \h </w:instrText>
      </w:r>
      <w:r w:rsidRPr="003B10F7">
        <w:rPr>
          <w:noProof/>
        </w:rPr>
      </w:r>
      <w:r w:rsidRPr="003B10F7">
        <w:rPr>
          <w:noProof/>
        </w:rPr>
        <w:fldChar w:fldCharType="separate"/>
      </w:r>
      <w:r w:rsidR="004A698A">
        <w:rPr>
          <w:noProof/>
        </w:rPr>
        <w:t>9</w:t>
      </w:r>
      <w:r w:rsidRPr="003B10F7">
        <w:rPr>
          <w:noProof/>
        </w:rPr>
        <w:fldChar w:fldCharType="end"/>
      </w:r>
    </w:p>
    <w:p w14:paraId="4FC578DF" w14:textId="4CBFE541" w:rsidR="00244B7F" w:rsidRPr="003B10F7" w:rsidRDefault="00244B7F">
      <w:pPr>
        <w:pStyle w:val="TOC5"/>
        <w:rPr>
          <w:rFonts w:asciiTheme="minorHAnsi" w:eastAsiaTheme="minorEastAsia" w:hAnsiTheme="minorHAnsi" w:cstheme="minorBidi"/>
          <w:noProof/>
          <w:kern w:val="0"/>
          <w:sz w:val="22"/>
          <w:szCs w:val="22"/>
        </w:rPr>
      </w:pPr>
      <w:r w:rsidRPr="003B10F7">
        <w:rPr>
          <w:noProof/>
        </w:rPr>
        <w:t>18</w:t>
      </w:r>
      <w:r w:rsidRPr="003B10F7">
        <w:rPr>
          <w:noProof/>
        </w:rPr>
        <w:tab/>
        <w:t xml:space="preserve">Meaning of </w:t>
      </w:r>
      <w:r w:rsidRPr="003B10F7">
        <w:rPr>
          <w:i/>
          <w:noProof/>
        </w:rPr>
        <w:t>development</w:t>
      </w:r>
      <w:r w:rsidRPr="003B10F7">
        <w:rPr>
          <w:noProof/>
        </w:rPr>
        <w:t>—prescribed activities</w:t>
      </w:r>
      <w:r w:rsidRPr="003B10F7">
        <w:rPr>
          <w:noProof/>
        </w:rPr>
        <w:tab/>
      </w:r>
      <w:r w:rsidRPr="003B10F7">
        <w:rPr>
          <w:noProof/>
        </w:rPr>
        <w:fldChar w:fldCharType="begin"/>
      </w:r>
      <w:r w:rsidRPr="003B10F7">
        <w:rPr>
          <w:noProof/>
        </w:rPr>
        <w:instrText xml:space="preserve"> PAGEREF _Toc136601340 \h </w:instrText>
      </w:r>
      <w:r w:rsidRPr="003B10F7">
        <w:rPr>
          <w:noProof/>
        </w:rPr>
      </w:r>
      <w:r w:rsidRPr="003B10F7">
        <w:rPr>
          <w:noProof/>
        </w:rPr>
        <w:fldChar w:fldCharType="separate"/>
      </w:r>
      <w:r w:rsidR="004A698A">
        <w:rPr>
          <w:noProof/>
        </w:rPr>
        <w:t>11</w:t>
      </w:r>
      <w:r w:rsidRPr="003B10F7">
        <w:rPr>
          <w:noProof/>
        </w:rPr>
        <w:fldChar w:fldCharType="end"/>
      </w:r>
    </w:p>
    <w:p w14:paraId="65BAF460" w14:textId="16DD774A"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4—Accounts and reports of airport</w:t>
      </w:r>
      <w:r w:rsidR="003B10F7">
        <w:rPr>
          <w:noProof/>
        </w:rPr>
        <w:noBreakHyphen/>
      </w:r>
      <w:r w:rsidRPr="003B10F7">
        <w:rPr>
          <w:noProof/>
        </w:rPr>
        <w:t>operator companies</w:t>
      </w:r>
      <w:r w:rsidRPr="003B10F7">
        <w:rPr>
          <w:b w:val="0"/>
          <w:noProof/>
          <w:sz w:val="18"/>
        </w:rPr>
        <w:tab/>
      </w:r>
      <w:r w:rsidRPr="003B10F7">
        <w:rPr>
          <w:b w:val="0"/>
          <w:noProof/>
          <w:sz w:val="18"/>
        </w:rPr>
        <w:fldChar w:fldCharType="begin"/>
      </w:r>
      <w:r w:rsidRPr="003B10F7">
        <w:rPr>
          <w:b w:val="0"/>
          <w:noProof/>
          <w:sz w:val="18"/>
        </w:rPr>
        <w:instrText xml:space="preserve"> PAGEREF _Toc136601341 \h </w:instrText>
      </w:r>
      <w:r w:rsidRPr="003B10F7">
        <w:rPr>
          <w:b w:val="0"/>
          <w:noProof/>
          <w:sz w:val="18"/>
        </w:rPr>
      </w:r>
      <w:r w:rsidRPr="003B10F7">
        <w:rPr>
          <w:b w:val="0"/>
          <w:noProof/>
          <w:sz w:val="18"/>
        </w:rPr>
        <w:fldChar w:fldCharType="separate"/>
      </w:r>
      <w:r w:rsidR="004A698A">
        <w:rPr>
          <w:b w:val="0"/>
          <w:noProof/>
          <w:sz w:val="18"/>
        </w:rPr>
        <w:t>12</w:t>
      </w:r>
      <w:r w:rsidRPr="003B10F7">
        <w:rPr>
          <w:b w:val="0"/>
          <w:noProof/>
          <w:sz w:val="18"/>
        </w:rPr>
        <w:fldChar w:fldCharType="end"/>
      </w:r>
    </w:p>
    <w:p w14:paraId="503E0042" w14:textId="39CB9CD5" w:rsidR="00244B7F" w:rsidRPr="003B10F7" w:rsidRDefault="00244B7F">
      <w:pPr>
        <w:pStyle w:val="TOC5"/>
        <w:rPr>
          <w:rFonts w:asciiTheme="minorHAnsi" w:eastAsiaTheme="minorEastAsia" w:hAnsiTheme="minorHAnsi" w:cstheme="minorBidi"/>
          <w:noProof/>
          <w:kern w:val="0"/>
          <w:sz w:val="22"/>
          <w:szCs w:val="22"/>
        </w:rPr>
      </w:pPr>
      <w:r w:rsidRPr="003B10F7">
        <w:rPr>
          <w:noProof/>
        </w:rPr>
        <w:t>19</w:t>
      </w:r>
      <w:r w:rsidRPr="003B10F7">
        <w:rPr>
          <w:noProof/>
        </w:rPr>
        <w:tab/>
        <w:t>Application of Part</w:t>
      </w:r>
      <w:r w:rsidRPr="003B10F7">
        <w:rPr>
          <w:noProof/>
        </w:rPr>
        <w:tab/>
      </w:r>
      <w:r w:rsidRPr="003B10F7">
        <w:rPr>
          <w:noProof/>
        </w:rPr>
        <w:fldChar w:fldCharType="begin"/>
      </w:r>
      <w:r w:rsidRPr="003B10F7">
        <w:rPr>
          <w:noProof/>
        </w:rPr>
        <w:instrText xml:space="preserve"> PAGEREF _Toc136601342 \h </w:instrText>
      </w:r>
      <w:r w:rsidRPr="003B10F7">
        <w:rPr>
          <w:noProof/>
        </w:rPr>
      </w:r>
      <w:r w:rsidRPr="003B10F7">
        <w:rPr>
          <w:noProof/>
        </w:rPr>
        <w:fldChar w:fldCharType="separate"/>
      </w:r>
      <w:r w:rsidR="004A698A">
        <w:rPr>
          <w:noProof/>
        </w:rPr>
        <w:t>12</w:t>
      </w:r>
      <w:r w:rsidRPr="003B10F7">
        <w:rPr>
          <w:noProof/>
        </w:rPr>
        <w:fldChar w:fldCharType="end"/>
      </w:r>
    </w:p>
    <w:p w14:paraId="759CC7B4" w14:textId="386C2E53" w:rsidR="00244B7F" w:rsidRPr="003B10F7" w:rsidRDefault="00244B7F">
      <w:pPr>
        <w:pStyle w:val="TOC5"/>
        <w:rPr>
          <w:rFonts w:asciiTheme="minorHAnsi" w:eastAsiaTheme="minorEastAsia" w:hAnsiTheme="minorHAnsi" w:cstheme="minorBidi"/>
          <w:noProof/>
          <w:kern w:val="0"/>
          <w:sz w:val="22"/>
          <w:szCs w:val="22"/>
        </w:rPr>
      </w:pPr>
      <w:r w:rsidRPr="003B10F7">
        <w:rPr>
          <w:noProof/>
        </w:rPr>
        <w:t>20</w:t>
      </w:r>
      <w:r w:rsidRPr="003B10F7">
        <w:rPr>
          <w:noProof/>
        </w:rPr>
        <w:tab/>
        <w:t xml:space="preserve">Meaning of </w:t>
      </w:r>
      <w:r w:rsidRPr="003B10F7">
        <w:rPr>
          <w:i/>
          <w:noProof/>
        </w:rPr>
        <w:t>aeronautical services and facilities</w:t>
      </w:r>
      <w:r w:rsidRPr="003B10F7">
        <w:rPr>
          <w:noProof/>
        </w:rPr>
        <w:tab/>
      </w:r>
      <w:r w:rsidRPr="003B10F7">
        <w:rPr>
          <w:noProof/>
        </w:rPr>
        <w:fldChar w:fldCharType="begin"/>
      </w:r>
      <w:r w:rsidRPr="003B10F7">
        <w:rPr>
          <w:noProof/>
        </w:rPr>
        <w:instrText xml:space="preserve"> PAGEREF _Toc136601343 \h </w:instrText>
      </w:r>
      <w:r w:rsidRPr="003B10F7">
        <w:rPr>
          <w:noProof/>
        </w:rPr>
      </w:r>
      <w:r w:rsidRPr="003B10F7">
        <w:rPr>
          <w:noProof/>
        </w:rPr>
        <w:fldChar w:fldCharType="separate"/>
      </w:r>
      <w:r w:rsidR="004A698A">
        <w:rPr>
          <w:noProof/>
        </w:rPr>
        <w:t>12</w:t>
      </w:r>
      <w:r w:rsidRPr="003B10F7">
        <w:rPr>
          <w:noProof/>
        </w:rPr>
        <w:fldChar w:fldCharType="end"/>
      </w:r>
    </w:p>
    <w:p w14:paraId="1AA63B87" w14:textId="2FF95223" w:rsidR="00244B7F" w:rsidRPr="003B10F7" w:rsidRDefault="00244B7F">
      <w:pPr>
        <w:pStyle w:val="TOC5"/>
        <w:rPr>
          <w:rFonts w:asciiTheme="minorHAnsi" w:eastAsiaTheme="minorEastAsia" w:hAnsiTheme="minorHAnsi" w:cstheme="minorBidi"/>
          <w:noProof/>
          <w:kern w:val="0"/>
          <w:sz w:val="22"/>
          <w:szCs w:val="22"/>
        </w:rPr>
      </w:pPr>
      <w:r w:rsidRPr="003B10F7">
        <w:rPr>
          <w:noProof/>
        </w:rPr>
        <w:t>21</w:t>
      </w:r>
      <w:r w:rsidRPr="003B10F7">
        <w:rPr>
          <w:noProof/>
        </w:rPr>
        <w:tab/>
        <w:t xml:space="preserve">Airports to which </w:t>
      </w:r>
      <w:r w:rsidR="008D57C4" w:rsidRPr="003B10F7">
        <w:rPr>
          <w:noProof/>
        </w:rPr>
        <w:t>Part 7</w:t>
      </w:r>
      <w:r w:rsidRPr="003B10F7">
        <w:rPr>
          <w:noProof/>
        </w:rPr>
        <w:t xml:space="preserve"> of the Act applies</w:t>
      </w:r>
      <w:r w:rsidRPr="003B10F7">
        <w:rPr>
          <w:noProof/>
        </w:rPr>
        <w:tab/>
      </w:r>
      <w:r w:rsidRPr="003B10F7">
        <w:rPr>
          <w:noProof/>
        </w:rPr>
        <w:fldChar w:fldCharType="begin"/>
      </w:r>
      <w:r w:rsidRPr="003B10F7">
        <w:rPr>
          <w:noProof/>
        </w:rPr>
        <w:instrText xml:space="preserve"> PAGEREF _Toc136601344 \h </w:instrText>
      </w:r>
      <w:r w:rsidRPr="003B10F7">
        <w:rPr>
          <w:noProof/>
        </w:rPr>
      </w:r>
      <w:r w:rsidRPr="003B10F7">
        <w:rPr>
          <w:noProof/>
        </w:rPr>
        <w:fldChar w:fldCharType="separate"/>
      </w:r>
      <w:r w:rsidR="004A698A">
        <w:rPr>
          <w:noProof/>
        </w:rPr>
        <w:t>13</w:t>
      </w:r>
      <w:r w:rsidRPr="003B10F7">
        <w:rPr>
          <w:noProof/>
        </w:rPr>
        <w:fldChar w:fldCharType="end"/>
      </w:r>
    </w:p>
    <w:p w14:paraId="76467CB0" w14:textId="0A3FB6E2" w:rsidR="00244B7F" w:rsidRPr="003B10F7" w:rsidRDefault="00244B7F">
      <w:pPr>
        <w:pStyle w:val="TOC5"/>
        <w:rPr>
          <w:rFonts w:asciiTheme="minorHAnsi" w:eastAsiaTheme="minorEastAsia" w:hAnsiTheme="minorHAnsi" w:cstheme="minorBidi"/>
          <w:noProof/>
          <w:kern w:val="0"/>
          <w:sz w:val="22"/>
          <w:szCs w:val="22"/>
        </w:rPr>
      </w:pPr>
      <w:r w:rsidRPr="003B10F7">
        <w:rPr>
          <w:noProof/>
        </w:rPr>
        <w:t>22</w:t>
      </w:r>
      <w:r w:rsidRPr="003B10F7">
        <w:rPr>
          <w:noProof/>
        </w:rPr>
        <w:tab/>
        <w:t>Preparation of accounts and statements—financial reports</w:t>
      </w:r>
      <w:r w:rsidRPr="003B10F7">
        <w:rPr>
          <w:noProof/>
        </w:rPr>
        <w:tab/>
      </w:r>
      <w:r w:rsidRPr="003B10F7">
        <w:rPr>
          <w:noProof/>
        </w:rPr>
        <w:fldChar w:fldCharType="begin"/>
      </w:r>
      <w:r w:rsidRPr="003B10F7">
        <w:rPr>
          <w:noProof/>
        </w:rPr>
        <w:instrText xml:space="preserve"> PAGEREF _Toc136601345 \h </w:instrText>
      </w:r>
      <w:r w:rsidRPr="003B10F7">
        <w:rPr>
          <w:noProof/>
        </w:rPr>
      </w:r>
      <w:r w:rsidRPr="003B10F7">
        <w:rPr>
          <w:noProof/>
        </w:rPr>
        <w:fldChar w:fldCharType="separate"/>
      </w:r>
      <w:r w:rsidR="004A698A">
        <w:rPr>
          <w:noProof/>
        </w:rPr>
        <w:t>14</w:t>
      </w:r>
      <w:r w:rsidRPr="003B10F7">
        <w:rPr>
          <w:noProof/>
        </w:rPr>
        <w:fldChar w:fldCharType="end"/>
      </w:r>
    </w:p>
    <w:p w14:paraId="092A5331" w14:textId="43F1D2B2" w:rsidR="00244B7F" w:rsidRPr="003B10F7" w:rsidRDefault="00244B7F">
      <w:pPr>
        <w:pStyle w:val="TOC5"/>
        <w:rPr>
          <w:rFonts w:asciiTheme="minorHAnsi" w:eastAsiaTheme="minorEastAsia" w:hAnsiTheme="minorHAnsi" w:cstheme="minorBidi"/>
          <w:noProof/>
          <w:kern w:val="0"/>
          <w:sz w:val="22"/>
          <w:szCs w:val="22"/>
        </w:rPr>
      </w:pPr>
      <w:r w:rsidRPr="003B10F7">
        <w:rPr>
          <w:noProof/>
        </w:rPr>
        <w:t>23</w:t>
      </w:r>
      <w:r w:rsidRPr="003B10F7">
        <w:rPr>
          <w:noProof/>
        </w:rPr>
        <w:tab/>
        <w:t>Preparation of accounts and statements—directors’ report</w:t>
      </w:r>
      <w:r w:rsidRPr="003B10F7">
        <w:rPr>
          <w:noProof/>
        </w:rPr>
        <w:tab/>
      </w:r>
      <w:r w:rsidRPr="003B10F7">
        <w:rPr>
          <w:noProof/>
        </w:rPr>
        <w:fldChar w:fldCharType="begin"/>
      </w:r>
      <w:r w:rsidRPr="003B10F7">
        <w:rPr>
          <w:noProof/>
        </w:rPr>
        <w:instrText xml:space="preserve"> PAGEREF _Toc136601346 \h </w:instrText>
      </w:r>
      <w:r w:rsidRPr="003B10F7">
        <w:rPr>
          <w:noProof/>
        </w:rPr>
      </w:r>
      <w:r w:rsidRPr="003B10F7">
        <w:rPr>
          <w:noProof/>
        </w:rPr>
        <w:fldChar w:fldCharType="separate"/>
      </w:r>
      <w:r w:rsidR="004A698A">
        <w:rPr>
          <w:noProof/>
        </w:rPr>
        <w:t>15</w:t>
      </w:r>
      <w:r w:rsidRPr="003B10F7">
        <w:rPr>
          <w:noProof/>
        </w:rPr>
        <w:fldChar w:fldCharType="end"/>
      </w:r>
    </w:p>
    <w:p w14:paraId="37C63DF7" w14:textId="6672A915" w:rsidR="00244B7F" w:rsidRPr="003B10F7" w:rsidRDefault="00244B7F">
      <w:pPr>
        <w:pStyle w:val="TOC5"/>
        <w:rPr>
          <w:rFonts w:asciiTheme="minorHAnsi" w:eastAsiaTheme="minorEastAsia" w:hAnsiTheme="minorHAnsi" w:cstheme="minorBidi"/>
          <w:noProof/>
          <w:kern w:val="0"/>
          <w:sz w:val="22"/>
          <w:szCs w:val="22"/>
        </w:rPr>
      </w:pPr>
      <w:r w:rsidRPr="003B10F7">
        <w:rPr>
          <w:noProof/>
        </w:rPr>
        <w:t>24</w:t>
      </w:r>
      <w:r w:rsidRPr="003B10F7">
        <w:rPr>
          <w:noProof/>
        </w:rPr>
        <w:tab/>
        <w:t>Auditor’s certificate</w:t>
      </w:r>
      <w:r w:rsidRPr="003B10F7">
        <w:rPr>
          <w:noProof/>
        </w:rPr>
        <w:tab/>
      </w:r>
      <w:r w:rsidRPr="003B10F7">
        <w:rPr>
          <w:noProof/>
        </w:rPr>
        <w:fldChar w:fldCharType="begin"/>
      </w:r>
      <w:r w:rsidRPr="003B10F7">
        <w:rPr>
          <w:noProof/>
        </w:rPr>
        <w:instrText xml:space="preserve"> PAGEREF _Toc136601347 \h </w:instrText>
      </w:r>
      <w:r w:rsidRPr="003B10F7">
        <w:rPr>
          <w:noProof/>
        </w:rPr>
      </w:r>
      <w:r w:rsidRPr="003B10F7">
        <w:rPr>
          <w:noProof/>
        </w:rPr>
        <w:fldChar w:fldCharType="separate"/>
      </w:r>
      <w:r w:rsidR="004A698A">
        <w:rPr>
          <w:noProof/>
        </w:rPr>
        <w:t>15</w:t>
      </w:r>
      <w:r w:rsidRPr="003B10F7">
        <w:rPr>
          <w:noProof/>
        </w:rPr>
        <w:fldChar w:fldCharType="end"/>
      </w:r>
    </w:p>
    <w:p w14:paraId="4B440B4A" w14:textId="0245AB36" w:rsidR="00244B7F" w:rsidRPr="003B10F7" w:rsidRDefault="00244B7F">
      <w:pPr>
        <w:pStyle w:val="TOC5"/>
        <w:rPr>
          <w:rFonts w:asciiTheme="minorHAnsi" w:eastAsiaTheme="minorEastAsia" w:hAnsiTheme="minorHAnsi" w:cstheme="minorBidi"/>
          <w:noProof/>
          <w:kern w:val="0"/>
          <w:sz w:val="22"/>
          <w:szCs w:val="22"/>
        </w:rPr>
      </w:pPr>
      <w:r w:rsidRPr="003B10F7">
        <w:rPr>
          <w:noProof/>
        </w:rPr>
        <w:t>25</w:t>
      </w:r>
      <w:r w:rsidRPr="003B10F7">
        <w:rPr>
          <w:noProof/>
        </w:rPr>
        <w:tab/>
        <w:t>Lodgement of accounts with the ACCC</w:t>
      </w:r>
      <w:r w:rsidRPr="003B10F7">
        <w:rPr>
          <w:noProof/>
        </w:rPr>
        <w:tab/>
      </w:r>
      <w:r w:rsidRPr="003B10F7">
        <w:rPr>
          <w:noProof/>
        </w:rPr>
        <w:fldChar w:fldCharType="begin"/>
      </w:r>
      <w:r w:rsidRPr="003B10F7">
        <w:rPr>
          <w:noProof/>
        </w:rPr>
        <w:instrText xml:space="preserve"> PAGEREF _Toc136601348 \h </w:instrText>
      </w:r>
      <w:r w:rsidRPr="003B10F7">
        <w:rPr>
          <w:noProof/>
        </w:rPr>
      </w:r>
      <w:r w:rsidRPr="003B10F7">
        <w:rPr>
          <w:noProof/>
        </w:rPr>
        <w:fldChar w:fldCharType="separate"/>
      </w:r>
      <w:r w:rsidR="004A698A">
        <w:rPr>
          <w:noProof/>
        </w:rPr>
        <w:t>16</w:t>
      </w:r>
      <w:r w:rsidRPr="003B10F7">
        <w:rPr>
          <w:noProof/>
        </w:rPr>
        <w:fldChar w:fldCharType="end"/>
      </w:r>
    </w:p>
    <w:p w14:paraId="0C71F891" w14:textId="5530E6B4" w:rsidR="00244B7F" w:rsidRPr="003B10F7" w:rsidRDefault="00244B7F">
      <w:pPr>
        <w:pStyle w:val="TOC5"/>
        <w:rPr>
          <w:rFonts w:asciiTheme="minorHAnsi" w:eastAsiaTheme="minorEastAsia" w:hAnsiTheme="minorHAnsi" w:cstheme="minorBidi"/>
          <w:noProof/>
          <w:kern w:val="0"/>
          <w:sz w:val="22"/>
          <w:szCs w:val="22"/>
        </w:rPr>
      </w:pPr>
      <w:r w:rsidRPr="003B10F7">
        <w:rPr>
          <w:noProof/>
        </w:rPr>
        <w:t>26</w:t>
      </w:r>
      <w:r w:rsidRPr="003B10F7">
        <w:rPr>
          <w:noProof/>
        </w:rPr>
        <w:tab/>
        <w:t>Airport reports</w:t>
      </w:r>
      <w:r w:rsidRPr="003B10F7">
        <w:rPr>
          <w:noProof/>
        </w:rPr>
        <w:tab/>
      </w:r>
      <w:r w:rsidRPr="003B10F7">
        <w:rPr>
          <w:noProof/>
        </w:rPr>
        <w:fldChar w:fldCharType="begin"/>
      </w:r>
      <w:r w:rsidRPr="003B10F7">
        <w:rPr>
          <w:noProof/>
        </w:rPr>
        <w:instrText xml:space="preserve"> PAGEREF _Toc136601349 \h </w:instrText>
      </w:r>
      <w:r w:rsidRPr="003B10F7">
        <w:rPr>
          <w:noProof/>
        </w:rPr>
      </w:r>
      <w:r w:rsidRPr="003B10F7">
        <w:rPr>
          <w:noProof/>
        </w:rPr>
        <w:fldChar w:fldCharType="separate"/>
      </w:r>
      <w:r w:rsidR="004A698A">
        <w:rPr>
          <w:noProof/>
        </w:rPr>
        <w:t>16</w:t>
      </w:r>
      <w:r w:rsidRPr="003B10F7">
        <w:rPr>
          <w:noProof/>
        </w:rPr>
        <w:fldChar w:fldCharType="end"/>
      </w:r>
    </w:p>
    <w:p w14:paraId="0B598E9F" w14:textId="7845CF49" w:rsidR="00244B7F" w:rsidRPr="003B10F7" w:rsidRDefault="00244B7F">
      <w:pPr>
        <w:pStyle w:val="TOC5"/>
        <w:rPr>
          <w:rFonts w:asciiTheme="minorHAnsi" w:eastAsiaTheme="minorEastAsia" w:hAnsiTheme="minorHAnsi" w:cstheme="minorBidi"/>
          <w:noProof/>
          <w:kern w:val="0"/>
          <w:sz w:val="22"/>
          <w:szCs w:val="22"/>
        </w:rPr>
      </w:pPr>
      <w:r w:rsidRPr="003B10F7">
        <w:rPr>
          <w:noProof/>
        </w:rPr>
        <w:t>27</w:t>
      </w:r>
      <w:r w:rsidRPr="003B10F7">
        <w:rPr>
          <w:noProof/>
        </w:rPr>
        <w:tab/>
        <w:t>Record</w:t>
      </w:r>
      <w:r w:rsidR="003B10F7">
        <w:rPr>
          <w:noProof/>
        </w:rPr>
        <w:noBreakHyphen/>
      </w:r>
      <w:r w:rsidRPr="003B10F7">
        <w:rPr>
          <w:noProof/>
        </w:rPr>
        <w:t>keeping</w:t>
      </w:r>
      <w:r w:rsidRPr="003B10F7">
        <w:rPr>
          <w:noProof/>
        </w:rPr>
        <w:tab/>
      </w:r>
      <w:r w:rsidRPr="003B10F7">
        <w:rPr>
          <w:noProof/>
        </w:rPr>
        <w:fldChar w:fldCharType="begin"/>
      </w:r>
      <w:r w:rsidRPr="003B10F7">
        <w:rPr>
          <w:noProof/>
        </w:rPr>
        <w:instrText xml:space="preserve"> PAGEREF _Toc136601350 \h </w:instrText>
      </w:r>
      <w:r w:rsidRPr="003B10F7">
        <w:rPr>
          <w:noProof/>
        </w:rPr>
      </w:r>
      <w:r w:rsidRPr="003B10F7">
        <w:rPr>
          <w:noProof/>
        </w:rPr>
        <w:fldChar w:fldCharType="separate"/>
      </w:r>
      <w:r w:rsidR="004A698A">
        <w:rPr>
          <w:noProof/>
        </w:rPr>
        <w:t>17</w:t>
      </w:r>
      <w:r w:rsidRPr="003B10F7">
        <w:rPr>
          <w:noProof/>
        </w:rPr>
        <w:fldChar w:fldCharType="end"/>
      </w:r>
    </w:p>
    <w:p w14:paraId="05C1293B" w14:textId="67E6FB81"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5—Quality of service monitoring</w:t>
      </w:r>
      <w:r w:rsidRPr="003B10F7">
        <w:rPr>
          <w:b w:val="0"/>
          <w:noProof/>
          <w:sz w:val="18"/>
        </w:rPr>
        <w:tab/>
      </w:r>
      <w:r w:rsidRPr="003B10F7">
        <w:rPr>
          <w:b w:val="0"/>
          <w:noProof/>
          <w:sz w:val="18"/>
        </w:rPr>
        <w:fldChar w:fldCharType="begin"/>
      </w:r>
      <w:r w:rsidRPr="003B10F7">
        <w:rPr>
          <w:b w:val="0"/>
          <w:noProof/>
          <w:sz w:val="18"/>
        </w:rPr>
        <w:instrText xml:space="preserve"> PAGEREF _Toc136601351 \h </w:instrText>
      </w:r>
      <w:r w:rsidRPr="003B10F7">
        <w:rPr>
          <w:b w:val="0"/>
          <w:noProof/>
          <w:sz w:val="18"/>
        </w:rPr>
      </w:r>
      <w:r w:rsidRPr="003B10F7">
        <w:rPr>
          <w:b w:val="0"/>
          <w:noProof/>
          <w:sz w:val="18"/>
        </w:rPr>
        <w:fldChar w:fldCharType="separate"/>
      </w:r>
      <w:r w:rsidR="004A698A">
        <w:rPr>
          <w:b w:val="0"/>
          <w:noProof/>
          <w:sz w:val="18"/>
        </w:rPr>
        <w:t>18</w:t>
      </w:r>
      <w:r w:rsidRPr="003B10F7">
        <w:rPr>
          <w:b w:val="0"/>
          <w:noProof/>
          <w:sz w:val="18"/>
        </w:rPr>
        <w:fldChar w:fldCharType="end"/>
      </w:r>
    </w:p>
    <w:p w14:paraId="5E576A23" w14:textId="204A920D" w:rsidR="00244B7F" w:rsidRPr="003B10F7" w:rsidRDefault="00244B7F">
      <w:pPr>
        <w:pStyle w:val="TOC5"/>
        <w:rPr>
          <w:rFonts w:asciiTheme="minorHAnsi" w:eastAsiaTheme="minorEastAsia" w:hAnsiTheme="minorHAnsi" w:cstheme="minorBidi"/>
          <w:noProof/>
          <w:kern w:val="0"/>
          <w:sz w:val="22"/>
          <w:szCs w:val="22"/>
        </w:rPr>
      </w:pPr>
      <w:r w:rsidRPr="003B10F7">
        <w:rPr>
          <w:noProof/>
        </w:rPr>
        <w:t>28</w:t>
      </w:r>
      <w:r w:rsidRPr="003B10F7">
        <w:rPr>
          <w:noProof/>
        </w:rPr>
        <w:tab/>
        <w:t>Airports to which Part 8 of the Act applies</w:t>
      </w:r>
      <w:r w:rsidRPr="003B10F7">
        <w:rPr>
          <w:noProof/>
        </w:rPr>
        <w:tab/>
      </w:r>
      <w:r w:rsidRPr="003B10F7">
        <w:rPr>
          <w:noProof/>
        </w:rPr>
        <w:fldChar w:fldCharType="begin"/>
      </w:r>
      <w:r w:rsidRPr="003B10F7">
        <w:rPr>
          <w:noProof/>
        </w:rPr>
        <w:instrText xml:space="preserve"> PAGEREF _Toc136601352 \h </w:instrText>
      </w:r>
      <w:r w:rsidRPr="003B10F7">
        <w:rPr>
          <w:noProof/>
        </w:rPr>
      </w:r>
      <w:r w:rsidRPr="003B10F7">
        <w:rPr>
          <w:noProof/>
        </w:rPr>
        <w:fldChar w:fldCharType="separate"/>
      </w:r>
      <w:r w:rsidR="004A698A">
        <w:rPr>
          <w:noProof/>
        </w:rPr>
        <w:t>18</w:t>
      </w:r>
      <w:r w:rsidRPr="003B10F7">
        <w:rPr>
          <w:noProof/>
        </w:rPr>
        <w:fldChar w:fldCharType="end"/>
      </w:r>
    </w:p>
    <w:p w14:paraId="5A8FB946" w14:textId="769D1571" w:rsidR="00244B7F" w:rsidRPr="003B10F7" w:rsidRDefault="00244B7F">
      <w:pPr>
        <w:pStyle w:val="TOC5"/>
        <w:rPr>
          <w:rFonts w:asciiTheme="minorHAnsi" w:eastAsiaTheme="minorEastAsia" w:hAnsiTheme="minorHAnsi" w:cstheme="minorBidi"/>
          <w:noProof/>
          <w:kern w:val="0"/>
          <w:sz w:val="22"/>
          <w:szCs w:val="22"/>
        </w:rPr>
      </w:pPr>
      <w:r w:rsidRPr="003B10F7">
        <w:rPr>
          <w:noProof/>
        </w:rPr>
        <w:t>29</w:t>
      </w:r>
      <w:r w:rsidRPr="003B10F7">
        <w:rPr>
          <w:noProof/>
        </w:rPr>
        <w:tab/>
        <w:t>Aspects of airport services and facilities to be monitored and evaluated by the ACCC</w:t>
      </w:r>
      <w:r w:rsidRPr="003B10F7">
        <w:rPr>
          <w:noProof/>
        </w:rPr>
        <w:tab/>
      </w:r>
      <w:r w:rsidRPr="003B10F7">
        <w:rPr>
          <w:noProof/>
        </w:rPr>
        <w:fldChar w:fldCharType="begin"/>
      </w:r>
      <w:r w:rsidRPr="003B10F7">
        <w:rPr>
          <w:noProof/>
        </w:rPr>
        <w:instrText xml:space="preserve"> PAGEREF _Toc136601353 \h </w:instrText>
      </w:r>
      <w:r w:rsidRPr="003B10F7">
        <w:rPr>
          <w:noProof/>
        </w:rPr>
      </w:r>
      <w:r w:rsidRPr="003B10F7">
        <w:rPr>
          <w:noProof/>
        </w:rPr>
        <w:fldChar w:fldCharType="separate"/>
      </w:r>
      <w:r w:rsidR="004A698A">
        <w:rPr>
          <w:noProof/>
        </w:rPr>
        <w:t>18</w:t>
      </w:r>
      <w:r w:rsidRPr="003B10F7">
        <w:rPr>
          <w:noProof/>
        </w:rPr>
        <w:fldChar w:fldCharType="end"/>
      </w:r>
    </w:p>
    <w:p w14:paraId="56C3963C" w14:textId="2858A131" w:rsidR="00244B7F" w:rsidRPr="003B10F7" w:rsidRDefault="00244B7F">
      <w:pPr>
        <w:pStyle w:val="TOC5"/>
        <w:rPr>
          <w:rFonts w:asciiTheme="minorHAnsi" w:eastAsiaTheme="minorEastAsia" w:hAnsiTheme="minorHAnsi" w:cstheme="minorBidi"/>
          <w:noProof/>
          <w:kern w:val="0"/>
          <w:sz w:val="22"/>
          <w:szCs w:val="22"/>
        </w:rPr>
      </w:pPr>
      <w:r w:rsidRPr="003B10F7">
        <w:rPr>
          <w:noProof/>
        </w:rPr>
        <w:t>30</w:t>
      </w:r>
      <w:r w:rsidRPr="003B10F7">
        <w:rPr>
          <w:noProof/>
        </w:rPr>
        <w:tab/>
        <w:t>Records relevant to a quality of service matter</w:t>
      </w:r>
      <w:r w:rsidRPr="003B10F7">
        <w:rPr>
          <w:noProof/>
        </w:rPr>
        <w:tab/>
      </w:r>
      <w:r w:rsidRPr="003B10F7">
        <w:rPr>
          <w:noProof/>
        </w:rPr>
        <w:fldChar w:fldCharType="begin"/>
      </w:r>
      <w:r w:rsidRPr="003B10F7">
        <w:rPr>
          <w:noProof/>
        </w:rPr>
        <w:instrText xml:space="preserve"> PAGEREF _Toc136601354 \h </w:instrText>
      </w:r>
      <w:r w:rsidRPr="003B10F7">
        <w:rPr>
          <w:noProof/>
        </w:rPr>
      </w:r>
      <w:r w:rsidRPr="003B10F7">
        <w:rPr>
          <w:noProof/>
        </w:rPr>
        <w:fldChar w:fldCharType="separate"/>
      </w:r>
      <w:r w:rsidR="004A698A">
        <w:rPr>
          <w:noProof/>
        </w:rPr>
        <w:t>19</w:t>
      </w:r>
      <w:r w:rsidRPr="003B10F7">
        <w:rPr>
          <w:noProof/>
        </w:rPr>
        <w:fldChar w:fldCharType="end"/>
      </w:r>
    </w:p>
    <w:p w14:paraId="2867538A" w14:textId="28B0FABC" w:rsidR="00244B7F" w:rsidRPr="003B10F7" w:rsidRDefault="00244B7F">
      <w:pPr>
        <w:pStyle w:val="TOC5"/>
        <w:rPr>
          <w:rFonts w:asciiTheme="minorHAnsi" w:eastAsiaTheme="minorEastAsia" w:hAnsiTheme="minorHAnsi" w:cstheme="minorBidi"/>
          <w:noProof/>
          <w:kern w:val="0"/>
          <w:sz w:val="22"/>
          <w:szCs w:val="22"/>
        </w:rPr>
      </w:pPr>
      <w:r w:rsidRPr="003B10F7">
        <w:rPr>
          <w:noProof/>
        </w:rPr>
        <w:t>31</w:t>
      </w:r>
      <w:r w:rsidRPr="003B10F7">
        <w:rPr>
          <w:noProof/>
        </w:rPr>
        <w:tab/>
        <w:t>Giving information to ACCC</w:t>
      </w:r>
      <w:r w:rsidRPr="003B10F7">
        <w:rPr>
          <w:noProof/>
        </w:rPr>
        <w:tab/>
      </w:r>
      <w:r w:rsidRPr="003B10F7">
        <w:rPr>
          <w:noProof/>
        </w:rPr>
        <w:fldChar w:fldCharType="begin"/>
      </w:r>
      <w:r w:rsidRPr="003B10F7">
        <w:rPr>
          <w:noProof/>
        </w:rPr>
        <w:instrText xml:space="preserve"> PAGEREF _Toc136601355 \h </w:instrText>
      </w:r>
      <w:r w:rsidRPr="003B10F7">
        <w:rPr>
          <w:noProof/>
        </w:rPr>
      </w:r>
      <w:r w:rsidRPr="003B10F7">
        <w:rPr>
          <w:noProof/>
        </w:rPr>
        <w:fldChar w:fldCharType="separate"/>
      </w:r>
      <w:r w:rsidR="004A698A">
        <w:rPr>
          <w:noProof/>
        </w:rPr>
        <w:t>22</w:t>
      </w:r>
      <w:r w:rsidRPr="003B10F7">
        <w:rPr>
          <w:noProof/>
        </w:rPr>
        <w:fldChar w:fldCharType="end"/>
      </w:r>
    </w:p>
    <w:p w14:paraId="1EFCA383" w14:textId="2DCBB1C6"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6—Protection of airspace around airports</w:t>
      </w:r>
      <w:r w:rsidRPr="003B10F7">
        <w:rPr>
          <w:b w:val="0"/>
          <w:noProof/>
          <w:sz w:val="18"/>
        </w:rPr>
        <w:tab/>
      </w:r>
      <w:r w:rsidRPr="003B10F7">
        <w:rPr>
          <w:b w:val="0"/>
          <w:noProof/>
          <w:sz w:val="18"/>
        </w:rPr>
        <w:fldChar w:fldCharType="begin"/>
      </w:r>
      <w:r w:rsidRPr="003B10F7">
        <w:rPr>
          <w:b w:val="0"/>
          <w:noProof/>
          <w:sz w:val="18"/>
        </w:rPr>
        <w:instrText xml:space="preserve"> PAGEREF _Toc136601356 \h </w:instrText>
      </w:r>
      <w:r w:rsidRPr="003B10F7">
        <w:rPr>
          <w:b w:val="0"/>
          <w:noProof/>
          <w:sz w:val="18"/>
        </w:rPr>
      </w:r>
      <w:r w:rsidRPr="003B10F7">
        <w:rPr>
          <w:b w:val="0"/>
          <w:noProof/>
          <w:sz w:val="18"/>
        </w:rPr>
        <w:fldChar w:fldCharType="separate"/>
      </w:r>
      <w:r w:rsidR="004A698A">
        <w:rPr>
          <w:b w:val="0"/>
          <w:noProof/>
          <w:sz w:val="18"/>
        </w:rPr>
        <w:t>24</w:t>
      </w:r>
      <w:r w:rsidRPr="003B10F7">
        <w:rPr>
          <w:b w:val="0"/>
          <w:noProof/>
          <w:sz w:val="18"/>
        </w:rPr>
        <w:fldChar w:fldCharType="end"/>
      </w:r>
    </w:p>
    <w:p w14:paraId="5D198BEA" w14:textId="2B4C8B66" w:rsidR="00244B7F" w:rsidRPr="003B10F7" w:rsidRDefault="00244B7F">
      <w:pPr>
        <w:pStyle w:val="TOC5"/>
        <w:rPr>
          <w:rFonts w:asciiTheme="minorHAnsi" w:eastAsiaTheme="minorEastAsia" w:hAnsiTheme="minorHAnsi" w:cstheme="minorBidi"/>
          <w:noProof/>
          <w:kern w:val="0"/>
          <w:sz w:val="22"/>
          <w:szCs w:val="22"/>
        </w:rPr>
      </w:pPr>
      <w:r w:rsidRPr="003B10F7">
        <w:rPr>
          <w:noProof/>
        </w:rPr>
        <w:t>32</w:t>
      </w:r>
      <w:r w:rsidRPr="003B10F7">
        <w:rPr>
          <w:noProof/>
        </w:rPr>
        <w:tab/>
        <w:t>Airports to which Part 12 of the Act applies</w:t>
      </w:r>
      <w:r w:rsidRPr="003B10F7">
        <w:rPr>
          <w:noProof/>
        </w:rPr>
        <w:tab/>
      </w:r>
      <w:r w:rsidRPr="003B10F7">
        <w:rPr>
          <w:noProof/>
        </w:rPr>
        <w:fldChar w:fldCharType="begin"/>
      </w:r>
      <w:r w:rsidRPr="003B10F7">
        <w:rPr>
          <w:noProof/>
        </w:rPr>
        <w:instrText xml:space="preserve"> PAGEREF _Toc136601357 \h </w:instrText>
      </w:r>
      <w:r w:rsidRPr="003B10F7">
        <w:rPr>
          <w:noProof/>
        </w:rPr>
      </w:r>
      <w:r w:rsidRPr="003B10F7">
        <w:rPr>
          <w:noProof/>
        </w:rPr>
        <w:fldChar w:fldCharType="separate"/>
      </w:r>
      <w:r w:rsidR="004A698A">
        <w:rPr>
          <w:noProof/>
        </w:rPr>
        <w:t>24</w:t>
      </w:r>
      <w:r w:rsidRPr="003B10F7">
        <w:rPr>
          <w:noProof/>
        </w:rPr>
        <w:fldChar w:fldCharType="end"/>
      </w:r>
    </w:p>
    <w:p w14:paraId="38197A1B" w14:textId="58371F58" w:rsidR="00244B7F" w:rsidRPr="003B10F7" w:rsidRDefault="008D57C4">
      <w:pPr>
        <w:pStyle w:val="TOC2"/>
        <w:rPr>
          <w:rFonts w:asciiTheme="minorHAnsi" w:eastAsiaTheme="minorEastAsia" w:hAnsiTheme="minorHAnsi" w:cstheme="minorBidi"/>
          <w:b w:val="0"/>
          <w:noProof/>
          <w:kern w:val="0"/>
          <w:sz w:val="22"/>
          <w:szCs w:val="22"/>
        </w:rPr>
      </w:pPr>
      <w:r w:rsidRPr="003B10F7">
        <w:rPr>
          <w:noProof/>
        </w:rPr>
        <w:t>Part 7</w:t>
      </w:r>
      <w:r w:rsidR="00244B7F" w:rsidRPr="003B10F7">
        <w:rPr>
          <w:noProof/>
        </w:rPr>
        <w:t>—Miscellaneous</w:t>
      </w:r>
      <w:r w:rsidR="00244B7F" w:rsidRPr="003B10F7">
        <w:rPr>
          <w:b w:val="0"/>
          <w:noProof/>
          <w:sz w:val="18"/>
        </w:rPr>
        <w:tab/>
      </w:r>
      <w:r w:rsidR="00244B7F" w:rsidRPr="003B10F7">
        <w:rPr>
          <w:b w:val="0"/>
          <w:noProof/>
          <w:sz w:val="18"/>
        </w:rPr>
        <w:fldChar w:fldCharType="begin"/>
      </w:r>
      <w:r w:rsidR="00244B7F" w:rsidRPr="003B10F7">
        <w:rPr>
          <w:b w:val="0"/>
          <w:noProof/>
          <w:sz w:val="18"/>
        </w:rPr>
        <w:instrText xml:space="preserve"> PAGEREF _Toc136601358 \h </w:instrText>
      </w:r>
      <w:r w:rsidR="00244B7F" w:rsidRPr="003B10F7">
        <w:rPr>
          <w:b w:val="0"/>
          <w:noProof/>
          <w:sz w:val="18"/>
        </w:rPr>
      </w:r>
      <w:r w:rsidR="00244B7F" w:rsidRPr="003B10F7">
        <w:rPr>
          <w:b w:val="0"/>
          <w:noProof/>
          <w:sz w:val="18"/>
        </w:rPr>
        <w:fldChar w:fldCharType="separate"/>
      </w:r>
      <w:r w:rsidR="004A698A">
        <w:rPr>
          <w:b w:val="0"/>
          <w:noProof/>
          <w:sz w:val="18"/>
        </w:rPr>
        <w:t>25</w:t>
      </w:r>
      <w:r w:rsidR="00244B7F" w:rsidRPr="003B10F7">
        <w:rPr>
          <w:b w:val="0"/>
          <w:noProof/>
          <w:sz w:val="18"/>
        </w:rPr>
        <w:fldChar w:fldCharType="end"/>
      </w:r>
    </w:p>
    <w:p w14:paraId="446E3F71" w14:textId="6A578DE2" w:rsidR="00244B7F" w:rsidRPr="003B10F7" w:rsidRDefault="00244B7F">
      <w:pPr>
        <w:pStyle w:val="TOC5"/>
        <w:rPr>
          <w:rFonts w:asciiTheme="minorHAnsi" w:eastAsiaTheme="minorEastAsia" w:hAnsiTheme="minorHAnsi" w:cstheme="minorBidi"/>
          <w:noProof/>
          <w:kern w:val="0"/>
          <w:sz w:val="22"/>
          <w:szCs w:val="22"/>
        </w:rPr>
      </w:pPr>
      <w:r w:rsidRPr="003B10F7">
        <w:rPr>
          <w:noProof/>
        </w:rPr>
        <w:t>33</w:t>
      </w:r>
      <w:r w:rsidRPr="003B10F7">
        <w:rPr>
          <w:noProof/>
        </w:rPr>
        <w:tab/>
        <w:t>Declaration of airport sites</w:t>
      </w:r>
      <w:r w:rsidRPr="003B10F7">
        <w:rPr>
          <w:noProof/>
        </w:rPr>
        <w:tab/>
      </w:r>
      <w:r w:rsidRPr="003B10F7">
        <w:rPr>
          <w:noProof/>
        </w:rPr>
        <w:fldChar w:fldCharType="begin"/>
      </w:r>
      <w:r w:rsidRPr="003B10F7">
        <w:rPr>
          <w:noProof/>
        </w:rPr>
        <w:instrText xml:space="preserve"> PAGEREF _Toc136601359 \h </w:instrText>
      </w:r>
      <w:r w:rsidRPr="003B10F7">
        <w:rPr>
          <w:noProof/>
        </w:rPr>
      </w:r>
      <w:r w:rsidRPr="003B10F7">
        <w:rPr>
          <w:noProof/>
        </w:rPr>
        <w:fldChar w:fldCharType="separate"/>
      </w:r>
      <w:r w:rsidR="004A698A">
        <w:rPr>
          <w:noProof/>
        </w:rPr>
        <w:t>25</w:t>
      </w:r>
      <w:r w:rsidRPr="003B10F7">
        <w:rPr>
          <w:noProof/>
        </w:rPr>
        <w:fldChar w:fldCharType="end"/>
      </w:r>
    </w:p>
    <w:p w14:paraId="54849F87" w14:textId="40B10DA2"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8—Application, saving and transitional provisions</w:t>
      </w:r>
      <w:r w:rsidRPr="003B10F7">
        <w:rPr>
          <w:b w:val="0"/>
          <w:noProof/>
          <w:sz w:val="18"/>
        </w:rPr>
        <w:tab/>
      </w:r>
      <w:r w:rsidRPr="003B10F7">
        <w:rPr>
          <w:b w:val="0"/>
          <w:noProof/>
          <w:sz w:val="18"/>
        </w:rPr>
        <w:fldChar w:fldCharType="begin"/>
      </w:r>
      <w:r w:rsidRPr="003B10F7">
        <w:rPr>
          <w:b w:val="0"/>
          <w:noProof/>
          <w:sz w:val="18"/>
        </w:rPr>
        <w:instrText xml:space="preserve"> PAGEREF _Toc136601360 \h </w:instrText>
      </w:r>
      <w:r w:rsidRPr="003B10F7">
        <w:rPr>
          <w:b w:val="0"/>
          <w:noProof/>
          <w:sz w:val="18"/>
        </w:rPr>
      </w:r>
      <w:r w:rsidRPr="003B10F7">
        <w:rPr>
          <w:b w:val="0"/>
          <w:noProof/>
          <w:sz w:val="18"/>
        </w:rPr>
        <w:fldChar w:fldCharType="separate"/>
      </w:r>
      <w:r w:rsidR="004A698A">
        <w:rPr>
          <w:b w:val="0"/>
          <w:noProof/>
          <w:sz w:val="18"/>
        </w:rPr>
        <w:t>26</w:t>
      </w:r>
      <w:r w:rsidRPr="003B10F7">
        <w:rPr>
          <w:b w:val="0"/>
          <w:noProof/>
          <w:sz w:val="18"/>
        </w:rPr>
        <w:fldChar w:fldCharType="end"/>
      </w:r>
    </w:p>
    <w:p w14:paraId="7EE8D0D6" w14:textId="312DD3E2" w:rsidR="00244B7F" w:rsidRPr="003B10F7" w:rsidRDefault="00244B7F">
      <w:pPr>
        <w:pStyle w:val="TOC5"/>
        <w:rPr>
          <w:rFonts w:asciiTheme="minorHAnsi" w:eastAsiaTheme="minorEastAsia" w:hAnsiTheme="minorHAnsi" w:cstheme="minorBidi"/>
          <w:noProof/>
          <w:kern w:val="0"/>
          <w:sz w:val="22"/>
          <w:szCs w:val="22"/>
        </w:rPr>
      </w:pPr>
      <w:r w:rsidRPr="003B10F7">
        <w:rPr>
          <w:noProof/>
        </w:rPr>
        <w:t>34</w:t>
      </w:r>
      <w:r w:rsidRPr="003B10F7">
        <w:rPr>
          <w:noProof/>
        </w:rPr>
        <w:tab/>
        <w:t>Definitions</w:t>
      </w:r>
      <w:r w:rsidRPr="003B10F7">
        <w:rPr>
          <w:noProof/>
        </w:rPr>
        <w:tab/>
      </w:r>
      <w:r w:rsidRPr="003B10F7">
        <w:rPr>
          <w:noProof/>
        </w:rPr>
        <w:fldChar w:fldCharType="begin"/>
      </w:r>
      <w:r w:rsidRPr="003B10F7">
        <w:rPr>
          <w:noProof/>
        </w:rPr>
        <w:instrText xml:space="preserve"> PAGEREF _Toc136601361 \h </w:instrText>
      </w:r>
      <w:r w:rsidRPr="003B10F7">
        <w:rPr>
          <w:noProof/>
        </w:rPr>
      </w:r>
      <w:r w:rsidRPr="003B10F7">
        <w:rPr>
          <w:noProof/>
        </w:rPr>
        <w:fldChar w:fldCharType="separate"/>
      </w:r>
      <w:r w:rsidR="004A698A">
        <w:rPr>
          <w:noProof/>
        </w:rPr>
        <w:t>26</w:t>
      </w:r>
      <w:r w:rsidRPr="003B10F7">
        <w:rPr>
          <w:noProof/>
        </w:rPr>
        <w:fldChar w:fldCharType="end"/>
      </w:r>
    </w:p>
    <w:p w14:paraId="44A096EE" w14:textId="49EF8B65" w:rsidR="00244B7F" w:rsidRPr="003B10F7" w:rsidRDefault="00244B7F">
      <w:pPr>
        <w:pStyle w:val="TOC5"/>
        <w:rPr>
          <w:rFonts w:asciiTheme="minorHAnsi" w:eastAsiaTheme="minorEastAsia" w:hAnsiTheme="minorHAnsi" w:cstheme="minorBidi"/>
          <w:noProof/>
          <w:kern w:val="0"/>
          <w:sz w:val="22"/>
          <w:szCs w:val="22"/>
        </w:rPr>
      </w:pPr>
      <w:r w:rsidRPr="003B10F7">
        <w:rPr>
          <w:noProof/>
        </w:rPr>
        <w:t>35</w:t>
      </w:r>
      <w:r w:rsidRPr="003B10F7">
        <w:rPr>
          <w:noProof/>
        </w:rPr>
        <w:tab/>
        <w:t xml:space="preserve">Things done under the </w:t>
      </w:r>
      <w:r w:rsidRPr="003B10F7">
        <w:rPr>
          <w:i/>
          <w:noProof/>
        </w:rPr>
        <w:t>Airports Regulations 1997</w:t>
      </w:r>
      <w:r w:rsidRPr="003B10F7">
        <w:rPr>
          <w:noProof/>
        </w:rPr>
        <w:tab/>
      </w:r>
      <w:r w:rsidRPr="003B10F7">
        <w:rPr>
          <w:noProof/>
        </w:rPr>
        <w:fldChar w:fldCharType="begin"/>
      </w:r>
      <w:r w:rsidRPr="003B10F7">
        <w:rPr>
          <w:noProof/>
        </w:rPr>
        <w:instrText xml:space="preserve"> PAGEREF _Toc136601362 \h </w:instrText>
      </w:r>
      <w:r w:rsidRPr="003B10F7">
        <w:rPr>
          <w:noProof/>
        </w:rPr>
      </w:r>
      <w:r w:rsidRPr="003B10F7">
        <w:rPr>
          <w:noProof/>
        </w:rPr>
        <w:fldChar w:fldCharType="separate"/>
      </w:r>
      <w:r w:rsidR="004A698A">
        <w:rPr>
          <w:noProof/>
        </w:rPr>
        <w:t>26</w:t>
      </w:r>
      <w:r w:rsidRPr="003B10F7">
        <w:rPr>
          <w:noProof/>
        </w:rPr>
        <w:fldChar w:fldCharType="end"/>
      </w:r>
    </w:p>
    <w:p w14:paraId="5FCB0598" w14:textId="36642DB8" w:rsidR="00244B7F" w:rsidRPr="003B10F7" w:rsidRDefault="00244B7F">
      <w:pPr>
        <w:pStyle w:val="TOC5"/>
        <w:rPr>
          <w:rFonts w:asciiTheme="minorHAnsi" w:eastAsiaTheme="minorEastAsia" w:hAnsiTheme="minorHAnsi" w:cstheme="minorBidi"/>
          <w:noProof/>
          <w:kern w:val="0"/>
          <w:sz w:val="22"/>
          <w:szCs w:val="22"/>
        </w:rPr>
      </w:pPr>
      <w:r w:rsidRPr="003B10F7">
        <w:rPr>
          <w:noProof/>
        </w:rPr>
        <w:lastRenderedPageBreak/>
        <w:t>36</w:t>
      </w:r>
      <w:r w:rsidRPr="003B10F7">
        <w:rPr>
          <w:noProof/>
        </w:rPr>
        <w:tab/>
        <w:t>Record keeping</w:t>
      </w:r>
      <w:r w:rsidRPr="003B10F7">
        <w:rPr>
          <w:noProof/>
        </w:rPr>
        <w:tab/>
      </w:r>
      <w:r w:rsidRPr="003B10F7">
        <w:rPr>
          <w:noProof/>
        </w:rPr>
        <w:fldChar w:fldCharType="begin"/>
      </w:r>
      <w:r w:rsidRPr="003B10F7">
        <w:rPr>
          <w:noProof/>
        </w:rPr>
        <w:instrText xml:space="preserve"> PAGEREF _Toc136601363 \h </w:instrText>
      </w:r>
      <w:r w:rsidRPr="003B10F7">
        <w:rPr>
          <w:noProof/>
        </w:rPr>
      </w:r>
      <w:r w:rsidRPr="003B10F7">
        <w:rPr>
          <w:noProof/>
        </w:rPr>
        <w:fldChar w:fldCharType="separate"/>
      </w:r>
      <w:r w:rsidR="004A698A">
        <w:rPr>
          <w:noProof/>
        </w:rPr>
        <w:t>26</w:t>
      </w:r>
      <w:r w:rsidRPr="003B10F7">
        <w:rPr>
          <w:noProof/>
        </w:rPr>
        <w:fldChar w:fldCharType="end"/>
      </w:r>
    </w:p>
    <w:p w14:paraId="0AA28FF5" w14:textId="33C4B302" w:rsidR="00244B7F" w:rsidRPr="003B10F7" w:rsidRDefault="00244B7F">
      <w:pPr>
        <w:pStyle w:val="TOC1"/>
        <w:rPr>
          <w:rFonts w:asciiTheme="minorHAnsi" w:eastAsiaTheme="minorEastAsia" w:hAnsiTheme="minorHAnsi" w:cstheme="minorBidi"/>
          <w:b w:val="0"/>
          <w:noProof/>
          <w:kern w:val="0"/>
          <w:sz w:val="22"/>
          <w:szCs w:val="22"/>
        </w:rPr>
      </w:pPr>
      <w:r w:rsidRPr="003B10F7">
        <w:rPr>
          <w:noProof/>
        </w:rPr>
        <w:t>Schedule 1—Airport sites</w:t>
      </w:r>
      <w:r w:rsidRPr="003B10F7">
        <w:rPr>
          <w:b w:val="0"/>
          <w:noProof/>
          <w:sz w:val="18"/>
        </w:rPr>
        <w:tab/>
      </w:r>
      <w:r w:rsidRPr="003B10F7">
        <w:rPr>
          <w:b w:val="0"/>
          <w:noProof/>
          <w:sz w:val="18"/>
        </w:rPr>
        <w:fldChar w:fldCharType="begin"/>
      </w:r>
      <w:r w:rsidRPr="003B10F7">
        <w:rPr>
          <w:b w:val="0"/>
          <w:noProof/>
          <w:sz w:val="18"/>
        </w:rPr>
        <w:instrText xml:space="preserve"> PAGEREF _Toc136601364 \h </w:instrText>
      </w:r>
      <w:r w:rsidRPr="003B10F7">
        <w:rPr>
          <w:b w:val="0"/>
          <w:noProof/>
          <w:sz w:val="18"/>
        </w:rPr>
      </w:r>
      <w:r w:rsidRPr="003B10F7">
        <w:rPr>
          <w:b w:val="0"/>
          <w:noProof/>
          <w:sz w:val="18"/>
        </w:rPr>
        <w:fldChar w:fldCharType="separate"/>
      </w:r>
      <w:r w:rsidR="004A698A">
        <w:rPr>
          <w:b w:val="0"/>
          <w:noProof/>
          <w:sz w:val="18"/>
        </w:rPr>
        <w:t>27</w:t>
      </w:r>
      <w:r w:rsidRPr="003B10F7">
        <w:rPr>
          <w:b w:val="0"/>
          <w:noProof/>
          <w:sz w:val="18"/>
        </w:rPr>
        <w:fldChar w:fldCharType="end"/>
      </w:r>
    </w:p>
    <w:p w14:paraId="19796786" w14:textId="4C89AC55"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1.1—Adelaide Airport</w:t>
      </w:r>
      <w:r w:rsidRPr="003B10F7">
        <w:rPr>
          <w:b w:val="0"/>
          <w:noProof/>
          <w:sz w:val="18"/>
        </w:rPr>
        <w:tab/>
      </w:r>
      <w:r w:rsidRPr="003B10F7">
        <w:rPr>
          <w:b w:val="0"/>
          <w:noProof/>
          <w:sz w:val="18"/>
        </w:rPr>
        <w:fldChar w:fldCharType="begin"/>
      </w:r>
      <w:r w:rsidRPr="003B10F7">
        <w:rPr>
          <w:b w:val="0"/>
          <w:noProof/>
          <w:sz w:val="18"/>
        </w:rPr>
        <w:instrText xml:space="preserve"> PAGEREF _Toc136601365 \h </w:instrText>
      </w:r>
      <w:r w:rsidRPr="003B10F7">
        <w:rPr>
          <w:b w:val="0"/>
          <w:noProof/>
          <w:sz w:val="18"/>
        </w:rPr>
      </w:r>
      <w:r w:rsidRPr="003B10F7">
        <w:rPr>
          <w:b w:val="0"/>
          <w:noProof/>
          <w:sz w:val="18"/>
        </w:rPr>
        <w:fldChar w:fldCharType="separate"/>
      </w:r>
      <w:r w:rsidR="004A698A">
        <w:rPr>
          <w:b w:val="0"/>
          <w:noProof/>
          <w:sz w:val="18"/>
        </w:rPr>
        <w:t>27</w:t>
      </w:r>
      <w:r w:rsidRPr="003B10F7">
        <w:rPr>
          <w:b w:val="0"/>
          <w:noProof/>
          <w:sz w:val="18"/>
        </w:rPr>
        <w:fldChar w:fldCharType="end"/>
      </w:r>
    </w:p>
    <w:p w14:paraId="61853806" w14:textId="4E957C7B" w:rsidR="00244B7F" w:rsidRPr="003B10F7" w:rsidRDefault="00244B7F">
      <w:pPr>
        <w:pStyle w:val="TOC5"/>
        <w:rPr>
          <w:rFonts w:asciiTheme="minorHAnsi" w:eastAsiaTheme="minorEastAsia" w:hAnsiTheme="minorHAnsi" w:cstheme="minorBidi"/>
          <w:noProof/>
          <w:kern w:val="0"/>
          <w:sz w:val="22"/>
          <w:szCs w:val="22"/>
        </w:rPr>
      </w:pPr>
      <w:r w:rsidRPr="003B10F7">
        <w:rPr>
          <w:noProof/>
        </w:rPr>
        <w:t>1</w:t>
      </w:r>
      <w:r w:rsidRPr="003B10F7">
        <w:rPr>
          <w:noProof/>
        </w:rPr>
        <w:tab/>
        <w:t>Adelaide Airport</w:t>
      </w:r>
      <w:r w:rsidRPr="003B10F7">
        <w:rPr>
          <w:noProof/>
        </w:rPr>
        <w:tab/>
      </w:r>
      <w:r w:rsidRPr="003B10F7">
        <w:rPr>
          <w:noProof/>
        </w:rPr>
        <w:fldChar w:fldCharType="begin"/>
      </w:r>
      <w:r w:rsidRPr="003B10F7">
        <w:rPr>
          <w:noProof/>
        </w:rPr>
        <w:instrText xml:space="preserve"> PAGEREF _Toc136601366 \h </w:instrText>
      </w:r>
      <w:r w:rsidRPr="003B10F7">
        <w:rPr>
          <w:noProof/>
        </w:rPr>
      </w:r>
      <w:r w:rsidRPr="003B10F7">
        <w:rPr>
          <w:noProof/>
        </w:rPr>
        <w:fldChar w:fldCharType="separate"/>
      </w:r>
      <w:r w:rsidR="004A698A">
        <w:rPr>
          <w:noProof/>
        </w:rPr>
        <w:t>27</w:t>
      </w:r>
      <w:r w:rsidRPr="003B10F7">
        <w:rPr>
          <w:noProof/>
        </w:rPr>
        <w:fldChar w:fldCharType="end"/>
      </w:r>
    </w:p>
    <w:p w14:paraId="4EC32ECC" w14:textId="317C834C"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1.2—Alice Springs Airport</w:t>
      </w:r>
      <w:r w:rsidRPr="003B10F7">
        <w:rPr>
          <w:b w:val="0"/>
          <w:noProof/>
          <w:sz w:val="18"/>
        </w:rPr>
        <w:tab/>
      </w:r>
      <w:r w:rsidRPr="003B10F7">
        <w:rPr>
          <w:b w:val="0"/>
          <w:noProof/>
          <w:sz w:val="18"/>
        </w:rPr>
        <w:fldChar w:fldCharType="begin"/>
      </w:r>
      <w:r w:rsidRPr="003B10F7">
        <w:rPr>
          <w:b w:val="0"/>
          <w:noProof/>
          <w:sz w:val="18"/>
        </w:rPr>
        <w:instrText xml:space="preserve"> PAGEREF _Toc136601367 \h </w:instrText>
      </w:r>
      <w:r w:rsidRPr="003B10F7">
        <w:rPr>
          <w:b w:val="0"/>
          <w:noProof/>
          <w:sz w:val="18"/>
        </w:rPr>
      </w:r>
      <w:r w:rsidRPr="003B10F7">
        <w:rPr>
          <w:b w:val="0"/>
          <w:noProof/>
          <w:sz w:val="18"/>
        </w:rPr>
        <w:fldChar w:fldCharType="separate"/>
      </w:r>
      <w:r w:rsidR="004A698A">
        <w:rPr>
          <w:b w:val="0"/>
          <w:noProof/>
          <w:sz w:val="18"/>
        </w:rPr>
        <w:t>27</w:t>
      </w:r>
      <w:r w:rsidRPr="003B10F7">
        <w:rPr>
          <w:b w:val="0"/>
          <w:noProof/>
          <w:sz w:val="18"/>
        </w:rPr>
        <w:fldChar w:fldCharType="end"/>
      </w:r>
    </w:p>
    <w:p w14:paraId="30E7222D" w14:textId="0DD92F75" w:rsidR="00244B7F" w:rsidRPr="003B10F7" w:rsidRDefault="00244B7F">
      <w:pPr>
        <w:pStyle w:val="TOC5"/>
        <w:rPr>
          <w:rFonts w:asciiTheme="minorHAnsi" w:eastAsiaTheme="minorEastAsia" w:hAnsiTheme="minorHAnsi" w:cstheme="minorBidi"/>
          <w:noProof/>
          <w:kern w:val="0"/>
          <w:sz w:val="22"/>
          <w:szCs w:val="22"/>
        </w:rPr>
      </w:pPr>
      <w:r w:rsidRPr="003B10F7">
        <w:rPr>
          <w:noProof/>
        </w:rPr>
        <w:t>2</w:t>
      </w:r>
      <w:r w:rsidRPr="003B10F7">
        <w:rPr>
          <w:noProof/>
        </w:rPr>
        <w:tab/>
        <w:t>Alice Springs Airport</w:t>
      </w:r>
      <w:r w:rsidRPr="003B10F7">
        <w:rPr>
          <w:noProof/>
        </w:rPr>
        <w:tab/>
      </w:r>
      <w:r w:rsidRPr="003B10F7">
        <w:rPr>
          <w:noProof/>
        </w:rPr>
        <w:fldChar w:fldCharType="begin"/>
      </w:r>
      <w:r w:rsidRPr="003B10F7">
        <w:rPr>
          <w:noProof/>
        </w:rPr>
        <w:instrText xml:space="preserve"> PAGEREF _Toc136601368 \h </w:instrText>
      </w:r>
      <w:r w:rsidRPr="003B10F7">
        <w:rPr>
          <w:noProof/>
        </w:rPr>
      </w:r>
      <w:r w:rsidRPr="003B10F7">
        <w:rPr>
          <w:noProof/>
        </w:rPr>
        <w:fldChar w:fldCharType="separate"/>
      </w:r>
      <w:r w:rsidR="004A698A">
        <w:rPr>
          <w:noProof/>
        </w:rPr>
        <w:t>27</w:t>
      </w:r>
      <w:r w:rsidRPr="003B10F7">
        <w:rPr>
          <w:noProof/>
        </w:rPr>
        <w:fldChar w:fldCharType="end"/>
      </w:r>
    </w:p>
    <w:p w14:paraId="2E16D890" w14:textId="39A48ACE"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1.3—Archerfield Airport</w:t>
      </w:r>
      <w:r w:rsidRPr="003B10F7">
        <w:rPr>
          <w:b w:val="0"/>
          <w:noProof/>
          <w:sz w:val="18"/>
        </w:rPr>
        <w:tab/>
      </w:r>
      <w:r w:rsidRPr="003B10F7">
        <w:rPr>
          <w:b w:val="0"/>
          <w:noProof/>
          <w:sz w:val="18"/>
        </w:rPr>
        <w:fldChar w:fldCharType="begin"/>
      </w:r>
      <w:r w:rsidRPr="003B10F7">
        <w:rPr>
          <w:b w:val="0"/>
          <w:noProof/>
          <w:sz w:val="18"/>
        </w:rPr>
        <w:instrText xml:space="preserve"> PAGEREF _Toc136601369 \h </w:instrText>
      </w:r>
      <w:r w:rsidRPr="003B10F7">
        <w:rPr>
          <w:b w:val="0"/>
          <w:noProof/>
          <w:sz w:val="18"/>
        </w:rPr>
      </w:r>
      <w:r w:rsidRPr="003B10F7">
        <w:rPr>
          <w:b w:val="0"/>
          <w:noProof/>
          <w:sz w:val="18"/>
        </w:rPr>
        <w:fldChar w:fldCharType="separate"/>
      </w:r>
      <w:r w:rsidR="004A698A">
        <w:rPr>
          <w:b w:val="0"/>
          <w:noProof/>
          <w:sz w:val="18"/>
        </w:rPr>
        <w:t>28</w:t>
      </w:r>
      <w:r w:rsidRPr="003B10F7">
        <w:rPr>
          <w:b w:val="0"/>
          <w:noProof/>
          <w:sz w:val="18"/>
        </w:rPr>
        <w:fldChar w:fldCharType="end"/>
      </w:r>
    </w:p>
    <w:p w14:paraId="3D7ED957" w14:textId="2903752D" w:rsidR="00244B7F" w:rsidRPr="003B10F7" w:rsidRDefault="00244B7F">
      <w:pPr>
        <w:pStyle w:val="TOC5"/>
        <w:rPr>
          <w:rFonts w:asciiTheme="minorHAnsi" w:eastAsiaTheme="minorEastAsia" w:hAnsiTheme="minorHAnsi" w:cstheme="minorBidi"/>
          <w:noProof/>
          <w:kern w:val="0"/>
          <w:sz w:val="22"/>
          <w:szCs w:val="22"/>
        </w:rPr>
      </w:pPr>
      <w:r w:rsidRPr="003B10F7">
        <w:rPr>
          <w:noProof/>
        </w:rPr>
        <w:t>3</w:t>
      </w:r>
      <w:r w:rsidRPr="003B10F7">
        <w:rPr>
          <w:noProof/>
        </w:rPr>
        <w:tab/>
        <w:t>Archerfield Airport</w:t>
      </w:r>
      <w:r w:rsidRPr="003B10F7">
        <w:rPr>
          <w:noProof/>
        </w:rPr>
        <w:tab/>
      </w:r>
      <w:r w:rsidRPr="003B10F7">
        <w:rPr>
          <w:noProof/>
        </w:rPr>
        <w:fldChar w:fldCharType="begin"/>
      </w:r>
      <w:r w:rsidRPr="003B10F7">
        <w:rPr>
          <w:noProof/>
        </w:rPr>
        <w:instrText xml:space="preserve"> PAGEREF _Toc136601370 \h </w:instrText>
      </w:r>
      <w:r w:rsidRPr="003B10F7">
        <w:rPr>
          <w:noProof/>
        </w:rPr>
      </w:r>
      <w:r w:rsidRPr="003B10F7">
        <w:rPr>
          <w:noProof/>
        </w:rPr>
        <w:fldChar w:fldCharType="separate"/>
      </w:r>
      <w:r w:rsidR="004A698A">
        <w:rPr>
          <w:noProof/>
        </w:rPr>
        <w:t>28</w:t>
      </w:r>
      <w:r w:rsidRPr="003B10F7">
        <w:rPr>
          <w:noProof/>
        </w:rPr>
        <w:fldChar w:fldCharType="end"/>
      </w:r>
    </w:p>
    <w:p w14:paraId="4664ADF4" w14:textId="650B216B"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1.4—Bankstown Airport</w:t>
      </w:r>
      <w:r w:rsidRPr="003B10F7">
        <w:rPr>
          <w:b w:val="0"/>
          <w:noProof/>
          <w:sz w:val="18"/>
        </w:rPr>
        <w:tab/>
      </w:r>
      <w:r w:rsidRPr="003B10F7">
        <w:rPr>
          <w:b w:val="0"/>
          <w:noProof/>
          <w:sz w:val="18"/>
        </w:rPr>
        <w:fldChar w:fldCharType="begin"/>
      </w:r>
      <w:r w:rsidRPr="003B10F7">
        <w:rPr>
          <w:b w:val="0"/>
          <w:noProof/>
          <w:sz w:val="18"/>
        </w:rPr>
        <w:instrText xml:space="preserve"> PAGEREF _Toc136601371 \h </w:instrText>
      </w:r>
      <w:r w:rsidRPr="003B10F7">
        <w:rPr>
          <w:b w:val="0"/>
          <w:noProof/>
          <w:sz w:val="18"/>
        </w:rPr>
      </w:r>
      <w:r w:rsidRPr="003B10F7">
        <w:rPr>
          <w:b w:val="0"/>
          <w:noProof/>
          <w:sz w:val="18"/>
        </w:rPr>
        <w:fldChar w:fldCharType="separate"/>
      </w:r>
      <w:r w:rsidR="004A698A">
        <w:rPr>
          <w:b w:val="0"/>
          <w:noProof/>
          <w:sz w:val="18"/>
        </w:rPr>
        <w:t>28</w:t>
      </w:r>
      <w:r w:rsidRPr="003B10F7">
        <w:rPr>
          <w:b w:val="0"/>
          <w:noProof/>
          <w:sz w:val="18"/>
        </w:rPr>
        <w:fldChar w:fldCharType="end"/>
      </w:r>
    </w:p>
    <w:p w14:paraId="1F725132" w14:textId="6E73AAF0" w:rsidR="00244B7F" w:rsidRPr="003B10F7" w:rsidRDefault="00244B7F">
      <w:pPr>
        <w:pStyle w:val="TOC5"/>
        <w:rPr>
          <w:rFonts w:asciiTheme="minorHAnsi" w:eastAsiaTheme="minorEastAsia" w:hAnsiTheme="minorHAnsi" w:cstheme="minorBidi"/>
          <w:noProof/>
          <w:kern w:val="0"/>
          <w:sz w:val="22"/>
          <w:szCs w:val="22"/>
        </w:rPr>
      </w:pPr>
      <w:r w:rsidRPr="003B10F7">
        <w:rPr>
          <w:noProof/>
        </w:rPr>
        <w:t>4</w:t>
      </w:r>
      <w:r w:rsidRPr="003B10F7">
        <w:rPr>
          <w:noProof/>
        </w:rPr>
        <w:tab/>
        <w:t>Bankstown Airport</w:t>
      </w:r>
      <w:r w:rsidRPr="003B10F7">
        <w:rPr>
          <w:noProof/>
        </w:rPr>
        <w:tab/>
      </w:r>
      <w:r w:rsidRPr="003B10F7">
        <w:rPr>
          <w:noProof/>
        </w:rPr>
        <w:fldChar w:fldCharType="begin"/>
      </w:r>
      <w:r w:rsidRPr="003B10F7">
        <w:rPr>
          <w:noProof/>
        </w:rPr>
        <w:instrText xml:space="preserve"> PAGEREF _Toc136601372 \h </w:instrText>
      </w:r>
      <w:r w:rsidRPr="003B10F7">
        <w:rPr>
          <w:noProof/>
        </w:rPr>
      </w:r>
      <w:r w:rsidRPr="003B10F7">
        <w:rPr>
          <w:noProof/>
        </w:rPr>
        <w:fldChar w:fldCharType="separate"/>
      </w:r>
      <w:r w:rsidR="004A698A">
        <w:rPr>
          <w:noProof/>
        </w:rPr>
        <w:t>28</w:t>
      </w:r>
      <w:r w:rsidRPr="003B10F7">
        <w:rPr>
          <w:noProof/>
        </w:rPr>
        <w:fldChar w:fldCharType="end"/>
      </w:r>
    </w:p>
    <w:p w14:paraId="7FA19FAF" w14:textId="2F86B541"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1.5—Brisbane Airport</w:t>
      </w:r>
      <w:r w:rsidRPr="003B10F7">
        <w:rPr>
          <w:b w:val="0"/>
          <w:noProof/>
          <w:sz w:val="18"/>
        </w:rPr>
        <w:tab/>
      </w:r>
      <w:r w:rsidRPr="003B10F7">
        <w:rPr>
          <w:b w:val="0"/>
          <w:noProof/>
          <w:sz w:val="18"/>
        </w:rPr>
        <w:fldChar w:fldCharType="begin"/>
      </w:r>
      <w:r w:rsidRPr="003B10F7">
        <w:rPr>
          <w:b w:val="0"/>
          <w:noProof/>
          <w:sz w:val="18"/>
        </w:rPr>
        <w:instrText xml:space="preserve"> PAGEREF _Toc136601373 \h </w:instrText>
      </w:r>
      <w:r w:rsidRPr="003B10F7">
        <w:rPr>
          <w:b w:val="0"/>
          <w:noProof/>
          <w:sz w:val="18"/>
        </w:rPr>
      </w:r>
      <w:r w:rsidRPr="003B10F7">
        <w:rPr>
          <w:b w:val="0"/>
          <w:noProof/>
          <w:sz w:val="18"/>
        </w:rPr>
        <w:fldChar w:fldCharType="separate"/>
      </w:r>
      <w:r w:rsidR="004A698A">
        <w:rPr>
          <w:b w:val="0"/>
          <w:noProof/>
          <w:sz w:val="18"/>
        </w:rPr>
        <w:t>37</w:t>
      </w:r>
      <w:r w:rsidRPr="003B10F7">
        <w:rPr>
          <w:b w:val="0"/>
          <w:noProof/>
          <w:sz w:val="18"/>
        </w:rPr>
        <w:fldChar w:fldCharType="end"/>
      </w:r>
    </w:p>
    <w:p w14:paraId="76780970" w14:textId="1B44D5C6" w:rsidR="00244B7F" w:rsidRPr="003B10F7" w:rsidRDefault="00244B7F">
      <w:pPr>
        <w:pStyle w:val="TOC5"/>
        <w:rPr>
          <w:rFonts w:asciiTheme="minorHAnsi" w:eastAsiaTheme="minorEastAsia" w:hAnsiTheme="minorHAnsi" w:cstheme="minorBidi"/>
          <w:noProof/>
          <w:kern w:val="0"/>
          <w:sz w:val="22"/>
          <w:szCs w:val="22"/>
        </w:rPr>
      </w:pPr>
      <w:r w:rsidRPr="003B10F7">
        <w:rPr>
          <w:noProof/>
        </w:rPr>
        <w:t>5</w:t>
      </w:r>
      <w:r w:rsidRPr="003B10F7">
        <w:rPr>
          <w:noProof/>
        </w:rPr>
        <w:tab/>
        <w:t>Brisbane Airport</w:t>
      </w:r>
      <w:r w:rsidRPr="003B10F7">
        <w:rPr>
          <w:noProof/>
        </w:rPr>
        <w:tab/>
      </w:r>
      <w:r w:rsidRPr="003B10F7">
        <w:rPr>
          <w:noProof/>
        </w:rPr>
        <w:fldChar w:fldCharType="begin"/>
      </w:r>
      <w:r w:rsidRPr="003B10F7">
        <w:rPr>
          <w:noProof/>
        </w:rPr>
        <w:instrText xml:space="preserve"> PAGEREF _Toc136601374 \h </w:instrText>
      </w:r>
      <w:r w:rsidRPr="003B10F7">
        <w:rPr>
          <w:noProof/>
        </w:rPr>
      </w:r>
      <w:r w:rsidRPr="003B10F7">
        <w:rPr>
          <w:noProof/>
        </w:rPr>
        <w:fldChar w:fldCharType="separate"/>
      </w:r>
      <w:r w:rsidR="004A698A">
        <w:rPr>
          <w:noProof/>
        </w:rPr>
        <w:t>37</w:t>
      </w:r>
      <w:r w:rsidRPr="003B10F7">
        <w:rPr>
          <w:noProof/>
        </w:rPr>
        <w:fldChar w:fldCharType="end"/>
      </w:r>
    </w:p>
    <w:p w14:paraId="760EFA1B" w14:textId="6A657640"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1.6—Camden Airport</w:t>
      </w:r>
      <w:r w:rsidRPr="003B10F7">
        <w:rPr>
          <w:b w:val="0"/>
          <w:noProof/>
          <w:sz w:val="18"/>
        </w:rPr>
        <w:tab/>
      </w:r>
      <w:r w:rsidRPr="003B10F7">
        <w:rPr>
          <w:b w:val="0"/>
          <w:noProof/>
          <w:sz w:val="18"/>
        </w:rPr>
        <w:fldChar w:fldCharType="begin"/>
      </w:r>
      <w:r w:rsidRPr="003B10F7">
        <w:rPr>
          <w:b w:val="0"/>
          <w:noProof/>
          <w:sz w:val="18"/>
        </w:rPr>
        <w:instrText xml:space="preserve"> PAGEREF _Toc136601375 \h </w:instrText>
      </w:r>
      <w:r w:rsidRPr="003B10F7">
        <w:rPr>
          <w:b w:val="0"/>
          <w:noProof/>
          <w:sz w:val="18"/>
        </w:rPr>
      </w:r>
      <w:r w:rsidRPr="003B10F7">
        <w:rPr>
          <w:b w:val="0"/>
          <w:noProof/>
          <w:sz w:val="18"/>
        </w:rPr>
        <w:fldChar w:fldCharType="separate"/>
      </w:r>
      <w:r w:rsidR="004A698A">
        <w:rPr>
          <w:b w:val="0"/>
          <w:noProof/>
          <w:sz w:val="18"/>
        </w:rPr>
        <w:t>38</w:t>
      </w:r>
      <w:r w:rsidRPr="003B10F7">
        <w:rPr>
          <w:b w:val="0"/>
          <w:noProof/>
          <w:sz w:val="18"/>
        </w:rPr>
        <w:fldChar w:fldCharType="end"/>
      </w:r>
    </w:p>
    <w:p w14:paraId="379DD7B8" w14:textId="46CCE899" w:rsidR="00244B7F" w:rsidRPr="003B10F7" w:rsidRDefault="00244B7F">
      <w:pPr>
        <w:pStyle w:val="TOC5"/>
        <w:rPr>
          <w:rFonts w:asciiTheme="minorHAnsi" w:eastAsiaTheme="minorEastAsia" w:hAnsiTheme="minorHAnsi" w:cstheme="minorBidi"/>
          <w:noProof/>
          <w:kern w:val="0"/>
          <w:sz w:val="22"/>
          <w:szCs w:val="22"/>
        </w:rPr>
      </w:pPr>
      <w:r w:rsidRPr="003B10F7">
        <w:rPr>
          <w:noProof/>
        </w:rPr>
        <w:t>6</w:t>
      </w:r>
      <w:r w:rsidRPr="003B10F7">
        <w:rPr>
          <w:noProof/>
        </w:rPr>
        <w:tab/>
        <w:t>Camden Airport</w:t>
      </w:r>
      <w:r w:rsidRPr="003B10F7">
        <w:rPr>
          <w:noProof/>
        </w:rPr>
        <w:tab/>
      </w:r>
      <w:r w:rsidRPr="003B10F7">
        <w:rPr>
          <w:noProof/>
        </w:rPr>
        <w:fldChar w:fldCharType="begin"/>
      </w:r>
      <w:r w:rsidRPr="003B10F7">
        <w:rPr>
          <w:noProof/>
        </w:rPr>
        <w:instrText xml:space="preserve"> PAGEREF _Toc136601376 \h </w:instrText>
      </w:r>
      <w:r w:rsidRPr="003B10F7">
        <w:rPr>
          <w:noProof/>
        </w:rPr>
      </w:r>
      <w:r w:rsidRPr="003B10F7">
        <w:rPr>
          <w:noProof/>
        </w:rPr>
        <w:fldChar w:fldCharType="separate"/>
      </w:r>
      <w:r w:rsidR="004A698A">
        <w:rPr>
          <w:noProof/>
        </w:rPr>
        <w:t>38</w:t>
      </w:r>
      <w:r w:rsidRPr="003B10F7">
        <w:rPr>
          <w:noProof/>
        </w:rPr>
        <w:fldChar w:fldCharType="end"/>
      </w:r>
    </w:p>
    <w:p w14:paraId="3D6975B3" w14:textId="3F4037D8"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1.7—Canberra Airport</w:t>
      </w:r>
      <w:r w:rsidRPr="003B10F7">
        <w:rPr>
          <w:b w:val="0"/>
          <w:noProof/>
          <w:sz w:val="18"/>
        </w:rPr>
        <w:tab/>
      </w:r>
      <w:r w:rsidRPr="003B10F7">
        <w:rPr>
          <w:b w:val="0"/>
          <w:noProof/>
          <w:sz w:val="18"/>
        </w:rPr>
        <w:fldChar w:fldCharType="begin"/>
      </w:r>
      <w:r w:rsidRPr="003B10F7">
        <w:rPr>
          <w:b w:val="0"/>
          <w:noProof/>
          <w:sz w:val="18"/>
        </w:rPr>
        <w:instrText xml:space="preserve"> PAGEREF _Toc136601377 \h </w:instrText>
      </w:r>
      <w:r w:rsidRPr="003B10F7">
        <w:rPr>
          <w:b w:val="0"/>
          <w:noProof/>
          <w:sz w:val="18"/>
        </w:rPr>
      </w:r>
      <w:r w:rsidRPr="003B10F7">
        <w:rPr>
          <w:b w:val="0"/>
          <w:noProof/>
          <w:sz w:val="18"/>
        </w:rPr>
        <w:fldChar w:fldCharType="separate"/>
      </w:r>
      <w:r w:rsidR="004A698A">
        <w:rPr>
          <w:b w:val="0"/>
          <w:noProof/>
          <w:sz w:val="18"/>
        </w:rPr>
        <w:t>38</w:t>
      </w:r>
      <w:r w:rsidRPr="003B10F7">
        <w:rPr>
          <w:b w:val="0"/>
          <w:noProof/>
          <w:sz w:val="18"/>
        </w:rPr>
        <w:fldChar w:fldCharType="end"/>
      </w:r>
    </w:p>
    <w:p w14:paraId="11D5354A" w14:textId="4A01E4B6" w:rsidR="00244B7F" w:rsidRPr="003B10F7" w:rsidRDefault="00244B7F">
      <w:pPr>
        <w:pStyle w:val="TOC5"/>
        <w:rPr>
          <w:rFonts w:asciiTheme="minorHAnsi" w:eastAsiaTheme="minorEastAsia" w:hAnsiTheme="minorHAnsi" w:cstheme="minorBidi"/>
          <w:noProof/>
          <w:kern w:val="0"/>
          <w:sz w:val="22"/>
          <w:szCs w:val="22"/>
        </w:rPr>
      </w:pPr>
      <w:r w:rsidRPr="003B10F7">
        <w:rPr>
          <w:noProof/>
        </w:rPr>
        <w:t>7</w:t>
      </w:r>
      <w:r w:rsidRPr="003B10F7">
        <w:rPr>
          <w:noProof/>
        </w:rPr>
        <w:tab/>
        <w:t>Canberra Airport</w:t>
      </w:r>
      <w:r w:rsidRPr="003B10F7">
        <w:rPr>
          <w:noProof/>
        </w:rPr>
        <w:tab/>
      </w:r>
      <w:r w:rsidRPr="003B10F7">
        <w:rPr>
          <w:noProof/>
        </w:rPr>
        <w:fldChar w:fldCharType="begin"/>
      </w:r>
      <w:r w:rsidRPr="003B10F7">
        <w:rPr>
          <w:noProof/>
        </w:rPr>
        <w:instrText xml:space="preserve"> PAGEREF _Toc136601378 \h </w:instrText>
      </w:r>
      <w:r w:rsidRPr="003B10F7">
        <w:rPr>
          <w:noProof/>
        </w:rPr>
      </w:r>
      <w:r w:rsidRPr="003B10F7">
        <w:rPr>
          <w:noProof/>
        </w:rPr>
        <w:fldChar w:fldCharType="separate"/>
      </w:r>
      <w:r w:rsidR="004A698A">
        <w:rPr>
          <w:noProof/>
        </w:rPr>
        <w:t>38</w:t>
      </w:r>
      <w:r w:rsidRPr="003B10F7">
        <w:rPr>
          <w:noProof/>
        </w:rPr>
        <w:fldChar w:fldCharType="end"/>
      </w:r>
    </w:p>
    <w:p w14:paraId="3B6A0285" w14:textId="088842B1"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1.8—Darwin International Airport</w:t>
      </w:r>
      <w:r w:rsidRPr="003B10F7">
        <w:rPr>
          <w:b w:val="0"/>
          <w:noProof/>
          <w:sz w:val="18"/>
        </w:rPr>
        <w:tab/>
      </w:r>
      <w:r w:rsidRPr="003B10F7">
        <w:rPr>
          <w:b w:val="0"/>
          <w:noProof/>
          <w:sz w:val="18"/>
        </w:rPr>
        <w:fldChar w:fldCharType="begin"/>
      </w:r>
      <w:r w:rsidRPr="003B10F7">
        <w:rPr>
          <w:b w:val="0"/>
          <w:noProof/>
          <w:sz w:val="18"/>
        </w:rPr>
        <w:instrText xml:space="preserve"> PAGEREF _Toc136601379 \h </w:instrText>
      </w:r>
      <w:r w:rsidRPr="003B10F7">
        <w:rPr>
          <w:b w:val="0"/>
          <w:noProof/>
          <w:sz w:val="18"/>
        </w:rPr>
      </w:r>
      <w:r w:rsidRPr="003B10F7">
        <w:rPr>
          <w:b w:val="0"/>
          <w:noProof/>
          <w:sz w:val="18"/>
        </w:rPr>
        <w:fldChar w:fldCharType="separate"/>
      </w:r>
      <w:r w:rsidR="004A698A">
        <w:rPr>
          <w:b w:val="0"/>
          <w:noProof/>
          <w:sz w:val="18"/>
        </w:rPr>
        <w:t>39</w:t>
      </w:r>
      <w:r w:rsidRPr="003B10F7">
        <w:rPr>
          <w:b w:val="0"/>
          <w:noProof/>
          <w:sz w:val="18"/>
        </w:rPr>
        <w:fldChar w:fldCharType="end"/>
      </w:r>
    </w:p>
    <w:p w14:paraId="6CEF695A" w14:textId="53515994" w:rsidR="00244B7F" w:rsidRPr="003B10F7" w:rsidRDefault="00244B7F">
      <w:pPr>
        <w:pStyle w:val="TOC5"/>
        <w:rPr>
          <w:rFonts w:asciiTheme="minorHAnsi" w:eastAsiaTheme="minorEastAsia" w:hAnsiTheme="minorHAnsi" w:cstheme="minorBidi"/>
          <w:noProof/>
          <w:kern w:val="0"/>
          <w:sz w:val="22"/>
          <w:szCs w:val="22"/>
        </w:rPr>
      </w:pPr>
      <w:r w:rsidRPr="003B10F7">
        <w:rPr>
          <w:noProof/>
        </w:rPr>
        <w:t>8</w:t>
      </w:r>
      <w:r w:rsidRPr="003B10F7">
        <w:rPr>
          <w:noProof/>
        </w:rPr>
        <w:tab/>
        <w:t>Darwin International Airport</w:t>
      </w:r>
      <w:r w:rsidRPr="003B10F7">
        <w:rPr>
          <w:noProof/>
        </w:rPr>
        <w:tab/>
      </w:r>
      <w:r w:rsidRPr="003B10F7">
        <w:rPr>
          <w:noProof/>
        </w:rPr>
        <w:fldChar w:fldCharType="begin"/>
      </w:r>
      <w:r w:rsidRPr="003B10F7">
        <w:rPr>
          <w:noProof/>
        </w:rPr>
        <w:instrText xml:space="preserve"> PAGEREF _Toc136601380 \h </w:instrText>
      </w:r>
      <w:r w:rsidRPr="003B10F7">
        <w:rPr>
          <w:noProof/>
        </w:rPr>
      </w:r>
      <w:r w:rsidRPr="003B10F7">
        <w:rPr>
          <w:noProof/>
        </w:rPr>
        <w:fldChar w:fldCharType="separate"/>
      </w:r>
      <w:r w:rsidR="004A698A">
        <w:rPr>
          <w:noProof/>
        </w:rPr>
        <w:t>39</w:t>
      </w:r>
      <w:r w:rsidRPr="003B10F7">
        <w:rPr>
          <w:noProof/>
        </w:rPr>
        <w:fldChar w:fldCharType="end"/>
      </w:r>
    </w:p>
    <w:p w14:paraId="37A99503" w14:textId="0B392F73"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1.9—Essendon Fields Airport</w:t>
      </w:r>
      <w:r w:rsidRPr="003B10F7">
        <w:rPr>
          <w:b w:val="0"/>
          <w:noProof/>
          <w:sz w:val="18"/>
        </w:rPr>
        <w:tab/>
      </w:r>
      <w:r w:rsidRPr="003B10F7">
        <w:rPr>
          <w:b w:val="0"/>
          <w:noProof/>
          <w:sz w:val="18"/>
        </w:rPr>
        <w:fldChar w:fldCharType="begin"/>
      </w:r>
      <w:r w:rsidRPr="003B10F7">
        <w:rPr>
          <w:b w:val="0"/>
          <w:noProof/>
          <w:sz w:val="18"/>
        </w:rPr>
        <w:instrText xml:space="preserve"> PAGEREF _Toc136601381 \h </w:instrText>
      </w:r>
      <w:r w:rsidRPr="003B10F7">
        <w:rPr>
          <w:b w:val="0"/>
          <w:noProof/>
          <w:sz w:val="18"/>
        </w:rPr>
      </w:r>
      <w:r w:rsidRPr="003B10F7">
        <w:rPr>
          <w:b w:val="0"/>
          <w:noProof/>
          <w:sz w:val="18"/>
        </w:rPr>
        <w:fldChar w:fldCharType="separate"/>
      </w:r>
      <w:r w:rsidR="004A698A">
        <w:rPr>
          <w:b w:val="0"/>
          <w:noProof/>
          <w:sz w:val="18"/>
        </w:rPr>
        <w:t>39</w:t>
      </w:r>
      <w:r w:rsidRPr="003B10F7">
        <w:rPr>
          <w:b w:val="0"/>
          <w:noProof/>
          <w:sz w:val="18"/>
        </w:rPr>
        <w:fldChar w:fldCharType="end"/>
      </w:r>
    </w:p>
    <w:p w14:paraId="7FC65C8B" w14:textId="7E73D002" w:rsidR="00244B7F" w:rsidRPr="003B10F7" w:rsidRDefault="00244B7F">
      <w:pPr>
        <w:pStyle w:val="TOC5"/>
        <w:rPr>
          <w:rFonts w:asciiTheme="minorHAnsi" w:eastAsiaTheme="minorEastAsia" w:hAnsiTheme="minorHAnsi" w:cstheme="minorBidi"/>
          <w:noProof/>
          <w:kern w:val="0"/>
          <w:sz w:val="22"/>
          <w:szCs w:val="22"/>
        </w:rPr>
      </w:pPr>
      <w:r w:rsidRPr="003B10F7">
        <w:rPr>
          <w:noProof/>
        </w:rPr>
        <w:t>9</w:t>
      </w:r>
      <w:r w:rsidRPr="003B10F7">
        <w:rPr>
          <w:noProof/>
        </w:rPr>
        <w:tab/>
        <w:t>Essendon Fields Airport</w:t>
      </w:r>
      <w:r w:rsidRPr="003B10F7">
        <w:rPr>
          <w:noProof/>
        </w:rPr>
        <w:tab/>
      </w:r>
      <w:r w:rsidRPr="003B10F7">
        <w:rPr>
          <w:noProof/>
        </w:rPr>
        <w:fldChar w:fldCharType="begin"/>
      </w:r>
      <w:r w:rsidRPr="003B10F7">
        <w:rPr>
          <w:noProof/>
        </w:rPr>
        <w:instrText xml:space="preserve"> PAGEREF _Toc136601382 \h </w:instrText>
      </w:r>
      <w:r w:rsidRPr="003B10F7">
        <w:rPr>
          <w:noProof/>
        </w:rPr>
      </w:r>
      <w:r w:rsidRPr="003B10F7">
        <w:rPr>
          <w:noProof/>
        </w:rPr>
        <w:fldChar w:fldCharType="separate"/>
      </w:r>
      <w:r w:rsidR="004A698A">
        <w:rPr>
          <w:noProof/>
        </w:rPr>
        <w:t>39</w:t>
      </w:r>
      <w:r w:rsidRPr="003B10F7">
        <w:rPr>
          <w:noProof/>
        </w:rPr>
        <w:fldChar w:fldCharType="end"/>
      </w:r>
    </w:p>
    <w:p w14:paraId="77D93322" w14:textId="5F58C466"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1.10—Gold Coast Airport</w:t>
      </w:r>
      <w:r w:rsidRPr="003B10F7">
        <w:rPr>
          <w:b w:val="0"/>
          <w:noProof/>
          <w:sz w:val="18"/>
        </w:rPr>
        <w:tab/>
      </w:r>
      <w:r w:rsidRPr="003B10F7">
        <w:rPr>
          <w:b w:val="0"/>
          <w:noProof/>
          <w:sz w:val="18"/>
        </w:rPr>
        <w:fldChar w:fldCharType="begin"/>
      </w:r>
      <w:r w:rsidRPr="003B10F7">
        <w:rPr>
          <w:b w:val="0"/>
          <w:noProof/>
          <w:sz w:val="18"/>
        </w:rPr>
        <w:instrText xml:space="preserve"> PAGEREF _Toc136601383 \h </w:instrText>
      </w:r>
      <w:r w:rsidRPr="003B10F7">
        <w:rPr>
          <w:b w:val="0"/>
          <w:noProof/>
          <w:sz w:val="18"/>
        </w:rPr>
      </w:r>
      <w:r w:rsidRPr="003B10F7">
        <w:rPr>
          <w:b w:val="0"/>
          <w:noProof/>
          <w:sz w:val="18"/>
        </w:rPr>
        <w:fldChar w:fldCharType="separate"/>
      </w:r>
      <w:r w:rsidR="004A698A">
        <w:rPr>
          <w:b w:val="0"/>
          <w:noProof/>
          <w:sz w:val="18"/>
        </w:rPr>
        <w:t>40</w:t>
      </w:r>
      <w:r w:rsidRPr="003B10F7">
        <w:rPr>
          <w:b w:val="0"/>
          <w:noProof/>
          <w:sz w:val="18"/>
        </w:rPr>
        <w:fldChar w:fldCharType="end"/>
      </w:r>
    </w:p>
    <w:p w14:paraId="628B9C41" w14:textId="463A99F0" w:rsidR="00244B7F" w:rsidRPr="003B10F7" w:rsidRDefault="00244B7F">
      <w:pPr>
        <w:pStyle w:val="TOC5"/>
        <w:rPr>
          <w:rFonts w:asciiTheme="minorHAnsi" w:eastAsiaTheme="minorEastAsia" w:hAnsiTheme="minorHAnsi" w:cstheme="minorBidi"/>
          <w:noProof/>
          <w:kern w:val="0"/>
          <w:sz w:val="22"/>
          <w:szCs w:val="22"/>
        </w:rPr>
      </w:pPr>
      <w:r w:rsidRPr="003B10F7">
        <w:rPr>
          <w:noProof/>
        </w:rPr>
        <w:t>10</w:t>
      </w:r>
      <w:r w:rsidRPr="003B10F7">
        <w:rPr>
          <w:noProof/>
        </w:rPr>
        <w:tab/>
        <w:t>Gold Coast Airport</w:t>
      </w:r>
      <w:r w:rsidRPr="003B10F7">
        <w:rPr>
          <w:noProof/>
        </w:rPr>
        <w:tab/>
      </w:r>
      <w:r w:rsidRPr="003B10F7">
        <w:rPr>
          <w:noProof/>
        </w:rPr>
        <w:fldChar w:fldCharType="begin"/>
      </w:r>
      <w:r w:rsidRPr="003B10F7">
        <w:rPr>
          <w:noProof/>
        </w:rPr>
        <w:instrText xml:space="preserve"> PAGEREF _Toc136601384 \h </w:instrText>
      </w:r>
      <w:r w:rsidRPr="003B10F7">
        <w:rPr>
          <w:noProof/>
        </w:rPr>
      </w:r>
      <w:r w:rsidRPr="003B10F7">
        <w:rPr>
          <w:noProof/>
        </w:rPr>
        <w:fldChar w:fldCharType="separate"/>
      </w:r>
      <w:r w:rsidR="004A698A">
        <w:rPr>
          <w:noProof/>
        </w:rPr>
        <w:t>40</w:t>
      </w:r>
      <w:r w:rsidRPr="003B10F7">
        <w:rPr>
          <w:noProof/>
        </w:rPr>
        <w:fldChar w:fldCharType="end"/>
      </w:r>
    </w:p>
    <w:p w14:paraId="20F66206" w14:textId="46CD02FA"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1.11—Hobart International Airport</w:t>
      </w:r>
      <w:r w:rsidRPr="003B10F7">
        <w:rPr>
          <w:b w:val="0"/>
          <w:noProof/>
          <w:sz w:val="18"/>
        </w:rPr>
        <w:tab/>
      </w:r>
      <w:r w:rsidRPr="003B10F7">
        <w:rPr>
          <w:b w:val="0"/>
          <w:noProof/>
          <w:sz w:val="18"/>
        </w:rPr>
        <w:fldChar w:fldCharType="begin"/>
      </w:r>
      <w:r w:rsidRPr="003B10F7">
        <w:rPr>
          <w:b w:val="0"/>
          <w:noProof/>
          <w:sz w:val="18"/>
        </w:rPr>
        <w:instrText xml:space="preserve"> PAGEREF _Toc136601385 \h </w:instrText>
      </w:r>
      <w:r w:rsidRPr="003B10F7">
        <w:rPr>
          <w:b w:val="0"/>
          <w:noProof/>
          <w:sz w:val="18"/>
        </w:rPr>
      </w:r>
      <w:r w:rsidRPr="003B10F7">
        <w:rPr>
          <w:b w:val="0"/>
          <w:noProof/>
          <w:sz w:val="18"/>
        </w:rPr>
        <w:fldChar w:fldCharType="separate"/>
      </w:r>
      <w:r w:rsidR="004A698A">
        <w:rPr>
          <w:b w:val="0"/>
          <w:noProof/>
          <w:sz w:val="18"/>
        </w:rPr>
        <w:t>40</w:t>
      </w:r>
      <w:r w:rsidRPr="003B10F7">
        <w:rPr>
          <w:b w:val="0"/>
          <w:noProof/>
          <w:sz w:val="18"/>
        </w:rPr>
        <w:fldChar w:fldCharType="end"/>
      </w:r>
    </w:p>
    <w:p w14:paraId="271B560D" w14:textId="63228E0C" w:rsidR="00244B7F" w:rsidRPr="003B10F7" w:rsidRDefault="00244B7F">
      <w:pPr>
        <w:pStyle w:val="TOC5"/>
        <w:rPr>
          <w:rFonts w:asciiTheme="minorHAnsi" w:eastAsiaTheme="minorEastAsia" w:hAnsiTheme="minorHAnsi" w:cstheme="minorBidi"/>
          <w:noProof/>
          <w:kern w:val="0"/>
          <w:sz w:val="22"/>
          <w:szCs w:val="22"/>
        </w:rPr>
      </w:pPr>
      <w:r w:rsidRPr="003B10F7">
        <w:rPr>
          <w:noProof/>
        </w:rPr>
        <w:t>11</w:t>
      </w:r>
      <w:r w:rsidRPr="003B10F7">
        <w:rPr>
          <w:noProof/>
        </w:rPr>
        <w:tab/>
        <w:t>Hobart International Airport</w:t>
      </w:r>
      <w:r w:rsidRPr="003B10F7">
        <w:rPr>
          <w:noProof/>
        </w:rPr>
        <w:tab/>
      </w:r>
      <w:r w:rsidRPr="003B10F7">
        <w:rPr>
          <w:noProof/>
        </w:rPr>
        <w:fldChar w:fldCharType="begin"/>
      </w:r>
      <w:r w:rsidRPr="003B10F7">
        <w:rPr>
          <w:noProof/>
        </w:rPr>
        <w:instrText xml:space="preserve"> PAGEREF _Toc136601386 \h </w:instrText>
      </w:r>
      <w:r w:rsidRPr="003B10F7">
        <w:rPr>
          <w:noProof/>
        </w:rPr>
      </w:r>
      <w:r w:rsidRPr="003B10F7">
        <w:rPr>
          <w:noProof/>
        </w:rPr>
        <w:fldChar w:fldCharType="separate"/>
      </w:r>
      <w:r w:rsidR="004A698A">
        <w:rPr>
          <w:noProof/>
        </w:rPr>
        <w:t>40</w:t>
      </w:r>
      <w:r w:rsidRPr="003B10F7">
        <w:rPr>
          <w:noProof/>
        </w:rPr>
        <w:fldChar w:fldCharType="end"/>
      </w:r>
    </w:p>
    <w:p w14:paraId="5EC0EA57" w14:textId="6B8B8DF3"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1.12—Jandakot Airport</w:t>
      </w:r>
      <w:r w:rsidRPr="003B10F7">
        <w:rPr>
          <w:b w:val="0"/>
          <w:noProof/>
          <w:sz w:val="18"/>
        </w:rPr>
        <w:tab/>
      </w:r>
      <w:r w:rsidRPr="003B10F7">
        <w:rPr>
          <w:b w:val="0"/>
          <w:noProof/>
          <w:sz w:val="18"/>
        </w:rPr>
        <w:fldChar w:fldCharType="begin"/>
      </w:r>
      <w:r w:rsidRPr="003B10F7">
        <w:rPr>
          <w:b w:val="0"/>
          <w:noProof/>
          <w:sz w:val="18"/>
        </w:rPr>
        <w:instrText xml:space="preserve"> PAGEREF _Toc136601387 \h </w:instrText>
      </w:r>
      <w:r w:rsidRPr="003B10F7">
        <w:rPr>
          <w:b w:val="0"/>
          <w:noProof/>
          <w:sz w:val="18"/>
        </w:rPr>
      </w:r>
      <w:r w:rsidRPr="003B10F7">
        <w:rPr>
          <w:b w:val="0"/>
          <w:noProof/>
          <w:sz w:val="18"/>
        </w:rPr>
        <w:fldChar w:fldCharType="separate"/>
      </w:r>
      <w:r w:rsidR="004A698A">
        <w:rPr>
          <w:b w:val="0"/>
          <w:noProof/>
          <w:sz w:val="18"/>
        </w:rPr>
        <w:t>41</w:t>
      </w:r>
      <w:r w:rsidRPr="003B10F7">
        <w:rPr>
          <w:b w:val="0"/>
          <w:noProof/>
          <w:sz w:val="18"/>
        </w:rPr>
        <w:fldChar w:fldCharType="end"/>
      </w:r>
    </w:p>
    <w:p w14:paraId="29EAFF99" w14:textId="7A1DD296" w:rsidR="00244B7F" w:rsidRPr="003B10F7" w:rsidRDefault="00244B7F">
      <w:pPr>
        <w:pStyle w:val="TOC5"/>
        <w:rPr>
          <w:rFonts w:asciiTheme="minorHAnsi" w:eastAsiaTheme="minorEastAsia" w:hAnsiTheme="minorHAnsi" w:cstheme="minorBidi"/>
          <w:noProof/>
          <w:kern w:val="0"/>
          <w:sz w:val="22"/>
          <w:szCs w:val="22"/>
        </w:rPr>
      </w:pPr>
      <w:r w:rsidRPr="003B10F7">
        <w:rPr>
          <w:noProof/>
        </w:rPr>
        <w:t>12</w:t>
      </w:r>
      <w:r w:rsidRPr="003B10F7">
        <w:rPr>
          <w:noProof/>
        </w:rPr>
        <w:tab/>
        <w:t>Jandakot Airport</w:t>
      </w:r>
      <w:r w:rsidRPr="003B10F7">
        <w:rPr>
          <w:noProof/>
        </w:rPr>
        <w:tab/>
      </w:r>
      <w:r w:rsidRPr="003B10F7">
        <w:rPr>
          <w:noProof/>
        </w:rPr>
        <w:fldChar w:fldCharType="begin"/>
      </w:r>
      <w:r w:rsidRPr="003B10F7">
        <w:rPr>
          <w:noProof/>
        </w:rPr>
        <w:instrText xml:space="preserve"> PAGEREF _Toc136601388 \h </w:instrText>
      </w:r>
      <w:r w:rsidRPr="003B10F7">
        <w:rPr>
          <w:noProof/>
        </w:rPr>
      </w:r>
      <w:r w:rsidRPr="003B10F7">
        <w:rPr>
          <w:noProof/>
        </w:rPr>
        <w:fldChar w:fldCharType="separate"/>
      </w:r>
      <w:r w:rsidR="004A698A">
        <w:rPr>
          <w:noProof/>
        </w:rPr>
        <w:t>41</w:t>
      </w:r>
      <w:r w:rsidRPr="003B10F7">
        <w:rPr>
          <w:noProof/>
        </w:rPr>
        <w:fldChar w:fldCharType="end"/>
      </w:r>
    </w:p>
    <w:p w14:paraId="375C4AF4" w14:textId="4D0B2450"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1.13—Launceston Airport</w:t>
      </w:r>
      <w:r w:rsidRPr="003B10F7">
        <w:rPr>
          <w:b w:val="0"/>
          <w:noProof/>
          <w:sz w:val="18"/>
        </w:rPr>
        <w:tab/>
      </w:r>
      <w:r w:rsidRPr="003B10F7">
        <w:rPr>
          <w:b w:val="0"/>
          <w:noProof/>
          <w:sz w:val="18"/>
        </w:rPr>
        <w:fldChar w:fldCharType="begin"/>
      </w:r>
      <w:r w:rsidRPr="003B10F7">
        <w:rPr>
          <w:b w:val="0"/>
          <w:noProof/>
          <w:sz w:val="18"/>
        </w:rPr>
        <w:instrText xml:space="preserve"> PAGEREF _Toc136601389 \h </w:instrText>
      </w:r>
      <w:r w:rsidRPr="003B10F7">
        <w:rPr>
          <w:b w:val="0"/>
          <w:noProof/>
          <w:sz w:val="18"/>
        </w:rPr>
      </w:r>
      <w:r w:rsidRPr="003B10F7">
        <w:rPr>
          <w:b w:val="0"/>
          <w:noProof/>
          <w:sz w:val="18"/>
        </w:rPr>
        <w:fldChar w:fldCharType="separate"/>
      </w:r>
      <w:r w:rsidR="004A698A">
        <w:rPr>
          <w:b w:val="0"/>
          <w:noProof/>
          <w:sz w:val="18"/>
        </w:rPr>
        <w:t>41</w:t>
      </w:r>
      <w:r w:rsidRPr="003B10F7">
        <w:rPr>
          <w:b w:val="0"/>
          <w:noProof/>
          <w:sz w:val="18"/>
        </w:rPr>
        <w:fldChar w:fldCharType="end"/>
      </w:r>
    </w:p>
    <w:p w14:paraId="6AB43939" w14:textId="35D696E5" w:rsidR="00244B7F" w:rsidRPr="003B10F7" w:rsidRDefault="00244B7F">
      <w:pPr>
        <w:pStyle w:val="TOC5"/>
        <w:rPr>
          <w:rFonts w:asciiTheme="minorHAnsi" w:eastAsiaTheme="minorEastAsia" w:hAnsiTheme="minorHAnsi" w:cstheme="minorBidi"/>
          <w:noProof/>
          <w:kern w:val="0"/>
          <w:sz w:val="22"/>
          <w:szCs w:val="22"/>
        </w:rPr>
      </w:pPr>
      <w:r w:rsidRPr="003B10F7">
        <w:rPr>
          <w:noProof/>
        </w:rPr>
        <w:t>13</w:t>
      </w:r>
      <w:r w:rsidRPr="003B10F7">
        <w:rPr>
          <w:noProof/>
        </w:rPr>
        <w:tab/>
        <w:t>Launceston Airport</w:t>
      </w:r>
      <w:r w:rsidRPr="003B10F7">
        <w:rPr>
          <w:noProof/>
        </w:rPr>
        <w:tab/>
      </w:r>
      <w:r w:rsidRPr="003B10F7">
        <w:rPr>
          <w:noProof/>
        </w:rPr>
        <w:fldChar w:fldCharType="begin"/>
      </w:r>
      <w:r w:rsidRPr="003B10F7">
        <w:rPr>
          <w:noProof/>
        </w:rPr>
        <w:instrText xml:space="preserve"> PAGEREF _Toc136601390 \h </w:instrText>
      </w:r>
      <w:r w:rsidRPr="003B10F7">
        <w:rPr>
          <w:noProof/>
        </w:rPr>
      </w:r>
      <w:r w:rsidRPr="003B10F7">
        <w:rPr>
          <w:noProof/>
        </w:rPr>
        <w:fldChar w:fldCharType="separate"/>
      </w:r>
      <w:r w:rsidR="004A698A">
        <w:rPr>
          <w:noProof/>
        </w:rPr>
        <w:t>41</w:t>
      </w:r>
      <w:r w:rsidRPr="003B10F7">
        <w:rPr>
          <w:noProof/>
        </w:rPr>
        <w:fldChar w:fldCharType="end"/>
      </w:r>
    </w:p>
    <w:p w14:paraId="1F041D98" w14:textId="144E71CD"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1.14—Melbourne (Tullamarine) Airport</w:t>
      </w:r>
      <w:r w:rsidRPr="003B10F7">
        <w:rPr>
          <w:b w:val="0"/>
          <w:noProof/>
          <w:sz w:val="18"/>
        </w:rPr>
        <w:tab/>
      </w:r>
      <w:r w:rsidRPr="003B10F7">
        <w:rPr>
          <w:b w:val="0"/>
          <w:noProof/>
          <w:sz w:val="18"/>
        </w:rPr>
        <w:fldChar w:fldCharType="begin"/>
      </w:r>
      <w:r w:rsidRPr="003B10F7">
        <w:rPr>
          <w:b w:val="0"/>
          <w:noProof/>
          <w:sz w:val="18"/>
        </w:rPr>
        <w:instrText xml:space="preserve"> PAGEREF _Toc136601391 \h </w:instrText>
      </w:r>
      <w:r w:rsidRPr="003B10F7">
        <w:rPr>
          <w:b w:val="0"/>
          <w:noProof/>
          <w:sz w:val="18"/>
        </w:rPr>
      </w:r>
      <w:r w:rsidRPr="003B10F7">
        <w:rPr>
          <w:b w:val="0"/>
          <w:noProof/>
          <w:sz w:val="18"/>
        </w:rPr>
        <w:fldChar w:fldCharType="separate"/>
      </w:r>
      <w:r w:rsidR="004A698A">
        <w:rPr>
          <w:b w:val="0"/>
          <w:noProof/>
          <w:sz w:val="18"/>
        </w:rPr>
        <w:t>42</w:t>
      </w:r>
      <w:r w:rsidRPr="003B10F7">
        <w:rPr>
          <w:b w:val="0"/>
          <w:noProof/>
          <w:sz w:val="18"/>
        </w:rPr>
        <w:fldChar w:fldCharType="end"/>
      </w:r>
    </w:p>
    <w:p w14:paraId="7BF01A8B" w14:textId="182459B3" w:rsidR="00244B7F" w:rsidRPr="003B10F7" w:rsidRDefault="00244B7F">
      <w:pPr>
        <w:pStyle w:val="TOC5"/>
        <w:rPr>
          <w:rFonts w:asciiTheme="minorHAnsi" w:eastAsiaTheme="minorEastAsia" w:hAnsiTheme="minorHAnsi" w:cstheme="minorBidi"/>
          <w:noProof/>
          <w:kern w:val="0"/>
          <w:sz w:val="22"/>
          <w:szCs w:val="22"/>
        </w:rPr>
      </w:pPr>
      <w:r w:rsidRPr="003B10F7">
        <w:rPr>
          <w:noProof/>
        </w:rPr>
        <w:t>14</w:t>
      </w:r>
      <w:r w:rsidRPr="003B10F7">
        <w:rPr>
          <w:noProof/>
        </w:rPr>
        <w:tab/>
        <w:t>Melbourne (Tullamarine) Airport</w:t>
      </w:r>
      <w:r w:rsidRPr="003B10F7">
        <w:rPr>
          <w:noProof/>
        </w:rPr>
        <w:tab/>
      </w:r>
      <w:r w:rsidRPr="003B10F7">
        <w:rPr>
          <w:noProof/>
        </w:rPr>
        <w:fldChar w:fldCharType="begin"/>
      </w:r>
      <w:r w:rsidRPr="003B10F7">
        <w:rPr>
          <w:noProof/>
        </w:rPr>
        <w:instrText xml:space="preserve"> PAGEREF _Toc136601392 \h </w:instrText>
      </w:r>
      <w:r w:rsidRPr="003B10F7">
        <w:rPr>
          <w:noProof/>
        </w:rPr>
      </w:r>
      <w:r w:rsidRPr="003B10F7">
        <w:rPr>
          <w:noProof/>
        </w:rPr>
        <w:fldChar w:fldCharType="separate"/>
      </w:r>
      <w:r w:rsidR="004A698A">
        <w:rPr>
          <w:noProof/>
        </w:rPr>
        <w:t>42</w:t>
      </w:r>
      <w:r w:rsidRPr="003B10F7">
        <w:rPr>
          <w:noProof/>
        </w:rPr>
        <w:fldChar w:fldCharType="end"/>
      </w:r>
    </w:p>
    <w:p w14:paraId="45374DE4" w14:textId="08AA0983"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1.15—Moorabbin Airport</w:t>
      </w:r>
      <w:r w:rsidRPr="003B10F7">
        <w:rPr>
          <w:b w:val="0"/>
          <w:noProof/>
          <w:sz w:val="18"/>
        </w:rPr>
        <w:tab/>
      </w:r>
      <w:r w:rsidRPr="003B10F7">
        <w:rPr>
          <w:b w:val="0"/>
          <w:noProof/>
          <w:sz w:val="18"/>
        </w:rPr>
        <w:fldChar w:fldCharType="begin"/>
      </w:r>
      <w:r w:rsidRPr="003B10F7">
        <w:rPr>
          <w:b w:val="0"/>
          <w:noProof/>
          <w:sz w:val="18"/>
        </w:rPr>
        <w:instrText xml:space="preserve"> PAGEREF _Toc136601393 \h </w:instrText>
      </w:r>
      <w:r w:rsidRPr="003B10F7">
        <w:rPr>
          <w:b w:val="0"/>
          <w:noProof/>
          <w:sz w:val="18"/>
        </w:rPr>
      </w:r>
      <w:r w:rsidRPr="003B10F7">
        <w:rPr>
          <w:b w:val="0"/>
          <w:noProof/>
          <w:sz w:val="18"/>
        </w:rPr>
        <w:fldChar w:fldCharType="separate"/>
      </w:r>
      <w:r w:rsidR="004A698A">
        <w:rPr>
          <w:b w:val="0"/>
          <w:noProof/>
          <w:sz w:val="18"/>
        </w:rPr>
        <w:t>43</w:t>
      </w:r>
      <w:r w:rsidRPr="003B10F7">
        <w:rPr>
          <w:b w:val="0"/>
          <w:noProof/>
          <w:sz w:val="18"/>
        </w:rPr>
        <w:fldChar w:fldCharType="end"/>
      </w:r>
    </w:p>
    <w:p w14:paraId="75B4065B" w14:textId="4F8F6FFA" w:rsidR="00244B7F" w:rsidRPr="003B10F7" w:rsidRDefault="00244B7F">
      <w:pPr>
        <w:pStyle w:val="TOC5"/>
        <w:rPr>
          <w:rFonts w:asciiTheme="minorHAnsi" w:eastAsiaTheme="minorEastAsia" w:hAnsiTheme="minorHAnsi" w:cstheme="minorBidi"/>
          <w:noProof/>
          <w:kern w:val="0"/>
          <w:sz w:val="22"/>
          <w:szCs w:val="22"/>
        </w:rPr>
      </w:pPr>
      <w:r w:rsidRPr="003B10F7">
        <w:rPr>
          <w:noProof/>
        </w:rPr>
        <w:t>15</w:t>
      </w:r>
      <w:r w:rsidRPr="003B10F7">
        <w:rPr>
          <w:noProof/>
        </w:rPr>
        <w:tab/>
        <w:t>Moorabbin Airport</w:t>
      </w:r>
      <w:r w:rsidRPr="003B10F7">
        <w:rPr>
          <w:noProof/>
        </w:rPr>
        <w:tab/>
      </w:r>
      <w:r w:rsidRPr="003B10F7">
        <w:rPr>
          <w:noProof/>
        </w:rPr>
        <w:fldChar w:fldCharType="begin"/>
      </w:r>
      <w:r w:rsidRPr="003B10F7">
        <w:rPr>
          <w:noProof/>
        </w:rPr>
        <w:instrText xml:space="preserve"> PAGEREF _Toc136601394 \h </w:instrText>
      </w:r>
      <w:r w:rsidRPr="003B10F7">
        <w:rPr>
          <w:noProof/>
        </w:rPr>
      </w:r>
      <w:r w:rsidRPr="003B10F7">
        <w:rPr>
          <w:noProof/>
        </w:rPr>
        <w:fldChar w:fldCharType="separate"/>
      </w:r>
      <w:r w:rsidR="004A698A">
        <w:rPr>
          <w:noProof/>
        </w:rPr>
        <w:t>43</w:t>
      </w:r>
      <w:r w:rsidRPr="003B10F7">
        <w:rPr>
          <w:noProof/>
        </w:rPr>
        <w:fldChar w:fldCharType="end"/>
      </w:r>
    </w:p>
    <w:p w14:paraId="1664CBCB" w14:textId="226E159A"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1.16—Mount Isa Airport</w:t>
      </w:r>
      <w:r w:rsidRPr="003B10F7">
        <w:rPr>
          <w:b w:val="0"/>
          <w:noProof/>
          <w:sz w:val="18"/>
        </w:rPr>
        <w:tab/>
      </w:r>
      <w:r w:rsidRPr="003B10F7">
        <w:rPr>
          <w:b w:val="0"/>
          <w:noProof/>
          <w:sz w:val="18"/>
        </w:rPr>
        <w:fldChar w:fldCharType="begin"/>
      </w:r>
      <w:r w:rsidRPr="003B10F7">
        <w:rPr>
          <w:b w:val="0"/>
          <w:noProof/>
          <w:sz w:val="18"/>
        </w:rPr>
        <w:instrText xml:space="preserve"> PAGEREF _Toc136601395 \h </w:instrText>
      </w:r>
      <w:r w:rsidRPr="003B10F7">
        <w:rPr>
          <w:b w:val="0"/>
          <w:noProof/>
          <w:sz w:val="18"/>
        </w:rPr>
      </w:r>
      <w:r w:rsidRPr="003B10F7">
        <w:rPr>
          <w:b w:val="0"/>
          <w:noProof/>
          <w:sz w:val="18"/>
        </w:rPr>
        <w:fldChar w:fldCharType="separate"/>
      </w:r>
      <w:r w:rsidR="004A698A">
        <w:rPr>
          <w:b w:val="0"/>
          <w:noProof/>
          <w:sz w:val="18"/>
        </w:rPr>
        <w:t>44</w:t>
      </w:r>
      <w:r w:rsidRPr="003B10F7">
        <w:rPr>
          <w:b w:val="0"/>
          <w:noProof/>
          <w:sz w:val="18"/>
        </w:rPr>
        <w:fldChar w:fldCharType="end"/>
      </w:r>
    </w:p>
    <w:p w14:paraId="33EAF29A" w14:textId="4322200A" w:rsidR="00244B7F" w:rsidRPr="003B10F7" w:rsidRDefault="00244B7F">
      <w:pPr>
        <w:pStyle w:val="TOC5"/>
        <w:rPr>
          <w:rFonts w:asciiTheme="minorHAnsi" w:eastAsiaTheme="minorEastAsia" w:hAnsiTheme="minorHAnsi" w:cstheme="minorBidi"/>
          <w:noProof/>
          <w:kern w:val="0"/>
          <w:sz w:val="22"/>
          <w:szCs w:val="22"/>
        </w:rPr>
      </w:pPr>
      <w:r w:rsidRPr="003B10F7">
        <w:rPr>
          <w:noProof/>
        </w:rPr>
        <w:t>16</w:t>
      </w:r>
      <w:r w:rsidRPr="003B10F7">
        <w:rPr>
          <w:noProof/>
        </w:rPr>
        <w:tab/>
        <w:t>Mount Isa Airport</w:t>
      </w:r>
      <w:r w:rsidRPr="003B10F7">
        <w:rPr>
          <w:noProof/>
        </w:rPr>
        <w:tab/>
      </w:r>
      <w:r w:rsidRPr="003B10F7">
        <w:rPr>
          <w:noProof/>
        </w:rPr>
        <w:fldChar w:fldCharType="begin"/>
      </w:r>
      <w:r w:rsidRPr="003B10F7">
        <w:rPr>
          <w:noProof/>
        </w:rPr>
        <w:instrText xml:space="preserve"> PAGEREF _Toc136601396 \h </w:instrText>
      </w:r>
      <w:r w:rsidRPr="003B10F7">
        <w:rPr>
          <w:noProof/>
        </w:rPr>
      </w:r>
      <w:r w:rsidRPr="003B10F7">
        <w:rPr>
          <w:noProof/>
        </w:rPr>
        <w:fldChar w:fldCharType="separate"/>
      </w:r>
      <w:r w:rsidR="004A698A">
        <w:rPr>
          <w:noProof/>
        </w:rPr>
        <w:t>44</w:t>
      </w:r>
      <w:r w:rsidRPr="003B10F7">
        <w:rPr>
          <w:noProof/>
        </w:rPr>
        <w:fldChar w:fldCharType="end"/>
      </w:r>
    </w:p>
    <w:p w14:paraId="5769DF33" w14:textId="583B6586"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1.17—Parafield Airport</w:t>
      </w:r>
      <w:r w:rsidRPr="003B10F7">
        <w:rPr>
          <w:b w:val="0"/>
          <w:noProof/>
          <w:sz w:val="18"/>
        </w:rPr>
        <w:tab/>
      </w:r>
      <w:r w:rsidRPr="003B10F7">
        <w:rPr>
          <w:b w:val="0"/>
          <w:noProof/>
          <w:sz w:val="18"/>
        </w:rPr>
        <w:fldChar w:fldCharType="begin"/>
      </w:r>
      <w:r w:rsidRPr="003B10F7">
        <w:rPr>
          <w:b w:val="0"/>
          <w:noProof/>
          <w:sz w:val="18"/>
        </w:rPr>
        <w:instrText xml:space="preserve"> PAGEREF _Toc136601397 \h </w:instrText>
      </w:r>
      <w:r w:rsidRPr="003B10F7">
        <w:rPr>
          <w:b w:val="0"/>
          <w:noProof/>
          <w:sz w:val="18"/>
        </w:rPr>
      </w:r>
      <w:r w:rsidRPr="003B10F7">
        <w:rPr>
          <w:b w:val="0"/>
          <w:noProof/>
          <w:sz w:val="18"/>
        </w:rPr>
        <w:fldChar w:fldCharType="separate"/>
      </w:r>
      <w:r w:rsidR="004A698A">
        <w:rPr>
          <w:b w:val="0"/>
          <w:noProof/>
          <w:sz w:val="18"/>
        </w:rPr>
        <w:t>44</w:t>
      </w:r>
      <w:r w:rsidRPr="003B10F7">
        <w:rPr>
          <w:b w:val="0"/>
          <w:noProof/>
          <w:sz w:val="18"/>
        </w:rPr>
        <w:fldChar w:fldCharType="end"/>
      </w:r>
    </w:p>
    <w:p w14:paraId="13A49EE4" w14:textId="56FA27D4" w:rsidR="00244B7F" w:rsidRPr="003B10F7" w:rsidRDefault="00244B7F">
      <w:pPr>
        <w:pStyle w:val="TOC5"/>
        <w:rPr>
          <w:rFonts w:asciiTheme="minorHAnsi" w:eastAsiaTheme="minorEastAsia" w:hAnsiTheme="minorHAnsi" w:cstheme="minorBidi"/>
          <w:noProof/>
          <w:kern w:val="0"/>
          <w:sz w:val="22"/>
          <w:szCs w:val="22"/>
        </w:rPr>
      </w:pPr>
      <w:r w:rsidRPr="003B10F7">
        <w:rPr>
          <w:noProof/>
        </w:rPr>
        <w:t>17</w:t>
      </w:r>
      <w:r w:rsidRPr="003B10F7">
        <w:rPr>
          <w:noProof/>
        </w:rPr>
        <w:tab/>
        <w:t>Parafield Airport</w:t>
      </w:r>
      <w:r w:rsidRPr="003B10F7">
        <w:rPr>
          <w:noProof/>
        </w:rPr>
        <w:tab/>
      </w:r>
      <w:r w:rsidRPr="003B10F7">
        <w:rPr>
          <w:noProof/>
        </w:rPr>
        <w:fldChar w:fldCharType="begin"/>
      </w:r>
      <w:r w:rsidRPr="003B10F7">
        <w:rPr>
          <w:noProof/>
        </w:rPr>
        <w:instrText xml:space="preserve"> PAGEREF _Toc136601398 \h </w:instrText>
      </w:r>
      <w:r w:rsidRPr="003B10F7">
        <w:rPr>
          <w:noProof/>
        </w:rPr>
      </w:r>
      <w:r w:rsidRPr="003B10F7">
        <w:rPr>
          <w:noProof/>
        </w:rPr>
        <w:fldChar w:fldCharType="separate"/>
      </w:r>
      <w:r w:rsidR="004A698A">
        <w:rPr>
          <w:noProof/>
        </w:rPr>
        <w:t>44</w:t>
      </w:r>
      <w:r w:rsidRPr="003B10F7">
        <w:rPr>
          <w:noProof/>
        </w:rPr>
        <w:fldChar w:fldCharType="end"/>
      </w:r>
    </w:p>
    <w:p w14:paraId="2D7051DE" w14:textId="2E830BC8"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1.18—Perth Airport</w:t>
      </w:r>
      <w:r w:rsidRPr="003B10F7">
        <w:rPr>
          <w:b w:val="0"/>
          <w:noProof/>
          <w:sz w:val="18"/>
        </w:rPr>
        <w:tab/>
      </w:r>
      <w:r w:rsidRPr="003B10F7">
        <w:rPr>
          <w:b w:val="0"/>
          <w:noProof/>
          <w:sz w:val="18"/>
        </w:rPr>
        <w:fldChar w:fldCharType="begin"/>
      </w:r>
      <w:r w:rsidRPr="003B10F7">
        <w:rPr>
          <w:b w:val="0"/>
          <w:noProof/>
          <w:sz w:val="18"/>
        </w:rPr>
        <w:instrText xml:space="preserve"> PAGEREF _Toc136601399 \h </w:instrText>
      </w:r>
      <w:r w:rsidRPr="003B10F7">
        <w:rPr>
          <w:b w:val="0"/>
          <w:noProof/>
          <w:sz w:val="18"/>
        </w:rPr>
      </w:r>
      <w:r w:rsidRPr="003B10F7">
        <w:rPr>
          <w:b w:val="0"/>
          <w:noProof/>
          <w:sz w:val="18"/>
        </w:rPr>
        <w:fldChar w:fldCharType="separate"/>
      </w:r>
      <w:r w:rsidR="004A698A">
        <w:rPr>
          <w:b w:val="0"/>
          <w:noProof/>
          <w:sz w:val="18"/>
        </w:rPr>
        <w:t>45</w:t>
      </w:r>
      <w:r w:rsidRPr="003B10F7">
        <w:rPr>
          <w:b w:val="0"/>
          <w:noProof/>
          <w:sz w:val="18"/>
        </w:rPr>
        <w:fldChar w:fldCharType="end"/>
      </w:r>
    </w:p>
    <w:p w14:paraId="49017E99" w14:textId="4A28317C" w:rsidR="00244B7F" w:rsidRPr="003B10F7" w:rsidRDefault="00244B7F">
      <w:pPr>
        <w:pStyle w:val="TOC5"/>
        <w:rPr>
          <w:rFonts w:asciiTheme="minorHAnsi" w:eastAsiaTheme="minorEastAsia" w:hAnsiTheme="minorHAnsi" w:cstheme="minorBidi"/>
          <w:noProof/>
          <w:kern w:val="0"/>
          <w:sz w:val="22"/>
          <w:szCs w:val="22"/>
        </w:rPr>
      </w:pPr>
      <w:r w:rsidRPr="003B10F7">
        <w:rPr>
          <w:noProof/>
        </w:rPr>
        <w:t>18</w:t>
      </w:r>
      <w:r w:rsidRPr="003B10F7">
        <w:rPr>
          <w:noProof/>
        </w:rPr>
        <w:tab/>
        <w:t>Perth Airport</w:t>
      </w:r>
      <w:r w:rsidRPr="003B10F7">
        <w:rPr>
          <w:noProof/>
        </w:rPr>
        <w:tab/>
      </w:r>
      <w:r w:rsidRPr="003B10F7">
        <w:rPr>
          <w:noProof/>
        </w:rPr>
        <w:fldChar w:fldCharType="begin"/>
      </w:r>
      <w:r w:rsidRPr="003B10F7">
        <w:rPr>
          <w:noProof/>
        </w:rPr>
        <w:instrText xml:space="preserve"> PAGEREF _Toc136601400 \h </w:instrText>
      </w:r>
      <w:r w:rsidRPr="003B10F7">
        <w:rPr>
          <w:noProof/>
        </w:rPr>
      </w:r>
      <w:r w:rsidRPr="003B10F7">
        <w:rPr>
          <w:noProof/>
        </w:rPr>
        <w:fldChar w:fldCharType="separate"/>
      </w:r>
      <w:r w:rsidR="004A698A">
        <w:rPr>
          <w:noProof/>
        </w:rPr>
        <w:t>45</w:t>
      </w:r>
      <w:r w:rsidRPr="003B10F7">
        <w:rPr>
          <w:noProof/>
        </w:rPr>
        <w:fldChar w:fldCharType="end"/>
      </w:r>
    </w:p>
    <w:p w14:paraId="5962A253" w14:textId="172D282C"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1.19—Sydney (Kingsford</w:t>
      </w:r>
      <w:r w:rsidR="003B10F7">
        <w:rPr>
          <w:noProof/>
        </w:rPr>
        <w:noBreakHyphen/>
      </w:r>
      <w:r w:rsidRPr="003B10F7">
        <w:rPr>
          <w:noProof/>
        </w:rPr>
        <w:t>Smith) Airport</w:t>
      </w:r>
      <w:r w:rsidRPr="003B10F7">
        <w:rPr>
          <w:b w:val="0"/>
          <w:noProof/>
          <w:sz w:val="18"/>
        </w:rPr>
        <w:tab/>
      </w:r>
      <w:r w:rsidRPr="003B10F7">
        <w:rPr>
          <w:b w:val="0"/>
          <w:noProof/>
          <w:sz w:val="18"/>
        </w:rPr>
        <w:fldChar w:fldCharType="begin"/>
      </w:r>
      <w:r w:rsidRPr="003B10F7">
        <w:rPr>
          <w:b w:val="0"/>
          <w:noProof/>
          <w:sz w:val="18"/>
        </w:rPr>
        <w:instrText xml:space="preserve"> PAGEREF _Toc136601401 \h </w:instrText>
      </w:r>
      <w:r w:rsidRPr="003B10F7">
        <w:rPr>
          <w:b w:val="0"/>
          <w:noProof/>
          <w:sz w:val="18"/>
        </w:rPr>
      </w:r>
      <w:r w:rsidRPr="003B10F7">
        <w:rPr>
          <w:b w:val="0"/>
          <w:noProof/>
          <w:sz w:val="18"/>
        </w:rPr>
        <w:fldChar w:fldCharType="separate"/>
      </w:r>
      <w:r w:rsidR="004A698A">
        <w:rPr>
          <w:b w:val="0"/>
          <w:noProof/>
          <w:sz w:val="18"/>
        </w:rPr>
        <w:t>49</w:t>
      </w:r>
      <w:r w:rsidRPr="003B10F7">
        <w:rPr>
          <w:b w:val="0"/>
          <w:noProof/>
          <w:sz w:val="18"/>
        </w:rPr>
        <w:fldChar w:fldCharType="end"/>
      </w:r>
    </w:p>
    <w:p w14:paraId="37FA35D3" w14:textId="2ED20375" w:rsidR="00244B7F" w:rsidRPr="003B10F7" w:rsidRDefault="00244B7F">
      <w:pPr>
        <w:pStyle w:val="TOC5"/>
        <w:rPr>
          <w:rFonts w:asciiTheme="minorHAnsi" w:eastAsiaTheme="minorEastAsia" w:hAnsiTheme="minorHAnsi" w:cstheme="minorBidi"/>
          <w:noProof/>
          <w:kern w:val="0"/>
          <w:sz w:val="22"/>
          <w:szCs w:val="22"/>
        </w:rPr>
      </w:pPr>
      <w:r w:rsidRPr="003B10F7">
        <w:rPr>
          <w:noProof/>
        </w:rPr>
        <w:t>19</w:t>
      </w:r>
      <w:r w:rsidRPr="003B10F7">
        <w:rPr>
          <w:noProof/>
        </w:rPr>
        <w:tab/>
        <w:t>Sydney (Kingsford</w:t>
      </w:r>
      <w:r w:rsidR="003B10F7">
        <w:rPr>
          <w:noProof/>
        </w:rPr>
        <w:noBreakHyphen/>
      </w:r>
      <w:r w:rsidRPr="003B10F7">
        <w:rPr>
          <w:noProof/>
        </w:rPr>
        <w:t>Smith) Airport</w:t>
      </w:r>
      <w:r w:rsidRPr="003B10F7">
        <w:rPr>
          <w:noProof/>
        </w:rPr>
        <w:tab/>
      </w:r>
      <w:r w:rsidRPr="003B10F7">
        <w:rPr>
          <w:noProof/>
        </w:rPr>
        <w:fldChar w:fldCharType="begin"/>
      </w:r>
      <w:r w:rsidRPr="003B10F7">
        <w:rPr>
          <w:noProof/>
        </w:rPr>
        <w:instrText xml:space="preserve"> PAGEREF _Toc136601402 \h </w:instrText>
      </w:r>
      <w:r w:rsidRPr="003B10F7">
        <w:rPr>
          <w:noProof/>
        </w:rPr>
      </w:r>
      <w:r w:rsidRPr="003B10F7">
        <w:rPr>
          <w:noProof/>
        </w:rPr>
        <w:fldChar w:fldCharType="separate"/>
      </w:r>
      <w:r w:rsidR="004A698A">
        <w:rPr>
          <w:noProof/>
        </w:rPr>
        <w:t>49</w:t>
      </w:r>
      <w:r w:rsidRPr="003B10F7">
        <w:rPr>
          <w:noProof/>
        </w:rPr>
        <w:fldChar w:fldCharType="end"/>
      </w:r>
    </w:p>
    <w:p w14:paraId="14EFBA2B" w14:textId="02D6A1A3"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lastRenderedPageBreak/>
        <w:t>Part 1.20—Sydney West Airport</w:t>
      </w:r>
      <w:r w:rsidRPr="003B10F7">
        <w:rPr>
          <w:b w:val="0"/>
          <w:noProof/>
          <w:sz w:val="18"/>
        </w:rPr>
        <w:tab/>
      </w:r>
      <w:r w:rsidRPr="003B10F7">
        <w:rPr>
          <w:b w:val="0"/>
          <w:noProof/>
          <w:sz w:val="18"/>
        </w:rPr>
        <w:fldChar w:fldCharType="begin"/>
      </w:r>
      <w:r w:rsidRPr="003B10F7">
        <w:rPr>
          <w:b w:val="0"/>
          <w:noProof/>
          <w:sz w:val="18"/>
        </w:rPr>
        <w:instrText xml:space="preserve"> PAGEREF _Toc136601403 \h </w:instrText>
      </w:r>
      <w:r w:rsidRPr="003B10F7">
        <w:rPr>
          <w:b w:val="0"/>
          <w:noProof/>
          <w:sz w:val="18"/>
        </w:rPr>
      </w:r>
      <w:r w:rsidRPr="003B10F7">
        <w:rPr>
          <w:b w:val="0"/>
          <w:noProof/>
          <w:sz w:val="18"/>
        </w:rPr>
        <w:fldChar w:fldCharType="separate"/>
      </w:r>
      <w:r w:rsidR="004A698A">
        <w:rPr>
          <w:b w:val="0"/>
          <w:noProof/>
          <w:sz w:val="18"/>
        </w:rPr>
        <w:t>51</w:t>
      </w:r>
      <w:r w:rsidRPr="003B10F7">
        <w:rPr>
          <w:b w:val="0"/>
          <w:noProof/>
          <w:sz w:val="18"/>
        </w:rPr>
        <w:fldChar w:fldCharType="end"/>
      </w:r>
    </w:p>
    <w:p w14:paraId="4BC5C748" w14:textId="4974B916" w:rsidR="00244B7F" w:rsidRPr="003B10F7" w:rsidRDefault="00244B7F">
      <w:pPr>
        <w:pStyle w:val="TOC5"/>
        <w:rPr>
          <w:rFonts w:asciiTheme="minorHAnsi" w:eastAsiaTheme="minorEastAsia" w:hAnsiTheme="minorHAnsi" w:cstheme="minorBidi"/>
          <w:noProof/>
          <w:kern w:val="0"/>
          <w:sz w:val="22"/>
          <w:szCs w:val="22"/>
        </w:rPr>
      </w:pPr>
      <w:r w:rsidRPr="003B10F7">
        <w:rPr>
          <w:rFonts w:eastAsia="Calibri"/>
          <w:noProof/>
        </w:rPr>
        <w:t>20</w:t>
      </w:r>
      <w:r w:rsidRPr="003B10F7">
        <w:rPr>
          <w:rFonts w:eastAsia="Calibri"/>
          <w:noProof/>
        </w:rPr>
        <w:tab/>
        <w:t>Sydney West Airport</w:t>
      </w:r>
      <w:r w:rsidRPr="003B10F7">
        <w:rPr>
          <w:noProof/>
        </w:rPr>
        <w:tab/>
      </w:r>
      <w:r w:rsidRPr="003B10F7">
        <w:rPr>
          <w:noProof/>
        </w:rPr>
        <w:fldChar w:fldCharType="begin"/>
      </w:r>
      <w:r w:rsidRPr="003B10F7">
        <w:rPr>
          <w:noProof/>
        </w:rPr>
        <w:instrText xml:space="preserve"> PAGEREF _Toc136601404 \h </w:instrText>
      </w:r>
      <w:r w:rsidRPr="003B10F7">
        <w:rPr>
          <w:noProof/>
        </w:rPr>
      </w:r>
      <w:r w:rsidRPr="003B10F7">
        <w:rPr>
          <w:noProof/>
        </w:rPr>
        <w:fldChar w:fldCharType="separate"/>
      </w:r>
      <w:r w:rsidR="004A698A">
        <w:rPr>
          <w:noProof/>
        </w:rPr>
        <w:t>51</w:t>
      </w:r>
      <w:r w:rsidRPr="003B10F7">
        <w:rPr>
          <w:noProof/>
        </w:rPr>
        <w:fldChar w:fldCharType="end"/>
      </w:r>
    </w:p>
    <w:p w14:paraId="7D7AEFD1" w14:textId="35F62CB9"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1.21—Tennant Creek Airport</w:t>
      </w:r>
      <w:r w:rsidRPr="003B10F7">
        <w:rPr>
          <w:b w:val="0"/>
          <w:noProof/>
          <w:sz w:val="18"/>
        </w:rPr>
        <w:tab/>
      </w:r>
      <w:r w:rsidRPr="003B10F7">
        <w:rPr>
          <w:b w:val="0"/>
          <w:noProof/>
          <w:sz w:val="18"/>
        </w:rPr>
        <w:fldChar w:fldCharType="begin"/>
      </w:r>
      <w:r w:rsidRPr="003B10F7">
        <w:rPr>
          <w:b w:val="0"/>
          <w:noProof/>
          <w:sz w:val="18"/>
        </w:rPr>
        <w:instrText xml:space="preserve"> PAGEREF _Toc136601405 \h </w:instrText>
      </w:r>
      <w:r w:rsidRPr="003B10F7">
        <w:rPr>
          <w:b w:val="0"/>
          <w:noProof/>
          <w:sz w:val="18"/>
        </w:rPr>
      </w:r>
      <w:r w:rsidRPr="003B10F7">
        <w:rPr>
          <w:b w:val="0"/>
          <w:noProof/>
          <w:sz w:val="18"/>
        </w:rPr>
        <w:fldChar w:fldCharType="separate"/>
      </w:r>
      <w:r w:rsidR="004A698A">
        <w:rPr>
          <w:b w:val="0"/>
          <w:noProof/>
          <w:sz w:val="18"/>
        </w:rPr>
        <w:t>52</w:t>
      </w:r>
      <w:r w:rsidRPr="003B10F7">
        <w:rPr>
          <w:b w:val="0"/>
          <w:noProof/>
          <w:sz w:val="18"/>
        </w:rPr>
        <w:fldChar w:fldCharType="end"/>
      </w:r>
    </w:p>
    <w:p w14:paraId="704F1CE2" w14:textId="6FB30D68" w:rsidR="00244B7F" w:rsidRPr="003B10F7" w:rsidRDefault="00244B7F">
      <w:pPr>
        <w:pStyle w:val="TOC5"/>
        <w:rPr>
          <w:rFonts w:asciiTheme="minorHAnsi" w:eastAsiaTheme="minorEastAsia" w:hAnsiTheme="minorHAnsi" w:cstheme="minorBidi"/>
          <w:noProof/>
          <w:kern w:val="0"/>
          <w:sz w:val="22"/>
          <w:szCs w:val="22"/>
        </w:rPr>
      </w:pPr>
      <w:r w:rsidRPr="003B10F7">
        <w:rPr>
          <w:noProof/>
        </w:rPr>
        <w:t>21</w:t>
      </w:r>
      <w:r w:rsidRPr="003B10F7">
        <w:rPr>
          <w:noProof/>
        </w:rPr>
        <w:tab/>
        <w:t>Tennant Creek Airport</w:t>
      </w:r>
      <w:r w:rsidRPr="003B10F7">
        <w:rPr>
          <w:noProof/>
        </w:rPr>
        <w:tab/>
      </w:r>
      <w:r w:rsidRPr="003B10F7">
        <w:rPr>
          <w:noProof/>
        </w:rPr>
        <w:fldChar w:fldCharType="begin"/>
      </w:r>
      <w:r w:rsidRPr="003B10F7">
        <w:rPr>
          <w:noProof/>
        </w:rPr>
        <w:instrText xml:space="preserve"> PAGEREF _Toc136601406 \h </w:instrText>
      </w:r>
      <w:r w:rsidRPr="003B10F7">
        <w:rPr>
          <w:noProof/>
        </w:rPr>
      </w:r>
      <w:r w:rsidRPr="003B10F7">
        <w:rPr>
          <w:noProof/>
        </w:rPr>
        <w:fldChar w:fldCharType="separate"/>
      </w:r>
      <w:r w:rsidR="004A698A">
        <w:rPr>
          <w:noProof/>
        </w:rPr>
        <w:t>52</w:t>
      </w:r>
      <w:r w:rsidRPr="003B10F7">
        <w:rPr>
          <w:noProof/>
        </w:rPr>
        <w:fldChar w:fldCharType="end"/>
      </w:r>
    </w:p>
    <w:p w14:paraId="261402F6" w14:textId="49C42C96" w:rsidR="00244B7F" w:rsidRPr="003B10F7" w:rsidRDefault="00244B7F">
      <w:pPr>
        <w:pStyle w:val="TOC2"/>
        <w:rPr>
          <w:rFonts w:asciiTheme="minorHAnsi" w:eastAsiaTheme="minorEastAsia" w:hAnsiTheme="minorHAnsi" w:cstheme="minorBidi"/>
          <w:b w:val="0"/>
          <w:noProof/>
          <w:kern w:val="0"/>
          <w:sz w:val="22"/>
          <w:szCs w:val="22"/>
        </w:rPr>
      </w:pPr>
      <w:r w:rsidRPr="003B10F7">
        <w:rPr>
          <w:noProof/>
        </w:rPr>
        <w:t>Part 1.22—Townsville Airport</w:t>
      </w:r>
      <w:r w:rsidRPr="003B10F7">
        <w:rPr>
          <w:b w:val="0"/>
          <w:noProof/>
          <w:sz w:val="18"/>
        </w:rPr>
        <w:tab/>
      </w:r>
      <w:r w:rsidRPr="003B10F7">
        <w:rPr>
          <w:b w:val="0"/>
          <w:noProof/>
          <w:sz w:val="18"/>
        </w:rPr>
        <w:fldChar w:fldCharType="begin"/>
      </w:r>
      <w:r w:rsidRPr="003B10F7">
        <w:rPr>
          <w:b w:val="0"/>
          <w:noProof/>
          <w:sz w:val="18"/>
        </w:rPr>
        <w:instrText xml:space="preserve"> PAGEREF _Toc136601407 \h </w:instrText>
      </w:r>
      <w:r w:rsidRPr="003B10F7">
        <w:rPr>
          <w:b w:val="0"/>
          <w:noProof/>
          <w:sz w:val="18"/>
        </w:rPr>
      </w:r>
      <w:r w:rsidRPr="003B10F7">
        <w:rPr>
          <w:b w:val="0"/>
          <w:noProof/>
          <w:sz w:val="18"/>
        </w:rPr>
        <w:fldChar w:fldCharType="separate"/>
      </w:r>
      <w:r w:rsidR="004A698A">
        <w:rPr>
          <w:b w:val="0"/>
          <w:noProof/>
          <w:sz w:val="18"/>
        </w:rPr>
        <w:t>52</w:t>
      </w:r>
      <w:r w:rsidRPr="003B10F7">
        <w:rPr>
          <w:b w:val="0"/>
          <w:noProof/>
          <w:sz w:val="18"/>
        </w:rPr>
        <w:fldChar w:fldCharType="end"/>
      </w:r>
    </w:p>
    <w:p w14:paraId="68C270C1" w14:textId="4A50EE62" w:rsidR="00244B7F" w:rsidRPr="003B10F7" w:rsidRDefault="00244B7F">
      <w:pPr>
        <w:pStyle w:val="TOC5"/>
        <w:rPr>
          <w:rFonts w:asciiTheme="minorHAnsi" w:eastAsiaTheme="minorEastAsia" w:hAnsiTheme="minorHAnsi" w:cstheme="minorBidi"/>
          <w:noProof/>
          <w:kern w:val="0"/>
          <w:sz w:val="22"/>
          <w:szCs w:val="22"/>
        </w:rPr>
      </w:pPr>
      <w:r w:rsidRPr="003B10F7">
        <w:rPr>
          <w:noProof/>
        </w:rPr>
        <w:t>22</w:t>
      </w:r>
      <w:r w:rsidRPr="003B10F7">
        <w:rPr>
          <w:noProof/>
        </w:rPr>
        <w:tab/>
        <w:t>Townsville Airport</w:t>
      </w:r>
      <w:r w:rsidRPr="003B10F7">
        <w:rPr>
          <w:noProof/>
        </w:rPr>
        <w:tab/>
      </w:r>
      <w:r w:rsidRPr="003B10F7">
        <w:rPr>
          <w:noProof/>
        </w:rPr>
        <w:fldChar w:fldCharType="begin"/>
      </w:r>
      <w:r w:rsidRPr="003B10F7">
        <w:rPr>
          <w:noProof/>
        </w:rPr>
        <w:instrText xml:space="preserve"> PAGEREF _Toc136601408 \h </w:instrText>
      </w:r>
      <w:r w:rsidRPr="003B10F7">
        <w:rPr>
          <w:noProof/>
        </w:rPr>
      </w:r>
      <w:r w:rsidRPr="003B10F7">
        <w:rPr>
          <w:noProof/>
        </w:rPr>
        <w:fldChar w:fldCharType="separate"/>
      </w:r>
      <w:r w:rsidR="004A698A">
        <w:rPr>
          <w:noProof/>
        </w:rPr>
        <w:t>52</w:t>
      </w:r>
      <w:r w:rsidRPr="003B10F7">
        <w:rPr>
          <w:noProof/>
        </w:rPr>
        <w:fldChar w:fldCharType="end"/>
      </w:r>
    </w:p>
    <w:p w14:paraId="066C90B5" w14:textId="38EE5E9B" w:rsidR="00244B7F" w:rsidRPr="003B10F7" w:rsidRDefault="008D57C4">
      <w:pPr>
        <w:pStyle w:val="TOC6"/>
        <w:rPr>
          <w:rFonts w:asciiTheme="minorHAnsi" w:eastAsiaTheme="minorEastAsia" w:hAnsiTheme="minorHAnsi" w:cstheme="minorBidi"/>
          <w:b w:val="0"/>
          <w:noProof/>
          <w:kern w:val="0"/>
          <w:sz w:val="22"/>
          <w:szCs w:val="22"/>
        </w:rPr>
      </w:pPr>
      <w:r w:rsidRPr="003B10F7">
        <w:rPr>
          <w:noProof/>
        </w:rPr>
        <w:t>Schedule 2</w:t>
      </w:r>
      <w:r w:rsidR="00244B7F" w:rsidRPr="003B10F7">
        <w:rPr>
          <w:noProof/>
        </w:rPr>
        <w:t>—Repeals</w:t>
      </w:r>
      <w:r w:rsidR="00244B7F" w:rsidRPr="003B10F7">
        <w:rPr>
          <w:b w:val="0"/>
          <w:noProof/>
          <w:sz w:val="18"/>
        </w:rPr>
        <w:tab/>
      </w:r>
      <w:r w:rsidR="00244B7F" w:rsidRPr="003B10F7">
        <w:rPr>
          <w:b w:val="0"/>
          <w:noProof/>
          <w:sz w:val="18"/>
        </w:rPr>
        <w:fldChar w:fldCharType="begin"/>
      </w:r>
      <w:r w:rsidR="00244B7F" w:rsidRPr="003B10F7">
        <w:rPr>
          <w:b w:val="0"/>
          <w:noProof/>
          <w:sz w:val="18"/>
        </w:rPr>
        <w:instrText xml:space="preserve"> PAGEREF _Toc136601409 \h </w:instrText>
      </w:r>
      <w:r w:rsidR="00244B7F" w:rsidRPr="003B10F7">
        <w:rPr>
          <w:b w:val="0"/>
          <w:noProof/>
          <w:sz w:val="18"/>
        </w:rPr>
      </w:r>
      <w:r w:rsidR="00244B7F" w:rsidRPr="003B10F7">
        <w:rPr>
          <w:b w:val="0"/>
          <w:noProof/>
          <w:sz w:val="18"/>
        </w:rPr>
        <w:fldChar w:fldCharType="separate"/>
      </w:r>
      <w:r w:rsidR="004A698A">
        <w:rPr>
          <w:b w:val="0"/>
          <w:noProof/>
          <w:sz w:val="18"/>
        </w:rPr>
        <w:t>54</w:t>
      </w:r>
      <w:r w:rsidR="00244B7F" w:rsidRPr="003B10F7">
        <w:rPr>
          <w:b w:val="0"/>
          <w:noProof/>
          <w:sz w:val="18"/>
        </w:rPr>
        <w:fldChar w:fldCharType="end"/>
      </w:r>
    </w:p>
    <w:p w14:paraId="0DF81526" w14:textId="239C6B01" w:rsidR="00244B7F" w:rsidRPr="003B10F7" w:rsidRDefault="00244B7F">
      <w:pPr>
        <w:pStyle w:val="TOC9"/>
        <w:rPr>
          <w:rFonts w:asciiTheme="minorHAnsi" w:eastAsiaTheme="minorEastAsia" w:hAnsiTheme="minorHAnsi" w:cstheme="minorBidi"/>
          <w:i w:val="0"/>
          <w:noProof/>
          <w:kern w:val="0"/>
          <w:sz w:val="22"/>
          <w:szCs w:val="22"/>
        </w:rPr>
      </w:pPr>
      <w:r w:rsidRPr="003B10F7">
        <w:rPr>
          <w:noProof/>
        </w:rPr>
        <w:t>Airports Regulations 1997</w:t>
      </w:r>
      <w:r w:rsidRPr="003B10F7">
        <w:rPr>
          <w:i w:val="0"/>
          <w:noProof/>
          <w:sz w:val="18"/>
        </w:rPr>
        <w:tab/>
      </w:r>
      <w:r w:rsidRPr="003B10F7">
        <w:rPr>
          <w:i w:val="0"/>
          <w:noProof/>
          <w:sz w:val="18"/>
        </w:rPr>
        <w:fldChar w:fldCharType="begin"/>
      </w:r>
      <w:r w:rsidRPr="003B10F7">
        <w:rPr>
          <w:i w:val="0"/>
          <w:noProof/>
          <w:sz w:val="18"/>
        </w:rPr>
        <w:instrText xml:space="preserve"> PAGEREF _Toc136601410 \h </w:instrText>
      </w:r>
      <w:r w:rsidRPr="003B10F7">
        <w:rPr>
          <w:i w:val="0"/>
          <w:noProof/>
          <w:sz w:val="18"/>
        </w:rPr>
      </w:r>
      <w:r w:rsidRPr="003B10F7">
        <w:rPr>
          <w:i w:val="0"/>
          <w:noProof/>
          <w:sz w:val="18"/>
        </w:rPr>
        <w:fldChar w:fldCharType="separate"/>
      </w:r>
      <w:r w:rsidR="004A698A">
        <w:rPr>
          <w:i w:val="0"/>
          <w:noProof/>
          <w:sz w:val="18"/>
        </w:rPr>
        <w:t>54</w:t>
      </w:r>
      <w:r w:rsidRPr="003B10F7">
        <w:rPr>
          <w:i w:val="0"/>
          <w:noProof/>
          <w:sz w:val="18"/>
        </w:rPr>
        <w:fldChar w:fldCharType="end"/>
      </w:r>
    </w:p>
    <w:p w14:paraId="2F6F9615" w14:textId="0D8A00E3" w:rsidR="00670EA1" w:rsidRPr="003B10F7" w:rsidRDefault="00244B7F" w:rsidP="00715914">
      <w:r w:rsidRPr="003B10F7">
        <w:fldChar w:fldCharType="end"/>
      </w:r>
    </w:p>
    <w:p w14:paraId="66DD7E24" w14:textId="77777777" w:rsidR="00670EA1" w:rsidRPr="003B10F7" w:rsidRDefault="00670EA1" w:rsidP="00715914">
      <w:pPr>
        <w:sectPr w:rsidR="00670EA1" w:rsidRPr="003B10F7" w:rsidSect="00FF5E96">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6E68C85" w14:textId="75A99DA2" w:rsidR="00720DAF" w:rsidRPr="003B10F7" w:rsidRDefault="00720DAF" w:rsidP="00720DAF">
      <w:pPr>
        <w:pStyle w:val="Header"/>
      </w:pPr>
      <w:bookmarkStart w:id="2" w:name="_Toc136601320"/>
      <w:bookmarkStart w:id="3" w:name="_Hlk113267335"/>
      <w:r w:rsidRPr="00D8415B">
        <w:lastRenderedPageBreak/>
        <w:t xml:space="preserve">  </w:t>
      </w:r>
    </w:p>
    <w:p w14:paraId="7DD41DE3" w14:textId="4120EB10" w:rsidR="005F703B" w:rsidRPr="003B10F7" w:rsidRDefault="005F703B" w:rsidP="005F703B">
      <w:pPr>
        <w:pStyle w:val="ActHead2"/>
      </w:pPr>
      <w:r w:rsidRPr="00752467">
        <w:rPr>
          <w:rStyle w:val="CharPartNo"/>
        </w:rPr>
        <w:t>Part 1</w:t>
      </w:r>
      <w:r w:rsidRPr="003B10F7">
        <w:t>—</w:t>
      </w:r>
      <w:r w:rsidRPr="00752467">
        <w:rPr>
          <w:rStyle w:val="CharPartText"/>
        </w:rPr>
        <w:t>Preliminary</w:t>
      </w:r>
      <w:bookmarkEnd w:id="2"/>
    </w:p>
    <w:p w14:paraId="4D8B7E75"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7B7F250B" w14:textId="6003E666" w:rsidR="005F703B" w:rsidRPr="003B10F7" w:rsidRDefault="0047698D" w:rsidP="005F703B">
      <w:pPr>
        <w:pStyle w:val="ActHead5"/>
      </w:pPr>
      <w:bookmarkStart w:id="4" w:name="_Toc136601321"/>
      <w:r w:rsidRPr="00752467">
        <w:rPr>
          <w:rStyle w:val="CharSectno"/>
        </w:rPr>
        <w:t>1</w:t>
      </w:r>
      <w:r w:rsidR="005F703B" w:rsidRPr="003B10F7">
        <w:t xml:space="preserve">  Name</w:t>
      </w:r>
      <w:bookmarkEnd w:id="4"/>
    </w:p>
    <w:p w14:paraId="57BD0F54" w14:textId="1A3BD153" w:rsidR="005F703B" w:rsidRPr="003B10F7" w:rsidRDefault="005F703B" w:rsidP="005F703B">
      <w:pPr>
        <w:pStyle w:val="subsection"/>
      </w:pPr>
      <w:r w:rsidRPr="003B10F7">
        <w:tab/>
      </w:r>
      <w:r w:rsidRPr="003B10F7">
        <w:tab/>
        <w:t>Th</w:t>
      </w:r>
      <w:r w:rsidR="00481EF7" w:rsidRPr="003B10F7">
        <w:t>is instrument i</w:t>
      </w:r>
      <w:r w:rsidR="00257B96" w:rsidRPr="003B10F7">
        <w:t>s</w:t>
      </w:r>
      <w:r w:rsidR="00481EF7" w:rsidRPr="003B10F7">
        <w:t xml:space="preserve"> the </w:t>
      </w:r>
      <w:r w:rsidRPr="003B10F7">
        <w:rPr>
          <w:i/>
        </w:rPr>
        <w:t>Airports Regulations </w:t>
      </w:r>
      <w:r w:rsidR="00E64E26" w:rsidRPr="003B10F7">
        <w:rPr>
          <w:i/>
        </w:rPr>
        <w:t>202</w:t>
      </w:r>
      <w:r w:rsidR="00C47836" w:rsidRPr="003B10F7">
        <w:rPr>
          <w:i/>
        </w:rPr>
        <w:t>4</w:t>
      </w:r>
      <w:r w:rsidRPr="003B10F7">
        <w:t>.</w:t>
      </w:r>
    </w:p>
    <w:p w14:paraId="13A2EBE4" w14:textId="10AAAF66" w:rsidR="00481EF7" w:rsidRPr="003B10F7" w:rsidRDefault="0047698D" w:rsidP="00481EF7">
      <w:pPr>
        <w:pStyle w:val="ActHead5"/>
      </w:pPr>
      <w:bookmarkStart w:id="5" w:name="_Toc136601322"/>
      <w:r w:rsidRPr="00752467">
        <w:rPr>
          <w:rStyle w:val="CharSectno"/>
        </w:rPr>
        <w:t>2</w:t>
      </w:r>
      <w:r w:rsidR="00481EF7" w:rsidRPr="003B10F7">
        <w:t xml:space="preserve">  Commencement</w:t>
      </w:r>
      <w:bookmarkEnd w:id="5"/>
    </w:p>
    <w:p w14:paraId="6C4040C0" w14:textId="77777777" w:rsidR="00481EF7" w:rsidRPr="003B10F7" w:rsidRDefault="00481EF7" w:rsidP="00481EF7">
      <w:pPr>
        <w:pStyle w:val="subsection"/>
      </w:pPr>
      <w:r w:rsidRPr="003B10F7">
        <w:tab/>
        <w:t>(1)</w:t>
      </w:r>
      <w:r w:rsidRPr="003B10F7">
        <w:tab/>
        <w:t>Each provision of this instrument specified in column 1 of the table commences, or is taken to have commenced, in accordance with column 2 of the table. Any other statement in column 2 has effect according to its terms.</w:t>
      </w:r>
    </w:p>
    <w:p w14:paraId="7800F36C" w14:textId="77777777" w:rsidR="00481EF7" w:rsidRPr="003B10F7" w:rsidRDefault="00481EF7" w:rsidP="00481E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481EF7" w:rsidRPr="003B10F7" w14:paraId="03952FE7" w14:textId="77777777" w:rsidTr="00481EF7">
        <w:trPr>
          <w:tblHeader/>
        </w:trPr>
        <w:tc>
          <w:tcPr>
            <w:tcW w:w="5000" w:type="pct"/>
            <w:gridSpan w:val="3"/>
            <w:tcBorders>
              <w:top w:val="single" w:sz="12" w:space="0" w:color="auto"/>
              <w:bottom w:val="single" w:sz="6" w:space="0" w:color="auto"/>
            </w:tcBorders>
            <w:shd w:val="clear" w:color="auto" w:fill="auto"/>
            <w:hideMark/>
          </w:tcPr>
          <w:p w14:paraId="57877B61" w14:textId="77777777" w:rsidR="00481EF7" w:rsidRPr="003B10F7" w:rsidRDefault="00481EF7" w:rsidP="00481EF7">
            <w:pPr>
              <w:pStyle w:val="TableHeading"/>
            </w:pPr>
            <w:r w:rsidRPr="003B10F7">
              <w:t>Commencement information</w:t>
            </w:r>
          </w:p>
        </w:tc>
      </w:tr>
      <w:tr w:rsidR="00481EF7" w:rsidRPr="003B10F7" w14:paraId="01DCF1E4" w14:textId="77777777" w:rsidTr="00481EF7">
        <w:trPr>
          <w:tblHeader/>
        </w:trPr>
        <w:tc>
          <w:tcPr>
            <w:tcW w:w="1272" w:type="pct"/>
            <w:tcBorders>
              <w:top w:val="single" w:sz="6" w:space="0" w:color="auto"/>
              <w:bottom w:val="single" w:sz="6" w:space="0" w:color="auto"/>
            </w:tcBorders>
            <w:shd w:val="clear" w:color="auto" w:fill="auto"/>
            <w:hideMark/>
          </w:tcPr>
          <w:p w14:paraId="0D5B6778" w14:textId="77777777" w:rsidR="00481EF7" w:rsidRPr="003B10F7" w:rsidRDefault="00481EF7" w:rsidP="00481EF7">
            <w:pPr>
              <w:pStyle w:val="TableHeading"/>
            </w:pPr>
            <w:r w:rsidRPr="003B10F7">
              <w:t>Column 1</w:t>
            </w:r>
          </w:p>
        </w:tc>
        <w:tc>
          <w:tcPr>
            <w:tcW w:w="2627" w:type="pct"/>
            <w:tcBorders>
              <w:top w:val="single" w:sz="6" w:space="0" w:color="auto"/>
              <w:bottom w:val="single" w:sz="6" w:space="0" w:color="auto"/>
            </w:tcBorders>
            <w:shd w:val="clear" w:color="auto" w:fill="auto"/>
            <w:hideMark/>
          </w:tcPr>
          <w:p w14:paraId="069D2311" w14:textId="77777777" w:rsidR="00481EF7" w:rsidRPr="003B10F7" w:rsidRDefault="00481EF7" w:rsidP="00481EF7">
            <w:pPr>
              <w:pStyle w:val="TableHeading"/>
            </w:pPr>
            <w:r w:rsidRPr="003B10F7">
              <w:t>Column 2</w:t>
            </w:r>
          </w:p>
        </w:tc>
        <w:tc>
          <w:tcPr>
            <w:tcW w:w="1102" w:type="pct"/>
            <w:tcBorders>
              <w:top w:val="single" w:sz="6" w:space="0" w:color="auto"/>
              <w:bottom w:val="single" w:sz="6" w:space="0" w:color="auto"/>
            </w:tcBorders>
            <w:shd w:val="clear" w:color="auto" w:fill="auto"/>
            <w:hideMark/>
          </w:tcPr>
          <w:p w14:paraId="5556E6B1" w14:textId="77777777" w:rsidR="00481EF7" w:rsidRPr="003B10F7" w:rsidRDefault="00481EF7" w:rsidP="00481EF7">
            <w:pPr>
              <w:pStyle w:val="TableHeading"/>
            </w:pPr>
            <w:r w:rsidRPr="003B10F7">
              <w:t>Column 3</w:t>
            </w:r>
          </w:p>
        </w:tc>
      </w:tr>
      <w:tr w:rsidR="00481EF7" w:rsidRPr="003B10F7" w14:paraId="0EDFBED7" w14:textId="77777777" w:rsidTr="00481EF7">
        <w:trPr>
          <w:tblHeader/>
        </w:trPr>
        <w:tc>
          <w:tcPr>
            <w:tcW w:w="1272" w:type="pct"/>
            <w:tcBorders>
              <w:top w:val="single" w:sz="6" w:space="0" w:color="auto"/>
              <w:bottom w:val="single" w:sz="12" w:space="0" w:color="auto"/>
            </w:tcBorders>
            <w:shd w:val="clear" w:color="auto" w:fill="auto"/>
            <w:hideMark/>
          </w:tcPr>
          <w:p w14:paraId="14386649" w14:textId="77777777" w:rsidR="00481EF7" w:rsidRPr="003B10F7" w:rsidRDefault="00481EF7" w:rsidP="00481EF7">
            <w:pPr>
              <w:pStyle w:val="TableHeading"/>
            </w:pPr>
            <w:r w:rsidRPr="003B10F7">
              <w:t>Provisions</w:t>
            </w:r>
          </w:p>
        </w:tc>
        <w:tc>
          <w:tcPr>
            <w:tcW w:w="2627" w:type="pct"/>
            <w:tcBorders>
              <w:top w:val="single" w:sz="6" w:space="0" w:color="auto"/>
              <w:bottom w:val="single" w:sz="12" w:space="0" w:color="auto"/>
            </w:tcBorders>
            <w:shd w:val="clear" w:color="auto" w:fill="auto"/>
            <w:hideMark/>
          </w:tcPr>
          <w:p w14:paraId="52B8C9AD" w14:textId="77777777" w:rsidR="00481EF7" w:rsidRPr="003B10F7" w:rsidRDefault="00481EF7" w:rsidP="00481EF7">
            <w:pPr>
              <w:pStyle w:val="TableHeading"/>
            </w:pPr>
            <w:r w:rsidRPr="003B10F7">
              <w:t>Commencement</w:t>
            </w:r>
          </w:p>
        </w:tc>
        <w:tc>
          <w:tcPr>
            <w:tcW w:w="1102" w:type="pct"/>
            <w:tcBorders>
              <w:top w:val="single" w:sz="6" w:space="0" w:color="auto"/>
              <w:bottom w:val="single" w:sz="12" w:space="0" w:color="auto"/>
            </w:tcBorders>
            <w:shd w:val="clear" w:color="auto" w:fill="auto"/>
            <w:hideMark/>
          </w:tcPr>
          <w:p w14:paraId="161DC373" w14:textId="77777777" w:rsidR="00481EF7" w:rsidRPr="003B10F7" w:rsidRDefault="00481EF7" w:rsidP="00481EF7">
            <w:pPr>
              <w:pStyle w:val="TableHeading"/>
            </w:pPr>
            <w:r w:rsidRPr="003B10F7">
              <w:t>Date/Details</w:t>
            </w:r>
          </w:p>
        </w:tc>
      </w:tr>
      <w:tr w:rsidR="00481EF7" w:rsidRPr="003B10F7" w14:paraId="3E36073C" w14:textId="77777777" w:rsidTr="00481EF7">
        <w:tc>
          <w:tcPr>
            <w:tcW w:w="1272" w:type="pct"/>
            <w:tcBorders>
              <w:top w:val="single" w:sz="12" w:space="0" w:color="auto"/>
              <w:bottom w:val="single" w:sz="12" w:space="0" w:color="auto"/>
            </w:tcBorders>
            <w:shd w:val="clear" w:color="auto" w:fill="auto"/>
            <w:hideMark/>
          </w:tcPr>
          <w:p w14:paraId="38A8EA17" w14:textId="77777777" w:rsidR="00481EF7" w:rsidRPr="003B10F7" w:rsidRDefault="00481EF7" w:rsidP="00481EF7">
            <w:pPr>
              <w:pStyle w:val="Tabletext"/>
            </w:pPr>
            <w:r w:rsidRPr="003B10F7">
              <w:t>1.  The whole of this instrument</w:t>
            </w:r>
          </w:p>
        </w:tc>
        <w:tc>
          <w:tcPr>
            <w:tcW w:w="2627" w:type="pct"/>
            <w:tcBorders>
              <w:top w:val="single" w:sz="12" w:space="0" w:color="auto"/>
              <w:bottom w:val="single" w:sz="12" w:space="0" w:color="auto"/>
            </w:tcBorders>
            <w:shd w:val="clear" w:color="auto" w:fill="auto"/>
            <w:hideMark/>
          </w:tcPr>
          <w:p w14:paraId="43293FBC" w14:textId="154052B0" w:rsidR="00481EF7" w:rsidRPr="003B10F7" w:rsidRDefault="00CB2D14" w:rsidP="00481EF7">
            <w:pPr>
              <w:pStyle w:val="Tabletext"/>
            </w:pPr>
            <w:r w:rsidRPr="003B10F7">
              <w:t>1 April</w:t>
            </w:r>
            <w:r w:rsidR="00481EF7" w:rsidRPr="003B10F7">
              <w:t xml:space="preserve"> 2024.</w:t>
            </w:r>
          </w:p>
        </w:tc>
        <w:tc>
          <w:tcPr>
            <w:tcW w:w="1102" w:type="pct"/>
            <w:tcBorders>
              <w:top w:val="single" w:sz="12" w:space="0" w:color="auto"/>
              <w:bottom w:val="single" w:sz="12" w:space="0" w:color="auto"/>
            </w:tcBorders>
            <w:shd w:val="clear" w:color="auto" w:fill="auto"/>
          </w:tcPr>
          <w:p w14:paraId="207EDECC" w14:textId="1EDA80CE" w:rsidR="00481EF7" w:rsidRPr="003B10F7" w:rsidRDefault="00CB2D14" w:rsidP="00481EF7">
            <w:pPr>
              <w:pStyle w:val="Tabletext"/>
            </w:pPr>
            <w:r w:rsidRPr="003B10F7">
              <w:t>1 April</w:t>
            </w:r>
            <w:r w:rsidR="00481EF7" w:rsidRPr="003B10F7">
              <w:t xml:space="preserve"> 2024</w:t>
            </w:r>
          </w:p>
        </w:tc>
      </w:tr>
    </w:tbl>
    <w:p w14:paraId="39C05B72" w14:textId="77777777" w:rsidR="00481EF7" w:rsidRPr="003B10F7" w:rsidRDefault="00481EF7" w:rsidP="00481EF7">
      <w:pPr>
        <w:pStyle w:val="notetext"/>
      </w:pPr>
      <w:r w:rsidRPr="003B10F7">
        <w:rPr>
          <w:snapToGrid w:val="0"/>
          <w:lang w:eastAsia="en-US"/>
        </w:rPr>
        <w:t>Note:</w:t>
      </w:r>
      <w:r w:rsidRPr="003B10F7">
        <w:rPr>
          <w:snapToGrid w:val="0"/>
          <w:lang w:eastAsia="en-US"/>
        </w:rPr>
        <w:tab/>
        <w:t>This table relates only to the provisions of this instrument</w:t>
      </w:r>
      <w:r w:rsidRPr="003B10F7">
        <w:t xml:space="preserve"> </w:t>
      </w:r>
      <w:r w:rsidRPr="003B10F7">
        <w:rPr>
          <w:snapToGrid w:val="0"/>
          <w:lang w:eastAsia="en-US"/>
        </w:rPr>
        <w:t>as originally made. It will not be amended to deal with any later amendments of this instrument.</w:t>
      </w:r>
    </w:p>
    <w:p w14:paraId="41C24D31" w14:textId="5721F3FB" w:rsidR="00AE619B" w:rsidRPr="003B10F7" w:rsidRDefault="00481EF7" w:rsidP="002229CC">
      <w:pPr>
        <w:pStyle w:val="subsection"/>
      </w:pPr>
      <w:r w:rsidRPr="003B10F7">
        <w:tab/>
        <w:t>(2)</w:t>
      </w:r>
      <w:r w:rsidRPr="003B10F7">
        <w:tab/>
        <w:t>Any information in column 3 of the table is not part of this instrument. Information may be inserted in this column, or information in it may be edited, in any published version of this instrument.</w:t>
      </w:r>
    </w:p>
    <w:p w14:paraId="66ACA4EA" w14:textId="7F179572" w:rsidR="00481EF7" w:rsidRPr="003B10F7" w:rsidRDefault="0047698D" w:rsidP="00481EF7">
      <w:pPr>
        <w:pStyle w:val="ActHead5"/>
      </w:pPr>
      <w:bookmarkStart w:id="6" w:name="_Toc136601323"/>
      <w:r w:rsidRPr="00752467">
        <w:rPr>
          <w:rStyle w:val="CharSectno"/>
        </w:rPr>
        <w:t>3</w:t>
      </w:r>
      <w:r w:rsidR="00481EF7" w:rsidRPr="003B10F7">
        <w:t xml:space="preserve">  Authority</w:t>
      </w:r>
      <w:bookmarkEnd w:id="6"/>
    </w:p>
    <w:p w14:paraId="083FA1EB" w14:textId="6B6BB918" w:rsidR="00481EF7" w:rsidRPr="003B10F7" w:rsidRDefault="00481EF7" w:rsidP="00481EF7">
      <w:pPr>
        <w:pStyle w:val="subsection"/>
      </w:pPr>
      <w:r w:rsidRPr="003B10F7">
        <w:tab/>
      </w:r>
      <w:r w:rsidRPr="003B10F7">
        <w:tab/>
        <w:t xml:space="preserve">This instrument is made under the </w:t>
      </w:r>
      <w:r w:rsidRPr="003B10F7">
        <w:rPr>
          <w:i/>
        </w:rPr>
        <w:t>Airports Act 1996</w:t>
      </w:r>
      <w:r w:rsidRPr="003B10F7">
        <w:t>.</w:t>
      </w:r>
    </w:p>
    <w:p w14:paraId="38A3AD93" w14:textId="46CD3BDC" w:rsidR="00481EF7" w:rsidRPr="003B10F7" w:rsidRDefault="0047698D" w:rsidP="00481EF7">
      <w:pPr>
        <w:pStyle w:val="ActHead5"/>
      </w:pPr>
      <w:bookmarkStart w:id="7" w:name="_Toc136601324"/>
      <w:r w:rsidRPr="00752467">
        <w:rPr>
          <w:rStyle w:val="CharSectno"/>
        </w:rPr>
        <w:t>4</w:t>
      </w:r>
      <w:r w:rsidR="00481EF7" w:rsidRPr="003B10F7">
        <w:t xml:space="preserve">  </w:t>
      </w:r>
      <w:r w:rsidR="008D57C4" w:rsidRPr="003B10F7">
        <w:t>Schedule 2</w:t>
      </w:r>
      <w:bookmarkEnd w:id="7"/>
    </w:p>
    <w:p w14:paraId="7A46A4BC" w14:textId="3A6BAE89" w:rsidR="00481EF7" w:rsidRPr="003B10F7" w:rsidRDefault="00481EF7" w:rsidP="00481EF7">
      <w:pPr>
        <w:pStyle w:val="subsection"/>
      </w:pPr>
      <w:r w:rsidRPr="003B10F7">
        <w:tab/>
      </w:r>
      <w:r w:rsidRPr="003B10F7">
        <w:tab/>
        <w:t xml:space="preserve">Each instrument that is specified in </w:t>
      </w:r>
      <w:r w:rsidR="008D57C4" w:rsidRPr="003B10F7">
        <w:t>Schedule 2</w:t>
      </w:r>
      <w:r w:rsidR="009D537D" w:rsidRPr="003B10F7">
        <w:t xml:space="preserve"> </w:t>
      </w:r>
      <w:r w:rsidRPr="003B10F7">
        <w:t>to this instrument is amended or repealed as set out in the applicable items in th</w:t>
      </w:r>
      <w:r w:rsidR="00007507" w:rsidRPr="003B10F7">
        <w:t>at</w:t>
      </w:r>
      <w:r w:rsidRPr="003B10F7">
        <w:t xml:space="preserve"> Schedule, and any other item in </w:t>
      </w:r>
      <w:r w:rsidR="00007507" w:rsidRPr="003B10F7">
        <w:t xml:space="preserve">that </w:t>
      </w:r>
      <w:r w:rsidRPr="003B10F7">
        <w:t>Schedule has effect according to its terms.</w:t>
      </w:r>
    </w:p>
    <w:p w14:paraId="0FE5A5DB" w14:textId="4A7E5418" w:rsidR="00481EF7" w:rsidRPr="003B10F7" w:rsidRDefault="0047698D" w:rsidP="00481EF7">
      <w:pPr>
        <w:pStyle w:val="ActHead5"/>
      </w:pPr>
      <w:bookmarkStart w:id="8" w:name="_Toc136601325"/>
      <w:r w:rsidRPr="00752467">
        <w:rPr>
          <w:rStyle w:val="CharSectno"/>
        </w:rPr>
        <w:t>5</w:t>
      </w:r>
      <w:r w:rsidR="00481EF7" w:rsidRPr="003B10F7">
        <w:t xml:space="preserve">  Definitions</w:t>
      </w:r>
      <w:bookmarkEnd w:id="8"/>
    </w:p>
    <w:p w14:paraId="42551EB1" w14:textId="70C11107" w:rsidR="000B25DA" w:rsidRPr="003B10F7" w:rsidRDefault="000B25DA" w:rsidP="000B25DA">
      <w:pPr>
        <w:pStyle w:val="notetext"/>
      </w:pPr>
      <w:r w:rsidRPr="003B10F7">
        <w:t>Note:</w:t>
      </w:r>
      <w:r w:rsidRPr="003B10F7">
        <w:tab/>
        <w:t>A number of expressions used in this instrument are defined in the Act, including the following:</w:t>
      </w:r>
    </w:p>
    <w:p w14:paraId="39B72E82" w14:textId="48D15783" w:rsidR="00E20319" w:rsidRPr="003B10F7" w:rsidRDefault="00E20319" w:rsidP="00E20319">
      <w:pPr>
        <w:pStyle w:val="notepara"/>
      </w:pPr>
      <w:r w:rsidRPr="003B10F7">
        <w:t>(a)</w:t>
      </w:r>
      <w:r w:rsidRPr="003B10F7">
        <w:tab/>
        <w:t>airport lease;</w:t>
      </w:r>
    </w:p>
    <w:p w14:paraId="186C88E9" w14:textId="0D2EFF92" w:rsidR="003B1682" w:rsidRPr="003B10F7" w:rsidRDefault="003B1682" w:rsidP="003B1682">
      <w:pPr>
        <w:pStyle w:val="notepara"/>
      </w:pPr>
      <w:r w:rsidRPr="003B10F7">
        <w:t>(</w:t>
      </w:r>
      <w:r w:rsidR="00E20319" w:rsidRPr="003B10F7">
        <w:t>b</w:t>
      </w:r>
      <w:r w:rsidRPr="003B10F7">
        <w:t>)</w:t>
      </w:r>
      <w:r w:rsidRPr="003B10F7">
        <w:tab/>
        <w:t>airport</w:t>
      </w:r>
      <w:r w:rsidR="003B10F7">
        <w:noBreakHyphen/>
      </w:r>
      <w:r w:rsidRPr="003B10F7">
        <w:t>lessee company;</w:t>
      </w:r>
    </w:p>
    <w:p w14:paraId="00743230" w14:textId="3A5F0548" w:rsidR="003B1682" w:rsidRPr="003B10F7" w:rsidRDefault="003B1682" w:rsidP="003B1682">
      <w:pPr>
        <w:pStyle w:val="notepara"/>
      </w:pPr>
      <w:r w:rsidRPr="003B10F7">
        <w:t>(</w:t>
      </w:r>
      <w:r w:rsidR="00E20319" w:rsidRPr="003B10F7">
        <w:t>c</w:t>
      </w:r>
      <w:r w:rsidRPr="003B10F7">
        <w:t>)</w:t>
      </w:r>
      <w:r w:rsidRPr="003B10F7">
        <w:tab/>
        <w:t>airport site;</w:t>
      </w:r>
    </w:p>
    <w:p w14:paraId="56874264" w14:textId="6AAD7837" w:rsidR="000B25DA" w:rsidRPr="003B10F7" w:rsidRDefault="000B25DA" w:rsidP="000B25DA">
      <w:pPr>
        <w:pStyle w:val="notepara"/>
      </w:pPr>
      <w:r w:rsidRPr="003B10F7">
        <w:t>(</w:t>
      </w:r>
      <w:r w:rsidR="00E20319" w:rsidRPr="003B10F7">
        <w:t>d</w:t>
      </w:r>
      <w:r w:rsidRPr="003B10F7">
        <w:t>)</w:t>
      </w:r>
      <w:r w:rsidRPr="003B10F7">
        <w:tab/>
        <w:t>Environment Minister;</w:t>
      </w:r>
    </w:p>
    <w:p w14:paraId="04FD88D6" w14:textId="2FACE9EB" w:rsidR="000B25DA" w:rsidRPr="003B10F7" w:rsidRDefault="000B25DA" w:rsidP="000B25DA">
      <w:pPr>
        <w:pStyle w:val="notepara"/>
      </w:pPr>
      <w:r w:rsidRPr="003B10F7">
        <w:t>(</w:t>
      </w:r>
      <w:r w:rsidR="00E20319" w:rsidRPr="003B10F7">
        <w:t>e</w:t>
      </w:r>
      <w:r w:rsidRPr="003B10F7">
        <w:t>)</w:t>
      </w:r>
      <w:r w:rsidRPr="003B10F7">
        <w:tab/>
        <w:t>quality of service matter</w:t>
      </w:r>
      <w:r w:rsidR="00696348" w:rsidRPr="003B10F7">
        <w:t>.</w:t>
      </w:r>
    </w:p>
    <w:p w14:paraId="78187715" w14:textId="33F073C6" w:rsidR="00481EF7" w:rsidRPr="003B10F7" w:rsidRDefault="00481EF7" w:rsidP="00481EF7">
      <w:pPr>
        <w:pStyle w:val="subsection"/>
      </w:pPr>
      <w:r w:rsidRPr="003B10F7">
        <w:tab/>
      </w:r>
      <w:r w:rsidRPr="003B10F7">
        <w:tab/>
        <w:t>In th</w:t>
      </w:r>
      <w:r w:rsidR="00BD237E" w:rsidRPr="003B10F7">
        <w:t>is</w:t>
      </w:r>
      <w:r w:rsidRPr="003B10F7">
        <w:t xml:space="preserve"> instrument:</w:t>
      </w:r>
    </w:p>
    <w:p w14:paraId="5D9D4721" w14:textId="2C5C607A" w:rsidR="00481EF7" w:rsidRPr="003B10F7" w:rsidRDefault="00481EF7" w:rsidP="00481EF7">
      <w:pPr>
        <w:pStyle w:val="Definition"/>
      </w:pPr>
      <w:r w:rsidRPr="003B10F7">
        <w:rPr>
          <w:b/>
          <w:i/>
        </w:rPr>
        <w:t>Act</w:t>
      </w:r>
      <w:r w:rsidRPr="003B10F7">
        <w:t xml:space="preserve"> means the </w:t>
      </w:r>
      <w:r w:rsidRPr="003B10F7">
        <w:rPr>
          <w:i/>
        </w:rPr>
        <w:t>Airports Act 1996</w:t>
      </w:r>
      <w:r w:rsidRPr="003B10F7">
        <w:t>.</w:t>
      </w:r>
    </w:p>
    <w:p w14:paraId="12FAF140" w14:textId="3FA6A4E2" w:rsidR="00FA0DD1" w:rsidRPr="003B10F7" w:rsidRDefault="00FA0DD1" w:rsidP="00FA0DD1">
      <w:pPr>
        <w:pStyle w:val="Definition"/>
      </w:pPr>
      <w:r w:rsidRPr="003B10F7">
        <w:rPr>
          <w:b/>
          <w:i/>
        </w:rPr>
        <w:t>aeronautical services and facilities</w:t>
      </w:r>
      <w:r w:rsidR="002F5F69" w:rsidRPr="003B10F7">
        <w:t xml:space="preserve">: see </w:t>
      </w:r>
      <w:r w:rsidR="00366D32" w:rsidRPr="003B10F7">
        <w:t>subsection 2</w:t>
      </w:r>
      <w:r w:rsidR="0047698D" w:rsidRPr="003B10F7">
        <w:t>0</w:t>
      </w:r>
      <w:r w:rsidR="002F5F69" w:rsidRPr="003B10F7">
        <w:t>(1)</w:t>
      </w:r>
      <w:r w:rsidRPr="003B10F7">
        <w:t>.</w:t>
      </w:r>
    </w:p>
    <w:p w14:paraId="40985CC2" w14:textId="2773772A" w:rsidR="00BD237E" w:rsidRPr="003B10F7" w:rsidRDefault="00BD237E" w:rsidP="00BD237E">
      <w:pPr>
        <w:pStyle w:val="Definition"/>
      </w:pPr>
      <w:r w:rsidRPr="003B10F7">
        <w:rPr>
          <w:b/>
          <w:i/>
        </w:rPr>
        <w:lastRenderedPageBreak/>
        <w:t>associate</w:t>
      </w:r>
      <w:r w:rsidRPr="003B10F7">
        <w:t xml:space="preserve"> has the meaning given by clause 5 of the Schedule to the Act.</w:t>
      </w:r>
    </w:p>
    <w:p w14:paraId="48966719" w14:textId="77777777" w:rsidR="00AE619B" w:rsidRPr="003B10F7" w:rsidRDefault="00AE619B" w:rsidP="00AE619B">
      <w:pPr>
        <w:pStyle w:val="Definition"/>
      </w:pPr>
      <w:r w:rsidRPr="003B10F7">
        <w:rPr>
          <w:b/>
          <w:i/>
        </w:rPr>
        <w:t>Environment Department</w:t>
      </w:r>
      <w:r w:rsidRPr="003B10F7">
        <w:t xml:space="preserve"> means the Department administered by the Environment Minister.</w:t>
      </w:r>
    </w:p>
    <w:p w14:paraId="746BF40D" w14:textId="670246EA" w:rsidR="00FA0DD1" w:rsidRPr="003B10F7" w:rsidRDefault="00FA0DD1" w:rsidP="00BD237E">
      <w:pPr>
        <w:pStyle w:val="Definition"/>
      </w:pPr>
      <w:r w:rsidRPr="003B10F7">
        <w:rPr>
          <w:b/>
          <w:bCs/>
          <w:i/>
          <w:iCs/>
        </w:rPr>
        <w:t>non</w:t>
      </w:r>
      <w:r w:rsidR="003B10F7">
        <w:rPr>
          <w:b/>
          <w:bCs/>
          <w:i/>
          <w:iCs/>
        </w:rPr>
        <w:noBreakHyphen/>
      </w:r>
      <w:r w:rsidRPr="003B10F7">
        <w:rPr>
          <w:b/>
          <w:bCs/>
          <w:i/>
          <w:iCs/>
        </w:rPr>
        <w:t>aeronautical services and facilities</w:t>
      </w:r>
      <w:r w:rsidRPr="003B10F7">
        <w:rPr>
          <w:bCs/>
          <w:iCs/>
        </w:rPr>
        <w:t xml:space="preserve"> </w:t>
      </w:r>
      <w:r w:rsidRPr="003B10F7">
        <w:t>means services and facilities provided at an airport that are not aeronautical services and facilities.</w:t>
      </w:r>
    </w:p>
    <w:p w14:paraId="300CC17F" w14:textId="6AC76189" w:rsidR="00BD237E" w:rsidRPr="003B10F7" w:rsidRDefault="00BD237E" w:rsidP="00BD237E">
      <w:pPr>
        <w:pStyle w:val="Definition"/>
      </w:pPr>
      <w:r w:rsidRPr="003B10F7">
        <w:rPr>
          <w:b/>
          <w:i/>
        </w:rPr>
        <w:t>Secretary</w:t>
      </w:r>
      <w:r w:rsidRPr="003B10F7">
        <w:t xml:space="preserve"> means the Secretary </w:t>
      </w:r>
      <w:r w:rsidR="00B34B0D" w:rsidRPr="003B10F7">
        <w:t>of</w:t>
      </w:r>
      <w:r w:rsidRPr="003B10F7">
        <w:t xml:space="preserve"> the Department.</w:t>
      </w:r>
    </w:p>
    <w:p w14:paraId="60050932" w14:textId="77777777" w:rsidR="001464E6" w:rsidRPr="003B10F7" w:rsidRDefault="001464E6" w:rsidP="001464E6">
      <w:pPr>
        <w:pStyle w:val="Definition"/>
      </w:pPr>
      <w:bookmarkStart w:id="9" w:name="_Hlk119414136"/>
      <w:r w:rsidRPr="003B10F7">
        <w:rPr>
          <w:b/>
          <w:i/>
        </w:rPr>
        <w:t>site of indigenous significance</w:t>
      </w:r>
      <w:r w:rsidRPr="003B10F7">
        <w:t xml:space="preserve"> means a site that has value:</w:t>
      </w:r>
    </w:p>
    <w:p w14:paraId="3C3EB5F4" w14:textId="77777777" w:rsidR="001464E6" w:rsidRPr="003B10F7" w:rsidRDefault="001464E6" w:rsidP="001464E6">
      <w:pPr>
        <w:pStyle w:val="paragraph"/>
      </w:pPr>
      <w:r w:rsidRPr="003B10F7">
        <w:tab/>
        <w:t>(a)</w:t>
      </w:r>
      <w:r w:rsidRPr="003B10F7">
        <w:tab/>
        <w:t>of customary significance to Aboriginal or Torres Strait Islander people; or</w:t>
      </w:r>
    </w:p>
    <w:p w14:paraId="396F0AB2" w14:textId="30F01E11" w:rsidR="003B1682" w:rsidRPr="003B10F7" w:rsidRDefault="001464E6" w:rsidP="004B6CA1">
      <w:pPr>
        <w:pStyle w:val="paragraph"/>
      </w:pPr>
      <w:r w:rsidRPr="003B10F7">
        <w:tab/>
        <w:t>(b)</w:t>
      </w:r>
      <w:r w:rsidRPr="003B10F7">
        <w:tab/>
        <w:t>of significance to the anthropological or archaeological understanding of Australian aboriginal history and society.</w:t>
      </w:r>
      <w:bookmarkEnd w:id="9"/>
    </w:p>
    <w:p w14:paraId="3E62AFCB" w14:textId="77AB7F17" w:rsidR="00BD237E" w:rsidRPr="003B10F7" w:rsidRDefault="00BD237E" w:rsidP="00BD237E">
      <w:pPr>
        <w:pStyle w:val="Definition"/>
      </w:pPr>
      <w:r w:rsidRPr="003B10F7">
        <w:rPr>
          <w:b/>
          <w:i/>
        </w:rPr>
        <w:t>terms</w:t>
      </w:r>
      <w:r w:rsidRPr="003B10F7">
        <w:t xml:space="preserve"> includes conditions.</w:t>
      </w:r>
    </w:p>
    <w:p w14:paraId="6B8FE676" w14:textId="4C3914C5" w:rsidR="005F703B" w:rsidRPr="003B10F7" w:rsidRDefault="0047698D" w:rsidP="005F703B">
      <w:pPr>
        <w:pStyle w:val="ActHead5"/>
      </w:pPr>
      <w:bookmarkStart w:id="10" w:name="_Toc136601326"/>
      <w:r w:rsidRPr="00752467">
        <w:rPr>
          <w:rStyle w:val="CharSectno"/>
        </w:rPr>
        <w:t>6</w:t>
      </w:r>
      <w:r w:rsidR="005F703B" w:rsidRPr="003B10F7">
        <w:t xml:space="preserve">  Airport sites</w:t>
      </w:r>
      <w:bookmarkEnd w:id="10"/>
    </w:p>
    <w:p w14:paraId="0A892E76" w14:textId="33BA9640" w:rsidR="005F703B" w:rsidRPr="003B10F7" w:rsidRDefault="005F703B" w:rsidP="005F703B">
      <w:pPr>
        <w:pStyle w:val="subsection"/>
      </w:pPr>
      <w:r w:rsidRPr="003B10F7">
        <w:tab/>
      </w:r>
      <w:r w:rsidRPr="003B10F7">
        <w:tab/>
        <w:t xml:space="preserve">For the </w:t>
      </w:r>
      <w:r w:rsidR="00166B2B" w:rsidRPr="003B10F7">
        <w:t xml:space="preserve">purposes of the </w:t>
      </w:r>
      <w:r w:rsidRPr="003B10F7">
        <w:t xml:space="preserve">definition of </w:t>
      </w:r>
      <w:r w:rsidRPr="003B10F7">
        <w:rPr>
          <w:b/>
          <w:i/>
        </w:rPr>
        <w:t>airport site</w:t>
      </w:r>
      <w:r w:rsidRPr="003B10F7">
        <w:t xml:space="preserve"> in </w:t>
      </w:r>
      <w:r w:rsidR="00CB2D14" w:rsidRPr="003B10F7">
        <w:t>section 5</w:t>
      </w:r>
      <w:r w:rsidRPr="003B10F7">
        <w:t xml:space="preserve"> of the Act, each of the following places (to the extent that it is a Commonwealth place) is declared to be an airport site:</w:t>
      </w:r>
    </w:p>
    <w:p w14:paraId="4BC8266E" w14:textId="77777777" w:rsidR="005F703B" w:rsidRPr="003B10F7" w:rsidRDefault="005F703B" w:rsidP="005F703B">
      <w:pPr>
        <w:pStyle w:val="paragraph"/>
      </w:pPr>
      <w:r w:rsidRPr="003B10F7">
        <w:tab/>
        <w:t>(a)</w:t>
      </w:r>
      <w:r w:rsidRPr="003B10F7">
        <w:tab/>
        <w:t>Adelaide Airport—that is, the place made up of the land described in Part 1.1 of Schedule 1;</w:t>
      </w:r>
    </w:p>
    <w:p w14:paraId="58772153" w14:textId="77777777" w:rsidR="005F703B" w:rsidRPr="003B10F7" w:rsidRDefault="005F703B" w:rsidP="005F703B">
      <w:pPr>
        <w:pStyle w:val="paragraph"/>
      </w:pPr>
      <w:r w:rsidRPr="003B10F7">
        <w:tab/>
        <w:t>(b)</w:t>
      </w:r>
      <w:r w:rsidRPr="003B10F7">
        <w:tab/>
        <w:t>Alice Springs Airport—that is, the place made up of the land described in Part 1.2 of Schedule 1;</w:t>
      </w:r>
    </w:p>
    <w:p w14:paraId="6D466569" w14:textId="77777777" w:rsidR="005F703B" w:rsidRPr="003B10F7" w:rsidRDefault="005F703B" w:rsidP="005F703B">
      <w:pPr>
        <w:pStyle w:val="paragraph"/>
      </w:pPr>
      <w:r w:rsidRPr="003B10F7">
        <w:tab/>
        <w:t>(c)</w:t>
      </w:r>
      <w:r w:rsidRPr="003B10F7">
        <w:tab/>
        <w:t>Archerfield Airport—that is, the place made up of the land described in Part 1.3 of Schedule 1;</w:t>
      </w:r>
    </w:p>
    <w:p w14:paraId="40AD5B70" w14:textId="77777777" w:rsidR="005F703B" w:rsidRPr="003B10F7" w:rsidRDefault="005F703B" w:rsidP="005F703B">
      <w:pPr>
        <w:pStyle w:val="paragraph"/>
      </w:pPr>
      <w:r w:rsidRPr="003B10F7">
        <w:tab/>
        <w:t>(d)</w:t>
      </w:r>
      <w:r w:rsidRPr="003B10F7">
        <w:tab/>
        <w:t>Bankstown Airport—that is, the place made up of the land described in Part 1.4 of Schedule 1;</w:t>
      </w:r>
    </w:p>
    <w:p w14:paraId="5599BFE9" w14:textId="77777777" w:rsidR="005F703B" w:rsidRPr="003B10F7" w:rsidRDefault="005F703B" w:rsidP="005F703B">
      <w:pPr>
        <w:pStyle w:val="paragraph"/>
      </w:pPr>
      <w:r w:rsidRPr="003B10F7">
        <w:tab/>
        <w:t>(e)</w:t>
      </w:r>
      <w:r w:rsidRPr="003B10F7">
        <w:tab/>
        <w:t>Brisbane Airport—that is, the place made up of the land described in Part 1.5 of Schedule 1;</w:t>
      </w:r>
    </w:p>
    <w:p w14:paraId="066440E3" w14:textId="77777777" w:rsidR="005F703B" w:rsidRPr="003B10F7" w:rsidRDefault="005F703B" w:rsidP="005F703B">
      <w:pPr>
        <w:pStyle w:val="paragraph"/>
      </w:pPr>
      <w:r w:rsidRPr="003B10F7">
        <w:tab/>
        <w:t>(f)</w:t>
      </w:r>
      <w:r w:rsidRPr="003B10F7">
        <w:tab/>
        <w:t>Camden Airport—that is, the place made up of the land described in Part 1.6 of Schedule 1;</w:t>
      </w:r>
    </w:p>
    <w:p w14:paraId="4F1A05E0" w14:textId="77777777" w:rsidR="005F703B" w:rsidRPr="003B10F7" w:rsidRDefault="005F703B" w:rsidP="005F703B">
      <w:pPr>
        <w:pStyle w:val="paragraph"/>
      </w:pPr>
      <w:r w:rsidRPr="003B10F7">
        <w:tab/>
        <w:t>(g)</w:t>
      </w:r>
      <w:r w:rsidRPr="003B10F7">
        <w:tab/>
        <w:t>Canberra Airport—that is, the place made up of the land described in Part 1.7 of Schedule 1;</w:t>
      </w:r>
    </w:p>
    <w:p w14:paraId="3460522B" w14:textId="77777777" w:rsidR="005F703B" w:rsidRPr="003B10F7" w:rsidRDefault="005F703B" w:rsidP="005F703B">
      <w:pPr>
        <w:pStyle w:val="paragraph"/>
      </w:pPr>
      <w:r w:rsidRPr="003B10F7">
        <w:tab/>
        <w:t>(h)</w:t>
      </w:r>
      <w:r w:rsidRPr="003B10F7">
        <w:tab/>
        <w:t>Darwin International Airport—that is, the place made up of the land described in Part 1.8 of Schedule 1;</w:t>
      </w:r>
    </w:p>
    <w:p w14:paraId="6E3D15C2" w14:textId="77777777" w:rsidR="005F703B" w:rsidRPr="003B10F7" w:rsidRDefault="005F703B" w:rsidP="005F703B">
      <w:pPr>
        <w:pStyle w:val="paragraph"/>
      </w:pPr>
      <w:r w:rsidRPr="003B10F7">
        <w:tab/>
        <w:t>(i)</w:t>
      </w:r>
      <w:r w:rsidRPr="003B10F7">
        <w:tab/>
        <w:t>Essendon Fields Airport—that is, the place made up of the land described in Part 1.9 of Schedule 1;</w:t>
      </w:r>
    </w:p>
    <w:p w14:paraId="3878A106" w14:textId="77777777" w:rsidR="005F703B" w:rsidRPr="003B10F7" w:rsidRDefault="005F703B" w:rsidP="005F703B">
      <w:pPr>
        <w:pStyle w:val="paragraph"/>
      </w:pPr>
      <w:r w:rsidRPr="003B10F7">
        <w:tab/>
        <w:t>(j)</w:t>
      </w:r>
      <w:r w:rsidRPr="003B10F7">
        <w:tab/>
        <w:t>Gold Coast Airport—that is, the place made up of the land described in Part 1.10 of Schedule 1;</w:t>
      </w:r>
    </w:p>
    <w:p w14:paraId="06C62C3D" w14:textId="77777777" w:rsidR="005F703B" w:rsidRPr="003B10F7" w:rsidRDefault="005F703B" w:rsidP="005F703B">
      <w:pPr>
        <w:pStyle w:val="paragraph"/>
      </w:pPr>
      <w:r w:rsidRPr="003B10F7">
        <w:tab/>
        <w:t>(k)</w:t>
      </w:r>
      <w:r w:rsidRPr="003B10F7">
        <w:tab/>
        <w:t>Hobart International Airport—that is, the place made up of the land described in Part 1.11 of Schedule 1;</w:t>
      </w:r>
    </w:p>
    <w:p w14:paraId="7B9BD774" w14:textId="77777777" w:rsidR="005F703B" w:rsidRPr="003B10F7" w:rsidRDefault="005F703B" w:rsidP="005F703B">
      <w:pPr>
        <w:pStyle w:val="paragraph"/>
      </w:pPr>
      <w:r w:rsidRPr="003B10F7">
        <w:tab/>
        <w:t>(l)</w:t>
      </w:r>
      <w:r w:rsidRPr="003B10F7">
        <w:tab/>
        <w:t>Jandakot Airport—that is, the place made up of the land described in Part 1.12 of Schedule 1;</w:t>
      </w:r>
    </w:p>
    <w:p w14:paraId="24A57F4B" w14:textId="77777777" w:rsidR="005F703B" w:rsidRPr="003B10F7" w:rsidRDefault="005F703B" w:rsidP="005F703B">
      <w:pPr>
        <w:pStyle w:val="paragraph"/>
      </w:pPr>
      <w:r w:rsidRPr="003B10F7">
        <w:tab/>
        <w:t>(m)</w:t>
      </w:r>
      <w:r w:rsidRPr="003B10F7">
        <w:tab/>
        <w:t>Launceston Airport—that is, the place made up of the land described in Part 1.13 of Schedule 1;</w:t>
      </w:r>
    </w:p>
    <w:p w14:paraId="7C11275A" w14:textId="77777777" w:rsidR="005F703B" w:rsidRPr="003B10F7" w:rsidRDefault="005F703B" w:rsidP="005F703B">
      <w:pPr>
        <w:pStyle w:val="paragraph"/>
      </w:pPr>
      <w:r w:rsidRPr="003B10F7">
        <w:tab/>
        <w:t>(n)</w:t>
      </w:r>
      <w:r w:rsidRPr="003B10F7">
        <w:tab/>
        <w:t>Melbourne (Tullamarine) Airport—that is, the place made up of the land described in Part 1.14 of Schedule 1;</w:t>
      </w:r>
    </w:p>
    <w:p w14:paraId="391F8FFF" w14:textId="77777777" w:rsidR="005F703B" w:rsidRPr="003B10F7" w:rsidRDefault="005F703B" w:rsidP="005F703B">
      <w:pPr>
        <w:pStyle w:val="paragraph"/>
      </w:pPr>
      <w:r w:rsidRPr="003B10F7">
        <w:lastRenderedPageBreak/>
        <w:tab/>
        <w:t>(o)</w:t>
      </w:r>
      <w:r w:rsidRPr="003B10F7">
        <w:tab/>
        <w:t>Moorabbin Airport—that is, the place made up of the land described in Part 1.15 of Schedule 1;</w:t>
      </w:r>
    </w:p>
    <w:p w14:paraId="0AE3FD7C" w14:textId="77777777" w:rsidR="005F703B" w:rsidRPr="003B10F7" w:rsidRDefault="005F703B" w:rsidP="005F703B">
      <w:pPr>
        <w:pStyle w:val="paragraph"/>
      </w:pPr>
      <w:r w:rsidRPr="003B10F7">
        <w:tab/>
        <w:t>(p)</w:t>
      </w:r>
      <w:r w:rsidRPr="003B10F7">
        <w:tab/>
        <w:t>Mount Isa Airport—that is, the place made up of the land described in Part 1.16 of Schedule 1;</w:t>
      </w:r>
    </w:p>
    <w:p w14:paraId="67803B56" w14:textId="77777777" w:rsidR="005F703B" w:rsidRPr="003B10F7" w:rsidRDefault="005F703B" w:rsidP="005F703B">
      <w:pPr>
        <w:pStyle w:val="paragraph"/>
      </w:pPr>
      <w:r w:rsidRPr="003B10F7">
        <w:tab/>
        <w:t>(q)</w:t>
      </w:r>
      <w:r w:rsidRPr="003B10F7">
        <w:tab/>
        <w:t>Parafield Airport—that is, the place made up of the land described in Part 1.17 of Schedule 1;</w:t>
      </w:r>
    </w:p>
    <w:p w14:paraId="3D714269" w14:textId="77777777" w:rsidR="005F703B" w:rsidRPr="003B10F7" w:rsidRDefault="005F703B" w:rsidP="005F703B">
      <w:pPr>
        <w:pStyle w:val="paragraph"/>
      </w:pPr>
      <w:r w:rsidRPr="003B10F7">
        <w:tab/>
        <w:t>(r)</w:t>
      </w:r>
      <w:r w:rsidRPr="003B10F7">
        <w:tab/>
        <w:t>Perth Airport—that is, the place made up of the land described in Part 1.18 of Schedule 1;</w:t>
      </w:r>
    </w:p>
    <w:p w14:paraId="3D0D8CC3" w14:textId="643DA6AB" w:rsidR="005F703B" w:rsidRPr="003B10F7" w:rsidRDefault="005F703B" w:rsidP="005F703B">
      <w:pPr>
        <w:pStyle w:val="paragraph"/>
      </w:pPr>
      <w:r w:rsidRPr="003B10F7">
        <w:tab/>
        <w:t>(s)</w:t>
      </w:r>
      <w:r w:rsidRPr="003B10F7">
        <w:tab/>
        <w:t>Sydney (Kingsford</w:t>
      </w:r>
      <w:r w:rsidR="003B10F7">
        <w:noBreakHyphen/>
      </w:r>
      <w:r w:rsidRPr="003B10F7">
        <w:t>Smith) Airport—that is, the place made up of the land described in Part 1.19 of Schedule 1;</w:t>
      </w:r>
    </w:p>
    <w:p w14:paraId="4BDDEDC8" w14:textId="48F1C176" w:rsidR="005F703B" w:rsidRPr="003B10F7" w:rsidRDefault="005F703B" w:rsidP="005F703B">
      <w:pPr>
        <w:pStyle w:val="paragraph"/>
      </w:pPr>
      <w:r w:rsidRPr="003B10F7">
        <w:tab/>
        <w:t>(</w:t>
      </w:r>
      <w:r w:rsidR="003B1682" w:rsidRPr="003B10F7">
        <w:t>t</w:t>
      </w:r>
      <w:r w:rsidRPr="003B10F7">
        <w:t>)</w:t>
      </w:r>
      <w:r w:rsidRPr="003B10F7">
        <w:tab/>
        <w:t>Sydney West Airport—that is, the place made up of the land described in Part 1.</w:t>
      </w:r>
      <w:r w:rsidR="00497750" w:rsidRPr="003B10F7">
        <w:t>20</w:t>
      </w:r>
      <w:r w:rsidRPr="003B10F7">
        <w:t xml:space="preserve"> of Schedule 1;</w:t>
      </w:r>
    </w:p>
    <w:p w14:paraId="1BF7DC70" w14:textId="6270FF23" w:rsidR="005F703B" w:rsidRPr="003B10F7" w:rsidRDefault="005F703B" w:rsidP="005F703B">
      <w:pPr>
        <w:pStyle w:val="paragraph"/>
      </w:pPr>
      <w:r w:rsidRPr="003B10F7">
        <w:tab/>
        <w:t>(</w:t>
      </w:r>
      <w:r w:rsidR="003B1682" w:rsidRPr="003B10F7">
        <w:t>u</w:t>
      </w:r>
      <w:r w:rsidRPr="003B10F7">
        <w:t>)</w:t>
      </w:r>
      <w:r w:rsidRPr="003B10F7">
        <w:tab/>
        <w:t>Tennant Creek Airport—that is, the place made up of the land described in Part 1.2</w:t>
      </w:r>
      <w:r w:rsidR="00497750" w:rsidRPr="003B10F7">
        <w:t>1</w:t>
      </w:r>
      <w:r w:rsidRPr="003B10F7">
        <w:t xml:space="preserve"> of Schedule 1;</w:t>
      </w:r>
    </w:p>
    <w:p w14:paraId="6DD11290" w14:textId="680A4881" w:rsidR="005F703B" w:rsidRPr="003B10F7" w:rsidRDefault="005F703B" w:rsidP="009511B7">
      <w:pPr>
        <w:pStyle w:val="paragraph"/>
      </w:pPr>
      <w:r w:rsidRPr="003B10F7">
        <w:tab/>
        <w:t>(</w:t>
      </w:r>
      <w:r w:rsidR="003B1682" w:rsidRPr="003B10F7">
        <w:t>v</w:t>
      </w:r>
      <w:r w:rsidRPr="003B10F7">
        <w:t>)</w:t>
      </w:r>
      <w:r w:rsidRPr="003B10F7">
        <w:tab/>
        <w:t>Townsville Airport—that is, the place made up of the land described in Part 1.2</w:t>
      </w:r>
      <w:r w:rsidR="00497750" w:rsidRPr="003B10F7">
        <w:t>2</w:t>
      </w:r>
      <w:r w:rsidRPr="003B10F7">
        <w:t xml:space="preserve"> of Schedule 1.</w:t>
      </w:r>
    </w:p>
    <w:p w14:paraId="49DC9541" w14:textId="6B13773D" w:rsidR="005F703B" w:rsidRPr="003B10F7" w:rsidRDefault="008D57C4" w:rsidP="005F4E2D">
      <w:pPr>
        <w:pStyle w:val="ActHead2"/>
        <w:pageBreakBefore/>
      </w:pPr>
      <w:bookmarkStart w:id="11" w:name="_Toc136601327"/>
      <w:r w:rsidRPr="00752467">
        <w:rPr>
          <w:rStyle w:val="CharPartNo"/>
        </w:rPr>
        <w:lastRenderedPageBreak/>
        <w:t>Part 2</w:t>
      </w:r>
      <w:r w:rsidR="005F703B" w:rsidRPr="003B10F7">
        <w:t>—</w:t>
      </w:r>
      <w:r w:rsidR="005F703B" w:rsidRPr="00752467">
        <w:rPr>
          <w:rStyle w:val="CharPartText"/>
        </w:rPr>
        <w:t>Leasing and management of airports</w:t>
      </w:r>
      <w:bookmarkEnd w:id="11"/>
    </w:p>
    <w:p w14:paraId="4E6476A1" w14:textId="3244A2F2" w:rsidR="001F371B" w:rsidRPr="00752467" w:rsidRDefault="001F371B" w:rsidP="001F371B">
      <w:pPr>
        <w:pStyle w:val="Header"/>
      </w:pPr>
      <w:r w:rsidRPr="00752467">
        <w:rPr>
          <w:rStyle w:val="CharDivNo"/>
        </w:rPr>
        <w:t xml:space="preserve"> </w:t>
      </w:r>
      <w:r w:rsidRPr="00752467">
        <w:rPr>
          <w:rStyle w:val="CharDivText"/>
        </w:rPr>
        <w:t xml:space="preserve"> </w:t>
      </w:r>
    </w:p>
    <w:p w14:paraId="250BBC3E" w14:textId="44DEABCC" w:rsidR="005F703B" w:rsidRPr="003B10F7" w:rsidRDefault="0047698D" w:rsidP="005F703B">
      <w:pPr>
        <w:pStyle w:val="ActHead5"/>
      </w:pPr>
      <w:bookmarkStart w:id="12" w:name="_Toc136601328"/>
      <w:r w:rsidRPr="00752467">
        <w:rPr>
          <w:rStyle w:val="CharSectno"/>
        </w:rPr>
        <w:t>7</w:t>
      </w:r>
      <w:r w:rsidR="005F703B" w:rsidRPr="003B10F7">
        <w:t xml:space="preserve">  Airports to which </w:t>
      </w:r>
      <w:r w:rsidR="008D57C4" w:rsidRPr="003B10F7">
        <w:t>Part 2</w:t>
      </w:r>
      <w:r w:rsidR="005F703B" w:rsidRPr="003B10F7">
        <w:t xml:space="preserve"> of the Act applies</w:t>
      </w:r>
      <w:bookmarkEnd w:id="12"/>
    </w:p>
    <w:p w14:paraId="4E4160ED" w14:textId="3765738D" w:rsidR="005F703B" w:rsidRPr="003B10F7" w:rsidRDefault="005F703B" w:rsidP="005F703B">
      <w:pPr>
        <w:pStyle w:val="subsection"/>
      </w:pPr>
      <w:r w:rsidRPr="003B10F7">
        <w:tab/>
      </w:r>
      <w:r w:rsidRPr="003B10F7">
        <w:tab/>
        <w:t xml:space="preserve">For </w:t>
      </w:r>
      <w:r w:rsidR="00611D9A" w:rsidRPr="003B10F7">
        <w:t xml:space="preserve">the purposes of </w:t>
      </w:r>
      <w:r w:rsidR="00630CF8" w:rsidRPr="003B10F7">
        <w:t>paragraph 1</w:t>
      </w:r>
      <w:r w:rsidRPr="003B10F7">
        <w:t>2(1)(b) of the Act, the following airports are specified:</w:t>
      </w:r>
    </w:p>
    <w:p w14:paraId="3D304C19" w14:textId="77777777" w:rsidR="005F703B" w:rsidRPr="003B10F7" w:rsidRDefault="005F703B" w:rsidP="005F703B">
      <w:pPr>
        <w:pStyle w:val="paragraph"/>
      </w:pPr>
      <w:r w:rsidRPr="003B10F7">
        <w:tab/>
        <w:t>(a)</w:t>
      </w:r>
      <w:r w:rsidRPr="003B10F7">
        <w:tab/>
        <w:t>Archerfield Airport;</w:t>
      </w:r>
    </w:p>
    <w:p w14:paraId="00E4396C" w14:textId="70606A7C" w:rsidR="005F703B" w:rsidRPr="003B10F7" w:rsidRDefault="005F703B" w:rsidP="005F703B">
      <w:pPr>
        <w:pStyle w:val="paragraph"/>
      </w:pPr>
      <w:r w:rsidRPr="003B10F7">
        <w:tab/>
        <w:t>(</w:t>
      </w:r>
      <w:r w:rsidR="00BD237E" w:rsidRPr="003B10F7">
        <w:t>b</w:t>
      </w:r>
      <w:r w:rsidRPr="003B10F7">
        <w:t>)</w:t>
      </w:r>
      <w:r w:rsidRPr="003B10F7">
        <w:tab/>
        <w:t>Bankstown Airport;</w:t>
      </w:r>
    </w:p>
    <w:p w14:paraId="4E7B8BA5" w14:textId="52847CED" w:rsidR="005F703B" w:rsidRPr="003B10F7" w:rsidRDefault="005F703B" w:rsidP="005F703B">
      <w:pPr>
        <w:pStyle w:val="paragraph"/>
      </w:pPr>
      <w:r w:rsidRPr="003B10F7">
        <w:tab/>
        <w:t>(</w:t>
      </w:r>
      <w:r w:rsidR="00BD237E" w:rsidRPr="003B10F7">
        <w:t>c</w:t>
      </w:r>
      <w:r w:rsidRPr="003B10F7">
        <w:t>)</w:t>
      </w:r>
      <w:r w:rsidRPr="003B10F7">
        <w:tab/>
        <w:t>Camden Airport;</w:t>
      </w:r>
    </w:p>
    <w:p w14:paraId="74A9279C" w14:textId="7C7D248E" w:rsidR="005F703B" w:rsidRPr="003B10F7" w:rsidRDefault="005F703B" w:rsidP="005F703B">
      <w:pPr>
        <w:pStyle w:val="paragraph"/>
      </w:pPr>
      <w:r w:rsidRPr="003B10F7">
        <w:tab/>
        <w:t>(</w:t>
      </w:r>
      <w:r w:rsidR="00BD237E" w:rsidRPr="003B10F7">
        <w:t>d</w:t>
      </w:r>
      <w:r w:rsidRPr="003B10F7">
        <w:t>)</w:t>
      </w:r>
      <w:r w:rsidRPr="003B10F7">
        <w:tab/>
        <w:t>Essendon Fields Airport;</w:t>
      </w:r>
    </w:p>
    <w:p w14:paraId="18617BD8" w14:textId="56DA5E25" w:rsidR="005F703B" w:rsidRPr="003B10F7" w:rsidRDefault="005F703B" w:rsidP="005F703B">
      <w:pPr>
        <w:pStyle w:val="paragraph"/>
      </w:pPr>
      <w:r w:rsidRPr="003B10F7">
        <w:tab/>
        <w:t>(</w:t>
      </w:r>
      <w:r w:rsidR="00BD237E" w:rsidRPr="003B10F7">
        <w:t>e</w:t>
      </w:r>
      <w:r w:rsidRPr="003B10F7">
        <w:t>)</w:t>
      </w:r>
      <w:r w:rsidRPr="003B10F7">
        <w:tab/>
        <w:t>Jandakot Airport;</w:t>
      </w:r>
    </w:p>
    <w:p w14:paraId="6ED8BDCC" w14:textId="195311BD" w:rsidR="005F703B" w:rsidRPr="003B10F7" w:rsidRDefault="005F703B" w:rsidP="005F703B">
      <w:pPr>
        <w:pStyle w:val="paragraph"/>
      </w:pPr>
      <w:r w:rsidRPr="003B10F7">
        <w:tab/>
        <w:t>(</w:t>
      </w:r>
      <w:r w:rsidR="00BD237E" w:rsidRPr="003B10F7">
        <w:t>f</w:t>
      </w:r>
      <w:r w:rsidRPr="003B10F7">
        <w:t>)</w:t>
      </w:r>
      <w:r w:rsidRPr="003B10F7">
        <w:tab/>
        <w:t>Moorabbin Airport;</w:t>
      </w:r>
    </w:p>
    <w:p w14:paraId="0BF61B05" w14:textId="30773D2E" w:rsidR="005F703B" w:rsidRPr="003B10F7" w:rsidRDefault="005F703B" w:rsidP="005F703B">
      <w:pPr>
        <w:pStyle w:val="paragraph"/>
      </w:pPr>
      <w:r w:rsidRPr="003B10F7">
        <w:tab/>
        <w:t>(</w:t>
      </w:r>
      <w:r w:rsidR="00BD237E" w:rsidRPr="003B10F7">
        <w:t>g</w:t>
      </w:r>
      <w:r w:rsidRPr="003B10F7">
        <w:t>)</w:t>
      </w:r>
      <w:r w:rsidRPr="003B10F7">
        <w:tab/>
        <w:t>Mount Isa Airport;</w:t>
      </w:r>
    </w:p>
    <w:p w14:paraId="7B775578" w14:textId="6B71318D" w:rsidR="005F703B" w:rsidRPr="003B10F7" w:rsidRDefault="005F703B" w:rsidP="005F703B">
      <w:pPr>
        <w:pStyle w:val="paragraph"/>
      </w:pPr>
      <w:r w:rsidRPr="003B10F7">
        <w:tab/>
        <w:t>(</w:t>
      </w:r>
      <w:r w:rsidR="00BD237E" w:rsidRPr="003B10F7">
        <w:t>h</w:t>
      </w:r>
      <w:r w:rsidRPr="003B10F7">
        <w:t>)</w:t>
      </w:r>
      <w:r w:rsidRPr="003B10F7">
        <w:tab/>
        <w:t>Parafield Airport;</w:t>
      </w:r>
    </w:p>
    <w:p w14:paraId="2C16E7D0" w14:textId="42DD45C3" w:rsidR="005F703B" w:rsidRPr="003B10F7" w:rsidRDefault="005F703B" w:rsidP="005F703B">
      <w:pPr>
        <w:pStyle w:val="paragraph"/>
      </w:pPr>
      <w:r w:rsidRPr="003B10F7">
        <w:tab/>
        <w:t>(</w:t>
      </w:r>
      <w:r w:rsidR="00BD237E" w:rsidRPr="003B10F7">
        <w:t>i</w:t>
      </w:r>
      <w:r w:rsidRPr="003B10F7">
        <w:t>)</w:t>
      </w:r>
      <w:r w:rsidRPr="003B10F7">
        <w:tab/>
        <w:t>Tennant Creek Airport.</w:t>
      </w:r>
    </w:p>
    <w:p w14:paraId="05C7DCED" w14:textId="2D718FF8" w:rsidR="005F703B" w:rsidRPr="003B10F7" w:rsidRDefault="0047698D" w:rsidP="005F703B">
      <w:pPr>
        <w:pStyle w:val="ActHead5"/>
      </w:pPr>
      <w:bookmarkStart w:id="13" w:name="_Toc136601329"/>
      <w:r w:rsidRPr="00752467">
        <w:rPr>
          <w:rStyle w:val="CharSectno"/>
        </w:rPr>
        <w:t>8</w:t>
      </w:r>
      <w:r w:rsidR="005F703B" w:rsidRPr="003B10F7">
        <w:t xml:space="preserve">  Grounds for refusing to approve the transfer of an airport lease</w:t>
      </w:r>
      <w:bookmarkEnd w:id="13"/>
    </w:p>
    <w:p w14:paraId="56A673D1" w14:textId="77777777" w:rsidR="00AA53DB" w:rsidRPr="003B10F7" w:rsidRDefault="005F703B" w:rsidP="005F703B">
      <w:pPr>
        <w:pStyle w:val="subsection"/>
      </w:pPr>
      <w:r w:rsidRPr="003B10F7">
        <w:tab/>
      </w:r>
      <w:r w:rsidR="00AA53DB" w:rsidRPr="003B10F7">
        <w:t>(1)</w:t>
      </w:r>
      <w:r w:rsidRPr="003B10F7">
        <w:tab/>
      </w:r>
      <w:r w:rsidR="00AA53DB" w:rsidRPr="003B10F7">
        <w:t xml:space="preserve">This section is made for the purposes of </w:t>
      </w:r>
      <w:r w:rsidRPr="003B10F7">
        <w:t>paragraph 24(3)(a) of the Act</w:t>
      </w:r>
      <w:r w:rsidR="00AA53DB" w:rsidRPr="003B10F7">
        <w:t>.</w:t>
      </w:r>
    </w:p>
    <w:p w14:paraId="5F7312B7" w14:textId="01847DFD" w:rsidR="005F703B" w:rsidRPr="003B10F7" w:rsidRDefault="00AA53DB" w:rsidP="00AA53DB">
      <w:pPr>
        <w:pStyle w:val="subsection"/>
      </w:pPr>
      <w:r w:rsidRPr="003B10F7">
        <w:tab/>
        <w:t>(2)</w:t>
      </w:r>
      <w:r w:rsidRPr="003B10F7">
        <w:tab/>
        <w:t>T</w:t>
      </w:r>
      <w:r w:rsidR="00FE5ADE" w:rsidRPr="003B10F7">
        <w:t>he Minister may refuse to approve the transfer of an airport lease</w:t>
      </w:r>
      <w:r w:rsidRPr="003B10F7">
        <w:t xml:space="preserve"> if the Minister is satisfied that</w:t>
      </w:r>
      <w:r w:rsidR="005F703B" w:rsidRPr="003B10F7">
        <w:t>:</w:t>
      </w:r>
    </w:p>
    <w:p w14:paraId="5CA1CD2C" w14:textId="1A3A110E" w:rsidR="005F703B" w:rsidRPr="003B10F7" w:rsidRDefault="005F703B" w:rsidP="005F703B">
      <w:pPr>
        <w:pStyle w:val="paragraph"/>
      </w:pPr>
      <w:r w:rsidRPr="003B10F7">
        <w:tab/>
        <w:t>(a)</w:t>
      </w:r>
      <w:r w:rsidRPr="003B10F7">
        <w:tab/>
        <w:t xml:space="preserve">the proposed transferee does not have the financial </w:t>
      </w:r>
      <w:r w:rsidR="009A2311" w:rsidRPr="003B10F7">
        <w:t>resources</w:t>
      </w:r>
      <w:r w:rsidRPr="003B10F7">
        <w:t xml:space="preserve"> and managerial capabilities necessary to:</w:t>
      </w:r>
    </w:p>
    <w:p w14:paraId="4648F0E4" w14:textId="4BFD219C" w:rsidR="005F703B" w:rsidRPr="003B10F7" w:rsidRDefault="005F703B" w:rsidP="005F703B">
      <w:pPr>
        <w:pStyle w:val="paragraphsub"/>
      </w:pPr>
      <w:r w:rsidRPr="003B10F7">
        <w:tab/>
        <w:t>(i)</w:t>
      </w:r>
      <w:r w:rsidRPr="003B10F7">
        <w:tab/>
        <w:t>operate and develop the airport over the remainder of the lease period; or</w:t>
      </w:r>
    </w:p>
    <w:p w14:paraId="774E47D9" w14:textId="4546FE4A" w:rsidR="005F703B" w:rsidRPr="003B10F7" w:rsidRDefault="005F703B" w:rsidP="005F703B">
      <w:pPr>
        <w:pStyle w:val="paragraphsub"/>
      </w:pPr>
      <w:r w:rsidRPr="003B10F7">
        <w:tab/>
        <w:t>(ii)</w:t>
      </w:r>
      <w:r w:rsidRPr="003B10F7">
        <w:tab/>
        <w:t>provide high</w:t>
      </w:r>
      <w:r w:rsidR="003B10F7">
        <w:noBreakHyphen/>
      </w:r>
      <w:r w:rsidRPr="003B10F7">
        <w:t>quality airport services consistently with the sound development of civil aviation;</w:t>
      </w:r>
      <w:r w:rsidR="00DC48B2" w:rsidRPr="003B10F7">
        <w:t xml:space="preserve"> or</w:t>
      </w:r>
    </w:p>
    <w:p w14:paraId="112734B0" w14:textId="1CC43067" w:rsidR="005F703B" w:rsidRPr="003B10F7" w:rsidRDefault="005F703B" w:rsidP="005F703B">
      <w:pPr>
        <w:pStyle w:val="paragraph"/>
      </w:pPr>
      <w:r w:rsidRPr="003B10F7">
        <w:tab/>
        <w:t>(b)</w:t>
      </w:r>
      <w:r w:rsidRPr="003B10F7">
        <w:tab/>
        <w:t>the proposed transfer would</w:t>
      </w:r>
      <w:r w:rsidR="00BD237E" w:rsidRPr="003B10F7">
        <w:t>,</w:t>
      </w:r>
      <w:r w:rsidRPr="003B10F7">
        <w:t xml:space="preserve"> if it took place, be </w:t>
      </w:r>
      <w:r w:rsidR="0032110A" w:rsidRPr="003B10F7">
        <w:t>destructive of</w:t>
      </w:r>
      <w:r w:rsidR="009A2311" w:rsidRPr="003B10F7">
        <w:t xml:space="preserve"> </w:t>
      </w:r>
      <w:r w:rsidRPr="003B10F7">
        <w:t xml:space="preserve">diversity </w:t>
      </w:r>
      <w:r w:rsidR="009A2311" w:rsidRPr="003B10F7">
        <w:t>of</w:t>
      </w:r>
      <w:r w:rsidRPr="003B10F7">
        <w:t xml:space="preserve"> ownership of Australian airports;</w:t>
      </w:r>
      <w:r w:rsidR="00DC48B2" w:rsidRPr="003B10F7">
        <w:t xml:space="preserve"> or</w:t>
      </w:r>
    </w:p>
    <w:p w14:paraId="6D83D8A8" w14:textId="71CE7F79" w:rsidR="004214AC" w:rsidRPr="003B10F7" w:rsidRDefault="005F703B" w:rsidP="005F703B">
      <w:pPr>
        <w:pStyle w:val="paragraph"/>
      </w:pPr>
      <w:r w:rsidRPr="003B10F7">
        <w:tab/>
        <w:t>(c)</w:t>
      </w:r>
      <w:r w:rsidRPr="003B10F7">
        <w:tab/>
        <w:t>if the proposed transfer takes place</w:t>
      </w:r>
      <w:r w:rsidR="004214AC" w:rsidRPr="003B10F7">
        <w:t>:</w:t>
      </w:r>
    </w:p>
    <w:p w14:paraId="6DAB7951" w14:textId="3609E1E5" w:rsidR="004214AC" w:rsidRPr="003B10F7" w:rsidRDefault="004214AC" w:rsidP="004214AC">
      <w:pPr>
        <w:pStyle w:val="paragraphsub"/>
      </w:pPr>
      <w:r w:rsidRPr="003B10F7">
        <w:tab/>
        <w:t>(i)</w:t>
      </w:r>
      <w:r w:rsidRPr="003B10F7">
        <w:tab/>
        <w:t xml:space="preserve">the employees of the transferor company will be </w:t>
      </w:r>
      <w:r w:rsidR="003009A3" w:rsidRPr="003B10F7">
        <w:t xml:space="preserve">treated </w:t>
      </w:r>
      <w:r w:rsidRPr="003B10F7">
        <w:t>unfairly or inequitably; or</w:t>
      </w:r>
    </w:p>
    <w:p w14:paraId="4D42F3C9" w14:textId="17BB5820" w:rsidR="004214AC" w:rsidRPr="003B10F7" w:rsidRDefault="004214AC" w:rsidP="004214AC">
      <w:pPr>
        <w:pStyle w:val="paragraphsub"/>
      </w:pPr>
      <w:r w:rsidRPr="003B10F7">
        <w:tab/>
        <w:t>(ii)</w:t>
      </w:r>
      <w:r w:rsidRPr="003B10F7">
        <w:tab/>
        <w:t>the accrued employment benefits of the employees will not be preserved or would otherwise be adversely affected;</w:t>
      </w:r>
      <w:r w:rsidR="00DC48B2" w:rsidRPr="003B10F7">
        <w:t xml:space="preserve"> or</w:t>
      </w:r>
    </w:p>
    <w:p w14:paraId="26E73D2D" w14:textId="08CCBF30" w:rsidR="00FE1567" w:rsidRPr="003B10F7" w:rsidRDefault="005F703B" w:rsidP="004B627A">
      <w:pPr>
        <w:pStyle w:val="paragraph"/>
      </w:pPr>
      <w:r w:rsidRPr="003B10F7">
        <w:tab/>
        <w:t>(d)</w:t>
      </w:r>
      <w:r w:rsidRPr="003B10F7">
        <w:tab/>
        <w:t xml:space="preserve">the proposed transferee will not act responsibly </w:t>
      </w:r>
      <w:r w:rsidR="00FE1567" w:rsidRPr="003B10F7">
        <w:t>in matters</w:t>
      </w:r>
      <w:r w:rsidRPr="003B10F7">
        <w:t xml:space="preserve"> </w:t>
      </w:r>
      <w:r w:rsidR="004214AC" w:rsidRPr="003B10F7">
        <w:t xml:space="preserve">affecting </w:t>
      </w:r>
      <w:r w:rsidR="009A2311" w:rsidRPr="003B10F7">
        <w:t xml:space="preserve">the </w:t>
      </w:r>
      <w:r w:rsidR="00FE1567" w:rsidRPr="003B10F7">
        <w:t>environment</w:t>
      </w:r>
      <w:r w:rsidR="009C4532" w:rsidRPr="003B10F7">
        <w:t xml:space="preserve"> arising from the operation or management of the airport</w:t>
      </w:r>
      <w:r w:rsidRPr="003B10F7">
        <w:t>;</w:t>
      </w:r>
      <w:r w:rsidR="00DC48B2" w:rsidRPr="003B10F7">
        <w:t xml:space="preserve"> or</w:t>
      </w:r>
    </w:p>
    <w:p w14:paraId="6EA24D8C" w14:textId="70CADB08" w:rsidR="005F703B" w:rsidRPr="003B10F7" w:rsidRDefault="005F703B" w:rsidP="005F703B">
      <w:pPr>
        <w:pStyle w:val="paragraph"/>
      </w:pPr>
      <w:r w:rsidRPr="003B10F7">
        <w:tab/>
        <w:t>(e)</w:t>
      </w:r>
      <w:r w:rsidRPr="003B10F7">
        <w:tab/>
        <w:t>the proposed transferee will not be responsive to:</w:t>
      </w:r>
    </w:p>
    <w:p w14:paraId="6385D3D7" w14:textId="77777777" w:rsidR="005F703B" w:rsidRPr="003B10F7" w:rsidRDefault="005F703B" w:rsidP="005F703B">
      <w:pPr>
        <w:pStyle w:val="paragraphsub"/>
      </w:pPr>
      <w:r w:rsidRPr="003B10F7">
        <w:tab/>
        <w:t>(i)</w:t>
      </w:r>
      <w:r w:rsidRPr="003B10F7">
        <w:tab/>
        <w:t>the needs of the region in which the airport is located; or</w:t>
      </w:r>
    </w:p>
    <w:p w14:paraId="1ECCB510" w14:textId="77777777" w:rsidR="00AA53DB" w:rsidRPr="003B10F7" w:rsidRDefault="005F703B" w:rsidP="005F703B">
      <w:pPr>
        <w:pStyle w:val="paragraphsub"/>
      </w:pPr>
      <w:r w:rsidRPr="003B10F7">
        <w:tab/>
        <w:t>(ii)</w:t>
      </w:r>
      <w:r w:rsidRPr="003B10F7">
        <w:tab/>
        <w:t>the interests of users</w:t>
      </w:r>
      <w:r w:rsidR="004214AC" w:rsidRPr="003B10F7">
        <w:t xml:space="preserve"> of the airport</w:t>
      </w:r>
      <w:r w:rsidR="00AA53DB" w:rsidRPr="003B10F7">
        <w:t>.</w:t>
      </w:r>
    </w:p>
    <w:p w14:paraId="0CDE0053" w14:textId="411E268A" w:rsidR="005F703B" w:rsidRPr="003B10F7" w:rsidRDefault="00AA53DB" w:rsidP="00DC48B2">
      <w:pPr>
        <w:pStyle w:val="subsection"/>
      </w:pPr>
      <w:r w:rsidRPr="003B10F7">
        <w:tab/>
        <w:t>(3)</w:t>
      </w:r>
      <w:r w:rsidRPr="003B10F7">
        <w:tab/>
        <w:t>The Minister may also refuse to approve the transfer of an airport lease if the Minister</w:t>
      </w:r>
      <w:r w:rsidR="00DC48B2" w:rsidRPr="003B10F7">
        <w:t xml:space="preserve"> </w:t>
      </w:r>
      <w:r w:rsidR="005F703B" w:rsidRPr="003B10F7">
        <w:t xml:space="preserve">is not satisfied that, on or before the day of the proposed transfer of the airport lease, the transferor has transferred, or will transfer, to the proposed transferee, the transferor’s rights, liabilities and obligations relating to the airport lease or airport site under all contracts, or other arrangements, between the </w:t>
      </w:r>
      <w:r w:rsidR="005F703B" w:rsidRPr="003B10F7">
        <w:lastRenderedPageBreak/>
        <w:t xml:space="preserve">Commonwealth and the transferor </w:t>
      </w:r>
      <w:r w:rsidR="005F703B" w:rsidRPr="003B10F7">
        <w:rPr>
          <w:iCs/>
        </w:rPr>
        <w:t>that are specified in a written notice given to the transferor by the Minister</w:t>
      </w:r>
      <w:r w:rsidR="005F703B" w:rsidRPr="003B10F7">
        <w:t>.</w:t>
      </w:r>
    </w:p>
    <w:p w14:paraId="3BBF329D" w14:textId="52CF1115" w:rsidR="005F703B" w:rsidRPr="003B10F7" w:rsidRDefault="0047698D" w:rsidP="005F703B">
      <w:pPr>
        <w:pStyle w:val="ActHead5"/>
      </w:pPr>
      <w:bookmarkStart w:id="14" w:name="_Toc136601330"/>
      <w:r w:rsidRPr="00752467">
        <w:rPr>
          <w:rStyle w:val="CharSectno"/>
        </w:rPr>
        <w:t>9</w:t>
      </w:r>
      <w:r w:rsidR="005F703B" w:rsidRPr="003B10F7">
        <w:t xml:space="preserve">  </w:t>
      </w:r>
      <w:r w:rsidR="00B8503F" w:rsidRPr="003B10F7">
        <w:t>Criteria for</w:t>
      </w:r>
      <w:r w:rsidR="005F703B" w:rsidRPr="003B10F7">
        <w:t xml:space="preserve"> approv</w:t>
      </w:r>
      <w:r w:rsidR="00B8503F" w:rsidRPr="003B10F7">
        <w:t xml:space="preserve">al of </w:t>
      </w:r>
      <w:r w:rsidR="005F703B" w:rsidRPr="003B10F7">
        <w:t>airport</w:t>
      </w:r>
      <w:r w:rsidR="003B10F7">
        <w:noBreakHyphen/>
      </w:r>
      <w:r w:rsidR="005F703B" w:rsidRPr="003B10F7">
        <w:t>management agreement or variation of an agreement</w:t>
      </w:r>
      <w:bookmarkEnd w:id="14"/>
    </w:p>
    <w:p w14:paraId="28E1257C" w14:textId="6C074F3F" w:rsidR="000E3F2C" w:rsidRPr="003B10F7" w:rsidRDefault="005F703B" w:rsidP="005F703B">
      <w:pPr>
        <w:pStyle w:val="subsection"/>
      </w:pPr>
      <w:r w:rsidRPr="003B10F7">
        <w:tab/>
        <w:t>(1)</w:t>
      </w:r>
      <w:r w:rsidRPr="003B10F7">
        <w:tab/>
        <w:t xml:space="preserve">For </w:t>
      </w:r>
      <w:r w:rsidR="00611D9A" w:rsidRPr="003B10F7">
        <w:t xml:space="preserve">the purposes of </w:t>
      </w:r>
      <w:r w:rsidRPr="003B10F7">
        <w:t>paragraphs 33(4C)(a) and (4F)(a) of the Act,</w:t>
      </w:r>
      <w:r w:rsidR="00232265" w:rsidRPr="003B10F7">
        <w:t xml:space="preserve"> </w:t>
      </w:r>
      <w:r w:rsidR="008D57C4" w:rsidRPr="003B10F7">
        <w:t>subsection (</w:t>
      </w:r>
      <w:r w:rsidR="00B6744D" w:rsidRPr="003B10F7">
        <w:t xml:space="preserve">2) of this section </w:t>
      </w:r>
      <w:r w:rsidR="00232265" w:rsidRPr="003B10F7">
        <w:t>specifies</w:t>
      </w:r>
      <w:r w:rsidR="00B6744D" w:rsidRPr="003B10F7">
        <w:t xml:space="preserve"> the matters that the Minister must have regard to in </w:t>
      </w:r>
      <w:r w:rsidR="00B8503F" w:rsidRPr="003B10F7">
        <w:t>making a decision</w:t>
      </w:r>
      <w:r w:rsidR="000E3F2C" w:rsidRPr="003B10F7">
        <w:t>:</w:t>
      </w:r>
    </w:p>
    <w:p w14:paraId="2834599A" w14:textId="64317A85" w:rsidR="000E3F2C" w:rsidRPr="003B10F7" w:rsidRDefault="000E3F2C" w:rsidP="000E3F2C">
      <w:pPr>
        <w:pStyle w:val="paragraph"/>
      </w:pPr>
      <w:r w:rsidRPr="003B10F7">
        <w:tab/>
        <w:t>(a)</w:t>
      </w:r>
      <w:r w:rsidRPr="003B10F7">
        <w:tab/>
      </w:r>
      <w:r w:rsidR="00B8503F" w:rsidRPr="003B10F7">
        <w:t xml:space="preserve">under </w:t>
      </w:r>
      <w:r w:rsidR="008D57C4" w:rsidRPr="003B10F7">
        <w:t>subsection 3</w:t>
      </w:r>
      <w:r w:rsidR="00B8503F" w:rsidRPr="003B10F7">
        <w:t xml:space="preserve">3(4A) of the Act to approve </w:t>
      </w:r>
      <w:r w:rsidRPr="003B10F7">
        <w:t>an airport</w:t>
      </w:r>
      <w:r w:rsidR="003B10F7">
        <w:noBreakHyphen/>
      </w:r>
      <w:r w:rsidRPr="003B10F7">
        <w:t>management agreement in relation to an airport; or</w:t>
      </w:r>
    </w:p>
    <w:p w14:paraId="39A6F1DB" w14:textId="16BE8865" w:rsidR="002F5B82" w:rsidRPr="003B10F7" w:rsidRDefault="000E3F2C" w:rsidP="002F5B82">
      <w:pPr>
        <w:pStyle w:val="paragraph"/>
      </w:pPr>
      <w:r w:rsidRPr="003B10F7">
        <w:tab/>
        <w:t>(b)</w:t>
      </w:r>
      <w:r w:rsidRPr="003B10F7">
        <w:tab/>
      </w:r>
      <w:r w:rsidR="00B8503F" w:rsidRPr="003B10F7">
        <w:t xml:space="preserve">under </w:t>
      </w:r>
      <w:r w:rsidR="008D57C4" w:rsidRPr="003B10F7">
        <w:t>subsection 3</w:t>
      </w:r>
      <w:r w:rsidR="00B8503F" w:rsidRPr="003B10F7">
        <w:t xml:space="preserve">3(4D) of the Act to approve </w:t>
      </w:r>
      <w:r w:rsidRPr="003B10F7">
        <w:t>a variation of such an agreement.</w:t>
      </w:r>
    </w:p>
    <w:p w14:paraId="31058F4C" w14:textId="5DD50A99" w:rsidR="005F703B" w:rsidRPr="003B10F7" w:rsidRDefault="00B6744D" w:rsidP="005F703B">
      <w:pPr>
        <w:pStyle w:val="subsection"/>
      </w:pPr>
      <w:r w:rsidRPr="003B10F7">
        <w:tab/>
        <w:t>(2)</w:t>
      </w:r>
      <w:r w:rsidRPr="003B10F7">
        <w:tab/>
      </w:r>
      <w:r w:rsidR="00C83130" w:rsidRPr="003B10F7">
        <w:t>T</w:t>
      </w:r>
      <w:r w:rsidR="00AC1435" w:rsidRPr="003B10F7">
        <w:t>he matters are</w:t>
      </w:r>
      <w:r w:rsidR="00232265" w:rsidRPr="003B10F7">
        <w:t xml:space="preserve"> as follows:</w:t>
      </w:r>
    </w:p>
    <w:p w14:paraId="58FE6DF0" w14:textId="2CEA0B6F" w:rsidR="005F703B" w:rsidRPr="003B10F7" w:rsidRDefault="005F703B" w:rsidP="00884D56">
      <w:pPr>
        <w:pStyle w:val="paragraph"/>
      </w:pPr>
      <w:r w:rsidRPr="003B10F7">
        <w:tab/>
        <w:t>(a)</w:t>
      </w:r>
      <w:r w:rsidRPr="003B10F7">
        <w:tab/>
      </w:r>
      <w:r w:rsidR="00232265" w:rsidRPr="003B10F7">
        <w:t xml:space="preserve">whether the proposed agreement, or the agreement as proposed to be varied, </w:t>
      </w:r>
      <w:r w:rsidR="00DB7A63" w:rsidRPr="003B10F7">
        <w:t xml:space="preserve">(the </w:t>
      </w:r>
      <w:r w:rsidR="00DB7A63" w:rsidRPr="003B10F7">
        <w:rPr>
          <w:b/>
          <w:i/>
        </w:rPr>
        <w:t>proposed agreemen</w:t>
      </w:r>
      <w:r w:rsidR="00556BBC" w:rsidRPr="003B10F7">
        <w:rPr>
          <w:b/>
          <w:i/>
        </w:rPr>
        <w:t>t</w:t>
      </w:r>
      <w:r w:rsidR="00DB7A63" w:rsidRPr="003B10F7">
        <w:t xml:space="preserve">) </w:t>
      </w:r>
      <w:r w:rsidRPr="003B10F7">
        <w:t>gives the airport</w:t>
      </w:r>
      <w:r w:rsidR="003B10F7">
        <w:noBreakHyphen/>
      </w:r>
      <w:r w:rsidRPr="003B10F7">
        <w:t>lessee company an option to purchase the assets of the airport</w:t>
      </w:r>
      <w:r w:rsidR="003B10F7">
        <w:noBreakHyphen/>
      </w:r>
      <w:r w:rsidRPr="003B10F7">
        <w:t>management company</w:t>
      </w:r>
      <w:r w:rsidR="00884D56" w:rsidRPr="003B10F7">
        <w:t xml:space="preserve"> </w:t>
      </w:r>
      <w:r w:rsidRPr="003B10F7">
        <w:t>when the agreement is terminated;</w:t>
      </w:r>
    </w:p>
    <w:p w14:paraId="2A9F149D" w14:textId="44B75977" w:rsidR="00884D56" w:rsidRPr="003B10F7" w:rsidRDefault="00884D56" w:rsidP="00884D56">
      <w:pPr>
        <w:pStyle w:val="paragraph"/>
      </w:pPr>
      <w:r w:rsidRPr="003B10F7">
        <w:tab/>
        <w:t>(</w:t>
      </w:r>
      <w:r w:rsidR="005B05FE" w:rsidRPr="003B10F7">
        <w:t>b</w:t>
      </w:r>
      <w:r w:rsidRPr="003B10F7">
        <w:t>)</w:t>
      </w:r>
      <w:r w:rsidRPr="003B10F7">
        <w:tab/>
      </w:r>
      <w:r w:rsidR="00232265" w:rsidRPr="003B10F7">
        <w:t xml:space="preserve">whether the proposed agreement </w:t>
      </w:r>
      <w:r w:rsidRPr="003B10F7">
        <w:t>gives the airport</w:t>
      </w:r>
      <w:r w:rsidR="003B10F7">
        <w:noBreakHyphen/>
      </w:r>
      <w:r w:rsidRPr="003B10F7">
        <w:t>lessee company an option to purchase the assets of the airport</w:t>
      </w:r>
      <w:r w:rsidR="003B10F7">
        <w:noBreakHyphen/>
      </w:r>
      <w:r w:rsidRPr="003B10F7">
        <w:t xml:space="preserve">management company if, under the </w:t>
      </w:r>
      <w:r w:rsidRPr="003B10F7">
        <w:rPr>
          <w:i/>
        </w:rPr>
        <w:t>Corporations Act 2001</w:t>
      </w:r>
      <w:r w:rsidRPr="003B10F7">
        <w:t>:</w:t>
      </w:r>
    </w:p>
    <w:p w14:paraId="16AE2216" w14:textId="3D0C6A54" w:rsidR="00884D56" w:rsidRPr="003B10F7" w:rsidRDefault="00884D56" w:rsidP="00884D56">
      <w:pPr>
        <w:pStyle w:val="paragraphsub"/>
      </w:pPr>
      <w:r w:rsidRPr="003B10F7">
        <w:tab/>
        <w:t>(i)</w:t>
      </w:r>
      <w:r w:rsidRPr="003B10F7">
        <w:tab/>
      </w:r>
      <w:r w:rsidR="00E20319" w:rsidRPr="003B10F7">
        <w:t>the airport</w:t>
      </w:r>
      <w:r w:rsidR="003B10F7">
        <w:noBreakHyphen/>
      </w:r>
      <w:r w:rsidR="00E20319" w:rsidRPr="003B10F7">
        <w:t xml:space="preserve">management company </w:t>
      </w:r>
      <w:r w:rsidRPr="003B10F7">
        <w:t>goes into liquidation; or</w:t>
      </w:r>
    </w:p>
    <w:p w14:paraId="1D80505B" w14:textId="676410F7" w:rsidR="00884D56" w:rsidRPr="003B10F7" w:rsidRDefault="00884D56" w:rsidP="00884D56">
      <w:pPr>
        <w:pStyle w:val="paragraphsub"/>
      </w:pPr>
      <w:r w:rsidRPr="003B10F7">
        <w:tab/>
        <w:t>(ii)</w:t>
      </w:r>
      <w:r w:rsidRPr="003B10F7">
        <w:tab/>
      </w:r>
      <w:r w:rsidR="00E20319" w:rsidRPr="003B10F7">
        <w:t>the airport</w:t>
      </w:r>
      <w:r w:rsidR="003B10F7">
        <w:noBreakHyphen/>
      </w:r>
      <w:r w:rsidR="00E20319" w:rsidRPr="003B10F7">
        <w:t xml:space="preserve">management company </w:t>
      </w:r>
      <w:r w:rsidRPr="003B10F7">
        <w:t>is wound up; or</w:t>
      </w:r>
    </w:p>
    <w:p w14:paraId="78F05DD8" w14:textId="571685C4" w:rsidR="00884D56" w:rsidRPr="003B10F7" w:rsidRDefault="00884D56" w:rsidP="00884D56">
      <w:pPr>
        <w:pStyle w:val="paragraphsub"/>
      </w:pPr>
      <w:r w:rsidRPr="003B10F7">
        <w:tab/>
        <w:t>(iii)</w:t>
      </w:r>
      <w:r w:rsidRPr="003B10F7">
        <w:tab/>
        <w:t>a liquidator is appointed (whether the liquidation is voluntary, provisional or otherwise and whether or not the liquidator is appointed provisionally or otherwise);</w:t>
      </w:r>
    </w:p>
    <w:p w14:paraId="33CC7258" w14:textId="6134E2C9" w:rsidR="005F703B" w:rsidRPr="003B10F7" w:rsidRDefault="005F703B" w:rsidP="005F703B">
      <w:pPr>
        <w:pStyle w:val="paragraph"/>
      </w:pPr>
      <w:r w:rsidRPr="003B10F7">
        <w:tab/>
        <w:t>(</w:t>
      </w:r>
      <w:r w:rsidR="005B05FE" w:rsidRPr="003B10F7">
        <w:t>c</w:t>
      </w:r>
      <w:r w:rsidRPr="003B10F7">
        <w:t>)</w:t>
      </w:r>
      <w:r w:rsidRPr="003B10F7">
        <w:tab/>
      </w:r>
      <w:r w:rsidR="00DB7A63" w:rsidRPr="003B10F7">
        <w:t xml:space="preserve">whether the proposed agreement </w:t>
      </w:r>
      <w:r w:rsidRPr="003B10F7">
        <w:t>provides that, if the airport lease is terminated for any reason, the Minister may direct that the Commonwealth, or a person nominated by the Minister, is taken to be substituted for the airport</w:t>
      </w:r>
      <w:r w:rsidR="003B10F7">
        <w:noBreakHyphen/>
      </w:r>
      <w:r w:rsidRPr="003B10F7">
        <w:t>lessee company as a party to the agreement;</w:t>
      </w:r>
    </w:p>
    <w:p w14:paraId="454B71DC" w14:textId="3CB4F3C8" w:rsidR="005F703B" w:rsidRPr="003B10F7" w:rsidRDefault="005F703B" w:rsidP="005F703B">
      <w:pPr>
        <w:pStyle w:val="paragraph"/>
      </w:pPr>
      <w:r w:rsidRPr="003B10F7">
        <w:tab/>
        <w:t>(</w:t>
      </w:r>
      <w:r w:rsidR="005B05FE" w:rsidRPr="003B10F7">
        <w:t>d</w:t>
      </w:r>
      <w:r w:rsidRPr="003B10F7">
        <w:t>)</w:t>
      </w:r>
      <w:r w:rsidRPr="003B10F7">
        <w:tab/>
      </w:r>
      <w:r w:rsidR="00DB7A63" w:rsidRPr="003B10F7">
        <w:t>whether the proposed agreement p</w:t>
      </w:r>
      <w:r w:rsidRPr="003B10F7">
        <w:t xml:space="preserve">rovides that, if the airport lease is terminated for any reason, and if the Minister gives a direction referred to in </w:t>
      </w:r>
      <w:r w:rsidR="00C05A96" w:rsidRPr="003B10F7">
        <w:t>paragraph (</w:t>
      </w:r>
      <w:r w:rsidR="005B05FE" w:rsidRPr="003B10F7">
        <w:t>c</w:t>
      </w:r>
      <w:r w:rsidRPr="003B10F7">
        <w:t>), the agreement continues to have effect according to its terms, except that:</w:t>
      </w:r>
    </w:p>
    <w:p w14:paraId="7A5BE13B" w14:textId="59494D71" w:rsidR="005F703B" w:rsidRPr="003B10F7" w:rsidRDefault="005F703B" w:rsidP="005F703B">
      <w:pPr>
        <w:pStyle w:val="paragraphsub"/>
      </w:pPr>
      <w:r w:rsidRPr="003B10F7">
        <w:tab/>
        <w:t>(i)</w:t>
      </w:r>
      <w:r w:rsidRPr="003B10F7">
        <w:tab/>
        <w:t xml:space="preserve">the Commonwealth or </w:t>
      </w:r>
      <w:r w:rsidR="00D1293A" w:rsidRPr="003B10F7">
        <w:t xml:space="preserve">a </w:t>
      </w:r>
      <w:r w:rsidRPr="003B10F7">
        <w:t>person nominated by the Minister is to be taken to be a party to the agreement in the place of the airport</w:t>
      </w:r>
      <w:r w:rsidR="003B10F7">
        <w:noBreakHyphen/>
      </w:r>
      <w:r w:rsidRPr="003B10F7">
        <w:t>lessee company; and</w:t>
      </w:r>
    </w:p>
    <w:p w14:paraId="31DC8C3F" w14:textId="36F2EA05" w:rsidR="005F703B" w:rsidRPr="003B10F7" w:rsidRDefault="005F703B" w:rsidP="005F703B">
      <w:pPr>
        <w:pStyle w:val="paragraphsub"/>
      </w:pPr>
      <w:r w:rsidRPr="003B10F7">
        <w:tab/>
        <w:t>(ii)</w:t>
      </w:r>
      <w:r w:rsidRPr="003B10F7">
        <w:tab/>
        <w:t xml:space="preserve">the Commonwealth or </w:t>
      </w:r>
      <w:r w:rsidR="00D1293A" w:rsidRPr="003B10F7">
        <w:t xml:space="preserve">a </w:t>
      </w:r>
      <w:r w:rsidRPr="003B10F7">
        <w:t xml:space="preserve">person nominated by the Minister is not liable under the agreement for liabilities arising before the Commonwealth or person is taken to have become a party to </w:t>
      </w:r>
      <w:r w:rsidR="00884D56" w:rsidRPr="003B10F7">
        <w:t>the agreement</w:t>
      </w:r>
      <w:r w:rsidRPr="003B10F7">
        <w:t>; and</w:t>
      </w:r>
    </w:p>
    <w:p w14:paraId="74FD1171" w14:textId="30D18F4C" w:rsidR="005F703B" w:rsidRPr="003B10F7" w:rsidRDefault="005F703B" w:rsidP="005F703B">
      <w:pPr>
        <w:pStyle w:val="paragraphsub"/>
      </w:pPr>
      <w:r w:rsidRPr="003B10F7">
        <w:tab/>
        <w:t>(iii)</w:t>
      </w:r>
      <w:r w:rsidRPr="003B10F7">
        <w:tab/>
        <w:t xml:space="preserve">the Commonwealth or </w:t>
      </w:r>
      <w:r w:rsidR="00D1293A" w:rsidRPr="003B10F7">
        <w:t xml:space="preserve">a </w:t>
      </w:r>
      <w:r w:rsidRPr="003B10F7">
        <w:t xml:space="preserve">person </w:t>
      </w:r>
      <w:r w:rsidR="00AC1435" w:rsidRPr="003B10F7">
        <w:t xml:space="preserve">nominated by the Minister </w:t>
      </w:r>
      <w:r w:rsidRPr="003B10F7">
        <w:t>may terminate the agreement at any time, subject to the payment of fair and reasonable compensation;</w:t>
      </w:r>
    </w:p>
    <w:p w14:paraId="3B1BB4B9" w14:textId="0DCEE5B7" w:rsidR="00AC1435" w:rsidRPr="003B10F7" w:rsidRDefault="005F703B" w:rsidP="005F703B">
      <w:pPr>
        <w:pStyle w:val="paragraph"/>
      </w:pPr>
      <w:r w:rsidRPr="003B10F7">
        <w:tab/>
        <w:t>(</w:t>
      </w:r>
      <w:r w:rsidR="005B05FE" w:rsidRPr="003B10F7">
        <w:t>e</w:t>
      </w:r>
      <w:r w:rsidRPr="003B10F7">
        <w:t>)</w:t>
      </w:r>
      <w:r w:rsidRPr="003B10F7">
        <w:tab/>
      </w:r>
      <w:r w:rsidR="00DB7A63" w:rsidRPr="003B10F7">
        <w:t xml:space="preserve">whether the proposed agreement </w:t>
      </w:r>
      <w:r w:rsidRPr="003B10F7">
        <w:t>provides that the airport</w:t>
      </w:r>
      <w:r w:rsidR="003B10F7">
        <w:noBreakHyphen/>
      </w:r>
      <w:r w:rsidRPr="003B10F7">
        <w:t xml:space="preserve">lessee company </w:t>
      </w:r>
      <w:r w:rsidR="00AC1435" w:rsidRPr="003B10F7">
        <w:t>must</w:t>
      </w:r>
      <w:r w:rsidRPr="003B10F7">
        <w:t xml:space="preserve"> not terminate the agreement unless it gives the Secretary</w:t>
      </w:r>
      <w:r w:rsidR="00AC1435" w:rsidRPr="003B10F7">
        <w:t>:</w:t>
      </w:r>
    </w:p>
    <w:p w14:paraId="642B0C54" w14:textId="0AE4382D" w:rsidR="00AC1435" w:rsidRPr="003B10F7" w:rsidRDefault="00AC1435" w:rsidP="00AC1435">
      <w:pPr>
        <w:pStyle w:val="paragraphsub"/>
      </w:pPr>
      <w:r w:rsidRPr="003B10F7">
        <w:tab/>
        <w:t>(i)</w:t>
      </w:r>
      <w:r w:rsidRPr="003B10F7">
        <w:tab/>
        <w:t>written notice, at least 21 days before the intended termination date, of its intention to do so; and</w:t>
      </w:r>
    </w:p>
    <w:p w14:paraId="47079353" w14:textId="26BF3A56" w:rsidR="00AC1435" w:rsidRPr="003B10F7" w:rsidRDefault="00AC1435" w:rsidP="001F371B">
      <w:pPr>
        <w:pStyle w:val="paragraphsub"/>
      </w:pPr>
      <w:r w:rsidRPr="003B10F7">
        <w:lastRenderedPageBreak/>
        <w:tab/>
        <w:t>(ii)</w:t>
      </w:r>
      <w:r w:rsidRPr="003B10F7">
        <w:tab/>
      </w:r>
      <w:r w:rsidR="002D799D" w:rsidRPr="003B10F7">
        <w:t>any information that the Secretary reasonably requires about the termination;</w:t>
      </w:r>
    </w:p>
    <w:p w14:paraId="46D7CE1D" w14:textId="72A60F87" w:rsidR="005F703B" w:rsidRPr="003B10F7" w:rsidRDefault="005F703B" w:rsidP="005F703B">
      <w:pPr>
        <w:pStyle w:val="paragraph"/>
      </w:pPr>
      <w:r w:rsidRPr="003B10F7">
        <w:tab/>
        <w:t>(</w:t>
      </w:r>
      <w:r w:rsidR="005B05FE" w:rsidRPr="003B10F7">
        <w:t>f</w:t>
      </w:r>
      <w:r w:rsidRPr="003B10F7">
        <w:t>)</w:t>
      </w:r>
      <w:r w:rsidRPr="003B10F7">
        <w:tab/>
      </w:r>
      <w:r w:rsidR="00DB7A63" w:rsidRPr="003B10F7">
        <w:t>whether the proposed agreement</w:t>
      </w:r>
      <w:r w:rsidR="00232265" w:rsidRPr="003B10F7">
        <w:t xml:space="preserve">, </w:t>
      </w:r>
      <w:r w:rsidRPr="003B10F7">
        <w:t>either:</w:t>
      </w:r>
    </w:p>
    <w:p w14:paraId="600B1363" w14:textId="6211F3F2" w:rsidR="005F703B" w:rsidRPr="003B10F7" w:rsidRDefault="005F703B" w:rsidP="005F703B">
      <w:pPr>
        <w:pStyle w:val="paragraphsub"/>
      </w:pPr>
      <w:r w:rsidRPr="003B10F7">
        <w:tab/>
        <w:t>(i)</w:t>
      </w:r>
      <w:r w:rsidRPr="003B10F7">
        <w:tab/>
        <w:t>provides that the airport</w:t>
      </w:r>
      <w:r w:rsidR="003B10F7">
        <w:noBreakHyphen/>
      </w:r>
      <w:r w:rsidRPr="003B10F7">
        <w:t>lessee company may terminate the agreement only upon reasonable notice and for reasonable cause; or</w:t>
      </w:r>
    </w:p>
    <w:p w14:paraId="23F3A98A" w14:textId="569131F8" w:rsidR="005F703B" w:rsidRPr="003B10F7" w:rsidRDefault="005F703B" w:rsidP="005F703B">
      <w:pPr>
        <w:pStyle w:val="paragraphsub"/>
      </w:pPr>
      <w:r w:rsidRPr="003B10F7">
        <w:tab/>
        <w:t>(ii)</w:t>
      </w:r>
      <w:r w:rsidRPr="003B10F7">
        <w:tab/>
        <w:t>does not provide that the airport</w:t>
      </w:r>
      <w:r w:rsidR="003B10F7">
        <w:noBreakHyphen/>
      </w:r>
      <w:r w:rsidRPr="003B10F7">
        <w:t>lessee company may terminate the agreement at any time without cause;</w:t>
      </w:r>
    </w:p>
    <w:p w14:paraId="55BBCE2D" w14:textId="75082B52" w:rsidR="005F703B" w:rsidRPr="003B10F7" w:rsidRDefault="005F703B" w:rsidP="005F703B">
      <w:pPr>
        <w:pStyle w:val="paragraph"/>
      </w:pPr>
      <w:r w:rsidRPr="003B10F7">
        <w:tab/>
        <w:t>(</w:t>
      </w:r>
      <w:r w:rsidR="005B05FE" w:rsidRPr="003B10F7">
        <w:t>g</w:t>
      </w:r>
      <w:r w:rsidRPr="003B10F7">
        <w:t>)</w:t>
      </w:r>
      <w:r w:rsidRPr="003B10F7">
        <w:tab/>
      </w:r>
      <w:r w:rsidR="00DB7A63" w:rsidRPr="003B10F7">
        <w:t>whether the proposed agreement</w:t>
      </w:r>
      <w:r w:rsidR="00497750" w:rsidRPr="003B10F7">
        <w:t xml:space="preserve"> </w:t>
      </w:r>
      <w:r w:rsidRPr="003B10F7">
        <w:t>provides for financial information to be given by the airport</w:t>
      </w:r>
      <w:r w:rsidR="003B10F7">
        <w:noBreakHyphen/>
      </w:r>
      <w:r w:rsidRPr="003B10F7">
        <w:t>management company to the airport</w:t>
      </w:r>
      <w:r w:rsidR="003B10F7">
        <w:noBreakHyphen/>
      </w:r>
      <w:r w:rsidRPr="003B10F7">
        <w:t>lessee company to enable the airport</w:t>
      </w:r>
      <w:r w:rsidR="003B10F7">
        <w:noBreakHyphen/>
      </w:r>
      <w:r w:rsidRPr="003B10F7">
        <w:t xml:space="preserve">lessee company to comply with </w:t>
      </w:r>
      <w:r w:rsidR="008D57C4" w:rsidRPr="003B10F7">
        <w:t>Part 7</w:t>
      </w:r>
      <w:r w:rsidRPr="003B10F7">
        <w:t xml:space="preserve"> of the Act (relating to accounts and reports).</w:t>
      </w:r>
    </w:p>
    <w:p w14:paraId="20E17349" w14:textId="619942B9" w:rsidR="005F703B" w:rsidRPr="003B10F7" w:rsidRDefault="005F703B" w:rsidP="005F703B">
      <w:pPr>
        <w:pStyle w:val="subsection"/>
      </w:pPr>
      <w:r w:rsidRPr="003B10F7">
        <w:tab/>
        <w:t>(</w:t>
      </w:r>
      <w:r w:rsidR="002D799D" w:rsidRPr="003B10F7">
        <w:t>3</w:t>
      </w:r>
      <w:r w:rsidRPr="003B10F7">
        <w:t>)</w:t>
      </w:r>
      <w:r w:rsidRPr="003B10F7">
        <w:tab/>
        <w:t xml:space="preserve">In </w:t>
      </w:r>
      <w:r w:rsidR="00C05A96" w:rsidRPr="003B10F7">
        <w:t>paragraph (</w:t>
      </w:r>
      <w:r w:rsidR="002D799D" w:rsidRPr="003B10F7">
        <w:t>2</w:t>
      </w:r>
      <w:r w:rsidRPr="003B10F7">
        <w:t>)(a):</w:t>
      </w:r>
    </w:p>
    <w:p w14:paraId="04107052" w14:textId="300B9BF1" w:rsidR="005F703B" w:rsidRPr="003B10F7" w:rsidRDefault="005F703B" w:rsidP="005F703B">
      <w:pPr>
        <w:pStyle w:val="Definition"/>
      </w:pPr>
      <w:r w:rsidRPr="003B10F7">
        <w:rPr>
          <w:b/>
          <w:i/>
        </w:rPr>
        <w:t>assets</w:t>
      </w:r>
      <w:r w:rsidRPr="003B10F7">
        <w:t xml:space="preserve"> of an airport</w:t>
      </w:r>
      <w:r w:rsidR="003B10F7">
        <w:noBreakHyphen/>
      </w:r>
      <w:r w:rsidRPr="003B10F7">
        <w:t>management company includes:</w:t>
      </w:r>
    </w:p>
    <w:p w14:paraId="14E16BA0" w14:textId="77777777" w:rsidR="004F3F14" w:rsidRPr="003B10F7" w:rsidRDefault="005F703B" w:rsidP="005F703B">
      <w:pPr>
        <w:pStyle w:val="paragraph"/>
      </w:pPr>
      <w:r w:rsidRPr="003B10F7">
        <w:tab/>
        <w:t>(a)</w:t>
      </w:r>
      <w:r w:rsidRPr="003B10F7">
        <w:tab/>
      </w:r>
      <w:r w:rsidR="004F3F14" w:rsidRPr="003B10F7">
        <w:t>the following:</w:t>
      </w:r>
    </w:p>
    <w:p w14:paraId="115FA7C1" w14:textId="2E01B42F" w:rsidR="004F3F14" w:rsidRPr="003B10F7" w:rsidRDefault="004F3F14" w:rsidP="004F3F14">
      <w:pPr>
        <w:pStyle w:val="paragraphsub"/>
      </w:pPr>
      <w:r w:rsidRPr="003B10F7">
        <w:tab/>
        <w:t>(i)</w:t>
      </w:r>
      <w:r w:rsidRPr="003B10F7">
        <w:tab/>
        <w:t>non</w:t>
      </w:r>
      <w:r w:rsidR="003B10F7">
        <w:noBreakHyphen/>
      </w:r>
      <w:r w:rsidRPr="003B10F7">
        <w:t>fixed plant and equipment;</w:t>
      </w:r>
    </w:p>
    <w:p w14:paraId="29D40604" w14:textId="1BBE03AF" w:rsidR="004F3F14" w:rsidRPr="003B10F7" w:rsidRDefault="004F3F14" w:rsidP="004F3F14">
      <w:pPr>
        <w:pStyle w:val="paragraphsub"/>
      </w:pPr>
      <w:r w:rsidRPr="003B10F7">
        <w:tab/>
        <w:t>(i</w:t>
      </w:r>
      <w:r w:rsidR="008B4B1F" w:rsidRPr="003B10F7">
        <w:t>i</w:t>
      </w:r>
      <w:r w:rsidRPr="003B10F7">
        <w:t>)</w:t>
      </w:r>
      <w:r w:rsidRPr="003B10F7">
        <w:tab/>
        <w:t>vehicles;</w:t>
      </w:r>
    </w:p>
    <w:p w14:paraId="7D41F907" w14:textId="3B94F8A1" w:rsidR="004F3F14" w:rsidRPr="003B10F7" w:rsidRDefault="004F3F14" w:rsidP="004F3F14">
      <w:pPr>
        <w:pStyle w:val="paragraphsub"/>
      </w:pPr>
      <w:r w:rsidRPr="003B10F7">
        <w:tab/>
        <w:t>(iii)</w:t>
      </w:r>
      <w:r w:rsidRPr="003B10F7">
        <w:tab/>
        <w:t>machinery;</w:t>
      </w:r>
    </w:p>
    <w:p w14:paraId="67712323" w14:textId="6D1E9E9B" w:rsidR="004F3F14" w:rsidRPr="003B10F7" w:rsidRDefault="004F3F14" w:rsidP="004F3F14">
      <w:pPr>
        <w:pStyle w:val="paragraphsub"/>
      </w:pPr>
      <w:r w:rsidRPr="003B10F7">
        <w:tab/>
        <w:t>(iv)</w:t>
      </w:r>
      <w:r w:rsidRPr="003B10F7">
        <w:tab/>
        <w:t>office equipment;</w:t>
      </w:r>
    </w:p>
    <w:p w14:paraId="6435DFAA" w14:textId="12EC25A4" w:rsidR="004F3F14" w:rsidRPr="003B10F7" w:rsidRDefault="004F3F14" w:rsidP="004F3F14">
      <w:pPr>
        <w:pStyle w:val="paragraphsub"/>
      </w:pPr>
      <w:r w:rsidRPr="003B10F7">
        <w:tab/>
        <w:t>(v)</w:t>
      </w:r>
      <w:r w:rsidRPr="003B10F7">
        <w:tab/>
        <w:t>computer systems owned by the airport</w:t>
      </w:r>
      <w:r w:rsidR="003B10F7">
        <w:noBreakHyphen/>
      </w:r>
      <w:r w:rsidRPr="003B10F7">
        <w:t>management company and used exclusively at, or in relation to, the airport concerned; and</w:t>
      </w:r>
    </w:p>
    <w:p w14:paraId="0A7F3054" w14:textId="4CB5B014" w:rsidR="005F703B" w:rsidRPr="003B10F7" w:rsidRDefault="005F703B" w:rsidP="005F703B">
      <w:pPr>
        <w:pStyle w:val="paragraph"/>
      </w:pPr>
      <w:r w:rsidRPr="003B10F7">
        <w:tab/>
        <w:t>(b)</w:t>
      </w:r>
      <w:r w:rsidRPr="003B10F7">
        <w:tab/>
        <w:t>any interest of the airport</w:t>
      </w:r>
      <w:r w:rsidR="003B10F7">
        <w:noBreakHyphen/>
      </w:r>
      <w:r w:rsidRPr="003B10F7">
        <w:t xml:space="preserve">management company as lessee or bailee of </w:t>
      </w:r>
      <w:r w:rsidR="002D799D" w:rsidRPr="003B10F7">
        <w:t xml:space="preserve">plant, </w:t>
      </w:r>
      <w:r w:rsidRPr="003B10F7">
        <w:t>equipment</w:t>
      </w:r>
      <w:r w:rsidR="002D799D" w:rsidRPr="003B10F7">
        <w:t>, vehicles, machinery or systems</w:t>
      </w:r>
      <w:r w:rsidRPr="003B10F7">
        <w:t xml:space="preserve"> referred to in </w:t>
      </w:r>
      <w:r w:rsidR="00C05A96" w:rsidRPr="003B10F7">
        <w:t>paragraph (</w:t>
      </w:r>
      <w:r w:rsidRPr="003B10F7">
        <w:t>a); and</w:t>
      </w:r>
    </w:p>
    <w:p w14:paraId="4C6DC8FA" w14:textId="77ED7EFC" w:rsidR="005F703B" w:rsidRPr="003B10F7" w:rsidRDefault="005F703B" w:rsidP="005F703B">
      <w:pPr>
        <w:pStyle w:val="paragraph"/>
      </w:pPr>
      <w:r w:rsidRPr="003B10F7">
        <w:tab/>
        <w:t>(c)</w:t>
      </w:r>
      <w:r w:rsidRPr="003B10F7">
        <w:tab/>
        <w:t>any interest of the airport</w:t>
      </w:r>
      <w:r w:rsidR="003B10F7">
        <w:noBreakHyphen/>
      </w:r>
      <w:r w:rsidRPr="003B10F7">
        <w:t>management company in a contract for the supply of goods and services for use at, or in relation to, the airport; and</w:t>
      </w:r>
    </w:p>
    <w:p w14:paraId="2AC3FD15" w14:textId="078E968D" w:rsidR="005F703B" w:rsidRPr="003B10F7" w:rsidRDefault="005F703B" w:rsidP="005F703B">
      <w:pPr>
        <w:pStyle w:val="paragraph"/>
      </w:pPr>
      <w:r w:rsidRPr="003B10F7">
        <w:tab/>
        <w:t>(d)</w:t>
      </w:r>
      <w:r w:rsidRPr="003B10F7">
        <w:tab/>
        <w:t>any other tangible personal property of the airport</w:t>
      </w:r>
      <w:r w:rsidR="003B10F7">
        <w:noBreakHyphen/>
      </w:r>
      <w:r w:rsidRPr="003B10F7">
        <w:t xml:space="preserve">management company </w:t>
      </w:r>
      <w:r w:rsidR="002D799D" w:rsidRPr="003B10F7">
        <w:t xml:space="preserve">that is </w:t>
      </w:r>
      <w:r w:rsidRPr="003B10F7">
        <w:t>used in connection with the management, operation or maintenance of the airport; and</w:t>
      </w:r>
    </w:p>
    <w:p w14:paraId="3BD0D570" w14:textId="4E7AA906" w:rsidR="005F703B" w:rsidRPr="003B10F7" w:rsidRDefault="005F703B" w:rsidP="005F703B">
      <w:pPr>
        <w:pStyle w:val="paragraph"/>
      </w:pPr>
      <w:r w:rsidRPr="003B10F7">
        <w:tab/>
        <w:t>(e)</w:t>
      </w:r>
      <w:r w:rsidRPr="003B10F7">
        <w:tab/>
        <w:t>any interest of the airport</w:t>
      </w:r>
      <w:r w:rsidR="003B10F7">
        <w:noBreakHyphen/>
      </w:r>
      <w:r w:rsidRPr="003B10F7">
        <w:t xml:space="preserve">management company in intellectual property </w:t>
      </w:r>
      <w:r w:rsidR="00EB5475" w:rsidRPr="003B10F7">
        <w:t>(</w:t>
      </w:r>
      <w:r w:rsidRPr="003B10F7">
        <w:t>including computer software</w:t>
      </w:r>
      <w:r w:rsidR="00EB5475" w:rsidRPr="003B10F7">
        <w:t xml:space="preserve"> </w:t>
      </w:r>
      <w:r w:rsidRPr="003B10F7">
        <w:t>or any right of the airport</w:t>
      </w:r>
      <w:r w:rsidR="003B10F7">
        <w:noBreakHyphen/>
      </w:r>
      <w:r w:rsidRPr="003B10F7">
        <w:t>management company to use computer software</w:t>
      </w:r>
      <w:r w:rsidR="00EB5475" w:rsidRPr="003B10F7">
        <w:t>)</w:t>
      </w:r>
      <w:r w:rsidRPr="003B10F7">
        <w:t xml:space="preserve"> in connection with the management, operation or maintenance of the airport.</w:t>
      </w:r>
    </w:p>
    <w:p w14:paraId="5598F61D" w14:textId="1E4AC358" w:rsidR="005F703B" w:rsidRPr="003B10F7" w:rsidRDefault="0047698D" w:rsidP="005F703B">
      <w:pPr>
        <w:pStyle w:val="ActHead5"/>
      </w:pPr>
      <w:bookmarkStart w:id="15" w:name="_Toc136601331"/>
      <w:r w:rsidRPr="00752467">
        <w:rPr>
          <w:rStyle w:val="CharSectno"/>
        </w:rPr>
        <w:t>10</w:t>
      </w:r>
      <w:r w:rsidR="005F703B" w:rsidRPr="003B10F7">
        <w:t xml:space="preserve">  Prohibited kinds of subleases</w:t>
      </w:r>
      <w:bookmarkEnd w:id="15"/>
    </w:p>
    <w:p w14:paraId="68269ADD" w14:textId="3B7A19AD" w:rsidR="005F703B" w:rsidRPr="003B10F7" w:rsidRDefault="005F703B" w:rsidP="005F703B">
      <w:pPr>
        <w:pStyle w:val="subsection"/>
      </w:pPr>
      <w:r w:rsidRPr="003B10F7">
        <w:tab/>
      </w:r>
      <w:r w:rsidR="00D11E13" w:rsidRPr="003B10F7">
        <w:t>(1)</w:t>
      </w:r>
      <w:r w:rsidRPr="003B10F7">
        <w:tab/>
        <w:t xml:space="preserve">For </w:t>
      </w:r>
      <w:r w:rsidR="0079377E" w:rsidRPr="003B10F7">
        <w:t xml:space="preserve">the purposes of </w:t>
      </w:r>
      <w:r w:rsidR="008D57C4" w:rsidRPr="003B10F7">
        <w:t>subsection 3</w:t>
      </w:r>
      <w:r w:rsidRPr="003B10F7">
        <w:t xml:space="preserve">4(1) of the Act, the following </w:t>
      </w:r>
      <w:r w:rsidR="00BC0044" w:rsidRPr="003B10F7">
        <w:t xml:space="preserve">specified </w:t>
      </w:r>
      <w:r w:rsidRPr="003B10F7">
        <w:t>kinds of subleases of an airport lease are prohibited:</w:t>
      </w:r>
    </w:p>
    <w:p w14:paraId="4C94E9DD" w14:textId="1E9CE4CD" w:rsidR="005F703B" w:rsidRPr="003B10F7" w:rsidRDefault="005F703B" w:rsidP="00755C2C">
      <w:pPr>
        <w:pStyle w:val="paragraph"/>
      </w:pPr>
      <w:r w:rsidRPr="003B10F7">
        <w:tab/>
        <w:t>(a)</w:t>
      </w:r>
      <w:r w:rsidRPr="003B10F7">
        <w:tab/>
        <w:t xml:space="preserve">a sublease for a purpose </w:t>
      </w:r>
      <w:r w:rsidR="00DB5F92" w:rsidRPr="003B10F7">
        <w:t xml:space="preserve">that is </w:t>
      </w:r>
      <w:r w:rsidRPr="003B10F7">
        <w:t>inconsistent with the use as an airport of the airport site concerned</w:t>
      </w:r>
      <w:r w:rsidR="00755C2C" w:rsidRPr="003B10F7">
        <w:t>;</w:t>
      </w:r>
    </w:p>
    <w:p w14:paraId="69A6803B" w14:textId="6B90ABFE" w:rsidR="001F371B" w:rsidRPr="003B10F7" w:rsidRDefault="00DB5F92" w:rsidP="00DB5F92">
      <w:pPr>
        <w:pStyle w:val="paragraph"/>
      </w:pPr>
      <w:r w:rsidRPr="003B10F7">
        <w:tab/>
        <w:t>(</w:t>
      </w:r>
      <w:r w:rsidR="00303850" w:rsidRPr="003B10F7">
        <w:t>b</w:t>
      </w:r>
      <w:r w:rsidRPr="003B10F7">
        <w:t>)</w:t>
      </w:r>
      <w:r w:rsidRPr="003B10F7">
        <w:tab/>
        <w:t xml:space="preserve">a sublease that has a duration longer than the </w:t>
      </w:r>
      <w:r w:rsidR="002625F4" w:rsidRPr="003B10F7">
        <w:t>duration</w:t>
      </w:r>
      <w:r w:rsidR="00BB2816" w:rsidRPr="003B10F7">
        <w:t xml:space="preserve"> of the </w:t>
      </w:r>
      <w:r w:rsidR="00D1293A" w:rsidRPr="003B10F7">
        <w:t>airport</w:t>
      </w:r>
      <w:r w:rsidR="00755C2C" w:rsidRPr="003B10F7">
        <w:t xml:space="preserve"> lease</w:t>
      </w:r>
      <w:r w:rsidRPr="003B10F7">
        <w:t>;</w:t>
      </w:r>
    </w:p>
    <w:p w14:paraId="07DC94BC" w14:textId="21EA4FD8" w:rsidR="005F703B" w:rsidRPr="003B10F7" w:rsidRDefault="005F703B" w:rsidP="005F703B">
      <w:pPr>
        <w:pStyle w:val="paragraph"/>
      </w:pPr>
      <w:r w:rsidRPr="003B10F7">
        <w:tab/>
        <w:t>(</w:t>
      </w:r>
      <w:r w:rsidR="00303850" w:rsidRPr="003B10F7">
        <w:t>c</w:t>
      </w:r>
      <w:r w:rsidRPr="003B10F7">
        <w:t>)</w:t>
      </w:r>
      <w:r w:rsidRPr="003B10F7">
        <w:tab/>
        <w:t xml:space="preserve">a sublease of premises within the airport site for </w:t>
      </w:r>
      <w:r w:rsidR="00206223" w:rsidRPr="003B10F7">
        <w:t xml:space="preserve">the purposes of </w:t>
      </w:r>
      <w:r w:rsidRPr="003B10F7">
        <w:t>prostitution</w:t>
      </w:r>
      <w:r w:rsidR="009C4532" w:rsidRPr="003B10F7">
        <w:t>.</w:t>
      </w:r>
    </w:p>
    <w:p w14:paraId="3505C64B" w14:textId="6C7F93FC" w:rsidR="00A27973" w:rsidRPr="003B10F7" w:rsidRDefault="000C2B56" w:rsidP="00190B99">
      <w:pPr>
        <w:pStyle w:val="subsection"/>
      </w:pPr>
      <w:r w:rsidRPr="003B10F7">
        <w:tab/>
      </w:r>
      <w:r w:rsidR="00190B99" w:rsidRPr="003B10F7">
        <w:t>(2)</w:t>
      </w:r>
      <w:r w:rsidR="00190B99" w:rsidRPr="003B10F7">
        <w:tab/>
        <w:t xml:space="preserve">In working out the </w:t>
      </w:r>
      <w:r w:rsidR="002625F4" w:rsidRPr="003B10F7">
        <w:t>duration</w:t>
      </w:r>
      <w:r w:rsidR="00190B99" w:rsidRPr="003B10F7">
        <w:t xml:space="preserve"> of an airport lease</w:t>
      </w:r>
      <w:r w:rsidR="005B3273" w:rsidRPr="003B10F7">
        <w:t xml:space="preserve"> for the purposes of </w:t>
      </w:r>
      <w:r w:rsidR="00C05A96" w:rsidRPr="003B10F7">
        <w:t>paragraph (</w:t>
      </w:r>
      <w:r w:rsidR="005B3273" w:rsidRPr="003B10F7">
        <w:t>1)(b)</w:t>
      </w:r>
      <w:r w:rsidR="00190B99" w:rsidRPr="003B10F7">
        <w:t>, assume that any option to renew the lease will be exercised</w:t>
      </w:r>
      <w:r w:rsidR="007A594D" w:rsidRPr="003B10F7">
        <w:t>.</w:t>
      </w:r>
    </w:p>
    <w:p w14:paraId="1508592B" w14:textId="3534C7EF" w:rsidR="005F703B" w:rsidRPr="003B10F7" w:rsidRDefault="0047698D" w:rsidP="005F703B">
      <w:pPr>
        <w:pStyle w:val="ActHead5"/>
      </w:pPr>
      <w:bookmarkStart w:id="16" w:name="_Toc136601332"/>
      <w:r w:rsidRPr="00752467">
        <w:rPr>
          <w:rStyle w:val="CharSectno"/>
        </w:rPr>
        <w:lastRenderedPageBreak/>
        <w:t>11</w:t>
      </w:r>
      <w:r w:rsidR="005F703B" w:rsidRPr="003B10F7">
        <w:t xml:space="preserve">  Mandatory terms in subleases</w:t>
      </w:r>
      <w:bookmarkEnd w:id="16"/>
    </w:p>
    <w:p w14:paraId="7C518CAD" w14:textId="6B4532F4" w:rsidR="005F703B" w:rsidRPr="003B10F7" w:rsidRDefault="005F703B" w:rsidP="005F703B">
      <w:pPr>
        <w:pStyle w:val="subsection"/>
      </w:pPr>
      <w:r w:rsidRPr="003B10F7">
        <w:tab/>
      </w:r>
      <w:r w:rsidRPr="003B10F7">
        <w:tab/>
        <w:t xml:space="preserve">For </w:t>
      </w:r>
      <w:r w:rsidR="0079377E" w:rsidRPr="003B10F7">
        <w:t xml:space="preserve">the purposes of </w:t>
      </w:r>
      <w:r w:rsidR="008D57C4" w:rsidRPr="003B10F7">
        <w:t>subsection 3</w:t>
      </w:r>
      <w:r w:rsidRPr="003B10F7">
        <w:t xml:space="preserve">4B(1) of the Act, </w:t>
      </w:r>
      <w:r w:rsidR="00197DF0" w:rsidRPr="003B10F7">
        <w:t>t</w:t>
      </w:r>
      <w:r w:rsidR="00206223" w:rsidRPr="003B10F7">
        <w:t xml:space="preserve">he following </w:t>
      </w:r>
      <w:r w:rsidR="00197DF0" w:rsidRPr="003B10F7">
        <w:t xml:space="preserve">specified </w:t>
      </w:r>
      <w:r w:rsidR="00206223" w:rsidRPr="003B10F7">
        <w:t>kinds of terms</w:t>
      </w:r>
      <w:r w:rsidR="00197DF0" w:rsidRPr="003B10F7">
        <w:t xml:space="preserve"> must be included in </w:t>
      </w:r>
      <w:r w:rsidR="00E20319" w:rsidRPr="003B10F7">
        <w:t xml:space="preserve">a </w:t>
      </w:r>
      <w:r w:rsidR="00197DF0" w:rsidRPr="003B10F7">
        <w:t>sublease of an airport lease</w:t>
      </w:r>
      <w:r w:rsidRPr="003B10F7">
        <w:t>:</w:t>
      </w:r>
    </w:p>
    <w:p w14:paraId="5F8EC2AE" w14:textId="5190F417" w:rsidR="005F703B" w:rsidRPr="003B10F7" w:rsidRDefault="005F703B" w:rsidP="005F703B">
      <w:pPr>
        <w:pStyle w:val="paragraph"/>
      </w:pPr>
      <w:r w:rsidRPr="003B10F7">
        <w:tab/>
        <w:t>(a)</w:t>
      </w:r>
      <w:r w:rsidRPr="003B10F7">
        <w:tab/>
        <w:t xml:space="preserve">a term to the effect that the sublease is automatically terminated upon the creation of an interest in the sublease in favour of a person (other than a qualified company that has been approved by the Minister under paragraph 33(1)(a) of the Act) that is, either alone or with </w:t>
      </w:r>
      <w:r w:rsidR="00206223" w:rsidRPr="003B10F7">
        <w:t>one</w:t>
      </w:r>
      <w:r w:rsidRPr="003B10F7">
        <w:t xml:space="preserve"> or more associates, in a position to exercise control over either or both of</w:t>
      </w:r>
      <w:r w:rsidR="00EB5475" w:rsidRPr="003B10F7">
        <w:t xml:space="preserve"> the following</w:t>
      </w:r>
      <w:r w:rsidRPr="003B10F7">
        <w:t>:</w:t>
      </w:r>
    </w:p>
    <w:p w14:paraId="02CF748B" w14:textId="066B97D3" w:rsidR="005F703B" w:rsidRPr="003B10F7" w:rsidRDefault="005F703B" w:rsidP="005F703B">
      <w:pPr>
        <w:pStyle w:val="paragraphsub"/>
      </w:pPr>
      <w:r w:rsidRPr="003B10F7">
        <w:tab/>
        <w:t>(i)</w:t>
      </w:r>
      <w:r w:rsidRPr="003B10F7">
        <w:tab/>
        <w:t>the operation of the whole, or a substantial part of, the airport concerned;</w:t>
      </w:r>
    </w:p>
    <w:p w14:paraId="6BB6981D" w14:textId="7C9CD226" w:rsidR="005F703B" w:rsidRPr="003B10F7" w:rsidRDefault="005F703B" w:rsidP="005F703B">
      <w:pPr>
        <w:pStyle w:val="paragraphsub"/>
      </w:pPr>
      <w:r w:rsidRPr="003B10F7">
        <w:tab/>
        <w:t>(ii)</w:t>
      </w:r>
      <w:r w:rsidRPr="003B10F7">
        <w:tab/>
        <w:t>the direction to be taken in the development of the whole, or a substantial part of, the airport;</w:t>
      </w:r>
    </w:p>
    <w:p w14:paraId="56F68367" w14:textId="104F6FBE" w:rsidR="005F703B" w:rsidRPr="003B10F7" w:rsidRDefault="005F703B" w:rsidP="005F703B">
      <w:pPr>
        <w:pStyle w:val="paragraph"/>
      </w:pPr>
      <w:r w:rsidRPr="003B10F7">
        <w:tab/>
        <w:t>(b)</w:t>
      </w:r>
      <w:r w:rsidRPr="003B10F7">
        <w:tab/>
        <w:t xml:space="preserve">a term to the effect that any underlease of the sublease must contain a term to the same effect as that required by </w:t>
      </w:r>
      <w:r w:rsidR="00C05A96" w:rsidRPr="003B10F7">
        <w:t>paragraph (</w:t>
      </w:r>
      <w:r w:rsidRPr="003B10F7">
        <w:t>a).</w:t>
      </w:r>
    </w:p>
    <w:p w14:paraId="56AEF8A4" w14:textId="44E6E1CF" w:rsidR="005F703B" w:rsidRPr="003B10F7" w:rsidRDefault="0047698D" w:rsidP="005F703B">
      <w:pPr>
        <w:pStyle w:val="ActHead5"/>
      </w:pPr>
      <w:bookmarkStart w:id="17" w:name="_Hlk119415914"/>
      <w:bookmarkStart w:id="18" w:name="_Toc136601333"/>
      <w:r w:rsidRPr="00752467">
        <w:rPr>
          <w:rStyle w:val="CharSectno"/>
        </w:rPr>
        <w:t>12</w:t>
      </w:r>
      <w:r w:rsidR="005F703B" w:rsidRPr="003B10F7">
        <w:t xml:space="preserve">  Prohibited kinds of licences</w:t>
      </w:r>
      <w:bookmarkEnd w:id="17"/>
      <w:bookmarkEnd w:id="18"/>
    </w:p>
    <w:p w14:paraId="11858A98" w14:textId="0725354E" w:rsidR="005F703B" w:rsidRPr="003B10F7" w:rsidRDefault="005F703B" w:rsidP="005F703B">
      <w:pPr>
        <w:pStyle w:val="subsection"/>
      </w:pPr>
      <w:r w:rsidRPr="003B10F7">
        <w:tab/>
      </w:r>
      <w:r w:rsidR="00D11E13" w:rsidRPr="003B10F7">
        <w:t>(1)</w:t>
      </w:r>
      <w:r w:rsidRPr="003B10F7">
        <w:tab/>
        <w:t xml:space="preserve">For </w:t>
      </w:r>
      <w:r w:rsidR="0079377E" w:rsidRPr="003B10F7">
        <w:t xml:space="preserve">the purposes of </w:t>
      </w:r>
      <w:r w:rsidR="008D57C4" w:rsidRPr="003B10F7">
        <w:t>subsection 3</w:t>
      </w:r>
      <w:r w:rsidRPr="003B10F7">
        <w:t xml:space="preserve">5(1) of the Act, the following </w:t>
      </w:r>
      <w:r w:rsidR="00BC0044" w:rsidRPr="003B10F7">
        <w:t xml:space="preserve">specified </w:t>
      </w:r>
      <w:r w:rsidRPr="003B10F7">
        <w:t xml:space="preserve">kinds of licences </w:t>
      </w:r>
      <w:r w:rsidR="00BC0044" w:rsidRPr="003B10F7">
        <w:t xml:space="preserve">relating to an airport lease </w:t>
      </w:r>
      <w:r w:rsidRPr="003B10F7">
        <w:t>are prohibited:</w:t>
      </w:r>
    </w:p>
    <w:p w14:paraId="1B38091E" w14:textId="5198DB50" w:rsidR="005F703B" w:rsidRPr="003B10F7" w:rsidRDefault="005F703B" w:rsidP="00755C2C">
      <w:pPr>
        <w:pStyle w:val="paragraph"/>
        <w:rPr>
          <w:strike/>
        </w:rPr>
      </w:pPr>
      <w:r w:rsidRPr="003B10F7">
        <w:tab/>
        <w:t>(a)</w:t>
      </w:r>
      <w:r w:rsidRPr="003B10F7">
        <w:tab/>
        <w:t xml:space="preserve">a licence for a purpose </w:t>
      </w:r>
      <w:r w:rsidR="00DB5F92" w:rsidRPr="003B10F7">
        <w:t xml:space="preserve">that is </w:t>
      </w:r>
      <w:r w:rsidRPr="003B10F7">
        <w:t>inconsistent with the use as an airport of the airport site concerned</w:t>
      </w:r>
      <w:r w:rsidR="00755C2C" w:rsidRPr="003B10F7">
        <w:t>;</w:t>
      </w:r>
    </w:p>
    <w:p w14:paraId="175E0C6F" w14:textId="295D69ED" w:rsidR="00921AB4" w:rsidRPr="003B10F7" w:rsidRDefault="00921AB4" w:rsidP="00921AB4">
      <w:pPr>
        <w:pStyle w:val="paragraph"/>
      </w:pPr>
      <w:r w:rsidRPr="003B10F7">
        <w:tab/>
        <w:t>(</w:t>
      </w:r>
      <w:r w:rsidR="00F96E65" w:rsidRPr="003B10F7">
        <w:t>b</w:t>
      </w:r>
      <w:r w:rsidRPr="003B10F7">
        <w:t>)</w:t>
      </w:r>
      <w:r w:rsidRPr="003B10F7">
        <w:tab/>
        <w:t xml:space="preserve">a licence that has a duration longer than the </w:t>
      </w:r>
      <w:r w:rsidR="002625F4" w:rsidRPr="003B10F7">
        <w:t>duration</w:t>
      </w:r>
      <w:r w:rsidR="000E50D1" w:rsidRPr="003B10F7">
        <w:t xml:space="preserve"> of the </w:t>
      </w:r>
      <w:r w:rsidR="00D1293A" w:rsidRPr="003B10F7">
        <w:t>airport</w:t>
      </w:r>
      <w:r w:rsidRPr="003B10F7">
        <w:t xml:space="preserve"> lease;</w:t>
      </w:r>
    </w:p>
    <w:p w14:paraId="6C0373DC" w14:textId="4D0EDF69" w:rsidR="005A3465" w:rsidRPr="003B10F7" w:rsidRDefault="005F703B" w:rsidP="009C4532">
      <w:pPr>
        <w:pStyle w:val="paragraph"/>
      </w:pPr>
      <w:r w:rsidRPr="003B10F7">
        <w:tab/>
        <w:t>(</w:t>
      </w:r>
      <w:r w:rsidR="00F96E65" w:rsidRPr="003B10F7">
        <w:t>c</w:t>
      </w:r>
      <w:r w:rsidRPr="003B10F7">
        <w:t>)</w:t>
      </w:r>
      <w:r w:rsidRPr="003B10F7">
        <w:tab/>
        <w:t>a licence of premises within the airport site for prostitution</w:t>
      </w:r>
      <w:r w:rsidR="009C4532" w:rsidRPr="003B10F7">
        <w:t>.</w:t>
      </w:r>
    </w:p>
    <w:p w14:paraId="5C2AA96C" w14:textId="5DA8783C" w:rsidR="00E407FC" w:rsidRPr="003B10F7" w:rsidRDefault="00E407FC" w:rsidP="00E407FC">
      <w:pPr>
        <w:pStyle w:val="subsection"/>
      </w:pPr>
      <w:r w:rsidRPr="003B10F7">
        <w:tab/>
        <w:t>(2)</w:t>
      </w:r>
      <w:r w:rsidRPr="003B10F7">
        <w:tab/>
      </w:r>
      <w:r w:rsidR="005B3273" w:rsidRPr="003B10F7">
        <w:t xml:space="preserve">In working out the </w:t>
      </w:r>
      <w:r w:rsidR="002625F4" w:rsidRPr="003B10F7">
        <w:t>duration</w:t>
      </w:r>
      <w:r w:rsidR="005B3273" w:rsidRPr="003B10F7">
        <w:t xml:space="preserve"> of an airport lease for the purposes of </w:t>
      </w:r>
      <w:r w:rsidR="00C05A96" w:rsidRPr="003B10F7">
        <w:t>paragraph (</w:t>
      </w:r>
      <w:r w:rsidR="005B3273" w:rsidRPr="003B10F7">
        <w:t>1)(b)</w:t>
      </w:r>
      <w:r w:rsidRPr="003B10F7">
        <w:t>, assume that any option to renew the lease will be exercised.</w:t>
      </w:r>
    </w:p>
    <w:p w14:paraId="60F5AEFE" w14:textId="68718EB3" w:rsidR="005F703B" w:rsidRPr="003B10F7" w:rsidRDefault="0047698D" w:rsidP="005F703B">
      <w:pPr>
        <w:pStyle w:val="ActHead5"/>
      </w:pPr>
      <w:bookmarkStart w:id="19" w:name="_Toc136601334"/>
      <w:r w:rsidRPr="00752467">
        <w:rPr>
          <w:rStyle w:val="CharSectno"/>
        </w:rPr>
        <w:t>13</w:t>
      </w:r>
      <w:r w:rsidR="005F703B" w:rsidRPr="003B10F7">
        <w:t xml:space="preserve">  Mandatory terms in licences</w:t>
      </w:r>
      <w:bookmarkEnd w:id="19"/>
    </w:p>
    <w:p w14:paraId="4C471F4A" w14:textId="3A3C5498" w:rsidR="005F703B" w:rsidRPr="003B10F7" w:rsidRDefault="005F703B" w:rsidP="005F703B">
      <w:pPr>
        <w:pStyle w:val="subsection"/>
      </w:pPr>
      <w:r w:rsidRPr="003B10F7">
        <w:tab/>
      </w:r>
      <w:r w:rsidRPr="003B10F7">
        <w:tab/>
        <w:t xml:space="preserve">For </w:t>
      </w:r>
      <w:r w:rsidR="0079377E" w:rsidRPr="003B10F7">
        <w:t xml:space="preserve">the purposes of </w:t>
      </w:r>
      <w:r w:rsidR="008D57C4" w:rsidRPr="003B10F7">
        <w:t>subsection 3</w:t>
      </w:r>
      <w:r w:rsidRPr="003B10F7">
        <w:t xml:space="preserve">5B(1) of the Act, </w:t>
      </w:r>
      <w:r w:rsidR="00206223" w:rsidRPr="003B10F7">
        <w:t xml:space="preserve">the following </w:t>
      </w:r>
      <w:r w:rsidR="00BC0044" w:rsidRPr="003B10F7">
        <w:t xml:space="preserve">specified </w:t>
      </w:r>
      <w:r w:rsidR="00206223" w:rsidRPr="003B10F7">
        <w:t>kinds of terms</w:t>
      </w:r>
      <w:r w:rsidR="00197DF0" w:rsidRPr="003B10F7">
        <w:t xml:space="preserve"> must be included in </w:t>
      </w:r>
      <w:r w:rsidR="00E20319" w:rsidRPr="003B10F7">
        <w:t xml:space="preserve">a </w:t>
      </w:r>
      <w:r w:rsidR="00197DF0" w:rsidRPr="003B10F7">
        <w:t>licence relating to an airport lease</w:t>
      </w:r>
      <w:r w:rsidR="00206223" w:rsidRPr="003B10F7">
        <w:t>:</w:t>
      </w:r>
    </w:p>
    <w:p w14:paraId="5F882BA1" w14:textId="4DA21BDF" w:rsidR="005F703B" w:rsidRPr="003B10F7" w:rsidRDefault="005F703B" w:rsidP="005F703B">
      <w:pPr>
        <w:pStyle w:val="paragraph"/>
      </w:pPr>
      <w:r w:rsidRPr="003B10F7">
        <w:tab/>
        <w:t>(a)</w:t>
      </w:r>
      <w:r w:rsidRPr="003B10F7">
        <w:tab/>
        <w:t xml:space="preserve">a term to the effect that the licence is automatically terminated upon the creation of an interest in the licence in favour of a person who is, either alone or with </w:t>
      </w:r>
      <w:r w:rsidR="00303850" w:rsidRPr="003B10F7">
        <w:t>one</w:t>
      </w:r>
      <w:r w:rsidRPr="003B10F7">
        <w:t xml:space="preserve"> or more associates, in a position to exercise control over either or both of</w:t>
      </w:r>
      <w:r w:rsidR="00303850" w:rsidRPr="003B10F7">
        <w:t xml:space="preserve"> the following</w:t>
      </w:r>
      <w:r w:rsidRPr="003B10F7">
        <w:t>:</w:t>
      </w:r>
    </w:p>
    <w:p w14:paraId="05FE9FDA" w14:textId="79562424" w:rsidR="005F703B" w:rsidRPr="003B10F7" w:rsidRDefault="005F703B" w:rsidP="005F703B">
      <w:pPr>
        <w:pStyle w:val="paragraphsub"/>
      </w:pPr>
      <w:r w:rsidRPr="003B10F7">
        <w:tab/>
        <w:t>(i)</w:t>
      </w:r>
      <w:r w:rsidRPr="003B10F7">
        <w:tab/>
        <w:t>the operation of the whole, or a substantial part of, the airport concerned;</w:t>
      </w:r>
    </w:p>
    <w:p w14:paraId="144711F0" w14:textId="1560FF0B" w:rsidR="005F703B" w:rsidRPr="003B10F7" w:rsidRDefault="005F703B" w:rsidP="005F703B">
      <w:pPr>
        <w:pStyle w:val="paragraphsub"/>
      </w:pPr>
      <w:r w:rsidRPr="003B10F7">
        <w:tab/>
        <w:t>(ii)</w:t>
      </w:r>
      <w:r w:rsidRPr="003B10F7">
        <w:tab/>
        <w:t>the direction to be taken in the development of the whole, or a substantial part of, the airport;</w:t>
      </w:r>
    </w:p>
    <w:p w14:paraId="0587F052" w14:textId="23B9BC6C" w:rsidR="005F703B" w:rsidRPr="003B10F7" w:rsidRDefault="005F703B" w:rsidP="005F703B">
      <w:pPr>
        <w:pStyle w:val="paragraph"/>
      </w:pPr>
      <w:r w:rsidRPr="003B10F7">
        <w:tab/>
        <w:t>(b)</w:t>
      </w:r>
      <w:r w:rsidRPr="003B10F7">
        <w:tab/>
        <w:t xml:space="preserve">a term to the effect that any further licence of the licence must contain a term to the same effect as that required by </w:t>
      </w:r>
      <w:r w:rsidR="00C05A96" w:rsidRPr="003B10F7">
        <w:t>paragraph (</w:t>
      </w:r>
      <w:r w:rsidRPr="003B10F7">
        <w:t>a).</w:t>
      </w:r>
    </w:p>
    <w:p w14:paraId="08752071" w14:textId="347FEF8F" w:rsidR="005F703B" w:rsidRPr="003B10F7" w:rsidRDefault="005F703B" w:rsidP="001B2670">
      <w:pPr>
        <w:pStyle w:val="ActHead2"/>
        <w:pageBreakBefore/>
      </w:pPr>
      <w:bookmarkStart w:id="20" w:name="_Toc136601335"/>
      <w:r w:rsidRPr="00752467">
        <w:rPr>
          <w:rStyle w:val="CharPartNo"/>
        </w:rPr>
        <w:lastRenderedPageBreak/>
        <w:t>Part </w:t>
      </w:r>
      <w:r w:rsidR="005F4E2D" w:rsidRPr="00752467">
        <w:rPr>
          <w:rStyle w:val="CharPartNo"/>
        </w:rPr>
        <w:t>3</w:t>
      </w:r>
      <w:r w:rsidRPr="003B10F7">
        <w:t>—</w:t>
      </w:r>
      <w:r w:rsidRPr="00752467">
        <w:rPr>
          <w:rStyle w:val="CharPartText"/>
        </w:rPr>
        <w:t>Land use, planning and building controls</w:t>
      </w:r>
      <w:bookmarkEnd w:id="20"/>
    </w:p>
    <w:p w14:paraId="106A42AE"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75CEA553" w14:textId="677C5453" w:rsidR="005F703B" w:rsidRPr="003B10F7" w:rsidRDefault="0047698D" w:rsidP="005F703B">
      <w:pPr>
        <w:pStyle w:val="ActHead5"/>
      </w:pPr>
      <w:bookmarkStart w:id="21" w:name="_Hlk119416080"/>
      <w:bookmarkStart w:id="22" w:name="_Toc136601336"/>
      <w:r w:rsidRPr="00752467">
        <w:rPr>
          <w:rStyle w:val="CharSectno"/>
        </w:rPr>
        <w:t>14</w:t>
      </w:r>
      <w:r w:rsidR="005F703B" w:rsidRPr="003B10F7">
        <w:t xml:space="preserve">  Airports to which Part 5 of the Act applies</w:t>
      </w:r>
      <w:bookmarkEnd w:id="21"/>
      <w:bookmarkEnd w:id="22"/>
    </w:p>
    <w:p w14:paraId="13A94EED" w14:textId="681453CF" w:rsidR="005F703B" w:rsidRPr="003B10F7" w:rsidRDefault="005F703B" w:rsidP="005F703B">
      <w:pPr>
        <w:pStyle w:val="subsection"/>
      </w:pPr>
      <w:r w:rsidRPr="003B10F7">
        <w:tab/>
      </w:r>
      <w:r w:rsidRPr="003B10F7">
        <w:tab/>
        <w:t xml:space="preserve">For </w:t>
      </w:r>
      <w:r w:rsidR="00611D9A" w:rsidRPr="003B10F7">
        <w:t xml:space="preserve">the purposes of </w:t>
      </w:r>
      <w:r w:rsidR="00CB2D14" w:rsidRPr="003B10F7">
        <w:t>paragraph 6</w:t>
      </w:r>
      <w:r w:rsidRPr="003B10F7">
        <w:t xml:space="preserve">8(1)(b) of the Act, the following airports are </w:t>
      </w:r>
      <w:r w:rsidR="001464E6" w:rsidRPr="003B10F7">
        <w:t>prescribed</w:t>
      </w:r>
      <w:r w:rsidRPr="003B10F7">
        <w:t>:</w:t>
      </w:r>
    </w:p>
    <w:p w14:paraId="6145919E" w14:textId="77777777" w:rsidR="005F703B" w:rsidRPr="003B10F7" w:rsidRDefault="005F703B" w:rsidP="005F703B">
      <w:pPr>
        <w:pStyle w:val="paragraph"/>
      </w:pPr>
      <w:r w:rsidRPr="003B10F7">
        <w:tab/>
        <w:t>(a)</w:t>
      </w:r>
      <w:r w:rsidRPr="003B10F7">
        <w:tab/>
        <w:t>Archerfield Airport;</w:t>
      </w:r>
    </w:p>
    <w:p w14:paraId="44F04B17" w14:textId="036C666B" w:rsidR="005F703B" w:rsidRPr="003B10F7" w:rsidRDefault="005F703B" w:rsidP="005F703B">
      <w:pPr>
        <w:pStyle w:val="paragraph"/>
      </w:pPr>
      <w:r w:rsidRPr="003B10F7">
        <w:tab/>
        <w:t>(</w:t>
      </w:r>
      <w:r w:rsidR="001464E6" w:rsidRPr="003B10F7">
        <w:t>b</w:t>
      </w:r>
      <w:r w:rsidRPr="003B10F7">
        <w:t>)</w:t>
      </w:r>
      <w:r w:rsidRPr="003B10F7">
        <w:tab/>
        <w:t>Bankstown Airport;</w:t>
      </w:r>
    </w:p>
    <w:p w14:paraId="517D9263" w14:textId="064EA519" w:rsidR="005F703B" w:rsidRPr="003B10F7" w:rsidRDefault="005F703B" w:rsidP="005F703B">
      <w:pPr>
        <w:pStyle w:val="paragraph"/>
      </w:pPr>
      <w:r w:rsidRPr="003B10F7">
        <w:tab/>
        <w:t>(</w:t>
      </w:r>
      <w:r w:rsidR="001464E6" w:rsidRPr="003B10F7">
        <w:t>c</w:t>
      </w:r>
      <w:r w:rsidRPr="003B10F7">
        <w:t>)</w:t>
      </w:r>
      <w:r w:rsidRPr="003B10F7">
        <w:tab/>
        <w:t>Camden Airport;</w:t>
      </w:r>
    </w:p>
    <w:p w14:paraId="5965C26B" w14:textId="2DDFB6E5" w:rsidR="005F703B" w:rsidRPr="003B10F7" w:rsidRDefault="005F703B" w:rsidP="005F703B">
      <w:pPr>
        <w:pStyle w:val="paragraph"/>
      </w:pPr>
      <w:r w:rsidRPr="003B10F7">
        <w:tab/>
        <w:t>(</w:t>
      </w:r>
      <w:r w:rsidR="001464E6" w:rsidRPr="003B10F7">
        <w:t>d</w:t>
      </w:r>
      <w:r w:rsidRPr="003B10F7">
        <w:t>)</w:t>
      </w:r>
      <w:r w:rsidRPr="003B10F7">
        <w:tab/>
        <w:t>Essendon Fields Airport;</w:t>
      </w:r>
    </w:p>
    <w:p w14:paraId="2FE076A3" w14:textId="2AB44C7F" w:rsidR="005F703B" w:rsidRPr="003B10F7" w:rsidRDefault="005F703B" w:rsidP="005F703B">
      <w:pPr>
        <w:pStyle w:val="paragraph"/>
      </w:pPr>
      <w:r w:rsidRPr="003B10F7">
        <w:tab/>
        <w:t>(</w:t>
      </w:r>
      <w:r w:rsidR="001464E6" w:rsidRPr="003B10F7">
        <w:t>e</w:t>
      </w:r>
      <w:r w:rsidRPr="003B10F7">
        <w:t>)</w:t>
      </w:r>
      <w:r w:rsidRPr="003B10F7">
        <w:tab/>
        <w:t>Jandakot Airport;</w:t>
      </w:r>
    </w:p>
    <w:p w14:paraId="5134170B" w14:textId="679B8066" w:rsidR="005F703B" w:rsidRPr="003B10F7" w:rsidRDefault="005F703B" w:rsidP="005F703B">
      <w:pPr>
        <w:pStyle w:val="paragraph"/>
      </w:pPr>
      <w:r w:rsidRPr="003B10F7">
        <w:tab/>
        <w:t>(</w:t>
      </w:r>
      <w:r w:rsidR="001464E6" w:rsidRPr="003B10F7">
        <w:t>f</w:t>
      </w:r>
      <w:r w:rsidRPr="003B10F7">
        <w:t>)</w:t>
      </w:r>
      <w:r w:rsidRPr="003B10F7">
        <w:tab/>
        <w:t>Moorabbin Airport;</w:t>
      </w:r>
    </w:p>
    <w:p w14:paraId="5664D3F1" w14:textId="6275A0A7" w:rsidR="005F703B" w:rsidRPr="003B10F7" w:rsidRDefault="005F703B" w:rsidP="005F703B">
      <w:pPr>
        <w:pStyle w:val="paragraph"/>
      </w:pPr>
      <w:r w:rsidRPr="003B10F7">
        <w:tab/>
        <w:t>(</w:t>
      </w:r>
      <w:r w:rsidR="001464E6" w:rsidRPr="003B10F7">
        <w:t>g</w:t>
      </w:r>
      <w:r w:rsidRPr="003B10F7">
        <w:t>)</w:t>
      </w:r>
      <w:r w:rsidRPr="003B10F7">
        <w:tab/>
        <w:t>Parafield Airport.</w:t>
      </w:r>
    </w:p>
    <w:p w14:paraId="2AF0ECB4" w14:textId="27BBD230" w:rsidR="00A077B6" w:rsidRPr="003B10F7" w:rsidRDefault="0047698D" w:rsidP="00A077B6">
      <w:pPr>
        <w:pStyle w:val="ActHead5"/>
      </w:pPr>
      <w:bookmarkStart w:id="23" w:name="_Toc136601337"/>
      <w:r w:rsidRPr="00752467">
        <w:rPr>
          <w:rStyle w:val="CharSectno"/>
        </w:rPr>
        <w:t>15</w:t>
      </w:r>
      <w:r w:rsidR="00A077B6" w:rsidRPr="003B10F7">
        <w:t xml:space="preserve">  Contents of draft or final master plan—general</w:t>
      </w:r>
      <w:bookmarkEnd w:id="23"/>
    </w:p>
    <w:p w14:paraId="77B5875C" w14:textId="4C070AE1" w:rsidR="00A077B6" w:rsidRPr="003B10F7" w:rsidRDefault="00A077B6" w:rsidP="00A077B6">
      <w:pPr>
        <w:pStyle w:val="subsection"/>
      </w:pPr>
      <w:r w:rsidRPr="003B10F7">
        <w:tab/>
        <w:t>(1)</w:t>
      </w:r>
      <w:r w:rsidRPr="003B10F7">
        <w:tab/>
        <w:t xml:space="preserve">For the purposes of paragraphs 71(2)(j) and (3)(j) of the Act, the following matters are specified as matters that must be set out in </w:t>
      </w:r>
      <w:r w:rsidR="00014538" w:rsidRPr="003B10F7">
        <w:t>a</w:t>
      </w:r>
      <w:r w:rsidRPr="003B10F7">
        <w:t xml:space="preserve"> draft or final master plan for an airport:</w:t>
      </w:r>
    </w:p>
    <w:p w14:paraId="0A16C9B0" w14:textId="3C7ACFAE" w:rsidR="00A077B6" w:rsidRPr="003B10F7" w:rsidRDefault="00A077B6" w:rsidP="00A077B6">
      <w:pPr>
        <w:pStyle w:val="paragraph"/>
      </w:pPr>
      <w:r w:rsidRPr="003B10F7">
        <w:tab/>
        <w:t>(a)</w:t>
      </w:r>
      <w:r w:rsidRPr="003B10F7">
        <w:tab/>
        <w:t>any change to the OLS or PANS</w:t>
      </w:r>
      <w:r w:rsidR="003B10F7">
        <w:noBreakHyphen/>
      </w:r>
      <w:r w:rsidRPr="003B10F7">
        <w:t>OPS surfaces for the airport that is likely to result if development proceeds in accordance with the master plan;</w:t>
      </w:r>
    </w:p>
    <w:p w14:paraId="274422C1" w14:textId="77777777" w:rsidR="00A077B6" w:rsidRPr="003B10F7" w:rsidRDefault="00A077B6" w:rsidP="00A077B6">
      <w:pPr>
        <w:pStyle w:val="paragraph"/>
      </w:pPr>
      <w:r w:rsidRPr="003B10F7">
        <w:tab/>
        <w:t>(b)</w:t>
      </w:r>
      <w:r w:rsidRPr="003B10F7">
        <w:tab/>
        <w:t xml:space="preserve">for an area of an airport where a change of use of a kind described in subregulation 6.07(2) of the </w:t>
      </w:r>
      <w:r w:rsidRPr="003B10F7">
        <w:rPr>
          <w:i/>
        </w:rPr>
        <w:t>Airports (Environment Protection) Regulations 1997</w:t>
      </w:r>
      <w:r w:rsidRPr="003B10F7">
        <w:t xml:space="preserve"> is proposed:</w:t>
      </w:r>
    </w:p>
    <w:p w14:paraId="7BF61A54" w14:textId="65083A72" w:rsidR="00A077B6" w:rsidRPr="003B10F7" w:rsidRDefault="00A077B6" w:rsidP="00A077B6">
      <w:pPr>
        <w:pStyle w:val="paragraphsub"/>
      </w:pPr>
      <w:r w:rsidRPr="003B10F7">
        <w:tab/>
        <w:t>(i)</w:t>
      </w:r>
      <w:r w:rsidRPr="003B10F7">
        <w:tab/>
        <w:t xml:space="preserve">the contents of the report of any examination of the area carried out under regulation 6.09 of </w:t>
      </w:r>
      <w:r w:rsidR="00563D0C" w:rsidRPr="003B10F7">
        <w:t>that instrument</w:t>
      </w:r>
      <w:r w:rsidRPr="003B10F7">
        <w:t>; and</w:t>
      </w:r>
    </w:p>
    <w:p w14:paraId="2B5D0F03" w14:textId="574FE804" w:rsidR="00A077B6" w:rsidRPr="003B10F7" w:rsidRDefault="00A077B6" w:rsidP="00A077B6">
      <w:pPr>
        <w:pStyle w:val="paragraphsub"/>
      </w:pPr>
      <w:r w:rsidRPr="003B10F7">
        <w:tab/>
        <w:t>(ii)</w:t>
      </w:r>
      <w:r w:rsidRPr="003B10F7">
        <w:tab/>
        <w:t>the airport</w:t>
      </w:r>
      <w:r w:rsidR="003B10F7">
        <w:noBreakHyphen/>
      </w:r>
      <w:r w:rsidRPr="003B10F7">
        <w:t>lessee company’s plans for dealing with any soil pollution referred to in the report.</w:t>
      </w:r>
    </w:p>
    <w:p w14:paraId="59B5DC07" w14:textId="1E0D72DC" w:rsidR="00A077B6" w:rsidRPr="003B10F7" w:rsidRDefault="00A077B6" w:rsidP="00A077B6">
      <w:pPr>
        <w:pStyle w:val="subsection"/>
      </w:pPr>
      <w:r w:rsidRPr="003B10F7">
        <w:tab/>
        <w:t>(2)</w:t>
      </w:r>
      <w:r w:rsidRPr="003B10F7">
        <w:tab/>
        <w:t xml:space="preserve">If a matter set out in an airport master plan, in accordance with </w:t>
      </w:r>
      <w:r w:rsidR="008D57C4" w:rsidRPr="003B10F7">
        <w:t>section 7</w:t>
      </w:r>
      <w:r w:rsidRPr="003B10F7">
        <w:t xml:space="preserve">1 of the Act, describes </w:t>
      </w:r>
      <w:r w:rsidR="00563D0C" w:rsidRPr="003B10F7">
        <w:t>intention</w:t>
      </w:r>
      <w:r w:rsidRPr="003B10F7">
        <w:t xml:space="preserve">s for land use and related </w:t>
      </w:r>
      <w:r w:rsidR="00563D0C" w:rsidRPr="003B10F7">
        <w:t xml:space="preserve">development embracing </w:t>
      </w:r>
      <w:r w:rsidRPr="003B10F7">
        <w:t xml:space="preserve">landside </w:t>
      </w:r>
      <w:r w:rsidR="00563D0C" w:rsidRPr="003B10F7">
        <w:t>aspects</w:t>
      </w:r>
      <w:r w:rsidRPr="003B10F7">
        <w:t>, the proposals must (as far as possible) be described in an amount of detail that:</w:t>
      </w:r>
    </w:p>
    <w:p w14:paraId="30C6E21E" w14:textId="77777777" w:rsidR="00A077B6" w:rsidRPr="003B10F7" w:rsidRDefault="00A077B6" w:rsidP="00A077B6">
      <w:pPr>
        <w:pStyle w:val="paragraph"/>
      </w:pPr>
      <w:r w:rsidRPr="003B10F7">
        <w:tab/>
        <w:t>(a)</w:t>
      </w:r>
      <w:r w:rsidRPr="003B10F7">
        <w:tab/>
        <w:t>is equivalent to that required by; and</w:t>
      </w:r>
    </w:p>
    <w:p w14:paraId="58DD701D" w14:textId="77777777" w:rsidR="00A077B6" w:rsidRPr="003B10F7" w:rsidRDefault="00A077B6" w:rsidP="00A077B6">
      <w:pPr>
        <w:pStyle w:val="paragraph"/>
      </w:pPr>
      <w:r w:rsidRPr="003B10F7">
        <w:tab/>
        <w:t>(b)</w:t>
      </w:r>
      <w:r w:rsidRPr="003B10F7">
        <w:tab/>
        <w:t>uses terminology (including definitions) consistent with that applying in;</w:t>
      </w:r>
    </w:p>
    <w:p w14:paraId="4222F2DC" w14:textId="77777777" w:rsidR="00A077B6" w:rsidRPr="003B10F7" w:rsidRDefault="00A077B6" w:rsidP="00A077B6">
      <w:pPr>
        <w:pStyle w:val="subsection2"/>
      </w:pPr>
      <w:r w:rsidRPr="003B10F7">
        <w:t>land use planning, zoning and development legislation in force in the State or Territory in which the airport is located.</w:t>
      </w:r>
    </w:p>
    <w:p w14:paraId="2B07874C" w14:textId="6EDC7A60" w:rsidR="00A077B6" w:rsidRPr="003B10F7" w:rsidRDefault="00A077B6" w:rsidP="00870C27">
      <w:pPr>
        <w:pStyle w:val="subsection"/>
      </w:pPr>
      <w:r w:rsidRPr="003B10F7">
        <w:tab/>
        <w:t>(3)</w:t>
      </w:r>
      <w:r w:rsidRPr="003B10F7">
        <w:tab/>
        <w:t xml:space="preserve">In </w:t>
      </w:r>
      <w:r w:rsidR="008D57C4" w:rsidRPr="003B10F7">
        <w:t>subsection (</w:t>
      </w:r>
      <w:r w:rsidRPr="003B10F7">
        <w:t>1):</w:t>
      </w:r>
    </w:p>
    <w:p w14:paraId="5ADE459A" w14:textId="120C3E2E" w:rsidR="00A077B6" w:rsidRPr="003B10F7" w:rsidRDefault="00A077B6" w:rsidP="00A077B6">
      <w:pPr>
        <w:pStyle w:val="Definition"/>
      </w:pPr>
      <w:r w:rsidRPr="003B10F7">
        <w:rPr>
          <w:b/>
          <w:i/>
        </w:rPr>
        <w:t>OLS</w:t>
      </w:r>
      <w:r w:rsidRPr="003B10F7">
        <w:t xml:space="preserve"> and </w:t>
      </w:r>
      <w:r w:rsidRPr="003B10F7">
        <w:rPr>
          <w:b/>
          <w:i/>
        </w:rPr>
        <w:t>PANS</w:t>
      </w:r>
      <w:r w:rsidR="003B10F7">
        <w:rPr>
          <w:b/>
          <w:i/>
        </w:rPr>
        <w:noBreakHyphen/>
      </w:r>
      <w:r w:rsidRPr="003B10F7">
        <w:rPr>
          <w:b/>
          <w:i/>
        </w:rPr>
        <w:t>OPS surface</w:t>
      </w:r>
      <w:r w:rsidRPr="003B10F7">
        <w:t xml:space="preserve"> have the same meanings as in the </w:t>
      </w:r>
      <w:r w:rsidRPr="003B10F7">
        <w:rPr>
          <w:i/>
        </w:rPr>
        <w:t>Airports (Protection of Airspace) Regulations 1996</w:t>
      </w:r>
      <w:r w:rsidRPr="003B10F7">
        <w:t>.</w:t>
      </w:r>
    </w:p>
    <w:p w14:paraId="632B8E80" w14:textId="6B7B53B3" w:rsidR="00E93670" w:rsidRPr="003B10F7" w:rsidRDefault="0047698D" w:rsidP="00E93670">
      <w:pPr>
        <w:pStyle w:val="ActHead5"/>
      </w:pPr>
      <w:bookmarkStart w:id="24" w:name="_Toc136601338"/>
      <w:r w:rsidRPr="00752467">
        <w:rPr>
          <w:rStyle w:val="CharSectno"/>
        </w:rPr>
        <w:lastRenderedPageBreak/>
        <w:t>16</w:t>
      </w:r>
      <w:r w:rsidR="00E93670" w:rsidRPr="003B10F7">
        <w:t xml:space="preserve">  Contents of draft or final master plan—matters to be </w:t>
      </w:r>
      <w:r w:rsidR="00487D6D" w:rsidRPr="003B10F7">
        <w:t>detailed</w:t>
      </w:r>
      <w:r w:rsidR="00E93670" w:rsidRPr="003B10F7">
        <w:t xml:space="preserve"> in environment strategy</w:t>
      </w:r>
      <w:bookmarkEnd w:id="24"/>
    </w:p>
    <w:p w14:paraId="2BA2A42C" w14:textId="572B4854" w:rsidR="00157ABA" w:rsidRPr="003B10F7" w:rsidRDefault="00157ABA" w:rsidP="00157ABA">
      <w:pPr>
        <w:pStyle w:val="subsection"/>
        <w:rPr>
          <w:sz w:val="20"/>
        </w:rPr>
      </w:pPr>
      <w:r w:rsidRPr="003B10F7">
        <w:tab/>
        <w:t>(1)</w:t>
      </w:r>
      <w:r w:rsidRPr="003B10F7">
        <w:tab/>
        <w:t xml:space="preserve">For the purposes of subparagraphs 71(2)(h)(ix) and (3)(h)(ix) of the Act, </w:t>
      </w:r>
      <w:r w:rsidR="008D57C4" w:rsidRPr="003B10F7">
        <w:t>subsection (</w:t>
      </w:r>
      <w:r w:rsidRPr="003B10F7">
        <w:t>2) of this section prescribes matters that an environment strategy specified in a draft or final master plan for an airport must detail.</w:t>
      </w:r>
    </w:p>
    <w:p w14:paraId="77ABADA3" w14:textId="5F706EE8" w:rsidR="002C3B7E" w:rsidRPr="003B10F7" w:rsidRDefault="00E93670" w:rsidP="00E93670">
      <w:pPr>
        <w:pStyle w:val="subsection"/>
      </w:pPr>
      <w:r w:rsidRPr="003B10F7">
        <w:tab/>
        <w:t>(2)</w:t>
      </w:r>
      <w:r w:rsidRPr="003B10F7">
        <w:tab/>
        <w:t xml:space="preserve">The environment strategy must </w:t>
      </w:r>
      <w:r w:rsidR="00487D6D" w:rsidRPr="003B10F7">
        <w:t>detail</w:t>
      </w:r>
      <w:r w:rsidR="006C7E92" w:rsidRPr="003B10F7">
        <w:t xml:space="preserve"> the following matters</w:t>
      </w:r>
      <w:r w:rsidR="002C3B7E" w:rsidRPr="003B10F7">
        <w:t>:</w:t>
      </w:r>
    </w:p>
    <w:p w14:paraId="5157C4F2" w14:textId="524FDBA9" w:rsidR="002C3B7E" w:rsidRPr="003B10F7" w:rsidRDefault="002C3B7E" w:rsidP="002C3B7E">
      <w:pPr>
        <w:pStyle w:val="paragraph"/>
      </w:pPr>
      <w:r w:rsidRPr="003B10F7">
        <w:tab/>
        <w:t>(a)</w:t>
      </w:r>
      <w:r w:rsidRPr="003B10F7">
        <w:tab/>
        <w:t>any areas within the airport site to which the strategy applies that the airport</w:t>
      </w:r>
      <w:r w:rsidR="003B10F7">
        <w:noBreakHyphen/>
      </w:r>
      <w:r w:rsidRPr="003B10F7">
        <w:t>lessee company for the airport has identified as being a site of indigenous significance, following consultation with:</w:t>
      </w:r>
    </w:p>
    <w:p w14:paraId="080AE16F" w14:textId="4C843D2D" w:rsidR="002C3B7E" w:rsidRPr="003B10F7" w:rsidRDefault="002C3B7E" w:rsidP="002C3B7E">
      <w:pPr>
        <w:pStyle w:val="paragraphsub"/>
      </w:pPr>
      <w:r w:rsidRPr="003B10F7">
        <w:tab/>
        <w:t>(i)</w:t>
      </w:r>
      <w:r w:rsidRPr="003B10F7">
        <w:tab/>
        <w:t>any relevant indigenous communities and organisations; and</w:t>
      </w:r>
    </w:p>
    <w:p w14:paraId="30F8B2CD" w14:textId="527DA12C" w:rsidR="002C3B7E" w:rsidRPr="003B10F7" w:rsidRDefault="002C3B7E" w:rsidP="002C3B7E">
      <w:pPr>
        <w:pStyle w:val="paragraphsub"/>
      </w:pPr>
      <w:r w:rsidRPr="003B10F7">
        <w:tab/>
        <w:t>(ii)</w:t>
      </w:r>
      <w:r w:rsidRPr="003B10F7">
        <w:tab/>
        <w:t>any relevant Commonwealth or State body;</w:t>
      </w:r>
    </w:p>
    <w:p w14:paraId="17A54623" w14:textId="1BFBA75F" w:rsidR="002C3B7E" w:rsidRPr="003B10F7" w:rsidRDefault="002C3B7E" w:rsidP="002C3B7E">
      <w:pPr>
        <w:pStyle w:val="paragraph"/>
      </w:pPr>
      <w:r w:rsidRPr="003B10F7">
        <w:tab/>
        <w:t>(b)</w:t>
      </w:r>
      <w:r w:rsidRPr="003B10F7">
        <w:tab/>
        <w:t>the airport</w:t>
      </w:r>
      <w:r w:rsidR="003B10F7">
        <w:noBreakHyphen/>
      </w:r>
      <w:r w:rsidRPr="003B10F7">
        <w:t>lessee company’s strategy for environmental management of areas of the airport site that are, or could be, used for a purpose that is not connected with airport operations;</w:t>
      </w:r>
    </w:p>
    <w:p w14:paraId="2BAB4707" w14:textId="4E98F61E" w:rsidR="002C3B7E" w:rsidRPr="003B10F7" w:rsidRDefault="002C3B7E" w:rsidP="002C3B7E">
      <w:pPr>
        <w:pStyle w:val="paragraph"/>
      </w:pPr>
      <w:r w:rsidRPr="003B10F7">
        <w:tab/>
        <w:t>(c)</w:t>
      </w:r>
      <w:r w:rsidRPr="003B10F7">
        <w:tab/>
      </w:r>
      <w:r w:rsidR="003D3FFA" w:rsidRPr="003B10F7">
        <w:t>the training necessary for appropriate environment management of the airport by persons, or classes of persons, employed on the airport site by the airport</w:t>
      </w:r>
      <w:r w:rsidR="003B10F7">
        <w:noBreakHyphen/>
      </w:r>
      <w:r w:rsidR="003D3FFA" w:rsidRPr="003B10F7">
        <w:t>lessee company or by other major employers;</w:t>
      </w:r>
    </w:p>
    <w:p w14:paraId="77AD9C6D" w14:textId="31B03D29" w:rsidR="003D3FFA" w:rsidRPr="003B10F7" w:rsidRDefault="003D3FFA" w:rsidP="002C3B7E">
      <w:pPr>
        <w:pStyle w:val="paragraph"/>
      </w:pPr>
      <w:r w:rsidRPr="003B10F7">
        <w:tab/>
        <w:t>(d)</w:t>
      </w:r>
      <w:r w:rsidRPr="003B10F7">
        <w:tab/>
        <w:t>the training programs, of which the airport</w:t>
      </w:r>
      <w:r w:rsidR="003B10F7">
        <w:noBreakHyphen/>
      </w:r>
      <w:r w:rsidRPr="003B10F7">
        <w:t xml:space="preserve">lessee company is aware, that it considers would meet the training needs of a person mentioned in </w:t>
      </w:r>
      <w:r w:rsidR="00C05A96" w:rsidRPr="003B10F7">
        <w:t>paragraph (</w:t>
      </w:r>
      <w:r w:rsidRPr="003B10F7">
        <w:t>c).</w:t>
      </w:r>
    </w:p>
    <w:p w14:paraId="5CE01AD4" w14:textId="09D6623D" w:rsidR="00C6529F" w:rsidRPr="003B10F7" w:rsidRDefault="00C6529F" w:rsidP="00C6529F">
      <w:pPr>
        <w:pStyle w:val="subsection"/>
      </w:pPr>
      <w:r w:rsidRPr="003B10F7">
        <w:tab/>
        <w:t>(3)</w:t>
      </w:r>
      <w:r w:rsidRPr="003B10F7">
        <w:tab/>
        <w:t xml:space="preserve">In </w:t>
      </w:r>
      <w:r w:rsidR="006C7E92" w:rsidRPr="003B10F7">
        <w:t>specifying</w:t>
      </w:r>
      <w:r w:rsidRPr="003B10F7">
        <w:t xml:space="preserve"> the airport</w:t>
      </w:r>
      <w:r w:rsidR="003B10F7">
        <w:noBreakHyphen/>
      </w:r>
      <w:r w:rsidRPr="003B10F7">
        <w:t xml:space="preserve">lessee company’s strategy for environmental management under </w:t>
      </w:r>
      <w:r w:rsidR="00C05A96" w:rsidRPr="003B10F7">
        <w:t>paragraph (</w:t>
      </w:r>
      <w:r w:rsidRPr="003B10F7">
        <w:t>2)(b), the airport</w:t>
      </w:r>
      <w:r w:rsidR="003B10F7">
        <w:noBreakHyphen/>
      </w:r>
      <w:r w:rsidRPr="003B10F7">
        <w:t xml:space="preserve">lessee company must address the matters </w:t>
      </w:r>
      <w:r w:rsidR="00C133A0" w:rsidRPr="003B10F7">
        <w:t xml:space="preserve">mentioned </w:t>
      </w:r>
      <w:r w:rsidRPr="003B10F7">
        <w:t>in subsections </w:t>
      </w:r>
      <w:r w:rsidR="00D47DAD" w:rsidRPr="003B10F7">
        <w:t>17</w:t>
      </w:r>
      <w:r w:rsidRPr="003B10F7">
        <w:t>(2) to (6)</w:t>
      </w:r>
      <w:r w:rsidR="00C133A0" w:rsidRPr="003B10F7">
        <w:t>, to the extent that the matters are relevant to that strategy</w:t>
      </w:r>
      <w:r w:rsidRPr="003B10F7">
        <w:t>.</w:t>
      </w:r>
    </w:p>
    <w:p w14:paraId="1A1D287F" w14:textId="3ED23CFE" w:rsidR="005F703B" w:rsidRPr="003B10F7" w:rsidRDefault="0047698D" w:rsidP="005F703B">
      <w:pPr>
        <w:pStyle w:val="ActHead5"/>
      </w:pPr>
      <w:bookmarkStart w:id="25" w:name="_Hlk119416575"/>
      <w:bookmarkStart w:id="26" w:name="_Toc136601339"/>
      <w:r w:rsidRPr="00752467">
        <w:rPr>
          <w:rStyle w:val="CharSectno"/>
        </w:rPr>
        <w:t>17</w:t>
      </w:r>
      <w:r w:rsidR="005F703B" w:rsidRPr="003B10F7">
        <w:t xml:space="preserve">  Contents of draft or final master plan—things to be addressed in environment strategy</w:t>
      </w:r>
      <w:bookmarkEnd w:id="25"/>
      <w:bookmarkEnd w:id="26"/>
    </w:p>
    <w:p w14:paraId="1222A841" w14:textId="5A9C0460" w:rsidR="00CE70C8" w:rsidRPr="003B10F7" w:rsidRDefault="005F703B" w:rsidP="005F703B">
      <w:pPr>
        <w:pStyle w:val="subsection"/>
      </w:pPr>
      <w:r w:rsidRPr="003B10F7">
        <w:tab/>
        <w:t>(1)</w:t>
      </w:r>
      <w:r w:rsidRPr="003B10F7">
        <w:tab/>
      </w:r>
      <w:r w:rsidR="00487D6D" w:rsidRPr="003B10F7">
        <w:t>This section is made f</w:t>
      </w:r>
      <w:r w:rsidRPr="003B10F7">
        <w:t xml:space="preserve">or </w:t>
      </w:r>
      <w:r w:rsidR="0079377E" w:rsidRPr="003B10F7">
        <w:t xml:space="preserve">the purposes of </w:t>
      </w:r>
      <w:r w:rsidR="00630CF8" w:rsidRPr="003B10F7">
        <w:t>sub</w:t>
      </w:r>
      <w:r w:rsidR="008D57C4" w:rsidRPr="003B10F7">
        <w:t>section 7</w:t>
      </w:r>
      <w:r w:rsidRPr="003B10F7">
        <w:t>1(5) of the Act</w:t>
      </w:r>
      <w:r w:rsidR="00487D6D" w:rsidRPr="003B10F7">
        <w:t>.</w:t>
      </w:r>
    </w:p>
    <w:p w14:paraId="0C5ADE61" w14:textId="4E7482D5" w:rsidR="005F703B" w:rsidRPr="003B10F7" w:rsidRDefault="005F703B" w:rsidP="005F703B">
      <w:pPr>
        <w:pStyle w:val="subsection"/>
      </w:pPr>
      <w:r w:rsidRPr="003B10F7">
        <w:tab/>
        <w:t>(2)</w:t>
      </w:r>
      <w:r w:rsidRPr="003B10F7">
        <w:tab/>
        <w:t>In specifying</w:t>
      </w:r>
      <w:r w:rsidR="00B6174C" w:rsidRPr="003B10F7">
        <w:t>, under sub</w:t>
      </w:r>
      <w:r w:rsidR="00CB2D14" w:rsidRPr="003B10F7">
        <w:t>paragraph 7</w:t>
      </w:r>
      <w:r w:rsidR="00B6174C" w:rsidRPr="003B10F7">
        <w:t>1(2)(h)(i) or (3)(h)(i) of the Act,</w:t>
      </w:r>
      <w:r w:rsidRPr="003B10F7">
        <w:t xml:space="preserve"> </w:t>
      </w:r>
      <w:r w:rsidR="00E9150C" w:rsidRPr="003B10F7">
        <w:t>the airport</w:t>
      </w:r>
      <w:r w:rsidR="003B10F7">
        <w:noBreakHyphen/>
      </w:r>
      <w:r w:rsidR="00E9150C" w:rsidRPr="003B10F7">
        <w:t>lessee company’s</w:t>
      </w:r>
      <w:r w:rsidRPr="003B10F7">
        <w:t xml:space="preserve"> objectives </w:t>
      </w:r>
      <w:r w:rsidR="00C927AF" w:rsidRPr="003B10F7">
        <w:t xml:space="preserve">for </w:t>
      </w:r>
      <w:r w:rsidR="00767063" w:rsidRPr="003B10F7">
        <w:t>the environmental management of the airport</w:t>
      </w:r>
      <w:r w:rsidR="00B6174C" w:rsidRPr="003B10F7">
        <w:t>,</w:t>
      </w:r>
      <w:r w:rsidRPr="003B10F7">
        <w:t xml:space="preserve"> </w:t>
      </w:r>
      <w:r w:rsidR="00E9150C" w:rsidRPr="003B10F7">
        <w:t>the draft or final master plan</w:t>
      </w:r>
      <w:r w:rsidRPr="003B10F7">
        <w:t xml:space="preserve"> must address </w:t>
      </w:r>
      <w:r w:rsidR="00E9150C" w:rsidRPr="003B10F7">
        <w:t>the company’s</w:t>
      </w:r>
      <w:r w:rsidRPr="003B10F7">
        <w:t xml:space="preserve"> policies and targets for:</w:t>
      </w:r>
    </w:p>
    <w:p w14:paraId="1511F97F" w14:textId="73C86084" w:rsidR="005F703B" w:rsidRPr="003B10F7" w:rsidRDefault="005F703B" w:rsidP="005F703B">
      <w:pPr>
        <w:pStyle w:val="paragraph"/>
      </w:pPr>
      <w:r w:rsidRPr="003B10F7">
        <w:tab/>
        <w:t>(a)</w:t>
      </w:r>
      <w:r w:rsidRPr="003B10F7">
        <w:tab/>
        <w:t>continuous improvement in the environmental consequences of activities at the airport; and</w:t>
      </w:r>
    </w:p>
    <w:p w14:paraId="6D9D30D6" w14:textId="77777777" w:rsidR="005F703B" w:rsidRPr="003B10F7" w:rsidRDefault="005F703B" w:rsidP="005F703B">
      <w:pPr>
        <w:pStyle w:val="paragraph"/>
      </w:pPr>
      <w:r w:rsidRPr="003B10F7">
        <w:tab/>
        <w:t>(b)</w:t>
      </w:r>
      <w:r w:rsidRPr="003B10F7">
        <w:tab/>
        <w:t>progressive reduction in extant pollution at the airport; and</w:t>
      </w:r>
    </w:p>
    <w:p w14:paraId="42676852" w14:textId="77777777" w:rsidR="005F703B" w:rsidRPr="003B10F7" w:rsidRDefault="005F703B" w:rsidP="005F703B">
      <w:pPr>
        <w:pStyle w:val="paragraph"/>
      </w:pPr>
      <w:r w:rsidRPr="003B10F7">
        <w:tab/>
        <w:t>(c)</w:t>
      </w:r>
      <w:r w:rsidRPr="003B10F7">
        <w:tab/>
        <w:t>development and adoption of a comprehensive environmental management system for the airport that maintains consistency with relevant Australian and international standards; and</w:t>
      </w:r>
    </w:p>
    <w:p w14:paraId="1419DEE5" w14:textId="3DBCC571" w:rsidR="005F703B" w:rsidRPr="003B10F7" w:rsidRDefault="005F703B" w:rsidP="005F703B">
      <w:pPr>
        <w:pStyle w:val="paragraph"/>
      </w:pPr>
      <w:r w:rsidRPr="003B10F7">
        <w:tab/>
        <w:t>(d)</w:t>
      </w:r>
      <w:r w:rsidRPr="003B10F7">
        <w:tab/>
        <w:t>identification, and conservation, by the airport</w:t>
      </w:r>
      <w:r w:rsidR="003B10F7">
        <w:noBreakHyphen/>
      </w:r>
      <w:r w:rsidRPr="003B10F7">
        <w:t>lessee company and other operators of undertakings at the airport, of objects and matters at the airport that have natural, indigenous or heritage value; and</w:t>
      </w:r>
    </w:p>
    <w:p w14:paraId="3F88A725" w14:textId="77777777" w:rsidR="005F703B" w:rsidRPr="003B10F7" w:rsidRDefault="005F703B" w:rsidP="005F703B">
      <w:pPr>
        <w:pStyle w:val="paragraph"/>
      </w:pPr>
      <w:r w:rsidRPr="003B10F7">
        <w:tab/>
        <w:t>(e)</w:t>
      </w:r>
      <w:r w:rsidRPr="003B10F7">
        <w:tab/>
        <w:t>involvement of the local community and airport users in development of any future strategy; and</w:t>
      </w:r>
    </w:p>
    <w:p w14:paraId="788119DE" w14:textId="3F094AEC" w:rsidR="005F703B" w:rsidRPr="003B10F7" w:rsidRDefault="005F703B" w:rsidP="005F703B">
      <w:pPr>
        <w:pStyle w:val="paragraph"/>
      </w:pPr>
      <w:r w:rsidRPr="003B10F7">
        <w:tab/>
        <w:t>(f)</w:t>
      </w:r>
      <w:r w:rsidRPr="003B10F7">
        <w:tab/>
        <w:t>dissemination of the strategy to sublessees, licensees, other airport users and the local community.</w:t>
      </w:r>
    </w:p>
    <w:p w14:paraId="0BCA5B47" w14:textId="325571A1" w:rsidR="005F703B" w:rsidRPr="003B10F7" w:rsidRDefault="005F703B" w:rsidP="005F703B">
      <w:pPr>
        <w:pStyle w:val="subsection"/>
      </w:pPr>
      <w:r w:rsidRPr="003B10F7">
        <w:lastRenderedPageBreak/>
        <w:tab/>
        <w:t>(3)</w:t>
      </w:r>
      <w:r w:rsidRPr="003B10F7">
        <w:tab/>
        <w:t>In specifying</w:t>
      </w:r>
      <w:r w:rsidR="00B6174C" w:rsidRPr="003B10F7">
        <w:t>, under sub</w:t>
      </w:r>
      <w:r w:rsidR="00CB2D14" w:rsidRPr="003B10F7">
        <w:t>paragraph 7</w:t>
      </w:r>
      <w:r w:rsidR="00B6174C" w:rsidRPr="003B10F7">
        <w:t>1(2)(h)(ii) or (3)(h)(ii) of the Act,</w:t>
      </w:r>
      <w:r w:rsidRPr="003B10F7">
        <w:t xml:space="preserve"> the areas within the airport site </w:t>
      </w:r>
      <w:r w:rsidR="00E9150C" w:rsidRPr="003B10F7">
        <w:t>which the airport</w:t>
      </w:r>
      <w:r w:rsidR="003B10F7">
        <w:noBreakHyphen/>
      </w:r>
      <w:r w:rsidR="00E9150C" w:rsidRPr="003B10F7">
        <w:t>lessee company</w:t>
      </w:r>
      <w:r w:rsidR="00487D6D" w:rsidRPr="003B10F7">
        <w:t>,</w:t>
      </w:r>
      <w:r w:rsidR="00C927AF" w:rsidRPr="003B10F7">
        <w:t xml:space="preserve"> in consultation with State and Federal conservation bodies,</w:t>
      </w:r>
      <w:r w:rsidRPr="003B10F7">
        <w:t xml:space="preserve"> </w:t>
      </w:r>
      <w:r w:rsidR="00EC7432" w:rsidRPr="003B10F7">
        <w:t xml:space="preserve">identifies </w:t>
      </w:r>
      <w:r w:rsidRPr="003B10F7">
        <w:t>as environmentally significant</w:t>
      </w:r>
      <w:r w:rsidR="00B6174C" w:rsidRPr="003B10F7">
        <w:t>,</w:t>
      </w:r>
      <w:r w:rsidRPr="003B10F7">
        <w:t xml:space="preserve"> </w:t>
      </w:r>
      <w:r w:rsidR="00E9150C" w:rsidRPr="003B10F7">
        <w:t>the draft or final master plan must address</w:t>
      </w:r>
      <w:r w:rsidRPr="003B10F7">
        <w:t>:</w:t>
      </w:r>
    </w:p>
    <w:p w14:paraId="6D1C6F8F" w14:textId="77777777" w:rsidR="005F703B" w:rsidRPr="003B10F7" w:rsidRDefault="005F703B" w:rsidP="005F703B">
      <w:pPr>
        <w:pStyle w:val="paragraph"/>
      </w:pPr>
      <w:r w:rsidRPr="003B10F7">
        <w:tab/>
        <w:t>(a)</w:t>
      </w:r>
      <w:r w:rsidRPr="003B10F7">
        <w:tab/>
        <w:t>any relevant recommendation of the Australian Heritage Council; and</w:t>
      </w:r>
    </w:p>
    <w:p w14:paraId="76F0A6B3" w14:textId="79CA9330" w:rsidR="005F703B" w:rsidRPr="003B10F7" w:rsidRDefault="005F703B" w:rsidP="005F703B">
      <w:pPr>
        <w:pStyle w:val="paragraph"/>
      </w:pPr>
      <w:r w:rsidRPr="003B10F7">
        <w:tab/>
        <w:t>(b)</w:t>
      </w:r>
      <w:r w:rsidRPr="003B10F7">
        <w:tab/>
        <w:t xml:space="preserve">any relevant recommendation of the Environment </w:t>
      </w:r>
      <w:r w:rsidR="00B34B0D" w:rsidRPr="003B10F7">
        <w:t xml:space="preserve">Department </w:t>
      </w:r>
      <w:r w:rsidRPr="003B10F7">
        <w:t>regarding biota, habitat, heritage or similar matters; and</w:t>
      </w:r>
    </w:p>
    <w:p w14:paraId="093814A5" w14:textId="77777777" w:rsidR="005F703B" w:rsidRPr="003B10F7" w:rsidRDefault="005F703B" w:rsidP="005F703B">
      <w:pPr>
        <w:pStyle w:val="paragraph"/>
      </w:pPr>
      <w:r w:rsidRPr="003B10F7">
        <w:tab/>
        <w:t>(c)</w:t>
      </w:r>
      <w:r w:rsidRPr="003B10F7">
        <w:tab/>
        <w:t>any relevant recommendation of a body established in the State in which the airport is located, having responsibilities in relation to conservation of biota, habitat, heritage or similar matters.</w:t>
      </w:r>
    </w:p>
    <w:p w14:paraId="477CBBE8" w14:textId="0852B18C" w:rsidR="005F703B" w:rsidRPr="003B10F7" w:rsidRDefault="005F703B" w:rsidP="002F7424">
      <w:pPr>
        <w:pStyle w:val="subsection"/>
      </w:pPr>
      <w:r w:rsidRPr="003B10F7">
        <w:tab/>
        <w:t>(4)</w:t>
      </w:r>
      <w:r w:rsidRPr="003B10F7">
        <w:tab/>
      </w:r>
      <w:r w:rsidR="002F7424" w:rsidRPr="003B10F7">
        <w:t>In specifying, under subparagraph 71(2)(h)(iii) or (3)(h)(iii) of the Act, the sources of environmental impact associated with ai</w:t>
      </w:r>
      <w:r w:rsidR="00ED3CFC" w:rsidRPr="003B10F7">
        <w:t>r</w:t>
      </w:r>
      <w:r w:rsidR="002F7424" w:rsidRPr="003B10F7">
        <w:t>port operations or civil aviation operations at the airport (as appropriate), the draft or final master plan must address:</w:t>
      </w:r>
    </w:p>
    <w:p w14:paraId="17419571" w14:textId="7CA72C01" w:rsidR="005F703B" w:rsidRPr="003B10F7" w:rsidRDefault="005F703B" w:rsidP="005F703B">
      <w:pPr>
        <w:pStyle w:val="paragraph"/>
      </w:pPr>
      <w:r w:rsidRPr="003B10F7">
        <w:tab/>
        <w:t>(</w:t>
      </w:r>
      <w:r w:rsidR="002F7424" w:rsidRPr="003B10F7">
        <w:t>a</w:t>
      </w:r>
      <w:r w:rsidRPr="003B10F7">
        <w:t>)</w:t>
      </w:r>
      <w:r w:rsidRPr="003B10F7">
        <w:tab/>
        <w:t>the quality of air at the airport site, and in so much of the regional airshed as is reasonably likely to be affected by airport activities; and</w:t>
      </w:r>
    </w:p>
    <w:p w14:paraId="4A0EC194" w14:textId="6F979AF7" w:rsidR="005F703B" w:rsidRPr="003B10F7" w:rsidRDefault="005F703B" w:rsidP="005F703B">
      <w:pPr>
        <w:pStyle w:val="paragraph"/>
      </w:pPr>
      <w:r w:rsidRPr="003B10F7">
        <w:tab/>
        <w:t>(</w:t>
      </w:r>
      <w:r w:rsidR="002F7424" w:rsidRPr="003B10F7">
        <w:t>b</w:t>
      </w:r>
      <w:r w:rsidRPr="003B10F7">
        <w:t>)</w:t>
      </w:r>
      <w:r w:rsidRPr="003B10F7">
        <w:tab/>
        <w:t>water quality, including potentially affected groundwater, estuarine waters and marine waters; and</w:t>
      </w:r>
    </w:p>
    <w:p w14:paraId="33252714" w14:textId="69D64B9E" w:rsidR="005F703B" w:rsidRPr="003B10F7" w:rsidRDefault="005F703B" w:rsidP="005F703B">
      <w:pPr>
        <w:pStyle w:val="paragraph"/>
      </w:pPr>
      <w:r w:rsidRPr="003B10F7">
        <w:tab/>
        <w:t>(</w:t>
      </w:r>
      <w:r w:rsidR="002F7424" w:rsidRPr="003B10F7">
        <w:t>c</w:t>
      </w:r>
      <w:r w:rsidRPr="003B10F7">
        <w:t>)</w:t>
      </w:r>
      <w:r w:rsidRPr="003B10F7">
        <w:tab/>
        <w:t>soil quality, including that of land known to be already contaminated; and</w:t>
      </w:r>
    </w:p>
    <w:p w14:paraId="3358FBB7" w14:textId="258E15E9" w:rsidR="005F703B" w:rsidRPr="003B10F7" w:rsidRDefault="005F703B" w:rsidP="005F703B">
      <w:pPr>
        <w:pStyle w:val="paragraph"/>
      </w:pPr>
      <w:r w:rsidRPr="003B10F7">
        <w:tab/>
        <w:t>(</w:t>
      </w:r>
      <w:r w:rsidR="002F7424" w:rsidRPr="003B10F7">
        <w:t>d</w:t>
      </w:r>
      <w:r w:rsidRPr="003B10F7">
        <w:t>)</w:t>
      </w:r>
      <w:r w:rsidRPr="003B10F7">
        <w:tab/>
        <w:t>release, into the air, of substances that deplete stratospheric ozone; and</w:t>
      </w:r>
    </w:p>
    <w:p w14:paraId="77BD5FF6" w14:textId="3C81C9F2" w:rsidR="005F703B" w:rsidRPr="003B10F7" w:rsidRDefault="005F703B" w:rsidP="005F703B">
      <w:pPr>
        <w:pStyle w:val="paragraph"/>
      </w:pPr>
      <w:r w:rsidRPr="003B10F7">
        <w:tab/>
        <w:t>(</w:t>
      </w:r>
      <w:r w:rsidR="002F7424" w:rsidRPr="003B10F7">
        <w:t>e</w:t>
      </w:r>
      <w:r w:rsidRPr="003B10F7">
        <w:t>)</w:t>
      </w:r>
      <w:r w:rsidRPr="003B10F7">
        <w:tab/>
        <w:t>generation and handling of hazardous waste and any other kind of waste; and</w:t>
      </w:r>
    </w:p>
    <w:p w14:paraId="37176152" w14:textId="5DB3CCD9" w:rsidR="005F703B" w:rsidRPr="003B10F7" w:rsidRDefault="005F703B" w:rsidP="005F703B">
      <w:pPr>
        <w:pStyle w:val="paragraph"/>
      </w:pPr>
      <w:r w:rsidRPr="003B10F7">
        <w:tab/>
        <w:t>(</w:t>
      </w:r>
      <w:r w:rsidR="002F7424" w:rsidRPr="003B10F7">
        <w:t>f</w:t>
      </w:r>
      <w:r w:rsidRPr="003B10F7">
        <w:t>)</w:t>
      </w:r>
      <w:r w:rsidRPr="003B10F7">
        <w:tab/>
        <w:t>usage of natural resources (whether renewable or non</w:t>
      </w:r>
      <w:r w:rsidR="003B10F7">
        <w:noBreakHyphen/>
      </w:r>
      <w:r w:rsidRPr="003B10F7">
        <w:t>renewable); and</w:t>
      </w:r>
    </w:p>
    <w:p w14:paraId="16FD517F" w14:textId="7409DBCE" w:rsidR="005F703B" w:rsidRPr="003B10F7" w:rsidRDefault="005F703B" w:rsidP="005F703B">
      <w:pPr>
        <w:pStyle w:val="paragraph"/>
      </w:pPr>
      <w:r w:rsidRPr="003B10F7">
        <w:tab/>
        <w:t>(</w:t>
      </w:r>
      <w:r w:rsidR="002F7424" w:rsidRPr="003B10F7">
        <w:t>g</w:t>
      </w:r>
      <w:r w:rsidRPr="003B10F7">
        <w:t>)</w:t>
      </w:r>
      <w:r w:rsidRPr="003B10F7">
        <w:tab/>
        <w:t>usage of energy the production of which generates emissions of greenhouse gases</w:t>
      </w:r>
      <w:r w:rsidR="00622323" w:rsidRPr="003B10F7">
        <w:t xml:space="preserve"> (within the meaning of the </w:t>
      </w:r>
      <w:r w:rsidR="00622323" w:rsidRPr="003B10F7">
        <w:rPr>
          <w:i/>
        </w:rPr>
        <w:t>National Greenhouse and Energy Reporting Act 2007</w:t>
      </w:r>
      <w:r w:rsidR="00622323" w:rsidRPr="003B10F7">
        <w:t>)</w:t>
      </w:r>
      <w:r w:rsidRPr="003B10F7">
        <w:t>; and</w:t>
      </w:r>
    </w:p>
    <w:p w14:paraId="0F2C2C4A" w14:textId="77777777" w:rsidR="005F703B" w:rsidRPr="003B10F7" w:rsidRDefault="005F703B" w:rsidP="005F703B">
      <w:pPr>
        <w:pStyle w:val="paragraph"/>
      </w:pPr>
      <w:r w:rsidRPr="003B10F7">
        <w:tab/>
        <w:t>(h)</w:t>
      </w:r>
      <w:r w:rsidRPr="003B10F7">
        <w:tab/>
        <w:t>generation of noise.</w:t>
      </w:r>
    </w:p>
    <w:p w14:paraId="2CABBA5F" w14:textId="3E875A2D" w:rsidR="005F703B" w:rsidRPr="003B10F7" w:rsidRDefault="005F703B" w:rsidP="002F7424">
      <w:pPr>
        <w:pStyle w:val="subsection"/>
      </w:pPr>
      <w:r w:rsidRPr="003B10F7">
        <w:tab/>
        <w:t>(5)</w:t>
      </w:r>
      <w:r w:rsidRPr="003B10F7">
        <w:tab/>
      </w:r>
      <w:r w:rsidR="002F7424" w:rsidRPr="003B10F7">
        <w:t>In specifying, under subparagraph 71(2)(h)(iv) or (3)(h)(iv) of the Act, the studies, reviews and monitoring to be carried out by the airport</w:t>
      </w:r>
      <w:r w:rsidR="003B10F7">
        <w:noBreakHyphen/>
      </w:r>
      <w:r w:rsidR="002F7424" w:rsidRPr="003B10F7">
        <w:t>lessee company in connection with the environmental impact associated with airport operations or civil aviation operations at the airport (as the case may be), the draft or final master plan must address:</w:t>
      </w:r>
    </w:p>
    <w:p w14:paraId="53199DC9" w14:textId="227AA9AD" w:rsidR="005F703B" w:rsidRPr="003B10F7" w:rsidRDefault="005F703B" w:rsidP="005F703B">
      <w:pPr>
        <w:pStyle w:val="paragraph"/>
      </w:pPr>
      <w:r w:rsidRPr="003B10F7">
        <w:tab/>
        <w:t>(</w:t>
      </w:r>
      <w:r w:rsidR="002F7424" w:rsidRPr="003B10F7">
        <w:t>a</w:t>
      </w:r>
      <w:r w:rsidRPr="003B10F7">
        <w:t>)</w:t>
      </w:r>
      <w:r w:rsidRPr="003B10F7">
        <w:tab/>
        <w:t xml:space="preserve">the matters mentioned in </w:t>
      </w:r>
      <w:r w:rsidR="00FB7B89" w:rsidRPr="003B10F7">
        <w:t>paragraph</w:t>
      </w:r>
      <w:r w:rsidRPr="003B10F7">
        <w:t> </w:t>
      </w:r>
      <w:r w:rsidR="0047698D" w:rsidRPr="003B10F7">
        <w:t>1</w:t>
      </w:r>
      <w:r w:rsidR="00FB7B89" w:rsidRPr="003B10F7">
        <w:t>6</w:t>
      </w:r>
      <w:r w:rsidRPr="003B10F7">
        <w:t>(2)</w:t>
      </w:r>
      <w:r w:rsidR="00FB7B89" w:rsidRPr="003B10F7">
        <w:t>(a)</w:t>
      </w:r>
      <w:r w:rsidRPr="003B10F7">
        <w:t xml:space="preserve"> and </w:t>
      </w:r>
      <w:r w:rsidR="00994A66" w:rsidRPr="003B10F7">
        <w:t xml:space="preserve">in </w:t>
      </w:r>
      <w:r w:rsidR="00CB2D14" w:rsidRPr="003B10F7">
        <w:t>subsections (</w:t>
      </w:r>
      <w:r w:rsidRPr="003B10F7">
        <w:t>3) and (4)</w:t>
      </w:r>
      <w:r w:rsidR="00B6174C" w:rsidRPr="003B10F7">
        <w:t xml:space="preserve"> of this</w:t>
      </w:r>
      <w:r w:rsidR="00407EF5" w:rsidRPr="003B10F7">
        <w:t xml:space="preserve"> section</w:t>
      </w:r>
      <w:r w:rsidRPr="003B10F7">
        <w:t>; and</w:t>
      </w:r>
    </w:p>
    <w:p w14:paraId="18C7089B" w14:textId="06403C31" w:rsidR="005F703B" w:rsidRPr="003B10F7" w:rsidRDefault="005F703B" w:rsidP="005F703B">
      <w:pPr>
        <w:pStyle w:val="paragraph"/>
      </w:pPr>
      <w:r w:rsidRPr="003B10F7">
        <w:tab/>
        <w:t>(</w:t>
      </w:r>
      <w:r w:rsidR="002F7424" w:rsidRPr="003B10F7">
        <w:t>b</w:t>
      </w:r>
      <w:r w:rsidRPr="003B10F7">
        <w:t>)</w:t>
      </w:r>
      <w:r w:rsidRPr="003B10F7">
        <w:tab/>
        <w:t>the scope, identified by the airport</w:t>
      </w:r>
      <w:r w:rsidR="003B10F7">
        <w:noBreakHyphen/>
      </w:r>
      <w:r w:rsidRPr="003B10F7">
        <w:t>lessee company, for conservation of objects and matters at the airport that have natural, indigenous or heritage value; and</w:t>
      </w:r>
    </w:p>
    <w:p w14:paraId="26A1DAF5" w14:textId="014CCC88" w:rsidR="005F703B" w:rsidRPr="003B10F7" w:rsidRDefault="005F703B" w:rsidP="005F703B">
      <w:pPr>
        <w:pStyle w:val="paragraph"/>
      </w:pPr>
      <w:r w:rsidRPr="003B10F7">
        <w:tab/>
        <w:t>(</w:t>
      </w:r>
      <w:r w:rsidR="002F7424" w:rsidRPr="003B10F7">
        <w:t>c</w:t>
      </w:r>
      <w:r w:rsidRPr="003B10F7">
        <w:t>)</w:t>
      </w:r>
      <w:r w:rsidRPr="003B10F7">
        <w:tab/>
        <w:t>the approaches and measures identified by the airport</w:t>
      </w:r>
      <w:r w:rsidR="003B10F7">
        <w:noBreakHyphen/>
      </w:r>
      <w:r w:rsidRPr="003B10F7">
        <w:t>lessee company as its preferred conservation approaches and measures; and</w:t>
      </w:r>
    </w:p>
    <w:p w14:paraId="2A59A8C5" w14:textId="68422DE4" w:rsidR="005F703B" w:rsidRPr="003B10F7" w:rsidRDefault="005F703B" w:rsidP="005F703B">
      <w:pPr>
        <w:pStyle w:val="paragraph"/>
      </w:pPr>
      <w:r w:rsidRPr="003B10F7">
        <w:tab/>
        <w:t>(</w:t>
      </w:r>
      <w:r w:rsidR="002F7424" w:rsidRPr="003B10F7">
        <w:t>d</w:t>
      </w:r>
      <w:r w:rsidRPr="003B10F7">
        <w:t>)</w:t>
      </w:r>
      <w:r w:rsidRPr="003B10F7">
        <w:tab/>
        <w:t>the professional qualifications that must be held by a person carrying out the monitoring; and</w:t>
      </w:r>
    </w:p>
    <w:p w14:paraId="4CAC5725" w14:textId="497F1B41" w:rsidR="005F703B" w:rsidRPr="003B10F7" w:rsidRDefault="005F703B" w:rsidP="005F703B">
      <w:pPr>
        <w:pStyle w:val="paragraph"/>
      </w:pPr>
      <w:r w:rsidRPr="003B10F7">
        <w:tab/>
        <w:t>(</w:t>
      </w:r>
      <w:r w:rsidR="002F7424" w:rsidRPr="003B10F7">
        <w:t>e</w:t>
      </w:r>
      <w:r w:rsidRPr="003B10F7">
        <w:t>)</w:t>
      </w:r>
      <w:r w:rsidRPr="003B10F7">
        <w:tab/>
        <w:t>the proposed systems of testing, measuring and sampling to be carried out for possible, or suspected, pollution or excessive noise; and</w:t>
      </w:r>
    </w:p>
    <w:p w14:paraId="0A980E85" w14:textId="71F255A6" w:rsidR="005F703B" w:rsidRPr="003B10F7" w:rsidRDefault="005F703B" w:rsidP="005F703B">
      <w:pPr>
        <w:pStyle w:val="paragraph"/>
      </w:pPr>
      <w:r w:rsidRPr="003B10F7">
        <w:tab/>
        <w:t>(</w:t>
      </w:r>
      <w:r w:rsidR="002F7424" w:rsidRPr="003B10F7">
        <w:t>f</w:t>
      </w:r>
      <w:r w:rsidRPr="003B10F7">
        <w:t>)</w:t>
      </w:r>
      <w:r w:rsidRPr="003B10F7">
        <w:tab/>
        <w:t>the proposed frequency of routine reporting of monitoring results to the airport environment officer (if any) for the airport, or to the Secretary.</w:t>
      </w:r>
    </w:p>
    <w:p w14:paraId="0671C343" w14:textId="4CCAEBFD" w:rsidR="005F703B" w:rsidRPr="003B10F7" w:rsidRDefault="005F703B" w:rsidP="002F7424">
      <w:pPr>
        <w:pStyle w:val="subsection"/>
      </w:pPr>
      <w:r w:rsidRPr="003B10F7">
        <w:tab/>
        <w:t>(6)</w:t>
      </w:r>
      <w:r w:rsidRPr="003B10F7">
        <w:tab/>
      </w:r>
      <w:r w:rsidR="002F7424" w:rsidRPr="003B10F7">
        <w:t>In specifying, under subparagraph 71(2)(h)(vi) or</w:t>
      </w:r>
      <w:r w:rsidR="008B4B1F" w:rsidRPr="003B10F7">
        <w:t xml:space="preserve"> </w:t>
      </w:r>
      <w:r w:rsidR="002F7424" w:rsidRPr="003B10F7">
        <w:t>(3)(h)(vi) of the Act, the specific measures to be carried out by the airport</w:t>
      </w:r>
      <w:r w:rsidR="003B10F7">
        <w:noBreakHyphen/>
      </w:r>
      <w:r w:rsidR="002F7424" w:rsidRPr="003B10F7">
        <w:t xml:space="preserve">lessee company for the </w:t>
      </w:r>
      <w:r w:rsidR="002F7424" w:rsidRPr="003B10F7">
        <w:lastRenderedPageBreak/>
        <w:t>purposes of preventing, controlling or reducing the environmental impact associated with airport operations or civil aviation operations at the airport (as the case may be), the draft or final master plan must address:</w:t>
      </w:r>
    </w:p>
    <w:p w14:paraId="555C84A1" w14:textId="7D30AB94" w:rsidR="005F703B" w:rsidRPr="003B10F7" w:rsidRDefault="005F703B" w:rsidP="005F703B">
      <w:pPr>
        <w:pStyle w:val="paragraph"/>
      </w:pPr>
      <w:r w:rsidRPr="003B10F7">
        <w:tab/>
        <w:t>(</w:t>
      </w:r>
      <w:r w:rsidR="002F7424" w:rsidRPr="003B10F7">
        <w:t>a</w:t>
      </w:r>
      <w:r w:rsidRPr="003B10F7">
        <w:t>)</w:t>
      </w:r>
      <w:r w:rsidRPr="003B10F7">
        <w:tab/>
        <w:t xml:space="preserve">the matters mentioned in </w:t>
      </w:r>
      <w:r w:rsidR="00CB2D14" w:rsidRPr="003B10F7">
        <w:t>subsections (</w:t>
      </w:r>
      <w:r w:rsidRPr="003B10F7">
        <w:t>2) to (4)</w:t>
      </w:r>
      <w:r w:rsidR="00B6174C" w:rsidRPr="003B10F7">
        <w:t xml:space="preserve"> of this section</w:t>
      </w:r>
      <w:r w:rsidRPr="003B10F7">
        <w:t>; and</w:t>
      </w:r>
    </w:p>
    <w:p w14:paraId="59590388" w14:textId="74893AFD" w:rsidR="005F703B" w:rsidRPr="003B10F7" w:rsidRDefault="005F703B" w:rsidP="005F703B">
      <w:pPr>
        <w:pStyle w:val="paragraph"/>
      </w:pPr>
      <w:r w:rsidRPr="003B10F7">
        <w:tab/>
        <w:t>(</w:t>
      </w:r>
      <w:r w:rsidR="002F7424" w:rsidRPr="003B10F7">
        <w:t>b</w:t>
      </w:r>
      <w:r w:rsidRPr="003B10F7">
        <w:t>)</w:t>
      </w:r>
      <w:r w:rsidRPr="003B10F7">
        <w:tab/>
        <w:t xml:space="preserve">the means by which </w:t>
      </w:r>
      <w:r w:rsidR="00B6174C" w:rsidRPr="003B10F7">
        <w:t>the airport</w:t>
      </w:r>
      <w:r w:rsidR="003B10F7">
        <w:noBreakHyphen/>
      </w:r>
      <w:r w:rsidR="00B6174C" w:rsidRPr="003B10F7">
        <w:t>lessee company</w:t>
      </w:r>
      <w:r w:rsidRPr="003B10F7">
        <w:t xml:space="preserve"> proposes to achieve the cooperation of other operators of undertakings at the airport in carrying out those </w:t>
      </w:r>
      <w:r w:rsidR="00994A66" w:rsidRPr="003B10F7">
        <w:t>measures</w:t>
      </w:r>
      <w:r w:rsidRPr="003B10F7">
        <w:t>.</w:t>
      </w:r>
    </w:p>
    <w:p w14:paraId="0B4748DE" w14:textId="56CC1DAD" w:rsidR="005F703B" w:rsidRPr="003B10F7" w:rsidRDefault="0047698D" w:rsidP="005F703B">
      <w:pPr>
        <w:pStyle w:val="ActHead5"/>
      </w:pPr>
      <w:bookmarkStart w:id="27" w:name="_Toc136601340"/>
      <w:r w:rsidRPr="00752467">
        <w:rPr>
          <w:rStyle w:val="CharSectno"/>
        </w:rPr>
        <w:t>18</w:t>
      </w:r>
      <w:r w:rsidR="005F703B" w:rsidRPr="003B10F7">
        <w:t xml:space="preserve">  Meaning of </w:t>
      </w:r>
      <w:r w:rsidR="005F703B" w:rsidRPr="003B10F7">
        <w:rPr>
          <w:i/>
        </w:rPr>
        <w:t>development</w:t>
      </w:r>
      <w:r w:rsidR="005F703B" w:rsidRPr="003B10F7">
        <w:t>—prescribed activities</w:t>
      </w:r>
      <w:bookmarkEnd w:id="27"/>
    </w:p>
    <w:p w14:paraId="48C3164F" w14:textId="105C3D2B" w:rsidR="005F703B" w:rsidRPr="003B10F7" w:rsidRDefault="005F703B" w:rsidP="005F703B">
      <w:pPr>
        <w:pStyle w:val="subsection"/>
      </w:pPr>
      <w:r w:rsidRPr="003B10F7">
        <w:tab/>
      </w:r>
      <w:r w:rsidRPr="003B10F7">
        <w:tab/>
        <w:t xml:space="preserve">For </w:t>
      </w:r>
      <w:r w:rsidR="00611D9A" w:rsidRPr="003B10F7">
        <w:t xml:space="preserve">the purposes of </w:t>
      </w:r>
      <w:r w:rsidR="00CB2D14" w:rsidRPr="003B10F7">
        <w:t>paragraph 9</w:t>
      </w:r>
      <w:r w:rsidRPr="003B10F7">
        <w:t xml:space="preserve">6M(c) of the Act, the following </w:t>
      </w:r>
      <w:r w:rsidR="003E377A" w:rsidRPr="003B10F7">
        <w:t xml:space="preserve">kinds of </w:t>
      </w:r>
      <w:r w:rsidRPr="003B10F7">
        <w:t>activities are prescribed:</w:t>
      </w:r>
    </w:p>
    <w:p w14:paraId="7F3BAE3C" w14:textId="77777777" w:rsidR="005F703B" w:rsidRPr="003B10F7" w:rsidRDefault="005F703B" w:rsidP="005F703B">
      <w:pPr>
        <w:pStyle w:val="paragraph"/>
      </w:pPr>
      <w:r w:rsidRPr="003B10F7">
        <w:tab/>
        <w:t>(a)</w:t>
      </w:r>
      <w:r w:rsidRPr="003B10F7">
        <w:tab/>
        <w:t>the disinterment of remains;</w:t>
      </w:r>
    </w:p>
    <w:p w14:paraId="2F983653" w14:textId="77777777" w:rsidR="005F703B" w:rsidRPr="003B10F7" w:rsidRDefault="005F703B" w:rsidP="005F703B">
      <w:pPr>
        <w:pStyle w:val="paragraph"/>
      </w:pPr>
      <w:r w:rsidRPr="003B10F7">
        <w:tab/>
        <w:t>(b)</w:t>
      </w:r>
      <w:r w:rsidRPr="003B10F7">
        <w:tab/>
        <w:t>activities related to such disinterment.</w:t>
      </w:r>
    </w:p>
    <w:p w14:paraId="7D68D1CF" w14:textId="2080BA6C" w:rsidR="005F703B" w:rsidRPr="003B10F7" w:rsidRDefault="005F703B" w:rsidP="001B2670">
      <w:pPr>
        <w:pStyle w:val="ActHead2"/>
        <w:pageBreakBefore/>
      </w:pPr>
      <w:bookmarkStart w:id="28" w:name="_Toc136601341"/>
      <w:r w:rsidRPr="00752467">
        <w:rPr>
          <w:rStyle w:val="CharPartNo"/>
        </w:rPr>
        <w:lastRenderedPageBreak/>
        <w:t>Part </w:t>
      </w:r>
      <w:r w:rsidR="005F4E2D" w:rsidRPr="00752467">
        <w:rPr>
          <w:rStyle w:val="CharPartNo"/>
        </w:rPr>
        <w:t>4</w:t>
      </w:r>
      <w:r w:rsidRPr="003B10F7">
        <w:t>—</w:t>
      </w:r>
      <w:r w:rsidRPr="00752467">
        <w:rPr>
          <w:rStyle w:val="CharPartText"/>
        </w:rPr>
        <w:t>Accounts and reports of airport</w:t>
      </w:r>
      <w:r w:rsidR="003B10F7" w:rsidRPr="00752467">
        <w:rPr>
          <w:rStyle w:val="CharPartText"/>
        </w:rPr>
        <w:noBreakHyphen/>
      </w:r>
      <w:r w:rsidRPr="00752467">
        <w:rPr>
          <w:rStyle w:val="CharPartText"/>
        </w:rPr>
        <w:t>operator companies</w:t>
      </w:r>
      <w:bookmarkEnd w:id="28"/>
    </w:p>
    <w:p w14:paraId="3945F33A"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4B90C9D1" w14:textId="6F9B48CA" w:rsidR="005F703B" w:rsidRPr="003B10F7" w:rsidRDefault="0047698D" w:rsidP="005F703B">
      <w:pPr>
        <w:pStyle w:val="ActHead5"/>
      </w:pPr>
      <w:bookmarkStart w:id="29" w:name="_Toc136601342"/>
      <w:r w:rsidRPr="00752467">
        <w:rPr>
          <w:rStyle w:val="CharSectno"/>
        </w:rPr>
        <w:t>19</w:t>
      </w:r>
      <w:r w:rsidR="005F703B" w:rsidRPr="003B10F7">
        <w:t xml:space="preserve">  Application of Part</w:t>
      </w:r>
      <w:bookmarkEnd w:id="29"/>
    </w:p>
    <w:p w14:paraId="0C9B3749" w14:textId="16143392" w:rsidR="005F703B" w:rsidRPr="003B10F7" w:rsidRDefault="005F703B" w:rsidP="005F703B">
      <w:pPr>
        <w:pStyle w:val="subsection"/>
      </w:pPr>
      <w:r w:rsidRPr="003B10F7">
        <w:tab/>
        <w:t>(1)</w:t>
      </w:r>
      <w:r w:rsidRPr="003B10F7">
        <w:tab/>
        <w:t>The requirements of this Part apply to an airport</w:t>
      </w:r>
      <w:r w:rsidR="003B10F7">
        <w:noBreakHyphen/>
      </w:r>
      <w:r w:rsidRPr="003B10F7">
        <w:t>operator company:</w:t>
      </w:r>
    </w:p>
    <w:p w14:paraId="39A4B5A0" w14:textId="40955467" w:rsidR="005F703B" w:rsidRPr="003B10F7" w:rsidRDefault="005F703B" w:rsidP="005F703B">
      <w:pPr>
        <w:pStyle w:val="paragraph"/>
      </w:pPr>
      <w:r w:rsidRPr="003B10F7">
        <w:tab/>
        <w:t>(a)</w:t>
      </w:r>
      <w:r w:rsidRPr="003B10F7">
        <w:tab/>
        <w:t>whether or not the company is a disclosing entity</w:t>
      </w:r>
      <w:r w:rsidR="00855A98" w:rsidRPr="003B10F7">
        <w:t xml:space="preserve">, </w:t>
      </w:r>
      <w:r w:rsidR="00FA0DD1" w:rsidRPr="003B10F7">
        <w:t xml:space="preserve">within the meaning of the </w:t>
      </w:r>
      <w:r w:rsidR="00FA0DD1" w:rsidRPr="003B10F7">
        <w:rPr>
          <w:i/>
        </w:rPr>
        <w:t>Corporations Act 2001</w:t>
      </w:r>
      <w:r w:rsidRPr="003B10F7">
        <w:t>; and</w:t>
      </w:r>
    </w:p>
    <w:p w14:paraId="53C99111" w14:textId="465127FB" w:rsidR="005F703B" w:rsidRPr="003B10F7" w:rsidRDefault="005F703B" w:rsidP="00FA0DD1">
      <w:pPr>
        <w:pStyle w:val="paragraph"/>
      </w:pPr>
      <w:r w:rsidRPr="003B10F7">
        <w:tab/>
        <w:t>(b)</w:t>
      </w:r>
      <w:r w:rsidRPr="003B10F7">
        <w:tab/>
        <w:t xml:space="preserve">whether or not the company is exempt under that Act (whether the exemption is by regulation or because of an exemption by the Australian Securities and Investments Commission) from compliance with </w:t>
      </w:r>
      <w:r w:rsidR="00855A98" w:rsidRPr="003B10F7">
        <w:t xml:space="preserve">any of the provisions of </w:t>
      </w:r>
      <w:r w:rsidRPr="003B10F7">
        <w:t>Chapter 2M of that Act.</w:t>
      </w:r>
    </w:p>
    <w:p w14:paraId="76CF2BE3" w14:textId="3BB4A47A" w:rsidR="005F703B" w:rsidRPr="003B10F7" w:rsidRDefault="005F703B" w:rsidP="005F703B">
      <w:pPr>
        <w:pStyle w:val="subsection"/>
      </w:pPr>
      <w:r w:rsidRPr="003B10F7">
        <w:tab/>
        <w:t>(2)</w:t>
      </w:r>
      <w:r w:rsidRPr="003B10F7">
        <w:tab/>
        <w:t>To avoid doubt, nothing in this Part:</w:t>
      </w:r>
    </w:p>
    <w:p w14:paraId="04D3A731" w14:textId="6386C965" w:rsidR="005F703B" w:rsidRPr="003B10F7" w:rsidRDefault="005F703B" w:rsidP="005F703B">
      <w:pPr>
        <w:pStyle w:val="paragraph"/>
      </w:pPr>
      <w:r w:rsidRPr="003B10F7">
        <w:tab/>
        <w:t>(a)</w:t>
      </w:r>
      <w:r w:rsidRPr="003B10F7">
        <w:tab/>
        <w:t>requires an airport</w:t>
      </w:r>
      <w:r w:rsidR="003B10F7">
        <w:noBreakHyphen/>
      </w:r>
      <w:r w:rsidRPr="003B10F7">
        <w:t xml:space="preserve">operator company to prepare, for the purposes of </w:t>
      </w:r>
      <w:r w:rsidR="000764E4" w:rsidRPr="003B10F7">
        <w:t>this instrument</w:t>
      </w:r>
      <w:r w:rsidRPr="003B10F7">
        <w:t>, reports in respect of a half</w:t>
      </w:r>
      <w:r w:rsidR="003B10F7">
        <w:noBreakHyphen/>
      </w:r>
      <w:r w:rsidRPr="003B10F7">
        <w:t xml:space="preserve">year (within the meaning of the </w:t>
      </w:r>
      <w:r w:rsidRPr="003B10F7">
        <w:rPr>
          <w:i/>
        </w:rPr>
        <w:t>Corporations Act 2001</w:t>
      </w:r>
      <w:r w:rsidRPr="003B10F7">
        <w:t>) unless the half</w:t>
      </w:r>
      <w:r w:rsidR="003B10F7">
        <w:noBreakHyphen/>
      </w:r>
      <w:r w:rsidRPr="003B10F7">
        <w:t>year is the whole period during which the company was an airport</w:t>
      </w:r>
      <w:r w:rsidR="003B10F7">
        <w:noBreakHyphen/>
      </w:r>
      <w:r w:rsidRPr="003B10F7">
        <w:t>operator company; or</w:t>
      </w:r>
    </w:p>
    <w:p w14:paraId="46C1C2DD" w14:textId="77777777" w:rsidR="005F703B" w:rsidRPr="003B10F7" w:rsidRDefault="005F703B" w:rsidP="005F703B">
      <w:pPr>
        <w:pStyle w:val="paragraph"/>
      </w:pPr>
      <w:r w:rsidRPr="003B10F7">
        <w:tab/>
        <w:t>(b)</w:t>
      </w:r>
      <w:r w:rsidRPr="003B10F7">
        <w:tab/>
        <w:t>affects a company’s obligations under any other law.</w:t>
      </w:r>
    </w:p>
    <w:p w14:paraId="76F6DBFD" w14:textId="33447082" w:rsidR="005F703B" w:rsidRPr="003B10F7" w:rsidRDefault="0047698D" w:rsidP="005F703B">
      <w:pPr>
        <w:pStyle w:val="ActHead5"/>
      </w:pPr>
      <w:bookmarkStart w:id="30" w:name="_Toc136601343"/>
      <w:r w:rsidRPr="00752467">
        <w:rPr>
          <w:rStyle w:val="CharSectno"/>
        </w:rPr>
        <w:t>20</w:t>
      </w:r>
      <w:r w:rsidR="005F703B" w:rsidRPr="003B10F7">
        <w:t xml:space="preserve">  Meaning of </w:t>
      </w:r>
      <w:r w:rsidR="005F703B" w:rsidRPr="003B10F7">
        <w:rPr>
          <w:i/>
        </w:rPr>
        <w:t>aeronautical services and facilities</w:t>
      </w:r>
      <w:bookmarkEnd w:id="30"/>
    </w:p>
    <w:p w14:paraId="77625DE9" w14:textId="45392DFE" w:rsidR="005F703B" w:rsidRPr="003B10F7" w:rsidRDefault="005F703B" w:rsidP="005F703B">
      <w:pPr>
        <w:pStyle w:val="subsection"/>
      </w:pPr>
      <w:r w:rsidRPr="003B10F7">
        <w:tab/>
        <w:t>(1)</w:t>
      </w:r>
      <w:r w:rsidRPr="003B10F7">
        <w:tab/>
      </w:r>
      <w:r w:rsidR="00B05101" w:rsidRPr="003B10F7">
        <w:rPr>
          <w:b/>
          <w:i/>
        </w:rPr>
        <w:t>A</w:t>
      </w:r>
      <w:r w:rsidRPr="003B10F7">
        <w:rPr>
          <w:b/>
          <w:i/>
        </w:rPr>
        <w:t>eronautical services and facilities</w:t>
      </w:r>
      <w:r w:rsidRPr="003B10F7">
        <w:t xml:space="preserve"> means those services and facilities at an airport that are necessary for the operation and maintenance of civil aviation at the airport, and includes:</w:t>
      </w:r>
    </w:p>
    <w:p w14:paraId="13B9AE28" w14:textId="3B8D5D54" w:rsidR="005F703B" w:rsidRPr="003B10F7" w:rsidRDefault="005F703B" w:rsidP="005F703B">
      <w:pPr>
        <w:pStyle w:val="paragraph"/>
      </w:pPr>
      <w:r w:rsidRPr="003B10F7">
        <w:tab/>
        <w:t>(a)</w:t>
      </w:r>
      <w:r w:rsidRPr="003B10F7">
        <w:tab/>
      </w:r>
      <w:r w:rsidR="00FB0DDE" w:rsidRPr="003B10F7">
        <w:rPr>
          <w:b/>
          <w:i/>
        </w:rPr>
        <w:t>aircraft</w:t>
      </w:r>
      <w:r w:rsidR="003B10F7">
        <w:rPr>
          <w:b/>
          <w:i/>
        </w:rPr>
        <w:noBreakHyphen/>
      </w:r>
      <w:r w:rsidR="00FB0DDE" w:rsidRPr="003B10F7">
        <w:rPr>
          <w:b/>
          <w:i/>
        </w:rPr>
        <w:t>related services and facilities</w:t>
      </w:r>
      <w:r w:rsidR="00D15395" w:rsidRPr="003B10F7">
        <w:t>,</w:t>
      </w:r>
      <w:r w:rsidR="006B2C90" w:rsidRPr="003B10F7">
        <w:rPr>
          <w:szCs w:val="22"/>
        </w:rPr>
        <w:t xml:space="preserve"> </w:t>
      </w:r>
      <w:r w:rsidR="0012777A" w:rsidRPr="003B10F7">
        <w:t>within the meaning of</w:t>
      </w:r>
      <w:r w:rsidR="006B2C90" w:rsidRPr="003B10F7">
        <w:t xml:space="preserve"> </w:t>
      </w:r>
      <w:r w:rsidR="008D57C4" w:rsidRPr="003B10F7">
        <w:t>subsection (</w:t>
      </w:r>
      <w:r w:rsidR="00157ABA" w:rsidRPr="003B10F7">
        <w:t>3</w:t>
      </w:r>
      <w:r w:rsidR="006B2C90" w:rsidRPr="003B10F7">
        <w:t>);</w:t>
      </w:r>
      <w:r w:rsidR="00AC241A" w:rsidRPr="003B10F7">
        <w:t xml:space="preserve"> and</w:t>
      </w:r>
    </w:p>
    <w:p w14:paraId="555AE768" w14:textId="393DF0A9" w:rsidR="005F703B" w:rsidRPr="003B10F7" w:rsidRDefault="005F703B" w:rsidP="005F703B">
      <w:pPr>
        <w:pStyle w:val="paragraph"/>
      </w:pPr>
      <w:r w:rsidRPr="003B10F7">
        <w:tab/>
        <w:t>(b)</w:t>
      </w:r>
      <w:r w:rsidRPr="003B10F7">
        <w:tab/>
      </w:r>
      <w:r w:rsidR="006B2C90" w:rsidRPr="003B10F7">
        <w:rPr>
          <w:b/>
          <w:i/>
        </w:rPr>
        <w:t>passenger</w:t>
      </w:r>
      <w:r w:rsidR="003B10F7">
        <w:rPr>
          <w:b/>
          <w:i/>
        </w:rPr>
        <w:noBreakHyphen/>
      </w:r>
      <w:r w:rsidR="006B2C90" w:rsidRPr="003B10F7">
        <w:rPr>
          <w:b/>
          <w:i/>
        </w:rPr>
        <w:t>related services and facilities</w:t>
      </w:r>
      <w:r w:rsidR="00D15395" w:rsidRPr="003B10F7">
        <w:t>,</w:t>
      </w:r>
      <w:r w:rsidR="006B2C90" w:rsidRPr="003B10F7">
        <w:t xml:space="preserve"> </w:t>
      </w:r>
      <w:r w:rsidR="00D15395" w:rsidRPr="003B10F7">
        <w:t>within the meaning of</w:t>
      </w:r>
      <w:r w:rsidR="006B2C90" w:rsidRPr="003B10F7">
        <w:t xml:space="preserve"> </w:t>
      </w:r>
      <w:r w:rsidR="008D57C4" w:rsidRPr="003B10F7">
        <w:t>subsection (</w:t>
      </w:r>
      <w:r w:rsidR="00157ABA" w:rsidRPr="003B10F7">
        <w:t>4</w:t>
      </w:r>
      <w:r w:rsidR="006B2C90" w:rsidRPr="003B10F7">
        <w:t>).</w:t>
      </w:r>
    </w:p>
    <w:p w14:paraId="77B684D6" w14:textId="69E8B8D5" w:rsidR="00157ABA" w:rsidRPr="003B10F7" w:rsidRDefault="00157ABA" w:rsidP="00157ABA">
      <w:pPr>
        <w:pStyle w:val="subsection"/>
      </w:pPr>
      <w:r w:rsidRPr="003B10F7">
        <w:tab/>
        <w:t>(2)</w:t>
      </w:r>
      <w:r w:rsidRPr="003B10F7">
        <w:tab/>
        <w:t xml:space="preserve">To avoid doubt, </w:t>
      </w:r>
      <w:r w:rsidRPr="003B10F7">
        <w:rPr>
          <w:b/>
          <w:i/>
        </w:rPr>
        <w:t>aeronautical services and facilities</w:t>
      </w:r>
      <w:r w:rsidRPr="003B10F7">
        <w:t xml:space="preserve"> does not include services or facilities:</w:t>
      </w:r>
    </w:p>
    <w:p w14:paraId="3012F636" w14:textId="5A8E2558" w:rsidR="00157ABA" w:rsidRPr="003B10F7" w:rsidRDefault="00157ABA" w:rsidP="00157ABA">
      <w:pPr>
        <w:pStyle w:val="paragraph"/>
      </w:pPr>
      <w:r w:rsidRPr="003B10F7">
        <w:tab/>
        <w:t>(a)</w:t>
      </w:r>
      <w:r w:rsidRPr="003B10F7">
        <w:tab/>
        <w:t>relating to the provision of a high</w:t>
      </w:r>
      <w:r w:rsidR="003B10F7">
        <w:noBreakHyphen/>
      </w:r>
      <w:r w:rsidRPr="003B10F7">
        <w:t>quality service to certain passengers; or</w:t>
      </w:r>
    </w:p>
    <w:p w14:paraId="627C41D1" w14:textId="77777777" w:rsidR="00157ABA" w:rsidRPr="003B10F7" w:rsidRDefault="00157ABA" w:rsidP="00157ABA">
      <w:pPr>
        <w:pStyle w:val="paragraph"/>
      </w:pPr>
      <w:r w:rsidRPr="003B10F7">
        <w:tab/>
        <w:t>(b)</w:t>
      </w:r>
      <w:r w:rsidRPr="003B10F7">
        <w:tab/>
        <w:t>that are not necessary for the efficient operation of civil aviation.</w:t>
      </w:r>
    </w:p>
    <w:p w14:paraId="7622A5B4" w14:textId="78673769" w:rsidR="006B2C90" w:rsidRPr="003B10F7" w:rsidRDefault="006B2C90" w:rsidP="006B2C90">
      <w:pPr>
        <w:pStyle w:val="SubsectionHead"/>
      </w:pPr>
      <w:r w:rsidRPr="003B10F7">
        <w:t>Aircraft</w:t>
      </w:r>
      <w:r w:rsidR="003B10F7">
        <w:noBreakHyphen/>
      </w:r>
      <w:r w:rsidRPr="003B10F7">
        <w:t>related services and facilities</w:t>
      </w:r>
    </w:p>
    <w:p w14:paraId="1B6C6770" w14:textId="7B23A503" w:rsidR="005F703B" w:rsidRPr="003B10F7" w:rsidRDefault="006B2C90" w:rsidP="006B2C90">
      <w:pPr>
        <w:pStyle w:val="subsection"/>
      </w:pPr>
      <w:r w:rsidRPr="003B10F7">
        <w:tab/>
        <w:t>(</w:t>
      </w:r>
      <w:r w:rsidR="00157ABA" w:rsidRPr="003B10F7">
        <w:t>3</w:t>
      </w:r>
      <w:r w:rsidRPr="003B10F7">
        <w:t>)</w:t>
      </w:r>
      <w:r w:rsidRPr="003B10F7">
        <w:tab/>
      </w:r>
      <w:r w:rsidR="00D15395" w:rsidRPr="003B10F7">
        <w:t xml:space="preserve">The services and facilities in the following table are </w:t>
      </w:r>
      <w:r w:rsidR="00D15395" w:rsidRPr="003B10F7">
        <w:rPr>
          <w:b/>
          <w:i/>
        </w:rPr>
        <w:t>aircraft</w:t>
      </w:r>
      <w:r w:rsidR="003B10F7">
        <w:rPr>
          <w:b/>
          <w:i/>
        </w:rPr>
        <w:noBreakHyphen/>
      </w:r>
      <w:r w:rsidR="00D15395" w:rsidRPr="003B10F7">
        <w:rPr>
          <w:b/>
          <w:i/>
        </w:rPr>
        <w:t>related services and facilities</w:t>
      </w:r>
      <w:r w:rsidRPr="003B10F7">
        <w:t>.</w:t>
      </w:r>
    </w:p>
    <w:p w14:paraId="28C8E152" w14:textId="77777777" w:rsidR="005F703B" w:rsidRPr="003B10F7" w:rsidRDefault="005F703B" w:rsidP="005F703B">
      <w:pPr>
        <w:pStyle w:val="Tabletext"/>
        <w:rPr>
          <w:sz w:val="16"/>
          <w:szCs w:val="16"/>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0"/>
        <w:gridCol w:w="7799"/>
      </w:tblGrid>
      <w:tr w:rsidR="004F6B41" w:rsidRPr="003B10F7" w14:paraId="2750FD4F" w14:textId="77777777" w:rsidTr="004F6B41">
        <w:trPr>
          <w:tblHeader/>
        </w:trPr>
        <w:tc>
          <w:tcPr>
            <w:tcW w:w="5000" w:type="pct"/>
            <w:gridSpan w:val="2"/>
            <w:tcBorders>
              <w:top w:val="single" w:sz="12" w:space="0" w:color="auto"/>
              <w:bottom w:val="single" w:sz="6" w:space="0" w:color="auto"/>
            </w:tcBorders>
            <w:shd w:val="clear" w:color="auto" w:fill="auto"/>
          </w:tcPr>
          <w:p w14:paraId="275FF544" w14:textId="0A3BF32A" w:rsidR="004F6B41" w:rsidRPr="003B10F7" w:rsidRDefault="004F6B41" w:rsidP="004F6B41">
            <w:pPr>
              <w:pStyle w:val="TableHeading"/>
            </w:pPr>
            <w:r w:rsidRPr="003B10F7">
              <w:t>Aircraft</w:t>
            </w:r>
            <w:r w:rsidR="003B10F7">
              <w:noBreakHyphen/>
            </w:r>
            <w:r w:rsidRPr="003B10F7">
              <w:t>related services and facilities</w:t>
            </w:r>
          </w:p>
        </w:tc>
      </w:tr>
      <w:tr w:rsidR="004F6B41" w:rsidRPr="003B10F7" w14:paraId="15101F9C" w14:textId="77777777" w:rsidTr="004F6B41">
        <w:trPr>
          <w:tblHeader/>
        </w:trPr>
        <w:tc>
          <w:tcPr>
            <w:tcW w:w="428" w:type="pct"/>
            <w:tcBorders>
              <w:top w:val="single" w:sz="6" w:space="0" w:color="auto"/>
              <w:bottom w:val="single" w:sz="12" w:space="0" w:color="auto"/>
            </w:tcBorders>
            <w:shd w:val="clear" w:color="auto" w:fill="auto"/>
          </w:tcPr>
          <w:p w14:paraId="3D78D204" w14:textId="77777777" w:rsidR="004F6B41" w:rsidRPr="003B10F7" w:rsidRDefault="004F6B41" w:rsidP="004F6B41">
            <w:pPr>
              <w:pStyle w:val="TableHeading"/>
            </w:pPr>
            <w:r w:rsidRPr="003B10F7">
              <w:t>Item</w:t>
            </w:r>
          </w:p>
        </w:tc>
        <w:tc>
          <w:tcPr>
            <w:tcW w:w="4572" w:type="pct"/>
            <w:tcBorders>
              <w:top w:val="single" w:sz="6" w:space="0" w:color="auto"/>
              <w:bottom w:val="single" w:sz="12" w:space="0" w:color="auto"/>
            </w:tcBorders>
            <w:shd w:val="clear" w:color="auto" w:fill="auto"/>
          </w:tcPr>
          <w:p w14:paraId="5F1DCB61" w14:textId="5C0825C9" w:rsidR="004F6B41" w:rsidRPr="003B10F7" w:rsidRDefault="004F6B41" w:rsidP="004F6B41">
            <w:pPr>
              <w:pStyle w:val="TableHeading"/>
            </w:pPr>
            <w:r w:rsidRPr="003B10F7">
              <w:t>Aircraft</w:t>
            </w:r>
            <w:r w:rsidR="003B10F7">
              <w:noBreakHyphen/>
            </w:r>
            <w:r w:rsidRPr="003B10F7">
              <w:t>related services and facilities</w:t>
            </w:r>
          </w:p>
        </w:tc>
      </w:tr>
      <w:tr w:rsidR="004F6B41" w:rsidRPr="003B10F7" w14:paraId="73C32F4C" w14:textId="77777777" w:rsidTr="004F6B41">
        <w:tc>
          <w:tcPr>
            <w:tcW w:w="428" w:type="pct"/>
            <w:tcBorders>
              <w:top w:val="single" w:sz="12" w:space="0" w:color="auto"/>
            </w:tcBorders>
            <w:shd w:val="clear" w:color="auto" w:fill="auto"/>
          </w:tcPr>
          <w:p w14:paraId="26994F35" w14:textId="77777777" w:rsidR="004F6B41" w:rsidRPr="003B10F7" w:rsidRDefault="004F6B41" w:rsidP="004F6B41">
            <w:pPr>
              <w:pStyle w:val="Tabletext"/>
            </w:pPr>
            <w:r w:rsidRPr="003B10F7">
              <w:t>1</w:t>
            </w:r>
          </w:p>
        </w:tc>
        <w:tc>
          <w:tcPr>
            <w:tcW w:w="4572" w:type="pct"/>
            <w:tcBorders>
              <w:top w:val="single" w:sz="12" w:space="0" w:color="auto"/>
            </w:tcBorders>
            <w:shd w:val="clear" w:color="auto" w:fill="auto"/>
            <w:vAlign w:val="center"/>
          </w:tcPr>
          <w:p w14:paraId="62806C2F" w14:textId="77777777" w:rsidR="004F6B41" w:rsidRPr="003B10F7" w:rsidRDefault="004F6B41" w:rsidP="004F6B41">
            <w:pPr>
              <w:pStyle w:val="Tabletext"/>
            </w:pPr>
            <w:r w:rsidRPr="003B10F7">
              <w:t>Runways, taxiways, aprons, airside roads and airside grounds</w:t>
            </w:r>
          </w:p>
        </w:tc>
      </w:tr>
      <w:tr w:rsidR="004F6B41" w:rsidRPr="003B10F7" w14:paraId="1CD396D8" w14:textId="77777777" w:rsidTr="004F6B41">
        <w:tc>
          <w:tcPr>
            <w:tcW w:w="428" w:type="pct"/>
            <w:shd w:val="clear" w:color="auto" w:fill="auto"/>
          </w:tcPr>
          <w:p w14:paraId="21FA69DA" w14:textId="77777777" w:rsidR="004F6B41" w:rsidRPr="003B10F7" w:rsidRDefault="004F6B41" w:rsidP="004F6B41">
            <w:pPr>
              <w:pStyle w:val="Tabletext"/>
            </w:pPr>
            <w:r w:rsidRPr="003B10F7">
              <w:t>2</w:t>
            </w:r>
          </w:p>
        </w:tc>
        <w:tc>
          <w:tcPr>
            <w:tcW w:w="4572" w:type="pct"/>
            <w:shd w:val="clear" w:color="auto" w:fill="auto"/>
            <w:vAlign w:val="center"/>
          </w:tcPr>
          <w:p w14:paraId="1EBB91C3" w14:textId="77777777" w:rsidR="004F6B41" w:rsidRPr="003B10F7" w:rsidRDefault="004F6B41" w:rsidP="004F6B41">
            <w:pPr>
              <w:pStyle w:val="Tabletext"/>
            </w:pPr>
            <w:r w:rsidRPr="003B10F7">
              <w:t>Airfield and airside lighting</w:t>
            </w:r>
          </w:p>
        </w:tc>
      </w:tr>
      <w:tr w:rsidR="004F6B41" w:rsidRPr="003B10F7" w14:paraId="73032B7D" w14:textId="77777777" w:rsidTr="004F6B41">
        <w:tc>
          <w:tcPr>
            <w:tcW w:w="428" w:type="pct"/>
            <w:shd w:val="clear" w:color="auto" w:fill="auto"/>
          </w:tcPr>
          <w:p w14:paraId="7C4EAE5D" w14:textId="77777777" w:rsidR="004F6B41" w:rsidRPr="003B10F7" w:rsidRDefault="004F6B41" w:rsidP="004F6B41">
            <w:pPr>
              <w:pStyle w:val="Tabletext"/>
            </w:pPr>
            <w:r w:rsidRPr="003B10F7">
              <w:t>3</w:t>
            </w:r>
          </w:p>
        </w:tc>
        <w:tc>
          <w:tcPr>
            <w:tcW w:w="4572" w:type="pct"/>
            <w:shd w:val="clear" w:color="auto" w:fill="auto"/>
            <w:vAlign w:val="center"/>
          </w:tcPr>
          <w:p w14:paraId="71841414" w14:textId="77777777" w:rsidR="004F6B41" w:rsidRPr="003B10F7" w:rsidRDefault="004F6B41" w:rsidP="004F6B41">
            <w:pPr>
              <w:pStyle w:val="Tabletext"/>
            </w:pPr>
            <w:r w:rsidRPr="003B10F7">
              <w:t>Aircraft parking sites</w:t>
            </w:r>
          </w:p>
        </w:tc>
      </w:tr>
      <w:tr w:rsidR="004F6B41" w:rsidRPr="003B10F7" w14:paraId="2CC055D2" w14:textId="77777777" w:rsidTr="004F6B41">
        <w:tc>
          <w:tcPr>
            <w:tcW w:w="428" w:type="pct"/>
            <w:shd w:val="clear" w:color="auto" w:fill="auto"/>
          </w:tcPr>
          <w:p w14:paraId="5BA84DB9" w14:textId="77777777" w:rsidR="004F6B41" w:rsidRPr="003B10F7" w:rsidRDefault="004F6B41" w:rsidP="004F6B41">
            <w:pPr>
              <w:pStyle w:val="Tabletext"/>
            </w:pPr>
            <w:r w:rsidRPr="003B10F7">
              <w:t>4</w:t>
            </w:r>
          </w:p>
        </w:tc>
        <w:tc>
          <w:tcPr>
            <w:tcW w:w="4572" w:type="pct"/>
            <w:shd w:val="clear" w:color="auto" w:fill="auto"/>
            <w:vAlign w:val="center"/>
          </w:tcPr>
          <w:p w14:paraId="62BAA106" w14:textId="77777777" w:rsidR="004F6B41" w:rsidRPr="003B10F7" w:rsidRDefault="004F6B41" w:rsidP="004F6B41">
            <w:pPr>
              <w:pStyle w:val="Tabletext"/>
            </w:pPr>
            <w:r w:rsidRPr="003B10F7">
              <w:t>Ground handling (including equipment storage and refuelling)</w:t>
            </w:r>
          </w:p>
        </w:tc>
      </w:tr>
      <w:tr w:rsidR="004F6B41" w:rsidRPr="003B10F7" w14:paraId="306507D1" w14:textId="77777777" w:rsidTr="004F6B41">
        <w:tc>
          <w:tcPr>
            <w:tcW w:w="428" w:type="pct"/>
            <w:shd w:val="clear" w:color="auto" w:fill="auto"/>
          </w:tcPr>
          <w:p w14:paraId="69A92FAE" w14:textId="77777777" w:rsidR="004F6B41" w:rsidRPr="003B10F7" w:rsidRDefault="004F6B41" w:rsidP="004F6B41">
            <w:pPr>
              <w:pStyle w:val="Tabletext"/>
            </w:pPr>
            <w:r w:rsidRPr="003B10F7">
              <w:t>5</w:t>
            </w:r>
          </w:p>
        </w:tc>
        <w:tc>
          <w:tcPr>
            <w:tcW w:w="4572" w:type="pct"/>
            <w:shd w:val="clear" w:color="auto" w:fill="auto"/>
            <w:vAlign w:val="center"/>
          </w:tcPr>
          <w:p w14:paraId="1A97109D" w14:textId="77777777" w:rsidR="004F6B41" w:rsidRPr="003B10F7" w:rsidRDefault="004F6B41" w:rsidP="004F6B41">
            <w:pPr>
              <w:pStyle w:val="Tabletext"/>
            </w:pPr>
            <w:r w:rsidRPr="003B10F7">
              <w:t>Aircraft refuelling (including a system of fixed storage tanks, pipelines and hydrant distribution equipment known as a Joint User Hydrant Installation or JUHI)</w:t>
            </w:r>
          </w:p>
        </w:tc>
      </w:tr>
      <w:tr w:rsidR="004F6B41" w:rsidRPr="003B10F7" w14:paraId="0F9A80DD" w14:textId="77777777" w:rsidTr="004F6B41">
        <w:tc>
          <w:tcPr>
            <w:tcW w:w="428" w:type="pct"/>
            <w:shd w:val="clear" w:color="auto" w:fill="auto"/>
          </w:tcPr>
          <w:p w14:paraId="2EE999EB" w14:textId="77777777" w:rsidR="004F6B41" w:rsidRPr="003B10F7" w:rsidRDefault="004F6B41" w:rsidP="004F6B41">
            <w:pPr>
              <w:pStyle w:val="Tabletext"/>
            </w:pPr>
            <w:r w:rsidRPr="003B10F7">
              <w:lastRenderedPageBreak/>
              <w:t>6</w:t>
            </w:r>
          </w:p>
        </w:tc>
        <w:tc>
          <w:tcPr>
            <w:tcW w:w="4572" w:type="pct"/>
            <w:shd w:val="clear" w:color="auto" w:fill="auto"/>
            <w:vAlign w:val="center"/>
          </w:tcPr>
          <w:p w14:paraId="52C2A0AA" w14:textId="33581F3D" w:rsidR="004F6B41" w:rsidRPr="003B10F7" w:rsidRDefault="004F6B41" w:rsidP="004F6B41">
            <w:pPr>
              <w:pStyle w:val="Tabletext"/>
            </w:pPr>
            <w:r w:rsidRPr="003B10F7">
              <w:t>Airside freight handling and staging areas essential for aircraft loading and unloading</w:t>
            </w:r>
          </w:p>
        </w:tc>
      </w:tr>
      <w:tr w:rsidR="004F6B41" w:rsidRPr="003B10F7" w14:paraId="095F797B" w14:textId="77777777" w:rsidTr="004F6B41">
        <w:tc>
          <w:tcPr>
            <w:tcW w:w="428" w:type="pct"/>
            <w:shd w:val="clear" w:color="auto" w:fill="auto"/>
          </w:tcPr>
          <w:p w14:paraId="354E4F5D" w14:textId="77777777" w:rsidR="004F6B41" w:rsidRPr="003B10F7" w:rsidRDefault="004F6B41" w:rsidP="004F6B41">
            <w:pPr>
              <w:pStyle w:val="Tabletext"/>
            </w:pPr>
            <w:r w:rsidRPr="003B10F7">
              <w:t>7</w:t>
            </w:r>
          </w:p>
        </w:tc>
        <w:tc>
          <w:tcPr>
            <w:tcW w:w="4572" w:type="pct"/>
            <w:shd w:val="clear" w:color="auto" w:fill="auto"/>
            <w:vAlign w:val="center"/>
          </w:tcPr>
          <w:p w14:paraId="18477BA7" w14:textId="3D63B6AB" w:rsidR="004F6B41" w:rsidRPr="003B10F7" w:rsidRDefault="004F6B41" w:rsidP="004F6B41">
            <w:pPr>
              <w:pStyle w:val="Tabletext"/>
            </w:pPr>
            <w:r w:rsidRPr="003B10F7">
              <w:t>Navigation on an airfield (including nose</w:t>
            </w:r>
            <w:r w:rsidR="003B10F7">
              <w:noBreakHyphen/>
            </w:r>
            <w:r w:rsidRPr="003B10F7">
              <w:t>in guidance systems and other visual navigation aids)</w:t>
            </w:r>
          </w:p>
        </w:tc>
      </w:tr>
      <w:tr w:rsidR="004F6B41" w:rsidRPr="003B10F7" w14:paraId="43AA7D87" w14:textId="77777777" w:rsidTr="004F6B41">
        <w:tc>
          <w:tcPr>
            <w:tcW w:w="428" w:type="pct"/>
            <w:shd w:val="clear" w:color="auto" w:fill="auto"/>
          </w:tcPr>
          <w:p w14:paraId="2EC425EC" w14:textId="77777777" w:rsidR="004F6B41" w:rsidRPr="003B10F7" w:rsidRDefault="004F6B41" w:rsidP="004F6B41">
            <w:pPr>
              <w:pStyle w:val="Tabletext"/>
            </w:pPr>
            <w:r w:rsidRPr="003B10F7">
              <w:t>8</w:t>
            </w:r>
          </w:p>
        </w:tc>
        <w:tc>
          <w:tcPr>
            <w:tcW w:w="4572" w:type="pct"/>
            <w:shd w:val="clear" w:color="auto" w:fill="auto"/>
            <w:vAlign w:val="center"/>
          </w:tcPr>
          <w:p w14:paraId="35EF9817" w14:textId="49732269" w:rsidR="004F6B41" w:rsidRPr="003B10F7" w:rsidRDefault="004F6B41" w:rsidP="004F6B41">
            <w:pPr>
              <w:pStyle w:val="Tabletext"/>
            </w:pPr>
            <w:r w:rsidRPr="003B10F7">
              <w:t>Airside safety and security services and facilities (including rescue and fire</w:t>
            </w:r>
            <w:r w:rsidR="003B10F7">
              <w:noBreakHyphen/>
            </w:r>
            <w:r w:rsidRPr="003B10F7">
              <w:t>fighting services and perimeter fencing)</w:t>
            </w:r>
          </w:p>
        </w:tc>
      </w:tr>
      <w:tr w:rsidR="004F6B41" w:rsidRPr="003B10F7" w14:paraId="0776FE89" w14:textId="77777777" w:rsidTr="004F6B41">
        <w:tc>
          <w:tcPr>
            <w:tcW w:w="428" w:type="pct"/>
            <w:shd w:val="clear" w:color="auto" w:fill="auto"/>
          </w:tcPr>
          <w:p w14:paraId="7E9E6F58" w14:textId="77777777" w:rsidR="004F6B41" w:rsidRPr="003B10F7" w:rsidRDefault="004F6B41" w:rsidP="004F6B41">
            <w:pPr>
              <w:pStyle w:val="Tabletext"/>
            </w:pPr>
            <w:r w:rsidRPr="003B10F7">
              <w:t>9</w:t>
            </w:r>
          </w:p>
        </w:tc>
        <w:tc>
          <w:tcPr>
            <w:tcW w:w="4572" w:type="pct"/>
            <w:shd w:val="clear" w:color="auto" w:fill="auto"/>
            <w:vAlign w:val="center"/>
          </w:tcPr>
          <w:p w14:paraId="1F2271DD" w14:textId="77777777" w:rsidR="004F6B41" w:rsidRPr="003B10F7" w:rsidRDefault="004F6B41" w:rsidP="004F6B41">
            <w:pPr>
              <w:pStyle w:val="Tabletext"/>
            </w:pPr>
            <w:r w:rsidRPr="003B10F7">
              <w:t>Environmental hazard control</w:t>
            </w:r>
          </w:p>
        </w:tc>
      </w:tr>
      <w:tr w:rsidR="004F6B41" w:rsidRPr="003B10F7" w14:paraId="0EA5C376" w14:textId="77777777" w:rsidTr="004F6B41">
        <w:tc>
          <w:tcPr>
            <w:tcW w:w="428" w:type="pct"/>
            <w:tcBorders>
              <w:bottom w:val="single" w:sz="2" w:space="0" w:color="auto"/>
            </w:tcBorders>
            <w:shd w:val="clear" w:color="auto" w:fill="auto"/>
          </w:tcPr>
          <w:p w14:paraId="7B0F79AD" w14:textId="77777777" w:rsidR="004F6B41" w:rsidRPr="003B10F7" w:rsidRDefault="004F6B41" w:rsidP="004F6B41">
            <w:pPr>
              <w:pStyle w:val="Tabletext"/>
            </w:pPr>
            <w:r w:rsidRPr="003B10F7">
              <w:t>10</w:t>
            </w:r>
          </w:p>
        </w:tc>
        <w:tc>
          <w:tcPr>
            <w:tcW w:w="4572" w:type="pct"/>
            <w:tcBorders>
              <w:bottom w:val="single" w:sz="2" w:space="0" w:color="auto"/>
            </w:tcBorders>
            <w:shd w:val="clear" w:color="auto" w:fill="auto"/>
            <w:vAlign w:val="center"/>
          </w:tcPr>
          <w:p w14:paraId="1BBBCC9F" w14:textId="62594272" w:rsidR="004F6B41" w:rsidRPr="003B10F7" w:rsidRDefault="004F6B41" w:rsidP="004F6B41">
            <w:pPr>
              <w:pStyle w:val="Tabletext"/>
            </w:pPr>
            <w:r w:rsidRPr="003B10F7">
              <w:t>Services and facilities to ensure compliance with environmental laws</w:t>
            </w:r>
          </w:p>
        </w:tc>
      </w:tr>
      <w:tr w:rsidR="004F6B41" w:rsidRPr="003B10F7" w14:paraId="7866CAFA" w14:textId="77777777" w:rsidTr="004F6B41">
        <w:tc>
          <w:tcPr>
            <w:tcW w:w="428" w:type="pct"/>
            <w:tcBorders>
              <w:top w:val="single" w:sz="2" w:space="0" w:color="auto"/>
              <w:bottom w:val="single" w:sz="12" w:space="0" w:color="auto"/>
            </w:tcBorders>
            <w:shd w:val="clear" w:color="auto" w:fill="auto"/>
          </w:tcPr>
          <w:p w14:paraId="0848353A" w14:textId="77777777" w:rsidR="004F6B41" w:rsidRPr="003B10F7" w:rsidRDefault="004F6B41" w:rsidP="004F6B41">
            <w:pPr>
              <w:pStyle w:val="Tabletext"/>
            </w:pPr>
            <w:r w:rsidRPr="003B10F7">
              <w:t>11</w:t>
            </w:r>
          </w:p>
        </w:tc>
        <w:tc>
          <w:tcPr>
            <w:tcW w:w="4572" w:type="pct"/>
            <w:tcBorders>
              <w:top w:val="single" w:sz="2" w:space="0" w:color="auto"/>
              <w:bottom w:val="single" w:sz="12" w:space="0" w:color="auto"/>
            </w:tcBorders>
            <w:shd w:val="clear" w:color="auto" w:fill="auto"/>
            <w:vAlign w:val="center"/>
          </w:tcPr>
          <w:p w14:paraId="552E9DC1" w14:textId="77777777" w:rsidR="004F6B41" w:rsidRPr="003B10F7" w:rsidRDefault="004F6B41" w:rsidP="004F6B41">
            <w:pPr>
              <w:pStyle w:val="Tabletext"/>
            </w:pPr>
            <w:r w:rsidRPr="003B10F7">
              <w:t>Sites and buildings used for light or emergency aircraft maintenance</w:t>
            </w:r>
          </w:p>
        </w:tc>
      </w:tr>
    </w:tbl>
    <w:p w14:paraId="77C1B8F9" w14:textId="3A2FDF5E" w:rsidR="006B2C90" w:rsidRPr="003B10F7" w:rsidRDefault="006B2C90" w:rsidP="006B2C90">
      <w:pPr>
        <w:pStyle w:val="SubsectionHead"/>
      </w:pPr>
      <w:r w:rsidRPr="003B10F7">
        <w:t>Passenger</w:t>
      </w:r>
      <w:r w:rsidR="003B10F7">
        <w:noBreakHyphen/>
      </w:r>
      <w:r w:rsidRPr="003B10F7">
        <w:t>related services and facilities</w:t>
      </w:r>
    </w:p>
    <w:p w14:paraId="1A85DF2B" w14:textId="5CEDB73A" w:rsidR="005F703B" w:rsidRPr="003B10F7" w:rsidRDefault="006B2C90" w:rsidP="006B2C90">
      <w:pPr>
        <w:pStyle w:val="subsection"/>
      </w:pPr>
      <w:r w:rsidRPr="003B10F7">
        <w:tab/>
        <w:t>(</w:t>
      </w:r>
      <w:r w:rsidR="00157ABA" w:rsidRPr="003B10F7">
        <w:t>4</w:t>
      </w:r>
      <w:r w:rsidRPr="003B10F7">
        <w:t>)</w:t>
      </w:r>
      <w:r w:rsidRPr="003B10F7">
        <w:tab/>
      </w:r>
      <w:r w:rsidR="00D15395" w:rsidRPr="003B10F7">
        <w:t xml:space="preserve">The services and facilities in the following table are </w:t>
      </w:r>
      <w:r w:rsidR="00D15395" w:rsidRPr="003B10F7">
        <w:rPr>
          <w:b/>
          <w:i/>
        </w:rPr>
        <w:t>passenger</w:t>
      </w:r>
      <w:r w:rsidR="003B10F7">
        <w:rPr>
          <w:b/>
          <w:i/>
        </w:rPr>
        <w:noBreakHyphen/>
      </w:r>
      <w:r w:rsidR="00D15395" w:rsidRPr="003B10F7">
        <w:rPr>
          <w:b/>
          <w:i/>
        </w:rPr>
        <w:t>related services and facilities</w:t>
      </w:r>
      <w:r w:rsidR="00D15395" w:rsidRPr="003B10F7">
        <w:t>.</w:t>
      </w:r>
    </w:p>
    <w:p w14:paraId="1CCF4253" w14:textId="77777777" w:rsidR="005F703B" w:rsidRPr="003B10F7" w:rsidRDefault="005F703B" w:rsidP="005F703B">
      <w:pPr>
        <w:pStyle w:val="Tabletext"/>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7854"/>
      </w:tblGrid>
      <w:tr w:rsidR="004F6B41" w:rsidRPr="003B10F7" w14:paraId="627BBB2F" w14:textId="77777777" w:rsidTr="00602A34">
        <w:tc>
          <w:tcPr>
            <w:tcW w:w="5000" w:type="pct"/>
            <w:gridSpan w:val="2"/>
            <w:tcBorders>
              <w:top w:val="single" w:sz="12" w:space="0" w:color="auto"/>
              <w:bottom w:val="single" w:sz="6" w:space="0" w:color="auto"/>
            </w:tcBorders>
            <w:shd w:val="clear" w:color="auto" w:fill="auto"/>
          </w:tcPr>
          <w:p w14:paraId="398C9D4F" w14:textId="249D690D" w:rsidR="004F6B41" w:rsidRPr="003B10F7" w:rsidRDefault="004F6B41" w:rsidP="00BF571C">
            <w:pPr>
              <w:pStyle w:val="TableHeading"/>
            </w:pPr>
            <w:r w:rsidRPr="003B10F7">
              <w:t>Meaning of passenger</w:t>
            </w:r>
            <w:r w:rsidR="003B10F7">
              <w:noBreakHyphen/>
            </w:r>
            <w:r w:rsidRPr="003B10F7">
              <w:t>related services and facilities</w:t>
            </w:r>
          </w:p>
        </w:tc>
      </w:tr>
      <w:tr w:rsidR="005F703B" w:rsidRPr="003B10F7" w14:paraId="787D330E" w14:textId="77777777" w:rsidTr="00602A34">
        <w:tc>
          <w:tcPr>
            <w:tcW w:w="396" w:type="pct"/>
            <w:tcBorders>
              <w:top w:val="single" w:sz="6" w:space="0" w:color="auto"/>
              <w:bottom w:val="single" w:sz="12" w:space="0" w:color="auto"/>
            </w:tcBorders>
            <w:shd w:val="clear" w:color="auto" w:fill="auto"/>
          </w:tcPr>
          <w:p w14:paraId="56302B7D" w14:textId="77777777" w:rsidR="005F703B" w:rsidRPr="003B10F7" w:rsidRDefault="005F703B" w:rsidP="00BF571C">
            <w:pPr>
              <w:pStyle w:val="TableHeading"/>
            </w:pPr>
            <w:r w:rsidRPr="003B10F7">
              <w:t>Item</w:t>
            </w:r>
          </w:p>
        </w:tc>
        <w:tc>
          <w:tcPr>
            <w:tcW w:w="4604" w:type="pct"/>
            <w:tcBorders>
              <w:top w:val="single" w:sz="6" w:space="0" w:color="auto"/>
              <w:bottom w:val="single" w:sz="12" w:space="0" w:color="auto"/>
            </w:tcBorders>
            <w:shd w:val="clear" w:color="auto" w:fill="auto"/>
          </w:tcPr>
          <w:p w14:paraId="1101433D" w14:textId="6BB3B7D7" w:rsidR="005F703B" w:rsidRPr="003B10F7" w:rsidRDefault="004F6B41" w:rsidP="00BF571C">
            <w:pPr>
              <w:pStyle w:val="TableHeading"/>
            </w:pPr>
            <w:r w:rsidRPr="003B10F7">
              <w:t>Passenger</w:t>
            </w:r>
            <w:r w:rsidR="003B10F7">
              <w:noBreakHyphen/>
            </w:r>
            <w:r w:rsidRPr="003B10F7">
              <w:t>related s</w:t>
            </w:r>
            <w:r w:rsidR="005F703B" w:rsidRPr="003B10F7">
              <w:t>ervices and facilities</w:t>
            </w:r>
          </w:p>
        </w:tc>
      </w:tr>
      <w:tr w:rsidR="005F703B" w:rsidRPr="003B10F7" w14:paraId="5400D8B1" w14:textId="77777777" w:rsidTr="004F6B41">
        <w:tc>
          <w:tcPr>
            <w:tcW w:w="396" w:type="pct"/>
            <w:tcBorders>
              <w:top w:val="single" w:sz="12" w:space="0" w:color="auto"/>
            </w:tcBorders>
            <w:shd w:val="clear" w:color="auto" w:fill="auto"/>
          </w:tcPr>
          <w:p w14:paraId="761C8D41" w14:textId="77777777" w:rsidR="005F703B" w:rsidRPr="003B10F7" w:rsidRDefault="005F703B" w:rsidP="00BF571C">
            <w:pPr>
              <w:pStyle w:val="Tabletext"/>
            </w:pPr>
            <w:r w:rsidRPr="003B10F7">
              <w:t>1</w:t>
            </w:r>
          </w:p>
        </w:tc>
        <w:tc>
          <w:tcPr>
            <w:tcW w:w="4604" w:type="pct"/>
            <w:tcBorders>
              <w:top w:val="single" w:sz="12" w:space="0" w:color="auto"/>
            </w:tcBorders>
            <w:shd w:val="clear" w:color="auto" w:fill="auto"/>
            <w:vAlign w:val="center"/>
          </w:tcPr>
          <w:p w14:paraId="4063E97B" w14:textId="77777777" w:rsidR="005F703B" w:rsidRPr="003B10F7" w:rsidRDefault="005F703B" w:rsidP="00BF571C">
            <w:pPr>
              <w:pStyle w:val="Tabletext"/>
            </w:pPr>
            <w:r w:rsidRPr="003B10F7">
              <w:t>Public areas in terminals, public amenities, lifts, escalators and moving walkways</w:t>
            </w:r>
          </w:p>
        </w:tc>
      </w:tr>
      <w:tr w:rsidR="005F703B" w:rsidRPr="003B10F7" w14:paraId="2C5576DA" w14:textId="77777777" w:rsidTr="004F6B41">
        <w:tc>
          <w:tcPr>
            <w:tcW w:w="396" w:type="pct"/>
            <w:shd w:val="clear" w:color="auto" w:fill="auto"/>
          </w:tcPr>
          <w:p w14:paraId="3F85E34E" w14:textId="77777777" w:rsidR="005F703B" w:rsidRPr="003B10F7" w:rsidRDefault="005F703B" w:rsidP="00BF571C">
            <w:pPr>
              <w:pStyle w:val="Tabletext"/>
            </w:pPr>
            <w:r w:rsidRPr="003B10F7">
              <w:t>2</w:t>
            </w:r>
          </w:p>
        </w:tc>
        <w:tc>
          <w:tcPr>
            <w:tcW w:w="4604" w:type="pct"/>
            <w:shd w:val="clear" w:color="auto" w:fill="auto"/>
            <w:vAlign w:val="center"/>
          </w:tcPr>
          <w:p w14:paraId="0E6DFB7C" w14:textId="77777777" w:rsidR="005F703B" w:rsidRPr="003B10F7" w:rsidRDefault="005F703B" w:rsidP="00BF571C">
            <w:pPr>
              <w:pStyle w:val="Tabletext"/>
            </w:pPr>
            <w:r w:rsidRPr="003B10F7">
              <w:t>Necessary departure and holding lounges, and related facilities</w:t>
            </w:r>
          </w:p>
        </w:tc>
      </w:tr>
      <w:tr w:rsidR="005F703B" w:rsidRPr="003B10F7" w14:paraId="26FC6F65" w14:textId="77777777" w:rsidTr="004F6B41">
        <w:tc>
          <w:tcPr>
            <w:tcW w:w="396" w:type="pct"/>
            <w:shd w:val="clear" w:color="auto" w:fill="auto"/>
          </w:tcPr>
          <w:p w14:paraId="65BD4283" w14:textId="77777777" w:rsidR="005F703B" w:rsidRPr="003B10F7" w:rsidRDefault="005F703B" w:rsidP="00BF571C">
            <w:pPr>
              <w:pStyle w:val="Tabletext"/>
            </w:pPr>
            <w:r w:rsidRPr="003B10F7">
              <w:t>3</w:t>
            </w:r>
          </w:p>
        </w:tc>
        <w:tc>
          <w:tcPr>
            <w:tcW w:w="4604" w:type="pct"/>
            <w:shd w:val="clear" w:color="auto" w:fill="auto"/>
            <w:vAlign w:val="center"/>
          </w:tcPr>
          <w:p w14:paraId="28AD9A12" w14:textId="77777777" w:rsidR="005F703B" w:rsidRPr="003B10F7" w:rsidRDefault="005F703B" w:rsidP="00BF571C">
            <w:pPr>
              <w:pStyle w:val="Tabletext"/>
            </w:pPr>
            <w:r w:rsidRPr="003B10F7">
              <w:t>Aerobridges and buses used in airside areas</w:t>
            </w:r>
          </w:p>
        </w:tc>
      </w:tr>
      <w:tr w:rsidR="005F703B" w:rsidRPr="003B10F7" w14:paraId="7E2BD2F0" w14:textId="77777777" w:rsidTr="004F6B41">
        <w:tc>
          <w:tcPr>
            <w:tcW w:w="396" w:type="pct"/>
            <w:shd w:val="clear" w:color="auto" w:fill="auto"/>
          </w:tcPr>
          <w:p w14:paraId="3D4A3AC7" w14:textId="77777777" w:rsidR="005F703B" w:rsidRPr="003B10F7" w:rsidRDefault="005F703B" w:rsidP="00BF571C">
            <w:pPr>
              <w:pStyle w:val="Tabletext"/>
            </w:pPr>
            <w:r w:rsidRPr="003B10F7">
              <w:t>4</w:t>
            </w:r>
          </w:p>
        </w:tc>
        <w:tc>
          <w:tcPr>
            <w:tcW w:w="4604" w:type="pct"/>
            <w:shd w:val="clear" w:color="auto" w:fill="auto"/>
            <w:vAlign w:val="center"/>
          </w:tcPr>
          <w:p w14:paraId="63BDA9E6" w14:textId="75C4299F" w:rsidR="005F703B" w:rsidRPr="003B10F7" w:rsidRDefault="005F703B" w:rsidP="00BF571C">
            <w:pPr>
              <w:pStyle w:val="Tabletext"/>
            </w:pPr>
            <w:r w:rsidRPr="003B10F7">
              <w:t>Flight information and public</w:t>
            </w:r>
            <w:r w:rsidR="003B10F7">
              <w:noBreakHyphen/>
            </w:r>
            <w:r w:rsidRPr="003B10F7">
              <w:t>address systems</w:t>
            </w:r>
          </w:p>
        </w:tc>
      </w:tr>
      <w:tr w:rsidR="005F703B" w:rsidRPr="003B10F7" w14:paraId="6D5BF0C5" w14:textId="77777777" w:rsidTr="004F6B41">
        <w:tc>
          <w:tcPr>
            <w:tcW w:w="396" w:type="pct"/>
            <w:shd w:val="clear" w:color="auto" w:fill="auto"/>
          </w:tcPr>
          <w:p w14:paraId="72484116" w14:textId="77777777" w:rsidR="005F703B" w:rsidRPr="003B10F7" w:rsidRDefault="005F703B" w:rsidP="00BF571C">
            <w:pPr>
              <w:pStyle w:val="Tabletext"/>
            </w:pPr>
            <w:r w:rsidRPr="003B10F7">
              <w:t>5</w:t>
            </w:r>
          </w:p>
        </w:tc>
        <w:tc>
          <w:tcPr>
            <w:tcW w:w="4604" w:type="pct"/>
            <w:shd w:val="clear" w:color="auto" w:fill="auto"/>
            <w:vAlign w:val="center"/>
          </w:tcPr>
          <w:p w14:paraId="58F5EB97" w14:textId="7734ACA1" w:rsidR="005F703B" w:rsidRPr="003B10F7" w:rsidRDefault="005F703B" w:rsidP="00BF571C">
            <w:pPr>
              <w:pStyle w:val="Tabletext"/>
            </w:pPr>
            <w:r w:rsidRPr="003B10F7">
              <w:t>Facilities to enable the processing of passengers through customs, immigration and quarantine</w:t>
            </w:r>
          </w:p>
        </w:tc>
      </w:tr>
      <w:tr w:rsidR="005F703B" w:rsidRPr="003B10F7" w14:paraId="7897CA58" w14:textId="77777777" w:rsidTr="004F6B41">
        <w:tc>
          <w:tcPr>
            <w:tcW w:w="396" w:type="pct"/>
            <w:shd w:val="clear" w:color="auto" w:fill="auto"/>
          </w:tcPr>
          <w:p w14:paraId="7B30AB80" w14:textId="77777777" w:rsidR="005F703B" w:rsidRPr="003B10F7" w:rsidRDefault="005F703B" w:rsidP="00BF571C">
            <w:pPr>
              <w:pStyle w:val="Tabletext"/>
            </w:pPr>
            <w:r w:rsidRPr="003B10F7">
              <w:t>6</w:t>
            </w:r>
          </w:p>
        </w:tc>
        <w:tc>
          <w:tcPr>
            <w:tcW w:w="4604" w:type="pct"/>
            <w:shd w:val="clear" w:color="auto" w:fill="auto"/>
            <w:vAlign w:val="center"/>
          </w:tcPr>
          <w:p w14:paraId="15304A1C" w14:textId="4DFFDB21" w:rsidR="005F703B" w:rsidRPr="003B10F7" w:rsidRDefault="005F703B" w:rsidP="00BF571C">
            <w:pPr>
              <w:pStyle w:val="Tabletext"/>
            </w:pPr>
            <w:r w:rsidRPr="003B10F7">
              <w:t>Check</w:t>
            </w:r>
            <w:r w:rsidR="003B10F7">
              <w:noBreakHyphen/>
            </w:r>
            <w:r w:rsidRPr="003B10F7">
              <w:t>in counters and related facilities (including any associated queuing areas)</w:t>
            </w:r>
          </w:p>
        </w:tc>
      </w:tr>
      <w:tr w:rsidR="005F703B" w:rsidRPr="003B10F7" w14:paraId="11B0D8F6" w14:textId="77777777" w:rsidTr="00602A34">
        <w:trPr>
          <w:trHeight w:val="50"/>
        </w:trPr>
        <w:tc>
          <w:tcPr>
            <w:tcW w:w="396" w:type="pct"/>
            <w:shd w:val="clear" w:color="auto" w:fill="auto"/>
          </w:tcPr>
          <w:p w14:paraId="723A7851" w14:textId="77777777" w:rsidR="005F703B" w:rsidRPr="003B10F7" w:rsidRDefault="005F703B" w:rsidP="00BF571C">
            <w:pPr>
              <w:pStyle w:val="Tabletext"/>
            </w:pPr>
            <w:r w:rsidRPr="003B10F7">
              <w:t>7</w:t>
            </w:r>
          </w:p>
        </w:tc>
        <w:tc>
          <w:tcPr>
            <w:tcW w:w="4604" w:type="pct"/>
            <w:shd w:val="clear" w:color="auto" w:fill="auto"/>
            <w:vAlign w:val="center"/>
          </w:tcPr>
          <w:p w14:paraId="4826C06C" w14:textId="77777777" w:rsidR="005F703B" w:rsidRPr="003B10F7" w:rsidRDefault="005F703B" w:rsidP="00BF571C">
            <w:pPr>
              <w:pStyle w:val="Tabletext"/>
            </w:pPr>
            <w:r w:rsidRPr="003B10F7">
              <w:t>Terminal access roads and facilities in landside areas (including lighting and covered walkways)</w:t>
            </w:r>
          </w:p>
        </w:tc>
      </w:tr>
      <w:tr w:rsidR="005F703B" w:rsidRPr="003B10F7" w14:paraId="25936BF6" w14:textId="77777777" w:rsidTr="004F6B41">
        <w:tc>
          <w:tcPr>
            <w:tcW w:w="396" w:type="pct"/>
            <w:shd w:val="clear" w:color="auto" w:fill="auto"/>
          </w:tcPr>
          <w:p w14:paraId="48801428" w14:textId="77777777" w:rsidR="005F703B" w:rsidRPr="003B10F7" w:rsidRDefault="005F703B" w:rsidP="00BF571C">
            <w:pPr>
              <w:pStyle w:val="Tabletext"/>
            </w:pPr>
            <w:r w:rsidRPr="003B10F7">
              <w:t>8</w:t>
            </w:r>
          </w:p>
        </w:tc>
        <w:tc>
          <w:tcPr>
            <w:tcW w:w="4604" w:type="pct"/>
            <w:shd w:val="clear" w:color="auto" w:fill="auto"/>
            <w:vAlign w:val="center"/>
          </w:tcPr>
          <w:p w14:paraId="7492249C" w14:textId="77777777" w:rsidR="005F703B" w:rsidRPr="003B10F7" w:rsidRDefault="005F703B" w:rsidP="00BF571C">
            <w:pPr>
              <w:pStyle w:val="Tabletext"/>
            </w:pPr>
            <w:r w:rsidRPr="003B10F7">
              <w:t>Security systems and services (including closed circuit surveillance systems)</w:t>
            </w:r>
          </w:p>
        </w:tc>
      </w:tr>
      <w:tr w:rsidR="005F703B" w:rsidRPr="003B10F7" w14:paraId="11843BD9" w14:textId="77777777" w:rsidTr="004F6B41">
        <w:tc>
          <w:tcPr>
            <w:tcW w:w="396" w:type="pct"/>
            <w:tcBorders>
              <w:bottom w:val="single" w:sz="4" w:space="0" w:color="auto"/>
            </w:tcBorders>
            <w:shd w:val="clear" w:color="auto" w:fill="auto"/>
          </w:tcPr>
          <w:p w14:paraId="23A17670" w14:textId="77777777" w:rsidR="005F703B" w:rsidRPr="003B10F7" w:rsidRDefault="005F703B" w:rsidP="00BF571C">
            <w:pPr>
              <w:pStyle w:val="Tabletext"/>
            </w:pPr>
            <w:r w:rsidRPr="003B10F7">
              <w:t>9</w:t>
            </w:r>
          </w:p>
        </w:tc>
        <w:tc>
          <w:tcPr>
            <w:tcW w:w="4604" w:type="pct"/>
            <w:tcBorders>
              <w:bottom w:val="single" w:sz="4" w:space="0" w:color="auto"/>
            </w:tcBorders>
            <w:shd w:val="clear" w:color="auto" w:fill="auto"/>
            <w:vAlign w:val="center"/>
          </w:tcPr>
          <w:p w14:paraId="044977C4" w14:textId="1FF7CA62" w:rsidR="005F703B" w:rsidRPr="003B10F7" w:rsidRDefault="005F703B" w:rsidP="00BF571C">
            <w:pPr>
              <w:pStyle w:val="Tabletext"/>
            </w:pPr>
            <w:r w:rsidRPr="003B10F7">
              <w:t>Baggage make</w:t>
            </w:r>
            <w:r w:rsidR="003B10F7">
              <w:noBreakHyphen/>
            </w:r>
            <w:r w:rsidRPr="003B10F7">
              <w:t>up, handling and reclaiming facilities</w:t>
            </w:r>
          </w:p>
        </w:tc>
      </w:tr>
      <w:tr w:rsidR="005F703B" w:rsidRPr="003B10F7" w14:paraId="27EA1FBE" w14:textId="77777777" w:rsidTr="004F6B41">
        <w:tc>
          <w:tcPr>
            <w:tcW w:w="396" w:type="pct"/>
            <w:tcBorders>
              <w:bottom w:val="single" w:sz="12" w:space="0" w:color="auto"/>
            </w:tcBorders>
            <w:shd w:val="clear" w:color="auto" w:fill="auto"/>
          </w:tcPr>
          <w:p w14:paraId="18F8BCAA" w14:textId="77777777" w:rsidR="005F703B" w:rsidRPr="003B10F7" w:rsidRDefault="005F703B" w:rsidP="00BF571C">
            <w:pPr>
              <w:pStyle w:val="Tabletext"/>
            </w:pPr>
            <w:r w:rsidRPr="003B10F7">
              <w:t>10</w:t>
            </w:r>
          </w:p>
        </w:tc>
        <w:tc>
          <w:tcPr>
            <w:tcW w:w="4604" w:type="pct"/>
            <w:tcBorders>
              <w:bottom w:val="single" w:sz="12" w:space="0" w:color="auto"/>
            </w:tcBorders>
            <w:shd w:val="clear" w:color="auto" w:fill="auto"/>
            <w:vAlign w:val="center"/>
          </w:tcPr>
          <w:p w14:paraId="196A8E84" w14:textId="44E2DC3F" w:rsidR="005F703B" w:rsidRPr="003B10F7" w:rsidRDefault="005F703B" w:rsidP="00BF571C">
            <w:pPr>
              <w:pStyle w:val="Tabletext"/>
            </w:pPr>
            <w:r w:rsidRPr="003B10F7">
              <w:t>Space and facilities, whether in landside or airside areas, that are necessary for the efficient handling of arriving and departing aircraft (e</w:t>
            </w:r>
            <w:r w:rsidR="00866D08" w:rsidRPr="003B10F7">
              <w:t>.</w:t>
            </w:r>
            <w:r w:rsidRPr="003B10F7">
              <w:t>g</w:t>
            </w:r>
            <w:r w:rsidR="00866D08" w:rsidRPr="003B10F7">
              <w:t>.</w:t>
            </w:r>
            <w:r w:rsidRPr="003B10F7">
              <w:t xml:space="preserve"> airline crew</w:t>
            </w:r>
            <w:r w:rsidR="003B10F7">
              <w:noBreakHyphen/>
            </w:r>
            <w:r w:rsidRPr="003B10F7">
              <w:t>rooms and airline operations centres)</w:t>
            </w:r>
          </w:p>
        </w:tc>
      </w:tr>
    </w:tbl>
    <w:p w14:paraId="5BD081EE" w14:textId="7F813D14" w:rsidR="005F703B" w:rsidRPr="003B10F7" w:rsidRDefault="005F703B" w:rsidP="005F703B">
      <w:pPr>
        <w:pStyle w:val="subsection"/>
      </w:pPr>
      <w:r w:rsidRPr="003B10F7">
        <w:tab/>
        <w:t>(</w:t>
      </w:r>
      <w:r w:rsidR="00157ABA" w:rsidRPr="003B10F7">
        <w:t>5</w:t>
      </w:r>
      <w:r w:rsidRPr="003B10F7">
        <w:t>)</w:t>
      </w:r>
      <w:r w:rsidRPr="003B10F7">
        <w:tab/>
        <w:t xml:space="preserve">In this </w:t>
      </w:r>
      <w:r w:rsidR="000764E4" w:rsidRPr="003B10F7">
        <w:t>section</w:t>
      </w:r>
      <w:r w:rsidRPr="003B10F7">
        <w:t xml:space="preserve">, </w:t>
      </w:r>
      <w:r w:rsidRPr="003B10F7">
        <w:rPr>
          <w:b/>
          <w:bCs/>
          <w:i/>
          <w:iCs/>
        </w:rPr>
        <w:t>airside area</w:t>
      </w:r>
      <w:r w:rsidRPr="003B10F7">
        <w:t xml:space="preserve"> and </w:t>
      </w:r>
      <w:r w:rsidRPr="003B10F7">
        <w:rPr>
          <w:b/>
          <w:i/>
        </w:rPr>
        <w:t>landside area</w:t>
      </w:r>
      <w:r w:rsidRPr="003B10F7">
        <w:t xml:space="preserve"> have the respective meanings given </w:t>
      </w:r>
      <w:r w:rsidR="002A7503" w:rsidRPr="003B10F7">
        <w:t>by</w:t>
      </w:r>
      <w:r w:rsidRPr="003B10F7">
        <w:t xml:space="preserve"> section 9 of the </w:t>
      </w:r>
      <w:r w:rsidRPr="003B10F7">
        <w:rPr>
          <w:i/>
        </w:rPr>
        <w:t>Aviation Transport Security Act 2004</w:t>
      </w:r>
      <w:r w:rsidRPr="003B10F7">
        <w:t>.</w:t>
      </w:r>
    </w:p>
    <w:p w14:paraId="00EACB20" w14:textId="639D0045" w:rsidR="005F703B" w:rsidRPr="003B10F7" w:rsidRDefault="0047698D" w:rsidP="005F703B">
      <w:pPr>
        <w:pStyle w:val="ActHead5"/>
      </w:pPr>
      <w:bookmarkStart w:id="31" w:name="_Toc136601344"/>
      <w:r w:rsidRPr="00752467">
        <w:rPr>
          <w:rStyle w:val="CharSectno"/>
        </w:rPr>
        <w:t>21</w:t>
      </w:r>
      <w:r w:rsidR="005F703B" w:rsidRPr="003B10F7">
        <w:t xml:space="preserve">  </w:t>
      </w:r>
      <w:r w:rsidR="00B52FD2" w:rsidRPr="003B10F7">
        <w:t>A</w:t>
      </w:r>
      <w:r w:rsidR="005F703B" w:rsidRPr="003B10F7">
        <w:t>irports</w:t>
      </w:r>
      <w:r w:rsidR="00232265" w:rsidRPr="003B10F7">
        <w:t xml:space="preserve"> to which </w:t>
      </w:r>
      <w:r w:rsidR="008D57C4" w:rsidRPr="003B10F7">
        <w:t>Part 7</w:t>
      </w:r>
      <w:r w:rsidR="00232265" w:rsidRPr="003B10F7">
        <w:t xml:space="preserve"> of the Act applies</w:t>
      </w:r>
      <w:bookmarkEnd w:id="31"/>
    </w:p>
    <w:p w14:paraId="4A7F393B" w14:textId="305D9256" w:rsidR="005F703B" w:rsidRPr="003B10F7" w:rsidRDefault="005F703B" w:rsidP="005F703B">
      <w:pPr>
        <w:pStyle w:val="subsection"/>
      </w:pPr>
      <w:r w:rsidRPr="003B10F7">
        <w:tab/>
      </w:r>
      <w:r w:rsidRPr="003B10F7">
        <w:tab/>
        <w:t xml:space="preserve">For </w:t>
      </w:r>
      <w:r w:rsidR="00611D9A" w:rsidRPr="003B10F7">
        <w:t xml:space="preserve">the purposes of </w:t>
      </w:r>
      <w:r w:rsidR="00630CF8" w:rsidRPr="003B10F7">
        <w:t>paragraph 1</w:t>
      </w:r>
      <w:r w:rsidRPr="003B10F7">
        <w:t>40(1)(a) of the Act, the following airports are specified:</w:t>
      </w:r>
    </w:p>
    <w:p w14:paraId="0DC36587" w14:textId="7C269772" w:rsidR="005F703B" w:rsidRPr="003B10F7" w:rsidRDefault="005F703B" w:rsidP="005F703B">
      <w:pPr>
        <w:pStyle w:val="paragraph"/>
      </w:pPr>
      <w:r w:rsidRPr="003B10F7">
        <w:tab/>
        <w:t>(</w:t>
      </w:r>
      <w:r w:rsidR="002A7503" w:rsidRPr="003B10F7">
        <w:t>a</w:t>
      </w:r>
      <w:r w:rsidRPr="003B10F7">
        <w:t>)</w:t>
      </w:r>
      <w:r w:rsidRPr="003B10F7">
        <w:tab/>
        <w:t>Brisbane Airport;</w:t>
      </w:r>
    </w:p>
    <w:p w14:paraId="1C1AA9DD" w14:textId="3B29A280" w:rsidR="005F703B" w:rsidRPr="003B10F7" w:rsidRDefault="005F703B" w:rsidP="005F703B">
      <w:pPr>
        <w:pStyle w:val="paragraph"/>
      </w:pPr>
      <w:r w:rsidRPr="003B10F7">
        <w:tab/>
        <w:t>(</w:t>
      </w:r>
      <w:r w:rsidR="002A7503" w:rsidRPr="003B10F7">
        <w:t>b</w:t>
      </w:r>
      <w:r w:rsidRPr="003B10F7">
        <w:t>)</w:t>
      </w:r>
      <w:r w:rsidRPr="003B10F7">
        <w:tab/>
        <w:t>Melbourne (Tullamarine) Airport;</w:t>
      </w:r>
    </w:p>
    <w:p w14:paraId="45F33124" w14:textId="1F795C3F" w:rsidR="005F703B" w:rsidRPr="003B10F7" w:rsidRDefault="005F703B" w:rsidP="005F703B">
      <w:pPr>
        <w:pStyle w:val="paragraph"/>
      </w:pPr>
      <w:r w:rsidRPr="003B10F7">
        <w:tab/>
        <w:t>(</w:t>
      </w:r>
      <w:r w:rsidR="002A7503" w:rsidRPr="003B10F7">
        <w:t>c</w:t>
      </w:r>
      <w:r w:rsidRPr="003B10F7">
        <w:t>)</w:t>
      </w:r>
      <w:r w:rsidRPr="003B10F7">
        <w:tab/>
        <w:t>Perth Airport;</w:t>
      </w:r>
    </w:p>
    <w:p w14:paraId="1DB11237" w14:textId="79498C4C" w:rsidR="005F703B" w:rsidRPr="003B10F7" w:rsidRDefault="005F703B" w:rsidP="005F703B">
      <w:pPr>
        <w:pStyle w:val="paragraph"/>
      </w:pPr>
      <w:r w:rsidRPr="003B10F7">
        <w:tab/>
        <w:t>(</w:t>
      </w:r>
      <w:r w:rsidR="002A7503" w:rsidRPr="003B10F7">
        <w:t>d</w:t>
      </w:r>
      <w:r w:rsidRPr="003B10F7">
        <w:t>)</w:t>
      </w:r>
      <w:r w:rsidRPr="003B10F7">
        <w:tab/>
        <w:t>Sydney (Kingsford</w:t>
      </w:r>
      <w:r w:rsidR="003B10F7">
        <w:noBreakHyphen/>
      </w:r>
      <w:r w:rsidRPr="003B10F7">
        <w:t>Smith) Airport;</w:t>
      </w:r>
    </w:p>
    <w:p w14:paraId="2D147D2E" w14:textId="7AE631F1" w:rsidR="005F703B" w:rsidRPr="003B10F7" w:rsidRDefault="005F703B" w:rsidP="005F703B">
      <w:pPr>
        <w:pStyle w:val="paragraph"/>
      </w:pPr>
      <w:r w:rsidRPr="003B10F7">
        <w:tab/>
        <w:t>(</w:t>
      </w:r>
      <w:r w:rsidR="002A7503" w:rsidRPr="003B10F7">
        <w:t>e</w:t>
      </w:r>
      <w:r w:rsidRPr="003B10F7">
        <w:t>)</w:t>
      </w:r>
      <w:r w:rsidRPr="003B10F7">
        <w:tab/>
        <w:t>Sydney West Airport.</w:t>
      </w:r>
    </w:p>
    <w:p w14:paraId="06132635" w14:textId="19203721" w:rsidR="005F703B" w:rsidRPr="003B10F7" w:rsidRDefault="0047698D" w:rsidP="005F703B">
      <w:pPr>
        <w:pStyle w:val="ActHead5"/>
      </w:pPr>
      <w:bookmarkStart w:id="32" w:name="_Toc136601345"/>
      <w:bookmarkStart w:id="33" w:name="_Hlk128750630"/>
      <w:r w:rsidRPr="00752467">
        <w:rPr>
          <w:rStyle w:val="CharSectno"/>
        </w:rPr>
        <w:lastRenderedPageBreak/>
        <w:t>22</w:t>
      </w:r>
      <w:r w:rsidR="005F703B" w:rsidRPr="003B10F7">
        <w:t xml:space="preserve">  Preparation of accounts and </w:t>
      </w:r>
      <w:r w:rsidR="001C216C" w:rsidRPr="003B10F7">
        <w:t>statements</w:t>
      </w:r>
      <w:r w:rsidR="001E23BA" w:rsidRPr="003B10F7">
        <w:t>—financial reports</w:t>
      </w:r>
      <w:bookmarkEnd w:id="32"/>
    </w:p>
    <w:p w14:paraId="27AD6039" w14:textId="09C7037D" w:rsidR="005F703B" w:rsidRPr="003B10F7" w:rsidRDefault="005F703B" w:rsidP="005F703B">
      <w:pPr>
        <w:pStyle w:val="subsection"/>
      </w:pPr>
      <w:r w:rsidRPr="003B10F7">
        <w:tab/>
        <w:t>(1)</w:t>
      </w:r>
      <w:r w:rsidRPr="003B10F7">
        <w:tab/>
        <w:t xml:space="preserve">This </w:t>
      </w:r>
      <w:r w:rsidR="000764E4" w:rsidRPr="003B10F7">
        <w:t>section</w:t>
      </w:r>
      <w:r w:rsidRPr="003B10F7">
        <w:t xml:space="preserve"> is made for </w:t>
      </w:r>
      <w:r w:rsidR="0079377E" w:rsidRPr="003B10F7">
        <w:t xml:space="preserve">the purposes of </w:t>
      </w:r>
      <w:r w:rsidR="008375DC" w:rsidRPr="003B10F7">
        <w:t>subsection 1</w:t>
      </w:r>
      <w:r w:rsidRPr="003B10F7">
        <w:t>41(2)</w:t>
      </w:r>
      <w:r w:rsidR="00BC7246" w:rsidRPr="003B10F7">
        <w:t xml:space="preserve"> </w:t>
      </w:r>
      <w:r w:rsidRPr="003B10F7">
        <w:t>of the Act</w:t>
      </w:r>
      <w:r w:rsidR="002A1C22" w:rsidRPr="003B10F7">
        <w:t xml:space="preserve"> and specifies accounts and statements that an airport</w:t>
      </w:r>
      <w:r w:rsidR="003B10F7">
        <w:noBreakHyphen/>
      </w:r>
      <w:r w:rsidR="002A1C22" w:rsidRPr="003B10F7">
        <w:t>operator company for an airport must prepare</w:t>
      </w:r>
      <w:r w:rsidRPr="003B10F7">
        <w:t>.</w:t>
      </w:r>
    </w:p>
    <w:p w14:paraId="62E8C434" w14:textId="79A22D66" w:rsidR="00121C07" w:rsidRPr="003B10F7" w:rsidRDefault="00121C07" w:rsidP="00121C07">
      <w:pPr>
        <w:pStyle w:val="notetext"/>
      </w:pPr>
      <w:r w:rsidRPr="003B10F7">
        <w:t>Note 1:</w:t>
      </w:r>
      <w:r w:rsidRPr="003B10F7">
        <w:tab/>
        <w:t>This section only applies to an airport</w:t>
      </w:r>
      <w:r w:rsidR="003B10F7">
        <w:noBreakHyphen/>
      </w:r>
      <w:r w:rsidRPr="003B10F7">
        <w:t xml:space="preserve">operator company for an airport if the airport is specified under </w:t>
      </w:r>
      <w:r w:rsidR="00366D32" w:rsidRPr="003B10F7">
        <w:t>section 2</w:t>
      </w:r>
      <w:r w:rsidRPr="003B10F7">
        <w:t>1 of this instrument and there is an airport lease for the airport</w:t>
      </w:r>
      <w:r w:rsidR="00A10B7C" w:rsidRPr="003B10F7">
        <w:t xml:space="preserve"> (</w:t>
      </w:r>
      <w:r w:rsidRPr="003B10F7">
        <w:t xml:space="preserve">see </w:t>
      </w:r>
      <w:r w:rsidR="008375DC" w:rsidRPr="003B10F7">
        <w:t>subsection 1</w:t>
      </w:r>
      <w:r w:rsidRPr="003B10F7">
        <w:t>40</w:t>
      </w:r>
      <w:r w:rsidR="00F51590" w:rsidRPr="003B10F7">
        <w:t>(1)</w:t>
      </w:r>
      <w:r w:rsidRPr="003B10F7">
        <w:t xml:space="preserve"> of the Act</w:t>
      </w:r>
      <w:r w:rsidR="00A10B7C" w:rsidRPr="003B10F7">
        <w:t>)</w:t>
      </w:r>
      <w:r w:rsidRPr="003B10F7">
        <w:t>.</w:t>
      </w:r>
    </w:p>
    <w:p w14:paraId="16AE9721" w14:textId="4BF0680B" w:rsidR="00121C07" w:rsidRPr="003B10F7" w:rsidRDefault="00121C07" w:rsidP="00121C07">
      <w:pPr>
        <w:pStyle w:val="notetext"/>
      </w:pPr>
      <w:r w:rsidRPr="003B10F7">
        <w:t>Note 2:</w:t>
      </w:r>
      <w:r w:rsidRPr="003B10F7">
        <w:tab/>
        <w:t xml:space="preserve">The company </w:t>
      </w:r>
      <w:r w:rsidR="00E7277A" w:rsidRPr="003B10F7">
        <w:t>must also</w:t>
      </w:r>
      <w:r w:rsidRPr="003B10F7">
        <w:t xml:space="preserve"> prepare a directors</w:t>
      </w:r>
      <w:r w:rsidR="00F51590" w:rsidRPr="003B10F7">
        <w:t>’</w:t>
      </w:r>
      <w:r w:rsidRPr="003B10F7">
        <w:t xml:space="preserve"> report under </w:t>
      </w:r>
      <w:r w:rsidR="00366D32" w:rsidRPr="003B10F7">
        <w:t>section 2</w:t>
      </w:r>
      <w:r w:rsidRPr="003B10F7">
        <w:t>3 of this instrument.</w:t>
      </w:r>
    </w:p>
    <w:p w14:paraId="28A35A7A" w14:textId="73858962" w:rsidR="006C5B96" w:rsidRPr="003B10F7" w:rsidRDefault="006C5B96" w:rsidP="006C5B96">
      <w:pPr>
        <w:pStyle w:val="SubsectionHead"/>
      </w:pPr>
      <w:r w:rsidRPr="003B10F7">
        <w:t>Financial report for airport</w:t>
      </w:r>
      <w:r w:rsidR="003B10F7">
        <w:noBreakHyphen/>
      </w:r>
      <w:r w:rsidRPr="003B10F7">
        <w:t>operator companies</w:t>
      </w:r>
    </w:p>
    <w:p w14:paraId="342C5793" w14:textId="73C7EA27" w:rsidR="0029271E" w:rsidRPr="003B10F7" w:rsidRDefault="005F703B" w:rsidP="00AF528D">
      <w:pPr>
        <w:pStyle w:val="subsection"/>
      </w:pPr>
      <w:r w:rsidRPr="003B10F7">
        <w:tab/>
        <w:t>(2)</w:t>
      </w:r>
      <w:r w:rsidRPr="003B10F7">
        <w:tab/>
      </w:r>
      <w:r w:rsidR="002A1C22" w:rsidRPr="003B10F7">
        <w:t xml:space="preserve">The </w:t>
      </w:r>
      <w:r w:rsidRPr="003B10F7">
        <w:t xml:space="preserve">company must, for its operations at the airport, prepare </w:t>
      </w:r>
      <w:r w:rsidR="007057FF" w:rsidRPr="003B10F7">
        <w:t>accounts and statements in the form of</w:t>
      </w:r>
      <w:r w:rsidR="00FD438C" w:rsidRPr="003B10F7">
        <w:t xml:space="preserve"> </w:t>
      </w:r>
      <w:r w:rsidR="00AA4564" w:rsidRPr="003B10F7">
        <w:t xml:space="preserve">a </w:t>
      </w:r>
      <w:r w:rsidRPr="003B10F7">
        <w:t>financial report</w:t>
      </w:r>
      <w:r w:rsidR="0029271E" w:rsidRPr="003B10F7">
        <w:t>.</w:t>
      </w:r>
    </w:p>
    <w:p w14:paraId="1199C2BE" w14:textId="61E9993A" w:rsidR="00EE4935" w:rsidRPr="003B10F7" w:rsidRDefault="00EE4935" w:rsidP="00102FB9">
      <w:pPr>
        <w:pStyle w:val="notetext"/>
      </w:pPr>
      <w:r w:rsidRPr="003B10F7">
        <w:t>Note:</w:t>
      </w:r>
      <w:r w:rsidRPr="003B10F7">
        <w:tab/>
        <w:t>A financial report is required to be prepared in res</w:t>
      </w:r>
      <w:r w:rsidR="00972A86" w:rsidRPr="003B10F7">
        <w:t>pe</w:t>
      </w:r>
      <w:r w:rsidRPr="003B10F7">
        <w:t>ct of the whole or part</w:t>
      </w:r>
      <w:r w:rsidR="00972A86" w:rsidRPr="003B10F7">
        <w:t>, as the case may be, of a financial year</w:t>
      </w:r>
      <w:r w:rsidR="00A10B7C" w:rsidRPr="003B10F7">
        <w:t xml:space="preserve"> (</w:t>
      </w:r>
      <w:r w:rsidR="00972A86" w:rsidRPr="003B10F7">
        <w:t xml:space="preserve">see </w:t>
      </w:r>
      <w:r w:rsidR="008375DC" w:rsidRPr="003B10F7">
        <w:t>subsection 1</w:t>
      </w:r>
      <w:r w:rsidR="00972A86" w:rsidRPr="003B10F7">
        <w:t>41(2) of the Act</w:t>
      </w:r>
      <w:r w:rsidR="00A10B7C" w:rsidRPr="003B10F7">
        <w:t>)</w:t>
      </w:r>
      <w:r w:rsidR="00972A86" w:rsidRPr="003B10F7">
        <w:t>.</w:t>
      </w:r>
    </w:p>
    <w:p w14:paraId="2122BAB6" w14:textId="1A4E4E13" w:rsidR="0029271E" w:rsidRPr="003B10F7" w:rsidRDefault="00402F7E" w:rsidP="00AF528D">
      <w:pPr>
        <w:pStyle w:val="subsection"/>
      </w:pPr>
      <w:r w:rsidRPr="003B10F7">
        <w:tab/>
        <w:t>(</w:t>
      </w:r>
      <w:r w:rsidR="00677957" w:rsidRPr="003B10F7">
        <w:t>3</w:t>
      </w:r>
      <w:r w:rsidRPr="003B10F7">
        <w:t>)</w:t>
      </w:r>
      <w:r w:rsidRPr="003B10F7">
        <w:tab/>
        <w:t>The financial report</w:t>
      </w:r>
      <w:r w:rsidR="003A64FA" w:rsidRPr="003B10F7">
        <w:t xml:space="preserve"> must</w:t>
      </w:r>
      <w:r w:rsidRPr="003B10F7">
        <w:t>:</w:t>
      </w:r>
    </w:p>
    <w:p w14:paraId="5D79ECF1" w14:textId="17B89248" w:rsidR="00402F7E" w:rsidRPr="003B10F7" w:rsidRDefault="00402F7E" w:rsidP="00402F7E">
      <w:pPr>
        <w:pStyle w:val="paragraph"/>
      </w:pPr>
      <w:r w:rsidRPr="003B10F7">
        <w:tab/>
        <w:t>(a)</w:t>
      </w:r>
      <w:r w:rsidRPr="003B10F7">
        <w:tab/>
        <w:t>either:</w:t>
      </w:r>
    </w:p>
    <w:p w14:paraId="4E0C0AEE" w14:textId="5AF4B0AF" w:rsidR="00402F7E" w:rsidRPr="003B10F7" w:rsidRDefault="00402F7E" w:rsidP="00402F7E">
      <w:pPr>
        <w:pStyle w:val="paragraphsub"/>
      </w:pPr>
      <w:r w:rsidRPr="003B10F7">
        <w:tab/>
        <w:t>(i)</w:t>
      </w:r>
      <w:r w:rsidRPr="003B10F7">
        <w:tab/>
      </w:r>
      <w:r w:rsidR="003A64FA" w:rsidRPr="003B10F7">
        <w:t xml:space="preserve">be </w:t>
      </w:r>
      <w:r w:rsidRPr="003B10F7">
        <w:t xml:space="preserve">the financial report </w:t>
      </w:r>
      <w:r w:rsidR="00307E7D" w:rsidRPr="003B10F7">
        <w:t xml:space="preserve">prepared </w:t>
      </w:r>
      <w:r w:rsidRPr="003B10F7">
        <w:t xml:space="preserve">under </w:t>
      </w:r>
      <w:r w:rsidR="008D57C4" w:rsidRPr="003B10F7">
        <w:t>Part 2</w:t>
      </w:r>
      <w:r w:rsidR="00307E7D" w:rsidRPr="003B10F7">
        <w:t xml:space="preserve">M.3 </w:t>
      </w:r>
      <w:r w:rsidRPr="003B10F7">
        <w:t xml:space="preserve">of the </w:t>
      </w:r>
      <w:r w:rsidRPr="003B10F7">
        <w:rPr>
          <w:i/>
        </w:rPr>
        <w:t>Corporations Act 2001</w:t>
      </w:r>
      <w:r w:rsidRPr="003B10F7">
        <w:t>; or</w:t>
      </w:r>
    </w:p>
    <w:p w14:paraId="1D307FC2" w14:textId="266DDCD4" w:rsidR="00402F7E" w:rsidRPr="003B10F7" w:rsidRDefault="00402F7E" w:rsidP="00402F7E">
      <w:pPr>
        <w:pStyle w:val="paragraphsub"/>
      </w:pPr>
      <w:r w:rsidRPr="003B10F7">
        <w:tab/>
        <w:t>(ii)</w:t>
      </w:r>
      <w:r w:rsidRPr="003B10F7">
        <w:tab/>
      </w:r>
      <w:r w:rsidR="003A64FA" w:rsidRPr="003B10F7">
        <w:t xml:space="preserve">be </w:t>
      </w:r>
      <w:r w:rsidRPr="003B10F7">
        <w:t>a report that contains the same content</w:t>
      </w:r>
      <w:r w:rsidR="00307E7D" w:rsidRPr="003B10F7">
        <w:t>s</w:t>
      </w:r>
      <w:r w:rsidRPr="003B10F7">
        <w:t xml:space="preserve"> as if it were a report under </w:t>
      </w:r>
      <w:r w:rsidR="008D57C4" w:rsidRPr="003B10F7">
        <w:t>Part 2</w:t>
      </w:r>
      <w:r w:rsidRPr="003B10F7">
        <w:t>M</w:t>
      </w:r>
      <w:r w:rsidR="00307E7D" w:rsidRPr="003B10F7">
        <w:t>.3</w:t>
      </w:r>
      <w:r w:rsidRPr="003B10F7">
        <w:t xml:space="preserve"> of the </w:t>
      </w:r>
      <w:r w:rsidRPr="003B10F7">
        <w:rPr>
          <w:i/>
        </w:rPr>
        <w:t>Corporations Act 2001</w:t>
      </w:r>
      <w:r w:rsidRPr="003B10F7">
        <w:t>; and</w:t>
      </w:r>
    </w:p>
    <w:p w14:paraId="640A6AF3" w14:textId="64A68F37" w:rsidR="00402F7E" w:rsidRPr="003B10F7" w:rsidRDefault="00402F7E" w:rsidP="00402F7E">
      <w:pPr>
        <w:pStyle w:val="paragraph"/>
      </w:pPr>
      <w:r w:rsidRPr="003B10F7">
        <w:tab/>
        <w:t>(b)</w:t>
      </w:r>
      <w:r w:rsidRPr="003B10F7">
        <w:tab/>
        <w:t>include, or be accompanied by a document setting out, the costs and revenue</w:t>
      </w:r>
      <w:r w:rsidR="001E23BA" w:rsidRPr="003B10F7">
        <w:t xml:space="preserve">, </w:t>
      </w:r>
      <w:r w:rsidR="001E23BA" w:rsidRPr="003B10F7">
        <w:rPr>
          <w:color w:val="000000"/>
        </w:rPr>
        <w:t xml:space="preserve">including the costs associated with maintenance and repair, </w:t>
      </w:r>
      <w:r w:rsidRPr="003B10F7">
        <w:t>in relation to the provision and use of:</w:t>
      </w:r>
    </w:p>
    <w:p w14:paraId="7EB5D818" w14:textId="0DBE4EDC" w:rsidR="00402F7E" w:rsidRPr="003B10F7" w:rsidRDefault="00402F7E" w:rsidP="00402F7E">
      <w:pPr>
        <w:pStyle w:val="paragraphsub"/>
      </w:pPr>
      <w:r w:rsidRPr="003B10F7">
        <w:tab/>
        <w:t>(i)</w:t>
      </w:r>
      <w:r w:rsidRPr="003B10F7">
        <w:tab/>
        <w:t>aeronautical services and facilities; and</w:t>
      </w:r>
    </w:p>
    <w:p w14:paraId="1DCD865A" w14:textId="0D8B9EB1" w:rsidR="00402F7E" w:rsidRPr="003B10F7" w:rsidRDefault="00402F7E" w:rsidP="00402F7E">
      <w:pPr>
        <w:pStyle w:val="paragraphsub"/>
      </w:pPr>
      <w:r w:rsidRPr="003B10F7">
        <w:tab/>
        <w:t>(ii)</w:t>
      </w:r>
      <w:r w:rsidRPr="003B10F7">
        <w:tab/>
        <w:t>non</w:t>
      </w:r>
      <w:r w:rsidR="003B10F7">
        <w:noBreakHyphen/>
      </w:r>
      <w:r w:rsidRPr="003B10F7">
        <w:t>aeronautical services and facilities.</w:t>
      </w:r>
    </w:p>
    <w:p w14:paraId="14601CC3" w14:textId="5EDB97BA" w:rsidR="00DC2280" w:rsidRPr="003B10F7" w:rsidRDefault="00DC2280" w:rsidP="00DC2280">
      <w:pPr>
        <w:pStyle w:val="notetext"/>
      </w:pPr>
      <w:r w:rsidRPr="003B10F7">
        <w:t>Note:</w:t>
      </w:r>
      <w:r w:rsidRPr="003B10F7">
        <w:tab/>
      </w:r>
      <w:r w:rsidR="004B6CA1" w:rsidRPr="003B10F7">
        <w:t>The costs and revenue in relation to the provision and use of aeronautical services and facilities must include costs recovered directly or indirectly from airlines</w:t>
      </w:r>
      <w:r w:rsidR="00A10B7C" w:rsidRPr="003B10F7">
        <w:t xml:space="preserve"> (</w:t>
      </w:r>
      <w:r w:rsidR="004B6CA1" w:rsidRPr="003B10F7">
        <w:t xml:space="preserve">see </w:t>
      </w:r>
      <w:r w:rsidR="008D57C4" w:rsidRPr="003B10F7">
        <w:t>subsection (</w:t>
      </w:r>
      <w:r w:rsidR="0088174B" w:rsidRPr="003B10F7">
        <w:t>7</w:t>
      </w:r>
      <w:r w:rsidR="004B6CA1" w:rsidRPr="003B10F7">
        <w:t>)</w:t>
      </w:r>
      <w:r w:rsidR="00A10B7C" w:rsidRPr="003B10F7">
        <w:t>)</w:t>
      </w:r>
      <w:r w:rsidR="004B6CA1" w:rsidRPr="003B10F7">
        <w:t>.</w:t>
      </w:r>
    </w:p>
    <w:p w14:paraId="2A3C5F17" w14:textId="262DED70" w:rsidR="003A64FA" w:rsidRPr="003B10F7" w:rsidRDefault="005F703B" w:rsidP="005F703B">
      <w:pPr>
        <w:pStyle w:val="subsection"/>
        <w:rPr>
          <w:color w:val="000000"/>
        </w:rPr>
      </w:pPr>
      <w:r w:rsidRPr="003B10F7">
        <w:rPr>
          <w:color w:val="000000"/>
        </w:rPr>
        <w:tab/>
        <w:t>(</w:t>
      </w:r>
      <w:r w:rsidR="00677957" w:rsidRPr="003B10F7">
        <w:rPr>
          <w:color w:val="000000"/>
        </w:rPr>
        <w:t>4</w:t>
      </w:r>
      <w:r w:rsidRPr="003B10F7">
        <w:rPr>
          <w:color w:val="000000"/>
        </w:rPr>
        <w:t>)</w:t>
      </w:r>
      <w:r w:rsidR="00402F7E" w:rsidRPr="003B10F7">
        <w:rPr>
          <w:color w:val="000000"/>
        </w:rPr>
        <w:tab/>
      </w:r>
      <w:r w:rsidRPr="003B10F7">
        <w:rPr>
          <w:color w:val="000000"/>
        </w:rPr>
        <w:t xml:space="preserve">The </w:t>
      </w:r>
      <w:r w:rsidR="00CF61EB" w:rsidRPr="003B10F7">
        <w:rPr>
          <w:color w:val="000000"/>
        </w:rPr>
        <w:t xml:space="preserve">financial </w:t>
      </w:r>
      <w:r w:rsidRPr="003B10F7">
        <w:rPr>
          <w:color w:val="000000"/>
        </w:rPr>
        <w:t xml:space="preserve">report under </w:t>
      </w:r>
      <w:r w:rsidR="008D57C4" w:rsidRPr="003B10F7">
        <w:rPr>
          <w:color w:val="000000"/>
        </w:rPr>
        <w:t>subsection (</w:t>
      </w:r>
      <w:r w:rsidR="00677957" w:rsidRPr="003B10F7">
        <w:rPr>
          <w:color w:val="000000"/>
        </w:rPr>
        <w:t>3</w:t>
      </w:r>
      <w:r w:rsidRPr="003B10F7">
        <w:rPr>
          <w:color w:val="000000"/>
        </w:rPr>
        <w:t>)</w:t>
      </w:r>
      <w:r w:rsidR="003A64FA" w:rsidRPr="003B10F7">
        <w:rPr>
          <w:color w:val="000000"/>
        </w:rPr>
        <w:t>:</w:t>
      </w:r>
    </w:p>
    <w:p w14:paraId="4AACCED6" w14:textId="5D146A7F" w:rsidR="003A64FA" w:rsidRPr="003B10F7" w:rsidRDefault="003A64FA" w:rsidP="003A64FA">
      <w:pPr>
        <w:pStyle w:val="paragraph"/>
      </w:pPr>
      <w:r w:rsidRPr="003B10F7">
        <w:tab/>
        <w:t>(a)</w:t>
      </w:r>
      <w:r w:rsidRPr="003B10F7">
        <w:tab/>
      </w:r>
      <w:r w:rsidRPr="003B10F7">
        <w:rPr>
          <w:color w:val="000000"/>
        </w:rPr>
        <w:t xml:space="preserve">is in addition to any other report required to be prepared under the </w:t>
      </w:r>
      <w:r w:rsidRPr="003B10F7">
        <w:rPr>
          <w:i/>
          <w:color w:val="000000"/>
        </w:rPr>
        <w:t>Corporations Act 2001</w:t>
      </w:r>
      <w:r w:rsidRPr="003B10F7">
        <w:rPr>
          <w:color w:val="000000"/>
        </w:rPr>
        <w:t>; and</w:t>
      </w:r>
    </w:p>
    <w:p w14:paraId="1B3B40BF" w14:textId="66A4FCA4" w:rsidR="003A64FA" w:rsidRPr="003B10F7" w:rsidRDefault="003A64FA" w:rsidP="003A64FA">
      <w:pPr>
        <w:pStyle w:val="paragraph"/>
      </w:pPr>
      <w:r w:rsidRPr="003B10F7">
        <w:tab/>
        <w:t>(b)</w:t>
      </w:r>
      <w:r w:rsidRPr="003B10F7">
        <w:tab/>
      </w:r>
      <w:r w:rsidRPr="003B10F7">
        <w:rPr>
          <w:color w:val="000000"/>
        </w:rPr>
        <w:t>must not be consolidated with the reports of any other company.</w:t>
      </w:r>
    </w:p>
    <w:p w14:paraId="4E06C4DE" w14:textId="64A97581" w:rsidR="006C5B96" w:rsidRPr="003B10F7" w:rsidRDefault="006C5B96" w:rsidP="006C5B96">
      <w:pPr>
        <w:pStyle w:val="SubsectionHead"/>
      </w:pPr>
      <w:r w:rsidRPr="003B10F7">
        <w:t>Consolidated financial report for airport</w:t>
      </w:r>
      <w:r w:rsidR="003B10F7">
        <w:noBreakHyphen/>
      </w:r>
      <w:r w:rsidRPr="003B10F7">
        <w:t>lessee companies</w:t>
      </w:r>
    </w:p>
    <w:p w14:paraId="414EFBF7" w14:textId="2EE61DDD" w:rsidR="005F703B" w:rsidRPr="003B10F7" w:rsidRDefault="005F703B" w:rsidP="00104880">
      <w:pPr>
        <w:pStyle w:val="subsection"/>
      </w:pPr>
      <w:r w:rsidRPr="003B10F7">
        <w:tab/>
        <w:t>(</w:t>
      </w:r>
      <w:r w:rsidR="00677957" w:rsidRPr="003B10F7">
        <w:t>5</w:t>
      </w:r>
      <w:r w:rsidRPr="003B10F7">
        <w:t>)</w:t>
      </w:r>
      <w:r w:rsidRPr="003B10F7">
        <w:tab/>
      </w:r>
      <w:r w:rsidR="00121C07" w:rsidRPr="003B10F7">
        <w:t xml:space="preserve">If the company </w:t>
      </w:r>
      <w:r w:rsidRPr="003B10F7">
        <w:t>is an airport</w:t>
      </w:r>
      <w:r w:rsidR="003B10F7">
        <w:noBreakHyphen/>
      </w:r>
      <w:r w:rsidRPr="003B10F7">
        <w:t xml:space="preserve">lessee company for </w:t>
      </w:r>
      <w:r w:rsidR="002B1C22" w:rsidRPr="003B10F7">
        <w:t>an airport</w:t>
      </w:r>
      <w:r w:rsidR="00121C07" w:rsidRPr="003B10F7">
        <w:t>, the company</w:t>
      </w:r>
      <w:r w:rsidR="00341FD6" w:rsidRPr="003B10F7">
        <w:t xml:space="preserve"> </w:t>
      </w:r>
      <w:r w:rsidRPr="003B10F7">
        <w:t>must also prepare</w:t>
      </w:r>
      <w:r w:rsidR="007057FF" w:rsidRPr="003B10F7">
        <w:t xml:space="preserve"> accounts and statements </w:t>
      </w:r>
      <w:r w:rsidR="00C4674C" w:rsidRPr="003B10F7">
        <w:t xml:space="preserve">for the airport </w:t>
      </w:r>
      <w:r w:rsidR="007057FF" w:rsidRPr="003B10F7">
        <w:t>in the form of</w:t>
      </w:r>
      <w:r w:rsidR="00104880" w:rsidRPr="003B10F7">
        <w:t xml:space="preserve"> </w:t>
      </w:r>
      <w:r w:rsidRPr="003B10F7">
        <w:t xml:space="preserve">a consolidated financial report in accordance with the accounting standards </w:t>
      </w:r>
      <w:r w:rsidR="005C565C" w:rsidRPr="003B10F7">
        <w:t xml:space="preserve">under </w:t>
      </w:r>
      <w:r w:rsidR="008D57C4" w:rsidRPr="003B10F7">
        <w:t>Part 2</w:t>
      </w:r>
      <w:r w:rsidR="005C565C" w:rsidRPr="003B10F7">
        <w:t xml:space="preserve">M.5 of the </w:t>
      </w:r>
      <w:r w:rsidR="005C565C" w:rsidRPr="003B10F7">
        <w:rPr>
          <w:i/>
        </w:rPr>
        <w:t>Corporations Act 2001</w:t>
      </w:r>
      <w:r w:rsidR="006A4852" w:rsidRPr="003B10F7">
        <w:t>.</w:t>
      </w:r>
    </w:p>
    <w:p w14:paraId="2CE037F3" w14:textId="10047B33" w:rsidR="00677957" w:rsidRPr="003B10F7" w:rsidRDefault="006C5B96" w:rsidP="00104880">
      <w:pPr>
        <w:pStyle w:val="subsection"/>
      </w:pPr>
      <w:r w:rsidRPr="003B10F7">
        <w:tab/>
        <w:t>(</w:t>
      </w:r>
      <w:r w:rsidR="00677957" w:rsidRPr="003B10F7">
        <w:t>6</w:t>
      </w:r>
      <w:r w:rsidRPr="003B10F7">
        <w:t>)</w:t>
      </w:r>
      <w:r w:rsidRPr="003B10F7">
        <w:tab/>
        <w:t xml:space="preserve">The consolidated financial report under </w:t>
      </w:r>
      <w:r w:rsidR="008D57C4" w:rsidRPr="003B10F7">
        <w:t>subsection (</w:t>
      </w:r>
      <w:r w:rsidR="00677957" w:rsidRPr="003B10F7">
        <w:t>5</w:t>
      </w:r>
      <w:r w:rsidRPr="003B10F7">
        <w:t>)</w:t>
      </w:r>
      <w:r w:rsidR="00677957" w:rsidRPr="003B10F7">
        <w:t>:</w:t>
      </w:r>
    </w:p>
    <w:p w14:paraId="01389160" w14:textId="21A8C1D1" w:rsidR="00677957" w:rsidRPr="003B10F7" w:rsidRDefault="00677957" w:rsidP="00677957">
      <w:pPr>
        <w:pStyle w:val="paragraph"/>
      </w:pPr>
      <w:r w:rsidRPr="003B10F7">
        <w:tab/>
        <w:t>(a)</w:t>
      </w:r>
      <w:r w:rsidRPr="003B10F7">
        <w:tab/>
        <w:t>must be prepared for the airport</w:t>
      </w:r>
      <w:r w:rsidR="003B10F7">
        <w:noBreakHyphen/>
      </w:r>
      <w:r w:rsidRPr="003B10F7">
        <w:t>lessee company and all airport</w:t>
      </w:r>
      <w:r w:rsidR="003B10F7">
        <w:noBreakHyphen/>
      </w:r>
      <w:r w:rsidRPr="003B10F7">
        <w:t>management companies for the airport, as if those airport</w:t>
      </w:r>
      <w:r w:rsidR="003B10F7">
        <w:noBreakHyphen/>
      </w:r>
      <w:r w:rsidRPr="003B10F7">
        <w:t>management companies were subsidiaries of the airport</w:t>
      </w:r>
      <w:r w:rsidR="003B10F7">
        <w:noBreakHyphen/>
      </w:r>
      <w:r w:rsidRPr="003B10F7">
        <w:t>lessee company; and</w:t>
      </w:r>
    </w:p>
    <w:p w14:paraId="49065B22" w14:textId="2D23C403" w:rsidR="00677957" w:rsidRPr="003B10F7" w:rsidRDefault="00677957" w:rsidP="00677957">
      <w:pPr>
        <w:pStyle w:val="paragraph"/>
      </w:pPr>
      <w:r w:rsidRPr="003B10F7">
        <w:lastRenderedPageBreak/>
        <w:tab/>
        <w:t>(b)</w:t>
      </w:r>
      <w:r w:rsidRPr="003B10F7">
        <w:tab/>
        <w:t xml:space="preserve">subject to </w:t>
      </w:r>
      <w:r w:rsidR="00C05A96" w:rsidRPr="003B10F7">
        <w:t>paragraph (</w:t>
      </w:r>
      <w:r w:rsidR="0088174B" w:rsidRPr="003B10F7">
        <w:t>c)</w:t>
      </w:r>
      <w:r w:rsidRPr="003B10F7">
        <w:t>, must separately show the costs</w:t>
      </w:r>
      <w:r w:rsidRPr="003B10F7">
        <w:rPr>
          <w:color w:val="000000"/>
        </w:rPr>
        <w:t xml:space="preserve"> </w:t>
      </w:r>
      <w:r w:rsidRPr="003B10F7">
        <w:t>and revenue</w:t>
      </w:r>
      <w:r w:rsidR="00007752" w:rsidRPr="003B10F7">
        <w:t xml:space="preserve">, </w:t>
      </w:r>
      <w:r w:rsidR="00007752" w:rsidRPr="003B10F7">
        <w:rPr>
          <w:color w:val="000000"/>
        </w:rPr>
        <w:t xml:space="preserve">including the costs associated with maintenance and repair, </w:t>
      </w:r>
      <w:r w:rsidRPr="003B10F7">
        <w:t>in relation to the provision and use of:</w:t>
      </w:r>
    </w:p>
    <w:p w14:paraId="13E30E4E" w14:textId="2B8C77B8" w:rsidR="00677957" w:rsidRPr="003B10F7" w:rsidRDefault="00677957" w:rsidP="00677957">
      <w:pPr>
        <w:pStyle w:val="paragraphsub"/>
      </w:pPr>
      <w:r w:rsidRPr="003B10F7">
        <w:tab/>
        <w:t>(i)</w:t>
      </w:r>
      <w:r w:rsidRPr="003B10F7">
        <w:tab/>
        <w:t>aeronautical services and facilities; and</w:t>
      </w:r>
    </w:p>
    <w:p w14:paraId="15086D49" w14:textId="087AFC93" w:rsidR="006C5B96" w:rsidRPr="003B10F7" w:rsidRDefault="00677957" w:rsidP="00677957">
      <w:pPr>
        <w:pStyle w:val="paragraphsub"/>
      </w:pPr>
      <w:r w:rsidRPr="003B10F7">
        <w:tab/>
        <w:t>(ii)</w:t>
      </w:r>
      <w:r w:rsidRPr="003B10F7">
        <w:tab/>
        <w:t>non</w:t>
      </w:r>
      <w:r w:rsidR="003B10F7">
        <w:noBreakHyphen/>
      </w:r>
      <w:r w:rsidRPr="003B10F7">
        <w:t>aeronautical services and facilities</w:t>
      </w:r>
      <w:r w:rsidR="00002782" w:rsidRPr="003B10F7">
        <w:t>; and</w:t>
      </w:r>
    </w:p>
    <w:p w14:paraId="15892024" w14:textId="15A72048" w:rsidR="00002782" w:rsidRPr="003B10F7" w:rsidRDefault="00002782" w:rsidP="00002782">
      <w:pPr>
        <w:pStyle w:val="paragraph"/>
      </w:pPr>
      <w:r w:rsidRPr="003B10F7">
        <w:tab/>
        <w:t>(c)</w:t>
      </w:r>
      <w:r w:rsidRPr="003B10F7">
        <w:tab/>
      </w:r>
      <w:r w:rsidR="0088174B" w:rsidRPr="003B10F7">
        <w:t>is not required to include details about a passenger</w:t>
      </w:r>
      <w:r w:rsidR="003B10F7">
        <w:noBreakHyphen/>
      </w:r>
      <w:r w:rsidR="0088174B" w:rsidRPr="003B10F7">
        <w:t xml:space="preserve">related service or facility (within the meaning of </w:t>
      </w:r>
      <w:r w:rsidR="00366D32" w:rsidRPr="003B10F7">
        <w:t>subsection 2</w:t>
      </w:r>
      <w:r w:rsidR="0088174B" w:rsidRPr="003B10F7">
        <w:t>0(4)) at an airport if the premises are leased, and the lease was in force when the airport lease was granted to the airport</w:t>
      </w:r>
      <w:r w:rsidR="003B10F7">
        <w:noBreakHyphen/>
      </w:r>
      <w:r w:rsidR="0088174B" w:rsidRPr="003B10F7">
        <w:t>lessee company.</w:t>
      </w:r>
    </w:p>
    <w:p w14:paraId="002545CF" w14:textId="41FFCAFE" w:rsidR="00DC2280" w:rsidRPr="003B10F7" w:rsidRDefault="00DC2280" w:rsidP="00DC2280">
      <w:pPr>
        <w:pStyle w:val="notetext"/>
      </w:pPr>
      <w:r w:rsidRPr="003B10F7">
        <w:t>Note:</w:t>
      </w:r>
      <w:r w:rsidRPr="003B10F7">
        <w:tab/>
        <w:t xml:space="preserve">The costs and revenue </w:t>
      </w:r>
      <w:r w:rsidR="004B6CA1" w:rsidRPr="003B10F7">
        <w:t xml:space="preserve">in relation to the provision and use of aeronautical services and facilities </w:t>
      </w:r>
      <w:r w:rsidRPr="003B10F7">
        <w:t>must include costs recovered directly or indirectly from airlines</w:t>
      </w:r>
      <w:r w:rsidR="00A10B7C" w:rsidRPr="003B10F7">
        <w:t xml:space="preserve"> (</w:t>
      </w:r>
      <w:r w:rsidRPr="003B10F7">
        <w:t xml:space="preserve">see </w:t>
      </w:r>
      <w:r w:rsidR="008D57C4" w:rsidRPr="003B10F7">
        <w:t>subsection (</w:t>
      </w:r>
      <w:r w:rsidR="0088174B" w:rsidRPr="003B10F7">
        <w:t>7</w:t>
      </w:r>
      <w:r w:rsidRPr="003B10F7">
        <w:t>)</w:t>
      </w:r>
      <w:r w:rsidR="00A10B7C" w:rsidRPr="003B10F7">
        <w:t>)</w:t>
      </w:r>
      <w:r w:rsidRPr="003B10F7">
        <w:t>.</w:t>
      </w:r>
    </w:p>
    <w:p w14:paraId="17999E55" w14:textId="2B0958BA" w:rsidR="00497750" w:rsidRPr="003B10F7" w:rsidRDefault="00E75B5C" w:rsidP="0088174B">
      <w:pPr>
        <w:pStyle w:val="SubsectionHead"/>
      </w:pPr>
      <w:r w:rsidRPr="003B10F7">
        <w:t>R</w:t>
      </w:r>
      <w:r w:rsidR="00497750" w:rsidRPr="003B10F7">
        <w:t>eport</w:t>
      </w:r>
      <w:r w:rsidRPr="003B10F7">
        <w:t>s</w:t>
      </w:r>
      <w:r w:rsidR="00497750" w:rsidRPr="003B10F7">
        <w:t xml:space="preserve"> must include costs recovered directly or indirectly from airlines</w:t>
      </w:r>
    </w:p>
    <w:p w14:paraId="7B5BDB4C" w14:textId="7764AA6A" w:rsidR="00497750" w:rsidRPr="003B10F7" w:rsidRDefault="00497750" w:rsidP="00497750">
      <w:pPr>
        <w:pStyle w:val="subsection"/>
      </w:pPr>
      <w:r w:rsidRPr="003B10F7">
        <w:tab/>
        <w:t>(</w:t>
      </w:r>
      <w:r w:rsidR="0088174B" w:rsidRPr="003B10F7">
        <w:t>7</w:t>
      </w:r>
      <w:r w:rsidRPr="003B10F7">
        <w:t>)</w:t>
      </w:r>
      <w:r w:rsidRPr="003B10F7">
        <w:tab/>
        <w:t>For the purposes of paragraphs (3)(b) and (6)(b), the costs and revenue in relation to the provision and use of aeronautical services and facilities must include the costs recovered directly or indirectly from airlines (such as fuel throughput levies recovered through third party suppliers).</w:t>
      </w:r>
    </w:p>
    <w:p w14:paraId="68631D07" w14:textId="0E6F67BC" w:rsidR="00101A67" w:rsidRPr="003B10F7" w:rsidRDefault="0047698D" w:rsidP="00101A67">
      <w:pPr>
        <w:pStyle w:val="ActHead5"/>
      </w:pPr>
      <w:bookmarkStart w:id="34" w:name="_Toc136601346"/>
      <w:bookmarkEnd w:id="33"/>
      <w:r w:rsidRPr="00752467">
        <w:rPr>
          <w:rStyle w:val="CharSectno"/>
        </w:rPr>
        <w:t>23</w:t>
      </w:r>
      <w:r w:rsidR="00101A67" w:rsidRPr="003B10F7">
        <w:t xml:space="preserve">  </w:t>
      </w:r>
      <w:r w:rsidR="001E23BA" w:rsidRPr="003B10F7">
        <w:t>Preparation of accounts and statements—d</w:t>
      </w:r>
      <w:r w:rsidR="00101A67" w:rsidRPr="003B10F7">
        <w:t>irectors’ report</w:t>
      </w:r>
      <w:bookmarkEnd w:id="34"/>
    </w:p>
    <w:p w14:paraId="07FBF4DD" w14:textId="3629F273" w:rsidR="00121C07" w:rsidRPr="003B10F7" w:rsidRDefault="00101A67" w:rsidP="00121C07">
      <w:pPr>
        <w:pStyle w:val="subsection"/>
      </w:pPr>
      <w:r w:rsidRPr="003B10F7">
        <w:tab/>
        <w:t>(1)</w:t>
      </w:r>
      <w:r w:rsidRPr="003B10F7">
        <w:tab/>
        <w:t xml:space="preserve">This section is made for the purposes of </w:t>
      </w:r>
      <w:r w:rsidR="008375DC" w:rsidRPr="003B10F7">
        <w:t>subsection 1</w:t>
      </w:r>
      <w:r w:rsidRPr="003B10F7">
        <w:t>41(2) of the Act</w:t>
      </w:r>
      <w:r w:rsidR="00121C07" w:rsidRPr="003B10F7">
        <w:t xml:space="preserve"> and specifies accounts and statements that an airport</w:t>
      </w:r>
      <w:r w:rsidR="003B10F7">
        <w:noBreakHyphen/>
      </w:r>
      <w:r w:rsidR="00121C07" w:rsidRPr="003B10F7">
        <w:t>operator company for an airport must prepare.</w:t>
      </w:r>
    </w:p>
    <w:p w14:paraId="67ED893D" w14:textId="78226991" w:rsidR="00121C07" w:rsidRPr="003B10F7" w:rsidRDefault="00121C07" w:rsidP="00121C07">
      <w:pPr>
        <w:pStyle w:val="notetext"/>
      </w:pPr>
      <w:r w:rsidRPr="003B10F7">
        <w:t>Note 1:</w:t>
      </w:r>
      <w:r w:rsidRPr="003B10F7">
        <w:tab/>
        <w:t>This section only applies to an airport</w:t>
      </w:r>
      <w:r w:rsidR="003B10F7">
        <w:noBreakHyphen/>
      </w:r>
      <w:r w:rsidRPr="003B10F7">
        <w:t xml:space="preserve">operator company for an airport if the airport is specified under </w:t>
      </w:r>
      <w:r w:rsidR="00366D32" w:rsidRPr="003B10F7">
        <w:t>section 2</w:t>
      </w:r>
      <w:r w:rsidRPr="003B10F7">
        <w:t>1 of this instrument and there is an airport lease for the airport</w:t>
      </w:r>
      <w:r w:rsidR="00A10B7C" w:rsidRPr="003B10F7">
        <w:t xml:space="preserve"> (</w:t>
      </w:r>
      <w:r w:rsidRPr="003B10F7">
        <w:t xml:space="preserve">see </w:t>
      </w:r>
      <w:r w:rsidR="008375DC" w:rsidRPr="003B10F7">
        <w:t>subsection 1</w:t>
      </w:r>
      <w:r w:rsidRPr="003B10F7">
        <w:t>40</w:t>
      </w:r>
      <w:r w:rsidR="00F51590" w:rsidRPr="003B10F7">
        <w:t>(1)</w:t>
      </w:r>
      <w:r w:rsidRPr="003B10F7">
        <w:t xml:space="preserve"> of the Act</w:t>
      </w:r>
      <w:r w:rsidR="00A10B7C" w:rsidRPr="003B10F7">
        <w:t>)</w:t>
      </w:r>
      <w:r w:rsidRPr="003B10F7">
        <w:t>.</w:t>
      </w:r>
    </w:p>
    <w:p w14:paraId="4907806A" w14:textId="7B95831E" w:rsidR="00101A67" w:rsidRPr="003B10F7" w:rsidRDefault="00121C07" w:rsidP="00121C07">
      <w:pPr>
        <w:pStyle w:val="notetext"/>
      </w:pPr>
      <w:r w:rsidRPr="003B10F7">
        <w:t>Note 2:</w:t>
      </w:r>
      <w:r w:rsidRPr="003B10F7">
        <w:tab/>
        <w:t xml:space="preserve">The company </w:t>
      </w:r>
      <w:r w:rsidR="00837D14" w:rsidRPr="003B10F7">
        <w:t>must also</w:t>
      </w:r>
      <w:r w:rsidRPr="003B10F7">
        <w:t xml:space="preserve"> prepare financial report</w:t>
      </w:r>
      <w:r w:rsidR="00E75B5C" w:rsidRPr="003B10F7">
        <w:t>s</w:t>
      </w:r>
      <w:r w:rsidRPr="003B10F7">
        <w:t xml:space="preserve"> under </w:t>
      </w:r>
      <w:r w:rsidR="00366D32" w:rsidRPr="003B10F7">
        <w:t>section 2</w:t>
      </w:r>
      <w:r w:rsidRPr="003B10F7">
        <w:t>2 of this instrument</w:t>
      </w:r>
      <w:r w:rsidR="00837D14" w:rsidRPr="003B10F7">
        <w:t>.</w:t>
      </w:r>
    </w:p>
    <w:p w14:paraId="3FD638FA" w14:textId="1604C8D5" w:rsidR="00101A67" w:rsidRPr="003B10F7" w:rsidRDefault="00101A67" w:rsidP="00101A67">
      <w:pPr>
        <w:pStyle w:val="subsection"/>
      </w:pPr>
      <w:r w:rsidRPr="003B10F7">
        <w:tab/>
        <w:t>(2)</w:t>
      </w:r>
      <w:r w:rsidRPr="003B10F7">
        <w:tab/>
      </w:r>
      <w:r w:rsidR="00121C07" w:rsidRPr="003B10F7">
        <w:t>The</w:t>
      </w:r>
      <w:r w:rsidRPr="003B10F7">
        <w:t xml:space="preserve"> company must</w:t>
      </w:r>
      <w:r w:rsidR="000301FF" w:rsidRPr="003B10F7">
        <w:t xml:space="preserve"> </w:t>
      </w:r>
      <w:r w:rsidR="00102FB9" w:rsidRPr="003B10F7">
        <w:t xml:space="preserve">prepare accounts </w:t>
      </w:r>
      <w:r w:rsidRPr="003B10F7">
        <w:t>and statements in the form of a directors</w:t>
      </w:r>
      <w:r w:rsidR="001E23BA" w:rsidRPr="003B10F7">
        <w:t>’</w:t>
      </w:r>
      <w:r w:rsidRPr="003B10F7">
        <w:t xml:space="preserve"> report.</w:t>
      </w:r>
    </w:p>
    <w:p w14:paraId="254AAE8C" w14:textId="3656D976" w:rsidR="000301FF" w:rsidRPr="003B10F7" w:rsidRDefault="000301FF" w:rsidP="000301FF">
      <w:pPr>
        <w:pStyle w:val="notetext"/>
      </w:pPr>
      <w:r w:rsidRPr="003B10F7">
        <w:t>Note:</w:t>
      </w:r>
      <w:r w:rsidRPr="003B10F7">
        <w:tab/>
        <w:t>A directors</w:t>
      </w:r>
      <w:r w:rsidR="00F51590" w:rsidRPr="003B10F7">
        <w:t>’</w:t>
      </w:r>
      <w:r w:rsidRPr="003B10F7">
        <w:t xml:space="preserve"> report is required to be prepared in respect of the whole or part, as the case may be, of a financial year</w:t>
      </w:r>
      <w:r w:rsidR="000842C2" w:rsidRPr="003B10F7">
        <w:t xml:space="preserve"> (</w:t>
      </w:r>
      <w:r w:rsidRPr="003B10F7">
        <w:t xml:space="preserve">see </w:t>
      </w:r>
      <w:r w:rsidR="008375DC" w:rsidRPr="003B10F7">
        <w:t>subsection 1</w:t>
      </w:r>
      <w:r w:rsidRPr="003B10F7">
        <w:t>41(2) of the Act</w:t>
      </w:r>
      <w:r w:rsidR="00A10B7C" w:rsidRPr="003B10F7">
        <w:t>)</w:t>
      </w:r>
      <w:r w:rsidRPr="003B10F7">
        <w:t>.</w:t>
      </w:r>
    </w:p>
    <w:p w14:paraId="185499D4" w14:textId="44E176A6" w:rsidR="00101A67" w:rsidRPr="003B10F7" w:rsidRDefault="00101A67" w:rsidP="00101A67">
      <w:pPr>
        <w:pStyle w:val="subsection"/>
      </w:pPr>
      <w:r w:rsidRPr="003B10F7">
        <w:tab/>
        <w:t>(3)</w:t>
      </w:r>
      <w:r w:rsidRPr="003B10F7">
        <w:tab/>
        <w:t>The director</w:t>
      </w:r>
      <w:r w:rsidR="00106A81" w:rsidRPr="003B10F7">
        <w:t>s</w:t>
      </w:r>
      <w:r w:rsidR="001E23BA" w:rsidRPr="003B10F7">
        <w:t>’</w:t>
      </w:r>
      <w:r w:rsidRPr="003B10F7">
        <w:t xml:space="preserve"> report must be either:</w:t>
      </w:r>
    </w:p>
    <w:p w14:paraId="009E06AD" w14:textId="575F48F5" w:rsidR="00101A67" w:rsidRPr="003B10F7" w:rsidRDefault="00101A67" w:rsidP="00101A67">
      <w:pPr>
        <w:pStyle w:val="paragraph"/>
      </w:pPr>
      <w:r w:rsidRPr="003B10F7">
        <w:tab/>
        <w:t>(a)</w:t>
      </w:r>
      <w:r w:rsidRPr="003B10F7">
        <w:tab/>
        <w:t>the directors’ report</w:t>
      </w:r>
      <w:r w:rsidR="001E23BA" w:rsidRPr="003B10F7">
        <w:t xml:space="preserve"> </w:t>
      </w:r>
      <w:r w:rsidRPr="003B10F7">
        <w:t xml:space="preserve">prepared under </w:t>
      </w:r>
      <w:r w:rsidR="008D57C4" w:rsidRPr="003B10F7">
        <w:t>Part 2</w:t>
      </w:r>
      <w:r w:rsidRPr="003B10F7">
        <w:t xml:space="preserve">M.3 of the </w:t>
      </w:r>
      <w:r w:rsidRPr="003B10F7">
        <w:rPr>
          <w:i/>
        </w:rPr>
        <w:t>Corporations Act 2001</w:t>
      </w:r>
      <w:r w:rsidRPr="003B10F7">
        <w:t>; or</w:t>
      </w:r>
    </w:p>
    <w:p w14:paraId="4972D837" w14:textId="00DF4FA5" w:rsidR="00101A67" w:rsidRPr="003B10F7" w:rsidRDefault="00101A67" w:rsidP="00101A67">
      <w:pPr>
        <w:pStyle w:val="paragraph"/>
      </w:pPr>
      <w:r w:rsidRPr="003B10F7">
        <w:tab/>
        <w:t>(b)</w:t>
      </w:r>
      <w:r w:rsidRPr="003B10F7">
        <w:tab/>
        <w:t xml:space="preserve">a report that contains the same information as if it were a directors’ report under </w:t>
      </w:r>
      <w:r w:rsidR="008D57C4" w:rsidRPr="003B10F7">
        <w:t>Part 2</w:t>
      </w:r>
      <w:r w:rsidRPr="003B10F7">
        <w:t xml:space="preserve">M.3 of the </w:t>
      </w:r>
      <w:r w:rsidRPr="003B10F7">
        <w:rPr>
          <w:i/>
        </w:rPr>
        <w:t>Corporations Act 2001</w:t>
      </w:r>
      <w:r w:rsidRPr="003B10F7">
        <w:t>.</w:t>
      </w:r>
    </w:p>
    <w:p w14:paraId="0809A134" w14:textId="4AC0D90E" w:rsidR="005F703B" w:rsidRPr="003B10F7" w:rsidRDefault="0047698D" w:rsidP="005F703B">
      <w:pPr>
        <w:pStyle w:val="ActHead5"/>
      </w:pPr>
      <w:bookmarkStart w:id="35" w:name="_Toc136601347"/>
      <w:r w:rsidRPr="00752467">
        <w:rPr>
          <w:rStyle w:val="CharSectno"/>
        </w:rPr>
        <w:t>24</w:t>
      </w:r>
      <w:r w:rsidR="005F703B" w:rsidRPr="003B10F7">
        <w:t xml:space="preserve">  Auditor’s certificate</w:t>
      </w:r>
      <w:bookmarkEnd w:id="35"/>
    </w:p>
    <w:p w14:paraId="7479FB37" w14:textId="35C43398" w:rsidR="005F703B" w:rsidRPr="003B10F7" w:rsidRDefault="005F703B" w:rsidP="005F703B">
      <w:pPr>
        <w:pStyle w:val="subsection"/>
      </w:pPr>
      <w:r w:rsidRPr="003B10F7">
        <w:tab/>
        <w:t>(1)</w:t>
      </w:r>
      <w:r w:rsidRPr="003B10F7">
        <w:tab/>
        <w:t xml:space="preserve">For </w:t>
      </w:r>
      <w:r w:rsidR="0079377E" w:rsidRPr="003B10F7">
        <w:t xml:space="preserve">the purposes of </w:t>
      </w:r>
      <w:r w:rsidR="008375DC" w:rsidRPr="003B10F7">
        <w:t>subsection 1</w:t>
      </w:r>
      <w:r w:rsidRPr="003B10F7">
        <w:t>42(5) of the Act, 90 days is prescribed.</w:t>
      </w:r>
    </w:p>
    <w:p w14:paraId="06A75715" w14:textId="313394EE" w:rsidR="005F703B" w:rsidRPr="003B10F7" w:rsidRDefault="005F703B" w:rsidP="005F703B">
      <w:pPr>
        <w:pStyle w:val="notetext"/>
      </w:pPr>
      <w:r w:rsidRPr="003B10F7">
        <w:t>Note:</w:t>
      </w:r>
      <w:r w:rsidRPr="003B10F7">
        <w:tab/>
        <w:t>This is the period (after the end of an accounting period) within which the auditor of an airport</w:t>
      </w:r>
      <w:r w:rsidR="003B10F7">
        <w:noBreakHyphen/>
      </w:r>
      <w:r w:rsidRPr="003B10F7">
        <w:t>operator company must give the company a certificate relating to the company’s accounts</w:t>
      </w:r>
      <w:r w:rsidR="004F6B41" w:rsidRPr="003B10F7">
        <w:t xml:space="preserve"> and statements</w:t>
      </w:r>
      <w:r w:rsidRPr="003B10F7">
        <w:t>.</w:t>
      </w:r>
    </w:p>
    <w:p w14:paraId="2671F29F" w14:textId="77777777" w:rsidR="009A0A5D" w:rsidRPr="003B10F7" w:rsidRDefault="0003546A" w:rsidP="009A0A5D">
      <w:pPr>
        <w:pStyle w:val="subsection"/>
      </w:pPr>
      <w:r w:rsidRPr="003B10F7">
        <w:tab/>
      </w:r>
      <w:r w:rsidR="009A0A5D" w:rsidRPr="003B10F7">
        <w:t>(2)</w:t>
      </w:r>
      <w:r w:rsidR="009A0A5D" w:rsidRPr="003B10F7">
        <w:tab/>
        <w:t>For the purposes of subsection 142(5) of the Act, the following information is prescribed:</w:t>
      </w:r>
    </w:p>
    <w:p w14:paraId="7C7592BA" w14:textId="77777777" w:rsidR="009A0A5D" w:rsidRPr="003B10F7" w:rsidRDefault="009A0A5D" w:rsidP="009A0A5D">
      <w:pPr>
        <w:pStyle w:val="paragraph"/>
      </w:pPr>
      <w:r w:rsidRPr="003B10F7">
        <w:tab/>
        <w:t>(a)</w:t>
      </w:r>
      <w:r w:rsidRPr="003B10F7">
        <w:tab/>
        <w:t>whether, in the auditor’s opinion:</w:t>
      </w:r>
    </w:p>
    <w:p w14:paraId="458AE906" w14:textId="29255AC3" w:rsidR="009A0A5D" w:rsidRPr="003B10F7" w:rsidRDefault="009A0A5D" w:rsidP="009A0A5D">
      <w:pPr>
        <w:pStyle w:val="paragraphsub"/>
      </w:pPr>
      <w:r w:rsidRPr="003B10F7">
        <w:lastRenderedPageBreak/>
        <w:tab/>
        <w:t>(i)</w:t>
      </w:r>
      <w:r w:rsidRPr="003B10F7">
        <w:tab/>
        <w:t xml:space="preserve">the company concerned has kept financial records (within the meaning of the </w:t>
      </w:r>
      <w:r w:rsidRPr="003B10F7">
        <w:rPr>
          <w:i/>
        </w:rPr>
        <w:t>Corporations Act 2001</w:t>
      </w:r>
      <w:r w:rsidRPr="003B10F7">
        <w:t>) sufficient to enable financial statements (within the meaning of that Act) to be prepared and audited;</w:t>
      </w:r>
      <w:r w:rsidR="00B650D9" w:rsidRPr="003B10F7">
        <w:t xml:space="preserve"> and</w:t>
      </w:r>
    </w:p>
    <w:p w14:paraId="7D1A63F7" w14:textId="173C123E" w:rsidR="009A0A5D" w:rsidRPr="003B10F7" w:rsidRDefault="009A0A5D" w:rsidP="009A0A5D">
      <w:pPr>
        <w:pStyle w:val="paragraphsub"/>
      </w:pPr>
      <w:r w:rsidRPr="003B10F7">
        <w:tab/>
        <w:t>(ii)</w:t>
      </w:r>
      <w:r w:rsidRPr="003B10F7">
        <w:tab/>
        <w:t>the auditor has been given all information, explanation and assistance necessary to carry out the audit;</w:t>
      </w:r>
    </w:p>
    <w:p w14:paraId="787A044C" w14:textId="2D1F1AB3" w:rsidR="009A0A5D" w:rsidRPr="003B10F7" w:rsidRDefault="009A0A5D" w:rsidP="009A0A5D">
      <w:pPr>
        <w:pStyle w:val="paragraph"/>
      </w:pPr>
      <w:r w:rsidRPr="003B10F7">
        <w:tab/>
        <w:t>(b)</w:t>
      </w:r>
      <w:r w:rsidRPr="003B10F7">
        <w:tab/>
        <w:t xml:space="preserve">whether, in the auditor’s opinion, the reports of the company concerned, prepared for the purposes of </w:t>
      </w:r>
      <w:r w:rsidR="00366D32" w:rsidRPr="003B10F7">
        <w:t>section 2</w:t>
      </w:r>
      <w:r w:rsidRPr="003B10F7">
        <w:t>2 of this instrument:</w:t>
      </w:r>
    </w:p>
    <w:p w14:paraId="7C03C454" w14:textId="21D78933" w:rsidR="009A0A5D" w:rsidRPr="003B10F7" w:rsidRDefault="009A0A5D" w:rsidP="009A0A5D">
      <w:pPr>
        <w:pStyle w:val="paragraphsub"/>
      </w:pPr>
      <w:r w:rsidRPr="003B10F7">
        <w:tab/>
        <w:t>(i)</w:t>
      </w:r>
      <w:r w:rsidRPr="003B10F7">
        <w:tab/>
        <w:t xml:space="preserve">comply with Part 7 of the Act, </w:t>
      </w:r>
      <w:r w:rsidR="00366D32" w:rsidRPr="003B10F7">
        <w:t>section 2</w:t>
      </w:r>
      <w:r w:rsidRPr="003B10F7">
        <w:t xml:space="preserve">2 of this instrument and the relevant accounting standards made under Part 2M.5 of the </w:t>
      </w:r>
      <w:r w:rsidRPr="003B10F7">
        <w:rPr>
          <w:i/>
        </w:rPr>
        <w:t>Corporations Act 2001</w:t>
      </w:r>
      <w:r w:rsidRPr="003B10F7">
        <w:t>;</w:t>
      </w:r>
      <w:r w:rsidR="008B59DD" w:rsidRPr="003B10F7">
        <w:t xml:space="preserve"> and</w:t>
      </w:r>
    </w:p>
    <w:p w14:paraId="378FB9EF" w14:textId="237C7EBB" w:rsidR="009A0A5D" w:rsidRPr="003B10F7" w:rsidRDefault="009A0A5D" w:rsidP="009A0A5D">
      <w:pPr>
        <w:pStyle w:val="paragraphsub"/>
      </w:pPr>
      <w:r w:rsidRPr="003B10F7">
        <w:tab/>
        <w:t>(ii)</w:t>
      </w:r>
      <w:r w:rsidRPr="003B10F7">
        <w:tab/>
        <w:t>give a true and fair view of the company’s operations;</w:t>
      </w:r>
    </w:p>
    <w:p w14:paraId="1FDCE390" w14:textId="0D7ADFFF" w:rsidR="009A0A5D" w:rsidRPr="003B10F7" w:rsidRDefault="009A0A5D" w:rsidP="009A0A5D">
      <w:pPr>
        <w:pStyle w:val="paragraph"/>
      </w:pPr>
      <w:r w:rsidRPr="003B10F7">
        <w:tab/>
        <w:t>(c)</w:t>
      </w:r>
      <w:r w:rsidRPr="003B10F7">
        <w:tab/>
        <w:t xml:space="preserve">if the auditor considers that the reports prepared for the purposes of </w:t>
      </w:r>
      <w:r w:rsidR="00366D32" w:rsidRPr="003B10F7">
        <w:t>section 2</w:t>
      </w:r>
      <w:r w:rsidRPr="003B10F7">
        <w:t xml:space="preserve">2 do not comply with Part 7 of the Act, </w:t>
      </w:r>
      <w:r w:rsidR="00366D32" w:rsidRPr="003B10F7">
        <w:t>section 2</w:t>
      </w:r>
      <w:r w:rsidRPr="003B10F7">
        <w:t xml:space="preserve">2 of this instrument or the relevant accounting standards made under Part 2M.5 of the </w:t>
      </w:r>
      <w:r w:rsidRPr="003B10F7">
        <w:rPr>
          <w:i/>
        </w:rPr>
        <w:t>Corporations Act 2001</w:t>
      </w:r>
      <w:r w:rsidRPr="003B10F7">
        <w:t>, or do not give a true and fair view—why they do not do so;</w:t>
      </w:r>
    </w:p>
    <w:p w14:paraId="7812C7B4" w14:textId="77777777" w:rsidR="009A0A5D" w:rsidRPr="003B10F7" w:rsidRDefault="009A0A5D" w:rsidP="009A0A5D">
      <w:pPr>
        <w:pStyle w:val="paragraph"/>
      </w:pPr>
      <w:r w:rsidRPr="003B10F7">
        <w:tab/>
        <w:t>(d)</w:t>
      </w:r>
      <w:r w:rsidRPr="003B10F7">
        <w:tab/>
        <w:t>details of any matter that, in the opinion of the auditor, should be reported to the ACCC.</w:t>
      </w:r>
    </w:p>
    <w:p w14:paraId="3FC3DF75" w14:textId="7D9FF5EC" w:rsidR="005F703B" w:rsidRPr="003B10F7" w:rsidRDefault="005F703B" w:rsidP="009A0A5D">
      <w:pPr>
        <w:pStyle w:val="subsection"/>
      </w:pPr>
      <w:r w:rsidRPr="003B10F7">
        <w:tab/>
        <w:t>(</w:t>
      </w:r>
      <w:r w:rsidR="001E23BA" w:rsidRPr="003B10F7">
        <w:t>3</w:t>
      </w:r>
      <w:r w:rsidRPr="003B10F7">
        <w:t>)</w:t>
      </w:r>
      <w:r w:rsidRPr="003B10F7">
        <w:tab/>
      </w:r>
      <w:r w:rsidR="00C05A96" w:rsidRPr="003B10F7">
        <w:t>Paragraphs (</w:t>
      </w:r>
      <w:r w:rsidR="001715D9" w:rsidRPr="003B10F7">
        <w:t xml:space="preserve">2)(a), (b) </w:t>
      </w:r>
      <w:r w:rsidR="00927160" w:rsidRPr="003B10F7">
        <w:t xml:space="preserve">and (c) do not apply if the certificate </w:t>
      </w:r>
      <w:r w:rsidRPr="003B10F7">
        <w:t xml:space="preserve">is in the form required </w:t>
      </w:r>
      <w:r w:rsidR="00927160" w:rsidRPr="003B10F7">
        <w:t xml:space="preserve">by the </w:t>
      </w:r>
      <w:r w:rsidR="00764F8C" w:rsidRPr="003B10F7">
        <w:rPr>
          <w:i/>
        </w:rPr>
        <w:t xml:space="preserve">Corporations Act 2001 </w:t>
      </w:r>
      <w:r w:rsidRPr="003B10F7">
        <w:t xml:space="preserve">for an auditor’s report under </w:t>
      </w:r>
      <w:r w:rsidR="008D57C4" w:rsidRPr="003B10F7">
        <w:t>Part 2</w:t>
      </w:r>
      <w:r w:rsidRPr="003B10F7">
        <w:t xml:space="preserve">M.3 of </w:t>
      </w:r>
      <w:r w:rsidR="00764F8C" w:rsidRPr="003B10F7">
        <w:t>that Act</w:t>
      </w:r>
      <w:r w:rsidR="00CC553B" w:rsidRPr="003B10F7">
        <w:t>.</w:t>
      </w:r>
    </w:p>
    <w:p w14:paraId="58606079" w14:textId="7EC784B5" w:rsidR="005F703B" w:rsidRPr="003B10F7" w:rsidRDefault="0047698D" w:rsidP="005F703B">
      <w:pPr>
        <w:pStyle w:val="ActHead5"/>
      </w:pPr>
      <w:bookmarkStart w:id="36" w:name="_Toc136601348"/>
      <w:r w:rsidRPr="00752467">
        <w:rPr>
          <w:rStyle w:val="CharSectno"/>
        </w:rPr>
        <w:t>25</w:t>
      </w:r>
      <w:r w:rsidR="005F703B" w:rsidRPr="003B10F7">
        <w:t xml:space="preserve">  Lodgement of accounts with the ACCC</w:t>
      </w:r>
      <w:bookmarkEnd w:id="36"/>
    </w:p>
    <w:p w14:paraId="0461DB0D" w14:textId="2B0ABAAA" w:rsidR="005F703B" w:rsidRPr="003B10F7" w:rsidRDefault="005F703B" w:rsidP="005F703B">
      <w:pPr>
        <w:pStyle w:val="subsection"/>
      </w:pPr>
      <w:r w:rsidRPr="003B10F7">
        <w:tab/>
      </w:r>
      <w:r w:rsidRPr="003B10F7">
        <w:tab/>
        <w:t xml:space="preserve">For </w:t>
      </w:r>
      <w:r w:rsidR="0079377E" w:rsidRPr="003B10F7">
        <w:t xml:space="preserve">the purposes of </w:t>
      </w:r>
      <w:r w:rsidR="008375DC" w:rsidRPr="003B10F7">
        <w:t>subsection 1</w:t>
      </w:r>
      <w:r w:rsidRPr="003B10F7">
        <w:t>43(2) of the Act, 90 days is prescribed.</w:t>
      </w:r>
    </w:p>
    <w:p w14:paraId="391D3413" w14:textId="4F787623" w:rsidR="005F703B" w:rsidRPr="003B10F7" w:rsidRDefault="005F703B" w:rsidP="005F703B">
      <w:pPr>
        <w:pStyle w:val="notetext"/>
      </w:pPr>
      <w:r w:rsidRPr="003B10F7">
        <w:t>Note:</w:t>
      </w:r>
      <w:r w:rsidRPr="003B10F7">
        <w:tab/>
        <w:t xml:space="preserve">This is the period (after the end of an accounting period) within which the accounts </w:t>
      </w:r>
      <w:r w:rsidR="004F6B41" w:rsidRPr="003B10F7">
        <w:t xml:space="preserve">and statements </w:t>
      </w:r>
      <w:r w:rsidRPr="003B10F7">
        <w:t>of an airport</w:t>
      </w:r>
      <w:r w:rsidR="003B10F7">
        <w:noBreakHyphen/>
      </w:r>
      <w:r w:rsidRPr="003B10F7">
        <w:t>operator company</w:t>
      </w:r>
      <w:r w:rsidR="002148AF" w:rsidRPr="003B10F7">
        <w:t xml:space="preserve"> (</w:t>
      </w:r>
      <w:r w:rsidR="00967A56" w:rsidRPr="003B10F7">
        <w:t xml:space="preserve">and the auditor’s certificate given to the company </w:t>
      </w:r>
      <w:r w:rsidR="002148AF" w:rsidRPr="003B10F7">
        <w:t xml:space="preserve">in respect of the accounting period) </w:t>
      </w:r>
      <w:r w:rsidRPr="003B10F7">
        <w:t xml:space="preserve">must be </w:t>
      </w:r>
      <w:r w:rsidR="002148AF" w:rsidRPr="003B10F7">
        <w:t xml:space="preserve">given to </w:t>
      </w:r>
      <w:r w:rsidRPr="003B10F7">
        <w:t>the ACCC.</w:t>
      </w:r>
    </w:p>
    <w:p w14:paraId="539BC34F" w14:textId="473B0BCA" w:rsidR="00200069" w:rsidRPr="003B10F7" w:rsidRDefault="0047698D" w:rsidP="00200069">
      <w:pPr>
        <w:pStyle w:val="ActHead5"/>
      </w:pPr>
      <w:bookmarkStart w:id="37" w:name="_Toc136601349"/>
      <w:r w:rsidRPr="00752467">
        <w:rPr>
          <w:rStyle w:val="CharSectno"/>
        </w:rPr>
        <w:t>26</w:t>
      </w:r>
      <w:r w:rsidR="00200069" w:rsidRPr="003B10F7">
        <w:t xml:space="preserve">  Airport reports</w:t>
      </w:r>
      <w:bookmarkEnd w:id="37"/>
    </w:p>
    <w:p w14:paraId="19A08A9D" w14:textId="235CA48F" w:rsidR="00200069" w:rsidRPr="003B10F7" w:rsidRDefault="00200069" w:rsidP="00200069">
      <w:pPr>
        <w:pStyle w:val="subsection"/>
      </w:pPr>
      <w:r w:rsidRPr="003B10F7">
        <w:tab/>
        <w:t>(1)</w:t>
      </w:r>
      <w:r w:rsidRPr="003B10F7">
        <w:tab/>
        <w:t xml:space="preserve">This section is made for the purposes of </w:t>
      </w:r>
      <w:r w:rsidR="008375DC" w:rsidRPr="003B10F7">
        <w:t>subsection 1</w:t>
      </w:r>
      <w:r w:rsidRPr="003B10F7">
        <w:t>45(1) of the Act.</w:t>
      </w:r>
    </w:p>
    <w:p w14:paraId="3EF26581" w14:textId="00FA001D" w:rsidR="00200069" w:rsidRPr="003B10F7" w:rsidRDefault="00200069" w:rsidP="00200069">
      <w:pPr>
        <w:pStyle w:val="subsection"/>
      </w:pPr>
      <w:r w:rsidRPr="003B10F7">
        <w:tab/>
        <w:t>(2)</w:t>
      </w:r>
      <w:r w:rsidRPr="003B10F7">
        <w:rPr>
          <w:bCs/>
        </w:rPr>
        <w:tab/>
      </w:r>
      <w:r w:rsidRPr="003B10F7">
        <w:t>An airport</w:t>
      </w:r>
      <w:r w:rsidR="003B10F7">
        <w:noBreakHyphen/>
      </w:r>
      <w:r w:rsidRPr="003B10F7">
        <w:t xml:space="preserve">operator company </w:t>
      </w:r>
      <w:r w:rsidR="000301FF" w:rsidRPr="003B10F7">
        <w:t xml:space="preserve">for an airport </w:t>
      </w:r>
      <w:r w:rsidRPr="003B10F7">
        <w:t>must, for each financial year, give to the ACCC a written report that sets out the total average staff equivalent of the persons employed at the airport, during the financial year, concerned with the provision of either:</w:t>
      </w:r>
    </w:p>
    <w:p w14:paraId="742CCFBD" w14:textId="77777777" w:rsidR="00200069" w:rsidRPr="003B10F7" w:rsidRDefault="00200069" w:rsidP="00200069">
      <w:pPr>
        <w:pStyle w:val="paragraph"/>
      </w:pPr>
      <w:r w:rsidRPr="003B10F7">
        <w:tab/>
        <w:t>(a)</w:t>
      </w:r>
      <w:r w:rsidRPr="003B10F7">
        <w:tab/>
        <w:t>aeronautical services and facilities; or</w:t>
      </w:r>
    </w:p>
    <w:p w14:paraId="762A899B" w14:textId="4CEF10AB" w:rsidR="00200069" w:rsidRPr="003B10F7" w:rsidRDefault="00200069" w:rsidP="00200069">
      <w:pPr>
        <w:pStyle w:val="paragraph"/>
      </w:pPr>
      <w:r w:rsidRPr="003B10F7">
        <w:tab/>
        <w:t>(b)</w:t>
      </w:r>
      <w:r w:rsidRPr="003B10F7">
        <w:tab/>
        <w:t>non</w:t>
      </w:r>
      <w:r w:rsidR="003B10F7">
        <w:noBreakHyphen/>
      </w:r>
      <w:r w:rsidRPr="003B10F7">
        <w:t>aeronautical services and facilities.</w:t>
      </w:r>
    </w:p>
    <w:p w14:paraId="58EDFA90" w14:textId="1DBBB1A3" w:rsidR="00200069" w:rsidRPr="003B10F7" w:rsidRDefault="00200069" w:rsidP="00200069">
      <w:pPr>
        <w:pStyle w:val="subsection"/>
      </w:pPr>
      <w:r w:rsidRPr="003B10F7">
        <w:tab/>
        <w:t>(3)</w:t>
      </w:r>
      <w:r w:rsidRPr="003B10F7">
        <w:tab/>
        <w:t xml:space="preserve">In </w:t>
      </w:r>
      <w:r w:rsidR="008D57C4" w:rsidRPr="003B10F7">
        <w:t>subsection (</w:t>
      </w:r>
      <w:r w:rsidRPr="003B10F7">
        <w:t>2):</w:t>
      </w:r>
    </w:p>
    <w:p w14:paraId="3CB25EDF" w14:textId="078682D5" w:rsidR="00200069" w:rsidRPr="003B10F7" w:rsidRDefault="00200069" w:rsidP="00200069">
      <w:pPr>
        <w:pStyle w:val="Definition"/>
      </w:pPr>
      <w:r w:rsidRPr="003B10F7">
        <w:rPr>
          <w:b/>
          <w:i/>
        </w:rPr>
        <w:t>average staff equivalent</w:t>
      </w:r>
      <w:r w:rsidRPr="003B10F7">
        <w:t xml:space="preserve"> of a person employed at an airport means the number of hours in a day worked by the person at the airport, divided by the number of hours that the person would work at the airport in that day if working full</w:t>
      </w:r>
      <w:r w:rsidR="003B10F7">
        <w:noBreakHyphen/>
      </w:r>
      <w:r w:rsidRPr="003B10F7">
        <w:t>time.</w:t>
      </w:r>
    </w:p>
    <w:p w14:paraId="6EA175F1" w14:textId="50670478" w:rsidR="005F703B" w:rsidRPr="003B10F7" w:rsidRDefault="0047698D" w:rsidP="005F703B">
      <w:pPr>
        <w:pStyle w:val="ActHead5"/>
      </w:pPr>
      <w:bookmarkStart w:id="38" w:name="_Toc136601350"/>
      <w:r w:rsidRPr="00752467">
        <w:rPr>
          <w:rStyle w:val="CharSectno"/>
        </w:rPr>
        <w:lastRenderedPageBreak/>
        <w:t>27</w:t>
      </w:r>
      <w:r w:rsidR="005F703B" w:rsidRPr="003B10F7">
        <w:t xml:space="preserve">  Record</w:t>
      </w:r>
      <w:r w:rsidR="003B10F7">
        <w:noBreakHyphen/>
      </w:r>
      <w:r w:rsidR="005F703B" w:rsidRPr="003B10F7">
        <w:t>keeping</w:t>
      </w:r>
      <w:bookmarkEnd w:id="38"/>
    </w:p>
    <w:p w14:paraId="4336A20D" w14:textId="11220FC2" w:rsidR="005F703B" w:rsidRPr="003B10F7" w:rsidRDefault="005F703B" w:rsidP="005F703B">
      <w:pPr>
        <w:pStyle w:val="subsection"/>
      </w:pPr>
      <w:r w:rsidRPr="003B10F7">
        <w:tab/>
      </w:r>
      <w:r w:rsidRPr="003B10F7">
        <w:tab/>
        <w:t xml:space="preserve">For </w:t>
      </w:r>
      <w:r w:rsidR="0079377E" w:rsidRPr="003B10F7">
        <w:t xml:space="preserve">the purposes of </w:t>
      </w:r>
      <w:r w:rsidR="008375DC" w:rsidRPr="003B10F7">
        <w:t>subsection 1</w:t>
      </w:r>
      <w:r w:rsidRPr="003B10F7">
        <w:t>46(1) of the Act, a company must keep records of the kind mentioned in that subsection, and must retain the records for 5 years after the end of the period to which the records relate.</w:t>
      </w:r>
    </w:p>
    <w:p w14:paraId="21F39E2C" w14:textId="22AB9804" w:rsidR="005F703B" w:rsidRPr="003B10F7" w:rsidRDefault="005F703B" w:rsidP="001B2670">
      <w:pPr>
        <w:pStyle w:val="ActHead2"/>
        <w:pageBreakBefore/>
      </w:pPr>
      <w:bookmarkStart w:id="39" w:name="_Toc136601351"/>
      <w:r w:rsidRPr="00752467">
        <w:rPr>
          <w:rStyle w:val="CharPartNo"/>
        </w:rPr>
        <w:lastRenderedPageBreak/>
        <w:t>Part </w:t>
      </w:r>
      <w:r w:rsidR="005F4E2D" w:rsidRPr="00752467">
        <w:rPr>
          <w:rStyle w:val="CharPartNo"/>
        </w:rPr>
        <w:t>5</w:t>
      </w:r>
      <w:r w:rsidRPr="003B10F7">
        <w:t>—</w:t>
      </w:r>
      <w:r w:rsidRPr="00752467">
        <w:rPr>
          <w:rStyle w:val="CharPartText"/>
        </w:rPr>
        <w:t>Quality of service monitoring</w:t>
      </w:r>
      <w:bookmarkEnd w:id="39"/>
    </w:p>
    <w:p w14:paraId="1A07C279"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36BC502F" w14:textId="19C8C2E6" w:rsidR="005F703B" w:rsidRPr="003B10F7" w:rsidRDefault="0047698D" w:rsidP="005F703B">
      <w:pPr>
        <w:pStyle w:val="ActHead5"/>
      </w:pPr>
      <w:bookmarkStart w:id="40" w:name="_Toc136601352"/>
      <w:r w:rsidRPr="00752467">
        <w:rPr>
          <w:rStyle w:val="CharSectno"/>
        </w:rPr>
        <w:t>28</w:t>
      </w:r>
      <w:r w:rsidR="005F703B" w:rsidRPr="003B10F7">
        <w:t xml:space="preserve">  Airports to which </w:t>
      </w:r>
      <w:r w:rsidR="00630CF8" w:rsidRPr="003B10F7">
        <w:t>Part 8</w:t>
      </w:r>
      <w:r w:rsidR="005F703B" w:rsidRPr="003B10F7">
        <w:t xml:space="preserve"> of the Act applies</w:t>
      </w:r>
      <w:bookmarkEnd w:id="40"/>
    </w:p>
    <w:p w14:paraId="715CE5B3" w14:textId="3D8BF269" w:rsidR="005F703B" w:rsidRPr="003B10F7" w:rsidRDefault="005F703B" w:rsidP="005F703B">
      <w:pPr>
        <w:pStyle w:val="subsection"/>
      </w:pPr>
      <w:r w:rsidRPr="003B10F7">
        <w:tab/>
      </w:r>
      <w:r w:rsidRPr="003B10F7">
        <w:tab/>
        <w:t xml:space="preserve">For </w:t>
      </w:r>
      <w:r w:rsidR="00611D9A" w:rsidRPr="003B10F7">
        <w:t xml:space="preserve">the purposes of </w:t>
      </w:r>
      <w:r w:rsidR="00630CF8" w:rsidRPr="003B10F7">
        <w:t>paragraph 1</w:t>
      </w:r>
      <w:r w:rsidRPr="003B10F7">
        <w:t>51(1)(a) of the Act, the following airports are specified:</w:t>
      </w:r>
    </w:p>
    <w:p w14:paraId="13E500F0" w14:textId="25298281" w:rsidR="005F703B" w:rsidRPr="003B10F7" w:rsidRDefault="005F703B" w:rsidP="005F703B">
      <w:pPr>
        <w:pStyle w:val="paragraph"/>
      </w:pPr>
      <w:r w:rsidRPr="003B10F7">
        <w:tab/>
        <w:t>(</w:t>
      </w:r>
      <w:r w:rsidR="00AB6DEF" w:rsidRPr="003B10F7">
        <w:t>a</w:t>
      </w:r>
      <w:r w:rsidRPr="003B10F7">
        <w:t>)</w:t>
      </w:r>
      <w:r w:rsidRPr="003B10F7">
        <w:tab/>
        <w:t>Brisbane Airport;</w:t>
      </w:r>
    </w:p>
    <w:p w14:paraId="5361A2DF" w14:textId="62313468" w:rsidR="005F703B" w:rsidRPr="003B10F7" w:rsidRDefault="005F703B" w:rsidP="005F703B">
      <w:pPr>
        <w:pStyle w:val="paragraph"/>
      </w:pPr>
      <w:r w:rsidRPr="003B10F7">
        <w:tab/>
        <w:t>(</w:t>
      </w:r>
      <w:r w:rsidR="00AB6DEF" w:rsidRPr="003B10F7">
        <w:t>b</w:t>
      </w:r>
      <w:r w:rsidRPr="003B10F7">
        <w:t>)</w:t>
      </w:r>
      <w:r w:rsidRPr="003B10F7">
        <w:tab/>
        <w:t>Melbourne (Tullamarine) Airport;</w:t>
      </w:r>
    </w:p>
    <w:p w14:paraId="63B21AE1" w14:textId="608285A8" w:rsidR="005F703B" w:rsidRPr="003B10F7" w:rsidRDefault="005F703B" w:rsidP="005F703B">
      <w:pPr>
        <w:pStyle w:val="paragraph"/>
      </w:pPr>
      <w:r w:rsidRPr="003B10F7">
        <w:tab/>
        <w:t>(</w:t>
      </w:r>
      <w:r w:rsidR="00AB6DEF" w:rsidRPr="003B10F7">
        <w:t>c</w:t>
      </w:r>
      <w:r w:rsidRPr="003B10F7">
        <w:t>)</w:t>
      </w:r>
      <w:r w:rsidRPr="003B10F7">
        <w:tab/>
        <w:t>Perth Airport;</w:t>
      </w:r>
    </w:p>
    <w:p w14:paraId="42BE09B9" w14:textId="343DB391" w:rsidR="005F703B" w:rsidRPr="003B10F7" w:rsidRDefault="005F703B" w:rsidP="005F703B">
      <w:pPr>
        <w:pStyle w:val="paragraph"/>
      </w:pPr>
      <w:r w:rsidRPr="003B10F7">
        <w:tab/>
        <w:t>(</w:t>
      </w:r>
      <w:r w:rsidR="00AB6DEF" w:rsidRPr="003B10F7">
        <w:t>d</w:t>
      </w:r>
      <w:r w:rsidRPr="003B10F7">
        <w:t>)</w:t>
      </w:r>
      <w:r w:rsidRPr="003B10F7">
        <w:tab/>
        <w:t>Sydney (Kingsford</w:t>
      </w:r>
      <w:r w:rsidR="003B10F7">
        <w:noBreakHyphen/>
      </w:r>
      <w:r w:rsidRPr="003B10F7">
        <w:t>Smith) Airport;</w:t>
      </w:r>
    </w:p>
    <w:p w14:paraId="0F87CBD6" w14:textId="3064E82C" w:rsidR="005F703B" w:rsidRPr="003B10F7" w:rsidRDefault="005F703B" w:rsidP="005F703B">
      <w:pPr>
        <w:pStyle w:val="paragraph"/>
      </w:pPr>
      <w:r w:rsidRPr="003B10F7">
        <w:tab/>
        <w:t>(</w:t>
      </w:r>
      <w:r w:rsidR="00AB6DEF" w:rsidRPr="003B10F7">
        <w:t>e</w:t>
      </w:r>
      <w:r w:rsidRPr="003B10F7">
        <w:t>)</w:t>
      </w:r>
      <w:r w:rsidRPr="003B10F7">
        <w:tab/>
        <w:t>Sydney West Airport.</w:t>
      </w:r>
    </w:p>
    <w:p w14:paraId="67A38B1C" w14:textId="45E9B511" w:rsidR="005F703B" w:rsidRPr="003B10F7" w:rsidRDefault="0047698D" w:rsidP="005F703B">
      <w:pPr>
        <w:pStyle w:val="ActHead5"/>
      </w:pPr>
      <w:bookmarkStart w:id="41" w:name="_Toc136601353"/>
      <w:r w:rsidRPr="00752467">
        <w:rPr>
          <w:rStyle w:val="CharSectno"/>
        </w:rPr>
        <w:t>29</w:t>
      </w:r>
      <w:r w:rsidR="005F703B" w:rsidRPr="003B10F7">
        <w:t xml:space="preserve">  Aspects of airport services and facilities to be monitored and evaluated</w:t>
      </w:r>
      <w:r w:rsidR="0063404B" w:rsidRPr="003B10F7">
        <w:t xml:space="preserve"> by the ACCC</w:t>
      </w:r>
      <w:bookmarkEnd w:id="41"/>
    </w:p>
    <w:p w14:paraId="55BF2B13" w14:textId="343E8B49" w:rsidR="0063404B" w:rsidRPr="003B10F7" w:rsidRDefault="0063404B" w:rsidP="0063404B">
      <w:pPr>
        <w:pStyle w:val="SubsectionHead"/>
      </w:pPr>
      <w:r w:rsidRPr="003B10F7">
        <w:t>Passenger</w:t>
      </w:r>
      <w:r w:rsidR="003B10F7">
        <w:noBreakHyphen/>
      </w:r>
      <w:r w:rsidRPr="003B10F7">
        <w:t>related airport services and facilities that are subject to monitoring and evaluation</w:t>
      </w:r>
    </w:p>
    <w:p w14:paraId="081C9E1F" w14:textId="76AED756" w:rsidR="005F703B" w:rsidRPr="003B10F7" w:rsidRDefault="005F703B" w:rsidP="005F703B">
      <w:pPr>
        <w:pStyle w:val="subsection"/>
      </w:pPr>
      <w:r w:rsidRPr="003B10F7">
        <w:tab/>
      </w:r>
      <w:r w:rsidR="0063404B" w:rsidRPr="003B10F7">
        <w:t>(1)</w:t>
      </w:r>
      <w:r w:rsidRPr="003B10F7">
        <w:tab/>
        <w:t xml:space="preserve">For </w:t>
      </w:r>
      <w:r w:rsidR="0079377E" w:rsidRPr="003B10F7">
        <w:t xml:space="preserve">the purposes of </w:t>
      </w:r>
      <w:r w:rsidR="008375DC" w:rsidRPr="003B10F7">
        <w:t>subsection 1</w:t>
      </w:r>
      <w:r w:rsidRPr="003B10F7">
        <w:t xml:space="preserve">55(1) of the Act, the aspects of airport services and facilities mentioned in </w:t>
      </w:r>
      <w:r w:rsidR="006D2C76" w:rsidRPr="003B10F7">
        <w:t xml:space="preserve">an item in </w:t>
      </w:r>
      <w:r w:rsidRPr="003B10F7">
        <w:t>the following table are specified.</w:t>
      </w:r>
    </w:p>
    <w:p w14:paraId="653F6359"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3"/>
        <w:gridCol w:w="7726"/>
      </w:tblGrid>
      <w:tr w:rsidR="001D528E" w:rsidRPr="003B10F7" w14:paraId="449A37E8" w14:textId="77777777" w:rsidTr="001D528E">
        <w:trPr>
          <w:trHeight w:val="20"/>
          <w:tblHeader/>
        </w:trPr>
        <w:tc>
          <w:tcPr>
            <w:tcW w:w="5000" w:type="pct"/>
            <w:gridSpan w:val="2"/>
            <w:tcBorders>
              <w:top w:val="single" w:sz="12" w:space="0" w:color="auto"/>
              <w:bottom w:val="single" w:sz="6" w:space="0" w:color="auto"/>
            </w:tcBorders>
            <w:shd w:val="clear" w:color="auto" w:fill="auto"/>
            <w:noWrap/>
          </w:tcPr>
          <w:p w14:paraId="491BA51D" w14:textId="602D6ED6" w:rsidR="001D528E" w:rsidRPr="003B10F7" w:rsidRDefault="001D528E" w:rsidP="00BF571C">
            <w:pPr>
              <w:pStyle w:val="TableHeading"/>
            </w:pPr>
            <w:r w:rsidRPr="003B10F7">
              <w:t>Passenger</w:t>
            </w:r>
            <w:r w:rsidR="003B10F7">
              <w:noBreakHyphen/>
            </w:r>
            <w:r w:rsidRPr="003B10F7">
              <w:t>related airport services and facilities that are subject to monitoring and evaluation</w:t>
            </w:r>
          </w:p>
        </w:tc>
      </w:tr>
      <w:tr w:rsidR="005F703B" w:rsidRPr="003B10F7" w14:paraId="32C57FED" w14:textId="77777777" w:rsidTr="002020D2">
        <w:trPr>
          <w:trHeight w:val="314"/>
          <w:tblHeader/>
        </w:trPr>
        <w:tc>
          <w:tcPr>
            <w:tcW w:w="471" w:type="pct"/>
            <w:tcBorders>
              <w:top w:val="single" w:sz="6" w:space="0" w:color="auto"/>
              <w:bottom w:val="single" w:sz="12" w:space="0" w:color="auto"/>
            </w:tcBorders>
            <w:shd w:val="clear" w:color="auto" w:fill="auto"/>
            <w:noWrap/>
          </w:tcPr>
          <w:p w14:paraId="4BD32E5D" w14:textId="77777777" w:rsidR="005F703B" w:rsidRPr="003B10F7" w:rsidRDefault="005F703B" w:rsidP="00BF571C">
            <w:pPr>
              <w:pStyle w:val="TableHeading"/>
            </w:pPr>
            <w:r w:rsidRPr="003B10F7">
              <w:t>Item</w:t>
            </w:r>
          </w:p>
        </w:tc>
        <w:tc>
          <w:tcPr>
            <w:tcW w:w="4529" w:type="pct"/>
            <w:tcBorders>
              <w:top w:val="single" w:sz="6" w:space="0" w:color="auto"/>
              <w:bottom w:val="single" w:sz="12" w:space="0" w:color="auto"/>
            </w:tcBorders>
            <w:shd w:val="clear" w:color="auto" w:fill="auto"/>
          </w:tcPr>
          <w:p w14:paraId="7FA6883D" w14:textId="4690D348" w:rsidR="005F703B" w:rsidRPr="003B10F7" w:rsidRDefault="00201B10" w:rsidP="00BF571C">
            <w:pPr>
              <w:pStyle w:val="TableHeading"/>
            </w:pPr>
            <w:r w:rsidRPr="003B10F7">
              <w:t>Aspects of airport s</w:t>
            </w:r>
            <w:r w:rsidR="005F703B" w:rsidRPr="003B10F7">
              <w:t>ervices and facilities</w:t>
            </w:r>
            <w:r w:rsidR="0063404B" w:rsidRPr="003B10F7">
              <w:t>—passenger</w:t>
            </w:r>
            <w:r w:rsidR="003B10F7">
              <w:noBreakHyphen/>
            </w:r>
            <w:r w:rsidR="0063404B" w:rsidRPr="003B10F7">
              <w:t>related airport services and facilities</w:t>
            </w:r>
          </w:p>
        </w:tc>
      </w:tr>
      <w:tr w:rsidR="005F703B" w:rsidRPr="003B10F7" w14:paraId="012309A7" w14:textId="77777777" w:rsidTr="001D528E">
        <w:trPr>
          <w:trHeight w:val="20"/>
        </w:trPr>
        <w:tc>
          <w:tcPr>
            <w:tcW w:w="471" w:type="pct"/>
            <w:tcBorders>
              <w:top w:val="single" w:sz="12" w:space="0" w:color="auto"/>
            </w:tcBorders>
            <w:shd w:val="clear" w:color="auto" w:fill="auto"/>
            <w:noWrap/>
          </w:tcPr>
          <w:p w14:paraId="5DC97300" w14:textId="77777777" w:rsidR="005F703B" w:rsidRPr="003B10F7" w:rsidRDefault="005F703B" w:rsidP="00BF571C">
            <w:pPr>
              <w:pStyle w:val="Tabletext"/>
            </w:pPr>
          </w:p>
        </w:tc>
        <w:tc>
          <w:tcPr>
            <w:tcW w:w="4529" w:type="pct"/>
            <w:tcBorders>
              <w:top w:val="single" w:sz="12" w:space="0" w:color="auto"/>
            </w:tcBorders>
            <w:shd w:val="clear" w:color="auto" w:fill="auto"/>
          </w:tcPr>
          <w:p w14:paraId="144DA0EB" w14:textId="77777777" w:rsidR="005F703B" w:rsidRPr="003B10F7" w:rsidRDefault="005F703B" w:rsidP="00BF571C">
            <w:pPr>
              <w:pStyle w:val="Tabletext"/>
            </w:pPr>
            <w:r w:rsidRPr="003B10F7">
              <w:rPr>
                <w:i/>
              </w:rPr>
              <w:t>Access</w:t>
            </w:r>
          </w:p>
        </w:tc>
      </w:tr>
      <w:tr w:rsidR="005F703B" w:rsidRPr="003B10F7" w14:paraId="246C020F" w14:textId="77777777" w:rsidTr="00F63A7F">
        <w:trPr>
          <w:trHeight w:val="55"/>
        </w:trPr>
        <w:tc>
          <w:tcPr>
            <w:tcW w:w="471" w:type="pct"/>
            <w:shd w:val="clear" w:color="auto" w:fill="auto"/>
            <w:noWrap/>
          </w:tcPr>
          <w:p w14:paraId="3835FA93" w14:textId="53AFBEEF" w:rsidR="005F703B" w:rsidRPr="003B10F7" w:rsidRDefault="005F703B" w:rsidP="00BF571C">
            <w:pPr>
              <w:pStyle w:val="Tabletext"/>
            </w:pPr>
            <w:r w:rsidRPr="003B10F7">
              <w:t>1</w:t>
            </w:r>
          </w:p>
        </w:tc>
        <w:tc>
          <w:tcPr>
            <w:tcW w:w="4529" w:type="pct"/>
            <w:shd w:val="clear" w:color="auto" w:fill="auto"/>
          </w:tcPr>
          <w:p w14:paraId="09DAA802" w14:textId="5AF894B8" w:rsidR="005F703B" w:rsidRPr="003B10F7" w:rsidRDefault="005F703B" w:rsidP="00BF571C">
            <w:pPr>
              <w:pStyle w:val="Tabletext"/>
            </w:pPr>
            <w:r w:rsidRPr="003B10F7">
              <w:t>Airport access facilities (taxi facilities, kerbside space for pick</w:t>
            </w:r>
            <w:r w:rsidR="003B10F7">
              <w:noBreakHyphen/>
            </w:r>
            <w:r w:rsidRPr="003B10F7">
              <w:t>up and drop</w:t>
            </w:r>
            <w:r w:rsidR="003B10F7">
              <w:noBreakHyphen/>
            </w:r>
            <w:r w:rsidRPr="003B10F7">
              <w:t>off)</w:t>
            </w:r>
          </w:p>
        </w:tc>
      </w:tr>
      <w:tr w:rsidR="005F703B" w:rsidRPr="003B10F7" w14:paraId="171C53FE" w14:textId="77777777" w:rsidTr="00F63A7F">
        <w:trPr>
          <w:trHeight w:val="55"/>
        </w:trPr>
        <w:tc>
          <w:tcPr>
            <w:tcW w:w="471" w:type="pct"/>
            <w:shd w:val="clear" w:color="auto" w:fill="auto"/>
            <w:noWrap/>
          </w:tcPr>
          <w:p w14:paraId="5E97CF2A" w14:textId="6140D7C8" w:rsidR="005F703B" w:rsidRPr="003B10F7" w:rsidRDefault="005F703B" w:rsidP="00BF571C">
            <w:pPr>
              <w:pStyle w:val="Tabletext"/>
            </w:pPr>
            <w:r w:rsidRPr="003B10F7">
              <w:t>2</w:t>
            </w:r>
          </w:p>
        </w:tc>
        <w:tc>
          <w:tcPr>
            <w:tcW w:w="4529" w:type="pct"/>
            <w:shd w:val="clear" w:color="auto" w:fill="auto"/>
          </w:tcPr>
          <w:p w14:paraId="00F376AC" w14:textId="77777777" w:rsidR="005F703B" w:rsidRPr="003B10F7" w:rsidRDefault="005F703B" w:rsidP="00BF571C">
            <w:pPr>
              <w:pStyle w:val="Tabletext"/>
            </w:pPr>
            <w:r w:rsidRPr="003B10F7">
              <w:t>Car parking service facilities</w:t>
            </w:r>
          </w:p>
        </w:tc>
      </w:tr>
      <w:tr w:rsidR="005F703B" w:rsidRPr="003B10F7" w14:paraId="4921C4CE" w14:textId="77777777" w:rsidTr="00602A34">
        <w:trPr>
          <w:trHeight w:val="55"/>
        </w:trPr>
        <w:tc>
          <w:tcPr>
            <w:tcW w:w="471" w:type="pct"/>
            <w:shd w:val="clear" w:color="auto" w:fill="auto"/>
            <w:noWrap/>
          </w:tcPr>
          <w:p w14:paraId="34CEF0E5" w14:textId="796C8812" w:rsidR="005F703B" w:rsidRPr="003B10F7" w:rsidRDefault="005F703B" w:rsidP="00BF571C">
            <w:pPr>
              <w:pStyle w:val="Tabletext"/>
            </w:pPr>
            <w:r w:rsidRPr="003B10F7">
              <w:t>3</w:t>
            </w:r>
          </w:p>
        </w:tc>
        <w:tc>
          <w:tcPr>
            <w:tcW w:w="4529" w:type="pct"/>
            <w:shd w:val="clear" w:color="auto" w:fill="auto"/>
          </w:tcPr>
          <w:p w14:paraId="01FC5A53" w14:textId="77777777" w:rsidR="005F703B" w:rsidRPr="003B10F7" w:rsidRDefault="005F703B" w:rsidP="00BF571C">
            <w:pPr>
              <w:pStyle w:val="Tabletext"/>
            </w:pPr>
            <w:r w:rsidRPr="003B10F7">
              <w:t>Baggage trolleys</w:t>
            </w:r>
          </w:p>
        </w:tc>
      </w:tr>
      <w:tr w:rsidR="005F703B" w:rsidRPr="003B10F7" w14:paraId="3173E296" w14:textId="77777777" w:rsidTr="00F63A7F">
        <w:trPr>
          <w:trHeight w:val="67"/>
        </w:trPr>
        <w:tc>
          <w:tcPr>
            <w:tcW w:w="471" w:type="pct"/>
            <w:shd w:val="clear" w:color="auto" w:fill="auto"/>
            <w:noWrap/>
          </w:tcPr>
          <w:p w14:paraId="2F880033" w14:textId="77777777" w:rsidR="005F703B" w:rsidRPr="003B10F7" w:rsidRDefault="005F703B" w:rsidP="00BF571C">
            <w:pPr>
              <w:pStyle w:val="Tabletext"/>
            </w:pPr>
          </w:p>
        </w:tc>
        <w:tc>
          <w:tcPr>
            <w:tcW w:w="4529" w:type="pct"/>
            <w:shd w:val="clear" w:color="auto" w:fill="auto"/>
          </w:tcPr>
          <w:p w14:paraId="0F7C5FCD" w14:textId="77777777" w:rsidR="005F703B" w:rsidRPr="003B10F7" w:rsidRDefault="005F703B" w:rsidP="00BF571C">
            <w:pPr>
              <w:pStyle w:val="Tabletext"/>
            </w:pPr>
            <w:r w:rsidRPr="003B10F7">
              <w:rPr>
                <w:i/>
              </w:rPr>
              <w:t>Departure</w:t>
            </w:r>
          </w:p>
        </w:tc>
      </w:tr>
      <w:tr w:rsidR="005F703B" w:rsidRPr="003B10F7" w14:paraId="16380CE5" w14:textId="77777777" w:rsidTr="00F63A7F">
        <w:trPr>
          <w:trHeight w:val="170"/>
        </w:trPr>
        <w:tc>
          <w:tcPr>
            <w:tcW w:w="471" w:type="pct"/>
            <w:shd w:val="clear" w:color="auto" w:fill="auto"/>
            <w:noWrap/>
          </w:tcPr>
          <w:p w14:paraId="45C8674A" w14:textId="54357533" w:rsidR="005F703B" w:rsidRPr="003B10F7" w:rsidRDefault="005F703B" w:rsidP="00BF571C">
            <w:pPr>
              <w:pStyle w:val="Tabletext"/>
            </w:pPr>
            <w:r w:rsidRPr="003B10F7">
              <w:t>4</w:t>
            </w:r>
          </w:p>
        </w:tc>
        <w:tc>
          <w:tcPr>
            <w:tcW w:w="4529" w:type="pct"/>
            <w:shd w:val="clear" w:color="auto" w:fill="auto"/>
          </w:tcPr>
          <w:p w14:paraId="342F50B5" w14:textId="578DB866" w:rsidR="005F703B" w:rsidRPr="003B10F7" w:rsidRDefault="005F703B" w:rsidP="00BF571C">
            <w:pPr>
              <w:pStyle w:val="Tabletext"/>
            </w:pPr>
            <w:r w:rsidRPr="003B10F7">
              <w:t>Check</w:t>
            </w:r>
            <w:r w:rsidR="003B10F7">
              <w:noBreakHyphen/>
            </w:r>
            <w:r w:rsidRPr="003B10F7">
              <w:t>in services and facilities</w:t>
            </w:r>
          </w:p>
        </w:tc>
      </w:tr>
      <w:tr w:rsidR="005F703B" w:rsidRPr="003B10F7" w14:paraId="2629F491" w14:textId="77777777" w:rsidTr="00F63A7F">
        <w:trPr>
          <w:trHeight w:val="55"/>
        </w:trPr>
        <w:tc>
          <w:tcPr>
            <w:tcW w:w="471" w:type="pct"/>
            <w:shd w:val="clear" w:color="auto" w:fill="auto"/>
            <w:noWrap/>
          </w:tcPr>
          <w:p w14:paraId="7F535832" w14:textId="5149EFE2" w:rsidR="005F703B" w:rsidRPr="003B10F7" w:rsidRDefault="005F703B" w:rsidP="00BF571C">
            <w:pPr>
              <w:pStyle w:val="Tabletext"/>
            </w:pPr>
            <w:r w:rsidRPr="003B10F7">
              <w:t>5</w:t>
            </w:r>
          </w:p>
        </w:tc>
        <w:tc>
          <w:tcPr>
            <w:tcW w:w="4529" w:type="pct"/>
            <w:shd w:val="clear" w:color="auto" w:fill="auto"/>
          </w:tcPr>
          <w:p w14:paraId="3B6B8068" w14:textId="77777777" w:rsidR="005F703B" w:rsidRPr="003B10F7" w:rsidRDefault="005F703B" w:rsidP="00BF571C">
            <w:pPr>
              <w:pStyle w:val="Tabletext"/>
            </w:pPr>
            <w:r w:rsidRPr="003B10F7">
              <w:t>Security inspection</w:t>
            </w:r>
          </w:p>
        </w:tc>
      </w:tr>
      <w:tr w:rsidR="005F703B" w:rsidRPr="003B10F7" w14:paraId="25ECCF17" w14:textId="77777777" w:rsidTr="00F63A7F">
        <w:trPr>
          <w:trHeight w:val="55"/>
        </w:trPr>
        <w:tc>
          <w:tcPr>
            <w:tcW w:w="471" w:type="pct"/>
            <w:shd w:val="clear" w:color="auto" w:fill="auto"/>
            <w:noWrap/>
          </w:tcPr>
          <w:p w14:paraId="32982FE6" w14:textId="475AEB1E" w:rsidR="005F703B" w:rsidRPr="003B10F7" w:rsidRDefault="005F703B" w:rsidP="00BF571C">
            <w:pPr>
              <w:pStyle w:val="Tabletext"/>
            </w:pPr>
            <w:r w:rsidRPr="003B10F7">
              <w:t>6</w:t>
            </w:r>
          </w:p>
        </w:tc>
        <w:tc>
          <w:tcPr>
            <w:tcW w:w="4529" w:type="pct"/>
            <w:shd w:val="clear" w:color="auto" w:fill="auto"/>
          </w:tcPr>
          <w:p w14:paraId="13726080" w14:textId="77777777" w:rsidR="005F703B" w:rsidRPr="003B10F7" w:rsidRDefault="005F703B" w:rsidP="00BF571C">
            <w:pPr>
              <w:pStyle w:val="Tabletext"/>
            </w:pPr>
            <w:r w:rsidRPr="003B10F7">
              <w:t>Outbound baggage system</w:t>
            </w:r>
          </w:p>
        </w:tc>
      </w:tr>
      <w:tr w:rsidR="005F703B" w:rsidRPr="003B10F7" w14:paraId="659128F7" w14:textId="77777777" w:rsidTr="00F63A7F">
        <w:trPr>
          <w:trHeight w:val="55"/>
        </w:trPr>
        <w:tc>
          <w:tcPr>
            <w:tcW w:w="471" w:type="pct"/>
            <w:shd w:val="clear" w:color="auto" w:fill="auto"/>
            <w:noWrap/>
          </w:tcPr>
          <w:p w14:paraId="08D16EDD" w14:textId="77777777" w:rsidR="005F703B" w:rsidRPr="003B10F7" w:rsidRDefault="005F703B" w:rsidP="00BF571C">
            <w:pPr>
              <w:pStyle w:val="Tabletext"/>
            </w:pPr>
          </w:p>
        </w:tc>
        <w:tc>
          <w:tcPr>
            <w:tcW w:w="4529" w:type="pct"/>
            <w:shd w:val="clear" w:color="auto" w:fill="auto"/>
          </w:tcPr>
          <w:p w14:paraId="6596CF07" w14:textId="77777777" w:rsidR="005F703B" w:rsidRPr="003B10F7" w:rsidRDefault="005F703B" w:rsidP="00BF571C">
            <w:pPr>
              <w:pStyle w:val="Tabletext"/>
            </w:pPr>
            <w:r w:rsidRPr="003B10F7">
              <w:rPr>
                <w:i/>
              </w:rPr>
              <w:t>Arrival</w:t>
            </w:r>
          </w:p>
        </w:tc>
      </w:tr>
      <w:tr w:rsidR="005F703B" w:rsidRPr="003B10F7" w14:paraId="5F9E74B0" w14:textId="77777777" w:rsidTr="001D528E">
        <w:trPr>
          <w:trHeight w:val="241"/>
        </w:trPr>
        <w:tc>
          <w:tcPr>
            <w:tcW w:w="471" w:type="pct"/>
            <w:shd w:val="clear" w:color="auto" w:fill="auto"/>
            <w:noWrap/>
          </w:tcPr>
          <w:p w14:paraId="0CDD7B61" w14:textId="6FC4C68F" w:rsidR="005F703B" w:rsidRPr="003B10F7" w:rsidRDefault="005F703B" w:rsidP="00BF571C">
            <w:pPr>
              <w:pStyle w:val="Tabletext"/>
            </w:pPr>
            <w:r w:rsidRPr="003B10F7">
              <w:t>7</w:t>
            </w:r>
          </w:p>
        </w:tc>
        <w:tc>
          <w:tcPr>
            <w:tcW w:w="4529" w:type="pct"/>
            <w:shd w:val="clear" w:color="auto" w:fill="auto"/>
          </w:tcPr>
          <w:p w14:paraId="27D2DE14" w14:textId="4C28CB7B" w:rsidR="005F703B" w:rsidRPr="003B10F7" w:rsidRDefault="005F703B" w:rsidP="00BF571C">
            <w:pPr>
              <w:pStyle w:val="Tabletext"/>
            </w:pPr>
            <w:r w:rsidRPr="003B10F7">
              <w:t>Baggage make</w:t>
            </w:r>
            <w:r w:rsidR="003B10F7">
              <w:noBreakHyphen/>
            </w:r>
            <w:r w:rsidRPr="003B10F7">
              <w:t>up, handling and reclaiming services and facilities</w:t>
            </w:r>
          </w:p>
        </w:tc>
      </w:tr>
      <w:tr w:rsidR="005F703B" w:rsidRPr="003B10F7" w14:paraId="446442F1" w14:textId="77777777" w:rsidTr="001D528E">
        <w:trPr>
          <w:trHeight w:val="217"/>
        </w:trPr>
        <w:tc>
          <w:tcPr>
            <w:tcW w:w="471" w:type="pct"/>
            <w:shd w:val="clear" w:color="auto" w:fill="auto"/>
            <w:noWrap/>
          </w:tcPr>
          <w:p w14:paraId="5CEF7275" w14:textId="77777777" w:rsidR="005F703B" w:rsidRPr="003B10F7" w:rsidRDefault="005F703B" w:rsidP="00BF571C">
            <w:pPr>
              <w:pStyle w:val="Tabletext"/>
              <w:keepNext/>
              <w:keepLines/>
            </w:pPr>
          </w:p>
        </w:tc>
        <w:tc>
          <w:tcPr>
            <w:tcW w:w="4529" w:type="pct"/>
            <w:shd w:val="clear" w:color="auto" w:fill="auto"/>
          </w:tcPr>
          <w:p w14:paraId="6906C945" w14:textId="77777777" w:rsidR="005F703B" w:rsidRPr="003B10F7" w:rsidRDefault="005F703B" w:rsidP="00BF571C">
            <w:pPr>
              <w:pStyle w:val="Tabletext"/>
              <w:keepNext/>
              <w:keepLines/>
            </w:pPr>
            <w:r w:rsidRPr="003B10F7">
              <w:rPr>
                <w:i/>
              </w:rPr>
              <w:t>Departure and arrival</w:t>
            </w:r>
          </w:p>
        </w:tc>
      </w:tr>
      <w:tr w:rsidR="005F703B" w:rsidRPr="003B10F7" w14:paraId="02560C6B" w14:textId="77777777" w:rsidTr="001D528E">
        <w:trPr>
          <w:trHeight w:val="363"/>
        </w:trPr>
        <w:tc>
          <w:tcPr>
            <w:tcW w:w="471" w:type="pct"/>
            <w:shd w:val="clear" w:color="auto" w:fill="auto"/>
            <w:noWrap/>
          </w:tcPr>
          <w:p w14:paraId="55690073" w14:textId="54A5B002" w:rsidR="005F703B" w:rsidRPr="003B10F7" w:rsidRDefault="005F703B" w:rsidP="00BF571C">
            <w:pPr>
              <w:pStyle w:val="Tabletext"/>
            </w:pPr>
            <w:r w:rsidRPr="003B10F7">
              <w:t>8</w:t>
            </w:r>
          </w:p>
        </w:tc>
        <w:tc>
          <w:tcPr>
            <w:tcW w:w="4529" w:type="pct"/>
            <w:shd w:val="clear" w:color="auto" w:fill="auto"/>
          </w:tcPr>
          <w:p w14:paraId="38432102" w14:textId="77777777" w:rsidR="005F703B" w:rsidRPr="003B10F7" w:rsidRDefault="005F703B" w:rsidP="00BF571C">
            <w:pPr>
              <w:pStyle w:val="Tabletext"/>
            </w:pPr>
            <w:r w:rsidRPr="003B10F7">
              <w:t>Facilities to enable the processing of passengers through customs, immigration and quarantine</w:t>
            </w:r>
          </w:p>
        </w:tc>
      </w:tr>
      <w:tr w:rsidR="005F703B" w:rsidRPr="003B10F7" w14:paraId="4F0B7DC8" w14:textId="77777777" w:rsidTr="001D528E">
        <w:trPr>
          <w:trHeight w:val="201"/>
        </w:trPr>
        <w:tc>
          <w:tcPr>
            <w:tcW w:w="471" w:type="pct"/>
            <w:shd w:val="clear" w:color="auto" w:fill="auto"/>
            <w:noWrap/>
          </w:tcPr>
          <w:p w14:paraId="3A270B4F" w14:textId="77777777" w:rsidR="005F703B" w:rsidRPr="003B10F7" w:rsidRDefault="005F703B" w:rsidP="00BF571C">
            <w:pPr>
              <w:pStyle w:val="Tabletext"/>
            </w:pPr>
          </w:p>
        </w:tc>
        <w:tc>
          <w:tcPr>
            <w:tcW w:w="4529" w:type="pct"/>
            <w:shd w:val="clear" w:color="auto" w:fill="auto"/>
          </w:tcPr>
          <w:p w14:paraId="06E9B683" w14:textId="77777777" w:rsidR="005F703B" w:rsidRPr="003B10F7" w:rsidRDefault="005F703B" w:rsidP="00BF571C">
            <w:pPr>
              <w:pStyle w:val="Tabletext"/>
            </w:pPr>
            <w:r w:rsidRPr="003B10F7">
              <w:rPr>
                <w:i/>
              </w:rPr>
              <w:t>Information and signage</w:t>
            </w:r>
          </w:p>
        </w:tc>
      </w:tr>
      <w:tr w:rsidR="005F703B" w:rsidRPr="003B10F7" w14:paraId="4DEF8FED" w14:textId="77777777" w:rsidTr="00F63A7F">
        <w:trPr>
          <w:trHeight w:val="55"/>
        </w:trPr>
        <w:tc>
          <w:tcPr>
            <w:tcW w:w="471" w:type="pct"/>
            <w:shd w:val="clear" w:color="auto" w:fill="auto"/>
            <w:noWrap/>
          </w:tcPr>
          <w:p w14:paraId="06E5325C" w14:textId="0ADC3AF8" w:rsidR="005F703B" w:rsidRPr="003B10F7" w:rsidRDefault="005F703B" w:rsidP="00BF571C">
            <w:pPr>
              <w:pStyle w:val="Tabletext"/>
            </w:pPr>
            <w:r w:rsidRPr="003B10F7">
              <w:t>9</w:t>
            </w:r>
          </w:p>
        </w:tc>
        <w:tc>
          <w:tcPr>
            <w:tcW w:w="4529" w:type="pct"/>
            <w:shd w:val="clear" w:color="auto" w:fill="auto"/>
          </w:tcPr>
          <w:p w14:paraId="21C99897" w14:textId="76E10AB2" w:rsidR="005F703B" w:rsidRPr="003B10F7" w:rsidRDefault="005F703B" w:rsidP="00BF571C">
            <w:pPr>
              <w:pStyle w:val="Tabletext"/>
            </w:pPr>
            <w:r w:rsidRPr="003B10F7">
              <w:t>Flight information, general signage and public</w:t>
            </w:r>
            <w:r w:rsidR="003B10F7">
              <w:noBreakHyphen/>
            </w:r>
            <w:r w:rsidRPr="003B10F7">
              <w:t>address systems</w:t>
            </w:r>
          </w:p>
        </w:tc>
      </w:tr>
      <w:tr w:rsidR="005F703B" w:rsidRPr="003B10F7" w14:paraId="45DB6B11" w14:textId="77777777" w:rsidTr="00B16FAC">
        <w:trPr>
          <w:trHeight w:val="55"/>
        </w:trPr>
        <w:tc>
          <w:tcPr>
            <w:tcW w:w="471" w:type="pct"/>
            <w:shd w:val="clear" w:color="auto" w:fill="auto"/>
            <w:noWrap/>
          </w:tcPr>
          <w:p w14:paraId="7A716457" w14:textId="77777777" w:rsidR="005F703B" w:rsidRPr="003B10F7" w:rsidRDefault="005F703B" w:rsidP="00BF571C">
            <w:pPr>
              <w:pStyle w:val="Tabletext"/>
            </w:pPr>
          </w:p>
        </w:tc>
        <w:tc>
          <w:tcPr>
            <w:tcW w:w="4529" w:type="pct"/>
            <w:shd w:val="clear" w:color="auto" w:fill="auto"/>
          </w:tcPr>
          <w:p w14:paraId="6B23575D" w14:textId="77777777" w:rsidR="005F703B" w:rsidRPr="003B10F7" w:rsidRDefault="005F703B" w:rsidP="00BF571C">
            <w:pPr>
              <w:pStyle w:val="Tabletext"/>
            </w:pPr>
            <w:r w:rsidRPr="003B10F7">
              <w:rPr>
                <w:i/>
              </w:rPr>
              <w:t>Terminal facilities</w:t>
            </w:r>
          </w:p>
        </w:tc>
      </w:tr>
      <w:tr w:rsidR="005F703B" w:rsidRPr="003B10F7" w14:paraId="13DC8E0F" w14:textId="77777777" w:rsidTr="001D528E">
        <w:trPr>
          <w:trHeight w:val="379"/>
        </w:trPr>
        <w:tc>
          <w:tcPr>
            <w:tcW w:w="471" w:type="pct"/>
            <w:tcBorders>
              <w:bottom w:val="single" w:sz="2" w:space="0" w:color="auto"/>
            </w:tcBorders>
            <w:shd w:val="clear" w:color="auto" w:fill="auto"/>
            <w:noWrap/>
          </w:tcPr>
          <w:p w14:paraId="0DA754C1" w14:textId="407E1129" w:rsidR="005F703B" w:rsidRPr="003B10F7" w:rsidRDefault="005F703B" w:rsidP="00BF571C">
            <w:pPr>
              <w:pStyle w:val="Tabletext"/>
            </w:pPr>
            <w:r w:rsidRPr="003B10F7">
              <w:t>10</w:t>
            </w:r>
          </w:p>
        </w:tc>
        <w:tc>
          <w:tcPr>
            <w:tcW w:w="4529" w:type="pct"/>
            <w:tcBorders>
              <w:bottom w:val="single" w:sz="2" w:space="0" w:color="auto"/>
            </w:tcBorders>
            <w:shd w:val="clear" w:color="auto" w:fill="auto"/>
          </w:tcPr>
          <w:p w14:paraId="676B20F7" w14:textId="77777777" w:rsidR="005F703B" w:rsidRPr="003B10F7" w:rsidRDefault="005F703B" w:rsidP="00BF571C">
            <w:pPr>
              <w:pStyle w:val="Tabletext"/>
            </w:pPr>
            <w:r w:rsidRPr="003B10F7">
              <w:t>Public areas in terminals and public amenities (washrooms and garbage bins), lifts, escalators and moving walkways</w:t>
            </w:r>
          </w:p>
        </w:tc>
      </w:tr>
      <w:tr w:rsidR="005F703B" w:rsidRPr="003B10F7" w14:paraId="2880AC10" w14:textId="77777777" w:rsidTr="00CA2985">
        <w:trPr>
          <w:trHeight w:val="68"/>
        </w:trPr>
        <w:tc>
          <w:tcPr>
            <w:tcW w:w="471" w:type="pct"/>
            <w:tcBorders>
              <w:top w:val="single" w:sz="2" w:space="0" w:color="auto"/>
              <w:bottom w:val="single" w:sz="12" w:space="0" w:color="auto"/>
            </w:tcBorders>
            <w:shd w:val="clear" w:color="auto" w:fill="auto"/>
            <w:noWrap/>
          </w:tcPr>
          <w:p w14:paraId="0F427F43" w14:textId="66742848" w:rsidR="005F703B" w:rsidRPr="003B10F7" w:rsidRDefault="005F703B" w:rsidP="00BF571C">
            <w:pPr>
              <w:pStyle w:val="Tabletext"/>
            </w:pPr>
            <w:r w:rsidRPr="003B10F7">
              <w:t>11</w:t>
            </w:r>
          </w:p>
        </w:tc>
        <w:tc>
          <w:tcPr>
            <w:tcW w:w="4529" w:type="pct"/>
            <w:tcBorders>
              <w:top w:val="single" w:sz="2" w:space="0" w:color="auto"/>
              <w:bottom w:val="single" w:sz="12" w:space="0" w:color="auto"/>
            </w:tcBorders>
            <w:shd w:val="clear" w:color="auto" w:fill="auto"/>
          </w:tcPr>
          <w:p w14:paraId="0518EE75" w14:textId="77777777" w:rsidR="005F703B" w:rsidRPr="003B10F7" w:rsidRDefault="005F703B" w:rsidP="00BF571C">
            <w:pPr>
              <w:pStyle w:val="Tabletext"/>
            </w:pPr>
            <w:r w:rsidRPr="003B10F7">
              <w:t>Gate lounges and seating other than in gate lounges</w:t>
            </w:r>
          </w:p>
        </w:tc>
      </w:tr>
    </w:tbl>
    <w:p w14:paraId="444A2051" w14:textId="4D71A98D" w:rsidR="0063404B" w:rsidRPr="003B10F7" w:rsidRDefault="0063404B" w:rsidP="0063404B">
      <w:pPr>
        <w:pStyle w:val="SubsectionHead"/>
      </w:pPr>
      <w:r w:rsidRPr="003B10F7">
        <w:lastRenderedPageBreak/>
        <w:t>Aircraft</w:t>
      </w:r>
      <w:r w:rsidR="003B10F7">
        <w:noBreakHyphen/>
      </w:r>
      <w:r w:rsidRPr="003B10F7">
        <w:t>related airport services and facilities that are subject to monitoring and evaluation</w:t>
      </w:r>
    </w:p>
    <w:p w14:paraId="2EB810D5" w14:textId="75732D07" w:rsidR="0063404B" w:rsidRPr="003B10F7" w:rsidRDefault="0063404B" w:rsidP="0063404B">
      <w:pPr>
        <w:pStyle w:val="subsection"/>
      </w:pPr>
      <w:r w:rsidRPr="003B10F7">
        <w:tab/>
        <w:t>(2)</w:t>
      </w:r>
      <w:r w:rsidRPr="003B10F7">
        <w:tab/>
        <w:t xml:space="preserve">For the purposes of </w:t>
      </w:r>
      <w:r w:rsidR="008375DC" w:rsidRPr="003B10F7">
        <w:t>subsection 1</w:t>
      </w:r>
      <w:r w:rsidRPr="003B10F7">
        <w:t xml:space="preserve">55(1) of the Act, the aspects of airport services and facilities mentioned in </w:t>
      </w:r>
      <w:r w:rsidR="006D2C76" w:rsidRPr="003B10F7">
        <w:t xml:space="preserve">an item in </w:t>
      </w:r>
      <w:r w:rsidRPr="003B10F7">
        <w:t>the following table are specified.</w:t>
      </w:r>
    </w:p>
    <w:p w14:paraId="4FD0EC96" w14:textId="77777777" w:rsidR="005F703B" w:rsidRPr="003B10F7" w:rsidRDefault="005F703B" w:rsidP="005F703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5"/>
        <w:gridCol w:w="7734"/>
      </w:tblGrid>
      <w:tr w:rsidR="001D528E" w:rsidRPr="003B10F7" w14:paraId="16F9259E" w14:textId="77777777" w:rsidTr="002020D2">
        <w:trPr>
          <w:trHeight w:val="30"/>
          <w:tblHeader/>
        </w:trPr>
        <w:tc>
          <w:tcPr>
            <w:tcW w:w="5000" w:type="pct"/>
            <w:gridSpan w:val="2"/>
            <w:tcBorders>
              <w:top w:val="single" w:sz="12" w:space="0" w:color="auto"/>
              <w:bottom w:val="single" w:sz="6" w:space="0" w:color="auto"/>
            </w:tcBorders>
            <w:shd w:val="clear" w:color="auto" w:fill="auto"/>
            <w:vAlign w:val="bottom"/>
          </w:tcPr>
          <w:p w14:paraId="4DB0E976" w14:textId="4F8F8449" w:rsidR="001D528E" w:rsidRPr="003B10F7" w:rsidRDefault="001D528E" w:rsidP="00BF571C">
            <w:pPr>
              <w:pStyle w:val="TableHeading"/>
            </w:pPr>
            <w:r w:rsidRPr="003B10F7">
              <w:t>Aircraft</w:t>
            </w:r>
            <w:r w:rsidR="003B10F7">
              <w:noBreakHyphen/>
            </w:r>
            <w:r w:rsidRPr="003B10F7">
              <w:t>related airport services and facilities that are subject to monitoring and evaluation</w:t>
            </w:r>
          </w:p>
        </w:tc>
      </w:tr>
      <w:tr w:rsidR="005F703B" w:rsidRPr="003B10F7" w14:paraId="17CD3C8D" w14:textId="77777777" w:rsidTr="002020D2">
        <w:trPr>
          <w:trHeight w:val="30"/>
          <w:tblHeader/>
        </w:trPr>
        <w:tc>
          <w:tcPr>
            <w:tcW w:w="466" w:type="pct"/>
            <w:tcBorders>
              <w:top w:val="single" w:sz="6" w:space="0" w:color="auto"/>
              <w:bottom w:val="single" w:sz="12" w:space="0" w:color="auto"/>
            </w:tcBorders>
            <w:shd w:val="clear" w:color="auto" w:fill="auto"/>
            <w:vAlign w:val="bottom"/>
          </w:tcPr>
          <w:p w14:paraId="1D110DA3" w14:textId="77777777" w:rsidR="005F703B" w:rsidRPr="003B10F7" w:rsidRDefault="005F703B" w:rsidP="00BF571C">
            <w:pPr>
              <w:pStyle w:val="TableHeading"/>
            </w:pPr>
            <w:r w:rsidRPr="003B10F7">
              <w:t>Item</w:t>
            </w:r>
          </w:p>
        </w:tc>
        <w:tc>
          <w:tcPr>
            <w:tcW w:w="4534" w:type="pct"/>
            <w:tcBorders>
              <w:top w:val="single" w:sz="6" w:space="0" w:color="auto"/>
              <w:bottom w:val="single" w:sz="12" w:space="0" w:color="auto"/>
            </w:tcBorders>
            <w:shd w:val="clear" w:color="auto" w:fill="auto"/>
            <w:vAlign w:val="bottom"/>
          </w:tcPr>
          <w:p w14:paraId="3244E335" w14:textId="667297D6" w:rsidR="005F703B" w:rsidRPr="003B10F7" w:rsidRDefault="00201B10" w:rsidP="00BF571C">
            <w:pPr>
              <w:pStyle w:val="TableHeading"/>
            </w:pPr>
            <w:r w:rsidRPr="003B10F7">
              <w:t xml:space="preserve">Aspects of </w:t>
            </w:r>
            <w:r w:rsidR="00D66B0C" w:rsidRPr="003B10F7">
              <w:t xml:space="preserve">airport </w:t>
            </w:r>
            <w:r w:rsidRPr="003B10F7">
              <w:t>s</w:t>
            </w:r>
            <w:r w:rsidR="005F703B" w:rsidRPr="003B10F7">
              <w:t>ervices and facilities</w:t>
            </w:r>
            <w:r w:rsidR="0063404B" w:rsidRPr="003B10F7">
              <w:t>—aircraft</w:t>
            </w:r>
            <w:r w:rsidR="003B10F7">
              <w:noBreakHyphen/>
            </w:r>
            <w:r w:rsidR="0063404B" w:rsidRPr="003B10F7">
              <w:t>related airport services and facilities</w:t>
            </w:r>
          </w:p>
        </w:tc>
      </w:tr>
      <w:tr w:rsidR="005F703B" w:rsidRPr="003B10F7" w14:paraId="4E8B1710" w14:textId="77777777" w:rsidTr="00810725">
        <w:trPr>
          <w:trHeight w:val="30"/>
        </w:trPr>
        <w:tc>
          <w:tcPr>
            <w:tcW w:w="466" w:type="pct"/>
            <w:tcBorders>
              <w:top w:val="single" w:sz="12" w:space="0" w:color="auto"/>
            </w:tcBorders>
            <w:shd w:val="clear" w:color="auto" w:fill="auto"/>
            <w:vAlign w:val="bottom"/>
          </w:tcPr>
          <w:p w14:paraId="3798ADF6" w14:textId="5EC7D320" w:rsidR="005F703B" w:rsidRPr="003B10F7" w:rsidRDefault="005F703B" w:rsidP="00BF571C">
            <w:pPr>
              <w:pStyle w:val="Tabletext"/>
            </w:pPr>
            <w:r w:rsidRPr="003B10F7">
              <w:t>1</w:t>
            </w:r>
          </w:p>
        </w:tc>
        <w:tc>
          <w:tcPr>
            <w:tcW w:w="4534" w:type="pct"/>
            <w:tcBorders>
              <w:top w:val="single" w:sz="12" w:space="0" w:color="auto"/>
            </w:tcBorders>
            <w:shd w:val="clear" w:color="auto" w:fill="auto"/>
            <w:vAlign w:val="bottom"/>
          </w:tcPr>
          <w:p w14:paraId="77568DCE" w14:textId="77777777" w:rsidR="005F703B" w:rsidRPr="003B10F7" w:rsidRDefault="005F703B" w:rsidP="00BF571C">
            <w:pPr>
              <w:pStyle w:val="Tabletext"/>
            </w:pPr>
            <w:r w:rsidRPr="003B10F7">
              <w:t>Ground handling services and facilities</w:t>
            </w:r>
          </w:p>
        </w:tc>
      </w:tr>
      <w:tr w:rsidR="005F703B" w:rsidRPr="003B10F7" w14:paraId="039744F2" w14:textId="77777777" w:rsidTr="002020D2">
        <w:trPr>
          <w:trHeight w:val="50"/>
        </w:trPr>
        <w:tc>
          <w:tcPr>
            <w:tcW w:w="466" w:type="pct"/>
            <w:shd w:val="clear" w:color="auto" w:fill="auto"/>
            <w:vAlign w:val="bottom"/>
          </w:tcPr>
          <w:p w14:paraId="4900AB23" w14:textId="0B41F076" w:rsidR="005F703B" w:rsidRPr="003B10F7" w:rsidRDefault="005F703B" w:rsidP="00BF571C">
            <w:pPr>
              <w:pStyle w:val="Tabletext"/>
            </w:pPr>
            <w:r w:rsidRPr="003B10F7">
              <w:t>2</w:t>
            </w:r>
          </w:p>
        </w:tc>
        <w:tc>
          <w:tcPr>
            <w:tcW w:w="4534" w:type="pct"/>
            <w:shd w:val="clear" w:color="auto" w:fill="auto"/>
            <w:vAlign w:val="bottom"/>
          </w:tcPr>
          <w:p w14:paraId="39B22DE4" w14:textId="77777777" w:rsidR="005F703B" w:rsidRPr="003B10F7" w:rsidRDefault="005F703B" w:rsidP="00BF571C">
            <w:pPr>
              <w:pStyle w:val="Tabletext"/>
            </w:pPr>
            <w:r w:rsidRPr="003B10F7">
              <w:t>Aerobridge usage</w:t>
            </w:r>
          </w:p>
        </w:tc>
      </w:tr>
      <w:tr w:rsidR="005F703B" w:rsidRPr="003B10F7" w14:paraId="20E14508" w14:textId="77777777" w:rsidTr="002020D2">
        <w:trPr>
          <w:trHeight w:val="50"/>
        </w:trPr>
        <w:tc>
          <w:tcPr>
            <w:tcW w:w="466" w:type="pct"/>
            <w:shd w:val="clear" w:color="auto" w:fill="auto"/>
            <w:vAlign w:val="bottom"/>
          </w:tcPr>
          <w:p w14:paraId="5D3CA578" w14:textId="38267F6D" w:rsidR="005F703B" w:rsidRPr="003B10F7" w:rsidRDefault="005F703B" w:rsidP="00BF571C">
            <w:pPr>
              <w:pStyle w:val="Tabletext"/>
            </w:pPr>
            <w:r w:rsidRPr="003B10F7">
              <w:t>3</w:t>
            </w:r>
          </w:p>
        </w:tc>
        <w:tc>
          <w:tcPr>
            <w:tcW w:w="4534" w:type="pct"/>
            <w:shd w:val="clear" w:color="auto" w:fill="auto"/>
            <w:vAlign w:val="bottom"/>
          </w:tcPr>
          <w:p w14:paraId="7AA4D737" w14:textId="77777777" w:rsidR="005F703B" w:rsidRPr="003B10F7" w:rsidRDefault="005F703B" w:rsidP="00BF571C">
            <w:pPr>
              <w:pStyle w:val="Tabletext"/>
            </w:pPr>
            <w:r w:rsidRPr="003B10F7">
              <w:t>Runways, taxiways and aprons</w:t>
            </w:r>
          </w:p>
        </w:tc>
      </w:tr>
      <w:tr w:rsidR="005F703B" w:rsidRPr="003B10F7" w14:paraId="235A3EE8" w14:textId="77777777" w:rsidTr="002020D2">
        <w:trPr>
          <w:trHeight w:val="50"/>
        </w:trPr>
        <w:tc>
          <w:tcPr>
            <w:tcW w:w="466" w:type="pct"/>
            <w:tcBorders>
              <w:bottom w:val="single" w:sz="4" w:space="0" w:color="auto"/>
            </w:tcBorders>
            <w:shd w:val="clear" w:color="auto" w:fill="auto"/>
            <w:vAlign w:val="bottom"/>
          </w:tcPr>
          <w:p w14:paraId="7D21F4AE" w14:textId="428A619C" w:rsidR="005F703B" w:rsidRPr="003B10F7" w:rsidRDefault="005F703B" w:rsidP="00BF571C">
            <w:pPr>
              <w:pStyle w:val="Tabletext"/>
            </w:pPr>
            <w:r w:rsidRPr="003B10F7">
              <w:t>4</w:t>
            </w:r>
          </w:p>
        </w:tc>
        <w:tc>
          <w:tcPr>
            <w:tcW w:w="4534" w:type="pct"/>
            <w:tcBorders>
              <w:bottom w:val="single" w:sz="4" w:space="0" w:color="auto"/>
            </w:tcBorders>
            <w:shd w:val="clear" w:color="auto" w:fill="auto"/>
            <w:vAlign w:val="bottom"/>
          </w:tcPr>
          <w:p w14:paraId="1AB4C0EF" w14:textId="77777777" w:rsidR="005F703B" w:rsidRPr="003B10F7" w:rsidRDefault="005F703B" w:rsidP="00BF571C">
            <w:pPr>
              <w:pStyle w:val="Tabletext"/>
            </w:pPr>
            <w:r w:rsidRPr="003B10F7">
              <w:t>Aircraft parking facilities and bays</w:t>
            </w:r>
          </w:p>
        </w:tc>
      </w:tr>
      <w:tr w:rsidR="005F703B" w:rsidRPr="003B10F7" w14:paraId="064D2A82" w14:textId="77777777" w:rsidTr="002020D2">
        <w:trPr>
          <w:trHeight w:val="50"/>
        </w:trPr>
        <w:tc>
          <w:tcPr>
            <w:tcW w:w="466" w:type="pct"/>
            <w:tcBorders>
              <w:bottom w:val="single" w:sz="12" w:space="0" w:color="auto"/>
            </w:tcBorders>
            <w:shd w:val="clear" w:color="auto" w:fill="auto"/>
            <w:vAlign w:val="bottom"/>
          </w:tcPr>
          <w:p w14:paraId="582C18F4" w14:textId="3D87EA42" w:rsidR="005F703B" w:rsidRPr="003B10F7" w:rsidRDefault="005F703B" w:rsidP="00BF571C">
            <w:pPr>
              <w:pStyle w:val="Tabletext"/>
            </w:pPr>
            <w:r w:rsidRPr="003B10F7">
              <w:t>5</w:t>
            </w:r>
          </w:p>
        </w:tc>
        <w:tc>
          <w:tcPr>
            <w:tcW w:w="4534" w:type="pct"/>
            <w:tcBorders>
              <w:bottom w:val="single" w:sz="12" w:space="0" w:color="auto"/>
            </w:tcBorders>
            <w:shd w:val="clear" w:color="auto" w:fill="auto"/>
            <w:vAlign w:val="bottom"/>
          </w:tcPr>
          <w:p w14:paraId="2EC63E34" w14:textId="31B01FF5" w:rsidR="005F703B" w:rsidRPr="003B10F7" w:rsidRDefault="005F703B" w:rsidP="00BF571C">
            <w:pPr>
              <w:pStyle w:val="Tabletext"/>
            </w:pPr>
            <w:r w:rsidRPr="003B10F7">
              <w:t>Airside freight handling, storage areas and cargo facilities</w:t>
            </w:r>
          </w:p>
        </w:tc>
      </w:tr>
    </w:tbl>
    <w:p w14:paraId="556053B6" w14:textId="31D419E7" w:rsidR="009D24A7" w:rsidRPr="003B10F7" w:rsidRDefault="0047698D" w:rsidP="005F703B">
      <w:pPr>
        <w:pStyle w:val="ActHead5"/>
      </w:pPr>
      <w:bookmarkStart w:id="42" w:name="_Toc136601354"/>
      <w:r w:rsidRPr="00752467">
        <w:rPr>
          <w:rStyle w:val="CharSectno"/>
        </w:rPr>
        <w:t>30</w:t>
      </w:r>
      <w:r w:rsidR="007F38A9" w:rsidRPr="003B10F7">
        <w:t xml:space="preserve">  Records </w:t>
      </w:r>
      <w:r w:rsidR="001D528E" w:rsidRPr="003B10F7">
        <w:t>relevant to a</w:t>
      </w:r>
      <w:r w:rsidR="007F38A9" w:rsidRPr="003B10F7">
        <w:t xml:space="preserve"> quality of service matter</w:t>
      </w:r>
      <w:bookmarkEnd w:id="42"/>
    </w:p>
    <w:p w14:paraId="054B8428" w14:textId="64F2FB94" w:rsidR="007F38A9" w:rsidRPr="003B10F7" w:rsidRDefault="007F38A9" w:rsidP="007F38A9">
      <w:pPr>
        <w:pStyle w:val="subsection"/>
      </w:pPr>
      <w:r w:rsidRPr="003B10F7">
        <w:tab/>
        <w:t>(1)</w:t>
      </w:r>
      <w:r w:rsidRPr="003B10F7">
        <w:tab/>
        <w:t xml:space="preserve">This section is made for the purposes of </w:t>
      </w:r>
      <w:r w:rsidR="00630CF8" w:rsidRPr="003B10F7">
        <w:t>paragraph 1</w:t>
      </w:r>
      <w:r w:rsidRPr="003B10F7">
        <w:t>56(1)(a) of the Act.</w:t>
      </w:r>
    </w:p>
    <w:p w14:paraId="5D46F7F7" w14:textId="5BEEC414" w:rsidR="009D24A7" w:rsidRPr="003B10F7" w:rsidRDefault="007F38A9" w:rsidP="007F38A9">
      <w:pPr>
        <w:pStyle w:val="subsection"/>
      </w:pPr>
      <w:r w:rsidRPr="003B10F7">
        <w:tab/>
        <w:t>(2)</w:t>
      </w:r>
      <w:r w:rsidRPr="003B10F7">
        <w:tab/>
        <w:t>For each aspect of airport services or facilities mentioned in column 1 of an item of the following table</w:t>
      </w:r>
      <w:r w:rsidR="00ED725A" w:rsidRPr="003B10F7">
        <w:t xml:space="preserve"> (being aspects of airport services or facilities specified in </w:t>
      </w:r>
      <w:r w:rsidR="00366D32" w:rsidRPr="003B10F7">
        <w:t>section 2</w:t>
      </w:r>
      <w:r w:rsidR="0047698D" w:rsidRPr="003B10F7">
        <w:t>9</w:t>
      </w:r>
      <w:r w:rsidR="00ED725A" w:rsidRPr="003B10F7">
        <w:t>)</w:t>
      </w:r>
      <w:r w:rsidRPr="003B10F7">
        <w:t>, the airport</w:t>
      </w:r>
      <w:r w:rsidR="003B10F7">
        <w:noBreakHyphen/>
      </w:r>
      <w:r w:rsidRPr="003B10F7">
        <w:t xml:space="preserve">operator company for </w:t>
      </w:r>
      <w:r w:rsidR="00056947" w:rsidRPr="003B10F7">
        <w:t>an</w:t>
      </w:r>
      <w:r w:rsidRPr="003B10F7">
        <w:t xml:space="preserve"> airport must</w:t>
      </w:r>
      <w:r w:rsidR="009B768E" w:rsidRPr="003B10F7">
        <w:t xml:space="preserve">, for each financial year, </w:t>
      </w:r>
      <w:r w:rsidRPr="003B10F7">
        <w:t>keep a record of the matters mentioned in column 2 of the item.</w:t>
      </w:r>
    </w:p>
    <w:p w14:paraId="16E693BB" w14:textId="77777777" w:rsidR="007F38A9" w:rsidRPr="003B10F7" w:rsidRDefault="007F38A9" w:rsidP="007F38A9">
      <w:pPr>
        <w:pStyle w:val="Tabletext"/>
      </w:pPr>
    </w:p>
    <w:tbl>
      <w:tblPr>
        <w:tblW w:w="5001" w:type="pct"/>
        <w:tblInd w:w="-1"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76"/>
        <w:gridCol w:w="2693"/>
        <w:gridCol w:w="5160"/>
      </w:tblGrid>
      <w:tr w:rsidR="007F38A9" w:rsidRPr="003B10F7" w14:paraId="6960D19F" w14:textId="77777777" w:rsidTr="00002CC8">
        <w:trPr>
          <w:tblHeader/>
        </w:trPr>
        <w:tc>
          <w:tcPr>
            <w:tcW w:w="5000" w:type="pct"/>
            <w:gridSpan w:val="3"/>
            <w:tcBorders>
              <w:top w:val="single" w:sz="12" w:space="0" w:color="auto"/>
              <w:bottom w:val="single" w:sz="6" w:space="0" w:color="auto"/>
            </w:tcBorders>
            <w:shd w:val="clear" w:color="auto" w:fill="auto"/>
            <w:hideMark/>
          </w:tcPr>
          <w:p w14:paraId="26BE30BF" w14:textId="648EE2A4" w:rsidR="007F38A9" w:rsidRPr="003B10F7" w:rsidRDefault="007F38A9" w:rsidP="00897917">
            <w:pPr>
              <w:pStyle w:val="Tabletext"/>
              <w:rPr>
                <w:b/>
              </w:rPr>
            </w:pPr>
            <w:r w:rsidRPr="003B10F7">
              <w:rPr>
                <w:b/>
              </w:rPr>
              <w:t>Record</w:t>
            </w:r>
            <w:r w:rsidR="00A82AF9" w:rsidRPr="003B10F7">
              <w:rPr>
                <w:b/>
              </w:rPr>
              <w:t>s</w:t>
            </w:r>
            <w:r w:rsidRPr="003B10F7">
              <w:rPr>
                <w:b/>
              </w:rPr>
              <w:t xml:space="preserve"> relevant to a quality of service matter</w:t>
            </w:r>
          </w:p>
        </w:tc>
      </w:tr>
      <w:tr w:rsidR="007F38A9" w:rsidRPr="003B10F7" w14:paraId="32A00BD1" w14:textId="77777777" w:rsidTr="00582C99">
        <w:trPr>
          <w:tblHeader/>
        </w:trPr>
        <w:tc>
          <w:tcPr>
            <w:tcW w:w="396" w:type="pct"/>
            <w:tcBorders>
              <w:top w:val="single" w:sz="6" w:space="0" w:color="auto"/>
              <w:bottom w:val="single" w:sz="6" w:space="0" w:color="auto"/>
            </w:tcBorders>
            <w:shd w:val="clear" w:color="auto" w:fill="auto"/>
            <w:hideMark/>
          </w:tcPr>
          <w:p w14:paraId="4256B07B" w14:textId="40E587EA" w:rsidR="007F38A9" w:rsidRPr="003B10F7" w:rsidRDefault="00002CC8" w:rsidP="00891754">
            <w:pPr>
              <w:pStyle w:val="TableHeading"/>
            </w:pPr>
            <w:r w:rsidRPr="003B10F7">
              <w:t>Item</w:t>
            </w:r>
          </w:p>
        </w:tc>
        <w:tc>
          <w:tcPr>
            <w:tcW w:w="1579" w:type="pct"/>
            <w:tcBorders>
              <w:top w:val="single" w:sz="6" w:space="0" w:color="auto"/>
              <w:bottom w:val="single" w:sz="6" w:space="0" w:color="auto"/>
            </w:tcBorders>
            <w:shd w:val="clear" w:color="auto" w:fill="auto"/>
            <w:hideMark/>
          </w:tcPr>
          <w:p w14:paraId="12BD31DB" w14:textId="529FA0A7" w:rsidR="007F38A9" w:rsidRPr="003B10F7" w:rsidRDefault="007F38A9" w:rsidP="00891754">
            <w:pPr>
              <w:pStyle w:val="TableHeading"/>
            </w:pPr>
            <w:r w:rsidRPr="003B10F7">
              <w:t>Column 1</w:t>
            </w:r>
          </w:p>
        </w:tc>
        <w:tc>
          <w:tcPr>
            <w:tcW w:w="3025" w:type="pct"/>
            <w:tcBorders>
              <w:top w:val="single" w:sz="6" w:space="0" w:color="auto"/>
              <w:bottom w:val="single" w:sz="6" w:space="0" w:color="auto"/>
            </w:tcBorders>
            <w:shd w:val="clear" w:color="auto" w:fill="auto"/>
            <w:hideMark/>
          </w:tcPr>
          <w:p w14:paraId="7F2E69DC" w14:textId="31ED3200" w:rsidR="007F38A9" w:rsidRPr="003B10F7" w:rsidRDefault="007F38A9" w:rsidP="00891754">
            <w:pPr>
              <w:pStyle w:val="TableHeading"/>
            </w:pPr>
            <w:r w:rsidRPr="003B10F7">
              <w:t>Column 2</w:t>
            </w:r>
          </w:p>
        </w:tc>
      </w:tr>
      <w:tr w:rsidR="007F38A9" w:rsidRPr="003B10F7" w14:paraId="19A19F96" w14:textId="77777777" w:rsidTr="00582C99">
        <w:trPr>
          <w:tblHeader/>
        </w:trPr>
        <w:tc>
          <w:tcPr>
            <w:tcW w:w="396" w:type="pct"/>
            <w:tcBorders>
              <w:top w:val="single" w:sz="6" w:space="0" w:color="auto"/>
              <w:bottom w:val="single" w:sz="12" w:space="0" w:color="auto"/>
            </w:tcBorders>
            <w:shd w:val="clear" w:color="auto" w:fill="auto"/>
            <w:hideMark/>
          </w:tcPr>
          <w:p w14:paraId="40F2242C" w14:textId="1FCCD648" w:rsidR="007F38A9" w:rsidRPr="003B10F7" w:rsidRDefault="007F38A9" w:rsidP="00891754">
            <w:pPr>
              <w:pStyle w:val="TableHeading"/>
            </w:pPr>
          </w:p>
        </w:tc>
        <w:tc>
          <w:tcPr>
            <w:tcW w:w="1579" w:type="pct"/>
            <w:tcBorders>
              <w:top w:val="single" w:sz="6" w:space="0" w:color="auto"/>
              <w:bottom w:val="single" w:sz="12" w:space="0" w:color="auto"/>
            </w:tcBorders>
            <w:shd w:val="clear" w:color="auto" w:fill="auto"/>
            <w:hideMark/>
          </w:tcPr>
          <w:p w14:paraId="24627E42" w14:textId="2437ADDE" w:rsidR="007F38A9" w:rsidRPr="003B10F7" w:rsidRDefault="00002CC8" w:rsidP="00891754">
            <w:pPr>
              <w:pStyle w:val="TableHeading"/>
            </w:pPr>
            <w:r w:rsidRPr="003B10F7">
              <w:t>Aspects of airport services and facilities to which records are rel</w:t>
            </w:r>
            <w:r w:rsidR="00512514" w:rsidRPr="003B10F7">
              <w:t>evant</w:t>
            </w:r>
          </w:p>
        </w:tc>
        <w:tc>
          <w:tcPr>
            <w:tcW w:w="3025" w:type="pct"/>
            <w:tcBorders>
              <w:top w:val="single" w:sz="6" w:space="0" w:color="auto"/>
              <w:bottom w:val="single" w:sz="12" w:space="0" w:color="auto"/>
            </w:tcBorders>
            <w:shd w:val="clear" w:color="auto" w:fill="auto"/>
            <w:hideMark/>
          </w:tcPr>
          <w:p w14:paraId="71926E62" w14:textId="13E07ED3" w:rsidR="007F38A9" w:rsidRPr="003B10F7" w:rsidRDefault="00BF59D0" w:rsidP="00891754">
            <w:pPr>
              <w:pStyle w:val="TableHeading"/>
            </w:pPr>
            <w:r w:rsidRPr="003B10F7">
              <w:t>M</w:t>
            </w:r>
            <w:r w:rsidR="00002CC8" w:rsidRPr="003B10F7">
              <w:t>atter</w:t>
            </w:r>
            <w:r w:rsidR="004504DD" w:rsidRPr="003B10F7">
              <w:t>s for which records must be kept</w:t>
            </w:r>
          </w:p>
        </w:tc>
      </w:tr>
      <w:tr w:rsidR="007F38A9" w:rsidRPr="003B10F7" w14:paraId="3C22841B" w14:textId="77777777" w:rsidTr="00582C99">
        <w:tblPrEx>
          <w:tblBorders>
            <w:insideH w:val="single" w:sz="4" w:space="0" w:color="auto"/>
          </w:tblBorders>
          <w:tblCellMar>
            <w:left w:w="108" w:type="dxa"/>
            <w:right w:w="108" w:type="dxa"/>
          </w:tblCellMar>
        </w:tblPrEx>
        <w:tc>
          <w:tcPr>
            <w:tcW w:w="396" w:type="pct"/>
            <w:tcBorders>
              <w:top w:val="single" w:sz="4" w:space="0" w:color="auto"/>
              <w:bottom w:val="single" w:sz="4" w:space="0" w:color="auto"/>
            </w:tcBorders>
            <w:shd w:val="clear" w:color="auto" w:fill="auto"/>
          </w:tcPr>
          <w:p w14:paraId="68CAF104" w14:textId="4A4DD761" w:rsidR="007F38A9" w:rsidRPr="003B10F7" w:rsidRDefault="007F38A9" w:rsidP="00891754">
            <w:pPr>
              <w:pStyle w:val="Tabletext"/>
            </w:pPr>
            <w:r w:rsidRPr="003B10F7">
              <w:rPr>
                <w:lang w:eastAsia="en-US"/>
              </w:rPr>
              <w:t>1</w:t>
            </w:r>
          </w:p>
        </w:tc>
        <w:tc>
          <w:tcPr>
            <w:tcW w:w="1579" w:type="pct"/>
            <w:tcBorders>
              <w:top w:val="single" w:sz="4" w:space="0" w:color="auto"/>
              <w:bottom w:val="single" w:sz="4" w:space="0" w:color="auto"/>
            </w:tcBorders>
            <w:shd w:val="clear" w:color="auto" w:fill="auto"/>
          </w:tcPr>
          <w:p w14:paraId="4C8D11AD" w14:textId="6183895E" w:rsidR="007F38A9" w:rsidRPr="003B10F7" w:rsidRDefault="007F38A9" w:rsidP="00891754">
            <w:pPr>
              <w:pStyle w:val="Tabletext"/>
            </w:pPr>
            <w:r w:rsidRPr="003B10F7">
              <w:rPr>
                <w:lang w:eastAsia="en-US"/>
              </w:rPr>
              <w:t>Airport access facilities (taxi facilities, kerbside space for pick</w:t>
            </w:r>
            <w:r w:rsidR="003B10F7">
              <w:rPr>
                <w:lang w:eastAsia="en-US"/>
              </w:rPr>
              <w:noBreakHyphen/>
            </w:r>
            <w:r w:rsidRPr="003B10F7">
              <w:rPr>
                <w:lang w:eastAsia="en-US"/>
              </w:rPr>
              <w:t>up and drop</w:t>
            </w:r>
            <w:r w:rsidR="003B10F7">
              <w:rPr>
                <w:lang w:eastAsia="en-US"/>
              </w:rPr>
              <w:noBreakHyphen/>
            </w:r>
            <w:r w:rsidRPr="003B10F7">
              <w:rPr>
                <w:lang w:eastAsia="en-US"/>
              </w:rPr>
              <w:t>off)</w:t>
            </w:r>
          </w:p>
        </w:tc>
        <w:tc>
          <w:tcPr>
            <w:tcW w:w="3025" w:type="pct"/>
            <w:tcBorders>
              <w:top w:val="single" w:sz="4" w:space="0" w:color="auto"/>
              <w:bottom w:val="single" w:sz="4" w:space="0" w:color="auto"/>
            </w:tcBorders>
            <w:shd w:val="clear" w:color="auto" w:fill="auto"/>
          </w:tcPr>
          <w:p w14:paraId="5AEBF0EA" w14:textId="0AFB290A" w:rsidR="007F38A9" w:rsidRPr="003B10F7" w:rsidRDefault="007F38A9" w:rsidP="00891754">
            <w:pPr>
              <w:pStyle w:val="Tabletext"/>
              <w:rPr>
                <w:lang w:eastAsia="en-US"/>
              </w:rPr>
            </w:pPr>
            <w:r w:rsidRPr="003B10F7">
              <w:rPr>
                <w:lang w:eastAsia="en-US"/>
              </w:rPr>
              <w:t>1.1 Total area (international and domestic) at terminal kerbside for passenger pick</w:t>
            </w:r>
            <w:r w:rsidR="003B10F7">
              <w:rPr>
                <w:lang w:eastAsia="en-US"/>
              </w:rPr>
              <w:noBreakHyphen/>
            </w:r>
            <w:r w:rsidRPr="003B10F7">
              <w:rPr>
                <w:lang w:eastAsia="en-US"/>
              </w:rPr>
              <w:t>up and drop</w:t>
            </w:r>
            <w:r w:rsidR="003B10F7">
              <w:rPr>
                <w:lang w:eastAsia="en-US"/>
              </w:rPr>
              <w:noBreakHyphen/>
            </w:r>
            <w:r w:rsidRPr="003B10F7">
              <w:rPr>
                <w:lang w:eastAsia="en-US"/>
              </w:rPr>
              <w:t>off to landside operators such as taxis, and providers of other off</w:t>
            </w:r>
            <w:r w:rsidR="003B10F7">
              <w:rPr>
                <w:lang w:eastAsia="en-US"/>
              </w:rPr>
              <w:noBreakHyphen/>
            </w:r>
            <w:r w:rsidRPr="003B10F7">
              <w:rPr>
                <w:lang w:eastAsia="en-US"/>
              </w:rPr>
              <w:t xml:space="preserve">airport parking services, measured in </w:t>
            </w:r>
            <w:r w:rsidRPr="003B10F7">
              <w:t>terms</w:t>
            </w:r>
            <w:r w:rsidRPr="003B10F7">
              <w:rPr>
                <w:lang w:eastAsia="en-US"/>
              </w:rPr>
              <w:t xml:space="preserve"> of the number of standard car park spaces</w:t>
            </w:r>
          </w:p>
          <w:p w14:paraId="28861D65" w14:textId="00BCDB73" w:rsidR="007F38A9" w:rsidRPr="003B10F7" w:rsidRDefault="007F38A9" w:rsidP="00891754">
            <w:pPr>
              <w:pStyle w:val="Tabletext"/>
            </w:pPr>
            <w:r w:rsidRPr="003B10F7">
              <w:rPr>
                <w:lang w:eastAsia="en-US"/>
              </w:rPr>
              <w:t>1.2 Total area (international and domestic) at terminal kerbside and at designated waiting areas for passenger pick</w:t>
            </w:r>
            <w:r w:rsidR="003B10F7">
              <w:rPr>
                <w:lang w:eastAsia="en-US"/>
              </w:rPr>
              <w:noBreakHyphen/>
            </w:r>
            <w:r w:rsidRPr="003B10F7">
              <w:rPr>
                <w:lang w:eastAsia="en-US"/>
              </w:rPr>
              <w:t>up and drop</w:t>
            </w:r>
            <w:r w:rsidR="003B10F7">
              <w:rPr>
                <w:lang w:eastAsia="en-US"/>
              </w:rPr>
              <w:noBreakHyphen/>
            </w:r>
            <w:r w:rsidRPr="003B10F7">
              <w:rPr>
                <w:lang w:eastAsia="en-US"/>
              </w:rPr>
              <w:t>off provided to the public at no charge measured in terms of the number of standard car park spaces</w:t>
            </w:r>
          </w:p>
        </w:tc>
      </w:tr>
      <w:tr w:rsidR="007F38A9" w:rsidRPr="003B10F7" w14:paraId="69D04405" w14:textId="77777777" w:rsidTr="00582C99">
        <w:tblPrEx>
          <w:tblBorders>
            <w:insideH w:val="single" w:sz="4" w:space="0" w:color="auto"/>
          </w:tblBorders>
          <w:tblCellMar>
            <w:left w:w="108" w:type="dxa"/>
            <w:right w:w="108" w:type="dxa"/>
          </w:tblCellMar>
        </w:tblPrEx>
        <w:tc>
          <w:tcPr>
            <w:tcW w:w="396" w:type="pct"/>
            <w:tcBorders>
              <w:top w:val="single" w:sz="4" w:space="0" w:color="auto"/>
              <w:bottom w:val="single" w:sz="4" w:space="0" w:color="auto"/>
            </w:tcBorders>
            <w:shd w:val="clear" w:color="auto" w:fill="auto"/>
          </w:tcPr>
          <w:p w14:paraId="1332E68A" w14:textId="181CE371" w:rsidR="007F38A9" w:rsidRPr="003B10F7" w:rsidRDefault="00512514" w:rsidP="00891754">
            <w:pPr>
              <w:pStyle w:val="Tabletext"/>
            </w:pPr>
            <w:r w:rsidRPr="003B10F7">
              <w:t>2</w:t>
            </w:r>
          </w:p>
        </w:tc>
        <w:tc>
          <w:tcPr>
            <w:tcW w:w="1579" w:type="pct"/>
            <w:tcBorders>
              <w:top w:val="single" w:sz="4" w:space="0" w:color="auto"/>
              <w:bottom w:val="single" w:sz="4" w:space="0" w:color="auto"/>
            </w:tcBorders>
            <w:shd w:val="clear" w:color="auto" w:fill="auto"/>
          </w:tcPr>
          <w:p w14:paraId="22C2F0BC" w14:textId="77777777" w:rsidR="007F38A9" w:rsidRPr="003B10F7" w:rsidRDefault="007F38A9" w:rsidP="00891754">
            <w:pPr>
              <w:pStyle w:val="Tabletext"/>
            </w:pPr>
            <w:r w:rsidRPr="003B10F7">
              <w:t>Car parking service facilities</w:t>
            </w:r>
          </w:p>
        </w:tc>
        <w:tc>
          <w:tcPr>
            <w:tcW w:w="3025" w:type="pct"/>
            <w:tcBorders>
              <w:top w:val="single" w:sz="4" w:space="0" w:color="auto"/>
              <w:bottom w:val="single" w:sz="4" w:space="0" w:color="auto"/>
            </w:tcBorders>
            <w:shd w:val="clear" w:color="auto" w:fill="auto"/>
          </w:tcPr>
          <w:p w14:paraId="2B9A2368" w14:textId="407E19F1" w:rsidR="007F38A9" w:rsidRPr="003B10F7" w:rsidRDefault="00512514" w:rsidP="00891754">
            <w:pPr>
              <w:pStyle w:val="Tabletext"/>
            </w:pPr>
            <w:r w:rsidRPr="003B10F7">
              <w:t>2</w:t>
            </w:r>
            <w:r w:rsidR="007F38A9" w:rsidRPr="003B10F7">
              <w:t>.1 Number of car parking spaces available to the public in the vicinity of the airport (including disabled parking) on 30 June in the financial year</w:t>
            </w:r>
          </w:p>
          <w:p w14:paraId="534D0EB8" w14:textId="2C56D123" w:rsidR="007F38A9" w:rsidRPr="003B10F7" w:rsidRDefault="00512514" w:rsidP="00891754">
            <w:pPr>
              <w:pStyle w:val="Tabletext"/>
            </w:pPr>
            <w:r w:rsidRPr="003B10F7">
              <w:t>2</w:t>
            </w:r>
            <w:r w:rsidR="007F38A9" w:rsidRPr="003B10F7">
              <w:t>.2 Distance (in metres) between the nearest public car park and the terminal entrance nearest to that car park on 30 June in the financial year</w:t>
            </w:r>
          </w:p>
          <w:p w14:paraId="4E3A7CB0" w14:textId="0A8665A4" w:rsidR="007F38A9" w:rsidRPr="003B10F7" w:rsidRDefault="00512514" w:rsidP="00891754">
            <w:pPr>
              <w:pStyle w:val="Tabletext"/>
            </w:pPr>
            <w:r w:rsidRPr="003B10F7">
              <w:t>2</w:t>
            </w:r>
            <w:r w:rsidR="007F38A9" w:rsidRPr="003B10F7">
              <w:t>.3 Number of days the car park was open during the financial year</w:t>
            </w:r>
          </w:p>
          <w:p w14:paraId="34CE4F98" w14:textId="4E6BAB49" w:rsidR="007F38A9" w:rsidRPr="003B10F7" w:rsidRDefault="00512514" w:rsidP="00891754">
            <w:pPr>
              <w:pStyle w:val="Tabletext"/>
            </w:pPr>
            <w:r w:rsidRPr="003B10F7">
              <w:t>2</w:t>
            </w:r>
            <w:r w:rsidR="007F38A9" w:rsidRPr="003B10F7">
              <w:t>.4 Number of vehicles that used the car park in the financial year</w:t>
            </w:r>
          </w:p>
        </w:tc>
      </w:tr>
      <w:tr w:rsidR="007F38A9" w:rsidRPr="003B10F7" w14:paraId="2AF146CE" w14:textId="77777777" w:rsidTr="00582C99">
        <w:tblPrEx>
          <w:tblBorders>
            <w:insideH w:val="single" w:sz="4" w:space="0" w:color="auto"/>
          </w:tblBorders>
          <w:tblCellMar>
            <w:left w:w="108" w:type="dxa"/>
            <w:right w:w="108" w:type="dxa"/>
          </w:tblCellMar>
        </w:tblPrEx>
        <w:tc>
          <w:tcPr>
            <w:tcW w:w="396" w:type="pct"/>
            <w:tcBorders>
              <w:top w:val="single" w:sz="4" w:space="0" w:color="auto"/>
            </w:tcBorders>
            <w:shd w:val="clear" w:color="auto" w:fill="auto"/>
          </w:tcPr>
          <w:p w14:paraId="75CE70CB" w14:textId="46C98C98" w:rsidR="007F38A9" w:rsidRPr="003B10F7" w:rsidRDefault="00512514" w:rsidP="00891754">
            <w:pPr>
              <w:pStyle w:val="Tabletext"/>
            </w:pPr>
            <w:r w:rsidRPr="003B10F7">
              <w:t>3</w:t>
            </w:r>
          </w:p>
        </w:tc>
        <w:tc>
          <w:tcPr>
            <w:tcW w:w="1579" w:type="pct"/>
            <w:tcBorders>
              <w:top w:val="single" w:sz="4" w:space="0" w:color="auto"/>
            </w:tcBorders>
            <w:shd w:val="clear" w:color="auto" w:fill="auto"/>
          </w:tcPr>
          <w:p w14:paraId="0BCA1B0E" w14:textId="77777777" w:rsidR="007F38A9" w:rsidRPr="003B10F7" w:rsidRDefault="007F38A9" w:rsidP="00891754">
            <w:pPr>
              <w:pStyle w:val="Tabletext"/>
            </w:pPr>
            <w:r w:rsidRPr="003B10F7">
              <w:t>Baggage trolleys</w:t>
            </w:r>
          </w:p>
        </w:tc>
        <w:tc>
          <w:tcPr>
            <w:tcW w:w="3025" w:type="pct"/>
            <w:tcBorders>
              <w:top w:val="single" w:sz="4" w:space="0" w:color="auto"/>
            </w:tcBorders>
            <w:shd w:val="clear" w:color="auto" w:fill="auto"/>
          </w:tcPr>
          <w:p w14:paraId="637C8C93" w14:textId="2B85ECC4" w:rsidR="007F38A9" w:rsidRPr="003B10F7" w:rsidRDefault="00512514" w:rsidP="00891754">
            <w:pPr>
              <w:pStyle w:val="Tabletext"/>
            </w:pPr>
            <w:r w:rsidRPr="003B10F7">
              <w:t>3</w:t>
            </w:r>
            <w:r w:rsidR="007F38A9" w:rsidRPr="003B10F7">
              <w:t xml:space="preserve">.1 Average number of passengers for each baggage trolley </w:t>
            </w:r>
            <w:r w:rsidR="007F38A9" w:rsidRPr="003B10F7">
              <w:lastRenderedPageBreak/>
              <w:t>during peak hour in the financial year</w:t>
            </w:r>
          </w:p>
          <w:p w14:paraId="3C29CEDA" w14:textId="44D1E6C1" w:rsidR="007F38A9" w:rsidRPr="003B10F7" w:rsidRDefault="00512514" w:rsidP="00891754">
            <w:pPr>
              <w:pStyle w:val="Tabletext"/>
            </w:pPr>
            <w:r w:rsidRPr="003B10F7">
              <w:t>3</w:t>
            </w:r>
            <w:r w:rsidR="007F38A9" w:rsidRPr="003B10F7">
              <w:t>.2 Number of baggage trolleys on 30 June in the financial year</w:t>
            </w:r>
          </w:p>
        </w:tc>
      </w:tr>
      <w:tr w:rsidR="007F38A9" w:rsidRPr="003B10F7" w14:paraId="1F26926C" w14:textId="77777777" w:rsidTr="00582C99">
        <w:tblPrEx>
          <w:tblBorders>
            <w:insideH w:val="single" w:sz="4" w:space="0" w:color="auto"/>
          </w:tblBorders>
          <w:tblCellMar>
            <w:left w:w="108" w:type="dxa"/>
            <w:right w:w="108" w:type="dxa"/>
          </w:tblCellMar>
        </w:tblPrEx>
        <w:tc>
          <w:tcPr>
            <w:tcW w:w="396" w:type="pct"/>
            <w:shd w:val="clear" w:color="auto" w:fill="auto"/>
          </w:tcPr>
          <w:p w14:paraId="05361CDD" w14:textId="37F01C32" w:rsidR="007F38A9" w:rsidRPr="003B10F7" w:rsidRDefault="00512514" w:rsidP="00891754">
            <w:pPr>
              <w:pStyle w:val="Tabletext"/>
            </w:pPr>
            <w:r w:rsidRPr="003B10F7">
              <w:lastRenderedPageBreak/>
              <w:t>4</w:t>
            </w:r>
          </w:p>
        </w:tc>
        <w:tc>
          <w:tcPr>
            <w:tcW w:w="1579" w:type="pct"/>
            <w:shd w:val="clear" w:color="auto" w:fill="auto"/>
          </w:tcPr>
          <w:p w14:paraId="07FDFD77" w14:textId="4F4A3F8F" w:rsidR="007F38A9" w:rsidRPr="003B10F7" w:rsidRDefault="007F38A9" w:rsidP="00891754">
            <w:pPr>
              <w:pStyle w:val="Tabletext"/>
            </w:pPr>
            <w:r w:rsidRPr="003B10F7">
              <w:t>Check</w:t>
            </w:r>
            <w:r w:rsidR="003B10F7">
              <w:noBreakHyphen/>
            </w:r>
            <w:r w:rsidRPr="003B10F7">
              <w:t>in services and facilities</w:t>
            </w:r>
          </w:p>
        </w:tc>
        <w:tc>
          <w:tcPr>
            <w:tcW w:w="3025" w:type="pct"/>
            <w:shd w:val="clear" w:color="auto" w:fill="auto"/>
          </w:tcPr>
          <w:p w14:paraId="35F17408" w14:textId="2158E926" w:rsidR="007F38A9" w:rsidRPr="003B10F7" w:rsidRDefault="00512514" w:rsidP="00891754">
            <w:pPr>
              <w:pStyle w:val="Tabletext"/>
            </w:pPr>
            <w:r w:rsidRPr="003B10F7">
              <w:t>4</w:t>
            </w:r>
            <w:r w:rsidR="007F38A9" w:rsidRPr="003B10F7">
              <w:t>.1 Number of check</w:t>
            </w:r>
            <w:r w:rsidR="003B10F7">
              <w:noBreakHyphen/>
            </w:r>
            <w:r w:rsidR="007F38A9" w:rsidRPr="003B10F7">
              <w:t>in desks on 30 June in the financial year</w:t>
            </w:r>
          </w:p>
          <w:p w14:paraId="0AFD1A6C" w14:textId="5A104A5B" w:rsidR="007F38A9" w:rsidRPr="003B10F7" w:rsidRDefault="00512514" w:rsidP="00891754">
            <w:pPr>
              <w:pStyle w:val="Tabletext"/>
            </w:pPr>
            <w:r w:rsidRPr="003B10F7">
              <w:t>4</w:t>
            </w:r>
            <w:r w:rsidR="007F38A9" w:rsidRPr="003B10F7">
              <w:t>.2 Number of bag</w:t>
            </w:r>
            <w:r w:rsidR="003B10F7">
              <w:noBreakHyphen/>
            </w:r>
            <w:r w:rsidR="007F38A9" w:rsidRPr="003B10F7">
              <w:t>drop facilities on 30 June in the financial year</w:t>
            </w:r>
          </w:p>
          <w:p w14:paraId="2AEB4799" w14:textId="56FB5FB5" w:rsidR="007F38A9" w:rsidRPr="003B10F7" w:rsidRDefault="00512514" w:rsidP="00891754">
            <w:pPr>
              <w:pStyle w:val="Tabletext"/>
            </w:pPr>
            <w:r w:rsidRPr="003B10F7">
              <w:t>4</w:t>
            </w:r>
            <w:r w:rsidR="007F38A9" w:rsidRPr="003B10F7">
              <w:t>.3 Number of spaces provided for check</w:t>
            </w:r>
            <w:r w:rsidR="003B10F7">
              <w:noBreakHyphen/>
            </w:r>
            <w:r w:rsidR="007F38A9" w:rsidRPr="003B10F7">
              <w:t>in kiosk facilities on 30 June in the financial year</w:t>
            </w:r>
          </w:p>
        </w:tc>
      </w:tr>
      <w:tr w:rsidR="007F38A9" w:rsidRPr="003B10F7" w14:paraId="7900D2FC" w14:textId="77777777" w:rsidTr="00582C99">
        <w:tblPrEx>
          <w:tblBorders>
            <w:insideH w:val="single" w:sz="4" w:space="0" w:color="auto"/>
          </w:tblBorders>
          <w:tblCellMar>
            <w:left w:w="108" w:type="dxa"/>
            <w:right w:w="108" w:type="dxa"/>
          </w:tblCellMar>
        </w:tblPrEx>
        <w:tc>
          <w:tcPr>
            <w:tcW w:w="396" w:type="pct"/>
            <w:tcBorders>
              <w:bottom w:val="single" w:sz="4" w:space="0" w:color="auto"/>
            </w:tcBorders>
            <w:shd w:val="clear" w:color="auto" w:fill="auto"/>
          </w:tcPr>
          <w:p w14:paraId="25CC0AE8" w14:textId="0497AB7D" w:rsidR="007F38A9" w:rsidRPr="003B10F7" w:rsidRDefault="00512514" w:rsidP="00891754">
            <w:pPr>
              <w:pStyle w:val="Tabletext"/>
            </w:pPr>
            <w:r w:rsidRPr="003B10F7">
              <w:t>5</w:t>
            </w:r>
          </w:p>
        </w:tc>
        <w:tc>
          <w:tcPr>
            <w:tcW w:w="1579" w:type="pct"/>
            <w:tcBorders>
              <w:bottom w:val="single" w:sz="4" w:space="0" w:color="auto"/>
            </w:tcBorders>
            <w:shd w:val="clear" w:color="auto" w:fill="auto"/>
          </w:tcPr>
          <w:p w14:paraId="1FCB3FAC" w14:textId="77777777" w:rsidR="007F38A9" w:rsidRPr="003B10F7" w:rsidRDefault="007F38A9" w:rsidP="00891754">
            <w:pPr>
              <w:pStyle w:val="Tabletext"/>
            </w:pPr>
            <w:r w:rsidRPr="003B10F7">
              <w:t>Security inspection</w:t>
            </w:r>
          </w:p>
        </w:tc>
        <w:tc>
          <w:tcPr>
            <w:tcW w:w="3025" w:type="pct"/>
            <w:tcBorders>
              <w:bottom w:val="single" w:sz="4" w:space="0" w:color="auto"/>
            </w:tcBorders>
            <w:shd w:val="clear" w:color="auto" w:fill="auto"/>
          </w:tcPr>
          <w:p w14:paraId="535677B5" w14:textId="5D4F55AB" w:rsidR="007F38A9" w:rsidRPr="003B10F7" w:rsidRDefault="00512514" w:rsidP="00891754">
            <w:pPr>
              <w:pStyle w:val="Tabletext"/>
            </w:pPr>
            <w:r w:rsidRPr="003B10F7">
              <w:t>5</w:t>
            </w:r>
            <w:r w:rsidR="007F38A9" w:rsidRPr="003B10F7">
              <w:t>.1 Number of departing passengers for each security clearance system during peak hour in the financial year</w:t>
            </w:r>
          </w:p>
          <w:p w14:paraId="373B4CDF" w14:textId="68C99286" w:rsidR="007F38A9" w:rsidRPr="003B10F7" w:rsidRDefault="00512514" w:rsidP="00891754">
            <w:pPr>
              <w:pStyle w:val="Tabletext"/>
            </w:pPr>
            <w:r w:rsidRPr="003B10F7">
              <w:t>5</w:t>
            </w:r>
            <w:r w:rsidR="007F38A9" w:rsidRPr="003B10F7">
              <w:t>.2 Number of security clearance systems, including equipment required to process passengers and baggage, in use on 30 June in the financial year</w:t>
            </w:r>
          </w:p>
        </w:tc>
      </w:tr>
      <w:tr w:rsidR="007F38A9" w:rsidRPr="003B10F7" w14:paraId="6D78316B" w14:textId="77777777" w:rsidTr="00582C99">
        <w:tblPrEx>
          <w:tblBorders>
            <w:insideH w:val="single" w:sz="4" w:space="0" w:color="auto"/>
          </w:tblBorders>
          <w:tblCellMar>
            <w:left w:w="108" w:type="dxa"/>
            <w:right w:w="108" w:type="dxa"/>
          </w:tblCellMar>
        </w:tblPrEx>
        <w:trPr>
          <w:cantSplit/>
        </w:trPr>
        <w:tc>
          <w:tcPr>
            <w:tcW w:w="396" w:type="pct"/>
            <w:tcBorders>
              <w:bottom w:val="single" w:sz="4" w:space="0" w:color="auto"/>
            </w:tcBorders>
            <w:shd w:val="clear" w:color="auto" w:fill="auto"/>
          </w:tcPr>
          <w:p w14:paraId="2FAB14CB" w14:textId="3C273B84" w:rsidR="007F38A9" w:rsidRPr="003B10F7" w:rsidRDefault="00512514" w:rsidP="00891754">
            <w:pPr>
              <w:pStyle w:val="Tabletext"/>
            </w:pPr>
            <w:r w:rsidRPr="003B10F7">
              <w:t>6</w:t>
            </w:r>
          </w:p>
        </w:tc>
        <w:tc>
          <w:tcPr>
            <w:tcW w:w="1579" w:type="pct"/>
            <w:tcBorders>
              <w:bottom w:val="single" w:sz="4" w:space="0" w:color="auto"/>
            </w:tcBorders>
            <w:shd w:val="clear" w:color="auto" w:fill="auto"/>
          </w:tcPr>
          <w:p w14:paraId="51498457" w14:textId="77777777" w:rsidR="007F38A9" w:rsidRPr="003B10F7" w:rsidRDefault="007F38A9" w:rsidP="00891754">
            <w:pPr>
              <w:pStyle w:val="Tabletext"/>
            </w:pPr>
            <w:r w:rsidRPr="003B10F7">
              <w:t>Outbound baggage system</w:t>
            </w:r>
          </w:p>
        </w:tc>
        <w:tc>
          <w:tcPr>
            <w:tcW w:w="3025" w:type="pct"/>
            <w:tcBorders>
              <w:bottom w:val="single" w:sz="4" w:space="0" w:color="auto"/>
            </w:tcBorders>
            <w:shd w:val="clear" w:color="auto" w:fill="auto"/>
          </w:tcPr>
          <w:p w14:paraId="0C66DA38" w14:textId="6B3ECD00" w:rsidR="007F38A9" w:rsidRPr="003B10F7" w:rsidRDefault="00512514" w:rsidP="00891754">
            <w:pPr>
              <w:pStyle w:val="Tabletext"/>
            </w:pPr>
            <w:r w:rsidRPr="003B10F7">
              <w:t>6</w:t>
            </w:r>
            <w:r w:rsidR="007F38A9" w:rsidRPr="003B10F7">
              <w:t>.1 Average number of bags handled by the outbound baggage system during peak hour in the financial year</w:t>
            </w:r>
          </w:p>
          <w:p w14:paraId="60CE5D4D" w14:textId="0EA7EA94" w:rsidR="007F38A9" w:rsidRPr="003B10F7" w:rsidRDefault="00512514" w:rsidP="00891754">
            <w:pPr>
              <w:pStyle w:val="Tabletext"/>
            </w:pPr>
            <w:r w:rsidRPr="003B10F7">
              <w:t>6</w:t>
            </w:r>
            <w:r w:rsidR="007F38A9" w:rsidRPr="003B10F7">
              <w:t>.2 Total number of bags handled by baggage handling equipment in the financial year</w:t>
            </w:r>
          </w:p>
          <w:p w14:paraId="67DE2D56" w14:textId="674AF2F8" w:rsidR="007F38A9" w:rsidRPr="003B10F7" w:rsidRDefault="00512514" w:rsidP="00891754">
            <w:pPr>
              <w:pStyle w:val="Tabletext"/>
            </w:pPr>
            <w:r w:rsidRPr="003B10F7">
              <w:t>6</w:t>
            </w:r>
            <w:r w:rsidR="007F38A9" w:rsidRPr="003B10F7">
              <w:t>.3 Total number of hours during the financial year for which baggage handling equipment was in use</w:t>
            </w:r>
          </w:p>
          <w:p w14:paraId="517E1854" w14:textId="3333A588" w:rsidR="007F38A9" w:rsidRPr="003B10F7" w:rsidRDefault="00512514" w:rsidP="00891754">
            <w:pPr>
              <w:pStyle w:val="Tabletext"/>
            </w:pPr>
            <w:r w:rsidRPr="003B10F7">
              <w:t>6</w:t>
            </w:r>
            <w:r w:rsidR="007F38A9" w:rsidRPr="003B10F7">
              <w:t>.4 Capacity of baggage handling equipment (in bags per hour) on 30 June in the financial year</w:t>
            </w:r>
          </w:p>
        </w:tc>
      </w:tr>
      <w:tr w:rsidR="007F38A9" w:rsidRPr="003B10F7" w14:paraId="17E8AADB" w14:textId="77777777" w:rsidTr="00582C99">
        <w:tblPrEx>
          <w:tblBorders>
            <w:insideH w:val="single" w:sz="4" w:space="0" w:color="auto"/>
          </w:tblBorders>
          <w:tblCellMar>
            <w:left w:w="108" w:type="dxa"/>
            <w:right w:w="108" w:type="dxa"/>
          </w:tblCellMar>
        </w:tblPrEx>
        <w:tc>
          <w:tcPr>
            <w:tcW w:w="396" w:type="pct"/>
            <w:tcBorders>
              <w:bottom w:val="nil"/>
            </w:tcBorders>
            <w:shd w:val="clear" w:color="auto" w:fill="auto"/>
          </w:tcPr>
          <w:p w14:paraId="370CCD15" w14:textId="543A0E4D" w:rsidR="007F38A9" w:rsidRPr="003B10F7" w:rsidRDefault="00512514" w:rsidP="00891754">
            <w:pPr>
              <w:pStyle w:val="Tabletext"/>
            </w:pPr>
            <w:r w:rsidRPr="003B10F7">
              <w:t>7</w:t>
            </w:r>
          </w:p>
        </w:tc>
        <w:tc>
          <w:tcPr>
            <w:tcW w:w="1579" w:type="pct"/>
            <w:tcBorders>
              <w:bottom w:val="nil"/>
            </w:tcBorders>
            <w:shd w:val="clear" w:color="auto" w:fill="auto"/>
          </w:tcPr>
          <w:p w14:paraId="0124782C" w14:textId="29AF5E6D" w:rsidR="007F38A9" w:rsidRPr="003B10F7" w:rsidRDefault="007F38A9" w:rsidP="00891754">
            <w:pPr>
              <w:pStyle w:val="Tabletext"/>
            </w:pPr>
            <w:r w:rsidRPr="003B10F7">
              <w:t>Baggage make</w:t>
            </w:r>
            <w:r w:rsidR="003B10F7">
              <w:noBreakHyphen/>
            </w:r>
            <w:r w:rsidRPr="003B10F7">
              <w:t>up, handling and reclaiming services and facilities</w:t>
            </w:r>
          </w:p>
        </w:tc>
        <w:tc>
          <w:tcPr>
            <w:tcW w:w="3025" w:type="pct"/>
            <w:tcBorders>
              <w:bottom w:val="nil"/>
            </w:tcBorders>
            <w:shd w:val="clear" w:color="auto" w:fill="auto"/>
          </w:tcPr>
          <w:p w14:paraId="6F22E5C8" w14:textId="5A1F7441" w:rsidR="007F38A9" w:rsidRPr="003B10F7" w:rsidRDefault="00512514" w:rsidP="00891754">
            <w:pPr>
              <w:pStyle w:val="Tabletext"/>
            </w:pPr>
            <w:r w:rsidRPr="003B10F7">
              <w:t>7</w:t>
            </w:r>
            <w:r w:rsidR="007F38A9" w:rsidRPr="003B10F7">
              <w:t>.1 Total number of bags handled by baggage handling equipment in the financial year</w:t>
            </w:r>
          </w:p>
          <w:p w14:paraId="28D61388" w14:textId="315943B4" w:rsidR="007F38A9" w:rsidRPr="003B10F7" w:rsidRDefault="00512514" w:rsidP="00891754">
            <w:pPr>
              <w:pStyle w:val="Tabletext"/>
            </w:pPr>
            <w:r w:rsidRPr="003B10F7">
              <w:t>7</w:t>
            </w:r>
            <w:r w:rsidR="007F38A9" w:rsidRPr="003B10F7">
              <w:t>.2 Total number of hours during the financial year for which baggage handling equipment was in use</w:t>
            </w:r>
          </w:p>
          <w:p w14:paraId="37B820BF" w14:textId="390D3975" w:rsidR="007F38A9" w:rsidRPr="003B10F7" w:rsidRDefault="00512514" w:rsidP="00891754">
            <w:pPr>
              <w:pStyle w:val="Tabletext"/>
            </w:pPr>
            <w:r w:rsidRPr="003B10F7">
              <w:t>7</w:t>
            </w:r>
            <w:r w:rsidR="007F38A9" w:rsidRPr="003B10F7">
              <w:t>.3 Capacity of the baggage handling equipment (in bags per hour) on 30 June in the financial year</w:t>
            </w:r>
          </w:p>
          <w:p w14:paraId="2DCD1F26" w14:textId="26C67A3A" w:rsidR="007F38A9" w:rsidRPr="003B10F7" w:rsidRDefault="00512514" w:rsidP="00891754">
            <w:pPr>
              <w:pStyle w:val="Tabletext"/>
            </w:pPr>
            <w:r w:rsidRPr="003B10F7">
              <w:t>7</w:t>
            </w:r>
            <w:r w:rsidR="007F38A9" w:rsidRPr="003B10F7">
              <w:t>.4 Capacity of the baggage reclaim system on 30 June in the financial year</w:t>
            </w:r>
          </w:p>
          <w:p w14:paraId="3130AD87" w14:textId="394F25EB" w:rsidR="007F38A9" w:rsidRPr="003B10F7" w:rsidRDefault="00512514" w:rsidP="00891754">
            <w:pPr>
              <w:pStyle w:val="Tabletext"/>
            </w:pPr>
            <w:r w:rsidRPr="003B10F7">
              <w:t>7</w:t>
            </w:r>
            <w:r w:rsidR="007F38A9" w:rsidRPr="003B10F7">
              <w:t>.5 Average number of bags handled by the inbound baggage system during peak hour in the financial year</w:t>
            </w:r>
          </w:p>
          <w:p w14:paraId="337DDAC7" w14:textId="52C6636A" w:rsidR="007F38A9" w:rsidRPr="003B10F7" w:rsidRDefault="00512514" w:rsidP="00891754">
            <w:pPr>
              <w:pStyle w:val="Tabletext"/>
            </w:pPr>
            <w:r w:rsidRPr="003B10F7">
              <w:t>7</w:t>
            </w:r>
            <w:r w:rsidR="007F38A9" w:rsidRPr="003B10F7">
              <w:t>.6 Total number of planned interruptions to inbound baggage system in the financial year</w:t>
            </w:r>
          </w:p>
          <w:p w14:paraId="7E3EC9BF" w14:textId="7D99CEE7" w:rsidR="007F38A9" w:rsidRPr="003B10F7" w:rsidRDefault="00512514" w:rsidP="00891754">
            <w:pPr>
              <w:pStyle w:val="Tabletext"/>
            </w:pPr>
            <w:r w:rsidRPr="003B10F7">
              <w:t>7</w:t>
            </w:r>
            <w:r w:rsidR="007F38A9" w:rsidRPr="003B10F7">
              <w:t>.7 Total number of hours of planned interruptions to inbound baggage system in the financial year</w:t>
            </w:r>
          </w:p>
          <w:p w14:paraId="49CEB333" w14:textId="15B8A60D" w:rsidR="007F38A9" w:rsidRPr="003B10F7" w:rsidRDefault="00512514" w:rsidP="00891754">
            <w:pPr>
              <w:pStyle w:val="Tabletext"/>
            </w:pPr>
            <w:r w:rsidRPr="003B10F7">
              <w:t>7</w:t>
            </w:r>
            <w:r w:rsidR="007F38A9" w:rsidRPr="003B10F7">
              <w:t>.8 Total number of unplanned interruptions to inbound baggage system in the financial year</w:t>
            </w:r>
          </w:p>
          <w:p w14:paraId="6A26835D" w14:textId="77777777" w:rsidR="007F38A9" w:rsidRPr="003B10F7" w:rsidRDefault="00512514" w:rsidP="00891754">
            <w:pPr>
              <w:pStyle w:val="Tabletext"/>
            </w:pPr>
            <w:r w:rsidRPr="003B10F7">
              <w:t>7</w:t>
            </w:r>
            <w:r w:rsidR="007F38A9" w:rsidRPr="003B10F7">
              <w:t>.9 Total number of hours of unplanned interruptions to inbound baggage system in the financial year</w:t>
            </w:r>
          </w:p>
          <w:p w14:paraId="19BD8D76" w14:textId="56B735A8" w:rsidR="00866D08" w:rsidRPr="003B10F7" w:rsidRDefault="00866D08" w:rsidP="004D51A0">
            <w:pPr>
              <w:pStyle w:val="Tabletext"/>
            </w:pPr>
            <w:r w:rsidRPr="003B10F7">
              <w:t>7.10 Total area (in square metres) provided by the airport operator for baggage reclaim on 30 June in the financial year</w:t>
            </w:r>
          </w:p>
        </w:tc>
      </w:tr>
      <w:tr w:rsidR="007F38A9" w:rsidRPr="003B10F7" w14:paraId="20AA12A7" w14:textId="77777777" w:rsidTr="00582C99">
        <w:tblPrEx>
          <w:tblBorders>
            <w:insideH w:val="single" w:sz="4" w:space="0" w:color="auto"/>
          </w:tblBorders>
          <w:tblCellMar>
            <w:left w:w="108" w:type="dxa"/>
            <w:right w:w="108" w:type="dxa"/>
          </w:tblCellMar>
        </w:tblPrEx>
        <w:tc>
          <w:tcPr>
            <w:tcW w:w="396" w:type="pct"/>
            <w:shd w:val="clear" w:color="auto" w:fill="auto"/>
          </w:tcPr>
          <w:p w14:paraId="4A487F1B" w14:textId="5E21B25E" w:rsidR="007F38A9" w:rsidRPr="003B10F7" w:rsidRDefault="00512514" w:rsidP="00891754">
            <w:pPr>
              <w:pStyle w:val="Tabletext"/>
            </w:pPr>
            <w:r w:rsidRPr="003B10F7">
              <w:t>8</w:t>
            </w:r>
          </w:p>
        </w:tc>
        <w:tc>
          <w:tcPr>
            <w:tcW w:w="1579" w:type="pct"/>
            <w:shd w:val="clear" w:color="auto" w:fill="auto"/>
          </w:tcPr>
          <w:p w14:paraId="5A4113E3" w14:textId="77777777" w:rsidR="007F38A9" w:rsidRPr="003B10F7" w:rsidRDefault="007F38A9" w:rsidP="00891754">
            <w:pPr>
              <w:pStyle w:val="Tabletext"/>
            </w:pPr>
            <w:r w:rsidRPr="003B10F7">
              <w:t xml:space="preserve">Facilities to enable the </w:t>
            </w:r>
            <w:r w:rsidRPr="003B10F7">
              <w:lastRenderedPageBreak/>
              <w:t>processing of passengers through customs, immigration and quarantine</w:t>
            </w:r>
          </w:p>
        </w:tc>
        <w:tc>
          <w:tcPr>
            <w:tcW w:w="3025" w:type="pct"/>
            <w:shd w:val="clear" w:color="auto" w:fill="auto"/>
          </w:tcPr>
          <w:p w14:paraId="0DA4C695" w14:textId="2424F684" w:rsidR="007F38A9" w:rsidRPr="003B10F7" w:rsidRDefault="00512514" w:rsidP="00891754">
            <w:pPr>
              <w:pStyle w:val="Tabletext"/>
            </w:pPr>
            <w:r w:rsidRPr="003B10F7">
              <w:lastRenderedPageBreak/>
              <w:t>8</w:t>
            </w:r>
            <w:r w:rsidR="007F38A9" w:rsidRPr="003B10F7">
              <w:t xml:space="preserve">.1 Average number of arriving passengers during peak hour </w:t>
            </w:r>
            <w:r w:rsidR="007F38A9" w:rsidRPr="003B10F7">
              <w:lastRenderedPageBreak/>
              <w:t>in the financial year</w:t>
            </w:r>
          </w:p>
          <w:p w14:paraId="0562F0D0" w14:textId="02D1CE27" w:rsidR="007F38A9" w:rsidRPr="003B10F7" w:rsidRDefault="00512514" w:rsidP="00891754">
            <w:pPr>
              <w:pStyle w:val="Tabletext"/>
            </w:pPr>
            <w:r w:rsidRPr="003B10F7">
              <w:t>8</w:t>
            </w:r>
            <w:r w:rsidR="007F38A9" w:rsidRPr="003B10F7">
              <w:t>.2 Number of inbound Immigration desks on 30 June in the financial year</w:t>
            </w:r>
          </w:p>
          <w:p w14:paraId="3FBD1542" w14:textId="107880CF" w:rsidR="007F38A9" w:rsidRPr="003B10F7" w:rsidRDefault="00512514" w:rsidP="00891754">
            <w:pPr>
              <w:pStyle w:val="Tabletext"/>
            </w:pPr>
            <w:r w:rsidRPr="003B10F7">
              <w:t>8</w:t>
            </w:r>
            <w:r w:rsidR="007F38A9" w:rsidRPr="003B10F7">
              <w:t>.3 Number of baggage inspection desks on 30 June in the financial year</w:t>
            </w:r>
          </w:p>
          <w:p w14:paraId="53E55992" w14:textId="5F84A85F" w:rsidR="007F38A9" w:rsidRPr="003B10F7" w:rsidRDefault="00512514" w:rsidP="00891754">
            <w:pPr>
              <w:pStyle w:val="Tabletext"/>
            </w:pPr>
            <w:r w:rsidRPr="003B10F7">
              <w:t>8</w:t>
            </w:r>
            <w:r w:rsidR="007F38A9" w:rsidRPr="003B10F7">
              <w:t>.4 Number of outbound Immigration desks on 30 June in the financial year</w:t>
            </w:r>
          </w:p>
        </w:tc>
      </w:tr>
      <w:tr w:rsidR="007F38A9" w:rsidRPr="003B10F7" w14:paraId="5F3A2AEE" w14:textId="77777777" w:rsidTr="00582C99">
        <w:tblPrEx>
          <w:tblBorders>
            <w:insideH w:val="single" w:sz="4" w:space="0" w:color="auto"/>
          </w:tblBorders>
          <w:tblCellMar>
            <w:left w:w="108" w:type="dxa"/>
            <w:right w:w="108" w:type="dxa"/>
          </w:tblCellMar>
        </w:tblPrEx>
        <w:tc>
          <w:tcPr>
            <w:tcW w:w="396" w:type="pct"/>
            <w:shd w:val="clear" w:color="auto" w:fill="auto"/>
          </w:tcPr>
          <w:p w14:paraId="379A57A0" w14:textId="7216CD30" w:rsidR="007F38A9" w:rsidRPr="003B10F7" w:rsidRDefault="00512514" w:rsidP="00891754">
            <w:pPr>
              <w:pStyle w:val="Tabletext"/>
            </w:pPr>
            <w:r w:rsidRPr="003B10F7">
              <w:lastRenderedPageBreak/>
              <w:t>9</w:t>
            </w:r>
          </w:p>
        </w:tc>
        <w:tc>
          <w:tcPr>
            <w:tcW w:w="1579" w:type="pct"/>
            <w:shd w:val="clear" w:color="auto" w:fill="auto"/>
          </w:tcPr>
          <w:p w14:paraId="37206F7D" w14:textId="1C9514B6" w:rsidR="007F38A9" w:rsidRPr="003B10F7" w:rsidRDefault="007F38A9" w:rsidP="00891754">
            <w:pPr>
              <w:pStyle w:val="Tabletext"/>
            </w:pPr>
            <w:r w:rsidRPr="003B10F7">
              <w:t>Flight information, general signage and public</w:t>
            </w:r>
            <w:r w:rsidR="003B10F7">
              <w:noBreakHyphen/>
            </w:r>
            <w:r w:rsidRPr="003B10F7">
              <w:t>address systems</w:t>
            </w:r>
          </w:p>
        </w:tc>
        <w:tc>
          <w:tcPr>
            <w:tcW w:w="3025" w:type="pct"/>
            <w:shd w:val="clear" w:color="auto" w:fill="auto"/>
          </w:tcPr>
          <w:p w14:paraId="7261EA7F" w14:textId="70E2F229" w:rsidR="007F38A9" w:rsidRPr="003B10F7" w:rsidRDefault="00512514" w:rsidP="00891754">
            <w:pPr>
              <w:pStyle w:val="Tabletext"/>
            </w:pPr>
            <w:r w:rsidRPr="003B10F7">
              <w:t>9</w:t>
            </w:r>
            <w:r w:rsidR="007F38A9" w:rsidRPr="003B10F7">
              <w:t>.1 Average number of passengers (whether arriving or departing passengers) during peak hour in the financial year</w:t>
            </w:r>
          </w:p>
          <w:p w14:paraId="316DED0B" w14:textId="2BBE33A8" w:rsidR="007F38A9" w:rsidRPr="003B10F7" w:rsidRDefault="00512514" w:rsidP="00891754">
            <w:pPr>
              <w:pStyle w:val="Tabletext"/>
            </w:pPr>
            <w:r w:rsidRPr="003B10F7">
              <w:t>9</w:t>
            </w:r>
            <w:r w:rsidR="007F38A9" w:rsidRPr="003B10F7">
              <w:t>.2 Number of flight information display screens on 30 June in the financial year</w:t>
            </w:r>
          </w:p>
          <w:p w14:paraId="612B8FD8" w14:textId="45997229" w:rsidR="007F38A9" w:rsidRPr="003B10F7" w:rsidRDefault="00512514" w:rsidP="00891754">
            <w:pPr>
              <w:pStyle w:val="Tabletext"/>
            </w:pPr>
            <w:r w:rsidRPr="003B10F7">
              <w:t>9</w:t>
            </w:r>
            <w:r w:rsidR="007F38A9" w:rsidRPr="003B10F7">
              <w:t>.3 Number of information points on 30 June in the financial year</w:t>
            </w:r>
          </w:p>
        </w:tc>
      </w:tr>
      <w:tr w:rsidR="007F38A9" w:rsidRPr="003B10F7" w14:paraId="1E7A3E5A" w14:textId="77777777" w:rsidTr="00582C99">
        <w:tblPrEx>
          <w:tblBorders>
            <w:insideH w:val="single" w:sz="4" w:space="0" w:color="auto"/>
          </w:tblBorders>
          <w:tblCellMar>
            <w:left w:w="108" w:type="dxa"/>
            <w:right w:w="108" w:type="dxa"/>
          </w:tblCellMar>
        </w:tblPrEx>
        <w:tc>
          <w:tcPr>
            <w:tcW w:w="396" w:type="pct"/>
            <w:tcBorders>
              <w:bottom w:val="single" w:sz="4" w:space="0" w:color="auto"/>
            </w:tcBorders>
            <w:shd w:val="clear" w:color="auto" w:fill="auto"/>
          </w:tcPr>
          <w:p w14:paraId="558DE804" w14:textId="6E76EF97" w:rsidR="007F38A9" w:rsidRPr="003B10F7" w:rsidRDefault="00512514" w:rsidP="00891754">
            <w:pPr>
              <w:pStyle w:val="Tabletext"/>
            </w:pPr>
            <w:r w:rsidRPr="003B10F7">
              <w:rPr>
                <w:lang w:eastAsia="en-US"/>
              </w:rPr>
              <w:t>10</w:t>
            </w:r>
          </w:p>
        </w:tc>
        <w:tc>
          <w:tcPr>
            <w:tcW w:w="1579" w:type="pct"/>
            <w:tcBorders>
              <w:bottom w:val="single" w:sz="4" w:space="0" w:color="auto"/>
            </w:tcBorders>
            <w:shd w:val="clear" w:color="auto" w:fill="auto"/>
          </w:tcPr>
          <w:p w14:paraId="400ACF73" w14:textId="77777777" w:rsidR="007F38A9" w:rsidRPr="003B10F7" w:rsidRDefault="007F38A9" w:rsidP="00891754">
            <w:pPr>
              <w:pStyle w:val="Tabletext"/>
            </w:pPr>
            <w:r w:rsidRPr="003B10F7">
              <w:rPr>
                <w:lang w:eastAsia="en-US"/>
              </w:rPr>
              <w:t>Public areas in terminals and public amenities (washrooms and garbage bins), lifts, escalators and moving walkways</w:t>
            </w:r>
          </w:p>
        </w:tc>
        <w:tc>
          <w:tcPr>
            <w:tcW w:w="3025" w:type="pct"/>
            <w:tcBorders>
              <w:bottom w:val="single" w:sz="4" w:space="0" w:color="auto"/>
            </w:tcBorders>
            <w:shd w:val="clear" w:color="auto" w:fill="auto"/>
          </w:tcPr>
          <w:p w14:paraId="79C53B20" w14:textId="6555FBCE" w:rsidR="007F38A9" w:rsidRPr="003B10F7" w:rsidRDefault="00512514" w:rsidP="00891754">
            <w:pPr>
              <w:pStyle w:val="Tabletext"/>
            </w:pPr>
            <w:r w:rsidRPr="003B10F7">
              <w:rPr>
                <w:lang w:eastAsia="en-US"/>
              </w:rPr>
              <w:t>10</w:t>
            </w:r>
            <w:r w:rsidR="007F38A9" w:rsidRPr="003B10F7">
              <w:rPr>
                <w:lang w:eastAsia="en-US"/>
              </w:rPr>
              <w:t>.1 Number of washrooms on 30 June in the financial year</w:t>
            </w:r>
          </w:p>
        </w:tc>
      </w:tr>
      <w:tr w:rsidR="007F38A9" w:rsidRPr="003B10F7" w14:paraId="2E28ACA4" w14:textId="77777777" w:rsidTr="00582C99">
        <w:tblPrEx>
          <w:tblBorders>
            <w:insideH w:val="single" w:sz="4" w:space="0" w:color="auto"/>
          </w:tblBorders>
          <w:tblCellMar>
            <w:left w:w="108" w:type="dxa"/>
            <w:right w:w="108" w:type="dxa"/>
          </w:tblCellMar>
        </w:tblPrEx>
        <w:trPr>
          <w:cantSplit/>
        </w:trPr>
        <w:tc>
          <w:tcPr>
            <w:tcW w:w="396" w:type="pct"/>
            <w:tcBorders>
              <w:bottom w:val="nil"/>
            </w:tcBorders>
            <w:shd w:val="clear" w:color="auto" w:fill="auto"/>
          </w:tcPr>
          <w:p w14:paraId="52B6C2C2" w14:textId="347FC964" w:rsidR="007F38A9" w:rsidRPr="003B10F7" w:rsidRDefault="00512514" w:rsidP="00891754">
            <w:pPr>
              <w:pStyle w:val="Tabletext"/>
            </w:pPr>
            <w:r w:rsidRPr="003B10F7">
              <w:t>11</w:t>
            </w:r>
          </w:p>
        </w:tc>
        <w:tc>
          <w:tcPr>
            <w:tcW w:w="1579" w:type="pct"/>
            <w:tcBorders>
              <w:bottom w:val="nil"/>
            </w:tcBorders>
            <w:shd w:val="clear" w:color="auto" w:fill="auto"/>
          </w:tcPr>
          <w:p w14:paraId="485A71EE" w14:textId="77777777" w:rsidR="007F38A9" w:rsidRPr="003B10F7" w:rsidRDefault="007F38A9" w:rsidP="00891754">
            <w:pPr>
              <w:pStyle w:val="Tabletext"/>
            </w:pPr>
            <w:r w:rsidRPr="003B10F7">
              <w:t>Gate lounges and seating other than in gate lounges</w:t>
            </w:r>
          </w:p>
        </w:tc>
        <w:tc>
          <w:tcPr>
            <w:tcW w:w="3025" w:type="pct"/>
            <w:tcBorders>
              <w:bottom w:val="nil"/>
            </w:tcBorders>
            <w:shd w:val="clear" w:color="auto" w:fill="auto"/>
          </w:tcPr>
          <w:p w14:paraId="50D18F0D" w14:textId="396474B1" w:rsidR="007F38A9" w:rsidRPr="003B10F7" w:rsidRDefault="00512514" w:rsidP="00891754">
            <w:pPr>
              <w:pStyle w:val="Tabletext"/>
            </w:pPr>
            <w:r w:rsidRPr="003B10F7">
              <w:t>11</w:t>
            </w:r>
            <w:r w:rsidR="007F38A9" w:rsidRPr="003B10F7">
              <w:t>.1 Average number of departing passengers during peak hour in the financial year</w:t>
            </w:r>
          </w:p>
          <w:p w14:paraId="1269CC87" w14:textId="0FA9D91C" w:rsidR="007F38A9" w:rsidRPr="003B10F7" w:rsidRDefault="00512514" w:rsidP="00891754">
            <w:pPr>
              <w:pStyle w:val="Tabletext"/>
            </w:pPr>
            <w:r w:rsidRPr="003B10F7">
              <w:t>11</w:t>
            </w:r>
            <w:r w:rsidR="007F38A9" w:rsidRPr="003B10F7">
              <w:t>.2 Number of gate lounges on 30 June in the financial year</w:t>
            </w:r>
          </w:p>
          <w:p w14:paraId="7FD8129B" w14:textId="106631D6" w:rsidR="007F38A9" w:rsidRPr="003B10F7" w:rsidRDefault="00512514" w:rsidP="00891754">
            <w:pPr>
              <w:pStyle w:val="Tabletext"/>
            </w:pPr>
            <w:r w:rsidRPr="003B10F7">
              <w:t>11</w:t>
            </w:r>
            <w:r w:rsidR="007F38A9" w:rsidRPr="003B10F7">
              <w:t>.3 Number of seats in gate lounges on 30 June in the financial year</w:t>
            </w:r>
          </w:p>
          <w:p w14:paraId="79392B01" w14:textId="77777777" w:rsidR="007F38A9" w:rsidRPr="003B10F7" w:rsidRDefault="00512514" w:rsidP="00891754">
            <w:pPr>
              <w:pStyle w:val="Tabletext"/>
            </w:pPr>
            <w:r w:rsidRPr="003B10F7">
              <w:t>11</w:t>
            </w:r>
            <w:r w:rsidR="007F38A9" w:rsidRPr="003B10F7">
              <w:t>.4 Total gate lounge area (in square metres) on 30 June in the financial year</w:t>
            </w:r>
          </w:p>
          <w:p w14:paraId="715CA888" w14:textId="77777777" w:rsidR="00866D08" w:rsidRDefault="00866D08" w:rsidP="00891754">
            <w:pPr>
              <w:pStyle w:val="Tabletext"/>
            </w:pPr>
            <w:r w:rsidRPr="003B10F7">
              <w:t>11.5 Number of airport</w:t>
            </w:r>
            <w:r w:rsidR="003B10F7">
              <w:noBreakHyphen/>
            </w:r>
            <w:r w:rsidRPr="003B10F7">
              <w:t>operator</w:t>
            </w:r>
            <w:r w:rsidR="003B10F7">
              <w:noBreakHyphen/>
            </w:r>
            <w:r w:rsidRPr="003B10F7">
              <w:t>managed gate lounges on 30 June in the financial year</w:t>
            </w:r>
          </w:p>
          <w:p w14:paraId="089EA774" w14:textId="77777777" w:rsidR="000E7240" w:rsidRPr="003B10F7" w:rsidRDefault="000E7240" w:rsidP="000E7240">
            <w:pPr>
              <w:pStyle w:val="Tabletext"/>
              <w:keepNext/>
              <w:keepLines/>
            </w:pPr>
            <w:r w:rsidRPr="003B10F7">
              <w:t>11.6 Number of seats in airport</w:t>
            </w:r>
            <w:r>
              <w:noBreakHyphen/>
            </w:r>
            <w:r w:rsidRPr="003B10F7">
              <w:t>operator</w:t>
            </w:r>
            <w:r>
              <w:noBreakHyphen/>
            </w:r>
            <w:r w:rsidRPr="003B10F7">
              <w:t>managed gate lounges on 30 June in the financial year</w:t>
            </w:r>
          </w:p>
          <w:p w14:paraId="1F4ED406" w14:textId="498ABC1F" w:rsidR="000E7240" w:rsidRPr="003B10F7" w:rsidRDefault="000E7240" w:rsidP="000E7240">
            <w:pPr>
              <w:pStyle w:val="Tabletext"/>
            </w:pPr>
            <w:r w:rsidRPr="003B10F7">
              <w:t>11.7 Number of seats in airport</w:t>
            </w:r>
            <w:r>
              <w:noBreakHyphen/>
            </w:r>
            <w:r w:rsidRPr="003B10F7">
              <w:t>operator</w:t>
            </w:r>
            <w:r>
              <w:noBreakHyphen/>
            </w:r>
            <w:r w:rsidRPr="003B10F7">
              <w:t>managed waiting areas (other than in gate lounges) on 30 June in the financial year</w:t>
            </w:r>
          </w:p>
        </w:tc>
      </w:tr>
      <w:tr w:rsidR="007F38A9" w:rsidRPr="003B10F7" w14:paraId="25D8778A" w14:textId="77777777" w:rsidTr="00582C99">
        <w:tblPrEx>
          <w:tblBorders>
            <w:insideH w:val="single" w:sz="4" w:space="0" w:color="auto"/>
          </w:tblBorders>
          <w:tblCellMar>
            <w:left w:w="108" w:type="dxa"/>
            <w:right w:w="108" w:type="dxa"/>
          </w:tblCellMar>
        </w:tblPrEx>
        <w:tc>
          <w:tcPr>
            <w:tcW w:w="396" w:type="pct"/>
            <w:shd w:val="clear" w:color="auto" w:fill="auto"/>
          </w:tcPr>
          <w:p w14:paraId="2CCFF5F9" w14:textId="65F2C602" w:rsidR="007F38A9" w:rsidRPr="003B10F7" w:rsidRDefault="00512514" w:rsidP="000E7240">
            <w:pPr>
              <w:pStyle w:val="Tabletext"/>
              <w:keepLines/>
            </w:pPr>
            <w:r w:rsidRPr="003B10F7">
              <w:t>12</w:t>
            </w:r>
          </w:p>
        </w:tc>
        <w:tc>
          <w:tcPr>
            <w:tcW w:w="1579" w:type="pct"/>
            <w:shd w:val="clear" w:color="auto" w:fill="auto"/>
          </w:tcPr>
          <w:p w14:paraId="411C1C16" w14:textId="28DC1D42" w:rsidR="007F38A9" w:rsidRPr="003B10F7" w:rsidRDefault="007F38A9" w:rsidP="000E7240">
            <w:pPr>
              <w:pStyle w:val="Tabletext"/>
              <w:keepLines/>
            </w:pPr>
            <w:r w:rsidRPr="003B10F7">
              <w:t>Aerobridge usage</w:t>
            </w:r>
          </w:p>
        </w:tc>
        <w:tc>
          <w:tcPr>
            <w:tcW w:w="3025" w:type="pct"/>
            <w:shd w:val="clear" w:color="auto" w:fill="auto"/>
          </w:tcPr>
          <w:p w14:paraId="6E6E4E88" w14:textId="17B5AE38" w:rsidR="007F38A9" w:rsidRPr="003B10F7" w:rsidRDefault="007F38A9" w:rsidP="00891754">
            <w:pPr>
              <w:pStyle w:val="Tabletext"/>
              <w:keepNext/>
              <w:keepLines/>
            </w:pPr>
            <w:r w:rsidRPr="003B10F7">
              <w:t>1</w:t>
            </w:r>
            <w:r w:rsidR="00512514" w:rsidRPr="003B10F7">
              <w:t>2</w:t>
            </w:r>
            <w:r w:rsidRPr="003B10F7">
              <w:t>.1 Number of passengers who used aerobridges for embarkation in the financial year</w:t>
            </w:r>
          </w:p>
          <w:p w14:paraId="18C7AFBE" w14:textId="646C7CAC" w:rsidR="007F38A9" w:rsidRPr="003B10F7" w:rsidRDefault="007F38A9" w:rsidP="00891754">
            <w:pPr>
              <w:pStyle w:val="Tabletext"/>
              <w:keepNext/>
              <w:keepLines/>
            </w:pPr>
            <w:r w:rsidRPr="003B10F7">
              <w:t>1</w:t>
            </w:r>
            <w:r w:rsidR="00512514" w:rsidRPr="003B10F7">
              <w:t>2</w:t>
            </w:r>
            <w:r w:rsidRPr="003B10F7">
              <w:t>.2 Total number of passengers who embarked in the financial year</w:t>
            </w:r>
          </w:p>
          <w:p w14:paraId="3FADDB13" w14:textId="2BACB3D0" w:rsidR="007F38A9" w:rsidRPr="003B10F7" w:rsidRDefault="007F38A9" w:rsidP="00891754">
            <w:pPr>
              <w:pStyle w:val="Tabletext"/>
            </w:pPr>
            <w:r w:rsidRPr="003B10F7">
              <w:t>1</w:t>
            </w:r>
            <w:r w:rsidR="00512514" w:rsidRPr="003B10F7">
              <w:t>2</w:t>
            </w:r>
            <w:r w:rsidRPr="003B10F7">
              <w:t>.3 Number of passengers who used aerobridges for disembarkation in the financial year</w:t>
            </w:r>
          </w:p>
          <w:p w14:paraId="0BBA3395" w14:textId="4FA87496" w:rsidR="007F38A9" w:rsidRPr="003B10F7" w:rsidRDefault="007F38A9" w:rsidP="00891754">
            <w:pPr>
              <w:pStyle w:val="Tabletext"/>
            </w:pPr>
            <w:r w:rsidRPr="003B10F7">
              <w:t>1</w:t>
            </w:r>
            <w:r w:rsidR="00512514" w:rsidRPr="003B10F7">
              <w:t>2</w:t>
            </w:r>
            <w:r w:rsidRPr="003B10F7">
              <w:t>.4 Total number of passengers who disembarked in the financial year</w:t>
            </w:r>
          </w:p>
          <w:p w14:paraId="0159A024" w14:textId="404358C0" w:rsidR="007F38A9" w:rsidRPr="003B10F7" w:rsidRDefault="007F38A9" w:rsidP="00891754">
            <w:pPr>
              <w:pStyle w:val="Tabletext"/>
            </w:pPr>
            <w:r w:rsidRPr="003B10F7">
              <w:t>1</w:t>
            </w:r>
            <w:r w:rsidR="00512514" w:rsidRPr="003B10F7">
              <w:t>2</w:t>
            </w:r>
            <w:r w:rsidRPr="003B10F7">
              <w:t>.5 Number of aerobridges on 30 June in the financial year</w:t>
            </w:r>
          </w:p>
          <w:p w14:paraId="666143B7" w14:textId="7CC35F3B" w:rsidR="007F38A9" w:rsidRPr="003B10F7" w:rsidRDefault="007F38A9" w:rsidP="00891754">
            <w:pPr>
              <w:pStyle w:val="Tabletext"/>
            </w:pPr>
            <w:r w:rsidRPr="003B10F7">
              <w:t>1</w:t>
            </w:r>
            <w:r w:rsidR="00512514" w:rsidRPr="003B10F7">
              <w:t>2</w:t>
            </w:r>
            <w:r w:rsidRPr="003B10F7">
              <w:t>.6 Percentage of passengers who used aerobridges for embarkation in the financial year</w:t>
            </w:r>
          </w:p>
          <w:p w14:paraId="3C6FBDFD" w14:textId="419F5672" w:rsidR="007F38A9" w:rsidRPr="003B10F7" w:rsidRDefault="007F38A9" w:rsidP="00891754">
            <w:pPr>
              <w:pStyle w:val="Tabletext"/>
            </w:pPr>
            <w:r w:rsidRPr="003B10F7">
              <w:lastRenderedPageBreak/>
              <w:t>1</w:t>
            </w:r>
            <w:r w:rsidR="00512514" w:rsidRPr="003B10F7">
              <w:t>2</w:t>
            </w:r>
            <w:r w:rsidRPr="003B10F7">
              <w:t>.7 Percentage of passengers who used aerobridges for disembarkation in the financial year</w:t>
            </w:r>
          </w:p>
        </w:tc>
      </w:tr>
      <w:tr w:rsidR="007F38A9" w:rsidRPr="003B10F7" w14:paraId="28E1AF2D" w14:textId="77777777" w:rsidTr="00582C99">
        <w:tblPrEx>
          <w:tblBorders>
            <w:insideH w:val="single" w:sz="4" w:space="0" w:color="auto"/>
          </w:tblBorders>
          <w:tblCellMar>
            <w:left w:w="108" w:type="dxa"/>
            <w:right w:w="108" w:type="dxa"/>
          </w:tblCellMar>
        </w:tblPrEx>
        <w:tc>
          <w:tcPr>
            <w:tcW w:w="396" w:type="pct"/>
            <w:tcBorders>
              <w:bottom w:val="single" w:sz="4" w:space="0" w:color="auto"/>
            </w:tcBorders>
            <w:shd w:val="clear" w:color="auto" w:fill="auto"/>
          </w:tcPr>
          <w:p w14:paraId="7C6EC0CC" w14:textId="0818808C" w:rsidR="007F38A9" w:rsidRPr="003B10F7" w:rsidRDefault="00512514" w:rsidP="00891754">
            <w:pPr>
              <w:pStyle w:val="Tabletext"/>
            </w:pPr>
            <w:r w:rsidRPr="003B10F7">
              <w:rPr>
                <w:lang w:eastAsia="en-US"/>
              </w:rPr>
              <w:lastRenderedPageBreak/>
              <w:t>13</w:t>
            </w:r>
          </w:p>
        </w:tc>
        <w:tc>
          <w:tcPr>
            <w:tcW w:w="1579" w:type="pct"/>
            <w:tcBorders>
              <w:bottom w:val="single" w:sz="4" w:space="0" w:color="auto"/>
            </w:tcBorders>
            <w:shd w:val="clear" w:color="auto" w:fill="auto"/>
          </w:tcPr>
          <w:p w14:paraId="3FE73FE1" w14:textId="77777777" w:rsidR="007F38A9" w:rsidRPr="003B10F7" w:rsidRDefault="007F38A9" w:rsidP="00891754">
            <w:pPr>
              <w:pStyle w:val="Tabletext"/>
            </w:pPr>
            <w:r w:rsidRPr="003B10F7">
              <w:rPr>
                <w:lang w:eastAsia="en-US"/>
              </w:rPr>
              <w:t>Runways, taxiways and aprons</w:t>
            </w:r>
          </w:p>
        </w:tc>
        <w:tc>
          <w:tcPr>
            <w:tcW w:w="3025" w:type="pct"/>
            <w:tcBorders>
              <w:top w:val="nil"/>
              <w:bottom w:val="single" w:sz="4" w:space="0" w:color="auto"/>
            </w:tcBorders>
            <w:shd w:val="clear" w:color="auto" w:fill="auto"/>
          </w:tcPr>
          <w:p w14:paraId="258A78A0" w14:textId="48BE597E" w:rsidR="007F38A9" w:rsidRPr="003B10F7" w:rsidRDefault="007F38A9" w:rsidP="00891754">
            <w:pPr>
              <w:pStyle w:val="Tabletext"/>
              <w:rPr>
                <w:lang w:eastAsia="en-US"/>
              </w:rPr>
            </w:pPr>
            <w:r w:rsidRPr="003B10F7">
              <w:rPr>
                <w:lang w:eastAsia="en-US"/>
              </w:rPr>
              <w:t>1</w:t>
            </w:r>
            <w:r w:rsidR="00512514" w:rsidRPr="003B10F7">
              <w:rPr>
                <w:lang w:eastAsia="en-US"/>
              </w:rPr>
              <w:t>3</w:t>
            </w:r>
            <w:r w:rsidRPr="003B10F7">
              <w:rPr>
                <w:lang w:eastAsia="en-US"/>
              </w:rPr>
              <w:t>.1 Total area of aprons available (in square metres) on 30 June in the financial year</w:t>
            </w:r>
          </w:p>
          <w:p w14:paraId="4C425C74" w14:textId="37A0615C" w:rsidR="007F38A9" w:rsidRPr="003B10F7" w:rsidRDefault="007F38A9" w:rsidP="00891754">
            <w:pPr>
              <w:pStyle w:val="Tabletext"/>
            </w:pPr>
            <w:r w:rsidRPr="003B10F7">
              <w:rPr>
                <w:lang w:eastAsia="en-US"/>
              </w:rPr>
              <w:t>1</w:t>
            </w:r>
            <w:r w:rsidR="00512514" w:rsidRPr="003B10F7">
              <w:rPr>
                <w:lang w:eastAsia="en-US"/>
              </w:rPr>
              <w:t>3</w:t>
            </w:r>
            <w:r w:rsidRPr="003B10F7">
              <w:rPr>
                <w:lang w:eastAsia="en-US"/>
              </w:rPr>
              <w:t>.2 Total area of runways (in square metres) on 30 June in the financial year</w:t>
            </w:r>
          </w:p>
        </w:tc>
      </w:tr>
      <w:tr w:rsidR="007F38A9" w:rsidRPr="003B10F7" w14:paraId="69DA4D48" w14:textId="77777777" w:rsidTr="00582C99">
        <w:tblPrEx>
          <w:tblBorders>
            <w:insideH w:val="single" w:sz="4" w:space="0" w:color="auto"/>
          </w:tblBorders>
          <w:tblCellMar>
            <w:left w:w="108" w:type="dxa"/>
            <w:right w:w="108" w:type="dxa"/>
          </w:tblCellMar>
        </w:tblPrEx>
        <w:tc>
          <w:tcPr>
            <w:tcW w:w="396" w:type="pct"/>
            <w:tcBorders>
              <w:bottom w:val="single" w:sz="12" w:space="0" w:color="auto"/>
            </w:tcBorders>
            <w:shd w:val="clear" w:color="auto" w:fill="auto"/>
          </w:tcPr>
          <w:p w14:paraId="750A0D70" w14:textId="6AD22090" w:rsidR="007F38A9" w:rsidRPr="003B10F7" w:rsidRDefault="007F38A9" w:rsidP="00891754">
            <w:pPr>
              <w:pStyle w:val="Tabletext"/>
            </w:pPr>
            <w:r w:rsidRPr="003B10F7">
              <w:t>1</w:t>
            </w:r>
            <w:r w:rsidR="00512514" w:rsidRPr="003B10F7">
              <w:t>4</w:t>
            </w:r>
          </w:p>
        </w:tc>
        <w:tc>
          <w:tcPr>
            <w:tcW w:w="1579" w:type="pct"/>
            <w:tcBorders>
              <w:bottom w:val="single" w:sz="12" w:space="0" w:color="auto"/>
            </w:tcBorders>
            <w:shd w:val="clear" w:color="auto" w:fill="auto"/>
          </w:tcPr>
          <w:p w14:paraId="1DB27574" w14:textId="77777777" w:rsidR="007F38A9" w:rsidRPr="003B10F7" w:rsidRDefault="007F38A9" w:rsidP="00891754">
            <w:pPr>
              <w:pStyle w:val="Tabletext"/>
            </w:pPr>
            <w:r w:rsidRPr="003B10F7">
              <w:t>Aircraft parking facilities and bays</w:t>
            </w:r>
          </w:p>
        </w:tc>
        <w:tc>
          <w:tcPr>
            <w:tcW w:w="3025" w:type="pct"/>
            <w:tcBorders>
              <w:bottom w:val="single" w:sz="12" w:space="0" w:color="auto"/>
            </w:tcBorders>
            <w:shd w:val="clear" w:color="auto" w:fill="auto"/>
          </w:tcPr>
          <w:p w14:paraId="6250AF0B" w14:textId="09838F49" w:rsidR="007F38A9" w:rsidRPr="003B10F7" w:rsidRDefault="007F38A9" w:rsidP="00891754">
            <w:pPr>
              <w:pStyle w:val="Tabletext"/>
            </w:pPr>
            <w:r w:rsidRPr="003B10F7">
              <w:t>1</w:t>
            </w:r>
            <w:r w:rsidR="00512514" w:rsidRPr="003B10F7">
              <w:t>4</w:t>
            </w:r>
            <w:r w:rsidRPr="003B10F7">
              <w:t>.1 Number of aircraft parking bays on 30 June in the financial year</w:t>
            </w:r>
          </w:p>
          <w:p w14:paraId="4C5812E9" w14:textId="5B3B7CB0" w:rsidR="007F38A9" w:rsidRPr="003B10F7" w:rsidRDefault="007F38A9" w:rsidP="00891754">
            <w:pPr>
              <w:pStyle w:val="Tabletext"/>
            </w:pPr>
            <w:r w:rsidRPr="003B10F7">
              <w:t>1</w:t>
            </w:r>
            <w:r w:rsidR="00512514" w:rsidRPr="003B10F7">
              <w:t>4</w:t>
            </w:r>
            <w:r w:rsidRPr="003B10F7">
              <w:t>.2 Total area of aircraft parking bays available (in square metres) on 30 June in the financial year</w:t>
            </w:r>
          </w:p>
        </w:tc>
      </w:tr>
    </w:tbl>
    <w:p w14:paraId="314D38A5" w14:textId="4C76C38C" w:rsidR="005F703B" w:rsidRPr="003B10F7" w:rsidRDefault="005F703B" w:rsidP="005F703B">
      <w:pPr>
        <w:pStyle w:val="subsection"/>
      </w:pPr>
      <w:r w:rsidRPr="003B10F7">
        <w:tab/>
        <w:t>(</w:t>
      </w:r>
      <w:r w:rsidR="00512514" w:rsidRPr="003B10F7">
        <w:t>3</w:t>
      </w:r>
      <w:r w:rsidRPr="003B10F7">
        <w:t>)</w:t>
      </w:r>
      <w:r w:rsidRPr="003B10F7">
        <w:tab/>
        <w:t>An airport</w:t>
      </w:r>
      <w:r w:rsidR="003B10F7">
        <w:noBreakHyphen/>
      </w:r>
      <w:r w:rsidRPr="003B10F7">
        <w:t xml:space="preserve">operator company must retain a record </w:t>
      </w:r>
      <w:r w:rsidR="00A53512" w:rsidRPr="003B10F7">
        <w:t xml:space="preserve">kept under </w:t>
      </w:r>
      <w:r w:rsidR="008D57C4" w:rsidRPr="003B10F7">
        <w:t>subsection (</w:t>
      </w:r>
      <w:r w:rsidR="00A53512" w:rsidRPr="003B10F7">
        <w:t xml:space="preserve">1) </w:t>
      </w:r>
      <w:r w:rsidRPr="003B10F7">
        <w:t>for 5 years after the end of the financial year to which the record relates.</w:t>
      </w:r>
    </w:p>
    <w:p w14:paraId="77289698" w14:textId="4AFAF829" w:rsidR="00CE6696" w:rsidRPr="003B10F7" w:rsidRDefault="005F703B" w:rsidP="005F703B">
      <w:pPr>
        <w:pStyle w:val="subsection"/>
      </w:pPr>
      <w:r w:rsidRPr="003B10F7">
        <w:tab/>
        <w:t>(</w:t>
      </w:r>
      <w:r w:rsidR="00512514" w:rsidRPr="003B10F7">
        <w:t>4</w:t>
      </w:r>
      <w:r w:rsidRPr="003B10F7">
        <w:t>)</w:t>
      </w:r>
      <w:r w:rsidRPr="003B10F7">
        <w:tab/>
      </w:r>
      <w:r w:rsidR="00CE6696" w:rsidRPr="003B10F7">
        <w:t>I</w:t>
      </w:r>
      <w:r w:rsidRPr="003B10F7">
        <w:t xml:space="preserve">f a service or facility to which </w:t>
      </w:r>
      <w:r w:rsidR="00CE6696" w:rsidRPr="003B10F7">
        <w:t>a</w:t>
      </w:r>
      <w:r w:rsidRPr="003B10F7">
        <w:t xml:space="preserve"> matter </w:t>
      </w:r>
      <w:r w:rsidR="00A53512" w:rsidRPr="003B10F7">
        <w:t xml:space="preserve">in column 2 of the table in </w:t>
      </w:r>
      <w:r w:rsidR="008D57C4" w:rsidRPr="003B10F7">
        <w:t>subsection (</w:t>
      </w:r>
      <w:r w:rsidR="00A53512" w:rsidRPr="003B10F7">
        <w:t xml:space="preserve">2) </w:t>
      </w:r>
      <w:r w:rsidRPr="003B10F7">
        <w:t>relates is provided for the airport</w:t>
      </w:r>
      <w:r w:rsidR="00A53512" w:rsidRPr="003B10F7">
        <w:t>,</w:t>
      </w:r>
      <w:r w:rsidRPr="003B10F7">
        <w:t xml:space="preserve"> under an agreement with </w:t>
      </w:r>
      <w:r w:rsidR="00FF297F" w:rsidRPr="003B10F7">
        <w:t>the</w:t>
      </w:r>
      <w:r w:rsidRPr="003B10F7">
        <w:t xml:space="preserve"> airport</w:t>
      </w:r>
      <w:r w:rsidR="003B10F7">
        <w:noBreakHyphen/>
      </w:r>
      <w:r w:rsidRPr="003B10F7">
        <w:t>operator company</w:t>
      </w:r>
      <w:r w:rsidR="00A53512" w:rsidRPr="003B10F7">
        <w:t>,</w:t>
      </w:r>
      <w:r w:rsidRPr="003B10F7">
        <w:t xml:space="preserve"> by a person other than the airport</w:t>
      </w:r>
      <w:r w:rsidR="003B10F7">
        <w:noBreakHyphen/>
      </w:r>
      <w:r w:rsidRPr="003B10F7">
        <w:t>operator company</w:t>
      </w:r>
      <w:r w:rsidR="00CE6696" w:rsidRPr="003B10F7">
        <w:t>, then:</w:t>
      </w:r>
    </w:p>
    <w:p w14:paraId="33FD6C1B" w14:textId="7191EB5B" w:rsidR="00CE6696" w:rsidRPr="003B10F7" w:rsidRDefault="00CE6696" w:rsidP="00CE6696">
      <w:pPr>
        <w:pStyle w:val="paragraph"/>
      </w:pPr>
      <w:r w:rsidRPr="003B10F7">
        <w:tab/>
        <w:t>(a)</w:t>
      </w:r>
      <w:r w:rsidRPr="003B10F7">
        <w:tab/>
        <w:t>the airport</w:t>
      </w:r>
      <w:r w:rsidR="003B10F7">
        <w:noBreakHyphen/>
      </w:r>
      <w:r w:rsidRPr="003B10F7">
        <w:t xml:space="preserve">operator company for </w:t>
      </w:r>
      <w:r w:rsidR="00FF297F" w:rsidRPr="003B10F7">
        <w:t>the</w:t>
      </w:r>
      <w:r w:rsidRPr="003B10F7">
        <w:t xml:space="preserve"> airport need not comply with </w:t>
      </w:r>
      <w:r w:rsidR="00CB2D14" w:rsidRPr="003B10F7">
        <w:t>subsections (</w:t>
      </w:r>
      <w:r w:rsidR="00512514" w:rsidRPr="003B10F7">
        <w:t>2</w:t>
      </w:r>
      <w:r w:rsidRPr="003B10F7">
        <w:t>) and (</w:t>
      </w:r>
      <w:r w:rsidR="00512514" w:rsidRPr="003B10F7">
        <w:t>3</w:t>
      </w:r>
      <w:r w:rsidRPr="003B10F7">
        <w:t xml:space="preserve">) about </w:t>
      </w:r>
      <w:r w:rsidR="00A53512" w:rsidRPr="003B10F7">
        <w:t xml:space="preserve">the </w:t>
      </w:r>
      <w:r w:rsidRPr="003B10F7">
        <w:t>matter; and</w:t>
      </w:r>
    </w:p>
    <w:p w14:paraId="0D021825" w14:textId="21B6454B" w:rsidR="00CE6696" w:rsidRPr="003B10F7" w:rsidRDefault="00CE6696" w:rsidP="00CE6696">
      <w:pPr>
        <w:pStyle w:val="paragraph"/>
      </w:pPr>
      <w:r w:rsidRPr="003B10F7">
        <w:tab/>
        <w:t>(b)</w:t>
      </w:r>
      <w:r w:rsidRPr="003B10F7">
        <w:tab/>
        <w:t xml:space="preserve">the person providing the service or facility must comply with </w:t>
      </w:r>
      <w:r w:rsidR="00CB2D14" w:rsidRPr="003B10F7">
        <w:t>subsections (</w:t>
      </w:r>
      <w:r w:rsidR="00512514" w:rsidRPr="003B10F7">
        <w:t>2</w:t>
      </w:r>
      <w:r w:rsidRPr="003B10F7">
        <w:t>) and (</w:t>
      </w:r>
      <w:r w:rsidR="00512514" w:rsidRPr="003B10F7">
        <w:t>3</w:t>
      </w:r>
      <w:r w:rsidRPr="003B10F7">
        <w:t>) about the matter as if any reference in those subsections to the airport</w:t>
      </w:r>
      <w:r w:rsidR="003B10F7">
        <w:noBreakHyphen/>
      </w:r>
      <w:r w:rsidRPr="003B10F7">
        <w:t>operator company were a reference to the person.</w:t>
      </w:r>
    </w:p>
    <w:p w14:paraId="132C85A5" w14:textId="3E44B955" w:rsidR="00FF297F" w:rsidRPr="003B10F7" w:rsidRDefault="00FF297F" w:rsidP="00FF297F">
      <w:pPr>
        <w:pStyle w:val="notetext"/>
      </w:pPr>
      <w:r w:rsidRPr="003B10F7">
        <w:t>Note:</w:t>
      </w:r>
      <w:r w:rsidRPr="003B10F7">
        <w:tab/>
      </w:r>
      <w:r w:rsidR="000843B7" w:rsidRPr="003B10F7">
        <w:t>A company</w:t>
      </w:r>
      <w:r w:rsidRPr="003B10F7">
        <w:t xml:space="preserve"> may commit an offence i</w:t>
      </w:r>
      <w:r w:rsidR="00E32E66" w:rsidRPr="003B10F7">
        <w:t>f</w:t>
      </w:r>
      <w:r w:rsidRPr="003B10F7">
        <w:t xml:space="preserve"> the</w:t>
      </w:r>
      <w:r w:rsidR="000843B7" w:rsidRPr="003B10F7">
        <w:t xml:space="preserve"> company</w:t>
      </w:r>
      <w:r w:rsidRPr="003B10F7">
        <w:t xml:space="preserve"> fails to comply with a requirement in this section</w:t>
      </w:r>
      <w:r w:rsidR="00A10B7C" w:rsidRPr="003B10F7">
        <w:t xml:space="preserve"> (</w:t>
      </w:r>
      <w:r w:rsidRPr="003B10F7">
        <w:t xml:space="preserve">see </w:t>
      </w:r>
      <w:r w:rsidR="008375DC" w:rsidRPr="003B10F7">
        <w:t>subsection 1</w:t>
      </w:r>
      <w:r w:rsidRPr="003B10F7">
        <w:t>56(5) of the Act</w:t>
      </w:r>
      <w:r w:rsidR="00A10B7C" w:rsidRPr="003B10F7">
        <w:t>)</w:t>
      </w:r>
      <w:r w:rsidRPr="003B10F7">
        <w:t>.</w:t>
      </w:r>
    </w:p>
    <w:p w14:paraId="49227D02" w14:textId="0C28D97B" w:rsidR="0063404B" w:rsidRPr="003B10F7" w:rsidRDefault="0063404B" w:rsidP="0063404B">
      <w:pPr>
        <w:pStyle w:val="subsection"/>
      </w:pPr>
      <w:r w:rsidRPr="003B10F7">
        <w:tab/>
        <w:t>(5)</w:t>
      </w:r>
      <w:r w:rsidRPr="003B10F7">
        <w:tab/>
        <w:t>In this section:</w:t>
      </w:r>
    </w:p>
    <w:p w14:paraId="2EA4E753" w14:textId="08A39620" w:rsidR="0063404B" w:rsidRPr="003B10F7" w:rsidRDefault="0063404B" w:rsidP="0063404B">
      <w:pPr>
        <w:pStyle w:val="Definition"/>
      </w:pPr>
      <w:r w:rsidRPr="003B10F7">
        <w:rPr>
          <w:b/>
          <w:i/>
        </w:rPr>
        <w:t>peak hour</w:t>
      </w:r>
      <w:r w:rsidRPr="003B10F7">
        <w:t>, in relation to a financial year, means:</w:t>
      </w:r>
    </w:p>
    <w:p w14:paraId="074B3944" w14:textId="77777777" w:rsidR="0063404B" w:rsidRPr="003B10F7" w:rsidRDefault="0063404B" w:rsidP="0063404B">
      <w:pPr>
        <w:pStyle w:val="paragraph"/>
      </w:pPr>
      <w:r w:rsidRPr="003B10F7">
        <w:tab/>
        <w:t>(a)</w:t>
      </w:r>
      <w:r w:rsidRPr="003B10F7">
        <w:tab/>
        <w:t>for a matter relating exclusively to arriving passengers or inbound baggage—the hour that, on average for each day in the financial year, has the highest number of arriving passengers; or</w:t>
      </w:r>
    </w:p>
    <w:p w14:paraId="6BE09E92" w14:textId="77777777" w:rsidR="0063404B" w:rsidRPr="003B10F7" w:rsidRDefault="0063404B" w:rsidP="0063404B">
      <w:pPr>
        <w:pStyle w:val="paragraph"/>
      </w:pPr>
      <w:r w:rsidRPr="003B10F7">
        <w:tab/>
        <w:t>(b)</w:t>
      </w:r>
      <w:r w:rsidRPr="003B10F7">
        <w:tab/>
        <w:t>for a matter relating exclusively to departing passengers or outbound baggage—the hour that, on average for each day in the financial year, has the highest number of departing passengers; or</w:t>
      </w:r>
    </w:p>
    <w:p w14:paraId="23304213" w14:textId="77777777" w:rsidR="0063404B" w:rsidRPr="003B10F7" w:rsidRDefault="0063404B" w:rsidP="0063404B">
      <w:pPr>
        <w:pStyle w:val="paragraph"/>
      </w:pPr>
      <w:r w:rsidRPr="003B10F7">
        <w:tab/>
        <w:t>(c)</w:t>
      </w:r>
      <w:r w:rsidRPr="003B10F7">
        <w:tab/>
        <w:t>in any other case—the hour that, on average for each day in the financial year, has the highest total number of passenger movements (including both arriving and departing passengers).</w:t>
      </w:r>
    </w:p>
    <w:p w14:paraId="435C07AC" w14:textId="640EC026" w:rsidR="005F703B" w:rsidRPr="003B10F7" w:rsidRDefault="0047698D" w:rsidP="005F703B">
      <w:pPr>
        <w:pStyle w:val="ActHead5"/>
      </w:pPr>
      <w:bookmarkStart w:id="43" w:name="_Toc136601355"/>
      <w:r w:rsidRPr="00752467">
        <w:rPr>
          <w:rStyle w:val="CharSectno"/>
        </w:rPr>
        <w:t>31</w:t>
      </w:r>
      <w:r w:rsidR="005F703B" w:rsidRPr="003B10F7">
        <w:t xml:space="preserve">  Giving information to ACCC</w:t>
      </w:r>
      <w:bookmarkEnd w:id="43"/>
    </w:p>
    <w:p w14:paraId="4F271741" w14:textId="24EE4B32" w:rsidR="00FF297F" w:rsidRPr="003B10F7" w:rsidRDefault="005F703B" w:rsidP="005C565C">
      <w:pPr>
        <w:pStyle w:val="subsection"/>
      </w:pPr>
      <w:r w:rsidRPr="003B10F7">
        <w:tab/>
        <w:t>(1)</w:t>
      </w:r>
      <w:r w:rsidRPr="003B10F7">
        <w:tab/>
      </w:r>
      <w:r w:rsidR="00056947" w:rsidRPr="003B10F7">
        <w:t xml:space="preserve">For the purposes of </w:t>
      </w:r>
      <w:r w:rsidR="00630CF8" w:rsidRPr="003B10F7">
        <w:t>paragraph 1</w:t>
      </w:r>
      <w:r w:rsidR="00056947" w:rsidRPr="003B10F7">
        <w:t>56(1)(b) of the Act, a</w:t>
      </w:r>
      <w:r w:rsidRPr="003B10F7">
        <w:t xml:space="preserve"> person who is </w:t>
      </w:r>
      <w:r w:rsidR="00FF297F" w:rsidRPr="003B10F7">
        <w:t>required</w:t>
      </w:r>
      <w:r w:rsidRPr="003B10F7">
        <w:t xml:space="preserve"> </w:t>
      </w:r>
      <w:r w:rsidR="00A21E98" w:rsidRPr="003B10F7">
        <w:t>under section </w:t>
      </w:r>
      <w:r w:rsidR="0047698D" w:rsidRPr="003B10F7">
        <w:t>30</w:t>
      </w:r>
      <w:r w:rsidR="00A21E98" w:rsidRPr="003B10F7">
        <w:t xml:space="preserve"> of this instrument </w:t>
      </w:r>
      <w:r w:rsidRPr="003B10F7">
        <w:t xml:space="preserve">to keep a record </w:t>
      </w:r>
      <w:r w:rsidR="00A21E98" w:rsidRPr="003B10F7">
        <w:t xml:space="preserve">for a financial year </w:t>
      </w:r>
      <w:r w:rsidRPr="003B10F7">
        <w:t>must</w:t>
      </w:r>
      <w:r w:rsidR="00FF297F" w:rsidRPr="003B10F7">
        <w:t xml:space="preserve"> </w:t>
      </w:r>
      <w:r w:rsidRPr="003B10F7">
        <w:t xml:space="preserve">give </w:t>
      </w:r>
      <w:r w:rsidR="00A21E98" w:rsidRPr="003B10F7">
        <w:t xml:space="preserve">the </w:t>
      </w:r>
      <w:r w:rsidR="00FF297F" w:rsidRPr="003B10F7">
        <w:t>information contained in</w:t>
      </w:r>
      <w:r w:rsidRPr="003B10F7">
        <w:t xml:space="preserve"> the record to the ACCC within 90 days after the end of the financial year.</w:t>
      </w:r>
    </w:p>
    <w:p w14:paraId="3869E15B" w14:textId="09D1CAF8" w:rsidR="005F703B" w:rsidRPr="003B10F7" w:rsidRDefault="005F703B" w:rsidP="005F703B">
      <w:pPr>
        <w:pStyle w:val="subsection"/>
      </w:pPr>
      <w:r w:rsidRPr="003B10F7">
        <w:lastRenderedPageBreak/>
        <w:tab/>
        <w:t>(2)</w:t>
      </w:r>
      <w:r w:rsidRPr="003B10F7">
        <w:tab/>
        <w:t>If an airport</w:t>
      </w:r>
      <w:r w:rsidR="003B10F7">
        <w:noBreakHyphen/>
      </w:r>
      <w:r w:rsidRPr="003B10F7">
        <w:t xml:space="preserve">operator company carries out a survey about a quality of service matter, the company must give the ACCC </w:t>
      </w:r>
      <w:r w:rsidR="00E32E66" w:rsidRPr="003B10F7">
        <w:t>information about</w:t>
      </w:r>
      <w:r w:rsidRPr="003B10F7">
        <w:t xml:space="preserve"> the results </w:t>
      </w:r>
      <w:r w:rsidR="00CA260E" w:rsidRPr="003B10F7">
        <w:t xml:space="preserve">of the survey </w:t>
      </w:r>
      <w:r w:rsidRPr="003B10F7">
        <w:t>within 90 days after the end of the financial year in which the survey is carried out.</w:t>
      </w:r>
    </w:p>
    <w:p w14:paraId="50F729CA" w14:textId="3D5E83F9" w:rsidR="005F703B" w:rsidRPr="003B10F7" w:rsidRDefault="005F703B" w:rsidP="005F703B">
      <w:pPr>
        <w:pStyle w:val="notetext"/>
      </w:pPr>
      <w:r w:rsidRPr="003B10F7">
        <w:t>Note:</w:t>
      </w:r>
      <w:r w:rsidRPr="003B10F7">
        <w:tab/>
        <w:t xml:space="preserve">A document may, in certain circumstances, be given electronically (see section 9 of the </w:t>
      </w:r>
      <w:r w:rsidRPr="003B10F7">
        <w:rPr>
          <w:i/>
        </w:rPr>
        <w:t>Electronic Transactions Act 1999</w:t>
      </w:r>
      <w:r w:rsidRPr="003B10F7">
        <w:t>).</w:t>
      </w:r>
    </w:p>
    <w:p w14:paraId="350AFA08" w14:textId="419CD000" w:rsidR="005F703B" w:rsidRPr="003B10F7" w:rsidRDefault="005F703B" w:rsidP="005F703B">
      <w:pPr>
        <w:pStyle w:val="subsection"/>
      </w:pPr>
      <w:r w:rsidRPr="003B10F7">
        <w:tab/>
        <w:t>(3)</w:t>
      </w:r>
      <w:r w:rsidRPr="003B10F7">
        <w:tab/>
        <w:t xml:space="preserve">Information given to the ACCC under this </w:t>
      </w:r>
      <w:r w:rsidR="000764E4" w:rsidRPr="003B10F7">
        <w:t>section</w:t>
      </w:r>
      <w:r w:rsidRPr="003B10F7">
        <w:t xml:space="preserve"> must be verified by statutory declaration by:</w:t>
      </w:r>
    </w:p>
    <w:p w14:paraId="0126E1F9" w14:textId="77777777" w:rsidR="005F703B" w:rsidRPr="003B10F7" w:rsidRDefault="005F703B" w:rsidP="005F703B">
      <w:pPr>
        <w:pStyle w:val="paragraph"/>
      </w:pPr>
      <w:r w:rsidRPr="003B10F7">
        <w:tab/>
        <w:t>(a)</w:t>
      </w:r>
      <w:r w:rsidRPr="003B10F7">
        <w:tab/>
        <w:t>if the person obliged to give the information is an individual—the person, or a manager or executive officer employed by the person; or</w:t>
      </w:r>
    </w:p>
    <w:p w14:paraId="4BB7B17F" w14:textId="77777777" w:rsidR="005F703B" w:rsidRPr="003B10F7" w:rsidRDefault="005F703B" w:rsidP="005F703B">
      <w:pPr>
        <w:pStyle w:val="paragraph"/>
      </w:pPr>
      <w:r w:rsidRPr="003B10F7">
        <w:tab/>
        <w:t>(b)</w:t>
      </w:r>
      <w:r w:rsidRPr="003B10F7">
        <w:tab/>
        <w:t>if the person is a corporation—a director of the corporation.</w:t>
      </w:r>
    </w:p>
    <w:p w14:paraId="61213D23" w14:textId="24C87206" w:rsidR="005F703B" w:rsidRPr="003B10F7" w:rsidRDefault="000843B7" w:rsidP="005F703B">
      <w:pPr>
        <w:pStyle w:val="notetext"/>
      </w:pPr>
      <w:r w:rsidRPr="003B10F7">
        <w:t>Note:</w:t>
      </w:r>
      <w:r w:rsidRPr="003B10F7">
        <w:tab/>
        <w:t>A company may commit an offence if the company fails to comply with a requirement in this section</w:t>
      </w:r>
      <w:r w:rsidR="00A10B7C" w:rsidRPr="003B10F7">
        <w:t xml:space="preserve"> (</w:t>
      </w:r>
      <w:r w:rsidRPr="003B10F7">
        <w:t xml:space="preserve">see </w:t>
      </w:r>
      <w:r w:rsidR="008375DC" w:rsidRPr="003B10F7">
        <w:t>subsection 1</w:t>
      </w:r>
      <w:r w:rsidRPr="003B10F7">
        <w:t>56(5) of the Act</w:t>
      </w:r>
      <w:r w:rsidR="00A10B7C" w:rsidRPr="003B10F7">
        <w:t>)</w:t>
      </w:r>
      <w:r w:rsidRPr="003B10F7">
        <w:t>.</w:t>
      </w:r>
    </w:p>
    <w:p w14:paraId="53335183" w14:textId="5713C0EB" w:rsidR="005F703B" w:rsidRPr="003B10F7" w:rsidRDefault="005F703B" w:rsidP="001B2670">
      <w:pPr>
        <w:pStyle w:val="ActHead2"/>
        <w:pageBreakBefore/>
      </w:pPr>
      <w:bookmarkStart w:id="44" w:name="_Toc136601356"/>
      <w:r w:rsidRPr="00752467">
        <w:rPr>
          <w:rStyle w:val="CharPartNo"/>
        </w:rPr>
        <w:lastRenderedPageBreak/>
        <w:t>Part </w:t>
      </w:r>
      <w:r w:rsidR="005F4E2D" w:rsidRPr="00752467">
        <w:rPr>
          <w:rStyle w:val="CharPartNo"/>
        </w:rPr>
        <w:t>6</w:t>
      </w:r>
      <w:r w:rsidRPr="003B10F7">
        <w:t>—</w:t>
      </w:r>
      <w:r w:rsidRPr="00752467">
        <w:rPr>
          <w:rStyle w:val="CharPartText"/>
        </w:rPr>
        <w:t>Protection of airspace around airports</w:t>
      </w:r>
      <w:bookmarkEnd w:id="44"/>
    </w:p>
    <w:p w14:paraId="72CAFAB5"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7000F613" w14:textId="64C78B63" w:rsidR="005F703B" w:rsidRPr="003B10F7" w:rsidRDefault="0047698D" w:rsidP="005F703B">
      <w:pPr>
        <w:pStyle w:val="ActHead5"/>
      </w:pPr>
      <w:bookmarkStart w:id="45" w:name="_Hlk119419236"/>
      <w:bookmarkStart w:id="46" w:name="_Toc136601357"/>
      <w:r w:rsidRPr="00752467">
        <w:rPr>
          <w:rStyle w:val="CharSectno"/>
        </w:rPr>
        <w:t>32</w:t>
      </w:r>
      <w:r w:rsidR="005F703B" w:rsidRPr="003B10F7">
        <w:t xml:space="preserve">  Airports to which Part 12 of the Act applies</w:t>
      </w:r>
      <w:bookmarkEnd w:id="45"/>
      <w:bookmarkEnd w:id="46"/>
    </w:p>
    <w:p w14:paraId="6FED2EB6" w14:textId="0B2CE128" w:rsidR="005F703B" w:rsidRPr="003B10F7" w:rsidRDefault="005F703B" w:rsidP="005F703B">
      <w:pPr>
        <w:pStyle w:val="subsection"/>
      </w:pPr>
      <w:r w:rsidRPr="003B10F7">
        <w:tab/>
      </w:r>
      <w:r w:rsidRPr="003B10F7">
        <w:tab/>
        <w:t xml:space="preserve">For </w:t>
      </w:r>
      <w:r w:rsidR="00611D9A" w:rsidRPr="003B10F7">
        <w:t xml:space="preserve">the purposes of </w:t>
      </w:r>
      <w:r w:rsidR="00630CF8" w:rsidRPr="003B10F7">
        <w:t>paragraph 1</w:t>
      </w:r>
      <w:r w:rsidRPr="003B10F7">
        <w:t>80(1)(b) of the Act, the following airports are specified:</w:t>
      </w:r>
    </w:p>
    <w:p w14:paraId="7925E709" w14:textId="77777777" w:rsidR="005F703B" w:rsidRPr="003B10F7" w:rsidRDefault="005F703B" w:rsidP="005F703B">
      <w:pPr>
        <w:pStyle w:val="paragraph"/>
      </w:pPr>
      <w:r w:rsidRPr="003B10F7">
        <w:tab/>
        <w:t>(a)</w:t>
      </w:r>
      <w:r w:rsidRPr="003B10F7">
        <w:tab/>
        <w:t>Archerfield Airport;</w:t>
      </w:r>
    </w:p>
    <w:p w14:paraId="3E1D4C44" w14:textId="2410199F" w:rsidR="005F703B" w:rsidRPr="003B10F7" w:rsidRDefault="005F703B" w:rsidP="005F703B">
      <w:pPr>
        <w:pStyle w:val="paragraph"/>
      </w:pPr>
      <w:r w:rsidRPr="003B10F7">
        <w:tab/>
        <w:t>(</w:t>
      </w:r>
      <w:r w:rsidR="00AD4330" w:rsidRPr="003B10F7">
        <w:t>b</w:t>
      </w:r>
      <w:r w:rsidRPr="003B10F7">
        <w:t>)</w:t>
      </w:r>
      <w:r w:rsidRPr="003B10F7">
        <w:tab/>
        <w:t>Bankstown Airport;</w:t>
      </w:r>
    </w:p>
    <w:p w14:paraId="05039A42" w14:textId="5C3999F0" w:rsidR="005F703B" w:rsidRPr="003B10F7" w:rsidRDefault="005F703B" w:rsidP="005F703B">
      <w:pPr>
        <w:pStyle w:val="paragraph"/>
      </w:pPr>
      <w:r w:rsidRPr="003B10F7">
        <w:tab/>
        <w:t>(</w:t>
      </w:r>
      <w:r w:rsidR="00AD4330" w:rsidRPr="003B10F7">
        <w:t>c</w:t>
      </w:r>
      <w:r w:rsidRPr="003B10F7">
        <w:t>)</w:t>
      </w:r>
      <w:r w:rsidRPr="003B10F7">
        <w:tab/>
        <w:t>Camden Airport;</w:t>
      </w:r>
    </w:p>
    <w:p w14:paraId="76418960" w14:textId="7662F216" w:rsidR="005F703B" w:rsidRPr="003B10F7" w:rsidRDefault="005F703B" w:rsidP="005F703B">
      <w:pPr>
        <w:pStyle w:val="paragraph"/>
      </w:pPr>
      <w:r w:rsidRPr="003B10F7">
        <w:tab/>
        <w:t>(</w:t>
      </w:r>
      <w:r w:rsidR="00AD4330" w:rsidRPr="003B10F7">
        <w:t>d</w:t>
      </w:r>
      <w:r w:rsidRPr="003B10F7">
        <w:t>)</w:t>
      </w:r>
      <w:r w:rsidRPr="003B10F7">
        <w:tab/>
        <w:t>Essendon Fields Airport;</w:t>
      </w:r>
    </w:p>
    <w:p w14:paraId="4B4018F1" w14:textId="36E9DAAE" w:rsidR="005F703B" w:rsidRPr="003B10F7" w:rsidRDefault="005F703B" w:rsidP="005F703B">
      <w:pPr>
        <w:pStyle w:val="paragraph"/>
      </w:pPr>
      <w:r w:rsidRPr="003B10F7">
        <w:tab/>
        <w:t>(</w:t>
      </w:r>
      <w:r w:rsidR="00AD4330" w:rsidRPr="003B10F7">
        <w:t>e</w:t>
      </w:r>
      <w:r w:rsidRPr="003B10F7">
        <w:t>)</w:t>
      </w:r>
      <w:r w:rsidRPr="003B10F7">
        <w:tab/>
        <w:t>Jandakot Airport;</w:t>
      </w:r>
    </w:p>
    <w:p w14:paraId="7509B322" w14:textId="6D7BD112" w:rsidR="005F703B" w:rsidRPr="003B10F7" w:rsidRDefault="005F703B" w:rsidP="005F703B">
      <w:pPr>
        <w:pStyle w:val="paragraph"/>
      </w:pPr>
      <w:r w:rsidRPr="003B10F7">
        <w:tab/>
        <w:t>(</w:t>
      </w:r>
      <w:r w:rsidR="00AD4330" w:rsidRPr="003B10F7">
        <w:t>f</w:t>
      </w:r>
      <w:r w:rsidRPr="003B10F7">
        <w:t>)</w:t>
      </w:r>
      <w:r w:rsidRPr="003B10F7">
        <w:tab/>
        <w:t>Moorabbin Airport;</w:t>
      </w:r>
    </w:p>
    <w:p w14:paraId="102A1A89" w14:textId="25EB8758" w:rsidR="005F703B" w:rsidRPr="003B10F7" w:rsidRDefault="005F703B" w:rsidP="005F703B">
      <w:pPr>
        <w:pStyle w:val="paragraph"/>
      </w:pPr>
      <w:r w:rsidRPr="003B10F7">
        <w:tab/>
        <w:t>(</w:t>
      </w:r>
      <w:r w:rsidR="00AD4330" w:rsidRPr="003B10F7">
        <w:t>g</w:t>
      </w:r>
      <w:r w:rsidRPr="003B10F7">
        <w:t>)</w:t>
      </w:r>
      <w:r w:rsidRPr="003B10F7">
        <w:tab/>
        <w:t>Mount Isa Airport;</w:t>
      </w:r>
    </w:p>
    <w:p w14:paraId="3A48C4EC" w14:textId="112EC443" w:rsidR="005F703B" w:rsidRPr="003B10F7" w:rsidRDefault="005F703B" w:rsidP="005F703B">
      <w:pPr>
        <w:pStyle w:val="paragraph"/>
      </w:pPr>
      <w:r w:rsidRPr="003B10F7">
        <w:tab/>
        <w:t>(</w:t>
      </w:r>
      <w:r w:rsidR="00AD4330" w:rsidRPr="003B10F7">
        <w:t>h</w:t>
      </w:r>
      <w:r w:rsidRPr="003B10F7">
        <w:t>)</w:t>
      </w:r>
      <w:r w:rsidRPr="003B10F7">
        <w:tab/>
        <w:t>Parafield Airport;</w:t>
      </w:r>
    </w:p>
    <w:p w14:paraId="14B772B2" w14:textId="3B7C9F07" w:rsidR="005F703B" w:rsidRPr="003B10F7" w:rsidRDefault="005F703B" w:rsidP="005F703B">
      <w:pPr>
        <w:pStyle w:val="paragraph"/>
      </w:pPr>
      <w:r w:rsidRPr="003B10F7">
        <w:tab/>
        <w:t>(</w:t>
      </w:r>
      <w:r w:rsidR="00AD4330" w:rsidRPr="003B10F7">
        <w:t>i</w:t>
      </w:r>
      <w:r w:rsidRPr="003B10F7">
        <w:t>)</w:t>
      </w:r>
      <w:r w:rsidRPr="003B10F7">
        <w:tab/>
        <w:t>Tennant Creek Airport.</w:t>
      </w:r>
    </w:p>
    <w:p w14:paraId="5147F0BC" w14:textId="4D36D4DC" w:rsidR="005F703B" w:rsidRPr="003B10F7" w:rsidRDefault="008D57C4" w:rsidP="001B2670">
      <w:pPr>
        <w:pStyle w:val="ActHead2"/>
        <w:pageBreakBefore/>
      </w:pPr>
      <w:bookmarkStart w:id="47" w:name="_Toc136601358"/>
      <w:r w:rsidRPr="00752467">
        <w:rPr>
          <w:rStyle w:val="CharPartNo"/>
        </w:rPr>
        <w:lastRenderedPageBreak/>
        <w:t>Part 7</w:t>
      </w:r>
      <w:r w:rsidR="005F703B" w:rsidRPr="003B10F7">
        <w:t>—</w:t>
      </w:r>
      <w:r w:rsidR="005F703B" w:rsidRPr="00752467">
        <w:rPr>
          <w:rStyle w:val="CharPartText"/>
        </w:rPr>
        <w:t>Miscellaneous</w:t>
      </w:r>
      <w:bookmarkEnd w:id="47"/>
    </w:p>
    <w:p w14:paraId="4FEB32C3"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0D075436" w14:textId="563B4714" w:rsidR="005F703B" w:rsidRPr="003B10F7" w:rsidRDefault="0047698D" w:rsidP="005F703B">
      <w:pPr>
        <w:pStyle w:val="ActHead5"/>
      </w:pPr>
      <w:bookmarkStart w:id="48" w:name="_Toc136601359"/>
      <w:r w:rsidRPr="00752467">
        <w:rPr>
          <w:rStyle w:val="CharSectno"/>
        </w:rPr>
        <w:t>33</w:t>
      </w:r>
      <w:r w:rsidR="005F703B" w:rsidRPr="003B10F7">
        <w:t xml:space="preserve">  Declaration of airport sites</w:t>
      </w:r>
      <w:bookmarkEnd w:id="48"/>
    </w:p>
    <w:p w14:paraId="6D364846" w14:textId="5DAD0E1B" w:rsidR="005F703B" w:rsidRPr="003B10F7" w:rsidRDefault="005F703B" w:rsidP="005F703B">
      <w:pPr>
        <w:pStyle w:val="subsection"/>
      </w:pPr>
      <w:r w:rsidRPr="003B10F7">
        <w:tab/>
        <w:t>(1)</w:t>
      </w:r>
      <w:r w:rsidRPr="003B10F7">
        <w:tab/>
        <w:t xml:space="preserve">For the purposes of </w:t>
      </w:r>
      <w:r w:rsidR="00366D32" w:rsidRPr="003B10F7">
        <w:t>subsection 2</w:t>
      </w:r>
      <w:r w:rsidRPr="003B10F7">
        <w:t>51B(1) of the Act, sub</w:t>
      </w:r>
      <w:r w:rsidR="000764E4" w:rsidRPr="003B10F7">
        <w:t>section</w:t>
      </w:r>
      <w:r w:rsidRPr="003B10F7">
        <w:t> </w:t>
      </w:r>
      <w:r w:rsidR="0047698D" w:rsidRPr="003B10F7">
        <w:t>6</w:t>
      </w:r>
      <w:r w:rsidRPr="003B10F7">
        <w:t>(1)</w:t>
      </w:r>
      <w:r w:rsidR="00F115EC" w:rsidRPr="003B10F7">
        <w:t xml:space="preserve"> of this instrument</w:t>
      </w:r>
      <w:r w:rsidRPr="003B10F7">
        <w:t xml:space="preserve"> is prescribed.</w:t>
      </w:r>
    </w:p>
    <w:p w14:paraId="038F09D8" w14:textId="3673EA58" w:rsidR="004A78D2" w:rsidRPr="003B10F7" w:rsidRDefault="005F703B" w:rsidP="00AD4330">
      <w:pPr>
        <w:pStyle w:val="subsection"/>
      </w:pPr>
      <w:r w:rsidRPr="003B10F7">
        <w:tab/>
        <w:t>(2)</w:t>
      </w:r>
      <w:r w:rsidRPr="003B10F7">
        <w:tab/>
        <w:t xml:space="preserve">For the purposes of </w:t>
      </w:r>
      <w:r w:rsidR="00366D32" w:rsidRPr="003B10F7">
        <w:t>subsection 2</w:t>
      </w:r>
      <w:r w:rsidRPr="003B10F7">
        <w:t xml:space="preserve">51B(4) of the Act, each of the Parts of Schedule 1 to </w:t>
      </w:r>
      <w:r w:rsidR="000764E4" w:rsidRPr="003B10F7">
        <w:t>this instrument</w:t>
      </w:r>
      <w:r w:rsidRPr="003B10F7">
        <w:t xml:space="preserve"> is prescribed</w:t>
      </w:r>
      <w:r w:rsidR="004D51A0" w:rsidRPr="003B10F7">
        <w:t>.</w:t>
      </w:r>
    </w:p>
    <w:p w14:paraId="6A39970B" w14:textId="50E539B6" w:rsidR="00630CF8" w:rsidRPr="003B10F7" w:rsidRDefault="00630CF8" w:rsidP="00630CF8">
      <w:pPr>
        <w:pStyle w:val="ActHead2"/>
        <w:pageBreakBefore/>
      </w:pPr>
      <w:bookmarkStart w:id="49" w:name="_Toc136601360"/>
      <w:r w:rsidRPr="00752467">
        <w:rPr>
          <w:rStyle w:val="CharPartNo"/>
        </w:rPr>
        <w:lastRenderedPageBreak/>
        <w:t>Part 8</w:t>
      </w:r>
      <w:r w:rsidRPr="003B10F7">
        <w:t>—</w:t>
      </w:r>
      <w:r w:rsidRPr="00752467">
        <w:rPr>
          <w:rStyle w:val="CharPartText"/>
        </w:rPr>
        <w:t>Application, saving and transitional provisions</w:t>
      </w:r>
      <w:bookmarkEnd w:id="49"/>
    </w:p>
    <w:p w14:paraId="3E6464CD" w14:textId="77777777" w:rsidR="00630CF8" w:rsidRPr="00752467" w:rsidRDefault="00630CF8" w:rsidP="00630CF8">
      <w:pPr>
        <w:pStyle w:val="Header"/>
      </w:pPr>
      <w:r w:rsidRPr="00752467">
        <w:rPr>
          <w:rStyle w:val="CharDivNo"/>
        </w:rPr>
        <w:t xml:space="preserve"> </w:t>
      </w:r>
      <w:r w:rsidRPr="00752467">
        <w:rPr>
          <w:rStyle w:val="CharDivText"/>
        </w:rPr>
        <w:t xml:space="preserve"> </w:t>
      </w:r>
    </w:p>
    <w:p w14:paraId="2C7BE437" w14:textId="3EAA6731" w:rsidR="00630CF8" w:rsidRPr="003B10F7" w:rsidRDefault="0047698D" w:rsidP="00630CF8">
      <w:pPr>
        <w:pStyle w:val="ActHead5"/>
      </w:pPr>
      <w:bookmarkStart w:id="50" w:name="_Toc136601361"/>
      <w:r w:rsidRPr="00752467">
        <w:rPr>
          <w:rStyle w:val="CharSectno"/>
        </w:rPr>
        <w:t>34</w:t>
      </w:r>
      <w:r w:rsidR="00630CF8" w:rsidRPr="003B10F7">
        <w:t xml:space="preserve">  Definitions</w:t>
      </w:r>
      <w:bookmarkEnd w:id="50"/>
    </w:p>
    <w:p w14:paraId="27EEE05B" w14:textId="77777777" w:rsidR="00630CF8" w:rsidRPr="003B10F7" w:rsidRDefault="00630CF8" w:rsidP="00630CF8">
      <w:pPr>
        <w:pStyle w:val="subsection"/>
      </w:pPr>
      <w:r w:rsidRPr="003B10F7">
        <w:tab/>
      </w:r>
      <w:r w:rsidRPr="003B10F7">
        <w:tab/>
        <w:t>In this Part:</w:t>
      </w:r>
    </w:p>
    <w:p w14:paraId="1221DCC0" w14:textId="4CA2DB21" w:rsidR="00630CF8" w:rsidRPr="003B10F7" w:rsidRDefault="00630CF8" w:rsidP="00630CF8">
      <w:pPr>
        <w:pStyle w:val="Definition"/>
      </w:pPr>
      <w:r w:rsidRPr="003B10F7">
        <w:rPr>
          <w:b/>
          <w:i/>
        </w:rPr>
        <w:t>old regulations</w:t>
      </w:r>
      <w:r w:rsidRPr="003B10F7">
        <w:t xml:space="preserve"> means the </w:t>
      </w:r>
      <w:r w:rsidRPr="003B10F7">
        <w:rPr>
          <w:i/>
        </w:rPr>
        <w:t>Airports Regulations 1997</w:t>
      </w:r>
      <w:r w:rsidRPr="003B10F7">
        <w:t>, as in force immediately before the commencement of this section.</w:t>
      </w:r>
    </w:p>
    <w:p w14:paraId="381E757C" w14:textId="2A459752" w:rsidR="00630CF8" w:rsidRPr="003B10F7" w:rsidRDefault="0047698D" w:rsidP="00630CF8">
      <w:pPr>
        <w:pStyle w:val="ActHead5"/>
      </w:pPr>
      <w:bookmarkStart w:id="51" w:name="_Toc136601362"/>
      <w:r w:rsidRPr="00752467">
        <w:rPr>
          <w:rStyle w:val="CharSectno"/>
        </w:rPr>
        <w:t>35</w:t>
      </w:r>
      <w:r w:rsidR="00630CF8" w:rsidRPr="003B10F7">
        <w:t xml:space="preserve">  Things done under the </w:t>
      </w:r>
      <w:r w:rsidR="00630CF8" w:rsidRPr="003B10F7">
        <w:rPr>
          <w:i/>
        </w:rPr>
        <w:t>Airports Regulations 1997</w:t>
      </w:r>
      <w:bookmarkEnd w:id="51"/>
    </w:p>
    <w:p w14:paraId="038DF7AF" w14:textId="77777777" w:rsidR="00630CF8" w:rsidRPr="003B10F7" w:rsidRDefault="00630CF8" w:rsidP="00630CF8">
      <w:pPr>
        <w:pStyle w:val="subsection"/>
      </w:pPr>
      <w:r w:rsidRPr="003B10F7">
        <w:tab/>
        <w:t>(1)</w:t>
      </w:r>
      <w:r w:rsidRPr="003B10F7">
        <w:tab/>
        <w:t>If:</w:t>
      </w:r>
    </w:p>
    <w:p w14:paraId="78639BAF" w14:textId="77777777" w:rsidR="00630CF8" w:rsidRPr="003B10F7" w:rsidRDefault="00630CF8" w:rsidP="00630CF8">
      <w:pPr>
        <w:pStyle w:val="paragraph"/>
      </w:pPr>
      <w:r w:rsidRPr="003B10F7">
        <w:tab/>
        <w:t>(a)</w:t>
      </w:r>
      <w:r w:rsidRPr="003B10F7">
        <w:tab/>
        <w:t>a thing was done for a particular purpose under the old regulations; and</w:t>
      </w:r>
    </w:p>
    <w:p w14:paraId="205881BC" w14:textId="77777777" w:rsidR="00630CF8" w:rsidRPr="003B10F7" w:rsidRDefault="00630CF8" w:rsidP="00630CF8">
      <w:pPr>
        <w:pStyle w:val="paragraph"/>
      </w:pPr>
      <w:r w:rsidRPr="003B10F7">
        <w:tab/>
        <w:t>(b)</w:t>
      </w:r>
      <w:r w:rsidRPr="003B10F7">
        <w:tab/>
        <w:t>the thing could be done for that purpose under this instrument;</w:t>
      </w:r>
    </w:p>
    <w:p w14:paraId="7E75D831" w14:textId="77777777" w:rsidR="00630CF8" w:rsidRPr="003B10F7" w:rsidRDefault="00630CF8" w:rsidP="00630CF8">
      <w:pPr>
        <w:pStyle w:val="subsection2"/>
      </w:pPr>
      <w:r w:rsidRPr="003B10F7">
        <w:t>the thing has effect for the purposes of this instrument as if it had been done for that purpose under this instrument.</w:t>
      </w:r>
    </w:p>
    <w:p w14:paraId="09F3DA46" w14:textId="34D1C4A7" w:rsidR="00630CF8" w:rsidRPr="003B10F7" w:rsidRDefault="00630CF8" w:rsidP="00630CF8">
      <w:pPr>
        <w:pStyle w:val="subsection"/>
      </w:pPr>
      <w:r w:rsidRPr="003B10F7">
        <w:tab/>
        <w:t>(2)</w:t>
      </w:r>
      <w:r w:rsidRPr="003B10F7">
        <w:tab/>
        <w:t xml:space="preserve">Without limiting </w:t>
      </w:r>
      <w:r w:rsidR="008D57C4" w:rsidRPr="003B10F7">
        <w:t>subsection (</w:t>
      </w:r>
      <w:r w:rsidRPr="003B10F7">
        <w:t>1), a reference in that subsection to a thing being done includes a reference to a direction, notice, application, authorisation or other instrument being given or made.</w:t>
      </w:r>
    </w:p>
    <w:p w14:paraId="6F1F89EE" w14:textId="4ACAFA6F" w:rsidR="004A73B0" w:rsidRPr="003B10F7" w:rsidRDefault="0047698D" w:rsidP="004A73B0">
      <w:pPr>
        <w:pStyle w:val="ActHead5"/>
      </w:pPr>
      <w:bookmarkStart w:id="52" w:name="_Toc136601363"/>
      <w:r w:rsidRPr="00752467">
        <w:rPr>
          <w:rStyle w:val="CharSectno"/>
        </w:rPr>
        <w:t>36</w:t>
      </w:r>
      <w:r w:rsidR="004A73B0" w:rsidRPr="003B10F7">
        <w:t xml:space="preserve">  Record</w:t>
      </w:r>
      <w:r w:rsidR="00E53D39" w:rsidRPr="003B10F7">
        <w:t xml:space="preserve"> keeping</w:t>
      </w:r>
      <w:bookmarkEnd w:id="52"/>
    </w:p>
    <w:p w14:paraId="4202BF24" w14:textId="44B297BC" w:rsidR="004A73B0" w:rsidRPr="003B10F7" w:rsidRDefault="004A73B0" w:rsidP="004A73B0">
      <w:pPr>
        <w:pStyle w:val="subsection"/>
      </w:pPr>
      <w:r w:rsidRPr="003B10F7">
        <w:tab/>
      </w:r>
      <w:r w:rsidRPr="003B10F7">
        <w:tab/>
        <w:t xml:space="preserve">Despite the repeal of the old regulations, </w:t>
      </w:r>
      <w:r w:rsidR="008D57C4" w:rsidRPr="003B10F7">
        <w:t>regulations 7</w:t>
      </w:r>
      <w:r w:rsidR="008B5EB2" w:rsidRPr="003B10F7">
        <w:t xml:space="preserve">.08, </w:t>
      </w:r>
      <w:r w:rsidRPr="003B10F7">
        <w:t>8.02 and 8.0</w:t>
      </w:r>
      <w:r w:rsidR="00D33CD2" w:rsidRPr="003B10F7">
        <w:t>3</w:t>
      </w:r>
      <w:r w:rsidRPr="003B10F7">
        <w:t xml:space="preserve"> of</w:t>
      </w:r>
      <w:r w:rsidR="008B5EB2" w:rsidRPr="003B10F7">
        <w:t xml:space="preserve">, </w:t>
      </w:r>
      <w:r w:rsidRPr="003B10F7">
        <w:t xml:space="preserve">and </w:t>
      </w:r>
      <w:r w:rsidR="008D57C4" w:rsidRPr="003B10F7">
        <w:t>Schedule 2</w:t>
      </w:r>
      <w:r w:rsidRPr="003B10F7">
        <w:t xml:space="preserve"> to</w:t>
      </w:r>
      <w:r w:rsidR="008B5EB2" w:rsidRPr="003B10F7">
        <w:t>,</w:t>
      </w:r>
      <w:r w:rsidRPr="003B10F7">
        <w:t xml:space="preserve"> the old regulations continue to apply to records kept under </w:t>
      </w:r>
      <w:r w:rsidR="008D57C4" w:rsidRPr="003B10F7">
        <w:t>regulations 7</w:t>
      </w:r>
      <w:r w:rsidR="00E53D39" w:rsidRPr="003B10F7">
        <w:t xml:space="preserve">.08 and </w:t>
      </w:r>
      <w:r w:rsidRPr="003B10F7">
        <w:t>8.02 before the repeal, as if the old regulations had not been repealed.</w:t>
      </w:r>
    </w:p>
    <w:p w14:paraId="1273ECFA" w14:textId="77777777" w:rsidR="00376D77" w:rsidRPr="003B10F7" w:rsidRDefault="00376D77" w:rsidP="00376D77"/>
    <w:bookmarkEnd w:id="3"/>
    <w:p w14:paraId="31B6911D" w14:textId="36FED446" w:rsidR="0007547C" w:rsidRPr="003B10F7" w:rsidRDefault="0007547C" w:rsidP="00376D77">
      <w:pPr>
        <w:sectPr w:rsidR="0007547C" w:rsidRPr="003B10F7" w:rsidSect="00FF5E96">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p>
    <w:p w14:paraId="7EA46640" w14:textId="77777777" w:rsidR="005F703B" w:rsidRPr="003B10F7" w:rsidRDefault="005F703B" w:rsidP="005F703B">
      <w:pPr>
        <w:pStyle w:val="ActHead1"/>
      </w:pPr>
      <w:bookmarkStart w:id="53" w:name="_Toc136601364"/>
      <w:bookmarkStart w:id="54" w:name="_Hlk113267445"/>
      <w:r w:rsidRPr="00752467">
        <w:rPr>
          <w:rStyle w:val="CharChapNo"/>
        </w:rPr>
        <w:lastRenderedPageBreak/>
        <w:t>Schedule 1</w:t>
      </w:r>
      <w:r w:rsidRPr="003B10F7">
        <w:t>—</w:t>
      </w:r>
      <w:r w:rsidRPr="00752467">
        <w:rPr>
          <w:rStyle w:val="CharChapText"/>
        </w:rPr>
        <w:t>Airport sites</w:t>
      </w:r>
      <w:bookmarkEnd w:id="53"/>
    </w:p>
    <w:p w14:paraId="03F38EC1" w14:textId="4A57494B" w:rsidR="005F703B" w:rsidRPr="003B10F7" w:rsidRDefault="005F703B" w:rsidP="005F703B">
      <w:pPr>
        <w:pStyle w:val="notemargin"/>
      </w:pPr>
      <w:r w:rsidRPr="003B10F7">
        <w:t>Note:</w:t>
      </w:r>
      <w:r w:rsidRPr="003B10F7">
        <w:tab/>
        <w:t xml:space="preserve">See </w:t>
      </w:r>
      <w:r w:rsidR="000764E4" w:rsidRPr="003B10F7">
        <w:t>section</w:t>
      </w:r>
      <w:r w:rsidRPr="003B10F7">
        <w:t> </w:t>
      </w:r>
      <w:r w:rsidR="0047698D" w:rsidRPr="003B10F7">
        <w:t>6</w:t>
      </w:r>
      <w:r w:rsidRPr="003B10F7">
        <w:t>.</w:t>
      </w:r>
    </w:p>
    <w:p w14:paraId="31B82C00" w14:textId="77777777" w:rsidR="005F703B" w:rsidRPr="003B10F7" w:rsidRDefault="005F703B" w:rsidP="005F703B">
      <w:pPr>
        <w:pStyle w:val="ActHead2"/>
      </w:pPr>
      <w:bookmarkStart w:id="55" w:name="_Toc136601365"/>
      <w:r w:rsidRPr="00752467">
        <w:rPr>
          <w:rStyle w:val="CharPartNo"/>
        </w:rPr>
        <w:t>Part 1.1</w:t>
      </w:r>
      <w:r w:rsidRPr="003B10F7">
        <w:t>—</w:t>
      </w:r>
      <w:r w:rsidRPr="00752467">
        <w:rPr>
          <w:rStyle w:val="CharPartText"/>
        </w:rPr>
        <w:t>Adelaide Airport</w:t>
      </w:r>
      <w:bookmarkEnd w:id="55"/>
    </w:p>
    <w:p w14:paraId="017CC416"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2A7B296E" w14:textId="77777777" w:rsidR="005F703B" w:rsidRPr="003B10F7" w:rsidRDefault="005F703B" w:rsidP="005F703B">
      <w:pPr>
        <w:pStyle w:val="ActHead5"/>
      </w:pPr>
      <w:bookmarkStart w:id="56" w:name="_Toc136601366"/>
      <w:r w:rsidRPr="00752467">
        <w:rPr>
          <w:rStyle w:val="CharSectno"/>
        </w:rPr>
        <w:t>1</w:t>
      </w:r>
      <w:r w:rsidRPr="003B10F7">
        <w:t xml:space="preserve">  Adelaide Airport</w:t>
      </w:r>
      <w:bookmarkEnd w:id="56"/>
    </w:p>
    <w:p w14:paraId="51F12598" w14:textId="77777777" w:rsidR="005F703B" w:rsidRPr="003B10F7" w:rsidRDefault="005F703B" w:rsidP="005F703B">
      <w:pPr>
        <w:pStyle w:val="subsection"/>
      </w:pPr>
      <w:r w:rsidRPr="003B10F7">
        <w:tab/>
      </w:r>
      <w:r w:rsidRPr="003B10F7">
        <w:tab/>
        <w:t>The land specified in the South Australian certificates of title set out in the following table makes up Adelaide Airport.</w:t>
      </w:r>
    </w:p>
    <w:p w14:paraId="2B3C2C3F"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153"/>
        <w:gridCol w:w="1163"/>
        <w:gridCol w:w="5481"/>
      </w:tblGrid>
      <w:tr w:rsidR="005F703B" w:rsidRPr="003B10F7" w14:paraId="72A7CE5F" w14:textId="77777777" w:rsidTr="00BF571C">
        <w:trPr>
          <w:tblHeader/>
        </w:trPr>
        <w:tc>
          <w:tcPr>
            <w:tcW w:w="5000" w:type="pct"/>
            <w:gridSpan w:val="4"/>
            <w:tcBorders>
              <w:top w:val="single" w:sz="12" w:space="0" w:color="auto"/>
              <w:bottom w:val="single" w:sz="6" w:space="0" w:color="auto"/>
            </w:tcBorders>
            <w:shd w:val="clear" w:color="auto" w:fill="auto"/>
          </w:tcPr>
          <w:p w14:paraId="3E7A3DF6" w14:textId="77777777" w:rsidR="005F703B" w:rsidRPr="003B10F7" w:rsidRDefault="005F703B" w:rsidP="00BF571C">
            <w:pPr>
              <w:pStyle w:val="TableHeading"/>
            </w:pPr>
            <w:r w:rsidRPr="003B10F7">
              <w:t>Certificates of title</w:t>
            </w:r>
          </w:p>
        </w:tc>
      </w:tr>
      <w:tr w:rsidR="005F703B" w:rsidRPr="003B10F7" w14:paraId="55613E69" w14:textId="77777777" w:rsidTr="00BF571C">
        <w:trPr>
          <w:tblHeader/>
        </w:trPr>
        <w:tc>
          <w:tcPr>
            <w:tcW w:w="429" w:type="pct"/>
            <w:tcBorders>
              <w:top w:val="single" w:sz="6" w:space="0" w:color="auto"/>
              <w:bottom w:val="single" w:sz="12" w:space="0" w:color="auto"/>
            </w:tcBorders>
            <w:shd w:val="clear" w:color="auto" w:fill="auto"/>
          </w:tcPr>
          <w:p w14:paraId="2AA501B5" w14:textId="77777777" w:rsidR="005F703B" w:rsidRPr="003B10F7" w:rsidRDefault="005F703B" w:rsidP="00BF571C">
            <w:pPr>
              <w:pStyle w:val="TableHeading"/>
            </w:pPr>
            <w:r w:rsidRPr="003B10F7">
              <w:t>Item</w:t>
            </w:r>
          </w:p>
        </w:tc>
        <w:tc>
          <w:tcPr>
            <w:tcW w:w="676" w:type="pct"/>
            <w:tcBorders>
              <w:top w:val="single" w:sz="6" w:space="0" w:color="auto"/>
              <w:bottom w:val="single" w:sz="12" w:space="0" w:color="auto"/>
            </w:tcBorders>
            <w:shd w:val="clear" w:color="auto" w:fill="auto"/>
          </w:tcPr>
          <w:p w14:paraId="173F4583" w14:textId="77777777" w:rsidR="005F703B" w:rsidRPr="003B10F7" w:rsidRDefault="005F703B" w:rsidP="00BF571C">
            <w:pPr>
              <w:pStyle w:val="TableHeading"/>
            </w:pPr>
            <w:r w:rsidRPr="003B10F7">
              <w:t>Volume</w:t>
            </w:r>
          </w:p>
        </w:tc>
        <w:tc>
          <w:tcPr>
            <w:tcW w:w="682" w:type="pct"/>
            <w:tcBorders>
              <w:top w:val="single" w:sz="6" w:space="0" w:color="auto"/>
              <w:bottom w:val="single" w:sz="12" w:space="0" w:color="auto"/>
            </w:tcBorders>
            <w:shd w:val="clear" w:color="auto" w:fill="auto"/>
          </w:tcPr>
          <w:p w14:paraId="715A7460" w14:textId="77777777" w:rsidR="005F703B" w:rsidRPr="003B10F7" w:rsidRDefault="005F703B" w:rsidP="00BF571C">
            <w:pPr>
              <w:pStyle w:val="TableHeading"/>
            </w:pPr>
            <w:r w:rsidRPr="003B10F7">
              <w:t>Folio</w:t>
            </w:r>
          </w:p>
        </w:tc>
        <w:tc>
          <w:tcPr>
            <w:tcW w:w="3213" w:type="pct"/>
            <w:tcBorders>
              <w:top w:val="single" w:sz="6" w:space="0" w:color="auto"/>
              <w:bottom w:val="single" w:sz="12" w:space="0" w:color="auto"/>
            </w:tcBorders>
            <w:shd w:val="clear" w:color="auto" w:fill="auto"/>
          </w:tcPr>
          <w:p w14:paraId="362F7326" w14:textId="77777777" w:rsidR="005F703B" w:rsidRPr="003B10F7" w:rsidRDefault="005F703B" w:rsidP="00BF571C">
            <w:pPr>
              <w:pStyle w:val="TableHeading"/>
            </w:pPr>
            <w:r w:rsidRPr="003B10F7">
              <w:t>Description</w:t>
            </w:r>
          </w:p>
        </w:tc>
      </w:tr>
      <w:tr w:rsidR="005F703B" w:rsidRPr="003B10F7" w14:paraId="16721306" w14:textId="77777777" w:rsidTr="00BF571C">
        <w:tc>
          <w:tcPr>
            <w:tcW w:w="429" w:type="pct"/>
            <w:tcBorders>
              <w:top w:val="single" w:sz="12" w:space="0" w:color="auto"/>
            </w:tcBorders>
            <w:shd w:val="clear" w:color="auto" w:fill="auto"/>
          </w:tcPr>
          <w:p w14:paraId="0EA43889" w14:textId="77777777" w:rsidR="005F703B" w:rsidRPr="003B10F7" w:rsidRDefault="005F703B" w:rsidP="00BF571C">
            <w:pPr>
              <w:pStyle w:val="Tabletext"/>
            </w:pPr>
            <w:r w:rsidRPr="003B10F7">
              <w:t>1</w:t>
            </w:r>
          </w:p>
        </w:tc>
        <w:tc>
          <w:tcPr>
            <w:tcW w:w="676" w:type="pct"/>
            <w:tcBorders>
              <w:top w:val="single" w:sz="12" w:space="0" w:color="auto"/>
            </w:tcBorders>
            <w:shd w:val="clear" w:color="auto" w:fill="auto"/>
          </w:tcPr>
          <w:p w14:paraId="4D1992F2" w14:textId="77777777" w:rsidR="005F703B" w:rsidRPr="003B10F7" w:rsidRDefault="005F703B" w:rsidP="00BF571C">
            <w:pPr>
              <w:pStyle w:val="Tabletext"/>
            </w:pPr>
            <w:r w:rsidRPr="003B10F7">
              <w:t>6137</w:t>
            </w:r>
          </w:p>
        </w:tc>
        <w:tc>
          <w:tcPr>
            <w:tcW w:w="682" w:type="pct"/>
            <w:tcBorders>
              <w:top w:val="single" w:sz="12" w:space="0" w:color="auto"/>
            </w:tcBorders>
            <w:shd w:val="clear" w:color="auto" w:fill="auto"/>
          </w:tcPr>
          <w:p w14:paraId="69272A13" w14:textId="77777777" w:rsidR="005F703B" w:rsidRPr="003B10F7" w:rsidRDefault="005F703B" w:rsidP="00BF571C">
            <w:pPr>
              <w:pStyle w:val="Tabletext"/>
            </w:pPr>
            <w:r w:rsidRPr="003B10F7">
              <w:t>601</w:t>
            </w:r>
          </w:p>
        </w:tc>
        <w:tc>
          <w:tcPr>
            <w:tcW w:w="3213" w:type="pct"/>
            <w:tcBorders>
              <w:top w:val="single" w:sz="12" w:space="0" w:color="auto"/>
            </w:tcBorders>
            <w:shd w:val="clear" w:color="auto" w:fill="auto"/>
          </w:tcPr>
          <w:p w14:paraId="1E8604C7" w14:textId="77777777" w:rsidR="005F703B" w:rsidRPr="003B10F7" w:rsidRDefault="005F703B" w:rsidP="00BF571C">
            <w:pPr>
              <w:pStyle w:val="Tabletext"/>
            </w:pPr>
            <w:r w:rsidRPr="003B10F7">
              <w:t>Allotment 44 on Deposited Plan 23806 in the area named Adelaide Airport, Hundred of Adelaide</w:t>
            </w:r>
          </w:p>
        </w:tc>
      </w:tr>
      <w:tr w:rsidR="005F703B" w:rsidRPr="003B10F7" w14:paraId="6FD3CFB9" w14:textId="77777777" w:rsidTr="00BF571C">
        <w:tc>
          <w:tcPr>
            <w:tcW w:w="429" w:type="pct"/>
            <w:shd w:val="clear" w:color="auto" w:fill="auto"/>
          </w:tcPr>
          <w:p w14:paraId="315080A8" w14:textId="77777777" w:rsidR="005F703B" w:rsidRPr="003B10F7" w:rsidRDefault="005F703B" w:rsidP="00BF571C">
            <w:pPr>
              <w:pStyle w:val="Tabletext"/>
            </w:pPr>
            <w:r w:rsidRPr="003B10F7">
              <w:t>2</w:t>
            </w:r>
          </w:p>
        </w:tc>
        <w:tc>
          <w:tcPr>
            <w:tcW w:w="676" w:type="pct"/>
            <w:shd w:val="clear" w:color="auto" w:fill="auto"/>
          </w:tcPr>
          <w:p w14:paraId="78647EB3" w14:textId="77777777" w:rsidR="005F703B" w:rsidRPr="003B10F7" w:rsidRDefault="005F703B" w:rsidP="00BF571C">
            <w:pPr>
              <w:pStyle w:val="Tabletext"/>
            </w:pPr>
            <w:r w:rsidRPr="003B10F7">
              <w:t>6137</w:t>
            </w:r>
          </w:p>
        </w:tc>
        <w:tc>
          <w:tcPr>
            <w:tcW w:w="682" w:type="pct"/>
            <w:shd w:val="clear" w:color="auto" w:fill="auto"/>
          </w:tcPr>
          <w:p w14:paraId="425D98C8" w14:textId="77777777" w:rsidR="005F703B" w:rsidRPr="003B10F7" w:rsidRDefault="005F703B" w:rsidP="00BF571C">
            <w:pPr>
              <w:pStyle w:val="Tabletext"/>
            </w:pPr>
            <w:r w:rsidRPr="003B10F7">
              <w:t>602</w:t>
            </w:r>
          </w:p>
        </w:tc>
        <w:tc>
          <w:tcPr>
            <w:tcW w:w="3213" w:type="pct"/>
            <w:shd w:val="clear" w:color="auto" w:fill="auto"/>
          </w:tcPr>
          <w:p w14:paraId="1BBAFEF5" w14:textId="77777777" w:rsidR="005F703B" w:rsidRPr="003B10F7" w:rsidRDefault="005F703B" w:rsidP="00BF571C">
            <w:pPr>
              <w:pStyle w:val="Tabletext"/>
            </w:pPr>
            <w:r w:rsidRPr="003B10F7">
              <w:t>Allotment 42 on Deposited Plan 23806 in the area named Adelaide Airport, Hundred of Adelaide</w:t>
            </w:r>
          </w:p>
        </w:tc>
      </w:tr>
      <w:tr w:rsidR="005F703B" w:rsidRPr="003B10F7" w14:paraId="7A69F723" w14:textId="77777777" w:rsidTr="00BF571C">
        <w:tc>
          <w:tcPr>
            <w:tcW w:w="429" w:type="pct"/>
            <w:shd w:val="clear" w:color="auto" w:fill="auto"/>
          </w:tcPr>
          <w:p w14:paraId="2BD4DA6E" w14:textId="77777777" w:rsidR="005F703B" w:rsidRPr="003B10F7" w:rsidRDefault="005F703B" w:rsidP="00BF571C">
            <w:pPr>
              <w:pStyle w:val="Tabletext"/>
            </w:pPr>
            <w:r w:rsidRPr="003B10F7">
              <w:t>3</w:t>
            </w:r>
          </w:p>
        </w:tc>
        <w:tc>
          <w:tcPr>
            <w:tcW w:w="676" w:type="pct"/>
            <w:shd w:val="clear" w:color="auto" w:fill="auto"/>
          </w:tcPr>
          <w:p w14:paraId="1FCC68EF" w14:textId="77777777" w:rsidR="005F703B" w:rsidRPr="003B10F7" w:rsidRDefault="005F703B" w:rsidP="00BF571C">
            <w:pPr>
              <w:pStyle w:val="Tabletext"/>
            </w:pPr>
            <w:r w:rsidRPr="003B10F7">
              <w:t>6137</w:t>
            </w:r>
          </w:p>
        </w:tc>
        <w:tc>
          <w:tcPr>
            <w:tcW w:w="682" w:type="pct"/>
            <w:shd w:val="clear" w:color="auto" w:fill="auto"/>
          </w:tcPr>
          <w:p w14:paraId="7FE24A6C" w14:textId="77777777" w:rsidR="005F703B" w:rsidRPr="003B10F7" w:rsidRDefault="005F703B" w:rsidP="00BF571C">
            <w:pPr>
              <w:pStyle w:val="Tabletext"/>
            </w:pPr>
            <w:r w:rsidRPr="003B10F7">
              <w:t>603</w:t>
            </w:r>
          </w:p>
        </w:tc>
        <w:tc>
          <w:tcPr>
            <w:tcW w:w="3213" w:type="pct"/>
            <w:shd w:val="clear" w:color="auto" w:fill="auto"/>
          </w:tcPr>
          <w:p w14:paraId="274E1AE1" w14:textId="77777777" w:rsidR="005F703B" w:rsidRPr="003B10F7" w:rsidRDefault="005F703B" w:rsidP="00BF571C">
            <w:pPr>
              <w:pStyle w:val="Tabletext"/>
            </w:pPr>
            <w:r w:rsidRPr="003B10F7">
              <w:t>Allotment 43 on Deposited Plan 23806 in the area named Adelaide Airport, Hundred of Adelaide</w:t>
            </w:r>
          </w:p>
        </w:tc>
      </w:tr>
      <w:tr w:rsidR="005F703B" w:rsidRPr="003B10F7" w14:paraId="341B6764" w14:textId="77777777" w:rsidTr="00BF571C">
        <w:tc>
          <w:tcPr>
            <w:tcW w:w="429" w:type="pct"/>
            <w:tcBorders>
              <w:bottom w:val="single" w:sz="2" w:space="0" w:color="auto"/>
            </w:tcBorders>
            <w:shd w:val="clear" w:color="auto" w:fill="auto"/>
          </w:tcPr>
          <w:p w14:paraId="4E3AEBE8" w14:textId="77777777" w:rsidR="005F703B" w:rsidRPr="003B10F7" w:rsidRDefault="005F703B" w:rsidP="00BF571C">
            <w:pPr>
              <w:pStyle w:val="Tabletext"/>
            </w:pPr>
            <w:r w:rsidRPr="003B10F7">
              <w:t>4</w:t>
            </w:r>
          </w:p>
        </w:tc>
        <w:tc>
          <w:tcPr>
            <w:tcW w:w="676" w:type="pct"/>
            <w:tcBorders>
              <w:bottom w:val="single" w:sz="2" w:space="0" w:color="auto"/>
            </w:tcBorders>
            <w:shd w:val="clear" w:color="auto" w:fill="auto"/>
          </w:tcPr>
          <w:p w14:paraId="4578F63A" w14:textId="77777777" w:rsidR="005F703B" w:rsidRPr="003B10F7" w:rsidRDefault="005F703B" w:rsidP="00BF571C">
            <w:pPr>
              <w:pStyle w:val="Tabletext"/>
            </w:pPr>
            <w:r w:rsidRPr="003B10F7">
              <w:t>6137</w:t>
            </w:r>
          </w:p>
        </w:tc>
        <w:tc>
          <w:tcPr>
            <w:tcW w:w="682" w:type="pct"/>
            <w:tcBorders>
              <w:bottom w:val="single" w:sz="2" w:space="0" w:color="auto"/>
            </w:tcBorders>
            <w:shd w:val="clear" w:color="auto" w:fill="auto"/>
          </w:tcPr>
          <w:p w14:paraId="4C8AEBD5" w14:textId="77777777" w:rsidR="005F703B" w:rsidRPr="003B10F7" w:rsidRDefault="005F703B" w:rsidP="00BF571C">
            <w:pPr>
              <w:pStyle w:val="Tabletext"/>
            </w:pPr>
            <w:r w:rsidRPr="003B10F7">
              <w:t>604</w:t>
            </w:r>
          </w:p>
        </w:tc>
        <w:tc>
          <w:tcPr>
            <w:tcW w:w="3213" w:type="pct"/>
            <w:tcBorders>
              <w:bottom w:val="single" w:sz="2" w:space="0" w:color="auto"/>
            </w:tcBorders>
            <w:shd w:val="clear" w:color="auto" w:fill="auto"/>
          </w:tcPr>
          <w:p w14:paraId="08861F47" w14:textId="77777777" w:rsidR="005F703B" w:rsidRPr="003B10F7" w:rsidRDefault="005F703B" w:rsidP="00BF571C">
            <w:pPr>
              <w:pStyle w:val="Tablea"/>
            </w:pPr>
            <w:r w:rsidRPr="003B10F7">
              <w:t>(a) Allotments 10 and 43 on Deposited Plan 3435 in the area named West Richmond, Hundred of Adelaide; and</w:t>
            </w:r>
          </w:p>
          <w:p w14:paraId="1C6A928E" w14:textId="77777777" w:rsidR="005F703B" w:rsidRPr="003B10F7" w:rsidRDefault="005F703B" w:rsidP="00BF571C">
            <w:pPr>
              <w:pStyle w:val="Tablea"/>
            </w:pPr>
            <w:r w:rsidRPr="003B10F7">
              <w:t>(b) Allotment 175 on Deposited Plan 3753 in the area named Brooklyn Park, Hundred of Adelaide; and</w:t>
            </w:r>
          </w:p>
          <w:p w14:paraId="3F85080F" w14:textId="77777777" w:rsidR="005F703B" w:rsidRPr="003B10F7" w:rsidRDefault="005F703B" w:rsidP="00BF571C">
            <w:pPr>
              <w:pStyle w:val="Tablea"/>
            </w:pPr>
            <w:r w:rsidRPr="003B10F7">
              <w:t>(c) Allotment 1 on Deposited Plan 7798 in the area named West Beach, Hundred of Adelaide; and</w:t>
            </w:r>
          </w:p>
          <w:p w14:paraId="6D93034F" w14:textId="77777777" w:rsidR="005F703B" w:rsidRPr="003B10F7" w:rsidRDefault="005F703B" w:rsidP="00BF571C">
            <w:pPr>
              <w:pStyle w:val="Tablea"/>
            </w:pPr>
            <w:r w:rsidRPr="003B10F7">
              <w:t>(d) Allotment 4 on Filed Plan 1000 in the area named West Beach, Hundreds of Adelaide and Noarlunga; and</w:t>
            </w:r>
          </w:p>
          <w:p w14:paraId="3BF2E210" w14:textId="77777777" w:rsidR="005F703B" w:rsidRPr="003B10F7" w:rsidRDefault="005F703B" w:rsidP="00BF571C">
            <w:pPr>
              <w:pStyle w:val="Tablea"/>
            </w:pPr>
            <w:r w:rsidRPr="003B10F7">
              <w:t>(e) Allotments 1 to 3 on Filed Plan 2029 in the area named West Beach, Hundred of Adelaide; and</w:t>
            </w:r>
          </w:p>
          <w:p w14:paraId="6FD75D18" w14:textId="77777777" w:rsidR="005F703B" w:rsidRPr="003B10F7" w:rsidRDefault="005F703B" w:rsidP="00BF571C">
            <w:pPr>
              <w:pStyle w:val="Tablea"/>
            </w:pPr>
            <w:r w:rsidRPr="003B10F7">
              <w:t>(f) Allotment 70 on Filed Plan 13171 in the area named Lockleys, Hundred of Adelaide</w:t>
            </w:r>
          </w:p>
        </w:tc>
      </w:tr>
      <w:tr w:rsidR="005F703B" w:rsidRPr="003B10F7" w14:paraId="563000A8" w14:textId="77777777" w:rsidTr="00BF571C">
        <w:tc>
          <w:tcPr>
            <w:tcW w:w="429" w:type="pct"/>
            <w:tcBorders>
              <w:top w:val="single" w:sz="2" w:space="0" w:color="auto"/>
              <w:bottom w:val="single" w:sz="12" w:space="0" w:color="auto"/>
            </w:tcBorders>
            <w:shd w:val="clear" w:color="auto" w:fill="auto"/>
          </w:tcPr>
          <w:p w14:paraId="1A5A42F8" w14:textId="77777777" w:rsidR="005F703B" w:rsidRPr="003B10F7" w:rsidRDefault="005F703B" w:rsidP="00BF571C">
            <w:pPr>
              <w:pStyle w:val="Tabletext"/>
            </w:pPr>
            <w:r w:rsidRPr="003B10F7">
              <w:t>5</w:t>
            </w:r>
          </w:p>
        </w:tc>
        <w:tc>
          <w:tcPr>
            <w:tcW w:w="676" w:type="pct"/>
            <w:tcBorders>
              <w:top w:val="single" w:sz="2" w:space="0" w:color="auto"/>
              <w:bottom w:val="single" w:sz="12" w:space="0" w:color="auto"/>
            </w:tcBorders>
            <w:shd w:val="clear" w:color="auto" w:fill="auto"/>
          </w:tcPr>
          <w:p w14:paraId="13C7DD31" w14:textId="77777777" w:rsidR="005F703B" w:rsidRPr="003B10F7" w:rsidRDefault="005F703B" w:rsidP="00BF571C">
            <w:pPr>
              <w:pStyle w:val="Tabletext"/>
            </w:pPr>
            <w:r w:rsidRPr="003B10F7">
              <w:t>6137</w:t>
            </w:r>
          </w:p>
        </w:tc>
        <w:tc>
          <w:tcPr>
            <w:tcW w:w="682" w:type="pct"/>
            <w:tcBorders>
              <w:top w:val="single" w:sz="2" w:space="0" w:color="auto"/>
              <w:bottom w:val="single" w:sz="12" w:space="0" w:color="auto"/>
            </w:tcBorders>
            <w:shd w:val="clear" w:color="auto" w:fill="auto"/>
          </w:tcPr>
          <w:p w14:paraId="757D6402" w14:textId="77777777" w:rsidR="005F703B" w:rsidRPr="003B10F7" w:rsidRDefault="005F703B" w:rsidP="00BF571C">
            <w:pPr>
              <w:pStyle w:val="Tabletext"/>
            </w:pPr>
            <w:r w:rsidRPr="003B10F7">
              <w:t>606</w:t>
            </w:r>
          </w:p>
        </w:tc>
        <w:tc>
          <w:tcPr>
            <w:tcW w:w="3213" w:type="pct"/>
            <w:tcBorders>
              <w:top w:val="single" w:sz="2" w:space="0" w:color="auto"/>
              <w:bottom w:val="single" w:sz="12" w:space="0" w:color="auto"/>
            </w:tcBorders>
            <w:shd w:val="clear" w:color="auto" w:fill="auto"/>
          </w:tcPr>
          <w:p w14:paraId="66729E4E" w14:textId="77777777" w:rsidR="005F703B" w:rsidRPr="003B10F7" w:rsidRDefault="005F703B" w:rsidP="00BF571C">
            <w:pPr>
              <w:pStyle w:val="Tabletext"/>
            </w:pPr>
            <w:r w:rsidRPr="003B10F7">
              <w:t>Allotment 50 on Deposited Plan 49654 in the areas named Adelaide Airport and West Richmond, Hundred of Adelaide</w:t>
            </w:r>
          </w:p>
        </w:tc>
      </w:tr>
    </w:tbl>
    <w:p w14:paraId="0A962392" w14:textId="77777777" w:rsidR="005F703B" w:rsidRPr="003B10F7" w:rsidRDefault="005F703B" w:rsidP="005F703B">
      <w:pPr>
        <w:pStyle w:val="Tabletext"/>
      </w:pPr>
    </w:p>
    <w:p w14:paraId="3CDF5927" w14:textId="77777777" w:rsidR="005F703B" w:rsidRPr="003B10F7" w:rsidRDefault="005F703B" w:rsidP="005F703B">
      <w:pPr>
        <w:pStyle w:val="ActHead2"/>
      </w:pPr>
      <w:bookmarkStart w:id="57" w:name="_Toc136601367"/>
      <w:r w:rsidRPr="00752467">
        <w:rPr>
          <w:rStyle w:val="CharPartNo"/>
        </w:rPr>
        <w:t>Part 1.2</w:t>
      </w:r>
      <w:r w:rsidRPr="003B10F7">
        <w:t>—</w:t>
      </w:r>
      <w:r w:rsidRPr="00752467">
        <w:rPr>
          <w:rStyle w:val="CharPartText"/>
        </w:rPr>
        <w:t>Alice Springs Airport</w:t>
      </w:r>
      <w:bookmarkEnd w:id="57"/>
    </w:p>
    <w:p w14:paraId="5F6C0116"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4D72939D" w14:textId="77777777" w:rsidR="005F703B" w:rsidRPr="003B10F7" w:rsidRDefault="005F703B" w:rsidP="005F703B">
      <w:pPr>
        <w:pStyle w:val="ActHead5"/>
      </w:pPr>
      <w:bookmarkStart w:id="58" w:name="_Toc136601368"/>
      <w:r w:rsidRPr="00752467">
        <w:rPr>
          <w:rStyle w:val="CharSectno"/>
        </w:rPr>
        <w:t>2</w:t>
      </w:r>
      <w:r w:rsidRPr="003B10F7">
        <w:t xml:space="preserve">  Alice Springs Airport</w:t>
      </w:r>
      <w:bookmarkEnd w:id="58"/>
    </w:p>
    <w:p w14:paraId="3F95DA15" w14:textId="77777777" w:rsidR="005F703B" w:rsidRPr="003B10F7" w:rsidRDefault="005F703B" w:rsidP="005F703B">
      <w:pPr>
        <w:pStyle w:val="subsection"/>
      </w:pPr>
      <w:r w:rsidRPr="003B10F7">
        <w:tab/>
      </w:r>
      <w:r w:rsidRPr="003B10F7">
        <w:tab/>
        <w:t>The land specified in the Northern Territory certificates of title set out in the following table makes up Alice Springs Airport.</w:t>
      </w:r>
    </w:p>
    <w:p w14:paraId="72DC2E9E"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153"/>
        <w:gridCol w:w="1163"/>
        <w:gridCol w:w="5481"/>
      </w:tblGrid>
      <w:tr w:rsidR="005F703B" w:rsidRPr="003B10F7" w14:paraId="7751443F" w14:textId="77777777" w:rsidTr="00BF571C">
        <w:trPr>
          <w:tblHeader/>
        </w:trPr>
        <w:tc>
          <w:tcPr>
            <w:tcW w:w="5000" w:type="pct"/>
            <w:gridSpan w:val="4"/>
            <w:tcBorders>
              <w:top w:val="single" w:sz="12" w:space="0" w:color="auto"/>
              <w:bottom w:val="single" w:sz="6" w:space="0" w:color="auto"/>
            </w:tcBorders>
            <w:shd w:val="clear" w:color="auto" w:fill="auto"/>
          </w:tcPr>
          <w:p w14:paraId="03F55F2F" w14:textId="77777777" w:rsidR="005F703B" w:rsidRPr="003B10F7" w:rsidRDefault="005F703B" w:rsidP="00BF571C">
            <w:pPr>
              <w:pStyle w:val="TableHeading"/>
            </w:pPr>
            <w:r w:rsidRPr="003B10F7">
              <w:t>Certificates of title</w:t>
            </w:r>
          </w:p>
        </w:tc>
      </w:tr>
      <w:tr w:rsidR="005F703B" w:rsidRPr="003B10F7" w14:paraId="0F893995" w14:textId="77777777" w:rsidTr="00BF571C">
        <w:trPr>
          <w:tblHeader/>
        </w:trPr>
        <w:tc>
          <w:tcPr>
            <w:tcW w:w="429" w:type="pct"/>
            <w:tcBorders>
              <w:top w:val="single" w:sz="6" w:space="0" w:color="auto"/>
              <w:bottom w:val="single" w:sz="12" w:space="0" w:color="auto"/>
            </w:tcBorders>
            <w:shd w:val="clear" w:color="auto" w:fill="auto"/>
          </w:tcPr>
          <w:p w14:paraId="03B40B3E" w14:textId="77777777" w:rsidR="005F703B" w:rsidRPr="003B10F7" w:rsidRDefault="005F703B" w:rsidP="00BF571C">
            <w:pPr>
              <w:pStyle w:val="TableHeading"/>
            </w:pPr>
            <w:r w:rsidRPr="003B10F7">
              <w:t>Item</w:t>
            </w:r>
          </w:p>
        </w:tc>
        <w:tc>
          <w:tcPr>
            <w:tcW w:w="676" w:type="pct"/>
            <w:tcBorders>
              <w:top w:val="single" w:sz="6" w:space="0" w:color="auto"/>
              <w:bottom w:val="single" w:sz="12" w:space="0" w:color="auto"/>
            </w:tcBorders>
            <w:shd w:val="clear" w:color="auto" w:fill="auto"/>
          </w:tcPr>
          <w:p w14:paraId="2D2001CC" w14:textId="77777777" w:rsidR="005F703B" w:rsidRPr="003B10F7" w:rsidRDefault="005F703B" w:rsidP="00BF571C">
            <w:pPr>
              <w:pStyle w:val="TableHeading"/>
            </w:pPr>
            <w:r w:rsidRPr="003B10F7">
              <w:t>Volume</w:t>
            </w:r>
          </w:p>
        </w:tc>
        <w:tc>
          <w:tcPr>
            <w:tcW w:w="682" w:type="pct"/>
            <w:tcBorders>
              <w:top w:val="single" w:sz="6" w:space="0" w:color="auto"/>
              <w:bottom w:val="single" w:sz="12" w:space="0" w:color="auto"/>
            </w:tcBorders>
            <w:shd w:val="clear" w:color="auto" w:fill="auto"/>
          </w:tcPr>
          <w:p w14:paraId="3FF1B265" w14:textId="77777777" w:rsidR="005F703B" w:rsidRPr="003B10F7" w:rsidRDefault="005F703B" w:rsidP="00BF571C">
            <w:pPr>
              <w:pStyle w:val="TableHeading"/>
            </w:pPr>
            <w:r w:rsidRPr="003B10F7">
              <w:t>Folio</w:t>
            </w:r>
          </w:p>
        </w:tc>
        <w:tc>
          <w:tcPr>
            <w:tcW w:w="3213" w:type="pct"/>
            <w:tcBorders>
              <w:top w:val="single" w:sz="6" w:space="0" w:color="auto"/>
              <w:bottom w:val="single" w:sz="12" w:space="0" w:color="auto"/>
            </w:tcBorders>
            <w:shd w:val="clear" w:color="auto" w:fill="auto"/>
          </w:tcPr>
          <w:p w14:paraId="3655AAE1" w14:textId="77777777" w:rsidR="005F703B" w:rsidRPr="003B10F7" w:rsidRDefault="005F703B" w:rsidP="00BF571C">
            <w:pPr>
              <w:pStyle w:val="TableHeading"/>
            </w:pPr>
            <w:r w:rsidRPr="003B10F7">
              <w:t>Description</w:t>
            </w:r>
          </w:p>
        </w:tc>
      </w:tr>
      <w:tr w:rsidR="005F703B" w:rsidRPr="003B10F7" w14:paraId="58DA547C" w14:textId="77777777" w:rsidTr="00BF571C">
        <w:tc>
          <w:tcPr>
            <w:tcW w:w="429" w:type="pct"/>
            <w:tcBorders>
              <w:top w:val="single" w:sz="2" w:space="0" w:color="auto"/>
              <w:bottom w:val="single" w:sz="2" w:space="0" w:color="auto"/>
            </w:tcBorders>
            <w:shd w:val="clear" w:color="auto" w:fill="auto"/>
          </w:tcPr>
          <w:p w14:paraId="1E72B351" w14:textId="77777777" w:rsidR="005F703B" w:rsidRPr="003B10F7" w:rsidRDefault="005F703B" w:rsidP="00BF571C">
            <w:pPr>
              <w:pStyle w:val="Tabletext"/>
            </w:pPr>
            <w:r w:rsidRPr="003B10F7">
              <w:t>1</w:t>
            </w:r>
          </w:p>
        </w:tc>
        <w:tc>
          <w:tcPr>
            <w:tcW w:w="676" w:type="pct"/>
            <w:tcBorders>
              <w:top w:val="single" w:sz="2" w:space="0" w:color="auto"/>
              <w:bottom w:val="single" w:sz="2" w:space="0" w:color="auto"/>
            </w:tcBorders>
            <w:shd w:val="clear" w:color="auto" w:fill="auto"/>
          </w:tcPr>
          <w:p w14:paraId="3155E805" w14:textId="77777777" w:rsidR="005F703B" w:rsidRPr="003B10F7" w:rsidRDefault="005F703B" w:rsidP="00BF571C">
            <w:pPr>
              <w:pStyle w:val="Tabletext"/>
            </w:pPr>
            <w:r w:rsidRPr="003B10F7">
              <w:t>763</w:t>
            </w:r>
          </w:p>
        </w:tc>
        <w:tc>
          <w:tcPr>
            <w:tcW w:w="682" w:type="pct"/>
            <w:tcBorders>
              <w:top w:val="single" w:sz="2" w:space="0" w:color="auto"/>
              <w:bottom w:val="single" w:sz="2" w:space="0" w:color="auto"/>
            </w:tcBorders>
            <w:shd w:val="clear" w:color="auto" w:fill="auto"/>
          </w:tcPr>
          <w:p w14:paraId="47B2C721" w14:textId="77777777" w:rsidR="005F703B" w:rsidRPr="003B10F7" w:rsidRDefault="005F703B" w:rsidP="00BF571C">
            <w:pPr>
              <w:pStyle w:val="Tabletext"/>
            </w:pPr>
            <w:r w:rsidRPr="003B10F7">
              <w:t>785</w:t>
            </w:r>
          </w:p>
        </w:tc>
        <w:tc>
          <w:tcPr>
            <w:tcW w:w="3213" w:type="pct"/>
            <w:tcBorders>
              <w:top w:val="single" w:sz="2" w:space="0" w:color="auto"/>
              <w:bottom w:val="single" w:sz="2" w:space="0" w:color="auto"/>
            </w:tcBorders>
            <w:shd w:val="clear" w:color="auto" w:fill="auto"/>
          </w:tcPr>
          <w:p w14:paraId="308E297C" w14:textId="77777777" w:rsidR="005F703B" w:rsidRPr="003B10F7" w:rsidRDefault="005F703B" w:rsidP="00BF571C">
            <w:pPr>
              <w:pStyle w:val="Tabletext"/>
            </w:pPr>
            <w:r w:rsidRPr="003B10F7">
              <w:t>N.T. Portion 428 from plan S 80/149</w:t>
            </w:r>
          </w:p>
        </w:tc>
      </w:tr>
      <w:tr w:rsidR="005F703B" w:rsidRPr="003B10F7" w14:paraId="5F926968" w14:textId="77777777" w:rsidTr="00BF571C">
        <w:tc>
          <w:tcPr>
            <w:tcW w:w="429" w:type="pct"/>
            <w:tcBorders>
              <w:top w:val="single" w:sz="2" w:space="0" w:color="auto"/>
              <w:bottom w:val="single" w:sz="2" w:space="0" w:color="auto"/>
            </w:tcBorders>
            <w:shd w:val="clear" w:color="auto" w:fill="auto"/>
          </w:tcPr>
          <w:p w14:paraId="4AE7FC1A" w14:textId="77777777" w:rsidR="005F703B" w:rsidRPr="003B10F7" w:rsidRDefault="005F703B" w:rsidP="00BF571C">
            <w:pPr>
              <w:pStyle w:val="Tabletext"/>
            </w:pPr>
            <w:r w:rsidRPr="003B10F7">
              <w:t>2</w:t>
            </w:r>
          </w:p>
        </w:tc>
        <w:tc>
          <w:tcPr>
            <w:tcW w:w="676" w:type="pct"/>
            <w:tcBorders>
              <w:top w:val="single" w:sz="2" w:space="0" w:color="auto"/>
              <w:bottom w:val="single" w:sz="2" w:space="0" w:color="auto"/>
            </w:tcBorders>
            <w:shd w:val="clear" w:color="auto" w:fill="auto"/>
          </w:tcPr>
          <w:p w14:paraId="40BF503B" w14:textId="77777777" w:rsidR="005F703B" w:rsidRPr="003B10F7" w:rsidRDefault="005F703B" w:rsidP="00BF571C">
            <w:pPr>
              <w:pStyle w:val="Tabletext"/>
            </w:pPr>
            <w:r w:rsidRPr="003B10F7">
              <w:t>763</w:t>
            </w:r>
          </w:p>
        </w:tc>
        <w:tc>
          <w:tcPr>
            <w:tcW w:w="682" w:type="pct"/>
            <w:tcBorders>
              <w:top w:val="single" w:sz="2" w:space="0" w:color="auto"/>
              <w:bottom w:val="single" w:sz="2" w:space="0" w:color="auto"/>
            </w:tcBorders>
            <w:shd w:val="clear" w:color="auto" w:fill="auto"/>
          </w:tcPr>
          <w:p w14:paraId="0675B8A9" w14:textId="77777777" w:rsidR="005F703B" w:rsidRPr="003B10F7" w:rsidRDefault="005F703B" w:rsidP="00BF571C">
            <w:pPr>
              <w:pStyle w:val="Tabletext"/>
            </w:pPr>
            <w:r w:rsidRPr="003B10F7">
              <w:t>786</w:t>
            </w:r>
          </w:p>
        </w:tc>
        <w:tc>
          <w:tcPr>
            <w:tcW w:w="3213" w:type="pct"/>
            <w:tcBorders>
              <w:top w:val="single" w:sz="2" w:space="0" w:color="auto"/>
              <w:bottom w:val="single" w:sz="2" w:space="0" w:color="auto"/>
            </w:tcBorders>
            <w:shd w:val="clear" w:color="auto" w:fill="auto"/>
          </w:tcPr>
          <w:p w14:paraId="6D39DAF9" w14:textId="77777777" w:rsidR="005F703B" w:rsidRPr="003B10F7" w:rsidRDefault="005F703B" w:rsidP="00BF571C">
            <w:pPr>
              <w:pStyle w:val="Tabletext"/>
            </w:pPr>
            <w:r w:rsidRPr="003B10F7">
              <w:t>N.T. Portion 5238 from plan S 97/049</w:t>
            </w:r>
          </w:p>
        </w:tc>
      </w:tr>
      <w:tr w:rsidR="005F703B" w:rsidRPr="003B10F7" w14:paraId="6674A2BA" w14:textId="77777777" w:rsidTr="00BF571C">
        <w:tc>
          <w:tcPr>
            <w:tcW w:w="429" w:type="pct"/>
            <w:tcBorders>
              <w:top w:val="single" w:sz="2" w:space="0" w:color="auto"/>
              <w:bottom w:val="single" w:sz="2" w:space="0" w:color="auto"/>
            </w:tcBorders>
            <w:shd w:val="clear" w:color="auto" w:fill="auto"/>
          </w:tcPr>
          <w:p w14:paraId="0EE2AACD" w14:textId="77777777" w:rsidR="005F703B" w:rsidRPr="003B10F7" w:rsidRDefault="005F703B" w:rsidP="00BF571C">
            <w:pPr>
              <w:pStyle w:val="Tabletext"/>
            </w:pPr>
            <w:r w:rsidRPr="003B10F7">
              <w:lastRenderedPageBreak/>
              <w:t>3</w:t>
            </w:r>
          </w:p>
        </w:tc>
        <w:tc>
          <w:tcPr>
            <w:tcW w:w="676" w:type="pct"/>
            <w:tcBorders>
              <w:top w:val="single" w:sz="2" w:space="0" w:color="auto"/>
              <w:bottom w:val="single" w:sz="2" w:space="0" w:color="auto"/>
            </w:tcBorders>
            <w:shd w:val="clear" w:color="auto" w:fill="auto"/>
          </w:tcPr>
          <w:p w14:paraId="28BF4328" w14:textId="77777777" w:rsidR="005F703B" w:rsidRPr="003B10F7" w:rsidRDefault="005F703B" w:rsidP="00BF571C">
            <w:pPr>
              <w:pStyle w:val="Tabletext"/>
            </w:pPr>
            <w:r w:rsidRPr="003B10F7">
              <w:t>763</w:t>
            </w:r>
          </w:p>
        </w:tc>
        <w:tc>
          <w:tcPr>
            <w:tcW w:w="682" w:type="pct"/>
            <w:tcBorders>
              <w:top w:val="single" w:sz="2" w:space="0" w:color="auto"/>
              <w:bottom w:val="single" w:sz="2" w:space="0" w:color="auto"/>
            </w:tcBorders>
            <w:shd w:val="clear" w:color="auto" w:fill="auto"/>
          </w:tcPr>
          <w:p w14:paraId="4C801059" w14:textId="77777777" w:rsidR="005F703B" w:rsidRPr="003B10F7" w:rsidRDefault="005F703B" w:rsidP="00BF571C">
            <w:pPr>
              <w:pStyle w:val="Tabletext"/>
            </w:pPr>
            <w:r w:rsidRPr="003B10F7">
              <w:t>790</w:t>
            </w:r>
          </w:p>
        </w:tc>
        <w:tc>
          <w:tcPr>
            <w:tcW w:w="3213" w:type="pct"/>
            <w:tcBorders>
              <w:top w:val="single" w:sz="2" w:space="0" w:color="auto"/>
              <w:bottom w:val="single" w:sz="2" w:space="0" w:color="auto"/>
            </w:tcBorders>
            <w:shd w:val="clear" w:color="auto" w:fill="auto"/>
          </w:tcPr>
          <w:p w14:paraId="680016B9" w14:textId="77777777" w:rsidR="005F703B" w:rsidRPr="003B10F7" w:rsidRDefault="005F703B" w:rsidP="00BF571C">
            <w:pPr>
              <w:pStyle w:val="Tabletext"/>
            </w:pPr>
            <w:r w:rsidRPr="003B10F7">
              <w:t>N.T. Portion 4054 from plan S 91/034</w:t>
            </w:r>
          </w:p>
        </w:tc>
      </w:tr>
      <w:tr w:rsidR="005F703B" w:rsidRPr="003B10F7" w14:paraId="3238BB09" w14:textId="77777777" w:rsidTr="00BF571C">
        <w:tc>
          <w:tcPr>
            <w:tcW w:w="429" w:type="pct"/>
            <w:tcBorders>
              <w:top w:val="single" w:sz="2" w:space="0" w:color="auto"/>
              <w:bottom w:val="single" w:sz="2" w:space="0" w:color="auto"/>
            </w:tcBorders>
            <w:shd w:val="clear" w:color="auto" w:fill="auto"/>
          </w:tcPr>
          <w:p w14:paraId="2393AC83" w14:textId="77777777" w:rsidR="005F703B" w:rsidRPr="003B10F7" w:rsidRDefault="005F703B" w:rsidP="00BF571C">
            <w:pPr>
              <w:pStyle w:val="Tabletext"/>
            </w:pPr>
            <w:r w:rsidRPr="003B10F7">
              <w:t>4</w:t>
            </w:r>
          </w:p>
        </w:tc>
        <w:tc>
          <w:tcPr>
            <w:tcW w:w="676" w:type="pct"/>
            <w:tcBorders>
              <w:top w:val="single" w:sz="2" w:space="0" w:color="auto"/>
              <w:bottom w:val="single" w:sz="2" w:space="0" w:color="auto"/>
            </w:tcBorders>
            <w:shd w:val="clear" w:color="auto" w:fill="auto"/>
          </w:tcPr>
          <w:p w14:paraId="734DE97D" w14:textId="77777777" w:rsidR="005F703B" w:rsidRPr="003B10F7" w:rsidRDefault="005F703B" w:rsidP="00BF571C">
            <w:pPr>
              <w:pStyle w:val="Tabletext"/>
            </w:pPr>
            <w:r w:rsidRPr="003B10F7">
              <w:t>763</w:t>
            </w:r>
          </w:p>
        </w:tc>
        <w:tc>
          <w:tcPr>
            <w:tcW w:w="682" w:type="pct"/>
            <w:tcBorders>
              <w:top w:val="single" w:sz="2" w:space="0" w:color="auto"/>
              <w:bottom w:val="single" w:sz="2" w:space="0" w:color="auto"/>
            </w:tcBorders>
            <w:shd w:val="clear" w:color="auto" w:fill="auto"/>
          </w:tcPr>
          <w:p w14:paraId="0F0360B1" w14:textId="77777777" w:rsidR="005F703B" w:rsidRPr="003B10F7" w:rsidRDefault="005F703B" w:rsidP="00BF571C">
            <w:pPr>
              <w:pStyle w:val="Tabletext"/>
            </w:pPr>
            <w:r w:rsidRPr="003B10F7">
              <w:t>795</w:t>
            </w:r>
          </w:p>
        </w:tc>
        <w:tc>
          <w:tcPr>
            <w:tcW w:w="3213" w:type="pct"/>
            <w:tcBorders>
              <w:top w:val="single" w:sz="2" w:space="0" w:color="auto"/>
              <w:bottom w:val="single" w:sz="2" w:space="0" w:color="auto"/>
            </w:tcBorders>
            <w:shd w:val="clear" w:color="auto" w:fill="auto"/>
          </w:tcPr>
          <w:p w14:paraId="0FA11895" w14:textId="77777777" w:rsidR="005F703B" w:rsidRPr="003B10F7" w:rsidRDefault="005F703B" w:rsidP="00BF571C">
            <w:pPr>
              <w:pStyle w:val="Tabletext"/>
            </w:pPr>
            <w:r w:rsidRPr="003B10F7">
              <w:t>N.T. Portion 4437 from plan S 91/035</w:t>
            </w:r>
          </w:p>
        </w:tc>
      </w:tr>
      <w:tr w:rsidR="005F703B" w:rsidRPr="003B10F7" w14:paraId="5E973A35" w14:textId="77777777" w:rsidTr="00BF571C">
        <w:tc>
          <w:tcPr>
            <w:tcW w:w="429" w:type="pct"/>
            <w:tcBorders>
              <w:top w:val="single" w:sz="2" w:space="0" w:color="auto"/>
              <w:bottom w:val="single" w:sz="2" w:space="0" w:color="auto"/>
            </w:tcBorders>
            <w:shd w:val="clear" w:color="auto" w:fill="auto"/>
          </w:tcPr>
          <w:p w14:paraId="456C16DF" w14:textId="77777777" w:rsidR="005F703B" w:rsidRPr="003B10F7" w:rsidRDefault="005F703B" w:rsidP="00BF571C">
            <w:pPr>
              <w:pStyle w:val="Tabletext"/>
            </w:pPr>
            <w:r w:rsidRPr="003B10F7">
              <w:t>5</w:t>
            </w:r>
          </w:p>
        </w:tc>
        <w:tc>
          <w:tcPr>
            <w:tcW w:w="676" w:type="pct"/>
            <w:tcBorders>
              <w:top w:val="single" w:sz="2" w:space="0" w:color="auto"/>
              <w:bottom w:val="single" w:sz="2" w:space="0" w:color="auto"/>
            </w:tcBorders>
            <w:shd w:val="clear" w:color="auto" w:fill="auto"/>
          </w:tcPr>
          <w:p w14:paraId="5EB6313E" w14:textId="77777777" w:rsidR="005F703B" w:rsidRPr="003B10F7" w:rsidRDefault="005F703B" w:rsidP="00BF571C">
            <w:pPr>
              <w:pStyle w:val="Tabletext"/>
            </w:pPr>
            <w:r w:rsidRPr="003B10F7">
              <w:t>763</w:t>
            </w:r>
          </w:p>
        </w:tc>
        <w:tc>
          <w:tcPr>
            <w:tcW w:w="682" w:type="pct"/>
            <w:tcBorders>
              <w:top w:val="single" w:sz="2" w:space="0" w:color="auto"/>
              <w:bottom w:val="single" w:sz="2" w:space="0" w:color="auto"/>
            </w:tcBorders>
            <w:shd w:val="clear" w:color="auto" w:fill="auto"/>
          </w:tcPr>
          <w:p w14:paraId="0E8BF543" w14:textId="77777777" w:rsidR="005F703B" w:rsidRPr="003B10F7" w:rsidRDefault="005F703B" w:rsidP="00BF571C">
            <w:pPr>
              <w:pStyle w:val="Tabletext"/>
            </w:pPr>
            <w:r w:rsidRPr="003B10F7">
              <w:t>796</w:t>
            </w:r>
          </w:p>
        </w:tc>
        <w:tc>
          <w:tcPr>
            <w:tcW w:w="3213" w:type="pct"/>
            <w:tcBorders>
              <w:top w:val="single" w:sz="2" w:space="0" w:color="auto"/>
              <w:bottom w:val="single" w:sz="2" w:space="0" w:color="auto"/>
            </w:tcBorders>
            <w:shd w:val="clear" w:color="auto" w:fill="auto"/>
          </w:tcPr>
          <w:p w14:paraId="2A4CC7BC" w14:textId="77777777" w:rsidR="005F703B" w:rsidRPr="003B10F7" w:rsidRDefault="005F703B" w:rsidP="00BF571C">
            <w:pPr>
              <w:pStyle w:val="Tabletext"/>
            </w:pPr>
            <w:r w:rsidRPr="003B10F7">
              <w:t>N.T. Portion 569 from plan S 80/149</w:t>
            </w:r>
          </w:p>
        </w:tc>
      </w:tr>
      <w:tr w:rsidR="005F703B" w:rsidRPr="003B10F7" w14:paraId="0D95CD1D" w14:textId="77777777" w:rsidTr="00BF571C">
        <w:tc>
          <w:tcPr>
            <w:tcW w:w="429" w:type="pct"/>
            <w:tcBorders>
              <w:top w:val="single" w:sz="2" w:space="0" w:color="auto"/>
              <w:bottom w:val="single" w:sz="2" w:space="0" w:color="auto"/>
            </w:tcBorders>
            <w:shd w:val="clear" w:color="auto" w:fill="auto"/>
          </w:tcPr>
          <w:p w14:paraId="6AA0E4F5" w14:textId="77777777" w:rsidR="005F703B" w:rsidRPr="003B10F7" w:rsidRDefault="005F703B" w:rsidP="00BF571C">
            <w:pPr>
              <w:pStyle w:val="Tabletext"/>
            </w:pPr>
            <w:r w:rsidRPr="003B10F7">
              <w:t>6</w:t>
            </w:r>
          </w:p>
        </w:tc>
        <w:tc>
          <w:tcPr>
            <w:tcW w:w="676" w:type="pct"/>
            <w:tcBorders>
              <w:top w:val="single" w:sz="2" w:space="0" w:color="auto"/>
              <w:bottom w:val="single" w:sz="2" w:space="0" w:color="auto"/>
            </w:tcBorders>
            <w:shd w:val="clear" w:color="auto" w:fill="auto"/>
          </w:tcPr>
          <w:p w14:paraId="397C85D0" w14:textId="77777777" w:rsidR="005F703B" w:rsidRPr="003B10F7" w:rsidRDefault="005F703B" w:rsidP="00BF571C">
            <w:pPr>
              <w:pStyle w:val="Tabletext"/>
            </w:pPr>
            <w:r w:rsidRPr="003B10F7">
              <w:t>766</w:t>
            </w:r>
          </w:p>
        </w:tc>
        <w:tc>
          <w:tcPr>
            <w:tcW w:w="682" w:type="pct"/>
            <w:tcBorders>
              <w:top w:val="single" w:sz="2" w:space="0" w:color="auto"/>
              <w:bottom w:val="single" w:sz="2" w:space="0" w:color="auto"/>
            </w:tcBorders>
            <w:shd w:val="clear" w:color="auto" w:fill="auto"/>
          </w:tcPr>
          <w:p w14:paraId="79264B3C" w14:textId="77777777" w:rsidR="005F703B" w:rsidRPr="003B10F7" w:rsidRDefault="005F703B" w:rsidP="00BF571C">
            <w:pPr>
              <w:pStyle w:val="Tabletext"/>
            </w:pPr>
            <w:r w:rsidRPr="003B10F7">
              <w:t>275</w:t>
            </w:r>
          </w:p>
        </w:tc>
        <w:tc>
          <w:tcPr>
            <w:tcW w:w="3213" w:type="pct"/>
            <w:tcBorders>
              <w:top w:val="single" w:sz="2" w:space="0" w:color="auto"/>
              <w:bottom w:val="single" w:sz="2" w:space="0" w:color="auto"/>
            </w:tcBorders>
            <w:shd w:val="clear" w:color="auto" w:fill="auto"/>
          </w:tcPr>
          <w:p w14:paraId="4D21325C" w14:textId="77777777" w:rsidR="005F703B" w:rsidRPr="003B10F7" w:rsidRDefault="005F703B" w:rsidP="00BF571C">
            <w:pPr>
              <w:pStyle w:val="Tabletext"/>
            </w:pPr>
            <w:r w:rsidRPr="003B10F7">
              <w:t>N.T. Portion 4004 from plans S 91/34B and S 91/34C</w:t>
            </w:r>
          </w:p>
        </w:tc>
      </w:tr>
      <w:tr w:rsidR="005F703B" w:rsidRPr="003B10F7" w14:paraId="6985AA4B" w14:textId="77777777" w:rsidTr="00BF571C">
        <w:tc>
          <w:tcPr>
            <w:tcW w:w="429" w:type="pct"/>
            <w:tcBorders>
              <w:top w:val="single" w:sz="2" w:space="0" w:color="auto"/>
              <w:bottom w:val="single" w:sz="2" w:space="0" w:color="auto"/>
            </w:tcBorders>
            <w:shd w:val="clear" w:color="auto" w:fill="auto"/>
          </w:tcPr>
          <w:p w14:paraId="46EA9545" w14:textId="77777777" w:rsidR="005F703B" w:rsidRPr="003B10F7" w:rsidRDefault="005F703B" w:rsidP="00BF571C">
            <w:pPr>
              <w:pStyle w:val="Tabletext"/>
            </w:pPr>
            <w:r w:rsidRPr="003B10F7">
              <w:t>7</w:t>
            </w:r>
          </w:p>
        </w:tc>
        <w:tc>
          <w:tcPr>
            <w:tcW w:w="676" w:type="pct"/>
            <w:tcBorders>
              <w:top w:val="single" w:sz="2" w:space="0" w:color="auto"/>
              <w:bottom w:val="single" w:sz="2" w:space="0" w:color="auto"/>
            </w:tcBorders>
            <w:shd w:val="clear" w:color="auto" w:fill="auto"/>
          </w:tcPr>
          <w:p w14:paraId="306D59B3" w14:textId="77777777" w:rsidR="005F703B" w:rsidRPr="003B10F7" w:rsidRDefault="005F703B" w:rsidP="00BF571C">
            <w:pPr>
              <w:pStyle w:val="Tabletext"/>
            </w:pPr>
            <w:r w:rsidRPr="003B10F7">
              <w:t>804</w:t>
            </w:r>
          </w:p>
        </w:tc>
        <w:tc>
          <w:tcPr>
            <w:tcW w:w="682" w:type="pct"/>
            <w:tcBorders>
              <w:top w:val="single" w:sz="2" w:space="0" w:color="auto"/>
              <w:bottom w:val="single" w:sz="2" w:space="0" w:color="auto"/>
            </w:tcBorders>
            <w:shd w:val="clear" w:color="auto" w:fill="auto"/>
          </w:tcPr>
          <w:p w14:paraId="6E16F580" w14:textId="77777777" w:rsidR="005F703B" w:rsidRPr="003B10F7" w:rsidRDefault="005F703B" w:rsidP="00BF571C">
            <w:pPr>
              <w:pStyle w:val="Tabletext"/>
            </w:pPr>
            <w:r w:rsidRPr="003B10F7">
              <w:t>666</w:t>
            </w:r>
          </w:p>
        </w:tc>
        <w:tc>
          <w:tcPr>
            <w:tcW w:w="3213" w:type="pct"/>
            <w:tcBorders>
              <w:top w:val="single" w:sz="2" w:space="0" w:color="auto"/>
              <w:bottom w:val="single" w:sz="2" w:space="0" w:color="auto"/>
            </w:tcBorders>
            <w:shd w:val="clear" w:color="auto" w:fill="auto"/>
          </w:tcPr>
          <w:p w14:paraId="01D528AA" w14:textId="77777777" w:rsidR="005F703B" w:rsidRPr="003B10F7" w:rsidRDefault="005F703B" w:rsidP="00BF571C">
            <w:pPr>
              <w:pStyle w:val="Tabletext"/>
            </w:pPr>
            <w:r w:rsidRPr="003B10F7">
              <w:t>N.T. Portion 429 from plan S 80/149</w:t>
            </w:r>
          </w:p>
        </w:tc>
      </w:tr>
      <w:tr w:rsidR="005F703B" w:rsidRPr="003B10F7" w14:paraId="5436D376" w14:textId="77777777" w:rsidTr="00BF571C">
        <w:tc>
          <w:tcPr>
            <w:tcW w:w="429" w:type="pct"/>
            <w:tcBorders>
              <w:top w:val="single" w:sz="2" w:space="0" w:color="auto"/>
              <w:bottom w:val="single" w:sz="2" w:space="0" w:color="auto"/>
            </w:tcBorders>
            <w:shd w:val="clear" w:color="auto" w:fill="auto"/>
          </w:tcPr>
          <w:p w14:paraId="47E2E35A" w14:textId="77777777" w:rsidR="005F703B" w:rsidRPr="003B10F7" w:rsidRDefault="005F703B" w:rsidP="00BF571C">
            <w:pPr>
              <w:pStyle w:val="Tabletext"/>
            </w:pPr>
            <w:r w:rsidRPr="003B10F7">
              <w:t>8</w:t>
            </w:r>
          </w:p>
        </w:tc>
        <w:tc>
          <w:tcPr>
            <w:tcW w:w="676" w:type="pct"/>
            <w:tcBorders>
              <w:top w:val="single" w:sz="2" w:space="0" w:color="auto"/>
              <w:bottom w:val="single" w:sz="2" w:space="0" w:color="auto"/>
            </w:tcBorders>
            <w:shd w:val="clear" w:color="auto" w:fill="auto"/>
          </w:tcPr>
          <w:p w14:paraId="6638D7F3" w14:textId="77777777" w:rsidR="005F703B" w:rsidRPr="003B10F7" w:rsidRDefault="005F703B" w:rsidP="00BF571C">
            <w:pPr>
              <w:pStyle w:val="Tabletext"/>
            </w:pPr>
            <w:r w:rsidRPr="003B10F7">
              <w:t>804</w:t>
            </w:r>
          </w:p>
        </w:tc>
        <w:tc>
          <w:tcPr>
            <w:tcW w:w="682" w:type="pct"/>
            <w:tcBorders>
              <w:top w:val="single" w:sz="2" w:space="0" w:color="auto"/>
              <w:bottom w:val="single" w:sz="2" w:space="0" w:color="auto"/>
            </w:tcBorders>
            <w:shd w:val="clear" w:color="auto" w:fill="auto"/>
          </w:tcPr>
          <w:p w14:paraId="2DC16077" w14:textId="77777777" w:rsidR="005F703B" w:rsidRPr="003B10F7" w:rsidRDefault="005F703B" w:rsidP="00BF571C">
            <w:pPr>
              <w:pStyle w:val="Tabletext"/>
            </w:pPr>
            <w:r w:rsidRPr="003B10F7">
              <w:t>667</w:t>
            </w:r>
          </w:p>
        </w:tc>
        <w:tc>
          <w:tcPr>
            <w:tcW w:w="3213" w:type="pct"/>
            <w:tcBorders>
              <w:top w:val="single" w:sz="2" w:space="0" w:color="auto"/>
              <w:bottom w:val="single" w:sz="2" w:space="0" w:color="auto"/>
            </w:tcBorders>
            <w:shd w:val="clear" w:color="auto" w:fill="auto"/>
          </w:tcPr>
          <w:p w14:paraId="6E9E913D" w14:textId="77777777" w:rsidR="005F703B" w:rsidRPr="003B10F7" w:rsidRDefault="005F703B" w:rsidP="00BF571C">
            <w:pPr>
              <w:pStyle w:val="Tabletext"/>
            </w:pPr>
            <w:r w:rsidRPr="003B10F7">
              <w:t>N.T. Portion 3840 from plan LTO 90/001B</w:t>
            </w:r>
          </w:p>
        </w:tc>
      </w:tr>
      <w:tr w:rsidR="005F703B" w:rsidRPr="003B10F7" w14:paraId="71E253D8" w14:textId="77777777" w:rsidTr="00BF571C">
        <w:tc>
          <w:tcPr>
            <w:tcW w:w="429" w:type="pct"/>
            <w:tcBorders>
              <w:top w:val="single" w:sz="2" w:space="0" w:color="auto"/>
              <w:bottom w:val="single" w:sz="2" w:space="0" w:color="auto"/>
            </w:tcBorders>
            <w:shd w:val="clear" w:color="auto" w:fill="auto"/>
          </w:tcPr>
          <w:p w14:paraId="565B2AE9" w14:textId="77777777" w:rsidR="005F703B" w:rsidRPr="003B10F7" w:rsidRDefault="005F703B" w:rsidP="00BF571C">
            <w:pPr>
              <w:pStyle w:val="Tabletext"/>
            </w:pPr>
            <w:r w:rsidRPr="003B10F7">
              <w:t>9</w:t>
            </w:r>
          </w:p>
        </w:tc>
        <w:tc>
          <w:tcPr>
            <w:tcW w:w="676" w:type="pct"/>
            <w:tcBorders>
              <w:top w:val="single" w:sz="2" w:space="0" w:color="auto"/>
              <w:bottom w:val="single" w:sz="2" w:space="0" w:color="auto"/>
            </w:tcBorders>
            <w:shd w:val="clear" w:color="auto" w:fill="auto"/>
          </w:tcPr>
          <w:p w14:paraId="028A0CB5" w14:textId="77777777" w:rsidR="005F703B" w:rsidRPr="003B10F7" w:rsidRDefault="005F703B" w:rsidP="00BF571C">
            <w:pPr>
              <w:pStyle w:val="Tabletext"/>
            </w:pPr>
            <w:r w:rsidRPr="003B10F7">
              <w:t>804</w:t>
            </w:r>
          </w:p>
        </w:tc>
        <w:tc>
          <w:tcPr>
            <w:tcW w:w="682" w:type="pct"/>
            <w:tcBorders>
              <w:top w:val="single" w:sz="2" w:space="0" w:color="auto"/>
              <w:bottom w:val="single" w:sz="2" w:space="0" w:color="auto"/>
            </w:tcBorders>
            <w:shd w:val="clear" w:color="auto" w:fill="auto"/>
          </w:tcPr>
          <w:p w14:paraId="051629FD" w14:textId="77777777" w:rsidR="005F703B" w:rsidRPr="003B10F7" w:rsidRDefault="005F703B" w:rsidP="00BF571C">
            <w:pPr>
              <w:pStyle w:val="Tabletext"/>
            </w:pPr>
            <w:r w:rsidRPr="003B10F7">
              <w:t>668</w:t>
            </w:r>
          </w:p>
        </w:tc>
        <w:tc>
          <w:tcPr>
            <w:tcW w:w="3213" w:type="pct"/>
            <w:tcBorders>
              <w:top w:val="single" w:sz="2" w:space="0" w:color="auto"/>
              <w:bottom w:val="single" w:sz="2" w:space="0" w:color="auto"/>
            </w:tcBorders>
            <w:shd w:val="clear" w:color="auto" w:fill="auto"/>
          </w:tcPr>
          <w:p w14:paraId="3E558529" w14:textId="77777777" w:rsidR="005F703B" w:rsidRPr="003B10F7" w:rsidRDefault="005F703B" w:rsidP="00BF571C">
            <w:pPr>
              <w:pStyle w:val="Tabletext"/>
            </w:pPr>
            <w:r w:rsidRPr="003B10F7">
              <w:t>N.T. Portion 3839 from plan LTO 90/001D</w:t>
            </w:r>
          </w:p>
        </w:tc>
      </w:tr>
      <w:tr w:rsidR="005F703B" w:rsidRPr="003B10F7" w14:paraId="31F16CFC" w14:textId="77777777" w:rsidTr="00BF571C">
        <w:tc>
          <w:tcPr>
            <w:tcW w:w="429" w:type="pct"/>
            <w:tcBorders>
              <w:top w:val="single" w:sz="2" w:space="0" w:color="auto"/>
              <w:bottom w:val="single" w:sz="2" w:space="0" w:color="auto"/>
            </w:tcBorders>
            <w:shd w:val="clear" w:color="auto" w:fill="auto"/>
          </w:tcPr>
          <w:p w14:paraId="12B76DD9" w14:textId="77777777" w:rsidR="005F703B" w:rsidRPr="003B10F7" w:rsidRDefault="005F703B" w:rsidP="00BF571C">
            <w:pPr>
              <w:pStyle w:val="Tabletext"/>
            </w:pPr>
            <w:r w:rsidRPr="003B10F7">
              <w:t>10</w:t>
            </w:r>
          </w:p>
        </w:tc>
        <w:tc>
          <w:tcPr>
            <w:tcW w:w="676" w:type="pct"/>
            <w:tcBorders>
              <w:top w:val="single" w:sz="2" w:space="0" w:color="auto"/>
              <w:bottom w:val="single" w:sz="2" w:space="0" w:color="auto"/>
            </w:tcBorders>
            <w:shd w:val="clear" w:color="auto" w:fill="auto"/>
          </w:tcPr>
          <w:p w14:paraId="21FDD25C" w14:textId="77777777" w:rsidR="005F703B" w:rsidRPr="003B10F7" w:rsidRDefault="005F703B" w:rsidP="00BF571C">
            <w:pPr>
              <w:pStyle w:val="Tabletext"/>
            </w:pPr>
            <w:r w:rsidRPr="003B10F7">
              <w:t>804</w:t>
            </w:r>
          </w:p>
        </w:tc>
        <w:tc>
          <w:tcPr>
            <w:tcW w:w="682" w:type="pct"/>
            <w:tcBorders>
              <w:top w:val="single" w:sz="2" w:space="0" w:color="auto"/>
              <w:bottom w:val="single" w:sz="2" w:space="0" w:color="auto"/>
            </w:tcBorders>
            <w:shd w:val="clear" w:color="auto" w:fill="auto"/>
          </w:tcPr>
          <w:p w14:paraId="217BD390" w14:textId="77777777" w:rsidR="005F703B" w:rsidRPr="003B10F7" w:rsidRDefault="005F703B" w:rsidP="00BF571C">
            <w:pPr>
              <w:pStyle w:val="Tabletext"/>
            </w:pPr>
            <w:r w:rsidRPr="003B10F7">
              <w:t>669</w:t>
            </w:r>
          </w:p>
        </w:tc>
        <w:tc>
          <w:tcPr>
            <w:tcW w:w="3213" w:type="pct"/>
            <w:tcBorders>
              <w:top w:val="single" w:sz="2" w:space="0" w:color="auto"/>
              <w:bottom w:val="single" w:sz="2" w:space="0" w:color="auto"/>
            </w:tcBorders>
            <w:shd w:val="clear" w:color="auto" w:fill="auto"/>
          </w:tcPr>
          <w:p w14:paraId="2670015F" w14:textId="77777777" w:rsidR="005F703B" w:rsidRPr="003B10F7" w:rsidRDefault="005F703B" w:rsidP="00BF571C">
            <w:pPr>
              <w:pStyle w:val="Tabletext"/>
            </w:pPr>
            <w:r w:rsidRPr="003B10F7">
              <w:t>N.T. Portion 4005 from plans S 91/34 and S 91/35B</w:t>
            </w:r>
          </w:p>
        </w:tc>
      </w:tr>
      <w:tr w:rsidR="005F703B" w:rsidRPr="003B10F7" w14:paraId="21D1A048" w14:textId="77777777" w:rsidTr="00BF571C">
        <w:tc>
          <w:tcPr>
            <w:tcW w:w="429" w:type="pct"/>
            <w:tcBorders>
              <w:top w:val="single" w:sz="2" w:space="0" w:color="auto"/>
              <w:bottom w:val="single" w:sz="2" w:space="0" w:color="auto"/>
            </w:tcBorders>
            <w:shd w:val="clear" w:color="auto" w:fill="auto"/>
          </w:tcPr>
          <w:p w14:paraId="15EEC05D" w14:textId="77777777" w:rsidR="005F703B" w:rsidRPr="003B10F7" w:rsidRDefault="005F703B" w:rsidP="00BF571C">
            <w:pPr>
              <w:pStyle w:val="Tabletext"/>
            </w:pPr>
            <w:r w:rsidRPr="003B10F7">
              <w:t>11</w:t>
            </w:r>
          </w:p>
        </w:tc>
        <w:tc>
          <w:tcPr>
            <w:tcW w:w="676" w:type="pct"/>
            <w:tcBorders>
              <w:top w:val="single" w:sz="2" w:space="0" w:color="auto"/>
              <w:bottom w:val="single" w:sz="2" w:space="0" w:color="auto"/>
            </w:tcBorders>
            <w:shd w:val="clear" w:color="auto" w:fill="auto"/>
          </w:tcPr>
          <w:p w14:paraId="035667D6" w14:textId="77777777" w:rsidR="005F703B" w:rsidRPr="003B10F7" w:rsidRDefault="005F703B" w:rsidP="00BF571C">
            <w:pPr>
              <w:pStyle w:val="Tabletext"/>
            </w:pPr>
            <w:r w:rsidRPr="003B10F7">
              <w:t>804</w:t>
            </w:r>
          </w:p>
        </w:tc>
        <w:tc>
          <w:tcPr>
            <w:tcW w:w="682" w:type="pct"/>
            <w:tcBorders>
              <w:top w:val="single" w:sz="2" w:space="0" w:color="auto"/>
              <w:bottom w:val="single" w:sz="2" w:space="0" w:color="auto"/>
            </w:tcBorders>
            <w:shd w:val="clear" w:color="auto" w:fill="auto"/>
          </w:tcPr>
          <w:p w14:paraId="24DA2B20" w14:textId="77777777" w:rsidR="005F703B" w:rsidRPr="003B10F7" w:rsidRDefault="005F703B" w:rsidP="00BF571C">
            <w:pPr>
              <w:pStyle w:val="Tabletext"/>
            </w:pPr>
            <w:r w:rsidRPr="003B10F7">
              <w:t>670</w:t>
            </w:r>
          </w:p>
        </w:tc>
        <w:tc>
          <w:tcPr>
            <w:tcW w:w="3213" w:type="pct"/>
            <w:tcBorders>
              <w:top w:val="single" w:sz="2" w:space="0" w:color="auto"/>
              <w:bottom w:val="single" w:sz="2" w:space="0" w:color="auto"/>
            </w:tcBorders>
            <w:shd w:val="clear" w:color="auto" w:fill="auto"/>
          </w:tcPr>
          <w:p w14:paraId="60B52ECF" w14:textId="77777777" w:rsidR="005F703B" w:rsidRPr="003B10F7" w:rsidRDefault="005F703B" w:rsidP="00BF571C">
            <w:pPr>
              <w:pStyle w:val="Tabletext"/>
            </w:pPr>
            <w:r w:rsidRPr="003B10F7">
              <w:t>N.T. Portion 1025 from plan S 80/149</w:t>
            </w:r>
          </w:p>
        </w:tc>
      </w:tr>
      <w:tr w:rsidR="005F703B" w:rsidRPr="003B10F7" w14:paraId="5BFFF386" w14:textId="77777777" w:rsidTr="00BF571C">
        <w:tc>
          <w:tcPr>
            <w:tcW w:w="429" w:type="pct"/>
            <w:tcBorders>
              <w:top w:val="single" w:sz="2" w:space="0" w:color="auto"/>
              <w:bottom w:val="single" w:sz="2" w:space="0" w:color="auto"/>
            </w:tcBorders>
            <w:shd w:val="clear" w:color="auto" w:fill="auto"/>
          </w:tcPr>
          <w:p w14:paraId="01FE9EE9" w14:textId="77777777" w:rsidR="005F703B" w:rsidRPr="003B10F7" w:rsidRDefault="005F703B" w:rsidP="00BF571C">
            <w:pPr>
              <w:pStyle w:val="Tabletext"/>
            </w:pPr>
            <w:r w:rsidRPr="003B10F7">
              <w:t>12</w:t>
            </w:r>
          </w:p>
        </w:tc>
        <w:tc>
          <w:tcPr>
            <w:tcW w:w="676" w:type="pct"/>
            <w:tcBorders>
              <w:top w:val="single" w:sz="2" w:space="0" w:color="auto"/>
              <w:bottom w:val="single" w:sz="2" w:space="0" w:color="auto"/>
            </w:tcBorders>
            <w:shd w:val="clear" w:color="auto" w:fill="auto"/>
          </w:tcPr>
          <w:p w14:paraId="2022FF54" w14:textId="77777777" w:rsidR="005F703B" w:rsidRPr="003B10F7" w:rsidRDefault="005F703B" w:rsidP="00BF571C">
            <w:pPr>
              <w:pStyle w:val="Tabletext"/>
            </w:pPr>
            <w:r w:rsidRPr="003B10F7">
              <w:t>804</w:t>
            </w:r>
          </w:p>
        </w:tc>
        <w:tc>
          <w:tcPr>
            <w:tcW w:w="682" w:type="pct"/>
            <w:tcBorders>
              <w:top w:val="single" w:sz="2" w:space="0" w:color="auto"/>
              <w:bottom w:val="single" w:sz="2" w:space="0" w:color="auto"/>
            </w:tcBorders>
            <w:shd w:val="clear" w:color="auto" w:fill="auto"/>
          </w:tcPr>
          <w:p w14:paraId="79A9F336" w14:textId="77777777" w:rsidR="005F703B" w:rsidRPr="003B10F7" w:rsidRDefault="005F703B" w:rsidP="00BF571C">
            <w:pPr>
              <w:pStyle w:val="Tabletext"/>
            </w:pPr>
            <w:r w:rsidRPr="003B10F7">
              <w:t>671</w:t>
            </w:r>
          </w:p>
        </w:tc>
        <w:tc>
          <w:tcPr>
            <w:tcW w:w="3213" w:type="pct"/>
            <w:tcBorders>
              <w:top w:val="single" w:sz="2" w:space="0" w:color="auto"/>
              <w:bottom w:val="single" w:sz="2" w:space="0" w:color="auto"/>
            </w:tcBorders>
            <w:shd w:val="clear" w:color="auto" w:fill="auto"/>
          </w:tcPr>
          <w:p w14:paraId="07E44A38" w14:textId="77777777" w:rsidR="005F703B" w:rsidRPr="003B10F7" w:rsidRDefault="005F703B" w:rsidP="00BF571C">
            <w:pPr>
              <w:pStyle w:val="Tabletext"/>
            </w:pPr>
            <w:r w:rsidRPr="003B10F7">
              <w:t>N.T. Portion 806 from plan S 80/149</w:t>
            </w:r>
          </w:p>
        </w:tc>
      </w:tr>
      <w:tr w:rsidR="005F703B" w:rsidRPr="003B10F7" w14:paraId="61FA8047" w14:textId="77777777" w:rsidTr="00BF571C">
        <w:tc>
          <w:tcPr>
            <w:tcW w:w="429" w:type="pct"/>
            <w:tcBorders>
              <w:top w:val="single" w:sz="2" w:space="0" w:color="auto"/>
              <w:bottom w:val="single" w:sz="12" w:space="0" w:color="auto"/>
            </w:tcBorders>
            <w:shd w:val="clear" w:color="auto" w:fill="auto"/>
          </w:tcPr>
          <w:p w14:paraId="052E49D4" w14:textId="77777777" w:rsidR="005F703B" w:rsidRPr="003B10F7" w:rsidRDefault="005F703B" w:rsidP="00BF571C">
            <w:pPr>
              <w:pStyle w:val="Tabletext"/>
            </w:pPr>
            <w:r w:rsidRPr="003B10F7">
              <w:t>13</w:t>
            </w:r>
          </w:p>
        </w:tc>
        <w:tc>
          <w:tcPr>
            <w:tcW w:w="676" w:type="pct"/>
            <w:tcBorders>
              <w:top w:val="single" w:sz="2" w:space="0" w:color="auto"/>
              <w:bottom w:val="single" w:sz="12" w:space="0" w:color="auto"/>
            </w:tcBorders>
            <w:shd w:val="clear" w:color="auto" w:fill="auto"/>
          </w:tcPr>
          <w:p w14:paraId="5BD2FDF1" w14:textId="77777777" w:rsidR="005F703B" w:rsidRPr="003B10F7" w:rsidRDefault="005F703B" w:rsidP="00BF571C">
            <w:pPr>
              <w:pStyle w:val="Tabletext"/>
            </w:pPr>
            <w:r w:rsidRPr="003B10F7">
              <w:t>804</w:t>
            </w:r>
          </w:p>
        </w:tc>
        <w:tc>
          <w:tcPr>
            <w:tcW w:w="682" w:type="pct"/>
            <w:tcBorders>
              <w:top w:val="single" w:sz="2" w:space="0" w:color="auto"/>
              <w:bottom w:val="single" w:sz="12" w:space="0" w:color="auto"/>
            </w:tcBorders>
            <w:shd w:val="clear" w:color="auto" w:fill="auto"/>
          </w:tcPr>
          <w:p w14:paraId="4864DBAB" w14:textId="77777777" w:rsidR="005F703B" w:rsidRPr="003B10F7" w:rsidRDefault="005F703B" w:rsidP="00BF571C">
            <w:pPr>
              <w:pStyle w:val="Tabletext"/>
            </w:pPr>
            <w:r w:rsidRPr="003B10F7">
              <w:t>672</w:t>
            </w:r>
          </w:p>
        </w:tc>
        <w:tc>
          <w:tcPr>
            <w:tcW w:w="3213" w:type="pct"/>
            <w:tcBorders>
              <w:top w:val="single" w:sz="2" w:space="0" w:color="auto"/>
              <w:bottom w:val="single" w:sz="12" w:space="0" w:color="auto"/>
            </w:tcBorders>
            <w:shd w:val="clear" w:color="auto" w:fill="auto"/>
          </w:tcPr>
          <w:p w14:paraId="604C1625" w14:textId="77777777" w:rsidR="005F703B" w:rsidRPr="003B10F7" w:rsidRDefault="005F703B" w:rsidP="00BF571C">
            <w:pPr>
              <w:pStyle w:val="Tabletext"/>
            </w:pPr>
            <w:r w:rsidRPr="003B10F7">
              <w:t>N.T. Portion 995 from plan S 80/149</w:t>
            </w:r>
          </w:p>
        </w:tc>
      </w:tr>
    </w:tbl>
    <w:p w14:paraId="621800C7" w14:textId="77777777" w:rsidR="005F703B" w:rsidRPr="003B10F7" w:rsidRDefault="005F703B" w:rsidP="005F703B">
      <w:pPr>
        <w:pStyle w:val="Tabletext"/>
      </w:pPr>
    </w:p>
    <w:p w14:paraId="4DE2BC17" w14:textId="77777777" w:rsidR="005F703B" w:rsidRPr="003B10F7" w:rsidRDefault="005F703B" w:rsidP="005F703B">
      <w:pPr>
        <w:pStyle w:val="ActHead2"/>
      </w:pPr>
      <w:bookmarkStart w:id="59" w:name="_Toc136601369"/>
      <w:r w:rsidRPr="00752467">
        <w:rPr>
          <w:rStyle w:val="CharPartNo"/>
        </w:rPr>
        <w:t>Part 1.3</w:t>
      </w:r>
      <w:r w:rsidRPr="003B10F7">
        <w:t>—</w:t>
      </w:r>
      <w:r w:rsidRPr="00752467">
        <w:rPr>
          <w:rStyle w:val="CharPartText"/>
        </w:rPr>
        <w:t>Archerfield Airport</w:t>
      </w:r>
      <w:bookmarkEnd w:id="59"/>
    </w:p>
    <w:p w14:paraId="0E56AA7B"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2DD6E848" w14:textId="77777777" w:rsidR="005F703B" w:rsidRPr="003B10F7" w:rsidRDefault="005F703B" w:rsidP="005F703B">
      <w:pPr>
        <w:pStyle w:val="ActHead5"/>
      </w:pPr>
      <w:bookmarkStart w:id="60" w:name="_Toc136601370"/>
      <w:r w:rsidRPr="00752467">
        <w:rPr>
          <w:rStyle w:val="CharSectno"/>
        </w:rPr>
        <w:t>3</w:t>
      </w:r>
      <w:r w:rsidRPr="003B10F7">
        <w:t xml:space="preserve">  Archerfield Airport</w:t>
      </w:r>
      <w:bookmarkEnd w:id="60"/>
    </w:p>
    <w:p w14:paraId="2899E375" w14:textId="77777777" w:rsidR="005F703B" w:rsidRPr="003B10F7" w:rsidRDefault="005F703B" w:rsidP="005F703B">
      <w:pPr>
        <w:pStyle w:val="subsection"/>
      </w:pPr>
      <w:r w:rsidRPr="003B10F7">
        <w:tab/>
      </w:r>
      <w:r w:rsidRPr="003B10F7">
        <w:tab/>
        <w:t>The land specified in the Queensland certificates of title set out in the following table makes up Archerfield Airport.</w:t>
      </w:r>
    </w:p>
    <w:p w14:paraId="32B7B60E"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8"/>
        <w:gridCol w:w="2305"/>
        <w:gridCol w:w="5448"/>
        <w:gridCol w:w="48"/>
      </w:tblGrid>
      <w:tr w:rsidR="005F703B" w:rsidRPr="003B10F7" w14:paraId="60BF5877" w14:textId="77777777" w:rsidTr="00BF571C">
        <w:trPr>
          <w:gridAfter w:val="1"/>
          <w:wAfter w:w="28" w:type="pct"/>
          <w:tblHeader/>
        </w:trPr>
        <w:tc>
          <w:tcPr>
            <w:tcW w:w="4972" w:type="pct"/>
            <w:gridSpan w:val="3"/>
            <w:tcBorders>
              <w:top w:val="single" w:sz="12" w:space="0" w:color="auto"/>
              <w:bottom w:val="single" w:sz="6" w:space="0" w:color="auto"/>
            </w:tcBorders>
            <w:shd w:val="clear" w:color="auto" w:fill="auto"/>
          </w:tcPr>
          <w:p w14:paraId="4CCFF38D" w14:textId="77777777" w:rsidR="005F703B" w:rsidRPr="003B10F7" w:rsidRDefault="005F703B" w:rsidP="00BF571C">
            <w:pPr>
              <w:pStyle w:val="TableHeading"/>
            </w:pPr>
            <w:r w:rsidRPr="003B10F7">
              <w:t>Certificates of title</w:t>
            </w:r>
          </w:p>
        </w:tc>
      </w:tr>
      <w:tr w:rsidR="005F703B" w:rsidRPr="003B10F7" w14:paraId="17E93918" w14:textId="77777777" w:rsidTr="00BF571C">
        <w:trPr>
          <w:tblHeader/>
        </w:trPr>
        <w:tc>
          <w:tcPr>
            <w:tcW w:w="427" w:type="pct"/>
            <w:tcBorders>
              <w:top w:val="single" w:sz="6" w:space="0" w:color="auto"/>
              <w:bottom w:val="single" w:sz="12" w:space="0" w:color="auto"/>
            </w:tcBorders>
            <w:shd w:val="clear" w:color="auto" w:fill="auto"/>
          </w:tcPr>
          <w:p w14:paraId="27B1AAD1" w14:textId="77777777" w:rsidR="005F703B" w:rsidRPr="003B10F7" w:rsidRDefault="005F703B" w:rsidP="00BF571C">
            <w:pPr>
              <w:pStyle w:val="TableHeading"/>
            </w:pPr>
            <w:r w:rsidRPr="003B10F7">
              <w:t>Item</w:t>
            </w:r>
          </w:p>
        </w:tc>
        <w:tc>
          <w:tcPr>
            <w:tcW w:w="1351" w:type="pct"/>
            <w:tcBorders>
              <w:top w:val="single" w:sz="6" w:space="0" w:color="auto"/>
              <w:bottom w:val="single" w:sz="12" w:space="0" w:color="auto"/>
            </w:tcBorders>
            <w:shd w:val="clear" w:color="auto" w:fill="auto"/>
          </w:tcPr>
          <w:p w14:paraId="65F2E8BE" w14:textId="77777777" w:rsidR="005F703B" w:rsidRPr="003B10F7" w:rsidRDefault="005F703B" w:rsidP="00BF571C">
            <w:pPr>
              <w:pStyle w:val="TableHeading"/>
            </w:pPr>
            <w:r w:rsidRPr="003B10F7">
              <w:t>Title reference</w:t>
            </w:r>
          </w:p>
        </w:tc>
        <w:tc>
          <w:tcPr>
            <w:tcW w:w="3222" w:type="pct"/>
            <w:gridSpan w:val="2"/>
            <w:tcBorders>
              <w:top w:val="single" w:sz="6" w:space="0" w:color="auto"/>
              <w:bottom w:val="single" w:sz="12" w:space="0" w:color="auto"/>
            </w:tcBorders>
            <w:shd w:val="clear" w:color="auto" w:fill="auto"/>
          </w:tcPr>
          <w:p w14:paraId="32D7B28A" w14:textId="77777777" w:rsidR="005F703B" w:rsidRPr="003B10F7" w:rsidRDefault="005F703B" w:rsidP="00BF571C">
            <w:pPr>
              <w:pStyle w:val="TableHeading"/>
            </w:pPr>
            <w:r w:rsidRPr="003B10F7">
              <w:t>Description</w:t>
            </w:r>
          </w:p>
        </w:tc>
      </w:tr>
      <w:tr w:rsidR="005F703B" w:rsidRPr="003B10F7" w14:paraId="0221360B" w14:textId="77777777" w:rsidTr="00BF571C">
        <w:tc>
          <w:tcPr>
            <w:tcW w:w="427" w:type="pct"/>
            <w:tcBorders>
              <w:top w:val="single" w:sz="12" w:space="0" w:color="auto"/>
            </w:tcBorders>
            <w:shd w:val="clear" w:color="auto" w:fill="auto"/>
          </w:tcPr>
          <w:p w14:paraId="694002D7" w14:textId="77777777" w:rsidR="005F703B" w:rsidRPr="003B10F7" w:rsidRDefault="005F703B" w:rsidP="00BF571C">
            <w:pPr>
              <w:pStyle w:val="Tabletext"/>
            </w:pPr>
            <w:r w:rsidRPr="003B10F7">
              <w:t>1</w:t>
            </w:r>
          </w:p>
        </w:tc>
        <w:tc>
          <w:tcPr>
            <w:tcW w:w="1351" w:type="pct"/>
            <w:tcBorders>
              <w:top w:val="single" w:sz="12" w:space="0" w:color="auto"/>
            </w:tcBorders>
            <w:shd w:val="clear" w:color="auto" w:fill="auto"/>
          </w:tcPr>
          <w:p w14:paraId="57B9E9FD" w14:textId="77777777" w:rsidR="005F703B" w:rsidRPr="003B10F7" w:rsidRDefault="005F703B" w:rsidP="00BF571C">
            <w:pPr>
              <w:pStyle w:val="Tabletext"/>
            </w:pPr>
            <w:r w:rsidRPr="003B10F7">
              <w:t>17127063</w:t>
            </w:r>
          </w:p>
        </w:tc>
        <w:tc>
          <w:tcPr>
            <w:tcW w:w="3222" w:type="pct"/>
            <w:gridSpan w:val="2"/>
            <w:tcBorders>
              <w:top w:val="single" w:sz="12" w:space="0" w:color="auto"/>
            </w:tcBorders>
            <w:shd w:val="clear" w:color="auto" w:fill="auto"/>
          </w:tcPr>
          <w:p w14:paraId="125280BB" w14:textId="77777777" w:rsidR="005F703B" w:rsidRPr="003B10F7" w:rsidRDefault="005F703B" w:rsidP="00BF571C">
            <w:pPr>
              <w:pStyle w:val="Tabletext"/>
            </w:pPr>
            <w:r w:rsidRPr="003B10F7">
              <w:t>Lot 5 on Registered Plan No. 179578, County of Stanley, Parish of Yeerongpilly</w:t>
            </w:r>
          </w:p>
        </w:tc>
      </w:tr>
      <w:tr w:rsidR="005F703B" w:rsidRPr="003B10F7" w14:paraId="4E5A091D" w14:textId="77777777" w:rsidTr="00BF571C">
        <w:tc>
          <w:tcPr>
            <w:tcW w:w="427" w:type="pct"/>
            <w:tcBorders>
              <w:bottom w:val="single" w:sz="2" w:space="0" w:color="auto"/>
            </w:tcBorders>
            <w:shd w:val="clear" w:color="auto" w:fill="auto"/>
          </w:tcPr>
          <w:p w14:paraId="4F22E8A3" w14:textId="77777777" w:rsidR="005F703B" w:rsidRPr="003B10F7" w:rsidRDefault="005F703B" w:rsidP="00BF571C">
            <w:pPr>
              <w:pStyle w:val="Tabletext"/>
            </w:pPr>
            <w:r w:rsidRPr="003B10F7">
              <w:t>2</w:t>
            </w:r>
          </w:p>
        </w:tc>
        <w:tc>
          <w:tcPr>
            <w:tcW w:w="1351" w:type="pct"/>
            <w:tcBorders>
              <w:bottom w:val="single" w:sz="2" w:space="0" w:color="auto"/>
            </w:tcBorders>
            <w:shd w:val="clear" w:color="auto" w:fill="auto"/>
          </w:tcPr>
          <w:p w14:paraId="0943883E" w14:textId="77777777" w:rsidR="005F703B" w:rsidRPr="003B10F7" w:rsidRDefault="005F703B" w:rsidP="00BF571C">
            <w:pPr>
              <w:pStyle w:val="Tabletext"/>
            </w:pPr>
            <w:r w:rsidRPr="003B10F7">
              <w:t>50686739</w:t>
            </w:r>
          </w:p>
        </w:tc>
        <w:tc>
          <w:tcPr>
            <w:tcW w:w="3222" w:type="pct"/>
            <w:gridSpan w:val="2"/>
            <w:tcBorders>
              <w:bottom w:val="single" w:sz="2" w:space="0" w:color="auto"/>
            </w:tcBorders>
            <w:shd w:val="clear" w:color="auto" w:fill="auto"/>
          </w:tcPr>
          <w:p w14:paraId="7ECE6087" w14:textId="77777777" w:rsidR="005F703B" w:rsidRPr="003B10F7" w:rsidRDefault="005F703B" w:rsidP="00BF571C">
            <w:pPr>
              <w:pStyle w:val="Tabletext"/>
            </w:pPr>
            <w:r w:rsidRPr="003B10F7">
              <w:t>Lot 1 on Survey Plan 200283, County of Stanley, Parish of Yeerongpilly</w:t>
            </w:r>
          </w:p>
        </w:tc>
      </w:tr>
      <w:tr w:rsidR="005F703B" w:rsidRPr="003B10F7" w14:paraId="077B9F0B" w14:textId="77777777" w:rsidTr="00BF571C">
        <w:tc>
          <w:tcPr>
            <w:tcW w:w="427" w:type="pct"/>
            <w:tcBorders>
              <w:top w:val="single" w:sz="2" w:space="0" w:color="auto"/>
              <w:bottom w:val="single" w:sz="12" w:space="0" w:color="auto"/>
            </w:tcBorders>
            <w:shd w:val="clear" w:color="auto" w:fill="auto"/>
          </w:tcPr>
          <w:p w14:paraId="6F1C70EE" w14:textId="77777777" w:rsidR="005F703B" w:rsidRPr="003B10F7" w:rsidRDefault="005F703B" w:rsidP="00BF571C">
            <w:pPr>
              <w:pStyle w:val="Tabletext"/>
            </w:pPr>
            <w:r w:rsidRPr="003B10F7">
              <w:t>3</w:t>
            </w:r>
          </w:p>
        </w:tc>
        <w:tc>
          <w:tcPr>
            <w:tcW w:w="1351" w:type="pct"/>
            <w:tcBorders>
              <w:top w:val="single" w:sz="2" w:space="0" w:color="auto"/>
              <w:bottom w:val="single" w:sz="12" w:space="0" w:color="auto"/>
            </w:tcBorders>
            <w:shd w:val="clear" w:color="auto" w:fill="auto"/>
          </w:tcPr>
          <w:p w14:paraId="31253AAC" w14:textId="77777777" w:rsidR="005F703B" w:rsidRPr="003B10F7" w:rsidRDefault="005F703B" w:rsidP="00BF571C">
            <w:pPr>
              <w:pStyle w:val="Tabletext"/>
            </w:pPr>
            <w:r w:rsidRPr="003B10F7">
              <w:t>50686740</w:t>
            </w:r>
          </w:p>
        </w:tc>
        <w:tc>
          <w:tcPr>
            <w:tcW w:w="3222" w:type="pct"/>
            <w:gridSpan w:val="2"/>
            <w:tcBorders>
              <w:top w:val="single" w:sz="2" w:space="0" w:color="auto"/>
              <w:bottom w:val="single" w:sz="12" w:space="0" w:color="auto"/>
            </w:tcBorders>
            <w:shd w:val="clear" w:color="auto" w:fill="auto"/>
          </w:tcPr>
          <w:p w14:paraId="7C4894A6" w14:textId="77777777" w:rsidR="005F703B" w:rsidRPr="003B10F7" w:rsidRDefault="005F703B" w:rsidP="00BF571C">
            <w:pPr>
              <w:pStyle w:val="Tabletext"/>
            </w:pPr>
            <w:r w:rsidRPr="003B10F7">
              <w:t>Lot 2 on Survey Plan 200283, County of Stanley, Parish of Yeerongpilly</w:t>
            </w:r>
          </w:p>
        </w:tc>
      </w:tr>
    </w:tbl>
    <w:p w14:paraId="2C910A7E" w14:textId="77777777" w:rsidR="005F703B" w:rsidRPr="003B10F7" w:rsidRDefault="005F703B" w:rsidP="005F703B">
      <w:pPr>
        <w:pStyle w:val="Tabletext"/>
      </w:pPr>
    </w:p>
    <w:p w14:paraId="534C3EAB" w14:textId="77777777" w:rsidR="005F703B" w:rsidRPr="003B10F7" w:rsidRDefault="005F703B" w:rsidP="005F703B">
      <w:pPr>
        <w:pStyle w:val="ActHead2"/>
      </w:pPr>
      <w:bookmarkStart w:id="61" w:name="_Toc136601371"/>
      <w:r w:rsidRPr="00752467">
        <w:rPr>
          <w:rStyle w:val="CharPartNo"/>
        </w:rPr>
        <w:t>Part 1.4</w:t>
      </w:r>
      <w:r w:rsidRPr="003B10F7">
        <w:t>—</w:t>
      </w:r>
      <w:r w:rsidRPr="00752467">
        <w:rPr>
          <w:rStyle w:val="CharPartText"/>
        </w:rPr>
        <w:t>Bankstown Airport</w:t>
      </w:r>
      <w:bookmarkEnd w:id="61"/>
    </w:p>
    <w:p w14:paraId="2F0CF71F"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1F71214D" w14:textId="77777777" w:rsidR="005F703B" w:rsidRPr="003B10F7" w:rsidRDefault="005F703B" w:rsidP="005F703B">
      <w:pPr>
        <w:pStyle w:val="ActHead5"/>
      </w:pPr>
      <w:bookmarkStart w:id="62" w:name="_Toc136601372"/>
      <w:r w:rsidRPr="00752467">
        <w:rPr>
          <w:rStyle w:val="CharSectno"/>
        </w:rPr>
        <w:t>4</w:t>
      </w:r>
      <w:r w:rsidRPr="003B10F7">
        <w:t xml:space="preserve">  Bankstown Airport</w:t>
      </w:r>
      <w:bookmarkEnd w:id="62"/>
    </w:p>
    <w:p w14:paraId="521753EC" w14:textId="77777777" w:rsidR="005F703B" w:rsidRPr="003B10F7" w:rsidRDefault="005F703B" w:rsidP="005F703B">
      <w:pPr>
        <w:pStyle w:val="subsection"/>
      </w:pPr>
      <w:r w:rsidRPr="003B10F7">
        <w:tab/>
      </w:r>
      <w:r w:rsidRPr="003B10F7">
        <w:tab/>
        <w:t>The land specified in the New South Wales certificates of title set out in the following table makes up Bankstown Airport.</w:t>
      </w:r>
    </w:p>
    <w:p w14:paraId="63FB737A"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16"/>
        <w:gridCol w:w="5481"/>
      </w:tblGrid>
      <w:tr w:rsidR="0019557E" w:rsidRPr="003B10F7" w14:paraId="086EBCCA" w14:textId="77777777" w:rsidTr="0019557E">
        <w:trPr>
          <w:tblHeader/>
        </w:trPr>
        <w:tc>
          <w:tcPr>
            <w:tcW w:w="5000" w:type="pct"/>
            <w:gridSpan w:val="3"/>
            <w:tcBorders>
              <w:top w:val="single" w:sz="12" w:space="0" w:color="auto"/>
              <w:bottom w:val="single" w:sz="6" w:space="0" w:color="auto"/>
            </w:tcBorders>
            <w:shd w:val="clear" w:color="auto" w:fill="auto"/>
          </w:tcPr>
          <w:p w14:paraId="4089FAFE" w14:textId="77777777" w:rsidR="005F703B" w:rsidRPr="003B10F7" w:rsidRDefault="005F703B" w:rsidP="00BF571C">
            <w:pPr>
              <w:pStyle w:val="TableHeading"/>
            </w:pPr>
            <w:r w:rsidRPr="003B10F7">
              <w:t>Certificates of title</w:t>
            </w:r>
          </w:p>
        </w:tc>
      </w:tr>
      <w:tr w:rsidR="005F703B" w:rsidRPr="003B10F7" w14:paraId="16331FB3" w14:textId="77777777" w:rsidTr="0019557E">
        <w:trPr>
          <w:tblHeader/>
        </w:trPr>
        <w:tc>
          <w:tcPr>
            <w:tcW w:w="429" w:type="pct"/>
            <w:tcBorders>
              <w:top w:val="single" w:sz="6" w:space="0" w:color="auto"/>
              <w:bottom w:val="single" w:sz="12" w:space="0" w:color="auto"/>
            </w:tcBorders>
            <w:shd w:val="clear" w:color="auto" w:fill="auto"/>
          </w:tcPr>
          <w:p w14:paraId="1B4D550C" w14:textId="77777777" w:rsidR="005F703B" w:rsidRPr="003B10F7" w:rsidRDefault="005F703B" w:rsidP="00BF571C">
            <w:pPr>
              <w:pStyle w:val="TableHeading"/>
            </w:pPr>
            <w:r w:rsidRPr="003B10F7">
              <w:t>Item</w:t>
            </w:r>
          </w:p>
        </w:tc>
        <w:tc>
          <w:tcPr>
            <w:tcW w:w="1358" w:type="pct"/>
            <w:tcBorders>
              <w:top w:val="single" w:sz="6" w:space="0" w:color="auto"/>
              <w:bottom w:val="single" w:sz="12" w:space="0" w:color="auto"/>
            </w:tcBorders>
            <w:shd w:val="clear" w:color="auto" w:fill="auto"/>
          </w:tcPr>
          <w:p w14:paraId="00C461AA" w14:textId="77777777" w:rsidR="005F703B" w:rsidRPr="003B10F7" w:rsidRDefault="005F703B" w:rsidP="00BF571C">
            <w:pPr>
              <w:pStyle w:val="TableHeading"/>
            </w:pPr>
            <w:r w:rsidRPr="003B10F7">
              <w:t>Folio identifier</w:t>
            </w:r>
          </w:p>
        </w:tc>
        <w:tc>
          <w:tcPr>
            <w:tcW w:w="3213" w:type="pct"/>
            <w:tcBorders>
              <w:top w:val="single" w:sz="6" w:space="0" w:color="auto"/>
              <w:bottom w:val="single" w:sz="12" w:space="0" w:color="auto"/>
            </w:tcBorders>
            <w:shd w:val="clear" w:color="auto" w:fill="auto"/>
          </w:tcPr>
          <w:p w14:paraId="08E361FF" w14:textId="77777777" w:rsidR="005F703B" w:rsidRPr="003B10F7" w:rsidRDefault="005F703B" w:rsidP="00BF571C">
            <w:pPr>
              <w:pStyle w:val="TableHeading"/>
            </w:pPr>
            <w:r w:rsidRPr="003B10F7">
              <w:t>Description</w:t>
            </w:r>
          </w:p>
        </w:tc>
      </w:tr>
      <w:tr w:rsidR="0045457E" w:rsidRPr="003B10F7" w14:paraId="29014609" w14:textId="77777777" w:rsidTr="0019557E">
        <w:tc>
          <w:tcPr>
            <w:tcW w:w="429" w:type="pct"/>
            <w:tcBorders>
              <w:top w:val="single" w:sz="12" w:space="0" w:color="auto"/>
            </w:tcBorders>
            <w:shd w:val="clear" w:color="auto" w:fill="auto"/>
          </w:tcPr>
          <w:p w14:paraId="4253CD83" w14:textId="3595DDD4" w:rsidR="0045457E" w:rsidRPr="003B10F7" w:rsidRDefault="0045457E" w:rsidP="00E41313">
            <w:pPr>
              <w:pStyle w:val="Tabletext"/>
            </w:pPr>
            <w:r w:rsidRPr="003B10F7">
              <w:rPr>
                <w:rFonts w:eastAsia="Arial"/>
              </w:rPr>
              <w:t>1</w:t>
            </w:r>
          </w:p>
        </w:tc>
        <w:tc>
          <w:tcPr>
            <w:tcW w:w="1358" w:type="pct"/>
            <w:tcBorders>
              <w:top w:val="single" w:sz="12" w:space="0" w:color="auto"/>
            </w:tcBorders>
            <w:shd w:val="clear" w:color="auto" w:fill="auto"/>
          </w:tcPr>
          <w:p w14:paraId="23FFF49E" w14:textId="2FF5F8E9" w:rsidR="0045457E" w:rsidRPr="003B10F7" w:rsidRDefault="0045457E" w:rsidP="00E41313">
            <w:pPr>
              <w:pStyle w:val="Tabletext"/>
            </w:pPr>
            <w:r w:rsidRPr="003B10F7">
              <w:rPr>
                <w:rFonts w:eastAsia="Arial"/>
              </w:rPr>
              <w:t>1/1282660</w:t>
            </w:r>
          </w:p>
        </w:tc>
        <w:tc>
          <w:tcPr>
            <w:tcW w:w="3213" w:type="pct"/>
            <w:tcBorders>
              <w:top w:val="single" w:sz="12" w:space="0" w:color="auto"/>
            </w:tcBorders>
            <w:shd w:val="clear" w:color="auto" w:fill="auto"/>
          </w:tcPr>
          <w:p w14:paraId="2D582146" w14:textId="578D77F7" w:rsidR="0045457E" w:rsidRPr="003B10F7" w:rsidRDefault="0045457E" w:rsidP="00E41313">
            <w:pPr>
              <w:pStyle w:val="Tabletext"/>
            </w:pPr>
            <w:r w:rsidRPr="003B10F7">
              <w:rPr>
                <w:rFonts w:eastAsia="Arial"/>
              </w:rPr>
              <w:t>Lot 1 in Deposited Plan 1282660, County of Cumberland, Parish of Bankstown</w:t>
            </w:r>
          </w:p>
        </w:tc>
      </w:tr>
      <w:tr w:rsidR="0045457E" w:rsidRPr="003B10F7" w14:paraId="5B1205EB" w14:textId="77777777" w:rsidTr="0019557E">
        <w:tc>
          <w:tcPr>
            <w:tcW w:w="429" w:type="pct"/>
            <w:shd w:val="clear" w:color="auto" w:fill="auto"/>
          </w:tcPr>
          <w:p w14:paraId="30E88550" w14:textId="5A8E2FA0" w:rsidR="0045457E" w:rsidRPr="003B10F7" w:rsidRDefault="0045457E" w:rsidP="00E41313">
            <w:pPr>
              <w:pStyle w:val="Tabletext"/>
            </w:pPr>
            <w:r w:rsidRPr="003B10F7">
              <w:rPr>
                <w:rFonts w:eastAsia="Arial"/>
              </w:rPr>
              <w:t>2</w:t>
            </w:r>
          </w:p>
        </w:tc>
        <w:tc>
          <w:tcPr>
            <w:tcW w:w="1358" w:type="pct"/>
            <w:shd w:val="clear" w:color="auto" w:fill="auto"/>
          </w:tcPr>
          <w:p w14:paraId="634F10D2" w14:textId="12A1DEC0" w:rsidR="0045457E" w:rsidRPr="003B10F7" w:rsidRDefault="0045457E" w:rsidP="00E41313">
            <w:pPr>
              <w:pStyle w:val="Tabletext"/>
            </w:pPr>
            <w:r w:rsidRPr="003B10F7">
              <w:rPr>
                <w:rFonts w:eastAsia="Arial"/>
              </w:rPr>
              <w:t>1/739114</w:t>
            </w:r>
          </w:p>
        </w:tc>
        <w:tc>
          <w:tcPr>
            <w:tcW w:w="3213" w:type="pct"/>
            <w:shd w:val="clear" w:color="auto" w:fill="auto"/>
          </w:tcPr>
          <w:p w14:paraId="6B45426B" w14:textId="759F0F2E" w:rsidR="0045457E" w:rsidRPr="003B10F7" w:rsidRDefault="0045457E" w:rsidP="00E41313">
            <w:pPr>
              <w:pStyle w:val="Tabletext"/>
            </w:pPr>
            <w:r w:rsidRPr="003B10F7">
              <w:rPr>
                <w:rFonts w:eastAsia="Arial"/>
              </w:rPr>
              <w:t xml:space="preserve">Lot 1 </w:t>
            </w:r>
            <w:r w:rsidR="00466D87" w:rsidRPr="003B10F7">
              <w:rPr>
                <w:rFonts w:eastAsia="Arial"/>
              </w:rPr>
              <w:t xml:space="preserve">in </w:t>
            </w:r>
            <w:r w:rsidRPr="003B10F7">
              <w:rPr>
                <w:rFonts w:eastAsia="Arial"/>
              </w:rPr>
              <w:t>Deposited Plan 739114, County of Cumberland, Parish of Bankstown</w:t>
            </w:r>
          </w:p>
        </w:tc>
      </w:tr>
      <w:tr w:rsidR="0045457E" w:rsidRPr="003B10F7" w14:paraId="6C51BE6F" w14:textId="77777777" w:rsidTr="0019557E">
        <w:tc>
          <w:tcPr>
            <w:tcW w:w="429" w:type="pct"/>
            <w:shd w:val="clear" w:color="auto" w:fill="auto"/>
          </w:tcPr>
          <w:p w14:paraId="5D79FCBC" w14:textId="4A73944E" w:rsidR="0045457E" w:rsidRPr="003B10F7" w:rsidRDefault="0045457E" w:rsidP="00E41313">
            <w:pPr>
              <w:pStyle w:val="Tabletext"/>
            </w:pPr>
            <w:r w:rsidRPr="003B10F7">
              <w:rPr>
                <w:rFonts w:eastAsia="Arial"/>
              </w:rPr>
              <w:t>3</w:t>
            </w:r>
          </w:p>
        </w:tc>
        <w:tc>
          <w:tcPr>
            <w:tcW w:w="1358" w:type="pct"/>
            <w:shd w:val="clear" w:color="auto" w:fill="auto"/>
          </w:tcPr>
          <w:p w14:paraId="2BE19582" w14:textId="4C26A9E6" w:rsidR="0045457E" w:rsidRPr="003B10F7" w:rsidRDefault="0045457E" w:rsidP="00E41313">
            <w:pPr>
              <w:pStyle w:val="Tabletext"/>
            </w:pPr>
            <w:r w:rsidRPr="003B10F7">
              <w:rPr>
                <w:rFonts w:eastAsia="Arial"/>
              </w:rPr>
              <w:t>1/790270</w:t>
            </w:r>
          </w:p>
        </w:tc>
        <w:tc>
          <w:tcPr>
            <w:tcW w:w="3213" w:type="pct"/>
            <w:shd w:val="clear" w:color="auto" w:fill="auto"/>
          </w:tcPr>
          <w:p w14:paraId="08317492" w14:textId="6EA88465" w:rsidR="0045457E" w:rsidRPr="003B10F7" w:rsidRDefault="0045457E" w:rsidP="00E41313">
            <w:pPr>
              <w:pStyle w:val="Tabletext"/>
            </w:pPr>
            <w:r w:rsidRPr="003B10F7">
              <w:rPr>
                <w:rFonts w:eastAsia="Arial"/>
              </w:rPr>
              <w:t>Lot 1 in Deposited Plan 790270, County of Cumberland, Parish of Bankstown</w:t>
            </w:r>
          </w:p>
        </w:tc>
      </w:tr>
      <w:tr w:rsidR="0045457E" w:rsidRPr="003B10F7" w14:paraId="1CB1EE82" w14:textId="77777777" w:rsidTr="0019557E">
        <w:tc>
          <w:tcPr>
            <w:tcW w:w="429" w:type="pct"/>
            <w:shd w:val="clear" w:color="auto" w:fill="auto"/>
          </w:tcPr>
          <w:p w14:paraId="17038769" w14:textId="65B0A079" w:rsidR="0045457E" w:rsidRPr="003B10F7" w:rsidRDefault="0045457E" w:rsidP="00E41313">
            <w:pPr>
              <w:pStyle w:val="Tabletext"/>
            </w:pPr>
            <w:r w:rsidRPr="003B10F7">
              <w:rPr>
                <w:rFonts w:eastAsia="Arial"/>
              </w:rPr>
              <w:t>4</w:t>
            </w:r>
          </w:p>
        </w:tc>
        <w:tc>
          <w:tcPr>
            <w:tcW w:w="1358" w:type="pct"/>
            <w:shd w:val="clear" w:color="auto" w:fill="auto"/>
          </w:tcPr>
          <w:p w14:paraId="7D6E8DF3" w14:textId="2F4232D7" w:rsidR="0045457E" w:rsidRPr="003B10F7" w:rsidRDefault="0045457E" w:rsidP="00E41313">
            <w:pPr>
              <w:pStyle w:val="Tabletext"/>
            </w:pPr>
            <w:r w:rsidRPr="003B10F7">
              <w:rPr>
                <w:rFonts w:eastAsia="Arial"/>
              </w:rPr>
              <w:t>1/790311</w:t>
            </w:r>
          </w:p>
        </w:tc>
        <w:tc>
          <w:tcPr>
            <w:tcW w:w="3213" w:type="pct"/>
            <w:shd w:val="clear" w:color="auto" w:fill="auto"/>
          </w:tcPr>
          <w:p w14:paraId="15489612" w14:textId="6FD788AA" w:rsidR="0045457E" w:rsidRPr="003B10F7" w:rsidRDefault="0045457E" w:rsidP="00E41313">
            <w:pPr>
              <w:pStyle w:val="Tabletext"/>
            </w:pPr>
            <w:r w:rsidRPr="003B10F7">
              <w:rPr>
                <w:rFonts w:eastAsia="Arial"/>
              </w:rPr>
              <w:t>Lot 1 in Deposited Plan 790311, County of Cumberland, Parish of Bankstown</w:t>
            </w:r>
          </w:p>
        </w:tc>
      </w:tr>
      <w:tr w:rsidR="0045457E" w:rsidRPr="003B10F7" w14:paraId="22C5B97F" w14:textId="77777777" w:rsidTr="0019557E">
        <w:tc>
          <w:tcPr>
            <w:tcW w:w="429" w:type="pct"/>
            <w:shd w:val="clear" w:color="auto" w:fill="auto"/>
          </w:tcPr>
          <w:p w14:paraId="7117AD04" w14:textId="15870EE8" w:rsidR="0045457E" w:rsidRPr="003B10F7" w:rsidRDefault="0045457E" w:rsidP="00E41313">
            <w:pPr>
              <w:pStyle w:val="Tabletext"/>
            </w:pPr>
            <w:r w:rsidRPr="003B10F7">
              <w:rPr>
                <w:rFonts w:eastAsia="Arial"/>
              </w:rPr>
              <w:t>5</w:t>
            </w:r>
          </w:p>
        </w:tc>
        <w:tc>
          <w:tcPr>
            <w:tcW w:w="1358" w:type="pct"/>
            <w:shd w:val="clear" w:color="auto" w:fill="auto"/>
          </w:tcPr>
          <w:p w14:paraId="345570B5" w14:textId="18F014EE" w:rsidR="0045457E" w:rsidRPr="003B10F7" w:rsidRDefault="0045457E" w:rsidP="00E41313">
            <w:pPr>
              <w:pStyle w:val="Tabletext"/>
            </w:pPr>
            <w:r w:rsidRPr="003B10F7">
              <w:rPr>
                <w:rFonts w:eastAsia="Arial"/>
              </w:rPr>
              <w:t>1/790313</w:t>
            </w:r>
          </w:p>
        </w:tc>
        <w:tc>
          <w:tcPr>
            <w:tcW w:w="3213" w:type="pct"/>
            <w:shd w:val="clear" w:color="auto" w:fill="auto"/>
          </w:tcPr>
          <w:p w14:paraId="4CD1AC24" w14:textId="6C2CDF51" w:rsidR="0045457E" w:rsidRPr="003B10F7" w:rsidRDefault="0045457E" w:rsidP="00E41313">
            <w:pPr>
              <w:pStyle w:val="Tabletext"/>
            </w:pPr>
            <w:r w:rsidRPr="003B10F7">
              <w:rPr>
                <w:rFonts w:eastAsia="Arial"/>
              </w:rPr>
              <w:t>Lot 1 in Deposited Plan 790313, County of Cumberland, Parish of Bankstown</w:t>
            </w:r>
          </w:p>
        </w:tc>
      </w:tr>
      <w:tr w:rsidR="0045457E" w:rsidRPr="003B10F7" w14:paraId="6EE6799D" w14:textId="77777777" w:rsidTr="0019557E">
        <w:tc>
          <w:tcPr>
            <w:tcW w:w="429" w:type="pct"/>
            <w:shd w:val="clear" w:color="auto" w:fill="auto"/>
          </w:tcPr>
          <w:p w14:paraId="1669FD81" w14:textId="1F3441CA" w:rsidR="0045457E" w:rsidRPr="003B10F7" w:rsidRDefault="0045457E" w:rsidP="00E41313">
            <w:pPr>
              <w:pStyle w:val="Tabletext"/>
            </w:pPr>
            <w:r w:rsidRPr="003B10F7">
              <w:rPr>
                <w:rFonts w:eastAsia="Arial"/>
              </w:rPr>
              <w:t>6</w:t>
            </w:r>
          </w:p>
        </w:tc>
        <w:tc>
          <w:tcPr>
            <w:tcW w:w="1358" w:type="pct"/>
            <w:shd w:val="clear" w:color="auto" w:fill="auto"/>
          </w:tcPr>
          <w:p w14:paraId="7B2EF276" w14:textId="70416C33" w:rsidR="0045457E" w:rsidRPr="003B10F7" w:rsidRDefault="0045457E" w:rsidP="00E41313">
            <w:pPr>
              <w:pStyle w:val="Tabletext"/>
            </w:pPr>
            <w:r w:rsidRPr="003B10F7">
              <w:rPr>
                <w:rFonts w:eastAsia="Arial"/>
              </w:rPr>
              <w:t>1/802498</w:t>
            </w:r>
          </w:p>
        </w:tc>
        <w:tc>
          <w:tcPr>
            <w:tcW w:w="3213" w:type="pct"/>
            <w:shd w:val="clear" w:color="auto" w:fill="auto"/>
          </w:tcPr>
          <w:p w14:paraId="53188656" w14:textId="04A1A88D" w:rsidR="0045457E" w:rsidRPr="003B10F7" w:rsidRDefault="0045457E" w:rsidP="00E41313">
            <w:pPr>
              <w:pStyle w:val="Tabletext"/>
            </w:pPr>
            <w:r w:rsidRPr="003B10F7">
              <w:rPr>
                <w:rFonts w:eastAsia="Arial"/>
              </w:rPr>
              <w:t>Lot 1 in Deposited Plan 802498, County of Cumberland, Parish of Bankstown</w:t>
            </w:r>
          </w:p>
        </w:tc>
      </w:tr>
      <w:tr w:rsidR="0045457E" w:rsidRPr="003B10F7" w14:paraId="4A8A636D" w14:textId="77777777" w:rsidTr="0019557E">
        <w:tc>
          <w:tcPr>
            <w:tcW w:w="429" w:type="pct"/>
            <w:shd w:val="clear" w:color="auto" w:fill="auto"/>
          </w:tcPr>
          <w:p w14:paraId="1AD47D37" w14:textId="5037ACB0" w:rsidR="0045457E" w:rsidRPr="003B10F7" w:rsidRDefault="0045457E" w:rsidP="00E41313">
            <w:pPr>
              <w:pStyle w:val="Tabletext"/>
            </w:pPr>
            <w:r w:rsidRPr="003B10F7">
              <w:rPr>
                <w:rFonts w:eastAsia="Arial"/>
              </w:rPr>
              <w:t>7</w:t>
            </w:r>
          </w:p>
        </w:tc>
        <w:tc>
          <w:tcPr>
            <w:tcW w:w="1358" w:type="pct"/>
            <w:shd w:val="clear" w:color="auto" w:fill="auto"/>
          </w:tcPr>
          <w:p w14:paraId="64D46026" w14:textId="385B1962" w:rsidR="0045457E" w:rsidRPr="003B10F7" w:rsidRDefault="0045457E" w:rsidP="00E41313">
            <w:pPr>
              <w:pStyle w:val="Tabletext"/>
            </w:pPr>
            <w:r w:rsidRPr="003B10F7">
              <w:rPr>
                <w:rFonts w:eastAsia="Arial"/>
              </w:rPr>
              <w:t>10/1071297</w:t>
            </w:r>
          </w:p>
        </w:tc>
        <w:tc>
          <w:tcPr>
            <w:tcW w:w="3213" w:type="pct"/>
            <w:shd w:val="clear" w:color="auto" w:fill="auto"/>
          </w:tcPr>
          <w:p w14:paraId="42798259" w14:textId="3136EBD3" w:rsidR="0045457E" w:rsidRPr="003B10F7" w:rsidRDefault="0045457E" w:rsidP="00E41313">
            <w:pPr>
              <w:pStyle w:val="Tabletext"/>
            </w:pPr>
            <w:r w:rsidRPr="003B10F7">
              <w:rPr>
                <w:rFonts w:eastAsia="Arial"/>
              </w:rPr>
              <w:t>Lot 10 in Deposited Plan 1071297, County of Cumberland, Parish of Bankstown</w:t>
            </w:r>
          </w:p>
        </w:tc>
      </w:tr>
      <w:tr w:rsidR="0045457E" w:rsidRPr="003B10F7" w14:paraId="5300F969" w14:textId="77777777" w:rsidTr="0019557E">
        <w:tc>
          <w:tcPr>
            <w:tcW w:w="429" w:type="pct"/>
            <w:shd w:val="clear" w:color="auto" w:fill="auto"/>
          </w:tcPr>
          <w:p w14:paraId="3A15374C" w14:textId="159B7224" w:rsidR="0045457E" w:rsidRPr="003B10F7" w:rsidRDefault="0045457E" w:rsidP="00E41313">
            <w:pPr>
              <w:pStyle w:val="Tabletext"/>
            </w:pPr>
            <w:r w:rsidRPr="003B10F7">
              <w:rPr>
                <w:rFonts w:eastAsia="Arial"/>
              </w:rPr>
              <w:t>8</w:t>
            </w:r>
          </w:p>
        </w:tc>
        <w:tc>
          <w:tcPr>
            <w:tcW w:w="1358" w:type="pct"/>
            <w:shd w:val="clear" w:color="auto" w:fill="auto"/>
          </w:tcPr>
          <w:p w14:paraId="5AF72B42" w14:textId="6C246918" w:rsidR="0045457E" w:rsidRPr="003B10F7" w:rsidRDefault="0045457E" w:rsidP="00E41313">
            <w:pPr>
              <w:pStyle w:val="Tabletext"/>
            </w:pPr>
            <w:r w:rsidRPr="003B10F7">
              <w:rPr>
                <w:rFonts w:eastAsia="Arial"/>
              </w:rPr>
              <w:t>101/852861</w:t>
            </w:r>
          </w:p>
        </w:tc>
        <w:tc>
          <w:tcPr>
            <w:tcW w:w="3213" w:type="pct"/>
            <w:shd w:val="clear" w:color="auto" w:fill="auto"/>
          </w:tcPr>
          <w:p w14:paraId="57437C36" w14:textId="07B4DA8E" w:rsidR="0045457E" w:rsidRPr="003B10F7" w:rsidRDefault="0045457E" w:rsidP="00E41313">
            <w:pPr>
              <w:pStyle w:val="Tabletext"/>
            </w:pPr>
            <w:r w:rsidRPr="003B10F7">
              <w:rPr>
                <w:rFonts w:eastAsia="Arial"/>
              </w:rPr>
              <w:t>Lot 101 in Deposited Plan 852861, County of Cumberland, Parish of Bankstown</w:t>
            </w:r>
          </w:p>
        </w:tc>
      </w:tr>
      <w:tr w:rsidR="0045457E" w:rsidRPr="003B10F7" w14:paraId="454FE04B" w14:textId="77777777" w:rsidTr="0019557E">
        <w:tc>
          <w:tcPr>
            <w:tcW w:w="429" w:type="pct"/>
            <w:shd w:val="clear" w:color="auto" w:fill="auto"/>
          </w:tcPr>
          <w:p w14:paraId="676D0A28" w14:textId="38F6B7DB" w:rsidR="0045457E" w:rsidRPr="003B10F7" w:rsidRDefault="0045457E" w:rsidP="00E41313">
            <w:pPr>
              <w:pStyle w:val="Tabletext"/>
            </w:pPr>
            <w:r w:rsidRPr="003B10F7">
              <w:rPr>
                <w:rFonts w:eastAsia="Arial"/>
              </w:rPr>
              <w:t>9</w:t>
            </w:r>
          </w:p>
        </w:tc>
        <w:tc>
          <w:tcPr>
            <w:tcW w:w="1358" w:type="pct"/>
            <w:shd w:val="clear" w:color="auto" w:fill="auto"/>
          </w:tcPr>
          <w:p w14:paraId="5D2B98A4" w14:textId="2A89C15B" w:rsidR="0045457E" w:rsidRPr="003B10F7" w:rsidRDefault="0045457E" w:rsidP="00E41313">
            <w:pPr>
              <w:pStyle w:val="Tabletext"/>
            </w:pPr>
            <w:r w:rsidRPr="003B10F7">
              <w:rPr>
                <w:rFonts w:eastAsia="Arial"/>
              </w:rPr>
              <w:t>104/852861</w:t>
            </w:r>
          </w:p>
        </w:tc>
        <w:tc>
          <w:tcPr>
            <w:tcW w:w="3213" w:type="pct"/>
            <w:shd w:val="clear" w:color="auto" w:fill="auto"/>
          </w:tcPr>
          <w:p w14:paraId="6C8BABEF" w14:textId="7A186704" w:rsidR="0045457E" w:rsidRPr="003B10F7" w:rsidRDefault="0045457E" w:rsidP="00E41313">
            <w:pPr>
              <w:pStyle w:val="Tabletext"/>
            </w:pPr>
            <w:r w:rsidRPr="003B10F7">
              <w:rPr>
                <w:rFonts w:eastAsia="Arial"/>
              </w:rPr>
              <w:t>Lot 104 in Deposited Plan 852861, County of Cumberland, Parish of Bankstown</w:t>
            </w:r>
          </w:p>
        </w:tc>
      </w:tr>
      <w:tr w:rsidR="0045457E" w:rsidRPr="003B10F7" w14:paraId="1FE5BA21" w14:textId="77777777" w:rsidTr="0019557E">
        <w:tc>
          <w:tcPr>
            <w:tcW w:w="429" w:type="pct"/>
            <w:shd w:val="clear" w:color="auto" w:fill="auto"/>
          </w:tcPr>
          <w:p w14:paraId="245C6973" w14:textId="2FAFB64F" w:rsidR="0045457E" w:rsidRPr="003B10F7" w:rsidRDefault="0045457E" w:rsidP="00E41313">
            <w:pPr>
              <w:pStyle w:val="Tabletext"/>
            </w:pPr>
            <w:r w:rsidRPr="003B10F7">
              <w:rPr>
                <w:rFonts w:eastAsia="Arial"/>
              </w:rPr>
              <w:t>10</w:t>
            </w:r>
          </w:p>
        </w:tc>
        <w:tc>
          <w:tcPr>
            <w:tcW w:w="1358" w:type="pct"/>
            <w:shd w:val="clear" w:color="auto" w:fill="auto"/>
          </w:tcPr>
          <w:p w14:paraId="08463034" w14:textId="0F798DBC" w:rsidR="0045457E" w:rsidRPr="003B10F7" w:rsidRDefault="0045457E" w:rsidP="00E41313">
            <w:pPr>
              <w:pStyle w:val="Tabletext"/>
            </w:pPr>
            <w:r w:rsidRPr="003B10F7">
              <w:rPr>
                <w:rFonts w:eastAsia="Arial"/>
              </w:rPr>
              <w:t>105/852861</w:t>
            </w:r>
          </w:p>
        </w:tc>
        <w:tc>
          <w:tcPr>
            <w:tcW w:w="3213" w:type="pct"/>
            <w:shd w:val="clear" w:color="auto" w:fill="auto"/>
          </w:tcPr>
          <w:p w14:paraId="07B4030D" w14:textId="1FDA35CA" w:rsidR="0045457E" w:rsidRPr="003B10F7" w:rsidRDefault="0045457E" w:rsidP="00E41313">
            <w:pPr>
              <w:pStyle w:val="Tabletext"/>
            </w:pPr>
            <w:r w:rsidRPr="003B10F7">
              <w:rPr>
                <w:rFonts w:eastAsia="Arial"/>
              </w:rPr>
              <w:t>Lot 105 in Deposited Plan 852861, County of Cumberland, Parish of Bankstown</w:t>
            </w:r>
          </w:p>
        </w:tc>
      </w:tr>
      <w:tr w:rsidR="00996645" w:rsidRPr="003B10F7" w14:paraId="1220CC49" w14:textId="77777777" w:rsidTr="0019557E">
        <w:tc>
          <w:tcPr>
            <w:tcW w:w="429" w:type="pct"/>
            <w:shd w:val="clear" w:color="auto" w:fill="auto"/>
          </w:tcPr>
          <w:p w14:paraId="4B224480" w14:textId="28FDF260" w:rsidR="00996645" w:rsidRPr="003B10F7" w:rsidRDefault="00996645" w:rsidP="00996645">
            <w:pPr>
              <w:pStyle w:val="Tabletext"/>
            </w:pPr>
            <w:r w:rsidRPr="003B10F7">
              <w:rPr>
                <w:rFonts w:eastAsia="Arial"/>
              </w:rPr>
              <w:t>11</w:t>
            </w:r>
          </w:p>
        </w:tc>
        <w:tc>
          <w:tcPr>
            <w:tcW w:w="1358" w:type="pct"/>
            <w:shd w:val="clear" w:color="auto" w:fill="auto"/>
          </w:tcPr>
          <w:p w14:paraId="7CAACB65" w14:textId="3513CDE8" w:rsidR="00996645" w:rsidRPr="003B10F7" w:rsidRDefault="00996645" w:rsidP="00996645">
            <w:pPr>
              <w:pStyle w:val="Tabletext"/>
            </w:pPr>
            <w:r w:rsidRPr="003B10F7">
              <w:rPr>
                <w:rFonts w:eastAsia="Arial"/>
              </w:rPr>
              <w:t>109/860802</w:t>
            </w:r>
          </w:p>
        </w:tc>
        <w:tc>
          <w:tcPr>
            <w:tcW w:w="3213" w:type="pct"/>
            <w:shd w:val="clear" w:color="auto" w:fill="auto"/>
          </w:tcPr>
          <w:p w14:paraId="3F49ED48" w14:textId="4ADC3041" w:rsidR="00996645" w:rsidRPr="003B10F7" w:rsidRDefault="00996645" w:rsidP="00996645">
            <w:pPr>
              <w:pStyle w:val="Tabletext"/>
            </w:pPr>
            <w:r w:rsidRPr="003B10F7">
              <w:rPr>
                <w:rFonts w:eastAsia="Arial"/>
              </w:rPr>
              <w:t>Lot 109 in Deposited Plan 860802, County of Cumberland, Parish of Bankstown</w:t>
            </w:r>
          </w:p>
        </w:tc>
      </w:tr>
      <w:tr w:rsidR="00996645" w:rsidRPr="003B10F7" w14:paraId="68A4D328" w14:textId="77777777" w:rsidTr="0019557E">
        <w:tc>
          <w:tcPr>
            <w:tcW w:w="429" w:type="pct"/>
            <w:shd w:val="clear" w:color="auto" w:fill="auto"/>
          </w:tcPr>
          <w:p w14:paraId="0F49B9EE" w14:textId="70B5F9D7" w:rsidR="00996645" w:rsidRPr="003B10F7" w:rsidRDefault="00996645" w:rsidP="00996645">
            <w:pPr>
              <w:pStyle w:val="Tabletext"/>
            </w:pPr>
            <w:r w:rsidRPr="003B10F7">
              <w:rPr>
                <w:rFonts w:eastAsia="Arial"/>
              </w:rPr>
              <w:t>12</w:t>
            </w:r>
          </w:p>
        </w:tc>
        <w:tc>
          <w:tcPr>
            <w:tcW w:w="1358" w:type="pct"/>
            <w:shd w:val="clear" w:color="auto" w:fill="auto"/>
          </w:tcPr>
          <w:p w14:paraId="1A6E95C9" w14:textId="4C55666F" w:rsidR="00996645" w:rsidRPr="003B10F7" w:rsidRDefault="00996645" w:rsidP="00996645">
            <w:pPr>
              <w:pStyle w:val="Tabletext"/>
            </w:pPr>
            <w:r w:rsidRPr="003B10F7">
              <w:rPr>
                <w:rFonts w:eastAsia="Arial"/>
              </w:rPr>
              <w:t>11/1071297</w:t>
            </w:r>
          </w:p>
        </w:tc>
        <w:tc>
          <w:tcPr>
            <w:tcW w:w="3213" w:type="pct"/>
            <w:shd w:val="clear" w:color="auto" w:fill="auto"/>
          </w:tcPr>
          <w:p w14:paraId="1F750DF3" w14:textId="69EE260A" w:rsidR="00996645" w:rsidRPr="003B10F7" w:rsidRDefault="00996645" w:rsidP="00996645">
            <w:pPr>
              <w:pStyle w:val="Tabletext"/>
            </w:pPr>
            <w:r w:rsidRPr="003B10F7">
              <w:rPr>
                <w:rFonts w:eastAsia="Arial"/>
              </w:rPr>
              <w:t>Lot 11 in Deposited Plan 1071297, County of Cumberland, Parish of Bankstown</w:t>
            </w:r>
          </w:p>
        </w:tc>
      </w:tr>
      <w:tr w:rsidR="00996645" w:rsidRPr="003B10F7" w14:paraId="73C6E78D" w14:textId="77777777" w:rsidTr="0019557E">
        <w:tc>
          <w:tcPr>
            <w:tcW w:w="429" w:type="pct"/>
            <w:shd w:val="clear" w:color="auto" w:fill="auto"/>
          </w:tcPr>
          <w:p w14:paraId="164581FF" w14:textId="6DBC9A45" w:rsidR="00996645" w:rsidRPr="003B10F7" w:rsidRDefault="00996645" w:rsidP="00996645">
            <w:pPr>
              <w:pStyle w:val="Tabletext"/>
            </w:pPr>
            <w:r w:rsidRPr="003B10F7">
              <w:rPr>
                <w:rFonts w:eastAsia="Arial"/>
              </w:rPr>
              <w:t>13</w:t>
            </w:r>
          </w:p>
        </w:tc>
        <w:tc>
          <w:tcPr>
            <w:tcW w:w="1358" w:type="pct"/>
            <w:shd w:val="clear" w:color="auto" w:fill="auto"/>
          </w:tcPr>
          <w:p w14:paraId="0398CCA9" w14:textId="3312528B" w:rsidR="00996645" w:rsidRPr="003B10F7" w:rsidRDefault="00996645" w:rsidP="00996645">
            <w:pPr>
              <w:pStyle w:val="Tabletext"/>
            </w:pPr>
            <w:r w:rsidRPr="003B10F7">
              <w:rPr>
                <w:rFonts w:eastAsia="Arial"/>
              </w:rPr>
              <w:t>112/878720</w:t>
            </w:r>
          </w:p>
        </w:tc>
        <w:tc>
          <w:tcPr>
            <w:tcW w:w="3213" w:type="pct"/>
            <w:shd w:val="clear" w:color="auto" w:fill="auto"/>
          </w:tcPr>
          <w:p w14:paraId="17F02BA4" w14:textId="423EE220" w:rsidR="00996645" w:rsidRPr="003B10F7" w:rsidRDefault="00996645" w:rsidP="00996645">
            <w:pPr>
              <w:pStyle w:val="Tabletext"/>
            </w:pPr>
            <w:r w:rsidRPr="003B10F7">
              <w:rPr>
                <w:rFonts w:eastAsia="Arial"/>
              </w:rPr>
              <w:t>Lot 112 in Deposited Plan 878720, County of Cumberland, Parish of Bankstown</w:t>
            </w:r>
          </w:p>
        </w:tc>
      </w:tr>
      <w:tr w:rsidR="00996645" w:rsidRPr="003B10F7" w14:paraId="2623694A" w14:textId="77777777" w:rsidTr="0019557E">
        <w:tc>
          <w:tcPr>
            <w:tcW w:w="429" w:type="pct"/>
            <w:shd w:val="clear" w:color="auto" w:fill="auto"/>
          </w:tcPr>
          <w:p w14:paraId="30ADF62C" w14:textId="1AFA6407" w:rsidR="00996645" w:rsidRPr="003B10F7" w:rsidRDefault="00996645" w:rsidP="00996645">
            <w:pPr>
              <w:pStyle w:val="Tabletext"/>
            </w:pPr>
            <w:r w:rsidRPr="003B10F7">
              <w:rPr>
                <w:rFonts w:eastAsia="Arial"/>
              </w:rPr>
              <w:t>14</w:t>
            </w:r>
          </w:p>
        </w:tc>
        <w:tc>
          <w:tcPr>
            <w:tcW w:w="1358" w:type="pct"/>
            <w:shd w:val="clear" w:color="auto" w:fill="auto"/>
          </w:tcPr>
          <w:p w14:paraId="1CC9C9D5" w14:textId="23ECB378" w:rsidR="00996645" w:rsidRPr="003B10F7" w:rsidRDefault="00996645" w:rsidP="00996645">
            <w:pPr>
              <w:pStyle w:val="Tabletext"/>
            </w:pPr>
            <w:r w:rsidRPr="003B10F7">
              <w:rPr>
                <w:rFonts w:eastAsia="Arial"/>
              </w:rPr>
              <w:t>114/874853</w:t>
            </w:r>
          </w:p>
        </w:tc>
        <w:tc>
          <w:tcPr>
            <w:tcW w:w="3213" w:type="pct"/>
            <w:shd w:val="clear" w:color="auto" w:fill="auto"/>
          </w:tcPr>
          <w:p w14:paraId="0450ADAD" w14:textId="08634D4B" w:rsidR="00996645" w:rsidRPr="003B10F7" w:rsidRDefault="00996645" w:rsidP="00996645">
            <w:pPr>
              <w:pStyle w:val="Tabletext"/>
            </w:pPr>
            <w:r w:rsidRPr="003B10F7">
              <w:rPr>
                <w:rFonts w:eastAsia="Arial"/>
              </w:rPr>
              <w:t>Lot 114 in Deposited Plan 874853, County of Cumberland, Parish of Bankstown</w:t>
            </w:r>
          </w:p>
        </w:tc>
      </w:tr>
      <w:tr w:rsidR="00996645" w:rsidRPr="003B10F7" w14:paraId="1A86B7A6" w14:textId="77777777" w:rsidTr="0019557E">
        <w:tc>
          <w:tcPr>
            <w:tcW w:w="429" w:type="pct"/>
            <w:shd w:val="clear" w:color="auto" w:fill="auto"/>
          </w:tcPr>
          <w:p w14:paraId="378B1280" w14:textId="583FDBE8" w:rsidR="00996645" w:rsidRPr="003B10F7" w:rsidRDefault="00996645" w:rsidP="00996645">
            <w:pPr>
              <w:pStyle w:val="Tabletext"/>
            </w:pPr>
            <w:r w:rsidRPr="003B10F7">
              <w:rPr>
                <w:rFonts w:eastAsia="Arial"/>
              </w:rPr>
              <w:t>15</w:t>
            </w:r>
          </w:p>
        </w:tc>
        <w:tc>
          <w:tcPr>
            <w:tcW w:w="1358" w:type="pct"/>
            <w:shd w:val="clear" w:color="auto" w:fill="auto"/>
          </w:tcPr>
          <w:p w14:paraId="6D519170" w14:textId="6084315B" w:rsidR="00996645" w:rsidRPr="003B10F7" w:rsidRDefault="00996645" w:rsidP="00996645">
            <w:pPr>
              <w:pStyle w:val="Tabletext"/>
            </w:pPr>
            <w:r w:rsidRPr="003B10F7">
              <w:rPr>
                <w:rFonts w:eastAsia="Arial"/>
              </w:rPr>
              <w:t>116/877972</w:t>
            </w:r>
          </w:p>
        </w:tc>
        <w:tc>
          <w:tcPr>
            <w:tcW w:w="3213" w:type="pct"/>
            <w:shd w:val="clear" w:color="auto" w:fill="auto"/>
          </w:tcPr>
          <w:p w14:paraId="6D4566D4" w14:textId="5227E2F9" w:rsidR="00996645" w:rsidRPr="003B10F7" w:rsidRDefault="00996645" w:rsidP="00996645">
            <w:pPr>
              <w:pStyle w:val="Tabletext"/>
            </w:pPr>
            <w:r w:rsidRPr="003B10F7">
              <w:rPr>
                <w:rFonts w:eastAsia="Arial"/>
              </w:rPr>
              <w:t>Lot 116 in Deposited Plan 877972, County of Cumberland, Parish of Bankstown</w:t>
            </w:r>
          </w:p>
        </w:tc>
      </w:tr>
      <w:tr w:rsidR="00996645" w:rsidRPr="003B10F7" w14:paraId="4678FFD4" w14:textId="77777777" w:rsidTr="0019557E">
        <w:tc>
          <w:tcPr>
            <w:tcW w:w="429" w:type="pct"/>
            <w:shd w:val="clear" w:color="auto" w:fill="auto"/>
          </w:tcPr>
          <w:p w14:paraId="3D400CAF" w14:textId="03699EBD" w:rsidR="00996645" w:rsidRPr="003B10F7" w:rsidRDefault="00996645" w:rsidP="00996645">
            <w:pPr>
              <w:pStyle w:val="Tabletext"/>
            </w:pPr>
            <w:r w:rsidRPr="003B10F7">
              <w:rPr>
                <w:rFonts w:eastAsia="Arial"/>
              </w:rPr>
              <w:t>16</w:t>
            </w:r>
          </w:p>
        </w:tc>
        <w:tc>
          <w:tcPr>
            <w:tcW w:w="1358" w:type="pct"/>
            <w:shd w:val="clear" w:color="auto" w:fill="auto"/>
          </w:tcPr>
          <w:p w14:paraId="5D3363F3" w14:textId="176803CC" w:rsidR="00996645" w:rsidRPr="003B10F7" w:rsidRDefault="00996645" w:rsidP="00996645">
            <w:pPr>
              <w:pStyle w:val="Tabletext"/>
            </w:pPr>
            <w:r w:rsidRPr="003B10F7">
              <w:rPr>
                <w:rFonts w:eastAsia="Arial"/>
              </w:rPr>
              <w:t>12/1071297</w:t>
            </w:r>
          </w:p>
        </w:tc>
        <w:tc>
          <w:tcPr>
            <w:tcW w:w="3213" w:type="pct"/>
            <w:shd w:val="clear" w:color="auto" w:fill="auto"/>
          </w:tcPr>
          <w:p w14:paraId="178E3AF8" w14:textId="5075FB95" w:rsidR="00996645" w:rsidRPr="003B10F7" w:rsidRDefault="00996645" w:rsidP="00996645">
            <w:pPr>
              <w:pStyle w:val="Tabletext"/>
            </w:pPr>
            <w:r w:rsidRPr="003B10F7">
              <w:rPr>
                <w:rFonts w:eastAsia="Arial"/>
              </w:rPr>
              <w:t>Lot 12 in Deposited Plan 1071297, County of Cumberland, Parish of Bankstown</w:t>
            </w:r>
          </w:p>
        </w:tc>
      </w:tr>
      <w:tr w:rsidR="00996645" w:rsidRPr="003B10F7" w14:paraId="5B0A31F7" w14:textId="77777777" w:rsidTr="0019557E">
        <w:tc>
          <w:tcPr>
            <w:tcW w:w="429" w:type="pct"/>
            <w:shd w:val="clear" w:color="auto" w:fill="auto"/>
          </w:tcPr>
          <w:p w14:paraId="2AFB49A6" w14:textId="3D057757" w:rsidR="00996645" w:rsidRPr="003B10F7" w:rsidRDefault="00996645" w:rsidP="00996645">
            <w:pPr>
              <w:pStyle w:val="Tabletext"/>
            </w:pPr>
            <w:r w:rsidRPr="003B10F7">
              <w:rPr>
                <w:rFonts w:eastAsia="Arial"/>
              </w:rPr>
              <w:t>17</w:t>
            </w:r>
          </w:p>
        </w:tc>
        <w:tc>
          <w:tcPr>
            <w:tcW w:w="1358" w:type="pct"/>
            <w:shd w:val="clear" w:color="auto" w:fill="auto"/>
          </w:tcPr>
          <w:p w14:paraId="054532C9" w14:textId="08599633" w:rsidR="00996645" w:rsidRPr="003B10F7" w:rsidRDefault="00996645" w:rsidP="00996645">
            <w:pPr>
              <w:pStyle w:val="Tabletext"/>
            </w:pPr>
            <w:r w:rsidRPr="003B10F7">
              <w:rPr>
                <w:rFonts w:eastAsia="Arial"/>
              </w:rPr>
              <w:t>121/883243</w:t>
            </w:r>
          </w:p>
        </w:tc>
        <w:tc>
          <w:tcPr>
            <w:tcW w:w="3213" w:type="pct"/>
            <w:shd w:val="clear" w:color="auto" w:fill="auto"/>
          </w:tcPr>
          <w:p w14:paraId="4AB9F574" w14:textId="127057B8" w:rsidR="00996645" w:rsidRPr="003B10F7" w:rsidRDefault="00996645" w:rsidP="00996645">
            <w:pPr>
              <w:pStyle w:val="Tabletext"/>
            </w:pPr>
            <w:r w:rsidRPr="003B10F7">
              <w:rPr>
                <w:rFonts w:eastAsia="Arial"/>
              </w:rPr>
              <w:t>Lot 121 in Deposited Plan 883243, County of Cumberland, Parish of Bankstown</w:t>
            </w:r>
          </w:p>
        </w:tc>
      </w:tr>
      <w:tr w:rsidR="00996645" w:rsidRPr="003B10F7" w14:paraId="68BD6972" w14:textId="77777777" w:rsidTr="0019557E">
        <w:tc>
          <w:tcPr>
            <w:tcW w:w="429" w:type="pct"/>
            <w:shd w:val="clear" w:color="auto" w:fill="auto"/>
          </w:tcPr>
          <w:p w14:paraId="312BADDE" w14:textId="48C6FEDB" w:rsidR="00996645" w:rsidRPr="003B10F7" w:rsidRDefault="00996645" w:rsidP="00996645">
            <w:pPr>
              <w:pStyle w:val="Tabletext"/>
            </w:pPr>
            <w:r w:rsidRPr="003B10F7">
              <w:rPr>
                <w:rFonts w:eastAsia="Arial"/>
              </w:rPr>
              <w:t>18</w:t>
            </w:r>
          </w:p>
        </w:tc>
        <w:tc>
          <w:tcPr>
            <w:tcW w:w="1358" w:type="pct"/>
            <w:shd w:val="clear" w:color="auto" w:fill="auto"/>
          </w:tcPr>
          <w:p w14:paraId="73B9EF05" w14:textId="503ABA59" w:rsidR="00996645" w:rsidRPr="003B10F7" w:rsidRDefault="00996645" w:rsidP="00996645">
            <w:pPr>
              <w:pStyle w:val="Tabletext"/>
            </w:pPr>
            <w:r w:rsidRPr="003B10F7">
              <w:rPr>
                <w:rFonts w:eastAsia="Arial"/>
              </w:rPr>
              <w:t>122/1037071</w:t>
            </w:r>
          </w:p>
        </w:tc>
        <w:tc>
          <w:tcPr>
            <w:tcW w:w="3213" w:type="pct"/>
            <w:shd w:val="clear" w:color="auto" w:fill="auto"/>
          </w:tcPr>
          <w:p w14:paraId="3F1376B2" w14:textId="78C58564" w:rsidR="00996645" w:rsidRPr="003B10F7" w:rsidRDefault="00996645" w:rsidP="00996645">
            <w:pPr>
              <w:pStyle w:val="Tabletext"/>
            </w:pPr>
            <w:r w:rsidRPr="003B10F7">
              <w:rPr>
                <w:rFonts w:eastAsia="Arial"/>
              </w:rPr>
              <w:t>Lot 122 in Deposited Plan 1037071, County of Cumberland, Parish of Bankstown</w:t>
            </w:r>
          </w:p>
        </w:tc>
      </w:tr>
      <w:tr w:rsidR="00996645" w:rsidRPr="003B10F7" w14:paraId="747AC95D" w14:textId="77777777" w:rsidTr="0019557E">
        <w:tc>
          <w:tcPr>
            <w:tcW w:w="429" w:type="pct"/>
            <w:shd w:val="clear" w:color="auto" w:fill="auto"/>
          </w:tcPr>
          <w:p w14:paraId="45833200" w14:textId="7C1FB5FA" w:rsidR="00996645" w:rsidRPr="003B10F7" w:rsidRDefault="00996645" w:rsidP="00996645">
            <w:pPr>
              <w:pStyle w:val="Tabletext"/>
            </w:pPr>
            <w:r w:rsidRPr="003B10F7">
              <w:rPr>
                <w:rFonts w:eastAsia="Arial"/>
              </w:rPr>
              <w:t>19</w:t>
            </w:r>
          </w:p>
        </w:tc>
        <w:tc>
          <w:tcPr>
            <w:tcW w:w="1358" w:type="pct"/>
            <w:shd w:val="clear" w:color="auto" w:fill="auto"/>
          </w:tcPr>
          <w:p w14:paraId="5521FFF1" w14:textId="647E99E2" w:rsidR="00996645" w:rsidRPr="003B10F7" w:rsidRDefault="00996645" w:rsidP="00996645">
            <w:pPr>
              <w:pStyle w:val="Tabletext"/>
            </w:pPr>
            <w:r w:rsidRPr="003B10F7">
              <w:rPr>
                <w:rFonts w:eastAsia="Arial"/>
              </w:rPr>
              <w:t>123/1037076</w:t>
            </w:r>
          </w:p>
        </w:tc>
        <w:tc>
          <w:tcPr>
            <w:tcW w:w="3213" w:type="pct"/>
            <w:shd w:val="clear" w:color="auto" w:fill="auto"/>
          </w:tcPr>
          <w:p w14:paraId="1464A781" w14:textId="75546A2B" w:rsidR="00996645" w:rsidRPr="003B10F7" w:rsidRDefault="00996645" w:rsidP="00996645">
            <w:pPr>
              <w:pStyle w:val="Tabletext"/>
            </w:pPr>
            <w:r w:rsidRPr="003B10F7">
              <w:rPr>
                <w:rFonts w:eastAsia="Arial"/>
              </w:rPr>
              <w:t>Lot 123 in Deposited Plan 1037076, County of Cumberland, Parish of Bankstown</w:t>
            </w:r>
          </w:p>
        </w:tc>
      </w:tr>
      <w:tr w:rsidR="00996645" w:rsidRPr="003B10F7" w14:paraId="71C01035" w14:textId="77777777" w:rsidTr="0019557E">
        <w:tc>
          <w:tcPr>
            <w:tcW w:w="429" w:type="pct"/>
            <w:shd w:val="clear" w:color="auto" w:fill="auto"/>
          </w:tcPr>
          <w:p w14:paraId="258BFC42" w14:textId="5B499A4C" w:rsidR="00996645" w:rsidRPr="003B10F7" w:rsidRDefault="00996645" w:rsidP="00996645">
            <w:pPr>
              <w:pStyle w:val="Tabletext"/>
            </w:pPr>
            <w:r w:rsidRPr="003B10F7">
              <w:rPr>
                <w:rFonts w:eastAsia="Arial"/>
              </w:rPr>
              <w:t>20</w:t>
            </w:r>
          </w:p>
        </w:tc>
        <w:tc>
          <w:tcPr>
            <w:tcW w:w="1358" w:type="pct"/>
            <w:shd w:val="clear" w:color="auto" w:fill="auto"/>
          </w:tcPr>
          <w:p w14:paraId="0659330B" w14:textId="7819A20E" w:rsidR="00996645" w:rsidRPr="003B10F7" w:rsidRDefault="00996645" w:rsidP="00996645">
            <w:pPr>
              <w:pStyle w:val="Tabletext"/>
            </w:pPr>
            <w:r w:rsidRPr="003B10F7">
              <w:rPr>
                <w:rFonts w:eastAsia="Arial"/>
              </w:rPr>
              <w:t>124/1037073</w:t>
            </w:r>
          </w:p>
        </w:tc>
        <w:tc>
          <w:tcPr>
            <w:tcW w:w="3213" w:type="pct"/>
            <w:shd w:val="clear" w:color="auto" w:fill="auto"/>
          </w:tcPr>
          <w:p w14:paraId="2707CFEA" w14:textId="428BA07F" w:rsidR="00996645" w:rsidRPr="003B10F7" w:rsidRDefault="00996645" w:rsidP="00996645">
            <w:pPr>
              <w:pStyle w:val="Tabletext"/>
            </w:pPr>
            <w:r w:rsidRPr="003B10F7">
              <w:rPr>
                <w:rFonts w:eastAsia="Arial"/>
              </w:rPr>
              <w:t>Lot 124 in Deposited Plan 1037073, County of Cumberland, Parish of Bankstown</w:t>
            </w:r>
          </w:p>
        </w:tc>
      </w:tr>
      <w:tr w:rsidR="00FA1CF9" w:rsidRPr="003B10F7" w14:paraId="1378BE93" w14:textId="77777777" w:rsidTr="0019557E">
        <w:tc>
          <w:tcPr>
            <w:tcW w:w="429" w:type="pct"/>
            <w:shd w:val="clear" w:color="auto" w:fill="auto"/>
          </w:tcPr>
          <w:p w14:paraId="703AB70A" w14:textId="6A6ADBBF" w:rsidR="00FA1CF9" w:rsidRPr="003B10F7" w:rsidRDefault="00FA1CF9" w:rsidP="00FA1CF9">
            <w:pPr>
              <w:pStyle w:val="Tabletext"/>
            </w:pPr>
            <w:r w:rsidRPr="003B10F7">
              <w:rPr>
                <w:rFonts w:eastAsia="Arial"/>
              </w:rPr>
              <w:t>21</w:t>
            </w:r>
          </w:p>
        </w:tc>
        <w:tc>
          <w:tcPr>
            <w:tcW w:w="1358" w:type="pct"/>
            <w:shd w:val="clear" w:color="auto" w:fill="auto"/>
          </w:tcPr>
          <w:p w14:paraId="178CE928" w14:textId="78F91BFF" w:rsidR="00FA1CF9" w:rsidRPr="003B10F7" w:rsidRDefault="00FA1CF9" w:rsidP="00FA1CF9">
            <w:pPr>
              <w:pStyle w:val="Tabletext"/>
            </w:pPr>
            <w:r w:rsidRPr="003B10F7">
              <w:rPr>
                <w:rFonts w:eastAsia="Arial"/>
              </w:rPr>
              <w:t>127/1009904</w:t>
            </w:r>
          </w:p>
        </w:tc>
        <w:tc>
          <w:tcPr>
            <w:tcW w:w="3213" w:type="pct"/>
            <w:shd w:val="clear" w:color="auto" w:fill="auto"/>
          </w:tcPr>
          <w:p w14:paraId="13D95403" w14:textId="1ED56BED" w:rsidR="00FA1CF9" w:rsidRPr="003B10F7" w:rsidRDefault="00FA1CF9" w:rsidP="00FA1CF9">
            <w:pPr>
              <w:pStyle w:val="Tabletext"/>
            </w:pPr>
            <w:r w:rsidRPr="003B10F7">
              <w:rPr>
                <w:rFonts w:eastAsia="Arial"/>
              </w:rPr>
              <w:t>Lot 127 in Deposited Plan 1009904, County of Cumberland, Parish of Bankstown</w:t>
            </w:r>
          </w:p>
        </w:tc>
      </w:tr>
      <w:tr w:rsidR="00FA1CF9" w:rsidRPr="003B10F7" w14:paraId="2ED8859A" w14:textId="77777777" w:rsidTr="0019557E">
        <w:tc>
          <w:tcPr>
            <w:tcW w:w="429" w:type="pct"/>
            <w:shd w:val="clear" w:color="auto" w:fill="auto"/>
          </w:tcPr>
          <w:p w14:paraId="1A33CBD2" w14:textId="40635FED" w:rsidR="00FA1CF9" w:rsidRPr="003B10F7" w:rsidRDefault="00FA1CF9" w:rsidP="00FA1CF9">
            <w:pPr>
              <w:pStyle w:val="Tabletext"/>
            </w:pPr>
            <w:r w:rsidRPr="003B10F7">
              <w:rPr>
                <w:rFonts w:eastAsia="Arial"/>
              </w:rPr>
              <w:t>22</w:t>
            </w:r>
          </w:p>
        </w:tc>
        <w:tc>
          <w:tcPr>
            <w:tcW w:w="1358" w:type="pct"/>
            <w:shd w:val="clear" w:color="auto" w:fill="auto"/>
          </w:tcPr>
          <w:p w14:paraId="501EF687" w14:textId="745A78A2" w:rsidR="00FA1CF9" w:rsidRPr="003B10F7" w:rsidRDefault="00FA1CF9" w:rsidP="00FA1CF9">
            <w:pPr>
              <w:pStyle w:val="Tabletext"/>
            </w:pPr>
            <w:r w:rsidRPr="003B10F7">
              <w:rPr>
                <w:rFonts w:eastAsia="Arial"/>
              </w:rPr>
              <w:t>128/1037070</w:t>
            </w:r>
          </w:p>
        </w:tc>
        <w:tc>
          <w:tcPr>
            <w:tcW w:w="3213" w:type="pct"/>
            <w:shd w:val="clear" w:color="auto" w:fill="auto"/>
          </w:tcPr>
          <w:p w14:paraId="4EE47E92" w14:textId="2E4DE7A0" w:rsidR="00FA1CF9" w:rsidRPr="003B10F7" w:rsidRDefault="00FA1CF9" w:rsidP="00FA1CF9">
            <w:pPr>
              <w:pStyle w:val="Tabletext"/>
            </w:pPr>
            <w:r w:rsidRPr="003B10F7">
              <w:rPr>
                <w:rFonts w:eastAsia="Arial"/>
              </w:rPr>
              <w:t>Lot 128 in Deposited Plan 1037070, County of Cumberland, Parish of Bankstown</w:t>
            </w:r>
          </w:p>
        </w:tc>
      </w:tr>
      <w:tr w:rsidR="00FA1CF9" w:rsidRPr="003B10F7" w14:paraId="41250DA3" w14:textId="77777777" w:rsidTr="0019557E">
        <w:tc>
          <w:tcPr>
            <w:tcW w:w="429" w:type="pct"/>
            <w:shd w:val="clear" w:color="auto" w:fill="auto"/>
          </w:tcPr>
          <w:p w14:paraId="438A2143" w14:textId="26ADFA80" w:rsidR="00FA1CF9" w:rsidRPr="003B10F7" w:rsidRDefault="00FA1CF9" w:rsidP="00FA1CF9">
            <w:pPr>
              <w:pStyle w:val="Tabletext"/>
            </w:pPr>
            <w:r w:rsidRPr="003B10F7">
              <w:rPr>
                <w:rFonts w:eastAsia="Arial"/>
              </w:rPr>
              <w:t>23</w:t>
            </w:r>
          </w:p>
        </w:tc>
        <w:tc>
          <w:tcPr>
            <w:tcW w:w="1358" w:type="pct"/>
            <w:shd w:val="clear" w:color="auto" w:fill="auto"/>
          </w:tcPr>
          <w:p w14:paraId="252AE9A6" w14:textId="08B6FFB8" w:rsidR="00FA1CF9" w:rsidRPr="003B10F7" w:rsidRDefault="00FA1CF9" w:rsidP="00FA1CF9">
            <w:pPr>
              <w:pStyle w:val="Tabletext"/>
            </w:pPr>
            <w:r w:rsidRPr="003B10F7">
              <w:rPr>
                <w:rFonts w:eastAsia="Arial"/>
              </w:rPr>
              <w:t>129/1014121</w:t>
            </w:r>
          </w:p>
        </w:tc>
        <w:tc>
          <w:tcPr>
            <w:tcW w:w="3213" w:type="pct"/>
            <w:shd w:val="clear" w:color="auto" w:fill="auto"/>
          </w:tcPr>
          <w:p w14:paraId="7A5244C4" w14:textId="25634839" w:rsidR="00FA1CF9" w:rsidRPr="003B10F7" w:rsidRDefault="00FA1CF9" w:rsidP="00FA1CF9">
            <w:pPr>
              <w:pStyle w:val="Tabletext"/>
            </w:pPr>
            <w:r w:rsidRPr="003B10F7">
              <w:rPr>
                <w:rFonts w:eastAsia="Arial"/>
              </w:rPr>
              <w:t>Lot 129 in Deposited Plan 1014121, County of Cumberland, Parish of Bankstown</w:t>
            </w:r>
          </w:p>
        </w:tc>
      </w:tr>
      <w:tr w:rsidR="006D5DA8" w:rsidRPr="003B10F7" w14:paraId="239FD799" w14:textId="77777777" w:rsidTr="0019557E">
        <w:tc>
          <w:tcPr>
            <w:tcW w:w="429" w:type="pct"/>
            <w:shd w:val="clear" w:color="auto" w:fill="auto"/>
          </w:tcPr>
          <w:p w14:paraId="4588F890" w14:textId="5881402F" w:rsidR="006D5DA8" w:rsidRPr="003B10F7" w:rsidRDefault="006D5DA8" w:rsidP="006D5DA8">
            <w:pPr>
              <w:pStyle w:val="Tabletext"/>
            </w:pPr>
            <w:r w:rsidRPr="003B10F7">
              <w:rPr>
                <w:rFonts w:eastAsia="Arial"/>
              </w:rPr>
              <w:t>24</w:t>
            </w:r>
          </w:p>
        </w:tc>
        <w:tc>
          <w:tcPr>
            <w:tcW w:w="1358" w:type="pct"/>
            <w:shd w:val="clear" w:color="auto" w:fill="auto"/>
          </w:tcPr>
          <w:p w14:paraId="32B477B1" w14:textId="12724EDA" w:rsidR="006D5DA8" w:rsidRPr="003B10F7" w:rsidRDefault="006D5DA8" w:rsidP="006D5DA8">
            <w:pPr>
              <w:pStyle w:val="Tabletext"/>
            </w:pPr>
            <w:r w:rsidRPr="003B10F7">
              <w:rPr>
                <w:rFonts w:eastAsia="Arial"/>
              </w:rPr>
              <w:t>13/1071297</w:t>
            </w:r>
          </w:p>
        </w:tc>
        <w:tc>
          <w:tcPr>
            <w:tcW w:w="3213" w:type="pct"/>
            <w:shd w:val="clear" w:color="auto" w:fill="auto"/>
          </w:tcPr>
          <w:p w14:paraId="506090CD" w14:textId="4761025D" w:rsidR="006D5DA8" w:rsidRPr="003B10F7" w:rsidRDefault="006D5DA8" w:rsidP="006D5DA8">
            <w:pPr>
              <w:pStyle w:val="Tabletext"/>
            </w:pPr>
            <w:r w:rsidRPr="003B10F7">
              <w:rPr>
                <w:rFonts w:eastAsia="Arial"/>
              </w:rPr>
              <w:t>Lot 13 in Deposited Plan 1071297, County of Cumberland, Parish of Bankstown</w:t>
            </w:r>
          </w:p>
        </w:tc>
      </w:tr>
      <w:tr w:rsidR="006D5DA8" w:rsidRPr="003B10F7" w14:paraId="4811F43E" w14:textId="77777777" w:rsidTr="0019557E">
        <w:tc>
          <w:tcPr>
            <w:tcW w:w="429" w:type="pct"/>
            <w:shd w:val="clear" w:color="auto" w:fill="auto"/>
          </w:tcPr>
          <w:p w14:paraId="461EDB3A" w14:textId="162F193B" w:rsidR="006D5DA8" w:rsidRPr="003B10F7" w:rsidRDefault="006D5DA8" w:rsidP="006D5DA8">
            <w:pPr>
              <w:pStyle w:val="Tabletext"/>
            </w:pPr>
            <w:r w:rsidRPr="003B10F7">
              <w:rPr>
                <w:rFonts w:eastAsia="Arial"/>
              </w:rPr>
              <w:t>25</w:t>
            </w:r>
          </w:p>
        </w:tc>
        <w:tc>
          <w:tcPr>
            <w:tcW w:w="1358" w:type="pct"/>
            <w:shd w:val="clear" w:color="auto" w:fill="auto"/>
          </w:tcPr>
          <w:p w14:paraId="28CD2753" w14:textId="7C27FCBA" w:rsidR="006D5DA8" w:rsidRPr="003B10F7" w:rsidRDefault="006D5DA8" w:rsidP="006D5DA8">
            <w:pPr>
              <w:pStyle w:val="Tabletext"/>
            </w:pPr>
            <w:r w:rsidRPr="003B10F7">
              <w:rPr>
                <w:rFonts w:eastAsia="Arial"/>
              </w:rPr>
              <w:t>14/1071297</w:t>
            </w:r>
          </w:p>
        </w:tc>
        <w:tc>
          <w:tcPr>
            <w:tcW w:w="3213" w:type="pct"/>
            <w:shd w:val="clear" w:color="auto" w:fill="auto"/>
          </w:tcPr>
          <w:p w14:paraId="616A5A2A" w14:textId="0DA2A749" w:rsidR="006D5DA8" w:rsidRPr="003B10F7" w:rsidRDefault="006D5DA8" w:rsidP="006D5DA8">
            <w:pPr>
              <w:pStyle w:val="Tabletext"/>
            </w:pPr>
            <w:r w:rsidRPr="003B10F7">
              <w:rPr>
                <w:rFonts w:eastAsia="Arial"/>
              </w:rPr>
              <w:t>Lot 14 in Deposited Plan 1071297, County of Cumberland, Parish of Bankstown</w:t>
            </w:r>
          </w:p>
        </w:tc>
      </w:tr>
      <w:tr w:rsidR="006D5DA8" w:rsidRPr="003B10F7" w14:paraId="7E7CFB63" w14:textId="77777777" w:rsidTr="0019557E">
        <w:tc>
          <w:tcPr>
            <w:tcW w:w="429" w:type="pct"/>
            <w:shd w:val="clear" w:color="auto" w:fill="auto"/>
          </w:tcPr>
          <w:p w14:paraId="73D3D971" w14:textId="57DBBFBB" w:rsidR="006D5DA8" w:rsidRPr="003B10F7" w:rsidRDefault="006D5DA8" w:rsidP="006D5DA8">
            <w:pPr>
              <w:pStyle w:val="Tabletext"/>
            </w:pPr>
            <w:r w:rsidRPr="003B10F7">
              <w:rPr>
                <w:rFonts w:eastAsia="Arial"/>
              </w:rPr>
              <w:t>26</w:t>
            </w:r>
          </w:p>
        </w:tc>
        <w:tc>
          <w:tcPr>
            <w:tcW w:w="1358" w:type="pct"/>
            <w:shd w:val="clear" w:color="auto" w:fill="auto"/>
          </w:tcPr>
          <w:p w14:paraId="2149CBF9" w14:textId="43A38C5A" w:rsidR="006D5DA8" w:rsidRPr="003B10F7" w:rsidRDefault="006D5DA8" w:rsidP="006D5DA8">
            <w:pPr>
              <w:pStyle w:val="Tabletext"/>
            </w:pPr>
            <w:r w:rsidRPr="003B10F7">
              <w:rPr>
                <w:rFonts w:eastAsia="Arial"/>
              </w:rPr>
              <w:t>16/1071297</w:t>
            </w:r>
          </w:p>
        </w:tc>
        <w:tc>
          <w:tcPr>
            <w:tcW w:w="3213" w:type="pct"/>
            <w:shd w:val="clear" w:color="auto" w:fill="auto"/>
          </w:tcPr>
          <w:p w14:paraId="2722D61E" w14:textId="282D7B1C" w:rsidR="006D5DA8" w:rsidRPr="003B10F7" w:rsidRDefault="006D5DA8" w:rsidP="006D5DA8">
            <w:pPr>
              <w:pStyle w:val="Tabletext"/>
            </w:pPr>
            <w:r w:rsidRPr="003B10F7">
              <w:rPr>
                <w:rFonts w:eastAsia="Arial"/>
              </w:rPr>
              <w:t>Lot 16 in Deposited Plan 1071297, County of Cumberland, Parish of Bankstown</w:t>
            </w:r>
          </w:p>
        </w:tc>
      </w:tr>
      <w:tr w:rsidR="006D5DA8" w:rsidRPr="003B10F7" w14:paraId="21AD4235" w14:textId="77777777" w:rsidTr="0019557E">
        <w:tc>
          <w:tcPr>
            <w:tcW w:w="429" w:type="pct"/>
            <w:shd w:val="clear" w:color="auto" w:fill="auto"/>
          </w:tcPr>
          <w:p w14:paraId="1BC4F18A" w14:textId="5A85CB0A" w:rsidR="006D5DA8" w:rsidRPr="003B10F7" w:rsidRDefault="006D5DA8" w:rsidP="006D5DA8">
            <w:pPr>
              <w:pStyle w:val="Tabletext"/>
            </w:pPr>
            <w:r w:rsidRPr="003B10F7">
              <w:rPr>
                <w:rFonts w:eastAsia="Arial"/>
              </w:rPr>
              <w:t>27</w:t>
            </w:r>
          </w:p>
        </w:tc>
        <w:tc>
          <w:tcPr>
            <w:tcW w:w="1358" w:type="pct"/>
            <w:shd w:val="clear" w:color="auto" w:fill="auto"/>
          </w:tcPr>
          <w:p w14:paraId="6D72F640" w14:textId="615995E7" w:rsidR="006D5DA8" w:rsidRPr="003B10F7" w:rsidRDefault="006D5DA8" w:rsidP="006D5DA8">
            <w:pPr>
              <w:pStyle w:val="Tabletext"/>
            </w:pPr>
            <w:r w:rsidRPr="003B10F7">
              <w:rPr>
                <w:rFonts w:eastAsia="Arial"/>
              </w:rPr>
              <w:t>17/1071297</w:t>
            </w:r>
          </w:p>
        </w:tc>
        <w:tc>
          <w:tcPr>
            <w:tcW w:w="3213" w:type="pct"/>
            <w:shd w:val="clear" w:color="auto" w:fill="auto"/>
          </w:tcPr>
          <w:p w14:paraId="6E5DDB26" w14:textId="4412E007" w:rsidR="006D5DA8" w:rsidRPr="003B10F7" w:rsidRDefault="006D5DA8" w:rsidP="006D5DA8">
            <w:pPr>
              <w:pStyle w:val="Tabletext"/>
            </w:pPr>
            <w:r w:rsidRPr="003B10F7">
              <w:rPr>
                <w:rFonts w:eastAsia="Arial"/>
              </w:rPr>
              <w:t>Lot 17 in Deposited Plan 1071297, County of Cumberland, Parish of Bankstown</w:t>
            </w:r>
          </w:p>
        </w:tc>
      </w:tr>
      <w:tr w:rsidR="006D5DA8" w:rsidRPr="003B10F7" w14:paraId="1287F571" w14:textId="77777777" w:rsidTr="0019557E">
        <w:tc>
          <w:tcPr>
            <w:tcW w:w="429" w:type="pct"/>
            <w:shd w:val="clear" w:color="auto" w:fill="auto"/>
          </w:tcPr>
          <w:p w14:paraId="0ED1B968" w14:textId="02B4614F" w:rsidR="006D5DA8" w:rsidRPr="003B10F7" w:rsidRDefault="006D5DA8" w:rsidP="006D5DA8">
            <w:pPr>
              <w:pStyle w:val="Tabletext"/>
            </w:pPr>
            <w:r w:rsidRPr="003B10F7">
              <w:rPr>
                <w:rFonts w:eastAsia="Arial"/>
              </w:rPr>
              <w:t>28</w:t>
            </w:r>
          </w:p>
        </w:tc>
        <w:tc>
          <w:tcPr>
            <w:tcW w:w="1358" w:type="pct"/>
            <w:shd w:val="clear" w:color="auto" w:fill="auto"/>
          </w:tcPr>
          <w:p w14:paraId="1EC28F91" w14:textId="43F0016A" w:rsidR="006D5DA8" w:rsidRPr="003B10F7" w:rsidRDefault="006D5DA8" w:rsidP="006D5DA8">
            <w:pPr>
              <w:pStyle w:val="Tabletext"/>
            </w:pPr>
            <w:r w:rsidRPr="003B10F7">
              <w:rPr>
                <w:rFonts w:eastAsia="Arial"/>
              </w:rPr>
              <w:t>2/1071297</w:t>
            </w:r>
          </w:p>
        </w:tc>
        <w:tc>
          <w:tcPr>
            <w:tcW w:w="3213" w:type="pct"/>
            <w:shd w:val="clear" w:color="auto" w:fill="auto"/>
          </w:tcPr>
          <w:p w14:paraId="290A7DC7" w14:textId="0174C7EE" w:rsidR="006D5DA8" w:rsidRPr="003B10F7" w:rsidRDefault="006D5DA8" w:rsidP="006D5DA8">
            <w:pPr>
              <w:pStyle w:val="Tabletext"/>
            </w:pPr>
            <w:r w:rsidRPr="003B10F7">
              <w:rPr>
                <w:rFonts w:eastAsia="Arial"/>
              </w:rPr>
              <w:t>Lot 2 in Deposited Plan 1071297, County of Cumberland, Parish of Bankstown</w:t>
            </w:r>
          </w:p>
        </w:tc>
      </w:tr>
      <w:tr w:rsidR="006D5DA8" w:rsidRPr="003B10F7" w14:paraId="736A605E" w14:textId="77777777" w:rsidTr="0019557E">
        <w:tc>
          <w:tcPr>
            <w:tcW w:w="429" w:type="pct"/>
            <w:shd w:val="clear" w:color="auto" w:fill="auto"/>
          </w:tcPr>
          <w:p w14:paraId="04DFA1BB" w14:textId="7B2C5363" w:rsidR="006D5DA8" w:rsidRPr="003B10F7" w:rsidRDefault="006D5DA8" w:rsidP="006D5DA8">
            <w:pPr>
              <w:pStyle w:val="Tabletext"/>
            </w:pPr>
            <w:r w:rsidRPr="003B10F7">
              <w:rPr>
                <w:rFonts w:eastAsia="Arial"/>
              </w:rPr>
              <w:t>29</w:t>
            </w:r>
          </w:p>
        </w:tc>
        <w:tc>
          <w:tcPr>
            <w:tcW w:w="1358" w:type="pct"/>
            <w:shd w:val="clear" w:color="auto" w:fill="auto"/>
          </w:tcPr>
          <w:p w14:paraId="124C46D2" w14:textId="71DFEE2D" w:rsidR="006D5DA8" w:rsidRPr="003B10F7" w:rsidRDefault="006D5DA8" w:rsidP="006D5DA8">
            <w:pPr>
              <w:pStyle w:val="Tabletext"/>
            </w:pPr>
            <w:r w:rsidRPr="003B10F7">
              <w:rPr>
                <w:rFonts w:eastAsia="Arial"/>
              </w:rPr>
              <w:t>2/1282660</w:t>
            </w:r>
          </w:p>
        </w:tc>
        <w:tc>
          <w:tcPr>
            <w:tcW w:w="3213" w:type="pct"/>
            <w:shd w:val="clear" w:color="auto" w:fill="auto"/>
          </w:tcPr>
          <w:p w14:paraId="1345AF7F" w14:textId="2B2CAC70" w:rsidR="006D5DA8" w:rsidRPr="003B10F7" w:rsidRDefault="006D5DA8" w:rsidP="006D5DA8">
            <w:pPr>
              <w:pStyle w:val="Tabletext"/>
            </w:pPr>
            <w:r w:rsidRPr="003B10F7">
              <w:rPr>
                <w:rFonts w:eastAsia="Arial"/>
              </w:rPr>
              <w:t>Lot 2 in Deposited Plan 1282660, County of Cumberland, Parish of Bankstown</w:t>
            </w:r>
          </w:p>
        </w:tc>
      </w:tr>
      <w:tr w:rsidR="006D5DA8" w:rsidRPr="003B10F7" w14:paraId="0B0D7438" w14:textId="77777777" w:rsidTr="0019557E">
        <w:tc>
          <w:tcPr>
            <w:tcW w:w="429" w:type="pct"/>
            <w:shd w:val="clear" w:color="auto" w:fill="auto"/>
          </w:tcPr>
          <w:p w14:paraId="52FFF00E" w14:textId="1002D297" w:rsidR="006D5DA8" w:rsidRPr="003B10F7" w:rsidRDefault="006D5DA8" w:rsidP="006D5DA8">
            <w:pPr>
              <w:pStyle w:val="Tabletext"/>
            </w:pPr>
            <w:r w:rsidRPr="003B10F7">
              <w:rPr>
                <w:rFonts w:eastAsia="Arial"/>
              </w:rPr>
              <w:t>30</w:t>
            </w:r>
          </w:p>
        </w:tc>
        <w:tc>
          <w:tcPr>
            <w:tcW w:w="1358" w:type="pct"/>
            <w:shd w:val="clear" w:color="auto" w:fill="auto"/>
          </w:tcPr>
          <w:p w14:paraId="3FA9374E" w14:textId="09FB7C50" w:rsidR="006D5DA8" w:rsidRPr="003B10F7" w:rsidRDefault="006D5DA8" w:rsidP="006D5DA8">
            <w:pPr>
              <w:pStyle w:val="Tabletext"/>
            </w:pPr>
            <w:r w:rsidRPr="003B10F7">
              <w:rPr>
                <w:rFonts w:eastAsia="Arial"/>
              </w:rPr>
              <w:t>2/792774</w:t>
            </w:r>
          </w:p>
        </w:tc>
        <w:tc>
          <w:tcPr>
            <w:tcW w:w="3213" w:type="pct"/>
            <w:shd w:val="clear" w:color="auto" w:fill="auto"/>
          </w:tcPr>
          <w:p w14:paraId="59BB8C97" w14:textId="24B7EF19" w:rsidR="006D5DA8" w:rsidRPr="003B10F7" w:rsidRDefault="006D5DA8" w:rsidP="006D5DA8">
            <w:pPr>
              <w:pStyle w:val="Tabletext"/>
            </w:pPr>
            <w:r w:rsidRPr="003B10F7">
              <w:rPr>
                <w:rFonts w:eastAsia="Arial"/>
              </w:rPr>
              <w:t>Lot 2 in Deposited Plan 792774, County of Cumberland, Parish of Bankstown</w:t>
            </w:r>
          </w:p>
        </w:tc>
      </w:tr>
      <w:tr w:rsidR="006D5DA8" w:rsidRPr="003B10F7" w14:paraId="16E52B68" w14:textId="77777777" w:rsidTr="0019557E">
        <w:tc>
          <w:tcPr>
            <w:tcW w:w="429" w:type="pct"/>
            <w:shd w:val="clear" w:color="auto" w:fill="auto"/>
          </w:tcPr>
          <w:p w14:paraId="1E304962" w14:textId="52B4474F" w:rsidR="006D5DA8" w:rsidRPr="003B10F7" w:rsidRDefault="006D5DA8" w:rsidP="006D5DA8">
            <w:pPr>
              <w:pStyle w:val="Tabletext"/>
            </w:pPr>
            <w:r w:rsidRPr="003B10F7">
              <w:rPr>
                <w:rFonts w:eastAsia="Arial"/>
              </w:rPr>
              <w:t>31</w:t>
            </w:r>
          </w:p>
        </w:tc>
        <w:tc>
          <w:tcPr>
            <w:tcW w:w="1358" w:type="pct"/>
            <w:shd w:val="clear" w:color="auto" w:fill="auto"/>
          </w:tcPr>
          <w:p w14:paraId="3D7C018E" w14:textId="1FA5DDFF" w:rsidR="006D5DA8" w:rsidRPr="003B10F7" w:rsidRDefault="006D5DA8" w:rsidP="006D5DA8">
            <w:pPr>
              <w:pStyle w:val="Tabletext"/>
            </w:pPr>
            <w:r w:rsidRPr="003B10F7">
              <w:rPr>
                <w:rFonts w:eastAsia="Arial"/>
              </w:rPr>
              <w:t>2/792775</w:t>
            </w:r>
          </w:p>
        </w:tc>
        <w:tc>
          <w:tcPr>
            <w:tcW w:w="3213" w:type="pct"/>
            <w:shd w:val="clear" w:color="auto" w:fill="auto"/>
          </w:tcPr>
          <w:p w14:paraId="59546CF7" w14:textId="3BD22FA8" w:rsidR="006D5DA8" w:rsidRPr="003B10F7" w:rsidRDefault="006D5DA8" w:rsidP="006D5DA8">
            <w:pPr>
              <w:pStyle w:val="Tabletext"/>
            </w:pPr>
            <w:r w:rsidRPr="003B10F7">
              <w:rPr>
                <w:rFonts w:eastAsia="Arial"/>
              </w:rPr>
              <w:t>Lot 2 in Deposited Plan 792775, County of Cumberland, Parish of Bankstown</w:t>
            </w:r>
          </w:p>
        </w:tc>
      </w:tr>
      <w:tr w:rsidR="006D5DA8" w:rsidRPr="003B10F7" w14:paraId="53730695" w14:textId="77777777" w:rsidTr="0019557E">
        <w:tc>
          <w:tcPr>
            <w:tcW w:w="429" w:type="pct"/>
            <w:shd w:val="clear" w:color="auto" w:fill="auto"/>
          </w:tcPr>
          <w:p w14:paraId="70BEE8EE" w14:textId="50E1A599" w:rsidR="006D5DA8" w:rsidRPr="003B10F7" w:rsidRDefault="006D5DA8" w:rsidP="006D5DA8">
            <w:pPr>
              <w:pStyle w:val="Tabletext"/>
            </w:pPr>
            <w:r w:rsidRPr="003B10F7">
              <w:rPr>
                <w:rFonts w:eastAsia="Arial"/>
              </w:rPr>
              <w:t>32</w:t>
            </w:r>
          </w:p>
        </w:tc>
        <w:tc>
          <w:tcPr>
            <w:tcW w:w="1358" w:type="pct"/>
            <w:shd w:val="clear" w:color="auto" w:fill="auto"/>
          </w:tcPr>
          <w:p w14:paraId="66FADC7C" w14:textId="7CAFB5BA" w:rsidR="006D5DA8" w:rsidRPr="003B10F7" w:rsidRDefault="006D5DA8" w:rsidP="006D5DA8">
            <w:pPr>
              <w:pStyle w:val="Tabletext"/>
            </w:pPr>
            <w:r w:rsidRPr="003B10F7">
              <w:rPr>
                <w:rFonts w:eastAsia="Arial"/>
              </w:rPr>
              <w:t>232/1132273</w:t>
            </w:r>
          </w:p>
        </w:tc>
        <w:tc>
          <w:tcPr>
            <w:tcW w:w="3213" w:type="pct"/>
            <w:shd w:val="clear" w:color="auto" w:fill="auto"/>
          </w:tcPr>
          <w:p w14:paraId="40E95BC9" w14:textId="32662CAE" w:rsidR="006D5DA8" w:rsidRPr="003B10F7" w:rsidRDefault="006D5DA8" w:rsidP="006D5DA8">
            <w:pPr>
              <w:pStyle w:val="Tabletext"/>
            </w:pPr>
            <w:r w:rsidRPr="003B10F7">
              <w:rPr>
                <w:rFonts w:eastAsia="Arial"/>
              </w:rPr>
              <w:t>Lot 232 in Deposited Plan 1132273, County of Cumberland, Parish of Bankstown</w:t>
            </w:r>
          </w:p>
        </w:tc>
      </w:tr>
      <w:tr w:rsidR="006D5DA8" w:rsidRPr="003B10F7" w14:paraId="2238F009" w14:textId="77777777" w:rsidTr="0019557E">
        <w:tc>
          <w:tcPr>
            <w:tcW w:w="429" w:type="pct"/>
            <w:shd w:val="clear" w:color="auto" w:fill="auto"/>
          </w:tcPr>
          <w:p w14:paraId="7ED076CA" w14:textId="11F901B6" w:rsidR="006D5DA8" w:rsidRPr="003B10F7" w:rsidRDefault="006D5DA8" w:rsidP="006D5DA8">
            <w:pPr>
              <w:pStyle w:val="Tabletext"/>
            </w:pPr>
            <w:r w:rsidRPr="003B10F7">
              <w:rPr>
                <w:rFonts w:eastAsia="Arial"/>
              </w:rPr>
              <w:t>33</w:t>
            </w:r>
          </w:p>
        </w:tc>
        <w:tc>
          <w:tcPr>
            <w:tcW w:w="1358" w:type="pct"/>
            <w:shd w:val="clear" w:color="auto" w:fill="auto"/>
          </w:tcPr>
          <w:p w14:paraId="1E6A1C78" w14:textId="19EC0ABD" w:rsidR="006D5DA8" w:rsidRPr="003B10F7" w:rsidRDefault="006D5DA8" w:rsidP="006D5DA8">
            <w:pPr>
              <w:pStyle w:val="Tabletext"/>
            </w:pPr>
            <w:r w:rsidRPr="003B10F7">
              <w:rPr>
                <w:rFonts w:eastAsia="Arial"/>
              </w:rPr>
              <w:t>275/1122545</w:t>
            </w:r>
          </w:p>
        </w:tc>
        <w:tc>
          <w:tcPr>
            <w:tcW w:w="3213" w:type="pct"/>
            <w:shd w:val="clear" w:color="auto" w:fill="auto"/>
          </w:tcPr>
          <w:p w14:paraId="67D2EF73" w14:textId="22F21FA2" w:rsidR="006D5DA8" w:rsidRPr="003B10F7" w:rsidRDefault="006D5DA8" w:rsidP="006D5DA8">
            <w:pPr>
              <w:pStyle w:val="Tabletext"/>
            </w:pPr>
            <w:r w:rsidRPr="003B10F7">
              <w:rPr>
                <w:rFonts w:eastAsia="Arial"/>
              </w:rPr>
              <w:t>Lot 275 in Deposited Plan 1122545, County of Cumberland, Parish of Bankstown</w:t>
            </w:r>
          </w:p>
        </w:tc>
      </w:tr>
      <w:tr w:rsidR="006D5DA8" w:rsidRPr="003B10F7" w14:paraId="39551339" w14:textId="77777777" w:rsidTr="0019557E">
        <w:tc>
          <w:tcPr>
            <w:tcW w:w="429" w:type="pct"/>
            <w:shd w:val="clear" w:color="auto" w:fill="auto"/>
          </w:tcPr>
          <w:p w14:paraId="7D5D5A43" w14:textId="46A750EE" w:rsidR="006D5DA8" w:rsidRPr="003B10F7" w:rsidRDefault="006D5DA8" w:rsidP="006D5DA8">
            <w:pPr>
              <w:pStyle w:val="Tabletext"/>
            </w:pPr>
            <w:r w:rsidRPr="003B10F7">
              <w:rPr>
                <w:rFonts w:eastAsia="Arial"/>
              </w:rPr>
              <w:t>34</w:t>
            </w:r>
          </w:p>
        </w:tc>
        <w:tc>
          <w:tcPr>
            <w:tcW w:w="1358" w:type="pct"/>
            <w:shd w:val="clear" w:color="auto" w:fill="auto"/>
          </w:tcPr>
          <w:p w14:paraId="015CCA1C" w14:textId="5D70AEA5" w:rsidR="006D5DA8" w:rsidRPr="003B10F7" w:rsidRDefault="006D5DA8" w:rsidP="006D5DA8">
            <w:pPr>
              <w:pStyle w:val="Tabletext"/>
            </w:pPr>
            <w:r w:rsidRPr="003B10F7">
              <w:rPr>
                <w:rFonts w:eastAsia="Arial"/>
              </w:rPr>
              <w:t>2763/1177552</w:t>
            </w:r>
          </w:p>
        </w:tc>
        <w:tc>
          <w:tcPr>
            <w:tcW w:w="3213" w:type="pct"/>
            <w:shd w:val="clear" w:color="auto" w:fill="auto"/>
          </w:tcPr>
          <w:p w14:paraId="5FC23AC2" w14:textId="6E26F195" w:rsidR="006D5DA8" w:rsidRPr="003B10F7" w:rsidRDefault="006D5DA8" w:rsidP="006D5DA8">
            <w:pPr>
              <w:pStyle w:val="Tabletext"/>
            </w:pPr>
            <w:r w:rsidRPr="003B10F7">
              <w:rPr>
                <w:rFonts w:eastAsia="Arial"/>
              </w:rPr>
              <w:t>Lot 2763 in Deposited Plan 1177552, County of Cumberland, Parish of Bankstown</w:t>
            </w:r>
          </w:p>
        </w:tc>
      </w:tr>
      <w:tr w:rsidR="006D5DA8" w:rsidRPr="003B10F7" w14:paraId="5D912CCC" w14:textId="77777777" w:rsidTr="0019557E">
        <w:tc>
          <w:tcPr>
            <w:tcW w:w="429" w:type="pct"/>
            <w:shd w:val="clear" w:color="auto" w:fill="auto"/>
          </w:tcPr>
          <w:p w14:paraId="0FCF427C" w14:textId="3CC57B38" w:rsidR="006D5DA8" w:rsidRPr="003B10F7" w:rsidRDefault="006D5DA8" w:rsidP="006D5DA8">
            <w:pPr>
              <w:pStyle w:val="Tabletext"/>
            </w:pPr>
            <w:r w:rsidRPr="003B10F7">
              <w:rPr>
                <w:rFonts w:eastAsia="Arial"/>
              </w:rPr>
              <w:t>35</w:t>
            </w:r>
          </w:p>
        </w:tc>
        <w:tc>
          <w:tcPr>
            <w:tcW w:w="1358" w:type="pct"/>
            <w:shd w:val="clear" w:color="auto" w:fill="auto"/>
          </w:tcPr>
          <w:p w14:paraId="1D363B2F" w14:textId="5F242988" w:rsidR="006D5DA8" w:rsidRPr="003B10F7" w:rsidRDefault="006D5DA8" w:rsidP="006D5DA8">
            <w:pPr>
              <w:pStyle w:val="Tabletext"/>
            </w:pPr>
            <w:r w:rsidRPr="003B10F7">
              <w:rPr>
                <w:rFonts w:eastAsia="Arial"/>
              </w:rPr>
              <w:t>279/1122545</w:t>
            </w:r>
          </w:p>
        </w:tc>
        <w:tc>
          <w:tcPr>
            <w:tcW w:w="3213" w:type="pct"/>
            <w:shd w:val="clear" w:color="auto" w:fill="auto"/>
          </w:tcPr>
          <w:p w14:paraId="44892D07" w14:textId="6406865D" w:rsidR="006D5DA8" w:rsidRPr="003B10F7" w:rsidRDefault="006D5DA8" w:rsidP="006D5DA8">
            <w:pPr>
              <w:pStyle w:val="Tabletext"/>
            </w:pPr>
            <w:r w:rsidRPr="003B10F7">
              <w:rPr>
                <w:rFonts w:eastAsia="Arial"/>
              </w:rPr>
              <w:t>Lot 279 in Deposited Plan 1122545, County of Cumberland, Parish of Bankstown</w:t>
            </w:r>
          </w:p>
        </w:tc>
      </w:tr>
      <w:tr w:rsidR="006D5DA8" w:rsidRPr="003B10F7" w14:paraId="55D8D832" w14:textId="77777777" w:rsidTr="0019557E">
        <w:tc>
          <w:tcPr>
            <w:tcW w:w="429" w:type="pct"/>
            <w:shd w:val="clear" w:color="auto" w:fill="auto"/>
          </w:tcPr>
          <w:p w14:paraId="25708459" w14:textId="450A6109" w:rsidR="006D5DA8" w:rsidRPr="003B10F7" w:rsidRDefault="006D5DA8" w:rsidP="006D5DA8">
            <w:pPr>
              <w:pStyle w:val="Tabletext"/>
            </w:pPr>
            <w:r w:rsidRPr="003B10F7">
              <w:rPr>
                <w:rFonts w:eastAsia="Arial"/>
              </w:rPr>
              <w:t>36</w:t>
            </w:r>
          </w:p>
        </w:tc>
        <w:tc>
          <w:tcPr>
            <w:tcW w:w="1358" w:type="pct"/>
            <w:shd w:val="clear" w:color="auto" w:fill="auto"/>
          </w:tcPr>
          <w:p w14:paraId="689215EF" w14:textId="46610CEF" w:rsidR="006D5DA8" w:rsidRPr="003B10F7" w:rsidRDefault="006D5DA8" w:rsidP="006D5DA8">
            <w:pPr>
              <w:pStyle w:val="Tabletext"/>
            </w:pPr>
            <w:r w:rsidRPr="003B10F7">
              <w:rPr>
                <w:rFonts w:eastAsia="Arial"/>
              </w:rPr>
              <w:t>281/1122545</w:t>
            </w:r>
          </w:p>
        </w:tc>
        <w:tc>
          <w:tcPr>
            <w:tcW w:w="3213" w:type="pct"/>
            <w:shd w:val="clear" w:color="auto" w:fill="auto"/>
          </w:tcPr>
          <w:p w14:paraId="4760563A" w14:textId="102184D0" w:rsidR="006D5DA8" w:rsidRPr="003B10F7" w:rsidRDefault="006D5DA8" w:rsidP="006D5DA8">
            <w:pPr>
              <w:pStyle w:val="Tabletext"/>
            </w:pPr>
            <w:r w:rsidRPr="003B10F7">
              <w:rPr>
                <w:rFonts w:eastAsia="Arial"/>
              </w:rPr>
              <w:t>Lot 281 in Deposited Plan 1122545, County of Cumberland, Parish of Bankstown</w:t>
            </w:r>
          </w:p>
        </w:tc>
      </w:tr>
      <w:tr w:rsidR="006D5DA8" w:rsidRPr="003B10F7" w14:paraId="20F49312" w14:textId="77777777" w:rsidTr="0019557E">
        <w:tc>
          <w:tcPr>
            <w:tcW w:w="429" w:type="pct"/>
            <w:shd w:val="clear" w:color="auto" w:fill="auto"/>
          </w:tcPr>
          <w:p w14:paraId="7AEAC9EE" w14:textId="64669B13" w:rsidR="006D5DA8" w:rsidRPr="003B10F7" w:rsidRDefault="006D5DA8" w:rsidP="006D5DA8">
            <w:pPr>
              <w:pStyle w:val="Tabletext"/>
            </w:pPr>
            <w:r w:rsidRPr="003B10F7">
              <w:rPr>
                <w:rFonts w:eastAsia="Arial"/>
              </w:rPr>
              <w:t>37</w:t>
            </w:r>
          </w:p>
        </w:tc>
        <w:tc>
          <w:tcPr>
            <w:tcW w:w="1358" w:type="pct"/>
            <w:shd w:val="clear" w:color="auto" w:fill="auto"/>
          </w:tcPr>
          <w:p w14:paraId="1C51B283" w14:textId="025DF8A0" w:rsidR="006D5DA8" w:rsidRPr="003B10F7" w:rsidRDefault="006D5DA8" w:rsidP="006D5DA8">
            <w:pPr>
              <w:pStyle w:val="Tabletext"/>
            </w:pPr>
            <w:r w:rsidRPr="003B10F7">
              <w:rPr>
                <w:rFonts w:eastAsia="Arial"/>
              </w:rPr>
              <w:t>282/1122545</w:t>
            </w:r>
          </w:p>
        </w:tc>
        <w:tc>
          <w:tcPr>
            <w:tcW w:w="3213" w:type="pct"/>
            <w:shd w:val="clear" w:color="auto" w:fill="auto"/>
          </w:tcPr>
          <w:p w14:paraId="053A1998" w14:textId="2C5DBE1F" w:rsidR="006D5DA8" w:rsidRPr="003B10F7" w:rsidRDefault="006D5DA8" w:rsidP="006D5DA8">
            <w:pPr>
              <w:pStyle w:val="Tabletext"/>
            </w:pPr>
            <w:r w:rsidRPr="003B10F7">
              <w:rPr>
                <w:rFonts w:eastAsia="Arial"/>
              </w:rPr>
              <w:t>Lot 282 in Deposited Plan 1122545, County of Cumberland, Parish of Bankstown</w:t>
            </w:r>
          </w:p>
        </w:tc>
      </w:tr>
      <w:tr w:rsidR="006D5DA8" w:rsidRPr="003B10F7" w14:paraId="175418A0" w14:textId="77777777" w:rsidTr="0019557E">
        <w:tc>
          <w:tcPr>
            <w:tcW w:w="429" w:type="pct"/>
            <w:shd w:val="clear" w:color="auto" w:fill="auto"/>
          </w:tcPr>
          <w:p w14:paraId="61BACB84" w14:textId="551AB425" w:rsidR="006D5DA8" w:rsidRPr="003B10F7" w:rsidRDefault="006D5DA8" w:rsidP="006D5DA8">
            <w:pPr>
              <w:pStyle w:val="Tabletext"/>
            </w:pPr>
            <w:r w:rsidRPr="003B10F7">
              <w:rPr>
                <w:rFonts w:eastAsia="Arial"/>
              </w:rPr>
              <w:t>38</w:t>
            </w:r>
          </w:p>
        </w:tc>
        <w:tc>
          <w:tcPr>
            <w:tcW w:w="1358" w:type="pct"/>
            <w:shd w:val="clear" w:color="auto" w:fill="auto"/>
          </w:tcPr>
          <w:p w14:paraId="561E66B6" w14:textId="00800241" w:rsidR="006D5DA8" w:rsidRPr="003B10F7" w:rsidRDefault="006D5DA8" w:rsidP="006D5DA8">
            <w:pPr>
              <w:pStyle w:val="Tabletext"/>
            </w:pPr>
            <w:r w:rsidRPr="003B10F7">
              <w:rPr>
                <w:rFonts w:eastAsia="Arial"/>
              </w:rPr>
              <w:t>283/1122545</w:t>
            </w:r>
          </w:p>
        </w:tc>
        <w:tc>
          <w:tcPr>
            <w:tcW w:w="3213" w:type="pct"/>
            <w:shd w:val="clear" w:color="auto" w:fill="auto"/>
          </w:tcPr>
          <w:p w14:paraId="67573333" w14:textId="2BF5D7A6" w:rsidR="006D5DA8" w:rsidRPr="003B10F7" w:rsidRDefault="006D5DA8" w:rsidP="006D5DA8">
            <w:pPr>
              <w:pStyle w:val="Tabletext"/>
            </w:pPr>
            <w:r w:rsidRPr="003B10F7">
              <w:rPr>
                <w:rFonts w:eastAsia="Arial"/>
              </w:rPr>
              <w:t>Lot 283 in Deposited Plan 1122545, County of Cumberland, Parish of Bankstown</w:t>
            </w:r>
          </w:p>
        </w:tc>
      </w:tr>
      <w:tr w:rsidR="006D5DA8" w:rsidRPr="003B10F7" w14:paraId="4C4DB845" w14:textId="77777777" w:rsidTr="0019557E">
        <w:tc>
          <w:tcPr>
            <w:tcW w:w="429" w:type="pct"/>
            <w:shd w:val="clear" w:color="auto" w:fill="auto"/>
          </w:tcPr>
          <w:p w14:paraId="10417796" w14:textId="7D2F691A" w:rsidR="006D5DA8" w:rsidRPr="003B10F7" w:rsidRDefault="006D5DA8" w:rsidP="006D5DA8">
            <w:pPr>
              <w:pStyle w:val="Tabletext"/>
            </w:pPr>
            <w:r w:rsidRPr="003B10F7">
              <w:rPr>
                <w:rFonts w:eastAsia="Arial"/>
              </w:rPr>
              <w:t>39</w:t>
            </w:r>
          </w:p>
        </w:tc>
        <w:tc>
          <w:tcPr>
            <w:tcW w:w="1358" w:type="pct"/>
            <w:shd w:val="clear" w:color="auto" w:fill="auto"/>
          </w:tcPr>
          <w:p w14:paraId="3A957794" w14:textId="14B4AC17" w:rsidR="006D5DA8" w:rsidRPr="003B10F7" w:rsidRDefault="006D5DA8" w:rsidP="006D5DA8">
            <w:pPr>
              <w:pStyle w:val="Tabletext"/>
            </w:pPr>
            <w:r w:rsidRPr="003B10F7">
              <w:rPr>
                <w:rFonts w:eastAsia="Arial"/>
              </w:rPr>
              <w:t>284/1122545</w:t>
            </w:r>
          </w:p>
        </w:tc>
        <w:tc>
          <w:tcPr>
            <w:tcW w:w="3213" w:type="pct"/>
            <w:shd w:val="clear" w:color="auto" w:fill="auto"/>
          </w:tcPr>
          <w:p w14:paraId="13194A8D" w14:textId="50E03D36" w:rsidR="006D5DA8" w:rsidRPr="003B10F7" w:rsidRDefault="006D5DA8" w:rsidP="006D5DA8">
            <w:pPr>
              <w:pStyle w:val="Tabletext"/>
            </w:pPr>
            <w:r w:rsidRPr="003B10F7">
              <w:rPr>
                <w:rFonts w:eastAsia="Arial"/>
              </w:rPr>
              <w:t>Lot 284 in Deposited Plan 1122545, County of Cumberland, Parish of Bankstown</w:t>
            </w:r>
          </w:p>
        </w:tc>
      </w:tr>
      <w:tr w:rsidR="006D5DA8" w:rsidRPr="003B10F7" w14:paraId="335A26A9" w14:textId="77777777" w:rsidTr="0019557E">
        <w:tc>
          <w:tcPr>
            <w:tcW w:w="429" w:type="pct"/>
            <w:shd w:val="clear" w:color="auto" w:fill="auto"/>
          </w:tcPr>
          <w:p w14:paraId="5CA31FFB" w14:textId="1DCC89DA" w:rsidR="006D5DA8" w:rsidRPr="003B10F7" w:rsidRDefault="006D5DA8" w:rsidP="006D5DA8">
            <w:pPr>
              <w:pStyle w:val="Tabletext"/>
            </w:pPr>
            <w:r w:rsidRPr="003B10F7">
              <w:rPr>
                <w:rFonts w:eastAsia="Arial"/>
              </w:rPr>
              <w:t>40</w:t>
            </w:r>
          </w:p>
        </w:tc>
        <w:tc>
          <w:tcPr>
            <w:tcW w:w="1358" w:type="pct"/>
            <w:shd w:val="clear" w:color="auto" w:fill="auto"/>
          </w:tcPr>
          <w:p w14:paraId="790ED61E" w14:textId="54A2CB89" w:rsidR="006D5DA8" w:rsidRPr="003B10F7" w:rsidRDefault="006D5DA8" w:rsidP="006D5DA8">
            <w:pPr>
              <w:pStyle w:val="Tabletext"/>
            </w:pPr>
            <w:r w:rsidRPr="003B10F7">
              <w:rPr>
                <w:rFonts w:eastAsia="Arial"/>
              </w:rPr>
              <w:t>287/1122545</w:t>
            </w:r>
          </w:p>
        </w:tc>
        <w:tc>
          <w:tcPr>
            <w:tcW w:w="3213" w:type="pct"/>
            <w:shd w:val="clear" w:color="auto" w:fill="auto"/>
          </w:tcPr>
          <w:p w14:paraId="4939395B" w14:textId="033E13A4" w:rsidR="006D5DA8" w:rsidRPr="003B10F7" w:rsidRDefault="006D5DA8" w:rsidP="006D5DA8">
            <w:pPr>
              <w:pStyle w:val="Tabletext"/>
            </w:pPr>
            <w:r w:rsidRPr="003B10F7">
              <w:rPr>
                <w:rFonts w:eastAsia="Arial"/>
              </w:rPr>
              <w:t>Lot 287 in Deposited Plan 1122545, County of Cumberland, Parish of Bankstown</w:t>
            </w:r>
          </w:p>
        </w:tc>
      </w:tr>
      <w:tr w:rsidR="006D5DA8" w:rsidRPr="003B10F7" w14:paraId="348C641F" w14:textId="77777777" w:rsidTr="0019557E">
        <w:tc>
          <w:tcPr>
            <w:tcW w:w="429" w:type="pct"/>
            <w:shd w:val="clear" w:color="auto" w:fill="auto"/>
          </w:tcPr>
          <w:p w14:paraId="2489E9A1" w14:textId="0D439CA0" w:rsidR="006D5DA8" w:rsidRPr="003B10F7" w:rsidRDefault="006D5DA8" w:rsidP="006D5DA8">
            <w:pPr>
              <w:pStyle w:val="Tabletext"/>
            </w:pPr>
            <w:r w:rsidRPr="003B10F7">
              <w:rPr>
                <w:rFonts w:eastAsia="Arial"/>
              </w:rPr>
              <w:t>41</w:t>
            </w:r>
          </w:p>
        </w:tc>
        <w:tc>
          <w:tcPr>
            <w:tcW w:w="1358" w:type="pct"/>
            <w:shd w:val="clear" w:color="auto" w:fill="auto"/>
          </w:tcPr>
          <w:p w14:paraId="59D47CDC" w14:textId="22467088" w:rsidR="006D5DA8" w:rsidRPr="003B10F7" w:rsidRDefault="006D5DA8" w:rsidP="006D5DA8">
            <w:pPr>
              <w:pStyle w:val="Tabletext"/>
            </w:pPr>
            <w:r w:rsidRPr="003B10F7">
              <w:rPr>
                <w:rFonts w:eastAsia="Arial"/>
              </w:rPr>
              <w:t>288/1122545</w:t>
            </w:r>
          </w:p>
        </w:tc>
        <w:tc>
          <w:tcPr>
            <w:tcW w:w="3213" w:type="pct"/>
            <w:shd w:val="clear" w:color="auto" w:fill="auto"/>
          </w:tcPr>
          <w:p w14:paraId="47C6E6AD" w14:textId="5CA9BB6C" w:rsidR="006D5DA8" w:rsidRPr="003B10F7" w:rsidRDefault="006D5DA8" w:rsidP="006D5DA8">
            <w:pPr>
              <w:pStyle w:val="Tabletext"/>
            </w:pPr>
            <w:r w:rsidRPr="003B10F7">
              <w:rPr>
                <w:rFonts w:eastAsia="Arial"/>
              </w:rPr>
              <w:t>Lot 288 in Deposited Plan 1122545, County of Cumberland, Parish of Bankstown</w:t>
            </w:r>
          </w:p>
        </w:tc>
      </w:tr>
      <w:tr w:rsidR="006D5DA8" w:rsidRPr="003B10F7" w14:paraId="40659066" w14:textId="77777777" w:rsidTr="0019557E">
        <w:tc>
          <w:tcPr>
            <w:tcW w:w="429" w:type="pct"/>
            <w:shd w:val="clear" w:color="auto" w:fill="auto"/>
          </w:tcPr>
          <w:p w14:paraId="08E9DAF9" w14:textId="5BFC6347" w:rsidR="006D5DA8" w:rsidRPr="003B10F7" w:rsidRDefault="006D5DA8" w:rsidP="006D5DA8">
            <w:pPr>
              <w:pStyle w:val="Tabletext"/>
            </w:pPr>
            <w:r w:rsidRPr="003B10F7">
              <w:rPr>
                <w:rFonts w:eastAsia="Arial"/>
              </w:rPr>
              <w:t>42</w:t>
            </w:r>
          </w:p>
        </w:tc>
        <w:tc>
          <w:tcPr>
            <w:tcW w:w="1358" w:type="pct"/>
            <w:shd w:val="clear" w:color="auto" w:fill="auto"/>
          </w:tcPr>
          <w:p w14:paraId="0E82308B" w14:textId="5A70BD0A" w:rsidR="006D5DA8" w:rsidRPr="003B10F7" w:rsidRDefault="006D5DA8" w:rsidP="006D5DA8">
            <w:pPr>
              <w:pStyle w:val="Tabletext"/>
            </w:pPr>
            <w:r w:rsidRPr="003B10F7">
              <w:rPr>
                <w:rFonts w:eastAsia="Arial"/>
              </w:rPr>
              <w:t>289/1122545</w:t>
            </w:r>
          </w:p>
        </w:tc>
        <w:tc>
          <w:tcPr>
            <w:tcW w:w="3213" w:type="pct"/>
            <w:shd w:val="clear" w:color="auto" w:fill="auto"/>
          </w:tcPr>
          <w:p w14:paraId="338CECCF" w14:textId="540591B2" w:rsidR="006D5DA8" w:rsidRPr="003B10F7" w:rsidRDefault="006D5DA8" w:rsidP="006D5DA8">
            <w:pPr>
              <w:pStyle w:val="Tabletext"/>
            </w:pPr>
            <w:r w:rsidRPr="003B10F7">
              <w:rPr>
                <w:rFonts w:eastAsia="Arial"/>
              </w:rPr>
              <w:t>Lot 289 in Deposited Plan 1122545, County of Cumberland, Parish of Bankstown</w:t>
            </w:r>
          </w:p>
        </w:tc>
      </w:tr>
      <w:tr w:rsidR="006D5DA8" w:rsidRPr="003B10F7" w14:paraId="3DB17177" w14:textId="77777777" w:rsidTr="0019557E">
        <w:tc>
          <w:tcPr>
            <w:tcW w:w="429" w:type="pct"/>
            <w:shd w:val="clear" w:color="auto" w:fill="auto"/>
          </w:tcPr>
          <w:p w14:paraId="136172AC" w14:textId="188F7BC4" w:rsidR="006D5DA8" w:rsidRPr="003B10F7" w:rsidRDefault="006D5DA8" w:rsidP="006D5DA8">
            <w:pPr>
              <w:pStyle w:val="Tabletext"/>
            </w:pPr>
            <w:r w:rsidRPr="003B10F7">
              <w:rPr>
                <w:rFonts w:eastAsia="Arial"/>
              </w:rPr>
              <w:t>43</w:t>
            </w:r>
          </w:p>
        </w:tc>
        <w:tc>
          <w:tcPr>
            <w:tcW w:w="1358" w:type="pct"/>
            <w:shd w:val="clear" w:color="auto" w:fill="auto"/>
          </w:tcPr>
          <w:p w14:paraId="1C78ED41" w14:textId="32728ED1" w:rsidR="006D5DA8" w:rsidRPr="003B10F7" w:rsidRDefault="006D5DA8" w:rsidP="006D5DA8">
            <w:pPr>
              <w:pStyle w:val="Tabletext"/>
            </w:pPr>
            <w:r w:rsidRPr="003B10F7">
              <w:rPr>
                <w:rFonts w:eastAsia="Arial"/>
              </w:rPr>
              <w:t>290/1122545</w:t>
            </w:r>
          </w:p>
        </w:tc>
        <w:tc>
          <w:tcPr>
            <w:tcW w:w="3213" w:type="pct"/>
            <w:shd w:val="clear" w:color="auto" w:fill="auto"/>
          </w:tcPr>
          <w:p w14:paraId="66329600" w14:textId="27D29FB9" w:rsidR="006D5DA8" w:rsidRPr="003B10F7" w:rsidRDefault="006D5DA8" w:rsidP="006D5DA8">
            <w:pPr>
              <w:pStyle w:val="Tabletext"/>
            </w:pPr>
            <w:r w:rsidRPr="003B10F7">
              <w:rPr>
                <w:rFonts w:eastAsia="Arial"/>
              </w:rPr>
              <w:t>Lot 290 in Deposited Plan 1122545, County of Cumberland, Parish of Bankstown</w:t>
            </w:r>
          </w:p>
        </w:tc>
      </w:tr>
      <w:tr w:rsidR="006D5DA8" w:rsidRPr="003B10F7" w14:paraId="41B43E6C" w14:textId="77777777" w:rsidTr="0019557E">
        <w:tc>
          <w:tcPr>
            <w:tcW w:w="429" w:type="pct"/>
            <w:shd w:val="clear" w:color="auto" w:fill="auto"/>
          </w:tcPr>
          <w:p w14:paraId="5B5AB88C" w14:textId="624BE872" w:rsidR="006D5DA8" w:rsidRPr="003B10F7" w:rsidRDefault="006D5DA8" w:rsidP="006D5DA8">
            <w:pPr>
              <w:pStyle w:val="Tabletext"/>
            </w:pPr>
            <w:r w:rsidRPr="003B10F7">
              <w:rPr>
                <w:rFonts w:eastAsia="Arial"/>
              </w:rPr>
              <w:t>44</w:t>
            </w:r>
          </w:p>
        </w:tc>
        <w:tc>
          <w:tcPr>
            <w:tcW w:w="1358" w:type="pct"/>
            <w:shd w:val="clear" w:color="auto" w:fill="auto"/>
          </w:tcPr>
          <w:p w14:paraId="4266B64A" w14:textId="380C365F" w:rsidR="006D5DA8" w:rsidRPr="003B10F7" w:rsidRDefault="006D5DA8" w:rsidP="006D5DA8">
            <w:pPr>
              <w:pStyle w:val="Tabletext"/>
            </w:pPr>
            <w:r w:rsidRPr="003B10F7">
              <w:rPr>
                <w:rFonts w:eastAsia="Arial"/>
              </w:rPr>
              <w:t>291/1122545</w:t>
            </w:r>
          </w:p>
        </w:tc>
        <w:tc>
          <w:tcPr>
            <w:tcW w:w="3213" w:type="pct"/>
            <w:shd w:val="clear" w:color="auto" w:fill="auto"/>
          </w:tcPr>
          <w:p w14:paraId="796C1024" w14:textId="45795718" w:rsidR="006D5DA8" w:rsidRPr="003B10F7" w:rsidRDefault="006D5DA8" w:rsidP="006D5DA8">
            <w:pPr>
              <w:pStyle w:val="Tabletext"/>
            </w:pPr>
            <w:r w:rsidRPr="003B10F7">
              <w:rPr>
                <w:rFonts w:eastAsia="Arial"/>
              </w:rPr>
              <w:t>Lot 291 in Deposited Plan 1122545, County of Cumberland, Parish of Bankstown</w:t>
            </w:r>
          </w:p>
        </w:tc>
      </w:tr>
      <w:tr w:rsidR="006D5DA8" w:rsidRPr="003B10F7" w14:paraId="7ED6B9B2" w14:textId="77777777" w:rsidTr="0019557E">
        <w:tc>
          <w:tcPr>
            <w:tcW w:w="429" w:type="pct"/>
            <w:shd w:val="clear" w:color="auto" w:fill="auto"/>
          </w:tcPr>
          <w:p w14:paraId="3ACB8D20" w14:textId="6E6217C5" w:rsidR="006D5DA8" w:rsidRPr="003B10F7" w:rsidRDefault="006D5DA8" w:rsidP="006D5DA8">
            <w:pPr>
              <w:pStyle w:val="Tabletext"/>
            </w:pPr>
            <w:r w:rsidRPr="003B10F7">
              <w:rPr>
                <w:rFonts w:eastAsia="Arial"/>
              </w:rPr>
              <w:t>45</w:t>
            </w:r>
          </w:p>
        </w:tc>
        <w:tc>
          <w:tcPr>
            <w:tcW w:w="1358" w:type="pct"/>
            <w:shd w:val="clear" w:color="auto" w:fill="auto"/>
          </w:tcPr>
          <w:p w14:paraId="2DF1E0F0" w14:textId="06A4CAF9" w:rsidR="006D5DA8" w:rsidRPr="003B10F7" w:rsidRDefault="006D5DA8" w:rsidP="006D5DA8">
            <w:pPr>
              <w:pStyle w:val="Tabletext"/>
            </w:pPr>
            <w:r w:rsidRPr="003B10F7">
              <w:rPr>
                <w:rFonts w:eastAsia="Arial"/>
              </w:rPr>
              <w:t>292/1122545</w:t>
            </w:r>
          </w:p>
        </w:tc>
        <w:tc>
          <w:tcPr>
            <w:tcW w:w="3213" w:type="pct"/>
            <w:shd w:val="clear" w:color="auto" w:fill="auto"/>
          </w:tcPr>
          <w:p w14:paraId="334F28A3" w14:textId="022F5286" w:rsidR="006D5DA8" w:rsidRPr="003B10F7" w:rsidRDefault="006D5DA8" w:rsidP="006D5DA8">
            <w:pPr>
              <w:pStyle w:val="Tabletext"/>
            </w:pPr>
            <w:r w:rsidRPr="003B10F7">
              <w:rPr>
                <w:rFonts w:eastAsia="Arial"/>
              </w:rPr>
              <w:t>Lot 292 in Deposited Plan 1122545, County of Cumberland, Parish of Bankstown</w:t>
            </w:r>
          </w:p>
        </w:tc>
      </w:tr>
      <w:tr w:rsidR="006D5DA8" w:rsidRPr="003B10F7" w14:paraId="60F8A0DB" w14:textId="77777777" w:rsidTr="0019557E">
        <w:tc>
          <w:tcPr>
            <w:tcW w:w="429" w:type="pct"/>
            <w:shd w:val="clear" w:color="auto" w:fill="auto"/>
          </w:tcPr>
          <w:p w14:paraId="0E9EE29E" w14:textId="260CB4D9" w:rsidR="006D5DA8" w:rsidRPr="003B10F7" w:rsidRDefault="006D5DA8" w:rsidP="006D5DA8">
            <w:pPr>
              <w:pStyle w:val="Tabletext"/>
            </w:pPr>
            <w:r w:rsidRPr="003B10F7">
              <w:rPr>
                <w:rFonts w:eastAsia="Arial"/>
              </w:rPr>
              <w:t>46</w:t>
            </w:r>
          </w:p>
        </w:tc>
        <w:tc>
          <w:tcPr>
            <w:tcW w:w="1358" w:type="pct"/>
            <w:shd w:val="clear" w:color="auto" w:fill="auto"/>
          </w:tcPr>
          <w:p w14:paraId="0068921B" w14:textId="41D524C8" w:rsidR="006D5DA8" w:rsidRPr="003B10F7" w:rsidRDefault="006D5DA8" w:rsidP="006D5DA8">
            <w:pPr>
              <w:pStyle w:val="Tabletext"/>
            </w:pPr>
            <w:r w:rsidRPr="003B10F7">
              <w:rPr>
                <w:rFonts w:eastAsia="Arial"/>
              </w:rPr>
              <w:t>293/1122545</w:t>
            </w:r>
          </w:p>
        </w:tc>
        <w:tc>
          <w:tcPr>
            <w:tcW w:w="3213" w:type="pct"/>
            <w:shd w:val="clear" w:color="auto" w:fill="auto"/>
          </w:tcPr>
          <w:p w14:paraId="46B9CCF5" w14:textId="39A84BC3" w:rsidR="006D5DA8" w:rsidRPr="003B10F7" w:rsidRDefault="006D5DA8" w:rsidP="006D5DA8">
            <w:pPr>
              <w:pStyle w:val="Tabletext"/>
            </w:pPr>
            <w:r w:rsidRPr="003B10F7">
              <w:rPr>
                <w:rFonts w:eastAsia="Arial"/>
              </w:rPr>
              <w:t>Lot 293 in Deposited Plan 1122545, County of Cumberland, Parish of Bankstown</w:t>
            </w:r>
          </w:p>
        </w:tc>
      </w:tr>
      <w:tr w:rsidR="006D5DA8" w:rsidRPr="003B10F7" w14:paraId="7499DEEE" w14:textId="77777777" w:rsidTr="0019557E">
        <w:tc>
          <w:tcPr>
            <w:tcW w:w="429" w:type="pct"/>
            <w:shd w:val="clear" w:color="auto" w:fill="auto"/>
          </w:tcPr>
          <w:p w14:paraId="3D3FCF38" w14:textId="30C2DBB6" w:rsidR="006D5DA8" w:rsidRPr="003B10F7" w:rsidRDefault="006D5DA8" w:rsidP="006D5DA8">
            <w:pPr>
              <w:pStyle w:val="Tabletext"/>
            </w:pPr>
            <w:r w:rsidRPr="003B10F7">
              <w:rPr>
                <w:rFonts w:eastAsia="Arial"/>
              </w:rPr>
              <w:t>47</w:t>
            </w:r>
          </w:p>
        </w:tc>
        <w:tc>
          <w:tcPr>
            <w:tcW w:w="1358" w:type="pct"/>
            <w:shd w:val="clear" w:color="auto" w:fill="auto"/>
          </w:tcPr>
          <w:p w14:paraId="53FD7321" w14:textId="77EBF496" w:rsidR="006D5DA8" w:rsidRPr="003B10F7" w:rsidRDefault="006D5DA8" w:rsidP="006D5DA8">
            <w:pPr>
              <w:pStyle w:val="Tabletext"/>
            </w:pPr>
            <w:r w:rsidRPr="003B10F7">
              <w:rPr>
                <w:rFonts w:eastAsia="Arial"/>
              </w:rPr>
              <w:t>294/1122545</w:t>
            </w:r>
          </w:p>
        </w:tc>
        <w:tc>
          <w:tcPr>
            <w:tcW w:w="3213" w:type="pct"/>
            <w:shd w:val="clear" w:color="auto" w:fill="auto"/>
          </w:tcPr>
          <w:p w14:paraId="3D36A662" w14:textId="204E7E47" w:rsidR="006D5DA8" w:rsidRPr="003B10F7" w:rsidRDefault="006D5DA8" w:rsidP="006D5DA8">
            <w:pPr>
              <w:pStyle w:val="Tabletext"/>
            </w:pPr>
            <w:r w:rsidRPr="003B10F7">
              <w:rPr>
                <w:rFonts w:eastAsia="Arial"/>
              </w:rPr>
              <w:t>Lot 294 in Deposited Plan 1122545, County of Cumberland, Parish of Bankstown</w:t>
            </w:r>
          </w:p>
        </w:tc>
      </w:tr>
      <w:tr w:rsidR="006D5DA8" w:rsidRPr="003B10F7" w14:paraId="699C9DC8" w14:textId="77777777" w:rsidTr="0019557E">
        <w:tc>
          <w:tcPr>
            <w:tcW w:w="429" w:type="pct"/>
            <w:shd w:val="clear" w:color="auto" w:fill="auto"/>
          </w:tcPr>
          <w:p w14:paraId="4E0A4ECA" w14:textId="3FE5A66A" w:rsidR="006D5DA8" w:rsidRPr="003B10F7" w:rsidRDefault="006D5DA8" w:rsidP="006D5DA8">
            <w:pPr>
              <w:pStyle w:val="Tabletext"/>
            </w:pPr>
            <w:r w:rsidRPr="003B10F7">
              <w:rPr>
                <w:rFonts w:eastAsia="Arial"/>
              </w:rPr>
              <w:t>48</w:t>
            </w:r>
          </w:p>
        </w:tc>
        <w:tc>
          <w:tcPr>
            <w:tcW w:w="1358" w:type="pct"/>
            <w:shd w:val="clear" w:color="auto" w:fill="auto"/>
          </w:tcPr>
          <w:p w14:paraId="7C7D7ECF" w14:textId="495589BF" w:rsidR="006D5DA8" w:rsidRPr="003B10F7" w:rsidRDefault="006D5DA8" w:rsidP="006D5DA8">
            <w:pPr>
              <w:pStyle w:val="Tabletext"/>
            </w:pPr>
            <w:r w:rsidRPr="003B10F7">
              <w:rPr>
                <w:rFonts w:eastAsia="Arial"/>
              </w:rPr>
              <w:t>295/1122545</w:t>
            </w:r>
          </w:p>
        </w:tc>
        <w:tc>
          <w:tcPr>
            <w:tcW w:w="3213" w:type="pct"/>
            <w:shd w:val="clear" w:color="auto" w:fill="auto"/>
          </w:tcPr>
          <w:p w14:paraId="7576CCD2" w14:textId="111C97BF" w:rsidR="006D5DA8" w:rsidRPr="003B10F7" w:rsidRDefault="006D5DA8" w:rsidP="006D5DA8">
            <w:pPr>
              <w:pStyle w:val="Tabletext"/>
            </w:pPr>
            <w:r w:rsidRPr="003B10F7">
              <w:rPr>
                <w:rFonts w:eastAsia="Arial"/>
              </w:rPr>
              <w:t>Lot 295 in Deposited Plan 1122545, County of Cumberland, Parish of Bankstown</w:t>
            </w:r>
          </w:p>
        </w:tc>
      </w:tr>
      <w:tr w:rsidR="006D5DA8" w:rsidRPr="003B10F7" w14:paraId="30DCDD86" w14:textId="77777777" w:rsidTr="0019557E">
        <w:tc>
          <w:tcPr>
            <w:tcW w:w="429" w:type="pct"/>
            <w:shd w:val="clear" w:color="auto" w:fill="auto"/>
          </w:tcPr>
          <w:p w14:paraId="385DE77C" w14:textId="51E52AF4" w:rsidR="006D5DA8" w:rsidRPr="003B10F7" w:rsidRDefault="006D5DA8" w:rsidP="006D5DA8">
            <w:pPr>
              <w:pStyle w:val="Tabletext"/>
            </w:pPr>
            <w:r w:rsidRPr="003B10F7">
              <w:rPr>
                <w:rFonts w:eastAsia="Arial"/>
              </w:rPr>
              <w:t>49</w:t>
            </w:r>
          </w:p>
        </w:tc>
        <w:tc>
          <w:tcPr>
            <w:tcW w:w="1358" w:type="pct"/>
            <w:shd w:val="clear" w:color="auto" w:fill="auto"/>
          </w:tcPr>
          <w:p w14:paraId="0586541F" w14:textId="252077F6" w:rsidR="006D5DA8" w:rsidRPr="003B10F7" w:rsidRDefault="006D5DA8" w:rsidP="006D5DA8">
            <w:pPr>
              <w:pStyle w:val="Tabletext"/>
            </w:pPr>
            <w:r w:rsidRPr="003B10F7">
              <w:rPr>
                <w:rFonts w:eastAsia="Arial"/>
              </w:rPr>
              <w:t>296/1122545</w:t>
            </w:r>
          </w:p>
        </w:tc>
        <w:tc>
          <w:tcPr>
            <w:tcW w:w="3213" w:type="pct"/>
            <w:shd w:val="clear" w:color="auto" w:fill="auto"/>
          </w:tcPr>
          <w:p w14:paraId="0D55D519" w14:textId="40D558E6" w:rsidR="006D5DA8" w:rsidRPr="003B10F7" w:rsidRDefault="006D5DA8" w:rsidP="006D5DA8">
            <w:pPr>
              <w:pStyle w:val="Tabletext"/>
            </w:pPr>
            <w:r w:rsidRPr="003B10F7">
              <w:rPr>
                <w:rFonts w:eastAsia="Arial"/>
              </w:rPr>
              <w:t>Lot 296 in Deposited Plan 1122545, County of Cumberland, Parish of Bankstown</w:t>
            </w:r>
          </w:p>
        </w:tc>
      </w:tr>
      <w:tr w:rsidR="006D5DA8" w:rsidRPr="003B10F7" w14:paraId="70AB7385" w14:textId="77777777" w:rsidTr="0019557E">
        <w:tc>
          <w:tcPr>
            <w:tcW w:w="429" w:type="pct"/>
            <w:shd w:val="clear" w:color="auto" w:fill="auto"/>
          </w:tcPr>
          <w:p w14:paraId="242B356C" w14:textId="0FFDD9B3" w:rsidR="006D5DA8" w:rsidRPr="003B10F7" w:rsidRDefault="006D5DA8" w:rsidP="006D5DA8">
            <w:pPr>
              <w:pStyle w:val="Tabletext"/>
            </w:pPr>
            <w:r w:rsidRPr="003B10F7">
              <w:rPr>
                <w:rFonts w:eastAsia="Arial"/>
              </w:rPr>
              <w:t>50</w:t>
            </w:r>
          </w:p>
        </w:tc>
        <w:tc>
          <w:tcPr>
            <w:tcW w:w="1358" w:type="pct"/>
            <w:shd w:val="clear" w:color="auto" w:fill="auto"/>
          </w:tcPr>
          <w:p w14:paraId="28AD3E9C" w14:textId="33FE3FE2" w:rsidR="006D5DA8" w:rsidRPr="003B10F7" w:rsidRDefault="006D5DA8" w:rsidP="006D5DA8">
            <w:pPr>
              <w:pStyle w:val="Tabletext"/>
            </w:pPr>
            <w:r w:rsidRPr="003B10F7">
              <w:rPr>
                <w:rFonts w:eastAsia="Arial"/>
              </w:rPr>
              <w:t>297/1122545</w:t>
            </w:r>
          </w:p>
        </w:tc>
        <w:tc>
          <w:tcPr>
            <w:tcW w:w="3213" w:type="pct"/>
            <w:shd w:val="clear" w:color="auto" w:fill="auto"/>
          </w:tcPr>
          <w:p w14:paraId="1947C05D" w14:textId="700EBCE5" w:rsidR="006D5DA8" w:rsidRPr="003B10F7" w:rsidRDefault="006D5DA8" w:rsidP="006D5DA8">
            <w:pPr>
              <w:pStyle w:val="Tabletext"/>
            </w:pPr>
            <w:r w:rsidRPr="003B10F7">
              <w:rPr>
                <w:rFonts w:eastAsia="Arial"/>
              </w:rPr>
              <w:t>Lot 297 in Deposited Plan 1122545, County of Cumberland, Parish of Bankstown</w:t>
            </w:r>
          </w:p>
        </w:tc>
      </w:tr>
      <w:tr w:rsidR="006D5DA8" w:rsidRPr="003B10F7" w14:paraId="6FB0263A" w14:textId="77777777" w:rsidTr="0019557E">
        <w:tc>
          <w:tcPr>
            <w:tcW w:w="429" w:type="pct"/>
            <w:shd w:val="clear" w:color="auto" w:fill="auto"/>
          </w:tcPr>
          <w:p w14:paraId="7C7B96F2" w14:textId="218D7EFE" w:rsidR="006D5DA8" w:rsidRPr="003B10F7" w:rsidRDefault="006D5DA8" w:rsidP="006D5DA8">
            <w:pPr>
              <w:pStyle w:val="Tabletext"/>
            </w:pPr>
            <w:r w:rsidRPr="003B10F7">
              <w:rPr>
                <w:rFonts w:eastAsia="Arial"/>
              </w:rPr>
              <w:t>51</w:t>
            </w:r>
          </w:p>
        </w:tc>
        <w:tc>
          <w:tcPr>
            <w:tcW w:w="1358" w:type="pct"/>
            <w:shd w:val="clear" w:color="auto" w:fill="auto"/>
          </w:tcPr>
          <w:p w14:paraId="2C5AB5D4" w14:textId="584DE988" w:rsidR="006D5DA8" w:rsidRPr="003B10F7" w:rsidRDefault="006D5DA8" w:rsidP="006D5DA8">
            <w:pPr>
              <w:pStyle w:val="Tabletext"/>
            </w:pPr>
            <w:r w:rsidRPr="003B10F7">
              <w:rPr>
                <w:rFonts w:eastAsia="Arial"/>
              </w:rPr>
              <w:t>299/1122545</w:t>
            </w:r>
          </w:p>
        </w:tc>
        <w:tc>
          <w:tcPr>
            <w:tcW w:w="3213" w:type="pct"/>
            <w:shd w:val="clear" w:color="auto" w:fill="auto"/>
          </w:tcPr>
          <w:p w14:paraId="2EFE5FDB" w14:textId="16D67A28" w:rsidR="006D5DA8" w:rsidRPr="003B10F7" w:rsidRDefault="006D5DA8" w:rsidP="006D5DA8">
            <w:pPr>
              <w:pStyle w:val="Tabletext"/>
            </w:pPr>
            <w:r w:rsidRPr="003B10F7">
              <w:rPr>
                <w:rFonts w:eastAsia="Arial"/>
              </w:rPr>
              <w:t>Lot 299 in Deposited Plan 1122545, County of Cumberland, Parish of Bankstown</w:t>
            </w:r>
          </w:p>
        </w:tc>
      </w:tr>
      <w:tr w:rsidR="004A216A" w:rsidRPr="003B10F7" w14:paraId="5D5FF0A4" w14:textId="77777777" w:rsidTr="0019557E">
        <w:tc>
          <w:tcPr>
            <w:tcW w:w="429" w:type="pct"/>
            <w:shd w:val="clear" w:color="auto" w:fill="auto"/>
          </w:tcPr>
          <w:p w14:paraId="53B77ED2" w14:textId="6969051B" w:rsidR="004A216A" w:rsidRPr="003B10F7" w:rsidRDefault="004A216A" w:rsidP="004A216A">
            <w:pPr>
              <w:pStyle w:val="Tabletext"/>
            </w:pPr>
            <w:r w:rsidRPr="003B10F7">
              <w:rPr>
                <w:rFonts w:eastAsia="Arial"/>
              </w:rPr>
              <w:t>52</w:t>
            </w:r>
          </w:p>
        </w:tc>
        <w:tc>
          <w:tcPr>
            <w:tcW w:w="1358" w:type="pct"/>
            <w:shd w:val="clear" w:color="auto" w:fill="auto"/>
          </w:tcPr>
          <w:p w14:paraId="418932F4" w14:textId="7ACB8032" w:rsidR="004A216A" w:rsidRPr="003B10F7" w:rsidRDefault="004A216A" w:rsidP="004A216A">
            <w:pPr>
              <w:pStyle w:val="Tabletext"/>
            </w:pPr>
            <w:r w:rsidRPr="003B10F7">
              <w:rPr>
                <w:rFonts w:eastAsia="Arial"/>
              </w:rPr>
              <w:t>3/1071297</w:t>
            </w:r>
          </w:p>
        </w:tc>
        <w:tc>
          <w:tcPr>
            <w:tcW w:w="3213" w:type="pct"/>
            <w:shd w:val="clear" w:color="auto" w:fill="auto"/>
          </w:tcPr>
          <w:p w14:paraId="47748D5D" w14:textId="22DBB5A8" w:rsidR="004A216A" w:rsidRPr="003B10F7" w:rsidRDefault="004A216A" w:rsidP="004A216A">
            <w:pPr>
              <w:pStyle w:val="Tabletext"/>
            </w:pPr>
            <w:r w:rsidRPr="003B10F7">
              <w:rPr>
                <w:rFonts w:eastAsia="Arial"/>
              </w:rPr>
              <w:t>Lot 3 in Deposited Plan 1071297, County of Cumberland, Parish of Bankstown</w:t>
            </w:r>
          </w:p>
        </w:tc>
      </w:tr>
      <w:tr w:rsidR="004A216A" w:rsidRPr="003B10F7" w14:paraId="69FAEAC3" w14:textId="77777777" w:rsidTr="0019557E">
        <w:tc>
          <w:tcPr>
            <w:tcW w:w="429" w:type="pct"/>
            <w:shd w:val="clear" w:color="auto" w:fill="auto"/>
          </w:tcPr>
          <w:p w14:paraId="449FA4D6" w14:textId="38D12108" w:rsidR="004A216A" w:rsidRPr="003B10F7" w:rsidRDefault="004A216A" w:rsidP="004A216A">
            <w:pPr>
              <w:pStyle w:val="Tabletext"/>
            </w:pPr>
            <w:r w:rsidRPr="003B10F7">
              <w:rPr>
                <w:rFonts w:eastAsia="Arial"/>
              </w:rPr>
              <w:t>53</w:t>
            </w:r>
          </w:p>
        </w:tc>
        <w:tc>
          <w:tcPr>
            <w:tcW w:w="1358" w:type="pct"/>
            <w:shd w:val="clear" w:color="auto" w:fill="auto"/>
          </w:tcPr>
          <w:p w14:paraId="3B8376BE" w14:textId="25DAF337" w:rsidR="004A216A" w:rsidRPr="003B10F7" w:rsidRDefault="004A216A" w:rsidP="004A216A">
            <w:pPr>
              <w:pStyle w:val="Tabletext"/>
            </w:pPr>
            <w:r w:rsidRPr="003B10F7">
              <w:rPr>
                <w:rFonts w:eastAsia="Arial"/>
              </w:rPr>
              <w:t>310/1077440</w:t>
            </w:r>
          </w:p>
        </w:tc>
        <w:tc>
          <w:tcPr>
            <w:tcW w:w="3213" w:type="pct"/>
            <w:shd w:val="clear" w:color="auto" w:fill="auto"/>
          </w:tcPr>
          <w:p w14:paraId="3D6F1810" w14:textId="3C6788CB" w:rsidR="004A216A" w:rsidRPr="003B10F7" w:rsidRDefault="004A216A" w:rsidP="004A216A">
            <w:pPr>
              <w:pStyle w:val="Tabletext"/>
            </w:pPr>
            <w:r w:rsidRPr="003B10F7">
              <w:rPr>
                <w:rFonts w:eastAsia="Arial"/>
              </w:rPr>
              <w:t>Lot 310 in Deposited Plan 1077440, County of Cumberland, Parish of Bankstown</w:t>
            </w:r>
          </w:p>
        </w:tc>
      </w:tr>
      <w:tr w:rsidR="004A216A" w:rsidRPr="003B10F7" w14:paraId="1C2BFB93" w14:textId="77777777" w:rsidTr="0019557E">
        <w:tc>
          <w:tcPr>
            <w:tcW w:w="429" w:type="pct"/>
            <w:shd w:val="clear" w:color="auto" w:fill="auto"/>
          </w:tcPr>
          <w:p w14:paraId="5A0D2995" w14:textId="3891FEC5" w:rsidR="004A216A" w:rsidRPr="003B10F7" w:rsidRDefault="004A216A" w:rsidP="004A216A">
            <w:pPr>
              <w:pStyle w:val="Tabletext"/>
            </w:pPr>
            <w:r w:rsidRPr="003B10F7">
              <w:rPr>
                <w:rFonts w:eastAsia="Arial"/>
              </w:rPr>
              <w:t>54</w:t>
            </w:r>
          </w:p>
        </w:tc>
        <w:tc>
          <w:tcPr>
            <w:tcW w:w="1358" w:type="pct"/>
            <w:shd w:val="clear" w:color="auto" w:fill="auto"/>
          </w:tcPr>
          <w:p w14:paraId="460124CD" w14:textId="7A3CC761" w:rsidR="004A216A" w:rsidRPr="003B10F7" w:rsidRDefault="004A216A" w:rsidP="004A216A">
            <w:pPr>
              <w:pStyle w:val="Tabletext"/>
            </w:pPr>
            <w:r w:rsidRPr="003B10F7">
              <w:rPr>
                <w:rFonts w:eastAsia="Arial"/>
              </w:rPr>
              <w:t>312/1077440</w:t>
            </w:r>
          </w:p>
        </w:tc>
        <w:tc>
          <w:tcPr>
            <w:tcW w:w="3213" w:type="pct"/>
            <w:shd w:val="clear" w:color="auto" w:fill="auto"/>
          </w:tcPr>
          <w:p w14:paraId="34EDA6FD" w14:textId="5AFE1178" w:rsidR="004A216A" w:rsidRPr="003B10F7" w:rsidRDefault="004A216A" w:rsidP="004A216A">
            <w:pPr>
              <w:pStyle w:val="Tabletext"/>
            </w:pPr>
            <w:r w:rsidRPr="003B10F7">
              <w:rPr>
                <w:rFonts w:eastAsia="Arial"/>
              </w:rPr>
              <w:t>Lot 312 in Deposited Plan 1077440, County of Cumberland, Parish of Bankstown</w:t>
            </w:r>
          </w:p>
        </w:tc>
      </w:tr>
      <w:tr w:rsidR="004A216A" w:rsidRPr="003B10F7" w14:paraId="497A073A" w14:textId="77777777" w:rsidTr="0019557E">
        <w:tc>
          <w:tcPr>
            <w:tcW w:w="429" w:type="pct"/>
            <w:shd w:val="clear" w:color="auto" w:fill="auto"/>
          </w:tcPr>
          <w:p w14:paraId="5E5EEAB3" w14:textId="3FF95FD4" w:rsidR="004A216A" w:rsidRPr="003B10F7" w:rsidRDefault="004A216A" w:rsidP="004A216A">
            <w:pPr>
              <w:pStyle w:val="Tabletext"/>
            </w:pPr>
            <w:r w:rsidRPr="003B10F7">
              <w:rPr>
                <w:rFonts w:eastAsia="Arial"/>
              </w:rPr>
              <w:t>55</w:t>
            </w:r>
          </w:p>
        </w:tc>
        <w:tc>
          <w:tcPr>
            <w:tcW w:w="1358" w:type="pct"/>
            <w:shd w:val="clear" w:color="auto" w:fill="auto"/>
          </w:tcPr>
          <w:p w14:paraId="7A5ECCFC" w14:textId="4EB1D828" w:rsidR="004A216A" w:rsidRPr="003B10F7" w:rsidRDefault="004A216A" w:rsidP="004A216A">
            <w:pPr>
              <w:pStyle w:val="Tabletext"/>
            </w:pPr>
            <w:r w:rsidRPr="003B10F7">
              <w:rPr>
                <w:rFonts w:eastAsia="Arial"/>
              </w:rPr>
              <w:t>313/1077440</w:t>
            </w:r>
          </w:p>
        </w:tc>
        <w:tc>
          <w:tcPr>
            <w:tcW w:w="3213" w:type="pct"/>
            <w:shd w:val="clear" w:color="auto" w:fill="auto"/>
          </w:tcPr>
          <w:p w14:paraId="21EAD855" w14:textId="7A52075D" w:rsidR="004A216A" w:rsidRPr="003B10F7" w:rsidRDefault="004A216A" w:rsidP="004A216A">
            <w:pPr>
              <w:pStyle w:val="Tabletext"/>
            </w:pPr>
            <w:r w:rsidRPr="003B10F7">
              <w:rPr>
                <w:rFonts w:eastAsia="Arial"/>
              </w:rPr>
              <w:t>Lot 313 in Deposited Plan 1077440, County of Cumberland, Parish of Bankstown</w:t>
            </w:r>
          </w:p>
        </w:tc>
      </w:tr>
      <w:tr w:rsidR="004A216A" w:rsidRPr="003B10F7" w14:paraId="15123A05" w14:textId="77777777" w:rsidTr="0019557E">
        <w:tc>
          <w:tcPr>
            <w:tcW w:w="429" w:type="pct"/>
            <w:shd w:val="clear" w:color="auto" w:fill="auto"/>
          </w:tcPr>
          <w:p w14:paraId="69740772" w14:textId="43D1C736" w:rsidR="004A216A" w:rsidRPr="003B10F7" w:rsidRDefault="004A216A" w:rsidP="004A216A">
            <w:pPr>
              <w:pStyle w:val="Tabletext"/>
            </w:pPr>
            <w:r w:rsidRPr="003B10F7">
              <w:rPr>
                <w:rFonts w:eastAsia="Arial"/>
              </w:rPr>
              <w:t>56</w:t>
            </w:r>
          </w:p>
        </w:tc>
        <w:tc>
          <w:tcPr>
            <w:tcW w:w="1358" w:type="pct"/>
            <w:shd w:val="clear" w:color="auto" w:fill="auto"/>
          </w:tcPr>
          <w:p w14:paraId="234E9647" w14:textId="23546661" w:rsidR="004A216A" w:rsidRPr="003B10F7" w:rsidRDefault="004A216A" w:rsidP="004A216A">
            <w:pPr>
              <w:pStyle w:val="Tabletext"/>
            </w:pPr>
            <w:r w:rsidRPr="003B10F7">
              <w:rPr>
                <w:rFonts w:eastAsia="Arial"/>
              </w:rPr>
              <w:t>314/1077440</w:t>
            </w:r>
          </w:p>
        </w:tc>
        <w:tc>
          <w:tcPr>
            <w:tcW w:w="3213" w:type="pct"/>
            <w:shd w:val="clear" w:color="auto" w:fill="auto"/>
          </w:tcPr>
          <w:p w14:paraId="18E7F0EC" w14:textId="29C2CF66" w:rsidR="004A216A" w:rsidRPr="003B10F7" w:rsidRDefault="004A216A" w:rsidP="004A216A">
            <w:pPr>
              <w:pStyle w:val="Tabletext"/>
            </w:pPr>
            <w:r w:rsidRPr="003B10F7">
              <w:rPr>
                <w:rFonts w:eastAsia="Arial"/>
              </w:rPr>
              <w:t>Lot 314 in Deposited Plan 1077440, County of Cumberland, Parish of Bankstown</w:t>
            </w:r>
          </w:p>
        </w:tc>
      </w:tr>
      <w:tr w:rsidR="004A216A" w:rsidRPr="003B10F7" w14:paraId="01EA623C" w14:textId="77777777" w:rsidTr="0019557E">
        <w:tc>
          <w:tcPr>
            <w:tcW w:w="429" w:type="pct"/>
            <w:shd w:val="clear" w:color="auto" w:fill="auto"/>
          </w:tcPr>
          <w:p w14:paraId="774892B4" w14:textId="2C4FA57D" w:rsidR="004A216A" w:rsidRPr="003B10F7" w:rsidRDefault="004A216A" w:rsidP="004A216A">
            <w:pPr>
              <w:pStyle w:val="Tabletext"/>
            </w:pPr>
            <w:r w:rsidRPr="003B10F7">
              <w:rPr>
                <w:rFonts w:eastAsia="Arial"/>
              </w:rPr>
              <w:t>57</w:t>
            </w:r>
          </w:p>
        </w:tc>
        <w:tc>
          <w:tcPr>
            <w:tcW w:w="1358" w:type="pct"/>
            <w:shd w:val="clear" w:color="auto" w:fill="auto"/>
          </w:tcPr>
          <w:p w14:paraId="3630E8C5" w14:textId="578E5C5A" w:rsidR="004A216A" w:rsidRPr="003B10F7" w:rsidRDefault="004A216A" w:rsidP="004A216A">
            <w:pPr>
              <w:pStyle w:val="Tabletext"/>
            </w:pPr>
            <w:r w:rsidRPr="003B10F7">
              <w:rPr>
                <w:rFonts w:eastAsia="Arial"/>
              </w:rPr>
              <w:t>316/1077440</w:t>
            </w:r>
          </w:p>
        </w:tc>
        <w:tc>
          <w:tcPr>
            <w:tcW w:w="3213" w:type="pct"/>
            <w:shd w:val="clear" w:color="auto" w:fill="auto"/>
          </w:tcPr>
          <w:p w14:paraId="0D5E9E45" w14:textId="5C08B255" w:rsidR="004A216A" w:rsidRPr="003B10F7" w:rsidRDefault="004A216A" w:rsidP="004A216A">
            <w:pPr>
              <w:pStyle w:val="Tabletext"/>
            </w:pPr>
            <w:r w:rsidRPr="003B10F7">
              <w:rPr>
                <w:rFonts w:eastAsia="Arial"/>
              </w:rPr>
              <w:t>Lot 316 in Deposited Plan 1077440, County of Cumberland, Parish of Bankstown</w:t>
            </w:r>
          </w:p>
        </w:tc>
      </w:tr>
      <w:tr w:rsidR="004A216A" w:rsidRPr="003B10F7" w14:paraId="7453E5FF" w14:textId="77777777" w:rsidTr="0019557E">
        <w:tc>
          <w:tcPr>
            <w:tcW w:w="429" w:type="pct"/>
            <w:shd w:val="clear" w:color="auto" w:fill="auto"/>
          </w:tcPr>
          <w:p w14:paraId="17C74EDF" w14:textId="3EC4442F" w:rsidR="004A216A" w:rsidRPr="003B10F7" w:rsidRDefault="004A216A" w:rsidP="004A216A">
            <w:pPr>
              <w:pStyle w:val="Tabletext"/>
            </w:pPr>
            <w:r w:rsidRPr="003B10F7">
              <w:rPr>
                <w:rFonts w:eastAsia="Arial"/>
              </w:rPr>
              <w:t>58</w:t>
            </w:r>
          </w:p>
        </w:tc>
        <w:tc>
          <w:tcPr>
            <w:tcW w:w="1358" w:type="pct"/>
            <w:shd w:val="clear" w:color="auto" w:fill="auto"/>
          </w:tcPr>
          <w:p w14:paraId="542987E5" w14:textId="505291E3" w:rsidR="004A216A" w:rsidRPr="003B10F7" w:rsidRDefault="004A216A" w:rsidP="004A216A">
            <w:pPr>
              <w:pStyle w:val="Tabletext"/>
            </w:pPr>
            <w:r w:rsidRPr="003B10F7">
              <w:rPr>
                <w:rFonts w:eastAsia="Arial"/>
              </w:rPr>
              <w:t>317/1077440</w:t>
            </w:r>
          </w:p>
        </w:tc>
        <w:tc>
          <w:tcPr>
            <w:tcW w:w="3213" w:type="pct"/>
            <w:shd w:val="clear" w:color="auto" w:fill="auto"/>
          </w:tcPr>
          <w:p w14:paraId="584F4697" w14:textId="232255F6" w:rsidR="004A216A" w:rsidRPr="003B10F7" w:rsidRDefault="004A216A" w:rsidP="004A216A">
            <w:pPr>
              <w:pStyle w:val="Tabletext"/>
            </w:pPr>
            <w:r w:rsidRPr="003B10F7">
              <w:rPr>
                <w:rFonts w:eastAsia="Arial"/>
              </w:rPr>
              <w:t>Lot 317 in Deposited Plan 1077440, County of Cumberland, Parish of Bankstown</w:t>
            </w:r>
          </w:p>
        </w:tc>
      </w:tr>
      <w:tr w:rsidR="004A216A" w:rsidRPr="003B10F7" w14:paraId="68A37083" w14:textId="77777777" w:rsidTr="0019557E">
        <w:tc>
          <w:tcPr>
            <w:tcW w:w="429" w:type="pct"/>
            <w:shd w:val="clear" w:color="auto" w:fill="auto"/>
          </w:tcPr>
          <w:p w14:paraId="51AB4AFE" w14:textId="33832347" w:rsidR="004A216A" w:rsidRPr="003B10F7" w:rsidRDefault="004A216A" w:rsidP="004A216A">
            <w:pPr>
              <w:pStyle w:val="Tabletext"/>
            </w:pPr>
            <w:r w:rsidRPr="003B10F7">
              <w:rPr>
                <w:rFonts w:eastAsia="Arial"/>
              </w:rPr>
              <w:t>59</w:t>
            </w:r>
          </w:p>
        </w:tc>
        <w:tc>
          <w:tcPr>
            <w:tcW w:w="1358" w:type="pct"/>
            <w:shd w:val="clear" w:color="auto" w:fill="auto"/>
          </w:tcPr>
          <w:p w14:paraId="3368C6B8" w14:textId="4C349D1D" w:rsidR="004A216A" w:rsidRPr="003B10F7" w:rsidRDefault="004A216A" w:rsidP="004A216A">
            <w:pPr>
              <w:pStyle w:val="Tabletext"/>
            </w:pPr>
            <w:r w:rsidRPr="003B10F7">
              <w:rPr>
                <w:rFonts w:eastAsia="Arial"/>
              </w:rPr>
              <w:t>318/1077440</w:t>
            </w:r>
          </w:p>
        </w:tc>
        <w:tc>
          <w:tcPr>
            <w:tcW w:w="3213" w:type="pct"/>
            <w:shd w:val="clear" w:color="auto" w:fill="auto"/>
          </w:tcPr>
          <w:p w14:paraId="559C4F84" w14:textId="4E54DFAB" w:rsidR="004A216A" w:rsidRPr="003B10F7" w:rsidRDefault="004A216A" w:rsidP="004A216A">
            <w:pPr>
              <w:pStyle w:val="Tabletext"/>
            </w:pPr>
            <w:r w:rsidRPr="003B10F7">
              <w:rPr>
                <w:rFonts w:eastAsia="Arial"/>
              </w:rPr>
              <w:t>Lot 318 in Deposited Plan 1077440, County of Cumberland, Parish of Bankstown</w:t>
            </w:r>
          </w:p>
        </w:tc>
      </w:tr>
      <w:tr w:rsidR="004A216A" w:rsidRPr="003B10F7" w14:paraId="60217BF4" w14:textId="77777777" w:rsidTr="0019557E">
        <w:tc>
          <w:tcPr>
            <w:tcW w:w="429" w:type="pct"/>
            <w:shd w:val="clear" w:color="auto" w:fill="auto"/>
          </w:tcPr>
          <w:p w14:paraId="61205191" w14:textId="370ECA8F" w:rsidR="004A216A" w:rsidRPr="003B10F7" w:rsidRDefault="004A216A" w:rsidP="004A216A">
            <w:pPr>
              <w:pStyle w:val="Tabletext"/>
            </w:pPr>
            <w:r w:rsidRPr="003B10F7">
              <w:rPr>
                <w:rFonts w:eastAsia="Arial"/>
              </w:rPr>
              <w:t>60</w:t>
            </w:r>
          </w:p>
        </w:tc>
        <w:tc>
          <w:tcPr>
            <w:tcW w:w="1358" w:type="pct"/>
            <w:shd w:val="clear" w:color="auto" w:fill="auto"/>
          </w:tcPr>
          <w:p w14:paraId="2FE60ACF" w14:textId="68354412" w:rsidR="004A216A" w:rsidRPr="003B10F7" w:rsidRDefault="004A216A" w:rsidP="004A216A">
            <w:pPr>
              <w:pStyle w:val="Tabletext"/>
            </w:pPr>
            <w:r w:rsidRPr="003B10F7">
              <w:rPr>
                <w:rFonts w:eastAsia="Arial"/>
              </w:rPr>
              <w:t>320/1077440</w:t>
            </w:r>
          </w:p>
        </w:tc>
        <w:tc>
          <w:tcPr>
            <w:tcW w:w="3213" w:type="pct"/>
            <w:shd w:val="clear" w:color="auto" w:fill="auto"/>
          </w:tcPr>
          <w:p w14:paraId="27396697" w14:textId="2349EFFA" w:rsidR="004A216A" w:rsidRPr="003B10F7" w:rsidRDefault="004A216A" w:rsidP="004A216A">
            <w:pPr>
              <w:pStyle w:val="Tabletext"/>
            </w:pPr>
            <w:r w:rsidRPr="003B10F7">
              <w:rPr>
                <w:rFonts w:eastAsia="Arial"/>
              </w:rPr>
              <w:t>Lot 320 in Deposited Plan 1077440, County of Cumberland, Parish of Bankstown</w:t>
            </w:r>
          </w:p>
        </w:tc>
      </w:tr>
      <w:tr w:rsidR="004A216A" w:rsidRPr="003B10F7" w14:paraId="52286129" w14:textId="77777777" w:rsidTr="0019557E">
        <w:tc>
          <w:tcPr>
            <w:tcW w:w="429" w:type="pct"/>
            <w:shd w:val="clear" w:color="auto" w:fill="auto"/>
          </w:tcPr>
          <w:p w14:paraId="7F9D3C51" w14:textId="0BEA48D1" w:rsidR="004A216A" w:rsidRPr="003B10F7" w:rsidRDefault="004A216A" w:rsidP="004A216A">
            <w:pPr>
              <w:pStyle w:val="Tabletext"/>
            </w:pPr>
            <w:r w:rsidRPr="003B10F7">
              <w:rPr>
                <w:rFonts w:eastAsia="Arial"/>
              </w:rPr>
              <w:t>61</w:t>
            </w:r>
          </w:p>
        </w:tc>
        <w:tc>
          <w:tcPr>
            <w:tcW w:w="1358" w:type="pct"/>
            <w:shd w:val="clear" w:color="auto" w:fill="auto"/>
          </w:tcPr>
          <w:p w14:paraId="4E1FF938" w14:textId="0DD88FBF" w:rsidR="004A216A" w:rsidRPr="003B10F7" w:rsidRDefault="004A216A" w:rsidP="004A216A">
            <w:pPr>
              <w:pStyle w:val="Tabletext"/>
            </w:pPr>
            <w:r w:rsidRPr="003B10F7">
              <w:rPr>
                <w:rFonts w:eastAsia="Arial"/>
              </w:rPr>
              <w:t>321/1077440</w:t>
            </w:r>
          </w:p>
        </w:tc>
        <w:tc>
          <w:tcPr>
            <w:tcW w:w="3213" w:type="pct"/>
            <w:shd w:val="clear" w:color="auto" w:fill="auto"/>
          </w:tcPr>
          <w:p w14:paraId="3BA8B4AF" w14:textId="0F3CA6D6" w:rsidR="004A216A" w:rsidRPr="003B10F7" w:rsidRDefault="004A216A" w:rsidP="004A216A">
            <w:pPr>
              <w:pStyle w:val="Tabletext"/>
            </w:pPr>
            <w:r w:rsidRPr="003B10F7">
              <w:rPr>
                <w:rFonts w:eastAsia="Arial"/>
              </w:rPr>
              <w:t>Lot 321 in Deposited Plan 1077440, County of Cumberland, Parish of Bankstown</w:t>
            </w:r>
          </w:p>
        </w:tc>
      </w:tr>
      <w:tr w:rsidR="004A216A" w:rsidRPr="003B10F7" w14:paraId="5D0F95B8" w14:textId="77777777" w:rsidTr="0019557E">
        <w:tc>
          <w:tcPr>
            <w:tcW w:w="429" w:type="pct"/>
            <w:shd w:val="clear" w:color="auto" w:fill="auto"/>
          </w:tcPr>
          <w:p w14:paraId="72243596" w14:textId="386C89E0" w:rsidR="004A216A" w:rsidRPr="003B10F7" w:rsidRDefault="004A216A" w:rsidP="004A216A">
            <w:pPr>
              <w:pStyle w:val="Tabletext"/>
            </w:pPr>
            <w:r w:rsidRPr="003B10F7">
              <w:rPr>
                <w:rFonts w:eastAsia="Arial"/>
              </w:rPr>
              <w:t>62</w:t>
            </w:r>
          </w:p>
        </w:tc>
        <w:tc>
          <w:tcPr>
            <w:tcW w:w="1358" w:type="pct"/>
            <w:shd w:val="clear" w:color="auto" w:fill="auto"/>
          </w:tcPr>
          <w:p w14:paraId="7228B792" w14:textId="04B4B9B5" w:rsidR="004A216A" w:rsidRPr="003B10F7" w:rsidRDefault="004A216A" w:rsidP="004A216A">
            <w:pPr>
              <w:pStyle w:val="Tabletext"/>
            </w:pPr>
            <w:r w:rsidRPr="003B10F7">
              <w:rPr>
                <w:rFonts w:eastAsia="Arial"/>
              </w:rPr>
              <w:t>322/1077440</w:t>
            </w:r>
          </w:p>
        </w:tc>
        <w:tc>
          <w:tcPr>
            <w:tcW w:w="3213" w:type="pct"/>
            <w:shd w:val="clear" w:color="auto" w:fill="auto"/>
          </w:tcPr>
          <w:p w14:paraId="1F175473" w14:textId="079E8E01" w:rsidR="004A216A" w:rsidRPr="003B10F7" w:rsidRDefault="004A216A" w:rsidP="004A216A">
            <w:pPr>
              <w:pStyle w:val="Tabletext"/>
            </w:pPr>
            <w:r w:rsidRPr="003B10F7">
              <w:rPr>
                <w:rFonts w:eastAsia="Arial"/>
              </w:rPr>
              <w:t>Lot 322 in Deposited Plan 1077440, County of Cumberland, Parish of Bankstown</w:t>
            </w:r>
          </w:p>
        </w:tc>
      </w:tr>
      <w:tr w:rsidR="004A216A" w:rsidRPr="003B10F7" w14:paraId="5AF38B80" w14:textId="77777777" w:rsidTr="0019557E">
        <w:tc>
          <w:tcPr>
            <w:tcW w:w="429" w:type="pct"/>
            <w:shd w:val="clear" w:color="auto" w:fill="auto"/>
          </w:tcPr>
          <w:p w14:paraId="39EF9ACC" w14:textId="55BD019E" w:rsidR="004A216A" w:rsidRPr="003B10F7" w:rsidRDefault="004A216A" w:rsidP="004A216A">
            <w:pPr>
              <w:pStyle w:val="Tabletext"/>
            </w:pPr>
            <w:r w:rsidRPr="003B10F7">
              <w:rPr>
                <w:rFonts w:eastAsia="Arial"/>
              </w:rPr>
              <w:t>63</w:t>
            </w:r>
          </w:p>
        </w:tc>
        <w:tc>
          <w:tcPr>
            <w:tcW w:w="1358" w:type="pct"/>
            <w:shd w:val="clear" w:color="auto" w:fill="auto"/>
          </w:tcPr>
          <w:p w14:paraId="38124D9D" w14:textId="00002D62" w:rsidR="004A216A" w:rsidRPr="003B10F7" w:rsidRDefault="004A216A" w:rsidP="004A216A">
            <w:pPr>
              <w:pStyle w:val="Tabletext"/>
            </w:pPr>
            <w:r w:rsidRPr="003B10F7">
              <w:rPr>
                <w:rFonts w:eastAsia="Arial"/>
              </w:rPr>
              <w:t>324/1077440</w:t>
            </w:r>
          </w:p>
        </w:tc>
        <w:tc>
          <w:tcPr>
            <w:tcW w:w="3213" w:type="pct"/>
            <w:shd w:val="clear" w:color="auto" w:fill="auto"/>
          </w:tcPr>
          <w:p w14:paraId="31386125" w14:textId="3B1C4567" w:rsidR="004A216A" w:rsidRPr="003B10F7" w:rsidRDefault="004A216A" w:rsidP="004A216A">
            <w:pPr>
              <w:pStyle w:val="Tabletext"/>
            </w:pPr>
            <w:r w:rsidRPr="003B10F7">
              <w:rPr>
                <w:rFonts w:eastAsia="Arial"/>
              </w:rPr>
              <w:t>Lot 324 in Deposited Plan 1077440, County of Cumberland, Parish of Bankstown</w:t>
            </w:r>
          </w:p>
        </w:tc>
      </w:tr>
      <w:tr w:rsidR="004A216A" w:rsidRPr="003B10F7" w14:paraId="3587034E" w14:textId="77777777" w:rsidTr="0019557E">
        <w:tc>
          <w:tcPr>
            <w:tcW w:w="429" w:type="pct"/>
            <w:shd w:val="clear" w:color="auto" w:fill="auto"/>
          </w:tcPr>
          <w:p w14:paraId="4C3B9D25" w14:textId="692B7519" w:rsidR="004A216A" w:rsidRPr="003B10F7" w:rsidRDefault="004A216A" w:rsidP="004A216A">
            <w:pPr>
              <w:pStyle w:val="Tabletext"/>
            </w:pPr>
            <w:r w:rsidRPr="003B10F7">
              <w:rPr>
                <w:rFonts w:eastAsia="Arial"/>
              </w:rPr>
              <w:t>64</w:t>
            </w:r>
          </w:p>
        </w:tc>
        <w:tc>
          <w:tcPr>
            <w:tcW w:w="1358" w:type="pct"/>
            <w:shd w:val="clear" w:color="auto" w:fill="auto"/>
          </w:tcPr>
          <w:p w14:paraId="260860A5" w14:textId="5B32F9CD" w:rsidR="004A216A" w:rsidRPr="003B10F7" w:rsidRDefault="004A216A" w:rsidP="004A216A">
            <w:pPr>
              <w:pStyle w:val="Tabletext"/>
            </w:pPr>
            <w:r w:rsidRPr="003B10F7">
              <w:rPr>
                <w:rFonts w:eastAsia="Arial"/>
              </w:rPr>
              <w:t>327/1077440</w:t>
            </w:r>
          </w:p>
        </w:tc>
        <w:tc>
          <w:tcPr>
            <w:tcW w:w="3213" w:type="pct"/>
            <w:shd w:val="clear" w:color="auto" w:fill="auto"/>
          </w:tcPr>
          <w:p w14:paraId="2A70695E" w14:textId="767BCDD5" w:rsidR="004A216A" w:rsidRPr="003B10F7" w:rsidRDefault="004A216A" w:rsidP="004A216A">
            <w:pPr>
              <w:pStyle w:val="Tabletext"/>
            </w:pPr>
            <w:r w:rsidRPr="003B10F7">
              <w:rPr>
                <w:rFonts w:eastAsia="Arial"/>
              </w:rPr>
              <w:t>Lot 327 in Deposited Plan 1077440, County of Cumberland, Parish of Bankstown</w:t>
            </w:r>
          </w:p>
        </w:tc>
      </w:tr>
      <w:tr w:rsidR="004A216A" w:rsidRPr="003B10F7" w14:paraId="66E7B12A" w14:textId="77777777" w:rsidTr="0019557E">
        <w:tc>
          <w:tcPr>
            <w:tcW w:w="429" w:type="pct"/>
            <w:shd w:val="clear" w:color="auto" w:fill="auto"/>
          </w:tcPr>
          <w:p w14:paraId="17969E1B" w14:textId="067EB2E5" w:rsidR="004A216A" w:rsidRPr="003B10F7" w:rsidRDefault="004A216A" w:rsidP="004A216A">
            <w:pPr>
              <w:pStyle w:val="Tabletext"/>
            </w:pPr>
            <w:r w:rsidRPr="003B10F7">
              <w:rPr>
                <w:rFonts w:eastAsia="Arial"/>
              </w:rPr>
              <w:t>65</w:t>
            </w:r>
          </w:p>
        </w:tc>
        <w:tc>
          <w:tcPr>
            <w:tcW w:w="1358" w:type="pct"/>
            <w:shd w:val="clear" w:color="auto" w:fill="auto"/>
          </w:tcPr>
          <w:p w14:paraId="083C3253" w14:textId="68D5EF59" w:rsidR="004A216A" w:rsidRPr="003B10F7" w:rsidRDefault="004A216A" w:rsidP="004A216A">
            <w:pPr>
              <w:pStyle w:val="Tabletext"/>
            </w:pPr>
            <w:r w:rsidRPr="003B10F7">
              <w:rPr>
                <w:rFonts w:eastAsia="Arial"/>
              </w:rPr>
              <w:t>328/1077440</w:t>
            </w:r>
          </w:p>
        </w:tc>
        <w:tc>
          <w:tcPr>
            <w:tcW w:w="3213" w:type="pct"/>
            <w:shd w:val="clear" w:color="auto" w:fill="auto"/>
          </w:tcPr>
          <w:p w14:paraId="08635CB1" w14:textId="6D137343" w:rsidR="004A216A" w:rsidRPr="003B10F7" w:rsidRDefault="004A216A" w:rsidP="004A216A">
            <w:pPr>
              <w:pStyle w:val="Tabletext"/>
            </w:pPr>
            <w:r w:rsidRPr="003B10F7">
              <w:rPr>
                <w:rFonts w:eastAsia="Arial"/>
              </w:rPr>
              <w:t>Lot 328 in Deposited Plan 1077440, County of Cumberland, Parish of Bankstown</w:t>
            </w:r>
          </w:p>
        </w:tc>
      </w:tr>
      <w:tr w:rsidR="004A216A" w:rsidRPr="003B10F7" w14:paraId="0B059741" w14:textId="77777777" w:rsidTr="0019557E">
        <w:tc>
          <w:tcPr>
            <w:tcW w:w="429" w:type="pct"/>
            <w:shd w:val="clear" w:color="auto" w:fill="auto"/>
          </w:tcPr>
          <w:p w14:paraId="6184814E" w14:textId="270C8294" w:rsidR="004A216A" w:rsidRPr="003B10F7" w:rsidRDefault="004A216A" w:rsidP="004A216A">
            <w:pPr>
              <w:pStyle w:val="Tabletext"/>
            </w:pPr>
            <w:r w:rsidRPr="003B10F7">
              <w:rPr>
                <w:rFonts w:eastAsia="Arial"/>
              </w:rPr>
              <w:t>66</w:t>
            </w:r>
          </w:p>
        </w:tc>
        <w:tc>
          <w:tcPr>
            <w:tcW w:w="1358" w:type="pct"/>
            <w:shd w:val="clear" w:color="auto" w:fill="auto"/>
          </w:tcPr>
          <w:p w14:paraId="33618080" w14:textId="09BFAAFF" w:rsidR="004A216A" w:rsidRPr="003B10F7" w:rsidRDefault="004A216A" w:rsidP="004A216A">
            <w:pPr>
              <w:pStyle w:val="Tabletext"/>
            </w:pPr>
            <w:r w:rsidRPr="003B10F7">
              <w:rPr>
                <w:rFonts w:eastAsia="Arial"/>
              </w:rPr>
              <w:t>4/1071297</w:t>
            </w:r>
          </w:p>
        </w:tc>
        <w:tc>
          <w:tcPr>
            <w:tcW w:w="3213" w:type="pct"/>
            <w:shd w:val="clear" w:color="auto" w:fill="auto"/>
          </w:tcPr>
          <w:p w14:paraId="3E8B8F4F" w14:textId="0AAC364E" w:rsidR="004A216A" w:rsidRPr="003B10F7" w:rsidRDefault="004A216A" w:rsidP="004A216A">
            <w:pPr>
              <w:pStyle w:val="Tabletext"/>
            </w:pPr>
            <w:r w:rsidRPr="003B10F7">
              <w:rPr>
                <w:rFonts w:eastAsia="Arial"/>
              </w:rPr>
              <w:t>Lot 4 in Deposited Plan 1071297, County of Cumberland, Parish of Bankstown</w:t>
            </w:r>
          </w:p>
        </w:tc>
      </w:tr>
      <w:tr w:rsidR="004A216A" w:rsidRPr="003B10F7" w14:paraId="4BF43FB8" w14:textId="77777777" w:rsidTr="0019557E">
        <w:tc>
          <w:tcPr>
            <w:tcW w:w="429" w:type="pct"/>
            <w:shd w:val="clear" w:color="auto" w:fill="auto"/>
          </w:tcPr>
          <w:p w14:paraId="70884C03" w14:textId="5F83C91B" w:rsidR="004A216A" w:rsidRPr="003B10F7" w:rsidRDefault="004A216A" w:rsidP="004A216A">
            <w:pPr>
              <w:pStyle w:val="Tabletext"/>
            </w:pPr>
            <w:r w:rsidRPr="003B10F7">
              <w:rPr>
                <w:rFonts w:eastAsia="Arial"/>
              </w:rPr>
              <w:t>67</w:t>
            </w:r>
          </w:p>
        </w:tc>
        <w:tc>
          <w:tcPr>
            <w:tcW w:w="1358" w:type="pct"/>
            <w:shd w:val="clear" w:color="auto" w:fill="auto"/>
          </w:tcPr>
          <w:p w14:paraId="37D90028" w14:textId="351BBD58" w:rsidR="004A216A" w:rsidRPr="003B10F7" w:rsidRDefault="004A216A" w:rsidP="004A216A">
            <w:pPr>
              <w:pStyle w:val="Tabletext"/>
            </w:pPr>
            <w:r w:rsidRPr="003B10F7">
              <w:rPr>
                <w:rFonts w:eastAsia="Arial"/>
              </w:rPr>
              <w:t>400/1152148</w:t>
            </w:r>
          </w:p>
        </w:tc>
        <w:tc>
          <w:tcPr>
            <w:tcW w:w="3213" w:type="pct"/>
            <w:shd w:val="clear" w:color="auto" w:fill="auto"/>
          </w:tcPr>
          <w:p w14:paraId="1AE7DC1F" w14:textId="025E5455" w:rsidR="004A216A" w:rsidRPr="003B10F7" w:rsidRDefault="004A216A" w:rsidP="004A216A">
            <w:pPr>
              <w:pStyle w:val="Tabletext"/>
            </w:pPr>
            <w:r w:rsidRPr="003B10F7">
              <w:rPr>
                <w:rFonts w:eastAsia="Arial"/>
              </w:rPr>
              <w:t>Lot 400 in Deposited Plan 1152148, County of Cumberland, Parish of Bankstown</w:t>
            </w:r>
          </w:p>
        </w:tc>
      </w:tr>
      <w:tr w:rsidR="004A216A" w:rsidRPr="003B10F7" w14:paraId="5C75DA17" w14:textId="77777777" w:rsidTr="0019557E">
        <w:tc>
          <w:tcPr>
            <w:tcW w:w="429" w:type="pct"/>
            <w:shd w:val="clear" w:color="auto" w:fill="auto"/>
          </w:tcPr>
          <w:p w14:paraId="743D40FE" w14:textId="6390D550" w:rsidR="004A216A" w:rsidRPr="003B10F7" w:rsidRDefault="004A216A" w:rsidP="004A216A">
            <w:pPr>
              <w:pStyle w:val="Tabletext"/>
            </w:pPr>
            <w:r w:rsidRPr="003B10F7">
              <w:rPr>
                <w:rFonts w:eastAsia="Arial"/>
              </w:rPr>
              <w:t>68</w:t>
            </w:r>
          </w:p>
        </w:tc>
        <w:tc>
          <w:tcPr>
            <w:tcW w:w="1358" w:type="pct"/>
            <w:shd w:val="clear" w:color="auto" w:fill="auto"/>
          </w:tcPr>
          <w:p w14:paraId="6CF35797" w14:textId="29D454DD" w:rsidR="004A216A" w:rsidRPr="003B10F7" w:rsidRDefault="004A216A" w:rsidP="004A216A">
            <w:pPr>
              <w:pStyle w:val="Tabletext"/>
            </w:pPr>
            <w:r w:rsidRPr="003B10F7">
              <w:rPr>
                <w:rFonts w:eastAsia="Arial"/>
              </w:rPr>
              <w:t>401/1112420</w:t>
            </w:r>
          </w:p>
        </w:tc>
        <w:tc>
          <w:tcPr>
            <w:tcW w:w="3213" w:type="pct"/>
            <w:shd w:val="clear" w:color="auto" w:fill="auto"/>
          </w:tcPr>
          <w:p w14:paraId="4E743DDB" w14:textId="12F86D2E" w:rsidR="004A216A" w:rsidRPr="003B10F7" w:rsidRDefault="004A216A" w:rsidP="004A216A">
            <w:pPr>
              <w:pStyle w:val="Tabletext"/>
            </w:pPr>
            <w:r w:rsidRPr="003B10F7">
              <w:rPr>
                <w:rFonts w:eastAsia="Arial"/>
              </w:rPr>
              <w:t>Lot 401 in Deposited Plan 1112420, County of Cumberland, Parish of Bankstown</w:t>
            </w:r>
          </w:p>
        </w:tc>
      </w:tr>
      <w:tr w:rsidR="004A216A" w:rsidRPr="003B10F7" w14:paraId="4C7BB004" w14:textId="77777777" w:rsidTr="0019557E">
        <w:tc>
          <w:tcPr>
            <w:tcW w:w="429" w:type="pct"/>
            <w:shd w:val="clear" w:color="auto" w:fill="auto"/>
          </w:tcPr>
          <w:p w14:paraId="303C94E6" w14:textId="7B7F4224" w:rsidR="004A216A" w:rsidRPr="003B10F7" w:rsidRDefault="004A216A" w:rsidP="004A216A">
            <w:pPr>
              <w:pStyle w:val="Tabletext"/>
            </w:pPr>
            <w:r w:rsidRPr="003B10F7">
              <w:rPr>
                <w:rFonts w:eastAsia="Arial"/>
              </w:rPr>
              <w:t>69</w:t>
            </w:r>
          </w:p>
        </w:tc>
        <w:tc>
          <w:tcPr>
            <w:tcW w:w="1358" w:type="pct"/>
            <w:shd w:val="clear" w:color="auto" w:fill="auto"/>
          </w:tcPr>
          <w:p w14:paraId="1F290EA7" w14:textId="50E28783" w:rsidR="004A216A" w:rsidRPr="003B10F7" w:rsidRDefault="004A216A" w:rsidP="004A216A">
            <w:pPr>
              <w:pStyle w:val="Tabletext"/>
            </w:pPr>
            <w:r w:rsidRPr="003B10F7">
              <w:rPr>
                <w:rFonts w:eastAsia="Arial"/>
              </w:rPr>
              <w:t>403/1152148</w:t>
            </w:r>
          </w:p>
        </w:tc>
        <w:tc>
          <w:tcPr>
            <w:tcW w:w="3213" w:type="pct"/>
            <w:shd w:val="clear" w:color="auto" w:fill="auto"/>
          </w:tcPr>
          <w:p w14:paraId="0523E102" w14:textId="4020623B" w:rsidR="004A216A" w:rsidRPr="003B10F7" w:rsidRDefault="004A216A" w:rsidP="004A216A">
            <w:pPr>
              <w:pStyle w:val="Tabletext"/>
            </w:pPr>
            <w:r w:rsidRPr="003B10F7">
              <w:rPr>
                <w:rFonts w:eastAsia="Arial"/>
              </w:rPr>
              <w:t>Lot 403 in Deposited Plan 1152148, County of Cumberland, Parish of Bankstown</w:t>
            </w:r>
          </w:p>
        </w:tc>
      </w:tr>
      <w:tr w:rsidR="004A216A" w:rsidRPr="003B10F7" w14:paraId="6C65A135" w14:textId="77777777" w:rsidTr="0019557E">
        <w:tc>
          <w:tcPr>
            <w:tcW w:w="429" w:type="pct"/>
            <w:shd w:val="clear" w:color="auto" w:fill="auto"/>
          </w:tcPr>
          <w:p w14:paraId="401C5C53" w14:textId="06F4D169" w:rsidR="004A216A" w:rsidRPr="003B10F7" w:rsidRDefault="004A216A" w:rsidP="004A216A">
            <w:pPr>
              <w:pStyle w:val="Tabletext"/>
            </w:pPr>
            <w:r w:rsidRPr="003B10F7">
              <w:rPr>
                <w:rFonts w:eastAsia="Arial"/>
              </w:rPr>
              <w:t>70</w:t>
            </w:r>
          </w:p>
        </w:tc>
        <w:tc>
          <w:tcPr>
            <w:tcW w:w="1358" w:type="pct"/>
            <w:shd w:val="clear" w:color="auto" w:fill="auto"/>
          </w:tcPr>
          <w:p w14:paraId="1B0EB1F3" w14:textId="5246DC9C" w:rsidR="004A216A" w:rsidRPr="003B10F7" w:rsidRDefault="004A216A" w:rsidP="004A216A">
            <w:pPr>
              <w:pStyle w:val="Tabletext"/>
            </w:pPr>
            <w:r w:rsidRPr="003B10F7">
              <w:rPr>
                <w:rFonts w:eastAsia="Arial"/>
              </w:rPr>
              <w:t>406/1152148</w:t>
            </w:r>
          </w:p>
        </w:tc>
        <w:tc>
          <w:tcPr>
            <w:tcW w:w="3213" w:type="pct"/>
            <w:shd w:val="clear" w:color="auto" w:fill="auto"/>
          </w:tcPr>
          <w:p w14:paraId="1DCD69EE" w14:textId="69F39338" w:rsidR="004A216A" w:rsidRPr="003B10F7" w:rsidRDefault="004A216A" w:rsidP="004A216A">
            <w:pPr>
              <w:pStyle w:val="Tabletext"/>
            </w:pPr>
            <w:r w:rsidRPr="003B10F7">
              <w:rPr>
                <w:rFonts w:eastAsia="Arial"/>
              </w:rPr>
              <w:t>Lot 406 in Deposited Plan 1152148, County of Cumberland, Parish of Bankstown</w:t>
            </w:r>
          </w:p>
        </w:tc>
      </w:tr>
      <w:tr w:rsidR="004A216A" w:rsidRPr="003B10F7" w14:paraId="1F43797E" w14:textId="77777777" w:rsidTr="0019557E">
        <w:tc>
          <w:tcPr>
            <w:tcW w:w="429" w:type="pct"/>
            <w:shd w:val="clear" w:color="auto" w:fill="auto"/>
          </w:tcPr>
          <w:p w14:paraId="11E64E9D" w14:textId="4E0EDC58" w:rsidR="004A216A" w:rsidRPr="003B10F7" w:rsidRDefault="004A216A" w:rsidP="004A216A">
            <w:pPr>
              <w:pStyle w:val="Tabletext"/>
            </w:pPr>
            <w:r w:rsidRPr="003B10F7">
              <w:rPr>
                <w:rFonts w:eastAsia="Arial"/>
              </w:rPr>
              <w:t>71</w:t>
            </w:r>
          </w:p>
        </w:tc>
        <w:tc>
          <w:tcPr>
            <w:tcW w:w="1358" w:type="pct"/>
            <w:shd w:val="clear" w:color="auto" w:fill="auto"/>
          </w:tcPr>
          <w:p w14:paraId="4B62A74A" w14:textId="36C8DAFA" w:rsidR="004A216A" w:rsidRPr="003B10F7" w:rsidRDefault="004A216A" w:rsidP="004A216A">
            <w:pPr>
              <w:pStyle w:val="Tabletext"/>
            </w:pPr>
            <w:r w:rsidRPr="003B10F7">
              <w:rPr>
                <w:rFonts w:eastAsia="Arial"/>
              </w:rPr>
              <w:t>407/1152148</w:t>
            </w:r>
          </w:p>
        </w:tc>
        <w:tc>
          <w:tcPr>
            <w:tcW w:w="3213" w:type="pct"/>
            <w:shd w:val="clear" w:color="auto" w:fill="auto"/>
          </w:tcPr>
          <w:p w14:paraId="22B89BF3" w14:textId="64743BC6" w:rsidR="004A216A" w:rsidRPr="003B10F7" w:rsidRDefault="004A216A" w:rsidP="004A216A">
            <w:pPr>
              <w:pStyle w:val="Tabletext"/>
            </w:pPr>
            <w:r w:rsidRPr="003B10F7">
              <w:rPr>
                <w:rFonts w:eastAsia="Arial"/>
              </w:rPr>
              <w:t>Lot 407 in Deposited Plan 1152148, County of Cumberland, Parish of Bankstown</w:t>
            </w:r>
          </w:p>
        </w:tc>
      </w:tr>
      <w:tr w:rsidR="004A216A" w:rsidRPr="003B10F7" w14:paraId="3E93A3DD" w14:textId="77777777" w:rsidTr="0019557E">
        <w:tc>
          <w:tcPr>
            <w:tcW w:w="429" w:type="pct"/>
            <w:shd w:val="clear" w:color="auto" w:fill="auto"/>
          </w:tcPr>
          <w:p w14:paraId="7A98A3CC" w14:textId="01FA43E4" w:rsidR="004A216A" w:rsidRPr="003B10F7" w:rsidRDefault="004A216A" w:rsidP="004A216A">
            <w:pPr>
              <w:pStyle w:val="Tabletext"/>
            </w:pPr>
            <w:r w:rsidRPr="003B10F7">
              <w:rPr>
                <w:rFonts w:eastAsia="Arial"/>
              </w:rPr>
              <w:t>72</w:t>
            </w:r>
          </w:p>
        </w:tc>
        <w:tc>
          <w:tcPr>
            <w:tcW w:w="1358" w:type="pct"/>
            <w:shd w:val="clear" w:color="auto" w:fill="auto"/>
          </w:tcPr>
          <w:p w14:paraId="4CD0BED2" w14:textId="3E1A023C" w:rsidR="004A216A" w:rsidRPr="003B10F7" w:rsidRDefault="004A216A" w:rsidP="004A216A">
            <w:pPr>
              <w:pStyle w:val="Tabletext"/>
            </w:pPr>
            <w:r w:rsidRPr="003B10F7">
              <w:rPr>
                <w:rFonts w:eastAsia="Arial"/>
              </w:rPr>
              <w:t>42/1170088</w:t>
            </w:r>
          </w:p>
        </w:tc>
        <w:tc>
          <w:tcPr>
            <w:tcW w:w="3213" w:type="pct"/>
            <w:shd w:val="clear" w:color="auto" w:fill="auto"/>
          </w:tcPr>
          <w:p w14:paraId="7F3565E9" w14:textId="23936F83" w:rsidR="004A216A" w:rsidRPr="003B10F7" w:rsidRDefault="004A216A" w:rsidP="004A216A">
            <w:pPr>
              <w:pStyle w:val="Tabletext"/>
            </w:pPr>
            <w:r w:rsidRPr="003B10F7">
              <w:rPr>
                <w:rFonts w:eastAsia="Arial"/>
              </w:rPr>
              <w:t>Lot 42 in Deposited Plan 1170088, County of Cumberland, Parish of Bankstown</w:t>
            </w:r>
          </w:p>
        </w:tc>
      </w:tr>
      <w:tr w:rsidR="004A216A" w:rsidRPr="003B10F7" w14:paraId="25FD7EBF" w14:textId="77777777" w:rsidTr="0019557E">
        <w:tc>
          <w:tcPr>
            <w:tcW w:w="429" w:type="pct"/>
            <w:shd w:val="clear" w:color="auto" w:fill="auto"/>
          </w:tcPr>
          <w:p w14:paraId="410237D1" w14:textId="5B1BA61B" w:rsidR="004A216A" w:rsidRPr="003B10F7" w:rsidRDefault="004A216A" w:rsidP="004A216A">
            <w:pPr>
              <w:pStyle w:val="Tabletext"/>
            </w:pPr>
            <w:r w:rsidRPr="003B10F7">
              <w:rPr>
                <w:rFonts w:eastAsia="Arial"/>
              </w:rPr>
              <w:t>73</w:t>
            </w:r>
          </w:p>
        </w:tc>
        <w:tc>
          <w:tcPr>
            <w:tcW w:w="1358" w:type="pct"/>
            <w:shd w:val="clear" w:color="auto" w:fill="auto"/>
          </w:tcPr>
          <w:p w14:paraId="0D24214C" w14:textId="3FB52B87" w:rsidR="004A216A" w:rsidRPr="003B10F7" w:rsidRDefault="004A216A" w:rsidP="004A216A">
            <w:pPr>
              <w:pStyle w:val="Tabletext"/>
            </w:pPr>
            <w:r w:rsidRPr="003B10F7">
              <w:rPr>
                <w:rFonts w:eastAsia="Arial"/>
              </w:rPr>
              <w:t>43/1170088</w:t>
            </w:r>
          </w:p>
        </w:tc>
        <w:tc>
          <w:tcPr>
            <w:tcW w:w="3213" w:type="pct"/>
            <w:shd w:val="clear" w:color="auto" w:fill="auto"/>
          </w:tcPr>
          <w:p w14:paraId="3E1E2851" w14:textId="391A82EE" w:rsidR="004A216A" w:rsidRPr="003B10F7" w:rsidRDefault="004A216A" w:rsidP="004A216A">
            <w:pPr>
              <w:pStyle w:val="Tabletext"/>
            </w:pPr>
            <w:r w:rsidRPr="003B10F7">
              <w:rPr>
                <w:rFonts w:eastAsia="Arial"/>
              </w:rPr>
              <w:t>Lot 43 in Deposited Plan 1170088, County of Cumberland, Parish of Bankstown</w:t>
            </w:r>
          </w:p>
        </w:tc>
      </w:tr>
      <w:tr w:rsidR="004A216A" w:rsidRPr="003B10F7" w14:paraId="0EC3461D" w14:textId="77777777" w:rsidTr="0019557E">
        <w:tc>
          <w:tcPr>
            <w:tcW w:w="429" w:type="pct"/>
            <w:shd w:val="clear" w:color="auto" w:fill="auto"/>
          </w:tcPr>
          <w:p w14:paraId="08F43EA1" w14:textId="1598DBF5" w:rsidR="004A216A" w:rsidRPr="003B10F7" w:rsidRDefault="004A216A" w:rsidP="004A216A">
            <w:pPr>
              <w:pStyle w:val="Tabletext"/>
            </w:pPr>
            <w:r w:rsidRPr="003B10F7">
              <w:rPr>
                <w:rFonts w:eastAsia="Arial"/>
              </w:rPr>
              <w:t>74</w:t>
            </w:r>
          </w:p>
        </w:tc>
        <w:tc>
          <w:tcPr>
            <w:tcW w:w="1358" w:type="pct"/>
            <w:shd w:val="clear" w:color="auto" w:fill="auto"/>
          </w:tcPr>
          <w:p w14:paraId="1D1366C7" w14:textId="0702E408" w:rsidR="004A216A" w:rsidRPr="003B10F7" w:rsidRDefault="004A216A" w:rsidP="004A216A">
            <w:pPr>
              <w:pStyle w:val="Tabletext"/>
            </w:pPr>
            <w:r w:rsidRPr="003B10F7">
              <w:rPr>
                <w:rFonts w:eastAsia="Arial"/>
              </w:rPr>
              <w:t>5/1071297</w:t>
            </w:r>
          </w:p>
        </w:tc>
        <w:tc>
          <w:tcPr>
            <w:tcW w:w="3213" w:type="pct"/>
            <w:shd w:val="clear" w:color="auto" w:fill="auto"/>
          </w:tcPr>
          <w:p w14:paraId="0C5AB44B" w14:textId="3C8F2E2C" w:rsidR="004A216A" w:rsidRPr="003B10F7" w:rsidRDefault="004A216A" w:rsidP="004A216A">
            <w:pPr>
              <w:pStyle w:val="Tabletext"/>
            </w:pPr>
            <w:r w:rsidRPr="003B10F7">
              <w:rPr>
                <w:rFonts w:eastAsia="Arial"/>
              </w:rPr>
              <w:t>Lot 5 in Deposited Plan 1071297, County of Cumberland, Parish of Bankstown</w:t>
            </w:r>
          </w:p>
        </w:tc>
      </w:tr>
      <w:tr w:rsidR="004A216A" w:rsidRPr="003B10F7" w14:paraId="04049B99" w14:textId="77777777" w:rsidTr="0019557E">
        <w:tc>
          <w:tcPr>
            <w:tcW w:w="429" w:type="pct"/>
            <w:shd w:val="clear" w:color="auto" w:fill="auto"/>
          </w:tcPr>
          <w:p w14:paraId="74658818" w14:textId="694C4556" w:rsidR="004A216A" w:rsidRPr="003B10F7" w:rsidRDefault="004A216A" w:rsidP="004A216A">
            <w:pPr>
              <w:pStyle w:val="Tabletext"/>
            </w:pPr>
            <w:r w:rsidRPr="003B10F7">
              <w:rPr>
                <w:rFonts w:eastAsia="Arial"/>
              </w:rPr>
              <w:t>75</w:t>
            </w:r>
          </w:p>
        </w:tc>
        <w:tc>
          <w:tcPr>
            <w:tcW w:w="1358" w:type="pct"/>
            <w:shd w:val="clear" w:color="auto" w:fill="auto"/>
          </w:tcPr>
          <w:p w14:paraId="7622FE72" w14:textId="40781D31" w:rsidR="004A216A" w:rsidRPr="003B10F7" w:rsidRDefault="004A216A" w:rsidP="004A216A">
            <w:pPr>
              <w:pStyle w:val="Tabletext"/>
            </w:pPr>
            <w:r w:rsidRPr="003B10F7">
              <w:rPr>
                <w:rFonts w:eastAsia="Arial"/>
              </w:rPr>
              <w:t>500/1109190</w:t>
            </w:r>
          </w:p>
        </w:tc>
        <w:tc>
          <w:tcPr>
            <w:tcW w:w="3213" w:type="pct"/>
            <w:shd w:val="clear" w:color="auto" w:fill="auto"/>
          </w:tcPr>
          <w:p w14:paraId="378853D3" w14:textId="5FA13570" w:rsidR="004A216A" w:rsidRPr="003B10F7" w:rsidRDefault="004A216A" w:rsidP="004A216A">
            <w:pPr>
              <w:pStyle w:val="Tabletext"/>
            </w:pPr>
            <w:r w:rsidRPr="003B10F7">
              <w:rPr>
                <w:rFonts w:eastAsia="Arial"/>
              </w:rPr>
              <w:t>Lot 500 in Deposited Plan 1109190, County of Cumberland, Parish of Bankstown</w:t>
            </w:r>
          </w:p>
        </w:tc>
      </w:tr>
      <w:tr w:rsidR="004A216A" w:rsidRPr="003B10F7" w14:paraId="6A5A7760" w14:textId="77777777" w:rsidTr="0019557E">
        <w:tc>
          <w:tcPr>
            <w:tcW w:w="429" w:type="pct"/>
            <w:shd w:val="clear" w:color="auto" w:fill="auto"/>
          </w:tcPr>
          <w:p w14:paraId="3FD1FD2C" w14:textId="026D63A5" w:rsidR="004A216A" w:rsidRPr="003B10F7" w:rsidRDefault="004A216A" w:rsidP="004A216A">
            <w:pPr>
              <w:pStyle w:val="Tabletext"/>
            </w:pPr>
            <w:r w:rsidRPr="003B10F7">
              <w:rPr>
                <w:rFonts w:eastAsia="Arial"/>
              </w:rPr>
              <w:t>76</w:t>
            </w:r>
          </w:p>
        </w:tc>
        <w:tc>
          <w:tcPr>
            <w:tcW w:w="1358" w:type="pct"/>
            <w:shd w:val="clear" w:color="auto" w:fill="auto"/>
          </w:tcPr>
          <w:p w14:paraId="75EA4A7C" w14:textId="0EDCD787" w:rsidR="004A216A" w:rsidRPr="003B10F7" w:rsidRDefault="004A216A" w:rsidP="004A216A">
            <w:pPr>
              <w:pStyle w:val="Tabletext"/>
            </w:pPr>
            <w:r w:rsidRPr="003B10F7">
              <w:rPr>
                <w:rFonts w:eastAsia="Arial"/>
              </w:rPr>
              <w:t>502/842810</w:t>
            </w:r>
          </w:p>
        </w:tc>
        <w:tc>
          <w:tcPr>
            <w:tcW w:w="3213" w:type="pct"/>
            <w:shd w:val="clear" w:color="auto" w:fill="auto"/>
          </w:tcPr>
          <w:p w14:paraId="38387E85" w14:textId="7B3A0613" w:rsidR="004A216A" w:rsidRPr="003B10F7" w:rsidRDefault="004A216A" w:rsidP="004A216A">
            <w:pPr>
              <w:pStyle w:val="Tabletext"/>
            </w:pPr>
            <w:r w:rsidRPr="003B10F7">
              <w:rPr>
                <w:rFonts w:eastAsia="Arial"/>
              </w:rPr>
              <w:t>Lot 502 in Deposited Plan 842810, County of Cumberland, Parish of Bankstown</w:t>
            </w:r>
          </w:p>
        </w:tc>
      </w:tr>
      <w:tr w:rsidR="004A216A" w:rsidRPr="003B10F7" w14:paraId="1D74B52F" w14:textId="77777777" w:rsidTr="0019557E">
        <w:tc>
          <w:tcPr>
            <w:tcW w:w="429" w:type="pct"/>
            <w:shd w:val="clear" w:color="auto" w:fill="auto"/>
          </w:tcPr>
          <w:p w14:paraId="2BA28D85" w14:textId="5CD433A8" w:rsidR="004A216A" w:rsidRPr="003B10F7" w:rsidRDefault="004A216A" w:rsidP="004A216A">
            <w:pPr>
              <w:pStyle w:val="Tabletext"/>
            </w:pPr>
            <w:r w:rsidRPr="003B10F7">
              <w:rPr>
                <w:rFonts w:eastAsia="Arial"/>
              </w:rPr>
              <w:t>77</w:t>
            </w:r>
          </w:p>
        </w:tc>
        <w:tc>
          <w:tcPr>
            <w:tcW w:w="1358" w:type="pct"/>
            <w:shd w:val="clear" w:color="auto" w:fill="auto"/>
          </w:tcPr>
          <w:p w14:paraId="161BF385" w14:textId="3A24C7A5" w:rsidR="004A216A" w:rsidRPr="003B10F7" w:rsidRDefault="004A216A" w:rsidP="004A216A">
            <w:pPr>
              <w:pStyle w:val="Tabletext"/>
            </w:pPr>
            <w:r w:rsidRPr="003B10F7">
              <w:rPr>
                <w:rFonts w:eastAsia="Arial"/>
              </w:rPr>
              <w:t>504/850898</w:t>
            </w:r>
          </w:p>
        </w:tc>
        <w:tc>
          <w:tcPr>
            <w:tcW w:w="3213" w:type="pct"/>
            <w:shd w:val="clear" w:color="auto" w:fill="auto"/>
          </w:tcPr>
          <w:p w14:paraId="495A04BD" w14:textId="50F8C124" w:rsidR="004A216A" w:rsidRPr="003B10F7" w:rsidRDefault="004A216A" w:rsidP="004A216A">
            <w:pPr>
              <w:pStyle w:val="Tabletext"/>
            </w:pPr>
            <w:r w:rsidRPr="003B10F7">
              <w:rPr>
                <w:rFonts w:eastAsia="Arial"/>
              </w:rPr>
              <w:t>Lot 504 in Deposited Plan 850898, County of Cumberland, Parish of Bankstown</w:t>
            </w:r>
          </w:p>
        </w:tc>
      </w:tr>
      <w:tr w:rsidR="004A216A" w:rsidRPr="003B10F7" w14:paraId="0E87090B" w14:textId="77777777" w:rsidTr="0019557E">
        <w:tc>
          <w:tcPr>
            <w:tcW w:w="429" w:type="pct"/>
            <w:shd w:val="clear" w:color="auto" w:fill="auto"/>
          </w:tcPr>
          <w:p w14:paraId="21577C7B" w14:textId="5E8C1B25" w:rsidR="004A216A" w:rsidRPr="003B10F7" w:rsidRDefault="004A216A" w:rsidP="004A216A">
            <w:pPr>
              <w:pStyle w:val="Tabletext"/>
            </w:pPr>
            <w:r w:rsidRPr="003B10F7">
              <w:rPr>
                <w:rFonts w:eastAsia="Arial"/>
              </w:rPr>
              <w:t>78</w:t>
            </w:r>
          </w:p>
        </w:tc>
        <w:tc>
          <w:tcPr>
            <w:tcW w:w="1358" w:type="pct"/>
            <w:shd w:val="clear" w:color="auto" w:fill="auto"/>
          </w:tcPr>
          <w:p w14:paraId="344F3B33" w14:textId="7FFBDA10" w:rsidR="004A216A" w:rsidRPr="003B10F7" w:rsidRDefault="004A216A" w:rsidP="004A216A">
            <w:pPr>
              <w:pStyle w:val="Tabletext"/>
            </w:pPr>
            <w:r w:rsidRPr="003B10F7">
              <w:rPr>
                <w:rFonts w:eastAsia="Arial"/>
              </w:rPr>
              <w:t>505/850899</w:t>
            </w:r>
          </w:p>
        </w:tc>
        <w:tc>
          <w:tcPr>
            <w:tcW w:w="3213" w:type="pct"/>
            <w:shd w:val="clear" w:color="auto" w:fill="auto"/>
          </w:tcPr>
          <w:p w14:paraId="5E9ED610" w14:textId="494BFC4A" w:rsidR="004A216A" w:rsidRPr="003B10F7" w:rsidRDefault="004A216A" w:rsidP="004A216A">
            <w:pPr>
              <w:pStyle w:val="Tabletext"/>
            </w:pPr>
            <w:r w:rsidRPr="003B10F7">
              <w:rPr>
                <w:rFonts w:eastAsia="Arial"/>
              </w:rPr>
              <w:t>Lot 505 in Deposited Plan 850899, County of Cumberland, Parish of Bankstown</w:t>
            </w:r>
          </w:p>
        </w:tc>
      </w:tr>
      <w:tr w:rsidR="004A216A" w:rsidRPr="003B10F7" w14:paraId="6C7A54FE" w14:textId="77777777" w:rsidTr="0019557E">
        <w:tc>
          <w:tcPr>
            <w:tcW w:w="429" w:type="pct"/>
            <w:shd w:val="clear" w:color="auto" w:fill="auto"/>
          </w:tcPr>
          <w:p w14:paraId="6D72ADAE" w14:textId="2A40D61B" w:rsidR="004A216A" w:rsidRPr="003B10F7" w:rsidRDefault="004A216A" w:rsidP="004A216A">
            <w:pPr>
              <w:pStyle w:val="Tabletext"/>
            </w:pPr>
            <w:r w:rsidRPr="003B10F7">
              <w:rPr>
                <w:rFonts w:eastAsia="Arial"/>
              </w:rPr>
              <w:t>79</w:t>
            </w:r>
          </w:p>
        </w:tc>
        <w:tc>
          <w:tcPr>
            <w:tcW w:w="1358" w:type="pct"/>
            <w:shd w:val="clear" w:color="auto" w:fill="auto"/>
          </w:tcPr>
          <w:p w14:paraId="637DDF60" w14:textId="23672B6F" w:rsidR="004A216A" w:rsidRPr="003B10F7" w:rsidRDefault="004A216A" w:rsidP="004A216A">
            <w:pPr>
              <w:pStyle w:val="Tabletext"/>
            </w:pPr>
            <w:r w:rsidRPr="003B10F7">
              <w:rPr>
                <w:rFonts w:eastAsia="Arial"/>
              </w:rPr>
              <w:t>51/1170088</w:t>
            </w:r>
          </w:p>
        </w:tc>
        <w:tc>
          <w:tcPr>
            <w:tcW w:w="3213" w:type="pct"/>
            <w:shd w:val="clear" w:color="auto" w:fill="auto"/>
          </w:tcPr>
          <w:p w14:paraId="6EEF46C1" w14:textId="600DD625" w:rsidR="004A216A" w:rsidRPr="003B10F7" w:rsidRDefault="004A216A" w:rsidP="004A216A">
            <w:pPr>
              <w:pStyle w:val="Tabletext"/>
            </w:pPr>
            <w:r w:rsidRPr="003B10F7">
              <w:rPr>
                <w:rFonts w:eastAsia="Arial"/>
              </w:rPr>
              <w:t>Lot 51 in Deposited Plan 1170088, County of Cumberland, Parish of Bankstown</w:t>
            </w:r>
          </w:p>
        </w:tc>
      </w:tr>
      <w:tr w:rsidR="00E7071B" w:rsidRPr="003B10F7" w14:paraId="0CD95086" w14:textId="77777777" w:rsidTr="0019557E">
        <w:tc>
          <w:tcPr>
            <w:tcW w:w="429" w:type="pct"/>
            <w:shd w:val="clear" w:color="auto" w:fill="auto"/>
          </w:tcPr>
          <w:p w14:paraId="2C1B9048" w14:textId="341477B1" w:rsidR="00E7071B" w:rsidRPr="003B10F7" w:rsidRDefault="00E7071B" w:rsidP="00E7071B">
            <w:pPr>
              <w:pStyle w:val="Tabletext"/>
            </w:pPr>
            <w:r w:rsidRPr="003B10F7">
              <w:rPr>
                <w:rFonts w:eastAsia="Arial"/>
              </w:rPr>
              <w:t>80</w:t>
            </w:r>
          </w:p>
        </w:tc>
        <w:tc>
          <w:tcPr>
            <w:tcW w:w="1358" w:type="pct"/>
            <w:shd w:val="clear" w:color="auto" w:fill="auto"/>
          </w:tcPr>
          <w:p w14:paraId="387AE54F" w14:textId="19A66497" w:rsidR="00E7071B" w:rsidRPr="003B10F7" w:rsidRDefault="00E7071B" w:rsidP="00E7071B">
            <w:pPr>
              <w:pStyle w:val="Tabletext"/>
            </w:pPr>
            <w:r w:rsidRPr="003B10F7">
              <w:rPr>
                <w:rFonts w:eastAsia="Arial"/>
              </w:rPr>
              <w:t>519/859208</w:t>
            </w:r>
          </w:p>
        </w:tc>
        <w:tc>
          <w:tcPr>
            <w:tcW w:w="3213" w:type="pct"/>
            <w:shd w:val="clear" w:color="auto" w:fill="auto"/>
          </w:tcPr>
          <w:p w14:paraId="5DBBE8A8" w14:textId="4CFF3521" w:rsidR="00E7071B" w:rsidRPr="003B10F7" w:rsidRDefault="00E7071B" w:rsidP="00E7071B">
            <w:pPr>
              <w:pStyle w:val="Tabletext"/>
            </w:pPr>
            <w:r w:rsidRPr="003B10F7">
              <w:rPr>
                <w:rFonts w:eastAsia="Arial"/>
              </w:rPr>
              <w:t>Lot 519 in Deposited Plan 859208, County of Cumberland, Parish of Bankstown</w:t>
            </w:r>
          </w:p>
        </w:tc>
      </w:tr>
      <w:tr w:rsidR="00E7071B" w:rsidRPr="003B10F7" w14:paraId="51ABEDE0" w14:textId="77777777" w:rsidTr="0019557E">
        <w:tc>
          <w:tcPr>
            <w:tcW w:w="429" w:type="pct"/>
            <w:shd w:val="clear" w:color="auto" w:fill="auto"/>
          </w:tcPr>
          <w:p w14:paraId="07F2CFD8" w14:textId="7D2A5F7D" w:rsidR="00E7071B" w:rsidRPr="003B10F7" w:rsidRDefault="00E7071B" w:rsidP="00E7071B">
            <w:pPr>
              <w:pStyle w:val="Tabletext"/>
            </w:pPr>
            <w:r w:rsidRPr="003B10F7">
              <w:rPr>
                <w:rFonts w:eastAsia="Arial"/>
              </w:rPr>
              <w:t>81</w:t>
            </w:r>
          </w:p>
        </w:tc>
        <w:tc>
          <w:tcPr>
            <w:tcW w:w="1358" w:type="pct"/>
            <w:shd w:val="clear" w:color="auto" w:fill="auto"/>
          </w:tcPr>
          <w:p w14:paraId="091C3690" w14:textId="18ACF79D" w:rsidR="00E7071B" w:rsidRPr="003B10F7" w:rsidRDefault="00E7071B" w:rsidP="00E7071B">
            <w:pPr>
              <w:pStyle w:val="Tabletext"/>
            </w:pPr>
            <w:r w:rsidRPr="003B10F7">
              <w:rPr>
                <w:rFonts w:eastAsia="Arial"/>
              </w:rPr>
              <w:t>531/850123</w:t>
            </w:r>
          </w:p>
        </w:tc>
        <w:tc>
          <w:tcPr>
            <w:tcW w:w="3213" w:type="pct"/>
            <w:shd w:val="clear" w:color="auto" w:fill="auto"/>
          </w:tcPr>
          <w:p w14:paraId="1A65E26B" w14:textId="37A05FA0" w:rsidR="00E7071B" w:rsidRPr="003B10F7" w:rsidRDefault="00E7071B" w:rsidP="00E7071B">
            <w:pPr>
              <w:pStyle w:val="Tabletext"/>
            </w:pPr>
            <w:r w:rsidRPr="003B10F7">
              <w:rPr>
                <w:rFonts w:eastAsia="Arial"/>
              </w:rPr>
              <w:t>Lot 531 in Deposited Plan 850123, County of Cumberland, Parish of Bankstown</w:t>
            </w:r>
          </w:p>
        </w:tc>
      </w:tr>
      <w:tr w:rsidR="00E7071B" w:rsidRPr="003B10F7" w14:paraId="61C44639" w14:textId="77777777" w:rsidTr="0019557E">
        <w:tc>
          <w:tcPr>
            <w:tcW w:w="429" w:type="pct"/>
            <w:shd w:val="clear" w:color="auto" w:fill="auto"/>
          </w:tcPr>
          <w:p w14:paraId="4BD17D65" w14:textId="647BE1AF" w:rsidR="00E7071B" w:rsidRPr="003B10F7" w:rsidRDefault="00E7071B" w:rsidP="00E7071B">
            <w:pPr>
              <w:pStyle w:val="Tabletext"/>
            </w:pPr>
            <w:r w:rsidRPr="003B10F7">
              <w:rPr>
                <w:rFonts w:eastAsia="Arial"/>
              </w:rPr>
              <w:t>82</w:t>
            </w:r>
          </w:p>
        </w:tc>
        <w:tc>
          <w:tcPr>
            <w:tcW w:w="1358" w:type="pct"/>
            <w:shd w:val="clear" w:color="auto" w:fill="auto"/>
          </w:tcPr>
          <w:p w14:paraId="3EC46F6C" w14:textId="0010D235" w:rsidR="00E7071B" w:rsidRPr="003B10F7" w:rsidRDefault="00E7071B" w:rsidP="00E7071B">
            <w:pPr>
              <w:pStyle w:val="Tabletext"/>
            </w:pPr>
            <w:r w:rsidRPr="003B10F7">
              <w:rPr>
                <w:rFonts w:eastAsia="Arial"/>
              </w:rPr>
              <w:t>534/869769</w:t>
            </w:r>
          </w:p>
        </w:tc>
        <w:tc>
          <w:tcPr>
            <w:tcW w:w="3213" w:type="pct"/>
            <w:shd w:val="clear" w:color="auto" w:fill="auto"/>
          </w:tcPr>
          <w:p w14:paraId="10F35303" w14:textId="289589BB" w:rsidR="00E7071B" w:rsidRPr="003B10F7" w:rsidRDefault="00E7071B" w:rsidP="00E7071B">
            <w:pPr>
              <w:pStyle w:val="Tabletext"/>
            </w:pPr>
            <w:r w:rsidRPr="003B10F7">
              <w:rPr>
                <w:rFonts w:eastAsia="Arial"/>
              </w:rPr>
              <w:t>Lot 534 in Deposited Plan 869769, County of Cumberland, Parish of Bankstown</w:t>
            </w:r>
          </w:p>
        </w:tc>
      </w:tr>
      <w:tr w:rsidR="00E7071B" w:rsidRPr="003B10F7" w14:paraId="75DA86EA" w14:textId="77777777" w:rsidTr="0019557E">
        <w:tc>
          <w:tcPr>
            <w:tcW w:w="429" w:type="pct"/>
            <w:shd w:val="clear" w:color="auto" w:fill="auto"/>
          </w:tcPr>
          <w:p w14:paraId="41C6D206" w14:textId="7F9D8BCB" w:rsidR="00E7071B" w:rsidRPr="003B10F7" w:rsidRDefault="00E7071B" w:rsidP="00E7071B">
            <w:pPr>
              <w:pStyle w:val="Tabletext"/>
            </w:pPr>
            <w:r w:rsidRPr="003B10F7">
              <w:rPr>
                <w:rFonts w:eastAsia="Arial"/>
              </w:rPr>
              <w:t>83</w:t>
            </w:r>
          </w:p>
        </w:tc>
        <w:tc>
          <w:tcPr>
            <w:tcW w:w="1358" w:type="pct"/>
            <w:shd w:val="clear" w:color="auto" w:fill="auto"/>
          </w:tcPr>
          <w:p w14:paraId="0373F771" w14:textId="250D284D" w:rsidR="00E7071B" w:rsidRPr="003B10F7" w:rsidRDefault="00E7071B" w:rsidP="00E7071B">
            <w:pPr>
              <w:pStyle w:val="Tabletext"/>
            </w:pPr>
            <w:r w:rsidRPr="003B10F7">
              <w:rPr>
                <w:rFonts w:eastAsia="Arial"/>
              </w:rPr>
              <w:t>539/1043304</w:t>
            </w:r>
          </w:p>
        </w:tc>
        <w:tc>
          <w:tcPr>
            <w:tcW w:w="3213" w:type="pct"/>
            <w:shd w:val="clear" w:color="auto" w:fill="auto"/>
          </w:tcPr>
          <w:p w14:paraId="12E85390" w14:textId="328BB64E" w:rsidR="00E7071B" w:rsidRPr="003B10F7" w:rsidRDefault="00E7071B" w:rsidP="00E7071B">
            <w:pPr>
              <w:pStyle w:val="Tabletext"/>
            </w:pPr>
            <w:r w:rsidRPr="003B10F7">
              <w:rPr>
                <w:rFonts w:eastAsia="Arial"/>
              </w:rPr>
              <w:t>Lot 539 in Deposited Plan 1043304, County of Cumberland, Parish of Bankstown</w:t>
            </w:r>
          </w:p>
        </w:tc>
      </w:tr>
      <w:tr w:rsidR="00E7071B" w:rsidRPr="003B10F7" w14:paraId="3ECAEC94" w14:textId="77777777" w:rsidTr="0019557E">
        <w:tc>
          <w:tcPr>
            <w:tcW w:w="429" w:type="pct"/>
            <w:shd w:val="clear" w:color="auto" w:fill="auto"/>
          </w:tcPr>
          <w:p w14:paraId="5B76A369" w14:textId="320EAB9F" w:rsidR="00E7071B" w:rsidRPr="003B10F7" w:rsidRDefault="00E7071B" w:rsidP="00E7071B">
            <w:pPr>
              <w:pStyle w:val="Tabletext"/>
            </w:pPr>
            <w:r w:rsidRPr="003B10F7">
              <w:rPr>
                <w:rFonts w:eastAsia="Arial"/>
              </w:rPr>
              <w:t>84</w:t>
            </w:r>
          </w:p>
        </w:tc>
        <w:tc>
          <w:tcPr>
            <w:tcW w:w="1358" w:type="pct"/>
            <w:shd w:val="clear" w:color="auto" w:fill="auto"/>
          </w:tcPr>
          <w:p w14:paraId="7167DC44" w14:textId="1F0AAB94" w:rsidR="00E7071B" w:rsidRPr="003B10F7" w:rsidRDefault="00E7071B" w:rsidP="00E7071B">
            <w:pPr>
              <w:pStyle w:val="Tabletext"/>
            </w:pPr>
            <w:r w:rsidRPr="003B10F7">
              <w:rPr>
                <w:rFonts w:eastAsia="Arial"/>
              </w:rPr>
              <w:t>545/869916</w:t>
            </w:r>
          </w:p>
        </w:tc>
        <w:tc>
          <w:tcPr>
            <w:tcW w:w="3213" w:type="pct"/>
            <w:shd w:val="clear" w:color="auto" w:fill="auto"/>
          </w:tcPr>
          <w:p w14:paraId="387A16D6" w14:textId="7A484ADD" w:rsidR="00E7071B" w:rsidRPr="003B10F7" w:rsidRDefault="00E7071B" w:rsidP="00E7071B">
            <w:pPr>
              <w:pStyle w:val="Tabletext"/>
            </w:pPr>
            <w:r w:rsidRPr="003B10F7">
              <w:rPr>
                <w:rFonts w:eastAsia="Arial"/>
              </w:rPr>
              <w:t>Lot 545 in Deposited Plan 869916, County of Cumberland, Parish of Bankstown</w:t>
            </w:r>
          </w:p>
        </w:tc>
      </w:tr>
      <w:tr w:rsidR="00E7071B" w:rsidRPr="003B10F7" w14:paraId="06399B1B" w14:textId="77777777" w:rsidTr="0019557E">
        <w:tc>
          <w:tcPr>
            <w:tcW w:w="429" w:type="pct"/>
            <w:shd w:val="clear" w:color="auto" w:fill="auto"/>
          </w:tcPr>
          <w:p w14:paraId="09E2C5A2" w14:textId="6862A80E" w:rsidR="00E7071B" w:rsidRPr="003B10F7" w:rsidRDefault="00E7071B" w:rsidP="00E7071B">
            <w:pPr>
              <w:pStyle w:val="Tabletext"/>
            </w:pPr>
            <w:r w:rsidRPr="003B10F7">
              <w:rPr>
                <w:rFonts w:eastAsia="Arial"/>
              </w:rPr>
              <w:t>85</w:t>
            </w:r>
          </w:p>
        </w:tc>
        <w:tc>
          <w:tcPr>
            <w:tcW w:w="1358" w:type="pct"/>
            <w:shd w:val="clear" w:color="auto" w:fill="auto"/>
          </w:tcPr>
          <w:p w14:paraId="5BC47F7D" w14:textId="4DFC25C2" w:rsidR="00E7071B" w:rsidRPr="003B10F7" w:rsidRDefault="00E7071B" w:rsidP="00E7071B">
            <w:pPr>
              <w:pStyle w:val="Tabletext"/>
            </w:pPr>
            <w:r w:rsidRPr="003B10F7">
              <w:rPr>
                <w:rFonts w:eastAsia="Arial"/>
              </w:rPr>
              <w:t>558/855032</w:t>
            </w:r>
          </w:p>
        </w:tc>
        <w:tc>
          <w:tcPr>
            <w:tcW w:w="3213" w:type="pct"/>
            <w:shd w:val="clear" w:color="auto" w:fill="auto"/>
          </w:tcPr>
          <w:p w14:paraId="1C5BBBA0" w14:textId="2E21AF8F" w:rsidR="00E7071B" w:rsidRPr="003B10F7" w:rsidRDefault="00E7071B" w:rsidP="00E7071B">
            <w:pPr>
              <w:pStyle w:val="Tabletext"/>
            </w:pPr>
            <w:r w:rsidRPr="003B10F7">
              <w:rPr>
                <w:rFonts w:eastAsia="Arial"/>
              </w:rPr>
              <w:t>Lot 558 in Deposited Plan 855032, County of Cumberland, Parish of Bankstown</w:t>
            </w:r>
          </w:p>
        </w:tc>
      </w:tr>
      <w:tr w:rsidR="00E7071B" w:rsidRPr="003B10F7" w14:paraId="2F112AFE" w14:textId="77777777" w:rsidTr="0019557E">
        <w:tc>
          <w:tcPr>
            <w:tcW w:w="429" w:type="pct"/>
            <w:shd w:val="clear" w:color="auto" w:fill="auto"/>
          </w:tcPr>
          <w:p w14:paraId="6B001434" w14:textId="31E00ACF" w:rsidR="00E7071B" w:rsidRPr="003B10F7" w:rsidRDefault="00E7071B" w:rsidP="00E7071B">
            <w:pPr>
              <w:pStyle w:val="Tabletext"/>
            </w:pPr>
            <w:r w:rsidRPr="003B10F7">
              <w:rPr>
                <w:rFonts w:eastAsia="Arial"/>
              </w:rPr>
              <w:t>86</w:t>
            </w:r>
          </w:p>
        </w:tc>
        <w:tc>
          <w:tcPr>
            <w:tcW w:w="1358" w:type="pct"/>
            <w:shd w:val="clear" w:color="auto" w:fill="auto"/>
          </w:tcPr>
          <w:p w14:paraId="7D13EDF9" w14:textId="03878CA1" w:rsidR="00E7071B" w:rsidRPr="003B10F7" w:rsidRDefault="00E7071B" w:rsidP="00E7071B">
            <w:pPr>
              <w:pStyle w:val="Tabletext"/>
            </w:pPr>
            <w:r w:rsidRPr="003B10F7">
              <w:rPr>
                <w:rFonts w:eastAsia="Arial"/>
              </w:rPr>
              <w:t>564/1037075</w:t>
            </w:r>
          </w:p>
        </w:tc>
        <w:tc>
          <w:tcPr>
            <w:tcW w:w="3213" w:type="pct"/>
            <w:shd w:val="clear" w:color="auto" w:fill="auto"/>
          </w:tcPr>
          <w:p w14:paraId="009D56A2" w14:textId="3857834E" w:rsidR="00E7071B" w:rsidRPr="003B10F7" w:rsidRDefault="00E7071B" w:rsidP="00E7071B">
            <w:pPr>
              <w:pStyle w:val="Tabletext"/>
            </w:pPr>
            <w:r w:rsidRPr="003B10F7">
              <w:rPr>
                <w:rFonts w:eastAsia="Arial"/>
              </w:rPr>
              <w:t>Lot 564 in Deposited Plan 1037075, County of Cumberland, Parish of Bankstown</w:t>
            </w:r>
          </w:p>
        </w:tc>
      </w:tr>
      <w:tr w:rsidR="00E7071B" w:rsidRPr="003B10F7" w14:paraId="12F145E6" w14:textId="77777777" w:rsidTr="0019557E">
        <w:tc>
          <w:tcPr>
            <w:tcW w:w="429" w:type="pct"/>
            <w:shd w:val="clear" w:color="auto" w:fill="auto"/>
          </w:tcPr>
          <w:p w14:paraId="40AB1735" w14:textId="290F9041" w:rsidR="00E7071B" w:rsidRPr="003B10F7" w:rsidRDefault="00E7071B" w:rsidP="00E7071B">
            <w:pPr>
              <w:pStyle w:val="Tabletext"/>
            </w:pPr>
            <w:r w:rsidRPr="003B10F7">
              <w:rPr>
                <w:rFonts w:eastAsia="Arial"/>
              </w:rPr>
              <w:t>87</w:t>
            </w:r>
          </w:p>
        </w:tc>
        <w:tc>
          <w:tcPr>
            <w:tcW w:w="1358" w:type="pct"/>
            <w:shd w:val="clear" w:color="auto" w:fill="auto"/>
          </w:tcPr>
          <w:p w14:paraId="7EA635C9" w14:textId="7456E090" w:rsidR="00E7071B" w:rsidRPr="003B10F7" w:rsidRDefault="00E7071B" w:rsidP="00E7071B">
            <w:pPr>
              <w:pStyle w:val="Tabletext"/>
            </w:pPr>
            <w:r w:rsidRPr="003B10F7">
              <w:rPr>
                <w:rFonts w:eastAsia="Arial"/>
              </w:rPr>
              <w:t>569/848438</w:t>
            </w:r>
          </w:p>
        </w:tc>
        <w:tc>
          <w:tcPr>
            <w:tcW w:w="3213" w:type="pct"/>
            <w:shd w:val="clear" w:color="auto" w:fill="auto"/>
          </w:tcPr>
          <w:p w14:paraId="496A6D56" w14:textId="34639BF2" w:rsidR="00E7071B" w:rsidRPr="003B10F7" w:rsidRDefault="00E7071B" w:rsidP="00E7071B">
            <w:pPr>
              <w:pStyle w:val="Tabletext"/>
            </w:pPr>
            <w:r w:rsidRPr="003B10F7">
              <w:rPr>
                <w:rFonts w:eastAsia="Arial"/>
              </w:rPr>
              <w:t>Lot 569 in Deposited Plan 848438, County of Cumberland, Parish of Bankstown</w:t>
            </w:r>
          </w:p>
        </w:tc>
      </w:tr>
      <w:tr w:rsidR="00E7071B" w:rsidRPr="003B10F7" w14:paraId="5E685123" w14:textId="77777777" w:rsidTr="0019557E">
        <w:tc>
          <w:tcPr>
            <w:tcW w:w="429" w:type="pct"/>
            <w:shd w:val="clear" w:color="auto" w:fill="auto"/>
          </w:tcPr>
          <w:p w14:paraId="4D13513C" w14:textId="149A34D1" w:rsidR="00E7071B" w:rsidRPr="003B10F7" w:rsidRDefault="00E7071B" w:rsidP="00E7071B">
            <w:pPr>
              <w:pStyle w:val="Tabletext"/>
            </w:pPr>
            <w:r w:rsidRPr="003B10F7">
              <w:rPr>
                <w:rFonts w:eastAsia="Arial"/>
              </w:rPr>
              <w:t>88</w:t>
            </w:r>
          </w:p>
        </w:tc>
        <w:tc>
          <w:tcPr>
            <w:tcW w:w="1358" w:type="pct"/>
            <w:shd w:val="clear" w:color="auto" w:fill="auto"/>
          </w:tcPr>
          <w:p w14:paraId="79204BFA" w14:textId="56D888DC" w:rsidR="00E7071B" w:rsidRPr="003B10F7" w:rsidRDefault="00E7071B" w:rsidP="00E7071B">
            <w:pPr>
              <w:pStyle w:val="Tabletext"/>
            </w:pPr>
            <w:r w:rsidRPr="003B10F7">
              <w:rPr>
                <w:rFonts w:eastAsia="Arial"/>
              </w:rPr>
              <w:t>580/862129</w:t>
            </w:r>
          </w:p>
        </w:tc>
        <w:tc>
          <w:tcPr>
            <w:tcW w:w="3213" w:type="pct"/>
            <w:shd w:val="clear" w:color="auto" w:fill="auto"/>
          </w:tcPr>
          <w:p w14:paraId="670FA636" w14:textId="50561070" w:rsidR="00E7071B" w:rsidRPr="003B10F7" w:rsidRDefault="00E7071B" w:rsidP="00E7071B">
            <w:pPr>
              <w:pStyle w:val="Tabletext"/>
            </w:pPr>
            <w:r w:rsidRPr="003B10F7">
              <w:rPr>
                <w:rFonts w:eastAsia="Arial"/>
              </w:rPr>
              <w:t>Lot 580 in Deposited Plan 862129, County of Cumberland, Parish of Bankstown</w:t>
            </w:r>
          </w:p>
        </w:tc>
      </w:tr>
      <w:tr w:rsidR="00E7071B" w:rsidRPr="003B10F7" w14:paraId="625EBB4C" w14:textId="77777777" w:rsidTr="0019557E">
        <w:tc>
          <w:tcPr>
            <w:tcW w:w="429" w:type="pct"/>
            <w:shd w:val="clear" w:color="auto" w:fill="auto"/>
          </w:tcPr>
          <w:p w14:paraId="62FD9EA7" w14:textId="67ACBE37" w:rsidR="00E7071B" w:rsidRPr="003B10F7" w:rsidRDefault="00E7071B" w:rsidP="00E7071B">
            <w:pPr>
              <w:pStyle w:val="Tabletext"/>
            </w:pPr>
            <w:r w:rsidRPr="003B10F7">
              <w:rPr>
                <w:rFonts w:eastAsia="Arial"/>
              </w:rPr>
              <w:t>89</w:t>
            </w:r>
          </w:p>
        </w:tc>
        <w:tc>
          <w:tcPr>
            <w:tcW w:w="1358" w:type="pct"/>
            <w:shd w:val="clear" w:color="auto" w:fill="auto"/>
          </w:tcPr>
          <w:p w14:paraId="36BC5EEF" w14:textId="4568C47A" w:rsidR="00E7071B" w:rsidRPr="003B10F7" w:rsidRDefault="00E7071B" w:rsidP="00E7071B">
            <w:pPr>
              <w:pStyle w:val="Tabletext"/>
            </w:pPr>
            <w:r w:rsidRPr="003B10F7">
              <w:rPr>
                <w:rFonts w:eastAsia="Arial"/>
              </w:rPr>
              <w:t>594/860803</w:t>
            </w:r>
          </w:p>
        </w:tc>
        <w:tc>
          <w:tcPr>
            <w:tcW w:w="3213" w:type="pct"/>
            <w:shd w:val="clear" w:color="auto" w:fill="auto"/>
          </w:tcPr>
          <w:p w14:paraId="7392D0BC" w14:textId="2824F76A" w:rsidR="00E7071B" w:rsidRPr="003B10F7" w:rsidRDefault="00E7071B" w:rsidP="00E7071B">
            <w:pPr>
              <w:pStyle w:val="Tabletext"/>
            </w:pPr>
            <w:r w:rsidRPr="003B10F7">
              <w:rPr>
                <w:rFonts w:eastAsia="Arial"/>
              </w:rPr>
              <w:t>Lot 594 in Deposited Plan 860803, County of Cumberland, Parish of Bankstown</w:t>
            </w:r>
          </w:p>
        </w:tc>
      </w:tr>
      <w:tr w:rsidR="00E7071B" w:rsidRPr="003B10F7" w14:paraId="76C28D7E" w14:textId="77777777" w:rsidTr="0019557E">
        <w:tc>
          <w:tcPr>
            <w:tcW w:w="429" w:type="pct"/>
            <w:shd w:val="clear" w:color="auto" w:fill="auto"/>
          </w:tcPr>
          <w:p w14:paraId="67444E50" w14:textId="4D190DF1" w:rsidR="00E7071B" w:rsidRPr="003B10F7" w:rsidRDefault="00E7071B" w:rsidP="00E7071B">
            <w:pPr>
              <w:pStyle w:val="Tabletext"/>
            </w:pPr>
            <w:r w:rsidRPr="003B10F7">
              <w:rPr>
                <w:rFonts w:eastAsia="Arial"/>
              </w:rPr>
              <w:t>90</w:t>
            </w:r>
          </w:p>
        </w:tc>
        <w:tc>
          <w:tcPr>
            <w:tcW w:w="1358" w:type="pct"/>
            <w:shd w:val="clear" w:color="auto" w:fill="auto"/>
          </w:tcPr>
          <w:p w14:paraId="427D4EFE" w14:textId="78D41504" w:rsidR="00E7071B" w:rsidRPr="003B10F7" w:rsidRDefault="00E7071B" w:rsidP="00E7071B">
            <w:pPr>
              <w:pStyle w:val="Tabletext"/>
            </w:pPr>
            <w:r w:rsidRPr="003B10F7">
              <w:rPr>
                <w:rFonts w:eastAsia="Arial"/>
              </w:rPr>
              <w:t>6/1071297</w:t>
            </w:r>
          </w:p>
        </w:tc>
        <w:tc>
          <w:tcPr>
            <w:tcW w:w="3213" w:type="pct"/>
            <w:shd w:val="clear" w:color="auto" w:fill="auto"/>
          </w:tcPr>
          <w:p w14:paraId="5C4C50BF" w14:textId="1173098A" w:rsidR="00E7071B" w:rsidRPr="003B10F7" w:rsidRDefault="00E7071B" w:rsidP="00E7071B">
            <w:pPr>
              <w:pStyle w:val="Tabletext"/>
            </w:pPr>
            <w:r w:rsidRPr="003B10F7">
              <w:rPr>
                <w:rFonts w:eastAsia="Arial"/>
              </w:rPr>
              <w:t>Lot 6 in Deposited Plan 1071297, County of Cumberland, Parish of Bankstown</w:t>
            </w:r>
          </w:p>
        </w:tc>
      </w:tr>
      <w:tr w:rsidR="00E7071B" w:rsidRPr="003B10F7" w14:paraId="76B30AF8" w14:textId="77777777" w:rsidTr="0019557E">
        <w:tc>
          <w:tcPr>
            <w:tcW w:w="429" w:type="pct"/>
            <w:shd w:val="clear" w:color="auto" w:fill="auto"/>
          </w:tcPr>
          <w:p w14:paraId="20BB205F" w14:textId="438775FF" w:rsidR="00E7071B" w:rsidRPr="003B10F7" w:rsidRDefault="00E7071B" w:rsidP="00E7071B">
            <w:pPr>
              <w:pStyle w:val="Tabletext"/>
            </w:pPr>
            <w:r w:rsidRPr="003B10F7">
              <w:rPr>
                <w:rFonts w:eastAsia="Arial"/>
              </w:rPr>
              <w:t>91</w:t>
            </w:r>
          </w:p>
        </w:tc>
        <w:tc>
          <w:tcPr>
            <w:tcW w:w="1358" w:type="pct"/>
            <w:shd w:val="clear" w:color="auto" w:fill="auto"/>
          </w:tcPr>
          <w:p w14:paraId="45D5B141" w14:textId="650C6CDE" w:rsidR="00E7071B" w:rsidRPr="003B10F7" w:rsidRDefault="00E7071B" w:rsidP="00E7071B">
            <w:pPr>
              <w:pStyle w:val="Tabletext"/>
            </w:pPr>
            <w:r w:rsidRPr="003B10F7">
              <w:rPr>
                <w:rFonts w:eastAsia="Arial"/>
              </w:rPr>
              <w:t>600/869915</w:t>
            </w:r>
          </w:p>
        </w:tc>
        <w:tc>
          <w:tcPr>
            <w:tcW w:w="3213" w:type="pct"/>
            <w:shd w:val="clear" w:color="auto" w:fill="auto"/>
          </w:tcPr>
          <w:p w14:paraId="31FDF52A" w14:textId="6B7AABF0" w:rsidR="00E7071B" w:rsidRPr="003B10F7" w:rsidRDefault="00E7071B" w:rsidP="00E7071B">
            <w:pPr>
              <w:pStyle w:val="Tabletext"/>
            </w:pPr>
            <w:r w:rsidRPr="003B10F7">
              <w:rPr>
                <w:rFonts w:eastAsia="Arial"/>
              </w:rPr>
              <w:t>Lot 600 in Deposited Plan 869915, County of Cumberland, Parish of Bankstown</w:t>
            </w:r>
          </w:p>
        </w:tc>
      </w:tr>
      <w:tr w:rsidR="00E7071B" w:rsidRPr="003B10F7" w14:paraId="6519EC88" w14:textId="77777777" w:rsidTr="0019557E">
        <w:tc>
          <w:tcPr>
            <w:tcW w:w="429" w:type="pct"/>
            <w:shd w:val="clear" w:color="auto" w:fill="auto"/>
          </w:tcPr>
          <w:p w14:paraId="4DB8CD92" w14:textId="49A30620" w:rsidR="00E7071B" w:rsidRPr="003B10F7" w:rsidRDefault="00E7071B" w:rsidP="00E7071B">
            <w:pPr>
              <w:pStyle w:val="Tabletext"/>
            </w:pPr>
            <w:r w:rsidRPr="003B10F7">
              <w:rPr>
                <w:rFonts w:eastAsia="Arial"/>
              </w:rPr>
              <w:t>92</w:t>
            </w:r>
          </w:p>
        </w:tc>
        <w:tc>
          <w:tcPr>
            <w:tcW w:w="1358" w:type="pct"/>
            <w:shd w:val="clear" w:color="auto" w:fill="auto"/>
          </w:tcPr>
          <w:p w14:paraId="45B32F15" w14:textId="36C39EC6" w:rsidR="00E7071B" w:rsidRPr="003B10F7" w:rsidRDefault="00E7071B" w:rsidP="00E7071B">
            <w:pPr>
              <w:pStyle w:val="Tabletext"/>
            </w:pPr>
            <w:r w:rsidRPr="003B10F7">
              <w:rPr>
                <w:rFonts w:eastAsia="Arial"/>
              </w:rPr>
              <w:t>602/1042107</w:t>
            </w:r>
          </w:p>
        </w:tc>
        <w:tc>
          <w:tcPr>
            <w:tcW w:w="3213" w:type="pct"/>
            <w:shd w:val="clear" w:color="auto" w:fill="auto"/>
          </w:tcPr>
          <w:p w14:paraId="062218B1" w14:textId="1341FCA7" w:rsidR="00E7071B" w:rsidRPr="003B10F7" w:rsidRDefault="00E7071B" w:rsidP="00E7071B">
            <w:pPr>
              <w:pStyle w:val="Tabletext"/>
            </w:pPr>
            <w:r w:rsidRPr="003B10F7">
              <w:rPr>
                <w:rFonts w:eastAsia="Arial"/>
              </w:rPr>
              <w:t>Lot 602 in Deposited Plan 1042107, County of Cumberland, Parish of Bankstown</w:t>
            </w:r>
          </w:p>
        </w:tc>
      </w:tr>
      <w:tr w:rsidR="00E7071B" w:rsidRPr="003B10F7" w14:paraId="0F2EDF7C" w14:textId="77777777" w:rsidTr="0019557E">
        <w:tc>
          <w:tcPr>
            <w:tcW w:w="429" w:type="pct"/>
            <w:shd w:val="clear" w:color="auto" w:fill="auto"/>
          </w:tcPr>
          <w:p w14:paraId="2E93FA05" w14:textId="6A9FB239" w:rsidR="00E7071B" w:rsidRPr="003B10F7" w:rsidRDefault="00E7071B" w:rsidP="00E7071B">
            <w:pPr>
              <w:pStyle w:val="Tabletext"/>
            </w:pPr>
            <w:r w:rsidRPr="003B10F7">
              <w:rPr>
                <w:rFonts w:eastAsia="Arial"/>
              </w:rPr>
              <w:t>93</w:t>
            </w:r>
          </w:p>
        </w:tc>
        <w:tc>
          <w:tcPr>
            <w:tcW w:w="1358" w:type="pct"/>
            <w:shd w:val="clear" w:color="auto" w:fill="auto"/>
          </w:tcPr>
          <w:p w14:paraId="7DEB58C5" w14:textId="0FB3472D" w:rsidR="00E7071B" w:rsidRPr="003B10F7" w:rsidRDefault="00E7071B" w:rsidP="00E7071B">
            <w:pPr>
              <w:pStyle w:val="Tabletext"/>
            </w:pPr>
            <w:r w:rsidRPr="003B10F7">
              <w:rPr>
                <w:rFonts w:eastAsia="Arial"/>
              </w:rPr>
              <w:t>6021/1042109</w:t>
            </w:r>
          </w:p>
        </w:tc>
        <w:tc>
          <w:tcPr>
            <w:tcW w:w="3213" w:type="pct"/>
            <w:shd w:val="clear" w:color="auto" w:fill="auto"/>
          </w:tcPr>
          <w:p w14:paraId="48B97E4B" w14:textId="7A5BB167" w:rsidR="00E7071B" w:rsidRPr="003B10F7" w:rsidRDefault="00E7071B" w:rsidP="00E7071B">
            <w:pPr>
              <w:pStyle w:val="Tabletext"/>
            </w:pPr>
            <w:r w:rsidRPr="003B10F7">
              <w:rPr>
                <w:rFonts w:eastAsia="Arial"/>
              </w:rPr>
              <w:t>Lot 6021 in Deposited Plan 1042109, County of Cumberland, Parish of Bankstown</w:t>
            </w:r>
          </w:p>
        </w:tc>
      </w:tr>
      <w:tr w:rsidR="00E7071B" w:rsidRPr="003B10F7" w14:paraId="72659377" w14:textId="77777777" w:rsidTr="0019557E">
        <w:tc>
          <w:tcPr>
            <w:tcW w:w="429" w:type="pct"/>
            <w:shd w:val="clear" w:color="auto" w:fill="auto"/>
          </w:tcPr>
          <w:p w14:paraId="14406287" w14:textId="7CBE129D" w:rsidR="00E7071B" w:rsidRPr="003B10F7" w:rsidRDefault="00E7071B" w:rsidP="00E7071B">
            <w:pPr>
              <w:pStyle w:val="Tabletext"/>
            </w:pPr>
            <w:r w:rsidRPr="003B10F7">
              <w:rPr>
                <w:rFonts w:eastAsia="Arial"/>
              </w:rPr>
              <w:t>94</w:t>
            </w:r>
          </w:p>
        </w:tc>
        <w:tc>
          <w:tcPr>
            <w:tcW w:w="1358" w:type="pct"/>
            <w:shd w:val="clear" w:color="auto" w:fill="auto"/>
          </w:tcPr>
          <w:p w14:paraId="05109DA7" w14:textId="140558D7" w:rsidR="00E7071B" w:rsidRPr="003B10F7" w:rsidRDefault="00E7071B" w:rsidP="00E7071B">
            <w:pPr>
              <w:pStyle w:val="Tabletext"/>
            </w:pPr>
            <w:r w:rsidRPr="003B10F7">
              <w:rPr>
                <w:rFonts w:eastAsia="Arial"/>
              </w:rPr>
              <w:t>604/851651</w:t>
            </w:r>
          </w:p>
        </w:tc>
        <w:tc>
          <w:tcPr>
            <w:tcW w:w="3213" w:type="pct"/>
            <w:shd w:val="clear" w:color="auto" w:fill="auto"/>
          </w:tcPr>
          <w:p w14:paraId="697CC384" w14:textId="7A691B4D" w:rsidR="00E7071B" w:rsidRPr="003B10F7" w:rsidRDefault="00E7071B" w:rsidP="00E7071B">
            <w:pPr>
              <w:pStyle w:val="Tabletext"/>
            </w:pPr>
            <w:r w:rsidRPr="003B10F7">
              <w:rPr>
                <w:rFonts w:eastAsia="Arial"/>
              </w:rPr>
              <w:t>Lot 604 in Deposited Plan 851651, County of Cumberland, Parish of Bankstown</w:t>
            </w:r>
          </w:p>
        </w:tc>
      </w:tr>
      <w:tr w:rsidR="00E7071B" w:rsidRPr="003B10F7" w14:paraId="73DDEC92" w14:textId="77777777" w:rsidTr="0019557E">
        <w:tc>
          <w:tcPr>
            <w:tcW w:w="429" w:type="pct"/>
            <w:shd w:val="clear" w:color="auto" w:fill="auto"/>
          </w:tcPr>
          <w:p w14:paraId="3DD72761" w14:textId="72E33A06" w:rsidR="00E7071B" w:rsidRPr="003B10F7" w:rsidRDefault="00E7071B" w:rsidP="00E7071B">
            <w:pPr>
              <w:pStyle w:val="Tabletext"/>
            </w:pPr>
            <w:r w:rsidRPr="003B10F7">
              <w:rPr>
                <w:rFonts w:eastAsia="Arial"/>
              </w:rPr>
              <w:t>95</w:t>
            </w:r>
          </w:p>
        </w:tc>
        <w:tc>
          <w:tcPr>
            <w:tcW w:w="1358" w:type="pct"/>
            <w:shd w:val="clear" w:color="auto" w:fill="auto"/>
          </w:tcPr>
          <w:p w14:paraId="020E847E" w14:textId="3AB4C2DD" w:rsidR="00E7071B" w:rsidRPr="003B10F7" w:rsidRDefault="00E7071B" w:rsidP="00E7071B">
            <w:pPr>
              <w:pStyle w:val="Tabletext"/>
            </w:pPr>
            <w:r w:rsidRPr="003B10F7">
              <w:rPr>
                <w:rFonts w:eastAsia="Arial"/>
              </w:rPr>
              <w:t>610/863932</w:t>
            </w:r>
          </w:p>
        </w:tc>
        <w:tc>
          <w:tcPr>
            <w:tcW w:w="3213" w:type="pct"/>
            <w:shd w:val="clear" w:color="auto" w:fill="auto"/>
          </w:tcPr>
          <w:p w14:paraId="01FD777F" w14:textId="17D79A7F" w:rsidR="00E7071B" w:rsidRPr="003B10F7" w:rsidRDefault="00E7071B" w:rsidP="00E7071B">
            <w:pPr>
              <w:pStyle w:val="Tabletext"/>
            </w:pPr>
            <w:r w:rsidRPr="003B10F7">
              <w:rPr>
                <w:rFonts w:eastAsia="Arial"/>
              </w:rPr>
              <w:t>Lot 610 in Deposited Plan 863932, County of Cumberland, Parish of Bankstown</w:t>
            </w:r>
          </w:p>
        </w:tc>
      </w:tr>
      <w:tr w:rsidR="00E7071B" w:rsidRPr="003B10F7" w14:paraId="4E9BB3B3" w14:textId="77777777" w:rsidTr="0019557E">
        <w:tc>
          <w:tcPr>
            <w:tcW w:w="429" w:type="pct"/>
            <w:shd w:val="clear" w:color="auto" w:fill="auto"/>
          </w:tcPr>
          <w:p w14:paraId="23C99F09" w14:textId="786F7A4C" w:rsidR="00E7071B" w:rsidRPr="003B10F7" w:rsidRDefault="00E7071B" w:rsidP="00E7071B">
            <w:pPr>
              <w:pStyle w:val="Tabletext"/>
            </w:pPr>
            <w:r w:rsidRPr="003B10F7">
              <w:rPr>
                <w:rFonts w:eastAsia="Arial"/>
              </w:rPr>
              <w:t>96</w:t>
            </w:r>
          </w:p>
        </w:tc>
        <w:tc>
          <w:tcPr>
            <w:tcW w:w="1358" w:type="pct"/>
            <w:shd w:val="clear" w:color="auto" w:fill="auto"/>
          </w:tcPr>
          <w:p w14:paraId="08E6F42A" w14:textId="71B4FC84" w:rsidR="00E7071B" w:rsidRPr="003B10F7" w:rsidRDefault="00E7071B" w:rsidP="00E7071B">
            <w:pPr>
              <w:pStyle w:val="Tabletext"/>
            </w:pPr>
            <w:r w:rsidRPr="003B10F7">
              <w:rPr>
                <w:rFonts w:eastAsia="Arial"/>
              </w:rPr>
              <w:t>611/850183</w:t>
            </w:r>
          </w:p>
        </w:tc>
        <w:tc>
          <w:tcPr>
            <w:tcW w:w="3213" w:type="pct"/>
            <w:shd w:val="clear" w:color="auto" w:fill="auto"/>
          </w:tcPr>
          <w:p w14:paraId="1F31A535" w14:textId="39421D5A" w:rsidR="00E7071B" w:rsidRPr="003B10F7" w:rsidRDefault="00E7071B" w:rsidP="00E7071B">
            <w:pPr>
              <w:pStyle w:val="Tabletext"/>
            </w:pPr>
            <w:r w:rsidRPr="003B10F7">
              <w:rPr>
                <w:rFonts w:eastAsia="Arial"/>
              </w:rPr>
              <w:t>Lot 611 in Deposited Plan 850183, County of Cumberland, Parish of Bankstown</w:t>
            </w:r>
          </w:p>
        </w:tc>
      </w:tr>
      <w:tr w:rsidR="00E7071B" w:rsidRPr="003B10F7" w14:paraId="5EC84CF6" w14:textId="77777777" w:rsidTr="0019557E">
        <w:tc>
          <w:tcPr>
            <w:tcW w:w="429" w:type="pct"/>
            <w:shd w:val="clear" w:color="auto" w:fill="auto"/>
          </w:tcPr>
          <w:p w14:paraId="4649C4E0" w14:textId="405BA3E3" w:rsidR="00E7071B" w:rsidRPr="003B10F7" w:rsidRDefault="00E7071B" w:rsidP="00E7071B">
            <w:pPr>
              <w:pStyle w:val="Tabletext"/>
            </w:pPr>
            <w:r w:rsidRPr="003B10F7">
              <w:rPr>
                <w:rFonts w:eastAsia="Arial"/>
              </w:rPr>
              <w:t>97</w:t>
            </w:r>
          </w:p>
        </w:tc>
        <w:tc>
          <w:tcPr>
            <w:tcW w:w="1358" w:type="pct"/>
            <w:shd w:val="clear" w:color="auto" w:fill="auto"/>
          </w:tcPr>
          <w:p w14:paraId="17129FF7" w14:textId="3AF0136F" w:rsidR="00E7071B" w:rsidRPr="003B10F7" w:rsidRDefault="00E7071B" w:rsidP="00E7071B">
            <w:pPr>
              <w:pStyle w:val="Tabletext"/>
            </w:pPr>
            <w:r w:rsidRPr="003B10F7">
              <w:rPr>
                <w:rFonts w:eastAsia="Arial"/>
              </w:rPr>
              <w:t>612/826768</w:t>
            </w:r>
          </w:p>
        </w:tc>
        <w:tc>
          <w:tcPr>
            <w:tcW w:w="3213" w:type="pct"/>
            <w:shd w:val="clear" w:color="auto" w:fill="auto"/>
          </w:tcPr>
          <w:p w14:paraId="408F915C" w14:textId="0497CC60" w:rsidR="00E7071B" w:rsidRPr="003B10F7" w:rsidRDefault="00E7071B" w:rsidP="00E7071B">
            <w:pPr>
              <w:pStyle w:val="Tabletext"/>
            </w:pPr>
            <w:r w:rsidRPr="003B10F7">
              <w:rPr>
                <w:rFonts w:eastAsia="Arial"/>
              </w:rPr>
              <w:t>Lot 612 in Deposited Plan 826768, County of Cumberland, Parish of Bankstown</w:t>
            </w:r>
          </w:p>
        </w:tc>
      </w:tr>
      <w:tr w:rsidR="00E7071B" w:rsidRPr="003B10F7" w14:paraId="6863C629" w14:textId="77777777" w:rsidTr="0019557E">
        <w:tc>
          <w:tcPr>
            <w:tcW w:w="429" w:type="pct"/>
            <w:shd w:val="clear" w:color="auto" w:fill="auto"/>
          </w:tcPr>
          <w:p w14:paraId="453D71B4" w14:textId="5BACC519" w:rsidR="00E7071B" w:rsidRPr="003B10F7" w:rsidRDefault="00E7071B" w:rsidP="00E7071B">
            <w:pPr>
              <w:pStyle w:val="Tabletext"/>
            </w:pPr>
            <w:r w:rsidRPr="003B10F7">
              <w:rPr>
                <w:rFonts w:eastAsia="Arial"/>
              </w:rPr>
              <w:t>98</w:t>
            </w:r>
          </w:p>
        </w:tc>
        <w:tc>
          <w:tcPr>
            <w:tcW w:w="1358" w:type="pct"/>
            <w:shd w:val="clear" w:color="auto" w:fill="auto"/>
          </w:tcPr>
          <w:p w14:paraId="613FD54A" w14:textId="69C53591" w:rsidR="00E7071B" w:rsidRPr="003B10F7" w:rsidRDefault="00E7071B" w:rsidP="00E7071B">
            <w:pPr>
              <w:pStyle w:val="Tabletext"/>
            </w:pPr>
            <w:r w:rsidRPr="003B10F7">
              <w:rPr>
                <w:rFonts w:eastAsia="Arial"/>
              </w:rPr>
              <w:t>616/843163</w:t>
            </w:r>
          </w:p>
        </w:tc>
        <w:tc>
          <w:tcPr>
            <w:tcW w:w="3213" w:type="pct"/>
            <w:shd w:val="clear" w:color="auto" w:fill="auto"/>
          </w:tcPr>
          <w:p w14:paraId="68E65BFC" w14:textId="4D1D9B62" w:rsidR="00E7071B" w:rsidRPr="003B10F7" w:rsidRDefault="00E7071B" w:rsidP="00E7071B">
            <w:pPr>
              <w:pStyle w:val="Tabletext"/>
            </w:pPr>
            <w:r w:rsidRPr="003B10F7">
              <w:rPr>
                <w:rFonts w:eastAsia="Arial"/>
              </w:rPr>
              <w:t>Lot 616 in Deposited Plan 843163, County of Cumberland, Parish of Bankstown</w:t>
            </w:r>
          </w:p>
        </w:tc>
      </w:tr>
      <w:tr w:rsidR="00E7071B" w:rsidRPr="003B10F7" w14:paraId="62114774" w14:textId="77777777" w:rsidTr="0019557E">
        <w:tc>
          <w:tcPr>
            <w:tcW w:w="429" w:type="pct"/>
            <w:shd w:val="clear" w:color="auto" w:fill="auto"/>
          </w:tcPr>
          <w:p w14:paraId="56B5F726" w14:textId="19C5BA55" w:rsidR="00E7071B" w:rsidRPr="003B10F7" w:rsidRDefault="00E7071B" w:rsidP="00E7071B">
            <w:pPr>
              <w:pStyle w:val="Tabletext"/>
            </w:pPr>
            <w:r w:rsidRPr="003B10F7">
              <w:rPr>
                <w:rFonts w:eastAsia="Arial"/>
              </w:rPr>
              <w:t>99</w:t>
            </w:r>
          </w:p>
        </w:tc>
        <w:tc>
          <w:tcPr>
            <w:tcW w:w="1358" w:type="pct"/>
            <w:shd w:val="clear" w:color="auto" w:fill="auto"/>
          </w:tcPr>
          <w:p w14:paraId="1DD747FF" w14:textId="3AD05D75" w:rsidR="00E7071B" w:rsidRPr="003B10F7" w:rsidRDefault="00E7071B" w:rsidP="00E7071B">
            <w:pPr>
              <w:pStyle w:val="Tabletext"/>
            </w:pPr>
            <w:r w:rsidRPr="003B10F7">
              <w:rPr>
                <w:rFonts w:eastAsia="Arial"/>
              </w:rPr>
              <w:t>617/854772</w:t>
            </w:r>
          </w:p>
        </w:tc>
        <w:tc>
          <w:tcPr>
            <w:tcW w:w="3213" w:type="pct"/>
            <w:shd w:val="clear" w:color="auto" w:fill="auto"/>
          </w:tcPr>
          <w:p w14:paraId="66F1B749" w14:textId="5D4ABCA1" w:rsidR="00E7071B" w:rsidRPr="003B10F7" w:rsidRDefault="00E7071B" w:rsidP="00E7071B">
            <w:pPr>
              <w:pStyle w:val="Tabletext"/>
            </w:pPr>
            <w:r w:rsidRPr="003B10F7">
              <w:rPr>
                <w:rFonts w:eastAsia="Arial"/>
              </w:rPr>
              <w:t>Lot 617 in Deposited Plan 854772, County of Cumberland, Parish of Bankstown</w:t>
            </w:r>
          </w:p>
        </w:tc>
      </w:tr>
      <w:tr w:rsidR="00E7071B" w:rsidRPr="003B10F7" w14:paraId="566D8123" w14:textId="77777777" w:rsidTr="0019557E">
        <w:tc>
          <w:tcPr>
            <w:tcW w:w="429" w:type="pct"/>
            <w:shd w:val="clear" w:color="auto" w:fill="auto"/>
          </w:tcPr>
          <w:p w14:paraId="4BEF2879" w14:textId="28E68A9B" w:rsidR="00E7071B" w:rsidRPr="003B10F7" w:rsidRDefault="00E7071B" w:rsidP="00E7071B">
            <w:pPr>
              <w:pStyle w:val="Tabletext"/>
            </w:pPr>
            <w:r w:rsidRPr="003B10F7">
              <w:rPr>
                <w:rFonts w:eastAsia="Arial"/>
              </w:rPr>
              <w:t>100</w:t>
            </w:r>
          </w:p>
        </w:tc>
        <w:tc>
          <w:tcPr>
            <w:tcW w:w="1358" w:type="pct"/>
            <w:shd w:val="clear" w:color="auto" w:fill="auto"/>
          </w:tcPr>
          <w:p w14:paraId="30F0830C" w14:textId="17D0CF93" w:rsidR="00E7071B" w:rsidRPr="003B10F7" w:rsidRDefault="00E7071B" w:rsidP="00E7071B">
            <w:pPr>
              <w:pStyle w:val="Tabletext"/>
            </w:pPr>
            <w:r w:rsidRPr="003B10F7">
              <w:rPr>
                <w:rFonts w:eastAsia="Arial"/>
              </w:rPr>
              <w:t>621/826398</w:t>
            </w:r>
          </w:p>
        </w:tc>
        <w:tc>
          <w:tcPr>
            <w:tcW w:w="3213" w:type="pct"/>
            <w:shd w:val="clear" w:color="auto" w:fill="auto"/>
          </w:tcPr>
          <w:p w14:paraId="15E03C14" w14:textId="6F2FD43D" w:rsidR="00E7071B" w:rsidRPr="003B10F7" w:rsidRDefault="00E7071B" w:rsidP="00E7071B">
            <w:pPr>
              <w:pStyle w:val="Tabletext"/>
            </w:pPr>
            <w:r w:rsidRPr="003B10F7">
              <w:rPr>
                <w:rFonts w:eastAsia="Arial"/>
              </w:rPr>
              <w:t>Lot 621 in Deposited Plan 826398, County of Cumberland, Parish of Bankstown</w:t>
            </w:r>
          </w:p>
        </w:tc>
      </w:tr>
      <w:tr w:rsidR="00E7071B" w:rsidRPr="003B10F7" w14:paraId="189225A0" w14:textId="77777777" w:rsidTr="0019557E">
        <w:tc>
          <w:tcPr>
            <w:tcW w:w="429" w:type="pct"/>
            <w:shd w:val="clear" w:color="auto" w:fill="auto"/>
          </w:tcPr>
          <w:p w14:paraId="42000C8F" w14:textId="017B8189" w:rsidR="00E7071B" w:rsidRPr="003B10F7" w:rsidRDefault="00E7071B" w:rsidP="00E7071B">
            <w:pPr>
              <w:pStyle w:val="Tabletext"/>
            </w:pPr>
            <w:r w:rsidRPr="003B10F7">
              <w:rPr>
                <w:rFonts w:eastAsia="Arial"/>
              </w:rPr>
              <w:t>101</w:t>
            </w:r>
          </w:p>
        </w:tc>
        <w:tc>
          <w:tcPr>
            <w:tcW w:w="1358" w:type="pct"/>
            <w:shd w:val="clear" w:color="auto" w:fill="auto"/>
          </w:tcPr>
          <w:p w14:paraId="16EE928F" w14:textId="7D6A8BAF" w:rsidR="00E7071B" w:rsidRPr="003B10F7" w:rsidRDefault="00E7071B" w:rsidP="00E7071B">
            <w:pPr>
              <w:pStyle w:val="Tabletext"/>
            </w:pPr>
            <w:r w:rsidRPr="003B10F7">
              <w:rPr>
                <w:rFonts w:eastAsia="Arial"/>
              </w:rPr>
              <w:t>625/1013518</w:t>
            </w:r>
          </w:p>
        </w:tc>
        <w:tc>
          <w:tcPr>
            <w:tcW w:w="3213" w:type="pct"/>
            <w:shd w:val="clear" w:color="auto" w:fill="auto"/>
          </w:tcPr>
          <w:p w14:paraId="59792BCC" w14:textId="20CA802E" w:rsidR="00E7071B" w:rsidRPr="003B10F7" w:rsidRDefault="00E7071B" w:rsidP="00E7071B">
            <w:pPr>
              <w:pStyle w:val="Tabletext"/>
            </w:pPr>
            <w:r w:rsidRPr="003B10F7">
              <w:rPr>
                <w:rFonts w:eastAsia="Arial"/>
              </w:rPr>
              <w:t>Lot 625 in Deposited Plan 1013518, County of Cumberland, Parish of Bankstown</w:t>
            </w:r>
          </w:p>
        </w:tc>
      </w:tr>
      <w:tr w:rsidR="00E7071B" w:rsidRPr="003B10F7" w14:paraId="49828372" w14:textId="77777777" w:rsidTr="0019557E">
        <w:tc>
          <w:tcPr>
            <w:tcW w:w="429" w:type="pct"/>
            <w:shd w:val="clear" w:color="auto" w:fill="auto"/>
          </w:tcPr>
          <w:p w14:paraId="39BA2FE9" w14:textId="1CC192C3" w:rsidR="00E7071B" w:rsidRPr="003B10F7" w:rsidRDefault="00E7071B" w:rsidP="00E7071B">
            <w:pPr>
              <w:pStyle w:val="Tabletext"/>
            </w:pPr>
            <w:r w:rsidRPr="003B10F7">
              <w:rPr>
                <w:rFonts w:eastAsia="Arial"/>
              </w:rPr>
              <w:t>102</w:t>
            </w:r>
          </w:p>
        </w:tc>
        <w:tc>
          <w:tcPr>
            <w:tcW w:w="1358" w:type="pct"/>
            <w:shd w:val="clear" w:color="auto" w:fill="auto"/>
          </w:tcPr>
          <w:p w14:paraId="36CCCDBE" w14:textId="1FD8F3CE" w:rsidR="00E7071B" w:rsidRPr="003B10F7" w:rsidRDefault="00E7071B" w:rsidP="00E7071B">
            <w:pPr>
              <w:pStyle w:val="Tabletext"/>
            </w:pPr>
            <w:r w:rsidRPr="003B10F7">
              <w:rPr>
                <w:rFonts w:eastAsia="Arial"/>
              </w:rPr>
              <w:t>627/1142364</w:t>
            </w:r>
          </w:p>
        </w:tc>
        <w:tc>
          <w:tcPr>
            <w:tcW w:w="3213" w:type="pct"/>
            <w:shd w:val="clear" w:color="auto" w:fill="auto"/>
          </w:tcPr>
          <w:p w14:paraId="69FDD287" w14:textId="6B4B2440" w:rsidR="00E7071B" w:rsidRPr="003B10F7" w:rsidRDefault="00E7071B" w:rsidP="00E7071B">
            <w:pPr>
              <w:pStyle w:val="Tabletext"/>
            </w:pPr>
            <w:r w:rsidRPr="003B10F7">
              <w:rPr>
                <w:rFonts w:eastAsia="Arial"/>
              </w:rPr>
              <w:t>Lot 627 in Deposited Plan 1142364, County of Cumberland, Parish of Bankstown</w:t>
            </w:r>
          </w:p>
        </w:tc>
      </w:tr>
      <w:tr w:rsidR="00E7071B" w:rsidRPr="003B10F7" w14:paraId="37CB3F47" w14:textId="77777777" w:rsidTr="0019557E">
        <w:tc>
          <w:tcPr>
            <w:tcW w:w="429" w:type="pct"/>
            <w:shd w:val="clear" w:color="auto" w:fill="auto"/>
          </w:tcPr>
          <w:p w14:paraId="2EF996AA" w14:textId="5CF7B96D" w:rsidR="00E7071B" w:rsidRPr="003B10F7" w:rsidRDefault="00E7071B" w:rsidP="00E7071B">
            <w:pPr>
              <w:pStyle w:val="Tabletext"/>
            </w:pPr>
            <w:r w:rsidRPr="003B10F7">
              <w:rPr>
                <w:rFonts w:eastAsia="Arial"/>
              </w:rPr>
              <w:t>103</w:t>
            </w:r>
          </w:p>
        </w:tc>
        <w:tc>
          <w:tcPr>
            <w:tcW w:w="1358" w:type="pct"/>
            <w:shd w:val="clear" w:color="auto" w:fill="auto"/>
          </w:tcPr>
          <w:p w14:paraId="3815C0F7" w14:textId="33D24255" w:rsidR="00E7071B" w:rsidRPr="003B10F7" w:rsidRDefault="00E7071B" w:rsidP="00E7071B">
            <w:pPr>
              <w:pStyle w:val="Tabletext"/>
            </w:pPr>
            <w:r w:rsidRPr="003B10F7">
              <w:rPr>
                <w:rFonts w:eastAsia="Arial"/>
              </w:rPr>
              <w:t>6281/1046954</w:t>
            </w:r>
          </w:p>
        </w:tc>
        <w:tc>
          <w:tcPr>
            <w:tcW w:w="3213" w:type="pct"/>
            <w:shd w:val="clear" w:color="auto" w:fill="auto"/>
          </w:tcPr>
          <w:p w14:paraId="359888F7" w14:textId="6884D4A5" w:rsidR="00E7071B" w:rsidRPr="003B10F7" w:rsidRDefault="00E7071B" w:rsidP="00E7071B">
            <w:pPr>
              <w:pStyle w:val="Tabletext"/>
            </w:pPr>
            <w:r w:rsidRPr="003B10F7">
              <w:rPr>
                <w:rFonts w:eastAsia="Arial"/>
              </w:rPr>
              <w:t>Lot 6281 in Deposited Plan 1046954, County of Cumberland, Parish of Bankstown</w:t>
            </w:r>
          </w:p>
        </w:tc>
      </w:tr>
      <w:tr w:rsidR="00E7071B" w:rsidRPr="003B10F7" w14:paraId="74BF2DE5" w14:textId="77777777" w:rsidTr="0019557E">
        <w:tc>
          <w:tcPr>
            <w:tcW w:w="429" w:type="pct"/>
            <w:shd w:val="clear" w:color="auto" w:fill="auto"/>
          </w:tcPr>
          <w:p w14:paraId="0B474E94" w14:textId="58FE7EFD" w:rsidR="00E7071B" w:rsidRPr="003B10F7" w:rsidRDefault="00E7071B" w:rsidP="00E7071B">
            <w:pPr>
              <w:pStyle w:val="Tabletext"/>
            </w:pPr>
            <w:r w:rsidRPr="003B10F7">
              <w:rPr>
                <w:rFonts w:eastAsia="Arial"/>
              </w:rPr>
              <w:t>104</w:t>
            </w:r>
          </w:p>
        </w:tc>
        <w:tc>
          <w:tcPr>
            <w:tcW w:w="1358" w:type="pct"/>
            <w:shd w:val="clear" w:color="auto" w:fill="auto"/>
          </w:tcPr>
          <w:p w14:paraId="499E37B1" w14:textId="4E8DCC71" w:rsidR="00E7071B" w:rsidRPr="003B10F7" w:rsidRDefault="00E7071B" w:rsidP="00E7071B">
            <w:pPr>
              <w:pStyle w:val="Tabletext"/>
            </w:pPr>
            <w:r w:rsidRPr="003B10F7">
              <w:rPr>
                <w:rFonts w:eastAsia="Arial"/>
              </w:rPr>
              <w:t>630/1038881</w:t>
            </w:r>
          </w:p>
        </w:tc>
        <w:tc>
          <w:tcPr>
            <w:tcW w:w="3213" w:type="pct"/>
            <w:shd w:val="clear" w:color="auto" w:fill="auto"/>
          </w:tcPr>
          <w:p w14:paraId="55CB566B" w14:textId="72682793" w:rsidR="00E7071B" w:rsidRPr="003B10F7" w:rsidRDefault="00E7071B" w:rsidP="00E7071B">
            <w:pPr>
              <w:pStyle w:val="Tabletext"/>
            </w:pPr>
            <w:r w:rsidRPr="003B10F7">
              <w:rPr>
                <w:rFonts w:eastAsia="Arial"/>
              </w:rPr>
              <w:t>Lot 630 in Deposited Plan 1038881, County of Cumberland, Parish of Bankstown</w:t>
            </w:r>
          </w:p>
        </w:tc>
      </w:tr>
      <w:tr w:rsidR="00E7071B" w:rsidRPr="003B10F7" w14:paraId="43682202" w14:textId="77777777" w:rsidTr="0019557E">
        <w:tc>
          <w:tcPr>
            <w:tcW w:w="429" w:type="pct"/>
            <w:shd w:val="clear" w:color="auto" w:fill="auto"/>
          </w:tcPr>
          <w:p w14:paraId="6550A107" w14:textId="79097231" w:rsidR="00E7071B" w:rsidRPr="003B10F7" w:rsidRDefault="00E7071B" w:rsidP="00E7071B">
            <w:pPr>
              <w:pStyle w:val="Tabletext"/>
            </w:pPr>
            <w:r w:rsidRPr="003B10F7">
              <w:rPr>
                <w:rFonts w:eastAsia="Arial"/>
              </w:rPr>
              <w:t>105</w:t>
            </w:r>
          </w:p>
        </w:tc>
        <w:tc>
          <w:tcPr>
            <w:tcW w:w="1358" w:type="pct"/>
            <w:shd w:val="clear" w:color="auto" w:fill="auto"/>
          </w:tcPr>
          <w:p w14:paraId="613E66AD" w14:textId="04242890" w:rsidR="00E7071B" w:rsidRPr="003B10F7" w:rsidRDefault="00E7071B" w:rsidP="00E7071B">
            <w:pPr>
              <w:pStyle w:val="Tabletext"/>
            </w:pPr>
            <w:r w:rsidRPr="003B10F7">
              <w:rPr>
                <w:rFonts w:eastAsia="Arial"/>
              </w:rPr>
              <w:t>635/850934</w:t>
            </w:r>
          </w:p>
        </w:tc>
        <w:tc>
          <w:tcPr>
            <w:tcW w:w="3213" w:type="pct"/>
            <w:shd w:val="clear" w:color="auto" w:fill="auto"/>
          </w:tcPr>
          <w:p w14:paraId="31F5F296" w14:textId="56B84E31" w:rsidR="00E7071B" w:rsidRPr="003B10F7" w:rsidRDefault="00E7071B" w:rsidP="00E7071B">
            <w:pPr>
              <w:pStyle w:val="Tabletext"/>
            </w:pPr>
            <w:r w:rsidRPr="003B10F7">
              <w:rPr>
                <w:rFonts w:eastAsia="Arial"/>
              </w:rPr>
              <w:t>Lot 635 in Deposited Plan 850934, County of Cumberland, Parish of Bankstown</w:t>
            </w:r>
          </w:p>
        </w:tc>
      </w:tr>
      <w:tr w:rsidR="00E7071B" w:rsidRPr="003B10F7" w14:paraId="3D25639D" w14:textId="77777777" w:rsidTr="0019557E">
        <w:tc>
          <w:tcPr>
            <w:tcW w:w="429" w:type="pct"/>
            <w:shd w:val="clear" w:color="auto" w:fill="auto"/>
          </w:tcPr>
          <w:p w14:paraId="0CED8570" w14:textId="4D84D3CC" w:rsidR="00E7071B" w:rsidRPr="003B10F7" w:rsidRDefault="00E7071B" w:rsidP="00E7071B">
            <w:pPr>
              <w:pStyle w:val="Tabletext"/>
            </w:pPr>
            <w:r w:rsidRPr="003B10F7">
              <w:rPr>
                <w:rFonts w:eastAsia="Arial"/>
              </w:rPr>
              <w:t>106</w:t>
            </w:r>
          </w:p>
        </w:tc>
        <w:tc>
          <w:tcPr>
            <w:tcW w:w="1358" w:type="pct"/>
            <w:shd w:val="clear" w:color="auto" w:fill="auto"/>
          </w:tcPr>
          <w:p w14:paraId="0F24E3F2" w14:textId="47FAAE27" w:rsidR="00E7071B" w:rsidRPr="003B10F7" w:rsidRDefault="00E7071B" w:rsidP="00E7071B">
            <w:pPr>
              <w:pStyle w:val="Tabletext"/>
            </w:pPr>
            <w:r w:rsidRPr="003B10F7">
              <w:rPr>
                <w:rFonts w:eastAsia="Arial"/>
              </w:rPr>
              <w:t>641/1013593</w:t>
            </w:r>
          </w:p>
        </w:tc>
        <w:tc>
          <w:tcPr>
            <w:tcW w:w="3213" w:type="pct"/>
            <w:shd w:val="clear" w:color="auto" w:fill="auto"/>
          </w:tcPr>
          <w:p w14:paraId="15496E9E" w14:textId="20D9D766" w:rsidR="00E7071B" w:rsidRPr="003B10F7" w:rsidRDefault="00E7071B" w:rsidP="00E7071B">
            <w:pPr>
              <w:pStyle w:val="Tabletext"/>
            </w:pPr>
            <w:r w:rsidRPr="003B10F7">
              <w:rPr>
                <w:rFonts w:eastAsia="Arial"/>
              </w:rPr>
              <w:t>Lot 641 in Deposited Plan 1013593, County of Cumberland, Parish of Bankstown</w:t>
            </w:r>
          </w:p>
        </w:tc>
      </w:tr>
      <w:tr w:rsidR="00E7071B" w:rsidRPr="003B10F7" w14:paraId="4493604D" w14:textId="77777777" w:rsidTr="0019557E">
        <w:tc>
          <w:tcPr>
            <w:tcW w:w="429" w:type="pct"/>
            <w:shd w:val="clear" w:color="auto" w:fill="auto"/>
          </w:tcPr>
          <w:p w14:paraId="5E6B4B0F" w14:textId="26866AE7" w:rsidR="00E7071B" w:rsidRPr="003B10F7" w:rsidRDefault="00E7071B" w:rsidP="00E7071B">
            <w:pPr>
              <w:pStyle w:val="Tabletext"/>
            </w:pPr>
            <w:r w:rsidRPr="003B10F7">
              <w:rPr>
                <w:rFonts w:eastAsia="Arial"/>
              </w:rPr>
              <w:t>107</w:t>
            </w:r>
          </w:p>
        </w:tc>
        <w:tc>
          <w:tcPr>
            <w:tcW w:w="1358" w:type="pct"/>
            <w:shd w:val="clear" w:color="auto" w:fill="auto"/>
          </w:tcPr>
          <w:p w14:paraId="552B7429" w14:textId="178A2869" w:rsidR="00E7071B" w:rsidRPr="003B10F7" w:rsidRDefault="00E7071B" w:rsidP="00E7071B">
            <w:pPr>
              <w:pStyle w:val="Tabletext"/>
            </w:pPr>
            <w:r w:rsidRPr="003B10F7">
              <w:rPr>
                <w:rFonts w:eastAsia="Arial"/>
              </w:rPr>
              <w:t>646/1038877</w:t>
            </w:r>
          </w:p>
        </w:tc>
        <w:tc>
          <w:tcPr>
            <w:tcW w:w="3213" w:type="pct"/>
            <w:shd w:val="clear" w:color="auto" w:fill="auto"/>
          </w:tcPr>
          <w:p w14:paraId="7F143071" w14:textId="03C5B477" w:rsidR="00E7071B" w:rsidRPr="003B10F7" w:rsidRDefault="00E7071B" w:rsidP="00E7071B">
            <w:pPr>
              <w:pStyle w:val="Tabletext"/>
            </w:pPr>
            <w:r w:rsidRPr="003B10F7">
              <w:rPr>
                <w:rFonts w:eastAsia="Arial"/>
              </w:rPr>
              <w:t>Lot 646 in Deposited Plan 1038877, County of Cumberland, Parish of Bankstown</w:t>
            </w:r>
          </w:p>
        </w:tc>
      </w:tr>
      <w:tr w:rsidR="00C408A1" w:rsidRPr="003B10F7" w14:paraId="3F1C3DAA" w14:textId="77777777" w:rsidTr="0019557E">
        <w:tc>
          <w:tcPr>
            <w:tcW w:w="429" w:type="pct"/>
            <w:shd w:val="clear" w:color="auto" w:fill="auto"/>
          </w:tcPr>
          <w:p w14:paraId="249B2778" w14:textId="7375FA66" w:rsidR="00C408A1" w:rsidRPr="003B10F7" w:rsidRDefault="00C408A1" w:rsidP="00C408A1">
            <w:pPr>
              <w:pStyle w:val="Tabletext"/>
            </w:pPr>
            <w:r w:rsidRPr="003B10F7">
              <w:rPr>
                <w:rFonts w:eastAsia="Arial"/>
              </w:rPr>
              <w:t>108</w:t>
            </w:r>
          </w:p>
        </w:tc>
        <w:tc>
          <w:tcPr>
            <w:tcW w:w="1358" w:type="pct"/>
            <w:shd w:val="clear" w:color="auto" w:fill="auto"/>
          </w:tcPr>
          <w:p w14:paraId="6F45E60E" w14:textId="6E4CA5F6" w:rsidR="00C408A1" w:rsidRPr="003B10F7" w:rsidRDefault="00C408A1" w:rsidP="00C408A1">
            <w:pPr>
              <w:pStyle w:val="Tabletext"/>
            </w:pPr>
            <w:r w:rsidRPr="003B10F7">
              <w:rPr>
                <w:rFonts w:eastAsia="Arial"/>
              </w:rPr>
              <w:t>650/871128</w:t>
            </w:r>
          </w:p>
        </w:tc>
        <w:tc>
          <w:tcPr>
            <w:tcW w:w="3213" w:type="pct"/>
            <w:shd w:val="clear" w:color="auto" w:fill="auto"/>
          </w:tcPr>
          <w:p w14:paraId="6797A184" w14:textId="2A2155FF" w:rsidR="00C408A1" w:rsidRPr="003B10F7" w:rsidRDefault="00C408A1" w:rsidP="00C408A1">
            <w:pPr>
              <w:pStyle w:val="Tabletext"/>
            </w:pPr>
            <w:r w:rsidRPr="003B10F7">
              <w:rPr>
                <w:rFonts w:eastAsia="Arial"/>
              </w:rPr>
              <w:t>Lot 650 in Deposited Plan 871128, County of Cumberland, Parish of Bankstown</w:t>
            </w:r>
          </w:p>
        </w:tc>
      </w:tr>
      <w:tr w:rsidR="00C408A1" w:rsidRPr="003B10F7" w14:paraId="6867BB74" w14:textId="77777777" w:rsidTr="0019557E">
        <w:tc>
          <w:tcPr>
            <w:tcW w:w="429" w:type="pct"/>
            <w:shd w:val="clear" w:color="auto" w:fill="auto"/>
          </w:tcPr>
          <w:p w14:paraId="39766E23" w14:textId="2B0FD178" w:rsidR="00C408A1" w:rsidRPr="003B10F7" w:rsidRDefault="00C408A1" w:rsidP="00C408A1">
            <w:pPr>
              <w:pStyle w:val="Tabletext"/>
            </w:pPr>
            <w:r w:rsidRPr="003B10F7">
              <w:rPr>
                <w:rFonts w:eastAsia="Arial"/>
              </w:rPr>
              <w:t>109</w:t>
            </w:r>
          </w:p>
        </w:tc>
        <w:tc>
          <w:tcPr>
            <w:tcW w:w="1358" w:type="pct"/>
            <w:shd w:val="clear" w:color="auto" w:fill="auto"/>
          </w:tcPr>
          <w:p w14:paraId="0F6C0438" w14:textId="72DDE28E" w:rsidR="00C408A1" w:rsidRPr="003B10F7" w:rsidRDefault="00C408A1" w:rsidP="00C408A1">
            <w:pPr>
              <w:pStyle w:val="Tabletext"/>
            </w:pPr>
            <w:r w:rsidRPr="003B10F7">
              <w:rPr>
                <w:rFonts w:eastAsia="Arial"/>
              </w:rPr>
              <w:t>654/645933</w:t>
            </w:r>
          </w:p>
        </w:tc>
        <w:tc>
          <w:tcPr>
            <w:tcW w:w="3213" w:type="pct"/>
            <w:shd w:val="clear" w:color="auto" w:fill="auto"/>
          </w:tcPr>
          <w:p w14:paraId="3DEA811B" w14:textId="2B9DEFAE" w:rsidR="00C408A1" w:rsidRPr="003B10F7" w:rsidRDefault="00C408A1" w:rsidP="00C408A1">
            <w:pPr>
              <w:pStyle w:val="Tabletext"/>
            </w:pPr>
            <w:r w:rsidRPr="003B10F7">
              <w:rPr>
                <w:rFonts w:eastAsia="Arial"/>
              </w:rPr>
              <w:t>Lot 654 in Deposited Plan 645933, County of Cumberland, Parish of Bankstown</w:t>
            </w:r>
          </w:p>
        </w:tc>
      </w:tr>
      <w:tr w:rsidR="00C408A1" w:rsidRPr="003B10F7" w14:paraId="57CD1EAB" w14:textId="77777777" w:rsidTr="0019557E">
        <w:tc>
          <w:tcPr>
            <w:tcW w:w="429" w:type="pct"/>
            <w:shd w:val="clear" w:color="auto" w:fill="auto"/>
          </w:tcPr>
          <w:p w14:paraId="6E8F3864" w14:textId="667BBF6C" w:rsidR="00C408A1" w:rsidRPr="003B10F7" w:rsidRDefault="00C408A1" w:rsidP="00C408A1">
            <w:pPr>
              <w:pStyle w:val="Tabletext"/>
            </w:pPr>
            <w:r w:rsidRPr="003B10F7">
              <w:rPr>
                <w:rFonts w:eastAsia="Arial"/>
              </w:rPr>
              <w:t>110</w:t>
            </w:r>
          </w:p>
        </w:tc>
        <w:tc>
          <w:tcPr>
            <w:tcW w:w="1358" w:type="pct"/>
            <w:shd w:val="clear" w:color="auto" w:fill="auto"/>
          </w:tcPr>
          <w:p w14:paraId="077339B6" w14:textId="1AA4A97A" w:rsidR="00C408A1" w:rsidRPr="003B10F7" w:rsidRDefault="00C408A1" w:rsidP="00C408A1">
            <w:pPr>
              <w:pStyle w:val="Tabletext"/>
            </w:pPr>
            <w:r w:rsidRPr="003B10F7">
              <w:rPr>
                <w:rFonts w:eastAsia="Arial"/>
              </w:rPr>
              <w:t>658/843164</w:t>
            </w:r>
          </w:p>
        </w:tc>
        <w:tc>
          <w:tcPr>
            <w:tcW w:w="3213" w:type="pct"/>
            <w:shd w:val="clear" w:color="auto" w:fill="auto"/>
          </w:tcPr>
          <w:p w14:paraId="6A79A573" w14:textId="2670AD98" w:rsidR="00C408A1" w:rsidRPr="003B10F7" w:rsidRDefault="00C408A1" w:rsidP="00C408A1">
            <w:pPr>
              <w:pStyle w:val="Tabletext"/>
            </w:pPr>
            <w:r w:rsidRPr="003B10F7">
              <w:rPr>
                <w:rFonts w:eastAsia="Arial"/>
              </w:rPr>
              <w:t>Lot 658 in Deposited Plan 843164, County of Cumberland, Parish of Bankstown</w:t>
            </w:r>
          </w:p>
        </w:tc>
      </w:tr>
      <w:tr w:rsidR="00C408A1" w:rsidRPr="003B10F7" w14:paraId="0ED414F5" w14:textId="77777777" w:rsidTr="0019557E">
        <w:tc>
          <w:tcPr>
            <w:tcW w:w="429" w:type="pct"/>
            <w:shd w:val="clear" w:color="auto" w:fill="auto"/>
          </w:tcPr>
          <w:p w14:paraId="731E638E" w14:textId="31F7C48B" w:rsidR="00C408A1" w:rsidRPr="003B10F7" w:rsidRDefault="00C408A1" w:rsidP="00C408A1">
            <w:pPr>
              <w:pStyle w:val="Tabletext"/>
            </w:pPr>
            <w:r w:rsidRPr="003B10F7">
              <w:rPr>
                <w:rFonts w:eastAsia="Arial"/>
              </w:rPr>
              <w:t>111</w:t>
            </w:r>
          </w:p>
        </w:tc>
        <w:tc>
          <w:tcPr>
            <w:tcW w:w="1358" w:type="pct"/>
            <w:shd w:val="clear" w:color="auto" w:fill="auto"/>
          </w:tcPr>
          <w:p w14:paraId="6FDE2BD4" w14:textId="5A60E3A9" w:rsidR="00C408A1" w:rsidRPr="003B10F7" w:rsidRDefault="00C408A1" w:rsidP="00C408A1">
            <w:pPr>
              <w:pStyle w:val="Tabletext"/>
            </w:pPr>
            <w:r w:rsidRPr="003B10F7">
              <w:rPr>
                <w:rFonts w:eastAsia="Arial"/>
              </w:rPr>
              <w:t>660/645773</w:t>
            </w:r>
          </w:p>
        </w:tc>
        <w:tc>
          <w:tcPr>
            <w:tcW w:w="3213" w:type="pct"/>
            <w:shd w:val="clear" w:color="auto" w:fill="auto"/>
          </w:tcPr>
          <w:p w14:paraId="39445DED" w14:textId="00FD18ED" w:rsidR="00C408A1" w:rsidRPr="003B10F7" w:rsidRDefault="00C408A1" w:rsidP="00C408A1">
            <w:pPr>
              <w:pStyle w:val="Tabletext"/>
            </w:pPr>
            <w:r w:rsidRPr="003B10F7">
              <w:rPr>
                <w:rFonts w:eastAsia="Arial"/>
              </w:rPr>
              <w:t>Lot 660 in Deposited Plan 645773, County of Cumberland, Parish of Bankstown</w:t>
            </w:r>
          </w:p>
        </w:tc>
      </w:tr>
      <w:tr w:rsidR="00C408A1" w:rsidRPr="003B10F7" w14:paraId="366BA006" w14:textId="77777777" w:rsidTr="0019557E">
        <w:tc>
          <w:tcPr>
            <w:tcW w:w="429" w:type="pct"/>
            <w:shd w:val="clear" w:color="auto" w:fill="auto"/>
          </w:tcPr>
          <w:p w14:paraId="7934B5E5" w14:textId="2B38637C" w:rsidR="00C408A1" w:rsidRPr="003B10F7" w:rsidRDefault="00C408A1" w:rsidP="00C408A1">
            <w:pPr>
              <w:pStyle w:val="Tabletext"/>
            </w:pPr>
            <w:r w:rsidRPr="003B10F7">
              <w:rPr>
                <w:rFonts w:eastAsia="Arial"/>
              </w:rPr>
              <w:t>112</w:t>
            </w:r>
          </w:p>
        </w:tc>
        <w:tc>
          <w:tcPr>
            <w:tcW w:w="1358" w:type="pct"/>
            <w:shd w:val="clear" w:color="auto" w:fill="auto"/>
          </w:tcPr>
          <w:p w14:paraId="7633098D" w14:textId="0BBF48EC" w:rsidR="00C408A1" w:rsidRPr="003B10F7" w:rsidRDefault="00C408A1" w:rsidP="00C408A1">
            <w:pPr>
              <w:pStyle w:val="Tabletext"/>
            </w:pPr>
            <w:r w:rsidRPr="003B10F7">
              <w:rPr>
                <w:rFonts w:eastAsia="Arial"/>
              </w:rPr>
              <w:t>663/1046953</w:t>
            </w:r>
          </w:p>
        </w:tc>
        <w:tc>
          <w:tcPr>
            <w:tcW w:w="3213" w:type="pct"/>
            <w:shd w:val="clear" w:color="auto" w:fill="auto"/>
          </w:tcPr>
          <w:p w14:paraId="1F024DB3" w14:textId="48E57D27" w:rsidR="00C408A1" w:rsidRPr="003B10F7" w:rsidRDefault="00C408A1" w:rsidP="00C408A1">
            <w:pPr>
              <w:pStyle w:val="Tabletext"/>
            </w:pPr>
            <w:r w:rsidRPr="003B10F7">
              <w:rPr>
                <w:rFonts w:eastAsia="Arial"/>
              </w:rPr>
              <w:t>Lot 663 in Deposited Plan 1046953, County of Cumberland, Parish of Bankstown</w:t>
            </w:r>
          </w:p>
        </w:tc>
      </w:tr>
      <w:tr w:rsidR="00C408A1" w:rsidRPr="003B10F7" w14:paraId="53B16C28" w14:textId="77777777" w:rsidTr="0019557E">
        <w:tc>
          <w:tcPr>
            <w:tcW w:w="429" w:type="pct"/>
            <w:shd w:val="clear" w:color="auto" w:fill="auto"/>
          </w:tcPr>
          <w:p w14:paraId="59E6D168" w14:textId="25347C75" w:rsidR="00C408A1" w:rsidRPr="003B10F7" w:rsidRDefault="00C408A1" w:rsidP="00C408A1">
            <w:pPr>
              <w:pStyle w:val="Tabletext"/>
            </w:pPr>
            <w:r w:rsidRPr="003B10F7">
              <w:rPr>
                <w:rFonts w:eastAsia="Arial"/>
              </w:rPr>
              <w:t>113</w:t>
            </w:r>
          </w:p>
        </w:tc>
        <w:tc>
          <w:tcPr>
            <w:tcW w:w="1358" w:type="pct"/>
            <w:shd w:val="clear" w:color="auto" w:fill="auto"/>
          </w:tcPr>
          <w:p w14:paraId="06FC6AB6" w14:textId="70F55D33" w:rsidR="00C408A1" w:rsidRPr="003B10F7" w:rsidRDefault="00C408A1" w:rsidP="00C408A1">
            <w:pPr>
              <w:pStyle w:val="Tabletext"/>
            </w:pPr>
            <w:r w:rsidRPr="003B10F7">
              <w:rPr>
                <w:rFonts w:eastAsia="Arial"/>
              </w:rPr>
              <w:t>665/1046413</w:t>
            </w:r>
          </w:p>
        </w:tc>
        <w:tc>
          <w:tcPr>
            <w:tcW w:w="3213" w:type="pct"/>
            <w:shd w:val="clear" w:color="auto" w:fill="auto"/>
          </w:tcPr>
          <w:p w14:paraId="1C96791F" w14:textId="390DAAC0" w:rsidR="00C408A1" w:rsidRPr="003B10F7" w:rsidRDefault="00C408A1" w:rsidP="00C408A1">
            <w:pPr>
              <w:pStyle w:val="Tabletext"/>
            </w:pPr>
            <w:r w:rsidRPr="003B10F7">
              <w:rPr>
                <w:rFonts w:eastAsia="Arial"/>
              </w:rPr>
              <w:t>Lot 665 in Deposited Plan 1046413, County of Cumberland, Parish of Bankstown</w:t>
            </w:r>
          </w:p>
        </w:tc>
      </w:tr>
      <w:tr w:rsidR="00C408A1" w:rsidRPr="003B10F7" w14:paraId="1B9160D0" w14:textId="77777777" w:rsidTr="0019557E">
        <w:tc>
          <w:tcPr>
            <w:tcW w:w="429" w:type="pct"/>
            <w:shd w:val="clear" w:color="auto" w:fill="auto"/>
          </w:tcPr>
          <w:p w14:paraId="588F28D3" w14:textId="5EC55347" w:rsidR="00C408A1" w:rsidRPr="003B10F7" w:rsidRDefault="00C408A1" w:rsidP="00C408A1">
            <w:pPr>
              <w:pStyle w:val="Tabletext"/>
            </w:pPr>
            <w:r w:rsidRPr="003B10F7">
              <w:rPr>
                <w:rFonts w:eastAsia="Arial"/>
              </w:rPr>
              <w:t>114</w:t>
            </w:r>
          </w:p>
        </w:tc>
        <w:tc>
          <w:tcPr>
            <w:tcW w:w="1358" w:type="pct"/>
            <w:shd w:val="clear" w:color="auto" w:fill="auto"/>
          </w:tcPr>
          <w:p w14:paraId="071E0EE2" w14:textId="740905AB" w:rsidR="00C408A1" w:rsidRPr="003B10F7" w:rsidRDefault="00C408A1" w:rsidP="00C408A1">
            <w:pPr>
              <w:pStyle w:val="Tabletext"/>
            </w:pPr>
            <w:r w:rsidRPr="003B10F7">
              <w:rPr>
                <w:rFonts w:eastAsia="Arial"/>
              </w:rPr>
              <w:t>666/878976</w:t>
            </w:r>
          </w:p>
        </w:tc>
        <w:tc>
          <w:tcPr>
            <w:tcW w:w="3213" w:type="pct"/>
            <w:shd w:val="clear" w:color="auto" w:fill="auto"/>
          </w:tcPr>
          <w:p w14:paraId="272D9A9E" w14:textId="2E999DA9" w:rsidR="00C408A1" w:rsidRPr="003B10F7" w:rsidRDefault="00C408A1" w:rsidP="00C408A1">
            <w:pPr>
              <w:pStyle w:val="Tabletext"/>
            </w:pPr>
            <w:r w:rsidRPr="003B10F7">
              <w:rPr>
                <w:rFonts w:eastAsia="Arial"/>
              </w:rPr>
              <w:t>Lot 666 in Deposited Plan 878976, County of Cumberland, Parish of Bankstown</w:t>
            </w:r>
          </w:p>
        </w:tc>
      </w:tr>
      <w:tr w:rsidR="00C408A1" w:rsidRPr="003B10F7" w14:paraId="372D9235" w14:textId="77777777" w:rsidTr="0019557E">
        <w:tc>
          <w:tcPr>
            <w:tcW w:w="429" w:type="pct"/>
            <w:shd w:val="clear" w:color="auto" w:fill="auto"/>
          </w:tcPr>
          <w:p w14:paraId="333BD4FE" w14:textId="45E804CE" w:rsidR="00C408A1" w:rsidRPr="003B10F7" w:rsidRDefault="00C408A1" w:rsidP="00C408A1">
            <w:pPr>
              <w:pStyle w:val="Tabletext"/>
            </w:pPr>
            <w:r w:rsidRPr="003B10F7">
              <w:rPr>
                <w:rFonts w:eastAsia="Arial"/>
              </w:rPr>
              <w:t>115</w:t>
            </w:r>
          </w:p>
        </w:tc>
        <w:tc>
          <w:tcPr>
            <w:tcW w:w="1358" w:type="pct"/>
            <w:shd w:val="clear" w:color="auto" w:fill="auto"/>
          </w:tcPr>
          <w:p w14:paraId="1966EE6A" w14:textId="2044285C" w:rsidR="00C408A1" w:rsidRPr="003B10F7" w:rsidRDefault="00C408A1" w:rsidP="00C408A1">
            <w:pPr>
              <w:pStyle w:val="Tabletext"/>
            </w:pPr>
            <w:r w:rsidRPr="003B10F7">
              <w:rPr>
                <w:rFonts w:eastAsia="Arial"/>
              </w:rPr>
              <w:t>667/849644</w:t>
            </w:r>
          </w:p>
        </w:tc>
        <w:tc>
          <w:tcPr>
            <w:tcW w:w="3213" w:type="pct"/>
            <w:shd w:val="clear" w:color="auto" w:fill="auto"/>
          </w:tcPr>
          <w:p w14:paraId="1CD51FB1" w14:textId="640A9D27" w:rsidR="00C408A1" w:rsidRPr="003B10F7" w:rsidRDefault="00C408A1" w:rsidP="00C408A1">
            <w:pPr>
              <w:pStyle w:val="Tabletext"/>
            </w:pPr>
            <w:r w:rsidRPr="003B10F7">
              <w:rPr>
                <w:rFonts w:eastAsia="Arial"/>
              </w:rPr>
              <w:t>Lot 667 in Deposited Plan 849644, County of Cumberland, Parish of Bankstown</w:t>
            </w:r>
          </w:p>
        </w:tc>
      </w:tr>
      <w:tr w:rsidR="00C408A1" w:rsidRPr="003B10F7" w14:paraId="05BBD9D9" w14:textId="77777777" w:rsidTr="0019557E">
        <w:tc>
          <w:tcPr>
            <w:tcW w:w="429" w:type="pct"/>
            <w:shd w:val="clear" w:color="auto" w:fill="auto"/>
          </w:tcPr>
          <w:p w14:paraId="6A4ECAFA" w14:textId="3E87761F" w:rsidR="00C408A1" w:rsidRPr="003B10F7" w:rsidRDefault="00C408A1" w:rsidP="00C408A1">
            <w:pPr>
              <w:pStyle w:val="Tabletext"/>
            </w:pPr>
            <w:r w:rsidRPr="003B10F7">
              <w:rPr>
                <w:rFonts w:eastAsia="Arial"/>
              </w:rPr>
              <w:t>116</w:t>
            </w:r>
          </w:p>
        </w:tc>
        <w:tc>
          <w:tcPr>
            <w:tcW w:w="1358" w:type="pct"/>
            <w:shd w:val="clear" w:color="auto" w:fill="auto"/>
          </w:tcPr>
          <w:p w14:paraId="6BCDBCD9" w14:textId="2BBFD724" w:rsidR="00C408A1" w:rsidRPr="003B10F7" w:rsidRDefault="00C408A1" w:rsidP="00C408A1">
            <w:pPr>
              <w:pStyle w:val="Tabletext"/>
            </w:pPr>
            <w:r w:rsidRPr="003B10F7">
              <w:rPr>
                <w:rFonts w:eastAsia="Arial"/>
              </w:rPr>
              <w:t>671/1014122</w:t>
            </w:r>
          </w:p>
        </w:tc>
        <w:tc>
          <w:tcPr>
            <w:tcW w:w="3213" w:type="pct"/>
            <w:shd w:val="clear" w:color="auto" w:fill="auto"/>
          </w:tcPr>
          <w:p w14:paraId="4ED2BD7A" w14:textId="05409905" w:rsidR="00C408A1" w:rsidRPr="003B10F7" w:rsidRDefault="00C408A1" w:rsidP="00C408A1">
            <w:pPr>
              <w:pStyle w:val="Tabletext"/>
            </w:pPr>
            <w:r w:rsidRPr="003B10F7">
              <w:rPr>
                <w:rFonts w:eastAsia="Arial"/>
              </w:rPr>
              <w:t>Lot 671 in Deposited Plan 1014122, County of Cumberland, Parish of Bankstown</w:t>
            </w:r>
          </w:p>
        </w:tc>
      </w:tr>
      <w:tr w:rsidR="00C408A1" w:rsidRPr="003B10F7" w14:paraId="42278E7E" w14:textId="77777777" w:rsidTr="0019557E">
        <w:tc>
          <w:tcPr>
            <w:tcW w:w="429" w:type="pct"/>
            <w:shd w:val="clear" w:color="auto" w:fill="auto"/>
          </w:tcPr>
          <w:p w14:paraId="12A11C39" w14:textId="65977878" w:rsidR="00C408A1" w:rsidRPr="003B10F7" w:rsidRDefault="00C408A1" w:rsidP="00C408A1">
            <w:pPr>
              <w:pStyle w:val="Tabletext"/>
            </w:pPr>
            <w:r w:rsidRPr="003B10F7">
              <w:rPr>
                <w:rFonts w:eastAsia="Arial"/>
              </w:rPr>
              <w:t>117</w:t>
            </w:r>
          </w:p>
        </w:tc>
        <w:tc>
          <w:tcPr>
            <w:tcW w:w="1358" w:type="pct"/>
            <w:shd w:val="clear" w:color="auto" w:fill="auto"/>
          </w:tcPr>
          <w:p w14:paraId="49C467A3" w14:textId="2A0C3AA2" w:rsidR="00C408A1" w:rsidRPr="003B10F7" w:rsidRDefault="00C408A1" w:rsidP="00C408A1">
            <w:pPr>
              <w:pStyle w:val="Tabletext"/>
            </w:pPr>
            <w:r w:rsidRPr="003B10F7">
              <w:rPr>
                <w:rFonts w:eastAsia="Arial"/>
              </w:rPr>
              <w:t>675/826767</w:t>
            </w:r>
          </w:p>
        </w:tc>
        <w:tc>
          <w:tcPr>
            <w:tcW w:w="3213" w:type="pct"/>
            <w:shd w:val="clear" w:color="auto" w:fill="auto"/>
          </w:tcPr>
          <w:p w14:paraId="0EC8A325" w14:textId="49489390" w:rsidR="00C408A1" w:rsidRPr="003B10F7" w:rsidRDefault="00C408A1" w:rsidP="00C408A1">
            <w:pPr>
              <w:pStyle w:val="Tabletext"/>
            </w:pPr>
            <w:r w:rsidRPr="003B10F7">
              <w:rPr>
                <w:rFonts w:eastAsia="Arial"/>
              </w:rPr>
              <w:t>Lot 675 in Deposited Plan 826767, County of Cumberland, Parish of Bankstown</w:t>
            </w:r>
          </w:p>
        </w:tc>
      </w:tr>
      <w:tr w:rsidR="00C408A1" w:rsidRPr="003B10F7" w14:paraId="3BF12896" w14:textId="77777777" w:rsidTr="0019557E">
        <w:tc>
          <w:tcPr>
            <w:tcW w:w="429" w:type="pct"/>
            <w:shd w:val="clear" w:color="auto" w:fill="auto"/>
          </w:tcPr>
          <w:p w14:paraId="02925FA1" w14:textId="5C1AE57B" w:rsidR="00C408A1" w:rsidRPr="003B10F7" w:rsidRDefault="00C408A1" w:rsidP="00C408A1">
            <w:pPr>
              <w:pStyle w:val="Tabletext"/>
            </w:pPr>
            <w:r w:rsidRPr="003B10F7">
              <w:rPr>
                <w:rFonts w:eastAsia="Arial"/>
              </w:rPr>
              <w:t>118</w:t>
            </w:r>
          </w:p>
        </w:tc>
        <w:tc>
          <w:tcPr>
            <w:tcW w:w="1358" w:type="pct"/>
            <w:shd w:val="clear" w:color="auto" w:fill="auto"/>
          </w:tcPr>
          <w:p w14:paraId="446B4D86" w14:textId="220961FB" w:rsidR="00C408A1" w:rsidRPr="003B10F7" w:rsidRDefault="00C408A1" w:rsidP="00C408A1">
            <w:pPr>
              <w:pStyle w:val="Tabletext"/>
            </w:pPr>
            <w:r w:rsidRPr="003B10F7">
              <w:rPr>
                <w:rFonts w:eastAsia="Arial"/>
              </w:rPr>
              <w:t>677/857190</w:t>
            </w:r>
          </w:p>
        </w:tc>
        <w:tc>
          <w:tcPr>
            <w:tcW w:w="3213" w:type="pct"/>
            <w:shd w:val="clear" w:color="auto" w:fill="auto"/>
          </w:tcPr>
          <w:p w14:paraId="6389E3B3" w14:textId="7BAE8263" w:rsidR="00C408A1" w:rsidRPr="003B10F7" w:rsidRDefault="00C408A1" w:rsidP="00C408A1">
            <w:pPr>
              <w:pStyle w:val="Tabletext"/>
            </w:pPr>
            <w:r w:rsidRPr="003B10F7">
              <w:rPr>
                <w:rFonts w:eastAsia="Arial"/>
              </w:rPr>
              <w:t>Lot 677 in Deposited Plan 857190, County of Cumberland, Parish of Bankstown</w:t>
            </w:r>
          </w:p>
        </w:tc>
      </w:tr>
      <w:tr w:rsidR="00C408A1" w:rsidRPr="003B10F7" w14:paraId="71F5E92F" w14:textId="77777777" w:rsidTr="0019557E">
        <w:tc>
          <w:tcPr>
            <w:tcW w:w="429" w:type="pct"/>
            <w:shd w:val="clear" w:color="auto" w:fill="auto"/>
          </w:tcPr>
          <w:p w14:paraId="2DAEE52D" w14:textId="05F2135F" w:rsidR="00C408A1" w:rsidRPr="003B10F7" w:rsidRDefault="00C408A1" w:rsidP="00C408A1">
            <w:pPr>
              <w:pStyle w:val="Tabletext"/>
            </w:pPr>
            <w:r w:rsidRPr="003B10F7">
              <w:rPr>
                <w:rFonts w:eastAsia="Arial"/>
              </w:rPr>
              <w:t>119</w:t>
            </w:r>
          </w:p>
        </w:tc>
        <w:tc>
          <w:tcPr>
            <w:tcW w:w="1358" w:type="pct"/>
            <w:shd w:val="clear" w:color="auto" w:fill="auto"/>
          </w:tcPr>
          <w:p w14:paraId="299AAB4B" w14:textId="048A6E35" w:rsidR="00C408A1" w:rsidRPr="003B10F7" w:rsidRDefault="00C408A1" w:rsidP="00C408A1">
            <w:pPr>
              <w:pStyle w:val="Tabletext"/>
            </w:pPr>
            <w:r w:rsidRPr="003B10F7">
              <w:rPr>
                <w:rFonts w:eastAsia="Arial"/>
              </w:rPr>
              <w:t>682/852065</w:t>
            </w:r>
          </w:p>
        </w:tc>
        <w:tc>
          <w:tcPr>
            <w:tcW w:w="3213" w:type="pct"/>
            <w:shd w:val="clear" w:color="auto" w:fill="auto"/>
          </w:tcPr>
          <w:p w14:paraId="2DAA1BB6" w14:textId="553AA862" w:rsidR="00C408A1" w:rsidRPr="003B10F7" w:rsidRDefault="00C408A1" w:rsidP="00C408A1">
            <w:pPr>
              <w:pStyle w:val="Tabletext"/>
            </w:pPr>
            <w:r w:rsidRPr="003B10F7">
              <w:rPr>
                <w:rFonts w:eastAsia="Arial"/>
              </w:rPr>
              <w:t>Lot 682 in Deposited Plan 852065, County of Cumberland, Parish of Bankstown</w:t>
            </w:r>
          </w:p>
        </w:tc>
      </w:tr>
      <w:tr w:rsidR="00C408A1" w:rsidRPr="003B10F7" w14:paraId="5E46B132" w14:textId="77777777" w:rsidTr="0019557E">
        <w:tc>
          <w:tcPr>
            <w:tcW w:w="429" w:type="pct"/>
            <w:shd w:val="clear" w:color="auto" w:fill="auto"/>
          </w:tcPr>
          <w:p w14:paraId="01FFA8A3" w14:textId="1EBAC8FF" w:rsidR="00C408A1" w:rsidRPr="003B10F7" w:rsidRDefault="00C408A1" w:rsidP="00C408A1">
            <w:pPr>
              <w:pStyle w:val="Tabletext"/>
            </w:pPr>
            <w:r w:rsidRPr="003B10F7">
              <w:rPr>
                <w:rFonts w:eastAsia="Arial"/>
              </w:rPr>
              <w:t>120</w:t>
            </w:r>
          </w:p>
        </w:tc>
        <w:tc>
          <w:tcPr>
            <w:tcW w:w="1358" w:type="pct"/>
            <w:shd w:val="clear" w:color="auto" w:fill="auto"/>
          </w:tcPr>
          <w:p w14:paraId="47F532BB" w14:textId="4C5E5464" w:rsidR="00C408A1" w:rsidRPr="003B10F7" w:rsidRDefault="00C408A1" w:rsidP="00C408A1">
            <w:pPr>
              <w:pStyle w:val="Tabletext"/>
            </w:pPr>
            <w:r w:rsidRPr="003B10F7">
              <w:rPr>
                <w:rFonts w:eastAsia="Arial"/>
              </w:rPr>
              <w:t>683/842811</w:t>
            </w:r>
          </w:p>
        </w:tc>
        <w:tc>
          <w:tcPr>
            <w:tcW w:w="3213" w:type="pct"/>
            <w:shd w:val="clear" w:color="auto" w:fill="auto"/>
          </w:tcPr>
          <w:p w14:paraId="24A80EA6" w14:textId="5F43D00C" w:rsidR="00C408A1" w:rsidRPr="003B10F7" w:rsidRDefault="00C408A1" w:rsidP="00C408A1">
            <w:pPr>
              <w:pStyle w:val="Tabletext"/>
            </w:pPr>
            <w:r w:rsidRPr="003B10F7">
              <w:rPr>
                <w:rFonts w:eastAsia="Arial"/>
              </w:rPr>
              <w:t>Lot 683 in Deposited Plan 842811, County of Cumberland, Parish of Bankstown</w:t>
            </w:r>
          </w:p>
        </w:tc>
      </w:tr>
      <w:tr w:rsidR="00C408A1" w:rsidRPr="003B10F7" w14:paraId="7387AC82" w14:textId="77777777" w:rsidTr="0019557E">
        <w:tc>
          <w:tcPr>
            <w:tcW w:w="429" w:type="pct"/>
            <w:shd w:val="clear" w:color="auto" w:fill="auto"/>
          </w:tcPr>
          <w:p w14:paraId="5908C286" w14:textId="2923D0D7" w:rsidR="00C408A1" w:rsidRPr="003B10F7" w:rsidRDefault="00C408A1" w:rsidP="00C408A1">
            <w:pPr>
              <w:pStyle w:val="Tabletext"/>
            </w:pPr>
            <w:r w:rsidRPr="003B10F7">
              <w:rPr>
                <w:rFonts w:eastAsia="Arial"/>
              </w:rPr>
              <w:t>121</w:t>
            </w:r>
          </w:p>
        </w:tc>
        <w:tc>
          <w:tcPr>
            <w:tcW w:w="1358" w:type="pct"/>
            <w:shd w:val="clear" w:color="auto" w:fill="auto"/>
          </w:tcPr>
          <w:p w14:paraId="401B7615" w14:textId="142447DF" w:rsidR="00C408A1" w:rsidRPr="003B10F7" w:rsidRDefault="00C408A1" w:rsidP="00C408A1">
            <w:pPr>
              <w:pStyle w:val="Tabletext"/>
            </w:pPr>
            <w:r w:rsidRPr="003B10F7">
              <w:rPr>
                <w:rFonts w:eastAsia="Arial"/>
              </w:rPr>
              <w:t>687/869348</w:t>
            </w:r>
          </w:p>
        </w:tc>
        <w:tc>
          <w:tcPr>
            <w:tcW w:w="3213" w:type="pct"/>
            <w:shd w:val="clear" w:color="auto" w:fill="auto"/>
          </w:tcPr>
          <w:p w14:paraId="788DD094" w14:textId="66A561C9" w:rsidR="00C408A1" w:rsidRPr="003B10F7" w:rsidRDefault="00C408A1" w:rsidP="00C408A1">
            <w:pPr>
              <w:pStyle w:val="Tabletext"/>
            </w:pPr>
            <w:r w:rsidRPr="003B10F7">
              <w:rPr>
                <w:rFonts w:eastAsia="Arial"/>
              </w:rPr>
              <w:t>Lot 687 in Deposited Plan 869348, County of Cumberland, Parish of Bankstown</w:t>
            </w:r>
          </w:p>
        </w:tc>
      </w:tr>
      <w:tr w:rsidR="00C408A1" w:rsidRPr="003B10F7" w14:paraId="771033A2" w14:textId="77777777" w:rsidTr="0019557E">
        <w:tc>
          <w:tcPr>
            <w:tcW w:w="429" w:type="pct"/>
            <w:shd w:val="clear" w:color="auto" w:fill="auto"/>
          </w:tcPr>
          <w:p w14:paraId="36F1E30D" w14:textId="6CAAEC96" w:rsidR="00C408A1" w:rsidRPr="003B10F7" w:rsidRDefault="00C408A1" w:rsidP="00C408A1">
            <w:pPr>
              <w:pStyle w:val="Tabletext"/>
            </w:pPr>
            <w:r w:rsidRPr="003B10F7">
              <w:rPr>
                <w:rFonts w:eastAsia="Arial"/>
              </w:rPr>
              <w:t>122</w:t>
            </w:r>
          </w:p>
        </w:tc>
        <w:tc>
          <w:tcPr>
            <w:tcW w:w="1358" w:type="pct"/>
            <w:shd w:val="clear" w:color="auto" w:fill="auto"/>
          </w:tcPr>
          <w:p w14:paraId="78A02BE2" w14:textId="51FD97C1" w:rsidR="00C408A1" w:rsidRPr="003B10F7" w:rsidRDefault="00C408A1" w:rsidP="00C408A1">
            <w:pPr>
              <w:pStyle w:val="Tabletext"/>
            </w:pPr>
            <w:r w:rsidRPr="003B10F7">
              <w:rPr>
                <w:rFonts w:eastAsia="Arial"/>
              </w:rPr>
              <w:t>689/1037072</w:t>
            </w:r>
          </w:p>
        </w:tc>
        <w:tc>
          <w:tcPr>
            <w:tcW w:w="3213" w:type="pct"/>
            <w:shd w:val="clear" w:color="auto" w:fill="auto"/>
          </w:tcPr>
          <w:p w14:paraId="33C065DA" w14:textId="6FF2EE23" w:rsidR="00C408A1" w:rsidRPr="003B10F7" w:rsidRDefault="00C408A1" w:rsidP="00C408A1">
            <w:pPr>
              <w:pStyle w:val="Tabletext"/>
            </w:pPr>
            <w:r w:rsidRPr="003B10F7">
              <w:rPr>
                <w:rFonts w:eastAsia="Arial"/>
              </w:rPr>
              <w:t>Lot 689 in Deposited Plan 1037072, County of Cumberland, Parish of Bankstown</w:t>
            </w:r>
          </w:p>
        </w:tc>
      </w:tr>
      <w:tr w:rsidR="00C408A1" w:rsidRPr="003B10F7" w14:paraId="005FF32C" w14:textId="77777777" w:rsidTr="0019557E">
        <w:tc>
          <w:tcPr>
            <w:tcW w:w="429" w:type="pct"/>
            <w:shd w:val="clear" w:color="auto" w:fill="auto"/>
          </w:tcPr>
          <w:p w14:paraId="4399CD14" w14:textId="730AE012" w:rsidR="00C408A1" w:rsidRPr="003B10F7" w:rsidRDefault="00C408A1" w:rsidP="00C408A1">
            <w:pPr>
              <w:pStyle w:val="Tabletext"/>
            </w:pPr>
            <w:r w:rsidRPr="003B10F7">
              <w:rPr>
                <w:rFonts w:eastAsia="Arial"/>
              </w:rPr>
              <w:t>123</w:t>
            </w:r>
          </w:p>
        </w:tc>
        <w:tc>
          <w:tcPr>
            <w:tcW w:w="1358" w:type="pct"/>
            <w:shd w:val="clear" w:color="auto" w:fill="auto"/>
          </w:tcPr>
          <w:p w14:paraId="7E5D6296" w14:textId="3C4A5631" w:rsidR="00C408A1" w:rsidRPr="003B10F7" w:rsidRDefault="00C408A1" w:rsidP="00C408A1">
            <w:pPr>
              <w:pStyle w:val="Tabletext"/>
            </w:pPr>
            <w:r w:rsidRPr="003B10F7">
              <w:rPr>
                <w:rFonts w:eastAsia="Arial"/>
              </w:rPr>
              <w:t>7/1071297</w:t>
            </w:r>
          </w:p>
        </w:tc>
        <w:tc>
          <w:tcPr>
            <w:tcW w:w="3213" w:type="pct"/>
            <w:shd w:val="clear" w:color="auto" w:fill="auto"/>
          </w:tcPr>
          <w:p w14:paraId="5F9C0B07" w14:textId="5185FBCC" w:rsidR="00C408A1" w:rsidRPr="003B10F7" w:rsidRDefault="00C408A1" w:rsidP="00C408A1">
            <w:pPr>
              <w:pStyle w:val="Tabletext"/>
            </w:pPr>
            <w:r w:rsidRPr="003B10F7">
              <w:rPr>
                <w:rFonts w:eastAsia="Arial"/>
              </w:rPr>
              <w:t>Lot 7 in Deposited Plan 1071297, County of Cumberland, Parish of Bankstown</w:t>
            </w:r>
          </w:p>
        </w:tc>
      </w:tr>
      <w:tr w:rsidR="00C408A1" w:rsidRPr="003B10F7" w14:paraId="56EE94A4" w14:textId="77777777" w:rsidTr="0019557E">
        <w:tc>
          <w:tcPr>
            <w:tcW w:w="429" w:type="pct"/>
            <w:shd w:val="clear" w:color="auto" w:fill="auto"/>
          </w:tcPr>
          <w:p w14:paraId="7C009A79" w14:textId="1E572292" w:rsidR="00C408A1" w:rsidRPr="003B10F7" w:rsidRDefault="00C408A1" w:rsidP="00C408A1">
            <w:pPr>
              <w:pStyle w:val="Tabletext"/>
            </w:pPr>
            <w:r w:rsidRPr="003B10F7">
              <w:rPr>
                <w:rFonts w:eastAsia="Arial"/>
              </w:rPr>
              <w:t>124</w:t>
            </w:r>
          </w:p>
        </w:tc>
        <w:tc>
          <w:tcPr>
            <w:tcW w:w="1358" w:type="pct"/>
            <w:shd w:val="clear" w:color="auto" w:fill="auto"/>
          </w:tcPr>
          <w:p w14:paraId="3E331CB4" w14:textId="203FAC31" w:rsidR="00C408A1" w:rsidRPr="003B10F7" w:rsidRDefault="00C408A1" w:rsidP="00C408A1">
            <w:pPr>
              <w:pStyle w:val="Tabletext"/>
            </w:pPr>
            <w:r w:rsidRPr="003B10F7">
              <w:rPr>
                <w:rFonts w:eastAsia="Arial"/>
              </w:rPr>
              <w:t>8/1071297</w:t>
            </w:r>
          </w:p>
        </w:tc>
        <w:tc>
          <w:tcPr>
            <w:tcW w:w="3213" w:type="pct"/>
            <w:shd w:val="clear" w:color="auto" w:fill="auto"/>
          </w:tcPr>
          <w:p w14:paraId="49E0FA49" w14:textId="162BDBBD" w:rsidR="00C408A1" w:rsidRPr="003B10F7" w:rsidRDefault="00C408A1" w:rsidP="00C408A1">
            <w:pPr>
              <w:pStyle w:val="Tabletext"/>
            </w:pPr>
            <w:r w:rsidRPr="003B10F7">
              <w:rPr>
                <w:rFonts w:eastAsia="Arial"/>
              </w:rPr>
              <w:t>Lot 8 in Deposited Plan 1071297, County of Cumberland, Parish of Bankstown</w:t>
            </w:r>
          </w:p>
        </w:tc>
      </w:tr>
      <w:tr w:rsidR="00C408A1" w:rsidRPr="003B10F7" w14:paraId="48D452CD" w14:textId="77777777" w:rsidTr="0019557E">
        <w:tc>
          <w:tcPr>
            <w:tcW w:w="429" w:type="pct"/>
            <w:shd w:val="clear" w:color="auto" w:fill="auto"/>
          </w:tcPr>
          <w:p w14:paraId="19C9346B" w14:textId="40BE5193" w:rsidR="00C408A1" w:rsidRPr="003B10F7" w:rsidRDefault="00C408A1" w:rsidP="00C408A1">
            <w:pPr>
              <w:pStyle w:val="Tabletext"/>
            </w:pPr>
            <w:r w:rsidRPr="003B10F7">
              <w:rPr>
                <w:rFonts w:eastAsia="Arial"/>
              </w:rPr>
              <w:t>125</w:t>
            </w:r>
          </w:p>
        </w:tc>
        <w:tc>
          <w:tcPr>
            <w:tcW w:w="1358" w:type="pct"/>
            <w:shd w:val="clear" w:color="auto" w:fill="auto"/>
          </w:tcPr>
          <w:p w14:paraId="56ECA25E" w14:textId="67DE8F2A" w:rsidR="00C408A1" w:rsidRPr="003B10F7" w:rsidRDefault="00C408A1" w:rsidP="00C408A1">
            <w:pPr>
              <w:pStyle w:val="Tabletext"/>
            </w:pPr>
            <w:r w:rsidRPr="003B10F7">
              <w:rPr>
                <w:rFonts w:eastAsia="Arial"/>
              </w:rPr>
              <w:t>801/1133371</w:t>
            </w:r>
          </w:p>
        </w:tc>
        <w:tc>
          <w:tcPr>
            <w:tcW w:w="3213" w:type="pct"/>
            <w:shd w:val="clear" w:color="auto" w:fill="auto"/>
          </w:tcPr>
          <w:p w14:paraId="4F1DE483" w14:textId="571F0564" w:rsidR="00C408A1" w:rsidRPr="003B10F7" w:rsidRDefault="00C408A1" w:rsidP="00C408A1">
            <w:pPr>
              <w:pStyle w:val="Tabletext"/>
            </w:pPr>
            <w:r w:rsidRPr="003B10F7">
              <w:rPr>
                <w:rFonts w:eastAsia="Arial"/>
              </w:rPr>
              <w:t>Lot 801 in Deposited Plan 1133371, County of Cumberland, Parish of Bankstown</w:t>
            </w:r>
          </w:p>
        </w:tc>
      </w:tr>
      <w:tr w:rsidR="00C408A1" w:rsidRPr="003B10F7" w14:paraId="20A4451C" w14:textId="77777777" w:rsidTr="0019557E">
        <w:tc>
          <w:tcPr>
            <w:tcW w:w="429" w:type="pct"/>
            <w:shd w:val="clear" w:color="auto" w:fill="auto"/>
          </w:tcPr>
          <w:p w14:paraId="14795AD1" w14:textId="201F615D" w:rsidR="00C408A1" w:rsidRPr="003B10F7" w:rsidRDefault="00C408A1" w:rsidP="00C408A1">
            <w:pPr>
              <w:pStyle w:val="Tabletext"/>
            </w:pPr>
            <w:r w:rsidRPr="003B10F7">
              <w:rPr>
                <w:rFonts w:eastAsia="Arial"/>
              </w:rPr>
              <w:t>126</w:t>
            </w:r>
          </w:p>
        </w:tc>
        <w:tc>
          <w:tcPr>
            <w:tcW w:w="1358" w:type="pct"/>
            <w:shd w:val="clear" w:color="auto" w:fill="auto"/>
          </w:tcPr>
          <w:p w14:paraId="0E9DBD53" w14:textId="2BA06BB8" w:rsidR="00C408A1" w:rsidRPr="003B10F7" w:rsidRDefault="00C408A1" w:rsidP="00C408A1">
            <w:pPr>
              <w:pStyle w:val="Tabletext"/>
            </w:pPr>
            <w:r w:rsidRPr="003B10F7">
              <w:rPr>
                <w:rFonts w:eastAsia="Arial"/>
              </w:rPr>
              <w:t>802/1133371</w:t>
            </w:r>
          </w:p>
        </w:tc>
        <w:tc>
          <w:tcPr>
            <w:tcW w:w="3213" w:type="pct"/>
            <w:shd w:val="clear" w:color="auto" w:fill="auto"/>
          </w:tcPr>
          <w:p w14:paraId="5474D1DF" w14:textId="7AAC6E74" w:rsidR="00C408A1" w:rsidRPr="003B10F7" w:rsidRDefault="00C408A1" w:rsidP="00C408A1">
            <w:pPr>
              <w:pStyle w:val="Tabletext"/>
            </w:pPr>
            <w:r w:rsidRPr="003B10F7">
              <w:rPr>
                <w:rFonts w:eastAsia="Arial"/>
              </w:rPr>
              <w:t>Lot 802 in Deposited Plan 1133371, County of Cumberland, Parish of Bankstown</w:t>
            </w:r>
          </w:p>
        </w:tc>
      </w:tr>
      <w:tr w:rsidR="00C408A1" w:rsidRPr="003B10F7" w14:paraId="1627ED82" w14:textId="77777777" w:rsidTr="0019557E">
        <w:tc>
          <w:tcPr>
            <w:tcW w:w="429" w:type="pct"/>
            <w:shd w:val="clear" w:color="auto" w:fill="auto"/>
          </w:tcPr>
          <w:p w14:paraId="58FC08A1" w14:textId="28A9B552" w:rsidR="00C408A1" w:rsidRPr="003B10F7" w:rsidRDefault="00C408A1" w:rsidP="00C408A1">
            <w:pPr>
              <w:pStyle w:val="Tabletext"/>
            </w:pPr>
            <w:r w:rsidRPr="003B10F7">
              <w:rPr>
                <w:rFonts w:eastAsia="Arial"/>
              </w:rPr>
              <w:t>127</w:t>
            </w:r>
          </w:p>
        </w:tc>
        <w:tc>
          <w:tcPr>
            <w:tcW w:w="1358" w:type="pct"/>
            <w:shd w:val="clear" w:color="auto" w:fill="auto"/>
          </w:tcPr>
          <w:p w14:paraId="57E3F0F0" w14:textId="6E92C61A" w:rsidR="00C408A1" w:rsidRPr="003B10F7" w:rsidRDefault="00C408A1" w:rsidP="00C408A1">
            <w:pPr>
              <w:pStyle w:val="Tabletext"/>
            </w:pPr>
            <w:r w:rsidRPr="003B10F7">
              <w:rPr>
                <w:rFonts w:eastAsia="Arial"/>
              </w:rPr>
              <w:t>803/1133371</w:t>
            </w:r>
          </w:p>
        </w:tc>
        <w:tc>
          <w:tcPr>
            <w:tcW w:w="3213" w:type="pct"/>
            <w:shd w:val="clear" w:color="auto" w:fill="auto"/>
          </w:tcPr>
          <w:p w14:paraId="5E9F08F8" w14:textId="56F218CF" w:rsidR="00C408A1" w:rsidRPr="003B10F7" w:rsidRDefault="00C408A1" w:rsidP="00C408A1">
            <w:pPr>
              <w:pStyle w:val="Tabletext"/>
            </w:pPr>
            <w:r w:rsidRPr="003B10F7">
              <w:rPr>
                <w:rFonts w:eastAsia="Arial"/>
              </w:rPr>
              <w:t>Lot 803 in Deposited Plan 1133371, County of Cumberland, Parish of Bankstown</w:t>
            </w:r>
          </w:p>
        </w:tc>
      </w:tr>
      <w:tr w:rsidR="00C408A1" w:rsidRPr="003B10F7" w14:paraId="2F6AC0A5" w14:textId="77777777" w:rsidTr="0019557E">
        <w:tc>
          <w:tcPr>
            <w:tcW w:w="429" w:type="pct"/>
            <w:shd w:val="clear" w:color="auto" w:fill="auto"/>
          </w:tcPr>
          <w:p w14:paraId="14CF5EC8" w14:textId="68BF1FF2" w:rsidR="00C408A1" w:rsidRPr="003B10F7" w:rsidRDefault="00C408A1" w:rsidP="00C408A1">
            <w:pPr>
              <w:pStyle w:val="Tabletext"/>
            </w:pPr>
            <w:r w:rsidRPr="003B10F7">
              <w:rPr>
                <w:rFonts w:eastAsia="Arial"/>
              </w:rPr>
              <w:t>128</w:t>
            </w:r>
          </w:p>
        </w:tc>
        <w:tc>
          <w:tcPr>
            <w:tcW w:w="1358" w:type="pct"/>
            <w:shd w:val="clear" w:color="auto" w:fill="auto"/>
          </w:tcPr>
          <w:p w14:paraId="7273EE3A" w14:textId="40137458" w:rsidR="00C408A1" w:rsidRPr="003B10F7" w:rsidRDefault="00C408A1" w:rsidP="00C408A1">
            <w:pPr>
              <w:pStyle w:val="Tabletext"/>
            </w:pPr>
            <w:r w:rsidRPr="003B10F7">
              <w:rPr>
                <w:rFonts w:eastAsia="Arial"/>
              </w:rPr>
              <w:t>804/1133371</w:t>
            </w:r>
          </w:p>
        </w:tc>
        <w:tc>
          <w:tcPr>
            <w:tcW w:w="3213" w:type="pct"/>
            <w:shd w:val="clear" w:color="auto" w:fill="auto"/>
          </w:tcPr>
          <w:p w14:paraId="64872386" w14:textId="09B8C62D" w:rsidR="00C408A1" w:rsidRPr="003B10F7" w:rsidRDefault="00C408A1" w:rsidP="00C408A1">
            <w:pPr>
              <w:pStyle w:val="Tabletext"/>
            </w:pPr>
            <w:r w:rsidRPr="003B10F7">
              <w:rPr>
                <w:rFonts w:eastAsia="Arial"/>
              </w:rPr>
              <w:t>Lot 804 in Deposited Plan 1133371, County of Cumberland, Parish of Bankstown</w:t>
            </w:r>
          </w:p>
        </w:tc>
      </w:tr>
      <w:tr w:rsidR="00C408A1" w:rsidRPr="003B10F7" w14:paraId="098E7EDC" w14:textId="77777777" w:rsidTr="0019557E">
        <w:tc>
          <w:tcPr>
            <w:tcW w:w="429" w:type="pct"/>
            <w:shd w:val="clear" w:color="auto" w:fill="auto"/>
          </w:tcPr>
          <w:p w14:paraId="2D6D422C" w14:textId="19DF57DA" w:rsidR="00C408A1" w:rsidRPr="003B10F7" w:rsidRDefault="00C408A1" w:rsidP="00C408A1">
            <w:pPr>
              <w:pStyle w:val="Tabletext"/>
            </w:pPr>
            <w:r w:rsidRPr="003B10F7">
              <w:rPr>
                <w:rFonts w:eastAsia="Arial"/>
              </w:rPr>
              <w:t>129</w:t>
            </w:r>
          </w:p>
        </w:tc>
        <w:tc>
          <w:tcPr>
            <w:tcW w:w="1358" w:type="pct"/>
            <w:shd w:val="clear" w:color="auto" w:fill="auto"/>
          </w:tcPr>
          <w:p w14:paraId="53906FB8" w14:textId="5778FBA0" w:rsidR="00C408A1" w:rsidRPr="003B10F7" w:rsidRDefault="00C408A1" w:rsidP="00C408A1">
            <w:pPr>
              <w:pStyle w:val="Tabletext"/>
            </w:pPr>
            <w:r w:rsidRPr="003B10F7">
              <w:rPr>
                <w:rFonts w:eastAsia="Arial"/>
              </w:rPr>
              <w:t>805/1133371</w:t>
            </w:r>
          </w:p>
        </w:tc>
        <w:tc>
          <w:tcPr>
            <w:tcW w:w="3213" w:type="pct"/>
            <w:shd w:val="clear" w:color="auto" w:fill="auto"/>
          </w:tcPr>
          <w:p w14:paraId="671AC899" w14:textId="324D799F" w:rsidR="00C408A1" w:rsidRPr="003B10F7" w:rsidRDefault="00C408A1" w:rsidP="00C408A1">
            <w:pPr>
              <w:pStyle w:val="Tabletext"/>
            </w:pPr>
            <w:r w:rsidRPr="003B10F7">
              <w:rPr>
                <w:rFonts w:eastAsia="Arial"/>
              </w:rPr>
              <w:t>Lot 805 in Deposited Plan 1133371, County of Cumberland, Parish of Bankstown</w:t>
            </w:r>
          </w:p>
        </w:tc>
      </w:tr>
      <w:tr w:rsidR="00C408A1" w:rsidRPr="003B10F7" w14:paraId="555F0808" w14:textId="77777777" w:rsidTr="0019557E">
        <w:tc>
          <w:tcPr>
            <w:tcW w:w="429" w:type="pct"/>
            <w:shd w:val="clear" w:color="auto" w:fill="auto"/>
          </w:tcPr>
          <w:p w14:paraId="3AA57944" w14:textId="5E488267" w:rsidR="00C408A1" w:rsidRPr="003B10F7" w:rsidRDefault="00C408A1" w:rsidP="00C408A1">
            <w:pPr>
              <w:pStyle w:val="Tabletext"/>
            </w:pPr>
            <w:r w:rsidRPr="003B10F7">
              <w:rPr>
                <w:rFonts w:eastAsia="Arial"/>
              </w:rPr>
              <w:t>130</w:t>
            </w:r>
          </w:p>
        </w:tc>
        <w:tc>
          <w:tcPr>
            <w:tcW w:w="1358" w:type="pct"/>
            <w:shd w:val="clear" w:color="auto" w:fill="auto"/>
          </w:tcPr>
          <w:p w14:paraId="7929FA25" w14:textId="39317211" w:rsidR="00C408A1" w:rsidRPr="003B10F7" w:rsidRDefault="00C408A1" w:rsidP="00C408A1">
            <w:pPr>
              <w:pStyle w:val="Tabletext"/>
            </w:pPr>
            <w:r w:rsidRPr="003B10F7">
              <w:rPr>
                <w:rFonts w:eastAsia="Arial"/>
              </w:rPr>
              <w:t>9/1071297</w:t>
            </w:r>
          </w:p>
        </w:tc>
        <w:tc>
          <w:tcPr>
            <w:tcW w:w="3213" w:type="pct"/>
            <w:shd w:val="clear" w:color="auto" w:fill="auto"/>
          </w:tcPr>
          <w:p w14:paraId="5A6E527A" w14:textId="2BE647BE" w:rsidR="00C408A1" w:rsidRPr="003B10F7" w:rsidRDefault="00C408A1" w:rsidP="00C408A1">
            <w:pPr>
              <w:pStyle w:val="Tabletext"/>
            </w:pPr>
            <w:r w:rsidRPr="003B10F7">
              <w:rPr>
                <w:rFonts w:eastAsia="Arial"/>
              </w:rPr>
              <w:t>Lot 1 in Deposited Plan 1071297, County of Cumberland, Parish of Bankstown</w:t>
            </w:r>
          </w:p>
        </w:tc>
      </w:tr>
      <w:tr w:rsidR="00C408A1" w:rsidRPr="003B10F7" w14:paraId="17309071" w14:textId="77777777" w:rsidTr="0019557E">
        <w:tc>
          <w:tcPr>
            <w:tcW w:w="429" w:type="pct"/>
            <w:shd w:val="clear" w:color="auto" w:fill="auto"/>
          </w:tcPr>
          <w:p w14:paraId="39C40275" w14:textId="0EDD55BA" w:rsidR="00C408A1" w:rsidRPr="003B10F7" w:rsidRDefault="00C408A1" w:rsidP="00C408A1">
            <w:pPr>
              <w:pStyle w:val="Tabletext"/>
            </w:pPr>
            <w:r w:rsidRPr="003B10F7">
              <w:rPr>
                <w:rFonts w:eastAsia="Arial"/>
              </w:rPr>
              <w:t>131</w:t>
            </w:r>
          </w:p>
        </w:tc>
        <w:tc>
          <w:tcPr>
            <w:tcW w:w="1358" w:type="pct"/>
            <w:shd w:val="clear" w:color="auto" w:fill="auto"/>
          </w:tcPr>
          <w:p w14:paraId="2F9F1D65" w14:textId="7EE44DFB" w:rsidR="00C408A1" w:rsidRPr="003B10F7" w:rsidRDefault="00C408A1" w:rsidP="00C408A1">
            <w:pPr>
              <w:pStyle w:val="Tabletext"/>
            </w:pPr>
            <w:r w:rsidRPr="003B10F7">
              <w:rPr>
                <w:rFonts w:eastAsia="Arial"/>
              </w:rPr>
              <w:t>1/1268218</w:t>
            </w:r>
          </w:p>
        </w:tc>
        <w:tc>
          <w:tcPr>
            <w:tcW w:w="3213" w:type="pct"/>
            <w:shd w:val="clear" w:color="auto" w:fill="auto"/>
          </w:tcPr>
          <w:p w14:paraId="06376BD5" w14:textId="22D76F44" w:rsidR="00C408A1" w:rsidRPr="003B10F7" w:rsidRDefault="00C408A1" w:rsidP="00C408A1">
            <w:pPr>
              <w:pStyle w:val="Tabletext"/>
            </w:pPr>
            <w:r w:rsidRPr="003B10F7">
              <w:rPr>
                <w:rFonts w:eastAsia="Arial"/>
              </w:rPr>
              <w:t>Lot 1 in Deposited Plan 1268218, County of Cumberland, Parish of Bankstown</w:t>
            </w:r>
          </w:p>
        </w:tc>
      </w:tr>
      <w:tr w:rsidR="00C408A1" w:rsidRPr="003B10F7" w14:paraId="2E3ECF01" w14:textId="77777777" w:rsidTr="0019557E">
        <w:tc>
          <w:tcPr>
            <w:tcW w:w="429" w:type="pct"/>
            <w:shd w:val="clear" w:color="auto" w:fill="auto"/>
          </w:tcPr>
          <w:p w14:paraId="3D21EC28" w14:textId="13A8B69E" w:rsidR="00C408A1" w:rsidRPr="003B10F7" w:rsidRDefault="00C408A1" w:rsidP="00C408A1">
            <w:pPr>
              <w:pStyle w:val="Tabletext"/>
            </w:pPr>
            <w:r w:rsidRPr="003B10F7">
              <w:rPr>
                <w:rFonts w:eastAsia="Arial"/>
              </w:rPr>
              <w:t>132</w:t>
            </w:r>
          </w:p>
        </w:tc>
        <w:tc>
          <w:tcPr>
            <w:tcW w:w="1358" w:type="pct"/>
            <w:shd w:val="clear" w:color="auto" w:fill="auto"/>
          </w:tcPr>
          <w:p w14:paraId="596DA1B5" w14:textId="240D1979" w:rsidR="00C408A1" w:rsidRPr="003B10F7" w:rsidRDefault="00C408A1" w:rsidP="00C408A1">
            <w:pPr>
              <w:pStyle w:val="Tabletext"/>
            </w:pPr>
            <w:r w:rsidRPr="003B10F7">
              <w:rPr>
                <w:rFonts w:eastAsia="Arial"/>
              </w:rPr>
              <w:t>1/1272654</w:t>
            </w:r>
          </w:p>
        </w:tc>
        <w:tc>
          <w:tcPr>
            <w:tcW w:w="3213" w:type="pct"/>
            <w:shd w:val="clear" w:color="auto" w:fill="auto"/>
          </w:tcPr>
          <w:p w14:paraId="5DE17B29" w14:textId="2D4CEC3A" w:rsidR="00C408A1" w:rsidRPr="003B10F7" w:rsidRDefault="00C408A1" w:rsidP="00C408A1">
            <w:pPr>
              <w:pStyle w:val="Tabletext"/>
            </w:pPr>
            <w:r w:rsidRPr="003B10F7">
              <w:rPr>
                <w:rFonts w:eastAsia="Arial"/>
              </w:rPr>
              <w:t>Lot 1 in Deposited Plan 1272654, County of Cumberland, Parish of Bankstown</w:t>
            </w:r>
          </w:p>
        </w:tc>
      </w:tr>
      <w:tr w:rsidR="00C408A1" w:rsidRPr="003B10F7" w14:paraId="4DDC5104" w14:textId="77777777" w:rsidTr="0019557E">
        <w:tc>
          <w:tcPr>
            <w:tcW w:w="429" w:type="pct"/>
            <w:shd w:val="clear" w:color="auto" w:fill="auto"/>
          </w:tcPr>
          <w:p w14:paraId="3A981D8C" w14:textId="100CB944" w:rsidR="00C408A1" w:rsidRPr="003B10F7" w:rsidRDefault="00C408A1" w:rsidP="00C408A1">
            <w:pPr>
              <w:pStyle w:val="Tabletext"/>
            </w:pPr>
            <w:r w:rsidRPr="003B10F7">
              <w:rPr>
                <w:rFonts w:eastAsia="Arial"/>
              </w:rPr>
              <w:t>133</w:t>
            </w:r>
          </w:p>
        </w:tc>
        <w:tc>
          <w:tcPr>
            <w:tcW w:w="1358" w:type="pct"/>
            <w:shd w:val="clear" w:color="auto" w:fill="auto"/>
          </w:tcPr>
          <w:p w14:paraId="78B268EF" w14:textId="5DB7CC6A" w:rsidR="00C408A1" w:rsidRPr="003B10F7" w:rsidRDefault="00C408A1" w:rsidP="00C408A1">
            <w:pPr>
              <w:pStyle w:val="Tabletext"/>
            </w:pPr>
            <w:r w:rsidRPr="003B10F7">
              <w:rPr>
                <w:rFonts w:eastAsia="Arial"/>
              </w:rPr>
              <w:t>1/1275028</w:t>
            </w:r>
          </w:p>
        </w:tc>
        <w:tc>
          <w:tcPr>
            <w:tcW w:w="3213" w:type="pct"/>
            <w:shd w:val="clear" w:color="auto" w:fill="auto"/>
          </w:tcPr>
          <w:p w14:paraId="6F709A4C" w14:textId="383D27E1" w:rsidR="00C408A1" w:rsidRPr="003B10F7" w:rsidRDefault="00C408A1" w:rsidP="00C408A1">
            <w:pPr>
              <w:pStyle w:val="Tabletext"/>
            </w:pPr>
            <w:r w:rsidRPr="003B10F7">
              <w:rPr>
                <w:rFonts w:eastAsia="Arial"/>
              </w:rPr>
              <w:t>Lot 1 in Deposited Plan 1275028, County of Cumberland, Parish of Bankstown</w:t>
            </w:r>
          </w:p>
        </w:tc>
      </w:tr>
      <w:tr w:rsidR="00C408A1" w:rsidRPr="003B10F7" w14:paraId="54D38619" w14:textId="77777777" w:rsidTr="0019557E">
        <w:tc>
          <w:tcPr>
            <w:tcW w:w="429" w:type="pct"/>
            <w:shd w:val="clear" w:color="auto" w:fill="auto"/>
          </w:tcPr>
          <w:p w14:paraId="181CE697" w14:textId="47BEF557" w:rsidR="00C408A1" w:rsidRPr="003B10F7" w:rsidRDefault="00C408A1" w:rsidP="00C408A1">
            <w:pPr>
              <w:pStyle w:val="Tabletext"/>
            </w:pPr>
            <w:r w:rsidRPr="003B10F7">
              <w:rPr>
                <w:rFonts w:eastAsia="Arial"/>
              </w:rPr>
              <w:t>134</w:t>
            </w:r>
          </w:p>
        </w:tc>
        <w:tc>
          <w:tcPr>
            <w:tcW w:w="1358" w:type="pct"/>
            <w:shd w:val="clear" w:color="auto" w:fill="auto"/>
          </w:tcPr>
          <w:p w14:paraId="27C6E40E" w14:textId="64D608CB" w:rsidR="00C408A1" w:rsidRPr="003B10F7" w:rsidRDefault="00C408A1" w:rsidP="00C408A1">
            <w:pPr>
              <w:pStyle w:val="Tabletext"/>
            </w:pPr>
            <w:r w:rsidRPr="003B10F7">
              <w:rPr>
                <w:rFonts w:eastAsia="Arial"/>
              </w:rPr>
              <w:t>1402/1181500</w:t>
            </w:r>
          </w:p>
        </w:tc>
        <w:tc>
          <w:tcPr>
            <w:tcW w:w="3213" w:type="pct"/>
            <w:shd w:val="clear" w:color="auto" w:fill="auto"/>
          </w:tcPr>
          <w:p w14:paraId="1427C594" w14:textId="10358C56" w:rsidR="00C408A1" w:rsidRPr="003B10F7" w:rsidRDefault="00C408A1" w:rsidP="00C408A1">
            <w:pPr>
              <w:pStyle w:val="Tabletext"/>
            </w:pPr>
            <w:r w:rsidRPr="003B10F7">
              <w:rPr>
                <w:rFonts w:eastAsia="Arial"/>
              </w:rPr>
              <w:t>Lot 1402 in Deposited Plan 1181500, County of Cumberland, Parish of Bankstown</w:t>
            </w:r>
          </w:p>
        </w:tc>
      </w:tr>
      <w:tr w:rsidR="00C408A1" w:rsidRPr="003B10F7" w14:paraId="072A761A" w14:textId="77777777" w:rsidTr="0019557E">
        <w:tc>
          <w:tcPr>
            <w:tcW w:w="429" w:type="pct"/>
            <w:shd w:val="clear" w:color="auto" w:fill="auto"/>
          </w:tcPr>
          <w:p w14:paraId="51CC43EC" w14:textId="78358D76" w:rsidR="00C408A1" w:rsidRPr="003B10F7" w:rsidRDefault="00C408A1" w:rsidP="00C408A1">
            <w:pPr>
              <w:pStyle w:val="Tabletext"/>
            </w:pPr>
            <w:r w:rsidRPr="003B10F7">
              <w:rPr>
                <w:rFonts w:eastAsia="Arial"/>
              </w:rPr>
              <w:t>135</w:t>
            </w:r>
          </w:p>
        </w:tc>
        <w:tc>
          <w:tcPr>
            <w:tcW w:w="1358" w:type="pct"/>
            <w:shd w:val="clear" w:color="auto" w:fill="auto"/>
          </w:tcPr>
          <w:p w14:paraId="2456A295" w14:textId="20065B4A" w:rsidR="00C408A1" w:rsidRPr="003B10F7" w:rsidRDefault="00C408A1" w:rsidP="00C408A1">
            <w:pPr>
              <w:pStyle w:val="Tabletext"/>
            </w:pPr>
            <w:r w:rsidRPr="003B10F7">
              <w:rPr>
                <w:rFonts w:eastAsia="Arial"/>
              </w:rPr>
              <w:t>1451/1184054</w:t>
            </w:r>
          </w:p>
        </w:tc>
        <w:tc>
          <w:tcPr>
            <w:tcW w:w="3213" w:type="pct"/>
            <w:shd w:val="clear" w:color="auto" w:fill="auto"/>
          </w:tcPr>
          <w:p w14:paraId="2AA7EC8C" w14:textId="3987E652" w:rsidR="00C408A1" w:rsidRPr="003B10F7" w:rsidRDefault="00C408A1" w:rsidP="00C408A1">
            <w:pPr>
              <w:pStyle w:val="Tabletext"/>
            </w:pPr>
            <w:r w:rsidRPr="003B10F7">
              <w:rPr>
                <w:rFonts w:eastAsia="Arial"/>
              </w:rPr>
              <w:t>Lot 1451 in Deposited Plan 1184054, County of Cumberland, Parish of Bankstown</w:t>
            </w:r>
          </w:p>
        </w:tc>
      </w:tr>
      <w:tr w:rsidR="00B850D2" w:rsidRPr="003B10F7" w14:paraId="2121E4D9" w14:textId="77777777" w:rsidTr="0019557E">
        <w:tc>
          <w:tcPr>
            <w:tcW w:w="429" w:type="pct"/>
            <w:shd w:val="clear" w:color="auto" w:fill="auto"/>
          </w:tcPr>
          <w:p w14:paraId="0301829D" w14:textId="2568D282" w:rsidR="00B850D2" w:rsidRPr="003B10F7" w:rsidRDefault="00B850D2" w:rsidP="00B850D2">
            <w:pPr>
              <w:pStyle w:val="Tabletext"/>
            </w:pPr>
            <w:r w:rsidRPr="003B10F7">
              <w:rPr>
                <w:rFonts w:eastAsia="Arial"/>
              </w:rPr>
              <w:t>136</w:t>
            </w:r>
          </w:p>
        </w:tc>
        <w:tc>
          <w:tcPr>
            <w:tcW w:w="1358" w:type="pct"/>
            <w:shd w:val="clear" w:color="auto" w:fill="auto"/>
          </w:tcPr>
          <w:p w14:paraId="6BFC793B" w14:textId="4160951A" w:rsidR="00B850D2" w:rsidRPr="003B10F7" w:rsidRDefault="00B850D2" w:rsidP="00B850D2">
            <w:pPr>
              <w:pStyle w:val="Tabletext"/>
            </w:pPr>
            <w:r w:rsidRPr="003B10F7">
              <w:rPr>
                <w:rFonts w:eastAsia="Arial"/>
              </w:rPr>
              <w:t>1452/1184054</w:t>
            </w:r>
          </w:p>
        </w:tc>
        <w:tc>
          <w:tcPr>
            <w:tcW w:w="3213" w:type="pct"/>
            <w:shd w:val="clear" w:color="auto" w:fill="auto"/>
          </w:tcPr>
          <w:p w14:paraId="4FC3AF1E" w14:textId="3144E90D" w:rsidR="00B850D2" w:rsidRPr="003B10F7" w:rsidRDefault="00B850D2" w:rsidP="00B850D2">
            <w:pPr>
              <w:pStyle w:val="Tabletext"/>
            </w:pPr>
            <w:r w:rsidRPr="003B10F7">
              <w:rPr>
                <w:rFonts w:eastAsia="Arial"/>
              </w:rPr>
              <w:t>Lot 1452 in Deposited Plan 1184054, County of Cumberland, Parish of Bankstown</w:t>
            </w:r>
          </w:p>
        </w:tc>
      </w:tr>
      <w:tr w:rsidR="00B850D2" w:rsidRPr="003B10F7" w14:paraId="7F31690C" w14:textId="77777777" w:rsidTr="0019557E">
        <w:tc>
          <w:tcPr>
            <w:tcW w:w="429" w:type="pct"/>
            <w:shd w:val="clear" w:color="auto" w:fill="auto"/>
          </w:tcPr>
          <w:p w14:paraId="2C550F3B" w14:textId="3BAD7310" w:rsidR="00B850D2" w:rsidRPr="003B10F7" w:rsidRDefault="00B850D2" w:rsidP="00B850D2">
            <w:pPr>
              <w:pStyle w:val="Tabletext"/>
            </w:pPr>
            <w:r w:rsidRPr="003B10F7">
              <w:rPr>
                <w:rFonts w:eastAsia="Arial"/>
              </w:rPr>
              <w:t>137</w:t>
            </w:r>
          </w:p>
        </w:tc>
        <w:tc>
          <w:tcPr>
            <w:tcW w:w="1358" w:type="pct"/>
            <w:shd w:val="clear" w:color="auto" w:fill="auto"/>
          </w:tcPr>
          <w:p w14:paraId="56361F54" w14:textId="0823F067" w:rsidR="00B850D2" w:rsidRPr="003B10F7" w:rsidRDefault="00B850D2" w:rsidP="00B850D2">
            <w:pPr>
              <w:pStyle w:val="Tabletext"/>
            </w:pPr>
            <w:r w:rsidRPr="003B10F7">
              <w:rPr>
                <w:rFonts w:eastAsia="Arial"/>
              </w:rPr>
              <w:t>2/1268218</w:t>
            </w:r>
          </w:p>
        </w:tc>
        <w:tc>
          <w:tcPr>
            <w:tcW w:w="3213" w:type="pct"/>
            <w:shd w:val="clear" w:color="auto" w:fill="auto"/>
          </w:tcPr>
          <w:p w14:paraId="755CABA2" w14:textId="65CA4CBF" w:rsidR="00B850D2" w:rsidRPr="003B10F7" w:rsidRDefault="00B850D2" w:rsidP="00B850D2">
            <w:pPr>
              <w:pStyle w:val="Tabletext"/>
            </w:pPr>
            <w:r w:rsidRPr="003B10F7">
              <w:rPr>
                <w:rFonts w:eastAsia="Arial"/>
              </w:rPr>
              <w:t>Lot 2 in Deposited Plan 1268218, County of Cumberland, Parish of Bankstown</w:t>
            </w:r>
          </w:p>
        </w:tc>
      </w:tr>
      <w:tr w:rsidR="00B850D2" w:rsidRPr="003B10F7" w14:paraId="6B2CA2FA" w14:textId="77777777" w:rsidTr="0019557E">
        <w:tc>
          <w:tcPr>
            <w:tcW w:w="429" w:type="pct"/>
            <w:shd w:val="clear" w:color="auto" w:fill="auto"/>
          </w:tcPr>
          <w:p w14:paraId="2597F3A9" w14:textId="1CEF3778" w:rsidR="00B850D2" w:rsidRPr="003B10F7" w:rsidRDefault="00B850D2" w:rsidP="00B850D2">
            <w:pPr>
              <w:pStyle w:val="Tabletext"/>
            </w:pPr>
            <w:r w:rsidRPr="003B10F7">
              <w:rPr>
                <w:rFonts w:eastAsia="Arial"/>
              </w:rPr>
              <w:t>138</w:t>
            </w:r>
          </w:p>
        </w:tc>
        <w:tc>
          <w:tcPr>
            <w:tcW w:w="1358" w:type="pct"/>
            <w:shd w:val="clear" w:color="auto" w:fill="auto"/>
          </w:tcPr>
          <w:p w14:paraId="516B6F70" w14:textId="202FC8A4" w:rsidR="00B850D2" w:rsidRPr="003B10F7" w:rsidRDefault="00B850D2" w:rsidP="00B850D2">
            <w:pPr>
              <w:pStyle w:val="Tabletext"/>
            </w:pPr>
            <w:r w:rsidRPr="003B10F7">
              <w:rPr>
                <w:rFonts w:eastAsia="Arial"/>
              </w:rPr>
              <w:t>2/1272654</w:t>
            </w:r>
          </w:p>
        </w:tc>
        <w:tc>
          <w:tcPr>
            <w:tcW w:w="3213" w:type="pct"/>
            <w:shd w:val="clear" w:color="auto" w:fill="auto"/>
          </w:tcPr>
          <w:p w14:paraId="219EFBBF" w14:textId="64311172" w:rsidR="00B850D2" w:rsidRPr="003B10F7" w:rsidRDefault="00B850D2" w:rsidP="00B850D2">
            <w:pPr>
              <w:pStyle w:val="Tabletext"/>
            </w:pPr>
            <w:r w:rsidRPr="003B10F7">
              <w:rPr>
                <w:rFonts w:eastAsia="Arial"/>
              </w:rPr>
              <w:t>Lot 2 in Deposited Plan 1272654, County of Cumberland, Parish of Bankstown</w:t>
            </w:r>
          </w:p>
        </w:tc>
      </w:tr>
      <w:tr w:rsidR="00B850D2" w:rsidRPr="003B10F7" w14:paraId="5BBE185E" w14:textId="77777777" w:rsidTr="0019557E">
        <w:tc>
          <w:tcPr>
            <w:tcW w:w="429" w:type="pct"/>
            <w:shd w:val="clear" w:color="auto" w:fill="auto"/>
          </w:tcPr>
          <w:p w14:paraId="2A7553CC" w14:textId="49772266" w:rsidR="00B850D2" w:rsidRPr="003B10F7" w:rsidRDefault="00B850D2" w:rsidP="00B850D2">
            <w:pPr>
              <w:pStyle w:val="Tabletext"/>
            </w:pPr>
            <w:r w:rsidRPr="003B10F7">
              <w:rPr>
                <w:rFonts w:eastAsia="Arial"/>
              </w:rPr>
              <w:t>139</w:t>
            </w:r>
          </w:p>
        </w:tc>
        <w:tc>
          <w:tcPr>
            <w:tcW w:w="1358" w:type="pct"/>
            <w:shd w:val="clear" w:color="auto" w:fill="auto"/>
          </w:tcPr>
          <w:p w14:paraId="721C8010" w14:textId="7A6F70AD" w:rsidR="00B850D2" w:rsidRPr="003B10F7" w:rsidRDefault="00B850D2" w:rsidP="00B850D2">
            <w:pPr>
              <w:pStyle w:val="Tabletext"/>
            </w:pPr>
            <w:r w:rsidRPr="003B10F7">
              <w:rPr>
                <w:rFonts w:eastAsia="Arial"/>
              </w:rPr>
              <w:t>2/1274186</w:t>
            </w:r>
          </w:p>
        </w:tc>
        <w:tc>
          <w:tcPr>
            <w:tcW w:w="3213" w:type="pct"/>
            <w:shd w:val="clear" w:color="auto" w:fill="auto"/>
          </w:tcPr>
          <w:p w14:paraId="4A69E68A" w14:textId="2042A3F2" w:rsidR="00B850D2" w:rsidRPr="003B10F7" w:rsidRDefault="00B850D2" w:rsidP="00B850D2">
            <w:pPr>
              <w:pStyle w:val="Tabletext"/>
            </w:pPr>
            <w:r w:rsidRPr="003B10F7">
              <w:rPr>
                <w:rFonts w:eastAsia="Arial"/>
              </w:rPr>
              <w:t>Lot 2 in Deposited Plan 1274186, County of Cumberland, Parish of Bankstown</w:t>
            </w:r>
          </w:p>
        </w:tc>
      </w:tr>
      <w:tr w:rsidR="00B850D2" w:rsidRPr="003B10F7" w14:paraId="691659CA" w14:textId="77777777" w:rsidTr="0019557E">
        <w:tc>
          <w:tcPr>
            <w:tcW w:w="429" w:type="pct"/>
            <w:shd w:val="clear" w:color="auto" w:fill="auto"/>
          </w:tcPr>
          <w:p w14:paraId="26B9BEFE" w14:textId="37984193" w:rsidR="00B850D2" w:rsidRPr="003B10F7" w:rsidRDefault="00B850D2" w:rsidP="00B850D2">
            <w:pPr>
              <w:pStyle w:val="Tabletext"/>
            </w:pPr>
            <w:r w:rsidRPr="003B10F7">
              <w:rPr>
                <w:rFonts w:eastAsia="Arial"/>
              </w:rPr>
              <w:t>140</w:t>
            </w:r>
          </w:p>
        </w:tc>
        <w:tc>
          <w:tcPr>
            <w:tcW w:w="1358" w:type="pct"/>
            <w:shd w:val="clear" w:color="auto" w:fill="auto"/>
          </w:tcPr>
          <w:p w14:paraId="3EE0DEE1" w14:textId="671862E4" w:rsidR="00B850D2" w:rsidRPr="003B10F7" w:rsidRDefault="00B850D2" w:rsidP="00B850D2">
            <w:pPr>
              <w:pStyle w:val="Tabletext"/>
            </w:pPr>
            <w:r w:rsidRPr="003B10F7">
              <w:rPr>
                <w:rFonts w:eastAsia="Arial"/>
              </w:rPr>
              <w:t>2/1275028</w:t>
            </w:r>
          </w:p>
        </w:tc>
        <w:tc>
          <w:tcPr>
            <w:tcW w:w="3213" w:type="pct"/>
            <w:shd w:val="clear" w:color="auto" w:fill="auto"/>
          </w:tcPr>
          <w:p w14:paraId="53D337F3" w14:textId="2D96B167" w:rsidR="00B850D2" w:rsidRPr="003B10F7" w:rsidRDefault="00B850D2" w:rsidP="00B850D2">
            <w:pPr>
              <w:pStyle w:val="Tabletext"/>
            </w:pPr>
            <w:r w:rsidRPr="003B10F7">
              <w:rPr>
                <w:rFonts w:eastAsia="Arial"/>
              </w:rPr>
              <w:t>Lot 2 in Deposited Plan 1275028, County of Cumberland, Parish of Bankstown</w:t>
            </w:r>
          </w:p>
        </w:tc>
      </w:tr>
      <w:tr w:rsidR="00B850D2" w:rsidRPr="003B10F7" w14:paraId="594E678D" w14:textId="77777777" w:rsidTr="0019557E">
        <w:tc>
          <w:tcPr>
            <w:tcW w:w="429" w:type="pct"/>
            <w:shd w:val="clear" w:color="auto" w:fill="auto"/>
          </w:tcPr>
          <w:p w14:paraId="197F8588" w14:textId="09207777" w:rsidR="00B850D2" w:rsidRPr="003B10F7" w:rsidRDefault="00B850D2" w:rsidP="00B850D2">
            <w:pPr>
              <w:pStyle w:val="Tabletext"/>
            </w:pPr>
            <w:r w:rsidRPr="003B10F7">
              <w:rPr>
                <w:rFonts w:eastAsia="Arial"/>
              </w:rPr>
              <w:t>141</w:t>
            </w:r>
          </w:p>
        </w:tc>
        <w:tc>
          <w:tcPr>
            <w:tcW w:w="1358" w:type="pct"/>
            <w:shd w:val="clear" w:color="auto" w:fill="auto"/>
          </w:tcPr>
          <w:p w14:paraId="4C328281" w14:textId="3D93C8CD" w:rsidR="00B850D2" w:rsidRPr="003B10F7" w:rsidRDefault="00B850D2" w:rsidP="00B850D2">
            <w:pPr>
              <w:pStyle w:val="Tabletext"/>
            </w:pPr>
            <w:r w:rsidRPr="003B10F7">
              <w:rPr>
                <w:rFonts w:eastAsia="Arial"/>
              </w:rPr>
              <w:t>3/1272654</w:t>
            </w:r>
          </w:p>
        </w:tc>
        <w:tc>
          <w:tcPr>
            <w:tcW w:w="3213" w:type="pct"/>
            <w:shd w:val="clear" w:color="auto" w:fill="auto"/>
          </w:tcPr>
          <w:p w14:paraId="48C56F5F" w14:textId="698B3FA1" w:rsidR="00B850D2" w:rsidRPr="003B10F7" w:rsidRDefault="00B850D2" w:rsidP="00B850D2">
            <w:pPr>
              <w:pStyle w:val="Tabletext"/>
            </w:pPr>
            <w:r w:rsidRPr="003B10F7">
              <w:rPr>
                <w:rFonts w:eastAsia="Arial"/>
              </w:rPr>
              <w:t>Lot 3 in Deposited Plan 1272654, County of Cumberland, Parish of Bankstown</w:t>
            </w:r>
          </w:p>
        </w:tc>
      </w:tr>
      <w:tr w:rsidR="00B850D2" w:rsidRPr="003B10F7" w14:paraId="3EE75652" w14:textId="77777777" w:rsidTr="0019557E">
        <w:tc>
          <w:tcPr>
            <w:tcW w:w="429" w:type="pct"/>
            <w:shd w:val="clear" w:color="auto" w:fill="auto"/>
          </w:tcPr>
          <w:p w14:paraId="2FE77679" w14:textId="1E14F78E" w:rsidR="00B850D2" w:rsidRPr="003B10F7" w:rsidRDefault="00B850D2" w:rsidP="00B850D2">
            <w:pPr>
              <w:pStyle w:val="Tabletext"/>
            </w:pPr>
            <w:r w:rsidRPr="003B10F7">
              <w:rPr>
                <w:rFonts w:eastAsia="Arial"/>
              </w:rPr>
              <w:t>142</w:t>
            </w:r>
          </w:p>
        </w:tc>
        <w:tc>
          <w:tcPr>
            <w:tcW w:w="1358" w:type="pct"/>
            <w:shd w:val="clear" w:color="auto" w:fill="auto"/>
          </w:tcPr>
          <w:p w14:paraId="5DB8C929" w14:textId="2569C3ED" w:rsidR="00B850D2" w:rsidRPr="003B10F7" w:rsidRDefault="00B850D2" w:rsidP="00B850D2">
            <w:pPr>
              <w:pStyle w:val="Tabletext"/>
            </w:pPr>
            <w:r w:rsidRPr="003B10F7">
              <w:rPr>
                <w:rFonts w:eastAsia="Arial"/>
              </w:rPr>
              <w:t>3/1274186</w:t>
            </w:r>
          </w:p>
        </w:tc>
        <w:tc>
          <w:tcPr>
            <w:tcW w:w="3213" w:type="pct"/>
            <w:shd w:val="clear" w:color="auto" w:fill="auto"/>
          </w:tcPr>
          <w:p w14:paraId="150A157F" w14:textId="658E1D8F" w:rsidR="00B850D2" w:rsidRPr="003B10F7" w:rsidRDefault="00B850D2" w:rsidP="00B850D2">
            <w:pPr>
              <w:pStyle w:val="Tabletext"/>
            </w:pPr>
            <w:r w:rsidRPr="003B10F7">
              <w:rPr>
                <w:rFonts w:eastAsia="Arial"/>
              </w:rPr>
              <w:t>Lot 3 in Deposited Plan 1274186, County of Cumberland, Parish of Bankstown</w:t>
            </w:r>
          </w:p>
        </w:tc>
      </w:tr>
      <w:tr w:rsidR="00B850D2" w:rsidRPr="003B10F7" w14:paraId="7ED36AE0" w14:textId="77777777" w:rsidTr="0019557E">
        <w:tc>
          <w:tcPr>
            <w:tcW w:w="429" w:type="pct"/>
            <w:shd w:val="clear" w:color="auto" w:fill="auto"/>
          </w:tcPr>
          <w:p w14:paraId="4BE74F92" w14:textId="1810D536" w:rsidR="00B850D2" w:rsidRPr="003B10F7" w:rsidRDefault="00B850D2" w:rsidP="00B850D2">
            <w:pPr>
              <w:pStyle w:val="Tabletext"/>
            </w:pPr>
            <w:r w:rsidRPr="003B10F7">
              <w:rPr>
                <w:rFonts w:eastAsia="Arial"/>
              </w:rPr>
              <w:t>143</w:t>
            </w:r>
          </w:p>
        </w:tc>
        <w:tc>
          <w:tcPr>
            <w:tcW w:w="1358" w:type="pct"/>
            <w:shd w:val="clear" w:color="auto" w:fill="auto"/>
          </w:tcPr>
          <w:p w14:paraId="03E46E55" w14:textId="58D03F6C" w:rsidR="00B850D2" w:rsidRPr="003B10F7" w:rsidRDefault="00B850D2" w:rsidP="00B850D2">
            <w:pPr>
              <w:pStyle w:val="Tabletext"/>
            </w:pPr>
            <w:r w:rsidRPr="003B10F7">
              <w:rPr>
                <w:rFonts w:eastAsia="Arial"/>
              </w:rPr>
              <w:t>3/1275028</w:t>
            </w:r>
          </w:p>
        </w:tc>
        <w:tc>
          <w:tcPr>
            <w:tcW w:w="3213" w:type="pct"/>
            <w:shd w:val="clear" w:color="auto" w:fill="auto"/>
          </w:tcPr>
          <w:p w14:paraId="6D6961A2" w14:textId="481E0506" w:rsidR="00B850D2" w:rsidRPr="003B10F7" w:rsidRDefault="00B850D2" w:rsidP="00B850D2">
            <w:pPr>
              <w:pStyle w:val="Tabletext"/>
            </w:pPr>
            <w:r w:rsidRPr="003B10F7">
              <w:rPr>
                <w:rFonts w:eastAsia="Arial"/>
              </w:rPr>
              <w:t>Lot 3 in Deposited Plan 1275028, County of Cumberland, Parish of Bankstown</w:t>
            </w:r>
          </w:p>
        </w:tc>
      </w:tr>
      <w:tr w:rsidR="00B850D2" w:rsidRPr="003B10F7" w14:paraId="5C5CCE3D" w14:textId="77777777" w:rsidTr="0019557E">
        <w:tc>
          <w:tcPr>
            <w:tcW w:w="429" w:type="pct"/>
            <w:shd w:val="clear" w:color="auto" w:fill="auto"/>
          </w:tcPr>
          <w:p w14:paraId="0FB80A4A" w14:textId="42B39B82" w:rsidR="00B850D2" w:rsidRPr="003B10F7" w:rsidRDefault="00B850D2" w:rsidP="00B850D2">
            <w:pPr>
              <w:pStyle w:val="Tabletext"/>
            </w:pPr>
            <w:r w:rsidRPr="003B10F7">
              <w:rPr>
                <w:rFonts w:eastAsia="Arial"/>
              </w:rPr>
              <w:t>144</w:t>
            </w:r>
          </w:p>
        </w:tc>
        <w:tc>
          <w:tcPr>
            <w:tcW w:w="1358" w:type="pct"/>
            <w:shd w:val="clear" w:color="auto" w:fill="auto"/>
          </w:tcPr>
          <w:p w14:paraId="226F768D" w14:textId="7F61AC61" w:rsidR="00B850D2" w:rsidRPr="003B10F7" w:rsidRDefault="00B850D2" w:rsidP="00B850D2">
            <w:pPr>
              <w:pStyle w:val="Tabletext"/>
            </w:pPr>
            <w:r w:rsidRPr="003B10F7">
              <w:rPr>
                <w:rFonts w:eastAsia="Arial"/>
              </w:rPr>
              <w:t>4/1272654</w:t>
            </w:r>
          </w:p>
        </w:tc>
        <w:tc>
          <w:tcPr>
            <w:tcW w:w="3213" w:type="pct"/>
            <w:shd w:val="clear" w:color="auto" w:fill="auto"/>
          </w:tcPr>
          <w:p w14:paraId="2923C582" w14:textId="611F037E" w:rsidR="00B850D2" w:rsidRPr="003B10F7" w:rsidRDefault="00B850D2" w:rsidP="00B850D2">
            <w:pPr>
              <w:pStyle w:val="Tabletext"/>
            </w:pPr>
            <w:r w:rsidRPr="003B10F7">
              <w:rPr>
                <w:rFonts w:eastAsia="Arial"/>
              </w:rPr>
              <w:t>Lot 4 in Deposited Plan 1272654, County of Cumberland, Parish of Bankstown</w:t>
            </w:r>
          </w:p>
        </w:tc>
      </w:tr>
      <w:tr w:rsidR="00B850D2" w:rsidRPr="003B10F7" w14:paraId="0F94522F" w14:textId="77777777" w:rsidTr="0019557E">
        <w:tc>
          <w:tcPr>
            <w:tcW w:w="429" w:type="pct"/>
            <w:shd w:val="clear" w:color="auto" w:fill="auto"/>
          </w:tcPr>
          <w:p w14:paraId="6F60D4F8" w14:textId="7DD5D528" w:rsidR="00B850D2" w:rsidRPr="003B10F7" w:rsidRDefault="00B850D2" w:rsidP="00B850D2">
            <w:pPr>
              <w:pStyle w:val="Tabletext"/>
            </w:pPr>
            <w:r w:rsidRPr="003B10F7">
              <w:rPr>
                <w:rFonts w:eastAsia="Arial"/>
              </w:rPr>
              <w:t>145</w:t>
            </w:r>
          </w:p>
        </w:tc>
        <w:tc>
          <w:tcPr>
            <w:tcW w:w="1358" w:type="pct"/>
            <w:shd w:val="clear" w:color="auto" w:fill="auto"/>
          </w:tcPr>
          <w:p w14:paraId="70D733FD" w14:textId="0F5F5E50" w:rsidR="00B850D2" w:rsidRPr="003B10F7" w:rsidRDefault="00B850D2" w:rsidP="00B850D2">
            <w:pPr>
              <w:pStyle w:val="Tabletext"/>
            </w:pPr>
            <w:r w:rsidRPr="003B10F7">
              <w:rPr>
                <w:rFonts w:eastAsia="Arial"/>
              </w:rPr>
              <w:t>4/1275028</w:t>
            </w:r>
          </w:p>
        </w:tc>
        <w:tc>
          <w:tcPr>
            <w:tcW w:w="3213" w:type="pct"/>
            <w:shd w:val="clear" w:color="auto" w:fill="auto"/>
          </w:tcPr>
          <w:p w14:paraId="0AF26188" w14:textId="58B1E36D" w:rsidR="00B850D2" w:rsidRPr="003B10F7" w:rsidRDefault="00B850D2" w:rsidP="00B850D2">
            <w:pPr>
              <w:pStyle w:val="Tabletext"/>
            </w:pPr>
            <w:r w:rsidRPr="003B10F7">
              <w:rPr>
                <w:rFonts w:eastAsia="Arial"/>
              </w:rPr>
              <w:t>Lot 4 in Deposited Plan 1275028, County of Cumberland, Parish of Bankstown</w:t>
            </w:r>
          </w:p>
        </w:tc>
      </w:tr>
      <w:tr w:rsidR="00B850D2" w:rsidRPr="003B10F7" w14:paraId="7D2073AE" w14:textId="77777777" w:rsidTr="0019557E">
        <w:tc>
          <w:tcPr>
            <w:tcW w:w="429" w:type="pct"/>
            <w:shd w:val="clear" w:color="auto" w:fill="auto"/>
          </w:tcPr>
          <w:p w14:paraId="48219C42" w14:textId="3B6EA790" w:rsidR="00B850D2" w:rsidRPr="003B10F7" w:rsidRDefault="00B850D2" w:rsidP="00B850D2">
            <w:pPr>
              <w:pStyle w:val="Tabletext"/>
            </w:pPr>
            <w:r w:rsidRPr="003B10F7">
              <w:rPr>
                <w:rFonts w:eastAsia="Arial"/>
              </w:rPr>
              <w:t>146</w:t>
            </w:r>
          </w:p>
        </w:tc>
        <w:tc>
          <w:tcPr>
            <w:tcW w:w="1358" w:type="pct"/>
            <w:shd w:val="clear" w:color="auto" w:fill="auto"/>
          </w:tcPr>
          <w:p w14:paraId="4C7458E2" w14:textId="1F1F066C" w:rsidR="00B850D2" w:rsidRPr="003B10F7" w:rsidRDefault="00B850D2" w:rsidP="00B850D2">
            <w:pPr>
              <w:pStyle w:val="Tabletext"/>
            </w:pPr>
            <w:r w:rsidRPr="003B10F7">
              <w:rPr>
                <w:rFonts w:eastAsia="Arial"/>
              </w:rPr>
              <w:t>44/1170088</w:t>
            </w:r>
          </w:p>
        </w:tc>
        <w:tc>
          <w:tcPr>
            <w:tcW w:w="3213" w:type="pct"/>
            <w:shd w:val="clear" w:color="auto" w:fill="auto"/>
          </w:tcPr>
          <w:p w14:paraId="2682A5D4" w14:textId="04461F2D" w:rsidR="00B850D2" w:rsidRPr="003B10F7" w:rsidRDefault="00B850D2" w:rsidP="00B850D2">
            <w:pPr>
              <w:pStyle w:val="Tabletext"/>
            </w:pPr>
            <w:r w:rsidRPr="003B10F7">
              <w:rPr>
                <w:rFonts w:eastAsia="Arial"/>
              </w:rPr>
              <w:t>Lot 44 in Deposited Plan 1170088, County of Cumberland, Parish of Bankstown</w:t>
            </w:r>
          </w:p>
        </w:tc>
      </w:tr>
      <w:tr w:rsidR="00B850D2" w:rsidRPr="003B10F7" w14:paraId="72FB5E87" w14:textId="77777777" w:rsidTr="0019557E">
        <w:tc>
          <w:tcPr>
            <w:tcW w:w="429" w:type="pct"/>
            <w:shd w:val="clear" w:color="auto" w:fill="auto"/>
          </w:tcPr>
          <w:p w14:paraId="6102C6DB" w14:textId="1126AED5" w:rsidR="00B850D2" w:rsidRPr="003B10F7" w:rsidRDefault="00B850D2" w:rsidP="00B850D2">
            <w:pPr>
              <w:pStyle w:val="Tabletext"/>
            </w:pPr>
            <w:r w:rsidRPr="003B10F7">
              <w:rPr>
                <w:rFonts w:eastAsia="Arial"/>
              </w:rPr>
              <w:t>147</w:t>
            </w:r>
          </w:p>
        </w:tc>
        <w:tc>
          <w:tcPr>
            <w:tcW w:w="1358" w:type="pct"/>
            <w:shd w:val="clear" w:color="auto" w:fill="auto"/>
          </w:tcPr>
          <w:p w14:paraId="4293A815" w14:textId="140DDEAC" w:rsidR="00B850D2" w:rsidRPr="003B10F7" w:rsidRDefault="00B850D2" w:rsidP="00B850D2">
            <w:pPr>
              <w:pStyle w:val="Tabletext"/>
            </w:pPr>
            <w:r w:rsidRPr="003B10F7">
              <w:rPr>
                <w:rFonts w:eastAsia="Arial"/>
              </w:rPr>
              <w:t>45/1170088</w:t>
            </w:r>
          </w:p>
        </w:tc>
        <w:tc>
          <w:tcPr>
            <w:tcW w:w="3213" w:type="pct"/>
            <w:shd w:val="clear" w:color="auto" w:fill="auto"/>
          </w:tcPr>
          <w:p w14:paraId="35A41661" w14:textId="73243649" w:rsidR="00B850D2" w:rsidRPr="003B10F7" w:rsidRDefault="00B850D2" w:rsidP="00B850D2">
            <w:pPr>
              <w:pStyle w:val="Tabletext"/>
            </w:pPr>
            <w:r w:rsidRPr="003B10F7">
              <w:rPr>
                <w:rFonts w:eastAsia="Arial"/>
              </w:rPr>
              <w:t>Lot 45 in Deposited Plan 1170088, County of Cumberland, Parish of Bankstown</w:t>
            </w:r>
          </w:p>
        </w:tc>
      </w:tr>
      <w:tr w:rsidR="00B850D2" w:rsidRPr="003B10F7" w14:paraId="4EC1017B" w14:textId="77777777" w:rsidTr="0019557E">
        <w:tc>
          <w:tcPr>
            <w:tcW w:w="429" w:type="pct"/>
            <w:shd w:val="clear" w:color="auto" w:fill="auto"/>
          </w:tcPr>
          <w:p w14:paraId="30665256" w14:textId="4F438B80" w:rsidR="00B850D2" w:rsidRPr="003B10F7" w:rsidRDefault="00B850D2" w:rsidP="00B850D2">
            <w:pPr>
              <w:pStyle w:val="Tabletext"/>
            </w:pPr>
            <w:r w:rsidRPr="003B10F7">
              <w:rPr>
                <w:rFonts w:eastAsia="Arial"/>
              </w:rPr>
              <w:t>148</w:t>
            </w:r>
          </w:p>
        </w:tc>
        <w:tc>
          <w:tcPr>
            <w:tcW w:w="1358" w:type="pct"/>
            <w:shd w:val="clear" w:color="auto" w:fill="auto"/>
          </w:tcPr>
          <w:p w14:paraId="6071794B" w14:textId="6D4B8670" w:rsidR="00B850D2" w:rsidRPr="003B10F7" w:rsidRDefault="00B850D2" w:rsidP="00B850D2">
            <w:pPr>
              <w:pStyle w:val="Tabletext"/>
            </w:pPr>
            <w:r w:rsidRPr="003B10F7">
              <w:rPr>
                <w:rFonts w:eastAsia="Arial"/>
              </w:rPr>
              <w:t>46/1170088</w:t>
            </w:r>
          </w:p>
        </w:tc>
        <w:tc>
          <w:tcPr>
            <w:tcW w:w="3213" w:type="pct"/>
            <w:shd w:val="clear" w:color="auto" w:fill="auto"/>
          </w:tcPr>
          <w:p w14:paraId="7C471A18" w14:textId="057167D5" w:rsidR="00B850D2" w:rsidRPr="003B10F7" w:rsidRDefault="00B850D2" w:rsidP="00B850D2">
            <w:pPr>
              <w:pStyle w:val="Tabletext"/>
            </w:pPr>
            <w:r w:rsidRPr="003B10F7">
              <w:rPr>
                <w:rFonts w:eastAsia="Arial"/>
              </w:rPr>
              <w:t>Lot 46 in Deposited Plan 1170088, County of Cumberland, Parish of Bankstown</w:t>
            </w:r>
          </w:p>
        </w:tc>
      </w:tr>
      <w:tr w:rsidR="00B850D2" w:rsidRPr="003B10F7" w14:paraId="4AF57D14" w14:textId="77777777" w:rsidTr="0019557E">
        <w:tc>
          <w:tcPr>
            <w:tcW w:w="429" w:type="pct"/>
            <w:shd w:val="clear" w:color="auto" w:fill="auto"/>
          </w:tcPr>
          <w:p w14:paraId="5D62A1C6" w14:textId="6AA914A4" w:rsidR="00B850D2" w:rsidRPr="003B10F7" w:rsidRDefault="00B850D2" w:rsidP="00B850D2">
            <w:pPr>
              <w:pStyle w:val="Tabletext"/>
            </w:pPr>
            <w:r w:rsidRPr="003B10F7">
              <w:rPr>
                <w:rFonts w:eastAsia="Arial"/>
              </w:rPr>
              <w:t>149</w:t>
            </w:r>
          </w:p>
        </w:tc>
        <w:tc>
          <w:tcPr>
            <w:tcW w:w="1358" w:type="pct"/>
            <w:shd w:val="clear" w:color="auto" w:fill="auto"/>
          </w:tcPr>
          <w:p w14:paraId="2BE51DD2" w14:textId="7389D59B" w:rsidR="00B850D2" w:rsidRPr="003B10F7" w:rsidRDefault="00B850D2" w:rsidP="00B850D2">
            <w:pPr>
              <w:pStyle w:val="Tabletext"/>
            </w:pPr>
            <w:r w:rsidRPr="003B10F7">
              <w:rPr>
                <w:rFonts w:eastAsia="Arial"/>
              </w:rPr>
              <w:t>47/1170088</w:t>
            </w:r>
          </w:p>
        </w:tc>
        <w:tc>
          <w:tcPr>
            <w:tcW w:w="3213" w:type="pct"/>
            <w:shd w:val="clear" w:color="auto" w:fill="auto"/>
          </w:tcPr>
          <w:p w14:paraId="0FB5C28E" w14:textId="09D48915" w:rsidR="00B850D2" w:rsidRPr="003B10F7" w:rsidRDefault="00B850D2" w:rsidP="00B850D2">
            <w:pPr>
              <w:pStyle w:val="Tabletext"/>
            </w:pPr>
            <w:r w:rsidRPr="003B10F7">
              <w:rPr>
                <w:rFonts w:eastAsia="Arial"/>
              </w:rPr>
              <w:t>Lot 47 in Deposited Plan 1170088, County of Cumberland, Parish of Bankstown</w:t>
            </w:r>
          </w:p>
        </w:tc>
      </w:tr>
      <w:tr w:rsidR="00B850D2" w:rsidRPr="003B10F7" w14:paraId="040C553F" w14:textId="77777777" w:rsidTr="0019557E">
        <w:tc>
          <w:tcPr>
            <w:tcW w:w="429" w:type="pct"/>
            <w:shd w:val="clear" w:color="auto" w:fill="auto"/>
          </w:tcPr>
          <w:p w14:paraId="46CC4AA5" w14:textId="399BA227" w:rsidR="00B850D2" w:rsidRPr="003B10F7" w:rsidRDefault="00B850D2" w:rsidP="00B850D2">
            <w:pPr>
              <w:pStyle w:val="Tabletext"/>
            </w:pPr>
            <w:r w:rsidRPr="003B10F7">
              <w:rPr>
                <w:rFonts w:eastAsia="Arial"/>
              </w:rPr>
              <w:t>150</w:t>
            </w:r>
          </w:p>
        </w:tc>
        <w:tc>
          <w:tcPr>
            <w:tcW w:w="1358" w:type="pct"/>
            <w:shd w:val="clear" w:color="auto" w:fill="auto"/>
          </w:tcPr>
          <w:p w14:paraId="265888BD" w14:textId="22A87C80" w:rsidR="00B850D2" w:rsidRPr="003B10F7" w:rsidRDefault="00B850D2" w:rsidP="00B850D2">
            <w:pPr>
              <w:pStyle w:val="Tabletext"/>
            </w:pPr>
            <w:r w:rsidRPr="003B10F7">
              <w:rPr>
                <w:rFonts w:eastAsia="Arial"/>
              </w:rPr>
              <w:t>48/1170088</w:t>
            </w:r>
          </w:p>
        </w:tc>
        <w:tc>
          <w:tcPr>
            <w:tcW w:w="3213" w:type="pct"/>
            <w:shd w:val="clear" w:color="auto" w:fill="auto"/>
          </w:tcPr>
          <w:p w14:paraId="2D828A9C" w14:textId="34BCF52B" w:rsidR="00B850D2" w:rsidRPr="003B10F7" w:rsidRDefault="00B850D2" w:rsidP="00B850D2">
            <w:pPr>
              <w:pStyle w:val="Tabletext"/>
            </w:pPr>
            <w:r w:rsidRPr="003B10F7">
              <w:rPr>
                <w:rFonts w:eastAsia="Arial"/>
              </w:rPr>
              <w:t>Lot 48 in Deposited Plan 1170088, County of Cumberland, Parish of Bankstown</w:t>
            </w:r>
          </w:p>
        </w:tc>
      </w:tr>
      <w:tr w:rsidR="00B850D2" w:rsidRPr="003B10F7" w14:paraId="7E92EFED" w14:textId="77777777" w:rsidTr="0019557E">
        <w:tc>
          <w:tcPr>
            <w:tcW w:w="429" w:type="pct"/>
            <w:shd w:val="clear" w:color="auto" w:fill="auto"/>
          </w:tcPr>
          <w:p w14:paraId="682F0BCE" w14:textId="50165514" w:rsidR="00B850D2" w:rsidRPr="003B10F7" w:rsidRDefault="00B850D2" w:rsidP="00B850D2">
            <w:pPr>
              <w:pStyle w:val="Tabletext"/>
            </w:pPr>
            <w:r w:rsidRPr="003B10F7">
              <w:rPr>
                <w:rFonts w:eastAsia="Arial"/>
              </w:rPr>
              <w:t>151</w:t>
            </w:r>
          </w:p>
        </w:tc>
        <w:tc>
          <w:tcPr>
            <w:tcW w:w="1358" w:type="pct"/>
            <w:shd w:val="clear" w:color="auto" w:fill="auto"/>
          </w:tcPr>
          <w:p w14:paraId="6FE4C755" w14:textId="03CAADAC" w:rsidR="00B850D2" w:rsidRPr="003B10F7" w:rsidRDefault="00B850D2" w:rsidP="00B850D2">
            <w:pPr>
              <w:pStyle w:val="Tabletext"/>
            </w:pPr>
            <w:r w:rsidRPr="003B10F7">
              <w:rPr>
                <w:rFonts w:eastAsia="Arial"/>
              </w:rPr>
              <w:t>49/1170088</w:t>
            </w:r>
          </w:p>
        </w:tc>
        <w:tc>
          <w:tcPr>
            <w:tcW w:w="3213" w:type="pct"/>
            <w:shd w:val="clear" w:color="auto" w:fill="auto"/>
          </w:tcPr>
          <w:p w14:paraId="36BFFE7E" w14:textId="117544F4" w:rsidR="00B850D2" w:rsidRPr="003B10F7" w:rsidRDefault="00B850D2" w:rsidP="00B850D2">
            <w:pPr>
              <w:pStyle w:val="Tabletext"/>
            </w:pPr>
            <w:r w:rsidRPr="003B10F7">
              <w:rPr>
                <w:rFonts w:eastAsia="Arial"/>
              </w:rPr>
              <w:t>Lot 49 in Deposited Plan 1170088, County of Cumberland, Parish of Bankstown</w:t>
            </w:r>
          </w:p>
        </w:tc>
      </w:tr>
      <w:tr w:rsidR="00B850D2" w:rsidRPr="003B10F7" w14:paraId="33A7B388" w14:textId="77777777" w:rsidTr="0019557E">
        <w:tc>
          <w:tcPr>
            <w:tcW w:w="429" w:type="pct"/>
            <w:shd w:val="clear" w:color="auto" w:fill="auto"/>
          </w:tcPr>
          <w:p w14:paraId="768574F7" w14:textId="5AE2F139" w:rsidR="00B850D2" w:rsidRPr="003B10F7" w:rsidRDefault="00B850D2" w:rsidP="00B850D2">
            <w:pPr>
              <w:pStyle w:val="Tabletext"/>
            </w:pPr>
            <w:r w:rsidRPr="003B10F7">
              <w:rPr>
                <w:rFonts w:eastAsia="Arial"/>
              </w:rPr>
              <w:t>152</w:t>
            </w:r>
          </w:p>
        </w:tc>
        <w:tc>
          <w:tcPr>
            <w:tcW w:w="1358" w:type="pct"/>
            <w:shd w:val="clear" w:color="auto" w:fill="auto"/>
          </w:tcPr>
          <w:p w14:paraId="78E51C3E" w14:textId="4F4CF478" w:rsidR="00B850D2" w:rsidRPr="003B10F7" w:rsidRDefault="00B850D2" w:rsidP="00B850D2">
            <w:pPr>
              <w:pStyle w:val="Tabletext"/>
            </w:pPr>
            <w:r w:rsidRPr="003B10F7">
              <w:rPr>
                <w:rFonts w:eastAsia="Arial"/>
              </w:rPr>
              <w:t>5/1272654</w:t>
            </w:r>
          </w:p>
        </w:tc>
        <w:tc>
          <w:tcPr>
            <w:tcW w:w="3213" w:type="pct"/>
            <w:shd w:val="clear" w:color="auto" w:fill="auto"/>
          </w:tcPr>
          <w:p w14:paraId="087961C0" w14:textId="564B747D" w:rsidR="00B850D2" w:rsidRPr="003B10F7" w:rsidRDefault="00B850D2" w:rsidP="00B850D2">
            <w:pPr>
              <w:pStyle w:val="Tabletext"/>
            </w:pPr>
            <w:r w:rsidRPr="003B10F7">
              <w:rPr>
                <w:rFonts w:eastAsia="Arial"/>
              </w:rPr>
              <w:t>Lot 5 in Deposited Plan 1272654, County of Cumberland, Parish of Bankstown</w:t>
            </w:r>
          </w:p>
        </w:tc>
      </w:tr>
      <w:tr w:rsidR="00B850D2" w:rsidRPr="003B10F7" w14:paraId="06281203" w14:textId="77777777" w:rsidTr="0019557E">
        <w:tc>
          <w:tcPr>
            <w:tcW w:w="429" w:type="pct"/>
            <w:shd w:val="clear" w:color="auto" w:fill="auto"/>
          </w:tcPr>
          <w:p w14:paraId="7A8DCD5B" w14:textId="27C0B189" w:rsidR="00B850D2" w:rsidRPr="003B10F7" w:rsidRDefault="00B850D2" w:rsidP="00B850D2">
            <w:pPr>
              <w:pStyle w:val="Tabletext"/>
            </w:pPr>
            <w:r w:rsidRPr="003B10F7">
              <w:rPr>
                <w:rFonts w:eastAsia="Arial"/>
              </w:rPr>
              <w:t>153</w:t>
            </w:r>
          </w:p>
        </w:tc>
        <w:tc>
          <w:tcPr>
            <w:tcW w:w="1358" w:type="pct"/>
            <w:shd w:val="clear" w:color="auto" w:fill="auto"/>
          </w:tcPr>
          <w:p w14:paraId="2D0C209C" w14:textId="26678B3F" w:rsidR="00B850D2" w:rsidRPr="003B10F7" w:rsidRDefault="00B850D2" w:rsidP="00B850D2">
            <w:pPr>
              <w:pStyle w:val="Tabletext"/>
            </w:pPr>
            <w:r w:rsidRPr="003B10F7">
              <w:rPr>
                <w:rFonts w:eastAsia="Arial"/>
              </w:rPr>
              <w:t>5/1275028</w:t>
            </w:r>
          </w:p>
        </w:tc>
        <w:tc>
          <w:tcPr>
            <w:tcW w:w="3213" w:type="pct"/>
            <w:shd w:val="clear" w:color="auto" w:fill="auto"/>
          </w:tcPr>
          <w:p w14:paraId="454BC096" w14:textId="6D55A562" w:rsidR="00B850D2" w:rsidRPr="003B10F7" w:rsidRDefault="00B850D2" w:rsidP="00B850D2">
            <w:pPr>
              <w:pStyle w:val="Tabletext"/>
            </w:pPr>
            <w:r w:rsidRPr="003B10F7">
              <w:rPr>
                <w:rFonts w:eastAsia="Arial"/>
              </w:rPr>
              <w:t>Lot 5 in Deposited Plan 1275028, County of Cumberland, Parish of Bankstown</w:t>
            </w:r>
          </w:p>
        </w:tc>
      </w:tr>
      <w:tr w:rsidR="00B850D2" w:rsidRPr="003B10F7" w14:paraId="24A4B70D" w14:textId="77777777" w:rsidTr="0019557E">
        <w:tc>
          <w:tcPr>
            <w:tcW w:w="429" w:type="pct"/>
            <w:shd w:val="clear" w:color="auto" w:fill="auto"/>
          </w:tcPr>
          <w:p w14:paraId="44A13DB9" w14:textId="09B694F8" w:rsidR="00B850D2" w:rsidRPr="003B10F7" w:rsidRDefault="00B850D2" w:rsidP="00B850D2">
            <w:pPr>
              <w:pStyle w:val="Tabletext"/>
            </w:pPr>
            <w:r w:rsidRPr="003B10F7">
              <w:rPr>
                <w:rFonts w:eastAsia="Arial"/>
              </w:rPr>
              <w:t>154</w:t>
            </w:r>
          </w:p>
        </w:tc>
        <w:tc>
          <w:tcPr>
            <w:tcW w:w="1358" w:type="pct"/>
            <w:shd w:val="clear" w:color="auto" w:fill="auto"/>
          </w:tcPr>
          <w:p w14:paraId="78C9CAA7" w14:textId="3C7DA504" w:rsidR="00B850D2" w:rsidRPr="003B10F7" w:rsidRDefault="00B850D2" w:rsidP="00B850D2">
            <w:pPr>
              <w:pStyle w:val="Tabletext"/>
            </w:pPr>
            <w:r w:rsidRPr="003B10F7">
              <w:rPr>
                <w:rFonts w:eastAsia="Arial"/>
              </w:rPr>
              <w:t>50/1170088</w:t>
            </w:r>
          </w:p>
        </w:tc>
        <w:tc>
          <w:tcPr>
            <w:tcW w:w="3213" w:type="pct"/>
            <w:shd w:val="clear" w:color="auto" w:fill="auto"/>
          </w:tcPr>
          <w:p w14:paraId="707070CF" w14:textId="3B3069C3" w:rsidR="00B850D2" w:rsidRPr="003B10F7" w:rsidRDefault="00B850D2" w:rsidP="00B850D2">
            <w:pPr>
              <w:pStyle w:val="Tabletext"/>
            </w:pPr>
            <w:r w:rsidRPr="003B10F7">
              <w:rPr>
                <w:rFonts w:eastAsia="Arial"/>
              </w:rPr>
              <w:t>Lot 50 in Deposited Plan 1170088, County of Cumberland, Parish of Bankstown</w:t>
            </w:r>
          </w:p>
        </w:tc>
      </w:tr>
      <w:tr w:rsidR="00B850D2" w:rsidRPr="003B10F7" w14:paraId="3A4F1A46" w14:textId="77777777" w:rsidTr="0019557E">
        <w:tc>
          <w:tcPr>
            <w:tcW w:w="429" w:type="pct"/>
            <w:shd w:val="clear" w:color="auto" w:fill="auto"/>
          </w:tcPr>
          <w:p w14:paraId="527300ED" w14:textId="4B56397A" w:rsidR="00B850D2" w:rsidRPr="003B10F7" w:rsidRDefault="00B850D2" w:rsidP="00B850D2">
            <w:pPr>
              <w:pStyle w:val="Tabletext"/>
            </w:pPr>
            <w:r w:rsidRPr="003B10F7">
              <w:rPr>
                <w:rFonts w:eastAsia="Arial"/>
              </w:rPr>
              <w:t>155</w:t>
            </w:r>
          </w:p>
        </w:tc>
        <w:tc>
          <w:tcPr>
            <w:tcW w:w="1358" w:type="pct"/>
            <w:shd w:val="clear" w:color="auto" w:fill="auto"/>
          </w:tcPr>
          <w:p w14:paraId="20F75300" w14:textId="45E7DCC7" w:rsidR="00B850D2" w:rsidRPr="003B10F7" w:rsidRDefault="00B850D2" w:rsidP="00B850D2">
            <w:pPr>
              <w:pStyle w:val="Tabletext"/>
            </w:pPr>
            <w:r w:rsidRPr="003B10F7">
              <w:rPr>
                <w:rFonts w:eastAsia="Arial"/>
              </w:rPr>
              <w:t>517/1193920</w:t>
            </w:r>
          </w:p>
        </w:tc>
        <w:tc>
          <w:tcPr>
            <w:tcW w:w="3213" w:type="pct"/>
            <w:shd w:val="clear" w:color="auto" w:fill="auto"/>
          </w:tcPr>
          <w:p w14:paraId="4B37E4BE" w14:textId="6B0DA7DD" w:rsidR="00B850D2" w:rsidRPr="003B10F7" w:rsidRDefault="00B850D2" w:rsidP="00B850D2">
            <w:pPr>
              <w:pStyle w:val="Tabletext"/>
            </w:pPr>
            <w:r w:rsidRPr="003B10F7">
              <w:rPr>
                <w:rFonts w:eastAsia="Arial"/>
              </w:rPr>
              <w:t>Lot 517 in Deposited Plan 1193920, County of Cumberland, Parish of Bankstown</w:t>
            </w:r>
          </w:p>
        </w:tc>
      </w:tr>
      <w:tr w:rsidR="00B850D2" w:rsidRPr="003B10F7" w14:paraId="318BF407" w14:textId="77777777" w:rsidTr="0019557E">
        <w:tc>
          <w:tcPr>
            <w:tcW w:w="429" w:type="pct"/>
            <w:shd w:val="clear" w:color="auto" w:fill="auto"/>
          </w:tcPr>
          <w:p w14:paraId="7CA94BC3" w14:textId="05EDC6DE" w:rsidR="00B850D2" w:rsidRPr="003B10F7" w:rsidRDefault="00B850D2" w:rsidP="00B850D2">
            <w:pPr>
              <w:pStyle w:val="Tabletext"/>
            </w:pPr>
            <w:r w:rsidRPr="003B10F7">
              <w:rPr>
                <w:rFonts w:eastAsia="Arial"/>
              </w:rPr>
              <w:t>156</w:t>
            </w:r>
          </w:p>
        </w:tc>
        <w:tc>
          <w:tcPr>
            <w:tcW w:w="1358" w:type="pct"/>
            <w:shd w:val="clear" w:color="auto" w:fill="auto"/>
          </w:tcPr>
          <w:p w14:paraId="05CC5F9F" w14:textId="0DF2F69D" w:rsidR="00B850D2" w:rsidRPr="003B10F7" w:rsidRDefault="00B850D2" w:rsidP="00B850D2">
            <w:pPr>
              <w:pStyle w:val="Tabletext"/>
            </w:pPr>
            <w:r w:rsidRPr="003B10F7">
              <w:rPr>
                <w:rFonts w:eastAsia="Arial"/>
              </w:rPr>
              <w:t>562/1190375</w:t>
            </w:r>
          </w:p>
        </w:tc>
        <w:tc>
          <w:tcPr>
            <w:tcW w:w="3213" w:type="pct"/>
            <w:shd w:val="clear" w:color="auto" w:fill="auto"/>
          </w:tcPr>
          <w:p w14:paraId="0C7CF9E8" w14:textId="3CEB8ED8" w:rsidR="00B850D2" w:rsidRPr="003B10F7" w:rsidRDefault="00B850D2" w:rsidP="00B850D2">
            <w:pPr>
              <w:pStyle w:val="Tabletext"/>
            </w:pPr>
            <w:r w:rsidRPr="003B10F7">
              <w:rPr>
                <w:rFonts w:eastAsia="Arial"/>
              </w:rPr>
              <w:t>Lot 562 in Deposited Plan 1190375, County of Cumberland, Parish of Bankstown</w:t>
            </w:r>
          </w:p>
        </w:tc>
      </w:tr>
      <w:tr w:rsidR="00B850D2" w:rsidRPr="003B10F7" w14:paraId="66BC2885" w14:textId="77777777" w:rsidTr="0019557E">
        <w:tc>
          <w:tcPr>
            <w:tcW w:w="429" w:type="pct"/>
            <w:shd w:val="clear" w:color="auto" w:fill="auto"/>
          </w:tcPr>
          <w:p w14:paraId="6CC01E2B" w14:textId="33D3DBF2" w:rsidR="00B850D2" w:rsidRPr="003B10F7" w:rsidRDefault="00B850D2" w:rsidP="00B850D2">
            <w:pPr>
              <w:pStyle w:val="Tabletext"/>
            </w:pPr>
            <w:r w:rsidRPr="003B10F7">
              <w:rPr>
                <w:rFonts w:eastAsia="Arial"/>
              </w:rPr>
              <w:t>157</w:t>
            </w:r>
          </w:p>
        </w:tc>
        <w:tc>
          <w:tcPr>
            <w:tcW w:w="1358" w:type="pct"/>
            <w:shd w:val="clear" w:color="auto" w:fill="auto"/>
          </w:tcPr>
          <w:p w14:paraId="215236DB" w14:textId="61A9A6D5" w:rsidR="00B850D2" w:rsidRPr="003B10F7" w:rsidRDefault="00B850D2" w:rsidP="00B850D2">
            <w:pPr>
              <w:pStyle w:val="Tabletext"/>
            </w:pPr>
            <w:r w:rsidRPr="003B10F7">
              <w:rPr>
                <w:rFonts w:eastAsia="Arial"/>
              </w:rPr>
              <w:t>570/1153673</w:t>
            </w:r>
          </w:p>
        </w:tc>
        <w:tc>
          <w:tcPr>
            <w:tcW w:w="3213" w:type="pct"/>
            <w:shd w:val="clear" w:color="auto" w:fill="auto"/>
          </w:tcPr>
          <w:p w14:paraId="6A0F444D" w14:textId="44722400" w:rsidR="00B850D2" w:rsidRPr="003B10F7" w:rsidRDefault="00B850D2" w:rsidP="00B850D2">
            <w:pPr>
              <w:pStyle w:val="Tabletext"/>
            </w:pPr>
            <w:r w:rsidRPr="003B10F7">
              <w:rPr>
                <w:rFonts w:eastAsia="Arial"/>
              </w:rPr>
              <w:t>Lot 570 in Deposited Plan 1153673, County of Cumberland, Parish of Bankstown</w:t>
            </w:r>
          </w:p>
        </w:tc>
      </w:tr>
      <w:tr w:rsidR="00B850D2" w:rsidRPr="003B10F7" w14:paraId="55940ACC" w14:textId="77777777" w:rsidTr="0019557E">
        <w:tc>
          <w:tcPr>
            <w:tcW w:w="429" w:type="pct"/>
            <w:shd w:val="clear" w:color="auto" w:fill="auto"/>
          </w:tcPr>
          <w:p w14:paraId="5B6B5B65" w14:textId="69DC000B" w:rsidR="00B850D2" w:rsidRPr="003B10F7" w:rsidRDefault="00B850D2" w:rsidP="00B850D2">
            <w:pPr>
              <w:pStyle w:val="Tabletext"/>
            </w:pPr>
            <w:r w:rsidRPr="003B10F7">
              <w:rPr>
                <w:rFonts w:eastAsia="Arial"/>
              </w:rPr>
              <w:t>158</w:t>
            </w:r>
          </w:p>
        </w:tc>
        <w:tc>
          <w:tcPr>
            <w:tcW w:w="1358" w:type="pct"/>
            <w:shd w:val="clear" w:color="auto" w:fill="auto"/>
          </w:tcPr>
          <w:p w14:paraId="409E0CCE" w14:textId="37FAA35A" w:rsidR="00B850D2" w:rsidRPr="003B10F7" w:rsidRDefault="00B850D2" w:rsidP="00B850D2">
            <w:pPr>
              <w:pStyle w:val="Tabletext"/>
            </w:pPr>
            <w:r w:rsidRPr="003B10F7">
              <w:rPr>
                <w:rFonts w:eastAsia="Arial"/>
              </w:rPr>
              <w:t>592/1178696</w:t>
            </w:r>
          </w:p>
        </w:tc>
        <w:tc>
          <w:tcPr>
            <w:tcW w:w="3213" w:type="pct"/>
            <w:shd w:val="clear" w:color="auto" w:fill="auto"/>
          </w:tcPr>
          <w:p w14:paraId="0A5E0FE2" w14:textId="2559891E" w:rsidR="00B850D2" w:rsidRPr="003B10F7" w:rsidRDefault="00B850D2" w:rsidP="00B850D2">
            <w:pPr>
              <w:pStyle w:val="Tabletext"/>
            </w:pPr>
            <w:r w:rsidRPr="003B10F7">
              <w:rPr>
                <w:rFonts w:eastAsia="Arial"/>
              </w:rPr>
              <w:t>Lot 592 in Deposited Plan 1178696, County of Cumberland, Parish of Bankstown</w:t>
            </w:r>
          </w:p>
        </w:tc>
      </w:tr>
      <w:tr w:rsidR="00B850D2" w:rsidRPr="003B10F7" w14:paraId="6EA96B26" w14:textId="77777777" w:rsidTr="0019557E">
        <w:tc>
          <w:tcPr>
            <w:tcW w:w="429" w:type="pct"/>
            <w:shd w:val="clear" w:color="auto" w:fill="auto"/>
          </w:tcPr>
          <w:p w14:paraId="2B6F08B4" w14:textId="76EDFA12" w:rsidR="00B850D2" w:rsidRPr="003B10F7" w:rsidRDefault="00B850D2" w:rsidP="00B850D2">
            <w:pPr>
              <w:pStyle w:val="Tabletext"/>
            </w:pPr>
            <w:r w:rsidRPr="003B10F7">
              <w:rPr>
                <w:rFonts w:eastAsia="Arial"/>
              </w:rPr>
              <w:t>159</w:t>
            </w:r>
          </w:p>
        </w:tc>
        <w:tc>
          <w:tcPr>
            <w:tcW w:w="1358" w:type="pct"/>
            <w:shd w:val="clear" w:color="auto" w:fill="auto"/>
          </w:tcPr>
          <w:p w14:paraId="5DADBE00" w14:textId="229F6AE5" w:rsidR="00B850D2" w:rsidRPr="003B10F7" w:rsidRDefault="00B850D2" w:rsidP="00B850D2">
            <w:pPr>
              <w:pStyle w:val="Tabletext"/>
            </w:pPr>
            <w:r w:rsidRPr="003B10F7">
              <w:rPr>
                <w:rFonts w:eastAsia="Arial"/>
              </w:rPr>
              <w:t>597/1178915</w:t>
            </w:r>
          </w:p>
        </w:tc>
        <w:tc>
          <w:tcPr>
            <w:tcW w:w="3213" w:type="pct"/>
            <w:shd w:val="clear" w:color="auto" w:fill="auto"/>
          </w:tcPr>
          <w:p w14:paraId="6D5EF351" w14:textId="58D48B76" w:rsidR="00B850D2" w:rsidRPr="003B10F7" w:rsidRDefault="00B850D2" w:rsidP="00B850D2">
            <w:pPr>
              <w:pStyle w:val="Tabletext"/>
            </w:pPr>
            <w:r w:rsidRPr="003B10F7">
              <w:rPr>
                <w:rFonts w:eastAsia="Arial"/>
              </w:rPr>
              <w:t>Lot 597 in Deposited Plan 1178915, County of Cumberland, Parish of Bankstown</w:t>
            </w:r>
          </w:p>
        </w:tc>
      </w:tr>
      <w:tr w:rsidR="00B850D2" w:rsidRPr="003B10F7" w14:paraId="0272F0E5" w14:textId="77777777" w:rsidTr="0019557E">
        <w:tc>
          <w:tcPr>
            <w:tcW w:w="429" w:type="pct"/>
            <w:shd w:val="clear" w:color="auto" w:fill="auto"/>
          </w:tcPr>
          <w:p w14:paraId="74809367" w14:textId="6CF71783" w:rsidR="00B850D2" w:rsidRPr="003B10F7" w:rsidRDefault="00B850D2" w:rsidP="00B850D2">
            <w:pPr>
              <w:pStyle w:val="Tabletext"/>
            </w:pPr>
            <w:r w:rsidRPr="003B10F7">
              <w:rPr>
                <w:rFonts w:eastAsia="Arial"/>
              </w:rPr>
              <w:t>160</w:t>
            </w:r>
          </w:p>
        </w:tc>
        <w:tc>
          <w:tcPr>
            <w:tcW w:w="1358" w:type="pct"/>
            <w:shd w:val="clear" w:color="auto" w:fill="auto"/>
          </w:tcPr>
          <w:p w14:paraId="03A3C757" w14:textId="5E4E0123" w:rsidR="00B850D2" w:rsidRPr="003B10F7" w:rsidRDefault="00B850D2" w:rsidP="00B850D2">
            <w:pPr>
              <w:pStyle w:val="Tabletext"/>
            </w:pPr>
            <w:r w:rsidRPr="003B10F7">
              <w:rPr>
                <w:rFonts w:eastAsia="Arial"/>
              </w:rPr>
              <w:t>598/1178915</w:t>
            </w:r>
          </w:p>
        </w:tc>
        <w:tc>
          <w:tcPr>
            <w:tcW w:w="3213" w:type="pct"/>
            <w:shd w:val="clear" w:color="auto" w:fill="auto"/>
          </w:tcPr>
          <w:p w14:paraId="3D22FDE4" w14:textId="718E81FD" w:rsidR="00B850D2" w:rsidRPr="003B10F7" w:rsidRDefault="00B850D2" w:rsidP="00B850D2">
            <w:pPr>
              <w:pStyle w:val="Tabletext"/>
            </w:pPr>
            <w:r w:rsidRPr="003B10F7">
              <w:rPr>
                <w:rFonts w:eastAsia="Arial"/>
              </w:rPr>
              <w:t>Lot 598 in Deposited Plan 1178915, County of Cumberland, Parish of Bankstown</w:t>
            </w:r>
          </w:p>
        </w:tc>
      </w:tr>
      <w:tr w:rsidR="00B850D2" w:rsidRPr="003B10F7" w14:paraId="111EC978" w14:textId="77777777" w:rsidTr="0019557E">
        <w:tc>
          <w:tcPr>
            <w:tcW w:w="429" w:type="pct"/>
            <w:shd w:val="clear" w:color="auto" w:fill="auto"/>
          </w:tcPr>
          <w:p w14:paraId="0E90253C" w14:textId="4579DF32" w:rsidR="00B850D2" w:rsidRPr="003B10F7" w:rsidRDefault="00B850D2" w:rsidP="00B850D2">
            <w:pPr>
              <w:pStyle w:val="Tabletext"/>
            </w:pPr>
            <w:r w:rsidRPr="003B10F7">
              <w:rPr>
                <w:rFonts w:eastAsia="Arial"/>
              </w:rPr>
              <w:t>161</w:t>
            </w:r>
          </w:p>
        </w:tc>
        <w:tc>
          <w:tcPr>
            <w:tcW w:w="1358" w:type="pct"/>
            <w:shd w:val="clear" w:color="auto" w:fill="auto"/>
          </w:tcPr>
          <w:p w14:paraId="4AF13070" w14:textId="6F744CA7" w:rsidR="00B850D2" w:rsidRPr="003B10F7" w:rsidRDefault="00B850D2" w:rsidP="00B850D2">
            <w:pPr>
              <w:pStyle w:val="Tabletext"/>
            </w:pPr>
            <w:r w:rsidRPr="003B10F7">
              <w:rPr>
                <w:rFonts w:eastAsia="Arial"/>
              </w:rPr>
              <w:t>609/1252022</w:t>
            </w:r>
          </w:p>
        </w:tc>
        <w:tc>
          <w:tcPr>
            <w:tcW w:w="3213" w:type="pct"/>
            <w:shd w:val="clear" w:color="auto" w:fill="auto"/>
          </w:tcPr>
          <w:p w14:paraId="21DC07AA" w14:textId="5BAD8FC3" w:rsidR="00B850D2" w:rsidRPr="003B10F7" w:rsidRDefault="00B850D2" w:rsidP="00B850D2">
            <w:pPr>
              <w:pStyle w:val="Tabletext"/>
            </w:pPr>
            <w:r w:rsidRPr="003B10F7">
              <w:rPr>
                <w:rFonts w:eastAsia="Arial"/>
              </w:rPr>
              <w:t>Lot 609 in Deposited Plan 1252022, County of Cumberland, Parish of Bankstown</w:t>
            </w:r>
          </w:p>
        </w:tc>
      </w:tr>
      <w:tr w:rsidR="00B850D2" w:rsidRPr="003B10F7" w14:paraId="308A5A8D" w14:textId="77777777" w:rsidTr="0019557E">
        <w:tc>
          <w:tcPr>
            <w:tcW w:w="429" w:type="pct"/>
            <w:shd w:val="clear" w:color="auto" w:fill="auto"/>
          </w:tcPr>
          <w:p w14:paraId="6523C9B9" w14:textId="2C7117AA" w:rsidR="00B850D2" w:rsidRPr="003B10F7" w:rsidRDefault="00B850D2" w:rsidP="00B850D2">
            <w:pPr>
              <w:pStyle w:val="Tabletext"/>
            </w:pPr>
            <w:r w:rsidRPr="003B10F7">
              <w:rPr>
                <w:rFonts w:eastAsia="Arial"/>
              </w:rPr>
              <w:t>162</w:t>
            </w:r>
          </w:p>
        </w:tc>
        <w:tc>
          <w:tcPr>
            <w:tcW w:w="1358" w:type="pct"/>
            <w:shd w:val="clear" w:color="auto" w:fill="auto"/>
          </w:tcPr>
          <w:p w14:paraId="28FEA2D6" w14:textId="09A596D9" w:rsidR="00B850D2" w:rsidRPr="003B10F7" w:rsidRDefault="00B850D2" w:rsidP="00B850D2">
            <w:pPr>
              <w:pStyle w:val="Tabletext"/>
            </w:pPr>
            <w:r w:rsidRPr="003B10F7">
              <w:rPr>
                <w:rFonts w:eastAsia="Arial"/>
              </w:rPr>
              <w:t>621/1183274</w:t>
            </w:r>
          </w:p>
        </w:tc>
        <w:tc>
          <w:tcPr>
            <w:tcW w:w="3213" w:type="pct"/>
            <w:shd w:val="clear" w:color="auto" w:fill="auto"/>
          </w:tcPr>
          <w:p w14:paraId="4BB9C368" w14:textId="3098BE40" w:rsidR="00B850D2" w:rsidRPr="003B10F7" w:rsidRDefault="00B850D2" w:rsidP="00B850D2">
            <w:pPr>
              <w:pStyle w:val="Tabletext"/>
            </w:pPr>
            <w:r w:rsidRPr="003B10F7">
              <w:rPr>
                <w:rFonts w:eastAsia="Arial"/>
              </w:rPr>
              <w:t>Lot 621 in Deposited Plan 1183274, County of Cumberland, Parish of Bankstown</w:t>
            </w:r>
          </w:p>
        </w:tc>
      </w:tr>
      <w:tr w:rsidR="00B850D2" w:rsidRPr="003B10F7" w14:paraId="5221B7A9" w14:textId="77777777" w:rsidTr="0019557E">
        <w:tc>
          <w:tcPr>
            <w:tcW w:w="429" w:type="pct"/>
            <w:shd w:val="clear" w:color="auto" w:fill="auto"/>
          </w:tcPr>
          <w:p w14:paraId="46C0B108" w14:textId="6EC778A9" w:rsidR="00B850D2" w:rsidRPr="003B10F7" w:rsidRDefault="00B850D2" w:rsidP="00B850D2">
            <w:pPr>
              <w:pStyle w:val="Tabletext"/>
            </w:pPr>
            <w:r w:rsidRPr="003B10F7">
              <w:rPr>
                <w:rFonts w:eastAsia="Arial"/>
              </w:rPr>
              <w:t>163</w:t>
            </w:r>
          </w:p>
        </w:tc>
        <w:tc>
          <w:tcPr>
            <w:tcW w:w="1358" w:type="pct"/>
            <w:shd w:val="clear" w:color="auto" w:fill="auto"/>
          </w:tcPr>
          <w:p w14:paraId="695469A1" w14:textId="756CDC4F" w:rsidR="00B850D2" w:rsidRPr="003B10F7" w:rsidRDefault="00B850D2" w:rsidP="00B850D2">
            <w:pPr>
              <w:pStyle w:val="Tabletext"/>
            </w:pPr>
            <w:r w:rsidRPr="003B10F7">
              <w:rPr>
                <w:rFonts w:eastAsia="Arial"/>
              </w:rPr>
              <w:t>622/1183274</w:t>
            </w:r>
          </w:p>
        </w:tc>
        <w:tc>
          <w:tcPr>
            <w:tcW w:w="3213" w:type="pct"/>
            <w:shd w:val="clear" w:color="auto" w:fill="auto"/>
          </w:tcPr>
          <w:p w14:paraId="66652AA4" w14:textId="6C4CB8B5" w:rsidR="00B850D2" w:rsidRPr="003B10F7" w:rsidRDefault="00B850D2" w:rsidP="00B850D2">
            <w:pPr>
              <w:pStyle w:val="Tabletext"/>
            </w:pPr>
            <w:r w:rsidRPr="003B10F7">
              <w:rPr>
                <w:rFonts w:eastAsia="Arial"/>
              </w:rPr>
              <w:t>Lot 622 in Deposited Plan 1183274, County of Cumberland, Parish of Bankstown</w:t>
            </w:r>
          </w:p>
        </w:tc>
      </w:tr>
      <w:tr w:rsidR="00B06FD4" w:rsidRPr="003B10F7" w14:paraId="3F67FC84" w14:textId="77777777" w:rsidTr="0019557E">
        <w:tc>
          <w:tcPr>
            <w:tcW w:w="429" w:type="pct"/>
            <w:shd w:val="clear" w:color="auto" w:fill="auto"/>
          </w:tcPr>
          <w:p w14:paraId="728F9F50" w14:textId="35E16C81" w:rsidR="00B06FD4" w:rsidRPr="003B10F7" w:rsidRDefault="00B06FD4" w:rsidP="00B06FD4">
            <w:pPr>
              <w:pStyle w:val="Tabletext"/>
            </w:pPr>
            <w:r w:rsidRPr="003B10F7">
              <w:rPr>
                <w:rFonts w:eastAsia="Arial"/>
              </w:rPr>
              <w:t>164</w:t>
            </w:r>
          </w:p>
        </w:tc>
        <w:tc>
          <w:tcPr>
            <w:tcW w:w="1358" w:type="pct"/>
            <w:shd w:val="clear" w:color="auto" w:fill="auto"/>
          </w:tcPr>
          <w:p w14:paraId="0ADFC6DD" w14:textId="240C5A25" w:rsidR="00B06FD4" w:rsidRPr="003B10F7" w:rsidRDefault="00B06FD4" w:rsidP="00B06FD4">
            <w:pPr>
              <w:pStyle w:val="Tabletext"/>
            </w:pPr>
            <w:r w:rsidRPr="003B10F7">
              <w:rPr>
                <w:rFonts w:eastAsia="Arial"/>
              </w:rPr>
              <w:t>63/1273439</w:t>
            </w:r>
          </w:p>
        </w:tc>
        <w:tc>
          <w:tcPr>
            <w:tcW w:w="3213" w:type="pct"/>
            <w:shd w:val="clear" w:color="auto" w:fill="auto"/>
          </w:tcPr>
          <w:p w14:paraId="45DCB712" w14:textId="08EB09A6" w:rsidR="00B06FD4" w:rsidRPr="003B10F7" w:rsidRDefault="00B06FD4" w:rsidP="00B06FD4">
            <w:pPr>
              <w:pStyle w:val="Tabletext"/>
            </w:pPr>
            <w:r w:rsidRPr="003B10F7">
              <w:rPr>
                <w:rFonts w:eastAsia="Arial"/>
              </w:rPr>
              <w:t>Lot 63 in Deposited Plan 1273439, County of Cumberland, Parish of Bankstown</w:t>
            </w:r>
          </w:p>
        </w:tc>
      </w:tr>
      <w:tr w:rsidR="00B06FD4" w:rsidRPr="003B10F7" w14:paraId="32C05F63" w14:textId="77777777" w:rsidTr="0019557E">
        <w:tc>
          <w:tcPr>
            <w:tcW w:w="429" w:type="pct"/>
            <w:shd w:val="clear" w:color="auto" w:fill="auto"/>
          </w:tcPr>
          <w:p w14:paraId="134F18AA" w14:textId="3BDDCE5E" w:rsidR="00B06FD4" w:rsidRPr="003B10F7" w:rsidRDefault="00B06FD4" w:rsidP="00B06FD4">
            <w:pPr>
              <w:pStyle w:val="Tabletext"/>
            </w:pPr>
            <w:r w:rsidRPr="003B10F7">
              <w:rPr>
                <w:rFonts w:eastAsia="Arial"/>
              </w:rPr>
              <w:t>165</w:t>
            </w:r>
          </w:p>
        </w:tc>
        <w:tc>
          <w:tcPr>
            <w:tcW w:w="1358" w:type="pct"/>
            <w:shd w:val="clear" w:color="auto" w:fill="auto"/>
          </w:tcPr>
          <w:p w14:paraId="5C71FAE3" w14:textId="4742B44E" w:rsidR="00B06FD4" w:rsidRPr="003B10F7" w:rsidRDefault="00B06FD4" w:rsidP="00B06FD4">
            <w:pPr>
              <w:pStyle w:val="Tabletext"/>
            </w:pPr>
            <w:r w:rsidRPr="003B10F7">
              <w:rPr>
                <w:rFonts w:eastAsia="Arial"/>
              </w:rPr>
              <w:t>64/1273439</w:t>
            </w:r>
          </w:p>
        </w:tc>
        <w:tc>
          <w:tcPr>
            <w:tcW w:w="3213" w:type="pct"/>
            <w:shd w:val="clear" w:color="auto" w:fill="auto"/>
          </w:tcPr>
          <w:p w14:paraId="1BB2BB19" w14:textId="650BEB1A" w:rsidR="00B06FD4" w:rsidRPr="003B10F7" w:rsidRDefault="00B06FD4" w:rsidP="00B06FD4">
            <w:pPr>
              <w:pStyle w:val="Tabletext"/>
            </w:pPr>
            <w:r w:rsidRPr="003B10F7">
              <w:rPr>
                <w:rFonts w:eastAsia="Arial"/>
              </w:rPr>
              <w:t>Lot 64 in Deposited Plan 1273439, County of Cumberland, Parish of Bankstown</w:t>
            </w:r>
          </w:p>
        </w:tc>
      </w:tr>
      <w:tr w:rsidR="00B06FD4" w:rsidRPr="003B10F7" w14:paraId="17CC17BF" w14:textId="77777777" w:rsidTr="0019557E">
        <w:tc>
          <w:tcPr>
            <w:tcW w:w="429" w:type="pct"/>
            <w:shd w:val="clear" w:color="auto" w:fill="auto"/>
          </w:tcPr>
          <w:p w14:paraId="19182060" w14:textId="15472B53" w:rsidR="00B06FD4" w:rsidRPr="003B10F7" w:rsidRDefault="00B06FD4" w:rsidP="00B06FD4">
            <w:pPr>
              <w:pStyle w:val="Tabletext"/>
            </w:pPr>
            <w:r w:rsidRPr="003B10F7">
              <w:rPr>
                <w:rFonts w:eastAsia="Arial"/>
              </w:rPr>
              <w:t>166</w:t>
            </w:r>
          </w:p>
        </w:tc>
        <w:tc>
          <w:tcPr>
            <w:tcW w:w="1358" w:type="pct"/>
            <w:shd w:val="clear" w:color="auto" w:fill="auto"/>
          </w:tcPr>
          <w:p w14:paraId="4D9EBA52" w14:textId="6655D1B0" w:rsidR="00B06FD4" w:rsidRPr="003B10F7" w:rsidRDefault="00B06FD4" w:rsidP="00B06FD4">
            <w:pPr>
              <w:pStyle w:val="Tabletext"/>
            </w:pPr>
            <w:r w:rsidRPr="003B10F7">
              <w:rPr>
                <w:rFonts w:eastAsia="Arial"/>
              </w:rPr>
              <w:t>65/1171632</w:t>
            </w:r>
          </w:p>
        </w:tc>
        <w:tc>
          <w:tcPr>
            <w:tcW w:w="3213" w:type="pct"/>
            <w:shd w:val="clear" w:color="auto" w:fill="auto"/>
          </w:tcPr>
          <w:p w14:paraId="5D5EC583" w14:textId="055A322B" w:rsidR="00B06FD4" w:rsidRPr="003B10F7" w:rsidRDefault="00B06FD4" w:rsidP="00B06FD4">
            <w:pPr>
              <w:pStyle w:val="Tabletext"/>
            </w:pPr>
            <w:r w:rsidRPr="003B10F7">
              <w:rPr>
                <w:rFonts w:eastAsia="Arial"/>
              </w:rPr>
              <w:t>Lot 65 in Deposited Plan 1171632, County of Cumberland, Parish of Bankstown</w:t>
            </w:r>
          </w:p>
        </w:tc>
      </w:tr>
      <w:tr w:rsidR="00B06FD4" w:rsidRPr="003B10F7" w14:paraId="2489BF39" w14:textId="77777777" w:rsidTr="0019557E">
        <w:tc>
          <w:tcPr>
            <w:tcW w:w="429" w:type="pct"/>
            <w:shd w:val="clear" w:color="auto" w:fill="auto"/>
          </w:tcPr>
          <w:p w14:paraId="0BB7B61C" w14:textId="70435E4E" w:rsidR="00B06FD4" w:rsidRPr="003B10F7" w:rsidRDefault="00B06FD4" w:rsidP="00B06FD4">
            <w:pPr>
              <w:pStyle w:val="Tabletext"/>
            </w:pPr>
            <w:r w:rsidRPr="003B10F7">
              <w:rPr>
                <w:rFonts w:eastAsia="Arial"/>
              </w:rPr>
              <w:t>167</w:t>
            </w:r>
          </w:p>
        </w:tc>
        <w:tc>
          <w:tcPr>
            <w:tcW w:w="1358" w:type="pct"/>
            <w:shd w:val="clear" w:color="auto" w:fill="auto"/>
          </w:tcPr>
          <w:p w14:paraId="21D1FABC" w14:textId="6385C980" w:rsidR="00B06FD4" w:rsidRPr="003B10F7" w:rsidRDefault="00B06FD4" w:rsidP="00B06FD4">
            <w:pPr>
              <w:pStyle w:val="Tabletext"/>
            </w:pPr>
            <w:r w:rsidRPr="003B10F7">
              <w:rPr>
                <w:rFonts w:eastAsia="Arial"/>
              </w:rPr>
              <w:t>65/1273439</w:t>
            </w:r>
          </w:p>
        </w:tc>
        <w:tc>
          <w:tcPr>
            <w:tcW w:w="3213" w:type="pct"/>
            <w:shd w:val="clear" w:color="auto" w:fill="auto"/>
          </w:tcPr>
          <w:p w14:paraId="0F8CB85F" w14:textId="1E901462" w:rsidR="00B06FD4" w:rsidRPr="003B10F7" w:rsidRDefault="00B06FD4" w:rsidP="00B06FD4">
            <w:pPr>
              <w:pStyle w:val="Tabletext"/>
            </w:pPr>
            <w:r w:rsidRPr="003B10F7">
              <w:rPr>
                <w:rFonts w:eastAsia="Arial"/>
              </w:rPr>
              <w:t>Lot 65 in Deposited Plan 1273439, County of Cumberland, Parish of Bankstown</w:t>
            </w:r>
          </w:p>
        </w:tc>
      </w:tr>
      <w:tr w:rsidR="00B06FD4" w:rsidRPr="003B10F7" w14:paraId="12E4F127" w14:textId="77777777" w:rsidTr="0019557E">
        <w:tc>
          <w:tcPr>
            <w:tcW w:w="429" w:type="pct"/>
            <w:shd w:val="clear" w:color="auto" w:fill="auto"/>
          </w:tcPr>
          <w:p w14:paraId="5379B5B6" w14:textId="186AC820" w:rsidR="00B06FD4" w:rsidRPr="003B10F7" w:rsidRDefault="00B06FD4" w:rsidP="00B06FD4">
            <w:pPr>
              <w:pStyle w:val="Tabletext"/>
            </w:pPr>
            <w:r w:rsidRPr="003B10F7">
              <w:rPr>
                <w:rFonts w:eastAsia="Arial"/>
              </w:rPr>
              <w:t>168</w:t>
            </w:r>
          </w:p>
        </w:tc>
        <w:tc>
          <w:tcPr>
            <w:tcW w:w="1358" w:type="pct"/>
            <w:shd w:val="clear" w:color="auto" w:fill="auto"/>
          </w:tcPr>
          <w:p w14:paraId="7F3CF64F" w14:textId="538C22E7" w:rsidR="00B06FD4" w:rsidRPr="003B10F7" w:rsidRDefault="00B06FD4" w:rsidP="00B06FD4">
            <w:pPr>
              <w:pStyle w:val="Tabletext"/>
            </w:pPr>
            <w:r w:rsidRPr="003B10F7">
              <w:rPr>
                <w:rFonts w:eastAsia="Arial"/>
              </w:rPr>
              <w:t>66/1171632</w:t>
            </w:r>
          </w:p>
        </w:tc>
        <w:tc>
          <w:tcPr>
            <w:tcW w:w="3213" w:type="pct"/>
            <w:shd w:val="clear" w:color="auto" w:fill="auto"/>
          </w:tcPr>
          <w:p w14:paraId="60C223D1" w14:textId="4223E95C" w:rsidR="00B06FD4" w:rsidRPr="003B10F7" w:rsidRDefault="00B06FD4" w:rsidP="00B06FD4">
            <w:pPr>
              <w:pStyle w:val="Tabletext"/>
            </w:pPr>
            <w:r w:rsidRPr="003B10F7">
              <w:rPr>
                <w:rFonts w:eastAsia="Arial"/>
              </w:rPr>
              <w:t>Lot 66 in Deposited Plan 1171632, County of Cumberland, Parish of Bankstown</w:t>
            </w:r>
          </w:p>
        </w:tc>
      </w:tr>
      <w:tr w:rsidR="00B06FD4" w:rsidRPr="003B10F7" w14:paraId="3792B36F" w14:textId="77777777" w:rsidTr="0019557E">
        <w:tc>
          <w:tcPr>
            <w:tcW w:w="429" w:type="pct"/>
            <w:shd w:val="clear" w:color="auto" w:fill="auto"/>
          </w:tcPr>
          <w:p w14:paraId="7404320B" w14:textId="76BC4868" w:rsidR="00B06FD4" w:rsidRPr="003B10F7" w:rsidRDefault="00B06FD4" w:rsidP="00B06FD4">
            <w:pPr>
              <w:pStyle w:val="Tabletext"/>
            </w:pPr>
            <w:r w:rsidRPr="003B10F7">
              <w:rPr>
                <w:rFonts w:eastAsia="Arial"/>
              </w:rPr>
              <w:t>169</w:t>
            </w:r>
          </w:p>
        </w:tc>
        <w:tc>
          <w:tcPr>
            <w:tcW w:w="1358" w:type="pct"/>
            <w:shd w:val="clear" w:color="auto" w:fill="auto"/>
          </w:tcPr>
          <w:p w14:paraId="6000B7C5" w14:textId="3032C3C1" w:rsidR="00B06FD4" w:rsidRPr="003B10F7" w:rsidRDefault="00B06FD4" w:rsidP="00B06FD4">
            <w:pPr>
              <w:pStyle w:val="Tabletext"/>
            </w:pPr>
            <w:r w:rsidRPr="003B10F7">
              <w:rPr>
                <w:rFonts w:eastAsia="Arial"/>
              </w:rPr>
              <w:t>67/1171632</w:t>
            </w:r>
          </w:p>
        </w:tc>
        <w:tc>
          <w:tcPr>
            <w:tcW w:w="3213" w:type="pct"/>
            <w:shd w:val="clear" w:color="auto" w:fill="auto"/>
          </w:tcPr>
          <w:p w14:paraId="1696F070" w14:textId="268C9443" w:rsidR="00B06FD4" w:rsidRPr="003B10F7" w:rsidRDefault="00B06FD4" w:rsidP="00B06FD4">
            <w:pPr>
              <w:pStyle w:val="Tabletext"/>
            </w:pPr>
            <w:r w:rsidRPr="003B10F7">
              <w:rPr>
                <w:rFonts w:eastAsia="Arial"/>
              </w:rPr>
              <w:t>Lot 67 in Deposited Plan 1171632, County of Cumberland, Parish of Bankstown</w:t>
            </w:r>
          </w:p>
        </w:tc>
      </w:tr>
      <w:tr w:rsidR="00B06FD4" w:rsidRPr="003B10F7" w14:paraId="0F895DC8" w14:textId="77777777" w:rsidTr="0019557E">
        <w:tc>
          <w:tcPr>
            <w:tcW w:w="429" w:type="pct"/>
            <w:shd w:val="clear" w:color="auto" w:fill="auto"/>
          </w:tcPr>
          <w:p w14:paraId="11FA6C63" w14:textId="7A209D50" w:rsidR="00B06FD4" w:rsidRPr="003B10F7" w:rsidRDefault="00B06FD4" w:rsidP="00B06FD4">
            <w:pPr>
              <w:pStyle w:val="Tabletext"/>
            </w:pPr>
            <w:r w:rsidRPr="003B10F7">
              <w:rPr>
                <w:rFonts w:eastAsia="Arial"/>
              </w:rPr>
              <w:t>170</w:t>
            </w:r>
          </w:p>
        </w:tc>
        <w:tc>
          <w:tcPr>
            <w:tcW w:w="1358" w:type="pct"/>
            <w:shd w:val="clear" w:color="auto" w:fill="auto"/>
          </w:tcPr>
          <w:p w14:paraId="4F1CDB3E" w14:textId="503FF122" w:rsidR="00B06FD4" w:rsidRPr="003B10F7" w:rsidRDefault="00B06FD4" w:rsidP="00B06FD4">
            <w:pPr>
              <w:pStyle w:val="Tabletext"/>
            </w:pPr>
            <w:r w:rsidRPr="003B10F7">
              <w:rPr>
                <w:rFonts w:eastAsia="Arial"/>
              </w:rPr>
              <w:t>701/1108141</w:t>
            </w:r>
          </w:p>
        </w:tc>
        <w:tc>
          <w:tcPr>
            <w:tcW w:w="3213" w:type="pct"/>
            <w:shd w:val="clear" w:color="auto" w:fill="auto"/>
          </w:tcPr>
          <w:p w14:paraId="2113CC17" w14:textId="401294EC" w:rsidR="00B06FD4" w:rsidRPr="003B10F7" w:rsidRDefault="00B06FD4" w:rsidP="00B06FD4">
            <w:pPr>
              <w:pStyle w:val="Tabletext"/>
            </w:pPr>
            <w:r w:rsidRPr="003B10F7">
              <w:rPr>
                <w:rFonts w:eastAsia="Arial"/>
              </w:rPr>
              <w:t>Lot 701 in Deposited Plan 1108141, County of Cumberland, Parish of Bankstown</w:t>
            </w:r>
          </w:p>
        </w:tc>
      </w:tr>
      <w:tr w:rsidR="00B06FD4" w:rsidRPr="003B10F7" w14:paraId="4E598D3A" w14:textId="77777777" w:rsidTr="0019557E">
        <w:tc>
          <w:tcPr>
            <w:tcW w:w="429" w:type="pct"/>
            <w:shd w:val="clear" w:color="auto" w:fill="auto"/>
          </w:tcPr>
          <w:p w14:paraId="23DF89D0" w14:textId="23E7E6F8" w:rsidR="00B06FD4" w:rsidRPr="003B10F7" w:rsidRDefault="00B06FD4" w:rsidP="00B06FD4">
            <w:pPr>
              <w:pStyle w:val="Tabletext"/>
            </w:pPr>
            <w:r w:rsidRPr="003B10F7">
              <w:rPr>
                <w:rFonts w:eastAsia="Arial"/>
              </w:rPr>
              <w:t>171</w:t>
            </w:r>
          </w:p>
        </w:tc>
        <w:tc>
          <w:tcPr>
            <w:tcW w:w="1358" w:type="pct"/>
            <w:shd w:val="clear" w:color="auto" w:fill="auto"/>
          </w:tcPr>
          <w:p w14:paraId="51B6C754" w14:textId="12948BA4" w:rsidR="00B06FD4" w:rsidRPr="003B10F7" w:rsidRDefault="00B06FD4" w:rsidP="00B06FD4">
            <w:pPr>
              <w:pStyle w:val="Tabletext"/>
            </w:pPr>
            <w:r w:rsidRPr="003B10F7">
              <w:rPr>
                <w:rFonts w:eastAsia="Arial"/>
              </w:rPr>
              <w:t>702/1108141</w:t>
            </w:r>
          </w:p>
        </w:tc>
        <w:tc>
          <w:tcPr>
            <w:tcW w:w="3213" w:type="pct"/>
            <w:shd w:val="clear" w:color="auto" w:fill="auto"/>
          </w:tcPr>
          <w:p w14:paraId="6C09C864" w14:textId="67BDDA5B" w:rsidR="00B06FD4" w:rsidRPr="003B10F7" w:rsidRDefault="00B06FD4" w:rsidP="00B06FD4">
            <w:pPr>
              <w:pStyle w:val="Tabletext"/>
            </w:pPr>
            <w:r w:rsidRPr="003B10F7">
              <w:rPr>
                <w:rFonts w:eastAsia="Arial"/>
              </w:rPr>
              <w:t>Lot 702 in Deposited Plan 1108141, County of Cumberland, Parish of Bankstown</w:t>
            </w:r>
          </w:p>
        </w:tc>
      </w:tr>
      <w:tr w:rsidR="00B06FD4" w:rsidRPr="003B10F7" w14:paraId="3050B60C" w14:textId="77777777" w:rsidTr="0019557E">
        <w:tc>
          <w:tcPr>
            <w:tcW w:w="429" w:type="pct"/>
            <w:shd w:val="clear" w:color="auto" w:fill="auto"/>
          </w:tcPr>
          <w:p w14:paraId="5C8BCF4C" w14:textId="796ED5B5" w:rsidR="00B06FD4" w:rsidRPr="003B10F7" w:rsidRDefault="00B06FD4" w:rsidP="00B06FD4">
            <w:pPr>
              <w:pStyle w:val="Tabletext"/>
            </w:pPr>
            <w:r w:rsidRPr="003B10F7">
              <w:rPr>
                <w:rFonts w:eastAsia="Arial"/>
              </w:rPr>
              <w:t>172</w:t>
            </w:r>
          </w:p>
        </w:tc>
        <w:tc>
          <w:tcPr>
            <w:tcW w:w="1358" w:type="pct"/>
            <w:shd w:val="clear" w:color="auto" w:fill="auto"/>
          </w:tcPr>
          <w:p w14:paraId="7A9C7FA8" w14:textId="2C097C3D" w:rsidR="00B06FD4" w:rsidRPr="003B10F7" w:rsidRDefault="00B06FD4" w:rsidP="00B06FD4">
            <w:pPr>
              <w:pStyle w:val="Tabletext"/>
            </w:pPr>
            <w:r w:rsidRPr="003B10F7">
              <w:rPr>
                <w:rFonts w:eastAsia="Arial"/>
              </w:rPr>
              <w:t>703/1108141</w:t>
            </w:r>
          </w:p>
        </w:tc>
        <w:tc>
          <w:tcPr>
            <w:tcW w:w="3213" w:type="pct"/>
            <w:shd w:val="clear" w:color="auto" w:fill="auto"/>
          </w:tcPr>
          <w:p w14:paraId="60DA4332" w14:textId="02EFF0D4" w:rsidR="00B06FD4" w:rsidRPr="003B10F7" w:rsidRDefault="00B06FD4" w:rsidP="00B06FD4">
            <w:pPr>
              <w:pStyle w:val="Tabletext"/>
            </w:pPr>
            <w:r w:rsidRPr="003B10F7">
              <w:rPr>
                <w:rFonts w:eastAsia="Arial"/>
              </w:rPr>
              <w:t>Lot 703 in Deposited Plan 1108141, County of Cumberland, Parish of Bankstown</w:t>
            </w:r>
          </w:p>
        </w:tc>
      </w:tr>
      <w:tr w:rsidR="00B06FD4" w:rsidRPr="003B10F7" w14:paraId="704BAA59" w14:textId="77777777" w:rsidTr="0019557E">
        <w:tc>
          <w:tcPr>
            <w:tcW w:w="429" w:type="pct"/>
            <w:shd w:val="clear" w:color="auto" w:fill="auto"/>
          </w:tcPr>
          <w:p w14:paraId="2364BEE1" w14:textId="49F69F20" w:rsidR="00B06FD4" w:rsidRPr="003B10F7" w:rsidRDefault="00B06FD4" w:rsidP="00B06FD4">
            <w:pPr>
              <w:pStyle w:val="Tabletext"/>
            </w:pPr>
            <w:r w:rsidRPr="003B10F7">
              <w:rPr>
                <w:rFonts w:eastAsia="Arial"/>
              </w:rPr>
              <w:t>173</w:t>
            </w:r>
          </w:p>
        </w:tc>
        <w:tc>
          <w:tcPr>
            <w:tcW w:w="1358" w:type="pct"/>
            <w:shd w:val="clear" w:color="auto" w:fill="auto"/>
          </w:tcPr>
          <w:p w14:paraId="6AFB9361" w14:textId="15436B9E" w:rsidR="00B06FD4" w:rsidRPr="003B10F7" w:rsidRDefault="00B06FD4" w:rsidP="00B06FD4">
            <w:pPr>
              <w:pStyle w:val="Tabletext"/>
            </w:pPr>
            <w:r w:rsidRPr="003B10F7">
              <w:rPr>
                <w:rFonts w:eastAsia="Arial"/>
              </w:rPr>
              <w:t>704/1108141</w:t>
            </w:r>
          </w:p>
        </w:tc>
        <w:tc>
          <w:tcPr>
            <w:tcW w:w="3213" w:type="pct"/>
            <w:shd w:val="clear" w:color="auto" w:fill="auto"/>
          </w:tcPr>
          <w:p w14:paraId="5051E1AE" w14:textId="56844079" w:rsidR="00B06FD4" w:rsidRPr="003B10F7" w:rsidRDefault="00B06FD4" w:rsidP="00B06FD4">
            <w:pPr>
              <w:pStyle w:val="Tabletext"/>
            </w:pPr>
            <w:r w:rsidRPr="003B10F7">
              <w:rPr>
                <w:rFonts w:eastAsia="Arial"/>
              </w:rPr>
              <w:t>Lot 704 in Deposited Plan 1108141, County of Cumberland, Parish of Bankstown</w:t>
            </w:r>
          </w:p>
        </w:tc>
      </w:tr>
      <w:tr w:rsidR="00B06FD4" w:rsidRPr="003B10F7" w14:paraId="36B58F92" w14:textId="77777777" w:rsidTr="0019557E">
        <w:tc>
          <w:tcPr>
            <w:tcW w:w="429" w:type="pct"/>
            <w:shd w:val="clear" w:color="auto" w:fill="auto"/>
          </w:tcPr>
          <w:p w14:paraId="21D305E1" w14:textId="2AAA4504" w:rsidR="00B06FD4" w:rsidRPr="003B10F7" w:rsidRDefault="00B06FD4" w:rsidP="00B06FD4">
            <w:pPr>
              <w:pStyle w:val="Tabletext"/>
            </w:pPr>
            <w:r w:rsidRPr="003B10F7">
              <w:rPr>
                <w:rFonts w:eastAsia="Arial"/>
              </w:rPr>
              <w:t>174</w:t>
            </w:r>
          </w:p>
        </w:tc>
        <w:tc>
          <w:tcPr>
            <w:tcW w:w="1358" w:type="pct"/>
            <w:shd w:val="clear" w:color="auto" w:fill="auto"/>
          </w:tcPr>
          <w:p w14:paraId="379551CB" w14:textId="612662DF" w:rsidR="00B06FD4" w:rsidRPr="003B10F7" w:rsidRDefault="00B06FD4" w:rsidP="00B06FD4">
            <w:pPr>
              <w:pStyle w:val="Tabletext"/>
            </w:pPr>
            <w:r w:rsidRPr="003B10F7">
              <w:rPr>
                <w:rFonts w:eastAsia="Arial"/>
              </w:rPr>
              <w:t>1/1257577</w:t>
            </w:r>
          </w:p>
        </w:tc>
        <w:tc>
          <w:tcPr>
            <w:tcW w:w="3213" w:type="pct"/>
            <w:shd w:val="clear" w:color="auto" w:fill="auto"/>
          </w:tcPr>
          <w:p w14:paraId="766FB667" w14:textId="18ABFC9A" w:rsidR="00B06FD4" w:rsidRPr="003B10F7" w:rsidRDefault="00B06FD4" w:rsidP="00B06FD4">
            <w:pPr>
              <w:pStyle w:val="Tabletext"/>
            </w:pPr>
            <w:r w:rsidRPr="003B10F7">
              <w:rPr>
                <w:rFonts w:eastAsia="Arial"/>
              </w:rPr>
              <w:t>Lot 1 in Deposited Plan 1257577, County of Cumberland, Parish of Bankstown</w:t>
            </w:r>
          </w:p>
        </w:tc>
      </w:tr>
      <w:tr w:rsidR="00B06FD4" w:rsidRPr="003B10F7" w14:paraId="718A164D" w14:textId="77777777" w:rsidTr="0019557E">
        <w:tc>
          <w:tcPr>
            <w:tcW w:w="429" w:type="pct"/>
            <w:shd w:val="clear" w:color="auto" w:fill="auto"/>
          </w:tcPr>
          <w:p w14:paraId="6E519B25" w14:textId="19064F87" w:rsidR="00B06FD4" w:rsidRPr="003B10F7" w:rsidRDefault="00B06FD4" w:rsidP="00B06FD4">
            <w:pPr>
              <w:pStyle w:val="Tabletext"/>
            </w:pPr>
            <w:r w:rsidRPr="003B10F7">
              <w:rPr>
                <w:rFonts w:eastAsia="Arial"/>
              </w:rPr>
              <w:t>175</w:t>
            </w:r>
          </w:p>
        </w:tc>
        <w:tc>
          <w:tcPr>
            <w:tcW w:w="1358" w:type="pct"/>
            <w:shd w:val="clear" w:color="auto" w:fill="auto"/>
          </w:tcPr>
          <w:p w14:paraId="4BB9C2BE" w14:textId="2225AEA2" w:rsidR="00B06FD4" w:rsidRPr="003B10F7" w:rsidRDefault="00B06FD4" w:rsidP="00B06FD4">
            <w:pPr>
              <w:pStyle w:val="Tabletext"/>
            </w:pPr>
            <w:r w:rsidRPr="003B10F7">
              <w:rPr>
                <w:rFonts w:eastAsia="Arial"/>
              </w:rPr>
              <w:t>2/1257577</w:t>
            </w:r>
          </w:p>
        </w:tc>
        <w:tc>
          <w:tcPr>
            <w:tcW w:w="3213" w:type="pct"/>
            <w:shd w:val="clear" w:color="auto" w:fill="auto"/>
          </w:tcPr>
          <w:p w14:paraId="3070C6DF" w14:textId="1AA9465C" w:rsidR="00B06FD4" w:rsidRPr="003B10F7" w:rsidRDefault="00B06FD4" w:rsidP="00B06FD4">
            <w:pPr>
              <w:pStyle w:val="Tabletext"/>
            </w:pPr>
            <w:r w:rsidRPr="003B10F7">
              <w:rPr>
                <w:rFonts w:eastAsia="Arial"/>
              </w:rPr>
              <w:t>Lot 2 in Deposited Plan 1257577, County of Cumberland, Parish of Bankstown</w:t>
            </w:r>
          </w:p>
        </w:tc>
      </w:tr>
      <w:tr w:rsidR="00B06FD4" w:rsidRPr="003B10F7" w14:paraId="35C36AFB" w14:textId="77777777" w:rsidTr="0019557E">
        <w:tc>
          <w:tcPr>
            <w:tcW w:w="429" w:type="pct"/>
            <w:shd w:val="clear" w:color="auto" w:fill="auto"/>
          </w:tcPr>
          <w:p w14:paraId="59867824" w14:textId="6AFCF22A" w:rsidR="00B06FD4" w:rsidRPr="003B10F7" w:rsidRDefault="00B06FD4" w:rsidP="00B06FD4">
            <w:pPr>
              <w:pStyle w:val="Tabletext"/>
            </w:pPr>
            <w:r w:rsidRPr="003B10F7">
              <w:rPr>
                <w:rFonts w:eastAsia="Arial"/>
              </w:rPr>
              <w:t>176</w:t>
            </w:r>
          </w:p>
        </w:tc>
        <w:tc>
          <w:tcPr>
            <w:tcW w:w="1358" w:type="pct"/>
            <w:shd w:val="clear" w:color="auto" w:fill="auto"/>
          </w:tcPr>
          <w:p w14:paraId="16BBD3C6" w14:textId="04E31EB0" w:rsidR="00B06FD4" w:rsidRPr="003B10F7" w:rsidRDefault="00B06FD4" w:rsidP="00B06FD4">
            <w:pPr>
              <w:pStyle w:val="Tabletext"/>
            </w:pPr>
            <w:r w:rsidRPr="003B10F7">
              <w:rPr>
                <w:rFonts w:eastAsia="Arial"/>
              </w:rPr>
              <w:t>3/1257577</w:t>
            </w:r>
          </w:p>
        </w:tc>
        <w:tc>
          <w:tcPr>
            <w:tcW w:w="3213" w:type="pct"/>
            <w:shd w:val="clear" w:color="auto" w:fill="auto"/>
          </w:tcPr>
          <w:p w14:paraId="3EB80C7A" w14:textId="181CE8EF" w:rsidR="00B06FD4" w:rsidRPr="003B10F7" w:rsidRDefault="00B06FD4" w:rsidP="00B06FD4">
            <w:pPr>
              <w:pStyle w:val="Tabletext"/>
            </w:pPr>
            <w:r w:rsidRPr="003B10F7">
              <w:rPr>
                <w:rFonts w:eastAsia="Arial"/>
              </w:rPr>
              <w:t>Lot 3 in Deposited Plan 1257577, County of Cumberland, Parish of Bankstown</w:t>
            </w:r>
          </w:p>
        </w:tc>
      </w:tr>
      <w:tr w:rsidR="00B06FD4" w:rsidRPr="003B10F7" w14:paraId="75DE506B" w14:textId="77777777" w:rsidTr="0019557E">
        <w:tc>
          <w:tcPr>
            <w:tcW w:w="429" w:type="pct"/>
            <w:shd w:val="clear" w:color="auto" w:fill="auto"/>
          </w:tcPr>
          <w:p w14:paraId="00249909" w14:textId="2820C5A2" w:rsidR="00B06FD4" w:rsidRPr="003B10F7" w:rsidRDefault="00B06FD4" w:rsidP="00B06FD4">
            <w:pPr>
              <w:pStyle w:val="Tabletext"/>
            </w:pPr>
            <w:r w:rsidRPr="003B10F7">
              <w:rPr>
                <w:rFonts w:eastAsia="Arial"/>
              </w:rPr>
              <w:t>177</w:t>
            </w:r>
          </w:p>
        </w:tc>
        <w:tc>
          <w:tcPr>
            <w:tcW w:w="1358" w:type="pct"/>
            <w:shd w:val="clear" w:color="auto" w:fill="auto"/>
          </w:tcPr>
          <w:p w14:paraId="170F9CCE" w14:textId="0C4AA328" w:rsidR="00B06FD4" w:rsidRPr="003B10F7" w:rsidRDefault="00B06FD4" w:rsidP="00B06FD4">
            <w:pPr>
              <w:pStyle w:val="Tabletext"/>
            </w:pPr>
            <w:r w:rsidRPr="003B10F7">
              <w:rPr>
                <w:rFonts w:eastAsia="Arial"/>
              </w:rPr>
              <w:t>5011/1176822</w:t>
            </w:r>
          </w:p>
        </w:tc>
        <w:tc>
          <w:tcPr>
            <w:tcW w:w="3213" w:type="pct"/>
            <w:shd w:val="clear" w:color="auto" w:fill="auto"/>
          </w:tcPr>
          <w:p w14:paraId="4CFF3698" w14:textId="2661FE10" w:rsidR="00B06FD4" w:rsidRPr="003B10F7" w:rsidRDefault="00B06FD4" w:rsidP="00B06FD4">
            <w:pPr>
              <w:pStyle w:val="Tabletext"/>
            </w:pPr>
            <w:r w:rsidRPr="003B10F7">
              <w:rPr>
                <w:rFonts w:eastAsia="Arial"/>
              </w:rPr>
              <w:t>Lot 5011 in Deposited Plan 1176822, County of Cumberland, Parish of Bankstown</w:t>
            </w:r>
          </w:p>
        </w:tc>
      </w:tr>
      <w:tr w:rsidR="00C769C5" w:rsidRPr="003B10F7" w14:paraId="22C71A1E" w14:textId="77777777" w:rsidTr="0019557E">
        <w:tc>
          <w:tcPr>
            <w:tcW w:w="429" w:type="pct"/>
            <w:shd w:val="clear" w:color="auto" w:fill="auto"/>
          </w:tcPr>
          <w:p w14:paraId="55424449" w14:textId="266B430C" w:rsidR="00C769C5" w:rsidRPr="003B10F7" w:rsidRDefault="00C769C5" w:rsidP="00C769C5">
            <w:pPr>
              <w:pStyle w:val="Tabletext"/>
              <w:rPr>
                <w:rFonts w:eastAsia="Arial"/>
              </w:rPr>
            </w:pPr>
            <w:r w:rsidRPr="003B10F7">
              <w:rPr>
                <w:rFonts w:eastAsia="Arial"/>
              </w:rPr>
              <w:t>178</w:t>
            </w:r>
          </w:p>
        </w:tc>
        <w:tc>
          <w:tcPr>
            <w:tcW w:w="1358" w:type="pct"/>
            <w:shd w:val="clear" w:color="auto" w:fill="auto"/>
          </w:tcPr>
          <w:p w14:paraId="6A428CBE" w14:textId="7BF7D808" w:rsidR="00C769C5" w:rsidRPr="003B10F7" w:rsidRDefault="00C769C5" w:rsidP="00C769C5">
            <w:pPr>
              <w:pStyle w:val="Tabletext"/>
              <w:rPr>
                <w:rFonts w:eastAsia="Arial"/>
              </w:rPr>
            </w:pPr>
            <w:r w:rsidRPr="003B10F7">
              <w:rPr>
                <w:rFonts w:eastAsia="Arial"/>
              </w:rPr>
              <w:t>5012/1176822</w:t>
            </w:r>
          </w:p>
        </w:tc>
        <w:tc>
          <w:tcPr>
            <w:tcW w:w="3213" w:type="pct"/>
            <w:shd w:val="clear" w:color="auto" w:fill="auto"/>
          </w:tcPr>
          <w:p w14:paraId="161E4844" w14:textId="6E279F58" w:rsidR="00C769C5" w:rsidRPr="003B10F7" w:rsidRDefault="00C769C5" w:rsidP="00C769C5">
            <w:pPr>
              <w:pStyle w:val="Tabletext"/>
              <w:rPr>
                <w:rFonts w:eastAsia="Arial"/>
              </w:rPr>
            </w:pPr>
            <w:r w:rsidRPr="003B10F7">
              <w:rPr>
                <w:rFonts w:eastAsia="Arial"/>
              </w:rPr>
              <w:t>Lot 5012 in Deposited Plan 1176822, County of Cumberland, Parish of Bankstown</w:t>
            </w:r>
          </w:p>
        </w:tc>
      </w:tr>
      <w:tr w:rsidR="00C769C5" w:rsidRPr="003B10F7" w14:paraId="0A04C044" w14:textId="77777777" w:rsidTr="0019557E">
        <w:tc>
          <w:tcPr>
            <w:tcW w:w="429" w:type="pct"/>
            <w:shd w:val="clear" w:color="auto" w:fill="auto"/>
          </w:tcPr>
          <w:p w14:paraId="361B3818" w14:textId="310860D7" w:rsidR="00C769C5" w:rsidRPr="003B10F7" w:rsidRDefault="00C769C5" w:rsidP="00C769C5">
            <w:pPr>
              <w:pStyle w:val="Tabletext"/>
              <w:rPr>
                <w:rFonts w:eastAsia="Arial"/>
              </w:rPr>
            </w:pPr>
            <w:r w:rsidRPr="003B10F7">
              <w:rPr>
                <w:rFonts w:eastAsia="Arial"/>
              </w:rPr>
              <w:t>179</w:t>
            </w:r>
          </w:p>
        </w:tc>
        <w:tc>
          <w:tcPr>
            <w:tcW w:w="1358" w:type="pct"/>
            <w:shd w:val="clear" w:color="auto" w:fill="auto"/>
          </w:tcPr>
          <w:p w14:paraId="4D43CA7B" w14:textId="2977F6F8" w:rsidR="00C769C5" w:rsidRPr="003B10F7" w:rsidRDefault="00C769C5" w:rsidP="00C769C5">
            <w:pPr>
              <w:pStyle w:val="Tabletext"/>
              <w:rPr>
                <w:rFonts w:eastAsia="Arial"/>
              </w:rPr>
            </w:pPr>
            <w:r w:rsidRPr="003B10F7">
              <w:rPr>
                <w:rFonts w:eastAsia="Arial"/>
              </w:rPr>
              <w:t>5013/1176822</w:t>
            </w:r>
          </w:p>
        </w:tc>
        <w:tc>
          <w:tcPr>
            <w:tcW w:w="3213" w:type="pct"/>
            <w:shd w:val="clear" w:color="auto" w:fill="auto"/>
          </w:tcPr>
          <w:p w14:paraId="3CBBC1C0" w14:textId="7A4A456B" w:rsidR="00C769C5" w:rsidRPr="003B10F7" w:rsidRDefault="00C769C5" w:rsidP="00C769C5">
            <w:pPr>
              <w:pStyle w:val="Tabletext"/>
              <w:rPr>
                <w:rFonts w:eastAsia="Arial"/>
              </w:rPr>
            </w:pPr>
            <w:r w:rsidRPr="003B10F7">
              <w:rPr>
                <w:rFonts w:eastAsia="Arial"/>
              </w:rPr>
              <w:t>Lot 5013 in Deposited Plan 1176822, County of Cumberland, Parish of Bankstown</w:t>
            </w:r>
          </w:p>
        </w:tc>
      </w:tr>
      <w:tr w:rsidR="00C769C5" w:rsidRPr="003B10F7" w14:paraId="378096BE" w14:textId="77777777" w:rsidTr="0019557E">
        <w:tc>
          <w:tcPr>
            <w:tcW w:w="429" w:type="pct"/>
            <w:shd w:val="clear" w:color="auto" w:fill="auto"/>
          </w:tcPr>
          <w:p w14:paraId="32E96C23" w14:textId="1931812B" w:rsidR="00C769C5" w:rsidRPr="003B10F7" w:rsidRDefault="00C769C5" w:rsidP="00C769C5">
            <w:pPr>
              <w:pStyle w:val="Tabletext"/>
              <w:rPr>
                <w:rFonts w:eastAsia="Arial"/>
              </w:rPr>
            </w:pPr>
            <w:r w:rsidRPr="003B10F7">
              <w:rPr>
                <w:rFonts w:eastAsia="Arial"/>
              </w:rPr>
              <w:t>180</w:t>
            </w:r>
          </w:p>
        </w:tc>
        <w:tc>
          <w:tcPr>
            <w:tcW w:w="1358" w:type="pct"/>
            <w:shd w:val="clear" w:color="auto" w:fill="auto"/>
          </w:tcPr>
          <w:p w14:paraId="3FE63A41" w14:textId="1B35180E" w:rsidR="00C769C5" w:rsidRPr="003B10F7" w:rsidRDefault="00C769C5" w:rsidP="00C769C5">
            <w:pPr>
              <w:pStyle w:val="Tabletext"/>
              <w:rPr>
                <w:rFonts w:eastAsia="Arial"/>
              </w:rPr>
            </w:pPr>
            <w:r w:rsidRPr="003B10F7">
              <w:rPr>
                <w:rFonts w:eastAsia="Arial"/>
              </w:rPr>
              <w:t>401/1152148</w:t>
            </w:r>
          </w:p>
        </w:tc>
        <w:tc>
          <w:tcPr>
            <w:tcW w:w="3213" w:type="pct"/>
            <w:shd w:val="clear" w:color="auto" w:fill="auto"/>
          </w:tcPr>
          <w:p w14:paraId="7E55AAA6" w14:textId="5EE884DC" w:rsidR="00C769C5" w:rsidRPr="003B10F7" w:rsidRDefault="00C769C5" w:rsidP="00C769C5">
            <w:pPr>
              <w:pStyle w:val="Tabletext"/>
              <w:rPr>
                <w:rFonts w:eastAsia="Arial"/>
              </w:rPr>
            </w:pPr>
            <w:r w:rsidRPr="003B10F7">
              <w:rPr>
                <w:rFonts w:eastAsia="Arial"/>
              </w:rPr>
              <w:t>Lot 401 in Deposited Plan 1152148, County of Cumberland, Parish of Bankstown</w:t>
            </w:r>
          </w:p>
        </w:tc>
      </w:tr>
      <w:tr w:rsidR="00C769C5" w:rsidRPr="003B10F7" w14:paraId="32BDD3EF" w14:textId="77777777" w:rsidTr="0019557E">
        <w:tc>
          <w:tcPr>
            <w:tcW w:w="429" w:type="pct"/>
            <w:shd w:val="clear" w:color="auto" w:fill="auto"/>
          </w:tcPr>
          <w:p w14:paraId="2162A28D" w14:textId="74CC997F" w:rsidR="00C769C5" w:rsidRPr="003B10F7" w:rsidRDefault="00C769C5" w:rsidP="00C769C5">
            <w:pPr>
              <w:pStyle w:val="Tabletext"/>
              <w:rPr>
                <w:rFonts w:eastAsia="Arial"/>
              </w:rPr>
            </w:pPr>
            <w:r w:rsidRPr="003B10F7">
              <w:rPr>
                <w:rFonts w:eastAsia="Arial"/>
              </w:rPr>
              <w:t>181</w:t>
            </w:r>
          </w:p>
        </w:tc>
        <w:tc>
          <w:tcPr>
            <w:tcW w:w="1358" w:type="pct"/>
            <w:shd w:val="clear" w:color="auto" w:fill="auto"/>
          </w:tcPr>
          <w:p w14:paraId="6002B1C5" w14:textId="68299339" w:rsidR="00C769C5" w:rsidRPr="003B10F7" w:rsidRDefault="00C769C5" w:rsidP="00C769C5">
            <w:pPr>
              <w:pStyle w:val="Tabletext"/>
              <w:rPr>
                <w:rFonts w:eastAsia="Arial"/>
              </w:rPr>
            </w:pPr>
            <w:r w:rsidRPr="003B10F7">
              <w:rPr>
                <w:rFonts w:eastAsia="Arial"/>
              </w:rPr>
              <w:t>402/1152148</w:t>
            </w:r>
          </w:p>
        </w:tc>
        <w:tc>
          <w:tcPr>
            <w:tcW w:w="3213" w:type="pct"/>
            <w:shd w:val="clear" w:color="auto" w:fill="auto"/>
          </w:tcPr>
          <w:p w14:paraId="626AB565" w14:textId="1E01D5BD" w:rsidR="00C769C5" w:rsidRPr="003B10F7" w:rsidRDefault="00C769C5" w:rsidP="00C769C5">
            <w:pPr>
              <w:pStyle w:val="Tabletext"/>
              <w:rPr>
                <w:rFonts w:eastAsia="Arial"/>
              </w:rPr>
            </w:pPr>
            <w:r w:rsidRPr="003B10F7">
              <w:rPr>
                <w:rFonts w:eastAsia="Arial"/>
              </w:rPr>
              <w:t>Lot 402 in Deposited Plan 1152148, County of Cumberland, Parish of Bankstown</w:t>
            </w:r>
          </w:p>
        </w:tc>
      </w:tr>
      <w:tr w:rsidR="00C769C5" w:rsidRPr="003B10F7" w14:paraId="7319BAA4" w14:textId="77777777" w:rsidTr="0019557E">
        <w:tc>
          <w:tcPr>
            <w:tcW w:w="429" w:type="pct"/>
            <w:shd w:val="clear" w:color="auto" w:fill="auto"/>
          </w:tcPr>
          <w:p w14:paraId="01E65F49" w14:textId="675FFAEC" w:rsidR="00C769C5" w:rsidRPr="003B10F7" w:rsidRDefault="00C769C5" w:rsidP="00C769C5">
            <w:pPr>
              <w:pStyle w:val="Tabletext"/>
              <w:rPr>
                <w:rFonts w:eastAsia="Arial"/>
              </w:rPr>
            </w:pPr>
            <w:r w:rsidRPr="003B10F7">
              <w:rPr>
                <w:rFonts w:eastAsia="Arial"/>
              </w:rPr>
              <w:t>182</w:t>
            </w:r>
          </w:p>
        </w:tc>
        <w:tc>
          <w:tcPr>
            <w:tcW w:w="1358" w:type="pct"/>
            <w:shd w:val="clear" w:color="auto" w:fill="auto"/>
          </w:tcPr>
          <w:p w14:paraId="7DE2366D" w14:textId="682A30E9" w:rsidR="00C769C5" w:rsidRPr="003B10F7" w:rsidRDefault="00C769C5" w:rsidP="00C769C5">
            <w:pPr>
              <w:pStyle w:val="Tabletext"/>
              <w:rPr>
                <w:rFonts w:eastAsia="Arial"/>
              </w:rPr>
            </w:pPr>
            <w:r w:rsidRPr="003B10F7">
              <w:rPr>
                <w:rFonts w:eastAsia="Arial"/>
              </w:rPr>
              <w:t>404/1152148</w:t>
            </w:r>
          </w:p>
        </w:tc>
        <w:tc>
          <w:tcPr>
            <w:tcW w:w="3213" w:type="pct"/>
            <w:shd w:val="clear" w:color="auto" w:fill="auto"/>
          </w:tcPr>
          <w:p w14:paraId="6A4EFBAB" w14:textId="35A33A2E" w:rsidR="00C769C5" w:rsidRPr="003B10F7" w:rsidRDefault="00C769C5" w:rsidP="00C769C5">
            <w:pPr>
              <w:pStyle w:val="Tabletext"/>
              <w:rPr>
                <w:rFonts w:eastAsia="Arial"/>
              </w:rPr>
            </w:pPr>
            <w:r w:rsidRPr="003B10F7">
              <w:rPr>
                <w:rFonts w:eastAsia="Arial"/>
              </w:rPr>
              <w:t>Lot 404 in Deposited Plan 1152148, County of Cumberland, Parish of Bankstown</w:t>
            </w:r>
          </w:p>
        </w:tc>
      </w:tr>
      <w:tr w:rsidR="00C769C5" w:rsidRPr="003B10F7" w14:paraId="16AA424B" w14:textId="77777777" w:rsidTr="0019557E">
        <w:tc>
          <w:tcPr>
            <w:tcW w:w="429" w:type="pct"/>
            <w:tcBorders>
              <w:bottom w:val="single" w:sz="2" w:space="0" w:color="auto"/>
            </w:tcBorders>
            <w:shd w:val="clear" w:color="auto" w:fill="auto"/>
          </w:tcPr>
          <w:p w14:paraId="6E02F232" w14:textId="4223BDEC" w:rsidR="00C769C5" w:rsidRPr="003B10F7" w:rsidRDefault="00C769C5" w:rsidP="00C769C5">
            <w:pPr>
              <w:pStyle w:val="Tabletext"/>
              <w:rPr>
                <w:rFonts w:eastAsia="Arial"/>
              </w:rPr>
            </w:pPr>
            <w:r w:rsidRPr="003B10F7">
              <w:rPr>
                <w:rFonts w:eastAsia="Arial"/>
              </w:rPr>
              <w:t>183</w:t>
            </w:r>
          </w:p>
        </w:tc>
        <w:tc>
          <w:tcPr>
            <w:tcW w:w="1358" w:type="pct"/>
            <w:tcBorders>
              <w:bottom w:val="single" w:sz="2" w:space="0" w:color="auto"/>
            </w:tcBorders>
            <w:shd w:val="clear" w:color="auto" w:fill="auto"/>
          </w:tcPr>
          <w:p w14:paraId="021253FD" w14:textId="7039F16E" w:rsidR="00C769C5" w:rsidRPr="003B10F7" w:rsidRDefault="00C769C5" w:rsidP="00C769C5">
            <w:pPr>
              <w:pStyle w:val="Tabletext"/>
              <w:rPr>
                <w:rFonts w:eastAsia="Arial"/>
              </w:rPr>
            </w:pPr>
            <w:r w:rsidRPr="003B10F7">
              <w:rPr>
                <w:rFonts w:eastAsia="Arial"/>
              </w:rPr>
              <w:t>405/1152148</w:t>
            </w:r>
          </w:p>
        </w:tc>
        <w:tc>
          <w:tcPr>
            <w:tcW w:w="3213" w:type="pct"/>
            <w:tcBorders>
              <w:bottom w:val="single" w:sz="2" w:space="0" w:color="auto"/>
            </w:tcBorders>
            <w:shd w:val="clear" w:color="auto" w:fill="auto"/>
          </w:tcPr>
          <w:p w14:paraId="142CD313" w14:textId="79EFFBF9" w:rsidR="00C769C5" w:rsidRPr="003B10F7" w:rsidRDefault="00C769C5" w:rsidP="00C769C5">
            <w:pPr>
              <w:pStyle w:val="Tabletext"/>
              <w:rPr>
                <w:rFonts w:eastAsia="Arial"/>
              </w:rPr>
            </w:pPr>
            <w:r w:rsidRPr="003B10F7">
              <w:rPr>
                <w:rFonts w:eastAsia="Arial"/>
              </w:rPr>
              <w:t>Lot 405 in Deposited Plan 1152148, County of Cumberland, Parish of Bankstown</w:t>
            </w:r>
          </w:p>
        </w:tc>
      </w:tr>
      <w:tr w:rsidR="00C769C5" w:rsidRPr="003B10F7" w14:paraId="66239FD7" w14:textId="77777777" w:rsidTr="0019557E">
        <w:tc>
          <w:tcPr>
            <w:tcW w:w="429" w:type="pct"/>
            <w:tcBorders>
              <w:top w:val="single" w:sz="2" w:space="0" w:color="auto"/>
              <w:bottom w:val="single" w:sz="12" w:space="0" w:color="auto"/>
            </w:tcBorders>
            <w:shd w:val="clear" w:color="auto" w:fill="auto"/>
          </w:tcPr>
          <w:p w14:paraId="79369204" w14:textId="21FFD40B" w:rsidR="00C769C5" w:rsidRPr="003B10F7" w:rsidRDefault="00C769C5" w:rsidP="00C769C5">
            <w:pPr>
              <w:pStyle w:val="Tabletext"/>
              <w:rPr>
                <w:rFonts w:eastAsia="Arial"/>
              </w:rPr>
            </w:pPr>
            <w:r w:rsidRPr="003B10F7">
              <w:rPr>
                <w:rFonts w:eastAsia="Arial"/>
              </w:rPr>
              <w:t>184</w:t>
            </w:r>
          </w:p>
        </w:tc>
        <w:tc>
          <w:tcPr>
            <w:tcW w:w="1358" w:type="pct"/>
            <w:tcBorders>
              <w:top w:val="single" w:sz="2" w:space="0" w:color="auto"/>
              <w:bottom w:val="single" w:sz="12" w:space="0" w:color="auto"/>
            </w:tcBorders>
            <w:shd w:val="clear" w:color="auto" w:fill="auto"/>
          </w:tcPr>
          <w:p w14:paraId="3D8CABC0" w14:textId="6E765F7E" w:rsidR="00C769C5" w:rsidRPr="003B10F7" w:rsidRDefault="00C769C5" w:rsidP="00C769C5">
            <w:pPr>
              <w:pStyle w:val="Tabletext"/>
              <w:rPr>
                <w:rFonts w:eastAsia="Arial"/>
              </w:rPr>
            </w:pPr>
            <w:r w:rsidRPr="003B10F7">
              <w:rPr>
                <w:rFonts w:eastAsia="Arial"/>
              </w:rPr>
              <w:t>601/1138163</w:t>
            </w:r>
          </w:p>
        </w:tc>
        <w:tc>
          <w:tcPr>
            <w:tcW w:w="3213" w:type="pct"/>
            <w:tcBorders>
              <w:top w:val="single" w:sz="2" w:space="0" w:color="auto"/>
              <w:bottom w:val="single" w:sz="12" w:space="0" w:color="auto"/>
            </w:tcBorders>
            <w:shd w:val="clear" w:color="auto" w:fill="auto"/>
          </w:tcPr>
          <w:p w14:paraId="58A5A7CF" w14:textId="4E3A5923" w:rsidR="00C769C5" w:rsidRPr="003B10F7" w:rsidRDefault="00C769C5" w:rsidP="00C769C5">
            <w:pPr>
              <w:pStyle w:val="Tabletext"/>
              <w:rPr>
                <w:rFonts w:eastAsia="Arial"/>
              </w:rPr>
            </w:pPr>
            <w:r w:rsidRPr="003B10F7">
              <w:rPr>
                <w:rFonts w:eastAsia="Arial"/>
              </w:rPr>
              <w:t>Lot 601 in Deposited Plan 1138163, County of Cumberland, Parish of Bankstown</w:t>
            </w:r>
          </w:p>
        </w:tc>
      </w:tr>
    </w:tbl>
    <w:p w14:paraId="7CCDEDEA" w14:textId="77777777" w:rsidR="00795E71" w:rsidRPr="003B10F7" w:rsidRDefault="00795E71" w:rsidP="00795E71">
      <w:pPr>
        <w:pStyle w:val="Tabletext"/>
      </w:pPr>
      <w:bookmarkStart w:id="63" w:name="_Toc136601373"/>
    </w:p>
    <w:p w14:paraId="5BAB1C18" w14:textId="6774898E" w:rsidR="005F703B" w:rsidRPr="003B10F7" w:rsidRDefault="005F703B" w:rsidP="005F703B">
      <w:pPr>
        <w:pStyle w:val="ActHead2"/>
      </w:pPr>
      <w:r w:rsidRPr="00752467">
        <w:rPr>
          <w:rStyle w:val="CharPartNo"/>
        </w:rPr>
        <w:t>Part 1.5</w:t>
      </w:r>
      <w:r w:rsidRPr="003B10F7">
        <w:t>—</w:t>
      </w:r>
      <w:r w:rsidRPr="00752467">
        <w:rPr>
          <w:rStyle w:val="CharPartText"/>
        </w:rPr>
        <w:t>Brisbane Airport</w:t>
      </w:r>
      <w:bookmarkEnd w:id="63"/>
    </w:p>
    <w:p w14:paraId="4E61BB8E"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16651393" w14:textId="77777777" w:rsidR="005F703B" w:rsidRPr="003B10F7" w:rsidRDefault="005F703B" w:rsidP="005F703B">
      <w:pPr>
        <w:pStyle w:val="ActHead5"/>
      </w:pPr>
      <w:bookmarkStart w:id="64" w:name="_Toc136601374"/>
      <w:r w:rsidRPr="00752467">
        <w:rPr>
          <w:rStyle w:val="CharSectno"/>
        </w:rPr>
        <w:t>5</w:t>
      </w:r>
      <w:r w:rsidRPr="003B10F7">
        <w:t xml:space="preserve">  Brisbane Airport</w:t>
      </w:r>
      <w:bookmarkEnd w:id="64"/>
    </w:p>
    <w:p w14:paraId="3EACB1D7" w14:textId="77777777" w:rsidR="005F703B" w:rsidRPr="003B10F7" w:rsidRDefault="005F703B" w:rsidP="005F703B">
      <w:pPr>
        <w:pStyle w:val="subsection"/>
      </w:pPr>
      <w:r w:rsidRPr="003B10F7">
        <w:tab/>
      </w:r>
      <w:r w:rsidRPr="003B10F7">
        <w:tab/>
        <w:t>The land specified in the Queensland certificates of title set out in the following table makes up Brisbane Airport.</w:t>
      </w:r>
    </w:p>
    <w:p w14:paraId="022F4ADE"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16"/>
        <w:gridCol w:w="5481"/>
      </w:tblGrid>
      <w:tr w:rsidR="005F703B" w:rsidRPr="003B10F7" w14:paraId="24F5E830" w14:textId="77777777" w:rsidTr="00BF571C">
        <w:trPr>
          <w:tblHeader/>
        </w:trPr>
        <w:tc>
          <w:tcPr>
            <w:tcW w:w="5000" w:type="pct"/>
            <w:gridSpan w:val="3"/>
            <w:tcBorders>
              <w:top w:val="single" w:sz="12" w:space="0" w:color="auto"/>
              <w:bottom w:val="single" w:sz="6" w:space="0" w:color="auto"/>
            </w:tcBorders>
            <w:shd w:val="clear" w:color="auto" w:fill="auto"/>
          </w:tcPr>
          <w:p w14:paraId="6B57DE3E" w14:textId="77777777" w:rsidR="005F703B" w:rsidRPr="003B10F7" w:rsidRDefault="005F703B" w:rsidP="00BF571C">
            <w:pPr>
              <w:pStyle w:val="TableHeading"/>
            </w:pPr>
            <w:r w:rsidRPr="003B10F7">
              <w:t>Certificates of title</w:t>
            </w:r>
          </w:p>
        </w:tc>
      </w:tr>
      <w:tr w:rsidR="005F703B" w:rsidRPr="003B10F7" w14:paraId="261CF2BC" w14:textId="77777777" w:rsidTr="00BF571C">
        <w:trPr>
          <w:tblHeader/>
        </w:trPr>
        <w:tc>
          <w:tcPr>
            <w:tcW w:w="429" w:type="pct"/>
            <w:tcBorders>
              <w:top w:val="single" w:sz="6" w:space="0" w:color="auto"/>
              <w:bottom w:val="single" w:sz="12" w:space="0" w:color="auto"/>
            </w:tcBorders>
            <w:shd w:val="clear" w:color="auto" w:fill="auto"/>
          </w:tcPr>
          <w:p w14:paraId="08D946FE" w14:textId="77777777" w:rsidR="005F703B" w:rsidRPr="003B10F7" w:rsidRDefault="005F703B" w:rsidP="00BF571C">
            <w:pPr>
              <w:pStyle w:val="TableHeading"/>
            </w:pPr>
            <w:r w:rsidRPr="003B10F7">
              <w:t>Item</w:t>
            </w:r>
          </w:p>
        </w:tc>
        <w:tc>
          <w:tcPr>
            <w:tcW w:w="1358" w:type="pct"/>
            <w:tcBorders>
              <w:top w:val="single" w:sz="6" w:space="0" w:color="auto"/>
              <w:bottom w:val="single" w:sz="12" w:space="0" w:color="auto"/>
            </w:tcBorders>
            <w:shd w:val="clear" w:color="auto" w:fill="auto"/>
          </w:tcPr>
          <w:p w14:paraId="128531AD" w14:textId="77777777" w:rsidR="005F703B" w:rsidRPr="003B10F7" w:rsidRDefault="005F703B" w:rsidP="00BF571C">
            <w:pPr>
              <w:pStyle w:val="TableHeading"/>
            </w:pPr>
            <w:r w:rsidRPr="003B10F7">
              <w:t>Title reference</w:t>
            </w:r>
          </w:p>
        </w:tc>
        <w:tc>
          <w:tcPr>
            <w:tcW w:w="3213" w:type="pct"/>
            <w:tcBorders>
              <w:top w:val="single" w:sz="6" w:space="0" w:color="auto"/>
              <w:bottom w:val="single" w:sz="12" w:space="0" w:color="auto"/>
            </w:tcBorders>
            <w:shd w:val="clear" w:color="auto" w:fill="auto"/>
          </w:tcPr>
          <w:p w14:paraId="1ACF848E" w14:textId="77777777" w:rsidR="005F703B" w:rsidRPr="003B10F7" w:rsidRDefault="005F703B" w:rsidP="00BF571C">
            <w:pPr>
              <w:pStyle w:val="TableHeading"/>
            </w:pPr>
            <w:r w:rsidRPr="003B10F7">
              <w:t>Description</w:t>
            </w:r>
          </w:p>
        </w:tc>
      </w:tr>
      <w:tr w:rsidR="005F703B" w:rsidRPr="003B10F7" w14:paraId="10EC23D8" w14:textId="77777777" w:rsidTr="00BF571C">
        <w:tc>
          <w:tcPr>
            <w:tcW w:w="429" w:type="pct"/>
            <w:tcBorders>
              <w:top w:val="single" w:sz="12" w:space="0" w:color="auto"/>
            </w:tcBorders>
            <w:shd w:val="clear" w:color="auto" w:fill="auto"/>
          </w:tcPr>
          <w:p w14:paraId="3F98E426" w14:textId="77777777" w:rsidR="005F703B" w:rsidRPr="003B10F7" w:rsidRDefault="005F703B" w:rsidP="00BF571C">
            <w:pPr>
              <w:pStyle w:val="Tabletext"/>
            </w:pPr>
            <w:r w:rsidRPr="003B10F7">
              <w:t>1</w:t>
            </w:r>
          </w:p>
        </w:tc>
        <w:tc>
          <w:tcPr>
            <w:tcW w:w="1358" w:type="pct"/>
            <w:tcBorders>
              <w:top w:val="single" w:sz="12" w:space="0" w:color="auto"/>
            </w:tcBorders>
            <w:shd w:val="clear" w:color="auto" w:fill="auto"/>
          </w:tcPr>
          <w:p w14:paraId="67755514" w14:textId="77777777" w:rsidR="005F703B" w:rsidRPr="003B10F7" w:rsidRDefault="005F703B" w:rsidP="00BF571C">
            <w:pPr>
              <w:pStyle w:val="Tabletext"/>
            </w:pPr>
            <w:r w:rsidRPr="003B10F7">
              <w:t>18174183</w:t>
            </w:r>
          </w:p>
        </w:tc>
        <w:tc>
          <w:tcPr>
            <w:tcW w:w="3213" w:type="pct"/>
            <w:tcBorders>
              <w:top w:val="single" w:sz="12" w:space="0" w:color="auto"/>
            </w:tcBorders>
            <w:shd w:val="clear" w:color="auto" w:fill="auto"/>
          </w:tcPr>
          <w:p w14:paraId="1B4DC0DA" w14:textId="77777777" w:rsidR="005F703B" w:rsidRPr="003B10F7" w:rsidRDefault="005F703B" w:rsidP="00BF571C">
            <w:pPr>
              <w:pStyle w:val="Tabletext"/>
            </w:pPr>
            <w:r w:rsidRPr="003B10F7">
              <w:t>Lot 1161 on Crown Plan SL11534, County of Stanley, Parish of Toombul</w:t>
            </w:r>
          </w:p>
        </w:tc>
      </w:tr>
      <w:tr w:rsidR="005F703B" w:rsidRPr="003B10F7" w14:paraId="064A9996" w14:textId="77777777" w:rsidTr="00BF571C">
        <w:tc>
          <w:tcPr>
            <w:tcW w:w="429" w:type="pct"/>
            <w:shd w:val="clear" w:color="auto" w:fill="auto"/>
          </w:tcPr>
          <w:p w14:paraId="4E27D53B" w14:textId="77777777" w:rsidR="005F703B" w:rsidRPr="003B10F7" w:rsidRDefault="005F703B" w:rsidP="00BF571C">
            <w:pPr>
              <w:pStyle w:val="Tabletext"/>
            </w:pPr>
            <w:r w:rsidRPr="003B10F7">
              <w:t>2</w:t>
            </w:r>
          </w:p>
        </w:tc>
        <w:tc>
          <w:tcPr>
            <w:tcW w:w="1358" w:type="pct"/>
            <w:shd w:val="clear" w:color="auto" w:fill="auto"/>
          </w:tcPr>
          <w:p w14:paraId="692C2860" w14:textId="77777777" w:rsidR="005F703B" w:rsidRPr="003B10F7" w:rsidRDefault="005F703B" w:rsidP="00BF571C">
            <w:pPr>
              <w:pStyle w:val="Tabletext"/>
            </w:pPr>
            <w:r w:rsidRPr="003B10F7">
              <w:t>18740241</w:t>
            </w:r>
          </w:p>
        </w:tc>
        <w:tc>
          <w:tcPr>
            <w:tcW w:w="3213" w:type="pct"/>
            <w:shd w:val="clear" w:color="auto" w:fill="auto"/>
          </w:tcPr>
          <w:p w14:paraId="5E15D2F3" w14:textId="77777777" w:rsidR="005F703B" w:rsidRPr="003B10F7" w:rsidRDefault="005F703B" w:rsidP="00BF571C">
            <w:pPr>
              <w:pStyle w:val="Tabletext"/>
            </w:pPr>
            <w:r w:rsidRPr="003B10F7">
              <w:t>Lot 2 on Registered Plan 844116, County of Stanley, Parish of Toombul</w:t>
            </w:r>
          </w:p>
        </w:tc>
      </w:tr>
      <w:tr w:rsidR="005F703B" w:rsidRPr="003B10F7" w14:paraId="5B46DE63" w14:textId="77777777" w:rsidTr="00BF571C">
        <w:tc>
          <w:tcPr>
            <w:tcW w:w="429" w:type="pct"/>
            <w:shd w:val="clear" w:color="auto" w:fill="auto"/>
          </w:tcPr>
          <w:p w14:paraId="76F2B2C8" w14:textId="77777777" w:rsidR="005F703B" w:rsidRPr="003B10F7" w:rsidRDefault="005F703B" w:rsidP="00BF571C">
            <w:pPr>
              <w:pStyle w:val="Tabletext"/>
            </w:pPr>
            <w:r w:rsidRPr="003B10F7">
              <w:t>3</w:t>
            </w:r>
          </w:p>
        </w:tc>
        <w:tc>
          <w:tcPr>
            <w:tcW w:w="1358" w:type="pct"/>
            <w:shd w:val="clear" w:color="auto" w:fill="auto"/>
          </w:tcPr>
          <w:p w14:paraId="57C191B3" w14:textId="77777777" w:rsidR="005F703B" w:rsidRPr="003B10F7" w:rsidRDefault="005F703B" w:rsidP="00BF571C">
            <w:pPr>
              <w:pStyle w:val="Tabletext"/>
            </w:pPr>
            <w:r w:rsidRPr="003B10F7">
              <w:t>50146351</w:t>
            </w:r>
          </w:p>
        </w:tc>
        <w:tc>
          <w:tcPr>
            <w:tcW w:w="3213" w:type="pct"/>
            <w:shd w:val="clear" w:color="auto" w:fill="auto"/>
          </w:tcPr>
          <w:p w14:paraId="37FF615C" w14:textId="77777777" w:rsidR="005F703B" w:rsidRPr="003B10F7" w:rsidRDefault="005F703B" w:rsidP="00BF571C">
            <w:pPr>
              <w:pStyle w:val="Tabletext"/>
            </w:pPr>
            <w:r w:rsidRPr="003B10F7">
              <w:t>Lot 2 on Registered Plan 838457, County of Stanley, Parish of Toombul</w:t>
            </w:r>
          </w:p>
        </w:tc>
      </w:tr>
      <w:tr w:rsidR="005F703B" w:rsidRPr="003B10F7" w14:paraId="7597522B" w14:textId="77777777" w:rsidTr="00BF571C">
        <w:tc>
          <w:tcPr>
            <w:tcW w:w="429" w:type="pct"/>
            <w:shd w:val="clear" w:color="auto" w:fill="auto"/>
          </w:tcPr>
          <w:p w14:paraId="48CE5F3F" w14:textId="77777777" w:rsidR="005F703B" w:rsidRPr="003B10F7" w:rsidRDefault="005F703B" w:rsidP="00BF571C">
            <w:pPr>
              <w:pStyle w:val="Tabletext"/>
            </w:pPr>
            <w:r w:rsidRPr="003B10F7">
              <w:t>4</w:t>
            </w:r>
          </w:p>
        </w:tc>
        <w:tc>
          <w:tcPr>
            <w:tcW w:w="1358" w:type="pct"/>
            <w:shd w:val="clear" w:color="auto" w:fill="auto"/>
          </w:tcPr>
          <w:p w14:paraId="3028C137" w14:textId="77777777" w:rsidR="005F703B" w:rsidRPr="003B10F7" w:rsidRDefault="005F703B" w:rsidP="00BF571C">
            <w:pPr>
              <w:pStyle w:val="Tabletext"/>
            </w:pPr>
            <w:r w:rsidRPr="003B10F7">
              <w:t>50146353</w:t>
            </w:r>
          </w:p>
        </w:tc>
        <w:tc>
          <w:tcPr>
            <w:tcW w:w="3213" w:type="pct"/>
            <w:shd w:val="clear" w:color="auto" w:fill="auto"/>
          </w:tcPr>
          <w:p w14:paraId="26891FD7" w14:textId="77777777" w:rsidR="005F703B" w:rsidRPr="003B10F7" w:rsidRDefault="005F703B" w:rsidP="00BF571C">
            <w:pPr>
              <w:pStyle w:val="Tabletext"/>
            </w:pPr>
            <w:r w:rsidRPr="003B10F7">
              <w:t>Lot 4 on Registered Plan 838457, County of Stanley, Parish of Toombul</w:t>
            </w:r>
          </w:p>
        </w:tc>
      </w:tr>
      <w:tr w:rsidR="005F703B" w:rsidRPr="003B10F7" w14:paraId="44554F82" w14:textId="77777777" w:rsidTr="00BF571C">
        <w:tc>
          <w:tcPr>
            <w:tcW w:w="429" w:type="pct"/>
            <w:shd w:val="clear" w:color="auto" w:fill="auto"/>
          </w:tcPr>
          <w:p w14:paraId="49383E5F" w14:textId="77777777" w:rsidR="005F703B" w:rsidRPr="003B10F7" w:rsidRDefault="005F703B" w:rsidP="00BF571C">
            <w:pPr>
              <w:pStyle w:val="Tabletext"/>
            </w:pPr>
            <w:r w:rsidRPr="003B10F7">
              <w:t>5</w:t>
            </w:r>
          </w:p>
        </w:tc>
        <w:tc>
          <w:tcPr>
            <w:tcW w:w="1358" w:type="pct"/>
            <w:shd w:val="clear" w:color="auto" w:fill="auto"/>
          </w:tcPr>
          <w:p w14:paraId="0DBD9B01" w14:textId="77777777" w:rsidR="005F703B" w:rsidRPr="003B10F7" w:rsidRDefault="005F703B" w:rsidP="00BF571C">
            <w:pPr>
              <w:pStyle w:val="Tabletext"/>
            </w:pPr>
            <w:r w:rsidRPr="003B10F7">
              <w:t>50146354</w:t>
            </w:r>
          </w:p>
        </w:tc>
        <w:tc>
          <w:tcPr>
            <w:tcW w:w="3213" w:type="pct"/>
            <w:shd w:val="clear" w:color="auto" w:fill="auto"/>
          </w:tcPr>
          <w:p w14:paraId="3DF03CB2" w14:textId="77777777" w:rsidR="005F703B" w:rsidRPr="003B10F7" w:rsidRDefault="005F703B" w:rsidP="00BF571C">
            <w:pPr>
              <w:pStyle w:val="Tabletext"/>
            </w:pPr>
            <w:r w:rsidRPr="003B10F7">
              <w:t>Lot 5 on Registered Plan 838457, County of Stanley, Parish of Toombul</w:t>
            </w:r>
          </w:p>
        </w:tc>
      </w:tr>
      <w:tr w:rsidR="005F703B" w:rsidRPr="003B10F7" w14:paraId="5DACEA41" w14:textId="77777777" w:rsidTr="00BF571C">
        <w:tc>
          <w:tcPr>
            <w:tcW w:w="429" w:type="pct"/>
            <w:shd w:val="clear" w:color="auto" w:fill="auto"/>
          </w:tcPr>
          <w:p w14:paraId="17D7F5B6" w14:textId="77777777" w:rsidR="005F703B" w:rsidRPr="003B10F7" w:rsidRDefault="005F703B" w:rsidP="00BF571C">
            <w:pPr>
              <w:pStyle w:val="Tabletext"/>
            </w:pPr>
            <w:r w:rsidRPr="003B10F7">
              <w:t>6</w:t>
            </w:r>
          </w:p>
        </w:tc>
        <w:tc>
          <w:tcPr>
            <w:tcW w:w="1358" w:type="pct"/>
            <w:shd w:val="clear" w:color="auto" w:fill="auto"/>
          </w:tcPr>
          <w:p w14:paraId="52FA0588" w14:textId="77777777" w:rsidR="005F703B" w:rsidRPr="003B10F7" w:rsidRDefault="005F703B" w:rsidP="00BF571C">
            <w:pPr>
              <w:pStyle w:val="Tabletext"/>
            </w:pPr>
            <w:r w:rsidRPr="003B10F7">
              <w:t>50827515</w:t>
            </w:r>
          </w:p>
        </w:tc>
        <w:tc>
          <w:tcPr>
            <w:tcW w:w="3213" w:type="pct"/>
            <w:shd w:val="clear" w:color="auto" w:fill="auto"/>
          </w:tcPr>
          <w:p w14:paraId="5CB31802" w14:textId="77777777" w:rsidR="005F703B" w:rsidRPr="003B10F7" w:rsidRDefault="005F703B" w:rsidP="00BF571C">
            <w:pPr>
              <w:pStyle w:val="Tabletext"/>
            </w:pPr>
            <w:r w:rsidRPr="003B10F7">
              <w:t>Volumetric Lot 18 on Survey Plan 208835, County of Stanley, Parish of Toombul</w:t>
            </w:r>
          </w:p>
        </w:tc>
      </w:tr>
      <w:tr w:rsidR="005F703B" w:rsidRPr="003B10F7" w14:paraId="64A597A3" w14:textId="77777777" w:rsidTr="00BF571C">
        <w:tc>
          <w:tcPr>
            <w:tcW w:w="429" w:type="pct"/>
            <w:shd w:val="clear" w:color="auto" w:fill="auto"/>
          </w:tcPr>
          <w:p w14:paraId="4DA39E2C" w14:textId="77777777" w:rsidR="005F703B" w:rsidRPr="003B10F7" w:rsidRDefault="005F703B" w:rsidP="00BF571C">
            <w:pPr>
              <w:pStyle w:val="Tabletext"/>
            </w:pPr>
            <w:r w:rsidRPr="003B10F7">
              <w:t>7</w:t>
            </w:r>
          </w:p>
        </w:tc>
        <w:tc>
          <w:tcPr>
            <w:tcW w:w="1358" w:type="pct"/>
            <w:shd w:val="clear" w:color="auto" w:fill="auto"/>
          </w:tcPr>
          <w:p w14:paraId="18F7E0AB" w14:textId="77777777" w:rsidR="005F703B" w:rsidRPr="003B10F7" w:rsidRDefault="005F703B" w:rsidP="00BF571C">
            <w:pPr>
              <w:pStyle w:val="Tabletext"/>
            </w:pPr>
            <w:r w:rsidRPr="003B10F7">
              <w:t>50827516</w:t>
            </w:r>
          </w:p>
        </w:tc>
        <w:tc>
          <w:tcPr>
            <w:tcW w:w="3213" w:type="pct"/>
            <w:shd w:val="clear" w:color="auto" w:fill="auto"/>
          </w:tcPr>
          <w:p w14:paraId="7872BC10" w14:textId="77777777" w:rsidR="005F703B" w:rsidRPr="003B10F7" w:rsidRDefault="005F703B" w:rsidP="00BF571C">
            <w:pPr>
              <w:pStyle w:val="Tabletext"/>
            </w:pPr>
            <w:r w:rsidRPr="003B10F7">
              <w:t>Volumetric Lot 19 on Survey Plan 208835, County of Stanley, Parish of Toombul</w:t>
            </w:r>
          </w:p>
        </w:tc>
      </w:tr>
      <w:tr w:rsidR="005F703B" w:rsidRPr="003B10F7" w14:paraId="7EDE6E5A" w14:textId="77777777" w:rsidTr="00BF571C">
        <w:tc>
          <w:tcPr>
            <w:tcW w:w="429" w:type="pct"/>
            <w:shd w:val="clear" w:color="auto" w:fill="auto"/>
          </w:tcPr>
          <w:p w14:paraId="3FB742B9" w14:textId="77777777" w:rsidR="005F703B" w:rsidRPr="003B10F7" w:rsidRDefault="005F703B" w:rsidP="00BF571C">
            <w:pPr>
              <w:pStyle w:val="Tabletext"/>
            </w:pPr>
            <w:r w:rsidRPr="003B10F7">
              <w:t>8</w:t>
            </w:r>
          </w:p>
        </w:tc>
        <w:tc>
          <w:tcPr>
            <w:tcW w:w="1358" w:type="pct"/>
            <w:shd w:val="clear" w:color="auto" w:fill="auto"/>
          </w:tcPr>
          <w:p w14:paraId="74878C5E" w14:textId="77777777" w:rsidR="005F703B" w:rsidRPr="003B10F7" w:rsidRDefault="005F703B" w:rsidP="00BF571C">
            <w:pPr>
              <w:pStyle w:val="Tabletext"/>
            </w:pPr>
            <w:r w:rsidRPr="003B10F7">
              <w:t>50827517</w:t>
            </w:r>
          </w:p>
        </w:tc>
        <w:tc>
          <w:tcPr>
            <w:tcW w:w="3213" w:type="pct"/>
            <w:shd w:val="clear" w:color="auto" w:fill="auto"/>
          </w:tcPr>
          <w:p w14:paraId="0F20F833" w14:textId="77777777" w:rsidR="005F703B" w:rsidRPr="003B10F7" w:rsidRDefault="005F703B" w:rsidP="00BF571C">
            <w:pPr>
              <w:pStyle w:val="Tabletext"/>
            </w:pPr>
            <w:r w:rsidRPr="003B10F7">
              <w:t>Volumetric Lot 20 on Survey Plan 208835, County of Stanley, Parish of Toombul</w:t>
            </w:r>
          </w:p>
        </w:tc>
      </w:tr>
      <w:tr w:rsidR="005F703B" w:rsidRPr="003B10F7" w14:paraId="39CBA466" w14:textId="77777777" w:rsidTr="00BF571C">
        <w:tc>
          <w:tcPr>
            <w:tcW w:w="429" w:type="pct"/>
            <w:tcBorders>
              <w:bottom w:val="single" w:sz="2" w:space="0" w:color="auto"/>
            </w:tcBorders>
            <w:shd w:val="clear" w:color="auto" w:fill="auto"/>
          </w:tcPr>
          <w:p w14:paraId="363C6AE2" w14:textId="77777777" w:rsidR="005F703B" w:rsidRPr="003B10F7" w:rsidRDefault="005F703B" w:rsidP="00BF571C">
            <w:pPr>
              <w:pStyle w:val="Tabletext"/>
            </w:pPr>
            <w:r w:rsidRPr="003B10F7">
              <w:t>9</w:t>
            </w:r>
          </w:p>
        </w:tc>
        <w:tc>
          <w:tcPr>
            <w:tcW w:w="1358" w:type="pct"/>
            <w:tcBorders>
              <w:bottom w:val="single" w:sz="2" w:space="0" w:color="auto"/>
            </w:tcBorders>
            <w:shd w:val="clear" w:color="auto" w:fill="auto"/>
          </w:tcPr>
          <w:p w14:paraId="46DD2110" w14:textId="77777777" w:rsidR="005F703B" w:rsidRPr="003B10F7" w:rsidRDefault="005F703B" w:rsidP="00BF571C">
            <w:pPr>
              <w:pStyle w:val="Tabletext"/>
            </w:pPr>
            <w:r w:rsidRPr="003B10F7">
              <w:t>50827518</w:t>
            </w:r>
          </w:p>
        </w:tc>
        <w:tc>
          <w:tcPr>
            <w:tcW w:w="3213" w:type="pct"/>
            <w:tcBorders>
              <w:bottom w:val="single" w:sz="2" w:space="0" w:color="auto"/>
            </w:tcBorders>
            <w:shd w:val="clear" w:color="auto" w:fill="auto"/>
          </w:tcPr>
          <w:p w14:paraId="2C4A4F29" w14:textId="77777777" w:rsidR="005F703B" w:rsidRPr="003B10F7" w:rsidRDefault="005F703B" w:rsidP="00BF571C">
            <w:pPr>
              <w:pStyle w:val="Tabletext"/>
            </w:pPr>
            <w:r w:rsidRPr="003B10F7">
              <w:t>Volumetric Lot 21 on Survey Plan 208835, County of Stanley, Parish of Toombul</w:t>
            </w:r>
          </w:p>
        </w:tc>
      </w:tr>
      <w:tr w:rsidR="005F703B" w:rsidRPr="003B10F7" w14:paraId="5DCD4D80" w14:textId="77777777" w:rsidTr="00BF571C">
        <w:tc>
          <w:tcPr>
            <w:tcW w:w="429" w:type="pct"/>
            <w:tcBorders>
              <w:top w:val="single" w:sz="2" w:space="0" w:color="auto"/>
              <w:bottom w:val="single" w:sz="12" w:space="0" w:color="auto"/>
            </w:tcBorders>
            <w:shd w:val="clear" w:color="auto" w:fill="auto"/>
          </w:tcPr>
          <w:p w14:paraId="546EA1FD" w14:textId="77777777" w:rsidR="005F703B" w:rsidRPr="003B10F7" w:rsidRDefault="005F703B" w:rsidP="00BF571C">
            <w:pPr>
              <w:pStyle w:val="Tabletext"/>
            </w:pPr>
            <w:r w:rsidRPr="003B10F7">
              <w:t>10</w:t>
            </w:r>
          </w:p>
        </w:tc>
        <w:tc>
          <w:tcPr>
            <w:tcW w:w="1358" w:type="pct"/>
            <w:tcBorders>
              <w:top w:val="single" w:sz="2" w:space="0" w:color="auto"/>
              <w:bottom w:val="single" w:sz="12" w:space="0" w:color="auto"/>
            </w:tcBorders>
            <w:shd w:val="clear" w:color="auto" w:fill="auto"/>
          </w:tcPr>
          <w:p w14:paraId="334944F2" w14:textId="77777777" w:rsidR="005F703B" w:rsidRPr="003B10F7" w:rsidRDefault="005F703B" w:rsidP="00BF571C">
            <w:pPr>
              <w:pStyle w:val="Tabletext"/>
            </w:pPr>
            <w:r w:rsidRPr="003B10F7">
              <w:t>50976463</w:t>
            </w:r>
          </w:p>
        </w:tc>
        <w:tc>
          <w:tcPr>
            <w:tcW w:w="3213" w:type="pct"/>
            <w:tcBorders>
              <w:top w:val="single" w:sz="2" w:space="0" w:color="auto"/>
              <w:bottom w:val="single" w:sz="12" w:space="0" w:color="auto"/>
            </w:tcBorders>
            <w:shd w:val="clear" w:color="auto" w:fill="auto"/>
          </w:tcPr>
          <w:p w14:paraId="1CE6D02F" w14:textId="77777777" w:rsidR="005F703B" w:rsidRPr="003B10F7" w:rsidRDefault="005F703B" w:rsidP="00BF571C">
            <w:pPr>
              <w:pStyle w:val="Tabletext"/>
            </w:pPr>
            <w:r w:rsidRPr="003B10F7">
              <w:t>Lot 10 on Survey Plan 238997, County of Stanley, Parish of Toombul</w:t>
            </w:r>
          </w:p>
        </w:tc>
      </w:tr>
    </w:tbl>
    <w:p w14:paraId="28230AB5" w14:textId="77777777" w:rsidR="005F703B" w:rsidRPr="003B10F7" w:rsidRDefault="005F703B" w:rsidP="005F703B">
      <w:pPr>
        <w:pStyle w:val="Tabletext"/>
      </w:pPr>
    </w:p>
    <w:p w14:paraId="635E881C" w14:textId="77777777" w:rsidR="005F703B" w:rsidRPr="003B10F7" w:rsidRDefault="005F703B" w:rsidP="005F703B">
      <w:pPr>
        <w:pStyle w:val="ActHead2"/>
      </w:pPr>
      <w:bookmarkStart w:id="65" w:name="_Toc136601375"/>
      <w:r w:rsidRPr="00752467">
        <w:rPr>
          <w:rStyle w:val="CharPartNo"/>
        </w:rPr>
        <w:t>Part 1.6</w:t>
      </w:r>
      <w:r w:rsidRPr="003B10F7">
        <w:t>—</w:t>
      </w:r>
      <w:r w:rsidRPr="00752467">
        <w:rPr>
          <w:rStyle w:val="CharPartText"/>
        </w:rPr>
        <w:t>Camden Airport</w:t>
      </w:r>
      <w:bookmarkEnd w:id="65"/>
    </w:p>
    <w:p w14:paraId="3C988984"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42E063A5" w14:textId="77777777" w:rsidR="005F703B" w:rsidRPr="003B10F7" w:rsidRDefault="005F703B" w:rsidP="005F703B">
      <w:pPr>
        <w:pStyle w:val="ActHead5"/>
      </w:pPr>
      <w:bookmarkStart w:id="66" w:name="_Toc136601376"/>
      <w:r w:rsidRPr="00752467">
        <w:rPr>
          <w:rStyle w:val="CharSectno"/>
        </w:rPr>
        <w:t>6</w:t>
      </w:r>
      <w:r w:rsidRPr="003B10F7">
        <w:t xml:space="preserve">  Camden Airport</w:t>
      </w:r>
      <w:bookmarkEnd w:id="66"/>
    </w:p>
    <w:p w14:paraId="355B90DA" w14:textId="77777777" w:rsidR="005F703B" w:rsidRPr="003B10F7" w:rsidRDefault="005F703B" w:rsidP="005F703B">
      <w:pPr>
        <w:pStyle w:val="subsection"/>
      </w:pPr>
      <w:r w:rsidRPr="003B10F7">
        <w:tab/>
      </w:r>
      <w:r w:rsidRPr="003B10F7">
        <w:tab/>
        <w:t>The land specified in the New South Wales certificates of title set out in the following table makes up Camden Airport.</w:t>
      </w:r>
    </w:p>
    <w:p w14:paraId="14D0C1DB"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16"/>
        <w:gridCol w:w="5481"/>
      </w:tblGrid>
      <w:tr w:rsidR="005F703B" w:rsidRPr="003B10F7" w14:paraId="336091EE" w14:textId="77777777" w:rsidTr="00BF571C">
        <w:trPr>
          <w:tblHeader/>
        </w:trPr>
        <w:tc>
          <w:tcPr>
            <w:tcW w:w="5000" w:type="pct"/>
            <w:gridSpan w:val="3"/>
            <w:tcBorders>
              <w:top w:val="single" w:sz="12" w:space="0" w:color="auto"/>
              <w:bottom w:val="single" w:sz="6" w:space="0" w:color="auto"/>
            </w:tcBorders>
            <w:shd w:val="clear" w:color="auto" w:fill="auto"/>
          </w:tcPr>
          <w:p w14:paraId="27A9AD0D" w14:textId="77777777" w:rsidR="005F703B" w:rsidRPr="003B10F7" w:rsidRDefault="005F703B" w:rsidP="00BF571C">
            <w:pPr>
              <w:pStyle w:val="TableHeading"/>
            </w:pPr>
            <w:r w:rsidRPr="003B10F7">
              <w:t>Certificates of title</w:t>
            </w:r>
          </w:p>
        </w:tc>
      </w:tr>
      <w:tr w:rsidR="005F703B" w:rsidRPr="003B10F7" w14:paraId="263BFE96" w14:textId="77777777" w:rsidTr="00BF571C">
        <w:trPr>
          <w:tblHeader/>
        </w:trPr>
        <w:tc>
          <w:tcPr>
            <w:tcW w:w="429" w:type="pct"/>
            <w:tcBorders>
              <w:top w:val="single" w:sz="6" w:space="0" w:color="auto"/>
              <w:bottom w:val="single" w:sz="12" w:space="0" w:color="auto"/>
            </w:tcBorders>
            <w:shd w:val="clear" w:color="auto" w:fill="auto"/>
          </w:tcPr>
          <w:p w14:paraId="1ACB38DF" w14:textId="77777777" w:rsidR="005F703B" w:rsidRPr="003B10F7" w:rsidRDefault="005F703B" w:rsidP="00BF571C">
            <w:pPr>
              <w:pStyle w:val="TableHeading"/>
            </w:pPr>
            <w:r w:rsidRPr="003B10F7">
              <w:t>Item</w:t>
            </w:r>
          </w:p>
        </w:tc>
        <w:tc>
          <w:tcPr>
            <w:tcW w:w="1358" w:type="pct"/>
            <w:tcBorders>
              <w:top w:val="single" w:sz="6" w:space="0" w:color="auto"/>
              <w:bottom w:val="single" w:sz="12" w:space="0" w:color="auto"/>
            </w:tcBorders>
            <w:shd w:val="clear" w:color="auto" w:fill="auto"/>
          </w:tcPr>
          <w:p w14:paraId="01517B96" w14:textId="77777777" w:rsidR="005F703B" w:rsidRPr="003B10F7" w:rsidRDefault="005F703B" w:rsidP="00BF571C">
            <w:pPr>
              <w:pStyle w:val="TableHeading"/>
            </w:pPr>
            <w:r w:rsidRPr="003B10F7">
              <w:t>Folio identifier</w:t>
            </w:r>
          </w:p>
        </w:tc>
        <w:tc>
          <w:tcPr>
            <w:tcW w:w="3213" w:type="pct"/>
            <w:tcBorders>
              <w:top w:val="single" w:sz="6" w:space="0" w:color="auto"/>
              <w:bottom w:val="single" w:sz="12" w:space="0" w:color="auto"/>
            </w:tcBorders>
            <w:shd w:val="clear" w:color="auto" w:fill="auto"/>
          </w:tcPr>
          <w:p w14:paraId="2DFEE24A" w14:textId="77777777" w:rsidR="005F703B" w:rsidRPr="003B10F7" w:rsidRDefault="005F703B" w:rsidP="00BF571C">
            <w:pPr>
              <w:pStyle w:val="TableHeading"/>
            </w:pPr>
            <w:r w:rsidRPr="003B10F7">
              <w:t>Description</w:t>
            </w:r>
          </w:p>
        </w:tc>
      </w:tr>
      <w:tr w:rsidR="005F703B" w:rsidRPr="003B10F7" w14:paraId="13C4BC05" w14:textId="77777777" w:rsidTr="00BF571C">
        <w:tc>
          <w:tcPr>
            <w:tcW w:w="429" w:type="pct"/>
            <w:tcBorders>
              <w:top w:val="single" w:sz="12" w:space="0" w:color="auto"/>
            </w:tcBorders>
            <w:shd w:val="clear" w:color="auto" w:fill="auto"/>
          </w:tcPr>
          <w:p w14:paraId="66A28D54" w14:textId="77777777" w:rsidR="005F703B" w:rsidRPr="003B10F7" w:rsidRDefault="005F703B" w:rsidP="00BF571C">
            <w:pPr>
              <w:pStyle w:val="Tabletext"/>
            </w:pPr>
            <w:r w:rsidRPr="003B10F7">
              <w:t>1</w:t>
            </w:r>
          </w:p>
        </w:tc>
        <w:tc>
          <w:tcPr>
            <w:tcW w:w="1358" w:type="pct"/>
            <w:tcBorders>
              <w:top w:val="single" w:sz="12" w:space="0" w:color="auto"/>
            </w:tcBorders>
            <w:shd w:val="clear" w:color="auto" w:fill="auto"/>
          </w:tcPr>
          <w:p w14:paraId="0514C6FE" w14:textId="77777777" w:rsidR="005F703B" w:rsidRPr="003B10F7" w:rsidRDefault="005F703B" w:rsidP="00BF571C">
            <w:pPr>
              <w:pStyle w:val="Tabletext"/>
            </w:pPr>
            <w:r w:rsidRPr="003B10F7">
              <w:t>3/217570</w:t>
            </w:r>
          </w:p>
        </w:tc>
        <w:tc>
          <w:tcPr>
            <w:tcW w:w="3213" w:type="pct"/>
            <w:tcBorders>
              <w:top w:val="single" w:sz="12" w:space="0" w:color="auto"/>
            </w:tcBorders>
            <w:shd w:val="clear" w:color="auto" w:fill="auto"/>
          </w:tcPr>
          <w:p w14:paraId="0922B6A0" w14:textId="77777777" w:rsidR="005F703B" w:rsidRPr="003B10F7" w:rsidRDefault="005F703B" w:rsidP="00BF571C">
            <w:pPr>
              <w:pStyle w:val="Tabletext"/>
            </w:pPr>
            <w:r w:rsidRPr="003B10F7">
              <w:t>Lot 3 in Deposited Plan 217570, County of Cumberland, Parish of Narellan</w:t>
            </w:r>
          </w:p>
        </w:tc>
      </w:tr>
      <w:tr w:rsidR="005F703B" w:rsidRPr="003B10F7" w14:paraId="3F7D609F" w14:textId="77777777" w:rsidTr="00BF571C">
        <w:tc>
          <w:tcPr>
            <w:tcW w:w="429" w:type="pct"/>
            <w:shd w:val="clear" w:color="auto" w:fill="auto"/>
          </w:tcPr>
          <w:p w14:paraId="7D6DBF83" w14:textId="77777777" w:rsidR="005F703B" w:rsidRPr="003B10F7" w:rsidRDefault="005F703B" w:rsidP="00BF571C">
            <w:pPr>
              <w:pStyle w:val="Tabletext"/>
            </w:pPr>
            <w:r w:rsidRPr="003B10F7">
              <w:t>2</w:t>
            </w:r>
          </w:p>
        </w:tc>
        <w:tc>
          <w:tcPr>
            <w:tcW w:w="1358" w:type="pct"/>
            <w:shd w:val="clear" w:color="auto" w:fill="auto"/>
          </w:tcPr>
          <w:p w14:paraId="76591187" w14:textId="77777777" w:rsidR="005F703B" w:rsidRPr="003B10F7" w:rsidRDefault="005F703B" w:rsidP="00BF571C">
            <w:pPr>
              <w:pStyle w:val="Tabletext"/>
            </w:pPr>
            <w:r w:rsidRPr="003B10F7">
              <w:t>3/791287</w:t>
            </w:r>
          </w:p>
        </w:tc>
        <w:tc>
          <w:tcPr>
            <w:tcW w:w="3213" w:type="pct"/>
            <w:shd w:val="clear" w:color="auto" w:fill="auto"/>
          </w:tcPr>
          <w:p w14:paraId="52025B82" w14:textId="77777777" w:rsidR="005F703B" w:rsidRPr="003B10F7" w:rsidRDefault="005F703B" w:rsidP="00BF571C">
            <w:pPr>
              <w:pStyle w:val="Tabletext"/>
            </w:pPr>
            <w:r w:rsidRPr="003B10F7">
              <w:t>Lot 3 in Deposited Plan 791287, County of Cumberland, Parish of Narellan</w:t>
            </w:r>
          </w:p>
        </w:tc>
      </w:tr>
      <w:tr w:rsidR="005F703B" w:rsidRPr="003B10F7" w14:paraId="5AAF24C0" w14:textId="77777777" w:rsidTr="00BF571C">
        <w:tc>
          <w:tcPr>
            <w:tcW w:w="429" w:type="pct"/>
            <w:tcBorders>
              <w:top w:val="single" w:sz="2" w:space="0" w:color="auto"/>
              <w:bottom w:val="single" w:sz="12" w:space="0" w:color="auto"/>
            </w:tcBorders>
            <w:shd w:val="clear" w:color="auto" w:fill="auto"/>
          </w:tcPr>
          <w:p w14:paraId="47F077CC" w14:textId="77777777" w:rsidR="005F703B" w:rsidRPr="003B10F7" w:rsidRDefault="005F703B" w:rsidP="00BF571C">
            <w:pPr>
              <w:pStyle w:val="Tabletext"/>
            </w:pPr>
            <w:r w:rsidRPr="003B10F7">
              <w:t>3</w:t>
            </w:r>
          </w:p>
        </w:tc>
        <w:tc>
          <w:tcPr>
            <w:tcW w:w="1358" w:type="pct"/>
            <w:tcBorders>
              <w:top w:val="single" w:sz="2" w:space="0" w:color="auto"/>
              <w:bottom w:val="single" w:sz="12" w:space="0" w:color="auto"/>
            </w:tcBorders>
            <w:shd w:val="clear" w:color="auto" w:fill="auto"/>
          </w:tcPr>
          <w:p w14:paraId="6F30A440" w14:textId="77777777" w:rsidR="005F703B" w:rsidRPr="003B10F7" w:rsidRDefault="005F703B" w:rsidP="00BF571C">
            <w:pPr>
              <w:pStyle w:val="Tabletext"/>
            </w:pPr>
            <w:r w:rsidRPr="003B10F7">
              <w:t>102/1121442</w:t>
            </w:r>
          </w:p>
        </w:tc>
        <w:tc>
          <w:tcPr>
            <w:tcW w:w="3213" w:type="pct"/>
            <w:tcBorders>
              <w:top w:val="single" w:sz="2" w:space="0" w:color="auto"/>
              <w:bottom w:val="single" w:sz="12" w:space="0" w:color="auto"/>
            </w:tcBorders>
            <w:shd w:val="clear" w:color="auto" w:fill="auto"/>
          </w:tcPr>
          <w:p w14:paraId="381A0E9B" w14:textId="77777777" w:rsidR="005F703B" w:rsidRPr="003B10F7" w:rsidRDefault="005F703B" w:rsidP="00BF571C">
            <w:pPr>
              <w:pStyle w:val="Tabletext"/>
            </w:pPr>
            <w:r w:rsidRPr="003B10F7">
              <w:t>Lot 102 in Deposited Plan 1121442, County of Cumberland, Parish of Narellan</w:t>
            </w:r>
          </w:p>
        </w:tc>
      </w:tr>
    </w:tbl>
    <w:p w14:paraId="0C21CECB" w14:textId="77777777" w:rsidR="005F703B" w:rsidRPr="003B10F7" w:rsidRDefault="005F703B" w:rsidP="005F703B">
      <w:pPr>
        <w:pStyle w:val="Tabletext"/>
      </w:pPr>
    </w:p>
    <w:p w14:paraId="0806EA96" w14:textId="77777777" w:rsidR="005F703B" w:rsidRPr="003B10F7" w:rsidRDefault="005F703B" w:rsidP="005F703B">
      <w:pPr>
        <w:pStyle w:val="ActHead2"/>
      </w:pPr>
      <w:bookmarkStart w:id="67" w:name="_Toc136601377"/>
      <w:r w:rsidRPr="00752467">
        <w:rPr>
          <w:rStyle w:val="CharPartNo"/>
        </w:rPr>
        <w:t>Part 1.7</w:t>
      </w:r>
      <w:r w:rsidRPr="003B10F7">
        <w:t>—</w:t>
      </w:r>
      <w:r w:rsidRPr="00752467">
        <w:rPr>
          <w:rStyle w:val="CharPartText"/>
        </w:rPr>
        <w:t>Canberra Airport</w:t>
      </w:r>
      <w:bookmarkEnd w:id="67"/>
    </w:p>
    <w:p w14:paraId="0C622FBF"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2DCE6F28" w14:textId="77777777" w:rsidR="005F703B" w:rsidRPr="003B10F7" w:rsidRDefault="005F703B" w:rsidP="005F703B">
      <w:pPr>
        <w:pStyle w:val="ActHead5"/>
      </w:pPr>
      <w:bookmarkStart w:id="68" w:name="_Toc136601378"/>
      <w:r w:rsidRPr="00752467">
        <w:rPr>
          <w:rStyle w:val="CharSectno"/>
        </w:rPr>
        <w:t>7</w:t>
      </w:r>
      <w:r w:rsidRPr="003B10F7">
        <w:t xml:space="preserve">  Canberra Airport</w:t>
      </w:r>
      <w:bookmarkEnd w:id="68"/>
    </w:p>
    <w:p w14:paraId="638B10EB" w14:textId="77777777" w:rsidR="005F703B" w:rsidRPr="003B10F7" w:rsidRDefault="005F703B" w:rsidP="005F703B">
      <w:pPr>
        <w:pStyle w:val="subsection"/>
      </w:pPr>
      <w:r w:rsidRPr="003B10F7">
        <w:tab/>
      </w:r>
      <w:r w:rsidRPr="003B10F7">
        <w:tab/>
        <w:t>The land specified in the Australian Capital Territory certificates of title set out in the following table makes up Canberra Airport.</w:t>
      </w:r>
    </w:p>
    <w:p w14:paraId="6914FAD5"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28D9B4E1" w14:textId="77777777" w:rsidTr="00BF571C">
        <w:trPr>
          <w:tblHeader/>
        </w:trPr>
        <w:tc>
          <w:tcPr>
            <w:tcW w:w="5000" w:type="pct"/>
            <w:gridSpan w:val="4"/>
            <w:tcBorders>
              <w:top w:val="single" w:sz="12" w:space="0" w:color="auto"/>
              <w:bottom w:val="single" w:sz="6" w:space="0" w:color="auto"/>
            </w:tcBorders>
            <w:shd w:val="clear" w:color="auto" w:fill="auto"/>
          </w:tcPr>
          <w:p w14:paraId="64E7BA0F" w14:textId="77777777" w:rsidR="005F703B" w:rsidRPr="003B10F7" w:rsidRDefault="005F703B" w:rsidP="00BF571C">
            <w:pPr>
              <w:pStyle w:val="TableHeading"/>
            </w:pPr>
            <w:r w:rsidRPr="003B10F7">
              <w:t>Certificates of title</w:t>
            </w:r>
          </w:p>
        </w:tc>
      </w:tr>
      <w:tr w:rsidR="005F703B" w:rsidRPr="003B10F7" w14:paraId="7217549C" w14:textId="77777777" w:rsidTr="00BF571C">
        <w:trPr>
          <w:tblHeader/>
        </w:trPr>
        <w:tc>
          <w:tcPr>
            <w:tcW w:w="429" w:type="pct"/>
            <w:tcBorders>
              <w:top w:val="single" w:sz="6" w:space="0" w:color="auto"/>
              <w:bottom w:val="single" w:sz="12" w:space="0" w:color="auto"/>
            </w:tcBorders>
            <w:shd w:val="clear" w:color="auto" w:fill="auto"/>
          </w:tcPr>
          <w:p w14:paraId="42FCF700"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7D9C9DFA"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7C657DFF"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5C9F9B58" w14:textId="77777777" w:rsidR="005F703B" w:rsidRPr="003B10F7" w:rsidRDefault="005F703B" w:rsidP="00BF571C">
            <w:pPr>
              <w:pStyle w:val="TableHeading"/>
            </w:pPr>
            <w:r w:rsidRPr="003B10F7">
              <w:t>Description</w:t>
            </w:r>
          </w:p>
        </w:tc>
      </w:tr>
      <w:tr w:rsidR="005F703B" w:rsidRPr="003B10F7" w14:paraId="56C4F6CB" w14:textId="77777777" w:rsidTr="00BF571C">
        <w:tc>
          <w:tcPr>
            <w:tcW w:w="429" w:type="pct"/>
            <w:tcBorders>
              <w:top w:val="single" w:sz="12" w:space="0" w:color="auto"/>
              <w:bottom w:val="single" w:sz="12" w:space="0" w:color="auto"/>
            </w:tcBorders>
            <w:shd w:val="clear" w:color="auto" w:fill="auto"/>
          </w:tcPr>
          <w:p w14:paraId="0415D61E" w14:textId="77777777" w:rsidR="005F703B" w:rsidRPr="003B10F7" w:rsidRDefault="005F703B" w:rsidP="00BF571C">
            <w:pPr>
              <w:pStyle w:val="Tabletext"/>
            </w:pPr>
            <w:r w:rsidRPr="003B10F7">
              <w:t>1</w:t>
            </w:r>
          </w:p>
        </w:tc>
        <w:tc>
          <w:tcPr>
            <w:tcW w:w="761" w:type="pct"/>
            <w:tcBorders>
              <w:top w:val="single" w:sz="12" w:space="0" w:color="auto"/>
              <w:bottom w:val="single" w:sz="12" w:space="0" w:color="auto"/>
            </w:tcBorders>
            <w:shd w:val="clear" w:color="auto" w:fill="auto"/>
          </w:tcPr>
          <w:p w14:paraId="54C3F0AC" w14:textId="77777777" w:rsidR="005F703B" w:rsidRPr="003B10F7" w:rsidRDefault="005F703B" w:rsidP="00BF571C">
            <w:pPr>
              <w:pStyle w:val="Tabletext"/>
            </w:pPr>
            <w:r w:rsidRPr="003B10F7">
              <w:t>1549</w:t>
            </w:r>
          </w:p>
        </w:tc>
        <w:tc>
          <w:tcPr>
            <w:tcW w:w="767" w:type="pct"/>
            <w:tcBorders>
              <w:top w:val="single" w:sz="12" w:space="0" w:color="auto"/>
              <w:bottom w:val="single" w:sz="12" w:space="0" w:color="auto"/>
            </w:tcBorders>
            <w:shd w:val="clear" w:color="auto" w:fill="auto"/>
          </w:tcPr>
          <w:p w14:paraId="7BF4E407" w14:textId="77777777" w:rsidR="005F703B" w:rsidRPr="003B10F7" w:rsidRDefault="005F703B" w:rsidP="00BF571C">
            <w:pPr>
              <w:pStyle w:val="Tabletext"/>
            </w:pPr>
            <w:r w:rsidRPr="003B10F7">
              <w:t>49</w:t>
            </w:r>
          </w:p>
        </w:tc>
        <w:tc>
          <w:tcPr>
            <w:tcW w:w="3043" w:type="pct"/>
            <w:tcBorders>
              <w:top w:val="single" w:sz="12" w:space="0" w:color="auto"/>
              <w:bottom w:val="single" w:sz="12" w:space="0" w:color="auto"/>
            </w:tcBorders>
            <w:shd w:val="clear" w:color="auto" w:fill="auto"/>
          </w:tcPr>
          <w:p w14:paraId="7CDCCFCF" w14:textId="77777777" w:rsidR="005F703B" w:rsidRPr="003B10F7" w:rsidRDefault="005F703B" w:rsidP="00BF571C">
            <w:pPr>
              <w:pStyle w:val="Tablea"/>
            </w:pPr>
            <w:r w:rsidRPr="003B10F7">
              <w:t>(a) Pialligo Section 28 Block 3 on Deposited Plan 9214; and</w:t>
            </w:r>
          </w:p>
          <w:p w14:paraId="3E1D2E5D" w14:textId="77777777" w:rsidR="005F703B" w:rsidRPr="003B10F7" w:rsidRDefault="005F703B" w:rsidP="00BF571C">
            <w:pPr>
              <w:pStyle w:val="Tablea"/>
            </w:pPr>
            <w:r w:rsidRPr="003B10F7">
              <w:t>(b) Pialligo Section 17 Block 3 on Deposited Plan 9214; and</w:t>
            </w:r>
          </w:p>
          <w:p w14:paraId="00886A80" w14:textId="77777777" w:rsidR="005F703B" w:rsidRPr="003B10F7" w:rsidRDefault="005F703B" w:rsidP="00BF571C">
            <w:pPr>
              <w:pStyle w:val="Tablea"/>
            </w:pPr>
            <w:r w:rsidRPr="003B10F7">
              <w:t>(c) Canberra Airport Section 1 Block 587 on Deposited Plan 7661; and</w:t>
            </w:r>
          </w:p>
          <w:p w14:paraId="0C6A5345" w14:textId="77777777" w:rsidR="005F703B" w:rsidRPr="003B10F7" w:rsidRDefault="005F703B" w:rsidP="00BF571C">
            <w:pPr>
              <w:pStyle w:val="Tablea"/>
            </w:pPr>
            <w:r w:rsidRPr="003B10F7">
              <w:t>(d) Canberra Airport Section 1 Block 594 on Deposited Plan 7661; and</w:t>
            </w:r>
          </w:p>
          <w:p w14:paraId="66093C55" w14:textId="77777777" w:rsidR="005F703B" w:rsidRPr="003B10F7" w:rsidRDefault="005F703B" w:rsidP="00BF571C">
            <w:pPr>
              <w:pStyle w:val="Tablea"/>
            </w:pPr>
            <w:r w:rsidRPr="003B10F7">
              <w:t>(e) Canberra Airport Section 1 Block 595 on Deposited Plan 7661; and</w:t>
            </w:r>
          </w:p>
          <w:p w14:paraId="0B5C6C0D" w14:textId="77777777" w:rsidR="005F703B" w:rsidRPr="003B10F7" w:rsidRDefault="005F703B" w:rsidP="00BF571C">
            <w:pPr>
              <w:pStyle w:val="Tablea"/>
            </w:pPr>
            <w:r w:rsidRPr="003B10F7">
              <w:t>(f) Canberra Airport Section 1 Block 614 on Deposited Plan 8177; and</w:t>
            </w:r>
          </w:p>
          <w:p w14:paraId="73A9DE60" w14:textId="77777777" w:rsidR="005F703B" w:rsidRPr="003B10F7" w:rsidRDefault="005F703B" w:rsidP="00BF571C">
            <w:pPr>
              <w:pStyle w:val="Tablea"/>
            </w:pPr>
            <w:r w:rsidRPr="003B10F7">
              <w:t>(g) Canberra Airport Section 1 Block 660 on Deposited Plan 9213</w:t>
            </w:r>
          </w:p>
        </w:tc>
      </w:tr>
    </w:tbl>
    <w:p w14:paraId="5D3CB591" w14:textId="77777777" w:rsidR="005F703B" w:rsidRPr="003B10F7" w:rsidRDefault="005F703B" w:rsidP="005F703B">
      <w:pPr>
        <w:pStyle w:val="Tabletext"/>
      </w:pPr>
    </w:p>
    <w:p w14:paraId="7D0E641F" w14:textId="77777777" w:rsidR="005F703B" w:rsidRPr="003B10F7" w:rsidRDefault="005F703B" w:rsidP="005F703B">
      <w:pPr>
        <w:pStyle w:val="ActHead2"/>
      </w:pPr>
      <w:bookmarkStart w:id="69" w:name="_Toc136601379"/>
      <w:r w:rsidRPr="00752467">
        <w:rPr>
          <w:rStyle w:val="CharPartNo"/>
        </w:rPr>
        <w:t>Part 1.8</w:t>
      </w:r>
      <w:r w:rsidRPr="003B10F7">
        <w:t>—</w:t>
      </w:r>
      <w:r w:rsidRPr="00752467">
        <w:rPr>
          <w:rStyle w:val="CharPartText"/>
        </w:rPr>
        <w:t>Darwin International Airport</w:t>
      </w:r>
      <w:bookmarkEnd w:id="69"/>
    </w:p>
    <w:p w14:paraId="2C240168"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7C56CE44" w14:textId="49798D07" w:rsidR="005F703B" w:rsidRPr="003B10F7" w:rsidRDefault="005F703B" w:rsidP="005F703B">
      <w:pPr>
        <w:pStyle w:val="ActHead5"/>
      </w:pPr>
      <w:bookmarkStart w:id="70" w:name="_Toc136601380"/>
      <w:r w:rsidRPr="00752467">
        <w:rPr>
          <w:rStyle w:val="CharSectno"/>
        </w:rPr>
        <w:t>8</w:t>
      </w:r>
      <w:r w:rsidRPr="003B10F7">
        <w:t xml:space="preserve">  Darwin International Airport</w:t>
      </w:r>
      <w:bookmarkEnd w:id="70"/>
    </w:p>
    <w:p w14:paraId="2933FE97" w14:textId="77777777" w:rsidR="005F703B" w:rsidRPr="003B10F7" w:rsidRDefault="005F703B" w:rsidP="005F703B">
      <w:pPr>
        <w:pStyle w:val="subsection"/>
      </w:pPr>
      <w:r w:rsidRPr="003B10F7">
        <w:tab/>
      </w:r>
      <w:r w:rsidRPr="003B10F7">
        <w:tab/>
        <w:t>The land specified in the Northern Territory certificates of title set out in the following table makes up Darwin International Airport.</w:t>
      </w:r>
    </w:p>
    <w:p w14:paraId="4ABAB24F"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6CB7D79F" w14:textId="77777777" w:rsidTr="00BF571C">
        <w:trPr>
          <w:tblHeader/>
        </w:trPr>
        <w:tc>
          <w:tcPr>
            <w:tcW w:w="5000" w:type="pct"/>
            <w:gridSpan w:val="4"/>
            <w:tcBorders>
              <w:top w:val="single" w:sz="12" w:space="0" w:color="auto"/>
              <w:bottom w:val="single" w:sz="6" w:space="0" w:color="auto"/>
            </w:tcBorders>
            <w:shd w:val="clear" w:color="auto" w:fill="auto"/>
          </w:tcPr>
          <w:p w14:paraId="7757572A" w14:textId="77777777" w:rsidR="005F703B" w:rsidRPr="003B10F7" w:rsidRDefault="005F703B" w:rsidP="00BF571C">
            <w:pPr>
              <w:pStyle w:val="TableHeading"/>
            </w:pPr>
            <w:r w:rsidRPr="003B10F7">
              <w:t>Certificates of title</w:t>
            </w:r>
          </w:p>
        </w:tc>
      </w:tr>
      <w:tr w:rsidR="005F703B" w:rsidRPr="003B10F7" w14:paraId="35E4606B" w14:textId="77777777" w:rsidTr="00BF571C">
        <w:trPr>
          <w:tblHeader/>
        </w:trPr>
        <w:tc>
          <w:tcPr>
            <w:tcW w:w="429" w:type="pct"/>
            <w:tcBorders>
              <w:top w:val="single" w:sz="6" w:space="0" w:color="auto"/>
              <w:bottom w:val="single" w:sz="12" w:space="0" w:color="auto"/>
            </w:tcBorders>
            <w:shd w:val="clear" w:color="auto" w:fill="auto"/>
          </w:tcPr>
          <w:p w14:paraId="63D7E838"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6CF4971D"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7E562D84"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4B1D1611" w14:textId="77777777" w:rsidR="005F703B" w:rsidRPr="003B10F7" w:rsidRDefault="005F703B" w:rsidP="00BF571C">
            <w:pPr>
              <w:pStyle w:val="TableHeading"/>
            </w:pPr>
            <w:r w:rsidRPr="003B10F7">
              <w:t>Description</w:t>
            </w:r>
          </w:p>
        </w:tc>
      </w:tr>
      <w:tr w:rsidR="005F703B" w:rsidRPr="003B10F7" w14:paraId="66CAF132" w14:textId="77777777" w:rsidTr="00BF571C">
        <w:tc>
          <w:tcPr>
            <w:tcW w:w="429" w:type="pct"/>
            <w:tcBorders>
              <w:top w:val="single" w:sz="12" w:space="0" w:color="auto"/>
              <w:bottom w:val="single" w:sz="12" w:space="0" w:color="auto"/>
            </w:tcBorders>
            <w:shd w:val="clear" w:color="auto" w:fill="auto"/>
          </w:tcPr>
          <w:p w14:paraId="1553C556" w14:textId="77777777" w:rsidR="005F703B" w:rsidRPr="003B10F7" w:rsidRDefault="005F703B" w:rsidP="00BF571C">
            <w:pPr>
              <w:pStyle w:val="Tabletext"/>
            </w:pPr>
            <w:r w:rsidRPr="003B10F7">
              <w:t>1</w:t>
            </w:r>
          </w:p>
        </w:tc>
        <w:tc>
          <w:tcPr>
            <w:tcW w:w="761" w:type="pct"/>
            <w:tcBorders>
              <w:top w:val="single" w:sz="12" w:space="0" w:color="auto"/>
              <w:bottom w:val="single" w:sz="12" w:space="0" w:color="auto"/>
            </w:tcBorders>
            <w:shd w:val="clear" w:color="auto" w:fill="auto"/>
          </w:tcPr>
          <w:p w14:paraId="49C62D43" w14:textId="77777777" w:rsidR="005F703B" w:rsidRPr="003B10F7" w:rsidRDefault="005F703B" w:rsidP="00BF571C">
            <w:pPr>
              <w:pStyle w:val="Tabletext"/>
            </w:pPr>
            <w:r w:rsidRPr="003B10F7">
              <w:t>802</w:t>
            </w:r>
          </w:p>
        </w:tc>
        <w:tc>
          <w:tcPr>
            <w:tcW w:w="767" w:type="pct"/>
            <w:tcBorders>
              <w:top w:val="single" w:sz="12" w:space="0" w:color="auto"/>
              <w:bottom w:val="single" w:sz="12" w:space="0" w:color="auto"/>
            </w:tcBorders>
            <w:shd w:val="clear" w:color="auto" w:fill="auto"/>
          </w:tcPr>
          <w:p w14:paraId="52C345F2" w14:textId="77777777" w:rsidR="005F703B" w:rsidRPr="003B10F7" w:rsidRDefault="005F703B" w:rsidP="00BF571C">
            <w:pPr>
              <w:pStyle w:val="Tabletext"/>
            </w:pPr>
            <w:r w:rsidRPr="003B10F7">
              <w:t>687</w:t>
            </w:r>
          </w:p>
        </w:tc>
        <w:tc>
          <w:tcPr>
            <w:tcW w:w="3043" w:type="pct"/>
            <w:tcBorders>
              <w:top w:val="single" w:sz="12" w:space="0" w:color="auto"/>
              <w:bottom w:val="single" w:sz="12" w:space="0" w:color="auto"/>
            </w:tcBorders>
            <w:shd w:val="clear" w:color="auto" w:fill="auto"/>
          </w:tcPr>
          <w:p w14:paraId="285F3041" w14:textId="77777777" w:rsidR="005F703B" w:rsidRPr="003B10F7" w:rsidRDefault="005F703B" w:rsidP="00BF571C">
            <w:pPr>
              <w:pStyle w:val="Tablea"/>
            </w:pPr>
            <w:r w:rsidRPr="003B10F7">
              <w:t>Section 5729, Hundred of Bagot from Plan L2004/064</w:t>
            </w:r>
          </w:p>
        </w:tc>
      </w:tr>
    </w:tbl>
    <w:p w14:paraId="1294053A" w14:textId="77777777" w:rsidR="005F703B" w:rsidRPr="003B10F7" w:rsidRDefault="005F703B" w:rsidP="005F703B">
      <w:pPr>
        <w:pStyle w:val="Tabletext"/>
      </w:pPr>
    </w:p>
    <w:p w14:paraId="5399316D" w14:textId="77777777" w:rsidR="005F703B" w:rsidRPr="003B10F7" w:rsidRDefault="005F703B" w:rsidP="005F703B">
      <w:pPr>
        <w:pStyle w:val="ActHead2"/>
      </w:pPr>
      <w:bookmarkStart w:id="71" w:name="_Toc136601381"/>
      <w:r w:rsidRPr="00752467">
        <w:rPr>
          <w:rStyle w:val="CharPartNo"/>
        </w:rPr>
        <w:t>Part 1.9</w:t>
      </w:r>
      <w:r w:rsidRPr="003B10F7">
        <w:t>—</w:t>
      </w:r>
      <w:r w:rsidRPr="00752467">
        <w:rPr>
          <w:rStyle w:val="CharPartText"/>
        </w:rPr>
        <w:t>Essendon Fields Airport</w:t>
      </w:r>
      <w:bookmarkEnd w:id="71"/>
    </w:p>
    <w:p w14:paraId="3709F4A5"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13FB33D0" w14:textId="77777777" w:rsidR="005F703B" w:rsidRPr="003B10F7" w:rsidRDefault="005F703B" w:rsidP="005F703B">
      <w:pPr>
        <w:pStyle w:val="ActHead5"/>
      </w:pPr>
      <w:bookmarkStart w:id="72" w:name="_Toc136601382"/>
      <w:r w:rsidRPr="00752467">
        <w:rPr>
          <w:rStyle w:val="CharSectno"/>
        </w:rPr>
        <w:t>9</w:t>
      </w:r>
      <w:r w:rsidRPr="003B10F7">
        <w:t xml:space="preserve">  Essendon Fields Airport</w:t>
      </w:r>
      <w:bookmarkEnd w:id="72"/>
    </w:p>
    <w:p w14:paraId="26FF6C2F" w14:textId="77777777" w:rsidR="005F703B" w:rsidRPr="003B10F7" w:rsidRDefault="005F703B" w:rsidP="005F703B">
      <w:pPr>
        <w:pStyle w:val="subsection"/>
      </w:pPr>
      <w:r w:rsidRPr="003B10F7">
        <w:tab/>
      </w:r>
      <w:r w:rsidRPr="003B10F7">
        <w:tab/>
        <w:t>The land specified in the Victorian certificates of title set out in the following table makes up Essendon Fields Airport.</w:t>
      </w:r>
    </w:p>
    <w:p w14:paraId="2FE614B4"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4191BA6C" w14:textId="77777777" w:rsidTr="00BF571C">
        <w:trPr>
          <w:tblHeader/>
        </w:trPr>
        <w:tc>
          <w:tcPr>
            <w:tcW w:w="5000" w:type="pct"/>
            <w:gridSpan w:val="4"/>
            <w:tcBorders>
              <w:top w:val="single" w:sz="12" w:space="0" w:color="auto"/>
              <w:bottom w:val="single" w:sz="6" w:space="0" w:color="auto"/>
            </w:tcBorders>
            <w:shd w:val="clear" w:color="auto" w:fill="auto"/>
          </w:tcPr>
          <w:p w14:paraId="28B4F7C3" w14:textId="77777777" w:rsidR="005F703B" w:rsidRPr="003B10F7" w:rsidRDefault="005F703B" w:rsidP="00BF571C">
            <w:pPr>
              <w:pStyle w:val="TableHeading"/>
            </w:pPr>
            <w:r w:rsidRPr="003B10F7">
              <w:t>Certificates of title</w:t>
            </w:r>
          </w:p>
        </w:tc>
      </w:tr>
      <w:tr w:rsidR="005F703B" w:rsidRPr="003B10F7" w14:paraId="6FFDFC22" w14:textId="77777777" w:rsidTr="00BF571C">
        <w:trPr>
          <w:tblHeader/>
        </w:trPr>
        <w:tc>
          <w:tcPr>
            <w:tcW w:w="429" w:type="pct"/>
            <w:tcBorders>
              <w:top w:val="single" w:sz="6" w:space="0" w:color="auto"/>
              <w:bottom w:val="single" w:sz="12" w:space="0" w:color="auto"/>
            </w:tcBorders>
            <w:shd w:val="clear" w:color="auto" w:fill="auto"/>
          </w:tcPr>
          <w:p w14:paraId="0EA99F1F"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1C4A3298"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6583ABE3"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076605ED" w14:textId="77777777" w:rsidR="005F703B" w:rsidRPr="003B10F7" w:rsidRDefault="005F703B" w:rsidP="00BF571C">
            <w:pPr>
              <w:pStyle w:val="TableHeading"/>
            </w:pPr>
            <w:r w:rsidRPr="003B10F7">
              <w:t>Description</w:t>
            </w:r>
          </w:p>
        </w:tc>
      </w:tr>
      <w:tr w:rsidR="005F703B" w:rsidRPr="003B10F7" w14:paraId="3CB6E084" w14:textId="77777777" w:rsidTr="00BF571C">
        <w:tc>
          <w:tcPr>
            <w:tcW w:w="429" w:type="pct"/>
            <w:tcBorders>
              <w:top w:val="single" w:sz="12" w:space="0" w:color="auto"/>
            </w:tcBorders>
            <w:shd w:val="clear" w:color="auto" w:fill="auto"/>
          </w:tcPr>
          <w:p w14:paraId="7DBE968A" w14:textId="77777777" w:rsidR="005F703B" w:rsidRPr="003B10F7" w:rsidRDefault="005F703B" w:rsidP="00BF571C">
            <w:pPr>
              <w:pStyle w:val="Tabletext"/>
            </w:pPr>
            <w:r w:rsidRPr="003B10F7">
              <w:t>1</w:t>
            </w:r>
          </w:p>
        </w:tc>
        <w:tc>
          <w:tcPr>
            <w:tcW w:w="761" w:type="pct"/>
            <w:tcBorders>
              <w:top w:val="single" w:sz="12" w:space="0" w:color="auto"/>
            </w:tcBorders>
            <w:shd w:val="clear" w:color="auto" w:fill="auto"/>
          </w:tcPr>
          <w:p w14:paraId="13A22572" w14:textId="77777777" w:rsidR="005F703B" w:rsidRPr="003B10F7" w:rsidRDefault="005F703B" w:rsidP="00BF571C">
            <w:pPr>
              <w:pStyle w:val="Tabletext"/>
            </w:pPr>
            <w:r w:rsidRPr="003B10F7">
              <w:t>04996</w:t>
            </w:r>
          </w:p>
        </w:tc>
        <w:tc>
          <w:tcPr>
            <w:tcW w:w="767" w:type="pct"/>
            <w:tcBorders>
              <w:top w:val="single" w:sz="12" w:space="0" w:color="auto"/>
            </w:tcBorders>
            <w:shd w:val="clear" w:color="auto" w:fill="auto"/>
          </w:tcPr>
          <w:p w14:paraId="4E833CE3" w14:textId="77777777" w:rsidR="005F703B" w:rsidRPr="003B10F7" w:rsidRDefault="005F703B" w:rsidP="00BF571C">
            <w:pPr>
              <w:pStyle w:val="Tabletext"/>
            </w:pPr>
            <w:r w:rsidRPr="003B10F7">
              <w:t>129</w:t>
            </w:r>
          </w:p>
        </w:tc>
        <w:tc>
          <w:tcPr>
            <w:tcW w:w="3043" w:type="pct"/>
            <w:tcBorders>
              <w:top w:val="single" w:sz="12" w:space="0" w:color="auto"/>
            </w:tcBorders>
            <w:shd w:val="clear" w:color="auto" w:fill="auto"/>
          </w:tcPr>
          <w:p w14:paraId="1BC3AC54" w14:textId="77777777" w:rsidR="005F703B" w:rsidRPr="003B10F7" w:rsidRDefault="005F703B" w:rsidP="00BF571C">
            <w:pPr>
              <w:pStyle w:val="Tabletext"/>
            </w:pPr>
            <w:r w:rsidRPr="003B10F7">
              <w:t>Lot 104 on Plan of Subdivision 010418</w:t>
            </w:r>
          </w:p>
        </w:tc>
      </w:tr>
      <w:tr w:rsidR="005F703B" w:rsidRPr="003B10F7" w14:paraId="7A044E1B" w14:textId="77777777" w:rsidTr="00BF571C">
        <w:tc>
          <w:tcPr>
            <w:tcW w:w="429" w:type="pct"/>
            <w:shd w:val="clear" w:color="auto" w:fill="auto"/>
          </w:tcPr>
          <w:p w14:paraId="4ED0052A" w14:textId="77777777" w:rsidR="005F703B" w:rsidRPr="003B10F7" w:rsidRDefault="005F703B" w:rsidP="00BF571C">
            <w:pPr>
              <w:pStyle w:val="Tabletext"/>
            </w:pPr>
            <w:r w:rsidRPr="003B10F7">
              <w:t>2</w:t>
            </w:r>
          </w:p>
        </w:tc>
        <w:tc>
          <w:tcPr>
            <w:tcW w:w="761" w:type="pct"/>
            <w:shd w:val="clear" w:color="auto" w:fill="auto"/>
          </w:tcPr>
          <w:p w14:paraId="1D62F49A" w14:textId="77777777" w:rsidR="005F703B" w:rsidRPr="003B10F7" w:rsidRDefault="005F703B" w:rsidP="00BF571C">
            <w:pPr>
              <w:pStyle w:val="Tabletext"/>
            </w:pPr>
            <w:r w:rsidRPr="003B10F7">
              <w:t>05456</w:t>
            </w:r>
          </w:p>
        </w:tc>
        <w:tc>
          <w:tcPr>
            <w:tcW w:w="767" w:type="pct"/>
            <w:shd w:val="clear" w:color="auto" w:fill="auto"/>
          </w:tcPr>
          <w:p w14:paraId="784E7156" w14:textId="77777777" w:rsidR="005F703B" w:rsidRPr="003B10F7" w:rsidRDefault="005F703B" w:rsidP="00BF571C">
            <w:pPr>
              <w:pStyle w:val="Tabletext"/>
            </w:pPr>
            <w:r w:rsidRPr="003B10F7">
              <w:t>082</w:t>
            </w:r>
          </w:p>
        </w:tc>
        <w:tc>
          <w:tcPr>
            <w:tcW w:w="3043" w:type="pct"/>
            <w:shd w:val="clear" w:color="auto" w:fill="auto"/>
          </w:tcPr>
          <w:p w14:paraId="745EF5B0" w14:textId="77777777" w:rsidR="005F703B" w:rsidRPr="003B10F7" w:rsidRDefault="005F703B" w:rsidP="00BF571C">
            <w:pPr>
              <w:pStyle w:val="Tabletext"/>
            </w:pPr>
            <w:r w:rsidRPr="003B10F7">
              <w:t>Lot 126 on Plan of Subdivision 010418</w:t>
            </w:r>
          </w:p>
        </w:tc>
      </w:tr>
      <w:tr w:rsidR="005F703B" w:rsidRPr="003B10F7" w14:paraId="69AF18AB" w14:textId="77777777" w:rsidTr="00BF571C">
        <w:tc>
          <w:tcPr>
            <w:tcW w:w="429" w:type="pct"/>
            <w:shd w:val="clear" w:color="auto" w:fill="auto"/>
          </w:tcPr>
          <w:p w14:paraId="123554AD" w14:textId="77777777" w:rsidR="005F703B" w:rsidRPr="003B10F7" w:rsidRDefault="005F703B" w:rsidP="00BF571C">
            <w:pPr>
              <w:pStyle w:val="Tabletext"/>
            </w:pPr>
            <w:r w:rsidRPr="003B10F7">
              <w:t>3</w:t>
            </w:r>
          </w:p>
        </w:tc>
        <w:tc>
          <w:tcPr>
            <w:tcW w:w="761" w:type="pct"/>
            <w:shd w:val="clear" w:color="auto" w:fill="auto"/>
          </w:tcPr>
          <w:p w14:paraId="22FE35DC" w14:textId="77777777" w:rsidR="005F703B" w:rsidRPr="003B10F7" w:rsidRDefault="005F703B" w:rsidP="00BF571C">
            <w:pPr>
              <w:pStyle w:val="Tabletext"/>
            </w:pPr>
            <w:r w:rsidRPr="003B10F7">
              <w:t>05587</w:t>
            </w:r>
          </w:p>
        </w:tc>
        <w:tc>
          <w:tcPr>
            <w:tcW w:w="767" w:type="pct"/>
            <w:shd w:val="clear" w:color="auto" w:fill="auto"/>
          </w:tcPr>
          <w:p w14:paraId="0D64F791" w14:textId="77777777" w:rsidR="005F703B" w:rsidRPr="003B10F7" w:rsidRDefault="005F703B" w:rsidP="00BF571C">
            <w:pPr>
              <w:pStyle w:val="Tabletext"/>
            </w:pPr>
            <w:r w:rsidRPr="003B10F7">
              <w:t>373</w:t>
            </w:r>
          </w:p>
        </w:tc>
        <w:tc>
          <w:tcPr>
            <w:tcW w:w="3043" w:type="pct"/>
            <w:shd w:val="clear" w:color="auto" w:fill="auto"/>
          </w:tcPr>
          <w:p w14:paraId="757A2374" w14:textId="77777777" w:rsidR="005F703B" w:rsidRPr="003B10F7" w:rsidRDefault="005F703B" w:rsidP="00BF571C">
            <w:pPr>
              <w:pStyle w:val="Tabletext"/>
            </w:pPr>
            <w:r w:rsidRPr="003B10F7">
              <w:t>Lot 103 on Plan of Subdivision 010418</w:t>
            </w:r>
          </w:p>
        </w:tc>
      </w:tr>
      <w:tr w:rsidR="005F703B" w:rsidRPr="003B10F7" w14:paraId="3B1933FC" w14:textId="77777777" w:rsidTr="00BF571C">
        <w:tc>
          <w:tcPr>
            <w:tcW w:w="429" w:type="pct"/>
            <w:shd w:val="clear" w:color="auto" w:fill="auto"/>
          </w:tcPr>
          <w:p w14:paraId="7D5237F3" w14:textId="77777777" w:rsidR="005F703B" w:rsidRPr="003B10F7" w:rsidRDefault="005F703B" w:rsidP="00BF571C">
            <w:pPr>
              <w:pStyle w:val="Tabletext"/>
            </w:pPr>
            <w:r w:rsidRPr="003B10F7">
              <w:t>4</w:t>
            </w:r>
          </w:p>
        </w:tc>
        <w:tc>
          <w:tcPr>
            <w:tcW w:w="761" w:type="pct"/>
            <w:shd w:val="clear" w:color="auto" w:fill="auto"/>
          </w:tcPr>
          <w:p w14:paraId="563971B1" w14:textId="77777777" w:rsidR="005F703B" w:rsidRPr="003B10F7" w:rsidRDefault="005F703B" w:rsidP="00BF571C">
            <w:pPr>
              <w:pStyle w:val="Tabletext"/>
            </w:pPr>
            <w:r w:rsidRPr="003B10F7">
              <w:t>05849</w:t>
            </w:r>
          </w:p>
        </w:tc>
        <w:tc>
          <w:tcPr>
            <w:tcW w:w="767" w:type="pct"/>
            <w:shd w:val="clear" w:color="auto" w:fill="auto"/>
          </w:tcPr>
          <w:p w14:paraId="74CB7C6C" w14:textId="77777777" w:rsidR="005F703B" w:rsidRPr="003B10F7" w:rsidRDefault="005F703B" w:rsidP="00BF571C">
            <w:pPr>
              <w:pStyle w:val="Tabletext"/>
            </w:pPr>
            <w:r w:rsidRPr="003B10F7">
              <w:t>647</w:t>
            </w:r>
          </w:p>
        </w:tc>
        <w:tc>
          <w:tcPr>
            <w:tcW w:w="3043" w:type="pct"/>
            <w:shd w:val="clear" w:color="auto" w:fill="auto"/>
          </w:tcPr>
          <w:p w14:paraId="3D71355E" w14:textId="77777777" w:rsidR="005F703B" w:rsidRPr="003B10F7" w:rsidRDefault="005F703B" w:rsidP="00BF571C">
            <w:pPr>
              <w:pStyle w:val="Tabletext"/>
            </w:pPr>
            <w:r w:rsidRPr="003B10F7">
              <w:t>Lot 127 on Plan of Subdivision 010418</w:t>
            </w:r>
          </w:p>
        </w:tc>
      </w:tr>
      <w:tr w:rsidR="005F703B" w:rsidRPr="003B10F7" w14:paraId="6C988F8F" w14:textId="77777777" w:rsidTr="00BF571C">
        <w:tc>
          <w:tcPr>
            <w:tcW w:w="429" w:type="pct"/>
            <w:shd w:val="clear" w:color="auto" w:fill="auto"/>
          </w:tcPr>
          <w:p w14:paraId="50EC2669" w14:textId="77777777" w:rsidR="005F703B" w:rsidRPr="003B10F7" w:rsidRDefault="005F703B" w:rsidP="00BF571C">
            <w:pPr>
              <w:pStyle w:val="Tabletext"/>
            </w:pPr>
            <w:r w:rsidRPr="003B10F7">
              <w:t>5</w:t>
            </w:r>
          </w:p>
        </w:tc>
        <w:tc>
          <w:tcPr>
            <w:tcW w:w="761" w:type="pct"/>
            <w:shd w:val="clear" w:color="auto" w:fill="auto"/>
          </w:tcPr>
          <w:p w14:paraId="0E8A5826" w14:textId="77777777" w:rsidR="005F703B" w:rsidRPr="003B10F7" w:rsidRDefault="005F703B" w:rsidP="00BF571C">
            <w:pPr>
              <w:pStyle w:val="Tabletext"/>
            </w:pPr>
            <w:r w:rsidRPr="003B10F7">
              <w:t>05937</w:t>
            </w:r>
          </w:p>
        </w:tc>
        <w:tc>
          <w:tcPr>
            <w:tcW w:w="767" w:type="pct"/>
            <w:shd w:val="clear" w:color="auto" w:fill="auto"/>
          </w:tcPr>
          <w:p w14:paraId="6C6460A6" w14:textId="77777777" w:rsidR="005F703B" w:rsidRPr="003B10F7" w:rsidRDefault="005F703B" w:rsidP="00BF571C">
            <w:pPr>
              <w:pStyle w:val="Tabletext"/>
            </w:pPr>
            <w:r w:rsidRPr="003B10F7">
              <w:t>400</w:t>
            </w:r>
          </w:p>
        </w:tc>
        <w:tc>
          <w:tcPr>
            <w:tcW w:w="3043" w:type="pct"/>
            <w:shd w:val="clear" w:color="auto" w:fill="auto"/>
          </w:tcPr>
          <w:p w14:paraId="61DCBF02" w14:textId="77777777" w:rsidR="005F703B" w:rsidRPr="003B10F7" w:rsidRDefault="005F703B" w:rsidP="00BF571C">
            <w:pPr>
              <w:pStyle w:val="Tabletext"/>
            </w:pPr>
            <w:r w:rsidRPr="003B10F7">
              <w:t>Lot 1 on Title Plan 850261Q</w:t>
            </w:r>
          </w:p>
        </w:tc>
      </w:tr>
      <w:tr w:rsidR="005F703B" w:rsidRPr="003B10F7" w14:paraId="63B55529" w14:textId="77777777" w:rsidTr="00BF571C">
        <w:tc>
          <w:tcPr>
            <w:tcW w:w="429" w:type="pct"/>
            <w:shd w:val="clear" w:color="auto" w:fill="auto"/>
          </w:tcPr>
          <w:p w14:paraId="33C84701" w14:textId="77777777" w:rsidR="005F703B" w:rsidRPr="003B10F7" w:rsidRDefault="005F703B" w:rsidP="00BF571C">
            <w:pPr>
              <w:pStyle w:val="Tabletext"/>
            </w:pPr>
            <w:r w:rsidRPr="003B10F7">
              <w:t>6</w:t>
            </w:r>
          </w:p>
        </w:tc>
        <w:tc>
          <w:tcPr>
            <w:tcW w:w="761" w:type="pct"/>
            <w:shd w:val="clear" w:color="auto" w:fill="auto"/>
          </w:tcPr>
          <w:p w14:paraId="2558B420" w14:textId="77777777" w:rsidR="005F703B" w:rsidRPr="003B10F7" w:rsidRDefault="005F703B" w:rsidP="00BF571C">
            <w:pPr>
              <w:pStyle w:val="Tabletext"/>
            </w:pPr>
            <w:r w:rsidRPr="003B10F7">
              <w:t>06087</w:t>
            </w:r>
          </w:p>
        </w:tc>
        <w:tc>
          <w:tcPr>
            <w:tcW w:w="767" w:type="pct"/>
            <w:shd w:val="clear" w:color="auto" w:fill="auto"/>
          </w:tcPr>
          <w:p w14:paraId="57030365" w14:textId="77777777" w:rsidR="005F703B" w:rsidRPr="003B10F7" w:rsidRDefault="005F703B" w:rsidP="00BF571C">
            <w:pPr>
              <w:pStyle w:val="Tabletext"/>
            </w:pPr>
            <w:r w:rsidRPr="003B10F7">
              <w:t>297</w:t>
            </w:r>
          </w:p>
        </w:tc>
        <w:tc>
          <w:tcPr>
            <w:tcW w:w="3043" w:type="pct"/>
            <w:shd w:val="clear" w:color="auto" w:fill="auto"/>
          </w:tcPr>
          <w:p w14:paraId="29A61661" w14:textId="77777777" w:rsidR="005F703B" w:rsidRPr="003B10F7" w:rsidRDefault="005F703B" w:rsidP="00BF571C">
            <w:pPr>
              <w:pStyle w:val="Tabletext"/>
            </w:pPr>
            <w:r w:rsidRPr="003B10F7">
              <w:t>Lot 163 on Plan of Subdivision 010418</w:t>
            </w:r>
          </w:p>
        </w:tc>
      </w:tr>
      <w:tr w:rsidR="005F703B" w:rsidRPr="003B10F7" w14:paraId="77A5F665" w14:textId="77777777" w:rsidTr="00BF571C">
        <w:tc>
          <w:tcPr>
            <w:tcW w:w="429" w:type="pct"/>
            <w:shd w:val="clear" w:color="auto" w:fill="auto"/>
          </w:tcPr>
          <w:p w14:paraId="3E910280" w14:textId="77777777" w:rsidR="005F703B" w:rsidRPr="003B10F7" w:rsidRDefault="005F703B" w:rsidP="00BF571C">
            <w:pPr>
              <w:pStyle w:val="Tabletext"/>
            </w:pPr>
            <w:r w:rsidRPr="003B10F7">
              <w:t>7</w:t>
            </w:r>
          </w:p>
        </w:tc>
        <w:tc>
          <w:tcPr>
            <w:tcW w:w="761" w:type="pct"/>
            <w:shd w:val="clear" w:color="auto" w:fill="auto"/>
          </w:tcPr>
          <w:p w14:paraId="5C19C4F6" w14:textId="77777777" w:rsidR="005F703B" w:rsidRPr="003B10F7" w:rsidRDefault="005F703B" w:rsidP="00BF571C">
            <w:pPr>
              <w:pStyle w:val="Tabletext"/>
            </w:pPr>
            <w:r w:rsidRPr="003B10F7">
              <w:t>06478</w:t>
            </w:r>
          </w:p>
        </w:tc>
        <w:tc>
          <w:tcPr>
            <w:tcW w:w="767" w:type="pct"/>
            <w:shd w:val="clear" w:color="auto" w:fill="auto"/>
          </w:tcPr>
          <w:p w14:paraId="63A5F0C0" w14:textId="77777777" w:rsidR="005F703B" w:rsidRPr="003B10F7" w:rsidRDefault="005F703B" w:rsidP="00BF571C">
            <w:pPr>
              <w:pStyle w:val="Tabletext"/>
            </w:pPr>
            <w:r w:rsidRPr="003B10F7">
              <w:t>463</w:t>
            </w:r>
          </w:p>
        </w:tc>
        <w:tc>
          <w:tcPr>
            <w:tcW w:w="3043" w:type="pct"/>
            <w:shd w:val="clear" w:color="auto" w:fill="auto"/>
          </w:tcPr>
          <w:p w14:paraId="7011D85A" w14:textId="77777777" w:rsidR="005F703B" w:rsidRPr="003B10F7" w:rsidRDefault="005F703B" w:rsidP="00BF571C">
            <w:pPr>
              <w:pStyle w:val="Tabletext"/>
            </w:pPr>
            <w:r w:rsidRPr="003B10F7">
              <w:t>Lot 125 on Plan of Subdivision 010418</w:t>
            </w:r>
          </w:p>
        </w:tc>
      </w:tr>
      <w:tr w:rsidR="005F703B" w:rsidRPr="003B10F7" w14:paraId="0E16F7A3" w14:textId="77777777" w:rsidTr="00BF571C">
        <w:tc>
          <w:tcPr>
            <w:tcW w:w="429" w:type="pct"/>
            <w:shd w:val="clear" w:color="auto" w:fill="auto"/>
          </w:tcPr>
          <w:p w14:paraId="34EA6AB7" w14:textId="77777777" w:rsidR="005F703B" w:rsidRPr="003B10F7" w:rsidRDefault="005F703B" w:rsidP="00BF571C">
            <w:pPr>
              <w:pStyle w:val="Tabletext"/>
            </w:pPr>
            <w:r w:rsidRPr="003B10F7">
              <w:t>8</w:t>
            </w:r>
          </w:p>
        </w:tc>
        <w:tc>
          <w:tcPr>
            <w:tcW w:w="761" w:type="pct"/>
            <w:shd w:val="clear" w:color="auto" w:fill="auto"/>
          </w:tcPr>
          <w:p w14:paraId="200CC939" w14:textId="77777777" w:rsidR="005F703B" w:rsidRPr="003B10F7" w:rsidRDefault="005F703B" w:rsidP="00BF571C">
            <w:pPr>
              <w:pStyle w:val="Tabletext"/>
            </w:pPr>
            <w:r w:rsidRPr="003B10F7">
              <w:t>07027</w:t>
            </w:r>
          </w:p>
        </w:tc>
        <w:tc>
          <w:tcPr>
            <w:tcW w:w="767" w:type="pct"/>
            <w:shd w:val="clear" w:color="auto" w:fill="auto"/>
          </w:tcPr>
          <w:p w14:paraId="259041E9" w14:textId="77777777" w:rsidR="005F703B" w:rsidRPr="003B10F7" w:rsidRDefault="005F703B" w:rsidP="00BF571C">
            <w:pPr>
              <w:pStyle w:val="Tabletext"/>
            </w:pPr>
            <w:r w:rsidRPr="003B10F7">
              <w:t>266</w:t>
            </w:r>
          </w:p>
        </w:tc>
        <w:tc>
          <w:tcPr>
            <w:tcW w:w="3043" w:type="pct"/>
            <w:shd w:val="clear" w:color="auto" w:fill="auto"/>
          </w:tcPr>
          <w:p w14:paraId="2A3D55F2" w14:textId="77777777" w:rsidR="005F703B" w:rsidRPr="003B10F7" w:rsidRDefault="005F703B" w:rsidP="00BF571C">
            <w:pPr>
              <w:pStyle w:val="Tabletext"/>
            </w:pPr>
            <w:r w:rsidRPr="003B10F7">
              <w:t>Lot 162 on Plan of Subdivision 010418</w:t>
            </w:r>
          </w:p>
        </w:tc>
      </w:tr>
      <w:tr w:rsidR="005F703B" w:rsidRPr="003B10F7" w14:paraId="15F6B592" w14:textId="77777777" w:rsidTr="00BF571C">
        <w:tc>
          <w:tcPr>
            <w:tcW w:w="429" w:type="pct"/>
            <w:shd w:val="clear" w:color="auto" w:fill="auto"/>
          </w:tcPr>
          <w:p w14:paraId="2226F013" w14:textId="77777777" w:rsidR="005F703B" w:rsidRPr="003B10F7" w:rsidRDefault="005F703B" w:rsidP="00BF571C">
            <w:pPr>
              <w:pStyle w:val="Tabletext"/>
            </w:pPr>
            <w:r w:rsidRPr="003B10F7">
              <w:t>9</w:t>
            </w:r>
          </w:p>
        </w:tc>
        <w:tc>
          <w:tcPr>
            <w:tcW w:w="761" w:type="pct"/>
            <w:shd w:val="clear" w:color="auto" w:fill="auto"/>
          </w:tcPr>
          <w:p w14:paraId="4AD4C3CC" w14:textId="77777777" w:rsidR="005F703B" w:rsidRPr="003B10F7" w:rsidRDefault="005F703B" w:rsidP="00BF571C">
            <w:pPr>
              <w:pStyle w:val="Tabletext"/>
            </w:pPr>
            <w:r w:rsidRPr="003B10F7">
              <w:t>07027</w:t>
            </w:r>
          </w:p>
        </w:tc>
        <w:tc>
          <w:tcPr>
            <w:tcW w:w="767" w:type="pct"/>
            <w:shd w:val="clear" w:color="auto" w:fill="auto"/>
          </w:tcPr>
          <w:p w14:paraId="5F683A1B" w14:textId="77777777" w:rsidR="005F703B" w:rsidRPr="003B10F7" w:rsidRDefault="005F703B" w:rsidP="00BF571C">
            <w:pPr>
              <w:pStyle w:val="Tabletext"/>
            </w:pPr>
            <w:r w:rsidRPr="003B10F7">
              <w:t>267</w:t>
            </w:r>
          </w:p>
        </w:tc>
        <w:tc>
          <w:tcPr>
            <w:tcW w:w="3043" w:type="pct"/>
            <w:shd w:val="clear" w:color="auto" w:fill="auto"/>
          </w:tcPr>
          <w:p w14:paraId="3C8A0536" w14:textId="77777777" w:rsidR="005F703B" w:rsidRPr="003B10F7" w:rsidRDefault="005F703B" w:rsidP="00BF571C">
            <w:pPr>
              <w:pStyle w:val="Tabletext"/>
            </w:pPr>
            <w:r w:rsidRPr="003B10F7">
              <w:t>Lot 96 on Plan of Subdivision 010418</w:t>
            </w:r>
          </w:p>
        </w:tc>
      </w:tr>
      <w:tr w:rsidR="005F703B" w:rsidRPr="003B10F7" w14:paraId="256CF36A" w14:textId="77777777" w:rsidTr="00BF571C">
        <w:tc>
          <w:tcPr>
            <w:tcW w:w="429" w:type="pct"/>
            <w:shd w:val="clear" w:color="auto" w:fill="auto"/>
          </w:tcPr>
          <w:p w14:paraId="34A06A6C" w14:textId="77777777" w:rsidR="005F703B" w:rsidRPr="003B10F7" w:rsidRDefault="005F703B" w:rsidP="00BF571C">
            <w:pPr>
              <w:pStyle w:val="Tabletext"/>
            </w:pPr>
            <w:r w:rsidRPr="003B10F7">
              <w:t>10</w:t>
            </w:r>
          </w:p>
        </w:tc>
        <w:tc>
          <w:tcPr>
            <w:tcW w:w="761" w:type="pct"/>
            <w:shd w:val="clear" w:color="auto" w:fill="auto"/>
          </w:tcPr>
          <w:p w14:paraId="091F768C" w14:textId="77777777" w:rsidR="005F703B" w:rsidRPr="003B10F7" w:rsidRDefault="005F703B" w:rsidP="00BF571C">
            <w:pPr>
              <w:pStyle w:val="Tabletext"/>
            </w:pPr>
            <w:r w:rsidRPr="003B10F7">
              <w:t>07031</w:t>
            </w:r>
          </w:p>
        </w:tc>
        <w:tc>
          <w:tcPr>
            <w:tcW w:w="767" w:type="pct"/>
            <w:shd w:val="clear" w:color="auto" w:fill="auto"/>
          </w:tcPr>
          <w:p w14:paraId="17138D03" w14:textId="77777777" w:rsidR="005F703B" w:rsidRPr="003B10F7" w:rsidRDefault="005F703B" w:rsidP="00BF571C">
            <w:pPr>
              <w:pStyle w:val="Tabletext"/>
            </w:pPr>
            <w:r w:rsidRPr="003B10F7">
              <w:t>085</w:t>
            </w:r>
          </w:p>
        </w:tc>
        <w:tc>
          <w:tcPr>
            <w:tcW w:w="3043" w:type="pct"/>
            <w:shd w:val="clear" w:color="auto" w:fill="auto"/>
          </w:tcPr>
          <w:p w14:paraId="64156FC0" w14:textId="77777777" w:rsidR="005F703B" w:rsidRPr="003B10F7" w:rsidRDefault="005F703B" w:rsidP="00BF571C">
            <w:pPr>
              <w:pStyle w:val="Tabletext"/>
            </w:pPr>
            <w:r w:rsidRPr="003B10F7">
              <w:t>Lot 19 on Plan of Subdivision 001070</w:t>
            </w:r>
          </w:p>
        </w:tc>
      </w:tr>
      <w:tr w:rsidR="005F703B" w:rsidRPr="003B10F7" w14:paraId="5B664EC4" w14:textId="77777777" w:rsidTr="00BF571C">
        <w:tc>
          <w:tcPr>
            <w:tcW w:w="429" w:type="pct"/>
            <w:shd w:val="clear" w:color="auto" w:fill="auto"/>
          </w:tcPr>
          <w:p w14:paraId="5FC2FB1A" w14:textId="77777777" w:rsidR="005F703B" w:rsidRPr="003B10F7" w:rsidRDefault="005F703B" w:rsidP="00BF571C">
            <w:pPr>
              <w:pStyle w:val="Tabletext"/>
            </w:pPr>
            <w:r w:rsidRPr="003B10F7">
              <w:t>11</w:t>
            </w:r>
          </w:p>
        </w:tc>
        <w:tc>
          <w:tcPr>
            <w:tcW w:w="761" w:type="pct"/>
            <w:shd w:val="clear" w:color="auto" w:fill="auto"/>
          </w:tcPr>
          <w:p w14:paraId="56280D3B" w14:textId="77777777" w:rsidR="005F703B" w:rsidRPr="003B10F7" w:rsidRDefault="005F703B" w:rsidP="00BF571C">
            <w:pPr>
              <w:pStyle w:val="Tabletext"/>
            </w:pPr>
            <w:r w:rsidRPr="003B10F7">
              <w:t>07156</w:t>
            </w:r>
          </w:p>
        </w:tc>
        <w:tc>
          <w:tcPr>
            <w:tcW w:w="767" w:type="pct"/>
            <w:shd w:val="clear" w:color="auto" w:fill="auto"/>
          </w:tcPr>
          <w:p w14:paraId="599062C7" w14:textId="77777777" w:rsidR="005F703B" w:rsidRPr="003B10F7" w:rsidRDefault="005F703B" w:rsidP="00BF571C">
            <w:pPr>
              <w:pStyle w:val="Tabletext"/>
            </w:pPr>
            <w:r w:rsidRPr="003B10F7">
              <w:t>028</w:t>
            </w:r>
          </w:p>
        </w:tc>
        <w:tc>
          <w:tcPr>
            <w:tcW w:w="3043" w:type="pct"/>
            <w:shd w:val="clear" w:color="auto" w:fill="auto"/>
          </w:tcPr>
          <w:p w14:paraId="132A5E0A" w14:textId="77777777" w:rsidR="005F703B" w:rsidRPr="003B10F7" w:rsidRDefault="005F703B" w:rsidP="00BF571C">
            <w:pPr>
              <w:pStyle w:val="Tabletext"/>
            </w:pPr>
            <w:r w:rsidRPr="003B10F7">
              <w:t>Lot 117 on Plan of Subdivision 010418</w:t>
            </w:r>
          </w:p>
        </w:tc>
      </w:tr>
      <w:tr w:rsidR="005F703B" w:rsidRPr="003B10F7" w14:paraId="38BB5CBB" w14:textId="77777777" w:rsidTr="00BF571C">
        <w:tc>
          <w:tcPr>
            <w:tcW w:w="429" w:type="pct"/>
            <w:shd w:val="clear" w:color="auto" w:fill="auto"/>
          </w:tcPr>
          <w:p w14:paraId="7EE8AAB0" w14:textId="77777777" w:rsidR="005F703B" w:rsidRPr="003B10F7" w:rsidRDefault="005F703B" w:rsidP="00BF571C">
            <w:pPr>
              <w:pStyle w:val="Tabletext"/>
            </w:pPr>
            <w:r w:rsidRPr="003B10F7">
              <w:t>12</w:t>
            </w:r>
          </w:p>
        </w:tc>
        <w:tc>
          <w:tcPr>
            <w:tcW w:w="761" w:type="pct"/>
            <w:shd w:val="clear" w:color="auto" w:fill="auto"/>
          </w:tcPr>
          <w:p w14:paraId="3EE91AF2" w14:textId="77777777" w:rsidR="005F703B" w:rsidRPr="003B10F7" w:rsidRDefault="005F703B" w:rsidP="00BF571C">
            <w:pPr>
              <w:pStyle w:val="Tabletext"/>
            </w:pPr>
            <w:r w:rsidRPr="003B10F7">
              <w:t>07307</w:t>
            </w:r>
          </w:p>
        </w:tc>
        <w:tc>
          <w:tcPr>
            <w:tcW w:w="767" w:type="pct"/>
            <w:shd w:val="clear" w:color="auto" w:fill="auto"/>
          </w:tcPr>
          <w:p w14:paraId="0FBB9D3E" w14:textId="77777777" w:rsidR="005F703B" w:rsidRPr="003B10F7" w:rsidRDefault="005F703B" w:rsidP="00BF571C">
            <w:pPr>
              <w:pStyle w:val="Tabletext"/>
            </w:pPr>
            <w:r w:rsidRPr="003B10F7">
              <w:t>340</w:t>
            </w:r>
          </w:p>
        </w:tc>
        <w:tc>
          <w:tcPr>
            <w:tcW w:w="3043" w:type="pct"/>
            <w:shd w:val="clear" w:color="auto" w:fill="auto"/>
          </w:tcPr>
          <w:p w14:paraId="2B8C1982" w14:textId="77777777" w:rsidR="005F703B" w:rsidRPr="003B10F7" w:rsidRDefault="005F703B" w:rsidP="00BF571C">
            <w:pPr>
              <w:pStyle w:val="Tabletext"/>
            </w:pPr>
            <w:r w:rsidRPr="003B10F7">
              <w:t>Lot 138 on Plan of Subdivision 010418</w:t>
            </w:r>
          </w:p>
        </w:tc>
      </w:tr>
      <w:tr w:rsidR="005F703B" w:rsidRPr="003B10F7" w14:paraId="16351D66" w14:textId="77777777" w:rsidTr="00BF571C">
        <w:tc>
          <w:tcPr>
            <w:tcW w:w="429" w:type="pct"/>
            <w:shd w:val="clear" w:color="auto" w:fill="auto"/>
          </w:tcPr>
          <w:p w14:paraId="06E136DF" w14:textId="77777777" w:rsidR="005F703B" w:rsidRPr="003B10F7" w:rsidRDefault="005F703B" w:rsidP="00BF571C">
            <w:pPr>
              <w:pStyle w:val="Tabletext"/>
            </w:pPr>
            <w:r w:rsidRPr="003B10F7">
              <w:t>13</w:t>
            </w:r>
          </w:p>
        </w:tc>
        <w:tc>
          <w:tcPr>
            <w:tcW w:w="761" w:type="pct"/>
            <w:shd w:val="clear" w:color="auto" w:fill="auto"/>
          </w:tcPr>
          <w:p w14:paraId="0902C0B0" w14:textId="77777777" w:rsidR="005F703B" w:rsidRPr="003B10F7" w:rsidRDefault="005F703B" w:rsidP="00BF571C">
            <w:pPr>
              <w:pStyle w:val="Tabletext"/>
            </w:pPr>
            <w:r w:rsidRPr="003B10F7">
              <w:t>07364</w:t>
            </w:r>
          </w:p>
        </w:tc>
        <w:tc>
          <w:tcPr>
            <w:tcW w:w="767" w:type="pct"/>
            <w:shd w:val="clear" w:color="auto" w:fill="auto"/>
          </w:tcPr>
          <w:p w14:paraId="49A6D1D7" w14:textId="77777777" w:rsidR="005F703B" w:rsidRPr="003B10F7" w:rsidRDefault="005F703B" w:rsidP="00BF571C">
            <w:pPr>
              <w:pStyle w:val="Tabletext"/>
            </w:pPr>
            <w:r w:rsidRPr="003B10F7">
              <w:t>788</w:t>
            </w:r>
          </w:p>
        </w:tc>
        <w:tc>
          <w:tcPr>
            <w:tcW w:w="3043" w:type="pct"/>
            <w:shd w:val="clear" w:color="auto" w:fill="auto"/>
          </w:tcPr>
          <w:p w14:paraId="1FCCFDE6" w14:textId="77777777" w:rsidR="005F703B" w:rsidRPr="003B10F7" w:rsidRDefault="005F703B" w:rsidP="00BF571C">
            <w:pPr>
              <w:pStyle w:val="Tabletext"/>
            </w:pPr>
            <w:r w:rsidRPr="003B10F7">
              <w:t>Lot 157 on Plan of Subdivision 010418</w:t>
            </w:r>
          </w:p>
        </w:tc>
      </w:tr>
      <w:tr w:rsidR="005F703B" w:rsidRPr="003B10F7" w14:paraId="66940BB7" w14:textId="77777777" w:rsidTr="00BF571C">
        <w:tc>
          <w:tcPr>
            <w:tcW w:w="429" w:type="pct"/>
            <w:shd w:val="clear" w:color="auto" w:fill="auto"/>
          </w:tcPr>
          <w:p w14:paraId="0EB5986A" w14:textId="77777777" w:rsidR="005F703B" w:rsidRPr="003B10F7" w:rsidRDefault="005F703B" w:rsidP="00BF571C">
            <w:pPr>
              <w:pStyle w:val="Tabletext"/>
            </w:pPr>
            <w:r w:rsidRPr="003B10F7">
              <w:t>14</w:t>
            </w:r>
          </w:p>
        </w:tc>
        <w:tc>
          <w:tcPr>
            <w:tcW w:w="761" w:type="pct"/>
            <w:shd w:val="clear" w:color="auto" w:fill="auto"/>
          </w:tcPr>
          <w:p w14:paraId="67A4E37C" w14:textId="77777777" w:rsidR="005F703B" w:rsidRPr="003B10F7" w:rsidRDefault="005F703B" w:rsidP="00BF571C">
            <w:pPr>
              <w:pStyle w:val="Tabletext"/>
            </w:pPr>
            <w:r w:rsidRPr="003B10F7">
              <w:t>07566</w:t>
            </w:r>
          </w:p>
        </w:tc>
        <w:tc>
          <w:tcPr>
            <w:tcW w:w="767" w:type="pct"/>
            <w:shd w:val="clear" w:color="auto" w:fill="auto"/>
          </w:tcPr>
          <w:p w14:paraId="3BB8091A" w14:textId="77777777" w:rsidR="005F703B" w:rsidRPr="003B10F7" w:rsidRDefault="005F703B" w:rsidP="00BF571C">
            <w:pPr>
              <w:pStyle w:val="Tabletext"/>
            </w:pPr>
            <w:r w:rsidRPr="003B10F7">
              <w:t>166</w:t>
            </w:r>
          </w:p>
        </w:tc>
        <w:tc>
          <w:tcPr>
            <w:tcW w:w="3043" w:type="pct"/>
            <w:shd w:val="clear" w:color="auto" w:fill="auto"/>
          </w:tcPr>
          <w:p w14:paraId="1E420A5B" w14:textId="77777777" w:rsidR="005F703B" w:rsidRPr="003B10F7" w:rsidRDefault="005F703B" w:rsidP="00BF571C">
            <w:pPr>
              <w:pStyle w:val="Tabletext"/>
            </w:pPr>
            <w:r w:rsidRPr="003B10F7">
              <w:t>Lot 1 on Title Plan 748702G</w:t>
            </w:r>
          </w:p>
        </w:tc>
      </w:tr>
      <w:tr w:rsidR="005F703B" w:rsidRPr="003B10F7" w14:paraId="4C4A3952" w14:textId="77777777" w:rsidTr="00BF571C">
        <w:tc>
          <w:tcPr>
            <w:tcW w:w="429" w:type="pct"/>
            <w:shd w:val="clear" w:color="auto" w:fill="auto"/>
          </w:tcPr>
          <w:p w14:paraId="58925055" w14:textId="77777777" w:rsidR="005F703B" w:rsidRPr="003B10F7" w:rsidRDefault="005F703B" w:rsidP="00BF571C">
            <w:pPr>
              <w:pStyle w:val="Tabletext"/>
            </w:pPr>
            <w:r w:rsidRPr="003B10F7">
              <w:t>15</w:t>
            </w:r>
          </w:p>
        </w:tc>
        <w:tc>
          <w:tcPr>
            <w:tcW w:w="761" w:type="pct"/>
            <w:shd w:val="clear" w:color="auto" w:fill="auto"/>
          </w:tcPr>
          <w:p w14:paraId="0020B974" w14:textId="77777777" w:rsidR="005F703B" w:rsidRPr="003B10F7" w:rsidRDefault="005F703B" w:rsidP="00BF571C">
            <w:pPr>
              <w:pStyle w:val="Tabletext"/>
            </w:pPr>
            <w:r w:rsidRPr="003B10F7">
              <w:t>07841</w:t>
            </w:r>
          </w:p>
        </w:tc>
        <w:tc>
          <w:tcPr>
            <w:tcW w:w="767" w:type="pct"/>
            <w:shd w:val="clear" w:color="auto" w:fill="auto"/>
          </w:tcPr>
          <w:p w14:paraId="02775230" w14:textId="77777777" w:rsidR="005F703B" w:rsidRPr="003B10F7" w:rsidRDefault="005F703B" w:rsidP="00BF571C">
            <w:pPr>
              <w:pStyle w:val="Tabletext"/>
            </w:pPr>
            <w:r w:rsidRPr="003B10F7">
              <w:t>078</w:t>
            </w:r>
          </w:p>
        </w:tc>
        <w:tc>
          <w:tcPr>
            <w:tcW w:w="3043" w:type="pct"/>
            <w:shd w:val="clear" w:color="auto" w:fill="auto"/>
          </w:tcPr>
          <w:p w14:paraId="3698B403" w14:textId="77777777" w:rsidR="005F703B" w:rsidRPr="003B10F7" w:rsidRDefault="005F703B" w:rsidP="00BF571C">
            <w:pPr>
              <w:pStyle w:val="Tablea"/>
            </w:pPr>
            <w:r w:rsidRPr="003B10F7">
              <w:t>(a) Lot 3 on Plan of Subdivision 001070; and</w:t>
            </w:r>
          </w:p>
          <w:p w14:paraId="1B3E9E43" w14:textId="77777777" w:rsidR="005F703B" w:rsidRPr="003B10F7" w:rsidRDefault="005F703B" w:rsidP="00BF571C">
            <w:pPr>
              <w:pStyle w:val="Tablea"/>
            </w:pPr>
            <w:r w:rsidRPr="003B10F7">
              <w:t>(b) Lots 1, 2, 3, 4, 5, 6 and 7 on Plan of Subdivision 022777</w:t>
            </w:r>
          </w:p>
        </w:tc>
      </w:tr>
      <w:tr w:rsidR="005F703B" w:rsidRPr="003B10F7" w14:paraId="03FF9BA5" w14:textId="77777777" w:rsidTr="00BF571C">
        <w:tc>
          <w:tcPr>
            <w:tcW w:w="429" w:type="pct"/>
            <w:shd w:val="clear" w:color="auto" w:fill="auto"/>
          </w:tcPr>
          <w:p w14:paraId="5685D57B" w14:textId="77777777" w:rsidR="005F703B" w:rsidRPr="003B10F7" w:rsidRDefault="005F703B" w:rsidP="00BF571C">
            <w:pPr>
              <w:pStyle w:val="Tabletext"/>
            </w:pPr>
            <w:r w:rsidRPr="003B10F7">
              <w:t>16</w:t>
            </w:r>
          </w:p>
        </w:tc>
        <w:tc>
          <w:tcPr>
            <w:tcW w:w="761" w:type="pct"/>
            <w:shd w:val="clear" w:color="auto" w:fill="auto"/>
          </w:tcPr>
          <w:p w14:paraId="675BAF97" w14:textId="77777777" w:rsidR="005F703B" w:rsidRPr="003B10F7" w:rsidRDefault="005F703B" w:rsidP="00BF571C">
            <w:pPr>
              <w:pStyle w:val="Tabletext"/>
            </w:pPr>
            <w:r w:rsidRPr="003B10F7">
              <w:t>07874</w:t>
            </w:r>
          </w:p>
        </w:tc>
        <w:tc>
          <w:tcPr>
            <w:tcW w:w="767" w:type="pct"/>
            <w:shd w:val="clear" w:color="auto" w:fill="auto"/>
          </w:tcPr>
          <w:p w14:paraId="436C20E0" w14:textId="77777777" w:rsidR="005F703B" w:rsidRPr="003B10F7" w:rsidRDefault="005F703B" w:rsidP="00BF571C">
            <w:pPr>
              <w:pStyle w:val="Tabletext"/>
            </w:pPr>
            <w:r w:rsidRPr="003B10F7">
              <w:t>006</w:t>
            </w:r>
          </w:p>
        </w:tc>
        <w:tc>
          <w:tcPr>
            <w:tcW w:w="3043" w:type="pct"/>
            <w:shd w:val="clear" w:color="auto" w:fill="auto"/>
          </w:tcPr>
          <w:p w14:paraId="2636163B" w14:textId="77777777" w:rsidR="005F703B" w:rsidRPr="003B10F7" w:rsidRDefault="005F703B" w:rsidP="00BF571C">
            <w:pPr>
              <w:pStyle w:val="Tabletext"/>
            </w:pPr>
            <w:r w:rsidRPr="003B10F7">
              <w:t>Lot 1 on Title Plan 258549T</w:t>
            </w:r>
          </w:p>
        </w:tc>
      </w:tr>
      <w:tr w:rsidR="005F703B" w:rsidRPr="003B10F7" w14:paraId="26C6DB72" w14:textId="77777777" w:rsidTr="00BF571C">
        <w:tc>
          <w:tcPr>
            <w:tcW w:w="429" w:type="pct"/>
            <w:shd w:val="clear" w:color="auto" w:fill="auto"/>
          </w:tcPr>
          <w:p w14:paraId="0002C3FD" w14:textId="77777777" w:rsidR="005F703B" w:rsidRPr="003B10F7" w:rsidRDefault="005F703B" w:rsidP="00BF571C">
            <w:pPr>
              <w:pStyle w:val="Tabletext"/>
            </w:pPr>
            <w:r w:rsidRPr="003B10F7">
              <w:t>17</w:t>
            </w:r>
          </w:p>
        </w:tc>
        <w:tc>
          <w:tcPr>
            <w:tcW w:w="761" w:type="pct"/>
            <w:shd w:val="clear" w:color="auto" w:fill="auto"/>
          </w:tcPr>
          <w:p w14:paraId="0525797C" w14:textId="77777777" w:rsidR="005F703B" w:rsidRPr="003B10F7" w:rsidRDefault="005F703B" w:rsidP="00BF571C">
            <w:pPr>
              <w:pStyle w:val="Tabletext"/>
            </w:pPr>
            <w:r w:rsidRPr="003B10F7">
              <w:t>07874</w:t>
            </w:r>
          </w:p>
        </w:tc>
        <w:tc>
          <w:tcPr>
            <w:tcW w:w="767" w:type="pct"/>
            <w:shd w:val="clear" w:color="auto" w:fill="auto"/>
          </w:tcPr>
          <w:p w14:paraId="09B242D9" w14:textId="77777777" w:rsidR="005F703B" w:rsidRPr="003B10F7" w:rsidRDefault="005F703B" w:rsidP="00BF571C">
            <w:pPr>
              <w:pStyle w:val="Tabletext"/>
            </w:pPr>
            <w:r w:rsidRPr="003B10F7">
              <w:t>007</w:t>
            </w:r>
          </w:p>
        </w:tc>
        <w:tc>
          <w:tcPr>
            <w:tcW w:w="3043" w:type="pct"/>
            <w:shd w:val="clear" w:color="auto" w:fill="auto"/>
          </w:tcPr>
          <w:p w14:paraId="16BB3402" w14:textId="77777777" w:rsidR="005F703B" w:rsidRPr="003B10F7" w:rsidRDefault="005F703B" w:rsidP="00BF571C">
            <w:pPr>
              <w:pStyle w:val="Tabletext"/>
            </w:pPr>
            <w:r w:rsidRPr="003B10F7">
              <w:t>Lot 149 on Plan of Subdivision 010418</w:t>
            </w:r>
          </w:p>
        </w:tc>
      </w:tr>
      <w:tr w:rsidR="005F703B" w:rsidRPr="003B10F7" w14:paraId="1CC44D97" w14:textId="77777777" w:rsidTr="00BF571C">
        <w:tc>
          <w:tcPr>
            <w:tcW w:w="429" w:type="pct"/>
            <w:shd w:val="clear" w:color="auto" w:fill="auto"/>
          </w:tcPr>
          <w:p w14:paraId="35DD7BAB" w14:textId="77777777" w:rsidR="005F703B" w:rsidRPr="003B10F7" w:rsidRDefault="005F703B" w:rsidP="00BF571C">
            <w:pPr>
              <w:pStyle w:val="Tabletext"/>
            </w:pPr>
            <w:r w:rsidRPr="003B10F7">
              <w:t>18</w:t>
            </w:r>
          </w:p>
        </w:tc>
        <w:tc>
          <w:tcPr>
            <w:tcW w:w="761" w:type="pct"/>
            <w:shd w:val="clear" w:color="auto" w:fill="auto"/>
          </w:tcPr>
          <w:p w14:paraId="0CDE29C0" w14:textId="77777777" w:rsidR="005F703B" w:rsidRPr="003B10F7" w:rsidRDefault="005F703B" w:rsidP="00BF571C">
            <w:pPr>
              <w:pStyle w:val="Tabletext"/>
            </w:pPr>
            <w:r w:rsidRPr="003B10F7">
              <w:t>07894</w:t>
            </w:r>
          </w:p>
        </w:tc>
        <w:tc>
          <w:tcPr>
            <w:tcW w:w="767" w:type="pct"/>
            <w:shd w:val="clear" w:color="auto" w:fill="auto"/>
          </w:tcPr>
          <w:p w14:paraId="41F465A5" w14:textId="77777777" w:rsidR="005F703B" w:rsidRPr="003B10F7" w:rsidRDefault="005F703B" w:rsidP="00BF571C">
            <w:pPr>
              <w:pStyle w:val="Tabletext"/>
            </w:pPr>
            <w:r w:rsidRPr="003B10F7">
              <w:t>066</w:t>
            </w:r>
          </w:p>
        </w:tc>
        <w:tc>
          <w:tcPr>
            <w:tcW w:w="3043" w:type="pct"/>
            <w:shd w:val="clear" w:color="auto" w:fill="auto"/>
          </w:tcPr>
          <w:p w14:paraId="57EC3BF0" w14:textId="77777777" w:rsidR="005F703B" w:rsidRPr="003B10F7" w:rsidRDefault="005F703B" w:rsidP="00BF571C">
            <w:pPr>
              <w:pStyle w:val="Tabletext"/>
            </w:pPr>
            <w:r w:rsidRPr="003B10F7">
              <w:t>Lot 1 on Title Plan 754525S</w:t>
            </w:r>
          </w:p>
        </w:tc>
      </w:tr>
      <w:tr w:rsidR="005F703B" w:rsidRPr="003B10F7" w14:paraId="1A1FAD8E" w14:textId="77777777" w:rsidTr="00BF571C">
        <w:tc>
          <w:tcPr>
            <w:tcW w:w="429" w:type="pct"/>
            <w:tcBorders>
              <w:bottom w:val="single" w:sz="2" w:space="0" w:color="auto"/>
            </w:tcBorders>
            <w:shd w:val="clear" w:color="auto" w:fill="auto"/>
          </w:tcPr>
          <w:p w14:paraId="31E166CF" w14:textId="77777777" w:rsidR="005F703B" w:rsidRPr="003B10F7" w:rsidRDefault="005F703B" w:rsidP="00BF571C">
            <w:pPr>
              <w:pStyle w:val="Tabletext"/>
            </w:pPr>
            <w:r w:rsidRPr="003B10F7">
              <w:t>19</w:t>
            </w:r>
          </w:p>
        </w:tc>
        <w:tc>
          <w:tcPr>
            <w:tcW w:w="761" w:type="pct"/>
            <w:tcBorders>
              <w:bottom w:val="single" w:sz="2" w:space="0" w:color="auto"/>
            </w:tcBorders>
            <w:shd w:val="clear" w:color="auto" w:fill="auto"/>
          </w:tcPr>
          <w:p w14:paraId="2F31DB95" w14:textId="77777777" w:rsidR="005F703B" w:rsidRPr="003B10F7" w:rsidRDefault="005F703B" w:rsidP="00BF571C">
            <w:pPr>
              <w:pStyle w:val="Tabletext"/>
            </w:pPr>
            <w:r w:rsidRPr="003B10F7">
              <w:t>08222</w:t>
            </w:r>
          </w:p>
        </w:tc>
        <w:tc>
          <w:tcPr>
            <w:tcW w:w="767" w:type="pct"/>
            <w:tcBorders>
              <w:bottom w:val="single" w:sz="2" w:space="0" w:color="auto"/>
            </w:tcBorders>
            <w:shd w:val="clear" w:color="auto" w:fill="auto"/>
          </w:tcPr>
          <w:p w14:paraId="26C1A870" w14:textId="77777777" w:rsidR="005F703B" w:rsidRPr="003B10F7" w:rsidRDefault="005F703B" w:rsidP="00BF571C">
            <w:pPr>
              <w:pStyle w:val="Tabletext"/>
            </w:pPr>
            <w:r w:rsidRPr="003B10F7">
              <w:t>595</w:t>
            </w:r>
          </w:p>
        </w:tc>
        <w:tc>
          <w:tcPr>
            <w:tcW w:w="3043" w:type="pct"/>
            <w:tcBorders>
              <w:bottom w:val="single" w:sz="2" w:space="0" w:color="auto"/>
            </w:tcBorders>
            <w:shd w:val="clear" w:color="auto" w:fill="auto"/>
          </w:tcPr>
          <w:p w14:paraId="6E67AB33" w14:textId="77777777" w:rsidR="005F703B" w:rsidRPr="003B10F7" w:rsidRDefault="005F703B" w:rsidP="00BF571C">
            <w:pPr>
              <w:pStyle w:val="Tabletext"/>
            </w:pPr>
            <w:r w:rsidRPr="003B10F7">
              <w:t>Lot 1 on Title Plan 760301G</w:t>
            </w:r>
          </w:p>
        </w:tc>
      </w:tr>
      <w:tr w:rsidR="005F703B" w:rsidRPr="003B10F7" w14:paraId="3501D80F" w14:textId="77777777" w:rsidTr="00BF571C">
        <w:tc>
          <w:tcPr>
            <w:tcW w:w="429" w:type="pct"/>
            <w:tcBorders>
              <w:top w:val="single" w:sz="2" w:space="0" w:color="auto"/>
              <w:bottom w:val="single" w:sz="12" w:space="0" w:color="auto"/>
            </w:tcBorders>
            <w:shd w:val="clear" w:color="auto" w:fill="auto"/>
          </w:tcPr>
          <w:p w14:paraId="4C51D4F6" w14:textId="77777777" w:rsidR="005F703B" w:rsidRPr="003B10F7" w:rsidRDefault="005F703B" w:rsidP="00BF571C">
            <w:pPr>
              <w:pStyle w:val="Tabletext"/>
            </w:pPr>
            <w:r w:rsidRPr="003B10F7">
              <w:t>20</w:t>
            </w:r>
          </w:p>
        </w:tc>
        <w:tc>
          <w:tcPr>
            <w:tcW w:w="761" w:type="pct"/>
            <w:tcBorders>
              <w:top w:val="single" w:sz="2" w:space="0" w:color="auto"/>
              <w:bottom w:val="single" w:sz="12" w:space="0" w:color="auto"/>
            </w:tcBorders>
            <w:shd w:val="clear" w:color="auto" w:fill="auto"/>
          </w:tcPr>
          <w:p w14:paraId="7A63B9EE" w14:textId="77777777" w:rsidR="005F703B" w:rsidRPr="003B10F7" w:rsidRDefault="005F703B" w:rsidP="00BF571C">
            <w:pPr>
              <w:pStyle w:val="Tabletext"/>
            </w:pPr>
            <w:r w:rsidRPr="003B10F7">
              <w:t>10044</w:t>
            </w:r>
          </w:p>
        </w:tc>
        <w:tc>
          <w:tcPr>
            <w:tcW w:w="767" w:type="pct"/>
            <w:tcBorders>
              <w:top w:val="single" w:sz="2" w:space="0" w:color="auto"/>
              <w:bottom w:val="single" w:sz="12" w:space="0" w:color="auto"/>
            </w:tcBorders>
            <w:shd w:val="clear" w:color="auto" w:fill="auto"/>
          </w:tcPr>
          <w:p w14:paraId="5EE0D41F" w14:textId="77777777" w:rsidR="005F703B" w:rsidRPr="003B10F7" w:rsidRDefault="005F703B" w:rsidP="00BF571C">
            <w:pPr>
              <w:pStyle w:val="Tabletext"/>
            </w:pPr>
            <w:r w:rsidRPr="003B10F7">
              <w:t>411</w:t>
            </w:r>
          </w:p>
        </w:tc>
        <w:tc>
          <w:tcPr>
            <w:tcW w:w="3043" w:type="pct"/>
            <w:tcBorders>
              <w:top w:val="single" w:sz="2" w:space="0" w:color="auto"/>
              <w:bottom w:val="single" w:sz="12" w:space="0" w:color="auto"/>
            </w:tcBorders>
            <w:shd w:val="clear" w:color="auto" w:fill="auto"/>
          </w:tcPr>
          <w:p w14:paraId="7236A26B" w14:textId="77777777" w:rsidR="005F703B" w:rsidRPr="003B10F7" w:rsidRDefault="005F703B" w:rsidP="00BF571C">
            <w:pPr>
              <w:pStyle w:val="Tabletext"/>
            </w:pPr>
            <w:r w:rsidRPr="003B10F7">
              <w:t>Land in Plan of Consolidation 354871E</w:t>
            </w:r>
          </w:p>
        </w:tc>
      </w:tr>
    </w:tbl>
    <w:p w14:paraId="22CA9496" w14:textId="77777777" w:rsidR="005F703B" w:rsidRPr="003B10F7" w:rsidRDefault="005F703B" w:rsidP="005F703B">
      <w:pPr>
        <w:pStyle w:val="Tabletext"/>
      </w:pPr>
    </w:p>
    <w:p w14:paraId="50B30FDD" w14:textId="77777777" w:rsidR="005F703B" w:rsidRPr="003B10F7" w:rsidRDefault="005F703B" w:rsidP="005F703B">
      <w:pPr>
        <w:pStyle w:val="ActHead2"/>
      </w:pPr>
      <w:bookmarkStart w:id="73" w:name="_Toc136601383"/>
      <w:r w:rsidRPr="00752467">
        <w:rPr>
          <w:rStyle w:val="CharPartNo"/>
        </w:rPr>
        <w:t>Part 1.10</w:t>
      </w:r>
      <w:r w:rsidRPr="003B10F7">
        <w:t>—</w:t>
      </w:r>
      <w:r w:rsidRPr="00752467">
        <w:rPr>
          <w:rStyle w:val="CharPartText"/>
        </w:rPr>
        <w:t>Gold Coast Airport</w:t>
      </w:r>
      <w:bookmarkEnd w:id="73"/>
    </w:p>
    <w:p w14:paraId="0074752B"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0EBFAAF8" w14:textId="77777777" w:rsidR="005F703B" w:rsidRPr="003B10F7" w:rsidRDefault="005F703B" w:rsidP="005F703B">
      <w:pPr>
        <w:pStyle w:val="ActHead5"/>
      </w:pPr>
      <w:bookmarkStart w:id="74" w:name="_Toc136601384"/>
      <w:r w:rsidRPr="00752467">
        <w:rPr>
          <w:rStyle w:val="CharSectno"/>
        </w:rPr>
        <w:t>10</w:t>
      </w:r>
      <w:r w:rsidRPr="003B10F7">
        <w:t xml:space="preserve">  Gold Coast Airport</w:t>
      </w:r>
      <w:bookmarkEnd w:id="74"/>
    </w:p>
    <w:p w14:paraId="6A0EB659" w14:textId="77777777" w:rsidR="005F703B" w:rsidRPr="003B10F7" w:rsidRDefault="005F703B" w:rsidP="005F703B">
      <w:pPr>
        <w:pStyle w:val="subsection"/>
      </w:pPr>
      <w:r w:rsidRPr="003B10F7">
        <w:tab/>
        <w:t>(1)</w:t>
      </w:r>
      <w:r w:rsidRPr="003B10F7">
        <w:tab/>
        <w:t>Gold Coast Airport is made up of the land specified in subclauses (2) and (3).</w:t>
      </w:r>
    </w:p>
    <w:p w14:paraId="517659E6" w14:textId="77777777" w:rsidR="005F703B" w:rsidRPr="003B10F7" w:rsidRDefault="005F703B" w:rsidP="005F703B">
      <w:pPr>
        <w:pStyle w:val="subsection"/>
      </w:pPr>
      <w:r w:rsidRPr="003B10F7">
        <w:tab/>
        <w:t>(2)</w:t>
      </w:r>
      <w:r w:rsidRPr="003B10F7">
        <w:tab/>
        <w:t>The land specified in the Queensland certificates of title set out in the following table makes up part of Gold Coast Airport.</w:t>
      </w:r>
    </w:p>
    <w:p w14:paraId="44639B61"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608"/>
        <w:gridCol w:w="5189"/>
      </w:tblGrid>
      <w:tr w:rsidR="005F703B" w:rsidRPr="003B10F7" w14:paraId="65D6F53F" w14:textId="77777777" w:rsidTr="00BF571C">
        <w:trPr>
          <w:tblHeader/>
        </w:trPr>
        <w:tc>
          <w:tcPr>
            <w:tcW w:w="5000" w:type="pct"/>
            <w:gridSpan w:val="3"/>
            <w:tcBorders>
              <w:top w:val="single" w:sz="12" w:space="0" w:color="auto"/>
              <w:bottom w:val="single" w:sz="6" w:space="0" w:color="auto"/>
            </w:tcBorders>
            <w:shd w:val="clear" w:color="auto" w:fill="auto"/>
          </w:tcPr>
          <w:p w14:paraId="3C4CB560" w14:textId="77777777" w:rsidR="005F703B" w:rsidRPr="003B10F7" w:rsidRDefault="005F703B" w:rsidP="00BF571C">
            <w:pPr>
              <w:pStyle w:val="TableHeading"/>
            </w:pPr>
            <w:r w:rsidRPr="003B10F7">
              <w:t>Certificates of title</w:t>
            </w:r>
          </w:p>
        </w:tc>
      </w:tr>
      <w:tr w:rsidR="005F703B" w:rsidRPr="003B10F7" w14:paraId="124F1869" w14:textId="77777777" w:rsidTr="00BF571C">
        <w:trPr>
          <w:tblHeader/>
        </w:trPr>
        <w:tc>
          <w:tcPr>
            <w:tcW w:w="429" w:type="pct"/>
            <w:tcBorders>
              <w:top w:val="single" w:sz="6" w:space="0" w:color="auto"/>
              <w:bottom w:val="single" w:sz="12" w:space="0" w:color="auto"/>
            </w:tcBorders>
            <w:shd w:val="clear" w:color="auto" w:fill="auto"/>
          </w:tcPr>
          <w:p w14:paraId="028B55C5" w14:textId="77777777" w:rsidR="005F703B" w:rsidRPr="003B10F7" w:rsidRDefault="005F703B" w:rsidP="00BF571C">
            <w:pPr>
              <w:pStyle w:val="TableHeading"/>
            </w:pPr>
            <w:r w:rsidRPr="003B10F7">
              <w:t>Item</w:t>
            </w:r>
          </w:p>
        </w:tc>
        <w:tc>
          <w:tcPr>
            <w:tcW w:w="1529" w:type="pct"/>
            <w:tcBorders>
              <w:top w:val="single" w:sz="6" w:space="0" w:color="auto"/>
              <w:bottom w:val="single" w:sz="12" w:space="0" w:color="auto"/>
            </w:tcBorders>
            <w:shd w:val="clear" w:color="auto" w:fill="auto"/>
          </w:tcPr>
          <w:p w14:paraId="36661EEA" w14:textId="77777777" w:rsidR="005F703B" w:rsidRPr="003B10F7" w:rsidRDefault="005F703B" w:rsidP="00BF571C">
            <w:pPr>
              <w:pStyle w:val="TableHeading"/>
            </w:pPr>
            <w:r w:rsidRPr="003B10F7">
              <w:t>Title reference</w:t>
            </w:r>
          </w:p>
        </w:tc>
        <w:tc>
          <w:tcPr>
            <w:tcW w:w="3042" w:type="pct"/>
            <w:tcBorders>
              <w:top w:val="single" w:sz="6" w:space="0" w:color="auto"/>
              <w:bottom w:val="single" w:sz="12" w:space="0" w:color="auto"/>
            </w:tcBorders>
            <w:shd w:val="clear" w:color="auto" w:fill="auto"/>
          </w:tcPr>
          <w:p w14:paraId="06BCC145" w14:textId="77777777" w:rsidR="005F703B" w:rsidRPr="003B10F7" w:rsidRDefault="005F703B" w:rsidP="00BF571C">
            <w:pPr>
              <w:pStyle w:val="TableHeading"/>
            </w:pPr>
            <w:r w:rsidRPr="003B10F7">
              <w:t>Description</w:t>
            </w:r>
          </w:p>
        </w:tc>
      </w:tr>
      <w:tr w:rsidR="005F703B" w:rsidRPr="003B10F7" w14:paraId="6FD57382" w14:textId="77777777" w:rsidTr="00BF571C">
        <w:tc>
          <w:tcPr>
            <w:tcW w:w="429" w:type="pct"/>
            <w:tcBorders>
              <w:top w:val="single" w:sz="12" w:space="0" w:color="auto"/>
            </w:tcBorders>
            <w:shd w:val="clear" w:color="auto" w:fill="auto"/>
          </w:tcPr>
          <w:p w14:paraId="7F682B4A" w14:textId="77777777" w:rsidR="005F703B" w:rsidRPr="003B10F7" w:rsidRDefault="005F703B" w:rsidP="00BF571C">
            <w:pPr>
              <w:pStyle w:val="Tabletext"/>
            </w:pPr>
            <w:r w:rsidRPr="003B10F7">
              <w:t>1</w:t>
            </w:r>
          </w:p>
        </w:tc>
        <w:tc>
          <w:tcPr>
            <w:tcW w:w="1529" w:type="pct"/>
            <w:tcBorders>
              <w:top w:val="single" w:sz="12" w:space="0" w:color="auto"/>
            </w:tcBorders>
            <w:shd w:val="clear" w:color="auto" w:fill="auto"/>
          </w:tcPr>
          <w:p w14:paraId="5A51AA18" w14:textId="77777777" w:rsidR="005F703B" w:rsidRPr="003B10F7" w:rsidRDefault="005F703B" w:rsidP="00BF571C">
            <w:pPr>
              <w:pStyle w:val="Tabletext"/>
            </w:pPr>
            <w:r w:rsidRPr="003B10F7">
              <w:t>17457085</w:t>
            </w:r>
          </w:p>
        </w:tc>
        <w:tc>
          <w:tcPr>
            <w:tcW w:w="3042" w:type="pct"/>
            <w:tcBorders>
              <w:top w:val="single" w:sz="12" w:space="0" w:color="auto"/>
            </w:tcBorders>
            <w:shd w:val="clear" w:color="auto" w:fill="auto"/>
          </w:tcPr>
          <w:p w14:paraId="09F7506F" w14:textId="77777777" w:rsidR="005F703B" w:rsidRPr="003B10F7" w:rsidRDefault="005F703B" w:rsidP="00BF571C">
            <w:pPr>
              <w:pStyle w:val="Tabletext"/>
            </w:pPr>
            <w:r w:rsidRPr="003B10F7">
              <w:t>Lot 1 on Registered Plan No. 225692, County of Ward, Parish of Tallebudgera</w:t>
            </w:r>
          </w:p>
        </w:tc>
      </w:tr>
      <w:tr w:rsidR="005F703B" w:rsidRPr="003B10F7" w14:paraId="4CE2447A" w14:textId="77777777" w:rsidTr="00BF571C">
        <w:tc>
          <w:tcPr>
            <w:tcW w:w="429" w:type="pct"/>
            <w:tcBorders>
              <w:bottom w:val="single" w:sz="2" w:space="0" w:color="auto"/>
            </w:tcBorders>
            <w:shd w:val="clear" w:color="auto" w:fill="auto"/>
          </w:tcPr>
          <w:p w14:paraId="6ABD437A" w14:textId="77777777" w:rsidR="005F703B" w:rsidRPr="003B10F7" w:rsidRDefault="005F703B" w:rsidP="00BF571C">
            <w:pPr>
              <w:pStyle w:val="Tabletext"/>
            </w:pPr>
            <w:r w:rsidRPr="003B10F7">
              <w:t>2</w:t>
            </w:r>
          </w:p>
        </w:tc>
        <w:tc>
          <w:tcPr>
            <w:tcW w:w="1529" w:type="pct"/>
            <w:tcBorders>
              <w:bottom w:val="single" w:sz="2" w:space="0" w:color="auto"/>
            </w:tcBorders>
            <w:shd w:val="clear" w:color="auto" w:fill="auto"/>
          </w:tcPr>
          <w:p w14:paraId="79D285E5" w14:textId="77777777" w:rsidR="005F703B" w:rsidRPr="003B10F7" w:rsidRDefault="005F703B" w:rsidP="00BF571C">
            <w:pPr>
              <w:pStyle w:val="Tabletext"/>
            </w:pPr>
            <w:r w:rsidRPr="003B10F7">
              <w:t>18265246</w:t>
            </w:r>
          </w:p>
        </w:tc>
        <w:tc>
          <w:tcPr>
            <w:tcW w:w="3042" w:type="pct"/>
            <w:tcBorders>
              <w:bottom w:val="single" w:sz="2" w:space="0" w:color="auto"/>
            </w:tcBorders>
            <w:shd w:val="clear" w:color="auto" w:fill="auto"/>
          </w:tcPr>
          <w:p w14:paraId="1C679595" w14:textId="77777777" w:rsidR="005F703B" w:rsidRPr="003B10F7" w:rsidRDefault="005F703B" w:rsidP="00BF571C">
            <w:pPr>
              <w:pStyle w:val="Tabletext"/>
            </w:pPr>
            <w:r w:rsidRPr="003B10F7">
              <w:t>Lot 222 on Registered Plan No. 839951, County of Ward, Parish of Tallebudgera</w:t>
            </w:r>
          </w:p>
        </w:tc>
      </w:tr>
      <w:tr w:rsidR="005F703B" w:rsidRPr="003B10F7" w14:paraId="6DE6C781" w14:textId="77777777" w:rsidTr="00BF571C">
        <w:tc>
          <w:tcPr>
            <w:tcW w:w="429" w:type="pct"/>
            <w:tcBorders>
              <w:top w:val="single" w:sz="2" w:space="0" w:color="auto"/>
              <w:bottom w:val="single" w:sz="12" w:space="0" w:color="auto"/>
            </w:tcBorders>
            <w:shd w:val="clear" w:color="auto" w:fill="auto"/>
          </w:tcPr>
          <w:p w14:paraId="1F69E3E0" w14:textId="77777777" w:rsidR="005F703B" w:rsidRPr="003B10F7" w:rsidRDefault="005F703B" w:rsidP="00BF571C">
            <w:pPr>
              <w:pStyle w:val="Tabletext"/>
            </w:pPr>
            <w:r w:rsidRPr="003B10F7">
              <w:t>3</w:t>
            </w:r>
          </w:p>
        </w:tc>
        <w:tc>
          <w:tcPr>
            <w:tcW w:w="1529" w:type="pct"/>
            <w:tcBorders>
              <w:top w:val="single" w:sz="2" w:space="0" w:color="auto"/>
              <w:bottom w:val="single" w:sz="12" w:space="0" w:color="auto"/>
            </w:tcBorders>
            <w:shd w:val="clear" w:color="auto" w:fill="auto"/>
          </w:tcPr>
          <w:p w14:paraId="3C57BCE6" w14:textId="77777777" w:rsidR="005F703B" w:rsidRPr="003B10F7" w:rsidRDefault="005F703B" w:rsidP="00BF571C">
            <w:pPr>
              <w:pStyle w:val="Tabletext"/>
            </w:pPr>
            <w:r w:rsidRPr="003B10F7">
              <w:t>18287103</w:t>
            </w:r>
          </w:p>
        </w:tc>
        <w:tc>
          <w:tcPr>
            <w:tcW w:w="3042" w:type="pct"/>
            <w:tcBorders>
              <w:top w:val="single" w:sz="2" w:space="0" w:color="auto"/>
              <w:bottom w:val="single" w:sz="12" w:space="0" w:color="auto"/>
            </w:tcBorders>
            <w:shd w:val="clear" w:color="auto" w:fill="auto"/>
          </w:tcPr>
          <w:p w14:paraId="0CF6AA0F" w14:textId="77777777" w:rsidR="005F703B" w:rsidRPr="003B10F7" w:rsidRDefault="005F703B" w:rsidP="00BF571C">
            <w:pPr>
              <w:pStyle w:val="Tabletext"/>
            </w:pPr>
            <w:r w:rsidRPr="003B10F7">
              <w:t>Lot 5 on Registered Plan No. 839952, County of Ward, Parish of Tallebudgera</w:t>
            </w:r>
          </w:p>
        </w:tc>
      </w:tr>
    </w:tbl>
    <w:p w14:paraId="498099B2" w14:textId="77777777" w:rsidR="005F703B" w:rsidRPr="003B10F7" w:rsidRDefault="005F703B" w:rsidP="005F703B">
      <w:pPr>
        <w:pStyle w:val="Tabletext"/>
      </w:pPr>
    </w:p>
    <w:p w14:paraId="659528FD" w14:textId="77777777" w:rsidR="005F703B" w:rsidRPr="003B10F7" w:rsidRDefault="005F703B" w:rsidP="005F703B">
      <w:pPr>
        <w:pStyle w:val="subsection"/>
      </w:pPr>
      <w:r w:rsidRPr="003B10F7">
        <w:tab/>
        <w:t>(3)</w:t>
      </w:r>
      <w:r w:rsidRPr="003B10F7">
        <w:tab/>
        <w:t>The land specified in the New South Wales certificates of title set out in the following table makes up part of Gold Coast Airport.</w:t>
      </w:r>
    </w:p>
    <w:p w14:paraId="26525E42"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608"/>
        <w:gridCol w:w="5189"/>
      </w:tblGrid>
      <w:tr w:rsidR="005F703B" w:rsidRPr="003B10F7" w14:paraId="588EF19E" w14:textId="77777777" w:rsidTr="00BF571C">
        <w:trPr>
          <w:tblHeader/>
        </w:trPr>
        <w:tc>
          <w:tcPr>
            <w:tcW w:w="5000" w:type="pct"/>
            <w:gridSpan w:val="3"/>
            <w:tcBorders>
              <w:top w:val="single" w:sz="12" w:space="0" w:color="auto"/>
              <w:bottom w:val="single" w:sz="6" w:space="0" w:color="auto"/>
            </w:tcBorders>
            <w:shd w:val="clear" w:color="auto" w:fill="auto"/>
          </w:tcPr>
          <w:p w14:paraId="40F6D67B" w14:textId="77777777" w:rsidR="005F703B" w:rsidRPr="003B10F7" w:rsidRDefault="005F703B" w:rsidP="00BF571C">
            <w:pPr>
              <w:pStyle w:val="TableHeading"/>
            </w:pPr>
            <w:r w:rsidRPr="003B10F7">
              <w:t>Certificates of title</w:t>
            </w:r>
          </w:p>
        </w:tc>
      </w:tr>
      <w:tr w:rsidR="005F703B" w:rsidRPr="003B10F7" w14:paraId="633393E3" w14:textId="77777777" w:rsidTr="00BF571C">
        <w:trPr>
          <w:tblHeader/>
        </w:trPr>
        <w:tc>
          <w:tcPr>
            <w:tcW w:w="429" w:type="pct"/>
            <w:tcBorders>
              <w:top w:val="single" w:sz="6" w:space="0" w:color="auto"/>
              <w:bottom w:val="single" w:sz="12" w:space="0" w:color="auto"/>
            </w:tcBorders>
            <w:shd w:val="clear" w:color="auto" w:fill="auto"/>
          </w:tcPr>
          <w:p w14:paraId="7ED8186E" w14:textId="77777777" w:rsidR="005F703B" w:rsidRPr="003B10F7" w:rsidRDefault="005F703B" w:rsidP="00BF571C">
            <w:pPr>
              <w:pStyle w:val="TableHeading"/>
            </w:pPr>
            <w:r w:rsidRPr="003B10F7">
              <w:t>Item</w:t>
            </w:r>
          </w:p>
        </w:tc>
        <w:tc>
          <w:tcPr>
            <w:tcW w:w="1529" w:type="pct"/>
            <w:tcBorders>
              <w:top w:val="single" w:sz="6" w:space="0" w:color="auto"/>
              <w:bottom w:val="single" w:sz="12" w:space="0" w:color="auto"/>
            </w:tcBorders>
            <w:shd w:val="clear" w:color="auto" w:fill="auto"/>
          </w:tcPr>
          <w:p w14:paraId="432E3297" w14:textId="77777777" w:rsidR="005F703B" w:rsidRPr="003B10F7" w:rsidRDefault="005F703B" w:rsidP="00BF571C">
            <w:pPr>
              <w:pStyle w:val="TableHeading"/>
            </w:pPr>
            <w:r w:rsidRPr="003B10F7">
              <w:t>Folio identifier</w:t>
            </w:r>
          </w:p>
        </w:tc>
        <w:tc>
          <w:tcPr>
            <w:tcW w:w="3042" w:type="pct"/>
            <w:tcBorders>
              <w:top w:val="single" w:sz="6" w:space="0" w:color="auto"/>
              <w:bottom w:val="single" w:sz="12" w:space="0" w:color="auto"/>
            </w:tcBorders>
            <w:shd w:val="clear" w:color="auto" w:fill="auto"/>
          </w:tcPr>
          <w:p w14:paraId="5E57A3CB" w14:textId="77777777" w:rsidR="005F703B" w:rsidRPr="003B10F7" w:rsidRDefault="005F703B" w:rsidP="00BF571C">
            <w:pPr>
              <w:pStyle w:val="TableHeading"/>
            </w:pPr>
            <w:r w:rsidRPr="003B10F7">
              <w:t>Description</w:t>
            </w:r>
          </w:p>
        </w:tc>
      </w:tr>
      <w:tr w:rsidR="005F703B" w:rsidRPr="003B10F7" w14:paraId="4FA302EA" w14:textId="77777777" w:rsidTr="00BF571C">
        <w:tc>
          <w:tcPr>
            <w:tcW w:w="429" w:type="pct"/>
            <w:tcBorders>
              <w:top w:val="single" w:sz="12" w:space="0" w:color="auto"/>
            </w:tcBorders>
            <w:shd w:val="clear" w:color="auto" w:fill="auto"/>
          </w:tcPr>
          <w:p w14:paraId="4CBD4FF1" w14:textId="77777777" w:rsidR="005F703B" w:rsidRPr="003B10F7" w:rsidRDefault="005F703B" w:rsidP="00BF571C">
            <w:pPr>
              <w:pStyle w:val="Tabletext"/>
            </w:pPr>
            <w:r w:rsidRPr="003B10F7">
              <w:t>1</w:t>
            </w:r>
          </w:p>
        </w:tc>
        <w:tc>
          <w:tcPr>
            <w:tcW w:w="1529" w:type="pct"/>
            <w:tcBorders>
              <w:top w:val="single" w:sz="12" w:space="0" w:color="auto"/>
            </w:tcBorders>
            <w:shd w:val="clear" w:color="auto" w:fill="auto"/>
          </w:tcPr>
          <w:p w14:paraId="15B0C0A5" w14:textId="77777777" w:rsidR="005F703B" w:rsidRPr="003B10F7" w:rsidRDefault="005F703B" w:rsidP="00BF571C">
            <w:pPr>
              <w:pStyle w:val="Tabletext"/>
            </w:pPr>
            <w:r w:rsidRPr="003B10F7">
              <w:t>1/582467</w:t>
            </w:r>
          </w:p>
        </w:tc>
        <w:tc>
          <w:tcPr>
            <w:tcW w:w="3042" w:type="pct"/>
            <w:tcBorders>
              <w:top w:val="single" w:sz="12" w:space="0" w:color="auto"/>
            </w:tcBorders>
            <w:shd w:val="clear" w:color="auto" w:fill="auto"/>
          </w:tcPr>
          <w:p w14:paraId="38DB4997" w14:textId="77777777" w:rsidR="005F703B" w:rsidRPr="003B10F7" w:rsidRDefault="005F703B" w:rsidP="00BF571C">
            <w:pPr>
              <w:pStyle w:val="Tabletext"/>
            </w:pPr>
            <w:r w:rsidRPr="003B10F7">
              <w:t>Lot 1 in Deposited Plan 582467, County of Rous, Parish of Terranora</w:t>
            </w:r>
          </w:p>
        </w:tc>
      </w:tr>
      <w:tr w:rsidR="005F703B" w:rsidRPr="003B10F7" w14:paraId="558BD9F5" w14:textId="77777777" w:rsidTr="00BF571C">
        <w:tc>
          <w:tcPr>
            <w:tcW w:w="429" w:type="pct"/>
            <w:tcBorders>
              <w:bottom w:val="single" w:sz="2" w:space="0" w:color="auto"/>
            </w:tcBorders>
            <w:shd w:val="clear" w:color="auto" w:fill="auto"/>
          </w:tcPr>
          <w:p w14:paraId="3BB3BBC7" w14:textId="77777777" w:rsidR="005F703B" w:rsidRPr="003B10F7" w:rsidRDefault="005F703B" w:rsidP="00BF571C">
            <w:pPr>
              <w:pStyle w:val="Tabletext"/>
            </w:pPr>
            <w:r w:rsidRPr="003B10F7">
              <w:t>2</w:t>
            </w:r>
          </w:p>
        </w:tc>
        <w:tc>
          <w:tcPr>
            <w:tcW w:w="1529" w:type="pct"/>
            <w:tcBorders>
              <w:bottom w:val="single" w:sz="2" w:space="0" w:color="auto"/>
            </w:tcBorders>
            <w:shd w:val="clear" w:color="auto" w:fill="auto"/>
          </w:tcPr>
          <w:p w14:paraId="793782ED" w14:textId="77777777" w:rsidR="005F703B" w:rsidRPr="003B10F7" w:rsidRDefault="005F703B" w:rsidP="00BF571C">
            <w:pPr>
              <w:pStyle w:val="Tabletext"/>
            </w:pPr>
            <w:r w:rsidRPr="003B10F7">
              <w:t>4/1186727</w:t>
            </w:r>
          </w:p>
        </w:tc>
        <w:tc>
          <w:tcPr>
            <w:tcW w:w="3042" w:type="pct"/>
            <w:tcBorders>
              <w:bottom w:val="single" w:sz="2" w:space="0" w:color="auto"/>
            </w:tcBorders>
            <w:shd w:val="clear" w:color="auto" w:fill="auto"/>
          </w:tcPr>
          <w:p w14:paraId="61A6C2CB" w14:textId="77777777" w:rsidR="005F703B" w:rsidRPr="003B10F7" w:rsidRDefault="005F703B" w:rsidP="00BF571C">
            <w:pPr>
              <w:pStyle w:val="Tabletext"/>
            </w:pPr>
            <w:r w:rsidRPr="003B10F7">
              <w:t>Lot 4 in Deposited Plan 1186727, County of Rous, Parish of Terranora</w:t>
            </w:r>
          </w:p>
        </w:tc>
      </w:tr>
      <w:tr w:rsidR="005F703B" w:rsidRPr="003B10F7" w14:paraId="1C6C13EB" w14:textId="77777777" w:rsidTr="00BF571C">
        <w:tc>
          <w:tcPr>
            <w:tcW w:w="429" w:type="pct"/>
            <w:tcBorders>
              <w:top w:val="single" w:sz="2" w:space="0" w:color="auto"/>
              <w:bottom w:val="single" w:sz="12" w:space="0" w:color="auto"/>
            </w:tcBorders>
            <w:shd w:val="clear" w:color="auto" w:fill="auto"/>
          </w:tcPr>
          <w:p w14:paraId="713581A3" w14:textId="77777777" w:rsidR="005F703B" w:rsidRPr="003B10F7" w:rsidRDefault="005F703B" w:rsidP="00BF571C">
            <w:pPr>
              <w:pStyle w:val="Tabletext"/>
            </w:pPr>
            <w:r w:rsidRPr="003B10F7">
              <w:t>3</w:t>
            </w:r>
          </w:p>
        </w:tc>
        <w:tc>
          <w:tcPr>
            <w:tcW w:w="1529" w:type="pct"/>
            <w:tcBorders>
              <w:top w:val="single" w:sz="2" w:space="0" w:color="auto"/>
              <w:bottom w:val="single" w:sz="12" w:space="0" w:color="auto"/>
            </w:tcBorders>
            <w:shd w:val="clear" w:color="auto" w:fill="auto"/>
          </w:tcPr>
          <w:p w14:paraId="2CBB512A" w14:textId="77777777" w:rsidR="005F703B" w:rsidRPr="003B10F7" w:rsidRDefault="005F703B" w:rsidP="00BF571C">
            <w:pPr>
              <w:pStyle w:val="Tabletext"/>
            </w:pPr>
            <w:r w:rsidRPr="003B10F7">
              <w:t>5/1186727</w:t>
            </w:r>
          </w:p>
        </w:tc>
        <w:tc>
          <w:tcPr>
            <w:tcW w:w="3042" w:type="pct"/>
            <w:tcBorders>
              <w:top w:val="single" w:sz="2" w:space="0" w:color="auto"/>
              <w:bottom w:val="single" w:sz="12" w:space="0" w:color="auto"/>
            </w:tcBorders>
            <w:shd w:val="clear" w:color="auto" w:fill="auto"/>
          </w:tcPr>
          <w:p w14:paraId="292570FB" w14:textId="77777777" w:rsidR="005F703B" w:rsidRPr="003B10F7" w:rsidRDefault="005F703B" w:rsidP="00BF571C">
            <w:pPr>
              <w:pStyle w:val="Tabletext"/>
            </w:pPr>
            <w:r w:rsidRPr="003B10F7">
              <w:t>Lot 5 in Deposited Plan 1186727, County of Rous, Parish of Terranora</w:t>
            </w:r>
          </w:p>
        </w:tc>
      </w:tr>
    </w:tbl>
    <w:p w14:paraId="7944E3D4" w14:textId="77777777" w:rsidR="005F703B" w:rsidRPr="003B10F7" w:rsidRDefault="005F703B" w:rsidP="005F703B">
      <w:pPr>
        <w:pStyle w:val="Tabletext"/>
      </w:pPr>
    </w:p>
    <w:p w14:paraId="62E52477" w14:textId="77777777" w:rsidR="005F703B" w:rsidRPr="003B10F7" w:rsidRDefault="005F703B" w:rsidP="005F703B">
      <w:pPr>
        <w:pStyle w:val="ActHead2"/>
      </w:pPr>
      <w:bookmarkStart w:id="75" w:name="_Toc136601385"/>
      <w:r w:rsidRPr="00752467">
        <w:rPr>
          <w:rStyle w:val="CharPartNo"/>
        </w:rPr>
        <w:t>Part 1.11</w:t>
      </w:r>
      <w:r w:rsidRPr="003B10F7">
        <w:t>—</w:t>
      </w:r>
      <w:r w:rsidRPr="00752467">
        <w:rPr>
          <w:rStyle w:val="CharPartText"/>
        </w:rPr>
        <w:t>Hobart International Airport</w:t>
      </w:r>
      <w:bookmarkEnd w:id="75"/>
    </w:p>
    <w:p w14:paraId="0BB4CB2A"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31E2CD3F" w14:textId="77777777" w:rsidR="005F703B" w:rsidRPr="003B10F7" w:rsidRDefault="005F703B" w:rsidP="005F703B">
      <w:pPr>
        <w:pStyle w:val="ActHead5"/>
      </w:pPr>
      <w:bookmarkStart w:id="76" w:name="_Toc136601386"/>
      <w:r w:rsidRPr="00752467">
        <w:rPr>
          <w:rStyle w:val="CharSectno"/>
        </w:rPr>
        <w:t>11</w:t>
      </w:r>
      <w:r w:rsidRPr="003B10F7">
        <w:t xml:space="preserve">  Hobart International Airport</w:t>
      </w:r>
      <w:bookmarkEnd w:id="76"/>
    </w:p>
    <w:p w14:paraId="64E8AC32" w14:textId="77777777" w:rsidR="005F703B" w:rsidRPr="003B10F7" w:rsidRDefault="005F703B" w:rsidP="005F703B">
      <w:pPr>
        <w:pStyle w:val="subsection"/>
      </w:pPr>
      <w:r w:rsidRPr="003B10F7">
        <w:tab/>
      </w:r>
      <w:r w:rsidRPr="003B10F7">
        <w:tab/>
        <w:t>The land specified in the Tasmanian certificates of title set out in the following table makes up Hobart International Airport.</w:t>
      </w:r>
    </w:p>
    <w:p w14:paraId="4D22F0DA"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2655FE91" w14:textId="77777777" w:rsidTr="00BF571C">
        <w:trPr>
          <w:tblHeader/>
        </w:trPr>
        <w:tc>
          <w:tcPr>
            <w:tcW w:w="5000" w:type="pct"/>
            <w:gridSpan w:val="4"/>
            <w:tcBorders>
              <w:top w:val="single" w:sz="12" w:space="0" w:color="auto"/>
              <w:bottom w:val="single" w:sz="6" w:space="0" w:color="auto"/>
            </w:tcBorders>
            <w:shd w:val="clear" w:color="auto" w:fill="auto"/>
          </w:tcPr>
          <w:p w14:paraId="507EAA3E" w14:textId="77777777" w:rsidR="005F703B" w:rsidRPr="003B10F7" w:rsidRDefault="005F703B" w:rsidP="00BF571C">
            <w:pPr>
              <w:pStyle w:val="TableHeading"/>
            </w:pPr>
            <w:r w:rsidRPr="003B10F7">
              <w:t>Certificates of title</w:t>
            </w:r>
          </w:p>
        </w:tc>
      </w:tr>
      <w:tr w:rsidR="005F703B" w:rsidRPr="003B10F7" w14:paraId="794AEFE1" w14:textId="77777777" w:rsidTr="00BF571C">
        <w:trPr>
          <w:tblHeader/>
        </w:trPr>
        <w:tc>
          <w:tcPr>
            <w:tcW w:w="429" w:type="pct"/>
            <w:tcBorders>
              <w:top w:val="single" w:sz="6" w:space="0" w:color="auto"/>
              <w:bottom w:val="single" w:sz="12" w:space="0" w:color="auto"/>
            </w:tcBorders>
            <w:shd w:val="clear" w:color="auto" w:fill="auto"/>
          </w:tcPr>
          <w:p w14:paraId="4C13C5AF"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2D93AF94"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15C394EA"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0B3487D0" w14:textId="77777777" w:rsidR="005F703B" w:rsidRPr="003B10F7" w:rsidRDefault="005F703B" w:rsidP="00BF571C">
            <w:pPr>
              <w:pStyle w:val="TableHeading"/>
            </w:pPr>
            <w:r w:rsidRPr="003B10F7">
              <w:t>Description</w:t>
            </w:r>
          </w:p>
        </w:tc>
      </w:tr>
      <w:tr w:rsidR="005F703B" w:rsidRPr="003B10F7" w14:paraId="578A5AF7" w14:textId="77777777" w:rsidTr="00BF571C">
        <w:tc>
          <w:tcPr>
            <w:tcW w:w="429" w:type="pct"/>
            <w:tcBorders>
              <w:top w:val="single" w:sz="12" w:space="0" w:color="auto"/>
            </w:tcBorders>
            <w:shd w:val="clear" w:color="auto" w:fill="auto"/>
          </w:tcPr>
          <w:p w14:paraId="4AE18938" w14:textId="77777777" w:rsidR="005F703B" w:rsidRPr="003B10F7" w:rsidRDefault="005F703B" w:rsidP="00BF571C">
            <w:pPr>
              <w:pStyle w:val="Tabletext"/>
            </w:pPr>
            <w:r w:rsidRPr="003B10F7">
              <w:t>1</w:t>
            </w:r>
          </w:p>
        </w:tc>
        <w:tc>
          <w:tcPr>
            <w:tcW w:w="761" w:type="pct"/>
            <w:tcBorders>
              <w:top w:val="single" w:sz="12" w:space="0" w:color="auto"/>
            </w:tcBorders>
            <w:shd w:val="clear" w:color="auto" w:fill="auto"/>
          </w:tcPr>
          <w:p w14:paraId="4959F432" w14:textId="77777777" w:rsidR="005F703B" w:rsidRPr="003B10F7" w:rsidRDefault="005F703B" w:rsidP="00BF571C">
            <w:pPr>
              <w:pStyle w:val="Tabletext"/>
            </w:pPr>
            <w:r w:rsidRPr="003B10F7">
              <w:t>14486</w:t>
            </w:r>
          </w:p>
        </w:tc>
        <w:tc>
          <w:tcPr>
            <w:tcW w:w="767" w:type="pct"/>
            <w:tcBorders>
              <w:top w:val="single" w:sz="12" w:space="0" w:color="auto"/>
            </w:tcBorders>
            <w:shd w:val="clear" w:color="auto" w:fill="auto"/>
          </w:tcPr>
          <w:p w14:paraId="1AFA0D9D" w14:textId="77777777" w:rsidR="005F703B" w:rsidRPr="003B10F7" w:rsidRDefault="005F703B" w:rsidP="00BF571C">
            <w:pPr>
              <w:pStyle w:val="Tabletext"/>
            </w:pPr>
            <w:r w:rsidRPr="003B10F7">
              <w:t>1</w:t>
            </w:r>
          </w:p>
        </w:tc>
        <w:tc>
          <w:tcPr>
            <w:tcW w:w="3043" w:type="pct"/>
            <w:tcBorders>
              <w:top w:val="single" w:sz="12" w:space="0" w:color="auto"/>
            </w:tcBorders>
            <w:shd w:val="clear" w:color="auto" w:fill="auto"/>
          </w:tcPr>
          <w:p w14:paraId="05E905A6" w14:textId="77777777" w:rsidR="005F703B" w:rsidRPr="003B10F7" w:rsidRDefault="005F703B" w:rsidP="00BF571C">
            <w:pPr>
              <w:pStyle w:val="Tabletext"/>
            </w:pPr>
            <w:r w:rsidRPr="003B10F7">
              <w:t>Lot No. 1 on Plan No. P.14486, Parish of Sorell, Land District of Pembroke</w:t>
            </w:r>
          </w:p>
        </w:tc>
      </w:tr>
      <w:tr w:rsidR="005F703B" w:rsidRPr="003B10F7" w14:paraId="22A6B95A" w14:textId="77777777" w:rsidTr="00BF571C">
        <w:tc>
          <w:tcPr>
            <w:tcW w:w="429" w:type="pct"/>
            <w:shd w:val="clear" w:color="auto" w:fill="auto"/>
          </w:tcPr>
          <w:p w14:paraId="71D08F44" w14:textId="77777777" w:rsidR="005F703B" w:rsidRPr="003B10F7" w:rsidRDefault="005F703B" w:rsidP="00BF571C">
            <w:pPr>
              <w:pStyle w:val="Tabletext"/>
            </w:pPr>
            <w:r w:rsidRPr="003B10F7">
              <w:t>2</w:t>
            </w:r>
          </w:p>
        </w:tc>
        <w:tc>
          <w:tcPr>
            <w:tcW w:w="761" w:type="pct"/>
            <w:shd w:val="clear" w:color="auto" w:fill="auto"/>
          </w:tcPr>
          <w:p w14:paraId="6915263A" w14:textId="77777777" w:rsidR="005F703B" w:rsidRPr="003B10F7" w:rsidRDefault="005F703B" w:rsidP="00BF571C">
            <w:pPr>
              <w:pStyle w:val="Tabletext"/>
            </w:pPr>
            <w:r w:rsidRPr="003B10F7">
              <w:t>14486</w:t>
            </w:r>
          </w:p>
        </w:tc>
        <w:tc>
          <w:tcPr>
            <w:tcW w:w="767" w:type="pct"/>
            <w:shd w:val="clear" w:color="auto" w:fill="auto"/>
          </w:tcPr>
          <w:p w14:paraId="6B686917" w14:textId="77777777" w:rsidR="005F703B" w:rsidRPr="003B10F7" w:rsidRDefault="005F703B" w:rsidP="00BF571C">
            <w:pPr>
              <w:pStyle w:val="Tabletext"/>
            </w:pPr>
            <w:r w:rsidRPr="003B10F7">
              <w:t>2</w:t>
            </w:r>
          </w:p>
        </w:tc>
        <w:tc>
          <w:tcPr>
            <w:tcW w:w="3043" w:type="pct"/>
            <w:shd w:val="clear" w:color="auto" w:fill="auto"/>
          </w:tcPr>
          <w:p w14:paraId="1F949862" w14:textId="77777777" w:rsidR="005F703B" w:rsidRPr="003B10F7" w:rsidRDefault="005F703B" w:rsidP="00BF571C">
            <w:pPr>
              <w:pStyle w:val="Tabletext"/>
            </w:pPr>
            <w:r w:rsidRPr="003B10F7">
              <w:t>Lot No. 2 on Plan No. P.14486, Parish of Sorell, Land District of Pembroke</w:t>
            </w:r>
          </w:p>
        </w:tc>
      </w:tr>
      <w:tr w:rsidR="005F703B" w:rsidRPr="003B10F7" w14:paraId="76BC369C" w14:textId="77777777" w:rsidTr="00BF571C">
        <w:tc>
          <w:tcPr>
            <w:tcW w:w="429" w:type="pct"/>
            <w:tcBorders>
              <w:top w:val="single" w:sz="2" w:space="0" w:color="auto"/>
              <w:bottom w:val="single" w:sz="12" w:space="0" w:color="auto"/>
            </w:tcBorders>
            <w:shd w:val="clear" w:color="auto" w:fill="auto"/>
          </w:tcPr>
          <w:p w14:paraId="71216BB0" w14:textId="77777777" w:rsidR="005F703B" w:rsidRPr="003B10F7" w:rsidRDefault="005F703B" w:rsidP="00BF571C">
            <w:pPr>
              <w:pStyle w:val="Tabletext"/>
            </w:pPr>
            <w:r w:rsidRPr="003B10F7">
              <w:t>3</w:t>
            </w:r>
          </w:p>
        </w:tc>
        <w:tc>
          <w:tcPr>
            <w:tcW w:w="761" w:type="pct"/>
            <w:tcBorders>
              <w:top w:val="single" w:sz="2" w:space="0" w:color="auto"/>
              <w:bottom w:val="single" w:sz="12" w:space="0" w:color="auto"/>
            </w:tcBorders>
            <w:shd w:val="clear" w:color="auto" w:fill="auto"/>
          </w:tcPr>
          <w:p w14:paraId="2A2D2F68" w14:textId="77777777" w:rsidR="005F703B" w:rsidRPr="003B10F7" w:rsidRDefault="005F703B" w:rsidP="00BF571C">
            <w:pPr>
              <w:pStyle w:val="Tabletext"/>
            </w:pPr>
            <w:r w:rsidRPr="003B10F7">
              <w:t>152454</w:t>
            </w:r>
          </w:p>
        </w:tc>
        <w:tc>
          <w:tcPr>
            <w:tcW w:w="767" w:type="pct"/>
            <w:tcBorders>
              <w:top w:val="single" w:sz="2" w:space="0" w:color="auto"/>
              <w:bottom w:val="single" w:sz="12" w:space="0" w:color="auto"/>
            </w:tcBorders>
            <w:shd w:val="clear" w:color="auto" w:fill="auto"/>
          </w:tcPr>
          <w:p w14:paraId="228074FC" w14:textId="77777777" w:rsidR="005F703B" w:rsidRPr="003B10F7" w:rsidRDefault="005F703B" w:rsidP="00BF571C">
            <w:pPr>
              <w:pStyle w:val="Tabletext"/>
            </w:pPr>
            <w:r w:rsidRPr="003B10F7">
              <w:t>1</w:t>
            </w:r>
          </w:p>
        </w:tc>
        <w:tc>
          <w:tcPr>
            <w:tcW w:w="3043" w:type="pct"/>
            <w:tcBorders>
              <w:top w:val="single" w:sz="2" w:space="0" w:color="auto"/>
              <w:bottom w:val="single" w:sz="12" w:space="0" w:color="auto"/>
            </w:tcBorders>
            <w:shd w:val="clear" w:color="auto" w:fill="auto"/>
          </w:tcPr>
          <w:p w14:paraId="3514B6F9" w14:textId="77777777" w:rsidR="005F703B" w:rsidRPr="003B10F7" w:rsidRDefault="005F703B" w:rsidP="00BF571C">
            <w:pPr>
              <w:pStyle w:val="Tabletext"/>
            </w:pPr>
            <w:r w:rsidRPr="003B10F7">
              <w:t>Lot No. 1 on Plan No. 152454, City of Clarence</w:t>
            </w:r>
          </w:p>
        </w:tc>
      </w:tr>
    </w:tbl>
    <w:p w14:paraId="2D87FBCE" w14:textId="77777777" w:rsidR="005F703B" w:rsidRPr="003B10F7" w:rsidRDefault="005F703B" w:rsidP="005F703B">
      <w:pPr>
        <w:pStyle w:val="Tabletext"/>
      </w:pPr>
    </w:p>
    <w:p w14:paraId="54D3CE80" w14:textId="77777777" w:rsidR="005F703B" w:rsidRPr="003B10F7" w:rsidRDefault="005F703B" w:rsidP="005F703B">
      <w:pPr>
        <w:pStyle w:val="ActHead2"/>
      </w:pPr>
      <w:bookmarkStart w:id="77" w:name="_Toc136601387"/>
      <w:r w:rsidRPr="00752467">
        <w:rPr>
          <w:rStyle w:val="CharPartNo"/>
        </w:rPr>
        <w:t>Part 1.12</w:t>
      </w:r>
      <w:r w:rsidRPr="003B10F7">
        <w:t>—</w:t>
      </w:r>
      <w:r w:rsidRPr="00752467">
        <w:rPr>
          <w:rStyle w:val="CharPartText"/>
        </w:rPr>
        <w:t>Jandakot Airport</w:t>
      </w:r>
      <w:bookmarkEnd w:id="77"/>
    </w:p>
    <w:p w14:paraId="5CA5D4F9"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60E83171" w14:textId="77777777" w:rsidR="005F703B" w:rsidRPr="003B10F7" w:rsidRDefault="005F703B" w:rsidP="005F703B">
      <w:pPr>
        <w:pStyle w:val="ActHead5"/>
      </w:pPr>
      <w:bookmarkStart w:id="78" w:name="_Toc136601388"/>
      <w:r w:rsidRPr="00752467">
        <w:rPr>
          <w:rStyle w:val="CharSectno"/>
        </w:rPr>
        <w:t>12</w:t>
      </w:r>
      <w:r w:rsidRPr="003B10F7">
        <w:t xml:space="preserve">  Jandakot Airport</w:t>
      </w:r>
      <w:bookmarkEnd w:id="78"/>
    </w:p>
    <w:p w14:paraId="46BDA5D9" w14:textId="77777777" w:rsidR="005F703B" w:rsidRPr="003B10F7" w:rsidRDefault="005F703B" w:rsidP="005F703B">
      <w:pPr>
        <w:pStyle w:val="subsection"/>
      </w:pPr>
      <w:r w:rsidRPr="003B10F7">
        <w:tab/>
      </w:r>
      <w:r w:rsidRPr="003B10F7">
        <w:tab/>
        <w:t>The land specified in the Western Australian certificates of title set out in the following table makes up Jandakot Airport.</w:t>
      </w:r>
    </w:p>
    <w:p w14:paraId="749061F3"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4E660464" w14:textId="77777777" w:rsidTr="00BF571C">
        <w:trPr>
          <w:tblHeader/>
        </w:trPr>
        <w:tc>
          <w:tcPr>
            <w:tcW w:w="5000" w:type="pct"/>
            <w:gridSpan w:val="4"/>
            <w:tcBorders>
              <w:top w:val="single" w:sz="12" w:space="0" w:color="auto"/>
              <w:bottom w:val="single" w:sz="6" w:space="0" w:color="auto"/>
            </w:tcBorders>
            <w:shd w:val="clear" w:color="auto" w:fill="auto"/>
          </w:tcPr>
          <w:p w14:paraId="620AAB99" w14:textId="77777777" w:rsidR="005F703B" w:rsidRPr="003B10F7" w:rsidRDefault="005F703B" w:rsidP="00BF571C">
            <w:pPr>
              <w:pStyle w:val="TableHeading"/>
            </w:pPr>
            <w:r w:rsidRPr="003B10F7">
              <w:t>Certificates of title</w:t>
            </w:r>
          </w:p>
        </w:tc>
      </w:tr>
      <w:tr w:rsidR="005F703B" w:rsidRPr="003B10F7" w14:paraId="701A2190" w14:textId="77777777" w:rsidTr="00BF571C">
        <w:trPr>
          <w:tblHeader/>
        </w:trPr>
        <w:tc>
          <w:tcPr>
            <w:tcW w:w="429" w:type="pct"/>
            <w:tcBorders>
              <w:top w:val="single" w:sz="6" w:space="0" w:color="auto"/>
              <w:bottom w:val="single" w:sz="12" w:space="0" w:color="auto"/>
            </w:tcBorders>
            <w:shd w:val="clear" w:color="auto" w:fill="auto"/>
          </w:tcPr>
          <w:p w14:paraId="3AC35B2D"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738DA7EF"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1C706CD2"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200B6478" w14:textId="77777777" w:rsidR="005F703B" w:rsidRPr="003B10F7" w:rsidRDefault="005F703B" w:rsidP="00BF571C">
            <w:pPr>
              <w:pStyle w:val="TableHeading"/>
            </w:pPr>
            <w:r w:rsidRPr="003B10F7">
              <w:t>Description</w:t>
            </w:r>
          </w:p>
        </w:tc>
      </w:tr>
      <w:tr w:rsidR="005F703B" w:rsidRPr="003B10F7" w14:paraId="05CEB3DF" w14:textId="77777777" w:rsidTr="00BF571C">
        <w:tc>
          <w:tcPr>
            <w:tcW w:w="429" w:type="pct"/>
            <w:tcBorders>
              <w:top w:val="single" w:sz="12" w:space="0" w:color="auto"/>
            </w:tcBorders>
            <w:shd w:val="clear" w:color="auto" w:fill="auto"/>
          </w:tcPr>
          <w:p w14:paraId="35868694" w14:textId="77777777" w:rsidR="005F703B" w:rsidRPr="003B10F7" w:rsidRDefault="005F703B" w:rsidP="00BF571C">
            <w:pPr>
              <w:pStyle w:val="Tabletext"/>
            </w:pPr>
            <w:r w:rsidRPr="003B10F7">
              <w:t>1</w:t>
            </w:r>
          </w:p>
        </w:tc>
        <w:tc>
          <w:tcPr>
            <w:tcW w:w="761" w:type="pct"/>
            <w:tcBorders>
              <w:top w:val="single" w:sz="12" w:space="0" w:color="auto"/>
            </w:tcBorders>
            <w:shd w:val="clear" w:color="auto" w:fill="auto"/>
          </w:tcPr>
          <w:p w14:paraId="04E59996" w14:textId="77777777" w:rsidR="005F703B" w:rsidRPr="003B10F7" w:rsidRDefault="005F703B" w:rsidP="00BF571C">
            <w:pPr>
              <w:pStyle w:val="Tabletext"/>
            </w:pPr>
            <w:r w:rsidRPr="003B10F7">
              <w:t>51</w:t>
            </w:r>
          </w:p>
        </w:tc>
        <w:tc>
          <w:tcPr>
            <w:tcW w:w="767" w:type="pct"/>
            <w:tcBorders>
              <w:top w:val="single" w:sz="12" w:space="0" w:color="auto"/>
            </w:tcBorders>
            <w:shd w:val="clear" w:color="auto" w:fill="auto"/>
          </w:tcPr>
          <w:p w14:paraId="7741BD58" w14:textId="77777777" w:rsidR="005F703B" w:rsidRPr="003B10F7" w:rsidRDefault="005F703B" w:rsidP="00BF571C">
            <w:pPr>
              <w:pStyle w:val="Tabletext"/>
            </w:pPr>
            <w:r w:rsidRPr="003B10F7">
              <w:t>30A</w:t>
            </w:r>
          </w:p>
        </w:tc>
        <w:tc>
          <w:tcPr>
            <w:tcW w:w="3043" w:type="pct"/>
            <w:tcBorders>
              <w:top w:val="single" w:sz="12" w:space="0" w:color="auto"/>
            </w:tcBorders>
            <w:shd w:val="clear" w:color="auto" w:fill="auto"/>
          </w:tcPr>
          <w:p w14:paraId="3009DF77" w14:textId="77777777" w:rsidR="005F703B" w:rsidRPr="003B10F7" w:rsidRDefault="005F703B" w:rsidP="00BF571C">
            <w:pPr>
              <w:pStyle w:val="Tabletext"/>
            </w:pPr>
            <w:r w:rsidRPr="003B10F7">
              <w:t>Lot 10 on Diagram 33538</w:t>
            </w:r>
          </w:p>
        </w:tc>
      </w:tr>
      <w:tr w:rsidR="005F703B" w:rsidRPr="003B10F7" w14:paraId="6C4E4D6C" w14:textId="77777777" w:rsidTr="00BF571C">
        <w:tc>
          <w:tcPr>
            <w:tcW w:w="429" w:type="pct"/>
            <w:shd w:val="clear" w:color="auto" w:fill="auto"/>
          </w:tcPr>
          <w:p w14:paraId="65D72B1B" w14:textId="77777777" w:rsidR="005F703B" w:rsidRPr="003B10F7" w:rsidRDefault="005F703B" w:rsidP="00BF571C">
            <w:pPr>
              <w:pStyle w:val="Tabletext"/>
            </w:pPr>
            <w:r w:rsidRPr="003B10F7">
              <w:t>2</w:t>
            </w:r>
          </w:p>
        </w:tc>
        <w:tc>
          <w:tcPr>
            <w:tcW w:w="761" w:type="pct"/>
            <w:shd w:val="clear" w:color="auto" w:fill="auto"/>
          </w:tcPr>
          <w:p w14:paraId="0A9D9463" w14:textId="77777777" w:rsidR="005F703B" w:rsidRPr="003B10F7" w:rsidRDefault="005F703B" w:rsidP="00BF571C">
            <w:pPr>
              <w:pStyle w:val="Tabletext"/>
            </w:pPr>
            <w:r w:rsidRPr="003B10F7">
              <w:t>1197</w:t>
            </w:r>
          </w:p>
        </w:tc>
        <w:tc>
          <w:tcPr>
            <w:tcW w:w="767" w:type="pct"/>
            <w:shd w:val="clear" w:color="auto" w:fill="auto"/>
          </w:tcPr>
          <w:p w14:paraId="5A524AD1" w14:textId="77777777" w:rsidR="005F703B" w:rsidRPr="003B10F7" w:rsidRDefault="005F703B" w:rsidP="00BF571C">
            <w:pPr>
              <w:pStyle w:val="Tabletext"/>
            </w:pPr>
            <w:r w:rsidRPr="003B10F7">
              <w:t>27</w:t>
            </w:r>
          </w:p>
        </w:tc>
        <w:tc>
          <w:tcPr>
            <w:tcW w:w="3043" w:type="pct"/>
            <w:shd w:val="clear" w:color="auto" w:fill="auto"/>
          </w:tcPr>
          <w:p w14:paraId="220D1E40" w14:textId="77777777" w:rsidR="005F703B" w:rsidRPr="003B10F7" w:rsidRDefault="005F703B" w:rsidP="00BF571C">
            <w:pPr>
              <w:pStyle w:val="Tabletext"/>
            </w:pPr>
            <w:r w:rsidRPr="003B10F7">
              <w:t>Lot 1 on Diagram 19220</w:t>
            </w:r>
          </w:p>
        </w:tc>
      </w:tr>
      <w:tr w:rsidR="005F703B" w:rsidRPr="003B10F7" w14:paraId="3A3E1292" w14:textId="77777777" w:rsidTr="00BF571C">
        <w:tc>
          <w:tcPr>
            <w:tcW w:w="429" w:type="pct"/>
            <w:shd w:val="clear" w:color="auto" w:fill="auto"/>
          </w:tcPr>
          <w:p w14:paraId="12FD0FB7" w14:textId="77777777" w:rsidR="005F703B" w:rsidRPr="003B10F7" w:rsidRDefault="005F703B" w:rsidP="00BF571C">
            <w:pPr>
              <w:pStyle w:val="Tabletext"/>
            </w:pPr>
            <w:r w:rsidRPr="003B10F7">
              <w:t>3</w:t>
            </w:r>
          </w:p>
        </w:tc>
        <w:tc>
          <w:tcPr>
            <w:tcW w:w="761" w:type="pct"/>
            <w:shd w:val="clear" w:color="auto" w:fill="auto"/>
          </w:tcPr>
          <w:p w14:paraId="11508D1D" w14:textId="77777777" w:rsidR="005F703B" w:rsidRPr="003B10F7" w:rsidRDefault="005F703B" w:rsidP="00BF571C">
            <w:pPr>
              <w:pStyle w:val="Tabletext"/>
            </w:pPr>
            <w:r w:rsidRPr="003B10F7">
              <w:t>1778</w:t>
            </w:r>
          </w:p>
        </w:tc>
        <w:tc>
          <w:tcPr>
            <w:tcW w:w="767" w:type="pct"/>
            <w:shd w:val="clear" w:color="auto" w:fill="auto"/>
          </w:tcPr>
          <w:p w14:paraId="5A425CC3" w14:textId="77777777" w:rsidR="005F703B" w:rsidRPr="003B10F7" w:rsidRDefault="005F703B" w:rsidP="00BF571C">
            <w:pPr>
              <w:pStyle w:val="Tabletext"/>
            </w:pPr>
            <w:r w:rsidRPr="003B10F7">
              <w:t>742</w:t>
            </w:r>
          </w:p>
        </w:tc>
        <w:tc>
          <w:tcPr>
            <w:tcW w:w="3043" w:type="pct"/>
            <w:shd w:val="clear" w:color="auto" w:fill="auto"/>
          </w:tcPr>
          <w:p w14:paraId="3EED8CC4" w14:textId="77777777" w:rsidR="005F703B" w:rsidRPr="003B10F7" w:rsidRDefault="005F703B" w:rsidP="00BF571C">
            <w:pPr>
              <w:pStyle w:val="Tabletext"/>
            </w:pPr>
            <w:r w:rsidRPr="003B10F7">
              <w:t>Lot 588 on Deposited Plan 188045</w:t>
            </w:r>
          </w:p>
        </w:tc>
      </w:tr>
      <w:tr w:rsidR="005F703B" w:rsidRPr="003B10F7" w14:paraId="2206414D" w14:textId="77777777" w:rsidTr="00BF571C">
        <w:tc>
          <w:tcPr>
            <w:tcW w:w="429" w:type="pct"/>
            <w:shd w:val="clear" w:color="auto" w:fill="auto"/>
          </w:tcPr>
          <w:p w14:paraId="7A5B3CEF" w14:textId="77777777" w:rsidR="005F703B" w:rsidRPr="003B10F7" w:rsidRDefault="005F703B" w:rsidP="00BF571C">
            <w:pPr>
              <w:pStyle w:val="Tabletext"/>
            </w:pPr>
            <w:r w:rsidRPr="003B10F7">
              <w:t>4</w:t>
            </w:r>
          </w:p>
        </w:tc>
        <w:tc>
          <w:tcPr>
            <w:tcW w:w="761" w:type="pct"/>
            <w:shd w:val="clear" w:color="auto" w:fill="auto"/>
          </w:tcPr>
          <w:p w14:paraId="193D8B1F" w14:textId="77777777" w:rsidR="005F703B" w:rsidRPr="003B10F7" w:rsidRDefault="005F703B" w:rsidP="00BF571C">
            <w:pPr>
              <w:pStyle w:val="Tabletext"/>
            </w:pPr>
            <w:r w:rsidRPr="003B10F7">
              <w:t>2228</w:t>
            </w:r>
          </w:p>
        </w:tc>
        <w:tc>
          <w:tcPr>
            <w:tcW w:w="767" w:type="pct"/>
            <w:shd w:val="clear" w:color="auto" w:fill="auto"/>
          </w:tcPr>
          <w:p w14:paraId="690EE61F" w14:textId="77777777" w:rsidR="005F703B" w:rsidRPr="003B10F7" w:rsidRDefault="005F703B" w:rsidP="00BF571C">
            <w:pPr>
              <w:pStyle w:val="Tabletext"/>
            </w:pPr>
            <w:r w:rsidRPr="003B10F7">
              <w:t>469</w:t>
            </w:r>
          </w:p>
        </w:tc>
        <w:tc>
          <w:tcPr>
            <w:tcW w:w="3043" w:type="pct"/>
            <w:shd w:val="clear" w:color="auto" w:fill="auto"/>
          </w:tcPr>
          <w:p w14:paraId="7B9F2680" w14:textId="77777777" w:rsidR="005F703B" w:rsidRPr="003B10F7" w:rsidRDefault="005F703B" w:rsidP="00BF571C">
            <w:pPr>
              <w:pStyle w:val="Tablea"/>
            </w:pPr>
            <w:r w:rsidRPr="003B10F7">
              <w:t>(a) Jandakot Agricultural Area Lots 127, 162, 165 and Portion of Jandakot Agricultural Area Lot 159 being part of land on Plan 7585; and</w:t>
            </w:r>
          </w:p>
          <w:p w14:paraId="2394E447" w14:textId="77777777" w:rsidR="005F703B" w:rsidRPr="003B10F7" w:rsidRDefault="005F703B" w:rsidP="00BF571C">
            <w:pPr>
              <w:pStyle w:val="Tablea"/>
            </w:pPr>
            <w:r w:rsidRPr="003B10F7">
              <w:t>(b) Jandakot Agricultural Area Lot 161 being part of land on Plan 7585</w:t>
            </w:r>
          </w:p>
        </w:tc>
      </w:tr>
      <w:tr w:rsidR="005F703B" w:rsidRPr="003B10F7" w14:paraId="782F8660" w14:textId="77777777" w:rsidTr="00BF571C">
        <w:tc>
          <w:tcPr>
            <w:tcW w:w="429" w:type="pct"/>
            <w:shd w:val="clear" w:color="auto" w:fill="auto"/>
          </w:tcPr>
          <w:p w14:paraId="6503E1B7" w14:textId="77777777" w:rsidR="005F703B" w:rsidRPr="003B10F7" w:rsidRDefault="005F703B" w:rsidP="00BF571C">
            <w:pPr>
              <w:pStyle w:val="Tabletext"/>
            </w:pPr>
            <w:r w:rsidRPr="003B10F7">
              <w:t>5</w:t>
            </w:r>
          </w:p>
        </w:tc>
        <w:tc>
          <w:tcPr>
            <w:tcW w:w="761" w:type="pct"/>
            <w:shd w:val="clear" w:color="auto" w:fill="auto"/>
          </w:tcPr>
          <w:p w14:paraId="60F712E7" w14:textId="77777777" w:rsidR="005F703B" w:rsidRPr="003B10F7" w:rsidRDefault="005F703B" w:rsidP="00BF571C">
            <w:pPr>
              <w:pStyle w:val="Tabletext"/>
            </w:pPr>
            <w:r w:rsidRPr="003B10F7">
              <w:t>2228</w:t>
            </w:r>
          </w:p>
        </w:tc>
        <w:tc>
          <w:tcPr>
            <w:tcW w:w="767" w:type="pct"/>
            <w:shd w:val="clear" w:color="auto" w:fill="auto"/>
          </w:tcPr>
          <w:p w14:paraId="019D1791" w14:textId="77777777" w:rsidR="005F703B" w:rsidRPr="003B10F7" w:rsidRDefault="005F703B" w:rsidP="00BF571C">
            <w:pPr>
              <w:pStyle w:val="Tabletext"/>
            </w:pPr>
            <w:r w:rsidRPr="003B10F7">
              <w:t>470</w:t>
            </w:r>
          </w:p>
        </w:tc>
        <w:tc>
          <w:tcPr>
            <w:tcW w:w="3043" w:type="pct"/>
            <w:shd w:val="clear" w:color="auto" w:fill="auto"/>
          </w:tcPr>
          <w:p w14:paraId="029DBB85" w14:textId="77777777" w:rsidR="005F703B" w:rsidRPr="003B10F7" w:rsidRDefault="005F703B" w:rsidP="00BF571C">
            <w:pPr>
              <w:pStyle w:val="Tabletext"/>
            </w:pPr>
            <w:r w:rsidRPr="003B10F7">
              <w:t>Lot 301 on Deposited Plan 301022</w:t>
            </w:r>
          </w:p>
        </w:tc>
      </w:tr>
      <w:tr w:rsidR="005F703B" w:rsidRPr="003B10F7" w14:paraId="0D9BDDEE" w14:textId="77777777" w:rsidTr="00BF571C">
        <w:tc>
          <w:tcPr>
            <w:tcW w:w="429" w:type="pct"/>
            <w:shd w:val="clear" w:color="auto" w:fill="auto"/>
          </w:tcPr>
          <w:p w14:paraId="52430AE5" w14:textId="77777777" w:rsidR="005F703B" w:rsidRPr="003B10F7" w:rsidRDefault="005F703B" w:rsidP="00BF571C">
            <w:pPr>
              <w:pStyle w:val="Tabletext"/>
            </w:pPr>
            <w:r w:rsidRPr="003B10F7">
              <w:t>6</w:t>
            </w:r>
          </w:p>
        </w:tc>
        <w:tc>
          <w:tcPr>
            <w:tcW w:w="761" w:type="pct"/>
            <w:shd w:val="clear" w:color="auto" w:fill="auto"/>
          </w:tcPr>
          <w:p w14:paraId="7105C1A3" w14:textId="77777777" w:rsidR="005F703B" w:rsidRPr="003B10F7" w:rsidRDefault="005F703B" w:rsidP="00BF571C">
            <w:pPr>
              <w:pStyle w:val="Tabletext"/>
            </w:pPr>
            <w:r w:rsidRPr="003B10F7">
              <w:t>2228</w:t>
            </w:r>
          </w:p>
        </w:tc>
        <w:tc>
          <w:tcPr>
            <w:tcW w:w="767" w:type="pct"/>
            <w:shd w:val="clear" w:color="auto" w:fill="auto"/>
          </w:tcPr>
          <w:p w14:paraId="04E2913D" w14:textId="77777777" w:rsidR="005F703B" w:rsidRPr="003B10F7" w:rsidRDefault="005F703B" w:rsidP="00BF571C">
            <w:pPr>
              <w:pStyle w:val="Tabletext"/>
            </w:pPr>
            <w:r w:rsidRPr="003B10F7">
              <w:t>471</w:t>
            </w:r>
          </w:p>
        </w:tc>
        <w:tc>
          <w:tcPr>
            <w:tcW w:w="3043" w:type="pct"/>
            <w:shd w:val="clear" w:color="auto" w:fill="auto"/>
          </w:tcPr>
          <w:p w14:paraId="02EA90EE" w14:textId="77777777" w:rsidR="005F703B" w:rsidRPr="003B10F7" w:rsidRDefault="005F703B" w:rsidP="00BF571C">
            <w:pPr>
              <w:pStyle w:val="Tablea"/>
            </w:pPr>
            <w:r w:rsidRPr="003B10F7">
              <w:t>(a) Lot 173 on Deposited Plan 226118; and</w:t>
            </w:r>
          </w:p>
          <w:p w14:paraId="7BC69DAD" w14:textId="77777777" w:rsidR="005F703B" w:rsidRPr="003B10F7" w:rsidRDefault="005F703B" w:rsidP="00BF571C">
            <w:pPr>
              <w:pStyle w:val="Tablea"/>
            </w:pPr>
            <w:r w:rsidRPr="003B10F7">
              <w:t>(b) Lots 1 to 8 on Diagram 27624</w:t>
            </w:r>
          </w:p>
        </w:tc>
      </w:tr>
      <w:tr w:rsidR="005F703B" w:rsidRPr="003B10F7" w14:paraId="6B886972" w14:textId="77777777" w:rsidTr="00BF571C">
        <w:tc>
          <w:tcPr>
            <w:tcW w:w="429" w:type="pct"/>
            <w:shd w:val="clear" w:color="auto" w:fill="auto"/>
          </w:tcPr>
          <w:p w14:paraId="2F9DA30B" w14:textId="77777777" w:rsidR="005F703B" w:rsidRPr="003B10F7" w:rsidRDefault="005F703B" w:rsidP="00BF571C">
            <w:pPr>
              <w:pStyle w:val="Tabletext"/>
            </w:pPr>
            <w:r w:rsidRPr="003B10F7">
              <w:t>7</w:t>
            </w:r>
          </w:p>
        </w:tc>
        <w:tc>
          <w:tcPr>
            <w:tcW w:w="761" w:type="pct"/>
            <w:shd w:val="clear" w:color="auto" w:fill="auto"/>
          </w:tcPr>
          <w:p w14:paraId="4D849D95" w14:textId="77777777" w:rsidR="005F703B" w:rsidRPr="003B10F7" w:rsidRDefault="005F703B" w:rsidP="00BF571C">
            <w:pPr>
              <w:pStyle w:val="Tabletext"/>
            </w:pPr>
            <w:r w:rsidRPr="003B10F7">
              <w:t>2228</w:t>
            </w:r>
          </w:p>
        </w:tc>
        <w:tc>
          <w:tcPr>
            <w:tcW w:w="767" w:type="pct"/>
            <w:shd w:val="clear" w:color="auto" w:fill="auto"/>
          </w:tcPr>
          <w:p w14:paraId="739E4CFE" w14:textId="77777777" w:rsidR="005F703B" w:rsidRPr="003B10F7" w:rsidRDefault="005F703B" w:rsidP="00BF571C">
            <w:pPr>
              <w:pStyle w:val="Tabletext"/>
            </w:pPr>
            <w:r w:rsidRPr="003B10F7">
              <w:t>472</w:t>
            </w:r>
          </w:p>
        </w:tc>
        <w:tc>
          <w:tcPr>
            <w:tcW w:w="3043" w:type="pct"/>
            <w:shd w:val="clear" w:color="auto" w:fill="auto"/>
          </w:tcPr>
          <w:p w14:paraId="1AFCB3BF" w14:textId="77777777" w:rsidR="005F703B" w:rsidRPr="003B10F7" w:rsidRDefault="005F703B" w:rsidP="00BF571C">
            <w:pPr>
              <w:pStyle w:val="Tabletext"/>
            </w:pPr>
            <w:r w:rsidRPr="003B10F7">
              <w:t>Lot 9 on Diagram 29124</w:t>
            </w:r>
          </w:p>
        </w:tc>
      </w:tr>
      <w:tr w:rsidR="005F703B" w:rsidRPr="003B10F7" w14:paraId="05C0D971" w14:textId="77777777" w:rsidTr="00BF571C">
        <w:tc>
          <w:tcPr>
            <w:tcW w:w="429" w:type="pct"/>
            <w:tcBorders>
              <w:bottom w:val="single" w:sz="2" w:space="0" w:color="auto"/>
            </w:tcBorders>
            <w:shd w:val="clear" w:color="auto" w:fill="auto"/>
          </w:tcPr>
          <w:p w14:paraId="6B422A0E" w14:textId="77777777" w:rsidR="005F703B" w:rsidRPr="003B10F7" w:rsidRDefault="005F703B" w:rsidP="00BF571C">
            <w:pPr>
              <w:pStyle w:val="Tabletext"/>
            </w:pPr>
            <w:r w:rsidRPr="003B10F7">
              <w:t>8</w:t>
            </w:r>
          </w:p>
        </w:tc>
        <w:tc>
          <w:tcPr>
            <w:tcW w:w="761" w:type="pct"/>
            <w:tcBorders>
              <w:bottom w:val="single" w:sz="2" w:space="0" w:color="auto"/>
            </w:tcBorders>
            <w:shd w:val="clear" w:color="auto" w:fill="auto"/>
          </w:tcPr>
          <w:p w14:paraId="64544DCD" w14:textId="77777777" w:rsidR="005F703B" w:rsidRPr="003B10F7" w:rsidRDefault="005F703B" w:rsidP="00BF571C">
            <w:pPr>
              <w:pStyle w:val="Tabletext"/>
            </w:pPr>
            <w:r w:rsidRPr="003B10F7">
              <w:t>2228</w:t>
            </w:r>
          </w:p>
        </w:tc>
        <w:tc>
          <w:tcPr>
            <w:tcW w:w="767" w:type="pct"/>
            <w:tcBorders>
              <w:bottom w:val="single" w:sz="2" w:space="0" w:color="auto"/>
            </w:tcBorders>
            <w:shd w:val="clear" w:color="auto" w:fill="auto"/>
          </w:tcPr>
          <w:p w14:paraId="11398EE9" w14:textId="77777777" w:rsidR="005F703B" w:rsidRPr="003B10F7" w:rsidRDefault="005F703B" w:rsidP="00BF571C">
            <w:pPr>
              <w:pStyle w:val="Tabletext"/>
            </w:pPr>
            <w:r w:rsidRPr="003B10F7">
              <w:t>473</w:t>
            </w:r>
          </w:p>
        </w:tc>
        <w:tc>
          <w:tcPr>
            <w:tcW w:w="3043" w:type="pct"/>
            <w:tcBorders>
              <w:bottom w:val="single" w:sz="2" w:space="0" w:color="auto"/>
            </w:tcBorders>
            <w:shd w:val="clear" w:color="auto" w:fill="auto"/>
          </w:tcPr>
          <w:p w14:paraId="682C4786" w14:textId="77777777" w:rsidR="005F703B" w:rsidRPr="003B10F7" w:rsidRDefault="005F703B" w:rsidP="00BF571C">
            <w:pPr>
              <w:pStyle w:val="Tabletext"/>
            </w:pPr>
            <w:r w:rsidRPr="003B10F7">
              <w:t>Portion of Jandakot Agricultural Area Lot 527 comprised in Lot 9 on Diagram 29124</w:t>
            </w:r>
          </w:p>
        </w:tc>
      </w:tr>
      <w:tr w:rsidR="005F703B" w:rsidRPr="003B10F7" w14:paraId="1096B748" w14:textId="77777777" w:rsidTr="00BF571C">
        <w:tc>
          <w:tcPr>
            <w:tcW w:w="429" w:type="pct"/>
            <w:tcBorders>
              <w:top w:val="single" w:sz="2" w:space="0" w:color="auto"/>
              <w:bottom w:val="single" w:sz="12" w:space="0" w:color="auto"/>
            </w:tcBorders>
            <w:shd w:val="clear" w:color="auto" w:fill="auto"/>
          </w:tcPr>
          <w:p w14:paraId="52627DE5" w14:textId="77777777" w:rsidR="005F703B" w:rsidRPr="003B10F7" w:rsidRDefault="005F703B" w:rsidP="00BF571C">
            <w:pPr>
              <w:pStyle w:val="Tabletext"/>
            </w:pPr>
            <w:r w:rsidRPr="003B10F7">
              <w:t>9</w:t>
            </w:r>
          </w:p>
        </w:tc>
        <w:tc>
          <w:tcPr>
            <w:tcW w:w="761" w:type="pct"/>
            <w:tcBorders>
              <w:top w:val="single" w:sz="2" w:space="0" w:color="auto"/>
              <w:bottom w:val="single" w:sz="12" w:space="0" w:color="auto"/>
            </w:tcBorders>
            <w:shd w:val="clear" w:color="auto" w:fill="auto"/>
          </w:tcPr>
          <w:p w14:paraId="27849CB9" w14:textId="77777777" w:rsidR="005F703B" w:rsidRPr="003B10F7" w:rsidRDefault="005F703B" w:rsidP="00BF571C">
            <w:pPr>
              <w:pStyle w:val="Tabletext"/>
            </w:pPr>
            <w:r w:rsidRPr="003B10F7">
              <w:t>2228</w:t>
            </w:r>
          </w:p>
        </w:tc>
        <w:tc>
          <w:tcPr>
            <w:tcW w:w="767" w:type="pct"/>
            <w:tcBorders>
              <w:top w:val="single" w:sz="2" w:space="0" w:color="auto"/>
              <w:bottom w:val="single" w:sz="12" w:space="0" w:color="auto"/>
            </w:tcBorders>
            <w:shd w:val="clear" w:color="auto" w:fill="auto"/>
          </w:tcPr>
          <w:p w14:paraId="257D3994" w14:textId="77777777" w:rsidR="005F703B" w:rsidRPr="003B10F7" w:rsidRDefault="005F703B" w:rsidP="00BF571C">
            <w:pPr>
              <w:pStyle w:val="Tabletext"/>
            </w:pPr>
            <w:r w:rsidRPr="003B10F7">
              <w:t>474</w:t>
            </w:r>
          </w:p>
        </w:tc>
        <w:tc>
          <w:tcPr>
            <w:tcW w:w="3043" w:type="pct"/>
            <w:tcBorders>
              <w:top w:val="single" w:sz="2" w:space="0" w:color="auto"/>
              <w:bottom w:val="single" w:sz="12" w:space="0" w:color="auto"/>
            </w:tcBorders>
            <w:shd w:val="clear" w:color="auto" w:fill="auto"/>
          </w:tcPr>
          <w:p w14:paraId="5016AA79" w14:textId="77777777" w:rsidR="005F703B" w:rsidRPr="003B10F7" w:rsidRDefault="005F703B" w:rsidP="00BF571C">
            <w:pPr>
              <w:pStyle w:val="Tabletext"/>
            </w:pPr>
            <w:r w:rsidRPr="003B10F7">
              <w:t>Lot 500 on Plan 7585</w:t>
            </w:r>
          </w:p>
        </w:tc>
      </w:tr>
    </w:tbl>
    <w:p w14:paraId="0101F809" w14:textId="77777777" w:rsidR="005F703B" w:rsidRPr="003B10F7" w:rsidRDefault="005F703B" w:rsidP="005F703B">
      <w:pPr>
        <w:pStyle w:val="Tabletext"/>
      </w:pPr>
    </w:p>
    <w:p w14:paraId="4395318F" w14:textId="77777777" w:rsidR="005F703B" w:rsidRPr="003B10F7" w:rsidRDefault="005F703B" w:rsidP="005F703B">
      <w:pPr>
        <w:pStyle w:val="ActHead2"/>
      </w:pPr>
      <w:bookmarkStart w:id="79" w:name="_Toc136601389"/>
      <w:r w:rsidRPr="00752467">
        <w:rPr>
          <w:rStyle w:val="CharPartNo"/>
        </w:rPr>
        <w:t>Part 1.13</w:t>
      </w:r>
      <w:r w:rsidRPr="003B10F7">
        <w:t>—</w:t>
      </w:r>
      <w:r w:rsidRPr="00752467">
        <w:rPr>
          <w:rStyle w:val="CharPartText"/>
        </w:rPr>
        <w:t>Launceston Airport</w:t>
      </w:r>
      <w:bookmarkEnd w:id="79"/>
    </w:p>
    <w:p w14:paraId="4D9B0EF2"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5099309B" w14:textId="77777777" w:rsidR="005F703B" w:rsidRPr="003B10F7" w:rsidRDefault="005F703B" w:rsidP="005F703B">
      <w:pPr>
        <w:pStyle w:val="ActHead5"/>
      </w:pPr>
      <w:bookmarkStart w:id="80" w:name="_Toc136601390"/>
      <w:r w:rsidRPr="00752467">
        <w:rPr>
          <w:rStyle w:val="CharSectno"/>
        </w:rPr>
        <w:t>13</w:t>
      </w:r>
      <w:r w:rsidRPr="003B10F7">
        <w:t xml:space="preserve">  Launceston Airport</w:t>
      </w:r>
      <w:bookmarkEnd w:id="80"/>
    </w:p>
    <w:p w14:paraId="1FEA8A38" w14:textId="77777777" w:rsidR="005F703B" w:rsidRPr="003B10F7" w:rsidRDefault="005F703B" w:rsidP="005F703B">
      <w:pPr>
        <w:pStyle w:val="subsection"/>
      </w:pPr>
      <w:r w:rsidRPr="003B10F7">
        <w:tab/>
      </w:r>
      <w:r w:rsidRPr="003B10F7">
        <w:tab/>
        <w:t>The land specified in the Tasmanian certificates of title set out in the following table makes up Launceston Airport.</w:t>
      </w:r>
    </w:p>
    <w:p w14:paraId="03C54D01"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6B76E0C4" w14:textId="77777777" w:rsidTr="00BF571C">
        <w:trPr>
          <w:tblHeader/>
        </w:trPr>
        <w:tc>
          <w:tcPr>
            <w:tcW w:w="5000" w:type="pct"/>
            <w:gridSpan w:val="4"/>
            <w:tcBorders>
              <w:top w:val="single" w:sz="12" w:space="0" w:color="auto"/>
              <w:bottom w:val="single" w:sz="6" w:space="0" w:color="auto"/>
            </w:tcBorders>
            <w:shd w:val="clear" w:color="auto" w:fill="auto"/>
          </w:tcPr>
          <w:p w14:paraId="4327DDDB" w14:textId="77777777" w:rsidR="005F703B" w:rsidRPr="003B10F7" w:rsidRDefault="005F703B" w:rsidP="00BF571C">
            <w:pPr>
              <w:pStyle w:val="TableHeading"/>
            </w:pPr>
            <w:r w:rsidRPr="003B10F7">
              <w:t>Certificates of title</w:t>
            </w:r>
          </w:p>
        </w:tc>
      </w:tr>
      <w:tr w:rsidR="005F703B" w:rsidRPr="003B10F7" w14:paraId="20A2BCF4" w14:textId="77777777" w:rsidTr="00BF571C">
        <w:trPr>
          <w:tblHeader/>
        </w:trPr>
        <w:tc>
          <w:tcPr>
            <w:tcW w:w="429" w:type="pct"/>
            <w:tcBorders>
              <w:top w:val="single" w:sz="6" w:space="0" w:color="auto"/>
              <w:bottom w:val="single" w:sz="12" w:space="0" w:color="auto"/>
            </w:tcBorders>
            <w:shd w:val="clear" w:color="auto" w:fill="auto"/>
          </w:tcPr>
          <w:p w14:paraId="4A99A09C"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02B35F9C"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36679C78"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3FEA754C" w14:textId="77777777" w:rsidR="005F703B" w:rsidRPr="003B10F7" w:rsidRDefault="005F703B" w:rsidP="00BF571C">
            <w:pPr>
              <w:pStyle w:val="TableHeading"/>
            </w:pPr>
            <w:r w:rsidRPr="003B10F7">
              <w:t>Description</w:t>
            </w:r>
          </w:p>
        </w:tc>
      </w:tr>
      <w:tr w:rsidR="005F703B" w:rsidRPr="003B10F7" w14:paraId="150F7F58" w14:textId="77777777" w:rsidTr="00BF571C">
        <w:tc>
          <w:tcPr>
            <w:tcW w:w="429" w:type="pct"/>
            <w:shd w:val="clear" w:color="auto" w:fill="auto"/>
          </w:tcPr>
          <w:p w14:paraId="1E37960A" w14:textId="77777777" w:rsidR="005F703B" w:rsidRPr="003B10F7" w:rsidRDefault="005F703B" w:rsidP="00BF571C">
            <w:pPr>
              <w:pStyle w:val="Tabletext"/>
            </w:pPr>
            <w:r w:rsidRPr="003B10F7">
              <w:t>1</w:t>
            </w:r>
          </w:p>
        </w:tc>
        <w:tc>
          <w:tcPr>
            <w:tcW w:w="761" w:type="pct"/>
            <w:shd w:val="clear" w:color="auto" w:fill="auto"/>
          </w:tcPr>
          <w:p w14:paraId="5583B65A" w14:textId="77777777" w:rsidR="005F703B" w:rsidRPr="003B10F7" w:rsidRDefault="005F703B" w:rsidP="00BF571C">
            <w:pPr>
              <w:pStyle w:val="Tabletext"/>
            </w:pPr>
            <w:r w:rsidRPr="003B10F7">
              <w:t>31731</w:t>
            </w:r>
          </w:p>
        </w:tc>
        <w:tc>
          <w:tcPr>
            <w:tcW w:w="767" w:type="pct"/>
            <w:shd w:val="clear" w:color="auto" w:fill="auto"/>
          </w:tcPr>
          <w:p w14:paraId="38F787CB" w14:textId="77777777" w:rsidR="005F703B" w:rsidRPr="003B10F7" w:rsidRDefault="005F703B" w:rsidP="00BF571C">
            <w:pPr>
              <w:pStyle w:val="Tabletext"/>
            </w:pPr>
            <w:r w:rsidRPr="003B10F7">
              <w:t>1</w:t>
            </w:r>
          </w:p>
        </w:tc>
        <w:tc>
          <w:tcPr>
            <w:tcW w:w="3043" w:type="pct"/>
            <w:shd w:val="clear" w:color="auto" w:fill="auto"/>
          </w:tcPr>
          <w:p w14:paraId="0B213C35" w14:textId="77777777" w:rsidR="005F703B" w:rsidRPr="003B10F7" w:rsidRDefault="005F703B" w:rsidP="00BF571C">
            <w:pPr>
              <w:pStyle w:val="Tabletext"/>
            </w:pPr>
            <w:r w:rsidRPr="003B10F7">
              <w:t>Lot 1 on Diagram 31731, Parish of Breadalbane, Land District of Cornwall</w:t>
            </w:r>
          </w:p>
        </w:tc>
      </w:tr>
      <w:tr w:rsidR="005F703B" w:rsidRPr="003B10F7" w14:paraId="736F9CE1" w14:textId="77777777" w:rsidTr="00BF571C">
        <w:tc>
          <w:tcPr>
            <w:tcW w:w="429" w:type="pct"/>
            <w:shd w:val="clear" w:color="auto" w:fill="auto"/>
          </w:tcPr>
          <w:p w14:paraId="0E950E64" w14:textId="77777777" w:rsidR="005F703B" w:rsidRPr="003B10F7" w:rsidRDefault="005F703B" w:rsidP="00BF571C">
            <w:pPr>
              <w:pStyle w:val="Tabletext"/>
            </w:pPr>
            <w:r w:rsidRPr="003B10F7">
              <w:t>2</w:t>
            </w:r>
          </w:p>
        </w:tc>
        <w:tc>
          <w:tcPr>
            <w:tcW w:w="761" w:type="pct"/>
            <w:shd w:val="clear" w:color="auto" w:fill="auto"/>
          </w:tcPr>
          <w:p w14:paraId="0755C762" w14:textId="77777777" w:rsidR="005F703B" w:rsidRPr="003B10F7" w:rsidRDefault="005F703B" w:rsidP="00BF571C">
            <w:pPr>
              <w:pStyle w:val="Tabletext"/>
            </w:pPr>
            <w:r w:rsidRPr="003B10F7">
              <w:t>80983</w:t>
            </w:r>
          </w:p>
        </w:tc>
        <w:tc>
          <w:tcPr>
            <w:tcW w:w="767" w:type="pct"/>
            <w:shd w:val="clear" w:color="auto" w:fill="auto"/>
          </w:tcPr>
          <w:p w14:paraId="00CE9ECC" w14:textId="77777777" w:rsidR="005F703B" w:rsidRPr="003B10F7" w:rsidRDefault="005F703B" w:rsidP="00BF571C">
            <w:pPr>
              <w:pStyle w:val="Tabletext"/>
            </w:pPr>
            <w:r w:rsidRPr="003B10F7">
              <w:t>1</w:t>
            </w:r>
          </w:p>
        </w:tc>
        <w:tc>
          <w:tcPr>
            <w:tcW w:w="3043" w:type="pct"/>
            <w:shd w:val="clear" w:color="auto" w:fill="auto"/>
          </w:tcPr>
          <w:p w14:paraId="11AEA153" w14:textId="77777777" w:rsidR="005F703B" w:rsidRPr="003B10F7" w:rsidRDefault="005F703B" w:rsidP="00BF571C">
            <w:pPr>
              <w:pStyle w:val="Tabletext"/>
            </w:pPr>
            <w:r w:rsidRPr="003B10F7">
              <w:t>Lot 1 on Diagram 80983, Parish of Breadalbane, Land District of Cornwall</w:t>
            </w:r>
          </w:p>
        </w:tc>
      </w:tr>
      <w:tr w:rsidR="005F703B" w:rsidRPr="003B10F7" w14:paraId="5B361FF9" w14:textId="77777777" w:rsidTr="00BF571C">
        <w:tc>
          <w:tcPr>
            <w:tcW w:w="429" w:type="pct"/>
            <w:shd w:val="clear" w:color="auto" w:fill="auto"/>
          </w:tcPr>
          <w:p w14:paraId="1BE26421" w14:textId="77777777" w:rsidR="005F703B" w:rsidRPr="003B10F7" w:rsidRDefault="005F703B" w:rsidP="00BF571C">
            <w:pPr>
              <w:pStyle w:val="Tabletext"/>
            </w:pPr>
            <w:r w:rsidRPr="003B10F7">
              <w:t>3</w:t>
            </w:r>
          </w:p>
        </w:tc>
        <w:tc>
          <w:tcPr>
            <w:tcW w:w="761" w:type="pct"/>
            <w:shd w:val="clear" w:color="auto" w:fill="auto"/>
          </w:tcPr>
          <w:p w14:paraId="572815F0" w14:textId="77777777" w:rsidR="005F703B" w:rsidRPr="003B10F7" w:rsidRDefault="005F703B" w:rsidP="00BF571C">
            <w:pPr>
              <w:pStyle w:val="Tabletext"/>
            </w:pPr>
            <w:r w:rsidRPr="003B10F7">
              <w:t>80983</w:t>
            </w:r>
          </w:p>
        </w:tc>
        <w:tc>
          <w:tcPr>
            <w:tcW w:w="767" w:type="pct"/>
            <w:shd w:val="clear" w:color="auto" w:fill="auto"/>
          </w:tcPr>
          <w:p w14:paraId="37DE6AC2" w14:textId="77777777" w:rsidR="005F703B" w:rsidRPr="003B10F7" w:rsidRDefault="005F703B" w:rsidP="00BF571C">
            <w:pPr>
              <w:pStyle w:val="Tabletext"/>
            </w:pPr>
            <w:r w:rsidRPr="003B10F7">
              <w:t>3</w:t>
            </w:r>
          </w:p>
        </w:tc>
        <w:tc>
          <w:tcPr>
            <w:tcW w:w="3043" w:type="pct"/>
            <w:shd w:val="clear" w:color="auto" w:fill="auto"/>
          </w:tcPr>
          <w:p w14:paraId="6AB274C2" w14:textId="77777777" w:rsidR="005F703B" w:rsidRPr="003B10F7" w:rsidRDefault="005F703B" w:rsidP="00BF571C">
            <w:pPr>
              <w:pStyle w:val="Tabletext"/>
            </w:pPr>
            <w:r w:rsidRPr="003B10F7">
              <w:t>Lot 3 on Diagram 80983, Parish of Breadalbane, Land District of Cornwall</w:t>
            </w:r>
          </w:p>
        </w:tc>
      </w:tr>
      <w:tr w:rsidR="005F703B" w:rsidRPr="003B10F7" w14:paraId="45EF2B70" w14:textId="77777777" w:rsidTr="00BF571C">
        <w:tc>
          <w:tcPr>
            <w:tcW w:w="429" w:type="pct"/>
            <w:tcBorders>
              <w:top w:val="single" w:sz="2" w:space="0" w:color="auto"/>
              <w:bottom w:val="single" w:sz="2" w:space="0" w:color="auto"/>
            </w:tcBorders>
            <w:shd w:val="clear" w:color="auto" w:fill="auto"/>
          </w:tcPr>
          <w:p w14:paraId="46758A12" w14:textId="77777777" w:rsidR="005F703B" w:rsidRPr="003B10F7" w:rsidRDefault="005F703B" w:rsidP="00BF571C">
            <w:pPr>
              <w:pStyle w:val="Tabletext"/>
            </w:pPr>
            <w:r w:rsidRPr="003B10F7">
              <w:t>4</w:t>
            </w:r>
          </w:p>
        </w:tc>
        <w:tc>
          <w:tcPr>
            <w:tcW w:w="761" w:type="pct"/>
            <w:tcBorders>
              <w:top w:val="single" w:sz="2" w:space="0" w:color="auto"/>
              <w:bottom w:val="single" w:sz="2" w:space="0" w:color="auto"/>
            </w:tcBorders>
            <w:shd w:val="clear" w:color="auto" w:fill="auto"/>
          </w:tcPr>
          <w:p w14:paraId="263E9C9F" w14:textId="77777777" w:rsidR="005F703B" w:rsidRPr="003B10F7" w:rsidRDefault="005F703B" w:rsidP="00BF571C">
            <w:pPr>
              <w:pStyle w:val="Tabletext"/>
            </w:pPr>
            <w:r w:rsidRPr="003B10F7">
              <w:t>80983</w:t>
            </w:r>
          </w:p>
        </w:tc>
        <w:tc>
          <w:tcPr>
            <w:tcW w:w="767" w:type="pct"/>
            <w:tcBorders>
              <w:top w:val="single" w:sz="2" w:space="0" w:color="auto"/>
              <w:bottom w:val="single" w:sz="2" w:space="0" w:color="auto"/>
            </w:tcBorders>
            <w:shd w:val="clear" w:color="auto" w:fill="auto"/>
          </w:tcPr>
          <w:p w14:paraId="4B0B4F8F" w14:textId="77777777" w:rsidR="005F703B" w:rsidRPr="003B10F7" w:rsidRDefault="005F703B" w:rsidP="00BF571C">
            <w:pPr>
              <w:pStyle w:val="Tabletext"/>
            </w:pPr>
            <w:r w:rsidRPr="003B10F7">
              <w:t>4</w:t>
            </w:r>
          </w:p>
        </w:tc>
        <w:tc>
          <w:tcPr>
            <w:tcW w:w="3043" w:type="pct"/>
            <w:tcBorders>
              <w:top w:val="single" w:sz="2" w:space="0" w:color="auto"/>
              <w:bottom w:val="single" w:sz="2" w:space="0" w:color="auto"/>
            </w:tcBorders>
            <w:shd w:val="clear" w:color="auto" w:fill="auto"/>
          </w:tcPr>
          <w:p w14:paraId="0BF80BF3" w14:textId="77777777" w:rsidR="005F703B" w:rsidRPr="003B10F7" w:rsidRDefault="005F703B" w:rsidP="00BF571C">
            <w:pPr>
              <w:pStyle w:val="Tabletext"/>
            </w:pPr>
            <w:r w:rsidRPr="003B10F7">
              <w:t>Lot 4 on Diagram 80983, Parish of Breadalbane, Land District of Cornwall</w:t>
            </w:r>
          </w:p>
        </w:tc>
      </w:tr>
      <w:tr w:rsidR="005F703B" w:rsidRPr="003B10F7" w14:paraId="2F508958" w14:textId="77777777" w:rsidTr="00BF571C">
        <w:tc>
          <w:tcPr>
            <w:tcW w:w="429" w:type="pct"/>
            <w:tcBorders>
              <w:top w:val="single" w:sz="2" w:space="0" w:color="auto"/>
              <w:bottom w:val="single" w:sz="2" w:space="0" w:color="auto"/>
            </w:tcBorders>
            <w:shd w:val="clear" w:color="auto" w:fill="auto"/>
          </w:tcPr>
          <w:p w14:paraId="03625071" w14:textId="77777777" w:rsidR="005F703B" w:rsidRPr="003B10F7" w:rsidRDefault="005F703B" w:rsidP="00BF571C">
            <w:pPr>
              <w:pStyle w:val="Tabletext"/>
            </w:pPr>
            <w:r w:rsidRPr="003B10F7">
              <w:t>5</w:t>
            </w:r>
          </w:p>
        </w:tc>
        <w:tc>
          <w:tcPr>
            <w:tcW w:w="761" w:type="pct"/>
            <w:tcBorders>
              <w:top w:val="single" w:sz="2" w:space="0" w:color="auto"/>
              <w:bottom w:val="single" w:sz="2" w:space="0" w:color="auto"/>
            </w:tcBorders>
            <w:shd w:val="clear" w:color="auto" w:fill="auto"/>
          </w:tcPr>
          <w:p w14:paraId="6DB4AFFA" w14:textId="77777777" w:rsidR="005F703B" w:rsidRPr="003B10F7" w:rsidRDefault="005F703B" w:rsidP="00BF571C">
            <w:pPr>
              <w:pStyle w:val="Tabletext"/>
            </w:pPr>
            <w:r w:rsidRPr="003B10F7">
              <w:t>128763</w:t>
            </w:r>
          </w:p>
        </w:tc>
        <w:tc>
          <w:tcPr>
            <w:tcW w:w="767" w:type="pct"/>
            <w:tcBorders>
              <w:top w:val="single" w:sz="2" w:space="0" w:color="auto"/>
              <w:bottom w:val="single" w:sz="2" w:space="0" w:color="auto"/>
            </w:tcBorders>
            <w:shd w:val="clear" w:color="auto" w:fill="auto"/>
          </w:tcPr>
          <w:p w14:paraId="47CFFB1D" w14:textId="77777777" w:rsidR="005F703B" w:rsidRPr="003B10F7" w:rsidRDefault="005F703B" w:rsidP="00BF571C">
            <w:pPr>
              <w:pStyle w:val="Tabletext"/>
            </w:pPr>
            <w:r w:rsidRPr="003B10F7">
              <w:t>1</w:t>
            </w:r>
          </w:p>
        </w:tc>
        <w:tc>
          <w:tcPr>
            <w:tcW w:w="3043" w:type="pct"/>
            <w:tcBorders>
              <w:top w:val="single" w:sz="2" w:space="0" w:color="auto"/>
              <w:bottom w:val="single" w:sz="2" w:space="0" w:color="auto"/>
            </w:tcBorders>
            <w:shd w:val="clear" w:color="auto" w:fill="auto"/>
          </w:tcPr>
          <w:p w14:paraId="10E15397" w14:textId="77777777" w:rsidR="005F703B" w:rsidRPr="003B10F7" w:rsidRDefault="005F703B" w:rsidP="00BF571C">
            <w:pPr>
              <w:pStyle w:val="Tabletext"/>
            </w:pPr>
            <w:r w:rsidRPr="003B10F7">
              <w:t>Lot 1 on Plan 128763, Parish of Breadalbane, Land District of Cornwall</w:t>
            </w:r>
          </w:p>
        </w:tc>
      </w:tr>
      <w:tr w:rsidR="005F703B" w:rsidRPr="003B10F7" w14:paraId="10E96E34" w14:textId="77777777" w:rsidTr="00BF571C">
        <w:tc>
          <w:tcPr>
            <w:tcW w:w="429" w:type="pct"/>
            <w:tcBorders>
              <w:top w:val="single" w:sz="2" w:space="0" w:color="auto"/>
              <w:bottom w:val="single" w:sz="12" w:space="0" w:color="auto"/>
            </w:tcBorders>
            <w:shd w:val="clear" w:color="auto" w:fill="auto"/>
          </w:tcPr>
          <w:p w14:paraId="3FB1C55E" w14:textId="77777777" w:rsidR="005F703B" w:rsidRPr="003B10F7" w:rsidRDefault="005F703B" w:rsidP="00BF571C">
            <w:pPr>
              <w:pStyle w:val="Tabletext"/>
            </w:pPr>
            <w:r w:rsidRPr="003B10F7">
              <w:t>6</w:t>
            </w:r>
          </w:p>
        </w:tc>
        <w:tc>
          <w:tcPr>
            <w:tcW w:w="761" w:type="pct"/>
            <w:tcBorders>
              <w:top w:val="single" w:sz="2" w:space="0" w:color="auto"/>
              <w:bottom w:val="single" w:sz="12" w:space="0" w:color="auto"/>
            </w:tcBorders>
            <w:shd w:val="clear" w:color="auto" w:fill="auto"/>
          </w:tcPr>
          <w:p w14:paraId="21ED7D2B" w14:textId="77777777" w:rsidR="005F703B" w:rsidRPr="003B10F7" w:rsidRDefault="005F703B" w:rsidP="00BF571C">
            <w:pPr>
              <w:pStyle w:val="Tabletext"/>
            </w:pPr>
            <w:r w:rsidRPr="003B10F7">
              <w:t>225834</w:t>
            </w:r>
          </w:p>
        </w:tc>
        <w:tc>
          <w:tcPr>
            <w:tcW w:w="767" w:type="pct"/>
            <w:tcBorders>
              <w:top w:val="single" w:sz="2" w:space="0" w:color="auto"/>
              <w:bottom w:val="single" w:sz="12" w:space="0" w:color="auto"/>
            </w:tcBorders>
            <w:shd w:val="clear" w:color="auto" w:fill="auto"/>
          </w:tcPr>
          <w:p w14:paraId="2EE7A22E" w14:textId="77777777" w:rsidR="005F703B" w:rsidRPr="003B10F7" w:rsidRDefault="005F703B" w:rsidP="00BF571C">
            <w:pPr>
              <w:pStyle w:val="Tabletext"/>
            </w:pPr>
            <w:r w:rsidRPr="003B10F7">
              <w:t>1</w:t>
            </w:r>
          </w:p>
        </w:tc>
        <w:tc>
          <w:tcPr>
            <w:tcW w:w="3043" w:type="pct"/>
            <w:tcBorders>
              <w:top w:val="single" w:sz="2" w:space="0" w:color="auto"/>
              <w:bottom w:val="single" w:sz="12" w:space="0" w:color="auto"/>
            </w:tcBorders>
            <w:shd w:val="clear" w:color="auto" w:fill="auto"/>
          </w:tcPr>
          <w:p w14:paraId="07458419" w14:textId="77777777" w:rsidR="005F703B" w:rsidRPr="003B10F7" w:rsidRDefault="005F703B" w:rsidP="00BF571C">
            <w:pPr>
              <w:pStyle w:val="Tabletext"/>
            </w:pPr>
            <w:r w:rsidRPr="003B10F7">
              <w:t>Lot 1 on Plan 225834, Parish of Breadalbane, Land District of Cornwall</w:t>
            </w:r>
          </w:p>
        </w:tc>
      </w:tr>
    </w:tbl>
    <w:p w14:paraId="6635806E" w14:textId="77777777" w:rsidR="005F703B" w:rsidRPr="003B10F7" w:rsidRDefault="005F703B" w:rsidP="005F703B">
      <w:pPr>
        <w:pStyle w:val="Tabletext"/>
      </w:pPr>
    </w:p>
    <w:p w14:paraId="2D8CD700" w14:textId="77777777" w:rsidR="005F703B" w:rsidRPr="003B10F7" w:rsidRDefault="005F703B" w:rsidP="005F703B">
      <w:pPr>
        <w:pStyle w:val="ActHead2"/>
      </w:pPr>
      <w:bookmarkStart w:id="81" w:name="_Toc136601391"/>
      <w:r w:rsidRPr="00752467">
        <w:rPr>
          <w:rStyle w:val="CharPartNo"/>
        </w:rPr>
        <w:t>Part 1.14</w:t>
      </w:r>
      <w:r w:rsidRPr="003B10F7">
        <w:t>—</w:t>
      </w:r>
      <w:r w:rsidRPr="00752467">
        <w:rPr>
          <w:rStyle w:val="CharPartText"/>
        </w:rPr>
        <w:t>Melbourne (Tullamarine) Airport</w:t>
      </w:r>
      <w:bookmarkEnd w:id="81"/>
    </w:p>
    <w:p w14:paraId="0F20E914"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7C9A6214" w14:textId="77777777" w:rsidR="005F703B" w:rsidRPr="003B10F7" w:rsidRDefault="005F703B" w:rsidP="005F703B">
      <w:pPr>
        <w:pStyle w:val="ActHead5"/>
      </w:pPr>
      <w:bookmarkStart w:id="82" w:name="_Toc136601392"/>
      <w:r w:rsidRPr="00752467">
        <w:rPr>
          <w:rStyle w:val="CharSectno"/>
        </w:rPr>
        <w:t>14</w:t>
      </w:r>
      <w:r w:rsidRPr="003B10F7">
        <w:t xml:space="preserve">  Melbourne (Tullamarine) Airport</w:t>
      </w:r>
      <w:bookmarkEnd w:id="82"/>
    </w:p>
    <w:p w14:paraId="49B193D9" w14:textId="77777777" w:rsidR="005F703B" w:rsidRPr="003B10F7" w:rsidRDefault="005F703B" w:rsidP="005F703B">
      <w:pPr>
        <w:pStyle w:val="subsection"/>
      </w:pPr>
      <w:r w:rsidRPr="003B10F7">
        <w:tab/>
      </w:r>
      <w:r w:rsidRPr="003B10F7">
        <w:tab/>
        <w:t>Melbourne (Tullamarine) Airport is made up of:</w:t>
      </w:r>
    </w:p>
    <w:p w14:paraId="3C81CBF7" w14:textId="77777777" w:rsidR="005F703B" w:rsidRPr="003B10F7" w:rsidRDefault="005F703B" w:rsidP="005F703B">
      <w:pPr>
        <w:pStyle w:val="paragraph"/>
      </w:pPr>
      <w:r w:rsidRPr="003B10F7">
        <w:tab/>
        <w:t>(a)</w:t>
      </w:r>
      <w:r w:rsidRPr="003B10F7">
        <w:tab/>
        <w:t>the land in Part Crown Allotment B, Section 13, Parish of Tullamarine, being general law land, as contained within Conveyance Book 889 No. 390; and</w:t>
      </w:r>
    </w:p>
    <w:p w14:paraId="5A7A9E4B" w14:textId="6BB8E8C9" w:rsidR="005F703B" w:rsidRPr="003B10F7" w:rsidRDefault="005F703B" w:rsidP="005F703B">
      <w:pPr>
        <w:pStyle w:val="paragraph"/>
      </w:pPr>
      <w:r w:rsidRPr="003B10F7">
        <w:tab/>
        <w:t>(</w:t>
      </w:r>
      <w:r w:rsidR="00535490" w:rsidRPr="003B10F7">
        <w:t>b</w:t>
      </w:r>
      <w:r w:rsidRPr="003B10F7">
        <w:t>)</w:t>
      </w:r>
      <w:r w:rsidRPr="003B10F7">
        <w:tab/>
        <w:t>the land in Crown Allotment 2007, Parish of Tullamarine; and</w:t>
      </w:r>
    </w:p>
    <w:p w14:paraId="2D177BBD" w14:textId="68A39A2A" w:rsidR="005F703B" w:rsidRPr="003B10F7" w:rsidRDefault="005F703B" w:rsidP="005F703B">
      <w:pPr>
        <w:pStyle w:val="paragraph"/>
      </w:pPr>
      <w:r w:rsidRPr="003B10F7">
        <w:tab/>
        <w:t>(</w:t>
      </w:r>
      <w:r w:rsidR="00535490" w:rsidRPr="003B10F7">
        <w:t>c</w:t>
      </w:r>
      <w:r w:rsidRPr="003B10F7">
        <w:t>)</w:t>
      </w:r>
      <w:r w:rsidRPr="003B10F7">
        <w:tab/>
        <w:t>the land specified in the Victorian certificates of title set out in the following table.</w:t>
      </w:r>
    </w:p>
    <w:p w14:paraId="78F2C8FD"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77203974" w14:textId="77777777" w:rsidTr="00BF571C">
        <w:trPr>
          <w:tblHeader/>
        </w:trPr>
        <w:tc>
          <w:tcPr>
            <w:tcW w:w="5000" w:type="pct"/>
            <w:gridSpan w:val="4"/>
            <w:tcBorders>
              <w:top w:val="single" w:sz="12" w:space="0" w:color="auto"/>
              <w:bottom w:val="single" w:sz="6" w:space="0" w:color="auto"/>
            </w:tcBorders>
            <w:shd w:val="clear" w:color="auto" w:fill="auto"/>
          </w:tcPr>
          <w:p w14:paraId="15158F1E" w14:textId="77777777" w:rsidR="005F703B" w:rsidRPr="003B10F7" w:rsidRDefault="005F703B" w:rsidP="00BF571C">
            <w:pPr>
              <w:pStyle w:val="TableHeading"/>
            </w:pPr>
            <w:r w:rsidRPr="003B10F7">
              <w:t>Certificates of title</w:t>
            </w:r>
          </w:p>
        </w:tc>
      </w:tr>
      <w:tr w:rsidR="005F703B" w:rsidRPr="003B10F7" w14:paraId="5A77BA36" w14:textId="77777777" w:rsidTr="00BF571C">
        <w:trPr>
          <w:tblHeader/>
        </w:trPr>
        <w:tc>
          <w:tcPr>
            <w:tcW w:w="429" w:type="pct"/>
            <w:tcBorders>
              <w:top w:val="single" w:sz="6" w:space="0" w:color="auto"/>
              <w:bottom w:val="single" w:sz="12" w:space="0" w:color="auto"/>
            </w:tcBorders>
            <w:shd w:val="clear" w:color="auto" w:fill="auto"/>
          </w:tcPr>
          <w:p w14:paraId="2A4902E4"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4E00A019"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090AAC90"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798ABCBE" w14:textId="77777777" w:rsidR="005F703B" w:rsidRPr="003B10F7" w:rsidRDefault="005F703B" w:rsidP="00BF571C">
            <w:pPr>
              <w:pStyle w:val="TableHeading"/>
            </w:pPr>
            <w:r w:rsidRPr="003B10F7">
              <w:t>Description</w:t>
            </w:r>
          </w:p>
        </w:tc>
      </w:tr>
      <w:tr w:rsidR="005F703B" w:rsidRPr="003B10F7" w14:paraId="47C7B874" w14:textId="77777777" w:rsidTr="00BF571C">
        <w:tblPrEx>
          <w:tblBorders>
            <w:top w:val="none" w:sz="0" w:space="0" w:color="auto"/>
            <w:bottom w:val="none" w:sz="0" w:space="0" w:color="auto"/>
            <w:insideH w:val="none" w:sz="0" w:space="0" w:color="auto"/>
          </w:tblBorders>
        </w:tblPrEx>
        <w:tc>
          <w:tcPr>
            <w:tcW w:w="429" w:type="pct"/>
            <w:shd w:val="clear" w:color="auto" w:fill="auto"/>
          </w:tcPr>
          <w:p w14:paraId="3E2F86C1" w14:textId="3D53EAB3" w:rsidR="005F703B" w:rsidRPr="003B10F7" w:rsidRDefault="00535490" w:rsidP="00BF571C">
            <w:pPr>
              <w:pStyle w:val="Tabletext"/>
            </w:pPr>
            <w:r w:rsidRPr="003B10F7">
              <w:t>1</w:t>
            </w:r>
          </w:p>
        </w:tc>
        <w:tc>
          <w:tcPr>
            <w:tcW w:w="761" w:type="pct"/>
            <w:shd w:val="clear" w:color="auto" w:fill="auto"/>
          </w:tcPr>
          <w:p w14:paraId="40516B7C" w14:textId="77777777" w:rsidR="005F703B" w:rsidRPr="003B10F7" w:rsidRDefault="005F703B" w:rsidP="00BF571C">
            <w:pPr>
              <w:pStyle w:val="Tabletext"/>
            </w:pPr>
            <w:r w:rsidRPr="003B10F7">
              <w:t>05617</w:t>
            </w:r>
          </w:p>
        </w:tc>
        <w:tc>
          <w:tcPr>
            <w:tcW w:w="767" w:type="pct"/>
            <w:shd w:val="clear" w:color="auto" w:fill="auto"/>
          </w:tcPr>
          <w:p w14:paraId="0E9557EE" w14:textId="77777777" w:rsidR="005F703B" w:rsidRPr="003B10F7" w:rsidRDefault="005F703B" w:rsidP="00BF571C">
            <w:pPr>
              <w:pStyle w:val="Tabletext"/>
            </w:pPr>
            <w:r w:rsidRPr="003B10F7">
              <w:t>290</w:t>
            </w:r>
          </w:p>
        </w:tc>
        <w:tc>
          <w:tcPr>
            <w:tcW w:w="3043" w:type="pct"/>
            <w:shd w:val="clear" w:color="auto" w:fill="auto"/>
          </w:tcPr>
          <w:p w14:paraId="125AFDCF" w14:textId="77777777" w:rsidR="005F703B" w:rsidRPr="003B10F7" w:rsidRDefault="005F703B" w:rsidP="00BF571C">
            <w:pPr>
              <w:pStyle w:val="Tabletext"/>
            </w:pPr>
            <w:r w:rsidRPr="003B10F7">
              <w:t>Lots 1 and 2 on Title Plan 399063H</w:t>
            </w:r>
          </w:p>
        </w:tc>
      </w:tr>
      <w:tr w:rsidR="005F703B" w:rsidRPr="003B10F7" w14:paraId="35ED21CC" w14:textId="77777777" w:rsidTr="00BF571C">
        <w:tc>
          <w:tcPr>
            <w:tcW w:w="429" w:type="pct"/>
            <w:shd w:val="clear" w:color="auto" w:fill="auto"/>
          </w:tcPr>
          <w:p w14:paraId="53FC1434" w14:textId="0E4E1A9B" w:rsidR="005F703B" w:rsidRPr="003B10F7" w:rsidRDefault="00535490" w:rsidP="00BF571C">
            <w:pPr>
              <w:pStyle w:val="Tabletext"/>
            </w:pPr>
            <w:r w:rsidRPr="003B10F7">
              <w:t>2</w:t>
            </w:r>
          </w:p>
        </w:tc>
        <w:tc>
          <w:tcPr>
            <w:tcW w:w="761" w:type="pct"/>
            <w:shd w:val="clear" w:color="auto" w:fill="auto"/>
          </w:tcPr>
          <w:p w14:paraId="089FF579" w14:textId="77777777" w:rsidR="005F703B" w:rsidRPr="003B10F7" w:rsidRDefault="005F703B" w:rsidP="00BF571C">
            <w:pPr>
              <w:pStyle w:val="Tabletext"/>
            </w:pPr>
            <w:r w:rsidRPr="003B10F7">
              <w:t>06726</w:t>
            </w:r>
          </w:p>
        </w:tc>
        <w:tc>
          <w:tcPr>
            <w:tcW w:w="767" w:type="pct"/>
            <w:shd w:val="clear" w:color="auto" w:fill="auto"/>
          </w:tcPr>
          <w:p w14:paraId="7B98C99E" w14:textId="77777777" w:rsidR="005F703B" w:rsidRPr="003B10F7" w:rsidRDefault="005F703B" w:rsidP="00BF571C">
            <w:pPr>
              <w:pStyle w:val="Tabletext"/>
            </w:pPr>
            <w:r w:rsidRPr="003B10F7">
              <w:t>179</w:t>
            </w:r>
          </w:p>
        </w:tc>
        <w:tc>
          <w:tcPr>
            <w:tcW w:w="3043" w:type="pct"/>
            <w:shd w:val="clear" w:color="auto" w:fill="auto"/>
          </w:tcPr>
          <w:p w14:paraId="2F7BA81D" w14:textId="77777777" w:rsidR="005F703B" w:rsidRPr="003B10F7" w:rsidRDefault="005F703B" w:rsidP="00BF571C">
            <w:pPr>
              <w:pStyle w:val="Tabletext"/>
            </w:pPr>
            <w:r w:rsidRPr="003B10F7">
              <w:t>Lot 1 on Title Plan 173928G</w:t>
            </w:r>
          </w:p>
        </w:tc>
      </w:tr>
      <w:tr w:rsidR="005F703B" w:rsidRPr="003B10F7" w14:paraId="4B13C691" w14:textId="77777777" w:rsidTr="00BF571C">
        <w:tc>
          <w:tcPr>
            <w:tcW w:w="429" w:type="pct"/>
            <w:shd w:val="clear" w:color="auto" w:fill="auto"/>
          </w:tcPr>
          <w:p w14:paraId="653670F7" w14:textId="187A01B8" w:rsidR="005F703B" w:rsidRPr="003B10F7" w:rsidRDefault="00535490" w:rsidP="00BF571C">
            <w:pPr>
              <w:pStyle w:val="Tabletext"/>
            </w:pPr>
            <w:r w:rsidRPr="003B10F7">
              <w:t>3</w:t>
            </w:r>
          </w:p>
        </w:tc>
        <w:tc>
          <w:tcPr>
            <w:tcW w:w="761" w:type="pct"/>
            <w:shd w:val="clear" w:color="auto" w:fill="auto"/>
          </w:tcPr>
          <w:p w14:paraId="7498961C" w14:textId="77777777" w:rsidR="005F703B" w:rsidRPr="003B10F7" w:rsidRDefault="005F703B" w:rsidP="00BF571C">
            <w:pPr>
              <w:pStyle w:val="Tabletext"/>
            </w:pPr>
            <w:r w:rsidRPr="003B10F7">
              <w:t>07300</w:t>
            </w:r>
          </w:p>
        </w:tc>
        <w:tc>
          <w:tcPr>
            <w:tcW w:w="767" w:type="pct"/>
            <w:shd w:val="clear" w:color="auto" w:fill="auto"/>
          </w:tcPr>
          <w:p w14:paraId="1CC39CF8" w14:textId="77777777" w:rsidR="005F703B" w:rsidRPr="003B10F7" w:rsidRDefault="005F703B" w:rsidP="00BF571C">
            <w:pPr>
              <w:pStyle w:val="Tabletext"/>
            </w:pPr>
            <w:r w:rsidRPr="003B10F7">
              <w:t>954</w:t>
            </w:r>
          </w:p>
        </w:tc>
        <w:tc>
          <w:tcPr>
            <w:tcW w:w="3043" w:type="pct"/>
            <w:shd w:val="clear" w:color="auto" w:fill="auto"/>
          </w:tcPr>
          <w:p w14:paraId="1769A60C" w14:textId="77777777" w:rsidR="005F703B" w:rsidRPr="003B10F7" w:rsidRDefault="005F703B" w:rsidP="00BF571C">
            <w:pPr>
              <w:pStyle w:val="Tabletext"/>
            </w:pPr>
            <w:r w:rsidRPr="003B10F7">
              <w:t>Lot 1 on Title Plan 539549D</w:t>
            </w:r>
          </w:p>
        </w:tc>
      </w:tr>
      <w:tr w:rsidR="005F703B" w:rsidRPr="003B10F7" w14:paraId="388F5233" w14:textId="77777777" w:rsidTr="00BF571C">
        <w:tc>
          <w:tcPr>
            <w:tcW w:w="429" w:type="pct"/>
            <w:shd w:val="clear" w:color="auto" w:fill="auto"/>
          </w:tcPr>
          <w:p w14:paraId="50B588F5" w14:textId="7CF9AEB5" w:rsidR="005F703B" w:rsidRPr="003B10F7" w:rsidRDefault="00535490" w:rsidP="00BF571C">
            <w:pPr>
              <w:pStyle w:val="Tabletext"/>
            </w:pPr>
            <w:r w:rsidRPr="003B10F7">
              <w:t>4</w:t>
            </w:r>
          </w:p>
        </w:tc>
        <w:tc>
          <w:tcPr>
            <w:tcW w:w="761" w:type="pct"/>
            <w:shd w:val="clear" w:color="auto" w:fill="auto"/>
          </w:tcPr>
          <w:p w14:paraId="5F540880" w14:textId="77777777" w:rsidR="005F703B" w:rsidRPr="003B10F7" w:rsidRDefault="005F703B" w:rsidP="00BF571C">
            <w:pPr>
              <w:pStyle w:val="Tabletext"/>
            </w:pPr>
            <w:r w:rsidRPr="003B10F7">
              <w:t>07344</w:t>
            </w:r>
          </w:p>
        </w:tc>
        <w:tc>
          <w:tcPr>
            <w:tcW w:w="767" w:type="pct"/>
            <w:shd w:val="clear" w:color="auto" w:fill="auto"/>
          </w:tcPr>
          <w:p w14:paraId="35D70D1D" w14:textId="77777777" w:rsidR="005F703B" w:rsidRPr="003B10F7" w:rsidRDefault="005F703B" w:rsidP="00BF571C">
            <w:pPr>
              <w:pStyle w:val="Tabletext"/>
            </w:pPr>
            <w:r w:rsidRPr="003B10F7">
              <w:t>686</w:t>
            </w:r>
          </w:p>
        </w:tc>
        <w:tc>
          <w:tcPr>
            <w:tcW w:w="3043" w:type="pct"/>
            <w:shd w:val="clear" w:color="auto" w:fill="auto"/>
          </w:tcPr>
          <w:p w14:paraId="161ED99E" w14:textId="77777777" w:rsidR="005F703B" w:rsidRPr="003B10F7" w:rsidRDefault="005F703B" w:rsidP="00BF571C">
            <w:pPr>
              <w:pStyle w:val="Tabletext"/>
            </w:pPr>
            <w:r w:rsidRPr="003B10F7">
              <w:t>Lot 1 on Title Plan 533425F</w:t>
            </w:r>
          </w:p>
        </w:tc>
      </w:tr>
      <w:tr w:rsidR="005F703B" w:rsidRPr="003B10F7" w14:paraId="390689E8" w14:textId="77777777" w:rsidTr="00BF571C">
        <w:tc>
          <w:tcPr>
            <w:tcW w:w="429" w:type="pct"/>
            <w:shd w:val="clear" w:color="auto" w:fill="auto"/>
          </w:tcPr>
          <w:p w14:paraId="6D513329" w14:textId="3423923C" w:rsidR="005F703B" w:rsidRPr="003B10F7" w:rsidRDefault="00535490" w:rsidP="00BF571C">
            <w:pPr>
              <w:pStyle w:val="Tabletext"/>
            </w:pPr>
            <w:r w:rsidRPr="003B10F7">
              <w:t>5</w:t>
            </w:r>
          </w:p>
        </w:tc>
        <w:tc>
          <w:tcPr>
            <w:tcW w:w="761" w:type="pct"/>
            <w:shd w:val="clear" w:color="auto" w:fill="auto"/>
          </w:tcPr>
          <w:p w14:paraId="5F24946B" w14:textId="77777777" w:rsidR="005F703B" w:rsidRPr="003B10F7" w:rsidRDefault="005F703B" w:rsidP="00BF571C">
            <w:pPr>
              <w:pStyle w:val="Tabletext"/>
            </w:pPr>
            <w:r w:rsidRPr="003B10F7">
              <w:t>07344</w:t>
            </w:r>
          </w:p>
        </w:tc>
        <w:tc>
          <w:tcPr>
            <w:tcW w:w="767" w:type="pct"/>
            <w:shd w:val="clear" w:color="auto" w:fill="auto"/>
          </w:tcPr>
          <w:p w14:paraId="195EB5B3" w14:textId="77777777" w:rsidR="005F703B" w:rsidRPr="003B10F7" w:rsidRDefault="005F703B" w:rsidP="00BF571C">
            <w:pPr>
              <w:pStyle w:val="Tabletext"/>
            </w:pPr>
            <w:r w:rsidRPr="003B10F7">
              <w:t>688</w:t>
            </w:r>
          </w:p>
        </w:tc>
        <w:tc>
          <w:tcPr>
            <w:tcW w:w="3043" w:type="pct"/>
            <w:shd w:val="clear" w:color="auto" w:fill="auto"/>
          </w:tcPr>
          <w:p w14:paraId="616D4BEC" w14:textId="77777777" w:rsidR="005F703B" w:rsidRPr="003B10F7" w:rsidRDefault="005F703B" w:rsidP="00BF571C">
            <w:pPr>
              <w:pStyle w:val="Tabletext"/>
            </w:pPr>
            <w:r w:rsidRPr="003B10F7">
              <w:t>Lot 1 on Title Plan 533421P</w:t>
            </w:r>
          </w:p>
        </w:tc>
      </w:tr>
      <w:tr w:rsidR="005F703B" w:rsidRPr="003B10F7" w14:paraId="49651D08" w14:textId="77777777" w:rsidTr="00BF571C">
        <w:tc>
          <w:tcPr>
            <w:tcW w:w="429" w:type="pct"/>
            <w:shd w:val="clear" w:color="auto" w:fill="auto"/>
          </w:tcPr>
          <w:p w14:paraId="4AE555B5" w14:textId="4CE1C7FD" w:rsidR="005F703B" w:rsidRPr="003B10F7" w:rsidRDefault="00535490" w:rsidP="00BF571C">
            <w:pPr>
              <w:pStyle w:val="Tabletext"/>
            </w:pPr>
            <w:r w:rsidRPr="003B10F7">
              <w:t>6</w:t>
            </w:r>
          </w:p>
        </w:tc>
        <w:tc>
          <w:tcPr>
            <w:tcW w:w="761" w:type="pct"/>
            <w:shd w:val="clear" w:color="auto" w:fill="auto"/>
          </w:tcPr>
          <w:p w14:paraId="5B15E515" w14:textId="77777777" w:rsidR="005F703B" w:rsidRPr="003B10F7" w:rsidRDefault="005F703B" w:rsidP="00BF571C">
            <w:pPr>
              <w:pStyle w:val="Tabletext"/>
            </w:pPr>
            <w:r w:rsidRPr="003B10F7">
              <w:t>07617</w:t>
            </w:r>
          </w:p>
        </w:tc>
        <w:tc>
          <w:tcPr>
            <w:tcW w:w="767" w:type="pct"/>
            <w:shd w:val="clear" w:color="auto" w:fill="auto"/>
          </w:tcPr>
          <w:p w14:paraId="720238C8" w14:textId="77777777" w:rsidR="005F703B" w:rsidRPr="003B10F7" w:rsidRDefault="005F703B" w:rsidP="00BF571C">
            <w:pPr>
              <w:pStyle w:val="Tabletext"/>
            </w:pPr>
            <w:r w:rsidRPr="003B10F7">
              <w:t>46</w:t>
            </w:r>
          </w:p>
        </w:tc>
        <w:tc>
          <w:tcPr>
            <w:tcW w:w="3043" w:type="pct"/>
            <w:shd w:val="clear" w:color="auto" w:fill="auto"/>
          </w:tcPr>
          <w:p w14:paraId="5A494EE9" w14:textId="77777777" w:rsidR="005F703B" w:rsidRPr="003B10F7" w:rsidRDefault="005F703B" w:rsidP="00BF571C">
            <w:pPr>
              <w:pStyle w:val="Tabletext"/>
            </w:pPr>
            <w:r w:rsidRPr="003B10F7">
              <w:t>Lot 1 on Title Plan 801352P</w:t>
            </w:r>
          </w:p>
        </w:tc>
      </w:tr>
      <w:tr w:rsidR="005F703B" w:rsidRPr="003B10F7" w14:paraId="294B2C5D" w14:textId="77777777" w:rsidTr="00BF571C">
        <w:tc>
          <w:tcPr>
            <w:tcW w:w="429" w:type="pct"/>
            <w:shd w:val="clear" w:color="auto" w:fill="auto"/>
          </w:tcPr>
          <w:p w14:paraId="47179452" w14:textId="098C26A5" w:rsidR="005F703B" w:rsidRPr="003B10F7" w:rsidRDefault="00535490" w:rsidP="00BF571C">
            <w:pPr>
              <w:pStyle w:val="Tabletext"/>
            </w:pPr>
            <w:r w:rsidRPr="003B10F7">
              <w:t>7</w:t>
            </w:r>
          </w:p>
        </w:tc>
        <w:tc>
          <w:tcPr>
            <w:tcW w:w="761" w:type="pct"/>
            <w:shd w:val="clear" w:color="auto" w:fill="auto"/>
          </w:tcPr>
          <w:p w14:paraId="6EA1F483" w14:textId="77777777" w:rsidR="005F703B" w:rsidRPr="003B10F7" w:rsidRDefault="005F703B" w:rsidP="00BF571C">
            <w:pPr>
              <w:pStyle w:val="Tabletext"/>
            </w:pPr>
            <w:r w:rsidRPr="003B10F7">
              <w:t>08044</w:t>
            </w:r>
          </w:p>
        </w:tc>
        <w:tc>
          <w:tcPr>
            <w:tcW w:w="767" w:type="pct"/>
            <w:shd w:val="clear" w:color="auto" w:fill="auto"/>
          </w:tcPr>
          <w:p w14:paraId="562E46EA" w14:textId="77777777" w:rsidR="005F703B" w:rsidRPr="003B10F7" w:rsidRDefault="005F703B" w:rsidP="00BF571C">
            <w:pPr>
              <w:pStyle w:val="Tabletext"/>
            </w:pPr>
            <w:r w:rsidRPr="003B10F7">
              <w:t>649</w:t>
            </w:r>
          </w:p>
        </w:tc>
        <w:tc>
          <w:tcPr>
            <w:tcW w:w="3043" w:type="pct"/>
            <w:shd w:val="clear" w:color="auto" w:fill="auto"/>
          </w:tcPr>
          <w:p w14:paraId="48636CA1" w14:textId="77777777" w:rsidR="005F703B" w:rsidRPr="003B10F7" w:rsidRDefault="005F703B" w:rsidP="00BF571C">
            <w:pPr>
              <w:pStyle w:val="Tabletext"/>
            </w:pPr>
            <w:r w:rsidRPr="003B10F7">
              <w:t>Lot 1 on Title Plan 243635K</w:t>
            </w:r>
          </w:p>
        </w:tc>
      </w:tr>
      <w:tr w:rsidR="005F703B" w:rsidRPr="003B10F7" w14:paraId="77DA2E36" w14:textId="77777777" w:rsidTr="00BF571C">
        <w:tc>
          <w:tcPr>
            <w:tcW w:w="429" w:type="pct"/>
            <w:shd w:val="clear" w:color="auto" w:fill="auto"/>
          </w:tcPr>
          <w:p w14:paraId="43F1B763" w14:textId="569C6DCF" w:rsidR="005F703B" w:rsidRPr="003B10F7" w:rsidRDefault="00535490" w:rsidP="00BF571C">
            <w:pPr>
              <w:pStyle w:val="Tabletext"/>
            </w:pPr>
            <w:r w:rsidRPr="003B10F7">
              <w:t>8</w:t>
            </w:r>
          </w:p>
        </w:tc>
        <w:tc>
          <w:tcPr>
            <w:tcW w:w="761" w:type="pct"/>
            <w:shd w:val="clear" w:color="auto" w:fill="auto"/>
          </w:tcPr>
          <w:p w14:paraId="2B15355F" w14:textId="77777777" w:rsidR="005F703B" w:rsidRPr="003B10F7" w:rsidRDefault="005F703B" w:rsidP="00BF571C">
            <w:pPr>
              <w:pStyle w:val="Tabletext"/>
            </w:pPr>
            <w:r w:rsidRPr="003B10F7">
              <w:t>08296</w:t>
            </w:r>
          </w:p>
        </w:tc>
        <w:tc>
          <w:tcPr>
            <w:tcW w:w="767" w:type="pct"/>
            <w:shd w:val="clear" w:color="auto" w:fill="auto"/>
          </w:tcPr>
          <w:p w14:paraId="67AD4045" w14:textId="77777777" w:rsidR="005F703B" w:rsidRPr="003B10F7" w:rsidRDefault="005F703B" w:rsidP="00BF571C">
            <w:pPr>
              <w:pStyle w:val="Tabletext"/>
            </w:pPr>
            <w:r w:rsidRPr="003B10F7">
              <w:t>766</w:t>
            </w:r>
          </w:p>
        </w:tc>
        <w:tc>
          <w:tcPr>
            <w:tcW w:w="3043" w:type="pct"/>
            <w:shd w:val="clear" w:color="auto" w:fill="auto"/>
          </w:tcPr>
          <w:p w14:paraId="7C879132" w14:textId="77777777" w:rsidR="005F703B" w:rsidRPr="003B10F7" w:rsidRDefault="005F703B" w:rsidP="00BF571C">
            <w:pPr>
              <w:pStyle w:val="Tabletext"/>
            </w:pPr>
            <w:r w:rsidRPr="003B10F7">
              <w:t>Lot 9 on Plan of Subdivision 051894</w:t>
            </w:r>
          </w:p>
        </w:tc>
      </w:tr>
      <w:tr w:rsidR="005F703B" w:rsidRPr="003B10F7" w14:paraId="2B2E390C" w14:textId="77777777" w:rsidTr="00BF571C">
        <w:tc>
          <w:tcPr>
            <w:tcW w:w="429" w:type="pct"/>
            <w:shd w:val="clear" w:color="auto" w:fill="auto"/>
          </w:tcPr>
          <w:p w14:paraId="082BC1FC" w14:textId="5073A5FF" w:rsidR="005F703B" w:rsidRPr="003B10F7" w:rsidRDefault="00535490" w:rsidP="00BF571C">
            <w:pPr>
              <w:pStyle w:val="Tabletext"/>
            </w:pPr>
            <w:r w:rsidRPr="003B10F7">
              <w:t>9</w:t>
            </w:r>
          </w:p>
        </w:tc>
        <w:tc>
          <w:tcPr>
            <w:tcW w:w="761" w:type="pct"/>
            <w:shd w:val="clear" w:color="auto" w:fill="auto"/>
          </w:tcPr>
          <w:p w14:paraId="11BD9779" w14:textId="77777777" w:rsidR="005F703B" w:rsidRPr="003B10F7" w:rsidRDefault="005F703B" w:rsidP="00BF571C">
            <w:pPr>
              <w:pStyle w:val="Tabletext"/>
            </w:pPr>
            <w:r w:rsidRPr="003B10F7">
              <w:t>08390</w:t>
            </w:r>
          </w:p>
        </w:tc>
        <w:tc>
          <w:tcPr>
            <w:tcW w:w="767" w:type="pct"/>
            <w:shd w:val="clear" w:color="auto" w:fill="auto"/>
          </w:tcPr>
          <w:p w14:paraId="3168B5E7" w14:textId="77777777" w:rsidR="005F703B" w:rsidRPr="003B10F7" w:rsidRDefault="005F703B" w:rsidP="00BF571C">
            <w:pPr>
              <w:pStyle w:val="Tabletext"/>
            </w:pPr>
            <w:r w:rsidRPr="003B10F7">
              <w:t>476</w:t>
            </w:r>
          </w:p>
        </w:tc>
        <w:tc>
          <w:tcPr>
            <w:tcW w:w="3043" w:type="pct"/>
            <w:shd w:val="clear" w:color="auto" w:fill="auto"/>
          </w:tcPr>
          <w:p w14:paraId="19173A8F" w14:textId="77777777" w:rsidR="005F703B" w:rsidRPr="003B10F7" w:rsidRDefault="005F703B" w:rsidP="00BF571C">
            <w:pPr>
              <w:pStyle w:val="Tabletext"/>
            </w:pPr>
            <w:r w:rsidRPr="003B10F7">
              <w:t>Lots 1 to 23 on Title Plan 801448A</w:t>
            </w:r>
          </w:p>
        </w:tc>
      </w:tr>
      <w:tr w:rsidR="005F703B" w:rsidRPr="003B10F7" w14:paraId="1BF136E6" w14:textId="77777777" w:rsidTr="00BF571C">
        <w:tc>
          <w:tcPr>
            <w:tcW w:w="429" w:type="pct"/>
            <w:shd w:val="clear" w:color="auto" w:fill="auto"/>
          </w:tcPr>
          <w:p w14:paraId="274F4492" w14:textId="3B77EB27" w:rsidR="005F703B" w:rsidRPr="003B10F7" w:rsidRDefault="00535490" w:rsidP="00BF571C">
            <w:pPr>
              <w:pStyle w:val="Tabletext"/>
            </w:pPr>
            <w:r w:rsidRPr="003B10F7">
              <w:t>10</w:t>
            </w:r>
          </w:p>
        </w:tc>
        <w:tc>
          <w:tcPr>
            <w:tcW w:w="761" w:type="pct"/>
            <w:shd w:val="clear" w:color="auto" w:fill="auto"/>
          </w:tcPr>
          <w:p w14:paraId="27066C42" w14:textId="77777777" w:rsidR="005F703B" w:rsidRPr="003B10F7" w:rsidRDefault="005F703B" w:rsidP="00BF571C">
            <w:pPr>
              <w:pStyle w:val="Tabletext"/>
            </w:pPr>
            <w:r w:rsidRPr="003B10F7">
              <w:t>08413</w:t>
            </w:r>
          </w:p>
        </w:tc>
        <w:tc>
          <w:tcPr>
            <w:tcW w:w="767" w:type="pct"/>
            <w:shd w:val="clear" w:color="auto" w:fill="auto"/>
          </w:tcPr>
          <w:p w14:paraId="3C73E3F0" w14:textId="77777777" w:rsidR="005F703B" w:rsidRPr="003B10F7" w:rsidRDefault="005F703B" w:rsidP="00BF571C">
            <w:pPr>
              <w:pStyle w:val="Tabletext"/>
            </w:pPr>
            <w:r w:rsidRPr="003B10F7">
              <w:t>481</w:t>
            </w:r>
          </w:p>
        </w:tc>
        <w:tc>
          <w:tcPr>
            <w:tcW w:w="3043" w:type="pct"/>
            <w:shd w:val="clear" w:color="auto" w:fill="auto"/>
          </w:tcPr>
          <w:p w14:paraId="44FC3E5C" w14:textId="77777777" w:rsidR="005F703B" w:rsidRPr="003B10F7" w:rsidRDefault="005F703B" w:rsidP="00BF571C">
            <w:pPr>
              <w:pStyle w:val="Tabletext"/>
            </w:pPr>
            <w:r w:rsidRPr="003B10F7">
              <w:t>Lot 8 on Plan of Subdivision 051894</w:t>
            </w:r>
          </w:p>
        </w:tc>
      </w:tr>
      <w:tr w:rsidR="005F703B" w:rsidRPr="003B10F7" w14:paraId="5D29ED01" w14:textId="77777777" w:rsidTr="00BF571C">
        <w:tc>
          <w:tcPr>
            <w:tcW w:w="429" w:type="pct"/>
            <w:shd w:val="clear" w:color="auto" w:fill="auto"/>
          </w:tcPr>
          <w:p w14:paraId="0FD3E97A" w14:textId="4377A797" w:rsidR="005F703B" w:rsidRPr="003B10F7" w:rsidRDefault="00535490" w:rsidP="00BF571C">
            <w:pPr>
              <w:pStyle w:val="Tabletext"/>
            </w:pPr>
            <w:r w:rsidRPr="003B10F7">
              <w:t>11</w:t>
            </w:r>
          </w:p>
        </w:tc>
        <w:tc>
          <w:tcPr>
            <w:tcW w:w="761" w:type="pct"/>
            <w:shd w:val="clear" w:color="auto" w:fill="auto"/>
          </w:tcPr>
          <w:p w14:paraId="4FB0B194" w14:textId="77777777" w:rsidR="005F703B" w:rsidRPr="003B10F7" w:rsidRDefault="005F703B" w:rsidP="00BF571C">
            <w:pPr>
              <w:pStyle w:val="Tabletext"/>
            </w:pPr>
            <w:r w:rsidRPr="003B10F7">
              <w:t>08466</w:t>
            </w:r>
          </w:p>
        </w:tc>
        <w:tc>
          <w:tcPr>
            <w:tcW w:w="767" w:type="pct"/>
            <w:shd w:val="clear" w:color="auto" w:fill="auto"/>
          </w:tcPr>
          <w:p w14:paraId="489966D0" w14:textId="77777777" w:rsidR="005F703B" w:rsidRPr="003B10F7" w:rsidRDefault="005F703B" w:rsidP="00BF571C">
            <w:pPr>
              <w:pStyle w:val="Tabletext"/>
            </w:pPr>
            <w:r w:rsidRPr="003B10F7">
              <w:t>277</w:t>
            </w:r>
          </w:p>
        </w:tc>
        <w:tc>
          <w:tcPr>
            <w:tcW w:w="3043" w:type="pct"/>
            <w:shd w:val="clear" w:color="auto" w:fill="auto"/>
          </w:tcPr>
          <w:p w14:paraId="400A108E" w14:textId="77777777" w:rsidR="005F703B" w:rsidRPr="003B10F7" w:rsidRDefault="005F703B" w:rsidP="00BF571C">
            <w:pPr>
              <w:pStyle w:val="Tabletext"/>
            </w:pPr>
            <w:r w:rsidRPr="003B10F7">
              <w:t>Lot 1 on Title Plan 320400L</w:t>
            </w:r>
          </w:p>
        </w:tc>
      </w:tr>
      <w:tr w:rsidR="005F703B" w:rsidRPr="003B10F7" w14:paraId="00011770" w14:textId="77777777" w:rsidTr="00BF571C">
        <w:tc>
          <w:tcPr>
            <w:tcW w:w="429" w:type="pct"/>
            <w:shd w:val="clear" w:color="auto" w:fill="auto"/>
          </w:tcPr>
          <w:p w14:paraId="2C761BE7" w14:textId="25B9EB71" w:rsidR="005F703B" w:rsidRPr="003B10F7" w:rsidRDefault="00535490" w:rsidP="00BF571C">
            <w:pPr>
              <w:pStyle w:val="Tabletext"/>
            </w:pPr>
            <w:r w:rsidRPr="003B10F7">
              <w:t>12</w:t>
            </w:r>
          </w:p>
        </w:tc>
        <w:tc>
          <w:tcPr>
            <w:tcW w:w="761" w:type="pct"/>
            <w:shd w:val="clear" w:color="auto" w:fill="auto"/>
          </w:tcPr>
          <w:p w14:paraId="4A192CE8" w14:textId="77777777" w:rsidR="005F703B" w:rsidRPr="003B10F7" w:rsidRDefault="005F703B" w:rsidP="00BF571C">
            <w:pPr>
              <w:pStyle w:val="Tabletext"/>
            </w:pPr>
            <w:r w:rsidRPr="003B10F7">
              <w:t>08504</w:t>
            </w:r>
          </w:p>
        </w:tc>
        <w:tc>
          <w:tcPr>
            <w:tcW w:w="767" w:type="pct"/>
            <w:shd w:val="clear" w:color="auto" w:fill="auto"/>
          </w:tcPr>
          <w:p w14:paraId="42DC9EC4" w14:textId="77777777" w:rsidR="005F703B" w:rsidRPr="003B10F7" w:rsidRDefault="005F703B" w:rsidP="00BF571C">
            <w:pPr>
              <w:pStyle w:val="Tabletext"/>
            </w:pPr>
            <w:r w:rsidRPr="003B10F7">
              <w:t>716</w:t>
            </w:r>
          </w:p>
        </w:tc>
        <w:tc>
          <w:tcPr>
            <w:tcW w:w="3043" w:type="pct"/>
            <w:shd w:val="clear" w:color="auto" w:fill="auto"/>
          </w:tcPr>
          <w:p w14:paraId="24C3A0EB" w14:textId="73174DCF" w:rsidR="005F703B" w:rsidRPr="003B10F7" w:rsidRDefault="005F703B" w:rsidP="00BF571C">
            <w:pPr>
              <w:pStyle w:val="Tabletext"/>
            </w:pPr>
            <w:r w:rsidRPr="003B10F7">
              <w:t>Crown Allotment 2A, Section 1, Parish of Bulla</w:t>
            </w:r>
          </w:p>
        </w:tc>
      </w:tr>
      <w:tr w:rsidR="005F703B" w:rsidRPr="003B10F7" w14:paraId="4EC6C9F4" w14:textId="77777777" w:rsidTr="00BF571C">
        <w:tc>
          <w:tcPr>
            <w:tcW w:w="429" w:type="pct"/>
            <w:shd w:val="clear" w:color="auto" w:fill="auto"/>
          </w:tcPr>
          <w:p w14:paraId="44ECE2C7" w14:textId="13C22EB0" w:rsidR="005F703B" w:rsidRPr="003B10F7" w:rsidRDefault="00535490" w:rsidP="00BF571C">
            <w:pPr>
              <w:pStyle w:val="Tabletext"/>
            </w:pPr>
            <w:r w:rsidRPr="003B10F7">
              <w:t>13</w:t>
            </w:r>
          </w:p>
        </w:tc>
        <w:tc>
          <w:tcPr>
            <w:tcW w:w="761" w:type="pct"/>
            <w:shd w:val="clear" w:color="auto" w:fill="auto"/>
          </w:tcPr>
          <w:p w14:paraId="4EC4C3E3" w14:textId="77777777" w:rsidR="005F703B" w:rsidRPr="003B10F7" w:rsidRDefault="005F703B" w:rsidP="00BF571C">
            <w:pPr>
              <w:pStyle w:val="Tabletext"/>
            </w:pPr>
            <w:r w:rsidRPr="003B10F7">
              <w:t>08511</w:t>
            </w:r>
          </w:p>
        </w:tc>
        <w:tc>
          <w:tcPr>
            <w:tcW w:w="767" w:type="pct"/>
            <w:shd w:val="clear" w:color="auto" w:fill="auto"/>
          </w:tcPr>
          <w:p w14:paraId="6D9BA9C3" w14:textId="77777777" w:rsidR="005F703B" w:rsidRPr="003B10F7" w:rsidRDefault="005F703B" w:rsidP="00BF571C">
            <w:pPr>
              <w:pStyle w:val="Tabletext"/>
            </w:pPr>
            <w:r w:rsidRPr="003B10F7">
              <w:t>436</w:t>
            </w:r>
          </w:p>
        </w:tc>
        <w:tc>
          <w:tcPr>
            <w:tcW w:w="3043" w:type="pct"/>
            <w:shd w:val="clear" w:color="auto" w:fill="auto"/>
          </w:tcPr>
          <w:p w14:paraId="07CC96ED" w14:textId="77777777" w:rsidR="005F703B" w:rsidRPr="003B10F7" w:rsidRDefault="005F703B" w:rsidP="00BF571C">
            <w:pPr>
              <w:pStyle w:val="Tabletext"/>
            </w:pPr>
            <w:r w:rsidRPr="003B10F7">
              <w:t>Lot 1 on Title Plan 320916X</w:t>
            </w:r>
          </w:p>
        </w:tc>
      </w:tr>
      <w:tr w:rsidR="005F703B" w:rsidRPr="003B10F7" w14:paraId="623B18A5" w14:textId="77777777" w:rsidTr="00BF571C">
        <w:tc>
          <w:tcPr>
            <w:tcW w:w="429" w:type="pct"/>
            <w:shd w:val="clear" w:color="auto" w:fill="auto"/>
          </w:tcPr>
          <w:p w14:paraId="3B3E76E6" w14:textId="79A3359D" w:rsidR="005F703B" w:rsidRPr="003B10F7" w:rsidRDefault="00535490" w:rsidP="00BF571C">
            <w:pPr>
              <w:pStyle w:val="Tabletext"/>
            </w:pPr>
            <w:r w:rsidRPr="003B10F7">
              <w:t>14</w:t>
            </w:r>
          </w:p>
        </w:tc>
        <w:tc>
          <w:tcPr>
            <w:tcW w:w="761" w:type="pct"/>
            <w:shd w:val="clear" w:color="auto" w:fill="auto"/>
          </w:tcPr>
          <w:p w14:paraId="6664268D" w14:textId="77777777" w:rsidR="005F703B" w:rsidRPr="003B10F7" w:rsidRDefault="005F703B" w:rsidP="00BF571C">
            <w:pPr>
              <w:pStyle w:val="Tabletext"/>
            </w:pPr>
            <w:r w:rsidRPr="003B10F7">
              <w:t>08527</w:t>
            </w:r>
          </w:p>
        </w:tc>
        <w:tc>
          <w:tcPr>
            <w:tcW w:w="767" w:type="pct"/>
            <w:shd w:val="clear" w:color="auto" w:fill="auto"/>
          </w:tcPr>
          <w:p w14:paraId="2B27D6A0" w14:textId="77777777" w:rsidR="005F703B" w:rsidRPr="003B10F7" w:rsidRDefault="005F703B" w:rsidP="00BF571C">
            <w:pPr>
              <w:pStyle w:val="Tabletext"/>
            </w:pPr>
            <w:r w:rsidRPr="003B10F7">
              <w:t>519</w:t>
            </w:r>
          </w:p>
        </w:tc>
        <w:tc>
          <w:tcPr>
            <w:tcW w:w="3043" w:type="pct"/>
            <w:shd w:val="clear" w:color="auto" w:fill="auto"/>
          </w:tcPr>
          <w:p w14:paraId="32618514" w14:textId="77777777" w:rsidR="005F703B" w:rsidRPr="003B10F7" w:rsidRDefault="005F703B" w:rsidP="00BF571C">
            <w:pPr>
              <w:pStyle w:val="Tabletext"/>
            </w:pPr>
            <w:r w:rsidRPr="003B10F7">
              <w:t>Lot 2 on Plan of Subdivision 035600</w:t>
            </w:r>
          </w:p>
        </w:tc>
      </w:tr>
      <w:tr w:rsidR="005F703B" w:rsidRPr="003B10F7" w14:paraId="5554DEF3" w14:textId="77777777" w:rsidTr="00BF571C">
        <w:tc>
          <w:tcPr>
            <w:tcW w:w="429" w:type="pct"/>
            <w:shd w:val="clear" w:color="auto" w:fill="auto"/>
          </w:tcPr>
          <w:p w14:paraId="102D5D9E" w14:textId="6A7D226E" w:rsidR="005F703B" w:rsidRPr="003B10F7" w:rsidRDefault="00535490" w:rsidP="00BF571C">
            <w:pPr>
              <w:pStyle w:val="Tabletext"/>
            </w:pPr>
            <w:r w:rsidRPr="003B10F7">
              <w:t>15</w:t>
            </w:r>
          </w:p>
        </w:tc>
        <w:tc>
          <w:tcPr>
            <w:tcW w:w="761" w:type="pct"/>
            <w:shd w:val="clear" w:color="auto" w:fill="auto"/>
          </w:tcPr>
          <w:p w14:paraId="376D2A8D" w14:textId="77777777" w:rsidR="005F703B" w:rsidRPr="003B10F7" w:rsidRDefault="005F703B" w:rsidP="00BF571C">
            <w:pPr>
              <w:pStyle w:val="Tabletext"/>
            </w:pPr>
            <w:r w:rsidRPr="003B10F7">
              <w:t>08528</w:t>
            </w:r>
          </w:p>
        </w:tc>
        <w:tc>
          <w:tcPr>
            <w:tcW w:w="767" w:type="pct"/>
            <w:shd w:val="clear" w:color="auto" w:fill="auto"/>
          </w:tcPr>
          <w:p w14:paraId="720626E1" w14:textId="77777777" w:rsidR="005F703B" w:rsidRPr="003B10F7" w:rsidRDefault="005F703B" w:rsidP="00BF571C">
            <w:pPr>
              <w:pStyle w:val="Tabletext"/>
            </w:pPr>
            <w:r w:rsidRPr="003B10F7">
              <w:t>830</w:t>
            </w:r>
          </w:p>
        </w:tc>
        <w:tc>
          <w:tcPr>
            <w:tcW w:w="3043" w:type="pct"/>
            <w:shd w:val="clear" w:color="auto" w:fill="auto"/>
          </w:tcPr>
          <w:p w14:paraId="710E86C3" w14:textId="77777777" w:rsidR="005F703B" w:rsidRPr="003B10F7" w:rsidRDefault="005F703B" w:rsidP="00BF571C">
            <w:pPr>
              <w:pStyle w:val="Tabletext"/>
            </w:pPr>
            <w:r w:rsidRPr="003B10F7">
              <w:t>Lot 10 on Plan of Subdivision 051894</w:t>
            </w:r>
          </w:p>
        </w:tc>
      </w:tr>
      <w:tr w:rsidR="005F703B" w:rsidRPr="003B10F7" w14:paraId="06988BAA" w14:textId="77777777" w:rsidTr="00BF571C">
        <w:tc>
          <w:tcPr>
            <w:tcW w:w="429" w:type="pct"/>
            <w:shd w:val="clear" w:color="auto" w:fill="auto"/>
          </w:tcPr>
          <w:p w14:paraId="33F9F0B6" w14:textId="2E072369" w:rsidR="005F703B" w:rsidRPr="003B10F7" w:rsidRDefault="00535490" w:rsidP="00BF571C">
            <w:pPr>
              <w:pStyle w:val="Tabletext"/>
            </w:pPr>
            <w:r w:rsidRPr="003B10F7">
              <w:t>16</w:t>
            </w:r>
          </w:p>
        </w:tc>
        <w:tc>
          <w:tcPr>
            <w:tcW w:w="761" w:type="pct"/>
            <w:shd w:val="clear" w:color="auto" w:fill="auto"/>
          </w:tcPr>
          <w:p w14:paraId="16944731" w14:textId="77777777" w:rsidR="005F703B" w:rsidRPr="003B10F7" w:rsidRDefault="005F703B" w:rsidP="00BF571C">
            <w:pPr>
              <w:pStyle w:val="Tabletext"/>
            </w:pPr>
            <w:r w:rsidRPr="003B10F7">
              <w:t>08554</w:t>
            </w:r>
          </w:p>
        </w:tc>
        <w:tc>
          <w:tcPr>
            <w:tcW w:w="767" w:type="pct"/>
            <w:shd w:val="clear" w:color="auto" w:fill="auto"/>
          </w:tcPr>
          <w:p w14:paraId="517BEACE" w14:textId="77777777" w:rsidR="005F703B" w:rsidRPr="003B10F7" w:rsidRDefault="005F703B" w:rsidP="00BF571C">
            <w:pPr>
              <w:pStyle w:val="Tabletext"/>
            </w:pPr>
            <w:r w:rsidRPr="003B10F7">
              <w:t>346</w:t>
            </w:r>
          </w:p>
        </w:tc>
        <w:tc>
          <w:tcPr>
            <w:tcW w:w="3043" w:type="pct"/>
            <w:shd w:val="clear" w:color="auto" w:fill="auto"/>
          </w:tcPr>
          <w:p w14:paraId="19EBD008" w14:textId="77777777" w:rsidR="005F703B" w:rsidRPr="003B10F7" w:rsidRDefault="005F703B" w:rsidP="00BF571C">
            <w:pPr>
              <w:pStyle w:val="Tabletext"/>
            </w:pPr>
            <w:r w:rsidRPr="003B10F7">
              <w:t>Lot 6 on Plan of Subdivision 051894</w:t>
            </w:r>
          </w:p>
        </w:tc>
      </w:tr>
      <w:tr w:rsidR="005F703B" w:rsidRPr="003B10F7" w14:paraId="197FBF2A" w14:textId="77777777" w:rsidTr="00BF571C">
        <w:tc>
          <w:tcPr>
            <w:tcW w:w="429" w:type="pct"/>
            <w:shd w:val="clear" w:color="auto" w:fill="auto"/>
          </w:tcPr>
          <w:p w14:paraId="2532BA8C" w14:textId="35E82AF5" w:rsidR="005F703B" w:rsidRPr="003B10F7" w:rsidRDefault="00535490" w:rsidP="00BF571C">
            <w:pPr>
              <w:pStyle w:val="Tabletext"/>
            </w:pPr>
            <w:r w:rsidRPr="003B10F7">
              <w:t>17</w:t>
            </w:r>
          </w:p>
        </w:tc>
        <w:tc>
          <w:tcPr>
            <w:tcW w:w="761" w:type="pct"/>
            <w:shd w:val="clear" w:color="auto" w:fill="auto"/>
          </w:tcPr>
          <w:p w14:paraId="262B52C5" w14:textId="77777777" w:rsidR="005F703B" w:rsidRPr="003B10F7" w:rsidRDefault="005F703B" w:rsidP="00BF571C">
            <w:pPr>
              <w:pStyle w:val="Tabletext"/>
            </w:pPr>
            <w:r w:rsidRPr="003B10F7">
              <w:t>08592</w:t>
            </w:r>
          </w:p>
        </w:tc>
        <w:tc>
          <w:tcPr>
            <w:tcW w:w="767" w:type="pct"/>
            <w:shd w:val="clear" w:color="auto" w:fill="auto"/>
          </w:tcPr>
          <w:p w14:paraId="67131519" w14:textId="77777777" w:rsidR="005F703B" w:rsidRPr="003B10F7" w:rsidRDefault="005F703B" w:rsidP="00BF571C">
            <w:pPr>
              <w:pStyle w:val="Tabletext"/>
            </w:pPr>
            <w:r w:rsidRPr="003B10F7">
              <w:t>937</w:t>
            </w:r>
          </w:p>
        </w:tc>
        <w:tc>
          <w:tcPr>
            <w:tcW w:w="3043" w:type="pct"/>
            <w:shd w:val="clear" w:color="auto" w:fill="auto"/>
          </w:tcPr>
          <w:p w14:paraId="621D4F80" w14:textId="77777777" w:rsidR="005F703B" w:rsidRPr="003B10F7" w:rsidRDefault="005F703B" w:rsidP="00BF571C">
            <w:pPr>
              <w:pStyle w:val="Tabletext"/>
            </w:pPr>
            <w:r w:rsidRPr="003B10F7">
              <w:t>Lot 14 on Plan of Subdivision 051894</w:t>
            </w:r>
          </w:p>
        </w:tc>
      </w:tr>
      <w:tr w:rsidR="005F703B" w:rsidRPr="003B10F7" w14:paraId="1EB19CC7" w14:textId="77777777" w:rsidTr="00BF571C">
        <w:tc>
          <w:tcPr>
            <w:tcW w:w="429" w:type="pct"/>
            <w:shd w:val="clear" w:color="auto" w:fill="auto"/>
          </w:tcPr>
          <w:p w14:paraId="54D563AE" w14:textId="6433442B" w:rsidR="005F703B" w:rsidRPr="003B10F7" w:rsidRDefault="00535490" w:rsidP="00BF571C">
            <w:pPr>
              <w:pStyle w:val="Tabletext"/>
            </w:pPr>
            <w:r w:rsidRPr="003B10F7">
              <w:t>18</w:t>
            </w:r>
          </w:p>
        </w:tc>
        <w:tc>
          <w:tcPr>
            <w:tcW w:w="761" w:type="pct"/>
            <w:shd w:val="clear" w:color="auto" w:fill="auto"/>
          </w:tcPr>
          <w:p w14:paraId="195DF79C" w14:textId="77777777" w:rsidR="005F703B" w:rsidRPr="003B10F7" w:rsidRDefault="005F703B" w:rsidP="00BF571C">
            <w:pPr>
              <w:pStyle w:val="Tabletext"/>
            </w:pPr>
            <w:r w:rsidRPr="003B10F7">
              <w:t>08632</w:t>
            </w:r>
          </w:p>
        </w:tc>
        <w:tc>
          <w:tcPr>
            <w:tcW w:w="767" w:type="pct"/>
            <w:shd w:val="clear" w:color="auto" w:fill="auto"/>
          </w:tcPr>
          <w:p w14:paraId="44F0D6A4" w14:textId="77777777" w:rsidR="005F703B" w:rsidRPr="003B10F7" w:rsidRDefault="005F703B" w:rsidP="00BF571C">
            <w:pPr>
              <w:pStyle w:val="Tabletext"/>
            </w:pPr>
            <w:r w:rsidRPr="003B10F7">
              <w:t>533</w:t>
            </w:r>
          </w:p>
        </w:tc>
        <w:tc>
          <w:tcPr>
            <w:tcW w:w="3043" w:type="pct"/>
            <w:shd w:val="clear" w:color="auto" w:fill="auto"/>
          </w:tcPr>
          <w:p w14:paraId="6667298B" w14:textId="77777777" w:rsidR="005F703B" w:rsidRPr="003B10F7" w:rsidRDefault="005F703B" w:rsidP="00BF571C">
            <w:pPr>
              <w:pStyle w:val="Tabletext"/>
            </w:pPr>
            <w:r w:rsidRPr="003B10F7">
              <w:t>Lot 12 on Plan of Subdivision 051894</w:t>
            </w:r>
          </w:p>
        </w:tc>
      </w:tr>
      <w:tr w:rsidR="005F703B" w:rsidRPr="003B10F7" w14:paraId="4CC33193" w14:textId="77777777" w:rsidTr="00BF571C">
        <w:tc>
          <w:tcPr>
            <w:tcW w:w="429" w:type="pct"/>
            <w:shd w:val="clear" w:color="auto" w:fill="auto"/>
          </w:tcPr>
          <w:p w14:paraId="1ED84B9F" w14:textId="14E447EC" w:rsidR="005F703B" w:rsidRPr="003B10F7" w:rsidRDefault="00535490" w:rsidP="00BF571C">
            <w:pPr>
              <w:pStyle w:val="Tabletext"/>
            </w:pPr>
            <w:r w:rsidRPr="003B10F7">
              <w:t>19</w:t>
            </w:r>
          </w:p>
        </w:tc>
        <w:tc>
          <w:tcPr>
            <w:tcW w:w="761" w:type="pct"/>
            <w:shd w:val="clear" w:color="auto" w:fill="auto"/>
          </w:tcPr>
          <w:p w14:paraId="6AD9D79E" w14:textId="77777777" w:rsidR="005F703B" w:rsidRPr="003B10F7" w:rsidRDefault="005F703B" w:rsidP="00BF571C">
            <w:pPr>
              <w:pStyle w:val="Tabletext"/>
            </w:pPr>
            <w:r w:rsidRPr="003B10F7">
              <w:t>08657</w:t>
            </w:r>
          </w:p>
        </w:tc>
        <w:tc>
          <w:tcPr>
            <w:tcW w:w="767" w:type="pct"/>
            <w:shd w:val="clear" w:color="auto" w:fill="auto"/>
          </w:tcPr>
          <w:p w14:paraId="4231C5D4" w14:textId="77777777" w:rsidR="005F703B" w:rsidRPr="003B10F7" w:rsidRDefault="005F703B" w:rsidP="00BF571C">
            <w:pPr>
              <w:pStyle w:val="Tabletext"/>
            </w:pPr>
            <w:r w:rsidRPr="003B10F7">
              <w:t>662</w:t>
            </w:r>
          </w:p>
        </w:tc>
        <w:tc>
          <w:tcPr>
            <w:tcW w:w="3043" w:type="pct"/>
            <w:shd w:val="clear" w:color="auto" w:fill="auto"/>
          </w:tcPr>
          <w:p w14:paraId="0A7F328E" w14:textId="77777777" w:rsidR="005F703B" w:rsidRPr="003B10F7" w:rsidRDefault="005F703B" w:rsidP="00BF571C">
            <w:pPr>
              <w:pStyle w:val="Tabletext"/>
            </w:pPr>
            <w:r w:rsidRPr="003B10F7">
              <w:t>Lot 7 on Plan of Subdivision 051894</w:t>
            </w:r>
          </w:p>
        </w:tc>
      </w:tr>
      <w:tr w:rsidR="005F703B" w:rsidRPr="003B10F7" w14:paraId="38D2AA32" w14:textId="77777777" w:rsidTr="00BF571C">
        <w:tc>
          <w:tcPr>
            <w:tcW w:w="429" w:type="pct"/>
            <w:shd w:val="clear" w:color="auto" w:fill="auto"/>
          </w:tcPr>
          <w:p w14:paraId="7751B2E2" w14:textId="0966D662" w:rsidR="005F703B" w:rsidRPr="003B10F7" w:rsidRDefault="00535490" w:rsidP="00BF571C">
            <w:pPr>
              <w:pStyle w:val="Tabletext"/>
            </w:pPr>
            <w:r w:rsidRPr="003B10F7">
              <w:t>20</w:t>
            </w:r>
          </w:p>
        </w:tc>
        <w:tc>
          <w:tcPr>
            <w:tcW w:w="761" w:type="pct"/>
            <w:shd w:val="clear" w:color="auto" w:fill="auto"/>
          </w:tcPr>
          <w:p w14:paraId="14488A2E" w14:textId="77777777" w:rsidR="005F703B" w:rsidRPr="003B10F7" w:rsidRDefault="005F703B" w:rsidP="00BF571C">
            <w:pPr>
              <w:pStyle w:val="Tabletext"/>
            </w:pPr>
            <w:r w:rsidRPr="003B10F7">
              <w:t>08677</w:t>
            </w:r>
          </w:p>
        </w:tc>
        <w:tc>
          <w:tcPr>
            <w:tcW w:w="767" w:type="pct"/>
            <w:shd w:val="clear" w:color="auto" w:fill="auto"/>
          </w:tcPr>
          <w:p w14:paraId="3DE9C6C6" w14:textId="77777777" w:rsidR="005F703B" w:rsidRPr="003B10F7" w:rsidRDefault="005F703B" w:rsidP="00BF571C">
            <w:pPr>
              <w:pStyle w:val="Tabletext"/>
            </w:pPr>
            <w:r w:rsidRPr="003B10F7">
              <w:t>659</w:t>
            </w:r>
          </w:p>
        </w:tc>
        <w:tc>
          <w:tcPr>
            <w:tcW w:w="3043" w:type="pct"/>
            <w:shd w:val="clear" w:color="auto" w:fill="auto"/>
          </w:tcPr>
          <w:p w14:paraId="4C7B7F62" w14:textId="77777777" w:rsidR="005F703B" w:rsidRPr="003B10F7" w:rsidRDefault="005F703B" w:rsidP="00BF571C">
            <w:pPr>
              <w:pStyle w:val="Tabletext"/>
            </w:pPr>
            <w:r w:rsidRPr="003B10F7">
              <w:t>Lot 1 on Title Plan 670776G</w:t>
            </w:r>
          </w:p>
        </w:tc>
      </w:tr>
      <w:tr w:rsidR="005F703B" w:rsidRPr="003B10F7" w14:paraId="18E07E2B" w14:textId="77777777" w:rsidTr="00BF571C">
        <w:tc>
          <w:tcPr>
            <w:tcW w:w="429" w:type="pct"/>
            <w:shd w:val="clear" w:color="auto" w:fill="auto"/>
          </w:tcPr>
          <w:p w14:paraId="04D8009B" w14:textId="7E3F991D" w:rsidR="005F703B" w:rsidRPr="003B10F7" w:rsidRDefault="00535490" w:rsidP="00BF571C">
            <w:pPr>
              <w:pStyle w:val="Tabletext"/>
            </w:pPr>
            <w:r w:rsidRPr="003B10F7">
              <w:t>21</w:t>
            </w:r>
          </w:p>
        </w:tc>
        <w:tc>
          <w:tcPr>
            <w:tcW w:w="761" w:type="pct"/>
            <w:shd w:val="clear" w:color="auto" w:fill="auto"/>
          </w:tcPr>
          <w:p w14:paraId="6D9BF5E0" w14:textId="77777777" w:rsidR="005F703B" w:rsidRPr="003B10F7" w:rsidRDefault="005F703B" w:rsidP="00BF571C">
            <w:pPr>
              <w:pStyle w:val="Tabletext"/>
            </w:pPr>
            <w:r w:rsidRPr="003B10F7">
              <w:t>08692</w:t>
            </w:r>
          </w:p>
        </w:tc>
        <w:tc>
          <w:tcPr>
            <w:tcW w:w="767" w:type="pct"/>
            <w:shd w:val="clear" w:color="auto" w:fill="auto"/>
          </w:tcPr>
          <w:p w14:paraId="13347BBA" w14:textId="77777777" w:rsidR="005F703B" w:rsidRPr="003B10F7" w:rsidRDefault="005F703B" w:rsidP="00BF571C">
            <w:pPr>
              <w:pStyle w:val="Tabletext"/>
            </w:pPr>
            <w:r w:rsidRPr="003B10F7">
              <w:t>815</w:t>
            </w:r>
          </w:p>
        </w:tc>
        <w:tc>
          <w:tcPr>
            <w:tcW w:w="3043" w:type="pct"/>
            <w:shd w:val="clear" w:color="auto" w:fill="auto"/>
          </w:tcPr>
          <w:p w14:paraId="5F7B5108" w14:textId="77777777" w:rsidR="005F703B" w:rsidRPr="003B10F7" w:rsidRDefault="005F703B" w:rsidP="00BF571C">
            <w:pPr>
              <w:pStyle w:val="Tabletext"/>
            </w:pPr>
            <w:r w:rsidRPr="003B10F7">
              <w:t>Lot 13 on Plan of Subdivision 051894</w:t>
            </w:r>
          </w:p>
        </w:tc>
      </w:tr>
      <w:tr w:rsidR="005F703B" w:rsidRPr="003B10F7" w14:paraId="2CF85A4F" w14:textId="77777777" w:rsidTr="00BF571C">
        <w:tc>
          <w:tcPr>
            <w:tcW w:w="429" w:type="pct"/>
            <w:shd w:val="clear" w:color="auto" w:fill="auto"/>
          </w:tcPr>
          <w:p w14:paraId="7754FE6D" w14:textId="3CA6F1C9" w:rsidR="005F703B" w:rsidRPr="003B10F7" w:rsidRDefault="00535490" w:rsidP="00BF571C">
            <w:pPr>
              <w:pStyle w:val="Tabletext"/>
            </w:pPr>
            <w:r w:rsidRPr="003B10F7">
              <w:t>22</w:t>
            </w:r>
          </w:p>
        </w:tc>
        <w:tc>
          <w:tcPr>
            <w:tcW w:w="761" w:type="pct"/>
            <w:shd w:val="clear" w:color="auto" w:fill="auto"/>
          </w:tcPr>
          <w:p w14:paraId="12B18E64" w14:textId="77777777" w:rsidR="005F703B" w:rsidRPr="003B10F7" w:rsidRDefault="005F703B" w:rsidP="00BF571C">
            <w:pPr>
              <w:pStyle w:val="Tabletext"/>
            </w:pPr>
            <w:r w:rsidRPr="003B10F7">
              <w:t>08708</w:t>
            </w:r>
          </w:p>
        </w:tc>
        <w:tc>
          <w:tcPr>
            <w:tcW w:w="767" w:type="pct"/>
            <w:shd w:val="clear" w:color="auto" w:fill="auto"/>
          </w:tcPr>
          <w:p w14:paraId="40B0504B" w14:textId="77777777" w:rsidR="005F703B" w:rsidRPr="003B10F7" w:rsidRDefault="005F703B" w:rsidP="00BF571C">
            <w:pPr>
              <w:pStyle w:val="Tabletext"/>
            </w:pPr>
            <w:r w:rsidRPr="003B10F7">
              <w:t>41</w:t>
            </w:r>
          </w:p>
        </w:tc>
        <w:tc>
          <w:tcPr>
            <w:tcW w:w="3043" w:type="pct"/>
            <w:shd w:val="clear" w:color="auto" w:fill="auto"/>
          </w:tcPr>
          <w:p w14:paraId="47052F67" w14:textId="77777777" w:rsidR="005F703B" w:rsidRPr="003B10F7" w:rsidRDefault="005F703B" w:rsidP="00BF571C">
            <w:pPr>
              <w:pStyle w:val="Tabletext"/>
            </w:pPr>
            <w:r w:rsidRPr="003B10F7">
              <w:t>Lot 11 on Plan of Subdivision 051894</w:t>
            </w:r>
          </w:p>
        </w:tc>
      </w:tr>
      <w:tr w:rsidR="005F703B" w:rsidRPr="003B10F7" w14:paraId="7F88CA47" w14:textId="77777777" w:rsidTr="00BF571C">
        <w:tc>
          <w:tcPr>
            <w:tcW w:w="429" w:type="pct"/>
            <w:shd w:val="clear" w:color="auto" w:fill="auto"/>
          </w:tcPr>
          <w:p w14:paraId="4EAD6503" w14:textId="09D92C3E" w:rsidR="005F703B" w:rsidRPr="003B10F7" w:rsidRDefault="00535490" w:rsidP="00BF571C">
            <w:pPr>
              <w:pStyle w:val="Tabletext"/>
            </w:pPr>
            <w:r w:rsidRPr="003B10F7">
              <w:t>23</w:t>
            </w:r>
          </w:p>
        </w:tc>
        <w:tc>
          <w:tcPr>
            <w:tcW w:w="761" w:type="pct"/>
            <w:shd w:val="clear" w:color="auto" w:fill="auto"/>
          </w:tcPr>
          <w:p w14:paraId="6D08F589" w14:textId="77777777" w:rsidR="005F703B" w:rsidRPr="003B10F7" w:rsidRDefault="005F703B" w:rsidP="00BF571C">
            <w:pPr>
              <w:pStyle w:val="Tabletext"/>
            </w:pPr>
            <w:r w:rsidRPr="003B10F7">
              <w:t>08738</w:t>
            </w:r>
          </w:p>
        </w:tc>
        <w:tc>
          <w:tcPr>
            <w:tcW w:w="767" w:type="pct"/>
            <w:shd w:val="clear" w:color="auto" w:fill="auto"/>
          </w:tcPr>
          <w:p w14:paraId="0BC0739F" w14:textId="77777777" w:rsidR="005F703B" w:rsidRPr="003B10F7" w:rsidRDefault="005F703B" w:rsidP="00BF571C">
            <w:pPr>
              <w:pStyle w:val="Tabletext"/>
            </w:pPr>
            <w:r w:rsidRPr="003B10F7">
              <w:t>114</w:t>
            </w:r>
          </w:p>
        </w:tc>
        <w:tc>
          <w:tcPr>
            <w:tcW w:w="3043" w:type="pct"/>
            <w:shd w:val="clear" w:color="auto" w:fill="auto"/>
          </w:tcPr>
          <w:p w14:paraId="71204F22" w14:textId="77777777" w:rsidR="005F703B" w:rsidRPr="003B10F7" w:rsidRDefault="005F703B" w:rsidP="00BF571C">
            <w:pPr>
              <w:pStyle w:val="Tabletext"/>
            </w:pPr>
            <w:r w:rsidRPr="003B10F7">
              <w:t>Lot 1 on Title Plan 385802X</w:t>
            </w:r>
          </w:p>
        </w:tc>
      </w:tr>
      <w:tr w:rsidR="005F703B" w:rsidRPr="003B10F7" w14:paraId="0EC43D00" w14:textId="77777777" w:rsidTr="00BF571C">
        <w:tc>
          <w:tcPr>
            <w:tcW w:w="429" w:type="pct"/>
            <w:shd w:val="clear" w:color="auto" w:fill="auto"/>
          </w:tcPr>
          <w:p w14:paraId="3DC4FA9B" w14:textId="1B1F5F47" w:rsidR="005F703B" w:rsidRPr="003B10F7" w:rsidRDefault="00535490" w:rsidP="00BF571C">
            <w:pPr>
              <w:pStyle w:val="Tabletext"/>
            </w:pPr>
            <w:r w:rsidRPr="003B10F7">
              <w:t>24</w:t>
            </w:r>
          </w:p>
        </w:tc>
        <w:tc>
          <w:tcPr>
            <w:tcW w:w="761" w:type="pct"/>
            <w:shd w:val="clear" w:color="auto" w:fill="auto"/>
          </w:tcPr>
          <w:p w14:paraId="48CEED0A" w14:textId="77777777" w:rsidR="005F703B" w:rsidRPr="003B10F7" w:rsidRDefault="005F703B" w:rsidP="00BF571C">
            <w:pPr>
              <w:pStyle w:val="Tabletext"/>
            </w:pPr>
            <w:r w:rsidRPr="003B10F7">
              <w:t>08792</w:t>
            </w:r>
          </w:p>
        </w:tc>
        <w:tc>
          <w:tcPr>
            <w:tcW w:w="767" w:type="pct"/>
            <w:shd w:val="clear" w:color="auto" w:fill="auto"/>
          </w:tcPr>
          <w:p w14:paraId="45688594" w14:textId="77777777" w:rsidR="005F703B" w:rsidRPr="003B10F7" w:rsidRDefault="005F703B" w:rsidP="00BF571C">
            <w:pPr>
              <w:pStyle w:val="Tabletext"/>
            </w:pPr>
            <w:r w:rsidRPr="003B10F7">
              <w:t>799</w:t>
            </w:r>
          </w:p>
        </w:tc>
        <w:tc>
          <w:tcPr>
            <w:tcW w:w="3043" w:type="pct"/>
            <w:shd w:val="clear" w:color="auto" w:fill="auto"/>
          </w:tcPr>
          <w:p w14:paraId="55D95CA6" w14:textId="77777777" w:rsidR="005F703B" w:rsidRPr="003B10F7" w:rsidRDefault="005F703B" w:rsidP="00BF571C">
            <w:pPr>
              <w:pStyle w:val="Tabletext"/>
            </w:pPr>
            <w:r w:rsidRPr="003B10F7">
              <w:t>Lot 5 on Plan of Subdivision 051894</w:t>
            </w:r>
          </w:p>
        </w:tc>
      </w:tr>
      <w:tr w:rsidR="005F703B" w:rsidRPr="003B10F7" w14:paraId="28F227BA" w14:textId="77777777" w:rsidTr="00BF571C">
        <w:tc>
          <w:tcPr>
            <w:tcW w:w="429" w:type="pct"/>
            <w:shd w:val="clear" w:color="auto" w:fill="auto"/>
          </w:tcPr>
          <w:p w14:paraId="1964E3AC" w14:textId="412EC47F" w:rsidR="005F703B" w:rsidRPr="003B10F7" w:rsidRDefault="00535490" w:rsidP="00BF571C">
            <w:pPr>
              <w:pStyle w:val="Tabletext"/>
            </w:pPr>
            <w:r w:rsidRPr="003B10F7">
              <w:t>25</w:t>
            </w:r>
          </w:p>
        </w:tc>
        <w:tc>
          <w:tcPr>
            <w:tcW w:w="761" w:type="pct"/>
            <w:shd w:val="clear" w:color="auto" w:fill="auto"/>
          </w:tcPr>
          <w:p w14:paraId="4E7EF994" w14:textId="77777777" w:rsidR="005F703B" w:rsidRPr="003B10F7" w:rsidRDefault="005F703B" w:rsidP="00BF571C">
            <w:pPr>
              <w:pStyle w:val="Tabletext"/>
            </w:pPr>
            <w:r w:rsidRPr="003B10F7">
              <w:t>08827</w:t>
            </w:r>
          </w:p>
        </w:tc>
        <w:tc>
          <w:tcPr>
            <w:tcW w:w="767" w:type="pct"/>
            <w:shd w:val="clear" w:color="auto" w:fill="auto"/>
          </w:tcPr>
          <w:p w14:paraId="7839702A" w14:textId="77777777" w:rsidR="005F703B" w:rsidRPr="003B10F7" w:rsidRDefault="005F703B" w:rsidP="00BF571C">
            <w:pPr>
              <w:pStyle w:val="Tabletext"/>
            </w:pPr>
            <w:r w:rsidRPr="003B10F7">
              <w:t>437</w:t>
            </w:r>
          </w:p>
        </w:tc>
        <w:tc>
          <w:tcPr>
            <w:tcW w:w="3043" w:type="pct"/>
            <w:shd w:val="clear" w:color="auto" w:fill="auto"/>
          </w:tcPr>
          <w:p w14:paraId="4E90ED73" w14:textId="77777777" w:rsidR="005F703B" w:rsidRPr="003B10F7" w:rsidRDefault="005F703B" w:rsidP="00BF571C">
            <w:pPr>
              <w:pStyle w:val="Tabletext"/>
            </w:pPr>
            <w:r w:rsidRPr="003B10F7">
              <w:t>Lot 1 on Title Plan 558486T</w:t>
            </w:r>
          </w:p>
        </w:tc>
      </w:tr>
      <w:tr w:rsidR="005F703B" w:rsidRPr="003B10F7" w14:paraId="56B783C6" w14:textId="77777777" w:rsidTr="00BF571C">
        <w:tc>
          <w:tcPr>
            <w:tcW w:w="429" w:type="pct"/>
            <w:shd w:val="clear" w:color="auto" w:fill="auto"/>
          </w:tcPr>
          <w:p w14:paraId="6CEAC0F7" w14:textId="1ECA49D3" w:rsidR="005F703B" w:rsidRPr="003B10F7" w:rsidRDefault="00535490" w:rsidP="00BF571C">
            <w:pPr>
              <w:pStyle w:val="Tabletext"/>
            </w:pPr>
            <w:r w:rsidRPr="003B10F7">
              <w:t>26</w:t>
            </w:r>
          </w:p>
        </w:tc>
        <w:tc>
          <w:tcPr>
            <w:tcW w:w="761" w:type="pct"/>
            <w:shd w:val="clear" w:color="auto" w:fill="auto"/>
          </w:tcPr>
          <w:p w14:paraId="04F9BEFE" w14:textId="77777777" w:rsidR="005F703B" w:rsidRPr="003B10F7" w:rsidRDefault="005F703B" w:rsidP="00BF571C">
            <w:pPr>
              <w:pStyle w:val="Tabletext"/>
            </w:pPr>
            <w:r w:rsidRPr="003B10F7">
              <w:t>08841</w:t>
            </w:r>
          </w:p>
        </w:tc>
        <w:tc>
          <w:tcPr>
            <w:tcW w:w="767" w:type="pct"/>
            <w:shd w:val="clear" w:color="auto" w:fill="auto"/>
          </w:tcPr>
          <w:p w14:paraId="7C20C21A" w14:textId="77777777" w:rsidR="005F703B" w:rsidRPr="003B10F7" w:rsidRDefault="005F703B" w:rsidP="00BF571C">
            <w:pPr>
              <w:pStyle w:val="Tabletext"/>
            </w:pPr>
            <w:r w:rsidRPr="003B10F7">
              <w:t>691</w:t>
            </w:r>
          </w:p>
        </w:tc>
        <w:tc>
          <w:tcPr>
            <w:tcW w:w="3043" w:type="pct"/>
            <w:shd w:val="clear" w:color="auto" w:fill="auto"/>
          </w:tcPr>
          <w:p w14:paraId="0FC3699E" w14:textId="77777777" w:rsidR="005F703B" w:rsidRPr="003B10F7" w:rsidRDefault="005F703B" w:rsidP="00BF571C">
            <w:pPr>
              <w:pStyle w:val="Tabletext"/>
            </w:pPr>
            <w:r w:rsidRPr="003B10F7">
              <w:t>Lot 2 on Plan of Subdivision 051894</w:t>
            </w:r>
          </w:p>
        </w:tc>
      </w:tr>
      <w:tr w:rsidR="005F703B" w:rsidRPr="003B10F7" w14:paraId="5EA413FF" w14:textId="77777777" w:rsidTr="00BF571C">
        <w:tc>
          <w:tcPr>
            <w:tcW w:w="429" w:type="pct"/>
            <w:shd w:val="clear" w:color="auto" w:fill="auto"/>
          </w:tcPr>
          <w:p w14:paraId="594737AB" w14:textId="0EE9A6CB" w:rsidR="005F703B" w:rsidRPr="003B10F7" w:rsidRDefault="00535490" w:rsidP="00BF571C">
            <w:pPr>
              <w:pStyle w:val="Tabletext"/>
            </w:pPr>
            <w:r w:rsidRPr="003B10F7">
              <w:t>27</w:t>
            </w:r>
          </w:p>
        </w:tc>
        <w:tc>
          <w:tcPr>
            <w:tcW w:w="761" w:type="pct"/>
            <w:shd w:val="clear" w:color="auto" w:fill="auto"/>
          </w:tcPr>
          <w:p w14:paraId="1C2F74D0" w14:textId="77777777" w:rsidR="005F703B" w:rsidRPr="003B10F7" w:rsidRDefault="005F703B" w:rsidP="00BF571C">
            <w:pPr>
              <w:pStyle w:val="Tabletext"/>
            </w:pPr>
            <w:r w:rsidRPr="003B10F7">
              <w:t>08869</w:t>
            </w:r>
          </w:p>
        </w:tc>
        <w:tc>
          <w:tcPr>
            <w:tcW w:w="767" w:type="pct"/>
            <w:shd w:val="clear" w:color="auto" w:fill="auto"/>
          </w:tcPr>
          <w:p w14:paraId="63A1134C" w14:textId="77777777" w:rsidR="005F703B" w:rsidRPr="003B10F7" w:rsidRDefault="005F703B" w:rsidP="00BF571C">
            <w:pPr>
              <w:pStyle w:val="Tabletext"/>
            </w:pPr>
            <w:r w:rsidRPr="003B10F7">
              <w:t>263</w:t>
            </w:r>
          </w:p>
        </w:tc>
        <w:tc>
          <w:tcPr>
            <w:tcW w:w="3043" w:type="pct"/>
            <w:shd w:val="clear" w:color="auto" w:fill="auto"/>
          </w:tcPr>
          <w:p w14:paraId="356E2C3E" w14:textId="77777777" w:rsidR="005F703B" w:rsidRPr="003B10F7" w:rsidRDefault="005F703B" w:rsidP="00BF571C">
            <w:pPr>
              <w:pStyle w:val="Tabletext"/>
            </w:pPr>
            <w:r w:rsidRPr="003B10F7">
              <w:t>Lot 1 on Title Plan 881666M</w:t>
            </w:r>
          </w:p>
        </w:tc>
      </w:tr>
      <w:tr w:rsidR="005F703B" w:rsidRPr="003B10F7" w14:paraId="755F1789" w14:textId="77777777" w:rsidTr="00BF571C">
        <w:tc>
          <w:tcPr>
            <w:tcW w:w="429" w:type="pct"/>
            <w:shd w:val="clear" w:color="auto" w:fill="auto"/>
          </w:tcPr>
          <w:p w14:paraId="57A016CB" w14:textId="72B38ED6" w:rsidR="005F703B" w:rsidRPr="003B10F7" w:rsidRDefault="00535490" w:rsidP="00BF571C">
            <w:pPr>
              <w:pStyle w:val="Tabletext"/>
            </w:pPr>
            <w:r w:rsidRPr="003B10F7">
              <w:t>28</w:t>
            </w:r>
          </w:p>
        </w:tc>
        <w:tc>
          <w:tcPr>
            <w:tcW w:w="761" w:type="pct"/>
            <w:shd w:val="clear" w:color="auto" w:fill="auto"/>
          </w:tcPr>
          <w:p w14:paraId="33975EEF" w14:textId="77777777" w:rsidR="005F703B" w:rsidRPr="003B10F7" w:rsidRDefault="005F703B" w:rsidP="00BF571C">
            <w:pPr>
              <w:pStyle w:val="Tabletext"/>
            </w:pPr>
            <w:r w:rsidRPr="003B10F7">
              <w:t>08869</w:t>
            </w:r>
          </w:p>
        </w:tc>
        <w:tc>
          <w:tcPr>
            <w:tcW w:w="767" w:type="pct"/>
            <w:shd w:val="clear" w:color="auto" w:fill="auto"/>
          </w:tcPr>
          <w:p w14:paraId="5121D3F6" w14:textId="77777777" w:rsidR="005F703B" w:rsidRPr="003B10F7" w:rsidRDefault="005F703B" w:rsidP="00BF571C">
            <w:pPr>
              <w:pStyle w:val="Tabletext"/>
            </w:pPr>
            <w:r w:rsidRPr="003B10F7">
              <w:t>264</w:t>
            </w:r>
          </w:p>
        </w:tc>
        <w:tc>
          <w:tcPr>
            <w:tcW w:w="3043" w:type="pct"/>
            <w:shd w:val="clear" w:color="auto" w:fill="auto"/>
          </w:tcPr>
          <w:p w14:paraId="19CD55BE" w14:textId="77777777" w:rsidR="005F703B" w:rsidRPr="003B10F7" w:rsidRDefault="005F703B" w:rsidP="00BF571C">
            <w:pPr>
              <w:pStyle w:val="Tabletext"/>
            </w:pPr>
            <w:r w:rsidRPr="003B10F7">
              <w:t>Lot 1 on Title Plan 898144A</w:t>
            </w:r>
          </w:p>
        </w:tc>
      </w:tr>
      <w:tr w:rsidR="005F703B" w:rsidRPr="003B10F7" w14:paraId="66D239B5" w14:textId="77777777" w:rsidTr="00BF571C">
        <w:tc>
          <w:tcPr>
            <w:tcW w:w="429" w:type="pct"/>
            <w:shd w:val="clear" w:color="auto" w:fill="auto"/>
          </w:tcPr>
          <w:p w14:paraId="5C16E7D7" w14:textId="3BC44237" w:rsidR="005F703B" w:rsidRPr="003B10F7" w:rsidRDefault="00535490" w:rsidP="00BF571C">
            <w:pPr>
              <w:pStyle w:val="Tabletext"/>
            </w:pPr>
            <w:r w:rsidRPr="003B10F7">
              <w:t>29</w:t>
            </w:r>
          </w:p>
        </w:tc>
        <w:tc>
          <w:tcPr>
            <w:tcW w:w="761" w:type="pct"/>
            <w:shd w:val="clear" w:color="auto" w:fill="auto"/>
          </w:tcPr>
          <w:p w14:paraId="75C913B8" w14:textId="77777777" w:rsidR="005F703B" w:rsidRPr="003B10F7" w:rsidRDefault="005F703B" w:rsidP="00BF571C">
            <w:pPr>
              <w:pStyle w:val="Tabletext"/>
            </w:pPr>
            <w:r w:rsidRPr="003B10F7">
              <w:t>08885</w:t>
            </w:r>
          </w:p>
        </w:tc>
        <w:tc>
          <w:tcPr>
            <w:tcW w:w="767" w:type="pct"/>
            <w:shd w:val="clear" w:color="auto" w:fill="auto"/>
          </w:tcPr>
          <w:p w14:paraId="3E067A45" w14:textId="77777777" w:rsidR="005F703B" w:rsidRPr="003B10F7" w:rsidRDefault="005F703B" w:rsidP="00BF571C">
            <w:pPr>
              <w:pStyle w:val="Tabletext"/>
            </w:pPr>
            <w:r w:rsidRPr="003B10F7">
              <w:t>503</w:t>
            </w:r>
          </w:p>
        </w:tc>
        <w:tc>
          <w:tcPr>
            <w:tcW w:w="3043" w:type="pct"/>
            <w:shd w:val="clear" w:color="auto" w:fill="auto"/>
          </w:tcPr>
          <w:p w14:paraId="198D8FCC" w14:textId="77777777" w:rsidR="005F703B" w:rsidRPr="003B10F7" w:rsidRDefault="005F703B" w:rsidP="00BF571C">
            <w:pPr>
              <w:pStyle w:val="Tabletext"/>
            </w:pPr>
            <w:r w:rsidRPr="003B10F7">
              <w:t>Lot 1 on Plan of Subdivision 051894</w:t>
            </w:r>
          </w:p>
        </w:tc>
      </w:tr>
      <w:tr w:rsidR="005F703B" w:rsidRPr="003B10F7" w14:paraId="397A6B9E" w14:textId="77777777" w:rsidTr="00BF571C">
        <w:tc>
          <w:tcPr>
            <w:tcW w:w="429" w:type="pct"/>
            <w:shd w:val="clear" w:color="auto" w:fill="auto"/>
          </w:tcPr>
          <w:p w14:paraId="29FCC23A" w14:textId="1FF81AA8" w:rsidR="005F703B" w:rsidRPr="003B10F7" w:rsidRDefault="00535490" w:rsidP="00BF571C">
            <w:pPr>
              <w:pStyle w:val="Tabletext"/>
            </w:pPr>
            <w:r w:rsidRPr="003B10F7">
              <w:t>30</w:t>
            </w:r>
          </w:p>
        </w:tc>
        <w:tc>
          <w:tcPr>
            <w:tcW w:w="761" w:type="pct"/>
            <w:shd w:val="clear" w:color="auto" w:fill="auto"/>
          </w:tcPr>
          <w:p w14:paraId="60B3ED01" w14:textId="77777777" w:rsidR="005F703B" w:rsidRPr="003B10F7" w:rsidRDefault="005F703B" w:rsidP="00BF571C">
            <w:pPr>
              <w:pStyle w:val="Tabletext"/>
            </w:pPr>
            <w:r w:rsidRPr="003B10F7">
              <w:t>08936</w:t>
            </w:r>
          </w:p>
        </w:tc>
        <w:tc>
          <w:tcPr>
            <w:tcW w:w="767" w:type="pct"/>
            <w:shd w:val="clear" w:color="auto" w:fill="auto"/>
          </w:tcPr>
          <w:p w14:paraId="71983992" w14:textId="77777777" w:rsidR="005F703B" w:rsidRPr="003B10F7" w:rsidRDefault="005F703B" w:rsidP="00BF571C">
            <w:pPr>
              <w:pStyle w:val="Tabletext"/>
            </w:pPr>
            <w:r w:rsidRPr="003B10F7">
              <w:t>136</w:t>
            </w:r>
          </w:p>
        </w:tc>
        <w:tc>
          <w:tcPr>
            <w:tcW w:w="3043" w:type="pct"/>
            <w:shd w:val="clear" w:color="auto" w:fill="auto"/>
          </w:tcPr>
          <w:p w14:paraId="77E579B1" w14:textId="77777777" w:rsidR="005F703B" w:rsidRPr="003B10F7" w:rsidRDefault="005F703B" w:rsidP="00BF571C">
            <w:pPr>
              <w:pStyle w:val="Tabletext"/>
            </w:pPr>
            <w:r w:rsidRPr="003B10F7">
              <w:t>Lot 4 on Plan of Subdivision 051894</w:t>
            </w:r>
          </w:p>
        </w:tc>
      </w:tr>
      <w:tr w:rsidR="005F703B" w:rsidRPr="003B10F7" w14:paraId="4B1276A2" w14:textId="77777777" w:rsidTr="00BF571C">
        <w:tc>
          <w:tcPr>
            <w:tcW w:w="429" w:type="pct"/>
            <w:shd w:val="clear" w:color="auto" w:fill="auto"/>
          </w:tcPr>
          <w:p w14:paraId="287F7107" w14:textId="45CFEC7B" w:rsidR="005F703B" w:rsidRPr="003B10F7" w:rsidRDefault="00535490" w:rsidP="00BF571C">
            <w:pPr>
              <w:pStyle w:val="Tabletext"/>
            </w:pPr>
            <w:r w:rsidRPr="003B10F7">
              <w:t>31</w:t>
            </w:r>
          </w:p>
        </w:tc>
        <w:tc>
          <w:tcPr>
            <w:tcW w:w="761" w:type="pct"/>
            <w:shd w:val="clear" w:color="auto" w:fill="auto"/>
          </w:tcPr>
          <w:p w14:paraId="3C1FF136" w14:textId="77777777" w:rsidR="005F703B" w:rsidRPr="003B10F7" w:rsidRDefault="005F703B" w:rsidP="00BF571C">
            <w:pPr>
              <w:pStyle w:val="Tabletext"/>
            </w:pPr>
            <w:r w:rsidRPr="003B10F7">
              <w:t>08959</w:t>
            </w:r>
          </w:p>
        </w:tc>
        <w:tc>
          <w:tcPr>
            <w:tcW w:w="767" w:type="pct"/>
            <w:shd w:val="clear" w:color="auto" w:fill="auto"/>
          </w:tcPr>
          <w:p w14:paraId="30756C06" w14:textId="77777777" w:rsidR="005F703B" w:rsidRPr="003B10F7" w:rsidRDefault="005F703B" w:rsidP="00BF571C">
            <w:pPr>
              <w:pStyle w:val="Tabletext"/>
            </w:pPr>
            <w:r w:rsidRPr="003B10F7">
              <w:t>783</w:t>
            </w:r>
          </w:p>
        </w:tc>
        <w:tc>
          <w:tcPr>
            <w:tcW w:w="3043" w:type="pct"/>
            <w:shd w:val="clear" w:color="auto" w:fill="auto"/>
          </w:tcPr>
          <w:p w14:paraId="23BDFFFE" w14:textId="77777777" w:rsidR="005F703B" w:rsidRPr="003B10F7" w:rsidRDefault="005F703B" w:rsidP="00BF571C">
            <w:pPr>
              <w:pStyle w:val="Tabletext"/>
            </w:pPr>
            <w:r w:rsidRPr="003B10F7">
              <w:t>Lot 1 on Title Plan 553682V</w:t>
            </w:r>
          </w:p>
        </w:tc>
      </w:tr>
      <w:tr w:rsidR="005F703B" w:rsidRPr="003B10F7" w14:paraId="6C097CEB" w14:textId="77777777" w:rsidTr="00BF571C">
        <w:tc>
          <w:tcPr>
            <w:tcW w:w="429" w:type="pct"/>
            <w:shd w:val="clear" w:color="auto" w:fill="auto"/>
          </w:tcPr>
          <w:p w14:paraId="1E5E0A02" w14:textId="7E402AA5" w:rsidR="005F703B" w:rsidRPr="003B10F7" w:rsidRDefault="00535490" w:rsidP="00BF571C">
            <w:pPr>
              <w:pStyle w:val="Tabletext"/>
            </w:pPr>
            <w:r w:rsidRPr="003B10F7">
              <w:t>32</w:t>
            </w:r>
          </w:p>
        </w:tc>
        <w:tc>
          <w:tcPr>
            <w:tcW w:w="761" w:type="pct"/>
            <w:shd w:val="clear" w:color="auto" w:fill="auto"/>
          </w:tcPr>
          <w:p w14:paraId="18B2AA72" w14:textId="77777777" w:rsidR="005F703B" w:rsidRPr="003B10F7" w:rsidRDefault="005F703B" w:rsidP="00BF571C">
            <w:pPr>
              <w:pStyle w:val="Tabletext"/>
            </w:pPr>
            <w:r w:rsidRPr="003B10F7">
              <w:t>08986</w:t>
            </w:r>
          </w:p>
        </w:tc>
        <w:tc>
          <w:tcPr>
            <w:tcW w:w="767" w:type="pct"/>
            <w:shd w:val="clear" w:color="auto" w:fill="auto"/>
          </w:tcPr>
          <w:p w14:paraId="1941A857" w14:textId="77777777" w:rsidR="005F703B" w:rsidRPr="003B10F7" w:rsidRDefault="005F703B" w:rsidP="00BF571C">
            <w:pPr>
              <w:pStyle w:val="Tabletext"/>
            </w:pPr>
            <w:r w:rsidRPr="003B10F7">
              <w:t>384</w:t>
            </w:r>
          </w:p>
        </w:tc>
        <w:tc>
          <w:tcPr>
            <w:tcW w:w="3043" w:type="pct"/>
            <w:shd w:val="clear" w:color="auto" w:fill="auto"/>
          </w:tcPr>
          <w:p w14:paraId="06E3CBAE" w14:textId="77777777" w:rsidR="005F703B" w:rsidRPr="003B10F7" w:rsidRDefault="005F703B" w:rsidP="00BF571C">
            <w:pPr>
              <w:pStyle w:val="Tabletext"/>
            </w:pPr>
            <w:r w:rsidRPr="003B10F7">
              <w:t>Lot 15 on Plan of Subdivision 051894</w:t>
            </w:r>
          </w:p>
        </w:tc>
      </w:tr>
      <w:tr w:rsidR="005F703B" w:rsidRPr="003B10F7" w14:paraId="5A89B517" w14:textId="77777777" w:rsidTr="00BF571C">
        <w:tc>
          <w:tcPr>
            <w:tcW w:w="429" w:type="pct"/>
            <w:shd w:val="clear" w:color="auto" w:fill="auto"/>
          </w:tcPr>
          <w:p w14:paraId="430A31BE" w14:textId="640888BE" w:rsidR="005F703B" w:rsidRPr="003B10F7" w:rsidRDefault="00535490" w:rsidP="00BF571C">
            <w:pPr>
              <w:pStyle w:val="Tabletext"/>
            </w:pPr>
            <w:r w:rsidRPr="003B10F7">
              <w:t>33</w:t>
            </w:r>
          </w:p>
        </w:tc>
        <w:tc>
          <w:tcPr>
            <w:tcW w:w="761" w:type="pct"/>
            <w:shd w:val="clear" w:color="auto" w:fill="auto"/>
          </w:tcPr>
          <w:p w14:paraId="79230EED" w14:textId="77777777" w:rsidR="005F703B" w:rsidRPr="003B10F7" w:rsidRDefault="005F703B" w:rsidP="00BF571C">
            <w:pPr>
              <w:pStyle w:val="Tabletext"/>
            </w:pPr>
            <w:r w:rsidRPr="003B10F7">
              <w:t>08989</w:t>
            </w:r>
          </w:p>
        </w:tc>
        <w:tc>
          <w:tcPr>
            <w:tcW w:w="767" w:type="pct"/>
            <w:shd w:val="clear" w:color="auto" w:fill="auto"/>
          </w:tcPr>
          <w:p w14:paraId="5100902F" w14:textId="77777777" w:rsidR="005F703B" w:rsidRPr="003B10F7" w:rsidRDefault="005F703B" w:rsidP="00BF571C">
            <w:pPr>
              <w:pStyle w:val="Tabletext"/>
            </w:pPr>
            <w:r w:rsidRPr="003B10F7">
              <w:t>474</w:t>
            </w:r>
          </w:p>
        </w:tc>
        <w:tc>
          <w:tcPr>
            <w:tcW w:w="3043" w:type="pct"/>
            <w:shd w:val="clear" w:color="auto" w:fill="auto"/>
          </w:tcPr>
          <w:p w14:paraId="1DA83F1B" w14:textId="77777777" w:rsidR="005F703B" w:rsidRPr="003B10F7" w:rsidRDefault="005F703B" w:rsidP="00BF571C">
            <w:pPr>
              <w:pStyle w:val="Tabletext"/>
            </w:pPr>
            <w:r w:rsidRPr="003B10F7">
              <w:t>Lot 1 on Title Plan 515061V</w:t>
            </w:r>
          </w:p>
        </w:tc>
      </w:tr>
      <w:tr w:rsidR="005F703B" w:rsidRPr="003B10F7" w14:paraId="14D6681B" w14:textId="77777777" w:rsidTr="00BF571C">
        <w:tc>
          <w:tcPr>
            <w:tcW w:w="429" w:type="pct"/>
            <w:shd w:val="clear" w:color="auto" w:fill="auto"/>
          </w:tcPr>
          <w:p w14:paraId="6FF51BBA" w14:textId="6CAAE89B" w:rsidR="005F703B" w:rsidRPr="003B10F7" w:rsidRDefault="00535490" w:rsidP="00BF571C">
            <w:pPr>
              <w:pStyle w:val="Tabletext"/>
            </w:pPr>
            <w:r w:rsidRPr="003B10F7">
              <w:t>34</w:t>
            </w:r>
          </w:p>
        </w:tc>
        <w:tc>
          <w:tcPr>
            <w:tcW w:w="761" w:type="pct"/>
            <w:shd w:val="clear" w:color="auto" w:fill="auto"/>
          </w:tcPr>
          <w:p w14:paraId="2935AFC0" w14:textId="77777777" w:rsidR="005F703B" w:rsidRPr="003B10F7" w:rsidRDefault="005F703B" w:rsidP="00BF571C">
            <w:pPr>
              <w:pStyle w:val="Tabletext"/>
            </w:pPr>
            <w:r w:rsidRPr="003B10F7">
              <w:t>09067</w:t>
            </w:r>
          </w:p>
        </w:tc>
        <w:tc>
          <w:tcPr>
            <w:tcW w:w="767" w:type="pct"/>
            <w:shd w:val="clear" w:color="auto" w:fill="auto"/>
          </w:tcPr>
          <w:p w14:paraId="0BA411EC" w14:textId="77777777" w:rsidR="005F703B" w:rsidRPr="003B10F7" w:rsidRDefault="005F703B" w:rsidP="00BF571C">
            <w:pPr>
              <w:pStyle w:val="Tabletext"/>
            </w:pPr>
            <w:r w:rsidRPr="003B10F7">
              <w:t>671</w:t>
            </w:r>
          </w:p>
        </w:tc>
        <w:tc>
          <w:tcPr>
            <w:tcW w:w="3043" w:type="pct"/>
            <w:shd w:val="clear" w:color="auto" w:fill="auto"/>
          </w:tcPr>
          <w:p w14:paraId="305054EA" w14:textId="77777777" w:rsidR="005F703B" w:rsidRPr="003B10F7" w:rsidRDefault="005F703B" w:rsidP="00BF571C">
            <w:pPr>
              <w:pStyle w:val="Tabletext"/>
            </w:pPr>
            <w:r w:rsidRPr="003B10F7">
              <w:t>Lots 1 and 2 on Title Plan 881663T</w:t>
            </w:r>
          </w:p>
        </w:tc>
      </w:tr>
      <w:tr w:rsidR="005F703B" w:rsidRPr="003B10F7" w14:paraId="1FFA517E" w14:textId="77777777" w:rsidTr="00BF571C">
        <w:tc>
          <w:tcPr>
            <w:tcW w:w="429" w:type="pct"/>
            <w:shd w:val="clear" w:color="auto" w:fill="auto"/>
          </w:tcPr>
          <w:p w14:paraId="00649826" w14:textId="6EFBF1BB" w:rsidR="005F703B" w:rsidRPr="003B10F7" w:rsidRDefault="00535490" w:rsidP="00BF571C">
            <w:pPr>
              <w:pStyle w:val="Tabletext"/>
            </w:pPr>
            <w:r w:rsidRPr="003B10F7">
              <w:t>35</w:t>
            </w:r>
          </w:p>
        </w:tc>
        <w:tc>
          <w:tcPr>
            <w:tcW w:w="761" w:type="pct"/>
            <w:shd w:val="clear" w:color="auto" w:fill="auto"/>
          </w:tcPr>
          <w:p w14:paraId="2E2D9018" w14:textId="77777777" w:rsidR="005F703B" w:rsidRPr="003B10F7" w:rsidRDefault="005F703B" w:rsidP="00BF571C">
            <w:pPr>
              <w:pStyle w:val="Tabletext"/>
            </w:pPr>
            <w:r w:rsidRPr="003B10F7">
              <w:t>09302</w:t>
            </w:r>
          </w:p>
        </w:tc>
        <w:tc>
          <w:tcPr>
            <w:tcW w:w="767" w:type="pct"/>
            <w:shd w:val="clear" w:color="auto" w:fill="auto"/>
          </w:tcPr>
          <w:p w14:paraId="24FDBB98" w14:textId="77777777" w:rsidR="005F703B" w:rsidRPr="003B10F7" w:rsidRDefault="005F703B" w:rsidP="00BF571C">
            <w:pPr>
              <w:pStyle w:val="Tabletext"/>
            </w:pPr>
            <w:r w:rsidRPr="003B10F7">
              <w:t>900</w:t>
            </w:r>
          </w:p>
        </w:tc>
        <w:tc>
          <w:tcPr>
            <w:tcW w:w="3043" w:type="pct"/>
            <w:shd w:val="clear" w:color="auto" w:fill="auto"/>
          </w:tcPr>
          <w:p w14:paraId="35127409" w14:textId="77777777" w:rsidR="005F703B" w:rsidRPr="003B10F7" w:rsidRDefault="005F703B" w:rsidP="00BF571C">
            <w:pPr>
              <w:pStyle w:val="Tabletext"/>
            </w:pPr>
            <w:r w:rsidRPr="003B10F7">
              <w:t>Lot 1 on Title Plan 171589N</w:t>
            </w:r>
          </w:p>
        </w:tc>
      </w:tr>
      <w:tr w:rsidR="005F703B" w:rsidRPr="003B10F7" w14:paraId="6B2C6FD0" w14:textId="77777777" w:rsidTr="00BF571C">
        <w:tc>
          <w:tcPr>
            <w:tcW w:w="429" w:type="pct"/>
            <w:shd w:val="clear" w:color="auto" w:fill="auto"/>
          </w:tcPr>
          <w:p w14:paraId="6115088B" w14:textId="0297C31B" w:rsidR="005F703B" w:rsidRPr="003B10F7" w:rsidRDefault="00535490" w:rsidP="00BF571C">
            <w:pPr>
              <w:pStyle w:val="Tabletext"/>
            </w:pPr>
            <w:r w:rsidRPr="003B10F7">
              <w:t>36</w:t>
            </w:r>
          </w:p>
        </w:tc>
        <w:tc>
          <w:tcPr>
            <w:tcW w:w="761" w:type="pct"/>
            <w:shd w:val="clear" w:color="auto" w:fill="auto"/>
          </w:tcPr>
          <w:p w14:paraId="7EF5980E" w14:textId="77777777" w:rsidR="005F703B" w:rsidRPr="003B10F7" w:rsidRDefault="005F703B" w:rsidP="00BF571C">
            <w:pPr>
              <w:pStyle w:val="Tabletext"/>
            </w:pPr>
            <w:r w:rsidRPr="003B10F7">
              <w:t>09302</w:t>
            </w:r>
          </w:p>
        </w:tc>
        <w:tc>
          <w:tcPr>
            <w:tcW w:w="767" w:type="pct"/>
            <w:shd w:val="clear" w:color="auto" w:fill="auto"/>
          </w:tcPr>
          <w:p w14:paraId="2ED74FF1" w14:textId="77777777" w:rsidR="005F703B" w:rsidRPr="003B10F7" w:rsidRDefault="005F703B" w:rsidP="00BF571C">
            <w:pPr>
              <w:pStyle w:val="Tabletext"/>
            </w:pPr>
            <w:r w:rsidRPr="003B10F7">
              <w:t>901</w:t>
            </w:r>
          </w:p>
        </w:tc>
        <w:tc>
          <w:tcPr>
            <w:tcW w:w="3043" w:type="pct"/>
            <w:shd w:val="clear" w:color="auto" w:fill="auto"/>
          </w:tcPr>
          <w:p w14:paraId="152297F6" w14:textId="77777777" w:rsidR="005F703B" w:rsidRPr="003B10F7" w:rsidRDefault="005F703B" w:rsidP="00BF571C">
            <w:pPr>
              <w:pStyle w:val="Tabletext"/>
            </w:pPr>
            <w:r w:rsidRPr="003B10F7">
              <w:t>Lot 1 on Title Plan 171590E</w:t>
            </w:r>
          </w:p>
        </w:tc>
      </w:tr>
      <w:tr w:rsidR="005F703B" w:rsidRPr="003B10F7" w14:paraId="59F69637" w14:textId="77777777" w:rsidTr="00BF571C">
        <w:tblPrEx>
          <w:tblBorders>
            <w:top w:val="none" w:sz="0" w:space="0" w:color="auto"/>
            <w:bottom w:val="none" w:sz="0" w:space="0" w:color="auto"/>
          </w:tblBorders>
        </w:tblPrEx>
        <w:tc>
          <w:tcPr>
            <w:tcW w:w="429" w:type="pct"/>
            <w:shd w:val="clear" w:color="auto" w:fill="auto"/>
          </w:tcPr>
          <w:p w14:paraId="22CA684A" w14:textId="7CB7AAED" w:rsidR="005F703B" w:rsidRPr="003B10F7" w:rsidRDefault="00535490" w:rsidP="00BF571C">
            <w:pPr>
              <w:pStyle w:val="Tabletext"/>
            </w:pPr>
            <w:r w:rsidRPr="003B10F7">
              <w:t>37</w:t>
            </w:r>
          </w:p>
        </w:tc>
        <w:tc>
          <w:tcPr>
            <w:tcW w:w="761" w:type="pct"/>
            <w:shd w:val="clear" w:color="auto" w:fill="auto"/>
          </w:tcPr>
          <w:p w14:paraId="4A0F9DBF" w14:textId="77777777" w:rsidR="005F703B" w:rsidRPr="003B10F7" w:rsidRDefault="005F703B" w:rsidP="00BF571C">
            <w:pPr>
              <w:pStyle w:val="Tabletext"/>
            </w:pPr>
            <w:r w:rsidRPr="003B10F7">
              <w:t>09500</w:t>
            </w:r>
          </w:p>
        </w:tc>
        <w:tc>
          <w:tcPr>
            <w:tcW w:w="767" w:type="pct"/>
            <w:shd w:val="clear" w:color="auto" w:fill="auto"/>
          </w:tcPr>
          <w:p w14:paraId="5423916F" w14:textId="77777777" w:rsidR="005F703B" w:rsidRPr="003B10F7" w:rsidRDefault="005F703B" w:rsidP="00BF571C">
            <w:pPr>
              <w:pStyle w:val="Tabletext"/>
            </w:pPr>
            <w:r w:rsidRPr="003B10F7">
              <w:t>903</w:t>
            </w:r>
          </w:p>
        </w:tc>
        <w:tc>
          <w:tcPr>
            <w:tcW w:w="3043" w:type="pct"/>
            <w:shd w:val="clear" w:color="auto" w:fill="auto"/>
          </w:tcPr>
          <w:p w14:paraId="738F427C" w14:textId="77777777" w:rsidR="005F703B" w:rsidRPr="003B10F7" w:rsidRDefault="005F703B" w:rsidP="00BF571C">
            <w:pPr>
              <w:pStyle w:val="Tabletext"/>
            </w:pPr>
            <w:r w:rsidRPr="003B10F7">
              <w:t>Lot 2 on Plan of Subdivision 129124</w:t>
            </w:r>
          </w:p>
        </w:tc>
      </w:tr>
      <w:tr w:rsidR="005F703B" w:rsidRPr="003B10F7" w14:paraId="2277E18E" w14:textId="77777777" w:rsidTr="00BF571C">
        <w:tc>
          <w:tcPr>
            <w:tcW w:w="429" w:type="pct"/>
            <w:shd w:val="clear" w:color="auto" w:fill="auto"/>
          </w:tcPr>
          <w:p w14:paraId="63EDAFE5" w14:textId="072CAA92" w:rsidR="005F703B" w:rsidRPr="003B10F7" w:rsidRDefault="00535490" w:rsidP="00BF571C">
            <w:pPr>
              <w:pStyle w:val="Tabletext"/>
            </w:pPr>
            <w:r w:rsidRPr="003B10F7">
              <w:t>38</w:t>
            </w:r>
          </w:p>
        </w:tc>
        <w:tc>
          <w:tcPr>
            <w:tcW w:w="761" w:type="pct"/>
            <w:shd w:val="clear" w:color="auto" w:fill="auto"/>
          </w:tcPr>
          <w:p w14:paraId="3081BDF5" w14:textId="77777777" w:rsidR="005F703B" w:rsidRPr="003B10F7" w:rsidRDefault="005F703B" w:rsidP="00BF571C">
            <w:pPr>
              <w:pStyle w:val="Tabletext"/>
            </w:pPr>
            <w:r w:rsidRPr="003B10F7">
              <w:t>09509</w:t>
            </w:r>
          </w:p>
        </w:tc>
        <w:tc>
          <w:tcPr>
            <w:tcW w:w="767" w:type="pct"/>
            <w:shd w:val="clear" w:color="auto" w:fill="auto"/>
          </w:tcPr>
          <w:p w14:paraId="7C612AB4" w14:textId="77777777" w:rsidR="005F703B" w:rsidRPr="003B10F7" w:rsidRDefault="005F703B" w:rsidP="00BF571C">
            <w:pPr>
              <w:pStyle w:val="Tabletext"/>
            </w:pPr>
            <w:r w:rsidRPr="003B10F7">
              <w:t>742</w:t>
            </w:r>
          </w:p>
        </w:tc>
        <w:tc>
          <w:tcPr>
            <w:tcW w:w="3043" w:type="pct"/>
            <w:shd w:val="clear" w:color="auto" w:fill="auto"/>
          </w:tcPr>
          <w:p w14:paraId="36B03F44" w14:textId="77777777" w:rsidR="005F703B" w:rsidRPr="003B10F7" w:rsidRDefault="005F703B" w:rsidP="00BF571C">
            <w:pPr>
              <w:pStyle w:val="Tabletext"/>
            </w:pPr>
            <w:r w:rsidRPr="003B10F7">
              <w:t>Lot 1 on Plan of Subdivision 141320</w:t>
            </w:r>
          </w:p>
        </w:tc>
      </w:tr>
      <w:tr w:rsidR="005F703B" w:rsidRPr="003B10F7" w14:paraId="46AE6B7E" w14:textId="77777777" w:rsidTr="00BF571C">
        <w:tc>
          <w:tcPr>
            <w:tcW w:w="429" w:type="pct"/>
            <w:shd w:val="clear" w:color="auto" w:fill="auto"/>
          </w:tcPr>
          <w:p w14:paraId="6C14D3DC" w14:textId="0CD9997F" w:rsidR="005F703B" w:rsidRPr="003B10F7" w:rsidRDefault="00535490" w:rsidP="00BF571C">
            <w:pPr>
              <w:pStyle w:val="Tabletext"/>
            </w:pPr>
            <w:r w:rsidRPr="003B10F7">
              <w:t>39</w:t>
            </w:r>
          </w:p>
        </w:tc>
        <w:tc>
          <w:tcPr>
            <w:tcW w:w="761" w:type="pct"/>
            <w:shd w:val="clear" w:color="auto" w:fill="auto"/>
          </w:tcPr>
          <w:p w14:paraId="76107F80" w14:textId="77777777" w:rsidR="005F703B" w:rsidRPr="003B10F7" w:rsidRDefault="005F703B" w:rsidP="00BF571C">
            <w:pPr>
              <w:pStyle w:val="Tabletext"/>
            </w:pPr>
            <w:r w:rsidRPr="003B10F7">
              <w:t>09509</w:t>
            </w:r>
          </w:p>
        </w:tc>
        <w:tc>
          <w:tcPr>
            <w:tcW w:w="767" w:type="pct"/>
            <w:shd w:val="clear" w:color="auto" w:fill="auto"/>
          </w:tcPr>
          <w:p w14:paraId="71F856F2" w14:textId="77777777" w:rsidR="005F703B" w:rsidRPr="003B10F7" w:rsidRDefault="005F703B" w:rsidP="00BF571C">
            <w:pPr>
              <w:pStyle w:val="Tabletext"/>
            </w:pPr>
            <w:r w:rsidRPr="003B10F7">
              <w:t>743</w:t>
            </w:r>
          </w:p>
        </w:tc>
        <w:tc>
          <w:tcPr>
            <w:tcW w:w="3043" w:type="pct"/>
            <w:shd w:val="clear" w:color="auto" w:fill="auto"/>
          </w:tcPr>
          <w:p w14:paraId="5F2C6F15" w14:textId="77777777" w:rsidR="005F703B" w:rsidRPr="003B10F7" w:rsidRDefault="005F703B" w:rsidP="00BF571C">
            <w:pPr>
              <w:pStyle w:val="Tabletext"/>
            </w:pPr>
            <w:r w:rsidRPr="003B10F7">
              <w:t>Lot 2 on Plan of Subdivision 141320</w:t>
            </w:r>
          </w:p>
        </w:tc>
      </w:tr>
      <w:tr w:rsidR="005F703B" w:rsidRPr="003B10F7" w14:paraId="4C49B8D9" w14:textId="77777777" w:rsidTr="00BF571C">
        <w:tc>
          <w:tcPr>
            <w:tcW w:w="429" w:type="pct"/>
            <w:shd w:val="clear" w:color="auto" w:fill="auto"/>
          </w:tcPr>
          <w:p w14:paraId="2C5EAC13" w14:textId="0EFF0B6D" w:rsidR="005F703B" w:rsidRPr="003B10F7" w:rsidRDefault="00535490" w:rsidP="00BF571C">
            <w:pPr>
              <w:pStyle w:val="Tabletext"/>
            </w:pPr>
            <w:r w:rsidRPr="003B10F7">
              <w:t>40</w:t>
            </w:r>
          </w:p>
        </w:tc>
        <w:tc>
          <w:tcPr>
            <w:tcW w:w="761" w:type="pct"/>
            <w:shd w:val="clear" w:color="auto" w:fill="auto"/>
          </w:tcPr>
          <w:p w14:paraId="46FC0C93" w14:textId="77777777" w:rsidR="005F703B" w:rsidRPr="003B10F7" w:rsidRDefault="005F703B" w:rsidP="00BF571C">
            <w:pPr>
              <w:pStyle w:val="Tabletext"/>
            </w:pPr>
            <w:r w:rsidRPr="003B10F7">
              <w:t>09768</w:t>
            </w:r>
          </w:p>
        </w:tc>
        <w:tc>
          <w:tcPr>
            <w:tcW w:w="767" w:type="pct"/>
            <w:shd w:val="clear" w:color="auto" w:fill="auto"/>
          </w:tcPr>
          <w:p w14:paraId="4E7B3BAB" w14:textId="77777777" w:rsidR="005F703B" w:rsidRPr="003B10F7" w:rsidRDefault="005F703B" w:rsidP="00BF571C">
            <w:pPr>
              <w:pStyle w:val="Tabletext"/>
            </w:pPr>
            <w:r w:rsidRPr="003B10F7">
              <w:t>745</w:t>
            </w:r>
          </w:p>
        </w:tc>
        <w:tc>
          <w:tcPr>
            <w:tcW w:w="3043" w:type="pct"/>
            <w:shd w:val="clear" w:color="auto" w:fill="auto"/>
          </w:tcPr>
          <w:p w14:paraId="68ACE7E9" w14:textId="77777777" w:rsidR="005F703B" w:rsidRPr="003B10F7" w:rsidRDefault="005F703B" w:rsidP="00BF571C">
            <w:pPr>
              <w:pStyle w:val="Tabletext"/>
            </w:pPr>
            <w:r w:rsidRPr="003B10F7">
              <w:t>Lot 1 on Title Plan 116951K</w:t>
            </w:r>
          </w:p>
        </w:tc>
      </w:tr>
      <w:tr w:rsidR="005F703B" w:rsidRPr="003B10F7" w14:paraId="36A9261C" w14:textId="77777777" w:rsidTr="00BF571C">
        <w:tc>
          <w:tcPr>
            <w:tcW w:w="429" w:type="pct"/>
            <w:tcBorders>
              <w:bottom w:val="single" w:sz="2" w:space="0" w:color="auto"/>
            </w:tcBorders>
            <w:shd w:val="clear" w:color="auto" w:fill="auto"/>
          </w:tcPr>
          <w:p w14:paraId="4345498E" w14:textId="0BB7E269" w:rsidR="005F703B" w:rsidRPr="003B10F7" w:rsidRDefault="00535490" w:rsidP="00BF571C">
            <w:pPr>
              <w:pStyle w:val="Tabletext"/>
            </w:pPr>
            <w:r w:rsidRPr="003B10F7">
              <w:t>41</w:t>
            </w:r>
          </w:p>
        </w:tc>
        <w:tc>
          <w:tcPr>
            <w:tcW w:w="761" w:type="pct"/>
            <w:tcBorders>
              <w:bottom w:val="single" w:sz="2" w:space="0" w:color="auto"/>
            </w:tcBorders>
            <w:shd w:val="clear" w:color="auto" w:fill="auto"/>
          </w:tcPr>
          <w:p w14:paraId="54239591" w14:textId="77777777" w:rsidR="005F703B" w:rsidRPr="003B10F7" w:rsidRDefault="005F703B" w:rsidP="00BF571C">
            <w:pPr>
              <w:pStyle w:val="Tabletext"/>
            </w:pPr>
            <w:r w:rsidRPr="003B10F7">
              <w:t>09815</w:t>
            </w:r>
          </w:p>
        </w:tc>
        <w:tc>
          <w:tcPr>
            <w:tcW w:w="767" w:type="pct"/>
            <w:tcBorders>
              <w:bottom w:val="single" w:sz="2" w:space="0" w:color="auto"/>
            </w:tcBorders>
            <w:shd w:val="clear" w:color="auto" w:fill="auto"/>
          </w:tcPr>
          <w:p w14:paraId="742DB25D" w14:textId="77777777" w:rsidR="005F703B" w:rsidRPr="003B10F7" w:rsidRDefault="005F703B" w:rsidP="00BF571C">
            <w:pPr>
              <w:pStyle w:val="Tabletext"/>
            </w:pPr>
            <w:r w:rsidRPr="003B10F7">
              <w:t>130</w:t>
            </w:r>
          </w:p>
        </w:tc>
        <w:tc>
          <w:tcPr>
            <w:tcW w:w="3043" w:type="pct"/>
            <w:tcBorders>
              <w:bottom w:val="single" w:sz="2" w:space="0" w:color="auto"/>
            </w:tcBorders>
            <w:shd w:val="clear" w:color="auto" w:fill="auto"/>
          </w:tcPr>
          <w:p w14:paraId="1820A00F" w14:textId="77777777" w:rsidR="005F703B" w:rsidRPr="003B10F7" w:rsidRDefault="005F703B" w:rsidP="00BF571C">
            <w:pPr>
              <w:pStyle w:val="Tabletext"/>
            </w:pPr>
            <w:r w:rsidRPr="003B10F7">
              <w:t>Lot 1 on Title Plan 139090J</w:t>
            </w:r>
          </w:p>
        </w:tc>
      </w:tr>
      <w:tr w:rsidR="005F703B" w:rsidRPr="003B10F7" w14:paraId="12216E8B" w14:textId="77777777" w:rsidTr="00BF571C">
        <w:tc>
          <w:tcPr>
            <w:tcW w:w="429" w:type="pct"/>
            <w:tcBorders>
              <w:top w:val="single" w:sz="2" w:space="0" w:color="auto"/>
              <w:bottom w:val="single" w:sz="2" w:space="0" w:color="auto"/>
            </w:tcBorders>
            <w:shd w:val="clear" w:color="auto" w:fill="auto"/>
          </w:tcPr>
          <w:p w14:paraId="1227BEAA" w14:textId="43666551" w:rsidR="005F703B" w:rsidRPr="003B10F7" w:rsidRDefault="00535490" w:rsidP="00BF571C">
            <w:pPr>
              <w:pStyle w:val="Tabletext"/>
            </w:pPr>
            <w:r w:rsidRPr="003B10F7">
              <w:t>42</w:t>
            </w:r>
          </w:p>
        </w:tc>
        <w:tc>
          <w:tcPr>
            <w:tcW w:w="761" w:type="pct"/>
            <w:tcBorders>
              <w:top w:val="single" w:sz="2" w:space="0" w:color="auto"/>
              <w:bottom w:val="single" w:sz="2" w:space="0" w:color="auto"/>
            </w:tcBorders>
            <w:shd w:val="clear" w:color="auto" w:fill="auto"/>
          </w:tcPr>
          <w:p w14:paraId="19CA45F8" w14:textId="77777777" w:rsidR="005F703B" w:rsidRPr="003B10F7" w:rsidRDefault="005F703B" w:rsidP="00BF571C">
            <w:pPr>
              <w:pStyle w:val="Tabletext"/>
            </w:pPr>
            <w:r w:rsidRPr="003B10F7">
              <w:t>10327</w:t>
            </w:r>
          </w:p>
        </w:tc>
        <w:tc>
          <w:tcPr>
            <w:tcW w:w="767" w:type="pct"/>
            <w:tcBorders>
              <w:top w:val="single" w:sz="2" w:space="0" w:color="auto"/>
              <w:bottom w:val="single" w:sz="2" w:space="0" w:color="auto"/>
            </w:tcBorders>
            <w:shd w:val="clear" w:color="auto" w:fill="auto"/>
          </w:tcPr>
          <w:p w14:paraId="7FEAF622" w14:textId="77777777" w:rsidR="005F703B" w:rsidRPr="003B10F7" w:rsidRDefault="005F703B" w:rsidP="00BF571C">
            <w:pPr>
              <w:pStyle w:val="Tabletext"/>
            </w:pPr>
            <w:r w:rsidRPr="003B10F7">
              <w:t>685</w:t>
            </w:r>
          </w:p>
        </w:tc>
        <w:tc>
          <w:tcPr>
            <w:tcW w:w="3043" w:type="pct"/>
            <w:tcBorders>
              <w:top w:val="single" w:sz="2" w:space="0" w:color="auto"/>
              <w:bottom w:val="single" w:sz="2" w:space="0" w:color="auto"/>
            </w:tcBorders>
            <w:shd w:val="clear" w:color="auto" w:fill="auto"/>
          </w:tcPr>
          <w:p w14:paraId="73F17BA5" w14:textId="77777777" w:rsidR="005F703B" w:rsidRPr="003B10F7" w:rsidRDefault="005F703B" w:rsidP="00BF571C">
            <w:pPr>
              <w:pStyle w:val="Tabletext"/>
            </w:pPr>
            <w:r w:rsidRPr="003B10F7">
              <w:t>Lot 1 on Title Plan 007410F</w:t>
            </w:r>
          </w:p>
        </w:tc>
      </w:tr>
      <w:tr w:rsidR="005F703B" w:rsidRPr="003B10F7" w14:paraId="6F0E00C2" w14:textId="77777777" w:rsidTr="00BF571C">
        <w:tc>
          <w:tcPr>
            <w:tcW w:w="429" w:type="pct"/>
            <w:tcBorders>
              <w:top w:val="single" w:sz="2" w:space="0" w:color="auto"/>
              <w:bottom w:val="single" w:sz="2" w:space="0" w:color="auto"/>
            </w:tcBorders>
            <w:shd w:val="clear" w:color="auto" w:fill="auto"/>
          </w:tcPr>
          <w:p w14:paraId="279A78E1" w14:textId="08980DE7" w:rsidR="005F703B" w:rsidRPr="003B10F7" w:rsidRDefault="00535490" w:rsidP="00BF571C">
            <w:pPr>
              <w:pStyle w:val="Tabletext"/>
            </w:pPr>
            <w:r w:rsidRPr="003B10F7">
              <w:t>43</w:t>
            </w:r>
          </w:p>
        </w:tc>
        <w:tc>
          <w:tcPr>
            <w:tcW w:w="761" w:type="pct"/>
            <w:tcBorders>
              <w:top w:val="single" w:sz="2" w:space="0" w:color="auto"/>
              <w:bottom w:val="single" w:sz="2" w:space="0" w:color="auto"/>
            </w:tcBorders>
            <w:shd w:val="clear" w:color="auto" w:fill="auto"/>
          </w:tcPr>
          <w:p w14:paraId="6C1C13EC" w14:textId="77777777" w:rsidR="005F703B" w:rsidRPr="003B10F7" w:rsidRDefault="005F703B" w:rsidP="00BF571C">
            <w:pPr>
              <w:pStyle w:val="Tabletext"/>
            </w:pPr>
            <w:r w:rsidRPr="003B10F7">
              <w:t>10327</w:t>
            </w:r>
          </w:p>
        </w:tc>
        <w:tc>
          <w:tcPr>
            <w:tcW w:w="767" w:type="pct"/>
            <w:tcBorders>
              <w:top w:val="single" w:sz="2" w:space="0" w:color="auto"/>
              <w:bottom w:val="single" w:sz="2" w:space="0" w:color="auto"/>
            </w:tcBorders>
            <w:shd w:val="clear" w:color="auto" w:fill="auto"/>
          </w:tcPr>
          <w:p w14:paraId="0C3529D1" w14:textId="77777777" w:rsidR="005F703B" w:rsidRPr="003B10F7" w:rsidRDefault="005F703B" w:rsidP="00BF571C">
            <w:pPr>
              <w:pStyle w:val="Tabletext"/>
            </w:pPr>
            <w:r w:rsidRPr="003B10F7">
              <w:t>686</w:t>
            </w:r>
          </w:p>
        </w:tc>
        <w:tc>
          <w:tcPr>
            <w:tcW w:w="3043" w:type="pct"/>
            <w:tcBorders>
              <w:top w:val="single" w:sz="2" w:space="0" w:color="auto"/>
              <w:bottom w:val="single" w:sz="2" w:space="0" w:color="auto"/>
            </w:tcBorders>
            <w:shd w:val="clear" w:color="auto" w:fill="auto"/>
          </w:tcPr>
          <w:p w14:paraId="6E91EBBF" w14:textId="77777777" w:rsidR="005F703B" w:rsidRPr="003B10F7" w:rsidRDefault="005F703B" w:rsidP="00BF571C">
            <w:pPr>
              <w:pStyle w:val="Tabletext"/>
            </w:pPr>
            <w:r w:rsidRPr="003B10F7">
              <w:t>Lot 2 on Title Plan 007410F</w:t>
            </w:r>
          </w:p>
        </w:tc>
      </w:tr>
      <w:tr w:rsidR="005F703B" w:rsidRPr="003B10F7" w14:paraId="0CCB6F4A" w14:textId="77777777" w:rsidTr="00BF571C">
        <w:tc>
          <w:tcPr>
            <w:tcW w:w="429" w:type="pct"/>
            <w:tcBorders>
              <w:top w:val="single" w:sz="2" w:space="0" w:color="auto"/>
              <w:bottom w:val="single" w:sz="2" w:space="0" w:color="auto"/>
            </w:tcBorders>
            <w:shd w:val="clear" w:color="auto" w:fill="auto"/>
          </w:tcPr>
          <w:p w14:paraId="074014C8" w14:textId="36F4235A" w:rsidR="005F703B" w:rsidRPr="003B10F7" w:rsidRDefault="00535490" w:rsidP="00BF571C">
            <w:pPr>
              <w:pStyle w:val="Tabletext"/>
            </w:pPr>
            <w:r w:rsidRPr="003B10F7">
              <w:t>44</w:t>
            </w:r>
          </w:p>
        </w:tc>
        <w:tc>
          <w:tcPr>
            <w:tcW w:w="761" w:type="pct"/>
            <w:tcBorders>
              <w:top w:val="single" w:sz="2" w:space="0" w:color="auto"/>
              <w:bottom w:val="single" w:sz="2" w:space="0" w:color="auto"/>
            </w:tcBorders>
            <w:shd w:val="clear" w:color="auto" w:fill="auto"/>
          </w:tcPr>
          <w:p w14:paraId="4069EB56" w14:textId="77777777" w:rsidR="005F703B" w:rsidRPr="003B10F7" w:rsidRDefault="005F703B" w:rsidP="00BF571C">
            <w:pPr>
              <w:pStyle w:val="Tabletext"/>
            </w:pPr>
            <w:r w:rsidRPr="003B10F7">
              <w:t>11591</w:t>
            </w:r>
          </w:p>
        </w:tc>
        <w:tc>
          <w:tcPr>
            <w:tcW w:w="767" w:type="pct"/>
            <w:tcBorders>
              <w:top w:val="single" w:sz="2" w:space="0" w:color="auto"/>
              <w:bottom w:val="single" w:sz="2" w:space="0" w:color="auto"/>
            </w:tcBorders>
            <w:shd w:val="clear" w:color="auto" w:fill="auto"/>
          </w:tcPr>
          <w:p w14:paraId="3A76224D" w14:textId="77777777" w:rsidR="005F703B" w:rsidRPr="003B10F7" w:rsidRDefault="005F703B" w:rsidP="00BF571C">
            <w:pPr>
              <w:pStyle w:val="Tabletext"/>
            </w:pPr>
            <w:r w:rsidRPr="003B10F7">
              <w:t>582</w:t>
            </w:r>
          </w:p>
        </w:tc>
        <w:tc>
          <w:tcPr>
            <w:tcW w:w="3043" w:type="pct"/>
            <w:tcBorders>
              <w:top w:val="single" w:sz="2" w:space="0" w:color="auto"/>
              <w:bottom w:val="single" w:sz="2" w:space="0" w:color="auto"/>
            </w:tcBorders>
            <w:shd w:val="clear" w:color="auto" w:fill="auto"/>
          </w:tcPr>
          <w:p w14:paraId="610EB891" w14:textId="77777777" w:rsidR="005F703B" w:rsidRPr="003B10F7" w:rsidRDefault="005F703B" w:rsidP="00BF571C">
            <w:pPr>
              <w:pStyle w:val="Tabletext"/>
            </w:pPr>
            <w:r w:rsidRPr="003B10F7">
              <w:t>Crown Allotment 2006, Parish of Tullamarine</w:t>
            </w:r>
          </w:p>
        </w:tc>
      </w:tr>
      <w:tr w:rsidR="005F703B" w:rsidRPr="003B10F7" w14:paraId="326CDA87" w14:textId="77777777" w:rsidTr="00BF571C">
        <w:tc>
          <w:tcPr>
            <w:tcW w:w="429" w:type="pct"/>
            <w:tcBorders>
              <w:top w:val="single" w:sz="2" w:space="0" w:color="auto"/>
              <w:bottom w:val="single" w:sz="2" w:space="0" w:color="auto"/>
            </w:tcBorders>
            <w:shd w:val="clear" w:color="auto" w:fill="auto"/>
          </w:tcPr>
          <w:p w14:paraId="737930D6" w14:textId="5E1F6561" w:rsidR="005F703B" w:rsidRPr="003B10F7" w:rsidRDefault="00535490" w:rsidP="00BF571C">
            <w:pPr>
              <w:pStyle w:val="Tabletext"/>
            </w:pPr>
            <w:r w:rsidRPr="003B10F7">
              <w:t>45</w:t>
            </w:r>
          </w:p>
        </w:tc>
        <w:tc>
          <w:tcPr>
            <w:tcW w:w="761" w:type="pct"/>
            <w:tcBorders>
              <w:top w:val="single" w:sz="2" w:space="0" w:color="auto"/>
              <w:bottom w:val="single" w:sz="2" w:space="0" w:color="auto"/>
            </w:tcBorders>
            <w:shd w:val="clear" w:color="auto" w:fill="auto"/>
          </w:tcPr>
          <w:p w14:paraId="0B538279" w14:textId="77777777" w:rsidR="005F703B" w:rsidRPr="003B10F7" w:rsidRDefault="005F703B" w:rsidP="00BF571C">
            <w:pPr>
              <w:pStyle w:val="Tabletext"/>
            </w:pPr>
            <w:r w:rsidRPr="003B10F7">
              <w:t>11857</w:t>
            </w:r>
          </w:p>
        </w:tc>
        <w:tc>
          <w:tcPr>
            <w:tcW w:w="767" w:type="pct"/>
            <w:tcBorders>
              <w:top w:val="single" w:sz="2" w:space="0" w:color="auto"/>
              <w:bottom w:val="single" w:sz="2" w:space="0" w:color="auto"/>
            </w:tcBorders>
            <w:shd w:val="clear" w:color="auto" w:fill="auto"/>
          </w:tcPr>
          <w:p w14:paraId="1DC111D5" w14:textId="77777777" w:rsidR="005F703B" w:rsidRPr="003B10F7" w:rsidRDefault="005F703B" w:rsidP="00BF571C">
            <w:pPr>
              <w:pStyle w:val="Tabletext"/>
            </w:pPr>
            <w:r w:rsidRPr="003B10F7">
              <w:t>276</w:t>
            </w:r>
          </w:p>
        </w:tc>
        <w:tc>
          <w:tcPr>
            <w:tcW w:w="3043" w:type="pct"/>
            <w:tcBorders>
              <w:top w:val="single" w:sz="2" w:space="0" w:color="auto"/>
              <w:bottom w:val="single" w:sz="2" w:space="0" w:color="auto"/>
            </w:tcBorders>
            <w:shd w:val="clear" w:color="auto" w:fill="auto"/>
          </w:tcPr>
          <w:p w14:paraId="12D5E2DC" w14:textId="77777777" w:rsidR="005F703B" w:rsidRPr="003B10F7" w:rsidRDefault="005F703B" w:rsidP="00BF571C">
            <w:pPr>
              <w:pStyle w:val="Tabletext"/>
            </w:pPr>
            <w:r w:rsidRPr="003B10F7">
              <w:t>Lot 1 on Title Plan 962272K</w:t>
            </w:r>
          </w:p>
        </w:tc>
      </w:tr>
      <w:tr w:rsidR="005F703B" w:rsidRPr="003B10F7" w14:paraId="3F050FCB" w14:textId="77777777" w:rsidTr="00BF571C">
        <w:tc>
          <w:tcPr>
            <w:tcW w:w="429" w:type="pct"/>
            <w:tcBorders>
              <w:top w:val="single" w:sz="2" w:space="0" w:color="auto"/>
              <w:bottom w:val="single" w:sz="2" w:space="0" w:color="auto"/>
            </w:tcBorders>
            <w:shd w:val="clear" w:color="auto" w:fill="auto"/>
          </w:tcPr>
          <w:p w14:paraId="15084742" w14:textId="74B82BC1" w:rsidR="005F703B" w:rsidRPr="003B10F7" w:rsidRDefault="00535490" w:rsidP="00BF571C">
            <w:pPr>
              <w:pStyle w:val="Tabletext"/>
            </w:pPr>
            <w:r w:rsidRPr="003B10F7">
              <w:t>46</w:t>
            </w:r>
          </w:p>
        </w:tc>
        <w:tc>
          <w:tcPr>
            <w:tcW w:w="761" w:type="pct"/>
            <w:tcBorders>
              <w:top w:val="single" w:sz="2" w:space="0" w:color="auto"/>
              <w:bottom w:val="single" w:sz="2" w:space="0" w:color="auto"/>
            </w:tcBorders>
            <w:shd w:val="clear" w:color="auto" w:fill="auto"/>
          </w:tcPr>
          <w:p w14:paraId="79A27D20" w14:textId="77777777" w:rsidR="005F703B" w:rsidRPr="003B10F7" w:rsidRDefault="005F703B" w:rsidP="00BF571C">
            <w:pPr>
              <w:pStyle w:val="Tabletext"/>
            </w:pPr>
            <w:r w:rsidRPr="003B10F7">
              <w:t>11857</w:t>
            </w:r>
          </w:p>
        </w:tc>
        <w:tc>
          <w:tcPr>
            <w:tcW w:w="767" w:type="pct"/>
            <w:tcBorders>
              <w:top w:val="single" w:sz="2" w:space="0" w:color="auto"/>
              <w:bottom w:val="single" w:sz="2" w:space="0" w:color="auto"/>
            </w:tcBorders>
            <w:shd w:val="clear" w:color="auto" w:fill="auto"/>
          </w:tcPr>
          <w:p w14:paraId="69A71FC5" w14:textId="77777777" w:rsidR="005F703B" w:rsidRPr="003B10F7" w:rsidRDefault="005F703B" w:rsidP="00BF571C">
            <w:pPr>
              <w:pStyle w:val="Tabletext"/>
            </w:pPr>
            <w:r w:rsidRPr="003B10F7">
              <w:t>290</w:t>
            </w:r>
          </w:p>
        </w:tc>
        <w:tc>
          <w:tcPr>
            <w:tcW w:w="3043" w:type="pct"/>
            <w:tcBorders>
              <w:top w:val="single" w:sz="2" w:space="0" w:color="auto"/>
              <w:bottom w:val="single" w:sz="2" w:space="0" w:color="auto"/>
            </w:tcBorders>
            <w:shd w:val="clear" w:color="auto" w:fill="auto"/>
          </w:tcPr>
          <w:p w14:paraId="4B7ABF2D" w14:textId="77777777" w:rsidR="005F703B" w:rsidRPr="003B10F7" w:rsidRDefault="005F703B" w:rsidP="00BF571C">
            <w:pPr>
              <w:pStyle w:val="Tabletext"/>
            </w:pPr>
            <w:r w:rsidRPr="003B10F7">
              <w:t>Lot 1 on Title Plan 962273H</w:t>
            </w:r>
          </w:p>
        </w:tc>
      </w:tr>
      <w:tr w:rsidR="005F703B" w:rsidRPr="003B10F7" w14:paraId="0DE99FB7" w14:textId="77777777" w:rsidTr="00BF571C">
        <w:tc>
          <w:tcPr>
            <w:tcW w:w="429" w:type="pct"/>
            <w:tcBorders>
              <w:top w:val="single" w:sz="2" w:space="0" w:color="auto"/>
              <w:bottom w:val="single" w:sz="12" w:space="0" w:color="auto"/>
            </w:tcBorders>
            <w:shd w:val="clear" w:color="auto" w:fill="auto"/>
          </w:tcPr>
          <w:p w14:paraId="403BAE8C" w14:textId="600B5E55" w:rsidR="005F703B" w:rsidRPr="003B10F7" w:rsidRDefault="00535490" w:rsidP="00BF571C">
            <w:pPr>
              <w:pStyle w:val="Tabletext"/>
            </w:pPr>
            <w:r w:rsidRPr="003B10F7">
              <w:t>47</w:t>
            </w:r>
          </w:p>
        </w:tc>
        <w:tc>
          <w:tcPr>
            <w:tcW w:w="761" w:type="pct"/>
            <w:tcBorders>
              <w:top w:val="single" w:sz="2" w:space="0" w:color="auto"/>
              <w:bottom w:val="single" w:sz="12" w:space="0" w:color="auto"/>
            </w:tcBorders>
            <w:shd w:val="clear" w:color="auto" w:fill="auto"/>
          </w:tcPr>
          <w:p w14:paraId="4CA3F57E" w14:textId="77777777" w:rsidR="005F703B" w:rsidRPr="003B10F7" w:rsidRDefault="005F703B" w:rsidP="00BF571C">
            <w:pPr>
              <w:pStyle w:val="Tabletext"/>
            </w:pPr>
            <w:r w:rsidRPr="003B10F7">
              <w:t>11994</w:t>
            </w:r>
          </w:p>
        </w:tc>
        <w:tc>
          <w:tcPr>
            <w:tcW w:w="767" w:type="pct"/>
            <w:tcBorders>
              <w:top w:val="single" w:sz="2" w:space="0" w:color="auto"/>
              <w:bottom w:val="single" w:sz="12" w:space="0" w:color="auto"/>
            </w:tcBorders>
            <w:shd w:val="clear" w:color="auto" w:fill="auto"/>
          </w:tcPr>
          <w:p w14:paraId="490DCB4C" w14:textId="77777777" w:rsidR="005F703B" w:rsidRPr="003B10F7" w:rsidRDefault="005F703B" w:rsidP="00BF571C">
            <w:pPr>
              <w:pStyle w:val="Tabletext"/>
            </w:pPr>
            <w:r w:rsidRPr="003B10F7">
              <w:t>306</w:t>
            </w:r>
          </w:p>
        </w:tc>
        <w:tc>
          <w:tcPr>
            <w:tcW w:w="3043" w:type="pct"/>
            <w:tcBorders>
              <w:top w:val="single" w:sz="2" w:space="0" w:color="auto"/>
              <w:bottom w:val="single" w:sz="12" w:space="0" w:color="auto"/>
            </w:tcBorders>
            <w:shd w:val="clear" w:color="auto" w:fill="auto"/>
          </w:tcPr>
          <w:p w14:paraId="313D0B5C" w14:textId="77777777" w:rsidR="005F703B" w:rsidRPr="003B10F7" w:rsidRDefault="005F703B" w:rsidP="00BF571C">
            <w:pPr>
              <w:pStyle w:val="Tabletext"/>
            </w:pPr>
            <w:r w:rsidRPr="003B10F7">
              <w:t>Lot 1 on Plan of Subdivision 129124</w:t>
            </w:r>
          </w:p>
        </w:tc>
      </w:tr>
    </w:tbl>
    <w:p w14:paraId="56A0FA68" w14:textId="77777777" w:rsidR="005F703B" w:rsidRPr="003B10F7" w:rsidRDefault="005F703B" w:rsidP="005F703B">
      <w:pPr>
        <w:pStyle w:val="Tabletext"/>
      </w:pPr>
    </w:p>
    <w:p w14:paraId="78B35A32" w14:textId="77777777" w:rsidR="005F703B" w:rsidRPr="003B10F7" w:rsidRDefault="005F703B" w:rsidP="005F703B">
      <w:pPr>
        <w:pStyle w:val="ActHead2"/>
      </w:pPr>
      <w:bookmarkStart w:id="83" w:name="_Toc136601393"/>
      <w:r w:rsidRPr="00752467">
        <w:rPr>
          <w:rStyle w:val="CharPartNo"/>
        </w:rPr>
        <w:t>Part 1.15</w:t>
      </w:r>
      <w:r w:rsidRPr="003B10F7">
        <w:t>—</w:t>
      </w:r>
      <w:r w:rsidRPr="00752467">
        <w:rPr>
          <w:rStyle w:val="CharPartText"/>
        </w:rPr>
        <w:t>Moorabbin Airport</w:t>
      </w:r>
      <w:bookmarkEnd w:id="83"/>
    </w:p>
    <w:p w14:paraId="13981805"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4CDE2200" w14:textId="77777777" w:rsidR="005F703B" w:rsidRPr="003B10F7" w:rsidRDefault="005F703B" w:rsidP="005F703B">
      <w:pPr>
        <w:pStyle w:val="ActHead5"/>
      </w:pPr>
      <w:bookmarkStart w:id="84" w:name="_Toc136601394"/>
      <w:r w:rsidRPr="00752467">
        <w:rPr>
          <w:rStyle w:val="CharSectno"/>
        </w:rPr>
        <w:t>15</w:t>
      </w:r>
      <w:r w:rsidRPr="003B10F7">
        <w:t xml:space="preserve">  Moorabbin Airport</w:t>
      </w:r>
      <w:bookmarkEnd w:id="84"/>
    </w:p>
    <w:p w14:paraId="00CB3DF5" w14:textId="77777777" w:rsidR="005F703B" w:rsidRPr="003B10F7" w:rsidRDefault="005F703B" w:rsidP="005F703B">
      <w:pPr>
        <w:pStyle w:val="subsection"/>
      </w:pPr>
      <w:r w:rsidRPr="003B10F7">
        <w:tab/>
      </w:r>
      <w:r w:rsidRPr="003B10F7">
        <w:tab/>
        <w:t>The land specified in the Victorian certificates of title set out in the following table makes up Moorabbin Airport.</w:t>
      </w:r>
    </w:p>
    <w:p w14:paraId="10149F52"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26188DAD" w14:textId="77777777" w:rsidTr="00BF571C">
        <w:trPr>
          <w:tblHeader/>
        </w:trPr>
        <w:tc>
          <w:tcPr>
            <w:tcW w:w="5000" w:type="pct"/>
            <w:gridSpan w:val="4"/>
            <w:tcBorders>
              <w:top w:val="single" w:sz="12" w:space="0" w:color="auto"/>
              <w:bottom w:val="single" w:sz="6" w:space="0" w:color="auto"/>
            </w:tcBorders>
            <w:shd w:val="clear" w:color="auto" w:fill="auto"/>
          </w:tcPr>
          <w:p w14:paraId="0230D2ED" w14:textId="77777777" w:rsidR="005F703B" w:rsidRPr="003B10F7" w:rsidRDefault="005F703B" w:rsidP="00BF571C">
            <w:pPr>
              <w:pStyle w:val="TableHeading"/>
            </w:pPr>
            <w:r w:rsidRPr="003B10F7">
              <w:t>Certificates of title</w:t>
            </w:r>
          </w:p>
        </w:tc>
      </w:tr>
      <w:tr w:rsidR="005F703B" w:rsidRPr="003B10F7" w14:paraId="2729918B" w14:textId="77777777" w:rsidTr="00BF571C">
        <w:trPr>
          <w:tblHeader/>
        </w:trPr>
        <w:tc>
          <w:tcPr>
            <w:tcW w:w="429" w:type="pct"/>
            <w:tcBorders>
              <w:top w:val="single" w:sz="6" w:space="0" w:color="auto"/>
              <w:bottom w:val="single" w:sz="12" w:space="0" w:color="auto"/>
            </w:tcBorders>
            <w:shd w:val="clear" w:color="auto" w:fill="auto"/>
          </w:tcPr>
          <w:p w14:paraId="16FFF131"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73D4B4A2"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4222AC84"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47411759" w14:textId="77777777" w:rsidR="005F703B" w:rsidRPr="003B10F7" w:rsidRDefault="005F703B" w:rsidP="00BF571C">
            <w:pPr>
              <w:pStyle w:val="TableHeading"/>
            </w:pPr>
            <w:r w:rsidRPr="003B10F7">
              <w:t>Description</w:t>
            </w:r>
          </w:p>
        </w:tc>
      </w:tr>
      <w:tr w:rsidR="005F703B" w:rsidRPr="003B10F7" w14:paraId="709B8FF8" w14:textId="77777777" w:rsidTr="00BF571C">
        <w:tc>
          <w:tcPr>
            <w:tcW w:w="429" w:type="pct"/>
            <w:tcBorders>
              <w:top w:val="single" w:sz="12" w:space="0" w:color="auto"/>
              <w:bottom w:val="single" w:sz="2" w:space="0" w:color="auto"/>
            </w:tcBorders>
            <w:shd w:val="clear" w:color="auto" w:fill="auto"/>
          </w:tcPr>
          <w:p w14:paraId="00C13DAB" w14:textId="77777777" w:rsidR="005F703B" w:rsidRPr="003B10F7" w:rsidRDefault="005F703B" w:rsidP="00BF571C">
            <w:pPr>
              <w:pStyle w:val="Tabletext"/>
            </w:pPr>
            <w:r w:rsidRPr="003B10F7">
              <w:t>1</w:t>
            </w:r>
          </w:p>
        </w:tc>
        <w:tc>
          <w:tcPr>
            <w:tcW w:w="761" w:type="pct"/>
            <w:tcBorders>
              <w:top w:val="single" w:sz="12" w:space="0" w:color="auto"/>
              <w:bottom w:val="single" w:sz="2" w:space="0" w:color="auto"/>
            </w:tcBorders>
            <w:shd w:val="clear" w:color="auto" w:fill="auto"/>
          </w:tcPr>
          <w:p w14:paraId="10677721" w14:textId="77777777" w:rsidR="005F703B" w:rsidRPr="003B10F7" w:rsidRDefault="005F703B" w:rsidP="00BF571C">
            <w:pPr>
              <w:pStyle w:val="Tabletext"/>
            </w:pPr>
            <w:r w:rsidRPr="003B10F7">
              <w:t>07772</w:t>
            </w:r>
          </w:p>
        </w:tc>
        <w:tc>
          <w:tcPr>
            <w:tcW w:w="767" w:type="pct"/>
            <w:tcBorders>
              <w:top w:val="single" w:sz="12" w:space="0" w:color="auto"/>
              <w:bottom w:val="single" w:sz="2" w:space="0" w:color="auto"/>
            </w:tcBorders>
            <w:shd w:val="clear" w:color="auto" w:fill="auto"/>
          </w:tcPr>
          <w:p w14:paraId="6C51F4B2" w14:textId="77777777" w:rsidR="005F703B" w:rsidRPr="003B10F7" w:rsidRDefault="005F703B" w:rsidP="00BF571C">
            <w:pPr>
              <w:pStyle w:val="Tabletext"/>
            </w:pPr>
            <w:r w:rsidRPr="003B10F7">
              <w:t>134</w:t>
            </w:r>
          </w:p>
        </w:tc>
        <w:tc>
          <w:tcPr>
            <w:tcW w:w="3043" w:type="pct"/>
            <w:tcBorders>
              <w:top w:val="single" w:sz="12" w:space="0" w:color="auto"/>
              <w:bottom w:val="single" w:sz="2" w:space="0" w:color="auto"/>
            </w:tcBorders>
            <w:shd w:val="clear" w:color="auto" w:fill="auto"/>
          </w:tcPr>
          <w:p w14:paraId="1F252F7D" w14:textId="77777777" w:rsidR="005F703B" w:rsidRPr="003B10F7" w:rsidRDefault="005F703B" w:rsidP="00BF571C">
            <w:pPr>
              <w:pStyle w:val="Tabletext"/>
            </w:pPr>
            <w:r w:rsidRPr="003B10F7">
              <w:t>Lot 1 on Title Plan 830952Y</w:t>
            </w:r>
          </w:p>
        </w:tc>
      </w:tr>
      <w:tr w:rsidR="005F703B" w:rsidRPr="003B10F7" w14:paraId="6DB1AAF9" w14:textId="77777777" w:rsidTr="00BF571C">
        <w:tc>
          <w:tcPr>
            <w:tcW w:w="429" w:type="pct"/>
            <w:tcBorders>
              <w:top w:val="single" w:sz="2" w:space="0" w:color="auto"/>
              <w:bottom w:val="single" w:sz="2" w:space="0" w:color="auto"/>
            </w:tcBorders>
            <w:shd w:val="clear" w:color="auto" w:fill="auto"/>
          </w:tcPr>
          <w:p w14:paraId="1AEF1AD3" w14:textId="77777777" w:rsidR="005F703B" w:rsidRPr="003B10F7" w:rsidRDefault="005F703B" w:rsidP="00BF571C">
            <w:pPr>
              <w:pStyle w:val="Tabletext"/>
            </w:pPr>
            <w:r w:rsidRPr="003B10F7">
              <w:t>2</w:t>
            </w:r>
          </w:p>
        </w:tc>
        <w:tc>
          <w:tcPr>
            <w:tcW w:w="761" w:type="pct"/>
            <w:tcBorders>
              <w:top w:val="single" w:sz="2" w:space="0" w:color="auto"/>
              <w:bottom w:val="single" w:sz="2" w:space="0" w:color="auto"/>
            </w:tcBorders>
            <w:shd w:val="clear" w:color="auto" w:fill="auto"/>
          </w:tcPr>
          <w:p w14:paraId="61E4E2B2" w14:textId="77777777" w:rsidR="005F703B" w:rsidRPr="003B10F7" w:rsidRDefault="005F703B" w:rsidP="00BF571C">
            <w:pPr>
              <w:pStyle w:val="Tabletext"/>
            </w:pPr>
            <w:r w:rsidRPr="003B10F7">
              <w:t>08753</w:t>
            </w:r>
          </w:p>
        </w:tc>
        <w:tc>
          <w:tcPr>
            <w:tcW w:w="767" w:type="pct"/>
            <w:tcBorders>
              <w:top w:val="single" w:sz="2" w:space="0" w:color="auto"/>
              <w:bottom w:val="single" w:sz="2" w:space="0" w:color="auto"/>
            </w:tcBorders>
            <w:shd w:val="clear" w:color="auto" w:fill="auto"/>
          </w:tcPr>
          <w:p w14:paraId="24D9C2E6" w14:textId="77777777" w:rsidR="005F703B" w:rsidRPr="003B10F7" w:rsidRDefault="005F703B" w:rsidP="00BF571C">
            <w:pPr>
              <w:pStyle w:val="Tabletext"/>
            </w:pPr>
            <w:r w:rsidRPr="003B10F7">
              <w:t>864</w:t>
            </w:r>
          </w:p>
        </w:tc>
        <w:tc>
          <w:tcPr>
            <w:tcW w:w="3043" w:type="pct"/>
            <w:tcBorders>
              <w:top w:val="single" w:sz="2" w:space="0" w:color="auto"/>
              <w:bottom w:val="single" w:sz="2" w:space="0" w:color="auto"/>
            </w:tcBorders>
            <w:shd w:val="clear" w:color="auto" w:fill="auto"/>
          </w:tcPr>
          <w:p w14:paraId="5116AB2D" w14:textId="77777777" w:rsidR="005F703B" w:rsidRPr="003B10F7" w:rsidRDefault="005F703B" w:rsidP="00BF571C">
            <w:pPr>
              <w:pStyle w:val="Tabletext"/>
            </w:pPr>
            <w:r w:rsidRPr="003B10F7">
              <w:t>Lots 1, 2, 3, 4 and 5 on Title Plan 828840Y, part of Crown Allotment 2, Section 17, Crown Allotment 1, part of Crown Allotments 3 and 4, Section 18, Parish of Mordialloc and Road R1 on Plan of Subdivision 04963</w:t>
            </w:r>
          </w:p>
        </w:tc>
      </w:tr>
      <w:tr w:rsidR="005F703B" w:rsidRPr="003B10F7" w14:paraId="0A3982F9" w14:textId="77777777" w:rsidTr="00BF571C">
        <w:tc>
          <w:tcPr>
            <w:tcW w:w="429" w:type="pct"/>
            <w:tcBorders>
              <w:top w:val="single" w:sz="2" w:space="0" w:color="auto"/>
              <w:bottom w:val="single" w:sz="2" w:space="0" w:color="auto"/>
            </w:tcBorders>
            <w:shd w:val="clear" w:color="auto" w:fill="auto"/>
          </w:tcPr>
          <w:p w14:paraId="53F8F330" w14:textId="77777777" w:rsidR="005F703B" w:rsidRPr="003B10F7" w:rsidRDefault="005F703B" w:rsidP="00BF571C">
            <w:pPr>
              <w:pStyle w:val="Tabletext"/>
            </w:pPr>
            <w:r w:rsidRPr="003B10F7">
              <w:t>3</w:t>
            </w:r>
          </w:p>
        </w:tc>
        <w:tc>
          <w:tcPr>
            <w:tcW w:w="761" w:type="pct"/>
            <w:tcBorders>
              <w:top w:val="single" w:sz="2" w:space="0" w:color="auto"/>
              <w:bottom w:val="single" w:sz="2" w:space="0" w:color="auto"/>
            </w:tcBorders>
            <w:shd w:val="clear" w:color="auto" w:fill="auto"/>
          </w:tcPr>
          <w:p w14:paraId="10966576" w14:textId="77777777" w:rsidR="005F703B" w:rsidRPr="003B10F7" w:rsidRDefault="005F703B" w:rsidP="00BF571C">
            <w:pPr>
              <w:pStyle w:val="Tabletext"/>
            </w:pPr>
            <w:r w:rsidRPr="003B10F7">
              <w:t>08814</w:t>
            </w:r>
          </w:p>
        </w:tc>
        <w:tc>
          <w:tcPr>
            <w:tcW w:w="767" w:type="pct"/>
            <w:tcBorders>
              <w:top w:val="single" w:sz="2" w:space="0" w:color="auto"/>
              <w:bottom w:val="single" w:sz="2" w:space="0" w:color="auto"/>
            </w:tcBorders>
            <w:shd w:val="clear" w:color="auto" w:fill="auto"/>
          </w:tcPr>
          <w:p w14:paraId="74BF1E5B" w14:textId="77777777" w:rsidR="005F703B" w:rsidRPr="003B10F7" w:rsidRDefault="005F703B" w:rsidP="00BF571C">
            <w:pPr>
              <w:pStyle w:val="Tabletext"/>
            </w:pPr>
            <w:r w:rsidRPr="003B10F7">
              <w:t>943</w:t>
            </w:r>
          </w:p>
        </w:tc>
        <w:tc>
          <w:tcPr>
            <w:tcW w:w="3043" w:type="pct"/>
            <w:tcBorders>
              <w:top w:val="single" w:sz="2" w:space="0" w:color="auto"/>
              <w:bottom w:val="single" w:sz="2" w:space="0" w:color="auto"/>
            </w:tcBorders>
            <w:shd w:val="clear" w:color="auto" w:fill="auto"/>
          </w:tcPr>
          <w:p w14:paraId="62FC75A1" w14:textId="77777777" w:rsidR="005F703B" w:rsidRPr="003B10F7" w:rsidRDefault="005F703B" w:rsidP="00BF571C">
            <w:pPr>
              <w:pStyle w:val="Tabletext"/>
            </w:pPr>
            <w:r w:rsidRPr="003B10F7">
              <w:t>Lot 1 on Title Plan 830936W</w:t>
            </w:r>
          </w:p>
        </w:tc>
      </w:tr>
      <w:tr w:rsidR="005F703B" w:rsidRPr="003B10F7" w14:paraId="0AFB7A3B" w14:textId="77777777" w:rsidTr="00BF571C">
        <w:tc>
          <w:tcPr>
            <w:tcW w:w="429" w:type="pct"/>
            <w:tcBorders>
              <w:top w:val="single" w:sz="2" w:space="0" w:color="auto"/>
              <w:bottom w:val="single" w:sz="2" w:space="0" w:color="auto"/>
            </w:tcBorders>
            <w:shd w:val="clear" w:color="auto" w:fill="auto"/>
          </w:tcPr>
          <w:p w14:paraId="5B6249FF" w14:textId="77777777" w:rsidR="005F703B" w:rsidRPr="003B10F7" w:rsidRDefault="005F703B" w:rsidP="00BF571C">
            <w:pPr>
              <w:pStyle w:val="Tabletext"/>
            </w:pPr>
            <w:r w:rsidRPr="003B10F7">
              <w:t>4</w:t>
            </w:r>
          </w:p>
        </w:tc>
        <w:tc>
          <w:tcPr>
            <w:tcW w:w="761" w:type="pct"/>
            <w:tcBorders>
              <w:top w:val="single" w:sz="2" w:space="0" w:color="auto"/>
              <w:bottom w:val="single" w:sz="2" w:space="0" w:color="auto"/>
            </w:tcBorders>
            <w:shd w:val="clear" w:color="auto" w:fill="auto"/>
          </w:tcPr>
          <w:p w14:paraId="64BD96AC" w14:textId="77777777" w:rsidR="005F703B" w:rsidRPr="003B10F7" w:rsidRDefault="005F703B" w:rsidP="00BF571C">
            <w:pPr>
              <w:pStyle w:val="Tabletext"/>
            </w:pPr>
            <w:r w:rsidRPr="003B10F7">
              <w:t>08824</w:t>
            </w:r>
          </w:p>
        </w:tc>
        <w:tc>
          <w:tcPr>
            <w:tcW w:w="767" w:type="pct"/>
            <w:tcBorders>
              <w:top w:val="single" w:sz="2" w:space="0" w:color="auto"/>
              <w:bottom w:val="single" w:sz="2" w:space="0" w:color="auto"/>
            </w:tcBorders>
            <w:shd w:val="clear" w:color="auto" w:fill="auto"/>
          </w:tcPr>
          <w:p w14:paraId="584A38EC" w14:textId="77777777" w:rsidR="005F703B" w:rsidRPr="003B10F7" w:rsidRDefault="005F703B" w:rsidP="00BF571C">
            <w:pPr>
              <w:pStyle w:val="Tabletext"/>
            </w:pPr>
            <w:r w:rsidRPr="003B10F7">
              <w:t>220</w:t>
            </w:r>
          </w:p>
        </w:tc>
        <w:tc>
          <w:tcPr>
            <w:tcW w:w="3043" w:type="pct"/>
            <w:tcBorders>
              <w:top w:val="single" w:sz="2" w:space="0" w:color="auto"/>
              <w:bottom w:val="single" w:sz="2" w:space="0" w:color="auto"/>
            </w:tcBorders>
            <w:shd w:val="clear" w:color="auto" w:fill="auto"/>
          </w:tcPr>
          <w:p w14:paraId="327699EA" w14:textId="77777777" w:rsidR="005F703B" w:rsidRPr="003B10F7" w:rsidRDefault="005F703B" w:rsidP="00BF571C">
            <w:pPr>
              <w:pStyle w:val="Tabletext"/>
            </w:pPr>
            <w:r w:rsidRPr="003B10F7">
              <w:t>Lots 1 and 2 on Title Plan 830937U</w:t>
            </w:r>
          </w:p>
        </w:tc>
      </w:tr>
      <w:tr w:rsidR="005F703B" w:rsidRPr="003B10F7" w14:paraId="5F2CC691" w14:textId="77777777" w:rsidTr="00BF571C">
        <w:tc>
          <w:tcPr>
            <w:tcW w:w="429" w:type="pct"/>
            <w:tcBorders>
              <w:top w:val="single" w:sz="2" w:space="0" w:color="auto"/>
              <w:bottom w:val="single" w:sz="12" w:space="0" w:color="auto"/>
            </w:tcBorders>
            <w:shd w:val="clear" w:color="auto" w:fill="auto"/>
          </w:tcPr>
          <w:p w14:paraId="6C8CE333" w14:textId="77777777" w:rsidR="005F703B" w:rsidRPr="003B10F7" w:rsidRDefault="005F703B" w:rsidP="00BF571C">
            <w:pPr>
              <w:pStyle w:val="Tabletext"/>
            </w:pPr>
            <w:r w:rsidRPr="003B10F7">
              <w:t>5</w:t>
            </w:r>
          </w:p>
        </w:tc>
        <w:tc>
          <w:tcPr>
            <w:tcW w:w="761" w:type="pct"/>
            <w:tcBorders>
              <w:top w:val="single" w:sz="2" w:space="0" w:color="auto"/>
              <w:bottom w:val="single" w:sz="12" w:space="0" w:color="auto"/>
            </w:tcBorders>
            <w:shd w:val="clear" w:color="auto" w:fill="auto"/>
          </w:tcPr>
          <w:p w14:paraId="73F51D73" w14:textId="77777777" w:rsidR="005F703B" w:rsidRPr="003B10F7" w:rsidRDefault="005F703B" w:rsidP="00BF571C">
            <w:pPr>
              <w:pStyle w:val="Tabletext"/>
            </w:pPr>
            <w:r w:rsidRPr="003B10F7">
              <w:t>10647</w:t>
            </w:r>
          </w:p>
        </w:tc>
        <w:tc>
          <w:tcPr>
            <w:tcW w:w="767" w:type="pct"/>
            <w:tcBorders>
              <w:top w:val="single" w:sz="2" w:space="0" w:color="auto"/>
              <w:bottom w:val="single" w:sz="12" w:space="0" w:color="auto"/>
            </w:tcBorders>
            <w:shd w:val="clear" w:color="auto" w:fill="auto"/>
          </w:tcPr>
          <w:p w14:paraId="1D77C3C9" w14:textId="77777777" w:rsidR="005F703B" w:rsidRPr="003B10F7" w:rsidRDefault="005F703B" w:rsidP="00BF571C">
            <w:pPr>
              <w:pStyle w:val="Tabletext"/>
            </w:pPr>
            <w:r w:rsidRPr="003B10F7">
              <w:t>951</w:t>
            </w:r>
          </w:p>
        </w:tc>
        <w:tc>
          <w:tcPr>
            <w:tcW w:w="3043" w:type="pct"/>
            <w:tcBorders>
              <w:top w:val="single" w:sz="2" w:space="0" w:color="auto"/>
              <w:bottom w:val="single" w:sz="12" w:space="0" w:color="auto"/>
            </w:tcBorders>
            <w:shd w:val="clear" w:color="auto" w:fill="auto"/>
          </w:tcPr>
          <w:p w14:paraId="169EA501" w14:textId="77777777" w:rsidR="005F703B" w:rsidRPr="003B10F7" w:rsidRDefault="005F703B" w:rsidP="00BF571C">
            <w:pPr>
              <w:pStyle w:val="Tabletext"/>
            </w:pPr>
            <w:r w:rsidRPr="003B10F7">
              <w:t>Lot 1 on Plan of Subdivision 441283Y</w:t>
            </w:r>
          </w:p>
        </w:tc>
      </w:tr>
    </w:tbl>
    <w:p w14:paraId="53CA9326" w14:textId="77777777" w:rsidR="005F703B" w:rsidRPr="003B10F7" w:rsidRDefault="005F703B" w:rsidP="005F703B">
      <w:pPr>
        <w:pStyle w:val="Tabletext"/>
      </w:pPr>
    </w:p>
    <w:p w14:paraId="1D7BF6EB" w14:textId="77777777" w:rsidR="005F703B" w:rsidRPr="003B10F7" w:rsidRDefault="005F703B" w:rsidP="005F703B">
      <w:pPr>
        <w:pStyle w:val="ActHead2"/>
      </w:pPr>
      <w:bookmarkStart w:id="85" w:name="_Toc136601395"/>
      <w:r w:rsidRPr="00752467">
        <w:rPr>
          <w:rStyle w:val="CharPartNo"/>
        </w:rPr>
        <w:t>Part 1.16</w:t>
      </w:r>
      <w:r w:rsidRPr="003B10F7">
        <w:t>—</w:t>
      </w:r>
      <w:r w:rsidRPr="00752467">
        <w:rPr>
          <w:rStyle w:val="CharPartText"/>
        </w:rPr>
        <w:t>Mount Isa Airport</w:t>
      </w:r>
      <w:bookmarkEnd w:id="85"/>
    </w:p>
    <w:p w14:paraId="37BC4E3E"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4E127531" w14:textId="77777777" w:rsidR="005F703B" w:rsidRPr="003B10F7" w:rsidRDefault="005F703B" w:rsidP="005F703B">
      <w:pPr>
        <w:pStyle w:val="ActHead5"/>
      </w:pPr>
      <w:bookmarkStart w:id="86" w:name="_Toc136601396"/>
      <w:r w:rsidRPr="00752467">
        <w:rPr>
          <w:rStyle w:val="CharSectno"/>
        </w:rPr>
        <w:t>16</w:t>
      </w:r>
      <w:r w:rsidRPr="003B10F7">
        <w:t xml:space="preserve">  Mount Isa Airport</w:t>
      </w:r>
      <w:bookmarkEnd w:id="86"/>
    </w:p>
    <w:p w14:paraId="3526BC62" w14:textId="77777777" w:rsidR="005F703B" w:rsidRPr="003B10F7" w:rsidRDefault="005F703B" w:rsidP="005F703B">
      <w:pPr>
        <w:pStyle w:val="subsection"/>
      </w:pPr>
      <w:r w:rsidRPr="003B10F7">
        <w:tab/>
      </w:r>
      <w:r w:rsidRPr="003B10F7">
        <w:tab/>
        <w:t>The land specified in the Queensland certificates of title set out in the following table makes up Mount Isa Airport.</w:t>
      </w:r>
    </w:p>
    <w:p w14:paraId="2A15BE70"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608"/>
        <w:gridCol w:w="5189"/>
      </w:tblGrid>
      <w:tr w:rsidR="005F703B" w:rsidRPr="003B10F7" w14:paraId="356B932A" w14:textId="77777777" w:rsidTr="00BF571C">
        <w:trPr>
          <w:tblHeader/>
        </w:trPr>
        <w:tc>
          <w:tcPr>
            <w:tcW w:w="5000" w:type="pct"/>
            <w:gridSpan w:val="3"/>
            <w:tcBorders>
              <w:top w:val="single" w:sz="12" w:space="0" w:color="auto"/>
              <w:bottom w:val="single" w:sz="6" w:space="0" w:color="auto"/>
            </w:tcBorders>
            <w:shd w:val="clear" w:color="auto" w:fill="auto"/>
          </w:tcPr>
          <w:p w14:paraId="1F37A96E" w14:textId="77777777" w:rsidR="005F703B" w:rsidRPr="003B10F7" w:rsidRDefault="005F703B" w:rsidP="00BF571C">
            <w:pPr>
              <w:pStyle w:val="TableHeading"/>
            </w:pPr>
            <w:r w:rsidRPr="003B10F7">
              <w:t>Certificates of title</w:t>
            </w:r>
          </w:p>
        </w:tc>
      </w:tr>
      <w:tr w:rsidR="005F703B" w:rsidRPr="003B10F7" w14:paraId="5B3340DC" w14:textId="77777777" w:rsidTr="00BF571C">
        <w:trPr>
          <w:tblHeader/>
        </w:trPr>
        <w:tc>
          <w:tcPr>
            <w:tcW w:w="429" w:type="pct"/>
            <w:tcBorders>
              <w:top w:val="single" w:sz="6" w:space="0" w:color="auto"/>
              <w:bottom w:val="single" w:sz="12" w:space="0" w:color="auto"/>
            </w:tcBorders>
            <w:shd w:val="clear" w:color="auto" w:fill="auto"/>
          </w:tcPr>
          <w:p w14:paraId="7AF9808E" w14:textId="77777777" w:rsidR="005F703B" w:rsidRPr="003B10F7" w:rsidRDefault="005F703B" w:rsidP="00BF571C">
            <w:pPr>
              <w:pStyle w:val="TableHeading"/>
            </w:pPr>
            <w:r w:rsidRPr="003B10F7">
              <w:t>Item</w:t>
            </w:r>
          </w:p>
        </w:tc>
        <w:tc>
          <w:tcPr>
            <w:tcW w:w="1529" w:type="pct"/>
            <w:tcBorders>
              <w:top w:val="single" w:sz="6" w:space="0" w:color="auto"/>
              <w:bottom w:val="single" w:sz="12" w:space="0" w:color="auto"/>
            </w:tcBorders>
            <w:shd w:val="clear" w:color="auto" w:fill="auto"/>
          </w:tcPr>
          <w:p w14:paraId="50C5C0AB" w14:textId="77777777" w:rsidR="005F703B" w:rsidRPr="003B10F7" w:rsidRDefault="005F703B" w:rsidP="00BF571C">
            <w:pPr>
              <w:pStyle w:val="TableHeading"/>
            </w:pPr>
            <w:r w:rsidRPr="003B10F7">
              <w:t>Title reference</w:t>
            </w:r>
          </w:p>
        </w:tc>
        <w:tc>
          <w:tcPr>
            <w:tcW w:w="3042" w:type="pct"/>
            <w:tcBorders>
              <w:top w:val="single" w:sz="6" w:space="0" w:color="auto"/>
              <w:bottom w:val="single" w:sz="12" w:space="0" w:color="auto"/>
            </w:tcBorders>
            <w:shd w:val="clear" w:color="auto" w:fill="auto"/>
          </w:tcPr>
          <w:p w14:paraId="4D7D4E57" w14:textId="77777777" w:rsidR="005F703B" w:rsidRPr="003B10F7" w:rsidRDefault="005F703B" w:rsidP="00BF571C">
            <w:pPr>
              <w:pStyle w:val="TableHeading"/>
            </w:pPr>
            <w:r w:rsidRPr="003B10F7">
              <w:t>Description</w:t>
            </w:r>
          </w:p>
        </w:tc>
      </w:tr>
      <w:tr w:rsidR="005F703B" w:rsidRPr="003B10F7" w14:paraId="58B65C5F" w14:textId="77777777" w:rsidTr="00BF571C">
        <w:tc>
          <w:tcPr>
            <w:tcW w:w="429" w:type="pct"/>
            <w:tcBorders>
              <w:top w:val="single" w:sz="12" w:space="0" w:color="auto"/>
            </w:tcBorders>
            <w:shd w:val="clear" w:color="auto" w:fill="auto"/>
          </w:tcPr>
          <w:p w14:paraId="584C2F48" w14:textId="77777777" w:rsidR="005F703B" w:rsidRPr="003B10F7" w:rsidRDefault="005F703B" w:rsidP="00BF571C">
            <w:pPr>
              <w:pStyle w:val="Tabletext"/>
            </w:pPr>
            <w:r w:rsidRPr="003B10F7">
              <w:t>1</w:t>
            </w:r>
          </w:p>
        </w:tc>
        <w:tc>
          <w:tcPr>
            <w:tcW w:w="1529" w:type="pct"/>
            <w:tcBorders>
              <w:top w:val="single" w:sz="12" w:space="0" w:color="auto"/>
            </w:tcBorders>
            <w:shd w:val="clear" w:color="auto" w:fill="auto"/>
          </w:tcPr>
          <w:p w14:paraId="7DBEC48E" w14:textId="77777777" w:rsidR="005F703B" w:rsidRPr="003B10F7" w:rsidRDefault="005F703B" w:rsidP="00BF571C">
            <w:pPr>
              <w:pStyle w:val="Tabletext"/>
            </w:pPr>
            <w:r w:rsidRPr="003B10F7">
              <w:t>20504205</w:t>
            </w:r>
          </w:p>
        </w:tc>
        <w:tc>
          <w:tcPr>
            <w:tcW w:w="3042" w:type="pct"/>
            <w:tcBorders>
              <w:top w:val="single" w:sz="12" w:space="0" w:color="auto"/>
            </w:tcBorders>
            <w:shd w:val="clear" w:color="auto" w:fill="auto"/>
          </w:tcPr>
          <w:p w14:paraId="1A876EE7" w14:textId="77777777" w:rsidR="005F703B" w:rsidRPr="003B10F7" w:rsidRDefault="005F703B" w:rsidP="00BF571C">
            <w:pPr>
              <w:pStyle w:val="Tabletext"/>
            </w:pPr>
            <w:r w:rsidRPr="003B10F7">
              <w:t>Lot 9 on Crown Plan No. RD 48, County of Rochedale, Parish of Norden</w:t>
            </w:r>
          </w:p>
        </w:tc>
      </w:tr>
      <w:tr w:rsidR="005F703B" w:rsidRPr="003B10F7" w14:paraId="3AE9CA79" w14:textId="77777777" w:rsidTr="00BF571C">
        <w:tc>
          <w:tcPr>
            <w:tcW w:w="429" w:type="pct"/>
            <w:shd w:val="clear" w:color="auto" w:fill="auto"/>
          </w:tcPr>
          <w:p w14:paraId="67029B26" w14:textId="77777777" w:rsidR="005F703B" w:rsidRPr="003B10F7" w:rsidRDefault="005F703B" w:rsidP="00BF571C">
            <w:pPr>
              <w:pStyle w:val="Tabletext"/>
            </w:pPr>
            <w:r w:rsidRPr="003B10F7">
              <w:t>2</w:t>
            </w:r>
          </w:p>
        </w:tc>
        <w:tc>
          <w:tcPr>
            <w:tcW w:w="1529" w:type="pct"/>
            <w:shd w:val="clear" w:color="auto" w:fill="auto"/>
          </w:tcPr>
          <w:p w14:paraId="6A06FD8F" w14:textId="77777777" w:rsidR="005F703B" w:rsidRPr="003B10F7" w:rsidRDefault="005F703B" w:rsidP="00BF571C">
            <w:pPr>
              <w:pStyle w:val="Tabletext"/>
            </w:pPr>
            <w:r w:rsidRPr="003B10F7">
              <w:t>20677156</w:t>
            </w:r>
          </w:p>
        </w:tc>
        <w:tc>
          <w:tcPr>
            <w:tcW w:w="3042" w:type="pct"/>
            <w:shd w:val="clear" w:color="auto" w:fill="auto"/>
          </w:tcPr>
          <w:p w14:paraId="293A4159" w14:textId="77777777" w:rsidR="005F703B" w:rsidRPr="003B10F7" w:rsidRDefault="005F703B" w:rsidP="00BF571C">
            <w:pPr>
              <w:pStyle w:val="Tabletext"/>
            </w:pPr>
            <w:r w:rsidRPr="003B10F7">
              <w:t>Lot 14 on Registered Plan No. 720448, County of Rochedale, Parish of Norden</w:t>
            </w:r>
          </w:p>
        </w:tc>
      </w:tr>
      <w:tr w:rsidR="005F703B" w:rsidRPr="003B10F7" w14:paraId="37A33A56" w14:textId="77777777" w:rsidTr="00BF571C">
        <w:tc>
          <w:tcPr>
            <w:tcW w:w="429" w:type="pct"/>
            <w:shd w:val="clear" w:color="auto" w:fill="auto"/>
          </w:tcPr>
          <w:p w14:paraId="36096750" w14:textId="77777777" w:rsidR="005F703B" w:rsidRPr="003B10F7" w:rsidRDefault="005F703B" w:rsidP="00BF571C">
            <w:pPr>
              <w:pStyle w:val="Tabletext"/>
            </w:pPr>
            <w:r w:rsidRPr="003B10F7">
              <w:t>3</w:t>
            </w:r>
          </w:p>
        </w:tc>
        <w:tc>
          <w:tcPr>
            <w:tcW w:w="1529" w:type="pct"/>
            <w:shd w:val="clear" w:color="auto" w:fill="auto"/>
          </w:tcPr>
          <w:p w14:paraId="21CD3C5C" w14:textId="77777777" w:rsidR="005F703B" w:rsidRPr="003B10F7" w:rsidRDefault="005F703B" w:rsidP="00BF571C">
            <w:pPr>
              <w:pStyle w:val="Tabletext"/>
            </w:pPr>
            <w:r w:rsidRPr="003B10F7">
              <w:t>20941083</w:t>
            </w:r>
          </w:p>
        </w:tc>
        <w:tc>
          <w:tcPr>
            <w:tcW w:w="3042" w:type="pct"/>
            <w:shd w:val="clear" w:color="auto" w:fill="auto"/>
          </w:tcPr>
          <w:p w14:paraId="59915629" w14:textId="77777777" w:rsidR="005F703B" w:rsidRPr="003B10F7" w:rsidRDefault="005F703B" w:rsidP="00BF571C">
            <w:pPr>
              <w:pStyle w:val="Tabletext"/>
            </w:pPr>
            <w:r w:rsidRPr="003B10F7">
              <w:t>Lot 1 on Registered Plan No. 724915, County of Rochedale, Parish of Norden</w:t>
            </w:r>
          </w:p>
        </w:tc>
      </w:tr>
      <w:tr w:rsidR="005F703B" w:rsidRPr="003B10F7" w14:paraId="7B6D9C5F" w14:textId="77777777" w:rsidTr="00BF571C">
        <w:tc>
          <w:tcPr>
            <w:tcW w:w="429" w:type="pct"/>
            <w:tcBorders>
              <w:bottom w:val="single" w:sz="2" w:space="0" w:color="auto"/>
            </w:tcBorders>
            <w:shd w:val="clear" w:color="auto" w:fill="auto"/>
          </w:tcPr>
          <w:p w14:paraId="0C01CE1C" w14:textId="77777777" w:rsidR="005F703B" w:rsidRPr="003B10F7" w:rsidRDefault="005F703B" w:rsidP="00BF571C">
            <w:pPr>
              <w:pStyle w:val="Tabletext"/>
            </w:pPr>
            <w:r w:rsidRPr="003B10F7">
              <w:t>4</w:t>
            </w:r>
          </w:p>
        </w:tc>
        <w:tc>
          <w:tcPr>
            <w:tcW w:w="1529" w:type="pct"/>
            <w:tcBorders>
              <w:bottom w:val="single" w:sz="2" w:space="0" w:color="auto"/>
            </w:tcBorders>
            <w:shd w:val="clear" w:color="auto" w:fill="auto"/>
          </w:tcPr>
          <w:p w14:paraId="3C4CCBFC" w14:textId="77777777" w:rsidR="005F703B" w:rsidRPr="003B10F7" w:rsidRDefault="005F703B" w:rsidP="00BF571C">
            <w:pPr>
              <w:pStyle w:val="Tabletext"/>
            </w:pPr>
            <w:r w:rsidRPr="003B10F7">
              <w:t>21086099</w:t>
            </w:r>
          </w:p>
        </w:tc>
        <w:tc>
          <w:tcPr>
            <w:tcW w:w="3042" w:type="pct"/>
            <w:tcBorders>
              <w:bottom w:val="single" w:sz="2" w:space="0" w:color="auto"/>
            </w:tcBorders>
            <w:shd w:val="clear" w:color="auto" w:fill="auto"/>
          </w:tcPr>
          <w:p w14:paraId="693A44C8" w14:textId="77777777" w:rsidR="005F703B" w:rsidRPr="003B10F7" w:rsidRDefault="005F703B" w:rsidP="00BF571C">
            <w:pPr>
              <w:pStyle w:val="Tabletext"/>
            </w:pPr>
            <w:r w:rsidRPr="003B10F7">
              <w:t>Lot 28 on Registered Plan No. 734222, County of Rochedale, Parish of Norden</w:t>
            </w:r>
          </w:p>
        </w:tc>
      </w:tr>
      <w:tr w:rsidR="005F703B" w:rsidRPr="003B10F7" w14:paraId="593EB0E9" w14:textId="77777777" w:rsidTr="00BF571C">
        <w:tc>
          <w:tcPr>
            <w:tcW w:w="429" w:type="pct"/>
            <w:tcBorders>
              <w:top w:val="single" w:sz="2" w:space="0" w:color="auto"/>
              <w:bottom w:val="single" w:sz="12" w:space="0" w:color="auto"/>
            </w:tcBorders>
            <w:shd w:val="clear" w:color="auto" w:fill="auto"/>
          </w:tcPr>
          <w:p w14:paraId="3714E20C" w14:textId="77777777" w:rsidR="005F703B" w:rsidRPr="003B10F7" w:rsidRDefault="005F703B" w:rsidP="00BF571C">
            <w:pPr>
              <w:pStyle w:val="Tabletext"/>
            </w:pPr>
            <w:r w:rsidRPr="003B10F7">
              <w:t>5</w:t>
            </w:r>
          </w:p>
        </w:tc>
        <w:tc>
          <w:tcPr>
            <w:tcW w:w="1529" w:type="pct"/>
            <w:tcBorders>
              <w:top w:val="single" w:sz="2" w:space="0" w:color="auto"/>
              <w:bottom w:val="single" w:sz="12" w:space="0" w:color="auto"/>
            </w:tcBorders>
            <w:shd w:val="clear" w:color="auto" w:fill="auto"/>
          </w:tcPr>
          <w:p w14:paraId="3730B1D0" w14:textId="77777777" w:rsidR="005F703B" w:rsidRPr="003B10F7" w:rsidRDefault="005F703B" w:rsidP="00BF571C">
            <w:pPr>
              <w:pStyle w:val="Tabletext"/>
            </w:pPr>
            <w:r w:rsidRPr="003B10F7">
              <w:t>21125171</w:t>
            </w:r>
          </w:p>
        </w:tc>
        <w:tc>
          <w:tcPr>
            <w:tcW w:w="3042" w:type="pct"/>
            <w:tcBorders>
              <w:top w:val="single" w:sz="2" w:space="0" w:color="auto"/>
              <w:bottom w:val="single" w:sz="12" w:space="0" w:color="auto"/>
            </w:tcBorders>
            <w:shd w:val="clear" w:color="auto" w:fill="auto"/>
          </w:tcPr>
          <w:p w14:paraId="62224F07" w14:textId="77777777" w:rsidR="005F703B" w:rsidRPr="003B10F7" w:rsidRDefault="005F703B" w:rsidP="00BF571C">
            <w:pPr>
              <w:pStyle w:val="Tabletext"/>
            </w:pPr>
            <w:r w:rsidRPr="003B10F7">
              <w:t>Lot 3 on Registered Plan No. 724915, County of Rochedale, Parish of Norden</w:t>
            </w:r>
          </w:p>
        </w:tc>
      </w:tr>
    </w:tbl>
    <w:p w14:paraId="5515ADAA" w14:textId="77777777" w:rsidR="005F703B" w:rsidRPr="003B10F7" w:rsidRDefault="005F703B" w:rsidP="005F703B">
      <w:pPr>
        <w:pStyle w:val="Tabletext"/>
      </w:pPr>
    </w:p>
    <w:p w14:paraId="3BB4367D" w14:textId="77777777" w:rsidR="005F703B" w:rsidRPr="003B10F7" w:rsidRDefault="005F703B" w:rsidP="005F703B">
      <w:pPr>
        <w:pStyle w:val="ActHead2"/>
      </w:pPr>
      <w:bookmarkStart w:id="87" w:name="_Toc136601397"/>
      <w:r w:rsidRPr="00752467">
        <w:rPr>
          <w:rStyle w:val="CharPartNo"/>
        </w:rPr>
        <w:t>Part 1.17</w:t>
      </w:r>
      <w:r w:rsidRPr="003B10F7">
        <w:t>—</w:t>
      </w:r>
      <w:r w:rsidRPr="00752467">
        <w:rPr>
          <w:rStyle w:val="CharPartText"/>
        </w:rPr>
        <w:t>Parafield Airport</w:t>
      </w:r>
      <w:bookmarkEnd w:id="87"/>
    </w:p>
    <w:p w14:paraId="0B9B2A30"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5AAE1F92" w14:textId="77777777" w:rsidR="005F703B" w:rsidRPr="003B10F7" w:rsidRDefault="005F703B" w:rsidP="005F703B">
      <w:pPr>
        <w:pStyle w:val="ActHead5"/>
      </w:pPr>
      <w:bookmarkStart w:id="88" w:name="_Toc136601398"/>
      <w:r w:rsidRPr="00752467">
        <w:rPr>
          <w:rStyle w:val="CharSectno"/>
        </w:rPr>
        <w:t>17</w:t>
      </w:r>
      <w:r w:rsidRPr="003B10F7">
        <w:t xml:space="preserve">  Parafield Airport</w:t>
      </w:r>
      <w:bookmarkEnd w:id="88"/>
    </w:p>
    <w:p w14:paraId="64FDFD5A" w14:textId="77777777" w:rsidR="005F703B" w:rsidRPr="003B10F7" w:rsidRDefault="005F703B" w:rsidP="005F703B">
      <w:pPr>
        <w:pStyle w:val="subsection"/>
      </w:pPr>
      <w:r w:rsidRPr="003B10F7">
        <w:tab/>
      </w:r>
      <w:r w:rsidRPr="003B10F7">
        <w:tab/>
        <w:t>The land specified in the South Australian certificates of title set out in the following table makes up Parafield Airport.</w:t>
      </w:r>
    </w:p>
    <w:p w14:paraId="7EED5350"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72D7C7B9" w14:textId="77777777" w:rsidTr="00BF571C">
        <w:trPr>
          <w:tblHeader/>
        </w:trPr>
        <w:tc>
          <w:tcPr>
            <w:tcW w:w="5000" w:type="pct"/>
            <w:gridSpan w:val="4"/>
            <w:tcBorders>
              <w:top w:val="single" w:sz="12" w:space="0" w:color="auto"/>
              <w:bottom w:val="single" w:sz="6" w:space="0" w:color="auto"/>
            </w:tcBorders>
            <w:shd w:val="clear" w:color="auto" w:fill="auto"/>
          </w:tcPr>
          <w:p w14:paraId="71A21A4C" w14:textId="77777777" w:rsidR="005F703B" w:rsidRPr="003B10F7" w:rsidRDefault="005F703B" w:rsidP="00BF571C">
            <w:pPr>
              <w:pStyle w:val="TableHeading"/>
            </w:pPr>
            <w:r w:rsidRPr="003B10F7">
              <w:t>Certificates of title</w:t>
            </w:r>
          </w:p>
        </w:tc>
      </w:tr>
      <w:tr w:rsidR="005F703B" w:rsidRPr="003B10F7" w14:paraId="326B6B78" w14:textId="77777777" w:rsidTr="00BF571C">
        <w:trPr>
          <w:tblHeader/>
        </w:trPr>
        <w:tc>
          <w:tcPr>
            <w:tcW w:w="429" w:type="pct"/>
            <w:tcBorders>
              <w:top w:val="single" w:sz="6" w:space="0" w:color="auto"/>
              <w:bottom w:val="single" w:sz="12" w:space="0" w:color="auto"/>
            </w:tcBorders>
            <w:shd w:val="clear" w:color="auto" w:fill="auto"/>
          </w:tcPr>
          <w:p w14:paraId="5B15F69F"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74A319AF"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301D4C4E"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6F051E61" w14:textId="77777777" w:rsidR="005F703B" w:rsidRPr="003B10F7" w:rsidRDefault="005F703B" w:rsidP="00BF571C">
            <w:pPr>
              <w:pStyle w:val="TableHeading"/>
            </w:pPr>
            <w:r w:rsidRPr="003B10F7">
              <w:t>Description</w:t>
            </w:r>
          </w:p>
        </w:tc>
      </w:tr>
      <w:tr w:rsidR="005F703B" w:rsidRPr="003B10F7" w14:paraId="708CF150" w14:textId="77777777" w:rsidTr="00BF571C">
        <w:tc>
          <w:tcPr>
            <w:tcW w:w="429" w:type="pct"/>
            <w:tcBorders>
              <w:top w:val="single" w:sz="12" w:space="0" w:color="auto"/>
              <w:bottom w:val="single" w:sz="2" w:space="0" w:color="auto"/>
            </w:tcBorders>
            <w:shd w:val="clear" w:color="auto" w:fill="auto"/>
          </w:tcPr>
          <w:p w14:paraId="5E06BABA" w14:textId="77777777" w:rsidR="005F703B" w:rsidRPr="003B10F7" w:rsidRDefault="005F703B" w:rsidP="00BF571C">
            <w:pPr>
              <w:pStyle w:val="Tabletext"/>
            </w:pPr>
            <w:r w:rsidRPr="003B10F7">
              <w:t>1</w:t>
            </w:r>
          </w:p>
        </w:tc>
        <w:tc>
          <w:tcPr>
            <w:tcW w:w="761" w:type="pct"/>
            <w:tcBorders>
              <w:top w:val="single" w:sz="12" w:space="0" w:color="auto"/>
              <w:bottom w:val="single" w:sz="2" w:space="0" w:color="auto"/>
            </w:tcBorders>
            <w:shd w:val="clear" w:color="auto" w:fill="auto"/>
          </w:tcPr>
          <w:p w14:paraId="43364D22" w14:textId="77777777" w:rsidR="005F703B" w:rsidRPr="003B10F7" w:rsidRDefault="005F703B" w:rsidP="00BF571C">
            <w:pPr>
              <w:pStyle w:val="Tabletext"/>
            </w:pPr>
            <w:r w:rsidRPr="003B10F7">
              <w:t>6141</w:t>
            </w:r>
          </w:p>
        </w:tc>
        <w:tc>
          <w:tcPr>
            <w:tcW w:w="767" w:type="pct"/>
            <w:tcBorders>
              <w:top w:val="single" w:sz="12" w:space="0" w:color="auto"/>
              <w:bottom w:val="single" w:sz="2" w:space="0" w:color="auto"/>
            </w:tcBorders>
            <w:shd w:val="clear" w:color="auto" w:fill="auto"/>
          </w:tcPr>
          <w:p w14:paraId="1539E9D8" w14:textId="77777777" w:rsidR="005F703B" w:rsidRPr="003B10F7" w:rsidRDefault="005F703B" w:rsidP="00BF571C">
            <w:pPr>
              <w:pStyle w:val="Tabletext"/>
            </w:pPr>
            <w:r w:rsidRPr="003B10F7">
              <w:t>699</w:t>
            </w:r>
          </w:p>
        </w:tc>
        <w:tc>
          <w:tcPr>
            <w:tcW w:w="3043" w:type="pct"/>
            <w:tcBorders>
              <w:top w:val="single" w:sz="12" w:space="0" w:color="auto"/>
              <w:bottom w:val="single" w:sz="2" w:space="0" w:color="auto"/>
            </w:tcBorders>
            <w:shd w:val="clear" w:color="auto" w:fill="auto"/>
          </w:tcPr>
          <w:p w14:paraId="69CCCACC" w14:textId="77777777" w:rsidR="005F703B" w:rsidRPr="003B10F7" w:rsidRDefault="005F703B" w:rsidP="00BF571C">
            <w:pPr>
              <w:pStyle w:val="Tabletext"/>
            </w:pPr>
            <w:r w:rsidRPr="003B10F7">
              <w:t>Allotment comprising pieces 50 and 51 on Deposited Plan 69022 in the areas named Mawson Lakes and Parafield, Hundred of Yatala</w:t>
            </w:r>
          </w:p>
        </w:tc>
      </w:tr>
      <w:tr w:rsidR="005F703B" w:rsidRPr="003B10F7" w14:paraId="28430F38" w14:textId="77777777" w:rsidTr="00BF571C">
        <w:tc>
          <w:tcPr>
            <w:tcW w:w="429" w:type="pct"/>
            <w:tcBorders>
              <w:top w:val="single" w:sz="2" w:space="0" w:color="auto"/>
              <w:bottom w:val="single" w:sz="12" w:space="0" w:color="auto"/>
            </w:tcBorders>
            <w:shd w:val="clear" w:color="auto" w:fill="auto"/>
          </w:tcPr>
          <w:p w14:paraId="6A1277E8" w14:textId="77777777" w:rsidR="005F703B" w:rsidRPr="003B10F7" w:rsidRDefault="005F703B" w:rsidP="00BF571C">
            <w:pPr>
              <w:pStyle w:val="Tabletext"/>
            </w:pPr>
            <w:r w:rsidRPr="003B10F7">
              <w:t>2</w:t>
            </w:r>
          </w:p>
        </w:tc>
        <w:tc>
          <w:tcPr>
            <w:tcW w:w="761" w:type="pct"/>
            <w:tcBorders>
              <w:top w:val="single" w:sz="2" w:space="0" w:color="auto"/>
              <w:bottom w:val="single" w:sz="12" w:space="0" w:color="auto"/>
            </w:tcBorders>
            <w:shd w:val="clear" w:color="auto" w:fill="auto"/>
          </w:tcPr>
          <w:p w14:paraId="618EE435" w14:textId="77777777" w:rsidR="005F703B" w:rsidRPr="003B10F7" w:rsidRDefault="005F703B" w:rsidP="00BF571C">
            <w:pPr>
              <w:pStyle w:val="Tabletext"/>
            </w:pPr>
            <w:r w:rsidRPr="003B10F7">
              <w:t>6156</w:t>
            </w:r>
          </w:p>
        </w:tc>
        <w:tc>
          <w:tcPr>
            <w:tcW w:w="767" w:type="pct"/>
            <w:tcBorders>
              <w:top w:val="single" w:sz="2" w:space="0" w:color="auto"/>
              <w:bottom w:val="single" w:sz="12" w:space="0" w:color="auto"/>
            </w:tcBorders>
            <w:shd w:val="clear" w:color="auto" w:fill="auto"/>
          </w:tcPr>
          <w:p w14:paraId="41D5B8CB" w14:textId="77777777" w:rsidR="005F703B" w:rsidRPr="003B10F7" w:rsidRDefault="005F703B" w:rsidP="00BF571C">
            <w:pPr>
              <w:pStyle w:val="Tabletext"/>
            </w:pPr>
            <w:r w:rsidRPr="003B10F7">
              <w:t>211</w:t>
            </w:r>
          </w:p>
        </w:tc>
        <w:tc>
          <w:tcPr>
            <w:tcW w:w="3043" w:type="pct"/>
            <w:tcBorders>
              <w:top w:val="single" w:sz="2" w:space="0" w:color="auto"/>
              <w:bottom w:val="single" w:sz="12" w:space="0" w:color="auto"/>
            </w:tcBorders>
            <w:shd w:val="clear" w:color="auto" w:fill="auto"/>
          </w:tcPr>
          <w:p w14:paraId="3F1F2108" w14:textId="77777777" w:rsidR="005F703B" w:rsidRPr="003B10F7" w:rsidRDefault="005F703B" w:rsidP="00BF571C">
            <w:pPr>
              <w:pStyle w:val="Tabletext"/>
            </w:pPr>
            <w:r w:rsidRPr="003B10F7">
              <w:t>Allotments 10 to 17 in Filed Plan 114106 in the area named Parafield, Hundred of Yatala</w:t>
            </w:r>
          </w:p>
        </w:tc>
      </w:tr>
    </w:tbl>
    <w:p w14:paraId="2FAB8C9E" w14:textId="77777777" w:rsidR="005F703B" w:rsidRPr="003B10F7" w:rsidRDefault="005F703B" w:rsidP="005F703B">
      <w:pPr>
        <w:pStyle w:val="Tabletext"/>
      </w:pPr>
    </w:p>
    <w:p w14:paraId="633E68DB" w14:textId="77777777" w:rsidR="005F703B" w:rsidRPr="003B10F7" w:rsidRDefault="005F703B" w:rsidP="005F703B">
      <w:pPr>
        <w:pStyle w:val="ActHead2"/>
      </w:pPr>
      <w:bookmarkStart w:id="89" w:name="_Toc136601399"/>
      <w:r w:rsidRPr="00752467">
        <w:rPr>
          <w:rStyle w:val="CharPartNo"/>
        </w:rPr>
        <w:t>Part 1.18</w:t>
      </w:r>
      <w:r w:rsidRPr="003B10F7">
        <w:t>—</w:t>
      </w:r>
      <w:r w:rsidRPr="00752467">
        <w:rPr>
          <w:rStyle w:val="CharPartText"/>
        </w:rPr>
        <w:t>Perth Airport</w:t>
      </w:r>
      <w:bookmarkEnd w:id="89"/>
    </w:p>
    <w:p w14:paraId="6C498321"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5B388691" w14:textId="77777777" w:rsidR="005F703B" w:rsidRPr="003B10F7" w:rsidRDefault="005F703B" w:rsidP="005F703B">
      <w:pPr>
        <w:pStyle w:val="ActHead5"/>
      </w:pPr>
      <w:bookmarkStart w:id="90" w:name="_Toc136601400"/>
      <w:r w:rsidRPr="00752467">
        <w:rPr>
          <w:rStyle w:val="CharSectno"/>
        </w:rPr>
        <w:t>18</w:t>
      </w:r>
      <w:r w:rsidRPr="003B10F7">
        <w:t xml:space="preserve">  Perth Airport</w:t>
      </w:r>
      <w:bookmarkEnd w:id="90"/>
    </w:p>
    <w:p w14:paraId="228F5300" w14:textId="77777777" w:rsidR="005F703B" w:rsidRPr="003B10F7" w:rsidRDefault="005F703B" w:rsidP="005F703B">
      <w:pPr>
        <w:pStyle w:val="subsection"/>
      </w:pPr>
      <w:r w:rsidRPr="003B10F7">
        <w:tab/>
      </w:r>
      <w:r w:rsidRPr="003B10F7">
        <w:tab/>
        <w:t>The land specified in the Western Australian certificates of title set out in the following table makes up Perth Airport.</w:t>
      </w:r>
    </w:p>
    <w:p w14:paraId="6F6FF72C"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475194DD" w14:textId="77777777" w:rsidTr="00BF571C">
        <w:trPr>
          <w:tblHeader/>
        </w:trPr>
        <w:tc>
          <w:tcPr>
            <w:tcW w:w="5000" w:type="pct"/>
            <w:gridSpan w:val="4"/>
            <w:tcBorders>
              <w:top w:val="single" w:sz="12" w:space="0" w:color="auto"/>
              <w:bottom w:val="single" w:sz="6" w:space="0" w:color="auto"/>
            </w:tcBorders>
            <w:shd w:val="clear" w:color="auto" w:fill="auto"/>
          </w:tcPr>
          <w:p w14:paraId="356A3A76" w14:textId="77777777" w:rsidR="005F703B" w:rsidRPr="003B10F7" w:rsidRDefault="005F703B" w:rsidP="00BF571C">
            <w:pPr>
              <w:pStyle w:val="TableHeading"/>
            </w:pPr>
            <w:r w:rsidRPr="003B10F7">
              <w:t>Certificates of title</w:t>
            </w:r>
          </w:p>
        </w:tc>
      </w:tr>
      <w:tr w:rsidR="005F703B" w:rsidRPr="003B10F7" w14:paraId="5E6877AF" w14:textId="77777777" w:rsidTr="00BF571C">
        <w:trPr>
          <w:tblHeader/>
        </w:trPr>
        <w:tc>
          <w:tcPr>
            <w:tcW w:w="429" w:type="pct"/>
            <w:tcBorders>
              <w:top w:val="single" w:sz="6" w:space="0" w:color="auto"/>
              <w:bottom w:val="single" w:sz="12" w:space="0" w:color="auto"/>
            </w:tcBorders>
            <w:shd w:val="clear" w:color="auto" w:fill="auto"/>
          </w:tcPr>
          <w:p w14:paraId="1FC8AD84"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70B56283"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79913951"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5350D0D6" w14:textId="77777777" w:rsidR="005F703B" w:rsidRPr="003B10F7" w:rsidRDefault="005F703B" w:rsidP="00BF571C">
            <w:pPr>
              <w:pStyle w:val="TableHeading"/>
            </w:pPr>
            <w:r w:rsidRPr="003B10F7">
              <w:t>Description</w:t>
            </w:r>
          </w:p>
        </w:tc>
      </w:tr>
      <w:tr w:rsidR="005F703B" w:rsidRPr="003B10F7" w14:paraId="1E5832E3" w14:textId="77777777" w:rsidTr="00BF571C">
        <w:tc>
          <w:tcPr>
            <w:tcW w:w="429" w:type="pct"/>
            <w:tcBorders>
              <w:top w:val="single" w:sz="12" w:space="0" w:color="auto"/>
            </w:tcBorders>
            <w:shd w:val="clear" w:color="auto" w:fill="auto"/>
          </w:tcPr>
          <w:p w14:paraId="68C45B86" w14:textId="77777777" w:rsidR="005F703B" w:rsidRPr="003B10F7" w:rsidRDefault="005F703B" w:rsidP="00BF571C">
            <w:pPr>
              <w:pStyle w:val="Tabletext"/>
            </w:pPr>
            <w:r w:rsidRPr="003B10F7">
              <w:t>1</w:t>
            </w:r>
          </w:p>
        </w:tc>
        <w:tc>
          <w:tcPr>
            <w:tcW w:w="761" w:type="pct"/>
            <w:tcBorders>
              <w:top w:val="single" w:sz="12" w:space="0" w:color="auto"/>
            </w:tcBorders>
            <w:shd w:val="clear" w:color="auto" w:fill="auto"/>
          </w:tcPr>
          <w:p w14:paraId="4FF8138C" w14:textId="77777777" w:rsidR="005F703B" w:rsidRPr="003B10F7" w:rsidRDefault="005F703B" w:rsidP="00BF571C">
            <w:pPr>
              <w:pStyle w:val="Tabletext"/>
            </w:pPr>
            <w:r w:rsidRPr="003B10F7">
              <w:t>7</w:t>
            </w:r>
          </w:p>
        </w:tc>
        <w:tc>
          <w:tcPr>
            <w:tcW w:w="767" w:type="pct"/>
            <w:tcBorders>
              <w:top w:val="single" w:sz="12" w:space="0" w:color="auto"/>
            </w:tcBorders>
            <w:shd w:val="clear" w:color="auto" w:fill="auto"/>
          </w:tcPr>
          <w:p w14:paraId="7B12C2F7" w14:textId="77777777" w:rsidR="005F703B" w:rsidRPr="003B10F7" w:rsidRDefault="005F703B" w:rsidP="00BF571C">
            <w:pPr>
              <w:pStyle w:val="Tabletext"/>
            </w:pPr>
            <w:r w:rsidRPr="003B10F7">
              <w:t>196A</w:t>
            </w:r>
          </w:p>
        </w:tc>
        <w:tc>
          <w:tcPr>
            <w:tcW w:w="3043" w:type="pct"/>
            <w:tcBorders>
              <w:top w:val="single" w:sz="12" w:space="0" w:color="auto"/>
            </w:tcBorders>
            <w:shd w:val="clear" w:color="auto" w:fill="auto"/>
          </w:tcPr>
          <w:p w14:paraId="19CE6728" w14:textId="77777777" w:rsidR="005F703B" w:rsidRPr="003B10F7" w:rsidRDefault="005F703B" w:rsidP="00BF571C">
            <w:pPr>
              <w:pStyle w:val="Tabletext"/>
            </w:pPr>
            <w:r w:rsidRPr="003B10F7">
              <w:t>Lot 396 on Diagram 2597</w:t>
            </w:r>
          </w:p>
        </w:tc>
      </w:tr>
      <w:tr w:rsidR="005F703B" w:rsidRPr="003B10F7" w14:paraId="783C9889" w14:textId="77777777" w:rsidTr="00BF571C">
        <w:tc>
          <w:tcPr>
            <w:tcW w:w="429" w:type="pct"/>
            <w:shd w:val="clear" w:color="auto" w:fill="auto"/>
          </w:tcPr>
          <w:p w14:paraId="38A501A3" w14:textId="77777777" w:rsidR="005F703B" w:rsidRPr="003B10F7" w:rsidRDefault="005F703B" w:rsidP="00BF571C">
            <w:pPr>
              <w:pStyle w:val="Tabletext"/>
            </w:pPr>
            <w:r w:rsidRPr="003B10F7">
              <w:t>2</w:t>
            </w:r>
          </w:p>
        </w:tc>
        <w:tc>
          <w:tcPr>
            <w:tcW w:w="761" w:type="pct"/>
            <w:shd w:val="clear" w:color="auto" w:fill="auto"/>
          </w:tcPr>
          <w:p w14:paraId="2D3C9585" w14:textId="77777777" w:rsidR="005F703B" w:rsidRPr="003B10F7" w:rsidRDefault="005F703B" w:rsidP="00BF571C">
            <w:pPr>
              <w:pStyle w:val="Tabletext"/>
            </w:pPr>
            <w:r w:rsidRPr="003B10F7">
              <w:t>14</w:t>
            </w:r>
          </w:p>
        </w:tc>
        <w:tc>
          <w:tcPr>
            <w:tcW w:w="767" w:type="pct"/>
            <w:shd w:val="clear" w:color="auto" w:fill="auto"/>
          </w:tcPr>
          <w:p w14:paraId="0840D7DA" w14:textId="77777777" w:rsidR="005F703B" w:rsidRPr="003B10F7" w:rsidRDefault="005F703B" w:rsidP="00BF571C">
            <w:pPr>
              <w:pStyle w:val="Tabletext"/>
            </w:pPr>
            <w:r w:rsidRPr="003B10F7">
              <w:t>389A</w:t>
            </w:r>
          </w:p>
        </w:tc>
        <w:tc>
          <w:tcPr>
            <w:tcW w:w="3043" w:type="pct"/>
            <w:shd w:val="clear" w:color="auto" w:fill="auto"/>
          </w:tcPr>
          <w:p w14:paraId="3AA57314" w14:textId="77777777" w:rsidR="005F703B" w:rsidRPr="003B10F7" w:rsidRDefault="005F703B" w:rsidP="00BF571C">
            <w:pPr>
              <w:pStyle w:val="Tabletext"/>
            </w:pPr>
            <w:r w:rsidRPr="003B10F7">
              <w:t>Lots 5 and 6 on Diagram 28474</w:t>
            </w:r>
          </w:p>
        </w:tc>
      </w:tr>
      <w:tr w:rsidR="005F703B" w:rsidRPr="003B10F7" w14:paraId="535DECBA" w14:textId="77777777" w:rsidTr="00BF571C">
        <w:tc>
          <w:tcPr>
            <w:tcW w:w="429" w:type="pct"/>
            <w:shd w:val="clear" w:color="auto" w:fill="auto"/>
          </w:tcPr>
          <w:p w14:paraId="47B4AA8B" w14:textId="77777777" w:rsidR="005F703B" w:rsidRPr="003B10F7" w:rsidRDefault="005F703B" w:rsidP="00BF571C">
            <w:pPr>
              <w:pStyle w:val="Tabletext"/>
            </w:pPr>
            <w:r w:rsidRPr="003B10F7">
              <w:t>3</w:t>
            </w:r>
          </w:p>
        </w:tc>
        <w:tc>
          <w:tcPr>
            <w:tcW w:w="761" w:type="pct"/>
            <w:shd w:val="clear" w:color="auto" w:fill="auto"/>
          </w:tcPr>
          <w:p w14:paraId="78FF6A30" w14:textId="77777777" w:rsidR="005F703B" w:rsidRPr="003B10F7" w:rsidRDefault="005F703B" w:rsidP="00BF571C">
            <w:pPr>
              <w:pStyle w:val="Tabletext"/>
            </w:pPr>
            <w:r w:rsidRPr="003B10F7">
              <w:t>25</w:t>
            </w:r>
          </w:p>
        </w:tc>
        <w:tc>
          <w:tcPr>
            <w:tcW w:w="767" w:type="pct"/>
            <w:shd w:val="clear" w:color="auto" w:fill="auto"/>
          </w:tcPr>
          <w:p w14:paraId="7999AF84" w14:textId="77777777" w:rsidR="005F703B" w:rsidRPr="003B10F7" w:rsidRDefault="005F703B" w:rsidP="00BF571C">
            <w:pPr>
              <w:pStyle w:val="Tabletext"/>
            </w:pPr>
            <w:r w:rsidRPr="003B10F7">
              <w:t>186A</w:t>
            </w:r>
          </w:p>
        </w:tc>
        <w:tc>
          <w:tcPr>
            <w:tcW w:w="3043" w:type="pct"/>
            <w:shd w:val="clear" w:color="auto" w:fill="auto"/>
          </w:tcPr>
          <w:p w14:paraId="17EF535E" w14:textId="77777777" w:rsidR="005F703B" w:rsidRPr="003B10F7" w:rsidRDefault="005F703B" w:rsidP="00BF571C">
            <w:pPr>
              <w:pStyle w:val="Tabletext"/>
            </w:pPr>
            <w:r w:rsidRPr="003B10F7">
              <w:t>Lot 50 on Plan 7067</w:t>
            </w:r>
          </w:p>
        </w:tc>
      </w:tr>
      <w:tr w:rsidR="005F703B" w:rsidRPr="003B10F7" w14:paraId="0003A200" w14:textId="77777777" w:rsidTr="00BF571C">
        <w:tc>
          <w:tcPr>
            <w:tcW w:w="429" w:type="pct"/>
            <w:shd w:val="clear" w:color="auto" w:fill="auto"/>
          </w:tcPr>
          <w:p w14:paraId="554F8285" w14:textId="77777777" w:rsidR="005F703B" w:rsidRPr="003B10F7" w:rsidRDefault="005F703B" w:rsidP="00BF571C">
            <w:pPr>
              <w:pStyle w:val="Tabletext"/>
            </w:pPr>
            <w:r w:rsidRPr="003B10F7">
              <w:t>4</w:t>
            </w:r>
          </w:p>
        </w:tc>
        <w:tc>
          <w:tcPr>
            <w:tcW w:w="761" w:type="pct"/>
            <w:shd w:val="clear" w:color="auto" w:fill="auto"/>
          </w:tcPr>
          <w:p w14:paraId="664F182F" w14:textId="77777777" w:rsidR="005F703B" w:rsidRPr="003B10F7" w:rsidRDefault="005F703B" w:rsidP="00BF571C">
            <w:pPr>
              <w:pStyle w:val="Tabletext"/>
            </w:pPr>
            <w:r w:rsidRPr="003B10F7">
              <w:t>100</w:t>
            </w:r>
          </w:p>
        </w:tc>
        <w:tc>
          <w:tcPr>
            <w:tcW w:w="767" w:type="pct"/>
            <w:shd w:val="clear" w:color="auto" w:fill="auto"/>
          </w:tcPr>
          <w:p w14:paraId="035FA42F" w14:textId="77777777" w:rsidR="005F703B" w:rsidRPr="003B10F7" w:rsidRDefault="005F703B" w:rsidP="00BF571C">
            <w:pPr>
              <w:pStyle w:val="Tabletext"/>
            </w:pPr>
            <w:r w:rsidRPr="003B10F7">
              <w:t>86A</w:t>
            </w:r>
          </w:p>
        </w:tc>
        <w:tc>
          <w:tcPr>
            <w:tcW w:w="3043" w:type="pct"/>
            <w:shd w:val="clear" w:color="auto" w:fill="auto"/>
          </w:tcPr>
          <w:p w14:paraId="072A6224" w14:textId="77777777" w:rsidR="005F703B" w:rsidRPr="003B10F7" w:rsidRDefault="005F703B" w:rsidP="00BF571C">
            <w:pPr>
              <w:pStyle w:val="Tabletext"/>
            </w:pPr>
            <w:r w:rsidRPr="003B10F7">
              <w:t>Lots 359 and 360 on Plan 2555</w:t>
            </w:r>
          </w:p>
        </w:tc>
      </w:tr>
      <w:tr w:rsidR="005F703B" w:rsidRPr="003B10F7" w14:paraId="7BE2A908" w14:textId="77777777" w:rsidTr="00BF571C">
        <w:tc>
          <w:tcPr>
            <w:tcW w:w="429" w:type="pct"/>
            <w:shd w:val="clear" w:color="auto" w:fill="auto"/>
          </w:tcPr>
          <w:p w14:paraId="266A7FD7" w14:textId="77777777" w:rsidR="005F703B" w:rsidRPr="003B10F7" w:rsidRDefault="005F703B" w:rsidP="00BF571C">
            <w:pPr>
              <w:pStyle w:val="Tabletext"/>
            </w:pPr>
            <w:r w:rsidRPr="003B10F7">
              <w:t>5</w:t>
            </w:r>
          </w:p>
        </w:tc>
        <w:tc>
          <w:tcPr>
            <w:tcW w:w="761" w:type="pct"/>
            <w:shd w:val="clear" w:color="auto" w:fill="auto"/>
          </w:tcPr>
          <w:p w14:paraId="5EB72A88" w14:textId="77777777" w:rsidR="005F703B" w:rsidRPr="003B10F7" w:rsidRDefault="005F703B" w:rsidP="00BF571C">
            <w:pPr>
              <w:pStyle w:val="Tabletext"/>
            </w:pPr>
            <w:r w:rsidRPr="003B10F7">
              <w:t>152</w:t>
            </w:r>
          </w:p>
        </w:tc>
        <w:tc>
          <w:tcPr>
            <w:tcW w:w="767" w:type="pct"/>
            <w:shd w:val="clear" w:color="auto" w:fill="auto"/>
          </w:tcPr>
          <w:p w14:paraId="33E77963" w14:textId="77777777" w:rsidR="005F703B" w:rsidRPr="003B10F7" w:rsidRDefault="005F703B" w:rsidP="00BF571C">
            <w:pPr>
              <w:pStyle w:val="Tabletext"/>
            </w:pPr>
            <w:r w:rsidRPr="003B10F7">
              <w:t>50A</w:t>
            </w:r>
          </w:p>
        </w:tc>
        <w:tc>
          <w:tcPr>
            <w:tcW w:w="3043" w:type="pct"/>
            <w:shd w:val="clear" w:color="auto" w:fill="auto"/>
          </w:tcPr>
          <w:p w14:paraId="5228A22E" w14:textId="77777777" w:rsidR="005F703B" w:rsidRPr="003B10F7" w:rsidRDefault="005F703B" w:rsidP="00BF571C">
            <w:pPr>
              <w:pStyle w:val="Tabletext"/>
            </w:pPr>
            <w:r w:rsidRPr="003B10F7">
              <w:t>Lot 847 on Plan 3709</w:t>
            </w:r>
          </w:p>
        </w:tc>
      </w:tr>
      <w:tr w:rsidR="005F703B" w:rsidRPr="003B10F7" w14:paraId="317ADB70" w14:textId="77777777" w:rsidTr="00BF571C">
        <w:tc>
          <w:tcPr>
            <w:tcW w:w="429" w:type="pct"/>
            <w:shd w:val="clear" w:color="auto" w:fill="auto"/>
          </w:tcPr>
          <w:p w14:paraId="417B8E71" w14:textId="77777777" w:rsidR="005F703B" w:rsidRPr="003B10F7" w:rsidRDefault="005F703B" w:rsidP="00BF571C">
            <w:pPr>
              <w:pStyle w:val="Tabletext"/>
            </w:pPr>
            <w:r w:rsidRPr="003B10F7">
              <w:t>6</w:t>
            </w:r>
          </w:p>
        </w:tc>
        <w:tc>
          <w:tcPr>
            <w:tcW w:w="761" w:type="pct"/>
            <w:shd w:val="clear" w:color="auto" w:fill="auto"/>
          </w:tcPr>
          <w:p w14:paraId="3C146CAD" w14:textId="77777777" w:rsidR="005F703B" w:rsidRPr="003B10F7" w:rsidRDefault="005F703B" w:rsidP="00BF571C">
            <w:pPr>
              <w:pStyle w:val="Tabletext"/>
            </w:pPr>
            <w:r w:rsidRPr="003B10F7">
              <w:t>264</w:t>
            </w:r>
          </w:p>
        </w:tc>
        <w:tc>
          <w:tcPr>
            <w:tcW w:w="767" w:type="pct"/>
            <w:shd w:val="clear" w:color="auto" w:fill="auto"/>
          </w:tcPr>
          <w:p w14:paraId="769A0AB3" w14:textId="77777777" w:rsidR="005F703B" w:rsidRPr="003B10F7" w:rsidRDefault="005F703B" w:rsidP="00BF571C">
            <w:pPr>
              <w:pStyle w:val="Tabletext"/>
            </w:pPr>
            <w:r w:rsidRPr="003B10F7">
              <w:t>141A</w:t>
            </w:r>
          </w:p>
        </w:tc>
        <w:tc>
          <w:tcPr>
            <w:tcW w:w="3043" w:type="pct"/>
            <w:shd w:val="clear" w:color="auto" w:fill="auto"/>
          </w:tcPr>
          <w:p w14:paraId="0E997DC6" w14:textId="77777777" w:rsidR="005F703B" w:rsidRPr="003B10F7" w:rsidRDefault="005F703B" w:rsidP="00BF571C">
            <w:pPr>
              <w:pStyle w:val="Tabletext"/>
            </w:pPr>
            <w:r w:rsidRPr="003B10F7">
              <w:t>Lot 1349 on Deposited Plan 247393</w:t>
            </w:r>
          </w:p>
        </w:tc>
      </w:tr>
      <w:tr w:rsidR="005F703B" w:rsidRPr="003B10F7" w14:paraId="4B5A3F85" w14:textId="77777777" w:rsidTr="00BF571C">
        <w:tc>
          <w:tcPr>
            <w:tcW w:w="429" w:type="pct"/>
            <w:shd w:val="clear" w:color="auto" w:fill="auto"/>
          </w:tcPr>
          <w:p w14:paraId="51412E9B" w14:textId="77777777" w:rsidR="005F703B" w:rsidRPr="003B10F7" w:rsidRDefault="005F703B" w:rsidP="00BF571C">
            <w:pPr>
              <w:pStyle w:val="Tabletext"/>
            </w:pPr>
            <w:r w:rsidRPr="003B10F7">
              <w:t>7</w:t>
            </w:r>
          </w:p>
        </w:tc>
        <w:tc>
          <w:tcPr>
            <w:tcW w:w="761" w:type="pct"/>
            <w:shd w:val="clear" w:color="auto" w:fill="auto"/>
          </w:tcPr>
          <w:p w14:paraId="4CA5BEC2" w14:textId="77777777" w:rsidR="005F703B" w:rsidRPr="003B10F7" w:rsidRDefault="005F703B" w:rsidP="00BF571C">
            <w:pPr>
              <w:pStyle w:val="Tabletext"/>
            </w:pPr>
            <w:r w:rsidRPr="003B10F7">
              <w:t>266</w:t>
            </w:r>
          </w:p>
        </w:tc>
        <w:tc>
          <w:tcPr>
            <w:tcW w:w="767" w:type="pct"/>
            <w:shd w:val="clear" w:color="auto" w:fill="auto"/>
          </w:tcPr>
          <w:p w14:paraId="0D93F923" w14:textId="77777777" w:rsidR="005F703B" w:rsidRPr="003B10F7" w:rsidRDefault="005F703B" w:rsidP="00BF571C">
            <w:pPr>
              <w:pStyle w:val="Tabletext"/>
            </w:pPr>
            <w:r w:rsidRPr="003B10F7">
              <w:t>24A</w:t>
            </w:r>
          </w:p>
        </w:tc>
        <w:tc>
          <w:tcPr>
            <w:tcW w:w="3043" w:type="pct"/>
            <w:shd w:val="clear" w:color="auto" w:fill="auto"/>
          </w:tcPr>
          <w:p w14:paraId="00C97355" w14:textId="77777777" w:rsidR="005F703B" w:rsidRPr="003B10F7" w:rsidRDefault="005F703B" w:rsidP="00BF571C">
            <w:pPr>
              <w:pStyle w:val="Tabletext"/>
            </w:pPr>
            <w:r w:rsidRPr="003B10F7">
              <w:t>Lot 1120 on Deposited Plan 248991</w:t>
            </w:r>
          </w:p>
        </w:tc>
      </w:tr>
      <w:tr w:rsidR="005F703B" w:rsidRPr="003B10F7" w14:paraId="67887413" w14:textId="77777777" w:rsidTr="00BF571C">
        <w:tc>
          <w:tcPr>
            <w:tcW w:w="429" w:type="pct"/>
            <w:shd w:val="clear" w:color="auto" w:fill="auto"/>
          </w:tcPr>
          <w:p w14:paraId="6043C1A2" w14:textId="77777777" w:rsidR="005F703B" w:rsidRPr="003B10F7" w:rsidRDefault="005F703B" w:rsidP="00BF571C">
            <w:pPr>
              <w:pStyle w:val="Tabletext"/>
            </w:pPr>
            <w:r w:rsidRPr="003B10F7">
              <w:t>8</w:t>
            </w:r>
          </w:p>
        </w:tc>
        <w:tc>
          <w:tcPr>
            <w:tcW w:w="761" w:type="pct"/>
            <w:shd w:val="clear" w:color="auto" w:fill="auto"/>
          </w:tcPr>
          <w:p w14:paraId="226853DF" w14:textId="77777777" w:rsidR="005F703B" w:rsidRPr="003B10F7" w:rsidRDefault="005F703B" w:rsidP="00BF571C">
            <w:pPr>
              <w:pStyle w:val="Tabletext"/>
            </w:pPr>
            <w:r w:rsidRPr="003B10F7">
              <w:t>266</w:t>
            </w:r>
          </w:p>
        </w:tc>
        <w:tc>
          <w:tcPr>
            <w:tcW w:w="767" w:type="pct"/>
            <w:shd w:val="clear" w:color="auto" w:fill="auto"/>
          </w:tcPr>
          <w:p w14:paraId="17665AB2" w14:textId="77777777" w:rsidR="005F703B" w:rsidRPr="003B10F7" w:rsidRDefault="005F703B" w:rsidP="00BF571C">
            <w:pPr>
              <w:pStyle w:val="Tabletext"/>
            </w:pPr>
            <w:r w:rsidRPr="003B10F7">
              <w:t>25A</w:t>
            </w:r>
          </w:p>
        </w:tc>
        <w:tc>
          <w:tcPr>
            <w:tcW w:w="3043" w:type="pct"/>
            <w:shd w:val="clear" w:color="auto" w:fill="auto"/>
          </w:tcPr>
          <w:p w14:paraId="4CB2197B" w14:textId="77777777" w:rsidR="005F703B" w:rsidRPr="003B10F7" w:rsidRDefault="005F703B" w:rsidP="00BF571C">
            <w:pPr>
              <w:pStyle w:val="Tabletext"/>
            </w:pPr>
            <w:r w:rsidRPr="003B10F7">
              <w:t>Lot 3 on Diagram 15044</w:t>
            </w:r>
          </w:p>
        </w:tc>
      </w:tr>
      <w:tr w:rsidR="005F703B" w:rsidRPr="003B10F7" w14:paraId="6F2670AD" w14:textId="77777777" w:rsidTr="00BF571C">
        <w:tc>
          <w:tcPr>
            <w:tcW w:w="429" w:type="pct"/>
            <w:shd w:val="clear" w:color="auto" w:fill="auto"/>
          </w:tcPr>
          <w:p w14:paraId="78D9E86C" w14:textId="77777777" w:rsidR="005F703B" w:rsidRPr="003B10F7" w:rsidRDefault="005F703B" w:rsidP="00BF571C">
            <w:pPr>
              <w:pStyle w:val="Tabletext"/>
            </w:pPr>
            <w:r w:rsidRPr="003B10F7">
              <w:t>9</w:t>
            </w:r>
          </w:p>
        </w:tc>
        <w:tc>
          <w:tcPr>
            <w:tcW w:w="761" w:type="pct"/>
            <w:shd w:val="clear" w:color="auto" w:fill="auto"/>
          </w:tcPr>
          <w:p w14:paraId="5AB66A2C" w14:textId="77777777" w:rsidR="005F703B" w:rsidRPr="003B10F7" w:rsidRDefault="005F703B" w:rsidP="00BF571C">
            <w:pPr>
              <w:pStyle w:val="Tabletext"/>
            </w:pPr>
            <w:r w:rsidRPr="003B10F7">
              <w:t>367</w:t>
            </w:r>
          </w:p>
        </w:tc>
        <w:tc>
          <w:tcPr>
            <w:tcW w:w="767" w:type="pct"/>
            <w:shd w:val="clear" w:color="auto" w:fill="auto"/>
          </w:tcPr>
          <w:p w14:paraId="23140C67" w14:textId="77777777" w:rsidR="005F703B" w:rsidRPr="003B10F7" w:rsidRDefault="005F703B" w:rsidP="00BF571C">
            <w:pPr>
              <w:pStyle w:val="Tabletext"/>
            </w:pPr>
            <w:r w:rsidRPr="003B10F7">
              <w:t>79A</w:t>
            </w:r>
          </w:p>
        </w:tc>
        <w:tc>
          <w:tcPr>
            <w:tcW w:w="3043" w:type="pct"/>
            <w:shd w:val="clear" w:color="auto" w:fill="auto"/>
          </w:tcPr>
          <w:p w14:paraId="532C8CE8" w14:textId="77777777" w:rsidR="005F703B" w:rsidRPr="003B10F7" w:rsidRDefault="005F703B" w:rsidP="00BF571C">
            <w:pPr>
              <w:pStyle w:val="Tabletext"/>
            </w:pPr>
            <w:r w:rsidRPr="003B10F7">
              <w:t>Lot 1 on Diagram 39005</w:t>
            </w:r>
          </w:p>
        </w:tc>
      </w:tr>
      <w:tr w:rsidR="005F703B" w:rsidRPr="003B10F7" w14:paraId="436C993C" w14:textId="77777777" w:rsidTr="00BF571C">
        <w:tc>
          <w:tcPr>
            <w:tcW w:w="429" w:type="pct"/>
            <w:shd w:val="clear" w:color="auto" w:fill="auto"/>
          </w:tcPr>
          <w:p w14:paraId="30BD993B" w14:textId="77777777" w:rsidR="005F703B" w:rsidRPr="003B10F7" w:rsidRDefault="005F703B" w:rsidP="00BF571C">
            <w:pPr>
              <w:pStyle w:val="Tabletext"/>
            </w:pPr>
            <w:r w:rsidRPr="003B10F7">
              <w:t>10</w:t>
            </w:r>
          </w:p>
        </w:tc>
        <w:tc>
          <w:tcPr>
            <w:tcW w:w="761" w:type="pct"/>
            <w:shd w:val="clear" w:color="auto" w:fill="auto"/>
          </w:tcPr>
          <w:p w14:paraId="74AC33FD" w14:textId="77777777" w:rsidR="005F703B" w:rsidRPr="003B10F7" w:rsidRDefault="005F703B" w:rsidP="00BF571C">
            <w:pPr>
              <w:pStyle w:val="Tabletext"/>
            </w:pPr>
            <w:r w:rsidRPr="003B10F7">
              <w:t>367</w:t>
            </w:r>
          </w:p>
        </w:tc>
        <w:tc>
          <w:tcPr>
            <w:tcW w:w="767" w:type="pct"/>
            <w:shd w:val="clear" w:color="auto" w:fill="auto"/>
          </w:tcPr>
          <w:p w14:paraId="0D535CA9" w14:textId="77777777" w:rsidR="005F703B" w:rsidRPr="003B10F7" w:rsidRDefault="005F703B" w:rsidP="00BF571C">
            <w:pPr>
              <w:pStyle w:val="Tabletext"/>
            </w:pPr>
            <w:r w:rsidRPr="003B10F7">
              <w:t>80A</w:t>
            </w:r>
          </w:p>
        </w:tc>
        <w:tc>
          <w:tcPr>
            <w:tcW w:w="3043" w:type="pct"/>
            <w:shd w:val="clear" w:color="auto" w:fill="auto"/>
          </w:tcPr>
          <w:p w14:paraId="52167AA9" w14:textId="77777777" w:rsidR="005F703B" w:rsidRPr="003B10F7" w:rsidRDefault="005F703B" w:rsidP="00BF571C">
            <w:pPr>
              <w:pStyle w:val="Tabletext"/>
            </w:pPr>
            <w:r w:rsidRPr="003B10F7">
              <w:t>Lots 2 and 3 on Diagram 39005</w:t>
            </w:r>
          </w:p>
        </w:tc>
      </w:tr>
      <w:tr w:rsidR="005F703B" w:rsidRPr="003B10F7" w14:paraId="165F14BF" w14:textId="77777777" w:rsidTr="00BF571C">
        <w:tc>
          <w:tcPr>
            <w:tcW w:w="429" w:type="pct"/>
            <w:shd w:val="clear" w:color="auto" w:fill="auto"/>
          </w:tcPr>
          <w:p w14:paraId="383F6598" w14:textId="77777777" w:rsidR="005F703B" w:rsidRPr="003B10F7" w:rsidRDefault="005F703B" w:rsidP="00BF571C">
            <w:pPr>
              <w:pStyle w:val="Tabletext"/>
            </w:pPr>
            <w:r w:rsidRPr="003B10F7">
              <w:t>11</w:t>
            </w:r>
          </w:p>
        </w:tc>
        <w:tc>
          <w:tcPr>
            <w:tcW w:w="761" w:type="pct"/>
            <w:shd w:val="clear" w:color="auto" w:fill="auto"/>
          </w:tcPr>
          <w:p w14:paraId="7329470A" w14:textId="77777777" w:rsidR="005F703B" w:rsidRPr="003B10F7" w:rsidRDefault="005F703B" w:rsidP="00BF571C">
            <w:pPr>
              <w:pStyle w:val="Tabletext"/>
            </w:pPr>
            <w:r w:rsidRPr="003B10F7">
              <w:t>443</w:t>
            </w:r>
          </w:p>
        </w:tc>
        <w:tc>
          <w:tcPr>
            <w:tcW w:w="767" w:type="pct"/>
            <w:shd w:val="clear" w:color="auto" w:fill="auto"/>
          </w:tcPr>
          <w:p w14:paraId="11974E23" w14:textId="77777777" w:rsidR="005F703B" w:rsidRPr="003B10F7" w:rsidRDefault="005F703B" w:rsidP="00BF571C">
            <w:pPr>
              <w:pStyle w:val="Tabletext"/>
            </w:pPr>
            <w:r w:rsidRPr="003B10F7">
              <w:t>174A</w:t>
            </w:r>
          </w:p>
        </w:tc>
        <w:tc>
          <w:tcPr>
            <w:tcW w:w="3043" w:type="pct"/>
            <w:shd w:val="clear" w:color="auto" w:fill="auto"/>
          </w:tcPr>
          <w:p w14:paraId="749D3FCC" w14:textId="77777777" w:rsidR="005F703B" w:rsidRPr="003B10F7" w:rsidRDefault="005F703B" w:rsidP="00BF571C">
            <w:pPr>
              <w:pStyle w:val="Tablea"/>
            </w:pPr>
            <w:r w:rsidRPr="003B10F7">
              <w:t>(a) Lot 481 on Plan 4683; and</w:t>
            </w:r>
          </w:p>
          <w:p w14:paraId="4FA55FF5" w14:textId="77777777" w:rsidR="005F703B" w:rsidRPr="003B10F7" w:rsidRDefault="005F703B" w:rsidP="00BF571C">
            <w:pPr>
              <w:pStyle w:val="Tablea"/>
            </w:pPr>
            <w:r w:rsidRPr="003B10F7">
              <w:t>(b) Lot 110 on Plan 7494</w:t>
            </w:r>
          </w:p>
        </w:tc>
      </w:tr>
      <w:tr w:rsidR="005F703B" w:rsidRPr="003B10F7" w14:paraId="1F8F16DA" w14:textId="77777777" w:rsidTr="00BF571C">
        <w:tc>
          <w:tcPr>
            <w:tcW w:w="429" w:type="pct"/>
            <w:shd w:val="clear" w:color="auto" w:fill="auto"/>
          </w:tcPr>
          <w:p w14:paraId="58AB9596" w14:textId="77777777" w:rsidR="005F703B" w:rsidRPr="003B10F7" w:rsidRDefault="005F703B" w:rsidP="00BF571C">
            <w:pPr>
              <w:pStyle w:val="Tabletext"/>
            </w:pPr>
            <w:r w:rsidRPr="003B10F7">
              <w:t>12</w:t>
            </w:r>
          </w:p>
        </w:tc>
        <w:tc>
          <w:tcPr>
            <w:tcW w:w="761" w:type="pct"/>
            <w:shd w:val="clear" w:color="auto" w:fill="auto"/>
          </w:tcPr>
          <w:p w14:paraId="49969028" w14:textId="77777777" w:rsidR="005F703B" w:rsidRPr="003B10F7" w:rsidRDefault="005F703B" w:rsidP="00BF571C">
            <w:pPr>
              <w:pStyle w:val="Tabletext"/>
            </w:pPr>
            <w:r w:rsidRPr="003B10F7">
              <w:t>612</w:t>
            </w:r>
          </w:p>
        </w:tc>
        <w:tc>
          <w:tcPr>
            <w:tcW w:w="767" w:type="pct"/>
            <w:shd w:val="clear" w:color="auto" w:fill="auto"/>
          </w:tcPr>
          <w:p w14:paraId="30252141" w14:textId="77777777" w:rsidR="005F703B" w:rsidRPr="003B10F7" w:rsidRDefault="005F703B" w:rsidP="00BF571C">
            <w:pPr>
              <w:pStyle w:val="Tabletext"/>
            </w:pPr>
            <w:r w:rsidRPr="003B10F7">
              <w:t>26A</w:t>
            </w:r>
          </w:p>
        </w:tc>
        <w:tc>
          <w:tcPr>
            <w:tcW w:w="3043" w:type="pct"/>
            <w:shd w:val="clear" w:color="auto" w:fill="auto"/>
          </w:tcPr>
          <w:p w14:paraId="1B798279" w14:textId="77777777" w:rsidR="005F703B" w:rsidRPr="003B10F7" w:rsidRDefault="005F703B" w:rsidP="00BF571C">
            <w:pPr>
              <w:pStyle w:val="Tabletext"/>
            </w:pPr>
            <w:r w:rsidRPr="003B10F7">
              <w:t>Lot 548 on Diagram 5986</w:t>
            </w:r>
          </w:p>
        </w:tc>
      </w:tr>
      <w:tr w:rsidR="005F703B" w:rsidRPr="003B10F7" w14:paraId="5020A2A7" w14:textId="77777777" w:rsidTr="00BF571C">
        <w:tc>
          <w:tcPr>
            <w:tcW w:w="429" w:type="pct"/>
            <w:shd w:val="clear" w:color="auto" w:fill="auto"/>
          </w:tcPr>
          <w:p w14:paraId="4F6C7A31" w14:textId="77777777" w:rsidR="005F703B" w:rsidRPr="003B10F7" w:rsidRDefault="005F703B" w:rsidP="00BF571C">
            <w:pPr>
              <w:pStyle w:val="Tabletext"/>
            </w:pPr>
            <w:r w:rsidRPr="003B10F7">
              <w:t>13</w:t>
            </w:r>
          </w:p>
        </w:tc>
        <w:tc>
          <w:tcPr>
            <w:tcW w:w="761" w:type="pct"/>
            <w:shd w:val="clear" w:color="auto" w:fill="auto"/>
          </w:tcPr>
          <w:p w14:paraId="0F989135" w14:textId="77777777" w:rsidR="005F703B" w:rsidRPr="003B10F7" w:rsidRDefault="005F703B" w:rsidP="00BF571C">
            <w:pPr>
              <w:pStyle w:val="Tabletext"/>
            </w:pPr>
            <w:r w:rsidRPr="003B10F7">
              <w:t>703</w:t>
            </w:r>
          </w:p>
        </w:tc>
        <w:tc>
          <w:tcPr>
            <w:tcW w:w="767" w:type="pct"/>
            <w:shd w:val="clear" w:color="auto" w:fill="auto"/>
          </w:tcPr>
          <w:p w14:paraId="6B0744D7" w14:textId="77777777" w:rsidR="005F703B" w:rsidRPr="003B10F7" w:rsidRDefault="005F703B" w:rsidP="00BF571C">
            <w:pPr>
              <w:pStyle w:val="Tabletext"/>
            </w:pPr>
            <w:r w:rsidRPr="003B10F7">
              <w:t>97</w:t>
            </w:r>
          </w:p>
        </w:tc>
        <w:tc>
          <w:tcPr>
            <w:tcW w:w="3043" w:type="pct"/>
            <w:shd w:val="clear" w:color="auto" w:fill="auto"/>
          </w:tcPr>
          <w:p w14:paraId="10E8DADA" w14:textId="77777777" w:rsidR="005F703B" w:rsidRPr="003B10F7" w:rsidRDefault="005F703B" w:rsidP="00BF571C">
            <w:pPr>
              <w:pStyle w:val="Tabletext"/>
            </w:pPr>
            <w:r w:rsidRPr="003B10F7">
              <w:t>Lot 812 on Plan 3709</w:t>
            </w:r>
          </w:p>
        </w:tc>
      </w:tr>
      <w:tr w:rsidR="005F703B" w:rsidRPr="003B10F7" w14:paraId="5686EDC9" w14:textId="77777777" w:rsidTr="00BF571C">
        <w:tc>
          <w:tcPr>
            <w:tcW w:w="429" w:type="pct"/>
            <w:shd w:val="clear" w:color="auto" w:fill="auto"/>
          </w:tcPr>
          <w:p w14:paraId="0F0CC91F" w14:textId="77777777" w:rsidR="005F703B" w:rsidRPr="003B10F7" w:rsidRDefault="005F703B" w:rsidP="00BF571C">
            <w:pPr>
              <w:pStyle w:val="Tabletext"/>
            </w:pPr>
            <w:r w:rsidRPr="003B10F7">
              <w:t>14</w:t>
            </w:r>
          </w:p>
        </w:tc>
        <w:tc>
          <w:tcPr>
            <w:tcW w:w="761" w:type="pct"/>
            <w:shd w:val="clear" w:color="auto" w:fill="auto"/>
          </w:tcPr>
          <w:p w14:paraId="788C65AD" w14:textId="77777777" w:rsidR="005F703B" w:rsidRPr="003B10F7" w:rsidRDefault="005F703B" w:rsidP="00BF571C">
            <w:pPr>
              <w:pStyle w:val="Tabletext"/>
            </w:pPr>
            <w:r w:rsidRPr="003B10F7">
              <w:t>777</w:t>
            </w:r>
          </w:p>
        </w:tc>
        <w:tc>
          <w:tcPr>
            <w:tcW w:w="767" w:type="pct"/>
            <w:shd w:val="clear" w:color="auto" w:fill="auto"/>
          </w:tcPr>
          <w:p w14:paraId="3D259FA0" w14:textId="77777777" w:rsidR="005F703B" w:rsidRPr="003B10F7" w:rsidRDefault="005F703B" w:rsidP="00BF571C">
            <w:pPr>
              <w:pStyle w:val="Tabletext"/>
            </w:pPr>
            <w:r w:rsidRPr="003B10F7">
              <w:t>171</w:t>
            </w:r>
          </w:p>
        </w:tc>
        <w:tc>
          <w:tcPr>
            <w:tcW w:w="3043" w:type="pct"/>
            <w:shd w:val="clear" w:color="auto" w:fill="auto"/>
          </w:tcPr>
          <w:p w14:paraId="676987AD" w14:textId="77777777" w:rsidR="005F703B" w:rsidRPr="003B10F7" w:rsidRDefault="005F703B" w:rsidP="00BF571C">
            <w:pPr>
              <w:pStyle w:val="Tabletext"/>
            </w:pPr>
            <w:r w:rsidRPr="003B10F7">
              <w:t>Lot 848 on Plan 3709</w:t>
            </w:r>
          </w:p>
        </w:tc>
      </w:tr>
      <w:tr w:rsidR="005F703B" w:rsidRPr="003B10F7" w14:paraId="3D9556DC" w14:textId="77777777" w:rsidTr="00BF571C">
        <w:tc>
          <w:tcPr>
            <w:tcW w:w="429" w:type="pct"/>
            <w:shd w:val="clear" w:color="auto" w:fill="auto"/>
          </w:tcPr>
          <w:p w14:paraId="115D0E1E" w14:textId="77777777" w:rsidR="005F703B" w:rsidRPr="003B10F7" w:rsidRDefault="005F703B" w:rsidP="00BF571C">
            <w:pPr>
              <w:pStyle w:val="Tabletext"/>
            </w:pPr>
            <w:r w:rsidRPr="003B10F7">
              <w:t>15</w:t>
            </w:r>
          </w:p>
        </w:tc>
        <w:tc>
          <w:tcPr>
            <w:tcW w:w="761" w:type="pct"/>
            <w:shd w:val="clear" w:color="auto" w:fill="auto"/>
          </w:tcPr>
          <w:p w14:paraId="39F33D10" w14:textId="77777777" w:rsidR="005F703B" w:rsidRPr="003B10F7" w:rsidRDefault="005F703B" w:rsidP="00BF571C">
            <w:pPr>
              <w:pStyle w:val="Tabletext"/>
            </w:pPr>
            <w:r w:rsidRPr="003B10F7">
              <w:t>778</w:t>
            </w:r>
          </w:p>
        </w:tc>
        <w:tc>
          <w:tcPr>
            <w:tcW w:w="767" w:type="pct"/>
            <w:shd w:val="clear" w:color="auto" w:fill="auto"/>
          </w:tcPr>
          <w:p w14:paraId="437A5013" w14:textId="77777777" w:rsidR="005F703B" w:rsidRPr="003B10F7" w:rsidRDefault="005F703B" w:rsidP="00BF571C">
            <w:pPr>
              <w:pStyle w:val="Tabletext"/>
            </w:pPr>
            <w:r w:rsidRPr="003B10F7">
              <w:t>115</w:t>
            </w:r>
          </w:p>
        </w:tc>
        <w:tc>
          <w:tcPr>
            <w:tcW w:w="3043" w:type="pct"/>
            <w:shd w:val="clear" w:color="auto" w:fill="auto"/>
          </w:tcPr>
          <w:p w14:paraId="465ECAC2" w14:textId="77777777" w:rsidR="005F703B" w:rsidRPr="003B10F7" w:rsidRDefault="005F703B" w:rsidP="00BF571C">
            <w:pPr>
              <w:pStyle w:val="Tabletext"/>
            </w:pPr>
            <w:r w:rsidRPr="003B10F7">
              <w:t>Lot 808 on Plan 3709</w:t>
            </w:r>
          </w:p>
        </w:tc>
      </w:tr>
      <w:tr w:rsidR="005F703B" w:rsidRPr="003B10F7" w14:paraId="0FB0BD55" w14:textId="77777777" w:rsidTr="00BF571C">
        <w:tc>
          <w:tcPr>
            <w:tcW w:w="429" w:type="pct"/>
            <w:shd w:val="clear" w:color="auto" w:fill="auto"/>
          </w:tcPr>
          <w:p w14:paraId="2531FC5B" w14:textId="77777777" w:rsidR="005F703B" w:rsidRPr="003B10F7" w:rsidRDefault="005F703B" w:rsidP="00BF571C">
            <w:pPr>
              <w:pStyle w:val="Tabletext"/>
            </w:pPr>
            <w:r w:rsidRPr="003B10F7">
              <w:t>16</w:t>
            </w:r>
          </w:p>
        </w:tc>
        <w:tc>
          <w:tcPr>
            <w:tcW w:w="761" w:type="pct"/>
            <w:shd w:val="clear" w:color="auto" w:fill="auto"/>
          </w:tcPr>
          <w:p w14:paraId="09AAFF03" w14:textId="77777777" w:rsidR="005F703B" w:rsidRPr="003B10F7" w:rsidRDefault="005F703B" w:rsidP="00BF571C">
            <w:pPr>
              <w:pStyle w:val="Tabletext"/>
            </w:pPr>
            <w:r w:rsidRPr="003B10F7">
              <w:t>830</w:t>
            </w:r>
          </w:p>
        </w:tc>
        <w:tc>
          <w:tcPr>
            <w:tcW w:w="767" w:type="pct"/>
            <w:shd w:val="clear" w:color="auto" w:fill="auto"/>
          </w:tcPr>
          <w:p w14:paraId="0005C24D" w14:textId="77777777" w:rsidR="005F703B" w:rsidRPr="003B10F7" w:rsidRDefault="005F703B" w:rsidP="00BF571C">
            <w:pPr>
              <w:pStyle w:val="Tabletext"/>
            </w:pPr>
            <w:r w:rsidRPr="003B10F7">
              <w:t>168</w:t>
            </w:r>
          </w:p>
        </w:tc>
        <w:tc>
          <w:tcPr>
            <w:tcW w:w="3043" w:type="pct"/>
            <w:shd w:val="clear" w:color="auto" w:fill="auto"/>
          </w:tcPr>
          <w:p w14:paraId="77FBBDE4" w14:textId="77777777" w:rsidR="005F703B" w:rsidRPr="003B10F7" w:rsidRDefault="005F703B" w:rsidP="00BF571C">
            <w:pPr>
              <w:pStyle w:val="Tabletext"/>
            </w:pPr>
            <w:r w:rsidRPr="003B10F7">
              <w:t>Lots 871 and 872 on Plan 3709</w:t>
            </w:r>
          </w:p>
        </w:tc>
      </w:tr>
      <w:tr w:rsidR="005F703B" w:rsidRPr="003B10F7" w14:paraId="05096A65" w14:textId="77777777" w:rsidTr="00BF571C">
        <w:tc>
          <w:tcPr>
            <w:tcW w:w="429" w:type="pct"/>
            <w:shd w:val="clear" w:color="auto" w:fill="auto"/>
          </w:tcPr>
          <w:p w14:paraId="0A5C1DB4" w14:textId="77777777" w:rsidR="005F703B" w:rsidRPr="003B10F7" w:rsidRDefault="005F703B" w:rsidP="00BF571C">
            <w:pPr>
              <w:pStyle w:val="Tabletext"/>
            </w:pPr>
            <w:r w:rsidRPr="003B10F7">
              <w:t>17</w:t>
            </w:r>
          </w:p>
        </w:tc>
        <w:tc>
          <w:tcPr>
            <w:tcW w:w="761" w:type="pct"/>
            <w:shd w:val="clear" w:color="auto" w:fill="auto"/>
          </w:tcPr>
          <w:p w14:paraId="0AEC423C" w14:textId="77777777" w:rsidR="005F703B" w:rsidRPr="003B10F7" w:rsidRDefault="005F703B" w:rsidP="00BF571C">
            <w:pPr>
              <w:pStyle w:val="Tabletext"/>
            </w:pPr>
            <w:r w:rsidRPr="003B10F7">
              <w:t>901</w:t>
            </w:r>
          </w:p>
        </w:tc>
        <w:tc>
          <w:tcPr>
            <w:tcW w:w="767" w:type="pct"/>
            <w:shd w:val="clear" w:color="auto" w:fill="auto"/>
          </w:tcPr>
          <w:p w14:paraId="24B5A1FC" w14:textId="77777777" w:rsidR="005F703B" w:rsidRPr="003B10F7" w:rsidRDefault="005F703B" w:rsidP="00BF571C">
            <w:pPr>
              <w:pStyle w:val="Tabletext"/>
            </w:pPr>
            <w:r w:rsidRPr="003B10F7">
              <w:t>193</w:t>
            </w:r>
          </w:p>
        </w:tc>
        <w:tc>
          <w:tcPr>
            <w:tcW w:w="3043" w:type="pct"/>
            <w:shd w:val="clear" w:color="auto" w:fill="auto"/>
          </w:tcPr>
          <w:p w14:paraId="6713FE23" w14:textId="77777777" w:rsidR="005F703B" w:rsidRPr="003B10F7" w:rsidRDefault="005F703B" w:rsidP="00BF571C">
            <w:pPr>
              <w:pStyle w:val="Tabletext"/>
            </w:pPr>
            <w:r w:rsidRPr="003B10F7">
              <w:t>Lot 869 on Plan 3709</w:t>
            </w:r>
          </w:p>
        </w:tc>
      </w:tr>
      <w:tr w:rsidR="005F703B" w:rsidRPr="003B10F7" w14:paraId="6A1A11AE" w14:textId="77777777" w:rsidTr="00BF571C">
        <w:tc>
          <w:tcPr>
            <w:tcW w:w="429" w:type="pct"/>
            <w:shd w:val="clear" w:color="auto" w:fill="auto"/>
          </w:tcPr>
          <w:p w14:paraId="55436AD3" w14:textId="77777777" w:rsidR="005F703B" w:rsidRPr="003B10F7" w:rsidRDefault="005F703B" w:rsidP="00BF571C">
            <w:pPr>
              <w:pStyle w:val="Tabletext"/>
            </w:pPr>
            <w:r w:rsidRPr="003B10F7">
              <w:t>18</w:t>
            </w:r>
          </w:p>
        </w:tc>
        <w:tc>
          <w:tcPr>
            <w:tcW w:w="761" w:type="pct"/>
            <w:shd w:val="clear" w:color="auto" w:fill="auto"/>
          </w:tcPr>
          <w:p w14:paraId="1665FB18" w14:textId="77777777" w:rsidR="005F703B" w:rsidRPr="003B10F7" w:rsidRDefault="005F703B" w:rsidP="00BF571C">
            <w:pPr>
              <w:pStyle w:val="Tabletext"/>
            </w:pPr>
            <w:r w:rsidRPr="003B10F7">
              <w:t>1006</w:t>
            </w:r>
          </w:p>
        </w:tc>
        <w:tc>
          <w:tcPr>
            <w:tcW w:w="767" w:type="pct"/>
            <w:shd w:val="clear" w:color="auto" w:fill="auto"/>
          </w:tcPr>
          <w:p w14:paraId="615E8469" w14:textId="77777777" w:rsidR="005F703B" w:rsidRPr="003B10F7" w:rsidRDefault="005F703B" w:rsidP="00BF571C">
            <w:pPr>
              <w:pStyle w:val="Tabletext"/>
            </w:pPr>
            <w:r w:rsidRPr="003B10F7">
              <w:t>726</w:t>
            </w:r>
          </w:p>
        </w:tc>
        <w:tc>
          <w:tcPr>
            <w:tcW w:w="3043" w:type="pct"/>
            <w:shd w:val="clear" w:color="auto" w:fill="auto"/>
          </w:tcPr>
          <w:p w14:paraId="020A8EEF" w14:textId="77777777" w:rsidR="005F703B" w:rsidRPr="003B10F7" w:rsidRDefault="005F703B" w:rsidP="00BF571C">
            <w:pPr>
              <w:pStyle w:val="Tabletext"/>
            </w:pPr>
            <w:r w:rsidRPr="003B10F7">
              <w:t>Lot 425 on Plan 4683</w:t>
            </w:r>
          </w:p>
        </w:tc>
      </w:tr>
      <w:tr w:rsidR="005F703B" w:rsidRPr="003B10F7" w14:paraId="1EC105CD" w14:textId="77777777" w:rsidTr="00BF571C">
        <w:tc>
          <w:tcPr>
            <w:tcW w:w="429" w:type="pct"/>
            <w:shd w:val="clear" w:color="auto" w:fill="auto"/>
          </w:tcPr>
          <w:p w14:paraId="05253C86" w14:textId="77777777" w:rsidR="005F703B" w:rsidRPr="003B10F7" w:rsidRDefault="005F703B" w:rsidP="00BF571C">
            <w:pPr>
              <w:pStyle w:val="Tabletext"/>
            </w:pPr>
            <w:r w:rsidRPr="003B10F7">
              <w:t>19</w:t>
            </w:r>
          </w:p>
        </w:tc>
        <w:tc>
          <w:tcPr>
            <w:tcW w:w="761" w:type="pct"/>
            <w:shd w:val="clear" w:color="auto" w:fill="auto"/>
          </w:tcPr>
          <w:p w14:paraId="008F91E9" w14:textId="77777777" w:rsidR="005F703B" w:rsidRPr="003B10F7" w:rsidRDefault="005F703B" w:rsidP="00BF571C">
            <w:pPr>
              <w:pStyle w:val="Tabletext"/>
            </w:pPr>
            <w:r w:rsidRPr="003B10F7">
              <w:t>1020</w:t>
            </w:r>
          </w:p>
        </w:tc>
        <w:tc>
          <w:tcPr>
            <w:tcW w:w="767" w:type="pct"/>
            <w:shd w:val="clear" w:color="auto" w:fill="auto"/>
          </w:tcPr>
          <w:p w14:paraId="1EDD5816" w14:textId="77777777" w:rsidR="005F703B" w:rsidRPr="003B10F7" w:rsidRDefault="005F703B" w:rsidP="00BF571C">
            <w:pPr>
              <w:pStyle w:val="Tabletext"/>
            </w:pPr>
            <w:r w:rsidRPr="003B10F7">
              <w:t>97</w:t>
            </w:r>
          </w:p>
        </w:tc>
        <w:tc>
          <w:tcPr>
            <w:tcW w:w="3043" w:type="pct"/>
            <w:shd w:val="clear" w:color="auto" w:fill="auto"/>
          </w:tcPr>
          <w:p w14:paraId="2C88FF90" w14:textId="77777777" w:rsidR="005F703B" w:rsidRPr="003B10F7" w:rsidRDefault="005F703B" w:rsidP="00BF571C">
            <w:pPr>
              <w:pStyle w:val="Tabletext"/>
            </w:pPr>
            <w:r w:rsidRPr="003B10F7">
              <w:t>Lot 11 on Deposited Plan 28607</w:t>
            </w:r>
          </w:p>
        </w:tc>
      </w:tr>
      <w:tr w:rsidR="005F703B" w:rsidRPr="003B10F7" w14:paraId="0CD216BC" w14:textId="77777777" w:rsidTr="00BF571C">
        <w:tc>
          <w:tcPr>
            <w:tcW w:w="429" w:type="pct"/>
            <w:shd w:val="clear" w:color="auto" w:fill="auto"/>
          </w:tcPr>
          <w:p w14:paraId="6E085A6E" w14:textId="77777777" w:rsidR="005F703B" w:rsidRPr="003B10F7" w:rsidRDefault="005F703B" w:rsidP="00BF571C">
            <w:pPr>
              <w:pStyle w:val="Tabletext"/>
            </w:pPr>
            <w:r w:rsidRPr="003B10F7">
              <w:t>20</w:t>
            </w:r>
          </w:p>
        </w:tc>
        <w:tc>
          <w:tcPr>
            <w:tcW w:w="761" w:type="pct"/>
            <w:shd w:val="clear" w:color="auto" w:fill="auto"/>
          </w:tcPr>
          <w:p w14:paraId="5182250F" w14:textId="77777777" w:rsidR="005F703B" w:rsidRPr="003B10F7" w:rsidRDefault="005F703B" w:rsidP="00BF571C">
            <w:pPr>
              <w:pStyle w:val="Tabletext"/>
            </w:pPr>
            <w:r w:rsidRPr="003B10F7">
              <w:t>1020</w:t>
            </w:r>
          </w:p>
        </w:tc>
        <w:tc>
          <w:tcPr>
            <w:tcW w:w="767" w:type="pct"/>
            <w:shd w:val="clear" w:color="auto" w:fill="auto"/>
          </w:tcPr>
          <w:p w14:paraId="08D492AF" w14:textId="77777777" w:rsidR="005F703B" w:rsidRPr="003B10F7" w:rsidRDefault="005F703B" w:rsidP="00BF571C">
            <w:pPr>
              <w:pStyle w:val="Tabletext"/>
            </w:pPr>
            <w:r w:rsidRPr="003B10F7">
              <w:t>98</w:t>
            </w:r>
          </w:p>
        </w:tc>
        <w:tc>
          <w:tcPr>
            <w:tcW w:w="3043" w:type="pct"/>
            <w:shd w:val="clear" w:color="auto" w:fill="auto"/>
          </w:tcPr>
          <w:p w14:paraId="5E0BFC12" w14:textId="77777777" w:rsidR="005F703B" w:rsidRPr="003B10F7" w:rsidRDefault="005F703B" w:rsidP="00BF571C">
            <w:pPr>
              <w:pStyle w:val="Tabletext"/>
            </w:pPr>
            <w:r w:rsidRPr="003B10F7">
              <w:t>Lot 10 on Deposited Plan 28607</w:t>
            </w:r>
          </w:p>
        </w:tc>
      </w:tr>
      <w:tr w:rsidR="005F703B" w:rsidRPr="003B10F7" w14:paraId="6E2E6CC0" w14:textId="77777777" w:rsidTr="00BF571C">
        <w:tc>
          <w:tcPr>
            <w:tcW w:w="429" w:type="pct"/>
            <w:shd w:val="clear" w:color="auto" w:fill="auto"/>
          </w:tcPr>
          <w:p w14:paraId="72BED5C1" w14:textId="77777777" w:rsidR="005F703B" w:rsidRPr="003B10F7" w:rsidRDefault="005F703B" w:rsidP="00BF571C">
            <w:pPr>
              <w:pStyle w:val="Tabletext"/>
            </w:pPr>
            <w:r w:rsidRPr="003B10F7">
              <w:t>21</w:t>
            </w:r>
          </w:p>
        </w:tc>
        <w:tc>
          <w:tcPr>
            <w:tcW w:w="761" w:type="pct"/>
            <w:shd w:val="clear" w:color="auto" w:fill="auto"/>
          </w:tcPr>
          <w:p w14:paraId="1E1B3471" w14:textId="77777777" w:rsidR="005F703B" w:rsidRPr="003B10F7" w:rsidRDefault="005F703B" w:rsidP="00BF571C">
            <w:pPr>
              <w:pStyle w:val="Tabletext"/>
            </w:pPr>
            <w:r w:rsidRPr="003B10F7">
              <w:t>1026</w:t>
            </w:r>
          </w:p>
        </w:tc>
        <w:tc>
          <w:tcPr>
            <w:tcW w:w="767" w:type="pct"/>
            <w:shd w:val="clear" w:color="auto" w:fill="auto"/>
          </w:tcPr>
          <w:p w14:paraId="14B7991D" w14:textId="77777777" w:rsidR="005F703B" w:rsidRPr="003B10F7" w:rsidRDefault="005F703B" w:rsidP="00BF571C">
            <w:pPr>
              <w:pStyle w:val="Tabletext"/>
            </w:pPr>
            <w:r w:rsidRPr="003B10F7">
              <w:t>483</w:t>
            </w:r>
          </w:p>
        </w:tc>
        <w:tc>
          <w:tcPr>
            <w:tcW w:w="3043" w:type="pct"/>
            <w:shd w:val="clear" w:color="auto" w:fill="auto"/>
          </w:tcPr>
          <w:p w14:paraId="62799AA4" w14:textId="77777777" w:rsidR="005F703B" w:rsidRPr="003B10F7" w:rsidRDefault="005F703B" w:rsidP="00BF571C">
            <w:pPr>
              <w:pStyle w:val="Tabletext"/>
            </w:pPr>
            <w:r w:rsidRPr="003B10F7">
              <w:t>Lot 392 on Diagram 1886</w:t>
            </w:r>
          </w:p>
        </w:tc>
      </w:tr>
      <w:tr w:rsidR="005F703B" w:rsidRPr="003B10F7" w14:paraId="49316469" w14:textId="77777777" w:rsidTr="00BF571C">
        <w:tc>
          <w:tcPr>
            <w:tcW w:w="429" w:type="pct"/>
            <w:shd w:val="clear" w:color="auto" w:fill="auto"/>
          </w:tcPr>
          <w:p w14:paraId="060F0687" w14:textId="77777777" w:rsidR="005F703B" w:rsidRPr="003B10F7" w:rsidRDefault="005F703B" w:rsidP="00BF571C">
            <w:pPr>
              <w:pStyle w:val="Tabletext"/>
            </w:pPr>
            <w:r w:rsidRPr="003B10F7">
              <w:t>22</w:t>
            </w:r>
          </w:p>
        </w:tc>
        <w:tc>
          <w:tcPr>
            <w:tcW w:w="761" w:type="pct"/>
            <w:shd w:val="clear" w:color="auto" w:fill="auto"/>
          </w:tcPr>
          <w:p w14:paraId="097A176D" w14:textId="77777777" w:rsidR="005F703B" w:rsidRPr="003B10F7" w:rsidRDefault="005F703B" w:rsidP="00BF571C">
            <w:pPr>
              <w:pStyle w:val="Tabletext"/>
            </w:pPr>
            <w:r w:rsidRPr="003B10F7">
              <w:t>1054</w:t>
            </w:r>
          </w:p>
        </w:tc>
        <w:tc>
          <w:tcPr>
            <w:tcW w:w="767" w:type="pct"/>
            <w:shd w:val="clear" w:color="auto" w:fill="auto"/>
          </w:tcPr>
          <w:p w14:paraId="2BE174C9" w14:textId="77777777" w:rsidR="005F703B" w:rsidRPr="003B10F7" w:rsidRDefault="005F703B" w:rsidP="00BF571C">
            <w:pPr>
              <w:pStyle w:val="Tabletext"/>
            </w:pPr>
            <w:r w:rsidRPr="003B10F7">
              <w:t>157</w:t>
            </w:r>
          </w:p>
        </w:tc>
        <w:tc>
          <w:tcPr>
            <w:tcW w:w="3043" w:type="pct"/>
            <w:shd w:val="clear" w:color="auto" w:fill="auto"/>
          </w:tcPr>
          <w:p w14:paraId="034A01BD" w14:textId="77777777" w:rsidR="005F703B" w:rsidRPr="003B10F7" w:rsidRDefault="005F703B" w:rsidP="00BF571C">
            <w:pPr>
              <w:pStyle w:val="Tabletext"/>
            </w:pPr>
            <w:r w:rsidRPr="003B10F7">
              <w:t>Lot 471 on Plan 4683</w:t>
            </w:r>
          </w:p>
        </w:tc>
      </w:tr>
      <w:tr w:rsidR="005F703B" w:rsidRPr="003B10F7" w14:paraId="6CFB1023" w14:textId="77777777" w:rsidTr="00BF571C">
        <w:tc>
          <w:tcPr>
            <w:tcW w:w="429" w:type="pct"/>
            <w:shd w:val="clear" w:color="auto" w:fill="auto"/>
          </w:tcPr>
          <w:p w14:paraId="06E5E532" w14:textId="77777777" w:rsidR="005F703B" w:rsidRPr="003B10F7" w:rsidRDefault="005F703B" w:rsidP="00BF571C">
            <w:pPr>
              <w:pStyle w:val="Tabletext"/>
            </w:pPr>
            <w:r w:rsidRPr="003B10F7">
              <w:t>23</w:t>
            </w:r>
          </w:p>
        </w:tc>
        <w:tc>
          <w:tcPr>
            <w:tcW w:w="761" w:type="pct"/>
            <w:shd w:val="clear" w:color="auto" w:fill="auto"/>
          </w:tcPr>
          <w:p w14:paraId="3C965980" w14:textId="77777777" w:rsidR="005F703B" w:rsidRPr="003B10F7" w:rsidRDefault="005F703B" w:rsidP="00BF571C">
            <w:pPr>
              <w:pStyle w:val="Tabletext"/>
            </w:pPr>
            <w:r w:rsidRPr="003B10F7">
              <w:t>1055</w:t>
            </w:r>
          </w:p>
        </w:tc>
        <w:tc>
          <w:tcPr>
            <w:tcW w:w="767" w:type="pct"/>
            <w:shd w:val="clear" w:color="auto" w:fill="auto"/>
          </w:tcPr>
          <w:p w14:paraId="6EF44F06" w14:textId="77777777" w:rsidR="005F703B" w:rsidRPr="003B10F7" w:rsidRDefault="005F703B" w:rsidP="00BF571C">
            <w:pPr>
              <w:pStyle w:val="Tabletext"/>
            </w:pPr>
            <w:r w:rsidRPr="003B10F7">
              <w:t>666</w:t>
            </w:r>
          </w:p>
        </w:tc>
        <w:tc>
          <w:tcPr>
            <w:tcW w:w="3043" w:type="pct"/>
            <w:shd w:val="clear" w:color="auto" w:fill="auto"/>
          </w:tcPr>
          <w:p w14:paraId="2D889CFB" w14:textId="77777777" w:rsidR="005F703B" w:rsidRPr="003B10F7" w:rsidRDefault="005F703B" w:rsidP="00BF571C">
            <w:pPr>
              <w:pStyle w:val="Tabletext"/>
            </w:pPr>
            <w:r w:rsidRPr="003B10F7">
              <w:t>Lot 459 on Plan 4683</w:t>
            </w:r>
          </w:p>
        </w:tc>
      </w:tr>
      <w:tr w:rsidR="005F703B" w:rsidRPr="003B10F7" w14:paraId="33DD0E70" w14:textId="77777777" w:rsidTr="00BF571C">
        <w:tc>
          <w:tcPr>
            <w:tcW w:w="429" w:type="pct"/>
            <w:shd w:val="clear" w:color="auto" w:fill="auto"/>
          </w:tcPr>
          <w:p w14:paraId="76A70F70" w14:textId="77777777" w:rsidR="005F703B" w:rsidRPr="003B10F7" w:rsidRDefault="005F703B" w:rsidP="00BF571C">
            <w:pPr>
              <w:pStyle w:val="Tabletext"/>
            </w:pPr>
            <w:r w:rsidRPr="003B10F7">
              <w:t>24</w:t>
            </w:r>
          </w:p>
        </w:tc>
        <w:tc>
          <w:tcPr>
            <w:tcW w:w="761" w:type="pct"/>
            <w:shd w:val="clear" w:color="auto" w:fill="auto"/>
          </w:tcPr>
          <w:p w14:paraId="02083E4B" w14:textId="77777777" w:rsidR="005F703B" w:rsidRPr="003B10F7" w:rsidRDefault="005F703B" w:rsidP="00BF571C">
            <w:pPr>
              <w:pStyle w:val="Tabletext"/>
            </w:pPr>
            <w:r w:rsidRPr="003B10F7">
              <w:t>1055</w:t>
            </w:r>
          </w:p>
        </w:tc>
        <w:tc>
          <w:tcPr>
            <w:tcW w:w="767" w:type="pct"/>
            <w:shd w:val="clear" w:color="auto" w:fill="auto"/>
          </w:tcPr>
          <w:p w14:paraId="114A6771" w14:textId="77777777" w:rsidR="005F703B" w:rsidRPr="003B10F7" w:rsidRDefault="005F703B" w:rsidP="00BF571C">
            <w:pPr>
              <w:pStyle w:val="Tabletext"/>
            </w:pPr>
            <w:r w:rsidRPr="003B10F7">
              <w:t>862</w:t>
            </w:r>
          </w:p>
        </w:tc>
        <w:tc>
          <w:tcPr>
            <w:tcW w:w="3043" w:type="pct"/>
            <w:shd w:val="clear" w:color="auto" w:fill="auto"/>
          </w:tcPr>
          <w:p w14:paraId="6E6F0343" w14:textId="77777777" w:rsidR="005F703B" w:rsidRPr="003B10F7" w:rsidRDefault="005F703B" w:rsidP="00BF571C">
            <w:pPr>
              <w:pStyle w:val="Tabletext"/>
            </w:pPr>
            <w:r w:rsidRPr="003B10F7">
              <w:t>Lot 818 on Plan 3709</w:t>
            </w:r>
          </w:p>
        </w:tc>
      </w:tr>
      <w:tr w:rsidR="005F703B" w:rsidRPr="003B10F7" w14:paraId="3F53718C" w14:textId="77777777" w:rsidTr="00BF571C">
        <w:tc>
          <w:tcPr>
            <w:tcW w:w="429" w:type="pct"/>
            <w:shd w:val="clear" w:color="auto" w:fill="auto"/>
          </w:tcPr>
          <w:p w14:paraId="427FA425" w14:textId="77777777" w:rsidR="005F703B" w:rsidRPr="003B10F7" w:rsidRDefault="005F703B" w:rsidP="00BF571C">
            <w:pPr>
              <w:pStyle w:val="Tabletext"/>
            </w:pPr>
            <w:r w:rsidRPr="003B10F7">
              <w:t>25</w:t>
            </w:r>
          </w:p>
        </w:tc>
        <w:tc>
          <w:tcPr>
            <w:tcW w:w="761" w:type="pct"/>
            <w:shd w:val="clear" w:color="auto" w:fill="auto"/>
          </w:tcPr>
          <w:p w14:paraId="35C907E4" w14:textId="77777777" w:rsidR="005F703B" w:rsidRPr="003B10F7" w:rsidRDefault="005F703B" w:rsidP="00BF571C">
            <w:pPr>
              <w:pStyle w:val="Tabletext"/>
            </w:pPr>
            <w:r w:rsidRPr="003B10F7">
              <w:t>1064</w:t>
            </w:r>
          </w:p>
        </w:tc>
        <w:tc>
          <w:tcPr>
            <w:tcW w:w="767" w:type="pct"/>
            <w:shd w:val="clear" w:color="auto" w:fill="auto"/>
          </w:tcPr>
          <w:p w14:paraId="7C40979B" w14:textId="77777777" w:rsidR="005F703B" w:rsidRPr="003B10F7" w:rsidRDefault="005F703B" w:rsidP="00BF571C">
            <w:pPr>
              <w:pStyle w:val="Tabletext"/>
            </w:pPr>
            <w:r w:rsidRPr="003B10F7">
              <w:t>240</w:t>
            </w:r>
          </w:p>
        </w:tc>
        <w:tc>
          <w:tcPr>
            <w:tcW w:w="3043" w:type="pct"/>
            <w:shd w:val="clear" w:color="auto" w:fill="auto"/>
          </w:tcPr>
          <w:p w14:paraId="55051715" w14:textId="77777777" w:rsidR="005F703B" w:rsidRPr="003B10F7" w:rsidRDefault="005F703B" w:rsidP="00BF571C">
            <w:pPr>
              <w:pStyle w:val="Tabletext"/>
            </w:pPr>
            <w:r w:rsidRPr="003B10F7">
              <w:t>Lot 827 on Plan 3709</w:t>
            </w:r>
          </w:p>
        </w:tc>
      </w:tr>
      <w:tr w:rsidR="005F703B" w:rsidRPr="003B10F7" w14:paraId="32D5BF2D" w14:textId="77777777" w:rsidTr="00BF571C">
        <w:tc>
          <w:tcPr>
            <w:tcW w:w="429" w:type="pct"/>
            <w:shd w:val="clear" w:color="auto" w:fill="auto"/>
          </w:tcPr>
          <w:p w14:paraId="7F37D76E" w14:textId="77777777" w:rsidR="005F703B" w:rsidRPr="003B10F7" w:rsidRDefault="005F703B" w:rsidP="00BF571C">
            <w:pPr>
              <w:pStyle w:val="Tabletext"/>
            </w:pPr>
            <w:r w:rsidRPr="003B10F7">
              <w:t>26</w:t>
            </w:r>
          </w:p>
        </w:tc>
        <w:tc>
          <w:tcPr>
            <w:tcW w:w="761" w:type="pct"/>
            <w:shd w:val="clear" w:color="auto" w:fill="auto"/>
          </w:tcPr>
          <w:p w14:paraId="1C50936B" w14:textId="77777777" w:rsidR="005F703B" w:rsidRPr="003B10F7" w:rsidRDefault="005F703B" w:rsidP="00BF571C">
            <w:pPr>
              <w:pStyle w:val="Tabletext"/>
            </w:pPr>
            <w:r w:rsidRPr="003B10F7">
              <w:t>1064</w:t>
            </w:r>
          </w:p>
        </w:tc>
        <w:tc>
          <w:tcPr>
            <w:tcW w:w="767" w:type="pct"/>
            <w:shd w:val="clear" w:color="auto" w:fill="auto"/>
          </w:tcPr>
          <w:p w14:paraId="5A343E78" w14:textId="77777777" w:rsidR="005F703B" w:rsidRPr="003B10F7" w:rsidRDefault="005F703B" w:rsidP="00BF571C">
            <w:pPr>
              <w:pStyle w:val="Tabletext"/>
            </w:pPr>
            <w:r w:rsidRPr="003B10F7">
              <w:t>640</w:t>
            </w:r>
          </w:p>
        </w:tc>
        <w:tc>
          <w:tcPr>
            <w:tcW w:w="3043" w:type="pct"/>
            <w:shd w:val="clear" w:color="auto" w:fill="auto"/>
          </w:tcPr>
          <w:p w14:paraId="214D7031" w14:textId="77777777" w:rsidR="005F703B" w:rsidRPr="003B10F7" w:rsidRDefault="005F703B" w:rsidP="00BF571C">
            <w:pPr>
              <w:pStyle w:val="Tabletext"/>
            </w:pPr>
            <w:r w:rsidRPr="003B10F7">
              <w:t>Lots 867 and 868 on Plan 3709</w:t>
            </w:r>
          </w:p>
        </w:tc>
      </w:tr>
      <w:tr w:rsidR="005F703B" w:rsidRPr="003B10F7" w14:paraId="68CA10DE" w14:textId="77777777" w:rsidTr="00BF571C">
        <w:tc>
          <w:tcPr>
            <w:tcW w:w="429" w:type="pct"/>
            <w:shd w:val="clear" w:color="auto" w:fill="auto"/>
          </w:tcPr>
          <w:p w14:paraId="4D13DDBD" w14:textId="77777777" w:rsidR="005F703B" w:rsidRPr="003B10F7" w:rsidRDefault="005F703B" w:rsidP="00BF571C">
            <w:pPr>
              <w:pStyle w:val="Tabletext"/>
            </w:pPr>
            <w:r w:rsidRPr="003B10F7">
              <w:t>27</w:t>
            </w:r>
          </w:p>
        </w:tc>
        <w:tc>
          <w:tcPr>
            <w:tcW w:w="761" w:type="pct"/>
            <w:shd w:val="clear" w:color="auto" w:fill="auto"/>
          </w:tcPr>
          <w:p w14:paraId="0E2E84F0" w14:textId="77777777" w:rsidR="005F703B" w:rsidRPr="003B10F7" w:rsidRDefault="005F703B" w:rsidP="00BF571C">
            <w:pPr>
              <w:pStyle w:val="Tabletext"/>
            </w:pPr>
            <w:r w:rsidRPr="003B10F7">
              <w:t>1065</w:t>
            </w:r>
          </w:p>
        </w:tc>
        <w:tc>
          <w:tcPr>
            <w:tcW w:w="767" w:type="pct"/>
            <w:shd w:val="clear" w:color="auto" w:fill="auto"/>
          </w:tcPr>
          <w:p w14:paraId="29AEA688" w14:textId="77777777" w:rsidR="005F703B" w:rsidRPr="003B10F7" w:rsidRDefault="005F703B" w:rsidP="00BF571C">
            <w:pPr>
              <w:pStyle w:val="Tabletext"/>
            </w:pPr>
            <w:r w:rsidRPr="003B10F7">
              <w:t>503</w:t>
            </w:r>
          </w:p>
        </w:tc>
        <w:tc>
          <w:tcPr>
            <w:tcW w:w="3043" w:type="pct"/>
            <w:shd w:val="clear" w:color="auto" w:fill="auto"/>
          </w:tcPr>
          <w:p w14:paraId="2C3783DA" w14:textId="77777777" w:rsidR="005F703B" w:rsidRPr="003B10F7" w:rsidRDefault="005F703B" w:rsidP="00BF571C">
            <w:pPr>
              <w:pStyle w:val="Tabletext"/>
            </w:pPr>
            <w:r w:rsidRPr="003B10F7">
              <w:t>Lot 873 on Plan 3709</w:t>
            </w:r>
          </w:p>
        </w:tc>
      </w:tr>
      <w:tr w:rsidR="005F703B" w:rsidRPr="003B10F7" w14:paraId="00A79448" w14:textId="77777777" w:rsidTr="00BF571C">
        <w:tc>
          <w:tcPr>
            <w:tcW w:w="429" w:type="pct"/>
            <w:shd w:val="clear" w:color="auto" w:fill="auto"/>
          </w:tcPr>
          <w:p w14:paraId="2AF60A36" w14:textId="77777777" w:rsidR="005F703B" w:rsidRPr="003B10F7" w:rsidRDefault="005F703B" w:rsidP="00BF571C">
            <w:pPr>
              <w:pStyle w:val="Tabletext"/>
            </w:pPr>
            <w:r w:rsidRPr="003B10F7">
              <w:t>28</w:t>
            </w:r>
          </w:p>
        </w:tc>
        <w:tc>
          <w:tcPr>
            <w:tcW w:w="761" w:type="pct"/>
            <w:shd w:val="clear" w:color="auto" w:fill="auto"/>
          </w:tcPr>
          <w:p w14:paraId="3BF2933B" w14:textId="77777777" w:rsidR="005F703B" w:rsidRPr="003B10F7" w:rsidRDefault="005F703B" w:rsidP="00BF571C">
            <w:pPr>
              <w:pStyle w:val="Tabletext"/>
            </w:pPr>
            <w:r w:rsidRPr="003B10F7">
              <w:t>1065</w:t>
            </w:r>
          </w:p>
        </w:tc>
        <w:tc>
          <w:tcPr>
            <w:tcW w:w="767" w:type="pct"/>
            <w:shd w:val="clear" w:color="auto" w:fill="auto"/>
          </w:tcPr>
          <w:p w14:paraId="64072190" w14:textId="77777777" w:rsidR="005F703B" w:rsidRPr="003B10F7" w:rsidRDefault="005F703B" w:rsidP="00BF571C">
            <w:pPr>
              <w:pStyle w:val="Tabletext"/>
            </w:pPr>
            <w:r w:rsidRPr="003B10F7">
              <w:t>691</w:t>
            </w:r>
          </w:p>
        </w:tc>
        <w:tc>
          <w:tcPr>
            <w:tcW w:w="3043" w:type="pct"/>
            <w:shd w:val="clear" w:color="auto" w:fill="auto"/>
          </w:tcPr>
          <w:p w14:paraId="009F7712" w14:textId="77777777" w:rsidR="005F703B" w:rsidRPr="003B10F7" w:rsidRDefault="005F703B" w:rsidP="00BF571C">
            <w:pPr>
              <w:pStyle w:val="Tabletext"/>
            </w:pPr>
            <w:r w:rsidRPr="003B10F7">
              <w:t>Lot 864 on Plan 3709</w:t>
            </w:r>
          </w:p>
        </w:tc>
      </w:tr>
      <w:tr w:rsidR="005F703B" w:rsidRPr="003B10F7" w14:paraId="268ED740" w14:textId="77777777" w:rsidTr="00BF571C">
        <w:tc>
          <w:tcPr>
            <w:tcW w:w="429" w:type="pct"/>
            <w:shd w:val="clear" w:color="auto" w:fill="auto"/>
          </w:tcPr>
          <w:p w14:paraId="37F03E1D" w14:textId="77777777" w:rsidR="005F703B" w:rsidRPr="003B10F7" w:rsidRDefault="005F703B" w:rsidP="00BF571C">
            <w:pPr>
              <w:pStyle w:val="Tabletext"/>
            </w:pPr>
            <w:r w:rsidRPr="003B10F7">
              <w:t>29</w:t>
            </w:r>
          </w:p>
        </w:tc>
        <w:tc>
          <w:tcPr>
            <w:tcW w:w="761" w:type="pct"/>
            <w:shd w:val="clear" w:color="auto" w:fill="auto"/>
          </w:tcPr>
          <w:p w14:paraId="168BA71B" w14:textId="77777777" w:rsidR="005F703B" w:rsidRPr="003B10F7" w:rsidRDefault="005F703B" w:rsidP="00BF571C">
            <w:pPr>
              <w:pStyle w:val="Tabletext"/>
            </w:pPr>
            <w:r w:rsidRPr="003B10F7">
              <w:t>1067</w:t>
            </w:r>
          </w:p>
        </w:tc>
        <w:tc>
          <w:tcPr>
            <w:tcW w:w="767" w:type="pct"/>
            <w:shd w:val="clear" w:color="auto" w:fill="auto"/>
          </w:tcPr>
          <w:p w14:paraId="06966365" w14:textId="77777777" w:rsidR="005F703B" w:rsidRPr="003B10F7" w:rsidRDefault="005F703B" w:rsidP="00BF571C">
            <w:pPr>
              <w:pStyle w:val="Tabletext"/>
            </w:pPr>
            <w:r w:rsidRPr="003B10F7">
              <w:t>82</w:t>
            </w:r>
          </w:p>
        </w:tc>
        <w:tc>
          <w:tcPr>
            <w:tcW w:w="3043" w:type="pct"/>
            <w:shd w:val="clear" w:color="auto" w:fill="auto"/>
          </w:tcPr>
          <w:p w14:paraId="526FD017" w14:textId="77777777" w:rsidR="005F703B" w:rsidRPr="003B10F7" w:rsidRDefault="005F703B" w:rsidP="00BF571C">
            <w:pPr>
              <w:pStyle w:val="Tabletext"/>
            </w:pPr>
            <w:r w:rsidRPr="003B10F7">
              <w:t>Lot 354 on Plan 2555</w:t>
            </w:r>
          </w:p>
        </w:tc>
      </w:tr>
      <w:tr w:rsidR="005F703B" w:rsidRPr="003B10F7" w14:paraId="2AF14778" w14:textId="77777777" w:rsidTr="00BF571C">
        <w:tc>
          <w:tcPr>
            <w:tcW w:w="429" w:type="pct"/>
            <w:shd w:val="clear" w:color="auto" w:fill="auto"/>
          </w:tcPr>
          <w:p w14:paraId="50E4845F" w14:textId="77777777" w:rsidR="005F703B" w:rsidRPr="003B10F7" w:rsidRDefault="005F703B" w:rsidP="00BF571C">
            <w:pPr>
              <w:pStyle w:val="Tabletext"/>
            </w:pPr>
            <w:r w:rsidRPr="003B10F7">
              <w:t>30</w:t>
            </w:r>
          </w:p>
        </w:tc>
        <w:tc>
          <w:tcPr>
            <w:tcW w:w="761" w:type="pct"/>
            <w:shd w:val="clear" w:color="auto" w:fill="auto"/>
          </w:tcPr>
          <w:p w14:paraId="69B70D58" w14:textId="77777777" w:rsidR="005F703B" w:rsidRPr="003B10F7" w:rsidRDefault="005F703B" w:rsidP="00BF571C">
            <w:pPr>
              <w:pStyle w:val="Tabletext"/>
            </w:pPr>
            <w:r w:rsidRPr="003B10F7">
              <w:t>1079</w:t>
            </w:r>
          </w:p>
        </w:tc>
        <w:tc>
          <w:tcPr>
            <w:tcW w:w="767" w:type="pct"/>
            <w:shd w:val="clear" w:color="auto" w:fill="auto"/>
          </w:tcPr>
          <w:p w14:paraId="2E87EB32" w14:textId="77777777" w:rsidR="005F703B" w:rsidRPr="003B10F7" w:rsidRDefault="005F703B" w:rsidP="00BF571C">
            <w:pPr>
              <w:pStyle w:val="Tabletext"/>
            </w:pPr>
            <w:r w:rsidRPr="003B10F7">
              <w:t>432</w:t>
            </w:r>
          </w:p>
        </w:tc>
        <w:tc>
          <w:tcPr>
            <w:tcW w:w="3043" w:type="pct"/>
            <w:shd w:val="clear" w:color="auto" w:fill="auto"/>
          </w:tcPr>
          <w:p w14:paraId="2F56AB2A" w14:textId="77777777" w:rsidR="005F703B" w:rsidRPr="003B10F7" w:rsidRDefault="005F703B" w:rsidP="00BF571C">
            <w:pPr>
              <w:pStyle w:val="Tabletext"/>
            </w:pPr>
            <w:r w:rsidRPr="003B10F7">
              <w:t>Lot 849 on Plan 3709</w:t>
            </w:r>
          </w:p>
        </w:tc>
      </w:tr>
      <w:tr w:rsidR="005F703B" w:rsidRPr="003B10F7" w14:paraId="28B21EF1" w14:textId="77777777" w:rsidTr="00BF571C">
        <w:tc>
          <w:tcPr>
            <w:tcW w:w="429" w:type="pct"/>
            <w:shd w:val="clear" w:color="auto" w:fill="auto"/>
          </w:tcPr>
          <w:p w14:paraId="054F9EF0" w14:textId="77777777" w:rsidR="005F703B" w:rsidRPr="003B10F7" w:rsidRDefault="005F703B" w:rsidP="00BF571C">
            <w:pPr>
              <w:pStyle w:val="Tabletext"/>
            </w:pPr>
            <w:r w:rsidRPr="003B10F7">
              <w:t>31</w:t>
            </w:r>
          </w:p>
        </w:tc>
        <w:tc>
          <w:tcPr>
            <w:tcW w:w="761" w:type="pct"/>
            <w:shd w:val="clear" w:color="auto" w:fill="auto"/>
          </w:tcPr>
          <w:p w14:paraId="5A911695" w14:textId="77777777" w:rsidR="005F703B" w:rsidRPr="003B10F7" w:rsidRDefault="005F703B" w:rsidP="00BF571C">
            <w:pPr>
              <w:pStyle w:val="Tabletext"/>
            </w:pPr>
            <w:r w:rsidRPr="003B10F7">
              <w:t>1080</w:t>
            </w:r>
          </w:p>
        </w:tc>
        <w:tc>
          <w:tcPr>
            <w:tcW w:w="767" w:type="pct"/>
            <w:shd w:val="clear" w:color="auto" w:fill="auto"/>
          </w:tcPr>
          <w:p w14:paraId="0B1C3137" w14:textId="77777777" w:rsidR="005F703B" w:rsidRPr="003B10F7" w:rsidRDefault="005F703B" w:rsidP="00BF571C">
            <w:pPr>
              <w:pStyle w:val="Tabletext"/>
            </w:pPr>
            <w:r w:rsidRPr="003B10F7">
              <w:t>256</w:t>
            </w:r>
          </w:p>
        </w:tc>
        <w:tc>
          <w:tcPr>
            <w:tcW w:w="3043" w:type="pct"/>
            <w:shd w:val="clear" w:color="auto" w:fill="auto"/>
          </w:tcPr>
          <w:p w14:paraId="5398D1B6" w14:textId="77777777" w:rsidR="005F703B" w:rsidRPr="003B10F7" w:rsidRDefault="005F703B" w:rsidP="00BF571C">
            <w:pPr>
              <w:pStyle w:val="Tabletext"/>
            </w:pPr>
            <w:r w:rsidRPr="003B10F7">
              <w:t>Lot 426 on Plan 4683</w:t>
            </w:r>
          </w:p>
        </w:tc>
      </w:tr>
      <w:tr w:rsidR="005F703B" w:rsidRPr="003B10F7" w14:paraId="2F1A9971" w14:textId="77777777" w:rsidTr="00BF571C">
        <w:tc>
          <w:tcPr>
            <w:tcW w:w="429" w:type="pct"/>
            <w:shd w:val="clear" w:color="auto" w:fill="auto"/>
          </w:tcPr>
          <w:p w14:paraId="5459C5A3" w14:textId="77777777" w:rsidR="005F703B" w:rsidRPr="003B10F7" w:rsidRDefault="005F703B" w:rsidP="00BF571C">
            <w:pPr>
              <w:pStyle w:val="Tabletext"/>
            </w:pPr>
            <w:r w:rsidRPr="003B10F7">
              <w:t>32</w:t>
            </w:r>
          </w:p>
        </w:tc>
        <w:tc>
          <w:tcPr>
            <w:tcW w:w="761" w:type="pct"/>
            <w:shd w:val="clear" w:color="auto" w:fill="auto"/>
          </w:tcPr>
          <w:p w14:paraId="12FFE000" w14:textId="77777777" w:rsidR="005F703B" w:rsidRPr="003B10F7" w:rsidRDefault="005F703B" w:rsidP="00BF571C">
            <w:pPr>
              <w:pStyle w:val="Tabletext"/>
            </w:pPr>
            <w:r w:rsidRPr="003B10F7">
              <w:t>1085</w:t>
            </w:r>
          </w:p>
        </w:tc>
        <w:tc>
          <w:tcPr>
            <w:tcW w:w="767" w:type="pct"/>
            <w:shd w:val="clear" w:color="auto" w:fill="auto"/>
          </w:tcPr>
          <w:p w14:paraId="7D41150C" w14:textId="77777777" w:rsidR="005F703B" w:rsidRPr="003B10F7" w:rsidRDefault="005F703B" w:rsidP="00BF571C">
            <w:pPr>
              <w:pStyle w:val="Tabletext"/>
            </w:pPr>
            <w:r w:rsidRPr="003B10F7">
              <w:t>38</w:t>
            </w:r>
          </w:p>
        </w:tc>
        <w:tc>
          <w:tcPr>
            <w:tcW w:w="3043" w:type="pct"/>
            <w:shd w:val="clear" w:color="auto" w:fill="auto"/>
          </w:tcPr>
          <w:p w14:paraId="44D15E47" w14:textId="77777777" w:rsidR="005F703B" w:rsidRPr="003B10F7" w:rsidRDefault="005F703B" w:rsidP="00BF571C">
            <w:pPr>
              <w:pStyle w:val="Tabletext"/>
            </w:pPr>
            <w:r w:rsidRPr="003B10F7">
              <w:t>Lot 357 on Plan 2555</w:t>
            </w:r>
          </w:p>
        </w:tc>
      </w:tr>
      <w:tr w:rsidR="005F703B" w:rsidRPr="003B10F7" w14:paraId="6CF8DEB4" w14:textId="77777777" w:rsidTr="00BF571C">
        <w:tc>
          <w:tcPr>
            <w:tcW w:w="429" w:type="pct"/>
            <w:shd w:val="clear" w:color="auto" w:fill="auto"/>
          </w:tcPr>
          <w:p w14:paraId="2A7D611D" w14:textId="77777777" w:rsidR="005F703B" w:rsidRPr="003B10F7" w:rsidRDefault="005F703B" w:rsidP="00BF571C">
            <w:pPr>
              <w:pStyle w:val="Tabletext"/>
            </w:pPr>
            <w:r w:rsidRPr="003B10F7">
              <w:t>33</w:t>
            </w:r>
          </w:p>
        </w:tc>
        <w:tc>
          <w:tcPr>
            <w:tcW w:w="761" w:type="pct"/>
            <w:shd w:val="clear" w:color="auto" w:fill="auto"/>
          </w:tcPr>
          <w:p w14:paraId="27035FF1" w14:textId="77777777" w:rsidR="005F703B" w:rsidRPr="003B10F7" w:rsidRDefault="005F703B" w:rsidP="00BF571C">
            <w:pPr>
              <w:pStyle w:val="Tabletext"/>
            </w:pPr>
            <w:r w:rsidRPr="003B10F7">
              <w:t>1085</w:t>
            </w:r>
          </w:p>
        </w:tc>
        <w:tc>
          <w:tcPr>
            <w:tcW w:w="767" w:type="pct"/>
            <w:shd w:val="clear" w:color="auto" w:fill="auto"/>
          </w:tcPr>
          <w:p w14:paraId="47846230" w14:textId="77777777" w:rsidR="005F703B" w:rsidRPr="003B10F7" w:rsidRDefault="005F703B" w:rsidP="00BF571C">
            <w:pPr>
              <w:pStyle w:val="Tabletext"/>
            </w:pPr>
            <w:r w:rsidRPr="003B10F7">
              <w:t>39</w:t>
            </w:r>
          </w:p>
        </w:tc>
        <w:tc>
          <w:tcPr>
            <w:tcW w:w="3043" w:type="pct"/>
            <w:shd w:val="clear" w:color="auto" w:fill="auto"/>
          </w:tcPr>
          <w:p w14:paraId="3CB7A9C6" w14:textId="77777777" w:rsidR="005F703B" w:rsidRPr="003B10F7" w:rsidRDefault="005F703B" w:rsidP="00BF571C">
            <w:pPr>
              <w:pStyle w:val="Tabletext"/>
            </w:pPr>
            <w:r w:rsidRPr="003B10F7">
              <w:t>Lot 358 on Plan 2555</w:t>
            </w:r>
          </w:p>
        </w:tc>
      </w:tr>
      <w:tr w:rsidR="005F703B" w:rsidRPr="003B10F7" w14:paraId="1E1835A7" w14:textId="77777777" w:rsidTr="00BF571C">
        <w:tc>
          <w:tcPr>
            <w:tcW w:w="429" w:type="pct"/>
            <w:shd w:val="clear" w:color="auto" w:fill="auto"/>
          </w:tcPr>
          <w:p w14:paraId="22848E10" w14:textId="77777777" w:rsidR="005F703B" w:rsidRPr="003B10F7" w:rsidRDefault="005F703B" w:rsidP="00BF571C">
            <w:pPr>
              <w:pStyle w:val="Tabletext"/>
            </w:pPr>
            <w:r w:rsidRPr="003B10F7">
              <w:t>34</w:t>
            </w:r>
          </w:p>
        </w:tc>
        <w:tc>
          <w:tcPr>
            <w:tcW w:w="761" w:type="pct"/>
            <w:shd w:val="clear" w:color="auto" w:fill="auto"/>
          </w:tcPr>
          <w:p w14:paraId="524ABA3A" w14:textId="77777777" w:rsidR="005F703B" w:rsidRPr="003B10F7" w:rsidRDefault="005F703B" w:rsidP="00BF571C">
            <w:pPr>
              <w:pStyle w:val="Tabletext"/>
            </w:pPr>
            <w:r w:rsidRPr="003B10F7">
              <w:t>1085</w:t>
            </w:r>
          </w:p>
        </w:tc>
        <w:tc>
          <w:tcPr>
            <w:tcW w:w="767" w:type="pct"/>
            <w:shd w:val="clear" w:color="auto" w:fill="auto"/>
          </w:tcPr>
          <w:p w14:paraId="17D728AD" w14:textId="77777777" w:rsidR="005F703B" w:rsidRPr="003B10F7" w:rsidRDefault="005F703B" w:rsidP="00BF571C">
            <w:pPr>
              <w:pStyle w:val="Tabletext"/>
            </w:pPr>
            <w:r w:rsidRPr="003B10F7">
              <w:t>44</w:t>
            </w:r>
          </w:p>
        </w:tc>
        <w:tc>
          <w:tcPr>
            <w:tcW w:w="3043" w:type="pct"/>
            <w:shd w:val="clear" w:color="auto" w:fill="auto"/>
          </w:tcPr>
          <w:p w14:paraId="34403403" w14:textId="77777777" w:rsidR="005F703B" w:rsidRPr="003B10F7" w:rsidRDefault="005F703B" w:rsidP="00BF571C">
            <w:pPr>
              <w:pStyle w:val="Tabletext"/>
            </w:pPr>
            <w:r w:rsidRPr="003B10F7">
              <w:t>Lot 823 on Plan 3709</w:t>
            </w:r>
          </w:p>
        </w:tc>
      </w:tr>
      <w:tr w:rsidR="005F703B" w:rsidRPr="003B10F7" w14:paraId="7E9E8071" w14:textId="77777777" w:rsidTr="00BF571C">
        <w:tc>
          <w:tcPr>
            <w:tcW w:w="429" w:type="pct"/>
            <w:shd w:val="clear" w:color="auto" w:fill="auto"/>
          </w:tcPr>
          <w:p w14:paraId="21CF03FD" w14:textId="77777777" w:rsidR="005F703B" w:rsidRPr="003B10F7" w:rsidRDefault="005F703B" w:rsidP="00BF571C">
            <w:pPr>
              <w:pStyle w:val="Tabletext"/>
            </w:pPr>
            <w:r w:rsidRPr="003B10F7">
              <w:t>35</w:t>
            </w:r>
          </w:p>
        </w:tc>
        <w:tc>
          <w:tcPr>
            <w:tcW w:w="761" w:type="pct"/>
            <w:shd w:val="clear" w:color="auto" w:fill="auto"/>
          </w:tcPr>
          <w:p w14:paraId="1DD8BCDB" w14:textId="77777777" w:rsidR="005F703B" w:rsidRPr="003B10F7" w:rsidRDefault="005F703B" w:rsidP="00BF571C">
            <w:pPr>
              <w:pStyle w:val="Tabletext"/>
            </w:pPr>
            <w:r w:rsidRPr="003B10F7">
              <w:t>1088</w:t>
            </w:r>
          </w:p>
        </w:tc>
        <w:tc>
          <w:tcPr>
            <w:tcW w:w="767" w:type="pct"/>
            <w:shd w:val="clear" w:color="auto" w:fill="auto"/>
          </w:tcPr>
          <w:p w14:paraId="1ED1DD06" w14:textId="77777777" w:rsidR="005F703B" w:rsidRPr="003B10F7" w:rsidRDefault="005F703B" w:rsidP="00BF571C">
            <w:pPr>
              <w:pStyle w:val="Tabletext"/>
            </w:pPr>
            <w:r w:rsidRPr="003B10F7">
              <w:t>337</w:t>
            </w:r>
          </w:p>
        </w:tc>
        <w:tc>
          <w:tcPr>
            <w:tcW w:w="3043" w:type="pct"/>
            <w:shd w:val="clear" w:color="auto" w:fill="auto"/>
          </w:tcPr>
          <w:p w14:paraId="7419033F" w14:textId="77777777" w:rsidR="005F703B" w:rsidRPr="003B10F7" w:rsidRDefault="005F703B" w:rsidP="00BF571C">
            <w:pPr>
              <w:pStyle w:val="Tabletext"/>
            </w:pPr>
            <w:r w:rsidRPr="003B10F7">
              <w:t>Lots 1 and 2 on Diagram 12661</w:t>
            </w:r>
          </w:p>
        </w:tc>
      </w:tr>
      <w:tr w:rsidR="005F703B" w:rsidRPr="003B10F7" w14:paraId="09E1556B" w14:textId="77777777" w:rsidTr="00BF571C">
        <w:tc>
          <w:tcPr>
            <w:tcW w:w="429" w:type="pct"/>
            <w:shd w:val="clear" w:color="auto" w:fill="auto"/>
          </w:tcPr>
          <w:p w14:paraId="21B2794C" w14:textId="77777777" w:rsidR="005F703B" w:rsidRPr="003B10F7" w:rsidRDefault="005F703B" w:rsidP="00BF571C">
            <w:pPr>
              <w:pStyle w:val="Tabletext"/>
            </w:pPr>
            <w:r w:rsidRPr="003B10F7">
              <w:t>36</w:t>
            </w:r>
          </w:p>
        </w:tc>
        <w:tc>
          <w:tcPr>
            <w:tcW w:w="761" w:type="pct"/>
            <w:shd w:val="clear" w:color="auto" w:fill="auto"/>
          </w:tcPr>
          <w:p w14:paraId="56E41108" w14:textId="77777777" w:rsidR="005F703B" w:rsidRPr="003B10F7" w:rsidRDefault="005F703B" w:rsidP="00BF571C">
            <w:pPr>
              <w:pStyle w:val="Tabletext"/>
            </w:pPr>
            <w:r w:rsidRPr="003B10F7">
              <w:t>1092</w:t>
            </w:r>
          </w:p>
        </w:tc>
        <w:tc>
          <w:tcPr>
            <w:tcW w:w="767" w:type="pct"/>
            <w:shd w:val="clear" w:color="auto" w:fill="auto"/>
          </w:tcPr>
          <w:p w14:paraId="066E3122" w14:textId="77777777" w:rsidR="005F703B" w:rsidRPr="003B10F7" w:rsidRDefault="005F703B" w:rsidP="00BF571C">
            <w:pPr>
              <w:pStyle w:val="Tabletext"/>
            </w:pPr>
            <w:r w:rsidRPr="003B10F7">
              <w:t>980</w:t>
            </w:r>
          </w:p>
        </w:tc>
        <w:tc>
          <w:tcPr>
            <w:tcW w:w="3043" w:type="pct"/>
            <w:shd w:val="clear" w:color="auto" w:fill="auto"/>
          </w:tcPr>
          <w:p w14:paraId="4C5F94EE" w14:textId="77777777" w:rsidR="005F703B" w:rsidRPr="003B10F7" w:rsidRDefault="005F703B" w:rsidP="00BF571C">
            <w:pPr>
              <w:pStyle w:val="Tabletext"/>
            </w:pPr>
            <w:r w:rsidRPr="003B10F7">
              <w:t>Lot 857 on Plan 3709</w:t>
            </w:r>
          </w:p>
        </w:tc>
      </w:tr>
      <w:tr w:rsidR="005F703B" w:rsidRPr="003B10F7" w14:paraId="23422D12" w14:textId="77777777" w:rsidTr="00BF571C">
        <w:tc>
          <w:tcPr>
            <w:tcW w:w="429" w:type="pct"/>
            <w:shd w:val="clear" w:color="auto" w:fill="auto"/>
          </w:tcPr>
          <w:p w14:paraId="24968D04" w14:textId="77777777" w:rsidR="005F703B" w:rsidRPr="003B10F7" w:rsidRDefault="005F703B" w:rsidP="00BF571C">
            <w:pPr>
              <w:pStyle w:val="Tabletext"/>
            </w:pPr>
            <w:r w:rsidRPr="003B10F7">
              <w:t>37</w:t>
            </w:r>
          </w:p>
        </w:tc>
        <w:tc>
          <w:tcPr>
            <w:tcW w:w="761" w:type="pct"/>
            <w:shd w:val="clear" w:color="auto" w:fill="auto"/>
          </w:tcPr>
          <w:p w14:paraId="3EAC8D33" w14:textId="77777777" w:rsidR="005F703B" w:rsidRPr="003B10F7" w:rsidRDefault="005F703B" w:rsidP="00BF571C">
            <w:pPr>
              <w:pStyle w:val="Tabletext"/>
            </w:pPr>
            <w:r w:rsidRPr="003B10F7">
              <w:t>1095</w:t>
            </w:r>
          </w:p>
        </w:tc>
        <w:tc>
          <w:tcPr>
            <w:tcW w:w="767" w:type="pct"/>
            <w:shd w:val="clear" w:color="auto" w:fill="auto"/>
          </w:tcPr>
          <w:p w14:paraId="7CB1A096" w14:textId="77777777" w:rsidR="005F703B" w:rsidRPr="003B10F7" w:rsidRDefault="005F703B" w:rsidP="00BF571C">
            <w:pPr>
              <w:pStyle w:val="Tabletext"/>
            </w:pPr>
            <w:r w:rsidRPr="003B10F7">
              <w:t>478</w:t>
            </w:r>
          </w:p>
        </w:tc>
        <w:tc>
          <w:tcPr>
            <w:tcW w:w="3043" w:type="pct"/>
            <w:shd w:val="clear" w:color="auto" w:fill="auto"/>
          </w:tcPr>
          <w:p w14:paraId="456A8A23" w14:textId="77777777" w:rsidR="005F703B" w:rsidRPr="003B10F7" w:rsidRDefault="005F703B" w:rsidP="00BF571C">
            <w:pPr>
              <w:pStyle w:val="Tabletext"/>
            </w:pPr>
            <w:r w:rsidRPr="003B10F7">
              <w:t>Lot 423 on Plan 4683</w:t>
            </w:r>
          </w:p>
        </w:tc>
      </w:tr>
      <w:tr w:rsidR="005F703B" w:rsidRPr="003B10F7" w14:paraId="1749674F" w14:textId="77777777" w:rsidTr="00BF571C">
        <w:tc>
          <w:tcPr>
            <w:tcW w:w="429" w:type="pct"/>
            <w:shd w:val="clear" w:color="auto" w:fill="auto"/>
          </w:tcPr>
          <w:p w14:paraId="3CC7C289" w14:textId="77777777" w:rsidR="005F703B" w:rsidRPr="003B10F7" w:rsidRDefault="005F703B" w:rsidP="00BF571C">
            <w:pPr>
              <w:pStyle w:val="Tabletext"/>
            </w:pPr>
            <w:r w:rsidRPr="003B10F7">
              <w:t>38</w:t>
            </w:r>
          </w:p>
        </w:tc>
        <w:tc>
          <w:tcPr>
            <w:tcW w:w="761" w:type="pct"/>
            <w:shd w:val="clear" w:color="auto" w:fill="auto"/>
          </w:tcPr>
          <w:p w14:paraId="567EE80C" w14:textId="77777777" w:rsidR="005F703B" w:rsidRPr="003B10F7" w:rsidRDefault="005F703B" w:rsidP="00BF571C">
            <w:pPr>
              <w:pStyle w:val="Tabletext"/>
            </w:pPr>
            <w:r w:rsidRPr="003B10F7">
              <w:t>1100</w:t>
            </w:r>
          </w:p>
        </w:tc>
        <w:tc>
          <w:tcPr>
            <w:tcW w:w="767" w:type="pct"/>
            <w:shd w:val="clear" w:color="auto" w:fill="auto"/>
          </w:tcPr>
          <w:p w14:paraId="5D98EBE0" w14:textId="77777777" w:rsidR="005F703B" w:rsidRPr="003B10F7" w:rsidRDefault="005F703B" w:rsidP="00BF571C">
            <w:pPr>
              <w:pStyle w:val="Tabletext"/>
            </w:pPr>
            <w:r w:rsidRPr="003B10F7">
              <w:t>137</w:t>
            </w:r>
          </w:p>
        </w:tc>
        <w:tc>
          <w:tcPr>
            <w:tcW w:w="3043" w:type="pct"/>
            <w:shd w:val="clear" w:color="auto" w:fill="auto"/>
          </w:tcPr>
          <w:p w14:paraId="4E9DD035" w14:textId="77777777" w:rsidR="005F703B" w:rsidRPr="003B10F7" w:rsidRDefault="005F703B" w:rsidP="00BF571C">
            <w:pPr>
              <w:pStyle w:val="Tabletext"/>
            </w:pPr>
            <w:r w:rsidRPr="003B10F7">
              <w:t>Lot 870 on Plan 3709</w:t>
            </w:r>
          </w:p>
        </w:tc>
      </w:tr>
      <w:tr w:rsidR="005F703B" w:rsidRPr="003B10F7" w14:paraId="669A63D8" w14:textId="77777777" w:rsidTr="00BF571C">
        <w:tc>
          <w:tcPr>
            <w:tcW w:w="429" w:type="pct"/>
            <w:shd w:val="clear" w:color="auto" w:fill="auto"/>
          </w:tcPr>
          <w:p w14:paraId="760D044F" w14:textId="77777777" w:rsidR="005F703B" w:rsidRPr="003B10F7" w:rsidRDefault="005F703B" w:rsidP="00BF571C">
            <w:pPr>
              <w:pStyle w:val="Tabletext"/>
            </w:pPr>
            <w:r w:rsidRPr="003B10F7">
              <w:t>39</w:t>
            </w:r>
          </w:p>
        </w:tc>
        <w:tc>
          <w:tcPr>
            <w:tcW w:w="761" w:type="pct"/>
            <w:shd w:val="clear" w:color="auto" w:fill="auto"/>
          </w:tcPr>
          <w:p w14:paraId="6C6B36E5" w14:textId="77777777" w:rsidR="005F703B" w:rsidRPr="003B10F7" w:rsidRDefault="005F703B" w:rsidP="00BF571C">
            <w:pPr>
              <w:pStyle w:val="Tabletext"/>
            </w:pPr>
            <w:r w:rsidRPr="003B10F7">
              <w:t>1100</w:t>
            </w:r>
          </w:p>
        </w:tc>
        <w:tc>
          <w:tcPr>
            <w:tcW w:w="767" w:type="pct"/>
            <w:shd w:val="clear" w:color="auto" w:fill="auto"/>
          </w:tcPr>
          <w:p w14:paraId="6825D41E" w14:textId="77777777" w:rsidR="005F703B" w:rsidRPr="003B10F7" w:rsidRDefault="005F703B" w:rsidP="00BF571C">
            <w:pPr>
              <w:pStyle w:val="Tabletext"/>
            </w:pPr>
            <w:r w:rsidRPr="003B10F7">
              <w:t>320</w:t>
            </w:r>
          </w:p>
        </w:tc>
        <w:tc>
          <w:tcPr>
            <w:tcW w:w="3043" w:type="pct"/>
            <w:shd w:val="clear" w:color="auto" w:fill="auto"/>
          </w:tcPr>
          <w:p w14:paraId="0E477684" w14:textId="77777777" w:rsidR="005F703B" w:rsidRPr="003B10F7" w:rsidRDefault="005F703B" w:rsidP="00BF571C">
            <w:pPr>
              <w:pStyle w:val="Tabletext"/>
            </w:pPr>
            <w:r w:rsidRPr="003B10F7">
              <w:t>Lot 462 on Plan 4683</w:t>
            </w:r>
          </w:p>
        </w:tc>
      </w:tr>
      <w:tr w:rsidR="005F703B" w:rsidRPr="003B10F7" w14:paraId="3A37DBD6" w14:textId="77777777" w:rsidTr="00BF571C">
        <w:tc>
          <w:tcPr>
            <w:tcW w:w="429" w:type="pct"/>
            <w:shd w:val="clear" w:color="auto" w:fill="auto"/>
          </w:tcPr>
          <w:p w14:paraId="4BF530A8" w14:textId="77777777" w:rsidR="005F703B" w:rsidRPr="003B10F7" w:rsidRDefault="005F703B" w:rsidP="00BF571C">
            <w:pPr>
              <w:pStyle w:val="Tabletext"/>
            </w:pPr>
            <w:r w:rsidRPr="003B10F7">
              <w:t>40</w:t>
            </w:r>
          </w:p>
        </w:tc>
        <w:tc>
          <w:tcPr>
            <w:tcW w:w="761" w:type="pct"/>
            <w:shd w:val="clear" w:color="auto" w:fill="auto"/>
          </w:tcPr>
          <w:p w14:paraId="1858790C" w14:textId="77777777" w:rsidR="005F703B" w:rsidRPr="003B10F7" w:rsidRDefault="005F703B" w:rsidP="00BF571C">
            <w:pPr>
              <w:pStyle w:val="Tabletext"/>
            </w:pPr>
            <w:r w:rsidRPr="003B10F7">
              <w:t>1100</w:t>
            </w:r>
          </w:p>
        </w:tc>
        <w:tc>
          <w:tcPr>
            <w:tcW w:w="767" w:type="pct"/>
            <w:shd w:val="clear" w:color="auto" w:fill="auto"/>
          </w:tcPr>
          <w:p w14:paraId="152876F0" w14:textId="77777777" w:rsidR="005F703B" w:rsidRPr="003B10F7" w:rsidRDefault="005F703B" w:rsidP="00BF571C">
            <w:pPr>
              <w:pStyle w:val="Tabletext"/>
            </w:pPr>
            <w:r w:rsidRPr="003B10F7">
              <w:t>321</w:t>
            </w:r>
          </w:p>
        </w:tc>
        <w:tc>
          <w:tcPr>
            <w:tcW w:w="3043" w:type="pct"/>
            <w:shd w:val="clear" w:color="auto" w:fill="auto"/>
          </w:tcPr>
          <w:p w14:paraId="4C6783CB" w14:textId="77777777" w:rsidR="005F703B" w:rsidRPr="003B10F7" w:rsidRDefault="005F703B" w:rsidP="00BF571C">
            <w:pPr>
              <w:pStyle w:val="Tabletext"/>
            </w:pPr>
            <w:r w:rsidRPr="003B10F7">
              <w:t>Lots 427 and 428 on Plan 4683</w:t>
            </w:r>
          </w:p>
        </w:tc>
      </w:tr>
      <w:tr w:rsidR="005F703B" w:rsidRPr="003B10F7" w14:paraId="790C768C" w14:textId="77777777" w:rsidTr="00BF571C">
        <w:tc>
          <w:tcPr>
            <w:tcW w:w="429" w:type="pct"/>
            <w:shd w:val="clear" w:color="auto" w:fill="auto"/>
          </w:tcPr>
          <w:p w14:paraId="0BF97976" w14:textId="77777777" w:rsidR="005F703B" w:rsidRPr="003B10F7" w:rsidRDefault="005F703B" w:rsidP="00BF571C">
            <w:pPr>
              <w:pStyle w:val="Tabletext"/>
            </w:pPr>
            <w:r w:rsidRPr="003B10F7">
              <w:t>41</w:t>
            </w:r>
          </w:p>
        </w:tc>
        <w:tc>
          <w:tcPr>
            <w:tcW w:w="761" w:type="pct"/>
            <w:shd w:val="clear" w:color="auto" w:fill="auto"/>
          </w:tcPr>
          <w:p w14:paraId="7CB559BD" w14:textId="77777777" w:rsidR="005F703B" w:rsidRPr="003B10F7" w:rsidRDefault="005F703B" w:rsidP="00BF571C">
            <w:pPr>
              <w:pStyle w:val="Tabletext"/>
            </w:pPr>
            <w:r w:rsidRPr="003B10F7">
              <w:t>1100</w:t>
            </w:r>
          </w:p>
        </w:tc>
        <w:tc>
          <w:tcPr>
            <w:tcW w:w="767" w:type="pct"/>
            <w:shd w:val="clear" w:color="auto" w:fill="auto"/>
          </w:tcPr>
          <w:p w14:paraId="54409880" w14:textId="77777777" w:rsidR="005F703B" w:rsidRPr="003B10F7" w:rsidRDefault="005F703B" w:rsidP="00BF571C">
            <w:pPr>
              <w:pStyle w:val="Tabletext"/>
            </w:pPr>
            <w:r w:rsidRPr="003B10F7">
              <w:t>896</w:t>
            </w:r>
          </w:p>
        </w:tc>
        <w:tc>
          <w:tcPr>
            <w:tcW w:w="3043" w:type="pct"/>
            <w:shd w:val="clear" w:color="auto" w:fill="auto"/>
          </w:tcPr>
          <w:p w14:paraId="4D27559E" w14:textId="77777777" w:rsidR="005F703B" w:rsidRPr="003B10F7" w:rsidRDefault="005F703B" w:rsidP="00BF571C">
            <w:pPr>
              <w:pStyle w:val="Tabletext"/>
            </w:pPr>
            <w:r w:rsidRPr="003B10F7">
              <w:t>Lot 831 on Plan 3709</w:t>
            </w:r>
          </w:p>
        </w:tc>
      </w:tr>
      <w:tr w:rsidR="005F703B" w:rsidRPr="003B10F7" w14:paraId="56B9E6B3" w14:textId="77777777" w:rsidTr="00BF571C">
        <w:tc>
          <w:tcPr>
            <w:tcW w:w="429" w:type="pct"/>
            <w:shd w:val="clear" w:color="auto" w:fill="auto"/>
          </w:tcPr>
          <w:p w14:paraId="6E2CC521" w14:textId="77777777" w:rsidR="005F703B" w:rsidRPr="003B10F7" w:rsidRDefault="005F703B" w:rsidP="00BF571C">
            <w:pPr>
              <w:pStyle w:val="Tabletext"/>
            </w:pPr>
            <w:r w:rsidRPr="003B10F7">
              <w:t>42</w:t>
            </w:r>
          </w:p>
        </w:tc>
        <w:tc>
          <w:tcPr>
            <w:tcW w:w="761" w:type="pct"/>
            <w:shd w:val="clear" w:color="auto" w:fill="auto"/>
          </w:tcPr>
          <w:p w14:paraId="46936EF6" w14:textId="77777777" w:rsidR="005F703B" w:rsidRPr="003B10F7" w:rsidRDefault="005F703B" w:rsidP="00BF571C">
            <w:pPr>
              <w:pStyle w:val="Tabletext"/>
            </w:pPr>
            <w:r w:rsidRPr="003B10F7">
              <w:t>1103</w:t>
            </w:r>
          </w:p>
        </w:tc>
        <w:tc>
          <w:tcPr>
            <w:tcW w:w="767" w:type="pct"/>
            <w:shd w:val="clear" w:color="auto" w:fill="auto"/>
          </w:tcPr>
          <w:p w14:paraId="2114A378" w14:textId="77777777" w:rsidR="005F703B" w:rsidRPr="003B10F7" w:rsidRDefault="005F703B" w:rsidP="00BF571C">
            <w:pPr>
              <w:pStyle w:val="Tabletext"/>
            </w:pPr>
            <w:r w:rsidRPr="003B10F7">
              <w:t>560</w:t>
            </w:r>
          </w:p>
        </w:tc>
        <w:tc>
          <w:tcPr>
            <w:tcW w:w="3043" w:type="pct"/>
            <w:shd w:val="clear" w:color="auto" w:fill="auto"/>
          </w:tcPr>
          <w:p w14:paraId="2FCFECBD" w14:textId="77777777" w:rsidR="005F703B" w:rsidRPr="003B10F7" w:rsidRDefault="005F703B" w:rsidP="00BF571C">
            <w:pPr>
              <w:pStyle w:val="Tabletext"/>
            </w:pPr>
            <w:r w:rsidRPr="003B10F7">
              <w:t>Lot 837 on Plan 3709</w:t>
            </w:r>
          </w:p>
        </w:tc>
      </w:tr>
      <w:tr w:rsidR="005F703B" w:rsidRPr="003B10F7" w14:paraId="6B9FEDBF" w14:textId="77777777" w:rsidTr="00BF571C">
        <w:tc>
          <w:tcPr>
            <w:tcW w:w="429" w:type="pct"/>
            <w:shd w:val="clear" w:color="auto" w:fill="auto"/>
          </w:tcPr>
          <w:p w14:paraId="34D44B47" w14:textId="77777777" w:rsidR="005F703B" w:rsidRPr="003B10F7" w:rsidRDefault="005F703B" w:rsidP="00BF571C">
            <w:pPr>
              <w:pStyle w:val="Tabletext"/>
            </w:pPr>
            <w:r w:rsidRPr="003B10F7">
              <w:t>43</w:t>
            </w:r>
          </w:p>
        </w:tc>
        <w:tc>
          <w:tcPr>
            <w:tcW w:w="761" w:type="pct"/>
            <w:shd w:val="clear" w:color="auto" w:fill="auto"/>
          </w:tcPr>
          <w:p w14:paraId="4F58ABFF" w14:textId="77777777" w:rsidR="005F703B" w:rsidRPr="003B10F7" w:rsidRDefault="005F703B" w:rsidP="00BF571C">
            <w:pPr>
              <w:pStyle w:val="Tabletext"/>
            </w:pPr>
            <w:r w:rsidRPr="003B10F7">
              <w:t>1106</w:t>
            </w:r>
          </w:p>
        </w:tc>
        <w:tc>
          <w:tcPr>
            <w:tcW w:w="767" w:type="pct"/>
            <w:shd w:val="clear" w:color="auto" w:fill="auto"/>
          </w:tcPr>
          <w:p w14:paraId="17CB413D" w14:textId="77777777" w:rsidR="005F703B" w:rsidRPr="003B10F7" w:rsidRDefault="005F703B" w:rsidP="00BF571C">
            <w:pPr>
              <w:pStyle w:val="Tabletext"/>
            </w:pPr>
            <w:r w:rsidRPr="003B10F7">
              <w:t>312</w:t>
            </w:r>
          </w:p>
        </w:tc>
        <w:tc>
          <w:tcPr>
            <w:tcW w:w="3043" w:type="pct"/>
            <w:shd w:val="clear" w:color="auto" w:fill="auto"/>
          </w:tcPr>
          <w:p w14:paraId="6B926E57" w14:textId="77777777" w:rsidR="005F703B" w:rsidRPr="003B10F7" w:rsidRDefault="005F703B" w:rsidP="00BF571C">
            <w:pPr>
              <w:pStyle w:val="Tabletext"/>
            </w:pPr>
            <w:r w:rsidRPr="003B10F7">
              <w:t>Lot 822 on Plan 3709</w:t>
            </w:r>
          </w:p>
        </w:tc>
      </w:tr>
      <w:tr w:rsidR="005F703B" w:rsidRPr="003B10F7" w14:paraId="44993805" w14:textId="77777777" w:rsidTr="00BF571C">
        <w:tc>
          <w:tcPr>
            <w:tcW w:w="429" w:type="pct"/>
            <w:shd w:val="clear" w:color="auto" w:fill="auto"/>
          </w:tcPr>
          <w:p w14:paraId="7170B930" w14:textId="77777777" w:rsidR="005F703B" w:rsidRPr="003B10F7" w:rsidRDefault="005F703B" w:rsidP="00BF571C">
            <w:pPr>
              <w:pStyle w:val="Tabletext"/>
            </w:pPr>
            <w:r w:rsidRPr="003B10F7">
              <w:t>44</w:t>
            </w:r>
          </w:p>
        </w:tc>
        <w:tc>
          <w:tcPr>
            <w:tcW w:w="761" w:type="pct"/>
            <w:shd w:val="clear" w:color="auto" w:fill="auto"/>
          </w:tcPr>
          <w:p w14:paraId="0C7D4992" w14:textId="77777777" w:rsidR="005F703B" w:rsidRPr="003B10F7" w:rsidRDefault="005F703B" w:rsidP="00BF571C">
            <w:pPr>
              <w:pStyle w:val="Tabletext"/>
            </w:pPr>
            <w:r w:rsidRPr="003B10F7">
              <w:t>1108</w:t>
            </w:r>
          </w:p>
        </w:tc>
        <w:tc>
          <w:tcPr>
            <w:tcW w:w="767" w:type="pct"/>
            <w:shd w:val="clear" w:color="auto" w:fill="auto"/>
          </w:tcPr>
          <w:p w14:paraId="3D7C2581" w14:textId="77777777" w:rsidR="005F703B" w:rsidRPr="003B10F7" w:rsidRDefault="005F703B" w:rsidP="00BF571C">
            <w:pPr>
              <w:pStyle w:val="Tabletext"/>
            </w:pPr>
            <w:r w:rsidRPr="003B10F7">
              <w:t>178</w:t>
            </w:r>
          </w:p>
        </w:tc>
        <w:tc>
          <w:tcPr>
            <w:tcW w:w="3043" w:type="pct"/>
            <w:shd w:val="clear" w:color="auto" w:fill="auto"/>
          </w:tcPr>
          <w:p w14:paraId="5EB799EE" w14:textId="77777777" w:rsidR="005F703B" w:rsidRPr="003B10F7" w:rsidRDefault="005F703B" w:rsidP="00BF571C">
            <w:pPr>
              <w:pStyle w:val="Tabletext"/>
            </w:pPr>
            <w:r w:rsidRPr="003B10F7">
              <w:t>Lots 457 and 458 on Plan 4683</w:t>
            </w:r>
          </w:p>
        </w:tc>
      </w:tr>
      <w:tr w:rsidR="005F703B" w:rsidRPr="003B10F7" w14:paraId="00CA14EF" w14:textId="77777777" w:rsidTr="00BF571C">
        <w:tc>
          <w:tcPr>
            <w:tcW w:w="429" w:type="pct"/>
            <w:shd w:val="clear" w:color="auto" w:fill="auto"/>
          </w:tcPr>
          <w:p w14:paraId="4506FB9F" w14:textId="77777777" w:rsidR="005F703B" w:rsidRPr="003B10F7" w:rsidRDefault="005F703B" w:rsidP="00BF571C">
            <w:pPr>
              <w:pStyle w:val="Tabletext"/>
            </w:pPr>
            <w:r w:rsidRPr="003B10F7">
              <w:t>45</w:t>
            </w:r>
          </w:p>
        </w:tc>
        <w:tc>
          <w:tcPr>
            <w:tcW w:w="761" w:type="pct"/>
            <w:shd w:val="clear" w:color="auto" w:fill="auto"/>
          </w:tcPr>
          <w:p w14:paraId="37EFDA81" w14:textId="77777777" w:rsidR="005F703B" w:rsidRPr="003B10F7" w:rsidRDefault="005F703B" w:rsidP="00BF571C">
            <w:pPr>
              <w:pStyle w:val="Tabletext"/>
            </w:pPr>
            <w:r w:rsidRPr="003B10F7">
              <w:t>1108</w:t>
            </w:r>
          </w:p>
        </w:tc>
        <w:tc>
          <w:tcPr>
            <w:tcW w:w="767" w:type="pct"/>
            <w:shd w:val="clear" w:color="auto" w:fill="auto"/>
          </w:tcPr>
          <w:p w14:paraId="079E553E" w14:textId="77777777" w:rsidR="005F703B" w:rsidRPr="003B10F7" w:rsidRDefault="005F703B" w:rsidP="00BF571C">
            <w:pPr>
              <w:pStyle w:val="Tabletext"/>
            </w:pPr>
            <w:r w:rsidRPr="003B10F7">
              <w:t>384</w:t>
            </w:r>
          </w:p>
        </w:tc>
        <w:tc>
          <w:tcPr>
            <w:tcW w:w="3043" w:type="pct"/>
            <w:shd w:val="clear" w:color="auto" w:fill="auto"/>
          </w:tcPr>
          <w:p w14:paraId="6038DED9" w14:textId="77777777" w:rsidR="005F703B" w:rsidRPr="003B10F7" w:rsidRDefault="005F703B" w:rsidP="00BF571C">
            <w:pPr>
              <w:pStyle w:val="Tabletext"/>
            </w:pPr>
            <w:r w:rsidRPr="003B10F7">
              <w:t>Lots 420 to 422 on Plan 4683</w:t>
            </w:r>
          </w:p>
        </w:tc>
      </w:tr>
      <w:tr w:rsidR="005F703B" w:rsidRPr="003B10F7" w14:paraId="138257F4" w14:textId="77777777" w:rsidTr="00BF571C">
        <w:tc>
          <w:tcPr>
            <w:tcW w:w="429" w:type="pct"/>
            <w:shd w:val="clear" w:color="auto" w:fill="auto"/>
          </w:tcPr>
          <w:p w14:paraId="6391D017" w14:textId="77777777" w:rsidR="005F703B" w:rsidRPr="003B10F7" w:rsidRDefault="005F703B" w:rsidP="00BF571C">
            <w:pPr>
              <w:pStyle w:val="Tabletext"/>
            </w:pPr>
            <w:r w:rsidRPr="003B10F7">
              <w:t>46</w:t>
            </w:r>
          </w:p>
        </w:tc>
        <w:tc>
          <w:tcPr>
            <w:tcW w:w="761" w:type="pct"/>
            <w:shd w:val="clear" w:color="auto" w:fill="auto"/>
          </w:tcPr>
          <w:p w14:paraId="6BE8F632" w14:textId="77777777" w:rsidR="005F703B" w:rsidRPr="003B10F7" w:rsidRDefault="005F703B" w:rsidP="00BF571C">
            <w:pPr>
              <w:pStyle w:val="Tabletext"/>
            </w:pPr>
            <w:r w:rsidRPr="003B10F7">
              <w:t>1111</w:t>
            </w:r>
          </w:p>
        </w:tc>
        <w:tc>
          <w:tcPr>
            <w:tcW w:w="767" w:type="pct"/>
            <w:shd w:val="clear" w:color="auto" w:fill="auto"/>
          </w:tcPr>
          <w:p w14:paraId="6339BA6C" w14:textId="77777777" w:rsidR="005F703B" w:rsidRPr="003B10F7" w:rsidRDefault="005F703B" w:rsidP="00BF571C">
            <w:pPr>
              <w:pStyle w:val="Tabletext"/>
            </w:pPr>
            <w:r w:rsidRPr="003B10F7">
              <w:t>584</w:t>
            </w:r>
          </w:p>
        </w:tc>
        <w:tc>
          <w:tcPr>
            <w:tcW w:w="3043" w:type="pct"/>
            <w:shd w:val="clear" w:color="auto" w:fill="auto"/>
          </w:tcPr>
          <w:p w14:paraId="38B1AE8E" w14:textId="77777777" w:rsidR="005F703B" w:rsidRPr="003B10F7" w:rsidRDefault="005F703B" w:rsidP="00BF571C">
            <w:pPr>
              <w:pStyle w:val="Tabletext"/>
            </w:pPr>
            <w:r w:rsidRPr="003B10F7">
              <w:t>Lot 855 on Plan 3709</w:t>
            </w:r>
          </w:p>
        </w:tc>
      </w:tr>
      <w:tr w:rsidR="005F703B" w:rsidRPr="003B10F7" w14:paraId="391CC543" w14:textId="77777777" w:rsidTr="00BF571C">
        <w:tc>
          <w:tcPr>
            <w:tcW w:w="429" w:type="pct"/>
            <w:shd w:val="clear" w:color="auto" w:fill="auto"/>
          </w:tcPr>
          <w:p w14:paraId="0A74E15E" w14:textId="77777777" w:rsidR="005F703B" w:rsidRPr="003B10F7" w:rsidRDefault="005F703B" w:rsidP="00BF571C">
            <w:pPr>
              <w:pStyle w:val="Tabletext"/>
            </w:pPr>
            <w:r w:rsidRPr="003B10F7">
              <w:t>47</w:t>
            </w:r>
          </w:p>
        </w:tc>
        <w:tc>
          <w:tcPr>
            <w:tcW w:w="761" w:type="pct"/>
            <w:shd w:val="clear" w:color="auto" w:fill="auto"/>
          </w:tcPr>
          <w:p w14:paraId="40F68FB1" w14:textId="77777777" w:rsidR="005F703B" w:rsidRPr="003B10F7" w:rsidRDefault="005F703B" w:rsidP="00BF571C">
            <w:pPr>
              <w:pStyle w:val="Tabletext"/>
            </w:pPr>
            <w:r w:rsidRPr="003B10F7">
              <w:t>1122</w:t>
            </w:r>
          </w:p>
        </w:tc>
        <w:tc>
          <w:tcPr>
            <w:tcW w:w="767" w:type="pct"/>
            <w:shd w:val="clear" w:color="auto" w:fill="auto"/>
          </w:tcPr>
          <w:p w14:paraId="4DF34A26" w14:textId="77777777" w:rsidR="005F703B" w:rsidRPr="003B10F7" w:rsidRDefault="005F703B" w:rsidP="00BF571C">
            <w:pPr>
              <w:pStyle w:val="Tabletext"/>
            </w:pPr>
            <w:r w:rsidRPr="003B10F7">
              <w:t>830</w:t>
            </w:r>
          </w:p>
        </w:tc>
        <w:tc>
          <w:tcPr>
            <w:tcW w:w="3043" w:type="pct"/>
            <w:shd w:val="clear" w:color="auto" w:fill="auto"/>
          </w:tcPr>
          <w:p w14:paraId="09706D46" w14:textId="77777777" w:rsidR="005F703B" w:rsidRPr="003B10F7" w:rsidRDefault="005F703B" w:rsidP="00BF571C">
            <w:pPr>
              <w:pStyle w:val="Tabletext"/>
            </w:pPr>
            <w:r w:rsidRPr="003B10F7">
              <w:t>Lot 809 on Plan 3709</w:t>
            </w:r>
          </w:p>
        </w:tc>
      </w:tr>
      <w:tr w:rsidR="005F703B" w:rsidRPr="003B10F7" w14:paraId="7C350CA8" w14:textId="77777777" w:rsidTr="00BF571C">
        <w:tc>
          <w:tcPr>
            <w:tcW w:w="429" w:type="pct"/>
            <w:shd w:val="clear" w:color="auto" w:fill="auto"/>
          </w:tcPr>
          <w:p w14:paraId="1FC862F9" w14:textId="77777777" w:rsidR="005F703B" w:rsidRPr="003B10F7" w:rsidRDefault="005F703B" w:rsidP="00BF571C">
            <w:pPr>
              <w:pStyle w:val="Tabletext"/>
            </w:pPr>
            <w:r w:rsidRPr="003B10F7">
              <w:t>48</w:t>
            </w:r>
          </w:p>
        </w:tc>
        <w:tc>
          <w:tcPr>
            <w:tcW w:w="761" w:type="pct"/>
            <w:shd w:val="clear" w:color="auto" w:fill="auto"/>
          </w:tcPr>
          <w:p w14:paraId="6589B6CF" w14:textId="77777777" w:rsidR="005F703B" w:rsidRPr="003B10F7" w:rsidRDefault="005F703B" w:rsidP="00BF571C">
            <w:pPr>
              <w:pStyle w:val="Tabletext"/>
            </w:pPr>
            <w:r w:rsidRPr="003B10F7">
              <w:t>1128</w:t>
            </w:r>
          </w:p>
        </w:tc>
        <w:tc>
          <w:tcPr>
            <w:tcW w:w="767" w:type="pct"/>
            <w:shd w:val="clear" w:color="auto" w:fill="auto"/>
          </w:tcPr>
          <w:p w14:paraId="6F37008F" w14:textId="77777777" w:rsidR="005F703B" w:rsidRPr="003B10F7" w:rsidRDefault="005F703B" w:rsidP="00BF571C">
            <w:pPr>
              <w:pStyle w:val="Tabletext"/>
            </w:pPr>
            <w:r w:rsidRPr="003B10F7">
              <w:t>145</w:t>
            </w:r>
          </w:p>
        </w:tc>
        <w:tc>
          <w:tcPr>
            <w:tcW w:w="3043" w:type="pct"/>
            <w:shd w:val="clear" w:color="auto" w:fill="auto"/>
          </w:tcPr>
          <w:p w14:paraId="2C1D543A" w14:textId="77777777" w:rsidR="005F703B" w:rsidRPr="003B10F7" w:rsidRDefault="005F703B" w:rsidP="00BF571C">
            <w:pPr>
              <w:pStyle w:val="Tabletext"/>
            </w:pPr>
            <w:r w:rsidRPr="003B10F7">
              <w:t>Lot 830 on Plan 3709</w:t>
            </w:r>
          </w:p>
        </w:tc>
      </w:tr>
      <w:tr w:rsidR="005F703B" w:rsidRPr="003B10F7" w14:paraId="20D00785" w14:textId="77777777" w:rsidTr="00BF571C">
        <w:tc>
          <w:tcPr>
            <w:tcW w:w="429" w:type="pct"/>
            <w:shd w:val="clear" w:color="auto" w:fill="auto"/>
          </w:tcPr>
          <w:p w14:paraId="1A339633" w14:textId="77777777" w:rsidR="005F703B" w:rsidRPr="003B10F7" w:rsidRDefault="005F703B" w:rsidP="00BF571C">
            <w:pPr>
              <w:pStyle w:val="Tabletext"/>
            </w:pPr>
            <w:r w:rsidRPr="003B10F7">
              <w:t>49</w:t>
            </w:r>
          </w:p>
        </w:tc>
        <w:tc>
          <w:tcPr>
            <w:tcW w:w="761" w:type="pct"/>
            <w:shd w:val="clear" w:color="auto" w:fill="auto"/>
          </w:tcPr>
          <w:p w14:paraId="4815DE18" w14:textId="77777777" w:rsidR="005F703B" w:rsidRPr="003B10F7" w:rsidRDefault="005F703B" w:rsidP="00BF571C">
            <w:pPr>
              <w:pStyle w:val="Tabletext"/>
            </w:pPr>
            <w:r w:rsidRPr="003B10F7">
              <w:t>1132</w:t>
            </w:r>
          </w:p>
        </w:tc>
        <w:tc>
          <w:tcPr>
            <w:tcW w:w="767" w:type="pct"/>
            <w:shd w:val="clear" w:color="auto" w:fill="auto"/>
          </w:tcPr>
          <w:p w14:paraId="09F62812" w14:textId="77777777" w:rsidR="005F703B" w:rsidRPr="003B10F7" w:rsidRDefault="005F703B" w:rsidP="00BF571C">
            <w:pPr>
              <w:pStyle w:val="Tabletext"/>
            </w:pPr>
            <w:r w:rsidRPr="003B10F7">
              <w:t>364</w:t>
            </w:r>
          </w:p>
        </w:tc>
        <w:tc>
          <w:tcPr>
            <w:tcW w:w="3043" w:type="pct"/>
            <w:shd w:val="clear" w:color="auto" w:fill="auto"/>
          </w:tcPr>
          <w:p w14:paraId="436BFCDA" w14:textId="77777777" w:rsidR="005F703B" w:rsidRPr="003B10F7" w:rsidRDefault="005F703B" w:rsidP="00BF571C">
            <w:pPr>
              <w:pStyle w:val="Tabletext"/>
            </w:pPr>
            <w:r w:rsidRPr="003B10F7">
              <w:t>Lot 430 on Plan 4683</w:t>
            </w:r>
          </w:p>
        </w:tc>
      </w:tr>
      <w:tr w:rsidR="005F703B" w:rsidRPr="003B10F7" w14:paraId="7CE12537" w14:textId="77777777" w:rsidTr="00BF571C">
        <w:tc>
          <w:tcPr>
            <w:tcW w:w="429" w:type="pct"/>
            <w:shd w:val="clear" w:color="auto" w:fill="auto"/>
          </w:tcPr>
          <w:p w14:paraId="67BD485D" w14:textId="77777777" w:rsidR="005F703B" w:rsidRPr="003B10F7" w:rsidRDefault="005F703B" w:rsidP="00BF571C">
            <w:pPr>
              <w:pStyle w:val="Tabletext"/>
            </w:pPr>
            <w:r w:rsidRPr="003B10F7">
              <w:t>50</w:t>
            </w:r>
          </w:p>
        </w:tc>
        <w:tc>
          <w:tcPr>
            <w:tcW w:w="761" w:type="pct"/>
            <w:shd w:val="clear" w:color="auto" w:fill="auto"/>
          </w:tcPr>
          <w:p w14:paraId="638E09D3" w14:textId="77777777" w:rsidR="005F703B" w:rsidRPr="003B10F7" w:rsidRDefault="005F703B" w:rsidP="00BF571C">
            <w:pPr>
              <w:pStyle w:val="Tabletext"/>
            </w:pPr>
            <w:r w:rsidRPr="003B10F7">
              <w:t>1141</w:t>
            </w:r>
          </w:p>
        </w:tc>
        <w:tc>
          <w:tcPr>
            <w:tcW w:w="767" w:type="pct"/>
            <w:shd w:val="clear" w:color="auto" w:fill="auto"/>
          </w:tcPr>
          <w:p w14:paraId="5B1BCF06" w14:textId="77777777" w:rsidR="005F703B" w:rsidRPr="003B10F7" w:rsidRDefault="005F703B" w:rsidP="00BF571C">
            <w:pPr>
              <w:pStyle w:val="Tabletext"/>
            </w:pPr>
            <w:r w:rsidRPr="003B10F7">
              <w:t>715</w:t>
            </w:r>
          </w:p>
        </w:tc>
        <w:tc>
          <w:tcPr>
            <w:tcW w:w="3043" w:type="pct"/>
            <w:shd w:val="clear" w:color="auto" w:fill="auto"/>
          </w:tcPr>
          <w:p w14:paraId="54E1FE2F" w14:textId="77777777" w:rsidR="005F703B" w:rsidRPr="003B10F7" w:rsidRDefault="005F703B" w:rsidP="00BF571C">
            <w:pPr>
              <w:pStyle w:val="Tabletext"/>
            </w:pPr>
            <w:r w:rsidRPr="003B10F7">
              <w:t>Lot 836 on Plan 3709</w:t>
            </w:r>
          </w:p>
        </w:tc>
      </w:tr>
      <w:tr w:rsidR="005F703B" w:rsidRPr="003B10F7" w14:paraId="72A30AE4" w14:textId="77777777" w:rsidTr="00BF571C">
        <w:tc>
          <w:tcPr>
            <w:tcW w:w="429" w:type="pct"/>
            <w:shd w:val="clear" w:color="auto" w:fill="auto"/>
          </w:tcPr>
          <w:p w14:paraId="645DAE82" w14:textId="77777777" w:rsidR="005F703B" w:rsidRPr="003B10F7" w:rsidRDefault="005F703B" w:rsidP="00BF571C">
            <w:pPr>
              <w:pStyle w:val="Tabletext"/>
            </w:pPr>
            <w:r w:rsidRPr="003B10F7">
              <w:t>51</w:t>
            </w:r>
          </w:p>
        </w:tc>
        <w:tc>
          <w:tcPr>
            <w:tcW w:w="761" w:type="pct"/>
            <w:shd w:val="clear" w:color="auto" w:fill="auto"/>
          </w:tcPr>
          <w:p w14:paraId="78FC910F" w14:textId="77777777" w:rsidR="005F703B" w:rsidRPr="003B10F7" w:rsidRDefault="005F703B" w:rsidP="00BF571C">
            <w:pPr>
              <w:pStyle w:val="Tabletext"/>
            </w:pPr>
            <w:r w:rsidRPr="003B10F7">
              <w:t>1142</w:t>
            </w:r>
          </w:p>
        </w:tc>
        <w:tc>
          <w:tcPr>
            <w:tcW w:w="767" w:type="pct"/>
            <w:shd w:val="clear" w:color="auto" w:fill="auto"/>
          </w:tcPr>
          <w:p w14:paraId="0C55D281" w14:textId="77777777" w:rsidR="005F703B" w:rsidRPr="003B10F7" w:rsidRDefault="005F703B" w:rsidP="00BF571C">
            <w:pPr>
              <w:pStyle w:val="Tabletext"/>
            </w:pPr>
            <w:r w:rsidRPr="003B10F7">
              <w:t>491</w:t>
            </w:r>
          </w:p>
        </w:tc>
        <w:tc>
          <w:tcPr>
            <w:tcW w:w="3043" w:type="pct"/>
            <w:shd w:val="clear" w:color="auto" w:fill="auto"/>
          </w:tcPr>
          <w:p w14:paraId="537961A0" w14:textId="77777777" w:rsidR="005F703B" w:rsidRPr="003B10F7" w:rsidRDefault="005F703B" w:rsidP="00BF571C">
            <w:pPr>
              <w:pStyle w:val="Tabletext"/>
            </w:pPr>
            <w:r w:rsidRPr="003B10F7">
              <w:t>Lot 1 on Diagram 15412</w:t>
            </w:r>
          </w:p>
        </w:tc>
      </w:tr>
      <w:tr w:rsidR="005F703B" w:rsidRPr="003B10F7" w14:paraId="06E19C59" w14:textId="77777777" w:rsidTr="00BF571C">
        <w:tc>
          <w:tcPr>
            <w:tcW w:w="429" w:type="pct"/>
            <w:shd w:val="clear" w:color="auto" w:fill="auto"/>
          </w:tcPr>
          <w:p w14:paraId="73E5CFE0" w14:textId="77777777" w:rsidR="005F703B" w:rsidRPr="003B10F7" w:rsidRDefault="005F703B" w:rsidP="00BF571C">
            <w:pPr>
              <w:pStyle w:val="Tabletext"/>
            </w:pPr>
            <w:r w:rsidRPr="003B10F7">
              <w:t>52</w:t>
            </w:r>
          </w:p>
        </w:tc>
        <w:tc>
          <w:tcPr>
            <w:tcW w:w="761" w:type="pct"/>
            <w:shd w:val="clear" w:color="auto" w:fill="auto"/>
          </w:tcPr>
          <w:p w14:paraId="5264B8BD" w14:textId="77777777" w:rsidR="005F703B" w:rsidRPr="003B10F7" w:rsidRDefault="005F703B" w:rsidP="00BF571C">
            <w:pPr>
              <w:pStyle w:val="Tabletext"/>
            </w:pPr>
            <w:r w:rsidRPr="003B10F7">
              <w:t>1142</w:t>
            </w:r>
          </w:p>
        </w:tc>
        <w:tc>
          <w:tcPr>
            <w:tcW w:w="767" w:type="pct"/>
            <w:shd w:val="clear" w:color="auto" w:fill="auto"/>
          </w:tcPr>
          <w:p w14:paraId="7D1007F1" w14:textId="77777777" w:rsidR="005F703B" w:rsidRPr="003B10F7" w:rsidRDefault="005F703B" w:rsidP="00BF571C">
            <w:pPr>
              <w:pStyle w:val="Tabletext"/>
            </w:pPr>
            <w:r w:rsidRPr="003B10F7">
              <w:t>492</w:t>
            </w:r>
          </w:p>
        </w:tc>
        <w:tc>
          <w:tcPr>
            <w:tcW w:w="3043" w:type="pct"/>
            <w:shd w:val="clear" w:color="auto" w:fill="auto"/>
          </w:tcPr>
          <w:p w14:paraId="6B0DAE38" w14:textId="77777777" w:rsidR="005F703B" w:rsidRPr="003B10F7" w:rsidRDefault="005F703B" w:rsidP="00BF571C">
            <w:pPr>
              <w:pStyle w:val="Tabletext"/>
            </w:pPr>
            <w:r w:rsidRPr="003B10F7">
              <w:t>Lot 2 on Diagram 15412</w:t>
            </w:r>
          </w:p>
        </w:tc>
      </w:tr>
      <w:tr w:rsidR="005F703B" w:rsidRPr="003B10F7" w14:paraId="5115F5BD" w14:textId="77777777" w:rsidTr="00BF571C">
        <w:tc>
          <w:tcPr>
            <w:tcW w:w="429" w:type="pct"/>
            <w:shd w:val="clear" w:color="auto" w:fill="auto"/>
          </w:tcPr>
          <w:p w14:paraId="1837BB81" w14:textId="77777777" w:rsidR="005F703B" w:rsidRPr="003B10F7" w:rsidRDefault="005F703B" w:rsidP="00BF571C">
            <w:pPr>
              <w:pStyle w:val="Tabletext"/>
            </w:pPr>
            <w:r w:rsidRPr="003B10F7">
              <w:t>53</w:t>
            </w:r>
          </w:p>
        </w:tc>
        <w:tc>
          <w:tcPr>
            <w:tcW w:w="761" w:type="pct"/>
            <w:shd w:val="clear" w:color="auto" w:fill="auto"/>
          </w:tcPr>
          <w:p w14:paraId="2D210E0B" w14:textId="77777777" w:rsidR="005F703B" w:rsidRPr="003B10F7" w:rsidRDefault="005F703B" w:rsidP="00BF571C">
            <w:pPr>
              <w:pStyle w:val="Tabletext"/>
            </w:pPr>
            <w:r w:rsidRPr="003B10F7">
              <w:t>1147</w:t>
            </w:r>
          </w:p>
        </w:tc>
        <w:tc>
          <w:tcPr>
            <w:tcW w:w="767" w:type="pct"/>
            <w:shd w:val="clear" w:color="auto" w:fill="auto"/>
          </w:tcPr>
          <w:p w14:paraId="68248F17" w14:textId="77777777" w:rsidR="005F703B" w:rsidRPr="003B10F7" w:rsidRDefault="005F703B" w:rsidP="00BF571C">
            <w:pPr>
              <w:pStyle w:val="Tabletext"/>
            </w:pPr>
            <w:r w:rsidRPr="003B10F7">
              <w:t>912</w:t>
            </w:r>
          </w:p>
        </w:tc>
        <w:tc>
          <w:tcPr>
            <w:tcW w:w="3043" w:type="pct"/>
            <w:shd w:val="clear" w:color="auto" w:fill="auto"/>
          </w:tcPr>
          <w:p w14:paraId="5D92500D" w14:textId="77777777" w:rsidR="005F703B" w:rsidRPr="003B10F7" w:rsidRDefault="005F703B" w:rsidP="00BF571C">
            <w:pPr>
              <w:pStyle w:val="Tabletext"/>
            </w:pPr>
            <w:r w:rsidRPr="003B10F7">
              <w:t>Lot 854 on Plan 3709</w:t>
            </w:r>
          </w:p>
        </w:tc>
      </w:tr>
      <w:tr w:rsidR="005F703B" w:rsidRPr="003B10F7" w14:paraId="7CAAB6E1" w14:textId="77777777" w:rsidTr="00BF571C">
        <w:tc>
          <w:tcPr>
            <w:tcW w:w="429" w:type="pct"/>
            <w:shd w:val="clear" w:color="auto" w:fill="auto"/>
          </w:tcPr>
          <w:p w14:paraId="52812688" w14:textId="77777777" w:rsidR="005F703B" w:rsidRPr="003B10F7" w:rsidRDefault="005F703B" w:rsidP="00BF571C">
            <w:pPr>
              <w:pStyle w:val="Tabletext"/>
            </w:pPr>
            <w:r w:rsidRPr="003B10F7">
              <w:t>54</w:t>
            </w:r>
          </w:p>
        </w:tc>
        <w:tc>
          <w:tcPr>
            <w:tcW w:w="761" w:type="pct"/>
            <w:shd w:val="clear" w:color="auto" w:fill="auto"/>
          </w:tcPr>
          <w:p w14:paraId="3FB00533" w14:textId="77777777" w:rsidR="005F703B" w:rsidRPr="003B10F7" w:rsidRDefault="005F703B" w:rsidP="00BF571C">
            <w:pPr>
              <w:pStyle w:val="Tabletext"/>
            </w:pPr>
            <w:r w:rsidRPr="003B10F7">
              <w:t>1148</w:t>
            </w:r>
          </w:p>
        </w:tc>
        <w:tc>
          <w:tcPr>
            <w:tcW w:w="767" w:type="pct"/>
            <w:shd w:val="clear" w:color="auto" w:fill="auto"/>
          </w:tcPr>
          <w:p w14:paraId="5EC44E8A" w14:textId="77777777" w:rsidR="005F703B" w:rsidRPr="003B10F7" w:rsidRDefault="005F703B" w:rsidP="00BF571C">
            <w:pPr>
              <w:pStyle w:val="Tabletext"/>
            </w:pPr>
            <w:r w:rsidRPr="003B10F7">
              <w:t>487</w:t>
            </w:r>
          </w:p>
        </w:tc>
        <w:tc>
          <w:tcPr>
            <w:tcW w:w="3043" w:type="pct"/>
            <w:shd w:val="clear" w:color="auto" w:fill="auto"/>
          </w:tcPr>
          <w:p w14:paraId="2C05FC3F" w14:textId="77777777" w:rsidR="005F703B" w:rsidRPr="003B10F7" w:rsidRDefault="005F703B" w:rsidP="00BF571C">
            <w:pPr>
              <w:pStyle w:val="Tabletext"/>
            </w:pPr>
            <w:r w:rsidRPr="003B10F7">
              <w:t>Lot 1 on Diagram 16915</w:t>
            </w:r>
          </w:p>
        </w:tc>
      </w:tr>
      <w:tr w:rsidR="005F703B" w:rsidRPr="003B10F7" w14:paraId="3B28943E" w14:textId="77777777" w:rsidTr="00BF571C">
        <w:tc>
          <w:tcPr>
            <w:tcW w:w="429" w:type="pct"/>
            <w:shd w:val="clear" w:color="auto" w:fill="auto"/>
          </w:tcPr>
          <w:p w14:paraId="3C36C635" w14:textId="77777777" w:rsidR="005F703B" w:rsidRPr="003B10F7" w:rsidRDefault="005F703B" w:rsidP="00BF571C">
            <w:pPr>
              <w:pStyle w:val="Tabletext"/>
            </w:pPr>
            <w:r w:rsidRPr="003B10F7">
              <w:t>55</w:t>
            </w:r>
          </w:p>
        </w:tc>
        <w:tc>
          <w:tcPr>
            <w:tcW w:w="761" w:type="pct"/>
            <w:shd w:val="clear" w:color="auto" w:fill="auto"/>
          </w:tcPr>
          <w:p w14:paraId="1C5EAB75" w14:textId="77777777" w:rsidR="005F703B" w:rsidRPr="003B10F7" w:rsidRDefault="005F703B" w:rsidP="00BF571C">
            <w:pPr>
              <w:pStyle w:val="Tabletext"/>
            </w:pPr>
            <w:r w:rsidRPr="003B10F7">
              <w:t>1148</w:t>
            </w:r>
          </w:p>
        </w:tc>
        <w:tc>
          <w:tcPr>
            <w:tcW w:w="767" w:type="pct"/>
            <w:shd w:val="clear" w:color="auto" w:fill="auto"/>
          </w:tcPr>
          <w:p w14:paraId="76E476ED" w14:textId="77777777" w:rsidR="005F703B" w:rsidRPr="003B10F7" w:rsidRDefault="005F703B" w:rsidP="00BF571C">
            <w:pPr>
              <w:pStyle w:val="Tabletext"/>
            </w:pPr>
            <w:r w:rsidRPr="003B10F7">
              <w:t>1000</w:t>
            </w:r>
          </w:p>
        </w:tc>
        <w:tc>
          <w:tcPr>
            <w:tcW w:w="3043" w:type="pct"/>
            <w:shd w:val="clear" w:color="auto" w:fill="auto"/>
          </w:tcPr>
          <w:p w14:paraId="35B3509E" w14:textId="77777777" w:rsidR="005F703B" w:rsidRPr="003B10F7" w:rsidRDefault="005F703B" w:rsidP="00BF571C">
            <w:pPr>
              <w:pStyle w:val="Tabletext"/>
            </w:pPr>
            <w:r w:rsidRPr="003B10F7">
              <w:t>Lot 2 on Diagram 16084</w:t>
            </w:r>
          </w:p>
        </w:tc>
      </w:tr>
      <w:tr w:rsidR="005F703B" w:rsidRPr="003B10F7" w14:paraId="697C5038" w14:textId="77777777" w:rsidTr="00BF571C">
        <w:tc>
          <w:tcPr>
            <w:tcW w:w="429" w:type="pct"/>
            <w:shd w:val="clear" w:color="auto" w:fill="auto"/>
          </w:tcPr>
          <w:p w14:paraId="1ECBD602" w14:textId="77777777" w:rsidR="005F703B" w:rsidRPr="003B10F7" w:rsidRDefault="005F703B" w:rsidP="00BF571C">
            <w:pPr>
              <w:pStyle w:val="Tabletext"/>
            </w:pPr>
            <w:r w:rsidRPr="003B10F7">
              <w:t>56</w:t>
            </w:r>
          </w:p>
        </w:tc>
        <w:tc>
          <w:tcPr>
            <w:tcW w:w="761" w:type="pct"/>
            <w:shd w:val="clear" w:color="auto" w:fill="auto"/>
          </w:tcPr>
          <w:p w14:paraId="0CDDC925" w14:textId="77777777" w:rsidR="005F703B" w:rsidRPr="003B10F7" w:rsidRDefault="005F703B" w:rsidP="00BF571C">
            <w:pPr>
              <w:pStyle w:val="Tabletext"/>
            </w:pPr>
            <w:r w:rsidRPr="003B10F7">
              <w:t>1152</w:t>
            </w:r>
          </w:p>
        </w:tc>
        <w:tc>
          <w:tcPr>
            <w:tcW w:w="767" w:type="pct"/>
            <w:shd w:val="clear" w:color="auto" w:fill="auto"/>
          </w:tcPr>
          <w:p w14:paraId="337A4FAF" w14:textId="77777777" w:rsidR="005F703B" w:rsidRPr="003B10F7" w:rsidRDefault="005F703B" w:rsidP="00BF571C">
            <w:pPr>
              <w:pStyle w:val="Tabletext"/>
            </w:pPr>
            <w:r w:rsidRPr="003B10F7">
              <w:t>457</w:t>
            </w:r>
          </w:p>
        </w:tc>
        <w:tc>
          <w:tcPr>
            <w:tcW w:w="3043" w:type="pct"/>
            <w:shd w:val="clear" w:color="auto" w:fill="auto"/>
          </w:tcPr>
          <w:p w14:paraId="764FABBC" w14:textId="77777777" w:rsidR="005F703B" w:rsidRPr="003B10F7" w:rsidRDefault="005F703B" w:rsidP="00BF571C">
            <w:pPr>
              <w:pStyle w:val="Tabletext"/>
            </w:pPr>
            <w:r w:rsidRPr="003B10F7">
              <w:t>Lot 2 on Diagram 16373</w:t>
            </w:r>
          </w:p>
        </w:tc>
      </w:tr>
      <w:tr w:rsidR="005F703B" w:rsidRPr="003B10F7" w14:paraId="7C4C0058" w14:textId="77777777" w:rsidTr="00BF571C">
        <w:tc>
          <w:tcPr>
            <w:tcW w:w="429" w:type="pct"/>
            <w:shd w:val="clear" w:color="auto" w:fill="auto"/>
          </w:tcPr>
          <w:p w14:paraId="611E572C" w14:textId="77777777" w:rsidR="005F703B" w:rsidRPr="003B10F7" w:rsidRDefault="005F703B" w:rsidP="00BF571C">
            <w:pPr>
              <w:pStyle w:val="Tabletext"/>
            </w:pPr>
            <w:r w:rsidRPr="003B10F7">
              <w:t>57</w:t>
            </w:r>
          </w:p>
        </w:tc>
        <w:tc>
          <w:tcPr>
            <w:tcW w:w="761" w:type="pct"/>
            <w:shd w:val="clear" w:color="auto" w:fill="auto"/>
          </w:tcPr>
          <w:p w14:paraId="6403233A" w14:textId="77777777" w:rsidR="005F703B" w:rsidRPr="003B10F7" w:rsidRDefault="005F703B" w:rsidP="00BF571C">
            <w:pPr>
              <w:pStyle w:val="Tabletext"/>
            </w:pPr>
            <w:r w:rsidRPr="003B10F7">
              <w:t>1152</w:t>
            </w:r>
          </w:p>
        </w:tc>
        <w:tc>
          <w:tcPr>
            <w:tcW w:w="767" w:type="pct"/>
            <w:shd w:val="clear" w:color="auto" w:fill="auto"/>
          </w:tcPr>
          <w:p w14:paraId="676B45A7" w14:textId="77777777" w:rsidR="005F703B" w:rsidRPr="003B10F7" w:rsidRDefault="005F703B" w:rsidP="00BF571C">
            <w:pPr>
              <w:pStyle w:val="Tabletext"/>
            </w:pPr>
            <w:r w:rsidRPr="003B10F7">
              <w:t>458</w:t>
            </w:r>
          </w:p>
        </w:tc>
        <w:tc>
          <w:tcPr>
            <w:tcW w:w="3043" w:type="pct"/>
            <w:shd w:val="clear" w:color="auto" w:fill="auto"/>
          </w:tcPr>
          <w:p w14:paraId="195C12DA" w14:textId="77777777" w:rsidR="005F703B" w:rsidRPr="003B10F7" w:rsidRDefault="005F703B" w:rsidP="00BF571C">
            <w:pPr>
              <w:pStyle w:val="Tabletext"/>
            </w:pPr>
            <w:r w:rsidRPr="003B10F7">
              <w:t>Lot 1 on Diagram 16373</w:t>
            </w:r>
          </w:p>
        </w:tc>
      </w:tr>
      <w:tr w:rsidR="005F703B" w:rsidRPr="003B10F7" w14:paraId="643BE327" w14:textId="77777777" w:rsidTr="00BF571C">
        <w:tc>
          <w:tcPr>
            <w:tcW w:w="429" w:type="pct"/>
            <w:shd w:val="clear" w:color="auto" w:fill="auto"/>
          </w:tcPr>
          <w:p w14:paraId="0AB6374B" w14:textId="77777777" w:rsidR="005F703B" w:rsidRPr="003B10F7" w:rsidRDefault="005F703B" w:rsidP="00BF571C">
            <w:pPr>
              <w:pStyle w:val="Tabletext"/>
            </w:pPr>
            <w:r w:rsidRPr="003B10F7">
              <w:t>58</w:t>
            </w:r>
          </w:p>
        </w:tc>
        <w:tc>
          <w:tcPr>
            <w:tcW w:w="761" w:type="pct"/>
            <w:shd w:val="clear" w:color="auto" w:fill="auto"/>
          </w:tcPr>
          <w:p w14:paraId="0B73ED86" w14:textId="77777777" w:rsidR="005F703B" w:rsidRPr="003B10F7" w:rsidRDefault="005F703B" w:rsidP="00BF571C">
            <w:pPr>
              <w:pStyle w:val="Tabletext"/>
            </w:pPr>
            <w:r w:rsidRPr="003B10F7">
              <w:t>1165</w:t>
            </w:r>
          </w:p>
        </w:tc>
        <w:tc>
          <w:tcPr>
            <w:tcW w:w="767" w:type="pct"/>
            <w:shd w:val="clear" w:color="auto" w:fill="auto"/>
          </w:tcPr>
          <w:p w14:paraId="796BE6C6" w14:textId="77777777" w:rsidR="005F703B" w:rsidRPr="003B10F7" w:rsidRDefault="005F703B" w:rsidP="00BF571C">
            <w:pPr>
              <w:pStyle w:val="Tabletext"/>
            </w:pPr>
            <w:r w:rsidRPr="003B10F7">
              <w:t>978</w:t>
            </w:r>
          </w:p>
        </w:tc>
        <w:tc>
          <w:tcPr>
            <w:tcW w:w="3043" w:type="pct"/>
            <w:shd w:val="clear" w:color="auto" w:fill="auto"/>
          </w:tcPr>
          <w:p w14:paraId="3B812381" w14:textId="77777777" w:rsidR="005F703B" w:rsidRPr="003B10F7" w:rsidRDefault="005F703B" w:rsidP="00BF571C">
            <w:pPr>
              <w:pStyle w:val="Tabletext"/>
            </w:pPr>
            <w:r w:rsidRPr="003B10F7">
              <w:t>Lot 461 on Plan 4683</w:t>
            </w:r>
          </w:p>
        </w:tc>
      </w:tr>
      <w:tr w:rsidR="005F703B" w:rsidRPr="003B10F7" w14:paraId="5C42F54A" w14:textId="77777777" w:rsidTr="00BF571C">
        <w:tc>
          <w:tcPr>
            <w:tcW w:w="429" w:type="pct"/>
            <w:shd w:val="clear" w:color="auto" w:fill="auto"/>
          </w:tcPr>
          <w:p w14:paraId="68864075" w14:textId="77777777" w:rsidR="005F703B" w:rsidRPr="003B10F7" w:rsidRDefault="005F703B" w:rsidP="00BF571C">
            <w:pPr>
              <w:pStyle w:val="Tabletext"/>
            </w:pPr>
            <w:r w:rsidRPr="003B10F7">
              <w:t>59</w:t>
            </w:r>
          </w:p>
        </w:tc>
        <w:tc>
          <w:tcPr>
            <w:tcW w:w="761" w:type="pct"/>
            <w:shd w:val="clear" w:color="auto" w:fill="auto"/>
          </w:tcPr>
          <w:p w14:paraId="0163BAEC" w14:textId="77777777" w:rsidR="005F703B" w:rsidRPr="003B10F7" w:rsidRDefault="005F703B" w:rsidP="00BF571C">
            <w:pPr>
              <w:pStyle w:val="Tabletext"/>
            </w:pPr>
            <w:r w:rsidRPr="003B10F7">
              <w:t>1167</w:t>
            </w:r>
          </w:p>
        </w:tc>
        <w:tc>
          <w:tcPr>
            <w:tcW w:w="767" w:type="pct"/>
            <w:shd w:val="clear" w:color="auto" w:fill="auto"/>
          </w:tcPr>
          <w:p w14:paraId="6A06B138" w14:textId="77777777" w:rsidR="005F703B" w:rsidRPr="003B10F7" w:rsidRDefault="005F703B" w:rsidP="00BF571C">
            <w:pPr>
              <w:pStyle w:val="Tabletext"/>
            </w:pPr>
            <w:r w:rsidRPr="003B10F7">
              <w:t>467</w:t>
            </w:r>
          </w:p>
        </w:tc>
        <w:tc>
          <w:tcPr>
            <w:tcW w:w="3043" w:type="pct"/>
            <w:shd w:val="clear" w:color="auto" w:fill="auto"/>
          </w:tcPr>
          <w:p w14:paraId="1DC9A81C" w14:textId="3F7CD52C" w:rsidR="005F703B" w:rsidRPr="003B10F7" w:rsidRDefault="005F703B" w:rsidP="00BF571C">
            <w:pPr>
              <w:pStyle w:val="Tabletext"/>
            </w:pPr>
            <w:r w:rsidRPr="003B10F7">
              <w:t>Lot 461 on Plan 4683</w:t>
            </w:r>
          </w:p>
        </w:tc>
      </w:tr>
      <w:tr w:rsidR="005F703B" w:rsidRPr="003B10F7" w14:paraId="736A8823" w14:textId="77777777" w:rsidTr="00BF571C">
        <w:tc>
          <w:tcPr>
            <w:tcW w:w="429" w:type="pct"/>
            <w:shd w:val="clear" w:color="auto" w:fill="auto"/>
          </w:tcPr>
          <w:p w14:paraId="0FC8FDCA" w14:textId="77777777" w:rsidR="005F703B" w:rsidRPr="003B10F7" w:rsidRDefault="005F703B" w:rsidP="00BF571C">
            <w:pPr>
              <w:pStyle w:val="Tabletext"/>
            </w:pPr>
            <w:r w:rsidRPr="003B10F7">
              <w:t>60</w:t>
            </w:r>
          </w:p>
        </w:tc>
        <w:tc>
          <w:tcPr>
            <w:tcW w:w="761" w:type="pct"/>
            <w:shd w:val="clear" w:color="auto" w:fill="auto"/>
          </w:tcPr>
          <w:p w14:paraId="2CBCE30F" w14:textId="77777777" w:rsidR="005F703B" w:rsidRPr="003B10F7" w:rsidRDefault="005F703B" w:rsidP="00BF571C">
            <w:pPr>
              <w:pStyle w:val="Tabletext"/>
            </w:pPr>
            <w:r w:rsidRPr="003B10F7">
              <w:t>1173</w:t>
            </w:r>
          </w:p>
        </w:tc>
        <w:tc>
          <w:tcPr>
            <w:tcW w:w="767" w:type="pct"/>
            <w:shd w:val="clear" w:color="auto" w:fill="auto"/>
          </w:tcPr>
          <w:p w14:paraId="655F8486" w14:textId="77777777" w:rsidR="005F703B" w:rsidRPr="003B10F7" w:rsidRDefault="005F703B" w:rsidP="00BF571C">
            <w:pPr>
              <w:pStyle w:val="Tabletext"/>
            </w:pPr>
            <w:r w:rsidRPr="003B10F7">
              <w:t>213</w:t>
            </w:r>
          </w:p>
        </w:tc>
        <w:tc>
          <w:tcPr>
            <w:tcW w:w="3043" w:type="pct"/>
            <w:shd w:val="clear" w:color="auto" w:fill="auto"/>
          </w:tcPr>
          <w:p w14:paraId="1C6BECDC" w14:textId="77777777" w:rsidR="005F703B" w:rsidRPr="003B10F7" w:rsidRDefault="005F703B" w:rsidP="00BF571C">
            <w:pPr>
              <w:pStyle w:val="Tabletext"/>
            </w:pPr>
            <w:r w:rsidRPr="003B10F7">
              <w:t>Lot 1 on Diagram 18841</w:t>
            </w:r>
          </w:p>
        </w:tc>
      </w:tr>
      <w:tr w:rsidR="005F703B" w:rsidRPr="003B10F7" w14:paraId="21FD1CC1" w14:textId="77777777" w:rsidTr="00BF571C">
        <w:tc>
          <w:tcPr>
            <w:tcW w:w="429" w:type="pct"/>
            <w:shd w:val="clear" w:color="auto" w:fill="auto"/>
          </w:tcPr>
          <w:p w14:paraId="58F5AD36" w14:textId="77777777" w:rsidR="005F703B" w:rsidRPr="003B10F7" w:rsidRDefault="005F703B" w:rsidP="00BF571C">
            <w:pPr>
              <w:pStyle w:val="Tabletext"/>
            </w:pPr>
            <w:r w:rsidRPr="003B10F7">
              <w:t>61</w:t>
            </w:r>
          </w:p>
        </w:tc>
        <w:tc>
          <w:tcPr>
            <w:tcW w:w="761" w:type="pct"/>
            <w:shd w:val="clear" w:color="auto" w:fill="auto"/>
          </w:tcPr>
          <w:p w14:paraId="6402CC41" w14:textId="77777777" w:rsidR="005F703B" w:rsidRPr="003B10F7" w:rsidRDefault="005F703B" w:rsidP="00BF571C">
            <w:pPr>
              <w:pStyle w:val="Tabletext"/>
            </w:pPr>
            <w:r w:rsidRPr="003B10F7">
              <w:t>1190</w:t>
            </w:r>
          </w:p>
        </w:tc>
        <w:tc>
          <w:tcPr>
            <w:tcW w:w="767" w:type="pct"/>
            <w:shd w:val="clear" w:color="auto" w:fill="auto"/>
          </w:tcPr>
          <w:p w14:paraId="5A62B912" w14:textId="77777777" w:rsidR="005F703B" w:rsidRPr="003B10F7" w:rsidRDefault="005F703B" w:rsidP="00BF571C">
            <w:pPr>
              <w:pStyle w:val="Tabletext"/>
            </w:pPr>
            <w:r w:rsidRPr="003B10F7">
              <w:t>991</w:t>
            </w:r>
          </w:p>
        </w:tc>
        <w:tc>
          <w:tcPr>
            <w:tcW w:w="3043" w:type="pct"/>
            <w:shd w:val="clear" w:color="auto" w:fill="auto"/>
          </w:tcPr>
          <w:p w14:paraId="1862D11E" w14:textId="77777777" w:rsidR="005F703B" w:rsidRPr="003B10F7" w:rsidRDefault="005F703B" w:rsidP="00BF571C">
            <w:pPr>
              <w:pStyle w:val="Tabletext"/>
            </w:pPr>
            <w:r w:rsidRPr="003B10F7">
              <w:t>Lot 850 on Plan 3709</w:t>
            </w:r>
          </w:p>
        </w:tc>
      </w:tr>
      <w:tr w:rsidR="005F703B" w:rsidRPr="003B10F7" w14:paraId="05015B28" w14:textId="77777777" w:rsidTr="00BF571C">
        <w:tc>
          <w:tcPr>
            <w:tcW w:w="429" w:type="pct"/>
            <w:shd w:val="clear" w:color="auto" w:fill="auto"/>
          </w:tcPr>
          <w:p w14:paraId="0644DC14" w14:textId="77777777" w:rsidR="005F703B" w:rsidRPr="003B10F7" w:rsidRDefault="005F703B" w:rsidP="00BF571C">
            <w:pPr>
              <w:pStyle w:val="Tabletext"/>
            </w:pPr>
            <w:r w:rsidRPr="003B10F7">
              <w:t>62</w:t>
            </w:r>
          </w:p>
        </w:tc>
        <w:tc>
          <w:tcPr>
            <w:tcW w:w="761" w:type="pct"/>
            <w:shd w:val="clear" w:color="auto" w:fill="auto"/>
          </w:tcPr>
          <w:p w14:paraId="1ABB9514" w14:textId="77777777" w:rsidR="005F703B" w:rsidRPr="003B10F7" w:rsidRDefault="005F703B" w:rsidP="00BF571C">
            <w:pPr>
              <w:pStyle w:val="Tabletext"/>
            </w:pPr>
            <w:r w:rsidRPr="003B10F7">
              <w:t>1190</w:t>
            </w:r>
          </w:p>
        </w:tc>
        <w:tc>
          <w:tcPr>
            <w:tcW w:w="767" w:type="pct"/>
            <w:shd w:val="clear" w:color="auto" w:fill="auto"/>
          </w:tcPr>
          <w:p w14:paraId="2952E161" w14:textId="77777777" w:rsidR="005F703B" w:rsidRPr="003B10F7" w:rsidRDefault="005F703B" w:rsidP="00BF571C">
            <w:pPr>
              <w:pStyle w:val="Tabletext"/>
            </w:pPr>
            <w:r w:rsidRPr="003B10F7">
              <w:t>992</w:t>
            </w:r>
          </w:p>
        </w:tc>
        <w:tc>
          <w:tcPr>
            <w:tcW w:w="3043" w:type="pct"/>
            <w:shd w:val="clear" w:color="auto" w:fill="auto"/>
          </w:tcPr>
          <w:p w14:paraId="6B9D1A28" w14:textId="77777777" w:rsidR="005F703B" w:rsidRPr="003B10F7" w:rsidRDefault="005F703B" w:rsidP="00BF571C">
            <w:pPr>
              <w:pStyle w:val="Tabletext"/>
            </w:pPr>
            <w:r w:rsidRPr="003B10F7">
              <w:t>Lot 835 on Plan 3709</w:t>
            </w:r>
          </w:p>
        </w:tc>
      </w:tr>
      <w:tr w:rsidR="005F703B" w:rsidRPr="003B10F7" w14:paraId="7DD8F55D" w14:textId="77777777" w:rsidTr="00BF571C">
        <w:tc>
          <w:tcPr>
            <w:tcW w:w="429" w:type="pct"/>
            <w:shd w:val="clear" w:color="auto" w:fill="auto"/>
          </w:tcPr>
          <w:p w14:paraId="2012D34B" w14:textId="77777777" w:rsidR="005F703B" w:rsidRPr="003B10F7" w:rsidRDefault="005F703B" w:rsidP="00BF571C">
            <w:pPr>
              <w:pStyle w:val="Tabletext"/>
            </w:pPr>
            <w:r w:rsidRPr="003B10F7">
              <w:t>63</w:t>
            </w:r>
          </w:p>
        </w:tc>
        <w:tc>
          <w:tcPr>
            <w:tcW w:w="761" w:type="pct"/>
            <w:shd w:val="clear" w:color="auto" w:fill="auto"/>
          </w:tcPr>
          <w:p w14:paraId="0D409BD9" w14:textId="77777777" w:rsidR="005F703B" w:rsidRPr="003B10F7" w:rsidRDefault="005F703B" w:rsidP="00BF571C">
            <w:pPr>
              <w:pStyle w:val="Tabletext"/>
            </w:pPr>
            <w:r w:rsidRPr="003B10F7">
              <w:t>1190</w:t>
            </w:r>
          </w:p>
        </w:tc>
        <w:tc>
          <w:tcPr>
            <w:tcW w:w="767" w:type="pct"/>
            <w:shd w:val="clear" w:color="auto" w:fill="auto"/>
          </w:tcPr>
          <w:p w14:paraId="02A77EC5" w14:textId="77777777" w:rsidR="005F703B" w:rsidRPr="003B10F7" w:rsidRDefault="005F703B" w:rsidP="00BF571C">
            <w:pPr>
              <w:pStyle w:val="Tabletext"/>
            </w:pPr>
            <w:r w:rsidRPr="003B10F7">
              <w:t>993</w:t>
            </w:r>
          </w:p>
        </w:tc>
        <w:tc>
          <w:tcPr>
            <w:tcW w:w="3043" w:type="pct"/>
            <w:shd w:val="clear" w:color="auto" w:fill="auto"/>
          </w:tcPr>
          <w:p w14:paraId="6EB7021D" w14:textId="77777777" w:rsidR="005F703B" w:rsidRPr="003B10F7" w:rsidRDefault="005F703B" w:rsidP="00BF571C">
            <w:pPr>
              <w:pStyle w:val="Tabletext"/>
            </w:pPr>
            <w:r w:rsidRPr="003B10F7">
              <w:t>Lots 834 and 851 on Plan 3709</w:t>
            </w:r>
          </w:p>
        </w:tc>
      </w:tr>
      <w:tr w:rsidR="005F703B" w:rsidRPr="003B10F7" w14:paraId="1C233D24" w14:textId="77777777" w:rsidTr="00BF571C">
        <w:tc>
          <w:tcPr>
            <w:tcW w:w="429" w:type="pct"/>
            <w:shd w:val="clear" w:color="auto" w:fill="auto"/>
          </w:tcPr>
          <w:p w14:paraId="0749F809" w14:textId="77777777" w:rsidR="005F703B" w:rsidRPr="003B10F7" w:rsidRDefault="005F703B" w:rsidP="00BF571C">
            <w:pPr>
              <w:pStyle w:val="Tabletext"/>
            </w:pPr>
            <w:r w:rsidRPr="003B10F7">
              <w:t>64</w:t>
            </w:r>
          </w:p>
        </w:tc>
        <w:tc>
          <w:tcPr>
            <w:tcW w:w="761" w:type="pct"/>
            <w:shd w:val="clear" w:color="auto" w:fill="auto"/>
          </w:tcPr>
          <w:p w14:paraId="3BBD1F80" w14:textId="77777777" w:rsidR="005F703B" w:rsidRPr="003B10F7" w:rsidRDefault="005F703B" w:rsidP="00BF571C">
            <w:pPr>
              <w:pStyle w:val="Tabletext"/>
            </w:pPr>
            <w:r w:rsidRPr="003B10F7">
              <w:t>1194</w:t>
            </w:r>
          </w:p>
        </w:tc>
        <w:tc>
          <w:tcPr>
            <w:tcW w:w="767" w:type="pct"/>
            <w:shd w:val="clear" w:color="auto" w:fill="auto"/>
          </w:tcPr>
          <w:p w14:paraId="616E4E1C" w14:textId="77777777" w:rsidR="005F703B" w:rsidRPr="003B10F7" w:rsidRDefault="005F703B" w:rsidP="00BF571C">
            <w:pPr>
              <w:pStyle w:val="Tabletext"/>
            </w:pPr>
            <w:r w:rsidRPr="003B10F7">
              <w:t>385</w:t>
            </w:r>
          </w:p>
        </w:tc>
        <w:tc>
          <w:tcPr>
            <w:tcW w:w="3043" w:type="pct"/>
            <w:shd w:val="clear" w:color="auto" w:fill="auto"/>
          </w:tcPr>
          <w:p w14:paraId="5FB7757E" w14:textId="77777777" w:rsidR="005F703B" w:rsidRPr="003B10F7" w:rsidRDefault="005F703B" w:rsidP="00BF571C">
            <w:pPr>
              <w:pStyle w:val="Tabletext"/>
            </w:pPr>
            <w:r w:rsidRPr="003B10F7">
              <w:t>Lot 807 on Plan 3709</w:t>
            </w:r>
          </w:p>
        </w:tc>
      </w:tr>
      <w:tr w:rsidR="005F703B" w:rsidRPr="003B10F7" w14:paraId="550032B2" w14:textId="77777777" w:rsidTr="00BF571C">
        <w:tc>
          <w:tcPr>
            <w:tcW w:w="429" w:type="pct"/>
            <w:shd w:val="clear" w:color="auto" w:fill="auto"/>
          </w:tcPr>
          <w:p w14:paraId="0EED43CE" w14:textId="77777777" w:rsidR="005F703B" w:rsidRPr="003B10F7" w:rsidRDefault="005F703B" w:rsidP="00BF571C">
            <w:pPr>
              <w:pStyle w:val="Tabletext"/>
            </w:pPr>
            <w:r w:rsidRPr="003B10F7">
              <w:t>65</w:t>
            </w:r>
          </w:p>
        </w:tc>
        <w:tc>
          <w:tcPr>
            <w:tcW w:w="761" w:type="pct"/>
            <w:shd w:val="clear" w:color="auto" w:fill="auto"/>
          </w:tcPr>
          <w:p w14:paraId="3F4EF261" w14:textId="77777777" w:rsidR="005F703B" w:rsidRPr="003B10F7" w:rsidRDefault="005F703B" w:rsidP="00BF571C">
            <w:pPr>
              <w:pStyle w:val="Tabletext"/>
            </w:pPr>
            <w:r w:rsidRPr="003B10F7">
              <w:t>1201</w:t>
            </w:r>
          </w:p>
        </w:tc>
        <w:tc>
          <w:tcPr>
            <w:tcW w:w="767" w:type="pct"/>
            <w:shd w:val="clear" w:color="auto" w:fill="auto"/>
          </w:tcPr>
          <w:p w14:paraId="52B54416" w14:textId="77777777" w:rsidR="005F703B" w:rsidRPr="003B10F7" w:rsidRDefault="005F703B" w:rsidP="00BF571C">
            <w:pPr>
              <w:pStyle w:val="Tabletext"/>
            </w:pPr>
            <w:r w:rsidRPr="003B10F7">
              <w:t>712</w:t>
            </w:r>
          </w:p>
        </w:tc>
        <w:tc>
          <w:tcPr>
            <w:tcW w:w="3043" w:type="pct"/>
            <w:shd w:val="clear" w:color="auto" w:fill="auto"/>
          </w:tcPr>
          <w:p w14:paraId="0F01D976" w14:textId="77777777" w:rsidR="005F703B" w:rsidRPr="003B10F7" w:rsidRDefault="005F703B" w:rsidP="00BF571C">
            <w:pPr>
              <w:pStyle w:val="Tabletext"/>
            </w:pPr>
            <w:r w:rsidRPr="003B10F7">
              <w:t>Lot 1 on Diagram 21681</w:t>
            </w:r>
          </w:p>
        </w:tc>
      </w:tr>
      <w:tr w:rsidR="005F703B" w:rsidRPr="003B10F7" w14:paraId="243F9D47" w14:textId="77777777" w:rsidTr="00BF571C">
        <w:tc>
          <w:tcPr>
            <w:tcW w:w="429" w:type="pct"/>
            <w:shd w:val="clear" w:color="auto" w:fill="auto"/>
          </w:tcPr>
          <w:p w14:paraId="03A5C4AA" w14:textId="77777777" w:rsidR="005F703B" w:rsidRPr="003B10F7" w:rsidRDefault="005F703B" w:rsidP="00BF571C">
            <w:pPr>
              <w:pStyle w:val="Tabletext"/>
            </w:pPr>
            <w:r w:rsidRPr="003B10F7">
              <w:t>66</w:t>
            </w:r>
          </w:p>
        </w:tc>
        <w:tc>
          <w:tcPr>
            <w:tcW w:w="761" w:type="pct"/>
            <w:shd w:val="clear" w:color="auto" w:fill="auto"/>
          </w:tcPr>
          <w:p w14:paraId="097653C0" w14:textId="77777777" w:rsidR="005F703B" w:rsidRPr="003B10F7" w:rsidRDefault="005F703B" w:rsidP="00BF571C">
            <w:pPr>
              <w:pStyle w:val="Tabletext"/>
            </w:pPr>
            <w:r w:rsidRPr="003B10F7">
              <w:t>1233</w:t>
            </w:r>
          </w:p>
        </w:tc>
        <w:tc>
          <w:tcPr>
            <w:tcW w:w="767" w:type="pct"/>
            <w:shd w:val="clear" w:color="auto" w:fill="auto"/>
          </w:tcPr>
          <w:p w14:paraId="1B77A3C0" w14:textId="77777777" w:rsidR="005F703B" w:rsidRPr="003B10F7" w:rsidRDefault="005F703B" w:rsidP="00BF571C">
            <w:pPr>
              <w:pStyle w:val="Tabletext"/>
            </w:pPr>
            <w:r w:rsidRPr="003B10F7">
              <w:t>849</w:t>
            </w:r>
          </w:p>
        </w:tc>
        <w:tc>
          <w:tcPr>
            <w:tcW w:w="3043" w:type="pct"/>
            <w:shd w:val="clear" w:color="auto" w:fill="auto"/>
          </w:tcPr>
          <w:p w14:paraId="57D1BCAA" w14:textId="77777777" w:rsidR="005F703B" w:rsidRPr="003B10F7" w:rsidRDefault="005F703B" w:rsidP="00BF571C">
            <w:pPr>
              <w:pStyle w:val="Tabletext"/>
            </w:pPr>
            <w:r w:rsidRPr="003B10F7">
              <w:t>Lot 2 on Diagram 25203</w:t>
            </w:r>
          </w:p>
        </w:tc>
      </w:tr>
      <w:tr w:rsidR="005F703B" w:rsidRPr="003B10F7" w14:paraId="3415D76C" w14:textId="77777777" w:rsidTr="00BF571C">
        <w:tc>
          <w:tcPr>
            <w:tcW w:w="429" w:type="pct"/>
            <w:shd w:val="clear" w:color="auto" w:fill="auto"/>
          </w:tcPr>
          <w:p w14:paraId="37816644" w14:textId="77777777" w:rsidR="005F703B" w:rsidRPr="003B10F7" w:rsidRDefault="005F703B" w:rsidP="00BF571C">
            <w:pPr>
              <w:pStyle w:val="Tabletext"/>
            </w:pPr>
            <w:r w:rsidRPr="003B10F7">
              <w:t>67</w:t>
            </w:r>
          </w:p>
        </w:tc>
        <w:tc>
          <w:tcPr>
            <w:tcW w:w="761" w:type="pct"/>
            <w:shd w:val="clear" w:color="auto" w:fill="auto"/>
          </w:tcPr>
          <w:p w14:paraId="7A3CFE64" w14:textId="77777777" w:rsidR="005F703B" w:rsidRPr="003B10F7" w:rsidRDefault="005F703B" w:rsidP="00BF571C">
            <w:pPr>
              <w:pStyle w:val="Tabletext"/>
            </w:pPr>
            <w:r w:rsidRPr="003B10F7">
              <w:t>1234</w:t>
            </w:r>
          </w:p>
        </w:tc>
        <w:tc>
          <w:tcPr>
            <w:tcW w:w="767" w:type="pct"/>
            <w:shd w:val="clear" w:color="auto" w:fill="auto"/>
          </w:tcPr>
          <w:p w14:paraId="10F82B4E" w14:textId="77777777" w:rsidR="005F703B" w:rsidRPr="003B10F7" w:rsidRDefault="005F703B" w:rsidP="00BF571C">
            <w:pPr>
              <w:pStyle w:val="Tabletext"/>
            </w:pPr>
            <w:r w:rsidRPr="003B10F7">
              <w:t>840</w:t>
            </w:r>
          </w:p>
        </w:tc>
        <w:tc>
          <w:tcPr>
            <w:tcW w:w="3043" w:type="pct"/>
            <w:shd w:val="clear" w:color="auto" w:fill="auto"/>
          </w:tcPr>
          <w:p w14:paraId="1BA2153F" w14:textId="77777777" w:rsidR="005F703B" w:rsidRPr="003B10F7" w:rsidRDefault="005F703B" w:rsidP="00BF571C">
            <w:pPr>
              <w:pStyle w:val="Tabletext"/>
            </w:pPr>
            <w:r w:rsidRPr="003B10F7">
              <w:t>Lots 874 and 875 on Plan 3709</w:t>
            </w:r>
          </w:p>
        </w:tc>
      </w:tr>
      <w:tr w:rsidR="005F703B" w:rsidRPr="003B10F7" w14:paraId="7CEEF48D" w14:textId="77777777" w:rsidTr="00BF571C">
        <w:tc>
          <w:tcPr>
            <w:tcW w:w="429" w:type="pct"/>
            <w:shd w:val="clear" w:color="auto" w:fill="auto"/>
          </w:tcPr>
          <w:p w14:paraId="44F6134A" w14:textId="77777777" w:rsidR="005F703B" w:rsidRPr="003B10F7" w:rsidRDefault="005F703B" w:rsidP="00BF571C">
            <w:pPr>
              <w:pStyle w:val="Tabletext"/>
            </w:pPr>
            <w:r w:rsidRPr="003B10F7">
              <w:t>68</w:t>
            </w:r>
          </w:p>
        </w:tc>
        <w:tc>
          <w:tcPr>
            <w:tcW w:w="761" w:type="pct"/>
            <w:shd w:val="clear" w:color="auto" w:fill="auto"/>
          </w:tcPr>
          <w:p w14:paraId="2F4EDB8B" w14:textId="77777777" w:rsidR="005F703B" w:rsidRPr="003B10F7" w:rsidRDefault="005F703B" w:rsidP="00BF571C">
            <w:pPr>
              <w:pStyle w:val="Tabletext"/>
            </w:pPr>
            <w:r w:rsidRPr="003B10F7">
              <w:t>1244</w:t>
            </w:r>
          </w:p>
        </w:tc>
        <w:tc>
          <w:tcPr>
            <w:tcW w:w="767" w:type="pct"/>
            <w:shd w:val="clear" w:color="auto" w:fill="auto"/>
          </w:tcPr>
          <w:p w14:paraId="7F493F48" w14:textId="77777777" w:rsidR="005F703B" w:rsidRPr="003B10F7" w:rsidRDefault="005F703B" w:rsidP="00BF571C">
            <w:pPr>
              <w:pStyle w:val="Tabletext"/>
            </w:pPr>
            <w:r w:rsidRPr="003B10F7">
              <w:t>89</w:t>
            </w:r>
          </w:p>
        </w:tc>
        <w:tc>
          <w:tcPr>
            <w:tcW w:w="3043" w:type="pct"/>
            <w:shd w:val="clear" w:color="auto" w:fill="auto"/>
          </w:tcPr>
          <w:p w14:paraId="380D9A8D" w14:textId="77777777" w:rsidR="005F703B" w:rsidRPr="003B10F7" w:rsidRDefault="005F703B" w:rsidP="00BF571C">
            <w:pPr>
              <w:pStyle w:val="Tabletext"/>
            </w:pPr>
            <w:r w:rsidRPr="003B10F7">
              <w:t>Lot 391 on Diagram 1816</w:t>
            </w:r>
          </w:p>
        </w:tc>
      </w:tr>
      <w:tr w:rsidR="005F703B" w:rsidRPr="003B10F7" w14:paraId="6A5659C1" w14:textId="77777777" w:rsidTr="00BF571C">
        <w:tc>
          <w:tcPr>
            <w:tcW w:w="429" w:type="pct"/>
            <w:shd w:val="clear" w:color="auto" w:fill="auto"/>
          </w:tcPr>
          <w:p w14:paraId="7628C38C" w14:textId="77777777" w:rsidR="005F703B" w:rsidRPr="003B10F7" w:rsidRDefault="005F703B" w:rsidP="00BF571C">
            <w:pPr>
              <w:pStyle w:val="Tabletext"/>
            </w:pPr>
            <w:r w:rsidRPr="003B10F7">
              <w:t>69</w:t>
            </w:r>
          </w:p>
        </w:tc>
        <w:tc>
          <w:tcPr>
            <w:tcW w:w="761" w:type="pct"/>
            <w:shd w:val="clear" w:color="auto" w:fill="auto"/>
          </w:tcPr>
          <w:p w14:paraId="14E2DBA8" w14:textId="77777777" w:rsidR="005F703B" w:rsidRPr="003B10F7" w:rsidRDefault="005F703B" w:rsidP="00BF571C">
            <w:pPr>
              <w:pStyle w:val="Tabletext"/>
            </w:pPr>
            <w:r w:rsidRPr="003B10F7">
              <w:t>1244</w:t>
            </w:r>
          </w:p>
        </w:tc>
        <w:tc>
          <w:tcPr>
            <w:tcW w:w="767" w:type="pct"/>
            <w:shd w:val="clear" w:color="auto" w:fill="auto"/>
          </w:tcPr>
          <w:p w14:paraId="5E117101" w14:textId="77777777" w:rsidR="005F703B" w:rsidRPr="003B10F7" w:rsidRDefault="005F703B" w:rsidP="00BF571C">
            <w:pPr>
              <w:pStyle w:val="Tabletext"/>
            </w:pPr>
            <w:r w:rsidRPr="003B10F7">
              <w:t>973</w:t>
            </w:r>
          </w:p>
        </w:tc>
        <w:tc>
          <w:tcPr>
            <w:tcW w:w="3043" w:type="pct"/>
            <w:shd w:val="clear" w:color="auto" w:fill="auto"/>
          </w:tcPr>
          <w:p w14:paraId="5E291D4F" w14:textId="77777777" w:rsidR="005F703B" w:rsidRPr="003B10F7" w:rsidRDefault="005F703B" w:rsidP="00BF571C">
            <w:pPr>
              <w:pStyle w:val="Tabletext"/>
            </w:pPr>
            <w:r w:rsidRPr="003B10F7">
              <w:t>Lot 479 on Plan 4683</w:t>
            </w:r>
          </w:p>
        </w:tc>
      </w:tr>
      <w:tr w:rsidR="005F703B" w:rsidRPr="003B10F7" w14:paraId="6300F388" w14:textId="77777777" w:rsidTr="00BF571C">
        <w:tc>
          <w:tcPr>
            <w:tcW w:w="429" w:type="pct"/>
            <w:shd w:val="clear" w:color="auto" w:fill="auto"/>
          </w:tcPr>
          <w:p w14:paraId="0DBE3D33" w14:textId="77777777" w:rsidR="005F703B" w:rsidRPr="003B10F7" w:rsidRDefault="005F703B" w:rsidP="00BF571C">
            <w:pPr>
              <w:pStyle w:val="Tabletext"/>
            </w:pPr>
            <w:r w:rsidRPr="003B10F7">
              <w:t>70</w:t>
            </w:r>
          </w:p>
        </w:tc>
        <w:tc>
          <w:tcPr>
            <w:tcW w:w="761" w:type="pct"/>
            <w:shd w:val="clear" w:color="auto" w:fill="auto"/>
          </w:tcPr>
          <w:p w14:paraId="563E7936" w14:textId="77777777" w:rsidR="005F703B" w:rsidRPr="003B10F7" w:rsidRDefault="005F703B" w:rsidP="00BF571C">
            <w:pPr>
              <w:pStyle w:val="Tabletext"/>
            </w:pPr>
            <w:r w:rsidRPr="003B10F7">
              <w:t>1244</w:t>
            </w:r>
          </w:p>
        </w:tc>
        <w:tc>
          <w:tcPr>
            <w:tcW w:w="767" w:type="pct"/>
            <w:shd w:val="clear" w:color="auto" w:fill="auto"/>
          </w:tcPr>
          <w:p w14:paraId="35BCE27C" w14:textId="77777777" w:rsidR="005F703B" w:rsidRPr="003B10F7" w:rsidRDefault="005F703B" w:rsidP="00BF571C">
            <w:pPr>
              <w:pStyle w:val="Tabletext"/>
            </w:pPr>
            <w:r w:rsidRPr="003B10F7">
              <w:t>977</w:t>
            </w:r>
          </w:p>
        </w:tc>
        <w:tc>
          <w:tcPr>
            <w:tcW w:w="3043" w:type="pct"/>
            <w:shd w:val="clear" w:color="auto" w:fill="auto"/>
          </w:tcPr>
          <w:p w14:paraId="2A498F08" w14:textId="77777777" w:rsidR="005F703B" w:rsidRPr="003B10F7" w:rsidRDefault="005F703B" w:rsidP="00BF571C">
            <w:pPr>
              <w:pStyle w:val="Tabletext"/>
            </w:pPr>
            <w:r w:rsidRPr="003B10F7">
              <w:t>Lots 470 and 478 on Plan 4683</w:t>
            </w:r>
          </w:p>
        </w:tc>
      </w:tr>
      <w:tr w:rsidR="005F703B" w:rsidRPr="003B10F7" w14:paraId="7ACE6313" w14:textId="77777777" w:rsidTr="00BF571C">
        <w:tc>
          <w:tcPr>
            <w:tcW w:w="429" w:type="pct"/>
            <w:shd w:val="clear" w:color="auto" w:fill="auto"/>
          </w:tcPr>
          <w:p w14:paraId="368B8924" w14:textId="77777777" w:rsidR="005F703B" w:rsidRPr="003B10F7" w:rsidRDefault="005F703B" w:rsidP="00BF571C">
            <w:pPr>
              <w:pStyle w:val="Tabletext"/>
            </w:pPr>
            <w:r w:rsidRPr="003B10F7">
              <w:t>71</w:t>
            </w:r>
          </w:p>
        </w:tc>
        <w:tc>
          <w:tcPr>
            <w:tcW w:w="761" w:type="pct"/>
            <w:shd w:val="clear" w:color="auto" w:fill="auto"/>
          </w:tcPr>
          <w:p w14:paraId="2218F0AA" w14:textId="77777777" w:rsidR="005F703B" w:rsidRPr="003B10F7" w:rsidRDefault="005F703B" w:rsidP="00BF571C">
            <w:pPr>
              <w:pStyle w:val="Tabletext"/>
            </w:pPr>
            <w:r w:rsidRPr="003B10F7">
              <w:t>1245</w:t>
            </w:r>
          </w:p>
        </w:tc>
        <w:tc>
          <w:tcPr>
            <w:tcW w:w="767" w:type="pct"/>
            <w:shd w:val="clear" w:color="auto" w:fill="auto"/>
          </w:tcPr>
          <w:p w14:paraId="31D56148" w14:textId="77777777" w:rsidR="005F703B" w:rsidRPr="003B10F7" w:rsidRDefault="005F703B" w:rsidP="00BF571C">
            <w:pPr>
              <w:pStyle w:val="Tabletext"/>
            </w:pPr>
            <w:r w:rsidRPr="003B10F7">
              <w:t>581</w:t>
            </w:r>
          </w:p>
        </w:tc>
        <w:tc>
          <w:tcPr>
            <w:tcW w:w="3043" w:type="pct"/>
            <w:shd w:val="clear" w:color="auto" w:fill="auto"/>
          </w:tcPr>
          <w:p w14:paraId="6201D17C" w14:textId="77777777" w:rsidR="005F703B" w:rsidRPr="003B10F7" w:rsidRDefault="005F703B" w:rsidP="00BF571C">
            <w:pPr>
              <w:pStyle w:val="Tabletext"/>
            </w:pPr>
            <w:r w:rsidRPr="003B10F7">
              <w:t>Lot 6246 on Deposited Plan 165990</w:t>
            </w:r>
          </w:p>
        </w:tc>
      </w:tr>
      <w:tr w:rsidR="005F703B" w:rsidRPr="003B10F7" w14:paraId="072802EA" w14:textId="77777777" w:rsidTr="00BF571C">
        <w:tc>
          <w:tcPr>
            <w:tcW w:w="429" w:type="pct"/>
            <w:shd w:val="clear" w:color="auto" w:fill="auto"/>
          </w:tcPr>
          <w:p w14:paraId="5ABBD8B8" w14:textId="77777777" w:rsidR="005F703B" w:rsidRPr="003B10F7" w:rsidRDefault="005F703B" w:rsidP="00BF571C">
            <w:pPr>
              <w:pStyle w:val="Tabletext"/>
            </w:pPr>
            <w:r w:rsidRPr="003B10F7">
              <w:t>72</w:t>
            </w:r>
          </w:p>
        </w:tc>
        <w:tc>
          <w:tcPr>
            <w:tcW w:w="761" w:type="pct"/>
            <w:shd w:val="clear" w:color="auto" w:fill="auto"/>
          </w:tcPr>
          <w:p w14:paraId="7375FEC1" w14:textId="77777777" w:rsidR="005F703B" w:rsidRPr="003B10F7" w:rsidRDefault="005F703B" w:rsidP="00BF571C">
            <w:pPr>
              <w:pStyle w:val="Tabletext"/>
            </w:pPr>
            <w:r w:rsidRPr="003B10F7">
              <w:t>1251</w:t>
            </w:r>
          </w:p>
        </w:tc>
        <w:tc>
          <w:tcPr>
            <w:tcW w:w="767" w:type="pct"/>
            <w:shd w:val="clear" w:color="auto" w:fill="auto"/>
          </w:tcPr>
          <w:p w14:paraId="10BB323E" w14:textId="77777777" w:rsidR="005F703B" w:rsidRPr="003B10F7" w:rsidRDefault="005F703B" w:rsidP="00BF571C">
            <w:pPr>
              <w:pStyle w:val="Tabletext"/>
            </w:pPr>
            <w:r w:rsidRPr="003B10F7">
              <w:t>16</w:t>
            </w:r>
          </w:p>
        </w:tc>
        <w:tc>
          <w:tcPr>
            <w:tcW w:w="3043" w:type="pct"/>
            <w:shd w:val="clear" w:color="auto" w:fill="auto"/>
          </w:tcPr>
          <w:p w14:paraId="78833F60" w14:textId="77777777" w:rsidR="005F703B" w:rsidRPr="003B10F7" w:rsidRDefault="005F703B" w:rsidP="00BF571C">
            <w:pPr>
              <w:pStyle w:val="Tablea"/>
            </w:pPr>
            <w:r w:rsidRPr="003B10F7">
              <w:t>(a) Lot 164 on Deposited Plan 231052; and</w:t>
            </w:r>
          </w:p>
          <w:p w14:paraId="5E233152" w14:textId="77777777" w:rsidR="005F703B" w:rsidRPr="003B10F7" w:rsidRDefault="005F703B" w:rsidP="00BF571C">
            <w:pPr>
              <w:pStyle w:val="Tablea"/>
            </w:pPr>
            <w:r w:rsidRPr="003B10F7">
              <w:t>(b) Lot 710 on Deposited Plan 246007</w:t>
            </w:r>
          </w:p>
        </w:tc>
      </w:tr>
      <w:tr w:rsidR="005F703B" w:rsidRPr="003B10F7" w14:paraId="41F1BB3A" w14:textId="77777777" w:rsidTr="00BF571C">
        <w:tc>
          <w:tcPr>
            <w:tcW w:w="429" w:type="pct"/>
            <w:shd w:val="clear" w:color="auto" w:fill="auto"/>
          </w:tcPr>
          <w:p w14:paraId="2504829B" w14:textId="77777777" w:rsidR="005F703B" w:rsidRPr="003B10F7" w:rsidRDefault="005F703B" w:rsidP="00BF571C">
            <w:pPr>
              <w:pStyle w:val="Tabletext"/>
            </w:pPr>
            <w:r w:rsidRPr="003B10F7">
              <w:t>73</w:t>
            </w:r>
          </w:p>
        </w:tc>
        <w:tc>
          <w:tcPr>
            <w:tcW w:w="761" w:type="pct"/>
            <w:shd w:val="clear" w:color="auto" w:fill="auto"/>
          </w:tcPr>
          <w:p w14:paraId="3913459B" w14:textId="77777777" w:rsidR="005F703B" w:rsidRPr="003B10F7" w:rsidRDefault="005F703B" w:rsidP="00BF571C">
            <w:pPr>
              <w:pStyle w:val="Tabletext"/>
            </w:pPr>
            <w:r w:rsidRPr="003B10F7">
              <w:t>1255</w:t>
            </w:r>
          </w:p>
        </w:tc>
        <w:tc>
          <w:tcPr>
            <w:tcW w:w="767" w:type="pct"/>
            <w:shd w:val="clear" w:color="auto" w:fill="auto"/>
          </w:tcPr>
          <w:p w14:paraId="33622839" w14:textId="77777777" w:rsidR="005F703B" w:rsidRPr="003B10F7" w:rsidRDefault="005F703B" w:rsidP="00BF571C">
            <w:pPr>
              <w:pStyle w:val="Tabletext"/>
            </w:pPr>
            <w:r w:rsidRPr="003B10F7">
              <w:t>852</w:t>
            </w:r>
          </w:p>
        </w:tc>
        <w:tc>
          <w:tcPr>
            <w:tcW w:w="3043" w:type="pct"/>
            <w:shd w:val="clear" w:color="auto" w:fill="auto"/>
          </w:tcPr>
          <w:p w14:paraId="57ADCF2C" w14:textId="77777777" w:rsidR="005F703B" w:rsidRPr="003B10F7" w:rsidRDefault="005F703B" w:rsidP="00BF571C">
            <w:pPr>
              <w:pStyle w:val="Tabletext"/>
            </w:pPr>
            <w:r w:rsidRPr="003B10F7">
              <w:t>Lot 817 on Plan 3709</w:t>
            </w:r>
          </w:p>
        </w:tc>
      </w:tr>
      <w:tr w:rsidR="005F703B" w:rsidRPr="003B10F7" w14:paraId="08F6A560" w14:textId="77777777" w:rsidTr="00BF571C">
        <w:tc>
          <w:tcPr>
            <w:tcW w:w="429" w:type="pct"/>
            <w:shd w:val="clear" w:color="auto" w:fill="auto"/>
          </w:tcPr>
          <w:p w14:paraId="71A87DA7" w14:textId="77777777" w:rsidR="005F703B" w:rsidRPr="003B10F7" w:rsidRDefault="005F703B" w:rsidP="00BF571C">
            <w:pPr>
              <w:pStyle w:val="Tabletext"/>
            </w:pPr>
            <w:r w:rsidRPr="003B10F7">
              <w:t>74</w:t>
            </w:r>
          </w:p>
        </w:tc>
        <w:tc>
          <w:tcPr>
            <w:tcW w:w="761" w:type="pct"/>
            <w:shd w:val="clear" w:color="auto" w:fill="auto"/>
          </w:tcPr>
          <w:p w14:paraId="67E96AD9" w14:textId="77777777" w:rsidR="005F703B" w:rsidRPr="003B10F7" w:rsidRDefault="005F703B" w:rsidP="00BF571C">
            <w:pPr>
              <w:pStyle w:val="Tabletext"/>
            </w:pPr>
            <w:r w:rsidRPr="003B10F7">
              <w:t>1257</w:t>
            </w:r>
          </w:p>
        </w:tc>
        <w:tc>
          <w:tcPr>
            <w:tcW w:w="767" w:type="pct"/>
            <w:shd w:val="clear" w:color="auto" w:fill="auto"/>
          </w:tcPr>
          <w:p w14:paraId="00B4F85A" w14:textId="77777777" w:rsidR="005F703B" w:rsidRPr="003B10F7" w:rsidRDefault="005F703B" w:rsidP="00BF571C">
            <w:pPr>
              <w:pStyle w:val="Tabletext"/>
            </w:pPr>
            <w:r w:rsidRPr="003B10F7">
              <w:t>423</w:t>
            </w:r>
          </w:p>
        </w:tc>
        <w:tc>
          <w:tcPr>
            <w:tcW w:w="3043" w:type="pct"/>
            <w:shd w:val="clear" w:color="auto" w:fill="auto"/>
          </w:tcPr>
          <w:p w14:paraId="39A84F4A" w14:textId="77777777" w:rsidR="005F703B" w:rsidRPr="003B10F7" w:rsidRDefault="005F703B" w:rsidP="00BF571C">
            <w:pPr>
              <w:pStyle w:val="Tabletext"/>
            </w:pPr>
            <w:r w:rsidRPr="003B10F7">
              <w:t>Lot 50 on Plan 7494</w:t>
            </w:r>
          </w:p>
        </w:tc>
      </w:tr>
      <w:tr w:rsidR="005F703B" w:rsidRPr="003B10F7" w14:paraId="3995DAAD" w14:textId="77777777" w:rsidTr="00BF571C">
        <w:tc>
          <w:tcPr>
            <w:tcW w:w="429" w:type="pct"/>
            <w:shd w:val="clear" w:color="auto" w:fill="auto"/>
          </w:tcPr>
          <w:p w14:paraId="79330A7F" w14:textId="77777777" w:rsidR="005F703B" w:rsidRPr="003B10F7" w:rsidRDefault="005F703B" w:rsidP="00BF571C">
            <w:pPr>
              <w:pStyle w:val="Tabletext"/>
            </w:pPr>
            <w:r w:rsidRPr="003B10F7">
              <w:t>75</w:t>
            </w:r>
          </w:p>
        </w:tc>
        <w:tc>
          <w:tcPr>
            <w:tcW w:w="761" w:type="pct"/>
            <w:shd w:val="clear" w:color="auto" w:fill="auto"/>
          </w:tcPr>
          <w:p w14:paraId="362693F0" w14:textId="77777777" w:rsidR="005F703B" w:rsidRPr="003B10F7" w:rsidRDefault="005F703B" w:rsidP="00BF571C">
            <w:pPr>
              <w:pStyle w:val="Tabletext"/>
            </w:pPr>
            <w:r w:rsidRPr="003B10F7">
              <w:t>1260</w:t>
            </w:r>
          </w:p>
        </w:tc>
        <w:tc>
          <w:tcPr>
            <w:tcW w:w="767" w:type="pct"/>
            <w:shd w:val="clear" w:color="auto" w:fill="auto"/>
          </w:tcPr>
          <w:p w14:paraId="010623F3" w14:textId="77777777" w:rsidR="005F703B" w:rsidRPr="003B10F7" w:rsidRDefault="005F703B" w:rsidP="00BF571C">
            <w:pPr>
              <w:pStyle w:val="Tabletext"/>
            </w:pPr>
            <w:r w:rsidRPr="003B10F7">
              <w:t>289</w:t>
            </w:r>
          </w:p>
        </w:tc>
        <w:tc>
          <w:tcPr>
            <w:tcW w:w="3043" w:type="pct"/>
            <w:shd w:val="clear" w:color="auto" w:fill="auto"/>
          </w:tcPr>
          <w:p w14:paraId="639DD8DF" w14:textId="77777777" w:rsidR="005F703B" w:rsidRPr="003B10F7" w:rsidRDefault="005F703B" w:rsidP="00BF571C">
            <w:pPr>
              <w:pStyle w:val="Tabletext"/>
            </w:pPr>
            <w:r w:rsidRPr="003B10F7">
              <w:t>Lots 431, 454 and 455 on Plan 4683</w:t>
            </w:r>
          </w:p>
        </w:tc>
      </w:tr>
      <w:tr w:rsidR="005F703B" w:rsidRPr="003B10F7" w14:paraId="5EF49F0B" w14:textId="77777777" w:rsidTr="00BF571C">
        <w:tc>
          <w:tcPr>
            <w:tcW w:w="429" w:type="pct"/>
            <w:shd w:val="clear" w:color="auto" w:fill="auto"/>
          </w:tcPr>
          <w:p w14:paraId="44F2E0DC" w14:textId="77777777" w:rsidR="005F703B" w:rsidRPr="003B10F7" w:rsidRDefault="005F703B" w:rsidP="00BF571C">
            <w:pPr>
              <w:pStyle w:val="Tabletext"/>
            </w:pPr>
            <w:r w:rsidRPr="003B10F7">
              <w:t>76</w:t>
            </w:r>
          </w:p>
        </w:tc>
        <w:tc>
          <w:tcPr>
            <w:tcW w:w="761" w:type="pct"/>
            <w:shd w:val="clear" w:color="auto" w:fill="auto"/>
          </w:tcPr>
          <w:p w14:paraId="34A932BC" w14:textId="77777777" w:rsidR="005F703B" w:rsidRPr="003B10F7" w:rsidRDefault="005F703B" w:rsidP="00BF571C">
            <w:pPr>
              <w:pStyle w:val="Tabletext"/>
            </w:pPr>
            <w:r w:rsidRPr="003B10F7">
              <w:t>1260</w:t>
            </w:r>
          </w:p>
        </w:tc>
        <w:tc>
          <w:tcPr>
            <w:tcW w:w="767" w:type="pct"/>
            <w:shd w:val="clear" w:color="auto" w:fill="auto"/>
          </w:tcPr>
          <w:p w14:paraId="5A0C35D4" w14:textId="77777777" w:rsidR="005F703B" w:rsidRPr="003B10F7" w:rsidRDefault="005F703B" w:rsidP="00BF571C">
            <w:pPr>
              <w:pStyle w:val="Tabletext"/>
            </w:pPr>
            <w:r w:rsidRPr="003B10F7">
              <w:t>721</w:t>
            </w:r>
          </w:p>
        </w:tc>
        <w:tc>
          <w:tcPr>
            <w:tcW w:w="3043" w:type="pct"/>
            <w:shd w:val="clear" w:color="auto" w:fill="auto"/>
          </w:tcPr>
          <w:p w14:paraId="2179F68F" w14:textId="77777777" w:rsidR="005F703B" w:rsidRPr="003B10F7" w:rsidRDefault="005F703B" w:rsidP="00BF571C">
            <w:pPr>
              <w:pStyle w:val="Tabletext"/>
            </w:pPr>
            <w:r w:rsidRPr="003B10F7">
              <w:t>Lots 815 and 816 on Plan 3709</w:t>
            </w:r>
          </w:p>
        </w:tc>
      </w:tr>
      <w:tr w:rsidR="005F703B" w:rsidRPr="003B10F7" w14:paraId="74F2436E" w14:textId="77777777" w:rsidTr="00BF571C">
        <w:tc>
          <w:tcPr>
            <w:tcW w:w="429" w:type="pct"/>
            <w:shd w:val="clear" w:color="auto" w:fill="auto"/>
          </w:tcPr>
          <w:p w14:paraId="698653B1" w14:textId="77777777" w:rsidR="005F703B" w:rsidRPr="003B10F7" w:rsidRDefault="005F703B" w:rsidP="00BF571C">
            <w:pPr>
              <w:pStyle w:val="Tabletext"/>
            </w:pPr>
            <w:r w:rsidRPr="003B10F7">
              <w:t>77</w:t>
            </w:r>
          </w:p>
        </w:tc>
        <w:tc>
          <w:tcPr>
            <w:tcW w:w="761" w:type="pct"/>
            <w:shd w:val="clear" w:color="auto" w:fill="auto"/>
          </w:tcPr>
          <w:p w14:paraId="6145A050" w14:textId="77777777" w:rsidR="005F703B" w:rsidRPr="003B10F7" w:rsidRDefault="005F703B" w:rsidP="00BF571C">
            <w:pPr>
              <w:pStyle w:val="Tabletext"/>
            </w:pPr>
            <w:r w:rsidRPr="003B10F7">
              <w:t>1261</w:t>
            </w:r>
          </w:p>
        </w:tc>
        <w:tc>
          <w:tcPr>
            <w:tcW w:w="767" w:type="pct"/>
            <w:shd w:val="clear" w:color="auto" w:fill="auto"/>
          </w:tcPr>
          <w:p w14:paraId="4724164C" w14:textId="77777777" w:rsidR="005F703B" w:rsidRPr="003B10F7" w:rsidRDefault="005F703B" w:rsidP="00BF571C">
            <w:pPr>
              <w:pStyle w:val="Tabletext"/>
            </w:pPr>
            <w:r w:rsidRPr="003B10F7">
              <w:t>970</w:t>
            </w:r>
          </w:p>
        </w:tc>
        <w:tc>
          <w:tcPr>
            <w:tcW w:w="3043" w:type="pct"/>
            <w:shd w:val="clear" w:color="auto" w:fill="auto"/>
          </w:tcPr>
          <w:p w14:paraId="4E783767" w14:textId="77777777" w:rsidR="005F703B" w:rsidRPr="003B10F7" w:rsidRDefault="005F703B" w:rsidP="00BF571C">
            <w:pPr>
              <w:pStyle w:val="Tabletext"/>
            </w:pPr>
            <w:r w:rsidRPr="003B10F7">
              <w:t>Lot 876 on Plan 3709</w:t>
            </w:r>
          </w:p>
        </w:tc>
      </w:tr>
      <w:tr w:rsidR="005F703B" w:rsidRPr="003B10F7" w14:paraId="198ECE15" w14:textId="77777777" w:rsidTr="00BF571C">
        <w:tc>
          <w:tcPr>
            <w:tcW w:w="429" w:type="pct"/>
            <w:shd w:val="clear" w:color="auto" w:fill="auto"/>
          </w:tcPr>
          <w:p w14:paraId="0D11CB13" w14:textId="77777777" w:rsidR="005F703B" w:rsidRPr="003B10F7" w:rsidRDefault="005F703B" w:rsidP="00BF571C">
            <w:pPr>
              <w:pStyle w:val="Tabletext"/>
            </w:pPr>
            <w:r w:rsidRPr="003B10F7">
              <w:t>78</w:t>
            </w:r>
          </w:p>
        </w:tc>
        <w:tc>
          <w:tcPr>
            <w:tcW w:w="761" w:type="pct"/>
            <w:shd w:val="clear" w:color="auto" w:fill="auto"/>
          </w:tcPr>
          <w:p w14:paraId="7EA851F8" w14:textId="77777777" w:rsidR="005F703B" w:rsidRPr="003B10F7" w:rsidRDefault="005F703B" w:rsidP="00BF571C">
            <w:pPr>
              <w:pStyle w:val="Tabletext"/>
            </w:pPr>
            <w:r w:rsidRPr="003B10F7">
              <w:t>1263</w:t>
            </w:r>
          </w:p>
        </w:tc>
        <w:tc>
          <w:tcPr>
            <w:tcW w:w="767" w:type="pct"/>
            <w:shd w:val="clear" w:color="auto" w:fill="auto"/>
          </w:tcPr>
          <w:p w14:paraId="1A5D8E88" w14:textId="77777777" w:rsidR="005F703B" w:rsidRPr="003B10F7" w:rsidRDefault="005F703B" w:rsidP="00BF571C">
            <w:pPr>
              <w:pStyle w:val="Tabletext"/>
            </w:pPr>
            <w:r w:rsidRPr="003B10F7">
              <w:t>154</w:t>
            </w:r>
          </w:p>
        </w:tc>
        <w:tc>
          <w:tcPr>
            <w:tcW w:w="3043" w:type="pct"/>
            <w:shd w:val="clear" w:color="auto" w:fill="auto"/>
          </w:tcPr>
          <w:p w14:paraId="1231BF91" w14:textId="77777777" w:rsidR="005F703B" w:rsidRPr="003B10F7" w:rsidRDefault="005F703B" w:rsidP="00BF571C">
            <w:pPr>
              <w:pStyle w:val="Tabletext"/>
            </w:pPr>
            <w:r w:rsidRPr="003B10F7">
              <w:t>Lot 3 on Diagram 26774</w:t>
            </w:r>
          </w:p>
        </w:tc>
      </w:tr>
      <w:tr w:rsidR="005F703B" w:rsidRPr="003B10F7" w14:paraId="5F5062D1" w14:textId="77777777" w:rsidTr="00BF571C">
        <w:tc>
          <w:tcPr>
            <w:tcW w:w="429" w:type="pct"/>
            <w:shd w:val="clear" w:color="auto" w:fill="auto"/>
          </w:tcPr>
          <w:p w14:paraId="1684BC25" w14:textId="77777777" w:rsidR="005F703B" w:rsidRPr="003B10F7" w:rsidRDefault="005F703B" w:rsidP="00BF571C">
            <w:pPr>
              <w:pStyle w:val="Tabletext"/>
            </w:pPr>
            <w:r w:rsidRPr="003B10F7">
              <w:t>79</w:t>
            </w:r>
          </w:p>
        </w:tc>
        <w:tc>
          <w:tcPr>
            <w:tcW w:w="761" w:type="pct"/>
            <w:shd w:val="clear" w:color="auto" w:fill="auto"/>
          </w:tcPr>
          <w:p w14:paraId="7D3299F9" w14:textId="77777777" w:rsidR="005F703B" w:rsidRPr="003B10F7" w:rsidRDefault="005F703B" w:rsidP="00BF571C">
            <w:pPr>
              <w:pStyle w:val="Tabletext"/>
            </w:pPr>
            <w:r w:rsidRPr="003B10F7">
              <w:t>1264</w:t>
            </w:r>
          </w:p>
        </w:tc>
        <w:tc>
          <w:tcPr>
            <w:tcW w:w="767" w:type="pct"/>
            <w:shd w:val="clear" w:color="auto" w:fill="auto"/>
          </w:tcPr>
          <w:p w14:paraId="1949F10D" w14:textId="77777777" w:rsidR="005F703B" w:rsidRPr="003B10F7" w:rsidRDefault="005F703B" w:rsidP="00BF571C">
            <w:pPr>
              <w:pStyle w:val="Tabletext"/>
            </w:pPr>
            <w:r w:rsidRPr="003B10F7">
              <w:t>327</w:t>
            </w:r>
          </w:p>
        </w:tc>
        <w:tc>
          <w:tcPr>
            <w:tcW w:w="3043" w:type="pct"/>
            <w:shd w:val="clear" w:color="auto" w:fill="auto"/>
          </w:tcPr>
          <w:p w14:paraId="44B1427C" w14:textId="77777777" w:rsidR="005F703B" w:rsidRPr="003B10F7" w:rsidRDefault="005F703B" w:rsidP="00BF571C">
            <w:pPr>
              <w:pStyle w:val="Tabletext"/>
            </w:pPr>
            <w:r w:rsidRPr="003B10F7">
              <w:t>Lot 833 on Plan 3709</w:t>
            </w:r>
          </w:p>
        </w:tc>
      </w:tr>
      <w:tr w:rsidR="005F703B" w:rsidRPr="003B10F7" w14:paraId="2CC297BD" w14:textId="77777777" w:rsidTr="00BF571C">
        <w:tc>
          <w:tcPr>
            <w:tcW w:w="429" w:type="pct"/>
            <w:shd w:val="clear" w:color="auto" w:fill="auto"/>
          </w:tcPr>
          <w:p w14:paraId="29EBC89D" w14:textId="77777777" w:rsidR="005F703B" w:rsidRPr="003B10F7" w:rsidRDefault="005F703B" w:rsidP="00BF571C">
            <w:pPr>
              <w:pStyle w:val="Tabletext"/>
            </w:pPr>
            <w:r w:rsidRPr="003B10F7">
              <w:t>80</w:t>
            </w:r>
          </w:p>
        </w:tc>
        <w:tc>
          <w:tcPr>
            <w:tcW w:w="761" w:type="pct"/>
            <w:shd w:val="clear" w:color="auto" w:fill="auto"/>
          </w:tcPr>
          <w:p w14:paraId="557BFCF6" w14:textId="77777777" w:rsidR="005F703B" w:rsidRPr="003B10F7" w:rsidRDefault="005F703B" w:rsidP="00BF571C">
            <w:pPr>
              <w:pStyle w:val="Tabletext"/>
            </w:pPr>
            <w:r w:rsidRPr="003B10F7">
              <w:t>1264</w:t>
            </w:r>
          </w:p>
        </w:tc>
        <w:tc>
          <w:tcPr>
            <w:tcW w:w="767" w:type="pct"/>
            <w:shd w:val="clear" w:color="auto" w:fill="auto"/>
          </w:tcPr>
          <w:p w14:paraId="10A43F9D" w14:textId="77777777" w:rsidR="005F703B" w:rsidRPr="003B10F7" w:rsidRDefault="005F703B" w:rsidP="00BF571C">
            <w:pPr>
              <w:pStyle w:val="Tabletext"/>
            </w:pPr>
            <w:r w:rsidRPr="003B10F7">
              <w:t>328</w:t>
            </w:r>
          </w:p>
        </w:tc>
        <w:tc>
          <w:tcPr>
            <w:tcW w:w="3043" w:type="pct"/>
            <w:shd w:val="clear" w:color="auto" w:fill="auto"/>
          </w:tcPr>
          <w:p w14:paraId="08292023" w14:textId="77777777" w:rsidR="005F703B" w:rsidRPr="003B10F7" w:rsidRDefault="005F703B" w:rsidP="00BF571C">
            <w:pPr>
              <w:pStyle w:val="Tabletext"/>
            </w:pPr>
            <w:r w:rsidRPr="003B10F7">
              <w:t>Lot 852 on Plan 3709</w:t>
            </w:r>
          </w:p>
        </w:tc>
      </w:tr>
      <w:tr w:rsidR="005F703B" w:rsidRPr="003B10F7" w14:paraId="6CB69F84" w14:textId="77777777" w:rsidTr="00BF571C">
        <w:tc>
          <w:tcPr>
            <w:tcW w:w="429" w:type="pct"/>
            <w:shd w:val="clear" w:color="auto" w:fill="auto"/>
          </w:tcPr>
          <w:p w14:paraId="4043E9E7" w14:textId="77777777" w:rsidR="005F703B" w:rsidRPr="003B10F7" w:rsidRDefault="005F703B" w:rsidP="00BF571C">
            <w:pPr>
              <w:pStyle w:val="Tabletext"/>
            </w:pPr>
            <w:r w:rsidRPr="003B10F7">
              <w:t>81</w:t>
            </w:r>
          </w:p>
        </w:tc>
        <w:tc>
          <w:tcPr>
            <w:tcW w:w="761" w:type="pct"/>
            <w:shd w:val="clear" w:color="auto" w:fill="auto"/>
          </w:tcPr>
          <w:p w14:paraId="08711E42" w14:textId="77777777" w:rsidR="005F703B" w:rsidRPr="003B10F7" w:rsidRDefault="005F703B" w:rsidP="00BF571C">
            <w:pPr>
              <w:pStyle w:val="Tabletext"/>
            </w:pPr>
            <w:r w:rsidRPr="003B10F7">
              <w:t>1266</w:t>
            </w:r>
          </w:p>
        </w:tc>
        <w:tc>
          <w:tcPr>
            <w:tcW w:w="767" w:type="pct"/>
            <w:shd w:val="clear" w:color="auto" w:fill="auto"/>
          </w:tcPr>
          <w:p w14:paraId="76A28D8F" w14:textId="77777777" w:rsidR="005F703B" w:rsidRPr="003B10F7" w:rsidRDefault="005F703B" w:rsidP="00BF571C">
            <w:pPr>
              <w:pStyle w:val="Tabletext"/>
            </w:pPr>
            <w:r w:rsidRPr="003B10F7">
              <w:t>26</w:t>
            </w:r>
          </w:p>
        </w:tc>
        <w:tc>
          <w:tcPr>
            <w:tcW w:w="3043" w:type="pct"/>
            <w:shd w:val="clear" w:color="auto" w:fill="auto"/>
          </w:tcPr>
          <w:p w14:paraId="551DA102" w14:textId="77777777" w:rsidR="005F703B" w:rsidRPr="003B10F7" w:rsidRDefault="005F703B" w:rsidP="00BF571C">
            <w:pPr>
              <w:pStyle w:val="Tabletext"/>
            </w:pPr>
            <w:r w:rsidRPr="003B10F7">
              <w:t>Lot 821 on Plan 3709</w:t>
            </w:r>
          </w:p>
        </w:tc>
      </w:tr>
      <w:tr w:rsidR="005F703B" w:rsidRPr="003B10F7" w14:paraId="5A8BC14B" w14:textId="77777777" w:rsidTr="00BF571C">
        <w:tc>
          <w:tcPr>
            <w:tcW w:w="429" w:type="pct"/>
            <w:shd w:val="clear" w:color="auto" w:fill="auto"/>
          </w:tcPr>
          <w:p w14:paraId="35128A55" w14:textId="77777777" w:rsidR="005F703B" w:rsidRPr="003B10F7" w:rsidRDefault="005F703B" w:rsidP="00BF571C">
            <w:pPr>
              <w:pStyle w:val="Tabletext"/>
            </w:pPr>
            <w:r w:rsidRPr="003B10F7">
              <w:t>82</w:t>
            </w:r>
          </w:p>
        </w:tc>
        <w:tc>
          <w:tcPr>
            <w:tcW w:w="761" w:type="pct"/>
            <w:shd w:val="clear" w:color="auto" w:fill="auto"/>
          </w:tcPr>
          <w:p w14:paraId="2351B0A1" w14:textId="77777777" w:rsidR="005F703B" w:rsidRPr="003B10F7" w:rsidRDefault="005F703B" w:rsidP="00BF571C">
            <w:pPr>
              <w:pStyle w:val="Tabletext"/>
            </w:pPr>
            <w:r w:rsidRPr="003B10F7">
              <w:t>1267</w:t>
            </w:r>
          </w:p>
        </w:tc>
        <w:tc>
          <w:tcPr>
            <w:tcW w:w="767" w:type="pct"/>
            <w:shd w:val="clear" w:color="auto" w:fill="auto"/>
          </w:tcPr>
          <w:p w14:paraId="0FF1CA7C" w14:textId="77777777" w:rsidR="005F703B" w:rsidRPr="003B10F7" w:rsidRDefault="005F703B" w:rsidP="00BF571C">
            <w:pPr>
              <w:pStyle w:val="Tabletext"/>
            </w:pPr>
            <w:r w:rsidRPr="003B10F7">
              <w:t>111</w:t>
            </w:r>
          </w:p>
        </w:tc>
        <w:tc>
          <w:tcPr>
            <w:tcW w:w="3043" w:type="pct"/>
            <w:shd w:val="clear" w:color="auto" w:fill="auto"/>
          </w:tcPr>
          <w:p w14:paraId="49F1C127" w14:textId="77777777" w:rsidR="005F703B" w:rsidRPr="003B10F7" w:rsidRDefault="005F703B" w:rsidP="00BF571C">
            <w:pPr>
              <w:pStyle w:val="Tabletext"/>
            </w:pPr>
            <w:r w:rsidRPr="003B10F7">
              <w:t>Lot 820 on Plan 3709</w:t>
            </w:r>
          </w:p>
        </w:tc>
      </w:tr>
      <w:tr w:rsidR="005F703B" w:rsidRPr="003B10F7" w14:paraId="51123DFA" w14:textId="77777777" w:rsidTr="00BF571C">
        <w:tc>
          <w:tcPr>
            <w:tcW w:w="429" w:type="pct"/>
            <w:shd w:val="clear" w:color="auto" w:fill="auto"/>
          </w:tcPr>
          <w:p w14:paraId="3E834911" w14:textId="77777777" w:rsidR="005F703B" w:rsidRPr="003B10F7" w:rsidRDefault="005F703B" w:rsidP="00BF571C">
            <w:pPr>
              <w:pStyle w:val="Tabletext"/>
            </w:pPr>
            <w:r w:rsidRPr="003B10F7">
              <w:t>83</w:t>
            </w:r>
          </w:p>
        </w:tc>
        <w:tc>
          <w:tcPr>
            <w:tcW w:w="761" w:type="pct"/>
            <w:shd w:val="clear" w:color="auto" w:fill="auto"/>
          </w:tcPr>
          <w:p w14:paraId="4D96DD74" w14:textId="77777777" w:rsidR="005F703B" w:rsidRPr="003B10F7" w:rsidRDefault="005F703B" w:rsidP="00BF571C">
            <w:pPr>
              <w:pStyle w:val="Tabletext"/>
            </w:pPr>
            <w:r w:rsidRPr="003B10F7">
              <w:t>1268</w:t>
            </w:r>
          </w:p>
        </w:tc>
        <w:tc>
          <w:tcPr>
            <w:tcW w:w="767" w:type="pct"/>
            <w:shd w:val="clear" w:color="auto" w:fill="auto"/>
          </w:tcPr>
          <w:p w14:paraId="2FBA8189" w14:textId="77777777" w:rsidR="005F703B" w:rsidRPr="003B10F7" w:rsidRDefault="005F703B" w:rsidP="00BF571C">
            <w:pPr>
              <w:pStyle w:val="Tabletext"/>
            </w:pPr>
            <w:r w:rsidRPr="003B10F7">
              <w:t>106</w:t>
            </w:r>
          </w:p>
        </w:tc>
        <w:tc>
          <w:tcPr>
            <w:tcW w:w="3043" w:type="pct"/>
            <w:shd w:val="clear" w:color="auto" w:fill="auto"/>
          </w:tcPr>
          <w:p w14:paraId="210828CE" w14:textId="77777777" w:rsidR="005F703B" w:rsidRPr="003B10F7" w:rsidRDefault="005F703B" w:rsidP="00BF571C">
            <w:pPr>
              <w:pStyle w:val="Tabletext"/>
            </w:pPr>
            <w:r w:rsidRPr="003B10F7">
              <w:t>Lot 856 on Plan 3709</w:t>
            </w:r>
          </w:p>
        </w:tc>
      </w:tr>
      <w:tr w:rsidR="005F703B" w:rsidRPr="003B10F7" w14:paraId="06F57889" w14:textId="77777777" w:rsidTr="00BF571C">
        <w:tc>
          <w:tcPr>
            <w:tcW w:w="429" w:type="pct"/>
            <w:shd w:val="clear" w:color="auto" w:fill="auto"/>
          </w:tcPr>
          <w:p w14:paraId="43E0832D" w14:textId="77777777" w:rsidR="005F703B" w:rsidRPr="003B10F7" w:rsidRDefault="005F703B" w:rsidP="00BF571C">
            <w:pPr>
              <w:pStyle w:val="Tabletext"/>
            </w:pPr>
            <w:r w:rsidRPr="003B10F7">
              <w:t>84</w:t>
            </w:r>
          </w:p>
        </w:tc>
        <w:tc>
          <w:tcPr>
            <w:tcW w:w="761" w:type="pct"/>
            <w:shd w:val="clear" w:color="auto" w:fill="auto"/>
          </w:tcPr>
          <w:p w14:paraId="171529A5" w14:textId="77777777" w:rsidR="005F703B" w:rsidRPr="003B10F7" w:rsidRDefault="005F703B" w:rsidP="00BF571C">
            <w:pPr>
              <w:pStyle w:val="Tabletext"/>
            </w:pPr>
            <w:r w:rsidRPr="003B10F7">
              <w:t>1268</w:t>
            </w:r>
          </w:p>
        </w:tc>
        <w:tc>
          <w:tcPr>
            <w:tcW w:w="767" w:type="pct"/>
            <w:shd w:val="clear" w:color="auto" w:fill="auto"/>
          </w:tcPr>
          <w:p w14:paraId="21EB5FAE" w14:textId="77777777" w:rsidR="005F703B" w:rsidRPr="003B10F7" w:rsidRDefault="005F703B" w:rsidP="00BF571C">
            <w:pPr>
              <w:pStyle w:val="Tabletext"/>
            </w:pPr>
            <w:r w:rsidRPr="003B10F7">
              <w:t>699</w:t>
            </w:r>
          </w:p>
        </w:tc>
        <w:tc>
          <w:tcPr>
            <w:tcW w:w="3043" w:type="pct"/>
            <w:shd w:val="clear" w:color="auto" w:fill="auto"/>
          </w:tcPr>
          <w:p w14:paraId="5DC26DA7" w14:textId="77777777" w:rsidR="005F703B" w:rsidRPr="003B10F7" w:rsidRDefault="005F703B" w:rsidP="00BF571C">
            <w:pPr>
              <w:pStyle w:val="Tabletext"/>
            </w:pPr>
            <w:r w:rsidRPr="003B10F7">
              <w:t>Lot 472 on Plan 4683</w:t>
            </w:r>
          </w:p>
        </w:tc>
      </w:tr>
      <w:tr w:rsidR="005F703B" w:rsidRPr="003B10F7" w14:paraId="7F038492" w14:textId="77777777" w:rsidTr="00BF571C">
        <w:tc>
          <w:tcPr>
            <w:tcW w:w="429" w:type="pct"/>
            <w:shd w:val="clear" w:color="auto" w:fill="auto"/>
          </w:tcPr>
          <w:p w14:paraId="121DE395" w14:textId="77777777" w:rsidR="005F703B" w:rsidRPr="003B10F7" w:rsidRDefault="005F703B" w:rsidP="00BF571C">
            <w:pPr>
              <w:pStyle w:val="Tabletext"/>
            </w:pPr>
            <w:r w:rsidRPr="003B10F7">
              <w:t>85</w:t>
            </w:r>
          </w:p>
        </w:tc>
        <w:tc>
          <w:tcPr>
            <w:tcW w:w="761" w:type="pct"/>
            <w:shd w:val="clear" w:color="auto" w:fill="auto"/>
          </w:tcPr>
          <w:p w14:paraId="1FB08D5E" w14:textId="77777777" w:rsidR="005F703B" w:rsidRPr="003B10F7" w:rsidRDefault="005F703B" w:rsidP="00BF571C">
            <w:pPr>
              <w:pStyle w:val="Tabletext"/>
            </w:pPr>
            <w:r w:rsidRPr="003B10F7">
              <w:t>1268</w:t>
            </w:r>
          </w:p>
        </w:tc>
        <w:tc>
          <w:tcPr>
            <w:tcW w:w="767" w:type="pct"/>
            <w:shd w:val="clear" w:color="auto" w:fill="auto"/>
          </w:tcPr>
          <w:p w14:paraId="532C1881" w14:textId="77777777" w:rsidR="005F703B" w:rsidRPr="003B10F7" w:rsidRDefault="005F703B" w:rsidP="00BF571C">
            <w:pPr>
              <w:pStyle w:val="Tabletext"/>
            </w:pPr>
            <w:r w:rsidRPr="003B10F7">
              <w:t>958</w:t>
            </w:r>
          </w:p>
        </w:tc>
        <w:tc>
          <w:tcPr>
            <w:tcW w:w="3043" w:type="pct"/>
            <w:shd w:val="clear" w:color="auto" w:fill="auto"/>
          </w:tcPr>
          <w:p w14:paraId="5DB4E008" w14:textId="77777777" w:rsidR="005F703B" w:rsidRPr="003B10F7" w:rsidRDefault="005F703B" w:rsidP="00BF571C">
            <w:pPr>
              <w:pStyle w:val="Tabletext"/>
            </w:pPr>
            <w:r w:rsidRPr="003B10F7">
              <w:t>Lot 829 on Plan 3709</w:t>
            </w:r>
          </w:p>
        </w:tc>
      </w:tr>
      <w:tr w:rsidR="005F703B" w:rsidRPr="003B10F7" w14:paraId="4F42C1D1" w14:textId="77777777" w:rsidTr="00BF571C">
        <w:tc>
          <w:tcPr>
            <w:tcW w:w="429" w:type="pct"/>
            <w:shd w:val="clear" w:color="auto" w:fill="auto"/>
          </w:tcPr>
          <w:p w14:paraId="4501C3EF" w14:textId="77777777" w:rsidR="005F703B" w:rsidRPr="003B10F7" w:rsidRDefault="005F703B" w:rsidP="00BF571C">
            <w:pPr>
              <w:pStyle w:val="Tabletext"/>
            </w:pPr>
            <w:r w:rsidRPr="003B10F7">
              <w:t>86</w:t>
            </w:r>
          </w:p>
        </w:tc>
        <w:tc>
          <w:tcPr>
            <w:tcW w:w="761" w:type="pct"/>
            <w:shd w:val="clear" w:color="auto" w:fill="auto"/>
          </w:tcPr>
          <w:p w14:paraId="6FC67B11" w14:textId="77777777" w:rsidR="005F703B" w:rsidRPr="003B10F7" w:rsidRDefault="005F703B" w:rsidP="00BF571C">
            <w:pPr>
              <w:pStyle w:val="Tabletext"/>
            </w:pPr>
            <w:r w:rsidRPr="003B10F7">
              <w:t>1269</w:t>
            </w:r>
          </w:p>
        </w:tc>
        <w:tc>
          <w:tcPr>
            <w:tcW w:w="767" w:type="pct"/>
            <w:shd w:val="clear" w:color="auto" w:fill="auto"/>
          </w:tcPr>
          <w:p w14:paraId="2C6C33D0" w14:textId="77777777" w:rsidR="005F703B" w:rsidRPr="003B10F7" w:rsidRDefault="005F703B" w:rsidP="00BF571C">
            <w:pPr>
              <w:pStyle w:val="Tabletext"/>
            </w:pPr>
            <w:r w:rsidRPr="003B10F7">
              <w:t>827</w:t>
            </w:r>
          </w:p>
        </w:tc>
        <w:tc>
          <w:tcPr>
            <w:tcW w:w="3043" w:type="pct"/>
            <w:shd w:val="clear" w:color="auto" w:fill="auto"/>
          </w:tcPr>
          <w:p w14:paraId="4E0C771F" w14:textId="77777777" w:rsidR="005F703B" w:rsidRPr="003B10F7" w:rsidRDefault="005F703B" w:rsidP="00BF571C">
            <w:pPr>
              <w:pStyle w:val="Tabletext"/>
            </w:pPr>
            <w:r w:rsidRPr="003B10F7">
              <w:t>Lot 475 on Plan 4683</w:t>
            </w:r>
          </w:p>
        </w:tc>
      </w:tr>
      <w:tr w:rsidR="005F703B" w:rsidRPr="003B10F7" w14:paraId="779E4296" w14:textId="77777777" w:rsidTr="00BF571C">
        <w:tc>
          <w:tcPr>
            <w:tcW w:w="429" w:type="pct"/>
            <w:shd w:val="clear" w:color="auto" w:fill="auto"/>
          </w:tcPr>
          <w:p w14:paraId="4F125BCC" w14:textId="77777777" w:rsidR="005F703B" w:rsidRPr="003B10F7" w:rsidRDefault="005F703B" w:rsidP="00BF571C">
            <w:pPr>
              <w:pStyle w:val="Tabletext"/>
            </w:pPr>
            <w:r w:rsidRPr="003B10F7">
              <w:t>87</w:t>
            </w:r>
          </w:p>
        </w:tc>
        <w:tc>
          <w:tcPr>
            <w:tcW w:w="761" w:type="pct"/>
            <w:shd w:val="clear" w:color="auto" w:fill="auto"/>
          </w:tcPr>
          <w:p w14:paraId="0E587808" w14:textId="77777777" w:rsidR="005F703B" w:rsidRPr="003B10F7" w:rsidRDefault="005F703B" w:rsidP="00BF571C">
            <w:pPr>
              <w:pStyle w:val="Tabletext"/>
            </w:pPr>
            <w:r w:rsidRPr="003B10F7">
              <w:t>1272</w:t>
            </w:r>
          </w:p>
        </w:tc>
        <w:tc>
          <w:tcPr>
            <w:tcW w:w="767" w:type="pct"/>
            <w:shd w:val="clear" w:color="auto" w:fill="auto"/>
          </w:tcPr>
          <w:p w14:paraId="730172FD" w14:textId="77777777" w:rsidR="005F703B" w:rsidRPr="003B10F7" w:rsidRDefault="005F703B" w:rsidP="00BF571C">
            <w:pPr>
              <w:pStyle w:val="Tabletext"/>
            </w:pPr>
            <w:r w:rsidRPr="003B10F7">
              <w:t>229</w:t>
            </w:r>
          </w:p>
        </w:tc>
        <w:tc>
          <w:tcPr>
            <w:tcW w:w="3043" w:type="pct"/>
            <w:shd w:val="clear" w:color="auto" w:fill="auto"/>
          </w:tcPr>
          <w:p w14:paraId="19A55AEF" w14:textId="77777777" w:rsidR="005F703B" w:rsidRPr="003B10F7" w:rsidRDefault="005F703B" w:rsidP="00BF571C">
            <w:pPr>
              <w:pStyle w:val="Tabletext"/>
            </w:pPr>
            <w:r w:rsidRPr="003B10F7">
              <w:t>Lot 828 on Plan 3709</w:t>
            </w:r>
          </w:p>
        </w:tc>
      </w:tr>
      <w:tr w:rsidR="005F703B" w:rsidRPr="003B10F7" w14:paraId="2826435A" w14:textId="77777777" w:rsidTr="00BF571C">
        <w:tc>
          <w:tcPr>
            <w:tcW w:w="429" w:type="pct"/>
            <w:shd w:val="clear" w:color="auto" w:fill="auto"/>
          </w:tcPr>
          <w:p w14:paraId="0D6D6470" w14:textId="77777777" w:rsidR="005F703B" w:rsidRPr="003B10F7" w:rsidRDefault="005F703B" w:rsidP="00BF571C">
            <w:pPr>
              <w:pStyle w:val="Tabletext"/>
            </w:pPr>
            <w:r w:rsidRPr="003B10F7">
              <w:t>88</w:t>
            </w:r>
          </w:p>
        </w:tc>
        <w:tc>
          <w:tcPr>
            <w:tcW w:w="761" w:type="pct"/>
            <w:shd w:val="clear" w:color="auto" w:fill="auto"/>
          </w:tcPr>
          <w:p w14:paraId="38B2DE8D" w14:textId="77777777" w:rsidR="005F703B" w:rsidRPr="003B10F7" w:rsidRDefault="005F703B" w:rsidP="00BF571C">
            <w:pPr>
              <w:pStyle w:val="Tabletext"/>
            </w:pPr>
            <w:r w:rsidRPr="003B10F7">
              <w:t>1275</w:t>
            </w:r>
          </w:p>
        </w:tc>
        <w:tc>
          <w:tcPr>
            <w:tcW w:w="767" w:type="pct"/>
            <w:shd w:val="clear" w:color="auto" w:fill="auto"/>
          </w:tcPr>
          <w:p w14:paraId="41109419" w14:textId="77777777" w:rsidR="005F703B" w:rsidRPr="003B10F7" w:rsidRDefault="005F703B" w:rsidP="00BF571C">
            <w:pPr>
              <w:pStyle w:val="Tabletext"/>
            </w:pPr>
            <w:r w:rsidRPr="003B10F7">
              <w:t>305</w:t>
            </w:r>
          </w:p>
        </w:tc>
        <w:tc>
          <w:tcPr>
            <w:tcW w:w="3043" w:type="pct"/>
            <w:shd w:val="clear" w:color="auto" w:fill="auto"/>
          </w:tcPr>
          <w:p w14:paraId="340E6ADC" w14:textId="77777777" w:rsidR="005F703B" w:rsidRPr="003B10F7" w:rsidRDefault="005F703B" w:rsidP="00BF571C">
            <w:pPr>
              <w:pStyle w:val="Tabletext"/>
            </w:pPr>
            <w:r w:rsidRPr="003B10F7">
              <w:t>Lot 1 on Diagram 24060</w:t>
            </w:r>
          </w:p>
        </w:tc>
      </w:tr>
      <w:tr w:rsidR="005F703B" w:rsidRPr="003B10F7" w14:paraId="30697806" w14:textId="77777777" w:rsidTr="00BF571C">
        <w:tc>
          <w:tcPr>
            <w:tcW w:w="429" w:type="pct"/>
            <w:shd w:val="clear" w:color="auto" w:fill="auto"/>
          </w:tcPr>
          <w:p w14:paraId="5EF2ADD5" w14:textId="77777777" w:rsidR="005F703B" w:rsidRPr="003B10F7" w:rsidRDefault="005F703B" w:rsidP="00BF571C">
            <w:pPr>
              <w:pStyle w:val="Tabletext"/>
            </w:pPr>
            <w:r w:rsidRPr="003B10F7">
              <w:t>89</w:t>
            </w:r>
          </w:p>
        </w:tc>
        <w:tc>
          <w:tcPr>
            <w:tcW w:w="761" w:type="pct"/>
            <w:shd w:val="clear" w:color="auto" w:fill="auto"/>
          </w:tcPr>
          <w:p w14:paraId="1F03B1ED" w14:textId="77777777" w:rsidR="005F703B" w:rsidRPr="003B10F7" w:rsidRDefault="005F703B" w:rsidP="00BF571C">
            <w:pPr>
              <w:pStyle w:val="Tabletext"/>
            </w:pPr>
            <w:r w:rsidRPr="003B10F7">
              <w:t>1276</w:t>
            </w:r>
          </w:p>
        </w:tc>
        <w:tc>
          <w:tcPr>
            <w:tcW w:w="767" w:type="pct"/>
            <w:shd w:val="clear" w:color="auto" w:fill="auto"/>
          </w:tcPr>
          <w:p w14:paraId="6BCD9A00" w14:textId="77777777" w:rsidR="005F703B" w:rsidRPr="003B10F7" w:rsidRDefault="005F703B" w:rsidP="00BF571C">
            <w:pPr>
              <w:pStyle w:val="Tabletext"/>
            </w:pPr>
            <w:r w:rsidRPr="003B10F7">
              <w:t>838</w:t>
            </w:r>
          </w:p>
        </w:tc>
        <w:tc>
          <w:tcPr>
            <w:tcW w:w="3043" w:type="pct"/>
            <w:shd w:val="clear" w:color="auto" w:fill="auto"/>
          </w:tcPr>
          <w:p w14:paraId="4999E816" w14:textId="77777777" w:rsidR="005F703B" w:rsidRPr="003B10F7" w:rsidRDefault="005F703B" w:rsidP="00BF571C">
            <w:pPr>
              <w:pStyle w:val="Tabletext"/>
            </w:pPr>
            <w:r w:rsidRPr="003B10F7">
              <w:t>Lot 806 on Plan 3709</w:t>
            </w:r>
          </w:p>
        </w:tc>
      </w:tr>
      <w:tr w:rsidR="005F703B" w:rsidRPr="003B10F7" w14:paraId="4DB89A79" w14:textId="77777777" w:rsidTr="00BF571C">
        <w:tc>
          <w:tcPr>
            <w:tcW w:w="429" w:type="pct"/>
            <w:shd w:val="clear" w:color="auto" w:fill="auto"/>
          </w:tcPr>
          <w:p w14:paraId="592E4476" w14:textId="77777777" w:rsidR="005F703B" w:rsidRPr="003B10F7" w:rsidRDefault="005F703B" w:rsidP="00BF571C">
            <w:pPr>
              <w:pStyle w:val="Tabletext"/>
            </w:pPr>
            <w:r w:rsidRPr="003B10F7">
              <w:t>90</w:t>
            </w:r>
          </w:p>
        </w:tc>
        <w:tc>
          <w:tcPr>
            <w:tcW w:w="761" w:type="pct"/>
            <w:shd w:val="clear" w:color="auto" w:fill="auto"/>
          </w:tcPr>
          <w:p w14:paraId="5F054B3E" w14:textId="77777777" w:rsidR="005F703B" w:rsidRPr="003B10F7" w:rsidRDefault="005F703B" w:rsidP="00BF571C">
            <w:pPr>
              <w:pStyle w:val="Tabletext"/>
            </w:pPr>
            <w:r w:rsidRPr="003B10F7">
              <w:t>1277</w:t>
            </w:r>
          </w:p>
        </w:tc>
        <w:tc>
          <w:tcPr>
            <w:tcW w:w="767" w:type="pct"/>
            <w:shd w:val="clear" w:color="auto" w:fill="auto"/>
          </w:tcPr>
          <w:p w14:paraId="69246456" w14:textId="77777777" w:rsidR="005F703B" w:rsidRPr="003B10F7" w:rsidRDefault="005F703B" w:rsidP="00BF571C">
            <w:pPr>
              <w:pStyle w:val="Tabletext"/>
            </w:pPr>
            <w:r w:rsidRPr="003B10F7">
              <w:t>977</w:t>
            </w:r>
          </w:p>
        </w:tc>
        <w:tc>
          <w:tcPr>
            <w:tcW w:w="3043" w:type="pct"/>
            <w:shd w:val="clear" w:color="auto" w:fill="auto"/>
          </w:tcPr>
          <w:p w14:paraId="342A16C7" w14:textId="77777777" w:rsidR="005F703B" w:rsidRPr="003B10F7" w:rsidRDefault="005F703B" w:rsidP="00BF571C">
            <w:pPr>
              <w:pStyle w:val="Tabletext"/>
            </w:pPr>
            <w:r w:rsidRPr="003B10F7">
              <w:t>Lots 476 and 477 on Plan 4683</w:t>
            </w:r>
          </w:p>
        </w:tc>
      </w:tr>
      <w:tr w:rsidR="005F703B" w:rsidRPr="003B10F7" w14:paraId="17E1CF0A" w14:textId="77777777" w:rsidTr="00BF571C">
        <w:tc>
          <w:tcPr>
            <w:tcW w:w="429" w:type="pct"/>
            <w:shd w:val="clear" w:color="auto" w:fill="auto"/>
          </w:tcPr>
          <w:p w14:paraId="3E0AE70E" w14:textId="77777777" w:rsidR="005F703B" w:rsidRPr="003B10F7" w:rsidRDefault="005F703B" w:rsidP="00BF571C">
            <w:pPr>
              <w:pStyle w:val="Tabletext"/>
            </w:pPr>
            <w:r w:rsidRPr="003B10F7">
              <w:t>91</w:t>
            </w:r>
          </w:p>
        </w:tc>
        <w:tc>
          <w:tcPr>
            <w:tcW w:w="761" w:type="pct"/>
            <w:shd w:val="clear" w:color="auto" w:fill="auto"/>
          </w:tcPr>
          <w:p w14:paraId="434EC86C" w14:textId="77777777" w:rsidR="005F703B" w:rsidRPr="003B10F7" w:rsidRDefault="005F703B" w:rsidP="00BF571C">
            <w:pPr>
              <w:pStyle w:val="Tabletext"/>
            </w:pPr>
            <w:r w:rsidRPr="003B10F7">
              <w:t>1278</w:t>
            </w:r>
          </w:p>
        </w:tc>
        <w:tc>
          <w:tcPr>
            <w:tcW w:w="767" w:type="pct"/>
            <w:shd w:val="clear" w:color="auto" w:fill="auto"/>
          </w:tcPr>
          <w:p w14:paraId="406BA3E3" w14:textId="77777777" w:rsidR="005F703B" w:rsidRPr="003B10F7" w:rsidRDefault="005F703B" w:rsidP="00BF571C">
            <w:pPr>
              <w:pStyle w:val="Tabletext"/>
            </w:pPr>
            <w:r w:rsidRPr="003B10F7">
              <w:t>93</w:t>
            </w:r>
          </w:p>
        </w:tc>
        <w:tc>
          <w:tcPr>
            <w:tcW w:w="3043" w:type="pct"/>
            <w:shd w:val="clear" w:color="auto" w:fill="auto"/>
          </w:tcPr>
          <w:p w14:paraId="7C7B0E55" w14:textId="77777777" w:rsidR="005F703B" w:rsidRPr="003B10F7" w:rsidRDefault="005F703B" w:rsidP="00BF571C">
            <w:pPr>
              <w:pStyle w:val="Tabletext"/>
            </w:pPr>
            <w:r w:rsidRPr="003B10F7">
              <w:t>Lot 7 on Diagram 28474</w:t>
            </w:r>
          </w:p>
        </w:tc>
      </w:tr>
      <w:tr w:rsidR="005F703B" w:rsidRPr="003B10F7" w14:paraId="5EC765D0" w14:textId="77777777" w:rsidTr="00BF571C">
        <w:tc>
          <w:tcPr>
            <w:tcW w:w="429" w:type="pct"/>
            <w:shd w:val="clear" w:color="auto" w:fill="auto"/>
          </w:tcPr>
          <w:p w14:paraId="4CD0655C" w14:textId="77777777" w:rsidR="005F703B" w:rsidRPr="003B10F7" w:rsidRDefault="005F703B" w:rsidP="00BF571C">
            <w:pPr>
              <w:pStyle w:val="Tabletext"/>
            </w:pPr>
            <w:r w:rsidRPr="003B10F7">
              <w:t>92</w:t>
            </w:r>
          </w:p>
        </w:tc>
        <w:tc>
          <w:tcPr>
            <w:tcW w:w="761" w:type="pct"/>
            <w:shd w:val="clear" w:color="auto" w:fill="auto"/>
          </w:tcPr>
          <w:p w14:paraId="71CD5322" w14:textId="77777777" w:rsidR="005F703B" w:rsidRPr="003B10F7" w:rsidRDefault="005F703B" w:rsidP="00BF571C">
            <w:pPr>
              <w:pStyle w:val="Tabletext"/>
            </w:pPr>
            <w:r w:rsidRPr="003B10F7">
              <w:t>1278</w:t>
            </w:r>
          </w:p>
        </w:tc>
        <w:tc>
          <w:tcPr>
            <w:tcW w:w="767" w:type="pct"/>
            <w:shd w:val="clear" w:color="auto" w:fill="auto"/>
          </w:tcPr>
          <w:p w14:paraId="6CFB41F3" w14:textId="77777777" w:rsidR="005F703B" w:rsidRPr="003B10F7" w:rsidRDefault="005F703B" w:rsidP="00BF571C">
            <w:pPr>
              <w:pStyle w:val="Tabletext"/>
            </w:pPr>
            <w:r w:rsidRPr="003B10F7">
              <w:t>718</w:t>
            </w:r>
          </w:p>
        </w:tc>
        <w:tc>
          <w:tcPr>
            <w:tcW w:w="3043" w:type="pct"/>
            <w:shd w:val="clear" w:color="auto" w:fill="auto"/>
          </w:tcPr>
          <w:p w14:paraId="7E1DF831" w14:textId="77777777" w:rsidR="005F703B" w:rsidRPr="003B10F7" w:rsidRDefault="005F703B" w:rsidP="00BF571C">
            <w:pPr>
              <w:pStyle w:val="Tabletext"/>
            </w:pPr>
            <w:r w:rsidRPr="003B10F7">
              <w:t>Lot 2 on Diagram 24060</w:t>
            </w:r>
          </w:p>
        </w:tc>
      </w:tr>
      <w:tr w:rsidR="005F703B" w:rsidRPr="003B10F7" w14:paraId="043D8DE6" w14:textId="77777777" w:rsidTr="00BF571C">
        <w:tc>
          <w:tcPr>
            <w:tcW w:w="429" w:type="pct"/>
            <w:shd w:val="clear" w:color="auto" w:fill="auto"/>
          </w:tcPr>
          <w:p w14:paraId="2299B9B3" w14:textId="77777777" w:rsidR="005F703B" w:rsidRPr="003B10F7" w:rsidRDefault="005F703B" w:rsidP="00BF571C">
            <w:pPr>
              <w:pStyle w:val="Tabletext"/>
            </w:pPr>
            <w:r w:rsidRPr="003B10F7">
              <w:t>93</w:t>
            </w:r>
          </w:p>
        </w:tc>
        <w:tc>
          <w:tcPr>
            <w:tcW w:w="761" w:type="pct"/>
            <w:shd w:val="clear" w:color="auto" w:fill="auto"/>
          </w:tcPr>
          <w:p w14:paraId="7E75D965" w14:textId="77777777" w:rsidR="005F703B" w:rsidRPr="003B10F7" w:rsidRDefault="005F703B" w:rsidP="00BF571C">
            <w:pPr>
              <w:pStyle w:val="Tabletext"/>
            </w:pPr>
            <w:r w:rsidRPr="003B10F7">
              <w:t>1281</w:t>
            </w:r>
          </w:p>
        </w:tc>
        <w:tc>
          <w:tcPr>
            <w:tcW w:w="767" w:type="pct"/>
            <w:shd w:val="clear" w:color="auto" w:fill="auto"/>
          </w:tcPr>
          <w:p w14:paraId="0A2201F0" w14:textId="77777777" w:rsidR="005F703B" w:rsidRPr="003B10F7" w:rsidRDefault="005F703B" w:rsidP="00BF571C">
            <w:pPr>
              <w:pStyle w:val="Tabletext"/>
            </w:pPr>
            <w:r w:rsidRPr="003B10F7">
              <w:t>141</w:t>
            </w:r>
          </w:p>
        </w:tc>
        <w:tc>
          <w:tcPr>
            <w:tcW w:w="3043" w:type="pct"/>
            <w:shd w:val="clear" w:color="auto" w:fill="auto"/>
          </w:tcPr>
          <w:p w14:paraId="55B10C9C" w14:textId="77777777" w:rsidR="005F703B" w:rsidRPr="003B10F7" w:rsidRDefault="005F703B" w:rsidP="00BF571C">
            <w:pPr>
              <w:pStyle w:val="Tabletext"/>
            </w:pPr>
            <w:r w:rsidRPr="003B10F7">
              <w:t>Lot 3 on Diagram 28474</w:t>
            </w:r>
          </w:p>
        </w:tc>
      </w:tr>
      <w:tr w:rsidR="005F703B" w:rsidRPr="003B10F7" w14:paraId="0F0551EA" w14:textId="77777777" w:rsidTr="00BF571C">
        <w:tc>
          <w:tcPr>
            <w:tcW w:w="429" w:type="pct"/>
            <w:shd w:val="clear" w:color="auto" w:fill="auto"/>
          </w:tcPr>
          <w:p w14:paraId="48796022" w14:textId="77777777" w:rsidR="005F703B" w:rsidRPr="003B10F7" w:rsidRDefault="005F703B" w:rsidP="00BF571C">
            <w:pPr>
              <w:pStyle w:val="Tabletext"/>
            </w:pPr>
            <w:r w:rsidRPr="003B10F7">
              <w:t>94</w:t>
            </w:r>
          </w:p>
        </w:tc>
        <w:tc>
          <w:tcPr>
            <w:tcW w:w="761" w:type="pct"/>
            <w:shd w:val="clear" w:color="auto" w:fill="auto"/>
          </w:tcPr>
          <w:p w14:paraId="7369DF4D" w14:textId="77777777" w:rsidR="005F703B" w:rsidRPr="003B10F7" w:rsidRDefault="005F703B" w:rsidP="00BF571C">
            <w:pPr>
              <w:pStyle w:val="Tabletext"/>
            </w:pPr>
            <w:r w:rsidRPr="003B10F7">
              <w:t>1281</w:t>
            </w:r>
          </w:p>
        </w:tc>
        <w:tc>
          <w:tcPr>
            <w:tcW w:w="767" w:type="pct"/>
            <w:shd w:val="clear" w:color="auto" w:fill="auto"/>
          </w:tcPr>
          <w:p w14:paraId="3FA87CD7" w14:textId="77777777" w:rsidR="005F703B" w:rsidRPr="003B10F7" w:rsidRDefault="005F703B" w:rsidP="00BF571C">
            <w:pPr>
              <w:pStyle w:val="Tabletext"/>
            </w:pPr>
            <w:r w:rsidRPr="003B10F7">
              <w:t>798</w:t>
            </w:r>
          </w:p>
        </w:tc>
        <w:tc>
          <w:tcPr>
            <w:tcW w:w="3043" w:type="pct"/>
            <w:shd w:val="clear" w:color="auto" w:fill="auto"/>
          </w:tcPr>
          <w:p w14:paraId="3DCA254A" w14:textId="77777777" w:rsidR="005F703B" w:rsidRPr="003B10F7" w:rsidRDefault="005F703B" w:rsidP="00BF571C">
            <w:pPr>
              <w:pStyle w:val="Tabletext"/>
            </w:pPr>
            <w:r w:rsidRPr="003B10F7">
              <w:t>Lot 824 on Plan 3709</w:t>
            </w:r>
          </w:p>
        </w:tc>
      </w:tr>
      <w:tr w:rsidR="005F703B" w:rsidRPr="003B10F7" w14:paraId="71902403" w14:textId="77777777" w:rsidTr="00BF571C">
        <w:tc>
          <w:tcPr>
            <w:tcW w:w="429" w:type="pct"/>
            <w:shd w:val="clear" w:color="auto" w:fill="auto"/>
          </w:tcPr>
          <w:p w14:paraId="5A24432A" w14:textId="77777777" w:rsidR="005F703B" w:rsidRPr="003B10F7" w:rsidRDefault="005F703B" w:rsidP="00BF571C">
            <w:pPr>
              <w:pStyle w:val="Tabletext"/>
            </w:pPr>
            <w:r w:rsidRPr="003B10F7">
              <w:t>95</w:t>
            </w:r>
          </w:p>
        </w:tc>
        <w:tc>
          <w:tcPr>
            <w:tcW w:w="761" w:type="pct"/>
            <w:shd w:val="clear" w:color="auto" w:fill="auto"/>
          </w:tcPr>
          <w:p w14:paraId="3C319533" w14:textId="77777777" w:rsidR="005F703B" w:rsidRPr="003B10F7" w:rsidRDefault="005F703B" w:rsidP="00BF571C">
            <w:pPr>
              <w:pStyle w:val="Tabletext"/>
            </w:pPr>
            <w:r w:rsidRPr="003B10F7">
              <w:t>1282</w:t>
            </w:r>
          </w:p>
        </w:tc>
        <w:tc>
          <w:tcPr>
            <w:tcW w:w="767" w:type="pct"/>
            <w:shd w:val="clear" w:color="auto" w:fill="auto"/>
          </w:tcPr>
          <w:p w14:paraId="5535916E" w14:textId="77777777" w:rsidR="005F703B" w:rsidRPr="003B10F7" w:rsidRDefault="005F703B" w:rsidP="00BF571C">
            <w:pPr>
              <w:pStyle w:val="Tabletext"/>
            </w:pPr>
            <w:r w:rsidRPr="003B10F7">
              <w:t>147</w:t>
            </w:r>
          </w:p>
        </w:tc>
        <w:tc>
          <w:tcPr>
            <w:tcW w:w="3043" w:type="pct"/>
            <w:shd w:val="clear" w:color="auto" w:fill="auto"/>
          </w:tcPr>
          <w:p w14:paraId="031902E1" w14:textId="77777777" w:rsidR="005F703B" w:rsidRPr="003B10F7" w:rsidRDefault="005F703B" w:rsidP="00BF571C">
            <w:pPr>
              <w:pStyle w:val="Tabletext"/>
            </w:pPr>
            <w:r w:rsidRPr="003B10F7">
              <w:t>Lot 386 on Plan 2284</w:t>
            </w:r>
          </w:p>
        </w:tc>
      </w:tr>
      <w:tr w:rsidR="005F703B" w:rsidRPr="003B10F7" w14:paraId="0EF11CE0" w14:textId="77777777" w:rsidTr="00BF571C">
        <w:tc>
          <w:tcPr>
            <w:tcW w:w="429" w:type="pct"/>
            <w:shd w:val="clear" w:color="auto" w:fill="auto"/>
          </w:tcPr>
          <w:p w14:paraId="41C282B9" w14:textId="77777777" w:rsidR="005F703B" w:rsidRPr="003B10F7" w:rsidRDefault="005F703B" w:rsidP="00BF571C">
            <w:pPr>
              <w:pStyle w:val="Tabletext"/>
            </w:pPr>
            <w:r w:rsidRPr="003B10F7">
              <w:t>96</w:t>
            </w:r>
          </w:p>
        </w:tc>
        <w:tc>
          <w:tcPr>
            <w:tcW w:w="761" w:type="pct"/>
            <w:shd w:val="clear" w:color="auto" w:fill="auto"/>
          </w:tcPr>
          <w:p w14:paraId="5E1DD8E2" w14:textId="77777777" w:rsidR="005F703B" w:rsidRPr="003B10F7" w:rsidRDefault="005F703B" w:rsidP="00BF571C">
            <w:pPr>
              <w:pStyle w:val="Tabletext"/>
            </w:pPr>
            <w:r w:rsidRPr="003B10F7">
              <w:t>1283</w:t>
            </w:r>
          </w:p>
        </w:tc>
        <w:tc>
          <w:tcPr>
            <w:tcW w:w="767" w:type="pct"/>
            <w:shd w:val="clear" w:color="auto" w:fill="auto"/>
          </w:tcPr>
          <w:p w14:paraId="3A164299" w14:textId="77777777" w:rsidR="005F703B" w:rsidRPr="003B10F7" w:rsidRDefault="005F703B" w:rsidP="00BF571C">
            <w:pPr>
              <w:pStyle w:val="Tabletext"/>
            </w:pPr>
            <w:r w:rsidRPr="003B10F7">
              <w:t>103</w:t>
            </w:r>
          </w:p>
        </w:tc>
        <w:tc>
          <w:tcPr>
            <w:tcW w:w="3043" w:type="pct"/>
            <w:shd w:val="clear" w:color="auto" w:fill="auto"/>
          </w:tcPr>
          <w:p w14:paraId="0305C206" w14:textId="77777777" w:rsidR="005F703B" w:rsidRPr="003B10F7" w:rsidRDefault="005F703B" w:rsidP="00BF571C">
            <w:pPr>
              <w:pStyle w:val="Tabletext"/>
            </w:pPr>
            <w:r w:rsidRPr="003B10F7">
              <w:t>Lot 819 on Plan 3709</w:t>
            </w:r>
          </w:p>
        </w:tc>
      </w:tr>
      <w:tr w:rsidR="005F703B" w:rsidRPr="003B10F7" w14:paraId="7ED69B04" w14:textId="77777777" w:rsidTr="00BF571C">
        <w:tc>
          <w:tcPr>
            <w:tcW w:w="429" w:type="pct"/>
            <w:shd w:val="clear" w:color="auto" w:fill="auto"/>
          </w:tcPr>
          <w:p w14:paraId="52ED75CC" w14:textId="77777777" w:rsidR="005F703B" w:rsidRPr="003B10F7" w:rsidRDefault="005F703B" w:rsidP="00BF571C">
            <w:pPr>
              <w:pStyle w:val="Tabletext"/>
            </w:pPr>
            <w:r w:rsidRPr="003B10F7">
              <w:t>97</w:t>
            </w:r>
          </w:p>
        </w:tc>
        <w:tc>
          <w:tcPr>
            <w:tcW w:w="761" w:type="pct"/>
            <w:shd w:val="clear" w:color="auto" w:fill="auto"/>
          </w:tcPr>
          <w:p w14:paraId="7ACCFB55" w14:textId="77777777" w:rsidR="005F703B" w:rsidRPr="003B10F7" w:rsidRDefault="005F703B" w:rsidP="00BF571C">
            <w:pPr>
              <w:pStyle w:val="Tabletext"/>
            </w:pPr>
            <w:r w:rsidRPr="003B10F7">
              <w:t>1283</w:t>
            </w:r>
          </w:p>
        </w:tc>
        <w:tc>
          <w:tcPr>
            <w:tcW w:w="767" w:type="pct"/>
            <w:shd w:val="clear" w:color="auto" w:fill="auto"/>
          </w:tcPr>
          <w:p w14:paraId="24D2DF1F" w14:textId="77777777" w:rsidR="005F703B" w:rsidRPr="003B10F7" w:rsidRDefault="005F703B" w:rsidP="00BF571C">
            <w:pPr>
              <w:pStyle w:val="Tabletext"/>
            </w:pPr>
            <w:r w:rsidRPr="003B10F7">
              <w:t>433</w:t>
            </w:r>
          </w:p>
        </w:tc>
        <w:tc>
          <w:tcPr>
            <w:tcW w:w="3043" w:type="pct"/>
            <w:shd w:val="clear" w:color="auto" w:fill="auto"/>
          </w:tcPr>
          <w:p w14:paraId="48C669D3" w14:textId="77777777" w:rsidR="005F703B" w:rsidRPr="003B10F7" w:rsidRDefault="005F703B" w:rsidP="00BF571C">
            <w:pPr>
              <w:pStyle w:val="Tabletext"/>
            </w:pPr>
            <w:r w:rsidRPr="003B10F7">
              <w:t>Lot 8 on Diagram 28474</w:t>
            </w:r>
          </w:p>
        </w:tc>
      </w:tr>
      <w:tr w:rsidR="005F703B" w:rsidRPr="003B10F7" w14:paraId="1D75FAF2" w14:textId="77777777" w:rsidTr="00BF571C">
        <w:tc>
          <w:tcPr>
            <w:tcW w:w="429" w:type="pct"/>
            <w:shd w:val="clear" w:color="auto" w:fill="auto"/>
          </w:tcPr>
          <w:p w14:paraId="0A05E0B7" w14:textId="77777777" w:rsidR="005F703B" w:rsidRPr="003B10F7" w:rsidRDefault="005F703B" w:rsidP="00BF571C">
            <w:pPr>
              <w:pStyle w:val="Tabletext"/>
            </w:pPr>
            <w:r w:rsidRPr="003B10F7">
              <w:t>98</w:t>
            </w:r>
          </w:p>
        </w:tc>
        <w:tc>
          <w:tcPr>
            <w:tcW w:w="761" w:type="pct"/>
            <w:shd w:val="clear" w:color="auto" w:fill="auto"/>
          </w:tcPr>
          <w:p w14:paraId="1E8A947D" w14:textId="77777777" w:rsidR="005F703B" w:rsidRPr="003B10F7" w:rsidRDefault="005F703B" w:rsidP="00BF571C">
            <w:pPr>
              <w:pStyle w:val="Tabletext"/>
            </w:pPr>
            <w:r w:rsidRPr="003B10F7">
              <w:t>1287</w:t>
            </w:r>
          </w:p>
        </w:tc>
        <w:tc>
          <w:tcPr>
            <w:tcW w:w="767" w:type="pct"/>
            <w:shd w:val="clear" w:color="auto" w:fill="auto"/>
          </w:tcPr>
          <w:p w14:paraId="456F483E" w14:textId="77777777" w:rsidR="005F703B" w:rsidRPr="003B10F7" w:rsidRDefault="005F703B" w:rsidP="00BF571C">
            <w:pPr>
              <w:pStyle w:val="Tabletext"/>
            </w:pPr>
            <w:r w:rsidRPr="003B10F7">
              <w:t>240</w:t>
            </w:r>
          </w:p>
        </w:tc>
        <w:tc>
          <w:tcPr>
            <w:tcW w:w="3043" w:type="pct"/>
            <w:shd w:val="clear" w:color="auto" w:fill="auto"/>
          </w:tcPr>
          <w:p w14:paraId="59333B47" w14:textId="77777777" w:rsidR="005F703B" w:rsidRPr="003B10F7" w:rsidRDefault="005F703B" w:rsidP="00BF571C">
            <w:pPr>
              <w:pStyle w:val="Tabletext"/>
            </w:pPr>
            <w:r w:rsidRPr="003B10F7">
              <w:t>Lot 1 on Diagram 29201</w:t>
            </w:r>
          </w:p>
        </w:tc>
      </w:tr>
      <w:tr w:rsidR="005F703B" w:rsidRPr="003B10F7" w14:paraId="39B6EA1D" w14:textId="77777777" w:rsidTr="00BF571C">
        <w:tc>
          <w:tcPr>
            <w:tcW w:w="429" w:type="pct"/>
            <w:shd w:val="clear" w:color="auto" w:fill="auto"/>
          </w:tcPr>
          <w:p w14:paraId="5228DBD2" w14:textId="77777777" w:rsidR="005F703B" w:rsidRPr="003B10F7" w:rsidRDefault="005F703B" w:rsidP="00BF571C">
            <w:pPr>
              <w:pStyle w:val="Tabletext"/>
            </w:pPr>
            <w:r w:rsidRPr="003B10F7">
              <w:t>99</w:t>
            </w:r>
          </w:p>
        </w:tc>
        <w:tc>
          <w:tcPr>
            <w:tcW w:w="761" w:type="pct"/>
            <w:shd w:val="clear" w:color="auto" w:fill="auto"/>
          </w:tcPr>
          <w:p w14:paraId="0485F331" w14:textId="77777777" w:rsidR="005F703B" w:rsidRPr="003B10F7" w:rsidRDefault="005F703B" w:rsidP="00BF571C">
            <w:pPr>
              <w:pStyle w:val="Tabletext"/>
            </w:pPr>
            <w:r w:rsidRPr="003B10F7">
              <w:t>1287</w:t>
            </w:r>
          </w:p>
        </w:tc>
        <w:tc>
          <w:tcPr>
            <w:tcW w:w="767" w:type="pct"/>
            <w:shd w:val="clear" w:color="auto" w:fill="auto"/>
          </w:tcPr>
          <w:p w14:paraId="21CF417F" w14:textId="77777777" w:rsidR="005F703B" w:rsidRPr="003B10F7" w:rsidRDefault="005F703B" w:rsidP="00BF571C">
            <w:pPr>
              <w:pStyle w:val="Tabletext"/>
            </w:pPr>
            <w:r w:rsidRPr="003B10F7">
              <w:t>241</w:t>
            </w:r>
          </w:p>
        </w:tc>
        <w:tc>
          <w:tcPr>
            <w:tcW w:w="3043" w:type="pct"/>
            <w:shd w:val="clear" w:color="auto" w:fill="auto"/>
          </w:tcPr>
          <w:p w14:paraId="27105C70" w14:textId="77777777" w:rsidR="005F703B" w:rsidRPr="003B10F7" w:rsidRDefault="005F703B" w:rsidP="00BF571C">
            <w:pPr>
              <w:pStyle w:val="Tabletext"/>
            </w:pPr>
            <w:r w:rsidRPr="003B10F7">
              <w:t>Lot 385 on Plan 2284</w:t>
            </w:r>
          </w:p>
        </w:tc>
      </w:tr>
      <w:tr w:rsidR="005F703B" w:rsidRPr="003B10F7" w14:paraId="6F244732" w14:textId="77777777" w:rsidTr="00BF571C">
        <w:tc>
          <w:tcPr>
            <w:tcW w:w="429" w:type="pct"/>
            <w:shd w:val="clear" w:color="auto" w:fill="auto"/>
          </w:tcPr>
          <w:p w14:paraId="39402191" w14:textId="77777777" w:rsidR="005F703B" w:rsidRPr="003B10F7" w:rsidRDefault="005F703B" w:rsidP="00BF571C">
            <w:pPr>
              <w:pStyle w:val="Tabletext"/>
            </w:pPr>
            <w:r w:rsidRPr="003B10F7">
              <w:t>100</w:t>
            </w:r>
          </w:p>
        </w:tc>
        <w:tc>
          <w:tcPr>
            <w:tcW w:w="761" w:type="pct"/>
            <w:shd w:val="clear" w:color="auto" w:fill="auto"/>
          </w:tcPr>
          <w:p w14:paraId="6C549901" w14:textId="77777777" w:rsidR="005F703B" w:rsidRPr="003B10F7" w:rsidRDefault="005F703B" w:rsidP="00BF571C">
            <w:pPr>
              <w:pStyle w:val="Tabletext"/>
            </w:pPr>
            <w:r w:rsidRPr="003B10F7">
              <w:t>1289</w:t>
            </w:r>
          </w:p>
        </w:tc>
        <w:tc>
          <w:tcPr>
            <w:tcW w:w="767" w:type="pct"/>
            <w:shd w:val="clear" w:color="auto" w:fill="auto"/>
          </w:tcPr>
          <w:p w14:paraId="047EB9B2" w14:textId="77777777" w:rsidR="005F703B" w:rsidRPr="003B10F7" w:rsidRDefault="005F703B" w:rsidP="00BF571C">
            <w:pPr>
              <w:pStyle w:val="Tabletext"/>
            </w:pPr>
            <w:r w:rsidRPr="003B10F7">
              <w:t>174</w:t>
            </w:r>
          </w:p>
        </w:tc>
        <w:tc>
          <w:tcPr>
            <w:tcW w:w="3043" w:type="pct"/>
            <w:shd w:val="clear" w:color="auto" w:fill="auto"/>
          </w:tcPr>
          <w:p w14:paraId="0CA69EBC" w14:textId="77777777" w:rsidR="005F703B" w:rsidRPr="003B10F7" w:rsidRDefault="005F703B" w:rsidP="00BF571C">
            <w:pPr>
              <w:pStyle w:val="Tabletext"/>
            </w:pPr>
            <w:r w:rsidRPr="003B10F7">
              <w:t>Lot 4 on Diagram 28474</w:t>
            </w:r>
          </w:p>
        </w:tc>
      </w:tr>
      <w:tr w:rsidR="005F703B" w:rsidRPr="003B10F7" w14:paraId="7AA53CBB" w14:textId="77777777" w:rsidTr="00BF571C">
        <w:tc>
          <w:tcPr>
            <w:tcW w:w="429" w:type="pct"/>
            <w:shd w:val="clear" w:color="auto" w:fill="auto"/>
          </w:tcPr>
          <w:p w14:paraId="5DCC2C25" w14:textId="77777777" w:rsidR="005F703B" w:rsidRPr="003B10F7" w:rsidRDefault="005F703B" w:rsidP="00BF571C">
            <w:pPr>
              <w:pStyle w:val="Tabletext"/>
            </w:pPr>
            <w:r w:rsidRPr="003B10F7">
              <w:t>101</w:t>
            </w:r>
          </w:p>
        </w:tc>
        <w:tc>
          <w:tcPr>
            <w:tcW w:w="761" w:type="pct"/>
            <w:shd w:val="clear" w:color="auto" w:fill="auto"/>
          </w:tcPr>
          <w:p w14:paraId="7CC65F54" w14:textId="77777777" w:rsidR="005F703B" w:rsidRPr="003B10F7" w:rsidRDefault="005F703B" w:rsidP="00BF571C">
            <w:pPr>
              <w:pStyle w:val="Tabletext"/>
            </w:pPr>
            <w:r w:rsidRPr="003B10F7">
              <w:t>1299</w:t>
            </w:r>
          </w:p>
        </w:tc>
        <w:tc>
          <w:tcPr>
            <w:tcW w:w="767" w:type="pct"/>
            <w:shd w:val="clear" w:color="auto" w:fill="auto"/>
          </w:tcPr>
          <w:p w14:paraId="61441C30" w14:textId="77777777" w:rsidR="005F703B" w:rsidRPr="003B10F7" w:rsidRDefault="005F703B" w:rsidP="00BF571C">
            <w:pPr>
              <w:pStyle w:val="Tabletext"/>
            </w:pPr>
            <w:r w:rsidRPr="003B10F7">
              <w:t>668</w:t>
            </w:r>
          </w:p>
        </w:tc>
        <w:tc>
          <w:tcPr>
            <w:tcW w:w="3043" w:type="pct"/>
            <w:shd w:val="clear" w:color="auto" w:fill="auto"/>
          </w:tcPr>
          <w:p w14:paraId="0CFA5540" w14:textId="77777777" w:rsidR="005F703B" w:rsidRPr="003B10F7" w:rsidRDefault="005F703B" w:rsidP="00BF571C">
            <w:pPr>
              <w:pStyle w:val="Tabletext"/>
            </w:pPr>
            <w:r w:rsidRPr="003B10F7">
              <w:t>Lot 9 on Diagram 28474</w:t>
            </w:r>
          </w:p>
        </w:tc>
      </w:tr>
      <w:tr w:rsidR="005F703B" w:rsidRPr="003B10F7" w14:paraId="5CC7AC3D" w14:textId="77777777" w:rsidTr="00BF571C">
        <w:tc>
          <w:tcPr>
            <w:tcW w:w="429" w:type="pct"/>
            <w:shd w:val="clear" w:color="auto" w:fill="auto"/>
          </w:tcPr>
          <w:p w14:paraId="3017D2E3" w14:textId="77777777" w:rsidR="005F703B" w:rsidRPr="003B10F7" w:rsidRDefault="005F703B" w:rsidP="00BF571C">
            <w:pPr>
              <w:pStyle w:val="Tabletext"/>
            </w:pPr>
            <w:r w:rsidRPr="003B10F7">
              <w:t>102</w:t>
            </w:r>
          </w:p>
        </w:tc>
        <w:tc>
          <w:tcPr>
            <w:tcW w:w="761" w:type="pct"/>
            <w:shd w:val="clear" w:color="auto" w:fill="auto"/>
          </w:tcPr>
          <w:p w14:paraId="1D02192C" w14:textId="77777777" w:rsidR="005F703B" w:rsidRPr="003B10F7" w:rsidRDefault="005F703B" w:rsidP="00BF571C">
            <w:pPr>
              <w:pStyle w:val="Tabletext"/>
            </w:pPr>
            <w:r w:rsidRPr="003B10F7">
              <w:t>1324</w:t>
            </w:r>
          </w:p>
        </w:tc>
        <w:tc>
          <w:tcPr>
            <w:tcW w:w="767" w:type="pct"/>
            <w:shd w:val="clear" w:color="auto" w:fill="auto"/>
          </w:tcPr>
          <w:p w14:paraId="748C6421" w14:textId="77777777" w:rsidR="005F703B" w:rsidRPr="003B10F7" w:rsidRDefault="005F703B" w:rsidP="00BF571C">
            <w:pPr>
              <w:pStyle w:val="Tabletext"/>
            </w:pPr>
            <w:r w:rsidRPr="003B10F7">
              <w:t>169</w:t>
            </w:r>
          </w:p>
        </w:tc>
        <w:tc>
          <w:tcPr>
            <w:tcW w:w="3043" w:type="pct"/>
            <w:shd w:val="clear" w:color="auto" w:fill="auto"/>
          </w:tcPr>
          <w:p w14:paraId="48EA3A34" w14:textId="77777777" w:rsidR="005F703B" w:rsidRPr="003B10F7" w:rsidRDefault="005F703B" w:rsidP="00BF571C">
            <w:pPr>
              <w:pStyle w:val="Tabletext"/>
            </w:pPr>
            <w:r w:rsidRPr="003B10F7">
              <w:t>Lot 813 on Plan 3709</w:t>
            </w:r>
          </w:p>
        </w:tc>
      </w:tr>
      <w:tr w:rsidR="005F703B" w:rsidRPr="003B10F7" w14:paraId="70E5471D" w14:textId="77777777" w:rsidTr="00BF571C">
        <w:tc>
          <w:tcPr>
            <w:tcW w:w="429" w:type="pct"/>
            <w:shd w:val="clear" w:color="auto" w:fill="auto"/>
          </w:tcPr>
          <w:p w14:paraId="732787B5" w14:textId="77777777" w:rsidR="005F703B" w:rsidRPr="003B10F7" w:rsidRDefault="005F703B" w:rsidP="00BF571C">
            <w:pPr>
              <w:pStyle w:val="Tabletext"/>
            </w:pPr>
            <w:r w:rsidRPr="003B10F7">
              <w:t>103</w:t>
            </w:r>
          </w:p>
        </w:tc>
        <w:tc>
          <w:tcPr>
            <w:tcW w:w="761" w:type="pct"/>
            <w:shd w:val="clear" w:color="auto" w:fill="auto"/>
          </w:tcPr>
          <w:p w14:paraId="4E8E2C01" w14:textId="77777777" w:rsidR="005F703B" w:rsidRPr="003B10F7" w:rsidRDefault="005F703B" w:rsidP="00BF571C">
            <w:pPr>
              <w:pStyle w:val="Tabletext"/>
            </w:pPr>
            <w:r w:rsidRPr="003B10F7">
              <w:t>1324</w:t>
            </w:r>
          </w:p>
        </w:tc>
        <w:tc>
          <w:tcPr>
            <w:tcW w:w="767" w:type="pct"/>
            <w:shd w:val="clear" w:color="auto" w:fill="auto"/>
          </w:tcPr>
          <w:p w14:paraId="3F3B08F1" w14:textId="77777777" w:rsidR="005F703B" w:rsidRPr="003B10F7" w:rsidRDefault="005F703B" w:rsidP="00BF571C">
            <w:pPr>
              <w:pStyle w:val="Tabletext"/>
            </w:pPr>
            <w:r w:rsidRPr="003B10F7">
              <w:t>170</w:t>
            </w:r>
          </w:p>
        </w:tc>
        <w:tc>
          <w:tcPr>
            <w:tcW w:w="3043" w:type="pct"/>
            <w:shd w:val="clear" w:color="auto" w:fill="auto"/>
          </w:tcPr>
          <w:p w14:paraId="56D2D293" w14:textId="77777777" w:rsidR="005F703B" w:rsidRPr="003B10F7" w:rsidRDefault="005F703B" w:rsidP="00BF571C">
            <w:pPr>
              <w:pStyle w:val="Tabletext"/>
            </w:pPr>
            <w:r w:rsidRPr="003B10F7">
              <w:t>Lot 814 on Plan 3709</w:t>
            </w:r>
          </w:p>
        </w:tc>
      </w:tr>
      <w:tr w:rsidR="005F703B" w:rsidRPr="003B10F7" w14:paraId="0A9C5F15" w14:textId="77777777" w:rsidTr="00BF571C">
        <w:tc>
          <w:tcPr>
            <w:tcW w:w="429" w:type="pct"/>
            <w:shd w:val="clear" w:color="auto" w:fill="auto"/>
          </w:tcPr>
          <w:p w14:paraId="26E60B17" w14:textId="77777777" w:rsidR="005F703B" w:rsidRPr="003B10F7" w:rsidRDefault="005F703B" w:rsidP="00BF571C">
            <w:pPr>
              <w:pStyle w:val="Tabletext"/>
            </w:pPr>
            <w:r w:rsidRPr="003B10F7">
              <w:t>104</w:t>
            </w:r>
          </w:p>
        </w:tc>
        <w:tc>
          <w:tcPr>
            <w:tcW w:w="761" w:type="pct"/>
            <w:shd w:val="clear" w:color="auto" w:fill="auto"/>
          </w:tcPr>
          <w:p w14:paraId="62442607" w14:textId="77777777" w:rsidR="005F703B" w:rsidRPr="003B10F7" w:rsidRDefault="005F703B" w:rsidP="00BF571C">
            <w:pPr>
              <w:pStyle w:val="Tabletext"/>
            </w:pPr>
            <w:r w:rsidRPr="003B10F7">
              <w:t>1324</w:t>
            </w:r>
          </w:p>
        </w:tc>
        <w:tc>
          <w:tcPr>
            <w:tcW w:w="767" w:type="pct"/>
            <w:shd w:val="clear" w:color="auto" w:fill="auto"/>
          </w:tcPr>
          <w:p w14:paraId="6B73CEFB" w14:textId="77777777" w:rsidR="005F703B" w:rsidRPr="003B10F7" w:rsidRDefault="005F703B" w:rsidP="00BF571C">
            <w:pPr>
              <w:pStyle w:val="Tabletext"/>
            </w:pPr>
            <w:r w:rsidRPr="003B10F7">
              <w:t>453</w:t>
            </w:r>
          </w:p>
        </w:tc>
        <w:tc>
          <w:tcPr>
            <w:tcW w:w="3043" w:type="pct"/>
            <w:shd w:val="clear" w:color="auto" w:fill="auto"/>
          </w:tcPr>
          <w:p w14:paraId="54D8575D" w14:textId="77777777" w:rsidR="005F703B" w:rsidRPr="003B10F7" w:rsidRDefault="005F703B" w:rsidP="00BF571C">
            <w:pPr>
              <w:pStyle w:val="Tabletext"/>
            </w:pPr>
            <w:r w:rsidRPr="003B10F7">
              <w:t>Lot 832 on Plan 3709</w:t>
            </w:r>
          </w:p>
        </w:tc>
      </w:tr>
      <w:tr w:rsidR="005F703B" w:rsidRPr="003B10F7" w14:paraId="214105CC" w14:textId="77777777" w:rsidTr="00BF571C">
        <w:tc>
          <w:tcPr>
            <w:tcW w:w="429" w:type="pct"/>
            <w:shd w:val="clear" w:color="auto" w:fill="auto"/>
          </w:tcPr>
          <w:p w14:paraId="2BF8695E" w14:textId="77777777" w:rsidR="005F703B" w:rsidRPr="003B10F7" w:rsidRDefault="005F703B" w:rsidP="00BF571C">
            <w:pPr>
              <w:pStyle w:val="Tabletext"/>
            </w:pPr>
            <w:r w:rsidRPr="003B10F7">
              <w:t>105</w:t>
            </w:r>
          </w:p>
        </w:tc>
        <w:tc>
          <w:tcPr>
            <w:tcW w:w="761" w:type="pct"/>
            <w:shd w:val="clear" w:color="auto" w:fill="auto"/>
          </w:tcPr>
          <w:p w14:paraId="73EF1296" w14:textId="77777777" w:rsidR="005F703B" w:rsidRPr="003B10F7" w:rsidRDefault="005F703B" w:rsidP="00BF571C">
            <w:pPr>
              <w:pStyle w:val="Tabletext"/>
            </w:pPr>
            <w:r w:rsidRPr="003B10F7">
              <w:t>1324</w:t>
            </w:r>
          </w:p>
        </w:tc>
        <w:tc>
          <w:tcPr>
            <w:tcW w:w="767" w:type="pct"/>
            <w:shd w:val="clear" w:color="auto" w:fill="auto"/>
          </w:tcPr>
          <w:p w14:paraId="35A903B9" w14:textId="77777777" w:rsidR="005F703B" w:rsidRPr="003B10F7" w:rsidRDefault="005F703B" w:rsidP="00BF571C">
            <w:pPr>
              <w:pStyle w:val="Tabletext"/>
            </w:pPr>
            <w:r w:rsidRPr="003B10F7">
              <w:t>454</w:t>
            </w:r>
          </w:p>
        </w:tc>
        <w:tc>
          <w:tcPr>
            <w:tcW w:w="3043" w:type="pct"/>
            <w:shd w:val="clear" w:color="auto" w:fill="auto"/>
          </w:tcPr>
          <w:p w14:paraId="3000942B" w14:textId="77777777" w:rsidR="005F703B" w:rsidRPr="003B10F7" w:rsidRDefault="005F703B" w:rsidP="00BF571C">
            <w:pPr>
              <w:pStyle w:val="Tabletext"/>
            </w:pPr>
            <w:r w:rsidRPr="003B10F7">
              <w:t>Lot 853 on Plan 3709</w:t>
            </w:r>
          </w:p>
        </w:tc>
      </w:tr>
      <w:tr w:rsidR="005F703B" w:rsidRPr="003B10F7" w14:paraId="6A9E3677" w14:textId="77777777" w:rsidTr="00BF571C">
        <w:tc>
          <w:tcPr>
            <w:tcW w:w="429" w:type="pct"/>
            <w:shd w:val="clear" w:color="auto" w:fill="auto"/>
          </w:tcPr>
          <w:p w14:paraId="56882439" w14:textId="77777777" w:rsidR="005F703B" w:rsidRPr="003B10F7" w:rsidRDefault="005F703B" w:rsidP="00BF571C">
            <w:pPr>
              <w:pStyle w:val="Tabletext"/>
            </w:pPr>
            <w:r w:rsidRPr="003B10F7">
              <w:t>106</w:t>
            </w:r>
          </w:p>
        </w:tc>
        <w:tc>
          <w:tcPr>
            <w:tcW w:w="761" w:type="pct"/>
            <w:shd w:val="clear" w:color="auto" w:fill="auto"/>
          </w:tcPr>
          <w:p w14:paraId="3FE272A1" w14:textId="77777777" w:rsidR="005F703B" w:rsidRPr="003B10F7" w:rsidRDefault="005F703B" w:rsidP="00BF571C">
            <w:pPr>
              <w:pStyle w:val="Tabletext"/>
            </w:pPr>
            <w:r w:rsidRPr="003B10F7">
              <w:t>1337</w:t>
            </w:r>
          </w:p>
        </w:tc>
        <w:tc>
          <w:tcPr>
            <w:tcW w:w="767" w:type="pct"/>
            <w:shd w:val="clear" w:color="auto" w:fill="auto"/>
          </w:tcPr>
          <w:p w14:paraId="6D544EBF" w14:textId="77777777" w:rsidR="005F703B" w:rsidRPr="003B10F7" w:rsidRDefault="005F703B" w:rsidP="00BF571C">
            <w:pPr>
              <w:pStyle w:val="Tabletext"/>
            </w:pPr>
            <w:r w:rsidRPr="003B10F7">
              <w:t>662</w:t>
            </w:r>
          </w:p>
        </w:tc>
        <w:tc>
          <w:tcPr>
            <w:tcW w:w="3043" w:type="pct"/>
            <w:shd w:val="clear" w:color="auto" w:fill="auto"/>
          </w:tcPr>
          <w:p w14:paraId="565DE16F" w14:textId="77777777" w:rsidR="005F703B" w:rsidRPr="003B10F7" w:rsidRDefault="005F703B" w:rsidP="00BF571C">
            <w:pPr>
              <w:pStyle w:val="Tabletext"/>
            </w:pPr>
            <w:r w:rsidRPr="003B10F7">
              <w:t>Lots 861 and 862 on Plan 3709</w:t>
            </w:r>
          </w:p>
        </w:tc>
      </w:tr>
      <w:tr w:rsidR="005F703B" w:rsidRPr="003B10F7" w14:paraId="19FC5042" w14:textId="77777777" w:rsidTr="00BF571C">
        <w:tc>
          <w:tcPr>
            <w:tcW w:w="429" w:type="pct"/>
            <w:shd w:val="clear" w:color="auto" w:fill="auto"/>
          </w:tcPr>
          <w:p w14:paraId="529C5696" w14:textId="77777777" w:rsidR="005F703B" w:rsidRPr="003B10F7" w:rsidRDefault="005F703B" w:rsidP="00BF571C">
            <w:pPr>
              <w:pStyle w:val="Tabletext"/>
            </w:pPr>
            <w:r w:rsidRPr="003B10F7">
              <w:t>107</w:t>
            </w:r>
          </w:p>
        </w:tc>
        <w:tc>
          <w:tcPr>
            <w:tcW w:w="761" w:type="pct"/>
            <w:shd w:val="clear" w:color="auto" w:fill="auto"/>
          </w:tcPr>
          <w:p w14:paraId="52B28CC9" w14:textId="77777777" w:rsidR="005F703B" w:rsidRPr="003B10F7" w:rsidRDefault="005F703B" w:rsidP="00BF571C">
            <w:pPr>
              <w:pStyle w:val="Tabletext"/>
            </w:pPr>
            <w:r w:rsidRPr="003B10F7">
              <w:t>1337</w:t>
            </w:r>
          </w:p>
        </w:tc>
        <w:tc>
          <w:tcPr>
            <w:tcW w:w="767" w:type="pct"/>
            <w:shd w:val="clear" w:color="auto" w:fill="auto"/>
          </w:tcPr>
          <w:p w14:paraId="26CFE21F" w14:textId="77777777" w:rsidR="005F703B" w:rsidRPr="003B10F7" w:rsidRDefault="005F703B" w:rsidP="00BF571C">
            <w:pPr>
              <w:pStyle w:val="Tabletext"/>
            </w:pPr>
            <w:r w:rsidRPr="003B10F7">
              <w:t>663</w:t>
            </w:r>
          </w:p>
        </w:tc>
        <w:tc>
          <w:tcPr>
            <w:tcW w:w="3043" w:type="pct"/>
            <w:shd w:val="clear" w:color="auto" w:fill="auto"/>
          </w:tcPr>
          <w:p w14:paraId="102296B5" w14:textId="77777777" w:rsidR="005F703B" w:rsidRPr="003B10F7" w:rsidRDefault="005F703B" w:rsidP="00BF571C">
            <w:pPr>
              <w:pStyle w:val="Tabletext"/>
            </w:pPr>
            <w:r w:rsidRPr="003B10F7">
              <w:t>Lot 863 on Plan 3709</w:t>
            </w:r>
          </w:p>
        </w:tc>
      </w:tr>
      <w:tr w:rsidR="005F703B" w:rsidRPr="003B10F7" w14:paraId="3B8316D8" w14:textId="77777777" w:rsidTr="00BF571C">
        <w:tc>
          <w:tcPr>
            <w:tcW w:w="429" w:type="pct"/>
            <w:shd w:val="clear" w:color="auto" w:fill="auto"/>
          </w:tcPr>
          <w:p w14:paraId="7F9FB7C8" w14:textId="77777777" w:rsidR="005F703B" w:rsidRPr="003B10F7" w:rsidRDefault="005F703B" w:rsidP="00BF571C">
            <w:pPr>
              <w:pStyle w:val="Tabletext"/>
            </w:pPr>
            <w:r w:rsidRPr="003B10F7">
              <w:t>108</w:t>
            </w:r>
          </w:p>
        </w:tc>
        <w:tc>
          <w:tcPr>
            <w:tcW w:w="761" w:type="pct"/>
            <w:shd w:val="clear" w:color="auto" w:fill="auto"/>
          </w:tcPr>
          <w:p w14:paraId="2D5A829F" w14:textId="77777777" w:rsidR="005F703B" w:rsidRPr="003B10F7" w:rsidRDefault="005F703B" w:rsidP="00BF571C">
            <w:pPr>
              <w:pStyle w:val="Tabletext"/>
            </w:pPr>
            <w:r w:rsidRPr="003B10F7">
              <w:t>1338</w:t>
            </w:r>
          </w:p>
        </w:tc>
        <w:tc>
          <w:tcPr>
            <w:tcW w:w="767" w:type="pct"/>
            <w:shd w:val="clear" w:color="auto" w:fill="auto"/>
          </w:tcPr>
          <w:p w14:paraId="0451D71F" w14:textId="77777777" w:rsidR="005F703B" w:rsidRPr="003B10F7" w:rsidRDefault="005F703B" w:rsidP="00BF571C">
            <w:pPr>
              <w:pStyle w:val="Tabletext"/>
            </w:pPr>
            <w:r w:rsidRPr="003B10F7">
              <w:t>816</w:t>
            </w:r>
          </w:p>
        </w:tc>
        <w:tc>
          <w:tcPr>
            <w:tcW w:w="3043" w:type="pct"/>
            <w:shd w:val="clear" w:color="auto" w:fill="auto"/>
          </w:tcPr>
          <w:p w14:paraId="52B66D11" w14:textId="77777777" w:rsidR="005F703B" w:rsidRPr="003B10F7" w:rsidRDefault="005F703B" w:rsidP="00BF571C">
            <w:pPr>
              <w:pStyle w:val="Tabletext"/>
            </w:pPr>
            <w:r w:rsidRPr="003B10F7">
              <w:t>Lot 1307 on Deposited Plan 247394</w:t>
            </w:r>
          </w:p>
        </w:tc>
      </w:tr>
      <w:tr w:rsidR="005F703B" w:rsidRPr="003B10F7" w14:paraId="70A817F4" w14:textId="77777777" w:rsidTr="00BF571C">
        <w:tc>
          <w:tcPr>
            <w:tcW w:w="429" w:type="pct"/>
            <w:shd w:val="clear" w:color="auto" w:fill="auto"/>
          </w:tcPr>
          <w:p w14:paraId="2F102500" w14:textId="77777777" w:rsidR="005F703B" w:rsidRPr="003B10F7" w:rsidRDefault="005F703B" w:rsidP="00BF571C">
            <w:pPr>
              <w:pStyle w:val="Tabletext"/>
            </w:pPr>
            <w:r w:rsidRPr="003B10F7">
              <w:t>109</w:t>
            </w:r>
          </w:p>
        </w:tc>
        <w:tc>
          <w:tcPr>
            <w:tcW w:w="761" w:type="pct"/>
            <w:shd w:val="clear" w:color="auto" w:fill="auto"/>
          </w:tcPr>
          <w:p w14:paraId="1968443F" w14:textId="77777777" w:rsidR="005F703B" w:rsidRPr="003B10F7" w:rsidRDefault="005F703B" w:rsidP="00BF571C">
            <w:pPr>
              <w:pStyle w:val="Tabletext"/>
            </w:pPr>
            <w:r w:rsidRPr="003B10F7">
              <w:t>1340</w:t>
            </w:r>
          </w:p>
        </w:tc>
        <w:tc>
          <w:tcPr>
            <w:tcW w:w="767" w:type="pct"/>
            <w:shd w:val="clear" w:color="auto" w:fill="auto"/>
          </w:tcPr>
          <w:p w14:paraId="500EF728" w14:textId="77777777" w:rsidR="005F703B" w:rsidRPr="003B10F7" w:rsidRDefault="005F703B" w:rsidP="00BF571C">
            <w:pPr>
              <w:pStyle w:val="Tabletext"/>
            </w:pPr>
            <w:r w:rsidRPr="003B10F7">
              <w:t>298</w:t>
            </w:r>
          </w:p>
        </w:tc>
        <w:tc>
          <w:tcPr>
            <w:tcW w:w="3043" w:type="pct"/>
            <w:shd w:val="clear" w:color="auto" w:fill="auto"/>
          </w:tcPr>
          <w:p w14:paraId="692CA44D" w14:textId="77777777" w:rsidR="005F703B" w:rsidRPr="003B10F7" w:rsidRDefault="005F703B" w:rsidP="00BF571C">
            <w:pPr>
              <w:pStyle w:val="Tabletext"/>
            </w:pPr>
            <w:r w:rsidRPr="003B10F7">
              <w:t>Lot 1403 on Deposited Plan 249021</w:t>
            </w:r>
          </w:p>
        </w:tc>
      </w:tr>
      <w:tr w:rsidR="005F703B" w:rsidRPr="003B10F7" w14:paraId="70566564" w14:textId="77777777" w:rsidTr="00BF571C">
        <w:tc>
          <w:tcPr>
            <w:tcW w:w="429" w:type="pct"/>
            <w:shd w:val="clear" w:color="auto" w:fill="auto"/>
          </w:tcPr>
          <w:p w14:paraId="7BABE0C0" w14:textId="77777777" w:rsidR="005F703B" w:rsidRPr="003B10F7" w:rsidRDefault="005F703B" w:rsidP="00BF571C">
            <w:pPr>
              <w:pStyle w:val="Tabletext"/>
            </w:pPr>
            <w:r w:rsidRPr="003B10F7">
              <w:t>110</w:t>
            </w:r>
          </w:p>
        </w:tc>
        <w:tc>
          <w:tcPr>
            <w:tcW w:w="761" w:type="pct"/>
            <w:shd w:val="clear" w:color="auto" w:fill="auto"/>
          </w:tcPr>
          <w:p w14:paraId="0BDA225C" w14:textId="77777777" w:rsidR="005F703B" w:rsidRPr="003B10F7" w:rsidRDefault="005F703B" w:rsidP="00BF571C">
            <w:pPr>
              <w:pStyle w:val="Tabletext"/>
            </w:pPr>
            <w:r w:rsidRPr="003B10F7">
              <w:t>1340</w:t>
            </w:r>
          </w:p>
        </w:tc>
        <w:tc>
          <w:tcPr>
            <w:tcW w:w="767" w:type="pct"/>
            <w:shd w:val="clear" w:color="auto" w:fill="auto"/>
          </w:tcPr>
          <w:p w14:paraId="4A64D998" w14:textId="77777777" w:rsidR="005F703B" w:rsidRPr="003B10F7" w:rsidRDefault="005F703B" w:rsidP="00BF571C">
            <w:pPr>
              <w:pStyle w:val="Tabletext"/>
            </w:pPr>
            <w:r w:rsidRPr="003B10F7">
              <w:t>862</w:t>
            </w:r>
          </w:p>
        </w:tc>
        <w:tc>
          <w:tcPr>
            <w:tcW w:w="3043" w:type="pct"/>
            <w:shd w:val="clear" w:color="auto" w:fill="auto"/>
          </w:tcPr>
          <w:p w14:paraId="19FC8293" w14:textId="77777777" w:rsidR="005F703B" w:rsidRPr="003B10F7" w:rsidRDefault="005F703B" w:rsidP="00BF571C">
            <w:pPr>
              <w:pStyle w:val="Tablea"/>
            </w:pPr>
            <w:r w:rsidRPr="003B10F7">
              <w:t>(a) Lot 1 on Diagram 34174; and</w:t>
            </w:r>
          </w:p>
          <w:p w14:paraId="0729F987" w14:textId="77777777" w:rsidR="005F703B" w:rsidRPr="003B10F7" w:rsidRDefault="005F703B" w:rsidP="00BF571C">
            <w:pPr>
              <w:pStyle w:val="Tablea"/>
            </w:pPr>
            <w:r w:rsidRPr="003B10F7">
              <w:t>(b) Lot 8795 on Plan 180060</w:t>
            </w:r>
          </w:p>
        </w:tc>
      </w:tr>
      <w:tr w:rsidR="005F703B" w:rsidRPr="003B10F7" w14:paraId="4D205BBD" w14:textId="77777777" w:rsidTr="00BF571C">
        <w:tc>
          <w:tcPr>
            <w:tcW w:w="429" w:type="pct"/>
            <w:shd w:val="clear" w:color="auto" w:fill="auto"/>
          </w:tcPr>
          <w:p w14:paraId="3D7C93C1" w14:textId="77777777" w:rsidR="005F703B" w:rsidRPr="003B10F7" w:rsidRDefault="005F703B" w:rsidP="00BF571C">
            <w:pPr>
              <w:pStyle w:val="Tabletext"/>
            </w:pPr>
            <w:r w:rsidRPr="003B10F7">
              <w:t>111</w:t>
            </w:r>
          </w:p>
        </w:tc>
        <w:tc>
          <w:tcPr>
            <w:tcW w:w="761" w:type="pct"/>
            <w:shd w:val="clear" w:color="auto" w:fill="auto"/>
          </w:tcPr>
          <w:p w14:paraId="6F3D38A3" w14:textId="77777777" w:rsidR="005F703B" w:rsidRPr="003B10F7" w:rsidRDefault="005F703B" w:rsidP="00BF571C">
            <w:pPr>
              <w:pStyle w:val="Tabletext"/>
            </w:pPr>
            <w:r w:rsidRPr="003B10F7">
              <w:t>1345</w:t>
            </w:r>
          </w:p>
        </w:tc>
        <w:tc>
          <w:tcPr>
            <w:tcW w:w="767" w:type="pct"/>
            <w:shd w:val="clear" w:color="auto" w:fill="auto"/>
          </w:tcPr>
          <w:p w14:paraId="1AB2CA24" w14:textId="77777777" w:rsidR="005F703B" w:rsidRPr="003B10F7" w:rsidRDefault="005F703B" w:rsidP="00BF571C">
            <w:pPr>
              <w:pStyle w:val="Tabletext"/>
            </w:pPr>
            <w:r w:rsidRPr="003B10F7">
              <w:t>620</w:t>
            </w:r>
          </w:p>
        </w:tc>
        <w:tc>
          <w:tcPr>
            <w:tcW w:w="3043" w:type="pct"/>
            <w:shd w:val="clear" w:color="auto" w:fill="auto"/>
          </w:tcPr>
          <w:p w14:paraId="5801838B" w14:textId="77777777" w:rsidR="005F703B" w:rsidRPr="003B10F7" w:rsidRDefault="005F703B" w:rsidP="00BF571C">
            <w:pPr>
              <w:pStyle w:val="Tabletext"/>
            </w:pPr>
            <w:r w:rsidRPr="003B10F7">
              <w:t>Lot 51 on Plan 7493</w:t>
            </w:r>
          </w:p>
        </w:tc>
      </w:tr>
      <w:tr w:rsidR="005F703B" w:rsidRPr="003B10F7" w14:paraId="7D0E5284" w14:textId="77777777" w:rsidTr="00BF571C">
        <w:tc>
          <w:tcPr>
            <w:tcW w:w="429" w:type="pct"/>
            <w:shd w:val="clear" w:color="auto" w:fill="auto"/>
          </w:tcPr>
          <w:p w14:paraId="6D6C3F3E" w14:textId="77777777" w:rsidR="005F703B" w:rsidRPr="003B10F7" w:rsidRDefault="005F703B" w:rsidP="00BF571C">
            <w:pPr>
              <w:pStyle w:val="Tabletext"/>
            </w:pPr>
            <w:r w:rsidRPr="003B10F7">
              <w:t>112</w:t>
            </w:r>
          </w:p>
        </w:tc>
        <w:tc>
          <w:tcPr>
            <w:tcW w:w="761" w:type="pct"/>
            <w:shd w:val="clear" w:color="auto" w:fill="auto"/>
          </w:tcPr>
          <w:p w14:paraId="6CC328B4" w14:textId="77777777" w:rsidR="005F703B" w:rsidRPr="003B10F7" w:rsidRDefault="005F703B" w:rsidP="00BF571C">
            <w:pPr>
              <w:pStyle w:val="Tabletext"/>
            </w:pPr>
            <w:r w:rsidRPr="003B10F7">
              <w:t>1347</w:t>
            </w:r>
          </w:p>
        </w:tc>
        <w:tc>
          <w:tcPr>
            <w:tcW w:w="767" w:type="pct"/>
            <w:shd w:val="clear" w:color="auto" w:fill="auto"/>
          </w:tcPr>
          <w:p w14:paraId="15FD72E9" w14:textId="77777777" w:rsidR="005F703B" w:rsidRPr="003B10F7" w:rsidRDefault="005F703B" w:rsidP="00BF571C">
            <w:pPr>
              <w:pStyle w:val="Tabletext"/>
            </w:pPr>
            <w:r w:rsidRPr="003B10F7">
              <w:t>764</w:t>
            </w:r>
          </w:p>
        </w:tc>
        <w:tc>
          <w:tcPr>
            <w:tcW w:w="3043" w:type="pct"/>
            <w:shd w:val="clear" w:color="auto" w:fill="auto"/>
          </w:tcPr>
          <w:p w14:paraId="372E0F50" w14:textId="77777777" w:rsidR="005F703B" w:rsidRPr="003B10F7" w:rsidRDefault="005F703B" w:rsidP="00BF571C">
            <w:pPr>
              <w:pStyle w:val="Tabletext"/>
            </w:pPr>
            <w:r w:rsidRPr="003B10F7">
              <w:t>Lots 467 to 469 on Plan 4683</w:t>
            </w:r>
          </w:p>
        </w:tc>
      </w:tr>
      <w:tr w:rsidR="005F703B" w:rsidRPr="003B10F7" w14:paraId="0D1A624F" w14:textId="77777777" w:rsidTr="00BF571C">
        <w:tc>
          <w:tcPr>
            <w:tcW w:w="429" w:type="pct"/>
            <w:shd w:val="clear" w:color="auto" w:fill="auto"/>
          </w:tcPr>
          <w:p w14:paraId="298085B8" w14:textId="77777777" w:rsidR="005F703B" w:rsidRPr="003B10F7" w:rsidRDefault="005F703B" w:rsidP="00BF571C">
            <w:pPr>
              <w:pStyle w:val="Tabletext"/>
            </w:pPr>
            <w:r w:rsidRPr="003B10F7">
              <w:t>113</w:t>
            </w:r>
          </w:p>
        </w:tc>
        <w:tc>
          <w:tcPr>
            <w:tcW w:w="761" w:type="pct"/>
            <w:shd w:val="clear" w:color="auto" w:fill="auto"/>
          </w:tcPr>
          <w:p w14:paraId="4296AFBF" w14:textId="77777777" w:rsidR="005F703B" w:rsidRPr="003B10F7" w:rsidRDefault="005F703B" w:rsidP="00BF571C">
            <w:pPr>
              <w:pStyle w:val="Tabletext"/>
            </w:pPr>
            <w:r w:rsidRPr="003B10F7">
              <w:t>1352</w:t>
            </w:r>
          </w:p>
        </w:tc>
        <w:tc>
          <w:tcPr>
            <w:tcW w:w="767" w:type="pct"/>
            <w:shd w:val="clear" w:color="auto" w:fill="auto"/>
          </w:tcPr>
          <w:p w14:paraId="29E10C4D" w14:textId="77777777" w:rsidR="005F703B" w:rsidRPr="003B10F7" w:rsidRDefault="005F703B" w:rsidP="00BF571C">
            <w:pPr>
              <w:pStyle w:val="Tabletext"/>
            </w:pPr>
            <w:r w:rsidRPr="003B10F7">
              <w:t>597</w:t>
            </w:r>
          </w:p>
        </w:tc>
        <w:tc>
          <w:tcPr>
            <w:tcW w:w="3043" w:type="pct"/>
            <w:shd w:val="clear" w:color="auto" w:fill="auto"/>
          </w:tcPr>
          <w:p w14:paraId="39A1BE9D" w14:textId="77777777" w:rsidR="005F703B" w:rsidRPr="003B10F7" w:rsidRDefault="005F703B" w:rsidP="00BF571C">
            <w:pPr>
              <w:pStyle w:val="Tabletext"/>
            </w:pPr>
            <w:r w:rsidRPr="003B10F7">
              <w:t>Lot 3 on Diagram 39761</w:t>
            </w:r>
          </w:p>
        </w:tc>
      </w:tr>
      <w:tr w:rsidR="005F703B" w:rsidRPr="003B10F7" w14:paraId="6E3EA0F4" w14:textId="77777777" w:rsidTr="00BF571C">
        <w:tc>
          <w:tcPr>
            <w:tcW w:w="429" w:type="pct"/>
            <w:shd w:val="clear" w:color="auto" w:fill="auto"/>
          </w:tcPr>
          <w:p w14:paraId="483A18EF" w14:textId="77777777" w:rsidR="005F703B" w:rsidRPr="003B10F7" w:rsidRDefault="005F703B" w:rsidP="00BF571C">
            <w:pPr>
              <w:pStyle w:val="Tabletext"/>
            </w:pPr>
            <w:r w:rsidRPr="003B10F7">
              <w:t>114</w:t>
            </w:r>
          </w:p>
        </w:tc>
        <w:tc>
          <w:tcPr>
            <w:tcW w:w="761" w:type="pct"/>
            <w:shd w:val="clear" w:color="auto" w:fill="auto"/>
          </w:tcPr>
          <w:p w14:paraId="77DB776A" w14:textId="77777777" w:rsidR="005F703B" w:rsidRPr="003B10F7" w:rsidRDefault="005F703B" w:rsidP="00BF571C">
            <w:pPr>
              <w:pStyle w:val="Tabletext"/>
            </w:pPr>
            <w:r w:rsidRPr="003B10F7">
              <w:t>1352</w:t>
            </w:r>
          </w:p>
        </w:tc>
        <w:tc>
          <w:tcPr>
            <w:tcW w:w="767" w:type="pct"/>
            <w:shd w:val="clear" w:color="auto" w:fill="auto"/>
          </w:tcPr>
          <w:p w14:paraId="3981219B" w14:textId="77777777" w:rsidR="005F703B" w:rsidRPr="003B10F7" w:rsidRDefault="005F703B" w:rsidP="00BF571C">
            <w:pPr>
              <w:pStyle w:val="Tabletext"/>
            </w:pPr>
            <w:r w:rsidRPr="003B10F7">
              <w:t>598</w:t>
            </w:r>
          </w:p>
        </w:tc>
        <w:tc>
          <w:tcPr>
            <w:tcW w:w="3043" w:type="pct"/>
            <w:shd w:val="clear" w:color="auto" w:fill="auto"/>
          </w:tcPr>
          <w:p w14:paraId="29F31A24" w14:textId="77777777" w:rsidR="005F703B" w:rsidRPr="003B10F7" w:rsidRDefault="005F703B" w:rsidP="00BF571C">
            <w:pPr>
              <w:pStyle w:val="Tabletext"/>
            </w:pPr>
            <w:r w:rsidRPr="003B10F7">
              <w:t>Lot 4 on Diagram 39761</w:t>
            </w:r>
          </w:p>
        </w:tc>
      </w:tr>
      <w:tr w:rsidR="005F703B" w:rsidRPr="003B10F7" w14:paraId="2F7185DE" w14:textId="77777777" w:rsidTr="00BF571C">
        <w:tc>
          <w:tcPr>
            <w:tcW w:w="429" w:type="pct"/>
            <w:shd w:val="clear" w:color="auto" w:fill="auto"/>
          </w:tcPr>
          <w:p w14:paraId="73B1B496" w14:textId="77777777" w:rsidR="005F703B" w:rsidRPr="003B10F7" w:rsidRDefault="005F703B" w:rsidP="00BF571C">
            <w:pPr>
              <w:pStyle w:val="Tabletext"/>
            </w:pPr>
            <w:r w:rsidRPr="003B10F7">
              <w:t>115</w:t>
            </w:r>
          </w:p>
        </w:tc>
        <w:tc>
          <w:tcPr>
            <w:tcW w:w="761" w:type="pct"/>
            <w:shd w:val="clear" w:color="auto" w:fill="auto"/>
          </w:tcPr>
          <w:p w14:paraId="0369D9C1" w14:textId="77777777" w:rsidR="005F703B" w:rsidRPr="003B10F7" w:rsidRDefault="005F703B" w:rsidP="00BF571C">
            <w:pPr>
              <w:pStyle w:val="Tabletext"/>
            </w:pPr>
            <w:r w:rsidRPr="003B10F7">
              <w:t>1352</w:t>
            </w:r>
          </w:p>
        </w:tc>
        <w:tc>
          <w:tcPr>
            <w:tcW w:w="767" w:type="pct"/>
            <w:shd w:val="clear" w:color="auto" w:fill="auto"/>
          </w:tcPr>
          <w:p w14:paraId="0ED36CF3" w14:textId="77777777" w:rsidR="005F703B" w:rsidRPr="003B10F7" w:rsidRDefault="005F703B" w:rsidP="00BF571C">
            <w:pPr>
              <w:pStyle w:val="Tabletext"/>
            </w:pPr>
            <w:r w:rsidRPr="003B10F7">
              <w:t>684</w:t>
            </w:r>
          </w:p>
        </w:tc>
        <w:tc>
          <w:tcPr>
            <w:tcW w:w="3043" w:type="pct"/>
            <w:shd w:val="clear" w:color="auto" w:fill="auto"/>
          </w:tcPr>
          <w:p w14:paraId="600763B8" w14:textId="77777777" w:rsidR="005F703B" w:rsidRPr="003B10F7" w:rsidRDefault="005F703B" w:rsidP="00BF571C">
            <w:pPr>
              <w:pStyle w:val="Tablea"/>
            </w:pPr>
            <w:r w:rsidRPr="003B10F7">
              <w:t>(a) Lot 8795 on Deposited Plan 180060; and</w:t>
            </w:r>
          </w:p>
          <w:p w14:paraId="16896196" w14:textId="77777777" w:rsidR="005F703B" w:rsidRPr="003B10F7" w:rsidRDefault="005F703B" w:rsidP="00BF571C">
            <w:pPr>
              <w:pStyle w:val="Tablea"/>
            </w:pPr>
            <w:r w:rsidRPr="003B10F7">
              <w:t>(b) Lot 8681 on Deposited Plan 175758</w:t>
            </w:r>
          </w:p>
        </w:tc>
      </w:tr>
      <w:tr w:rsidR="005F703B" w:rsidRPr="003B10F7" w14:paraId="47E1F003" w14:textId="77777777" w:rsidTr="00BF571C">
        <w:tc>
          <w:tcPr>
            <w:tcW w:w="429" w:type="pct"/>
            <w:shd w:val="clear" w:color="auto" w:fill="auto"/>
          </w:tcPr>
          <w:p w14:paraId="31296F57" w14:textId="77777777" w:rsidR="005F703B" w:rsidRPr="003B10F7" w:rsidRDefault="005F703B" w:rsidP="00BF571C">
            <w:pPr>
              <w:pStyle w:val="Tabletext"/>
            </w:pPr>
            <w:r w:rsidRPr="003B10F7">
              <w:t>116</w:t>
            </w:r>
          </w:p>
        </w:tc>
        <w:tc>
          <w:tcPr>
            <w:tcW w:w="761" w:type="pct"/>
            <w:shd w:val="clear" w:color="auto" w:fill="auto"/>
          </w:tcPr>
          <w:p w14:paraId="1DA12058" w14:textId="77777777" w:rsidR="005F703B" w:rsidRPr="003B10F7" w:rsidRDefault="005F703B" w:rsidP="00BF571C">
            <w:pPr>
              <w:pStyle w:val="Tabletext"/>
            </w:pPr>
            <w:r w:rsidRPr="003B10F7">
              <w:t>1352</w:t>
            </w:r>
          </w:p>
        </w:tc>
        <w:tc>
          <w:tcPr>
            <w:tcW w:w="767" w:type="pct"/>
            <w:shd w:val="clear" w:color="auto" w:fill="auto"/>
          </w:tcPr>
          <w:p w14:paraId="49628B3D" w14:textId="77777777" w:rsidR="005F703B" w:rsidRPr="003B10F7" w:rsidRDefault="005F703B" w:rsidP="00BF571C">
            <w:pPr>
              <w:pStyle w:val="Tabletext"/>
            </w:pPr>
            <w:r w:rsidRPr="003B10F7">
              <w:t>685</w:t>
            </w:r>
          </w:p>
        </w:tc>
        <w:tc>
          <w:tcPr>
            <w:tcW w:w="3043" w:type="pct"/>
            <w:shd w:val="clear" w:color="auto" w:fill="auto"/>
          </w:tcPr>
          <w:p w14:paraId="648470A2" w14:textId="77777777" w:rsidR="005F703B" w:rsidRPr="003B10F7" w:rsidRDefault="005F703B" w:rsidP="00BF571C">
            <w:pPr>
              <w:pStyle w:val="Tabletext"/>
            </w:pPr>
            <w:r w:rsidRPr="003B10F7">
              <w:t>Lot 8794 on Deposited Plan 180060</w:t>
            </w:r>
          </w:p>
        </w:tc>
      </w:tr>
      <w:tr w:rsidR="005F703B" w:rsidRPr="003B10F7" w14:paraId="3EF363C3" w14:textId="77777777" w:rsidTr="00BF571C">
        <w:tc>
          <w:tcPr>
            <w:tcW w:w="429" w:type="pct"/>
            <w:shd w:val="clear" w:color="auto" w:fill="auto"/>
          </w:tcPr>
          <w:p w14:paraId="41C171EA" w14:textId="77777777" w:rsidR="005F703B" w:rsidRPr="003B10F7" w:rsidRDefault="005F703B" w:rsidP="00BF571C">
            <w:pPr>
              <w:pStyle w:val="Tabletext"/>
            </w:pPr>
            <w:r w:rsidRPr="003B10F7">
              <w:t>117</w:t>
            </w:r>
          </w:p>
        </w:tc>
        <w:tc>
          <w:tcPr>
            <w:tcW w:w="761" w:type="pct"/>
            <w:shd w:val="clear" w:color="auto" w:fill="auto"/>
          </w:tcPr>
          <w:p w14:paraId="353BFB25" w14:textId="77777777" w:rsidR="005F703B" w:rsidRPr="003B10F7" w:rsidRDefault="005F703B" w:rsidP="00BF571C">
            <w:pPr>
              <w:pStyle w:val="Tabletext"/>
            </w:pPr>
            <w:r w:rsidRPr="003B10F7">
              <w:t>1352</w:t>
            </w:r>
          </w:p>
        </w:tc>
        <w:tc>
          <w:tcPr>
            <w:tcW w:w="767" w:type="pct"/>
            <w:shd w:val="clear" w:color="auto" w:fill="auto"/>
          </w:tcPr>
          <w:p w14:paraId="591E8BD0" w14:textId="77777777" w:rsidR="005F703B" w:rsidRPr="003B10F7" w:rsidRDefault="005F703B" w:rsidP="00BF571C">
            <w:pPr>
              <w:pStyle w:val="Tabletext"/>
            </w:pPr>
            <w:r w:rsidRPr="003B10F7">
              <w:t>688</w:t>
            </w:r>
          </w:p>
        </w:tc>
        <w:tc>
          <w:tcPr>
            <w:tcW w:w="3043" w:type="pct"/>
            <w:shd w:val="clear" w:color="auto" w:fill="auto"/>
          </w:tcPr>
          <w:p w14:paraId="03E68E72" w14:textId="77777777" w:rsidR="005F703B" w:rsidRPr="003B10F7" w:rsidRDefault="005F703B" w:rsidP="00BF571C">
            <w:pPr>
              <w:pStyle w:val="Tabletext"/>
            </w:pPr>
            <w:r w:rsidRPr="003B10F7">
              <w:t>Lot 2 on Diagram 34174</w:t>
            </w:r>
          </w:p>
        </w:tc>
      </w:tr>
      <w:tr w:rsidR="005F703B" w:rsidRPr="003B10F7" w14:paraId="23493B01" w14:textId="77777777" w:rsidTr="00BF571C">
        <w:tc>
          <w:tcPr>
            <w:tcW w:w="429" w:type="pct"/>
            <w:shd w:val="clear" w:color="auto" w:fill="auto"/>
          </w:tcPr>
          <w:p w14:paraId="1A46FA19" w14:textId="77777777" w:rsidR="005F703B" w:rsidRPr="003B10F7" w:rsidRDefault="005F703B" w:rsidP="00BF571C">
            <w:pPr>
              <w:pStyle w:val="Tabletext"/>
            </w:pPr>
            <w:r w:rsidRPr="003B10F7">
              <w:t>118</w:t>
            </w:r>
          </w:p>
        </w:tc>
        <w:tc>
          <w:tcPr>
            <w:tcW w:w="761" w:type="pct"/>
            <w:shd w:val="clear" w:color="auto" w:fill="auto"/>
          </w:tcPr>
          <w:p w14:paraId="2FF544C9" w14:textId="77777777" w:rsidR="005F703B" w:rsidRPr="003B10F7" w:rsidRDefault="005F703B" w:rsidP="00BF571C">
            <w:pPr>
              <w:pStyle w:val="Tabletext"/>
            </w:pPr>
            <w:r w:rsidRPr="003B10F7">
              <w:t>1377</w:t>
            </w:r>
          </w:p>
        </w:tc>
        <w:tc>
          <w:tcPr>
            <w:tcW w:w="767" w:type="pct"/>
            <w:shd w:val="clear" w:color="auto" w:fill="auto"/>
          </w:tcPr>
          <w:p w14:paraId="6F5C933B" w14:textId="77777777" w:rsidR="005F703B" w:rsidRPr="003B10F7" w:rsidRDefault="005F703B" w:rsidP="00BF571C">
            <w:pPr>
              <w:pStyle w:val="Tabletext"/>
            </w:pPr>
            <w:r w:rsidRPr="003B10F7">
              <w:t>446</w:t>
            </w:r>
          </w:p>
        </w:tc>
        <w:tc>
          <w:tcPr>
            <w:tcW w:w="3043" w:type="pct"/>
            <w:shd w:val="clear" w:color="auto" w:fill="auto"/>
          </w:tcPr>
          <w:p w14:paraId="4D8931D3" w14:textId="77777777" w:rsidR="005F703B" w:rsidRPr="003B10F7" w:rsidRDefault="005F703B" w:rsidP="00BF571C">
            <w:pPr>
              <w:pStyle w:val="Tabletext"/>
            </w:pPr>
            <w:r w:rsidRPr="003B10F7">
              <w:t>Lot 394 on Diagram 2004</w:t>
            </w:r>
          </w:p>
        </w:tc>
      </w:tr>
      <w:tr w:rsidR="005F703B" w:rsidRPr="003B10F7" w14:paraId="78F13BC0" w14:textId="77777777" w:rsidTr="00BF571C">
        <w:tc>
          <w:tcPr>
            <w:tcW w:w="429" w:type="pct"/>
            <w:tcBorders>
              <w:bottom w:val="single" w:sz="2" w:space="0" w:color="auto"/>
            </w:tcBorders>
            <w:shd w:val="clear" w:color="auto" w:fill="auto"/>
          </w:tcPr>
          <w:p w14:paraId="4B69568D" w14:textId="77777777" w:rsidR="005F703B" w:rsidRPr="003B10F7" w:rsidRDefault="005F703B" w:rsidP="00BF571C">
            <w:pPr>
              <w:pStyle w:val="Tabletext"/>
            </w:pPr>
            <w:r w:rsidRPr="003B10F7">
              <w:t>119</w:t>
            </w:r>
          </w:p>
        </w:tc>
        <w:tc>
          <w:tcPr>
            <w:tcW w:w="761" w:type="pct"/>
            <w:tcBorders>
              <w:bottom w:val="single" w:sz="2" w:space="0" w:color="auto"/>
            </w:tcBorders>
            <w:shd w:val="clear" w:color="auto" w:fill="auto"/>
          </w:tcPr>
          <w:p w14:paraId="232A3A1D" w14:textId="77777777" w:rsidR="005F703B" w:rsidRPr="003B10F7" w:rsidRDefault="005F703B" w:rsidP="00BF571C">
            <w:pPr>
              <w:pStyle w:val="Tabletext"/>
            </w:pPr>
            <w:r w:rsidRPr="003B10F7">
              <w:t>1382</w:t>
            </w:r>
          </w:p>
        </w:tc>
        <w:tc>
          <w:tcPr>
            <w:tcW w:w="767" w:type="pct"/>
            <w:tcBorders>
              <w:bottom w:val="single" w:sz="2" w:space="0" w:color="auto"/>
            </w:tcBorders>
            <w:shd w:val="clear" w:color="auto" w:fill="auto"/>
          </w:tcPr>
          <w:p w14:paraId="26042AAD" w14:textId="77777777" w:rsidR="005F703B" w:rsidRPr="003B10F7" w:rsidRDefault="005F703B" w:rsidP="00BF571C">
            <w:pPr>
              <w:pStyle w:val="Tabletext"/>
            </w:pPr>
            <w:r w:rsidRPr="003B10F7">
              <w:t>600</w:t>
            </w:r>
          </w:p>
        </w:tc>
        <w:tc>
          <w:tcPr>
            <w:tcW w:w="3043" w:type="pct"/>
            <w:tcBorders>
              <w:bottom w:val="single" w:sz="2" w:space="0" w:color="auto"/>
            </w:tcBorders>
            <w:shd w:val="clear" w:color="auto" w:fill="auto"/>
          </w:tcPr>
          <w:p w14:paraId="08E5F4E9" w14:textId="77777777" w:rsidR="005F703B" w:rsidRPr="003B10F7" w:rsidRDefault="005F703B" w:rsidP="00BF571C">
            <w:pPr>
              <w:pStyle w:val="Tabletext"/>
            </w:pPr>
            <w:r w:rsidRPr="003B10F7">
              <w:t>Lot 1380 on Deposited Plan 251273</w:t>
            </w:r>
          </w:p>
        </w:tc>
      </w:tr>
      <w:tr w:rsidR="005F703B" w:rsidRPr="003B10F7" w14:paraId="4AAF08DC" w14:textId="77777777" w:rsidTr="00BF571C">
        <w:tc>
          <w:tcPr>
            <w:tcW w:w="429" w:type="pct"/>
            <w:tcBorders>
              <w:top w:val="single" w:sz="2" w:space="0" w:color="auto"/>
              <w:bottom w:val="single" w:sz="2" w:space="0" w:color="auto"/>
            </w:tcBorders>
            <w:shd w:val="clear" w:color="auto" w:fill="auto"/>
          </w:tcPr>
          <w:p w14:paraId="598E1BED" w14:textId="77777777" w:rsidR="005F703B" w:rsidRPr="003B10F7" w:rsidRDefault="005F703B" w:rsidP="00BF571C">
            <w:pPr>
              <w:pStyle w:val="Tabletext"/>
            </w:pPr>
            <w:r w:rsidRPr="003B10F7">
              <w:t>120</w:t>
            </w:r>
          </w:p>
        </w:tc>
        <w:tc>
          <w:tcPr>
            <w:tcW w:w="761" w:type="pct"/>
            <w:tcBorders>
              <w:top w:val="single" w:sz="2" w:space="0" w:color="auto"/>
              <w:bottom w:val="single" w:sz="2" w:space="0" w:color="auto"/>
            </w:tcBorders>
            <w:shd w:val="clear" w:color="auto" w:fill="auto"/>
          </w:tcPr>
          <w:p w14:paraId="3BD23195" w14:textId="77777777" w:rsidR="005F703B" w:rsidRPr="003B10F7" w:rsidRDefault="005F703B" w:rsidP="00BF571C">
            <w:pPr>
              <w:pStyle w:val="Tabletext"/>
            </w:pPr>
            <w:r w:rsidRPr="003B10F7">
              <w:t>1402</w:t>
            </w:r>
          </w:p>
        </w:tc>
        <w:tc>
          <w:tcPr>
            <w:tcW w:w="767" w:type="pct"/>
            <w:tcBorders>
              <w:top w:val="single" w:sz="2" w:space="0" w:color="auto"/>
              <w:bottom w:val="single" w:sz="2" w:space="0" w:color="auto"/>
            </w:tcBorders>
            <w:shd w:val="clear" w:color="auto" w:fill="auto"/>
          </w:tcPr>
          <w:p w14:paraId="09C4FCD8" w14:textId="77777777" w:rsidR="005F703B" w:rsidRPr="003B10F7" w:rsidRDefault="005F703B" w:rsidP="00BF571C">
            <w:pPr>
              <w:pStyle w:val="Tabletext"/>
            </w:pPr>
            <w:r w:rsidRPr="003B10F7">
              <w:t>48</w:t>
            </w:r>
          </w:p>
        </w:tc>
        <w:tc>
          <w:tcPr>
            <w:tcW w:w="3043" w:type="pct"/>
            <w:tcBorders>
              <w:top w:val="single" w:sz="2" w:space="0" w:color="auto"/>
              <w:bottom w:val="single" w:sz="2" w:space="0" w:color="auto"/>
            </w:tcBorders>
            <w:shd w:val="clear" w:color="auto" w:fill="auto"/>
          </w:tcPr>
          <w:p w14:paraId="6524AA88" w14:textId="77777777" w:rsidR="005F703B" w:rsidRPr="003B10F7" w:rsidRDefault="005F703B" w:rsidP="00BF571C">
            <w:pPr>
              <w:pStyle w:val="Tabletext"/>
            </w:pPr>
            <w:r w:rsidRPr="003B10F7">
              <w:t>Lot 50 on Diagram 14463</w:t>
            </w:r>
          </w:p>
        </w:tc>
      </w:tr>
      <w:tr w:rsidR="005F703B" w:rsidRPr="003B10F7" w14:paraId="79132ED3" w14:textId="77777777" w:rsidTr="00BF571C">
        <w:tc>
          <w:tcPr>
            <w:tcW w:w="429" w:type="pct"/>
            <w:tcBorders>
              <w:top w:val="single" w:sz="2" w:space="0" w:color="auto"/>
              <w:bottom w:val="single" w:sz="2" w:space="0" w:color="auto"/>
            </w:tcBorders>
            <w:shd w:val="clear" w:color="auto" w:fill="auto"/>
          </w:tcPr>
          <w:p w14:paraId="37F3B784" w14:textId="77777777" w:rsidR="005F703B" w:rsidRPr="003B10F7" w:rsidRDefault="005F703B" w:rsidP="00BF571C">
            <w:pPr>
              <w:pStyle w:val="Tabletext"/>
            </w:pPr>
            <w:r w:rsidRPr="003B10F7">
              <w:t>121</w:t>
            </w:r>
          </w:p>
        </w:tc>
        <w:tc>
          <w:tcPr>
            <w:tcW w:w="761" w:type="pct"/>
            <w:tcBorders>
              <w:top w:val="single" w:sz="2" w:space="0" w:color="auto"/>
              <w:bottom w:val="single" w:sz="2" w:space="0" w:color="auto"/>
            </w:tcBorders>
            <w:shd w:val="clear" w:color="auto" w:fill="auto"/>
          </w:tcPr>
          <w:p w14:paraId="1BD40365" w14:textId="77777777" w:rsidR="005F703B" w:rsidRPr="003B10F7" w:rsidRDefault="005F703B" w:rsidP="00BF571C">
            <w:pPr>
              <w:pStyle w:val="Tabletext"/>
            </w:pPr>
            <w:r w:rsidRPr="003B10F7">
              <w:t>1505</w:t>
            </w:r>
          </w:p>
        </w:tc>
        <w:tc>
          <w:tcPr>
            <w:tcW w:w="767" w:type="pct"/>
            <w:tcBorders>
              <w:top w:val="single" w:sz="2" w:space="0" w:color="auto"/>
              <w:bottom w:val="single" w:sz="2" w:space="0" w:color="auto"/>
            </w:tcBorders>
            <w:shd w:val="clear" w:color="auto" w:fill="auto"/>
          </w:tcPr>
          <w:p w14:paraId="2F92F543" w14:textId="77777777" w:rsidR="005F703B" w:rsidRPr="003B10F7" w:rsidRDefault="005F703B" w:rsidP="00BF571C">
            <w:pPr>
              <w:pStyle w:val="Tabletext"/>
            </w:pPr>
            <w:r w:rsidRPr="003B10F7">
              <w:t>234</w:t>
            </w:r>
          </w:p>
        </w:tc>
        <w:tc>
          <w:tcPr>
            <w:tcW w:w="3043" w:type="pct"/>
            <w:tcBorders>
              <w:top w:val="single" w:sz="2" w:space="0" w:color="auto"/>
              <w:bottom w:val="single" w:sz="2" w:space="0" w:color="auto"/>
            </w:tcBorders>
            <w:shd w:val="clear" w:color="auto" w:fill="auto"/>
          </w:tcPr>
          <w:p w14:paraId="33D7CE54" w14:textId="77777777" w:rsidR="005F703B" w:rsidRPr="003B10F7" w:rsidRDefault="005F703B" w:rsidP="00BF571C">
            <w:pPr>
              <w:pStyle w:val="Tabletext"/>
            </w:pPr>
            <w:r w:rsidRPr="003B10F7">
              <w:t>Lot 382 on Plan 2283</w:t>
            </w:r>
          </w:p>
        </w:tc>
      </w:tr>
      <w:tr w:rsidR="005F703B" w:rsidRPr="003B10F7" w14:paraId="299144AC" w14:textId="77777777" w:rsidTr="00BF571C">
        <w:tc>
          <w:tcPr>
            <w:tcW w:w="429" w:type="pct"/>
            <w:tcBorders>
              <w:top w:val="single" w:sz="2" w:space="0" w:color="auto"/>
              <w:bottom w:val="single" w:sz="2" w:space="0" w:color="auto"/>
            </w:tcBorders>
            <w:shd w:val="clear" w:color="auto" w:fill="auto"/>
          </w:tcPr>
          <w:p w14:paraId="6FF84B56" w14:textId="77777777" w:rsidR="005F703B" w:rsidRPr="003B10F7" w:rsidRDefault="005F703B" w:rsidP="00BF571C">
            <w:pPr>
              <w:pStyle w:val="Tabletext"/>
            </w:pPr>
            <w:r w:rsidRPr="003B10F7">
              <w:t>122</w:t>
            </w:r>
          </w:p>
        </w:tc>
        <w:tc>
          <w:tcPr>
            <w:tcW w:w="761" w:type="pct"/>
            <w:tcBorders>
              <w:top w:val="single" w:sz="2" w:space="0" w:color="auto"/>
              <w:bottom w:val="single" w:sz="2" w:space="0" w:color="auto"/>
            </w:tcBorders>
            <w:shd w:val="clear" w:color="auto" w:fill="auto"/>
          </w:tcPr>
          <w:p w14:paraId="236F17A8" w14:textId="77777777" w:rsidR="005F703B" w:rsidRPr="003B10F7" w:rsidRDefault="005F703B" w:rsidP="00BF571C">
            <w:pPr>
              <w:pStyle w:val="Tabletext"/>
            </w:pPr>
            <w:r w:rsidRPr="003B10F7">
              <w:t>1650</w:t>
            </w:r>
          </w:p>
        </w:tc>
        <w:tc>
          <w:tcPr>
            <w:tcW w:w="767" w:type="pct"/>
            <w:tcBorders>
              <w:top w:val="single" w:sz="2" w:space="0" w:color="auto"/>
              <w:bottom w:val="single" w:sz="2" w:space="0" w:color="auto"/>
            </w:tcBorders>
            <w:shd w:val="clear" w:color="auto" w:fill="auto"/>
          </w:tcPr>
          <w:p w14:paraId="77EB53C8" w14:textId="77777777" w:rsidR="005F703B" w:rsidRPr="003B10F7" w:rsidRDefault="005F703B" w:rsidP="00BF571C">
            <w:pPr>
              <w:pStyle w:val="Tabletext"/>
            </w:pPr>
            <w:r w:rsidRPr="003B10F7">
              <w:t>612</w:t>
            </w:r>
          </w:p>
        </w:tc>
        <w:tc>
          <w:tcPr>
            <w:tcW w:w="3043" w:type="pct"/>
            <w:tcBorders>
              <w:top w:val="single" w:sz="2" w:space="0" w:color="auto"/>
              <w:bottom w:val="single" w:sz="2" w:space="0" w:color="auto"/>
            </w:tcBorders>
            <w:shd w:val="clear" w:color="auto" w:fill="auto"/>
          </w:tcPr>
          <w:p w14:paraId="19FA1200" w14:textId="77777777" w:rsidR="005F703B" w:rsidRPr="003B10F7" w:rsidRDefault="005F703B" w:rsidP="00BF571C">
            <w:pPr>
              <w:pStyle w:val="Tabletext"/>
            </w:pPr>
            <w:r w:rsidRPr="003B10F7">
              <w:t>Lot 10570 on Deposited Plan 216099</w:t>
            </w:r>
          </w:p>
        </w:tc>
      </w:tr>
      <w:tr w:rsidR="005F703B" w:rsidRPr="003B10F7" w14:paraId="6B3C8DF7" w14:textId="77777777" w:rsidTr="00BF571C">
        <w:tc>
          <w:tcPr>
            <w:tcW w:w="429" w:type="pct"/>
            <w:tcBorders>
              <w:top w:val="single" w:sz="2" w:space="0" w:color="auto"/>
              <w:bottom w:val="single" w:sz="2" w:space="0" w:color="auto"/>
            </w:tcBorders>
            <w:shd w:val="clear" w:color="auto" w:fill="auto"/>
          </w:tcPr>
          <w:p w14:paraId="45043694" w14:textId="77777777" w:rsidR="005F703B" w:rsidRPr="003B10F7" w:rsidRDefault="005F703B" w:rsidP="00BF571C">
            <w:pPr>
              <w:pStyle w:val="Tabletext"/>
            </w:pPr>
            <w:r w:rsidRPr="003B10F7">
              <w:t>123</w:t>
            </w:r>
          </w:p>
        </w:tc>
        <w:tc>
          <w:tcPr>
            <w:tcW w:w="761" w:type="pct"/>
            <w:tcBorders>
              <w:top w:val="single" w:sz="2" w:space="0" w:color="auto"/>
              <w:bottom w:val="single" w:sz="2" w:space="0" w:color="auto"/>
            </w:tcBorders>
            <w:shd w:val="clear" w:color="auto" w:fill="auto"/>
          </w:tcPr>
          <w:p w14:paraId="4DAE992B" w14:textId="77777777" w:rsidR="005F703B" w:rsidRPr="003B10F7" w:rsidRDefault="005F703B" w:rsidP="00BF571C">
            <w:pPr>
              <w:pStyle w:val="Tabletext"/>
            </w:pPr>
            <w:r w:rsidRPr="003B10F7">
              <w:t>1670</w:t>
            </w:r>
          </w:p>
        </w:tc>
        <w:tc>
          <w:tcPr>
            <w:tcW w:w="767" w:type="pct"/>
            <w:tcBorders>
              <w:top w:val="single" w:sz="2" w:space="0" w:color="auto"/>
              <w:bottom w:val="single" w:sz="2" w:space="0" w:color="auto"/>
            </w:tcBorders>
            <w:shd w:val="clear" w:color="auto" w:fill="auto"/>
          </w:tcPr>
          <w:p w14:paraId="3E36D273" w14:textId="77777777" w:rsidR="005F703B" w:rsidRPr="003B10F7" w:rsidRDefault="005F703B" w:rsidP="00BF571C">
            <w:pPr>
              <w:pStyle w:val="Tabletext"/>
            </w:pPr>
            <w:r w:rsidRPr="003B10F7">
              <w:t>368</w:t>
            </w:r>
          </w:p>
        </w:tc>
        <w:tc>
          <w:tcPr>
            <w:tcW w:w="3043" w:type="pct"/>
            <w:tcBorders>
              <w:top w:val="single" w:sz="2" w:space="0" w:color="auto"/>
              <w:bottom w:val="single" w:sz="2" w:space="0" w:color="auto"/>
            </w:tcBorders>
            <w:shd w:val="clear" w:color="auto" w:fill="auto"/>
          </w:tcPr>
          <w:p w14:paraId="583458B9" w14:textId="77777777" w:rsidR="005F703B" w:rsidRPr="003B10F7" w:rsidRDefault="005F703B" w:rsidP="00BF571C">
            <w:pPr>
              <w:pStyle w:val="Tabletext"/>
            </w:pPr>
            <w:r w:rsidRPr="003B10F7">
              <w:t>Lots 826 and 858 on Plan 3709</w:t>
            </w:r>
          </w:p>
        </w:tc>
      </w:tr>
      <w:tr w:rsidR="005F703B" w:rsidRPr="003B10F7" w14:paraId="338E17AC" w14:textId="77777777" w:rsidTr="00BF571C">
        <w:tc>
          <w:tcPr>
            <w:tcW w:w="429" w:type="pct"/>
            <w:tcBorders>
              <w:top w:val="single" w:sz="2" w:space="0" w:color="auto"/>
              <w:bottom w:val="single" w:sz="2" w:space="0" w:color="auto"/>
            </w:tcBorders>
            <w:shd w:val="clear" w:color="auto" w:fill="auto"/>
          </w:tcPr>
          <w:p w14:paraId="0D1F37FE" w14:textId="77777777" w:rsidR="005F703B" w:rsidRPr="003B10F7" w:rsidRDefault="005F703B" w:rsidP="00BF571C">
            <w:pPr>
              <w:pStyle w:val="Tabletext"/>
            </w:pPr>
            <w:r w:rsidRPr="003B10F7">
              <w:t>124</w:t>
            </w:r>
          </w:p>
        </w:tc>
        <w:tc>
          <w:tcPr>
            <w:tcW w:w="761" w:type="pct"/>
            <w:tcBorders>
              <w:top w:val="single" w:sz="2" w:space="0" w:color="auto"/>
              <w:bottom w:val="single" w:sz="2" w:space="0" w:color="auto"/>
            </w:tcBorders>
            <w:shd w:val="clear" w:color="auto" w:fill="auto"/>
          </w:tcPr>
          <w:p w14:paraId="01B3B71C" w14:textId="77777777" w:rsidR="005F703B" w:rsidRPr="003B10F7" w:rsidRDefault="005F703B" w:rsidP="00BF571C">
            <w:pPr>
              <w:pStyle w:val="Tabletext"/>
            </w:pPr>
            <w:r w:rsidRPr="003B10F7">
              <w:t>1670</w:t>
            </w:r>
          </w:p>
        </w:tc>
        <w:tc>
          <w:tcPr>
            <w:tcW w:w="767" w:type="pct"/>
            <w:tcBorders>
              <w:top w:val="single" w:sz="2" w:space="0" w:color="auto"/>
              <w:bottom w:val="single" w:sz="2" w:space="0" w:color="auto"/>
            </w:tcBorders>
            <w:shd w:val="clear" w:color="auto" w:fill="auto"/>
          </w:tcPr>
          <w:p w14:paraId="66846A9C" w14:textId="77777777" w:rsidR="005F703B" w:rsidRPr="003B10F7" w:rsidRDefault="005F703B" w:rsidP="00BF571C">
            <w:pPr>
              <w:pStyle w:val="Tabletext"/>
            </w:pPr>
            <w:r w:rsidRPr="003B10F7">
              <w:t>551</w:t>
            </w:r>
          </w:p>
        </w:tc>
        <w:tc>
          <w:tcPr>
            <w:tcW w:w="3043" w:type="pct"/>
            <w:tcBorders>
              <w:top w:val="single" w:sz="2" w:space="0" w:color="auto"/>
              <w:bottom w:val="single" w:sz="2" w:space="0" w:color="auto"/>
            </w:tcBorders>
            <w:shd w:val="clear" w:color="auto" w:fill="auto"/>
          </w:tcPr>
          <w:p w14:paraId="00FAE0C8" w14:textId="77777777" w:rsidR="005F703B" w:rsidRPr="003B10F7" w:rsidRDefault="005F703B" w:rsidP="00BF571C">
            <w:pPr>
              <w:pStyle w:val="Tabletext"/>
            </w:pPr>
            <w:r w:rsidRPr="003B10F7">
              <w:t>Lot 10487 on Deposited Plan 216100</w:t>
            </w:r>
          </w:p>
        </w:tc>
      </w:tr>
      <w:tr w:rsidR="005F703B" w:rsidRPr="003B10F7" w14:paraId="37121E09" w14:textId="77777777" w:rsidTr="00BF571C">
        <w:tc>
          <w:tcPr>
            <w:tcW w:w="429" w:type="pct"/>
            <w:tcBorders>
              <w:top w:val="single" w:sz="2" w:space="0" w:color="auto"/>
              <w:bottom w:val="single" w:sz="2" w:space="0" w:color="auto"/>
            </w:tcBorders>
            <w:shd w:val="clear" w:color="auto" w:fill="auto"/>
          </w:tcPr>
          <w:p w14:paraId="6D2EF21B" w14:textId="77777777" w:rsidR="005F703B" w:rsidRPr="003B10F7" w:rsidRDefault="005F703B" w:rsidP="00BF571C">
            <w:pPr>
              <w:pStyle w:val="Tabletext"/>
            </w:pPr>
            <w:r w:rsidRPr="003B10F7">
              <w:t>125</w:t>
            </w:r>
          </w:p>
        </w:tc>
        <w:tc>
          <w:tcPr>
            <w:tcW w:w="761" w:type="pct"/>
            <w:tcBorders>
              <w:top w:val="single" w:sz="2" w:space="0" w:color="auto"/>
              <w:bottom w:val="single" w:sz="2" w:space="0" w:color="auto"/>
            </w:tcBorders>
            <w:shd w:val="clear" w:color="auto" w:fill="auto"/>
          </w:tcPr>
          <w:p w14:paraId="3D0AEC3C" w14:textId="77777777" w:rsidR="005F703B" w:rsidRPr="003B10F7" w:rsidRDefault="005F703B" w:rsidP="00BF571C">
            <w:pPr>
              <w:pStyle w:val="Tabletext"/>
            </w:pPr>
            <w:r w:rsidRPr="003B10F7">
              <w:t>1670</w:t>
            </w:r>
          </w:p>
        </w:tc>
        <w:tc>
          <w:tcPr>
            <w:tcW w:w="767" w:type="pct"/>
            <w:tcBorders>
              <w:top w:val="single" w:sz="2" w:space="0" w:color="auto"/>
              <w:bottom w:val="single" w:sz="2" w:space="0" w:color="auto"/>
            </w:tcBorders>
            <w:shd w:val="clear" w:color="auto" w:fill="auto"/>
          </w:tcPr>
          <w:p w14:paraId="671583C0" w14:textId="77777777" w:rsidR="005F703B" w:rsidRPr="003B10F7" w:rsidRDefault="005F703B" w:rsidP="00BF571C">
            <w:pPr>
              <w:pStyle w:val="Tabletext"/>
            </w:pPr>
            <w:r w:rsidRPr="003B10F7">
              <w:t>552</w:t>
            </w:r>
          </w:p>
        </w:tc>
        <w:tc>
          <w:tcPr>
            <w:tcW w:w="3043" w:type="pct"/>
            <w:tcBorders>
              <w:top w:val="single" w:sz="2" w:space="0" w:color="auto"/>
              <w:bottom w:val="single" w:sz="2" w:space="0" w:color="auto"/>
            </w:tcBorders>
            <w:shd w:val="clear" w:color="auto" w:fill="auto"/>
          </w:tcPr>
          <w:p w14:paraId="3F6C414E" w14:textId="77777777" w:rsidR="005F703B" w:rsidRPr="003B10F7" w:rsidRDefault="005F703B" w:rsidP="00BF571C">
            <w:pPr>
              <w:pStyle w:val="Tabletext"/>
            </w:pPr>
            <w:r w:rsidRPr="003B10F7">
              <w:t>Lot 10488 on Deposited Plan 216098</w:t>
            </w:r>
          </w:p>
        </w:tc>
      </w:tr>
      <w:tr w:rsidR="005F703B" w:rsidRPr="003B10F7" w14:paraId="3AC96328" w14:textId="77777777" w:rsidTr="00BF571C">
        <w:tc>
          <w:tcPr>
            <w:tcW w:w="429" w:type="pct"/>
            <w:tcBorders>
              <w:top w:val="single" w:sz="2" w:space="0" w:color="auto"/>
              <w:bottom w:val="single" w:sz="2" w:space="0" w:color="auto"/>
            </w:tcBorders>
            <w:shd w:val="clear" w:color="auto" w:fill="auto"/>
          </w:tcPr>
          <w:p w14:paraId="4D170ACC" w14:textId="77777777" w:rsidR="005F703B" w:rsidRPr="003B10F7" w:rsidRDefault="005F703B" w:rsidP="00BF571C">
            <w:pPr>
              <w:pStyle w:val="Tabletext"/>
            </w:pPr>
            <w:r w:rsidRPr="003B10F7">
              <w:t>126</w:t>
            </w:r>
          </w:p>
        </w:tc>
        <w:tc>
          <w:tcPr>
            <w:tcW w:w="761" w:type="pct"/>
            <w:tcBorders>
              <w:top w:val="single" w:sz="2" w:space="0" w:color="auto"/>
              <w:bottom w:val="single" w:sz="2" w:space="0" w:color="auto"/>
            </w:tcBorders>
            <w:shd w:val="clear" w:color="auto" w:fill="auto"/>
          </w:tcPr>
          <w:p w14:paraId="0806118C" w14:textId="77777777" w:rsidR="005F703B" w:rsidRPr="003B10F7" w:rsidRDefault="005F703B" w:rsidP="00BF571C">
            <w:pPr>
              <w:pStyle w:val="Tabletext"/>
            </w:pPr>
            <w:r w:rsidRPr="003B10F7">
              <w:t>1674</w:t>
            </w:r>
          </w:p>
        </w:tc>
        <w:tc>
          <w:tcPr>
            <w:tcW w:w="767" w:type="pct"/>
            <w:tcBorders>
              <w:top w:val="single" w:sz="2" w:space="0" w:color="auto"/>
              <w:bottom w:val="single" w:sz="2" w:space="0" w:color="auto"/>
            </w:tcBorders>
            <w:shd w:val="clear" w:color="auto" w:fill="auto"/>
          </w:tcPr>
          <w:p w14:paraId="6BDBEEBD" w14:textId="77777777" w:rsidR="005F703B" w:rsidRPr="003B10F7" w:rsidRDefault="005F703B" w:rsidP="00BF571C">
            <w:pPr>
              <w:pStyle w:val="Tabletext"/>
            </w:pPr>
            <w:r w:rsidRPr="003B10F7">
              <w:t>28</w:t>
            </w:r>
          </w:p>
        </w:tc>
        <w:tc>
          <w:tcPr>
            <w:tcW w:w="3043" w:type="pct"/>
            <w:tcBorders>
              <w:top w:val="single" w:sz="2" w:space="0" w:color="auto"/>
              <w:bottom w:val="single" w:sz="2" w:space="0" w:color="auto"/>
            </w:tcBorders>
            <w:shd w:val="clear" w:color="auto" w:fill="auto"/>
          </w:tcPr>
          <w:p w14:paraId="6F62C26B" w14:textId="77777777" w:rsidR="005F703B" w:rsidRPr="003B10F7" w:rsidRDefault="005F703B" w:rsidP="00BF571C">
            <w:pPr>
              <w:pStyle w:val="Tabletext"/>
            </w:pPr>
            <w:r w:rsidRPr="003B10F7">
              <w:t>Lot 50 on Diagram 39005</w:t>
            </w:r>
          </w:p>
        </w:tc>
      </w:tr>
      <w:tr w:rsidR="005F703B" w:rsidRPr="003B10F7" w14:paraId="3C8EA2B1" w14:textId="77777777" w:rsidTr="00BF571C">
        <w:tc>
          <w:tcPr>
            <w:tcW w:w="429" w:type="pct"/>
            <w:tcBorders>
              <w:top w:val="single" w:sz="2" w:space="0" w:color="auto"/>
              <w:bottom w:val="single" w:sz="2" w:space="0" w:color="auto"/>
            </w:tcBorders>
            <w:shd w:val="clear" w:color="auto" w:fill="auto"/>
          </w:tcPr>
          <w:p w14:paraId="5AEDB8BE" w14:textId="77777777" w:rsidR="005F703B" w:rsidRPr="003B10F7" w:rsidRDefault="005F703B" w:rsidP="00BF571C">
            <w:pPr>
              <w:pStyle w:val="Tabletext"/>
            </w:pPr>
            <w:r w:rsidRPr="003B10F7">
              <w:t>127</w:t>
            </w:r>
          </w:p>
        </w:tc>
        <w:tc>
          <w:tcPr>
            <w:tcW w:w="761" w:type="pct"/>
            <w:tcBorders>
              <w:top w:val="single" w:sz="2" w:space="0" w:color="auto"/>
              <w:bottom w:val="single" w:sz="2" w:space="0" w:color="auto"/>
            </w:tcBorders>
            <w:shd w:val="clear" w:color="auto" w:fill="auto"/>
          </w:tcPr>
          <w:p w14:paraId="6CD5283D" w14:textId="77777777" w:rsidR="005F703B" w:rsidRPr="003B10F7" w:rsidRDefault="005F703B" w:rsidP="00BF571C">
            <w:pPr>
              <w:pStyle w:val="Tabletext"/>
            </w:pPr>
            <w:r w:rsidRPr="003B10F7">
              <w:t>1726</w:t>
            </w:r>
          </w:p>
        </w:tc>
        <w:tc>
          <w:tcPr>
            <w:tcW w:w="767" w:type="pct"/>
            <w:tcBorders>
              <w:top w:val="single" w:sz="2" w:space="0" w:color="auto"/>
              <w:bottom w:val="single" w:sz="2" w:space="0" w:color="auto"/>
            </w:tcBorders>
            <w:shd w:val="clear" w:color="auto" w:fill="auto"/>
          </w:tcPr>
          <w:p w14:paraId="4875967C" w14:textId="77777777" w:rsidR="005F703B" w:rsidRPr="003B10F7" w:rsidRDefault="005F703B" w:rsidP="00BF571C">
            <w:pPr>
              <w:pStyle w:val="Tabletext"/>
            </w:pPr>
            <w:r w:rsidRPr="003B10F7">
              <w:t>289</w:t>
            </w:r>
          </w:p>
        </w:tc>
        <w:tc>
          <w:tcPr>
            <w:tcW w:w="3043" w:type="pct"/>
            <w:tcBorders>
              <w:top w:val="single" w:sz="2" w:space="0" w:color="auto"/>
              <w:bottom w:val="single" w:sz="2" w:space="0" w:color="auto"/>
            </w:tcBorders>
            <w:shd w:val="clear" w:color="auto" w:fill="auto"/>
          </w:tcPr>
          <w:p w14:paraId="621AE34B" w14:textId="77777777" w:rsidR="005F703B" w:rsidRPr="003B10F7" w:rsidRDefault="005F703B" w:rsidP="00BF571C">
            <w:pPr>
              <w:pStyle w:val="Tabletext"/>
            </w:pPr>
            <w:r w:rsidRPr="003B10F7">
              <w:t>Lot 1 on Diagram 63971</w:t>
            </w:r>
          </w:p>
        </w:tc>
      </w:tr>
      <w:tr w:rsidR="005F703B" w:rsidRPr="003B10F7" w14:paraId="0C7B86A6" w14:textId="77777777" w:rsidTr="00BF571C">
        <w:tc>
          <w:tcPr>
            <w:tcW w:w="429" w:type="pct"/>
            <w:tcBorders>
              <w:top w:val="single" w:sz="2" w:space="0" w:color="auto"/>
              <w:bottom w:val="single" w:sz="2" w:space="0" w:color="auto"/>
            </w:tcBorders>
            <w:shd w:val="clear" w:color="auto" w:fill="auto"/>
          </w:tcPr>
          <w:p w14:paraId="47043019" w14:textId="77777777" w:rsidR="005F703B" w:rsidRPr="003B10F7" w:rsidRDefault="005F703B" w:rsidP="00BF571C">
            <w:pPr>
              <w:pStyle w:val="Tabletext"/>
            </w:pPr>
            <w:r w:rsidRPr="003B10F7">
              <w:t>128</w:t>
            </w:r>
          </w:p>
        </w:tc>
        <w:tc>
          <w:tcPr>
            <w:tcW w:w="761" w:type="pct"/>
            <w:tcBorders>
              <w:top w:val="single" w:sz="2" w:space="0" w:color="auto"/>
              <w:bottom w:val="single" w:sz="2" w:space="0" w:color="auto"/>
            </w:tcBorders>
            <w:shd w:val="clear" w:color="auto" w:fill="auto"/>
          </w:tcPr>
          <w:p w14:paraId="06B61A15" w14:textId="77777777" w:rsidR="005F703B" w:rsidRPr="003B10F7" w:rsidRDefault="005F703B" w:rsidP="00BF571C">
            <w:pPr>
              <w:pStyle w:val="Tabletext"/>
            </w:pPr>
            <w:r w:rsidRPr="003B10F7">
              <w:t>1726</w:t>
            </w:r>
          </w:p>
        </w:tc>
        <w:tc>
          <w:tcPr>
            <w:tcW w:w="767" w:type="pct"/>
            <w:tcBorders>
              <w:top w:val="single" w:sz="2" w:space="0" w:color="auto"/>
              <w:bottom w:val="single" w:sz="2" w:space="0" w:color="auto"/>
            </w:tcBorders>
            <w:shd w:val="clear" w:color="auto" w:fill="auto"/>
          </w:tcPr>
          <w:p w14:paraId="131359CB" w14:textId="77777777" w:rsidR="005F703B" w:rsidRPr="003B10F7" w:rsidRDefault="005F703B" w:rsidP="00BF571C">
            <w:pPr>
              <w:pStyle w:val="Tabletext"/>
            </w:pPr>
            <w:r w:rsidRPr="003B10F7">
              <w:t>290</w:t>
            </w:r>
          </w:p>
        </w:tc>
        <w:tc>
          <w:tcPr>
            <w:tcW w:w="3043" w:type="pct"/>
            <w:tcBorders>
              <w:top w:val="single" w:sz="2" w:space="0" w:color="auto"/>
              <w:bottom w:val="single" w:sz="2" w:space="0" w:color="auto"/>
            </w:tcBorders>
            <w:shd w:val="clear" w:color="auto" w:fill="auto"/>
          </w:tcPr>
          <w:p w14:paraId="68688321" w14:textId="77777777" w:rsidR="005F703B" w:rsidRPr="003B10F7" w:rsidRDefault="005F703B" w:rsidP="00BF571C">
            <w:pPr>
              <w:pStyle w:val="Tabletext"/>
            </w:pPr>
            <w:r w:rsidRPr="003B10F7">
              <w:t>Lot 501 on Diagram 63972</w:t>
            </w:r>
          </w:p>
        </w:tc>
      </w:tr>
      <w:tr w:rsidR="005F703B" w:rsidRPr="003B10F7" w14:paraId="2579916F" w14:textId="77777777" w:rsidTr="00BF571C">
        <w:tc>
          <w:tcPr>
            <w:tcW w:w="429" w:type="pct"/>
            <w:tcBorders>
              <w:top w:val="single" w:sz="2" w:space="0" w:color="auto"/>
              <w:bottom w:val="single" w:sz="2" w:space="0" w:color="auto"/>
            </w:tcBorders>
            <w:shd w:val="clear" w:color="auto" w:fill="auto"/>
          </w:tcPr>
          <w:p w14:paraId="79E932DE" w14:textId="77777777" w:rsidR="005F703B" w:rsidRPr="003B10F7" w:rsidRDefault="005F703B" w:rsidP="00BF571C">
            <w:pPr>
              <w:pStyle w:val="Tabletext"/>
            </w:pPr>
            <w:r w:rsidRPr="003B10F7">
              <w:t>129</w:t>
            </w:r>
          </w:p>
        </w:tc>
        <w:tc>
          <w:tcPr>
            <w:tcW w:w="761" w:type="pct"/>
            <w:tcBorders>
              <w:top w:val="single" w:sz="2" w:space="0" w:color="auto"/>
              <w:bottom w:val="single" w:sz="2" w:space="0" w:color="auto"/>
            </w:tcBorders>
            <w:shd w:val="clear" w:color="auto" w:fill="auto"/>
          </w:tcPr>
          <w:p w14:paraId="02516111" w14:textId="77777777" w:rsidR="005F703B" w:rsidRPr="003B10F7" w:rsidRDefault="005F703B" w:rsidP="00BF571C">
            <w:pPr>
              <w:pStyle w:val="Tabletext"/>
            </w:pPr>
            <w:r w:rsidRPr="003B10F7">
              <w:t>1726</w:t>
            </w:r>
          </w:p>
        </w:tc>
        <w:tc>
          <w:tcPr>
            <w:tcW w:w="767" w:type="pct"/>
            <w:tcBorders>
              <w:top w:val="single" w:sz="2" w:space="0" w:color="auto"/>
              <w:bottom w:val="single" w:sz="2" w:space="0" w:color="auto"/>
            </w:tcBorders>
            <w:shd w:val="clear" w:color="auto" w:fill="auto"/>
          </w:tcPr>
          <w:p w14:paraId="07058ABE" w14:textId="77777777" w:rsidR="005F703B" w:rsidRPr="003B10F7" w:rsidRDefault="005F703B" w:rsidP="00BF571C">
            <w:pPr>
              <w:pStyle w:val="Tabletext"/>
            </w:pPr>
            <w:r w:rsidRPr="003B10F7">
              <w:t>295</w:t>
            </w:r>
          </w:p>
        </w:tc>
        <w:tc>
          <w:tcPr>
            <w:tcW w:w="3043" w:type="pct"/>
            <w:tcBorders>
              <w:top w:val="single" w:sz="2" w:space="0" w:color="auto"/>
              <w:bottom w:val="single" w:sz="2" w:space="0" w:color="auto"/>
            </w:tcBorders>
            <w:shd w:val="clear" w:color="auto" w:fill="auto"/>
          </w:tcPr>
          <w:p w14:paraId="7AA84C07" w14:textId="77777777" w:rsidR="005F703B" w:rsidRPr="003B10F7" w:rsidRDefault="005F703B" w:rsidP="00BF571C">
            <w:pPr>
              <w:pStyle w:val="Tabletext"/>
            </w:pPr>
            <w:r w:rsidRPr="003B10F7">
              <w:t>Lot 150 on Deposited Plan 302462</w:t>
            </w:r>
          </w:p>
        </w:tc>
      </w:tr>
      <w:tr w:rsidR="005F703B" w:rsidRPr="003B10F7" w14:paraId="6538BF89" w14:textId="77777777" w:rsidTr="00BF571C">
        <w:tc>
          <w:tcPr>
            <w:tcW w:w="429" w:type="pct"/>
            <w:tcBorders>
              <w:top w:val="single" w:sz="2" w:space="0" w:color="auto"/>
              <w:bottom w:val="single" w:sz="2" w:space="0" w:color="auto"/>
            </w:tcBorders>
            <w:shd w:val="clear" w:color="auto" w:fill="auto"/>
          </w:tcPr>
          <w:p w14:paraId="43CD256B" w14:textId="77777777" w:rsidR="005F703B" w:rsidRPr="003B10F7" w:rsidRDefault="005F703B" w:rsidP="00BF571C">
            <w:pPr>
              <w:pStyle w:val="Tabletext"/>
            </w:pPr>
            <w:r w:rsidRPr="003B10F7">
              <w:t>130</w:t>
            </w:r>
          </w:p>
        </w:tc>
        <w:tc>
          <w:tcPr>
            <w:tcW w:w="761" w:type="pct"/>
            <w:tcBorders>
              <w:top w:val="single" w:sz="2" w:space="0" w:color="auto"/>
              <w:bottom w:val="single" w:sz="2" w:space="0" w:color="auto"/>
            </w:tcBorders>
            <w:shd w:val="clear" w:color="auto" w:fill="auto"/>
          </w:tcPr>
          <w:p w14:paraId="30214866" w14:textId="77777777" w:rsidR="005F703B" w:rsidRPr="003B10F7" w:rsidRDefault="005F703B" w:rsidP="00BF571C">
            <w:pPr>
              <w:pStyle w:val="Tabletext"/>
            </w:pPr>
            <w:r w:rsidRPr="003B10F7">
              <w:t>1726</w:t>
            </w:r>
          </w:p>
        </w:tc>
        <w:tc>
          <w:tcPr>
            <w:tcW w:w="767" w:type="pct"/>
            <w:tcBorders>
              <w:top w:val="single" w:sz="2" w:space="0" w:color="auto"/>
              <w:bottom w:val="single" w:sz="2" w:space="0" w:color="auto"/>
            </w:tcBorders>
            <w:shd w:val="clear" w:color="auto" w:fill="auto"/>
          </w:tcPr>
          <w:p w14:paraId="07E33252" w14:textId="77777777" w:rsidR="005F703B" w:rsidRPr="003B10F7" w:rsidRDefault="005F703B" w:rsidP="00BF571C">
            <w:pPr>
              <w:pStyle w:val="Tabletext"/>
            </w:pPr>
            <w:r w:rsidRPr="003B10F7">
              <w:t>296</w:t>
            </w:r>
          </w:p>
        </w:tc>
        <w:tc>
          <w:tcPr>
            <w:tcW w:w="3043" w:type="pct"/>
            <w:tcBorders>
              <w:top w:val="single" w:sz="2" w:space="0" w:color="auto"/>
              <w:bottom w:val="single" w:sz="2" w:space="0" w:color="auto"/>
            </w:tcBorders>
            <w:shd w:val="clear" w:color="auto" w:fill="auto"/>
          </w:tcPr>
          <w:p w14:paraId="320E2F49" w14:textId="77777777" w:rsidR="005F703B" w:rsidRPr="003B10F7" w:rsidRDefault="005F703B" w:rsidP="00BF571C">
            <w:pPr>
              <w:pStyle w:val="Tabletext"/>
            </w:pPr>
            <w:r w:rsidRPr="003B10F7">
              <w:t>Lot 389 on Plan 2284</w:t>
            </w:r>
          </w:p>
        </w:tc>
      </w:tr>
      <w:tr w:rsidR="005F703B" w:rsidRPr="003B10F7" w14:paraId="171C6E6A" w14:textId="77777777" w:rsidTr="00BF571C">
        <w:tc>
          <w:tcPr>
            <w:tcW w:w="429" w:type="pct"/>
            <w:tcBorders>
              <w:top w:val="single" w:sz="2" w:space="0" w:color="auto"/>
              <w:bottom w:val="single" w:sz="2" w:space="0" w:color="auto"/>
            </w:tcBorders>
            <w:shd w:val="clear" w:color="auto" w:fill="auto"/>
          </w:tcPr>
          <w:p w14:paraId="4D18D791" w14:textId="77777777" w:rsidR="005F703B" w:rsidRPr="003B10F7" w:rsidRDefault="005F703B" w:rsidP="00BF571C">
            <w:pPr>
              <w:pStyle w:val="Tabletext"/>
            </w:pPr>
            <w:r w:rsidRPr="003B10F7">
              <w:t>131</w:t>
            </w:r>
          </w:p>
        </w:tc>
        <w:tc>
          <w:tcPr>
            <w:tcW w:w="761" w:type="pct"/>
            <w:tcBorders>
              <w:top w:val="single" w:sz="2" w:space="0" w:color="auto"/>
              <w:bottom w:val="single" w:sz="2" w:space="0" w:color="auto"/>
            </w:tcBorders>
            <w:shd w:val="clear" w:color="auto" w:fill="auto"/>
          </w:tcPr>
          <w:p w14:paraId="4D12A5A0" w14:textId="77777777" w:rsidR="005F703B" w:rsidRPr="003B10F7" w:rsidRDefault="005F703B" w:rsidP="00BF571C">
            <w:pPr>
              <w:pStyle w:val="Tabletext"/>
            </w:pPr>
            <w:r w:rsidRPr="003B10F7">
              <w:t>1726</w:t>
            </w:r>
          </w:p>
        </w:tc>
        <w:tc>
          <w:tcPr>
            <w:tcW w:w="767" w:type="pct"/>
            <w:tcBorders>
              <w:top w:val="single" w:sz="2" w:space="0" w:color="auto"/>
              <w:bottom w:val="single" w:sz="2" w:space="0" w:color="auto"/>
            </w:tcBorders>
            <w:shd w:val="clear" w:color="auto" w:fill="auto"/>
          </w:tcPr>
          <w:p w14:paraId="5F68BDB2" w14:textId="77777777" w:rsidR="005F703B" w:rsidRPr="003B10F7" w:rsidRDefault="005F703B" w:rsidP="00BF571C">
            <w:pPr>
              <w:pStyle w:val="Tabletext"/>
            </w:pPr>
            <w:r w:rsidRPr="003B10F7">
              <w:t>297</w:t>
            </w:r>
          </w:p>
        </w:tc>
        <w:tc>
          <w:tcPr>
            <w:tcW w:w="3043" w:type="pct"/>
            <w:tcBorders>
              <w:top w:val="single" w:sz="2" w:space="0" w:color="auto"/>
              <w:bottom w:val="single" w:sz="2" w:space="0" w:color="auto"/>
            </w:tcBorders>
            <w:shd w:val="clear" w:color="auto" w:fill="auto"/>
          </w:tcPr>
          <w:p w14:paraId="504235F2" w14:textId="77777777" w:rsidR="005F703B" w:rsidRPr="003B10F7" w:rsidRDefault="005F703B" w:rsidP="00BF571C">
            <w:pPr>
              <w:pStyle w:val="Tabletext"/>
            </w:pPr>
            <w:r w:rsidRPr="003B10F7">
              <w:t>Lot 35 on Plan 2799</w:t>
            </w:r>
          </w:p>
        </w:tc>
      </w:tr>
      <w:tr w:rsidR="005F703B" w:rsidRPr="003B10F7" w14:paraId="1BE2E900" w14:textId="77777777" w:rsidTr="00BF571C">
        <w:tc>
          <w:tcPr>
            <w:tcW w:w="429" w:type="pct"/>
            <w:tcBorders>
              <w:top w:val="single" w:sz="2" w:space="0" w:color="auto"/>
              <w:bottom w:val="single" w:sz="2" w:space="0" w:color="auto"/>
            </w:tcBorders>
            <w:shd w:val="clear" w:color="auto" w:fill="auto"/>
          </w:tcPr>
          <w:p w14:paraId="38C4A8C2" w14:textId="77777777" w:rsidR="005F703B" w:rsidRPr="003B10F7" w:rsidRDefault="005F703B" w:rsidP="00BF571C">
            <w:pPr>
              <w:pStyle w:val="Tabletext"/>
            </w:pPr>
            <w:r w:rsidRPr="003B10F7">
              <w:t>132</w:t>
            </w:r>
          </w:p>
        </w:tc>
        <w:tc>
          <w:tcPr>
            <w:tcW w:w="761" w:type="pct"/>
            <w:tcBorders>
              <w:top w:val="single" w:sz="2" w:space="0" w:color="auto"/>
              <w:bottom w:val="single" w:sz="2" w:space="0" w:color="auto"/>
            </w:tcBorders>
            <w:shd w:val="clear" w:color="auto" w:fill="auto"/>
          </w:tcPr>
          <w:p w14:paraId="6B8AE28E" w14:textId="77777777" w:rsidR="005F703B" w:rsidRPr="003B10F7" w:rsidRDefault="005F703B" w:rsidP="00BF571C">
            <w:pPr>
              <w:pStyle w:val="Tabletext"/>
            </w:pPr>
            <w:r w:rsidRPr="003B10F7">
              <w:t>1726</w:t>
            </w:r>
          </w:p>
        </w:tc>
        <w:tc>
          <w:tcPr>
            <w:tcW w:w="767" w:type="pct"/>
            <w:tcBorders>
              <w:top w:val="single" w:sz="2" w:space="0" w:color="auto"/>
              <w:bottom w:val="single" w:sz="2" w:space="0" w:color="auto"/>
            </w:tcBorders>
            <w:shd w:val="clear" w:color="auto" w:fill="auto"/>
          </w:tcPr>
          <w:p w14:paraId="4A2257BF" w14:textId="77777777" w:rsidR="005F703B" w:rsidRPr="003B10F7" w:rsidRDefault="005F703B" w:rsidP="00BF571C">
            <w:pPr>
              <w:pStyle w:val="Tabletext"/>
            </w:pPr>
            <w:r w:rsidRPr="003B10F7">
              <w:t>298</w:t>
            </w:r>
          </w:p>
        </w:tc>
        <w:tc>
          <w:tcPr>
            <w:tcW w:w="3043" w:type="pct"/>
            <w:tcBorders>
              <w:top w:val="single" w:sz="2" w:space="0" w:color="auto"/>
              <w:bottom w:val="single" w:sz="2" w:space="0" w:color="auto"/>
            </w:tcBorders>
            <w:shd w:val="clear" w:color="auto" w:fill="auto"/>
          </w:tcPr>
          <w:p w14:paraId="228D2576" w14:textId="77777777" w:rsidR="005F703B" w:rsidRPr="003B10F7" w:rsidRDefault="005F703B" w:rsidP="00BF571C">
            <w:pPr>
              <w:pStyle w:val="Tabletext"/>
            </w:pPr>
            <w:r w:rsidRPr="003B10F7">
              <w:t>Lots 1, 2 and 66 on Plan 7512</w:t>
            </w:r>
          </w:p>
        </w:tc>
      </w:tr>
      <w:tr w:rsidR="005F703B" w:rsidRPr="003B10F7" w14:paraId="166EB8F6" w14:textId="77777777" w:rsidTr="00BF571C">
        <w:tc>
          <w:tcPr>
            <w:tcW w:w="429" w:type="pct"/>
            <w:tcBorders>
              <w:top w:val="single" w:sz="2" w:space="0" w:color="auto"/>
              <w:bottom w:val="single" w:sz="2" w:space="0" w:color="auto"/>
            </w:tcBorders>
            <w:shd w:val="clear" w:color="auto" w:fill="auto"/>
          </w:tcPr>
          <w:p w14:paraId="6B116343" w14:textId="77777777" w:rsidR="005F703B" w:rsidRPr="003B10F7" w:rsidRDefault="005F703B" w:rsidP="00BF571C">
            <w:pPr>
              <w:pStyle w:val="Tabletext"/>
            </w:pPr>
            <w:r w:rsidRPr="003B10F7">
              <w:t>133</w:t>
            </w:r>
          </w:p>
        </w:tc>
        <w:tc>
          <w:tcPr>
            <w:tcW w:w="761" w:type="pct"/>
            <w:tcBorders>
              <w:top w:val="single" w:sz="2" w:space="0" w:color="auto"/>
              <w:bottom w:val="single" w:sz="2" w:space="0" w:color="auto"/>
            </w:tcBorders>
            <w:shd w:val="clear" w:color="auto" w:fill="auto"/>
          </w:tcPr>
          <w:p w14:paraId="1519FF5F" w14:textId="77777777" w:rsidR="005F703B" w:rsidRPr="003B10F7" w:rsidRDefault="005F703B" w:rsidP="00BF571C">
            <w:pPr>
              <w:pStyle w:val="Tabletext"/>
            </w:pPr>
            <w:r w:rsidRPr="003B10F7">
              <w:t>1756</w:t>
            </w:r>
          </w:p>
        </w:tc>
        <w:tc>
          <w:tcPr>
            <w:tcW w:w="767" w:type="pct"/>
            <w:tcBorders>
              <w:top w:val="single" w:sz="2" w:space="0" w:color="auto"/>
              <w:bottom w:val="single" w:sz="2" w:space="0" w:color="auto"/>
            </w:tcBorders>
            <w:shd w:val="clear" w:color="auto" w:fill="auto"/>
          </w:tcPr>
          <w:p w14:paraId="2166A712" w14:textId="77777777" w:rsidR="005F703B" w:rsidRPr="003B10F7" w:rsidRDefault="005F703B" w:rsidP="00BF571C">
            <w:pPr>
              <w:pStyle w:val="Tabletext"/>
            </w:pPr>
            <w:r w:rsidRPr="003B10F7">
              <w:t>75</w:t>
            </w:r>
          </w:p>
        </w:tc>
        <w:tc>
          <w:tcPr>
            <w:tcW w:w="3043" w:type="pct"/>
            <w:tcBorders>
              <w:top w:val="single" w:sz="2" w:space="0" w:color="auto"/>
              <w:bottom w:val="single" w:sz="2" w:space="0" w:color="auto"/>
            </w:tcBorders>
            <w:shd w:val="clear" w:color="auto" w:fill="auto"/>
          </w:tcPr>
          <w:p w14:paraId="7A2422EB" w14:textId="77777777" w:rsidR="005F703B" w:rsidRPr="003B10F7" w:rsidRDefault="005F703B" w:rsidP="00BF571C">
            <w:pPr>
              <w:pStyle w:val="Tablea"/>
            </w:pPr>
            <w:r w:rsidRPr="003B10F7">
              <w:t>(a) Lot 100 on Deposited Plan 35425; and</w:t>
            </w:r>
          </w:p>
          <w:p w14:paraId="575C9937" w14:textId="77777777" w:rsidR="005F703B" w:rsidRPr="003B10F7" w:rsidRDefault="005F703B" w:rsidP="00BF571C">
            <w:pPr>
              <w:pStyle w:val="Tablea"/>
            </w:pPr>
            <w:r w:rsidRPr="003B10F7">
              <w:t>(b) Lot 200 on Plan 7068</w:t>
            </w:r>
          </w:p>
        </w:tc>
      </w:tr>
      <w:tr w:rsidR="005F703B" w:rsidRPr="003B10F7" w14:paraId="02344202" w14:textId="77777777" w:rsidTr="00BF571C">
        <w:tc>
          <w:tcPr>
            <w:tcW w:w="429" w:type="pct"/>
            <w:tcBorders>
              <w:top w:val="single" w:sz="2" w:space="0" w:color="auto"/>
              <w:bottom w:val="single" w:sz="2" w:space="0" w:color="auto"/>
            </w:tcBorders>
            <w:shd w:val="clear" w:color="auto" w:fill="auto"/>
          </w:tcPr>
          <w:p w14:paraId="30BA7103" w14:textId="77777777" w:rsidR="005F703B" w:rsidRPr="003B10F7" w:rsidRDefault="005F703B" w:rsidP="00BF571C">
            <w:pPr>
              <w:pStyle w:val="Tabletext"/>
            </w:pPr>
            <w:r w:rsidRPr="003B10F7">
              <w:t>134</w:t>
            </w:r>
          </w:p>
        </w:tc>
        <w:tc>
          <w:tcPr>
            <w:tcW w:w="761" w:type="pct"/>
            <w:tcBorders>
              <w:top w:val="single" w:sz="2" w:space="0" w:color="auto"/>
              <w:bottom w:val="single" w:sz="2" w:space="0" w:color="auto"/>
            </w:tcBorders>
            <w:shd w:val="clear" w:color="auto" w:fill="auto"/>
          </w:tcPr>
          <w:p w14:paraId="7B8E4A0A" w14:textId="77777777" w:rsidR="005F703B" w:rsidRPr="003B10F7" w:rsidRDefault="005F703B" w:rsidP="00BF571C">
            <w:pPr>
              <w:pStyle w:val="Tabletext"/>
            </w:pPr>
            <w:r w:rsidRPr="003B10F7">
              <w:t>1756</w:t>
            </w:r>
          </w:p>
        </w:tc>
        <w:tc>
          <w:tcPr>
            <w:tcW w:w="767" w:type="pct"/>
            <w:tcBorders>
              <w:top w:val="single" w:sz="2" w:space="0" w:color="auto"/>
              <w:bottom w:val="single" w:sz="2" w:space="0" w:color="auto"/>
            </w:tcBorders>
            <w:shd w:val="clear" w:color="auto" w:fill="auto"/>
          </w:tcPr>
          <w:p w14:paraId="1CBB6C8D" w14:textId="77777777" w:rsidR="005F703B" w:rsidRPr="003B10F7" w:rsidRDefault="005F703B" w:rsidP="00BF571C">
            <w:pPr>
              <w:pStyle w:val="Tabletext"/>
            </w:pPr>
            <w:r w:rsidRPr="003B10F7">
              <w:t>76</w:t>
            </w:r>
          </w:p>
        </w:tc>
        <w:tc>
          <w:tcPr>
            <w:tcW w:w="3043" w:type="pct"/>
            <w:tcBorders>
              <w:top w:val="single" w:sz="2" w:space="0" w:color="auto"/>
              <w:bottom w:val="single" w:sz="2" w:space="0" w:color="auto"/>
            </w:tcBorders>
            <w:shd w:val="clear" w:color="auto" w:fill="auto"/>
          </w:tcPr>
          <w:p w14:paraId="5D402E12" w14:textId="77777777" w:rsidR="005F703B" w:rsidRPr="003B10F7" w:rsidRDefault="005F703B" w:rsidP="00BF571C">
            <w:pPr>
              <w:pStyle w:val="Tabletext"/>
            </w:pPr>
            <w:r w:rsidRPr="003B10F7">
              <w:t>Lot 101 on Deposited Plan 35425</w:t>
            </w:r>
          </w:p>
        </w:tc>
      </w:tr>
      <w:tr w:rsidR="005F703B" w:rsidRPr="003B10F7" w14:paraId="5BDC52B5" w14:textId="77777777" w:rsidTr="00BF571C">
        <w:tc>
          <w:tcPr>
            <w:tcW w:w="429" w:type="pct"/>
            <w:tcBorders>
              <w:top w:val="single" w:sz="2" w:space="0" w:color="auto"/>
              <w:bottom w:val="single" w:sz="2" w:space="0" w:color="auto"/>
            </w:tcBorders>
            <w:shd w:val="clear" w:color="auto" w:fill="auto"/>
          </w:tcPr>
          <w:p w14:paraId="29D4F58F" w14:textId="77777777" w:rsidR="005F703B" w:rsidRPr="003B10F7" w:rsidRDefault="005F703B" w:rsidP="00BF571C">
            <w:pPr>
              <w:pStyle w:val="Tabletext"/>
            </w:pPr>
            <w:r w:rsidRPr="003B10F7">
              <w:t>135</w:t>
            </w:r>
          </w:p>
        </w:tc>
        <w:tc>
          <w:tcPr>
            <w:tcW w:w="761" w:type="pct"/>
            <w:tcBorders>
              <w:top w:val="single" w:sz="2" w:space="0" w:color="auto"/>
              <w:bottom w:val="single" w:sz="2" w:space="0" w:color="auto"/>
            </w:tcBorders>
            <w:shd w:val="clear" w:color="auto" w:fill="auto"/>
          </w:tcPr>
          <w:p w14:paraId="69DD3695" w14:textId="77777777" w:rsidR="005F703B" w:rsidRPr="003B10F7" w:rsidRDefault="005F703B" w:rsidP="00BF571C">
            <w:pPr>
              <w:pStyle w:val="Tabletext"/>
            </w:pPr>
            <w:r w:rsidRPr="003B10F7">
              <w:t>1809</w:t>
            </w:r>
          </w:p>
        </w:tc>
        <w:tc>
          <w:tcPr>
            <w:tcW w:w="767" w:type="pct"/>
            <w:tcBorders>
              <w:top w:val="single" w:sz="2" w:space="0" w:color="auto"/>
              <w:bottom w:val="single" w:sz="2" w:space="0" w:color="auto"/>
            </w:tcBorders>
            <w:shd w:val="clear" w:color="auto" w:fill="auto"/>
          </w:tcPr>
          <w:p w14:paraId="6683D57B" w14:textId="77777777" w:rsidR="005F703B" w:rsidRPr="003B10F7" w:rsidRDefault="005F703B" w:rsidP="00BF571C">
            <w:pPr>
              <w:pStyle w:val="Tabletext"/>
            </w:pPr>
            <w:r w:rsidRPr="003B10F7">
              <w:t>163</w:t>
            </w:r>
          </w:p>
        </w:tc>
        <w:tc>
          <w:tcPr>
            <w:tcW w:w="3043" w:type="pct"/>
            <w:tcBorders>
              <w:top w:val="single" w:sz="2" w:space="0" w:color="auto"/>
              <w:bottom w:val="single" w:sz="2" w:space="0" w:color="auto"/>
            </w:tcBorders>
            <w:shd w:val="clear" w:color="auto" w:fill="auto"/>
          </w:tcPr>
          <w:p w14:paraId="6AA1CA57" w14:textId="77777777" w:rsidR="005F703B" w:rsidRPr="003B10F7" w:rsidRDefault="005F703B" w:rsidP="00BF571C">
            <w:pPr>
              <w:pStyle w:val="Tabletext"/>
            </w:pPr>
            <w:r w:rsidRPr="003B10F7">
              <w:t>Lot 2 on Diagram 26391</w:t>
            </w:r>
          </w:p>
        </w:tc>
      </w:tr>
      <w:tr w:rsidR="005F703B" w:rsidRPr="003B10F7" w14:paraId="5F7839FB" w14:textId="77777777" w:rsidTr="00BF571C">
        <w:tc>
          <w:tcPr>
            <w:tcW w:w="429" w:type="pct"/>
            <w:tcBorders>
              <w:top w:val="single" w:sz="2" w:space="0" w:color="auto"/>
              <w:bottom w:val="single" w:sz="2" w:space="0" w:color="auto"/>
            </w:tcBorders>
            <w:shd w:val="clear" w:color="auto" w:fill="auto"/>
          </w:tcPr>
          <w:p w14:paraId="2E5DC132" w14:textId="77777777" w:rsidR="005F703B" w:rsidRPr="003B10F7" w:rsidRDefault="005F703B" w:rsidP="00BF571C">
            <w:pPr>
              <w:pStyle w:val="Tabletext"/>
            </w:pPr>
            <w:r w:rsidRPr="003B10F7">
              <w:t>136</w:t>
            </w:r>
          </w:p>
        </w:tc>
        <w:tc>
          <w:tcPr>
            <w:tcW w:w="761" w:type="pct"/>
            <w:tcBorders>
              <w:top w:val="single" w:sz="2" w:space="0" w:color="auto"/>
              <w:bottom w:val="single" w:sz="2" w:space="0" w:color="auto"/>
            </w:tcBorders>
            <w:shd w:val="clear" w:color="auto" w:fill="auto"/>
          </w:tcPr>
          <w:p w14:paraId="5DC97407" w14:textId="77777777" w:rsidR="005F703B" w:rsidRPr="003B10F7" w:rsidRDefault="005F703B" w:rsidP="00BF571C">
            <w:pPr>
              <w:pStyle w:val="Tabletext"/>
            </w:pPr>
            <w:r w:rsidRPr="003B10F7">
              <w:t>1863</w:t>
            </w:r>
          </w:p>
        </w:tc>
        <w:tc>
          <w:tcPr>
            <w:tcW w:w="767" w:type="pct"/>
            <w:tcBorders>
              <w:top w:val="single" w:sz="2" w:space="0" w:color="auto"/>
              <w:bottom w:val="single" w:sz="2" w:space="0" w:color="auto"/>
            </w:tcBorders>
            <w:shd w:val="clear" w:color="auto" w:fill="auto"/>
          </w:tcPr>
          <w:p w14:paraId="14751AB8" w14:textId="77777777" w:rsidR="005F703B" w:rsidRPr="003B10F7" w:rsidRDefault="005F703B" w:rsidP="00BF571C">
            <w:pPr>
              <w:pStyle w:val="Tabletext"/>
            </w:pPr>
            <w:r w:rsidRPr="003B10F7">
              <w:t>794</w:t>
            </w:r>
          </w:p>
        </w:tc>
        <w:tc>
          <w:tcPr>
            <w:tcW w:w="3043" w:type="pct"/>
            <w:tcBorders>
              <w:top w:val="single" w:sz="2" w:space="0" w:color="auto"/>
              <w:bottom w:val="single" w:sz="2" w:space="0" w:color="auto"/>
            </w:tcBorders>
            <w:shd w:val="clear" w:color="auto" w:fill="auto"/>
          </w:tcPr>
          <w:p w14:paraId="6B8EC714" w14:textId="77777777" w:rsidR="005F703B" w:rsidRPr="003B10F7" w:rsidRDefault="005F703B" w:rsidP="00BF571C">
            <w:pPr>
              <w:pStyle w:val="Tabletext"/>
            </w:pPr>
            <w:r w:rsidRPr="003B10F7">
              <w:t>Lots 355 and 356 on Plan 2555</w:t>
            </w:r>
          </w:p>
        </w:tc>
      </w:tr>
      <w:tr w:rsidR="005F703B" w:rsidRPr="003B10F7" w14:paraId="7AB85E0C" w14:textId="77777777" w:rsidTr="00BF571C">
        <w:tc>
          <w:tcPr>
            <w:tcW w:w="429" w:type="pct"/>
            <w:tcBorders>
              <w:top w:val="single" w:sz="2" w:space="0" w:color="auto"/>
              <w:bottom w:val="single" w:sz="2" w:space="0" w:color="auto"/>
            </w:tcBorders>
            <w:shd w:val="clear" w:color="auto" w:fill="auto"/>
          </w:tcPr>
          <w:p w14:paraId="22554BCB" w14:textId="77777777" w:rsidR="005F703B" w:rsidRPr="003B10F7" w:rsidRDefault="005F703B" w:rsidP="00BF571C">
            <w:pPr>
              <w:pStyle w:val="Tabletext"/>
            </w:pPr>
            <w:r w:rsidRPr="003B10F7">
              <w:t>137</w:t>
            </w:r>
          </w:p>
        </w:tc>
        <w:tc>
          <w:tcPr>
            <w:tcW w:w="761" w:type="pct"/>
            <w:tcBorders>
              <w:top w:val="single" w:sz="2" w:space="0" w:color="auto"/>
              <w:bottom w:val="single" w:sz="2" w:space="0" w:color="auto"/>
            </w:tcBorders>
            <w:shd w:val="clear" w:color="auto" w:fill="auto"/>
          </w:tcPr>
          <w:p w14:paraId="3D497D05" w14:textId="77777777" w:rsidR="005F703B" w:rsidRPr="003B10F7" w:rsidRDefault="005F703B" w:rsidP="00BF571C">
            <w:pPr>
              <w:pStyle w:val="Tabletext"/>
            </w:pPr>
            <w:r w:rsidRPr="003B10F7">
              <w:t>1863</w:t>
            </w:r>
          </w:p>
        </w:tc>
        <w:tc>
          <w:tcPr>
            <w:tcW w:w="767" w:type="pct"/>
            <w:tcBorders>
              <w:top w:val="single" w:sz="2" w:space="0" w:color="auto"/>
              <w:bottom w:val="single" w:sz="2" w:space="0" w:color="auto"/>
            </w:tcBorders>
            <w:shd w:val="clear" w:color="auto" w:fill="auto"/>
          </w:tcPr>
          <w:p w14:paraId="474DED3A" w14:textId="77777777" w:rsidR="005F703B" w:rsidRPr="003B10F7" w:rsidRDefault="005F703B" w:rsidP="00BF571C">
            <w:pPr>
              <w:pStyle w:val="Tabletext"/>
            </w:pPr>
            <w:r w:rsidRPr="003B10F7">
              <w:t>795</w:t>
            </w:r>
          </w:p>
        </w:tc>
        <w:tc>
          <w:tcPr>
            <w:tcW w:w="3043" w:type="pct"/>
            <w:tcBorders>
              <w:top w:val="single" w:sz="2" w:space="0" w:color="auto"/>
              <w:bottom w:val="single" w:sz="2" w:space="0" w:color="auto"/>
            </w:tcBorders>
            <w:shd w:val="clear" w:color="auto" w:fill="auto"/>
          </w:tcPr>
          <w:p w14:paraId="13929DB1" w14:textId="77777777" w:rsidR="005F703B" w:rsidRPr="003B10F7" w:rsidRDefault="005F703B" w:rsidP="00BF571C">
            <w:pPr>
              <w:pStyle w:val="Tabletext"/>
            </w:pPr>
            <w:r w:rsidRPr="003B10F7">
              <w:t>Lot 364 on Plan 2555</w:t>
            </w:r>
          </w:p>
        </w:tc>
      </w:tr>
      <w:tr w:rsidR="005F703B" w:rsidRPr="003B10F7" w14:paraId="2D3DAD96" w14:textId="77777777" w:rsidTr="00BF571C">
        <w:tc>
          <w:tcPr>
            <w:tcW w:w="429" w:type="pct"/>
            <w:tcBorders>
              <w:top w:val="single" w:sz="2" w:space="0" w:color="auto"/>
              <w:bottom w:val="single" w:sz="2" w:space="0" w:color="auto"/>
            </w:tcBorders>
            <w:shd w:val="clear" w:color="auto" w:fill="auto"/>
          </w:tcPr>
          <w:p w14:paraId="0DFCEEE5" w14:textId="77777777" w:rsidR="005F703B" w:rsidRPr="003B10F7" w:rsidRDefault="005F703B" w:rsidP="00BF571C">
            <w:pPr>
              <w:pStyle w:val="Tabletext"/>
            </w:pPr>
            <w:r w:rsidRPr="003B10F7">
              <w:t>138</w:t>
            </w:r>
          </w:p>
        </w:tc>
        <w:tc>
          <w:tcPr>
            <w:tcW w:w="761" w:type="pct"/>
            <w:tcBorders>
              <w:top w:val="single" w:sz="2" w:space="0" w:color="auto"/>
              <w:bottom w:val="single" w:sz="2" w:space="0" w:color="auto"/>
            </w:tcBorders>
            <w:shd w:val="clear" w:color="auto" w:fill="auto"/>
          </w:tcPr>
          <w:p w14:paraId="3B657679" w14:textId="77777777" w:rsidR="005F703B" w:rsidRPr="003B10F7" w:rsidRDefault="005F703B" w:rsidP="00BF571C">
            <w:pPr>
              <w:pStyle w:val="Tabletext"/>
            </w:pPr>
            <w:r w:rsidRPr="003B10F7">
              <w:t>1863</w:t>
            </w:r>
          </w:p>
        </w:tc>
        <w:tc>
          <w:tcPr>
            <w:tcW w:w="767" w:type="pct"/>
            <w:tcBorders>
              <w:top w:val="single" w:sz="2" w:space="0" w:color="auto"/>
              <w:bottom w:val="single" w:sz="2" w:space="0" w:color="auto"/>
            </w:tcBorders>
            <w:shd w:val="clear" w:color="auto" w:fill="auto"/>
          </w:tcPr>
          <w:p w14:paraId="3E7ECB09" w14:textId="77777777" w:rsidR="005F703B" w:rsidRPr="003B10F7" w:rsidRDefault="005F703B" w:rsidP="00BF571C">
            <w:pPr>
              <w:pStyle w:val="Tabletext"/>
            </w:pPr>
            <w:r w:rsidRPr="003B10F7">
              <w:t>796</w:t>
            </w:r>
          </w:p>
        </w:tc>
        <w:tc>
          <w:tcPr>
            <w:tcW w:w="3043" w:type="pct"/>
            <w:tcBorders>
              <w:top w:val="single" w:sz="2" w:space="0" w:color="auto"/>
              <w:bottom w:val="single" w:sz="2" w:space="0" w:color="auto"/>
            </w:tcBorders>
            <w:shd w:val="clear" w:color="auto" w:fill="auto"/>
          </w:tcPr>
          <w:p w14:paraId="213FF243" w14:textId="77777777" w:rsidR="005F703B" w:rsidRPr="003B10F7" w:rsidRDefault="005F703B" w:rsidP="00BF571C">
            <w:pPr>
              <w:pStyle w:val="Tabletext"/>
            </w:pPr>
            <w:r w:rsidRPr="003B10F7">
              <w:t>Lot 71 on Deposited Plan 34064</w:t>
            </w:r>
          </w:p>
        </w:tc>
      </w:tr>
      <w:tr w:rsidR="005F703B" w:rsidRPr="003B10F7" w14:paraId="6E7DED49" w14:textId="77777777" w:rsidTr="00BF571C">
        <w:tc>
          <w:tcPr>
            <w:tcW w:w="429" w:type="pct"/>
            <w:tcBorders>
              <w:top w:val="single" w:sz="2" w:space="0" w:color="auto"/>
              <w:bottom w:val="single" w:sz="2" w:space="0" w:color="auto"/>
            </w:tcBorders>
            <w:shd w:val="clear" w:color="auto" w:fill="auto"/>
          </w:tcPr>
          <w:p w14:paraId="323924A4" w14:textId="77777777" w:rsidR="005F703B" w:rsidRPr="003B10F7" w:rsidRDefault="005F703B" w:rsidP="00BF571C">
            <w:pPr>
              <w:pStyle w:val="Tabletext"/>
            </w:pPr>
            <w:r w:rsidRPr="003B10F7">
              <w:t>139</w:t>
            </w:r>
          </w:p>
        </w:tc>
        <w:tc>
          <w:tcPr>
            <w:tcW w:w="761" w:type="pct"/>
            <w:tcBorders>
              <w:top w:val="single" w:sz="2" w:space="0" w:color="auto"/>
              <w:bottom w:val="single" w:sz="2" w:space="0" w:color="auto"/>
            </w:tcBorders>
            <w:shd w:val="clear" w:color="auto" w:fill="auto"/>
          </w:tcPr>
          <w:p w14:paraId="553F768D" w14:textId="77777777" w:rsidR="005F703B" w:rsidRPr="003B10F7" w:rsidRDefault="005F703B" w:rsidP="00BF571C">
            <w:pPr>
              <w:pStyle w:val="Tabletext"/>
            </w:pPr>
            <w:r w:rsidRPr="003B10F7">
              <w:t>1863</w:t>
            </w:r>
          </w:p>
        </w:tc>
        <w:tc>
          <w:tcPr>
            <w:tcW w:w="767" w:type="pct"/>
            <w:tcBorders>
              <w:top w:val="single" w:sz="2" w:space="0" w:color="auto"/>
              <w:bottom w:val="single" w:sz="2" w:space="0" w:color="auto"/>
            </w:tcBorders>
            <w:shd w:val="clear" w:color="auto" w:fill="auto"/>
          </w:tcPr>
          <w:p w14:paraId="7EB3EA4B" w14:textId="77777777" w:rsidR="005F703B" w:rsidRPr="003B10F7" w:rsidRDefault="005F703B" w:rsidP="00BF571C">
            <w:pPr>
              <w:pStyle w:val="Tabletext"/>
            </w:pPr>
            <w:r w:rsidRPr="003B10F7">
              <w:t>798</w:t>
            </w:r>
          </w:p>
        </w:tc>
        <w:tc>
          <w:tcPr>
            <w:tcW w:w="3043" w:type="pct"/>
            <w:tcBorders>
              <w:top w:val="single" w:sz="2" w:space="0" w:color="auto"/>
              <w:bottom w:val="single" w:sz="2" w:space="0" w:color="auto"/>
            </w:tcBorders>
            <w:shd w:val="clear" w:color="auto" w:fill="auto"/>
          </w:tcPr>
          <w:p w14:paraId="57302EBD" w14:textId="77777777" w:rsidR="005F703B" w:rsidRPr="003B10F7" w:rsidRDefault="005F703B" w:rsidP="00BF571C">
            <w:pPr>
              <w:pStyle w:val="Tabletext"/>
            </w:pPr>
            <w:r w:rsidRPr="003B10F7">
              <w:t>Lots 429 and 456 on Plan 4683</w:t>
            </w:r>
          </w:p>
        </w:tc>
      </w:tr>
      <w:tr w:rsidR="005F703B" w:rsidRPr="003B10F7" w14:paraId="3BA15254" w14:textId="77777777" w:rsidTr="00BF571C">
        <w:tc>
          <w:tcPr>
            <w:tcW w:w="429" w:type="pct"/>
            <w:tcBorders>
              <w:top w:val="single" w:sz="2" w:space="0" w:color="auto"/>
              <w:bottom w:val="single" w:sz="2" w:space="0" w:color="auto"/>
            </w:tcBorders>
            <w:shd w:val="clear" w:color="auto" w:fill="auto"/>
          </w:tcPr>
          <w:p w14:paraId="7005078C" w14:textId="77777777" w:rsidR="005F703B" w:rsidRPr="003B10F7" w:rsidRDefault="005F703B" w:rsidP="00BF571C">
            <w:pPr>
              <w:pStyle w:val="Tabletext"/>
            </w:pPr>
            <w:r w:rsidRPr="003B10F7">
              <w:t>140</w:t>
            </w:r>
          </w:p>
        </w:tc>
        <w:tc>
          <w:tcPr>
            <w:tcW w:w="761" w:type="pct"/>
            <w:tcBorders>
              <w:top w:val="single" w:sz="2" w:space="0" w:color="auto"/>
              <w:bottom w:val="single" w:sz="2" w:space="0" w:color="auto"/>
            </w:tcBorders>
            <w:shd w:val="clear" w:color="auto" w:fill="auto"/>
          </w:tcPr>
          <w:p w14:paraId="0BFF73C8" w14:textId="77777777" w:rsidR="005F703B" w:rsidRPr="003B10F7" w:rsidRDefault="005F703B" w:rsidP="00BF571C">
            <w:pPr>
              <w:pStyle w:val="Tabletext"/>
            </w:pPr>
            <w:r w:rsidRPr="003B10F7">
              <w:t>1908</w:t>
            </w:r>
          </w:p>
        </w:tc>
        <w:tc>
          <w:tcPr>
            <w:tcW w:w="767" w:type="pct"/>
            <w:tcBorders>
              <w:top w:val="single" w:sz="2" w:space="0" w:color="auto"/>
              <w:bottom w:val="single" w:sz="2" w:space="0" w:color="auto"/>
            </w:tcBorders>
            <w:shd w:val="clear" w:color="auto" w:fill="auto"/>
          </w:tcPr>
          <w:p w14:paraId="6209851D" w14:textId="77777777" w:rsidR="005F703B" w:rsidRPr="003B10F7" w:rsidRDefault="005F703B" w:rsidP="00BF571C">
            <w:pPr>
              <w:pStyle w:val="Tabletext"/>
            </w:pPr>
            <w:r w:rsidRPr="003B10F7">
              <w:t>407</w:t>
            </w:r>
          </w:p>
        </w:tc>
        <w:tc>
          <w:tcPr>
            <w:tcW w:w="3043" w:type="pct"/>
            <w:tcBorders>
              <w:top w:val="single" w:sz="2" w:space="0" w:color="auto"/>
              <w:bottom w:val="single" w:sz="2" w:space="0" w:color="auto"/>
            </w:tcBorders>
            <w:shd w:val="clear" w:color="auto" w:fill="auto"/>
          </w:tcPr>
          <w:p w14:paraId="224491FD" w14:textId="77777777" w:rsidR="005F703B" w:rsidRPr="003B10F7" w:rsidRDefault="005F703B" w:rsidP="00BF571C">
            <w:pPr>
              <w:pStyle w:val="Tabletext"/>
            </w:pPr>
            <w:r w:rsidRPr="003B10F7">
              <w:t>Lot 474 on Plan 4683</w:t>
            </w:r>
          </w:p>
        </w:tc>
      </w:tr>
      <w:tr w:rsidR="005F703B" w:rsidRPr="003B10F7" w14:paraId="30F03ABE" w14:textId="77777777" w:rsidTr="00BF571C">
        <w:tc>
          <w:tcPr>
            <w:tcW w:w="429" w:type="pct"/>
            <w:tcBorders>
              <w:top w:val="single" w:sz="2" w:space="0" w:color="auto"/>
              <w:bottom w:val="single" w:sz="2" w:space="0" w:color="auto"/>
            </w:tcBorders>
            <w:shd w:val="clear" w:color="auto" w:fill="auto"/>
          </w:tcPr>
          <w:p w14:paraId="36E03BEE" w14:textId="77777777" w:rsidR="005F703B" w:rsidRPr="003B10F7" w:rsidRDefault="005F703B" w:rsidP="00BF571C">
            <w:pPr>
              <w:pStyle w:val="Tabletext"/>
            </w:pPr>
            <w:r w:rsidRPr="003B10F7">
              <w:t>141</w:t>
            </w:r>
          </w:p>
        </w:tc>
        <w:tc>
          <w:tcPr>
            <w:tcW w:w="761" w:type="pct"/>
            <w:tcBorders>
              <w:top w:val="single" w:sz="2" w:space="0" w:color="auto"/>
              <w:bottom w:val="single" w:sz="2" w:space="0" w:color="auto"/>
            </w:tcBorders>
            <w:shd w:val="clear" w:color="auto" w:fill="auto"/>
          </w:tcPr>
          <w:p w14:paraId="5367E404" w14:textId="77777777" w:rsidR="005F703B" w:rsidRPr="003B10F7" w:rsidRDefault="005F703B" w:rsidP="00BF571C">
            <w:pPr>
              <w:pStyle w:val="Tabletext"/>
            </w:pPr>
            <w:r w:rsidRPr="003B10F7">
              <w:t>1947</w:t>
            </w:r>
          </w:p>
        </w:tc>
        <w:tc>
          <w:tcPr>
            <w:tcW w:w="767" w:type="pct"/>
            <w:tcBorders>
              <w:top w:val="single" w:sz="2" w:space="0" w:color="auto"/>
              <w:bottom w:val="single" w:sz="2" w:space="0" w:color="auto"/>
            </w:tcBorders>
            <w:shd w:val="clear" w:color="auto" w:fill="auto"/>
          </w:tcPr>
          <w:p w14:paraId="53A33D07" w14:textId="77777777" w:rsidR="005F703B" w:rsidRPr="003B10F7" w:rsidRDefault="005F703B" w:rsidP="00BF571C">
            <w:pPr>
              <w:pStyle w:val="Tabletext"/>
            </w:pPr>
            <w:r w:rsidRPr="003B10F7">
              <w:t>761</w:t>
            </w:r>
          </w:p>
        </w:tc>
        <w:tc>
          <w:tcPr>
            <w:tcW w:w="3043" w:type="pct"/>
            <w:tcBorders>
              <w:top w:val="single" w:sz="2" w:space="0" w:color="auto"/>
              <w:bottom w:val="single" w:sz="2" w:space="0" w:color="auto"/>
            </w:tcBorders>
            <w:shd w:val="clear" w:color="auto" w:fill="auto"/>
          </w:tcPr>
          <w:p w14:paraId="38690BA3" w14:textId="77777777" w:rsidR="005F703B" w:rsidRPr="003B10F7" w:rsidRDefault="005F703B" w:rsidP="00BF571C">
            <w:pPr>
              <w:pStyle w:val="Tabletext"/>
            </w:pPr>
            <w:r w:rsidRPr="003B10F7">
              <w:t>Lot 395 on Diagram 2005</w:t>
            </w:r>
          </w:p>
        </w:tc>
      </w:tr>
      <w:tr w:rsidR="005F703B" w:rsidRPr="003B10F7" w14:paraId="1671A119" w14:textId="77777777" w:rsidTr="00BF571C">
        <w:tc>
          <w:tcPr>
            <w:tcW w:w="429" w:type="pct"/>
            <w:tcBorders>
              <w:top w:val="single" w:sz="2" w:space="0" w:color="auto"/>
              <w:bottom w:val="single" w:sz="2" w:space="0" w:color="auto"/>
            </w:tcBorders>
            <w:shd w:val="clear" w:color="auto" w:fill="auto"/>
          </w:tcPr>
          <w:p w14:paraId="0B0A4C4A" w14:textId="77777777" w:rsidR="005F703B" w:rsidRPr="003B10F7" w:rsidRDefault="005F703B" w:rsidP="00BF571C">
            <w:pPr>
              <w:pStyle w:val="Tabletext"/>
            </w:pPr>
            <w:r w:rsidRPr="003B10F7">
              <w:t>142</w:t>
            </w:r>
          </w:p>
        </w:tc>
        <w:tc>
          <w:tcPr>
            <w:tcW w:w="761" w:type="pct"/>
            <w:tcBorders>
              <w:top w:val="single" w:sz="2" w:space="0" w:color="auto"/>
              <w:bottom w:val="single" w:sz="2" w:space="0" w:color="auto"/>
            </w:tcBorders>
            <w:shd w:val="clear" w:color="auto" w:fill="auto"/>
          </w:tcPr>
          <w:p w14:paraId="251D6E61" w14:textId="77777777" w:rsidR="005F703B" w:rsidRPr="003B10F7" w:rsidRDefault="005F703B" w:rsidP="00BF571C">
            <w:pPr>
              <w:pStyle w:val="Tabletext"/>
            </w:pPr>
            <w:r w:rsidRPr="003B10F7">
              <w:t>1947</w:t>
            </w:r>
          </w:p>
        </w:tc>
        <w:tc>
          <w:tcPr>
            <w:tcW w:w="767" w:type="pct"/>
            <w:tcBorders>
              <w:top w:val="single" w:sz="2" w:space="0" w:color="auto"/>
              <w:bottom w:val="single" w:sz="2" w:space="0" w:color="auto"/>
            </w:tcBorders>
            <w:shd w:val="clear" w:color="auto" w:fill="auto"/>
          </w:tcPr>
          <w:p w14:paraId="75203B41" w14:textId="77777777" w:rsidR="005F703B" w:rsidRPr="003B10F7" w:rsidRDefault="005F703B" w:rsidP="00BF571C">
            <w:pPr>
              <w:pStyle w:val="Tabletext"/>
            </w:pPr>
            <w:r w:rsidRPr="003B10F7">
              <w:t>762</w:t>
            </w:r>
          </w:p>
        </w:tc>
        <w:tc>
          <w:tcPr>
            <w:tcW w:w="3043" w:type="pct"/>
            <w:tcBorders>
              <w:top w:val="single" w:sz="2" w:space="0" w:color="auto"/>
              <w:bottom w:val="single" w:sz="2" w:space="0" w:color="auto"/>
            </w:tcBorders>
            <w:shd w:val="clear" w:color="auto" w:fill="auto"/>
          </w:tcPr>
          <w:p w14:paraId="708E1968" w14:textId="77777777" w:rsidR="005F703B" w:rsidRPr="003B10F7" w:rsidRDefault="005F703B" w:rsidP="00BF571C">
            <w:pPr>
              <w:pStyle w:val="Tabletext"/>
            </w:pPr>
            <w:r w:rsidRPr="003B10F7">
              <w:t>Lots 859 and 860 on Plan 3709</w:t>
            </w:r>
          </w:p>
        </w:tc>
      </w:tr>
      <w:tr w:rsidR="005F703B" w:rsidRPr="003B10F7" w14:paraId="0356BF05" w14:textId="77777777" w:rsidTr="00BF571C">
        <w:tc>
          <w:tcPr>
            <w:tcW w:w="429" w:type="pct"/>
            <w:tcBorders>
              <w:top w:val="single" w:sz="2" w:space="0" w:color="auto"/>
              <w:bottom w:val="single" w:sz="2" w:space="0" w:color="auto"/>
            </w:tcBorders>
            <w:shd w:val="clear" w:color="auto" w:fill="auto"/>
          </w:tcPr>
          <w:p w14:paraId="203DE85E" w14:textId="77777777" w:rsidR="005F703B" w:rsidRPr="003B10F7" w:rsidRDefault="005F703B" w:rsidP="00BF571C">
            <w:pPr>
              <w:pStyle w:val="Tabletext"/>
            </w:pPr>
            <w:r w:rsidRPr="003B10F7">
              <w:t>143</w:t>
            </w:r>
          </w:p>
        </w:tc>
        <w:tc>
          <w:tcPr>
            <w:tcW w:w="761" w:type="pct"/>
            <w:tcBorders>
              <w:top w:val="single" w:sz="2" w:space="0" w:color="auto"/>
              <w:bottom w:val="single" w:sz="2" w:space="0" w:color="auto"/>
            </w:tcBorders>
            <w:shd w:val="clear" w:color="auto" w:fill="auto"/>
          </w:tcPr>
          <w:p w14:paraId="02081F0A" w14:textId="77777777" w:rsidR="005F703B" w:rsidRPr="003B10F7" w:rsidRDefault="005F703B" w:rsidP="00BF571C">
            <w:pPr>
              <w:pStyle w:val="Tabletext"/>
            </w:pPr>
            <w:r w:rsidRPr="003B10F7">
              <w:t>1947</w:t>
            </w:r>
          </w:p>
        </w:tc>
        <w:tc>
          <w:tcPr>
            <w:tcW w:w="767" w:type="pct"/>
            <w:tcBorders>
              <w:top w:val="single" w:sz="2" w:space="0" w:color="auto"/>
              <w:bottom w:val="single" w:sz="2" w:space="0" w:color="auto"/>
            </w:tcBorders>
            <w:shd w:val="clear" w:color="auto" w:fill="auto"/>
          </w:tcPr>
          <w:p w14:paraId="0C9B81A7" w14:textId="77777777" w:rsidR="005F703B" w:rsidRPr="003B10F7" w:rsidRDefault="005F703B" w:rsidP="00BF571C">
            <w:pPr>
              <w:pStyle w:val="Tabletext"/>
            </w:pPr>
            <w:r w:rsidRPr="003B10F7">
              <w:t>763</w:t>
            </w:r>
          </w:p>
        </w:tc>
        <w:tc>
          <w:tcPr>
            <w:tcW w:w="3043" w:type="pct"/>
            <w:tcBorders>
              <w:top w:val="single" w:sz="2" w:space="0" w:color="auto"/>
              <w:bottom w:val="single" w:sz="2" w:space="0" w:color="auto"/>
            </w:tcBorders>
            <w:shd w:val="clear" w:color="auto" w:fill="auto"/>
          </w:tcPr>
          <w:p w14:paraId="44C98DEE" w14:textId="77777777" w:rsidR="005F703B" w:rsidRPr="003B10F7" w:rsidRDefault="005F703B" w:rsidP="00BF571C">
            <w:pPr>
              <w:pStyle w:val="Tabletext"/>
            </w:pPr>
            <w:r w:rsidRPr="003B10F7">
              <w:t>Lot 473 on Plan 4683</w:t>
            </w:r>
          </w:p>
        </w:tc>
      </w:tr>
      <w:tr w:rsidR="005F703B" w:rsidRPr="003B10F7" w14:paraId="14AAAB04" w14:textId="77777777" w:rsidTr="00BF571C">
        <w:tc>
          <w:tcPr>
            <w:tcW w:w="429" w:type="pct"/>
            <w:tcBorders>
              <w:top w:val="single" w:sz="2" w:space="0" w:color="auto"/>
              <w:bottom w:val="single" w:sz="2" w:space="0" w:color="auto"/>
            </w:tcBorders>
            <w:shd w:val="clear" w:color="auto" w:fill="auto"/>
          </w:tcPr>
          <w:p w14:paraId="31EAC5A9" w14:textId="77777777" w:rsidR="005F703B" w:rsidRPr="003B10F7" w:rsidRDefault="005F703B" w:rsidP="00BF571C">
            <w:pPr>
              <w:pStyle w:val="Tabletext"/>
            </w:pPr>
            <w:r w:rsidRPr="003B10F7">
              <w:t>144</w:t>
            </w:r>
          </w:p>
        </w:tc>
        <w:tc>
          <w:tcPr>
            <w:tcW w:w="761" w:type="pct"/>
            <w:tcBorders>
              <w:top w:val="single" w:sz="2" w:space="0" w:color="auto"/>
              <w:bottom w:val="single" w:sz="2" w:space="0" w:color="auto"/>
            </w:tcBorders>
            <w:shd w:val="clear" w:color="auto" w:fill="auto"/>
          </w:tcPr>
          <w:p w14:paraId="16ADA9A2" w14:textId="77777777" w:rsidR="005F703B" w:rsidRPr="003B10F7" w:rsidRDefault="005F703B" w:rsidP="00BF571C">
            <w:pPr>
              <w:pStyle w:val="Tabletext"/>
            </w:pPr>
            <w:r w:rsidRPr="003B10F7">
              <w:t>1947</w:t>
            </w:r>
          </w:p>
        </w:tc>
        <w:tc>
          <w:tcPr>
            <w:tcW w:w="767" w:type="pct"/>
            <w:tcBorders>
              <w:top w:val="single" w:sz="2" w:space="0" w:color="auto"/>
              <w:bottom w:val="single" w:sz="2" w:space="0" w:color="auto"/>
            </w:tcBorders>
            <w:shd w:val="clear" w:color="auto" w:fill="auto"/>
          </w:tcPr>
          <w:p w14:paraId="1F515909" w14:textId="77777777" w:rsidR="005F703B" w:rsidRPr="003B10F7" w:rsidRDefault="005F703B" w:rsidP="00BF571C">
            <w:pPr>
              <w:pStyle w:val="Tabletext"/>
            </w:pPr>
            <w:r w:rsidRPr="003B10F7">
              <w:t>764</w:t>
            </w:r>
          </w:p>
        </w:tc>
        <w:tc>
          <w:tcPr>
            <w:tcW w:w="3043" w:type="pct"/>
            <w:tcBorders>
              <w:top w:val="single" w:sz="2" w:space="0" w:color="auto"/>
              <w:bottom w:val="single" w:sz="2" w:space="0" w:color="auto"/>
            </w:tcBorders>
            <w:shd w:val="clear" w:color="auto" w:fill="auto"/>
          </w:tcPr>
          <w:p w14:paraId="0ED1760E" w14:textId="77777777" w:rsidR="005F703B" w:rsidRPr="003B10F7" w:rsidRDefault="005F703B" w:rsidP="00BF571C">
            <w:pPr>
              <w:pStyle w:val="Tabletext"/>
            </w:pPr>
            <w:r w:rsidRPr="003B10F7">
              <w:t>Lot 3 on Diagram 34174</w:t>
            </w:r>
          </w:p>
        </w:tc>
      </w:tr>
      <w:tr w:rsidR="005F703B" w:rsidRPr="003B10F7" w14:paraId="732997CB" w14:textId="77777777" w:rsidTr="00BF571C">
        <w:tc>
          <w:tcPr>
            <w:tcW w:w="429" w:type="pct"/>
            <w:tcBorders>
              <w:top w:val="single" w:sz="2" w:space="0" w:color="auto"/>
              <w:bottom w:val="single" w:sz="2" w:space="0" w:color="auto"/>
            </w:tcBorders>
            <w:shd w:val="clear" w:color="auto" w:fill="auto"/>
          </w:tcPr>
          <w:p w14:paraId="726F6735" w14:textId="77777777" w:rsidR="005F703B" w:rsidRPr="003B10F7" w:rsidRDefault="005F703B" w:rsidP="00BF571C">
            <w:pPr>
              <w:pStyle w:val="Tabletext"/>
            </w:pPr>
            <w:r w:rsidRPr="003B10F7">
              <w:t>145</w:t>
            </w:r>
          </w:p>
        </w:tc>
        <w:tc>
          <w:tcPr>
            <w:tcW w:w="761" w:type="pct"/>
            <w:tcBorders>
              <w:top w:val="single" w:sz="2" w:space="0" w:color="auto"/>
              <w:bottom w:val="single" w:sz="2" w:space="0" w:color="auto"/>
            </w:tcBorders>
            <w:shd w:val="clear" w:color="auto" w:fill="auto"/>
          </w:tcPr>
          <w:p w14:paraId="36D74348" w14:textId="77777777" w:rsidR="005F703B" w:rsidRPr="003B10F7" w:rsidRDefault="005F703B" w:rsidP="00BF571C">
            <w:pPr>
              <w:pStyle w:val="Tabletext"/>
            </w:pPr>
            <w:r w:rsidRPr="003B10F7">
              <w:t>1977</w:t>
            </w:r>
          </w:p>
        </w:tc>
        <w:tc>
          <w:tcPr>
            <w:tcW w:w="767" w:type="pct"/>
            <w:tcBorders>
              <w:top w:val="single" w:sz="2" w:space="0" w:color="auto"/>
              <w:bottom w:val="single" w:sz="2" w:space="0" w:color="auto"/>
            </w:tcBorders>
            <w:shd w:val="clear" w:color="auto" w:fill="auto"/>
          </w:tcPr>
          <w:p w14:paraId="7B3CF1B3" w14:textId="77777777" w:rsidR="005F703B" w:rsidRPr="003B10F7" w:rsidRDefault="005F703B" w:rsidP="00BF571C">
            <w:pPr>
              <w:pStyle w:val="Tabletext"/>
            </w:pPr>
            <w:r w:rsidRPr="003B10F7">
              <w:t>3</w:t>
            </w:r>
          </w:p>
        </w:tc>
        <w:tc>
          <w:tcPr>
            <w:tcW w:w="3043" w:type="pct"/>
            <w:tcBorders>
              <w:top w:val="single" w:sz="2" w:space="0" w:color="auto"/>
              <w:bottom w:val="single" w:sz="2" w:space="0" w:color="auto"/>
            </w:tcBorders>
            <w:shd w:val="clear" w:color="auto" w:fill="auto"/>
          </w:tcPr>
          <w:p w14:paraId="6C116A58" w14:textId="77777777" w:rsidR="005F703B" w:rsidRPr="003B10F7" w:rsidRDefault="005F703B" w:rsidP="00BF571C">
            <w:pPr>
              <w:pStyle w:val="Tabletext"/>
            </w:pPr>
            <w:r w:rsidRPr="003B10F7">
              <w:t>Lot 11872 on Plans 218328, 218329, 218330 and 191078</w:t>
            </w:r>
          </w:p>
        </w:tc>
      </w:tr>
      <w:tr w:rsidR="005F703B" w:rsidRPr="003B10F7" w14:paraId="5D076051" w14:textId="77777777" w:rsidTr="00BF571C">
        <w:tc>
          <w:tcPr>
            <w:tcW w:w="429" w:type="pct"/>
            <w:tcBorders>
              <w:top w:val="single" w:sz="2" w:space="0" w:color="auto"/>
              <w:bottom w:val="single" w:sz="2" w:space="0" w:color="auto"/>
            </w:tcBorders>
            <w:shd w:val="clear" w:color="auto" w:fill="auto"/>
          </w:tcPr>
          <w:p w14:paraId="1DB14142" w14:textId="77777777" w:rsidR="005F703B" w:rsidRPr="003B10F7" w:rsidRDefault="005F703B" w:rsidP="00BF571C">
            <w:pPr>
              <w:pStyle w:val="Tabletext"/>
            </w:pPr>
            <w:r w:rsidRPr="003B10F7">
              <w:t>146</w:t>
            </w:r>
          </w:p>
        </w:tc>
        <w:tc>
          <w:tcPr>
            <w:tcW w:w="761" w:type="pct"/>
            <w:tcBorders>
              <w:top w:val="single" w:sz="2" w:space="0" w:color="auto"/>
              <w:bottom w:val="single" w:sz="2" w:space="0" w:color="auto"/>
            </w:tcBorders>
            <w:shd w:val="clear" w:color="auto" w:fill="auto"/>
          </w:tcPr>
          <w:p w14:paraId="342133DB" w14:textId="77777777" w:rsidR="005F703B" w:rsidRPr="003B10F7" w:rsidRDefault="005F703B" w:rsidP="00BF571C">
            <w:pPr>
              <w:pStyle w:val="Tabletext"/>
            </w:pPr>
            <w:r w:rsidRPr="003B10F7">
              <w:t>2018</w:t>
            </w:r>
          </w:p>
        </w:tc>
        <w:tc>
          <w:tcPr>
            <w:tcW w:w="767" w:type="pct"/>
            <w:tcBorders>
              <w:top w:val="single" w:sz="2" w:space="0" w:color="auto"/>
              <w:bottom w:val="single" w:sz="2" w:space="0" w:color="auto"/>
            </w:tcBorders>
            <w:shd w:val="clear" w:color="auto" w:fill="auto"/>
          </w:tcPr>
          <w:p w14:paraId="78CF18D8" w14:textId="77777777" w:rsidR="005F703B" w:rsidRPr="003B10F7" w:rsidRDefault="005F703B" w:rsidP="00BF571C">
            <w:pPr>
              <w:pStyle w:val="Tabletext"/>
            </w:pPr>
            <w:r w:rsidRPr="003B10F7">
              <w:t>188</w:t>
            </w:r>
          </w:p>
        </w:tc>
        <w:tc>
          <w:tcPr>
            <w:tcW w:w="3043" w:type="pct"/>
            <w:tcBorders>
              <w:top w:val="single" w:sz="2" w:space="0" w:color="auto"/>
              <w:bottom w:val="single" w:sz="2" w:space="0" w:color="auto"/>
            </w:tcBorders>
            <w:shd w:val="clear" w:color="auto" w:fill="auto"/>
          </w:tcPr>
          <w:p w14:paraId="3BF910D4" w14:textId="77777777" w:rsidR="005F703B" w:rsidRPr="003B10F7" w:rsidRDefault="005F703B" w:rsidP="00BF571C">
            <w:pPr>
              <w:pStyle w:val="Tabletext"/>
            </w:pPr>
            <w:r w:rsidRPr="003B10F7">
              <w:t>Lot 400 on Diagram 69211</w:t>
            </w:r>
          </w:p>
        </w:tc>
      </w:tr>
      <w:tr w:rsidR="005F703B" w:rsidRPr="003B10F7" w14:paraId="6C01A6A8" w14:textId="77777777" w:rsidTr="00BF571C">
        <w:tc>
          <w:tcPr>
            <w:tcW w:w="429" w:type="pct"/>
            <w:tcBorders>
              <w:top w:val="single" w:sz="2" w:space="0" w:color="auto"/>
              <w:bottom w:val="single" w:sz="2" w:space="0" w:color="auto"/>
            </w:tcBorders>
            <w:shd w:val="clear" w:color="auto" w:fill="auto"/>
          </w:tcPr>
          <w:p w14:paraId="7F06F251" w14:textId="77777777" w:rsidR="005F703B" w:rsidRPr="003B10F7" w:rsidRDefault="005F703B" w:rsidP="00BF571C">
            <w:pPr>
              <w:pStyle w:val="Tabletext"/>
            </w:pPr>
            <w:r w:rsidRPr="003B10F7">
              <w:t>147</w:t>
            </w:r>
          </w:p>
        </w:tc>
        <w:tc>
          <w:tcPr>
            <w:tcW w:w="761" w:type="pct"/>
            <w:tcBorders>
              <w:top w:val="single" w:sz="2" w:space="0" w:color="auto"/>
              <w:bottom w:val="single" w:sz="2" w:space="0" w:color="auto"/>
            </w:tcBorders>
            <w:shd w:val="clear" w:color="auto" w:fill="auto"/>
          </w:tcPr>
          <w:p w14:paraId="488B0709" w14:textId="77777777" w:rsidR="005F703B" w:rsidRPr="003B10F7" w:rsidRDefault="005F703B" w:rsidP="00BF571C">
            <w:pPr>
              <w:pStyle w:val="Tabletext"/>
            </w:pPr>
            <w:r w:rsidRPr="003B10F7">
              <w:t>2069</w:t>
            </w:r>
          </w:p>
        </w:tc>
        <w:tc>
          <w:tcPr>
            <w:tcW w:w="767" w:type="pct"/>
            <w:tcBorders>
              <w:top w:val="single" w:sz="2" w:space="0" w:color="auto"/>
              <w:bottom w:val="single" w:sz="2" w:space="0" w:color="auto"/>
            </w:tcBorders>
            <w:shd w:val="clear" w:color="auto" w:fill="auto"/>
          </w:tcPr>
          <w:p w14:paraId="1899B69E" w14:textId="77777777" w:rsidR="005F703B" w:rsidRPr="003B10F7" w:rsidRDefault="005F703B" w:rsidP="00BF571C">
            <w:pPr>
              <w:pStyle w:val="Tabletext"/>
            </w:pPr>
            <w:r w:rsidRPr="003B10F7">
              <w:t>304</w:t>
            </w:r>
          </w:p>
        </w:tc>
        <w:tc>
          <w:tcPr>
            <w:tcW w:w="3043" w:type="pct"/>
            <w:tcBorders>
              <w:top w:val="single" w:sz="2" w:space="0" w:color="auto"/>
              <w:bottom w:val="single" w:sz="2" w:space="0" w:color="auto"/>
            </w:tcBorders>
            <w:shd w:val="clear" w:color="auto" w:fill="auto"/>
          </w:tcPr>
          <w:p w14:paraId="5BFF96C6" w14:textId="77777777" w:rsidR="005F703B" w:rsidRPr="003B10F7" w:rsidRDefault="005F703B" w:rsidP="00BF571C">
            <w:pPr>
              <w:pStyle w:val="Tablea"/>
            </w:pPr>
            <w:r w:rsidRPr="003B10F7">
              <w:t>(a) Lot 1 on Plan 7481; and</w:t>
            </w:r>
          </w:p>
          <w:p w14:paraId="77481FCA" w14:textId="77777777" w:rsidR="005F703B" w:rsidRPr="003B10F7" w:rsidRDefault="005F703B" w:rsidP="00BF571C">
            <w:pPr>
              <w:pStyle w:val="Tablea"/>
            </w:pPr>
            <w:r w:rsidRPr="003B10F7">
              <w:t>(b) Lot 1307 on Plan 247394; and</w:t>
            </w:r>
          </w:p>
          <w:p w14:paraId="24F87DDF" w14:textId="77777777" w:rsidR="005F703B" w:rsidRPr="003B10F7" w:rsidRDefault="005F703B" w:rsidP="00BF571C">
            <w:pPr>
              <w:pStyle w:val="Tablea"/>
            </w:pPr>
            <w:r w:rsidRPr="003B10F7">
              <w:t>(c) Lot 710 on Plan 246007</w:t>
            </w:r>
          </w:p>
        </w:tc>
      </w:tr>
      <w:tr w:rsidR="005F703B" w:rsidRPr="003B10F7" w14:paraId="7B0748F3" w14:textId="77777777" w:rsidTr="00BF571C">
        <w:tc>
          <w:tcPr>
            <w:tcW w:w="429" w:type="pct"/>
            <w:tcBorders>
              <w:top w:val="single" w:sz="2" w:space="0" w:color="auto"/>
              <w:bottom w:val="single" w:sz="2" w:space="0" w:color="auto"/>
            </w:tcBorders>
            <w:shd w:val="clear" w:color="auto" w:fill="auto"/>
          </w:tcPr>
          <w:p w14:paraId="16636249" w14:textId="77777777" w:rsidR="005F703B" w:rsidRPr="003B10F7" w:rsidRDefault="005F703B" w:rsidP="00BF571C">
            <w:pPr>
              <w:pStyle w:val="Tabletext"/>
            </w:pPr>
            <w:r w:rsidRPr="003B10F7">
              <w:t>148</w:t>
            </w:r>
          </w:p>
        </w:tc>
        <w:tc>
          <w:tcPr>
            <w:tcW w:w="761" w:type="pct"/>
            <w:tcBorders>
              <w:top w:val="single" w:sz="2" w:space="0" w:color="auto"/>
              <w:bottom w:val="single" w:sz="2" w:space="0" w:color="auto"/>
            </w:tcBorders>
            <w:shd w:val="clear" w:color="auto" w:fill="auto"/>
          </w:tcPr>
          <w:p w14:paraId="7DBE49AE" w14:textId="77777777" w:rsidR="005F703B" w:rsidRPr="003B10F7" w:rsidRDefault="005F703B" w:rsidP="00BF571C">
            <w:pPr>
              <w:pStyle w:val="Tabletext"/>
            </w:pPr>
            <w:r w:rsidRPr="003B10F7">
              <w:t>2099</w:t>
            </w:r>
          </w:p>
        </w:tc>
        <w:tc>
          <w:tcPr>
            <w:tcW w:w="767" w:type="pct"/>
            <w:tcBorders>
              <w:top w:val="single" w:sz="2" w:space="0" w:color="auto"/>
              <w:bottom w:val="single" w:sz="2" w:space="0" w:color="auto"/>
            </w:tcBorders>
            <w:shd w:val="clear" w:color="auto" w:fill="auto"/>
          </w:tcPr>
          <w:p w14:paraId="081D9D23" w14:textId="77777777" w:rsidR="005F703B" w:rsidRPr="003B10F7" w:rsidRDefault="005F703B" w:rsidP="00BF571C">
            <w:pPr>
              <w:pStyle w:val="Tabletext"/>
            </w:pPr>
            <w:r w:rsidRPr="003B10F7">
              <w:t>884</w:t>
            </w:r>
          </w:p>
        </w:tc>
        <w:tc>
          <w:tcPr>
            <w:tcW w:w="3043" w:type="pct"/>
            <w:tcBorders>
              <w:top w:val="single" w:sz="2" w:space="0" w:color="auto"/>
              <w:bottom w:val="single" w:sz="2" w:space="0" w:color="auto"/>
            </w:tcBorders>
            <w:shd w:val="clear" w:color="auto" w:fill="auto"/>
          </w:tcPr>
          <w:p w14:paraId="7322042E" w14:textId="77777777" w:rsidR="005F703B" w:rsidRPr="003B10F7" w:rsidRDefault="005F703B" w:rsidP="00BF571C">
            <w:pPr>
              <w:pStyle w:val="Tabletext"/>
            </w:pPr>
            <w:r w:rsidRPr="003B10F7">
              <w:t>Lot 100 on Deposited Plan 45854</w:t>
            </w:r>
          </w:p>
        </w:tc>
      </w:tr>
      <w:tr w:rsidR="005F703B" w:rsidRPr="003B10F7" w14:paraId="54F98882" w14:textId="77777777" w:rsidTr="00BF571C">
        <w:tc>
          <w:tcPr>
            <w:tcW w:w="429" w:type="pct"/>
            <w:tcBorders>
              <w:top w:val="single" w:sz="2" w:space="0" w:color="auto"/>
              <w:bottom w:val="single" w:sz="2" w:space="0" w:color="auto"/>
            </w:tcBorders>
            <w:shd w:val="clear" w:color="auto" w:fill="auto"/>
          </w:tcPr>
          <w:p w14:paraId="61869660" w14:textId="77777777" w:rsidR="005F703B" w:rsidRPr="003B10F7" w:rsidRDefault="005F703B" w:rsidP="00BF571C">
            <w:pPr>
              <w:pStyle w:val="Tabletext"/>
            </w:pPr>
            <w:r w:rsidRPr="003B10F7">
              <w:t>149</w:t>
            </w:r>
          </w:p>
        </w:tc>
        <w:tc>
          <w:tcPr>
            <w:tcW w:w="761" w:type="pct"/>
            <w:tcBorders>
              <w:top w:val="single" w:sz="2" w:space="0" w:color="auto"/>
              <w:bottom w:val="single" w:sz="2" w:space="0" w:color="auto"/>
            </w:tcBorders>
            <w:shd w:val="clear" w:color="auto" w:fill="auto"/>
          </w:tcPr>
          <w:p w14:paraId="0343C3B6" w14:textId="77777777" w:rsidR="005F703B" w:rsidRPr="003B10F7" w:rsidRDefault="005F703B" w:rsidP="00BF571C">
            <w:pPr>
              <w:pStyle w:val="Tabletext"/>
            </w:pPr>
            <w:r w:rsidRPr="003B10F7">
              <w:t>2116</w:t>
            </w:r>
          </w:p>
        </w:tc>
        <w:tc>
          <w:tcPr>
            <w:tcW w:w="767" w:type="pct"/>
            <w:tcBorders>
              <w:top w:val="single" w:sz="2" w:space="0" w:color="auto"/>
              <w:bottom w:val="single" w:sz="2" w:space="0" w:color="auto"/>
            </w:tcBorders>
            <w:shd w:val="clear" w:color="auto" w:fill="auto"/>
          </w:tcPr>
          <w:p w14:paraId="59B7C0A2" w14:textId="77777777" w:rsidR="005F703B" w:rsidRPr="003B10F7" w:rsidRDefault="005F703B" w:rsidP="00BF571C">
            <w:pPr>
              <w:pStyle w:val="Tabletext"/>
            </w:pPr>
            <w:r w:rsidRPr="003B10F7">
              <w:t>674</w:t>
            </w:r>
          </w:p>
        </w:tc>
        <w:tc>
          <w:tcPr>
            <w:tcW w:w="3043" w:type="pct"/>
            <w:tcBorders>
              <w:top w:val="single" w:sz="2" w:space="0" w:color="auto"/>
              <w:bottom w:val="single" w:sz="2" w:space="0" w:color="auto"/>
            </w:tcBorders>
            <w:shd w:val="clear" w:color="auto" w:fill="auto"/>
          </w:tcPr>
          <w:p w14:paraId="7965E470" w14:textId="77777777" w:rsidR="005F703B" w:rsidRPr="003B10F7" w:rsidRDefault="005F703B" w:rsidP="00BF571C">
            <w:pPr>
              <w:pStyle w:val="Tabletext"/>
            </w:pPr>
            <w:r w:rsidRPr="003B10F7">
              <w:t>Lots 865 and 866 on Plan 3709</w:t>
            </w:r>
          </w:p>
        </w:tc>
      </w:tr>
      <w:tr w:rsidR="005F703B" w:rsidRPr="003B10F7" w14:paraId="789B64E6" w14:textId="77777777" w:rsidTr="00BF571C">
        <w:tc>
          <w:tcPr>
            <w:tcW w:w="429" w:type="pct"/>
            <w:tcBorders>
              <w:top w:val="single" w:sz="2" w:space="0" w:color="auto"/>
              <w:bottom w:val="single" w:sz="2" w:space="0" w:color="auto"/>
            </w:tcBorders>
            <w:shd w:val="clear" w:color="auto" w:fill="auto"/>
          </w:tcPr>
          <w:p w14:paraId="03F6CBC1" w14:textId="77777777" w:rsidR="005F703B" w:rsidRPr="003B10F7" w:rsidRDefault="005F703B" w:rsidP="00BF571C">
            <w:pPr>
              <w:pStyle w:val="Tabletext"/>
            </w:pPr>
            <w:r w:rsidRPr="003B10F7">
              <w:t>150</w:t>
            </w:r>
          </w:p>
        </w:tc>
        <w:tc>
          <w:tcPr>
            <w:tcW w:w="761" w:type="pct"/>
            <w:tcBorders>
              <w:top w:val="single" w:sz="2" w:space="0" w:color="auto"/>
              <w:bottom w:val="single" w:sz="2" w:space="0" w:color="auto"/>
            </w:tcBorders>
            <w:shd w:val="clear" w:color="auto" w:fill="auto"/>
          </w:tcPr>
          <w:p w14:paraId="2DF36D80" w14:textId="77777777" w:rsidR="005F703B" w:rsidRPr="003B10F7" w:rsidRDefault="005F703B" w:rsidP="00BF571C">
            <w:pPr>
              <w:pStyle w:val="Tabletext"/>
            </w:pPr>
            <w:r w:rsidRPr="003B10F7">
              <w:t>2116</w:t>
            </w:r>
          </w:p>
        </w:tc>
        <w:tc>
          <w:tcPr>
            <w:tcW w:w="767" w:type="pct"/>
            <w:tcBorders>
              <w:top w:val="single" w:sz="2" w:space="0" w:color="auto"/>
              <w:bottom w:val="single" w:sz="2" w:space="0" w:color="auto"/>
            </w:tcBorders>
            <w:shd w:val="clear" w:color="auto" w:fill="auto"/>
          </w:tcPr>
          <w:p w14:paraId="6EBC9ECA" w14:textId="77777777" w:rsidR="005F703B" w:rsidRPr="003B10F7" w:rsidRDefault="005F703B" w:rsidP="00BF571C">
            <w:pPr>
              <w:pStyle w:val="Tabletext"/>
            </w:pPr>
            <w:r w:rsidRPr="003B10F7">
              <w:t>675</w:t>
            </w:r>
          </w:p>
        </w:tc>
        <w:tc>
          <w:tcPr>
            <w:tcW w:w="3043" w:type="pct"/>
            <w:tcBorders>
              <w:top w:val="single" w:sz="2" w:space="0" w:color="auto"/>
              <w:bottom w:val="single" w:sz="2" w:space="0" w:color="auto"/>
            </w:tcBorders>
            <w:shd w:val="clear" w:color="auto" w:fill="auto"/>
          </w:tcPr>
          <w:p w14:paraId="55249CAC" w14:textId="77777777" w:rsidR="005F703B" w:rsidRPr="003B10F7" w:rsidRDefault="005F703B" w:rsidP="00BF571C">
            <w:pPr>
              <w:pStyle w:val="Tabletext"/>
            </w:pPr>
            <w:r w:rsidRPr="003B10F7">
              <w:t>Lot 2 on Diagram 18841</w:t>
            </w:r>
          </w:p>
        </w:tc>
      </w:tr>
      <w:tr w:rsidR="005F703B" w:rsidRPr="003B10F7" w14:paraId="3C7D5574" w14:textId="77777777" w:rsidTr="00BF571C">
        <w:tc>
          <w:tcPr>
            <w:tcW w:w="429" w:type="pct"/>
            <w:tcBorders>
              <w:top w:val="single" w:sz="2" w:space="0" w:color="auto"/>
              <w:bottom w:val="single" w:sz="2" w:space="0" w:color="auto"/>
            </w:tcBorders>
            <w:shd w:val="clear" w:color="auto" w:fill="auto"/>
          </w:tcPr>
          <w:p w14:paraId="7C7AB367" w14:textId="77777777" w:rsidR="005F703B" w:rsidRPr="003B10F7" w:rsidRDefault="005F703B" w:rsidP="00BF571C">
            <w:pPr>
              <w:pStyle w:val="Tabletext"/>
            </w:pPr>
            <w:r w:rsidRPr="003B10F7">
              <w:t>151</w:t>
            </w:r>
          </w:p>
        </w:tc>
        <w:tc>
          <w:tcPr>
            <w:tcW w:w="761" w:type="pct"/>
            <w:tcBorders>
              <w:top w:val="single" w:sz="2" w:space="0" w:color="auto"/>
              <w:bottom w:val="single" w:sz="2" w:space="0" w:color="auto"/>
            </w:tcBorders>
            <w:shd w:val="clear" w:color="auto" w:fill="auto"/>
          </w:tcPr>
          <w:p w14:paraId="0A416D55" w14:textId="77777777" w:rsidR="005F703B" w:rsidRPr="003B10F7" w:rsidRDefault="005F703B" w:rsidP="00BF571C">
            <w:pPr>
              <w:pStyle w:val="Tabletext"/>
            </w:pPr>
            <w:r w:rsidRPr="003B10F7">
              <w:t>2116</w:t>
            </w:r>
          </w:p>
        </w:tc>
        <w:tc>
          <w:tcPr>
            <w:tcW w:w="767" w:type="pct"/>
            <w:tcBorders>
              <w:top w:val="single" w:sz="2" w:space="0" w:color="auto"/>
              <w:bottom w:val="single" w:sz="2" w:space="0" w:color="auto"/>
            </w:tcBorders>
            <w:shd w:val="clear" w:color="auto" w:fill="auto"/>
          </w:tcPr>
          <w:p w14:paraId="0B0C138C" w14:textId="77777777" w:rsidR="005F703B" w:rsidRPr="003B10F7" w:rsidRDefault="005F703B" w:rsidP="00BF571C">
            <w:pPr>
              <w:pStyle w:val="Tabletext"/>
            </w:pPr>
            <w:r w:rsidRPr="003B10F7">
              <w:t>676</w:t>
            </w:r>
          </w:p>
        </w:tc>
        <w:tc>
          <w:tcPr>
            <w:tcW w:w="3043" w:type="pct"/>
            <w:tcBorders>
              <w:top w:val="single" w:sz="2" w:space="0" w:color="auto"/>
              <w:bottom w:val="single" w:sz="2" w:space="0" w:color="auto"/>
            </w:tcBorders>
            <w:shd w:val="clear" w:color="auto" w:fill="auto"/>
          </w:tcPr>
          <w:p w14:paraId="6956A824" w14:textId="77777777" w:rsidR="005F703B" w:rsidRPr="003B10F7" w:rsidRDefault="005F703B" w:rsidP="00BF571C">
            <w:pPr>
              <w:pStyle w:val="Tabletext"/>
            </w:pPr>
            <w:r w:rsidRPr="003B10F7">
              <w:t>Lot 2 on Diagram 29866</w:t>
            </w:r>
          </w:p>
        </w:tc>
      </w:tr>
      <w:tr w:rsidR="005F703B" w:rsidRPr="003B10F7" w14:paraId="19A3E46A" w14:textId="77777777" w:rsidTr="00BF571C">
        <w:tc>
          <w:tcPr>
            <w:tcW w:w="429" w:type="pct"/>
            <w:tcBorders>
              <w:top w:val="single" w:sz="2" w:space="0" w:color="auto"/>
              <w:bottom w:val="single" w:sz="2" w:space="0" w:color="auto"/>
            </w:tcBorders>
            <w:shd w:val="clear" w:color="auto" w:fill="auto"/>
          </w:tcPr>
          <w:p w14:paraId="2F441DF4" w14:textId="77777777" w:rsidR="005F703B" w:rsidRPr="003B10F7" w:rsidRDefault="005F703B" w:rsidP="00BF571C">
            <w:pPr>
              <w:pStyle w:val="Tabletext"/>
            </w:pPr>
            <w:r w:rsidRPr="003B10F7">
              <w:t>152</w:t>
            </w:r>
          </w:p>
        </w:tc>
        <w:tc>
          <w:tcPr>
            <w:tcW w:w="761" w:type="pct"/>
            <w:tcBorders>
              <w:top w:val="single" w:sz="2" w:space="0" w:color="auto"/>
              <w:bottom w:val="single" w:sz="2" w:space="0" w:color="auto"/>
            </w:tcBorders>
            <w:shd w:val="clear" w:color="auto" w:fill="auto"/>
          </w:tcPr>
          <w:p w14:paraId="633DF92C" w14:textId="77777777" w:rsidR="005F703B" w:rsidRPr="003B10F7" w:rsidRDefault="005F703B" w:rsidP="00BF571C">
            <w:pPr>
              <w:pStyle w:val="Tabletext"/>
            </w:pPr>
            <w:r w:rsidRPr="003B10F7">
              <w:t>2116</w:t>
            </w:r>
          </w:p>
        </w:tc>
        <w:tc>
          <w:tcPr>
            <w:tcW w:w="767" w:type="pct"/>
            <w:tcBorders>
              <w:top w:val="single" w:sz="2" w:space="0" w:color="auto"/>
              <w:bottom w:val="single" w:sz="2" w:space="0" w:color="auto"/>
            </w:tcBorders>
            <w:shd w:val="clear" w:color="auto" w:fill="auto"/>
          </w:tcPr>
          <w:p w14:paraId="5B8CFD86" w14:textId="77777777" w:rsidR="005F703B" w:rsidRPr="003B10F7" w:rsidRDefault="005F703B" w:rsidP="00BF571C">
            <w:pPr>
              <w:pStyle w:val="Tabletext"/>
            </w:pPr>
            <w:r w:rsidRPr="003B10F7">
              <w:t>677</w:t>
            </w:r>
          </w:p>
        </w:tc>
        <w:tc>
          <w:tcPr>
            <w:tcW w:w="3043" w:type="pct"/>
            <w:tcBorders>
              <w:top w:val="single" w:sz="2" w:space="0" w:color="auto"/>
              <w:bottom w:val="single" w:sz="2" w:space="0" w:color="auto"/>
            </w:tcBorders>
            <w:shd w:val="clear" w:color="auto" w:fill="auto"/>
          </w:tcPr>
          <w:p w14:paraId="4AE6F723" w14:textId="77777777" w:rsidR="005F703B" w:rsidRPr="003B10F7" w:rsidRDefault="005F703B" w:rsidP="00BF571C">
            <w:pPr>
              <w:pStyle w:val="Tabletext"/>
            </w:pPr>
            <w:r w:rsidRPr="003B10F7">
              <w:t>Lots 464 and 465 on Plan 4683</w:t>
            </w:r>
          </w:p>
        </w:tc>
      </w:tr>
      <w:tr w:rsidR="005F703B" w:rsidRPr="003B10F7" w14:paraId="63CAC549" w14:textId="77777777" w:rsidTr="00BF571C">
        <w:tc>
          <w:tcPr>
            <w:tcW w:w="429" w:type="pct"/>
            <w:tcBorders>
              <w:top w:val="single" w:sz="2" w:space="0" w:color="auto"/>
              <w:bottom w:val="single" w:sz="2" w:space="0" w:color="auto"/>
            </w:tcBorders>
            <w:shd w:val="clear" w:color="auto" w:fill="auto"/>
          </w:tcPr>
          <w:p w14:paraId="3F7E8329" w14:textId="77777777" w:rsidR="005F703B" w:rsidRPr="003B10F7" w:rsidRDefault="005F703B" w:rsidP="00BF571C">
            <w:pPr>
              <w:pStyle w:val="Tabletext"/>
            </w:pPr>
            <w:r w:rsidRPr="003B10F7">
              <w:t>153</w:t>
            </w:r>
          </w:p>
        </w:tc>
        <w:tc>
          <w:tcPr>
            <w:tcW w:w="761" w:type="pct"/>
            <w:tcBorders>
              <w:top w:val="single" w:sz="2" w:space="0" w:color="auto"/>
              <w:bottom w:val="single" w:sz="2" w:space="0" w:color="auto"/>
            </w:tcBorders>
            <w:shd w:val="clear" w:color="auto" w:fill="auto"/>
          </w:tcPr>
          <w:p w14:paraId="737A8EC3" w14:textId="77777777" w:rsidR="005F703B" w:rsidRPr="003B10F7" w:rsidRDefault="005F703B" w:rsidP="00BF571C">
            <w:pPr>
              <w:pStyle w:val="Tabletext"/>
            </w:pPr>
            <w:r w:rsidRPr="003B10F7">
              <w:t>2124</w:t>
            </w:r>
          </w:p>
        </w:tc>
        <w:tc>
          <w:tcPr>
            <w:tcW w:w="767" w:type="pct"/>
            <w:tcBorders>
              <w:top w:val="single" w:sz="2" w:space="0" w:color="auto"/>
              <w:bottom w:val="single" w:sz="2" w:space="0" w:color="auto"/>
            </w:tcBorders>
            <w:shd w:val="clear" w:color="auto" w:fill="auto"/>
          </w:tcPr>
          <w:p w14:paraId="3FC3CAFF" w14:textId="77777777" w:rsidR="005F703B" w:rsidRPr="003B10F7" w:rsidRDefault="005F703B" w:rsidP="00BF571C">
            <w:pPr>
              <w:pStyle w:val="Tabletext"/>
            </w:pPr>
            <w:r w:rsidRPr="003B10F7">
              <w:t>980</w:t>
            </w:r>
          </w:p>
        </w:tc>
        <w:tc>
          <w:tcPr>
            <w:tcW w:w="3043" w:type="pct"/>
            <w:tcBorders>
              <w:top w:val="single" w:sz="2" w:space="0" w:color="auto"/>
              <w:bottom w:val="single" w:sz="2" w:space="0" w:color="auto"/>
            </w:tcBorders>
            <w:shd w:val="clear" w:color="auto" w:fill="auto"/>
          </w:tcPr>
          <w:p w14:paraId="554F71BA" w14:textId="77777777" w:rsidR="005F703B" w:rsidRPr="003B10F7" w:rsidRDefault="005F703B" w:rsidP="00BF571C">
            <w:pPr>
              <w:pStyle w:val="Tabletext"/>
            </w:pPr>
            <w:r w:rsidRPr="003B10F7">
              <w:t>Lot 100 on Plan 6619</w:t>
            </w:r>
          </w:p>
        </w:tc>
      </w:tr>
      <w:tr w:rsidR="005F703B" w:rsidRPr="003B10F7" w14:paraId="4CB7A88C" w14:textId="77777777" w:rsidTr="00BF571C">
        <w:tc>
          <w:tcPr>
            <w:tcW w:w="429" w:type="pct"/>
            <w:tcBorders>
              <w:top w:val="single" w:sz="2" w:space="0" w:color="auto"/>
              <w:bottom w:val="single" w:sz="2" w:space="0" w:color="auto"/>
            </w:tcBorders>
            <w:shd w:val="clear" w:color="auto" w:fill="auto"/>
          </w:tcPr>
          <w:p w14:paraId="74FF5DC1" w14:textId="77777777" w:rsidR="005F703B" w:rsidRPr="003B10F7" w:rsidRDefault="005F703B" w:rsidP="00BF571C">
            <w:pPr>
              <w:pStyle w:val="Tabletext"/>
            </w:pPr>
            <w:r w:rsidRPr="003B10F7">
              <w:t>154</w:t>
            </w:r>
          </w:p>
        </w:tc>
        <w:tc>
          <w:tcPr>
            <w:tcW w:w="761" w:type="pct"/>
            <w:tcBorders>
              <w:top w:val="single" w:sz="2" w:space="0" w:color="auto"/>
              <w:bottom w:val="single" w:sz="2" w:space="0" w:color="auto"/>
            </w:tcBorders>
            <w:shd w:val="clear" w:color="auto" w:fill="auto"/>
          </w:tcPr>
          <w:p w14:paraId="03BCA5F6" w14:textId="77777777" w:rsidR="005F703B" w:rsidRPr="003B10F7" w:rsidRDefault="005F703B" w:rsidP="00BF571C">
            <w:pPr>
              <w:pStyle w:val="Tabletext"/>
            </w:pPr>
            <w:r w:rsidRPr="003B10F7">
              <w:t>2124</w:t>
            </w:r>
          </w:p>
        </w:tc>
        <w:tc>
          <w:tcPr>
            <w:tcW w:w="767" w:type="pct"/>
            <w:tcBorders>
              <w:top w:val="single" w:sz="2" w:space="0" w:color="auto"/>
              <w:bottom w:val="single" w:sz="2" w:space="0" w:color="auto"/>
            </w:tcBorders>
            <w:shd w:val="clear" w:color="auto" w:fill="auto"/>
          </w:tcPr>
          <w:p w14:paraId="773770C2" w14:textId="77777777" w:rsidR="005F703B" w:rsidRPr="003B10F7" w:rsidRDefault="005F703B" w:rsidP="00BF571C">
            <w:pPr>
              <w:pStyle w:val="Tabletext"/>
            </w:pPr>
            <w:r w:rsidRPr="003B10F7">
              <w:t>981</w:t>
            </w:r>
          </w:p>
        </w:tc>
        <w:tc>
          <w:tcPr>
            <w:tcW w:w="3043" w:type="pct"/>
            <w:tcBorders>
              <w:top w:val="single" w:sz="2" w:space="0" w:color="auto"/>
              <w:bottom w:val="single" w:sz="2" w:space="0" w:color="auto"/>
            </w:tcBorders>
            <w:shd w:val="clear" w:color="auto" w:fill="auto"/>
          </w:tcPr>
          <w:p w14:paraId="24EDAAA1" w14:textId="77777777" w:rsidR="005F703B" w:rsidRPr="003B10F7" w:rsidRDefault="005F703B" w:rsidP="00BF571C">
            <w:pPr>
              <w:pStyle w:val="Tabletext"/>
            </w:pPr>
            <w:r w:rsidRPr="003B10F7">
              <w:t>Lot 8499 on Plan 22062</w:t>
            </w:r>
          </w:p>
        </w:tc>
      </w:tr>
      <w:tr w:rsidR="005F703B" w:rsidRPr="003B10F7" w14:paraId="4D0683D2" w14:textId="77777777" w:rsidTr="00BF571C">
        <w:tc>
          <w:tcPr>
            <w:tcW w:w="429" w:type="pct"/>
            <w:tcBorders>
              <w:top w:val="single" w:sz="2" w:space="0" w:color="auto"/>
              <w:bottom w:val="single" w:sz="12" w:space="0" w:color="auto"/>
            </w:tcBorders>
            <w:shd w:val="clear" w:color="auto" w:fill="auto"/>
          </w:tcPr>
          <w:p w14:paraId="3CC9D654" w14:textId="77777777" w:rsidR="005F703B" w:rsidRPr="003B10F7" w:rsidRDefault="005F703B" w:rsidP="00BF571C">
            <w:pPr>
              <w:pStyle w:val="Tabletext"/>
            </w:pPr>
            <w:r w:rsidRPr="003B10F7">
              <w:t>155</w:t>
            </w:r>
          </w:p>
        </w:tc>
        <w:tc>
          <w:tcPr>
            <w:tcW w:w="761" w:type="pct"/>
            <w:tcBorders>
              <w:top w:val="single" w:sz="2" w:space="0" w:color="auto"/>
              <w:bottom w:val="single" w:sz="12" w:space="0" w:color="auto"/>
            </w:tcBorders>
            <w:shd w:val="clear" w:color="auto" w:fill="auto"/>
          </w:tcPr>
          <w:p w14:paraId="26303BB2" w14:textId="77777777" w:rsidR="005F703B" w:rsidRPr="003B10F7" w:rsidRDefault="005F703B" w:rsidP="00BF571C">
            <w:pPr>
              <w:pStyle w:val="Tabletext"/>
            </w:pPr>
            <w:r w:rsidRPr="003B10F7">
              <w:t>2124</w:t>
            </w:r>
          </w:p>
        </w:tc>
        <w:tc>
          <w:tcPr>
            <w:tcW w:w="767" w:type="pct"/>
            <w:tcBorders>
              <w:top w:val="single" w:sz="2" w:space="0" w:color="auto"/>
              <w:bottom w:val="single" w:sz="12" w:space="0" w:color="auto"/>
            </w:tcBorders>
            <w:shd w:val="clear" w:color="auto" w:fill="auto"/>
          </w:tcPr>
          <w:p w14:paraId="236ED3B6" w14:textId="77777777" w:rsidR="005F703B" w:rsidRPr="003B10F7" w:rsidRDefault="005F703B" w:rsidP="00BF571C">
            <w:pPr>
              <w:pStyle w:val="Tabletext"/>
            </w:pPr>
            <w:r w:rsidRPr="003B10F7">
              <w:t>982</w:t>
            </w:r>
          </w:p>
        </w:tc>
        <w:tc>
          <w:tcPr>
            <w:tcW w:w="3043" w:type="pct"/>
            <w:tcBorders>
              <w:top w:val="single" w:sz="2" w:space="0" w:color="auto"/>
              <w:bottom w:val="single" w:sz="12" w:space="0" w:color="auto"/>
            </w:tcBorders>
            <w:shd w:val="clear" w:color="auto" w:fill="auto"/>
          </w:tcPr>
          <w:p w14:paraId="6DBCC1DC" w14:textId="77777777" w:rsidR="005F703B" w:rsidRPr="003B10F7" w:rsidRDefault="005F703B" w:rsidP="00BF571C">
            <w:pPr>
              <w:pStyle w:val="Tablea"/>
            </w:pPr>
            <w:r w:rsidRPr="003B10F7">
              <w:t>(a) Lot 352 on Plan 2555; and</w:t>
            </w:r>
          </w:p>
          <w:p w14:paraId="7D65FF77" w14:textId="77777777" w:rsidR="005F703B" w:rsidRPr="003B10F7" w:rsidRDefault="005F703B" w:rsidP="00BF571C">
            <w:pPr>
              <w:pStyle w:val="Tablea"/>
            </w:pPr>
            <w:r w:rsidRPr="003B10F7">
              <w:t>(b) Lot 70 on Deposited Plan 34064</w:t>
            </w:r>
          </w:p>
        </w:tc>
      </w:tr>
    </w:tbl>
    <w:p w14:paraId="0DFBF86B" w14:textId="77777777" w:rsidR="005F703B" w:rsidRPr="003B10F7" w:rsidRDefault="005F703B" w:rsidP="005F703B">
      <w:pPr>
        <w:pStyle w:val="Tabletext"/>
      </w:pPr>
    </w:p>
    <w:p w14:paraId="1675CE48" w14:textId="37490C10" w:rsidR="005F703B" w:rsidRPr="003B10F7" w:rsidRDefault="005F703B" w:rsidP="005F703B">
      <w:pPr>
        <w:pStyle w:val="ActHead2"/>
      </w:pPr>
      <w:bookmarkStart w:id="91" w:name="_Toc136601401"/>
      <w:r w:rsidRPr="00752467">
        <w:rPr>
          <w:rStyle w:val="CharPartNo"/>
        </w:rPr>
        <w:t>Part 1.19</w:t>
      </w:r>
      <w:r w:rsidRPr="003B10F7">
        <w:t>—</w:t>
      </w:r>
      <w:r w:rsidRPr="00752467">
        <w:rPr>
          <w:rStyle w:val="CharPartText"/>
        </w:rPr>
        <w:t>Sydney (Kingsford</w:t>
      </w:r>
      <w:r w:rsidR="003B10F7" w:rsidRPr="00752467">
        <w:rPr>
          <w:rStyle w:val="CharPartText"/>
        </w:rPr>
        <w:noBreakHyphen/>
      </w:r>
      <w:r w:rsidRPr="00752467">
        <w:rPr>
          <w:rStyle w:val="CharPartText"/>
        </w:rPr>
        <w:t>Smith) Airport</w:t>
      </w:r>
      <w:bookmarkEnd w:id="91"/>
    </w:p>
    <w:p w14:paraId="4077567B"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3D3D7A9C" w14:textId="7B68BC8C" w:rsidR="005F703B" w:rsidRPr="003B10F7" w:rsidRDefault="005F703B" w:rsidP="005F703B">
      <w:pPr>
        <w:pStyle w:val="ActHead5"/>
      </w:pPr>
      <w:bookmarkStart w:id="92" w:name="_Toc136601402"/>
      <w:r w:rsidRPr="00752467">
        <w:rPr>
          <w:rStyle w:val="CharSectno"/>
        </w:rPr>
        <w:t>19</w:t>
      </w:r>
      <w:r w:rsidRPr="003B10F7">
        <w:t xml:space="preserve">  Sydney (Kingsford</w:t>
      </w:r>
      <w:r w:rsidR="003B10F7">
        <w:noBreakHyphen/>
      </w:r>
      <w:r w:rsidRPr="003B10F7">
        <w:t>Smith) Airport</w:t>
      </w:r>
      <w:bookmarkEnd w:id="92"/>
    </w:p>
    <w:p w14:paraId="7A9588E9" w14:textId="7B6C5CAE" w:rsidR="005F703B" w:rsidRPr="003B10F7" w:rsidRDefault="005F703B" w:rsidP="005F703B">
      <w:pPr>
        <w:pStyle w:val="subsection"/>
      </w:pPr>
      <w:r w:rsidRPr="003B10F7">
        <w:tab/>
      </w:r>
      <w:r w:rsidRPr="003B10F7">
        <w:tab/>
        <w:t>The land specified in the New South Wales certificates of title set out in the following table makes up Sydney (Kingsford</w:t>
      </w:r>
      <w:r w:rsidR="003B10F7">
        <w:noBreakHyphen/>
      </w:r>
      <w:r w:rsidRPr="003B10F7">
        <w:t>Smith) Airport.</w:t>
      </w:r>
    </w:p>
    <w:p w14:paraId="55B25578"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608"/>
        <w:gridCol w:w="5189"/>
      </w:tblGrid>
      <w:tr w:rsidR="005F703B" w:rsidRPr="003B10F7" w14:paraId="668F082A" w14:textId="77777777" w:rsidTr="00BF571C">
        <w:trPr>
          <w:tblHeader/>
        </w:trPr>
        <w:tc>
          <w:tcPr>
            <w:tcW w:w="5000" w:type="pct"/>
            <w:gridSpan w:val="3"/>
            <w:tcBorders>
              <w:top w:val="single" w:sz="12" w:space="0" w:color="auto"/>
              <w:bottom w:val="single" w:sz="6" w:space="0" w:color="auto"/>
            </w:tcBorders>
            <w:shd w:val="clear" w:color="auto" w:fill="auto"/>
          </w:tcPr>
          <w:p w14:paraId="3585BC21" w14:textId="77777777" w:rsidR="005F703B" w:rsidRPr="003B10F7" w:rsidRDefault="005F703B" w:rsidP="00BF571C">
            <w:pPr>
              <w:pStyle w:val="TableHeading"/>
            </w:pPr>
            <w:r w:rsidRPr="003B10F7">
              <w:t>Certificates of title</w:t>
            </w:r>
          </w:p>
        </w:tc>
      </w:tr>
      <w:tr w:rsidR="005F703B" w:rsidRPr="003B10F7" w14:paraId="48ED3AA8" w14:textId="77777777" w:rsidTr="00BF571C">
        <w:trPr>
          <w:tblHeader/>
        </w:trPr>
        <w:tc>
          <w:tcPr>
            <w:tcW w:w="429" w:type="pct"/>
            <w:tcBorders>
              <w:top w:val="single" w:sz="6" w:space="0" w:color="auto"/>
              <w:bottom w:val="single" w:sz="12" w:space="0" w:color="auto"/>
            </w:tcBorders>
            <w:shd w:val="clear" w:color="auto" w:fill="auto"/>
          </w:tcPr>
          <w:p w14:paraId="18392CB8" w14:textId="77777777" w:rsidR="005F703B" w:rsidRPr="003B10F7" w:rsidRDefault="005F703B" w:rsidP="00BF571C">
            <w:pPr>
              <w:pStyle w:val="TableHeading"/>
            </w:pPr>
            <w:r w:rsidRPr="003B10F7">
              <w:t>Item</w:t>
            </w:r>
          </w:p>
        </w:tc>
        <w:tc>
          <w:tcPr>
            <w:tcW w:w="1529" w:type="pct"/>
            <w:tcBorders>
              <w:top w:val="single" w:sz="6" w:space="0" w:color="auto"/>
              <w:bottom w:val="single" w:sz="12" w:space="0" w:color="auto"/>
            </w:tcBorders>
            <w:shd w:val="clear" w:color="auto" w:fill="auto"/>
          </w:tcPr>
          <w:p w14:paraId="6475532D" w14:textId="77777777" w:rsidR="005F703B" w:rsidRPr="003B10F7" w:rsidRDefault="005F703B" w:rsidP="00BF571C">
            <w:pPr>
              <w:pStyle w:val="TableHeading"/>
            </w:pPr>
            <w:r w:rsidRPr="003B10F7">
              <w:t>Folio identifier</w:t>
            </w:r>
          </w:p>
        </w:tc>
        <w:tc>
          <w:tcPr>
            <w:tcW w:w="3042" w:type="pct"/>
            <w:tcBorders>
              <w:top w:val="single" w:sz="6" w:space="0" w:color="auto"/>
              <w:bottom w:val="single" w:sz="12" w:space="0" w:color="auto"/>
            </w:tcBorders>
            <w:shd w:val="clear" w:color="auto" w:fill="auto"/>
          </w:tcPr>
          <w:p w14:paraId="0404D85E" w14:textId="77777777" w:rsidR="005F703B" w:rsidRPr="003B10F7" w:rsidRDefault="005F703B" w:rsidP="00BF571C">
            <w:pPr>
              <w:pStyle w:val="TableHeading"/>
            </w:pPr>
            <w:r w:rsidRPr="003B10F7">
              <w:t>Description</w:t>
            </w:r>
          </w:p>
        </w:tc>
      </w:tr>
      <w:tr w:rsidR="005F703B" w:rsidRPr="003B10F7" w14:paraId="3B000502" w14:textId="77777777" w:rsidTr="00BF571C">
        <w:tc>
          <w:tcPr>
            <w:tcW w:w="429" w:type="pct"/>
            <w:tcBorders>
              <w:top w:val="single" w:sz="12" w:space="0" w:color="auto"/>
            </w:tcBorders>
            <w:shd w:val="clear" w:color="auto" w:fill="auto"/>
          </w:tcPr>
          <w:p w14:paraId="4FF014D3" w14:textId="77777777" w:rsidR="005F703B" w:rsidRPr="003B10F7" w:rsidRDefault="005F703B" w:rsidP="00BF571C">
            <w:pPr>
              <w:pStyle w:val="Tabletext"/>
            </w:pPr>
            <w:r w:rsidRPr="003B10F7">
              <w:t>1</w:t>
            </w:r>
          </w:p>
        </w:tc>
        <w:tc>
          <w:tcPr>
            <w:tcW w:w="1529" w:type="pct"/>
            <w:tcBorders>
              <w:top w:val="single" w:sz="12" w:space="0" w:color="auto"/>
            </w:tcBorders>
            <w:shd w:val="clear" w:color="auto" w:fill="auto"/>
          </w:tcPr>
          <w:p w14:paraId="485BBBAB" w14:textId="77777777" w:rsidR="005F703B" w:rsidRPr="003B10F7" w:rsidRDefault="005F703B" w:rsidP="00BF571C">
            <w:pPr>
              <w:pStyle w:val="Tabletext"/>
            </w:pPr>
            <w:r w:rsidRPr="003B10F7">
              <w:t>724/48012</w:t>
            </w:r>
          </w:p>
        </w:tc>
        <w:tc>
          <w:tcPr>
            <w:tcW w:w="3042" w:type="pct"/>
            <w:tcBorders>
              <w:top w:val="single" w:sz="12" w:space="0" w:color="auto"/>
            </w:tcBorders>
            <w:shd w:val="clear" w:color="auto" w:fill="auto"/>
          </w:tcPr>
          <w:p w14:paraId="023B60DF" w14:textId="77777777" w:rsidR="005F703B" w:rsidRPr="003B10F7" w:rsidRDefault="005F703B" w:rsidP="00BF571C">
            <w:pPr>
              <w:pStyle w:val="Tabletext"/>
            </w:pPr>
            <w:r w:rsidRPr="003B10F7">
              <w:t>Lot 724 in Deposited Plan 48012, County of Cumberland, Parish of Petersham</w:t>
            </w:r>
          </w:p>
        </w:tc>
      </w:tr>
      <w:tr w:rsidR="005F703B" w:rsidRPr="003B10F7" w14:paraId="0FF18B70" w14:textId="77777777" w:rsidTr="00BF571C">
        <w:tc>
          <w:tcPr>
            <w:tcW w:w="429" w:type="pct"/>
            <w:shd w:val="clear" w:color="auto" w:fill="auto"/>
          </w:tcPr>
          <w:p w14:paraId="0ACCE7D6" w14:textId="77777777" w:rsidR="005F703B" w:rsidRPr="003B10F7" w:rsidRDefault="005F703B" w:rsidP="00BF571C">
            <w:pPr>
              <w:pStyle w:val="Tabletext"/>
            </w:pPr>
            <w:r w:rsidRPr="003B10F7">
              <w:t>2</w:t>
            </w:r>
          </w:p>
        </w:tc>
        <w:tc>
          <w:tcPr>
            <w:tcW w:w="1529" w:type="pct"/>
            <w:shd w:val="clear" w:color="auto" w:fill="auto"/>
          </w:tcPr>
          <w:p w14:paraId="71E6B982" w14:textId="77777777" w:rsidR="005F703B" w:rsidRPr="003B10F7" w:rsidRDefault="005F703B" w:rsidP="00BF571C">
            <w:pPr>
              <w:pStyle w:val="Tabletext"/>
            </w:pPr>
            <w:r w:rsidRPr="003B10F7">
              <w:t>726/48012</w:t>
            </w:r>
          </w:p>
        </w:tc>
        <w:tc>
          <w:tcPr>
            <w:tcW w:w="3042" w:type="pct"/>
            <w:shd w:val="clear" w:color="auto" w:fill="auto"/>
          </w:tcPr>
          <w:p w14:paraId="3B6795FB" w14:textId="77777777" w:rsidR="005F703B" w:rsidRPr="003B10F7" w:rsidRDefault="005F703B" w:rsidP="00BF571C">
            <w:pPr>
              <w:pStyle w:val="Tabletext"/>
            </w:pPr>
            <w:r w:rsidRPr="003B10F7">
              <w:t>Lot 726 in Deposited Plan 48012, County of Cumberland, Parish of Petersham</w:t>
            </w:r>
          </w:p>
        </w:tc>
      </w:tr>
      <w:tr w:rsidR="005F703B" w:rsidRPr="003B10F7" w14:paraId="12EE7F9C" w14:textId="77777777" w:rsidTr="00BF571C">
        <w:tc>
          <w:tcPr>
            <w:tcW w:w="429" w:type="pct"/>
            <w:shd w:val="clear" w:color="auto" w:fill="auto"/>
          </w:tcPr>
          <w:p w14:paraId="407F0594" w14:textId="77777777" w:rsidR="005F703B" w:rsidRPr="003B10F7" w:rsidRDefault="005F703B" w:rsidP="00BF571C">
            <w:pPr>
              <w:pStyle w:val="Tabletext"/>
            </w:pPr>
            <w:r w:rsidRPr="003B10F7">
              <w:t>3</w:t>
            </w:r>
          </w:p>
        </w:tc>
        <w:tc>
          <w:tcPr>
            <w:tcW w:w="1529" w:type="pct"/>
            <w:shd w:val="clear" w:color="auto" w:fill="auto"/>
          </w:tcPr>
          <w:p w14:paraId="6405D9F4" w14:textId="77777777" w:rsidR="005F703B" w:rsidRPr="003B10F7" w:rsidRDefault="005F703B" w:rsidP="00BF571C">
            <w:pPr>
              <w:pStyle w:val="Tabletext"/>
            </w:pPr>
            <w:r w:rsidRPr="003B10F7">
              <w:t>5/107811</w:t>
            </w:r>
          </w:p>
        </w:tc>
        <w:tc>
          <w:tcPr>
            <w:tcW w:w="3042" w:type="pct"/>
            <w:shd w:val="clear" w:color="auto" w:fill="auto"/>
          </w:tcPr>
          <w:p w14:paraId="4F8741A7" w14:textId="77777777" w:rsidR="005F703B" w:rsidRPr="003B10F7" w:rsidRDefault="005F703B" w:rsidP="00BF571C">
            <w:pPr>
              <w:pStyle w:val="Tabletext"/>
            </w:pPr>
            <w:r w:rsidRPr="003B10F7">
              <w:t>Lot 5 in Deposited Plan 107811, County of Cumberland, Parish of Petersham</w:t>
            </w:r>
          </w:p>
        </w:tc>
      </w:tr>
      <w:tr w:rsidR="005F703B" w:rsidRPr="003B10F7" w14:paraId="645FA229" w14:textId="77777777" w:rsidTr="00BF571C">
        <w:tc>
          <w:tcPr>
            <w:tcW w:w="429" w:type="pct"/>
            <w:shd w:val="clear" w:color="auto" w:fill="auto"/>
          </w:tcPr>
          <w:p w14:paraId="62A23247" w14:textId="77777777" w:rsidR="005F703B" w:rsidRPr="003B10F7" w:rsidRDefault="005F703B" w:rsidP="00BF571C">
            <w:pPr>
              <w:pStyle w:val="Tabletext"/>
            </w:pPr>
            <w:r w:rsidRPr="003B10F7">
              <w:t>4</w:t>
            </w:r>
          </w:p>
        </w:tc>
        <w:tc>
          <w:tcPr>
            <w:tcW w:w="1529" w:type="pct"/>
            <w:shd w:val="clear" w:color="auto" w:fill="auto"/>
          </w:tcPr>
          <w:p w14:paraId="036FA6E3" w14:textId="77777777" w:rsidR="005F703B" w:rsidRPr="003B10F7" w:rsidRDefault="005F703B" w:rsidP="00BF571C">
            <w:pPr>
              <w:pStyle w:val="Tabletext"/>
            </w:pPr>
            <w:r w:rsidRPr="003B10F7">
              <w:t>1/107987</w:t>
            </w:r>
          </w:p>
        </w:tc>
        <w:tc>
          <w:tcPr>
            <w:tcW w:w="3042" w:type="pct"/>
            <w:shd w:val="clear" w:color="auto" w:fill="auto"/>
          </w:tcPr>
          <w:p w14:paraId="6D6204D0" w14:textId="77777777" w:rsidR="005F703B" w:rsidRPr="003B10F7" w:rsidRDefault="005F703B" w:rsidP="00BF571C">
            <w:pPr>
              <w:pStyle w:val="Tabletext"/>
            </w:pPr>
            <w:r w:rsidRPr="003B10F7">
              <w:t>Lot 1 in Deposited Plan 107987, County of Cumberland, Parish of St George</w:t>
            </w:r>
          </w:p>
        </w:tc>
      </w:tr>
      <w:tr w:rsidR="005F703B" w:rsidRPr="003B10F7" w14:paraId="1D94D5BA" w14:textId="77777777" w:rsidTr="00BF571C">
        <w:tc>
          <w:tcPr>
            <w:tcW w:w="429" w:type="pct"/>
            <w:shd w:val="clear" w:color="auto" w:fill="auto"/>
          </w:tcPr>
          <w:p w14:paraId="43DCEFD0" w14:textId="77777777" w:rsidR="005F703B" w:rsidRPr="003B10F7" w:rsidRDefault="005F703B" w:rsidP="00BF571C">
            <w:pPr>
              <w:pStyle w:val="Tabletext"/>
            </w:pPr>
            <w:r w:rsidRPr="003B10F7">
              <w:t>5</w:t>
            </w:r>
          </w:p>
        </w:tc>
        <w:tc>
          <w:tcPr>
            <w:tcW w:w="1529" w:type="pct"/>
            <w:shd w:val="clear" w:color="auto" w:fill="auto"/>
          </w:tcPr>
          <w:p w14:paraId="0DE8CE24" w14:textId="77777777" w:rsidR="005F703B" w:rsidRPr="003B10F7" w:rsidRDefault="005F703B" w:rsidP="00BF571C">
            <w:pPr>
              <w:pStyle w:val="Tabletext"/>
            </w:pPr>
            <w:r w:rsidRPr="003B10F7">
              <w:t>3/555771</w:t>
            </w:r>
          </w:p>
        </w:tc>
        <w:tc>
          <w:tcPr>
            <w:tcW w:w="3042" w:type="pct"/>
            <w:shd w:val="clear" w:color="auto" w:fill="auto"/>
          </w:tcPr>
          <w:p w14:paraId="3738EACF" w14:textId="77777777" w:rsidR="005F703B" w:rsidRPr="003B10F7" w:rsidRDefault="005F703B" w:rsidP="00BF571C">
            <w:pPr>
              <w:pStyle w:val="Tabletext"/>
            </w:pPr>
            <w:r w:rsidRPr="003B10F7">
              <w:t>Lot 3 in Deposited Plan 555771, County of Cumberland, Parish of Petersham</w:t>
            </w:r>
          </w:p>
        </w:tc>
      </w:tr>
      <w:tr w:rsidR="005F703B" w:rsidRPr="003B10F7" w14:paraId="5AD1C4E2" w14:textId="77777777" w:rsidTr="00BF571C">
        <w:tc>
          <w:tcPr>
            <w:tcW w:w="429" w:type="pct"/>
            <w:shd w:val="clear" w:color="auto" w:fill="auto"/>
          </w:tcPr>
          <w:p w14:paraId="71D801D5" w14:textId="77777777" w:rsidR="005F703B" w:rsidRPr="003B10F7" w:rsidRDefault="005F703B" w:rsidP="00BF571C">
            <w:pPr>
              <w:pStyle w:val="Tabletext"/>
            </w:pPr>
            <w:r w:rsidRPr="003B10F7">
              <w:t>6</w:t>
            </w:r>
          </w:p>
        </w:tc>
        <w:tc>
          <w:tcPr>
            <w:tcW w:w="1529" w:type="pct"/>
            <w:shd w:val="clear" w:color="auto" w:fill="auto"/>
          </w:tcPr>
          <w:p w14:paraId="06CB2A3D" w14:textId="77777777" w:rsidR="005F703B" w:rsidRPr="003B10F7" w:rsidRDefault="005F703B" w:rsidP="00BF571C">
            <w:pPr>
              <w:pStyle w:val="Tabletext"/>
            </w:pPr>
            <w:r w:rsidRPr="003B10F7">
              <w:t>4/555771</w:t>
            </w:r>
          </w:p>
        </w:tc>
        <w:tc>
          <w:tcPr>
            <w:tcW w:w="3042" w:type="pct"/>
            <w:shd w:val="clear" w:color="auto" w:fill="auto"/>
          </w:tcPr>
          <w:p w14:paraId="3B202254" w14:textId="77777777" w:rsidR="005F703B" w:rsidRPr="003B10F7" w:rsidRDefault="005F703B" w:rsidP="00BF571C">
            <w:pPr>
              <w:pStyle w:val="Tabletext"/>
            </w:pPr>
            <w:r w:rsidRPr="003B10F7">
              <w:t>Lot 4 in Deposited Plan 555771, County of Cumberland, Parish of Petersham</w:t>
            </w:r>
          </w:p>
        </w:tc>
      </w:tr>
      <w:tr w:rsidR="005F703B" w:rsidRPr="003B10F7" w14:paraId="4B07B60E" w14:textId="77777777" w:rsidTr="00BF571C">
        <w:tc>
          <w:tcPr>
            <w:tcW w:w="429" w:type="pct"/>
            <w:shd w:val="clear" w:color="auto" w:fill="auto"/>
          </w:tcPr>
          <w:p w14:paraId="3C7B002C" w14:textId="77777777" w:rsidR="005F703B" w:rsidRPr="003B10F7" w:rsidRDefault="005F703B" w:rsidP="00BF571C">
            <w:pPr>
              <w:pStyle w:val="Tabletext"/>
            </w:pPr>
            <w:r w:rsidRPr="003B10F7">
              <w:t>7</w:t>
            </w:r>
          </w:p>
        </w:tc>
        <w:tc>
          <w:tcPr>
            <w:tcW w:w="1529" w:type="pct"/>
            <w:shd w:val="clear" w:color="auto" w:fill="auto"/>
          </w:tcPr>
          <w:p w14:paraId="55C26B4E" w14:textId="77777777" w:rsidR="005F703B" w:rsidRPr="003B10F7" w:rsidRDefault="005F703B" w:rsidP="00BF571C">
            <w:pPr>
              <w:pStyle w:val="Tabletext"/>
            </w:pPr>
            <w:r w:rsidRPr="003B10F7">
              <w:t>1/590109</w:t>
            </w:r>
          </w:p>
        </w:tc>
        <w:tc>
          <w:tcPr>
            <w:tcW w:w="3042" w:type="pct"/>
            <w:shd w:val="clear" w:color="auto" w:fill="auto"/>
          </w:tcPr>
          <w:p w14:paraId="1E9B6894" w14:textId="77777777" w:rsidR="005F703B" w:rsidRPr="003B10F7" w:rsidRDefault="005F703B" w:rsidP="00BF571C">
            <w:pPr>
              <w:pStyle w:val="Tabletext"/>
            </w:pPr>
            <w:r w:rsidRPr="003B10F7">
              <w:t>Lot 1 in Deposited Plan 590109, County of Cumberland, Parish of Petersham</w:t>
            </w:r>
          </w:p>
        </w:tc>
      </w:tr>
      <w:tr w:rsidR="005F703B" w:rsidRPr="003B10F7" w14:paraId="7ADD5F67" w14:textId="77777777" w:rsidTr="00BF571C">
        <w:tc>
          <w:tcPr>
            <w:tcW w:w="429" w:type="pct"/>
            <w:shd w:val="clear" w:color="auto" w:fill="auto"/>
          </w:tcPr>
          <w:p w14:paraId="01E00B16" w14:textId="77777777" w:rsidR="005F703B" w:rsidRPr="003B10F7" w:rsidRDefault="005F703B" w:rsidP="00BF571C">
            <w:pPr>
              <w:pStyle w:val="Tabletext"/>
            </w:pPr>
            <w:r w:rsidRPr="003B10F7">
              <w:t>8</w:t>
            </w:r>
          </w:p>
        </w:tc>
        <w:tc>
          <w:tcPr>
            <w:tcW w:w="1529" w:type="pct"/>
            <w:shd w:val="clear" w:color="auto" w:fill="auto"/>
          </w:tcPr>
          <w:p w14:paraId="0B15EFDC" w14:textId="77777777" w:rsidR="005F703B" w:rsidRPr="003B10F7" w:rsidRDefault="005F703B" w:rsidP="00BF571C">
            <w:pPr>
              <w:pStyle w:val="Tabletext"/>
            </w:pPr>
            <w:r w:rsidRPr="003B10F7">
              <w:t>643/727045</w:t>
            </w:r>
          </w:p>
        </w:tc>
        <w:tc>
          <w:tcPr>
            <w:tcW w:w="3042" w:type="pct"/>
            <w:shd w:val="clear" w:color="auto" w:fill="auto"/>
          </w:tcPr>
          <w:p w14:paraId="639F8C7C" w14:textId="77777777" w:rsidR="005F703B" w:rsidRPr="003B10F7" w:rsidRDefault="005F703B" w:rsidP="00BF571C">
            <w:pPr>
              <w:pStyle w:val="Tabletext"/>
            </w:pPr>
            <w:r w:rsidRPr="003B10F7">
              <w:t>Lot 643 in Deposited Plan 727045, County of Cumberland, Parish of Petersham</w:t>
            </w:r>
          </w:p>
        </w:tc>
      </w:tr>
      <w:tr w:rsidR="005F703B" w:rsidRPr="003B10F7" w14:paraId="54159147" w14:textId="77777777" w:rsidTr="00BF571C">
        <w:tc>
          <w:tcPr>
            <w:tcW w:w="429" w:type="pct"/>
            <w:shd w:val="clear" w:color="auto" w:fill="auto"/>
          </w:tcPr>
          <w:p w14:paraId="19A1F8B1" w14:textId="77777777" w:rsidR="005F703B" w:rsidRPr="003B10F7" w:rsidRDefault="005F703B" w:rsidP="00BF571C">
            <w:pPr>
              <w:pStyle w:val="Tabletext"/>
            </w:pPr>
            <w:r w:rsidRPr="003B10F7">
              <w:t>9</w:t>
            </w:r>
          </w:p>
        </w:tc>
        <w:tc>
          <w:tcPr>
            <w:tcW w:w="1529" w:type="pct"/>
            <w:shd w:val="clear" w:color="auto" w:fill="auto"/>
          </w:tcPr>
          <w:p w14:paraId="75CE64F5" w14:textId="77777777" w:rsidR="005F703B" w:rsidRPr="003B10F7" w:rsidRDefault="005F703B" w:rsidP="00BF571C">
            <w:pPr>
              <w:pStyle w:val="Tabletext"/>
            </w:pPr>
            <w:r w:rsidRPr="003B10F7">
              <w:t>5/774363</w:t>
            </w:r>
          </w:p>
        </w:tc>
        <w:tc>
          <w:tcPr>
            <w:tcW w:w="3042" w:type="pct"/>
            <w:shd w:val="clear" w:color="auto" w:fill="auto"/>
          </w:tcPr>
          <w:p w14:paraId="0A03EFDC" w14:textId="77777777" w:rsidR="005F703B" w:rsidRPr="003B10F7" w:rsidRDefault="005F703B" w:rsidP="00BF571C">
            <w:pPr>
              <w:pStyle w:val="Tabletext"/>
            </w:pPr>
            <w:r w:rsidRPr="003B10F7">
              <w:t>Lot 5 in Deposited Plan 774363, County of Cumberland, Parish of St George</w:t>
            </w:r>
          </w:p>
        </w:tc>
      </w:tr>
      <w:tr w:rsidR="005F703B" w:rsidRPr="003B10F7" w14:paraId="01CF8AF6" w14:textId="77777777" w:rsidTr="00BF571C">
        <w:tc>
          <w:tcPr>
            <w:tcW w:w="429" w:type="pct"/>
            <w:shd w:val="clear" w:color="auto" w:fill="auto"/>
          </w:tcPr>
          <w:p w14:paraId="5A734023" w14:textId="77777777" w:rsidR="005F703B" w:rsidRPr="003B10F7" w:rsidRDefault="005F703B" w:rsidP="00BF571C">
            <w:pPr>
              <w:pStyle w:val="Tabletext"/>
            </w:pPr>
            <w:r w:rsidRPr="003B10F7">
              <w:t>10</w:t>
            </w:r>
          </w:p>
        </w:tc>
        <w:tc>
          <w:tcPr>
            <w:tcW w:w="1529" w:type="pct"/>
            <w:shd w:val="clear" w:color="auto" w:fill="auto"/>
          </w:tcPr>
          <w:p w14:paraId="12705569" w14:textId="77777777" w:rsidR="005F703B" w:rsidRPr="003B10F7" w:rsidRDefault="005F703B" w:rsidP="00BF571C">
            <w:pPr>
              <w:pStyle w:val="Tabletext"/>
            </w:pPr>
            <w:r w:rsidRPr="003B10F7">
              <w:t>7/787029</w:t>
            </w:r>
          </w:p>
        </w:tc>
        <w:tc>
          <w:tcPr>
            <w:tcW w:w="3042" w:type="pct"/>
            <w:shd w:val="clear" w:color="auto" w:fill="auto"/>
          </w:tcPr>
          <w:p w14:paraId="7A8956B0" w14:textId="77777777" w:rsidR="005F703B" w:rsidRPr="003B10F7" w:rsidRDefault="005F703B" w:rsidP="00BF571C">
            <w:pPr>
              <w:pStyle w:val="Tabletext"/>
            </w:pPr>
            <w:r w:rsidRPr="003B10F7">
              <w:t>Lot 7 in Deposited Plan 787029, County of Cumberland, Parish of Botany</w:t>
            </w:r>
          </w:p>
        </w:tc>
      </w:tr>
      <w:tr w:rsidR="005F703B" w:rsidRPr="003B10F7" w14:paraId="3FDC5020" w14:textId="77777777" w:rsidTr="00BF571C">
        <w:tc>
          <w:tcPr>
            <w:tcW w:w="429" w:type="pct"/>
            <w:shd w:val="clear" w:color="auto" w:fill="auto"/>
          </w:tcPr>
          <w:p w14:paraId="1212BDEF" w14:textId="77777777" w:rsidR="005F703B" w:rsidRPr="003B10F7" w:rsidRDefault="005F703B" w:rsidP="00BF571C">
            <w:pPr>
              <w:pStyle w:val="Tabletext"/>
            </w:pPr>
            <w:r w:rsidRPr="003B10F7">
              <w:t>11</w:t>
            </w:r>
          </w:p>
        </w:tc>
        <w:tc>
          <w:tcPr>
            <w:tcW w:w="1529" w:type="pct"/>
            <w:shd w:val="clear" w:color="auto" w:fill="auto"/>
          </w:tcPr>
          <w:p w14:paraId="740D4700" w14:textId="77777777" w:rsidR="005F703B" w:rsidRPr="003B10F7" w:rsidRDefault="005F703B" w:rsidP="00BF571C">
            <w:pPr>
              <w:pStyle w:val="Tabletext"/>
            </w:pPr>
            <w:r w:rsidRPr="003B10F7">
              <w:t>9/787029</w:t>
            </w:r>
          </w:p>
        </w:tc>
        <w:tc>
          <w:tcPr>
            <w:tcW w:w="3042" w:type="pct"/>
            <w:shd w:val="clear" w:color="auto" w:fill="auto"/>
          </w:tcPr>
          <w:p w14:paraId="3C69BF4A" w14:textId="77777777" w:rsidR="005F703B" w:rsidRPr="003B10F7" w:rsidRDefault="005F703B" w:rsidP="00BF571C">
            <w:pPr>
              <w:pStyle w:val="Tabletext"/>
            </w:pPr>
            <w:r w:rsidRPr="003B10F7">
              <w:t>Lot 9 in Deposited Plan 787029, County of Cumberland, Parish of Botany and Parish of St George</w:t>
            </w:r>
          </w:p>
        </w:tc>
      </w:tr>
      <w:tr w:rsidR="005F703B" w:rsidRPr="003B10F7" w14:paraId="565BCD04" w14:textId="77777777" w:rsidTr="00BF571C">
        <w:tc>
          <w:tcPr>
            <w:tcW w:w="429" w:type="pct"/>
            <w:shd w:val="clear" w:color="auto" w:fill="auto"/>
          </w:tcPr>
          <w:p w14:paraId="01FAB817" w14:textId="77777777" w:rsidR="005F703B" w:rsidRPr="003B10F7" w:rsidRDefault="005F703B" w:rsidP="00BF571C">
            <w:pPr>
              <w:pStyle w:val="Tabletext"/>
            </w:pPr>
            <w:r w:rsidRPr="003B10F7">
              <w:t>12</w:t>
            </w:r>
          </w:p>
        </w:tc>
        <w:tc>
          <w:tcPr>
            <w:tcW w:w="1529" w:type="pct"/>
            <w:shd w:val="clear" w:color="auto" w:fill="auto"/>
          </w:tcPr>
          <w:p w14:paraId="0A750361" w14:textId="77777777" w:rsidR="005F703B" w:rsidRPr="003B10F7" w:rsidRDefault="005F703B" w:rsidP="00BF571C">
            <w:pPr>
              <w:pStyle w:val="Tabletext"/>
            </w:pPr>
            <w:r w:rsidRPr="003B10F7">
              <w:t>13/787029</w:t>
            </w:r>
          </w:p>
        </w:tc>
        <w:tc>
          <w:tcPr>
            <w:tcW w:w="3042" w:type="pct"/>
            <w:shd w:val="clear" w:color="auto" w:fill="auto"/>
          </w:tcPr>
          <w:p w14:paraId="460F5C7C" w14:textId="77777777" w:rsidR="005F703B" w:rsidRPr="003B10F7" w:rsidRDefault="005F703B" w:rsidP="00BF571C">
            <w:pPr>
              <w:pStyle w:val="Tabletext"/>
            </w:pPr>
            <w:r w:rsidRPr="003B10F7">
              <w:t>Lot 13 in Deposited Plan 787029, County of Cumberland, Parish of Botany</w:t>
            </w:r>
          </w:p>
        </w:tc>
      </w:tr>
      <w:tr w:rsidR="005F703B" w:rsidRPr="003B10F7" w14:paraId="0FF6FAD7" w14:textId="77777777" w:rsidTr="00BF571C">
        <w:tc>
          <w:tcPr>
            <w:tcW w:w="429" w:type="pct"/>
            <w:shd w:val="clear" w:color="auto" w:fill="auto"/>
          </w:tcPr>
          <w:p w14:paraId="1AD4E40D" w14:textId="77777777" w:rsidR="005F703B" w:rsidRPr="003B10F7" w:rsidRDefault="005F703B" w:rsidP="00BF571C">
            <w:pPr>
              <w:pStyle w:val="Tabletext"/>
            </w:pPr>
            <w:r w:rsidRPr="003B10F7">
              <w:t>13</w:t>
            </w:r>
          </w:p>
        </w:tc>
        <w:tc>
          <w:tcPr>
            <w:tcW w:w="1529" w:type="pct"/>
            <w:shd w:val="clear" w:color="auto" w:fill="auto"/>
          </w:tcPr>
          <w:p w14:paraId="743D9924" w14:textId="77777777" w:rsidR="005F703B" w:rsidRPr="003B10F7" w:rsidRDefault="005F703B" w:rsidP="00BF571C">
            <w:pPr>
              <w:pStyle w:val="Tabletext"/>
            </w:pPr>
            <w:r w:rsidRPr="003B10F7">
              <w:t>14/787029</w:t>
            </w:r>
          </w:p>
        </w:tc>
        <w:tc>
          <w:tcPr>
            <w:tcW w:w="3042" w:type="pct"/>
            <w:shd w:val="clear" w:color="auto" w:fill="auto"/>
          </w:tcPr>
          <w:p w14:paraId="7A28F2C9" w14:textId="77777777" w:rsidR="005F703B" w:rsidRPr="003B10F7" w:rsidRDefault="005F703B" w:rsidP="00BF571C">
            <w:pPr>
              <w:pStyle w:val="Tabletext"/>
            </w:pPr>
            <w:r w:rsidRPr="003B10F7">
              <w:t>Lot 14 in Deposited Plan 787029, County of Cumberland, Parish of Botany</w:t>
            </w:r>
          </w:p>
        </w:tc>
      </w:tr>
      <w:tr w:rsidR="005F703B" w:rsidRPr="003B10F7" w14:paraId="34038E97" w14:textId="77777777" w:rsidTr="00BF571C">
        <w:tc>
          <w:tcPr>
            <w:tcW w:w="429" w:type="pct"/>
            <w:shd w:val="clear" w:color="auto" w:fill="auto"/>
          </w:tcPr>
          <w:p w14:paraId="1101BA4A" w14:textId="77777777" w:rsidR="005F703B" w:rsidRPr="003B10F7" w:rsidRDefault="005F703B" w:rsidP="00BF571C">
            <w:pPr>
              <w:pStyle w:val="Tabletext"/>
            </w:pPr>
            <w:r w:rsidRPr="003B10F7">
              <w:t>14</w:t>
            </w:r>
          </w:p>
        </w:tc>
        <w:tc>
          <w:tcPr>
            <w:tcW w:w="1529" w:type="pct"/>
            <w:shd w:val="clear" w:color="auto" w:fill="auto"/>
          </w:tcPr>
          <w:p w14:paraId="0A54547F" w14:textId="77777777" w:rsidR="005F703B" w:rsidRPr="003B10F7" w:rsidRDefault="005F703B" w:rsidP="00BF571C">
            <w:pPr>
              <w:pStyle w:val="Tabletext"/>
            </w:pPr>
            <w:r w:rsidRPr="003B10F7">
              <w:t>15/787029</w:t>
            </w:r>
          </w:p>
        </w:tc>
        <w:tc>
          <w:tcPr>
            <w:tcW w:w="3042" w:type="pct"/>
            <w:shd w:val="clear" w:color="auto" w:fill="auto"/>
          </w:tcPr>
          <w:p w14:paraId="603A34AC" w14:textId="77777777" w:rsidR="005F703B" w:rsidRPr="003B10F7" w:rsidRDefault="005F703B" w:rsidP="00BF571C">
            <w:pPr>
              <w:pStyle w:val="Tabletext"/>
            </w:pPr>
            <w:r w:rsidRPr="003B10F7">
              <w:t>Lot 15 in Deposited Plan 787029, County of Cumberland, Parish of Botany</w:t>
            </w:r>
          </w:p>
        </w:tc>
      </w:tr>
      <w:tr w:rsidR="005F703B" w:rsidRPr="003B10F7" w14:paraId="0963FD04" w14:textId="77777777" w:rsidTr="00BF571C">
        <w:tc>
          <w:tcPr>
            <w:tcW w:w="429" w:type="pct"/>
            <w:shd w:val="clear" w:color="auto" w:fill="auto"/>
          </w:tcPr>
          <w:p w14:paraId="0782041C" w14:textId="77777777" w:rsidR="005F703B" w:rsidRPr="003B10F7" w:rsidRDefault="005F703B" w:rsidP="00BF571C">
            <w:pPr>
              <w:pStyle w:val="Tabletext"/>
            </w:pPr>
            <w:r w:rsidRPr="003B10F7">
              <w:t>15</w:t>
            </w:r>
          </w:p>
        </w:tc>
        <w:tc>
          <w:tcPr>
            <w:tcW w:w="1529" w:type="pct"/>
            <w:shd w:val="clear" w:color="auto" w:fill="auto"/>
          </w:tcPr>
          <w:p w14:paraId="21E46411" w14:textId="77777777" w:rsidR="005F703B" w:rsidRPr="003B10F7" w:rsidRDefault="005F703B" w:rsidP="00BF571C">
            <w:pPr>
              <w:pStyle w:val="Tabletext"/>
            </w:pPr>
            <w:r w:rsidRPr="003B10F7">
              <w:t>2/790186</w:t>
            </w:r>
          </w:p>
        </w:tc>
        <w:tc>
          <w:tcPr>
            <w:tcW w:w="3042" w:type="pct"/>
            <w:shd w:val="clear" w:color="auto" w:fill="auto"/>
          </w:tcPr>
          <w:p w14:paraId="51DF9500" w14:textId="77777777" w:rsidR="005F703B" w:rsidRPr="003B10F7" w:rsidRDefault="005F703B" w:rsidP="00BF571C">
            <w:pPr>
              <w:pStyle w:val="Tabletext"/>
            </w:pPr>
            <w:r w:rsidRPr="003B10F7">
              <w:t>Lot 2 in Deposited Plan 790186, County of Cumberland, Parish of Petersham</w:t>
            </w:r>
          </w:p>
        </w:tc>
      </w:tr>
      <w:tr w:rsidR="005F703B" w:rsidRPr="003B10F7" w14:paraId="3378FEED" w14:textId="77777777" w:rsidTr="00BF571C">
        <w:tc>
          <w:tcPr>
            <w:tcW w:w="429" w:type="pct"/>
            <w:shd w:val="clear" w:color="auto" w:fill="auto"/>
          </w:tcPr>
          <w:p w14:paraId="5BEE3807" w14:textId="77777777" w:rsidR="005F703B" w:rsidRPr="003B10F7" w:rsidRDefault="005F703B" w:rsidP="00BF571C">
            <w:pPr>
              <w:pStyle w:val="Tabletext"/>
            </w:pPr>
            <w:r w:rsidRPr="003B10F7">
              <w:t>16</w:t>
            </w:r>
          </w:p>
        </w:tc>
        <w:tc>
          <w:tcPr>
            <w:tcW w:w="1529" w:type="pct"/>
            <w:shd w:val="clear" w:color="auto" w:fill="auto"/>
          </w:tcPr>
          <w:p w14:paraId="5CE83983" w14:textId="77777777" w:rsidR="005F703B" w:rsidRPr="003B10F7" w:rsidRDefault="005F703B" w:rsidP="00BF571C">
            <w:pPr>
              <w:pStyle w:val="Tabletext"/>
            </w:pPr>
            <w:r w:rsidRPr="003B10F7">
              <w:t>2/802342</w:t>
            </w:r>
          </w:p>
        </w:tc>
        <w:tc>
          <w:tcPr>
            <w:tcW w:w="3042" w:type="pct"/>
            <w:shd w:val="clear" w:color="auto" w:fill="auto"/>
          </w:tcPr>
          <w:p w14:paraId="53F32FAE" w14:textId="77777777" w:rsidR="005F703B" w:rsidRPr="003B10F7" w:rsidRDefault="005F703B" w:rsidP="00BF571C">
            <w:pPr>
              <w:pStyle w:val="Tabletext"/>
            </w:pPr>
            <w:r w:rsidRPr="003B10F7">
              <w:t>Lot 2 in Deposited Plan 802342, County of Cumberland, Parish of Petersham</w:t>
            </w:r>
          </w:p>
        </w:tc>
      </w:tr>
      <w:tr w:rsidR="005F703B" w:rsidRPr="003B10F7" w14:paraId="31D5F5C7" w14:textId="77777777" w:rsidTr="00BF571C">
        <w:tc>
          <w:tcPr>
            <w:tcW w:w="429" w:type="pct"/>
            <w:shd w:val="clear" w:color="auto" w:fill="auto"/>
          </w:tcPr>
          <w:p w14:paraId="43D8A656" w14:textId="77777777" w:rsidR="005F703B" w:rsidRPr="003B10F7" w:rsidRDefault="005F703B" w:rsidP="00BF571C">
            <w:pPr>
              <w:pStyle w:val="Tabletext"/>
            </w:pPr>
            <w:r w:rsidRPr="003B10F7">
              <w:t>17</w:t>
            </w:r>
          </w:p>
        </w:tc>
        <w:tc>
          <w:tcPr>
            <w:tcW w:w="1529" w:type="pct"/>
            <w:shd w:val="clear" w:color="auto" w:fill="auto"/>
          </w:tcPr>
          <w:p w14:paraId="6971FBB8" w14:textId="77777777" w:rsidR="005F703B" w:rsidRPr="003B10F7" w:rsidRDefault="005F703B" w:rsidP="00BF571C">
            <w:pPr>
              <w:pStyle w:val="Tabletext"/>
            </w:pPr>
            <w:r w:rsidRPr="003B10F7">
              <w:t>1/809051</w:t>
            </w:r>
          </w:p>
        </w:tc>
        <w:tc>
          <w:tcPr>
            <w:tcW w:w="3042" w:type="pct"/>
            <w:shd w:val="clear" w:color="auto" w:fill="auto"/>
          </w:tcPr>
          <w:p w14:paraId="54D2B0D0" w14:textId="77777777" w:rsidR="005F703B" w:rsidRPr="003B10F7" w:rsidRDefault="005F703B" w:rsidP="00BF571C">
            <w:pPr>
              <w:pStyle w:val="Tabletext"/>
            </w:pPr>
            <w:r w:rsidRPr="003B10F7">
              <w:t>Lot 1 in Deposited Plan 809051, County of Cumberland, Parish of Botany</w:t>
            </w:r>
          </w:p>
        </w:tc>
      </w:tr>
      <w:tr w:rsidR="005F703B" w:rsidRPr="003B10F7" w14:paraId="0F480D61" w14:textId="77777777" w:rsidTr="00BF571C">
        <w:tc>
          <w:tcPr>
            <w:tcW w:w="429" w:type="pct"/>
            <w:shd w:val="clear" w:color="auto" w:fill="auto"/>
          </w:tcPr>
          <w:p w14:paraId="7842A171" w14:textId="77777777" w:rsidR="005F703B" w:rsidRPr="003B10F7" w:rsidRDefault="005F703B" w:rsidP="00BF571C">
            <w:pPr>
              <w:pStyle w:val="Tabletext"/>
            </w:pPr>
            <w:r w:rsidRPr="003B10F7">
              <w:t>18</w:t>
            </w:r>
          </w:p>
        </w:tc>
        <w:tc>
          <w:tcPr>
            <w:tcW w:w="1529" w:type="pct"/>
            <w:shd w:val="clear" w:color="auto" w:fill="auto"/>
          </w:tcPr>
          <w:p w14:paraId="2F385733" w14:textId="77777777" w:rsidR="005F703B" w:rsidRPr="003B10F7" w:rsidRDefault="005F703B" w:rsidP="00BF571C">
            <w:pPr>
              <w:pStyle w:val="Tabletext"/>
            </w:pPr>
            <w:r w:rsidRPr="003B10F7">
              <w:t>40/815358</w:t>
            </w:r>
          </w:p>
        </w:tc>
        <w:tc>
          <w:tcPr>
            <w:tcW w:w="3042" w:type="pct"/>
            <w:shd w:val="clear" w:color="auto" w:fill="auto"/>
          </w:tcPr>
          <w:p w14:paraId="1F760FC7" w14:textId="77777777" w:rsidR="005F703B" w:rsidRPr="003B10F7" w:rsidRDefault="005F703B" w:rsidP="00BF571C">
            <w:pPr>
              <w:pStyle w:val="Tabletext"/>
            </w:pPr>
            <w:r w:rsidRPr="003B10F7">
              <w:t>Lot 40 in Deposited Plan 815358, County of Cumberland, Parish of Botany</w:t>
            </w:r>
          </w:p>
        </w:tc>
      </w:tr>
      <w:tr w:rsidR="005F703B" w:rsidRPr="003B10F7" w14:paraId="21150502" w14:textId="77777777" w:rsidTr="00BF571C">
        <w:tc>
          <w:tcPr>
            <w:tcW w:w="429" w:type="pct"/>
            <w:shd w:val="clear" w:color="auto" w:fill="auto"/>
          </w:tcPr>
          <w:p w14:paraId="5A35EBAC" w14:textId="77777777" w:rsidR="005F703B" w:rsidRPr="003B10F7" w:rsidRDefault="005F703B" w:rsidP="00BF571C">
            <w:pPr>
              <w:pStyle w:val="Tabletext"/>
            </w:pPr>
            <w:r w:rsidRPr="003B10F7">
              <w:t>19</w:t>
            </w:r>
          </w:p>
        </w:tc>
        <w:tc>
          <w:tcPr>
            <w:tcW w:w="1529" w:type="pct"/>
            <w:shd w:val="clear" w:color="auto" w:fill="auto"/>
          </w:tcPr>
          <w:p w14:paraId="619F107B" w14:textId="77777777" w:rsidR="005F703B" w:rsidRPr="003B10F7" w:rsidRDefault="005F703B" w:rsidP="00BF571C">
            <w:pPr>
              <w:pStyle w:val="Tabletext"/>
            </w:pPr>
            <w:r w:rsidRPr="003B10F7">
              <w:t>401/816961</w:t>
            </w:r>
          </w:p>
        </w:tc>
        <w:tc>
          <w:tcPr>
            <w:tcW w:w="3042" w:type="pct"/>
            <w:shd w:val="clear" w:color="auto" w:fill="auto"/>
          </w:tcPr>
          <w:p w14:paraId="2E482736" w14:textId="77777777" w:rsidR="005F703B" w:rsidRPr="003B10F7" w:rsidRDefault="005F703B" w:rsidP="00BF571C">
            <w:pPr>
              <w:pStyle w:val="Tabletext"/>
            </w:pPr>
            <w:r w:rsidRPr="003B10F7">
              <w:t>Lot 401 in Deposited Plan 816961, County of Cumberland, Parish of Botany</w:t>
            </w:r>
          </w:p>
        </w:tc>
      </w:tr>
      <w:tr w:rsidR="005F703B" w:rsidRPr="003B10F7" w14:paraId="477C4AB9" w14:textId="77777777" w:rsidTr="00BF571C">
        <w:tc>
          <w:tcPr>
            <w:tcW w:w="429" w:type="pct"/>
            <w:shd w:val="clear" w:color="auto" w:fill="auto"/>
          </w:tcPr>
          <w:p w14:paraId="3E6DCEA8" w14:textId="77777777" w:rsidR="005F703B" w:rsidRPr="003B10F7" w:rsidRDefault="005F703B" w:rsidP="00BF571C">
            <w:pPr>
              <w:pStyle w:val="Tabletext"/>
            </w:pPr>
            <w:r w:rsidRPr="003B10F7">
              <w:t>20</w:t>
            </w:r>
          </w:p>
        </w:tc>
        <w:tc>
          <w:tcPr>
            <w:tcW w:w="1529" w:type="pct"/>
            <w:shd w:val="clear" w:color="auto" w:fill="auto"/>
          </w:tcPr>
          <w:p w14:paraId="159DCDF6" w14:textId="77777777" w:rsidR="005F703B" w:rsidRPr="003B10F7" w:rsidRDefault="005F703B" w:rsidP="00BF571C">
            <w:pPr>
              <w:pStyle w:val="Tabletext"/>
            </w:pPr>
            <w:r w:rsidRPr="003B10F7">
              <w:t>21/819566</w:t>
            </w:r>
          </w:p>
        </w:tc>
        <w:tc>
          <w:tcPr>
            <w:tcW w:w="3042" w:type="pct"/>
            <w:shd w:val="clear" w:color="auto" w:fill="auto"/>
          </w:tcPr>
          <w:p w14:paraId="61F3226B" w14:textId="77777777" w:rsidR="005F703B" w:rsidRPr="003B10F7" w:rsidRDefault="005F703B" w:rsidP="00BF571C">
            <w:pPr>
              <w:pStyle w:val="Tabletext"/>
            </w:pPr>
            <w:r w:rsidRPr="003B10F7">
              <w:t>Lot 21 in Deposited Plan 819566, County of Cumberland, Parish of St George</w:t>
            </w:r>
          </w:p>
        </w:tc>
      </w:tr>
      <w:tr w:rsidR="005F703B" w:rsidRPr="003B10F7" w14:paraId="526C6B49" w14:textId="77777777" w:rsidTr="00BF571C">
        <w:tc>
          <w:tcPr>
            <w:tcW w:w="429" w:type="pct"/>
            <w:shd w:val="clear" w:color="auto" w:fill="auto"/>
          </w:tcPr>
          <w:p w14:paraId="064B6B9C" w14:textId="77777777" w:rsidR="005F703B" w:rsidRPr="003B10F7" w:rsidRDefault="005F703B" w:rsidP="00BF571C">
            <w:pPr>
              <w:pStyle w:val="Tabletext"/>
            </w:pPr>
            <w:r w:rsidRPr="003B10F7">
              <w:t>21</w:t>
            </w:r>
          </w:p>
        </w:tc>
        <w:tc>
          <w:tcPr>
            <w:tcW w:w="1529" w:type="pct"/>
            <w:shd w:val="clear" w:color="auto" w:fill="auto"/>
          </w:tcPr>
          <w:p w14:paraId="166BEF54" w14:textId="77777777" w:rsidR="005F703B" w:rsidRPr="003B10F7" w:rsidRDefault="005F703B" w:rsidP="00BF571C">
            <w:pPr>
              <w:pStyle w:val="Tabletext"/>
            </w:pPr>
            <w:r w:rsidRPr="003B10F7">
              <w:t>22/819566</w:t>
            </w:r>
          </w:p>
        </w:tc>
        <w:tc>
          <w:tcPr>
            <w:tcW w:w="3042" w:type="pct"/>
            <w:shd w:val="clear" w:color="auto" w:fill="auto"/>
          </w:tcPr>
          <w:p w14:paraId="45C93112" w14:textId="77777777" w:rsidR="005F703B" w:rsidRPr="003B10F7" w:rsidRDefault="005F703B" w:rsidP="00BF571C">
            <w:pPr>
              <w:pStyle w:val="Tabletext"/>
            </w:pPr>
            <w:r w:rsidRPr="003B10F7">
              <w:t>Lot 22 in Deposited Plan 819566, County of Cumberland, Parish of St George</w:t>
            </w:r>
          </w:p>
        </w:tc>
      </w:tr>
      <w:tr w:rsidR="005F703B" w:rsidRPr="003B10F7" w14:paraId="27885F15" w14:textId="77777777" w:rsidTr="00BF571C">
        <w:tc>
          <w:tcPr>
            <w:tcW w:w="429" w:type="pct"/>
            <w:shd w:val="clear" w:color="auto" w:fill="auto"/>
          </w:tcPr>
          <w:p w14:paraId="245CB101" w14:textId="77777777" w:rsidR="005F703B" w:rsidRPr="003B10F7" w:rsidRDefault="005F703B" w:rsidP="00BF571C">
            <w:pPr>
              <w:pStyle w:val="Tabletext"/>
            </w:pPr>
            <w:r w:rsidRPr="003B10F7">
              <w:t>22</w:t>
            </w:r>
          </w:p>
        </w:tc>
        <w:tc>
          <w:tcPr>
            <w:tcW w:w="1529" w:type="pct"/>
            <w:shd w:val="clear" w:color="auto" w:fill="auto"/>
          </w:tcPr>
          <w:p w14:paraId="12FF32E8" w14:textId="77777777" w:rsidR="005F703B" w:rsidRPr="003B10F7" w:rsidRDefault="005F703B" w:rsidP="00BF571C">
            <w:pPr>
              <w:pStyle w:val="Tabletext"/>
            </w:pPr>
            <w:r w:rsidRPr="003B10F7">
              <w:t>23/819566</w:t>
            </w:r>
          </w:p>
        </w:tc>
        <w:tc>
          <w:tcPr>
            <w:tcW w:w="3042" w:type="pct"/>
            <w:shd w:val="clear" w:color="auto" w:fill="auto"/>
          </w:tcPr>
          <w:p w14:paraId="6350A2F4" w14:textId="77777777" w:rsidR="005F703B" w:rsidRPr="003B10F7" w:rsidRDefault="005F703B" w:rsidP="00BF571C">
            <w:pPr>
              <w:pStyle w:val="Tabletext"/>
            </w:pPr>
            <w:r w:rsidRPr="003B10F7">
              <w:t>Lot 23 in Deposited Plan 819566, County of Cumberland, Parish of St George</w:t>
            </w:r>
          </w:p>
        </w:tc>
      </w:tr>
      <w:tr w:rsidR="005F703B" w:rsidRPr="003B10F7" w14:paraId="400C5C1C" w14:textId="77777777" w:rsidTr="00BF571C">
        <w:tc>
          <w:tcPr>
            <w:tcW w:w="429" w:type="pct"/>
            <w:shd w:val="clear" w:color="auto" w:fill="auto"/>
          </w:tcPr>
          <w:p w14:paraId="35B46672" w14:textId="77777777" w:rsidR="005F703B" w:rsidRPr="003B10F7" w:rsidRDefault="005F703B" w:rsidP="00BF571C">
            <w:pPr>
              <w:pStyle w:val="Tabletext"/>
            </w:pPr>
            <w:r w:rsidRPr="003B10F7">
              <w:t>23</w:t>
            </w:r>
          </w:p>
        </w:tc>
        <w:tc>
          <w:tcPr>
            <w:tcW w:w="1529" w:type="pct"/>
            <w:shd w:val="clear" w:color="auto" w:fill="auto"/>
          </w:tcPr>
          <w:p w14:paraId="64CAF7A2" w14:textId="77777777" w:rsidR="005F703B" w:rsidRPr="003B10F7" w:rsidRDefault="005F703B" w:rsidP="00BF571C">
            <w:pPr>
              <w:pStyle w:val="Tabletext"/>
            </w:pPr>
            <w:r w:rsidRPr="003B10F7">
              <w:t>25/819566</w:t>
            </w:r>
          </w:p>
        </w:tc>
        <w:tc>
          <w:tcPr>
            <w:tcW w:w="3042" w:type="pct"/>
            <w:shd w:val="clear" w:color="auto" w:fill="auto"/>
          </w:tcPr>
          <w:p w14:paraId="598AE1FC" w14:textId="77777777" w:rsidR="005F703B" w:rsidRPr="003B10F7" w:rsidRDefault="005F703B" w:rsidP="00BF571C">
            <w:pPr>
              <w:pStyle w:val="Tabletext"/>
            </w:pPr>
            <w:r w:rsidRPr="003B10F7">
              <w:t>Lot 25 in Deposited Plan 819566, County of Cumberland, Parish of St George</w:t>
            </w:r>
          </w:p>
        </w:tc>
      </w:tr>
      <w:tr w:rsidR="005F703B" w:rsidRPr="003B10F7" w14:paraId="411B4802" w14:textId="77777777" w:rsidTr="00BF571C">
        <w:tc>
          <w:tcPr>
            <w:tcW w:w="429" w:type="pct"/>
            <w:shd w:val="clear" w:color="auto" w:fill="auto"/>
          </w:tcPr>
          <w:p w14:paraId="353676AA" w14:textId="77777777" w:rsidR="005F703B" w:rsidRPr="003B10F7" w:rsidRDefault="005F703B" w:rsidP="00BF571C">
            <w:pPr>
              <w:pStyle w:val="Tabletext"/>
            </w:pPr>
            <w:r w:rsidRPr="003B10F7">
              <w:t>24</w:t>
            </w:r>
          </w:p>
        </w:tc>
        <w:tc>
          <w:tcPr>
            <w:tcW w:w="1529" w:type="pct"/>
            <w:shd w:val="clear" w:color="auto" w:fill="auto"/>
          </w:tcPr>
          <w:p w14:paraId="05731F18" w14:textId="77777777" w:rsidR="005F703B" w:rsidRPr="003B10F7" w:rsidRDefault="005F703B" w:rsidP="00BF571C">
            <w:pPr>
              <w:pStyle w:val="Tabletext"/>
            </w:pPr>
            <w:r w:rsidRPr="003B10F7">
              <w:t>31/819567</w:t>
            </w:r>
          </w:p>
        </w:tc>
        <w:tc>
          <w:tcPr>
            <w:tcW w:w="3042" w:type="pct"/>
            <w:shd w:val="clear" w:color="auto" w:fill="auto"/>
          </w:tcPr>
          <w:p w14:paraId="2C7C8C33" w14:textId="77777777" w:rsidR="005F703B" w:rsidRPr="003B10F7" w:rsidRDefault="005F703B" w:rsidP="00BF571C">
            <w:pPr>
              <w:pStyle w:val="Tabletext"/>
            </w:pPr>
            <w:r w:rsidRPr="003B10F7">
              <w:t>Lot 31 in Deposited Plan 819567, County of Cumberland, Parish of St George</w:t>
            </w:r>
          </w:p>
        </w:tc>
      </w:tr>
      <w:tr w:rsidR="005F703B" w:rsidRPr="003B10F7" w14:paraId="3BD6CA09" w14:textId="77777777" w:rsidTr="00BF571C">
        <w:tc>
          <w:tcPr>
            <w:tcW w:w="429" w:type="pct"/>
            <w:shd w:val="clear" w:color="auto" w:fill="auto"/>
          </w:tcPr>
          <w:p w14:paraId="4EA65981" w14:textId="77777777" w:rsidR="005F703B" w:rsidRPr="003B10F7" w:rsidRDefault="005F703B" w:rsidP="00BF571C">
            <w:pPr>
              <w:pStyle w:val="Tabletext"/>
            </w:pPr>
            <w:r w:rsidRPr="003B10F7">
              <w:t>25</w:t>
            </w:r>
          </w:p>
        </w:tc>
        <w:tc>
          <w:tcPr>
            <w:tcW w:w="1529" w:type="pct"/>
            <w:shd w:val="clear" w:color="auto" w:fill="auto"/>
          </w:tcPr>
          <w:p w14:paraId="5EC48F77" w14:textId="77777777" w:rsidR="005F703B" w:rsidRPr="003B10F7" w:rsidRDefault="005F703B" w:rsidP="00BF571C">
            <w:pPr>
              <w:pStyle w:val="Tabletext"/>
            </w:pPr>
            <w:r w:rsidRPr="003B10F7">
              <w:t>3/825649</w:t>
            </w:r>
          </w:p>
        </w:tc>
        <w:tc>
          <w:tcPr>
            <w:tcW w:w="3042" w:type="pct"/>
            <w:shd w:val="clear" w:color="auto" w:fill="auto"/>
          </w:tcPr>
          <w:p w14:paraId="35C0ADC2" w14:textId="77777777" w:rsidR="005F703B" w:rsidRPr="003B10F7" w:rsidRDefault="005F703B" w:rsidP="00BF571C">
            <w:pPr>
              <w:pStyle w:val="Tabletext"/>
            </w:pPr>
            <w:r w:rsidRPr="003B10F7">
              <w:t>Lot 3 in Deposited Plan 825649, County of Cumberland, Parish of Petersham</w:t>
            </w:r>
          </w:p>
        </w:tc>
      </w:tr>
      <w:tr w:rsidR="005F703B" w:rsidRPr="003B10F7" w14:paraId="7043FD12" w14:textId="77777777" w:rsidTr="00BF571C">
        <w:tc>
          <w:tcPr>
            <w:tcW w:w="429" w:type="pct"/>
            <w:shd w:val="clear" w:color="auto" w:fill="auto"/>
          </w:tcPr>
          <w:p w14:paraId="3A119DF3" w14:textId="77777777" w:rsidR="005F703B" w:rsidRPr="003B10F7" w:rsidRDefault="005F703B" w:rsidP="00BF571C">
            <w:pPr>
              <w:pStyle w:val="Tabletext"/>
            </w:pPr>
            <w:r w:rsidRPr="003B10F7">
              <w:t>26</w:t>
            </w:r>
          </w:p>
        </w:tc>
        <w:tc>
          <w:tcPr>
            <w:tcW w:w="1529" w:type="pct"/>
            <w:shd w:val="clear" w:color="auto" w:fill="auto"/>
          </w:tcPr>
          <w:p w14:paraId="50E55595" w14:textId="77777777" w:rsidR="005F703B" w:rsidRPr="003B10F7" w:rsidRDefault="005F703B" w:rsidP="00BF571C">
            <w:pPr>
              <w:pStyle w:val="Tabletext"/>
            </w:pPr>
            <w:r w:rsidRPr="003B10F7">
              <w:t>12/825649</w:t>
            </w:r>
          </w:p>
        </w:tc>
        <w:tc>
          <w:tcPr>
            <w:tcW w:w="3042" w:type="pct"/>
            <w:shd w:val="clear" w:color="auto" w:fill="auto"/>
          </w:tcPr>
          <w:p w14:paraId="09111AF6" w14:textId="77777777" w:rsidR="005F703B" w:rsidRPr="003B10F7" w:rsidRDefault="005F703B" w:rsidP="00BF571C">
            <w:pPr>
              <w:pStyle w:val="Tabletext"/>
            </w:pPr>
            <w:r w:rsidRPr="003B10F7">
              <w:t>Lot 12 in Deposited Plan 825649, County of Cumberland, Parish of Petersham</w:t>
            </w:r>
          </w:p>
        </w:tc>
      </w:tr>
      <w:tr w:rsidR="005F703B" w:rsidRPr="003B10F7" w14:paraId="1BE80B65" w14:textId="77777777" w:rsidTr="00BF571C">
        <w:tc>
          <w:tcPr>
            <w:tcW w:w="429" w:type="pct"/>
            <w:shd w:val="clear" w:color="auto" w:fill="auto"/>
          </w:tcPr>
          <w:p w14:paraId="7B509418" w14:textId="77777777" w:rsidR="005F703B" w:rsidRPr="003B10F7" w:rsidRDefault="005F703B" w:rsidP="00BF571C">
            <w:pPr>
              <w:pStyle w:val="Tabletext"/>
            </w:pPr>
            <w:r w:rsidRPr="003B10F7">
              <w:t>27</w:t>
            </w:r>
          </w:p>
        </w:tc>
        <w:tc>
          <w:tcPr>
            <w:tcW w:w="1529" w:type="pct"/>
            <w:shd w:val="clear" w:color="auto" w:fill="auto"/>
          </w:tcPr>
          <w:p w14:paraId="5D4E66F6" w14:textId="77777777" w:rsidR="005F703B" w:rsidRPr="003B10F7" w:rsidRDefault="005F703B" w:rsidP="00BF571C">
            <w:pPr>
              <w:pStyle w:val="Tabletext"/>
            </w:pPr>
            <w:r w:rsidRPr="003B10F7">
              <w:t>15/825649</w:t>
            </w:r>
          </w:p>
        </w:tc>
        <w:tc>
          <w:tcPr>
            <w:tcW w:w="3042" w:type="pct"/>
            <w:shd w:val="clear" w:color="auto" w:fill="auto"/>
          </w:tcPr>
          <w:p w14:paraId="23D0CA27" w14:textId="77777777" w:rsidR="005F703B" w:rsidRPr="003B10F7" w:rsidRDefault="005F703B" w:rsidP="00BF571C">
            <w:pPr>
              <w:pStyle w:val="Tabletext"/>
            </w:pPr>
            <w:r w:rsidRPr="003B10F7">
              <w:t>Lot 15 in Deposited Plan 825649, County of Cumberland, Parish of Petersham</w:t>
            </w:r>
          </w:p>
        </w:tc>
      </w:tr>
      <w:tr w:rsidR="005F703B" w:rsidRPr="003B10F7" w14:paraId="7FD8B2E4" w14:textId="77777777" w:rsidTr="00BF571C">
        <w:tc>
          <w:tcPr>
            <w:tcW w:w="429" w:type="pct"/>
            <w:shd w:val="clear" w:color="auto" w:fill="auto"/>
          </w:tcPr>
          <w:p w14:paraId="3009D146" w14:textId="77777777" w:rsidR="005F703B" w:rsidRPr="003B10F7" w:rsidRDefault="005F703B" w:rsidP="00BF571C">
            <w:pPr>
              <w:pStyle w:val="Tabletext"/>
            </w:pPr>
            <w:r w:rsidRPr="003B10F7">
              <w:t>28</w:t>
            </w:r>
          </w:p>
        </w:tc>
        <w:tc>
          <w:tcPr>
            <w:tcW w:w="1529" w:type="pct"/>
            <w:shd w:val="clear" w:color="auto" w:fill="auto"/>
          </w:tcPr>
          <w:p w14:paraId="03AE2B06" w14:textId="77777777" w:rsidR="005F703B" w:rsidRPr="003B10F7" w:rsidRDefault="005F703B" w:rsidP="00BF571C">
            <w:pPr>
              <w:pStyle w:val="Tabletext"/>
            </w:pPr>
            <w:r w:rsidRPr="003B10F7">
              <w:t>1/826101</w:t>
            </w:r>
          </w:p>
        </w:tc>
        <w:tc>
          <w:tcPr>
            <w:tcW w:w="3042" w:type="pct"/>
            <w:shd w:val="clear" w:color="auto" w:fill="auto"/>
          </w:tcPr>
          <w:p w14:paraId="4BB52852" w14:textId="77777777" w:rsidR="005F703B" w:rsidRPr="003B10F7" w:rsidRDefault="005F703B" w:rsidP="00BF571C">
            <w:pPr>
              <w:pStyle w:val="Tabletext"/>
            </w:pPr>
            <w:r w:rsidRPr="003B10F7">
              <w:t>Lot 1 in Deposited Plan 826101, County of Cumberland, Parish of Petersham</w:t>
            </w:r>
          </w:p>
        </w:tc>
      </w:tr>
      <w:tr w:rsidR="005F703B" w:rsidRPr="003B10F7" w14:paraId="7B1E38D2" w14:textId="77777777" w:rsidTr="00BF571C">
        <w:tc>
          <w:tcPr>
            <w:tcW w:w="429" w:type="pct"/>
            <w:shd w:val="clear" w:color="auto" w:fill="auto"/>
          </w:tcPr>
          <w:p w14:paraId="3753E49E" w14:textId="77777777" w:rsidR="005F703B" w:rsidRPr="003B10F7" w:rsidRDefault="005F703B" w:rsidP="00BF571C">
            <w:pPr>
              <w:pStyle w:val="Tabletext"/>
            </w:pPr>
            <w:r w:rsidRPr="003B10F7">
              <w:t>29</w:t>
            </w:r>
          </w:p>
        </w:tc>
        <w:tc>
          <w:tcPr>
            <w:tcW w:w="1529" w:type="pct"/>
            <w:shd w:val="clear" w:color="auto" w:fill="auto"/>
          </w:tcPr>
          <w:p w14:paraId="28764AC1" w14:textId="77777777" w:rsidR="005F703B" w:rsidRPr="003B10F7" w:rsidRDefault="005F703B" w:rsidP="00BF571C">
            <w:pPr>
              <w:pStyle w:val="Tabletext"/>
            </w:pPr>
            <w:r w:rsidRPr="003B10F7">
              <w:t>1/830952</w:t>
            </w:r>
          </w:p>
        </w:tc>
        <w:tc>
          <w:tcPr>
            <w:tcW w:w="3042" w:type="pct"/>
            <w:shd w:val="clear" w:color="auto" w:fill="auto"/>
          </w:tcPr>
          <w:p w14:paraId="5D1EA148" w14:textId="77777777" w:rsidR="005F703B" w:rsidRPr="003B10F7" w:rsidRDefault="005F703B" w:rsidP="00BF571C">
            <w:pPr>
              <w:pStyle w:val="Tabletext"/>
            </w:pPr>
            <w:r w:rsidRPr="003B10F7">
              <w:t>Lot 1 in Deposited Plan 830952, County of Cumberland, Parish of Petersham</w:t>
            </w:r>
          </w:p>
        </w:tc>
      </w:tr>
      <w:tr w:rsidR="005F703B" w:rsidRPr="003B10F7" w14:paraId="065F5F3A" w14:textId="77777777" w:rsidTr="00BF571C">
        <w:tc>
          <w:tcPr>
            <w:tcW w:w="429" w:type="pct"/>
            <w:shd w:val="clear" w:color="auto" w:fill="auto"/>
          </w:tcPr>
          <w:p w14:paraId="5176BF2F" w14:textId="77777777" w:rsidR="005F703B" w:rsidRPr="003B10F7" w:rsidRDefault="005F703B" w:rsidP="00BF571C">
            <w:pPr>
              <w:pStyle w:val="Tabletext"/>
            </w:pPr>
            <w:r w:rsidRPr="003B10F7">
              <w:t>30</w:t>
            </w:r>
          </w:p>
        </w:tc>
        <w:tc>
          <w:tcPr>
            <w:tcW w:w="1529" w:type="pct"/>
            <w:shd w:val="clear" w:color="auto" w:fill="auto"/>
          </w:tcPr>
          <w:p w14:paraId="53914152" w14:textId="77777777" w:rsidR="005F703B" w:rsidRPr="003B10F7" w:rsidRDefault="005F703B" w:rsidP="00BF571C">
            <w:pPr>
              <w:pStyle w:val="Tabletext"/>
            </w:pPr>
            <w:r w:rsidRPr="003B10F7">
              <w:t>2/830952</w:t>
            </w:r>
          </w:p>
        </w:tc>
        <w:tc>
          <w:tcPr>
            <w:tcW w:w="3042" w:type="pct"/>
            <w:shd w:val="clear" w:color="auto" w:fill="auto"/>
          </w:tcPr>
          <w:p w14:paraId="0683B910" w14:textId="77777777" w:rsidR="005F703B" w:rsidRPr="003B10F7" w:rsidRDefault="005F703B" w:rsidP="00BF571C">
            <w:pPr>
              <w:pStyle w:val="Tabletext"/>
            </w:pPr>
            <w:r w:rsidRPr="003B10F7">
              <w:t>Lot 2 in Deposited Plan 830952, County of Cumberland, Parish of Botany and Parish of Petersham</w:t>
            </w:r>
          </w:p>
        </w:tc>
      </w:tr>
      <w:tr w:rsidR="005F703B" w:rsidRPr="003B10F7" w14:paraId="64E12081" w14:textId="77777777" w:rsidTr="00BF571C">
        <w:tc>
          <w:tcPr>
            <w:tcW w:w="429" w:type="pct"/>
            <w:shd w:val="clear" w:color="auto" w:fill="auto"/>
          </w:tcPr>
          <w:p w14:paraId="13D4E154" w14:textId="77777777" w:rsidR="005F703B" w:rsidRPr="003B10F7" w:rsidRDefault="005F703B" w:rsidP="00BF571C">
            <w:pPr>
              <w:pStyle w:val="Tabletext"/>
            </w:pPr>
            <w:r w:rsidRPr="003B10F7">
              <w:t>31</w:t>
            </w:r>
          </w:p>
        </w:tc>
        <w:tc>
          <w:tcPr>
            <w:tcW w:w="1529" w:type="pct"/>
            <w:shd w:val="clear" w:color="auto" w:fill="auto"/>
          </w:tcPr>
          <w:p w14:paraId="68D52243" w14:textId="77777777" w:rsidR="005F703B" w:rsidRPr="003B10F7" w:rsidRDefault="005F703B" w:rsidP="00BF571C">
            <w:pPr>
              <w:pStyle w:val="Tabletext"/>
            </w:pPr>
            <w:r w:rsidRPr="003B10F7">
              <w:t>1/869306</w:t>
            </w:r>
          </w:p>
        </w:tc>
        <w:tc>
          <w:tcPr>
            <w:tcW w:w="3042" w:type="pct"/>
            <w:shd w:val="clear" w:color="auto" w:fill="auto"/>
          </w:tcPr>
          <w:p w14:paraId="539060DF" w14:textId="77777777" w:rsidR="005F703B" w:rsidRPr="003B10F7" w:rsidRDefault="005F703B" w:rsidP="00BF571C">
            <w:pPr>
              <w:pStyle w:val="Tabletext"/>
            </w:pPr>
            <w:r w:rsidRPr="003B10F7">
              <w:t>Lot 1 in Deposited Plan 869306, County of Cumberland, Parish of Petersham</w:t>
            </w:r>
          </w:p>
        </w:tc>
      </w:tr>
      <w:tr w:rsidR="005F703B" w:rsidRPr="003B10F7" w14:paraId="09C64F47" w14:textId="77777777" w:rsidTr="00BF571C">
        <w:tc>
          <w:tcPr>
            <w:tcW w:w="429" w:type="pct"/>
            <w:shd w:val="clear" w:color="auto" w:fill="auto"/>
          </w:tcPr>
          <w:p w14:paraId="2BA8D85F" w14:textId="77777777" w:rsidR="005F703B" w:rsidRPr="003B10F7" w:rsidRDefault="005F703B" w:rsidP="00BF571C">
            <w:pPr>
              <w:pStyle w:val="Tabletext"/>
            </w:pPr>
            <w:r w:rsidRPr="003B10F7">
              <w:t>32</w:t>
            </w:r>
          </w:p>
        </w:tc>
        <w:tc>
          <w:tcPr>
            <w:tcW w:w="1529" w:type="pct"/>
            <w:shd w:val="clear" w:color="auto" w:fill="auto"/>
          </w:tcPr>
          <w:p w14:paraId="07817062" w14:textId="77777777" w:rsidR="005F703B" w:rsidRPr="003B10F7" w:rsidRDefault="005F703B" w:rsidP="00BF571C">
            <w:pPr>
              <w:pStyle w:val="Tabletext"/>
            </w:pPr>
            <w:r w:rsidRPr="003B10F7">
              <w:t>11/1050464</w:t>
            </w:r>
          </w:p>
        </w:tc>
        <w:tc>
          <w:tcPr>
            <w:tcW w:w="3042" w:type="pct"/>
            <w:shd w:val="clear" w:color="auto" w:fill="auto"/>
          </w:tcPr>
          <w:p w14:paraId="0BC1181A" w14:textId="77777777" w:rsidR="005F703B" w:rsidRPr="003B10F7" w:rsidRDefault="005F703B" w:rsidP="00BF571C">
            <w:pPr>
              <w:pStyle w:val="Tabletext"/>
            </w:pPr>
            <w:r w:rsidRPr="003B10F7">
              <w:t>Lot 11 in Deposited Plan 1050464, County of Cumberland, Parish of Botany and Parish of Petersham</w:t>
            </w:r>
          </w:p>
        </w:tc>
      </w:tr>
      <w:tr w:rsidR="005F703B" w:rsidRPr="003B10F7" w14:paraId="0778D168" w14:textId="77777777" w:rsidTr="00BF571C">
        <w:tc>
          <w:tcPr>
            <w:tcW w:w="429" w:type="pct"/>
            <w:shd w:val="clear" w:color="auto" w:fill="auto"/>
          </w:tcPr>
          <w:p w14:paraId="17DC0241" w14:textId="77777777" w:rsidR="005F703B" w:rsidRPr="003B10F7" w:rsidRDefault="005F703B" w:rsidP="00BF571C">
            <w:pPr>
              <w:pStyle w:val="Tabletext"/>
            </w:pPr>
            <w:r w:rsidRPr="003B10F7">
              <w:t>33</w:t>
            </w:r>
          </w:p>
        </w:tc>
        <w:tc>
          <w:tcPr>
            <w:tcW w:w="1529" w:type="pct"/>
            <w:shd w:val="clear" w:color="auto" w:fill="auto"/>
          </w:tcPr>
          <w:p w14:paraId="6E4F3893" w14:textId="77777777" w:rsidR="005F703B" w:rsidRPr="003B10F7" w:rsidRDefault="005F703B" w:rsidP="00BF571C">
            <w:pPr>
              <w:pStyle w:val="Tabletext"/>
            </w:pPr>
            <w:r w:rsidRPr="003B10F7">
              <w:t>12/1050464</w:t>
            </w:r>
          </w:p>
        </w:tc>
        <w:tc>
          <w:tcPr>
            <w:tcW w:w="3042" w:type="pct"/>
            <w:shd w:val="clear" w:color="auto" w:fill="auto"/>
          </w:tcPr>
          <w:p w14:paraId="703A4BBF" w14:textId="77777777" w:rsidR="005F703B" w:rsidRPr="003B10F7" w:rsidRDefault="005F703B" w:rsidP="00BF571C">
            <w:pPr>
              <w:pStyle w:val="Tabletext"/>
            </w:pPr>
            <w:r w:rsidRPr="003B10F7">
              <w:t>Lot 12 in Deposited Plan 1050464, County of Cumberland, Parish of Botany and Parish of Petersham</w:t>
            </w:r>
          </w:p>
        </w:tc>
      </w:tr>
      <w:tr w:rsidR="005F703B" w:rsidRPr="003B10F7" w14:paraId="16A9083D" w14:textId="77777777" w:rsidTr="00BF571C">
        <w:tc>
          <w:tcPr>
            <w:tcW w:w="429" w:type="pct"/>
            <w:shd w:val="clear" w:color="auto" w:fill="auto"/>
          </w:tcPr>
          <w:p w14:paraId="41062F5D" w14:textId="77777777" w:rsidR="005F703B" w:rsidRPr="003B10F7" w:rsidRDefault="005F703B" w:rsidP="00BF571C">
            <w:pPr>
              <w:pStyle w:val="Tabletext"/>
            </w:pPr>
            <w:r w:rsidRPr="003B10F7">
              <w:t>34</w:t>
            </w:r>
          </w:p>
        </w:tc>
        <w:tc>
          <w:tcPr>
            <w:tcW w:w="1529" w:type="pct"/>
            <w:shd w:val="clear" w:color="auto" w:fill="auto"/>
          </w:tcPr>
          <w:p w14:paraId="2553DF8C" w14:textId="77777777" w:rsidR="005F703B" w:rsidRPr="003B10F7" w:rsidRDefault="005F703B" w:rsidP="00BF571C">
            <w:pPr>
              <w:pStyle w:val="Tabletext"/>
            </w:pPr>
            <w:r w:rsidRPr="003B10F7">
              <w:t>5/1050923</w:t>
            </w:r>
          </w:p>
        </w:tc>
        <w:tc>
          <w:tcPr>
            <w:tcW w:w="3042" w:type="pct"/>
            <w:shd w:val="clear" w:color="auto" w:fill="auto"/>
          </w:tcPr>
          <w:p w14:paraId="1DB3D2C1" w14:textId="77777777" w:rsidR="005F703B" w:rsidRPr="003B10F7" w:rsidRDefault="005F703B" w:rsidP="00BF571C">
            <w:pPr>
              <w:pStyle w:val="Tabletext"/>
            </w:pPr>
            <w:r w:rsidRPr="003B10F7">
              <w:t>Lot 5 in Deposited Plan 1050923, County of Cumberland, Parish of St George</w:t>
            </w:r>
          </w:p>
        </w:tc>
      </w:tr>
      <w:tr w:rsidR="005F703B" w:rsidRPr="003B10F7" w14:paraId="539499A3" w14:textId="77777777" w:rsidTr="00BF571C">
        <w:tc>
          <w:tcPr>
            <w:tcW w:w="429" w:type="pct"/>
            <w:shd w:val="clear" w:color="auto" w:fill="auto"/>
          </w:tcPr>
          <w:p w14:paraId="6DADC2A1" w14:textId="77777777" w:rsidR="005F703B" w:rsidRPr="003B10F7" w:rsidRDefault="005F703B" w:rsidP="00BF571C">
            <w:pPr>
              <w:pStyle w:val="Tabletext"/>
            </w:pPr>
            <w:r w:rsidRPr="003B10F7">
              <w:t>35</w:t>
            </w:r>
          </w:p>
        </w:tc>
        <w:tc>
          <w:tcPr>
            <w:tcW w:w="1529" w:type="pct"/>
            <w:shd w:val="clear" w:color="auto" w:fill="auto"/>
          </w:tcPr>
          <w:p w14:paraId="3E109CB7" w14:textId="77777777" w:rsidR="005F703B" w:rsidRPr="003B10F7" w:rsidRDefault="005F703B" w:rsidP="00BF571C">
            <w:pPr>
              <w:pStyle w:val="Tabletext"/>
            </w:pPr>
            <w:r w:rsidRPr="003B10F7">
              <w:t>8/1050923</w:t>
            </w:r>
          </w:p>
        </w:tc>
        <w:tc>
          <w:tcPr>
            <w:tcW w:w="3042" w:type="pct"/>
            <w:shd w:val="clear" w:color="auto" w:fill="auto"/>
          </w:tcPr>
          <w:p w14:paraId="1E58E6A2" w14:textId="77777777" w:rsidR="005F703B" w:rsidRPr="003B10F7" w:rsidRDefault="005F703B" w:rsidP="00BF571C">
            <w:pPr>
              <w:pStyle w:val="Tabletext"/>
            </w:pPr>
            <w:r w:rsidRPr="003B10F7">
              <w:t>Lot 8 in Deposited Plan 1050923, County of Cumberland, Parish of Botany</w:t>
            </w:r>
          </w:p>
        </w:tc>
      </w:tr>
      <w:tr w:rsidR="005F703B" w:rsidRPr="003B10F7" w14:paraId="2F13BD97" w14:textId="77777777" w:rsidTr="00BF571C">
        <w:tc>
          <w:tcPr>
            <w:tcW w:w="429" w:type="pct"/>
            <w:tcBorders>
              <w:bottom w:val="single" w:sz="2" w:space="0" w:color="auto"/>
            </w:tcBorders>
            <w:shd w:val="clear" w:color="auto" w:fill="auto"/>
          </w:tcPr>
          <w:p w14:paraId="06D6D251" w14:textId="77777777" w:rsidR="005F703B" w:rsidRPr="003B10F7" w:rsidRDefault="005F703B" w:rsidP="00BF571C">
            <w:pPr>
              <w:pStyle w:val="Tabletext"/>
            </w:pPr>
            <w:r w:rsidRPr="003B10F7">
              <w:t>36</w:t>
            </w:r>
          </w:p>
        </w:tc>
        <w:tc>
          <w:tcPr>
            <w:tcW w:w="1529" w:type="pct"/>
            <w:tcBorders>
              <w:bottom w:val="single" w:sz="2" w:space="0" w:color="auto"/>
            </w:tcBorders>
            <w:shd w:val="clear" w:color="auto" w:fill="auto"/>
          </w:tcPr>
          <w:p w14:paraId="7A4F2791" w14:textId="77777777" w:rsidR="005F703B" w:rsidRPr="003B10F7" w:rsidRDefault="005F703B" w:rsidP="00BF571C">
            <w:pPr>
              <w:pStyle w:val="Tabletext"/>
            </w:pPr>
            <w:r w:rsidRPr="003B10F7">
              <w:t>1/1054373</w:t>
            </w:r>
          </w:p>
        </w:tc>
        <w:tc>
          <w:tcPr>
            <w:tcW w:w="3042" w:type="pct"/>
            <w:tcBorders>
              <w:bottom w:val="single" w:sz="2" w:space="0" w:color="auto"/>
            </w:tcBorders>
            <w:shd w:val="clear" w:color="auto" w:fill="auto"/>
          </w:tcPr>
          <w:p w14:paraId="49ADE414" w14:textId="77777777" w:rsidR="005F703B" w:rsidRPr="003B10F7" w:rsidRDefault="005F703B" w:rsidP="00BF571C">
            <w:pPr>
              <w:pStyle w:val="Tabletext"/>
            </w:pPr>
            <w:r w:rsidRPr="003B10F7">
              <w:t>Lot 1 in Deposited Plan 1054373, County of Cumberland, Parish of Petersham</w:t>
            </w:r>
          </w:p>
        </w:tc>
      </w:tr>
      <w:tr w:rsidR="005F703B" w:rsidRPr="003B10F7" w14:paraId="652393EB" w14:textId="77777777" w:rsidTr="00BF571C">
        <w:tc>
          <w:tcPr>
            <w:tcW w:w="429" w:type="pct"/>
            <w:tcBorders>
              <w:top w:val="single" w:sz="2" w:space="0" w:color="auto"/>
              <w:bottom w:val="single" w:sz="12" w:space="0" w:color="auto"/>
            </w:tcBorders>
            <w:shd w:val="clear" w:color="auto" w:fill="auto"/>
          </w:tcPr>
          <w:p w14:paraId="235D1A08" w14:textId="77777777" w:rsidR="005F703B" w:rsidRPr="003B10F7" w:rsidRDefault="005F703B" w:rsidP="00BF571C">
            <w:pPr>
              <w:pStyle w:val="Tabletext"/>
            </w:pPr>
            <w:r w:rsidRPr="003B10F7">
              <w:t>37</w:t>
            </w:r>
          </w:p>
        </w:tc>
        <w:tc>
          <w:tcPr>
            <w:tcW w:w="1529" w:type="pct"/>
            <w:tcBorders>
              <w:top w:val="single" w:sz="2" w:space="0" w:color="auto"/>
              <w:bottom w:val="single" w:sz="12" w:space="0" w:color="auto"/>
            </w:tcBorders>
            <w:shd w:val="clear" w:color="auto" w:fill="auto"/>
          </w:tcPr>
          <w:p w14:paraId="45BC6605" w14:textId="4E8E452E" w:rsidR="005F703B" w:rsidRPr="003B10F7" w:rsidRDefault="005F703B" w:rsidP="00BF571C">
            <w:pPr>
              <w:pStyle w:val="Tabletext"/>
            </w:pPr>
            <w:r w:rsidRPr="003B10F7">
              <w:t>Auto</w:t>
            </w:r>
            <w:r w:rsidR="003B10F7">
              <w:noBreakHyphen/>
            </w:r>
            <w:r w:rsidRPr="003B10F7">
              <w:t>Consol 4694</w:t>
            </w:r>
            <w:r w:rsidR="003B10F7">
              <w:noBreakHyphen/>
            </w:r>
            <w:r w:rsidRPr="003B10F7">
              <w:t>25</w:t>
            </w:r>
          </w:p>
        </w:tc>
        <w:tc>
          <w:tcPr>
            <w:tcW w:w="3042" w:type="pct"/>
            <w:tcBorders>
              <w:top w:val="single" w:sz="2" w:space="0" w:color="auto"/>
              <w:bottom w:val="single" w:sz="12" w:space="0" w:color="auto"/>
            </w:tcBorders>
            <w:shd w:val="clear" w:color="auto" w:fill="auto"/>
          </w:tcPr>
          <w:p w14:paraId="67A2A1BC" w14:textId="77777777" w:rsidR="005F703B" w:rsidRPr="003B10F7" w:rsidRDefault="005F703B" w:rsidP="00BF571C">
            <w:pPr>
              <w:pStyle w:val="Tabletext"/>
            </w:pPr>
            <w:r w:rsidRPr="003B10F7">
              <w:t>Lots 1 and 2 in Deposited Plan 186164, County of Cumberland, Parish of Petersham</w:t>
            </w:r>
          </w:p>
        </w:tc>
      </w:tr>
    </w:tbl>
    <w:p w14:paraId="20EE8A6B" w14:textId="77777777" w:rsidR="005F703B" w:rsidRPr="003B10F7" w:rsidRDefault="005F703B" w:rsidP="005F703B">
      <w:pPr>
        <w:pStyle w:val="Tabletext"/>
      </w:pPr>
    </w:p>
    <w:p w14:paraId="7A4101DC" w14:textId="4C70EF3D" w:rsidR="005F703B" w:rsidRPr="003B10F7" w:rsidRDefault="005F703B" w:rsidP="005F703B">
      <w:pPr>
        <w:pStyle w:val="ActHead2"/>
      </w:pPr>
      <w:bookmarkStart w:id="93" w:name="_Toc136601403"/>
      <w:r w:rsidRPr="00752467">
        <w:rPr>
          <w:rStyle w:val="CharPartNo"/>
        </w:rPr>
        <w:t>Part 1.</w:t>
      </w:r>
      <w:r w:rsidR="003E31BB" w:rsidRPr="00752467">
        <w:rPr>
          <w:rStyle w:val="CharPartNo"/>
        </w:rPr>
        <w:t>20</w:t>
      </w:r>
      <w:r w:rsidRPr="003B10F7">
        <w:t>—</w:t>
      </w:r>
      <w:r w:rsidRPr="00752467">
        <w:rPr>
          <w:rStyle w:val="CharPartText"/>
        </w:rPr>
        <w:t>Sydney West Airport</w:t>
      </w:r>
      <w:bookmarkEnd w:id="93"/>
    </w:p>
    <w:p w14:paraId="2AF150B4"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06B1E5EE" w14:textId="3926F5B6" w:rsidR="005F703B" w:rsidRPr="003B10F7" w:rsidRDefault="00244B7F" w:rsidP="005F703B">
      <w:pPr>
        <w:pStyle w:val="ActHead5"/>
        <w:rPr>
          <w:rFonts w:eastAsia="Calibri"/>
        </w:rPr>
      </w:pPr>
      <w:bookmarkStart w:id="94" w:name="_Toc136601404"/>
      <w:r w:rsidRPr="00752467">
        <w:rPr>
          <w:rStyle w:val="CharSectno"/>
          <w:rFonts w:eastAsia="Calibri"/>
        </w:rPr>
        <w:t>20</w:t>
      </w:r>
      <w:r w:rsidR="005F703B" w:rsidRPr="003B10F7">
        <w:rPr>
          <w:rFonts w:eastAsia="Calibri"/>
        </w:rPr>
        <w:t xml:space="preserve">  Sydney West Airport</w:t>
      </w:r>
      <w:bookmarkEnd w:id="94"/>
    </w:p>
    <w:p w14:paraId="1E2E6944" w14:textId="540B28FE" w:rsidR="005F703B" w:rsidRPr="003B10F7" w:rsidRDefault="005F703B" w:rsidP="005F703B">
      <w:pPr>
        <w:pStyle w:val="subsection"/>
        <w:rPr>
          <w:rFonts w:eastAsia="Calibri"/>
        </w:rPr>
      </w:pPr>
      <w:r w:rsidRPr="003B10F7">
        <w:rPr>
          <w:rFonts w:eastAsia="Calibri"/>
        </w:rPr>
        <w:tab/>
      </w:r>
      <w:r w:rsidR="007A2FAA" w:rsidRPr="003B10F7">
        <w:rPr>
          <w:rFonts w:eastAsia="Calibri"/>
        </w:rPr>
        <w:tab/>
      </w:r>
      <w:r w:rsidRPr="003B10F7">
        <w:rPr>
          <w:rFonts w:eastAsia="Calibri"/>
        </w:rPr>
        <w:t>The land specified in the New South Wales certificates of title set out in the following table makes up Sydney West Airport.</w:t>
      </w:r>
    </w:p>
    <w:p w14:paraId="75890B20" w14:textId="77777777" w:rsidR="005F703B" w:rsidRPr="003B10F7" w:rsidRDefault="005F703B" w:rsidP="005F703B">
      <w:pPr>
        <w:pStyle w:val="Tabletext"/>
        <w:rPr>
          <w:rFonts w:eastAsia="Calibri"/>
        </w:rPr>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37"/>
        <w:gridCol w:w="2606"/>
        <w:gridCol w:w="5186"/>
      </w:tblGrid>
      <w:tr w:rsidR="005F703B" w:rsidRPr="003B10F7" w14:paraId="3CAC7926" w14:textId="77777777" w:rsidTr="00BF571C">
        <w:trPr>
          <w:tblHeader/>
        </w:trPr>
        <w:tc>
          <w:tcPr>
            <w:tcW w:w="5000" w:type="pct"/>
            <w:gridSpan w:val="3"/>
            <w:tcBorders>
              <w:top w:val="single" w:sz="12" w:space="0" w:color="auto"/>
              <w:left w:val="nil"/>
              <w:bottom w:val="single" w:sz="6" w:space="0" w:color="auto"/>
              <w:right w:val="nil"/>
            </w:tcBorders>
            <w:hideMark/>
          </w:tcPr>
          <w:p w14:paraId="257CB806" w14:textId="77777777" w:rsidR="005F703B" w:rsidRPr="003B10F7" w:rsidRDefault="005F703B" w:rsidP="00BF571C">
            <w:pPr>
              <w:pStyle w:val="TableHeading"/>
              <w:rPr>
                <w:rFonts w:eastAsia="Calibri"/>
              </w:rPr>
            </w:pPr>
            <w:r w:rsidRPr="003B10F7">
              <w:rPr>
                <w:rFonts w:eastAsia="Calibri"/>
              </w:rPr>
              <w:t>Certificates of title</w:t>
            </w:r>
          </w:p>
        </w:tc>
      </w:tr>
      <w:tr w:rsidR="005F703B" w:rsidRPr="003B10F7" w14:paraId="6AABD1C0" w14:textId="77777777" w:rsidTr="00BF571C">
        <w:trPr>
          <w:tblHeader/>
        </w:trPr>
        <w:tc>
          <w:tcPr>
            <w:tcW w:w="432" w:type="pct"/>
            <w:tcBorders>
              <w:top w:val="single" w:sz="6" w:space="0" w:color="auto"/>
              <w:left w:val="nil"/>
              <w:bottom w:val="single" w:sz="12" w:space="0" w:color="auto"/>
              <w:right w:val="nil"/>
            </w:tcBorders>
            <w:hideMark/>
          </w:tcPr>
          <w:p w14:paraId="3FB07EC5" w14:textId="77777777" w:rsidR="005F703B" w:rsidRPr="003B10F7" w:rsidRDefault="005F703B" w:rsidP="00BF571C">
            <w:pPr>
              <w:pStyle w:val="TableHeading"/>
              <w:rPr>
                <w:rFonts w:eastAsia="Calibri"/>
              </w:rPr>
            </w:pPr>
            <w:r w:rsidRPr="003B10F7">
              <w:rPr>
                <w:rFonts w:eastAsia="Calibri"/>
              </w:rPr>
              <w:t>Item</w:t>
            </w:r>
          </w:p>
        </w:tc>
        <w:tc>
          <w:tcPr>
            <w:tcW w:w="1528" w:type="pct"/>
            <w:tcBorders>
              <w:top w:val="single" w:sz="6" w:space="0" w:color="auto"/>
              <w:left w:val="nil"/>
              <w:bottom w:val="single" w:sz="12" w:space="0" w:color="auto"/>
              <w:right w:val="nil"/>
            </w:tcBorders>
            <w:hideMark/>
          </w:tcPr>
          <w:p w14:paraId="70FC2ED8" w14:textId="77777777" w:rsidR="005F703B" w:rsidRPr="003B10F7" w:rsidRDefault="005F703B" w:rsidP="00BF571C">
            <w:pPr>
              <w:pStyle w:val="TableHeading"/>
              <w:rPr>
                <w:rFonts w:eastAsia="Calibri"/>
              </w:rPr>
            </w:pPr>
            <w:r w:rsidRPr="003B10F7">
              <w:rPr>
                <w:rFonts w:eastAsia="Calibri"/>
              </w:rPr>
              <w:t>Folio identifier</w:t>
            </w:r>
          </w:p>
        </w:tc>
        <w:tc>
          <w:tcPr>
            <w:tcW w:w="3040" w:type="pct"/>
            <w:tcBorders>
              <w:top w:val="single" w:sz="6" w:space="0" w:color="auto"/>
              <w:left w:val="nil"/>
              <w:bottom w:val="single" w:sz="12" w:space="0" w:color="auto"/>
              <w:right w:val="nil"/>
            </w:tcBorders>
            <w:hideMark/>
          </w:tcPr>
          <w:p w14:paraId="159E0829" w14:textId="77777777" w:rsidR="005F703B" w:rsidRPr="003B10F7" w:rsidRDefault="005F703B" w:rsidP="00BF571C">
            <w:pPr>
              <w:pStyle w:val="TableHeading"/>
              <w:rPr>
                <w:rFonts w:eastAsia="Calibri"/>
              </w:rPr>
            </w:pPr>
            <w:r w:rsidRPr="003B10F7">
              <w:rPr>
                <w:rFonts w:eastAsia="Calibri"/>
              </w:rPr>
              <w:t>Description</w:t>
            </w:r>
          </w:p>
        </w:tc>
      </w:tr>
      <w:tr w:rsidR="005F703B" w:rsidRPr="003B10F7" w14:paraId="7615C2DC" w14:textId="77777777" w:rsidTr="00BF571C">
        <w:tc>
          <w:tcPr>
            <w:tcW w:w="432" w:type="pct"/>
            <w:tcBorders>
              <w:top w:val="single" w:sz="12" w:space="0" w:color="auto"/>
              <w:left w:val="nil"/>
              <w:bottom w:val="single" w:sz="2" w:space="0" w:color="auto"/>
              <w:right w:val="nil"/>
            </w:tcBorders>
            <w:hideMark/>
          </w:tcPr>
          <w:p w14:paraId="5C9AB02E" w14:textId="6B7832DA" w:rsidR="005F703B" w:rsidRPr="003B10F7" w:rsidRDefault="00503EA8" w:rsidP="00BF571C">
            <w:pPr>
              <w:pStyle w:val="Tabletext"/>
              <w:rPr>
                <w:rFonts w:eastAsia="Calibri"/>
              </w:rPr>
            </w:pPr>
            <w:r w:rsidRPr="003B10F7">
              <w:rPr>
                <w:rFonts w:eastAsia="Calibri"/>
              </w:rPr>
              <w:t>1</w:t>
            </w:r>
          </w:p>
        </w:tc>
        <w:tc>
          <w:tcPr>
            <w:tcW w:w="1528" w:type="pct"/>
            <w:tcBorders>
              <w:top w:val="single" w:sz="12" w:space="0" w:color="auto"/>
              <w:left w:val="nil"/>
              <w:bottom w:val="single" w:sz="2" w:space="0" w:color="auto"/>
              <w:right w:val="nil"/>
            </w:tcBorders>
            <w:hideMark/>
          </w:tcPr>
          <w:p w14:paraId="3565B119" w14:textId="79A5E49F" w:rsidR="005F703B" w:rsidRPr="003B10F7" w:rsidRDefault="005F703B" w:rsidP="00BF571C">
            <w:pPr>
              <w:pStyle w:val="Tabletext"/>
              <w:rPr>
                <w:rFonts w:eastAsia="Calibri"/>
              </w:rPr>
            </w:pPr>
            <w:r w:rsidRPr="003B10F7">
              <w:rPr>
                <w:rFonts w:eastAsia="Calibri"/>
              </w:rPr>
              <w:t>10</w:t>
            </w:r>
            <w:r w:rsidR="00503EA8" w:rsidRPr="003B10F7">
              <w:rPr>
                <w:rFonts w:eastAsia="Calibri"/>
              </w:rPr>
              <w:t>0</w:t>
            </w:r>
            <w:r w:rsidRPr="003B10F7">
              <w:rPr>
                <w:rFonts w:eastAsia="Calibri"/>
              </w:rPr>
              <w:t>/</w:t>
            </w:r>
            <w:r w:rsidR="00503EA8" w:rsidRPr="003B10F7">
              <w:t>1263171</w:t>
            </w:r>
          </w:p>
        </w:tc>
        <w:tc>
          <w:tcPr>
            <w:tcW w:w="3040" w:type="pct"/>
            <w:tcBorders>
              <w:top w:val="single" w:sz="12" w:space="0" w:color="auto"/>
              <w:left w:val="nil"/>
              <w:bottom w:val="single" w:sz="2" w:space="0" w:color="auto"/>
              <w:right w:val="nil"/>
            </w:tcBorders>
            <w:hideMark/>
          </w:tcPr>
          <w:p w14:paraId="1947E480" w14:textId="10DBD5D0" w:rsidR="005F703B" w:rsidRPr="003B10F7" w:rsidRDefault="005F703B" w:rsidP="00BF571C">
            <w:pPr>
              <w:pStyle w:val="Tabletext"/>
              <w:rPr>
                <w:rFonts w:eastAsia="Calibri"/>
              </w:rPr>
            </w:pPr>
            <w:r w:rsidRPr="003B10F7">
              <w:rPr>
                <w:rFonts w:eastAsia="Calibri"/>
              </w:rPr>
              <w:t>Lot 10</w:t>
            </w:r>
            <w:r w:rsidR="00503EA8" w:rsidRPr="003B10F7">
              <w:rPr>
                <w:rFonts w:eastAsia="Calibri"/>
              </w:rPr>
              <w:t>0</w:t>
            </w:r>
            <w:r w:rsidRPr="003B10F7">
              <w:rPr>
                <w:rFonts w:eastAsia="Calibri"/>
              </w:rPr>
              <w:t xml:space="preserve"> in Deposited Plan </w:t>
            </w:r>
            <w:r w:rsidR="00503EA8" w:rsidRPr="003B10F7">
              <w:t>1263171</w:t>
            </w:r>
            <w:r w:rsidRPr="003B10F7">
              <w:rPr>
                <w:rFonts w:eastAsia="Calibri"/>
              </w:rPr>
              <w:t>, County of Cumberland, Parish of Bringelly</w:t>
            </w:r>
          </w:p>
        </w:tc>
      </w:tr>
      <w:tr w:rsidR="00503EA8" w:rsidRPr="003B10F7" w14:paraId="156117DB" w14:textId="77777777" w:rsidTr="00BF571C">
        <w:tc>
          <w:tcPr>
            <w:tcW w:w="432" w:type="pct"/>
            <w:tcBorders>
              <w:top w:val="single" w:sz="2" w:space="0" w:color="auto"/>
              <w:left w:val="nil"/>
              <w:bottom w:val="single" w:sz="2" w:space="0" w:color="auto"/>
              <w:right w:val="nil"/>
            </w:tcBorders>
          </w:tcPr>
          <w:p w14:paraId="68A54B9C" w14:textId="28FCB3A0" w:rsidR="00503EA8" w:rsidRPr="003B10F7" w:rsidRDefault="00503EA8" w:rsidP="00503EA8">
            <w:pPr>
              <w:pStyle w:val="Tabletext"/>
              <w:rPr>
                <w:rFonts w:eastAsia="Calibri"/>
              </w:rPr>
            </w:pPr>
            <w:r w:rsidRPr="003B10F7">
              <w:rPr>
                <w:rFonts w:eastAsia="Calibri"/>
              </w:rPr>
              <w:t>2</w:t>
            </w:r>
          </w:p>
        </w:tc>
        <w:tc>
          <w:tcPr>
            <w:tcW w:w="1528" w:type="pct"/>
            <w:tcBorders>
              <w:top w:val="single" w:sz="2" w:space="0" w:color="auto"/>
              <w:left w:val="nil"/>
              <w:bottom w:val="single" w:sz="2" w:space="0" w:color="auto"/>
              <w:right w:val="nil"/>
            </w:tcBorders>
          </w:tcPr>
          <w:p w14:paraId="28529636" w14:textId="0E041F0C" w:rsidR="00503EA8" w:rsidRPr="003B10F7" w:rsidRDefault="00503EA8" w:rsidP="00503EA8">
            <w:pPr>
              <w:pStyle w:val="Tabletext"/>
              <w:rPr>
                <w:rFonts w:eastAsia="Calibri"/>
              </w:rPr>
            </w:pPr>
            <w:r w:rsidRPr="003B10F7">
              <w:t>101/1263171</w:t>
            </w:r>
          </w:p>
        </w:tc>
        <w:tc>
          <w:tcPr>
            <w:tcW w:w="3040" w:type="pct"/>
            <w:tcBorders>
              <w:top w:val="single" w:sz="2" w:space="0" w:color="auto"/>
              <w:left w:val="nil"/>
              <w:bottom w:val="single" w:sz="2" w:space="0" w:color="auto"/>
              <w:right w:val="nil"/>
            </w:tcBorders>
          </w:tcPr>
          <w:p w14:paraId="035956BC" w14:textId="4F27C2E9" w:rsidR="00503EA8" w:rsidRPr="003B10F7" w:rsidRDefault="00503EA8" w:rsidP="00503EA8">
            <w:pPr>
              <w:pStyle w:val="Tabletext"/>
              <w:rPr>
                <w:rFonts w:eastAsia="Calibri"/>
              </w:rPr>
            </w:pPr>
            <w:r w:rsidRPr="003B10F7">
              <w:rPr>
                <w:rFonts w:eastAsia="Calibri"/>
              </w:rPr>
              <w:t xml:space="preserve">Lot 101 in Deposited Plan </w:t>
            </w:r>
            <w:r w:rsidRPr="003B10F7">
              <w:t>1263171</w:t>
            </w:r>
            <w:r w:rsidRPr="003B10F7">
              <w:rPr>
                <w:rFonts w:eastAsia="Calibri"/>
              </w:rPr>
              <w:t>, County of Cumberland, Parish of Bringelly</w:t>
            </w:r>
          </w:p>
        </w:tc>
      </w:tr>
      <w:tr w:rsidR="00503EA8" w:rsidRPr="003B10F7" w14:paraId="67DC07A9" w14:textId="77777777" w:rsidTr="00BF571C">
        <w:tc>
          <w:tcPr>
            <w:tcW w:w="432" w:type="pct"/>
            <w:tcBorders>
              <w:top w:val="single" w:sz="2" w:space="0" w:color="auto"/>
              <w:left w:val="nil"/>
              <w:bottom w:val="single" w:sz="2" w:space="0" w:color="auto"/>
              <w:right w:val="nil"/>
            </w:tcBorders>
          </w:tcPr>
          <w:p w14:paraId="7632E966" w14:textId="58167096" w:rsidR="00503EA8" w:rsidRPr="003B10F7" w:rsidRDefault="00503EA8" w:rsidP="00503EA8">
            <w:pPr>
              <w:pStyle w:val="Tabletext"/>
              <w:rPr>
                <w:rFonts w:eastAsia="Calibri"/>
              </w:rPr>
            </w:pPr>
            <w:r w:rsidRPr="003B10F7">
              <w:rPr>
                <w:rFonts w:eastAsia="Calibri"/>
              </w:rPr>
              <w:t>3</w:t>
            </w:r>
          </w:p>
        </w:tc>
        <w:tc>
          <w:tcPr>
            <w:tcW w:w="1528" w:type="pct"/>
            <w:tcBorders>
              <w:top w:val="single" w:sz="2" w:space="0" w:color="auto"/>
              <w:left w:val="nil"/>
              <w:bottom w:val="single" w:sz="2" w:space="0" w:color="auto"/>
              <w:right w:val="nil"/>
            </w:tcBorders>
          </w:tcPr>
          <w:p w14:paraId="1A30F71A" w14:textId="50D4EECA" w:rsidR="00503EA8" w:rsidRPr="003B10F7" w:rsidRDefault="00503EA8" w:rsidP="00503EA8">
            <w:pPr>
              <w:pStyle w:val="Tabletext"/>
              <w:rPr>
                <w:rFonts w:eastAsia="Calibri"/>
              </w:rPr>
            </w:pPr>
            <w:r w:rsidRPr="003B10F7">
              <w:t>102/1263171</w:t>
            </w:r>
          </w:p>
        </w:tc>
        <w:tc>
          <w:tcPr>
            <w:tcW w:w="3040" w:type="pct"/>
            <w:tcBorders>
              <w:top w:val="single" w:sz="2" w:space="0" w:color="auto"/>
              <w:left w:val="nil"/>
              <w:bottom w:val="single" w:sz="2" w:space="0" w:color="auto"/>
              <w:right w:val="nil"/>
            </w:tcBorders>
          </w:tcPr>
          <w:p w14:paraId="63845C76" w14:textId="13D989FC" w:rsidR="00503EA8" w:rsidRPr="003B10F7" w:rsidRDefault="00503EA8" w:rsidP="00503EA8">
            <w:pPr>
              <w:pStyle w:val="Tabletext"/>
              <w:rPr>
                <w:rFonts w:eastAsia="Calibri"/>
              </w:rPr>
            </w:pPr>
            <w:r w:rsidRPr="003B10F7">
              <w:rPr>
                <w:rFonts w:eastAsia="Calibri"/>
              </w:rPr>
              <w:t xml:space="preserve">Lot 102 in Deposited Plan </w:t>
            </w:r>
            <w:r w:rsidRPr="003B10F7">
              <w:t>1263171</w:t>
            </w:r>
            <w:r w:rsidRPr="003B10F7">
              <w:rPr>
                <w:rFonts w:eastAsia="Calibri"/>
              </w:rPr>
              <w:t>, County of Cumberland, Parish of Bringelly</w:t>
            </w:r>
          </w:p>
        </w:tc>
      </w:tr>
      <w:tr w:rsidR="005F703B" w:rsidRPr="003B10F7" w14:paraId="4122FD0C" w14:textId="77777777" w:rsidTr="00BF571C">
        <w:tc>
          <w:tcPr>
            <w:tcW w:w="432" w:type="pct"/>
            <w:tcBorders>
              <w:top w:val="single" w:sz="2" w:space="0" w:color="auto"/>
              <w:left w:val="nil"/>
              <w:bottom w:val="single" w:sz="2" w:space="0" w:color="auto"/>
              <w:right w:val="nil"/>
            </w:tcBorders>
            <w:hideMark/>
          </w:tcPr>
          <w:p w14:paraId="3BE17340" w14:textId="5401FDD3" w:rsidR="005F703B" w:rsidRPr="003B10F7" w:rsidRDefault="00503EA8" w:rsidP="00BF571C">
            <w:pPr>
              <w:pStyle w:val="Tabletext"/>
              <w:rPr>
                <w:rFonts w:eastAsia="Calibri"/>
              </w:rPr>
            </w:pPr>
            <w:r w:rsidRPr="003B10F7">
              <w:rPr>
                <w:rFonts w:eastAsia="Calibri"/>
              </w:rPr>
              <w:t>4</w:t>
            </w:r>
          </w:p>
        </w:tc>
        <w:tc>
          <w:tcPr>
            <w:tcW w:w="1528" w:type="pct"/>
            <w:tcBorders>
              <w:top w:val="single" w:sz="2" w:space="0" w:color="auto"/>
              <w:left w:val="nil"/>
              <w:bottom w:val="single" w:sz="2" w:space="0" w:color="auto"/>
              <w:right w:val="nil"/>
            </w:tcBorders>
            <w:hideMark/>
          </w:tcPr>
          <w:p w14:paraId="530F2582" w14:textId="77777777" w:rsidR="005F703B" w:rsidRPr="003B10F7" w:rsidRDefault="005F703B" w:rsidP="00BF571C">
            <w:pPr>
              <w:pStyle w:val="Tabletext"/>
              <w:rPr>
                <w:rFonts w:eastAsia="Calibri"/>
              </w:rPr>
            </w:pPr>
            <w:r w:rsidRPr="003B10F7">
              <w:rPr>
                <w:rFonts w:eastAsia="Calibri"/>
              </w:rPr>
              <w:t>9/1233751</w:t>
            </w:r>
          </w:p>
        </w:tc>
        <w:tc>
          <w:tcPr>
            <w:tcW w:w="3040" w:type="pct"/>
            <w:tcBorders>
              <w:top w:val="single" w:sz="2" w:space="0" w:color="auto"/>
              <w:left w:val="nil"/>
              <w:bottom w:val="single" w:sz="2" w:space="0" w:color="auto"/>
              <w:right w:val="nil"/>
            </w:tcBorders>
            <w:hideMark/>
          </w:tcPr>
          <w:p w14:paraId="071EBC1B" w14:textId="77777777" w:rsidR="005F703B" w:rsidRPr="003B10F7" w:rsidRDefault="005F703B" w:rsidP="00BF571C">
            <w:pPr>
              <w:pStyle w:val="Tabletext"/>
              <w:rPr>
                <w:rFonts w:eastAsia="Calibri"/>
              </w:rPr>
            </w:pPr>
            <w:r w:rsidRPr="003B10F7">
              <w:rPr>
                <w:rFonts w:eastAsia="Calibri"/>
              </w:rPr>
              <w:t>Lot 9 in Deposited Plan 1233751, County of Cumberland, Parish of Bringelly</w:t>
            </w:r>
          </w:p>
        </w:tc>
      </w:tr>
      <w:tr w:rsidR="005F703B" w:rsidRPr="003B10F7" w14:paraId="61BDEC0E" w14:textId="77777777" w:rsidTr="00BF571C">
        <w:tc>
          <w:tcPr>
            <w:tcW w:w="432" w:type="pct"/>
            <w:tcBorders>
              <w:top w:val="single" w:sz="2" w:space="0" w:color="auto"/>
              <w:left w:val="nil"/>
              <w:bottom w:val="single" w:sz="2" w:space="0" w:color="auto"/>
              <w:right w:val="nil"/>
            </w:tcBorders>
            <w:hideMark/>
          </w:tcPr>
          <w:p w14:paraId="765299C3" w14:textId="485FABB8" w:rsidR="005F703B" w:rsidRPr="003B10F7" w:rsidRDefault="00503EA8" w:rsidP="00BF571C">
            <w:pPr>
              <w:pStyle w:val="Tabletext"/>
              <w:rPr>
                <w:rFonts w:eastAsia="Calibri"/>
              </w:rPr>
            </w:pPr>
            <w:r w:rsidRPr="003B10F7">
              <w:rPr>
                <w:rFonts w:eastAsia="Calibri"/>
              </w:rPr>
              <w:t>5</w:t>
            </w:r>
          </w:p>
        </w:tc>
        <w:tc>
          <w:tcPr>
            <w:tcW w:w="1528" w:type="pct"/>
            <w:tcBorders>
              <w:top w:val="single" w:sz="2" w:space="0" w:color="auto"/>
              <w:left w:val="nil"/>
              <w:bottom w:val="single" w:sz="2" w:space="0" w:color="auto"/>
              <w:right w:val="nil"/>
            </w:tcBorders>
            <w:hideMark/>
          </w:tcPr>
          <w:p w14:paraId="59E1B6F7" w14:textId="77777777" w:rsidR="005F703B" w:rsidRPr="003B10F7" w:rsidRDefault="005F703B" w:rsidP="00BF571C">
            <w:pPr>
              <w:pStyle w:val="Tabletext"/>
              <w:rPr>
                <w:rFonts w:eastAsia="Calibri"/>
              </w:rPr>
            </w:pPr>
            <w:r w:rsidRPr="003B10F7">
              <w:rPr>
                <w:rFonts w:eastAsia="Calibri"/>
              </w:rPr>
              <w:t>2/C/1451</w:t>
            </w:r>
          </w:p>
        </w:tc>
        <w:tc>
          <w:tcPr>
            <w:tcW w:w="3040" w:type="pct"/>
            <w:tcBorders>
              <w:top w:val="single" w:sz="2" w:space="0" w:color="auto"/>
              <w:left w:val="nil"/>
              <w:bottom w:val="single" w:sz="2" w:space="0" w:color="auto"/>
              <w:right w:val="nil"/>
            </w:tcBorders>
            <w:hideMark/>
          </w:tcPr>
          <w:p w14:paraId="4334F593" w14:textId="77777777" w:rsidR="005F703B" w:rsidRPr="003B10F7" w:rsidRDefault="005F703B" w:rsidP="00BF571C">
            <w:pPr>
              <w:pStyle w:val="Tabletext"/>
              <w:rPr>
                <w:rFonts w:eastAsia="Calibri"/>
              </w:rPr>
            </w:pPr>
            <w:r w:rsidRPr="003B10F7">
              <w:rPr>
                <w:rFonts w:eastAsia="Calibri"/>
              </w:rPr>
              <w:t>Lot 2 of Section C in Deposited Plan 1451, County of Cumberland, Parish of Bringelly</w:t>
            </w:r>
          </w:p>
        </w:tc>
      </w:tr>
      <w:tr w:rsidR="005F703B" w:rsidRPr="003B10F7" w14:paraId="6D6F2AA7" w14:textId="77777777" w:rsidTr="00BF571C">
        <w:tc>
          <w:tcPr>
            <w:tcW w:w="432" w:type="pct"/>
            <w:tcBorders>
              <w:top w:val="single" w:sz="2" w:space="0" w:color="auto"/>
              <w:left w:val="nil"/>
              <w:bottom w:val="single" w:sz="2" w:space="0" w:color="auto"/>
              <w:right w:val="nil"/>
            </w:tcBorders>
            <w:hideMark/>
          </w:tcPr>
          <w:p w14:paraId="4E15C541" w14:textId="235229CC" w:rsidR="005F703B" w:rsidRPr="003B10F7" w:rsidRDefault="00503EA8" w:rsidP="00BF571C">
            <w:pPr>
              <w:pStyle w:val="Tabletext"/>
              <w:rPr>
                <w:rFonts w:eastAsia="Calibri"/>
              </w:rPr>
            </w:pPr>
            <w:r w:rsidRPr="003B10F7">
              <w:rPr>
                <w:rFonts w:eastAsia="Calibri"/>
              </w:rPr>
              <w:t>6</w:t>
            </w:r>
          </w:p>
        </w:tc>
        <w:tc>
          <w:tcPr>
            <w:tcW w:w="1528" w:type="pct"/>
            <w:tcBorders>
              <w:top w:val="single" w:sz="2" w:space="0" w:color="auto"/>
              <w:left w:val="nil"/>
              <w:bottom w:val="single" w:sz="2" w:space="0" w:color="auto"/>
              <w:right w:val="nil"/>
            </w:tcBorders>
            <w:hideMark/>
          </w:tcPr>
          <w:p w14:paraId="343D253B" w14:textId="77777777" w:rsidR="005F703B" w:rsidRPr="003B10F7" w:rsidRDefault="005F703B" w:rsidP="00BF571C">
            <w:pPr>
              <w:pStyle w:val="Tabletext"/>
              <w:rPr>
                <w:rFonts w:eastAsia="Calibri"/>
              </w:rPr>
            </w:pPr>
            <w:r w:rsidRPr="003B10F7">
              <w:rPr>
                <w:rFonts w:eastAsia="Calibri"/>
              </w:rPr>
              <w:t>17/258581</w:t>
            </w:r>
          </w:p>
        </w:tc>
        <w:tc>
          <w:tcPr>
            <w:tcW w:w="3040" w:type="pct"/>
            <w:tcBorders>
              <w:top w:val="single" w:sz="2" w:space="0" w:color="auto"/>
              <w:left w:val="nil"/>
              <w:bottom w:val="single" w:sz="2" w:space="0" w:color="auto"/>
              <w:right w:val="nil"/>
            </w:tcBorders>
            <w:hideMark/>
          </w:tcPr>
          <w:p w14:paraId="28CA2160" w14:textId="77777777" w:rsidR="005F703B" w:rsidRPr="003B10F7" w:rsidRDefault="005F703B" w:rsidP="00BF571C">
            <w:pPr>
              <w:pStyle w:val="Tabletext"/>
              <w:rPr>
                <w:rFonts w:eastAsia="Calibri"/>
              </w:rPr>
            </w:pPr>
            <w:r w:rsidRPr="003B10F7">
              <w:rPr>
                <w:rFonts w:eastAsia="Calibri"/>
              </w:rPr>
              <w:t>Lot 17 in Deposited Plan 258581, County of Cumberland, Parish of Bringelly</w:t>
            </w:r>
          </w:p>
        </w:tc>
      </w:tr>
      <w:tr w:rsidR="005F703B" w:rsidRPr="003B10F7" w14:paraId="2CB85ED3" w14:textId="77777777" w:rsidTr="00BF571C">
        <w:tc>
          <w:tcPr>
            <w:tcW w:w="432" w:type="pct"/>
            <w:tcBorders>
              <w:top w:val="single" w:sz="2" w:space="0" w:color="auto"/>
              <w:left w:val="nil"/>
              <w:bottom w:val="single" w:sz="2" w:space="0" w:color="auto"/>
              <w:right w:val="nil"/>
            </w:tcBorders>
            <w:hideMark/>
          </w:tcPr>
          <w:p w14:paraId="5CC42D25" w14:textId="5968CB1F" w:rsidR="005F703B" w:rsidRPr="003B10F7" w:rsidRDefault="00503EA8" w:rsidP="00BF571C">
            <w:pPr>
              <w:pStyle w:val="Tabletext"/>
              <w:rPr>
                <w:rFonts w:eastAsia="Calibri"/>
              </w:rPr>
            </w:pPr>
            <w:r w:rsidRPr="003B10F7">
              <w:rPr>
                <w:rFonts w:eastAsia="Calibri"/>
              </w:rPr>
              <w:t>7</w:t>
            </w:r>
          </w:p>
        </w:tc>
        <w:tc>
          <w:tcPr>
            <w:tcW w:w="1528" w:type="pct"/>
            <w:tcBorders>
              <w:top w:val="single" w:sz="2" w:space="0" w:color="auto"/>
              <w:left w:val="nil"/>
              <w:bottom w:val="single" w:sz="2" w:space="0" w:color="auto"/>
              <w:right w:val="nil"/>
            </w:tcBorders>
            <w:hideMark/>
          </w:tcPr>
          <w:p w14:paraId="6D04D49B" w14:textId="77777777" w:rsidR="005F703B" w:rsidRPr="003B10F7" w:rsidRDefault="005F703B" w:rsidP="00BF571C">
            <w:pPr>
              <w:pStyle w:val="Tabletext"/>
              <w:rPr>
                <w:rFonts w:eastAsia="Calibri"/>
              </w:rPr>
            </w:pPr>
            <w:r w:rsidRPr="003B10F7">
              <w:rPr>
                <w:rFonts w:eastAsia="Calibri"/>
              </w:rPr>
              <w:t>6/1233751</w:t>
            </w:r>
          </w:p>
        </w:tc>
        <w:tc>
          <w:tcPr>
            <w:tcW w:w="3040" w:type="pct"/>
            <w:tcBorders>
              <w:top w:val="single" w:sz="2" w:space="0" w:color="auto"/>
              <w:left w:val="nil"/>
              <w:bottom w:val="single" w:sz="2" w:space="0" w:color="auto"/>
              <w:right w:val="nil"/>
            </w:tcBorders>
            <w:hideMark/>
          </w:tcPr>
          <w:p w14:paraId="6D5D3B49" w14:textId="77777777" w:rsidR="005F703B" w:rsidRPr="003B10F7" w:rsidRDefault="005F703B" w:rsidP="00BF571C">
            <w:pPr>
              <w:pStyle w:val="Tabletext"/>
              <w:rPr>
                <w:rFonts w:eastAsia="Calibri"/>
              </w:rPr>
            </w:pPr>
            <w:r w:rsidRPr="003B10F7">
              <w:rPr>
                <w:rFonts w:eastAsia="Calibri"/>
              </w:rPr>
              <w:t>Lot 6 in Deposited Plan 1233751, County of Cumberland, Parish of Bringelly</w:t>
            </w:r>
          </w:p>
        </w:tc>
      </w:tr>
      <w:tr w:rsidR="005F703B" w:rsidRPr="003B10F7" w14:paraId="30C01B95" w14:textId="77777777" w:rsidTr="00BF571C">
        <w:tc>
          <w:tcPr>
            <w:tcW w:w="432" w:type="pct"/>
            <w:tcBorders>
              <w:top w:val="single" w:sz="2" w:space="0" w:color="auto"/>
              <w:left w:val="nil"/>
              <w:bottom w:val="single" w:sz="2" w:space="0" w:color="auto"/>
              <w:right w:val="nil"/>
            </w:tcBorders>
            <w:hideMark/>
          </w:tcPr>
          <w:p w14:paraId="381A8F82" w14:textId="3B739792" w:rsidR="005F703B" w:rsidRPr="003B10F7" w:rsidRDefault="00503EA8" w:rsidP="00BF571C">
            <w:pPr>
              <w:pStyle w:val="Tabletext"/>
              <w:rPr>
                <w:rFonts w:eastAsia="Calibri"/>
              </w:rPr>
            </w:pPr>
            <w:r w:rsidRPr="003B10F7">
              <w:rPr>
                <w:rFonts w:eastAsia="Calibri"/>
              </w:rPr>
              <w:t>8</w:t>
            </w:r>
          </w:p>
        </w:tc>
        <w:tc>
          <w:tcPr>
            <w:tcW w:w="1528" w:type="pct"/>
            <w:tcBorders>
              <w:top w:val="single" w:sz="2" w:space="0" w:color="auto"/>
              <w:left w:val="nil"/>
              <w:bottom w:val="single" w:sz="2" w:space="0" w:color="auto"/>
              <w:right w:val="nil"/>
            </w:tcBorders>
            <w:hideMark/>
          </w:tcPr>
          <w:p w14:paraId="6E00334F" w14:textId="77777777" w:rsidR="005F703B" w:rsidRPr="003B10F7" w:rsidRDefault="005F703B" w:rsidP="00BF571C">
            <w:pPr>
              <w:pStyle w:val="Tabletext"/>
              <w:rPr>
                <w:rFonts w:eastAsia="Calibri"/>
              </w:rPr>
            </w:pPr>
            <w:r w:rsidRPr="003B10F7">
              <w:rPr>
                <w:rFonts w:eastAsia="Calibri"/>
              </w:rPr>
              <w:t>8/1233751</w:t>
            </w:r>
          </w:p>
        </w:tc>
        <w:tc>
          <w:tcPr>
            <w:tcW w:w="3040" w:type="pct"/>
            <w:tcBorders>
              <w:top w:val="single" w:sz="2" w:space="0" w:color="auto"/>
              <w:left w:val="nil"/>
              <w:bottom w:val="single" w:sz="2" w:space="0" w:color="auto"/>
              <w:right w:val="nil"/>
            </w:tcBorders>
            <w:hideMark/>
          </w:tcPr>
          <w:p w14:paraId="18BD49AC" w14:textId="77777777" w:rsidR="005F703B" w:rsidRPr="003B10F7" w:rsidRDefault="005F703B" w:rsidP="00BF571C">
            <w:pPr>
              <w:pStyle w:val="Tabletext"/>
              <w:rPr>
                <w:rFonts w:eastAsia="Calibri"/>
              </w:rPr>
            </w:pPr>
            <w:r w:rsidRPr="003B10F7">
              <w:rPr>
                <w:rFonts w:eastAsia="Calibri"/>
              </w:rPr>
              <w:t>Lot 8 in Deposited Plan 1233751, County of Cumberland, Parish of Bringelly</w:t>
            </w:r>
          </w:p>
        </w:tc>
      </w:tr>
      <w:tr w:rsidR="005F703B" w:rsidRPr="003B10F7" w14:paraId="7A69CEA3" w14:textId="77777777" w:rsidTr="00BF571C">
        <w:tc>
          <w:tcPr>
            <w:tcW w:w="432" w:type="pct"/>
            <w:tcBorders>
              <w:top w:val="single" w:sz="2" w:space="0" w:color="auto"/>
              <w:left w:val="nil"/>
              <w:bottom w:val="single" w:sz="2" w:space="0" w:color="auto"/>
              <w:right w:val="nil"/>
            </w:tcBorders>
            <w:hideMark/>
          </w:tcPr>
          <w:p w14:paraId="54EF03A3" w14:textId="1B90DACF" w:rsidR="005F703B" w:rsidRPr="003B10F7" w:rsidRDefault="00503EA8" w:rsidP="00BF571C">
            <w:pPr>
              <w:pStyle w:val="Tabletext"/>
              <w:rPr>
                <w:rFonts w:eastAsia="Calibri"/>
              </w:rPr>
            </w:pPr>
            <w:r w:rsidRPr="003B10F7">
              <w:rPr>
                <w:rFonts w:eastAsia="Calibri"/>
              </w:rPr>
              <w:t>9</w:t>
            </w:r>
          </w:p>
        </w:tc>
        <w:tc>
          <w:tcPr>
            <w:tcW w:w="1528" w:type="pct"/>
            <w:tcBorders>
              <w:top w:val="single" w:sz="2" w:space="0" w:color="auto"/>
              <w:left w:val="nil"/>
              <w:bottom w:val="single" w:sz="2" w:space="0" w:color="auto"/>
              <w:right w:val="nil"/>
            </w:tcBorders>
            <w:hideMark/>
          </w:tcPr>
          <w:p w14:paraId="706B5C41" w14:textId="77777777" w:rsidR="005F703B" w:rsidRPr="003B10F7" w:rsidRDefault="005F703B" w:rsidP="00BF571C">
            <w:pPr>
              <w:pStyle w:val="Tabletext"/>
              <w:rPr>
                <w:rFonts w:eastAsia="Calibri"/>
              </w:rPr>
            </w:pPr>
            <w:r w:rsidRPr="003B10F7">
              <w:rPr>
                <w:rFonts w:eastAsia="Calibri"/>
              </w:rPr>
              <w:t>23/259698</w:t>
            </w:r>
          </w:p>
        </w:tc>
        <w:tc>
          <w:tcPr>
            <w:tcW w:w="3040" w:type="pct"/>
            <w:tcBorders>
              <w:top w:val="single" w:sz="2" w:space="0" w:color="auto"/>
              <w:left w:val="nil"/>
              <w:bottom w:val="single" w:sz="2" w:space="0" w:color="auto"/>
              <w:right w:val="nil"/>
            </w:tcBorders>
            <w:hideMark/>
          </w:tcPr>
          <w:p w14:paraId="61BF13DC" w14:textId="77777777" w:rsidR="005F703B" w:rsidRPr="003B10F7" w:rsidRDefault="005F703B" w:rsidP="00BF571C">
            <w:pPr>
              <w:pStyle w:val="Tabletext"/>
              <w:rPr>
                <w:rFonts w:eastAsia="Calibri"/>
              </w:rPr>
            </w:pPr>
            <w:r w:rsidRPr="003B10F7">
              <w:rPr>
                <w:rFonts w:eastAsia="Calibri"/>
              </w:rPr>
              <w:t>Lot 23 in Deposited Plan 259698, County of Cumberland, Parish of Bringelly</w:t>
            </w:r>
          </w:p>
        </w:tc>
      </w:tr>
      <w:tr w:rsidR="005F703B" w:rsidRPr="003B10F7" w14:paraId="47DD1693" w14:textId="77777777" w:rsidTr="00BF571C">
        <w:tc>
          <w:tcPr>
            <w:tcW w:w="432" w:type="pct"/>
            <w:tcBorders>
              <w:top w:val="single" w:sz="2" w:space="0" w:color="auto"/>
              <w:left w:val="nil"/>
              <w:bottom w:val="single" w:sz="2" w:space="0" w:color="auto"/>
              <w:right w:val="nil"/>
            </w:tcBorders>
            <w:hideMark/>
          </w:tcPr>
          <w:p w14:paraId="48293CC0" w14:textId="2DF8DEA5" w:rsidR="005F703B" w:rsidRPr="003B10F7" w:rsidRDefault="00503EA8" w:rsidP="00BF571C">
            <w:pPr>
              <w:pStyle w:val="Tabletext"/>
              <w:rPr>
                <w:rFonts w:eastAsia="Calibri"/>
              </w:rPr>
            </w:pPr>
            <w:r w:rsidRPr="003B10F7">
              <w:rPr>
                <w:rFonts w:eastAsia="Calibri"/>
              </w:rPr>
              <w:t>10</w:t>
            </w:r>
          </w:p>
        </w:tc>
        <w:tc>
          <w:tcPr>
            <w:tcW w:w="1528" w:type="pct"/>
            <w:tcBorders>
              <w:top w:val="single" w:sz="2" w:space="0" w:color="auto"/>
              <w:left w:val="nil"/>
              <w:bottom w:val="single" w:sz="2" w:space="0" w:color="auto"/>
              <w:right w:val="nil"/>
            </w:tcBorders>
            <w:hideMark/>
          </w:tcPr>
          <w:p w14:paraId="710C5D33" w14:textId="77777777" w:rsidR="005F703B" w:rsidRPr="003B10F7" w:rsidRDefault="005F703B" w:rsidP="00BF571C">
            <w:pPr>
              <w:pStyle w:val="Tabletext"/>
              <w:rPr>
                <w:rFonts w:eastAsia="Calibri"/>
              </w:rPr>
            </w:pPr>
            <w:r w:rsidRPr="003B10F7">
              <w:rPr>
                <w:rFonts w:eastAsia="Calibri"/>
              </w:rPr>
              <w:t>32/259698</w:t>
            </w:r>
          </w:p>
        </w:tc>
        <w:tc>
          <w:tcPr>
            <w:tcW w:w="3040" w:type="pct"/>
            <w:tcBorders>
              <w:top w:val="single" w:sz="2" w:space="0" w:color="auto"/>
              <w:left w:val="nil"/>
              <w:bottom w:val="single" w:sz="2" w:space="0" w:color="auto"/>
              <w:right w:val="nil"/>
            </w:tcBorders>
            <w:hideMark/>
          </w:tcPr>
          <w:p w14:paraId="02606A5D" w14:textId="77777777" w:rsidR="005F703B" w:rsidRPr="003B10F7" w:rsidRDefault="005F703B" w:rsidP="00BF571C">
            <w:pPr>
              <w:pStyle w:val="Tabletext"/>
              <w:rPr>
                <w:rFonts w:eastAsia="Calibri"/>
              </w:rPr>
            </w:pPr>
            <w:r w:rsidRPr="003B10F7">
              <w:rPr>
                <w:rFonts w:eastAsia="Calibri"/>
              </w:rPr>
              <w:t>Lot 32 in Deposited Plan 259698, County of Cumberland, Parish of Bringelly</w:t>
            </w:r>
          </w:p>
        </w:tc>
      </w:tr>
      <w:tr w:rsidR="005F703B" w:rsidRPr="003B10F7" w14:paraId="0309C783" w14:textId="77777777" w:rsidTr="00BF571C">
        <w:tc>
          <w:tcPr>
            <w:tcW w:w="432" w:type="pct"/>
            <w:tcBorders>
              <w:top w:val="single" w:sz="2" w:space="0" w:color="auto"/>
              <w:left w:val="nil"/>
              <w:bottom w:val="single" w:sz="2" w:space="0" w:color="auto"/>
              <w:right w:val="nil"/>
            </w:tcBorders>
            <w:hideMark/>
          </w:tcPr>
          <w:p w14:paraId="07B7E65E" w14:textId="17A04E46" w:rsidR="005F703B" w:rsidRPr="003B10F7" w:rsidRDefault="00503EA8" w:rsidP="00BF571C">
            <w:pPr>
              <w:pStyle w:val="Tabletext"/>
              <w:rPr>
                <w:rFonts w:eastAsia="Calibri"/>
              </w:rPr>
            </w:pPr>
            <w:r w:rsidRPr="003B10F7">
              <w:rPr>
                <w:rFonts w:eastAsia="Calibri"/>
              </w:rPr>
              <w:t>11</w:t>
            </w:r>
          </w:p>
        </w:tc>
        <w:tc>
          <w:tcPr>
            <w:tcW w:w="1528" w:type="pct"/>
            <w:tcBorders>
              <w:top w:val="single" w:sz="2" w:space="0" w:color="auto"/>
              <w:left w:val="nil"/>
              <w:bottom w:val="single" w:sz="2" w:space="0" w:color="auto"/>
              <w:right w:val="nil"/>
            </w:tcBorders>
            <w:hideMark/>
          </w:tcPr>
          <w:p w14:paraId="350D49EA" w14:textId="77777777" w:rsidR="005F703B" w:rsidRPr="003B10F7" w:rsidRDefault="005F703B" w:rsidP="00BF571C">
            <w:pPr>
              <w:pStyle w:val="Tabletext"/>
              <w:rPr>
                <w:rFonts w:eastAsia="Calibri"/>
              </w:rPr>
            </w:pPr>
            <w:r w:rsidRPr="003B10F7">
              <w:rPr>
                <w:rFonts w:eastAsia="Calibri"/>
              </w:rPr>
              <w:t>4/1233751</w:t>
            </w:r>
          </w:p>
        </w:tc>
        <w:tc>
          <w:tcPr>
            <w:tcW w:w="3040" w:type="pct"/>
            <w:tcBorders>
              <w:top w:val="single" w:sz="2" w:space="0" w:color="auto"/>
              <w:left w:val="nil"/>
              <w:bottom w:val="single" w:sz="2" w:space="0" w:color="auto"/>
              <w:right w:val="nil"/>
            </w:tcBorders>
            <w:hideMark/>
          </w:tcPr>
          <w:p w14:paraId="59D95E76" w14:textId="77777777" w:rsidR="005F703B" w:rsidRPr="003B10F7" w:rsidRDefault="005F703B" w:rsidP="00BF571C">
            <w:pPr>
              <w:pStyle w:val="Tabletext"/>
              <w:rPr>
                <w:rFonts w:eastAsia="Calibri"/>
              </w:rPr>
            </w:pPr>
            <w:r w:rsidRPr="003B10F7">
              <w:rPr>
                <w:rFonts w:eastAsia="Calibri"/>
              </w:rPr>
              <w:t>Lot 4 in Deposited Plan 1233751, County of Cumberland, Parish of Bringelly</w:t>
            </w:r>
          </w:p>
        </w:tc>
      </w:tr>
      <w:tr w:rsidR="005F703B" w:rsidRPr="003B10F7" w14:paraId="3F0FB2E7" w14:textId="77777777" w:rsidTr="00BF571C">
        <w:tc>
          <w:tcPr>
            <w:tcW w:w="432" w:type="pct"/>
            <w:tcBorders>
              <w:top w:val="single" w:sz="2" w:space="0" w:color="auto"/>
              <w:left w:val="nil"/>
              <w:bottom w:val="single" w:sz="2" w:space="0" w:color="auto"/>
              <w:right w:val="nil"/>
            </w:tcBorders>
            <w:hideMark/>
          </w:tcPr>
          <w:p w14:paraId="29379C9F" w14:textId="00E128C4" w:rsidR="005F703B" w:rsidRPr="003B10F7" w:rsidRDefault="00503EA8" w:rsidP="00BF571C">
            <w:pPr>
              <w:pStyle w:val="Tabletext"/>
              <w:rPr>
                <w:rFonts w:eastAsia="Calibri"/>
              </w:rPr>
            </w:pPr>
            <w:r w:rsidRPr="003B10F7">
              <w:rPr>
                <w:rFonts w:eastAsia="Calibri"/>
              </w:rPr>
              <w:t>12</w:t>
            </w:r>
          </w:p>
        </w:tc>
        <w:tc>
          <w:tcPr>
            <w:tcW w:w="1528" w:type="pct"/>
            <w:tcBorders>
              <w:top w:val="single" w:sz="2" w:space="0" w:color="auto"/>
              <w:left w:val="nil"/>
              <w:bottom w:val="single" w:sz="2" w:space="0" w:color="auto"/>
              <w:right w:val="nil"/>
            </w:tcBorders>
            <w:hideMark/>
          </w:tcPr>
          <w:p w14:paraId="558043CC" w14:textId="77777777" w:rsidR="005F703B" w:rsidRPr="003B10F7" w:rsidRDefault="005F703B" w:rsidP="00BF571C">
            <w:pPr>
              <w:pStyle w:val="Tabletext"/>
              <w:rPr>
                <w:rFonts w:eastAsia="Calibri"/>
              </w:rPr>
            </w:pPr>
            <w:r w:rsidRPr="003B10F7">
              <w:rPr>
                <w:rFonts w:eastAsia="Calibri"/>
              </w:rPr>
              <w:t>5/1233751</w:t>
            </w:r>
          </w:p>
        </w:tc>
        <w:tc>
          <w:tcPr>
            <w:tcW w:w="3040" w:type="pct"/>
            <w:tcBorders>
              <w:top w:val="single" w:sz="2" w:space="0" w:color="auto"/>
              <w:left w:val="nil"/>
              <w:bottom w:val="single" w:sz="2" w:space="0" w:color="auto"/>
              <w:right w:val="nil"/>
            </w:tcBorders>
            <w:hideMark/>
          </w:tcPr>
          <w:p w14:paraId="34B5D741" w14:textId="77777777" w:rsidR="005F703B" w:rsidRPr="003B10F7" w:rsidRDefault="005F703B" w:rsidP="00BF571C">
            <w:pPr>
              <w:pStyle w:val="Tabletext"/>
              <w:rPr>
                <w:rFonts w:eastAsia="Calibri"/>
              </w:rPr>
            </w:pPr>
            <w:r w:rsidRPr="003B10F7">
              <w:rPr>
                <w:rFonts w:eastAsia="Calibri"/>
              </w:rPr>
              <w:t>Lot 5 in Deposited Plan 1233751, County of Cumberland, Parish of Bringelly</w:t>
            </w:r>
          </w:p>
        </w:tc>
      </w:tr>
      <w:tr w:rsidR="005F703B" w:rsidRPr="003B10F7" w14:paraId="7B59F297" w14:textId="77777777" w:rsidTr="00BF571C">
        <w:tc>
          <w:tcPr>
            <w:tcW w:w="432" w:type="pct"/>
            <w:tcBorders>
              <w:top w:val="single" w:sz="2" w:space="0" w:color="auto"/>
              <w:left w:val="nil"/>
              <w:bottom w:val="single" w:sz="2" w:space="0" w:color="auto"/>
              <w:right w:val="nil"/>
            </w:tcBorders>
            <w:hideMark/>
          </w:tcPr>
          <w:p w14:paraId="129F8F4C" w14:textId="23EDCCD0" w:rsidR="005F703B" w:rsidRPr="003B10F7" w:rsidRDefault="00503EA8" w:rsidP="00BF571C">
            <w:pPr>
              <w:pStyle w:val="Tabletext"/>
              <w:rPr>
                <w:rFonts w:eastAsia="Calibri"/>
              </w:rPr>
            </w:pPr>
            <w:r w:rsidRPr="003B10F7">
              <w:rPr>
                <w:rFonts w:eastAsia="Calibri"/>
              </w:rPr>
              <w:t>13</w:t>
            </w:r>
          </w:p>
        </w:tc>
        <w:tc>
          <w:tcPr>
            <w:tcW w:w="1528" w:type="pct"/>
            <w:tcBorders>
              <w:top w:val="single" w:sz="2" w:space="0" w:color="auto"/>
              <w:left w:val="nil"/>
              <w:bottom w:val="single" w:sz="2" w:space="0" w:color="auto"/>
              <w:right w:val="nil"/>
            </w:tcBorders>
            <w:hideMark/>
          </w:tcPr>
          <w:p w14:paraId="0E491CF8" w14:textId="77777777" w:rsidR="005F703B" w:rsidRPr="003B10F7" w:rsidRDefault="005F703B" w:rsidP="00BF571C">
            <w:pPr>
              <w:pStyle w:val="Tabletext"/>
              <w:rPr>
                <w:rFonts w:eastAsia="Calibri"/>
              </w:rPr>
            </w:pPr>
            <w:r w:rsidRPr="003B10F7">
              <w:rPr>
                <w:rFonts w:eastAsia="Calibri"/>
              </w:rPr>
              <w:t>9/226448</w:t>
            </w:r>
          </w:p>
        </w:tc>
        <w:tc>
          <w:tcPr>
            <w:tcW w:w="3040" w:type="pct"/>
            <w:tcBorders>
              <w:top w:val="single" w:sz="2" w:space="0" w:color="auto"/>
              <w:left w:val="nil"/>
              <w:bottom w:val="single" w:sz="2" w:space="0" w:color="auto"/>
              <w:right w:val="nil"/>
            </w:tcBorders>
            <w:hideMark/>
          </w:tcPr>
          <w:p w14:paraId="25E91F13" w14:textId="77777777" w:rsidR="005F703B" w:rsidRPr="003B10F7" w:rsidRDefault="005F703B" w:rsidP="00BF571C">
            <w:pPr>
              <w:pStyle w:val="Tabletext"/>
              <w:rPr>
                <w:rFonts w:eastAsia="Calibri"/>
              </w:rPr>
            </w:pPr>
            <w:r w:rsidRPr="003B10F7">
              <w:rPr>
                <w:rFonts w:eastAsia="Calibri"/>
              </w:rPr>
              <w:t>Lot 9 in Deposited Plan 226448, County of Cumberland, Parish of Bringelly</w:t>
            </w:r>
          </w:p>
        </w:tc>
      </w:tr>
      <w:tr w:rsidR="005F703B" w:rsidRPr="003B10F7" w14:paraId="57020B51" w14:textId="77777777" w:rsidTr="00BF571C">
        <w:tc>
          <w:tcPr>
            <w:tcW w:w="432" w:type="pct"/>
            <w:tcBorders>
              <w:top w:val="single" w:sz="2" w:space="0" w:color="auto"/>
              <w:left w:val="nil"/>
              <w:bottom w:val="single" w:sz="2" w:space="0" w:color="auto"/>
              <w:right w:val="nil"/>
            </w:tcBorders>
            <w:hideMark/>
          </w:tcPr>
          <w:p w14:paraId="44BC9121" w14:textId="107FEE00" w:rsidR="005F703B" w:rsidRPr="003B10F7" w:rsidRDefault="00503EA8" w:rsidP="00BF571C">
            <w:pPr>
              <w:pStyle w:val="Tabletext"/>
              <w:rPr>
                <w:rFonts w:eastAsia="Calibri"/>
              </w:rPr>
            </w:pPr>
            <w:r w:rsidRPr="003B10F7">
              <w:rPr>
                <w:rFonts w:eastAsia="Calibri"/>
              </w:rPr>
              <w:t>14</w:t>
            </w:r>
          </w:p>
        </w:tc>
        <w:tc>
          <w:tcPr>
            <w:tcW w:w="1528" w:type="pct"/>
            <w:tcBorders>
              <w:top w:val="single" w:sz="2" w:space="0" w:color="auto"/>
              <w:left w:val="nil"/>
              <w:bottom w:val="single" w:sz="2" w:space="0" w:color="auto"/>
              <w:right w:val="nil"/>
            </w:tcBorders>
            <w:hideMark/>
          </w:tcPr>
          <w:p w14:paraId="111865A6" w14:textId="77777777" w:rsidR="005F703B" w:rsidRPr="003B10F7" w:rsidRDefault="005F703B" w:rsidP="00BF571C">
            <w:pPr>
              <w:pStyle w:val="Tabletext"/>
              <w:rPr>
                <w:rFonts w:eastAsia="Calibri"/>
              </w:rPr>
            </w:pPr>
            <w:r w:rsidRPr="003B10F7">
              <w:rPr>
                <w:rFonts w:eastAsia="Calibri"/>
              </w:rPr>
              <w:t>3/611519</w:t>
            </w:r>
          </w:p>
        </w:tc>
        <w:tc>
          <w:tcPr>
            <w:tcW w:w="3040" w:type="pct"/>
            <w:tcBorders>
              <w:top w:val="single" w:sz="2" w:space="0" w:color="auto"/>
              <w:left w:val="nil"/>
              <w:bottom w:val="single" w:sz="2" w:space="0" w:color="auto"/>
              <w:right w:val="nil"/>
            </w:tcBorders>
            <w:hideMark/>
          </w:tcPr>
          <w:p w14:paraId="70004FCB" w14:textId="77777777" w:rsidR="005F703B" w:rsidRPr="003B10F7" w:rsidRDefault="005F703B" w:rsidP="00BF571C">
            <w:pPr>
              <w:pStyle w:val="Tabletext"/>
              <w:rPr>
                <w:rFonts w:eastAsia="Calibri"/>
              </w:rPr>
            </w:pPr>
            <w:r w:rsidRPr="003B10F7">
              <w:rPr>
                <w:rFonts w:eastAsia="Calibri"/>
              </w:rPr>
              <w:t>Lot 3 in Deposited Plan 611519, County of Cumberland, Parish of Bringelly</w:t>
            </w:r>
          </w:p>
        </w:tc>
      </w:tr>
      <w:tr w:rsidR="005F703B" w:rsidRPr="003B10F7" w14:paraId="5E133D9C" w14:textId="77777777" w:rsidTr="00BF571C">
        <w:tc>
          <w:tcPr>
            <w:tcW w:w="432" w:type="pct"/>
            <w:tcBorders>
              <w:top w:val="single" w:sz="2" w:space="0" w:color="auto"/>
              <w:left w:val="nil"/>
              <w:bottom w:val="single" w:sz="2" w:space="0" w:color="auto"/>
              <w:right w:val="nil"/>
            </w:tcBorders>
            <w:hideMark/>
          </w:tcPr>
          <w:p w14:paraId="047903E9" w14:textId="5252CE4D" w:rsidR="005F703B" w:rsidRPr="003B10F7" w:rsidRDefault="00503EA8" w:rsidP="00BF571C">
            <w:pPr>
              <w:pStyle w:val="Tabletext"/>
              <w:rPr>
                <w:rFonts w:eastAsia="Calibri"/>
              </w:rPr>
            </w:pPr>
            <w:r w:rsidRPr="003B10F7">
              <w:rPr>
                <w:rFonts w:eastAsia="Calibri"/>
              </w:rPr>
              <w:t>15</w:t>
            </w:r>
          </w:p>
        </w:tc>
        <w:tc>
          <w:tcPr>
            <w:tcW w:w="1528" w:type="pct"/>
            <w:tcBorders>
              <w:top w:val="single" w:sz="2" w:space="0" w:color="auto"/>
              <w:left w:val="nil"/>
              <w:bottom w:val="single" w:sz="2" w:space="0" w:color="auto"/>
              <w:right w:val="nil"/>
            </w:tcBorders>
            <w:hideMark/>
          </w:tcPr>
          <w:p w14:paraId="3197C12F" w14:textId="77777777" w:rsidR="005F703B" w:rsidRPr="003B10F7" w:rsidRDefault="005F703B" w:rsidP="00BF571C">
            <w:pPr>
              <w:pStyle w:val="Tabletext"/>
              <w:rPr>
                <w:rFonts w:eastAsia="Calibri"/>
              </w:rPr>
            </w:pPr>
            <w:r w:rsidRPr="003B10F7">
              <w:rPr>
                <w:rFonts w:eastAsia="Calibri"/>
              </w:rPr>
              <w:t>11/226448</w:t>
            </w:r>
          </w:p>
        </w:tc>
        <w:tc>
          <w:tcPr>
            <w:tcW w:w="3040" w:type="pct"/>
            <w:tcBorders>
              <w:top w:val="single" w:sz="2" w:space="0" w:color="auto"/>
              <w:left w:val="nil"/>
              <w:bottom w:val="single" w:sz="2" w:space="0" w:color="auto"/>
              <w:right w:val="nil"/>
            </w:tcBorders>
            <w:hideMark/>
          </w:tcPr>
          <w:p w14:paraId="25DB031D" w14:textId="77777777" w:rsidR="005F703B" w:rsidRPr="003B10F7" w:rsidRDefault="005F703B" w:rsidP="00BF571C">
            <w:pPr>
              <w:pStyle w:val="Tabletext"/>
              <w:rPr>
                <w:rFonts w:eastAsia="Calibri"/>
              </w:rPr>
            </w:pPr>
            <w:r w:rsidRPr="003B10F7">
              <w:rPr>
                <w:rFonts w:eastAsia="Calibri"/>
              </w:rPr>
              <w:t>Lot 11 in Deposited Plan 226448, County of Cumberland, Parish of Bringelly</w:t>
            </w:r>
          </w:p>
        </w:tc>
      </w:tr>
      <w:tr w:rsidR="005F703B" w:rsidRPr="003B10F7" w14:paraId="72AC868F" w14:textId="77777777" w:rsidTr="00BF571C">
        <w:trPr>
          <w:cantSplit/>
        </w:trPr>
        <w:tc>
          <w:tcPr>
            <w:tcW w:w="432" w:type="pct"/>
            <w:tcBorders>
              <w:top w:val="single" w:sz="2" w:space="0" w:color="auto"/>
              <w:left w:val="nil"/>
              <w:bottom w:val="single" w:sz="2" w:space="0" w:color="auto"/>
              <w:right w:val="nil"/>
            </w:tcBorders>
            <w:hideMark/>
          </w:tcPr>
          <w:p w14:paraId="77A53A70" w14:textId="53C0ADA5" w:rsidR="005F703B" w:rsidRPr="003B10F7" w:rsidRDefault="00503EA8" w:rsidP="00BF571C">
            <w:pPr>
              <w:pStyle w:val="Tabletext"/>
              <w:rPr>
                <w:rFonts w:eastAsia="Calibri"/>
              </w:rPr>
            </w:pPr>
            <w:r w:rsidRPr="003B10F7">
              <w:rPr>
                <w:rFonts w:eastAsia="Calibri"/>
              </w:rPr>
              <w:t>16</w:t>
            </w:r>
          </w:p>
        </w:tc>
        <w:tc>
          <w:tcPr>
            <w:tcW w:w="1528" w:type="pct"/>
            <w:tcBorders>
              <w:top w:val="single" w:sz="2" w:space="0" w:color="auto"/>
              <w:left w:val="nil"/>
              <w:bottom w:val="single" w:sz="2" w:space="0" w:color="auto"/>
              <w:right w:val="nil"/>
            </w:tcBorders>
            <w:hideMark/>
          </w:tcPr>
          <w:p w14:paraId="18BFC46A" w14:textId="77777777" w:rsidR="005F703B" w:rsidRPr="003B10F7" w:rsidRDefault="005F703B" w:rsidP="00BF571C">
            <w:pPr>
              <w:pStyle w:val="Tabletext"/>
              <w:rPr>
                <w:rFonts w:eastAsia="Calibri"/>
              </w:rPr>
            </w:pPr>
            <w:r w:rsidRPr="003B10F7">
              <w:rPr>
                <w:rFonts w:eastAsia="Calibri"/>
              </w:rPr>
              <w:t>1/129675</w:t>
            </w:r>
          </w:p>
        </w:tc>
        <w:tc>
          <w:tcPr>
            <w:tcW w:w="3040" w:type="pct"/>
            <w:tcBorders>
              <w:top w:val="single" w:sz="2" w:space="0" w:color="auto"/>
              <w:left w:val="nil"/>
              <w:bottom w:val="single" w:sz="2" w:space="0" w:color="auto"/>
              <w:right w:val="nil"/>
            </w:tcBorders>
            <w:hideMark/>
          </w:tcPr>
          <w:p w14:paraId="0FDED560" w14:textId="77777777" w:rsidR="005F703B" w:rsidRPr="003B10F7" w:rsidRDefault="005F703B" w:rsidP="00BF571C">
            <w:pPr>
              <w:pStyle w:val="Tabletext"/>
              <w:rPr>
                <w:rFonts w:eastAsia="Calibri"/>
              </w:rPr>
            </w:pPr>
            <w:r w:rsidRPr="003B10F7">
              <w:rPr>
                <w:rFonts w:eastAsia="Calibri"/>
              </w:rPr>
              <w:t>Lot 1 in Deposited Plan 129675, County of Cumberland, Parish of Bringelly</w:t>
            </w:r>
          </w:p>
        </w:tc>
      </w:tr>
      <w:tr w:rsidR="005F703B" w:rsidRPr="003B10F7" w14:paraId="5B3826F8" w14:textId="77777777" w:rsidTr="00BF571C">
        <w:tc>
          <w:tcPr>
            <w:tcW w:w="432" w:type="pct"/>
            <w:tcBorders>
              <w:top w:val="single" w:sz="2" w:space="0" w:color="auto"/>
              <w:left w:val="nil"/>
              <w:bottom w:val="single" w:sz="2" w:space="0" w:color="auto"/>
              <w:right w:val="nil"/>
            </w:tcBorders>
            <w:hideMark/>
          </w:tcPr>
          <w:p w14:paraId="5FB30F1D" w14:textId="4B08CBEC" w:rsidR="005F703B" w:rsidRPr="003B10F7" w:rsidRDefault="00503EA8" w:rsidP="00BF571C">
            <w:pPr>
              <w:pStyle w:val="Tabletext"/>
              <w:rPr>
                <w:rFonts w:eastAsia="Calibri"/>
              </w:rPr>
            </w:pPr>
            <w:r w:rsidRPr="003B10F7">
              <w:rPr>
                <w:rFonts w:eastAsia="Calibri"/>
              </w:rPr>
              <w:t>17</w:t>
            </w:r>
          </w:p>
        </w:tc>
        <w:tc>
          <w:tcPr>
            <w:tcW w:w="1528" w:type="pct"/>
            <w:tcBorders>
              <w:top w:val="single" w:sz="2" w:space="0" w:color="auto"/>
              <w:left w:val="nil"/>
              <w:bottom w:val="single" w:sz="2" w:space="0" w:color="auto"/>
              <w:right w:val="nil"/>
            </w:tcBorders>
            <w:hideMark/>
          </w:tcPr>
          <w:p w14:paraId="7357AC6A" w14:textId="77777777" w:rsidR="005F703B" w:rsidRPr="003B10F7" w:rsidRDefault="005F703B" w:rsidP="00BF571C">
            <w:pPr>
              <w:pStyle w:val="Tabletext"/>
              <w:rPr>
                <w:rFonts w:eastAsia="Calibri"/>
              </w:rPr>
            </w:pPr>
            <w:r w:rsidRPr="003B10F7">
              <w:rPr>
                <w:rFonts w:eastAsia="Calibri"/>
              </w:rPr>
              <w:t>1/996420</w:t>
            </w:r>
          </w:p>
        </w:tc>
        <w:tc>
          <w:tcPr>
            <w:tcW w:w="3040" w:type="pct"/>
            <w:tcBorders>
              <w:top w:val="single" w:sz="2" w:space="0" w:color="auto"/>
              <w:left w:val="nil"/>
              <w:bottom w:val="single" w:sz="2" w:space="0" w:color="auto"/>
              <w:right w:val="nil"/>
            </w:tcBorders>
            <w:hideMark/>
          </w:tcPr>
          <w:p w14:paraId="057E5965" w14:textId="77777777" w:rsidR="005F703B" w:rsidRPr="003B10F7" w:rsidRDefault="005F703B" w:rsidP="00BF571C">
            <w:pPr>
              <w:pStyle w:val="Tabletext"/>
              <w:rPr>
                <w:rFonts w:eastAsia="Calibri"/>
              </w:rPr>
            </w:pPr>
            <w:r w:rsidRPr="003B10F7">
              <w:rPr>
                <w:rFonts w:eastAsia="Calibri"/>
              </w:rPr>
              <w:t>Lot 1 in Deposited Plan 996420, County of Cumberland, Parish of Bringelly</w:t>
            </w:r>
          </w:p>
        </w:tc>
      </w:tr>
      <w:tr w:rsidR="005F703B" w:rsidRPr="003B10F7" w14:paraId="423EBD24" w14:textId="77777777" w:rsidTr="00BF571C">
        <w:tc>
          <w:tcPr>
            <w:tcW w:w="432" w:type="pct"/>
            <w:tcBorders>
              <w:top w:val="single" w:sz="2" w:space="0" w:color="auto"/>
              <w:left w:val="nil"/>
              <w:bottom w:val="single" w:sz="2" w:space="0" w:color="auto"/>
              <w:right w:val="nil"/>
            </w:tcBorders>
            <w:hideMark/>
          </w:tcPr>
          <w:p w14:paraId="143BE98A" w14:textId="4072D032" w:rsidR="005F703B" w:rsidRPr="003B10F7" w:rsidRDefault="00503EA8" w:rsidP="00BF571C">
            <w:pPr>
              <w:pStyle w:val="Tabletext"/>
              <w:rPr>
                <w:rFonts w:eastAsia="Calibri"/>
              </w:rPr>
            </w:pPr>
            <w:r w:rsidRPr="003B10F7">
              <w:rPr>
                <w:rFonts w:eastAsia="Calibri"/>
              </w:rPr>
              <w:t>18</w:t>
            </w:r>
          </w:p>
        </w:tc>
        <w:tc>
          <w:tcPr>
            <w:tcW w:w="1528" w:type="pct"/>
            <w:tcBorders>
              <w:top w:val="single" w:sz="2" w:space="0" w:color="auto"/>
              <w:left w:val="nil"/>
              <w:bottom w:val="single" w:sz="2" w:space="0" w:color="auto"/>
              <w:right w:val="nil"/>
            </w:tcBorders>
            <w:hideMark/>
          </w:tcPr>
          <w:p w14:paraId="597B06C2" w14:textId="77777777" w:rsidR="005F703B" w:rsidRPr="003B10F7" w:rsidRDefault="005F703B" w:rsidP="00BF571C">
            <w:pPr>
              <w:pStyle w:val="Tabletext"/>
              <w:rPr>
                <w:rFonts w:eastAsia="Calibri"/>
              </w:rPr>
            </w:pPr>
            <w:r w:rsidRPr="003B10F7">
              <w:rPr>
                <w:rFonts w:eastAsia="Calibri"/>
              </w:rPr>
              <w:t>2/996420</w:t>
            </w:r>
          </w:p>
        </w:tc>
        <w:tc>
          <w:tcPr>
            <w:tcW w:w="3040" w:type="pct"/>
            <w:tcBorders>
              <w:top w:val="single" w:sz="2" w:space="0" w:color="auto"/>
              <w:left w:val="nil"/>
              <w:bottom w:val="single" w:sz="2" w:space="0" w:color="auto"/>
              <w:right w:val="nil"/>
            </w:tcBorders>
            <w:hideMark/>
          </w:tcPr>
          <w:p w14:paraId="5FBF2015" w14:textId="77777777" w:rsidR="005F703B" w:rsidRPr="003B10F7" w:rsidRDefault="005F703B" w:rsidP="00BF571C">
            <w:pPr>
              <w:pStyle w:val="Tabletext"/>
              <w:rPr>
                <w:rFonts w:eastAsia="Calibri"/>
              </w:rPr>
            </w:pPr>
            <w:r w:rsidRPr="003B10F7">
              <w:rPr>
                <w:rFonts w:eastAsia="Calibri"/>
              </w:rPr>
              <w:t>Lot 2 in Deposited Plan 996420, County of Cumberland, Parish of Bringelly</w:t>
            </w:r>
          </w:p>
        </w:tc>
      </w:tr>
      <w:tr w:rsidR="005F703B" w:rsidRPr="003B10F7" w14:paraId="656FC0FA" w14:textId="77777777" w:rsidTr="00BF571C">
        <w:tc>
          <w:tcPr>
            <w:tcW w:w="432" w:type="pct"/>
            <w:tcBorders>
              <w:top w:val="single" w:sz="2" w:space="0" w:color="auto"/>
              <w:left w:val="nil"/>
              <w:bottom w:val="single" w:sz="2" w:space="0" w:color="auto"/>
              <w:right w:val="nil"/>
            </w:tcBorders>
            <w:hideMark/>
          </w:tcPr>
          <w:p w14:paraId="767A7FCF" w14:textId="2A17650A" w:rsidR="005F703B" w:rsidRPr="003B10F7" w:rsidRDefault="00503EA8" w:rsidP="00BF571C">
            <w:pPr>
              <w:pStyle w:val="Tabletext"/>
              <w:rPr>
                <w:rFonts w:eastAsia="Calibri"/>
              </w:rPr>
            </w:pPr>
            <w:r w:rsidRPr="003B10F7">
              <w:rPr>
                <w:rFonts w:eastAsia="Calibri"/>
              </w:rPr>
              <w:t>19</w:t>
            </w:r>
          </w:p>
        </w:tc>
        <w:tc>
          <w:tcPr>
            <w:tcW w:w="1528" w:type="pct"/>
            <w:tcBorders>
              <w:top w:val="single" w:sz="2" w:space="0" w:color="auto"/>
              <w:left w:val="nil"/>
              <w:bottom w:val="single" w:sz="2" w:space="0" w:color="auto"/>
              <w:right w:val="nil"/>
            </w:tcBorders>
            <w:hideMark/>
          </w:tcPr>
          <w:p w14:paraId="54861239" w14:textId="77777777" w:rsidR="005F703B" w:rsidRPr="003B10F7" w:rsidRDefault="005F703B" w:rsidP="00BF571C">
            <w:pPr>
              <w:pStyle w:val="Tabletext"/>
              <w:rPr>
                <w:rFonts w:eastAsia="Calibri"/>
              </w:rPr>
            </w:pPr>
            <w:r w:rsidRPr="003B10F7">
              <w:rPr>
                <w:rFonts w:eastAsia="Calibri"/>
              </w:rPr>
              <w:t>1/1230172</w:t>
            </w:r>
          </w:p>
        </w:tc>
        <w:tc>
          <w:tcPr>
            <w:tcW w:w="3040" w:type="pct"/>
            <w:tcBorders>
              <w:top w:val="single" w:sz="2" w:space="0" w:color="auto"/>
              <w:left w:val="nil"/>
              <w:bottom w:val="single" w:sz="2" w:space="0" w:color="auto"/>
              <w:right w:val="nil"/>
            </w:tcBorders>
            <w:hideMark/>
          </w:tcPr>
          <w:p w14:paraId="3675EF72" w14:textId="77777777" w:rsidR="005F703B" w:rsidRPr="003B10F7" w:rsidRDefault="005F703B" w:rsidP="00BF571C">
            <w:pPr>
              <w:pStyle w:val="Tabletext"/>
              <w:rPr>
                <w:rFonts w:eastAsia="Calibri"/>
              </w:rPr>
            </w:pPr>
            <w:r w:rsidRPr="003B10F7">
              <w:rPr>
                <w:rFonts w:eastAsia="Calibri"/>
              </w:rPr>
              <w:t>Lot 1 in Deposited Plan 1230172, County of Cumberland, Parish of Bringelly</w:t>
            </w:r>
          </w:p>
        </w:tc>
      </w:tr>
      <w:tr w:rsidR="00A14D4C" w:rsidRPr="003B10F7" w14:paraId="131DC320" w14:textId="77777777" w:rsidTr="00BF571C">
        <w:tc>
          <w:tcPr>
            <w:tcW w:w="432" w:type="pct"/>
            <w:tcBorders>
              <w:top w:val="single" w:sz="2" w:space="0" w:color="auto"/>
              <w:left w:val="nil"/>
              <w:bottom w:val="single" w:sz="12" w:space="0" w:color="auto"/>
              <w:right w:val="nil"/>
            </w:tcBorders>
          </w:tcPr>
          <w:p w14:paraId="2CF30E91" w14:textId="26B0A160" w:rsidR="00A14D4C" w:rsidRPr="003B10F7" w:rsidRDefault="00503EA8" w:rsidP="00BF571C">
            <w:pPr>
              <w:pStyle w:val="Tabletext"/>
              <w:rPr>
                <w:rFonts w:eastAsia="Calibri"/>
              </w:rPr>
            </w:pPr>
            <w:r w:rsidRPr="003B10F7">
              <w:rPr>
                <w:rFonts w:eastAsia="Calibri"/>
              </w:rPr>
              <w:t>20</w:t>
            </w:r>
          </w:p>
        </w:tc>
        <w:tc>
          <w:tcPr>
            <w:tcW w:w="1528" w:type="pct"/>
            <w:tcBorders>
              <w:top w:val="single" w:sz="2" w:space="0" w:color="auto"/>
              <w:left w:val="nil"/>
              <w:bottom w:val="single" w:sz="12" w:space="0" w:color="auto"/>
              <w:right w:val="nil"/>
            </w:tcBorders>
          </w:tcPr>
          <w:p w14:paraId="0382A340" w14:textId="39FEEE02" w:rsidR="00A14D4C" w:rsidRPr="003B10F7" w:rsidRDefault="00007752" w:rsidP="00BF571C">
            <w:pPr>
              <w:pStyle w:val="Tabletext"/>
              <w:rPr>
                <w:rFonts w:eastAsia="Calibri"/>
              </w:rPr>
            </w:pPr>
            <w:r w:rsidRPr="003B10F7">
              <w:rPr>
                <w:rFonts w:eastAsia="Calibri"/>
              </w:rPr>
              <w:t>11/1239207</w:t>
            </w:r>
          </w:p>
        </w:tc>
        <w:tc>
          <w:tcPr>
            <w:tcW w:w="3040" w:type="pct"/>
            <w:tcBorders>
              <w:top w:val="single" w:sz="2" w:space="0" w:color="auto"/>
              <w:left w:val="nil"/>
              <w:bottom w:val="single" w:sz="12" w:space="0" w:color="auto"/>
              <w:right w:val="nil"/>
            </w:tcBorders>
          </w:tcPr>
          <w:p w14:paraId="45BD882B" w14:textId="03F25ABC" w:rsidR="00A14D4C" w:rsidRPr="003B10F7" w:rsidRDefault="00A14D4C" w:rsidP="00A14D4C">
            <w:pPr>
              <w:pStyle w:val="Tabletext"/>
              <w:rPr>
                <w:rFonts w:eastAsia="Calibri"/>
              </w:rPr>
            </w:pPr>
            <w:r w:rsidRPr="003B10F7">
              <w:t>Lot 11 in Deposited Plan 1239207, County of Cumberland, Parish of Bringelly</w:t>
            </w:r>
          </w:p>
        </w:tc>
      </w:tr>
    </w:tbl>
    <w:p w14:paraId="36858FEB" w14:textId="5A774CF1" w:rsidR="005F703B" w:rsidRPr="003B10F7" w:rsidRDefault="005F703B" w:rsidP="005F703B">
      <w:pPr>
        <w:pStyle w:val="ActHead2"/>
      </w:pPr>
      <w:bookmarkStart w:id="95" w:name="_Toc136601405"/>
      <w:r w:rsidRPr="00752467">
        <w:rPr>
          <w:rStyle w:val="CharPartNo"/>
        </w:rPr>
        <w:t>Part 1.2</w:t>
      </w:r>
      <w:r w:rsidR="00244B7F" w:rsidRPr="00752467">
        <w:rPr>
          <w:rStyle w:val="CharPartNo"/>
        </w:rPr>
        <w:t>1</w:t>
      </w:r>
      <w:r w:rsidRPr="003B10F7">
        <w:t>—</w:t>
      </w:r>
      <w:r w:rsidRPr="00752467">
        <w:rPr>
          <w:rStyle w:val="CharPartText"/>
        </w:rPr>
        <w:t>Tennant Creek Airport</w:t>
      </w:r>
      <w:bookmarkEnd w:id="95"/>
    </w:p>
    <w:p w14:paraId="3CEEEEA2"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35458289" w14:textId="1266F1B2" w:rsidR="005F703B" w:rsidRPr="003B10F7" w:rsidRDefault="005F703B" w:rsidP="005F703B">
      <w:pPr>
        <w:pStyle w:val="ActHead5"/>
      </w:pPr>
      <w:bookmarkStart w:id="96" w:name="_Toc136601406"/>
      <w:r w:rsidRPr="00752467">
        <w:rPr>
          <w:rStyle w:val="CharSectno"/>
        </w:rPr>
        <w:t>2</w:t>
      </w:r>
      <w:r w:rsidR="00244B7F" w:rsidRPr="00752467">
        <w:rPr>
          <w:rStyle w:val="CharSectno"/>
        </w:rPr>
        <w:t>1</w:t>
      </w:r>
      <w:r w:rsidRPr="003B10F7">
        <w:t xml:space="preserve">  Tennant Creek Airport</w:t>
      </w:r>
      <w:bookmarkEnd w:id="96"/>
    </w:p>
    <w:p w14:paraId="46AD98C3" w14:textId="77777777" w:rsidR="005F703B" w:rsidRPr="003B10F7" w:rsidRDefault="005F703B" w:rsidP="005F703B">
      <w:pPr>
        <w:pStyle w:val="subsection"/>
      </w:pPr>
      <w:r w:rsidRPr="003B10F7">
        <w:tab/>
      </w:r>
      <w:r w:rsidRPr="003B10F7">
        <w:tab/>
        <w:t>The land specified in the Northern Territory certificates of title set out in the following table makes up Tennant Creek Airport.</w:t>
      </w:r>
    </w:p>
    <w:p w14:paraId="0CCA4643"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298"/>
        <w:gridCol w:w="1308"/>
        <w:gridCol w:w="5191"/>
      </w:tblGrid>
      <w:tr w:rsidR="005F703B" w:rsidRPr="003B10F7" w14:paraId="6D633DF0" w14:textId="77777777" w:rsidTr="00BF571C">
        <w:trPr>
          <w:tblHeader/>
        </w:trPr>
        <w:tc>
          <w:tcPr>
            <w:tcW w:w="5000" w:type="pct"/>
            <w:gridSpan w:val="4"/>
            <w:tcBorders>
              <w:top w:val="single" w:sz="12" w:space="0" w:color="auto"/>
              <w:bottom w:val="single" w:sz="6" w:space="0" w:color="auto"/>
            </w:tcBorders>
            <w:shd w:val="clear" w:color="auto" w:fill="auto"/>
          </w:tcPr>
          <w:p w14:paraId="46F62E83" w14:textId="77777777" w:rsidR="005F703B" w:rsidRPr="003B10F7" w:rsidRDefault="005F703B" w:rsidP="00BF571C">
            <w:pPr>
              <w:pStyle w:val="TableHeading"/>
            </w:pPr>
            <w:r w:rsidRPr="003B10F7">
              <w:t>Certificates of title</w:t>
            </w:r>
          </w:p>
        </w:tc>
      </w:tr>
      <w:tr w:rsidR="005F703B" w:rsidRPr="003B10F7" w14:paraId="3F43756B" w14:textId="77777777" w:rsidTr="00BF571C">
        <w:trPr>
          <w:tblHeader/>
        </w:trPr>
        <w:tc>
          <w:tcPr>
            <w:tcW w:w="429" w:type="pct"/>
            <w:tcBorders>
              <w:top w:val="single" w:sz="6" w:space="0" w:color="auto"/>
              <w:bottom w:val="single" w:sz="12" w:space="0" w:color="auto"/>
            </w:tcBorders>
            <w:shd w:val="clear" w:color="auto" w:fill="auto"/>
          </w:tcPr>
          <w:p w14:paraId="134C250A" w14:textId="77777777" w:rsidR="005F703B" w:rsidRPr="003B10F7" w:rsidRDefault="005F703B" w:rsidP="00BF571C">
            <w:pPr>
              <w:pStyle w:val="TableHeading"/>
            </w:pPr>
            <w:r w:rsidRPr="003B10F7">
              <w:t>Item</w:t>
            </w:r>
          </w:p>
        </w:tc>
        <w:tc>
          <w:tcPr>
            <w:tcW w:w="761" w:type="pct"/>
            <w:tcBorders>
              <w:top w:val="single" w:sz="6" w:space="0" w:color="auto"/>
              <w:bottom w:val="single" w:sz="12" w:space="0" w:color="auto"/>
            </w:tcBorders>
            <w:shd w:val="clear" w:color="auto" w:fill="auto"/>
          </w:tcPr>
          <w:p w14:paraId="6B35A60E" w14:textId="77777777" w:rsidR="005F703B" w:rsidRPr="003B10F7" w:rsidRDefault="005F703B" w:rsidP="00BF571C">
            <w:pPr>
              <w:pStyle w:val="TableHeading"/>
            </w:pPr>
            <w:r w:rsidRPr="003B10F7">
              <w:t>Volume</w:t>
            </w:r>
          </w:p>
        </w:tc>
        <w:tc>
          <w:tcPr>
            <w:tcW w:w="767" w:type="pct"/>
            <w:tcBorders>
              <w:top w:val="single" w:sz="6" w:space="0" w:color="auto"/>
              <w:bottom w:val="single" w:sz="12" w:space="0" w:color="auto"/>
            </w:tcBorders>
            <w:shd w:val="clear" w:color="auto" w:fill="auto"/>
          </w:tcPr>
          <w:p w14:paraId="0430547C" w14:textId="77777777" w:rsidR="005F703B" w:rsidRPr="003B10F7" w:rsidRDefault="005F703B" w:rsidP="00BF571C">
            <w:pPr>
              <w:pStyle w:val="TableHeading"/>
            </w:pPr>
            <w:r w:rsidRPr="003B10F7">
              <w:t>Folio</w:t>
            </w:r>
          </w:p>
        </w:tc>
        <w:tc>
          <w:tcPr>
            <w:tcW w:w="3043" w:type="pct"/>
            <w:tcBorders>
              <w:top w:val="single" w:sz="6" w:space="0" w:color="auto"/>
              <w:bottom w:val="single" w:sz="12" w:space="0" w:color="auto"/>
            </w:tcBorders>
            <w:shd w:val="clear" w:color="auto" w:fill="auto"/>
          </w:tcPr>
          <w:p w14:paraId="4D25D404" w14:textId="77777777" w:rsidR="005F703B" w:rsidRPr="003B10F7" w:rsidRDefault="005F703B" w:rsidP="00BF571C">
            <w:pPr>
              <w:pStyle w:val="TableHeading"/>
            </w:pPr>
            <w:r w:rsidRPr="003B10F7">
              <w:t>Description</w:t>
            </w:r>
          </w:p>
        </w:tc>
      </w:tr>
      <w:tr w:rsidR="005F703B" w:rsidRPr="003B10F7" w14:paraId="0869F0C8" w14:textId="77777777" w:rsidTr="00BF571C">
        <w:tc>
          <w:tcPr>
            <w:tcW w:w="429" w:type="pct"/>
            <w:tcBorders>
              <w:top w:val="single" w:sz="2" w:space="0" w:color="auto"/>
              <w:bottom w:val="single" w:sz="2" w:space="0" w:color="auto"/>
            </w:tcBorders>
            <w:shd w:val="clear" w:color="auto" w:fill="auto"/>
          </w:tcPr>
          <w:p w14:paraId="19FC6D27" w14:textId="77777777" w:rsidR="005F703B" w:rsidRPr="003B10F7" w:rsidRDefault="005F703B" w:rsidP="00BF571C">
            <w:pPr>
              <w:pStyle w:val="Tabletext"/>
            </w:pPr>
            <w:r w:rsidRPr="003B10F7">
              <w:t>1</w:t>
            </w:r>
          </w:p>
        </w:tc>
        <w:tc>
          <w:tcPr>
            <w:tcW w:w="761" w:type="pct"/>
            <w:tcBorders>
              <w:top w:val="single" w:sz="2" w:space="0" w:color="auto"/>
              <w:bottom w:val="single" w:sz="2" w:space="0" w:color="auto"/>
            </w:tcBorders>
            <w:shd w:val="clear" w:color="auto" w:fill="auto"/>
          </w:tcPr>
          <w:p w14:paraId="03F43E7F" w14:textId="77777777" w:rsidR="005F703B" w:rsidRPr="003B10F7" w:rsidRDefault="005F703B" w:rsidP="00BF571C">
            <w:pPr>
              <w:pStyle w:val="Tabletext"/>
            </w:pPr>
            <w:r w:rsidRPr="003B10F7">
              <w:t>752</w:t>
            </w:r>
          </w:p>
        </w:tc>
        <w:tc>
          <w:tcPr>
            <w:tcW w:w="767" w:type="pct"/>
            <w:tcBorders>
              <w:top w:val="single" w:sz="2" w:space="0" w:color="auto"/>
              <w:bottom w:val="single" w:sz="2" w:space="0" w:color="auto"/>
            </w:tcBorders>
            <w:shd w:val="clear" w:color="auto" w:fill="auto"/>
          </w:tcPr>
          <w:p w14:paraId="4C0E52FF" w14:textId="77777777" w:rsidR="005F703B" w:rsidRPr="003B10F7" w:rsidRDefault="005F703B" w:rsidP="00BF571C">
            <w:pPr>
              <w:pStyle w:val="Tabletext"/>
            </w:pPr>
            <w:r w:rsidRPr="003B10F7">
              <w:t>49</w:t>
            </w:r>
          </w:p>
        </w:tc>
        <w:tc>
          <w:tcPr>
            <w:tcW w:w="3043" w:type="pct"/>
            <w:tcBorders>
              <w:top w:val="single" w:sz="2" w:space="0" w:color="auto"/>
              <w:bottom w:val="single" w:sz="2" w:space="0" w:color="auto"/>
            </w:tcBorders>
            <w:shd w:val="clear" w:color="auto" w:fill="auto"/>
          </w:tcPr>
          <w:p w14:paraId="5C92D7B4" w14:textId="77777777" w:rsidR="005F703B" w:rsidRPr="003B10F7" w:rsidRDefault="005F703B" w:rsidP="00BF571C">
            <w:pPr>
              <w:pStyle w:val="Tabletext"/>
            </w:pPr>
            <w:r w:rsidRPr="003B10F7">
              <w:t>Lot 1281 Town of Tennant Creek from Plan S 79/055</w:t>
            </w:r>
          </w:p>
        </w:tc>
      </w:tr>
      <w:tr w:rsidR="005F703B" w:rsidRPr="003B10F7" w14:paraId="770FB871" w14:textId="77777777" w:rsidTr="00BF571C">
        <w:tc>
          <w:tcPr>
            <w:tcW w:w="429" w:type="pct"/>
            <w:tcBorders>
              <w:top w:val="single" w:sz="2" w:space="0" w:color="auto"/>
              <w:bottom w:val="single" w:sz="12" w:space="0" w:color="auto"/>
            </w:tcBorders>
            <w:shd w:val="clear" w:color="auto" w:fill="auto"/>
          </w:tcPr>
          <w:p w14:paraId="6346DAB5" w14:textId="77777777" w:rsidR="005F703B" w:rsidRPr="003B10F7" w:rsidRDefault="005F703B" w:rsidP="00BF571C">
            <w:pPr>
              <w:pStyle w:val="Tabletext"/>
            </w:pPr>
            <w:r w:rsidRPr="003B10F7">
              <w:t>2</w:t>
            </w:r>
          </w:p>
        </w:tc>
        <w:tc>
          <w:tcPr>
            <w:tcW w:w="761" w:type="pct"/>
            <w:tcBorders>
              <w:top w:val="single" w:sz="2" w:space="0" w:color="auto"/>
              <w:bottom w:val="single" w:sz="12" w:space="0" w:color="auto"/>
            </w:tcBorders>
            <w:shd w:val="clear" w:color="auto" w:fill="auto"/>
          </w:tcPr>
          <w:p w14:paraId="3041387B" w14:textId="77777777" w:rsidR="005F703B" w:rsidRPr="003B10F7" w:rsidRDefault="005F703B" w:rsidP="00BF571C">
            <w:pPr>
              <w:pStyle w:val="Tabletext"/>
            </w:pPr>
            <w:r w:rsidRPr="003B10F7">
              <w:t>798</w:t>
            </w:r>
          </w:p>
        </w:tc>
        <w:tc>
          <w:tcPr>
            <w:tcW w:w="767" w:type="pct"/>
            <w:tcBorders>
              <w:top w:val="single" w:sz="2" w:space="0" w:color="auto"/>
              <w:bottom w:val="single" w:sz="12" w:space="0" w:color="auto"/>
            </w:tcBorders>
            <w:shd w:val="clear" w:color="auto" w:fill="auto"/>
          </w:tcPr>
          <w:p w14:paraId="5120A1A5" w14:textId="77777777" w:rsidR="005F703B" w:rsidRPr="003B10F7" w:rsidRDefault="005F703B" w:rsidP="00BF571C">
            <w:pPr>
              <w:pStyle w:val="Tabletext"/>
            </w:pPr>
            <w:r w:rsidRPr="003B10F7">
              <w:t>629</w:t>
            </w:r>
          </w:p>
        </w:tc>
        <w:tc>
          <w:tcPr>
            <w:tcW w:w="3043" w:type="pct"/>
            <w:tcBorders>
              <w:top w:val="single" w:sz="2" w:space="0" w:color="auto"/>
              <w:bottom w:val="single" w:sz="12" w:space="0" w:color="auto"/>
            </w:tcBorders>
            <w:shd w:val="clear" w:color="auto" w:fill="auto"/>
          </w:tcPr>
          <w:p w14:paraId="6BE62469" w14:textId="77777777" w:rsidR="005F703B" w:rsidRPr="003B10F7" w:rsidRDefault="005F703B" w:rsidP="00BF571C">
            <w:pPr>
              <w:pStyle w:val="Tabletext"/>
            </w:pPr>
            <w:r w:rsidRPr="003B10F7">
              <w:t>Lot 998 Town of Tennant Creek from Plan B 000076</w:t>
            </w:r>
          </w:p>
        </w:tc>
      </w:tr>
    </w:tbl>
    <w:p w14:paraId="3123C143" w14:textId="77777777" w:rsidR="005F703B" w:rsidRPr="003B10F7" w:rsidRDefault="005F703B" w:rsidP="005F703B">
      <w:pPr>
        <w:pStyle w:val="Tabletext"/>
      </w:pPr>
    </w:p>
    <w:p w14:paraId="43B9E4B5" w14:textId="162EC3E9" w:rsidR="005F703B" w:rsidRPr="003B10F7" w:rsidRDefault="005F703B" w:rsidP="005F703B">
      <w:pPr>
        <w:pStyle w:val="ActHead2"/>
      </w:pPr>
      <w:bookmarkStart w:id="97" w:name="_Toc136601407"/>
      <w:r w:rsidRPr="00752467">
        <w:rPr>
          <w:rStyle w:val="CharPartNo"/>
        </w:rPr>
        <w:t>Part 1.2</w:t>
      </w:r>
      <w:r w:rsidR="00244B7F" w:rsidRPr="00752467">
        <w:rPr>
          <w:rStyle w:val="CharPartNo"/>
        </w:rPr>
        <w:t>2</w:t>
      </w:r>
      <w:r w:rsidRPr="003B10F7">
        <w:t>—</w:t>
      </w:r>
      <w:r w:rsidRPr="00752467">
        <w:rPr>
          <w:rStyle w:val="CharPartText"/>
        </w:rPr>
        <w:t>Townsville Airport</w:t>
      </w:r>
      <w:bookmarkEnd w:id="97"/>
    </w:p>
    <w:p w14:paraId="4D87C487" w14:textId="77777777" w:rsidR="005F703B" w:rsidRPr="00752467" w:rsidRDefault="005F703B" w:rsidP="005F703B">
      <w:pPr>
        <w:pStyle w:val="Header"/>
      </w:pPr>
      <w:r w:rsidRPr="00752467">
        <w:rPr>
          <w:rStyle w:val="CharDivNo"/>
        </w:rPr>
        <w:t xml:space="preserve"> </w:t>
      </w:r>
      <w:r w:rsidRPr="00752467">
        <w:rPr>
          <w:rStyle w:val="CharDivText"/>
        </w:rPr>
        <w:t xml:space="preserve"> </w:t>
      </w:r>
    </w:p>
    <w:p w14:paraId="6C8B4189" w14:textId="7DCA320A" w:rsidR="005F703B" w:rsidRPr="003B10F7" w:rsidRDefault="005F703B" w:rsidP="005F703B">
      <w:pPr>
        <w:pStyle w:val="ActHead5"/>
      </w:pPr>
      <w:bookmarkStart w:id="98" w:name="_Toc136601408"/>
      <w:r w:rsidRPr="00752467">
        <w:rPr>
          <w:rStyle w:val="CharSectno"/>
        </w:rPr>
        <w:t>2</w:t>
      </w:r>
      <w:r w:rsidR="00244B7F" w:rsidRPr="00752467">
        <w:rPr>
          <w:rStyle w:val="CharSectno"/>
        </w:rPr>
        <w:t>2</w:t>
      </w:r>
      <w:r w:rsidRPr="003B10F7">
        <w:t xml:space="preserve">  Townsville Airport</w:t>
      </w:r>
      <w:bookmarkEnd w:id="98"/>
    </w:p>
    <w:p w14:paraId="355E2473" w14:textId="77777777" w:rsidR="005F703B" w:rsidRPr="003B10F7" w:rsidRDefault="005F703B" w:rsidP="005F703B">
      <w:pPr>
        <w:pStyle w:val="subsection"/>
      </w:pPr>
      <w:r w:rsidRPr="003B10F7">
        <w:tab/>
      </w:r>
      <w:r w:rsidRPr="003B10F7">
        <w:tab/>
        <w:t>The land specified in the Queensland certificates of title set out in the following table makes up Townsville Airport.</w:t>
      </w:r>
    </w:p>
    <w:p w14:paraId="77A91708" w14:textId="77777777" w:rsidR="005F703B" w:rsidRPr="003B10F7" w:rsidRDefault="005F703B" w:rsidP="005F70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608"/>
        <w:gridCol w:w="5189"/>
      </w:tblGrid>
      <w:tr w:rsidR="005F703B" w:rsidRPr="003B10F7" w14:paraId="7C0B4B31" w14:textId="77777777" w:rsidTr="00BF571C">
        <w:trPr>
          <w:tblHeader/>
        </w:trPr>
        <w:tc>
          <w:tcPr>
            <w:tcW w:w="5000" w:type="pct"/>
            <w:gridSpan w:val="3"/>
            <w:tcBorders>
              <w:top w:val="single" w:sz="12" w:space="0" w:color="auto"/>
              <w:bottom w:val="single" w:sz="6" w:space="0" w:color="auto"/>
            </w:tcBorders>
            <w:shd w:val="clear" w:color="auto" w:fill="auto"/>
          </w:tcPr>
          <w:p w14:paraId="2CE58425" w14:textId="77777777" w:rsidR="005F703B" w:rsidRPr="003B10F7" w:rsidRDefault="005F703B" w:rsidP="00BF571C">
            <w:pPr>
              <w:pStyle w:val="TableHeading"/>
            </w:pPr>
            <w:r w:rsidRPr="003B10F7">
              <w:t>Certificates of title</w:t>
            </w:r>
          </w:p>
        </w:tc>
      </w:tr>
      <w:tr w:rsidR="005F703B" w:rsidRPr="003B10F7" w14:paraId="01F2D4E5" w14:textId="77777777" w:rsidTr="00BF571C">
        <w:trPr>
          <w:tblHeader/>
        </w:trPr>
        <w:tc>
          <w:tcPr>
            <w:tcW w:w="429" w:type="pct"/>
            <w:tcBorders>
              <w:top w:val="single" w:sz="6" w:space="0" w:color="auto"/>
              <w:bottom w:val="single" w:sz="12" w:space="0" w:color="auto"/>
            </w:tcBorders>
            <w:shd w:val="clear" w:color="auto" w:fill="auto"/>
          </w:tcPr>
          <w:p w14:paraId="58508924" w14:textId="77777777" w:rsidR="005F703B" w:rsidRPr="003B10F7" w:rsidRDefault="005F703B" w:rsidP="00BF571C">
            <w:pPr>
              <w:pStyle w:val="TableHeading"/>
            </w:pPr>
            <w:r w:rsidRPr="003B10F7">
              <w:t>Item</w:t>
            </w:r>
          </w:p>
        </w:tc>
        <w:tc>
          <w:tcPr>
            <w:tcW w:w="1529" w:type="pct"/>
            <w:tcBorders>
              <w:top w:val="single" w:sz="6" w:space="0" w:color="auto"/>
              <w:bottom w:val="single" w:sz="12" w:space="0" w:color="auto"/>
            </w:tcBorders>
            <w:shd w:val="clear" w:color="auto" w:fill="auto"/>
          </w:tcPr>
          <w:p w14:paraId="24AA0B1D" w14:textId="77777777" w:rsidR="005F703B" w:rsidRPr="003B10F7" w:rsidRDefault="005F703B" w:rsidP="00BF571C">
            <w:pPr>
              <w:pStyle w:val="TableHeading"/>
            </w:pPr>
            <w:r w:rsidRPr="003B10F7">
              <w:t>Folio identifier</w:t>
            </w:r>
          </w:p>
        </w:tc>
        <w:tc>
          <w:tcPr>
            <w:tcW w:w="3042" w:type="pct"/>
            <w:tcBorders>
              <w:top w:val="single" w:sz="6" w:space="0" w:color="auto"/>
              <w:bottom w:val="single" w:sz="12" w:space="0" w:color="auto"/>
            </w:tcBorders>
            <w:shd w:val="clear" w:color="auto" w:fill="auto"/>
          </w:tcPr>
          <w:p w14:paraId="2A7913A1" w14:textId="77777777" w:rsidR="005F703B" w:rsidRPr="003B10F7" w:rsidRDefault="005F703B" w:rsidP="00BF571C">
            <w:pPr>
              <w:pStyle w:val="TableHeading"/>
            </w:pPr>
            <w:r w:rsidRPr="003B10F7">
              <w:t>Description</w:t>
            </w:r>
          </w:p>
        </w:tc>
      </w:tr>
      <w:tr w:rsidR="005F703B" w:rsidRPr="003B10F7" w14:paraId="5BEDE165" w14:textId="77777777" w:rsidTr="00BF571C">
        <w:tc>
          <w:tcPr>
            <w:tcW w:w="429" w:type="pct"/>
            <w:tcBorders>
              <w:top w:val="single" w:sz="12" w:space="0" w:color="auto"/>
            </w:tcBorders>
            <w:shd w:val="clear" w:color="auto" w:fill="auto"/>
          </w:tcPr>
          <w:p w14:paraId="5BDDFAA7" w14:textId="77777777" w:rsidR="005F703B" w:rsidRPr="003B10F7" w:rsidRDefault="005F703B" w:rsidP="00BF571C">
            <w:pPr>
              <w:pStyle w:val="Tabletext"/>
            </w:pPr>
            <w:r w:rsidRPr="003B10F7">
              <w:t>1</w:t>
            </w:r>
          </w:p>
        </w:tc>
        <w:tc>
          <w:tcPr>
            <w:tcW w:w="1529" w:type="pct"/>
            <w:tcBorders>
              <w:top w:val="single" w:sz="12" w:space="0" w:color="auto"/>
            </w:tcBorders>
            <w:shd w:val="clear" w:color="auto" w:fill="auto"/>
          </w:tcPr>
          <w:p w14:paraId="6DE5D1FA" w14:textId="77777777" w:rsidR="005F703B" w:rsidRPr="003B10F7" w:rsidRDefault="005F703B" w:rsidP="00BF571C">
            <w:pPr>
              <w:pStyle w:val="Tabletext"/>
            </w:pPr>
            <w:r w:rsidRPr="003B10F7">
              <w:t>21445008</w:t>
            </w:r>
          </w:p>
        </w:tc>
        <w:tc>
          <w:tcPr>
            <w:tcW w:w="3042" w:type="pct"/>
            <w:tcBorders>
              <w:top w:val="single" w:sz="12" w:space="0" w:color="auto"/>
            </w:tcBorders>
            <w:shd w:val="clear" w:color="auto" w:fill="auto"/>
          </w:tcPr>
          <w:p w14:paraId="24B55796" w14:textId="77777777" w:rsidR="005F703B" w:rsidRPr="003B10F7" w:rsidRDefault="005F703B" w:rsidP="00BF571C">
            <w:pPr>
              <w:pStyle w:val="Tabletext"/>
            </w:pPr>
            <w:r w:rsidRPr="003B10F7">
              <w:t>Lot 2 on Registered Plan No. 748023, County of Elphinstone, Parish of Coonambelah</w:t>
            </w:r>
          </w:p>
        </w:tc>
      </w:tr>
      <w:tr w:rsidR="005F703B" w:rsidRPr="003B10F7" w14:paraId="25236B76" w14:textId="77777777" w:rsidTr="00BF571C">
        <w:tc>
          <w:tcPr>
            <w:tcW w:w="429" w:type="pct"/>
            <w:shd w:val="clear" w:color="auto" w:fill="auto"/>
          </w:tcPr>
          <w:p w14:paraId="4FECB99B" w14:textId="77777777" w:rsidR="005F703B" w:rsidRPr="003B10F7" w:rsidRDefault="005F703B" w:rsidP="00BF571C">
            <w:pPr>
              <w:pStyle w:val="Tabletext"/>
            </w:pPr>
            <w:r w:rsidRPr="003B10F7">
              <w:t>2</w:t>
            </w:r>
          </w:p>
        </w:tc>
        <w:tc>
          <w:tcPr>
            <w:tcW w:w="1529" w:type="pct"/>
            <w:shd w:val="clear" w:color="auto" w:fill="auto"/>
          </w:tcPr>
          <w:p w14:paraId="479947F3" w14:textId="77777777" w:rsidR="005F703B" w:rsidRPr="003B10F7" w:rsidRDefault="005F703B" w:rsidP="00BF571C">
            <w:pPr>
              <w:pStyle w:val="Tabletext"/>
            </w:pPr>
            <w:r w:rsidRPr="003B10F7">
              <w:t>21450131</w:t>
            </w:r>
          </w:p>
        </w:tc>
        <w:tc>
          <w:tcPr>
            <w:tcW w:w="3042" w:type="pct"/>
            <w:shd w:val="clear" w:color="auto" w:fill="auto"/>
          </w:tcPr>
          <w:p w14:paraId="5E6A0A8B" w14:textId="77777777" w:rsidR="005F703B" w:rsidRPr="003B10F7" w:rsidRDefault="005F703B" w:rsidP="00BF571C">
            <w:pPr>
              <w:pStyle w:val="Tabletext"/>
            </w:pPr>
            <w:r w:rsidRPr="003B10F7">
              <w:t>Lot 21 on Registered Plan No. 748033, County of Elphinstone, Parish of Coonambelah</w:t>
            </w:r>
          </w:p>
        </w:tc>
      </w:tr>
      <w:tr w:rsidR="005F703B" w:rsidRPr="003B10F7" w14:paraId="4CAC0A7C" w14:textId="77777777" w:rsidTr="00BF571C">
        <w:tc>
          <w:tcPr>
            <w:tcW w:w="429" w:type="pct"/>
            <w:tcBorders>
              <w:top w:val="single" w:sz="2" w:space="0" w:color="auto"/>
              <w:bottom w:val="single" w:sz="12" w:space="0" w:color="auto"/>
            </w:tcBorders>
            <w:shd w:val="clear" w:color="auto" w:fill="auto"/>
          </w:tcPr>
          <w:p w14:paraId="5ADE5619" w14:textId="77777777" w:rsidR="005F703B" w:rsidRPr="003B10F7" w:rsidRDefault="005F703B" w:rsidP="00BF571C">
            <w:pPr>
              <w:pStyle w:val="Tabletext"/>
            </w:pPr>
            <w:r w:rsidRPr="003B10F7">
              <w:t>3</w:t>
            </w:r>
          </w:p>
        </w:tc>
        <w:tc>
          <w:tcPr>
            <w:tcW w:w="1529" w:type="pct"/>
            <w:tcBorders>
              <w:top w:val="single" w:sz="2" w:space="0" w:color="auto"/>
              <w:bottom w:val="single" w:sz="12" w:space="0" w:color="auto"/>
            </w:tcBorders>
            <w:shd w:val="clear" w:color="auto" w:fill="auto"/>
          </w:tcPr>
          <w:p w14:paraId="1E99DAD2" w14:textId="77777777" w:rsidR="005F703B" w:rsidRPr="003B10F7" w:rsidRDefault="005F703B" w:rsidP="00BF571C">
            <w:pPr>
              <w:pStyle w:val="Tabletext"/>
            </w:pPr>
            <w:r w:rsidRPr="003B10F7">
              <w:t>50085352</w:t>
            </w:r>
          </w:p>
        </w:tc>
        <w:tc>
          <w:tcPr>
            <w:tcW w:w="3042" w:type="pct"/>
            <w:tcBorders>
              <w:top w:val="single" w:sz="2" w:space="0" w:color="auto"/>
              <w:bottom w:val="single" w:sz="12" w:space="0" w:color="auto"/>
            </w:tcBorders>
            <w:shd w:val="clear" w:color="auto" w:fill="auto"/>
          </w:tcPr>
          <w:p w14:paraId="0F6C66AF" w14:textId="77777777" w:rsidR="005F703B" w:rsidRPr="003B10F7" w:rsidRDefault="005F703B" w:rsidP="00BF571C">
            <w:pPr>
              <w:pStyle w:val="Tabletext"/>
            </w:pPr>
            <w:r w:rsidRPr="003B10F7">
              <w:t>Lot 7 on Registered Plan No. 802404, County of Elphinstone, Parish of Coonambelah</w:t>
            </w:r>
          </w:p>
        </w:tc>
      </w:tr>
    </w:tbl>
    <w:p w14:paraId="5FD6103F" w14:textId="77777777" w:rsidR="00612D23" w:rsidRPr="0005036D" w:rsidRDefault="00612D23" w:rsidP="00612D23">
      <w:pPr>
        <w:sectPr w:rsidR="00612D23" w:rsidRPr="0005036D" w:rsidSect="00FF5E96">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20"/>
          <w:docGrid w:linePitch="299"/>
        </w:sectPr>
      </w:pPr>
      <w:bookmarkStart w:id="99" w:name="_Toc136601409"/>
      <w:bookmarkStart w:id="100" w:name="opcAmSched"/>
      <w:bookmarkStart w:id="101" w:name="opcCurrentFind"/>
      <w:bookmarkEnd w:id="54"/>
    </w:p>
    <w:p w14:paraId="249886AE" w14:textId="4538D739" w:rsidR="0024701F" w:rsidRPr="003B10F7" w:rsidRDefault="008D57C4" w:rsidP="00937ED1">
      <w:pPr>
        <w:pStyle w:val="ActHead6"/>
      </w:pPr>
      <w:r w:rsidRPr="00752467">
        <w:rPr>
          <w:rStyle w:val="CharAmSchNo"/>
        </w:rPr>
        <w:t>Schedule 2</w:t>
      </w:r>
      <w:r w:rsidR="0024701F" w:rsidRPr="003B10F7">
        <w:t>—</w:t>
      </w:r>
      <w:r w:rsidR="0024701F" w:rsidRPr="00752467">
        <w:rPr>
          <w:rStyle w:val="CharAmSchText"/>
        </w:rPr>
        <w:t>Repeal</w:t>
      </w:r>
      <w:r w:rsidR="00755C2C" w:rsidRPr="00752467">
        <w:rPr>
          <w:rStyle w:val="CharAmSchText"/>
        </w:rPr>
        <w:t>s</w:t>
      </w:r>
      <w:bookmarkEnd w:id="99"/>
    </w:p>
    <w:bookmarkEnd w:id="100"/>
    <w:bookmarkEnd w:id="101"/>
    <w:p w14:paraId="0A739103" w14:textId="77777777" w:rsidR="00432BB6" w:rsidRPr="00752467" w:rsidRDefault="00CA0967" w:rsidP="00CA0967">
      <w:pPr>
        <w:pStyle w:val="Header"/>
      </w:pPr>
      <w:r w:rsidRPr="00752467">
        <w:rPr>
          <w:rStyle w:val="CharAmPartNo"/>
        </w:rPr>
        <w:t xml:space="preserve"> </w:t>
      </w:r>
      <w:r w:rsidRPr="00752467">
        <w:rPr>
          <w:rStyle w:val="CharAmPartText"/>
        </w:rPr>
        <w:t xml:space="preserve"> </w:t>
      </w:r>
    </w:p>
    <w:p w14:paraId="0E8EE4BA" w14:textId="607B2260" w:rsidR="0024701F" w:rsidRPr="003B10F7" w:rsidRDefault="005F703B" w:rsidP="0024701F">
      <w:pPr>
        <w:pStyle w:val="ActHead9"/>
      </w:pPr>
      <w:bookmarkStart w:id="102" w:name="_Toc136601410"/>
      <w:r w:rsidRPr="003B10F7">
        <w:t xml:space="preserve">Airports </w:t>
      </w:r>
      <w:r w:rsidR="00CB2D14" w:rsidRPr="003B10F7">
        <w:t>Regulations 1</w:t>
      </w:r>
      <w:r w:rsidRPr="003B10F7">
        <w:t>997</w:t>
      </w:r>
      <w:bookmarkEnd w:id="102"/>
    </w:p>
    <w:p w14:paraId="1AE975BC" w14:textId="77777777" w:rsidR="0024701F" w:rsidRPr="003B10F7" w:rsidRDefault="0024701F" w:rsidP="0024701F">
      <w:pPr>
        <w:pStyle w:val="ItemHead"/>
      </w:pPr>
      <w:r w:rsidRPr="003B10F7">
        <w:t>1  The whole of the instrument</w:t>
      </w:r>
    </w:p>
    <w:p w14:paraId="09566FB0" w14:textId="77777777" w:rsidR="0018339B" w:rsidRPr="003B10F7" w:rsidRDefault="0024701F" w:rsidP="0018339B">
      <w:pPr>
        <w:pStyle w:val="Item"/>
      </w:pPr>
      <w:r w:rsidRPr="003B10F7">
        <w:t>Repeal the instrument.</w:t>
      </w:r>
    </w:p>
    <w:p w14:paraId="540763DD" w14:textId="77777777" w:rsidR="00D17D52" w:rsidRPr="003B10F7" w:rsidRDefault="00D17D52" w:rsidP="004115A5">
      <w:pPr>
        <w:sectPr w:rsidR="00D17D52" w:rsidRPr="003B10F7" w:rsidSect="00FF5E96">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20" w:footer="709" w:gutter="0"/>
          <w:cols w:space="720"/>
          <w:docGrid w:linePitch="299"/>
        </w:sectPr>
      </w:pPr>
      <w:bookmarkStart w:id="103" w:name="OPCSB_AmendScheduleA4"/>
    </w:p>
    <w:bookmarkEnd w:id="103"/>
    <w:p w14:paraId="3A8F0694" w14:textId="77777777" w:rsidR="00D17D52" w:rsidRPr="003B10F7" w:rsidRDefault="00D17D52" w:rsidP="00D17D52"/>
    <w:sectPr w:rsidR="00D17D52" w:rsidRPr="003B10F7" w:rsidSect="00FF5E96">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3F25" w14:textId="77777777" w:rsidR="00F54C20" w:rsidRDefault="00F54C20" w:rsidP="00715914">
      <w:pPr>
        <w:spacing w:line="240" w:lineRule="auto"/>
      </w:pPr>
      <w:r>
        <w:separator/>
      </w:r>
    </w:p>
  </w:endnote>
  <w:endnote w:type="continuationSeparator" w:id="0">
    <w:p w14:paraId="3C69DFD2" w14:textId="77777777" w:rsidR="00F54C20" w:rsidRDefault="00F54C2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F578" w14:textId="37EEF48F" w:rsidR="00583EBE" w:rsidRPr="00FF5E96" w:rsidRDefault="00FF5E96" w:rsidP="00FF5E96">
    <w:pPr>
      <w:pStyle w:val="Footer"/>
      <w:rPr>
        <w:i/>
        <w:sz w:val="18"/>
      </w:rPr>
    </w:pPr>
    <w:r w:rsidRPr="00FF5E96">
      <w:rPr>
        <w:i/>
        <w:sz w:val="18"/>
      </w:rPr>
      <w:t>OPC66125 - F</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D9BB" w14:textId="77777777" w:rsidR="00612D23" w:rsidRPr="008A2C51" w:rsidRDefault="00612D23" w:rsidP="00285E6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612D23" w:rsidRPr="008A2C51" w14:paraId="318779E2" w14:textId="77777777" w:rsidTr="00285E62">
      <w:tc>
        <w:tcPr>
          <w:tcW w:w="947" w:type="pct"/>
        </w:tcPr>
        <w:p w14:paraId="24B79F7F" w14:textId="77777777" w:rsidR="00612D23" w:rsidRPr="008A2C51" w:rsidRDefault="00612D23" w:rsidP="00285E62">
          <w:pPr>
            <w:spacing w:line="0" w:lineRule="atLeast"/>
            <w:rPr>
              <w:rFonts w:eastAsia="Calibri"/>
              <w:sz w:val="18"/>
            </w:rPr>
          </w:pPr>
        </w:p>
      </w:tc>
      <w:tc>
        <w:tcPr>
          <w:tcW w:w="3688" w:type="pct"/>
        </w:tcPr>
        <w:p w14:paraId="336E8655" w14:textId="179C4FBA" w:rsidR="00612D23" w:rsidRPr="008A2C51" w:rsidRDefault="00612D23" w:rsidP="00285E62">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4A698A">
            <w:rPr>
              <w:rFonts w:eastAsia="Calibri"/>
              <w:i/>
              <w:sz w:val="18"/>
            </w:rPr>
            <w:t>Airports Regulations 2024</w:t>
          </w:r>
          <w:r w:rsidRPr="008A2C51">
            <w:rPr>
              <w:rFonts w:eastAsia="Calibri"/>
              <w:i/>
              <w:sz w:val="18"/>
            </w:rPr>
            <w:fldChar w:fldCharType="end"/>
          </w:r>
        </w:p>
      </w:tc>
      <w:tc>
        <w:tcPr>
          <w:tcW w:w="365" w:type="pct"/>
        </w:tcPr>
        <w:p w14:paraId="32243163" w14:textId="77777777" w:rsidR="00612D23" w:rsidRPr="008A2C51" w:rsidRDefault="00612D23" w:rsidP="00285E62">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3</w:t>
          </w:r>
          <w:r w:rsidRPr="008A2C51">
            <w:rPr>
              <w:rFonts w:eastAsia="Calibri"/>
              <w:i/>
              <w:sz w:val="18"/>
            </w:rPr>
            <w:fldChar w:fldCharType="end"/>
          </w:r>
        </w:p>
      </w:tc>
    </w:tr>
  </w:tbl>
  <w:p w14:paraId="355BA18D" w14:textId="39A02B43" w:rsidR="00612D23" w:rsidRPr="00FF5E96" w:rsidRDefault="00FF5E96" w:rsidP="00FF5E96">
    <w:pPr>
      <w:rPr>
        <w:rFonts w:eastAsia="Calibri" w:cs="Times New Roman"/>
        <w:i/>
        <w:sz w:val="18"/>
      </w:rPr>
    </w:pPr>
    <w:r w:rsidRPr="00FF5E96">
      <w:rPr>
        <w:rFonts w:eastAsia="Calibri" w:cs="Times New Roman"/>
        <w:i/>
        <w:sz w:val="18"/>
      </w:rPr>
      <w:t>OPC66125 - F</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965D" w14:textId="77777777" w:rsidR="00612D23" w:rsidRDefault="00612D23">
    <w:pPr>
      <w:pBdr>
        <w:top w:val="single" w:sz="6" w:space="1" w:color="auto"/>
      </w:pBdr>
      <w:rPr>
        <w:sz w:val="18"/>
      </w:rPr>
    </w:pPr>
  </w:p>
  <w:p w14:paraId="56525256" w14:textId="04BA8815" w:rsidR="00612D23" w:rsidRDefault="00612D23">
    <w:pPr>
      <w:jc w:val="right"/>
      <w:rPr>
        <w:i/>
        <w:sz w:val="18"/>
      </w:rPr>
    </w:pPr>
    <w:r>
      <w:rPr>
        <w:i/>
        <w:sz w:val="18"/>
      </w:rPr>
      <w:fldChar w:fldCharType="begin"/>
    </w:r>
    <w:r>
      <w:rPr>
        <w:i/>
        <w:sz w:val="18"/>
      </w:rPr>
      <w:instrText xml:space="preserve"> STYLEREF ShortT </w:instrText>
    </w:r>
    <w:r>
      <w:rPr>
        <w:i/>
        <w:sz w:val="18"/>
      </w:rPr>
      <w:fldChar w:fldCharType="separate"/>
    </w:r>
    <w:r w:rsidR="004A698A">
      <w:rPr>
        <w:i/>
        <w:noProof/>
        <w:sz w:val="18"/>
      </w:rPr>
      <w:t>Airports Regulations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A698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p w14:paraId="2F2DA44E" w14:textId="69DD42FA" w:rsidR="00612D23" w:rsidRPr="00FF5E96" w:rsidRDefault="00FF5E96" w:rsidP="00FF5E96">
    <w:pPr>
      <w:rPr>
        <w:rFonts w:cs="Times New Roman"/>
        <w:i/>
        <w:sz w:val="18"/>
      </w:rPr>
    </w:pPr>
    <w:r w:rsidRPr="00FF5E96">
      <w:rPr>
        <w:rFonts w:cs="Times New Roman"/>
        <w:i/>
        <w:sz w:val="18"/>
      </w:rPr>
      <w:t>OPC66125 - F</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EFF" w14:textId="77777777" w:rsidR="00583EBE" w:rsidRPr="00EF5531" w:rsidRDefault="00583EBE" w:rsidP="00D17D5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83EBE" w14:paraId="35C17022" w14:textId="77777777" w:rsidTr="00840727">
      <w:tc>
        <w:tcPr>
          <w:tcW w:w="709" w:type="dxa"/>
          <w:tcBorders>
            <w:top w:val="nil"/>
            <w:left w:val="nil"/>
            <w:bottom w:val="nil"/>
            <w:right w:val="nil"/>
          </w:tcBorders>
        </w:tcPr>
        <w:p w14:paraId="1DD9E593" w14:textId="77777777" w:rsidR="00583EBE" w:rsidRDefault="00583EBE" w:rsidP="004115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B48F252" w14:textId="15B9C09B" w:rsidR="00583EBE" w:rsidRDefault="00583EBE"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1384" w:type="dxa"/>
          <w:tcBorders>
            <w:top w:val="nil"/>
            <w:left w:val="nil"/>
            <w:bottom w:val="nil"/>
            <w:right w:val="nil"/>
          </w:tcBorders>
        </w:tcPr>
        <w:p w14:paraId="48851D4A" w14:textId="77777777" w:rsidR="00583EBE" w:rsidRDefault="00583EBE" w:rsidP="004115A5">
          <w:pPr>
            <w:spacing w:line="0" w:lineRule="atLeast"/>
            <w:jc w:val="right"/>
            <w:rPr>
              <w:sz w:val="18"/>
            </w:rPr>
          </w:pPr>
        </w:p>
      </w:tc>
    </w:tr>
  </w:tbl>
  <w:p w14:paraId="58F7906E" w14:textId="7B39DDF1" w:rsidR="00583EBE" w:rsidRPr="00FF5E96" w:rsidRDefault="00FF5E96" w:rsidP="00FF5E96">
    <w:pPr>
      <w:rPr>
        <w:rFonts w:cs="Times New Roman"/>
        <w:i/>
        <w:sz w:val="18"/>
      </w:rPr>
    </w:pPr>
    <w:r w:rsidRPr="00FF5E96">
      <w:rPr>
        <w:rFonts w:cs="Times New Roman"/>
        <w:i/>
        <w:sz w:val="18"/>
      </w:rPr>
      <w:t>OPC66125 - F</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0A42" w14:textId="77777777" w:rsidR="00583EBE" w:rsidRPr="00A41F52" w:rsidRDefault="00583EBE" w:rsidP="00D17D52">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583EBE" w14:paraId="6D0E8A2A" w14:textId="77777777" w:rsidTr="0035699E">
      <w:tc>
        <w:tcPr>
          <w:tcW w:w="1384" w:type="dxa"/>
          <w:tcBorders>
            <w:top w:val="nil"/>
            <w:left w:val="nil"/>
            <w:bottom w:val="nil"/>
            <w:right w:val="nil"/>
          </w:tcBorders>
        </w:tcPr>
        <w:p w14:paraId="76766E80" w14:textId="77777777" w:rsidR="00583EBE" w:rsidRDefault="00583EBE" w:rsidP="004115A5">
          <w:pPr>
            <w:spacing w:line="0" w:lineRule="atLeast"/>
            <w:rPr>
              <w:sz w:val="18"/>
            </w:rPr>
          </w:pPr>
        </w:p>
      </w:tc>
      <w:tc>
        <w:tcPr>
          <w:tcW w:w="6379" w:type="dxa"/>
          <w:tcBorders>
            <w:top w:val="nil"/>
            <w:left w:val="nil"/>
            <w:bottom w:val="nil"/>
            <w:right w:val="nil"/>
          </w:tcBorders>
        </w:tcPr>
        <w:p w14:paraId="387A0D40" w14:textId="3F1D3CC2" w:rsidR="00583EBE" w:rsidRDefault="00583EBE"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709" w:type="dxa"/>
          <w:tcBorders>
            <w:top w:val="nil"/>
            <w:left w:val="nil"/>
            <w:bottom w:val="nil"/>
            <w:right w:val="nil"/>
          </w:tcBorders>
        </w:tcPr>
        <w:p w14:paraId="3D5B27B1" w14:textId="77777777" w:rsidR="00583EBE" w:rsidRDefault="00583EBE" w:rsidP="004115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1D7576E" w14:textId="301569A3" w:rsidR="00583EBE" w:rsidRPr="00FF5E96" w:rsidRDefault="00FF5E96" w:rsidP="00FF5E96">
    <w:pPr>
      <w:rPr>
        <w:rFonts w:cs="Times New Roman"/>
        <w:i/>
        <w:sz w:val="18"/>
      </w:rPr>
    </w:pPr>
    <w:r w:rsidRPr="00FF5E96">
      <w:rPr>
        <w:rFonts w:cs="Times New Roman"/>
        <w:i/>
        <w:sz w:val="18"/>
      </w:rPr>
      <w:t>OPC66125 - F</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1FC1" w14:textId="77777777" w:rsidR="00583EBE" w:rsidRPr="00E33C1C" w:rsidRDefault="00583EBE" w:rsidP="00D17D5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83EBE" w14:paraId="69E09066" w14:textId="77777777" w:rsidTr="004115A5">
      <w:tc>
        <w:tcPr>
          <w:tcW w:w="1384" w:type="dxa"/>
          <w:tcBorders>
            <w:top w:val="nil"/>
            <w:left w:val="nil"/>
            <w:bottom w:val="nil"/>
            <w:right w:val="nil"/>
          </w:tcBorders>
        </w:tcPr>
        <w:p w14:paraId="6392F445" w14:textId="77777777" w:rsidR="00583EBE" w:rsidRDefault="00583EBE" w:rsidP="00D17D52">
          <w:pPr>
            <w:spacing w:line="0" w:lineRule="atLeast"/>
            <w:rPr>
              <w:sz w:val="18"/>
            </w:rPr>
          </w:pPr>
        </w:p>
      </w:tc>
      <w:tc>
        <w:tcPr>
          <w:tcW w:w="6379" w:type="dxa"/>
          <w:tcBorders>
            <w:top w:val="nil"/>
            <w:left w:val="nil"/>
            <w:bottom w:val="nil"/>
            <w:right w:val="nil"/>
          </w:tcBorders>
        </w:tcPr>
        <w:p w14:paraId="17B1EE02" w14:textId="1B05FCCE" w:rsidR="00583EBE" w:rsidRDefault="00583EBE" w:rsidP="00D17D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709" w:type="dxa"/>
          <w:tcBorders>
            <w:top w:val="nil"/>
            <w:left w:val="nil"/>
            <w:bottom w:val="nil"/>
            <w:right w:val="nil"/>
          </w:tcBorders>
        </w:tcPr>
        <w:p w14:paraId="20048EA2" w14:textId="77777777" w:rsidR="00583EBE" w:rsidRDefault="00583EBE" w:rsidP="00D17D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710980E" w14:textId="77777777" w:rsidR="00583EBE" w:rsidRPr="00ED79B6" w:rsidRDefault="00583EBE" w:rsidP="00D17D52">
    <w:pPr>
      <w:rPr>
        <w:i/>
        <w:sz w:val="18"/>
      </w:rPr>
    </w:pPr>
  </w:p>
  <w:p w14:paraId="02A64CB9" w14:textId="77777777" w:rsidR="00583EBE" w:rsidRDefault="00583EBE" w:rsidP="00D17D52"/>
  <w:p w14:paraId="40D9FD72" w14:textId="66418937" w:rsidR="00583EBE" w:rsidRPr="00FF5E96" w:rsidRDefault="00FF5E96" w:rsidP="00FF5E96">
    <w:pPr>
      <w:pStyle w:val="Footer"/>
      <w:rPr>
        <w:i/>
        <w:sz w:val="18"/>
      </w:rPr>
    </w:pPr>
    <w:r w:rsidRPr="00FF5E96">
      <w:rPr>
        <w:i/>
        <w:sz w:val="18"/>
      </w:rPr>
      <w:t>OPC66125 - F</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BA1B" w14:textId="77777777" w:rsidR="00583EBE" w:rsidRPr="00E33C1C" w:rsidRDefault="00583EB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83EBE" w14:paraId="5C6AC1F4" w14:textId="77777777" w:rsidTr="00840727">
      <w:tc>
        <w:tcPr>
          <w:tcW w:w="709" w:type="dxa"/>
          <w:tcBorders>
            <w:top w:val="nil"/>
            <w:left w:val="nil"/>
            <w:bottom w:val="nil"/>
            <w:right w:val="nil"/>
          </w:tcBorders>
        </w:tcPr>
        <w:p w14:paraId="09879B2B" w14:textId="77777777" w:rsidR="00583EBE" w:rsidRDefault="00583EBE" w:rsidP="007377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2586FAD" w14:textId="34CE8040" w:rsidR="00583EBE" w:rsidRDefault="00583EBE"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1384" w:type="dxa"/>
          <w:tcBorders>
            <w:top w:val="nil"/>
            <w:left w:val="nil"/>
            <w:bottom w:val="nil"/>
            <w:right w:val="nil"/>
          </w:tcBorders>
        </w:tcPr>
        <w:p w14:paraId="05C11C63" w14:textId="77777777" w:rsidR="00583EBE" w:rsidRDefault="00583EBE" w:rsidP="007377E5">
          <w:pPr>
            <w:spacing w:line="0" w:lineRule="atLeast"/>
            <w:jc w:val="right"/>
            <w:rPr>
              <w:sz w:val="18"/>
            </w:rPr>
          </w:pPr>
        </w:p>
      </w:tc>
    </w:tr>
  </w:tbl>
  <w:p w14:paraId="069F8C21" w14:textId="77777777" w:rsidR="00583EBE" w:rsidRPr="00ED79B6" w:rsidRDefault="00583EBE" w:rsidP="007500C8">
    <w:pPr>
      <w:rPr>
        <w:i/>
        <w:sz w:val="18"/>
      </w:rPr>
    </w:pPr>
  </w:p>
  <w:p w14:paraId="31CF8357" w14:textId="0922A2A5" w:rsidR="00583EBE" w:rsidRPr="00FF5E96" w:rsidRDefault="00FF5E96" w:rsidP="00FF5E96">
    <w:pPr>
      <w:rPr>
        <w:rFonts w:cs="Times New Roman"/>
        <w:i/>
        <w:sz w:val="18"/>
      </w:rPr>
    </w:pPr>
    <w:r w:rsidRPr="00FF5E96">
      <w:rPr>
        <w:rFonts w:cs="Times New Roman"/>
        <w:i/>
        <w:sz w:val="18"/>
      </w:rPr>
      <w:t>OPC66125 - F</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6593" w14:textId="77777777" w:rsidR="00583EBE" w:rsidRPr="00E33C1C" w:rsidRDefault="00583E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83EBE" w14:paraId="26366A00" w14:textId="77777777" w:rsidTr="007377E5">
      <w:tc>
        <w:tcPr>
          <w:tcW w:w="1384" w:type="dxa"/>
          <w:tcBorders>
            <w:top w:val="nil"/>
            <w:left w:val="nil"/>
            <w:bottom w:val="nil"/>
            <w:right w:val="nil"/>
          </w:tcBorders>
        </w:tcPr>
        <w:p w14:paraId="07E89000" w14:textId="77777777" w:rsidR="00583EBE" w:rsidRDefault="00583EBE" w:rsidP="007377E5">
          <w:pPr>
            <w:spacing w:line="0" w:lineRule="atLeast"/>
            <w:rPr>
              <w:sz w:val="18"/>
            </w:rPr>
          </w:pPr>
        </w:p>
      </w:tc>
      <w:tc>
        <w:tcPr>
          <w:tcW w:w="6379" w:type="dxa"/>
          <w:tcBorders>
            <w:top w:val="nil"/>
            <w:left w:val="nil"/>
            <w:bottom w:val="nil"/>
            <w:right w:val="nil"/>
          </w:tcBorders>
        </w:tcPr>
        <w:p w14:paraId="7FE8F589" w14:textId="316C135B" w:rsidR="00583EBE" w:rsidRDefault="00583EBE"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709" w:type="dxa"/>
          <w:tcBorders>
            <w:top w:val="nil"/>
            <w:left w:val="nil"/>
            <w:bottom w:val="nil"/>
            <w:right w:val="nil"/>
          </w:tcBorders>
        </w:tcPr>
        <w:p w14:paraId="2720890C" w14:textId="77777777" w:rsidR="00583EBE" w:rsidRDefault="00583EBE" w:rsidP="007377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08D5746" w14:textId="77777777" w:rsidR="00583EBE" w:rsidRPr="00ED79B6" w:rsidRDefault="00583EBE" w:rsidP="00472DBE">
    <w:pPr>
      <w:rPr>
        <w:i/>
        <w:sz w:val="18"/>
      </w:rPr>
    </w:pPr>
  </w:p>
  <w:p w14:paraId="1959C0AB" w14:textId="1F182C32" w:rsidR="00583EBE" w:rsidRPr="00FF5E96" w:rsidRDefault="00FF5E96" w:rsidP="00FF5E96">
    <w:pPr>
      <w:rPr>
        <w:rFonts w:cs="Times New Roman"/>
        <w:i/>
        <w:sz w:val="18"/>
      </w:rPr>
    </w:pPr>
    <w:r w:rsidRPr="00FF5E96">
      <w:rPr>
        <w:rFonts w:cs="Times New Roman"/>
        <w:i/>
        <w:sz w:val="18"/>
      </w:rPr>
      <w:t>OPC66125 - F</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EDC1" w14:textId="77777777" w:rsidR="00583EBE" w:rsidRPr="00E33C1C" w:rsidRDefault="00583EB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83EBE" w14:paraId="5C156BDC" w14:textId="77777777" w:rsidTr="00B33709">
      <w:tc>
        <w:tcPr>
          <w:tcW w:w="1384" w:type="dxa"/>
          <w:tcBorders>
            <w:top w:val="nil"/>
            <w:left w:val="nil"/>
            <w:bottom w:val="nil"/>
            <w:right w:val="nil"/>
          </w:tcBorders>
        </w:tcPr>
        <w:p w14:paraId="5B00E6E5" w14:textId="77777777" w:rsidR="00583EBE" w:rsidRDefault="00583EBE" w:rsidP="007377E5">
          <w:pPr>
            <w:spacing w:line="0" w:lineRule="atLeast"/>
            <w:rPr>
              <w:sz w:val="18"/>
            </w:rPr>
          </w:pPr>
        </w:p>
      </w:tc>
      <w:tc>
        <w:tcPr>
          <w:tcW w:w="6379" w:type="dxa"/>
          <w:tcBorders>
            <w:top w:val="nil"/>
            <w:left w:val="nil"/>
            <w:bottom w:val="nil"/>
            <w:right w:val="nil"/>
          </w:tcBorders>
        </w:tcPr>
        <w:p w14:paraId="4CA6BA9A" w14:textId="26A54567" w:rsidR="00583EBE" w:rsidRDefault="00583EBE"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709" w:type="dxa"/>
          <w:tcBorders>
            <w:top w:val="nil"/>
            <w:left w:val="nil"/>
            <w:bottom w:val="nil"/>
            <w:right w:val="nil"/>
          </w:tcBorders>
        </w:tcPr>
        <w:p w14:paraId="335196DD" w14:textId="77777777" w:rsidR="00583EBE" w:rsidRDefault="00583EBE" w:rsidP="007377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CD7AD04" w14:textId="77777777" w:rsidR="00583EBE" w:rsidRPr="00ED79B6" w:rsidRDefault="00583EBE" w:rsidP="007500C8">
    <w:pPr>
      <w:rPr>
        <w:i/>
        <w:sz w:val="18"/>
      </w:rPr>
    </w:pPr>
  </w:p>
  <w:p w14:paraId="391540FB" w14:textId="075FFC71" w:rsidR="00583EBE" w:rsidRPr="00FF5E96" w:rsidRDefault="00FF5E96" w:rsidP="00FF5E96">
    <w:pPr>
      <w:rPr>
        <w:rFonts w:cs="Times New Roman"/>
        <w:i/>
        <w:sz w:val="18"/>
      </w:rPr>
    </w:pPr>
    <w:r w:rsidRPr="00FF5E96">
      <w:rPr>
        <w:rFonts w:cs="Times New Roman"/>
        <w:i/>
        <w:sz w:val="18"/>
      </w:rPr>
      <w:t>OPC66125 - 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8B24" w14:textId="77777777" w:rsidR="00583EBE" w:rsidRDefault="00583EBE" w:rsidP="007500C8">
    <w:pPr>
      <w:pStyle w:val="Footer"/>
    </w:pPr>
  </w:p>
  <w:p w14:paraId="10CB6631" w14:textId="6DF88F8C" w:rsidR="00583EBE" w:rsidRPr="00FF5E96" w:rsidRDefault="00FF5E96" w:rsidP="00FF5E96">
    <w:pPr>
      <w:pStyle w:val="Footer"/>
      <w:rPr>
        <w:i/>
        <w:sz w:val="18"/>
      </w:rPr>
    </w:pPr>
    <w:r w:rsidRPr="00FF5E96">
      <w:rPr>
        <w:i/>
        <w:sz w:val="18"/>
      </w:rPr>
      <w:t>OPC66125 - 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5B29" w14:textId="56BFD079" w:rsidR="00583EBE" w:rsidRPr="00FF5E96" w:rsidRDefault="00FF5E96" w:rsidP="00FF5E96">
    <w:pPr>
      <w:pStyle w:val="Footer"/>
      <w:tabs>
        <w:tab w:val="clear" w:pos="4153"/>
        <w:tab w:val="clear" w:pos="8306"/>
        <w:tab w:val="center" w:pos="4150"/>
        <w:tab w:val="right" w:pos="8307"/>
      </w:tabs>
      <w:spacing w:before="120"/>
      <w:rPr>
        <w:i/>
        <w:sz w:val="18"/>
      </w:rPr>
    </w:pPr>
    <w:r w:rsidRPr="00FF5E96">
      <w:rPr>
        <w:i/>
        <w:sz w:val="18"/>
      </w:rPr>
      <w:t>OPC66125 - 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5966" w14:textId="77777777" w:rsidR="00583EBE" w:rsidRPr="00E33C1C" w:rsidRDefault="00583EBE"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83EBE" w14:paraId="010A9415" w14:textId="77777777" w:rsidTr="00366D32">
      <w:tc>
        <w:tcPr>
          <w:tcW w:w="709" w:type="dxa"/>
          <w:tcBorders>
            <w:top w:val="nil"/>
            <w:left w:val="nil"/>
            <w:bottom w:val="nil"/>
            <w:right w:val="nil"/>
          </w:tcBorders>
        </w:tcPr>
        <w:p w14:paraId="2EC3A0F5" w14:textId="77777777" w:rsidR="00583EBE" w:rsidRDefault="00583EBE" w:rsidP="007377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2029712" w14:textId="7E6CFEF6" w:rsidR="00583EBE" w:rsidRDefault="00583EBE"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1384" w:type="dxa"/>
          <w:tcBorders>
            <w:top w:val="nil"/>
            <w:left w:val="nil"/>
            <w:bottom w:val="nil"/>
            <w:right w:val="nil"/>
          </w:tcBorders>
        </w:tcPr>
        <w:p w14:paraId="586A4CA1" w14:textId="77777777" w:rsidR="00583EBE" w:rsidRDefault="00583EBE" w:rsidP="007377E5">
          <w:pPr>
            <w:spacing w:line="0" w:lineRule="atLeast"/>
            <w:jc w:val="right"/>
            <w:rPr>
              <w:sz w:val="18"/>
            </w:rPr>
          </w:pPr>
        </w:p>
      </w:tc>
    </w:tr>
  </w:tbl>
  <w:p w14:paraId="0DDFAA12" w14:textId="17ADA6A0" w:rsidR="00583EBE" w:rsidRPr="00FF5E96" w:rsidRDefault="00FF5E96" w:rsidP="00FF5E96">
    <w:pPr>
      <w:rPr>
        <w:rFonts w:cs="Times New Roman"/>
        <w:i/>
        <w:sz w:val="18"/>
      </w:rPr>
    </w:pPr>
    <w:r w:rsidRPr="00FF5E96">
      <w:rPr>
        <w:rFonts w:cs="Times New Roman"/>
        <w:i/>
        <w:sz w:val="18"/>
      </w:rPr>
      <w:t>OPC66125 - 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70AA" w14:textId="77777777" w:rsidR="00583EBE" w:rsidRPr="00E33C1C" w:rsidRDefault="00583EBE"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83EBE" w14:paraId="3E2725A5" w14:textId="77777777" w:rsidTr="0035699E">
      <w:tc>
        <w:tcPr>
          <w:tcW w:w="1383" w:type="dxa"/>
          <w:tcBorders>
            <w:top w:val="nil"/>
            <w:left w:val="nil"/>
            <w:bottom w:val="nil"/>
            <w:right w:val="nil"/>
          </w:tcBorders>
        </w:tcPr>
        <w:p w14:paraId="4BD4D451" w14:textId="77777777" w:rsidR="00583EBE" w:rsidRDefault="00583EBE" w:rsidP="007377E5">
          <w:pPr>
            <w:spacing w:line="0" w:lineRule="atLeast"/>
            <w:rPr>
              <w:sz w:val="18"/>
            </w:rPr>
          </w:pPr>
        </w:p>
      </w:tc>
      <w:tc>
        <w:tcPr>
          <w:tcW w:w="6380" w:type="dxa"/>
          <w:tcBorders>
            <w:top w:val="nil"/>
            <w:left w:val="nil"/>
            <w:bottom w:val="nil"/>
            <w:right w:val="nil"/>
          </w:tcBorders>
        </w:tcPr>
        <w:p w14:paraId="3EE207DC" w14:textId="1D1C6CC3" w:rsidR="00583EBE" w:rsidRDefault="00583EBE"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709" w:type="dxa"/>
          <w:tcBorders>
            <w:top w:val="nil"/>
            <w:left w:val="nil"/>
            <w:bottom w:val="nil"/>
            <w:right w:val="nil"/>
          </w:tcBorders>
        </w:tcPr>
        <w:p w14:paraId="00545400" w14:textId="77777777" w:rsidR="00583EBE" w:rsidRDefault="00583EBE" w:rsidP="007377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DBF3C5" w14:textId="6528EBC9" w:rsidR="00583EBE" w:rsidRPr="00FF5E96" w:rsidRDefault="00FF5E96" w:rsidP="00FF5E96">
    <w:pPr>
      <w:rPr>
        <w:rFonts w:cs="Times New Roman"/>
        <w:i/>
        <w:sz w:val="18"/>
      </w:rPr>
    </w:pPr>
    <w:r w:rsidRPr="00FF5E96">
      <w:rPr>
        <w:rFonts w:cs="Times New Roman"/>
        <w:i/>
        <w:sz w:val="18"/>
      </w:rPr>
      <w:t>OPC66125 - 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BF46" w14:textId="77777777" w:rsidR="00583EBE" w:rsidRPr="00E33C1C" w:rsidRDefault="00583EBE" w:rsidP="00D17D5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83EBE" w14:paraId="432A53E3" w14:textId="77777777" w:rsidTr="00366D32">
      <w:tc>
        <w:tcPr>
          <w:tcW w:w="709" w:type="dxa"/>
          <w:tcBorders>
            <w:top w:val="nil"/>
            <w:left w:val="nil"/>
            <w:bottom w:val="nil"/>
            <w:right w:val="nil"/>
          </w:tcBorders>
        </w:tcPr>
        <w:p w14:paraId="5952B339" w14:textId="77777777" w:rsidR="00583EBE" w:rsidRDefault="00583EBE" w:rsidP="004115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4B286E5" w14:textId="3576A538" w:rsidR="00583EBE" w:rsidRDefault="00583EBE"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1384" w:type="dxa"/>
          <w:tcBorders>
            <w:top w:val="nil"/>
            <w:left w:val="nil"/>
            <w:bottom w:val="nil"/>
            <w:right w:val="nil"/>
          </w:tcBorders>
        </w:tcPr>
        <w:p w14:paraId="5FEDDC53" w14:textId="77777777" w:rsidR="00583EBE" w:rsidRDefault="00583EBE" w:rsidP="004115A5">
          <w:pPr>
            <w:spacing w:line="0" w:lineRule="atLeast"/>
            <w:jc w:val="right"/>
            <w:rPr>
              <w:sz w:val="18"/>
            </w:rPr>
          </w:pPr>
        </w:p>
      </w:tc>
    </w:tr>
  </w:tbl>
  <w:p w14:paraId="49E10F58" w14:textId="0CB29238" w:rsidR="00583EBE" w:rsidRPr="00FF5E96" w:rsidRDefault="00FF5E96" w:rsidP="00FF5E96">
    <w:pPr>
      <w:rPr>
        <w:rFonts w:cs="Times New Roman"/>
        <w:i/>
        <w:sz w:val="18"/>
      </w:rPr>
    </w:pPr>
    <w:r w:rsidRPr="00FF5E96">
      <w:rPr>
        <w:rFonts w:cs="Times New Roman"/>
        <w:i/>
        <w:sz w:val="18"/>
      </w:rPr>
      <w:t>OPC66125 - 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BA77" w14:textId="77777777" w:rsidR="00583EBE" w:rsidRPr="00E33C1C" w:rsidRDefault="00583EBE" w:rsidP="00D17D5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83EBE" w14:paraId="0D7E8190" w14:textId="77777777" w:rsidTr="00366D32">
      <w:tc>
        <w:tcPr>
          <w:tcW w:w="1384" w:type="dxa"/>
          <w:tcBorders>
            <w:top w:val="nil"/>
            <w:left w:val="nil"/>
            <w:bottom w:val="nil"/>
            <w:right w:val="nil"/>
          </w:tcBorders>
        </w:tcPr>
        <w:p w14:paraId="54F3414B" w14:textId="77777777" w:rsidR="00583EBE" w:rsidRDefault="00583EBE" w:rsidP="004115A5">
          <w:pPr>
            <w:spacing w:line="0" w:lineRule="atLeast"/>
            <w:rPr>
              <w:sz w:val="18"/>
            </w:rPr>
          </w:pPr>
        </w:p>
      </w:tc>
      <w:tc>
        <w:tcPr>
          <w:tcW w:w="6379" w:type="dxa"/>
          <w:tcBorders>
            <w:top w:val="nil"/>
            <w:left w:val="nil"/>
            <w:bottom w:val="nil"/>
            <w:right w:val="nil"/>
          </w:tcBorders>
        </w:tcPr>
        <w:p w14:paraId="131CC0D3" w14:textId="4728A20A" w:rsidR="00583EBE" w:rsidRDefault="00583EBE"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709" w:type="dxa"/>
          <w:tcBorders>
            <w:top w:val="nil"/>
            <w:left w:val="nil"/>
            <w:bottom w:val="nil"/>
            <w:right w:val="nil"/>
          </w:tcBorders>
        </w:tcPr>
        <w:p w14:paraId="511E2BAE" w14:textId="77777777" w:rsidR="00583EBE" w:rsidRDefault="00583EBE" w:rsidP="004115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93D3280" w14:textId="7BDDF47B" w:rsidR="00583EBE" w:rsidRPr="00FF5E96" w:rsidRDefault="00FF5E96" w:rsidP="00FF5E96">
    <w:pPr>
      <w:rPr>
        <w:rFonts w:cs="Times New Roman"/>
        <w:i/>
        <w:sz w:val="18"/>
      </w:rPr>
    </w:pPr>
    <w:r w:rsidRPr="00FF5E96">
      <w:rPr>
        <w:rFonts w:cs="Times New Roman"/>
        <w:i/>
        <w:sz w:val="18"/>
      </w:rPr>
      <w:t>OPC66125 - F</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9224" w14:textId="77777777" w:rsidR="00583EBE" w:rsidRPr="00E33C1C" w:rsidRDefault="00583EBE" w:rsidP="00D17D5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83EBE" w14:paraId="3F2B9C77" w14:textId="77777777" w:rsidTr="004115A5">
      <w:tc>
        <w:tcPr>
          <w:tcW w:w="1384" w:type="dxa"/>
          <w:tcBorders>
            <w:top w:val="nil"/>
            <w:left w:val="nil"/>
            <w:bottom w:val="nil"/>
            <w:right w:val="nil"/>
          </w:tcBorders>
        </w:tcPr>
        <w:p w14:paraId="1E612FE5" w14:textId="77777777" w:rsidR="00583EBE" w:rsidRDefault="00583EBE" w:rsidP="00D17D52">
          <w:pPr>
            <w:spacing w:line="0" w:lineRule="atLeast"/>
            <w:rPr>
              <w:sz w:val="18"/>
            </w:rPr>
          </w:pPr>
        </w:p>
      </w:tc>
      <w:tc>
        <w:tcPr>
          <w:tcW w:w="6379" w:type="dxa"/>
          <w:tcBorders>
            <w:top w:val="nil"/>
            <w:left w:val="nil"/>
            <w:bottom w:val="nil"/>
            <w:right w:val="nil"/>
          </w:tcBorders>
        </w:tcPr>
        <w:p w14:paraId="11771C3E" w14:textId="4AC21503" w:rsidR="00583EBE" w:rsidRDefault="00583EBE" w:rsidP="00D17D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698A">
            <w:rPr>
              <w:i/>
              <w:sz w:val="18"/>
            </w:rPr>
            <w:t>Airports Regulations 2024</w:t>
          </w:r>
          <w:r w:rsidRPr="007A1328">
            <w:rPr>
              <w:i/>
              <w:sz w:val="18"/>
            </w:rPr>
            <w:fldChar w:fldCharType="end"/>
          </w:r>
        </w:p>
      </w:tc>
      <w:tc>
        <w:tcPr>
          <w:tcW w:w="709" w:type="dxa"/>
          <w:tcBorders>
            <w:top w:val="nil"/>
            <w:left w:val="nil"/>
            <w:bottom w:val="nil"/>
            <w:right w:val="nil"/>
          </w:tcBorders>
        </w:tcPr>
        <w:p w14:paraId="218324E8" w14:textId="77777777" w:rsidR="00583EBE" w:rsidRDefault="00583EBE" w:rsidP="00D17D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71E6650" w14:textId="77777777" w:rsidR="00583EBE" w:rsidRPr="00ED79B6" w:rsidRDefault="00583EBE" w:rsidP="00D17D52">
    <w:pPr>
      <w:rPr>
        <w:i/>
        <w:sz w:val="18"/>
      </w:rPr>
    </w:pPr>
  </w:p>
  <w:p w14:paraId="3447BFD0" w14:textId="77777777" w:rsidR="00583EBE" w:rsidRDefault="00583EBE" w:rsidP="00D17D52"/>
  <w:p w14:paraId="3F96639B" w14:textId="47A47F40" w:rsidR="00583EBE" w:rsidRPr="00FF5E96" w:rsidRDefault="00FF5E96" w:rsidP="00FF5E96">
    <w:pPr>
      <w:pStyle w:val="Footer"/>
      <w:rPr>
        <w:i/>
        <w:sz w:val="18"/>
      </w:rPr>
    </w:pPr>
    <w:r w:rsidRPr="00FF5E96">
      <w:rPr>
        <w:i/>
        <w:sz w:val="18"/>
      </w:rPr>
      <w:t>OPC66125 - F</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962C" w14:textId="77777777" w:rsidR="00612D23" w:rsidRPr="008A2C51" w:rsidRDefault="00612D23" w:rsidP="00285E6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612D23" w:rsidRPr="008A2C51" w14:paraId="11858F87" w14:textId="77777777" w:rsidTr="00285E62">
      <w:tc>
        <w:tcPr>
          <w:tcW w:w="365" w:type="pct"/>
        </w:tcPr>
        <w:p w14:paraId="4D49088D" w14:textId="77777777" w:rsidR="00612D23" w:rsidRPr="008A2C51" w:rsidRDefault="00612D23" w:rsidP="00285E62">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05D9D8BA" w14:textId="5F69714B" w:rsidR="00612D23" w:rsidRPr="008A2C51" w:rsidRDefault="00612D23" w:rsidP="00285E62">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A698A">
            <w:rPr>
              <w:rFonts w:eastAsia="Calibri" w:cs="Times New Roman"/>
              <w:i/>
              <w:sz w:val="18"/>
            </w:rPr>
            <w:t>Airports Regulations 2024</w:t>
          </w:r>
          <w:r w:rsidRPr="008A2C51">
            <w:rPr>
              <w:rFonts w:eastAsia="Calibri"/>
              <w:i/>
              <w:sz w:val="18"/>
            </w:rPr>
            <w:fldChar w:fldCharType="end"/>
          </w:r>
        </w:p>
      </w:tc>
      <w:tc>
        <w:tcPr>
          <w:tcW w:w="947" w:type="pct"/>
        </w:tcPr>
        <w:p w14:paraId="115C0056" w14:textId="77777777" w:rsidR="00612D23" w:rsidRPr="008A2C51" w:rsidRDefault="00612D23" w:rsidP="00285E62">
          <w:pPr>
            <w:spacing w:line="0" w:lineRule="atLeast"/>
            <w:jc w:val="right"/>
            <w:rPr>
              <w:rFonts w:eastAsia="Calibri" w:cs="Times New Roman"/>
              <w:sz w:val="18"/>
            </w:rPr>
          </w:pPr>
        </w:p>
      </w:tc>
    </w:tr>
  </w:tbl>
  <w:p w14:paraId="4BDFEEEE" w14:textId="685F6E40" w:rsidR="00612D23" w:rsidRPr="00FF5E96" w:rsidRDefault="00FF5E96" w:rsidP="00FF5E96">
    <w:pPr>
      <w:rPr>
        <w:rFonts w:eastAsia="Calibri" w:cs="Times New Roman"/>
        <w:i/>
        <w:sz w:val="18"/>
      </w:rPr>
    </w:pPr>
    <w:r w:rsidRPr="00FF5E96">
      <w:rPr>
        <w:rFonts w:eastAsia="Calibri" w:cs="Times New Roman"/>
        <w:i/>
        <w:sz w:val="18"/>
      </w:rPr>
      <w:t>OPC66125 - 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C3C4E" w14:textId="77777777" w:rsidR="00F54C20" w:rsidRDefault="00F54C20" w:rsidP="00715914">
      <w:pPr>
        <w:spacing w:line="240" w:lineRule="auto"/>
      </w:pPr>
      <w:r>
        <w:separator/>
      </w:r>
    </w:p>
  </w:footnote>
  <w:footnote w:type="continuationSeparator" w:id="0">
    <w:p w14:paraId="7C19C4A6" w14:textId="77777777" w:rsidR="00F54C20" w:rsidRDefault="00F54C2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AA91" w14:textId="42DE9CD6" w:rsidR="00583EBE" w:rsidRPr="005F1388" w:rsidRDefault="00583EBE"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3208" w14:textId="3C258367" w:rsidR="00612D23" w:rsidRDefault="00612D23">
    <w:pPr>
      <w:rPr>
        <w:sz w:val="20"/>
      </w:rPr>
    </w:pPr>
    <w:r>
      <w:rPr>
        <w:b/>
        <w:sz w:val="20"/>
      </w:rPr>
      <w:fldChar w:fldCharType="begin"/>
    </w:r>
    <w:r>
      <w:rPr>
        <w:b/>
        <w:sz w:val="20"/>
      </w:rPr>
      <w:instrText xml:space="preserve"> STYLEREF CharChapNo </w:instrText>
    </w:r>
    <w:r>
      <w:rPr>
        <w:b/>
        <w:sz w:val="20"/>
      </w:rPr>
      <w:fldChar w:fldCharType="separate"/>
    </w:r>
    <w:r w:rsidR="004A698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A698A">
      <w:rPr>
        <w:noProof/>
        <w:sz w:val="20"/>
      </w:rPr>
      <w:t>Airport sites</w:t>
    </w:r>
    <w:r>
      <w:rPr>
        <w:sz w:val="20"/>
      </w:rPr>
      <w:fldChar w:fldCharType="end"/>
    </w:r>
  </w:p>
  <w:p w14:paraId="7D9E1B05" w14:textId="40BAE8D6" w:rsidR="00612D23" w:rsidRDefault="00612D2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4A698A">
      <w:rPr>
        <w:b/>
        <w:noProof/>
        <w:sz w:val="20"/>
      </w:rPr>
      <w:t>Part 1.21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A698A">
      <w:rPr>
        <w:noProof/>
        <w:sz w:val="20"/>
      </w:rPr>
      <w:t>Tennant Creek Airport</w:t>
    </w:r>
    <w:r>
      <w:rPr>
        <w:sz w:val="20"/>
      </w:rPr>
      <w:fldChar w:fldCharType="end"/>
    </w:r>
  </w:p>
  <w:p w14:paraId="357F7EE9" w14:textId="28C36E5C" w:rsidR="00612D23" w:rsidRDefault="00612D23" w:rsidP="00285E62">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7734804A" w14:textId="77777777" w:rsidR="00612D23" w:rsidRPr="004622E0" w:rsidRDefault="00612D23" w:rsidP="00285E62">
    <w:pPr>
      <w:pBdr>
        <w:bottom w:val="single" w:sz="6" w:space="1" w:color="auto"/>
      </w:pBdr>
      <w:rPr>
        <w:b/>
      </w:rPr>
    </w:pPr>
  </w:p>
  <w:p w14:paraId="342A9A4F" w14:textId="77777777" w:rsidR="00612D23" w:rsidRDefault="00612D23" w:rsidP="00285E6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F42F" w14:textId="32FB14AF" w:rsidR="00612D23" w:rsidRPr="008A2C51" w:rsidRDefault="00612D2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63A96">
      <w:rPr>
        <w:noProof/>
        <w:sz w:val="20"/>
      </w:rPr>
      <w:t>Airport sites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63A96">
      <w:rPr>
        <w:b/>
        <w:noProof/>
        <w:sz w:val="20"/>
      </w:rPr>
      <w:t>Schedule 1</w:t>
    </w:r>
    <w:r w:rsidRPr="008A2C51">
      <w:rPr>
        <w:b/>
        <w:sz w:val="20"/>
      </w:rPr>
      <w:fldChar w:fldCharType="end"/>
    </w:r>
  </w:p>
  <w:p w14:paraId="1A8BAB88" w14:textId="5CC44F32" w:rsidR="00612D23" w:rsidRPr="008A2C51" w:rsidRDefault="00612D2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B63A96">
      <w:rPr>
        <w:noProof/>
        <w:sz w:val="20"/>
      </w:rPr>
      <w:t>Adelaide Airport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B63A96">
      <w:rPr>
        <w:b/>
        <w:noProof/>
        <w:sz w:val="20"/>
      </w:rPr>
      <w:t>Part 1.1</w:t>
    </w:r>
    <w:r w:rsidRPr="008A2C51">
      <w:rPr>
        <w:b/>
        <w:sz w:val="20"/>
      </w:rPr>
      <w:fldChar w:fldCharType="end"/>
    </w:r>
  </w:p>
  <w:p w14:paraId="7B404EEE" w14:textId="23FEFD9B" w:rsidR="00612D23" w:rsidRDefault="00612D23" w:rsidP="00285E62">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D20E816" w14:textId="77777777" w:rsidR="00612D23" w:rsidRPr="004622E0" w:rsidRDefault="00612D23" w:rsidP="00285E62">
    <w:pPr>
      <w:pBdr>
        <w:bottom w:val="single" w:sz="6" w:space="1" w:color="auto"/>
      </w:pBdr>
      <w:jc w:val="right"/>
      <w:rPr>
        <w:b/>
      </w:rPr>
    </w:pPr>
  </w:p>
  <w:p w14:paraId="227475ED" w14:textId="77777777" w:rsidR="00612D23" w:rsidRPr="008A2C51" w:rsidRDefault="00612D23" w:rsidP="00285E6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63B8" w14:textId="77777777" w:rsidR="00612D23" w:rsidRDefault="00612D2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7B20" w14:textId="493A1104" w:rsidR="00583EBE" w:rsidRDefault="00583EBE">
    <w:pPr>
      <w:rPr>
        <w:sz w:val="20"/>
      </w:rPr>
    </w:pPr>
    <w:r>
      <w:rPr>
        <w:b/>
        <w:sz w:val="20"/>
      </w:rPr>
      <w:fldChar w:fldCharType="begin"/>
    </w:r>
    <w:r>
      <w:rPr>
        <w:b/>
        <w:sz w:val="20"/>
      </w:rPr>
      <w:instrText xml:space="preserve"> STYLEREF CharAmSchNo </w:instrText>
    </w:r>
    <w:r>
      <w:rPr>
        <w:b/>
        <w:sz w:val="20"/>
      </w:rPr>
      <w:fldChar w:fldCharType="separate"/>
    </w:r>
    <w:r w:rsidR="004A698A">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A698A">
      <w:rPr>
        <w:noProof/>
        <w:sz w:val="20"/>
      </w:rPr>
      <w:t>Repeals</w:t>
    </w:r>
    <w:r>
      <w:rPr>
        <w:sz w:val="20"/>
      </w:rPr>
      <w:fldChar w:fldCharType="end"/>
    </w:r>
  </w:p>
  <w:p w14:paraId="19C37DD4" w14:textId="3AB855A4" w:rsidR="00583EBE" w:rsidRDefault="00583EB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BBEE396" w14:textId="77777777" w:rsidR="00583EBE" w:rsidRPr="00D17D52" w:rsidRDefault="00583EBE" w:rsidP="00D17D52">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33E5" w14:textId="666D5F62" w:rsidR="00583EBE" w:rsidRDefault="00583EBE">
    <w:pPr>
      <w:jc w:val="right"/>
      <w:rPr>
        <w:sz w:val="20"/>
      </w:rPr>
    </w:pPr>
    <w:r>
      <w:rPr>
        <w:sz w:val="20"/>
      </w:rPr>
      <w:fldChar w:fldCharType="begin"/>
    </w:r>
    <w:r>
      <w:rPr>
        <w:sz w:val="20"/>
      </w:rPr>
      <w:instrText xml:space="preserve"> STYLEREF CharAmSchText </w:instrText>
    </w:r>
    <w:r>
      <w:rPr>
        <w:sz w:val="20"/>
      </w:rPr>
      <w:fldChar w:fldCharType="separate"/>
    </w:r>
    <w:r w:rsidR="004A698A">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A698A">
      <w:rPr>
        <w:b/>
        <w:noProof/>
        <w:sz w:val="20"/>
      </w:rPr>
      <w:t>Schedule 2</w:t>
    </w:r>
    <w:r>
      <w:rPr>
        <w:b/>
        <w:sz w:val="20"/>
      </w:rPr>
      <w:fldChar w:fldCharType="end"/>
    </w:r>
  </w:p>
  <w:p w14:paraId="004A987C" w14:textId="2112D3B1" w:rsidR="00583EBE" w:rsidRDefault="00583EB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48C87AAE" w14:textId="77777777" w:rsidR="00583EBE" w:rsidRPr="00D17D52" w:rsidRDefault="00583EBE" w:rsidP="00D17D52">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E08B" w14:textId="77777777" w:rsidR="00583EBE" w:rsidRPr="00D17D52" w:rsidRDefault="00583EBE">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9CAF" w14:textId="35B50235" w:rsidR="00583EBE" w:rsidRDefault="00583EB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A698A">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A698A">
      <w:rPr>
        <w:noProof/>
        <w:sz w:val="20"/>
      </w:rPr>
      <w:t>Airport sites</w:t>
    </w:r>
    <w:r>
      <w:rPr>
        <w:sz w:val="20"/>
      </w:rPr>
      <w:fldChar w:fldCharType="end"/>
    </w:r>
  </w:p>
  <w:p w14:paraId="623098E6" w14:textId="2C47CFDF" w:rsidR="00583EBE" w:rsidRDefault="00583EB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A698A">
      <w:rPr>
        <w:b/>
        <w:noProof/>
        <w:sz w:val="20"/>
      </w:rPr>
      <w:t>Part 1.22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A698A">
      <w:rPr>
        <w:noProof/>
        <w:sz w:val="20"/>
      </w:rPr>
      <w:t>Townsville Airport</w:t>
    </w:r>
    <w:r>
      <w:rPr>
        <w:sz w:val="20"/>
      </w:rPr>
      <w:fldChar w:fldCharType="end"/>
    </w:r>
  </w:p>
  <w:p w14:paraId="7D6699A7" w14:textId="73D25C54" w:rsidR="00583EBE" w:rsidRPr="007A1328" w:rsidRDefault="00583EB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421944D" w14:textId="77777777" w:rsidR="00583EBE" w:rsidRPr="007A1328" w:rsidRDefault="00583EBE" w:rsidP="00715914">
    <w:pPr>
      <w:rPr>
        <w:b/>
        <w:sz w:val="24"/>
      </w:rPr>
    </w:pPr>
  </w:p>
  <w:p w14:paraId="774338E4" w14:textId="52705ACA" w:rsidR="00583EBE" w:rsidRPr="007A1328" w:rsidRDefault="00583EBE"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A698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698A">
      <w:rPr>
        <w:noProof/>
        <w:sz w:val="24"/>
      </w:rPr>
      <w:t>22</w:t>
    </w:r>
    <w:r w:rsidRPr="007A1328">
      <w:rPr>
        <w:sz w:val="24"/>
      </w:rPr>
      <w:fldChar w:fldCharType="end"/>
    </w:r>
  </w:p>
  <w:p w14:paraId="68EA8ABF" w14:textId="77777777" w:rsidR="00583EBE" w:rsidRDefault="00583EB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B0A3" w14:textId="3CE099BC" w:rsidR="00583EBE" w:rsidRPr="007A1328" w:rsidRDefault="00583EB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A698A">
      <w:rPr>
        <w:noProof/>
        <w:sz w:val="20"/>
      </w:rPr>
      <w:t>Airport sites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A698A">
      <w:rPr>
        <w:b/>
        <w:noProof/>
        <w:sz w:val="20"/>
      </w:rPr>
      <w:t>Schedule 1</w:t>
    </w:r>
    <w:r>
      <w:rPr>
        <w:b/>
        <w:sz w:val="20"/>
      </w:rPr>
      <w:fldChar w:fldCharType="end"/>
    </w:r>
  </w:p>
  <w:p w14:paraId="28F9236D" w14:textId="21209448" w:rsidR="00583EBE" w:rsidRPr="007A1328" w:rsidRDefault="00583EB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A698A">
      <w:rPr>
        <w:noProof/>
        <w:sz w:val="20"/>
      </w:rPr>
      <w:t>Townsville Airport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A698A">
      <w:rPr>
        <w:b/>
        <w:noProof/>
        <w:sz w:val="20"/>
      </w:rPr>
      <w:t>Part 1.22</w:t>
    </w:r>
    <w:r>
      <w:rPr>
        <w:b/>
        <w:sz w:val="20"/>
      </w:rPr>
      <w:fldChar w:fldCharType="end"/>
    </w:r>
  </w:p>
  <w:p w14:paraId="78D0C7A3" w14:textId="020E2B1B" w:rsidR="00583EBE" w:rsidRPr="007A1328" w:rsidRDefault="00583EB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87BD82" w14:textId="77777777" w:rsidR="00583EBE" w:rsidRPr="007A1328" w:rsidRDefault="00583EBE" w:rsidP="00715914">
    <w:pPr>
      <w:jc w:val="right"/>
      <w:rPr>
        <w:b/>
        <w:sz w:val="24"/>
      </w:rPr>
    </w:pPr>
  </w:p>
  <w:p w14:paraId="7E7E29D2" w14:textId="79F9BE40" w:rsidR="00583EBE" w:rsidRPr="007A1328" w:rsidRDefault="00583EBE"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A698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698A">
      <w:rPr>
        <w:noProof/>
        <w:sz w:val="24"/>
      </w:rPr>
      <w:t>22</w:t>
    </w:r>
    <w:r w:rsidRPr="007A1328">
      <w:rPr>
        <w:sz w:val="24"/>
      </w:rPr>
      <w:fldChar w:fldCharType="end"/>
    </w:r>
  </w:p>
  <w:p w14:paraId="49175865" w14:textId="77777777" w:rsidR="00583EBE" w:rsidRDefault="00583EB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E26F" w14:textId="77777777" w:rsidR="00583EBE" w:rsidRPr="007A1328" w:rsidRDefault="00583EB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8EF9" w14:textId="4A8C6530" w:rsidR="00583EBE" w:rsidRPr="005F1388" w:rsidRDefault="00583EB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9EF4" w14:textId="77777777" w:rsidR="00583EBE" w:rsidRPr="005F1388" w:rsidRDefault="00583EB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EEFF" w14:textId="52896424" w:rsidR="00583EBE" w:rsidRPr="00ED79B6" w:rsidRDefault="00583EB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AB06" w14:textId="4CE76DD6" w:rsidR="00583EBE" w:rsidRPr="00ED79B6" w:rsidRDefault="00583EB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F7F9" w14:textId="77777777" w:rsidR="00583EBE" w:rsidRPr="00ED79B6" w:rsidRDefault="00583EB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4609" w14:textId="1860513D" w:rsidR="00583EBE" w:rsidRDefault="00583EBE" w:rsidP="004115A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BFC573" w14:textId="678CBF18" w:rsidR="00583EBE" w:rsidRDefault="00583EBE" w:rsidP="004115A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3A96">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3A96">
      <w:rPr>
        <w:noProof/>
        <w:sz w:val="20"/>
      </w:rPr>
      <w:t>Application, saving and transitional provisions</w:t>
    </w:r>
    <w:r>
      <w:rPr>
        <w:sz w:val="20"/>
      </w:rPr>
      <w:fldChar w:fldCharType="end"/>
    </w:r>
  </w:p>
  <w:p w14:paraId="5F06A21E" w14:textId="2B160258" w:rsidR="00583EBE" w:rsidRPr="007A1328" w:rsidRDefault="00583EBE" w:rsidP="004115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C8654D5" w14:textId="77777777" w:rsidR="00583EBE" w:rsidRPr="007A1328" w:rsidRDefault="00583EBE" w:rsidP="004115A5">
    <w:pPr>
      <w:rPr>
        <w:b/>
        <w:sz w:val="24"/>
      </w:rPr>
    </w:pPr>
  </w:p>
  <w:p w14:paraId="6871337D" w14:textId="61C738BC" w:rsidR="00583EBE" w:rsidRPr="00D17D52" w:rsidRDefault="00583EBE" w:rsidP="00D17D52">
    <w:pPr>
      <w:pBdr>
        <w:bottom w:val="single" w:sz="6" w:space="1" w:color="auto"/>
      </w:pBdr>
      <w:spacing w:after="120"/>
      <w:rPr>
        <w:sz w:val="24"/>
      </w:rPr>
    </w:pPr>
    <w:r w:rsidRPr="00D17D52">
      <w:rPr>
        <w:sz w:val="24"/>
      </w:rPr>
      <w:fldChar w:fldCharType="begin"/>
    </w:r>
    <w:r w:rsidRPr="00D17D52">
      <w:rPr>
        <w:sz w:val="24"/>
      </w:rPr>
      <w:instrText xml:space="preserve"> DOCPROPERTY  Header </w:instrText>
    </w:r>
    <w:r w:rsidRPr="00D17D52">
      <w:rPr>
        <w:sz w:val="24"/>
      </w:rPr>
      <w:fldChar w:fldCharType="separate"/>
    </w:r>
    <w:r w:rsidR="004A698A">
      <w:rPr>
        <w:sz w:val="24"/>
      </w:rPr>
      <w:t>Section</w:t>
    </w:r>
    <w:r w:rsidRPr="00D17D52">
      <w:rPr>
        <w:sz w:val="24"/>
      </w:rPr>
      <w:fldChar w:fldCharType="end"/>
    </w:r>
    <w:r w:rsidRPr="00D17D52">
      <w:rPr>
        <w:sz w:val="24"/>
      </w:rPr>
      <w:t xml:space="preserve"> </w:t>
    </w:r>
    <w:r w:rsidRPr="00D17D52">
      <w:rPr>
        <w:sz w:val="24"/>
      </w:rPr>
      <w:fldChar w:fldCharType="begin"/>
    </w:r>
    <w:r w:rsidRPr="00D17D52">
      <w:rPr>
        <w:sz w:val="24"/>
      </w:rPr>
      <w:instrText xml:space="preserve"> STYLEREF CharSectno </w:instrText>
    </w:r>
    <w:r w:rsidRPr="00D17D52">
      <w:rPr>
        <w:sz w:val="24"/>
      </w:rPr>
      <w:fldChar w:fldCharType="separate"/>
    </w:r>
    <w:r w:rsidR="00B63A96">
      <w:rPr>
        <w:noProof/>
        <w:sz w:val="24"/>
      </w:rPr>
      <w:t>34</w:t>
    </w:r>
    <w:r w:rsidRPr="00D17D52">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6D8D" w14:textId="3D1B6E75" w:rsidR="00583EBE" w:rsidRPr="007A1328" w:rsidRDefault="00583EBE" w:rsidP="004115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E4C8EE5" w14:textId="01E4BEFB" w:rsidR="00583EBE" w:rsidRPr="007A1328" w:rsidRDefault="00583EBE" w:rsidP="004115A5">
    <w:pPr>
      <w:jc w:val="right"/>
      <w:rPr>
        <w:sz w:val="20"/>
      </w:rPr>
    </w:pPr>
    <w:r w:rsidRPr="007A1328">
      <w:rPr>
        <w:sz w:val="20"/>
      </w:rPr>
      <w:fldChar w:fldCharType="begin"/>
    </w:r>
    <w:r w:rsidRPr="007A1328">
      <w:rPr>
        <w:sz w:val="20"/>
      </w:rPr>
      <w:instrText xml:space="preserve"> STYLEREF CharPartText </w:instrText>
    </w:r>
    <w:r w:rsidR="00B63A96">
      <w:rPr>
        <w:sz w:val="20"/>
      </w:rPr>
      <w:fldChar w:fldCharType="separate"/>
    </w:r>
    <w:r w:rsidR="00B63A9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63A96">
      <w:rPr>
        <w:b/>
        <w:sz w:val="20"/>
      </w:rPr>
      <w:fldChar w:fldCharType="separate"/>
    </w:r>
    <w:r w:rsidR="00B63A96">
      <w:rPr>
        <w:b/>
        <w:noProof/>
        <w:sz w:val="20"/>
      </w:rPr>
      <w:t>Part 7</w:t>
    </w:r>
    <w:r>
      <w:rPr>
        <w:b/>
        <w:sz w:val="20"/>
      </w:rPr>
      <w:fldChar w:fldCharType="end"/>
    </w:r>
  </w:p>
  <w:p w14:paraId="7A12A468" w14:textId="77E10587" w:rsidR="00583EBE" w:rsidRPr="007A1328" w:rsidRDefault="00583EBE" w:rsidP="004115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83A12FB" w14:textId="77777777" w:rsidR="00583EBE" w:rsidRPr="007A1328" w:rsidRDefault="00583EBE" w:rsidP="004115A5">
    <w:pPr>
      <w:jc w:val="right"/>
      <w:rPr>
        <w:b/>
        <w:sz w:val="24"/>
      </w:rPr>
    </w:pPr>
  </w:p>
  <w:p w14:paraId="26F701EC" w14:textId="5E34D6A2" w:rsidR="00583EBE" w:rsidRPr="00D17D52" w:rsidRDefault="00583EBE" w:rsidP="00D17D52">
    <w:pPr>
      <w:pBdr>
        <w:bottom w:val="single" w:sz="6" w:space="1" w:color="auto"/>
      </w:pBdr>
      <w:spacing w:after="120"/>
      <w:jc w:val="right"/>
      <w:rPr>
        <w:sz w:val="24"/>
      </w:rPr>
    </w:pPr>
    <w:r w:rsidRPr="00D17D52">
      <w:rPr>
        <w:sz w:val="24"/>
      </w:rPr>
      <w:fldChar w:fldCharType="begin"/>
    </w:r>
    <w:r w:rsidRPr="00D17D52">
      <w:rPr>
        <w:sz w:val="24"/>
      </w:rPr>
      <w:instrText xml:space="preserve"> DOCPROPERTY  Header </w:instrText>
    </w:r>
    <w:r w:rsidRPr="00D17D52">
      <w:rPr>
        <w:sz w:val="24"/>
      </w:rPr>
      <w:fldChar w:fldCharType="separate"/>
    </w:r>
    <w:r w:rsidR="004A698A">
      <w:rPr>
        <w:sz w:val="24"/>
      </w:rPr>
      <w:t>Section</w:t>
    </w:r>
    <w:r w:rsidRPr="00D17D52">
      <w:rPr>
        <w:sz w:val="24"/>
      </w:rPr>
      <w:fldChar w:fldCharType="end"/>
    </w:r>
    <w:r w:rsidRPr="00D17D52">
      <w:rPr>
        <w:sz w:val="24"/>
      </w:rPr>
      <w:t xml:space="preserve"> </w:t>
    </w:r>
    <w:r w:rsidRPr="00D17D52">
      <w:rPr>
        <w:sz w:val="24"/>
      </w:rPr>
      <w:fldChar w:fldCharType="begin"/>
    </w:r>
    <w:r w:rsidRPr="00D17D52">
      <w:rPr>
        <w:sz w:val="24"/>
      </w:rPr>
      <w:instrText xml:space="preserve"> STYLEREF CharSectno </w:instrText>
    </w:r>
    <w:r w:rsidRPr="00D17D52">
      <w:rPr>
        <w:sz w:val="24"/>
      </w:rPr>
      <w:fldChar w:fldCharType="separate"/>
    </w:r>
    <w:r w:rsidR="00B63A96">
      <w:rPr>
        <w:noProof/>
        <w:sz w:val="24"/>
      </w:rPr>
      <w:t>33</w:t>
    </w:r>
    <w:r w:rsidRPr="00D17D52">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4378" w14:textId="77777777" w:rsidR="00583EBE" w:rsidRPr="00D17D52" w:rsidRDefault="00583EBE" w:rsidP="004115A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73653"/>
    <w:multiLevelType w:val="hybridMultilevel"/>
    <w:tmpl w:val="0E00688E"/>
    <w:lvl w:ilvl="0" w:tplc="BF38715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6BE79EF"/>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30A0701"/>
    <w:multiLevelType w:val="singleLevel"/>
    <w:tmpl w:val="5AD65864"/>
    <w:lvl w:ilvl="0">
      <w:start w:val="1"/>
      <w:numFmt w:val="bullet"/>
      <w:lvlText w:val=""/>
      <w:lvlJc w:val="left"/>
      <w:pPr>
        <w:tabs>
          <w:tab w:val="num" w:pos="2835"/>
        </w:tabs>
        <w:ind w:left="2835" w:hanging="2835"/>
      </w:pPr>
      <w:rPr>
        <w:rFonts w:ascii="Symbol" w:hAnsi="Symbol" w:hint="default"/>
        <w:sz w:val="22"/>
      </w:rPr>
    </w:lvl>
  </w:abstractNum>
  <w:abstractNum w:abstractNumId="22"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3"/>
  </w:num>
  <w:num w:numId="14">
    <w:abstractNumId w:val="15"/>
  </w:num>
  <w:num w:numId="15">
    <w:abstractNumId w:val="14"/>
  </w:num>
  <w:num w:numId="16">
    <w:abstractNumId w:val="11"/>
  </w:num>
  <w:num w:numId="17">
    <w:abstractNumId w:val="20"/>
  </w:num>
  <w:num w:numId="18">
    <w:abstractNumId w:val="19"/>
  </w:num>
  <w:num w:numId="19">
    <w:abstractNumId w:val="18"/>
  </w:num>
  <w:num w:numId="20">
    <w:abstractNumId w:val="24"/>
  </w:num>
  <w:num w:numId="21">
    <w:abstractNumId w:val="22"/>
  </w:num>
  <w:num w:numId="22">
    <w:abstractNumId w:val="25"/>
  </w:num>
  <w:num w:numId="23">
    <w:abstractNumId w:val="16"/>
  </w:num>
  <w:num w:numId="24">
    <w:abstractNumId w:val="21"/>
  </w:num>
  <w:num w:numId="25">
    <w:abstractNumId w:val="23"/>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AD"/>
    <w:rsid w:val="000005D4"/>
    <w:rsid w:val="00002782"/>
    <w:rsid w:val="00002CC8"/>
    <w:rsid w:val="00004470"/>
    <w:rsid w:val="00004B06"/>
    <w:rsid w:val="00005915"/>
    <w:rsid w:val="00007507"/>
    <w:rsid w:val="00007752"/>
    <w:rsid w:val="00010AF1"/>
    <w:rsid w:val="00011798"/>
    <w:rsid w:val="000129DE"/>
    <w:rsid w:val="00012CD2"/>
    <w:rsid w:val="000136AF"/>
    <w:rsid w:val="00014538"/>
    <w:rsid w:val="00014E5A"/>
    <w:rsid w:val="00016D4B"/>
    <w:rsid w:val="000301FF"/>
    <w:rsid w:val="0003546A"/>
    <w:rsid w:val="000360D9"/>
    <w:rsid w:val="00041529"/>
    <w:rsid w:val="000424F6"/>
    <w:rsid w:val="000426A4"/>
    <w:rsid w:val="000437C1"/>
    <w:rsid w:val="00044411"/>
    <w:rsid w:val="00044866"/>
    <w:rsid w:val="0005365D"/>
    <w:rsid w:val="0005555C"/>
    <w:rsid w:val="00056947"/>
    <w:rsid w:val="00056D21"/>
    <w:rsid w:val="000607E7"/>
    <w:rsid w:val="000614BF"/>
    <w:rsid w:val="00064F8B"/>
    <w:rsid w:val="00065910"/>
    <w:rsid w:val="00074C1E"/>
    <w:rsid w:val="0007547C"/>
    <w:rsid w:val="000764E4"/>
    <w:rsid w:val="00077AFD"/>
    <w:rsid w:val="00081155"/>
    <w:rsid w:val="00081F0F"/>
    <w:rsid w:val="00081FD7"/>
    <w:rsid w:val="000842C2"/>
    <w:rsid w:val="000843B7"/>
    <w:rsid w:val="000849F2"/>
    <w:rsid w:val="000918CD"/>
    <w:rsid w:val="000925C4"/>
    <w:rsid w:val="0009411D"/>
    <w:rsid w:val="000943D7"/>
    <w:rsid w:val="000A211A"/>
    <w:rsid w:val="000A3016"/>
    <w:rsid w:val="000A5FB2"/>
    <w:rsid w:val="000B1F0B"/>
    <w:rsid w:val="000B25DA"/>
    <w:rsid w:val="000B58FA"/>
    <w:rsid w:val="000B686C"/>
    <w:rsid w:val="000B7E30"/>
    <w:rsid w:val="000C0061"/>
    <w:rsid w:val="000C03C8"/>
    <w:rsid w:val="000C2706"/>
    <w:rsid w:val="000C2B56"/>
    <w:rsid w:val="000C411E"/>
    <w:rsid w:val="000C5A12"/>
    <w:rsid w:val="000C60F0"/>
    <w:rsid w:val="000C7A2F"/>
    <w:rsid w:val="000D05EF"/>
    <w:rsid w:val="000D3084"/>
    <w:rsid w:val="000D3649"/>
    <w:rsid w:val="000D57E7"/>
    <w:rsid w:val="000E2261"/>
    <w:rsid w:val="000E285B"/>
    <w:rsid w:val="000E3F2C"/>
    <w:rsid w:val="000E4FAA"/>
    <w:rsid w:val="000E50D1"/>
    <w:rsid w:val="000E6BF9"/>
    <w:rsid w:val="000E7240"/>
    <w:rsid w:val="000F19B4"/>
    <w:rsid w:val="000F21C1"/>
    <w:rsid w:val="000F63F4"/>
    <w:rsid w:val="00100439"/>
    <w:rsid w:val="00101A67"/>
    <w:rsid w:val="00102846"/>
    <w:rsid w:val="00102FB9"/>
    <w:rsid w:val="00103D2B"/>
    <w:rsid w:val="00104880"/>
    <w:rsid w:val="00104B36"/>
    <w:rsid w:val="00105755"/>
    <w:rsid w:val="00106A81"/>
    <w:rsid w:val="0010745C"/>
    <w:rsid w:val="00110930"/>
    <w:rsid w:val="00111E4B"/>
    <w:rsid w:val="001202D3"/>
    <w:rsid w:val="00120796"/>
    <w:rsid w:val="001208E9"/>
    <w:rsid w:val="00121C07"/>
    <w:rsid w:val="00124679"/>
    <w:rsid w:val="0012777A"/>
    <w:rsid w:val="00130734"/>
    <w:rsid w:val="00131786"/>
    <w:rsid w:val="00131D06"/>
    <w:rsid w:val="00131F8F"/>
    <w:rsid w:val="00132CEB"/>
    <w:rsid w:val="0013320B"/>
    <w:rsid w:val="001334C8"/>
    <w:rsid w:val="00142B62"/>
    <w:rsid w:val="00142FC6"/>
    <w:rsid w:val="00144B18"/>
    <w:rsid w:val="0014539C"/>
    <w:rsid w:val="001461B5"/>
    <w:rsid w:val="001464E6"/>
    <w:rsid w:val="00147BEF"/>
    <w:rsid w:val="0015118D"/>
    <w:rsid w:val="00151F10"/>
    <w:rsid w:val="0015280C"/>
    <w:rsid w:val="00153893"/>
    <w:rsid w:val="00153F26"/>
    <w:rsid w:val="00155BFC"/>
    <w:rsid w:val="00157ABA"/>
    <w:rsid w:val="00157B8B"/>
    <w:rsid w:val="00161D8E"/>
    <w:rsid w:val="00163B6E"/>
    <w:rsid w:val="00166B2B"/>
    <w:rsid w:val="00166C2F"/>
    <w:rsid w:val="001715D9"/>
    <w:rsid w:val="00171AB8"/>
    <w:rsid w:val="001721AC"/>
    <w:rsid w:val="0017252F"/>
    <w:rsid w:val="00172717"/>
    <w:rsid w:val="0017603E"/>
    <w:rsid w:val="00177DEB"/>
    <w:rsid w:val="001807A4"/>
    <w:rsid w:val="001809D7"/>
    <w:rsid w:val="00181791"/>
    <w:rsid w:val="0018339B"/>
    <w:rsid w:val="001853CB"/>
    <w:rsid w:val="00185A5B"/>
    <w:rsid w:val="00190B99"/>
    <w:rsid w:val="001939E1"/>
    <w:rsid w:val="00193C7B"/>
    <w:rsid w:val="00194C3E"/>
    <w:rsid w:val="00195382"/>
    <w:rsid w:val="0019557E"/>
    <w:rsid w:val="00197B29"/>
    <w:rsid w:val="00197DF0"/>
    <w:rsid w:val="001A06F0"/>
    <w:rsid w:val="001A4A0C"/>
    <w:rsid w:val="001A60EE"/>
    <w:rsid w:val="001A68FB"/>
    <w:rsid w:val="001B005E"/>
    <w:rsid w:val="001B195E"/>
    <w:rsid w:val="001B2670"/>
    <w:rsid w:val="001C216C"/>
    <w:rsid w:val="001C61C5"/>
    <w:rsid w:val="001C69C4"/>
    <w:rsid w:val="001D26CC"/>
    <w:rsid w:val="001D33A7"/>
    <w:rsid w:val="001D37EF"/>
    <w:rsid w:val="001D523A"/>
    <w:rsid w:val="001D528E"/>
    <w:rsid w:val="001D7110"/>
    <w:rsid w:val="001D7D77"/>
    <w:rsid w:val="001E0054"/>
    <w:rsid w:val="001E1FCA"/>
    <w:rsid w:val="001E23BA"/>
    <w:rsid w:val="001E2645"/>
    <w:rsid w:val="001E3590"/>
    <w:rsid w:val="001E4D9D"/>
    <w:rsid w:val="001E52B0"/>
    <w:rsid w:val="001E7407"/>
    <w:rsid w:val="001E76C0"/>
    <w:rsid w:val="001F371B"/>
    <w:rsid w:val="001F4620"/>
    <w:rsid w:val="001F5D5E"/>
    <w:rsid w:val="001F5E44"/>
    <w:rsid w:val="001F6219"/>
    <w:rsid w:val="001F6CD4"/>
    <w:rsid w:val="001F7E60"/>
    <w:rsid w:val="00200069"/>
    <w:rsid w:val="002010FB"/>
    <w:rsid w:val="00201B10"/>
    <w:rsid w:val="002020D2"/>
    <w:rsid w:val="00202320"/>
    <w:rsid w:val="00204622"/>
    <w:rsid w:val="00204BB3"/>
    <w:rsid w:val="00206223"/>
    <w:rsid w:val="00206C4D"/>
    <w:rsid w:val="00207370"/>
    <w:rsid w:val="002078A9"/>
    <w:rsid w:val="0021053C"/>
    <w:rsid w:val="00212279"/>
    <w:rsid w:val="00212408"/>
    <w:rsid w:val="002148AF"/>
    <w:rsid w:val="002150FD"/>
    <w:rsid w:val="00215392"/>
    <w:rsid w:val="00215AF1"/>
    <w:rsid w:val="00216EF9"/>
    <w:rsid w:val="002177AB"/>
    <w:rsid w:val="002229CC"/>
    <w:rsid w:val="00224E82"/>
    <w:rsid w:val="002254F8"/>
    <w:rsid w:val="00226562"/>
    <w:rsid w:val="00227CA1"/>
    <w:rsid w:val="002321E8"/>
    <w:rsid w:val="00232265"/>
    <w:rsid w:val="00232DB2"/>
    <w:rsid w:val="00234255"/>
    <w:rsid w:val="00235C2A"/>
    <w:rsid w:val="002369D8"/>
    <w:rsid w:val="00236EEC"/>
    <w:rsid w:val="0024010F"/>
    <w:rsid w:val="00240749"/>
    <w:rsid w:val="00243018"/>
    <w:rsid w:val="00243A8F"/>
    <w:rsid w:val="00243BA5"/>
    <w:rsid w:val="00244B7F"/>
    <w:rsid w:val="00245E72"/>
    <w:rsid w:val="0024692C"/>
    <w:rsid w:val="0024701F"/>
    <w:rsid w:val="0025180D"/>
    <w:rsid w:val="00252A7F"/>
    <w:rsid w:val="0025328B"/>
    <w:rsid w:val="0025340C"/>
    <w:rsid w:val="00253E09"/>
    <w:rsid w:val="002549DB"/>
    <w:rsid w:val="002564A4"/>
    <w:rsid w:val="00257368"/>
    <w:rsid w:val="00257B96"/>
    <w:rsid w:val="0026152E"/>
    <w:rsid w:val="00262292"/>
    <w:rsid w:val="002625F4"/>
    <w:rsid w:val="00265787"/>
    <w:rsid w:val="0026736C"/>
    <w:rsid w:val="00274D33"/>
    <w:rsid w:val="00281308"/>
    <w:rsid w:val="002824A4"/>
    <w:rsid w:val="002830BC"/>
    <w:rsid w:val="00283FF2"/>
    <w:rsid w:val="00284719"/>
    <w:rsid w:val="002861BE"/>
    <w:rsid w:val="0029271E"/>
    <w:rsid w:val="00295417"/>
    <w:rsid w:val="002961D1"/>
    <w:rsid w:val="00297ECB"/>
    <w:rsid w:val="002A1C22"/>
    <w:rsid w:val="002A7503"/>
    <w:rsid w:val="002A7BCF"/>
    <w:rsid w:val="002B1C22"/>
    <w:rsid w:val="002B3BFD"/>
    <w:rsid w:val="002B4734"/>
    <w:rsid w:val="002B64E7"/>
    <w:rsid w:val="002B7823"/>
    <w:rsid w:val="002C2186"/>
    <w:rsid w:val="002C2277"/>
    <w:rsid w:val="002C3B7E"/>
    <w:rsid w:val="002C4A40"/>
    <w:rsid w:val="002D043A"/>
    <w:rsid w:val="002D1910"/>
    <w:rsid w:val="002D1BF3"/>
    <w:rsid w:val="002D5561"/>
    <w:rsid w:val="002D6224"/>
    <w:rsid w:val="002D72F9"/>
    <w:rsid w:val="002D732D"/>
    <w:rsid w:val="002D77E3"/>
    <w:rsid w:val="002D799D"/>
    <w:rsid w:val="002E1B2D"/>
    <w:rsid w:val="002E3F4B"/>
    <w:rsid w:val="002E41BA"/>
    <w:rsid w:val="002E57F3"/>
    <w:rsid w:val="002E682C"/>
    <w:rsid w:val="002F1242"/>
    <w:rsid w:val="002F1D98"/>
    <w:rsid w:val="002F24B6"/>
    <w:rsid w:val="002F5B82"/>
    <w:rsid w:val="002F5F69"/>
    <w:rsid w:val="002F7424"/>
    <w:rsid w:val="003009A3"/>
    <w:rsid w:val="00303850"/>
    <w:rsid w:val="003038CD"/>
    <w:rsid w:val="00304F8B"/>
    <w:rsid w:val="00307E7D"/>
    <w:rsid w:val="0031239C"/>
    <w:rsid w:val="0032098D"/>
    <w:rsid w:val="0032110A"/>
    <w:rsid w:val="00321217"/>
    <w:rsid w:val="00322A44"/>
    <w:rsid w:val="00325D90"/>
    <w:rsid w:val="003262A0"/>
    <w:rsid w:val="00327FD0"/>
    <w:rsid w:val="00332FBE"/>
    <w:rsid w:val="003354D2"/>
    <w:rsid w:val="00335BC6"/>
    <w:rsid w:val="003405EA"/>
    <w:rsid w:val="003415D3"/>
    <w:rsid w:val="00341FD6"/>
    <w:rsid w:val="00342B84"/>
    <w:rsid w:val="00344701"/>
    <w:rsid w:val="0034697A"/>
    <w:rsid w:val="00352B0F"/>
    <w:rsid w:val="00352D3B"/>
    <w:rsid w:val="0035597F"/>
    <w:rsid w:val="00356690"/>
    <w:rsid w:val="0035699E"/>
    <w:rsid w:val="00356A20"/>
    <w:rsid w:val="00360459"/>
    <w:rsid w:val="00362437"/>
    <w:rsid w:val="00363405"/>
    <w:rsid w:val="00363733"/>
    <w:rsid w:val="00365474"/>
    <w:rsid w:val="00366D32"/>
    <w:rsid w:val="00371445"/>
    <w:rsid w:val="003715EB"/>
    <w:rsid w:val="003742E9"/>
    <w:rsid w:val="0037607E"/>
    <w:rsid w:val="0037615E"/>
    <w:rsid w:val="00376D77"/>
    <w:rsid w:val="00382E87"/>
    <w:rsid w:val="00386615"/>
    <w:rsid w:val="00393D29"/>
    <w:rsid w:val="003957E4"/>
    <w:rsid w:val="003A0068"/>
    <w:rsid w:val="003A1C85"/>
    <w:rsid w:val="003A64FA"/>
    <w:rsid w:val="003B10F7"/>
    <w:rsid w:val="003B1682"/>
    <w:rsid w:val="003B64E5"/>
    <w:rsid w:val="003B77A7"/>
    <w:rsid w:val="003C25EF"/>
    <w:rsid w:val="003C6231"/>
    <w:rsid w:val="003C6D94"/>
    <w:rsid w:val="003D0BFE"/>
    <w:rsid w:val="003D3FFA"/>
    <w:rsid w:val="003D4DB4"/>
    <w:rsid w:val="003D5700"/>
    <w:rsid w:val="003D5B97"/>
    <w:rsid w:val="003D6033"/>
    <w:rsid w:val="003D7508"/>
    <w:rsid w:val="003E2461"/>
    <w:rsid w:val="003E31BB"/>
    <w:rsid w:val="003E341B"/>
    <w:rsid w:val="003E377A"/>
    <w:rsid w:val="003E48DD"/>
    <w:rsid w:val="003E4C85"/>
    <w:rsid w:val="003F2447"/>
    <w:rsid w:val="003F35F9"/>
    <w:rsid w:val="003F5393"/>
    <w:rsid w:val="003F6D4B"/>
    <w:rsid w:val="00401442"/>
    <w:rsid w:val="00402F7E"/>
    <w:rsid w:val="00407EF5"/>
    <w:rsid w:val="004115A5"/>
    <w:rsid w:val="004116CD"/>
    <w:rsid w:val="004144EC"/>
    <w:rsid w:val="00417EB9"/>
    <w:rsid w:val="00420615"/>
    <w:rsid w:val="004214AC"/>
    <w:rsid w:val="00422491"/>
    <w:rsid w:val="00424CA9"/>
    <w:rsid w:val="004271CD"/>
    <w:rsid w:val="00431E9B"/>
    <w:rsid w:val="00432BB6"/>
    <w:rsid w:val="004347BA"/>
    <w:rsid w:val="0043621E"/>
    <w:rsid w:val="004363C6"/>
    <w:rsid w:val="00436B31"/>
    <w:rsid w:val="00437926"/>
    <w:rsid w:val="004379E3"/>
    <w:rsid w:val="00437E5C"/>
    <w:rsid w:val="0044015E"/>
    <w:rsid w:val="00440D54"/>
    <w:rsid w:val="0044291A"/>
    <w:rsid w:val="00442934"/>
    <w:rsid w:val="00444ABD"/>
    <w:rsid w:val="0044548A"/>
    <w:rsid w:val="004504DD"/>
    <w:rsid w:val="0045093B"/>
    <w:rsid w:val="00450FBC"/>
    <w:rsid w:val="0045457E"/>
    <w:rsid w:val="00456771"/>
    <w:rsid w:val="004611F2"/>
    <w:rsid w:val="00461723"/>
    <w:rsid w:val="00461C81"/>
    <w:rsid w:val="00466D87"/>
    <w:rsid w:val="00467661"/>
    <w:rsid w:val="00470135"/>
    <w:rsid w:val="00470536"/>
    <w:rsid w:val="004705B7"/>
    <w:rsid w:val="00472DBE"/>
    <w:rsid w:val="00473023"/>
    <w:rsid w:val="00474689"/>
    <w:rsid w:val="00474A19"/>
    <w:rsid w:val="00475955"/>
    <w:rsid w:val="0047698D"/>
    <w:rsid w:val="00477BE4"/>
    <w:rsid w:val="00477F7D"/>
    <w:rsid w:val="00481EF7"/>
    <w:rsid w:val="00484FCB"/>
    <w:rsid w:val="00485C3D"/>
    <w:rsid w:val="00487D6D"/>
    <w:rsid w:val="00487FB1"/>
    <w:rsid w:val="00492210"/>
    <w:rsid w:val="00496F97"/>
    <w:rsid w:val="00497750"/>
    <w:rsid w:val="004A216A"/>
    <w:rsid w:val="004A698A"/>
    <w:rsid w:val="004A73B0"/>
    <w:rsid w:val="004A78D2"/>
    <w:rsid w:val="004B0012"/>
    <w:rsid w:val="004B60E2"/>
    <w:rsid w:val="004B627A"/>
    <w:rsid w:val="004B6CA1"/>
    <w:rsid w:val="004C1AA3"/>
    <w:rsid w:val="004C6AE8"/>
    <w:rsid w:val="004D001B"/>
    <w:rsid w:val="004D1A29"/>
    <w:rsid w:val="004D3593"/>
    <w:rsid w:val="004D37F7"/>
    <w:rsid w:val="004D51A0"/>
    <w:rsid w:val="004E063A"/>
    <w:rsid w:val="004E5407"/>
    <w:rsid w:val="004E7BEC"/>
    <w:rsid w:val="004F3F14"/>
    <w:rsid w:val="004F53FA"/>
    <w:rsid w:val="004F5819"/>
    <w:rsid w:val="004F6B41"/>
    <w:rsid w:val="004F710F"/>
    <w:rsid w:val="00502287"/>
    <w:rsid w:val="00503EA8"/>
    <w:rsid w:val="00504D6B"/>
    <w:rsid w:val="00505AD9"/>
    <w:rsid w:val="00505D3D"/>
    <w:rsid w:val="005062AC"/>
    <w:rsid w:val="00506AF6"/>
    <w:rsid w:val="00511098"/>
    <w:rsid w:val="005114B6"/>
    <w:rsid w:val="00511E67"/>
    <w:rsid w:val="00512514"/>
    <w:rsid w:val="00515F16"/>
    <w:rsid w:val="00516190"/>
    <w:rsid w:val="00516B8D"/>
    <w:rsid w:val="00517CA2"/>
    <w:rsid w:val="005200F7"/>
    <w:rsid w:val="0052120B"/>
    <w:rsid w:val="00521DF6"/>
    <w:rsid w:val="00524758"/>
    <w:rsid w:val="00532D83"/>
    <w:rsid w:val="00535269"/>
    <w:rsid w:val="00535490"/>
    <w:rsid w:val="00537686"/>
    <w:rsid w:val="00537FBC"/>
    <w:rsid w:val="00554954"/>
    <w:rsid w:val="00554C06"/>
    <w:rsid w:val="00556BBC"/>
    <w:rsid w:val="005574D1"/>
    <w:rsid w:val="0056177B"/>
    <w:rsid w:val="00562E1F"/>
    <w:rsid w:val="00563A2E"/>
    <w:rsid w:val="00563D0C"/>
    <w:rsid w:val="00566AAC"/>
    <w:rsid w:val="00577471"/>
    <w:rsid w:val="00577722"/>
    <w:rsid w:val="0058075E"/>
    <w:rsid w:val="005820C5"/>
    <w:rsid w:val="00582C99"/>
    <w:rsid w:val="00582F2A"/>
    <w:rsid w:val="00583EBE"/>
    <w:rsid w:val="00583F39"/>
    <w:rsid w:val="005846F4"/>
    <w:rsid w:val="00584811"/>
    <w:rsid w:val="00584EB5"/>
    <w:rsid w:val="00585784"/>
    <w:rsid w:val="00586662"/>
    <w:rsid w:val="005912D8"/>
    <w:rsid w:val="00593AA6"/>
    <w:rsid w:val="00594161"/>
    <w:rsid w:val="00594749"/>
    <w:rsid w:val="0059554A"/>
    <w:rsid w:val="00597598"/>
    <w:rsid w:val="00597CB8"/>
    <w:rsid w:val="005A3465"/>
    <w:rsid w:val="005A637B"/>
    <w:rsid w:val="005B05FE"/>
    <w:rsid w:val="005B2AE6"/>
    <w:rsid w:val="005B3273"/>
    <w:rsid w:val="005B3ACA"/>
    <w:rsid w:val="005B4067"/>
    <w:rsid w:val="005B63AF"/>
    <w:rsid w:val="005C0A65"/>
    <w:rsid w:val="005C0CA5"/>
    <w:rsid w:val="005C24B7"/>
    <w:rsid w:val="005C3F41"/>
    <w:rsid w:val="005C46A2"/>
    <w:rsid w:val="005C495A"/>
    <w:rsid w:val="005C565C"/>
    <w:rsid w:val="005D2B48"/>
    <w:rsid w:val="005D2D09"/>
    <w:rsid w:val="005D35E7"/>
    <w:rsid w:val="005D4688"/>
    <w:rsid w:val="005D4B41"/>
    <w:rsid w:val="005E5606"/>
    <w:rsid w:val="005E5608"/>
    <w:rsid w:val="005F3E3A"/>
    <w:rsid w:val="005F4E2D"/>
    <w:rsid w:val="005F703B"/>
    <w:rsid w:val="00600219"/>
    <w:rsid w:val="00602A34"/>
    <w:rsid w:val="00603DC4"/>
    <w:rsid w:val="006048F2"/>
    <w:rsid w:val="00606925"/>
    <w:rsid w:val="00611D9A"/>
    <w:rsid w:val="00612D23"/>
    <w:rsid w:val="00614433"/>
    <w:rsid w:val="00620076"/>
    <w:rsid w:val="00620876"/>
    <w:rsid w:val="00622323"/>
    <w:rsid w:val="006262DF"/>
    <w:rsid w:val="00627024"/>
    <w:rsid w:val="00630CF8"/>
    <w:rsid w:val="006311B8"/>
    <w:rsid w:val="0063404B"/>
    <w:rsid w:val="00635AFF"/>
    <w:rsid w:val="006436E4"/>
    <w:rsid w:val="006443A6"/>
    <w:rsid w:val="00645EB2"/>
    <w:rsid w:val="00656C59"/>
    <w:rsid w:val="00660970"/>
    <w:rsid w:val="00662EED"/>
    <w:rsid w:val="006633F6"/>
    <w:rsid w:val="00666047"/>
    <w:rsid w:val="00670EA1"/>
    <w:rsid w:val="00670EDB"/>
    <w:rsid w:val="006742E2"/>
    <w:rsid w:val="00677957"/>
    <w:rsid w:val="00677CC2"/>
    <w:rsid w:val="00684CFF"/>
    <w:rsid w:val="00686E33"/>
    <w:rsid w:val="006905DE"/>
    <w:rsid w:val="00690B95"/>
    <w:rsid w:val="0069207B"/>
    <w:rsid w:val="00693168"/>
    <w:rsid w:val="006944A8"/>
    <w:rsid w:val="00696348"/>
    <w:rsid w:val="006A1DA4"/>
    <w:rsid w:val="006A2C7B"/>
    <w:rsid w:val="006A40B5"/>
    <w:rsid w:val="006A437E"/>
    <w:rsid w:val="006A4852"/>
    <w:rsid w:val="006A4921"/>
    <w:rsid w:val="006A6E0F"/>
    <w:rsid w:val="006B06C1"/>
    <w:rsid w:val="006B2C90"/>
    <w:rsid w:val="006B5789"/>
    <w:rsid w:val="006C0B60"/>
    <w:rsid w:val="006C24D4"/>
    <w:rsid w:val="006C2B00"/>
    <w:rsid w:val="006C30C5"/>
    <w:rsid w:val="006C5294"/>
    <w:rsid w:val="006C5B96"/>
    <w:rsid w:val="006C7E92"/>
    <w:rsid w:val="006C7F8C"/>
    <w:rsid w:val="006D2C76"/>
    <w:rsid w:val="006D420F"/>
    <w:rsid w:val="006D43F4"/>
    <w:rsid w:val="006D5DA8"/>
    <w:rsid w:val="006D6672"/>
    <w:rsid w:val="006D786E"/>
    <w:rsid w:val="006D793F"/>
    <w:rsid w:val="006E3CEC"/>
    <w:rsid w:val="006E5B0A"/>
    <w:rsid w:val="006E6246"/>
    <w:rsid w:val="006F318F"/>
    <w:rsid w:val="006F3946"/>
    <w:rsid w:val="006F4226"/>
    <w:rsid w:val="006F4963"/>
    <w:rsid w:val="006F711E"/>
    <w:rsid w:val="0070017E"/>
    <w:rsid w:val="00700B2C"/>
    <w:rsid w:val="007048EB"/>
    <w:rsid w:val="007050A2"/>
    <w:rsid w:val="007057FF"/>
    <w:rsid w:val="007066BE"/>
    <w:rsid w:val="00713084"/>
    <w:rsid w:val="00714F20"/>
    <w:rsid w:val="0071590F"/>
    <w:rsid w:val="00715914"/>
    <w:rsid w:val="00716E0C"/>
    <w:rsid w:val="00720DAF"/>
    <w:rsid w:val="00730808"/>
    <w:rsid w:val="00731E00"/>
    <w:rsid w:val="007377E5"/>
    <w:rsid w:val="007437E8"/>
    <w:rsid w:val="007440B7"/>
    <w:rsid w:val="007442FB"/>
    <w:rsid w:val="00745AA4"/>
    <w:rsid w:val="007500C8"/>
    <w:rsid w:val="00751AD0"/>
    <w:rsid w:val="00752467"/>
    <w:rsid w:val="00754343"/>
    <w:rsid w:val="00755C2C"/>
    <w:rsid w:val="00756272"/>
    <w:rsid w:val="007611B9"/>
    <w:rsid w:val="00764F8C"/>
    <w:rsid w:val="007657E8"/>
    <w:rsid w:val="0076681A"/>
    <w:rsid w:val="00767063"/>
    <w:rsid w:val="00770908"/>
    <w:rsid w:val="00770911"/>
    <w:rsid w:val="007715C9"/>
    <w:rsid w:val="00771613"/>
    <w:rsid w:val="00774EDD"/>
    <w:rsid w:val="007757EC"/>
    <w:rsid w:val="00783E89"/>
    <w:rsid w:val="00784767"/>
    <w:rsid w:val="00785AF7"/>
    <w:rsid w:val="00785DE9"/>
    <w:rsid w:val="00790784"/>
    <w:rsid w:val="00790AB8"/>
    <w:rsid w:val="0079377E"/>
    <w:rsid w:val="00793915"/>
    <w:rsid w:val="00793CAD"/>
    <w:rsid w:val="00795E71"/>
    <w:rsid w:val="007973C7"/>
    <w:rsid w:val="007A2FAA"/>
    <w:rsid w:val="007A594D"/>
    <w:rsid w:val="007A66E3"/>
    <w:rsid w:val="007B00BE"/>
    <w:rsid w:val="007B0D07"/>
    <w:rsid w:val="007B48C2"/>
    <w:rsid w:val="007B4B32"/>
    <w:rsid w:val="007B5290"/>
    <w:rsid w:val="007B6ADF"/>
    <w:rsid w:val="007B773A"/>
    <w:rsid w:val="007C11EA"/>
    <w:rsid w:val="007C2253"/>
    <w:rsid w:val="007C3A9A"/>
    <w:rsid w:val="007C55CC"/>
    <w:rsid w:val="007C76FC"/>
    <w:rsid w:val="007D5A63"/>
    <w:rsid w:val="007D7A1C"/>
    <w:rsid w:val="007D7B81"/>
    <w:rsid w:val="007D7CC7"/>
    <w:rsid w:val="007E02B8"/>
    <w:rsid w:val="007E04A0"/>
    <w:rsid w:val="007E163D"/>
    <w:rsid w:val="007E1F2A"/>
    <w:rsid w:val="007E219F"/>
    <w:rsid w:val="007E5237"/>
    <w:rsid w:val="007E6366"/>
    <w:rsid w:val="007E667A"/>
    <w:rsid w:val="007E69B5"/>
    <w:rsid w:val="007F02D7"/>
    <w:rsid w:val="007F28C9"/>
    <w:rsid w:val="007F3202"/>
    <w:rsid w:val="007F38A9"/>
    <w:rsid w:val="007F79E8"/>
    <w:rsid w:val="00803587"/>
    <w:rsid w:val="00807626"/>
    <w:rsid w:val="00810725"/>
    <w:rsid w:val="008117E9"/>
    <w:rsid w:val="00812D59"/>
    <w:rsid w:val="00814B00"/>
    <w:rsid w:val="00824498"/>
    <w:rsid w:val="008248FD"/>
    <w:rsid w:val="008305E2"/>
    <w:rsid w:val="00831FE8"/>
    <w:rsid w:val="00832BC0"/>
    <w:rsid w:val="0083724E"/>
    <w:rsid w:val="008375DC"/>
    <w:rsid w:val="00837BDC"/>
    <w:rsid w:val="00837D14"/>
    <w:rsid w:val="008406AA"/>
    <w:rsid w:val="00840727"/>
    <w:rsid w:val="00840B88"/>
    <w:rsid w:val="00841E67"/>
    <w:rsid w:val="008429DE"/>
    <w:rsid w:val="00843AA6"/>
    <w:rsid w:val="00843ACE"/>
    <w:rsid w:val="00844B9D"/>
    <w:rsid w:val="00847F2A"/>
    <w:rsid w:val="00851A6F"/>
    <w:rsid w:val="00853274"/>
    <w:rsid w:val="00855A98"/>
    <w:rsid w:val="00856A31"/>
    <w:rsid w:val="00860617"/>
    <w:rsid w:val="00860820"/>
    <w:rsid w:val="00864B24"/>
    <w:rsid w:val="00866D08"/>
    <w:rsid w:val="00866D63"/>
    <w:rsid w:val="0086753C"/>
    <w:rsid w:val="00867B37"/>
    <w:rsid w:val="00870C27"/>
    <w:rsid w:val="00871E17"/>
    <w:rsid w:val="008754D0"/>
    <w:rsid w:val="008760A5"/>
    <w:rsid w:val="0088174B"/>
    <w:rsid w:val="00884D56"/>
    <w:rsid w:val="008855C9"/>
    <w:rsid w:val="00886456"/>
    <w:rsid w:val="00887903"/>
    <w:rsid w:val="008911CF"/>
    <w:rsid w:val="00891754"/>
    <w:rsid w:val="00895DF8"/>
    <w:rsid w:val="0089761C"/>
    <w:rsid w:val="00897917"/>
    <w:rsid w:val="008A46E1"/>
    <w:rsid w:val="008A489F"/>
    <w:rsid w:val="008A4F43"/>
    <w:rsid w:val="008A6399"/>
    <w:rsid w:val="008B192C"/>
    <w:rsid w:val="008B2706"/>
    <w:rsid w:val="008B32CB"/>
    <w:rsid w:val="008B4B1F"/>
    <w:rsid w:val="008B566C"/>
    <w:rsid w:val="008B5793"/>
    <w:rsid w:val="008B59DD"/>
    <w:rsid w:val="008B5EB2"/>
    <w:rsid w:val="008B5F11"/>
    <w:rsid w:val="008C0EBC"/>
    <w:rsid w:val="008C11B6"/>
    <w:rsid w:val="008C302C"/>
    <w:rsid w:val="008C4F8A"/>
    <w:rsid w:val="008C5193"/>
    <w:rsid w:val="008C6C96"/>
    <w:rsid w:val="008C7400"/>
    <w:rsid w:val="008D0EE0"/>
    <w:rsid w:val="008D3B1A"/>
    <w:rsid w:val="008D5411"/>
    <w:rsid w:val="008D57C4"/>
    <w:rsid w:val="008D59EF"/>
    <w:rsid w:val="008D5B00"/>
    <w:rsid w:val="008D61E3"/>
    <w:rsid w:val="008E6067"/>
    <w:rsid w:val="008F1FFE"/>
    <w:rsid w:val="008F2541"/>
    <w:rsid w:val="008F2555"/>
    <w:rsid w:val="008F319D"/>
    <w:rsid w:val="008F40F6"/>
    <w:rsid w:val="008F54E7"/>
    <w:rsid w:val="008F76B9"/>
    <w:rsid w:val="00901A98"/>
    <w:rsid w:val="00901BFD"/>
    <w:rsid w:val="00903422"/>
    <w:rsid w:val="00910472"/>
    <w:rsid w:val="009109A4"/>
    <w:rsid w:val="00911A14"/>
    <w:rsid w:val="0091358A"/>
    <w:rsid w:val="00914AA5"/>
    <w:rsid w:val="00915DF9"/>
    <w:rsid w:val="009163F8"/>
    <w:rsid w:val="00921AB4"/>
    <w:rsid w:val="0092469E"/>
    <w:rsid w:val="00924BBB"/>
    <w:rsid w:val="009254C3"/>
    <w:rsid w:val="00927160"/>
    <w:rsid w:val="0092790A"/>
    <w:rsid w:val="00932377"/>
    <w:rsid w:val="00932CF1"/>
    <w:rsid w:val="00935C19"/>
    <w:rsid w:val="00936226"/>
    <w:rsid w:val="00937ED1"/>
    <w:rsid w:val="009452FE"/>
    <w:rsid w:val="00947D5A"/>
    <w:rsid w:val="00947F95"/>
    <w:rsid w:val="009510C9"/>
    <w:rsid w:val="009511B7"/>
    <w:rsid w:val="0095143D"/>
    <w:rsid w:val="00952796"/>
    <w:rsid w:val="009532A5"/>
    <w:rsid w:val="009617D4"/>
    <w:rsid w:val="00967A56"/>
    <w:rsid w:val="00972A86"/>
    <w:rsid w:val="00972BF1"/>
    <w:rsid w:val="00972EA8"/>
    <w:rsid w:val="00977E7B"/>
    <w:rsid w:val="00980243"/>
    <w:rsid w:val="00982242"/>
    <w:rsid w:val="00984877"/>
    <w:rsid w:val="00985FBE"/>
    <w:rsid w:val="00986006"/>
    <w:rsid w:val="009868E9"/>
    <w:rsid w:val="00994A66"/>
    <w:rsid w:val="00995E51"/>
    <w:rsid w:val="00996645"/>
    <w:rsid w:val="009A03D5"/>
    <w:rsid w:val="009A0A5D"/>
    <w:rsid w:val="009A13EB"/>
    <w:rsid w:val="009A2311"/>
    <w:rsid w:val="009A5256"/>
    <w:rsid w:val="009A5ABD"/>
    <w:rsid w:val="009B2686"/>
    <w:rsid w:val="009B2B68"/>
    <w:rsid w:val="009B3305"/>
    <w:rsid w:val="009B3B3E"/>
    <w:rsid w:val="009B5AB3"/>
    <w:rsid w:val="009B768E"/>
    <w:rsid w:val="009C01A6"/>
    <w:rsid w:val="009C1DEE"/>
    <w:rsid w:val="009C4532"/>
    <w:rsid w:val="009C4829"/>
    <w:rsid w:val="009C6164"/>
    <w:rsid w:val="009D2020"/>
    <w:rsid w:val="009D24A7"/>
    <w:rsid w:val="009D259F"/>
    <w:rsid w:val="009D39ED"/>
    <w:rsid w:val="009D3C95"/>
    <w:rsid w:val="009D537D"/>
    <w:rsid w:val="009D783C"/>
    <w:rsid w:val="009D790E"/>
    <w:rsid w:val="009E2CF7"/>
    <w:rsid w:val="009E5424"/>
    <w:rsid w:val="009E5A4A"/>
    <w:rsid w:val="009E5CFC"/>
    <w:rsid w:val="009F2444"/>
    <w:rsid w:val="009F32C1"/>
    <w:rsid w:val="00A019D3"/>
    <w:rsid w:val="00A02871"/>
    <w:rsid w:val="00A049E2"/>
    <w:rsid w:val="00A04ADD"/>
    <w:rsid w:val="00A04B2B"/>
    <w:rsid w:val="00A077B6"/>
    <w:rsid w:val="00A079CB"/>
    <w:rsid w:val="00A10B7C"/>
    <w:rsid w:val="00A12128"/>
    <w:rsid w:val="00A121A4"/>
    <w:rsid w:val="00A14D4C"/>
    <w:rsid w:val="00A159D7"/>
    <w:rsid w:val="00A15BC4"/>
    <w:rsid w:val="00A2198F"/>
    <w:rsid w:val="00A21E98"/>
    <w:rsid w:val="00A22C98"/>
    <w:rsid w:val="00A231E2"/>
    <w:rsid w:val="00A240D2"/>
    <w:rsid w:val="00A24D73"/>
    <w:rsid w:val="00A264C5"/>
    <w:rsid w:val="00A27973"/>
    <w:rsid w:val="00A312B5"/>
    <w:rsid w:val="00A31475"/>
    <w:rsid w:val="00A31BFD"/>
    <w:rsid w:val="00A3259E"/>
    <w:rsid w:val="00A3573D"/>
    <w:rsid w:val="00A35E6B"/>
    <w:rsid w:val="00A451F7"/>
    <w:rsid w:val="00A45909"/>
    <w:rsid w:val="00A47B72"/>
    <w:rsid w:val="00A51942"/>
    <w:rsid w:val="00A53512"/>
    <w:rsid w:val="00A57918"/>
    <w:rsid w:val="00A5798C"/>
    <w:rsid w:val="00A6172B"/>
    <w:rsid w:val="00A64912"/>
    <w:rsid w:val="00A70A74"/>
    <w:rsid w:val="00A7244B"/>
    <w:rsid w:val="00A739CA"/>
    <w:rsid w:val="00A73D94"/>
    <w:rsid w:val="00A742E1"/>
    <w:rsid w:val="00A75A7B"/>
    <w:rsid w:val="00A778F8"/>
    <w:rsid w:val="00A82AF9"/>
    <w:rsid w:val="00A90ACE"/>
    <w:rsid w:val="00A912AD"/>
    <w:rsid w:val="00A91599"/>
    <w:rsid w:val="00A97577"/>
    <w:rsid w:val="00AA0474"/>
    <w:rsid w:val="00AA1407"/>
    <w:rsid w:val="00AA2194"/>
    <w:rsid w:val="00AA4564"/>
    <w:rsid w:val="00AA4ED3"/>
    <w:rsid w:val="00AA53DB"/>
    <w:rsid w:val="00AB04D0"/>
    <w:rsid w:val="00AB3819"/>
    <w:rsid w:val="00AB3C77"/>
    <w:rsid w:val="00AB4FC2"/>
    <w:rsid w:val="00AB538C"/>
    <w:rsid w:val="00AB6DEF"/>
    <w:rsid w:val="00AC0C95"/>
    <w:rsid w:val="00AC1298"/>
    <w:rsid w:val="00AC1435"/>
    <w:rsid w:val="00AC241A"/>
    <w:rsid w:val="00AC3122"/>
    <w:rsid w:val="00AC3CC3"/>
    <w:rsid w:val="00AD1D42"/>
    <w:rsid w:val="00AD4330"/>
    <w:rsid w:val="00AD4EE7"/>
    <w:rsid w:val="00AD5641"/>
    <w:rsid w:val="00AD6B77"/>
    <w:rsid w:val="00AD76B3"/>
    <w:rsid w:val="00AD7889"/>
    <w:rsid w:val="00AE0E0A"/>
    <w:rsid w:val="00AE362E"/>
    <w:rsid w:val="00AE3652"/>
    <w:rsid w:val="00AE5C74"/>
    <w:rsid w:val="00AE619B"/>
    <w:rsid w:val="00AE7419"/>
    <w:rsid w:val="00AF021B"/>
    <w:rsid w:val="00AF06CF"/>
    <w:rsid w:val="00AF3B1C"/>
    <w:rsid w:val="00AF528D"/>
    <w:rsid w:val="00AF6219"/>
    <w:rsid w:val="00B01B24"/>
    <w:rsid w:val="00B01B9C"/>
    <w:rsid w:val="00B05101"/>
    <w:rsid w:val="00B05CF4"/>
    <w:rsid w:val="00B06FD4"/>
    <w:rsid w:val="00B07CDB"/>
    <w:rsid w:val="00B10386"/>
    <w:rsid w:val="00B11532"/>
    <w:rsid w:val="00B11BF5"/>
    <w:rsid w:val="00B12401"/>
    <w:rsid w:val="00B137C6"/>
    <w:rsid w:val="00B15103"/>
    <w:rsid w:val="00B16508"/>
    <w:rsid w:val="00B16A31"/>
    <w:rsid w:val="00B16FAC"/>
    <w:rsid w:val="00B17512"/>
    <w:rsid w:val="00B17DFD"/>
    <w:rsid w:val="00B2304F"/>
    <w:rsid w:val="00B25300"/>
    <w:rsid w:val="00B308FE"/>
    <w:rsid w:val="00B3369D"/>
    <w:rsid w:val="00B33709"/>
    <w:rsid w:val="00B33B3C"/>
    <w:rsid w:val="00B34B0D"/>
    <w:rsid w:val="00B35360"/>
    <w:rsid w:val="00B35813"/>
    <w:rsid w:val="00B375C8"/>
    <w:rsid w:val="00B40D37"/>
    <w:rsid w:val="00B413ED"/>
    <w:rsid w:val="00B4572A"/>
    <w:rsid w:val="00B468E8"/>
    <w:rsid w:val="00B50ADC"/>
    <w:rsid w:val="00B52FD2"/>
    <w:rsid w:val="00B53565"/>
    <w:rsid w:val="00B53AEE"/>
    <w:rsid w:val="00B53ED9"/>
    <w:rsid w:val="00B55BFD"/>
    <w:rsid w:val="00B566B1"/>
    <w:rsid w:val="00B60499"/>
    <w:rsid w:val="00B6174C"/>
    <w:rsid w:val="00B63834"/>
    <w:rsid w:val="00B63A96"/>
    <w:rsid w:val="00B650D9"/>
    <w:rsid w:val="00B65F8A"/>
    <w:rsid w:val="00B6744D"/>
    <w:rsid w:val="00B7206F"/>
    <w:rsid w:val="00B72734"/>
    <w:rsid w:val="00B72E2A"/>
    <w:rsid w:val="00B77E85"/>
    <w:rsid w:val="00B80199"/>
    <w:rsid w:val="00B83204"/>
    <w:rsid w:val="00B8343E"/>
    <w:rsid w:val="00B8503F"/>
    <w:rsid w:val="00B850D2"/>
    <w:rsid w:val="00B904E3"/>
    <w:rsid w:val="00B91492"/>
    <w:rsid w:val="00B9544C"/>
    <w:rsid w:val="00BA0C87"/>
    <w:rsid w:val="00BA220B"/>
    <w:rsid w:val="00BA354E"/>
    <w:rsid w:val="00BA3A57"/>
    <w:rsid w:val="00BA691F"/>
    <w:rsid w:val="00BB2816"/>
    <w:rsid w:val="00BB44DD"/>
    <w:rsid w:val="00BB4E1A"/>
    <w:rsid w:val="00BC0044"/>
    <w:rsid w:val="00BC015E"/>
    <w:rsid w:val="00BC09DF"/>
    <w:rsid w:val="00BC27C3"/>
    <w:rsid w:val="00BC33CA"/>
    <w:rsid w:val="00BC36D9"/>
    <w:rsid w:val="00BC433E"/>
    <w:rsid w:val="00BC7246"/>
    <w:rsid w:val="00BC76AC"/>
    <w:rsid w:val="00BD010E"/>
    <w:rsid w:val="00BD05CA"/>
    <w:rsid w:val="00BD0ECB"/>
    <w:rsid w:val="00BD1356"/>
    <w:rsid w:val="00BD237E"/>
    <w:rsid w:val="00BD650E"/>
    <w:rsid w:val="00BD7CEA"/>
    <w:rsid w:val="00BE0B1B"/>
    <w:rsid w:val="00BE1ADD"/>
    <w:rsid w:val="00BE1FE7"/>
    <w:rsid w:val="00BE2155"/>
    <w:rsid w:val="00BE2213"/>
    <w:rsid w:val="00BE719A"/>
    <w:rsid w:val="00BE720A"/>
    <w:rsid w:val="00BF0D73"/>
    <w:rsid w:val="00BF1A77"/>
    <w:rsid w:val="00BF2465"/>
    <w:rsid w:val="00BF571C"/>
    <w:rsid w:val="00BF59D0"/>
    <w:rsid w:val="00BF712B"/>
    <w:rsid w:val="00C018FB"/>
    <w:rsid w:val="00C0359A"/>
    <w:rsid w:val="00C05A96"/>
    <w:rsid w:val="00C1115B"/>
    <w:rsid w:val="00C11916"/>
    <w:rsid w:val="00C133A0"/>
    <w:rsid w:val="00C146D0"/>
    <w:rsid w:val="00C156C5"/>
    <w:rsid w:val="00C16D30"/>
    <w:rsid w:val="00C258E9"/>
    <w:rsid w:val="00C25E7F"/>
    <w:rsid w:val="00C26B94"/>
    <w:rsid w:val="00C26D09"/>
    <w:rsid w:val="00C2746F"/>
    <w:rsid w:val="00C30B2D"/>
    <w:rsid w:val="00C324A0"/>
    <w:rsid w:val="00C3300F"/>
    <w:rsid w:val="00C33016"/>
    <w:rsid w:val="00C3315E"/>
    <w:rsid w:val="00C3429F"/>
    <w:rsid w:val="00C343E7"/>
    <w:rsid w:val="00C408A1"/>
    <w:rsid w:val="00C41B36"/>
    <w:rsid w:val="00C42BF8"/>
    <w:rsid w:val="00C45D90"/>
    <w:rsid w:val="00C4674C"/>
    <w:rsid w:val="00C47836"/>
    <w:rsid w:val="00C47B16"/>
    <w:rsid w:val="00C50043"/>
    <w:rsid w:val="00C505CC"/>
    <w:rsid w:val="00C5069E"/>
    <w:rsid w:val="00C53266"/>
    <w:rsid w:val="00C539C2"/>
    <w:rsid w:val="00C53E47"/>
    <w:rsid w:val="00C54598"/>
    <w:rsid w:val="00C61D10"/>
    <w:rsid w:val="00C6529F"/>
    <w:rsid w:val="00C66841"/>
    <w:rsid w:val="00C66937"/>
    <w:rsid w:val="00C7573B"/>
    <w:rsid w:val="00C759F9"/>
    <w:rsid w:val="00C769C5"/>
    <w:rsid w:val="00C83130"/>
    <w:rsid w:val="00C84E58"/>
    <w:rsid w:val="00C8759E"/>
    <w:rsid w:val="00C927AF"/>
    <w:rsid w:val="00C93C03"/>
    <w:rsid w:val="00C954F9"/>
    <w:rsid w:val="00C96CA4"/>
    <w:rsid w:val="00CA005F"/>
    <w:rsid w:val="00CA0967"/>
    <w:rsid w:val="00CA19A1"/>
    <w:rsid w:val="00CA260E"/>
    <w:rsid w:val="00CA2985"/>
    <w:rsid w:val="00CA4B7B"/>
    <w:rsid w:val="00CB1945"/>
    <w:rsid w:val="00CB2C8E"/>
    <w:rsid w:val="00CB2D14"/>
    <w:rsid w:val="00CB602E"/>
    <w:rsid w:val="00CB6BA1"/>
    <w:rsid w:val="00CB7C76"/>
    <w:rsid w:val="00CC52A2"/>
    <w:rsid w:val="00CC553B"/>
    <w:rsid w:val="00CD28FB"/>
    <w:rsid w:val="00CD5349"/>
    <w:rsid w:val="00CE051D"/>
    <w:rsid w:val="00CE1335"/>
    <w:rsid w:val="00CE16F4"/>
    <w:rsid w:val="00CE1844"/>
    <w:rsid w:val="00CE195E"/>
    <w:rsid w:val="00CE493D"/>
    <w:rsid w:val="00CE4E1E"/>
    <w:rsid w:val="00CE6696"/>
    <w:rsid w:val="00CE6E7D"/>
    <w:rsid w:val="00CE7033"/>
    <w:rsid w:val="00CE70C8"/>
    <w:rsid w:val="00CE77B3"/>
    <w:rsid w:val="00CF07FA"/>
    <w:rsid w:val="00CF0BB2"/>
    <w:rsid w:val="00CF3EE8"/>
    <w:rsid w:val="00CF518C"/>
    <w:rsid w:val="00CF61EB"/>
    <w:rsid w:val="00CF72E7"/>
    <w:rsid w:val="00D050E6"/>
    <w:rsid w:val="00D100CC"/>
    <w:rsid w:val="00D1122F"/>
    <w:rsid w:val="00D11CE7"/>
    <w:rsid w:val="00D11E13"/>
    <w:rsid w:val="00D1293A"/>
    <w:rsid w:val="00D1332B"/>
    <w:rsid w:val="00D13441"/>
    <w:rsid w:val="00D14ADC"/>
    <w:rsid w:val="00D150E7"/>
    <w:rsid w:val="00D15395"/>
    <w:rsid w:val="00D16D9D"/>
    <w:rsid w:val="00D17D52"/>
    <w:rsid w:val="00D208DA"/>
    <w:rsid w:val="00D209E6"/>
    <w:rsid w:val="00D21080"/>
    <w:rsid w:val="00D24FB2"/>
    <w:rsid w:val="00D2723C"/>
    <w:rsid w:val="00D27464"/>
    <w:rsid w:val="00D27DF0"/>
    <w:rsid w:val="00D32F65"/>
    <w:rsid w:val="00D33CD2"/>
    <w:rsid w:val="00D33D58"/>
    <w:rsid w:val="00D33ECE"/>
    <w:rsid w:val="00D33F7F"/>
    <w:rsid w:val="00D355B6"/>
    <w:rsid w:val="00D36008"/>
    <w:rsid w:val="00D36440"/>
    <w:rsid w:val="00D37C0C"/>
    <w:rsid w:val="00D41187"/>
    <w:rsid w:val="00D44BCC"/>
    <w:rsid w:val="00D465B8"/>
    <w:rsid w:val="00D47DAD"/>
    <w:rsid w:val="00D51BBF"/>
    <w:rsid w:val="00D52DC2"/>
    <w:rsid w:val="00D53BCC"/>
    <w:rsid w:val="00D5520F"/>
    <w:rsid w:val="00D574C8"/>
    <w:rsid w:val="00D57AB4"/>
    <w:rsid w:val="00D626A2"/>
    <w:rsid w:val="00D6492E"/>
    <w:rsid w:val="00D65DE5"/>
    <w:rsid w:val="00D66B0C"/>
    <w:rsid w:val="00D67E8A"/>
    <w:rsid w:val="00D70DFB"/>
    <w:rsid w:val="00D715E0"/>
    <w:rsid w:val="00D72D23"/>
    <w:rsid w:val="00D75233"/>
    <w:rsid w:val="00D766DF"/>
    <w:rsid w:val="00D7740E"/>
    <w:rsid w:val="00D83936"/>
    <w:rsid w:val="00D83BAC"/>
    <w:rsid w:val="00D8415B"/>
    <w:rsid w:val="00D86EB1"/>
    <w:rsid w:val="00D900AF"/>
    <w:rsid w:val="00D9106D"/>
    <w:rsid w:val="00D9726D"/>
    <w:rsid w:val="00DA00EA"/>
    <w:rsid w:val="00DA064E"/>
    <w:rsid w:val="00DA14E8"/>
    <w:rsid w:val="00DA186E"/>
    <w:rsid w:val="00DA4116"/>
    <w:rsid w:val="00DB251C"/>
    <w:rsid w:val="00DB4630"/>
    <w:rsid w:val="00DB48A7"/>
    <w:rsid w:val="00DB507A"/>
    <w:rsid w:val="00DB5CAA"/>
    <w:rsid w:val="00DB5F92"/>
    <w:rsid w:val="00DB6483"/>
    <w:rsid w:val="00DB7A63"/>
    <w:rsid w:val="00DC2280"/>
    <w:rsid w:val="00DC3F44"/>
    <w:rsid w:val="00DC48B2"/>
    <w:rsid w:val="00DC4F88"/>
    <w:rsid w:val="00DD1F23"/>
    <w:rsid w:val="00DD2F5A"/>
    <w:rsid w:val="00DD5D0B"/>
    <w:rsid w:val="00DE0D02"/>
    <w:rsid w:val="00DE1291"/>
    <w:rsid w:val="00DF4C25"/>
    <w:rsid w:val="00DF68F0"/>
    <w:rsid w:val="00DF6B77"/>
    <w:rsid w:val="00E04785"/>
    <w:rsid w:val="00E05704"/>
    <w:rsid w:val="00E11E44"/>
    <w:rsid w:val="00E124FB"/>
    <w:rsid w:val="00E14CEE"/>
    <w:rsid w:val="00E16A58"/>
    <w:rsid w:val="00E16B8F"/>
    <w:rsid w:val="00E16D1E"/>
    <w:rsid w:val="00E17983"/>
    <w:rsid w:val="00E200B5"/>
    <w:rsid w:val="00E20319"/>
    <w:rsid w:val="00E21997"/>
    <w:rsid w:val="00E221AD"/>
    <w:rsid w:val="00E26A0E"/>
    <w:rsid w:val="00E3000E"/>
    <w:rsid w:val="00E3270E"/>
    <w:rsid w:val="00E32E66"/>
    <w:rsid w:val="00E338EF"/>
    <w:rsid w:val="00E407FC"/>
    <w:rsid w:val="00E41313"/>
    <w:rsid w:val="00E41AF1"/>
    <w:rsid w:val="00E42568"/>
    <w:rsid w:val="00E435CA"/>
    <w:rsid w:val="00E5056A"/>
    <w:rsid w:val="00E53D39"/>
    <w:rsid w:val="00E54123"/>
    <w:rsid w:val="00E544BB"/>
    <w:rsid w:val="00E54951"/>
    <w:rsid w:val="00E63648"/>
    <w:rsid w:val="00E64E26"/>
    <w:rsid w:val="00E662CB"/>
    <w:rsid w:val="00E67527"/>
    <w:rsid w:val="00E7071B"/>
    <w:rsid w:val="00E717D4"/>
    <w:rsid w:val="00E7277A"/>
    <w:rsid w:val="00E740C3"/>
    <w:rsid w:val="00E741E7"/>
    <w:rsid w:val="00E74DC7"/>
    <w:rsid w:val="00E75B5C"/>
    <w:rsid w:val="00E76806"/>
    <w:rsid w:val="00E7791E"/>
    <w:rsid w:val="00E8075A"/>
    <w:rsid w:val="00E83274"/>
    <w:rsid w:val="00E858AE"/>
    <w:rsid w:val="00E9150C"/>
    <w:rsid w:val="00E93670"/>
    <w:rsid w:val="00E94D5E"/>
    <w:rsid w:val="00E95790"/>
    <w:rsid w:val="00EA121B"/>
    <w:rsid w:val="00EA5459"/>
    <w:rsid w:val="00EA70F8"/>
    <w:rsid w:val="00EA7100"/>
    <w:rsid w:val="00EA7F9F"/>
    <w:rsid w:val="00EB0A95"/>
    <w:rsid w:val="00EB1274"/>
    <w:rsid w:val="00EB46A3"/>
    <w:rsid w:val="00EB5475"/>
    <w:rsid w:val="00EB6AD0"/>
    <w:rsid w:val="00EB7F2E"/>
    <w:rsid w:val="00EC26B6"/>
    <w:rsid w:val="00EC35F3"/>
    <w:rsid w:val="00EC7004"/>
    <w:rsid w:val="00EC7432"/>
    <w:rsid w:val="00ED0E72"/>
    <w:rsid w:val="00ED1B6A"/>
    <w:rsid w:val="00ED2BB6"/>
    <w:rsid w:val="00ED34E1"/>
    <w:rsid w:val="00ED3B8D"/>
    <w:rsid w:val="00ED3CFC"/>
    <w:rsid w:val="00ED462E"/>
    <w:rsid w:val="00ED659C"/>
    <w:rsid w:val="00ED707D"/>
    <w:rsid w:val="00ED725A"/>
    <w:rsid w:val="00ED744D"/>
    <w:rsid w:val="00EE400D"/>
    <w:rsid w:val="00EE4639"/>
    <w:rsid w:val="00EE4935"/>
    <w:rsid w:val="00EE61A4"/>
    <w:rsid w:val="00EF2E3A"/>
    <w:rsid w:val="00EF2FCD"/>
    <w:rsid w:val="00EF458D"/>
    <w:rsid w:val="00EF576D"/>
    <w:rsid w:val="00EF728E"/>
    <w:rsid w:val="00F00F28"/>
    <w:rsid w:val="00F01B11"/>
    <w:rsid w:val="00F06C78"/>
    <w:rsid w:val="00F072A7"/>
    <w:rsid w:val="00F0744B"/>
    <w:rsid w:val="00F078DC"/>
    <w:rsid w:val="00F115EC"/>
    <w:rsid w:val="00F11DB9"/>
    <w:rsid w:val="00F12FFA"/>
    <w:rsid w:val="00F14854"/>
    <w:rsid w:val="00F17FF8"/>
    <w:rsid w:val="00F21A61"/>
    <w:rsid w:val="00F22727"/>
    <w:rsid w:val="00F25A12"/>
    <w:rsid w:val="00F32BA8"/>
    <w:rsid w:val="00F349F1"/>
    <w:rsid w:val="00F36D51"/>
    <w:rsid w:val="00F4046E"/>
    <w:rsid w:val="00F418B5"/>
    <w:rsid w:val="00F41F62"/>
    <w:rsid w:val="00F4350D"/>
    <w:rsid w:val="00F45254"/>
    <w:rsid w:val="00F45AB3"/>
    <w:rsid w:val="00F5146B"/>
    <w:rsid w:val="00F51590"/>
    <w:rsid w:val="00F53333"/>
    <w:rsid w:val="00F54C20"/>
    <w:rsid w:val="00F56280"/>
    <w:rsid w:val="00F567F7"/>
    <w:rsid w:val="00F570A6"/>
    <w:rsid w:val="00F62036"/>
    <w:rsid w:val="00F63318"/>
    <w:rsid w:val="00F63A7F"/>
    <w:rsid w:val="00F65B52"/>
    <w:rsid w:val="00F67BCA"/>
    <w:rsid w:val="00F67ED5"/>
    <w:rsid w:val="00F71E86"/>
    <w:rsid w:val="00F72D04"/>
    <w:rsid w:val="00F738D3"/>
    <w:rsid w:val="00F73BD6"/>
    <w:rsid w:val="00F758EC"/>
    <w:rsid w:val="00F75EB3"/>
    <w:rsid w:val="00F770D1"/>
    <w:rsid w:val="00F83989"/>
    <w:rsid w:val="00F84A08"/>
    <w:rsid w:val="00F85099"/>
    <w:rsid w:val="00F851B6"/>
    <w:rsid w:val="00F90914"/>
    <w:rsid w:val="00F90926"/>
    <w:rsid w:val="00F915EA"/>
    <w:rsid w:val="00F91A88"/>
    <w:rsid w:val="00F9379C"/>
    <w:rsid w:val="00F9488C"/>
    <w:rsid w:val="00F95937"/>
    <w:rsid w:val="00F9632C"/>
    <w:rsid w:val="00F9637C"/>
    <w:rsid w:val="00F965E8"/>
    <w:rsid w:val="00F96C3F"/>
    <w:rsid w:val="00F96E65"/>
    <w:rsid w:val="00FA0DD1"/>
    <w:rsid w:val="00FA1CF9"/>
    <w:rsid w:val="00FA1E52"/>
    <w:rsid w:val="00FA218A"/>
    <w:rsid w:val="00FA68DE"/>
    <w:rsid w:val="00FB0DDE"/>
    <w:rsid w:val="00FB1409"/>
    <w:rsid w:val="00FB7565"/>
    <w:rsid w:val="00FB7B05"/>
    <w:rsid w:val="00FB7B89"/>
    <w:rsid w:val="00FC0A69"/>
    <w:rsid w:val="00FD1028"/>
    <w:rsid w:val="00FD438C"/>
    <w:rsid w:val="00FE0B0F"/>
    <w:rsid w:val="00FE0D29"/>
    <w:rsid w:val="00FE1567"/>
    <w:rsid w:val="00FE4688"/>
    <w:rsid w:val="00FE4CDC"/>
    <w:rsid w:val="00FE509F"/>
    <w:rsid w:val="00FE54A9"/>
    <w:rsid w:val="00FE5ADE"/>
    <w:rsid w:val="00FE6988"/>
    <w:rsid w:val="00FE7FFB"/>
    <w:rsid w:val="00FF297F"/>
    <w:rsid w:val="00FF5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E682C"/>
    <w:pPr>
      <w:spacing w:line="260" w:lineRule="atLeast"/>
    </w:pPr>
    <w:rPr>
      <w:sz w:val="22"/>
    </w:rPr>
  </w:style>
  <w:style w:type="paragraph" w:styleId="Heading1">
    <w:name w:val="heading 1"/>
    <w:basedOn w:val="Normal"/>
    <w:next w:val="Normal"/>
    <w:link w:val="Heading1Char"/>
    <w:uiPriority w:val="9"/>
    <w:qFormat/>
    <w:rsid w:val="002E682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682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682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82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682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E682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E682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682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E682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682C"/>
  </w:style>
  <w:style w:type="paragraph" w:customStyle="1" w:styleId="OPCParaBase">
    <w:name w:val="OPCParaBase"/>
    <w:qFormat/>
    <w:rsid w:val="002E682C"/>
    <w:pPr>
      <w:spacing w:line="260" w:lineRule="atLeast"/>
    </w:pPr>
    <w:rPr>
      <w:rFonts w:eastAsia="Times New Roman" w:cs="Times New Roman"/>
      <w:sz w:val="22"/>
      <w:lang w:eastAsia="en-AU"/>
    </w:rPr>
  </w:style>
  <w:style w:type="paragraph" w:customStyle="1" w:styleId="ShortT">
    <w:name w:val="ShortT"/>
    <w:basedOn w:val="OPCParaBase"/>
    <w:next w:val="Normal"/>
    <w:qFormat/>
    <w:rsid w:val="002E682C"/>
    <w:pPr>
      <w:spacing w:line="240" w:lineRule="auto"/>
    </w:pPr>
    <w:rPr>
      <w:b/>
      <w:sz w:val="40"/>
    </w:rPr>
  </w:style>
  <w:style w:type="paragraph" w:customStyle="1" w:styleId="ActHead1">
    <w:name w:val="ActHead 1"/>
    <w:aliases w:val="c"/>
    <w:basedOn w:val="OPCParaBase"/>
    <w:next w:val="Normal"/>
    <w:qFormat/>
    <w:rsid w:val="002E68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68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68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68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68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68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68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68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68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682C"/>
  </w:style>
  <w:style w:type="paragraph" w:customStyle="1" w:styleId="Blocks">
    <w:name w:val="Blocks"/>
    <w:aliases w:val="bb"/>
    <w:basedOn w:val="OPCParaBase"/>
    <w:qFormat/>
    <w:rsid w:val="002E682C"/>
    <w:pPr>
      <w:spacing w:line="240" w:lineRule="auto"/>
    </w:pPr>
    <w:rPr>
      <w:sz w:val="24"/>
    </w:rPr>
  </w:style>
  <w:style w:type="paragraph" w:customStyle="1" w:styleId="BoxText">
    <w:name w:val="BoxText"/>
    <w:aliases w:val="bt"/>
    <w:basedOn w:val="OPCParaBase"/>
    <w:qFormat/>
    <w:rsid w:val="002E68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682C"/>
    <w:rPr>
      <w:b/>
    </w:rPr>
  </w:style>
  <w:style w:type="paragraph" w:customStyle="1" w:styleId="BoxHeadItalic">
    <w:name w:val="BoxHeadItalic"/>
    <w:aliases w:val="bhi"/>
    <w:basedOn w:val="BoxText"/>
    <w:next w:val="BoxStep"/>
    <w:qFormat/>
    <w:rsid w:val="002E682C"/>
    <w:rPr>
      <w:i/>
    </w:rPr>
  </w:style>
  <w:style w:type="paragraph" w:customStyle="1" w:styleId="BoxList">
    <w:name w:val="BoxList"/>
    <w:aliases w:val="bl"/>
    <w:basedOn w:val="BoxText"/>
    <w:qFormat/>
    <w:rsid w:val="002E682C"/>
    <w:pPr>
      <w:ind w:left="1559" w:hanging="425"/>
    </w:pPr>
  </w:style>
  <w:style w:type="paragraph" w:customStyle="1" w:styleId="BoxNote">
    <w:name w:val="BoxNote"/>
    <w:aliases w:val="bn"/>
    <w:basedOn w:val="BoxText"/>
    <w:qFormat/>
    <w:rsid w:val="002E682C"/>
    <w:pPr>
      <w:tabs>
        <w:tab w:val="left" w:pos="1985"/>
      </w:tabs>
      <w:spacing w:before="122" w:line="198" w:lineRule="exact"/>
      <w:ind w:left="2948" w:hanging="1814"/>
    </w:pPr>
    <w:rPr>
      <w:sz w:val="18"/>
    </w:rPr>
  </w:style>
  <w:style w:type="paragraph" w:customStyle="1" w:styleId="BoxPara">
    <w:name w:val="BoxPara"/>
    <w:aliases w:val="bp"/>
    <w:basedOn w:val="BoxText"/>
    <w:qFormat/>
    <w:rsid w:val="002E682C"/>
    <w:pPr>
      <w:tabs>
        <w:tab w:val="right" w:pos="2268"/>
      </w:tabs>
      <w:ind w:left="2552" w:hanging="1418"/>
    </w:pPr>
  </w:style>
  <w:style w:type="paragraph" w:customStyle="1" w:styleId="BoxStep">
    <w:name w:val="BoxStep"/>
    <w:aliases w:val="bs"/>
    <w:basedOn w:val="BoxText"/>
    <w:qFormat/>
    <w:rsid w:val="002E682C"/>
    <w:pPr>
      <w:ind w:left="1985" w:hanging="851"/>
    </w:pPr>
  </w:style>
  <w:style w:type="character" w:customStyle="1" w:styleId="CharAmPartNo">
    <w:name w:val="CharAmPartNo"/>
    <w:basedOn w:val="OPCCharBase"/>
    <w:qFormat/>
    <w:rsid w:val="002E682C"/>
  </w:style>
  <w:style w:type="character" w:customStyle="1" w:styleId="CharAmPartText">
    <w:name w:val="CharAmPartText"/>
    <w:basedOn w:val="OPCCharBase"/>
    <w:qFormat/>
    <w:rsid w:val="002E682C"/>
  </w:style>
  <w:style w:type="character" w:customStyle="1" w:styleId="CharAmSchNo">
    <w:name w:val="CharAmSchNo"/>
    <w:basedOn w:val="OPCCharBase"/>
    <w:qFormat/>
    <w:rsid w:val="002E682C"/>
  </w:style>
  <w:style w:type="character" w:customStyle="1" w:styleId="CharAmSchText">
    <w:name w:val="CharAmSchText"/>
    <w:basedOn w:val="OPCCharBase"/>
    <w:qFormat/>
    <w:rsid w:val="002E682C"/>
  </w:style>
  <w:style w:type="character" w:customStyle="1" w:styleId="CharBoldItalic">
    <w:name w:val="CharBoldItalic"/>
    <w:basedOn w:val="OPCCharBase"/>
    <w:uiPriority w:val="1"/>
    <w:qFormat/>
    <w:rsid w:val="002E682C"/>
    <w:rPr>
      <w:b/>
      <w:i/>
    </w:rPr>
  </w:style>
  <w:style w:type="character" w:customStyle="1" w:styleId="CharChapNo">
    <w:name w:val="CharChapNo"/>
    <w:basedOn w:val="OPCCharBase"/>
    <w:uiPriority w:val="1"/>
    <w:qFormat/>
    <w:rsid w:val="002E682C"/>
  </w:style>
  <w:style w:type="character" w:customStyle="1" w:styleId="CharChapText">
    <w:name w:val="CharChapText"/>
    <w:basedOn w:val="OPCCharBase"/>
    <w:uiPriority w:val="1"/>
    <w:qFormat/>
    <w:rsid w:val="002E682C"/>
  </w:style>
  <w:style w:type="character" w:customStyle="1" w:styleId="CharDivNo">
    <w:name w:val="CharDivNo"/>
    <w:basedOn w:val="OPCCharBase"/>
    <w:uiPriority w:val="1"/>
    <w:qFormat/>
    <w:rsid w:val="002E682C"/>
  </w:style>
  <w:style w:type="character" w:customStyle="1" w:styleId="CharDivText">
    <w:name w:val="CharDivText"/>
    <w:basedOn w:val="OPCCharBase"/>
    <w:uiPriority w:val="1"/>
    <w:qFormat/>
    <w:rsid w:val="002E682C"/>
  </w:style>
  <w:style w:type="character" w:customStyle="1" w:styleId="CharItalic">
    <w:name w:val="CharItalic"/>
    <w:basedOn w:val="OPCCharBase"/>
    <w:uiPriority w:val="1"/>
    <w:qFormat/>
    <w:rsid w:val="002E682C"/>
    <w:rPr>
      <w:i/>
    </w:rPr>
  </w:style>
  <w:style w:type="character" w:customStyle="1" w:styleId="CharPartNo">
    <w:name w:val="CharPartNo"/>
    <w:basedOn w:val="OPCCharBase"/>
    <w:uiPriority w:val="1"/>
    <w:qFormat/>
    <w:rsid w:val="002E682C"/>
  </w:style>
  <w:style w:type="character" w:customStyle="1" w:styleId="CharPartText">
    <w:name w:val="CharPartText"/>
    <w:basedOn w:val="OPCCharBase"/>
    <w:uiPriority w:val="1"/>
    <w:qFormat/>
    <w:rsid w:val="002E682C"/>
  </w:style>
  <w:style w:type="character" w:customStyle="1" w:styleId="CharSectno">
    <w:name w:val="CharSectno"/>
    <w:basedOn w:val="OPCCharBase"/>
    <w:qFormat/>
    <w:rsid w:val="002E682C"/>
  </w:style>
  <w:style w:type="character" w:customStyle="1" w:styleId="CharSubdNo">
    <w:name w:val="CharSubdNo"/>
    <w:basedOn w:val="OPCCharBase"/>
    <w:uiPriority w:val="1"/>
    <w:qFormat/>
    <w:rsid w:val="002E682C"/>
  </w:style>
  <w:style w:type="character" w:customStyle="1" w:styleId="CharSubdText">
    <w:name w:val="CharSubdText"/>
    <w:basedOn w:val="OPCCharBase"/>
    <w:uiPriority w:val="1"/>
    <w:qFormat/>
    <w:rsid w:val="002E682C"/>
  </w:style>
  <w:style w:type="paragraph" w:customStyle="1" w:styleId="CTA--">
    <w:name w:val="CTA --"/>
    <w:basedOn w:val="OPCParaBase"/>
    <w:next w:val="Normal"/>
    <w:rsid w:val="002E682C"/>
    <w:pPr>
      <w:spacing w:before="60" w:line="240" w:lineRule="atLeast"/>
      <w:ind w:left="142" w:hanging="142"/>
    </w:pPr>
    <w:rPr>
      <w:sz w:val="20"/>
    </w:rPr>
  </w:style>
  <w:style w:type="paragraph" w:customStyle="1" w:styleId="CTA-">
    <w:name w:val="CTA -"/>
    <w:basedOn w:val="OPCParaBase"/>
    <w:rsid w:val="002E682C"/>
    <w:pPr>
      <w:spacing w:before="60" w:line="240" w:lineRule="atLeast"/>
      <w:ind w:left="85" w:hanging="85"/>
    </w:pPr>
    <w:rPr>
      <w:sz w:val="20"/>
    </w:rPr>
  </w:style>
  <w:style w:type="paragraph" w:customStyle="1" w:styleId="CTA---">
    <w:name w:val="CTA ---"/>
    <w:basedOn w:val="OPCParaBase"/>
    <w:next w:val="Normal"/>
    <w:rsid w:val="002E682C"/>
    <w:pPr>
      <w:spacing w:before="60" w:line="240" w:lineRule="atLeast"/>
      <w:ind w:left="198" w:hanging="198"/>
    </w:pPr>
    <w:rPr>
      <w:sz w:val="20"/>
    </w:rPr>
  </w:style>
  <w:style w:type="paragraph" w:customStyle="1" w:styleId="CTA----">
    <w:name w:val="CTA ----"/>
    <w:basedOn w:val="OPCParaBase"/>
    <w:next w:val="Normal"/>
    <w:rsid w:val="002E682C"/>
    <w:pPr>
      <w:spacing w:before="60" w:line="240" w:lineRule="atLeast"/>
      <w:ind w:left="255" w:hanging="255"/>
    </w:pPr>
    <w:rPr>
      <w:sz w:val="20"/>
    </w:rPr>
  </w:style>
  <w:style w:type="paragraph" w:customStyle="1" w:styleId="CTA1a">
    <w:name w:val="CTA 1(a)"/>
    <w:basedOn w:val="OPCParaBase"/>
    <w:rsid w:val="002E682C"/>
    <w:pPr>
      <w:tabs>
        <w:tab w:val="right" w:pos="414"/>
      </w:tabs>
      <w:spacing w:before="40" w:line="240" w:lineRule="atLeast"/>
      <w:ind w:left="675" w:hanging="675"/>
    </w:pPr>
    <w:rPr>
      <w:sz w:val="20"/>
    </w:rPr>
  </w:style>
  <w:style w:type="paragraph" w:customStyle="1" w:styleId="CTA1ai">
    <w:name w:val="CTA 1(a)(i)"/>
    <w:basedOn w:val="OPCParaBase"/>
    <w:rsid w:val="002E682C"/>
    <w:pPr>
      <w:tabs>
        <w:tab w:val="right" w:pos="1004"/>
      </w:tabs>
      <w:spacing w:before="40" w:line="240" w:lineRule="atLeast"/>
      <w:ind w:left="1253" w:hanging="1253"/>
    </w:pPr>
    <w:rPr>
      <w:sz w:val="20"/>
    </w:rPr>
  </w:style>
  <w:style w:type="paragraph" w:customStyle="1" w:styleId="CTA2a">
    <w:name w:val="CTA 2(a)"/>
    <w:basedOn w:val="OPCParaBase"/>
    <w:rsid w:val="002E682C"/>
    <w:pPr>
      <w:tabs>
        <w:tab w:val="right" w:pos="482"/>
      </w:tabs>
      <w:spacing w:before="40" w:line="240" w:lineRule="atLeast"/>
      <w:ind w:left="748" w:hanging="748"/>
    </w:pPr>
    <w:rPr>
      <w:sz w:val="20"/>
    </w:rPr>
  </w:style>
  <w:style w:type="paragraph" w:customStyle="1" w:styleId="CTA2ai">
    <w:name w:val="CTA 2(a)(i)"/>
    <w:basedOn w:val="OPCParaBase"/>
    <w:rsid w:val="002E682C"/>
    <w:pPr>
      <w:tabs>
        <w:tab w:val="right" w:pos="1089"/>
      </w:tabs>
      <w:spacing w:before="40" w:line="240" w:lineRule="atLeast"/>
      <w:ind w:left="1327" w:hanging="1327"/>
    </w:pPr>
    <w:rPr>
      <w:sz w:val="20"/>
    </w:rPr>
  </w:style>
  <w:style w:type="paragraph" w:customStyle="1" w:styleId="CTA3a">
    <w:name w:val="CTA 3(a)"/>
    <w:basedOn w:val="OPCParaBase"/>
    <w:rsid w:val="002E682C"/>
    <w:pPr>
      <w:tabs>
        <w:tab w:val="right" w:pos="556"/>
      </w:tabs>
      <w:spacing w:before="40" w:line="240" w:lineRule="atLeast"/>
      <w:ind w:left="805" w:hanging="805"/>
    </w:pPr>
    <w:rPr>
      <w:sz w:val="20"/>
    </w:rPr>
  </w:style>
  <w:style w:type="paragraph" w:customStyle="1" w:styleId="CTA3ai">
    <w:name w:val="CTA 3(a)(i)"/>
    <w:basedOn w:val="OPCParaBase"/>
    <w:rsid w:val="002E682C"/>
    <w:pPr>
      <w:tabs>
        <w:tab w:val="right" w:pos="1140"/>
      </w:tabs>
      <w:spacing w:before="40" w:line="240" w:lineRule="atLeast"/>
      <w:ind w:left="1361" w:hanging="1361"/>
    </w:pPr>
    <w:rPr>
      <w:sz w:val="20"/>
    </w:rPr>
  </w:style>
  <w:style w:type="paragraph" w:customStyle="1" w:styleId="CTA4a">
    <w:name w:val="CTA 4(a)"/>
    <w:basedOn w:val="OPCParaBase"/>
    <w:rsid w:val="002E682C"/>
    <w:pPr>
      <w:tabs>
        <w:tab w:val="right" w:pos="624"/>
      </w:tabs>
      <w:spacing w:before="40" w:line="240" w:lineRule="atLeast"/>
      <w:ind w:left="873" w:hanging="873"/>
    </w:pPr>
    <w:rPr>
      <w:sz w:val="20"/>
    </w:rPr>
  </w:style>
  <w:style w:type="paragraph" w:customStyle="1" w:styleId="CTA4ai">
    <w:name w:val="CTA 4(a)(i)"/>
    <w:basedOn w:val="OPCParaBase"/>
    <w:rsid w:val="002E682C"/>
    <w:pPr>
      <w:tabs>
        <w:tab w:val="right" w:pos="1213"/>
      </w:tabs>
      <w:spacing w:before="40" w:line="240" w:lineRule="atLeast"/>
      <w:ind w:left="1452" w:hanging="1452"/>
    </w:pPr>
    <w:rPr>
      <w:sz w:val="20"/>
    </w:rPr>
  </w:style>
  <w:style w:type="paragraph" w:customStyle="1" w:styleId="CTACAPS">
    <w:name w:val="CTA CAPS"/>
    <w:basedOn w:val="OPCParaBase"/>
    <w:rsid w:val="002E682C"/>
    <w:pPr>
      <w:spacing w:before="60" w:line="240" w:lineRule="atLeast"/>
    </w:pPr>
    <w:rPr>
      <w:sz w:val="20"/>
    </w:rPr>
  </w:style>
  <w:style w:type="paragraph" w:customStyle="1" w:styleId="CTAright">
    <w:name w:val="CTA right"/>
    <w:basedOn w:val="OPCParaBase"/>
    <w:rsid w:val="002E682C"/>
    <w:pPr>
      <w:spacing w:before="60" w:line="240" w:lineRule="auto"/>
      <w:jc w:val="right"/>
    </w:pPr>
    <w:rPr>
      <w:sz w:val="20"/>
    </w:rPr>
  </w:style>
  <w:style w:type="paragraph" w:customStyle="1" w:styleId="subsection">
    <w:name w:val="subsection"/>
    <w:aliases w:val="ss"/>
    <w:basedOn w:val="OPCParaBase"/>
    <w:link w:val="subsectionChar"/>
    <w:rsid w:val="002E682C"/>
    <w:pPr>
      <w:tabs>
        <w:tab w:val="right" w:pos="1021"/>
      </w:tabs>
      <w:spacing w:before="180" w:line="240" w:lineRule="auto"/>
      <w:ind w:left="1134" w:hanging="1134"/>
    </w:pPr>
  </w:style>
  <w:style w:type="paragraph" w:customStyle="1" w:styleId="Definition">
    <w:name w:val="Definition"/>
    <w:aliases w:val="dd"/>
    <w:basedOn w:val="OPCParaBase"/>
    <w:rsid w:val="002E682C"/>
    <w:pPr>
      <w:spacing w:before="180" w:line="240" w:lineRule="auto"/>
      <w:ind w:left="1134"/>
    </w:pPr>
  </w:style>
  <w:style w:type="paragraph" w:customStyle="1" w:styleId="EndNotespara">
    <w:name w:val="EndNotes(para)"/>
    <w:aliases w:val="eta"/>
    <w:basedOn w:val="OPCParaBase"/>
    <w:next w:val="EndNotessubpara"/>
    <w:rsid w:val="002E68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68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68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682C"/>
    <w:pPr>
      <w:tabs>
        <w:tab w:val="right" w:pos="1412"/>
      </w:tabs>
      <w:spacing w:before="60" w:line="240" w:lineRule="auto"/>
      <w:ind w:left="1525" w:hanging="1525"/>
    </w:pPr>
    <w:rPr>
      <w:sz w:val="20"/>
    </w:rPr>
  </w:style>
  <w:style w:type="paragraph" w:customStyle="1" w:styleId="Formula">
    <w:name w:val="Formula"/>
    <w:basedOn w:val="OPCParaBase"/>
    <w:rsid w:val="002E682C"/>
    <w:pPr>
      <w:spacing w:line="240" w:lineRule="auto"/>
      <w:ind w:left="1134"/>
    </w:pPr>
    <w:rPr>
      <w:sz w:val="20"/>
    </w:rPr>
  </w:style>
  <w:style w:type="paragraph" w:styleId="Header">
    <w:name w:val="header"/>
    <w:basedOn w:val="OPCParaBase"/>
    <w:link w:val="HeaderChar"/>
    <w:unhideWhenUsed/>
    <w:rsid w:val="002E68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682C"/>
    <w:rPr>
      <w:rFonts w:eastAsia="Times New Roman" w:cs="Times New Roman"/>
      <w:sz w:val="16"/>
      <w:lang w:eastAsia="en-AU"/>
    </w:rPr>
  </w:style>
  <w:style w:type="paragraph" w:customStyle="1" w:styleId="House">
    <w:name w:val="House"/>
    <w:basedOn w:val="OPCParaBase"/>
    <w:rsid w:val="002E682C"/>
    <w:pPr>
      <w:spacing w:line="240" w:lineRule="auto"/>
    </w:pPr>
    <w:rPr>
      <w:sz w:val="28"/>
    </w:rPr>
  </w:style>
  <w:style w:type="paragraph" w:customStyle="1" w:styleId="Item">
    <w:name w:val="Item"/>
    <w:aliases w:val="i"/>
    <w:basedOn w:val="OPCParaBase"/>
    <w:next w:val="ItemHead"/>
    <w:rsid w:val="002E682C"/>
    <w:pPr>
      <w:keepLines/>
      <w:spacing w:before="80" w:line="240" w:lineRule="auto"/>
      <w:ind w:left="709"/>
    </w:pPr>
  </w:style>
  <w:style w:type="paragraph" w:customStyle="1" w:styleId="ItemHead">
    <w:name w:val="ItemHead"/>
    <w:aliases w:val="ih"/>
    <w:basedOn w:val="OPCParaBase"/>
    <w:next w:val="Item"/>
    <w:rsid w:val="002E68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682C"/>
    <w:pPr>
      <w:spacing w:line="240" w:lineRule="auto"/>
    </w:pPr>
    <w:rPr>
      <w:b/>
      <w:sz w:val="32"/>
    </w:rPr>
  </w:style>
  <w:style w:type="paragraph" w:customStyle="1" w:styleId="notedraft">
    <w:name w:val="note(draft)"/>
    <w:aliases w:val="nd"/>
    <w:basedOn w:val="OPCParaBase"/>
    <w:rsid w:val="002E682C"/>
    <w:pPr>
      <w:spacing w:before="240" w:line="240" w:lineRule="auto"/>
      <w:ind w:left="284" w:hanging="284"/>
    </w:pPr>
    <w:rPr>
      <w:i/>
      <w:sz w:val="24"/>
    </w:rPr>
  </w:style>
  <w:style w:type="paragraph" w:customStyle="1" w:styleId="notemargin">
    <w:name w:val="note(margin)"/>
    <w:aliases w:val="nm"/>
    <w:basedOn w:val="OPCParaBase"/>
    <w:rsid w:val="002E682C"/>
    <w:pPr>
      <w:tabs>
        <w:tab w:val="left" w:pos="709"/>
      </w:tabs>
      <w:spacing w:before="122" w:line="198" w:lineRule="exact"/>
      <w:ind w:left="709" w:hanging="709"/>
    </w:pPr>
    <w:rPr>
      <w:sz w:val="18"/>
    </w:rPr>
  </w:style>
  <w:style w:type="paragraph" w:customStyle="1" w:styleId="noteToPara">
    <w:name w:val="noteToPara"/>
    <w:aliases w:val="ntp"/>
    <w:basedOn w:val="OPCParaBase"/>
    <w:rsid w:val="002E682C"/>
    <w:pPr>
      <w:spacing w:before="122" w:line="198" w:lineRule="exact"/>
      <w:ind w:left="2353" w:hanging="709"/>
    </w:pPr>
    <w:rPr>
      <w:sz w:val="18"/>
    </w:rPr>
  </w:style>
  <w:style w:type="paragraph" w:customStyle="1" w:styleId="noteParlAmend">
    <w:name w:val="note(ParlAmend)"/>
    <w:aliases w:val="npp"/>
    <w:basedOn w:val="OPCParaBase"/>
    <w:next w:val="ParlAmend"/>
    <w:rsid w:val="002E682C"/>
    <w:pPr>
      <w:spacing w:line="240" w:lineRule="auto"/>
      <w:jc w:val="right"/>
    </w:pPr>
    <w:rPr>
      <w:rFonts w:ascii="Arial" w:hAnsi="Arial"/>
      <w:b/>
      <w:i/>
    </w:rPr>
  </w:style>
  <w:style w:type="paragraph" w:customStyle="1" w:styleId="Page1">
    <w:name w:val="Page1"/>
    <w:basedOn w:val="OPCParaBase"/>
    <w:rsid w:val="002E682C"/>
    <w:pPr>
      <w:spacing w:before="5600" w:line="240" w:lineRule="auto"/>
    </w:pPr>
    <w:rPr>
      <w:b/>
      <w:sz w:val="32"/>
    </w:rPr>
  </w:style>
  <w:style w:type="paragraph" w:customStyle="1" w:styleId="PageBreak">
    <w:name w:val="PageBreak"/>
    <w:aliases w:val="pb"/>
    <w:basedOn w:val="OPCParaBase"/>
    <w:rsid w:val="002E682C"/>
    <w:pPr>
      <w:spacing w:line="240" w:lineRule="auto"/>
    </w:pPr>
    <w:rPr>
      <w:sz w:val="20"/>
    </w:rPr>
  </w:style>
  <w:style w:type="paragraph" w:customStyle="1" w:styleId="paragraphsub">
    <w:name w:val="paragraph(sub)"/>
    <w:aliases w:val="aa"/>
    <w:basedOn w:val="OPCParaBase"/>
    <w:rsid w:val="002E682C"/>
    <w:pPr>
      <w:tabs>
        <w:tab w:val="right" w:pos="1985"/>
      </w:tabs>
      <w:spacing w:before="40" w:line="240" w:lineRule="auto"/>
      <w:ind w:left="2098" w:hanging="2098"/>
    </w:pPr>
  </w:style>
  <w:style w:type="paragraph" w:customStyle="1" w:styleId="paragraphsub-sub">
    <w:name w:val="paragraph(sub-sub)"/>
    <w:aliases w:val="aaa"/>
    <w:basedOn w:val="OPCParaBase"/>
    <w:rsid w:val="002E682C"/>
    <w:pPr>
      <w:tabs>
        <w:tab w:val="right" w:pos="2722"/>
      </w:tabs>
      <w:spacing w:before="40" w:line="240" w:lineRule="auto"/>
      <w:ind w:left="2835" w:hanging="2835"/>
    </w:pPr>
  </w:style>
  <w:style w:type="paragraph" w:customStyle="1" w:styleId="paragraph">
    <w:name w:val="paragraph"/>
    <w:aliases w:val="a"/>
    <w:basedOn w:val="OPCParaBase"/>
    <w:link w:val="paragraphChar"/>
    <w:rsid w:val="002E682C"/>
    <w:pPr>
      <w:tabs>
        <w:tab w:val="right" w:pos="1531"/>
      </w:tabs>
      <w:spacing w:before="40" w:line="240" w:lineRule="auto"/>
      <w:ind w:left="1644" w:hanging="1644"/>
    </w:pPr>
  </w:style>
  <w:style w:type="paragraph" w:customStyle="1" w:styleId="ParlAmend">
    <w:name w:val="ParlAmend"/>
    <w:aliases w:val="pp"/>
    <w:basedOn w:val="OPCParaBase"/>
    <w:rsid w:val="002E682C"/>
    <w:pPr>
      <w:spacing w:before="240" w:line="240" w:lineRule="atLeast"/>
      <w:ind w:hanging="567"/>
    </w:pPr>
    <w:rPr>
      <w:sz w:val="24"/>
    </w:rPr>
  </w:style>
  <w:style w:type="paragraph" w:customStyle="1" w:styleId="Penalty">
    <w:name w:val="Penalty"/>
    <w:basedOn w:val="OPCParaBase"/>
    <w:rsid w:val="002E682C"/>
    <w:pPr>
      <w:tabs>
        <w:tab w:val="left" w:pos="2977"/>
      </w:tabs>
      <w:spacing w:before="180" w:line="240" w:lineRule="auto"/>
      <w:ind w:left="1985" w:hanging="851"/>
    </w:pPr>
  </w:style>
  <w:style w:type="paragraph" w:customStyle="1" w:styleId="Portfolio">
    <w:name w:val="Portfolio"/>
    <w:basedOn w:val="OPCParaBase"/>
    <w:rsid w:val="002E682C"/>
    <w:pPr>
      <w:spacing w:line="240" w:lineRule="auto"/>
    </w:pPr>
    <w:rPr>
      <w:i/>
      <w:sz w:val="20"/>
    </w:rPr>
  </w:style>
  <w:style w:type="paragraph" w:customStyle="1" w:styleId="Preamble">
    <w:name w:val="Preamble"/>
    <w:basedOn w:val="OPCParaBase"/>
    <w:next w:val="Normal"/>
    <w:rsid w:val="002E68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682C"/>
    <w:pPr>
      <w:spacing w:line="240" w:lineRule="auto"/>
    </w:pPr>
    <w:rPr>
      <w:i/>
      <w:sz w:val="20"/>
    </w:rPr>
  </w:style>
  <w:style w:type="paragraph" w:customStyle="1" w:styleId="Session">
    <w:name w:val="Session"/>
    <w:basedOn w:val="OPCParaBase"/>
    <w:rsid w:val="002E682C"/>
    <w:pPr>
      <w:spacing w:line="240" w:lineRule="auto"/>
    </w:pPr>
    <w:rPr>
      <w:sz w:val="28"/>
    </w:rPr>
  </w:style>
  <w:style w:type="paragraph" w:customStyle="1" w:styleId="Sponsor">
    <w:name w:val="Sponsor"/>
    <w:basedOn w:val="OPCParaBase"/>
    <w:rsid w:val="002E682C"/>
    <w:pPr>
      <w:spacing w:line="240" w:lineRule="auto"/>
    </w:pPr>
    <w:rPr>
      <w:i/>
    </w:rPr>
  </w:style>
  <w:style w:type="paragraph" w:customStyle="1" w:styleId="Subitem">
    <w:name w:val="Subitem"/>
    <w:aliases w:val="iss"/>
    <w:basedOn w:val="OPCParaBase"/>
    <w:rsid w:val="002E682C"/>
    <w:pPr>
      <w:spacing w:before="180" w:line="240" w:lineRule="auto"/>
      <w:ind w:left="709" w:hanging="709"/>
    </w:pPr>
  </w:style>
  <w:style w:type="paragraph" w:customStyle="1" w:styleId="SubitemHead">
    <w:name w:val="SubitemHead"/>
    <w:aliases w:val="issh"/>
    <w:basedOn w:val="OPCParaBase"/>
    <w:rsid w:val="002E68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682C"/>
    <w:pPr>
      <w:spacing w:before="40" w:line="240" w:lineRule="auto"/>
      <w:ind w:left="1134"/>
    </w:pPr>
  </w:style>
  <w:style w:type="paragraph" w:customStyle="1" w:styleId="SubsectionHead">
    <w:name w:val="SubsectionHead"/>
    <w:aliases w:val="ssh"/>
    <w:basedOn w:val="OPCParaBase"/>
    <w:next w:val="subsection"/>
    <w:rsid w:val="002E682C"/>
    <w:pPr>
      <w:keepNext/>
      <w:keepLines/>
      <w:spacing w:before="240" w:line="240" w:lineRule="auto"/>
      <w:ind w:left="1134"/>
    </w:pPr>
    <w:rPr>
      <w:i/>
    </w:rPr>
  </w:style>
  <w:style w:type="paragraph" w:customStyle="1" w:styleId="Tablea">
    <w:name w:val="Table(a)"/>
    <w:aliases w:val="ta"/>
    <w:basedOn w:val="OPCParaBase"/>
    <w:rsid w:val="002E682C"/>
    <w:pPr>
      <w:spacing w:before="60" w:line="240" w:lineRule="auto"/>
      <w:ind w:left="284" w:hanging="284"/>
    </w:pPr>
    <w:rPr>
      <w:sz w:val="20"/>
    </w:rPr>
  </w:style>
  <w:style w:type="paragraph" w:customStyle="1" w:styleId="TableAA">
    <w:name w:val="Table(AA)"/>
    <w:aliases w:val="taaa"/>
    <w:basedOn w:val="OPCParaBase"/>
    <w:rsid w:val="002E68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68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E682C"/>
    <w:pPr>
      <w:spacing w:before="60" w:line="240" w:lineRule="atLeast"/>
    </w:pPr>
    <w:rPr>
      <w:sz w:val="20"/>
    </w:rPr>
  </w:style>
  <w:style w:type="paragraph" w:customStyle="1" w:styleId="TLPBoxTextnote">
    <w:name w:val="TLPBoxText(note"/>
    <w:aliases w:val="right)"/>
    <w:basedOn w:val="OPCParaBase"/>
    <w:rsid w:val="002E68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68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682C"/>
    <w:pPr>
      <w:spacing w:before="122" w:line="198" w:lineRule="exact"/>
      <w:ind w:left="1985" w:hanging="851"/>
      <w:jc w:val="right"/>
    </w:pPr>
    <w:rPr>
      <w:sz w:val="18"/>
    </w:rPr>
  </w:style>
  <w:style w:type="paragraph" w:customStyle="1" w:styleId="TLPTableBullet">
    <w:name w:val="TLPTableBullet"/>
    <w:aliases w:val="ttb"/>
    <w:basedOn w:val="OPCParaBase"/>
    <w:rsid w:val="002E682C"/>
    <w:pPr>
      <w:spacing w:line="240" w:lineRule="exact"/>
      <w:ind w:left="284" w:hanging="284"/>
    </w:pPr>
    <w:rPr>
      <w:sz w:val="20"/>
    </w:rPr>
  </w:style>
  <w:style w:type="paragraph" w:styleId="TOC1">
    <w:name w:val="toc 1"/>
    <w:basedOn w:val="Normal"/>
    <w:next w:val="Normal"/>
    <w:uiPriority w:val="39"/>
    <w:unhideWhenUsed/>
    <w:rsid w:val="002E682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E682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E682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E682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E682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E682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E682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E682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E682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E682C"/>
    <w:pPr>
      <w:keepLines/>
      <w:spacing w:before="240" w:after="120" w:line="240" w:lineRule="auto"/>
      <w:ind w:left="794"/>
    </w:pPr>
    <w:rPr>
      <w:b/>
      <w:kern w:val="28"/>
      <w:sz w:val="20"/>
    </w:rPr>
  </w:style>
  <w:style w:type="paragraph" w:customStyle="1" w:styleId="TofSectsHeading">
    <w:name w:val="TofSects(Heading)"/>
    <w:basedOn w:val="OPCParaBase"/>
    <w:rsid w:val="002E682C"/>
    <w:pPr>
      <w:spacing w:before="240" w:after="120" w:line="240" w:lineRule="auto"/>
    </w:pPr>
    <w:rPr>
      <w:b/>
      <w:sz w:val="24"/>
    </w:rPr>
  </w:style>
  <w:style w:type="paragraph" w:customStyle="1" w:styleId="TofSectsSection">
    <w:name w:val="TofSects(Section)"/>
    <w:basedOn w:val="OPCParaBase"/>
    <w:rsid w:val="002E682C"/>
    <w:pPr>
      <w:keepLines/>
      <w:spacing w:before="40" w:line="240" w:lineRule="auto"/>
      <w:ind w:left="1588" w:hanging="794"/>
    </w:pPr>
    <w:rPr>
      <w:kern w:val="28"/>
      <w:sz w:val="18"/>
    </w:rPr>
  </w:style>
  <w:style w:type="paragraph" w:customStyle="1" w:styleId="TofSectsSubdiv">
    <w:name w:val="TofSects(Subdiv)"/>
    <w:basedOn w:val="OPCParaBase"/>
    <w:rsid w:val="002E682C"/>
    <w:pPr>
      <w:keepLines/>
      <w:spacing w:before="80" w:line="240" w:lineRule="auto"/>
      <w:ind w:left="1588" w:hanging="794"/>
    </w:pPr>
    <w:rPr>
      <w:kern w:val="28"/>
    </w:rPr>
  </w:style>
  <w:style w:type="paragraph" w:customStyle="1" w:styleId="WRStyle">
    <w:name w:val="WR Style"/>
    <w:aliases w:val="WR"/>
    <w:basedOn w:val="OPCParaBase"/>
    <w:rsid w:val="002E682C"/>
    <w:pPr>
      <w:spacing w:before="240" w:line="240" w:lineRule="auto"/>
      <w:ind w:left="284" w:hanging="284"/>
    </w:pPr>
    <w:rPr>
      <w:b/>
      <w:i/>
      <w:kern w:val="28"/>
      <w:sz w:val="24"/>
    </w:rPr>
  </w:style>
  <w:style w:type="paragraph" w:customStyle="1" w:styleId="notepara">
    <w:name w:val="note(para)"/>
    <w:aliases w:val="na"/>
    <w:basedOn w:val="OPCParaBase"/>
    <w:rsid w:val="002E682C"/>
    <w:pPr>
      <w:spacing w:before="40" w:line="198" w:lineRule="exact"/>
      <w:ind w:left="2354" w:hanging="369"/>
    </w:pPr>
    <w:rPr>
      <w:sz w:val="18"/>
    </w:rPr>
  </w:style>
  <w:style w:type="paragraph" w:styleId="Footer">
    <w:name w:val="footer"/>
    <w:link w:val="FooterChar"/>
    <w:rsid w:val="002E68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682C"/>
    <w:rPr>
      <w:rFonts w:eastAsia="Times New Roman" w:cs="Times New Roman"/>
      <w:sz w:val="22"/>
      <w:szCs w:val="24"/>
      <w:lang w:eastAsia="en-AU"/>
    </w:rPr>
  </w:style>
  <w:style w:type="character" w:styleId="LineNumber">
    <w:name w:val="line number"/>
    <w:basedOn w:val="OPCCharBase"/>
    <w:uiPriority w:val="99"/>
    <w:unhideWhenUsed/>
    <w:rsid w:val="002E682C"/>
    <w:rPr>
      <w:sz w:val="16"/>
    </w:rPr>
  </w:style>
  <w:style w:type="table" w:customStyle="1" w:styleId="CFlag">
    <w:name w:val="CFlag"/>
    <w:basedOn w:val="TableNormal"/>
    <w:uiPriority w:val="99"/>
    <w:rsid w:val="002E682C"/>
    <w:rPr>
      <w:rFonts w:eastAsia="Times New Roman" w:cs="Times New Roman"/>
      <w:lang w:eastAsia="en-AU"/>
    </w:rPr>
    <w:tblPr/>
  </w:style>
  <w:style w:type="paragraph" w:styleId="BalloonText">
    <w:name w:val="Balloon Text"/>
    <w:basedOn w:val="Normal"/>
    <w:link w:val="BalloonTextChar"/>
    <w:uiPriority w:val="99"/>
    <w:unhideWhenUsed/>
    <w:rsid w:val="002E68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682C"/>
    <w:rPr>
      <w:rFonts w:ascii="Tahoma" w:hAnsi="Tahoma" w:cs="Tahoma"/>
      <w:sz w:val="16"/>
      <w:szCs w:val="16"/>
    </w:rPr>
  </w:style>
  <w:style w:type="table" w:styleId="TableGrid">
    <w:name w:val="Table Grid"/>
    <w:basedOn w:val="TableNormal"/>
    <w:uiPriority w:val="59"/>
    <w:rsid w:val="002E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682C"/>
    <w:rPr>
      <w:b/>
      <w:sz w:val="28"/>
      <w:szCs w:val="32"/>
    </w:rPr>
  </w:style>
  <w:style w:type="paragraph" w:customStyle="1" w:styleId="LegislationMadeUnder">
    <w:name w:val="LegislationMadeUnder"/>
    <w:basedOn w:val="OPCParaBase"/>
    <w:next w:val="Normal"/>
    <w:rsid w:val="002E682C"/>
    <w:rPr>
      <w:i/>
      <w:sz w:val="32"/>
      <w:szCs w:val="32"/>
    </w:rPr>
  </w:style>
  <w:style w:type="paragraph" w:customStyle="1" w:styleId="SignCoverPageEnd">
    <w:name w:val="SignCoverPageEnd"/>
    <w:basedOn w:val="OPCParaBase"/>
    <w:next w:val="Normal"/>
    <w:rsid w:val="002E68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682C"/>
    <w:pPr>
      <w:pBdr>
        <w:top w:val="single" w:sz="4" w:space="1" w:color="auto"/>
      </w:pBdr>
      <w:spacing w:before="360"/>
      <w:ind w:right="397"/>
      <w:jc w:val="both"/>
    </w:pPr>
  </w:style>
  <w:style w:type="paragraph" w:customStyle="1" w:styleId="NotesHeading1">
    <w:name w:val="NotesHeading 1"/>
    <w:basedOn w:val="OPCParaBase"/>
    <w:next w:val="Normal"/>
    <w:rsid w:val="002E682C"/>
    <w:rPr>
      <w:b/>
      <w:sz w:val="28"/>
      <w:szCs w:val="28"/>
    </w:rPr>
  </w:style>
  <w:style w:type="paragraph" w:customStyle="1" w:styleId="NotesHeading2">
    <w:name w:val="NotesHeading 2"/>
    <w:basedOn w:val="OPCParaBase"/>
    <w:next w:val="Normal"/>
    <w:rsid w:val="002E682C"/>
    <w:rPr>
      <w:b/>
      <w:sz w:val="28"/>
      <w:szCs w:val="28"/>
    </w:rPr>
  </w:style>
  <w:style w:type="paragraph" w:customStyle="1" w:styleId="CompiledActNo">
    <w:name w:val="CompiledActNo"/>
    <w:basedOn w:val="OPCParaBase"/>
    <w:next w:val="Normal"/>
    <w:rsid w:val="002E682C"/>
    <w:rPr>
      <w:b/>
      <w:sz w:val="24"/>
      <w:szCs w:val="24"/>
    </w:rPr>
  </w:style>
  <w:style w:type="paragraph" w:customStyle="1" w:styleId="ENotesText">
    <w:name w:val="ENotesText"/>
    <w:aliases w:val="Ent"/>
    <w:basedOn w:val="OPCParaBase"/>
    <w:next w:val="Normal"/>
    <w:rsid w:val="002E682C"/>
    <w:pPr>
      <w:spacing w:before="120"/>
    </w:pPr>
  </w:style>
  <w:style w:type="paragraph" w:customStyle="1" w:styleId="CompiledMadeUnder">
    <w:name w:val="CompiledMadeUnder"/>
    <w:basedOn w:val="OPCParaBase"/>
    <w:next w:val="Normal"/>
    <w:rsid w:val="002E682C"/>
    <w:rPr>
      <w:i/>
      <w:sz w:val="24"/>
      <w:szCs w:val="24"/>
    </w:rPr>
  </w:style>
  <w:style w:type="paragraph" w:customStyle="1" w:styleId="Paragraphsub-sub-sub">
    <w:name w:val="Paragraph(sub-sub-sub)"/>
    <w:aliases w:val="aaaa"/>
    <w:basedOn w:val="OPCParaBase"/>
    <w:rsid w:val="002E682C"/>
    <w:pPr>
      <w:tabs>
        <w:tab w:val="right" w:pos="3402"/>
      </w:tabs>
      <w:spacing w:before="40" w:line="240" w:lineRule="auto"/>
      <w:ind w:left="3402" w:hanging="3402"/>
    </w:pPr>
  </w:style>
  <w:style w:type="paragraph" w:customStyle="1" w:styleId="TableTextEndNotes">
    <w:name w:val="TableTextEndNotes"/>
    <w:aliases w:val="Tten"/>
    <w:basedOn w:val="Normal"/>
    <w:rsid w:val="002E682C"/>
    <w:pPr>
      <w:spacing w:before="60" w:line="240" w:lineRule="auto"/>
    </w:pPr>
    <w:rPr>
      <w:rFonts w:cs="Arial"/>
      <w:sz w:val="20"/>
      <w:szCs w:val="22"/>
    </w:rPr>
  </w:style>
  <w:style w:type="paragraph" w:customStyle="1" w:styleId="NoteToSubpara">
    <w:name w:val="NoteToSubpara"/>
    <w:aliases w:val="nts"/>
    <w:basedOn w:val="OPCParaBase"/>
    <w:rsid w:val="002E682C"/>
    <w:pPr>
      <w:spacing w:before="40" w:line="198" w:lineRule="exact"/>
      <w:ind w:left="2835" w:hanging="709"/>
    </w:pPr>
    <w:rPr>
      <w:sz w:val="18"/>
    </w:rPr>
  </w:style>
  <w:style w:type="paragraph" w:customStyle="1" w:styleId="ENoteTableHeading">
    <w:name w:val="ENoteTableHeading"/>
    <w:aliases w:val="enth"/>
    <w:basedOn w:val="OPCParaBase"/>
    <w:rsid w:val="002E682C"/>
    <w:pPr>
      <w:keepNext/>
      <w:spacing w:before="60" w:line="240" w:lineRule="atLeast"/>
    </w:pPr>
    <w:rPr>
      <w:rFonts w:ascii="Arial" w:hAnsi="Arial"/>
      <w:b/>
      <w:sz w:val="16"/>
    </w:rPr>
  </w:style>
  <w:style w:type="paragraph" w:customStyle="1" w:styleId="ENoteTTi">
    <w:name w:val="ENoteTTi"/>
    <w:aliases w:val="entti"/>
    <w:basedOn w:val="OPCParaBase"/>
    <w:rsid w:val="002E682C"/>
    <w:pPr>
      <w:keepNext/>
      <w:spacing w:before="60" w:line="240" w:lineRule="atLeast"/>
      <w:ind w:left="170"/>
    </w:pPr>
    <w:rPr>
      <w:sz w:val="16"/>
    </w:rPr>
  </w:style>
  <w:style w:type="paragraph" w:customStyle="1" w:styleId="ENotesHeading1">
    <w:name w:val="ENotesHeading 1"/>
    <w:aliases w:val="Enh1"/>
    <w:basedOn w:val="OPCParaBase"/>
    <w:next w:val="Normal"/>
    <w:rsid w:val="002E682C"/>
    <w:pPr>
      <w:spacing w:before="120"/>
      <w:outlineLvl w:val="1"/>
    </w:pPr>
    <w:rPr>
      <w:b/>
      <w:sz w:val="28"/>
      <w:szCs w:val="28"/>
    </w:rPr>
  </w:style>
  <w:style w:type="paragraph" w:customStyle="1" w:styleId="ENotesHeading2">
    <w:name w:val="ENotesHeading 2"/>
    <w:aliases w:val="Enh2"/>
    <w:basedOn w:val="OPCParaBase"/>
    <w:next w:val="Normal"/>
    <w:rsid w:val="002E682C"/>
    <w:pPr>
      <w:spacing w:before="120" w:after="120"/>
      <w:outlineLvl w:val="2"/>
    </w:pPr>
    <w:rPr>
      <w:b/>
      <w:sz w:val="24"/>
      <w:szCs w:val="28"/>
    </w:rPr>
  </w:style>
  <w:style w:type="paragraph" w:customStyle="1" w:styleId="ENoteTTIndentHeading">
    <w:name w:val="ENoteTTIndentHeading"/>
    <w:aliases w:val="enTTHi"/>
    <w:basedOn w:val="OPCParaBase"/>
    <w:rsid w:val="002E68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682C"/>
    <w:pPr>
      <w:spacing w:before="60" w:line="240" w:lineRule="atLeast"/>
    </w:pPr>
    <w:rPr>
      <w:sz w:val="16"/>
    </w:rPr>
  </w:style>
  <w:style w:type="paragraph" w:customStyle="1" w:styleId="MadeunderText">
    <w:name w:val="MadeunderText"/>
    <w:basedOn w:val="OPCParaBase"/>
    <w:next w:val="Normal"/>
    <w:rsid w:val="002E682C"/>
    <w:pPr>
      <w:spacing w:before="240"/>
    </w:pPr>
    <w:rPr>
      <w:sz w:val="24"/>
      <w:szCs w:val="24"/>
    </w:rPr>
  </w:style>
  <w:style w:type="paragraph" w:customStyle="1" w:styleId="ENotesHeading3">
    <w:name w:val="ENotesHeading 3"/>
    <w:aliases w:val="Enh3"/>
    <w:basedOn w:val="OPCParaBase"/>
    <w:next w:val="Normal"/>
    <w:rsid w:val="002E682C"/>
    <w:pPr>
      <w:keepNext/>
      <w:spacing w:before="120" w:line="240" w:lineRule="auto"/>
      <w:outlineLvl w:val="4"/>
    </w:pPr>
    <w:rPr>
      <w:b/>
      <w:szCs w:val="24"/>
    </w:rPr>
  </w:style>
  <w:style w:type="character" w:customStyle="1" w:styleId="CharSubPartTextCASA">
    <w:name w:val="CharSubPartText(CASA)"/>
    <w:basedOn w:val="OPCCharBase"/>
    <w:uiPriority w:val="1"/>
    <w:rsid w:val="002E682C"/>
  </w:style>
  <w:style w:type="character" w:customStyle="1" w:styleId="CharSubPartNoCASA">
    <w:name w:val="CharSubPartNo(CASA)"/>
    <w:basedOn w:val="OPCCharBase"/>
    <w:uiPriority w:val="1"/>
    <w:rsid w:val="002E682C"/>
  </w:style>
  <w:style w:type="paragraph" w:customStyle="1" w:styleId="ENoteTTIndentHeadingSub">
    <w:name w:val="ENoteTTIndentHeadingSub"/>
    <w:aliases w:val="enTTHis"/>
    <w:basedOn w:val="OPCParaBase"/>
    <w:rsid w:val="002E682C"/>
    <w:pPr>
      <w:keepNext/>
      <w:spacing w:before="60" w:line="240" w:lineRule="atLeast"/>
      <w:ind w:left="340"/>
    </w:pPr>
    <w:rPr>
      <w:b/>
      <w:sz w:val="16"/>
    </w:rPr>
  </w:style>
  <w:style w:type="paragraph" w:customStyle="1" w:styleId="ENoteTTiSub">
    <w:name w:val="ENoteTTiSub"/>
    <w:aliases w:val="enttis"/>
    <w:basedOn w:val="OPCParaBase"/>
    <w:rsid w:val="002E682C"/>
    <w:pPr>
      <w:keepNext/>
      <w:spacing w:before="60" w:line="240" w:lineRule="atLeast"/>
      <w:ind w:left="340"/>
    </w:pPr>
    <w:rPr>
      <w:sz w:val="16"/>
    </w:rPr>
  </w:style>
  <w:style w:type="paragraph" w:customStyle="1" w:styleId="SubDivisionMigration">
    <w:name w:val="SubDivisionMigration"/>
    <w:aliases w:val="sdm"/>
    <w:basedOn w:val="OPCParaBase"/>
    <w:rsid w:val="002E68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68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E682C"/>
    <w:pPr>
      <w:spacing w:before="122" w:line="240" w:lineRule="auto"/>
      <w:ind w:left="1985" w:hanging="851"/>
    </w:pPr>
    <w:rPr>
      <w:sz w:val="18"/>
    </w:rPr>
  </w:style>
  <w:style w:type="paragraph" w:customStyle="1" w:styleId="FreeForm">
    <w:name w:val="FreeForm"/>
    <w:rsid w:val="002E682C"/>
    <w:rPr>
      <w:rFonts w:ascii="Arial" w:hAnsi="Arial"/>
      <w:sz w:val="22"/>
    </w:rPr>
  </w:style>
  <w:style w:type="paragraph" w:customStyle="1" w:styleId="SOText">
    <w:name w:val="SO Text"/>
    <w:aliases w:val="sot"/>
    <w:link w:val="SOTextChar"/>
    <w:rsid w:val="002E68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682C"/>
    <w:rPr>
      <w:sz w:val="22"/>
    </w:rPr>
  </w:style>
  <w:style w:type="paragraph" w:customStyle="1" w:styleId="SOTextNote">
    <w:name w:val="SO TextNote"/>
    <w:aliases w:val="sont"/>
    <w:basedOn w:val="SOText"/>
    <w:qFormat/>
    <w:rsid w:val="002E682C"/>
    <w:pPr>
      <w:spacing w:before="122" w:line="198" w:lineRule="exact"/>
      <w:ind w:left="1843" w:hanging="709"/>
    </w:pPr>
    <w:rPr>
      <w:sz w:val="18"/>
    </w:rPr>
  </w:style>
  <w:style w:type="paragraph" w:customStyle="1" w:styleId="SOPara">
    <w:name w:val="SO Para"/>
    <w:aliases w:val="soa"/>
    <w:basedOn w:val="SOText"/>
    <w:link w:val="SOParaChar"/>
    <w:qFormat/>
    <w:rsid w:val="002E682C"/>
    <w:pPr>
      <w:tabs>
        <w:tab w:val="right" w:pos="1786"/>
      </w:tabs>
      <w:spacing w:before="40"/>
      <w:ind w:left="2070" w:hanging="936"/>
    </w:pPr>
  </w:style>
  <w:style w:type="character" w:customStyle="1" w:styleId="SOParaChar">
    <w:name w:val="SO Para Char"/>
    <w:aliases w:val="soa Char"/>
    <w:basedOn w:val="DefaultParagraphFont"/>
    <w:link w:val="SOPara"/>
    <w:rsid w:val="002E682C"/>
    <w:rPr>
      <w:sz w:val="22"/>
    </w:rPr>
  </w:style>
  <w:style w:type="paragraph" w:customStyle="1" w:styleId="FileName">
    <w:name w:val="FileName"/>
    <w:basedOn w:val="Normal"/>
    <w:rsid w:val="002E682C"/>
  </w:style>
  <w:style w:type="paragraph" w:customStyle="1" w:styleId="TableHeading">
    <w:name w:val="TableHeading"/>
    <w:aliases w:val="th"/>
    <w:basedOn w:val="OPCParaBase"/>
    <w:next w:val="Tabletext"/>
    <w:rsid w:val="002E682C"/>
    <w:pPr>
      <w:keepNext/>
      <w:spacing w:before="60" w:line="240" w:lineRule="atLeast"/>
    </w:pPr>
    <w:rPr>
      <w:b/>
      <w:sz w:val="20"/>
    </w:rPr>
  </w:style>
  <w:style w:type="paragraph" w:customStyle="1" w:styleId="SOHeadBold">
    <w:name w:val="SO HeadBold"/>
    <w:aliases w:val="sohb"/>
    <w:basedOn w:val="SOText"/>
    <w:next w:val="SOText"/>
    <w:link w:val="SOHeadBoldChar"/>
    <w:qFormat/>
    <w:rsid w:val="002E682C"/>
    <w:rPr>
      <w:b/>
    </w:rPr>
  </w:style>
  <w:style w:type="character" w:customStyle="1" w:styleId="SOHeadBoldChar">
    <w:name w:val="SO HeadBold Char"/>
    <w:aliases w:val="sohb Char"/>
    <w:basedOn w:val="DefaultParagraphFont"/>
    <w:link w:val="SOHeadBold"/>
    <w:rsid w:val="002E682C"/>
    <w:rPr>
      <w:b/>
      <w:sz w:val="22"/>
    </w:rPr>
  </w:style>
  <w:style w:type="paragraph" w:customStyle="1" w:styleId="SOHeadItalic">
    <w:name w:val="SO HeadItalic"/>
    <w:aliases w:val="sohi"/>
    <w:basedOn w:val="SOText"/>
    <w:next w:val="SOText"/>
    <w:link w:val="SOHeadItalicChar"/>
    <w:qFormat/>
    <w:rsid w:val="002E682C"/>
    <w:rPr>
      <w:i/>
    </w:rPr>
  </w:style>
  <w:style w:type="character" w:customStyle="1" w:styleId="SOHeadItalicChar">
    <w:name w:val="SO HeadItalic Char"/>
    <w:aliases w:val="sohi Char"/>
    <w:basedOn w:val="DefaultParagraphFont"/>
    <w:link w:val="SOHeadItalic"/>
    <w:rsid w:val="002E682C"/>
    <w:rPr>
      <w:i/>
      <w:sz w:val="22"/>
    </w:rPr>
  </w:style>
  <w:style w:type="paragraph" w:customStyle="1" w:styleId="SOBullet">
    <w:name w:val="SO Bullet"/>
    <w:aliases w:val="sotb"/>
    <w:basedOn w:val="SOText"/>
    <w:link w:val="SOBulletChar"/>
    <w:qFormat/>
    <w:rsid w:val="002E682C"/>
    <w:pPr>
      <w:ind w:left="1559" w:hanging="425"/>
    </w:pPr>
  </w:style>
  <w:style w:type="character" w:customStyle="1" w:styleId="SOBulletChar">
    <w:name w:val="SO Bullet Char"/>
    <w:aliases w:val="sotb Char"/>
    <w:basedOn w:val="DefaultParagraphFont"/>
    <w:link w:val="SOBullet"/>
    <w:rsid w:val="002E682C"/>
    <w:rPr>
      <w:sz w:val="22"/>
    </w:rPr>
  </w:style>
  <w:style w:type="paragraph" w:customStyle="1" w:styleId="SOBulletNote">
    <w:name w:val="SO BulletNote"/>
    <w:aliases w:val="sonb"/>
    <w:basedOn w:val="SOTextNote"/>
    <w:link w:val="SOBulletNoteChar"/>
    <w:qFormat/>
    <w:rsid w:val="002E682C"/>
    <w:pPr>
      <w:tabs>
        <w:tab w:val="left" w:pos="1560"/>
      </w:tabs>
      <w:ind w:left="2268" w:hanging="1134"/>
    </w:pPr>
  </w:style>
  <w:style w:type="character" w:customStyle="1" w:styleId="SOBulletNoteChar">
    <w:name w:val="SO BulletNote Char"/>
    <w:aliases w:val="sonb Char"/>
    <w:basedOn w:val="DefaultParagraphFont"/>
    <w:link w:val="SOBulletNote"/>
    <w:rsid w:val="002E682C"/>
    <w:rPr>
      <w:sz w:val="18"/>
    </w:rPr>
  </w:style>
  <w:style w:type="paragraph" w:customStyle="1" w:styleId="SOText2">
    <w:name w:val="SO Text2"/>
    <w:aliases w:val="sot2"/>
    <w:basedOn w:val="Normal"/>
    <w:next w:val="SOText"/>
    <w:link w:val="SOText2Char"/>
    <w:rsid w:val="002E68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682C"/>
    <w:rPr>
      <w:sz w:val="22"/>
    </w:rPr>
  </w:style>
  <w:style w:type="paragraph" w:customStyle="1" w:styleId="SubPartCASA">
    <w:name w:val="SubPart(CASA)"/>
    <w:aliases w:val="csp"/>
    <w:basedOn w:val="OPCParaBase"/>
    <w:next w:val="ActHead3"/>
    <w:rsid w:val="002E682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E682C"/>
    <w:rPr>
      <w:rFonts w:eastAsia="Times New Roman" w:cs="Times New Roman"/>
      <w:sz w:val="22"/>
      <w:lang w:eastAsia="en-AU"/>
    </w:rPr>
  </w:style>
  <w:style w:type="character" w:customStyle="1" w:styleId="notetextChar">
    <w:name w:val="note(text) Char"/>
    <w:aliases w:val="n Char"/>
    <w:basedOn w:val="DefaultParagraphFont"/>
    <w:link w:val="notetext"/>
    <w:rsid w:val="002E682C"/>
    <w:rPr>
      <w:rFonts w:eastAsia="Times New Roman" w:cs="Times New Roman"/>
      <w:sz w:val="18"/>
      <w:lang w:eastAsia="en-AU"/>
    </w:rPr>
  </w:style>
  <w:style w:type="character" w:customStyle="1" w:styleId="Heading1Char">
    <w:name w:val="Heading 1 Char"/>
    <w:basedOn w:val="DefaultParagraphFont"/>
    <w:link w:val="Heading1"/>
    <w:uiPriority w:val="9"/>
    <w:rsid w:val="002E68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68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68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E68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E68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E68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E68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E68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E682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E682C"/>
    <w:rPr>
      <w:rFonts w:ascii="Arial" w:hAnsi="Arial" w:cs="Arial" w:hint="default"/>
      <w:b/>
      <w:bCs/>
      <w:sz w:val="28"/>
      <w:szCs w:val="28"/>
    </w:rPr>
  </w:style>
  <w:style w:type="paragraph" w:styleId="Index1">
    <w:name w:val="index 1"/>
    <w:basedOn w:val="Normal"/>
    <w:next w:val="Normal"/>
    <w:autoRedefine/>
    <w:rsid w:val="002E682C"/>
    <w:pPr>
      <w:ind w:left="240" w:hanging="240"/>
    </w:pPr>
  </w:style>
  <w:style w:type="paragraph" w:styleId="Index2">
    <w:name w:val="index 2"/>
    <w:basedOn w:val="Normal"/>
    <w:next w:val="Normal"/>
    <w:autoRedefine/>
    <w:rsid w:val="002E682C"/>
    <w:pPr>
      <w:ind w:left="480" w:hanging="240"/>
    </w:pPr>
  </w:style>
  <w:style w:type="paragraph" w:styleId="Index3">
    <w:name w:val="index 3"/>
    <w:basedOn w:val="Normal"/>
    <w:next w:val="Normal"/>
    <w:autoRedefine/>
    <w:rsid w:val="002E682C"/>
    <w:pPr>
      <w:ind w:left="720" w:hanging="240"/>
    </w:pPr>
  </w:style>
  <w:style w:type="paragraph" w:styleId="Index4">
    <w:name w:val="index 4"/>
    <w:basedOn w:val="Normal"/>
    <w:next w:val="Normal"/>
    <w:autoRedefine/>
    <w:rsid w:val="002E682C"/>
    <w:pPr>
      <w:ind w:left="960" w:hanging="240"/>
    </w:pPr>
  </w:style>
  <w:style w:type="paragraph" w:styleId="Index5">
    <w:name w:val="index 5"/>
    <w:basedOn w:val="Normal"/>
    <w:next w:val="Normal"/>
    <w:autoRedefine/>
    <w:rsid w:val="002E682C"/>
    <w:pPr>
      <w:ind w:left="1200" w:hanging="240"/>
    </w:pPr>
  </w:style>
  <w:style w:type="paragraph" w:styleId="Index6">
    <w:name w:val="index 6"/>
    <w:basedOn w:val="Normal"/>
    <w:next w:val="Normal"/>
    <w:autoRedefine/>
    <w:rsid w:val="002E682C"/>
    <w:pPr>
      <w:ind w:left="1440" w:hanging="240"/>
    </w:pPr>
  </w:style>
  <w:style w:type="paragraph" w:styleId="Index7">
    <w:name w:val="index 7"/>
    <w:basedOn w:val="Normal"/>
    <w:next w:val="Normal"/>
    <w:autoRedefine/>
    <w:rsid w:val="002E682C"/>
    <w:pPr>
      <w:ind w:left="1680" w:hanging="240"/>
    </w:pPr>
  </w:style>
  <w:style w:type="paragraph" w:styleId="Index8">
    <w:name w:val="index 8"/>
    <w:basedOn w:val="Normal"/>
    <w:next w:val="Normal"/>
    <w:autoRedefine/>
    <w:rsid w:val="002E682C"/>
    <w:pPr>
      <w:ind w:left="1920" w:hanging="240"/>
    </w:pPr>
  </w:style>
  <w:style w:type="paragraph" w:styleId="Index9">
    <w:name w:val="index 9"/>
    <w:basedOn w:val="Normal"/>
    <w:next w:val="Normal"/>
    <w:autoRedefine/>
    <w:rsid w:val="002E682C"/>
    <w:pPr>
      <w:ind w:left="2160" w:hanging="240"/>
    </w:pPr>
  </w:style>
  <w:style w:type="paragraph" w:styleId="NormalIndent">
    <w:name w:val="Normal Indent"/>
    <w:basedOn w:val="Normal"/>
    <w:rsid w:val="002E682C"/>
    <w:pPr>
      <w:ind w:left="720"/>
    </w:pPr>
  </w:style>
  <w:style w:type="paragraph" w:styleId="FootnoteText">
    <w:name w:val="footnote text"/>
    <w:basedOn w:val="Normal"/>
    <w:link w:val="FootnoteTextChar"/>
    <w:rsid w:val="002E682C"/>
    <w:rPr>
      <w:sz w:val="20"/>
    </w:rPr>
  </w:style>
  <w:style w:type="character" w:customStyle="1" w:styleId="FootnoteTextChar">
    <w:name w:val="Footnote Text Char"/>
    <w:basedOn w:val="DefaultParagraphFont"/>
    <w:link w:val="FootnoteText"/>
    <w:rsid w:val="002E682C"/>
  </w:style>
  <w:style w:type="paragraph" w:styleId="CommentText">
    <w:name w:val="annotation text"/>
    <w:basedOn w:val="Normal"/>
    <w:link w:val="CommentTextChar"/>
    <w:rsid w:val="002E682C"/>
    <w:rPr>
      <w:sz w:val="20"/>
    </w:rPr>
  </w:style>
  <w:style w:type="character" w:customStyle="1" w:styleId="CommentTextChar">
    <w:name w:val="Comment Text Char"/>
    <w:basedOn w:val="DefaultParagraphFont"/>
    <w:link w:val="CommentText"/>
    <w:rsid w:val="002E682C"/>
  </w:style>
  <w:style w:type="paragraph" w:styleId="IndexHeading">
    <w:name w:val="index heading"/>
    <w:basedOn w:val="Normal"/>
    <w:next w:val="Index1"/>
    <w:rsid w:val="002E682C"/>
    <w:rPr>
      <w:rFonts w:ascii="Arial" w:hAnsi="Arial" w:cs="Arial"/>
      <w:b/>
      <w:bCs/>
    </w:rPr>
  </w:style>
  <w:style w:type="paragraph" w:styleId="Caption">
    <w:name w:val="caption"/>
    <w:basedOn w:val="Normal"/>
    <w:next w:val="Normal"/>
    <w:qFormat/>
    <w:rsid w:val="002E682C"/>
    <w:pPr>
      <w:spacing w:before="120" w:after="120"/>
    </w:pPr>
    <w:rPr>
      <w:b/>
      <w:bCs/>
      <w:sz w:val="20"/>
    </w:rPr>
  </w:style>
  <w:style w:type="paragraph" w:styleId="TableofFigures">
    <w:name w:val="table of figures"/>
    <w:basedOn w:val="Normal"/>
    <w:next w:val="Normal"/>
    <w:rsid w:val="002E682C"/>
    <w:pPr>
      <w:ind w:left="480" w:hanging="480"/>
    </w:pPr>
  </w:style>
  <w:style w:type="paragraph" w:styleId="EnvelopeAddress">
    <w:name w:val="envelope address"/>
    <w:basedOn w:val="Normal"/>
    <w:rsid w:val="002E682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682C"/>
    <w:rPr>
      <w:rFonts w:ascii="Arial" w:hAnsi="Arial" w:cs="Arial"/>
      <w:sz w:val="20"/>
    </w:rPr>
  </w:style>
  <w:style w:type="character" w:styleId="FootnoteReference">
    <w:name w:val="footnote reference"/>
    <w:basedOn w:val="DefaultParagraphFont"/>
    <w:rsid w:val="002E682C"/>
    <w:rPr>
      <w:rFonts w:ascii="Times New Roman" w:hAnsi="Times New Roman"/>
      <w:sz w:val="20"/>
      <w:vertAlign w:val="superscript"/>
    </w:rPr>
  </w:style>
  <w:style w:type="character" w:styleId="CommentReference">
    <w:name w:val="annotation reference"/>
    <w:basedOn w:val="DefaultParagraphFont"/>
    <w:rsid w:val="002E682C"/>
    <w:rPr>
      <w:sz w:val="16"/>
      <w:szCs w:val="16"/>
    </w:rPr>
  </w:style>
  <w:style w:type="character" w:styleId="PageNumber">
    <w:name w:val="page number"/>
    <w:basedOn w:val="DefaultParagraphFont"/>
    <w:rsid w:val="002E682C"/>
  </w:style>
  <w:style w:type="character" w:styleId="EndnoteReference">
    <w:name w:val="endnote reference"/>
    <w:basedOn w:val="DefaultParagraphFont"/>
    <w:rsid w:val="002E682C"/>
    <w:rPr>
      <w:vertAlign w:val="superscript"/>
    </w:rPr>
  </w:style>
  <w:style w:type="paragraph" w:styleId="EndnoteText">
    <w:name w:val="endnote text"/>
    <w:basedOn w:val="Normal"/>
    <w:link w:val="EndnoteTextChar"/>
    <w:rsid w:val="002E682C"/>
    <w:rPr>
      <w:sz w:val="20"/>
    </w:rPr>
  </w:style>
  <w:style w:type="character" w:customStyle="1" w:styleId="EndnoteTextChar">
    <w:name w:val="Endnote Text Char"/>
    <w:basedOn w:val="DefaultParagraphFont"/>
    <w:link w:val="EndnoteText"/>
    <w:rsid w:val="002E682C"/>
  </w:style>
  <w:style w:type="paragraph" w:styleId="TableofAuthorities">
    <w:name w:val="table of authorities"/>
    <w:basedOn w:val="Normal"/>
    <w:next w:val="Normal"/>
    <w:rsid w:val="002E682C"/>
    <w:pPr>
      <w:ind w:left="240" w:hanging="240"/>
    </w:pPr>
  </w:style>
  <w:style w:type="paragraph" w:styleId="MacroText">
    <w:name w:val="macro"/>
    <w:link w:val="MacroTextChar"/>
    <w:rsid w:val="002E682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E682C"/>
    <w:rPr>
      <w:rFonts w:ascii="Courier New" w:eastAsia="Times New Roman" w:hAnsi="Courier New" w:cs="Courier New"/>
      <w:lang w:eastAsia="en-AU"/>
    </w:rPr>
  </w:style>
  <w:style w:type="paragraph" w:styleId="TOAHeading">
    <w:name w:val="toa heading"/>
    <w:basedOn w:val="Normal"/>
    <w:next w:val="Normal"/>
    <w:rsid w:val="002E682C"/>
    <w:pPr>
      <w:spacing w:before="120"/>
    </w:pPr>
    <w:rPr>
      <w:rFonts w:ascii="Arial" w:hAnsi="Arial" w:cs="Arial"/>
      <w:b/>
      <w:bCs/>
    </w:rPr>
  </w:style>
  <w:style w:type="paragraph" w:styleId="List">
    <w:name w:val="List"/>
    <w:basedOn w:val="Normal"/>
    <w:rsid w:val="002E682C"/>
    <w:pPr>
      <w:ind w:left="283" w:hanging="283"/>
    </w:pPr>
  </w:style>
  <w:style w:type="paragraph" w:styleId="ListBullet">
    <w:name w:val="List Bullet"/>
    <w:basedOn w:val="Normal"/>
    <w:autoRedefine/>
    <w:rsid w:val="002E682C"/>
    <w:pPr>
      <w:tabs>
        <w:tab w:val="num" w:pos="360"/>
      </w:tabs>
      <w:ind w:left="360" w:hanging="360"/>
    </w:pPr>
  </w:style>
  <w:style w:type="paragraph" w:styleId="ListNumber">
    <w:name w:val="List Number"/>
    <w:basedOn w:val="Normal"/>
    <w:rsid w:val="002E682C"/>
    <w:pPr>
      <w:tabs>
        <w:tab w:val="num" w:pos="360"/>
      </w:tabs>
      <w:ind w:left="360" w:hanging="360"/>
    </w:pPr>
  </w:style>
  <w:style w:type="paragraph" w:styleId="List2">
    <w:name w:val="List 2"/>
    <w:basedOn w:val="Normal"/>
    <w:rsid w:val="002E682C"/>
    <w:pPr>
      <w:ind w:left="566" w:hanging="283"/>
    </w:pPr>
  </w:style>
  <w:style w:type="paragraph" w:styleId="List3">
    <w:name w:val="List 3"/>
    <w:basedOn w:val="Normal"/>
    <w:rsid w:val="002E682C"/>
    <w:pPr>
      <w:ind w:left="849" w:hanging="283"/>
    </w:pPr>
  </w:style>
  <w:style w:type="paragraph" w:styleId="List4">
    <w:name w:val="List 4"/>
    <w:basedOn w:val="Normal"/>
    <w:rsid w:val="002E682C"/>
    <w:pPr>
      <w:ind w:left="1132" w:hanging="283"/>
    </w:pPr>
  </w:style>
  <w:style w:type="paragraph" w:styleId="List5">
    <w:name w:val="List 5"/>
    <w:basedOn w:val="Normal"/>
    <w:rsid w:val="002E682C"/>
    <w:pPr>
      <w:ind w:left="1415" w:hanging="283"/>
    </w:pPr>
  </w:style>
  <w:style w:type="paragraph" w:styleId="ListBullet2">
    <w:name w:val="List Bullet 2"/>
    <w:basedOn w:val="Normal"/>
    <w:autoRedefine/>
    <w:rsid w:val="002E682C"/>
    <w:pPr>
      <w:tabs>
        <w:tab w:val="num" w:pos="360"/>
      </w:tabs>
    </w:pPr>
  </w:style>
  <w:style w:type="paragraph" w:styleId="ListBullet3">
    <w:name w:val="List Bullet 3"/>
    <w:basedOn w:val="Normal"/>
    <w:autoRedefine/>
    <w:rsid w:val="002E682C"/>
    <w:pPr>
      <w:tabs>
        <w:tab w:val="num" w:pos="926"/>
      </w:tabs>
      <w:ind w:left="926" w:hanging="360"/>
    </w:pPr>
  </w:style>
  <w:style w:type="paragraph" w:styleId="ListBullet4">
    <w:name w:val="List Bullet 4"/>
    <w:basedOn w:val="Normal"/>
    <w:autoRedefine/>
    <w:rsid w:val="002E682C"/>
    <w:pPr>
      <w:tabs>
        <w:tab w:val="num" w:pos="1209"/>
      </w:tabs>
      <w:ind w:left="1209" w:hanging="360"/>
    </w:pPr>
  </w:style>
  <w:style w:type="paragraph" w:styleId="ListBullet5">
    <w:name w:val="List Bullet 5"/>
    <w:basedOn w:val="Normal"/>
    <w:autoRedefine/>
    <w:rsid w:val="002E682C"/>
    <w:pPr>
      <w:tabs>
        <w:tab w:val="num" w:pos="1492"/>
      </w:tabs>
      <w:ind w:left="1492" w:hanging="360"/>
    </w:pPr>
  </w:style>
  <w:style w:type="paragraph" w:styleId="ListNumber2">
    <w:name w:val="List Number 2"/>
    <w:basedOn w:val="Normal"/>
    <w:rsid w:val="002E682C"/>
    <w:pPr>
      <w:tabs>
        <w:tab w:val="num" w:pos="643"/>
      </w:tabs>
      <w:ind w:left="643" w:hanging="360"/>
    </w:pPr>
  </w:style>
  <w:style w:type="paragraph" w:styleId="ListNumber3">
    <w:name w:val="List Number 3"/>
    <w:basedOn w:val="Normal"/>
    <w:rsid w:val="002E682C"/>
    <w:pPr>
      <w:tabs>
        <w:tab w:val="num" w:pos="926"/>
      </w:tabs>
      <w:ind w:left="926" w:hanging="360"/>
    </w:pPr>
  </w:style>
  <w:style w:type="paragraph" w:styleId="ListNumber4">
    <w:name w:val="List Number 4"/>
    <w:basedOn w:val="Normal"/>
    <w:rsid w:val="002E682C"/>
    <w:pPr>
      <w:tabs>
        <w:tab w:val="num" w:pos="1209"/>
      </w:tabs>
      <w:ind w:left="1209" w:hanging="360"/>
    </w:pPr>
  </w:style>
  <w:style w:type="paragraph" w:styleId="ListNumber5">
    <w:name w:val="List Number 5"/>
    <w:basedOn w:val="Normal"/>
    <w:rsid w:val="002E682C"/>
    <w:pPr>
      <w:tabs>
        <w:tab w:val="num" w:pos="1492"/>
      </w:tabs>
      <w:ind w:left="1492" w:hanging="360"/>
    </w:pPr>
  </w:style>
  <w:style w:type="paragraph" w:styleId="Title">
    <w:name w:val="Title"/>
    <w:basedOn w:val="Normal"/>
    <w:link w:val="TitleChar"/>
    <w:qFormat/>
    <w:rsid w:val="002E682C"/>
    <w:pPr>
      <w:spacing w:before="240" w:after="60"/>
    </w:pPr>
    <w:rPr>
      <w:rFonts w:ascii="Arial" w:hAnsi="Arial" w:cs="Arial"/>
      <w:b/>
      <w:bCs/>
      <w:sz w:val="40"/>
      <w:szCs w:val="40"/>
    </w:rPr>
  </w:style>
  <w:style w:type="character" w:customStyle="1" w:styleId="TitleChar">
    <w:name w:val="Title Char"/>
    <w:basedOn w:val="DefaultParagraphFont"/>
    <w:link w:val="Title"/>
    <w:rsid w:val="002E682C"/>
    <w:rPr>
      <w:rFonts w:ascii="Arial" w:hAnsi="Arial" w:cs="Arial"/>
      <w:b/>
      <w:bCs/>
      <w:sz w:val="40"/>
      <w:szCs w:val="40"/>
    </w:rPr>
  </w:style>
  <w:style w:type="paragraph" w:styleId="Closing">
    <w:name w:val="Closing"/>
    <w:basedOn w:val="Normal"/>
    <w:link w:val="ClosingChar"/>
    <w:rsid w:val="002E682C"/>
    <w:pPr>
      <w:ind w:left="4252"/>
    </w:pPr>
  </w:style>
  <w:style w:type="character" w:customStyle="1" w:styleId="ClosingChar">
    <w:name w:val="Closing Char"/>
    <w:basedOn w:val="DefaultParagraphFont"/>
    <w:link w:val="Closing"/>
    <w:rsid w:val="002E682C"/>
    <w:rPr>
      <w:sz w:val="22"/>
    </w:rPr>
  </w:style>
  <w:style w:type="paragraph" w:styleId="Signature">
    <w:name w:val="Signature"/>
    <w:basedOn w:val="Normal"/>
    <w:link w:val="SignatureChar"/>
    <w:rsid w:val="002E682C"/>
    <w:pPr>
      <w:ind w:left="4252"/>
    </w:pPr>
  </w:style>
  <w:style w:type="character" w:customStyle="1" w:styleId="SignatureChar">
    <w:name w:val="Signature Char"/>
    <w:basedOn w:val="DefaultParagraphFont"/>
    <w:link w:val="Signature"/>
    <w:rsid w:val="002E682C"/>
    <w:rPr>
      <w:sz w:val="22"/>
    </w:rPr>
  </w:style>
  <w:style w:type="paragraph" w:styleId="BodyText">
    <w:name w:val="Body Text"/>
    <w:basedOn w:val="Normal"/>
    <w:link w:val="BodyTextChar"/>
    <w:rsid w:val="002E682C"/>
    <w:pPr>
      <w:spacing w:after="120"/>
    </w:pPr>
  </w:style>
  <w:style w:type="character" w:customStyle="1" w:styleId="BodyTextChar">
    <w:name w:val="Body Text Char"/>
    <w:basedOn w:val="DefaultParagraphFont"/>
    <w:link w:val="BodyText"/>
    <w:rsid w:val="002E682C"/>
    <w:rPr>
      <w:sz w:val="22"/>
    </w:rPr>
  </w:style>
  <w:style w:type="paragraph" w:styleId="BodyTextIndent">
    <w:name w:val="Body Text Indent"/>
    <w:basedOn w:val="Normal"/>
    <w:link w:val="BodyTextIndentChar"/>
    <w:rsid w:val="002E682C"/>
    <w:pPr>
      <w:spacing w:after="120"/>
      <w:ind w:left="283"/>
    </w:pPr>
  </w:style>
  <w:style w:type="character" w:customStyle="1" w:styleId="BodyTextIndentChar">
    <w:name w:val="Body Text Indent Char"/>
    <w:basedOn w:val="DefaultParagraphFont"/>
    <w:link w:val="BodyTextIndent"/>
    <w:rsid w:val="002E682C"/>
    <w:rPr>
      <w:sz w:val="22"/>
    </w:rPr>
  </w:style>
  <w:style w:type="paragraph" w:styleId="ListContinue">
    <w:name w:val="List Continue"/>
    <w:basedOn w:val="Normal"/>
    <w:rsid w:val="002E682C"/>
    <w:pPr>
      <w:spacing w:after="120"/>
      <w:ind w:left="283"/>
    </w:pPr>
  </w:style>
  <w:style w:type="paragraph" w:styleId="ListContinue2">
    <w:name w:val="List Continue 2"/>
    <w:basedOn w:val="Normal"/>
    <w:rsid w:val="002E682C"/>
    <w:pPr>
      <w:spacing w:after="120"/>
      <w:ind w:left="566"/>
    </w:pPr>
  </w:style>
  <w:style w:type="paragraph" w:styleId="ListContinue3">
    <w:name w:val="List Continue 3"/>
    <w:basedOn w:val="Normal"/>
    <w:rsid w:val="002E682C"/>
    <w:pPr>
      <w:spacing w:after="120"/>
      <w:ind w:left="849"/>
    </w:pPr>
  </w:style>
  <w:style w:type="paragraph" w:styleId="ListContinue4">
    <w:name w:val="List Continue 4"/>
    <w:basedOn w:val="Normal"/>
    <w:rsid w:val="002E682C"/>
    <w:pPr>
      <w:spacing w:after="120"/>
      <w:ind w:left="1132"/>
    </w:pPr>
  </w:style>
  <w:style w:type="paragraph" w:styleId="ListContinue5">
    <w:name w:val="List Continue 5"/>
    <w:basedOn w:val="Normal"/>
    <w:rsid w:val="002E682C"/>
    <w:pPr>
      <w:spacing w:after="120"/>
      <w:ind w:left="1415"/>
    </w:pPr>
  </w:style>
  <w:style w:type="paragraph" w:styleId="MessageHeader">
    <w:name w:val="Message Header"/>
    <w:basedOn w:val="Normal"/>
    <w:link w:val="MessageHeaderChar"/>
    <w:rsid w:val="002E68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E682C"/>
    <w:rPr>
      <w:rFonts w:ascii="Arial" w:hAnsi="Arial" w:cs="Arial"/>
      <w:sz w:val="22"/>
      <w:shd w:val="pct20" w:color="auto" w:fill="auto"/>
    </w:rPr>
  </w:style>
  <w:style w:type="paragraph" w:styleId="Subtitle">
    <w:name w:val="Subtitle"/>
    <w:basedOn w:val="Normal"/>
    <w:link w:val="SubtitleChar"/>
    <w:qFormat/>
    <w:rsid w:val="002E682C"/>
    <w:pPr>
      <w:spacing w:after="60"/>
      <w:jc w:val="center"/>
      <w:outlineLvl w:val="1"/>
    </w:pPr>
    <w:rPr>
      <w:rFonts w:ascii="Arial" w:hAnsi="Arial" w:cs="Arial"/>
    </w:rPr>
  </w:style>
  <w:style w:type="character" w:customStyle="1" w:styleId="SubtitleChar">
    <w:name w:val="Subtitle Char"/>
    <w:basedOn w:val="DefaultParagraphFont"/>
    <w:link w:val="Subtitle"/>
    <w:rsid w:val="002E682C"/>
    <w:rPr>
      <w:rFonts w:ascii="Arial" w:hAnsi="Arial" w:cs="Arial"/>
      <w:sz w:val="22"/>
    </w:rPr>
  </w:style>
  <w:style w:type="paragraph" w:styleId="Salutation">
    <w:name w:val="Salutation"/>
    <w:basedOn w:val="Normal"/>
    <w:next w:val="Normal"/>
    <w:link w:val="SalutationChar"/>
    <w:rsid w:val="002E682C"/>
  </w:style>
  <w:style w:type="character" w:customStyle="1" w:styleId="SalutationChar">
    <w:name w:val="Salutation Char"/>
    <w:basedOn w:val="DefaultParagraphFont"/>
    <w:link w:val="Salutation"/>
    <w:rsid w:val="002E682C"/>
    <w:rPr>
      <w:sz w:val="22"/>
    </w:rPr>
  </w:style>
  <w:style w:type="paragraph" w:styleId="Date">
    <w:name w:val="Date"/>
    <w:basedOn w:val="Normal"/>
    <w:next w:val="Normal"/>
    <w:link w:val="DateChar"/>
    <w:rsid w:val="002E682C"/>
  </w:style>
  <w:style w:type="character" w:customStyle="1" w:styleId="DateChar">
    <w:name w:val="Date Char"/>
    <w:basedOn w:val="DefaultParagraphFont"/>
    <w:link w:val="Date"/>
    <w:rsid w:val="002E682C"/>
    <w:rPr>
      <w:sz w:val="22"/>
    </w:rPr>
  </w:style>
  <w:style w:type="paragraph" w:styleId="BodyTextFirstIndent">
    <w:name w:val="Body Text First Indent"/>
    <w:basedOn w:val="BodyText"/>
    <w:link w:val="BodyTextFirstIndentChar"/>
    <w:rsid w:val="002E682C"/>
    <w:pPr>
      <w:ind w:firstLine="210"/>
    </w:pPr>
  </w:style>
  <w:style w:type="character" w:customStyle="1" w:styleId="BodyTextFirstIndentChar">
    <w:name w:val="Body Text First Indent Char"/>
    <w:basedOn w:val="BodyTextChar"/>
    <w:link w:val="BodyTextFirstIndent"/>
    <w:rsid w:val="002E682C"/>
    <w:rPr>
      <w:sz w:val="22"/>
    </w:rPr>
  </w:style>
  <w:style w:type="paragraph" w:styleId="BodyTextFirstIndent2">
    <w:name w:val="Body Text First Indent 2"/>
    <w:basedOn w:val="BodyTextIndent"/>
    <w:link w:val="BodyTextFirstIndent2Char"/>
    <w:rsid w:val="002E682C"/>
    <w:pPr>
      <w:ind w:firstLine="210"/>
    </w:pPr>
  </w:style>
  <w:style w:type="character" w:customStyle="1" w:styleId="BodyTextFirstIndent2Char">
    <w:name w:val="Body Text First Indent 2 Char"/>
    <w:basedOn w:val="BodyTextIndentChar"/>
    <w:link w:val="BodyTextFirstIndent2"/>
    <w:rsid w:val="002E682C"/>
    <w:rPr>
      <w:sz w:val="22"/>
    </w:rPr>
  </w:style>
  <w:style w:type="paragraph" w:styleId="BodyText2">
    <w:name w:val="Body Text 2"/>
    <w:basedOn w:val="Normal"/>
    <w:link w:val="BodyText2Char"/>
    <w:rsid w:val="002E682C"/>
    <w:pPr>
      <w:spacing w:after="120" w:line="480" w:lineRule="auto"/>
    </w:pPr>
  </w:style>
  <w:style w:type="character" w:customStyle="1" w:styleId="BodyText2Char">
    <w:name w:val="Body Text 2 Char"/>
    <w:basedOn w:val="DefaultParagraphFont"/>
    <w:link w:val="BodyText2"/>
    <w:rsid w:val="002E682C"/>
    <w:rPr>
      <w:sz w:val="22"/>
    </w:rPr>
  </w:style>
  <w:style w:type="paragraph" w:styleId="BodyText3">
    <w:name w:val="Body Text 3"/>
    <w:basedOn w:val="Normal"/>
    <w:link w:val="BodyText3Char"/>
    <w:rsid w:val="002E682C"/>
    <w:pPr>
      <w:spacing w:after="120"/>
    </w:pPr>
    <w:rPr>
      <w:sz w:val="16"/>
      <w:szCs w:val="16"/>
    </w:rPr>
  </w:style>
  <w:style w:type="character" w:customStyle="1" w:styleId="BodyText3Char">
    <w:name w:val="Body Text 3 Char"/>
    <w:basedOn w:val="DefaultParagraphFont"/>
    <w:link w:val="BodyText3"/>
    <w:rsid w:val="002E682C"/>
    <w:rPr>
      <w:sz w:val="16"/>
      <w:szCs w:val="16"/>
    </w:rPr>
  </w:style>
  <w:style w:type="paragraph" w:styleId="BodyTextIndent2">
    <w:name w:val="Body Text Indent 2"/>
    <w:basedOn w:val="Normal"/>
    <w:link w:val="BodyTextIndent2Char"/>
    <w:rsid w:val="002E682C"/>
    <w:pPr>
      <w:spacing w:after="120" w:line="480" w:lineRule="auto"/>
      <w:ind w:left="283"/>
    </w:pPr>
  </w:style>
  <w:style w:type="character" w:customStyle="1" w:styleId="BodyTextIndent2Char">
    <w:name w:val="Body Text Indent 2 Char"/>
    <w:basedOn w:val="DefaultParagraphFont"/>
    <w:link w:val="BodyTextIndent2"/>
    <w:rsid w:val="002E682C"/>
    <w:rPr>
      <w:sz w:val="22"/>
    </w:rPr>
  </w:style>
  <w:style w:type="paragraph" w:styleId="BodyTextIndent3">
    <w:name w:val="Body Text Indent 3"/>
    <w:basedOn w:val="Normal"/>
    <w:link w:val="BodyTextIndent3Char"/>
    <w:rsid w:val="002E682C"/>
    <w:pPr>
      <w:spacing w:after="120"/>
      <w:ind w:left="283"/>
    </w:pPr>
    <w:rPr>
      <w:sz w:val="16"/>
      <w:szCs w:val="16"/>
    </w:rPr>
  </w:style>
  <w:style w:type="character" w:customStyle="1" w:styleId="BodyTextIndent3Char">
    <w:name w:val="Body Text Indent 3 Char"/>
    <w:basedOn w:val="DefaultParagraphFont"/>
    <w:link w:val="BodyTextIndent3"/>
    <w:rsid w:val="002E682C"/>
    <w:rPr>
      <w:sz w:val="16"/>
      <w:szCs w:val="16"/>
    </w:rPr>
  </w:style>
  <w:style w:type="paragraph" w:styleId="BlockText">
    <w:name w:val="Block Text"/>
    <w:basedOn w:val="Normal"/>
    <w:rsid w:val="002E682C"/>
    <w:pPr>
      <w:spacing w:after="120"/>
      <w:ind w:left="1440" w:right="1440"/>
    </w:pPr>
  </w:style>
  <w:style w:type="character" w:styleId="Hyperlink">
    <w:name w:val="Hyperlink"/>
    <w:basedOn w:val="DefaultParagraphFont"/>
    <w:rsid w:val="002E682C"/>
    <w:rPr>
      <w:color w:val="0000FF"/>
      <w:u w:val="single"/>
    </w:rPr>
  </w:style>
  <w:style w:type="character" w:styleId="FollowedHyperlink">
    <w:name w:val="FollowedHyperlink"/>
    <w:basedOn w:val="DefaultParagraphFont"/>
    <w:rsid w:val="002E682C"/>
    <w:rPr>
      <w:color w:val="800080"/>
      <w:u w:val="single"/>
    </w:rPr>
  </w:style>
  <w:style w:type="character" w:styleId="Strong">
    <w:name w:val="Strong"/>
    <w:basedOn w:val="DefaultParagraphFont"/>
    <w:qFormat/>
    <w:rsid w:val="002E682C"/>
    <w:rPr>
      <w:b/>
      <w:bCs/>
    </w:rPr>
  </w:style>
  <w:style w:type="character" w:styleId="Emphasis">
    <w:name w:val="Emphasis"/>
    <w:basedOn w:val="DefaultParagraphFont"/>
    <w:qFormat/>
    <w:rsid w:val="002E682C"/>
    <w:rPr>
      <w:i/>
      <w:iCs/>
    </w:rPr>
  </w:style>
  <w:style w:type="paragraph" w:styleId="DocumentMap">
    <w:name w:val="Document Map"/>
    <w:basedOn w:val="Normal"/>
    <w:link w:val="DocumentMapChar"/>
    <w:rsid w:val="002E682C"/>
    <w:pPr>
      <w:shd w:val="clear" w:color="auto" w:fill="000080"/>
    </w:pPr>
    <w:rPr>
      <w:rFonts w:ascii="Tahoma" w:hAnsi="Tahoma" w:cs="Tahoma"/>
    </w:rPr>
  </w:style>
  <w:style w:type="character" w:customStyle="1" w:styleId="DocumentMapChar">
    <w:name w:val="Document Map Char"/>
    <w:basedOn w:val="DefaultParagraphFont"/>
    <w:link w:val="DocumentMap"/>
    <w:rsid w:val="002E682C"/>
    <w:rPr>
      <w:rFonts w:ascii="Tahoma" w:hAnsi="Tahoma" w:cs="Tahoma"/>
      <w:sz w:val="22"/>
      <w:shd w:val="clear" w:color="auto" w:fill="000080"/>
    </w:rPr>
  </w:style>
  <w:style w:type="paragraph" w:styleId="PlainText">
    <w:name w:val="Plain Text"/>
    <w:basedOn w:val="Normal"/>
    <w:link w:val="PlainTextChar"/>
    <w:rsid w:val="002E682C"/>
    <w:rPr>
      <w:rFonts w:ascii="Courier New" w:hAnsi="Courier New" w:cs="Courier New"/>
      <w:sz w:val="20"/>
    </w:rPr>
  </w:style>
  <w:style w:type="character" w:customStyle="1" w:styleId="PlainTextChar">
    <w:name w:val="Plain Text Char"/>
    <w:basedOn w:val="DefaultParagraphFont"/>
    <w:link w:val="PlainText"/>
    <w:rsid w:val="002E682C"/>
    <w:rPr>
      <w:rFonts w:ascii="Courier New" w:hAnsi="Courier New" w:cs="Courier New"/>
    </w:rPr>
  </w:style>
  <w:style w:type="paragraph" w:styleId="E-mailSignature">
    <w:name w:val="E-mail Signature"/>
    <w:basedOn w:val="Normal"/>
    <w:link w:val="E-mailSignatureChar"/>
    <w:rsid w:val="002E682C"/>
  </w:style>
  <w:style w:type="character" w:customStyle="1" w:styleId="E-mailSignatureChar">
    <w:name w:val="E-mail Signature Char"/>
    <w:basedOn w:val="DefaultParagraphFont"/>
    <w:link w:val="E-mailSignature"/>
    <w:rsid w:val="002E682C"/>
    <w:rPr>
      <w:sz w:val="22"/>
    </w:rPr>
  </w:style>
  <w:style w:type="paragraph" w:styleId="NormalWeb">
    <w:name w:val="Normal (Web)"/>
    <w:basedOn w:val="Normal"/>
    <w:rsid w:val="002E682C"/>
  </w:style>
  <w:style w:type="character" w:styleId="HTMLAcronym">
    <w:name w:val="HTML Acronym"/>
    <w:basedOn w:val="DefaultParagraphFont"/>
    <w:rsid w:val="002E682C"/>
  </w:style>
  <w:style w:type="paragraph" w:styleId="HTMLAddress">
    <w:name w:val="HTML Address"/>
    <w:basedOn w:val="Normal"/>
    <w:link w:val="HTMLAddressChar"/>
    <w:rsid w:val="002E682C"/>
    <w:rPr>
      <w:i/>
      <w:iCs/>
    </w:rPr>
  </w:style>
  <w:style w:type="character" w:customStyle="1" w:styleId="HTMLAddressChar">
    <w:name w:val="HTML Address Char"/>
    <w:basedOn w:val="DefaultParagraphFont"/>
    <w:link w:val="HTMLAddress"/>
    <w:rsid w:val="002E682C"/>
    <w:rPr>
      <w:i/>
      <w:iCs/>
      <w:sz w:val="22"/>
    </w:rPr>
  </w:style>
  <w:style w:type="character" w:styleId="HTMLCite">
    <w:name w:val="HTML Cite"/>
    <w:basedOn w:val="DefaultParagraphFont"/>
    <w:rsid w:val="002E682C"/>
    <w:rPr>
      <w:i/>
      <w:iCs/>
    </w:rPr>
  </w:style>
  <w:style w:type="character" w:styleId="HTMLCode">
    <w:name w:val="HTML Code"/>
    <w:basedOn w:val="DefaultParagraphFont"/>
    <w:rsid w:val="002E682C"/>
    <w:rPr>
      <w:rFonts w:ascii="Courier New" w:hAnsi="Courier New" w:cs="Courier New"/>
      <w:sz w:val="20"/>
      <w:szCs w:val="20"/>
    </w:rPr>
  </w:style>
  <w:style w:type="character" w:styleId="HTMLDefinition">
    <w:name w:val="HTML Definition"/>
    <w:basedOn w:val="DefaultParagraphFont"/>
    <w:rsid w:val="002E682C"/>
    <w:rPr>
      <w:i/>
      <w:iCs/>
    </w:rPr>
  </w:style>
  <w:style w:type="character" w:styleId="HTMLKeyboard">
    <w:name w:val="HTML Keyboard"/>
    <w:basedOn w:val="DefaultParagraphFont"/>
    <w:rsid w:val="002E682C"/>
    <w:rPr>
      <w:rFonts w:ascii="Courier New" w:hAnsi="Courier New" w:cs="Courier New"/>
      <w:sz w:val="20"/>
      <w:szCs w:val="20"/>
    </w:rPr>
  </w:style>
  <w:style w:type="paragraph" w:styleId="HTMLPreformatted">
    <w:name w:val="HTML Preformatted"/>
    <w:basedOn w:val="Normal"/>
    <w:link w:val="HTMLPreformattedChar"/>
    <w:rsid w:val="002E682C"/>
    <w:rPr>
      <w:rFonts w:ascii="Courier New" w:hAnsi="Courier New" w:cs="Courier New"/>
      <w:sz w:val="20"/>
    </w:rPr>
  </w:style>
  <w:style w:type="character" w:customStyle="1" w:styleId="HTMLPreformattedChar">
    <w:name w:val="HTML Preformatted Char"/>
    <w:basedOn w:val="DefaultParagraphFont"/>
    <w:link w:val="HTMLPreformatted"/>
    <w:rsid w:val="002E682C"/>
    <w:rPr>
      <w:rFonts w:ascii="Courier New" w:hAnsi="Courier New" w:cs="Courier New"/>
    </w:rPr>
  </w:style>
  <w:style w:type="character" w:styleId="HTMLSample">
    <w:name w:val="HTML Sample"/>
    <w:basedOn w:val="DefaultParagraphFont"/>
    <w:rsid w:val="002E682C"/>
    <w:rPr>
      <w:rFonts w:ascii="Courier New" w:hAnsi="Courier New" w:cs="Courier New"/>
    </w:rPr>
  </w:style>
  <w:style w:type="character" w:styleId="HTMLTypewriter">
    <w:name w:val="HTML Typewriter"/>
    <w:basedOn w:val="DefaultParagraphFont"/>
    <w:rsid w:val="002E682C"/>
    <w:rPr>
      <w:rFonts w:ascii="Courier New" w:hAnsi="Courier New" w:cs="Courier New"/>
      <w:sz w:val="20"/>
      <w:szCs w:val="20"/>
    </w:rPr>
  </w:style>
  <w:style w:type="character" w:styleId="HTMLVariable">
    <w:name w:val="HTML Variable"/>
    <w:basedOn w:val="DefaultParagraphFont"/>
    <w:rsid w:val="002E682C"/>
    <w:rPr>
      <w:i/>
      <w:iCs/>
    </w:rPr>
  </w:style>
  <w:style w:type="paragraph" w:styleId="CommentSubject">
    <w:name w:val="annotation subject"/>
    <w:basedOn w:val="CommentText"/>
    <w:next w:val="CommentText"/>
    <w:link w:val="CommentSubjectChar"/>
    <w:rsid w:val="002E682C"/>
    <w:rPr>
      <w:b/>
      <w:bCs/>
    </w:rPr>
  </w:style>
  <w:style w:type="character" w:customStyle="1" w:styleId="CommentSubjectChar">
    <w:name w:val="Comment Subject Char"/>
    <w:basedOn w:val="CommentTextChar"/>
    <w:link w:val="CommentSubject"/>
    <w:rsid w:val="002E682C"/>
    <w:rPr>
      <w:b/>
      <w:bCs/>
    </w:rPr>
  </w:style>
  <w:style w:type="numbering" w:styleId="1ai">
    <w:name w:val="Outline List 1"/>
    <w:basedOn w:val="NoList"/>
    <w:rsid w:val="002E682C"/>
    <w:pPr>
      <w:numPr>
        <w:numId w:val="14"/>
      </w:numPr>
    </w:pPr>
  </w:style>
  <w:style w:type="numbering" w:styleId="111111">
    <w:name w:val="Outline List 2"/>
    <w:basedOn w:val="NoList"/>
    <w:rsid w:val="002E682C"/>
    <w:pPr>
      <w:numPr>
        <w:numId w:val="15"/>
      </w:numPr>
    </w:pPr>
  </w:style>
  <w:style w:type="numbering" w:styleId="ArticleSection">
    <w:name w:val="Outline List 3"/>
    <w:basedOn w:val="NoList"/>
    <w:rsid w:val="002E682C"/>
    <w:pPr>
      <w:numPr>
        <w:numId w:val="17"/>
      </w:numPr>
    </w:pPr>
  </w:style>
  <w:style w:type="table" w:styleId="TableSimple1">
    <w:name w:val="Table Simple 1"/>
    <w:basedOn w:val="TableNormal"/>
    <w:rsid w:val="002E682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682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682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E682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682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682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682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682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682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682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682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682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682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682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682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E682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682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682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682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682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682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682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682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682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682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682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682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682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682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682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682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E682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682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682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E682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682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E682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682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682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E682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682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682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E682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E682C"/>
    <w:rPr>
      <w:rFonts w:eastAsia="Times New Roman" w:cs="Times New Roman"/>
      <w:b/>
      <w:kern w:val="28"/>
      <w:sz w:val="24"/>
      <w:lang w:eastAsia="en-AU"/>
    </w:rPr>
  </w:style>
  <w:style w:type="paragraph" w:customStyle="1" w:styleId="ETAsubitem">
    <w:name w:val="ETA(subitem)"/>
    <w:basedOn w:val="OPCParaBase"/>
    <w:rsid w:val="002E682C"/>
    <w:pPr>
      <w:tabs>
        <w:tab w:val="right" w:pos="340"/>
      </w:tabs>
      <w:spacing w:before="60" w:line="240" w:lineRule="auto"/>
      <w:ind w:left="454" w:hanging="454"/>
    </w:pPr>
    <w:rPr>
      <w:sz w:val="20"/>
    </w:rPr>
  </w:style>
  <w:style w:type="paragraph" w:customStyle="1" w:styleId="ETApara">
    <w:name w:val="ETA(para)"/>
    <w:basedOn w:val="OPCParaBase"/>
    <w:rsid w:val="002E682C"/>
    <w:pPr>
      <w:tabs>
        <w:tab w:val="right" w:pos="754"/>
      </w:tabs>
      <w:spacing w:before="60" w:line="240" w:lineRule="auto"/>
      <w:ind w:left="828" w:hanging="828"/>
    </w:pPr>
    <w:rPr>
      <w:sz w:val="20"/>
    </w:rPr>
  </w:style>
  <w:style w:type="paragraph" w:customStyle="1" w:styleId="ETAsubpara">
    <w:name w:val="ETA(subpara)"/>
    <w:basedOn w:val="OPCParaBase"/>
    <w:rsid w:val="002E682C"/>
    <w:pPr>
      <w:tabs>
        <w:tab w:val="right" w:pos="1083"/>
      </w:tabs>
      <w:spacing w:before="60" w:line="240" w:lineRule="auto"/>
      <w:ind w:left="1191" w:hanging="1191"/>
    </w:pPr>
    <w:rPr>
      <w:sz w:val="20"/>
    </w:rPr>
  </w:style>
  <w:style w:type="paragraph" w:customStyle="1" w:styleId="ETAsub-subpara">
    <w:name w:val="ETA(sub-subpara)"/>
    <w:basedOn w:val="OPCParaBase"/>
    <w:rsid w:val="002E682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E682C"/>
  </w:style>
  <w:style w:type="paragraph" w:styleId="Revision">
    <w:name w:val="Revision"/>
    <w:hidden/>
    <w:uiPriority w:val="99"/>
    <w:semiHidden/>
    <w:rsid w:val="00474689"/>
    <w:rPr>
      <w:rFonts w:eastAsia="Calibri" w:cs="Times New Roman"/>
      <w:sz w:val="22"/>
    </w:rPr>
  </w:style>
  <w:style w:type="character" w:customStyle="1" w:styleId="paragraphChar">
    <w:name w:val="paragraph Char"/>
    <w:aliases w:val="a Char"/>
    <w:link w:val="paragraph"/>
    <w:rsid w:val="00474689"/>
    <w:rPr>
      <w:rFonts w:eastAsia="Times New Roman" w:cs="Times New Roman"/>
      <w:sz w:val="22"/>
      <w:lang w:eastAsia="en-AU"/>
    </w:rPr>
  </w:style>
  <w:style w:type="character" w:customStyle="1" w:styleId="TabletextChar">
    <w:name w:val="Tabletext Char"/>
    <w:aliases w:val="tt Char"/>
    <w:basedOn w:val="DefaultParagraphFont"/>
    <w:link w:val="Tabletext"/>
    <w:rsid w:val="008B5793"/>
    <w:rPr>
      <w:rFonts w:eastAsia="Times New Roman" w:cs="Times New Roman"/>
      <w:lang w:eastAsia="en-AU"/>
    </w:rPr>
  </w:style>
  <w:style w:type="paragraph" w:styleId="Bibliography">
    <w:name w:val="Bibliography"/>
    <w:basedOn w:val="Normal"/>
    <w:next w:val="Normal"/>
    <w:uiPriority w:val="37"/>
    <w:semiHidden/>
    <w:unhideWhenUsed/>
    <w:rsid w:val="002E682C"/>
  </w:style>
  <w:style w:type="character" w:styleId="BookTitle">
    <w:name w:val="Book Title"/>
    <w:basedOn w:val="DefaultParagraphFont"/>
    <w:uiPriority w:val="33"/>
    <w:qFormat/>
    <w:rsid w:val="002E682C"/>
    <w:rPr>
      <w:b/>
      <w:bCs/>
      <w:i/>
      <w:iCs/>
      <w:spacing w:val="5"/>
    </w:rPr>
  </w:style>
  <w:style w:type="table" w:styleId="ColorfulGrid">
    <w:name w:val="Colorful Grid"/>
    <w:basedOn w:val="TableNormal"/>
    <w:uiPriority w:val="73"/>
    <w:semiHidden/>
    <w:unhideWhenUsed/>
    <w:rsid w:val="002E682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E682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E682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E682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E682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E682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E682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E682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E682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E682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E682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E682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E682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E682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E682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E682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E682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E682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E682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E682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E682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E682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E682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E682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E682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E682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E682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E682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E68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682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E682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682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682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682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682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E682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682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E682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E682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E682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E682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E682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E682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68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E682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E682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E682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E682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E682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E682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68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E682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E682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E682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E682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E682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E6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6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E6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E6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E6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E6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E68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E682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E682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E682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E682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E682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E682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E682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E682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E682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E682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E682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E682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E682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E682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E682C"/>
    <w:rPr>
      <w:color w:val="2B579A"/>
      <w:shd w:val="clear" w:color="auto" w:fill="E1DFDD"/>
    </w:rPr>
  </w:style>
  <w:style w:type="character" w:styleId="IntenseEmphasis">
    <w:name w:val="Intense Emphasis"/>
    <w:basedOn w:val="DefaultParagraphFont"/>
    <w:uiPriority w:val="21"/>
    <w:qFormat/>
    <w:rsid w:val="002E682C"/>
    <w:rPr>
      <w:i/>
      <w:iCs/>
      <w:color w:val="4F81BD" w:themeColor="accent1"/>
    </w:rPr>
  </w:style>
  <w:style w:type="paragraph" w:styleId="IntenseQuote">
    <w:name w:val="Intense Quote"/>
    <w:basedOn w:val="Normal"/>
    <w:next w:val="Normal"/>
    <w:link w:val="IntenseQuoteChar"/>
    <w:uiPriority w:val="30"/>
    <w:qFormat/>
    <w:rsid w:val="002E682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682C"/>
    <w:rPr>
      <w:i/>
      <w:iCs/>
      <w:color w:val="4F81BD" w:themeColor="accent1"/>
      <w:sz w:val="22"/>
    </w:rPr>
  </w:style>
  <w:style w:type="character" w:styleId="IntenseReference">
    <w:name w:val="Intense Reference"/>
    <w:basedOn w:val="DefaultParagraphFont"/>
    <w:uiPriority w:val="32"/>
    <w:qFormat/>
    <w:rsid w:val="002E682C"/>
    <w:rPr>
      <w:b/>
      <w:bCs/>
      <w:smallCaps/>
      <w:color w:val="4F81BD" w:themeColor="accent1"/>
      <w:spacing w:val="5"/>
    </w:rPr>
  </w:style>
  <w:style w:type="table" w:styleId="LightGrid">
    <w:name w:val="Light Grid"/>
    <w:basedOn w:val="TableNormal"/>
    <w:uiPriority w:val="62"/>
    <w:semiHidden/>
    <w:unhideWhenUsed/>
    <w:rsid w:val="002E682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E682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E682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E682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E682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E682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E682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E682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E682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E682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E682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E682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E682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E682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E68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E682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E68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E682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E682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E682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E682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E682C"/>
    <w:pPr>
      <w:ind w:left="720"/>
      <w:contextualSpacing/>
    </w:pPr>
  </w:style>
  <w:style w:type="table" w:styleId="ListTable1Light">
    <w:name w:val="List Table 1 Light"/>
    <w:basedOn w:val="TableNormal"/>
    <w:uiPriority w:val="46"/>
    <w:rsid w:val="002E682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682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E682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E682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E682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E682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E682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E682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682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E682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E682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E682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E682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E682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E682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682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E682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E682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E682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E682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E682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E682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68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E682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E682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E682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E682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E682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E682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682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682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682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682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682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682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E682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E682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E682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E682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E682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E682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E682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E682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E682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E682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E682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682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E682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E682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E682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E682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E682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E682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E682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E682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E682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E68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E68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E68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E68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E68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E68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E68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E682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E68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E682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E682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E682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E682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E682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E682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E682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E682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E682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E682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E682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E682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E682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E6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E6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E6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E6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E6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E6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E6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E682C"/>
    <w:rPr>
      <w:color w:val="2B579A"/>
      <w:shd w:val="clear" w:color="auto" w:fill="E1DFDD"/>
    </w:rPr>
  </w:style>
  <w:style w:type="paragraph" w:styleId="NoSpacing">
    <w:name w:val="No Spacing"/>
    <w:uiPriority w:val="1"/>
    <w:qFormat/>
    <w:rsid w:val="002E682C"/>
    <w:rPr>
      <w:sz w:val="22"/>
    </w:rPr>
  </w:style>
  <w:style w:type="paragraph" w:styleId="NoteHeading">
    <w:name w:val="Note Heading"/>
    <w:basedOn w:val="Normal"/>
    <w:next w:val="Normal"/>
    <w:link w:val="NoteHeadingChar"/>
    <w:uiPriority w:val="99"/>
    <w:semiHidden/>
    <w:unhideWhenUsed/>
    <w:rsid w:val="002E682C"/>
    <w:pPr>
      <w:spacing w:line="240" w:lineRule="auto"/>
    </w:pPr>
  </w:style>
  <w:style w:type="character" w:customStyle="1" w:styleId="NoteHeadingChar">
    <w:name w:val="Note Heading Char"/>
    <w:basedOn w:val="DefaultParagraphFont"/>
    <w:link w:val="NoteHeading"/>
    <w:uiPriority w:val="99"/>
    <w:semiHidden/>
    <w:rsid w:val="002E682C"/>
    <w:rPr>
      <w:sz w:val="22"/>
    </w:rPr>
  </w:style>
  <w:style w:type="character" w:styleId="PlaceholderText">
    <w:name w:val="Placeholder Text"/>
    <w:basedOn w:val="DefaultParagraphFont"/>
    <w:uiPriority w:val="99"/>
    <w:semiHidden/>
    <w:rsid w:val="002E682C"/>
    <w:rPr>
      <w:color w:val="808080"/>
    </w:rPr>
  </w:style>
  <w:style w:type="table" w:styleId="PlainTable1">
    <w:name w:val="Plain Table 1"/>
    <w:basedOn w:val="TableNormal"/>
    <w:uiPriority w:val="41"/>
    <w:rsid w:val="002E68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68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682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68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682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E68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682C"/>
    <w:rPr>
      <w:i/>
      <w:iCs/>
      <w:color w:val="404040" w:themeColor="text1" w:themeTint="BF"/>
      <w:sz w:val="22"/>
    </w:rPr>
  </w:style>
  <w:style w:type="character" w:styleId="SmartHyperlink">
    <w:name w:val="Smart Hyperlink"/>
    <w:basedOn w:val="DefaultParagraphFont"/>
    <w:uiPriority w:val="99"/>
    <w:semiHidden/>
    <w:unhideWhenUsed/>
    <w:rsid w:val="002E682C"/>
    <w:rPr>
      <w:u w:val="dotted"/>
    </w:rPr>
  </w:style>
  <w:style w:type="character" w:styleId="SubtleEmphasis">
    <w:name w:val="Subtle Emphasis"/>
    <w:basedOn w:val="DefaultParagraphFont"/>
    <w:uiPriority w:val="19"/>
    <w:qFormat/>
    <w:rsid w:val="002E682C"/>
    <w:rPr>
      <w:i/>
      <w:iCs/>
      <w:color w:val="404040" w:themeColor="text1" w:themeTint="BF"/>
    </w:rPr>
  </w:style>
  <w:style w:type="character" w:styleId="SubtleReference">
    <w:name w:val="Subtle Reference"/>
    <w:basedOn w:val="DefaultParagraphFont"/>
    <w:uiPriority w:val="31"/>
    <w:qFormat/>
    <w:rsid w:val="002E682C"/>
    <w:rPr>
      <w:smallCaps/>
      <w:color w:val="5A5A5A" w:themeColor="text1" w:themeTint="A5"/>
    </w:rPr>
  </w:style>
  <w:style w:type="table" w:styleId="TableGridLight">
    <w:name w:val="Grid Table Light"/>
    <w:basedOn w:val="TableNormal"/>
    <w:uiPriority w:val="40"/>
    <w:rsid w:val="002E68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E682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E6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8987">
      <w:bodyDiv w:val="1"/>
      <w:marLeft w:val="0"/>
      <w:marRight w:val="0"/>
      <w:marTop w:val="0"/>
      <w:marBottom w:val="0"/>
      <w:divBdr>
        <w:top w:val="none" w:sz="0" w:space="0" w:color="auto"/>
        <w:left w:val="none" w:sz="0" w:space="0" w:color="auto"/>
        <w:bottom w:val="none" w:sz="0" w:space="0" w:color="auto"/>
        <w:right w:val="none" w:sz="0" w:space="0" w:color="auto"/>
      </w:divBdr>
    </w:div>
    <w:div w:id="1241331181">
      <w:bodyDiv w:val="1"/>
      <w:marLeft w:val="0"/>
      <w:marRight w:val="0"/>
      <w:marTop w:val="0"/>
      <w:marBottom w:val="0"/>
      <w:divBdr>
        <w:top w:val="none" w:sz="0" w:space="0" w:color="auto"/>
        <w:left w:val="none" w:sz="0" w:space="0" w:color="auto"/>
        <w:bottom w:val="none" w:sz="0" w:space="0" w:color="auto"/>
        <w:right w:val="none" w:sz="0" w:space="0" w:color="auto"/>
      </w:divBdr>
    </w:div>
    <w:div w:id="1419912203">
      <w:bodyDiv w:val="1"/>
      <w:marLeft w:val="0"/>
      <w:marRight w:val="0"/>
      <w:marTop w:val="0"/>
      <w:marBottom w:val="0"/>
      <w:divBdr>
        <w:top w:val="none" w:sz="0" w:space="0" w:color="auto"/>
        <w:left w:val="none" w:sz="0" w:space="0" w:color="auto"/>
        <w:bottom w:val="none" w:sz="0" w:space="0" w:color="auto"/>
        <w:right w:val="none" w:sz="0" w:space="0" w:color="auto"/>
      </w:divBdr>
    </w:div>
    <w:div w:id="15992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28B4-283B-433C-941E-E95B6BDB162C}">
  <ds:schemaRefs>
    <ds:schemaRef ds:uri="http://schemas.microsoft.com/sharepoint/v3/contenttype/forms"/>
  </ds:schemaRefs>
</ds:datastoreItem>
</file>

<file path=customXml/itemProps2.xml><?xml version="1.0" encoding="utf-8"?>
<ds:datastoreItem xmlns:ds="http://schemas.openxmlformats.org/officeDocument/2006/customXml" ds:itemID="{478F5C6A-FB45-44A4-858C-8E1F981AA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B5B26-CE3B-4B1D-9DF4-CB38B3362F7D}">
  <ds:schemaRefs>
    <ds:schemaRef ds:uri="http://schemas.microsoft.com/office/2006/metadata/properties"/>
    <ds:schemaRef ds:uri="http://schemas.microsoft.com/office/infopath/2007/PartnerControls"/>
    <ds:schemaRef ds:uri="FC3CDF05-DE6E-47E2-9C5A-722EB0EADA25"/>
  </ds:schemaRefs>
</ds:datastoreItem>
</file>

<file path=customXml/itemProps4.xml><?xml version="1.0" encoding="utf-8"?>
<ds:datastoreItem xmlns:ds="http://schemas.openxmlformats.org/officeDocument/2006/customXml" ds:itemID="{41A2578D-05DA-468F-ABF4-5A4930B3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34</Pages>
  <Words>14568</Words>
  <Characters>83043</Characters>
  <Application>Microsoft Office Word</Application>
  <DocSecurity>0</DocSecurity>
  <PresentationFormat/>
  <Lines>692</Lines>
  <Paragraphs>194</Paragraphs>
  <ScaleCrop>false</ScaleCrop>
  <HeadingPairs>
    <vt:vector size="2" baseType="variant">
      <vt:variant>
        <vt:lpstr>Title</vt:lpstr>
      </vt:variant>
      <vt:variant>
        <vt:i4>1</vt:i4>
      </vt:variant>
    </vt:vector>
  </HeadingPairs>
  <TitlesOfParts>
    <vt:vector size="1" baseType="lpstr">
      <vt:lpstr>Airports Regulations 2024</vt:lpstr>
    </vt:vector>
  </TitlesOfParts>
  <Manager/>
  <Company/>
  <LinksUpToDate>false</LinksUpToDate>
  <CharactersWithSpaces>97417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2021-11-25T04:50:00Z</cp:lastPrinted>
  <dcterms:created xsi:type="dcterms:W3CDTF">2023-12-08T04:45:00Z</dcterms:created>
  <dcterms:modified xsi:type="dcterms:W3CDTF">2024-02-01T08:50:00Z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Airports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OPC66125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MTWinEqns">
    <vt:bool>true</vt:bool>
  </property>
  <property fmtid="{D5CDD505-2E9C-101B-9397-08002B2CF9AE}" pid="17" name="Number">
    <vt:lpwstr>F</vt:lpwstr>
  </property>
  <property fmtid="{D5CDD505-2E9C-101B-9397-08002B2CF9AE}" pid="18" name="CounterSign">
    <vt:lpwstr/>
  </property>
  <property fmtid="{D5CDD505-2E9C-101B-9397-08002B2CF9AE}" pid="19" name="ExcoDate">
    <vt:lpwstr>03 March 2022</vt:lpwstr>
  </property>
  <property fmtid="{D5CDD505-2E9C-101B-9397-08002B2CF9AE}" pid="20" name="ContentTypeId">
    <vt:lpwstr>0x010100266966F133664895A6EE3632470D45F5006B3C3137F4307E4FA73D6D01104038F9</vt:lpwstr>
  </property>
</Properties>
</file>