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376B3" w14:textId="77777777" w:rsidR="00174050" w:rsidRPr="0085387D" w:rsidRDefault="00174050" w:rsidP="00174050">
      <w:pPr>
        <w:rPr>
          <w:sz w:val="28"/>
        </w:rPr>
      </w:pPr>
    </w:p>
    <w:p w14:paraId="78BD6673" w14:textId="77777777" w:rsidR="00174050" w:rsidRPr="0085387D" w:rsidRDefault="00174050" w:rsidP="00174050">
      <w:pPr>
        <w:rPr>
          <w:sz w:val="19"/>
        </w:rPr>
      </w:pPr>
      <w:bookmarkStart w:id="0" w:name="_GoBack"/>
      <w:r w:rsidRPr="0085387D">
        <w:rPr>
          <w:noProof/>
          <w:lang w:eastAsia="en-AU"/>
        </w:rPr>
        <w:drawing>
          <wp:inline distT="0" distB="0" distL="0" distR="0" wp14:anchorId="3BD45493" wp14:editId="63586722">
            <wp:extent cx="1503328" cy="1105200"/>
            <wp:effectExtent l="0" t="0" r="1905"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bookmarkEnd w:id="0"/>
    </w:p>
    <w:p w14:paraId="1510372D" w14:textId="2DD0E7F1" w:rsidR="00174050" w:rsidRPr="0085387D" w:rsidRDefault="00174050" w:rsidP="00174050">
      <w:pPr>
        <w:pStyle w:val="ShortT"/>
      </w:pPr>
      <w:r w:rsidRPr="0085387D">
        <w:t>Parliamentary Business Resources (</w:t>
      </w:r>
      <w:r>
        <w:t>f</w:t>
      </w:r>
      <w:r w:rsidRPr="0085387D">
        <w:t>ormer Prime Ministers)</w:t>
      </w:r>
      <w:r>
        <w:t xml:space="preserve"> Amendment</w:t>
      </w:r>
      <w:r w:rsidRPr="0085387D">
        <w:t xml:space="preserve"> </w:t>
      </w:r>
      <w:r>
        <w:t>Determination 2024</w:t>
      </w:r>
    </w:p>
    <w:p w14:paraId="2A217451" w14:textId="425ED188" w:rsidR="00174050" w:rsidRPr="0085387D" w:rsidRDefault="00174050" w:rsidP="00174050">
      <w:pPr>
        <w:pStyle w:val="SignCoverPageStart"/>
        <w:spacing w:before="240"/>
        <w:ind w:right="91"/>
        <w:rPr>
          <w:szCs w:val="22"/>
        </w:rPr>
      </w:pPr>
      <w:r w:rsidRPr="0085387D">
        <w:rPr>
          <w:szCs w:val="22"/>
        </w:rPr>
        <w:t xml:space="preserve">I, </w:t>
      </w:r>
      <w:r>
        <w:rPr>
          <w:szCs w:val="22"/>
        </w:rPr>
        <w:t>ANTHONY NORMAN ALBANESE</w:t>
      </w:r>
      <w:r w:rsidRPr="0085387D">
        <w:rPr>
          <w:szCs w:val="22"/>
        </w:rPr>
        <w:t xml:space="preserve">, Prime Minister, make </w:t>
      </w:r>
      <w:r>
        <w:rPr>
          <w:szCs w:val="22"/>
        </w:rPr>
        <w:t>the following</w:t>
      </w:r>
      <w:r w:rsidRPr="0085387D">
        <w:rPr>
          <w:szCs w:val="22"/>
        </w:rPr>
        <w:t xml:space="preserve"> determination.</w:t>
      </w:r>
    </w:p>
    <w:p w14:paraId="7778E277" w14:textId="7534EB20" w:rsidR="006C2D5E" w:rsidRDefault="00174050" w:rsidP="00174050">
      <w:pPr>
        <w:keepNext/>
        <w:spacing w:before="300" w:line="240" w:lineRule="atLeast"/>
        <w:ind w:right="397"/>
        <w:jc w:val="both"/>
        <w:rPr>
          <w:szCs w:val="22"/>
        </w:rPr>
      </w:pPr>
      <w:r w:rsidRPr="0085387D">
        <w:rPr>
          <w:szCs w:val="22"/>
        </w:rPr>
        <w:t>Dated</w:t>
      </w:r>
      <w:r w:rsidRPr="0085387D">
        <w:rPr>
          <w:szCs w:val="22"/>
        </w:rPr>
        <w:tab/>
      </w:r>
      <w:r>
        <w:rPr>
          <w:szCs w:val="22"/>
        </w:rPr>
        <w:t xml:space="preserve">              </w:t>
      </w:r>
      <w:r w:rsidR="002B2EDD">
        <w:rPr>
          <w:szCs w:val="22"/>
        </w:rPr>
        <w:t xml:space="preserve">    </w:t>
      </w:r>
      <w:r>
        <w:rPr>
          <w:szCs w:val="22"/>
        </w:rPr>
        <w:t>2024</w:t>
      </w:r>
      <w:r w:rsidRPr="0085387D">
        <w:rPr>
          <w:szCs w:val="22"/>
        </w:rPr>
        <w:tab/>
      </w:r>
      <w:r w:rsidRPr="0085387D">
        <w:rPr>
          <w:szCs w:val="22"/>
        </w:rPr>
        <w:tab/>
      </w:r>
      <w:r w:rsidR="006C2D5E">
        <w:rPr>
          <w:szCs w:val="22"/>
        </w:rPr>
        <w:t>[SIGNED 28/2/2024]</w:t>
      </w:r>
    </w:p>
    <w:p w14:paraId="7B59229B" w14:textId="77777777" w:rsidR="00174050" w:rsidRPr="0085387D" w:rsidRDefault="00174050" w:rsidP="00174050">
      <w:pPr>
        <w:keepNext/>
        <w:tabs>
          <w:tab w:val="left" w:pos="3402"/>
        </w:tabs>
        <w:spacing w:before="1440" w:line="300" w:lineRule="atLeast"/>
        <w:ind w:right="397"/>
        <w:rPr>
          <w:b/>
          <w:szCs w:val="22"/>
        </w:rPr>
      </w:pPr>
      <w:r>
        <w:rPr>
          <w:szCs w:val="22"/>
        </w:rPr>
        <w:t>Anthony Albanese</w:t>
      </w:r>
    </w:p>
    <w:p w14:paraId="25918800" w14:textId="77777777" w:rsidR="00174050" w:rsidRPr="0085387D" w:rsidRDefault="00174050" w:rsidP="00174050">
      <w:pPr>
        <w:pStyle w:val="SignCoverPageEnd"/>
        <w:ind w:right="91"/>
        <w:rPr>
          <w:sz w:val="22"/>
        </w:rPr>
      </w:pPr>
      <w:r w:rsidRPr="0085387D">
        <w:rPr>
          <w:sz w:val="22"/>
        </w:rPr>
        <w:t>Prime Minister</w:t>
      </w:r>
    </w:p>
    <w:p w14:paraId="5B1B2CDC" w14:textId="77777777" w:rsidR="00174050" w:rsidRPr="0085387D" w:rsidRDefault="00174050" w:rsidP="00174050"/>
    <w:p w14:paraId="3C94CAFD" w14:textId="77777777" w:rsidR="00174050" w:rsidRPr="007A1328" w:rsidRDefault="00174050" w:rsidP="00174050"/>
    <w:p w14:paraId="333C284C" w14:textId="77777777" w:rsidR="00174050" w:rsidRDefault="00174050" w:rsidP="00174050">
      <w:pPr>
        <w:spacing w:after="160" w:line="259" w:lineRule="auto"/>
        <w:rPr>
          <w:b/>
          <w:sz w:val="32"/>
          <w:szCs w:val="32"/>
        </w:rPr>
        <w:sectPr w:rsidR="00174050" w:rsidSect="00660FCE">
          <w:headerReference w:type="even" r:id="rId12"/>
          <w:headerReference w:type="default" r:id="rId13"/>
          <w:footerReference w:type="even" r:id="rId14"/>
          <w:footerReference w:type="default" r:id="rId15"/>
          <w:headerReference w:type="first" r:id="rId16"/>
          <w:pgSz w:w="11907" w:h="16839"/>
          <w:pgMar w:top="2093" w:right="1797" w:bottom="1440" w:left="1797" w:header="720" w:footer="709" w:gutter="0"/>
          <w:pgNumType w:start="1"/>
          <w:cols w:space="708"/>
          <w:titlePg/>
          <w:docGrid w:linePitch="360"/>
        </w:sectPr>
      </w:pPr>
    </w:p>
    <w:p w14:paraId="25E2C407" w14:textId="77777777" w:rsidR="00174050" w:rsidRDefault="00174050" w:rsidP="00174050">
      <w:pPr>
        <w:outlineLvl w:val="0"/>
        <w:rPr>
          <w:sz w:val="36"/>
        </w:rPr>
      </w:pPr>
      <w:r w:rsidRPr="007A1328">
        <w:rPr>
          <w:sz w:val="36"/>
        </w:rPr>
        <w:lastRenderedPageBreak/>
        <w:t>Contents</w:t>
      </w:r>
    </w:p>
    <w:p w14:paraId="078700E9" w14:textId="77777777" w:rsidR="00174050" w:rsidRDefault="00174050" w:rsidP="0017405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  Name</w:t>
      </w:r>
      <w:r>
        <w:rPr>
          <w:noProof/>
        </w:rPr>
        <w:tab/>
      </w:r>
      <w:r>
        <w:rPr>
          <w:noProof/>
        </w:rPr>
        <w:fldChar w:fldCharType="begin"/>
      </w:r>
      <w:r>
        <w:rPr>
          <w:noProof/>
        </w:rPr>
        <w:instrText xml:space="preserve"> PAGEREF _Toc158634910 \h </w:instrText>
      </w:r>
      <w:r>
        <w:rPr>
          <w:noProof/>
        </w:rPr>
      </w:r>
      <w:r>
        <w:rPr>
          <w:noProof/>
        </w:rPr>
        <w:fldChar w:fldCharType="separate"/>
      </w:r>
      <w:r>
        <w:rPr>
          <w:noProof/>
        </w:rPr>
        <w:t>2</w:t>
      </w:r>
      <w:r>
        <w:rPr>
          <w:noProof/>
        </w:rPr>
        <w:fldChar w:fldCharType="end"/>
      </w:r>
    </w:p>
    <w:p w14:paraId="613A9F3E" w14:textId="77777777" w:rsidR="00174050" w:rsidRDefault="00174050" w:rsidP="00174050">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_Toc158634911 \h </w:instrText>
      </w:r>
      <w:r>
        <w:rPr>
          <w:noProof/>
        </w:rPr>
      </w:r>
      <w:r>
        <w:rPr>
          <w:noProof/>
        </w:rPr>
        <w:fldChar w:fldCharType="separate"/>
      </w:r>
      <w:r>
        <w:rPr>
          <w:noProof/>
        </w:rPr>
        <w:t>2</w:t>
      </w:r>
      <w:r>
        <w:rPr>
          <w:noProof/>
        </w:rPr>
        <w:fldChar w:fldCharType="end"/>
      </w:r>
    </w:p>
    <w:p w14:paraId="20FBFAFF" w14:textId="77777777" w:rsidR="00174050" w:rsidRDefault="00174050" w:rsidP="00174050">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_Toc158634912 \h </w:instrText>
      </w:r>
      <w:r>
        <w:rPr>
          <w:noProof/>
        </w:rPr>
      </w:r>
      <w:r>
        <w:rPr>
          <w:noProof/>
        </w:rPr>
        <w:fldChar w:fldCharType="separate"/>
      </w:r>
      <w:r>
        <w:rPr>
          <w:noProof/>
        </w:rPr>
        <w:t>2</w:t>
      </w:r>
      <w:r>
        <w:rPr>
          <w:noProof/>
        </w:rPr>
        <w:fldChar w:fldCharType="end"/>
      </w:r>
    </w:p>
    <w:p w14:paraId="7DD8CA92" w14:textId="77777777" w:rsidR="00174050" w:rsidRDefault="00174050" w:rsidP="00174050">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_Toc158634913 \h </w:instrText>
      </w:r>
      <w:r>
        <w:rPr>
          <w:noProof/>
        </w:rPr>
      </w:r>
      <w:r>
        <w:rPr>
          <w:noProof/>
        </w:rPr>
        <w:fldChar w:fldCharType="separate"/>
      </w:r>
      <w:r>
        <w:rPr>
          <w:noProof/>
        </w:rPr>
        <w:t>2</w:t>
      </w:r>
      <w:r>
        <w:rPr>
          <w:noProof/>
        </w:rPr>
        <w:fldChar w:fldCharType="end"/>
      </w:r>
    </w:p>
    <w:p w14:paraId="00E03D40" w14:textId="77777777" w:rsidR="00174050" w:rsidRDefault="00174050" w:rsidP="00174050">
      <w:pPr>
        <w:pStyle w:val="TOC6"/>
        <w:rPr>
          <w:rFonts w:asciiTheme="minorHAnsi" w:eastAsiaTheme="minorEastAsia" w:hAnsiTheme="minorHAnsi" w:cstheme="minorBidi"/>
          <w:b w:val="0"/>
          <w:noProof/>
          <w:kern w:val="0"/>
          <w:sz w:val="22"/>
          <w:szCs w:val="22"/>
        </w:rPr>
      </w:pPr>
      <w:r w:rsidRPr="0024433F">
        <w:rPr>
          <w:rFonts w:eastAsia="Calibri"/>
          <w:noProof/>
        </w:rPr>
        <w:t>Schedule 1</w:t>
      </w:r>
      <w:r>
        <w:rPr>
          <w:noProof/>
        </w:rPr>
        <w:t>—Amendments</w:t>
      </w:r>
      <w:r>
        <w:rPr>
          <w:noProof/>
        </w:rPr>
        <w:tab/>
      </w:r>
      <w:r>
        <w:rPr>
          <w:noProof/>
        </w:rPr>
        <w:fldChar w:fldCharType="begin"/>
      </w:r>
      <w:r>
        <w:rPr>
          <w:noProof/>
        </w:rPr>
        <w:instrText xml:space="preserve"> PAGEREF _Toc158634914 \h </w:instrText>
      </w:r>
      <w:r>
        <w:rPr>
          <w:noProof/>
        </w:rPr>
      </w:r>
      <w:r>
        <w:rPr>
          <w:noProof/>
        </w:rPr>
        <w:fldChar w:fldCharType="separate"/>
      </w:r>
      <w:r>
        <w:rPr>
          <w:noProof/>
        </w:rPr>
        <w:t>3</w:t>
      </w:r>
      <w:r>
        <w:rPr>
          <w:noProof/>
        </w:rPr>
        <w:fldChar w:fldCharType="end"/>
      </w:r>
    </w:p>
    <w:p w14:paraId="359A7D9E" w14:textId="77777777" w:rsidR="00174050" w:rsidRDefault="00174050" w:rsidP="00174050">
      <w:pPr>
        <w:pStyle w:val="TOC9"/>
        <w:rPr>
          <w:rFonts w:asciiTheme="minorHAnsi" w:eastAsiaTheme="minorEastAsia" w:hAnsiTheme="minorHAnsi" w:cstheme="minorBidi"/>
          <w:i w:val="0"/>
          <w:noProof/>
          <w:kern w:val="0"/>
          <w:sz w:val="22"/>
          <w:szCs w:val="22"/>
        </w:rPr>
      </w:pPr>
      <w:r>
        <w:rPr>
          <w:noProof/>
        </w:rPr>
        <w:t>Parliamentary Business Resources (former Prime Ministers) Determination 2017</w:t>
      </w:r>
      <w:r>
        <w:rPr>
          <w:noProof/>
        </w:rPr>
        <w:tab/>
      </w:r>
      <w:r>
        <w:rPr>
          <w:noProof/>
        </w:rPr>
        <w:fldChar w:fldCharType="begin"/>
      </w:r>
      <w:r>
        <w:rPr>
          <w:noProof/>
        </w:rPr>
        <w:instrText xml:space="preserve"> PAGEREF _Toc158634915 \h </w:instrText>
      </w:r>
      <w:r>
        <w:rPr>
          <w:noProof/>
        </w:rPr>
      </w:r>
      <w:r>
        <w:rPr>
          <w:noProof/>
        </w:rPr>
        <w:fldChar w:fldCharType="separate"/>
      </w:r>
      <w:r>
        <w:rPr>
          <w:noProof/>
        </w:rPr>
        <w:t>3</w:t>
      </w:r>
      <w:r>
        <w:rPr>
          <w:noProof/>
        </w:rPr>
        <w:fldChar w:fldCharType="end"/>
      </w:r>
    </w:p>
    <w:p w14:paraId="02D1E72D" w14:textId="77777777" w:rsidR="00174050" w:rsidRDefault="00174050" w:rsidP="00174050">
      <w:r>
        <w:fldChar w:fldCharType="end"/>
      </w:r>
    </w:p>
    <w:p w14:paraId="499E60F2" w14:textId="77777777" w:rsidR="00174050" w:rsidRPr="007A1328" w:rsidRDefault="00174050" w:rsidP="00174050"/>
    <w:p w14:paraId="5BF9F536" w14:textId="77777777" w:rsidR="00174050" w:rsidRDefault="00174050" w:rsidP="00174050">
      <w:pPr>
        <w:spacing w:after="160" w:line="259" w:lineRule="auto"/>
        <w:rPr>
          <w:b/>
          <w:sz w:val="32"/>
          <w:szCs w:val="32"/>
        </w:rPr>
        <w:sectPr w:rsidR="00174050" w:rsidSect="00660FCE">
          <w:headerReference w:type="even" r:id="rId17"/>
          <w:headerReference w:type="default" r:id="rId18"/>
          <w:footerReference w:type="even" r:id="rId19"/>
          <w:footerReference w:type="default" r:id="rId20"/>
          <w:headerReference w:type="first" r:id="rId21"/>
          <w:pgSz w:w="11907" w:h="16839"/>
          <w:pgMar w:top="2093" w:right="1797" w:bottom="1440" w:left="1797" w:header="720" w:footer="709" w:gutter="0"/>
          <w:pgNumType w:start="1"/>
          <w:cols w:space="708"/>
          <w:titlePg/>
          <w:docGrid w:linePitch="360"/>
        </w:sectPr>
      </w:pPr>
    </w:p>
    <w:p w14:paraId="1F410C89" w14:textId="77777777" w:rsidR="00174050" w:rsidRPr="007733AF" w:rsidRDefault="00174050" w:rsidP="00174050">
      <w:pPr>
        <w:pStyle w:val="ActHead5"/>
        <w:rPr>
          <w:rStyle w:val="CharSectno"/>
        </w:rPr>
      </w:pPr>
      <w:bookmarkStart w:id="1" w:name="_Toc158634910"/>
      <w:proofErr w:type="gramStart"/>
      <w:r>
        <w:rPr>
          <w:rStyle w:val="CharSectno"/>
        </w:rPr>
        <w:lastRenderedPageBreak/>
        <w:t>1</w:t>
      </w:r>
      <w:r w:rsidRPr="007733AF">
        <w:rPr>
          <w:rStyle w:val="CharSectno"/>
        </w:rPr>
        <w:t xml:space="preserve">  Name</w:t>
      </w:r>
      <w:bookmarkEnd w:id="1"/>
      <w:proofErr w:type="gramEnd"/>
    </w:p>
    <w:p w14:paraId="1D8A972C" w14:textId="77777777" w:rsidR="00174050" w:rsidRDefault="00174050" w:rsidP="00174050">
      <w:pPr>
        <w:pStyle w:val="subsection"/>
      </w:pPr>
      <w:r>
        <w:tab/>
      </w:r>
      <w:r>
        <w:tab/>
        <w:t xml:space="preserve">This instrument is the </w:t>
      </w:r>
      <w:r w:rsidRPr="00D632ED">
        <w:rPr>
          <w:i/>
        </w:rPr>
        <w:fldChar w:fldCharType="begin"/>
      </w:r>
      <w:r w:rsidRPr="00D632ED">
        <w:rPr>
          <w:i/>
        </w:rPr>
        <w:instrText xml:space="preserve"> STYLEREF  ShortT </w:instrText>
      </w:r>
      <w:r w:rsidRPr="00D632ED">
        <w:rPr>
          <w:i/>
        </w:rPr>
        <w:fldChar w:fldCharType="separate"/>
      </w:r>
      <w:r>
        <w:rPr>
          <w:i/>
          <w:noProof/>
        </w:rPr>
        <w:t>Parliamentary Business Resources (Former Prime Ministers) Amendment Determination 2024</w:t>
      </w:r>
      <w:r w:rsidRPr="00D632ED">
        <w:rPr>
          <w:i/>
        </w:rPr>
        <w:fldChar w:fldCharType="end"/>
      </w:r>
      <w:r w:rsidRPr="00D632ED">
        <w:rPr>
          <w:i/>
        </w:rPr>
        <w:t>.</w:t>
      </w:r>
    </w:p>
    <w:p w14:paraId="68D63DB0" w14:textId="77777777" w:rsidR="00174050" w:rsidRDefault="00174050" w:rsidP="00174050">
      <w:pPr>
        <w:pStyle w:val="ActHead5"/>
      </w:pPr>
      <w:bookmarkStart w:id="2" w:name="_Toc158634911"/>
      <w:proofErr w:type="gramStart"/>
      <w:r>
        <w:rPr>
          <w:rStyle w:val="CharSectno"/>
        </w:rPr>
        <w:t>2</w:t>
      </w:r>
      <w:r>
        <w:t xml:space="preserve">  Commencement</w:t>
      </w:r>
      <w:bookmarkEnd w:id="2"/>
      <w:proofErr w:type="gramEnd"/>
    </w:p>
    <w:p w14:paraId="7E096672" w14:textId="77777777" w:rsidR="00174050" w:rsidRDefault="00174050" w:rsidP="00174050">
      <w:pPr>
        <w:pStyle w:val="subsection"/>
      </w:pPr>
      <w:r>
        <w:tab/>
      </w:r>
      <w:r>
        <w:tab/>
        <w:t xml:space="preserve">This instrument commences </w:t>
      </w:r>
      <w:r w:rsidRPr="007F217A">
        <w:t>on the day after it is registered</w:t>
      </w:r>
      <w:r>
        <w:t>.</w:t>
      </w:r>
    </w:p>
    <w:p w14:paraId="49AC17A1" w14:textId="77777777" w:rsidR="00174050" w:rsidRDefault="00174050" w:rsidP="00174050">
      <w:pPr>
        <w:pStyle w:val="ActHead5"/>
      </w:pPr>
      <w:bookmarkStart w:id="3" w:name="_Toc158634912"/>
      <w:proofErr w:type="gramStart"/>
      <w:r>
        <w:t>3  Authority</w:t>
      </w:r>
      <w:bookmarkEnd w:id="3"/>
      <w:proofErr w:type="gramEnd"/>
    </w:p>
    <w:p w14:paraId="6A134AD6" w14:textId="77777777" w:rsidR="00174050" w:rsidRDefault="00174050" w:rsidP="00174050">
      <w:pPr>
        <w:pStyle w:val="subsection"/>
      </w:pPr>
      <w:r>
        <w:tab/>
      </w:r>
      <w:r>
        <w:tab/>
        <w:t xml:space="preserve">This instrument is made under section 16 of the </w:t>
      </w:r>
      <w:r w:rsidRPr="004A4EF4">
        <w:rPr>
          <w:i/>
        </w:rPr>
        <w:t>Parliamentary Business Resources Act 2017</w:t>
      </w:r>
      <w:r w:rsidRPr="003C6231">
        <w:t>.</w:t>
      </w:r>
    </w:p>
    <w:p w14:paraId="012ADB4C" w14:textId="77777777" w:rsidR="00174050" w:rsidRDefault="00174050" w:rsidP="00174050">
      <w:pPr>
        <w:pStyle w:val="ActHead5"/>
      </w:pPr>
      <w:bookmarkStart w:id="4" w:name="_Toc158634913"/>
      <w:proofErr w:type="gramStart"/>
      <w:r>
        <w:t>4  Schedules</w:t>
      </w:r>
      <w:bookmarkEnd w:id="4"/>
      <w:proofErr w:type="gramEnd"/>
    </w:p>
    <w:p w14:paraId="642BA722" w14:textId="77777777" w:rsidR="00174050" w:rsidRDefault="00174050" w:rsidP="00174050">
      <w:pPr>
        <w:pStyle w:val="subsection"/>
      </w:pPr>
      <w:r>
        <w:tab/>
      </w:r>
      <w:r>
        <w:tab/>
        <w:t xml:space="preserve">Each instrument that is specified in a Schedule to this instrument is amended or repealed as set out in the applicable items </w:t>
      </w:r>
      <w:r w:rsidRPr="00083F48">
        <w:t xml:space="preserve">in the Schedule concerned, and any other item in a Schedule to this </w:t>
      </w:r>
      <w:r>
        <w:t>instrument</w:t>
      </w:r>
      <w:r w:rsidRPr="00083F48">
        <w:t xml:space="preserve"> has effect according to its terms.</w:t>
      </w:r>
    </w:p>
    <w:p w14:paraId="79B7A9DA" w14:textId="77777777" w:rsidR="00174050" w:rsidRDefault="00174050" w:rsidP="00174050">
      <w:pPr>
        <w:spacing w:after="160" w:line="259" w:lineRule="auto"/>
        <w:rPr>
          <w:rFonts w:eastAsia="Times New Roman" w:cs="Times New Roman"/>
          <w:lang w:eastAsia="en-AU"/>
        </w:rPr>
      </w:pPr>
      <w:r>
        <w:br w:type="page"/>
      </w:r>
    </w:p>
    <w:p w14:paraId="15FC0815" w14:textId="77777777" w:rsidR="00174050" w:rsidRDefault="00174050" w:rsidP="00174050">
      <w:pPr>
        <w:pStyle w:val="ActHead6"/>
        <w:pageBreakBefore/>
      </w:pPr>
      <w:bookmarkStart w:id="5" w:name="_Toc158634914"/>
      <w:r w:rsidRPr="00291167">
        <w:rPr>
          <w:rStyle w:val="CharAmSchNo"/>
          <w:rFonts w:eastAsia="Calibri"/>
        </w:rPr>
        <w:lastRenderedPageBreak/>
        <w:t>Schedule 1</w:t>
      </w:r>
      <w:r>
        <w:t>—</w:t>
      </w:r>
      <w:r w:rsidRPr="00291167">
        <w:rPr>
          <w:rStyle w:val="CharAmSchText"/>
        </w:rPr>
        <w:t>Amendments</w:t>
      </w:r>
      <w:bookmarkEnd w:id="5"/>
    </w:p>
    <w:p w14:paraId="00CED916" w14:textId="77777777" w:rsidR="00174050" w:rsidRDefault="00174050" w:rsidP="00174050">
      <w:pPr>
        <w:pStyle w:val="Header"/>
      </w:pPr>
      <w:r>
        <w:t xml:space="preserve">  </w:t>
      </w:r>
    </w:p>
    <w:p w14:paraId="1A6AD119" w14:textId="70310FFD" w:rsidR="00174050" w:rsidRDefault="00174050" w:rsidP="00174050">
      <w:pPr>
        <w:pStyle w:val="ActHead9"/>
      </w:pPr>
      <w:bookmarkStart w:id="6" w:name="_Toc158634915"/>
      <w:r w:rsidRPr="0085387D">
        <w:t>Parliamentary Business Resources (</w:t>
      </w:r>
      <w:r>
        <w:t>f</w:t>
      </w:r>
      <w:r w:rsidRPr="0085387D">
        <w:t>ormer Prime Ministers) Determination 2017</w:t>
      </w:r>
      <w:bookmarkEnd w:id="6"/>
    </w:p>
    <w:p w14:paraId="0EE47717" w14:textId="77777777" w:rsidR="00174050" w:rsidRDefault="00174050" w:rsidP="00174050">
      <w:pPr>
        <w:pStyle w:val="ItemHead"/>
      </w:pPr>
    </w:p>
    <w:p w14:paraId="6DB96583" w14:textId="77777777" w:rsidR="00174050" w:rsidRPr="00030A80" w:rsidRDefault="00174050" w:rsidP="00174050">
      <w:pPr>
        <w:pStyle w:val="ItemHead"/>
      </w:pPr>
      <w:proofErr w:type="gramStart"/>
      <w:r w:rsidRPr="00030A80">
        <w:t xml:space="preserve">1  </w:t>
      </w:r>
      <w:r w:rsidRPr="005725FD">
        <w:t>Schedule</w:t>
      </w:r>
      <w:proofErr w:type="gramEnd"/>
      <w:r w:rsidRPr="005725FD">
        <w:t xml:space="preserve"> – The Hon Scott John Morrison</w:t>
      </w:r>
    </w:p>
    <w:p w14:paraId="7C7844F7" w14:textId="77777777" w:rsidR="00174050" w:rsidRPr="00030A80" w:rsidRDefault="00174050" w:rsidP="00174050">
      <w:pPr>
        <w:pStyle w:val="Item"/>
      </w:pPr>
      <w:r w:rsidRPr="00CB6D68">
        <w:t>Repeal the Schedule, substitute:</w:t>
      </w:r>
    </w:p>
    <w:p w14:paraId="2CFAAF64" w14:textId="77777777" w:rsidR="00174050" w:rsidRDefault="00174050" w:rsidP="00174050">
      <w:pPr>
        <w:rPr>
          <w:b/>
          <w:sz w:val="32"/>
          <w:szCs w:val="32"/>
        </w:rPr>
      </w:pPr>
    </w:p>
    <w:p w14:paraId="28276C51" w14:textId="77777777" w:rsidR="00174050" w:rsidRPr="00B55A38" w:rsidRDefault="00174050" w:rsidP="00174050">
      <w:pPr>
        <w:rPr>
          <w:b/>
          <w:sz w:val="32"/>
          <w:szCs w:val="32"/>
        </w:rPr>
      </w:pPr>
      <w:r w:rsidRPr="00B55A38">
        <w:rPr>
          <w:b/>
          <w:sz w:val="32"/>
          <w:szCs w:val="32"/>
        </w:rPr>
        <w:t xml:space="preserve">Schedule – The Hon </w:t>
      </w:r>
      <w:r>
        <w:rPr>
          <w:b/>
          <w:sz w:val="32"/>
          <w:szCs w:val="32"/>
        </w:rPr>
        <w:t xml:space="preserve">Scott John Morrison </w:t>
      </w:r>
    </w:p>
    <w:p w14:paraId="0B7322DD" w14:textId="77777777" w:rsidR="00174050" w:rsidRDefault="00174050" w:rsidP="00174050">
      <w:r>
        <w:t>(Act s 16(1))</w:t>
      </w:r>
    </w:p>
    <w:p w14:paraId="5B0D3E0B" w14:textId="77777777" w:rsidR="00174050" w:rsidRPr="0085387D" w:rsidRDefault="00174050" w:rsidP="00174050"/>
    <w:tbl>
      <w:tblPr>
        <w:tblStyle w:val="TableGrid"/>
        <w:tblW w:w="9072" w:type="dxa"/>
        <w:tblInd w:w="-5" w:type="dxa"/>
        <w:tblLook w:val="04A0" w:firstRow="1" w:lastRow="0" w:firstColumn="1" w:lastColumn="0" w:noHBand="0" w:noVBand="1"/>
      </w:tblPr>
      <w:tblGrid>
        <w:gridCol w:w="993"/>
        <w:gridCol w:w="4110"/>
        <w:gridCol w:w="3969"/>
      </w:tblGrid>
      <w:tr w:rsidR="00174050" w:rsidRPr="0085387D" w14:paraId="35DDC3EF" w14:textId="77777777" w:rsidTr="00B00963">
        <w:trPr>
          <w:cantSplit/>
          <w:tblHeader/>
        </w:trPr>
        <w:tc>
          <w:tcPr>
            <w:tcW w:w="993" w:type="dxa"/>
          </w:tcPr>
          <w:p w14:paraId="261209F5" w14:textId="77777777" w:rsidR="00174050" w:rsidRPr="0085387D" w:rsidRDefault="00174050" w:rsidP="00B00963">
            <w:pPr>
              <w:rPr>
                <w:b/>
              </w:rPr>
            </w:pPr>
            <w:r w:rsidRPr="0085387D">
              <w:rPr>
                <w:b/>
              </w:rPr>
              <w:t>Column 1</w:t>
            </w:r>
          </w:p>
        </w:tc>
        <w:tc>
          <w:tcPr>
            <w:tcW w:w="4110" w:type="dxa"/>
          </w:tcPr>
          <w:p w14:paraId="1D14CD4E" w14:textId="77777777" w:rsidR="00174050" w:rsidRPr="0085387D" w:rsidRDefault="00174050" w:rsidP="00B00963">
            <w:pPr>
              <w:rPr>
                <w:b/>
              </w:rPr>
            </w:pPr>
            <w:r w:rsidRPr="0085387D">
              <w:rPr>
                <w:b/>
              </w:rPr>
              <w:t>Column 2</w:t>
            </w:r>
          </w:p>
        </w:tc>
        <w:tc>
          <w:tcPr>
            <w:tcW w:w="3969" w:type="dxa"/>
          </w:tcPr>
          <w:p w14:paraId="4214DFE2" w14:textId="77777777" w:rsidR="00174050" w:rsidRPr="0085387D" w:rsidRDefault="00174050" w:rsidP="00B00963">
            <w:pPr>
              <w:rPr>
                <w:b/>
              </w:rPr>
            </w:pPr>
            <w:r w:rsidRPr="0085387D">
              <w:rPr>
                <w:b/>
              </w:rPr>
              <w:t>Column 3</w:t>
            </w:r>
          </w:p>
        </w:tc>
      </w:tr>
      <w:tr w:rsidR="00174050" w:rsidRPr="0085387D" w14:paraId="5A95D8BB" w14:textId="77777777" w:rsidTr="00B00963">
        <w:trPr>
          <w:cantSplit/>
          <w:tblHeader/>
        </w:trPr>
        <w:tc>
          <w:tcPr>
            <w:tcW w:w="993" w:type="dxa"/>
          </w:tcPr>
          <w:p w14:paraId="17B271B5" w14:textId="77777777" w:rsidR="00174050" w:rsidRPr="0085387D" w:rsidRDefault="00174050" w:rsidP="00B00963">
            <w:pPr>
              <w:rPr>
                <w:b/>
              </w:rPr>
            </w:pPr>
            <w:r w:rsidRPr="0085387D">
              <w:rPr>
                <w:b/>
              </w:rPr>
              <w:t>Item</w:t>
            </w:r>
          </w:p>
        </w:tc>
        <w:tc>
          <w:tcPr>
            <w:tcW w:w="4110" w:type="dxa"/>
          </w:tcPr>
          <w:p w14:paraId="33C0E3FA" w14:textId="77777777" w:rsidR="00174050" w:rsidRPr="0085387D" w:rsidRDefault="00174050" w:rsidP="00B00963">
            <w:pPr>
              <w:rPr>
                <w:b/>
              </w:rPr>
            </w:pPr>
            <w:r w:rsidRPr="0085387D">
              <w:rPr>
                <w:b/>
              </w:rPr>
              <w:t>Resources</w:t>
            </w:r>
          </w:p>
        </w:tc>
        <w:tc>
          <w:tcPr>
            <w:tcW w:w="3969" w:type="dxa"/>
          </w:tcPr>
          <w:p w14:paraId="09F6C2A5" w14:textId="77777777" w:rsidR="00174050" w:rsidRPr="0085387D" w:rsidRDefault="00174050" w:rsidP="00B00963">
            <w:pPr>
              <w:rPr>
                <w:b/>
              </w:rPr>
            </w:pPr>
            <w:r w:rsidRPr="0085387D">
              <w:rPr>
                <w:b/>
              </w:rPr>
              <w:t>Condition</w:t>
            </w:r>
          </w:p>
        </w:tc>
      </w:tr>
      <w:tr w:rsidR="00174050" w:rsidRPr="0085387D" w14:paraId="55357650" w14:textId="77777777" w:rsidTr="00B00963">
        <w:trPr>
          <w:cantSplit/>
          <w:trHeight w:val="1050"/>
        </w:trPr>
        <w:tc>
          <w:tcPr>
            <w:tcW w:w="993" w:type="dxa"/>
          </w:tcPr>
          <w:p w14:paraId="734D2C50" w14:textId="08041465" w:rsidR="00174050" w:rsidRPr="0085387D" w:rsidRDefault="00174050" w:rsidP="00B00963">
            <w:r>
              <w:t>1</w:t>
            </w:r>
          </w:p>
        </w:tc>
        <w:tc>
          <w:tcPr>
            <w:tcW w:w="4110" w:type="dxa"/>
          </w:tcPr>
          <w:p w14:paraId="7C8D65BA" w14:textId="14C697A1" w:rsidR="00174050" w:rsidRPr="00682436" w:rsidRDefault="00174050" w:rsidP="00B00963">
            <w:r w:rsidRPr="00682436">
              <w:t>Under sections 11 and 12 of the MOP(S) Act, one position not above the level of Adviser after the former Prime Minister leaves the Parliament.</w:t>
            </w:r>
          </w:p>
        </w:tc>
        <w:tc>
          <w:tcPr>
            <w:tcW w:w="3969" w:type="dxa"/>
            <w:vMerge w:val="restart"/>
          </w:tcPr>
          <w:p w14:paraId="57848D7A" w14:textId="0A3606FF" w:rsidR="00174050" w:rsidRPr="0085387D" w:rsidRDefault="00174050" w:rsidP="00B00963">
            <w:pPr>
              <w:pStyle w:val="ListParagraph"/>
              <w:numPr>
                <w:ilvl w:val="0"/>
                <w:numId w:val="1"/>
              </w:numPr>
              <w:ind w:left="319"/>
            </w:pPr>
            <w:r w:rsidRPr="0085387D">
              <w:t xml:space="preserve">These positions do not carry an entitlement to </w:t>
            </w:r>
            <w:r w:rsidR="00A063DD">
              <w:t>Personal</w:t>
            </w:r>
            <w:r w:rsidRPr="0085387D">
              <w:t xml:space="preserve"> Staff Allowance.</w:t>
            </w:r>
          </w:p>
          <w:p w14:paraId="1334535F" w14:textId="77777777" w:rsidR="00174050" w:rsidRPr="0085387D" w:rsidRDefault="00174050" w:rsidP="00B00963">
            <w:pPr>
              <w:pStyle w:val="ListParagraph"/>
              <w:numPr>
                <w:ilvl w:val="0"/>
                <w:numId w:val="1"/>
              </w:numPr>
              <w:ind w:left="319"/>
            </w:pPr>
            <w:r w:rsidRPr="0085387D">
              <w:t>All staff should be based in the home ci</w:t>
            </w:r>
            <w:r>
              <w:t>ty of the nominated office only</w:t>
            </w:r>
            <w:r w:rsidRPr="0085387D">
              <w:t>—non-standard work base for staff is not approved</w:t>
            </w:r>
            <w:r>
              <w:t>.</w:t>
            </w:r>
          </w:p>
          <w:p w14:paraId="596F1304" w14:textId="77777777" w:rsidR="00174050" w:rsidRPr="0085387D" w:rsidRDefault="00174050" w:rsidP="00B00963">
            <w:pPr>
              <w:pStyle w:val="ListParagraph"/>
              <w:numPr>
                <w:ilvl w:val="0"/>
                <w:numId w:val="1"/>
              </w:numPr>
              <w:ind w:left="319"/>
            </w:pPr>
            <w:r w:rsidRPr="0085387D">
              <w:t xml:space="preserve">Salaries are as set out for a ‘non-Government personal employee’ in the Enterprise Agreement applicable for staff employed under the </w:t>
            </w:r>
            <w:r w:rsidRPr="007A2577">
              <w:t>M</w:t>
            </w:r>
            <w:r>
              <w:t>O</w:t>
            </w:r>
            <w:r w:rsidRPr="007A2577">
              <w:t>P(S) Act</w:t>
            </w:r>
            <w:r w:rsidRPr="004C3F1D">
              <w:t>.</w:t>
            </w:r>
          </w:p>
          <w:p w14:paraId="15396070" w14:textId="77777777" w:rsidR="00174050" w:rsidRPr="00F84EBF" w:rsidRDefault="00174050" w:rsidP="00B00963">
            <w:pPr>
              <w:pStyle w:val="ListParagraph"/>
              <w:numPr>
                <w:ilvl w:val="0"/>
                <w:numId w:val="1"/>
              </w:numPr>
              <w:ind w:left="319"/>
            </w:pPr>
            <w:r w:rsidRPr="0085387D">
              <w:t>Persons employed in these positions are permitted to hold outside employment provided they have written agreement of the former Prime Minister to do so. Reasonable steps should be taken to disclose and avoid any real or apparent conflict of interests.</w:t>
            </w:r>
          </w:p>
        </w:tc>
      </w:tr>
      <w:tr w:rsidR="00174050" w:rsidRPr="0085387D" w14:paraId="3C84CE82" w14:textId="77777777" w:rsidTr="00B00963">
        <w:trPr>
          <w:cantSplit/>
        </w:trPr>
        <w:tc>
          <w:tcPr>
            <w:tcW w:w="993" w:type="dxa"/>
          </w:tcPr>
          <w:p w14:paraId="7F08BBCB" w14:textId="21B3AC6B" w:rsidR="00174050" w:rsidRPr="0085387D" w:rsidRDefault="00174050" w:rsidP="00B00963">
            <w:r>
              <w:t>2</w:t>
            </w:r>
          </w:p>
        </w:tc>
        <w:tc>
          <w:tcPr>
            <w:tcW w:w="4110" w:type="dxa"/>
          </w:tcPr>
          <w:p w14:paraId="0D1947B2" w14:textId="2C043787" w:rsidR="00174050" w:rsidRPr="00682436" w:rsidRDefault="00174050" w:rsidP="00B00963">
            <w:r w:rsidRPr="00682436">
              <w:t>Under sections 11 and 12 of the MOP(S) Act, one position not above the level of Assistant Adviser.</w:t>
            </w:r>
          </w:p>
        </w:tc>
        <w:tc>
          <w:tcPr>
            <w:tcW w:w="3969" w:type="dxa"/>
            <w:vMerge/>
          </w:tcPr>
          <w:p w14:paraId="1DE02F57" w14:textId="77777777" w:rsidR="00174050" w:rsidRPr="0085387D" w:rsidRDefault="00174050" w:rsidP="00B00963"/>
        </w:tc>
      </w:tr>
      <w:tr w:rsidR="00174050" w:rsidRPr="0085387D" w14:paraId="7268F817" w14:textId="77777777" w:rsidTr="00B00963">
        <w:trPr>
          <w:cantSplit/>
          <w:trHeight w:val="1320"/>
        </w:trPr>
        <w:tc>
          <w:tcPr>
            <w:tcW w:w="993" w:type="dxa"/>
          </w:tcPr>
          <w:p w14:paraId="4DF32A04" w14:textId="38D2F788" w:rsidR="00174050" w:rsidRPr="004C3F1D" w:rsidRDefault="00174050" w:rsidP="00B00963">
            <w:r>
              <w:t>3</w:t>
            </w:r>
          </w:p>
        </w:tc>
        <w:tc>
          <w:tcPr>
            <w:tcW w:w="4110" w:type="dxa"/>
          </w:tcPr>
          <w:p w14:paraId="049FBEAA" w14:textId="64347E7F" w:rsidR="00174050" w:rsidRPr="00682436" w:rsidRDefault="00174050" w:rsidP="00B00963">
            <w:r w:rsidRPr="00682436">
              <w:t xml:space="preserve">Under sections 11 and 12 of the MOP(S) Act, one non-ongoing employee at the Senior Adviser 2 level, for a period of 12 months from the date of leaving </w:t>
            </w:r>
            <w:r w:rsidR="00B74D4E">
              <w:t xml:space="preserve">the </w:t>
            </w:r>
            <w:r w:rsidRPr="00682436">
              <w:t>Parliament.</w:t>
            </w:r>
          </w:p>
        </w:tc>
        <w:tc>
          <w:tcPr>
            <w:tcW w:w="3969" w:type="dxa"/>
            <w:vMerge/>
          </w:tcPr>
          <w:p w14:paraId="7F621FC0" w14:textId="77777777" w:rsidR="00174050" w:rsidRPr="0085387D" w:rsidRDefault="00174050" w:rsidP="00B00963"/>
        </w:tc>
      </w:tr>
      <w:tr w:rsidR="00174050" w:rsidRPr="0085387D" w14:paraId="64B08A2C" w14:textId="77777777" w:rsidTr="00B00963">
        <w:trPr>
          <w:cantSplit/>
        </w:trPr>
        <w:tc>
          <w:tcPr>
            <w:tcW w:w="993" w:type="dxa"/>
          </w:tcPr>
          <w:p w14:paraId="40028790" w14:textId="2316C949" w:rsidR="00174050" w:rsidRDefault="00174050" w:rsidP="00B00963">
            <w:r>
              <w:t>4</w:t>
            </w:r>
          </w:p>
        </w:tc>
        <w:tc>
          <w:tcPr>
            <w:tcW w:w="4110" w:type="dxa"/>
          </w:tcPr>
          <w:p w14:paraId="3C1766DF" w14:textId="35D0B544" w:rsidR="00174050" w:rsidRPr="00682436" w:rsidRDefault="00174050" w:rsidP="00B00963">
            <w:r w:rsidRPr="00682436">
              <w:t>If the former Prime Minister engages a driver on his personal staff, one position not above the level of Executive Assistant, under sections 11 and 12 of the MOP(S) Act, after the former Prime Minister leaves the Parliament.</w:t>
            </w:r>
          </w:p>
        </w:tc>
        <w:tc>
          <w:tcPr>
            <w:tcW w:w="3969" w:type="dxa"/>
            <w:vMerge/>
          </w:tcPr>
          <w:p w14:paraId="68D23E65" w14:textId="77777777" w:rsidR="00174050" w:rsidRPr="0085387D" w:rsidRDefault="00174050" w:rsidP="00B00963"/>
        </w:tc>
      </w:tr>
      <w:tr w:rsidR="00174050" w:rsidRPr="0085387D" w14:paraId="5209675E" w14:textId="77777777" w:rsidTr="00B00963">
        <w:trPr>
          <w:cantSplit/>
        </w:trPr>
        <w:tc>
          <w:tcPr>
            <w:tcW w:w="993" w:type="dxa"/>
          </w:tcPr>
          <w:p w14:paraId="63B19FE3" w14:textId="77777777" w:rsidR="00174050" w:rsidRPr="004C3F1D" w:rsidRDefault="00174050" w:rsidP="00B00963">
            <w:r>
              <w:t>5</w:t>
            </w:r>
          </w:p>
        </w:tc>
        <w:tc>
          <w:tcPr>
            <w:tcW w:w="4110" w:type="dxa"/>
          </w:tcPr>
          <w:p w14:paraId="304FA281" w14:textId="481B0F45" w:rsidR="00174050" w:rsidRPr="00B934C2" w:rsidRDefault="00174050" w:rsidP="00D3552D">
            <w:r w:rsidRPr="00B934C2">
              <w:t xml:space="preserve">When an employee is absent on approved leave for 12 weeks or more, a person may be temporarily employed under the MOP(S) Act to fill the vacancy under </w:t>
            </w:r>
            <w:r w:rsidRPr="00D3552D">
              <w:t xml:space="preserve">section </w:t>
            </w:r>
            <w:r w:rsidR="00D3552D" w:rsidRPr="00D3552D">
              <w:t>11 and</w:t>
            </w:r>
            <w:r w:rsidRPr="00D3552D">
              <w:t xml:space="preserve"> </w:t>
            </w:r>
            <w:r w:rsidR="00D3552D" w:rsidRPr="00D3552D">
              <w:t>12</w:t>
            </w:r>
            <w:r w:rsidR="00D3552D">
              <w:t xml:space="preserve"> </w:t>
            </w:r>
            <w:r w:rsidRPr="004C3F1D">
              <w:t>of the MO</w:t>
            </w:r>
            <w:r w:rsidRPr="00B934C2">
              <w:t>P(S)</w:t>
            </w:r>
            <w:r>
              <w:t> </w:t>
            </w:r>
            <w:r w:rsidRPr="004C3F1D">
              <w:t>Act</w:t>
            </w:r>
            <w:r w:rsidRPr="00B934C2">
              <w:t>.</w:t>
            </w:r>
          </w:p>
        </w:tc>
        <w:tc>
          <w:tcPr>
            <w:tcW w:w="3969" w:type="dxa"/>
            <w:vMerge/>
          </w:tcPr>
          <w:p w14:paraId="7A19FCEF" w14:textId="77777777" w:rsidR="00174050" w:rsidRPr="0085387D" w:rsidRDefault="00174050" w:rsidP="00B00963"/>
        </w:tc>
      </w:tr>
      <w:tr w:rsidR="00174050" w:rsidRPr="0085387D" w14:paraId="40C77B8A" w14:textId="77777777" w:rsidTr="00B00963">
        <w:trPr>
          <w:cantSplit/>
        </w:trPr>
        <w:tc>
          <w:tcPr>
            <w:tcW w:w="993" w:type="dxa"/>
          </w:tcPr>
          <w:p w14:paraId="4DCF5571" w14:textId="77777777" w:rsidR="00174050" w:rsidRPr="004C3F1D" w:rsidRDefault="00174050" w:rsidP="00B00963">
            <w:r>
              <w:t>6</w:t>
            </w:r>
          </w:p>
        </w:tc>
        <w:tc>
          <w:tcPr>
            <w:tcW w:w="4110" w:type="dxa"/>
          </w:tcPr>
          <w:p w14:paraId="260DB727" w14:textId="77777777" w:rsidR="00174050" w:rsidRPr="0085387D" w:rsidRDefault="00174050" w:rsidP="00B00963">
            <w:r w:rsidRPr="0085387D">
              <w:t xml:space="preserve">As former Prime Ministers </w:t>
            </w:r>
            <w:r>
              <w:t xml:space="preserve">no longer in the Parliament </w:t>
            </w:r>
            <w:r w:rsidRPr="0085387D">
              <w:t>are not provided with a relief staff budget, they will need to ensure that arrangements are in place within the workplace to cover periods of employee absence of less than 12 weeks.</w:t>
            </w:r>
          </w:p>
        </w:tc>
        <w:tc>
          <w:tcPr>
            <w:tcW w:w="3969" w:type="dxa"/>
            <w:vMerge/>
          </w:tcPr>
          <w:p w14:paraId="77382A9B" w14:textId="77777777" w:rsidR="00174050" w:rsidRPr="0085387D" w:rsidRDefault="00174050" w:rsidP="00B00963"/>
        </w:tc>
      </w:tr>
      <w:tr w:rsidR="00174050" w:rsidRPr="0085387D" w14:paraId="10975B42" w14:textId="77777777" w:rsidTr="00B00963">
        <w:trPr>
          <w:cantSplit/>
        </w:trPr>
        <w:tc>
          <w:tcPr>
            <w:tcW w:w="993" w:type="dxa"/>
          </w:tcPr>
          <w:p w14:paraId="3FDB2118" w14:textId="77777777" w:rsidR="00174050" w:rsidRPr="004C3F1D" w:rsidRDefault="00174050" w:rsidP="00B00963">
            <w:r>
              <w:t>7</w:t>
            </w:r>
          </w:p>
        </w:tc>
        <w:tc>
          <w:tcPr>
            <w:tcW w:w="4110" w:type="dxa"/>
          </w:tcPr>
          <w:p w14:paraId="549165E4" w14:textId="77777777" w:rsidR="00174050" w:rsidRPr="0085387D" w:rsidRDefault="00174050" w:rsidP="00B00963">
            <w:r>
              <w:t xml:space="preserve">Under the </w:t>
            </w:r>
            <w:r w:rsidRPr="00670A45">
              <w:rPr>
                <w:i/>
              </w:rPr>
              <w:t>Parliamentary Retirement Travel Act 2002</w:t>
            </w:r>
            <w:r>
              <w:t xml:space="preserve">, </w:t>
            </w:r>
            <w:r w:rsidRPr="0085387D">
              <w:t xml:space="preserve">Parliamentary Retirement Travel </w:t>
            </w:r>
            <w:r>
              <w:t xml:space="preserve">after the former Prime Minister leaves the Parliament. </w:t>
            </w:r>
          </w:p>
        </w:tc>
        <w:tc>
          <w:tcPr>
            <w:tcW w:w="3969" w:type="dxa"/>
          </w:tcPr>
          <w:p w14:paraId="68FEC34D" w14:textId="77777777" w:rsidR="00174050" w:rsidRPr="0085387D" w:rsidRDefault="00174050" w:rsidP="00B00963"/>
        </w:tc>
      </w:tr>
      <w:tr w:rsidR="00174050" w:rsidRPr="0085387D" w14:paraId="74FCA8FF" w14:textId="77777777" w:rsidTr="00B00963">
        <w:trPr>
          <w:cantSplit/>
        </w:trPr>
        <w:tc>
          <w:tcPr>
            <w:tcW w:w="993" w:type="dxa"/>
          </w:tcPr>
          <w:p w14:paraId="1994B73D" w14:textId="77777777" w:rsidR="00174050" w:rsidRPr="0085387D" w:rsidRDefault="00174050" w:rsidP="00B00963">
            <w:r>
              <w:lastRenderedPageBreak/>
              <w:t>8</w:t>
            </w:r>
          </w:p>
        </w:tc>
        <w:tc>
          <w:tcPr>
            <w:tcW w:w="4110" w:type="dxa"/>
          </w:tcPr>
          <w:p w14:paraId="794664D7" w14:textId="77777777" w:rsidR="00174050" w:rsidRPr="0085387D" w:rsidRDefault="00174050" w:rsidP="00B00963">
            <w:r>
              <w:t>After the former Prime Minister leaves the Parliament, o</w:t>
            </w:r>
            <w:r w:rsidRPr="0085387D">
              <w:t xml:space="preserve">ffice accommodation for official business as a former Prime Minister, together with: </w:t>
            </w:r>
          </w:p>
          <w:p w14:paraId="1C978977" w14:textId="77777777" w:rsidR="00174050" w:rsidRPr="0085387D" w:rsidRDefault="00174050" w:rsidP="00B00963">
            <w:pPr>
              <w:pStyle w:val="ListParagraph"/>
              <w:numPr>
                <w:ilvl w:val="0"/>
                <w:numId w:val="2"/>
              </w:numPr>
              <w:ind w:left="318"/>
            </w:pPr>
            <w:r w:rsidRPr="0085387D">
              <w:t xml:space="preserve">equipment </w:t>
            </w:r>
            <w:r>
              <w:t xml:space="preserve">including telephone equipment </w:t>
            </w:r>
            <w:r w:rsidRPr="0085387D">
              <w:t>(other than office information and communications equipment</w:t>
            </w:r>
            <w:r>
              <w:t>, see item 9</w:t>
            </w:r>
            <w:r w:rsidRPr="0085387D">
              <w:t>);</w:t>
            </w:r>
          </w:p>
          <w:p w14:paraId="7C81495B" w14:textId="77777777" w:rsidR="00174050" w:rsidRPr="0085387D" w:rsidRDefault="00174050" w:rsidP="00B00963">
            <w:pPr>
              <w:pStyle w:val="ListParagraph"/>
              <w:numPr>
                <w:ilvl w:val="0"/>
                <w:numId w:val="2"/>
              </w:numPr>
              <w:ind w:left="321"/>
            </w:pPr>
            <w:r w:rsidRPr="0085387D">
              <w:t>facilities;</w:t>
            </w:r>
          </w:p>
          <w:p w14:paraId="06E831EE" w14:textId="77777777" w:rsidR="00174050" w:rsidRPr="0085387D" w:rsidRDefault="00174050" w:rsidP="00B00963">
            <w:pPr>
              <w:pStyle w:val="ListParagraph"/>
              <w:numPr>
                <w:ilvl w:val="0"/>
                <w:numId w:val="2"/>
              </w:numPr>
              <w:ind w:left="321"/>
            </w:pPr>
            <w:r w:rsidRPr="0085387D">
              <w:t xml:space="preserve">office requisites; and </w:t>
            </w:r>
          </w:p>
          <w:p w14:paraId="14D03355" w14:textId="77777777" w:rsidR="00174050" w:rsidRPr="0085387D" w:rsidRDefault="00174050" w:rsidP="00B00963">
            <w:pPr>
              <w:pStyle w:val="ListParagraph"/>
              <w:numPr>
                <w:ilvl w:val="0"/>
                <w:numId w:val="2"/>
              </w:numPr>
              <w:ind w:left="321"/>
            </w:pPr>
            <w:r w:rsidRPr="0085387D">
              <w:t>stationery;</w:t>
            </w:r>
          </w:p>
          <w:p w14:paraId="124DFC61" w14:textId="77777777" w:rsidR="00174050" w:rsidRPr="0085387D" w:rsidRDefault="00174050" w:rsidP="00B00963">
            <w:pPr>
              <w:ind w:left="-39"/>
            </w:pPr>
            <w:proofErr w:type="gramStart"/>
            <w:r w:rsidRPr="0085387D">
              <w:t>necessary</w:t>
            </w:r>
            <w:proofErr w:type="gramEnd"/>
            <w:r w:rsidRPr="0085387D">
              <w:t xml:space="preserve"> to operate the office to accommodate the former Prime Minister and </w:t>
            </w:r>
            <w:r>
              <w:t>his</w:t>
            </w:r>
            <w:r w:rsidRPr="0085387D">
              <w:t xml:space="preserve"> personal employees, within the city in which the former Prime Minister has </w:t>
            </w:r>
            <w:r>
              <w:t>his</w:t>
            </w:r>
            <w:r w:rsidRPr="0085387D">
              <w:t xml:space="preserve"> principal residence</w:t>
            </w:r>
            <w:r>
              <w:t>.</w:t>
            </w:r>
          </w:p>
        </w:tc>
        <w:tc>
          <w:tcPr>
            <w:tcW w:w="3969" w:type="dxa"/>
          </w:tcPr>
          <w:p w14:paraId="54D7C711" w14:textId="77777777" w:rsidR="00174050" w:rsidRPr="0085387D" w:rsidRDefault="00174050" w:rsidP="00B00963">
            <w:r>
              <w:t>In accordance with the standard provided to members of Parliament in their electorate offices.</w:t>
            </w:r>
          </w:p>
        </w:tc>
      </w:tr>
      <w:tr w:rsidR="00174050" w:rsidRPr="0085387D" w:rsidDel="00D46760" w14:paraId="6098437D" w14:textId="77777777" w:rsidTr="00B00963">
        <w:trPr>
          <w:cantSplit/>
        </w:trPr>
        <w:tc>
          <w:tcPr>
            <w:tcW w:w="993" w:type="dxa"/>
          </w:tcPr>
          <w:p w14:paraId="1BEC25F7" w14:textId="77777777" w:rsidR="00174050" w:rsidRPr="0085387D" w:rsidRDefault="00174050" w:rsidP="00B00963">
            <w:r>
              <w:t>9</w:t>
            </w:r>
          </w:p>
        </w:tc>
        <w:tc>
          <w:tcPr>
            <w:tcW w:w="4110" w:type="dxa"/>
          </w:tcPr>
          <w:p w14:paraId="4D793ACA" w14:textId="77777777" w:rsidR="00174050" w:rsidRPr="0085387D" w:rsidRDefault="00174050" w:rsidP="00B00963">
            <w:r>
              <w:t>After the former Prime Minister leaves the Parliament, o</w:t>
            </w:r>
            <w:r w:rsidRPr="0085387D">
              <w:t>ffice information and communications technology equipment necessary to operate the office. This includes items such as:</w:t>
            </w:r>
          </w:p>
          <w:p w14:paraId="3ED12ADA" w14:textId="77777777" w:rsidR="00174050" w:rsidRPr="0085387D" w:rsidRDefault="00174050" w:rsidP="00B00963">
            <w:pPr>
              <w:pStyle w:val="ListParagraph"/>
              <w:numPr>
                <w:ilvl w:val="0"/>
                <w:numId w:val="3"/>
              </w:numPr>
              <w:ind w:left="318"/>
            </w:pPr>
            <w:r w:rsidRPr="0085387D">
              <w:t>computers;</w:t>
            </w:r>
          </w:p>
          <w:p w14:paraId="7965D45E" w14:textId="77777777" w:rsidR="00174050" w:rsidRPr="0085387D" w:rsidRDefault="00174050" w:rsidP="00B00963">
            <w:pPr>
              <w:pStyle w:val="ListParagraph"/>
              <w:numPr>
                <w:ilvl w:val="0"/>
                <w:numId w:val="3"/>
              </w:numPr>
              <w:ind w:left="318"/>
            </w:pPr>
            <w:r w:rsidRPr="0085387D">
              <w:t>software;</w:t>
            </w:r>
          </w:p>
          <w:p w14:paraId="52911EEC" w14:textId="77777777" w:rsidR="00174050" w:rsidRPr="0085387D" w:rsidRDefault="00174050" w:rsidP="00B00963">
            <w:pPr>
              <w:pStyle w:val="ListParagraph"/>
              <w:numPr>
                <w:ilvl w:val="0"/>
                <w:numId w:val="3"/>
              </w:numPr>
              <w:ind w:left="318"/>
            </w:pPr>
            <w:r w:rsidRPr="0085387D">
              <w:t>printers;</w:t>
            </w:r>
          </w:p>
          <w:p w14:paraId="245C187B" w14:textId="77777777" w:rsidR="00174050" w:rsidRPr="0085387D" w:rsidRDefault="00174050" w:rsidP="00B00963">
            <w:pPr>
              <w:pStyle w:val="ListParagraph"/>
              <w:numPr>
                <w:ilvl w:val="0"/>
                <w:numId w:val="3"/>
              </w:numPr>
              <w:ind w:left="318"/>
            </w:pPr>
            <w:r w:rsidRPr="0085387D">
              <w:t>multi-function devices;</w:t>
            </w:r>
          </w:p>
          <w:p w14:paraId="7C23EADD" w14:textId="77777777" w:rsidR="00174050" w:rsidRPr="0085387D" w:rsidRDefault="00174050" w:rsidP="00B00963">
            <w:pPr>
              <w:pStyle w:val="ListParagraph"/>
              <w:numPr>
                <w:ilvl w:val="0"/>
                <w:numId w:val="3"/>
              </w:numPr>
              <w:ind w:left="318"/>
            </w:pPr>
            <w:r w:rsidRPr="0085387D">
              <w:t>mobile telephones; and</w:t>
            </w:r>
          </w:p>
          <w:p w14:paraId="08F62BBB" w14:textId="77777777" w:rsidR="00174050" w:rsidRPr="00EB5577" w:rsidRDefault="00174050" w:rsidP="00B00963">
            <w:pPr>
              <w:pStyle w:val="ListParagraph"/>
              <w:numPr>
                <w:ilvl w:val="0"/>
                <w:numId w:val="3"/>
              </w:numPr>
              <w:ind w:left="318"/>
            </w:pPr>
            <w:proofErr w:type="gramStart"/>
            <w:r w:rsidRPr="0085387D">
              <w:t>smartphones</w:t>
            </w:r>
            <w:proofErr w:type="gramEnd"/>
            <w:r w:rsidRPr="0085387D">
              <w:t xml:space="preserve">. </w:t>
            </w:r>
          </w:p>
        </w:tc>
        <w:tc>
          <w:tcPr>
            <w:tcW w:w="3969" w:type="dxa"/>
          </w:tcPr>
          <w:p w14:paraId="66F859C2" w14:textId="77777777" w:rsidR="00174050" w:rsidRPr="0085387D" w:rsidRDefault="00174050" w:rsidP="00B00963">
            <w:r>
              <w:t>In accordance with the standard provided to members of Parliament in their electorate offices.</w:t>
            </w:r>
          </w:p>
        </w:tc>
      </w:tr>
      <w:tr w:rsidR="00174050" w:rsidRPr="0085387D" w:rsidDel="00D46760" w14:paraId="69C19E86" w14:textId="77777777" w:rsidTr="00B00963">
        <w:trPr>
          <w:cantSplit/>
        </w:trPr>
        <w:tc>
          <w:tcPr>
            <w:tcW w:w="993" w:type="dxa"/>
          </w:tcPr>
          <w:p w14:paraId="4C61EE59" w14:textId="77777777" w:rsidR="00174050" w:rsidRPr="0085387D" w:rsidRDefault="00174050" w:rsidP="00B00963">
            <w:r>
              <w:t>10</w:t>
            </w:r>
          </w:p>
        </w:tc>
        <w:tc>
          <w:tcPr>
            <w:tcW w:w="4110" w:type="dxa"/>
          </w:tcPr>
          <w:p w14:paraId="6401A14D" w14:textId="77777777" w:rsidR="00174050" w:rsidRPr="0085387D" w:rsidRDefault="00174050" w:rsidP="00B00963">
            <w:r>
              <w:t>After the former Prime Minister leaves the Parliament, u</w:t>
            </w:r>
            <w:r w:rsidRPr="0085387D">
              <w:t>nlimited postage for offi</w:t>
            </w:r>
            <w:r>
              <w:t>cial business as a former Prime </w:t>
            </w:r>
            <w:r w:rsidRPr="0085387D">
              <w:t>Minister</w:t>
            </w:r>
            <w:r>
              <w:t>.</w:t>
            </w:r>
          </w:p>
        </w:tc>
        <w:tc>
          <w:tcPr>
            <w:tcW w:w="3969" w:type="dxa"/>
          </w:tcPr>
          <w:p w14:paraId="2D95E010" w14:textId="77777777" w:rsidR="00174050" w:rsidRPr="0085387D" w:rsidRDefault="00174050" w:rsidP="00B00963"/>
        </w:tc>
      </w:tr>
      <w:tr w:rsidR="00174050" w:rsidRPr="0085387D" w:rsidDel="00D46760" w14:paraId="6B973880" w14:textId="77777777" w:rsidTr="00B00963">
        <w:trPr>
          <w:cantSplit/>
        </w:trPr>
        <w:tc>
          <w:tcPr>
            <w:tcW w:w="993" w:type="dxa"/>
          </w:tcPr>
          <w:p w14:paraId="43EB7D48" w14:textId="77777777" w:rsidR="00174050" w:rsidRPr="0085387D" w:rsidRDefault="00174050" w:rsidP="00B00963">
            <w:r w:rsidRPr="0085387D">
              <w:t>1</w:t>
            </w:r>
            <w:r>
              <w:t>1</w:t>
            </w:r>
          </w:p>
        </w:tc>
        <w:tc>
          <w:tcPr>
            <w:tcW w:w="4110" w:type="dxa"/>
          </w:tcPr>
          <w:p w14:paraId="3C31FDA3" w14:textId="77777777" w:rsidR="00174050" w:rsidRPr="0085387D" w:rsidRDefault="00174050" w:rsidP="00B00963">
            <w:r>
              <w:t>After the former Prime Minister leaves the Parliament, a</w:t>
            </w:r>
            <w:r w:rsidRPr="0085387D">
              <w:t xml:space="preserve">ccess to </w:t>
            </w:r>
            <w:r>
              <w:t xml:space="preserve">visiting suites in the </w:t>
            </w:r>
            <w:r w:rsidRPr="0085387D">
              <w:t>Commonwealt</w:t>
            </w:r>
            <w:r>
              <w:t>h Parliament Offices</w:t>
            </w:r>
            <w:r w:rsidRPr="0085387D">
              <w:t xml:space="preserve"> for official business as a former Prime Minister</w:t>
            </w:r>
            <w:r>
              <w:t>.</w:t>
            </w:r>
            <w:r w:rsidRPr="0085387D">
              <w:t xml:space="preserve"> </w:t>
            </w:r>
          </w:p>
        </w:tc>
        <w:tc>
          <w:tcPr>
            <w:tcW w:w="3969" w:type="dxa"/>
          </w:tcPr>
          <w:p w14:paraId="64DC1ED2" w14:textId="77777777" w:rsidR="00174050" w:rsidRPr="004C3F1D" w:rsidRDefault="00174050" w:rsidP="00B00963">
            <w:r>
              <w:t xml:space="preserve">Consistent with the allocation of visiting suites provided under the </w:t>
            </w:r>
            <w:r>
              <w:rPr>
                <w:i/>
              </w:rPr>
              <w:t xml:space="preserve">Parliamentary Business Resources (Commonwealth Parliament Offices) Determination (No. 1) 2019 </w:t>
            </w:r>
            <w:r>
              <w:t>or relevant subsequent determination.</w:t>
            </w:r>
          </w:p>
        </w:tc>
      </w:tr>
      <w:tr w:rsidR="00174050" w:rsidRPr="0085387D" w:rsidDel="00D46760" w14:paraId="0A690761" w14:textId="77777777" w:rsidTr="00B00963">
        <w:trPr>
          <w:cantSplit/>
        </w:trPr>
        <w:tc>
          <w:tcPr>
            <w:tcW w:w="993" w:type="dxa"/>
          </w:tcPr>
          <w:p w14:paraId="235F7B04" w14:textId="77777777" w:rsidR="00174050" w:rsidRPr="0085387D" w:rsidRDefault="00174050" w:rsidP="00B00963">
            <w:r w:rsidRPr="0085387D">
              <w:t>1</w:t>
            </w:r>
            <w:r>
              <w:t>2</w:t>
            </w:r>
          </w:p>
        </w:tc>
        <w:tc>
          <w:tcPr>
            <w:tcW w:w="4110" w:type="dxa"/>
          </w:tcPr>
          <w:p w14:paraId="20FF0D50" w14:textId="77777777" w:rsidR="00174050" w:rsidRPr="0085387D" w:rsidRDefault="00174050" w:rsidP="00B00963">
            <w:r w:rsidRPr="0085387D">
              <w:t>A mobile phone or a smartphone or a Subscriber Identity Module (SIM) card for use in a personally-owned device, for communication related to a former Prime Minister’s official business</w:t>
            </w:r>
            <w:r>
              <w:t>.</w:t>
            </w:r>
          </w:p>
        </w:tc>
        <w:tc>
          <w:tcPr>
            <w:tcW w:w="3969" w:type="dxa"/>
          </w:tcPr>
          <w:p w14:paraId="73AE8D20" w14:textId="77777777" w:rsidR="00174050" w:rsidRPr="0085387D" w:rsidRDefault="00174050" w:rsidP="00B00963">
            <w:r>
              <w:t xml:space="preserve">In accordance with the standard provided to members of Parliament. </w:t>
            </w:r>
          </w:p>
        </w:tc>
      </w:tr>
      <w:tr w:rsidR="00174050" w:rsidRPr="0085387D" w:rsidDel="00D46760" w14:paraId="2A2B769A" w14:textId="77777777" w:rsidTr="00B00963">
        <w:trPr>
          <w:cantSplit/>
        </w:trPr>
        <w:tc>
          <w:tcPr>
            <w:tcW w:w="993" w:type="dxa"/>
          </w:tcPr>
          <w:p w14:paraId="7A4CC65D" w14:textId="77777777" w:rsidR="00174050" w:rsidRPr="0085387D" w:rsidRDefault="00174050" w:rsidP="00B00963">
            <w:r w:rsidRPr="0085387D">
              <w:t>1</w:t>
            </w:r>
            <w:r>
              <w:t>3</w:t>
            </w:r>
          </w:p>
        </w:tc>
        <w:tc>
          <w:tcPr>
            <w:tcW w:w="4110" w:type="dxa"/>
          </w:tcPr>
          <w:p w14:paraId="6E62CB7A" w14:textId="77777777" w:rsidR="00174050" w:rsidRPr="0085387D" w:rsidRDefault="00174050" w:rsidP="00B00963">
            <w:r>
              <w:t>After the former Prime Minister leaves the Parliament, t</w:t>
            </w:r>
            <w:r w:rsidRPr="0085387D">
              <w:t>he cost of purchasing publications (including electronic publications) for purposes relating to official business as a former Prime Minister, but not commercial business</w:t>
            </w:r>
            <w:r>
              <w:t>.</w:t>
            </w:r>
          </w:p>
        </w:tc>
        <w:tc>
          <w:tcPr>
            <w:tcW w:w="3969" w:type="dxa"/>
          </w:tcPr>
          <w:p w14:paraId="5F250486" w14:textId="77777777" w:rsidR="00174050" w:rsidRPr="0085387D" w:rsidRDefault="00174050" w:rsidP="00B00963"/>
        </w:tc>
      </w:tr>
      <w:tr w:rsidR="00174050" w:rsidRPr="0085387D" w:rsidDel="00D46760" w14:paraId="7DE4B72B" w14:textId="77777777" w:rsidTr="00B00963">
        <w:trPr>
          <w:cantSplit/>
        </w:trPr>
        <w:tc>
          <w:tcPr>
            <w:tcW w:w="993" w:type="dxa"/>
          </w:tcPr>
          <w:p w14:paraId="6071B754" w14:textId="77777777" w:rsidR="00174050" w:rsidRPr="0085387D" w:rsidRDefault="00174050" w:rsidP="00B00963">
            <w:r>
              <w:t>14</w:t>
            </w:r>
          </w:p>
        </w:tc>
        <w:tc>
          <w:tcPr>
            <w:tcW w:w="4110" w:type="dxa"/>
          </w:tcPr>
          <w:p w14:paraId="0592F300" w14:textId="77777777" w:rsidR="00174050" w:rsidRPr="0085387D" w:rsidRDefault="00174050" w:rsidP="00B00963">
            <w:r>
              <w:t xml:space="preserve">After the former Prime Minister leaves the Parliament, </w:t>
            </w:r>
            <w:r w:rsidRPr="0085387D">
              <w:t xml:space="preserve">telephone </w:t>
            </w:r>
            <w:r>
              <w:t>and internet expenses</w:t>
            </w:r>
            <w:r w:rsidRPr="0085387D">
              <w:t>, including rental, transfer and call costs in each of the former Prime Minister’s private residence(s)</w:t>
            </w:r>
            <w:r>
              <w:t>.</w:t>
            </w:r>
            <w:r w:rsidRPr="0085387D">
              <w:t xml:space="preserve"> </w:t>
            </w:r>
          </w:p>
        </w:tc>
        <w:tc>
          <w:tcPr>
            <w:tcW w:w="3969" w:type="dxa"/>
          </w:tcPr>
          <w:p w14:paraId="71810689" w14:textId="77777777" w:rsidR="00174050" w:rsidRPr="0085387D" w:rsidRDefault="00174050" w:rsidP="00B00963"/>
        </w:tc>
      </w:tr>
      <w:tr w:rsidR="00174050" w:rsidRPr="0085387D" w:rsidDel="00D46760" w14:paraId="584A9E99" w14:textId="77777777" w:rsidTr="00B00963">
        <w:trPr>
          <w:cantSplit/>
        </w:trPr>
        <w:tc>
          <w:tcPr>
            <w:tcW w:w="993" w:type="dxa"/>
          </w:tcPr>
          <w:p w14:paraId="4A53E122" w14:textId="77777777" w:rsidR="00174050" w:rsidRPr="0085387D" w:rsidRDefault="00174050" w:rsidP="00B00963">
            <w:r>
              <w:lastRenderedPageBreak/>
              <w:t>15</w:t>
            </w:r>
          </w:p>
        </w:tc>
        <w:tc>
          <w:tcPr>
            <w:tcW w:w="4110" w:type="dxa"/>
          </w:tcPr>
          <w:p w14:paraId="0EF0C094" w14:textId="77777777" w:rsidR="00174050" w:rsidRDefault="00174050" w:rsidP="00B00963">
            <w:r>
              <w:t xml:space="preserve">After the former Prime Minister leaves the Parliament, a </w:t>
            </w:r>
            <w:r w:rsidRPr="0085387D">
              <w:t xml:space="preserve">private-plated standard vehicle, including all running and maintenance costs. </w:t>
            </w:r>
          </w:p>
          <w:p w14:paraId="45189E78" w14:textId="77777777" w:rsidR="00174050" w:rsidRPr="0085387D" w:rsidRDefault="00174050" w:rsidP="00B00963"/>
        </w:tc>
        <w:tc>
          <w:tcPr>
            <w:tcW w:w="3969" w:type="dxa"/>
          </w:tcPr>
          <w:p w14:paraId="5C843DFB" w14:textId="77777777" w:rsidR="00174050" w:rsidRPr="0085387D" w:rsidRDefault="00174050" w:rsidP="00B00963">
            <w:r>
              <w:t>Consistent with the standard of private plated vehicles and associated expenses provided to members under paragraph 14(4</w:t>
            </w:r>
            <w:proofErr w:type="gramStart"/>
            <w:r>
              <w:t>)(</w:t>
            </w:r>
            <w:proofErr w:type="gramEnd"/>
            <w:r>
              <w:t>a) of the PBR Act.</w:t>
            </w:r>
          </w:p>
        </w:tc>
      </w:tr>
      <w:tr w:rsidR="00174050" w:rsidRPr="0085387D" w:rsidDel="00D46760" w14:paraId="51736196" w14:textId="77777777" w:rsidTr="00B00963">
        <w:trPr>
          <w:cantSplit/>
        </w:trPr>
        <w:tc>
          <w:tcPr>
            <w:tcW w:w="993" w:type="dxa"/>
          </w:tcPr>
          <w:p w14:paraId="41B33A4F" w14:textId="77777777" w:rsidR="00174050" w:rsidRPr="0085387D" w:rsidRDefault="00174050" w:rsidP="00B00963">
            <w:r>
              <w:t>16</w:t>
            </w:r>
          </w:p>
        </w:tc>
        <w:tc>
          <w:tcPr>
            <w:tcW w:w="4110" w:type="dxa"/>
          </w:tcPr>
          <w:p w14:paraId="13D0C3AA" w14:textId="77777777" w:rsidR="00174050" w:rsidRPr="0085387D" w:rsidRDefault="00174050" w:rsidP="00B00963">
            <w:r w:rsidRPr="0085387D">
              <w:t>A former Prime Minister has access to car-with-driver transport within Australia, excluding the external territories (Norfolk Island, Christmas and Cocos (Keeling) Islands), when travelling on official business as a former Prime Minister, other than in the town or city in which the private-plated vehicle is based.</w:t>
            </w:r>
          </w:p>
        </w:tc>
        <w:tc>
          <w:tcPr>
            <w:tcW w:w="3969" w:type="dxa"/>
          </w:tcPr>
          <w:p w14:paraId="4AEF17DD" w14:textId="77777777" w:rsidR="00174050" w:rsidRPr="0085387D" w:rsidRDefault="00174050" w:rsidP="00B00963"/>
        </w:tc>
      </w:tr>
      <w:tr w:rsidR="00174050" w:rsidRPr="0085387D" w:rsidDel="00D46760" w14:paraId="792F6A09" w14:textId="77777777" w:rsidTr="00B00963">
        <w:trPr>
          <w:cantSplit/>
        </w:trPr>
        <w:tc>
          <w:tcPr>
            <w:tcW w:w="993" w:type="dxa"/>
          </w:tcPr>
          <w:p w14:paraId="52738B56" w14:textId="77777777" w:rsidR="00174050" w:rsidRPr="0085387D" w:rsidRDefault="00174050" w:rsidP="00B00963">
            <w:r>
              <w:t>17</w:t>
            </w:r>
          </w:p>
        </w:tc>
        <w:tc>
          <w:tcPr>
            <w:tcW w:w="4110" w:type="dxa"/>
          </w:tcPr>
          <w:p w14:paraId="35B545E6" w14:textId="77777777" w:rsidR="00174050" w:rsidRPr="0085387D" w:rsidRDefault="00174050" w:rsidP="00B00963">
            <w:r>
              <w:t xml:space="preserve">After the former Prime Minister leaves the Parliament, </w:t>
            </w:r>
            <w:r w:rsidRPr="0085387D">
              <w:t xml:space="preserve">access to car-with-driver transport within the town or city in which the private-plated vehicle is based for direct travel on official business as a former Prime Minister between </w:t>
            </w:r>
            <w:r>
              <w:t>his</w:t>
            </w:r>
            <w:r w:rsidRPr="0085387D">
              <w:t xml:space="preserve"> home base or </w:t>
            </w:r>
            <w:r>
              <w:t>his</w:t>
            </w:r>
            <w:r w:rsidRPr="0085387D">
              <w:t xml:space="preserve"> Commonwealth provided office and the nearest airport or railway station, or when travelling to attend either a Vice Regal function or an official function for purposes related to </w:t>
            </w:r>
            <w:r>
              <w:t>his</w:t>
            </w:r>
            <w:r w:rsidRPr="0085387D">
              <w:t xml:space="preserve"> role as a former Prime Minister.</w:t>
            </w:r>
          </w:p>
        </w:tc>
        <w:tc>
          <w:tcPr>
            <w:tcW w:w="3969" w:type="dxa"/>
          </w:tcPr>
          <w:p w14:paraId="0647525D" w14:textId="77777777" w:rsidR="00174050" w:rsidRPr="0085387D" w:rsidRDefault="00174050" w:rsidP="00B00963"/>
        </w:tc>
      </w:tr>
      <w:tr w:rsidR="00174050" w:rsidRPr="0085387D" w:rsidDel="00D46760" w14:paraId="0824B46D" w14:textId="77777777" w:rsidTr="00B00963">
        <w:trPr>
          <w:cantSplit/>
        </w:trPr>
        <w:tc>
          <w:tcPr>
            <w:tcW w:w="993" w:type="dxa"/>
          </w:tcPr>
          <w:p w14:paraId="2B03DA93" w14:textId="77777777" w:rsidR="00174050" w:rsidRPr="0085387D" w:rsidRDefault="00174050" w:rsidP="00B00963">
            <w:r>
              <w:t>18</w:t>
            </w:r>
          </w:p>
        </w:tc>
        <w:tc>
          <w:tcPr>
            <w:tcW w:w="4110" w:type="dxa"/>
          </w:tcPr>
          <w:p w14:paraId="4DE50441" w14:textId="77777777" w:rsidR="00174050" w:rsidRPr="0085387D" w:rsidRDefault="00174050" w:rsidP="00B00963">
            <w:r w:rsidRPr="0085387D">
              <w:t>A former Prime Minister has access to car transport for specific journeys only when travelling overseas on official business as a former Prime Minister in locations where an overseas post maintains a vehicle fleet.</w:t>
            </w:r>
          </w:p>
        </w:tc>
        <w:tc>
          <w:tcPr>
            <w:tcW w:w="3969" w:type="dxa"/>
          </w:tcPr>
          <w:p w14:paraId="65E11D0F" w14:textId="77777777" w:rsidR="00174050" w:rsidRPr="0085387D" w:rsidRDefault="00174050" w:rsidP="00B00963"/>
        </w:tc>
      </w:tr>
      <w:tr w:rsidR="00174050" w:rsidRPr="0085387D" w:rsidDel="00D46760" w14:paraId="25D44168" w14:textId="77777777" w:rsidTr="00B00963">
        <w:trPr>
          <w:cantSplit/>
        </w:trPr>
        <w:tc>
          <w:tcPr>
            <w:tcW w:w="993" w:type="dxa"/>
          </w:tcPr>
          <w:p w14:paraId="032A6343" w14:textId="77777777" w:rsidR="00174050" w:rsidRPr="0085387D" w:rsidRDefault="00174050" w:rsidP="00B00963">
            <w:r>
              <w:t>19</w:t>
            </w:r>
          </w:p>
        </w:tc>
        <w:tc>
          <w:tcPr>
            <w:tcW w:w="4110" w:type="dxa"/>
          </w:tcPr>
          <w:p w14:paraId="0C2EB485" w14:textId="77777777" w:rsidR="00174050" w:rsidRPr="0085387D" w:rsidRDefault="00174050" w:rsidP="00B00963">
            <w:r w:rsidRPr="0085387D">
              <w:t>For the spouse or de facto partner of a former Prime Minister, car-with-driver transport within Australia excluding the external territories (Norfolk Island, Christmas and Cocos (Keeling) Islands), when travelling to accompany or join a former Prime Minister who is travelling on official business as a former Prime Minister</w:t>
            </w:r>
            <w:r>
              <w:t>.</w:t>
            </w:r>
          </w:p>
        </w:tc>
        <w:tc>
          <w:tcPr>
            <w:tcW w:w="3969" w:type="dxa"/>
          </w:tcPr>
          <w:p w14:paraId="76D0081D" w14:textId="77777777" w:rsidR="00174050" w:rsidRPr="0085387D" w:rsidRDefault="00174050" w:rsidP="00B00963"/>
        </w:tc>
      </w:tr>
      <w:tr w:rsidR="00174050" w:rsidRPr="0085387D" w:rsidDel="00D46760" w14:paraId="2A5640CC" w14:textId="77777777" w:rsidTr="00B00963">
        <w:trPr>
          <w:cantSplit/>
        </w:trPr>
        <w:tc>
          <w:tcPr>
            <w:tcW w:w="993" w:type="dxa"/>
          </w:tcPr>
          <w:p w14:paraId="5ADDE74E" w14:textId="77777777" w:rsidR="00174050" w:rsidRPr="0085387D" w:rsidRDefault="00174050" w:rsidP="00B00963">
            <w:r>
              <w:t>20</w:t>
            </w:r>
          </w:p>
        </w:tc>
        <w:tc>
          <w:tcPr>
            <w:tcW w:w="4110" w:type="dxa"/>
          </w:tcPr>
          <w:p w14:paraId="0DFF81D7" w14:textId="5E30C0A0" w:rsidR="00174050" w:rsidRPr="0085387D" w:rsidRDefault="00174050" w:rsidP="00B00963">
            <w:r w:rsidRPr="006F16ED">
              <w:t xml:space="preserve">Under </w:t>
            </w:r>
            <w:r w:rsidR="006F16ED" w:rsidRPr="006F16ED">
              <w:t>section 12</w:t>
            </w:r>
            <w:r w:rsidRPr="006F16ED">
              <w:t xml:space="preserve"> of</w:t>
            </w:r>
            <w:r w:rsidRPr="004C3F1D">
              <w:t xml:space="preserve"> the M</w:t>
            </w:r>
            <w:r>
              <w:t>O</w:t>
            </w:r>
            <w:r w:rsidRPr="004C3F1D">
              <w:t xml:space="preserve">P(S) Act, </w:t>
            </w:r>
            <w:r w:rsidRPr="00B934C2">
              <w:t>after the former Prime Ministe</w:t>
            </w:r>
            <w:r>
              <w:t>r leaves the Parliament, e</w:t>
            </w:r>
            <w:r w:rsidRPr="0085387D">
              <w:t>mployee travel at economy class within Australia for official purposes at the direction of the former Prime Minister, up to $15,000 per financial year. All costs of travel including fares, travelling allowance and car transport payments will be deducted from the employee travel budget.</w:t>
            </w:r>
          </w:p>
          <w:p w14:paraId="1E24DB2A" w14:textId="77777777" w:rsidR="00174050" w:rsidRPr="0085387D" w:rsidRDefault="00174050" w:rsidP="00B00963"/>
          <w:p w14:paraId="06F8ADBB" w14:textId="77777777" w:rsidR="00174050" w:rsidRPr="0085387D" w:rsidRDefault="00174050" w:rsidP="00B00963">
            <w:r w:rsidRPr="0085387D">
              <w:t>The incumbent Prime Minister may consider a request from a former Prime Minister where special circumstances require an increase to the employee travel budget.</w:t>
            </w:r>
          </w:p>
        </w:tc>
        <w:tc>
          <w:tcPr>
            <w:tcW w:w="3969" w:type="dxa"/>
          </w:tcPr>
          <w:p w14:paraId="0D2D9FC0" w14:textId="77777777" w:rsidR="00174050" w:rsidRPr="0085387D" w:rsidRDefault="00174050" w:rsidP="00B00963">
            <w:r w:rsidRPr="0085387D">
              <w:t>Other than provided in this Schedule, the usual terms and conditions that apply to travel by MOP(S) Act employees apply</w:t>
            </w:r>
            <w:r>
              <w:t>.</w:t>
            </w:r>
          </w:p>
        </w:tc>
      </w:tr>
      <w:tr w:rsidR="00174050" w:rsidRPr="0085387D" w14:paraId="0B8A2190" w14:textId="77777777" w:rsidTr="00B00963">
        <w:trPr>
          <w:cantSplit/>
        </w:trPr>
        <w:tc>
          <w:tcPr>
            <w:tcW w:w="993" w:type="dxa"/>
          </w:tcPr>
          <w:p w14:paraId="4A00A6DA" w14:textId="77777777" w:rsidR="00174050" w:rsidRPr="0085387D" w:rsidRDefault="00174050" w:rsidP="00B00963">
            <w:r>
              <w:lastRenderedPageBreak/>
              <w:t>21</w:t>
            </w:r>
          </w:p>
        </w:tc>
        <w:tc>
          <w:tcPr>
            <w:tcW w:w="4110" w:type="dxa"/>
          </w:tcPr>
          <w:p w14:paraId="160DE3BF" w14:textId="77777777" w:rsidR="00174050" w:rsidRPr="0085387D" w:rsidRDefault="00174050" w:rsidP="00B00963">
            <w:r w:rsidRPr="0085387D">
              <w:t>A security assessment of the former Prime Minister’s principal residence and the office accommodation provided at Commonwealth expense and provision of agreed security enhancements</w:t>
            </w:r>
            <w:r>
              <w:t>.</w:t>
            </w:r>
            <w:r w:rsidRPr="0085387D">
              <w:t xml:space="preserve"> </w:t>
            </w:r>
          </w:p>
        </w:tc>
        <w:tc>
          <w:tcPr>
            <w:tcW w:w="3969" w:type="dxa"/>
          </w:tcPr>
          <w:p w14:paraId="2DE6D51A" w14:textId="77777777" w:rsidR="00174050" w:rsidRPr="0085387D" w:rsidRDefault="00174050" w:rsidP="00B00963"/>
        </w:tc>
      </w:tr>
      <w:tr w:rsidR="00174050" w:rsidRPr="0085387D" w14:paraId="3DC5D616" w14:textId="77777777" w:rsidTr="00B00963">
        <w:trPr>
          <w:trHeight w:val="1077"/>
        </w:trPr>
        <w:tc>
          <w:tcPr>
            <w:tcW w:w="993" w:type="dxa"/>
          </w:tcPr>
          <w:p w14:paraId="4D363FFE" w14:textId="77777777" w:rsidR="00174050" w:rsidRPr="0085387D" w:rsidRDefault="00174050" w:rsidP="00B00963">
            <w:r w:rsidRPr="0085387D">
              <w:t>2</w:t>
            </w:r>
            <w:r>
              <w:t>2</w:t>
            </w:r>
          </w:p>
        </w:tc>
        <w:tc>
          <w:tcPr>
            <w:tcW w:w="4110" w:type="dxa"/>
          </w:tcPr>
          <w:p w14:paraId="3541D355" w14:textId="77777777" w:rsidR="00174050" w:rsidRDefault="00174050" w:rsidP="00B00963">
            <w:r>
              <w:t>After leaving the Parliament, the former Prime Minister and an accompanying spouse or de facto partner have access to international travel expenses necessary for the travel when undertaking international travel approved by the Prime Minister.</w:t>
            </w:r>
          </w:p>
          <w:p w14:paraId="39553879" w14:textId="77777777" w:rsidR="00174050" w:rsidRDefault="00174050" w:rsidP="00B00963"/>
          <w:p w14:paraId="15645692" w14:textId="77777777" w:rsidR="00174050" w:rsidRPr="0085387D" w:rsidRDefault="00174050" w:rsidP="00B00963">
            <w:r>
              <w:t>If the Prime Minister approves international travel for the former Prime Minister, the Prime Minister is taken to have approved travel by one staff member accompanying the former Prime Minister.</w:t>
            </w:r>
          </w:p>
        </w:tc>
        <w:tc>
          <w:tcPr>
            <w:tcW w:w="3969" w:type="dxa"/>
          </w:tcPr>
          <w:p w14:paraId="4559E5FF" w14:textId="77777777" w:rsidR="00174050" w:rsidRDefault="00174050" w:rsidP="00B00963">
            <w:pPr>
              <w:pStyle w:val="ListParagraph"/>
              <w:numPr>
                <w:ilvl w:val="0"/>
                <w:numId w:val="4"/>
              </w:numPr>
              <w:ind w:left="316"/>
            </w:pPr>
            <w:r w:rsidRPr="00693FE1">
              <w:t>As approved by the Prime Minister in writing from time to time</w:t>
            </w:r>
            <w:r>
              <w:t>.</w:t>
            </w:r>
          </w:p>
          <w:p w14:paraId="24D94201" w14:textId="77777777" w:rsidR="00174050" w:rsidRPr="0016346F" w:rsidRDefault="00174050" w:rsidP="00B00963">
            <w:pPr>
              <w:pStyle w:val="ListParagraph"/>
              <w:numPr>
                <w:ilvl w:val="0"/>
                <w:numId w:val="4"/>
              </w:numPr>
              <w:ind w:left="316"/>
            </w:pPr>
            <w:r w:rsidRPr="00693FE1">
              <w:t>A spouse or de facto partner must have the express approval of the Prime Minister to accompany the former Prime Minister</w:t>
            </w:r>
            <w:r>
              <w:t>.</w:t>
            </w:r>
            <w:r w:rsidRPr="00693FE1">
              <w:t xml:space="preserve"> </w:t>
            </w:r>
          </w:p>
        </w:tc>
      </w:tr>
    </w:tbl>
    <w:p w14:paraId="69B2ECE5" w14:textId="77777777" w:rsidR="00174050" w:rsidRDefault="00174050" w:rsidP="00174050"/>
    <w:p w14:paraId="10370468" w14:textId="77777777" w:rsidR="00174050" w:rsidRDefault="00174050" w:rsidP="00174050"/>
    <w:p w14:paraId="29B0BCE2" w14:textId="43181740" w:rsidR="00174050" w:rsidRPr="00682436" w:rsidRDefault="00B74D4E" w:rsidP="00174050">
      <w:pPr>
        <w:pStyle w:val="ListParagraph"/>
        <w:rPr>
          <w:rFonts w:ascii="Arial" w:eastAsia="Times New Roman" w:hAnsi="Arial" w:cs="Times New Roman"/>
          <w:b/>
          <w:kern w:val="28"/>
          <w:sz w:val="24"/>
          <w:lang w:eastAsia="en-AU"/>
        </w:rPr>
      </w:pPr>
      <w:r>
        <w:rPr>
          <w:rFonts w:ascii="Arial" w:eastAsia="Times New Roman" w:hAnsi="Arial" w:cs="Times New Roman"/>
          <w:b/>
          <w:kern w:val="28"/>
          <w:sz w:val="24"/>
          <w:lang w:eastAsia="en-AU"/>
        </w:rPr>
        <w:t>2</w:t>
      </w:r>
      <w:r w:rsidR="00174050" w:rsidRPr="00682436">
        <w:rPr>
          <w:rFonts w:ascii="Arial" w:eastAsia="Times New Roman" w:hAnsi="Arial" w:cs="Times New Roman"/>
          <w:b/>
          <w:kern w:val="28"/>
          <w:sz w:val="24"/>
          <w:lang w:eastAsia="en-AU"/>
        </w:rPr>
        <w:t> Schedule – The Hon Julia Eileen Gillard AC (table items 1, 2, 3, 5 and 15, column 2)</w:t>
      </w:r>
    </w:p>
    <w:p w14:paraId="7C4AFF4B" w14:textId="22C6AFAC" w:rsidR="00174050" w:rsidRDefault="00174050" w:rsidP="00174050">
      <w:pPr>
        <w:pStyle w:val="Item"/>
      </w:pPr>
      <w:r w:rsidRPr="00682436">
        <w:t>Omit “section 13”, substitute “sections 11 and 12”.</w:t>
      </w:r>
    </w:p>
    <w:p w14:paraId="6430CE3D" w14:textId="77777777" w:rsidR="00174050" w:rsidRDefault="00174050" w:rsidP="00174050"/>
    <w:p w14:paraId="3F64ECE0" w14:textId="77777777" w:rsidR="00174050" w:rsidRDefault="00174050" w:rsidP="00174050"/>
    <w:p w14:paraId="1DE02ABD" w14:textId="77777777" w:rsidR="00174050" w:rsidRDefault="00174050" w:rsidP="00174050"/>
    <w:p w14:paraId="24F023EF" w14:textId="1B3389A0" w:rsidR="00C53FB5" w:rsidRDefault="00C53FB5">
      <w:bookmarkStart w:id="7" w:name="BKCheck15B_2"/>
      <w:bookmarkStart w:id="8" w:name="BKCheck15B_3"/>
      <w:bookmarkEnd w:id="7"/>
      <w:bookmarkEnd w:id="8"/>
    </w:p>
    <w:sectPr w:rsidR="00C53FB5" w:rsidSect="00504249">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603C3" w14:textId="77777777" w:rsidR="008F289E" w:rsidRDefault="008F289E" w:rsidP="00706D94">
      <w:pPr>
        <w:spacing w:line="240" w:lineRule="auto"/>
      </w:pPr>
      <w:r>
        <w:separator/>
      </w:r>
    </w:p>
  </w:endnote>
  <w:endnote w:type="continuationSeparator" w:id="0">
    <w:p w14:paraId="06AC9C32" w14:textId="77777777" w:rsidR="008F289E" w:rsidRDefault="008F289E" w:rsidP="00706D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A2A3B" w14:textId="4EB56576" w:rsidR="00174050" w:rsidRPr="00E33C1C" w:rsidRDefault="00174050" w:rsidP="0094523D">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74624" behindDoc="1" locked="0" layoutInCell="1" allowOverlap="1" wp14:anchorId="0BD4EF87" wp14:editId="1F850FA1">
              <wp:simplePos x="0" y="0"/>
              <wp:positionH relativeFrom="column">
                <wp:align>center</wp:align>
              </wp:positionH>
              <wp:positionV relativeFrom="page">
                <wp:posOffset>10079990</wp:posOffset>
              </wp:positionV>
              <wp:extent cx="4410075" cy="400050"/>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232013C" w14:textId="77777777" w:rsidR="00174050" w:rsidRPr="00581211" w:rsidRDefault="00174050"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D4EF87" id="_x0000_t202" coordsize="21600,21600" o:spt="202" path="m,l,21600r21600,l21600,xe">
              <v:stroke joinstyle="miter"/>
              <v:path gradientshapeok="t" o:connecttype="rect"/>
            </v:shapetype>
            <v:shape id="Text Box 6" o:spid="_x0000_s1028" type="#_x0000_t202" style="position:absolute;margin-left:0;margin-top:793.7pt;width:347.25pt;height:31.5pt;z-index:-25164185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OdtBH4HAwAAyAYAAA4AAAAAAAAAAAAAAAAALgIAAGRycy9lMm9Eb2Mu&#10;eG1sUEsBAi0AFAAGAAgAAAAhADwCUpLfAAAACgEAAA8AAAAAAAAAAAAAAAAAYQUAAGRycy9kb3du&#10;cmV2LnhtbFBLBQYAAAAABAAEAPMAAABtBgAAAAA=&#10;" stroked="f">
              <v:stroke joinstyle="round"/>
              <v:path arrowok="t"/>
              <v:textbox>
                <w:txbxContent>
                  <w:p w14:paraId="7232013C" w14:textId="77777777" w:rsidR="00174050" w:rsidRPr="00581211" w:rsidRDefault="00174050"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174050" w:rsidRPr="00D26890" w14:paraId="31026993" w14:textId="77777777" w:rsidTr="00D26890">
      <w:tc>
        <w:tcPr>
          <w:tcW w:w="709" w:type="dxa"/>
          <w:tcBorders>
            <w:top w:val="nil"/>
            <w:left w:val="nil"/>
            <w:bottom w:val="nil"/>
            <w:right w:val="nil"/>
          </w:tcBorders>
          <w:shd w:val="clear" w:color="auto" w:fill="auto"/>
        </w:tcPr>
        <w:p w14:paraId="4682FE36" w14:textId="77777777" w:rsidR="00174050" w:rsidRPr="00D26890" w:rsidRDefault="00174050" w:rsidP="00D26890">
          <w:pPr>
            <w:spacing w:line="0" w:lineRule="atLeast"/>
            <w:rPr>
              <w:sz w:val="18"/>
            </w:rPr>
          </w:pPr>
          <w:r w:rsidRPr="00D26890">
            <w:rPr>
              <w:i/>
              <w:sz w:val="18"/>
            </w:rPr>
            <w:fldChar w:fldCharType="begin"/>
          </w:r>
          <w:r w:rsidRPr="00D26890">
            <w:rPr>
              <w:i/>
              <w:sz w:val="18"/>
            </w:rPr>
            <w:instrText xml:space="preserve"> PAGE </w:instrText>
          </w:r>
          <w:r w:rsidRPr="00D26890">
            <w:rPr>
              <w:i/>
              <w:sz w:val="18"/>
            </w:rPr>
            <w:fldChar w:fldCharType="separate"/>
          </w:r>
          <w:r w:rsidRPr="00D26890">
            <w:rPr>
              <w:i/>
              <w:noProof/>
              <w:sz w:val="18"/>
            </w:rPr>
            <w:t>ii</w:t>
          </w:r>
          <w:r w:rsidRPr="00D26890">
            <w:rPr>
              <w:i/>
              <w:sz w:val="18"/>
            </w:rPr>
            <w:fldChar w:fldCharType="end"/>
          </w:r>
        </w:p>
      </w:tc>
      <w:tc>
        <w:tcPr>
          <w:tcW w:w="6379" w:type="dxa"/>
          <w:tcBorders>
            <w:top w:val="nil"/>
            <w:left w:val="nil"/>
            <w:bottom w:val="nil"/>
            <w:right w:val="nil"/>
          </w:tcBorders>
          <w:shd w:val="clear" w:color="auto" w:fill="auto"/>
        </w:tcPr>
        <w:p w14:paraId="2A5F4339" w14:textId="77777777" w:rsidR="00174050" w:rsidRPr="00D26890" w:rsidRDefault="00174050" w:rsidP="00D26890">
          <w:pPr>
            <w:spacing w:line="0" w:lineRule="atLeast"/>
            <w:jc w:val="center"/>
            <w:rPr>
              <w:sz w:val="18"/>
            </w:rPr>
          </w:pPr>
          <w:r w:rsidRPr="00D26890">
            <w:rPr>
              <w:i/>
              <w:sz w:val="18"/>
            </w:rPr>
            <w:fldChar w:fldCharType="begin"/>
          </w:r>
          <w:r w:rsidRPr="00D26890">
            <w:rPr>
              <w:i/>
              <w:sz w:val="18"/>
            </w:rPr>
            <w:instrText xml:space="preserve"> DOCPROPERTY ShortT </w:instrText>
          </w:r>
          <w:r w:rsidRPr="00D26890">
            <w:rPr>
              <w:i/>
              <w:sz w:val="18"/>
            </w:rPr>
            <w:fldChar w:fldCharType="separate"/>
          </w:r>
          <w:r>
            <w:rPr>
              <w:b/>
              <w:bCs/>
              <w:i/>
              <w:sz w:val="18"/>
              <w:lang w:val="en-US"/>
            </w:rPr>
            <w:t>Error! Unknown document property name.</w:t>
          </w:r>
          <w:r w:rsidRPr="00D26890">
            <w:rPr>
              <w:i/>
              <w:sz w:val="18"/>
            </w:rPr>
            <w:fldChar w:fldCharType="end"/>
          </w:r>
        </w:p>
      </w:tc>
      <w:tc>
        <w:tcPr>
          <w:tcW w:w="1383" w:type="dxa"/>
          <w:tcBorders>
            <w:top w:val="nil"/>
            <w:left w:val="nil"/>
            <w:bottom w:val="nil"/>
            <w:right w:val="nil"/>
          </w:tcBorders>
          <w:shd w:val="clear" w:color="auto" w:fill="auto"/>
        </w:tcPr>
        <w:p w14:paraId="23A2A0E0" w14:textId="77777777" w:rsidR="00174050" w:rsidRPr="00D26890" w:rsidRDefault="00174050" w:rsidP="00D26890">
          <w:pPr>
            <w:spacing w:line="0" w:lineRule="atLeast"/>
            <w:jc w:val="right"/>
            <w:rPr>
              <w:sz w:val="18"/>
            </w:rPr>
          </w:pPr>
        </w:p>
      </w:tc>
    </w:tr>
    <w:tr w:rsidR="00174050" w:rsidRPr="00D26890" w14:paraId="3924BD27" w14:textId="77777777" w:rsidTr="00D26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4498E8B8" w14:textId="77777777" w:rsidR="00174050" w:rsidRPr="00D26890" w:rsidRDefault="00174050" w:rsidP="00D26890">
          <w:pPr>
            <w:jc w:val="right"/>
            <w:rPr>
              <w:sz w:val="18"/>
            </w:rPr>
          </w:pPr>
          <w:r w:rsidRPr="00D26890">
            <w:rPr>
              <w:i/>
              <w:noProof/>
              <w:sz w:val="18"/>
            </w:rPr>
            <w:t>I14KS277.v01.docx</w:t>
          </w:r>
          <w:r w:rsidRPr="00D26890">
            <w:rPr>
              <w:i/>
              <w:sz w:val="18"/>
            </w:rPr>
            <w:t xml:space="preserve"> </w:t>
          </w:r>
          <w:r w:rsidRPr="00D26890">
            <w:rPr>
              <w:i/>
              <w:noProof/>
              <w:sz w:val="18"/>
            </w:rPr>
            <w:t>4/9/2014 4:02 PM</w:t>
          </w:r>
        </w:p>
      </w:tc>
    </w:tr>
  </w:tbl>
  <w:p w14:paraId="517940A2" w14:textId="77777777" w:rsidR="00174050" w:rsidRPr="00ED79B6" w:rsidRDefault="00174050" w:rsidP="00A136F5">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628376"/>
      <w:docPartObj>
        <w:docPartGallery w:val="Page Numbers (Bottom of Page)"/>
        <w:docPartUnique/>
      </w:docPartObj>
    </w:sdtPr>
    <w:sdtEndPr>
      <w:rPr>
        <w:noProof/>
      </w:rPr>
    </w:sdtEndPr>
    <w:sdtContent>
      <w:p w14:paraId="35F9E1EF" w14:textId="77777777" w:rsidR="00174050" w:rsidRDefault="00174050">
        <w:pPr>
          <w:pStyle w:val="Footer"/>
        </w:pPr>
        <w:r>
          <w:fldChar w:fldCharType="begin"/>
        </w:r>
        <w:r>
          <w:instrText xml:space="preserve"> PAGE   \* MERGEFORMAT </w:instrText>
        </w:r>
        <w:r>
          <w:fldChar w:fldCharType="separate"/>
        </w:r>
        <w:r>
          <w:rPr>
            <w:noProof/>
          </w:rPr>
          <w:t>2</w:t>
        </w:r>
        <w:r>
          <w:rPr>
            <w:noProof/>
          </w:rPr>
          <w:fldChar w:fldCharType="end"/>
        </w:r>
      </w:p>
    </w:sdtContent>
  </w:sdt>
  <w:p w14:paraId="4E5D4B44" w14:textId="77777777" w:rsidR="00174050" w:rsidRPr="00ED79B6" w:rsidRDefault="00174050" w:rsidP="00660FCE">
    <w:pPr>
      <w:ind w:firstLine="7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EB6C7" w14:textId="651128B5" w:rsidR="00174050" w:rsidRPr="00E33C1C" w:rsidRDefault="00174050" w:rsidP="0094523D">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77696" behindDoc="1" locked="0" layoutInCell="1" allowOverlap="1" wp14:anchorId="1D470684" wp14:editId="2D34FE6B">
              <wp:simplePos x="0" y="0"/>
              <wp:positionH relativeFrom="column">
                <wp:align>center</wp:align>
              </wp:positionH>
              <wp:positionV relativeFrom="page">
                <wp:posOffset>10079990</wp:posOffset>
              </wp:positionV>
              <wp:extent cx="4410075" cy="40005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507DD1B" w14:textId="77777777" w:rsidR="00174050" w:rsidRPr="00581211" w:rsidRDefault="00174050"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70684" id="_x0000_t202" coordsize="21600,21600" o:spt="202" path="m,l,21600r21600,l21600,xe">
              <v:stroke joinstyle="miter"/>
              <v:path gradientshapeok="t" o:connecttype="rect"/>
            </v:shapetype>
            <v:shape id="Text Box 3" o:spid="_x0000_s1031" type="#_x0000_t202" style="position:absolute;margin-left:0;margin-top:793.7pt;width:347.25pt;height:31.5pt;z-index:-25163878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BhiOTEHAwAAyAYAAA4AAAAAAAAAAAAAAAAALgIAAGRycy9lMm9Eb2Mu&#10;eG1sUEsBAi0AFAAGAAgAAAAhADwCUpLfAAAACgEAAA8AAAAAAAAAAAAAAAAAYQUAAGRycy9kb3du&#10;cmV2LnhtbFBLBQYAAAAABAAEAPMAAABtBgAAAAA=&#10;" stroked="f">
              <v:stroke joinstyle="round"/>
              <v:path arrowok="t"/>
              <v:textbox>
                <w:txbxContent>
                  <w:p w14:paraId="2507DD1B" w14:textId="77777777" w:rsidR="00174050" w:rsidRPr="00581211" w:rsidRDefault="00174050"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174050" w:rsidRPr="00D26890" w14:paraId="1BB4C983" w14:textId="77777777" w:rsidTr="00D26890">
      <w:tc>
        <w:tcPr>
          <w:tcW w:w="709" w:type="dxa"/>
          <w:tcBorders>
            <w:top w:val="nil"/>
            <w:left w:val="nil"/>
            <w:bottom w:val="nil"/>
            <w:right w:val="nil"/>
          </w:tcBorders>
          <w:shd w:val="clear" w:color="auto" w:fill="auto"/>
        </w:tcPr>
        <w:p w14:paraId="54D6AAD0" w14:textId="77777777" w:rsidR="00174050" w:rsidRPr="00D26890" w:rsidRDefault="00174050" w:rsidP="00D26890">
          <w:pPr>
            <w:spacing w:line="0" w:lineRule="atLeast"/>
            <w:rPr>
              <w:sz w:val="18"/>
            </w:rPr>
          </w:pPr>
          <w:r w:rsidRPr="00D26890">
            <w:rPr>
              <w:i/>
              <w:sz w:val="18"/>
            </w:rPr>
            <w:fldChar w:fldCharType="begin"/>
          </w:r>
          <w:r w:rsidRPr="00D26890">
            <w:rPr>
              <w:i/>
              <w:sz w:val="18"/>
            </w:rPr>
            <w:instrText xml:space="preserve"> PAGE </w:instrText>
          </w:r>
          <w:r w:rsidRPr="00D26890">
            <w:rPr>
              <w:i/>
              <w:sz w:val="18"/>
            </w:rPr>
            <w:fldChar w:fldCharType="separate"/>
          </w:r>
          <w:r w:rsidRPr="00D26890">
            <w:rPr>
              <w:i/>
              <w:noProof/>
              <w:sz w:val="18"/>
            </w:rPr>
            <w:t>ii</w:t>
          </w:r>
          <w:r w:rsidRPr="00D26890">
            <w:rPr>
              <w:i/>
              <w:sz w:val="18"/>
            </w:rPr>
            <w:fldChar w:fldCharType="end"/>
          </w:r>
        </w:p>
      </w:tc>
      <w:tc>
        <w:tcPr>
          <w:tcW w:w="6379" w:type="dxa"/>
          <w:tcBorders>
            <w:top w:val="nil"/>
            <w:left w:val="nil"/>
            <w:bottom w:val="nil"/>
            <w:right w:val="nil"/>
          </w:tcBorders>
          <w:shd w:val="clear" w:color="auto" w:fill="auto"/>
        </w:tcPr>
        <w:p w14:paraId="4A63C215" w14:textId="77777777" w:rsidR="00174050" w:rsidRPr="00D26890" w:rsidRDefault="00174050" w:rsidP="00D26890">
          <w:pPr>
            <w:spacing w:line="0" w:lineRule="atLeast"/>
            <w:jc w:val="center"/>
            <w:rPr>
              <w:sz w:val="18"/>
            </w:rPr>
          </w:pPr>
          <w:r w:rsidRPr="00D26890">
            <w:rPr>
              <w:i/>
              <w:sz w:val="18"/>
            </w:rPr>
            <w:fldChar w:fldCharType="begin"/>
          </w:r>
          <w:r w:rsidRPr="00D26890">
            <w:rPr>
              <w:i/>
              <w:sz w:val="18"/>
            </w:rPr>
            <w:instrText xml:space="preserve"> DOCPROPERTY ShortT </w:instrText>
          </w:r>
          <w:r w:rsidRPr="00D26890">
            <w:rPr>
              <w:i/>
              <w:sz w:val="18"/>
            </w:rPr>
            <w:fldChar w:fldCharType="separate"/>
          </w:r>
          <w:r>
            <w:rPr>
              <w:b/>
              <w:bCs/>
              <w:i/>
              <w:sz w:val="18"/>
              <w:lang w:val="en-US"/>
            </w:rPr>
            <w:t>Error! Unknown document property name.</w:t>
          </w:r>
          <w:r w:rsidRPr="00D26890">
            <w:rPr>
              <w:i/>
              <w:sz w:val="18"/>
            </w:rPr>
            <w:fldChar w:fldCharType="end"/>
          </w:r>
        </w:p>
      </w:tc>
      <w:tc>
        <w:tcPr>
          <w:tcW w:w="1383" w:type="dxa"/>
          <w:tcBorders>
            <w:top w:val="nil"/>
            <w:left w:val="nil"/>
            <w:bottom w:val="nil"/>
            <w:right w:val="nil"/>
          </w:tcBorders>
          <w:shd w:val="clear" w:color="auto" w:fill="auto"/>
        </w:tcPr>
        <w:p w14:paraId="70197545" w14:textId="77777777" w:rsidR="00174050" w:rsidRPr="00D26890" w:rsidRDefault="00174050" w:rsidP="00D26890">
          <w:pPr>
            <w:spacing w:line="0" w:lineRule="atLeast"/>
            <w:jc w:val="right"/>
            <w:rPr>
              <w:sz w:val="18"/>
            </w:rPr>
          </w:pPr>
        </w:p>
      </w:tc>
    </w:tr>
    <w:tr w:rsidR="00174050" w:rsidRPr="00D26890" w14:paraId="72CE8F54" w14:textId="77777777" w:rsidTr="00D26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01A35A5F" w14:textId="77777777" w:rsidR="00174050" w:rsidRPr="00D26890" w:rsidRDefault="00174050" w:rsidP="00D26890">
          <w:pPr>
            <w:jc w:val="right"/>
            <w:rPr>
              <w:sz w:val="18"/>
            </w:rPr>
          </w:pPr>
          <w:r w:rsidRPr="00D26890">
            <w:rPr>
              <w:i/>
              <w:noProof/>
              <w:sz w:val="18"/>
            </w:rPr>
            <w:t>I14KS277.v01.docx</w:t>
          </w:r>
          <w:r w:rsidRPr="00D26890">
            <w:rPr>
              <w:i/>
              <w:sz w:val="18"/>
            </w:rPr>
            <w:t xml:space="preserve"> </w:t>
          </w:r>
          <w:r w:rsidRPr="00D26890">
            <w:rPr>
              <w:i/>
              <w:noProof/>
              <w:sz w:val="18"/>
            </w:rPr>
            <w:t>4/9/2014 4:02 PM</w:t>
          </w:r>
        </w:p>
      </w:tc>
    </w:tr>
  </w:tbl>
  <w:p w14:paraId="795D78C8" w14:textId="77777777" w:rsidR="00174050" w:rsidRPr="00ED79B6" w:rsidRDefault="00174050" w:rsidP="00A136F5">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813169"/>
      <w:docPartObj>
        <w:docPartGallery w:val="Page Numbers (Bottom of Page)"/>
        <w:docPartUnique/>
      </w:docPartObj>
    </w:sdtPr>
    <w:sdtEndPr>
      <w:rPr>
        <w:noProof/>
      </w:rPr>
    </w:sdtEndPr>
    <w:sdtContent>
      <w:p w14:paraId="2ECE9715" w14:textId="77777777" w:rsidR="00174050" w:rsidRDefault="00174050">
        <w:pPr>
          <w:pStyle w:val="Footer"/>
        </w:pPr>
        <w:r>
          <w:fldChar w:fldCharType="begin"/>
        </w:r>
        <w:r>
          <w:instrText xml:space="preserve"> PAGE   \* MERGEFORMAT </w:instrText>
        </w:r>
        <w:r>
          <w:fldChar w:fldCharType="separate"/>
        </w:r>
        <w:r>
          <w:rPr>
            <w:noProof/>
          </w:rPr>
          <w:t>2</w:t>
        </w:r>
        <w:r>
          <w:rPr>
            <w:noProof/>
          </w:rPr>
          <w:fldChar w:fldCharType="end"/>
        </w:r>
      </w:p>
    </w:sdtContent>
  </w:sdt>
  <w:p w14:paraId="4686DB4B" w14:textId="77777777" w:rsidR="00174050" w:rsidRPr="00ED79B6" w:rsidRDefault="00174050" w:rsidP="00660FCE">
    <w:pPr>
      <w:ind w:firstLine="720"/>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EDBBE" w14:textId="77777777" w:rsidR="00706D94" w:rsidRPr="00E33C1C" w:rsidRDefault="00706D94" w:rsidP="009C5989">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9264" behindDoc="1" locked="0" layoutInCell="1" allowOverlap="1" wp14:anchorId="45DE93D8" wp14:editId="06DAA6F4">
              <wp:simplePos x="0" y="0"/>
              <wp:positionH relativeFrom="column">
                <wp:align>center</wp:align>
              </wp:positionH>
              <wp:positionV relativeFrom="page">
                <wp:posOffset>10079990</wp:posOffset>
              </wp:positionV>
              <wp:extent cx="4410075" cy="400050"/>
              <wp:effectExtent l="0" t="0" r="952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EEC76E0" w14:textId="77777777" w:rsidR="00706D94" w:rsidRPr="00040DE4" w:rsidRDefault="00706D94" w:rsidP="00040D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DE93D8" id="_x0000_t202" coordsize="21600,21600" o:spt="202" path="m,l,21600r21600,l21600,xe">
              <v:stroke joinstyle="miter"/>
              <v:path gradientshapeok="t" o:connecttype="rect"/>
            </v:shapetype>
            <v:shape id="Text Box 25" o:spid="_x0000_s1033" type="#_x0000_t202" style="position:absolute;margin-left:0;margin-top:793.7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" stroked="f">
              <v:stroke joinstyle="round"/>
              <v:path arrowok="t"/>
              <v:textbox>
                <w:txbxContent>
                  <w:p w14:paraId="5EEC76E0" w14:textId="77777777" w:rsidR="00706D94" w:rsidRPr="00040DE4" w:rsidRDefault="00706D94" w:rsidP="00040DE4"/>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706D94" w:rsidRPr="00D26890" w14:paraId="7842FFE1" w14:textId="77777777" w:rsidTr="00D26890">
      <w:tc>
        <w:tcPr>
          <w:tcW w:w="709" w:type="dxa"/>
          <w:tcBorders>
            <w:top w:val="nil"/>
            <w:left w:val="nil"/>
            <w:bottom w:val="nil"/>
            <w:right w:val="nil"/>
          </w:tcBorders>
          <w:shd w:val="clear" w:color="auto" w:fill="auto"/>
        </w:tcPr>
        <w:p w14:paraId="0F70CB50" w14:textId="77777777" w:rsidR="00706D94" w:rsidRPr="00D26890" w:rsidRDefault="00706D94" w:rsidP="00D26890">
          <w:pPr>
            <w:spacing w:line="0" w:lineRule="atLeast"/>
            <w:rPr>
              <w:sz w:val="18"/>
            </w:rPr>
          </w:pPr>
        </w:p>
      </w:tc>
      <w:tc>
        <w:tcPr>
          <w:tcW w:w="6379" w:type="dxa"/>
          <w:tcBorders>
            <w:top w:val="nil"/>
            <w:left w:val="nil"/>
            <w:bottom w:val="nil"/>
            <w:right w:val="nil"/>
          </w:tcBorders>
          <w:shd w:val="clear" w:color="auto" w:fill="auto"/>
        </w:tcPr>
        <w:p w14:paraId="753473E2" w14:textId="77777777" w:rsidR="00706D94" w:rsidRPr="00D26890" w:rsidRDefault="00706D94" w:rsidP="0012018D">
          <w:pPr>
            <w:spacing w:line="0" w:lineRule="atLeast"/>
            <w:jc w:val="center"/>
            <w:rPr>
              <w:sz w:val="18"/>
            </w:rPr>
          </w:pPr>
          <w:r w:rsidRPr="00040DE4">
            <w:rPr>
              <w:rFonts w:eastAsia="Times New Roman"/>
              <w:b/>
              <w:i/>
              <w:sz w:val="18"/>
              <w:lang w:eastAsia="en-AU"/>
            </w:rPr>
            <w:fldChar w:fldCharType="begin"/>
          </w:r>
          <w:r w:rsidRPr="00040DE4">
            <w:rPr>
              <w:i/>
              <w:sz w:val="18"/>
            </w:rPr>
            <w:instrText xml:space="preserve"> DOCPROPERTY ShortT </w:instrText>
          </w:r>
          <w:r w:rsidRPr="00040DE4">
            <w:rPr>
              <w:rFonts w:eastAsia="Times New Roman"/>
              <w:b/>
              <w:i/>
              <w:sz w:val="18"/>
              <w:lang w:eastAsia="en-AU"/>
            </w:rPr>
            <w:fldChar w:fldCharType="separate"/>
          </w:r>
          <w:r w:rsidR="000E3089">
            <w:rPr>
              <w:rFonts w:eastAsia="Times New Roman"/>
              <w:bCs/>
              <w:i/>
              <w:sz w:val="18"/>
              <w:lang w:val="en-US" w:eastAsia="en-AU"/>
            </w:rPr>
            <w:t>Error! Unknown document property name.</w:t>
          </w:r>
          <w:r w:rsidRPr="00040DE4">
            <w:rPr>
              <w:i/>
              <w:sz w:val="18"/>
            </w:rPr>
            <w:fldChar w:fldCharType="end"/>
          </w:r>
        </w:p>
      </w:tc>
      <w:tc>
        <w:tcPr>
          <w:tcW w:w="1383" w:type="dxa"/>
          <w:tcBorders>
            <w:top w:val="nil"/>
            <w:left w:val="nil"/>
            <w:bottom w:val="nil"/>
            <w:right w:val="nil"/>
          </w:tcBorders>
          <w:shd w:val="clear" w:color="auto" w:fill="auto"/>
        </w:tcPr>
        <w:p w14:paraId="784E8B4D" w14:textId="77777777" w:rsidR="00706D94" w:rsidRPr="00D26890" w:rsidRDefault="00706D94" w:rsidP="00D26890">
          <w:pPr>
            <w:spacing w:line="0" w:lineRule="atLeast"/>
            <w:jc w:val="right"/>
            <w:rPr>
              <w:sz w:val="18"/>
            </w:rPr>
          </w:pPr>
        </w:p>
      </w:tc>
    </w:tr>
    <w:tr w:rsidR="00706D94" w:rsidRPr="00D26890" w14:paraId="0FB78FB6" w14:textId="77777777" w:rsidTr="00D26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3D5F6522" w14:textId="77777777" w:rsidR="00706D94" w:rsidRPr="00D26890" w:rsidRDefault="00706D94" w:rsidP="00D26890">
          <w:pPr>
            <w:jc w:val="right"/>
            <w:rPr>
              <w:sz w:val="18"/>
            </w:rPr>
          </w:pPr>
        </w:p>
      </w:tc>
    </w:tr>
  </w:tbl>
  <w:p w14:paraId="1011021A" w14:textId="77777777" w:rsidR="00706D94" w:rsidRPr="00ED79B6" w:rsidRDefault="00706D94" w:rsidP="00A136F5">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706D94" w:rsidRPr="00D26890" w14:paraId="3CBB9FDF" w14:textId="77777777" w:rsidTr="00D632ED">
      <w:tc>
        <w:tcPr>
          <w:tcW w:w="1384" w:type="dxa"/>
          <w:tcBorders>
            <w:top w:val="nil"/>
            <w:left w:val="nil"/>
            <w:bottom w:val="nil"/>
            <w:right w:val="nil"/>
          </w:tcBorders>
          <w:shd w:val="clear" w:color="auto" w:fill="auto"/>
        </w:tcPr>
        <w:p w14:paraId="10233ED7" w14:textId="77777777" w:rsidR="00706D94" w:rsidRPr="00D26890" w:rsidRDefault="00706D94" w:rsidP="00D26890">
          <w:pPr>
            <w:spacing w:line="0" w:lineRule="atLeast"/>
            <w:rPr>
              <w:sz w:val="18"/>
            </w:rPr>
          </w:pPr>
          <w:r>
            <w:rPr>
              <w:noProof/>
              <w:lang w:eastAsia="en-AU"/>
            </w:rPr>
            <mc:AlternateContent>
              <mc:Choice Requires="wps">
                <w:drawing>
                  <wp:anchor distT="0" distB="0" distL="114300" distR="114300" simplePos="0" relativeHeight="251660288" behindDoc="1" locked="0" layoutInCell="1" allowOverlap="1" wp14:anchorId="0D439E2F" wp14:editId="761825BF">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4300DEE" w14:textId="77777777" w:rsidR="00706D94" w:rsidRPr="00040DE4" w:rsidRDefault="00706D94" w:rsidP="00040D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439E2F" id="_x0000_t202" coordsize="21600,21600" o:spt="202" path="m,l,21600r21600,l21600,xe">
                    <v:stroke joinstyle="miter"/>
                    <v:path gradientshapeok="t" o:connecttype="rect"/>
                  </v:shapetype>
                  <v:shape id="Text Box 24" o:spid="_x0000_s1034" type="#_x0000_t202" style="position:absolute;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Vow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Yo8dhyiCZqnLR7ST1ahm9IQz&#10;fN4gmAVz/ppZTCAoMVX9FZZKapSK3kqU1Np+f0sf8EgVTlFbmGgo229rZlFp8ovCyBhneR5GYNzk&#10;o6MhNvb5yfL5iVq3Fxodk8XXRTHgvdyJldXtHYbvNHjFEVMcvguKpunFC9/PWQxvLqbTCMLQM8wv&#10;1I3huykSknjb3TFrtt3tweal3s0+NnnV5D02VLjS07XXVRMnwBOryETYYGDGnGyHe5jIz/cR9fQX&#10;dPoL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HnBWjAHAwAAygYAAA4AAAAAAAAAAAAAAAAALgIAAGRycy9lMm9Eb2Mu&#10;eG1sUEsBAi0AFAAGAAgAAAAhADwCUpLfAAAACgEAAA8AAAAAAAAAAAAAAAAAYQUAAGRycy9kb3du&#10;cmV2LnhtbFBLBQYAAAAABAAEAPMAAABtBgAAAAA=&#10;" stroked="f">
                    <v:stroke joinstyle="round"/>
                    <v:path arrowok="t"/>
                    <v:textbox>
                      <w:txbxContent>
                        <w:p w14:paraId="04300DEE" w14:textId="77777777" w:rsidR="00706D94" w:rsidRPr="00040DE4" w:rsidRDefault="00706D94" w:rsidP="00040DE4"/>
                      </w:txbxContent>
                    </v:textbox>
                    <w10:wrap anchory="page"/>
                  </v:shape>
                </w:pict>
              </mc:Fallback>
            </mc:AlternateContent>
          </w:r>
        </w:p>
      </w:tc>
      <w:tc>
        <w:tcPr>
          <w:tcW w:w="6379" w:type="dxa"/>
          <w:tcBorders>
            <w:top w:val="nil"/>
            <w:left w:val="nil"/>
            <w:bottom w:val="nil"/>
            <w:right w:val="nil"/>
          </w:tcBorders>
          <w:shd w:val="clear" w:color="auto" w:fill="auto"/>
        </w:tcPr>
        <w:p w14:paraId="332E84C4" w14:textId="77777777" w:rsidR="00706D94" w:rsidRPr="00D26890" w:rsidRDefault="00706D94" w:rsidP="001F6F4B">
          <w:pPr>
            <w:spacing w:line="0" w:lineRule="atLeast"/>
            <w:jc w:val="center"/>
            <w:rPr>
              <w:sz w:val="18"/>
            </w:rPr>
          </w:pPr>
        </w:p>
      </w:tc>
      <w:tc>
        <w:tcPr>
          <w:tcW w:w="709" w:type="dxa"/>
          <w:tcBorders>
            <w:top w:val="nil"/>
            <w:left w:val="nil"/>
            <w:bottom w:val="nil"/>
            <w:right w:val="nil"/>
          </w:tcBorders>
          <w:shd w:val="clear" w:color="auto" w:fill="auto"/>
        </w:tcPr>
        <w:p w14:paraId="1AA811B2" w14:textId="77777777" w:rsidR="00706D94" w:rsidRPr="00D26890" w:rsidRDefault="00706D94" w:rsidP="00D26890">
          <w:pPr>
            <w:spacing w:line="0" w:lineRule="atLeast"/>
            <w:jc w:val="right"/>
            <w:rPr>
              <w:sz w:val="18"/>
            </w:rPr>
          </w:pPr>
        </w:p>
      </w:tc>
    </w:tr>
    <w:tr w:rsidR="00706D94" w:rsidRPr="00D26890" w14:paraId="2EE95ACE" w14:textId="77777777" w:rsidTr="00D63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04F10F6C" w14:textId="77777777" w:rsidR="00706D94" w:rsidRPr="00D26890" w:rsidRDefault="00706D94" w:rsidP="003679DB">
          <w:pPr>
            <w:rPr>
              <w:sz w:val="18"/>
            </w:rPr>
          </w:pPr>
        </w:p>
      </w:tc>
    </w:tr>
  </w:tbl>
  <w:p w14:paraId="494D6FFF" w14:textId="40696D0F" w:rsidR="00706D94" w:rsidRPr="00ED79B6" w:rsidRDefault="007733AF" w:rsidP="005725FD">
    <w:pPr>
      <w:tabs>
        <w:tab w:val="center" w:pos="4513"/>
      </w:tabs>
      <w:rPr>
        <w:i/>
        <w:sz w:val="18"/>
      </w:rPr>
    </w:pPr>
    <w:r w:rsidRPr="007733AF">
      <w:rPr>
        <w:i/>
        <w:sz w:val="18"/>
      </w:rPr>
      <w:fldChar w:fldCharType="begin"/>
    </w:r>
    <w:r w:rsidRPr="007733AF">
      <w:rPr>
        <w:i/>
        <w:sz w:val="18"/>
      </w:rPr>
      <w:instrText xml:space="preserve"> PAGE   \* MERGEFORMAT </w:instrText>
    </w:r>
    <w:r w:rsidRPr="007733AF">
      <w:rPr>
        <w:i/>
        <w:sz w:val="18"/>
      </w:rPr>
      <w:fldChar w:fldCharType="separate"/>
    </w:r>
    <w:r w:rsidR="005030C3">
      <w:rPr>
        <w:i/>
        <w:noProof/>
        <w:sz w:val="18"/>
      </w:rPr>
      <w:t>6</w:t>
    </w:r>
    <w:r w:rsidRPr="007733AF">
      <w:rPr>
        <w:i/>
        <w:noProof/>
        <w:sz w:val="18"/>
      </w:rPr>
      <w:fldChar w:fldCharType="end"/>
    </w:r>
    <w:r w:rsidR="005725FD">
      <w:rPr>
        <w:i/>
        <w:noProof/>
        <w:sz w:val="18"/>
      </w:rP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FBC22" w14:textId="77777777" w:rsidR="00706D94" w:rsidRPr="00E33C1C" w:rsidRDefault="00706D94" w:rsidP="00A136F5">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706D94" w:rsidRPr="00D26890" w14:paraId="24A58EDF" w14:textId="77777777" w:rsidTr="00D26890">
      <w:tc>
        <w:tcPr>
          <w:tcW w:w="1384" w:type="dxa"/>
          <w:tcBorders>
            <w:top w:val="nil"/>
            <w:left w:val="nil"/>
            <w:bottom w:val="nil"/>
            <w:right w:val="nil"/>
          </w:tcBorders>
          <w:shd w:val="clear" w:color="auto" w:fill="auto"/>
        </w:tcPr>
        <w:p w14:paraId="17515186" w14:textId="77777777" w:rsidR="00706D94" w:rsidRPr="00D26890" w:rsidRDefault="00706D94" w:rsidP="00D26890">
          <w:pPr>
            <w:spacing w:line="0" w:lineRule="atLeast"/>
            <w:rPr>
              <w:sz w:val="18"/>
            </w:rPr>
          </w:pPr>
        </w:p>
      </w:tc>
      <w:tc>
        <w:tcPr>
          <w:tcW w:w="6379" w:type="dxa"/>
          <w:tcBorders>
            <w:top w:val="nil"/>
            <w:left w:val="nil"/>
            <w:bottom w:val="nil"/>
            <w:right w:val="nil"/>
          </w:tcBorders>
          <w:shd w:val="clear" w:color="auto" w:fill="auto"/>
        </w:tcPr>
        <w:p w14:paraId="25B14E1C" w14:textId="77777777" w:rsidR="00706D94" w:rsidRPr="00D26890" w:rsidRDefault="00706D94" w:rsidP="00D26890">
          <w:pPr>
            <w:spacing w:line="0" w:lineRule="atLeast"/>
            <w:jc w:val="center"/>
            <w:rPr>
              <w:sz w:val="18"/>
            </w:rPr>
          </w:pPr>
          <w:r w:rsidRPr="00D26890">
            <w:rPr>
              <w:i/>
              <w:sz w:val="18"/>
            </w:rPr>
            <w:fldChar w:fldCharType="begin"/>
          </w:r>
          <w:r w:rsidRPr="00D26890">
            <w:rPr>
              <w:i/>
              <w:sz w:val="18"/>
            </w:rPr>
            <w:instrText xml:space="preserve"> DOCPROPERTY ShortT </w:instrText>
          </w:r>
          <w:r w:rsidRPr="00D26890">
            <w:rPr>
              <w:i/>
              <w:sz w:val="18"/>
            </w:rPr>
            <w:fldChar w:fldCharType="separate"/>
          </w:r>
          <w:r w:rsidR="000E3089">
            <w:rPr>
              <w:b/>
              <w:bCs/>
              <w:i/>
              <w:sz w:val="18"/>
              <w:lang w:val="en-US"/>
            </w:rPr>
            <w:t>Error! Unknown document property name.</w:t>
          </w:r>
          <w:r w:rsidRPr="00D26890">
            <w:rPr>
              <w:i/>
              <w:sz w:val="18"/>
            </w:rPr>
            <w:fldChar w:fldCharType="end"/>
          </w:r>
        </w:p>
      </w:tc>
      <w:tc>
        <w:tcPr>
          <w:tcW w:w="709" w:type="dxa"/>
          <w:tcBorders>
            <w:top w:val="nil"/>
            <w:left w:val="nil"/>
            <w:bottom w:val="nil"/>
            <w:right w:val="nil"/>
          </w:tcBorders>
          <w:shd w:val="clear" w:color="auto" w:fill="auto"/>
        </w:tcPr>
        <w:p w14:paraId="1E0E4624" w14:textId="77777777" w:rsidR="00706D94" w:rsidRPr="00D26890" w:rsidRDefault="00706D94" w:rsidP="00D26890">
          <w:pPr>
            <w:spacing w:line="0" w:lineRule="atLeast"/>
            <w:jc w:val="right"/>
            <w:rPr>
              <w:sz w:val="18"/>
            </w:rPr>
          </w:pPr>
          <w:r w:rsidRPr="00D26890">
            <w:rPr>
              <w:i/>
              <w:sz w:val="18"/>
            </w:rPr>
            <w:fldChar w:fldCharType="begin"/>
          </w:r>
          <w:r w:rsidRPr="00D26890">
            <w:rPr>
              <w:i/>
              <w:sz w:val="18"/>
            </w:rPr>
            <w:instrText xml:space="preserve"> PAGE </w:instrText>
          </w:r>
          <w:r w:rsidRPr="00D26890">
            <w:rPr>
              <w:i/>
              <w:sz w:val="18"/>
            </w:rPr>
            <w:fldChar w:fldCharType="separate"/>
          </w:r>
          <w:r w:rsidRPr="00D26890">
            <w:rPr>
              <w:i/>
              <w:noProof/>
              <w:sz w:val="18"/>
            </w:rPr>
            <w:t>2</w:t>
          </w:r>
          <w:r w:rsidRPr="00D26890">
            <w:rPr>
              <w:i/>
              <w:sz w:val="18"/>
            </w:rPr>
            <w:fldChar w:fldCharType="end"/>
          </w:r>
        </w:p>
      </w:tc>
    </w:tr>
    <w:tr w:rsidR="00706D94" w:rsidRPr="00D26890" w14:paraId="4A9BF23B" w14:textId="77777777" w:rsidTr="00D26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7E66D8E6" w14:textId="77777777" w:rsidR="00706D94" w:rsidRPr="00D26890" w:rsidRDefault="00706D94" w:rsidP="003679DB">
          <w:pPr>
            <w:rPr>
              <w:sz w:val="18"/>
            </w:rPr>
          </w:pPr>
          <w:r w:rsidRPr="00D26890">
            <w:rPr>
              <w:i/>
              <w:noProof/>
              <w:sz w:val="18"/>
            </w:rPr>
            <w:t>I14KS277.v01.docx</w:t>
          </w:r>
          <w:r w:rsidRPr="00D26890">
            <w:rPr>
              <w:i/>
              <w:sz w:val="18"/>
            </w:rPr>
            <w:t xml:space="preserve"> </w:t>
          </w:r>
          <w:r w:rsidRPr="00D26890">
            <w:rPr>
              <w:i/>
              <w:noProof/>
              <w:sz w:val="18"/>
            </w:rPr>
            <w:t>4/9/2014 4:02 PM</w:t>
          </w:r>
        </w:p>
      </w:tc>
    </w:tr>
  </w:tbl>
  <w:p w14:paraId="5BA892E1" w14:textId="77777777" w:rsidR="00706D94" w:rsidRPr="00ED79B6" w:rsidRDefault="00706D94"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4B75D" w14:textId="77777777" w:rsidR="008F289E" w:rsidRDefault="008F289E" w:rsidP="00706D94">
      <w:pPr>
        <w:spacing w:line="240" w:lineRule="auto"/>
      </w:pPr>
      <w:r>
        <w:separator/>
      </w:r>
    </w:p>
  </w:footnote>
  <w:footnote w:type="continuationSeparator" w:id="0">
    <w:p w14:paraId="75DF3648" w14:textId="77777777" w:rsidR="008F289E" w:rsidRDefault="008F289E" w:rsidP="00706D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1248F" w14:textId="3DA45CA5" w:rsidR="00174050" w:rsidRPr="00ED79B6" w:rsidRDefault="00174050" w:rsidP="00220A0C">
    <w:pPr>
      <w:pBdr>
        <w:bottom w:val="single" w:sz="6" w:space="1" w:color="auto"/>
      </w:pBdr>
      <w:spacing w:before="1000"/>
    </w:pPr>
    <w:r>
      <w:rPr>
        <w:noProof/>
        <w:lang w:eastAsia="en-AU"/>
      </w:rPr>
      <mc:AlternateContent>
        <mc:Choice Requires="wps">
          <w:drawing>
            <wp:anchor distT="0" distB="0" distL="114300" distR="114300" simplePos="0" relativeHeight="251673600" behindDoc="1" locked="0" layoutInCell="1" allowOverlap="1" wp14:anchorId="0B88B135" wp14:editId="0613B8C7">
              <wp:simplePos x="0" y="0"/>
              <wp:positionH relativeFrom="column">
                <wp:align>center</wp:align>
              </wp:positionH>
              <wp:positionV relativeFrom="page">
                <wp:posOffset>143510</wp:posOffset>
              </wp:positionV>
              <wp:extent cx="4410075" cy="400050"/>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733DCC2" w14:textId="77777777" w:rsidR="00174050" w:rsidRPr="00581211" w:rsidRDefault="00174050"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8B135" id="_x0000_t202" coordsize="21600,21600" o:spt="202" path="m,l,21600r21600,l21600,xe">
              <v:stroke joinstyle="miter"/>
              <v:path gradientshapeok="t" o:connecttype="rect"/>
            </v:shapetype>
            <v:shape id="Text Box 8" o:spid="_x0000_s1026" type="#_x0000_t202" style="position:absolute;margin-left:0;margin-top:11.3pt;width:347.25pt;height:31.5pt;z-index:-25164288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J4Db2wMDAADBBgAADgAAAAAAAAAAAAAAAAAuAgAAZHJzL2Uyb0RvYy54bWxQSwEC&#10;LQAUAAYACAAAACEA5grfutwAAAAGAQAADwAAAAAAAAAAAAAAAABdBQAAZHJzL2Rvd25yZXYueG1s&#10;UEsFBgAAAAAEAAQA8wAAAGYGAAAAAA==&#10;" stroked="f">
              <v:stroke joinstyle="round"/>
              <v:path arrowok="t"/>
              <v:textbox>
                <w:txbxContent>
                  <w:p w14:paraId="4733DCC2" w14:textId="77777777" w:rsidR="00174050" w:rsidRPr="00581211" w:rsidRDefault="00174050"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29808" w14:textId="68C26A98" w:rsidR="00174050" w:rsidRPr="00ED79B6" w:rsidRDefault="00174050" w:rsidP="00220A0C">
    <w:pPr>
      <w:pBdr>
        <w:bottom w:val="single" w:sz="6" w:space="1" w:color="auto"/>
      </w:pBdr>
      <w:spacing w:before="1000" w:line="240" w:lineRule="auto"/>
    </w:pPr>
    <w:r>
      <w:rPr>
        <w:noProof/>
        <w:lang w:eastAsia="en-AU"/>
      </w:rPr>
      <mc:AlternateContent>
        <mc:Choice Requires="wps">
          <w:drawing>
            <wp:anchor distT="0" distB="0" distL="114300" distR="114300" simplePos="0" relativeHeight="251672576" behindDoc="1" locked="0" layoutInCell="1" allowOverlap="1" wp14:anchorId="1602FDF2" wp14:editId="5DF70688">
              <wp:simplePos x="0" y="0"/>
              <wp:positionH relativeFrom="column">
                <wp:align>center</wp:align>
              </wp:positionH>
              <wp:positionV relativeFrom="page">
                <wp:posOffset>143510</wp:posOffset>
              </wp:positionV>
              <wp:extent cx="4410075" cy="400050"/>
              <wp:effectExtent l="0" t="0" r="952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7B8EA84" w14:textId="77777777" w:rsidR="00174050" w:rsidRPr="00040DE4" w:rsidRDefault="00174050" w:rsidP="00040D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02FDF2" id="_x0000_t202" coordsize="21600,21600" o:spt="202" path="m,l,21600r21600,l21600,xe">
              <v:stroke joinstyle="miter"/>
              <v:path gradientshapeok="t" o:connecttype="rect"/>
            </v:shapetype>
            <v:shape id="Text Box 7" o:spid="_x0000_s1027" type="#_x0000_t202" style="position:absolute;margin-left:0;margin-top:11.3pt;width:347.25pt;height:31.5pt;z-index:-25164390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JxGqtQYDAADIBgAADgAAAAAAAAAAAAAAAAAuAgAAZHJzL2Uyb0RvYy54bWxQ&#10;SwECLQAUAAYACAAAACEA5grfutwAAAAGAQAADwAAAAAAAAAAAAAAAABgBQAAZHJzL2Rvd25yZXYu&#10;eG1sUEsFBgAAAAAEAAQA8wAAAGkGAAAAAA==&#10;" stroked="f">
              <v:stroke joinstyle="round"/>
              <v:path arrowok="t"/>
              <v:textbox>
                <w:txbxContent>
                  <w:p w14:paraId="07B8EA84" w14:textId="77777777" w:rsidR="00174050" w:rsidRPr="00040DE4" w:rsidRDefault="00174050" w:rsidP="00040DE4"/>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AAECA" w14:textId="77777777" w:rsidR="00174050" w:rsidRPr="00ED79B6" w:rsidRDefault="0017405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23D62" w14:textId="60649F5B" w:rsidR="00174050" w:rsidRPr="00ED79B6" w:rsidRDefault="00174050" w:rsidP="00220A0C">
    <w:pPr>
      <w:pBdr>
        <w:bottom w:val="single" w:sz="6" w:space="1" w:color="auto"/>
      </w:pBdr>
      <w:spacing w:before="1000"/>
    </w:pPr>
    <w:r>
      <w:rPr>
        <w:noProof/>
        <w:lang w:eastAsia="en-AU"/>
      </w:rPr>
      <mc:AlternateContent>
        <mc:Choice Requires="wps">
          <w:drawing>
            <wp:anchor distT="0" distB="0" distL="114300" distR="114300" simplePos="0" relativeHeight="251676672" behindDoc="1" locked="0" layoutInCell="1" allowOverlap="1" wp14:anchorId="02F5D3E1" wp14:editId="05FD459F">
              <wp:simplePos x="0" y="0"/>
              <wp:positionH relativeFrom="column">
                <wp:align>center</wp:align>
              </wp:positionH>
              <wp:positionV relativeFrom="page">
                <wp:posOffset>143510</wp:posOffset>
              </wp:positionV>
              <wp:extent cx="4410075" cy="40005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792EE33" w14:textId="77777777" w:rsidR="00174050" w:rsidRPr="00581211" w:rsidRDefault="00174050"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F5D3E1" id="_x0000_t202" coordsize="21600,21600" o:spt="202" path="m,l,21600r21600,l21600,xe">
              <v:stroke joinstyle="miter"/>
              <v:path gradientshapeok="t" o:connecttype="rect"/>
            </v:shapetype>
            <v:shape id="Text Box 5" o:spid="_x0000_s1029" type="#_x0000_t202" style="position:absolute;margin-left:0;margin-top:11.3pt;width:347.25pt;height:31.5pt;z-index:-25163980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mCtbGgYDAADIBgAADgAAAAAAAAAAAAAAAAAuAgAAZHJzL2Uyb0RvYy54bWxQ&#10;SwECLQAUAAYACAAAACEA5grfutwAAAAGAQAADwAAAAAAAAAAAAAAAABgBQAAZHJzL2Rvd25yZXYu&#10;eG1sUEsFBgAAAAAEAAQA8wAAAGkGAAAAAA==&#10;" stroked="f">
              <v:stroke joinstyle="round"/>
              <v:path arrowok="t"/>
              <v:textbox>
                <w:txbxContent>
                  <w:p w14:paraId="0792EE33" w14:textId="77777777" w:rsidR="00174050" w:rsidRPr="00581211" w:rsidRDefault="00174050"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E6DB6" w14:textId="69D84D7F" w:rsidR="00174050" w:rsidRPr="00ED79B6" w:rsidRDefault="00174050" w:rsidP="00220A0C">
    <w:pPr>
      <w:pBdr>
        <w:bottom w:val="single" w:sz="6" w:space="1" w:color="auto"/>
      </w:pBdr>
      <w:spacing w:before="1000" w:line="240" w:lineRule="auto"/>
    </w:pPr>
    <w:r>
      <w:rPr>
        <w:noProof/>
        <w:lang w:eastAsia="en-AU"/>
      </w:rPr>
      <mc:AlternateContent>
        <mc:Choice Requires="wps">
          <w:drawing>
            <wp:anchor distT="0" distB="0" distL="114300" distR="114300" simplePos="0" relativeHeight="251675648" behindDoc="1" locked="0" layoutInCell="1" allowOverlap="1" wp14:anchorId="2BCE1D4E" wp14:editId="0C77C54A">
              <wp:simplePos x="0" y="0"/>
              <wp:positionH relativeFrom="column">
                <wp:align>center</wp:align>
              </wp:positionH>
              <wp:positionV relativeFrom="page">
                <wp:posOffset>143510</wp:posOffset>
              </wp:positionV>
              <wp:extent cx="4410075" cy="40005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68AD766" w14:textId="77777777" w:rsidR="00174050" w:rsidRPr="00040DE4" w:rsidRDefault="00174050" w:rsidP="00040D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CE1D4E" id="_x0000_t202" coordsize="21600,21600" o:spt="202" path="m,l,21600r21600,l21600,xe">
              <v:stroke joinstyle="miter"/>
              <v:path gradientshapeok="t" o:connecttype="rect"/>
            </v:shapetype>
            <v:shape id="Text Box 4" o:spid="_x0000_s1030" type="#_x0000_t202" style="position:absolute;margin-left:0;margin-top:11.3pt;width:347.25pt;height:31.5pt;z-index:-25164083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" stroked="f">
              <v:stroke joinstyle="round"/>
              <v:path arrowok="t"/>
              <v:textbox>
                <w:txbxContent>
                  <w:p w14:paraId="768AD766" w14:textId="77777777" w:rsidR="00174050" w:rsidRPr="00040DE4" w:rsidRDefault="00174050" w:rsidP="00040DE4"/>
                </w:txbxContent>
              </v:textbox>
              <w10:wrap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F39E3" w14:textId="77777777" w:rsidR="00174050" w:rsidRPr="00ED79B6" w:rsidRDefault="0017405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2077E" w14:textId="77777777" w:rsidR="00706D94" w:rsidRPr="00A961C4" w:rsidRDefault="00706D94" w:rsidP="0048364F">
    <w:pPr>
      <w:rPr>
        <w:b/>
        <w:sz w:val="20"/>
      </w:rPr>
    </w:pPr>
    <w:r>
      <w:rPr>
        <w:noProof/>
        <w:lang w:eastAsia="en-AU"/>
      </w:rPr>
      <mc:AlternateContent>
        <mc:Choice Requires="wps">
          <w:drawing>
            <wp:anchor distT="0" distB="0" distL="114300" distR="114300" simplePos="0" relativeHeight="251662336" behindDoc="1" locked="0" layoutInCell="1" allowOverlap="1" wp14:anchorId="2C4AEEEB" wp14:editId="51BC74ED">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B1CD9C8" w14:textId="77777777" w:rsidR="00706D94" w:rsidRPr="00040DE4" w:rsidRDefault="00706D94" w:rsidP="00040D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AEEEB" id="_x0000_t202" coordsize="21600,21600" o:spt="202" path="m,l,21600r21600,l21600,xe">
              <v:stroke joinstyle="miter"/>
              <v:path gradientshapeok="t" o:connecttype="rect"/>
            </v:shapetype>
            <v:shape id="Text Box 19" o:spid="_x0000_s1032" type="#_x0000_t202" style="position:absolute;margin-left:0;margin-top:11.3pt;width:347.25pt;height:3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7w3xEwYDAADKBgAADgAAAAAAAAAAAAAAAAAuAgAAZHJzL2Uyb0RvYy54bWxQ&#10;SwECLQAUAAYACAAAACEA5grfutwAAAAGAQAADwAAAAAAAAAAAAAAAABgBQAAZHJzL2Rvd25yZXYu&#10;eG1sUEsFBgAAAAAEAAQA8wAAAGkGAAAAAA==&#10;" stroked="f">
              <v:stroke joinstyle="round"/>
              <v:path arrowok="t"/>
              <v:textbox>
                <w:txbxContent>
                  <w:p w14:paraId="2B1CD9C8" w14:textId="77777777" w:rsidR="00706D94" w:rsidRPr="00040DE4" w:rsidRDefault="00706D94" w:rsidP="00040DE4"/>
                </w:txbxContent>
              </v:textbox>
              <w10:wrap anchory="page"/>
            </v:shape>
          </w:pict>
        </mc:Fallback>
      </mc:AlternateContent>
    </w:r>
    <w:r>
      <w:rPr>
        <w:b/>
        <w:sz w:val="20"/>
      </w:rPr>
      <w:fldChar w:fldCharType="begin"/>
    </w:r>
    <w:r>
      <w:rPr>
        <w:b/>
        <w:sz w:val="20"/>
      </w:rPr>
      <w:instrText xml:space="preserve"> STYLEREF CharAmSchNo </w:instrText>
    </w:r>
    <w:r>
      <w:rPr>
        <w:b/>
        <w:sz w:val="20"/>
      </w:rPr>
      <w:fldChar w:fldCharType="separate"/>
    </w:r>
    <w:r w:rsidR="000E3089">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0E3089">
      <w:rPr>
        <w:noProof/>
        <w:sz w:val="20"/>
      </w:rPr>
      <w:t>Amendments</w:t>
    </w:r>
    <w:r>
      <w:rPr>
        <w:sz w:val="20"/>
      </w:rPr>
      <w:fldChar w:fldCharType="end"/>
    </w:r>
  </w:p>
  <w:p w14:paraId="4E96456A" w14:textId="77777777" w:rsidR="00706D94" w:rsidRPr="00A961C4" w:rsidRDefault="00706D94" w:rsidP="0048364F">
    <w:pPr>
      <w:rPr>
        <w:b/>
        <w:sz w:val="20"/>
      </w:rPr>
    </w:pPr>
    <w:r>
      <w:rPr>
        <w:b/>
        <w:sz w:val="20"/>
      </w:rPr>
      <w:fldChar w:fldCharType="begin"/>
    </w:r>
    <w:r>
      <w:rPr>
        <w:b/>
        <w:sz w:val="20"/>
      </w:rPr>
      <w:instrText xml:space="preserve"> STYLEREF CharAmPartNo </w:instrText>
    </w:r>
    <w:r>
      <w:rPr>
        <w:b/>
        <w:sz w:val="20"/>
      </w:rPr>
      <w:fldChar w:fldCharType="separate"/>
    </w:r>
    <w:r w:rsidR="000E3089">
      <w:rPr>
        <w:bCs/>
        <w:noProof/>
        <w:sz w:val="20"/>
        <w:lang w:val="en-US"/>
      </w:rPr>
      <w:t>Error! Use the Home tab to apply CharAmPartNo to the text that you want to appear here.</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0E3089">
      <w:rPr>
        <w:b/>
        <w:bCs/>
        <w:noProof/>
        <w:sz w:val="20"/>
        <w:lang w:val="en-US"/>
      </w:rPr>
      <w:t>Error! Use the Home tab to apply CharAmPartText to the text that you want to appear here.</w:t>
    </w:r>
    <w:r>
      <w:rPr>
        <w:sz w:val="20"/>
      </w:rPr>
      <w:fldChar w:fldCharType="end"/>
    </w:r>
  </w:p>
  <w:p w14:paraId="75F1C8C6" w14:textId="77777777" w:rsidR="00706D94" w:rsidRPr="00A961C4" w:rsidRDefault="00706D94"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94180" w14:textId="77777777" w:rsidR="00660FCE" w:rsidRDefault="00660FC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965F2" w14:textId="77777777" w:rsidR="00660FCE" w:rsidRDefault="00660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F3280"/>
    <w:multiLevelType w:val="hybridMultilevel"/>
    <w:tmpl w:val="619E495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6217551"/>
    <w:multiLevelType w:val="hybridMultilevel"/>
    <w:tmpl w:val="EB5E16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3A3A06F5"/>
    <w:multiLevelType w:val="hybridMultilevel"/>
    <w:tmpl w:val="1A209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EB311D"/>
    <w:multiLevelType w:val="hybridMultilevel"/>
    <w:tmpl w:val="CB38BD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A4D7FD3"/>
    <w:multiLevelType w:val="hybridMultilevel"/>
    <w:tmpl w:val="6158000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6977B6D"/>
    <w:multiLevelType w:val="hybridMultilevel"/>
    <w:tmpl w:val="19DEE28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21A2F9B"/>
    <w:multiLevelType w:val="hybridMultilevel"/>
    <w:tmpl w:val="32403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92A030A"/>
    <w:multiLevelType w:val="hybridMultilevel"/>
    <w:tmpl w:val="619E495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3"/>
  </w:num>
  <w:num w:numId="5">
    <w:abstractNumId w:val="2"/>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FB5"/>
    <w:rsid w:val="000028D0"/>
    <w:rsid w:val="00011962"/>
    <w:rsid w:val="000158F4"/>
    <w:rsid w:val="000B7393"/>
    <w:rsid w:val="000D6EFE"/>
    <w:rsid w:val="000E3089"/>
    <w:rsid w:val="00104994"/>
    <w:rsid w:val="00133371"/>
    <w:rsid w:val="00135721"/>
    <w:rsid w:val="0016346F"/>
    <w:rsid w:val="00174050"/>
    <w:rsid w:val="001D5534"/>
    <w:rsid w:val="001F5201"/>
    <w:rsid w:val="002273A8"/>
    <w:rsid w:val="002453D5"/>
    <w:rsid w:val="00245F76"/>
    <w:rsid w:val="002B2EDD"/>
    <w:rsid w:val="002D7BE9"/>
    <w:rsid w:val="00306720"/>
    <w:rsid w:val="003360F8"/>
    <w:rsid w:val="00355AC3"/>
    <w:rsid w:val="00372AF5"/>
    <w:rsid w:val="0040794F"/>
    <w:rsid w:val="00431BAB"/>
    <w:rsid w:val="00490C59"/>
    <w:rsid w:val="004C3F1D"/>
    <w:rsid w:val="004D2AFC"/>
    <w:rsid w:val="005007D1"/>
    <w:rsid w:val="005030C3"/>
    <w:rsid w:val="00504249"/>
    <w:rsid w:val="0051537E"/>
    <w:rsid w:val="005357FD"/>
    <w:rsid w:val="005725FD"/>
    <w:rsid w:val="005C4566"/>
    <w:rsid w:val="005E24EB"/>
    <w:rsid w:val="00602FDC"/>
    <w:rsid w:val="00610432"/>
    <w:rsid w:val="00660FCE"/>
    <w:rsid w:val="00664A1F"/>
    <w:rsid w:val="00682436"/>
    <w:rsid w:val="006C2D5E"/>
    <w:rsid w:val="006F16ED"/>
    <w:rsid w:val="006F2413"/>
    <w:rsid w:val="006F4F2B"/>
    <w:rsid w:val="006F6B80"/>
    <w:rsid w:val="00704123"/>
    <w:rsid w:val="00706D94"/>
    <w:rsid w:val="007106DD"/>
    <w:rsid w:val="00730B8A"/>
    <w:rsid w:val="00766FAE"/>
    <w:rsid w:val="007733AF"/>
    <w:rsid w:val="007A2577"/>
    <w:rsid w:val="007E17A7"/>
    <w:rsid w:val="007F17BC"/>
    <w:rsid w:val="00854C59"/>
    <w:rsid w:val="00864F12"/>
    <w:rsid w:val="008772F0"/>
    <w:rsid w:val="008940F1"/>
    <w:rsid w:val="008F289E"/>
    <w:rsid w:val="00917E97"/>
    <w:rsid w:val="009A2D1F"/>
    <w:rsid w:val="009B2E9D"/>
    <w:rsid w:val="009D3AC2"/>
    <w:rsid w:val="00A063DD"/>
    <w:rsid w:val="00A42821"/>
    <w:rsid w:val="00A65CC8"/>
    <w:rsid w:val="00AD1A42"/>
    <w:rsid w:val="00B20466"/>
    <w:rsid w:val="00B248E5"/>
    <w:rsid w:val="00B33BEF"/>
    <w:rsid w:val="00B52E8B"/>
    <w:rsid w:val="00B55A38"/>
    <w:rsid w:val="00B74D4E"/>
    <w:rsid w:val="00B83483"/>
    <w:rsid w:val="00B8777B"/>
    <w:rsid w:val="00B934C2"/>
    <w:rsid w:val="00BB5BAE"/>
    <w:rsid w:val="00BF06C0"/>
    <w:rsid w:val="00C53FB5"/>
    <w:rsid w:val="00C65680"/>
    <w:rsid w:val="00C6591C"/>
    <w:rsid w:val="00C929D4"/>
    <w:rsid w:val="00C97AF0"/>
    <w:rsid w:val="00CB3C40"/>
    <w:rsid w:val="00CB6D68"/>
    <w:rsid w:val="00CC4754"/>
    <w:rsid w:val="00D3552D"/>
    <w:rsid w:val="00D549D7"/>
    <w:rsid w:val="00D632ED"/>
    <w:rsid w:val="00DE0301"/>
    <w:rsid w:val="00E11DF8"/>
    <w:rsid w:val="00E607DB"/>
    <w:rsid w:val="00E76032"/>
    <w:rsid w:val="00E9528F"/>
    <w:rsid w:val="00E95307"/>
    <w:rsid w:val="00EB5577"/>
    <w:rsid w:val="00EF56A8"/>
    <w:rsid w:val="00F134A1"/>
    <w:rsid w:val="00F145CB"/>
    <w:rsid w:val="00F84EBF"/>
    <w:rsid w:val="00F97E87"/>
    <w:rsid w:val="00FA2FB1"/>
    <w:rsid w:val="00FD1EE2"/>
    <w:rsid w:val="00FF0B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30B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53FB5"/>
    <w:pPr>
      <w:spacing w:after="0" w:line="260" w:lineRule="atLeast"/>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3FB5"/>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3FB5"/>
    <w:pPr>
      <w:ind w:left="720"/>
      <w:contextualSpacing/>
    </w:pPr>
  </w:style>
  <w:style w:type="paragraph" w:styleId="BalloonText">
    <w:name w:val="Balloon Text"/>
    <w:basedOn w:val="Normal"/>
    <w:link w:val="BalloonTextChar"/>
    <w:uiPriority w:val="99"/>
    <w:semiHidden/>
    <w:unhideWhenUsed/>
    <w:rsid w:val="00C53FB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FB5"/>
    <w:rPr>
      <w:rFonts w:ascii="Segoe UI" w:hAnsi="Segoe UI" w:cs="Segoe UI"/>
      <w:sz w:val="18"/>
      <w:szCs w:val="18"/>
    </w:rPr>
  </w:style>
  <w:style w:type="paragraph" w:customStyle="1" w:styleId="ShortT">
    <w:name w:val="ShortT"/>
    <w:basedOn w:val="Normal"/>
    <w:next w:val="Normal"/>
    <w:qFormat/>
    <w:rsid w:val="006F4F2B"/>
    <w:pPr>
      <w:spacing w:line="240" w:lineRule="auto"/>
    </w:pPr>
    <w:rPr>
      <w:rFonts w:eastAsia="Times New Roman" w:cs="Times New Roman"/>
      <w:b/>
      <w:sz w:val="40"/>
      <w:lang w:eastAsia="en-AU"/>
    </w:rPr>
  </w:style>
  <w:style w:type="paragraph" w:customStyle="1" w:styleId="SignCoverPageEnd">
    <w:name w:val="SignCoverPageEnd"/>
    <w:basedOn w:val="Normal"/>
    <w:next w:val="Normal"/>
    <w:rsid w:val="006F4F2B"/>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6F4F2B"/>
    <w:pPr>
      <w:pBdr>
        <w:top w:val="single" w:sz="4" w:space="1" w:color="auto"/>
      </w:pBdr>
      <w:spacing w:before="360"/>
      <w:ind w:right="397"/>
      <w:jc w:val="both"/>
    </w:pPr>
    <w:rPr>
      <w:rFonts w:eastAsia="Times New Roman" w:cs="Times New Roman"/>
      <w:lang w:eastAsia="en-AU"/>
    </w:rPr>
  </w:style>
  <w:style w:type="paragraph" w:customStyle="1" w:styleId="ActHead5">
    <w:name w:val="ActHead 5"/>
    <w:aliases w:val="s"/>
    <w:basedOn w:val="Normal"/>
    <w:next w:val="subsection"/>
    <w:qFormat/>
    <w:rsid w:val="00706D94"/>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ActHead6">
    <w:name w:val="ActHead 6"/>
    <w:aliases w:val="as"/>
    <w:basedOn w:val="Normal"/>
    <w:next w:val="Normal"/>
    <w:qFormat/>
    <w:rsid w:val="00706D94"/>
    <w:pPr>
      <w:keepNext/>
      <w:keepLines/>
      <w:spacing w:line="240" w:lineRule="auto"/>
      <w:ind w:left="1134" w:hanging="1134"/>
      <w:outlineLvl w:val="5"/>
    </w:pPr>
    <w:rPr>
      <w:rFonts w:ascii="Arial" w:eastAsia="Times New Roman" w:hAnsi="Arial" w:cs="Times New Roman"/>
      <w:b/>
      <w:kern w:val="28"/>
      <w:sz w:val="32"/>
      <w:lang w:eastAsia="en-AU"/>
    </w:rPr>
  </w:style>
  <w:style w:type="paragraph" w:customStyle="1" w:styleId="ActHead9">
    <w:name w:val="ActHead 9"/>
    <w:aliases w:val="aat"/>
    <w:basedOn w:val="Normal"/>
    <w:next w:val="ItemHead"/>
    <w:qFormat/>
    <w:rsid w:val="00706D94"/>
    <w:pPr>
      <w:keepNext/>
      <w:keepLines/>
      <w:spacing w:before="280" w:line="240" w:lineRule="auto"/>
      <w:ind w:left="1134" w:hanging="1134"/>
      <w:outlineLvl w:val="8"/>
    </w:pPr>
    <w:rPr>
      <w:rFonts w:eastAsia="Times New Roman" w:cs="Times New Roman"/>
      <w:b/>
      <w:i/>
      <w:kern w:val="28"/>
      <w:sz w:val="28"/>
      <w:lang w:eastAsia="en-AU"/>
    </w:rPr>
  </w:style>
  <w:style w:type="character" w:customStyle="1" w:styleId="CharAmSchNo">
    <w:name w:val="CharAmSchNo"/>
    <w:basedOn w:val="DefaultParagraphFont"/>
    <w:qFormat/>
    <w:rsid w:val="00706D94"/>
  </w:style>
  <w:style w:type="character" w:customStyle="1" w:styleId="CharAmSchText">
    <w:name w:val="CharAmSchText"/>
    <w:basedOn w:val="DefaultParagraphFont"/>
    <w:qFormat/>
    <w:rsid w:val="00706D94"/>
  </w:style>
  <w:style w:type="character" w:customStyle="1" w:styleId="CharSectno">
    <w:name w:val="CharSectno"/>
    <w:basedOn w:val="DefaultParagraphFont"/>
    <w:qFormat/>
    <w:rsid w:val="00706D94"/>
  </w:style>
  <w:style w:type="paragraph" w:customStyle="1" w:styleId="subsection">
    <w:name w:val="subsection"/>
    <w:aliases w:val="ss"/>
    <w:basedOn w:val="Normal"/>
    <w:rsid w:val="00706D94"/>
    <w:pPr>
      <w:tabs>
        <w:tab w:val="right" w:pos="1021"/>
      </w:tabs>
      <w:spacing w:before="180" w:line="240" w:lineRule="auto"/>
      <w:ind w:left="1134" w:hanging="1134"/>
    </w:pPr>
    <w:rPr>
      <w:rFonts w:eastAsia="Times New Roman" w:cs="Times New Roman"/>
      <w:lang w:eastAsia="en-AU"/>
    </w:rPr>
  </w:style>
  <w:style w:type="paragraph" w:styleId="Header">
    <w:name w:val="header"/>
    <w:basedOn w:val="Normal"/>
    <w:link w:val="HeaderChar"/>
    <w:unhideWhenUsed/>
    <w:rsid w:val="00706D94"/>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706D94"/>
    <w:rPr>
      <w:rFonts w:ascii="Times New Roman" w:eastAsia="Times New Roman" w:hAnsi="Times New Roman" w:cs="Times New Roman"/>
      <w:sz w:val="16"/>
      <w:szCs w:val="20"/>
      <w:lang w:eastAsia="en-AU"/>
    </w:rPr>
  </w:style>
  <w:style w:type="paragraph" w:customStyle="1" w:styleId="Item">
    <w:name w:val="Item"/>
    <w:aliases w:val="i"/>
    <w:basedOn w:val="Normal"/>
    <w:next w:val="ItemHead"/>
    <w:rsid w:val="00706D94"/>
    <w:pPr>
      <w:keepLines/>
      <w:spacing w:before="80" w:line="240" w:lineRule="auto"/>
      <w:ind w:left="709"/>
    </w:pPr>
    <w:rPr>
      <w:rFonts w:eastAsia="Times New Roman" w:cs="Times New Roman"/>
      <w:lang w:eastAsia="en-AU"/>
    </w:rPr>
  </w:style>
  <w:style w:type="paragraph" w:customStyle="1" w:styleId="ItemHead">
    <w:name w:val="ItemHead"/>
    <w:aliases w:val="ih"/>
    <w:basedOn w:val="Normal"/>
    <w:next w:val="Item"/>
    <w:rsid w:val="00706D94"/>
    <w:pPr>
      <w:keepNext/>
      <w:keepLines/>
      <w:spacing w:before="220" w:line="240" w:lineRule="auto"/>
      <w:ind w:left="709" w:hanging="709"/>
    </w:pPr>
    <w:rPr>
      <w:rFonts w:ascii="Arial" w:eastAsia="Times New Roman" w:hAnsi="Arial" w:cs="Times New Roman"/>
      <w:b/>
      <w:kern w:val="28"/>
      <w:sz w:val="24"/>
      <w:lang w:eastAsia="en-AU"/>
    </w:rPr>
  </w:style>
  <w:style w:type="paragraph" w:styleId="TOC5">
    <w:name w:val="toc 5"/>
    <w:basedOn w:val="Normal"/>
    <w:next w:val="Normal"/>
    <w:uiPriority w:val="39"/>
    <w:unhideWhenUsed/>
    <w:rsid w:val="00706D94"/>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06D94"/>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9">
    <w:name w:val="toc 9"/>
    <w:basedOn w:val="Normal"/>
    <w:next w:val="Normal"/>
    <w:uiPriority w:val="39"/>
    <w:unhideWhenUsed/>
    <w:rsid w:val="00706D94"/>
    <w:pPr>
      <w:keepLines/>
      <w:tabs>
        <w:tab w:val="right" w:pos="8278"/>
      </w:tabs>
      <w:spacing w:before="80" w:line="240" w:lineRule="auto"/>
      <w:ind w:left="851" w:right="567"/>
    </w:pPr>
    <w:rPr>
      <w:rFonts w:eastAsia="Times New Roman" w:cs="Times New Roman"/>
      <w:i/>
      <w:kern w:val="28"/>
      <w:sz w:val="20"/>
      <w:lang w:eastAsia="en-AU"/>
    </w:rPr>
  </w:style>
  <w:style w:type="paragraph" w:styleId="Footer">
    <w:name w:val="footer"/>
    <w:basedOn w:val="Normal"/>
    <w:link w:val="FooterChar"/>
    <w:uiPriority w:val="99"/>
    <w:unhideWhenUsed/>
    <w:rsid w:val="00706D94"/>
    <w:pPr>
      <w:tabs>
        <w:tab w:val="center" w:pos="4513"/>
        <w:tab w:val="right" w:pos="9026"/>
      </w:tabs>
      <w:spacing w:line="240" w:lineRule="auto"/>
    </w:pPr>
  </w:style>
  <w:style w:type="character" w:customStyle="1" w:styleId="FooterChar">
    <w:name w:val="Footer Char"/>
    <w:basedOn w:val="DefaultParagraphFont"/>
    <w:link w:val="Footer"/>
    <w:uiPriority w:val="99"/>
    <w:rsid w:val="00706D94"/>
    <w:rPr>
      <w:rFonts w:ascii="Times New Roman" w:hAnsi="Times New Roman"/>
      <w:szCs w:val="20"/>
    </w:rPr>
  </w:style>
  <w:style w:type="character" w:styleId="CommentReference">
    <w:name w:val="annotation reference"/>
    <w:basedOn w:val="DefaultParagraphFont"/>
    <w:uiPriority w:val="99"/>
    <w:semiHidden/>
    <w:unhideWhenUsed/>
    <w:rsid w:val="00C929D4"/>
    <w:rPr>
      <w:sz w:val="16"/>
      <w:szCs w:val="16"/>
    </w:rPr>
  </w:style>
  <w:style w:type="paragraph" w:styleId="CommentText">
    <w:name w:val="annotation text"/>
    <w:basedOn w:val="Normal"/>
    <w:link w:val="CommentTextChar"/>
    <w:uiPriority w:val="99"/>
    <w:unhideWhenUsed/>
    <w:rsid w:val="00C929D4"/>
    <w:pPr>
      <w:spacing w:line="240" w:lineRule="auto"/>
    </w:pPr>
    <w:rPr>
      <w:sz w:val="20"/>
    </w:rPr>
  </w:style>
  <w:style w:type="character" w:customStyle="1" w:styleId="CommentTextChar">
    <w:name w:val="Comment Text Char"/>
    <w:basedOn w:val="DefaultParagraphFont"/>
    <w:link w:val="CommentText"/>
    <w:uiPriority w:val="99"/>
    <w:rsid w:val="00C929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357FD"/>
    <w:rPr>
      <w:b/>
      <w:bCs/>
    </w:rPr>
  </w:style>
  <w:style w:type="character" w:customStyle="1" w:styleId="CommentSubjectChar">
    <w:name w:val="Comment Subject Char"/>
    <w:basedOn w:val="CommentTextChar"/>
    <w:link w:val="CommentSubject"/>
    <w:uiPriority w:val="99"/>
    <w:semiHidden/>
    <w:rsid w:val="005357FD"/>
    <w:rPr>
      <w:rFonts w:ascii="Times New Roman" w:hAnsi="Times New Roman"/>
      <w:b/>
      <w:bCs/>
      <w:sz w:val="20"/>
      <w:szCs w:val="20"/>
    </w:rPr>
  </w:style>
  <w:style w:type="paragraph" w:styleId="FootnoteText">
    <w:name w:val="footnote text"/>
    <w:basedOn w:val="Normal"/>
    <w:link w:val="FootnoteTextChar"/>
    <w:uiPriority w:val="99"/>
    <w:semiHidden/>
    <w:unhideWhenUsed/>
    <w:rsid w:val="004C3F1D"/>
    <w:pPr>
      <w:spacing w:line="240" w:lineRule="auto"/>
    </w:pPr>
    <w:rPr>
      <w:sz w:val="20"/>
    </w:rPr>
  </w:style>
  <w:style w:type="character" w:customStyle="1" w:styleId="FootnoteTextChar">
    <w:name w:val="Footnote Text Char"/>
    <w:basedOn w:val="DefaultParagraphFont"/>
    <w:link w:val="FootnoteText"/>
    <w:uiPriority w:val="99"/>
    <w:semiHidden/>
    <w:rsid w:val="004C3F1D"/>
    <w:rPr>
      <w:rFonts w:ascii="Times New Roman" w:hAnsi="Times New Roman"/>
      <w:sz w:val="20"/>
      <w:szCs w:val="20"/>
    </w:rPr>
  </w:style>
  <w:style w:type="character" w:styleId="FootnoteReference">
    <w:name w:val="footnote reference"/>
    <w:basedOn w:val="DefaultParagraphFont"/>
    <w:uiPriority w:val="99"/>
    <w:semiHidden/>
    <w:unhideWhenUsed/>
    <w:rsid w:val="004C3F1D"/>
    <w:rPr>
      <w:vertAlign w:val="superscript"/>
    </w:rPr>
  </w:style>
  <w:style w:type="character" w:styleId="Hyperlink">
    <w:name w:val="Hyperlink"/>
    <w:basedOn w:val="DefaultParagraphFont"/>
    <w:uiPriority w:val="99"/>
    <w:unhideWhenUsed/>
    <w:rsid w:val="00CB3C40"/>
    <w:rPr>
      <w:color w:val="0563C1" w:themeColor="hyperlink"/>
      <w:u w:val="single"/>
    </w:rPr>
  </w:style>
  <w:style w:type="paragraph" w:styleId="EndnoteText">
    <w:name w:val="endnote text"/>
    <w:basedOn w:val="Normal"/>
    <w:link w:val="EndnoteTextChar"/>
    <w:uiPriority w:val="99"/>
    <w:semiHidden/>
    <w:unhideWhenUsed/>
    <w:rsid w:val="00704123"/>
    <w:pPr>
      <w:spacing w:line="240" w:lineRule="auto"/>
    </w:pPr>
    <w:rPr>
      <w:sz w:val="20"/>
    </w:rPr>
  </w:style>
  <w:style w:type="character" w:customStyle="1" w:styleId="EndnoteTextChar">
    <w:name w:val="Endnote Text Char"/>
    <w:basedOn w:val="DefaultParagraphFont"/>
    <w:link w:val="EndnoteText"/>
    <w:uiPriority w:val="99"/>
    <w:semiHidden/>
    <w:rsid w:val="00704123"/>
    <w:rPr>
      <w:rFonts w:ascii="Times New Roman" w:hAnsi="Times New Roman"/>
      <w:sz w:val="20"/>
      <w:szCs w:val="20"/>
    </w:rPr>
  </w:style>
  <w:style w:type="character" w:styleId="EndnoteReference">
    <w:name w:val="endnote reference"/>
    <w:basedOn w:val="DefaultParagraphFont"/>
    <w:uiPriority w:val="99"/>
    <w:semiHidden/>
    <w:unhideWhenUsed/>
    <w:rsid w:val="00704123"/>
    <w:rPr>
      <w:vertAlign w:val="superscript"/>
    </w:rPr>
  </w:style>
  <w:style w:type="character" w:styleId="FollowedHyperlink">
    <w:name w:val="FollowedHyperlink"/>
    <w:basedOn w:val="DefaultParagraphFont"/>
    <w:uiPriority w:val="99"/>
    <w:semiHidden/>
    <w:unhideWhenUsed/>
    <w:rsid w:val="00F84EBF"/>
    <w:rPr>
      <w:color w:val="954F72" w:themeColor="followedHyperlink"/>
      <w:u w:val="single"/>
    </w:rPr>
  </w:style>
  <w:style w:type="paragraph" w:customStyle="1" w:styleId="Definition">
    <w:name w:val="Definition"/>
    <w:aliases w:val="dd"/>
    <w:basedOn w:val="Normal"/>
    <w:rsid w:val="000E3089"/>
    <w:pPr>
      <w:spacing w:before="180" w:line="240" w:lineRule="auto"/>
      <w:ind w:left="1134"/>
    </w:pPr>
    <w:rPr>
      <w:rFonts w:eastAsia="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36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343F3B3-D7FB-4A92-9CFB-22B4621568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F1221D1BD709C4EB80ED8E94A06D5AD" ma:contentTypeVersion="" ma:contentTypeDescription="PDMS Document Site Content Type" ma:contentTypeScope="" ma:versionID="0a4c56231c15ff1d64fe6d0f40964af1">
  <xsd:schema xmlns:xsd="http://www.w3.org/2001/XMLSchema" xmlns:xs="http://www.w3.org/2001/XMLSchema" xmlns:p="http://schemas.microsoft.com/office/2006/metadata/properties" xmlns:ns2="7343F3B3-D7FB-4A92-9CFB-22B462156812" targetNamespace="http://schemas.microsoft.com/office/2006/metadata/properties" ma:root="true" ma:fieldsID="8753fd8c2f34b5815851f066cce85439" ns2:_="">
    <xsd:import namespace="7343F3B3-D7FB-4A92-9CFB-22B46215681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3F3B3-D7FB-4A92-9CFB-22B46215681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42C4F-B257-4C20-B9BA-7EEEF4C3DD6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343F3B3-D7FB-4A92-9CFB-22B462156812"/>
    <ds:schemaRef ds:uri="http://www.w3.org/XML/1998/namespace"/>
    <ds:schemaRef ds:uri="http://purl.org/dc/dcmitype/"/>
  </ds:schemaRefs>
</ds:datastoreItem>
</file>

<file path=customXml/itemProps2.xml><?xml version="1.0" encoding="utf-8"?>
<ds:datastoreItem xmlns:ds="http://schemas.openxmlformats.org/officeDocument/2006/customXml" ds:itemID="{CC9C17F9-E646-47C5-8D82-D14689B1E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43F3B3-D7FB-4A92-9CFB-22B462156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D5FE0A-225B-4259-B67F-B0117DD67ED0}">
  <ds:schemaRefs>
    <ds:schemaRef ds:uri="http://schemas.microsoft.com/sharepoint/v3/contenttype/forms"/>
  </ds:schemaRefs>
</ds:datastoreItem>
</file>

<file path=customXml/itemProps4.xml><?xml version="1.0" encoding="utf-8"?>
<ds:datastoreItem xmlns:ds="http://schemas.openxmlformats.org/officeDocument/2006/customXml" ds:itemID="{61F10640-9B23-4F03-B420-F5D25DC14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1350</Words>
  <Characters>7358</Characters>
  <Application>Microsoft Office Word</Application>
  <DocSecurity>0</DocSecurity>
  <Lines>94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2024-03-04T02:07:00Z</dcterms:created>
  <dcterms:modified xsi:type="dcterms:W3CDTF">2024-03-04T02:07:00Z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0x010100266966F133664895A6EE3632470D45F5003F1221D1BD709C4EB80ED8E94A06D5AD</vt:lpwstr>
  </property>
  <property fmtid="{D5CDD505-2E9C-101B-9397-08002B2CF9AE}" pid="3" name="HPRMSecurityLevel">
    <vt:lpwstr>43;#OFFICIAL|11463c70-78df-4e3b-b0ff-f66cd3cb26ec</vt:lpwstr>
  </property>
</Properties>
</file>