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968E" w14:textId="77777777" w:rsidR="007B0256" w:rsidRPr="001169A1" w:rsidRDefault="00CC08FA" w:rsidP="001169A1">
      <w:pPr>
        <w:spacing w:after="0" w:line="240" w:lineRule="auto"/>
        <w:jc w:val="center"/>
        <w:rPr>
          <w:rFonts w:ascii="Times New Roman" w:hAnsi="Times New Roman" w:cs="Times New Roman"/>
          <w:sz w:val="24"/>
          <w:szCs w:val="24"/>
        </w:rPr>
      </w:pPr>
      <w:r w:rsidRPr="001169A1">
        <w:rPr>
          <w:rFonts w:ascii="Times New Roman" w:hAnsi="Times New Roman" w:cs="Times New Roman"/>
          <w:b/>
          <w:sz w:val="24"/>
          <w:szCs w:val="24"/>
        </w:rPr>
        <w:t>EXPLANATORY STATEMENT</w:t>
      </w:r>
    </w:p>
    <w:p w14:paraId="25A67F22" w14:textId="77777777" w:rsidR="00CC08FA" w:rsidRPr="001169A1" w:rsidRDefault="00CC08FA" w:rsidP="001169A1">
      <w:pPr>
        <w:spacing w:after="0" w:line="240" w:lineRule="auto"/>
        <w:jc w:val="center"/>
        <w:rPr>
          <w:rFonts w:ascii="Times New Roman" w:hAnsi="Times New Roman" w:cs="Times New Roman"/>
          <w:sz w:val="24"/>
          <w:szCs w:val="24"/>
        </w:rPr>
      </w:pPr>
    </w:p>
    <w:p w14:paraId="7F680201" w14:textId="27D7F43F" w:rsidR="009D6E3D" w:rsidRPr="001169A1" w:rsidRDefault="00B03D88" w:rsidP="001169A1">
      <w:pPr>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A New Tax System (Family Assistance)</w:t>
      </w:r>
      <w:r w:rsidR="009D6E3D" w:rsidRPr="001169A1">
        <w:rPr>
          <w:rFonts w:ascii="Times New Roman" w:hAnsi="Times New Roman" w:cs="Times New Roman"/>
          <w:b/>
          <w:i/>
          <w:sz w:val="24"/>
          <w:szCs w:val="24"/>
        </w:rPr>
        <w:t xml:space="preserve"> Act 199</w:t>
      </w:r>
      <w:r>
        <w:rPr>
          <w:rFonts w:ascii="Times New Roman" w:hAnsi="Times New Roman" w:cs="Times New Roman"/>
          <w:b/>
          <w:i/>
          <w:sz w:val="24"/>
          <w:szCs w:val="24"/>
        </w:rPr>
        <w:t>9</w:t>
      </w:r>
    </w:p>
    <w:p w14:paraId="5421EB94" w14:textId="77777777" w:rsidR="009D6E3D" w:rsidRPr="001169A1" w:rsidRDefault="009D6E3D" w:rsidP="001169A1">
      <w:pPr>
        <w:spacing w:after="0" w:line="240" w:lineRule="auto"/>
        <w:jc w:val="center"/>
        <w:rPr>
          <w:rFonts w:ascii="Times New Roman" w:hAnsi="Times New Roman" w:cs="Times New Roman"/>
          <w:sz w:val="24"/>
          <w:szCs w:val="24"/>
        </w:rPr>
      </w:pPr>
    </w:p>
    <w:p w14:paraId="3457797D" w14:textId="5EE43204" w:rsidR="00CC08FA" w:rsidRPr="001169A1" w:rsidRDefault="00B03D88" w:rsidP="001169A1">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A New Tax System (Family Assistance)</w:t>
      </w:r>
      <w:r w:rsidR="002858C6" w:rsidRPr="001169A1">
        <w:rPr>
          <w:rFonts w:ascii="Times New Roman" w:hAnsi="Times New Roman" w:cs="Times New Roman"/>
          <w:b/>
          <w:i/>
          <w:sz w:val="24"/>
          <w:szCs w:val="24"/>
        </w:rPr>
        <w:t xml:space="preserve"> (</w:t>
      </w:r>
      <w:r>
        <w:rPr>
          <w:rFonts w:ascii="Times New Roman" w:hAnsi="Times New Roman" w:cs="Times New Roman"/>
          <w:b/>
          <w:i/>
          <w:sz w:val="24"/>
          <w:szCs w:val="24"/>
        </w:rPr>
        <w:t>Pacific Australia Labour Mobility Scheme</w:t>
      </w:r>
      <w:r w:rsidR="0085055C" w:rsidRPr="001169A1">
        <w:rPr>
          <w:rFonts w:ascii="Times New Roman" w:hAnsi="Times New Roman" w:cs="Times New Roman"/>
          <w:b/>
          <w:i/>
          <w:sz w:val="24"/>
          <w:szCs w:val="24"/>
        </w:rPr>
        <w:t>–</w:t>
      </w:r>
      <w:r>
        <w:rPr>
          <w:rFonts w:ascii="Times New Roman" w:hAnsi="Times New Roman" w:cs="Times New Roman"/>
          <w:b/>
          <w:i/>
          <w:sz w:val="24"/>
          <w:szCs w:val="24"/>
        </w:rPr>
        <w:t>Family Tax Benefit</w:t>
      </w:r>
      <w:r w:rsidR="00CC08FA" w:rsidRPr="001169A1">
        <w:rPr>
          <w:rFonts w:ascii="Times New Roman" w:hAnsi="Times New Roman" w:cs="Times New Roman"/>
          <w:b/>
          <w:i/>
          <w:sz w:val="24"/>
          <w:szCs w:val="24"/>
        </w:rPr>
        <w:t xml:space="preserve">) </w:t>
      </w:r>
      <w:r w:rsidR="0039040D" w:rsidRPr="001169A1">
        <w:rPr>
          <w:rFonts w:ascii="Times New Roman" w:hAnsi="Times New Roman" w:cs="Times New Roman"/>
          <w:b/>
          <w:i/>
          <w:sz w:val="24"/>
          <w:szCs w:val="24"/>
        </w:rPr>
        <w:t>De</w:t>
      </w:r>
      <w:r>
        <w:rPr>
          <w:rFonts w:ascii="Times New Roman" w:hAnsi="Times New Roman" w:cs="Times New Roman"/>
          <w:b/>
          <w:i/>
          <w:sz w:val="24"/>
          <w:szCs w:val="24"/>
        </w:rPr>
        <w:t>termination</w:t>
      </w:r>
      <w:r w:rsidR="00CC08FA" w:rsidRPr="001169A1">
        <w:rPr>
          <w:rFonts w:ascii="Times New Roman" w:hAnsi="Times New Roman" w:cs="Times New Roman"/>
          <w:b/>
          <w:i/>
          <w:sz w:val="24"/>
          <w:szCs w:val="24"/>
        </w:rPr>
        <w:t xml:space="preserve"> 20</w:t>
      </w:r>
      <w:r w:rsidR="006E4C4A" w:rsidRPr="001169A1">
        <w:rPr>
          <w:rFonts w:ascii="Times New Roman" w:hAnsi="Times New Roman" w:cs="Times New Roman"/>
          <w:b/>
          <w:i/>
          <w:sz w:val="24"/>
          <w:szCs w:val="24"/>
        </w:rPr>
        <w:t>2</w:t>
      </w:r>
      <w:r w:rsidR="00872900" w:rsidRPr="001169A1">
        <w:rPr>
          <w:rFonts w:ascii="Times New Roman" w:hAnsi="Times New Roman" w:cs="Times New Roman"/>
          <w:b/>
          <w:i/>
          <w:sz w:val="24"/>
          <w:szCs w:val="24"/>
        </w:rPr>
        <w:t>4</w:t>
      </w:r>
    </w:p>
    <w:p w14:paraId="1ADC7965" w14:textId="77777777" w:rsidR="00CC08FA" w:rsidRPr="001169A1" w:rsidRDefault="00CC08FA" w:rsidP="001169A1">
      <w:pPr>
        <w:spacing w:after="0" w:line="240" w:lineRule="auto"/>
        <w:rPr>
          <w:rFonts w:ascii="Times New Roman" w:hAnsi="Times New Roman" w:cs="Times New Roman"/>
          <w:sz w:val="24"/>
          <w:szCs w:val="24"/>
        </w:rPr>
      </w:pPr>
    </w:p>
    <w:p w14:paraId="1729C806" w14:textId="77777777" w:rsidR="00CC08FA" w:rsidRPr="001169A1" w:rsidRDefault="00253DC0" w:rsidP="001169A1">
      <w:pPr>
        <w:spacing w:after="0" w:line="240" w:lineRule="auto"/>
        <w:rPr>
          <w:rFonts w:ascii="Times New Roman" w:hAnsi="Times New Roman" w:cs="Times New Roman"/>
          <w:sz w:val="24"/>
          <w:szCs w:val="24"/>
        </w:rPr>
      </w:pPr>
      <w:r w:rsidRPr="001169A1">
        <w:rPr>
          <w:rFonts w:ascii="Times New Roman" w:hAnsi="Times New Roman" w:cs="Times New Roman"/>
          <w:b/>
          <w:sz w:val="24"/>
          <w:szCs w:val="24"/>
        </w:rPr>
        <w:t>Purpose</w:t>
      </w:r>
    </w:p>
    <w:p w14:paraId="38EB47BA" w14:textId="77777777" w:rsidR="001169A1" w:rsidRDefault="001169A1" w:rsidP="001169A1">
      <w:pPr>
        <w:spacing w:after="0" w:line="240" w:lineRule="auto"/>
        <w:rPr>
          <w:rFonts w:ascii="Times New Roman" w:hAnsi="Times New Roman" w:cs="Times New Roman"/>
          <w:sz w:val="24"/>
          <w:szCs w:val="24"/>
        </w:rPr>
      </w:pPr>
    </w:p>
    <w:p w14:paraId="352B713B" w14:textId="60E8A1DE" w:rsidR="00FC18D5" w:rsidRPr="001169A1" w:rsidRDefault="00B35547"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 xml:space="preserve">The </w:t>
      </w:r>
      <w:r w:rsidR="00B03D88">
        <w:rPr>
          <w:rFonts w:ascii="Times New Roman" w:hAnsi="Times New Roman" w:cs="Times New Roman"/>
          <w:i/>
          <w:sz w:val="24"/>
          <w:szCs w:val="24"/>
        </w:rPr>
        <w:t>A New Tax System (Family Assistance) (Pacific Australia Labour Mobility Scheme</w:t>
      </w:r>
      <w:r w:rsidRPr="001169A1">
        <w:rPr>
          <w:rFonts w:ascii="Times New Roman" w:hAnsi="Times New Roman" w:cs="Times New Roman"/>
          <w:i/>
          <w:sz w:val="24"/>
          <w:szCs w:val="24"/>
        </w:rPr>
        <w:t>–</w:t>
      </w:r>
      <w:r w:rsidR="00B03D88">
        <w:rPr>
          <w:rFonts w:ascii="Times New Roman" w:hAnsi="Times New Roman" w:cs="Times New Roman"/>
          <w:i/>
          <w:sz w:val="24"/>
          <w:szCs w:val="24"/>
        </w:rPr>
        <w:t>Family Tax Benefit</w:t>
      </w:r>
      <w:r w:rsidRPr="001169A1">
        <w:rPr>
          <w:rFonts w:ascii="Times New Roman" w:hAnsi="Times New Roman" w:cs="Times New Roman"/>
          <w:i/>
          <w:sz w:val="24"/>
          <w:szCs w:val="24"/>
        </w:rPr>
        <w:t>)</w:t>
      </w:r>
      <w:r w:rsidR="006E4C4A" w:rsidRPr="001169A1">
        <w:rPr>
          <w:rFonts w:ascii="Times New Roman" w:hAnsi="Times New Roman" w:cs="Times New Roman"/>
          <w:i/>
          <w:sz w:val="24"/>
          <w:szCs w:val="24"/>
        </w:rPr>
        <w:t xml:space="preserve"> </w:t>
      </w:r>
      <w:r w:rsidR="0039040D" w:rsidRPr="001169A1">
        <w:rPr>
          <w:rFonts w:ascii="Times New Roman" w:hAnsi="Times New Roman" w:cs="Times New Roman"/>
          <w:i/>
          <w:sz w:val="24"/>
          <w:szCs w:val="24"/>
        </w:rPr>
        <w:t>De</w:t>
      </w:r>
      <w:r w:rsidR="00B03D88">
        <w:rPr>
          <w:rFonts w:ascii="Times New Roman" w:hAnsi="Times New Roman" w:cs="Times New Roman"/>
          <w:i/>
          <w:sz w:val="24"/>
          <w:szCs w:val="24"/>
        </w:rPr>
        <w:t>termination</w:t>
      </w:r>
      <w:r w:rsidRPr="001169A1">
        <w:rPr>
          <w:rFonts w:ascii="Times New Roman" w:hAnsi="Times New Roman" w:cs="Times New Roman"/>
          <w:i/>
          <w:sz w:val="24"/>
          <w:szCs w:val="24"/>
        </w:rPr>
        <w:t xml:space="preserve"> 20</w:t>
      </w:r>
      <w:r w:rsidR="006E4C4A" w:rsidRPr="001169A1">
        <w:rPr>
          <w:rFonts w:ascii="Times New Roman" w:hAnsi="Times New Roman" w:cs="Times New Roman"/>
          <w:i/>
          <w:sz w:val="24"/>
          <w:szCs w:val="24"/>
        </w:rPr>
        <w:t>2</w:t>
      </w:r>
      <w:r w:rsidR="00872900" w:rsidRPr="001169A1">
        <w:rPr>
          <w:rFonts w:ascii="Times New Roman" w:hAnsi="Times New Roman" w:cs="Times New Roman"/>
          <w:i/>
          <w:sz w:val="24"/>
          <w:szCs w:val="24"/>
        </w:rPr>
        <w:t>4</w:t>
      </w:r>
      <w:r w:rsidRPr="001169A1">
        <w:rPr>
          <w:rFonts w:ascii="Times New Roman" w:hAnsi="Times New Roman" w:cs="Times New Roman"/>
          <w:i/>
          <w:sz w:val="24"/>
          <w:szCs w:val="24"/>
        </w:rPr>
        <w:t xml:space="preserve"> </w:t>
      </w:r>
      <w:r w:rsidRPr="001169A1">
        <w:rPr>
          <w:rFonts w:ascii="Times New Roman" w:hAnsi="Times New Roman" w:cs="Times New Roman"/>
          <w:sz w:val="24"/>
          <w:szCs w:val="24"/>
        </w:rPr>
        <w:t xml:space="preserve">(the </w:t>
      </w:r>
      <w:r w:rsidR="0039040D" w:rsidRPr="001169A1">
        <w:rPr>
          <w:rFonts w:ascii="Times New Roman" w:hAnsi="Times New Roman" w:cs="Times New Roman"/>
          <w:sz w:val="24"/>
          <w:szCs w:val="24"/>
        </w:rPr>
        <w:t>De</w:t>
      </w:r>
      <w:r w:rsidR="00B03D88">
        <w:rPr>
          <w:rFonts w:ascii="Times New Roman" w:hAnsi="Times New Roman" w:cs="Times New Roman"/>
          <w:sz w:val="24"/>
          <w:szCs w:val="24"/>
        </w:rPr>
        <w:t>termination</w:t>
      </w:r>
      <w:r w:rsidRPr="001169A1">
        <w:rPr>
          <w:rFonts w:ascii="Times New Roman" w:hAnsi="Times New Roman" w:cs="Times New Roman"/>
          <w:sz w:val="24"/>
          <w:szCs w:val="24"/>
        </w:rPr>
        <w:t xml:space="preserve">) </w:t>
      </w:r>
      <w:r w:rsidR="00D857C7" w:rsidRPr="001169A1">
        <w:rPr>
          <w:rFonts w:ascii="Times New Roman" w:hAnsi="Times New Roman" w:cs="Times New Roman"/>
          <w:sz w:val="24"/>
          <w:szCs w:val="24"/>
        </w:rPr>
        <w:t>specifie</w:t>
      </w:r>
      <w:r w:rsidR="00FA047C">
        <w:rPr>
          <w:rFonts w:ascii="Times New Roman" w:hAnsi="Times New Roman" w:cs="Times New Roman"/>
          <w:sz w:val="24"/>
          <w:szCs w:val="24"/>
        </w:rPr>
        <w:t xml:space="preserve">s </w:t>
      </w:r>
      <w:r w:rsidR="00971C2F">
        <w:rPr>
          <w:rFonts w:ascii="Times New Roman" w:hAnsi="Times New Roman" w:cs="Times New Roman"/>
          <w:sz w:val="24"/>
          <w:szCs w:val="24"/>
        </w:rPr>
        <w:t>that</w:t>
      </w:r>
      <w:r w:rsidR="006222D7" w:rsidRPr="001169A1">
        <w:rPr>
          <w:rFonts w:ascii="Times New Roman" w:hAnsi="Times New Roman" w:cs="Times New Roman"/>
          <w:sz w:val="24"/>
          <w:szCs w:val="24"/>
        </w:rPr>
        <w:t xml:space="preserve"> workers participating in the </w:t>
      </w:r>
      <w:r w:rsidR="00F434D4" w:rsidRPr="001169A1">
        <w:rPr>
          <w:rFonts w:ascii="Times New Roman" w:hAnsi="Times New Roman" w:cs="Times New Roman"/>
          <w:sz w:val="24"/>
          <w:szCs w:val="24"/>
        </w:rPr>
        <w:t>Pacific A</w:t>
      </w:r>
      <w:r w:rsidR="00B34DBE" w:rsidRPr="001169A1">
        <w:rPr>
          <w:rFonts w:ascii="Times New Roman" w:hAnsi="Times New Roman" w:cs="Times New Roman"/>
          <w:sz w:val="24"/>
          <w:szCs w:val="24"/>
        </w:rPr>
        <w:t>ustralia Labour Mobility scheme</w:t>
      </w:r>
      <w:r w:rsidR="006222D7" w:rsidRPr="001169A1">
        <w:rPr>
          <w:rFonts w:ascii="Times New Roman" w:hAnsi="Times New Roman" w:cs="Times New Roman"/>
          <w:sz w:val="24"/>
          <w:szCs w:val="24"/>
        </w:rPr>
        <w:t xml:space="preserve"> (the PALM scheme)</w:t>
      </w:r>
      <w:r w:rsidR="0096753B">
        <w:rPr>
          <w:rFonts w:ascii="Times New Roman" w:hAnsi="Times New Roman" w:cs="Times New Roman"/>
          <w:sz w:val="24"/>
          <w:szCs w:val="24"/>
        </w:rPr>
        <w:t xml:space="preserve"> who are approved for family accompaniment</w:t>
      </w:r>
      <w:r w:rsidR="006222D7" w:rsidRPr="001169A1">
        <w:rPr>
          <w:rFonts w:ascii="Times New Roman" w:hAnsi="Times New Roman" w:cs="Times New Roman"/>
          <w:sz w:val="24"/>
          <w:szCs w:val="24"/>
        </w:rPr>
        <w:t xml:space="preserve">, and </w:t>
      </w:r>
      <w:r w:rsidR="00923815" w:rsidRPr="001169A1">
        <w:rPr>
          <w:rFonts w:ascii="Times New Roman" w:hAnsi="Times New Roman" w:cs="Times New Roman"/>
          <w:sz w:val="24"/>
          <w:szCs w:val="24"/>
        </w:rPr>
        <w:t>relevant</w:t>
      </w:r>
      <w:r w:rsidR="006222D7" w:rsidRPr="001169A1">
        <w:rPr>
          <w:rFonts w:ascii="Times New Roman" w:hAnsi="Times New Roman" w:cs="Times New Roman"/>
          <w:sz w:val="24"/>
          <w:szCs w:val="24"/>
        </w:rPr>
        <w:t xml:space="preserve"> members of their family, </w:t>
      </w:r>
      <w:r w:rsidR="00971C2F">
        <w:rPr>
          <w:rFonts w:ascii="Times New Roman" w:hAnsi="Times New Roman" w:cs="Times New Roman"/>
          <w:sz w:val="24"/>
          <w:szCs w:val="24"/>
        </w:rPr>
        <w:t>are class</w:t>
      </w:r>
      <w:r w:rsidR="0096753B">
        <w:rPr>
          <w:rFonts w:ascii="Times New Roman" w:hAnsi="Times New Roman" w:cs="Times New Roman"/>
          <w:sz w:val="24"/>
          <w:szCs w:val="24"/>
        </w:rPr>
        <w:t>es</w:t>
      </w:r>
      <w:r w:rsidR="00971C2F">
        <w:rPr>
          <w:rFonts w:ascii="Times New Roman" w:hAnsi="Times New Roman" w:cs="Times New Roman"/>
          <w:sz w:val="24"/>
          <w:szCs w:val="24"/>
        </w:rPr>
        <w:t xml:space="preserve"> of individuals </w:t>
      </w:r>
      <w:r w:rsidR="006222D7" w:rsidRPr="001169A1">
        <w:rPr>
          <w:rFonts w:ascii="Times New Roman" w:hAnsi="Times New Roman" w:cs="Times New Roman"/>
          <w:sz w:val="24"/>
          <w:szCs w:val="24"/>
        </w:rPr>
        <w:t xml:space="preserve">for the purposes of </w:t>
      </w:r>
      <w:r w:rsidR="00971C2F">
        <w:rPr>
          <w:rFonts w:ascii="Times New Roman" w:hAnsi="Times New Roman" w:cs="Times New Roman"/>
          <w:sz w:val="24"/>
          <w:szCs w:val="24"/>
        </w:rPr>
        <w:t>family tax benefit</w:t>
      </w:r>
      <w:r w:rsidR="008C050B">
        <w:rPr>
          <w:rFonts w:ascii="Times New Roman" w:hAnsi="Times New Roman" w:cs="Times New Roman"/>
          <w:sz w:val="24"/>
          <w:szCs w:val="24"/>
        </w:rPr>
        <w:t xml:space="preserve"> </w:t>
      </w:r>
      <w:r w:rsidR="00D25EA4">
        <w:rPr>
          <w:rFonts w:ascii="Times New Roman" w:hAnsi="Times New Roman" w:cs="Times New Roman"/>
          <w:sz w:val="24"/>
          <w:szCs w:val="24"/>
        </w:rPr>
        <w:t xml:space="preserve">eligibility </w:t>
      </w:r>
      <w:r w:rsidR="008C050B">
        <w:rPr>
          <w:rFonts w:ascii="Times New Roman" w:hAnsi="Times New Roman" w:cs="Times New Roman"/>
          <w:sz w:val="24"/>
          <w:szCs w:val="24"/>
        </w:rPr>
        <w:t xml:space="preserve">under the </w:t>
      </w:r>
      <w:r w:rsidR="008C050B" w:rsidRPr="008C050B">
        <w:rPr>
          <w:rFonts w:ascii="Times New Roman" w:hAnsi="Times New Roman" w:cs="Times New Roman"/>
          <w:i/>
          <w:sz w:val="24"/>
          <w:szCs w:val="24"/>
        </w:rPr>
        <w:t>A New Tax System (Family Assistance) Act 1999</w:t>
      </w:r>
      <w:r w:rsidR="008C050B">
        <w:rPr>
          <w:rFonts w:ascii="Times New Roman" w:hAnsi="Times New Roman" w:cs="Times New Roman"/>
          <w:sz w:val="24"/>
          <w:szCs w:val="24"/>
        </w:rPr>
        <w:t xml:space="preserve"> (the Act)</w:t>
      </w:r>
      <w:r w:rsidR="006222D7" w:rsidRPr="001169A1">
        <w:rPr>
          <w:rFonts w:ascii="Times New Roman" w:hAnsi="Times New Roman" w:cs="Times New Roman"/>
          <w:sz w:val="24"/>
          <w:szCs w:val="24"/>
        </w:rPr>
        <w:t>.</w:t>
      </w:r>
      <w:r w:rsidR="00850F4F">
        <w:rPr>
          <w:rFonts w:ascii="Times New Roman" w:hAnsi="Times New Roman" w:cs="Times New Roman"/>
          <w:sz w:val="24"/>
          <w:szCs w:val="24"/>
        </w:rPr>
        <w:t xml:space="preserve"> </w:t>
      </w:r>
      <w:r w:rsidR="00971C2F">
        <w:rPr>
          <w:rFonts w:ascii="Times New Roman" w:hAnsi="Times New Roman" w:cs="Times New Roman"/>
          <w:sz w:val="24"/>
          <w:szCs w:val="24"/>
        </w:rPr>
        <w:t xml:space="preserve">The Determination also </w:t>
      </w:r>
      <w:r w:rsidR="008C050B">
        <w:rPr>
          <w:rFonts w:ascii="Times New Roman" w:hAnsi="Times New Roman" w:cs="Times New Roman"/>
          <w:sz w:val="24"/>
          <w:szCs w:val="24"/>
        </w:rPr>
        <w:t xml:space="preserve">prescribes PALM </w:t>
      </w:r>
      <w:r w:rsidR="00DF0ADD">
        <w:rPr>
          <w:rFonts w:ascii="Times New Roman" w:hAnsi="Times New Roman" w:cs="Times New Roman"/>
          <w:sz w:val="24"/>
          <w:szCs w:val="24"/>
        </w:rPr>
        <w:t xml:space="preserve">stream </w:t>
      </w:r>
      <w:r w:rsidR="008C050B">
        <w:rPr>
          <w:rFonts w:ascii="Times New Roman" w:hAnsi="Times New Roman" w:cs="Times New Roman"/>
          <w:sz w:val="24"/>
          <w:szCs w:val="24"/>
        </w:rPr>
        <w:t>visas</w:t>
      </w:r>
      <w:r w:rsidR="00DF0ADD">
        <w:rPr>
          <w:rFonts w:ascii="Times New Roman" w:hAnsi="Times New Roman" w:cs="Times New Roman"/>
          <w:sz w:val="24"/>
          <w:szCs w:val="24"/>
        </w:rPr>
        <w:t xml:space="preserve"> and (now repealed</w:t>
      </w:r>
      <w:r w:rsidR="00F77C0C">
        <w:rPr>
          <w:rFonts w:ascii="Times New Roman" w:hAnsi="Times New Roman" w:cs="Times New Roman"/>
          <w:sz w:val="24"/>
          <w:szCs w:val="24"/>
        </w:rPr>
        <w:t>)</w:t>
      </w:r>
      <w:r w:rsidR="00DF0ADD">
        <w:rPr>
          <w:rFonts w:ascii="Times New Roman" w:hAnsi="Times New Roman" w:cs="Times New Roman"/>
          <w:sz w:val="24"/>
          <w:szCs w:val="24"/>
        </w:rPr>
        <w:t xml:space="preserve"> Pacific Labour Scheme (PLS) stream visas</w:t>
      </w:r>
      <w:r w:rsidR="008C050B">
        <w:rPr>
          <w:rFonts w:ascii="Times New Roman" w:hAnsi="Times New Roman" w:cs="Times New Roman"/>
          <w:sz w:val="24"/>
          <w:szCs w:val="24"/>
        </w:rPr>
        <w:t>, for the purposes of including the time a person has held such a visa towards the time they are subject to a newly arrived resident’s waiting period for family tax benefit Part A</w:t>
      </w:r>
      <w:r w:rsidR="006222D7" w:rsidRPr="001169A1">
        <w:rPr>
          <w:rFonts w:ascii="Times New Roman" w:hAnsi="Times New Roman" w:cs="Times New Roman"/>
          <w:sz w:val="24"/>
          <w:szCs w:val="24"/>
        </w:rPr>
        <w:t>.</w:t>
      </w:r>
    </w:p>
    <w:p w14:paraId="5EA3A2EC" w14:textId="77777777" w:rsidR="001169A1" w:rsidRDefault="001169A1" w:rsidP="001169A1">
      <w:pPr>
        <w:spacing w:after="0" w:line="240" w:lineRule="auto"/>
        <w:rPr>
          <w:rFonts w:ascii="Times New Roman" w:hAnsi="Times New Roman" w:cs="Times New Roman"/>
          <w:b/>
          <w:sz w:val="24"/>
          <w:szCs w:val="24"/>
        </w:rPr>
      </w:pPr>
    </w:p>
    <w:p w14:paraId="46AE244E" w14:textId="77777777" w:rsidR="00FC106B" w:rsidRPr="001169A1" w:rsidRDefault="00FC106B" w:rsidP="001169A1">
      <w:pPr>
        <w:spacing w:after="0" w:line="240" w:lineRule="auto"/>
        <w:rPr>
          <w:rFonts w:ascii="Times New Roman" w:hAnsi="Times New Roman" w:cs="Times New Roman"/>
          <w:b/>
          <w:sz w:val="24"/>
          <w:szCs w:val="24"/>
        </w:rPr>
      </w:pPr>
      <w:r w:rsidRPr="001169A1">
        <w:rPr>
          <w:rFonts w:ascii="Times New Roman" w:hAnsi="Times New Roman" w:cs="Times New Roman"/>
          <w:b/>
          <w:sz w:val="24"/>
          <w:szCs w:val="24"/>
        </w:rPr>
        <w:t>Background</w:t>
      </w:r>
    </w:p>
    <w:p w14:paraId="21B3A5BF" w14:textId="77777777" w:rsidR="001169A1" w:rsidRDefault="001169A1" w:rsidP="001169A1">
      <w:pPr>
        <w:spacing w:after="0" w:line="240" w:lineRule="auto"/>
        <w:outlineLvl w:val="1"/>
        <w:rPr>
          <w:rFonts w:ascii="Times New Roman" w:eastAsia="Times New Roman" w:hAnsi="Times New Roman" w:cs="Times New Roman"/>
          <w:bCs/>
          <w:sz w:val="24"/>
          <w:szCs w:val="24"/>
          <w:u w:val="single"/>
        </w:rPr>
      </w:pPr>
    </w:p>
    <w:p w14:paraId="03EA48F6" w14:textId="77777777" w:rsidR="00BE2F8A" w:rsidRPr="001169A1" w:rsidRDefault="00BE2F8A" w:rsidP="001169A1">
      <w:pPr>
        <w:spacing w:after="0" w:line="240" w:lineRule="auto"/>
        <w:outlineLvl w:val="1"/>
        <w:rPr>
          <w:rFonts w:ascii="Times New Roman" w:eastAsia="Times New Roman" w:hAnsi="Times New Roman" w:cs="Times New Roman"/>
          <w:bCs/>
          <w:sz w:val="24"/>
          <w:szCs w:val="24"/>
          <w:u w:val="single"/>
        </w:rPr>
      </w:pPr>
      <w:r w:rsidRPr="001169A1">
        <w:rPr>
          <w:rFonts w:ascii="Times New Roman" w:eastAsia="Times New Roman" w:hAnsi="Times New Roman" w:cs="Times New Roman"/>
          <w:bCs/>
          <w:sz w:val="24"/>
          <w:szCs w:val="24"/>
          <w:u w:val="single"/>
        </w:rPr>
        <w:t xml:space="preserve">Pacific Australia Labour Mobility </w:t>
      </w:r>
      <w:r w:rsidR="00183B01" w:rsidRPr="001169A1">
        <w:rPr>
          <w:rFonts w:ascii="Times New Roman" w:eastAsia="Times New Roman" w:hAnsi="Times New Roman" w:cs="Times New Roman"/>
          <w:bCs/>
          <w:sz w:val="24"/>
          <w:szCs w:val="24"/>
          <w:u w:val="single"/>
        </w:rPr>
        <w:t>s</w:t>
      </w:r>
      <w:r w:rsidRPr="001169A1">
        <w:rPr>
          <w:rFonts w:ascii="Times New Roman" w:eastAsia="Times New Roman" w:hAnsi="Times New Roman" w:cs="Times New Roman"/>
          <w:bCs/>
          <w:sz w:val="24"/>
          <w:szCs w:val="24"/>
          <w:u w:val="single"/>
        </w:rPr>
        <w:t>cheme</w:t>
      </w:r>
    </w:p>
    <w:p w14:paraId="4DFDBE2A" w14:textId="77777777" w:rsidR="001169A1" w:rsidRDefault="001169A1" w:rsidP="001169A1">
      <w:pPr>
        <w:spacing w:after="0" w:line="240" w:lineRule="auto"/>
        <w:outlineLvl w:val="1"/>
        <w:rPr>
          <w:rFonts w:ascii="Times New Roman" w:eastAsia="Times New Roman" w:hAnsi="Times New Roman" w:cs="Times New Roman"/>
          <w:bCs/>
          <w:sz w:val="24"/>
          <w:szCs w:val="24"/>
        </w:rPr>
      </w:pPr>
    </w:p>
    <w:p w14:paraId="1A751EF6" w14:textId="2FA14250" w:rsidR="00BE2F8A" w:rsidRPr="001169A1" w:rsidRDefault="00BE2F8A" w:rsidP="001169A1">
      <w:pPr>
        <w:spacing w:after="0" w:line="240" w:lineRule="auto"/>
        <w:outlineLvl w:val="1"/>
        <w:rPr>
          <w:rFonts w:ascii="Times New Roman" w:eastAsia="Times New Roman" w:hAnsi="Times New Roman" w:cs="Times New Roman"/>
          <w:bCs/>
          <w:sz w:val="24"/>
          <w:szCs w:val="24"/>
        </w:rPr>
      </w:pPr>
      <w:r w:rsidRPr="001169A1">
        <w:rPr>
          <w:rFonts w:ascii="Times New Roman" w:eastAsia="Times New Roman" w:hAnsi="Times New Roman" w:cs="Times New Roman"/>
          <w:bCs/>
          <w:sz w:val="24"/>
          <w:szCs w:val="24"/>
        </w:rPr>
        <w:t xml:space="preserve">The PALM </w:t>
      </w:r>
      <w:r w:rsidR="00183B01" w:rsidRPr="001169A1">
        <w:rPr>
          <w:rFonts w:ascii="Times New Roman" w:eastAsia="Times New Roman" w:hAnsi="Times New Roman" w:cs="Times New Roman"/>
          <w:bCs/>
          <w:sz w:val="24"/>
          <w:szCs w:val="24"/>
        </w:rPr>
        <w:t>s</w:t>
      </w:r>
      <w:r w:rsidRPr="001169A1">
        <w:rPr>
          <w:rFonts w:ascii="Times New Roman" w:eastAsia="Times New Roman" w:hAnsi="Times New Roman" w:cs="Times New Roman"/>
          <w:bCs/>
          <w:sz w:val="24"/>
          <w:szCs w:val="24"/>
        </w:rPr>
        <w:t xml:space="preserve">cheme enables eligible employers to hire workers from </w:t>
      </w:r>
      <w:r w:rsidR="00661F27">
        <w:rPr>
          <w:rFonts w:ascii="Times New Roman" w:eastAsia="Times New Roman" w:hAnsi="Times New Roman" w:cs="Times New Roman"/>
          <w:bCs/>
          <w:sz w:val="24"/>
          <w:szCs w:val="24"/>
        </w:rPr>
        <w:t>select Pacific</w:t>
      </w:r>
      <w:r w:rsidR="00661F27" w:rsidRPr="001169A1">
        <w:rPr>
          <w:rFonts w:ascii="Times New Roman" w:eastAsia="Times New Roman" w:hAnsi="Times New Roman" w:cs="Times New Roman"/>
          <w:bCs/>
          <w:sz w:val="24"/>
          <w:szCs w:val="24"/>
        </w:rPr>
        <w:t xml:space="preserve"> </w:t>
      </w:r>
      <w:r w:rsidRPr="001169A1">
        <w:rPr>
          <w:rFonts w:ascii="Times New Roman" w:eastAsia="Times New Roman" w:hAnsi="Times New Roman" w:cs="Times New Roman"/>
          <w:bCs/>
          <w:sz w:val="24"/>
          <w:szCs w:val="24"/>
        </w:rPr>
        <w:t xml:space="preserve">countries </w:t>
      </w:r>
      <w:r w:rsidR="00661F27">
        <w:rPr>
          <w:rFonts w:ascii="Times New Roman" w:eastAsia="Times New Roman" w:hAnsi="Times New Roman" w:cs="Times New Roman"/>
          <w:bCs/>
          <w:sz w:val="24"/>
          <w:szCs w:val="24"/>
        </w:rPr>
        <w:t xml:space="preserve">and Timor-Leste </w:t>
      </w:r>
      <w:r w:rsidRPr="001169A1">
        <w:rPr>
          <w:rFonts w:ascii="Times New Roman" w:eastAsia="Times New Roman" w:hAnsi="Times New Roman" w:cs="Times New Roman"/>
          <w:bCs/>
          <w:sz w:val="24"/>
          <w:szCs w:val="24"/>
        </w:rPr>
        <w:t xml:space="preserve">to fill roles in unskilled, low-skilled and semi-skilled positions in rural and regional Australia, and nationally for the agriculture sector. </w:t>
      </w:r>
    </w:p>
    <w:p w14:paraId="1A3184B5" w14:textId="77777777" w:rsidR="001169A1" w:rsidRDefault="001169A1" w:rsidP="001169A1">
      <w:pPr>
        <w:spacing w:after="0" w:line="240" w:lineRule="auto"/>
        <w:outlineLvl w:val="1"/>
        <w:rPr>
          <w:rFonts w:ascii="Times New Roman" w:eastAsia="Times New Roman" w:hAnsi="Times New Roman" w:cs="Times New Roman"/>
          <w:bCs/>
          <w:sz w:val="24"/>
          <w:szCs w:val="24"/>
        </w:rPr>
      </w:pPr>
    </w:p>
    <w:p w14:paraId="7F72DA3D" w14:textId="4AF13863" w:rsidR="00BE2F8A" w:rsidRDefault="00661F27" w:rsidP="001169A1">
      <w:pPr>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PALM scheme is central to Australia’s relationship with Pacific island countries and Timor-Leste.</w:t>
      </w:r>
      <w:r w:rsidR="00850F4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It develops skills, addresses youth unemployment and supports economic integration of our region.</w:t>
      </w:r>
    </w:p>
    <w:p w14:paraId="742B437A" w14:textId="77777777" w:rsidR="008413CD" w:rsidRDefault="008413CD" w:rsidP="001169A1">
      <w:pPr>
        <w:spacing w:after="0" w:line="240" w:lineRule="auto"/>
        <w:outlineLvl w:val="1"/>
        <w:rPr>
          <w:rFonts w:ascii="Times New Roman" w:eastAsia="Times New Roman" w:hAnsi="Times New Roman" w:cs="Times New Roman"/>
          <w:bCs/>
          <w:sz w:val="24"/>
          <w:szCs w:val="24"/>
        </w:rPr>
      </w:pPr>
    </w:p>
    <w:p w14:paraId="3AC8A01F" w14:textId="4660BC97" w:rsidR="008413CD" w:rsidRPr="001169A1" w:rsidRDefault="00C71D42" w:rsidP="001169A1">
      <w:pPr>
        <w:spacing w:after="0" w:line="240" w:lineRule="auto"/>
        <w:outlineLvl w:val="1"/>
        <w:rPr>
          <w:rFonts w:ascii="Times New Roman" w:eastAsia="Times New Roman" w:hAnsi="Times New Roman" w:cs="Times New Roman"/>
          <w:bCs/>
          <w:sz w:val="24"/>
          <w:szCs w:val="24"/>
        </w:rPr>
      </w:pPr>
      <w:r w:rsidRPr="00C71D42">
        <w:rPr>
          <w:rFonts w:ascii="Times New Roman" w:eastAsia="Times New Roman" w:hAnsi="Times New Roman" w:cs="Times New Roman"/>
          <w:bCs/>
          <w:sz w:val="24"/>
          <w:szCs w:val="24"/>
        </w:rPr>
        <w:t>Under</w:t>
      </w:r>
      <w:r w:rsidR="00D837AC">
        <w:rPr>
          <w:rFonts w:ascii="Times New Roman" w:eastAsia="Times New Roman" w:hAnsi="Times New Roman" w:cs="Times New Roman"/>
          <w:bCs/>
          <w:sz w:val="24"/>
          <w:szCs w:val="24"/>
        </w:rPr>
        <w:t xml:space="preserve"> the</w:t>
      </w:r>
      <w:r w:rsidR="008413CD" w:rsidRPr="00C71D42">
        <w:rPr>
          <w:rFonts w:ascii="Times New Roman" w:eastAsia="Times New Roman" w:hAnsi="Times New Roman" w:cs="Times New Roman"/>
          <w:bCs/>
          <w:sz w:val="24"/>
          <w:szCs w:val="24"/>
        </w:rPr>
        <w:t xml:space="preserve"> </w:t>
      </w:r>
      <w:r w:rsidR="00B2157B">
        <w:rPr>
          <w:rFonts w:ascii="Times New Roman" w:eastAsia="Times New Roman" w:hAnsi="Times New Roman" w:cs="Times New Roman"/>
          <w:bCs/>
          <w:sz w:val="24"/>
          <w:szCs w:val="24"/>
        </w:rPr>
        <w:t>“</w:t>
      </w:r>
      <w:r w:rsidR="008413CD" w:rsidRPr="00C71D42">
        <w:rPr>
          <w:rFonts w:ascii="Times New Roman" w:eastAsia="Times New Roman" w:hAnsi="Times New Roman" w:cs="Times New Roman"/>
          <w:bCs/>
          <w:sz w:val="24"/>
          <w:szCs w:val="24"/>
        </w:rPr>
        <w:t>Enhancing the Pacific Australia Labour Mobility Scheme</w:t>
      </w:r>
      <w:r w:rsidR="00B2157B">
        <w:rPr>
          <w:rFonts w:ascii="Times New Roman" w:eastAsia="Times New Roman" w:hAnsi="Times New Roman" w:cs="Times New Roman"/>
          <w:bCs/>
          <w:sz w:val="24"/>
          <w:szCs w:val="24"/>
        </w:rPr>
        <w:t>”</w:t>
      </w:r>
      <w:r w:rsidR="008413CD" w:rsidRPr="00C71D42">
        <w:rPr>
          <w:rFonts w:ascii="Times New Roman" w:eastAsia="Times New Roman" w:hAnsi="Times New Roman" w:cs="Times New Roman"/>
          <w:bCs/>
          <w:sz w:val="24"/>
          <w:szCs w:val="24"/>
        </w:rPr>
        <w:t xml:space="preserve"> 2022-23 Budget measure, primary visa holders participating in the PALM scheme on long-term placements of one to four years (</w:t>
      </w:r>
      <w:r w:rsidR="00B2157B">
        <w:rPr>
          <w:rFonts w:ascii="Times New Roman" w:eastAsia="Times New Roman" w:hAnsi="Times New Roman" w:cs="Times New Roman"/>
          <w:bCs/>
          <w:sz w:val="24"/>
          <w:szCs w:val="24"/>
        </w:rPr>
        <w:t>“</w:t>
      </w:r>
      <w:r w:rsidR="008413CD" w:rsidRPr="00C71D42">
        <w:rPr>
          <w:rFonts w:ascii="Times New Roman" w:eastAsia="Times New Roman" w:hAnsi="Times New Roman" w:cs="Times New Roman"/>
          <w:bCs/>
          <w:sz w:val="24"/>
          <w:szCs w:val="24"/>
        </w:rPr>
        <w:t>long-stay PALM stream participants</w:t>
      </w:r>
      <w:r w:rsidR="00B2157B">
        <w:rPr>
          <w:rFonts w:ascii="Times New Roman" w:eastAsia="Times New Roman" w:hAnsi="Times New Roman" w:cs="Times New Roman"/>
          <w:bCs/>
          <w:sz w:val="24"/>
          <w:szCs w:val="24"/>
        </w:rPr>
        <w:t>”</w:t>
      </w:r>
      <w:r w:rsidR="008413CD" w:rsidRPr="00C71D42">
        <w:rPr>
          <w:rFonts w:ascii="Times New Roman" w:eastAsia="Times New Roman" w:hAnsi="Times New Roman" w:cs="Times New Roman"/>
          <w:bCs/>
          <w:sz w:val="24"/>
          <w:szCs w:val="24"/>
        </w:rPr>
        <w:t xml:space="preserve">) </w:t>
      </w:r>
      <w:r w:rsidR="001F226C">
        <w:rPr>
          <w:rFonts w:ascii="Times New Roman" w:eastAsia="Times New Roman" w:hAnsi="Times New Roman" w:cs="Times New Roman"/>
          <w:bCs/>
          <w:sz w:val="24"/>
          <w:szCs w:val="24"/>
        </w:rPr>
        <w:t>can</w:t>
      </w:r>
      <w:r w:rsidR="008413CD" w:rsidRPr="00C71D42">
        <w:rPr>
          <w:rFonts w:ascii="Times New Roman" w:eastAsia="Times New Roman" w:hAnsi="Times New Roman" w:cs="Times New Roman"/>
          <w:bCs/>
          <w:sz w:val="24"/>
          <w:szCs w:val="24"/>
        </w:rPr>
        <w:t xml:space="preserve"> bring their partners and children to Australia</w:t>
      </w:r>
      <w:r w:rsidR="00661F27">
        <w:rPr>
          <w:rFonts w:ascii="Times New Roman" w:eastAsia="Times New Roman" w:hAnsi="Times New Roman" w:cs="Times New Roman"/>
          <w:bCs/>
          <w:sz w:val="24"/>
          <w:szCs w:val="24"/>
        </w:rPr>
        <w:t xml:space="preserve"> with the support of their employer.</w:t>
      </w:r>
      <w:r w:rsidR="00850F4F">
        <w:rPr>
          <w:rFonts w:ascii="Times New Roman" w:eastAsia="Times New Roman" w:hAnsi="Times New Roman" w:cs="Times New Roman"/>
          <w:bCs/>
          <w:sz w:val="24"/>
          <w:szCs w:val="24"/>
        </w:rPr>
        <w:t xml:space="preserve"> </w:t>
      </w:r>
      <w:r w:rsidR="00661F27">
        <w:rPr>
          <w:rFonts w:ascii="Times New Roman" w:eastAsia="Times New Roman" w:hAnsi="Times New Roman" w:cs="Times New Roman"/>
          <w:bCs/>
          <w:sz w:val="24"/>
          <w:szCs w:val="24"/>
        </w:rPr>
        <w:t>The roll-out of family accompaniment will commence with a pilot including a limited number of families selected in accordance with</w:t>
      </w:r>
      <w:r w:rsidR="008413CD" w:rsidRPr="00C71D42">
        <w:rPr>
          <w:rFonts w:ascii="Times New Roman" w:eastAsia="Times New Roman" w:hAnsi="Times New Roman" w:cs="Times New Roman"/>
          <w:bCs/>
          <w:sz w:val="24"/>
          <w:szCs w:val="24"/>
        </w:rPr>
        <w:t xml:space="preserve"> program criteria.</w:t>
      </w:r>
      <w:r w:rsidR="00850F4F">
        <w:rPr>
          <w:rFonts w:ascii="Times New Roman" w:eastAsia="Times New Roman" w:hAnsi="Times New Roman" w:cs="Times New Roman"/>
          <w:bCs/>
          <w:sz w:val="24"/>
          <w:szCs w:val="24"/>
        </w:rPr>
        <w:t xml:space="preserve"> </w:t>
      </w:r>
    </w:p>
    <w:p w14:paraId="33F1D78D" w14:textId="77777777" w:rsidR="00E53FB6" w:rsidRDefault="00E53FB6" w:rsidP="001169A1">
      <w:pPr>
        <w:spacing w:after="0" w:line="240" w:lineRule="auto"/>
        <w:outlineLvl w:val="1"/>
        <w:rPr>
          <w:rFonts w:ascii="Times New Roman" w:hAnsi="Times New Roman" w:cs="Times New Roman"/>
          <w:sz w:val="24"/>
          <w:szCs w:val="24"/>
        </w:rPr>
      </w:pPr>
    </w:p>
    <w:p w14:paraId="3DB3A864" w14:textId="2E2DF216" w:rsidR="001169A1" w:rsidRDefault="00E53FB6" w:rsidP="001169A1">
      <w:pPr>
        <w:spacing w:after="0" w:line="240" w:lineRule="auto"/>
        <w:outlineLvl w:val="1"/>
        <w:rPr>
          <w:rFonts w:ascii="Times New Roman" w:eastAsia="Times New Roman" w:hAnsi="Times New Roman" w:cs="Times New Roman"/>
          <w:bCs/>
          <w:sz w:val="24"/>
          <w:szCs w:val="24"/>
        </w:rPr>
      </w:pPr>
      <w:r>
        <w:rPr>
          <w:rFonts w:ascii="Times New Roman" w:hAnsi="Times New Roman" w:cs="Times New Roman"/>
          <w:sz w:val="24"/>
          <w:szCs w:val="24"/>
        </w:rPr>
        <w:t xml:space="preserve">Currently, </w:t>
      </w:r>
      <w:r w:rsidRPr="001169A1">
        <w:rPr>
          <w:rFonts w:ascii="Times New Roman" w:eastAsia="Calibri" w:hAnsi="Times New Roman" w:cs="Times New Roman"/>
          <w:sz w:val="24"/>
          <w:szCs w:val="24"/>
        </w:rPr>
        <w:t>PALM scheme worker</w:t>
      </w:r>
      <w:r>
        <w:rPr>
          <w:rFonts w:ascii="Times New Roman" w:eastAsia="Calibri" w:hAnsi="Times New Roman" w:cs="Times New Roman"/>
          <w:sz w:val="24"/>
          <w:szCs w:val="24"/>
        </w:rPr>
        <w:t>s</w:t>
      </w:r>
      <w:r w:rsidRPr="001169A1">
        <w:rPr>
          <w:rFonts w:ascii="Times New Roman" w:eastAsia="Calibri" w:hAnsi="Times New Roman" w:cs="Times New Roman"/>
          <w:sz w:val="24"/>
          <w:szCs w:val="24"/>
        </w:rPr>
        <w:t xml:space="preserve"> are issued with a visa referred to in the </w:t>
      </w:r>
      <w:r w:rsidRPr="001169A1">
        <w:rPr>
          <w:rFonts w:ascii="Times New Roman" w:eastAsia="Calibri" w:hAnsi="Times New Roman" w:cs="Times New Roman"/>
          <w:i/>
          <w:sz w:val="24"/>
          <w:szCs w:val="24"/>
        </w:rPr>
        <w:t>Migration Act 1958</w:t>
      </w:r>
      <w:r w:rsidRPr="001169A1">
        <w:rPr>
          <w:rFonts w:ascii="Times New Roman" w:eastAsia="Calibri" w:hAnsi="Times New Roman" w:cs="Times New Roman"/>
          <w:sz w:val="24"/>
          <w:szCs w:val="24"/>
        </w:rPr>
        <w:t xml:space="preserve"> as a Subclass 403 (Temporary Work (International Relations))</w:t>
      </w:r>
      <w:r>
        <w:rPr>
          <w:rFonts w:ascii="Times New Roman" w:eastAsia="Calibri" w:hAnsi="Times New Roman" w:cs="Times New Roman"/>
          <w:sz w:val="24"/>
          <w:szCs w:val="24"/>
        </w:rPr>
        <w:t xml:space="preserve"> visa</w:t>
      </w:r>
      <w:r w:rsidRPr="001169A1">
        <w:rPr>
          <w:rFonts w:ascii="Times New Roman" w:eastAsia="Calibri" w:hAnsi="Times New Roman" w:cs="Times New Roman"/>
          <w:sz w:val="24"/>
          <w:szCs w:val="24"/>
        </w:rPr>
        <w:t>.</w:t>
      </w:r>
      <w:r w:rsidR="00850F4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This will also be the case for </w:t>
      </w:r>
      <w:r w:rsidRPr="001169A1">
        <w:rPr>
          <w:rFonts w:ascii="Times New Roman" w:eastAsia="Calibri" w:hAnsi="Times New Roman" w:cs="Times New Roman"/>
          <w:sz w:val="24"/>
          <w:szCs w:val="24"/>
        </w:rPr>
        <w:t>members of the worker’s family unit</w:t>
      </w:r>
      <w:r>
        <w:rPr>
          <w:rFonts w:ascii="Times New Roman" w:eastAsia="Calibri" w:hAnsi="Times New Roman" w:cs="Times New Roman"/>
          <w:sz w:val="24"/>
          <w:szCs w:val="24"/>
        </w:rPr>
        <w:t xml:space="preserve"> brought to Australia under family accompaniment.</w:t>
      </w:r>
    </w:p>
    <w:p w14:paraId="3C3E1867" w14:textId="77777777" w:rsidR="00E53FB6" w:rsidRDefault="00E53FB6" w:rsidP="001169A1">
      <w:pPr>
        <w:spacing w:after="0" w:line="240" w:lineRule="auto"/>
        <w:outlineLvl w:val="1"/>
        <w:rPr>
          <w:rFonts w:ascii="Times New Roman" w:eastAsia="Times New Roman" w:hAnsi="Times New Roman" w:cs="Times New Roman"/>
          <w:bCs/>
          <w:sz w:val="24"/>
          <w:szCs w:val="24"/>
        </w:rPr>
      </w:pPr>
    </w:p>
    <w:p w14:paraId="304FEA15" w14:textId="33ED5CF1" w:rsidR="00BA6E8D" w:rsidRPr="001169A1" w:rsidRDefault="00BE2F8A" w:rsidP="001169A1">
      <w:pPr>
        <w:spacing w:after="0" w:line="240" w:lineRule="auto"/>
        <w:outlineLvl w:val="1"/>
        <w:rPr>
          <w:rFonts w:ascii="Times New Roman" w:eastAsia="Times New Roman" w:hAnsi="Times New Roman" w:cs="Times New Roman"/>
          <w:sz w:val="24"/>
          <w:szCs w:val="24"/>
        </w:rPr>
      </w:pPr>
      <w:r w:rsidRPr="001169A1">
        <w:rPr>
          <w:rFonts w:ascii="Times New Roman" w:eastAsia="Times New Roman" w:hAnsi="Times New Roman" w:cs="Times New Roman"/>
          <w:bCs/>
          <w:sz w:val="24"/>
          <w:szCs w:val="24"/>
        </w:rPr>
        <w:t xml:space="preserve">Amendments have been made to the </w:t>
      </w:r>
      <w:r w:rsidR="008C050B">
        <w:rPr>
          <w:rFonts w:ascii="Times New Roman" w:eastAsia="Times New Roman" w:hAnsi="Times New Roman" w:cs="Times New Roman"/>
          <w:bCs/>
          <w:sz w:val="24"/>
          <w:szCs w:val="24"/>
        </w:rPr>
        <w:t xml:space="preserve">Act </w:t>
      </w:r>
      <w:r w:rsidRPr="001169A1">
        <w:rPr>
          <w:rFonts w:ascii="Times New Roman" w:eastAsia="Times New Roman" w:hAnsi="Times New Roman" w:cs="Times New Roman"/>
          <w:bCs/>
          <w:sz w:val="24"/>
          <w:szCs w:val="24"/>
        </w:rPr>
        <w:t xml:space="preserve">by the </w:t>
      </w:r>
      <w:r w:rsidRPr="001169A1">
        <w:rPr>
          <w:rFonts w:ascii="Times New Roman" w:eastAsia="Times New Roman" w:hAnsi="Times New Roman" w:cs="Times New Roman"/>
          <w:i/>
          <w:iCs/>
          <w:sz w:val="24"/>
          <w:szCs w:val="24"/>
        </w:rPr>
        <w:t xml:space="preserve">Social Services and Other Legislation Amendment (Australia’s Engagement in the Pacific) Act 2023 </w:t>
      </w:r>
      <w:r w:rsidRPr="001169A1">
        <w:rPr>
          <w:rFonts w:ascii="Times New Roman" w:eastAsia="Times New Roman" w:hAnsi="Times New Roman" w:cs="Times New Roman"/>
          <w:bCs/>
          <w:sz w:val="24"/>
          <w:szCs w:val="24"/>
        </w:rPr>
        <w:t xml:space="preserve">to support </w:t>
      </w:r>
      <w:r w:rsidR="00661F27">
        <w:rPr>
          <w:rFonts w:ascii="Times New Roman" w:eastAsia="Times New Roman" w:hAnsi="Times New Roman" w:cs="Times New Roman"/>
          <w:bCs/>
          <w:sz w:val="24"/>
          <w:szCs w:val="24"/>
        </w:rPr>
        <w:t xml:space="preserve">implementation of </w:t>
      </w:r>
      <w:r w:rsidRPr="001169A1">
        <w:rPr>
          <w:rFonts w:ascii="Times New Roman" w:eastAsia="Times New Roman" w:hAnsi="Times New Roman" w:cs="Times New Roman"/>
          <w:bCs/>
          <w:sz w:val="24"/>
          <w:szCs w:val="24"/>
        </w:rPr>
        <w:t xml:space="preserve">family accompaniment </w:t>
      </w:r>
      <w:r w:rsidR="00661F27">
        <w:rPr>
          <w:rFonts w:ascii="Times New Roman" w:eastAsia="Times New Roman" w:hAnsi="Times New Roman" w:cs="Times New Roman"/>
          <w:bCs/>
          <w:sz w:val="24"/>
          <w:szCs w:val="24"/>
        </w:rPr>
        <w:t>under the</w:t>
      </w:r>
      <w:r w:rsidR="00661F27" w:rsidRPr="001169A1">
        <w:rPr>
          <w:rFonts w:ascii="Times New Roman" w:eastAsia="Times New Roman" w:hAnsi="Times New Roman" w:cs="Times New Roman"/>
          <w:bCs/>
          <w:sz w:val="24"/>
          <w:szCs w:val="24"/>
        </w:rPr>
        <w:t xml:space="preserve"> </w:t>
      </w:r>
      <w:r w:rsidRPr="001169A1">
        <w:rPr>
          <w:rFonts w:ascii="Times New Roman" w:eastAsia="Times New Roman" w:hAnsi="Times New Roman" w:cs="Times New Roman"/>
          <w:bCs/>
          <w:sz w:val="24"/>
          <w:szCs w:val="24"/>
        </w:rPr>
        <w:t xml:space="preserve">PALM </w:t>
      </w:r>
      <w:r w:rsidR="00183B01" w:rsidRPr="001169A1">
        <w:rPr>
          <w:rFonts w:ascii="Times New Roman" w:eastAsia="Times New Roman" w:hAnsi="Times New Roman" w:cs="Times New Roman"/>
          <w:bCs/>
          <w:sz w:val="24"/>
          <w:szCs w:val="24"/>
        </w:rPr>
        <w:t>s</w:t>
      </w:r>
      <w:r w:rsidRPr="001169A1">
        <w:rPr>
          <w:rFonts w:ascii="Times New Roman" w:eastAsia="Times New Roman" w:hAnsi="Times New Roman" w:cs="Times New Roman"/>
          <w:bCs/>
          <w:sz w:val="24"/>
          <w:szCs w:val="24"/>
        </w:rPr>
        <w:t xml:space="preserve">cheme </w:t>
      </w:r>
      <w:r w:rsidR="00661F27">
        <w:rPr>
          <w:rFonts w:ascii="Times New Roman" w:eastAsia="Times New Roman" w:hAnsi="Times New Roman" w:cs="Times New Roman"/>
          <w:bCs/>
          <w:sz w:val="24"/>
          <w:szCs w:val="24"/>
        </w:rPr>
        <w:t>through</w:t>
      </w:r>
      <w:r w:rsidRPr="001169A1">
        <w:rPr>
          <w:rFonts w:ascii="Times New Roman" w:eastAsia="Times New Roman" w:hAnsi="Times New Roman" w:cs="Times New Roman"/>
          <w:bCs/>
          <w:sz w:val="24"/>
          <w:szCs w:val="24"/>
        </w:rPr>
        <w:t xml:space="preserve"> </w:t>
      </w:r>
      <w:r w:rsidRPr="001169A1">
        <w:rPr>
          <w:rFonts w:ascii="Times New Roman" w:eastAsia="Times New Roman" w:hAnsi="Times New Roman" w:cs="Times New Roman"/>
          <w:sz w:val="24"/>
          <w:szCs w:val="24"/>
        </w:rPr>
        <w:t>allow</w:t>
      </w:r>
      <w:r w:rsidR="00661F27">
        <w:rPr>
          <w:rFonts w:ascii="Times New Roman" w:eastAsia="Times New Roman" w:hAnsi="Times New Roman" w:cs="Times New Roman"/>
          <w:sz w:val="24"/>
          <w:szCs w:val="24"/>
        </w:rPr>
        <w:t>ing</w:t>
      </w:r>
      <w:r w:rsidRPr="001169A1">
        <w:rPr>
          <w:rFonts w:ascii="Times New Roman" w:eastAsia="Times New Roman" w:hAnsi="Times New Roman" w:cs="Times New Roman"/>
          <w:sz w:val="24"/>
          <w:szCs w:val="24"/>
        </w:rPr>
        <w:t xml:space="preserve"> workers and their families</w:t>
      </w:r>
      <w:r w:rsidR="00B2157B">
        <w:rPr>
          <w:rFonts w:ascii="Times New Roman" w:eastAsia="Times New Roman" w:hAnsi="Times New Roman" w:cs="Times New Roman"/>
          <w:sz w:val="24"/>
          <w:szCs w:val="24"/>
        </w:rPr>
        <w:t>,</w:t>
      </w:r>
      <w:r w:rsidRPr="001169A1">
        <w:rPr>
          <w:rFonts w:ascii="Times New Roman" w:eastAsia="Times New Roman" w:hAnsi="Times New Roman" w:cs="Times New Roman"/>
          <w:sz w:val="24"/>
          <w:szCs w:val="24"/>
        </w:rPr>
        <w:t xml:space="preserve"> </w:t>
      </w:r>
      <w:r w:rsidR="00C71D42">
        <w:rPr>
          <w:rFonts w:ascii="Times New Roman" w:eastAsia="Times New Roman" w:hAnsi="Times New Roman" w:cs="Times New Roman"/>
          <w:sz w:val="24"/>
          <w:szCs w:val="24"/>
        </w:rPr>
        <w:t>who are approved for family accompaniment</w:t>
      </w:r>
      <w:r w:rsidR="00B2157B">
        <w:rPr>
          <w:rFonts w:ascii="Times New Roman" w:eastAsia="Times New Roman" w:hAnsi="Times New Roman" w:cs="Times New Roman"/>
          <w:sz w:val="24"/>
          <w:szCs w:val="24"/>
        </w:rPr>
        <w:t>,</w:t>
      </w:r>
      <w:r w:rsidR="00C71D42">
        <w:rPr>
          <w:rFonts w:ascii="Times New Roman" w:eastAsia="Times New Roman" w:hAnsi="Times New Roman" w:cs="Times New Roman"/>
          <w:sz w:val="24"/>
          <w:szCs w:val="24"/>
        </w:rPr>
        <w:t xml:space="preserve"> </w:t>
      </w:r>
      <w:r w:rsidRPr="001169A1">
        <w:rPr>
          <w:rFonts w:ascii="Times New Roman" w:eastAsia="Times New Roman" w:hAnsi="Times New Roman" w:cs="Times New Roman"/>
          <w:sz w:val="24"/>
          <w:szCs w:val="24"/>
        </w:rPr>
        <w:t xml:space="preserve">to access </w:t>
      </w:r>
      <w:r w:rsidR="00183B01" w:rsidRPr="001169A1">
        <w:rPr>
          <w:rFonts w:ascii="Times New Roman" w:eastAsia="Times New Roman" w:hAnsi="Times New Roman" w:cs="Times New Roman"/>
          <w:sz w:val="24"/>
          <w:szCs w:val="24"/>
        </w:rPr>
        <w:t>f</w:t>
      </w:r>
      <w:r w:rsidRPr="001169A1">
        <w:rPr>
          <w:rFonts w:ascii="Times New Roman" w:eastAsia="Times New Roman" w:hAnsi="Times New Roman" w:cs="Times New Roman"/>
          <w:sz w:val="24"/>
          <w:szCs w:val="24"/>
        </w:rPr>
        <w:t xml:space="preserve">amily </w:t>
      </w:r>
      <w:r w:rsidR="00183B01" w:rsidRPr="001169A1">
        <w:rPr>
          <w:rFonts w:ascii="Times New Roman" w:eastAsia="Times New Roman" w:hAnsi="Times New Roman" w:cs="Times New Roman"/>
          <w:sz w:val="24"/>
          <w:szCs w:val="24"/>
        </w:rPr>
        <w:t>t</w:t>
      </w:r>
      <w:r w:rsidRPr="001169A1">
        <w:rPr>
          <w:rFonts w:ascii="Times New Roman" w:eastAsia="Times New Roman" w:hAnsi="Times New Roman" w:cs="Times New Roman"/>
          <w:sz w:val="24"/>
          <w:szCs w:val="24"/>
        </w:rPr>
        <w:t xml:space="preserve">ax </w:t>
      </w:r>
      <w:r w:rsidR="00183B01" w:rsidRPr="001169A1">
        <w:rPr>
          <w:rFonts w:ascii="Times New Roman" w:eastAsia="Times New Roman" w:hAnsi="Times New Roman" w:cs="Times New Roman"/>
          <w:sz w:val="24"/>
          <w:szCs w:val="24"/>
        </w:rPr>
        <w:t>b</w:t>
      </w:r>
      <w:r w:rsidRPr="001169A1">
        <w:rPr>
          <w:rFonts w:ascii="Times New Roman" w:eastAsia="Times New Roman" w:hAnsi="Times New Roman" w:cs="Times New Roman"/>
          <w:sz w:val="24"/>
          <w:szCs w:val="24"/>
        </w:rPr>
        <w:t xml:space="preserve">enefit </w:t>
      </w:r>
      <w:r w:rsidR="00BA6E8D" w:rsidRPr="001169A1">
        <w:rPr>
          <w:rFonts w:ascii="Times New Roman" w:eastAsia="Times New Roman" w:hAnsi="Times New Roman" w:cs="Times New Roman"/>
          <w:sz w:val="24"/>
          <w:szCs w:val="24"/>
        </w:rPr>
        <w:t xml:space="preserve">and </w:t>
      </w:r>
      <w:r w:rsidR="00183B01" w:rsidRPr="001169A1">
        <w:rPr>
          <w:rFonts w:ascii="Times New Roman" w:eastAsia="Times New Roman" w:hAnsi="Times New Roman" w:cs="Times New Roman"/>
          <w:sz w:val="24"/>
          <w:szCs w:val="24"/>
        </w:rPr>
        <w:t>c</w:t>
      </w:r>
      <w:r w:rsidR="00BA6E8D" w:rsidRPr="001169A1">
        <w:rPr>
          <w:rFonts w:ascii="Times New Roman" w:eastAsia="Times New Roman" w:hAnsi="Times New Roman" w:cs="Times New Roman"/>
          <w:sz w:val="24"/>
          <w:szCs w:val="24"/>
        </w:rPr>
        <w:t xml:space="preserve">hild </w:t>
      </w:r>
      <w:r w:rsidR="00183B01" w:rsidRPr="001169A1">
        <w:rPr>
          <w:rFonts w:ascii="Times New Roman" w:eastAsia="Times New Roman" w:hAnsi="Times New Roman" w:cs="Times New Roman"/>
          <w:sz w:val="24"/>
          <w:szCs w:val="24"/>
        </w:rPr>
        <w:t>c</w:t>
      </w:r>
      <w:r w:rsidR="00BA6E8D" w:rsidRPr="001169A1">
        <w:rPr>
          <w:rFonts w:ascii="Times New Roman" w:eastAsia="Times New Roman" w:hAnsi="Times New Roman" w:cs="Times New Roman"/>
          <w:sz w:val="24"/>
          <w:szCs w:val="24"/>
        </w:rPr>
        <w:t xml:space="preserve">are </w:t>
      </w:r>
      <w:r w:rsidR="00183B01" w:rsidRPr="001169A1">
        <w:rPr>
          <w:rFonts w:ascii="Times New Roman" w:eastAsia="Times New Roman" w:hAnsi="Times New Roman" w:cs="Times New Roman"/>
          <w:sz w:val="24"/>
          <w:szCs w:val="24"/>
        </w:rPr>
        <w:t>s</w:t>
      </w:r>
      <w:r w:rsidR="00BA6E8D" w:rsidRPr="001169A1">
        <w:rPr>
          <w:rFonts w:ascii="Times New Roman" w:eastAsia="Times New Roman" w:hAnsi="Times New Roman" w:cs="Times New Roman"/>
          <w:sz w:val="24"/>
          <w:szCs w:val="24"/>
        </w:rPr>
        <w:t>ubsidy.</w:t>
      </w:r>
    </w:p>
    <w:p w14:paraId="04D3F4BC" w14:textId="77777777" w:rsidR="001169A1" w:rsidRDefault="001169A1" w:rsidP="001169A1">
      <w:pPr>
        <w:spacing w:after="0" w:line="240" w:lineRule="auto"/>
        <w:outlineLvl w:val="1"/>
        <w:rPr>
          <w:rFonts w:ascii="Times New Roman" w:hAnsi="Times New Roman" w:cs="Times New Roman"/>
          <w:sz w:val="24"/>
          <w:szCs w:val="24"/>
        </w:rPr>
      </w:pPr>
    </w:p>
    <w:p w14:paraId="031DF391" w14:textId="0C90C63E" w:rsidR="00606085" w:rsidRDefault="00183B01" w:rsidP="001169A1">
      <w:pPr>
        <w:spacing w:after="0" w:line="240" w:lineRule="auto"/>
        <w:outlineLvl w:val="1"/>
        <w:rPr>
          <w:rFonts w:ascii="Times New Roman" w:hAnsi="Times New Roman" w:cs="Times New Roman"/>
          <w:sz w:val="24"/>
          <w:szCs w:val="24"/>
        </w:rPr>
      </w:pPr>
      <w:r w:rsidRPr="001169A1">
        <w:rPr>
          <w:rFonts w:ascii="Times New Roman" w:hAnsi="Times New Roman" w:cs="Times New Roman"/>
          <w:sz w:val="24"/>
          <w:szCs w:val="24"/>
        </w:rPr>
        <w:lastRenderedPageBreak/>
        <w:t>Extending access to these payments is intended to provide financial assistance to families of PALM scheme workers while they are raising children in Australia and reduce barriers to workforce participation by family members.</w:t>
      </w:r>
      <w:r w:rsidR="00850F4F">
        <w:rPr>
          <w:rFonts w:ascii="Times New Roman" w:hAnsi="Times New Roman" w:cs="Times New Roman"/>
          <w:sz w:val="24"/>
          <w:szCs w:val="24"/>
        </w:rPr>
        <w:t xml:space="preserve"> </w:t>
      </w:r>
      <w:r w:rsidRPr="001169A1">
        <w:rPr>
          <w:rFonts w:ascii="Times New Roman" w:hAnsi="Times New Roman" w:cs="Times New Roman"/>
          <w:sz w:val="24"/>
          <w:szCs w:val="24"/>
        </w:rPr>
        <w:t>Without this support, families reunited in Australia through family accompaniment may face hardship that could jeopardise the success of their work placement and the objective of the family accompaniment policy.</w:t>
      </w:r>
      <w:r w:rsidR="00850F4F">
        <w:rPr>
          <w:rFonts w:ascii="Times New Roman" w:hAnsi="Times New Roman" w:cs="Times New Roman"/>
          <w:sz w:val="24"/>
          <w:szCs w:val="24"/>
        </w:rPr>
        <w:t xml:space="preserve"> </w:t>
      </w:r>
    </w:p>
    <w:p w14:paraId="5B24FAAE" w14:textId="77777777" w:rsidR="001169A1" w:rsidRDefault="001169A1" w:rsidP="001169A1">
      <w:pPr>
        <w:spacing w:after="0" w:line="240" w:lineRule="auto"/>
        <w:outlineLvl w:val="1"/>
        <w:rPr>
          <w:rFonts w:ascii="Times New Roman" w:hAnsi="Times New Roman" w:cs="Times New Roman"/>
          <w:sz w:val="24"/>
          <w:szCs w:val="24"/>
          <w:u w:val="single"/>
        </w:rPr>
      </w:pPr>
    </w:p>
    <w:p w14:paraId="34B1C07A" w14:textId="2AFA3728" w:rsidR="00DD746A" w:rsidRDefault="008C050B" w:rsidP="001169A1">
      <w:pPr>
        <w:spacing w:after="0" w:line="240" w:lineRule="auto"/>
        <w:outlineLvl w:val="1"/>
        <w:rPr>
          <w:rFonts w:ascii="Times New Roman" w:hAnsi="Times New Roman" w:cs="Times New Roman"/>
          <w:sz w:val="24"/>
          <w:szCs w:val="24"/>
          <w:u w:val="single"/>
        </w:rPr>
      </w:pPr>
      <w:r>
        <w:rPr>
          <w:rFonts w:ascii="Times New Roman" w:hAnsi="Times New Roman" w:cs="Times New Roman"/>
          <w:sz w:val="24"/>
          <w:szCs w:val="24"/>
          <w:u w:val="single"/>
        </w:rPr>
        <w:t>Eligibility for family tax benefit</w:t>
      </w:r>
      <w:r w:rsidR="00CE6901" w:rsidRPr="001169A1">
        <w:rPr>
          <w:rFonts w:ascii="Times New Roman" w:hAnsi="Times New Roman" w:cs="Times New Roman"/>
          <w:sz w:val="24"/>
          <w:szCs w:val="24"/>
          <w:u w:val="single"/>
        </w:rPr>
        <w:t xml:space="preserve"> </w:t>
      </w:r>
    </w:p>
    <w:p w14:paraId="5C22CAFA" w14:textId="5DF28F14" w:rsidR="008C050B" w:rsidRDefault="008C050B" w:rsidP="001169A1">
      <w:pPr>
        <w:spacing w:after="0" w:line="240" w:lineRule="auto"/>
        <w:outlineLvl w:val="1"/>
        <w:rPr>
          <w:rFonts w:ascii="Times New Roman" w:hAnsi="Times New Roman" w:cs="Times New Roman"/>
          <w:sz w:val="24"/>
          <w:szCs w:val="24"/>
        </w:rPr>
      </w:pPr>
    </w:p>
    <w:p w14:paraId="1352D225" w14:textId="2911EBED" w:rsidR="00D85376" w:rsidRDefault="00D85376" w:rsidP="001169A1">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Subsection 21(1) of the Act relevantly provides that an individual is eligible for family tax benefit including if they have at least one FTB child or has at least one regular care child who is also a rent assistance child, and the individual satisfies subsection 21(1B).</w:t>
      </w:r>
      <w:r w:rsidR="00850F4F">
        <w:rPr>
          <w:rFonts w:ascii="Times New Roman" w:hAnsi="Times New Roman" w:cs="Times New Roman"/>
          <w:sz w:val="24"/>
          <w:szCs w:val="24"/>
        </w:rPr>
        <w:t xml:space="preserve"> </w:t>
      </w:r>
    </w:p>
    <w:p w14:paraId="26770123" w14:textId="77777777" w:rsidR="00D85376" w:rsidRDefault="00D85376" w:rsidP="001169A1">
      <w:pPr>
        <w:spacing w:after="0" w:line="240" w:lineRule="auto"/>
        <w:outlineLvl w:val="1"/>
        <w:rPr>
          <w:rFonts w:ascii="Times New Roman" w:hAnsi="Times New Roman" w:cs="Times New Roman"/>
          <w:sz w:val="24"/>
          <w:szCs w:val="24"/>
        </w:rPr>
      </w:pPr>
    </w:p>
    <w:p w14:paraId="1B60B2A6" w14:textId="2F94ADCD" w:rsidR="00383528" w:rsidRPr="001169A1" w:rsidRDefault="00D85376" w:rsidP="00383528">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Subsection 21(1B) relevantly provides that an individual satisfies this subsection if the individual is the holder of a Subclass 403 (Temporary Work) (International Relations)) visa</w:t>
      </w:r>
      <w:r w:rsidR="00AB6761">
        <w:rPr>
          <w:rFonts w:ascii="Times New Roman" w:hAnsi="Times New Roman" w:cs="Times New Roman"/>
          <w:sz w:val="24"/>
          <w:szCs w:val="24"/>
        </w:rPr>
        <w:t>,</w:t>
      </w:r>
      <w:r>
        <w:rPr>
          <w:rFonts w:ascii="Times New Roman" w:hAnsi="Times New Roman" w:cs="Times New Roman"/>
          <w:sz w:val="24"/>
          <w:szCs w:val="24"/>
        </w:rPr>
        <w:t xml:space="preserve"> is either a participant, as a worker, in the PALM scheme or a relevant member of their family unit, and is in a class determined under subsection 21(1C).</w:t>
      </w:r>
      <w:r w:rsidR="00850F4F">
        <w:rPr>
          <w:rFonts w:ascii="Times New Roman" w:hAnsi="Times New Roman" w:cs="Times New Roman"/>
          <w:sz w:val="24"/>
          <w:szCs w:val="24"/>
        </w:rPr>
        <w:t xml:space="preserve"> </w:t>
      </w:r>
    </w:p>
    <w:p w14:paraId="5653C055" w14:textId="77777777" w:rsidR="00D85376" w:rsidRDefault="00D85376" w:rsidP="001169A1">
      <w:pPr>
        <w:spacing w:after="0" w:line="240" w:lineRule="auto"/>
        <w:outlineLvl w:val="1"/>
        <w:rPr>
          <w:rFonts w:ascii="Times New Roman" w:hAnsi="Times New Roman" w:cs="Times New Roman"/>
          <w:sz w:val="24"/>
          <w:szCs w:val="24"/>
        </w:rPr>
      </w:pPr>
    </w:p>
    <w:p w14:paraId="3D67ED4C" w14:textId="75DC6EFB" w:rsidR="00D85376" w:rsidRPr="008C050B" w:rsidRDefault="00D85376" w:rsidP="001169A1">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Subsection 21(1C) relevantly provides that the Minister may determine class</w:t>
      </w:r>
      <w:r w:rsidR="00E53FB6">
        <w:rPr>
          <w:rFonts w:ascii="Times New Roman" w:hAnsi="Times New Roman" w:cs="Times New Roman"/>
          <w:sz w:val="24"/>
          <w:szCs w:val="24"/>
        </w:rPr>
        <w:t>es</w:t>
      </w:r>
      <w:r>
        <w:rPr>
          <w:rFonts w:ascii="Times New Roman" w:hAnsi="Times New Roman" w:cs="Times New Roman"/>
          <w:sz w:val="24"/>
          <w:szCs w:val="24"/>
        </w:rPr>
        <w:t xml:space="preserve"> of individuals for the purposes of paragraph 21(1B)(c) by legislative instrument.</w:t>
      </w:r>
      <w:r w:rsidR="00850F4F">
        <w:rPr>
          <w:rFonts w:ascii="Times New Roman" w:hAnsi="Times New Roman" w:cs="Times New Roman"/>
          <w:sz w:val="24"/>
          <w:szCs w:val="24"/>
        </w:rPr>
        <w:t xml:space="preserve"> </w:t>
      </w:r>
      <w:r>
        <w:rPr>
          <w:rFonts w:ascii="Times New Roman" w:hAnsi="Times New Roman" w:cs="Times New Roman"/>
          <w:sz w:val="24"/>
          <w:szCs w:val="24"/>
        </w:rPr>
        <w:t>Subsection 21(1E) provides that a class of individuals for these purposes may be determined by reference to the fact that an individual hold</w:t>
      </w:r>
      <w:r w:rsidR="00850F4F">
        <w:rPr>
          <w:rFonts w:ascii="Times New Roman" w:hAnsi="Times New Roman" w:cs="Times New Roman"/>
          <w:sz w:val="24"/>
          <w:szCs w:val="24"/>
        </w:rPr>
        <w:t>s</w:t>
      </w:r>
      <w:r>
        <w:rPr>
          <w:rFonts w:ascii="Times New Roman" w:hAnsi="Times New Roman" w:cs="Times New Roman"/>
          <w:sz w:val="24"/>
          <w:szCs w:val="24"/>
        </w:rPr>
        <w:t xml:space="preserve"> a visa of a specified kind, for example, a visa of a kind referred to in a specified way in the regulations under the </w:t>
      </w:r>
      <w:r w:rsidRPr="00D85376">
        <w:rPr>
          <w:rFonts w:ascii="Times New Roman" w:hAnsi="Times New Roman" w:cs="Times New Roman"/>
          <w:i/>
          <w:sz w:val="24"/>
          <w:szCs w:val="24"/>
        </w:rPr>
        <w:t>Migration Act 1958</w:t>
      </w:r>
      <w:r>
        <w:rPr>
          <w:rFonts w:ascii="Times New Roman" w:hAnsi="Times New Roman" w:cs="Times New Roman"/>
          <w:sz w:val="24"/>
          <w:szCs w:val="24"/>
        </w:rPr>
        <w:t>.</w:t>
      </w:r>
    </w:p>
    <w:p w14:paraId="2231C4F0" w14:textId="360A1FBF" w:rsidR="001169A1" w:rsidRDefault="001169A1" w:rsidP="001169A1">
      <w:pPr>
        <w:spacing w:after="0" w:line="240" w:lineRule="auto"/>
        <w:outlineLvl w:val="1"/>
        <w:rPr>
          <w:rFonts w:ascii="Times New Roman" w:hAnsi="Times New Roman" w:cs="Times New Roman"/>
          <w:sz w:val="24"/>
          <w:szCs w:val="24"/>
        </w:rPr>
      </w:pPr>
    </w:p>
    <w:p w14:paraId="3D70A958" w14:textId="249A8766" w:rsidR="0096753B" w:rsidRDefault="0096753B" w:rsidP="001169A1">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The Determination is made under paragraph 21(1C)(b) of the Act, and prescribes that PALM scheme workers who have been approved for family accompaniment, and members of their family unit, are classes of individuals for the purposes of paragraph 21(1B)(c).</w:t>
      </w:r>
      <w:r w:rsidR="00850F4F">
        <w:rPr>
          <w:rFonts w:ascii="Times New Roman" w:hAnsi="Times New Roman" w:cs="Times New Roman"/>
          <w:sz w:val="24"/>
          <w:szCs w:val="24"/>
        </w:rPr>
        <w:t xml:space="preserve"> </w:t>
      </w:r>
      <w:r>
        <w:rPr>
          <w:rFonts w:ascii="Times New Roman" w:hAnsi="Times New Roman" w:cs="Times New Roman"/>
          <w:sz w:val="24"/>
          <w:szCs w:val="24"/>
        </w:rPr>
        <w:t xml:space="preserve">This enables </w:t>
      </w:r>
      <w:r w:rsidR="00E53FB6">
        <w:rPr>
          <w:rFonts w:ascii="Times New Roman" w:hAnsi="Times New Roman" w:cs="Times New Roman"/>
          <w:sz w:val="24"/>
          <w:szCs w:val="24"/>
        </w:rPr>
        <w:t xml:space="preserve">these </w:t>
      </w:r>
      <w:r>
        <w:rPr>
          <w:rFonts w:ascii="Times New Roman" w:hAnsi="Times New Roman" w:cs="Times New Roman"/>
          <w:sz w:val="24"/>
          <w:szCs w:val="24"/>
        </w:rPr>
        <w:t xml:space="preserve">PALM scheme workers and their relevant family members </w:t>
      </w:r>
      <w:r w:rsidR="00E034F0">
        <w:rPr>
          <w:rFonts w:ascii="Times New Roman" w:hAnsi="Times New Roman" w:cs="Times New Roman"/>
          <w:sz w:val="24"/>
          <w:szCs w:val="24"/>
        </w:rPr>
        <w:t>t</w:t>
      </w:r>
      <w:r>
        <w:rPr>
          <w:rFonts w:ascii="Times New Roman" w:hAnsi="Times New Roman" w:cs="Times New Roman"/>
          <w:sz w:val="24"/>
          <w:szCs w:val="24"/>
        </w:rPr>
        <w:t>o be eligible for family tax benefit, subject to meeting all other relevant requirements.</w:t>
      </w:r>
    </w:p>
    <w:p w14:paraId="04AD9A2A" w14:textId="12FFF30F" w:rsidR="0096753B" w:rsidRDefault="0096753B" w:rsidP="001169A1">
      <w:pPr>
        <w:spacing w:after="0" w:line="240" w:lineRule="auto"/>
        <w:outlineLvl w:val="1"/>
        <w:rPr>
          <w:rFonts w:ascii="Times New Roman" w:hAnsi="Times New Roman" w:cs="Times New Roman"/>
          <w:sz w:val="24"/>
          <w:szCs w:val="24"/>
        </w:rPr>
      </w:pPr>
    </w:p>
    <w:p w14:paraId="001C49F7" w14:textId="23A8F98A" w:rsidR="0096753B" w:rsidRPr="008553F5" w:rsidRDefault="008553F5" w:rsidP="001169A1">
      <w:pPr>
        <w:spacing w:after="0" w:line="240" w:lineRule="auto"/>
        <w:outlineLvl w:val="1"/>
        <w:rPr>
          <w:rFonts w:ascii="Times New Roman" w:hAnsi="Times New Roman" w:cs="Times New Roman"/>
          <w:sz w:val="24"/>
          <w:szCs w:val="24"/>
          <w:u w:val="single"/>
        </w:rPr>
      </w:pPr>
      <w:r w:rsidRPr="008553F5">
        <w:rPr>
          <w:rFonts w:ascii="Times New Roman" w:hAnsi="Times New Roman" w:cs="Times New Roman"/>
          <w:sz w:val="24"/>
          <w:szCs w:val="24"/>
          <w:u w:val="single"/>
        </w:rPr>
        <w:t>Newly arrived resident’s waiting period</w:t>
      </w:r>
    </w:p>
    <w:p w14:paraId="2479E4D9" w14:textId="616FD33F" w:rsidR="008553F5" w:rsidRDefault="008553F5" w:rsidP="001169A1">
      <w:pPr>
        <w:spacing w:after="0" w:line="240" w:lineRule="auto"/>
        <w:outlineLvl w:val="1"/>
        <w:rPr>
          <w:rFonts w:ascii="Times New Roman" w:hAnsi="Times New Roman" w:cs="Times New Roman"/>
          <w:sz w:val="24"/>
          <w:szCs w:val="24"/>
        </w:rPr>
      </w:pPr>
    </w:p>
    <w:p w14:paraId="11EF7688" w14:textId="57492367" w:rsidR="00024354" w:rsidRDefault="00024354" w:rsidP="001169A1">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A newly arrived resident’s waiting period is </w:t>
      </w:r>
      <w:r w:rsidR="00E53FB6">
        <w:rPr>
          <w:rFonts w:ascii="Times New Roman" w:hAnsi="Times New Roman" w:cs="Times New Roman"/>
          <w:sz w:val="24"/>
          <w:szCs w:val="24"/>
        </w:rPr>
        <w:t>the</w:t>
      </w:r>
      <w:r>
        <w:rPr>
          <w:rFonts w:ascii="Times New Roman" w:hAnsi="Times New Roman" w:cs="Times New Roman"/>
          <w:sz w:val="24"/>
          <w:szCs w:val="24"/>
        </w:rPr>
        <w:t xml:space="preserve"> period of time </w:t>
      </w:r>
      <w:r w:rsidR="00661F27">
        <w:rPr>
          <w:rFonts w:ascii="Times New Roman" w:hAnsi="Times New Roman" w:cs="Times New Roman"/>
          <w:sz w:val="24"/>
          <w:szCs w:val="24"/>
        </w:rPr>
        <w:t xml:space="preserve">a </w:t>
      </w:r>
      <w:r>
        <w:rPr>
          <w:rFonts w:ascii="Times New Roman" w:hAnsi="Times New Roman" w:cs="Times New Roman"/>
          <w:sz w:val="24"/>
          <w:szCs w:val="24"/>
        </w:rPr>
        <w:t>migrant must have been an Australian resident and in Australia before receiving certain payments.</w:t>
      </w:r>
      <w:r w:rsidR="00850F4F">
        <w:rPr>
          <w:rFonts w:ascii="Times New Roman" w:hAnsi="Times New Roman" w:cs="Times New Roman"/>
          <w:sz w:val="24"/>
          <w:szCs w:val="24"/>
        </w:rPr>
        <w:t xml:space="preserve"> </w:t>
      </w:r>
      <w:r>
        <w:rPr>
          <w:rFonts w:ascii="Times New Roman" w:hAnsi="Times New Roman" w:cs="Times New Roman"/>
          <w:sz w:val="24"/>
          <w:szCs w:val="24"/>
        </w:rPr>
        <w:t xml:space="preserve">A 52-week waiting period applies to family tax benefit Part A under the Act. </w:t>
      </w:r>
    </w:p>
    <w:p w14:paraId="49A86A20" w14:textId="77777777" w:rsidR="00024354" w:rsidRDefault="00024354" w:rsidP="001169A1">
      <w:pPr>
        <w:spacing w:after="0" w:line="240" w:lineRule="auto"/>
        <w:outlineLvl w:val="1"/>
        <w:rPr>
          <w:rFonts w:ascii="Times New Roman" w:hAnsi="Times New Roman" w:cs="Times New Roman"/>
          <w:sz w:val="24"/>
          <w:szCs w:val="24"/>
        </w:rPr>
      </w:pPr>
    </w:p>
    <w:p w14:paraId="5B51B22D" w14:textId="4D84BDFB" w:rsidR="008553F5" w:rsidRDefault="008553F5" w:rsidP="001169A1">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Subsection 61AA(1) of the Act provides that an individual’s rate of family tax benefit Part A is nil in respect of a day that occurs while the individual is subject to a newly arrived resident’s waiting period.</w:t>
      </w:r>
      <w:r w:rsidR="00850F4F">
        <w:rPr>
          <w:rFonts w:ascii="Times New Roman" w:hAnsi="Times New Roman" w:cs="Times New Roman"/>
          <w:sz w:val="24"/>
          <w:szCs w:val="24"/>
        </w:rPr>
        <w:t xml:space="preserve"> </w:t>
      </w:r>
      <w:r w:rsidR="00E034F0">
        <w:rPr>
          <w:rFonts w:ascii="Times New Roman" w:hAnsi="Times New Roman" w:cs="Times New Roman"/>
          <w:sz w:val="24"/>
          <w:szCs w:val="24"/>
        </w:rPr>
        <w:t>Subsection 61AA(2) sets out when an individual is subject to a newly arrived resident’s waiting period.</w:t>
      </w:r>
      <w:r w:rsidR="00850F4F">
        <w:rPr>
          <w:rFonts w:ascii="Times New Roman" w:hAnsi="Times New Roman" w:cs="Times New Roman"/>
          <w:sz w:val="24"/>
          <w:szCs w:val="24"/>
        </w:rPr>
        <w:t xml:space="preserve"> </w:t>
      </w:r>
    </w:p>
    <w:p w14:paraId="4C995684" w14:textId="3198DED2" w:rsidR="008553F5" w:rsidRDefault="008553F5" w:rsidP="001169A1">
      <w:pPr>
        <w:spacing w:after="0" w:line="240" w:lineRule="auto"/>
        <w:outlineLvl w:val="1"/>
        <w:rPr>
          <w:rFonts w:ascii="Times New Roman" w:hAnsi="Times New Roman" w:cs="Times New Roman"/>
          <w:sz w:val="24"/>
          <w:szCs w:val="24"/>
        </w:rPr>
      </w:pPr>
    </w:p>
    <w:p w14:paraId="54333419" w14:textId="09DBD715" w:rsidR="00763793" w:rsidRDefault="00763793" w:rsidP="00763793">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Paragraph 61AA(2)(a) provides that an individual is subject to a newly arrived resident’s waiting period if the </w:t>
      </w:r>
      <w:r w:rsidR="00FF05EE">
        <w:rPr>
          <w:rFonts w:ascii="Times New Roman" w:hAnsi="Times New Roman" w:cs="Times New Roman"/>
          <w:sz w:val="24"/>
          <w:szCs w:val="24"/>
        </w:rPr>
        <w:t xml:space="preserve">individual </w:t>
      </w:r>
      <w:r>
        <w:rPr>
          <w:rFonts w:ascii="Times New Roman" w:hAnsi="Times New Roman" w:cs="Times New Roman"/>
          <w:sz w:val="24"/>
          <w:szCs w:val="24"/>
        </w:rPr>
        <w:t xml:space="preserve">becomes the holder of a relevant visa determined by the Minister for the purposes of subparagraph 729(2)(f)(v) of the </w:t>
      </w:r>
      <w:r w:rsidRPr="00763793">
        <w:rPr>
          <w:rFonts w:ascii="Times New Roman" w:hAnsi="Times New Roman" w:cs="Times New Roman"/>
          <w:i/>
          <w:sz w:val="24"/>
          <w:szCs w:val="24"/>
        </w:rPr>
        <w:t>Social Security Act 1991</w:t>
      </w:r>
      <w:r>
        <w:rPr>
          <w:rFonts w:ascii="Times New Roman" w:hAnsi="Times New Roman" w:cs="Times New Roman"/>
          <w:sz w:val="24"/>
          <w:szCs w:val="24"/>
        </w:rPr>
        <w:t>.</w:t>
      </w:r>
      <w:r w:rsidR="00850F4F">
        <w:rPr>
          <w:rFonts w:ascii="Times New Roman" w:hAnsi="Times New Roman" w:cs="Times New Roman"/>
          <w:sz w:val="24"/>
          <w:szCs w:val="24"/>
        </w:rPr>
        <w:t xml:space="preserve"> </w:t>
      </w:r>
      <w:r>
        <w:rPr>
          <w:rFonts w:ascii="Times New Roman" w:hAnsi="Times New Roman" w:cs="Times New Roman"/>
          <w:sz w:val="24"/>
          <w:szCs w:val="24"/>
        </w:rPr>
        <w:t>The visas currently determined by the Minister for the purposes of subparagraph 729(2)(f)(v) are temporary visa subclasses 060,</w:t>
      </w:r>
      <w:r w:rsidR="00360CA8">
        <w:rPr>
          <w:rFonts w:ascii="Times New Roman" w:hAnsi="Times New Roman" w:cs="Times New Roman"/>
          <w:sz w:val="24"/>
          <w:szCs w:val="24"/>
        </w:rPr>
        <w:t xml:space="preserve"> </w:t>
      </w:r>
      <w:r>
        <w:rPr>
          <w:rFonts w:ascii="Times New Roman" w:hAnsi="Times New Roman" w:cs="Times New Roman"/>
          <w:sz w:val="24"/>
          <w:szCs w:val="24"/>
        </w:rPr>
        <w:t>070,</w:t>
      </w:r>
      <w:r w:rsidR="00360CA8">
        <w:rPr>
          <w:rFonts w:ascii="Times New Roman" w:hAnsi="Times New Roman" w:cs="Times New Roman"/>
          <w:sz w:val="24"/>
          <w:szCs w:val="24"/>
        </w:rPr>
        <w:t xml:space="preserve"> </w:t>
      </w:r>
      <w:r>
        <w:rPr>
          <w:rFonts w:ascii="Times New Roman" w:hAnsi="Times New Roman" w:cs="Times New Roman"/>
          <w:sz w:val="24"/>
          <w:szCs w:val="24"/>
        </w:rPr>
        <w:t>309,</w:t>
      </w:r>
      <w:r w:rsidR="00360CA8">
        <w:rPr>
          <w:rFonts w:ascii="Times New Roman" w:hAnsi="Times New Roman" w:cs="Times New Roman"/>
          <w:sz w:val="24"/>
          <w:szCs w:val="24"/>
        </w:rPr>
        <w:t xml:space="preserve"> </w:t>
      </w:r>
      <w:r>
        <w:rPr>
          <w:rFonts w:ascii="Times New Roman" w:hAnsi="Times New Roman" w:cs="Times New Roman"/>
          <w:sz w:val="24"/>
          <w:szCs w:val="24"/>
        </w:rPr>
        <w:t>449,</w:t>
      </w:r>
      <w:r w:rsidR="00360CA8">
        <w:rPr>
          <w:rFonts w:ascii="Times New Roman" w:hAnsi="Times New Roman" w:cs="Times New Roman"/>
          <w:sz w:val="24"/>
          <w:szCs w:val="24"/>
        </w:rPr>
        <w:t xml:space="preserve"> </w:t>
      </w:r>
      <w:r>
        <w:rPr>
          <w:rFonts w:ascii="Times New Roman" w:hAnsi="Times New Roman" w:cs="Times New Roman"/>
          <w:sz w:val="24"/>
          <w:szCs w:val="24"/>
        </w:rPr>
        <w:t>785,</w:t>
      </w:r>
      <w:r w:rsidR="00360CA8">
        <w:rPr>
          <w:rFonts w:ascii="Times New Roman" w:hAnsi="Times New Roman" w:cs="Times New Roman"/>
          <w:sz w:val="24"/>
          <w:szCs w:val="24"/>
        </w:rPr>
        <w:t xml:space="preserve"> </w:t>
      </w:r>
      <w:r>
        <w:rPr>
          <w:rFonts w:ascii="Times New Roman" w:hAnsi="Times New Roman" w:cs="Times New Roman"/>
          <w:sz w:val="24"/>
          <w:szCs w:val="24"/>
        </w:rPr>
        <w:t>786,</w:t>
      </w:r>
      <w:r w:rsidR="00360CA8">
        <w:rPr>
          <w:rFonts w:ascii="Times New Roman" w:hAnsi="Times New Roman" w:cs="Times New Roman"/>
          <w:sz w:val="24"/>
          <w:szCs w:val="24"/>
        </w:rPr>
        <w:t xml:space="preserve"> </w:t>
      </w:r>
      <w:r>
        <w:rPr>
          <w:rFonts w:ascii="Times New Roman" w:hAnsi="Times New Roman" w:cs="Times New Roman"/>
          <w:sz w:val="24"/>
          <w:szCs w:val="24"/>
        </w:rPr>
        <w:t>790 and 820 and a criminal justice stay visa where certain circumstances are met.</w:t>
      </w:r>
      <w:r w:rsidR="00850F4F">
        <w:rPr>
          <w:rFonts w:ascii="Times New Roman" w:hAnsi="Times New Roman" w:cs="Times New Roman"/>
          <w:sz w:val="24"/>
          <w:szCs w:val="24"/>
        </w:rPr>
        <w:t xml:space="preserve"> </w:t>
      </w:r>
      <w:r>
        <w:rPr>
          <w:rFonts w:ascii="Times New Roman" w:hAnsi="Times New Roman" w:cs="Times New Roman"/>
          <w:sz w:val="24"/>
          <w:szCs w:val="24"/>
        </w:rPr>
        <w:t xml:space="preserve">These are currently specified in the </w:t>
      </w:r>
      <w:r w:rsidRPr="00763793">
        <w:rPr>
          <w:rFonts w:ascii="Times New Roman" w:hAnsi="Times New Roman" w:cs="Times New Roman"/>
          <w:i/>
          <w:sz w:val="24"/>
          <w:szCs w:val="24"/>
        </w:rPr>
        <w:t>Social</w:t>
      </w:r>
      <w:r w:rsidR="0038151B">
        <w:rPr>
          <w:rFonts w:ascii="Times New Roman" w:hAnsi="Times New Roman" w:cs="Times New Roman"/>
          <w:i/>
          <w:sz w:val="24"/>
          <w:szCs w:val="24"/>
        </w:rPr>
        <w:t> </w:t>
      </w:r>
      <w:r w:rsidRPr="00763793">
        <w:rPr>
          <w:rFonts w:ascii="Times New Roman" w:hAnsi="Times New Roman" w:cs="Times New Roman"/>
          <w:i/>
          <w:sz w:val="24"/>
          <w:szCs w:val="24"/>
        </w:rPr>
        <w:t>Security (Class of Visas – Qualification for Special Benefit) Determination 2015 (No.</w:t>
      </w:r>
      <w:r w:rsidR="0038151B">
        <w:rPr>
          <w:rFonts w:ascii="Times New Roman" w:hAnsi="Times New Roman" w:cs="Times New Roman"/>
          <w:i/>
          <w:sz w:val="24"/>
          <w:szCs w:val="24"/>
        </w:rPr>
        <w:t> </w:t>
      </w:r>
      <w:r w:rsidRPr="00763793">
        <w:rPr>
          <w:rFonts w:ascii="Times New Roman" w:hAnsi="Times New Roman" w:cs="Times New Roman"/>
          <w:i/>
          <w:sz w:val="24"/>
          <w:szCs w:val="24"/>
        </w:rPr>
        <w:t>2)</w:t>
      </w:r>
      <w:r>
        <w:rPr>
          <w:rFonts w:ascii="Times New Roman" w:hAnsi="Times New Roman" w:cs="Times New Roman"/>
          <w:sz w:val="24"/>
          <w:szCs w:val="24"/>
        </w:rPr>
        <w:t>.</w:t>
      </w:r>
      <w:r w:rsidR="00850F4F">
        <w:rPr>
          <w:rFonts w:ascii="Times New Roman" w:hAnsi="Times New Roman" w:cs="Times New Roman"/>
          <w:sz w:val="24"/>
          <w:szCs w:val="24"/>
        </w:rPr>
        <w:t xml:space="preserve"> </w:t>
      </w:r>
      <w:r>
        <w:rPr>
          <w:rFonts w:ascii="Times New Roman" w:hAnsi="Times New Roman" w:cs="Times New Roman"/>
          <w:sz w:val="24"/>
          <w:szCs w:val="24"/>
        </w:rPr>
        <w:t xml:space="preserve">Of these subclasses, only the subclasses 309 and 820 </w:t>
      </w:r>
      <w:r w:rsidR="00FF05EE">
        <w:rPr>
          <w:rFonts w:ascii="Times New Roman" w:hAnsi="Times New Roman" w:cs="Times New Roman"/>
          <w:sz w:val="24"/>
          <w:szCs w:val="24"/>
        </w:rPr>
        <w:t xml:space="preserve">visas </w:t>
      </w:r>
      <w:r>
        <w:rPr>
          <w:rFonts w:ascii="Times New Roman" w:hAnsi="Times New Roman" w:cs="Times New Roman"/>
          <w:sz w:val="24"/>
          <w:szCs w:val="24"/>
        </w:rPr>
        <w:t xml:space="preserve">are </w:t>
      </w:r>
      <w:r w:rsidR="00E3228B">
        <w:rPr>
          <w:rFonts w:ascii="Times New Roman" w:hAnsi="Times New Roman" w:cs="Times New Roman"/>
          <w:sz w:val="24"/>
          <w:szCs w:val="24"/>
        </w:rPr>
        <w:t xml:space="preserve">currently </w:t>
      </w:r>
      <w:r>
        <w:rPr>
          <w:rFonts w:ascii="Times New Roman" w:hAnsi="Times New Roman" w:cs="Times New Roman"/>
          <w:sz w:val="24"/>
          <w:szCs w:val="24"/>
        </w:rPr>
        <w:t>subject to a newly arrived resident’s waiting period.</w:t>
      </w:r>
      <w:r w:rsidR="00850F4F">
        <w:rPr>
          <w:rFonts w:ascii="Times New Roman" w:hAnsi="Times New Roman" w:cs="Times New Roman"/>
          <w:sz w:val="24"/>
          <w:szCs w:val="24"/>
        </w:rPr>
        <w:t xml:space="preserve"> </w:t>
      </w:r>
      <w:r w:rsidR="00E53FB6">
        <w:rPr>
          <w:rFonts w:ascii="Times New Roman" w:hAnsi="Times New Roman" w:cs="Times New Roman"/>
          <w:sz w:val="24"/>
          <w:szCs w:val="24"/>
        </w:rPr>
        <w:t xml:space="preserve">The other subclasses are </w:t>
      </w:r>
      <w:r w:rsidR="00E3228B">
        <w:rPr>
          <w:rFonts w:ascii="Times New Roman" w:hAnsi="Times New Roman" w:cs="Times New Roman"/>
          <w:sz w:val="24"/>
          <w:szCs w:val="24"/>
        </w:rPr>
        <w:t xml:space="preserve">currently </w:t>
      </w:r>
      <w:r w:rsidR="00E53FB6">
        <w:rPr>
          <w:rFonts w:ascii="Times New Roman" w:hAnsi="Times New Roman" w:cs="Times New Roman"/>
          <w:sz w:val="24"/>
          <w:szCs w:val="24"/>
        </w:rPr>
        <w:t>exempt from the newly arrived resident’s waiting period by virtue</w:t>
      </w:r>
      <w:r w:rsidR="00E3228B">
        <w:rPr>
          <w:rFonts w:ascii="Times New Roman" w:hAnsi="Times New Roman" w:cs="Times New Roman"/>
          <w:sz w:val="24"/>
          <w:szCs w:val="24"/>
        </w:rPr>
        <w:t xml:space="preserve"> of subsection 61AA(6).</w:t>
      </w:r>
    </w:p>
    <w:p w14:paraId="592AA61B" w14:textId="77777777" w:rsidR="00763793" w:rsidRDefault="00763793" w:rsidP="005A7941">
      <w:pPr>
        <w:spacing w:after="0" w:line="240" w:lineRule="auto"/>
        <w:outlineLvl w:val="1"/>
        <w:rPr>
          <w:rFonts w:ascii="Times New Roman" w:hAnsi="Times New Roman" w:cs="Times New Roman"/>
          <w:sz w:val="24"/>
          <w:szCs w:val="24"/>
        </w:rPr>
      </w:pPr>
    </w:p>
    <w:p w14:paraId="59E57F86" w14:textId="51D6EC76" w:rsidR="00763793" w:rsidRDefault="00763793" w:rsidP="00763793">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Paragraph 61AA(2)(b) provides that an individual is subject to a newly arrived resident’s waiting period if the individual becomes the holder of a permanent visa, except visas listed in subparagraphs 61AA(2)(b)(i) to (iii).</w:t>
      </w:r>
      <w:r w:rsidR="00850F4F">
        <w:rPr>
          <w:rFonts w:ascii="Times New Roman" w:hAnsi="Times New Roman" w:cs="Times New Roman"/>
          <w:sz w:val="24"/>
          <w:szCs w:val="24"/>
        </w:rPr>
        <w:t xml:space="preserve"> </w:t>
      </w:r>
    </w:p>
    <w:p w14:paraId="5548B320" w14:textId="77777777" w:rsidR="00763793" w:rsidRDefault="00763793" w:rsidP="005A7941">
      <w:pPr>
        <w:spacing w:after="0" w:line="240" w:lineRule="auto"/>
        <w:outlineLvl w:val="1"/>
        <w:rPr>
          <w:rFonts w:ascii="Times New Roman" w:hAnsi="Times New Roman" w:cs="Times New Roman"/>
          <w:sz w:val="24"/>
          <w:szCs w:val="24"/>
        </w:rPr>
      </w:pPr>
    </w:p>
    <w:p w14:paraId="088D88C2" w14:textId="00E8F43B" w:rsidR="00E034F0" w:rsidRDefault="00E034F0" w:rsidP="001169A1">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Paragraph 61AA(2)(c) provides that an individual is subject to a newly arrived resident’s waiting period if the individual satisfies subsection 21(1B).</w:t>
      </w:r>
      <w:r w:rsidR="00850F4F">
        <w:rPr>
          <w:rFonts w:ascii="Times New Roman" w:hAnsi="Times New Roman" w:cs="Times New Roman"/>
          <w:sz w:val="24"/>
          <w:szCs w:val="24"/>
        </w:rPr>
        <w:t xml:space="preserve"> </w:t>
      </w:r>
      <w:r>
        <w:rPr>
          <w:rFonts w:ascii="Times New Roman" w:hAnsi="Times New Roman" w:cs="Times New Roman"/>
          <w:sz w:val="24"/>
          <w:szCs w:val="24"/>
        </w:rPr>
        <w:t>This provision is discussed above, and refers to PALM scheme workers and their relevant family members who hold a Subclass 403 (Temporary Work (International Relations)) visa.</w:t>
      </w:r>
      <w:r w:rsidR="00850F4F">
        <w:rPr>
          <w:rFonts w:ascii="Times New Roman" w:hAnsi="Times New Roman" w:cs="Times New Roman"/>
          <w:sz w:val="24"/>
          <w:szCs w:val="24"/>
        </w:rPr>
        <w:t xml:space="preserve"> </w:t>
      </w:r>
    </w:p>
    <w:p w14:paraId="59127C16" w14:textId="2403598D" w:rsidR="00E034F0" w:rsidRDefault="00E034F0" w:rsidP="001169A1">
      <w:pPr>
        <w:spacing w:after="0" w:line="240" w:lineRule="auto"/>
        <w:outlineLvl w:val="1"/>
        <w:rPr>
          <w:rFonts w:ascii="Times New Roman" w:hAnsi="Times New Roman" w:cs="Times New Roman"/>
          <w:sz w:val="24"/>
          <w:szCs w:val="24"/>
        </w:rPr>
      </w:pPr>
    </w:p>
    <w:p w14:paraId="264D3B04" w14:textId="5DBF0D53" w:rsidR="006D0493" w:rsidRDefault="006D0493" w:rsidP="006D0493">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Subsections 61AA(4A) and (5A) set out the start date of a newly arrived resident’s waiting period that applies to certain individuals, and provide</w:t>
      </w:r>
      <w:r w:rsidR="00850F4F">
        <w:rPr>
          <w:rFonts w:ascii="Times New Roman" w:hAnsi="Times New Roman" w:cs="Times New Roman"/>
          <w:sz w:val="24"/>
          <w:szCs w:val="24"/>
        </w:rPr>
        <w:t>s</w:t>
      </w:r>
      <w:r>
        <w:rPr>
          <w:rFonts w:ascii="Times New Roman" w:hAnsi="Times New Roman" w:cs="Times New Roman"/>
          <w:sz w:val="24"/>
          <w:szCs w:val="24"/>
        </w:rPr>
        <w:t xml:space="preserve"> that this waiting period ends after 52 weeks.</w:t>
      </w:r>
    </w:p>
    <w:p w14:paraId="2F8F44C0" w14:textId="77777777" w:rsidR="006D0493" w:rsidRDefault="006D0493" w:rsidP="001169A1">
      <w:pPr>
        <w:spacing w:after="0" w:line="240" w:lineRule="auto"/>
        <w:outlineLvl w:val="1"/>
        <w:rPr>
          <w:rFonts w:ascii="Times New Roman" w:hAnsi="Times New Roman" w:cs="Times New Roman"/>
          <w:sz w:val="24"/>
          <w:szCs w:val="24"/>
        </w:rPr>
      </w:pPr>
    </w:p>
    <w:p w14:paraId="736B00FB" w14:textId="03EE2373" w:rsidR="006D0493" w:rsidRDefault="006D0493" w:rsidP="006D0493">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Where an individual is subject to a newly arrived resident’s waiting period because of paragraph 61AA(2)(a) or (b), and the individual has previously held one or more visas covered by paragraph 21(1B)(a) that </w:t>
      </w:r>
      <w:r w:rsidR="00E3228B">
        <w:rPr>
          <w:rFonts w:ascii="Times New Roman" w:hAnsi="Times New Roman" w:cs="Times New Roman"/>
          <w:sz w:val="24"/>
          <w:szCs w:val="24"/>
        </w:rPr>
        <w:t>is also a kind of visa</w:t>
      </w:r>
      <w:r>
        <w:rPr>
          <w:rFonts w:ascii="Times New Roman" w:hAnsi="Times New Roman" w:cs="Times New Roman"/>
          <w:sz w:val="24"/>
          <w:szCs w:val="24"/>
        </w:rPr>
        <w:t xml:space="preserve"> determined under subsection</w:t>
      </w:r>
      <w:r w:rsidR="00FF05EE">
        <w:rPr>
          <w:rFonts w:ascii="Times New Roman" w:hAnsi="Times New Roman" w:cs="Times New Roman"/>
          <w:sz w:val="24"/>
          <w:szCs w:val="24"/>
        </w:rPr>
        <w:t> </w:t>
      </w:r>
      <w:r>
        <w:rPr>
          <w:rFonts w:ascii="Times New Roman" w:hAnsi="Times New Roman" w:cs="Times New Roman"/>
          <w:sz w:val="24"/>
          <w:szCs w:val="24"/>
        </w:rPr>
        <w:t>61AA(5B), subsection 61AA(4A) enables the waiting period to start on the day on which the individual first held one of those visas.</w:t>
      </w:r>
      <w:r w:rsidR="00850F4F">
        <w:rPr>
          <w:rFonts w:ascii="Times New Roman" w:hAnsi="Times New Roman" w:cs="Times New Roman"/>
          <w:sz w:val="24"/>
          <w:szCs w:val="24"/>
        </w:rPr>
        <w:t xml:space="preserve"> </w:t>
      </w:r>
      <w:r>
        <w:rPr>
          <w:rFonts w:ascii="Times New Roman" w:hAnsi="Times New Roman" w:cs="Times New Roman"/>
          <w:sz w:val="24"/>
          <w:szCs w:val="24"/>
        </w:rPr>
        <w:t>Relevantly, the visa specified in paragraph</w:t>
      </w:r>
      <w:r w:rsidR="00FF05EE">
        <w:rPr>
          <w:rFonts w:ascii="Times New Roman" w:hAnsi="Times New Roman" w:cs="Times New Roman"/>
          <w:sz w:val="24"/>
          <w:szCs w:val="24"/>
        </w:rPr>
        <w:t> </w:t>
      </w:r>
      <w:r>
        <w:rPr>
          <w:rFonts w:ascii="Times New Roman" w:hAnsi="Times New Roman" w:cs="Times New Roman"/>
          <w:sz w:val="24"/>
          <w:szCs w:val="24"/>
        </w:rPr>
        <w:t>21(1B)(a) is a Subclass 403 (Temporary Work (International Relations)) visa.</w:t>
      </w:r>
    </w:p>
    <w:p w14:paraId="3D86B217" w14:textId="77777777" w:rsidR="006D0493" w:rsidRDefault="006D0493" w:rsidP="001169A1">
      <w:pPr>
        <w:spacing w:after="0" w:line="240" w:lineRule="auto"/>
        <w:outlineLvl w:val="1"/>
        <w:rPr>
          <w:rFonts w:ascii="Times New Roman" w:hAnsi="Times New Roman" w:cs="Times New Roman"/>
          <w:sz w:val="24"/>
          <w:szCs w:val="24"/>
        </w:rPr>
      </w:pPr>
    </w:p>
    <w:p w14:paraId="50A8E219" w14:textId="56BC6F45" w:rsidR="008553F5" w:rsidRDefault="008553F5" w:rsidP="001169A1">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Where an individual is subject to a newly arrived resident’s waiting period because of paragraph 61AA(2)(c), </w:t>
      </w:r>
      <w:r w:rsidR="00FD426A">
        <w:rPr>
          <w:rFonts w:ascii="Times New Roman" w:hAnsi="Times New Roman" w:cs="Times New Roman"/>
          <w:sz w:val="24"/>
          <w:szCs w:val="24"/>
        </w:rPr>
        <w:t xml:space="preserve">subsection 61AA(5A) provides that </w:t>
      </w:r>
      <w:r>
        <w:rPr>
          <w:rFonts w:ascii="Times New Roman" w:hAnsi="Times New Roman" w:cs="Times New Roman"/>
          <w:sz w:val="24"/>
          <w:szCs w:val="24"/>
        </w:rPr>
        <w:t xml:space="preserve">the waiting period starts on the day the individual first held the visa covered by paragraph 21(1B)(a), </w:t>
      </w:r>
      <w:r w:rsidR="00FD426A">
        <w:rPr>
          <w:rFonts w:ascii="Times New Roman" w:hAnsi="Times New Roman" w:cs="Times New Roman"/>
          <w:sz w:val="24"/>
          <w:szCs w:val="24"/>
        </w:rPr>
        <w:t>where this</w:t>
      </w:r>
      <w:r>
        <w:rPr>
          <w:rFonts w:ascii="Times New Roman" w:hAnsi="Times New Roman" w:cs="Times New Roman"/>
          <w:sz w:val="24"/>
          <w:szCs w:val="24"/>
        </w:rPr>
        <w:t xml:space="preserve"> is also a visa of a kind determined under subsection 61AA(5B)</w:t>
      </w:r>
      <w:r w:rsidR="00FD426A">
        <w:rPr>
          <w:rFonts w:ascii="Times New Roman" w:hAnsi="Times New Roman" w:cs="Times New Roman"/>
          <w:sz w:val="24"/>
          <w:szCs w:val="24"/>
        </w:rPr>
        <w:t>.</w:t>
      </w:r>
      <w:r w:rsidR="00850F4F">
        <w:rPr>
          <w:rFonts w:ascii="Times New Roman" w:hAnsi="Times New Roman" w:cs="Times New Roman"/>
          <w:sz w:val="24"/>
          <w:szCs w:val="24"/>
        </w:rPr>
        <w:t xml:space="preserve"> </w:t>
      </w:r>
      <w:r w:rsidR="00FD426A">
        <w:rPr>
          <w:rFonts w:ascii="Times New Roman" w:hAnsi="Times New Roman" w:cs="Times New Roman"/>
          <w:sz w:val="24"/>
          <w:szCs w:val="24"/>
        </w:rPr>
        <w:t xml:space="preserve">Relevantly, </w:t>
      </w:r>
      <w:r w:rsidR="00C21236">
        <w:rPr>
          <w:rFonts w:ascii="Times New Roman" w:hAnsi="Times New Roman" w:cs="Times New Roman"/>
          <w:sz w:val="24"/>
          <w:szCs w:val="24"/>
        </w:rPr>
        <w:t>the visa specified in paragraph </w:t>
      </w:r>
      <w:r w:rsidR="00FD426A">
        <w:rPr>
          <w:rFonts w:ascii="Times New Roman" w:hAnsi="Times New Roman" w:cs="Times New Roman"/>
          <w:sz w:val="24"/>
          <w:szCs w:val="24"/>
        </w:rPr>
        <w:t>21(1B)(a) is a Subclass 403 (Temporary Work (International Relations)) visa.</w:t>
      </w:r>
    </w:p>
    <w:p w14:paraId="58CC1BBC" w14:textId="2950E120" w:rsidR="00FD426A" w:rsidRDefault="00FD426A" w:rsidP="001169A1">
      <w:pPr>
        <w:spacing w:after="0" w:line="240" w:lineRule="auto"/>
        <w:outlineLvl w:val="1"/>
        <w:rPr>
          <w:rFonts w:ascii="Times New Roman" w:hAnsi="Times New Roman" w:cs="Times New Roman"/>
          <w:sz w:val="24"/>
          <w:szCs w:val="24"/>
        </w:rPr>
      </w:pPr>
    </w:p>
    <w:p w14:paraId="4B9ABDBF" w14:textId="767CA005" w:rsidR="00FD426A" w:rsidRDefault="00FD426A" w:rsidP="001169A1">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Subsection 61AA(5B) provides that the Minister may determine kinds of visas for the purposes of paragraph</w:t>
      </w:r>
      <w:r w:rsidR="005A7941">
        <w:rPr>
          <w:rFonts w:ascii="Times New Roman" w:hAnsi="Times New Roman" w:cs="Times New Roman"/>
          <w:sz w:val="24"/>
          <w:szCs w:val="24"/>
        </w:rPr>
        <w:t xml:space="preserve">s 61AA(4A)(b) and </w:t>
      </w:r>
      <w:r>
        <w:rPr>
          <w:rFonts w:ascii="Times New Roman" w:hAnsi="Times New Roman" w:cs="Times New Roman"/>
          <w:sz w:val="24"/>
          <w:szCs w:val="24"/>
        </w:rPr>
        <w:t>(5A)(a).</w:t>
      </w:r>
      <w:r w:rsidR="00850F4F">
        <w:rPr>
          <w:rFonts w:ascii="Times New Roman" w:hAnsi="Times New Roman" w:cs="Times New Roman"/>
          <w:sz w:val="24"/>
          <w:szCs w:val="24"/>
        </w:rPr>
        <w:t xml:space="preserve"> </w:t>
      </w:r>
      <w:r w:rsidR="00FF7CF0">
        <w:rPr>
          <w:rFonts w:ascii="Times New Roman" w:hAnsi="Times New Roman" w:cs="Times New Roman"/>
          <w:sz w:val="24"/>
          <w:szCs w:val="24"/>
        </w:rPr>
        <w:t>The Determination determines kinds of visa for these purposes.</w:t>
      </w:r>
      <w:r w:rsidR="00850F4F">
        <w:rPr>
          <w:rFonts w:ascii="Times New Roman" w:hAnsi="Times New Roman" w:cs="Times New Roman"/>
          <w:sz w:val="24"/>
          <w:szCs w:val="24"/>
        </w:rPr>
        <w:t xml:space="preserve"> </w:t>
      </w:r>
      <w:r w:rsidR="00FF7CF0">
        <w:rPr>
          <w:rFonts w:ascii="Times New Roman" w:hAnsi="Times New Roman" w:cs="Times New Roman"/>
          <w:sz w:val="24"/>
          <w:szCs w:val="24"/>
        </w:rPr>
        <w:t xml:space="preserve">These kinds of visas are a Subclass 403 (Temporary Work (International Relations)) visa in the </w:t>
      </w:r>
      <w:r w:rsidR="00DF0ADD">
        <w:rPr>
          <w:rFonts w:ascii="Times New Roman" w:hAnsi="Times New Roman" w:cs="Times New Roman"/>
          <w:sz w:val="24"/>
          <w:szCs w:val="24"/>
        </w:rPr>
        <w:t>PLS</w:t>
      </w:r>
      <w:r w:rsidR="00FF7CF0">
        <w:rPr>
          <w:rFonts w:ascii="Times New Roman" w:hAnsi="Times New Roman" w:cs="Times New Roman"/>
          <w:sz w:val="24"/>
          <w:szCs w:val="24"/>
        </w:rPr>
        <w:t xml:space="preserve"> stream and the </w:t>
      </w:r>
      <w:r w:rsidR="00DF0ADD">
        <w:rPr>
          <w:rFonts w:ascii="Times New Roman" w:hAnsi="Times New Roman" w:cs="Times New Roman"/>
          <w:sz w:val="24"/>
          <w:szCs w:val="24"/>
        </w:rPr>
        <w:t>PALM</w:t>
      </w:r>
      <w:r w:rsidR="00FF7CF0">
        <w:rPr>
          <w:rFonts w:ascii="Times New Roman" w:hAnsi="Times New Roman" w:cs="Times New Roman"/>
          <w:sz w:val="24"/>
          <w:szCs w:val="24"/>
        </w:rPr>
        <w:t xml:space="preserve"> stream</w:t>
      </w:r>
      <w:r w:rsidR="00633CE9">
        <w:rPr>
          <w:rFonts w:ascii="Times New Roman" w:hAnsi="Times New Roman" w:cs="Times New Roman"/>
          <w:sz w:val="24"/>
          <w:szCs w:val="24"/>
        </w:rPr>
        <w:t xml:space="preserve"> of this visa subclass</w:t>
      </w:r>
      <w:r w:rsidR="00FF7CF0">
        <w:rPr>
          <w:rFonts w:ascii="Times New Roman" w:hAnsi="Times New Roman" w:cs="Times New Roman"/>
          <w:sz w:val="24"/>
          <w:szCs w:val="24"/>
        </w:rPr>
        <w:t>.</w:t>
      </w:r>
      <w:r w:rsidR="00850F4F">
        <w:rPr>
          <w:rFonts w:ascii="Times New Roman" w:hAnsi="Times New Roman" w:cs="Times New Roman"/>
          <w:sz w:val="24"/>
          <w:szCs w:val="24"/>
        </w:rPr>
        <w:t xml:space="preserve"> </w:t>
      </w:r>
    </w:p>
    <w:p w14:paraId="6F95D095" w14:textId="77777777" w:rsidR="008553F5" w:rsidRDefault="008553F5" w:rsidP="001169A1">
      <w:pPr>
        <w:spacing w:after="0" w:line="240" w:lineRule="auto"/>
        <w:outlineLvl w:val="1"/>
        <w:rPr>
          <w:rFonts w:ascii="Times New Roman" w:hAnsi="Times New Roman" w:cs="Times New Roman"/>
          <w:sz w:val="24"/>
          <w:szCs w:val="24"/>
        </w:rPr>
      </w:pPr>
    </w:p>
    <w:p w14:paraId="7C62EDF5" w14:textId="0F0CD065" w:rsidR="00680FF8" w:rsidRPr="009E20BE" w:rsidRDefault="00FF7CF0" w:rsidP="00680FF8">
      <w:pPr>
        <w:spacing w:after="0" w:line="240" w:lineRule="auto"/>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The effect of this determination is that </w:t>
      </w:r>
      <w:r w:rsidR="00BE2C5E">
        <w:rPr>
          <w:rFonts w:ascii="Times New Roman" w:hAnsi="Times New Roman" w:cs="Times New Roman"/>
          <w:sz w:val="24"/>
          <w:szCs w:val="24"/>
        </w:rPr>
        <w:t xml:space="preserve">a PALM scheme worker and their relevant family members can count time spent in Australia on a Subclass (Temporary Work (International Relations)) visa </w:t>
      </w:r>
      <w:r w:rsidR="00633CE9">
        <w:rPr>
          <w:rFonts w:ascii="Times New Roman" w:hAnsi="Times New Roman" w:cs="Times New Roman"/>
          <w:sz w:val="24"/>
          <w:szCs w:val="24"/>
        </w:rPr>
        <w:t xml:space="preserve">in the </w:t>
      </w:r>
      <w:r w:rsidR="00DF0ADD">
        <w:rPr>
          <w:rFonts w:ascii="Times New Roman" w:hAnsi="Times New Roman" w:cs="Times New Roman"/>
          <w:sz w:val="24"/>
          <w:szCs w:val="24"/>
        </w:rPr>
        <w:t>PLS</w:t>
      </w:r>
      <w:r w:rsidR="00633CE9">
        <w:rPr>
          <w:rFonts w:ascii="Times New Roman" w:hAnsi="Times New Roman" w:cs="Times New Roman"/>
          <w:sz w:val="24"/>
          <w:szCs w:val="24"/>
        </w:rPr>
        <w:t xml:space="preserve"> stream and the </w:t>
      </w:r>
      <w:r w:rsidR="00DF0ADD">
        <w:rPr>
          <w:rFonts w:ascii="Times New Roman" w:hAnsi="Times New Roman" w:cs="Times New Roman"/>
          <w:sz w:val="24"/>
          <w:szCs w:val="24"/>
        </w:rPr>
        <w:t>PALM</w:t>
      </w:r>
      <w:r w:rsidR="00633CE9">
        <w:rPr>
          <w:rFonts w:ascii="Times New Roman" w:hAnsi="Times New Roman" w:cs="Times New Roman"/>
          <w:sz w:val="24"/>
          <w:szCs w:val="24"/>
        </w:rPr>
        <w:t xml:space="preserve"> stream </w:t>
      </w:r>
      <w:r w:rsidR="00BE2C5E">
        <w:rPr>
          <w:rFonts w:ascii="Times New Roman" w:hAnsi="Times New Roman" w:cs="Times New Roman"/>
          <w:sz w:val="24"/>
          <w:szCs w:val="24"/>
        </w:rPr>
        <w:t>towards the 52-week newly arrived resident’s waiting period for the purposes of family tax benefit Part A.</w:t>
      </w:r>
      <w:r w:rsidR="00850F4F">
        <w:rPr>
          <w:rFonts w:ascii="Times New Roman" w:hAnsi="Times New Roman" w:cs="Times New Roman"/>
          <w:sz w:val="24"/>
          <w:szCs w:val="24"/>
        </w:rPr>
        <w:t xml:space="preserve"> </w:t>
      </w:r>
      <w:r w:rsidR="00E3228B">
        <w:rPr>
          <w:rFonts w:ascii="Times New Roman" w:hAnsi="Times New Roman" w:cs="Times New Roman"/>
          <w:sz w:val="24"/>
          <w:szCs w:val="24"/>
        </w:rPr>
        <w:t>Time spent in Australia on this visa in a different stream does not count.</w:t>
      </w:r>
      <w:r w:rsidR="00850F4F">
        <w:rPr>
          <w:rFonts w:ascii="Times New Roman" w:hAnsi="Times New Roman" w:cs="Times New Roman"/>
          <w:sz w:val="24"/>
          <w:szCs w:val="24"/>
        </w:rPr>
        <w:t xml:space="preserve"> </w:t>
      </w:r>
      <w:r w:rsidR="00680FF8">
        <w:rPr>
          <w:rFonts w:ascii="Times New Roman" w:hAnsi="Times New Roman" w:cs="Times New Roman"/>
          <w:sz w:val="24"/>
          <w:szCs w:val="24"/>
        </w:rPr>
        <w:t>I</w:t>
      </w:r>
      <w:r w:rsidR="00680FF8" w:rsidRPr="009E20BE">
        <w:rPr>
          <w:rFonts w:ascii="Times New Roman" w:eastAsia="Times New Roman" w:hAnsi="Times New Roman" w:cs="Times New Roman"/>
          <w:sz w:val="24"/>
          <w:szCs w:val="24"/>
        </w:rPr>
        <w:t>t is expected that most PALM scheme workers will have fully served this waiting period prior to their family arriving in Australia and will effectively have immediate access to the payment, where otherwise eligible, once their family arrives.</w:t>
      </w:r>
    </w:p>
    <w:p w14:paraId="2A27FB98" w14:textId="77777777" w:rsidR="001169A1" w:rsidRDefault="001169A1" w:rsidP="001169A1">
      <w:pPr>
        <w:spacing w:after="0" w:line="240" w:lineRule="auto"/>
        <w:rPr>
          <w:rStyle w:val="BookTitle"/>
          <w:rFonts w:ascii="Times New Roman" w:hAnsi="Times New Roman" w:cs="Times New Roman"/>
          <w:b/>
          <w:i w:val="0"/>
          <w:iCs w:val="0"/>
          <w:smallCaps w:val="0"/>
          <w:spacing w:val="0"/>
          <w:sz w:val="24"/>
          <w:szCs w:val="24"/>
        </w:rPr>
      </w:pPr>
    </w:p>
    <w:p w14:paraId="5AEBCB30" w14:textId="77777777" w:rsidR="007467EC" w:rsidRPr="001169A1" w:rsidRDefault="007467EC" w:rsidP="001169A1">
      <w:pPr>
        <w:spacing w:after="0" w:line="240" w:lineRule="auto"/>
        <w:rPr>
          <w:rStyle w:val="BookTitle"/>
          <w:rFonts w:ascii="Times New Roman" w:hAnsi="Times New Roman" w:cs="Times New Roman"/>
          <w:b/>
          <w:i w:val="0"/>
          <w:iCs w:val="0"/>
          <w:smallCaps w:val="0"/>
          <w:spacing w:val="0"/>
          <w:sz w:val="24"/>
          <w:szCs w:val="24"/>
        </w:rPr>
      </w:pPr>
      <w:r w:rsidRPr="001169A1">
        <w:rPr>
          <w:rStyle w:val="BookTitle"/>
          <w:rFonts w:ascii="Times New Roman" w:hAnsi="Times New Roman" w:cs="Times New Roman"/>
          <w:b/>
          <w:i w:val="0"/>
          <w:iCs w:val="0"/>
          <w:smallCaps w:val="0"/>
          <w:spacing w:val="0"/>
          <w:sz w:val="24"/>
          <w:szCs w:val="24"/>
        </w:rPr>
        <w:t>Commencement</w:t>
      </w:r>
    </w:p>
    <w:p w14:paraId="22DEC988" w14:textId="77777777" w:rsidR="001169A1" w:rsidRDefault="001169A1" w:rsidP="001169A1">
      <w:pPr>
        <w:spacing w:after="0" w:line="240" w:lineRule="auto"/>
        <w:rPr>
          <w:rStyle w:val="BookTitle"/>
          <w:rFonts w:ascii="Times New Roman" w:hAnsi="Times New Roman" w:cs="Times New Roman"/>
          <w:i w:val="0"/>
          <w:iCs w:val="0"/>
          <w:smallCaps w:val="0"/>
          <w:spacing w:val="0"/>
          <w:sz w:val="24"/>
          <w:szCs w:val="24"/>
        </w:rPr>
      </w:pPr>
    </w:p>
    <w:p w14:paraId="57E618C2" w14:textId="3E8A05F6" w:rsidR="007467EC" w:rsidRPr="001169A1" w:rsidRDefault="007467EC" w:rsidP="001169A1">
      <w:pPr>
        <w:spacing w:after="0" w:line="240" w:lineRule="auto"/>
        <w:rPr>
          <w:rStyle w:val="BookTitle"/>
          <w:rFonts w:ascii="Times New Roman" w:hAnsi="Times New Roman" w:cs="Times New Roman"/>
          <w:i w:val="0"/>
          <w:iCs w:val="0"/>
          <w:smallCaps w:val="0"/>
          <w:spacing w:val="0"/>
          <w:sz w:val="24"/>
          <w:szCs w:val="24"/>
        </w:rPr>
      </w:pPr>
      <w:r w:rsidRPr="001169A1">
        <w:rPr>
          <w:rStyle w:val="BookTitle"/>
          <w:rFonts w:ascii="Times New Roman" w:hAnsi="Times New Roman" w:cs="Times New Roman"/>
          <w:i w:val="0"/>
          <w:iCs w:val="0"/>
          <w:smallCaps w:val="0"/>
          <w:spacing w:val="0"/>
          <w:sz w:val="24"/>
          <w:szCs w:val="24"/>
        </w:rPr>
        <w:t xml:space="preserve">The </w:t>
      </w:r>
      <w:r w:rsidR="00971C2F">
        <w:rPr>
          <w:rStyle w:val="BookTitle"/>
          <w:rFonts w:ascii="Times New Roman" w:hAnsi="Times New Roman" w:cs="Times New Roman"/>
          <w:i w:val="0"/>
          <w:iCs w:val="0"/>
          <w:smallCaps w:val="0"/>
          <w:spacing w:val="0"/>
          <w:sz w:val="24"/>
          <w:szCs w:val="24"/>
        </w:rPr>
        <w:t>Determination</w:t>
      </w:r>
      <w:r w:rsidRPr="001169A1">
        <w:rPr>
          <w:rStyle w:val="BookTitle"/>
          <w:rFonts w:ascii="Times New Roman" w:hAnsi="Times New Roman" w:cs="Times New Roman"/>
          <w:i w:val="0"/>
          <w:iCs w:val="0"/>
          <w:smallCaps w:val="0"/>
          <w:spacing w:val="0"/>
          <w:sz w:val="24"/>
          <w:szCs w:val="24"/>
        </w:rPr>
        <w:t xml:space="preserve"> commences on the day after it is registered on the Federal Register of Legislation.</w:t>
      </w:r>
    </w:p>
    <w:p w14:paraId="3150A6B7" w14:textId="77777777" w:rsidR="001169A1" w:rsidRDefault="001169A1" w:rsidP="001169A1">
      <w:pPr>
        <w:spacing w:after="0" w:line="240" w:lineRule="auto"/>
        <w:rPr>
          <w:rStyle w:val="BookTitle"/>
          <w:rFonts w:ascii="Times New Roman" w:hAnsi="Times New Roman" w:cs="Times New Roman"/>
          <w:b/>
          <w:i w:val="0"/>
          <w:iCs w:val="0"/>
          <w:smallCaps w:val="0"/>
          <w:spacing w:val="0"/>
          <w:sz w:val="24"/>
          <w:szCs w:val="24"/>
        </w:rPr>
      </w:pPr>
    </w:p>
    <w:p w14:paraId="7E1884F5" w14:textId="77777777" w:rsidR="007467EC" w:rsidRPr="001169A1" w:rsidRDefault="007467EC" w:rsidP="000E6E92">
      <w:pPr>
        <w:keepNext/>
        <w:spacing w:after="0" w:line="240" w:lineRule="auto"/>
        <w:rPr>
          <w:rStyle w:val="BookTitle"/>
          <w:rFonts w:ascii="Times New Roman" w:hAnsi="Times New Roman" w:cs="Times New Roman"/>
          <w:b/>
          <w:i w:val="0"/>
          <w:iCs w:val="0"/>
          <w:smallCaps w:val="0"/>
          <w:spacing w:val="0"/>
          <w:sz w:val="24"/>
          <w:szCs w:val="24"/>
        </w:rPr>
      </w:pPr>
      <w:r w:rsidRPr="001169A1">
        <w:rPr>
          <w:rStyle w:val="BookTitle"/>
          <w:rFonts w:ascii="Times New Roman" w:hAnsi="Times New Roman" w:cs="Times New Roman"/>
          <w:b/>
          <w:i w:val="0"/>
          <w:iCs w:val="0"/>
          <w:smallCaps w:val="0"/>
          <w:spacing w:val="0"/>
          <w:sz w:val="24"/>
          <w:szCs w:val="24"/>
        </w:rPr>
        <w:t>Authority</w:t>
      </w:r>
    </w:p>
    <w:p w14:paraId="0DB199FA" w14:textId="77777777" w:rsidR="001169A1" w:rsidRDefault="001169A1" w:rsidP="000E6E92">
      <w:pPr>
        <w:keepNext/>
        <w:spacing w:after="0" w:line="240" w:lineRule="auto"/>
        <w:rPr>
          <w:rFonts w:ascii="Times New Roman" w:hAnsi="Times New Roman" w:cs="Times New Roman"/>
          <w:sz w:val="24"/>
          <w:szCs w:val="24"/>
        </w:rPr>
      </w:pPr>
    </w:p>
    <w:p w14:paraId="716CBFBE" w14:textId="0BC73A7B" w:rsidR="007467EC" w:rsidRPr="001169A1" w:rsidRDefault="007467EC" w:rsidP="001169A1">
      <w:pPr>
        <w:spacing w:after="0" w:line="240" w:lineRule="auto"/>
        <w:rPr>
          <w:rStyle w:val="BookTitle"/>
          <w:rFonts w:ascii="Times New Roman" w:hAnsi="Times New Roman" w:cs="Times New Roman"/>
          <w:i w:val="0"/>
          <w:iCs w:val="0"/>
          <w:smallCaps w:val="0"/>
          <w:spacing w:val="0"/>
          <w:sz w:val="24"/>
          <w:szCs w:val="24"/>
        </w:rPr>
      </w:pPr>
      <w:r w:rsidRPr="001169A1">
        <w:rPr>
          <w:rFonts w:ascii="Times New Roman" w:hAnsi="Times New Roman" w:cs="Times New Roman"/>
          <w:sz w:val="24"/>
          <w:szCs w:val="24"/>
        </w:rPr>
        <w:t>Subsection 33(3) of the </w:t>
      </w:r>
      <w:r w:rsidRPr="001169A1">
        <w:rPr>
          <w:rFonts w:ascii="Times New Roman" w:hAnsi="Times New Roman" w:cs="Times New Roman"/>
          <w:i/>
          <w:iCs/>
          <w:sz w:val="24"/>
          <w:szCs w:val="24"/>
        </w:rPr>
        <w:t>Acts Interpretation Act 1901</w:t>
      </w:r>
      <w:r w:rsidRPr="001169A1">
        <w:rPr>
          <w:rFonts w:ascii="Times New Roman" w:hAnsi="Times New Roman" w:cs="Times New Roman"/>
          <w:sz w:val="24"/>
          <w:szCs w:val="24"/>
        </w:rPr>
        <w:t xml:space="preserve"> provides that where an Act confers a power to make, grant or issue any instrument of a legislative or administrative character </w:t>
      </w:r>
      <w:r w:rsidRPr="001169A1">
        <w:rPr>
          <w:rFonts w:ascii="Times New Roman" w:hAnsi="Times New Roman" w:cs="Times New Roman"/>
          <w:sz w:val="24"/>
          <w:szCs w:val="24"/>
        </w:rPr>
        <w:lastRenderedPageBreak/>
        <w:t>(including rules, regulations or by-laws), the power shall be construed as including a power exercisable in the like manner and subject to the like conditions (if any) to repeal, rescind, revoke, amend or vary any such instrument.</w:t>
      </w:r>
      <w:r w:rsidR="00850F4F">
        <w:rPr>
          <w:rFonts w:ascii="Times New Roman" w:hAnsi="Times New Roman" w:cs="Times New Roman"/>
          <w:sz w:val="24"/>
          <w:szCs w:val="24"/>
        </w:rPr>
        <w:t xml:space="preserve"> </w:t>
      </w:r>
      <w:r w:rsidRPr="001169A1">
        <w:rPr>
          <w:rFonts w:ascii="Times New Roman" w:hAnsi="Times New Roman" w:cs="Times New Roman"/>
          <w:sz w:val="24"/>
          <w:szCs w:val="24"/>
        </w:rPr>
        <w:t>The Minister has the power under sub</w:t>
      </w:r>
      <w:r w:rsidR="00971C2F">
        <w:rPr>
          <w:rFonts w:ascii="Times New Roman" w:hAnsi="Times New Roman" w:cs="Times New Roman"/>
          <w:sz w:val="24"/>
          <w:szCs w:val="24"/>
        </w:rPr>
        <w:t>sections</w:t>
      </w:r>
      <w:r w:rsidRPr="001169A1">
        <w:rPr>
          <w:rFonts w:ascii="Times New Roman" w:hAnsi="Times New Roman" w:cs="Times New Roman"/>
          <w:sz w:val="24"/>
          <w:szCs w:val="24"/>
        </w:rPr>
        <w:t> </w:t>
      </w:r>
      <w:r w:rsidR="00971C2F">
        <w:rPr>
          <w:rFonts w:ascii="Times New Roman" w:hAnsi="Times New Roman" w:cs="Times New Roman"/>
          <w:sz w:val="24"/>
          <w:szCs w:val="24"/>
        </w:rPr>
        <w:t>2</w:t>
      </w:r>
      <w:r w:rsidRPr="001169A1">
        <w:rPr>
          <w:rFonts w:ascii="Times New Roman" w:hAnsi="Times New Roman" w:cs="Times New Roman"/>
          <w:sz w:val="24"/>
          <w:szCs w:val="24"/>
        </w:rPr>
        <w:t>1</w:t>
      </w:r>
      <w:r w:rsidR="00971C2F">
        <w:rPr>
          <w:rFonts w:ascii="Times New Roman" w:hAnsi="Times New Roman" w:cs="Times New Roman"/>
          <w:sz w:val="24"/>
          <w:szCs w:val="24"/>
        </w:rPr>
        <w:t>(</w:t>
      </w:r>
      <w:r w:rsidRPr="001169A1">
        <w:rPr>
          <w:rFonts w:ascii="Times New Roman" w:hAnsi="Times New Roman" w:cs="Times New Roman"/>
          <w:sz w:val="24"/>
          <w:szCs w:val="24"/>
        </w:rPr>
        <w:t>1</w:t>
      </w:r>
      <w:r w:rsidR="00971C2F">
        <w:rPr>
          <w:rFonts w:ascii="Times New Roman" w:hAnsi="Times New Roman" w:cs="Times New Roman"/>
          <w:sz w:val="24"/>
          <w:szCs w:val="24"/>
        </w:rPr>
        <w:t>C</w:t>
      </w:r>
      <w:r w:rsidRPr="001169A1">
        <w:rPr>
          <w:rFonts w:ascii="Times New Roman" w:hAnsi="Times New Roman" w:cs="Times New Roman"/>
          <w:sz w:val="24"/>
          <w:szCs w:val="24"/>
        </w:rPr>
        <w:t>) and 61</w:t>
      </w:r>
      <w:r w:rsidR="00971C2F">
        <w:rPr>
          <w:rFonts w:ascii="Times New Roman" w:hAnsi="Times New Roman" w:cs="Times New Roman"/>
          <w:sz w:val="24"/>
          <w:szCs w:val="24"/>
        </w:rPr>
        <w:t>AA</w:t>
      </w:r>
      <w:r w:rsidRPr="001169A1">
        <w:rPr>
          <w:rFonts w:ascii="Times New Roman" w:hAnsi="Times New Roman" w:cs="Times New Roman"/>
          <w:sz w:val="24"/>
          <w:szCs w:val="24"/>
        </w:rPr>
        <w:t>(</w:t>
      </w:r>
      <w:r w:rsidR="00971C2F">
        <w:rPr>
          <w:rFonts w:ascii="Times New Roman" w:hAnsi="Times New Roman" w:cs="Times New Roman"/>
          <w:sz w:val="24"/>
          <w:szCs w:val="24"/>
        </w:rPr>
        <w:t>5B</w:t>
      </w:r>
      <w:r w:rsidRPr="001169A1">
        <w:rPr>
          <w:rFonts w:ascii="Times New Roman" w:hAnsi="Times New Roman" w:cs="Times New Roman"/>
          <w:sz w:val="24"/>
          <w:szCs w:val="24"/>
        </w:rPr>
        <w:t>) of the Act to </w:t>
      </w:r>
      <w:r w:rsidR="002100B5" w:rsidRPr="001169A1">
        <w:rPr>
          <w:rFonts w:ascii="Times New Roman" w:hAnsi="Times New Roman" w:cs="Times New Roman"/>
          <w:sz w:val="24"/>
          <w:szCs w:val="24"/>
        </w:rPr>
        <w:t xml:space="preserve">make the </w:t>
      </w:r>
      <w:r w:rsidR="00971C2F">
        <w:rPr>
          <w:rFonts w:ascii="Times New Roman" w:hAnsi="Times New Roman" w:cs="Times New Roman"/>
          <w:sz w:val="24"/>
          <w:szCs w:val="24"/>
        </w:rPr>
        <w:t>Determination</w:t>
      </w:r>
      <w:r w:rsidRPr="001169A1">
        <w:rPr>
          <w:rFonts w:ascii="Times New Roman" w:hAnsi="Times New Roman" w:cs="Times New Roman"/>
          <w:sz w:val="24"/>
          <w:szCs w:val="24"/>
        </w:rPr>
        <w:t>.</w:t>
      </w:r>
    </w:p>
    <w:p w14:paraId="7404D781" w14:textId="77777777" w:rsidR="001169A1" w:rsidRDefault="001169A1" w:rsidP="001169A1">
      <w:pPr>
        <w:spacing w:after="0" w:line="240" w:lineRule="auto"/>
        <w:rPr>
          <w:rFonts w:ascii="Times New Roman" w:eastAsia="Calibri" w:hAnsi="Times New Roman" w:cs="Times New Roman"/>
          <w:b/>
          <w:sz w:val="24"/>
          <w:szCs w:val="24"/>
        </w:rPr>
      </w:pPr>
    </w:p>
    <w:p w14:paraId="78CC56E3" w14:textId="77777777" w:rsidR="007467EC" w:rsidRPr="001169A1" w:rsidRDefault="007467EC" w:rsidP="001169A1">
      <w:pPr>
        <w:spacing w:after="0" w:line="240" w:lineRule="auto"/>
        <w:rPr>
          <w:rFonts w:ascii="Times New Roman" w:eastAsia="Calibri" w:hAnsi="Times New Roman" w:cs="Times New Roman"/>
          <w:sz w:val="24"/>
          <w:szCs w:val="24"/>
        </w:rPr>
      </w:pPr>
      <w:r w:rsidRPr="001169A1">
        <w:rPr>
          <w:rFonts w:ascii="Times New Roman" w:eastAsia="Calibri" w:hAnsi="Times New Roman" w:cs="Times New Roman"/>
          <w:b/>
          <w:sz w:val="24"/>
          <w:szCs w:val="24"/>
        </w:rPr>
        <w:t>Consultation</w:t>
      </w:r>
    </w:p>
    <w:p w14:paraId="522E3960" w14:textId="77777777" w:rsidR="001169A1" w:rsidRPr="000A41C5" w:rsidRDefault="001169A1" w:rsidP="001169A1">
      <w:pPr>
        <w:spacing w:after="0" w:line="240" w:lineRule="auto"/>
        <w:rPr>
          <w:rFonts w:ascii="Times New Roman" w:eastAsia="Calibri" w:hAnsi="Times New Roman" w:cs="Times New Roman"/>
          <w:sz w:val="24"/>
          <w:szCs w:val="24"/>
        </w:rPr>
      </w:pPr>
    </w:p>
    <w:p w14:paraId="34FD6BA2" w14:textId="634C6EAA" w:rsidR="000A41C5" w:rsidRPr="00B03D88" w:rsidRDefault="000A41C5" w:rsidP="00B03D88">
      <w:pPr>
        <w:spacing w:after="0" w:line="240" w:lineRule="auto"/>
        <w:rPr>
          <w:rFonts w:ascii="Times New Roman" w:eastAsia="Calibri" w:hAnsi="Times New Roman" w:cs="Times New Roman"/>
          <w:sz w:val="24"/>
          <w:szCs w:val="24"/>
        </w:rPr>
      </w:pPr>
      <w:r w:rsidRPr="00B03D88">
        <w:rPr>
          <w:rFonts w:ascii="Times New Roman" w:eastAsia="Calibri" w:hAnsi="Times New Roman" w:cs="Times New Roman"/>
          <w:sz w:val="24"/>
          <w:szCs w:val="24"/>
        </w:rPr>
        <w:t>The Department of Social Services consulted with the Department of Foreign Affairs and Trade, the Department of Home Affairs, the Department of Employment and Workplace Relations, the Department of Health, the Department of Education and Services Australia on the text of the De</w:t>
      </w:r>
      <w:r w:rsidR="00B03D88">
        <w:rPr>
          <w:rFonts w:ascii="Times New Roman" w:eastAsia="Calibri" w:hAnsi="Times New Roman" w:cs="Times New Roman"/>
          <w:sz w:val="24"/>
          <w:szCs w:val="24"/>
        </w:rPr>
        <w:t>termination</w:t>
      </w:r>
      <w:r w:rsidRPr="00B03D88">
        <w:rPr>
          <w:rFonts w:ascii="Times New Roman" w:eastAsia="Calibri" w:hAnsi="Times New Roman" w:cs="Times New Roman"/>
          <w:sz w:val="24"/>
          <w:szCs w:val="24"/>
        </w:rPr>
        <w:t>.</w:t>
      </w:r>
    </w:p>
    <w:p w14:paraId="45398255" w14:textId="77777777" w:rsidR="000A41C5" w:rsidRDefault="000A41C5" w:rsidP="001169A1">
      <w:pPr>
        <w:spacing w:after="0" w:line="240" w:lineRule="auto"/>
        <w:rPr>
          <w:rFonts w:ascii="Times New Roman" w:eastAsia="Calibri" w:hAnsi="Times New Roman" w:cs="Times New Roman"/>
          <w:sz w:val="24"/>
          <w:szCs w:val="24"/>
        </w:rPr>
      </w:pPr>
    </w:p>
    <w:p w14:paraId="616AB1B0" w14:textId="77777777" w:rsidR="007467EC" w:rsidRPr="001169A1" w:rsidRDefault="007467EC" w:rsidP="001169A1">
      <w:pPr>
        <w:spacing w:after="0" w:line="240" w:lineRule="auto"/>
        <w:rPr>
          <w:rFonts w:ascii="Times New Roman" w:eastAsia="Calibri" w:hAnsi="Times New Roman" w:cs="Times New Roman"/>
          <w:b/>
          <w:sz w:val="24"/>
          <w:szCs w:val="24"/>
        </w:rPr>
      </w:pPr>
      <w:r w:rsidRPr="001169A1">
        <w:rPr>
          <w:rFonts w:ascii="Times New Roman" w:eastAsia="Calibri" w:hAnsi="Times New Roman" w:cs="Times New Roman"/>
          <w:b/>
          <w:sz w:val="24"/>
          <w:szCs w:val="24"/>
        </w:rPr>
        <w:t>Impact Analysis</w:t>
      </w:r>
    </w:p>
    <w:p w14:paraId="552F87C0" w14:textId="77777777" w:rsidR="001169A1" w:rsidRDefault="001169A1" w:rsidP="001169A1">
      <w:pPr>
        <w:spacing w:after="0" w:line="240" w:lineRule="auto"/>
        <w:rPr>
          <w:rFonts w:ascii="Times New Roman" w:eastAsia="Calibri" w:hAnsi="Times New Roman" w:cs="Times New Roman"/>
          <w:sz w:val="24"/>
          <w:szCs w:val="24"/>
        </w:rPr>
      </w:pPr>
    </w:p>
    <w:p w14:paraId="1B77B049" w14:textId="087B3434" w:rsidR="007467EC" w:rsidRPr="001169A1" w:rsidRDefault="007467EC" w:rsidP="001169A1">
      <w:pPr>
        <w:spacing w:after="0" w:line="240" w:lineRule="auto"/>
        <w:rPr>
          <w:rFonts w:ascii="Times New Roman" w:eastAsia="Calibri" w:hAnsi="Times New Roman" w:cs="Times New Roman"/>
          <w:sz w:val="24"/>
          <w:szCs w:val="24"/>
        </w:rPr>
      </w:pPr>
      <w:r w:rsidRPr="001169A1">
        <w:rPr>
          <w:rFonts w:ascii="Times New Roman" w:eastAsia="Calibri" w:hAnsi="Times New Roman" w:cs="Times New Roman"/>
          <w:sz w:val="24"/>
          <w:szCs w:val="24"/>
        </w:rPr>
        <w:t xml:space="preserve">The </w:t>
      </w:r>
      <w:r w:rsidR="00971C2F">
        <w:rPr>
          <w:rFonts w:ascii="Times New Roman" w:eastAsia="Calibri" w:hAnsi="Times New Roman" w:cs="Times New Roman"/>
          <w:sz w:val="24"/>
          <w:szCs w:val="24"/>
        </w:rPr>
        <w:t>Determination</w:t>
      </w:r>
      <w:r w:rsidRPr="001169A1">
        <w:rPr>
          <w:rFonts w:ascii="Times New Roman" w:eastAsia="Calibri" w:hAnsi="Times New Roman" w:cs="Times New Roman"/>
          <w:sz w:val="24"/>
          <w:szCs w:val="24"/>
        </w:rPr>
        <w:t xml:space="preserve"> does not require an Impact Analysis because it is not regulatory in nature, will not impact on business activity and will have no or minimal compliance costs or competition impact (</w:t>
      </w:r>
      <w:r w:rsidR="000E6E92" w:rsidRPr="008D10C9">
        <w:rPr>
          <w:rFonts w:ascii="Times New Roman" w:eastAsia="Calibri" w:hAnsi="Times New Roman" w:cs="Times New Roman"/>
          <w:sz w:val="24"/>
          <w:szCs w:val="24"/>
        </w:rPr>
        <w:t>OBPR22-02810</w:t>
      </w:r>
      <w:r w:rsidRPr="001169A1">
        <w:rPr>
          <w:rFonts w:ascii="Times New Roman" w:eastAsia="Calibri" w:hAnsi="Times New Roman" w:cs="Times New Roman"/>
          <w:sz w:val="24"/>
          <w:szCs w:val="24"/>
        </w:rPr>
        <w:t>).</w:t>
      </w:r>
    </w:p>
    <w:p w14:paraId="59B2AAB3" w14:textId="77777777" w:rsidR="001169A1" w:rsidRDefault="001169A1" w:rsidP="001169A1">
      <w:pPr>
        <w:spacing w:after="0" w:line="240" w:lineRule="auto"/>
        <w:rPr>
          <w:rFonts w:ascii="Times New Roman" w:hAnsi="Times New Roman" w:cs="Times New Roman"/>
          <w:b/>
          <w:sz w:val="24"/>
          <w:szCs w:val="24"/>
        </w:rPr>
      </w:pPr>
    </w:p>
    <w:p w14:paraId="364B6820" w14:textId="77777777" w:rsidR="007467EC" w:rsidRPr="001169A1" w:rsidRDefault="007467EC" w:rsidP="001169A1">
      <w:pPr>
        <w:spacing w:after="0" w:line="240" w:lineRule="auto"/>
        <w:rPr>
          <w:rFonts w:ascii="Times New Roman" w:hAnsi="Times New Roman" w:cs="Times New Roman"/>
          <w:b/>
          <w:sz w:val="24"/>
          <w:szCs w:val="24"/>
        </w:rPr>
      </w:pPr>
      <w:r w:rsidRPr="001169A1">
        <w:rPr>
          <w:rFonts w:ascii="Times New Roman" w:hAnsi="Times New Roman" w:cs="Times New Roman"/>
          <w:b/>
          <w:sz w:val="24"/>
          <w:szCs w:val="24"/>
        </w:rPr>
        <w:t>Availability of independent review</w:t>
      </w:r>
    </w:p>
    <w:p w14:paraId="05E657F7" w14:textId="77777777" w:rsidR="001169A1" w:rsidRDefault="001169A1" w:rsidP="001169A1">
      <w:pPr>
        <w:spacing w:after="0" w:line="240" w:lineRule="auto"/>
        <w:rPr>
          <w:rFonts w:ascii="Times New Roman" w:hAnsi="Times New Roman" w:cs="Times New Roman"/>
          <w:sz w:val="24"/>
          <w:szCs w:val="24"/>
        </w:rPr>
      </w:pPr>
    </w:p>
    <w:p w14:paraId="70C94504" w14:textId="02BB30B8" w:rsidR="007467EC" w:rsidRPr="001169A1" w:rsidRDefault="007467EC"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 xml:space="preserve">A decision made under the </w:t>
      </w:r>
      <w:r w:rsidR="00D25EA4">
        <w:rPr>
          <w:rFonts w:ascii="Times New Roman" w:hAnsi="Times New Roman" w:cs="Times New Roman"/>
          <w:sz w:val="24"/>
          <w:szCs w:val="24"/>
        </w:rPr>
        <w:t>family assistance</w:t>
      </w:r>
      <w:r w:rsidRPr="001169A1">
        <w:rPr>
          <w:rFonts w:ascii="Times New Roman" w:hAnsi="Times New Roman" w:cs="Times New Roman"/>
          <w:sz w:val="24"/>
          <w:szCs w:val="24"/>
        </w:rPr>
        <w:t xml:space="preserve"> law, as informed by the De</w:t>
      </w:r>
      <w:r w:rsidR="00B03D88">
        <w:rPr>
          <w:rFonts w:ascii="Times New Roman" w:hAnsi="Times New Roman" w:cs="Times New Roman"/>
          <w:sz w:val="24"/>
          <w:szCs w:val="24"/>
        </w:rPr>
        <w:t>termination</w:t>
      </w:r>
      <w:r w:rsidRPr="001169A1">
        <w:rPr>
          <w:rFonts w:ascii="Times New Roman" w:hAnsi="Times New Roman" w:cs="Times New Roman"/>
          <w:sz w:val="24"/>
          <w:szCs w:val="24"/>
        </w:rPr>
        <w:t xml:space="preserve">, is subject to internal and external review </w:t>
      </w:r>
      <w:r w:rsidRPr="00D25EA4">
        <w:rPr>
          <w:rFonts w:ascii="Times New Roman" w:hAnsi="Times New Roman" w:cs="Times New Roman"/>
          <w:sz w:val="24"/>
          <w:szCs w:val="24"/>
        </w:rPr>
        <w:t>under Part</w:t>
      </w:r>
      <w:r w:rsidR="00D25EA4" w:rsidRPr="00D25EA4">
        <w:rPr>
          <w:rFonts w:ascii="Times New Roman" w:hAnsi="Times New Roman" w:cs="Times New Roman"/>
          <w:sz w:val="24"/>
          <w:szCs w:val="24"/>
        </w:rPr>
        <w:t xml:space="preserve"> 5 </w:t>
      </w:r>
      <w:r w:rsidRPr="00D25EA4">
        <w:rPr>
          <w:rFonts w:ascii="Times New Roman" w:hAnsi="Times New Roman" w:cs="Times New Roman"/>
          <w:sz w:val="24"/>
          <w:szCs w:val="24"/>
        </w:rPr>
        <w:t xml:space="preserve">of the </w:t>
      </w:r>
      <w:r w:rsidR="00BE2C5E">
        <w:rPr>
          <w:rFonts w:ascii="Times New Roman" w:hAnsi="Times New Roman" w:cs="Times New Roman"/>
          <w:i/>
          <w:sz w:val="24"/>
          <w:szCs w:val="24"/>
        </w:rPr>
        <w:t>A New Tax System (Family </w:t>
      </w:r>
      <w:r w:rsidR="00D25EA4" w:rsidRPr="00D25EA4">
        <w:rPr>
          <w:rFonts w:ascii="Times New Roman" w:hAnsi="Times New Roman" w:cs="Times New Roman"/>
          <w:i/>
          <w:sz w:val="24"/>
          <w:szCs w:val="24"/>
        </w:rPr>
        <w:t>Assistance)</w:t>
      </w:r>
      <w:r w:rsidR="002100B5" w:rsidRPr="00D25EA4">
        <w:rPr>
          <w:rFonts w:ascii="Times New Roman" w:hAnsi="Times New Roman" w:cs="Times New Roman"/>
          <w:i/>
          <w:sz w:val="24"/>
          <w:szCs w:val="24"/>
        </w:rPr>
        <w:t xml:space="preserve"> (</w:t>
      </w:r>
      <w:r w:rsidRPr="00D25EA4">
        <w:rPr>
          <w:rFonts w:ascii="Times New Roman" w:hAnsi="Times New Roman" w:cs="Times New Roman"/>
          <w:i/>
          <w:sz w:val="24"/>
          <w:szCs w:val="24"/>
        </w:rPr>
        <w:t>Administration</w:t>
      </w:r>
      <w:r w:rsidR="002100B5" w:rsidRPr="00D25EA4">
        <w:rPr>
          <w:rFonts w:ascii="Times New Roman" w:hAnsi="Times New Roman" w:cs="Times New Roman"/>
          <w:i/>
          <w:sz w:val="24"/>
          <w:szCs w:val="24"/>
        </w:rPr>
        <w:t>)</w:t>
      </w:r>
      <w:r w:rsidRPr="00D25EA4">
        <w:rPr>
          <w:rFonts w:ascii="Times New Roman" w:hAnsi="Times New Roman" w:cs="Times New Roman"/>
          <w:i/>
          <w:sz w:val="24"/>
          <w:szCs w:val="24"/>
        </w:rPr>
        <w:t xml:space="preserve"> Act</w:t>
      </w:r>
      <w:r w:rsidR="002100B5" w:rsidRPr="00D25EA4">
        <w:rPr>
          <w:rFonts w:ascii="Times New Roman" w:hAnsi="Times New Roman" w:cs="Times New Roman"/>
          <w:i/>
          <w:sz w:val="24"/>
          <w:szCs w:val="24"/>
        </w:rPr>
        <w:t xml:space="preserve"> 1999</w:t>
      </w:r>
      <w:r w:rsidRPr="00D25EA4">
        <w:rPr>
          <w:rFonts w:ascii="Times New Roman" w:hAnsi="Times New Roman" w:cs="Times New Roman"/>
          <w:sz w:val="24"/>
          <w:szCs w:val="24"/>
        </w:rPr>
        <w:t>.</w:t>
      </w:r>
    </w:p>
    <w:p w14:paraId="7469A3AF" w14:textId="77777777" w:rsidR="001169A1" w:rsidRDefault="001169A1" w:rsidP="001169A1">
      <w:pPr>
        <w:spacing w:after="0" w:line="240" w:lineRule="auto"/>
        <w:rPr>
          <w:rFonts w:ascii="Times New Roman" w:hAnsi="Times New Roman" w:cs="Times New Roman"/>
          <w:sz w:val="24"/>
          <w:szCs w:val="24"/>
        </w:rPr>
      </w:pPr>
    </w:p>
    <w:p w14:paraId="13B96CE2" w14:textId="2706417B" w:rsidR="007467EC" w:rsidRPr="001169A1" w:rsidRDefault="007467EC"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The De</w:t>
      </w:r>
      <w:r w:rsidR="00B03D88">
        <w:rPr>
          <w:rFonts w:ascii="Times New Roman" w:hAnsi="Times New Roman" w:cs="Times New Roman"/>
          <w:sz w:val="24"/>
          <w:szCs w:val="24"/>
        </w:rPr>
        <w:t>termination</w:t>
      </w:r>
      <w:r w:rsidRPr="001169A1">
        <w:rPr>
          <w:rFonts w:ascii="Times New Roman" w:hAnsi="Times New Roman" w:cs="Times New Roman"/>
          <w:sz w:val="24"/>
          <w:szCs w:val="24"/>
        </w:rPr>
        <w:t xml:space="preserve"> is a legislative instrument for the purposes of the </w:t>
      </w:r>
      <w:r w:rsidRPr="001169A1">
        <w:rPr>
          <w:rFonts w:ascii="Times New Roman" w:hAnsi="Times New Roman" w:cs="Times New Roman"/>
          <w:i/>
          <w:sz w:val="24"/>
          <w:szCs w:val="24"/>
        </w:rPr>
        <w:t>Legislation Act 2003</w:t>
      </w:r>
      <w:r w:rsidRPr="001169A1">
        <w:rPr>
          <w:rFonts w:ascii="Times New Roman" w:hAnsi="Times New Roman" w:cs="Times New Roman"/>
          <w:sz w:val="24"/>
          <w:szCs w:val="24"/>
        </w:rPr>
        <w:t xml:space="preserve"> and is subject to disallowance.</w:t>
      </w:r>
    </w:p>
    <w:p w14:paraId="4B92DAC4" w14:textId="77777777" w:rsidR="001169A1" w:rsidRDefault="001169A1" w:rsidP="001169A1">
      <w:pPr>
        <w:spacing w:after="0" w:line="240" w:lineRule="auto"/>
        <w:rPr>
          <w:rFonts w:ascii="Times New Roman" w:hAnsi="Times New Roman" w:cs="Times New Roman"/>
          <w:b/>
          <w:sz w:val="24"/>
          <w:szCs w:val="24"/>
        </w:rPr>
      </w:pPr>
    </w:p>
    <w:p w14:paraId="5BDF61AD" w14:textId="77777777" w:rsidR="00194051" w:rsidRPr="001169A1" w:rsidRDefault="00194051" w:rsidP="001169A1">
      <w:pPr>
        <w:spacing w:after="0" w:line="240" w:lineRule="auto"/>
        <w:rPr>
          <w:rFonts w:ascii="Times New Roman" w:hAnsi="Times New Roman" w:cs="Times New Roman"/>
          <w:sz w:val="24"/>
          <w:szCs w:val="24"/>
        </w:rPr>
      </w:pPr>
      <w:r w:rsidRPr="001169A1">
        <w:rPr>
          <w:rFonts w:ascii="Times New Roman" w:hAnsi="Times New Roman" w:cs="Times New Roman"/>
          <w:b/>
          <w:sz w:val="24"/>
          <w:szCs w:val="24"/>
        </w:rPr>
        <w:t>Explanation of Provisions</w:t>
      </w:r>
    </w:p>
    <w:p w14:paraId="23B306D6" w14:textId="77777777" w:rsidR="001169A1" w:rsidRDefault="001169A1" w:rsidP="001169A1">
      <w:pPr>
        <w:spacing w:after="0" w:line="240" w:lineRule="auto"/>
        <w:rPr>
          <w:rFonts w:ascii="Times New Roman" w:hAnsi="Times New Roman" w:cs="Times New Roman"/>
          <w:b/>
          <w:sz w:val="24"/>
          <w:szCs w:val="24"/>
        </w:rPr>
      </w:pPr>
    </w:p>
    <w:p w14:paraId="261A032E" w14:textId="6D536881" w:rsidR="00BA6E8D" w:rsidRPr="001169A1" w:rsidRDefault="00194051" w:rsidP="001169A1">
      <w:pPr>
        <w:spacing w:after="0" w:line="240" w:lineRule="auto"/>
        <w:rPr>
          <w:rFonts w:ascii="Times New Roman" w:hAnsi="Times New Roman" w:cs="Times New Roman"/>
          <w:i/>
          <w:sz w:val="24"/>
          <w:szCs w:val="24"/>
        </w:rPr>
      </w:pPr>
      <w:r w:rsidRPr="001169A1">
        <w:rPr>
          <w:rFonts w:ascii="Times New Roman" w:hAnsi="Times New Roman" w:cs="Times New Roman"/>
          <w:b/>
          <w:sz w:val="24"/>
          <w:szCs w:val="24"/>
        </w:rPr>
        <w:t>Section 1</w:t>
      </w:r>
      <w:r w:rsidR="00BA6E8D" w:rsidRPr="001169A1">
        <w:rPr>
          <w:rFonts w:ascii="Times New Roman" w:hAnsi="Times New Roman" w:cs="Times New Roman"/>
          <w:b/>
          <w:sz w:val="24"/>
          <w:szCs w:val="24"/>
        </w:rPr>
        <w:t xml:space="preserve"> </w:t>
      </w:r>
      <w:r w:rsidR="00EE6D80" w:rsidRPr="001169A1">
        <w:rPr>
          <w:rFonts w:ascii="Times New Roman" w:hAnsi="Times New Roman" w:cs="Times New Roman"/>
          <w:sz w:val="24"/>
          <w:szCs w:val="24"/>
        </w:rPr>
        <w:t xml:space="preserve">provides </w:t>
      </w:r>
      <w:r w:rsidR="00BA6E8D" w:rsidRPr="001169A1">
        <w:rPr>
          <w:rFonts w:ascii="Times New Roman" w:hAnsi="Times New Roman" w:cs="Times New Roman"/>
          <w:sz w:val="24"/>
          <w:szCs w:val="24"/>
        </w:rPr>
        <w:t xml:space="preserve">that </w:t>
      </w:r>
      <w:r w:rsidR="00EE6D80" w:rsidRPr="001169A1">
        <w:rPr>
          <w:rFonts w:ascii="Times New Roman" w:hAnsi="Times New Roman" w:cs="Times New Roman"/>
          <w:sz w:val="24"/>
          <w:szCs w:val="24"/>
        </w:rPr>
        <w:t xml:space="preserve">the name of the </w:t>
      </w:r>
      <w:r w:rsidR="005342A3" w:rsidRPr="001169A1">
        <w:rPr>
          <w:rFonts w:ascii="Times New Roman" w:hAnsi="Times New Roman" w:cs="Times New Roman"/>
          <w:sz w:val="24"/>
          <w:szCs w:val="24"/>
        </w:rPr>
        <w:t>D</w:t>
      </w:r>
      <w:r w:rsidR="00EE6D80" w:rsidRPr="001169A1">
        <w:rPr>
          <w:rFonts w:ascii="Times New Roman" w:hAnsi="Times New Roman" w:cs="Times New Roman"/>
          <w:sz w:val="24"/>
          <w:szCs w:val="24"/>
        </w:rPr>
        <w:t>e</w:t>
      </w:r>
      <w:r w:rsidR="00B03D88">
        <w:rPr>
          <w:rFonts w:ascii="Times New Roman" w:hAnsi="Times New Roman" w:cs="Times New Roman"/>
          <w:sz w:val="24"/>
          <w:szCs w:val="24"/>
        </w:rPr>
        <w:t>termination</w:t>
      </w:r>
      <w:r w:rsidR="00BA6E8D" w:rsidRPr="001169A1">
        <w:rPr>
          <w:rFonts w:ascii="Times New Roman" w:hAnsi="Times New Roman" w:cs="Times New Roman"/>
          <w:sz w:val="24"/>
          <w:szCs w:val="24"/>
        </w:rPr>
        <w:t xml:space="preserve"> is the </w:t>
      </w:r>
      <w:r w:rsidR="00D25EA4">
        <w:rPr>
          <w:rFonts w:ascii="Times New Roman" w:hAnsi="Times New Roman" w:cs="Times New Roman"/>
          <w:i/>
          <w:sz w:val="24"/>
          <w:szCs w:val="24"/>
        </w:rPr>
        <w:t>A New Tax System (Family </w:t>
      </w:r>
      <w:r w:rsidR="0087573F">
        <w:rPr>
          <w:rFonts w:ascii="Times New Roman" w:hAnsi="Times New Roman" w:cs="Times New Roman"/>
          <w:i/>
          <w:sz w:val="24"/>
          <w:szCs w:val="24"/>
        </w:rPr>
        <w:t xml:space="preserve">Assistance) </w:t>
      </w:r>
      <w:r w:rsidR="00BA6E8D" w:rsidRPr="001169A1">
        <w:rPr>
          <w:rFonts w:ascii="Times New Roman" w:hAnsi="Times New Roman" w:cs="Times New Roman"/>
          <w:i/>
          <w:sz w:val="24"/>
          <w:szCs w:val="24"/>
        </w:rPr>
        <w:t>(</w:t>
      </w:r>
      <w:r w:rsidR="0087573F">
        <w:rPr>
          <w:rFonts w:ascii="Times New Roman" w:hAnsi="Times New Roman" w:cs="Times New Roman"/>
          <w:i/>
          <w:sz w:val="24"/>
          <w:szCs w:val="24"/>
        </w:rPr>
        <w:t>Pacific Australia Labour Mobility Scheme</w:t>
      </w:r>
      <w:r w:rsidR="00BA6E8D" w:rsidRPr="001169A1">
        <w:rPr>
          <w:rFonts w:ascii="Times New Roman" w:hAnsi="Times New Roman" w:cs="Times New Roman"/>
          <w:i/>
          <w:sz w:val="24"/>
          <w:szCs w:val="24"/>
        </w:rPr>
        <w:t>–</w:t>
      </w:r>
      <w:r w:rsidR="0087573F">
        <w:rPr>
          <w:rFonts w:ascii="Times New Roman" w:hAnsi="Times New Roman" w:cs="Times New Roman"/>
          <w:i/>
          <w:sz w:val="24"/>
          <w:szCs w:val="24"/>
        </w:rPr>
        <w:t>Family Tax Benefit</w:t>
      </w:r>
      <w:r w:rsidR="00BA6E8D" w:rsidRPr="001169A1">
        <w:rPr>
          <w:rFonts w:ascii="Times New Roman" w:hAnsi="Times New Roman" w:cs="Times New Roman"/>
          <w:i/>
          <w:sz w:val="24"/>
          <w:szCs w:val="24"/>
        </w:rPr>
        <w:t>) De</w:t>
      </w:r>
      <w:r w:rsidR="0087573F">
        <w:rPr>
          <w:rFonts w:ascii="Times New Roman" w:hAnsi="Times New Roman" w:cs="Times New Roman"/>
          <w:i/>
          <w:sz w:val="24"/>
          <w:szCs w:val="24"/>
        </w:rPr>
        <w:t>termination</w:t>
      </w:r>
      <w:r w:rsidR="00BA6E8D" w:rsidRPr="001169A1">
        <w:rPr>
          <w:rFonts w:ascii="Times New Roman" w:hAnsi="Times New Roman" w:cs="Times New Roman"/>
          <w:i/>
          <w:sz w:val="24"/>
          <w:szCs w:val="24"/>
        </w:rPr>
        <w:t xml:space="preserve"> 2024.</w:t>
      </w:r>
    </w:p>
    <w:p w14:paraId="4EF8C178" w14:textId="77777777" w:rsidR="001169A1" w:rsidRDefault="001169A1" w:rsidP="001169A1">
      <w:pPr>
        <w:spacing w:after="0" w:line="240" w:lineRule="auto"/>
        <w:rPr>
          <w:rFonts w:ascii="Times New Roman" w:hAnsi="Times New Roman" w:cs="Times New Roman"/>
          <w:b/>
          <w:sz w:val="24"/>
          <w:szCs w:val="24"/>
        </w:rPr>
      </w:pPr>
    </w:p>
    <w:p w14:paraId="3822F68E" w14:textId="2435747D" w:rsidR="00BE2F8A" w:rsidRPr="001169A1" w:rsidRDefault="00EE6D80" w:rsidP="001169A1">
      <w:pPr>
        <w:spacing w:after="0" w:line="240" w:lineRule="auto"/>
        <w:rPr>
          <w:rFonts w:ascii="Times New Roman" w:eastAsia="Calibri" w:hAnsi="Times New Roman" w:cs="Times New Roman"/>
          <w:sz w:val="24"/>
          <w:szCs w:val="24"/>
        </w:rPr>
      </w:pPr>
      <w:r w:rsidRPr="001169A1">
        <w:rPr>
          <w:rFonts w:ascii="Times New Roman" w:hAnsi="Times New Roman" w:cs="Times New Roman"/>
          <w:b/>
          <w:sz w:val="24"/>
          <w:szCs w:val="24"/>
        </w:rPr>
        <w:t xml:space="preserve">Section 2 </w:t>
      </w:r>
      <w:r w:rsidR="00BE2F8A" w:rsidRPr="001169A1">
        <w:rPr>
          <w:rFonts w:ascii="Times New Roman" w:eastAsia="Calibri" w:hAnsi="Times New Roman" w:cs="Times New Roman"/>
          <w:sz w:val="24"/>
          <w:szCs w:val="24"/>
        </w:rPr>
        <w:t>provides that the De</w:t>
      </w:r>
      <w:r w:rsidR="0087573F">
        <w:rPr>
          <w:rFonts w:ascii="Times New Roman" w:eastAsia="Calibri" w:hAnsi="Times New Roman" w:cs="Times New Roman"/>
          <w:sz w:val="24"/>
          <w:szCs w:val="24"/>
        </w:rPr>
        <w:t>termination</w:t>
      </w:r>
      <w:r w:rsidR="00BE2F8A" w:rsidRPr="001169A1">
        <w:rPr>
          <w:rFonts w:ascii="Times New Roman" w:eastAsia="Calibri" w:hAnsi="Times New Roman" w:cs="Times New Roman"/>
          <w:sz w:val="24"/>
          <w:szCs w:val="24"/>
        </w:rPr>
        <w:t xml:space="preserve"> is to commence the day after the De</w:t>
      </w:r>
      <w:r w:rsidR="0087573F">
        <w:rPr>
          <w:rFonts w:ascii="Times New Roman" w:eastAsia="Calibri" w:hAnsi="Times New Roman" w:cs="Times New Roman"/>
          <w:sz w:val="24"/>
          <w:szCs w:val="24"/>
        </w:rPr>
        <w:t>termination</w:t>
      </w:r>
      <w:r w:rsidR="00BE2F8A" w:rsidRPr="001169A1">
        <w:rPr>
          <w:rFonts w:ascii="Times New Roman" w:eastAsia="Calibri" w:hAnsi="Times New Roman" w:cs="Times New Roman"/>
          <w:sz w:val="24"/>
          <w:szCs w:val="24"/>
        </w:rPr>
        <w:t xml:space="preserve"> is registered</w:t>
      </w:r>
      <w:r w:rsidR="005A60C3" w:rsidRPr="001169A1">
        <w:rPr>
          <w:rFonts w:ascii="Times New Roman" w:eastAsia="Calibri" w:hAnsi="Times New Roman" w:cs="Times New Roman"/>
          <w:sz w:val="24"/>
          <w:szCs w:val="24"/>
        </w:rPr>
        <w:t xml:space="preserve"> on the Federal Register of Legislation</w:t>
      </w:r>
      <w:r w:rsidR="00BE2F8A" w:rsidRPr="001169A1">
        <w:rPr>
          <w:rFonts w:ascii="Times New Roman" w:eastAsia="Calibri" w:hAnsi="Times New Roman" w:cs="Times New Roman"/>
          <w:sz w:val="24"/>
          <w:szCs w:val="24"/>
        </w:rPr>
        <w:t>.</w:t>
      </w:r>
    </w:p>
    <w:p w14:paraId="305976E2" w14:textId="77777777" w:rsidR="001169A1" w:rsidRDefault="001169A1" w:rsidP="001169A1">
      <w:pPr>
        <w:spacing w:after="0" w:line="240" w:lineRule="auto"/>
        <w:rPr>
          <w:rFonts w:ascii="Times New Roman" w:hAnsi="Times New Roman" w:cs="Times New Roman"/>
          <w:b/>
          <w:sz w:val="24"/>
          <w:szCs w:val="24"/>
        </w:rPr>
      </w:pPr>
    </w:p>
    <w:p w14:paraId="73329903" w14:textId="52FAF278" w:rsidR="00EE6D80" w:rsidRPr="001169A1" w:rsidRDefault="00EE6D80" w:rsidP="001169A1">
      <w:pPr>
        <w:spacing w:after="0" w:line="240" w:lineRule="auto"/>
        <w:rPr>
          <w:rFonts w:ascii="Times New Roman" w:hAnsi="Times New Roman" w:cs="Times New Roman"/>
          <w:sz w:val="24"/>
          <w:szCs w:val="24"/>
        </w:rPr>
      </w:pPr>
      <w:r w:rsidRPr="001169A1">
        <w:rPr>
          <w:rFonts w:ascii="Times New Roman" w:hAnsi="Times New Roman" w:cs="Times New Roman"/>
          <w:b/>
          <w:sz w:val="24"/>
          <w:szCs w:val="24"/>
        </w:rPr>
        <w:t xml:space="preserve">Section 3 </w:t>
      </w:r>
      <w:r w:rsidRPr="001169A1">
        <w:rPr>
          <w:rFonts w:ascii="Times New Roman" w:hAnsi="Times New Roman" w:cs="Times New Roman"/>
          <w:sz w:val="24"/>
          <w:szCs w:val="24"/>
        </w:rPr>
        <w:t>provides that the a</w:t>
      </w:r>
      <w:r w:rsidR="002F5419" w:rsidRPr="001169A1">
        <w:rPr>
          <w:rFonts w:ascii="Times New Roman" w:hAnsi="Times New Roman" w:cs="Times New Roman"/>
          <w:sz w:val="24"/>
          <w:szCs w:val="24"/>
        </w:rPr>
        <w:t xml:space="preserve">uthority for making the </w:t>
      </w:r>
      <w:r w:rsidR="005342A3" w:rsidRPr="001169A1">
        <w:rPr>
          <w:rFonts w:ascii="Times New Roman" w:hAnsi="Times New Roman" w:cs="Times New Roman"/>
          <w:sz w:val="24"/>
          <w:szCs w:val="24"/>
        </w:rPr>
        <w:t>D</w:t>
      </w:r>
      <w:r w:rsidRPr="001169A1">
        <w:rPr>
          <w:rFonts w:ascii="Times New Roman" w:hAnsi="Times New Roman" w:cs="Times New Roman"/>
          <w:sz w:val="24"/>
          <w:szCs w:val="24"/>
        </w:rPr>
        <w:t>e</w:t>
      </w:r>
      <w:r w:rsidR="0087573F">
        <w:rPr>
          <w:rFonts w:ascii="Times New Roman" w:hAnsi="Times New Roman" w:cs="Times New Roman"/>
          <w:sz w:val="24"/>
          <w:szCs w:val="24"/>
        </w:rPr>
        <w:t>termination</w:t>
      </w:r>
      <w:r w:rsidRPr="001169A1">
        <w:rPr>
          <w:rFonts w:ascii="Times New Roman" w:hAnsi="Times New Roman" w:cs="Times New Roman"/>
          <w:sz w:val="24"/>
          <w:szCs w:val="24"/>
        </w:rPr>
        <w:t xml:space="preserve"> is </w:t>
      </w:r>
      <w:r w:rsidR="005A60C3" w:rsidRPr="001169A1">
        <w:rPr>
          <w:rFonts w:ascii="Times New Roman" w:hAnsi="Times New Roman" w:cs="Times New Roman"/>
          <w:sz w:val="24"/>
          <w:szCs w:val="24"/>
        </w:rPr>
        <w:t>sub</w:t>
      </w:r>
      <w:r w:rsidR="0087573F">
        <w:rPr>
          <w:rFonts w:ascii="Times New Roman" w:hAnsi="Times New Roman" w:cs="Times New Roman"/>
          <w:sz w:val="24"/>
          <w:szCs w:val="24"/>
        </w:rPr>
        <w:t>sections</w:t>
      </w:r>
      <w:r w:rsidR="005A60C3" w:rsidRPr="001169A1">
        <w:rPr>
          <w:rFonts w:ascii="Times New Roman" w:hAnsi="Times New Roman" w:cs="Times New Roman"/>
          <w:sz w:val="24"/>
          <w:szCs w:val="24"/>
        </w:rPr>
        <w:t> </w:t>
      </w:r>
      <w:r w:rsidR="0087573F">
        <w:rPr>
          <w:rFonts w:ascii="Times New Roman" w:hAnsi="Times New Roman" w:cs="Times New Roman"/>
          <w:sz w:val="24"/>
          <w:szCs w:val="24"/>
        </w:rPr>
        <w:t>21(1C)</w:t>
      </w:r>
      <w:r w:rsidR="005A60C3" w:rsidRPr="001169A1">
        <w:rPr>
          <w:rFonts w:ascii="Times New Roman" w:hAnsi="Times New Roman" w:cs="Times New Roman"/>
          <w:sz w:val="24"/>
          <w:szCs w:val="24"/>
        </w:rPr>
        <w:t xml:space="preserve"> and </w:t>
      </w:r>
      <w:r w:rsidRPr="001169A1">
        <w:rPr>
          <w:rFonts w:ascii="Times New Roman" w:hAnsi="Times New Roman" w:cs="Times New Roman"/>
          <w:sz w:val="24"/>
          <w:szCs w:val="24"/>
        </w:rPr>
        <w:t>61</w:t>
      </w:r>
      <w:r w:rsidR="0087573F">
        <w:rPr>
          <w:rFonts w:ascii="Times New Roman" w:hAnsi="Times New Roman" w:cs="Times New Roman"/>
          <w:sz w:val="24"/>
          <w:szCs w:val="24"/>
        </w:rPr>
        <w:t>AA</w:t>
      </w:r>
      <w:r w:rsidRPr="001169A1">
        <w:rPr>
          <w:rFonts w:ascii="Times New Roman" w:hAnsi="Times New Roman" w:cs="Times New Roman"/>
          <w:sz w:val="24"/>
          <w:szCs w:val="24"/>
        </w:rPr>
        <w:t>(</w:t>
      </w:r>
      <w:r w:rsidR="0087573F">
        <w:rPr>
          <w:rFonts w:ascii="Times New Roman" w:hAnsi="Times New Roman" w:cs="Times New Roman"/>
          <w:sz w:val="24"/>
          <w:szCs w:val="24"/>
        </w:rPr>
        <w:t>5B</w:t>
      </w:r>
      <w:r w:rsidRPr="001169A1">
        <w:rPr>
          <w:rFonts w:ascii="Times New Roman" w:hAnsi="Times New Roman" w:cs="Times New Roman"/>
          <w:sz w:val="24"/>
          <w:szCs w:val="24"/>
        </w:rPr>
        <w:t>) of the Act.</w:t>
      </w:r>
    </w:p>
    <w:p w14:paraId="7724EAEB" w14:textId="77777777" w:rsidR="001169A1" w:rsidRDefault="001169A1" w:rsidP="001169A1">
      <w:pPr>
        <w:spacing w:after="0" w:line="240" w:lineRule="auto"/>
        <w:rPr>
          <w:rFonts w:ascii="Times New Roman" w:hAnsi="Times New Roman" w:cs="Times New Roman"/>
          <w:b/>
          <w:sz w:val="24"/>
          <w:szCs w:val="24"/>
        </w:rPr>
      </w:pPr>
    </w:p>
    <w:p w14:paraId="5E5529B0" w14:textId="7E9797A8" w:rsidR="00BA6E8D" w:rsidRPr="001169A1" w:rsidRDefault="009D0443" w:rsidP="001169A1">
      <w:pPr>
        <w:spacing w:after="0" w:line="240" w:lineRule="auto"/>
        <w:rPr>
          <w:rFonts w:ascii="Times New Roman" w:hAnsi="Times New Roman" w:cs="Times New Roman"/>
          <w:sz w:val="24"/>
          <w:szCs w:val="24"/>
        </w:rPr>
      </w:pPr>
      <w:r w:rsidRPr="001169A1">
        <w:rPr>
          <w:rFonts w:ascii="Times New Roman" w:hAnsi="Times New Roman" w:cs="Times New Roman"/>
          <w:b/>
          <w:sz w:val="24"/>
          <w:szCs w:val="24"/>
        </w:rPr>
        <w:t>Section 4</w:t>
      </w:r>
      <w:r w:rsidRPr="001169A1">
        <w:rPr>
          <w:rFonts w:ascii="Times New Roman" w:hAnsi="Times New Roman" w:cs="Times New Roman"/>
          <w:sz w:val="24"/>
          <w:szCs w:val="24"/>
        </w:rPr>
        <w:t xml:space="preserve"> </w:t>
      </w:r>
      <w:r w:rsidR="00BA6E8D" w:rsidRPr="001169A1">
        <w:rPr>
          <w:rFonts w:ascii="Times New Roman" w:hAnsi="Times New Roman" w:cs="Times New Roman"/>
          <w:sz w:val="24"/>
          <w:szCs w:val="24"/>
        </w:rPr>
        <w:t xml:space="preserve">sets out the </w:t>
      </w:r>
      <w:r w:rsidRPr="001169A1">
        <w:rPr>
          <w:rFonts w:ascii="Times New Roman" w:hAnsi="Times New Roman" w:cs="Times New Roman"/>
          <w:sz w:val="24"/>
          <w:szCs w:val="24"/>
        </w:rPr>
        <w:t>definition</w:t>
      </w:r>
      <w:r w:rsidR="00BE2F8A" w:rsidRPr="001169A1">
        <w:rPr>
          <w:rFonts w:ascii="Times New Roman" w:hAnsi="Times New Roman" w:cs="Times New Roman"/>
          <w:sz w:val="24"/>
          <w:szCs w:val="24"/>
        </w:rPr>
        <w:t xml:space="preserve">s of the terms </w:t>
      </w:r>
      <w:r w:rsidR="00BA6E8D" w:rsidRPr="001169A1">
        <w:rPr>
          <w:rFonts w:ascii="Times New Roman" w:hAnsi="Times New Roman" w:cs="Times New Roman"/>
          <w:sz w:val="24"/>
          <w:szCs w:val="24"/>
        </w:rPr>
        <w:t xml:space="preserve">used in the </w:t>
      </w:r>
      <w:r w:rsidR="0087573F">
        <w:rPr>
          <w:rFonts w:ascii="Times New Roman" w:hAnsi="Times New Roman" w:cs="Times New Roman"/>
          <w:sz w:val="24"/>
          <w:szCs w:val="24"/>
        </w:rPr>
        <w:t>Determination</w:t>
      </w:r>
      <w:r w:rsidR="00BA6E8D" w:rsidRPr="001169A1">
        <w:rPr>
          <w:rFonts w:ascii="Times New Roman" w:hAnsi="Times New Roman" w:cs="Times New Roman"/>
          <w:sz w:val="24"/>
          <w:szCs w:val="24"/>
        </w:rPr>
        <w:t>.</w:t>
      </w:r>
    </w:p>
    <w:p w14:paraId="042D2992" w14:textId="77777777" w:rsidR="001169A1" w:rsidRDefault="001169A1" w:rsidP="001169A1">
      <w:pPr>
        <w:spacing w:after="0" w:line="240" w:lineRule="auto"/>
        <w:rPr>
          <w:rFonts w:ascii="Times New Roman" w:hAnsi="Times New Roman" w:cs="Times New Roman"/>
          <w:sz w:val="24"/>
          <w:szCs w:val="24"/>
        </w:rPr>
      </w:pPr>
    </w:p>
    <w:p w14:paraId="53A07757" w14:textId="10991088" w:rsidR="00BA6E8D" w:rsidRPr="001169A1" w:rsidRDefault="00340E64"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 xml:space="preserve">A reference to the </w:t>
      </w:r>
      <w:r w:rsidR="002100B5" w:rsidRPr="001169A1">
        <w:rPr>
          <w:rFonts w:ascii="Times New Roman" w:hAnsi="Times New Roman" w:cs="Times New Roman"/>
          <w:sz w:val="24"/>
          <w:szCs w:val="24"/>
        </w:rPr>
        <w:t>“</w:t>
      </w:r>
      <w:r w:rsidR="00BA6E8D" w:rsidRPr="001169A1">
        <w:rPr>
          <w:rFonts w:ascii="Times New Roman" w:hAnsi="Times New Roman" w:cs="Times New Roman"/>
          <w:sz w:val="24"/>
          <w:szCs w:val="24"/>
        </w:rPr>
        <w:t>Act</w:t>
      </w:r>
      <w:r w:rsidR="002100B5" w:rsidRPr="001169A1">
        <w:rPr>
          <w:rFonts w:ascii="Times New Roman" w:hAnsi="Times New Roman" w:cs="Times New Roman"/>
          <w:sz w:val="24"/>
          <w:szCs w:val="24"/>
        </w:rPr>
        <w:t>”</w:t>
      </w:r>
      <w:r w:rsidRPr="001169A1">
        <w:rPr>
          <w:rFonts w:ascii="Times New Roman" w:hAnsi="Times New Roman" w:cs="Times New Roman"/>
          <w:sz w:val="24"/>
          <w:szCs w:val="24"/>
        </w:rPr>
        <w:t xml:space="preserve"> is a reference to </w:t>
      </w:r>
      <w:r w:rsidR="00BA6E8D" w:rsidRPr="001169A1">
        <w:rPr>
          <w:rFonts w:ascii="Times New Roman" w:hAnsi="Times New Roman" w:cs="Times New Roman"/>
          <w:sz w:val="24"/>
          <w:szCs w:val="24"/>
        </w:rPr>
        <w:t xml:space="preserve">the </w:t>
      </w:r>
      <w:r w:rsidR="0087573F">
        <w:rPr>
          <w:rFonts w:ascii="Times New Roman" w:hAnsi="Times New Roman" w:cs="Times New Roman"/>
          <w:i/>
          <w:sz w:val="24"/>
          <w:szCs w:val="24"/>
        </w:rPr>
        <w:t>A New Tax System (Family Assistance) Act 1999</w:t>
      </w:r>
      <w:r w:rsidR="00602015" w:rsidRPr="001169A1">
        <w:rPr>
          <w:rFonts w:ascii="Times New Roman" w:hAnsi="Times New Roman" w:cs="Times New Roman"/>
          <w:sz w:val="24"/>
          <w:szCs w:val="24"/>
        </w:rPr>
        <w:t>.</w:t>
      </w:r>
    </w:p>
    <w:p w14:paraId="4E0F3260" w14:textId="77777777" w:rsidR="001169A1" w:rsidRDefault="001169A1" w:rsidP="001169A1">
      <w:pPr>
        <w:spacing w:after="0" w:line="240" w:lineRule="auto"/>
        <w:rPr>
          <w:rFonts w:ascii="Times New Roman" w:hAnsi="Times New Roman" w:cs="Times New Roman"/>
          <w:sz w:val="24"/>
          <w:szCs w:val="24"/>
        </w:rPr>
      </w:pPr>
    </w:p>
    <w:p w14:paraId="380C6AB0" w14:textId="2D7973EA" w:rsidR="002100B5" w:rsidRPr="001169A1" w:rsidRDefault="00602015"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The term</w:t>
      </w:r>
      <w:r w:rsidR="00340E64" w:rsidRPr="001169A1">
        <w:rPr>
          <w:rFonts w:ascii="Times New Roman" w:hAnsi="Times New Roman" w:cs="Times New Roman"/>
          <w:sz w:val="24"/>
          <w:szCs w:val="24"/>
        </w:rPr>
        <w:t xml:space="preserve"> </w:t>
      </w:r>
      <w:r w:rsidR="002100B5" w:rsidRPr="001169A1">
        <w:rPr>
          <w:rFonts w:ascii="Times New Roman" w:hAnsi="Times New Roman" w:cs="Times New Roman"/>
          <w:sz w:val="24"/>
          <w:szCs w:val="24"/>
        </w:rPr>
        <w:t>“</w:t>
      </w:r>
      <w:r w:rsidR="00BE2F8A" w:rsidRPr="001169A1">
        <w:rPr>
          <w:rFonts w:ascii="Times New Roman" w:hAnsi="Times New Roman" w:cs="Times New Roman"/>
          <w:sz w:val="24"/>
          <w:szCs w:val="24"/>
        </w:rPr>
        <w:t>member of the family unit</w:t>
      </w:r>
      <w:r w:rsidR="002100B5" w:rsidRPr="001169A1">
        <w:rPr>
          <w:rFonts w:ascii="Times New Roman" w:hAnsi="Times New Roman" w:cs="Times New Roman"/>
          <w:sz w:val="24"/>
          <w:szCs w:val="24"/>
        </w:rPr>
        <w:t>”</w:t>
      </w:r>
      <w:r w:rsidR="00BA6E8D" w:rsidRPr="001169A1">
        <w:rPr>
          <w:rFonts w:ascii="Times New Roman" w:hAnsi="Times New Roman" w:cs="Times New Roman"/>
          <w:sz w:val="24"/>
          <w:szCs w:val="24"/>
        </w:rPr>
        <w:t xml:space="preserve"> </w:t>
      </w:r>
      <w:r w:rsidR="00551EAA">
        <w:rPr>
          <w:rFonts w:ascii="Times New Roman" w:hAnsi="Times New Roman" w:cs="Times New Roman"/>
          <w:sz w:val="24"/>
          <w:szCs w:val="24"/>
        </w:rPr>
        <w:t>as</w:t>
      </w:r>
      <w:r w:rsidRPr="001169A1">
        <w:rPr>
          <w:rFonts w:ascii="Times New Roman" w:hAnsi="Times New Roman" w:cs="Times New Roman"/>
          <w:sz w:val="24"/>
          <w:szCs w:val="24"/>
        </w:rPr>
        <w:t xml:space="preserve"> defined </w:t>
      </w:r>
      <w:r w:rsidR="00BA6E8D" w:rsidRPr="001169A1">
        <w:rPr>
          <w:rFonts w:ascii="Times New Roman" w:hAnsi="Times New Roman" w:cs="Times New Roman"/>
          <w:sz w:val="24"/>
          <w:szCs w:val="24"/>
        </w:rPr>
        <w:t xml:space="preserve">has the same meaning as in the </w:t>
      </w:r>
      <w:r w:rsidR="0087573F">
        <w:rPr>
          <w:rFonts w:ascii="Times New Roman" w:hAnsi="Times New Roman" w:cs="Times New Roman"/>
          <w:i/>
          <w:sz w:val="24"/>
          <w:szCs w:val="24"/>
        </w:rPr>
        <w:t>Migration </w:t>
      </w:r>
      <w:r w:rsidR="00BA6E8D" w:rsidRPr="001169A1">
        <w:rPr>
          <w:rFonts w:ascii="Times New Roman" w:hAnsi="Times New Roman" w:cs="Times New Roman"/>
          <w:i/>
          <w:sz w:val="24"/>
          <w:szCs w:val="24"/>
        </w:rPr>
        <w:t>Act 1958</w:t>
      </w:r>
      <w:r w:rsidR="00340E64" w:rsidRPr="001169A1">
        <w:rPr>
          <w:rFonts w:ascii="Times New Roman" w:hAnsi="Times New Roman" w:cs="Times New Roman"/>
          <w:sz w:val="24"/>
          <w:szCs w:val="24"/>
        </w:rPr>
        <w:t>.</w:t>
      </w:r>
      <w:r w:rsidR="00850F4F">
        <w:rPr>
          <w:rFonts w:ascii="Times New Roman" w:hAnsi="Times New Roman" w:cs="Times New Roman"/>
          <w:sz w:val="24"/>
          <w:szCs w:val="24"/>
        </w:rPr>
        <w:t xml:space="preserve"> </w:t>
      </w:r>
    </w:p>
    <w:p w14:paraId="4F65A54C" w14:textId="77777777" w:rsidR="001169A1" w:rsidRDefault="001169A1" w:rsidP="001169A1">
      <w:pPr>
        <w:spacing w:after="0" w:line="240" w:lineRule="auto"/>
        <w:rPr>
          <w:rFonts w:ascii="Times New Roman" w:hAnsi="Times New Roman" w:cs="Times New Roman"/>
          <w:sz w:val="24"/>
          <w:szCs w:val="24"/>
        </w:rPr>
      </w:pPr>
    </w:p>
    <w:p w14:paraId="098339C4" w14:textId="2760B3A6" w:rsidR="00602015" w:rsidRPr="001169A1" w:rsidRDefault="002100B5"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A “</w:t>
      </w:r>
      <w:r w:rsidR="00602015" w:rsidRPr="001169A1">
        <w:rPr>
          <w:rFonts w:ascii="Times New Roman" w:hAnsi="Times New Roman" w:cs="Times New Roman"/>
          <w:sz w:val="24"/>
          <w:szCs w:val="24"/>
        </w:rPr>
        <w:t>member of the family unit</w:t>
      </w:r>
      <w:r w:rsidRPr="001169A1">
        <w:rPr>
          <w:rFonts w:ascii="Times New Roman" w:hAnsi="Times New Roman" w:cs="Times New Roman"/>
          <w:sz w:val="24"/>
          <w:szCs w:val="24"/>
        </w:rPr>
        <w:t>”</w:t>
      </w:r>
      <w:r w:rsidR="00602015" w:rsidRPr="001169A1">
        <w:rPr>
          <w:rFonts w:ascii="Times New Roman" w:hAnsi="Times New Roman" w:cs="Times New Roman"/>
          <w:sz w:val="24"/>
          <w:szCs w:val="24"/>
        </w:rPr>
        <w:t xml:space="preserve"> is defined in subsection 5(1) of the </w:t>
      </w:r>
      <w:r w:rsidR="00602015" w:rsidRPr="001169A1">
        <w:rPr>
          <w:rFonts w:ascii="Times New Roman" w:hAnsi="Times New Roman" w:cs="Times New Roman"/>
          <w:i/>
          <w:sz w:val="24"/>
          <w:szCs w:val="24"/>
        </w:rPr>
        <w:t xml:space="preserve">Migration Act </w:t>
      </w:r>
      <w:r w:rsidRPr="001169A1">
        <w:rPr>
          <w:rFonts w:ascii="Times New Roman" w:hAnsi="Times New Roman" w:cs="Times New Roman"/>
          <w:i/>
          <w:sz w:val="24"/>
          <w:szCs w:val="24"/>
        </w:rPr>
        <w:t>1958</w:t>
      </w:r>
      <w:r w:rsidRPr="001169A1">
        <w:rPr>
          <w:rFonts w:ascii="Times New Roman" w:hAnsi="Times New Roman" w:cs="Times New Roman"/>
          <w:sz w:val="24"/>
          <w:szCs w:val="24"/>
        </w:rPr>
        <w:t xml:space="preserve"> </w:t>
      </w:r>
      <w:r w:rsidR="00602015" w:rsidRPr="001169A1">
        <w:rPr>
          <w:rFonts w:ascii="Times New Roman" w:hAnsi="Times New Roman" w:cs="Times New Roman"/>
          <w:sz w:val="24"/>
          <w:szCs w:val="24"/>
        </w:rPr>
        <w:t>as having the meaning given by the regulations made for the purposes of the definition.</w:t>
      </w:r>
      <w:r w:rsidR="00850F4F">
        <w:rPr>
          <w:rFonts w:ascii="Times New Roman" w:hAnsi="Times New Roman" w:cs="Times New Roman"/>
          <w:sz w:val="24"/>
          <w:szCs w:val="24"/>
        </w:rPr>
        <w:t xml:space="preserve"> </w:t>
      </w:r>
      <w:r w:rsidR="00F750A6">
        <w:rPr>
          <w:rFonts w:ascii="Times New Roman" w:hAnsi="Times New Roman" w:cs="Times New Roman"/>
          <w:sz w:val="24"/>
          <w:szCs w:val="24"/>
        </w:rPr>
        <w:t>As per r</w:t>
      </w:r>
      <w:r w:rsidR="00602015" w:rsidRPr="001169A1">
        <w:rPr>
          <w:rFonts w:ascii="Times New Roman" w:hAnsi="Times New Roman" w:cs="Times New Roman"/>
          <w:sz w:val="24"/>
          <w:szCs w:val="24"/>
        </w:rPr>
        <w:t xml:space="preserve">egulation 1.12 of the </w:t>
      </w:r>
      <w:r w:rsidR="00602015" w:rsidRPr="001169A1">
        <w:rPr>
          <w:rFonts w:ascii="Times New Roman" w:hAnsi="Times New Roman" w:cs="Times New Roman"/>
          <w:i/>
          <w:sz w:val="24"/>
          <w:szCs w:val="24"/>
        </w:rPr>
        <w:t>Migration Regulations 1994</w:t>
      </w:r>
      <w:r w:rsidR="00F750A6">
        <w:rPr>
          <w:rFonts w:ascii="Times New Roman" w:hAnsi="Times New Roman" w:cs="Times New Roman"/>
          <w:i/>
          <w:sz w:val="24"/>
          <w:szCs w:val="24"/>
        </w:rPr>
        <w:t>,</w:t>
      </w:r>
      <w:r w:rsidR="00602015" w:rsidRPr="001169A1">
        <w:rPr>
          <w:rFonts w:ascii="Times New Roman" w:hAnsi="Times New Roman" w:cs="Times New Roman"/>
          <w:sz w:val="24"/>
          <w:szCs w:val="24"/>
        </w:rPr>
        <w:t xml:space="preserve"> for a PALM </w:t>
      </w:r>
      <w:r w:rsidRPr="001169A1">
        <w:rPr>
          <w:rFonts w:ascii="Times New Roman" w:hAnsi="Times New Roman" w:cs="Times New Roman"/>
          <w:sz w:val="24"/>
          <w:szCs w:val="24"/>
        </w:rPr>
        <w:t>s</w:t>
      </w:r>
      <w:r w:rsidR="00602015" w:rsidRPr="001169A1">
        <w:rPr>
          <w:rFonts w:ascii="Times New Roman" w:hAnsi="Times New Roman" w:cs="Times New Roman"/>
          <w:sz w:val="24"/>
          <w:szCs w:val="24"/>
        </w:rPr>
        <w:t>cheme participant</w:t>
      </w:r>
      <w:r w:rsidR="00F750A6">
        <w:rPr>
          <w:rFonts w:ascii="Times New Roman" w:hAnsi="Times New Roman" w:cs="Times New Roman"/>
          <w:sz w:val="24"/>
          <w:szCs w:val="24"/>
        </w:rPr>
        <w:t>,</w:t>
      </w:r>
      <w:r w:rsidR="00602015" w:rsidRPr="001169A1">
        <w:rPr>
          <w:rFonts w:ascii="Times New Roman" w:hAnsi="Times New Roman" w:cs="Times New Roman"/>
          <w:sz w:val="24"/>
          <w:szCs w:val="24"/>
        </w:rPr>
        <w:t xml:space="preserve"> a </w:t>
      </w:r>
      <w:r w:rsidRPr="001169A1">
        <w:rPr>
          <w:rFonts w:ascii="Times New Roman" w:hAnsi="Times New Roman" w:cs="Times New Roman"/>
          <w:sz w:val="24"/>
          <w:szCs w:val="24"/>
        </w:rPr>
        <w:t>“</w:t>
      </w:r>
      <w:r w:rsidR="00602015" w:rsidRPr="001169A1">
        <w:rPr>
          <w:rFonts w:ascii="Times New Roman" w:hAnsi="Times New Roman" w:cs="Times New Roman"/>
          <w:sz w:val="24"/>
          <w:szCs w:val="24"/>
        </w:rPr>
        <w:t>member of the family unit</w:t>
      </w:r>
      <w:r w:rsidRPr="001169A1">
        <w:rPr>
          <w:rFonts w:ascii="Times New Roman" w:hAnsi="Times New Roman" w:cs="Times New Roman"/>
          <w:sz w:val="24"/>
          <w:szCs w:val="24"/>
        </w:rPr>
        <w:t>”</w:t>
      </w:r>
      <w:r w:rsidR="00602015" w:rsidRPr="001169A1">
        <w:rPr>
          <w:rFonts w:ascii="Times New Roman" w:hAnsi="Times New Roman" w:cs="Times New Roman"/>
          <w:sz w:val="24"/>
          <w:szCs w:val="24"/>
        </w:rPr>
        <w:t xml:space="preserve"> include</w:t>
      </w:r>
      <w:r w:rsidRPr="001169A1">
        <w:rPr>
          <w:rFonts w:ascii="Times New Roman" w:hAnsi="Times New Roman" w:cs="Times New Roman"/>
          <w:sz w:val="24"/>
          <w:szCs w:val="24"/>
        </w:rPr>
        <w:t>s</w:t>
      </w:r>
      <w:r w:rsidR="00602015" w:rsidRPr="001169A1">
        <w:rPr>
          <w:rFonts w:ascii="Times New Roman" w:hAnsi="Times New Roman" w:cs="Times New Roman"/>
          <w:sz w:val="24"/>
          <w:szCs w:val="24"/>
        </w:rPr>
        <w:t xml:space="preserve"> the worker’s spouse or de facto partner, a child or step</w:t>
      </w:r>
      <w:r w:rsidR="00FF05EE">
        <w:rPr>
          <w:rFonts w:ascii="Times New Roman" w:hAnsi="Times New Roman" w:cs="Times New Roman"/>
          <w:sz w:val="24"/>
          <w:szCs w:val="24"/>
        </w:rPr>
        <w:noBreakHyphen/>
      </w:r>
      <w:r w:rsidR="00602015" w:rsidRPr="001169A1">
        <w:rPr>
          <w:rFonts w:ascii="Times New Roman" w:hAnsi="Times New Roman" w:cs="Times New Roman"/>
          <w:sz w:val="24"/>
          <w:szCs w:val="24"/>
        </w:rPr>
        <w:t xml:space="preserve">child who is aged up to 18, or who is aged 18 to 23 and is dependent on the PALM </w:t>
      </w:r>
      <w:r w:rsidRPr="001169A1">
        <w:rPr>
          <w:rFonts w:ascii="Times New Roman" w:hAnsi="Times New Roman" w:cs="Times New Roman"/>
          <w:sz w:val="24"/>
          <w:szCs w:val="24"/>
        </w:rPr>
        <w:t>s</w:t>
      </w:r>
      <w:r w:rsidR="00602015" w:rsidRPr="001169A1">
        <w:rPr>
          <w:rFonts w:ascii="Times New Roman" w:hAnsi="Times New Roman" w:cs="Times New Roman"/>
          <w:sz w:val="24"/>
          <w:szCs w:val="24"/>
        </w:rPr>
        <w:t xml:space="preserve">cheme participant or their spouse or de facto partner, or who has turned 23 and is dependent on the PALM </w:t>
      </w:r>
      <w:r w:rsidRPr="001169A1">
        <w:rPr>
          <w:rFonts w:ascii="Times New Roman" w:hAnsi="Times New Roman" w:cs="Times New Roman"/>
          <w:sz w:val="24"/>
          <w:szCs w:val="24"/>
        </w:rPr>
        <w:t>s</w:t>
      </w:r>
      <w:r w:rsidR="00602015" w:rsidRPr="001169A1">
        <w:rPr>
          <w:rFonts w:ascii="Times New Roman" w:hAnsi="Times New Roman" w:cs="Times New Roman"/>
          <w:sz w:val="24"/>
          <w:szCs w:val="24"/>
        </w:rPr>
        <w:t xml:space="preserve">cheme participant or their spouse or de facto partner due to being incapacitated, and any dependent child of a child or step-child who is a </w:t>
      </w:r>
      <w:r w:rsidRPr="001169A1">
        <w:rPr>
          <w:rFonts w:ascii="Times New Roman" w:hAnsi="Times New Roman" w:cs="Times New Roman"/>
          <w:sz w:val="24"/>
          <w:szCs w:val="24"/>
        </w:rPr>
        <w:t>“member of the family unit”.</w:t>
      </w:r>
    </w:p>
    <w:p w14:paraId="0A4BCFED" w14:textId="77777777" w:rsidR="001169A1" w:rsidRDefault="001169A1" w:rsidP="001169A1">
      <w:pPr>
        <w:spacing w:after="0" w:line="240" w:lineRule="auto"/>
        <w:rPr>
          <w:rFonts w:ascii="Times New Roman" w:hAnsi="Times New Roman" w:cs="Times New Roman"/>
          <w:b/>
          <w:sz w:val="24"/>
          <w:szCs w:val="24"/>
        </w:rPr>
      </w:pPr>
    </w:p>
    <w:p w14:paraId="29F19308" w14:textId="43D8A066" w:rsidR="00E66817" w:rsidRDefault="005A60C3" w:rsidP="00383528">
      <w:pPr>
        <w:spacing w:after="0" w:line="240" w:lineRule="auto"/>
        <w:rPr>
          <w:rFonts w:ascii="Times New Roman" w:hAnsi="Times New Roman" w:cs="Times New Roman"/>
          <w:sz w:val="24"/>
          <w:szCs w:val="24"/>
        </w:rPr>
      </w:pPr>
      <w:r w:rsidRPr="001169A1">
        <w:rPr>
          <w:rFonts w:ascii="Times New Roman" w:hAnsi="Times New Roman" w:cs="Times New Roman"/>
          <w:b/>
          <w:sz w:val="24"/>
          <w:szCs w:val="24"/>
        </w:rPr>
        <w:t>Section 5</w:t>
      </w:r>
      <w:r w:rsidRPr="001169A1">
        <w:rPr>
          <w:rFonts w:ascii="Times New Roman" w:hAnsi="Times New Roman" w:cs="Times New Roman"/>
          <w:sz w:val="24"/>
          <w:szCs w:val="24"/>
        </w:rPr>
        <w:t xml:space="preserve"> </w:t>
      </w:r>
      <w:r w:rsidR="00D25EA4">
        <w:rPr>
          <w:rFonts w:ascii="Times New Roman" w:hAnsi="Times New Roman" w:cs="Times New Roman"/>
          <w:sz w:val="24"/>
          <w:szCs w:val="24"/>
        </w:rPr>
        <w:t>prescribes</w:t>
      </w:r>
      <w:r w:rsidR="002100B5" w:rsidRPr="001169A1">
        <w:rPr>
          <w:rFonts w:ascii="Times New Roman" w:hAnsi="Times New Roman" w:cs="Times New Roman"/>
          <w:sz w:val="24"/>
          <w:szCs w:val="24"/>
        </w:rPr>
        <w:t xml:space="preserve"> class</w:t>
      </w:r>
      <w:r w:rsidR="00D25EA4">
        <w:rPr>
          <w:rFonts w:ascii="Times New Roman" w:hAnsi="Times New Roman" w:cs="Times New Roman"/>
          <w:sz w:val="24"/>
          <w:szCs w:val="24"/>
        </w:rPr>
        <w:t>es</w:t>
      </w:r>
      <w:r w:rsidR="002100B5" w:rsidRPr="001169A1">
        <w:rPr>
          <w:rFonts w:ascii="Times New Roman" w:hAnsi="Times New Roman" w:cs="Times New Roman"/>
          <w:sz w:val="24"/>
          <w:szCs w:val="24"/>
        </w:rPr>
        <w:t xml:space="preserve"> of </w:t>
      </w:r>
      <w:r w:rsidR="00D25EA4">
        <w:rPr>
          <w:rFonts w:ascii="Times New Roman" w:hAnsi="Times New Roman" w:cs="Times New Roman"/>
          <w:sz w:val="24"/>
          <w:szCs w:val="24"/>
        </w:rPr>
        <w:t>individuals</w:t>
      </w:r>
      <w:r w:rsidR="002100B5" w:rsidRPr="001169A1">
        <w:rPr>
          <w:rFonts w:ascii="Times New Roman" w:hAnsi="Times New Roman" w:cs="Times New Roman"/>
          <w:sz w:val="24"/>
          <w:szCs w:val="24"/>
        </w:rPr>
        <w:t xml:space="preserve"> </w:t>
      </w:r>
      <w:r w:rsidR="00D25EA4">
        <w:rPr>
          <w:rFonts w:ascii="Times New Roman" w:hAnsi="Times New Roman" w:cs="Times New Roman"/>
          <w:sz w:val="24"/>
          <w:szCs w:val="24"/>
        </w:rPr>
        <w:t xml:space="preserve">under </w:t>
      </w:r>
      <w:r w:rsidR="002100B5" w:rsidRPr="001169A1">
        <w:rPr>
          <w:rFonts w:ascii="Times New Roman" w:hAnsi="Times New Roman" w:cs="Times New Roman"/>
          <w:sz w:val="24"/>
          <w:szCs w:val="24"/>
        </w:rPr>
        <w:t xml:space="preserve">paragraph </w:t>
      </w:r>
      <w:r w:rsidR="00D25EA4">
        <w:rPr>
          <w:rFonts w:ascii="Times New Roman" w:hAnsi="Times New Roman" w:cs="Times New Roman"/>
          <w:sz w:val="24"/>
          <w:szCs w:val="24"/>
        </w:rPr>
        <w:t>21</w:t>
      </w:r>
      <w:r w:rsidR="002100B5" w:rsidRPr="001169A1">
        <w:rPr>
          <w:rFonts w:ascii="Times New Roman" w:hAnsi="Times New Roman" w:cs="Times New Roman"/>
          <w:sz w:val="24"/>
          <w:szCs w:val="24"/>
        </w:rPr>
        <w:t>(1</w:t>
      </w:r>
      <w:r w:rsidR="00D25EA4">
        <w:rPr>
          <w:rFonts w:ascii="Times New Roman" w:hAnsi="Times New Roman" w:cs="Times New Roman"/>
          <w:sz w:val="24"/>
          <w:szCs w:val="24"/>
        </w:rPr>
        <w:t>C</w:t>
      </w:r>
      <w:r w:rsidR="002100B5" w:rsidRPr="001169A1">
        <w:rPr>
          <w:rFonts w:ascii="Times New Roman" w:hAnsi="Times New Roman" w:cs="Times New Roman"/>
          <w:sz w:val="24"/>
          <w:szCs w:val="24"/>
        </w:rPr>
        <w:t>)(</w:t>
      </w:r>
      <w:r w:rsidR="00D25EA4">
        <w:rPr>
          <w:rFonts w:ascii="Times New Roman" w:hAnsi="Times New Roman" w:cs="Times New Roman"/>
          <w:sz w:val="24"/>
          <w:szCs w:val="24"/>
        </w:rPr>
        <w:t>b</w:t>
      </w:r>
      <w:r w:rsidR="002100B5" w:rsidRPr="001169A1">
        <w:rPr>
          <w:rFonts w:ascii="Times New Roman" w:hAnsi="Times New Roman" w:cs="Times New Roman"/>
          <w:sz w:val="24"/>
          <w:szCs w:val="24"/>
        </w:rPr>
        <w:t>)</w:t>
      </w:r>
      <w:r w:rsidR="00D25EA4">
        <w:rPr>
          <w:rFonts w:ascii="Times New Roman" w:hAnsi="Times New Roman" w:cs="Times New Roman"/>
          <w:sz w:val="24"/>
          <w:szCs w:val="24"/>
        </w:rPr>
        <w:t xml:space="preserve"> of the Act, for the purposes of paragraph 21(1B)(c), which relates to eligibility for family tax benefit for worker</w:t>
      </w:r>
      <w:r w:rsidR="00AB6761">
        <w:rPr>
          <w:rFonts w:ascii="Times New Roman" w:hAnsi="Times New Roman" w:cs="Times New Roman"/>
          <w:sz w:val="24"/>
          <w:szCs w:val="24"/>
        </w:rPr>
        <w:t>s</w:t>
      </w:r>
      <w:r w:rsidR="00D25EA4">
        <w:rPr>
          <w:rFonts w:ascii="Times New Roman" w:hAnsi="Times New Roman" w:cs="Times New Roman"/>
          <w:sz w:val="24"/>
          <w:szCs w:val="24"/>
        </w:rPr>
        <w:t xml:space="preserve"> participating in the PALM scheme and their</w:t>
      </w:r>
      <w:r w:rsidR="005079DE">
        <w:rPr>
          <w:rFonts w:ascii="Times New Roman" w:hAnsi="Times New Roman" w:cs="Times New Roman"/>
          <w:sz w:val="24"/>
          <w:szCs w:val="24"/>
        </w:rPr>
        <w:t xml:space="preserve"> relevant family members.</w:t>
      </w:r>
      <w:r w:rsidR="00850F4F">
        <w:rPr>
          <w:rFonts w:ascii="Times New Roman" w:hAnsi="Times New Roman" w:cs="Times New Roman"/>
          <w:sz w:val="24"/>
          <w:szCs w:val="24"/>
        </w:rPr>
        <w:t xml:space="preserve"> </w:t>
      </w:r>
    </w:p>
    <w:p w14:paraId="76682449" w14:textId="77777777" w:rsidR="00E66817" w:rsidRDefault="00E66817" w:rsidP="00383528">
      <w:pPr>
        <w:spacing w:after="0" w:line="240" w:lineRule="auto"/>
        <w:rPr>
          <w:rFonts w:ascii="Times New Roman" w:hAnsi="Times New Roman" w:cs="Times New Roman"/>
          <w:sz w:val="24"/>
          <w:szCs w:val="24"/>
        </w:rPr>
      </w:pPr>
    </w:p>
    <w:p w14:paraId="133C93D0" w14:textId="3704C1B5" w:rsidR="00383528" w:rsidRDefault="00383528" w:rsidP="00383528">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Firstly, t</w:t>
      </w:r>
      <w:r w:rsidR="00AB6761">
        <w:rPr>
          <w:rFonts w:ascii="Times New Roman" w:hAnsi="Times New Roman" w:cs="Times New Roman"/>
          <w:sz w:val="24"/>
          <w:szCs w:val="24"/>
        </w:rPr>
        <w:t>his section prescribes persons who have been approved</w:t>
      </w:r>
      <w:r w:rsidR="00C310F6">
        <w:rPr>
          <w:rFonts w:ascii="Times New Roman" w:hAnsi="Times New Roman" w:cs="Times New Roman"/>
          <w:sz w:val="24"/>
          <w:szCs w:val="24"/>
        </w:rPr>
        <w:t>,</w:t>
      </w:r>
      <w:r w:rsidR="00AB6761">
        <w:rPr>
          <w:rFonts w:ascii="Times New Roman" w:hAnsi="Times New Roman" w:cs="Times New Roman"/>
          <w:sz w:val="24"/>
          <w:szCs w:val="24"/>
        </w:rPr>
        <w:t xml:space="preserve"> </w:t>
      </w:r>
      <w:r w:rsidRPr="001169A1">
        <w:rPr>
          <w:rFonts w:ascii="Times New Roman" w:eastAsia="Calibri" w:hAnsi="Times New Roman" w:cs="Times New Roman"/>
          <w:sz w:val="24"/>
          <w:szCs w:val="24"/>
        </w:rPr>
        <w:t xml:space="preserve">by a Department </w:t>
      </w:r>
      <w:r>
        <w:rPr>
          <w:rFonts w:ascii="Times New Roman" w:eastAsia="Calibri" w:hAnsi="Times New Roman" w:cs="Times New Roman"/>
          <w:sz w:val="24"/>
          <w:szCs w:val="24"/>
        </w:rPr>
        <w:t>in</w:t>
      </w:r>
      <w:r w:rsidRPr="001169A1">
        <w:rPr>
          <w:rFonts w:ascii="Times New Roman" w:eastAsia="Calibri" w:hAnsi="Times New Roman" w:cs="Times New Roman"/>
          <w:sz w:val="24"/>
          <w:szCs w:val="24"/>
        </w:rPr>
        <w:t xml:space="preserve"> administering the PALM scheme</w:t>
      </w:r>
      <w:r w:rsidR="00C310F6">
        <w:rPr>
          <w:rFonts w:ascii="Times New Roman" w:eastAsia="Calibri" w:hAnsi="Times New Roman" w:cs="Times New Roman"/>
          <w:sz w:val="24"/>
          <w:szCs w:val="24"/>
        </w:rPr>
        <w:t>,</w:t>
      </w:r>
      <w:r w:rsidRPr="001169A1">
        <w:rPr>
          <w:rFonts w:ascii="Times New Roman" w:eastAsia="Calibri" w:hAnsi="Times New Roman" w:cs="Times New Roman"/>
          <w:sz w:val="24"/>
          <w:szCs w:val="24"/>
        </w:rPr>
        <w:t xml:space="preserve"> to bring members of the family unit of the PALM scheme worker to Australia.</w:t>
      </w:r>
      <w:r w:rsidR="00850F4F">
        <w:rPr>
          <w:rFonts w:ascii="Times New Roman" w:eastAsia="Calibri" w:hAnsi="Times New Roman" w:cs="Times New Roman"/>
          <w:sz w:val="24"/>
          <w:szCs w:val="24"/>
        </w:rPr>
        <w:t xml:space="preserve"> </w:t>
      </w:r>
      <w:r w:rsidR="00E66817">
        <w:rPr>
          <w:rFonts w:ascii="Times New Roman" w:eastAsia="Calibri" w:hAnsi="Times New Roman" w:cs="Times New Roman"/>
          <w:sz w:val="24"/>
          <w:szCs w:val="24"/>
        </w:rPr>
        <w:t>These persons are workers participating in the PALM scheme, as provided in subparagraph 21(1B)(b)(ii).</w:t>
      </w:r>
      <w:r w:rsidR="00850F4F">
        <w:rPr>
          <w:rFonts w:ascii="Times New Roman" w:eastAsia="Calibri" w:hAnsi="Times New Roman" w:cs="Times New Roman"/>
          <w:sz w:val="24"/>
          <w:szCs w:val="24"/>
        </w:rPr>
        <w:t xml:space="preserve"> </w:t>
      </w:r>
      <w:r w:rsidRPr="001169A1">
        <w:rPr>
          <w:rFonts w:ascii="Times New Roman" w:eastAsia="Calibri" w:hAnsi="Times New Roman" w:cs="Times New Roman"/>
          <w:sz w:val="24"/>
          <w:szCs w:val="24"/>
        </w:rPr>
        <w:t>Currently, the Department of Foreign Affairs and Trade and the Department of Employment and Workplace Relations are responsible for administering the PALM scheme, and one of these departments will approve PALM scheme workers for family accompaniment.</w:t>
      </w:r>
    </w:p>
    <w:p w14:paraId="4B59CCE3" w14:textId="4F160CF6" w:rsidR="00383528" w:rsidRDefault="00383528" w:rsidP="00383528">
      <w:pPr>
        <w:spacing w:after="0" w:line="240" w:lineRule="auto"/>
        <w:rPr>
          <w:rFonts w:ascii="Times New Roman" w:eastAsia="Calibri" w:hAnsi="Times New Roman" w:cs="Times New Roman"/>
          <w:sz w:val="24"/>
          <w:szCs w:val="24"/>
        </w:rPr>
      </w:pPr>
    </w:p>
    <w:p w14:paraId="0BAAA29C" w14:textId="7073BA24" w:rsidR="00383528" w:rsidRPr="001169A1" w:rsidRDefault="00383528" w:rsidP="003835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Secondly, this section prescribes members of the family unit of a person approved to bring family members to Australia for family accompaniment</w:t>
      </w:r>
      <w:r w:rsidR="00E66817">
        <w:rPr>
          <w:rFonts w:ascii="Times New Roman" w:eastAsia="Calibri" w:hAnsi="Times New Roman" w:cs="Times New Roman"/>
          <w:sz w:val="24"/>
          <w:szCs w:val="24"/>
        </w:rPr>
        <w:t>, as a class of individuals for the purposes of paragraph 21(1B)(c)</w:t>
      </w:r>
      <w:r>
        <w:rPr>
          <w:rFonts w:ascii="Times New Roman" w:eastAsia="Calibri" w:hAnsi="Times New Roman" w:cs="Times New Roman"/>
          <w:sz w:val="24"/>
          <w:szCs w:val="24"/>
        </w:rPr>
        <w:t>.</w:t>
      </w:r>
      <w:r w:rsidR="00850F4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These are relevant family members of </w:t>
      </w:r>
      <w:r w:rsidR="00E66817">
        <w:rPr>
          <w:rFonts w:ascii="Times New Roman" w:eastAsia="Calibri" w:hAnsi="Times New Roman" w:cs="Times New Roman"/>
          <w:sz w:val="24"/>
          <w:szCs w:val="24"/>
        </w:rPr>
        <w:t xml:space="preserve">PALM scheme </w:t>
      </w:r>
      <w:r>
        <w:rPr>
          <w:rFonts w:ascii="Times New Roman" w:eastAsia="Calibri" w:hAnsi="Times New Roman" w:cs="Times New Roman"/>
          <w:sz w:val="24"/>
          <w:szCs w:val="24"/>
        </w:rPr>
        <w:t xml:space="preserve">workers, </w:t>
      </w:r>
      <w:r w:rsidR="00E66817">
        <w:rPr>
          <w:rFonts w:ascii="Times New Roman" w:eastAsia="Calibri" w:hAnsi="Times New Roman" w:cs="Times New Roman"/>
          <w:sz w:val="24"/>
          <w:szCs w:val="24"/>
        </w:rPr>
        <w:t xml:space="preserve">who have been granted a visa on the basis that they are a member of the family unit of the PALM worker, </w:t>
      </w:r>
      <w:r>
        <w:rPr>
          <w:rFonts w:ascii="Times New Roman" w:eastAsia="Calibri" w:hAnsi="Times New Roman" w:cs="Times New Roman"/>
          <w:sz w:val="24"/>
          <w:szCs w:val="24"/>
        </w:rPr>
        <w:t>as provided in subparagraph 21(1B)(b)(i</w:t>
      </w:r>
      <w:r w:rsidR="00E66817">
        <w:rPr>
          <w:rFonts w:ascii="Times New Roman" w:eastAsia="Calibri" w:hAnsi="Times New Roman" w:cs="Times New Roman"/>
          <w:sz w:val="24"/>
          <w:szCs w:val="24"/>
        </w:rPr>
        <w:t>i</w:t>
      </w:r>
      <w:r>
        <w:rPr>
          <w:rFonts w:ascii="Times New Roman" w:eastAsia="Calibri" w:hAnsi="Times New Roman" w:cs="Times New Roman"/>
          <w:sz w:val="24"/>
          <w:szCs w:val="24"/>
        </w:rPr>
        <w:t>).</w:t>
      </w:r>
      <w:r w:rsidR="00850F4F">
        <w:rPr>
          <w:rFonts w:ascii="Times New Roman" w:eastAsia="Calibri" w:hAnsi="Times New Roman" w:cs="Times New Roman"/>
          <w:sz w:val="24"/>
          <w:szCs w:val="24"/>
        </w:rPr>
        <w:t xml:space="preserve"> </w:t>
      </w:r>
      <w:r w:rsidRPr="001169A1">
        <w:rPr>
          <w:rFonts w:ascii="Times New Roman" w:eastAsia="Calibri" w:hAnsi="Times New Roman" w:cs="Times New Roman"/>
          <w:sz w:val="24"/>
          <w:szCs w:val="24"/>
        </w:rPr>
        <w:t>In relation to PALM worker</w:t>
      </w:r>
      <w:r w:rsidR="00E66817">
        <w:rPr>
          <w:rFonts w:ascii="Times New Roman" w:eastAsia="Calibri" w:hAnsi="Times New Roman" w:cs="Times New Roman"/>
          <w:sz w:val="24"/>
          <w:szCs w:val="24"/>
        </w:rPr>
        <w:t>s</w:t>
      </w:r>
      <w:r w:rsidRPr="001169A1">
        <w:rPr>
          <w:rFonts w:ascii="Times New Roman" w:eastAsia="Calibri" w:hAnsi="Times New Roman" w:cs="Times New Roman"/>
          <w:sz w:val="24"/>
          <w:szCs w:val="24"/>
        </w:rPr>
        <w:t xml:space="preserve">, a “member of the family unit” is defined in section 4 of the </w:t>
      </w:r>
      <w:r>
        <w:rPr>
          <w:rFonts w:ascii="Times New Roman" w:eastAsia="Calibri" w:hAnsi="Times New Roman" w:cs="Times New Roman"/>
          <w:sz w:val="24"/>
          <w:szCs w:val="24"/>
        </w:rPr>
        <w:t>Determination</w:t>
      </w:r>
      <w:r w:rsidRPr="001169A1">
        <w:rPr>
          <w:rFonts w:ascii="Times New Roman" w:eastAsia="Calibri" w:hAnsi="Times New Roman" w:cs="Times New Roman"/>
          <w:sz w:val="24"/>
          <w:szCs w:val="24"/>
        </w:rPr>
        <w:t>, as discussed above.</w:t>
      </w:r>
      <w:r w:rsidR="00850F4F">
        <w:rPr>
          <w:rFonts w:ascii="Times New Roman" w:eastAsia="Calibri" w:hAnsi="Times New Roman" w:cs="Times New Roman"/>
          <w:sz w:val="24"/>
          <w:szCs w:val="24"/>
        </w:rPr>
        <w:t xml:space="preserve"> </w:t>
      </w:r>
    </w:p>
    <w:p w14:paraId="1BFC13CF" w14:textId="048C0BBA" w:rsidR="00383528" w:rsidRPr="001169A1" w:rsidRDefault="00383528" w:rsidP="003835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97461A9" w14:textId="4BC7F2F2" w:rsidR="005A60C3" w:rsidRDefault="00E66817" w:rsidP="001169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effect of </w:t>
      </w:r>
      <w:r w:rsidRPr="006439D3">
        <w:rPr>
          <w:rFonts w:ascii="Times New Roman" w:hAnsi="Times New Roman" w:cs="Times New Roman"/>
          <w:sz w:val="24"/>
          <w:szCs w:val="24"/>
        </w:rPr>
        <w:t>section 5</w:t>
      </w:r>
      <w:r>
        <w:rPr>
          <w:rFonts w:ascii="Times New Roman" w:hAnsi="Times New Roman" w:cs="Times New Roman"/>
          <w:sz w:val="24"/>
          <w:szCs w:val="24"/>
        </w:rPr>
        <w:t xml:space="preserve"> is that individuals in either of these prescribed classes may be eligible for family tax benefit under section 21 of the Act, subject to meeting all other relevant requirements.</w:t>
      </w:r>
    </w:p>
    <w:p w14:paraId="20D34A77" w14:textId="77777777" w:rsidR="001169A1" w:rsidRPr="001169A1" w:rsidRDefault="001169A1" w:rsidP="001169A1">
      <w:pPr>
        <w:spacing w:after="0" w:line="240" w:lineRule="auto"/>
        <w:rPr>
          <w:rFonts w:ascii="Times New Roman" w:hAnsi="Times New Roman" w:cs="Times New Roman"/>
          <w:sz w:val="24"/>
          <w:szCs w:val="24"/>
        </w:rPr>
      </w:pPr>
    </w:p>
    <w:p w14:paraId="4AED948D" w14:textId="16059F7B" w:rsidR="00257665" w:rsidRDefault="00602015" w:rsidP="001169A1">
      <w:pPr>
        <w:spacing w:after="0" w:line="240" w:lineRule="auto"/>
        <w:rPr>
          <w:rFonts w:ascii="Times New Roman" w:hAnsi="Times New Roman" w:cs="Times New Roman"/>
          <w:sz w:val="24"/>
          <w:szCs w:val="24"/>
        </w:rPr>
      </w:pPr>
      <w:r w:rsidRPr="001169A1">
        <w:rPr>
          <w:rFonts w:ascii="Times New Roman" w:hAnsi="Times New Roman" w:cs="Times New Roman"/>
          <w:b/>
          <w:sz w:val="24"/>
          <w:szCs w:val="24"/>
        </w:rPr>
        <w:t xml:space="preserve">Section </w:t>
      </w:r>
      <w:r w:rsidR="005A60C3" w:rsidRPr="001169A1">
        <w:rPr>
          <w:rFonts w:ascii="Times New Roman" w:hAnsi="Times New Roman" w:cs="Times New Roman"/>
          <w:b/>
          <w:sz w:val="24"/>
          <w:szCs w:val="24"/>
        </w:rPr>
        <w:t>6</w:t>
      </w:r>
      <w:r w:rsidRPr="001169A1">
        <w:rPr>
          <w:rFonts w:ascii="Times New Roman" w:hAnsi="Times New Roman" w:cs="Times New Roman"/>
          <w:sz w:val="24"/>
          <w:szCs w:val="24"/>
        </w:rPr>
        <w:t xml:space="preserve"> </w:t>
      </w:r>
      <w:r w:rsidR="00BE2C5E">
        <w:rPr>
          <w:rFonts w:ascii="Times New Roman" w:hAnsi="Times New Roman" w:cs="Times New Roman"/>
          <w:sz w:val="24"/>
          <w:szCs w:val="24"/>
        </w:rPr>
        <w:t>prescribes kinds of visas under subsection 61AA(5B) of the Act, for the purposes of paragraphs 61AA(4A)(b) and (5A)(a)</w:t>
      </w:r>
      <w:r w:rsidR="00257665">
        <w:rPr>
          <w:rFonts w:ascii="Times New Roman" w:hAnsi="Times New Roman" w:cs="Times New Roman"/>
          <w:sz w:val="24"/>
          <w:szCs w:val="24"/>
        </w:rPr>
        <w:t>, which relate to the newly arrived resident’s waiting period for family tax benefit Part A.</w:t>
      </w:r>
      <w:r w:rsidR="00850F4F">
        <w:rPr>
          <w:rFonts w:ascii="Times New Roman" w:hAnsi="Times New Roman" w:cs="Times New Roman"/>
          <w:sz w:val="24"/>
          <w:szCs w:val="24"/>
        </w:rPr>
        <w:t xml:space="preserve"> </w:t>
      </w:r>
    </w:p>
    <w:p w14:paraId="267411A3" w14:textId="77777777" w:rsidR="00257665" w:rsidRDefault="00257665" w:rsidP="001169A1">
      <w:pPr>
        <w:spacing w:after="0" w:line="240" w:lineRule="auto"/>
        <w:rPr>
          <w:rFonts w:ascii="Times New Roman" w:hAnsi="Times New Roman" w:cs="Times New Roman"/>
          <w:sz w:val="24"/>
          <w:szCs w:val="24"/>
        </w:rPr>
      </w:pPr>
    </w:p>
    <w:p w14:paraId="4268DEC7" w14:textId="069C2F0C" w:rsidR="000F3293" w:rsidRDefault="00257665" w:rsidP="001169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Firstly, this section prescribes a Subclass 403 (Temporary Work (International Relations)) visa in the </w:t>
      </w:r>
      <w:r w:rsidR="00DF0ADD">
        <w:rPr>
          <w:rFonts w:ascii="Times New Roman" w:hAnsi="Times New Roman" w:cs="Times New Roman"/>
          <w:sz w:val="24"/>
          <w:szCs w:val="24"/>
        </w:rPr>
        <w:t>PLS</w:t>
      </w:r>
      <w:r>
        <w:rPr>
          <w:rFonts w:ascii="Times New Roman" w:hAnsi="Times New Roman" w:cs="Times New Roman"/>
          <w:sz w:val="24"/>
          <w:szCs w:val="24"/>
        </w:rPr>
        <w:t xml:space="preserve"> stream, as referred to in the regulations made under the </w:t>
      </w:r>
      <w:r w:rsidRPr="00257665">
        <w:rPr>
          <w:rFonts w:ascii="Times New Roman" w:hAnsi="Times New Roman" w:cs="Times New Roman"/>
          <w:i/>
          <w:sz w:val="24"/>
          <w:szCs w:val="24"/>
        </w:rPr>
        <w:t>Migration Act 1958</w:t>
      </w:r>
      <w:r>
        <w:rPr>
          <w:rFonts w:ascii="Times New Roman" w:hAnsi="Times New Roman" w:cs="Times New Roman"/>
          <w:sz w:val="24"/>
          <w:szCs w:val="24"/>
        </w:rPr>
        <w:t>.</w:t>
      </w:r>
      <w:r w:rsidR="00850F4F">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DF0ADD">
        <w:rPr>
          <w:rFonts w:ascii="Times New Roman" w:hAnsi="Times New Roman" w:cs="Times New Roman"/>
          <w:sz w:val="24"/>
          <w:szCs w:val="24"/>
        </w:rPr>
        <w:t>PLS</w:t>
      </w:r>
      <w:r>
        <w:rPr>
          <w:rFonts w:ascii="Times New Roman" w:hAnsi="Times New Roman" w:cs="Times New Roman"/>
          <w:sz w:val="24"/>
          <w:szCs w:val="24"/>
        </w:rPr>
        <w:t xml:space="preserve"> stream was closed to new applications in 2022, and replaced by the </w:t>
      </w:r>
      <w:r w:rsidR="00180EA1">
        <w:rPr>
          <w:rFonts w:ascii="Times New Roman" w:hAnsi="Times New Roman" w:cs="Times New Roman"/>
          <w:sz w:val="24"/>
          <w:szCs w:val="24"/>
        </w:rPr>
        <w:t>PALM</w:t>
      </w:r>
      <w:r>
        <w:rPr>
          <w:rFonts w:ascii="Times New Roman" w:hAnsi="Times New Roman" w:cs="Times New Roman"/>
          <w:sz w:val="24"/>
          <w:szCs w:val="24"/>
        </w:rPr>
        <w:t xml:space="preserve"> stream</w:t>
      </w:r>
      <w:r w:rsidR="006439D3">
        <w:rPr>
          <w:rFonts w:ascii="Times New Roman" w:hAnsi="Times New Roman" w:cs="Times New Roman"/>
          <w:sz w:val="24"/>
          <w:szCs w:val="24"/>
        </w:rPr>
        <w:t xml:space="preserve"> (see below)</w:t>
      </w:r>
      <w:r>
        <w:rPr>
          <w:rFonts w:ascii="Times New Roman" w:hAnsi="Times New Roman" w:cs="Times New Roman"/>
          <w:sz w:val="24"/>
          <w:szCs w:val="24"/>
        </w:rPr>
        <w:t>.</w:t>
      </w:r>
      <w:r w:rsidR="00850F4F">
        <w:rPr>
          <w:rFonts w:ascii="Times New Roman" w:hAnsi="Times New Roman" w:cs="Times New Roman"/>
          <w:sz w:val="24"/>
          <w:szCs w:val="24"/>
        </w:rPr>
        <w:t xml:space="preserve"> </w:t>
      </w:r>
    </w:p>
    <w:p w14:paraId="01091785" w14:textId="77777777" w:rsidR="000F3293" w:rsidRDefault="000F3293" w:rsidP="001169A1">
      <w:pPr>
        <w:spacing w:after="0" w:line="240" w:lineRule="auto"/>
        <w:rPr>
          <w:rFonts w:ascii="Times New Roman" w:hAnsi="Times New Roman" w:cs="Times New Roman"/>
          <w:sz w:val="24"/>
          <w:szCs w:val="24"/>
        </w:rPr>
      </w:pPr>
    </w:p>
    <w:p w14:paraId="69155BBB" w14:textId="2631B255" w:rsidR="00BE2C5E" w:rsidRDefault="006439D3" w:rsidP="001169A1">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257665">
        <w:rPr>
          <w:rFonts w:ascii="Times New Roman" w:hAnsi="Times New Roman" w:cs="Times New Roman"/>
          <w:sz w:val="24"/>
          <w:szCs w:val="24"/>
        </w:rPr>
        <w:t xml:space="preserve">t is intended that if any </w:t>
      </w:r>
      <w:r w:rsidR="00024354">
        <w:rPr>
          <w:rFonts w:ascii="Times New Roman" w:hAnsi="Times New Roman" w:cs="Times New Roman"/>
          <w:sz w:val="24"/>
          <w:szCs w:val="24"/>
        </w:rPr>
        <w:t xml:space="preserve">workers participating in the PALM scheme, or their relevant family members, holds or previously held a Subclass 403 (Temporary Work (International Relations)) visa under the </w:t>
      </w:r>
      <w:r w:rsidR="00DF0ADD">
        <w:rPr>
          <w:rFonts w:ascii="Times New Roman" w:hAnsi="Times New Roman" w:cs="Times New Roman"/>
          <w:sz w:val="24"/>
          <w:szCs w:val="24"/>
        </w:rPr>
        <w:t>PLS</w:t>
      </w:r>
      <w:r w:rsidR="00024354">
        <w:rPr>
          <w:rFonts w:ascii="Times New Roman" w:hAnsi="Times New Roman" w:cs="Times New Roman"/>
          <w:sz w:val="24"/>
          <w:szCs w:val="24"/>
        </w:rPr>
        <w:t xml:space="preserve"> stream, their newly arrived resident’s waiting period will start on the day they first held that visa</w:t>
      </w:r>
      <w:r>
        <w:rPr>
          <w:rFonts w:ascii="Times New Roman" w:hAnsi="Times New Roman" w:cs="Times New Roman"/>
          <w:sz w:val="24"/>
          <w:szCs w:val="24"/>
        </w:rPr>
        <w:t xml:space="preserve"> (subsections 61AA(4A) and (5A) of the Act)</w:t>
      </w:r>
      <w:r w:rsidR="00024354">
        <w:rPr>
          <w:rFonts w:ascii="Times New Roman" w:hAnsi="Times New Roman" w:cs="Times New Roman"/>
          <w:sz w:val="24"/>
          <w:szCs w:val="24"/>
        </w:rPr>
        <w:t>.</w:t>
      </w:r>
      <w:r w:rsidR="00850F4F">
        <w:rPr>
          <w:rFonts w:ascii="Times New Roman" w:hAnsi="Times New Roman" w:cs="Times New Roman"/>
          <w:sz w:val="24"/>
          <w:szCs w:val="24"/>
        </w:rPr>
        <w:t xml:space="preserve"> </w:t>
      </w:r>
      <w:r>
        <w:rPr>
          <w:rFonts w:ascii="Times New Roman" w:hAnsi="Times New Roman" w:cs="Times New Roman"/>
          <w:sz w:val="24"/>
          <w:szCs w:val="24"/>
        </w:rPr>
        <w:t xml:space="preserve">As the </w:t>
      </w:r>
      <w:r w:rsidR="00DF0ADD">
        <w:rPr>
          <w:rFonts w:ascii="Times New Roman" w:hAnsi="Times New Roman" w:cs="Times New Roman"/>
          <w:sz w:val="24"/>
          <w:szCs w:val="24"/>
        </w:rPr>
        <w:t>PLS</w:t>
      </w:r>
      <w:r>
        <w:rPr>
          <w:rFonts w:ascii="Times New Roman" w:hAnsi="Times New Roman" w:cs="Times New Roman"/>
          <w:sz w:val="24"/>
          <w:szCs w:val="24"/>
        </w:rPr>
        <w:t xml:space="preserve"> stream has been closed for some time, this means that the 52-week newly arrived resident’s waiting period for family tax benefit Part A would have now ended for any such individuals</w:t>
      </w:r>
      <w:r w:rsidR="000F3293">
        <w:rPr>
          <w:rFonts w:ascii="Times New Roman" w:hAnsi="Times New Roman" w:cs="Times New Roman"/>
          <w:sz w:val="24"/>
          <w:szCs w:val="24"/>
        </w:rPr>
        <w:t>, and they would not be precluded from accessing this payment on this basis</w:t>
      </w:r>
      <w:r>
        <w:rPr>
          <w:rFonts w:ascii="Times New Roman" w:hAnsi="Times New Roman" w:cs="Times New Roman"/>
          <w:sz w:val="24"/>
          <w:szCs w:val="24"/>
        </w:rPr>
        <w:t>.</w:t>
      </w:r>
      <w:r w:rsidR="00850F4F">
        <w:rPr>
          <w:rFonts w:ascii="Times New Roman" w:hAnsi="Times New Roman" w:cs="Times New Roman"/>
          <w:sz w:val="24"/>
          <w:szCs w:val="24"/>
        </w:rPr>
        <w:t xml:space="preserve"> </w:t>
      </w:r>
      <w:r w:rsidR="00180EA1">
        <w:rPr>
          <w:rFonts w:ascii="Times New Roman" w:hAnsi="Times New Roman" w:cs="Times New Roman"/>
          <w:sz w:val="24"/>
          <w:szCs w:val="24"/>
        </w:rPr>
        <w:t>It is intended that these individuals would not be required to restart the waiting period if they are now issued a Subclass 403 (Temporary Work (International Relations)) visa under the current PALM stream.</w:t>
      </w:r>
      <w:r>
        <w:rPr>
          <w:rFonts w:ascii="Times New Roman" w:hAnsi="Times New Roman" w:cs="Times New Roman"/>
          <w:sz w:val="24"/>
          <w:szCs w:val="24"/>
        </w:rPr>
        <w:t xml:space="preserve"> </w:t>
      </w:r>
    </w:p>
    <w:p w14:paraId="74EB8CE2" w14:textId="0B889DC2" w:rsidR="00257665" w:rsidRDefault="00257665" w:rsidP="001169A1">
      <w:pPr>
        <w:spacing w:after="0" w:line="240" w:lineRule="auto"/>
        <w:rPr>
          <w:rFonts w:ascii="Times New Roman" w:hAnsi="Times New Roman" w:cs="Times New Roman"/>
          <w:sz w:val="24"/>
          <w:szCs w:val="24"/>
        </w:rPr>
      </w:pPr>
    </w:p>
    <w:p w14:paraId="3517AF84" w14:textId="49955163" w:rsidR="00680FF8" w:rsidRDefault="00257665" w:rsidP="001169A1">
      <w:pPr>
        <w:spacing w:after="0" w:line="240" w:lineRule="auto"/>
        <w:rPr>
          <w:rFonts w:ascii="Times New Roman" w:hAnsi="Times New Roman" w:cs="Times New Roman"/>
          <w:sz w:val="24"/>
          <w:szCs w:val="24"/>
        </w:rPr>
      </w:pPr>
      <w:r>
        <w:rPr>
          <w:rFonts w:ascii="Times New Roman" w:hAnsi="Times New Roman" w:cs="Times New Roman"/>
          <w:sz w:val="24"/>
          <w:szCs w:val="24"/>
        </w:rPr>
        <w:t>Second</w:t>
      </w:r>
      <w:r w:rsidR="006439D3">
        <w:rPr>
          <w:rFonts w:ascii="Times New Roman" w:hAnsi="Times New Roman" w:cs="Times New Roman"/>
          <w:sz w:val="24"/>
          <w:szCs w:val="24"/>
        </w:rPr>
        <w:t>ly</w:t>
      </w:r>
      <w:r>
        <w:rPr>
          <w:rFonts w:ascii="Times New Roman" w:hAnsi="Times New Roman" w:cs="Times New Roman"/>
          <w:sz w:val="24"/>
          <w:szCs w:val="24"/>
        </w:rPr>
        <w:t xml:space="preserve">, a Subclass 403 (Temporary Work (International Relations)) visa in the </w:t>
      </w:r>
      <w:r w:rsidR="00DF0ADD">
        <w:rPr>
          <w:rFonts w:ascii="Times New Roman" w:hAnsi="Times New Roman" w:cs="Times New Roman"/>
          <w:sz w:val="24"/>
          <w:szCs w:val="24"/>
        </w:rPr>
        <w:t>PALM</w:t>
      </w:r>
      <w:r>
        <w:rPr>
          <w:rFonts w:ascii="Times New Roman" w:hAnsi="Times New Roman" w:cs="Times New Roman"/>
          <w:sz w:val="24"/>
          <w:szCs w:val="24"/>
        </w:rPr>
        <w:t xml:space="preserve"> stream is </w:t>
      </w:r>
      <w:r w:rsidR="000F3293">
        <w:rPr>
          <w:rFonts w:ascii="Times New Roman" w:hAnsi="Times New Roman" w:cs="Times New Roman"/>
          <w:sz w:val="24"/>
          <w:szCs w:val="24"/>
        </w:rPr>
        <w:t xml:space="preserve">also </w:t>
      </w:r>
      <w:r>
        <w:rPr>
          <w:rFonts w:ascii="Times New Roman" w:hAnsi="Times New Roman" w:cs="Times New Roman"/>
          <w:sz w:val="24"/>
          <w:szCs w:val="24"/>
        </w:rPr>
        <w:t>prescribed</w:t>
      </w:r>
      <w:r w:rsidR="006439D3">
        <w:rPr>
          <w:rFonts w:ascii="Times New Roman" w:hAnsi="Times New Roman" w:cs="Times New Roman"/>
          <w:sz w:val="24"/>
          <w:szCs w:val="24"/>
        </w:rPr>
        <w:t xml:space="preserve"> by section 6 of the Determination</w:t>
      </w:r>
      <w:r>
        <w:rPr>
          <w:rFonts w:ascii="Times New Roman" w:hAnsi="Times New Roman" w:cs="Times New Roman"/>
          <w:sz w:val="24"/>
          <w:szCs w:val="24"/>
        </w:rPr>
        <w:t>.</w:t>
      </w:r>
      <w:r w:rsidR="00850F4F">
        <w:rPr>
          <w:rFonts w:ascii="Times New Roman" w:hAnsi="Times New Roman" w:cs="Times New Roman"/>
          <w:sz w:val="24"/>
          <w:szCs w:val="24"/>
        </w:rPr>
        <w:t xml:space="preserve"> </w:t>
      </w:r>
      <w:r>
        <w:rPr>
          <w:rFonts w:ascii="Times New Roman" w:hAnsi="Times New Roman" w:cs="Times New Roman"/>
          <w:sz w:val="24"/>
          <w:szCs w:val="24"/>
        </w:rPr>
        <w:t xml:space="preserve">This kind of visa is referred to in the regulations under the </w:t>
      </w:r>
      <w:r w:rsidRPr="00257665">
        <w:rPr>
          <w:rFonts w:ascii="Times New Roman" w:hAnsi="Times New Roman" w:cs="Times New Roman"/>
          <w:i/>
          <w:sz w:val="24"/>
          <w:szCs w:val="24"/>
        </w:rPr>
        <w:t>Migration Act 1958</w:t>
      </w:r>
      <w:r>
        <w:rPr>
          <w:rFonts w:ascii="Times New Roman" w:hAnsi="Times New Roman" w:cs="Times New Roman"/>
          <w:sz w:val="24"/>
          <w:szCs w:val="24"/>
        </w:rPr>
        <w:t>.</w:t>
      </w:r>
      <w:r w:rsidR="00850F4F">
        <w:rPr>
          <w:rFonts w:ascii="Times New Roman" w:hAnsi="Times New Roman" w:cs="Times New Roman"/>
          <w:sz w:val="24"/>
          <w:szCs w:val="24"/>
        </w:rPr>
        <w:t xml:space="preserve"> </w:t>
      </w:r>
      <w:r w:rsidR="00024354">
        <w:rPr>
          <w:rFonts w:ascii="Times New Roman" w:hAnsi="Times New Roman" w:cs="Times New Roman"/>
          <w:sz w:val="24"/>
          <w:szCs w:val="24"/>
        </w:rPr>
        <w:t>This is the current visa</w:t>
      </w:r>
      <w:r w:rsidR="006439D3">
        <w:rPr>
          <w:rFonts w:ascii="Times New Roman" w:hAnsi="Times New Roman" w:cs="Times New Roman"/>
          <w:sz w:val="24"/>
          <w:szCs w:val="24"/>
        </w:rPr>
        <w:t xml:space="preserve"> that is issued to PALM scheme workers and their relevant family members, where the worker is approved for family accompaniment.</w:t>
      </w:r>
      <w:r w:rsidR="00850F4F">
        <w:rPr>
          <w:rFonts w:ascii="Times New Roman" w:hAnsi="Times New Roman" w:cs="Times New Roman"/>
          <w:sz w:val="24"/>
          <w:szCs w:val="24"/>
        </w:rPr>
        <w:t xml:space="preserve"> </w:t>
      </w:r>
    </w:p>
    <w:p w14:paraId="0A4F4A1A" w14:textId="77777777" w:rsidR="00680FF8" w:rsidRDefault="00680FF8" w:rsidP="001169A1">
      <w:pPr>
        <w:spacing w:after="0" w:line="240" w:lineRule="auto"/>
        <w:rPr>
          <w:rFonts w:ascii="Times New Roman" w:hAnsi="Times New Roman" w:cs="Times New Roman"/>
          <w:sz w:val="24"/>
          <w:szCs w:val="24"/>
        </w:rPr>
      </w:pPr>
    </w:p>
    <w:p w14:paraId="1318E56F" w14:textId="0285B947" w:rsidR="00257665" w:rsidRDefault="006439D3" w:rsidP="001169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 worker or their family member has not previously held a Subclass 403 (Temporary Work (International Relations)) visa under the former </w:t>
      </w:r>
      <w:r w:rsidR="00DF0ADD">
        <w:rPr>
          <w:rFonts w:ascii="Times New Roman" w:hAnsi="Times New Roman" w:cs="Times New Roman"/>
          <w:sz w:val="24"/>
          <w:szCs w:val="24"/>
        </w:rPr>
        <w:t>PLS</w:t>
      </w:r>
      <w:r>
        <w:rPr>
          <w:rFonts w:ascii="Times New Roman" w:hAnsi="Times New Roman" w:cs="Times New Roman"/>
          <w:sz w:val="24"/>
          <w:szCs w:val="24"/>
        </w:rPr>
        <w:t xml:space="preserve"> stream, and is now issued such a visa under the PALM stream, their </w:t>
      </w:r>
      <w:r w:rsidR="000F3293">
        <w:rPr>
          <w:rFonts w:ascii="Times New Roman" w:hAnsi="Times New Roman" w:cs="Times New Roman"/>
          <w:sz w:val="24"/>
          <w:szCs w:val="24"/>
        </w:rPr>
        <w:t xml:space="preserve">52-week </w:t>
      </w:r>
      <w:r>
        <w:rPr>
          <w:rFonts w:ascii="Times New Roman" w:hAnsi="Times New Roman" w:cs="Times New Roman"/>
          <w:sz w:val="24"/>
          <w:szCs w:val="24"/>
        </w:rPr>
        <w:t>newly arrived</w:t>
      </w:r>
      <w:r w:rsidR="000F3293">
        <w:rPr>
          <w:rFonts w:ascii="Times New Roman" w:hAnsi="Times New Roman" w:cs="Times New Roman"/>
          <w:sz w:val="24"/>
          <w:szCs w:val="24"/>
        </w:rPr>
        <w:t xml:space="preserve"> resident’s waiting period will commence when they first held the PALM stream visa (subsection 61AA(5A) of the Act).</w:t>
      </w:r>
      <w:r w:rsidR="00850F4F">
        <w:rPr>
          <w:rFonts w:ascii="Times New Roman" w:hAnsi="Times New Roman" w:cs="Times New Roman"/>
          <w:sz w:val="24"/>
          <w:szCs w:val="24"/>
        </w:rPr>
        <w:t xml:space="preserve"> </w:t>
      </w:r>
      <w:r w:rsidR="00680FF8">
        <w:rPr>
          <w:rFonts w:ascii="Times New Roman" w:hAnsi="Times New Roman" w:cs="Times New Roman"/>
          <w:sz w:val="24"/>
          <w:szCs w:val="24"/>
        </w:rPr>
        <w:t xml:space="preserve">It is expected </w:t>
      </w:r>
      <w:r w:rsidR="00680FF8" w:rsidRPr="009E20BE">
        <w:rPr>
          <w:rFonts w:ascii="Times New Roman" w:eastAsia="Times New Roman" w:hAnsi="Times New Roman" w:cs="Times New Roman"/>
          <w:sz w:val="24"/>
          <w:szCs w:val="24"/>
          <w:lang w:eastAsia="en-AU"/>
        </w:rPr>
        <w:t xml:space="preserve">most PALM scheme participants will have served this waiting period prior to their family coming to Australia, effectively providing immediate access </w:t>
      </w:r>
      <w:r w:rsidR="0081075A">
        <w:rPr>
          <w:rFonts w:ascii="Times New Roman" w:eastAsia="Times New Roman" w:hAnsi="Times New Roman" w:cs="Times New Roman"/>
          <w:sz w:val="24"/>
          <w:szCs w:val="24"/>
          <w:lang w:eastAsia="en-AU"/>
        </w:rPr>
        <w:t xml:space="preserve">to family tax benefit Part A </w:t>
      </w:r>
      <w:r w:rsidR="00680FF8" w:rsidRPr="009E20BE">
        <w:rPr>
          <w:rFonts w:ascii="Times New Roman" w:eastAsia="Times New Roman" w:hAnsi="Times New Roman" w:cs="Times New Roman"/>
          <w:sz w:val="24"/>
          <w:szCs w:val="24"/>
          <w:lang w:eastAsia="en-AU"/>
        </w:rPr>
        <w:t>once their family arrives</w:t>
      </w:r>
      <w:r w:rsidR="0081075A">
        <w:rPr>
          <w:rFonts w:ascii="Times New Roman" w:eastAsia="Times New Roman" w:hAnsi="Times New Roman" w:cs="Times New Roman"/>
          <w:sz w:val="24"/>
          <w:szCs w:val="24"/>
          <w:lang w:eastAsia="en-AU"/>
        </w:rPr>
        <w:t>.</w:t>
      </w:r>
      <w:r w:rsidR="00850F4F">
        <w:rPr>
          <w:rFonts w:ascii="Times New Roman" w:eastAsia="Times New Roman" w:hAnsi="Times New Roman" w:cs="Times New Roman"/>
          <w:sz w:val="24"/>
          <w:szCs w:val="24"/>
          <w:lang w:eastAsia="en-AU"/>
        </w:rPr>
        <w:t xml:space="preserve"> </w:t>
      </w:r>
      <w:r w:rsidR="0081075A">
        <w:rPr>
          <w:rFonts w:ascii="Times New Roman" w:eastAsia="Times New Roman" w:hAnsi="Times New Roman" w:cs="Times New Roman"/>
          <w:sz w:val="24"/>
          <w:szCs w:val="24"/>
          <w:lang w:eastAsia="en-AU"/>
        </w:rPr>
        <w:t>Further</w:t>
      </w:r>
      <w:r w:rsidR="00180EA1">
        <w:rPr>
          <w:rFonts w:ascii="Times New Roman" w:hAnsi="Times New Roman" w:cs="Times New Roman"/>
          <w:sz w:val="24"/>
          <w:szCs w:val="24"/>
        </w:rPr>
        <w:t>, if such individuals are granted successive Subclass</w:t>
      </w:r>
      <w:r w:rsidR="00673230">
        <w:rPr>
          <w:rFonts w:ascii="Times New Roman" w:hAnsi="Times New Roman" w:cs="Times New Roman"/>
          <w:sz w:val="24"/>
          <w:szCs w:val="24"/>
        </w:rPr>
        <w:t> </w:t>
      </w:r>
      <w:r w:rsidR="00180EA1">
        <w:rPr>
          <w:rFonts w:ascii="Times New Roman" w:hAnsi="Times New Roman" w:cs="Times New Roman"/>
          <w:sz w:val="24"/>
          <w:szCs w:val="24"/>
        </w:rPr>
        <w:t>403 (Temporary Work (International Relations)) visas, they would not have to restart the waiting period with each new visa grant.</w:t>
      </w:r>
    </w:p>
    <w:p w14:paraId="72C9486A" w14:textId="14EC1FBB" w:rsidR="0046588B" w:rsidRPr="001169A1" w:rsidRDefault="0046588B" w:rsidP="001169A1">
      <w:pPr>
        <w:spacing w:after="0" w:line="240" w:lineRule="auto"/>
        <w:rPr>
          <w:rFonts w:ascii="Times New Roman" w:hAnsi="Times New Roman" w:cs="Times New Roman"/>
          <w:sz w:val="24"/>
          <w:szCs w:val="24"/>
        </w:rPr>
        <w:sectPr w:rsidR="0046588B" w:rsidRPr="001169A1" w:rsidSect="00D33E8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pPr>
    </w:p>
    <w:p w14:paraId="2EEC08B0" w14:textId="77777777" w:rsidR="00396EE3" w:rsidRPr="001169A1" w:rsidRDefault="00396EE3" w:rsidP="001169A1">
      <w:pPr>
        <w:spacing w:after="0" w:line="240" w:lineRule="auto"/>
        <w:jc w:val="center"/>
        <w:rPr>
          <w:rFonts w:ascii="Times New Roman" w:hAnsi="Times New Roman" w:cs="Times New Roman"/>
          <w:b/>
          <w:sz w:val="24"/>
          <w:szCs w:val="24"/>
        </w:rPr>
      </w:pPr>
      <w:r w:rsidRPr="001169A1">
        <w:rPr>
          <w:rFonts w:ascii="Times New Roman" w:hAnsi="Times New Roman" w:cs="Times New Roman"/>
          <w:b/>
          <w:sz w:val="24"/>
          <w:szCs w:val="24"/>
        </w:rPr>
        <w:t>Statement of Compatibility with Human Rights</w:t>
      </w:r>
    </w:p>
    <w:p w14:paraId="30161D48" w14:textId="77777777" w:rsidR="00057954" w:rsidRPr="001169A1" w:rsidRDefault="00057954" w:rsidP="001169A1">
      <w:pPr>
        <w:spacing w:after="0" w:line="240" w:lineRule="auto"/>
        <w:rPr>
          <w:rFonts w:ascii="Times New Roman" w:hAnsi="Times New Roman" w:cs="Times New Roman"/>
          <w:b/>
          <w:sz w:val="24"/>
          <w:szCs w:val="24"/>
        </w:rPr>
      </w:pPr>
    </w:p>
    <w:p w14:paraId="5B6E28B9" w14:textId="77777777" w:rsidR="00396EE3" w:rsidRPr="001169A1" w:rsidRDefault="00396EE3" w:rsidP="001169A1">
      <w:pPr>
        <w:spacing w:after="0" w:line="240" w:lineRule="auto"/>
        <w:jc w:val="center"/>
        <w:rPr>
          <w:rFonts w:ascii="Times New Roman" w:hAnsi="Times New Roman" w:cs="Times New Roman"/>
          <w:sz w:val="24"/>
          <w:szCs w:val="24"/>
        </w:rPr>
      </w:pPr>
      <w:r w:rsidRPr="001169A1">
        <w:rPr>
          <w:rFonts w:ascii="Times New Roman" w:hAnsi="Times New Roman" w:cs="Times New Roman"/>
          <w:i/>
          <w:sz w:val="24"/>
          <w:szCs w:val="24"/>
        </w:rPr>
        <w:t>Prepared in accordance with Part 3 of the Human Rights (Parliamentary Scrutiny) Act 2011</w:t>
      </w:r>
    </w:p>
    <w:p w14:paraId="2C1D2BAF" w14:textId="77777777" w:rsidR="00396EE3" w:rsidRPr="001169A1" w:rsidRDefault="00396EE3" w:rsidP="001169A1">
      <w:pPr>
        <w:spacing w:after="0" w:line="240" w:lineRule="auto"/>
        <w:jc w:val="center"/>
        <w:rPr>
          <w:rFonts w:ascii="Times New Roman" w:hAnsi="Times New Roman" w:cs="Times New Roman"/>
          <w:sz w:val="24"/>
          <w:szCs w:val="24"/>
        </w:rPr>
      </w:pPr>
    </w:p>
    <w:p w14:paraId="76219051" w14:textId="417340DC" w:rsidR="000427A2" w:rsidRPr="001169A1" w:rsidRDefault="003C1922" w:rsidP="001169A1">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A New Tax System (Family Assistance) </w:t>
      </w:r>
      <w:r w:rsidR="000427A2" w:rsidRPr="001169A1">
        <w:rPr>
          <w:rFonts w:ascii="Times New Roman" w:hAnsi="Times New Roman" w:cs="Times New Roman"/>
          <w:b/>
          <w:i/>
          <w:sz w:val="24"/>
          <w:szCs w:val="24"/>
        </w:rPr>
        <w:t>Act 199</w:t>
      </w:r>
      <w:r>
        <w:rPr>
          <w:rFonts w:ascii="Times New Roman" w:hAnsi="Times New Roman" w:cs="Times New Roman"/>
          <w:b/>
          <w:i/>
          <w:sz w:val="24"/>
          <w:szCs w:val="24"/>
        </w:rPr>
        <w:t>9</w:t>
      </w:r>
    </w:p>
    <w:p w14:paraId="00AA7907" w14:textId="77777777" w:rsidR="000427A2" w:rsidRPr="001169A1" w:rsidRDefault="000427A2" w:rsidP="001169A1">
      <w:pPr>
        <w:spacing w:after="0" w:line="240" w:lineRule="auto"/>
        <w:jc w:val="center"/>
        <w:rPr>
          <w:rFonts w:ascii="Times New Roman" w:hAnsi="Times New Roman" w:cs="Times New Roman"/>
          <w:sz w:val="24"/>
          <w:szCs w:val="24"/>
        </w:rPr>
      </w:pPr>
    </w:p>
    <w:p w14:paraId="26F1AFED" w14:textId="07E2C210" w:rsidR="00396EE3" w:rsidRPr="001169A1" w:rsidRDefault="003C1922" w:rsidP="001169A1">
      <w:pPr>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A New Tax System</w:t>
      </w:r>
      <w:r w:rsidR="00396EE3" w:rsidRPr="001169A1">
        <w:rPr>
          <w:rFonts w:ascii="Times New Roman" w:hAnsi="Times New Roman" w:cs="Times New Roman"/>
          <w:b/>
          <w:sz w:val="24"/>
          <w:szCs w:val="24"/>
        </w:rPr>
        <w:t xml:space="preserve"> </w:t>
      </w:r>
      <w:r w:rsidR="00396EE3" w:rsidRPr="003C1922">
        <w:rPr>
          <w:rFonts w:ascii="Times New Roman" w:hAnsi="Times New Roman" w:cs="Times New Roman"/>
          <w:b/>
          <w:i/>
          <w:sz w:val="24"/>
          <w:szCs w:val="24"/>
        </w:rPr>
        <w:t>(</w:t>
      </w:r>
      <w:r>
        <w:rPr>
          <w:rFonts w:ascii="Times New Roman" w:hAnsi="Times New Roman" w:cs="Times New Roman"/>
          <w:b/>
          <w:i/>
          <w:sz w:val="24"/>
          <w:szCs w:val="24"/>
        </w:rPr>
        <w:t>Family Assistance) (Pacific Australia Labour Mobility Scheme</w:t>
      </w:r>
      <w:r w:rsidR="00057954" w:rsidRPr="001169A1">
        <w:rPr>
          <w:rFonts w:ascii="Times New Roman" w:hAnsi="Times New Roman" w:cs="Times New Roman"/>
          <w:b/>
          <w:i/>
          <w:sz w:val="24"/>
          <w:szCs w:val="24"/>
        </w:rPr>
        <w:t>–</w:t>
      </w:r>
      <w:r>
        <w:rPr>
          <w:rFonts w:ascii="Times New Roman" w:hAnsi="Times New Roman" w:cs="Times New Roman"/>
          <w:b/>
          <w:i/>
          <w:sz w:val="24"/>
          <w:szCs w:val="24"/>
        </w:rPr>
        <w:t>Family Tax Benefit</w:t>
      </w:r>
      <w:r w:rsidR="00057954" w:rsidRPr="001169A1">
        <w:rPr>
          <w:rFonts w:ascii="Times New Roman" w:hAnsi="Times New Roman" w:cs="Times New Roman"/>
          <w:b/>
          <w:i/>
          <w:sz w:val="24"/>
          <w:szCs w:val="24"/>
        </w:rPr>
        <w:t>) De</w:t>
      </w:r>
      <w:r>
        <w:rPr>
          <w:rFonts w:ascii="Times New Roman" w:hAnsi="Times New Roman" w:cs="Times New Roman"/>
          <w:b/>
          <w:i/>
          <w:sz w:val="24"/>
          <w:szCs w:val="24"/>
        </w:rPr>
        <w:t>termin</w:t>
      </w:r>
      <w:r w:rsidR="0077575B" w:rsidRPr="001169A1">
        <w:rPr>
          <w:rFonts w:ascii="Times New Roman" w:hAnsi="Times New Roman" w:cs="Times New Roman"/>
          <w:b/>
          <w:i/>
          <w:sz w:val="24"/>
          <w:szCs w:val="24"/>
        </w:rPr>
        <w:t>ation</w:t>
      </w:r>
      <w:r w:rsidR="00057954" w:rsidRPr="001169A1">
        <w:rPr>
          <w:rFonts w:ascii="Times New Roman" w:hAnsi="Times New Roman" w:cs="Times New Roman"/>
          <w:b/>
          <w:i/>
          <w:sz w:val="24"/>
          <w:szCs w:val="24"/>
        </w:rPr>
        <w:t xml:space="preserve"> 20</w:t>
      </w:r>
      <w:r w:rsidR="00FA772D" w:rsidRPr="001169A1">
        <w:rPr>
          <w:rFonts w:ascii="Times New Roman" w:hAnsi="Times New Roman" w:cs="Times New Roman"/>
          <w:b/>
          <w:i/>
          <w:sz w:val="24"/>
          <w:szCs w:val="24"/>
        </w:rPr>
        <w:t>2</w:t>
      </w:r>
      <w:r w:rsidR="00F06E6E" w:rsidRPr="001169A1">
        <w:rPr>
          <w:rFonts w:ascii="Times New Roman" w:hAnsi="Times New Roman" w:cs="Times New Roman"/>
          <w:b/>
          <w:i/>
          <w:sz w:val="24"/>
          <w:szCs w:val="24"/>
        </w:rPr>
        <w:t>4</w:t>
      </w:r>
    </w:p>
    <w:p w14:paraId="20F6DB49" w14:textId="77777777" w:rsidR="00396EE3" w:rsidRPr="001169A1" w:rsidRDefault="00396EE3" w:rsidP="001169A1">
      <w:pPr>
        <w:spacing w:after="0" w:line="240" w:lineRule="auto"/>
        <w:rPr>
          <w:rFonts w:ascii="Times New Roman" w:hAnsi="Times New Roman" w:cs="Times New Roman"/>
          <w:sz w:val="24"/>
          <w:szCs w:val="24"/>
        </w:rPr>
      </w:pPr>
    </w:p>
    <w:p w14:paraId="394749BD" w14:textId="004B36FD" w:rsidR="00396EE3" w:rsidRPr="001169A1" w:rsidRDefault="00396EE3"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 xml:space="preserve">The </w:t>
      </w:r>
      <w:r w:rsidR="003C1922">
        <w:rPr>
          <w:rFonts w:ascii="Times New Roman" w:hAnsi="Times New Roman" w:cs="Times New Roman"/>
          <w:i/>
          <w:sz w:val="24"/>
          <w:szCs w:val="24"/>
        </w:rPr>
        <w:t>A New Tax System (Family Assistance)</w:t>
      </w:r>
      <w:r w:rsidR="00057954" w:rsidRPr="001169A1">
        <w:rPr>
          <w:rFonts w:ascii="Times New Roman" w:hAnsi="Times New Roman" w:cs="Times New Roman"/>
          <w:sz w:val="24"/>
          <w:szCs w:val="24"/>
        </w:rPr>
        <w:t xml:space="preserve"> </w:t>
      </w:r>
      <w:r w:rsidR="00057954" w:rsidRPr="001169A1">
        <w:rPr>
          <w:rFonts w:ascii="Times New Roman" w:hAnsi="Times New Roman" w:cs="Times New Roman"/>
          <w:i/>
          <w:sz w:val="24"/>
          <w:szCs w:val="24"/>
        </w:rPr>
        <w:t>(</w:t>
      </w:r>
      <w:r w:rsidR="003C1922">
        <w:rPr>
          <w:rFonts w:ascii="Times New Roman" w:hAnsi="Times New Roman" w:cs="Times New Roman"/>
          <w:i/>
          <w:sz w:val="24"/>
          <w:szCs w:val="24"/>
        </w:rPr>
        <w:t>Pacific Australia Labour Mobility Scheme</w:t>
      </w:r>
      <w:r w:rsidR="00057954" w:rsidRPr="001169A1">
        <w:rPr>
          <w:rFonts w:ascii="Times New Roman" w:hAnsi="Times New Roman" w:cs="Times New Roman"/>
          <w:i/>
          <w:sz w:val="24"/>
          <w:szCs w:val="24"/>
        </w:rPr>
        <w:t>–</w:t>
      </w:r>
      <w:r w:rsidR="003C1922">
        <w:rPr>
          <w:rFonts w:ascii="Times New Roman" w:hAnsi="Times New Roman" w:cs="Times New Roman"/>
          <w:i/>
          <w:sz w:val="24"/>
          <w:szCs w:val="24"/>
        </w:rPr>
        <w:t>Family Tax Benefit</w:t>
      </w:r>
      <w:r w:rsidR="00057954" w:rsidRPr="001169A1">
        <w:rPr>
          <w:rFonts w:ascii="Times New Roman" w:hAnsi="Times New Roman" w:cs="Times New Roman"/>
          <w:i/>
          <w:sz w:val="24"/>
          <w:szCs w:val="24"/>
        </w:rPr>
        <w:t>) De</w:t>
      </w:r>
      <w:r w:rsidR="003C1922">
        <w:rPr>
          <w:rFonts w:ascii="Times New Roman" w:hAnsi="Times New Roman" w:cs="Times New Roman"/>
          <w:i/>
          <w:sz w:val="24"/>
          <w:szCs w:val="24"/>
        </w:rPr>
        <w:t>termination</w:t>
      </w:r>
      <w:r w:rsidR="00057954" w:rsidRPr="001169A1">
        <w:rPr>
          <w:rFonts w:ascii="Times New Roman" w:hAnsi="Times New Roman" w:cs="Times New Roman"/>
          <w:i/>
          <w:sz w:val="24"/>
          <w:szCs w:val="24"/>
        </w:rPr>
        <w:t xml:space="preserve"> 20</w:t>
      </w:r>
      <w:r w:rsidR="00FA772D" w:rsidRPr="001169A1">
        <w:rPr>
          <w:rFonts w:ascii="Times New Roman" w:hAnsi="Times New Roman" w:cs="Times New Roman"/>
          <w:i/>
          <w:sz w:val="24"/>
          <w:szCs w:val="24"/>
        </w:rPr>
        <w:t>2</w:t>
      </w:r>
      <w:r w:rsidR="00F06E6E" w:rsidRPr="001169A1">
        <w:rPr>
          <w:rFonts w:ascii="Times New Roman" w:hAnsi="Times New Roman" w:cs="Times New Roman"/>
          <w:i/>
          <w:sz w:val="24"/>
          <w:szCs w:val="24"/>
        </w:rPr>
        <w:t>4</w:t>
      </w:r>
      <w:r w:rsidR="00057954" w:rsidRPr="001169A1">
        <w:rPr>
          <w:rFonts w:ascii="Times New Roman" w:hAnsi="Times New Roman" w:cs="Times New Roman"/>
          <w:i/>
          <w:sz w:val="24"/>
          <w:szCs w:val="24"/>
        </w:rPr>
        <w:t xml:space="preserve"> </w:t>
      </w:r>
      <w:r w:rsidR="000427A2" w:rsidRPr="001169A1">
        <w:rPr>
          <w:rFonts w:ascii="Times New Roman" w:hAnsi="Times New Roman" w:cs="Times New Roman"/>
          <w:sz w:val="24"/>
          <w:szCs w:val="24"/>
        </w:rPr>
        <w:t>(the De</w:t>
      </w:r>
      <w:r w:rsidR="003C1922">
        <w:rPr>
          <w:rFonts w:ascii="Times New Roman" w:hAnsi="Times New Roman" w:cs="Times New Roman"/>
          <w:sz w:val="24"/>
          <w:szCs w:val="24"/>
        </w:rPr>
        <w:t>termin</w:t>
      </w:r>
      <w:r w:rsidR="000427A2" w:rsidRPr="001169A1">
        <w:rPr>
          <w:rFonts w:ascii="Times New Roman" w:hAnsi="Times New Roman" w:cs="Times New Roman"/>
          <w:sz w:val="24"/>
          <w:szCs w:val="24"/>
        </w:rPr>
        <w:t xml:space="preserve">ation) </w:t>
      </w:r>
      <w:r w:rsidRPr="001169A1">
        <w:rPr>
          <w:rFonts w:ascii="Times New Roman" w:hAnsi="Times New Roman" w:cs="Times New Roman"/>
          <w:sz w:val="24"/>
          <w:szCs w:val="24"/>
        </w:rPr>
        <w:t>is compatible with the human</w:t>
      </w:r>
      <w:r w:rsidR="000427A2" w:rsidRPr="001169A1">
        <w:rPr>
          <w:rFonts w:ascii="Times New Roman" w:hAnsi="Times New Roman" w:cs="Times New Roman"/>
          <w:sz w:val="24"/>
          <w:szCs w:val="24"/>
        </w:rPr>
        <w:t> </w:t>
      </w:r>
      <w:r w:rsidRPr="001169A1">
        <w:rPr>
          <w:rFonts w:ascii="Times New Roman" w:hAnsi="Times New Roman" w:cs="Times New Roman"/>
          <w:sz w:val="24"/>
          <w:szCs w:val="24"/>
        </w:rPr>
        <w:t xml:space="preserve">rights and freedoms recognised or declared in the international instruments listed in section 3 of the </w:t>
      </w:r>
      <w:r w:rsidRPr="001169A1">
        <w:rPr>
          <w:rFonts w:ascii="Times New Roman" w:hAnsi="Times New Roman" w:cs="Times New Roman"/>
          <w:i/>
          <w:sz w:val="24"/>
          <w:szCs w:val="24"/>
        </w:rPr>
        <w:t>Human Rights (Parliamentary Scrutiny) Act 2011</w:t>
      </w:r>
      <w:r w:rsidRPr="001169A1">
        <w:rPr>
          <w:rFonts w:ascii="Times New Roman" w:hAnsi="Times New Roman" w:cs="Times New Roman"/>
          <w:sz w:val="24"/>
          <w:szCs w:val="24"/>
        </w:rPr>
        <w:t>.</w:t>
      </w:r>
    </w:p>
    <w:p w14:paraId="7EE49B0E" w14:textId="77777777" w:rsidR="001169A1" w:rsidRDefault="001169A1" w:rsidP="001169A1">
      <w:pPr>
        <w:spacing w:after="0" w:line="240" w:lineRule="auto"/>
        <w:rPr>
          <w:rFonts w:ascii="Times New Roman" w:hAnsi="Times New Roman" w:cs="Times New Roman"/>
          <w:b/>
          <w:sz w:val="24"/>
          <w:szCs w:val="24"/>
        </w:rPr>
      </w:pPr>
    </w:p>
    <w:p w14:paraId="231D63DF" w14:textId="77777777" w:rsidR="00396EE3" w:rsidRPr="001169A1" w:rsidRDefault="00396EE3" w:rsidP="001169A1">
      <w:pPr>
        <w:spacing w:after="0" w:line="240" w:lineRule="auto"/>
        <w:rPr>
          <w:rFonts w:ascii="Times New Roman" w:hAnsi="Times New Roman" w:cs="Times New Roman"/>
          <w:b/>
          <w:sz w:val="24"/>
          <w:szCs w:val="24"/>
        </w:rPr>
      </w:pPr>
      <w:r w:rsidRPr="001169A1">
        <w:rPr>
          <w:rFonts w:ascii="Times New Roman" w:hAnsi="Times New Roman" w:cs="Times New Roman"/>
          <w:b/>
          <w:sz w:val="24"/>
          <w:szCs w:val="24"/>
        </w:rPr>
        <w:t>Overview of the Legislative Instrument</w:t>
      </w:r>
    </w:p>
    <w:p w14:paraId="398D1830" w14:textId="77777777" w:rsidR="001169A1" w:rsidRDefault="001169A1" w:rsidP="001169A1">
      <w:pPr>
        <w:spacing w:after="0" w:line="240" w:lineRule="auto"/>
        <w:rPr>
          <w:rFonts w:ascii="Times New Roman" w:hAnsi="Times New Roman" w:cs="Times New Roman"/>
          <w:sz w:val="24"/>
          <w:szCs w:val="24"/>
        </w:rPr>
      </w:pPr>
    </w:p>
    <w:p w14:paraId="56690073" w14:textId="6C5E8163" w:rsidR="00BE2C5E" w:rsidRPr="001169A1" w:rsidRDefault="00BE2C5E" w:rsidP="00BE2C5E">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The De</w:t>
      </w:r>
      <w:r>
        <w:rPr>
          <w:rFonts w:ascii="Times New Roman" w:hAnsi="Times New Roman" w:cs="Times New Roman"/>
          <w:sz w:val="24"/>
          <w:szCs w:val="24"/>
        </w:rPr>
        <w:t>termination</w:t>
      </w:r>
      <w:r w:rsidRPr="001169A1">
        <w:rPr>
          <w:rFonts w:ascii="Times New Roman" w:hAnsi="Times New Roman" w:cs="Times New Roman"/>
          <w:sz w:val="24"/>
          <w:szCs w:val="24"/>
        </w:rPr>
        <w:t xml:space="preserve"> specifie</w:t>
      </w:r>
      <w:r>
        <w:rPr>
          <w:rFonts w:ascii="Times New Roman" w:hAnsi="Times New Roman" w:cs="Times New Roman"/>
          <w:sz w:val="24"/>
          <w:szCs w:val="24"/>
        </w:rPr>
        <w:t>s that</w:t>
      </w:r>
      <w:r w:rsidRPr="001169A1">
        <w:rPr>
          <w:rFonts w:ascii="Times New Roman" w:hAnsi="Times New Roman" w:cs="Times New Roman"/>
          <w:sz w:val="24"/>
          <w:szCs w:val="24"/>
        </w:rPr>
        <w:t xml:space="preserve"> workers participating in the Pacific Australia Labour Mobility </w:t>
      </w:r>
      <w:r w:rsidR="00A030D2">
        <w:rPr>
          <w:rFonts w:ascii="Times New Roman" w:hAnsi="Times New Roman" w:cs="Times New Roman"/>
          <w:sz w:val="24"/>
          <w:szCs w:val="24"/>
        </w:rPr>
        <w:t xml:space="preserve">(PALM) </w:t>
      </w:r>
      <w:r w:rsidRPr="001169A1">
        <w:rPr>
          <w:rFonts w:ascii="Times New Roman" w:hAnsi="Times New Roman" w:cs="Times New Roman"/>
          <w:sz w:val="24"/>
          <w:szCs w:val="24"/>
        </w:rPr>
        <w:t xml:space="preserve">scheme </w:t>
      </w:r>
      <w:r>
        <w:rPr>
          <w:rFonts w:ascii="Times New Roman" w:hAnsi="Times New Roman" w:cs="Times New Roman"/>
          <w:sz w:val="24"/>
          <w:szCs w:val="24"/>
        </w:rPr>
        <w:t>who are approved for family accompaniment</w:t>
      </w:r>
      <w:r w:rsidRPr="001169A1">
        <w:rPr>
          <w:rFonts w:ascii="Times New Roman" w:hAnsi="Times New Roman" w:cs="Times New Roman"/>
          <w:sz w:val="24"/>
          <w:szCs w:val="24"/>
        </w:rPr>
        <w:t xml:space="preserve">, and relevant members of their family, </w:t>
      </w:r>
      <w:r>
        <w:rPr>
          <w:rFonts w:ascii="Times New Roman" w:hAnsi="Times New Roman" w:cs="Times New Roman"/>
          <w:sz w:val="24"/>
          <w:szCs w:val="24"/>
        </w:rPr>
        <w:t xml:space="preserve">are classes of individuals </w:t>
      </w:r>
      <w:r w:rsidRPr="001169A1">
        <w:rPr>
          <w:rFonts w:ascii="Times New Roman" w:hAnsi="Times New Roman" w:cs="Times New Roman"/>
          <w:sz w:val="24"/>
          <w:szCs w:val="24"/>
        </w:rPr>
        <w:t xml:space="preserve">for the purposes of </w:t>
      </w:r>
      <w:r>
        <w:rPr>
          <w:rFonts w:ascii="Times New Roman" w:hAnsi="Times New Roman" w:cs="Times New Roman"/>
          <w:sz w:val="24"/>
          <w:szCs w:val="24"/>
        </w:rPr>
        <w:t xml:space="preserve">family tax benefit eligibility under the </w:t>
      </w:r>
      <w:r w:rsidRPr="008C050B">
        <w:rPr>
          <w:rFonts w:ascii="Times New Roman" w:hAnsi="Times New Roman" w:cs="Times New Roman"/>
          <w:i/>
          <w:sz w:val="24"/>
          <w:szCs w:val="24"/>
        </w:rPr>
        <w:t>A New Tax System (Family Assistance) Act 1999</w:t>
      </w:r>
      <w:r>
        <w:rPr>
          <w:rFonts w:ascii="Times New Roman" w:hAnsi="Times New Roman" w:cs="Times New Roman"/>
          <w:sz w:val="24"/>
          <w:szCs w:val="24"/>
        </w:rPr>
        <w:t xml:space="preserve"> (the Act)</w:t>
      </w:r>
      <w:r w:rsidRPr="001169A1">
        <w:rPr>
          <w:rFonts w:ascii="Times New Roman" w:hAnsi="Times New Roman" w:cs="Times New Roman"/>
          <w:sz w:val="24"/>
          <w:szCs w:val="24"/>
        </w:rPr>
        <w:t>.</w:t>
      </w:r>
      <w:r w:rsidR="00850F4F">
        <w:rPr>
          <w:rFonts w:ascii="Times New Roman" w:hAnsi="Times New Roman" w:cs="Times New Roman"/>
          <w:sz w:val="24"/>
          <w:szCs w:val="24"/>
        </w:rPr>
        <w:t xml:space="preserve"> </w:t>
      </w:r>
      <w:r>
        <w:rPr>
          <w:rFonts w:ascii="Times New Roman" w:hAnsi="Times New Roman" w:cs="Times New Roman"/>
          <w:sz w:val="24"/>
          <w:szCs w:val="24"/>
        </w:rPr>
        <w:t xml:space="preserve">The Determination also prescribes PALM </w:t>
      </w:r>
      <w:r w:rsidR="00DF0ADD">
        <w:rPr>
          <w:rFonts w:ascii="Times New Roman" w:hAnsi="Times New Roman" w:cs="Times New Roman"/>
          <w:sz w:val="24"/>
          <w:szCs w:val="24"/>
        </w:rPr>
        <w:t xml:space="preserve">and former Pacific Labour Scheme (PLS) </w:t>
      </w:r>
      <w:r>
        <w:rPr>
          <w:rFonts w:ascii="Times New Roman" w:hAnsi="Times New Roman" w:cs="Times New Roman"/>
          <w:sz w:val="24"/>
          <w:szCs w:val="24"/>
        </w:rPr>
        <w:t>visas, for the purposes of including the time a person has held such a visa towards the time they are subject to a newly arrived resident’s waiting period for family tax benefit Part A</w:t>
      </w:r>
      <w:r w:rsidRPr="001169A1">
        <w:rPr>
          <w:rFonts w:ascii="Times New Roman" w:hAnsi="Times New Roman" w:cs="Times New Roman"/>
          <w:sz w:val="24"/>
          <w:szCs w:val="24"/>
        </w:rPr>
        <w:t>.</w:t>
      </w:r>
    </w:p>
    <w:p w14:paraId="74E94DE6" w14:textId="77777777" w:rsidR="001169A1" w:rsidRDefault="001169A1" w:rsidP="001169A1">
      <w:pPr>
        <w:spacing w:after="0" w:line="240" w:lineRule="auto"/>
        <w:rPr>
          <w:rFonts w:ascii="Times New Roman" w:hAnsi="Times New Roman" w:cs="Times New Roman"/>
          <w:sz w:val="24"/>
          <w:szCs w:val="24"/>
        </w:rPr>
      </w:pPr>
    </w:p>
    <w:p w14:paraId="355E7840" w14:textId="4ADA3DBE" w:rsidR="002100B5" w:rsidRPr="001169A1" w:rsidRDefault="002100B5"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 xml:space="preserve">The </w:t>
      </w:r>
      <w:r w:rsidR="00971C2F">
        <w:rPr>
          <w:rFonts w:ascii="Times New Roman" w:hAnsi="Times New Roman" w:cs="Times New Roman"/>
          <w:sz w:val="24"/>
          <w:szCs w:val="24"/>
        </w:rPr>
        <w:t>Determination</w:t>
      </w:r>
      <w:r w:rsidRPr="001169A1">
        <w:rPr>
          <w:rFonts w:ascii="Times New Roman" w:hAnsi="Times New Roman" w:cs="Times New Roman"/>
          <w:sz w:val="24"/>
          <w:szCs w:val="24"/>
        </w:rPr>
        <w:t xml:space="preserve"> is made under </w:t>
      </w:r>
      <w:r w:rsidR="00BE2C5E">
        <w:rPr>
          <w:rFonts w:ascii="Times New Roman" w:hAnsi="Times New Roman" w:cs="Times New Roman"/>
          <w:sz w:val="24"/>
          <w:szCs w:val="24"/>
        </w:rPr>
        <w:t>subsections 21(1C) and</w:t>
      </w:r>
      <w:r w:rsidR="00923815" w:rsidRPr="001169A1">
        <w:rPr>
          <w:rFonts w:ascii="Times New Roman" w:hAnsi="Times New Roman" w:cs="Times New Roman"/>
          <w:sz w:val="24"/>
          <w:szCs w:val="24"/>
        </w:rPr>
        <w:t xml:space="preserve"> 61</w:t>
      </w:r>
      <w:r w:rsidR="00BE2C5E">
        <w:rPr>
          <w:rFonts w:ascii="Times New Roman" w:hAnsi="Times New Roman" w:cs="Times New Roman"/>
          <w:sz w:val="24"/>
          <w:szCs w:val="24"/>
        </w:rPr>
        <w:t>AA</w:t>
      </w:r>
      <w:r w:rsidR="00923815" w:rsidRPr="001169A1">
        <w:rPr>
          <w:rFonts w:ascii="Times New Roman" w:hAnsi="Times New Roman" w:cs="Times New Roman"/>
          <w:sz w:val="24"/>
          <w:szCs w:val="24"/>
        </w:rPr>
        <w:t>(</w:t>
      </w:r>
      <w:r w:rsidR="00BE2C5E">
        <w:rPr>
          <w:rFonts w:ascii="Times New Roman" w:hAnsi="Times New Roman" w:cs="Times New Roman"/>
          <w:sz w:val="24"/>
          <w:szCs w:val="24"/>
        </w:rPr>
        <w:t>5B</w:t>
      </w:r>
      <w:r w:rsidR="00923815" w:rsidRPr="001169A1">
        <w:rPr>
          <w:rFonts w:ascii="Times New Roman" w:hAnsi="Times New Roman" w:cs="Times New Roman"/>
          <w:sz w:val="24"/>
          <w:szCs w:val="24"/>
        </w:rPr>
        <w:t xml:space="preserve">) </w:t>
      </w:r>
      <w:r w:rsidRPr="001169A1">
        <w:rPr>
          <w:rFonts w:ascii="Times New Roman" w:hAnsi="Times New Roman" w:cs="Times New Roman"/>
          <w:sz w:val="24"/>
          <w:szCs w:val="24"/>
        </w:rPr>
        <w:t>of the</w:t>
      </w:r>
      <w:r w:rsidR="00BE2C5E">
        <w:rPr>
          <w:rFonts w:ascii="Times New Roman" w:hAnsi="Times New Roman" w:cs="Times New Roman"/>
          <w:sz w:val="24"/>
          <w:szCs w:val="24"/>
        </w:rPr>
        <w:t xml:space="preserve"> Act</w:t>
      </w:r>
      <w:r w:rsidRPr="001169A1">
        <w:rPr>
          <w:rFonts w:ascii="Times New Roman" w:hAnsi="Times New Roman" w:cs="Times New Roman"/>
          <w:sz w:val="24"/>
          <w:szCs w:val="24"/>
        </w:rPr>
        <w:t>.</w:t>
      </w:r>
    </w:p>
    <w:p w14:paraId="0438074B" w14:textId="77777777" w:rsidR="001169A1" w:rsidRDefault="001169A1" w:rsidP="009E20BE">
      <w:pPr>
        <w:spacing w:after="0" w:line="240" w:lineRule="auto"/>
        <w:rPr>
          <w:rFonts w:ascii="Times New Roman" w:hAnsi="Times New Roman" w:cs="Times New Roman"/>
          <w:b/>
          <w:sz w:val="24"/>
          <w:szCs w:val="24"/>
        </w:rPr>
      </w:pPr>
    </w:p>
    <w:p w14:paraId="747C8C21" w14:textId="77777777" w:rsidR="00057954" w:rsidRPr="001169A1" w:rsidRDefault="00057954" w:rsidP="009E20BE">
      <w:pPr>
        <w:spacing w:after="0" w:line="240" w:lineRule="auto"/>
        <w:rPr>
          <w:rFonts w:ascii="Times New Roman" w:hAnsi="Times New Roman" w:cs="Times New Roman"/>
          <w:b/>
          <w:sz w:val="24"/>
          <w:szCs w:val="24"/>
        </w:rPr>
      </w:pPr>
      <w:r w:rsidRPr="001169A1">
        <w:rPr>
          <w:rFonts w:ascii="Times New Roman" w:hAnsi="Times New Roman" w:cs="Times New Roman"/>
          <w:b/>
          <w:sz w:val="24"/>
          <w:szCs w:val="24"/>
        </w:rPr>
        <w:t>Human rights implications</w:t>
      </w:r>
    </w:p>
    <w:p w14:paraId="6918BD8E" w14:textId="77777777" w:rsidR="001169A1" w:rsidRDefault="001169A1" w:rsidP="009E20BE">
      <w:pPr>
        <w:spacing w:after="0" w:line="240" w:lineRule="auto"/>
        <w:rPr>
          <w:rFonts w:ascii="Times New Roman" w:hAnsi="Times New Roman" w:cs="Times New Roman"/>
          <w:sz w:val="24"/>
          <w:szCs w:val="24"/>
        </w:rPr>
      </w:pPr>
    </w:p>
    <w:p w14:paraId="1E6A1B2A" w14:textId="324F4F5B" w:rsidR="009E20BE" w:rsidRPr="009E20BE" w:rsidRDefault="00923815" w:rsidP="009E20BE">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 xml:space="preserve">The </w:t>
      </w:r>
      <w:r w:rsidR="00971C2F">
        <w:rPr>
          <w:rFonts w:ascii="Times New Roman" w:hAnsi="Times New Roman" w:cs="Times New Roman"/>
          <w:sz w:val="24"/>
          <w:szCs w:val="24"/>
        </w:rPr>
        <w:t>Determination</w:t>
      </w:r>
      <w:r w:rsidR="009E20BE">
        <w:rPr>
          <w:rFonts w:ascii="Times New Roman" w:hAnsi="Times New Roman" w:cs="Times New Roman"/>
          <w:sz w:val="24"/>
          <w:szCs w:val="24"/>
        </w:rPr>
        <w:t xml:space="preserve"> </w:t>
      </w:r>
      <w:r w:rsidR="009E20BE" w:rsidRPr="009E20BE">
        <w:rPr>
          <w:rFonts w:ascii="Times New Roman" w:eastAsia="Times New Roman" w:hAnsi="Times New Roman" w:cs="Times New Roman"/>
          <w:sz w:val="24"/>
          <w:szCs w:val="24"/>
          <w:lang w:eastAsia="en-AU"/>
        </w:rPr>
        <w:t>engages the following human rights:</w:t>
      </w:r>
    </w:p>
    <w:p w14:paraId="67A0DE97" w14:textId="77777777" w:rsidR="009E20BE" w:rsidRPr="009E20BE" w:rsidRDefault="009E20BE" w:rsidP="009E20BE">
      <w:pPr>
        <w:pStyle w:val="ListParagraph"/>
        <w:numPr>
          <w:ilvl w:val="0"/>
          <w:numId w:val="14"/>
        </w:numPr>
        <w:spacing w:after="0" w:line="240" w:lineRule="auto"/>
        <w:rPr>
          <w:rFonts w:ascii="Times New Roman" w:eastAsia="Times New Roman" w:hAnsi="Times New Roman" w:cs="Times New Roman"/>
          <w:sz w:val="24"/>
          <w:szCs w:val="24"/>
          <w:lang w:eastAsia="en-AU"/>
        </w:rPr>
      </w:pPr>
      <w:r w:rsidRPr="009E20BE">
        <w:rPr>
          <w:rFonts w:ascii="Times New Roman" w:eastAsia="Times New Roman" w:hAnsi="Times New Roman" w:cs="Times New Roman"/>
          <w:sz w:val="24"/>
          <w:szCs w:val="24"/>
          <w:lang w:eastAsia="en-AU"/>
        </w:rPr>
        <w:t>Rights to social security and an adequate standard of living</w:t>
      </w:r>
    </w:p>
    <w:p w14:paraId="218839DF" w14:textId="77777777" w:rsidR="009E20BE" w:rsidRPr="009E20BE" w:rsidRDefault="009E20BE" w:rsidP="009E20BE">
      <w:pPr>
        <w:pStyle w:val="ListParagraph"/>
        <w:numPr>
          <w:ilvl w:val="0"/>
          <w:numId w:val="14"/>
        </w:numPr>
        <w:spacing w:after="0" w:line="240" w:lineRule="auto"/>
        <w:rPr>
          <w:rFonts w:ascii="Times New Roman" w:eastAsia="Times New Roman" w:hAnsi="Times New Roman" w:cs="Times New Roman"/>
          <w:sz w:val="24"/>
          <w:szCs w:val="24"/>
          <w:lang w:eastAsia="en-AU"/>
        </w:rPr>
      </w:pPr>
      <w:r w:rsidRPr="009E20BE">
        <w:rPr>
          <w:rFonts w:ascii="Times New Roman" w:eastAsia="Times New Roman" w:hAnsi="Times New Roman" w:cs="Times New Roman"/>
          <w:sz w:val="24"/>
          <w:szCs w:val="24"/>
          <w:lang w:eastAsia="en-AU"/>
        </w:rPr>
        <w:t>Rights of parents and children</w:t>
      </w:r>
    </w:p>
    <w:p w14:paraId="45129DE5" w14:textId="77777777" w:rsidR="009E20BE" w:rsidRPr="009E20BE" w:rsidRDefault="009E20BE" w:rsidP="009E20BE">
      <w:pPr>
        <w:pStyle w:val="ListParagraph"/>
        <w:numPr>
          <w:ilvl w:val="0"/>
          <w:numId w:val="14"/>
        </w:numPr>
        <w:spacing w:after="0" w:line="240" w:lineRule="auto"/>
        <w:rPr>
          <w:rFonts w:ascii="Times New Roman" w:eastAsia="Times New Roman" w:hAnsi="Times New Roman" w:cs="Times New Roman"/>
          <w:sz w:val="24"/>
          <w:szCs w:val="24"/>
          <w:lang w:eastAsia="en-AU"/>
        </w:rPr>
      </w:pPr>
      <w:r w:rsidRPr="009E20BE">
        <w:rPr>
          <w:rFonts w:ascii="Times New Roman" w:eastAsia="Times New Roman" w:hAnsi="Times New Roman" w:cs="Times New Roman"/>
          <w:sz w:val="24"/>
          <w:szCs w:val="24"/>
          <w:lang w:eastAsia="en-AU"/>
        </w:rPr>
        <w:t xml:space="preserve">Right to privacy </w:t>
      </w:r>
    </w:p>
    <w:p w14:paraId="76403335" w14:textId="77777777" w:rsidR="009E20BE" w:rsidRPr="009E20BE" w:rsidRDefault="009E20BE" w:rsidP="009E20BE">
      <w:pPr>
        <w:pStyle w:val="ListParagraph"/>
        <w:numPr>
          <w:ilvl w:val="0"/>
          <w:numId w:val="14"/>
        </w:numPr>
        <w:spacing w:after="0" w:line="240" w:lineRule="auto"/>
        <w:rPr>
          <w:rFonts w:ascii="Times New Roman" w:eastAsia="Times New Roman" w:hAnsi="Times New Roman" w:cs="Times New Roman"/>
          <w:sz w:val="24"/>
          <w:szCs w:val="24"/>
          <w:lang w:eastAsia="en-AU"/>
        </w:rPr>
      </w:pPr>
      <w:r w:rsidRPr="009E20BE">
        <w:rPr>
          <w:rFonts w:ascii="Times New Roman" w:eastAsia="Times New Roman" w:hAnsi="Times New Roman" w:cs="Times New Roman"/>
          <w:sz w:val="24"/>
          <w:szCs w:val="24"/>
          <w:lang w:eastAsia="en-AU"/>
        </w:rPr>
        <w:t>Rights to equality and non-discrimination.</w:t>
      </w:r>
    </w:p>
    <w:p w14:paraId="5E13DBA7" w14:textId="77777777" w:rsidR="009E20BE" w:rsidRDefault="009E20BE" w:rsidP="009E20BE">
      <w:pPr>
        <w:spacing w:after="0" w:line="240" w:lineRule="auto"/>
        <w:rPr>
          <w:rFonts w:ascii="Times New Roman" w:eastAsia="Times New Roman" w:hAnsi="Times New Roman" w:cs="Times New Roman"/>
          <w:i/>
          <w:sz w:val="24"/>
          <w:szCs w:val="24"/>
          <w:lang w:eastAsia="en-AU"/>
        </w:rPr>
      </w:pPr>
    </w:p>
    <w:p w14:paraId="17F96102" w14:textId="27A41DB1" w:rsidR="009E20BE" w:rsidRPr="009E20BE" w:rsidRDefault="009E20BE" w:rsidP="009E20BE">
      <w:pPr>
        <w:spacing w:after="0" w:line="240" w:lineRule="auto"/>
        <w:rPr>
          <w:rFonts w:ascii="Times New Roman" w:eastAsia="Times New Roman" w:hAnsi="Times New Roman" w:cs="Times New Roman"/>
          <w:i/>
          <w:sz w:val="24"/>
          <w:szCs w:val="24"/>
          <w:lang w:eastAsia="en-AU"/>
        </w:rPr>
      </w:pPr>
      <w:r w:rsidRPr="009E20BE">
        <w:rPr>
          <w:rFonts w:ascii="Times New Roman" w:eastAsia="Times New Roman" w:hAnsi="Times New Roman" w:cs="Times New Roman"/>
          <w:i/>
          <w:sz w:val="24"/>
          <w:szCs w:val="24"/>
          <w:lang w:eastAsia="en-AU"/>
        </w:rPr>
        <w:t>Right to social security and an adequate standard of living</w:t>
      </w:r>
    </w:p>
    <w:p w14:paraId="02EFB9D3" w14:textId="77777777" w:rsidR="009E20BE" w:rsidRDefault="009E20BE" w:rsidP="009E20BE">
      <w:pPr>
        <w:spacing w:after="0" w:line="240" w:lineRule="auto"/>
        <w:rPr>
          <w:rFonts w:ascii="Times New Roman" w:eastAsia="Times New Roman" w:hAnsi="Times New Roman" w:cs="Times New Roman"/>
          <w:sz w:val="24"/>
          <w:szCs w:val="24"/>
          <w:lang w:eastAsia="en-AU"/>
        </w:rPr>
      </w:pPr>
    </w:p>
    <w:p w14:paraId="550B3ACE" w14:textId="27C1F18E" w:rsidR="009E20BE" w:rsidRPr="009E20BE" w:rsidRDefault="009E20BE" w:rsidP="009E20BE">
      <w:pPr>
        <w:spacing w:after="0" w:line="240" w:lineRule="auto"/>
        <w:rPr>
          <w:rFonts w:ascii="Times New Roman" w:eastAsia="Times New Roman" w:hAnsi="Times New Roman" w:cs="Times New Roman"/>
          <w:sz w:val="24"/>
          <w:szCs w:val="24"/>
          <w:lang w:eastAsia="en-AU"/>
        </w:rPr>
      </w:pPr>
      <w:r w:rsidRPr="009E20BE">
        <w:rPr>
          <w:rFonts w:ascii="Times New Roman" w:eastAsia="Times New Roman" w:hAnsi="Times New Roman" w:cs="Times New Roman"/>
          <w:sz w:val="24"/>
          <w:szCs w:val="24"/>
          <w:lang w:eastAsia="en-AU"/>
        </w:rPr>
        <w:t>Article 9 of the International Covenant on Economic, Social and Cultural Rights (ICESCR) recognises the right to social security and requires a social security scheme to be established under domestic law that provides a minimum essential level of benefits to all individuals and families that will enable them to cover essential living costs.</w:t>
      </w:r>
      <w:r w:rsidR="00850F4F">
        <w:rPr>
          <w:rFonts w:ascii="Times New Roman" w:eastAsia="Times New Roman" w:hAnsi="Times New Roman" w:cs="Times New Roman"/>
          <w:sz w:val="24"/>
          <w:szCs w:val="24"/>
          <w:lang w:eastAsia="en-AU"/>
        </w:rPr>
        <w:t xml:space="preserve"> </w:t>
      </w:r>
      <w:r w:rsidRPr="009E20BE">
        <w:rPr>
          <w:rFonts w:ascii="Times New Roman" w:eastAsia="Times New Roman" w:hAnsi="Times New Roman" w:cs="Times New Roman"/>
          <w:sz w:val="24"/>
          <w:szCs w:val="24"/>
          <w:lang w:eastAsia="en-AU"/>
        </w:rPr>
        <w:t>Article 26 of the Convention on the Rights of the Child (CRC) requires countries to recognise the right of the child to benefit from social security.</w:t>
      </w:r>
      <w:r w:rsidR="00850F4F">
        <w:rPr>
          <w:rFonts w:ascii="Times New Roman" w:eastAsia="Times New Roman" w:hAnsi="Times New Roman" w:cs="Times New Roman"/>
          <w:sz w:val="24"/>
          <w:szCs w:val="24"/>
          <w:lang w:eastAsia="en-AU"/>
        </w:rPr>
        <w:t xml:space="preserve"> </w:t>
      </w:r>
      <w:r w:rsidRPr="009E20BE">
        <w:rPr>
          <w:rFonts w:ascii="Times New Roman" w:eastAsia="Times New Roman" w:hAnsi="Times New Roman" w:cs="Times New Roman"/>
          <w:sz w:val="24"/>
          <w:szCs w:val="24"/>
          <w:lang w:eastAsia="en-AU"/>
        </w:rPr>
        <w:t xml:space="preserve">Benefits should take into account the resources and circumstances of the child and persons having responsibility for the maintenance of the child. </w:t>
      </w:r>
    </w:p>
    <w:p w14:paraId="1C582325" w14:textId="77777777" w:rsidR="009E20BE" w:rsidRDefault="009E20BE" w:rsidP="009E20BE">
      <w:pPr>
        <w:spacing w:after="0" w:line="240" w:lineRule="auto"/>
        <w:rPr>
          <w:rFonts w:ascii="Times New Roman" w:eastAsia="Times New Roman" w:hAnsi="Times New Roman" w:cs="Times New Roman"/>
          <w:sz w:val="24"/>
          <w:szCs w:val="24"/>
          <w:lang w:eastAsia="en-AU"/>
        </w:rPr>
      </w:pPr>
    </w:p>
    <w:p w14:paraId="2ADBC9B4" w14:textId="650F7068" w:rsidR="009E20BE" w:rsidRPr="009E20BE" w:rsidRDefault="009E20BE" w:rsidP="009E20BE">
      <w:pPr>
        <w:spacing w:after="0" w:line="240" w:lineRule="auto"/>
        <w:rPr>
          <w:rFonts w:ascii="Times New Roman" w:eastAsia="Times New Roman" w:hAnsi="Times New Roman" w:cs="Times New Roman"/>
          <w:sz w:val="24"/>
          <w:szCs w:val="24"/>
          <w:lang w:eastAsia="en-AU"/>
        </w:rPr>
      </w:pPr>
      <w:r w:rsidRPr="009E20BE">
        <w:rPr>
          <w:rFonts w:ascii="Times New Roman" w:eastAsia="Times New Roman" w:hAnsi="Times New Roman" w:cs="Times New Roman"/>
          <w:sz w:val="24"/>
          <w:szCs w:val="24"/>
          <w:lang w:eastAsia="en-AU"/>
        </w:rPr>
        <w:t>Article 11 of the ICESCR recognises the right to an adequate standard of living, which provides that everyone is entitled to adequate food, clothing and housing and to the continuous improvement of living conditions.</w:t>
      </w:r>
    </w:p>
    <w:p w14:paraId="1E28B31F" w14:textId="77777777" w:rsidR="009E20BE" w:rsidRDefault="009E20BE" w:rsidP="009E20BE">
      <w:pPr>
        <w:spacing w:after="0" w:line="240" w:lineRule="auto"/>
        <w:rPr>
          <w:rFonts w:ascii="Times New Roman" w:eastAsia="Times New Roman" w:hAnsi="Times New Roman" w:cs="Times New Roman"/>
          <w:sz w:val="24"/>
          <w:szCs w:val="24"/>
          <w:lang w:eastAsia="en-AU"/>
        </w:rPr>
      </w:pPr>
    </w:p>
    <w:p w14:paraId="3F880721" w14:textId="3A12BA7F" w:rsidR="009E20BE" w:rsidRPr="009E20BE" w:rsidRDefault="009E20BE" w:rsidP="009E20BE">
      <w:pPr>
        <w:spacing w:after="0" w:line="240" w:lineRule="auto"/>
        <w:rPr>
          <w:rFonts w:ascii="Times New Roman" w:eastAsia="Times New Roman" w:hAnsi="Times New Roman" w:cs="Times New Roman"/>
          <w:sz w:val="24"/>
          <w:szCs w:val="24"/>
          <w:lang w:eastAsia="en-AU"/>
        </w:rPr>
      </w:pPr>
      <w:r w:rsidRPr="009E20BE">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Determination</w:t>
      </w:r>
      <w:r w:rsidRPr="009E20BE">
        <w:rPr>
          <w:rFonts w:ascii="Times New Roman" w:eastAsia="Times New Roman" w:hAnsi="Times New Roman" w:cs="Times New Roman"/>
          <w:sz w:val="24"/>
          <w:szCs w:val="24"/>
          <w:lang w:eastAsia="en-AU"/>
        </w:rPr>
        <w:t xml:space="preserve"> promotes the rights to social security and an adequate standard of living by allowing eligible PALM scheme participants and their family members to access </w:t>
      </w:r>
      <w:r>
        <w:rPr>
          <w:rFonts w:ascii="Times New Roman" w:eastAsia="Times New Roman" w:hAnsi="Times New Roman" w:cs="Times New Roman"/>
          <w:sz w:val="24"/>
          <w:szCs w:val="24"/>
          <w:lang w:eastAsia="en-AU"/>
        </w:rPr>
        <w:t>family tax benefit</w:t>
      </w:r>
      <w:r w:rsidRPr="009E20BE">
        <w:rPr>
          <w:rFonts w:ascii="Times New Roman" w:eastAsia="Times New Roman" w:hAnsi="Times New Roman" w:cs="Times New Roman"/>
          <w:sz w:val="24"/>
          <w:szCs w:val="24"/>
          <w:lang w:eastAsia="en-AU"/>
        </w:rPr>
        <w:t>.</w:t>
      </w:r>
      <w:r w:rsidR="00850F4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This payment</w:t>
      </w:r>
      <w:r w:rsidRPr="009E20BE">
        <w:rPr>
          <w:rFonts w:ascii="Times New Roman" w:eastAsia="Times New Roman" w:hAnsi="Times New Roman" w:cs="Times New Roman"/>
          <w:sz w:val="24"/>
          <w:szCs w:val="24"/>
          <w:lang w:eastAsia="en-AU"/>
        </w:rPr>
        <w:t xml:space="preserve"> helps eligible families with the cost of raising children. </w:t>
      </w:r>
    </w:p>
    <w:p w14:paraId="7326F3C8" w14:textId="77777777" w:rsidR="009E20BE" w:rsidRDefault="009E20BE" w:rsidP="009E20BE">
      <w:pPr>
        <w:spacing w:after="0" w:line="240" w:lineRule="auto"/>
        <w:rPr>
          <w:rFonts w:ascii="Times New Roman" w:eastAsia="Times New Roman" w:hAnsi="Times New Roman" w:cs="Times New Roman"/>
          <w:sz w:val="24"/>
          <w:szCs w:val="24"/>
          <w:lang w:eastAsia="en-AU"/>
        </w:rPr>
      </w:pPr>
    </w:p>
    <w:p w14:paraId="60864657" w14:textId="77A01721" w:rsidR="009E20BE" w:rsidRPr="009E20BE" w:rsidRDefault="009E20BE" w:rsidP="009E20BE">
      <w:pPr>
        <w:spacing w:after="0" w:line="240" w:lineRule="auto"/>
        <w:rPr>
          <w:rFonts w:ascii="Times New Roman" w:eastAsia="Times New Roman" w:hAnsi="Times New Roman" w:cs="Times New Roman"/>
          <w:sz w:val="24"/>
          <w:szCs w:val="24"/>
          <w:lang w:eastAsia="en-AU"/>
        </w:rPr>
      </w:pPr>
      <w:r w:rsidRPr="009E20BE">
        <w:rPr>
          <w:rFonts w:ascii="Times New Roman" w:eastAsia="Times New Roman" w:hAnsi="Times New Roman" w:cs="Times New Roman"/>
          <w:sz w:val="24"/>
          <w:szCs w:val="24"/>
          <w:lang w:eastAsia="en-AU"/>
        </w:rPr>
        <w:t xml:space="preserve">Access to most social security </w:t>
      </w:r>
      <w:r w:rsidR="00680FF8">
        <w:rPr>
          <w:rFonts w:ascii="Times New Roman" w:eastAsia="Times New Roman" w:hAnsi="Times New Roman" w:cs="Times New Roman"/>
          <w:sz w:val="24"/>
          <w:szCs w:val="24"/>
          <w:lang w:eastAsia="en-AU"/>
        </w:rPr>
        <w:t xml:space="preserve">and family assistance </w:t>
      </w:r>
      <w:r w:rsidRPr="009E20BE">
        <w:rPr>
          <w:rFonts w:ascii="Times New Roman" w:eastAsia="Times New Roman" w:hAnsi="Times New Roman" w:cs="Times New Roman"/>
          <w:sz w:val="24"/>
          <w:szCs w:val="24"/>
          <w:lang w:eastAsia="en-AU"/>
        </w:rPr>
        <w:t>payments is generally limited to Australian citizens and permanent visa holders.</w:t>
      </w:r>
      <w:r w:rsidR="00850F4F">
        <w:rPr>
          <w:rFonts w:ascii="Times New Roman" w:eastAsia="Times New Roman" w:hAnsi="Times New Roman" w:cs="Times New Roman"/>
          <w:sz w:val="24"/>
          <w:szCs w:val="24"/>
          <w:lang w:eastAsia="en-AU"/>
        </w:rPr>
        <w:t xml:space="preserve"> </w:t>
      </w:r>
      <w:r w:rsidRPr="009E20BE">
        <w:rPr>
          <w:rFonts w:ascii="Times New Roman" w:eastAsia="Times New Roman" w:hAnsi="Times New Roman" w:cs="Times New Roman"/>
          <w:sz w:val="24"/>
          <w:szCs w:val="24"/>
          <w:lang w:eastAsia="en-AU"/>
        </w:rPr>
        <w:t xml:space="preserve">This reflects the residence-based nature of the Australian social security </w:t>
      </w:r>
      <w:r w:rsidR="0081075A">
        <w:rPr>
          <w:rFonts w:ascii="Times New Roman" w:eastAsia="Times New Roman" w:hAnsi="Times New Roman" w:cs="Times New Roman"/>
          <w:sz w:val="24"/>
          <w:szCs w:val="24"/>
          <w:lang w:eastAsia="en-AU"/>
        </w:rPr>
        <w:t xml:space="preserve">and family assistance </w:t>
      </w:r>
      <w:r w:rsidRPr="009E20BE">
        <w:rPr>
          <w:rFonts w:ascii="Times New Roman" w:eastAsia="Times New Roman" w:hAnsi="Times New Roman" w:cs="Times New Roman"/>
          <w:sz w:val="24"/>
          <w:szCs w:val="24"/>
          <w:lang w:eastAsia="en-AU"/>
        </w:rPr>
        <w:t>system</w:t>
      </w:r>
      <w:r w:rsidR="0081075A">
        <w:rPr>
          <w:rFonts w:ascii="Times New Roman" w:eastAsia="Times New Roman" w:hAnsi="Times New Roman" w:cs="Times New Roman"/>
          <w:sz w:val="24"/>
          <w:szCs w:val="24"/>
          <w:lang w:eastAsia="en-AU"/>
        </w:rPr>
        <w:t>s</w:t>
      </w:r>
      <w:r w:rsidRPr="009E20BE">
        <w:rPr>
          <w:rFonts w:ascii="Times New Roman" w:eastAsia="Times New Roman" w:hAnsi="Times New Roman" w:cs="Times New Roman"/>
          <w:sz w:val="24"/>
          <w:szCs w:val="24"/>
          <w:lang w:eastAsia="en-AU"/>
        </w:rPr>
        <w:t xml:space="preserve">, which </w:t>
      </w:r>
      <w:r w:rsidR="0081075A">
        <w:rPr>
          <w:rFonts w:ascii="Times New Roman" w:eastAsia="Times New Roman" w:hAnsi="Times New Roman" w:cs="Times New Roman"/>
          <w:sz w:val="24"/>
          <w:szCs w:val="24"/>
          <w:lang w:eastAsia="en-AU"/>
        </w:rPr>
        <w:t>are</w:t>
      </w:r>
      <w:r w:rsidRPr="009E20BE">
        <w:rPr>
          <w:rFonts w:ascii="Times New Roman" w:eastAsia="Times New Roman" w:hAnsi="Times New Roman" w:cs="Times New Roman"/>
          <w:sz w:val="24"/>
          <w:szCs w:val="24"/>
          <w:lang w:eastAsia="en-AU"/>
        </w:rPr>
        <w:t xml:space="preserve"> different to the contributory systems that operate in most other countries.</w:t>
      </w:r>
      <w:r w:rsidR="00850F4F">
        <w:rPr>
          <w:rFonts w:ascii="Times New Roman" w:eastAsia="Times New Roman" w:hAnsi="Times New Roman" w:cs="Times New Roman"/>
          <w:sz w:val="24"/>
          <w:szCs w:val="24"/>
          <w:lang w:eastAsia="en-AU"/>
        </w:rPr>
        <w:t xml:space="preserve"> </w:t>
      </w:r>
      <w:r w:rsidRPr="009E20BE">
        <w:rPr>
          <w:rFonts w:ascii="Times New Roman" w:eastAsia="Times New Roman" w:hAnsi="Times New Roman" w:cs="Times New Roman"/>
          <w:sz w:val="24"/>
          <w:szCs w:val="24"/>
          <w:lang w:eastAsia="en-AU"/>
        </w:rPr>
        <w:t xml:space="preserve">As a result, most temporary visa holders do not have access to social security </w:t>
      </w:r>
      <w:r w:rsidR="00680FF8">
        <w:rPr>
          <w:rFonts w:ascii="Times New Roman" w:eastAsia="Times New Roman" w:hAnsi="Times New Roman" w:cs="Times New Roman"/>
          <w:sz w:val="24"/>
          <w:szCs w:val="24"/>
          <w:lang w:eastAsia="en-AU"/>
        </w:rPr>
        <w:t xml:space="preserve">or family assistance </w:t>
      </w:r>
      <w:r w:rsidRPr="009E20BE">
        <w:rPr>
          <w:rFonts w:ascii="Times New Roman" w:eastAsia="Times New Roman" w:hAnsi="Times New Roman" w:cs="Times New Roman"/>
          <w:sz w:val="24"/>
          <w:szCs w:val="24"/>
          <w:lang w:eastAsia="en-AU"/>
        </w:rPr>
        <w:t>payments.</w:t>
      </w:r>
      <w:r w:rsidR="00850F4F">
        <w:rPr>
          <w:rFonts w:ascii="Times New Roman" w:eastAsia="Times New Roman" w:hAnsi="Times New Roman" w:cs="Times New Roman"/>
          <w:sz w:val="24"/>
          <w:szCs w:val="24"/>
          <w:lang w:eastAsia="en-AU"/>
        </w:rPr>
        <w:t xml:space="preserve"> </w:t>
      </w:r>
    </w:p>
    <w:p w14:paraId="16488E66" w14:textId="77777777" w:rsidR="009E20BE" w:rsidRDefault="009E20BE" w:rsidP="009E20BE">
      <w:pPr>
        <w:spacing w:after="0" w:line="240" w:lineRule="auto"/>
        <w:rPr>
          <w:rFonts w:ascii="Times New Roman" w:eastAsia="Times New Roman" w:hAnsi="Times New Roman" w:cs="Times New Roman"/>
          <w:sz w:val="24"/>
          <w:szCs w:val="24"/>
        </w:rPr>
      </w:pPr>
    </w:p>
    <w:p w14:paraId="1A457124" w14:textId="35E60AF8" w:rsidR="009E20BE" w:rsidRPr="009E20BE" w:rsidRDefault="009E20BE" w:rsidP="009E20BE">
      <w:pPr>
        <w:spacing w:after="0" w:line="240" w:lineRule="auto"/>
        <w:rPr>
          <w:rFonts w:ascii="Times New Roman" w:eastAsia="Times New Roman" w:hAnsi="Times New Roman" w:cs="Times New Roman"/>
          <w:sz w:val="24"/>
          <w:szCs w:val="24"/>
          <w:lang w:eastAsia="en-AU"/>
        </w:rPr>
      </w:pPr>
      <w:r w:rsidRPr="009E20BE">
        <w:rPr>
          <w:rFonts w:ascii="Times New Roman" w:eastAsia="Times New Roman" w:hAnsi="Times New Roman" w:cs="Times New Roman"/>
          <w:sz w:val="24"/>
          <w:szCs w:val="24"/>
        </w:rPr>
        <w:t xml:space="preserve">A newly arrived resident’s waiting period for PALM scheme participants will apply in relation to </w:t>
      </w:r>
      <w:r w:rsidR="0099638F">
        <w:rPr>
          <w:rFonts w:ascii="Times New Roman" w:eastAsia="Times New Roman" w:hAnsi="Times New Roman" w:cs="Times New Roman"/>
          <w:sz w:val="24"/>
          <w:szCs w:val="24"/>
        </w:rPr>
        <w:t>family tax benefit</w:t>
      </w:r>
      <w:r w:rsidR="00FC4E6A">
        <w:rPr>
          <w:rFonts w:ascii="Times New Roman" w:eastAsia="Times New Roman" w:hAnsi="Times New Roman" w:cs="Times New Roman"/>
          <w:sz w:val="24"/>
          <w:szCs w:val="24"/>
        </w:rPr>
        <w:t xml:space="preserve"> Part A.</w:t>
      </w:r>
      <w:r w:rsidRPr="009E20BE">
        <w:rPr>
          <w:rFonts w:ascii="Times New Roman" w:eastAsia="Times New Roman" w:hAnsi="Times New Roman" w:cs="Times New Roman"/>
          <w:sz w:val="24"/>
          <w:szCs w:val="24"/>
        </w:rPr>
        <w:t xml:space="preserve"> </w:t>
      </w:r>
      <w:r w:rsidR="00FC4E6A">
        <w:rPr>
          <w:rFonts w:ascii="Times New Roman" w:eastAsia="Times New Roman" w:hAnsi="Times New Roman" w:cs="Times New Roman"/>
          <w:sz w:val="24"/>
          <w:szCs w:val="24"/>
        </w:rPr>
        <w:t xml:space="preserve">This is </w:t>
      </w:r>
      <w:r w:rsidRPr="009E20BE">
        <w:rPr>
          <w:rFonts w:ascii="Times New Roman" w:eastAsia="Times New Roman" w:hAnsi="Times New Roman" w:cs="Times New Roman"/>
          <w:sz w:val="24"/>
          <w:szCs w:val="24"/>
        </w:rPr>
        <w:t xml:space="preserve">consistent with the rules </w:t>
      </w:r>
      <w:r w:rsidR="00FC4E6A">
        <w:rPr>
          <w:rFonts w:ascii="Times New Roman" w:eastAsia="Times New Roman" w:hAnsi="Times New Roman" w:cs="Times New Roman"/>
          <w:sz w:val="24"/>
          <w:szCs w:val="24"/>
        </w:rPr>
        <w:t xml:space="preserve">and expectations </w:t>
      </w:r>
      <w:r w:rsidRPr="009E20BE">
        <w:rPr>
          <w:rFonts w:ascii="Times New Roman" w:eastAsia="Times New Roman" w:hAnsi="Times New Roman" w:cs="Times New Roman"/>
          <w:sz w:val="24"/>
          <w:szCs w:val="24"/>
        </w:rPr>
        <w:t>for</w:t>
      </w:r>
      <w:r w:rsidR="00FC4E6A">
        <w:rPr>
          <w:rFonts w:ascii="Times New Roman" w:eastAsia="Times New Roman" w:hAnsi="Times New Roman" w:cs="Times New Roman"/>
          <w:sz w:val="24"/>
          <w:szCs w:val="24"/>
        </w:rPr>
        <w:t xml:space="preserve"> holders of</w:t>
      </w:r>
      <w:r w:rsidRPr="009E20BE">
        <w:rPr>
          <w:rFonts w:ascii="Times New Roman" w:eastAsia="Times New Roman" w:hAnsi="Times New Roman" w:cs="Times New Roman"/>
          <w:sz w:val="24"/>
          <w:szCs w:val="24"/>
        </w:rPr>
        <w:t xml:space="preserve"> other relevant visa types.</w:t>
      </w:r>
      <w:r w:rsidR="00850F4F">
        <w:rPr>
          <w:rFonts w:ascii="Times New Roman" w:eastAsia="Times New Roman" w:hAnsi="Times New Roman" w:cs="Times New Roman"/>
          <w:sz w:val="24"/>
          <w:szCs w:val="24"/>
        </w:rPr>
        <w:t xml:space="preserve"> </w:t>
      </w:r>
      <w:r w:rsidR="0001293C">
        <w:rPr>
          <w:rFonts w:ascii="Times New Roman" w:eastAsia="Times New Roman" w:hAnsi="Times New Roman" w:cs="Times New Roman"/>
          <w:sz w:val="24"/>
          <w:szCs w:val="24"/>
        </w:rPr>
        <w:t>Time spent in Australia on a</w:t>
      </w:r>
      <w:r w:rsidR="0081075A">
        <w:rPr>
          <w:rFonts w:ascii="Times New Roman" w:eastAsia="Times New Roman" w:hAnsi="Times New Roman" w:cs="Times New Roman"/>
          <w:sz w:val="24"/>
          <w:szCs w:val="24"/>
        </w:rPr>
        <w:t xml:space="preserve"> relevant PALM or </w:t>
      </w:r>
      <w:r w:rsidR="00DF0ADD">
        <w:rPr>
          <w:rFonts w:ascii="Times New Roman" w:eastAsia="Times New Roman" w:hAnsi="Times New Roman" w:cs="Times New Roman"/>
          <w:sz w:val="24"/>
          <w:szCs w:val="24"/>
        </w:rPr>
        <w:t>PLS</w:t>
      </w:r>
      <w:r w:rsidR="0081075A">
        <w:rPr>
          <w:rFonts w:ascii="Times New Roman" w:eastAsia="Times New Roman" w:hAnsi="Times New Roman" w:cs="Times New Roman"/>
          <w:sz w:val="24"/>
          <w:szCs w:val="24"/>
        </w:rPr>
        <w:t xml:space="preserve"> visa will count towards the waiting period, as a result of this Determination.</w:t>
      </w:r>
      <w:r w:rsidR="00850F4F">
        <w:rPr>
          <w:rFonts w:ascii="Times New Roman" w:eastAsia="Times New Roman" w:hAnsi="Times New Roman" w:cs="Times New Roman"/>
          <w:sz w:val="24"/>
          <w:szCs w:val="24"/>
        </w:rPr>
        <w:t xml:space="preserve"> </w:t>
      </w:r>
      <w:r w:rsidR="0081075A">
        <w:rPr>
          <w:rFonts w:ascii="Times New Roman" w:eastAsia="Times New Roman" w:hAnsi="Times New Roman" w:cs="Times New Roman"/>
          <w:sz w:val="24"/>
          <w:szCs w:val="24"/>
        </w:rPr>
        <w:t>I</w:t>
      </w:r>
      <w:r w:rsidRPr="009E20BE">
        <w:rPr>
          <w:rFonts w:ascii="Times New Roman" w:eastAsia="Times New Roman" w:hAnsi="Times New Roman" w:cs="Times New Roman"/>
          <w:sz w:val="24"/>
          <w:szCs w:val="24"/>
        </w:rPr>
        <w:t>t is expected that most PALM scheme workers will have fully served th</w:t>
      </w:r>
      <w:r w:rsidR="0081075A">
        <w:rPr>
          <w:rFonts w:ascii="Times New Roman" w:eastAsia="Times New Roman" w:hAnsi="Times New Roman" w:cs="Times New Roman"/>
          <w:sz w:val="24"/>
          <w:szCs w:val="24"/>
        </w:rPr>
        <w:t>e</w:t>
      </w:r>
      <w:r w:rsidRPr="009E20BE">
        <w:rPr>
          <w:rFonts w:ascii="Times New Roman" w:eastAsia="Times New Roman" w:hAnsi="Times New Roman" w:cs="Times New Roman"/>
          <w:sz w:val="24"/>
          <w:szCs w:val="24"/>
        </w:rPr>
        <w:t xml:space="preserve"> waiting period prior to their family arriving in Australia and will effectively have immediate access to </w:t>
      </w:r>
      <w:r w:rsidR="0081075A">
        <w:rPr>
          <w:rFonts w:ascii="Times New Roman" w:eastAsia="Times New Roman" w:hAnsi="Times New Roman" w:cs="Times New Roman"/>
          <w:sz w:val="24"/>
          <w:szCs w:val="24"/>
        </w:rPr>
        <w:t>family tax benefit Part A</w:t>
      </w:r>
      <w:r w:rsidRPr="009E20BE">
        <w:rPr>
          <w:rFonts w:ascii="Times New Roman" w:eastAsia="Times New Roman" w:hAnsi="Times New Roman" w:cs="Times New Roman"/>
          <w:sz w:val="24"/>
          <w:szCs w:val="24"/>
        </w:rPr>
        <w:t>, where otherwise eligible, once their family arrives.</w:t>
      </w:r>
    </w:p>
    <w:p w14:paraId="527BCDE8" w14:textId="77777777" w:rsidR="009E20BE" w:rsidRDefault="009E20BE" w:rsidP="009E20BE">
      <w:pPr>
        <w:spacing w:after="0" w:line="240" w:lineRule="auto"/>
        <w:rPr>
          <w:rFonts w:ascii="Times New Roman" w:eastAsia="Times New Roman" w:hAnsi="Times New Roman" w:cs="Times New Roman"/>
          <w:i/>
          <w:iCs/>
          <w:sz w:val="24"/>
          <w:szCs w:val="24"/>
          <w:lang w:eastAsia="en-AU"/>
        </w:rPr>
      </w:pPr>
    </w:p>
    <w:p w14:paraId="75123D61" w14:textId="38633F2F" w:rsidR="009E20BE" w:rsidRPr="009E20BE" w:rsidRDefault="009E20BE" w:rsidP="009E20BE">
      <w:pPr>
        <w:spacing w:after="0" w:line="240" w:lineRule="auto"/>
        <w:rPr>
          <w:rFonts w:ascii="Times New Roman" w:eastAsia="Times New Roman" w:hAnsi="Times New Roman" w:cs="Times New Roman"/>
          <w:i/>
          <w:iCs/>
          <w:sz w:val="24"/>
          <w:szCs w:val="24"/>
          <w:lang w:eastAsia="en-AU"/>
        </w:rPr>
      </w:pPr>
      <w:r w:rsidRPr="009E20BE">
        <w:rPr>
          <w:rFonts w:ascii="Times New Roman" w:eastAsia="Times New Roman" w:hAnsi="Times New Roman" w:cs="Times New Roman"/>
          <w:i/>
          <w:iCs/>
          <w:sz w:val="24"/>
          <w:szCs w:val="24"/>
          <w:lang w:eastAsia="en-AU"/>
        </w:rPr>
        <w:t>Rights of parents and children</w:t>
      </w:r>
    </w:p>
    <w:p w14:paraId="2B335CDB" w14:textId="77777777" w:rsidR="009E20BE" w:rsidRDefault="009E20BE" w:rsidP="009E20BE">
      <w:pPr>
        <w:spacing w:after="0" w:line="240" w:lineRule="auto"/>
        <w:rPr>
          <w:rFonts w:ascii="Times New Roman" w:eastAsia="Times New Roman" w:hAnsi="Times New Roman" w:cs="Times New Roman"/>
          <w:sz w:val="24"/>
          <w:szCs w:val="24"/>
          <w:lang w:eastAsia="en-AU"/>
        </w:rPr>
      </w:pPr>
    </w:p>
    <w:p w14:paraId="57C9A122" w14:textId="58E7165A" w:rsidR="009E20BE" w:rsidRPr="009E20BE" w:rsidRDefault="009E20BE" w:rsidP="009E20BE">
      <w:pPr>
        <w:spacing w:after="0" w:line="240" w:lineRule="auto"/>
        <w:rPr>
          <w:rFonts w:ascii="Times New Roman" w:eastAsia="Times New Roman" w:hAnsi="Times New Roman" w:cs="Times New Roman"/>
          <w:sz w:val="24"/>
          <w:szCs w:val="24"/>
          <w:lang w:eastAsia="en-AU"/>
        </w:rPr>
      </w:pPr>
      <w:r w:rsidRPr="009E20BE">
        <w:rPr>
          <w:rFonts w:ascii="Times New Roman" w:eastAsia="Times New Roman" w:hAnsi="Times New Roman" w:cs="Times New Roman"/>
          <w:sz w:val="24"/>
          <w:szCs w:val="24"/>
          <w:lang w:eastAsia="en-AU"/>
        </w:rPr>
        <w:t xml:space="preserve">Article 3 of the CRC and </w:t>
      </w:r>
      <w:r w:rsidR="00A030D2">
        <w:rPr>
          <w:rFonts w:ascii="Times New Roman" w:eastAsia="Times New Roman" w:hAnsi="Times New Roman" w:cs="Times New Roman"/>
          <w:sz w:val="24"/>
          <w:szCs w:val="24"/>
          <w:lang w:eastAsia="en-AU"/>
        </w:rPr>
        <w:t>A</w:t>
      </w:r>
      <w:r w:rsidRPr="009E20BE">
        <w:rPr>
          <w:rFonts w:ascii="Times New Roman" w:eastAsia="Times New Roman" w:hAnsi="Times New Roman" w:cs="Times New Roman"/>
          <w:sz w:val="24"/>
          <w:szCs w:val="24"/>
          <w:lang w:eastAsia="en-AU"/>
        </w:rPr>
        <w:t>rticle 24(1) of the International Covenant on Civil and Political Rights (ICCPR) recognise the rights of parents and children.</w:t>
      </w:r>
      <w:r w:rsidR="00850F4F">
        <w:rPr>
          <w:rFonts w:ascii="Times New Roman" w:eastAsia="Times New Roman" w:hAnsi="Times New Roman" w:cs="Times New Roman"/>
          <w:sz w:val="24"/>
          <w:szCs w:val="24"/>
          <w:lang w:eastAsia="en-AU"/>
        </w:rPr>
        <w:t xml:space="preserve"> </w:t>
      </w:r>
      <w:r w:rsidRPr="009E20BE">
        <w:rPr>
          <w:rFonts w:ascii="Times New Roman" w:eastAsia="Times New Roman" w:hAnsi="Times New Roman" w:cs="Times New Roman"/>
          <w:sz w:val="24"/>
          <w:szCs w:val="24"/>
          <w:lang w:eastAsia="en-AU"/>
        </w:rPr>
        <w:t>In addition to the rights enjoyed by all persons under human rights treaties, parents and children enjoy special rights, particular to their status.</w:t>
      </w:r>
    </w:p>
    <w:p w14:paraId="3957D821" w14:textId="77777777" w:rsidR="009E20BE" w:rsidRDefault="009E20BE" w:rsidP="009E20BE">
      <w:pPr>
        <w:spacing w:after="0" w:line="240" w:lineRule="auto"/>
        <w:rPr>
          <w:rFonts w:ascii="Times New Roman" w:eastAsia="Times New Roman" w:hAnsi="Times New Roman" w:cs="Times New Roman"/>
          <w:sz w:val="24"/>
          <w:szCs w:val="24"/>
          <w:lang w:eastAsia="en-AU"/>
        </w:rPr>
      </w:pPr>
    </w:p>
    <w:p w14:paraId="787F43C3" w14:textId="77777777" w:rsidR="00680FF8" w:rsidRDefault="009E20BE" w:rsidP="009E20BE">
      <w:pPr>
        <w:spacing w:after="0" w:line="240" w:lineRule="auto"/>
        <w:rPr>
          <w:rFonts w:ascii="Times New Roman" w:eastAsia="Times New Roman" w:hAnsi="Times New Roman" w:cs="Times New Roman"/>
          <w:sz w:val="24"/>
          <w:szCs w:val="24"/>
          <w:lang w:eastAsia="en-AU"/>
        </w:rPr>
      </w:pPr>
      <w:r w:rsidRPr="009E20BE">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Determination</w:t>
      </w:r>
      <w:r w:rsidRPr="009E20BE">
        <w:rPr>
          <w:rFonts w:ascii="Times New Roman" w:eastAsia="Times New Roman" w:hAnsi="Times New Roman" w:cs="Times New Roman"/>
          <w:sz w:val="24"/>
          <w:szCs w:val="24"/>
          <w:lang w:eastAsia="en-AU"/>
        </w:rPr>
        <w:t xml:space="preserve"> promotes these rights by </w:t>
      </w:r>
      <w:r w:rsidR="0099638F">
        <w:rPr>
          <w:rFonts w:ascii="Times New Roman" w:eastAsia="Times New Roman" w:hAnsi="Times New Roman" w:cs="Times New Roman"/>
          <w:sz w:val="24"/>
          <w:szCs w:val="24"/>
          <w:lang w:eastAsia="en-AU"/>
        </w:rPr>
        <w:t>supporting</w:t>
      </w:r>
      <w:r w:rsidRPr="009E20BE">
        <w:rPr>
          <w:rFonts w:ascii="Times New Roman" w:eastAsia="Times New Roman" w:hAnsi="Times New Roman" w:cs="Times New Roman"/>
          <w:sz w:val="24"/>
          <w:szCs w:val="24"/>
          <w:lang w:eastAsia="en-AU"/>
        </w:rPr>
        <w:t xml:space="preserve"> access </w:t>
      </w:r>
      <w:r w:rsidR="0099638F">
        <w:rPr>
          <w:rFonts w:ascii="Times New Roman" w:eastAsia="Times New Roman" w:hAnsi="Times New Roman" w:cs="Times New Roman"/>
          <w:sz w:val="24"/>
          <w:szCs w:val="24"/>
          <w:lang w:eastAsia="en-AU"/>
        </w:rPr>
        <w:t xml:space="preserve">to family tax benefit </w:t>
      </w:r>
      <w:r w:rsidRPr="009E20BE">
        <w:rPr>
          <w:rFonts w:ascii="Times New Roman" w:eastAsia="Times New Roman" w:hAnsi="Times New Roman" w:cs="Times New Roman"/>
          <w:sz w:val="24"/>
          <w:szCs w:val="24"/>
          <w:lang w:eastAsia="en-AU"/>
        </w:rPr>
        <w:t xml:space="preserve">for eligible PALM scheme participants and family members on a subclass 403 </w:t>
      </w:r>
      <w:r w:rsidRPr="009E20BE">
        <w:rPr>
          <w:rFonts w:ascii="Times New Roman" w:hAnsi="Times New Roman" w:cs="Times New Roman"/>
          <w:sz w:val="24"/>
          <w:szCs w:val="24"/>
        </w:rPr>
        <w:t>(Temporary Work (International Relations)) visa</w:t>
      </w:r>
      <w:r w:rsidRPr="009E20BE">
        <w:rPr>
          <w:rFonts w:ascii="Times New Roman" w:eastAsia="Times New Roman" w:hAnsi="Times New Roman" w:cs="Times New Roman"/>
          <w:sz w:val="24"/>
          <w:szCs w:val="24"/>
          <w:lang w:eastAsia="en-AU"/>
        </w:rPr>
        <w:t xml:space="preserve">, who would otherwise be ineligible as temporary visa holders. </w:t>
      </w:r>
    </w:p>
    <w:p w14:paraId="4C19ADD0" w14:textId="77777777" w:rsidR="00680FF8" w:rsidRDefault="00680FF8" w:rsidP="009E20BE">
      <w:pPr>
        <w:spacing w:after="0" w:line="240" w:lineRule="auto"/>
        <w:rPr>
          <w:rFonts w:ascii="Times New Roman" w:eastAsia="Times New Roman" w:hAnsi="Times New Roman" w:cs="Times New Roman"/>
          <w:sz w:val="24"/>
          <w:szCs w:val="24"/>
          <w:lang w:eastAsia="en-AU"/>
        </w:rPr>
      </w:pPr>
    </w:p>
    <w:p w14:paraId="6D376898" w14:textId="5F5CCEF0" w:rsidR="009E20BE" w:rsidRPr="009E20BE" w:rsidRDefault="0001293C" w:rsidP="009E20BE">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sidR="009E20BE" w:rsidRPr="009E20BE">
        <w:rPr>
          <w:rFonts w:ascii="Times New Roman" w:eastAsia="Times New Roman" w:hAnsi="Times New Roman" w:cs="Times New Roman"/>
          <w:sz w:val="24"/>
          <w:szCs w:val="24"/>
          <w:lang w:eastAsia="en-AU"/>
        </w:rPr>
        <w:t xml:space="preserve"> newly arrived resident’s waiting period of </w:t>
      </w:r>
      <w:r w:rsidR="0099638F">
        <w:rPr>
          <w:rFonts w:ascii="Times New Roman" w:eastAsia="Times New Roman" w:hAnsi="Times New Roman" w:cs="Times New Roman"/>
          <w:sz w:val="24"/>
          <w:szCs w:val="24"/>
          <w:lang w:eastAsia="en-AU"/>
        </w:rPr>
        <w:t>52 weeks</w:t>
      </w:r>
      <w:r w:rsidR="009E20BE" w:rsidRPr="009E20BE">
        <w:rPr>
          <w:rFonts w:ascii="Times New Roman" w:eastAsia="Times New Roman" w:hAnsi="Times New Roman" w:cs="Times New Roman"/>
          <w:sz w:val="24"/>
          <w:szCs w:val="24"/>
          <w:lang w:eastAsia="en-AU"/>
        </w:rPr>
        <w:t xml:space="preserve"> appl</w:t>
      </w:r>
      <w:r w:rsidR="0099638F">
        <w:rPr>
          <w:rFonts w:ascii="Times New Roman" w:eastAsia="Times New Roman" w:hAnsi="Times New Roman" w:cs="Times New Roman"/>
          <w:sz w:val="24"/>
          <w:szCs w:val="24"/>
          <w:lang w:eastAsia="en-AU"/>
        </w:rPr>
        <w:t>ies</w:t>
      </w:r>
      <w:r w:rsidR="009E20BE" w:rsidRPr="009E20BE">
        <w:rPr>
          <w:rFonts w:ascii="Times New Roman" w:eastAsia="Times New Roman" w:hAnsi="Times New Roman" w:cs="Times New Roman"/>
          <w:sz w:val="24"/>
          <w:szCs w:val="24"/>
          <w:lang w:eastAsia="en-AU"/>
        </w:rPr>
        <w:t xml:space="preserve"> for </w:t>
      </w:r>
      <w:r w:rsidR="00680FF8">
        <w:rPr>
          <w:rFonts w:ascii="Times New Roman" w:eastAsia="Times New Roman" w:hAnsi="Times New Roman" w:cs="Times New Roman"/>
          <w:sz w:val="24"/>
          <w:szCs w:val="24"/>
          <w:lang w:eastAsia="en-AU"/>
        </w:rPr>
        <w:t>family tax benefit</w:t>
      </w:r>
      <w:r w:rsidR="009E20BE" w:rsidRPr="009E20BE">
        <w:rPr>
          <w:rFonts w:ascii="Times New Roman" w:eastAsia="Times New Roman" w:hAnsi="Times New Roman" w:cs="Times New Roman"/>
          <w:sz w:val="24"/>
          <w:szCs w:val="24"/>
          <w:lang w:eastAsia="en-AU"/>
        </w:rPr>
        <w:t xml:space="preserve"> Part A</w:t>
      </w:r>
      <w:r w:rsidRPr="009E20BE">
        <w:rPr>
          <w:rFonts w:ascii="Times New Roman" w:eastAsia="Times New Roman" w:hAnsi="Times New Roman" w:cs="Times New Roman"/>
          <w:sz w:val="24"/>
          <w:szCs w:val="24"/>
        </w:rPr>
        <w:t>, consistent with the rules for most other relevant visa types</w:t>
      </w:r>
      <w:r>
        <w:rPr>
          <w:rFonts w:ascii="Times New Roman" w:eastAsia="Times New Roman" w:hAnsi="Times New Roman" w:cs="Times New Roman"/>
          <w:sz w:val="24"/>
          <w:szCs w:val="24"/>
          <w:lang w:eastAsia="en-AU"/>
        </w:rPr>
        <w:t xml:space="preserve">. As any time spent in Australia </w:t>
      </w:r>
      <w:r>
        <w:rPr>
          <w:rFonts w:ascii="Times New Roman" w:eastAsia="Times New Roman" w:hAnsi="Times New Roman" w:cs="Times New Roman"/>
          <w:sz w:val="24"/>
          <w:szCs w:val="24"/>
        </w:rPr>
        <w:t>on a relevant PALM or PLS visa will count towards the waiting period</w:t>
      </w:r>
      <w:r>
        <w:rPr>
          <w:rFonts w:ascii="Times New Roman" w:eastAsia="Times New Roman" w:hAnsi="Times New Roman" w:cs="Times New Roman"/>
          <w:sz w:val="24"/>
          <w:szCs w:val="24"/>
          <w:lang w:eastAsia="en-AU"/>
        </w:rPr>
        <w:t>, m</w:t>
      </w:r>
      <w:r w:rsidR="009E20BE" w:rsidRPr="009E20BE">
        <w:rPr>
          <w:rFonts w:ascii="Times New Roman" w:eastAsia="Times New Roman" w:hAnsi="Times New Roman" w:cs="Times New Roman"/>
          <w:sz w:val="24"/>
          <w:szCs w:val="24"/>
          <w:lang w:eastAsia="en-AU"/>
        </w:rPr>
        <w:t>ost PALM scheme participants will have served this waiting period prior to their family coming to Australia, effectively providing immediate access once their family arrives.</w:t>
      </w:r>
      <w:r w:rsidR="00850F4F">
        <w:rPr>
          <w:rFonts w:ascii="Times New Roman" w:eastAsia="Times New Roman" w:hAnsi="Times New Roman" w:cs="Times New Roman"/>
          <w:sz w:val="24"/>
          <w:szCs w:val="24"/>
          <w:lang w:eastAsia="en-AU"/>
        </w:rPr>
        <w:t xml:space="preserve"> </w:t>
      </w:r>
      <w:r w:rsidR="009E20BE" w:rsidRPr="009E20BE">
        <w:rPr>
          <w:rFonts w:ascii="Times New Roman" w:eastAsia="Times New Roman" w:hAnsi="Times New Roman" w:cs="Times New Roman"/>
          <w:sz w:val="24"/>
          <w:szCs w:val="24"/>
          <w:lang w:eastAsia="en-AU"/>
        </w:rPr>
        <w:t xml:space="preserve">Access to these payments will assist eligible PALM and </w:t>
      </w:r>
      <w:r w:rsidR="00DF0ADD">
        <w:rPr>
          <w:rFonts w:ascii="Times New Roman" w:eastAsia="Times New Roman" w:hAnsi="Times New Roman" w:cs="Times New Roman"/>
          <w:sz w:val="24"/>
          <w:szCs w:val="24"/>
          <w:lang w:eastAsia="en-AU"/>
        </w:rPr>
        <w:t>PLS</w:t>
      </w:r>
      <w:r w:rsidR="009E20BE" w:rsidRPr="009E20BE">
        <w:rPr>
          <w:rFonts w:ascii="Times New Roman" w:eastAsia="Times New Roman" w:hAnsi="Times New Roman" w:cs="Times New Roman"/>
          <w:sz w:val="24"/>
          <w:szCs w:val="24"/>
          <w:lang w:eastAsia="en-AU"/>
        </w:rPr>
        <w:t xml:space="preserve"> visa holders with the costs of raising their children in Australia and to successfully integrate into the Australian economy and society.</w:t>
      </w:r>
    </w:p>
    <w:p w14:paraId="1AB20AA9" w14:textId="77777777" w:rsidR="009E20BE" w:rsidRDefault="009E20BE" w:rsidP="009E20BE">
      <w:pPr>
        <w:spacing w:after="0" w:line="240" w:lineRule="auto"/>
        <w:rPr>
          <w:rFonts w:ascii="Times New Roman" w:eastAsia="Times New Roman" w:hAnsi="Times New Roman" w:cs="Times New Roman"/>
          <w:sz w:val="24"/>
          <w:szCs w:val="24"/>
          <w:lang w:eastAsia="en-AU"/>
        </w:rPr>
      </w:pPr>
    </w:p>
    <w:p w14:paraId="3C510CC8" w14:textId="20215BE8" w:rsidR="009E20BE" w:rsidRPr="009E20BE" w:rsidRDefault="009E20BE" w:rsidP="009E20BE">
      <w:pPr>
        <w:keepNext/>
        <w:spacing w:after="0" w:line="240" w:lineRule="auto"/>
        <w:rPr>
          <w:rFonts w:ascii="Times New Roman" w:eastAsia="Times New Roman" w:hAnsi="Times New Roman" w:cs="Times New Roman"/>
          <w:i/>
          <w:iCs/>
          <w:sz w:val="24"/>
          <w:szCs w:val="24"/>
          <w:lang w:eastAsia="en-AU"/>
        </w:rPr>
      </w:pPr>
      <w:r w:rsidRPr="009E20BE">
        <w:rPr>
          <w:rFonts w:ascii="Times New Roman" w:eastAsia="Times New Roman" w:hAnsi="Times New Roman" w:cs="Times New Roman"/>
          <w:i/>
          <w:iCs/>
          <w:sz w:val="24"/>
          <w:szCs w:val="24"/>
          <w:lang w:eastAsia="en-AU"/>
        </w:rPr>
        <w:t xml:space="preserve">Right to privacy </w:t>
      </w:r>
    </w:p>
    <w:p w14:paraId="0626CABB" w14:textId="77777777" w:rsidR="009E20BE" w:rsidRDefault="009E20BE" w:rsidP="009E20BE">
      <w:pPr>
        <w:spacing w:after="0" w:line="240" w:lineRule="auto"/>
        <w:rPr>
          <w:rFonts w:ascii="Times New Roman" w:eastAsia="Times New Roman" w:hAnsi="Times New Roman" w:cs="Times New Roman"/>
          <w:sz w:val="24"/>
          <w:szCs w:val="24"/>
          <w:lang w:eastAsia="en-AU"/>
        </w:rPr>
      </w:pPr>
    </w:p>
    <w:p w14:paraId="0C642E59" w14:textId="36D42A5D" w:rsidR="009E20BE" w:rsidRPr="009E20BE" w:rsidRDefault="009E20BE" w:rsidP="009E20BE">
      <w:pPr>
        <w:spacing w:after="0" w:line="240" w:lineRule="auto"/>
        <w:rPr>
          <w:rFonts w:ascii="Times New Roman" w:eastAsia="Times New Roman" w:hAnsi="Times New Roman" w:cs="Times New Roman"/>
          <w:sz w:val="24"/>
          <w:szCs w:val="24"/>
          <w:lang w:eastAsia="en-AU"/>
        </w:rPr>
      </w:pPr>
      <w:r w:rsidRPr="009E20BE">
        <w:rPr>
          <w:rFonts w:ascii="Times New Roman" w:eastAsia="Times New Roman" w:hAnsi="Times New Roman" w:cs="Times New Roman"/>
          <w:sz w:val="24"/>
          <w:szCs w:val="24"/>
          <w:lang w:eastAsia="en-AU"/>
        </w:rPr>
        <w:t>Article 17 of the ICCPR recognises that no one shall be subjected to arbitrary or unlawful interference with their privacy.</w:t>
      </w:r>
      <w:r w:rsidR="00850F4F">
        <w:rPr>
          <w:rFonts w:ascii="Times New Roman" w:eastAsia="Times New Roman" w:hAnsi="Times New Roman" w:cs="Times New Roman"/>
          <w:sz w:val="24"/>
          <w:szCs w:val="24"/>
          <w:lang w:eastAsia="en-AU"/>
        </w:rPr>
        <w:t xml:space="preserve"> </w:t>
      </w:r>
      <w:r w:rsidRPr="009E20BE">
        <w:rPr>
          <w:rFonts w:ascii="Times New Roman" w:eastAsia="Times New Roman" w:hAnsi="Times New Roman" w:cs="Times New Roman"/>
          <w:sz w:val="24"/>
          <w:szCs w:val="24"/>
          <w:lang w:eastAsia="en-AU"/>
        </w:rPr>
        <w:t>The disclosure of personal information without a person’s consent will engage, and limit, the protection from arbitrary and unlawful interference with privacy.</w:t>
      </w:r>
    </w:p>
    <w:p w14:paraId="2F6D99EB" w14:textId="77777777" w:rsidR="009E20BE" w:rsidRDefault="009E20BE" w:rsidP="009E20BE">
      <w:pPr>
        <w:spacing w:after="0" w:line="240" w:lineRule="auto"/>
        <w:rPr>
          <w:rFonts w:ascii="Times New Roman" w:eastAsia="Times New Roman" w:hAnsi="Times New Roman" w:cs="Times New Roman"/>
          <w:sz w:val="24"/>
          <w:szCs w:val="24"/>
          <w:lang w:eastAsia="en-AU"/>
        </w:rPr>
      </w:pPr>
    </w:p>
    <w:p w14:paraId="7A52D010" w14:textId="6765B69C" w:rsidR="009E20BE" w:rsidRPr="009E20BE" w:rsidRDefault="009E20BE" w:rsidP="009E20BE">
      <w:pPr>
        <w:spacing w:after="0" w:line="240" w:lineRule="auto"/>
        <w:rPr>
          <w:rFonts w:ascii="Times New Roman" w:eastAsia="Times New Roman" w:hAnsi="Times New Roman" w:cs="Times New Roman"/>
          <w:sz w:val="24"/>
          <w:szCs w:val="24"/>
          <w:lang w:eastAsia="en-AU"/>
        </w:rPr>
      </w:pPr>
      <w:r w:rsidRPr="009E20BE">
        <w:rPr>
          <w:rFonts w:ascii="Times New Roman" w:eastAsia="Times New Roman" w:hAnsi="Times New Roman" w:cs="Times New Roman"/>
          <w:sz w:val="24"/>
          <w:szCs w:val="24"/>
          <w:lang w:eastAsia="en-AU"/>
        </w:rPr>
        <w:t>The right in Article 17 may be subject to permissible limitations, where the limitations are authorised by law and are not arbitrary.</w:t>
      </w:r>
      <w:r w:rsidR="00850F4F">
        <w:rPr>
          <w:rFonts w:ascii="Times New Roman" w:hAnsi="Times New Roman" w:cs="Times New Roman"/>
          <w:sz w:val="24"/>
          <w:szCs w:val="24"/>
        </w:rPr>
        <w:t xml:space="preserve"> </w:t>
      </w:r>
      <w:r w:rsidRPr="009E20BE">
        <w:rPr>
          <w:rFonts w:ascii="Times New Roman" w:hAnsi="Times New Roman" w:cs="Times New Roman"/>
          <w:sz w:val="24"/>
          <w:szCs w:val="24"/>
        </w:rPr>
        <w:t>In order for an interference with the right to privacy to be permissible, the interference must be authorised by law, be for a reason consistent with the ICCPR and be reasonable in the particular circumstances.</w:t>
      </w:r>
      <w:r w:rsidR="00850F4F">
        <w:rPr>
          <w:rFonts w:ascii="Times New Roman" w:hAnsi="Times New Roman" w:cs="Times New Roman"/>
          <w:sz w:val="24"/>
          <w:szCs w:val="24"/>
        </w:rPr>
        <w:t xml:space="preserve"> </w:t>
      </w:r>
      <w:r w:rsidRPr="009E20BE">
        <w:rPr>
          <w:rFonts w:ascii="Times New Roman" w:hAnsi="Times New Roman" w:cs="Times New Roman"/>
          <w:sz w:val="24"/>
          <w:szCs w:val="24"/>
        </w:rPr>
        <w:t>The U</w:t>
      </w:r>
      <w:r w:rsidR="004B0639">
        <w:rPr>
          <w:rFonts w:ascii="Times New Roman" w:hAnsi="Times New Roman" w:cs="Times New Roman"/>
          <w:sz w:val="24"/>
          <w:szCs w:val="24"/>
        </w:rPr>
        <w:t xml:space="preserve">nited </w:t>
      </w:r>
      <w:r w:rsidRPr="009E20BE">
        <w:rPr>
          <w:rFonts w:ascii="Times New Roman" w:hAnsi="Times New Roman" w:cs="Times New Roman"/>
          <w:sz w:val="24"/>
          <w:szCs w:val="24"/>
        </w:rPr>
        <w:t>N</w:t>
      </w:r>
      <w:r w:rsidR="004B0639">
        <w:rPr>
          <w:rFonts w:ascii="Times New Roman" w:hAnsi="Times New Roman" w:cs="Times New Roman"/>
          <w:sz w:val="24"/>
          <w:szCs w:val="24"/>
        </w:rPr>
        <w:t>ations Human </w:t>
      </w:r>
      <w:r w:rsidRPr="009E20BE">
        <w:rPr>
          <w:rFonts w:ascii="Times New Roman" w:hAnsi="Times New Roman" w:cs="Times New Roman"/>
          <w:sz w:val="24"/>
          <w:szCs w:val="24"/>
        </w:rPr>
        <w:t xml:space="preserve">Rights Committee has interpreted the requirement of </w:t>
      </w:r>
      <w:r w:rsidR="004B0639">
        <w:rPr>
          <w:rFonts w:ascii="Times New Roman" w:hAnsi="Times New Roman" w:cs="Times New Roman"/>
          <w:sz w:val="24"/>
          <w:szCs w:val="24"/>
        </w:rPr>
        <w:t>“</w:t>
      </w:r>
      <w:r w:rsidRPr="009E20BE">
        <w:rPr>
          <w:rFonts w:ascii="Times New Roman" w:hAnsi="Times New Roman" w:cs="Times New Roman"/>
          <w:sz w:val="24"/>
          <w:szCs w:val="24"/>
        </w:rPr>
        <w:t>reasonableness</w:t>
      </w:r>
      <w:r w:rsidR="004B0639">
        <w:rPr>
          <w:rFonts w:ascii="Times New Roman" w:hAnsi="Times New Roman" w:cs="Times New Roman"/>
          <w:sz w:val="24"/>
          <w:szCs w:val="24"/>
        </w:rPr>
        <w:t>”</w:t>
      </w:r>
      <w:r w:rsidRPr="009E20BE">
        <w:rPr>
          <w:rFonts w:ascii="Times New Roman" w:hAnsi="Times New Roman" w:cs="Times New Roman"/>
          <w:sz w:val="24"/>
          <w:szCs w:val="24"/>
        </w:rPr>
        <w:t xml:space="preserve"> to imply that any interference with privacy must be proportional to the end sought and be necessary in the circumstances of any given case.</w:t>
      </w:r>
    </w:p>
    <w:p w14:paraId="673C4F07" w14:textId="77777777" w:rsidR="009E20BE" w:rsidRDefault="009E20BE" w:rsidP="009E20BE">
      <w:pPr>
        <w:spacing w:after="0" w:line="240" w:lineRule="auto"/>
        <w:rPr>
          <w:rFonts w:ascii="Times New Roman" w:eastAsia="Times New Roman" w:hAnsi="Times New Roman" w:cs="Times New Roman"/>
          <w:sz w:val="24"/>
          <w:szCs w:val="24"/>
          <w:lang w:eastAsia="en-AU"/>
        </w:rPr>
      </w:pPr>
    </w:p>
    <w:p w14:paraId="5604FDCE" w14:textId="6E99319D" w:rsidR="009E20BE" w:rsidRPr="009E20BE" w:rsidRDefault="009E20BE" w:rsidP="009E20BE">
      <w:pPr>
        <w:spacing w:after="0" w:line="240" w:lineRule="auto"/>
        <w:rPr>
          <w:rFonts w:ascii="Times New Roman" w:eastAsia="Times New Roman" w:hAnsi="Times New Roman" w:cs="Times New Roman"/>
          <w:sz w:val="24"/>
          <w:szCs w:val="24"/>
          <w:lang w:eastAsia="en-AU"/>
        </w:rPr>
      </w:pPr>
      <w:r w:rsidRPr="009E20BE">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Determination</w:t>
      </w:r>
      <w:r w:rsidRPr="009E20BE">
        <w:rPr>
          <w:rFonts w:ascii="Times New Roman" w:eastAsia="Times New Roman" w:hAnsi="Times New Roman" w:cs="Times New Roman"/>
          <w:sz w:val="24"/>
          <w:szCs w:val="24"/>
          <w:lang w:eastAsia="en-AU"/>
        </w:rPr>
        <w:t xml:space="preserve"> engages the right to privacy as data will be linked between Commonwealth departments to enable the administration of </w:t>
      </w:r>
      <w:r w:rsidR="004B0639">
        <w:rPr>
          <w:rFonts w:ascii="Times New Roman" w:eastAsia="Times New Roman" w:hAnsi="Times New Roman" w:cs="Times New Roman"/>
          <w:sz w:val="24"/>
          <w:szCs w:val="24"/>
          <w:lang w:eastAsia="en-AU"/>
        </w:rPr>
        <w:t xml:space="preserve">family tax benefit payments </w:t>
      </w:r>
      <w:r w:rsidRPr="009E20BE">
        <w:rPr>
          <w:rFonts w:ascii="Times New Roman" w:eastAsia="Times New Roman" w:hAnsi="Times New Roman" w:cs="Times New Roman"/>
          <w:sz w:val="24"/>
          <w:szCs w:val="24"/>
          <w:lang w:eastAsia="en-AU"/>
        </w:rPr>
        <w:t xml:space="preserve">to eligible PALM scheme participants, including verification of an individual’s visa status and associated eligibility. </w:t>
      </w:r>
    </w:p>
    <w:p w14:paraId="069FA344" w14:textId="77777777" w:rsidR="009E20BE" w:rsidRDefault="009E20BE" w:rsidP="009E20BE">
      <w:pPr>
        <w:spacing w:after="0" w:line="240" w:lineRule="auto"/>
        <w:rPr>
          <w:rFonts w:ascii="Times New Roman" w:eastAsia="Times New Roman" w:hAnsi="Times New Roman" w:cs="Times New Roman"/>
          <w:sz w:val="24"/>
          <w:szCs w:val="24"/>
          <w:lang w:eastAsia="en-AU"/>
        </w:rPr>
      </w:pPr>
    </w:p>
    <w:p w14:paraId="1889BBC1" w14:textId="13190C98" w:rsidR="009E20BE" w:rsidRPr="009E20BE" w:rsidRDefault="009E20BE" w:rsidP="009E20BE">
      <w:pPr>
        <w:spacing w:after="0" w:line="240" w:lineRule="auto"/>
        <w:rPr>
          <w:rFonts w:ascii="Times New Roman" w:eastAsia="Times New Roman" w:hAnsi="Times New Roman" w:cs="Times New Roman"/>
          <w:sz w:val="24"/>
          <w:szCs w:val="24"/>
          <w:lang w:eastAsia="en-AU"/>
        </w:rPr>
      </w:pPr>
      <w:r w:rsidRPr="009E20BE">
        <w:rPr>
          <w:rFonts w:ascii="Times New Roman" w:eastAsia="Times New Roman" w:hAnsi="Times New Roman" w:cs="Times New Roman"/>
          <w:sz w:val="24"/>
          <w:szCs w:val="24"/>
          <w:lang w:eastAsia="en-AU"/>
        </w:rPr>
        <w:t xml:space="preserve">To the extent that the </w:t>
      </w:r>
      <w:r>
        <w:rPr>
          <w:rFonts w:ascii="Times New Roman" w:eastAsia="Times New Roman" w:hAnsi="Times New Roman" w:cs="Times New Roman"/>
          <w:sz w:val="24"/>
          <w:szCs w:val="24"/>
          <w:lang w:eastAsia="en-AU"/>
        </w:rPr>
        <w:t>Determination</w:t>
      </w:r>
      <w:r w:rsidRPr="009E20BE">
        <w:rPr>
          <w:rFonts w:ascii="Times New Roman" w:eastAsia="Times New Roman" w:hAnsi="Times New Roman" w:cs="Times New Roman"/>
          <w:sz w:val="24"/>
          <w:szCs w:val="24"/>
          <w:lang w:eastAsia="en-AU"/>
        </w:rPr>
        <w:t xml:space="preserve"> may limit the right to privacy, the limitation is lawful and non-arbitrary.</w:t>
      </w:r>
      <w:r w:rsidR="00850F4F">
        <w:rPr>
          <w:rFonts w:ascii="Times New Roman" w:eastAsia="Times New Roman" w:hAnsi="Times New Roman" w:cs="Times New Roman"/>
          <w:sz w:val="24"/>
          <w:szCs w:val="24"/>
          <w:lang w:eastAsia="en-AU"/>
        </w:rPr>
        <w:t xml:space="preserve"> </w:t>
      </w:r>
      <w:r w:rsidRPr="009E20BE">
        <w:rPr>
          <w:rFonts w:ascii="Times New Roman" w:eastAsia="Times New Roman" w:hAnsi="Times New Roman" w:cs="Times New Roman"/>
          <w:sz w:val="24"/>
          <w:szCs w:val="24"/>
          <w:lang w:eastAsia="en-AU"/>
        </w:rPr>
        <w:t xml:space="preserve">The linking of data between Commonwealth departments is limited to visa related information necessary to administer </w:t>
      </w:r>
      <w:r w:rsidR="004B0639">
        <w:rPr>
          <w:rFonts w:ascii="Times New Roman" w:eastAsia="Times New Roman" w:hAnsi="Times New Roman" w:cs="Times New Roman"/>
          <w:sz w:val="24"/>
          <w:szCs w:val="24"/>
          <w:lang w:eastAsia="en-AU"/>
        </w:rPr>
        <w:t>family tax benefit payments</w:t>
      </w:r>
      <w:r w:rsidRPr="009E20BE">
        <w:rPr>
          <w:rFonts w:ascii="Times New Roman" w:eastAsia="Times New Roman" w:hAnsi="Times New Roman" w:cs="Times New Roman"/>
          <w:sz w:val="24"/>
          <w:szCs w:val="24"/>
          <w:lang w:eastAsia="en-AU"/>
        </w:rPr>
        <w:t>, including verification of an individual’s eligibility.</w:t>
      </w:r>
      <w:r w:rsidR="00850F4F">
        <w:rPr>
          <w:rFonts w:ascii="Times New Roman" w:eastAsia="Times New Roman" w:hAnsi="Times New Roman" w:cs="Times New Roman"/>
          <w:sz w:val="24"/>
          <w:szCs w:val="24"/>
          <w:lang w:eastAsia="en-AU"/>
        </w:rPr>
        <w:t xml:space="preserve"> </w:t>
      </w:r>
      <w:r w:rsidRPr="009E20BE">
        <w:rPr>
          <w:rFonts w:ascii="Times New Roman" w:eastAsia="Times New Roman" w:hAnsi="Times New Roman" w:cs="Times New Roman"/>
          <w:sz w:val="24"/>
          <w:szCs w:val="24"/>
          <w:lang w:eastAsia="en-AU"/>
        </w:rPr>
        <w:t xml:space="preserve">This data linkage reduces the administrative burden for visa holders and facilitates the provision of financial support to eligible individuals. </w:t>
      </w:r>
    </w:p>
    <w:p w14:paraId="050CD853" w14:textId="77777777" w:rsidR="009E20BE" w:rsidRDefault="009E20BE" w:rsidP="009E20BE">
      <w:pPr>
        <w:spacing w:after="0" w:line="240" w:lineRule="auto"/>
        <w:rPr>
          <w:rFonts w:ascii="Times New Roman" w:eastAsia="Times New Roman" w:hAnsi="Times New Roman" w:cs="Times New Roman"/>
          <w:i/>
          <w:iCs/>
          <w:sz w:val="24"/>
          <w:szCs w:val="24"/>
          <w:lang w:eastAsia="en-AU"/>
        </w:rPr>
      </w:pPr>
    </w:p>
    <w:p w14:paraId="76F48E83" w14:textId="354722BF" w:rsidR="009E20BE" w:rsidRPr="009E20BE" w:rsidRDefault="009E20BE" w:rsidP="009E20BE">
      <w:pPr>
        <w:spacing w:after="0" w:line="240" w:lineRule="auto"/>
        <w:rPr>
          <w:rFonts w:ascii="Times New Roman" w:eastAsia="Times New Roman" w:hAnsi="Times New Roman" w:cs="Times New Roman"/>
          <w:i/>
          <w:iCs/>
          <w:sz w:val="24"/>
          <w:szCs w:val="24"/>
          <w:lang w:eastAsia="en-AU"/>
        </w:rPr>
      </w:pPr>
      <w:r w:rsidRPr="009E20BE">
        <w:rPr>
          <w:rFonts w:ascii="Times New Roman" w:eastAsia="Times New Roman" w:hAnsi="Times New Roman" w:cs="Times New Roman"/>
          <w:i/>
          <w:iCs/>
          <w:sz w:val="24"/>
          <w:szCs w:val="24"/>
          <w:lang w:eastAsia="en-AU"/>
        </w:rPr>
        <w:t>Right to equality and non-discrimination</w:t>
      </w:r>
    </w:p>
    <w:p w14:paraId="49D257FA" w14:textId="77777777" w:rsidR="009E20BE" w:rsidRDefault="009E20BE" w:rsidP="009E20BE">
      <w:pPr>
        <w:spacing w:after="0" w:line="240" w:lineRule="auto"/>
        <w:rPr>
          <w:rFonts w:ascii="Times New Roman" w:eastAsia="Times New Roman" w:hAnsi="Times New Roman" w:cs="Times New Roman"/>
          <w:sz w:val="24"/>
          <w:szCs w:val="24"/>
          <w:lang w:eastAsia="en-AU"/>
        </w:rPr>
      </w:pPr>
    </w:p>
    <w:p w14:paraId="1F0C28A9" w14:textId="2E9BBC2D" w:rsidR="009E20BE" w:rsidRPr="009E20BE" w:rsidRDefault="009E20BE" w:rsidP="009E20BE">
      <w:pPr>
        <w:spacing w:after="0" w:line="240" w:lineRule="auto"/>
        <w:rPr>
          <w:rFonts w:ascii="Times New Roman" w:eastAsia="Times New Roman" w:hAnsi="Times New Roman" w:cs="Times New Roman"/>
          <w:sz w:val="24"/>
          <w:szCs w:val="24"/>
          <w:lang w:eastAsia="en-AU"/>
        </w:rPr>
      </w:pPr>
      <w:r w:rsidRPr="009E20BE">
        <w:rPr>
          <w:rFonts w:ascii="Times New Roman" w:eastAsia="Times New Roman" w:hAnsi="Times New Roman" w:cs="Times New Roman"/>
          <w:sz w:val="24"/>
          <w:szCs w:val="24"/>
          <w:lang w:eastAsia="en-AU"/>
        </w:rPr>
        <w:t xml:space="preserve">Article 2(2) of the ICESCR and </w:t>
      </w:r>
      <w:r w:rsidR="00A030D2">
        <w:rPr>
          <w:rFonts w:ascii="Times New Roman" w:eastAsia="Times New Roman" w:hAnsi="Times New Roman" w:cs="Times New Roman"/>
          <w:sz w:val="24"/>
          <w:szCs w:val="24"/>
          <w:lang w:eastAsia="en-AU"/>
        </w:rPr>
        <w:t>A</w:t>
      </w:r>
      <w:r w:rsidRPr="009E20BE">
        <w:rPr>
          <w:rFonts w:ascii="Times New Roman" w:eastAsia="Times New Roman" w:hAnsi="Times New Roman" w:cs="Times New Roman"/>
          <w:sz w:val="24"/>
          <w:szCs w:val="24"/>
          <w:lang w:eastAsia="en-AU"/>
        </w:rPr>
        <w:t>rticle 26 of the ICCPR recognise rights to equality and protection against discrimination on any ground.</w:t>
      </w:r>
      <w:r w:rsidR="00850F4F">
        <w:rPr>
          <w:rFonts w:ascii="Times New Roman" w:eastAsia="Times New Roman" w:hAnsi="Times New Roman" w:cs="Times New Roman"/>
          <w:sz w:val="24"/>
          <w:szCs w:val="24"/>
          <w:lang w:eastAsia="en-AU"/>
        </w:rPr>
        <w:t xml:space="preserve"> </w:t>
      </w:r>
      <w:r w:rsidRPr="009E20BE">
        <w:rPr>
          <w:rFonts w:ascii="Times New Roman" w:eastAsia="Times New Roman" w:hAnsi="Times New Roman" w:cs="Times New Roman"/>
          <w:sz w:val="24"/>
          <w:szCs w:val="24"/>
          <w:lang w:eastAsia="en-AU"/>
        </w:rPr>
        <w:t>Equality affirms that all human beings are born free and equal.</w:t>
      </w:r>
      <w:r w:rsidR="00850F4F">
        <w:rPr>
          <w:rFonts w:ascii="Times New Roman" w:eastAsia="Times New Roman" w:hAnsi="Times New Roman" w:cs="Times New Roman"/>
          <w:sz w:val="24"/>
          <w:szCs w:val="24"/>
          <w:lang w:eastAsia="en-AU"/>
        </w:rPr>
        <w:t xml:space="preserve"> </w:t>
      </w:r>
      <w:r w:rsidRPr="009E20BE">
        <w:rPr>
          <w:rFonts w:ascii="Times New Roman" w:eastAsia="Times New Roman" w:hAnsi="Times New Roman" w:cs="Times New Roman"/>
          <w:sz w:val="24"/>
          <w:szCs w:val="24"/>
          <w:lang w:eastAsia="en-AU"/>
        </w:rPr>
        <w:t>Equality presupposes that all individuals have the same rights and deserve the same level of respect.</w:t>
      </w:r>
      <w:r w:rsidR="00850F4F">
        <w:rPr>
          <w:rFonts w:ascii="Times New Roman" w:eastAsia="Times New Roman" w:hAnsi="Times New Roman" w:cs="Times New Roman"/>
          <w:sz w:val="24"/>
          <w:szCs w:val="24"/>
          <w:lang w:eastAsia="en-AU"/>
        </w:rPr>
        <w:t xml:space="preserve"> </w:t>
      </w:r>
      <w:r w:rsidRPr="009E20BE">
        <w:rPr>
          <w:rFonts w:ascii="Times New Roman" w:eastAsia="Times New Roman" w:hAnsi="Times New Roman" w:cs="Times New Roman"/>
          <w:sz w:val="24"/>
          <w:szCs w:val="24"/>
          <w:lang w:eastAsia="en-AU"/>
        </w:rPr>
        <w:t xml:space="preserve">All people have the right to be treated equally. </w:t>
      </w:r>
    </w:p>
    <w:p w14:paraId="512B93E9" w14:textId="77777777" w:rsidR="004B0639" w:rsidRDefault="004B0639" w:rsidP="009E20BE">
      <w:pPr>
        <w:spacing w:after="0" w:line="240" w:lineRule="auto"/>
        <w:rPr>
          <w:rFonts w:ascii="Times New Roman" w:eastAsia="Times New Roman" w:hAnsi="Times New Roman" w:cs="Times New Roman"/>
          <w:sz w:val="24"/>
          <w:szCs w:val="24"/>
          <w:lang w:eastAsia="en-AU"/>
        </w:rPr>
      </w:pPr>
    </w:p>
    <w:p w14:paraId="3080929E" w14:textId="7FD7DA64" w:rsidR="009E20BE" w:rsidRPr="009E20BE" w:rsidRDefault="009E20BE" w:rsidP="009E20BE">
      <w:pPr>
        <w:spacing w:after="0" w:line="240" w:lineRule="auto"/>
        <w:rPr>
          <w:rFonts w:ascii="Times New Roman" w:eastAsia="Times New Roman" w:hAnsi="Times New Roman" w:cs="Times New Roman"/>
          <w:sz w:val="24"/>
          <w:szCs w:val="24"/>
          <w:lang w:eastAsia="en-AU"/>
        </w:rPr>
      </w:pPr>
      <w:r w:rsidRPr="009E20BE">
        <w:rPr>
          <w:rFonts w:ascii="Times New Roman" w:eastAsia="Times New Roman" w:hAnsi="Times New Roman" w:cs="Times New Roman"/>
          <w:sz w:val="24"/>
          <w:szCs w:val="24"/>
          <w:lang w:eastAsia="en-AU"/>
        </w:rPr>
        <w:t>Non-discrimination is an integral part of the principle of equality.</w:t>
      </w:r>
      <w:r w:rsidR="00850F4F">
        <w:rPr>
          <w:rFonts w:ascii="Times New Roman" w:eastAsia="Times New Roman" w:hAnsi="Times New Roman" w:cs="Times New Roman"/>
          <w:sz w:val="24"/>
          <w:szCs w:val="24"/>
          <w:lang w:eastAsia="en-AU"/>
        </w:rPr>
        <w:t xml:space="preserve"> </w:t>
      </w:r>
      <w:r w:rsidRPr="009E20BE">
        <w:rPr>
          <w:rFonts w:ascii="Times New Roman" w:eastAsia="Times New Roman" w:hAnsi="Times New Roman" w:cs="Times New Roman"/>
          <w:sz w:val="24"/>
          <w:szCs w:val="24"/>
          <w:lang w:eastAsia="en-AU"/>
        </w:rPr>
        <w:t>It ensures that no one is denied their rights because of factors such as race, colour, sex, language, religion, political or other opinion, national or social origin, property or birth. In addition to those grounds, discrimination on certain other grounds may also be prohibited.</w:t>
      </w:r>
      <w:r w:rsidR="00850F4F">
        <w:rPr>
          <w:rFonts w:ascii="Times New Roman" w:eastAsia="Times New Roman" w:hAnsi="Times New Roman" w:cs="Times New Roman"/>
          <w:sz w:val="24"/>
          <w:szCs w:val="24"/>
          <w:lang w:eastAsia="en-AU"/>
        </w:rPr>
        <w:t xml:space="preserve"> </w:t>
      </w:r>
      <w:r w:rsidRPr="009E20BE">
        <w:rPr>
          <w:rFonts w:ascii="Times New Roman" w:eastAsia="Times New Roman" w:hAnsi="Times New Roman" w:cs="Times New Roman"/>
          <w:sz w:val="24"/>
          <w:szCs w:val="24"/>
          <w:lang w:eastAsia="en-AU"/>
        </w:rPr>
        <w:t>These grounds include age, nationality, marital status, disability, place of residence within a country and sexual orientation.</w:t>
      </w:r>
    </w:p>
    <w:p w14:paraId="1FC24C25" w14:textId="77777777" w:rsidR="009E20BE" w:rsidRDefault="009E20BE" w:rsidP="009E20BE">
      <w:pPr>
        <w:spacing w:after="0" w:line="240" w:lineRule="auto"/>
        <w:rPr>
          <w:rFonts w:ascii="Times New Roman" w:eastAsia="Times New Roman" w:hAnsi="Times New Roman" w:cs="Times New Roman"/>
          <w:sz w:val="24"/>
          <w:szCs w:val="24"/>
          <w:lang w:eastAsia="en-AU"/>
        </w:rPr>
      </w:pPr>
    </w:p>
    <w:p w14:paraId="4F858C37" w14:textId="0DCA085B" w:rsidR="009E20BE" w:rsidRPr="009E20BE" w:rsidRDefault="009E20BE" w:rsidP="009E20BE">
      <w:pPr>
        <w:spacing w:after="0" w:line="240" w:lineRule="auto"/>
        <w:rPr>
          <w:rFonts w:ascii="Times New Roman" w:eastAsia="Times New Roman" w:hAnsi="Times New Roman" w:cs="Times New Roman"/>
          <w:sz w:val="24"/>
          <w:szCs w:val="24"/>
          <w:lang w:eastAsia="en-AU"/>
        </w:rPr>
      </w:pPr>
      <w:r w:rsidRPr="009E20BE">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Determination</w:t>
      </w:r>
      <w:r w:rsidRPr="009E20BE">
        <w:rPr>
          <w:rFonts w:ascii="Times New Roman" w:eastAsia="Times New Roman" w:hAnsi="Times New Roman" w:cs="Times New Roman"/>
          <w:sz w:val="24"/>
          <w:szCs w:val="24"/>
          <w:lang w:eastAsia="en-AU"/>
        </w:rPr>
        <w:t xml:space="preserve"> engages the right to equality and non-discrimination by direct differential treatment of eligible </w:t>
      </w:r>
      <w:r w:rsidRPr="009E20BE">
        <w:rPr>
          <w:rFonts w:ascii="Times New Roman" w:hAnsi="Times New Roman" w:cs="Times New Roman"/>
          <w:sz w:val="24"/>
          <w:szCs w:val="24"/>
        </w:rPr>
        <w:t xml:space="preserve">PALM scheme participants and family members </w:t>
      </w:r>
      <w:r w:rsidRPr="009E20BE">
        <w:rPr>
          <w:rFonts w:ascii="Times New Roman" w:eastAsia="Times New Roman" w:hAnsi="Times New Roman" w:cs="Times New Roman"/>
          <w:sz w:val="24"/>
          <w:szCs w:val="24"/>
          <w:lang w:eastAsia="en-AU"/>
        </w:rPr>
        <w:t xml:space="preserve">compared to other PALM scheme participants, other non-PALM subclass 403 </w:t>
      </w:r>
      <w:r w:rsidRPr="009E20BE">
        <w:rPr>
          <w:rFonts w:ascii="Times New Roman" w:hAnsi="Times New Roman" w:cs="Times New Roman"/>
          <w:sz w:val="24"/>
          <w:szCs w:val="24"/>
        </w:rPr>
        <w:t xml:space="preserve">(Temporary Work (International Relations)) </w:t>
      </w:r>
      <w:r w:rsidRPr="009E20BE">
        <w:rPr>
          <w:rFonts w:ascii="Times New Roman" w:eastAsia="Times New Roman" w:hAnsi="Times New Roman" w:cs="Times New Roman"/>
          <w:sz w:val="24"/>
          <w:szCs w:val="24"/>
          <w:lang w:eastAsia="en-AU"/>
        </w:rPr>
        <w:t>visa holders, and holders of other temporary subclass visas.</w:t>
      </w:r>
      <w:r w:rsidR="00850F4F">
        <w:rPr>
          <w:rFonts w:ascii="Times New Roman" w:eastAsia="Times New Roman" w:hAnsi="Times New Roman" w:cs="Times New Roman"/>
          <w:sz w:val="24"/>
          <w:szCs w:val="24"/>
          <w:lang w:eastAsia="en-AU"/>
        </w:rPr>
        <w:t xml:space="preserve"> </w:t>
      </w:r>
      <w:r w:rsidRPr="009E20BE">
        <w:rPr>
          <w:rFonts w:ascii="Times New Roman" w:eastAsia="Times New Roman" w:hAnsi="Times New Roman" w:cs="Times New Roman"/>
          <w:sz w:val="24"/>
          <w:szCs w:val="24"/>
          <w:lang w:eastAsia="en-AU"/>
        </w:rPr>
        <w:t xml:space="preserve">The intent is that eligible PALM scheme participants who have been approved for family accompaniment (and their families) will be able to access </w:t>
      </w:r>
      <w:r w:rsidR="004B0639">
        <w:rPr>
          <w:rFonts w:ascii="Times New Roman" w:eastAsia="Times New Roman" w:hAnsi="Times New Roman" w:cs="Times New Roman"/>
          <w:sz w:val="24"/>
          <w:szCs w:val="24"/>
          <w:lang w:eastAsia="en-AU"/>
        </w:rPr>
        <w:t>family tax benefit</w:t>
      </w:r>
      <w:r w:rsidRPr="009E20BE">
        <w:rPr>
          <w:rFonts w:ascii="Times New Roman" w:eastAsia="Times New Roman" w:hAnsi="Times New Roman" w:cs="Times New Roman"/>
          <w:sz w:val="24"/>
          <w:szCs w:val="24"/>
          <w:lang w:eastAsia="en-AU"/>
        </w:rPr>
        <w:t>, if they are otherwise eligible.</w:t>
      </w:r>
      <w:r w:rsidR="00850F4F">
        <w:rPr>
          <w:rFonts w:ascii="Times New Roman" w:eastAsia="Times New Roman" w:hAnsi="Times New Roman" w:cs="Times New Roman"/>
          <w:sz w:val="24"/>
          <w:szCs w:val="24"/>
          <w:lang w:eastAsia="en-AU"/>
        </w:rPr>
        <w:t xml:space="preserve"> </w:t>
      </w:r>
      <w:r w:rsidRPr="009E20BE">
        <w:rPr>
          <w:rFonts w:ascii="Times New Roman" w:eastAsia="Times New Roman" w:hAnsi="Times New Roman" w:cs="Times New Roman"/>
          <w:sz w:val="24"/>
          <w:szCs w:val="24"/>
          <w:lang w:eastAsia="en-AU"/>
        </w:rPr>
        <w:t xml:space="preserve">Other temporary residents generally do not have access to family assistance payments and that will remain the case. </w:t>
      </w:r>
    </w:p>
    <w:p w14:paraId="51610B7F" w14:textId="77777777" w:rsidR="009E20BE" w:rsidRDefault="009E20BE" w:rsidP="009E20BE">
      <w:pPr>
        <w:pStyle w:val="ListParagraph"/>
        <w:spacing w:after="0" w:line="240" w:lineRule="auto"/>
        <w:ind w:left="0"/>
        <w:contextualSpacing w:val="0"/>
        <w:rPr>
          <w:rFonts w:ascii="Times New Roman" w:eastAsia="Times New Roman" w:hAnsi="Times New Roman" w:cs="Times New Roman"/>
          <w:sz w:val="24"/>
          <w:szCs w:val="24"/>
          <w:lang w:eastAsia="en-AU"/>
        </w:rPr>
      </w:pPr>
    </w:p>
    <w:p w14:paraId="718EBC34" w14:textId="1AAF4EF2" w:rsidR="009E20BE" w:rsidRPr="009E20BE" w:rsidRDefault="009E20BE" w:rsidP="009E20BE">
      <w:pPr>
        <w:spacing w:after="0" w:line="240" w:lineRule="auto"/>
        <w:rPr>
          <w:rFonts w:ascii="Times New Roman" w:eastAsia="Times New Roman" w:hAnsi="Times New Roman" w:cs="Times New Roman"/>
          <w:sz w:val="24"/>
          <w:szCs w:val="24"/>
          <w:lang w:eastAsia="en-AU"/>
        </w:rPr>
      </w:pPr>
      <w:r w:rsidRPr="009E20BE">
        <w:rPr>
          <w:rFonts w:ascii="Times New Roman" w:eastAsia="Times New Roman" w:hAnsi="Times New Roman" w:cs="Times New Roman"/>
          <w:sz w:val="24"/>
          <w:szCs w:val="24"/>
          <w:lang w:eastAsia="en-AU"/>
        </w:rPr>
        <w:t xml:space="preserve">To the extent that the </w:t>
      </w:r>
      <w:r>
        <w:rPr>
          <w:rFonts w:ascii="Times New Roman" w:eastAsia="Times New Roman" w:hAnsi="Times New Roman" w:cs="Times New Roman"/>
          <w:sz w:val="24"/>
          <w:szCs w:val="24"/>
          <w:lang w:eastAsia="en-AU"/>
        </w:rPr>
        <w:t>Determination</w:t>
      </w:r>
      <w:r w:rsidRPr="009E20BE">
        <w:rPr>
          <w:rFonts w:ascii="Times New Roman" w:eastAsia="Times New Roman" w:hAnsi="Times New Roman" w:cs="Times New Roman"/>
          <w:sz w:val="24"/>
          <w:szCs w:val="24"/>
          <w:lang w:eastAsia="en-AU"/>
        </w:rPr>
        <w:t xml:space="preserve"> limits the right to equality and non-discrimination, this is reasonable and proportionate to achieving the legitimate purposes of family accompaniment for the PALM scheme.</w:t>
      </w:r>
      <w:r w:rsidR="00850F4F">
        <w:rPr>
          <w:rFonts w:ascii="Times New Roman" w:eastAsia="Times New Roman" w:hAnsi="Times New Roman" w:cs="Times New Roman"/>
          <w:sz w:val="24"/>
          <w:szCs w:val="24"/>
          <w:lang w:eastAsia="en-AU"/>
        </w:rPr>
        <w:t xml:space="preserve"> </w:t>
      </w:r>
    </w:p>
    <w:p w14:paraId="5B2E7606" w14:textId="77777777" w:rsidR="009E20BE" w:rsidRDefault="009E20BE" w:rsidP="009E20BE">
      <w:pPr>
        <w:spacing w:after="0" w:line="240" w:lineRule="auto"/>
        <w:rPr>
          <w:rFonts w:ascii="Times New Roman" w:eastAsia="Times New Roman" w:hAnsi="Times New Roman" w:cs="Times New Roman"/>
          <w:sz w:val="24"/>
          <w:szCs w:val="24"/>
          <w:lang w:eastAsia="en-AU"/>
        </w:rPr>
      </w:pPr>
    </w:p>
    <w:p w14:paraId="0BD70EC8" w14:textId="1DACD574" w:rsidR="009E20BE" w:rsidRPr="009E20BE" w:rsidRDefault="009E20BE" w:rsidP="009E20BE">
      <w:pPr>
        <w:spacing w:after="0" w:line="240" w:lineRule="auto"/>
        <w:rPr>
          <w:rFonts w:ascii="Times New Roman" w:eastAsia="Times New Roman" w:hAnsi="Times New Roman" w:cs="Times New Roman"/>
          <w:sz w:val="24"/>
          <w:szCs w:val="24"/>
          <w:lang w:eastAsia="en-AU"/>
        </w:rPr>
      </w:pPr>
      <w:r w:rsidRPr="009E20BE">
        <w:rPr>
          <w:rFonts w:ascii="Times New Roman" w:eastAsia="Times New Roman" w:hAnsi="Times New Roman" w:cs="Times New Roman"/>
          <w:sz w:val="24"/>
          <w:szCs w:val="24"/>
          <w:lang w:eastAsia="en-AU"/>
        </w:rPr>
        <w:t>Family accompaniment for PALM scheme workers is designed to address the social impacts of long periods of family separation and build relationships with participating Pacific Island countries and Timor-Leste.</w:t>
      </w:r>
      <w:r w:rsidR="00850F4F">
        <w:rPr>
          <w:rFonts w:ascii="Times New Roman" w:eastAsia="Times New Roman" w:hAnsi="Times New Roman" w:cs="Times New Roman"/>
          <w:sz w:val="24"/>
          <w:szCs w:val="24"/>
          <w:lang w:eastAsia="en-AU"/>
        </w:rPr>
        <w:t xml:space="preserve"> </w:t>
      </w:r>
      <w:r w:rsidRPr="009E20BE">
        <w:rPr>
          <w:rFonts w:ascii="Times New Roman" w:eastAsia="Times New Roman" w:hAnsi="Times New Roman" w:cs="Times New Roman"/>
          <w:sz w:val="24"/>
          <w:szCs w:val="24"/>
          <w:lang w:eastAsia="en-AU"/>
        </w:rPr>
        <w:t>PALM scheme workers are often engaged in lower skilled and lower paid industries than other temporary workers.</w:t>
      </w:r>
      <w:r w:rsidR="00850F4F">
        <w:rPr>
          <w:rFonts w:ascii="Times New Roman" w:eastAsia="Times New Roman" w:hAnsi="Times New Roman" w:cs="Times New Roman"/>
          <w:sz w:val="24"/>
          <w:szCs w:val="24"/>
          <w:lang w:eastAsia="en-AU"/>
        </w:rPr>
        <w:t xml:space="preserve"> </w:t>
      </w:r>
      <w:r w:rsidRPr="009E20BE">
        <w:rPr>
          <w:rFonts w:ascii="Times New Roman" w:eastAsia="Times New Roman" w:hAnsi="Times New Roman" w:cs="Times New Roman"/>
          <w:sz w:val="24"/>
          <w:szCs w:val="24"/>
          <w:lang w:eastAsia="en-AU"/>
        </w:rPr>
        <w:t xml:space="preserve">Access to </w:t>
      </w:r>
      <w:r w:rsidR="004B0639">
        <w:rPr>
          <w:rFonts w:ascii="Times New Roman" w:eastAsia="Times New Roman" w:hAnsi="Times New Roman" w:cs="Times New Roman"/>
          <w:sz w:val="24"/>
          <w:szCs w:val="24"/>
          <w:lang w:eastAsia="en-AU"/>
        </w:rPr>
        <w:t>family tax benefit</w:t>
      </w:r>
      <w:r w:rsidRPr="009E20BE">
        <w:rPr>
          <w:rFonts w:ascii="Times New Roman" w:eastAsia="Times New Roman" w:hAnsi="Times New Roman" w:cs="Times New Roman"/>
          <w:sz w:val="24"/>
          <w:szCs w:val="24"/>
          <w:lang w:eastAsia="en-AU"/>
        </w:rPr>
        <w:t xml:space="preserve"> supports the objectives of family accompaniment by ensuring families of PALM scheme workers are appropriately supported with the cost of raising children in Australia.</w:t>
      </w:r>
      <w:r w:rsidR="00850F4F">
        <w:rPr>
          <w:rFonts w:ascii="Times New Roman" w:eastAsia="Times New Roman" w:hAnsi="Times New Roman" w:cs="Times New Roman"/>
          <w:sz w:val="24"/>
          <w:szCs w:val="24"/>
          <w:lang w:eastAsia="en-AU"/>
        </w:rPr>
        <w:t xml:space="preserve"> </w:t>
      </w:r>
      <w:r w:rsidRPr="009E20BE">
        <w:rPr>
          <w:rFonts w:ascii="Times New Roman" w:eastAsia="Times New Roman" w:hAnsi="Times New Roman" w:cs="Times New Roman"/>
          <w:sz w:val="24"/>
          <w:szCs w:val="24"/>
          <w:lang w:eastAsia="en-AU"/>
        </w:rPr>
        <w:t>Without this support, families reunited in Australia through family accompaniment may face hardship.</w:t>
      </w:r>
    </w:p>
    <w:p w14:paraId="01F15936" w14:textId="77777777" w:rsidR="004B0639" w:rsidRDefault="004B0639" w:rsidP="009E20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60B5B99" w14:textId="77777777" w:rsidR="0081075A" w:rsidRDefault="0081075A">
      <w:pPr>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br w:type="page"/>
      </w:r>
    </w:p>
    <w:p w14:paraId="50227CDA" w14:textId="067EB5A6" w:rsidR="009E20BE" w:rsidRPr="009E20BE" w:rsidRDefault="009E20BE" w:rsidP="009E20BE">
      <w:pPr>
        <w:keepNext/>
        <w:shd w:val="clear" w:color="auto" w:fill="FFFFFF"/>
        <w:spacing w:after="0" w:line="240" w:lineRule="auto"/>
        <w:rPr>
          <w:rFonts w:ascii="Times New Roman" w:eastAsia="Times New Roman" w:hAnsi="Times New Roman" w:cs="Times New Roman"/>
          <w:b/>
          <w:bCs/>
          <w:sz w:val="24"/>
          <w:szCs w:val="24"/>
          <w:lang w:eastAsia="en-AU"/>
        </w:rPr>
      </w:pPr>
      <w:r w:rsidRPr="009E20BE">
        <w:rPr>
          <w:rFonts w:ascii="Times New Roman" w:eastAsia="Times New Roman" w:hAnsi="Times New Roman" w:cs="Times New Roman"/>
          <w:b/>
          <w:bCs/>
          <w:sz w:val="24"/>
          <w:szCs w:val="24"/>
          <w:lang w:eastAsia="en-AU"/>
        </w:rPr>
        <w:t>Conclusion</w:t>
      </w:r>
    </w:p>
    <w:p w14:paraId="36AEC50E" w14:textId="77777777" w:rsidR="009E20BE" w:rsidRDefault="009E20BE" w:rsidP="009E20BE">
      <w:pPr>
        <w:spacing w:after="0" w:line="240" w:lineRule="auto"/>
        <w:rPr>
          <w:rFonts w:ascii="Times New Roman" w:eastAsia="Times New Roman" w:hAnsi="Times New Roman" w:cs="Times New Roman"/>
          <w:sz w:val="24"/>
          <w:szCs w:val="24"/>
          <w:lang w:eastAsia="en-AU"/>
        </w:rPr>
      </w:pPr>
    </w:p>
    <w:p w14:paraId="561CA890" w14:textId="356AD968" w:rsidR="009E20BE" w:rsidRPr="009E20BE" w:rsidRDefault="009E20BE" w:rsidP="009E20BE">
      <w:pPr>
        <w:spacing w:after="0" w:line="240" w:lineRule="auto"/>
        <w:rPr>
          <w:rFonts w:ascii="Times New Roman" w:eastAsia="Times New Roman" w:hAnsi="Times New Roman" w:cs="Times New Roman"/>
          <w:sz w:val="24"/>
          <w:szCs w:val="24"/>
          <w:lang w:eastAsia="en-AU"/>
        </w:rPr>
      </w:pPr>
      <w:r w:rsidRPr="009E20BE">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Determination</w:t>
      </w:r>
      <w:r w:rsidRPr="009E20BE">
        <w:rPr>
          <w:rFonts w:ascii="Times New Roman" w:eastAsia="Times New Roman" w:hAnsi="Times New Roman" w:cs="Times New Roman"/>
          <w:sz w:val="24"/>
          <w:szCs w:val="24"/>
          <w:lang w:eastAsia="en-AU"/>
        </w:rPr>
        <w:t xml:space="preserve"> is compatible with human rights because it promotes the protection of human rights and, to the extent that it may limit human rights, those limitations are reasonable, necessary and proportionate.</w:t>
      </w:r>
    </w:p>
    <w:p w14:paraId="69906E50" w14:textId="77777777" w:rsidR="004B0639" w:rsidRDefault="004B0639" w:rsidP="009E20BE">
      <w:pPr>
        <w:tabs>
          <w:tab w:val="left" w:pos="567"/>
        </w:tabs>
        <w:spacing w:after="0" w:line="240" w:lineRule="auto"/>
        <w:jc w:val="center"/>
        <w:rPr>
          <w:rFonts w:ascii="Times New Roman" w:hAnsi="Times New Roman" w:cs="Times New Roman"/>
          <w:b/>
          <w:sz w:val="24"/>
          <w:szCs w:val="24"/>
        </w:rPr>
      </w:pPr>
    </w:p>
    <w:p w14:paraId="2344AF03" w14:textId="6629B84E" w:rsidR="00057954" w:rsidRPr="001169A1" w:rsidRDefault="00923815" w:rsidP="009E20BE">
      <w:pPr>
        <w:tabs>
          <w:tab w:val="left" w:pos="567"/>
        </w:tabs>
        <w:spacing w:after="0" w:line="240" w:lineRule="auto"/>
        <w:jc w:val="center"/>
        <w:rPr>
          <w:rFonts w:ascii="Times New Roman" w:hAnsi="Times New Roman" w:cs="Times New Roman"/>
          <w:b/>
          <w:sz w:val="24"/>
          <w:szCs w:val="24"/>
        </w:rPr>
      </w:pPr>
      <w:r w:rsidRPr="001169A1">
        <w:rPr>
          <w:rFonts w:ascii="Times New Roman" w:hAnsi="Times New Roman" w:cs="Times New Roman"/>
          <w:b/>
          <w:sz w:val="24"/>
          <w:szCs w:val="24"/>
        </w:rPr>
        <w:t>The Hon Amanda Rishworth MP, Minister for Social Services</w:t>
      </w:r>
    </w:p>
    <w:sectPr w:rsidR="00057954" w:rsidRPr="001169A1" w:rsidSect="00D33E8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11CD" w14:textId="77777777" w:rsidR="00BC3F6E" w:rsidRDefault="00BC3F6E" w:rsidP="003A5FD2">
      <w:pPr>
        <w:spacing w:after="0" w:line="240" w:lineRule="auto"/>
      </w:pPr>
      <w:r>
        <w:separator/>
      </w:r>
    </w:p>
  </w:endnote>
  <w:endnote w:type="continuationSeparator" w:id="0">
    <w:p w14:paraId="082AE408" w14:textId="77777777" w:rsidR="00BC3F6E" w:rsidRDefault="00BC3F6E" w:rsidP="003A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7556" w14:textId="77777777" w:rsidR="007467EC" w:rsidRDefault="00746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B368" w14:textId="77777777" w:rsidR="007467EC" w:rsidRDefault="00746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403E" w14:textId="77777777" w:rsidR="007467EC" w:rsidRDefault="00746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BF4A0" w14:textId="77777777" w:rsidR="00BC3F6E" w:rsidRDefault="00BC3F6E" w:rsidP="003A5FD2">
      <w:pPr>
        <w:spacing w:after="0" w:line="240" w:lineRule="auto"/>
      </w:pPr>
      <w:r>
        <w:separator/>
      </w:r>
    </w:p>
  </w:footnote>
  <w:footnote w:type="continuationSeparator" w:id="0">
    <w:p w14:paraId="4BC48990" w14:textId="77777777" w:rsidR="00BC3F6E" w:rsidRDefault="00BC3F6E" w:rsidP="003A5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5FBD" w14:textId="77777777" w:rsidR="007467EC" w:rsidRDefault="00746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628C" w14:textId="796EFA70" w:rsidR="007467EC" w:rsidRDefault="0074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57C1" w14:textId="77777777" w:rsidR="007467EC" w:rsidRDefault="00746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31D41"/>
    <w:multiLevelType w:val="hybridMultilevel"/>
    <w:tmpl w:val="864CA28A"/>
    <w:lvl w:ilvl="0" w:tplc="3FECA7F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5252BD"/>
    <w:multiLevelType w:val="hybridMultilevel"/>
    <w:tmpl w:val="E0860E96"/>
    <w:lvl w:ilvl="0" w:tplc="11DC7534">
      <w:start w:val="1"/>
      <w:numFmt w:val="lowerLetter"/>
      <w:lvlText w:val="(%1)"/>
      <w:lvlJc w:val="left"/>
      <w:pPr>
        <w:ind w:left="1636" w:hanging="360"/>
      </w:pPr>
      <w:rPr>
        <w:rFonts w:ascii="Times New Roman" w:hAnsi="Times New Roman" w:cstheme="minorBidi"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 w15:restartNumberingAfterBreak="0">
    <w:nsid w:val="1704308F"/>
    <w:multiLevelType w:val="hybridMultilevel"/>
    <w:tmpl w:val="27646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7B2E6A"/>
    <w:multiLevelType w:val="hybridMultilevel"/>
    <w:tmpl w:val="B01E15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DE767C"/>
    <w:multiLevelType w:val="hybridMultilevel"/>
    <w:tmpl w:val="25F21B4C"/>
    <w:lvl w:ilvl="0" w:tplc="0C090001">
      <w:start w:val="1"/>
      <w:numFmt w:val="bullet"/>
      <w:lvlText w:val=""/>
      <w:lvlJc w:val="left"/>
      <w:pPr>
        <w:ind w:left="720" w:hanging="360"/>
      </w:pPr>
      <w:rPr>
        <w:rFonts w:ascii="Symbol" w:hAnsi="Symbol" w:hint="default"/>
      </w:rPr>
    </w:lvl>
    <w:lvl w:ilvl="1" w:tplc="9B3E2218">
      <w:numFmt w:val="bullet"/>
      <w:lvlText w:val="·"/>
      <w:lvlJc w:val="left"/>
      <w:pPr>
        <w:ind w:left="1704" w:hanging="624"/>
      </w:pPr>
      <w:rPr>
        <w:rFonts w:ascii="Times New Roman" w:eastAsiaTheme="majorEastAsia"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3B0AFB"/>
    <w:multiLevelType w:val="hybridMultilevel"/>
    <w:tmpl w:val="CAACC74E"/>
    <w:lvl w:ilvl="0" w:tplc="C87E489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1B85ECA"/>
    <w:multiLevelType w:val="hybridMultilevel"/>
    <w:tmpl w:val="8F22A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783A6D"/>
    <w:multiLevelType w:val="hybridMultilevel"/>
    <w:tmpl w:val="62DC1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CC211C"/>
    <w:multiLevelType w:val="hybridMultilevel"/>
    <w:tmpl w:val="DD9EA136"/>
    <w:lvl w:ilvl="0" w:tplc="AFC81046">
      <w:start w:val="1"/>
      <w:numFmt w:val="lowerLetter"/>
      <w:lvlText w:val="(%1)"/>
      <w:lvlJc w:val="left"/>
      <w:pPr>
        <w:ind w:left="720" w:hanging="360"/>
      </w:pPr>
      <w:rPr>
        <w:rFonts w:ascii="Times New Roman" w:hAnsi="Times New Roman" w:hint="default"/>
        <w:b w:val="0"/>
        <w:i w:val="0"/>
        <w:sz w:val="24"/>
      </w:rPr>
    </w:lvl>
    <w:lvl w:ilvl="1" w:tplc="3928352E">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D1A7AEF"/>
    <w:multiLevelType w:val="hybridMultilevel"/>
    <w:tmpl w:val="C73019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ECA2357"/>
    <w:multiLevelType w:val="hybridMultilevel"/>
    <w:tmpl w:val="C31474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664B0B7E"/>
    <w:multiLevelType w:val="hybridMultilevel"/>
    <w:tmpl w:val="38428D76"/>
    <w:lvl w:ilvl="0" w:tplc="11DC7534">
      <w:start w:val="1"/>
      <w:numFmt w:val="lowerLetter"/>
      <w:lvlText w:val="(%1)"/>
      <w:lvlJc w:val="left"/>
      <w:pPr>
        <w:ind w:left="1636" w:hanging="360"/>
      </w:pPr>
      <w:rPr>
        <w:rFonts w:ascii="Times New Roman" w:hAnsi="Times New Roman"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87A2FAA"/>
    <w:multiLevelType w:val="hybridMultilevel"/>
    <w:tmpl w:val="1D6AF20A"/>
    <w:lvl w:ilvl="0" w:tplc="2862B6E6">
      <w:start w:val="1"/>
      <w:numFmt w:val="lowerLetter"/>
      <w:lvlText w:val="(%1)"/>
      <w:lvlJc w:val="left"/>
      <w:pPr>
        <w:ind w:left="720" w:hanging="360"/>
      </w:pPr>
      <w:rPr>
        <w:rFonts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A66D4F"/>
    <w:multiLevelType w:val="hybridMultilevel"/>
    <w:tmpl w:val="6B842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4711808">
    <w:abstractNumId w:val="5"/>
  </w:num>
  <w:num w:numId="2" w16cid:durableId="1740982228">
    <w:abstractNumId w:val="4"/>
  </w:num>
  <w:num w:numId="3" w16cid:durableId="1588539270">
    <w:abstractNumId w:val="12"/>
  </w:num>
  <w:num w:numId="4" w16cid:durableId="559823534">
    <w:abstractNumId w:val="8"/>
  </w:num>
  <w:num w:numId="5" w16cid:durableId="2130395887">
    <w:abstractNumId w:val="9"/>
  </w:num>
  <w:num w:numId="6" w16cid:durableId="1626043411">
    <w:abstractNumId w:val="2"/>
  </w:num>
  <w:num w:numId="7" w16cid:durableId="1515800227">
    <w:abstractNumId w:val="13"/>
  </w:num>
  <w:num w:numId="8" w16cid:durableId="1216308918">
    <w:abstractNumId w:val="7"/>
  </w:num>
  <w:num w:numId="9" w16cid:durableId="1754161786">
    <w:abstractNumId w:val="0"/>
  </w:num>
  <w:num w:numId="10" w16cid:durableId="482815476">
    <w:abstractNumId w:val="1"/>
  </w:num>
  <w:num w:numId="11" w16cid:durableId="49428335">
    <w:abstractNumId w:val="11"/>
  </w:num>
  <w:num w:numId="12" w16cid:durableId="15779798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9374312">
    <w:abstractNumId w:val="3"/>
  </w:num>
  <w:num w:numId="14" w16cid:durableId="14309273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8FA"/>
    <w:rsid w:val="00005633"/>
    <w:rsid w:val="00006D89"/>
    <w:rsid w:val="00010609"/>
    <w:rsid w:val="0001293C"/>
    <w:rsid w:val="00020952"/>
    <w:rsid w:val="00024354"/>
    <w:rsid w:val="00027640"/>
    <w:rsid w:val="00027CAF"/>
    <w:rsid w:val="000369DA"/>
    <w:rsid w:val="000427A2"/>
    <w:rsid w:val="0005465D"/>
    <w:rsid w:val="00057954"/>
    <w:rsid w:val="000701EB"/>
    <w:rsid w:val="00070AAA"/>
    <w:rsid w:val="000964F4"/>
    <w:rsid w:val="000A0DF0"/>
    <w:rsid w:val="000A41C5"/>
    <w:rsid w:val="000C02E2"/>
    <w:rsid w:val="000C1CC5"/>
    <w:rsid w:val="000D3FED"/>
    <w:rsid w:val="000E08BA"/>
    <w:rsid w:val="000E6E92"/>
    <w:rsid w:val="000E6FB3"/>
    <w:rsid w:val="000E7511"/>
    <w:rsid w:val="000F3293"/>
    <w:rsid w:val="000F3977"/>
    <w:rsid w:val="000F40BA"/>
    <w:rsid w:val="001169A1"/>
    <w:rsid w:val="0012565F"/>
    <w:rsid w:val="001306F7"/>
    <w:rsid w:val="00132AA8"/>
    <w:rsid w:val="00157EB6"/>
    <w:rsid w:val="00160EFD"/>
    <w:rsid w:val="0016193E"/>
    <w:rsid w:val="00180EA1"/>
    <w:rsid w:val="00182826"/>
    <w:rsid w:val="00183B01"/>
    <w:rsid w:val="00194051"/>
    <w:rsid w:val="001A1EA7"/>
    <w:rsid w:val="001B0496"/>
    <w:rsid w:val="001E3A82"/>
    <w:rsid w:val="001E5A9B"/>
    <w:rsid w:val="001E630D"/>
    <w:rsid w:val="001F226C"/>
    <w:rsid w:val="002058BB"/>
    <w:rsid w:val="002100B5"/>
    <w:rsid w:val="00224C60"/>
    <w:rsid w:val="00253DC0"/>
    <w:rsid w:val="00257665"/>
    <w:rsid w:val="00261AB2"/>
    <w:rsid w:val="00284DC9"/>
    <w:rsid w:val="002858C6"/>
    <w:rsid w:val="002916CD"/>
    <w:rsid w:val="002C2CD6"/>
    <w:rsid w:val="002E0E0D"/>
    <w:rsid w:val="002F271D"/>
    <w:rsid w:val="002F28A1"/>
    <w:rsid w:val="002F5419"/>
    <w:rsid w:val="0031002D"/>
    <w:rsid w:val="0032381B"/>
    <w:rsid w:val="00340E64"/>
    <w:rsid w:val="00346EBF"/>
    <w:rsid w:val="00360CA8"/>
    <w:rsid w:val="0038151B"/>
    <w:rsid w:val="00383528"/>
    <w:rsid w:val="0039040D"/>
    <w:rsid w:val="00393BBD"/>
    <w:rsid w:val="00396EE3"/>
    <w:rsid w:val="003A5FD2"/>
    <w:rsid w:val="003B2BB8"/>
    <w:rsid w:val="003B2FEF"/>
    <w:rsid w:val="003B78A7"/>
    <w:rsid w:val="003C1922"/>
    <w:rsid w:val="003D34FF"/>
    <w:rsid w:val="003E0536"/>
    <w:rsid w:val="003E0C3E"/>
    <w:rsid w:val="003F0F67"/>
    <w:rsid w:val="004050CF"/>
    <w:rsid w:val="0044482F"/>
    <w:rsid w:val="0046588B"/>
    <w:rsid w:val="00471183"/>
    <w:rsid w:val="0047759C"/>
    <w:rsid w:val="004809EA"/>
    <w:rsid w:val="00497956"/>
    <w:rsid w:val="004A1481"/>
    <w:rsid w:val="004B0639"/>
    <w:rsid w:val="004B54CA"/>
    <w:rsid w:val="004B5861"/>
    <w:rsid w:val="004D794E"/>
    <w:rsid w:val="004E5CBF"/>
    <w:rsid w:val="004F4B57"/>
    <w:rsid w:val="004F4B7E"/>
    <w:rsid w:val="00505501"/>
    <w:rsid w:val="005079DE"/>
    <w:rsid w:val="00512113"/>
    <w:rsid w:val="0051732F"/>
    <w:rsid w:val="00520660"/>
    <w:rsid w:val="005231AA"/>
    <w:rsid w:val="005255F9"/>
    <w:rsid w:val="005342A3"/>
    <w:rsid w:val="00535F0A"/>
    <w:rsid w:val="005410EC"/>
    <w:rsid w:val="0054756A"/>
    <w:rsid w:val="00551EAA"/>
    <w:rsid w:val="00575022"/>
    <w:rsid w:val="005A2511"/>
    <w:rsid w:val="005A60C3"/>
    <w:rsid w:val="005A7941"/>
    <w:rsid w:val="005A7D2B"/>
    <w:rsid w:val="005B0D7C"/>
    <w:rsid w:val="005B7810"/>
    <w:rsid w:val="005C3AA9"/>
    <w:rsid w:val="005C4BF4"/>
    <w:rsid w:val="005D1FE6"/>
    <w:rsid w:val="005D5C61"/>
    <w:rsid w:val="005E42F8"/>
    <w:rsid w:val="00602015"/>
    <w:rsid w:val="00606085"/>
    <w:rsid w:val="00613BD1"/>
    <w:rsid w:val="00621FC5"/>
    <w:rsid w:val="006222D7"/>
    <w:rsid w:val="00633CE9"/>
    <w:rsid w:val="00637B02"/>
    <w:rsid w:val="006439D3"/>
    <w:rsid w:val="00655B17"/>
    <w:rsid w:val="006614BE"/>
    <w:rsid w:val="00661B75"/>
    <w:rsid w:val="00661F27"/>
    <w:rsid w:val="00662151"/>
    <w:rsid w:val="006656CF"/>
    <w:rsid w:val="0067322E"/>
    <w:rsid w:val="00673230"/>
    <w:rsid w:val="0067426D"/>
    <w:rsid w:val="00680FF8"/>
    <w:rsid w:val="00697199"/>
    <w:rsid w:val="006A15B0"/>
    <w:rsid w:val="006A4CE7"/>
    <w:rsid w:val="006C2E53"/>
    <w:rsid w:val="006C58E0"/>
    <w:rsid w:val="006D0493"/>
    <w:rsid w:val="006E4C4A"/>
    <w:rsid w:val="006E70FE"/>
    <w:rsid w:val="006F752E"/>
    <w:rsid w:val="00707550"/>
    <w:rsid w:val="00722572"/>
    <w:rsid w:val="00726E0E"/>
    <w:rsid w:val="007467EC"/>
    <w:rsid w:val="007527D2"/>
    <w:rsid w:val="007544EB"/>
    <w:rsid w:val="00760105"/>
    <w:rsid w:val="00763366"/>
    <w:rsid w:val="00763793"/>
    <w:rsid w:val="007659E6"/>
    <w:rsid w:val="0077575B"/>
    <w:rsid w:val="00785261"/>
    <w:rsid w:val="007855E3"/>
    <w:rsid w:val="007A2A7A"/>
    <w:rsid w:val="007A41B4"/>
    <w:rsid w:val="007A4871"/>
    <w:rsid w:val="007B0256"/>
    <w:rsid w:val="007B5A38"/>
    <w:rsid w:val="007C12C6"/>
    <w:rsid w:val="007D33EC"/>
    <w:rsid w:val="007D6B05"/>
    <w:rsid w:val="007E3B17"/>
    <w:rsid w:val="007E537F"/>
    <w:rsid w:val="0081075A"/>
    <w:rsid w:val="0083177B"/>
    <w:rsid w:val="00835AEB"/>
    <w:rsid w:val="008413CD"/>
    <w:rsid w:val="00847DC3"/>
    <w:rsid w:val="0085055C"/>
    <w:rsid w:val="00850F4F"/>
    <w:rsid w:val="008528AB"/>
    <w:rsid w:val="008553F5"/>
    <w:rsid w:val="00864991"/>
    <w:rsid w:val="00872900"/>
    <w:rsid w:val="0087485C"/>
    <w:rsid w:val="0087573F"/>
    <w:rsid w:val="00895E82"/>
    <w:rsid w:val="008B2C86"/>
    <w:rsid w:val="008B6B59"/>
    <w:rsid w:val="008C050B"/>
    <w:rsid w:val="008D10C9"/>
    <w:rsid w:val="008E6EE2"/>
    <w:rsid w:val="00913795"/>
    <w:rsid w:val="009225F0"/>
    <w:rsid w:val="00923815"/>
    <w:rsid w:val="0093462C"/>
    <w:rsid w:val="00943E4E"/>
    <w:rsid w:val="00953795"/>
    <w:rsid w:val="00960958"/>
    <w:rsid w:val="0096753B"/>
    <w:rsid w:val="00971C2F"/>
    <w:rsid w:val="00974189"/>
    <w:rsid w:val="0099638F"/>
    <w:rsid w:val="009B3EEB"/>
    <w:rsid w:val="009D0443"/>
    <w:rsid w:val="009D6030"/>
    <w:rsid w:val="009D6E3D"/>
    <w:rsid w:val="009E20BE"/>
    <w:rsid w:val="009E7B49"/>
    <w:rsid w:val="00A01FE0"/>
    <w:rsid w:val="00A030D2"/>
    <w:rsid w:val="00A0602F"/>
    <w:rsid w:val="00A1454A"/>
    <w:rsid w:val="00A334EC"/>
    <w:rsid w:val="00A356BA"/>
    <w:rsid w:val="00A369E2"/>
    <w:rsid w:val="00A4082F"/>
    <w:rsid w:val="00A4222D"/>
    <w:rsid w:val="00A473FF"/>
    <w:rsid w:val="00A50C71"/>
    <w:rsid w:val="00A64432"/>
    <w:rsid w:val="00A77F0D"/>
    <w:rsid w:val="00AA7888"/>
    <w:rsid w:val="00AB6761"/>
    <w:rsid w:val="00AD3EEC"/>
    <w:rsid w:val="00AF164B"/>
    <w:rsid w:val="00B03D88"/>
    <w:rsid w:val="00B2157B"/>
    <w:rsid w:val="00B219B6"/>
    <w:rsid w:val="00B34DBE"/>
    <w:rsid w:val="00B35547"/>
    <w:rsid w:val="00B51DE3"/>
    <w:rsid w:val="00B64B9B"/>
    <w:rsid w:val="00B67579"/>
    <w:rsid w:val="00B84AB0"/>
    <w:rsid w:val="00B86F49"/>
    <w:rsid w:val="00B91E3E"/>
    <w:rsid w:val="00BA2DB9"/>
    <w:rsid w:val="00BA69AF"/>
    <w:rsid w:val="00BA6E8D"/>
    <w:rsid w:val="00BC3F6E"/>
    <w:rsid w:val="00BE2C5E"/>
    <w:rsid w:val="00BE2F8A"/>
    <w:rsid w:val="00BE3814"/>
    <w:rsid w:val="00BE7148"/>
    <w:rsid w:val="00BE774F"/>
    <w:rsid w:val="00BF1458"/>
    <w:rsid w:val="00BF5933"/>
    <w:rsid w:val="00C02887"/>
    <w:rsid w:val="00C07039"/>
    <w:rsid w:val="00C073F1"/>
    <w:rsid w:val="00C15FD0"/>
    <w:rsid w:val="00C21236"/>
    <w:rsid w:val="00C310F6"/>
    <w:rsid w:val="00C33DE3"/>
    <w:rsid w:val="00C36451"/>
    <w:rsid w:val="00C4579D"/>
    <w:rsid w:val="00C52C40"/>
    <w:rsid w:val="00C52EAF"/>
    <w:rsid w:val="00C57DB2"/>
    <w:rsid w:val="00C60629"/>
    <w:rsid w:val="00C611A4"/>
    <w:rsid w:val="00C70CCA"/>
    <w:rsid w:val="00C71D42"/>
    <w:rsid w:val="00C74590"/>
    <w:rsid w:val="00C74ED7"/>
    <w:rsid w:val="00C831F1"/>
    <w:rsid w:val="00C84DD7"/>
    <w:rsid w:val="00C91EC9"/>
    <w:rsid w:val="00C93BB7"/>
    <w:rsid w:val="00C974DE"/>
    <w:rsid w:val="00CB5863"/>
    <w:rsid w:val="00CC08FA"/>
    <w:rsid w:val="00CD4CC7"/>
    <w:rsid w:val="00CE6901"/>
    <w:rsid w:val="00CE79DA"/>
    <w:rsid w:val="00D25034"/>
    <w:rsid w:val="00D25EA4"/>
    <w:rsid w:val="00D33E8A"/>
    <w:rsid w:val="00D344E8"/>
    <w:rsid w:val="00D565A3"/>
    <w:rsid w:val="00D7413B"/>
    <w:rsid w:val="00D76658"/>
    <w:rsid w:val="00D837AC"/>
    <w:rsid w:val="00D85376"/>
    <w:rsid w:val="00D857C7"/>
    <w:rsid w:val="00D97C09"/>
    <w:rsid w:val="00DA243A"/>
    <w:rsid w:val="00DA78B6"/>
    <w:rsid w:val="00DD1E15"/>
    <w:rsid w:val="00DD6D3F"/>
    <w:rsid w:val="00DD746A"/>
    <w:rsid w:val="00DF0ADD"/>
    <w:rsid w:val="00E034F0"/>
    <w:rsid w:val="00E1521E"/>
    <w:rsid w:val="00E17674"/>
    <w:rsid w:val="00E263D1"/>
    <w:rsid w:val="00E273E4"/>
    <w:rsid w:val="00E3228B"/>
    <w:rsid w:val="00E339B8"/>
    <w:rsid w:val="00E37AD2"/>
    <w:rsid w:val="00E53FB6"/>
    <w:rsid w:val="00E66817"/>
    <w:rsid w:val="00EE6D80"/>
    <w:rsid w:val="00F010E9"/>
    <w:rsid w:val="00F06E6E"/>
    <w:rsid w:val="00F217BB"/>
    <w:rsid w:val="00F4146E"/>
    <w:rsid w:val="00F41CFD"/>
    <w:rsid w:val="00F42FFB"/>
    <w:rsid w:val="00F434D4"/>
    <w:rsid w:val="00F5600D"/>
    <w:rsid w:val="00F750A6"/>
    <w:rsid w:val="00F759EE"/>
    <w:rsid w:val="00F77C0C"/>
    <w:rsid w:val="00FA047C"/>
    <w:rsid w:val="00FA772D"/>
    <w:rsid w:val="00FC106B"/>
    <w:rsid w:val="00FC18D5"/>
    <w:rsid w:val="00FC1A3A"/>
    <w:rsid w:val="00FC4C28"/>
    <w:rsid w:val="00FC4E6A"/>
    <w:rsid w:val="00FD0515"/>
    <w:rsid w:val="00FD426A"/>
    <w:rsid w:val="00FE3D84"/>
    <w:rsid w:val="00FF05EE"/>
    <w:rsid w:val="00FF7C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D3C28C"/>
  <w15:chartTrackingRefBased/>
  <w15:docId w15:val="{B30A7D8E-CFEB-4E2C-A721-52DF3166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194051"/>
    <w:rPr>
      <w:sz w:val="16"/>
      <w:szCs w:val="16"/>
    </w:rPr>
  </w:style>
  <w:style w:type="paragraph" w:styleId="CommentText">
    <w:name w:val="annotation text"/>
    <w:basedOn w:val="Normal"/>
    <w:link w:val="CommentTextChar"/>
    <w:uiPriority w:val="99"/>
    <w:unhideWhenUsed/>
    <w:rsid w:val="00194051"/>
    <w:pPr>
      <w:spacing w:line="240" w:lineRule="auto"/>
    </w:pPr>
    <w:rPr>
      <w:sz w:val="20"/>
      <w:szCs w:val="20"/>
    </w:rPr>
  </w:style>
  <w:style w:type="character" w:customStyle="1" w:styleId="CommentTextChar">
    <w:name w:val="Comment Text Char"/>
    <w:basedOn w:val="DefaultParagraphFont"/>
    <w:link w:val="CommentText"/>
    <w:uiPriority w:val="99"/>
    <w:rsid w:val="001940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94051"/>
    <w:rPr>
      <w:b/>
      <w:bCs/>
    </w:rPr>
  </w:style>
  <w:style w:type="character" w:customStyle="1" w:styleId="CommentSubjectChar">
    <w:name w:val="Comment Subject Char"/>
    <w:basedOn w:val="CommentTextChar"/>
    <w:link w:val="CommentSubject"/>
    <w:uiPriority w:val="99"/>
    <w:semiHidden/>
    <w:rsid w:val="00194051"/>
    <w:rPr>
      <w:rFonts w:ascii="Arial" w:hAnsi="Arial"/>
      <w:b/>
      <w:bCs/>
      <w:sz w:val="20"/>
      <w:szCs w:val="20"/>
    </w:rPr>
  </w:style>
  <w:style w:type="paragraph" w:styleId="BalloonText">
    <w:name w:val="Balloon Text"/>
    <w:basedOn w:val="Normal"/>
    <w:link w:val="BalloonTextChar"/>
    <w:uiPriority w:val="99"/>
    <w:semiHidden/>
    <w:unhideWhenUsed/>
    <w:rsid w:val="001940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051"/>
    <w:rPr>
      <w:rFonts w:ascii="Segoe UI" w:hAnsi="Segoe UI" w:cs="Segoe UI"/>
      <w:sz w:val="18"/>
      <w:szCs w:val="18"/>
    </w:rPr>
  </w:style>
  <w:style w:type="character" w:styleId="Hyperlink">
    <w:name w:val="Hyperlink"/>
    <w:basedOn w:val="DefaultParagraphFont"/>
    <w:uiPriority w:val="99"/>
    <w:unhideWhenUsed/>
    <w:rsid w:val="00057954"/>
    <w:rPr>
      <w:color w:val="0000FF" w:themeColor="hyperlink"/>
      <w:u w:val="single"/>
    </w:rPr>
  </w:style>
  <w:style w:type="paragraph" w:styleId="Header">
    <w:name w:val="header"/>
    <w:basedOn w:val="Normal"/>
    <w:link w:val="HeaderChar"/>
    <w:uiPriority w:val="99"/>
    <w:unhideWhenUsed/>
    <w:rsid w:val="003A5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FD2"/>
    <w:rPr>
      <w:rFonts w:ascii="Arial" w:hAnsi="Arial"/>
    </w:rPr>
  </w:style>
  <w:style w:type="paragraph" w:styleId="Footer">
    <w:name w:val="footer"/>
    <w:basedOn w:val="Normal"/>
    <w:link w:val="FooterChar"/>
    <w:uiPriority w:val="99"/>
    <w:unhideWhenUsed/>
    <w:rsid w:val="003A5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FD2"/>
    <w:rPr>
      <w:rFonts w:ascii="Arial" w:hAnsi="Arial"/>
    </w:rPr>
  </w:style>
  <w:style w:type="paragraph" w:customStyle="1" w:styleId="PlainParagraph">
    <w:name w:val="Plain Paragraph"/>
    <w:aliases w:val="PP"/>
    <w:basedOn w:val="Normal"/>
    <w:link w:val="PlainParagraphChar"/>
    <w:qFormat/>
    <w:rsid w:val="005255F9"/>
    <w:pPr>
      <w:spacing w:before="140" w:after="140" w:line="280" w:lineRule="atLeast"/>
    </w:pPr>
    <w:rPr>
      <w:rFonts w:eastAsia="Times New Roman" w:cs="Arial"/>
      <w:lang w:eastAsia="en-AU"/>
    </w:rPr>
  </w:style>
  <w:style w:type="character" w:customStyle="1" w:styleId="PlainParagraphChar">
    <w:name w:val="Plain Paragraph Char"/>
    <w:aliases w:val="PP Char"/>
    <w:basedOn w:val="DefaultParagraphFont"/>
    <w:link w:val="PlainParagraph"/>
    <w:rsid w:val="005255F9"/>
    <w:rPr>
      <w:rFonts w:ascii="Arial" w:eastAsia="Times New Roman" w:hAnsi="Arial" w:cs="Arial"/>
      <w:lang w:eastAsia="en-AU"/>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link w:val="ListParagraph"/>
    <w:uiPriority w:val="34"/>
    <w:qFormat/>
    <w:locked/>
    <w:rsid w:val="009E20B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382151">
      <w:bodyDiv w:val="1"/>
      <w:marLeft w:val="0"/>
      <w:marRight w:val="0"/>
      <w:marTop w:val="0"/>
      <w:marBottom w:val="0"/>
      <w:divBdr>
        <w:top w:val="none" w:sz="0" w:space="0" w:color="auto"/>
        <w:left w:val="none" w:sz="0" w:space="0" w:color="auto"/>
        <w:bottom w:val="none" w:sz="0" w:space="0" w:color="auto"/>
        <w:right w:val="none" w:sz="0" w:space="0" w:color="auto"/>
      </w:divBdr>
    </w:div>
    <w:div w:id="1161584343">
      <w:bodyDiv w:val="1"/>
      <w:marLeft w:val="0"/>
      <w:marRight w:val="0"/>
      <w:marTop w:val="0"/>
      <w:marBottom w:val="0"/>
      <w:divBdr>
        <w:top w:val="none" w:sz="0" w:space="0" w:color="auto"/>
        <w:left w:val="none" w:sz="0" w:space="0" w:color="auto"/>
        <w:bottom w:val="none" w:sz="0" w:space="0" w:color="auto"/>
        <w:right w:val="none" w:sz="0" w:space="0" w:color="auto"/>
      </w:divBdr>
    </w:div>
    <w:div w:id="1202009845">
      <w:bodyDiv w:val="1"/>
      <w:marLeft w:val="0"/>
      <w:marRight w:val="0"/>
      <w:marTop w:val="0"/>
      <w:marBottom w:val="0"/>
      <w:divBdr>
        <w:top w:val="none" w:sz="0" w:space="0" w:color="auto"/>
        <w:left w:val="none" w:sz="0" w:space="0" w:color="auto"/>
        <w:bottom w:val="none" w:sz="0" w:space="0" w:color="auto"/>
        <w:right w:val="none" w:sz="0" w:space="0" w:color="auto"/>
      </w:divBdr>
    </w:div>
    <w:div w:id="167355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8B1FD180853A54091C58BEFA1DDA377" ma:contentTypeVersion="" ma:contentTypeDescription="PDMS Document Site Content Type" ma:contentTypeScope="" ma:versionID="95cd5266bebfd45f6a928b5a5724b18d">
  <xsd:schema xmlns:xsd="http://www.w3.org/2001/XMLSchema" xmlns:xs="http://www.w3.org/2001/XMLSchema" xmlns:p="http://schemas.microsoft.com/office/2006/metadata/properties" xmlns:ns2="7A9E0824-0AAD-4A46-833E-62DBCFD4F8ED" targetNamespace="http://schemas.microsoft.com/office/2006/metadata/properties" ma:root="true" ma:fieldsID="6d63cc70ce0f771e90d7969847749a94" ns2:_="">
    <xsd:import namespace="7A9E0824-0AAD-4A46-833E-62DBCFD4F8E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E0824-0AAD-4A46-833E-62DBCFD4F8E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A9E0824-0AAD-4A46-833E-62DBCFD4F8ED" xsi:nil="true"/>
  </documentManagement>
</p:properties>
</file>

<file path=customXml/itemProps1.xml><?xml version="1.0" encoding="utf-8"?>
<ds:datastoreItem xmlns:ds="http://schemas.openxmlformats.org/officeDocument/2006/customXml" ds:itemID="{A1411520-825B-4998-9ECE-1A1894178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E0824-0AAD-4A46-833E-62DBCFD4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80FE4-260C-4439-B35F-4EB63A385796}">
  <ds:schemaRefs>
    <ds:schemaRef ds:uri="http://schemas.microsoft.com/sharepoint/v3/contenttype/forms"/>
  </ds:schemaRefs>
</ds:datastoreItem>
</file>

<file path=customXml/itemProps3.xml><?xml version="1.0" encoding="utf-8"?>
<ds:datastoreItem xmlns:ds="http://schemas.openxmlformats.org/officeDocument/2006/customXml" ds:itemID="{A3A5E02C-DF66-4E68-B5A2-C532033C0A19}">
  <ds:schemaRefs>
    <ds:schemaRef ds:uri="http://schemas.openxmlformats.org/officeDocument/2006/bibliography"/>
  </ds:schemaRefs>
</ds:datastoreItem>
</file>

<file path=customXml/itemProps4.xml><?xml version="1.0" encoding="utf-8"?>
<ds:datastoreItem xmlns:ds="http://schemas.openxmlformats.org/officeDocument/2006/customXml" ds:itemID="{F65526E2-AD13-40C0-A5EC-95E24E7D5859}">
  <ds:schemaRefs>
    <ds:schemaRef ds:uri="http://purl.org/dc/elements/1.1/"/>
    <ds:schemaRef ds:uri="http://www.w3.org/XML/1998/namespace"/>
    <ds:schemaRef ds:uri="http://schemas.microsoft.com/office/infopath/2007/PartnerControls"/>
    <ds:schemaRef ds:uri="7A9E0824-0AAD-4A46-833E-62DBCFD4F8ED"/>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3886</Words>
  <Characters>21185</Characters>
  <Application>Microsoft Office Word</Application>
  <DocSecurity>0</DocSecurity>
  <Lines>423</Lines>
  <Paragraphs>112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ASPDEN, Gisela</dc:creator>
  <cp:keywords>[SEC=OFFICIAL:Sensitive]</cp:keywords>
  <dc:description/>
  <cp:lastModifiedBy>MARTIN, Grace</cp:lastModifiedBy>
  <cp:revision>2</cp:revision>
  <cp:lastPrinted>2023-12-14T03:34:00Z</cp:lastPrinted>
  <dcterms:created xsi:type="dcterms:W3CDTF">2024-03-14T04:48:00Z</dcterms:created>
  <dcterms:modified xsi:type="dcterms:W3CDTF">2024-03-14T04:48:00Z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0x010100266966F133664895A6EE3632470D45F50038B1FD180853A54091C58BEFA1DDA377</vt:lpwstr>
  </property>
  <property fmtid="{D5CDD505-2E9C-101B-9397-08002B2CF9AE}" pid="3" name="checkforsharepointfields">
    <vt:lpwstr>True</vt:lpwstr>
  </property>
  <property fmtid="{D5CDD505-2E9C-101B-9397-08002B2CF9AE}" pid="4" name="Template Filename">
    <vt:lpwstr/>
  </property>
  <property fmtid="{D5CDD505-2E9C-101B-9397-08002B2CF9AE}" pid="5" name="ObjectiveRef">
    <vt:lpwstr>Removed</vt:lpwstr>
  </property>
  <property fmtid="{D5CDD505-2E9C-101B-9397-08002B2CF9AE}" pid="6" name="LeadingLawyers">
    <vt:lpwstr>Removed</vt:lpwstr>
  </property>
  <property fmtid="{D5CDD505-2E9C-101B-9397-08002B2CF9AE}" pid="7" name="WSFooter">
    <vt:lpwstr>29028981</vt:lpwstr>
  </property>
  <property fmtid="{D5CDD505-2E9C-101B-9397-08002B2CF9AE}" pid="8" name="PM_ProtectiveMarkingImage_Header">
    <vt:lpwstr>C:\Program Files (x86)\Common Files\janusNET Shared\janusSEAL\Images\DocumentSlashBlue.png</vt:lpwstr>
  </property>
  <property fmtid="{D5CDD505-2E9C-101B-9397-08002B2CF9AE}" pid="9" name="PM_Caveats_Count">
    <vt:lpwstr>0</vt:lpwstr>
  </property>
  <property fmtid="{D5CDD505-2E9C-101B-9397-08002B2CF9AE}" pid="10" name="PM_DisplayValueSecClassificationWithQualifier">
    <vt:lpwstr>OFFICIAL: Sensitive</vt:lpwstr>
  </property>
  <property fmtid="{D5CDD505-2E9C-101B-9397-08002B2CF9AE}" pid="11" name="PM_Qualifier">
    <vt:lpwstr/>
  </property>
  <property fmtid="{D5CDD505-2E9C-101B-9397-08002B2CF9AE}" pid="12" name="PM_SecurityClassification">
    <vt:lpwstr>OFFICIAL:Sensitive</vt:lpwstr>
  </property>
  <property fmtid="{D5CDD505-2E9C-101B-9397-08002B2CF9AE}" pid="13" name="PM_InsertionValue">
    <vt:lpwstr>OFFICIAL: Sensitive</vt:lpwstr>
  </property>
  <property fmtid="{D5CDD505-2E9C-101B-9397-08002B2CF9AE}" pid="14" name="PM_Originating_FileId">
    <vt:lpwstr>2CA28BAFF92D48F1886E87D5CEB2445E</vt:lpwstr>
  </property>
  <property fmtid="{D5CDD505-2E9C-101B-9397-08002B2CF9AE}" pid="15" name="PM_ProtectiveMarkingValue_Footer">
    <vt:lpwstr>OFFICIAL: Sensitive</vt:lpwstr>
  </property>
  <property fmtid="{D5CDD505-2E9C-101B-9397-08002B2CF9AE}" pid="16" name="PM_Originator_Hash_SHA1">
    <vt:lpwstr>3F657069075C61DD59D67AE005C6C4E2E9E025E3</vt:lpwstr>
  </property>
  <property fmtid="{D5CDD505-2E9C-101B-9397-08002B2CF9AE}" pid="17" name="PM_OriginationTimeStamp">
    <vt:lpwstr>2024-02-29T00:22:35Z</vt:lpwstr>
  </property>
  <property fmtid="{D5CDD505-2E9C-101B-9397-08002B2CF9AE}" pid="18" name="PM_ProtectiveMarkingValue_Header">
    <vt:lpwstr>OFFICIAL: Sensitive</vt:lpwstr>
  </property>
  <property fmtid="{D5CDD505-2E9C-101B-9397-08002B2CF9AE}" pid="19" name="PM_ProtectiveMarkingImage_Footer">
    <vt:lpwstr>C:\Program Files (x86)\Common Files\janusNET Shared\janusSEAL\Images\DocumentSlashBlue.png</vt:lpwstr>
  </property>
  <property fmtid="{D5CDD505-2E9C-101B-9397-08002B2CF9AE}" pid="20" name="PM_Namespace">
    <vt:lpwstr>gov.au</vt:lpwstr>
  </property>
  <property fmtid="{D5CDD505-2E9C-101B-9397-08002B2CF9AE}" pid="21" name="PM_Version">
    <vt:lpwstr>2018.4</vt:lpwstr>
  </property>
  <property fmtid="{D5CDD505-2E9C-101B-9397-08002B2CF9AE}" pid="22" name="PM_Note">
    <vt:lpwstr/>
  </property>
  <property fmtid="{D5CDD505-2E9C-101B-9397-08002B2CF9AE}" pid="23" name="PM_Markers">
    <vt:lpwstr/>
  </property>
  <property fmtid="{D5CDD505-2E9C-101B-9397-08002B2CF9AE}" pid="24" name="PM_Display">
    <vt:lpwstr>OFFICIAL: Sensitive</vt:lpwstr>
  </property>
  <property fmtid="{D5CDD505-2E9C-101B-9397-08002B2CF9AE}" pid="25" name="PM_Hash_Version">
    <vt:lpwstr>2022.1</vt:lpwstr>
  </property>
  <property fmtid="{D5CDD505-2E9C-101B-9397-08002B2CF9AE}" pid="26" name="PM_Hash_Salt_Prev">
    <vt:lpwstr>143EEFFEA0871471EE498EACE93399B1</vt:lpwstr>
  </property>
  <property fmtid="{D5CDD505-2E9C-101B-9397-08002B2CF9AE}" pid="27" name="PM_Hash_Salt">
    <vt:lpwstr>510AF06FEA4DE6D246C6954EEDE9FA7F</vt:lpwstr>
  </property>
  <property fmtid="{D5CDD505-2E9C-101B-9397-08002B2CF9AE}" pid="28" name="PM_Hash_SHA1">
    <vt:lpwstr>ECB6A5A255D5E03130415D4439C090F95E6CF2B7</vt:lpwstr>
  </property>
  <property fmtid="{D5CDD505-2E9C-101B-9397-08002B2CF9AE}" pid="29" name="PM_OriginatorUserAccountName_SHA256">
    <vt:lpwstr>16F3C359B604D740CF1599E6486A970CEC9E3D95C163131557DCEEA41E3DF4BD</vt:lpwstr>
  </property>
  <property fmtid="{D5CDD505-2E9C-101B-9397-08002B2CF9AE}" pid="30" name="PM_OriginatorDomainName_SHA256">
    <vt:lpwstr>E83A2A66C4061446A7E3732E8D44762184B6B377D962B96C83DC624302585857</vt:lpwstr>
  </property>
  <property fmtid="{D5CDD505-2E9C-101B-9397-08002B2CF9AE}" pid="31" name="PM_SecurityClassification_Prev">
    <vt:lpwstr>OFFICIAL:Sensitive</vt:lpwstr>
  </property>
  <property fmtid="{D5CDD505-2E9C-101B-9397-08002B2CF9AE}" pid="32" name="PM_Qualifier_Prev">
    <vt:lpwstr/>
  </property>
  <property fmtid="{D5CDD505-2E9C-101B-9397-08002B2CF9AE}" pid="33" name="PMHMAC">
    <vt:lpwstr>v=2022.1;a=SHA256;h=C300CDE6F87A343B580509E7BD7FA332C132110757A7405676D85DACF97AAB2C</vt:lpwstr>
  </property>
  <property fmtid="{D5CDD505-2E9C-101B-9397-08002B2CF9AE}" pid="34" name="MSIP_Label_d7a0bb3f-afec-4815-b70d-2a788d74835f_Enabled">
    <vt:lpwstr>true</vt:lpwstr>
  </property>
  <property fmtid="{D5CDD505-2E9C-101B-9397-08002B2CF9AE}" pid="35" name="MSIP_Label_d7a0bb3f-afec-4815-b70d-2a788d74835f_Name">
    <vt:lpwstr>OFFICIAL:Sensitive</vt:lpwstr>
  </property>
  <property fmtid="{D5CDD505-2E9C-101B-9397-08002B2CF9AE}" pid="36" name="MSIP_Label_d7a0bb3f-afec-4815-b70d-2a788d74835f_Method">
    <vt:lpwstr>Privileged</vt:lpwstr>
  </property>
  <property fmtid="{D5CDD505-2E9C-101B-9397-08002B2CF9AE}" pid="37" name="MSIP_Label_d7a0bb3f-afec-4815-b70d-2a788d74835f_SiteId">
    <vt:lpwstr>61e36dd1-ca6e-4d61-aa0a-2b4eb88317a3</vt:lpwstr>
  </property>
  <property fmtid="{D5CDD505-2E9C-101B-9397-08002B2CF9AE}" pid="38" name="MSIP_Label_d7a0bb3f-afec-4815-b70d-2a788d74835f_SetDate">
    <vt:lpwstr>2024-02-29T00:22:35Z</vt:lpwstr>
  </property>
  <property fmtid="{D5CDD505-2E9C-101B-9397-08002B2CF9AE}" pid="39" name="MSIP_Label_d7a0bb3f-afec-4815-b70d-2a788d74835f_ContentBits">
    <vt:lpwstr>0</vt:lpwstr>
  </property>
  <property fmtid="{D5CDD505-2E9C-101B-9397-08002B2CF9AE}" pid="40" name="MSIP_Label_d7a0bb3f-afec-4815-b70d-2a788d74835f_ActionId">
    <vt:lpwstr>c34d182aea13454d8107f3030b1d62d8</vt:lpwstr>
  </property>
  <property fmtid="{D5CDD505-2E9C-101B-9397-08002B2CF9AE}" pid="41" name="PMUuid">
    <vt:lpwstr>v=2022.2;d=gov.au;g=ABA70C08-925C-5FA3-8765-3178156983AC</vt:lpwstr>
  </property>
</Properties>
</file>