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EF82" w14:textId="77777777" w:rsidR="0048364F" w:rsidRPr="002F5101" w:rsidRDefault="00193461" w:rsidP="0020300C">
      <w:pPr>
        <w:rPr>
          <w:sz w:val="28"/>
        </w:rPr>
      </w:pPr>
      <w:r w:rsidRPr="002F5101">
        <w:rPr>
          <w:noProof/>
          <w:lang w:eastAsia="en-AU"/>
        </w:rPr>
        <w:drawing>
          <wp:inline distT="0" distB="0" distL="0" distR="0" wp14:anchorId="271FDE12" wp14:editId="1441DE1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31CFA" w14:textId="77777777" w:rsidR="0048364F" w:rsidRPr="002F5101" w:rsidRDefault="0048364F" w:rsidP="0048364F">
      <w:pPr>
        <w:rPr>
          <w:sz w:val="19"/>
        </w:rPr>
      </w:pPr>
    </w:p>
    <w:p w14:paraId="30FB78FD" w14:textId="1C1C404C" w:rsidR="0048364F" w:rsidRPr="002F5101" w:rsidRDefault="0066230A" w:rsidP="0048364F">
      <w:pPr>
        <w:pStyle w:val="ShortT"/>
      </w:pPr>
      <w:r w:rsidRPr="002F5101">
        <w:t xml:space="preserve">Social Security (Assurances of Support) Amendment </w:t>
      </w:r>
      <w:r w:rsidR="00505E25" w:rsidRPr="002F5101">
        <w:t>Determination 2</w:t>
      </w:r>
      <w:r w:rsidRPr="002F5101">
        <w:t>02</w:t>
      </w:r>
      <w:r w:rsidR="00367696" w:rsidRPr="002F5101">
        <w:t>4</w:t>
      </w:r>
    </w:p>
    <w:p w14:paraId="3A5D5767" w14:textId="7C64F0CC" w:rsidR="0066230A" w:rsidRPr="002F5101" w:rsidRDefault="0066230A" w:rsidP="0060173E">
      <w:pPr>
        <w:pStyle w:val="SignCoverPageStart"/>
        <w:rPr>
          <w:szCs w:val="22"/>
        </w:rPr>
      </w:pPr>
      <w:r w:rsidRPr="002F5101">
        <w:rPr>
          <w:szCs w:val="22"/>
        </w:rPr>
        <w:t xml:space="preserve">I, </w:t>
      </w:r>
      <w:r w:rsidR="00367696" w:rsidRPr="002F5101">
        <w:rPr>
          <w:szCs w:val="22"/>
        </w:rPr>
        <w:t>Amanda Rishworth</w:t>
      </w:r>
      <w:r w:rsidRPr="002F5101">
        <w:rPr>
          <w:szCs w:val="22"/>
        </w:rPr>
        <w:t>, Minister for Social Services, make the following determination.</w:t>
      </w:r>
    </w:p>
    <w:p w14:paraId="29EEEDED" w14:textId="21EE36DE" w:rsidR="0066230A" w:rsidRPr="002F5101" w:rsidRDefault="0066230A" w:rsidP="0060173E">
      <w:pPr>
        <w:keepNext/>
        <w:spacing w:before="300" w:line="240" w:lineRule="atLeast"/>
        <w:ind w:right="397"/>
        <w:jc w:val="both"/>
        <w:rPr>
          <w:szCs w:val="22"/>
        </w:rPr>
      </w:pPr>
      <w:r w:rsidRPr="002F5101">
        <w:rPr>
          <w:szCs w:val="22"/>
        </w:rPr>
        <w:t>Dated</w:t>
      </w:r>
      <w:r w:rsidR="002F5101" w:rsidRPr="002F5101">
        <w:rPr>
          <w:szCs w:val="22"/>
        </w:rPr>
        <w:t xml:space="preserve"> 20 March </w:t>
      </w:r>
      <w:r w:rsidR="00367696" w:rsidRPr="002F5101">
        <w:rPr>
          <w:szCs w:val="22"/>
        </w:rPr>
        <w:t>2024</w:t>
      </w:r>
    </w:p>
    <w:p w14:paraId="4E2A58F7" w14:textId="7CAD7DDB" w:rsidR="0066230A" w:rsidRPr="002F5101" w:rsidRDefault="0066230A" w:rsidP="0060173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F5101">
        <w:rPr>
          <w:szCs w:val="22"/>
        </w:rPr>
        <w:t>A</w:t>
      </w:r>
      <w:r w:rsidR="00367696" w:rsidRPr="002F5101">
        <w:rPr>
          <w:szCs w:val="22"/>
        </w:rPr>
        <w:t>manda Rishworth</w:t>
      </w:r>
    </w:p>
    <w:p w14:paraId="49A3DA97" w14:textId="560EFEAB" w:rsidR="0066230A" w:rsidRPr="002F5101" w:rsidRDefault="0066230A" w:rsidP="0060173E">
      <w:pPr>
        <w:pStyle w:val="SignCoverPageEnd"/>
        <w:rPr>
          <w:szCs w:val="22"/>
        </w:rPr>
      </w:pPr>
      <w:r w:rsidRPr="002F5101">
        <w:rPr>
          <w:szCs w:val="22"/>
        </w:rPr>
        <w:t>Minister for Social Services</w:t>
      </w:r>
    </w:p>
    <w:p w14:paraId="2E05AB0C" w14:textId="77777777" w:rsidR="0066230A" w:rsidRPr="002F5101" w:rsidRDefault="0066230A" w:rsidP="0060173E"/>
    <w:p w14:paraId="2A7FBD2F" w14:textId="77777777" w:rsidR="0048364F" w:rsidRPr="002F5101" w:rsidRDefault="0048364F" w:rsidP="0048364F">
      <w:pPr>
        <w:pStyle w:val="Header"/>
        <w:tabs>
          <w:tab w:val="clear" w:pos="4150"/>
          <w:tab w:val="clear" w:pos="8307"/>
        </w:tabs>
      </w:pPr>
      <w:r w:rsidRPr="002F5101">
        <w:rPr>
          <w:rStyle w:val="CharAmSchNo"/>
        </w:rPr>
        <w:t xml:space="preserve"> </w:t>
      </w:r>
      <w:r w:rsidRPr="002F5101">
        <w:rPr>
          <w:rStyle w:val="CharAmSchText"/>
        </w:rPr>
        <w:t xml:space="preserve"> </w:t>
      </w:r>
    </w:p>
    <w:p w14:paraId="0189750B" w14:textId="77777777" w:rsidR="0048364F" w:rsidRPr="002F5101" w:rsidRDefault="0048364F" w:rsidP="0048364F">
      <w:pPr>
        <w:pStyle w:val="Header"/>
        <w:tabs>
          <w:tab w:val="clear" w:pos="4150"/>
          <w:tab w:val="clear" w:pos="8307"/>
        </w:tabs>
      </w:pPr>
      <w:r w:rsidRPr="002F5101">
        <w:rPr>
          <w:rStyle w:val="CharAmPartNo"/>
        </w:rPr>
        <w:t xml:space="preserve"> </w:t>
      </w:r>
      <w:r w:rsidRPr="002F5101">
        <w:rPr>
          <w:rStyle w:val="CharAmPartText"/>
        </w:rPr>
        <w:t xml:space="preserve"> </w:t>
      </w:r>
    </w:p>
    <w:p w14:paraId="115BC69E" w14:textId="77777777" w:rsidR="0048364F" w:rsidRPr="002F5101" w:rsidRDefault="0048364F" w:rsidP="0048364F">
      <w:pPr>
        <w:sectPr w:rsidR="0048364F" w:rsidRPr="002F5101" w:rsidSect="004969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DF67E8" w14:textId="77777777" w:rsidR="00220A0C" w:rsidRPr="002F5101" w:rsidRDefault="0048364F" w:rsidP="0048364F">
      <w:pPr>
        <w:outlineLvl w:val="0"/>
        <w:rPr>
          <w:sz w:val="36"/>
        </w:rPr>
      </w:pPr>
      <w:r w:rsidRPr="002F5101">
        <w:rPr>
          <w:sz w:val="36"/>
        </w:rPr>
        <w:lastRenderedPageBreak/>
        <w:t>Contents</w:t>
      </w:r>
    </w:p>
    <w:p w14:paraId="6777CB93" w14:textId="17589F8B" w:rsidR="007B1B4E" w:rsidRDefault="00D9343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F5101">
        <w:fldChar w:fldCharType="begin"/>
      </w:r>
      <w:r w:rsidRPr="002F5101">
        <w:instrText xml:space="preserve"> TOC \o "1-9" </w:instrText>
      </w:r>
      <w:r w:rsidRPr="002F5101">
        <w:fldChar w:fldCharType="separate"/>
      </w:r>
      <w:r w:rsidR="007B1B4E">
        <w:rPr>
          <w:noProof/>
        </w:rPr>
        <w:t>1  Name</w:t>
      </w:r>
      <w:r w:rsidR="007B1B4E">
        <w:rPr>
          <w:noProof/>
        </w:rPr>
        <w:tab/>
      </w:r>
      <w:r w:rsidR="007B1B4E">
        <w:rPr>
          <w:noProof/>
        </w:rPr>
        <w:tab/>
      </w:r>
      <w:r w:rsidR="007B1B4E">
        <w:rPr>
          <w:noProof/>
        </w:rPr>
        <w:fldChar w:fldCharType="begin"/>
      </w:r>
      <w:r w:rsidR="007B1B4E">
        <w:rPr>
          <w:noProof/>
        </w:rPr>
        <w:instrText xml:space="preserve"> PAGEREF _Toc161920884 \h </w:instrText>
      </w:r>
      <w:r w:rsidR="007B1B4E">
        <w:rPr>
          <w:noProof/>
        </w:rPr>
      </w:r>
      <w:r w:rsidR="007B1B4E">
        <w:rPr>
          <w:noProof/>
        </w:rPr>
        <w:fldChar w:fldCharType="separate"/>
      </w:r>
      <w:r w:rsidR="007B1B4E">
        <w:rPr>
          <w:noProof/>
        </w:rPr>
        <w:t>1</w:t>
      </w:r>
      <w:r w:rsidR="007B1B4E">
        <w:rPr>
          <w:noProof/>
        </w:rPr>
        <w:fldChar w:fldCharType="end"/>
      </w:r>
    </w:p>
    <w:p w14:paraId="79C9A7CE" w14:textId="7B12D052" w:rsidR="007B1B4E" w:rsidRDefault="007B1B4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_Toc161920885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378F22" w14:textId="4FA13D66" w:rsidR="007B1B4E" w:rsidRDefault="007B1B4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_Toc161920886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7AEA97" w14:textId="44B47377" w:rsidR="007B1B4E" w:rsidRDefault="007B1B4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_Toc161920887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86512A" w14:textId="537C17DB" w:rsidR="007B1B4E" w:rsidRDefault="007B1B4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_Toc161920888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E4757A" w14:textId="0823DC3A" w:rsidR="007B1B4E" w:rsidRDefault="007B1B4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Social Security (Assurances of Support) Determination 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_Toc161920889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EEDCDD" w14:textId="6A7B8C27" w:rsidR="0048364F" w:rsidRPr="002F5101" w:rsidRDefault="00D9343A" w:rsidP="0048364F">
      <w:r w:rsidRPr="002F5101">
        <w:fldChar w:fldCharType="end"/>
      </w:r>
    </w:p>
    <w:p w14:paraId="709BC3D4" w14:textId="77777777" w:rsidR="0048364F" w:rsidRPr="002F5101" w:rsidRDefault="0048364F" w:rsidP="0048364F">
      <w:pPr>
        <w:sectPr w:rsidR="0048364F" w:rsidRPr="002F5101" w:rsidSect="004969D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B4890A" w14:textId="77777777" w:rsidR="0048364F" w:rsidRPr="002F5101" w:rsidRDefault="0048364F" w:rsidP="0048364F">
      <w:pPr>
        <w:pStyle w:val="ActHead5"/>
      </w:pPr>
      <w:bookmarkStart w:id="0" w:name="_Toc161920884"/>
      <w:proofErr w:type="gramStart"/>
      <w:r w:rsidRPr="002F5101">
        <w:rPr>
          <w:rStyle w:val="CharSectno"/>
        </w:rPr>
        <w:lastRenderedPageBreak/>
        <w:t>1</w:t>
      </w:r>
      <w:r w:rsidRPr="002F5101">
        <w:t xml:space="preserve">  </w:t>
      </w:r>
      <w:r w:rsidR="004F676E" w:rsidRPr="002F5101">
        <w:t>Name</w:t>
      </w:r>
      <w:bookmarkEnd w:id="0"/>
      <w:proofErr w:type="gramEnd"/>
    </w:p>
    <w:p w14:paraId="02FA0334" w14:textId="172DA196" w:rsidR="0048364F" w:rsidRPr="002F5101" w:rsidRDefault="0048364F" w:rsidP="0048364F">
      <w:pPr>
        <w:pStyle w:val="subsection"/>
      </w:pPr>
      <w:r w:rsidRPr="002F5101">
        <w:tab/>
      </w:r>
      <w:r w:rsidRPr="002F5101">
        <w:tab/>
      </w:r>
      <w:r w:rsidR="0066230A" w:rsidRPr="002F5101">
        <w:t>This instrument is</w:t>
      </w:r>
      <w:r w:rsidRPr="002F5101">
        <w:t xml:space="preserve"> the </w:t>
      </w:r>
      <w:r w:rsidR="0066230A" w:rsidRPr="002F5101">
        <w:rPr>
          <w:i/>
        </w:rPr>
        <w:t xml:space="preserve">Social Security (Assurances of Support) Amendment </w:t>
      </w:r>
      <w:r w:rsidR="00505E25" w:rsidRPr="002F5101">
        <w:rPr>
          <w:i/>
        </w:rPr>
        <w:t>Determination 2</w:t>
      </w:r>
      <w:r w:rsidR="0066230A" w:rsidRPr="002F5101">
        <w:rPr>
          <w:i/>
        </w:rPr>
        <w:t>02</w:t>
      </w:r>
      <w:r w:rsidR="00367696" w:rsidRPr="002F5101">
        <w:rPr>
          <w:i/>
        </w:rPr>
        <w:t>4</w:t>
      </w:r>
      <w:r w:rsidRPr="002F5101">
        <w:t>.</w:t>
      </w:r>
    </w:p>
    <w:p w14:paraId="4C5988B4" w14:textId="77777777" w:rsidR="004F676E" w:rsidRPr="002F5101" w:rsidRDefault="0048364F" w:rsidP="005452CC">
      <w:pPr>
        <w:pStyle w:val="ActHead5"/>
      </w:pPr>
      <w:bookmarkStart w:id="1" w:name="_Toc161920885"/>
      <w:proofErr w:type="gramStart"/>
      <w:r w:rsidRPr="002F5101">
        <w:rPr>
          <w:rStyle w:val="CharSectno"/>
        </w:rPr>
        <w:t>2</w:t>
      </w:r>
      <w:r w:rsidRPr="002F5101">
        <w:t xml:space="preserve">  Commencement</w:t>
      </w:r>
      <w:bookmarkEnd w:id="1"/>
      <w:proofErr w:type="gramEnd"/>
    </w:p>
    <w:p w14:paraId="21DE3EAE" w14:textId="77777777" w:rsidR="005452CC" w:rsidRPr="002F5101" w:rsidRDefault="005452CC" w:rsidP="0060173E">
      <w:pPr>
        <w:pStyle w:val="subsection"/>
      </w:pPr>
      <w:r w:rsidRPr="002F5101">
        <w:tab/>
        <w:t>(1)</w:t>
      </w:r>
      <w:r w:rsidRPr="002F5101">
        <w:tab/>
        <w:t xml:space="preserve">Each provision of </w:t>
      </w:r>
      <w:r w:rsidR="0066230A" w:rsidRPr="002F5101">
        <w:t>this instrument</w:t>
      </w:r>
      <w:r w:rsidRPr="002F5101">
        <w:t xml:space="preserve"> specified in column 1 of the table commences, or is taken to have commenced, in accordance with column 2 of the table. Any other statement in column 2 has effect according to its terms.</w:t>
      </w:r>
    </w:p>
    <w:p w14:paraId="66176928" w14:textId="77777777" w:rsidR="005452CC" w:rsidRPr="002F5101" w:rsidRDefault="005452CC" w:rsidP="0060173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F5101" w14:paraId="0992E18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2A1C78" w14:textId="77777777" w:rsidR="005452CC" w:rsidRPr="002F5101" w:rsidRDefault="005452CC" w:rsidP="0060173E">
            <w:pPr>
              <w:pStyle w:val="TableHeading"/>
            </w:pPr>
            <w:r w:rsidRPr="002F5101">
              <w:t>Commencement information</w:t>
            </w:r>
          </w:p>
        </w:tc>
      </w:tr>
      <w:tr w:rsidR="005452CC" w:rsidRPr="002F5101" w14:paraId="5CA5C02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E24816" w14:textId="77777777" w:rsidR="005452CC" w:rsidRPr="002F5101" w:rsidRDefault="005452CC" w:rsidP="0060173E">
            <w:pPr>
              <w:pStyle w:val="TableHeading"/>
            </w:pPr>
            <w:r w:rsidRPr="002F510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F46A9B" w14:textId="77777777" w:rsidR="005452CC" w:rsidRPr="002F5101" w:rsidRDefault="005452CC" w:rsidP="0060173E">
            <w:pPr>
              <w:pStyle w:val="TableHeading"/>
            </w:pPr>
            <w:r w:rsidRPr="002F510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AA8464" w14:textId="77777777" w:rsidR="005452CC" w:rsidRPr="002F5101" w:rsidRDefault="005452CC" w:rsidP="0060173E">
            <w:pPr>
              <w:pStyle w:val="TableHeading"/>
            </w:pPr>
            <w:r w:rsidRPr="002F5101">
              <w:t>Column 3</w:t>
            </w:r>
          </w:p>
        </w:tc>
      </w:tr>
      <w:tr w:rsidR="005452CC" w:rsidRPr="002F5101" w14:paraId="62B4ED8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C8769F" w14:textId="77777777" w:rsidR="005452CC" w:rsidRPr="002F5101" w:rsidRDefault="005452CC" w:rsidP="0060173E">
            <w:pPr>
              <w:pStyle w:val="TableHeading"/>
            </w:pPr>
            <w:r w:rsidRPr="002F510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7B9A49" w14:textId="77777777" w:rsidR="005452CC" w:rsidRPr="002F5101" w:rsidRDefault="005452CC" w:rsidP="0060173E">
            <w:pPr>
              <w:pStyle w:val="TableHeading"/>
            </w:pPr>
            <w:r w:rsidRPr="002F510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DACB46" w14:textId="77777777" w:rsidR="005452CC" w:rsidRPr="002F5101" w:rsidRDefault="005452CC" w:rsidP="0060173E">
            <w:pPr>
              <w:pStyle w:val="TableHeading"/>
            </w:pPr>
            <w:r w:rsidRPr="002F5101">
              <w:t>Date/Details</w:t>
            </w:r>
          </w:p>
        </w:tc>
      </w:tr>
      <w:tr w:rsidR="005452CC" w:rsidRPr="002F5101" w14:paraId="5F77974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86D17" w14:textId="77777777" w:rsidR="005452CC" w:rsidRPr="002F5101" w:rsidRDefault="005452CC" w:rsidP="00AD7252">
            <w:pPr>
              <w:pStyle w:val="Tabletext"/>
            </w:pPr>
            <w:r w:rsidRPr="002F5101">
              <w:t xml:space="preserve">1.  </w:t>
            </w:r>
            <w:r w:rsidR="00AD7252" w:rsidRPr="002F5101">
              <w:t xml:space="preserve">The whole of </w:t>
            </w:r>
            <w:r w:rsidR="0066230A" w:rsidRPr="002F510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4DF588" w14:textId="505A6DCB" w:rsidR="005452CC" w:rsidRPr="002F5101" w:rsidRDefault="00367696" w:rsidP="00AB0353">
            <w:pPr>
              <w:pStyle w:val="Tabletext"/>
            </w:pPr>
            <w:r w:rsidRPr="002F5101">
              <w:t xml:space="preserve">The day </w:t>
            </w:r>
            <w:r w:rsidR="00AB0353" w:rsidRPr="002F5101">
              <w:t>after this instrument is registered</w:t>
            </w:r>
            <w:r w:rsidR="005452CC" w:rsidRPr="002F510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D124A4" w14:textId="54A8B416" w:rsidR="005452CC" w:rsidRPr="002F5101" w:rsidRDefault="005452CC">
            <w:pPr>
              <w:pStyle w:val="Tabletext"/>
            </w:pPr>
          </w:p>
        </w:tc>
      </w:tr>
    </w:tbl>
    <w:p w14:paraId="09F411C9" w14:textId="77777777" w:rsidR="005452CC" w:rsidRPr="002F5101" w:rsidRDefault="005452CC" w:rsidP="0060173E">
      <w:pPr>
        <w:pStyle w:val="notetext"/>
      </w:pPr>
      <w:r w:rsidRPr="002F5101">
        <w:rPr>
          <w:snapToGrid w:val="0"/>
          <w:lang w:eastAsia="en-US"/>
        </w:rPr>
        <w:t>Note:</w:t>
      </w:r>
      <w:r w:rsidRPr="002F5101">
        <w:rPr>
          <w:snapToGrid w:val="0"/>
          <w:lang w:eastAsia="en-US"/>
        </w:rPr>
        <w:tab/>
        <w:t xml:space="preserve">This table relates only to the provisions of </w:t>
      </w:r>
      <w:r w:rsidR="0066230A" w:rsidRPr="002F5101">
        <w:rPr>
          <w:snapToGrid w:val="0"/>
          <w:lang w:eastAsia="en-US"/>
        </w:rPr>
        <w:t>this instrument</w:t>
      </w:r>
      <w:r w:rsidRPr="002F5101">
        <w:t xml:space="preserve"> </w:t>
      </w:r>
      <w:r w:rsidRPr="002F5101">
        <w:rPr>
          <w:snapToGrid w:val="0"/>
          <w:lang w:eastAsia="en-US"/>
        </w:rPr>
        <w:t xml:space="preserve">as originally made. It will not be amended to deal with any later amendments of </w:t>
      </w:r>
      <w:r w:rsidR="0066230A" w:rsidRPr="002F5101">
        <w:rPr>
          <w:snapToGrid w:val="0"/>
          <w:lang w:eastAsia="en-US"/>
        </w:rPr>
        <w:t>this instrument</w:t>
      </w:r>
      <w:r w:rsidRPr="002F5101">
        <w:rPr>
          <w:snapToGrid w:val="0"/>
          <w:lang w:eastAsia="en-US"/>
        </w:rPr>
        <w:t>.</w:t>
      </w:r>
    </w:p>
    <w:p w14:paraId="735AF0F5" w14:textId="77777777" w:rsidR="005452CC" w:rsidRPr="002F5101" w:rsidRDefault="005452CC" w:rsidP="004F676E">
      <w:pPr>
        <w:pStyle w:val="subsection"/>
      </w:pPr>
      <w:r w:rsidRPr="002F5101">
        <w:tab/>
        <w:t>(2)</w:t>
      </w:r>
      <w:r w:rsidRPr="002F5101">
        <w:tab/>
        <w:t xml:space="preserve">Any information in column 3 of the table is not part of </w:t>
      </w:r>
      <w:r w:rsidR="0066230A" w:rsidRPr="002F5101">
        <w:t>this instrument</w:t>
      </w:r>
      <w:r w:rsidRPr="002F5101">
        <w:t xml:space="preserve">. Information may be inserted in this column, or information in it may be edited, in any published version of </w:t>
      </w:r>
      <w:r w:rsidR="0066230A" w:rsidRPr="002F5101">
        <w:t>this instrument</w:t>
      </w:r>
      <w:r w:rsidRPr="002F5101">
        <w:t>.</w:t>
      </w:r>
    </w:p>
    <w:p w14:paraId="02DAD5E7" w14:textId="77777777" w:rsidR="00BF6650" w:rsidRPr="002F5101" w:rsidRDefault="00BF6650" w:rsidP="00BF6650">
      <w:pPr>
        <w:pStyle w:val="ActHead5"/>
      </w:pPr>
      <w:bookmarkStart w:id="2" w:name="_Toc161920886"/>
      <w:proofErr w:type="gramStart"/>
      <w:r w:rsidRPr="002F5101">
        <w:rPr>
          <w:rStyle w:val="CharSectno"/>
        </w:rPr>
        <w:t>3</w:t>
      </w:r>
      <w:r w:rsidRPr="002F5101">
        <w:t xml:space="preserve">  Authority</w:t>
      </w:r>
      <w:bookmarkEnd w:id="2"/>
      <w:proofErr w:type="gramEnd"/>
    </w:p>
    <w:p w14:paraId="204CABCD" w14:textId="28D732B7" w:rsidR="00BF6650" w:rsidRPr="002F5101" w:rsidRDefault="00BF6650" w:rsidP="00BF6650">
      <w:pPr>
        <w:pStyle w:val="subsection"/>
      </w:pPr>
      <w:r w:rsidRPr="002F5101">
        <w:tab/>
      </w:r>
      <w:r w:rsidRPr="002F5101">
        <w:tab/>
      </w:r>
      <w:r w:rsidR="0066230A" w:rsidRPr="002F5101">
        <w:t>This instrument is</w:t>
      </w:r>
      <w:r w:rsidRPr="002F5101">
        <w:t xml:space="preserve"> made under </w:t>
      </w:r>
      <w:r w:rsidR="00CE6A33" w:rsidRPr="002F5101">
        <w:t>subsection 1061</w:t>
      </w:r>
      <w:proofErr w:type="gramStart"/>
      <w:r w:rsidR="00CE6A33" w:rsidRPr="002F5101">
        <w:t>ZZGH(</w:t>
      </w:r>
      <w:proofErr w:type="gramEnd"/>
      <w:r w:rsidR="00CE6A33" w:rsidRPr="002F5101">
        <w:t xml:space="preserve">1) of </w:t>
      </w:r>
      <w:r w:rsidRPr="002F5101">
        <w:t xml:space="preserve">the </w:t>
      </w:r>
      <w:r w:rsidR="0066230A" w:rsidRPr="002F5101">
        <w:rPr>
          <w:i/>
        </w:rPr>
        <w:t>Social Security Act 1991</w:t>
      </w:r>
      <w:r w:rsidR="00546FA3" w:rsidRPr="002F5101">
        <w:t>.</w:t>
      </w:r>
    </w:p>
    <w:p w14:paraId="3867A9BF" w14:textId="77777777" w:rsidR="00557C7A" w:rsidRPr="002F5101" w:rsidRDefault="00BF6650" w:rsidP="00557C7A">
      <w:pPr>
        <w:pStyle w:val="ActHead5"/>
      </w:pPr>
      <w:bookmarkStart w:id="3" w:name="_Toc161920887"/>
      <w:proofErr w:type="gramStart"/>
      <w:r w:rsidRPr="002F5101">
        <w:rPr>
          <w:rStyle w:val="CharSectno"/>
        </w:rPr>
        <w:t>4</w:t>
      </w:r>
      <w:r w:rsidR="00557C7A" w:rsidRPr="002F5101">
        <w:t xml:space="preserve">  </w:t>
      </w:r>
      <w:r w:rsidR="00083F48" w:rsidRPr="002F5101">
        <w:t>Schedules</w:t>
      </w:r>
      <w:bookmarkEnd w:id="3"/>
      <w:proofErr w:type="gramEnd"/>
    </w:p>
    <w:p w14:paraId="7BE7DFCC" w14:textId="77777777" w:rsidR="00557C7A" w:rsidRPr="002F5101" w:rsidRDefault="00557C7A" w:rsidP="00557C7A">
      <w:pPr>
        <w:pStyle w:val="subsection"/>
      </w:pPr>
      <w:r w:rsidRPr="002F5101">
        <w:tab/>
      </w:r>
      <w:r w:rsidRPr="002F5101">
        <w:tab/>
      </w:r>
      <w:r w:rsidR="00083F48" w:rsidRPr="002F5101">
        <w:t xml:space="preserve">Each </w:t>
      </w:r>
      <w:r w:rsidR="00160BD7" w:rsidRPr="002F5101">
        <w:t>instrument</w:t>
      </w:r>
      <w:r w:rsidR="00083F48" w:rsidRPr="002F5101">
        <w:t xml:space="preserve"> that is specified in a Schedule to </w:t>
      </w:r>
      <w:r w:rsidR="0066230A" w:rsidRPr="002F5101">
        <w:t>this instrument</w:t>
      </w:r>
      <w:r w:rsidR="00083F48" w:rsidRPr="002F5101">
        <w:t xml:space="preserve"> is amended or repealed as set out in the applicable items in the Schedule concerned, and any other item in a Schedule to </w:t>
      </w:r>
      <w:r w:rsidR="0066230A" w:rsidRPr="002F5101">
        <w:t>this instrument</w:t>
      </w:r>
      <w:r w:rsidR="00083F48" w:rsidRPr="002F5101">
        <w:t xml:space="preserve"> has effect according to its terms.</w:t>
      </w:r>
    </w:p>
    <w:p w14:paraId="11A4A121" w14:textId="77777777" w:rsidR="00CC6662" w:rsidRPr="002F5101" w:rsidRDefault="00CC6662" w:rsidP="00CC6662">
      <w:pPr>
        <w:pStyle w:val="ActHead6"/>
        <w:pageBreakBefore/>
      </w:pPr>
      <w:bookmarkStart w:id="4" w:name="_Toc478567691"/>
      <w:bookmarkStart w:id="5" w:name="_Toc161920888"/>
      <w:r w:rsidRPr="002F5101">
        <w:rPr>
          <w:rStyle w:val="CharAmSchNo"/>
        </w:rPr>
        <w:lastRenderedPageBreak/>
        <w:t>Schedule 1</w:t>
      </w:r>
      <w:r w:rsidRPr="002F5101">
        <w:t>—</w:t>
      </w:r>
      <w:r w:rsidRPr="002F5101">
        <w:rPr>
          <w:rStyle w:val="CharAmSchText"/>
        </w:rPr>
        <w:t>Amendments</w:t>
      </w:r>
      <w:bookmarkEnd w:id="4"/>
      <w:bookmarkEnd w:id="5"/>
    </w:p>
    <w:p w14:paraId="409A0141" w14:textId="77777777" w:rsidR="00CC6662" w:rsidRPr="002F5101" w:rsidRDefault="00CC6662" w:rsidP="00CC6662">
      <w:pPr>
        <w:pStyle w:val="ActHead9"/>
      </w:pPr>
      <w:bookmarkStart w:id="6" w:name="_Toc161920889"/>
      <w:r w:rsidRPr="002F5101">
        <w:t>Social Security (Assurances of Support) Determination 2018</w:t>
      </w:r>
      <w:bookmarkEnd w:id="6"/>
    </w:p>
    <w:p w14:paraId="14E84C9A" w14:textId="002CCEA6" w:rsidR="00CC6662" w:rsidRPr="002F5101" w:rsidRDefault="00CC6662" w:rsidP="00CC6662">
      <w:pPr>
        <w:pStyle w:val="ItemHead"/>
      </w:pPr>
      <w:proofErr w:type="gramStart"/>
      <w:r w:rsidRPr="002F5101">
        <w:t>1  Section</w:t>
      </w:r>
      <w:proofErr w:type="gramEnd"/>
      <w:r w:rsidRPr="002F5101">
        <w:t xml:space="preserve"> 2A</w:t>
      </w:r>
    </w:p>
    <w:p w14:paraId="345AC57D" w14:textId="5373A005" w:rsidR="00CC6662" w:rsidRPr="002F5101" w:rsidRDefault="00CC6662" w:rsidP="00CC6662">
      <w:pPr>
        <w:pStyle w:val="Item"/>
      </w:pPr>
      <w:r w:rsidRPr="002F5101">
        <w:t>Repeal the section.</w:t>
      </w:r>
    </w:p>
    <w:p w14:paraId="60C226B0" w14:textId="157599FE" w:rsidR="003709DC" w:rsidRPr="002F5101" w:rsidRDefault="00067F94" w:rsidP="00D671EE">
      <w:pPr>
        <w:pStyle w:val="ItemHead"/>
        <w:spacing w:after="80"/>
      </w:pPr>
      <w:proofErr w:type="gramStart"/>
      <w:r w:rsidRPr="002F5101">
        <w:t>2</w:t>
      </w:r>
      <w:r w:rsidR="003709DC" w:rsidRPr="002F5101">
        <w:t xml:space="preserve">  </w:t>
      </w:r>
      <w:r w:rsidR="00864706" w:rsidRPr="002F5101">
        <w:t>Paragraph</w:t>
      </w:r>
      <w:proofErr w:type="gramEnd"/>
      <w:r w:rsidR="00ED2D15" w:rsidRPr="002F5101">
        <w:t xml:space="preserve"> 14(2)(a)</w:t>
      </w:r>
    </w:p>
    <w:p w14:paraId="135315F1" w14:textId="2414E2EB" w:rsidR="003709DC" w:rsidRPr="002F5101" w:rsidRDefault="00864706" w:rsidP="0076259A">
      <w:pPr>
        <w:pStyle w:val="Item"/>
      </w:pPr>
      <w:r w:rsidRPr="002F5101">
        <w:t xml:space="preserve">Repeal </w:t>
      </w:r>
      <w:r w:rsidR="0076259A" w:rsidRPr="002F5101">
        <w:t>t</w:t>
      </w:r>
      <w:r w:rsidR="00ED2D15" w:rsidRPr="002F5101">
        <w:t>he paragraph</w:t>
      </w:r>
      <w:r w:rsidR="0076259A" w:rsidRPr="002F5101">
        <w:t>,</w:t>
      </w:r>
      <w:r w:rsidRPr="002F5101">
        <w:t xml:space="preserve"> substitute</w:t>
      </w:r>
      <w:r w:rsidR="003709DC" w:rsidRPr="002F5101">
        <w:t>:</w:t>
      </w:r>
    </w:p>
    <w:p w14:paraId="7B2EE25C" w14:textId="7B945839" w:rsidR="00ED2D15" w:rsidRPr="002F5101" w:rsidRDefault="00ED2D15" w:rsidP="002C6141">
      <w:pPr>
        <w:pStyle w:val="ListParagraph"/>
        <w:numPr>
          <w:ilvl w:val="0"/>
          <w:numId w:val="25"/>
        </w:numPr>
        <w:spacing w:before="80" w:line="240" w:lineRule="auto"/>
        <w:ind w:left="1559" w:hanging="425"/>
        <w:rPr>
          <w:rFonts w:eastAsia="Calibri" w:cs="Times New Roman"/>
          <w:szCs w:val="22"/>
        </w:rPr>
      </w:pPr>
      <w:r w:rsidRPr="002F5101">
        <w:rPr>
          <w:rFonts w:eastAsia="Calibri" w:cs="Times New Roman"/>
          <w:szCs w:val="22"/>
        </w:rPr>
        <w:t>if:</w:t>
      </w:r>
    </w:p>
    <w:p w14:paraId="45330F5D" w14:textId="77777777" w:rsidR="0033405A" w:rsidRPr="002F5101" w:rsidRDefault="00D671EE" w:rsidP="002C6141">
      <w:pPr>
        <w:pStyle w:val="ListParagraph"/>
        <w:numPr>
          <w:ilvl w:val="0"/>
          <w:numId w:val="24"/>
        </w:numPr>
        <w:spacing w:before="80" w:line="240" w:lineRule="auto"/>
        <w:ind w:left="1916" w:hanging="357"/>
        <w:rPr>
          <w:rFonts w:eastAsia="Calibri" w:cs="Times New Roman"/>
          <w:szCs w:val="22"/>
        </w:rPr>
      </w:pPr>
      <w:r w:rsidRPr="002F5101">
        <w:rPr>
          <w:rFonts w:eastAsia="Calibri" w:cs="Times New Roman"/>
          <w:szCs w:val="22"/>
        </w:rPr>
        <w:t xml:space="preserve">the </w:t>
      </w:r>
      <w:r w:rsidR="00ED2D15" w:rsidRPr="002F5101">
        <w:rPr>
          <w:rFonts w:eastAsia="Calibri" w:cs="Times New Roman"/>
          <w:szCs w:val="22"/>
        </w:rPr>
        <w:t xml:space="preserve">person does not have </w:t>
      </w:r>
      <w:r w:rsidRPr="002F5101">
        <w:rPr>
          <w:rFonts w:eastAsia="Calibri" w:cs="Times New Roman"/>
          <w:szCs w:val="22"/>
        </w:rPr>
        <w:t xml:space="preserve">current </w:t>
      </w:r>
      <w:r w:rsidR="00ED2D15" w:rsidRPr="002F5101">
        <w:rPr>
          <w:rFonts w:eastAsia="Calibri" w:cs="Times New Roman"/>
          <w:szCs w:val="22"/>
        </w:rPr>
        <w:t xml:space="preserve">available evidence of assessable income for the </w:t>
      </w:r>
      <w:r w:rsidRPr="002F5101">
        <w:rPr>
          <w:rFonts w:eastAsia="Calibri" w:cs="Times New Roman"/>
          <w:szCs w:val="22"/>
        </w:rPr>
        <w:t>first financial year; or</w:t>
      </w:r>
      <w:r w:rsidR="0033405A" w:rsidRPr="002F5101">
        <w:rPr>
          <w:rFonts w:eastAsia="Calibri" w:cs="Times New Roman"/>
          <w:szCs w:val="22"/>
        </w:rPr>
        <w:t xml:space="preserve"> </w:t>
      </w:r>
    </w:p>
    <w:p w14:paraId="3A6148AC" w14:textId="3E5E5D6E" w:rsidR="00ED2D15" w:rsidRPr="002F5101" w:rsidRDefault="00ED2D15" w:rsidP="0033405A">
      <w:pPr>
        <w:pStyle w:val="ListParagraph"/>
        <w:numPr>
          <w:ilvl w:val="0"/>
          <w:numId w:val="24"/>
        </w:numPr>
        <w:spacing w:before="40" w:line="240" w:lineRule="auto"/>
        <w:rPr>
          <w:rFonts w:eastAsia="Calibri" w:cs="Times New Roman"/>
          <w:szCs w:val="22"/>
        </w:rPr>
      </w:pPr>
      <w:r w:rsidRPr="002F5101">
        <w:rPr>
          <w:rFonts w:eastAsia="Calibri" w:cs="Times New Roman"/>
          <w:szCs w:val="22"/>
        </w:rPr>
        <w:t xml:space="preserve">the person’s assessable income for the first financial year was reduced due to a temporary change in the person’s </w:t>
      </w:r>
      <w:proofErr w:type="gramStart"/>
      <w:r w:rsidRPr="002F5101">
        <w:rPr>
          <w:rFonts w:eastAsia="Calibri" w:cs="Times New Roman"/>
          <w:szCs w:val="22"/>
        </w:rPr>
        <w:t>circumstances;</w:t>
      </w:r>
      <w:proofErr w:type="gramEnd"/>
    </w:p>
    <w:p w14:paraId="7484BA21" w14:textId="5A34458D" w:rsidR="00D671EE" w:rsidRPr="002F5101" w:rsidRDefault="00D671EE" w:rsidP="00FD7734">
      <w:pPr>
        <w:pStyle w:val="ListParagraph"/>
        <w:numPr>
          <w:ilvl w:val="0"/>
          <w:numId w:val="21"/>
        </w:numPr>
        <w:spacing w:before="80" w:line="240" w:lineRule="auto"/>
        <w:ind w:left="1916" w:firstLine="69"/>
        <w:rPr>
          <w:rFonts w:eastAsia="Calibri" w:cs="Times New Roman"/>
          <w:szCs w:val="22"/>
        </w:rPr>
      </w:pPr>
      <w:r w:rsidRPr="002F5101">
        <w:rPr>
          <w:rFonts w:eastAsia="Calibri" w:cs="Times New Roman"/>
          <w:szCs w:val="22"/>
        </w:rPr>
        <w:t>the current financial year</w:t>
      </w:r>
      <w:r w:rsidR="00ED2D15" w:rsidRPr="002F5101">
        <w:rPr>
          <w:rFonts w:eastAsia="Calibri" w:cs="Times New Roman"/>
          <w:szCs w:val="22"/>
        </w:rPr>
        <w:t>,</w:t>
      </w:r>
      <w:r w:rsidRPr="002F5101">
        <w:rPr>
          <w:rFonts w:eastAsia="Calibri" w:cs="Times New Roman"/>
          <w:szCs w:val="22"/>
        </w:rPr>
        <w:t xml:space="preserve"> and the </w:t>
      </w:r>
      <w:r w:rsidR="00ED2D15" w:rsidRPr="002F5101">
        <w:rPr>
          <w:rFonts w:eastAsia="Calibri" w:cs="Times New Roman"/>
          <w:szCs w:val="22"/>
        </w:rPr>
        <w:t>second financial year; and</w:t>
      </w:r>
    </w:p>
    <w:p w14:paraId="6D94E33C" w14:textId="5DAC5CD4" w:rsidR="002A1B78" w:rsidRPr="002F5101" w:rsidRDefault="00067F94" w:rsidP="00864706">
      <w:pPr>
        <w:pStyle w:val="ItemHead"/>
      </w:pPr>
      <w:proofErr w:type="gramStart"/>
      <w:r w:rsidRPr="002F5101">
        <w:t>3</w:t>
      </w:r>
      <w:r w:rsidR="0076259A" w:rsidRPr="002F5101">
        <w:t xml:space="preserve">  </w:t>
      </w:r>
      <w:r w:rsidR="002A1B78" w:rsidRPr="002F5101">
        <w:t>After</w:t>
      </w:r>
      <w:proofErr w:type="gramEnd"/>
      <w:r w:rsidR="002A1B78" w:rsidRPr="002F5101">
        <w:t xml:space="preserve"> </w:t>
      </w:r>
      <w:r w:rsidR="006A3646" w:rsidRPr="002F5101">
        <w:t>p</w:t>
      </w:r>
      <w:r w:rsidR="002A1B78" w:rsidRPr="002F5101">
        <w:t>aragraph 25(</w:t>
      </w:r>
      <w:r w:rsidR="006A3646" w:rsidRPr="002F5101">
        <w:t>c</w:t>
      </w:r>
      <w:r w:rsidR="002A1B78" w:rsidRPr="002F5101">
        <w:t>)</w:t>
      </w:r>
    </w:p>
    <w:p w14:paraId="66ED5525" w14:textId="77777777" w:rsidR="002A1B78" w:rsidRPr="002F5101" w:rsidRDefault="002A1B78" w:rsidP="003B6305">
      <w:pPr>
        <w:pStyle w:val="ItemHead"/>
        <w:spacing w:before="80"/>
        <w:rPr>
          <w:rFonts w:ascii="Times New Roman" w:hAnsi="Times New Roman"/>
          <w:b w:val="0"/>
          <w:sz w:val="22"/>
          <w:szCs w:val="22"/>
        </w:rPr>
      </w:pPr>
      <w:r w:rsidRPr="002F5101">
        <w:tab/>
      </w:r>
      <w:r w:rsidRPr="002F5101">
        <w:rPr>
          <w:rFonts w:ascii="Times New Roman" w:hAnsi="Times New Roman"/>
          <w:b w:val="0"/>
          <w:sz w:val="22"/>
          <w:szCs w:val="22"/>
        </w:rPr>
        <w:t>Insert:</w:t>
      </w:r>
    </w:p>
    <w:p w14:paraId="45E0AC51" w14:textId="6065922F" w:rsidR="00AD44AD" w:rsidRPr="002F5101" w:rsidRDefault="002A1B78" w:rsidP="0076259A">
      <w:pPr>
        <w:pStyle w:val="ItemHead"/>
        <w:spacing w:before="80"/>
        <w:ind w:left="1560" w:hanging="426"/>
        <w:rPr>
          <w:rFonts w:ascii="Times New Roman" w:hAnsi="Times New Roman"/>
          <w:b w:val="0"/>
          <w:sz w:val="22"/>
          <w:szCs w:val="22"/>
        </w:rPr>
      </w:pPr>
      <w:r w:rsidRPr="002F5101">
        <w:rPr>
          <w:rFonts w:ascii="Times New Roman" w:hAnsi="Times New Roman"/>
          <w:b w:val="0"/>
          <w:sz w:val="22"/>
          <w:szCs w:val="22"/>
        </w:rPr>
        <w:t>(</w:t>
      </w:r>
      <w:r w:rsidR="006A3646" w:rsidRPr="002F5101">
        <w:rPr>
          <w:rFonts w:ascii="Times New Roman" w:hAnsi="Times New Roman"/>
          <w:b w:val="0"/>
          <w:sz w:val="22"/>
          <w:szCs w:val="22"/>
        </w:rPr>
        <w:t>ca</w:t>
      </w:r>
      <w:r w:rsidR="0076259A" w:rsidRPr="002F5101">
        <w:rPr>
          <w:rFonts w:ascii="Times New Roman" w:hAnsi="Times New Roman"/>
          <w:b w:val="0"/>
          <w:sz w:val="22"/>
          <w:szCs w:val="22"/>
        </w:rPr>
        <w:t xml:space="preserve">) </w:t>
      </w:r>
      <w:r w:rsidR="00AB1310" w:rsidRPr="002F5101">
        <w:rPr>
          <w:rFonts w:ascii="Times New Roman" w:hAnsi="Times New Roman"/>
          <w:b w:val="0"/>
          <w:sz w:val="22"/>
          <w:szCs w:val="22"/>
        </w:rPr>
        <w:t>a body corporate that has given an</w:t>
      </w:r>
      <w:r w:rsidR="00304998" w:rsidRPr="002F5101">
        <w:rPr>
          <w:rFonts w:ascii="Times New Roman" w:hAnsi="Times New Roman"/>
          <w:b w:val="0"/>
          <w:sz w:val="22"/>
          <w:szCs w:val="22"/>
        </w:rPr>
        <w:t xml:space="preserve"> assurance of support </w:t>
      </w:r>
      <w:r w:rsidR="00D26EA5" w:rsidRPr="002F5101">
        <w:rPr>
          <w:rFonts w:ascii="Times New Roman" w:hAnsi="Times New Roman"/>
          <w:b w:val="0"/>
          <w:sz w:val="22"/>
          <w:szCs w:val="22"/>
        </w:rPr>
        <w:t>is deregistered</w:t>
      </w:r>
      <w:r w:rsidR="00570F89" w:rsidRPr="002F5101">
        <w:rPr>
          <w:rFonts w:ascii="Times New Roman" w:hAnsi="Times New Roman"/>
          <w:b w:val="0"/>
          <w:sz w:val="22"/>
          <w:szCs w:val="22"/>
        </w:rPr>
        <w:t xml:space="preserve"> (within the meaning of </w:t>
      </w:r>
      <w:r w:rsidR="00907808" w:rsidRPr="002F5101">
        <w:rPr>
          <w:rFonts w:ascii="Times New Roman" w:hAnsi="Times New Roman"/>
          <w:b w:val="0"/>
          <w:sz w:val="22"/>
          <w:szCs w:val="22"/>
        </w:rPr>
        <w:t xml:space="preserve">the </w:t>
      </w:r>
      <w:r w:rsidR="00907808" w:rsidRPr="002F5101">
        <w:rPr>
          <w:rFonts w:ascii="Times New Roman" w:hAnsi="Times New Roman"/>
          <w:b w:val="0"/>
          <w:i/>
          <w:sz w:val="22"/>
          <w:szCs w:val="22"/>
        </w:rPr>
        <w:t>Corporations Act 2001</w:t>
      </w:r>
      <w:r w:rsidR="00D26EA5" w:rsidRPr="002F5101">
        <w:rPr>
          <w:rFonts w:ascii="Times New Roman" w:hAnsi="Times New Roman"/>
          <w:b w:val="0"/>
          <w:sz w:val="22"/>
          <w:szCs w:val="22"/>
        </w:rPr>
        <w:t>)</w:t>
      </w:r>
      <w:r w:rsidR="00876D96" w:rsidRPr="002F5101">
        <w:rPr>
          <w:rFonts w:ascii="Times New Roman" w:hAnsi="Times New Roman"/>
          <w:b w:val="0"/>
          <w:sz w:val="22"/>
          <w:szCs w:val="22"/>
        </w:rPr>
        <w:t xml:space="preserve"> </w:t>
      </w:r>
      <w:r w:rsidR="00963B6D" w:rsidRPr="002F5101">
        <w:rPr>
          <w:rFonts w:ascii="Times New Roman" w:hAnsi="Times New Roman"/>
          <w:b w:val="0"/>
          <w:sz w:val="22"/>
          <w:szCs w:val="22"/>
        </w:rPr>
        <w:t xml:space="preserve">and, </w:t>
      </w:r>
      <w:r w:rsidR="00876D96" w:rsidRPr="002F5101">
        <w:rPr>
          <w:rFonts w:ascii="Times New Roman" w:hAnsi="Times New Roman"/>
          <w:b w:val="0"/>
          <w:sz w:val="22"/>
          <w:szCs w:val="22"/>
        </w:rPr>
        <w:t xml:space="preserve">in the opinion of the Secretary, </w:t>
      </w:r>
      <w:r w:rsidR="00963B6D" w:rsidRPr="002F5101">
        <w:rPr>
          <w:rFonts w:ascii="Times New Roman" w:hAnsi="Times New Roman"/>
          <w:b w:val="0"/>
          <w:sz w:val="22"/>
          <w:szCs w:val="22"/>
        </w:rPr>
        <w:t xml:space="preserve">the circumstances </w:t>
      </w:r>
      <w:r w:rsidR="00876D96" w:rsidRPr="002F5101">
        <w:rPr>
          <w:rFonts w:ascii="Times New Roman" w:hAnsi="Times New Roman"/>
          <w:b w:val="0"/>
          <w:sz w:val="22"/>
          <w:szCs w:val="22"/>
        </w:rPr>
        <w:t xml:space="preserve">justify cancellation of the assurance of </w:t>
      </w:r>
      <w:proofErr w:type="gramStart"/>
      <w:r w:rsidR="00876D96" w:rsidRPr="002F5101">
        <w:rPr>
          <w:rFonts w:ascii="Times New Roman" w:hAnsi="Times New Roman"/>
          <w:b w:val="0"/>
          <w:sz w:val="22"/>
          <w:szCs w:val="22"/>
        </w:rPr>
        <w:t>support;</w:t>
      </w:r>
      <w:proofErr w:type="gramEnd"/>
    </w:p>
    <w:p w14:paraId="6197A828" w14:textId="06009FF0" w:rsidR="003B6305" w:rsidRPr="002F5101" w:rsidRDefault="003B6305" w:rsidP="003B6305">
      <w:pPr>
        <w:pStyle w:val="ItemHead"/>
      </w:pPr>
      <w:proofErr w:type="gramStart"/>
      <w:r w:rsidRPr="002F5101">
        <w:t>4  Application</w:t>
      </w:r>
      <w:proofErr w:type="gramEnd"/>
      <w:r w:rsidRPr="002F5101">
        <w:t xml:space="preserve"> provision</w:t>
      </w:r>
    </w:p>
    <w:p w14:paraId="6CBFE901" w14:textId="518E0CAA" w:rsidR="003B6305" w:rsidRPr="002F5101" w:rsidRDefault="003B6305" w:rsidP="003B6305">
      <w:pPr>
        <w:pStyle w:val="Item"/>
        <w:numPr>
          <w:ilvl w:val="0"/>
          <w:numId w:val="26"/>
        </w:numPr>
        <w:ind w:left="1066" w:hanging="357"/>
      </w:pPr>
      <w:r w:rsidRPr="002F5101">
        <w:t xml:space="preserve">The amendment made by item 2 of this Schedule applies to </w:t>
      </w:r>
      <w:r w:rsidR="00335013" w:rsidRPr="002F5101">
        <w:t xml:space="preserve">an </w:t>
      </w:r>
      <w:r w:rsidRPr="002F5101">
        <w:t xml:space="preserve">assurance of support given on or after commencement of this </w:t>
      </w:r>
      <w:r w:rsidR="00335013" w:rsidRPr="002F5101">
        <w:t>instrument</w:t>
      </w:r>
      <w:r w:rsidRPr="002F5101">
        <w:t xml:space="preserve">, in relation to financial years </w:t>
      </w:r>
      <w:proofErr w:type="gramStart"/>
      <w:r w:rsidR="00CD2823" w:rsidRPr="002F5101">
        <w:t>starting</w:t>
      </w:r>
      <w:r w:rsidRPr="002F5101">
        <w:t xml:space="preserve"> before,</w:t>
      </w:r>
      <w:proofErr w:type="gramEnd"/>
      <w:r w:rsidRPr="002F5101">
        <w:t xml:space="preserve"> on or after that commencement.</w:t>
      </w:r>
    </w:p>
    <w:p w14:paraId="786D3408" w14:textId="187A4598" w:rsidR="003B6305" w:rsidRPr="002F5101" w:rsidRDefault="003B6305" w:rsidP="00335013">
      <w:pPr>
        <w:pStyle w:val="ItemHead"/>
        <w:numPr>
          <w:ilvl w:val="0"/>
          <w:numId w:val="26"/>
        </w:numPr>
        <w:spacing w:before="120"/>
        <w:ind w:left="1066" w:hanging="357"/>
        <w:rPr>
          <w:rFonts w:ascii="Times New Roman" w:hAnsi="Times New Roman"/>
          <w:b w:val="0"/>
          <w:sz w:val="22"/>
          <w:szCs w:val="22"/>
        </w:rPr>
      </w:pPr>
      <w:r w:rsidRPr="002F5101">
        <w:rPr>
          <w:rFonts w:ascii="Times New Roman" w:hAnsi="Times New Roman"/>
          <w:b w:val="0"/>
          <w:sz w:val="22"/>
          <w:szCs w:val="22"/>
        </w:rPr>
        <w:t xml:space="preserve">The amendment made by item 3 of the Schedule applies in relation to </w:t>
      </w:r>
      <w:r w:rsidR="00335013" w:rsidRPr="002F5101">
        <w:rPr>
          <w:rFonts w:ascii="Times New Roman" w:hAnsi="Times New Roman"/>
          <w:b w:val="0"/>
          <w:sz w:val="22"/>
          <w:szCs w:val="22"/>
        </w:rPr>
        <w:t xml:space="preserve">an </w:t>
      </w:r>
      <w:r w:rsidRPr="002F5101">
        <w:rPr>
          <w:rFonts w:ascii="Times New Roman" w:hAnsi="Times New Roman"/>
          <w:b w:val="0"/>
          <w:sz w:val="22"/>
          <w:szCs w:val="22"/>
        </w:rPr>
        <w:t xml:space="preserve">assurance of support given before, on or after commencement of this </w:t>
      </w:r>
      <w:r w:rsidR="00335013" w:rsidRPr="002F5101">
        <w:rPr>
          <w:rFonts w:ascii="Times New Roman" w:hAnsi="Times New Roman"/>
          <w:b w:val="0"/>
          <w:sz w:val="22"/>
          <w:szCs w:val="22"/>
        </w:rPr>
        <w:t>instrument</w:t>
      </w:r>
      <w:r w:rsidRPr="002F5101">
        <w:rPr>
          <w:rFonts w:ascii="Times New Roman" w:hAnsi="Times New Roman"/>
          <w:b w:val="0"/>
          <w:sz w:val="22"/>
          <w:szCs w:val="22"/>
        </w:rPr>
        <w:t>, in relation to deregistration that occurred before, on or after that commencement.</w:t>
      </w:r>
    </w:p>
    <w:p w14:paraId="28A0E9F6" w14:textId="0E077E3B" w:rsidR="003B6305" w:rsidRPr="003B6305" w:rsidRDefault="003B6305" w:rsidP="003B6305">
      <w:pPr>
        <w:pStyle w:val="ItemHead"/>
        <w:rPr>
          <w:b w:val="0"/>
        </w:rPr>
      </w:pPr>
    </w:p>
    <w:sectPr w:rsidR="003B6305" w:rsidRPr="003B6305" w:rsidSect="004969D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D1D3" w14:textId="77777777" w:rsidR="004969D7" w:rsidRDefault="004969D7" w:rsidP="0048364F">
      <w:pPr>
        <w:spacing w:line="240" w:lineRule="auto"/>
      </w:pPr>
      <w:r>
        <w:separator/>
      </w:r>
    </w:p>
  </w:endnote>
  <w:endnote w:type="continuationSeparator" w:id="0">
    <w:p w14:paraId="373C00F4" w14:textId="77777777" w:rsidR="004969D7" w:rsidRDefault="004969D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3B79" w14:textId="77777777" w:rsidR="0027298F" w:rsidRPr="00F705BE" w:rsidRDefault="00F705BE" w:rsidP="00F705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05BE">
      <w:rPr>
        <w:i/>
        <w:sz w:val="18"/>
      </w:rPr>
      <w:t>OPC65796 -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D963" w14:textId="77777777" w:rsidR="00CC6662" w:rsidRDefault="00CC6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C556" w14:textId="77777777" w:rsidR="0027298F" w:rsidRPr="00F705BE" w:rsidRDefault="00F705BE" w:rsidP="00F705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705BE">
      <w:rPr>
        <w:i/>
        <w:sz w:val="18"/>
      </w:rPr>
      <w:t>OPC65796 -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8440" w14:textId="77777777" w:rsidR="0027298F" w:rsidRPr="00E33C1C" w:rsidRDefault="0027298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298F" w14:paraId="5EAF5FBE" w14:textId="77777777" w:rsidTr="00AF4F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318E13" w14:textId="77777777" w:rsidR="0027298F" w:rsidRDefault="0027298F" w:rsidP="006017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244E70" w14:textId="50832EE9" w:rsidR="0027298F" w:rsidRDefault="0027298F" w:rsidP="006017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E18">
            <w:rPr>
              <w:i/>
              <w:sz w:val="18"/>
            </w:rPr>
            <w:t>Social Security (Assurances of Support)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E1E8DD" w14:textId="77777777" w:rsidR="0027298F" w:rsidRDefault="0027298F" w:rsidP="0060173E">
          <w:pPr>
            <w:spacing w:line="0" w:lineRule="atLeast"/>
            <w:jc w:val="right"/>
            <w:rPr>
              <w:sz w:val="18"/>
            </w:rPr>
          </w:pPr>
        </w:p>
      </w:tc>
    </w:tr>
  </w:tbl>
  <w:p w14:paraId="08F8E6CD" w14:textId="77777777" w:rsidR="0027298F" w:rsidRPr="00F705BE" w:rsidRDefault="00F705BE" w:rsidP="00F705BE">
    <w:pPr>
      <w:rPr>
        <w:rFonts w:cs="Times New Roman"/>
        <w:i/>
        <w:sz w:val="18"/>
      </w:rPr>
    </w:pPr>
    <w:r w:rsidRPr="00F705BE">
      <w:rPr>
        <w:rFonts w:cs="Times New Roman"/>
        <w:i/>
        <w:sz w:val="18"/>
      </w:rPr>
      <w:t>OPC65796 -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1BAF" w14:textId="77777777" w:rsidR="0027298F" w:rsidRPr="00E33C1C" w:rsidRDefault="0027298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298F" w14:paraId="1A08FD9C" w14:textId="77777777" w:rsidTr="00AF4FF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A3DEBD" w14:textId="77777777" w:rsidR="0027298F" w:rsidRDefault="0027298F" w:rsidP="006017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A4F484" w14:textId="0D9A5179" w:rsidR="0027298F" w:rsidRDefault="0027298F" w:rsidP="00CC66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E18">
            <w:rPr>
              <w:i/>
              <w:sz w:val="18"/>
            </w:rPr>
            <w:t>Social Security (Assurances of Support) Amendment Determination 202</w:t>
          </w:r>
          <w:r w:rsidR="00CC6662">
            <w:rPr>
              <w:i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454F88" w14:textId="258AEFF4" w:rsidR="0027298F" w:rsidRDefault="0027298F" w:rsidP="006017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A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F5FE0B" w14:textId="1D09E909" w:rsidR="0027298F" w:rsidRPr="00F705BE" w:rsidRDefault="0027298F" w:rsidP="0036769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6FAA" w14:textId="77777777" w:rsidR="0027298F" w:rsidRPr="00E33C1C" w:rsidRDefault="0027298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298F" w14:paraId="545EFC5E" w14:textId="77777777" w:rsidTr="00AF4F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A18015" w14:textId="6AACD746" w:rsidR="0027298F" w:rsidRDefault="0027298F" w:rsidP="006017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AF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BB8FBB" w14:textId="6C54D0DD" w:rsidR="0027298F" w:rsidRDefault="0027298F" w:rsidP="00CC66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E18">
            <w:rPr>
              <w:i/>
              <w:sz w:val="18"/>
            </w:rPr>
            <w:t>Social Security (Assurances of Support) Amendment Determination 202</w:t>
          </w:r>
          <w:r w:rsidR="00CC6662">
            <w:rPr>
              <w:i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5B433" w14:textId="77777777" w:rsidR="0027298F" w:rsidRDefault="0027298F" w:rsidP="0060173E">
          <w:pPr>
            <w:spacing w:line="0" w:lineRule="atLeast"/>
            <w:jc w:val="right"/>
            <w:rPr>
              <w:sz w:val="18"/>
            </w:rPr>
          </w:pPr>
        </w:p>
      </w:tc>
    </w:tr>
  </w:tbl>
  <w:p w14:paraId="5B048C05" w14:textId="40C391EC" w:rsidR="0027298F" w:rsidRPr="00F705BE" w:rsidRDefault="0027298F" w:rsidP="00AB03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341F" w14:textId="77777777" w:rsidR="0027298F" w:rsidRPr="00E33C1C" w:rsidRDefault="0027298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298F" w14:paraId="1DCD34F4" w14:textId="77777777" w:rsidTr="006017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735AEE" w14:textId="77777777" w:rsidR="0027298F" w:rsidRDefault="0027298F" w:rsidP="006017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745C36" w14:textId="6859CCD6" w:rsidR="0027298F" w:rsidRDefault="0027298F" w:rsidP="00CC66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E18">
            <w:rPr>
              <w:i/>
              <w:sz w:val="18"/>
            </w:rPr>
            <w:t>Social Security (Assurances of Support) Amendment Determination 202</w:t>
          </w:r>
          <w:r w:rsidR="00CC6662">
            <w:rPr>
              <w:i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27847" w14:textId="78D9C06D" w:rsidR="0027298F" w:rsidRDefault="0027298F" w:rsidP="006017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D2A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75438A" w14:textId="72931661" w:rsidR="0027298F" w:rsidRPr="00F705BE" w:rsidRDefault="0027298F" w:rsidP="00AB0353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213F" w14:textId="77777777" w:rsidR="0027298F" w:rsidRPr="00E33C1C" w:rsidRDefault="0027298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298F" w14:paraId="51B31F9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5240D5" w14:textId="77777777" w:rsidR="0027298F" w:rsidRDefault="0027298F" w:rsidP="006017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8E0824" w14:textId="0F3E89E1" w:rsidR="0027298F" w:rsidRDefault="0027298F" w:rsidP="006017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7E18">
            <w:rPr>
              <w:i/>
              <w:sz w:val="18"/>
            </w:rPr>
            <w:t>Social Security (Assurances of Support)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DB21F8" w14:textId="77777777" w:rsidR="0027298F" w:rsidRDefault="0027298F" w:rsidP="006017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CF4D9A" w14:textId="77777777" w:rsidR="0027298F" w:rsidRPr="00F705BE" w:rsidRDefault="00F705BE" w:rsidP="00F705BE">
    <w:pPr>
      <w:rPr>
        <w:rFonts w:cs="Times New Roman"/>
        <w:i/>
        <w:sz w:val="18"/>
      </w:rPr>
    </w:pPr>
    <w:r w:rsidRPr="00F705BE">
      <w:rPr>
        <w:rFonts w:cs="Times New Roman"/>
        <w:i/>
        <w:sz w:val="18"/>
      </w:rPr>
      <w:t>OPC65796 -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98BE" w14:textId="77777777" w:rsidR="004969D7" w:rsidRDefault="004969D7" w:rsidP="0048364F">
      <w:pPr>
        <w:spacing w:line="240" w:lineRule="auto"/>
      </w:pPr>
      <w:r>
        <w:separator/>
      </w:r>
    </w:p>
  </w:footnote>
  <w:footnote w:type="continuationSeparator" w:id="0">
    <w:p w14:paraId="04F72CEB" w14:textId="77777777" w:rsidR="004969D7" w:rsidRDefault="004969D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1ADD" w14:textId="77777777" w:rsidR="0027298F" w:rsidRPr="005F1388" w:rsidRDefault="0027298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A002" w14:textId="7A2BE78A" w:rsidR="0027298F" w:rsidRPr="005F1388" w:rsidRDefault="0027298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087B" w14:textId="77777777" w:rsidR="0027298F" w:rsidRPr="005F1388" w:rsidRDefault="0027298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9B11" w14:textId="77777777" w:rsidR="0027298F" w:rsidRPr="00ED79B6" w:rsidRDefault="0027298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569A" w14:textId="77777777" w:rsidR="0027298F" w:rsidRPr="00ED79B6" w:rsidRDefault="0027298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5466" w14:textId="77777777" w:rsidR="0027298F" w:rsidRPr="00ED79B6" w:rsidRDefault="0027298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5D26" w14:textId="3A804ECD" w:rsidR="0027298F" w:rsidRPr="00A961C4" w:rsidRDefault="0027298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1B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B1B4E">
      <w:rPr>
        <w:noProof/>
        <w:sz w:val="20"/>
      </w:rPr>
      <w:t>Amendments</w:t>
    </w:r>
    <w:r>
      <w:rPr>
        <w:sz w:val="20"/>
      </w:rPr>
      <w:fldChar w:fldCharType="end"/>
    </w:r>
  </w:p>
  <w:p w14:paraId="029E5C11" w14:textId="7D69FEB0" w:rsidR="0027298F" w:rsidRPr="00A961C4" w:rsidRDefault="0027298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03EA2F7" w14:textId="77777777" w:rsidR="0027298F" w:rsidRPr="00A961C4" w:rsidRDefault="0027298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B9AF" w14:textId="0BEF0F3A" w:rsidR="0027298F" w:rsidRPr="00A961C4" w:rsidRDefault="0027298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1042EA3" w14:textId="33AF376B" w:rsidR="0027298F" w:rsidRPr="00A961C4" w:rsidRDefault="0027298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87E08AB" w14:textId="77777777" w:rsidR="0027298F" w:rsidRPr="00A961C4" w:rsidRDefault="0027298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669" w14:textId="77777777" w:rsidR="0027298F" w:rsidRPr="00A961C4" w:rsidRDefault="0027298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0958BB"/>
    <w:multiLevelType w:val="hybridMultilevel"/>
    <w:tmpl w:val="68365930"/>
    <w:lvl w:ilvl="0" w:tplc="8CC02C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6D65DE3"/>
    <w:multiLevelType w:val="hybridMultilevel"/>
    <w:tmpl w:val="04E4DFBE"/>
    <w:lvl w:ilvl="0" w:tplc="ADF41842">
      <w:start w:val="2"/>
      <w:numFmt w:val="lowerRoman"/>
      <w:lvlText w:val="(%1)"/>
      <w:lvlJc w:val="left"/>
      <w:pPr>
        <w:ind w:left="40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39" w:hanging="360"/>
      </w:pPr>
    </w:lvl>
    <w:lvl w:ilvl="2" w:tplc="0C09001B" w:tentative="1">
      <w:start w:val="1"/>
      <w:numFmt w:val="lowerRoman"/>
      <w:lvlText w:val="%3."/>
      <w:lvlJc w:val="right"/>
      <w:pPr>
        <w:ind w:left="5159" w:hanging="180"/>
      </w:pPr>
    </w:lvl>
    <w:lvl w:ilvl="3" w:tplc="0C09000F" w:tentative="1">
      <w:start w:val="1"/>
      <w:numFmt w:val="decimal"/>
      <w:lvlText w:val="%4."/>
      <w:lvlJc w:val="left"/>
      <w:pPr>
        <w:ind w:left="5879" w:hanging="360"/>
      </w:pPr>
    </w:lvl>
    <w:lvl w:ilvl="4" w:tplc="0C090019" w:tentative="1">
      <w:start w:val="1"/>
      <w:numFmt w:val="lowerLetter"/>
      <w:lvlText w:val="%5."/>
      <w:lvlJc w:val="left"/>
      <w:pPr>
        <w:ind w:left="6599" w:hanging="360"/>
      </w:pPr>
    </w:lvl>
    <w:lvl w:ilvl="5" w:tplc="0C09001B" w:tentative="1">
      <w:start w:val="1"/>
      <w:numFmt w:val="lowerRoman"/>
      <w:lvlText w:val="%6."/>
      <w:lvlJc w:val="right"/>
      <w:pPr>
        <w:ind w:left="7319" w:hanging="180"/>
      </w:pPr>
    </w:lvl>
    <w:lvl w:ilvl="6" w:tplc="0C09000F" w:tentative="1">
      <w:start w:val="1"/>
      <w:numFmt w:val="decimal"/>
      <w:lvlText w:val="%7."/>
      <w:lvlJc w:val="left"/>
      <w:pPr>
        <w:ind w:left="8039" w:hanging="360"/>
      </w:pPr>
    </w:lvl>
    <w:lvl w:ilvl="7" w:tplc="0C090019" w:tentative="1">
      <w:start w:val="1"/>
      <w:numFmt w:val="lowerLetter"/>
      <w:lvlText w:val="%8."/>
      <w:lvlJc w:val="left"/>
      <w:pPr>
        <w:ind w:left="8759" w:hanging="360"/>
      </w:pPr>
    </w:lvl>
    <w:lvl w:ilvl="8" w:tplc="0C09001B" w:tentative="1">
      <w:start w:val="1"/>
      <w:numFmt w:val="lowerRoman"/>
      <w:lvlText w:val="%9."/>
      <w:lvlJc w:val="right"/>
      <w:pPr>
        <w:ind w:left="947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935CD2"/>
    <w:multiLevelType w:val="hybridMultilevel"/>
    <w:tmpl w:val="7208FC42"/>
    <w:lvl w:ilvl="0" w:tplc="FA10F2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91F81"/>
    <w:multiLevelType w:val="hybridMultilevel"/>
    <w:tmpl w:val="9DB22DA6"/>
    <w:lvl w:ilvl="0" w:tplc="CDC6BC3A">
      <w:start w:val="1"/>
      <w:numFmt w:val="lowerLetter"/>
      <w:lvlText w:val="(%1)"/>
      <w:lvlJc w:val="left"/>
      <w:pPr>
        <w:ind w:left="1985" w:hanging="545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F067897"/>
    <w:multiLevelType w:val="hybridMultilevel"/>
    <w:tmpl w:val="CF569812"/>
    <w:lvl w:ilvl="0" w:tplc="BF0CB92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1D9600A"/>
    <w:multiLevelType w:val="hybridMultilevel"/>
    <w:tmpl w:val="D5887116"/>
    <w:lvl w:ilvl="0" w:tplc="549C424C">
      <w:start w:val="2"/>
      <w:numFmt w:val="bullet"/>
      <w:lvlText w:val="-"/>
      <w:lvlJc w:val="left"/>
      <w:pPr>
        <w:ind w:left="1923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24" w15:restartNumberingAfterBreak="0">
    <w:nsid w:val="649C023E"/>
    <w:multiLevelType w:val="hybridMultilevel"/>
    <w:tmpl w:val="B87E40E2"/>
    <w:lvl w:ilvl="0" w:tplc="FB465DEC">
      <w:start w:val="2"/>
      <w:numFmt w:val="lowerRoman"/>
      <w:lvlText w:val="(%1)"/>
      <w:lvlJc w:val="left"/>
      <w:pPr>
        <w:ind w:left="1803" w:hanging="48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1" w:hanging="360"/>
      </w:pPr>
    </w:lvl>
    <w:lvl w:ilvl="2" w:tplc="0C09001B" w:tentative="1">
      <w:start w:val="1"/>
      <w:numFmt w:val="lowerRoman"/>
      <w:lvlText w:val="%3."/>
      <w:lvlJc w:val="right"/>
      <w:pPr>
        <w:ind w:left="3121" w:hanging="180"/>
      </w:pPr>
    </w:lvl>
    <w:lvl w:ilvl="3" w:tplc="0C09000F" w:tentative="1">
      <w:start w:val="1"/>
      <w:numFmt w:val="decimal"/>
      <w:lvlText w:val="%4."/>
      <w:lvlJc w:val="left"/>
      <w:pPr>
        <w:ind w:left="3841" w:hanging="360"/>
      </w:pPr>
    </w:lvl>
    <w:lvl w:ilvl="4" w:tplc="0C090019" w:tentative="1">
      <w:start w:val="1"/>
      <w:numFmt w:val="lowerLetter"/>
      <w:lvlText w:val="%5."/>
      <w:lvlJc w:val="left"/>
      <w:pPr>
        <w:ind w:left="4561" w:hanging="360"/>
      </w:pPr>
    </w:lvl>
    <w:lvl w:ilvl="5" w:tplc="0C09001B" w:tentative="1">
      <w:start w:val="1"/>
      <w:numFmt w:val="lowerRoman"/>
      <w:lvlText w:val="%6."/>
      <w:lvlJc w:val="right"/>
      <w:pPr>
        <w:ind w:left="5281" w:hanging="180"/>
      </w:pPr>
    </w:lvl>
    <w:lvl w:ilvl="6" w:tplc="0C09000F" w:tentative="1">
      <w:start w:val="1"/>
      <w:numFmt w:val="decimal"/>
      <w:lvlText w:val="%7."/>
      <w:lvlJc w:val="left"/>
      <w:pPr>
        <w:ind w:left="6001" w:hanging="360"/>
      </w:pPr>
    </w:lvl>
    <w:lvl w:ilvl="7" w:tplc="0C090019" w:tentative="1">
      <w:start w:val="1"/>
      <w:numFmt w:val="lowerLetter"/>
      <w:lvlText w:val="%8."/>
      <w:lvlJc w:val="left"/>
      <w:pPr>
        <w:ind w:left="6721" w:hanging="360"/>
      </w:pPr>
    </w:lvl>
    <w:lvl w:ilvl="8" w:tplc="0C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5" w15:restartNumberingAfterBreak="0">
    <w:nsid w:val="64AA0B9D"/>
    <w:multiLevelType w:val="hybridMultilevel"/>
    <w:tmpl w:val="7A22D3A0"/>
    <w:lvl w:ilvl="0" w:tplc="08945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F32D2"/>
    <w:multiLevelType w:val="hybridMultilevel"/>
    <w:tmpl w:val="C9425EAE"/>
    <w:lvl w:ilvl="0" w:tplc="F0884BDE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97C5E4F"/>
    <w:multiLevelType w:val="hybridMultilevel"/>
    <w:tmpl w:val="144ABEB6"/>
    <w:lvl w:ilvl="0" w:tplc="5F14F8AA">
      <w:start w:val="2"/>
      <w:numFmt w:val="lowerRoman"/>
      <w:lvlText w:val="(%1)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768306351">
    <w:abstractNumId w:val="9"/>
  </w:num>
  <w:num w:numId="2" w16cid:durableId="545488850">
    <w:abstractNumId w:val="7"/>
  </w:num>
  <w:num w:numId="3" w16cid:durableId="1557475969">
    <w:abstractNumId w:val="6"/>
  </w:num>
  <w:num w:numId="4" w16cid:durableId="386226983">
    <w:abstractNumId w:val="5"/>
  </w:num>
  <w:num w:numId="5" w16cid:durableId="1375740404">
    <w:abstractNumId w:val="4"/>
  </w:num>
  <w:num w:numId="6" w16cid:durableId="1418558919">
    <w:abstractNumId w:val="8"/>
  </w:num>
  <w:num w:numId="7" w16cid:durableId="2076203058">
    <w:abstractNumId w:val="3"/>
  </w:num>
  <w:num w:numId="8" w16cid:durableId="360670580">
    <w:abstractNumId w:val="2"/>
  </w:num>
  <w:num w:numId="9" w16cid:durableId="827598581">
    <w:abstractNumId w:val="1"/>
  </w:num>
  <w:num w:numId="10" w16cid:durableId="155875858">
    <w:abstractNumId w:val="0"/>
  </w:num>
  <w:num w:numId="11" w16cid:durableId="1261639527">
    <w:abstractNumId w:val="19"/>
  </w:num>
  <w:num w:numId="12" w16cid:durableId="1977292918">
    <w:abstractNumId w:val="13"/>
  </w:num>
  <w:num w:numId="13" w16cid:durableId="1342703855">
    <w:abstractNumId w:val="14"/>
  </w:num>
  <w:num w:numId="14" w16cid:durableId="1196190659">
    <w:abstractNumId w:val="18"/>
  </w:num>
  <w:num w:numId="15" w16cid:durableId="395787357">
    <w:abstractNumId w:val="15"/>
  </w:num>
  <w:num w:numId="16" w16cid:durableId="460849162">
    <w:abstractNumId w:val="10"/>
  </w:num>
  <w:num w:numId="17" w16cid:durableId="1257902254">
    <w:abstractNumId w:val="22"/>
  </w:num>
  <w:num w:numId="18" w16cid:durableId="453914033">
    <w:abstractNumId w:val="20"/>
  </w:num>
  <w:num w:numId="19" w16cid:durableId="648676095">
    <w:abstractNumId w:val="17"/>
  </w:num>
  <w:num w:numId="20" w16cid:durableId="101189216">
    <w:abstractNumId w:val="27"/>
  </w:num>
  <w:num w:numId="21" w16cid:durableId="1642686710">
    <w:abstractNumId w:val="23"/>
  </w:num>
  <w:num w:numId="22" w16cid:durableId="1426725163">
    <w:abstractNumId w:val="12"/>
  </w:num>
  <w:num w:numId="23" w16cid:durableId="516774767">
    <w:abstractNumId w:val="24"/>
  </w:num>
  <w:num w:numId="24" w16cid:durableId="411897038">
    <w:abstractNumId w:val="26"/>
  </w:num>
  <w:num w:numId="25" w16cid:durableId="1740131998">
    <w:abstractNumId w:val="11"/>
  </w:num>
  <w:num w:numId="26" w16cid:durableId="415172023">
    <w:abstractNumId w:val="21"/>
  </w:num>
  <w:num w:numId="27" w16cid:durableId="1013536019">
    <w:abstractNumId w:val="25"/>
  </w:num>
  <w:num w:numId="28" w16cid:durableId="17065204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0A"/>
    <w:rsid w:val="00000263"/>
    <w:rsid w:val="000113BC"/>
    <w:rsid w:val="000136AF"/>
    <w:rsid w:val="000158E7"/>
    <w:rsid w:val="0001798E"/>
    <w:rsid w:val="000246BD"/>
    <w:rsid w:val="000346CE"/>
    <w:rsid w:val="00036E24"/>
    <w:rsid w:val="0004044E"/>
    <w:rsid w:val="00046F47"/>
    <w:rsid w:val="0005120E"/>
    <w:rsid w:val="00054577"/>
    <w:rsid w:val="000614BF"/>
    <w:rsid w:val="00067F94"/>
    <w:rsid w:val="0007169C"/>
    <w:rsid w:val="00077593"/>
    <w:rsid w:val="00080596"/>
    <w:rsid w:val="00083F48"/>
    <w:rsid w:val="000A0881"/>
    <w:rsid w:val="000A340A"/>
    <w:rsid w:val="000A7DF9"/>
    <w:rsid w:val="000D05EF"/>
    <w:rsid w:val="000D5485"/>
    <w:rsid w:val="000D7CA9"/>
    <w:rsid w:val="000F21C1"/>
    <w:rsid w:val="000F301C"/>
    <w:rsid w:val="00101D41"/>
    <w:rsid w:val="0010439F"/>
    <w:rsid w:val="00105D72"/>
    <w:rsid w:val="0010745C"/>
    <w:rsid w:val="001127A6"/>
    <w:rsid w:val="00117277"/>
    <w:rsid w:val="00120FD8"/>
    <w:rsid w:val="00137382"/>
    <w:rsid w:val="00150A88"/>
    <w:rsid w:val="0015366C"/>
    <w:rsid w:val="00155873"/>
    <w:rsid w:val="00160BD7"/>
    <w:rsid w:val="001643C9"/>
    <w:rsid w:val="00164E37"/>
    <w:rsid w:val="0016502B"/>
    <w:rsid w:val="00165568"/>
    <w:rsid w:val="00166082"/>
    <w:rsid w:val="00166C2F"/>
    <w:rsid w:val="001716C9"/>
    <w:rsid w:val="00184261"/>
    <w:rsid w:val="00190BA1"/>
    <w:rsid w:val="00190DF5"/>
    <w:rsid w:val="001928AC"/>
    <w:rsid w:val="00193461"/>
    <w:rsid w:val="001939E1"/>
    <w:rsid w:val="0019438F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9CB"/>
    <w:rsid w:val="00214DBE"/>
    <w:rsid w:val="00220A0C"/>
    <w:rsid w:val="002234C2"/>
    <w:rsid w:val="00223E4A"/>
    <w:rsid w:val="00224E81"/>
    <w:rsid w:val="002302EA"/>
    <w:rsid w:val="00240749"/>
    <w:rsid w:val="0024269A"/>
    <w:rsid w:val="002468D7"/>
    <w:rsid w:val="0024709B"/>
    <w:rsid w:val="002529B7"/>
    <w:rsid w:val="0027298F"/>
    <w:rsid w:val="00285CDD"/>
    <w:rsid w:val="002878D5"/>
    <w:rsid w:val="00291167"/>
    <w:rsid w:val="0029383A"/>
    <w:rsid w:val="00294A36"/>
    <w:rsid w:val="00297ECB"/>
    <w:rsid w:val="002A1B78"/>
    <w:rsid w:val="002B5B66"/>
    <w:rsid w:val="002B6FC7"/>
    <w:rsid w:val="002B7649"/>
    <w:rsid w:val="002C152A"/>
    <w:rsid w:val="002C6141"/>
    <w:rsid w:val="002D043A"/>
    <w:rsid w:val="002D1B79"/>
    <w:rsid w:val="002F5101"/>
    <w:rsid w:val="003002AD"/>
    <w:rsid w:val="0030151A"/>
    <w:rsid w:val="003043F7"/>
    <w:rsid w:val="00304998"/>
    <w:rsid w:val="00312E28"/>
    <w:rsid w:val="0031713F"/>
    <w:rsid w:val="00321913"/>
    <w:rsid w:val="00324EE6"/>
    <w:rsid w:val="003316DC"/>
    <w:rsid w:val="00332051"/>
    <w:rsid w:val="00332E0D"/>
    <w:rsid w:val="0033405A"/>
    <w:rsid w:val="00335013"/>
    <w:rsid w:val="003415D3"/>
    <w:rsid w:val="00346335"/>
    <w:rsid w:val="00352B0F"/>
    <w:rsid w:val="003561B0"/>
    <w:rsid w:val="00367696"/>
    <w:rsid w:val="00367960"/>
    <w:rsid w:val="003709DC"/>
    <w:rsid w:val="003726F6"/>
    <w:rsid w:val="00387AB5"/>
    <w:rsid w:val="00392422"/>
    <w:rsid w:val="003957F2"/>
    <w:rsid w:val="003A15AC"/>
    <w:rsid w:val="003A56EB"/>
    <w:rsid w:val="003B0627"/>
    <w:rsid w:val="003B1DBC"/>
    <w:rsid w:val="003B6305"/>
    <w:rsid w:val="003C5F2B"/>
    <w:rsid w:val="003D0BFE"/>
    <w:rsid w:val="003D2AFA"/>
    <w:rsid w:val="003D5700"/>
    <w:rsid w:val="003E1568"/>
    <w:rsid w:val="003F0F5A"/>
    <w:rsid w:val="00400A30"/>
    <w:rsid w:val="004022CA"/>
    <w:rsid w:val="0041138A"/>
    <w:rsid w:val="004116CD"/>
    <w:rsid w:val="00414ADE"/>
    <w:rsid w:val="00424CA9"/>
    <w:rsid w:val="004257BB"/>
    <w:rsid w:val="004261D9"/>
    <w:rsid w:val="00426C99"/>
    <w:rsid w:val="00440752"/>
    <w:rsid w:val="0044291A"/>
    <w:rsid w:val="00457A7D"/>
    <w:rsid w:val="00460499"/>
    <w:rsid w:val="00465BC4"/>
    <w:rsid w:val="00474835"/>
    <w:rsid w:val="004819C7"/>
    <w:rsid w:val="0048364F"/>
    <w:rsid w:val="00490F2E"/>
    <w:rsid w:val="00491153"/>
    <w:rsid w:val="004945DB"/>
    <w:rsid w:val="004969D7"/>
    <w:rsid w:val="00496DB3"/>
    <w:rsid w:val="00496F97"/>
    <w:rsid w:val="004A53EA"/>
    <w:rsid w:val="004D100A"/>
    <w:rsid w:val="004E02BB"/>
    <w:rsid w:val="004F10FE"/>
    <w:rsid w:val="004F1FAC"/>
    <w:rsid w:val="004F5AE4"/>
    <w:rsid w:val="004F676E"/>
    <w:rsid w:val="00502EBC"/>
    <w:rsid w:val="00505E25"/>
    <w:rsid w:val="00516B8D"/>
    <w:rsid w:val="00526591"/>
    <w:rsid w:val="0052686F"/>
    <w:rsid w:val="0052756C"/>
    <w:rsid w:val="00530230"/>
    <w:rsid w:val="00530CC9"/>
    <w:rsid w:val="00537FBC"/>
    <w:rsid w:val="00541D73"/>
    <w:rsid w:val="00543469"/>
    <w:rsid w:val="005441E3"/>
    <w:rsid w:val="005452CC"/>
    <w:rsid w:val="00546FA3"/>
    <w:rsid w:val="00550505"/>
    <w:rsid w:val="00554243"/>
    <w:rsid w:val="00557C7A"/>
    <w:rsid w:val="00562A58"/>
    <w:rsid w:val="00570F89"/>
    <w:rsid w:val="00571310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4F28"/>
    <w:rsid w:val="005E61D3"/>
    <w:rsid w:val="005F4840"/>
    <w:rsid w:val="005F7738"/>
    <w:rsid w:val="00600219"/>
    <w:rsid w:val="0060173E"/>
    <w:rsid w:val="00602A8C"/>
    <w:rsid w:val="00606C4E"/>
    <w:rsid w:val="006138F9"/>
    <w:rsid w:val="00613EAD"/>
    <w:rsid w:val="006158AC"/>
    <w:rsid w:val="00626ADB"/>
    <w:rsid w:val="00632AAA"/>
    <w:rsid w:val="00633FD2"/>
    <w:rsid w:val="00640402"/>
    <w:rsid w:val="00640F78"/>
    <w:rsid w:val="00645652"/>
    <w:rsid w:val="00646E7B"/>
    <w:rsid w:val="00655D6A"/>
    <w:rsid w:val="00656DE9"/>
    <w:rsid w:val="0066230A"/>
    <w:rsid w:val="006655E1"/>
    <w:rsid w:val="00671D9B"/>
    <w:rsid w:val="00677CC2"/>
    <w:rsid w:val="00683E32"/>
    <w:rsid w:val="00685F42"/>
    <w:rsid w:val="006866A1"/>
    <w:rsid w:val="00691A7C"/>
    <w:rsid w:val="0069207B"/>
    <w:rsid w:val="006A02E9"/>
    <w:rsid w:val="006A3646"/>
    <w:rsid w:val="006A4309"/>
    <w:rsid w:val="006B0E55"/>
    <w:rsid w:val="006B6724"/>
    <w:rsid w:val="006B7006"/>
    <w:rsid w:val="006C316F"/>
    <w:rsid w:val="006C7F8C"/>
    <w:rsid w:val="006D7AB9"/>
    <w:rsid w:val="006E74C8"/>
    <w:rsid w:val="006F26B0"/>
    <w:rsid w:val="006F789C"/>
    <w:rsid w:val="00700B2C"/>
    <w:rsid w:val="00712F96"/>
    <w:rsid w:val="00713084"/>
    <w:rsid w:val="00720FC2"/>
    <w:rsid w:val="00731E00"/>
    <w:rsid w:val="00732E9D"/>
    <w:rsid w:val="0073491A"/>
    <w:rsid w:val="007426EE"/>
    <w:rsid w:val="00743E9B"/>
    <w:rsid w:val="007440B7"/>
    <w:rsid w:val="00747993"/>
    <w:rsid w:val="00756376"/>
    <w:rsid w:val="0076087C"/>
    <w:rsid w:val="0076238B"/>
    <w:rsid w:val="0076259A"/>
    <w:rsid w:val="007634AD"/>
    <w:rsid w:val="007715C9"/>
    <w:rsid w:val="00774EDD"/>
    <w:rsid w:val="007757EC"/>
    <w:rsid w:val="00790A59"/>
    <w:rsid w:val="007A115D"/>
    <w:rsid w:val="007A35E6"/>
    <w:rsid w:val="007A53D8"/>
    <w:rsid w:val="007A6863"/>
    <w:rsid w:val="007B1B4E"/>
    <w:rsid w:val="007D25DC"/>
    <w:rsid w:val="007D32C9"/>
    <w:rsid w:val="007D45C1"/>
    <w:rsid w:val="007E7D4A"/>
    <w:rsid w:val="007F2753"/>
    <w:rsid w:val="007F30A4"/>
    <w:rsid w:val="007F48ED"/>
    <w:rsid w:val="007F7947"/>
    <w:rsid w:val="00812F45"/>
    <w:rsid w:val="00823B55"/>
    <w:rsid w:val="008351AF"/>
    <w:rsid w:val="0084172C"/>
    <w:rsid w:val="00846721"/>
    <w:rsid w:val="00853AE7"/>
    <w:rsid w:val="00856A31"/>
    <w:rsid w:val="00857E18"/>
    <w:rsid w:val="008602C8"/>
    <w:rsid w:val="00864706"/>
    <w:rsid w:val="00865EDA"/>
    <w:rsid w:val="008672E1"/>
    <w:rsid w:val="008754D0"/>
    <w:rsid w:val="00876D96"/>
    <w:rsid w:val="00877D48"/>
    <w:rsid w:val="008803A7"/>
    <w:rsid w:val="008816F0"/>
    <w:rsid w:val="0088345B"/>
    <w:rsid w:val="00886203"/>
    <w:rsid w:val="008A16A5"/>
    <w:rsid w:val="008B5D42"/>
    <w:rsid w:val="008C2B5D"/>
    <w:rsid w:val="008D0399"/>
    <w:rsid w:val="008D0EE0"/>
    <w:rsid w:val="008D5B99"/>
    <w:rsid w:val="008D7A27"/>
    <w:rsid w:val="008E4702"/>
    <w:rsid w:val="008E69AA"/>
    <w:rsid w:val="008F4F1C"/>
    <w:rsid w:val="00907808"/>
    <w:rsid w:val="00922764"/>
    <w:rsid w:val="0092335D"/>
    <w:rsid w:val="00932377"/>
    <w:rsid w:val="009408EA"/>
    <w:rsid w:val="00943102"/>
    <w:rsid w:val="0094523D"/>
    <w:rsid w:val="009559E6"/>
    <w:rsid w:val="00957F63"/>
    <w:rsid w:val="00963B6D"/>
    <w:rsid w:val="0096727F"/>
    <w:rsid w:val="00972AC8"/>
    <w:rsid w:val="00976A63"/>
    <w:rsid w:val="00983419"/>
    <w:rsid w:val="00994821"/>
    <w:rsid w:val="009C3431"/>
    <w:rsid w:val="009C5989"/>
    <w:rsid w:val="009D08DA"/>
    <w:rsid w:val="009E454F"/>
    <w:rsid w:val="00A06860"/>
    <w:rsid w:val="00A136F5"/>
    <w:rsid w:val="00A231E2"/>
    <w:rsid w:val="00A24DE8"/>
    <w:rsid w:val="00A2550D"/>
    <w:rsid w:val="00A3486C"/>
    <w:rsid w:val="00A37BA2"/>
    <w:rsid w:val="00A4169B"/>
    <w:rsid w:val="00A445F2"/>
    <w:rsid w:val="00A50D55"/>
    <w:rsid w:val="00A5165B"/>
    <w:rsid w:val="00A52FDA"/>
    <w:rsid w:val="00A64912"/>
    <w:rsid w:val="00A70A74"/>
    <w:rsid w:val="00A7607F"/>
    <w:rsid w:val="00A76BC3"/>
    <w:rsid w:val="00A90EA8"/>
    <w:rsid w:val="00AA0343"/>
    <w:rsid w:val="00AA2A5C"/>
    <w:rsid w:val="00AB0353"/>
    <w:rsid w:val="00AB1310"/>
    <w:rsid w:val="00AB78E9"/>
    <w:rsid w:val="00AD3467"/>
    <w:rsid w:val="00AD44AD"/>
    <w:rsid w:val="00AD5641"/>
    <w:rsid w:val="00AD7252"/>
    <w:rsid w:val="00AE0F9B"/>
    <w:rsid w:val="00AE1046"/>
    <w:rsid w:val="00AF4FF8"/>
    <w:rsid w:val="00AF55FF"/>
    <w:rsid w:val="00AF5F90"/>
    <w:rsid w:val="00B032D8"/>
    <w:rsid w:val="00B14F50"/>
    <w:rsid w:val="00B33B3C"/>
    <w:rsid w:val="00B36064"/>
    <w:rsid w:val="00B40D74"/>
    <w:rsid w:val="00B52663"/>
    <w:rsid w:val="00B56DCB"/>
    <w:rsid w:val="00B701C2"/>
    <w:rsid w:val="00B770D2"/>
    <w:rsid w:val="00B94F68"/>
    <w:rsid w:val="00B97DFA"/>
    <w:rsid w:val="00BA47A3"/>
    <w:rsid w:val="00BA5026"/>
    <w:rsid w:val="00BB1DBF"/>
    <w:rsid w:val="00BB6E79"/>
    <w:rsid w:val="00BC04CC"/>
    <w:rsid w:val="00BD59B2"/>
    <w:rsid w:val="00BE265D"/>
    <w:rsid w:val="00BE3B31"/>
    <w:rsid w:val="00BE719A"/>
    <w:rsid w:val="00BE720A"/>
    <w:rsid w:val="00BF5F4C"/>
    <w:rsid w:val="00BF6650"/>
    <w:rsid w:val="00C067E5"/>
    <w:rsid w:val="00C164CA"/>
    <w:rsid w:val="00C26B6C"/>
    <w:rsid w:val="00C42BF8"/>
    <w:rsid w:val="00C460AE"/>
    <w:rsid w:val="00C50043"/>
    <w:rsid w:val="00C50A0F"/>
    <w:rsid w:val="00C50D3F"/>
    <w:rsid w:val="00C530E0"/>
    <w:rsid w:val="00C67E07"/>
    <w:rsid w:val="00C7573B"/>
    <w:rsid w:val="00C76CF3"/>
    <w:rsid w:val="00C93712"/>
    <w:rsid w:val="00C97FF5"/>
    <w:rsid w:val="00CA7844"/>
    <w:rsid w:val="00CB58EF"/>
    <w:rsid w:val="00CB65A0"/>
    <w:rsid w:val="00CC0453"/>
    <w:rsid w:val="00CC1378"/>
    <w:rsid w:val="00CC15BB"/>
    <w:rsid w:val="00CC1E37"/>
    <w:rsid w:val="00CC6662"/>
    <w:rsid w:val="00CD2823"/>
    <w:rsid w:val="00CE6A33"/>
    <w:rsid w:val="00CE7D64"/>
    <w:rsid w:val="00CF00B3"/>
    <w:rsid w:val="00CF0BB2"/>
    <w:rsid w:val="00D13441"/>
    <w:rsid w:val="00D20665"/>
    <w:rsid w:val="00D227A1"/>
    <w:rsid w:val="00D243A3"/>
    <w:rsid w:val="00D246DD"/>
    <w:rsid w:val="00D25272"/>
    <w:rsid w:val="00D26EA5"/>
    <w:rsid w:val="00D276F0"/>
    <w:rsid w:val="00D27B59"/>
    <w:rsid w:val="00D30613"/>
    <w:rsid w:val="00D3200B"/>
    <w:rsid w:val="00D33440"/>
    <w:rsid w:val="00D52EFE"/>
    <w:rsid w:val="00D56A0D"/>
    <w:rsid w:val="00D5767F"/>
    <w:rsid w:val="00D63EF6"/>
    <w:rsid w:val="00D66518"/>
    <w:rsid w:val="00D671EE"/>
    <w:rsid w:val="00D70DFB"/>
    <w:rsid w:val="00D71EEA"/>
    <w:rsid w:val="00D735CD"/>
    <w:rsid w:val="00D766DF"/>
    <w:rsid w:val="00D84CF8"/>
    <w:rsid w:val="00D9343A"/>
    <w:rsid w:val="00D95891"/>
    <w:rsid w:val="00D9683B"/>
    <w:rsid w:val="00DB5CB4"/>
    <w:rsid w:val="00DD785E"/>
    <w:rsid w:val="00DE149E"/>
    <w:rsid w:val="00DE3A9B"/>
    <w:rsid w:val="00E05704"/>
    <w:rsid w:val="00E12F1A"/>
    <w:rsid w:val="00E142CE"/>
    <w:rsid w:val="00E15561"/>
    <w:rsid w:val="00E20DFB"/>
    <w:rsid w:val="00E21CFB"/>
    <w:rsid w:val="00E22935"/>
    <w:rsid w:val="00E22B6D"/>
    <w:rsid w:val="00E3256D"/>
    <w:rsid w:val="00E54292"/>
    <w:rsid w:val="00E60191"/>
    <w:rsid w:val="00E6055E"/>
    <w:rsid w:val="00E63818"/>
    <w:rsid w:val="00E74DC7"/>
    <w:rsid w:val="00E7509B"/>
    <w:rsid w:val="00E87699"/>
    <w:rsid w:val="00E92E27"/>
    <w:rsid w:val="00E9586B"/>
    <w:rsid w:val="00E97334"/>
    <w:rsid w:val="00EA0D36"/>
    <w:rsid w:val="00EB73F0"/>
    <w:rsid w:val="00ED2D15"/>
    <w:rsid w:val="00ED4928"/>
    <w:rsid w:val="00ED7082"/>
    <w:rsid w:val="00EE3749"/>
    <w:rsid w:val="00EE6190"/>
    <w:rsid w:val="00EF2E3A"/>
    <w:rsid w:val="00EF6402"/>
    <w:rsid w:val="00F0023F"/>
    <w:rsid w:val="00F01EFC"/>
    <w:rsid w:val="00F025DF"/>
    <w:rsid w:val="00F047E2"/>
    <w:rsid w:val="00F04D57"/>
    <w:rsid w:val="00F078DC"/>
    <w:rsid w:val="00F13E86"/>
    <w:rsid w:val="00F32FCB"/>
    <w:rsid w:val="00F552C2"/>
    <w:rsid w:val="00F6684D"/>
    <w:rsid w:val="00F6709F"/>
    <w:rsid w:val="00F677A9"/>
    <w:rsid w:val="00F705BE"/>
    <w:rsid w:val="00F723BD"/>
    <w:rsid w:val="00F732EA"/>
    <w:rsid w:val="00F80D28"/>
    <w:rsid w:val="00F84CF5"/>
    <w:rsid w:val="00F85A23"/>
    <w:rsid w:val="00F8612E"/>
    <w:rsid w:val="00F946AE"/>
    <w:rsid w:val="00FA1967"/>
    <w:rsid w:val="00FA420B"/>
    <w:rsid w:val="00FA741A"/>
    <w:rsid w:val="00FB5C42"/>
    <w:rsid w:val="00FC6565"/>
    <w:rsid w:val="00FD4D48"/>
    <w:rsid w:val="00FD62E7"/>
    <w:rsid w:val="00FD7734"/>
    <w:rsid w:val="00FE0781"/>
    <w:rsid w:val="00FE60EC"/>
    <w:rsid w:val="00FF2F61"/>
    <w:rsid w:val="00FF39DE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D0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A19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9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9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9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9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9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19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19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19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19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1967"/>
  </w:style>
  <w:style w:type="paragraph" w:customStyle="1" w:styleId="OPCParaBase">
    <w:name w:val="OPCParaBase"/>
    <w:qFormat/>
    <w:rsid w:val="00FA19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19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19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19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19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19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19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19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19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19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19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1967"/>
  </w:style>
  <w:style w:type="paragraph" w:customStyle="1" w:styleId="Blocks">
    <w:name w:val="Blocks"/>
    <w:aliases w:val="bb"/>
    <w:basedOn w:val="OPCParaBase"/>
    <w:qFormat/>
    <w:rsid w:val="00FA19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19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19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1967"/>
    <w:rPr>
      <w:i/>
    </w:rPr>
  </w:style>
  <w:style w:type="paragraph" w:customStyle="1" w:styleId="BoxList">
    <w:name w:val="BoxList"/>
    <w:aliases w:val="bl"/>
    <w:basedOn w:val="BoxText"/>
    <w:qFormat/>
    <w:rsid w:val="00FA19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19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19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1967"/>
    <w:pPr>
      <w:ind w:left="1985" w:hanging="851"/>
    </w:pPr>
  </w:style>
  <w:style w:type="character" w:customStyle="1" w:styleId="CharAmPartNo">
    <w:name w:val="CharAmPartNo"/>
    <w:basedOn w:val="OPCCharBase"/>
    <w:qFormat/>
    <w:rsid w:val="00FA1967"/>
  </w:style>
  <w:style w:type="character" w:customStyle="1" w:styleId="CharAmPartText">
    <w:name w:val="CharAmPartText"/>
    <w:basedOn w:val="OPCCharBase"/>
    <w:qFormat/>
    <w:rsid w:val="00FA1967"/>
  </w:style>
  <w:style w:type="character" w:customStyle="1" w:styleId="CharAmSchNo">
    <w:name w:val="CharAmSchNo"/>
    <w:basedOn w:val="OPCCharBase"/>
    <w:uiPriority w:val="1"/>
    <w:qFormat/>
    <w:rsid w:val="00FA1967"/>
  </w:style>
  <w:style w:type="character" w:customStyle="1" w:styleId="CharAmSchText">
    <w:name w:val="CharAmSchText"/>
    <w:basedOn w:val="OPCCharBase"/>
    <w:uiPriority w:val="1"/>
    <w:qFormat/>
    <w:rsid w:val="00FA1967"/>
  </w:style>
  <w:style w:type="character" w:customStyle="1" w:styleId="CharBoldItalic">
    <w:name w:val="CharBoldItalic"/>
    <w:basedOn w:val="OPCCharBase"/>
    <w:uiPriority w:val="1"/>
    <w:qFormat/>
    <w:rsid w:val="00FA19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1967"/>
  </w:style>
  <w:style w:type="character" w:customStyle="1" w:styleId="CharChapText">
    <w:name w:val="CharChapText"/>
    <w:basedOn w:val="OPCCharBase"/>
    <w:uiPriority w:val="1"/>
    <w:qFormat/>
    <w:rsid w:val="00FA1967"/>
  </w:style>
  <w:style w:type="character" w:customStyle="1" w:styleId="CharDivNo">
    <w:name w:val="CharDivNo"/>
    <w:basedOn w:val="OPCCharBase"/>
    <w:uiPriority w:val="1"/>
    <w:qFormat/>
    <w:rsid w:val="00FA1967"/>
  </w:style>
  <w:style w:type="character" w:customStyle="1" w:styleId="CharDivText">
    <w:name w:val="CharDivText"/>
    <w:basedOn w:val="OPCCharBase"/>
    <w:uiPriority w:val="1"/>
    <w:qFormat/>
    <w:rsid w:val="00FA1967"/>
  </w:style>
  <w:style w:type="character" w:customStyle="1" w:styleId="CharItalic">
    <w:name w:val="CharItalic"/>
    <w:basedOn w:val="OPCCharBase"/>
    <w:uiPriority w:val="1"/>
    <w:qFormat/>
    <w:rsid w:val="00FA1967"/>
    <w:rPr>
      <w:i/>
    </w:rPr>
  </w:style>
  <w:style w:type="character" w:customStyle="1" w:styleId="CharPartNo">
    <w:name w:val="CharPartNo"/>
    <w:basedOn w:val="OPCCharBase"/>
    <w:uiPriority w:val="1"/>
    <w:qFormat/>
    <w:rsid w:val="00FA1967"/>
  </w:style>
  <w:style w:type="character" w:customStyle="1" w:styleId="CharPartText">
    <w:name w:val="CharPartText"/>
    <w:basedOn w:val="OPCCharBase"/>
    <w:uiPriority w:val="1"/>
    <w:qFormat/>
    <w:rsid w:val="00FA1967"/>
  </w:style>
  <w:style w:type="character" w:customStyle="1" w:styleId="CharSectno">
    <w:name w:val="CharSectno"/>
    <w:basedOn w:val="OPCCharBase"/>
    <w:qFormat/>
    <w:rsid w:val="00FA1967"/>
  </w:style>
  <w:style w:type="character" w:customStyle="1" w:styleId="CharSubdNo">
    <w:name w:val="CharSubdNo"/>
    <w:basedOn w:val="OPCCharBase"/>
    <w:uiPriority w:val="1"/>
    <w:qFormat/>
    <w:rsid w:val="00FA1967"/>
  </w:style>
  <w:style w:type="character" w:customStyle="1" w:styleId="CharSubdText">
    <w:name w:val="CharSubdText"/>
    <w:basedOn w:val="OPCCharBase"/>
    <w:uiPriority w:val="1"/>
    <w:qFormat/>
    <w:rsid w:val="00FA1967"/>
  </w:style>
  <w:style w:type="paragraph" w:customStyle="1" w:styleId="CTA--">
    <w:name w:val="CTA --"/>
    <w:basedOn w:val="OPCParaBase"/>
    <w:next w:val="Normal"/>
    <w:rsid w:val="00FA19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19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19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19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19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19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19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19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19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19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19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19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19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19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19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19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19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19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19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19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19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19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19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19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19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19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19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19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19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19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19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19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19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19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19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19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19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19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19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19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19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19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19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19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19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19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19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19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19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19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19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19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19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19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19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19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19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19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19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19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19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19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19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19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19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19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19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19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1967"/>
    <w:rPr>
      <w:sz w:val="16"/>
    </w:rPr>
  </w:style>
  <w:style w:type="table" w:customStyle="1" w:styleId="CFlag">
    <w:name w:val="CFlag"/>
    <w:basedOn w:val="TableNormal"/>
    <w:uiPriority w:val="99"/>
    <w:rsid w:val="00FA19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19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9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19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19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19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19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19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196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A1967"/>
    <w:pPr>
      <w:spacing w:before="120"/>
    </w:pPr>
  </w:style>
  <w:style w:type="paragraph" w:customStyle="1" w:styleId="CompiledActNo">
    <w:name w:val="CompiledActNo"/>
    <w:basedOn w:val="OPCParaBase"/>
    <w:next w:val="Normal"/>
    <w:rsid w:val="00FA19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19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19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A19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19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19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19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19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19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19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19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19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19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19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19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19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19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1967"/>
  </w:style>
  <w:style w:type="character" w:customStyle="1" w:styleId="CharSubPartNoCASA">
    <w:name w:val="CharSubPartNo(CASA)"/>
    <w:basedOn w:val="OPCCharBase"/>
    <w:uiPriority w:val="1"/>
    <w:rsid w:val="00FA1967"/>
  </w:style>
  <w:style w:type="paragraph" w:customStyle="1" w:styleId="ENoteTTIndentHeadingSub">
    <w:name w:val="ENoteTTIndentHeadingSub"/>
    <w:aliases w:val="enTTHis"/>
    <w:basedOn w:val="OPCParaBase"/>
    <w:rsid w:val="00FA19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19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19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19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19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19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19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1967"/>
    <w:rPr>
      <w:sz w:val="22"/>
    </w:rPr>
  </w:style>
  <w:style w:type="paragraph" w:customStyle="1" w:styleId="SOTextNote">
    <w:name w:val="SO TextNote"/>
    <w:aliases w:val="sont"/>
    <w:basedOn w:val="SOText"/>
    <w:qFormat/>
    <w:rsid w:val="00FA19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19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1967"/>
    <w:rPr>
      <w:sz w:val="22"/>
    </w:rPr>
  </w:style>
  <w:style w:type="paragraph" w:customStyle="1" w:styleId="FileName">
    <w:name w:val="FileName"/>
    <w:basedOn w:val="Normal"/>
    <w:rsid w:val="00FA1967"/>
  </w:style>
  <w:style w:type="paragraph" w:customStyle="1" w:styleId="TableHeading">
    <w:name w:val="TableHeading"/>
    <w:aliases w:val="th"/>
    <w:basedOn w:val="OPCParaBase"/>
    <w:next w:val="Tabletext"/>
    <w:rsid w:val="00FA19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19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19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19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19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19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19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19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19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19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19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19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19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19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1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19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19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19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19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19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19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19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A1967"/>
  </w:style>
  <w:style w:type="character" w:customStyle="1" w:styleId="charlegsubtitle1">
    <w:name w:val="charlegsubtitle1"/>
    <w:basedOn w:val="DefaultParagraphFont"/>
    <w:rsid w:val="00FA19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1967"/>
    <w:pPr>
      <w:ind w:left="240" w:hanging="240"/>
    </w:pPr>
  </w:style>
  <w:style w:type="paragraph" w:styleId="Index2">
    <w:name w:val="index 2"/>
    <w:basedOn w:val="Normal"/>
    <w:next w:val="Normal"/>
    <w:autoRedefine/>
    <w:rsid w:val="00FA1967"/>
    <w:pPr>
      <w:ind w:left="480" w:hanging="240"/>
    </w:pPr>
  </w:style>
  <w:style w:type="paragraph" w:styleId="Index3">
    <w:name w:val="index 3"/>
    <w:basedOn w:val="Normal"/>
    <w:next w:val="Normal"/>
    <w:autoRedefine/>
    <w:rsid w:val="00FA1967"/>
    <w:pPr>
      <w:ind w:left="720" w:hanging="240"/>
    </w:pPr>
  </w:style>
  <w:style w:type="paragraph" w:styleId="Index4">
    <w:name w:val="index 4"/>
    <w:basedOn w:val="Normal"/>
    <w:next w:val="Normal"/>
    <w:autoRedefine/>
    <w:rsid w:val="00FA1967"/>
    <w:pPr>
      <w:ind w:left="960" w:hanging="240"/>
    </w:pPr>
  </w:style>
  <w:style w:type="paragraph" w:styleId="Index5">
    <w:name w:val="index 5"/>
    <w:basedOn w:val="Normal"/>
    <w:next w:val="Normal"/>
    <w:autoRedefine/>
    <w:rsid w:val="00FA1967"/>
    <w:pPr>
      <w:ind w:left="1200" w:hanging="240"/>
    </w:pPr>
  </w:style>
  <w:style w:type="paragraph" w:styleId="Index6">
    <w:name w:val="index 6"/>
    <w:basedOn w:val="Normal"/>
    <w:next w:val="Normal"/>
    <w:autoRedefine/>
    <w:rsid w:val="00FA1967"/>
    <w:pPr>
      <w:ind w:left="1440" w:hanging="240"/>
    </w:pPr>
  </w:style>
  <w:style w:type="paragraph" w:styleId="Index7">
    <w:name w:val="index 7"/>
    <w:basedOn w:val="Normal"/>
    <w:next w:val="Normal"/>
    <w:autoRedefine/>
    <w:rsid w:val="00FA1967"/>
    <w:pPr>
      <w:ind w:left="1680" w:hanging="240"/>
    </w:pPr>
  </w:style>
  <w:style w:type="paragraph" w:styleId="Index8">
    <w:name w:val="index 8"/>
    <w:basedOn w:val="Normal"/>
    <w:next w:val="Normal"/>
    <w:autoRedefine/>
    <w:rsid w:val="00FA1967"/>
    <w:pPr>
      <w:ind w:left="1920" w:hanging="240"/>
    </w:pPr>
  </w:style>
  <w:style w:type="paragraph" w:styleId="Index9">
    <w:name w:val="index 9"/>
    <w:basedOn w:val="Normal"/>
    <w:next w:val="Normal"/>
    <w:autoRedefine/>
    <w:rsid w:val="00FA1967"/>
    <w:pPr>
      <w:ind w:left="2160" w:hanging="240"/>
    </w:pPr>
  </w:style>
  <w:style w:type="paragraph" w:styleId="NormalIndent">
    <w:name w:val="Normal Indent"/>
    <w:basedOn w:val="Normal"/>
    <w:rsid w:val="00FA1967"/>
    <w:pPr>
      <w:ind w:left="720"/>
    </w:pPr>
  </w:style>
  <w:style w:type="paragraph" w:styleId="FootnoteText">
    <w:name w:val="footnote text"/>
    <w:basedOn w:val="Normal"/>
    <w:link w:val="FootnoteTextChar"/>
    <w:rsid w:val="00FA19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1967"/>
  </w:style>
  <w:style w:type="paragraph" w:styleId="CommentText">
    <w:name w:val="annotation text"/>
    <w:basedOn w:val="Normal"/>
    <w:link w:val="CommentTextChar"/>
    <w:rsid w:val="00FA19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1967"/>
  </w:style>
  <w:style w:type="paragraph" w:styleId="IndexHeading">
    <w:name w:val="index heading"/>
    <w:basedOn w:val="Normal"/>
    <w:next w:val="Index1"/>
    <w:rsid w:val="00FA19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19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1967"/>
    <w:pPr>
      <w:ind w:left="480" w:hanging="480"/>
    </w:pPr>
  </w:style>
  <w:style w:type="paragraph" w:styleId="EnvelopeAddress">
    <w:name w:val="envelope address"/>
    <w:basedOn w:val="Normal"/>
    <w:rsid w:val="00FA19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19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19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1967"/>
    <w:rPr>
      <w:sz w:val="16"/>
      <w:szCs w:val="16"/>
    </w:rPr>
  </w:style>
  <w:style w:type="character" w:styleId="PageNumber">
    <w:name w:val="page number"/>
    <w:basedOn w:val="DefaultParagraphFont"/>
    <w:rsid w:val="00FA1967"/>
  </w:style>
  <w:style w:type="character" w:styleId="EndnoteReference">
    <w:name w:val="endnote reference"/>
    <w:basedOn w:val="DefaultParagraphFont"/>
    <w:rsid w:val="00FA1967"/>
    <w:rPr>
      <w:vertAlign w:val="superscript"/>
    </w:rPr>
  </w:style>
  <w:style w:type="paragraph" w:styleId="EndnoteText">
    <w:name w:val="endnote text"/>
    <w:basedOn w:val="Normal"/>
    <w:link w:val="EndnoteTextChar"/>
    <w:rsid w:val="00FA19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1967"/>
  </w:style>
  <w:style w:type="paragraph" w:styleId="TableofAuthorities">
    <w:name w:val="table of authorities"/>
    <w:basedOn w:val="Normal"/>
    <w:next w:val="Normal"/>
    <w:rsid w:val="00FA1967"/>
    <w:pPr>
      <w:ind w:left="240" w:hanging="240"/>
    </w:pPr>
  </w:style>
  <w:style w:type="paragraph" w:styleId="MacroText">
    <w:name w:val="macro"/>
    <w:link w:val="MacroTextChar"/>
    <w:rsid w:val="00FA1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19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19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1967"/>
    <w:pPr>
      <w:ind w:left="283" w:hanging="283"/>
    </w:pPr>
  </w:style>
  <w:style w:type="paragraph" w:styleId="ListBullet">
    <w:name w:val="List Bullet"/>
    <w:basedOn w:val="Normal"/>
    <w:autoRedefine/>
    <w:rsid w:val="00FA19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19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1967"/>
    <w:pPr>
      <w:ind w:left="566" w:hanging="283"/>
    </w:pPr>
  </w:style>
  <w:style w:type="paragraph" w:styleId="List3">
    <w:name w:val="List 3"/>
    <w:basedOn w:val="Normal"/>
    <w:rsid w:val="00FA1967"/>
    <w:pPr>
      <w:ind w:left="849" w:hanging="283"/>
    </w:pPr>
  </w:style>
  <w:style w:type="paragraph" w:styleId="List4">
    <w:name w:val="List 4"/>
    <w:basedOn w:val="Normal"/>
    <w:rsid w:val="00FA1967"/>
    <w:pPr>
      <w:ind w:left="1132" w:hanging="283"/>
    </w:pPr>
  </w:style>
  <w:style w:type="paragraph" w:styleId="List5">
    <w:name w:val="List 5"/>
    <w:basedOn w:val="Normal"/>
    <w:rsid w:val="00FA1967"/>
    <w:pPr>
      <w:ind w:left="1415" w:hanging="283"/>
    </w:pPr>
  </w:style>
  <w:style w:type="paragraph" w:styleId="ListBullet2">
    <w:name w:val="List Bullet 2"/>
    <w:basedOn w:val="Normal"/>
    <w:autoRedefine/>
    <w:rsid w:val="00FA19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19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19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19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19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19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19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19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19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19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1967"/>
    <w:pPr>
      <w:ind w:left="4252"/>
    </w:pPr>
  </w:style>
  <w:style w:type="character" w:customStyle="1" w:styleId="ClosingChar">
    <w:name w:val="Closing Char"/>
    <w:basedOn w:val="DefaultParagraphFont"/>
    <w:link w:val="Closing"/>
    <w:rsid w:val="00FA1967"/>
    <w:rPr>
      <w:sz w:val="22"/>
    </w:rPr>
  </w:style>
  <w:style w:type="paragraph" w:styleId="Signature">
    <w:name w:val="Signature"/>
    <w:basedOn w:val="Normal"/>
    <w:link w:val="SignatureChar"/>
    <w:rsid w:val="00FA19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1967"/>
    <w:rPr>
      <w:sz w:val="22"/>
    </w:rPr>
  </w:style>
  <w:style w:type="paragraph" w:styleId="BodyText">
    <w:name w:val="Body Text"/>
    <w:basedOn w:val="Normal"/>
    <w:link w:val="BodyTextChar"/>
    <w:rsid w:val="00FA19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1967"/>
    <w:rPr>
      <w:sz w:val="22"/>
    </w:rPr>
  </w:style>
  <w:style w:type="paragraph" w:styleId="BodyTextIndent">
    <w:name w:val="Body Text Indent"/>
    <w:basedOn w:val="Normal"/>
    <w:link w:val="BodyTextIndentChar"/>
    <w:rsid w:val="00FA19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1967"/>
    <w:rPr>
      <w:sz w:val="22"/>
    </w:rPr>
  </w:style>
  <w:style w:type="paragraph" w:styleId="ListContinue">
    <w:name w:val="List Continue"/>
    <w:basedOn w:val="Normal"/>
    <w:rsid w:val="00FA1967"/>
    <w:pPr>
      <w:spacing w:after="120"/>
      <w:ind w:left="283"/>
    </w:pPr>
  </w:style>
  <w:style w:type="paragraph" w:styleId="ListContinue2">
    <w:name w:val="List Continue 2"/>
    <w:basedOn w:val="Normal"/>
    <w:rsid w:val="00FA1967"/>
    <w:pPr>
      <w:spacing w:after="120"/>
      <w:ind w:left="566"/>
    </w:pPr>
  </w:style>
  <w:style w:type="paragraph" w:styleId="ListContinue3">
    <w:name w:val="List Continue 3"/>
    <w:basedOn w:val="Normal"/>
    <w:rsid w:val="00FA1967"/>
    <w:pPr>
      <w:spacing w:after="120"/>
      <w:ind w:left="849"/>
    </w:pPr>
  </w:style>
  <w:style w:type="paragraph" w:styleId="ListContinue4">
    <w:name w:val="List Continue 4"/>
    <w:basedOn w:val="Normal"/>
    <w:rsid w:val="00FA1967"/>
    <w:pPr>
      <w:spacing w:after="120"/>
      <w:ind w:left="1132"/>
    </w:pPr>
  </w:style>
  <w:style w:type="paragraph" w:styleId="ListContinue5">
    <w:name w:val="List Continue 5"/>
    <w:basedOn w:val="Normal"/>
    <w:rsid w:val="00FA19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19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19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19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19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1967"/>
  </w:style>
  <w:style w:type="character" w:customStyle="1" w:styleId="SalutationChar">
    <w:name w:val="Salutation Char"/>
    <w:basedOn w:val="DefaultParagraphFont"/>
    <w:link w:val="Salutation"/>
    <w:rsid w:val="00FA1967"/>
    <w:rPr>
      <w:sz w:val="22"/>
    </w:rPr>
  </w:style>
  <w:style w:type="paragraph" w:styleId="Date">
    <w:name w:val="Date"/>
    <w:basedOn w:val="Normal"/>
    <w:next w:val="Normal"/>
    <w:link w:val="DateChar"/>
    <w:rsid w:val="00FA1967"/>
  </w:style>
  <w:style w:type="character" w:customStyle="1" w:styleId="DateChar">
    <w:name w:val="Date Char"/>
    <w:basedOn w:val="DefaultParagraphFont"/>
    <w:link w:val="Date"/>
    <w:rsid w:val="00FA1967"/>
    <w:rPr>
      <w:sz w:val="22"/>
    </w:rPr>
  </w:style>
  <w:style w:type="paragraph" w:styleId="BodyTextFirstIndent">
    <w:name w:val="Body Text First Indent"/>
    <w:basedOn w:val="BodyText"/>
    <w:link w:val="BodyTextFirstIndentChar"/>
    <w:rsid w:val="00FA19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19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19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1967"/>
    <w:rPr>
      <w:sz w:val="22"/>
    </w:rPr>
  </w:style>
  <w:style w:type="paragraph" w:styleId="BodyText2">
    <w:name w:val="Body Text 2"/>
    <w:basedOn w:val="Normal"/>
    <w:link w:val="BodyText2Char"/>
    <w:rsid w:val="00FA19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1967"/>
    <w:rPr>
      <w:sz w:val="22"/>
    </w:rPr>
  </w:style>
  <w:style w:type="paragraph" w:styleId="BodyText3">
    <w:name w:val="Body Text 3"/>
    <w:basedOn w:val="Normal"/>
    <w:link w:val="BodyText3Char"/>
    <w:rsid w:val="00FA19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19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19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1967"/>
    <w:rPr>
      <w:sz w:val="22"/>
    </w:rPr>
  </w:style>
  <w:style w:type="paragraph" w:styleId="BodyTextIndent3">
    <w:name w:val="Body Text Indent 3"/>
    <w:basedOn w:val="Normal"/>
    <w:link w:val="BodyTextIndent3Char"/>
    <w:rsid w:val="00FA19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1967"/>
    <w:rPr>
      <w:sz w:val="16"/>
      <w:szCs w:val="16"/>
    </w:rPr>
  </w:style>
  <w:style w:type="paragraph" w:styleId="BlockText">
    <w:name w:val="Block Text"/>
    <w:basedOn w:val="Normal"/>
    <w:rsid w:val="00FA1967"/>
    <w:pPr>
      <w:spacing w:after="120"/>
      <w:ind w:left="1440" w:right="1440"/>
    </w:pPr>
  </w:style>
  <w:style w:type="character" w:styleId="Hyperlink">
    <w:name w:val="Hyperlink"/>
    <w:basedOn w:val="DefaultParagraphFont"/>
    <w:rsid w:val="00FA1967"/>
    <w:rPr>
      <w:color w:val="0000FF"/>
      <w:u w:val="single"/>
    </w:rPr>
  </w:style>
  <w:style w:type="character" w:styleId="FollowedHyperlink">
    <w:name w:val="FollowedHyperlink"/>
    <w:basedOn w:val="DefaultParagraphFont"/>
    <w:rsid w:val="00FA1967"/>
    <w:rPr>
      <w:color w:val="800080"/>
      <w:u w:val="single"/>
    </w:rPr>
  </w:style>
  <w:style w:type="character" w:styleId="Strong">
    <w:name w:val="Strong"/>
    <w:basedOn w:val="DefaultParagraphFont"/>
    <w:qFormat/>
    <w:rsid w:val="00FA1967"/>
    <w:rPr>
      <w:b/>
      <w:bCs/>
    </w:rPr>
  </w:style>
  <w:style w:type="character" w:styleId="Emphasis">
    <w:name w:val="Emphasis"/>
    <w:basedOn w:val="DefaultParagraphFont"/>
    <w:qFormat/>
    <w:rsid w:val="00FA1967"/>
    <w:rPr>
      <w:i/>
      <w:iCs/>
    </w:rPr>
  </w:style>
  <w:style w:type="paragraph" w:styleId="DocumentMap">
    <w:name w:val="Document Map"/>
    <w:basedOn w:val="Normal"/>
    <w:link w:val="DocumentMapChar"/>
    <w:rsid w:val="00FA19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19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19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19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1967"/>
  </w:style>
  <w:style w:type="character" w:customStyle="1" w:styleId="E-mailSignatureChar">
    <w:name w:val="E-mail Signature Char"/>
    <w:basedOn w:val="DefaultParagraphFont"/>
    <w:link w:val="E-mailSignature"/>
    <w:rsid w:val="00FA1967"/>
    <w:rPr>
      <w:sz w:val="22"/>
    </w:rPr>
  </w:style>
  <w:style w:type="paragraph" w:styleId="NormalWeb">
    <w:name w:val="Normal (Web)"/>
    <w:basedOn w:val="Normal"/>
    <w:rsid w:val="00FA1967"/>
  </w:style>
  <w:style w:type="character" w:styleId="HTMLAcronym">
    <w:name w:val="HTML Acronym"/>
    <w:basedOn w:val="DefaultParagraphFont"/>
    <w:rsid w:val="00FA1967"/>
  </w:style>
  <w:style w:type="paragraph" w:styleId="HTMLAddress">
    <w:name w:val="HTML Address"/>
    <w:basedOn w:val="Normal"/>
    <w:link w:val="HTMLAddressChar"/>
    <w:rsid w:val="00FA19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1967"/>
    <w:rPr>
      <w:i/>
      <w:iCs/>
      <w:sz w:val="22"/>
    </w:rPr>
  </w:style>
  <w:style w:type="character" w:styleId="HTMLCite">
    <w:name w:val="HTML Cite"/>
    <w:basedOn w:val="DefaultParagraphFont"/>
    <w:rsid w:val="00FA1967"/>
    <w:rPr>
      <w:i/>
      <w:iCs/>
    </w:rPr>
  </w:style>
  <w:style w:type="character" w:styleId="HTMLCode">
    <w:name w:val="HTML Code"/>
    <w:basedOn w:val="DefaultParagraphFont"/>
    <w:rsid w:val="00FA19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1967"/>
    <w:rPr>
      <w:i/>
      <w:iCs/>
    </w:rPr>
  </w:style>
  <w:style w:type="character" w:styleId="HTMLKeyboard">
    <w:name w:val="HTML Keyboard"/>
    <w:basedOn w:val="DefaultParagraphFont"/>
    <w:rsid w:val="00FA19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19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19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19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19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19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1967"/>
    <w:rPr>
      <w:b/>
      <w:bCs/>
    </w:rPr>
  </w:style>
  <w:style w:type="numbering" w:styleId="1ai">
    <w:name w:val="Outline List 1"/>
    <w:basedOn w:val="NoList"/>
    <w:rsid w:val="00FA1967"/>
    <w:pPr>
      <w:numPr>
        <w:numId w:val="14"/>
      </w:numPr>
    </w:pPr>
  </w:style>
  <w:style w:type="numbering" w:styleId="111111">
    <w:name w:val="Outline List 2"/>
    <w:basedOn w:val="NoList"/>
    <w:rsid w:val="00FA1967"/>
    <w:pPr>
      <w:numPr>
        <w:numId w:val="15"/>
      </w:numPr>
    </w:pPr>
  </w:style>
  <w:style w:type="numbering" w:styleId="ArticleSection">
    <w:name w:val="Outline List 3"/>
    <w:basedOn w:val="NoList"/>
    <w:rsid w:val="00FA1967"/>
    <w:pPr>
      <w:numPr>
        <w:numId w:val="17"/>
      </w:numPr>
    </w:pPr>
  </w:style>
  <w:style w:type="table" w:styleId="TableSimple1">
    <w:name w:val="Table Simple 1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19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19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19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19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19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19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19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19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19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19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19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19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19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19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19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19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19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19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19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19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19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19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19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19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19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19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19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1967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AB035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A113C3F-2CF2-47DD-A024-76E47E92C7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C7F1722CCB2A41A93E5463D2E2B7FC" ma:contentTypeVersion="" ma:contentTypeDescription="PDMS Document Site Content Type" ma:contentTypeScope="" ma:versionID="d5fe9e8f287179507bd998b93318b9da">
  <xsd:schema xmlns:xsd="http://www.w3.org/2001/XMLSchema" xmlns:xs="http://www.w3.org/2001/XMLSchema" xmlns:p="http://schemas.microsoft.com/office/2006/metadata/properties" xmlns:ns2="0A113C3F-2CF2-47DD-A024-76E47E92C7C2" targetNamespace="http://schemas.microsoft.com/office/2006/metadata/properties" ma:root="true" ma:fieldsID="722c65921f64974b2259e78cae622978" ns2:_="">
    <xsd:import namespace="0A113C3F-2CF2-47DD-A024-76E47E92C7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3C3F-2CF2-47DD-A024-76E47E92C7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34FEF-B658-4EA5-9258-CE6EE21E1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35E32-203D-4282-B549-ADD44B8B62A3}">
  <ds:schemaRefs>
    <ds:schemaRef ds:uri="http://schemas.microsoft.com/office/2006/metadata/properties"/>
    <ds:schemaRef ds:uri="http://schemas.microsoft.com/office/infopath/2007/PartnerControls"/>
    <ds:schemaRef ds:uri="0A113C3F-2CF2-47DD-A024-76E47E92C7C2"/>
  </ds:schemaRefs>
</ds:datastoreItem>
</file>

<file path=customXml/itemProps3.xml><?xml version="1.0" encoding="utf-8"?>
<ds:datastoreItem xmlns:ds="http://schemas.openxmlformats.org/officeDocument/2006/customXml" ds:itemID="{955869EC-6252-4432-B1FC-6CA84D6EC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13C3F-2CF2-47DD-A024-76E47E92C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452</Words>
  <Characters>2366</Characters>
  <Application>Microsoft Office Word</Application>
  <DocSecurity>0</DocSecurity>
  <PresentationFormat/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2024-03-21T02:31:00Z</dcterms:created>
  <dcterms:modified xsi:type="dcterms:W3CDTF">2024-03-21T02:41:00Z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unk</vt:lpwstr>
  </property>
  <property fmtid="{D5CDD505-2E9C-101B-9397-08002B2CF9AE}" pid="3" name="Class">
    <vt:lpwstr>Determination</vt:lpwstr>
  </property>
  <property fmtid="{D5CDD505-2E9C-101B-9397-08002B2CF9AE}" pid="4" name="ContentTypeId">
    <vt:lpwstr>0x010100266966F133664895A6EE3632470D45F5008AC7F1722CCB2A41A93E5463D2E2B7FC</vt:lpwstr>
  </property>
  <property fmtid="{D5CDD505-2E9C-101B-9397-08002B2CF9AE}" pid="5" name="DateMade">
    <vt:lpwstr>18 March 2022</vt:lpwstr>
  </property>
  <property fmtid="{D5CDD505-2E9C-101B-9397-08002B2CF9AE}" pid="6" name="DoNotAsk">
    <vt:lpwstr>0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ID">
    <vt:lpwstr>OPC65796</vt:lpwstr>
  </property>
  <property fmtid="{D5CDD505-2E9C-101B-9397-08002B2CF9AE}" pid="10" name="MSIP_Label_eb34d90b-fc41-464d-af60-f74d721d0790_ActionId">
    <vt:lpwstr>6c127cca65b54b2a8dc9402a8fd4c1de</vt:lpwstr>
  </property>
  <property fmtid="{D5CDD505-2E9C-101B-9397-08002B2CF9AE}" pid="11" name="MSIP_Label_eb34d90b-fc41-464d-af60-f74d721d0790_ContentBits">
    <vt:lpwstr>0</vt:lpwstr>
  </property>
  <property fmtid="{D5CDD505-2E9C-101B-9397-08002B2CF9AE}" pid="12" name="MSIP_Label_eb34d90b-fc41-464d-af60-f74d721d0790_Enabled">
    <vt:lpwstr>true</vt:lpwstr>
  </property>
  <property fmtid="{D5CDD505-2E9C-101B-9397-08002B2CF9AE}" pid="13" name="MSIP_Label_eb34d90b-fc41-464d-af60-f74d721d0790_Method">
    <vt:lpwstr>Privileged</vt:lpwstr>
  </property>
  <property fmtid="{D5CDD505-2E9C-101B-9397-08002B2CF9AE}" pid="14" name="MSIP_Label_eb34d90b-fc41-464d-af60-f74d721d0790_Name">
    <vt:lpwstr>OFFICIAL</vt:lpwstr>
  </property>
  <property fmtid="{D5CDD505-2E9C-101B-9397-08002B2CF9AE}" pid="15" name="MSIP_Label_eb34d90b-fc41-464d-af60-f74d721d0790_SetDate">
    <vt:lpwstr>2024-03-21T02:38:04Z</vt:lpwstr>
  </property>
  <property fmtid="{D5CDD505-2E9C-101B-9397-08002B2CF9AE}" pid="16" name="MSIP_Label_eb34d90b-fc41-464d-af60-f74d721d0790_SiteId">
    <vt:lpwstr>61e36dd1-ca6e-4d61-aa0a-2b4eb88317a3</vt:lpwstr>
  </property>
  <property fmtid="{D5CDD505-2E9C-101B-9397-08002B2CF9AE}" pid="17" name="Number">
    <vt:lpwstr>B</vt:lpwstr>
  </property>
  <property fmtid="{D5CDD505-2E9C-101B-9397-08002B2CF9AE}" pid="18" name="PMHMAC">
    <vt:lpwstr>v=2022.1;a=SHA256;h=CDFBF869F3CCC4B5DC72F3D07FEBA99DE6694042BF3DF616079F88C495FA14DA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Caveats_Count">
    <vt:lpwstr>0</vt:lpwstr>
  </property>
  <property fmtid="{D5CDD505-2E9C-101B-9397-08002B2CF9AE}" pid="21" name="PM_Display">
    <vt:lpwstr>OFFICIAL</vt:lpwstr>
  </property>
  <property fmtid="{D5CDD505-2E9C-101B-9397-08002B2CF9AE}" pid="22" name="PM_DisplayValueSecClassificationWithQualifier">
    <vt:lpwstr>OFFICIAL</vt:lpwstr>
  </property>
  <property fmtid="{D5CDD505-2E9C-101B-9397-08002B2CF9AE}" pid="23" name="PM_Hash_SHA1">
    <vt:lpwstr>5FE0EEC205E9A9551D14848D81A121037E8B0C44</vt:lpwstr>
  </property>
  <property fmtid="{D5CDD505-2E9C-101B-9397-08002B2CF9AE}" pid="24" name="PM_Hash_Salt">
    <vt:lpwstr>6DE80D73CF46778E2A8BA9E7A1FC44E8</vt:lpwstr>
  </property>
  <property fmtid="{D5CDD505-2E9C-101B-9397-08002B2CF9AE}" pid="25" name="PM_Hash_Salt_Prev">
    <vt:lpwstr>4353D27211CD14B673FC12A30F93BB65</vt:lpwstr>
  </property>
  <property fmtid="{D5CDD505-2E9C-101B-9397-08002B2CF9AE}" pid="26" name="PM_Hash_Version">
    <vt:lpwstr>2022.1</vt:lpwstr>
  </property>
  <property fmtid="{D5CDD505-2E9C-101B-9397-08002B2CF9AE}" pid="27" name="PM_InsertionValue">
    <vt:lpwstr>OFFICIAL</vt:lpwstr>
  </property>
  <property fmtid="{D5CDD505-2E9C-101B-9397-08002B2CF9AE}" pid="28" name="PM_Markers">
    <vt:lpwstr/>
  </property>
  <property fmtid="{D5CDD505-2E9C-101B-9397-08002B2CF9AE}" pid="29" name="PM_Namespace">
    <vt:lpwstr>gov.au</vt:lpwstr>
  </property>
  <property fmtid="{D5CDD505-2E9C-101B-9397-08002B2CF9AE}" pid="30" name="PM_Note">
    <vt:lpwstr/>
  </property>
  <property fmtid="{D5CDD505-2E9C-101B-9397-08002B2CF9AE}" pid="31" name="PM_Originating_FileId">
    <vt:lpwstr>A827775B5AA848A5A6C0589CD939230D</vt:lpwstr>
  </property>
  <property fmtid="{D5CDD505-2E9C-101B-9397-08002B2CF9AE}" pid="32" name="PM_OriginationTimeStamp">
    <vt:lpwstr>2024-03-21T02:38:04Z</vt:lpwstr>
  </property>
  <property fmtid="{D5CDD505-2E9C-101B-9397-08002B2CF9AE}" pid="33" name="PM_OriginatorDomainName_SHA256">
    <vt:lpwstr>E83A2A66C4061446A7E3732E8D44762184B6B377D962B96C83DC624302585857</vt:lpwstr>
  </property>
  <property fmtid="{D5CDD505-2E9C-101B-9397-08002B2CF9AE}" pid="34" name="PM_OriginatorUserAccountName_SHA256">
    <vt:lpwstr>6822F99E6DE5605CCC28832AE3BE61F7B9BB21FD77E47A7F68E0ECE52B8112AE</vt:lpwstr>
  </property>
  <property fmtid="{D5CDD505-2E9C-101B-9397-08002B2CF9AE}" pid="35" name="PM_Originator_Hash_SHA1">
    <vt:lpwstr>3FCA0F279EA2CE1590F710F4D9986086E3F3B88E</vt:lpwstr>
  </property>
  <property fmtid="{D5CDD505-2E9C-101B-9397-08002B2CF9AE}" pid="36" name="PM_ProtectiveMarkingImage_Footer">
    <vt:lpwstr>C:\Program Files (x86)\Common Files\janusNET Shared\janusSEAL\Images\DocumentSlashBlue.png</vt:lpwstr>
  </property>
  <property fmtid="{D5CDD505-2E9C-101B-9397-08002B2CF9AE}" pid="37" name="PM_ProtectiveMarkingImage_Header">
    <vt:lpwstr>C:\Program Files (x86)\Common Files\janusNET Shared\janusSEAL\Images\DocumentSlashBlue.png</vt:lpwstr>
  </property>
  <property fmtid="{D5CDD505-2E9C-101B-9397-08002B2CF9AE}" pid="38" name="PM_ProtectiveMarkingValue_Footer">
    <vt:lpwstr>OFFICIAL</vt:lpwstr>
  </property>
  <property fmtid="{D5CDD505-2E9C-101B-9397-08002B2CF9AE}" pid="39" name="PM_ProtectiveMarkingValue_Header">
    <vt:lpwstr>OFFICIAL</vt:lpwstr>
  </property>
  <property fmtid="{D5CDD505-2E9C-101B-9397-08002B2CF9AE}" pid="40" name="PM_Qualifier">
    <vt:lpwstr/>
  </property>
  <property fmtid="{D5CDD505-2E9C-101B-9397-08002B2CF9AE}" pid="41" name="PM_Qualifier_Prev">
    <vt:lpwstr/>
  </property>
  <property fmtid="{D5CDD505-2E9C-101B-9397-08002B2CF9AE}" pid="42" name="PM_SecurityClassification">
    <vt:lpwstr>OFFICIAL</vt:lpwstr>
  </property>
  <property fmtid="{D5CDD505-2E9C-101B-9397-08002B2CF9AE}" pid="43" name="PM_SecurityClassification_Prev">
    <vt:lpwstr>OFFICIAL</vt:lpwstr>
  </property>
  <property fmtid="{D5CDD505-2E9C-101B-9397-08002B2CF9AE}" pid="44" name="PM_Version">
    <vt:lpwstr>2018.4</vt:lpwstr>
  </property>
  <property fmtid="{D5CDD505-2E9C-101B-9397-08002B2CF9AE}" pid="45" name="ShortT">
    <vt:lpwstr>Social Security (Assurances of Support) Amendment Determination 2022</vt:lpwstr>
  </property>
  <property fmtid="{D5CDD505-2E9C-101B-9397-08002B2CF9AE}" pid="46" name="Type">
    <vt:lpwstr>LI</vt:lpwstr>
  </property>
</Properties>
</file>