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E022" w14:textId="71088B34" w:rsidR="00C352F1" w:rsidRPr="00592B69" w:rsidRDefault="00C352F1" w:rsidP="00C352F1">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sidR="00C56CA6" w:rsidRPr="00C56CA6">
        <w:rPr>
          <w:rFonts w:ascii="Times New Roman" w:eastAsia="Times New Roman" w:hAnsi="Times New Roman" w:cs="Times New Roman"/>
          <w:b/>
          <w:bCs/>
          <w:i/>
          <w:iCs/>
          <w:color w:val="000000"/>
          <w:spacing w:val="-2"/>
          <w:kern w:val="36"/>
          <w:sz w:val="28"/>
          <w:szCs w:val="28"/>
          <w:lang w:val="en-AU" w:eastAsia="en-AU"/>
        </w:rPr>
        <w:t>Airports (Control of On-Airport Activities) Regulations</w:t>
      </w:r>
      <w:r w:rsidRPr="00592B69">
        <w:rPr>
          <w:rFonts w:ascii="Times New Roman" w:eastAsia="Times New Roman" w:hAnsi="Times New Roman" w:cs="Times New Roman"/>
          <w:b/>
          <w:bCs/>
          <w:i/>
          <w:iCs/>
          <w:color w:val="000000"/>
          <w:spacing w:val="-2"/>
          <w:kern w:val="36"/>
          <w:sz w:val="28"/>
          <w:szCs w:val="28"/>
          <w:lang w:val="en-AU" w:eastAsia="en-AU"/>
        </w:rPr>
        <w:t>) Certificate 202</w:t>
      </w:r>
      <w:bookmarkStart w:id="0" w:name="_Hlk142482684"/>
      <w:r>
        <w:rPr>
          <w:rFonts w:ascii="Times New Roman" w:eastAsia="Times New Roman" w:hAnsi="Times New Roman" w:cs="Times New Roman"/>
          <w:b/>
          <w:bCs/>
          <w:i/>
          <w:iCs/>
          <w:color w:val="000000"/>
          <w:spacing w:val="-2"/>
          <w:kern w:val="36"/>
          <w:sz w:val="28"/>
          <w:szCs w:val="28"/>
          <w:lang w:val="en-AU" w:eastAsia="en-AU"/>
        </w:rPr>
        <w:t>4</w:t>
      </w:r>
      <w:bookmarkEnd w:id="0"/>
    </w:p>
    <w:p w14:paraId="759348AC" w14:textId="77777777" w:rsidR="00C352F1" w:rsidRPr="00592B69" w:rsidRDefault="00C352F1" w:rsidP="00C352F1">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w:t>
      </w:r>
      <w:bookmarkStart w:id="1" w:name="_GoBack"/>
      <w:bookmarkEnd w:id="1"/>
      <w:r w:rsidRPr="00592B69">
        <w:rPr>
          <w:rFonts w:ascii="Times New Roman" w:hAnsi="Times New Roman" w:cs="Times New Roman"/>
          <w:b/>
          <w:sz w:val="28"/>
          <w:szCs w:val="24"/>
          <w:lang w:val="en-AU"/>
        </w:rPr>
        <w:t>TEMENT</w:t>
      </w:r>
    </w:p>
    <w:p w14:paraId="2E57E3E6" w14:textId="77777777" w:rsidR="00C352F1" w:rsidRPr="00592B69" w:rsidRDefault="00C352F1" w:rsidP="00C352F1">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7CCEBA4E" w14:textId="77777777" w:rsidR="00C352F1" w:rsidRPr="00592B69" w:rsidRDefault="00C352F1" w:rsidP="00C352F1">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21CE34AE" w14:textId="77777777" w:rsidR="00C352F1" w:rsidRPr="00F942EB" w:rsidRDefault="00C352F1" w:rsidP="00C352F1">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3"/>
      <w:r w:rsidRPr="00F942EB">
        <w:rPr>
          <w:rFonts w:ascii="Times New Roman" w:hAnsi="Times New Roman" w:cs="Times New Roman"/>
          <w:b/>
          <w:bCs/>
        </w:rPr>
        <w:t>NTRODUCTION</w:t>
      </w:r>
    </w:p>
    <w:p w14:paraId="7EC7B1E0" w14:textId="77777777" w:rsidR="00C352F1" w:rsidRPr="00F942EB" w:rsidRDefault="00C352F1" w:rsidP="00C352F1">
      <w:pPr>
        <w:spacing w:line="360" w:lineRule="auto"/>
        <w:contextualSpacing/>
        <w:rPr>
          <w:rFonts w:ascii="Times New Roman" w:hAnsi="Times New Roman" w:cs="Times New Roman"/>
          <w:b/>
        </w:rPr>
      </w:pPr>
    </w:p>
    <w:p w14:paraId="4DFFE732" w14:textId="3E93FCBB" w:rsidR="00C352F1" w:rsidRPr="00F942EB" w:rsidRDefault="00C352F1" w:rsidP="00C352F1">
      <w:pPr>
        <w:spacing w:line="360" w:lineRule="auto"/>
        <w:contextualSpacing/>
        <w:rPr>
          <w:rFonts w:ascii="Times New Roman" w:hAnsi="Times New Roman" w:cs="Times New Roman"/>
          <w:bCs/>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bookmarkStart w:id="4" w:name="_Hlk142053726"/>
      <w:r w:rsidR="00C56CA6" w:rsidRPr="00C56CA6">
        <w:rPr>
          <w:rFonts w:ascii="Times New Roman" w:hAnsi="Times New Roman" w:cs="Times New Roman"/>
          <w:i/>
        </w:rPr>
        <w:t>Airports (Control of On-Airport Activities) Regulations</w:t>
      </w:r>
      <w:bookmarkEnd w:id="4"/>
      <w:r w:rsidRPr="00F942EB">
        <w:rPr>
          <w:rFonts w:ascii="Times New Roman" w:hAnsi="Times New Roman" w:cs="Times New Roman"/>
          <w:i/>
        </w:rPr>
        <w:t xml:space="preserve"> Certificate 202</w:t>
      </w:r>
      <w:r>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made under paragraph 51(1)(c) of the </w:t>
      </w:r>
      <w:r w:rsidRPr="00F942EB">
        <w:rPr>
          <w:rFonts w:ascii="Times New Roman" w:hAnsi="Times New Roman" w:cs="Times New Roman"/>
          <w:i/>
        </w:rPr>
        <w:t>Legislation Act 2003</w:t>
      </w:r>
      <w:r w:rsidRPr="00F942EB">
        <w:rPr>
          <w:rFonts w:ascii="Times New Roman" w:hAnsi="Times New Roman" w:cs="Times New Roman"/>
        </w:rPr>
        <w:t xml:space="preserve"> (the Legislation Act)</w:t>
      </w:r>
      <w:r w:rsidRPr="00F942EB">
        <w:rPr>
          <w:rFonts w:ascii="Times New Roman" w:hAnsi="Times New Roman" w:cs="Times New Roman"/>
          <w:i/>
        </w:rPr>
        <w:t xml:space="preserve">. </w:t>
      </w:r>
      <w:r w:rsidRPr="00F942EB">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6D5536B6" w14:textId="77777777" w:rsidR="00C352F1" w:rsidRPr="00F942EB" w:rsidRDefault="00C352F1" w:rsidP="00C352F1">
      <w:pPr>
        <w:spacing w:line="360" w:lineRule="auto"/>
        <w:contextualSpacing/>
        <w:rPr>
          <w:rFonts w:ascii="Times New Roman" w:hAnsi="Times New Roman" w:cs="Times New Roman"/>
          <w:b/>
        </w:rPr>
      </w:pPr>
    </w:p>
    <w:p w14:paraId="7920E43E" w14:textId="77777777" w:rsidR="00C352F1" w:rsidRPr="00F942EB" w:rsidRDefault="00C352F1" w:rsidP="00C352F1">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7DE10FBD" w14:textId="77777777" w:rsidR="00C352F1" w:rsidRPr="00F942EB" w:rsidRDefault="00C352F1" w:rsidP="00C352F1">
      <w:pPr>
        <w:spacing w:line="360" w:lineRule="auto"/>
        <w:contextualSpacing/>
        <w:rPr>
          <w:rFonts w:ascii="Times New Roman" w:hAnsi="Times New Roman" w:cs="Times New Roman"/>
          <w:b/>
        </w:rPr>
      </w:pPr>
    </w:p>
    <w:p w14:paraId="3E25B12F" w14:textId="2B42107D"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w:t>
      </w:r>
      <w:r w:rsidR="007F577B">
        <w:rPr>
          <w:rFonts w:ascii="Times New Roman" w:hAnsi="Times New Roman" w:cs="Times New Roman"/>
        </w:rPr>
        <w:t xml:space="preserve"> </w:t>
      </w:r>
      <w:r w:rsidRPr="00F942EB">
        <w:rPr>
          <w:rFonts w:ascii="Times New Roman" w:hAnsi="Times New Roman" w:cs="Times New Roman"/>
        </w:rPr>
        <w:t>The</w:t>
      </w:r>
      <w:r w:rsidR="007F577B">
        <w:rPr>
          <w:rFonts w:ascii="Times New Roman" w:hAnsi="Times New Roman" w:cs="Times New Roman"/>
        </w:rPr>
        <w:t xml:space="preserve"> </w:t>
      </w:r>
      <w:r w:rsidRPr="00F942EB">
        <w:rPr>
          <w:rFonts w:ascii="Times New Roman" w:hAnsi="Times New Roman" w:cs="Times New Roman"/>
        </w:rPr>
        <w:t>Australian</w:t>
      </w:r>
      <w:r w:rsidR="007F577B">
        <w:rPr>
          <w:rFonts w:ascii="Times New Roman" w:hAnsi="Times New Roman" w:cs="Times New Roman"/>
        </w:rPr>
        <w:t xml:space="preserve"> </w:t>
      </w:r>
      <w:r w:rsidRPr="00F942EB">
        <w:rPr>
          <w:rFonts w:ascii="Times New Roman" w:hAnsi="Times New Roman" w:cs="Times New Roman"/>
        </w:rPr>
        <w:t>Government’s sunsetting framework is established under Part 4 of Chapter 3 of the Legislation Act. The purpose of the sunsetting framework is to ensure that legislative instruments are kept up to date and only remain in force for so long as they are needed.</w:t>
      </w:r>
    </w:p>
    <w:p w14:paraId="470B24BA" w14:textId="77777777" w:rsidR="00C352F1" w:rsidRPr="00F942EB" w:rsidRDefault="00C352F1" w:rsidP="00C352F1">
      <w:pPr>
        <w:spacing w:line="360" w:lineRule="auto"/>
        <w:contextualSpacing/>
        <w:rPr>
          <w:rFonts w:ascii="Times New Roman" w:hAnsi="Times New Roman" w:cs="Times New Roman"/>
        </w:rPr>
      </w:pPr>
    </w:p>
    <w:p w14:paraId="118CC672" w14:textId="77777777"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60A5B2D8" w14:textId="77777777" w:rsidR="00C352F1" w:rsidRPr="00F942EB" w:rsidRDefault="00C352F1" w:rsidP="00C352F1">
      <w:pPr>
        <w:spacing w:line="360" w:lineRule="auto"/>
        <w:contextualSpacing/>
        <w:rPr>
          <w:rFonts w:ascii="Times New Roman" w:hAnsi="Times New Roman" w:cs="Times New Roman"/>
        </w:rPr>
      </w:pPr>
    </w:p>
    <w:p w14:paraId="4FCAE17C" w14:textId="0FE19B0E"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t>
      </w:r>
      <w:r w:rsidR="00117B60">
        <w:rPr>
          <w:rFonts w:ascii="Times New Roman" w:hAnsi="Times New Roman" w:cs="Times New Roman"/>
        </w:rPr>
        <w:t>after the day on which</w:t>
      </w:r>
      <w:r w:rsidRPr="00F942EB">
        <w:rPr>
          <w:rFonts w:ascii="Times New Roman" w:hAnsi="Times New Roman" w:cs="Times New Roman"/>
        </w:rPr>
        <w:t xml:space="preserve"> they would otherwise sunset. This removes the administrative burden of remaking instruments which would have a limited duration prior to their repeal and </w:t>
      </w:r>
      <w:r w:rsidRPr="00F942EB">
        <w:rPr>
          <w:rFonts w:ascii="Times New Roman" w:hAnsi="Times New Roman" w:cs="Times New Roman"/>
        </w:rPr>
        <w:lastRenderedPageBreak/>
        <w:t>potential replacement, or where circumstances prevent the making of replacement instruments prior to the sunsetting day.</w:t>
      </w:r>
    </w:p>
    <w:p w14:paraId="353923CB" w14:textId="77777777" w:rsidR="00C352F1" w:rsidRPr="00F942EB" w:rsidRDefault="00C352F1" w:rsidP="00C352F1">
      <w:pPr>
        <w:spacing w:line="360" w:lineRule="auto"/>
        <w:contextualSpacing/>
        <w:rPr>
          <w:rFonts w:ascii="Times New Roman" w:hAnsi="Times New Roman" w:cs="Times New Roman"/>
        </w:rPr>
      </w:pPr>
    </w:p>
    <w:p w14:paraId="7CC6ECE9" w14:textId="3AB4BD15"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w:t>
      </w:r>
      <w:r w:rsidR="004F301B">
        <w:rPr>
          <w:rFonts w:ascii="Times New Roman" w:hAnsi="Times New Roman" w:cs="Times New Roman"/>
        </w:rPr>
        <w:t xml:space="preserve">the </w:t>
      </w:r>
      <w:r w:rsidR="00486ED2" w:rsidRPr="00486ED2">
        <w:rPr>
          <w:rFonts w:ascii="Times New Roman" w:hAnsi="Times New Roman" w:cs="Times New Roman"/>
        </w:rPr>
        <w:t>Airports (Control of On-Airport Activities) Regulations 1997</w:t>
      </w:r>
      <w:r w:rsidRPr="00F942EB">
        <w:rPr>
          <w:rFonts w:ascii="Times New Roman" w:hAnsi="Times New Roman" w:cs="Times New Roman"/>
        </w:rPr>
        <w:t xml:space="preserve"> (‘</w:t>
      </w:r>
      <w:r w:rsidR="00486ED2">
        <w:rPr>
          <w:rFonts w:ascii="Times New Roman" w:hAnsi="Times New Roman" w:cs="Times New Roman"/>
        </w:rPr>
        <w:t xml:space="preserve">Airports </w:t>
      </w:r>
      <w:r w:rsidR="00BE6498">
        <w:rPr>
          <w:rFonts w:ascii="Times New Roman" w:hAnsi="Times New Roman" w:cs="Times New Roman"/>
        </w:rPr>
        <w:t xml:space="preserve">Activities </w:t>
      </w:r>
      <w:r w:rsidR="00486ED2">
        <w:rPr>
          <w:rFonts w:ascii="Times New Roman" w:hAnsi="Times New Roman" w:cs="Times New Roman"/>
        </w:rPr>
        <w:t>Regulations</w:t>
      </w:r>
      <w:r w:rsidRPr="00F942EB">
        <w:rPr>
          <w:rFonts w:ascii="Times New Roman" w:hAnsi="Times New Roman" w:cs="Times New Roman"/>
        </w:rPr>
        <w:t>’) by 24 months from 1 </w:t>
      </w:r>
      <w:r w:rsidR="00486ED2">
        <w:rPr>
          <w:rFonts w:ascii="Times New Roman" w:hAnsi="Times New Roman" w:cs="Times New Roman"/>
        </w:rPr>
        <w:t>April</w:t>
      </w:r>
      <w:r w:rsidRPr="00F942EB">
        <w:rPr>
          <w:rFonts w:ascii="Times New Roman" w:hAnsi="Times New Roman" w:cs="Times New Roman"/>
        </w:rPr>
        <w:t xml:space="preserve"> </w:t>
      </w:r>
      <w:r w:rsidR="00486ED2">
        <w:rPr>
          <w:rFonts w:ascii="Times New Roman" w:hAnsi="Times New Roman" w:cs="Times New Roman"/>
        </w:rPr>
        <w:t>2024</w:t>
      </w:r>
      <w:r w:rsidRPr="00F942EB">
        <w:rPr>
          <w:rFonts w:ascii="Times New Roman" w:hAnsi="Times New Roman" w:cs="Times New Roman"/>
        </w:rPr>
        <w:t xml:space="preserve"> to 1 </w:t>
      </w:r>
      <w:r w:rsidR="00486ED2">
        <w:rPr>
          <w:rFonts w:ascii="Times New Roman" w:hAnsi="Times New Roman" w:cs="Times New Roman"/>
        </w:rPr>
        <w:t>April</w:t>
      </w:r>
      <w:r w:rsidRPr="00F942EB">
        <w:rPr>
          <w:rFonts w:ascii="Times New Roman" w:hAnsi="Times New Roman" w:cs="Times New Roman"/>
        </w:rPr>
        <w:t xml:space="preserve"> </w:t>
      </w:r>
      <w:r w:rsidR="00486ED2">
        <w:rPr>
          <w:rFonts w:ascii="Times New Roman" w:hAnsi="Times New Roman" w:cs="Times New Roman"/>
        </w:rPr>
        <w:t>2026</w:t>
      </w:r>
      <w:r w:rsidRPr="00F942EB">
        <w:rPr>
          <w:rFonts w:ascii="Times New Roman" w:hAnsi="Times New Roman" w:cs="Times New Roman"/>
        </w:rPr>
        <w:t>.</w:t>
      </w:r>
    </w:p>
    <w:p w14:paraId="767B9935" w14:textId="77777777" w:rsidR="00C352F1" w:rsidRPr="00F942EB" w:rsidRDefault="00C352F1" w:rsidP="00C352F1">
      <w:pPr>
        <w:spacing w:line="360" w:lineRule="auto"/>
        <w:contextualSpacing/>
        <w:rPr>
          <w:rFonts w:ascii="Times New Roman" w:hAnsi="Times New Roman" w:cs="Times New Roman"/>
          <w:b/>
        </w:rPr>
      </w:pPr>
    </w:p>
    <w:p w14:paraId="7EB17C1D" w14:textId="65DD79B4" w:rsidR="00C352F1" w:rsidRPr="00F942EB" w:rsidRDefault="00C352F1" w:rsidP="00C352F1">
      <w:pPr>
        <w:pStyle w:val="NoSpacing"/>
        <w:spacing w:line="360" w:lineRule="auto"/>
        <w:contextualSpacing/>
        <w:rPr>
          <w:rFonts w:ascii="Times New Roman" w:hAnsi="Times New Roman" w:cs="Times New Roman"/>
        </w:rPr>
      </w:pPr>
      <w:r w:rsidRPr="00F942EB">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sidR="00BE6498">
        <w:rPr>
          <w:rFonts w:ascii="Times New Roman" w:hAnsi="Times New Roman" w:cs="Times New Roman"/>
        </w:rPr>
        <w:t>Airports Activities Regulations</w:t>
      </w:r>
      <w:r w:rsidRPr="00F942EB">
        <w:rPr>
          <w:rFonts w:ascii="Times New Roman" w:hAnsi="Times New Roman" w:cs="Times New Roman"/>
        </w:rPr>
        <w:t xml:space="preserve"> </w:t>
      </w:r>
      <w:r w:rsidR="00BE6498">
        <w:rPr>
          <w:rFonts w:ascii="Times New Roman" w:hAnsi="Times New Roman" w:cs="Times New Roman"/>
        </w:rPr>
        <w:t>are</w:t>
      </w:r>
      <w:r w:rsidRPr="00F942EB">
        <w:rPr>
          <w:rFonts w:ascii="Times New Roman" w:hAnsi="Times New Roman" w:cs="Times New Roman"/>
        </w:rPr>
        <w:t xml:space="preserve"> expected to be remade within 24 months of the sunsetting date</w:t>
      </w:r>
      <w:r w:rsidR="007407C9">
        <w:rPr>
          <w:rFonts w:ascii="Times New Roman" w:hAnsi="Times New Roman" w:cs="Times New Roman"/>
        </w:rPr>
        <w:t xml:space="preserve"> </w:t>
      </w:r>
      <w:r w:rsidR="008D4F61">
        <w:rPr>
          <w:rFonts w:ascii="Times New Roman" w:hAnsi="Times New Roman" w:cs="Times New Roman"/>
        </w:rPr>
        <w:t xml:space="preserve">once </w:t>
      </w:r>
      <w:r w:rsidR="007407C9">
        <w:rPr>
          <w:rFonts w:ascii="Times New Roman" w:hAnsi="Times New Roman" w:cs="Times New Roman"/>
        </w:rPr>
        <w:t>necessary changes</w:t>
      </w:r>
      <w:r w:rsidR="000B27E2">
        <w:rPr>
          <w:rFonts w:ascii="Times New Roman" w:hAnsi="Times New Roman" w:cs="Times New Roman"/>
        </w:rPr>
        <w:t xml:space="preserve"> are </w:t>
      </w:r>
      <w:r w:rsidR="00813C02">
        <w:rPr>
          <w:rFonts w:ascii="Times New Roman" w:hAnsi="Times New Roman" w:cs="Times New Roman"/>
        </w:rPr>
        <w:t xml:space="preserve">decided and </w:t>
      </w:r>
      <w:r w:rsidR="000B27E2">
        <w:rPr>
          <w:rFonts w:ascii="Times New Roman" w:hAnsi="Times New Roman" w:cs="Times New Roman"/>
        </w:rPr>
        <w:t>applied</w:t>
      </w:r>
      <w:r w:rsidR="007407C9">
        <w:rPr>
          <w:rFonts w:ascii="Times New Roman" w:hAnsi="Times New Roman" w:cs="Times New Roman"/>
        </w:rPr>
        <w:t xml:space="preserve"> to l</w:t>
      </w:r>
      <w:r w:rsidR="000B27E2">
        <w:rPr>
          <w:rFonts w:ascii="Times New Roman" w:hAnsi="Times New Roman" w:cs="Times New Roman"/>
        </w:rPr>
        <w:t xml:space="preserve">egislation and </w:t>
      </w:r>
      <w:r w:rsidR="007407C9">
        <w:rPr>
          <w:rFonts w:ascii="Times New Roman" w:hAnsi="Times New Roman" w:cs="Times New Roman"/>
        </w:rPr>
        <w:t>instruments that regulate leased federal airports in New South Wales</w:t>
      </w:r>
      <w:r w:rsidR="004F301B">
        <w:rPr>
          <w:rFonts w:ascii="Times New Roman" w:hAnsi="Times New Roman" w:cs="Times New Roman"/>
        </w:rPr>
        <w:t>,</w:t>
      </w:r>
      <w:r w:rsidR="00D34F0E">
        <w:rPr>
          <w:rFonts w:ascii="Times New Roman" w:hAnsi="Times New Roman" w:cs="Times New Roman"/>
        </w:rPr>
        <w:t xml:space="preserve"> in order to improve regulatory settings</w:t>
      </w:r>
      <w:r w:rsidRPr="00F942EB">
        <w:rPr>
          <w:rFonts w:ascii="Times New Roman" w:hAnsi="Times New Roman" w:cs="Times New Roman"/>
        </w:rPr>
        <w:t xml:space="preserve">. </w:t>
      </w:r>
      <w:r w:rsidR="004F301B">
        <w:rPr>
          <w:rFonts w:ascii="Times New Roman" w:hAnsi="Times New Roman" w:cs="Times New Roman"/>
        </w:rPr>
        <w:t xml:space="preserve">The need for these legislative reforms was identified during a sunsetting review of the </w:t>
      </w:r>
      <w:r w:rsidR="00BB391B">
        <w:rPr>
          <w:rFonts w:ascii="Times New Roman" w:hAnsi="Times New Roman" w:cs="Times New Roman"/>
        </w:rPr>
        <w:t>Instrument</w:t>
      </w:r>
      <w:r w:rsidR="004F301B">
        <w:rPr>
          <w:rFonts w:ascii="Times New Roman" w:hAnsi="Times New Roman" w:cs="Times New Roman"/>
        </w:rPr>
        <w:t xml:space="preserve">, in light of </w:t>
      </w:r>
      <w:r w:rsidR="004F301B" w:rsidRPr="00ED24D7">
        <w:rPr>
          <w:rFonts w:ascii="Times New Roman" w:hAnsi="Times New Roman" w:cs="Times New Roman"/>
        </w:rPr>
        <w:t xml:space="preserve">the opening of </w:t>
      </w:r>
      <w:r w:rsidR="004F301B">
        <w:rPr>
          <w:rFonts w:ascii="Times New Roman" w:hAnsi="Times New Roman" w:cs="Times New Roman"/>
        </w:rPr>
        <w:t xml:space="preserve">the </w:t>
      </w:r>
      <w:r w:rsidR="004F301B" w:rsidRPr="00ED24D7">
        <w:rPr>
          <w:rFonts w:ascii="Times New Roman" w:hAnsi="Times New Roman" w:cs="Times New Roman"/>
        </w:rPr>
        <w:t>Western Sydney International (Nancy</w:t>
      </w:r>
      <w:r w:rsidR="004F301B">
        <w:rPr>
          <w:rFonts w:ascii="Times New Roman" w:hAnsi="Times New Roman" w:cs="Times New Roman"/>
        </w:rPr>
        <w:noBreakHyphen/>
      </w:r>
      <w:r w:rsidR="004F301B" w:rsidRPr="00ED24D7">
        <w:rPr>
          <w:rFonts w:ascii="Times New Roman" w:hAnsi="Times New Roman" w:cs="Times New Roman"/>
        </w:rPr>
        <w:t xml:space="preserve">Bird Walton) Airport and associated business precincts. </w:t>
      </w:r>
      <w:r w:rsidRPr="00F942EB">
        <w:rPr>
          <w:rFonts w:ascii="Times New Roman" w:hAnsi="Times New Roman" w:cs="Times New Roman"/>
        </w:rPr>
        <w:t xml:space="preserve">If the Certificate were to be disallowed, there would not be enough time to </w:t>
      </w:r>
      <w:r w:rsidR="007407C9">
        <w:rPr>
          <w:rFonts w:ascii="Times New Roman" w:hAnsi="Times New Roman" w:cs="Times New Roman"/>
        </w:rPr>
        <w:t xml:space="preserve">incorporate </w:t>
      </w:r>
      <w:r w:rsidR="000B27E2">
        <w:rPr>
          <w:rFonts w:ascii="Times New Roman" w:hAnsi="Times New Roman" w:cs="Times New Roman"/>
        </w:rPr>
        <w:t xml:space="preserve">these </w:t>
      </w:r>
      <w:r w:rsidR="007407C9">
        <w:rPr>
          <w:rFonts w:ascii="Times New Roman" w:hAnsi="Times New Roman" w:cs="Times New Roman"/>
        </w:rPr>
        <w:t xml:space="preserve">changes </w:t>
      </w:r>
      <w:r w:rsidR="000B27E2">
        <w:rPr>
          <w:rFonts w:ascii="Times New Roman" w:hAnsi="Times New Roman" w:cs="Times New Roman"/>
        </w:rPr>
        <w:t>in</w:t>
      </w:r>
      <w:r w:rsidR="007407C9">
        <w:rPr>
          <w:rFonts w:ascii="Times New Roman" w:hAnsi="Times New Roman" w:cs="Times New Roman"/>
        </w:rPr>
        <w:t>to</w:t>
      </w:r>
      <w:r w:rsidRPr="00F942EB">
        <w:rPr>
          <w:rFonts w:ascii="Times New Roman" w:hAnsi="Times New Roman" w:cs="Times New Roman"/>
        </w:rPr>
        <w:t xml:space="preserve"> the </w:t>
      </w:r>
      <w:r w:rsidR="007407C9">
        <w:rPr>
          <w:rFonts w:ascii="Times New Roman" w:hAnsi="Times New Roman" w:cs="Times New Roman"/>
        </w:rPr>
        <w:t>Instrument</w:t>
      </w:r>
      <w:r w:rsidRPr="00F942EB">
        <w:rPr>
          <w:rFonts w:ascii="Times New Roman" w:hAnsi="Times New Roman" w:cs="Times New Roman"/>
        </w:rPr>
        <w:t xml:space="preserve"> prior to the sunsetting day.</w:t>
      </w:r>
    </w:p>
    <w:p w14:paraId="79F35A18" w14:textId="77777777" w:rsidR="00C352F1" w:rsidRPr="00F942EB" w:rsidRDefault="00C352F1" w:rsidP="00C352F1">
      <w:pPr>
        <w:spacing w:line="360" w:lineRule="auto"/>
        <w:contextualSpacing/>
        <w:rPr>
          <w:rFonts w:ascii="Times New Roman" w:hAnsi="Times New Roman" w:cs="Times New Roman"/>
          <w:b/>
          <w:bCs/>
        </w:rPr>
      </w:pPr>
    </w:p>
    <w:p w14:paraId="07D44AC6" w14:textId="77777777" w:rsidR="00C352F1" w:rsidRPr="00F942EB" w:rsidRDefault="00C352F1" w:rsidP="00C352F1">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764551BD" w14:textId="77777777" w:rsidR="00C352F1" w:rsidRPr="00F942EB" w:rsidRDefault="00C352F1" w:rsidP="00C352F1">
      <w:pPr>
        <w:spacing w:line="360" w:lineRule="auto"/>
        <w:contextualSpacing/>
        <w:rPr>
          <w:rFonts w:ascii="Times New Roman" w:hAnsi="Times New Roman" w:cs="Times New Roman"/>
          <w:b/>
          <w:bCs/>
        </w:rPr>
      </w:pPr>
    </w:p>
    <w:p w14:paraId="5C5DA842" w14:textId="77777777" w:rsidR="00C352F1" w:rsidRPr="00F942EB" w:rsidRDefault="00C352F1" w:rsidP="00C352F1">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100CDBB3" w14:textId="77777777"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58550ED5" w14:textId="77777777" w:rsidR="00C352F1" w:rsidRPr="00F942EB" w:rsidRDefault="00C352F1" w:rsidP="00C352F1">
      <w:pPr>
        <w:spacing w:line="360" w:lineRule="auto"/>
        <w:contextualSpacing/>
        <w:rPr>
          <w:rFonts w:ascii="Times New Roman" w:hAnsi="Times New Roman" w:cs="Times New Roman"/>
          <w:b/>
        </w:rPr>
      </w:pPr>
    </w:p>
    <w:p w14:paraId="5226F30B" w14:textId="77777777" w:rsidR="00C352F1" w:rsidRPr="00F942EB" w:rsidRDefault="00C352F1" w:rsidP="00C352F1">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65F9B956" w14:textId="431BA8A0" w:rsidR="004819DA"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Before the Certificate was issued, the Attorney-General considered the general obligation to consult imposed by section 17 of the Legislation Act</w:t>
      </w:r>
      <w:bookmarkStart w:id="5" w:name="_Hlk142053959"/>
      <w:r w:rsidR="000B27E2">
        <w:rPr>
          <w:rFonts w:ascii="Times New Roman" w:hAnsi="Times New Roman" w:cs="Times New Roman"/>
        </w:rPr>
        <w:t xml:space="preserve">. </w:t>
      </w:r>
    </w:p>
    <w:bookmarkEnd w:id="5"/>
    <w:p w14:paraId="530C56C2" w14:textId="5AAF8DE1" w:rsidR="00C352F1" w:rsidRPr="00F942EB" w:rsidRDefault="00C352F1" w:rsidP="007407C9">
      <w:pPr>
        <w:spacing w:afterLines="200" w:after="480" w:line="360" w:lineRule="auto"/>
        <w:contextualSpacing/>
        <w:rPr>
          <w:rFonts w:ascii="Times New Roman" w:hAnsi="Times New Roman" w:cs="Times New Roman"/>
          <w:b/>
          <w:u w:val="single"/>
        </w:rPr>
      </w:pPr>
    </w:p>
    <w:p w14:paraId="47418C28" w14:textId="6FFF2DFF" w:rsidR="007407C9" w:rsidRPr="00ED24D7" w:rsidRDefault="007407C9" w:rsidP="007407C9">
      <w:pPr>
        <w:spacing w:afterLines="200" w:after="480" w:line="360" w:lineRule="auto"/>
        <w:contextualSpacing/>
        <w:rPr>
          <w:rFonts w:ascii="Times New Roman" w:hAnsi="Times New Roman" w:cs="Times New Roman"/>
        </w:rPr>
      </w:pPr>
      <w:r w:rsidRPr="00ED24D7">
        <w:rPr>
          <w:rFonts w:ascii="Times New Roman" w:hAnsi="Times New Roman" w:cs="Times New Roman"/>
        </w:rPr>
        <w:t xml:space="preserve">The </w:t>
      </w:r>
      <w:r w:rsidR="00A4585F" w:rsidRPr="00ED24D7">
        <w:rPr>
          <w:rFonts w:ascii="Times New Roman" w:hAnsi="Times New Roman" w:cs="Times New Roman"/>
        </w:rPr>
        <w:t>Airports Activities Regulations</w:t>
      </w:r>
      <w:r w:rsidRPr="00ED24D7">
        <w:rPr>
          <w:rFonts w:ascii="Times New Roman" w:hAnsi="Times New Roman" w:cs="Times New Roman"/>
        </w:rPr>
        <w:t xml:space="preserve"> sets out a regulatory framework to control certain activities on leased federal airports that are usually regulated by a state, territory or local government, including the control of liquor, gambling, commercial trading, smoking and vehicle movement and parking. </w:t>
      </w:r>
    </w:p>
    <w:p w14:paraId="1CB8FEB0" w14:textId="0354B762" w:rsidR="007407C9" w:rsidRPr="00ED24D7" w:rsidRDefault="007407C9" w:rsidP="007407C9">
      <w:pPr>
        <w:spacing w:afterLines="200" w:after="480" w:line="360" w:lineRule="auto"/>
        <w:contextualSpacing/>
        <w:rPr>
          <w:rFonts w:ascii="Times New Roman" w:hAnsi="Times New Roman" w:cs="Times New Roman"/>
        </w:rPr>
      </w:pPr>
      <w:r w:rsidRPr="00ED24D7">
        <w:rPr>
          <w:rFonts w:ascii="Times New Roman" w:hAnsi="Times New Roman" w:cs="Times New Roman"/>
        </w:rPr>
        <w:t xml:space="preserve">As part of the sunsetting review of the Airports Activities Regulations, the Department of Infrastructure, Transport, Regional Development, Communications and the Arts (DITRDCA) identified a number of significant changes that are needed in the lead-up to opening </w:t>
      </w:r>
      <w:r w:rsidR="004F301B">
        <w:rPr>
          <w:rFonts w:ascii="Times New Roman" w:hAnsi="Times New Roman" w:cs="Times New Roman"/>
        </w:rPr>
        <w:t xml:space="preserve">the </w:t>
      </w:r>
      <w:r w:rsidRPr="00ED24D7">
        <w:rPr>
          <w:rFonts w:ascii="Times New Roman" w:hAnsi="Times New Roman" w:cs="Times New Roman"/>
        </w:rPr>
        <w:t xml:space="preserve">Western Sydney International (Nancy-Bird Walton) Airport and associated business precincts.  </w:t>
      </w:r>
    </w:p>
    <w:p w14:paraId="38AABDAA" w14:textId="640BE92A" w:rsidR="007407C9" w:rsidRPr="00ED24D7" w:rsidRDefault="007407C9" w:rsidP="007407C9">
      <w:pPr>
        <w:spacing w:afterLines="200" w:after="480" w:line="360" w:lineRule="auto"/>
        <w:contextualSpacing/>
      </w:pPr>
      <w:r w:rsidRPr="00ED24D7">
        <w:rPr>
          <w:rFonts w:ascii="Times New Roman" w:hAnsi="Times New Roman" w:cs="Times New Roman"/>
        </w:rPr>
        <w:lastRenderedPageBreak/>
        <w:t xml:space="preserve">Deferring the sunset date of the Airports </w:t>
      </w:r>
      <w:r w:rsidR="00BB391B">
        <w:rPr>
          <w:rFonts w:ascii="Times New Roman" w:hAnsi="Times New Roman" w:cs="Times New Roman"/>
        </w:rPr>
        <w:t xml:space="preserve">Activities </w:t>
      </w:r>
      <w:r w:rsidRPr="00ED24D7">
        <w:rPr>
          <w:rFonts w:ascii="Times New Roman" w:hAnsi="Times New Roman" w:cs="Times New Roman"/>
        </w:rPr>
        <w:t>Regulations to 1 April 2026 will provide time for consultation and negotiations with the New South Wales Government in relation to necessary changes to the Airports Activities Regulations and legislation that regulate leased federal airports.</w:t>
      </w:r>
    </w:p>
    <w:p w14:paraId="1B692419" w14:textId="1F145D9A" w:rsidR="00C352F1" w:rsidRDefault="00C352F1" w:rsidP="00C352F1">
      <w:pPr>
        <w:spacing w:line="360" w:lineRule="auto"/>
        <w:contextualSpacing/>
        <w:rPr>
          <w:rFonts w:ascii="Times New Roman" w:hAnsi="Times New Roman" w:cs="Times New Roman"/>
        </w:rPr>
      </w:pPr>
    </w:p>
    <w:p w14:paraId="6B57AC4B" w14:textId="164355A0" w:rsidR="004E1D3F" w:rsidRDefault="004E1D3F" w:rsidP="004E1D3F">
      <w:pPr>
        <w:spacing w:line="360" w:lineRule="auto"/>
        <w:contextualSpacing/>
        <w:rPr>
          <w:rFonts w:ascii="Times New Roman" w:hAnsi="Times New Roman" w:cs="Times New Roman"/>
        </w:rPr>
      </w:pPr>
      <w:r>
        <w:rPr>
          <w:rFonts w:ascii="Times New Roman" w:hAnsi="Times New Roman" w:cs="Times New Roman"/>
        </w:rPr>
        <w:t>DITRDCA</w:t>
      </w:r>
      <w:r w:rsidRPr="004E1D3F">
        <w:rPr>
          <w:rFonts w:ascii="Times New Roman" w:hAnsi="Times New Roman" w:cs="Times New Roman"/>
        </w:rPr>
        <w:t xml:space="preserve"> has undertaken three broad public consultations as part of the sunsetting review </w:t>
      </w:r>
      <w:r w:rsidR="004F301B">
        <w:rPr>
          <w:rFonts w:ascii="Times New Roman" w:hAnsi="Times New Roman" w:cs="Times New Roman"/>
        </w:rPr>
        <w:t>of</w:t>
      </w:r>
      <w:r w:rsidR="004F301B" w:rsidRPr="004E1D3F">
        <w:rPr>
          <w:rFonts w:ascii="Times New Roman" w:hAnsi="Times New Roman" w:cs="Times New Roman"/>
        </w:rPr>
        <w:t xml:space="preserve"> </w:t>
      </w:r>
      <w:r w:rsidRPr="004E1D3F">
        <w:rPr>
          <w:rFonts w:ascii="Times New Roman" w:hAnsi="Times New Roman" w:cs="Times New Roman"/>
        </w:rPr>
        <w:t xml:space="preserve">the </w:t>
      </w:r>
      <w:r>
        <w:rPr>
          <w:rFonts w:ascii="Times New Roman" w:hAnsi="Times New Roman" w:cs="Times New Roman"/>
        </w:rPr>
        <w:t xml:space="preserve">Airport </w:t>
      </w:r>
      <w:r w:rsidRPr="004E1D3F">
        <w:rPr>
          <w:rFonts w:ascii="Times New Roman" w:hAnsi="Times New Roman" w:cs="Times New Roman"/>
        </w:rPr>
        <w:t>Activities Regulations</w:t>
      </w:r>
      <w:r>
        <w:rPr>
          <w:rFonts w:ascii="Times New Roman" w:hAnsi="Times New Roman" w:cs="Times New Roman"/>
        </w:rPr>
        <w:t>. There will be upcoming c</w:t>
      </w:r>
      <w:r w:rsidRPr="004E1D3F">
        <w:rPr>
          <w:rFonts w:ascii="Times New Roman" w:hAnsi="Times New Roman" w:cs="Times New Roman"/>
        </w:rPr>
        <w:t xml:space="preserve">onsultation with </w:t>
      </w:r>
      <w:r>
        <w:rPr>
          <w:rFonts w:ascii="Times New Roman" w:hAnsi="Times New Roman" w:cs="Times New Roman"/>
        </w:rPr>
        <w:t xml:space="preserve">both </w:t>
      </w:r>
      <w:r w:rsidRPr="004E1D3F">
        <w:rPr>
          <w:rFonts w:ascii="Times New Roman" w:hAnsi="Times New Roman" w:cs="Times New Roman"/>
        </w:rPr>
        <w:t>impacted stakeholders and state regulators</w:t>
      </w:r>
      <w:r>
        <w:rPr>
          <w:rFonts w:ascii="Times New Roman" w:hAnsi="Times New Roman" w:cs="Times New Roman"/>
        </w:rPr>
        <w:t>, who</w:t>
      </w:r>
      <w:r w:rsidRPr="004E1D3F">
        <w:rPr>
          <w:rFonts w:ascii="Times New Roman" w:hAnsi="Times New Roman" w:cs="Times New Roman"/>
        </w:rPr>
        <w:t xml:space="preserve"> will be contacted directly to provide input about any changes to obligations. Regular updates </w:t>
      </w:r>
      <w:r>
        <w:rPr>
          <w:rFonts w:ascii="Times New Roman" w:hAnsi="Times New Roman" w:cs="Times New Roman"/>
        </w:rPr>
        <w:t>are</w:t>
      </w:r>
      <w:r w:rsidRPr="004E1D3F">
        <w:rPr>
          <w:rFonts w:ascii="Times New Roman" w:hAnsi="Times New Roman" w:cs="Times New Roman"/>
        </w:rPr>
        <w:t xml:space="preserve"> provided </w:t>
      </w:r>
      <w:r>
        <w:rPr>
          <w:rFonts w:ascii="Times New Roman" w:hAnsi="Times New Roman" w:cs="Times New Roman"/>
        </w:rPr>
        <w:t xml:space="preserve">through ongoing </w:t>
      </w:r>
      <w:r w:rsidRPr="004E1D3F">
        <w:rPr>
          <w:rFonts w:ascii="Times New Roman" w:hAnsi="Times New Roman" w:cs="Times New Roman"/>
        </w:rPr>
        <w:t xml:space="preserve">airport stakeholder meetings. </w:t>
      </w:r>
      <w:r>
        <w:rPr>
          <w:rFonts w:ascii="Times New Roman" w:hAnsi="Times New Roman" w:cs="Times New Roman"/>
        </w:rPr>
        <w:t>DITRDCA</w:t>
      </w:r>
      <w:r w:rsidRPr="004E1D3F">
        <w:rPr>
          <w:rFonts w:ascii="Times New Roman" w:hAnsi="Times New Roman" w:cs="Times New Roman"/>
        </w:rPr>
        <w:t xml:space="preserve"> is </w:t>
      </w:r>
      <w:r>
        <w:rPr>
          <w:rFonts w:ascii="Times New Roman" w:hAnsi="Times New Roman" w:cs="Times New Roman"/>
        </w:rPr>
        <w:t xml:space="preserve">also </w:t>
      </w:r>
      <w:r w:rsidRPr="004E1D3F">
        <w:rPr>
          <w:rFonts w:ascii="Times New Roman" w:hAnsi="Times New Roman" w:cs="Times New Roman"/>
        </w:rPr>
        <w:t xml:space="preserve">required </w:t>
      </w:r>
      <w:r w:rsidR="00C52EBF">
        <w:rPr>
          <w:rFonts w:ascii="Times New Roman" w:hAnsi="Times New Roman" w:cs="Times New Roman"/>
        </w:rPr>
        <w:t xml:space="preserve">under section 178 of the </w:t>
      </w:r>
      <w:r w:rsidR="00C52EBF">
        <w:rPr>
          <w:rFonts w:ascii="Times New Roman" w:hAnsi="Times New Roman" w:cs="Times New Roman"/>
          <w:i/>
        </w:rPr>
        <w:t>Airports Act 1996</w:t>
      </w:r>
      <w:r w:rsidR="00C52EBF">
        <w:rPr>
          <w:rFonts w:ascii="Times New Roman" w:hAnsi="Times New Roman" w:cs="Times New Roman"/>
        </w:rPr>
        <w:t xml:space="preserve"> </w:t>
      </w:r>
      <w:r w:rsidRPr="004E1D3F">
        <w:rPr>
          <w:rFonts w:ascii="Times New Roman" w:hAnsi="Times New Roman" w:cs="Times New Roman"/>
        </w:rPr>
        <w:t xml:space="preserve">to undertake consultation with </w:t>
      </w:r>
      <w:r w:rsidR="00C52EBF">
        <w:rPr>
          <w:rFonts w:ascii="Times New Roman" w:hAnsi="Times New Roman" w:cs="Times New Roman"/>
        </w:rPr>
        <w:t>all</w:t>
      </w:r>
      <w:r w:rsidR="00C52EBF" w:rsidRPr="004E1D3F">
        <w:rPr>
          <w:rFonts w:ascii="Times New Roman" w:hAnsi="Times New Roman" w:cs="Times New Roman"/>
        </w:rPr>
        <w:t xml:space="preserve"> </w:t>
      </w:r>
      <w:r w:rsidRPr="004E1D3F">
        <w:rPr>
          <w:rFonts w:ascii="Times New Roman" w:hAnsi="Times New Roman" w:cs="Times New Roman"/>
        </w:rPr>
        <w:t>airport</w:t>
      </w:r>
      <w:r w:rsidR="00C52EBF">
        <w:rPr>
          <w:rFonts w:ascii="Times New Roman" w:hAnsi="Times New Roman" w:cs="Times New Roman"/>
        </w:rPr>
        <w:t xml:space="preserve"> operator companies</w:t>
      </w:r>
      <w:r w:rsidRPr="004E1D3F">
        <w:rPr>
          <w:rFonts w:ascii="Times New Roman" w:hAnsi="Times New Roman" w:cs="Times New Roman"/>
        </w:rPr>
        <w:t xml:space="preserve"> as part of </w:t>
      </w:r>
      <w:r>
        <w:rPr>
          <w:rFonts w:ascii="Times New Roman" w:hAnsi="Times New Roman" w:cs="Times New Roman"/>
        </w:rPr>
        <w:t>the</w:t>
      </w:r>
      <w:r w:rsidRPr="004E1D3F">
        <w:rPr>
          <w:rFonts w:ascii="Times New Roman" w:hAnsi="Times New Roman" w:cs="Times New Roman"/>
        </w:rPr>
        <w:t xml:space="preserve"> reform</w:t>
      </w:r>
      <w:r>
        <w:rPr>
          <w:rFonts w:ascii="Times New Roman" w:hAnsi="Times New Roman" w:cs="Times New Roman"/>
        </w:rPr>
        <w:t>s</w:t>
      </w:r>
      <w:r w:rsidRPr="004E1D3F">
        <w:rPr>
          <w:rFonts w:ascii="Times New Roman" w:hAnsi="Times New Roman" w:cs="Times New Roman"/>
        </w:rPr>
        <w:t xml:space="preserve">, </w:t>
      </w:r>
      <w:r>
        <w:rPr>
          <w:rFonts w:ascii="Times New Roman" w:hAnsi="Times New Roman" w:cs="Times New Roman"/>
        </w:rPr>
        <w:t xml:space="preserve">and </w:t>
      </w:r>
      <w:r w:rsidRPr="004E1D3F">
        <w:rPr>
          <w:rFonts w:ascii="Times New Roman" w:hAnsi="Times New Roman" w:cs="Times New Roman"/>
        </w:rPr>
        <w:t xml:space="preserve">has committed to undertake a public exposure draft consultation to allow appropriate time </w:t>
      </w:r>
      <w:r>
        <w:rPr>
          <w:rFonts w:ascii="Times New Roman" w:hAnsi="Times New Roman" w:cs="Times New Roman"/>
        </w:rPr>
        <w:t>for</w:t>
      </w:r>
      <w:r w:rsidRPr="004E1D3F">
        <w:rPr>
          <w:rFonts w:ascii="Times New Roman" w:hAnsi="Times New Roman" w:cs="Times New Roman"/>
        </w:rPr>
        <w:t xml:space="preserve"> consider</w:t>
      </w:r>
      <w:r>
        <w:rPr>
          <w:rFonts w:ascii="Times New Roman" w:hAnsi="Times New Roman" w:cs="Times New Roman"/>
        </w:rPr>
        <w:t xml:space="preserve">ation </w:t>
      </w:r>
      <w:r w:rsidRPr="004E1D3F">
        <w:rPr>
          <w:rFonts w:ascii="Times New Roman" w:hAnsi="Times New Roman" w:cs="Times New Roman"/>
        </w:rPr>
        <w:t>by stakeholders.</w:t>
      </w:r>
      <w:r>
        <w:rPr>
          <w:rFonts w:ascii="Times New Roman" w:hAnsi="Times New Roman" w:cs="Times New Roman"/>
        </w:rPr>
        <w:t xml:space="preserve"> </w:t>
      </w:r>
      <w:r w:rsidRPr="004E1D3F">
        <w:rPr>
          <w:rFonts w:ascii="Times New Roman" w:hAnsi="Times New Roman" w:cs="Times New Roman"/>
        </w:rPr>
        <w:t>The public will</w:t>
      </w:r>
      <w:r>
        <w:rPr>
          <w:rFonts w:ascii="Times New Roman" w:hAnsi="Times New Roman" w:cs="Times New Roman"/>
        </w:rPr>
        <w:t xml:space="preserve"> also</w:t>
      </w:r>
      <w:r w:rsidRPr="004E1D3F">
        <w:rPr>
          <w:rFonts w:ascii="Times New Roman" w:hAnsi="Times New Roman" w:cs="Times New Roman"/>
        </w:rPr>
        <w:t xml:space="preserve"> be able to comment on the</w:t>
      </w:r>
      <w:r>
        <w:rPr>
          <w:rFonts w:ascii="Times New Roman" w:hAnsi="Times New Roman" w:cs="Times New Roman"/>
        </w:rPr>
        <w:t xml:space="preserve"> Instrument and its replacement</w:t>
      </w:r>
      <w:r w:rsidRPr="004E1D3F">
        <w:rPr>
          <w:rFonts w:ascii="Times New Roman" w:hAnsi="Times New Roman" w:cs="Times New Roman"/>
        </w:rPr>
        <w:t xml:space="preserve"> during the exposure draft period.</w:t>
      </w:r>
    </w:p>
    <w:p w14:paraId="59D43943" w14:textId="77777777" w:rsidR="004E1D3F" w:rsidRDefault="004E1D3F" w:rsidP="00C352F1">
      <w:pPr>
        <w:spacing w:line="360" w:lineRule="auto"/>
        <w:contextualSpacing/>
        <w:rPr>
          <w:rFonts w:ascii="Times New Roman" w:hAnsi="Times New Roman" w:cs="Times New Roman"/>
        </w:rPr>
      </w:pPr>
    </w:p>
    <w:p w14:paraId="2B9AA1D5" w14:textId="01A95FFE" w:rsidR="00C352F1" w:rsidRDefault="00C352F1" w:rsidP="00C352F1">
      <w:pPr>
        <w:spacing w:line="360" w:lineRule="auto"/>
        <w:contextualSpacing/>
        <w:rPr>
          <w:rFonts w:ascii="Times New Roman" w:hAnsi="Times New Roman" w:cs="Times New Roman"/>
          <w:u w:val="single"/>
        </w:rPr>
      </w:pPr>
      <w:r w:rsidRPr="00F942EB">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0113FF">
        <w:rPr>
          <w:rFonts w:ascii="Times New Roman" w:hAnsi="Times New Roman" w:cs="Times New Roman"/>
        </w:rPr>
        <w:t xml:space="preserve">instrument </w:t>
      </w:r>
      <w:r w:rsidRPr="00F942EB">
        <w:rPr>
          <w:rFonts w:ascii="Times New Roman" w:hAnsi="Times New Roman" w:cs="Times New Roman"/>
        </w:rPr>
        <w:t>will be subject to further consultation and parliamentary oversight, including oversight of whether adequate consultation occurred with persons likely to be affected by the replacement instruments.</w:t>
      </w:r>
    </w:p>
    <w:p w14:paraId="663F3E8B" w14:textId="77777777" w:rsidR="00C352F1" w:rsidRPr="00F942EB" w:rsidRDefault="00C352F1" w:rsidP="00C352F1">
      <w:pPr>
        <w:spacing w:line="360" w:lineRule="auto"/>
        <w:contextualSpacing/>
        <w:rPr>
          <w:rFonts w:ascii="Times New Roman" w:hAnsi="Times New Roman" w:cs="Times New Roman"/>
          <w:u w:val="single"/>
        </w:rPr>
      </w:pPr>
    </w:p>
    <w:p w14:paraId="234F565B" w14:textId="7AFF6649"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A 24-month deferral will allow sufficient time for </w:t>
      </w:r>
      <w:r w:rsidR="002C0689">
        <w:rPr>
          <w:rFonts w:ascii="Times New Roman" w:hAnsi="Times New Roman" w:cs="Times New Roman"/>
        </w:rPr>
        <w:t>DITRDCA to</w:t>
      </w:r>
      <w:r w:rsidR="008D4F61">
        <w:rPr>
          <w:rFonts w:ascii="Times New Roman" w:hAnsi="Times New Roman" w:cs="Times New Roman"/>
        </w:rPr>
        <w:t xml:space="preserve"> conduct further consultation with </w:t>
      </w:r>
      <w:r w:rsidR="002C0689">
        <w:rPr>
          <w:rFonts w:ascii="Times New Roman" w:hAnsi="Times New Roman" w:cs="Times New Roman"/>
        </w:rPr>
        <w:t xml:space="preserve">the New South Wales Government </w:t>
      </w:r>
      <w:r w:rsidR="008D4F61">
        <w:rPr>
          <w:rFonts w:ascii="Times New Roman" w:hAnsi="Times New Roman" w:cs="Times New Roman"/>
        </w:rPr>
        <w:t xml:space="preserve">and other stakeholders on substantial and essential </w:t>
      </w:r>
      <w:r w:rsidR="002C0689">
        <w:rPr>
          <w:rFonts w:ascii="Times New Roman" w:hAnsi="Times New Roman" w:cs="Times New Roman"/>
        </w:rPr>
        <w:t xml:space="preserve">changes to legislation and instruments that regulate leased federal airports, including the </w:t>
      </w:r>
      <w:r w:rsidR="00A4585F">
        <w:rPr>
          <w:rFonts w:ascii="Times New Roman" w:hAnsi="Times New Roman" w:cs="Times New Roman"/>
        </w:rPr>
        <w:t>Airports Activities Regulations</w:t>
      </w:r>
      <w:r w:rsidR="002C0689">
        <w:rPr>
          <w:rFonts w:ascii="Times New Roman" w:hAnsi="Times New Roman" w:cs="Times New Roman"/>
        </w:rPr>
        <w:t xml:space="preserve">, therefore </w:t>
      </w:r>
      <w:r w:rsidRPr="00F942EB">
        <w:rPr>
          <w:rFonts w:ascii="Times New Roman" w:hAnsi="Times New Roman" w:cs="Times New Roman"/>
        </w:rPr>
        <w:t>avoid</w:t>
      </w:r>
      <w:r w:rsidR="002C0689">
        <w:rPr>
          <w:rFonts w:ascii="Times New Roman" w:hAnsi="Times New Roman" w:cs="Times New Roman"/>
        </w:rPr>
        <w:t xml:space="preserve">ing </w:t>
      </w:r>
      <w:r w:rsidRPr="00F942EB">
        <w:rPr>
          <w:rFonts w:ascii="Times New Roman" w:hAnsi="Times New Roman" w:cs="Times New Roman"/>
        </w:rPr>
        <w:t xml:space="preserve">the need to remake the </w:t>
      </w:r>
      <w:r w:rsidR="002C0689">
        <w:rPr>
          <w:rFonts w:ascii="Times New Roman" w:hAnsi="Times New Roman" w:cs="Times New Roman"/>
        </w:rPr>
        <w:t>Instrument</w:t>
      </w:r>
      <w:r w:rsidRPr="00F942EB">
        <w:rPr>
          <w:rFonts w:ascii="Times New Roman" w:hAnsi="Times New Roman" w:cs="Times New Roman"/>
        </w:rPr>
        <w:t xml:space="preserve"> in </w:t>
      </w:r>
      <w:r w:rsidR="002C0689">
        <w:rPr>
          <w:rFonts w:ascii="Times New Roman" w:hAnsi="Times New Roman" w:cs="Times New Roman"/>
        </w:rPr>
        <w:t>its</w:t>
      </w:r>
      <w:r w:rsidRPr="00F942EB">
        <w:rPr>
          <w:rFonts w:ascii="Times New Roman" w:hAnsi="Times New Roman" w:cs="Times New Roman"/>
        </w:rPr>
        <w:t xml:space="preserve"> current form for the short period of time before </w:t>
      </w:r>
      <w:r w:rsidR="002C0689">
        <w:rPr>
          <w:rFonts w:ascii="Times New Roman" w:hAnsi="Times New Roman" w:cs="Times New Roman"/>
        </w:rPr>
        <w:t>it is</w:t>
      </w:r>
      <w:r w:rsidR="00B2460C">
        <w:rPr>
          <w:rFonts w:ascii="Times New Roman" w:hAnsi="Times New Roman" w:cs="Times New Roman"/>
        </w:rPr>
        <w:t xml:space="preserve"> </w:t>
      </w:r>
      <w:r w:rsidRPr="00F942EB">
        <w:rPr>
          <w:rFonts w:ascii="Times New Roman" w:hAnsi="Times New Roman" w:cs="Times New Roman"/>
        </w:rPr>
        <w:t xml:space="preserve">repealed and </w:t>
      </w:r>
      <w:r w:rsidR="00B2460C">
        <w:rPr>
          <w:rFonts w:ascii="Times New Roman" w:hAnsi="Times New Roman" w:cs="Times New Roman"/>
        </w:rPr>
        <w:t>a replacement instrument is</w:t>
      </w:r>
      <w:r w:rsidRPr="00F942EB">
        <w:rPr>
          <w:rFonts w:ascii="Times New Roman" w:hAnsi="Times New Roman" w:cs="Times New Roman"/>
        </w:rPr>
        <w:t xml:space="preserve"> made. As such, given that deferral of the sunsetting date of the </w:t>
      </w:r>
      <w:r w:rsidR="00B2460C">
        <w:rPr>
          <w:rFonts w:ascii="Times New Roman" w:hAnsi="Times New Roman" w:cs="Times New Roman"/>
        </w:rPr>
        <w:t>Airports Activities Regulations</w:t>
      </w:r>
      <w:r w:rsidRPr="00F942EB">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 Act.</w:t>
      </w:r>
    </w:p>
    <w:p w14:paraId="35B09E33" w14:textId="77777777" w:rsidR="00C352F1" w:rsidRPr="00F942EB" w:rsidRDefault="00C352F1" w:rsidP="00C352F1">
      <w:pPr>
        <w:spacing w:line="360" w:lineRule="auto"/>
        <w:contextualSpacing/>
        <w:rPr>
          <w:rFonts w:ascii="Times New Roman" w:hAnsi="Times New Roman" w:cs="Times New Roman"/>
          <w:b/>
        </w:rPr>
      </w:pPr>
    </w:p>
    <w:p w14:paraId="53B1ECC2" w14:textId="77777777" w:rsidR="00C352F1" w:rsidRPr="00F942EB" w:rsidRDefault="00C352F1" w:rsidP="00C352F1">
      <w:pPr>
        <w:spacing w:line="360" w:lineRule="auto"/>
        <w:contextualSpacing/>
        <w:rPr>
          <w:rFonts w:ascii="Times New Roman" w:hAnsi="Times New Roman" w:cs="Times New Roman"/>
          <w:b/>
          <w:lang w:val="en-AU"/>
        </w:rPr>
      </w:pPr>
      <w:r w:rsidRPr="00F942EB">
        <w:rPr>
          <w:rFonts w:ascii="Times New Roman" w:hAnsi="Times New Roman" w:cs="Times New Roman"/>
          <w:b/>
        </w:rPr>
        <w:t>Statutory preconditions relevant to the Certificate</w:t>
      </w:r>
    </w:p>
    <w:p w14:paraId="6BD4AD55" w14:textId="77777777"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590A946E" w14:textId="77777777" w:rsidR="00C352F1" w:rsidRPr="00F942EB" w:rsidRDefault="00C352F1" w:rsidP="00C352F1">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05ED383A" w14:textId="77777777" w:rsidR="00C352F1" w:rsidRPr="00F942EB" w:rsidRDefault="00C352F1" w:rsidP="00C352F1">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7892AAA3" w14:textId="77777777" w:rsidR="00C352F1" w:rsidRPr="00F942EB" w:rsidRDefault="00C352F1" w:rsidP="00C352F1">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instrument would (apart from the operation of the sunsetting provisions) be likely to cease to be in force within 24 months after its sunsetting day</w:t>
      </w:r>
    </w:p>
    <w:p w14:paraId="2DA91771" w14:textId="77777777" w:rsidR="00C352F1" w:rsidRPr="00F942EB" w:rsidRDefault="00C352F1" w:rsidP="00C352F1">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lastRenderedPageBreak/>
        <w:t>the proposed replacement instrument will not be able to be completed before the sunsetting day for reasons that the rule-maker could not have foreseen and avoided</w:t>
      </w:r>
    </w:p>
    <w:p w14:paraId="4AF51700" w14:textId="77777777" w:rsidR="00C352F1" w:rsidRPr="00F942EB" w:rsidRDefault="00C352F1" w:rsidP="00C352F1">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 xml:space="preserve">the dissolution </w:t>
      </w:r>
      <w:r>
        <w:rPr>
          <w:rFonts w:ascii="Times New Roman" w:hAnsi="Times New Roman" w:cs="Times New Roman"/>
        </w:rPr>
        <w:t>or</w:t>
      </w:r>
      <w:r w:rsidRPr="00F942EB">
        <w:rPr>
          <w:rFonts w:ascii="Times New Roman" w:hAnsi="Times New Roman" w:cs="Times New Roman"/>
        </w:rPr>
        <w:t xml:space="preserve"> expiration of the House of Representatives or the prorogation of the Parliament renders it inappropriate to make a replacement instrument before a new government is formed, or</w:t>
      </w:r>
    </w:p>
    <w:p w14:paraId="378049BF" w14:textId="77777777" w:rsidR="00C352F1" w:rsidRPr="00F942EB" w:rsidRDefault="00C352F1" w:rsidP="00C352F1">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that instrument, and</w:t>
      </w:r>
    </w:p>
    <w:p w14:paraId="4F99E9B2" w14:textId="77777777" w:rsidR="00C352F1" w:rsidRPr="00F942EB" w:rsidRDefault="00C352F1" w:rsidP="00C352F1">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6" w:name="_Hlk142562750"/>
    </w:p>
    <w:p w14:paraId="5EA72C2D" w14:textId="77777777" w:rsidR="00C352F1" w:rsidRDefault="00C352F1" w:rsidP="00C352F1">
      <w:pPr>
        <w:spacing w:line="360" w:lineRule="auto"/>
        <w:contextualSpacing/>
        <w:rPr>
          <w:rFonts w:ascii="Times New Roman" w:hAnsi="Times New Roman" w:cs="Times New Roman"/>
        </w:rPr>
      </w:pPr>
    </w:p>
    <w:p w14:paraId="4E56A45F" w14:textId="0AB5C5EE"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The rule-maker for the </w:t>
      </w:r>
      <w:r w:rsidR="00B2460C">
        <w:rPr>
          <w:rFonts w:ascii="Times New Roman" w:hAnsi="Times New Roman" w:cs="Times New Roman"/>
        </w:rPr>
        <w:t>Airports Activities Regulations</w:t>
      </w:r>
      <w:r w:rsidRPr="00F942EB">
        <w:rPr>
          <w:rFonts w:ascii="Times New Roman" w:hAnsi="Times New Roman" w:cs="Times New Roman"/>
        </w:rPr>
        <w:t xml:space="preserve">, the </w:t>
      </w:r>
      <w:r w:rsidR="00B2460C">
        <w:rPr>
          <w:rFonts w:ascii="Times New Roman" w:hAnsi="Times New Roman" w:cs="Times New Roman"/>
        </w:rPr>
        <w:t>Minister for Infrastructure, Transport, Regional Development and Local Government, the Hon Catherine King MP,</w:t>
      </w:r>
      <w:r w:rsidRPr="00F942EB">
        <w:rPr>
          <w:rFonts w:ascii="Times New Roman" w:hAnsi="Times New Roman" w:cs="Times New Roman"/>
        </w:rPr>
        <w:t xml:space="preserve"> provided a written application to the Attorney</w:t>
      </w:r>
      <w:r w:rsidRPr="00F942EB">
        <w:rPr>
          <w:rFonts w:ascii="Times New Roman" w:hAnsi="Times New Roman" w:cs="Times New Roman"/>
        </w:rPr>
        <w:noBreakHyphen/>
        <w:t xml:space="preserve">General seeking a certificate of deferral of sunsetting for the </w:t>
      </w:r>
      <w:r w:rsidR="002C0689">
        <w:rPr>
          <w:rFonts w:ascii="Times New Roman" w:hAnsi="Times New Roman" w:cs="Times New Roman"/>
        </w:rPr>
        <w:t>Instrument</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On the basis of the information contained in the statement of reasons below, the Attorney</w:t>
      </w:r>
      <w:r w:rsidRPr="00F942EB">
        <w:rPr>
          <w:rFonts w:ascii="Times New Roman" w:hAnsi="Times New Roman" w:cs="Times New Roman"/>
        </w:rPr>
        <w:noBreakHyphen/>
        <w:t xml:space="preserve">General is satisfied that the </w:t>
      </w:r>
      <w:r w:rsidR="002C0689" w:rsidRPr="002C0689">
        <w:rPr>
          <w:rFonts w:ascii="Times New Roman" w:hAnsi="Times New Roman" w:cs="Times New Roman"/>
          <w:lang w:val="en-AU"/>
        </w:rPr>
        <w:t xml:space="preserve">instrument proposed to be made in substitution for the </w:t>
      </w:r>
      <w:r w:rsidR="00A4585F">
        <w:rPr>
          <w:rFonts w:ascii="Times New Roman" w:hAnsi="Times New Roman" w:cs="Times New Roman"/>
          <w:lang w:val="en-AU"/>
        </w:rPr>
        <w:t>Airports Activities Regulations</w:t>
      </w:r>
      <w:r w:rsidR="002C0689" w:rsidRPr="002C0689">
        <w:rPr>
          <w:rFonts w:ascii="Times New Roman" w:hAnsi="Times New Roman" w:cs="Times New Roman"/>
          <w:lang w:val="en-AU"/>
        </w:rPr>
        <w:t xml:space="preserve"> will not be able to be completed before the sunsetting day for reasons that could not have </w:t>
      </w:r>
      <w:r w:rsidR="00D34F0E">
        <w:rPr>
          <w:rFonts w:ascii="Times New Roman" w:hAnsi="Times New Roman" w:cs="Times New Roman"/>
          <w:lang w:val="en-AU"/>
        </w:rPr>
        <w:t xml:space="preserve">been </w:t>
      </w:r>
      <w:r w:rsidR="002C0689" w:rsidRPr="002C0689">
        <w:rPr>
          <w:rFonts w:ascii="Times New Roman" w:hAnsi="Times New Roman" w:cs="Times New Roman"/>
          <w:lang w:val="en-AU"/>
        </w:rPr>
        <w:t>foreseen and avoided</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As such, the criterion in subparagraph 51(1)(b)(i</w:t>
      </w:r>
      <w:r w:rsidR="002C0689">
        <w:rPr>
          <w:rFonts w:ascii="Times New Roman" w:hAnsi="Times New Roman" w:cs="Times New Roman"/>
        </w:rPr>
        <w:t>i</w:t>
      </w:r>
      <w:r w:rsidRPr="00F942EB">
        <w:rPr>
          <w:rFonts w:ascii="Times New Roman" w:hAnsi="Times New Roman" w:cs="Times New Roman"/>
        </w:rPr>
        <w:t>) of the Legislation Act is met.</w:t>
      </w:r>
    </w:p>
    <w:bookmarkEnd w:id="6"/>
    <w:p w14:paraId="4E6FAEF2" w14:textId="77777777" w:rsidR="00C352F1" w:rsidRPr="00F942EB" w:rsidRDefault="00C352F1" w:rsidP="00C352F1">
      <w:pPr>
        <w:spacing w:line="360" w:lineRule="auto"/>
        <w:contextualSpacing/>
        <w:rPr>
          <w:rFonts w:ascii="Times New Roman" w:hAnsi="Times New Roman" w:cs="Times New Roman"/>
          <w:b/>
        </w:rPr>
      </w:pPr>
    </w:p>
    <w:p w14:paraId="2D974C69" w14:textId="77777777" w:rsidR="00C352F1" w:rsidRPr="00F942EB" w:rsidRDefault="00C352F1" w:rsidP="00C352F1">
      <w:pPr>
        <w:spacing w:line="360" w:lineRule="auto"/>
        <w:contextualSpacing/>
        <w:rPr>
          <w:rFonts w:ascii="Times New Roman" w:hAnsi="Times New Roman" w:cs="Times New Roman"/>
          <w:b/>
        </w:rPr>
      </w:pPr>
      <w:r w:rsidRPr="00F942EB">
        <w:rPr>
          <w:rFonts w:ascii="Times New Roman" w:hAnsi="Times New Roman" w:cs="Times New Roman"/>
          <w:b/>
        </w:rPr>
        <w:t>Statement of Reasons for issuing of the Certificate</w:t>
      </w:r>
    </w:p>
    <w:p w14:paraId="205B3176" w14:textId="77777777"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For the purposes of subsection 51(5) of the Legislation Act this section sets out the statement of reasons for issuing the Certificate.</w:t>
      </w:r>
    </w:p>
    <w:p w14:paraId="6585431F" w14:textId="77777777" w:rsidR="00C352F1" w:rsidRPr="00F942EB" w:rsidRDefault="00C352F1" w:rsidP="00C352F1">
      <w:pPr>
        <w:spacing w:line="360" w:lineRule="auto"/>
        <w:contextualSpacing/>
        <w:rPr>
          <w:rFonts w:ascii="Times New Roman" w:hAnsi="Times New Roman" w:cs="Times New Roman"/>
          <w:b/>
        </w:rPr>
      </w:pPr>
    </w:p>
    <w:p w14:paraId="229FE41B" w14:textId="05ED1B54" w:rsidR="00C352F1" w:rsidRPr="00F942EB" w:rsidRDefault="00C352F1" w:rsidP="00C352F1">
      <w:pPr>
        <w:spacing w:line="360" w:lineRule="auto"/>
        <w:contextualSpacing/>
        <w:rPr>
          <w:rFonts w:ascii="Times New Roman" w:hAnsi="Times New Roman" w:cs="Times New Roman"/>
          <w:b/>
        </w:rPr>
      </w:pPr>
      <w:r w:rsidRPr="00F942EB">
        <w:rPr>
          <w:rFonts w:ascii="Times New Roman" w:hAnsi="Times New Roman" w:cs="Times New Roman"/>
        </w:rPr>
        <w:t xml:space="preserve">The Certificate defers the sunsetting date of the </w:t>
      </w:r>
      <w:r w:rsidR="00B2460C">
        <w:rPr>
          <w:rFonts w:ascii="Times New Roman" w:hAnsi="Times New Roman" w:cs="Times New Roman"/>
        </w:rPr>
        <w:t>Airports Activities Regulations</w:t>
      </w:r>
      <w:r w:rsidRPr="00F942EB">
        <w:rPr>
          <w:rFonts w:ascii="Times New Roman" w:hAnsi="Times New Roman" w:cs="Times New Roman"/>
        </w:rPr>
        <w:t xml:space="preserve"> by 24 months to 1 </w:t>
      </w:r>
      <w:r w:rsidR="00B2460C">
        <w:rPr>
          <w:rFonts w:ascii="Times New Roman" w:hAnsi="Times New Roman" w:cs="Times New Roman"/>
        </w:rPr>
        <w:t>April</w:t>
      </w:r>
      <w:r w:rsidRPr="00F942EB">
        <w:rPr>
          <w:rFonts w:ascii="Times New Roman" w:hAnsi="Times New Roman" w:cs="Times New Roman"/>
        </w:rPr>
        <w:t xml:space="preserve"> </w:t>
      </w:r>
      <w:r w:rsidR="002C0689">
        <w:rPr>
          <w:rFonts w:ascii="Times New Roman" w:hAnsi="Times New Roman" w:cs="Times New Roman"/>
        </w:rPr>
        <w:t>2026</w:t>
      </w:r>
      <w:r w:rsidRPr="00F942EB">
        <w:rPr>
          <w:rFonts w:ascii="Times New Roman" w:hAnsi="Times New Roman" w:cs="Times New Roman"/>
        </w:rPr>
        <w:t xml:space="preserve"> to enable the </w:t>
      </w:r>
      <w:r w:rsidR="00B2460C">
        <w:rPr>
          <w:rFonts w:ascii="Times New Roman" w:hAnsi="Times New Roman" w:cs="Times New Roman"/>
        </w:rPr>
        <w:t>Department of Infrastructure, Transport, Regional Development and the Arts</w:t>
      </w:r>
      <w:r w:rsidRPr="00F942EB">
        <w:rPr>
          <w:rFonts w:ascii="Times New Roman" w:hAnsi="Times New Roman" w:cs="Times New Roman"/>
        </w:rPr>
        <w:t xml:space="preserve"> </w:t>
      </w:r>
      <w:r w:rsidR="00462000">
        <w:rPr>
          <w:rFonts w:ascii="Times New Roman" w:hAnsi="Times New Roman" w:cs="Times New Roman"/>
        </w:rPr>
        <w:t xml:space="preserve">(DITRDCA) </w:t>
      </w:r>
      <w:r w:rsidRPr="00F942EB">
        <w:rPr>
          <w:rFonts w:ascii="Times New Roman" w:hAnsi="Times New Roman" w:cs="Times New Roman"/>
        </w:rPr>
        <w:t xml:space="preserve">to </w:t>
      </w:r>
      <w:r w:rsidR="008D4F61">
        <w:rPr>
          <w:rFonts w:ascii="Times New Roman" w:hAnsi="Times New Roman" w:cs="Times New Roman"/>
        </w:rPr>
        <w:t>implement</w:t>
      </w:r>
      <w:r w:rsidR="00A4585F">
        <w:rPr>
          <w:rFonts w:ascii="Times New Roman" w:hAnsi="Times New Roman" w:cs="Times New Roman"/>
        </w:rPr>
        <w:t xml:space="preserve"> necessary changes to the </w:t>
      </w:r>
      <w:r w:rsidR="002F33EF">
        <w:rPr>
          <w:rFonts w:ascii="Times New Roman" w:hAnsi="Times New Roman" w:cs="Times New Roman"/>
        </w:rPr>
        <w:t xml:space="preserve">legislative </w:t>
      </w:r>
      <w:r w:rsidR="00A4585F">
        <w:rPr>
          <w:rFonts w:ascii="Times New Roman" w:hAnsi="Times New Roman" w:cs="Times New Roman"/>
        </w:rPr>
        <w:t>framework that regulates leased federal airports, including the Airports Activities Regulations, in order to improve regulatory settings</w:t>
      </w:r>
      <w:r w:rsidRPr="00F942EB">
        <w:rPr>
          <w:rFonts w:ascii="Times New Roman" w:hAnsi="Times New Roman" w:cs="Times New Roman"/>
        </w:rPr>
        <w:t>.</w:t>
      </w:r>
      <w:bookmarkStart w:id="7" w:name="_Hlk142057304"/>
      <w:bookmarkStart w:id="8" w:name="_Hlk142057351"/>
    </w:p>
    <w:p w14:paraId="68B0BEB0" w14:textId="11C05962" w:rsidR="00462000" w:rsidRDefault="00462000" w:rsidP="00A4585F">
      <w:pPr>
        <w:spacing w:after="0" w:line="360" w:lineRule="auto"/>
        <w:contextualSpacing/>
        <w:rPr>
          <w:rFonts w:ascii="Times New Roman" w:hAnsi="Times New Roman" w:cs="Times New Roman"/>
        </w:rPr>
      </w:pPr>
    </w:p>
    <w:p w14:paraId="291E1393" w14:textId="37FCE3CD" w:rsidR="00462000" w:rsidRPr="006B630D" w:rsidRDefault="00462000" w:rsidP="00462000">
      <w:pPr>
        <w:spacing w:after="0" w:line="360" w:lineRule="auto"/>
        <w:contextualSpacing/>
        <w:rPr>
          <w:rFonts w:ascii="Times New Roman" w:hAnsi="Times New Roman" w:cs="Times New Roman"/>
        </w:rPr>
      </w:pPr>
      <w:r w:rsidRPr="00462000">
        <w:rPr>
          <w:rFonts w:ascii="Times New Roman" w:hAnsi="Times New Roman" w:cs="Times New Roman"/>
        </w:rPr>
        <w:t xml:space="preserve">The </w:t>
      </w:r>
      <w:r w:rsidR="00A4585F">
        <w:rPr>
          <w:rFonts w:ascii="Times New Roman" w:hAnsi="Times New Roman" w:cs="Times New Roman"/>
        </w:rPr>
        <w:t>Airports Activities Regulations</w:t>
      </w:r>
      <w:r w:rsidRPr="00462000">
        <w:rPr>
          <w:rFonts w:ascii="Times New Roman" w:hAnsi="Times New Roman" w:cs="Times New Roman"/>
        </w:rPr>
        <w:t xml:space="preserve"> sets out a regulatory framework to control certain activities on leased federal airports</w:t>
      </w:r>
      <w:r>
        <w:rPr>
          <w:rFonts w:ascii="Times New Roman" w:hAnsi="Times New Roman" w:cs="Times New Roman"/>
        </w:rPr>
        <w:t xml:space="preserve"> that are usually regulated by a state, territory or local government</w:t>
      </w:r>
      <w:r w:rsidRPr="00462000">
        <w:rPr>
          <w:rFonts w:ascii="Times New Roman" w:hAnsi="Times New Roman" w:cs="Times New Roman"/>
        </w:rPr>
        <w:t xml:space="preserve">, including the control of liquor, gambling, commercial trading, smoking and vehicle movement and parking. The </w:t>
      </w:r>
      <w:r w:rsidR="00A4585F">
        <w:rPr>
          <w:rFonts w:ascii="Times New Roman" w:hAnsi="Times New Roman" w:cs="Times New Roman"/>
        </w:rPr>
        <w:t>Airports Activities Regulations</w:t>
      </w:r>
      <w:r w:rsidRPr="00462000">
        <w:rPr>
          <w:rFonts w:ascii="Times New Roman" w:hAnsi="Times New Roman" w:cs="Times New Roman"/>
        </w:rPr>
        <w:t xml:space="preserve"> operate in conjunction with state and territory legislation</w:t>
      </w:r>
      <w:r>
        <w:rPr>
          <w:rFonts w:ascii="Times New Roman" w:hAnsi="Times New Roman" w:cs="Times New Roman"/>
        </w:rPr>
        <w:t>,</w:t>
      </w:r>
      <w:r w:rsidRPr="00462000">
        <w:rPr>
          <w:rFonts w:ascii="Times New Roman" w:hAnsi="Times New Roman" w:cs="Times New Roman"/>
        </w:rPr>
        <w:t xml:space="preserve"> </w:t>
      </w:r>
      <w:r w:rsidR="002F33EF">
        <w:rPr>
          <w:rFonts w:ascii="Times New Roman" w:hAnsi="Times New Roman" w:cs="Times New Roman"/>
        </w:rPr>
        <w:t xml:space="preserve">to ensure that </w:t>
      </w:r>
      <w:r w:rsidRPr="00462000">
        <w:rPr>
          <w:rFonts w:ascii="Times New Roman" w:hAnsi="Times New Roman" w:cs="Times New Roman"/>
        </w:rPr>
        <w:t xml:space="preserve">regulation </w:t>
      </w:r>
      <w:r w:rsidR="002F33EF">
        <w:rPr>
          <w:rFonts w:ascii="Times New Roman" w:hAnsi="Times New Roman" w:cs="Times New Roman"/>
        </w:rPr>
        <w:t>of</w:t>
      </w:r>
      <w:r w:rsidR="002F33EF" w:rsidRPr="00462000">
        <w:rPr>
          <w:rFonts w:ascii="Times New Roman" w:hAnsi="Times New Roman" w:cs="Times New Roman"/>
        </w:rPr>
        <w:t xml:space="preserve"> </w:t>
      </w:r>
      <w:r w:rsidRPr="00462000">
        <w:rPr>
          <w:rFonts w:ascii="Times New Roman" w:hAnsi="Times New Roman" w:cs="Times New Roman"/>
        </w:rPr>
        <w:t xml:space="preserve">leased federal airports is consistent with </w:t>
      </w:r>
      <w:r w:rsidR="00010E46">
        <w:rPr>
          <w:rFonts w:ascii="Times New Roman" w:hAnsi="Times New Roman" w:cs="Times New Roman"/>
        </w:rPr>
        <w:t xml:space="preserve">state </w:t>
      </w:r>
      <w:r w:rsidRPr="00462000">
        <w:rPr>
          <w:rFonts w:ascii="Times New Roman" w:hAnsi="Times New Roman" w:cs="Times New Roman"/>
        </w:rPr>
        <w:t>off</w:t>
      </w:r>
      <w:r w:rsidR="001060BD">
        <w:rPr>
          <w:rFonts w:ascii="Times New Roman" w:hAnsi="Times New Roman" w:cs="Times New Roman"/>
        </w:rPr>
        <w:t>-</w:t>
      </w:r>
      <w:r w:rsidRPr="00462000">
        <w:rPr>
          <w:rFonts w:ascii="Times New Roman" w:hAnsi="Times New Roman" w:cs="Times New Roman"/>
        </w:rPr>
        <w:t xml:space="preserve">airport </w:t>
      </w:r>
      <w:r w:rsidR="0047567A">
        <w:rPr>
          <w:rFonts w:ascii="Times New Roman" w:hAnsi="Times New Roman" w:cs="Times New Roman"/>
        </w:rPr>
        <w:t>law and other Commonwealth regimes</w:t>
      </w:r>
      <w:r w:rsidRPr="00462000">
        <w:rPr>
          <w:rFonts w:ascii="Times New Roman" w:hAnsi="Times New Roman" w:cs="Times New Roman"/>
        </w:rPr>
        <w:t>.</w:t>
      </w:r>
      <w:r w:rsidR="006B630D">
        <w:rPr>
          <w:rFonts w:ascii="Times New Roman" w:hAnsi="Times New Roman" w:cs="Times New Roman"/>
        </w:rPr>
        <w:t xml:space="preserve"> The </w:t>
      </w:r>
      <w:r w:rsidR="00A4585F">
        <w:rPr>
          <w:rFonts w:ascii="Times New Roman" w:hAnsi="Times New Roman" w:cs="Times New Roman"/>
        </w:rPr>
        <w:t>Airports Activities Regulations</w:t>
      </w:r>
      <w:r w:rsidR="006B630D">
        <w:rPr>
          <w:rFonts w:ascii="Times New Roman" w:hAnsi="Times New Roman" w:cs="Times New Roman"/>
        </w:rPr>
        <w:t xml:space="preserve"> previously had its sunsetting day aligned to 1 April 2024 by the </w:t>
      </w:r>
      <w:r w:rsidR="006B630D" w:rsidRPr="006B630D">
        <w:rPr>
          <w:rFonts w:ascii="Times New Roman" w:hAnsi="Times New Roman" w:cs="Times New Roman"/>
          <w:i/>
        </w:rPr>
        <w:t>Legislation (Airport Instruments) Sunset-altering Declaration 2018</w:t>
      </w:r>
      <w:r w:rsidR="006B630D">
        <w:rPr>
          <w:rFonts w:ascii="Times New Roman" w:hAnsi="Times New Roman" w:cs="Times New Roman"/>
        </w:rPr>
        <w:t xml:space="preserve"> to facilitate a single thematic review of instruments critical to the administration of federally leased airports.</w:t>
      </w:r>
    </w:p>
    <w:p w14:paraId="11A3BC24" w14:textId="77777777" w:rsidR="006B630D" w:rsidRPr="00462000" w:rsidRDefault="006B630D" w:rsidP="00462000">
      <w:pPr>
        <w:spacing w:after="0" w:line="360" w:lineRule="auto"/>
        <w:contextualSpacing/>
        <w:rPr>
          <w:rFonts w:ascii="Times New Roman" w:hAnsi="Times New Roman" w:cs="Times New Roman"/>
        </w:rPr>
      </w:pPr>
    </w:p>
    <w:p w14:paraId="3FD81D34" w14:textId="75F5084B" w:rsidR="003C39B8" w:rsidRDefault="00D44454" w:rsidP="00462000">
      <w:pPr>
        <w:spacing w:after="0" w:line="360" w:lineRule="auto"/>
        <w:contextualSpacing/>
        <w:rPr>
          <w:rFonts w:ascii="Times New Roman" w:hAnsi="Times New Roman" w:cs="Times New Roman"/>
        </w:rPr>
      </w:pPr>
      <w:r>
        <w:rPr>
          <w:rFonts w:ascii="Times New Roman" w:hAnsi="Times New Roman" w:cs="Times New Roman"/>
        </w:rPr>
        <w:t>DITRDCA conducted a fitness-for-purpose review in the lead up to the Instrument’s 1 April 2024 sunsetting date. As</w:t>
      </w:r>
      <w:r w:rsidR="00462000" w:rsidRPr="00462000">
        <w:rPr>
          <w:rFonts w:ascii="Times New Roman" w:hAnsi="Times New Roman" w:cs="Times New Roman"/>
        </w:rPr>
        <w:t xml:space="preserve"> part of the review, </w:t>
      </w:r>
      <w:r w:rsidR="00462000">
        <w:rPr>
          <w:rFonts w:ascii="Times New Roman" w:hAnsi="Times New Roman" w:cs="Times New Roman"/>
        </w:rPr>
        <w:t>DITRDCA</w:t>
      </w:r>
      <w:r w:rsidR="00462000" w:rsidRPr="00462000">
        <w:rPr>
          <w:rFonts w:ascii="Times New Roman" w:hAnsi="Times New Roman" w:cs="Times New Roman"/>
        </w:rPr>
        <w:t xml:space="preserve"> has identified a number of significant changes that are needed in the lead-up to opening </w:t>
      </w:r>
      <w:r w:rsidR="001060BD">
        <w:rPr>
          <w:rFonts w:ascii="Times New Roman" w:hAnsi="Times New Roman" w:cs="Times New Roman"/>
        </w:rPr>
        <w:t>the</w:t>
      </w:r>
      <w:r w:rsidR="00462000" w:rsidRPr="00462000">
        <w:rPr>
          <w:rFonts w:ascii="Times New Roman" w:hAnsi="Times New Roman" w:cs="Times New Roman"/>
        </w:rPr>
        <w:t xml:space="preserve"> Western Sydney International (Nancy-Bird Walton) Airport (WSI Airport) and associated business precincts.</w:t>
      </w:r>
      <w:r w:rsidR="003C39B8" w:rsidRPr="003C39B8">
        <w:rPr>
          <w:rFonts w:ascii="Times New Roman" w:hAnsi="Times New Roman" w:cs="Times New Roman"/>
        </w:rPr>
        <w:t xml:space="preserve"> </w:t>
      </w:r>
      <w:r w:rsidR="003C39B8">
        <w:rPr>
          <w:rFonts w:ascii="Times New Roman" w:hAnsi="Times New Roman" w:cs="Times New Roman"/>
        </w:rPr>
        <w:t xml:space="preserve">The review </w:t>
      </w:r>
      <w:r w:rsidR="002F33EF">
        <w:rPr>
          <w:rFonts w:ascii="Times New Roman" w:hAnsi="Times New Roman" w:cs="Times New Roman"/>
        </w:rPr>
        <w:t>identified</w:t>
      </w:r>
      <w:r w:rsidR="003C39B8">
        <w:rPr>
          <w:rFonts w:ascii="Times New Roman" w:hAnsi="Times New Roman" w:cs="Times New Roman"/>
        </w:rPr>
        <w:t xml:space="preserve"> required</w:t>
      </w:r>
      <w:r w:rsidR="002F33EF">
        <w:rPr>
          <w:rFonts w:ascii="Times New Roman" w:hAnsi="Times New Roman" w:cs="Times New Roman"/>
        </w:rPr>
        <w:t xml:space="preserve"> changes that</w:t>
      </w:r>
      <w:r w:rsidR="003C39B8">
        <w:rPr>
          <w:rFonts w:ascii="Times New Roman" w:hAnsi="Times New Roman" w:cs="Times New Roman"/>
        </w:rPr>
        <w:t xml:space="preserve"> are more substantial than anticipated and require significantly more work</w:t>
      </w:r>
      <w:r w:rsidR="00F23537">
        <w:rPr>
          <w:rFonts w:ascii="Times New Roman" w:hAnsi="Times New Roman" w:cs="Times New Roman"/>
        </w:rPr>
        <w:t xml:space="preserve"> to implement</w:t>
      </w:r>
      <w:r w:rsidR="003C39B8">
        <w:rPr>
          <w:rFonts w:ascii="Times New Roman" w:hAnsi="Times New Roman" w:cs="Times New Roman"/>
        </w:rPr>
        <w:t xml:space="preserve">. </w:t>
      </w:r>
      <w:r w:rsidR="002F33EF">
        <w:rPr>
          <w:rFonts w:ascii="Times New Roman" w:hAnsi="Times New Roman" w:cs="Times New Roman"/>
        </w:rPr>
        <w:t>T</w:t>
      </w:r>
      <w:r w:rsidR="003C39B8">
        <w:rPr>
          <w:rFonts w:ascii="Times New Roman" w:hAnsi="Times New Roman" w:cs="Times New Roman"/>
        </w:rPr>
        <w:t xml:space="preserve">hese </w:t>
      </w:r>
      <w:r w:rsidR="003C39B8" w:rsidRPr="00462000">
        <w:rPr>
          <w:rFonts w:ascii="Times New Roman" w:hAnsi="Times New Roman" w:cs="Times New Roman"/>
        </w:rPr>
        <w:t xml:space="preserve">changes </w:t>
      </w:r>
      <w:r w:rsidR="003C39B8">
        <w:rPr>
          <w:rFonts w:ascii="Times New Roman" w:hAnsi="Times New Roman" w:cs="Times New Roman"/>
        </w:rPr>
        <w:t xml:space="preserve">are necessary </w:t>
      </w:r>
      <w:r w:rsidR="003C39B8" w:rsidRPr="00462000">
        <w:rPr>
          <w:rFonts w:ascii="Times New Roman" w:hAnsi="Times New Roman" w:cs="Times New Roman"/>
        </w:rPr>
        <w:t xml:space="preserve">for </w:t>
      </w:r>
      <w:r w:rsidR="003C39B8">
        <w:rPr>
          <w:rFonts w:ascii="Times New Roman" w:hAnsi="Times New Roman" w:cs="Times New Roman"/>
        </w:rPr>
        <w:t xml:space="preserve">the regulation of </w:t>
      </w:r>
      <w:r w:rsidR="003C39B8" w:rsidRPr="00462000">
        <w:rPr>
          <w:rFonts w:ascii="Times New Roman" w:hAnsi="Times New Roman" w:cs="Times New Roman"/>
        </w:rPr>
        <w:t xml:space="preserve">WSI Airport </w:t>
      </w:r>
      <w:r w:rsidR="003C39B8">
        <w:rPr>
          <w:rFonts w:ascii="Times New Roman" w:hAnsi="Times New Roman" w:cs="Times New Roman"/>
        </w:rPr>
        <w:t xml:space="preserve">and </w:t>
      </w:r>
      <w:r w:rsidR="003C39B8" w:rsidRPr="00462000">
        <w:rPr>
          <w:rFonts w:ascii="Times New Roman" w:hAnsi="Times New Roman" w:cs="Times New Roman"/>
        </w:rPr>
        <w:t xml:space="preserve">provide an opportunity to improve the regulatory settings across all leased federal airports in </w:t>
      </w:r>
      <w:r w:rsidR="003C39B8">
        <w:rPr>
          <w:rFonts w:ascii="Times New Roman" w:hAnsi="Times New Roman" w:cs="Times New Roman"/>
        </w:rPr>
        <w:t>New South Wales</w:t>
      </w:r>
      <w:r w:rsidR="003C39B8" w:rsidRPr="00462000">
        <w:rPr>
          <w:rFonts w:ascii="Times New Roman" w:hAnsi="Times New Roman" w:cs="Times New Roman"/>
        </w:rPr>
        <w:t>.</w:t>
      </w:r>
      <w:r w:rsidR="002A2833">
        <w:rPr>
          <w:rFonts w:ascii="Times New Roman" w:hAnsi="Times New Roman" w:cs="Times New Roman"/>
        </w:rPr>
        <w:t xml:space="preserve"> The need to make these substantial changes </w:t>
      </w:r>
      <w:r w:rsidR="002F33EF">
        <w:rPr>
          <w:rFonts w:ascii="Times New Roman" w:hAnsi="Times New Roman" w:cs="Times New Roman"/>
        </w:rPr>
        <w:t>means</w:t>
      </w:r>
      <w:r w:rsidR="002A2833">
        <w:rPr>
          <w:rFonts w:ascii="Times New Roman" w:hAnsi="Times New Roman" w:cs="Times New Roman"/>
        </w:rPr>
        <w:t xml:space="preserve"> that the Airports Activities Regulation will not be remade before the 1</w:t>
      </w:r>
      <w:r w:rsidR="002F33EF">
        <w:rPr>
          <w:rFonts w:ascii="Times New Roman" w:hAnsi="Times New Roman" w:cs="Times New Roman"/>
        </w:rPr>
        <w:t> </w:t>
      </w:r>
      <w:r w:rsidR="002A2833">
        <w:rPr>
          <w:rFonts w:ascii="Times New Roman" w:hAnsi="Times New Roman" w:cs="Times New Roman"/>
        </w:rPr>
        <w:t>April 2024 sunsetting date.</w:t>
      </w:r>
    </w:p>
    <w:p w14:paraId="66DB1D98" w14:textId="77777777" w:rsidR="003C39B8" w:rsidRDefault="003C39B8" w:rsidP="00462000">
      <w:pPr>
        <w:spacing w:after="0" w:line="360" w:lineRule="auto"/>
        <w:contextualSpacing/>
        <w:rPr>
          <w:rFonts w:ascii="Times New Roman" w:hAnsi="Times New Roman" w:cs="Times New Roman"/>
        </w:rPr>
      </w:pPr>
    </w:p>
    <w:p w14:paraId="16DC90A4" w14:textId="48E7AA40" w:rsidR="001837FE" w:rsidRDefault="00462000" w:rsidP="003C39B8">
      <w:pPr>
        <w:spacing w:after="0" w:line="360" w:lineRule="auto"/>
        <w:contextualSpacing/>
        <w:rPr>
          <w:rFonts w:ascii="Times New Roman" w:hAnsi="Times New Roman" w:cs="Times New Roman"/>
        </w:rPr>
      </w:pPr>
      <w:r w:rsidRPr="00462000">
        <w:rPr>
          <w:rFonts w:ascii="Times New Roman" w:hAnsi="Times New Roman" w:cs="Times New Roman"/>
        </w:rPr>
        <w:t>In particular, provisions around liquor control, gambling and commercial trading need to be adjusted so that they can appropriately apply to WSI Airport</w:t>
      </w:r>
      <w:r w:rsidR="00000B5E">
        <w:rPr>
          <w:rFonts w:ascii="Times New Roman" w:hAnsi="Times New Roman" w:cs="Times New Roman"/>
        </w:rPr>
        <w:t>,</w:t>
      </w:r>
      <w:r w:rsidRPr="00462000">
        <w:rPr>
          <w:rFonts w:ascii="Times New Roman" w:hAnsi="Times New Roman" w:cs="Times New Roman"/>
        </w:rPr>
        <w:t xml:space="preserve"> which is being developed as the core of the Western Sydney Aerotropolis. </w:t>
      </w:r>
      <w:r w:rsidR="001837FE">
        <w:rPr>
          <w:rFonts w:ascii="Times New Roman" w:hAnsi="Times New Roman" w:cs="Times New Roman"/>
        </w:rPr>
        <w:t xml:space="preserve">The review also demonstrated some inconsistencies in </w:t>
      </w:r>
      <w:r w:rsidR="0047567A">
        <w:rPr>
          <w:rFonts w:ascii="Times New Roman" w:hAnsi="Times New Roman" w:cs="Times New Roman"/>
        </w:rPr>
        <w:t xml:space="preserve">how state and territory law is applied and modified, which </w:t>
      </w:r>
      <w:r w:rsidR="003C39B8">
        <w:rPr>
          <w:rFonts w:ascii="Times New Roman" w:hAnsi="Times New Roman" w:cs="Times New Roman"/>
        </w:rPr>
        <w:t>were not foreseen.</w:t>
      </w:r>
      <w:r w:rsidR="0047567A">
        <w:rPr>
          <w:rFonts w:ascii="Times New Roman" w:hAnsi="Times New Roman" w:cs="Times New Roman"/>
        </w:rPr>
        <w:t xml:space="preserve"> This was largely due to the nature of applied state law modifications requiring expert advice from state regulators to appropriately review.</w:t>
      </w:r>
      <w:r w:rsidR="003C39B8">
        <w:rPr>
          <w:rFonts w:ascii="Times New Roman" w:hAnsi="Times New Roman" w:cs="Times New Roman"/>
        </w:rPr>
        <w:t xml:space="preserve"> It is therefore unavoidable that reforms need to be undertaken to provide for continuity and greater uniformity across the framework. Further, consultation undertaken as part of the review revealed that businesses that will operate in WSI Airport will be opening prior to the Airport’s opening in 2026. Therefore, regulations governing the operations of </w:t>
      </w:r>
      <w:r w:rsidR="002A2833">
        <w:rPr>
          <w:rFonts w:ascii="Times New Roman" w:hAnsi="Times New Roman" w:cs="Times New Roman"/>
        </w:rPr>
        <w:t>these businesses must be updated with significant changes earlier than anticipated</w:t>
      </w:r>
      <w:r w:rsidR="0047567A" w:rsidRPr="0047567A">
        <w:rPr>
          <w:rFonts w:ascii="Times New Roman" w:hAnsi="Times New Roman" w:cs="Times New Roman"/>
        </w:rPr>
        <w:t xml:space="preserve"> </w:t>
      </w:r>
      <w:r w:rsidR="0047567A">
        <w:rPr>
          <w:rFonts w:ascii="Times New Roman" w:hAnsi="Times New Roman" w:cs="Times New Roman"/>
        </w:rPr>
        <w:t>as they were subject to ongoing commercial negotiations</w:t>
      </w:r>
      <w:r w:rsidR="002A2833">
        <w:rPr>
          <w:rFonts w:ascii="Times New Roman" w:hAnsi="Times New Roman" w:cs="Times New Roman"/>
        </w:rPr>
        <w:t xml:space="preserve">. </w:t>
      </w:r>
    </w:p>
    <w:p w14:paraId="61E9F536" w14:textId="77777777" w:rsidR="00C352F1" w:rsidRPr="00F942EB" w:rsidRDefault="00C352F1" w:rsidP="00C352F1">
      <w:pPr>
        <w:spacing w:line="360" w:lineRule="auto"/>
        <w:contextualSpacing/>
        <w:rPr>
          <w:rFonts w:ascii="Times New Roman" w:hAnsi="Times New Roman" w:cs="Times New Roman"/>
          <w:b/>
        </w:rPr>
      </w:pPr>
      <w:bookmarkStart w:id="9" w:name="_Hlk142057951"/>
      <w:bookmarkEnd w:id="7"/>
      <w:bookmarkEnd w:id="8"/>
    </w:p>
    <w:p w14:paraId="677115AC" w14:textId="5F56A006"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Accordingly, the </w:t>
      </w:r>
      <w:r w:rsidR="002C0689" w:rsidRPr="002C0689">
        <w:rPr>
          <w:rFonts w:ascii="Times New Roman" w:hAnsi="Times New Roman" w:cs="Times New Roman"/>
          <w:lang w:val="en-AU"/>
        </w:rPr>
        <w:t xml:space="preserve">instrument proposed to be made in substitution for the </w:t>
      </w:r>
      <w:r w:rsidR="002C0689">
        <w:rPr>
          <w:rFonts w:ascii="Times New Roman" w:hAnsi="Times New Roman" w:cs="Times New Roman"/>
        </w:rPr>
        <w:t>Airports Activities Regulations</w:t>
      </w:r>
      <w:r w:rsidR="002C0689" w:rsidRPr="002C0689">
        <w:rPr>
          <w:rFonts w:ascii="Times New Roman" w:hAnsi="Times New Roman" w:cs="Times New Roman"/>
          <w:lang w:val="en-AU"/>
        </w:rPr>
        <w:t xml:space="preserve"> will not be able to be completed before the sunsetting day for reasons that could not have foreseen </w:t>
      </w:r>
      <w:r w:rsidR="002C0689">
        <w:rPr>
          <w:rFonts w:ascii="Times New Roman" w:hAnsi="Times New Roman" w:cs="Times New Roman"/>
          <w:lang w:val="en-AU"/>
        </w:rPr>
        <w:t>and avoided.</w:t>
      </w:r>
      <w:bookmarkEnd w:id="9"/>
    </w:p>
    <w:p w14:paraId="78594764" w14:textId="77777777" w:rsidR="00C352F1" w:rsidRPr="00F942EB" w:rsidRDefault="00C352F1" w:rsidP="00C352F1">
      <w:pPr>
        <w:spacing w:line="360" w:lineRule="auto"/>
        <w:contextualSpacing/>
        <w:rPr>
          <w:rFonts w:ascii="Times New Roman" w:hAnsi="Times New Roman" w:cs="Times New Roman"/>
          <w:b/>
        </w:rPr>
      </w:pPr>
    </w:p>
    <w:p w14:paraId="1414B45A" w14:textId="77777777" w:rsidR="00C352F1" w:rsidRPr="00F942EB" w:rsidRDefault="00C352F1" w:rsidP="00C352F1">
      <w:pPr>
        <w:spacing w:line="360" w:lineRule="auto"/>
        <w:contextualSpacing/>
        <w:rPr>
          <w:rFonts w:ascii="Times New Roman" w:hAnsi="Times New Roman" w:cs="Times New Roman"/>
          <w:b/>
        </w:rPr>
      </w:pPr>
      <w:r w:rsidRPr="00F942EB">
        <w:rPr>
          <w:rFonts w:ascii="Times New Roman" w:hAnsi="Times New Roman" w:cs="Times New Roman"/>
          <w:b/>
        </w:rPr>
        <w:t>More information</w:t>
      </w:r>
    </w:p>
    <w:p w14:paraId="79579F42" w14:textId="77777777" w:rsidR="00C352F1" w:rsidRPr="00F942EB" w:rsidRDefault="00C352F1" w:rsidP="00C352F1">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31859A84" w14:textId="77777777" w:rsidR="00C352F1" w:rsidRPr="00F942EB" w:rsidRDefault="00C352F1" w:rsidP="00C352F1">
      <w:pPr>
        <w:spacing w:line="360" w:lineRule="auto"/>
        <w:contextualSpacing/>
        <w:rPr>
          <w:rFonts w:ascii="Times New Roman" w:hAnsi="Times New Roman" w:cs="Times New Roman"/>
          <w:b/>
        </w:rPr>
      </w:pPr>
    </w:p>
    <w:p w14:paraId="6D859763" w14:textId="013D75F8" w:rsidR="00C352F1" w:rsidRPr="00F942EB" w:rsidRDefault="00C352F1" w:rsidP="00C352F1">
      <w:pPr>
        <w:spacing w:line="360" w:lineRule="auto"/>
        <w:contextualSpacing/>
        <w:rPr>
          <w:rFonts w:ascii="Times New Roman" w:hAnsi="Times New Roman" w:cs="Times New Roman"/>
        </w:rPr>
      </w:pPr>
      <w:bookmarkStart w:id="10" w:name="_Hlk142057426"/>
      <w:r w:rsidRPr="00F942EB">
        <w:rPr>
          <w:rFonts w:ascii="Times New Roman" w:hAnsi="Times New Roman" w:cs="Times New Roman"/>
        </w:rPr>
        <w:t xml:space="preserve">The </w:t>
      </w:r>
      <w:r w:rsidR="00B2460C">
        <w:rPr>
          <w:rFonts w:ascii="Times New Roman" w:hAnsi="Times New Roman" w:cs="Times New Roman"/>
        </w:rPr>
        <w:t>Airports Activities Regulations</w:t>
      </w:r>
      <w:r w:rsidRPr="00F942EB">
        <w:rPr>
          <w:rFonts w:ascii="Times New Roman" w:hAnsi="Times New Roman" w:cs="Times New Roman"/>
        </w:rPr>
        <w:t xml:space="preserve"> which</w:t>
      </w:r>
      <w:r>
        <w:rPr>
          <w:rFonts w:ascii="Times New Roman" w:hAnsi="Times New Roman" w:cs="Times New Roman"/>
        </w:rPr>
        <w:t xml:space="preserve"> </w:t>
      </w:r>
      <w:r w:rsidR="00B2460C">
        <w:rPr>
          <w:rFonts w:ascii="Times New Roman" w:hAnsi="Times New Roman" w:cs="Times New Roman"/>
        </w:rPr>
        <w:t>are</w:t>
      </w:r>
      <w:r w:rsidRPr="00F942EB">
        <w:rPr>
          <w:rFonts w:ascii="Times New Roman" w:hAnsi="Times New Roman" w:cs="Times New Roman"/>
        </w:rPr>
        <w:t xml:space="preserve"> subject to the Certificate, and which will now sunset at a later day as specified in the Certificate, </w:t>
      </w:r>
      <w:r w:rsidR="00B2460C">
        <w:rPr>
          <w:rFonts w:ascii="Times New Roman" w:hAnsi="Times New Roman" w:cs="Times New Roman"/>
        </w:rPr>
        <w:t>are</w:t>
      </w:r>
      <w:r w:rsidRPr="00F942EB">
        <w:rPr>
          <w:rFonts w:ascii="Times New Roman" w:hAnsi="Times New Roman" w:cs="Times New Roman"/>
        </w:rPr>
        <w:t xml:space="preserve"> available on the Federal Register of Legislation.</w:t>
      </w:r>
    </w:p>
    <w:p w14:paraId="390D9E36" w14:textId="77777777" w:rsidR="00C352F1" w:rsidRPr="00F942EB" w:rsidRDefault="00C352F1" w:rsidP="00C352F1">
      <w:pPr>
        <w:spacing w:line="360" w:lineRule="auto"/>
        <w:contextualSpacing/>
        <w:rPr>
          <w:rFonts w:ascii="Times New Roman" w:hAnsi="Times New Roman" w:cs="Times New Roman"/>
          <w:b/>
        </w:rPr>
      </w:pPr>
    </w:p>
    <w:p w14:paraId="5A7B5129" w14:textId="1EFCCD19"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Further information may be requested from the Attorney</w:t>
      </w:r>
      <w:r w:rsidRPr="00F942EB">
        <w:rPr>
          <w:rFonts w:ascii="Times New Roman" w:hAnsi="Times New Roman" w:cs="Times New Roman"/>
        </w:rPr>
        <w:noBreakHyphen/>
        <w:t xml:space="preserve">General’s Department about the operation of the Certificate, and from the </w:t>
      </w:r>
      <w:r w:rsidR="00B2460C">
        <w:rPr>
          <w:rFonts w:ascii="Times New Roman" w:hAnsi="Times New Roman" w:cs="Times New Roman"/>
        </w:rPr>
        <w:t>Department of Infrastructure, Transport, Regional Development</w:t>
      </w:r>
      <w:r w:rsidR="00000B5E">
        <w:rPr>
          <w:rFonts w:ascii="Times New Roman" w:hAnsi="Times New Roman" w:cs="Times New Roman"/>
        </w:rPr>
        <w:t>, Communications</w:t>
      </w:r>
      <w:r w:rsidR="00B2460C">
        <w:rPr>
          <w:rFonts w:ascii="Times New Roman" w:hAnsi="Times New Roman" w:cs="Times New Roman"/>
        </w:rPr>
        <w:t xml:space="preserve"> and the Arts</w:t>
      </w:r>
      <w:r w:rsidRPr="00F942EB">
        <w:rPr>
          <w:rFonts w:ascii="Times New Roman" w:hAnsi="Times New Roman" w:cs="Times New Roman"/>
        </w:rPr>
        <w:t xml:space="preserve"> about the </w:t>
      </w:r>
      <w:r w:rsidR="00B2460C">
        <w:rPr>
          <w:rFonts w:ascii="Times New Roman" w:hAnsi="Times New Roman" w:cs="Times New Roman"/>
        </w:rPr>
        <w:t>Instrument</w:t>
      </w:r>
      <w:r w:rsidRPr="00F942EB">
        <w:rPr>
          <w:rFonts w:ascii="Times New Roman" w:hAnsi="Times New Roman" w:cs="Times New Roman"/>
        </w:rPr>
        <w:t xml:space="preserve"> to which the Certificate applies.</w:t>
      </w:r>
      <w:bookmarkEnd w:id="10"/>
    </w:p>
    <w:p w14:paraId="47E5800A" w14:textId="77777777" w:rsidR="00C352F1" w:rsidRPr="00F942EB" w:rsidRDefault="00C352F1" w:rsidP="00C352F1">
      <w:pPr>
        <w:spacing w:line="360" w:lineRule="auto"/>
        <w:contextualSpacing/>
        <w:rPr>
          <w:rFonts w:ascii="Times New Roman" w:hAnsi="Times New Roman" w:cs="Times New Roman"/>
          <w:b/>
        </w:rPr>
      </w:pPr>
    </w:p>
    <w:p w14:paraId="4A6DD9EC" w14:textId="77777777" w:rsidR="00C352F1" w:rsidRDefault="00C352F1" w:rsidP="00000B5E">
      <w:pPr>
        <w:keepNext/>
        <w:spacing w:line="360" w:lineRule="auto"/>
        <w:contextualSpacing/>
        <w:rPr>
          <w:rFonts w:ascii="Times New Roman" w:hAnsi="Times New Roman" w:cs="Times New Roman"/>
          <w:b/>
        </w:rPr>
      </w:pPr>
      <w:r w:rsidRPr="00F942EB">
        <w:rPr>
          <w:rFonts w:ascii="Times New Roman" w:hAnsi="Times New Roman" w:cs="Times New Roman"/>
          <w:b/>
        </w:rPr>
        <w:lastRenderedPageBreak/>
        <w:t>STATEMENT OF COMPATIBILITY WITH HUMAN RIGHTS</w:t>
      </w:r>
    </w:p>
    <w:p w14:paraId="734E07DA" w14:textId="77777777" w:rsidR="00C352F1" w:rsidRDefault="00C352F1" w:rsidP="00000B5E">
      <w:pPr>
        <w:keepNext/>
        <w:spacing w:line="360" w:lineRule="auto"/>
        <w:contextualSpacing/>
        <w:rPr>
          <w:rFonts w:ascii="Times New Roman" w:hAnsi="Times New Roman" w:cs="Times New Roman"/>
        </w:rPr>
      </w:pPr>
    </w:p>
    <w:p w14:paraId="13901D3A" w14:textId="17C0CDEA" w:rsidR="00C352F1" w:rsidRPr="003A7243" w:rsidRDefault="00C352F1" w:rsidP="00000B5E">
      <w:pPr>
        <w:keepNext/>
        <w:spacing w:line="360" w:lineRule="auto"/>
        <w:contextualSpacing/>
        <w:rPr>
          <w:rFonts w:ascii="Times New Roman" w:hAnsi="Times New Roman" w:cs="Times New Roman"/>
          <w:b/>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r w:rsidR="00B2460C" w:rsidRPr="00B2460C">
        <w:rPr>
          <w:rFonts w:ascii="Times New Roman" w:hAnsi="Times New Roman" w:cs="Times New Roman"/>
          <w:i/>
        </w:rPr>
        <w:t>Airports (Control of On-Airport Activities) Regulations</w:t>
      </w:r>
      <w:r w:rsidRPr="00F942EB">
        <w:rPr>
          <w:rFonts w:ascii="Times New Roman" w:hAnsi="Times New Roman" w:cs="Times New Roman"/>
          <w:i/>
        </w:rPr>
        <w:t xml:space="preserve"> Certificate 202</w:t>
      </w:r>
      <w:r w:rsidR="00B2460C">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compatible with human rights and freedoms recognised or declared in the international instruments listed in section 3 of the </w:t>
      </w:r>
      <w:r w:rsidRPr="00F942EB">
        <w:rPr>
          <w:rFonts w:ascii="Times New Roman" w:hAnsi="Times New Roman" w:cs="Times New Roman"/>
          <w:i/>
        </w:rPr>
        <w:t>Human Rights (Parliamentary Scrutiny) Act 2011</w:t>
      </w:r>
      <w:r w:rsidRPr="00F942EB">
        <w:rPr>
          <w:rFonts w:ascii="Times New Roman" w:hAnsi="Times New Roman" w:cs="Times New Roman"/>
        </w:rPr>
        <w:t xml:space="preserve"> (the Human Rights Act).</w:t>
      </w:r>
    </w:p>
    <w:p w14:paraId="1ABDE442" w14:textId="77777777" w:rsidR="00C352F1" w:rsidRPr="00F942EB" w:rsidRDefault="00C352F1" w:rsidP="00C352F1">
      <w:pPr>
        <w:spacing w:line="360" w:lineRule="auto"/>
        <w:contextualSpacing/>
        <w:rPr>
          <w:rFonts w:ascii="Times New Roman" w:hAnsi="Times New Roman" w:cs="Times New Roman"/>
          <w:b/>
          <w:lang w:val="en"/>
        </w:rPr>
      </w:pPr>
    </w:p>
    <w:p w14:paraId="01EA7592" w14:textId="77777777" w:rsidR="00C352F1" w:rsidRPr="00F942EB" w:rsidRDefault="00C352F1" w:rsidP="00C352F1">
      <w:pPr>
        <w:spacing w:line="360" w:lineRule="auto"/>
        <w:contextualSpacing/>
        <w:rPr>
          <w:rFonts w:ascii="Times New Roman" w:hAnsi="Times New Roman" w:cs="Times New Roman"/>
          <w:b/>
          <w:lang w:val="en"/>
        </w:rPr>
      </w:pPr>
      <w:r w:rsidRPr="00F942EB">
        <w:rPr>
          <w:rFonts w:ascii="Times New Roman" w:hAnsi="Times New Roman" w:cs="Times New Roman"/>
          <w:b/>
          <w:lang w:val="en"/>
        </w:rPr>
        <w:t>Overview of the Certificate</w:t>
      </w:r>
    </w:p>
    <w:p w14:paraId="1AAD215B" w14:textId="40015EBC"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lang w:val="en"/>
        </w:rPr>
        <w:t xml:space="preserve">The Certificate is made under </w:t>
      </w:r>
      <w:r w:rsidRPr="00F942EB">
        <w:rPr>
          <w:rFonts w:ascii="Times New Roman" w:hAnsi="Times New Roman" w:cs="Times New Roman"/>
        </w:rPr>
        <w:t xml:space="preserve">paragraph 51(1)(c) </w:t>
      </w:r>
      <w:r w:rsidRPr="00F942EB">
        <w:rPr>
          <w:rFonts w:ascii="Times New Roman" w:hAnsi="Times New Roman" w:cs="Times New Roman"/>
          <w:lang w:val="en"/>
        </w:rPr>
        <w:t xml:space="preserve">of the </w:t>
      </w:r>
      <w:r w:rsidRPr="00F942EB">
        <w:rPr>
          <w:rFonts w:ascii="Times New Roman" w:hAnsi="Times New Roman" w:cs="Times New Roman"/>
          <w:i/>
          <w:lang w:val="en"/>
        </w:rPr>
        <w:t>Legislation Act 2003</w:t>
      </w:r>
      <w:r w:rsidRPr="00F942EB">
        <w:rPr>
          <w:rFonts w:ascii="Times New Roman" w:hAnsi="Times New Roman" w:cs="Times New Roman"/>
          <w:lang w:val="en"/>
        </w:rPr>
        <w:t xml:space="preserve">. </w:t>
      </w:r>
      <w:r w:rsidRPr="00F942EB">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F942EB">
        <w:rPr>
          <w:rFonts w:ascii="Times New Roman" w:hAnsi="Times New Roman" w:cs="Times New Roman"/>
          <w:lang w:val="en"/>
        </w:rPr>
        <w:t xml:space="preserve">The </w:t>
      </w:r>
      <w:r w:rsidR="00B2460C">
        <w:rPr>
          <w:rFonts w:ascii="Times New Roman" w:hAnsi="Times New Roman" w:cs="Times New Roman"/>
        </w:rPr>
        <w:t>Instrument</w:t>
      </w:r>
      <w:r w:rsidRPr="00F942EB">
        <w:rPr>
          <w:rFonts w:ascii="Times New Roman" w:hAnsi="Times New Roman" w:cs="Times New Roman"/>
          <w:lang w:val="en"/>
        </w:rPr>
        <w:t xml:space="preserve"> specified in the Certificate </w:t>
      </w:r>
      <w:r w:rsidR="00B2460C">
        <w:rPr>
          <w:rFonts w:ascii="Times New Roman" w:hAnsi="Times New Roman" w:cs="Times New Roman"/>
          <w:lang w:val="en"/>
        </w:rPr>
        <w:t>is</w:t>
      </w:r>
      <w:r w:rsidRPr="00F942EB">
        <w:rPr>
          <w:rFonts w:ascii="Times New Roman" w:hAnsi="Times New Roman" w:cs="Times New Roman"/>
          <w:lang w:val="en"/>
        </w:rPr>
        <w:t xml:space="preserve"> </w:t>
      </w:r>
      <w:r w:rsidR="00A4585F">
        <w:rPr>
          <w:rFonts w:ascii="Times New Roman" w:hAnsi="Times New Roman" w:cs="Times New Roman"/>
          <w:lang w:val="en"/>
        </w:rPr>
        <w:t xml:space="preserve">the </w:t>
      </w:r>
      <w:r w:rsidR="00B2460C" w:rsidRPr="00B2460C">
        <w:rPr>
          <w:rFonts w:ascii="Times New Roman" w:hAnsi="Times New Roman" w:cs="Times New Roman"/>
          <w:lang w:val="en"/>
        </w:rPr>
        <w:t xml:space="preserve">Airports (Control of On-Airport Activities) Regulations </w:t>
      </w:r>
      <w:r w:rsidRPr="00F942EB">
        <w:rPr>
          <w:rFonts w:ascii="Times New Roman" w:hAnsi="Times New Roman" w:cs="Times New Roman"/>
        </w:rPr>
        <w:t>(the ‘</w:t>
      </w:r>
      <w:r w:rsidR="00B2460C">
        <w:rPr>
          <w:rFonts w:ascii="Times New Roman" w:hAnsi="Times New Roman" w:cs="Times New Roman"/>
        </w:rPr>
        <w:t>Airports Activities Regulations</w:t>
      </w:r>
      <w:r w:rsidRPr="00F942EB">
        <w:rPr>
          <w:rFonts w:ascii="Times New Roman" w:hAnsi="Times New Roman" w:cs="Times New Roman"/>
        </w:rPr>
        <w:t>’)</w:t>
      </w:r>
      <w:r w:rsidR="00B2460C">
        <w:rPr>
          <w:rFonts w:ascii="Times New Roman" w:hAnsi="Times New Roman" w:cs="Times New Roman"/>
        </w:rPr>
        <w:t>.</w:t>
      </w:r>
    </w:p>
    <w:p w14:paraId="3386A3F1" w14:textId="77777777" w:rsidR="00C352F1" w:rsidRPr="00F942EB" w:rsidRDefault="00C352F1" w:rsidP="00C352F1">
      <w:pPr>
        <w:spacing w:line="360" w:lineRule="auto"/>
        <w:contextualSpacing/>
        <w:rPr>
          <w:rFonts w:ascii="Times New Roman" w:hAnsi="Times New Roman" w:cs="Times New Roman"/>
          <w:b/>
          <w:lang w:val="en"/>
        </w:rPr>
      </w:pPr>
    </w:p>
    <w:p w14:paraId="4F4C1D75" w14:textId="5FDEABC5"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The </w:t>
      </w:r>
      <w:r w:rsidR="00B2460C">
        <w:rPr>
          <w:rFonts w:ascii="Times New Roman" w:hAnsi="Times New Roman" w:cs="Times New Roman"/>
        </w:rPr>
        <w:t>Airports Activities Regulations</w:t>
      </w:r>
      <w:r w:rsidRPr="00F942EB">
        <w:rPr>
          <w:rFonts w:ascii="Times New Roman" w:hAnsi="Times New Roman" w:cs="Times New Roman"/>
        </w:rPr>
        <w:t xml:space="preserve"> </w:t>
      </w:r>
      <w:r w:rsidR="00B2460C">
        <w:rPr>
          <w:rFonts w:ascii="Times New Roman" w:hAnsi="Times New Roman" w:cs="Times New Roman"/>
          <w:lang w:val="en"/>
        </w:rPr>
        <w:t>are</w:t>
      </w:r>
      <w:r w:rsidRPr="00F942EB">
        <w:rPr>
          <w:rFonts w:ascii="Times New Roman" w:hAnsi="Times New Roman" w:cs="Times New Roman"/>
        </w:rPr>
        <w:t xml:space="preserve"> expected to be repealed and replaced within 24 months of </w:t>
      </w:r>
      <w:r w:rsidR="00B2460C">
        <w:rPr>
          <w:rFonts w:ascii="Times New Roman" w:hAnsi="Times New Roman" w:cs="Times New Roman"/>
        </w:rPr>
        <w:t>their</w:t>
      </w:r>
      <w:r w:rsidRPr="00F942EB">
        <w:rPr>
          <w:rFonts w:ascii="Times New Roman" w:hAnsi="Times New Roman" w:cs="Times New Roman"/>
        </w:rPr>
        <w:t xml:space="preserve"> scheduled </w:t>
      </w:r>
      <w:r w:rsidRPr="00F942EB">
        <w:rPr>
          <w:rFonts w:ascii="Times New Roman" w:hAnsi="Times New Roman" w:cs="Times New Roman"/>
          <w:lang w:val="en"/>
        </w:rPr>
        <w:t xml:space="preserve">sunsetting day </w:t>
      </w:r>
      <w:r w:rsidR="00A4585F">
        <w:rPr>
          <w:rFonts w:ascii="Times New Roman" w:hAnsi="Times New Roman" w:cs="Times New Roman"/>
          <w:lang w:val="en"/>
        </w:rPr>
        <w:t>once necessary changes</w:t>
      </w:r>
      <w:r w:rsidR="00813C02">
        <w:rPr>
          <w:rFonts w:ascii="Times New Roman" w:hAnsi="Times New Roman" w:cs="Times New Roman"/>
          <w:lang w:val="en"/>
        </w:rPr>
        <w:t xml:space="preserve"> are</w:t>
      </w:r>
      <w:r w:rsidR="00A4585F">
        <w:rPr>
          <w:rFonts w:ascii="Times New Roman" w:hAnsi="Times New Roman" w:cs="Times New Roman"/>
          <w:lang w:val="en"/>
        </w:rPr>
        <w:t xml:space="preserve"> </w:t>
      </w:r>
      <w:r w:rsidR="00813C02">
        <w:rPr>
          <w:rFonts w:ascii="Times New Roman" w:hAnsi="Times New Roman" w:cs="Times New Roman"/>
        </w:rPr>
        <w:t xml:space="preserve">decided and applied </w:t>
      </w:r>
      <w:r w:rsidR="001060BD">
        <w:rPr>
          <w:rFonts w:ascii="Times New Roman" w:hAnsi="Times New Roman" w:cs="Times New Roman"/>
        </w:rPr>
        <w:t xml:space="preserve">to </w:t>
      </w:r>
      <w:r w:rsidR="00813C02">
        <w:rPr>
          <w:rFonts w:ascii="Times New Roman" w:hAnsi="Times New Roman" w:cs="Times New Roman"/>
          <w:lang w:val="en"/>
        </w:rPr>
        <w:t>the</w:t>
      </w:r>
      <w:r w:rsidR="00A4585F">
        <w:rPr>
          <w:rFonts w:ascii="Times New Roman" w:hAnsi="Times New Roman" w:cs="Times New Roman"/>
          <w:lang w:val="en"/>
        </w:rPr>
        <w:t xml:space="preserve"> Instrument and related legislation that regulate leased federal airports, in order to improve regulatory settings</w:t>
      </w:r>
      <w:r w:rsidR="00000B5E">
        <w:rPr>
          <w:rFonts w:ascii="Times New Roman" w:hAnsi="Times New Roman" w:cs="Times New Roman"/>
          <w:lang w:val="en"/>
        </w:rPr>
        <w:t xml:space="preserve"> and in anticipation of the </w:t>
      </w:r>
      <w:r w:rsidR="00000B5E" w:rsidRPr="00462000">
        <w:rPr>
          <w:rFonts w:ascii="Times New Roman" w:hAnsi="Times New Roman" w:cs="Times New Roman"/>
        </w:rPr>
        <w:t>Western Sydney International (Nancy-Bird Walton) Airport</w:t>
      </w:r>
      <w:r w:rsidR="00000B5E">
        <w:rPr>
          <w:rFonts w:ascii="Times New Roman" w:hAnsi="Times New Roman" w:cs="Times New Roman"/>
        </w:rPr>
        <w:t xml:space="preserve"> opening</w:t>
      </w:r>
      <w:r w:rsidRPr="00F942EB">
        <w:rPr>
          <w:rFonts w:ascii="Times New Roman" w:hAnsi="Times New Roman" w:cs="Times New Roman"/>
        </w:rPr>
        <w:t>.</w:t>
      </w:r>
    </w:p>
    <w:p w14:paraId="3612E13B" w14:textId="77777777" w:rsidR="00C352F1" w:rsidRPr="00F942EB" w:rsidRDefault="00C352F1" w:rsidP="00C352F1">
      <w:pPr>
        <w:spacing w:line="360" w:lineRule="auto"/>
        <w:contextualSpacing/>
        <w:rPr>
          <w:rFonts w:ascii="Times New Roman" w:hAnsi="Times New Roman" w:cs="Times New Roman"/>
          <w:b/>
        </w:rPr>
      </w:pPr>
    </w:p>
    <w:p w14:paraId="0D57521A" w14:textId="2A60CFF6"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The Certificate allows the </w:t>
      </w:r>
      <w:r w:rsidR="00B2460C">
        <w:rPr>
          <w:rFonts w:ascii="Times New Roman" w:hAnsi="Times New Roman" w:cs="Times New Roman"/>
        </w:rPr>
        <w:t>Airports Activities Regulations</w:t>
      </w:r>
      <w:r w:rsidRPr="00F942EB">
        <w:rPr>
          <w:rFonts w:ascii="Times New Roman" w:hAnsi="Times New Roman" w:cs="Times New Roman"/>
        </w:rPr>
        <w:t xml:space="preserve"> to continue to be in force </w:t>
      </w:r>
      <w:r w:rsidRPr="00F942EB">
        <w:rPr>
          <w:rFonts w:ascii="Times New Roman" w:hAnsi="Times New Roman" w:cs="Times New Roman"/>
          <w:lang w:val="en"/>
        </w:rPr>
        <w:t xml:space="preserve">for a further, but limited, period of time when </w:t>
      </w:r>
      <w:r w:rsidR="00CE22F4">
        <w:rPr>
          <w:rFonts w:ascii="Times New Roman" w:hAnsi="Times New Roman" w:cs="Times New Roman"/>
          <w:lang w:val="en"/>
        </w:rPr>
        <w:t>they</w:t>
      </w:r>
      <w:r w:rsidRPr="00F942EB">
        <w:rPr>
          <w:rFonts w:ascii="Times New Roman" w:hAnsi="Times New Roman" w:cs="Times New Roman"/>
          <w:lang w:val="en"/>
        </w:rPr>
        <w:t xml:space="preserve"> would otherwise sunset. This removes the administrative burden of remaking the </w:t>
      </w:r>
      <w:r w:rsidR="00CE22F4">
        <w:rPr>
          <w:rFonts w:ascii="Times New Roman" w:hAnsi="Times New Roman" w:cs="Times New Roman"/>
        </w:rPr>
        <w:t>Instrument</w:t>
      </w:r>
      <w:r w:rsidRPr="00F942EB">
        <w:rPr>
          <w:rFonts w:ascii="Times New Roman" w:hAnsi="Times New Roman" w:cs="Times New Roman"/>
          <w:lang w:val="en"/>
        </w:rPr>
        <w:t xml:space="preserve"> which would have a limited duration prior to </w:t>
      </w:r>
      <w:r w:rsidR="00CE22F4">
        <w:rPr>
          <w:rFonts w:ascii="Times New Roman" w:hAnsi="Times New Roman" w:cs="Times New Roman"/>
        </w:rPr>
        <w:t>its</w:t>
      </w:r>
      <w:r w:rsidRPr="00F942EB">
        <w:rPr>
          <w:rFonts w:ascii="Times New Roman" w:hAnsi="Times New Roman" w:cs="Times New Roman"/>
          <w:lang w:val="en"/>
        </w:rPr>
        <w:t xml:space="preserve"> expected repeal and replacement, or where circumstances prevent the making of a replacement instrument prior to the sunsetting day.</w:t>
      </w:r>
    </w:p>
    <w:p w14:paraId="69F575BA" w14:textId="77777777" w:rsidR="00C352F1" w:rsidRPr="00F942EB" w:rsidRDefault="00C352F1" w:rsidP="00C352F1">
      <w:pPr>
        <w:spacing w:line="360" w:lineRule="auto"/>
        <w:contextualSpacing/>
        <w:rPr>
          <w:rFonts w:ascii="Times New Roman" w:hAnsi="Times New Roman" w:cs="Times New Roman"/>
          <w:b/>
        </w:rPr>
      </w:pPr>
    </w:p>
    <w:p w14:paraId="08B248F3" w14:textId="77777777" w:rsidR="00C352F1" w:rsidRPr="00F942EB" w:rsidRDefault="00C352F1" w:rsidP="00C352F1">
      <w:pPr>
        <w:spacing w:line="360" w:lineRule="auto"/>
        <w:contextualSpacing/>
        <w:rPr>
          <w:rFonts w:ascii="Times New Roman" w:hAnsi="Times New Roman" w:cs="Times New Roman"/>
          <w:b/>
          <w:lang w:val="en"/>
        </w:rPr>
      </w:pPr>
      <w:r w:rsidRPr="00F942EB">
        <w:rPr>
          <w:rFonts w:ascii="Times New Roman" w:hAnsi="Times New Roman" w:cs="Times New Roman"/>
          <w:b/>
          <w:lang w:val="en"/>
        </w:rPr>
        <w:t>Human Rights Implications</w:t>
      </w:r>
    </w:p>
    <w:p w14:paraId="3AA546BA" w14:textId="77777777"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14:paraId="71972D1A" w14:textId="77777777" w:rsidR="00C352F1" w:rsidRPr="00F942EB" w:rsidRDefault="00C352F1" w:rsidP="00C352F1">
      <w:pPr>
        <w:spacing w:line="360" w:lineRule="auto"/>
        <w:contextualSpacing/>
        <w:rPr>
          <w:rFonts w:ascii="Times New Roman" w:hAnsi="Times New Roman" w:cs="Times New Roman"/>
          <w:b/>
        </w:rPr>
      </w:pPr>
    </w:p>
    <w:p w14:paraId="5092EBFA" w14:textId="0861942A" w:rsidR="00C352F1" w:rsidRDefault="00C352F1" w:rsidP="00C352F1">
      <w:pPr>
        <w:spacing w:line="360" w:lineRule="auto"/>
        <w:contextualSpacing/>
        <w:rPr>
          <w:rFonts w:ascii="Times New Roman" w:hAnsi="Times New Roman" w:cs="Times New Roman"/>
        </w:rPr>
      </w:pPr>
      <w:bookmarkStart w:id="11" w:name="_Hlk142312728"/>
      <w:r w:rsidRPr="00F942EB">
        <w:rPr>
          <w:rFonts w:ascii="Times New Roman" w:hAnsi="Times New Roman" w:cs="Times New Roman"/>
          <w:lang w:val="en"/>
        </w:rPr>
        <w:t>The</w:t>
      </w:r>
      <w:r w:rsidRPr="00F942EB">
        <w:rPr>
          <w:rFonts w:ascii="Times New Roman" w:hAnsi="Times New Roman" w:cs="Times New Roman"/>
        </w:rPr>
        <w:t xml:space="preserve"> </w:t>
      </w:r>
      <w:r w:rsidR="00CE22F4">
        <w:rPr>
          <w:rFonts w:ascii="Times New Roman" w:hAnsi="Times New Roman" w:cs="Times New Roman"/>
        </w:rPr>
        <w:t>Airports Activities Regulations</w:t>
      </w:r>
      <w:r w:rsidRPr="00F942EB">
        <w:rPr>
          <w:rFonts w:ascii="Times New Roman" w:hAnsi="Times New Roman" w:cs="Times New Roman"/>
        </w:rPr>
        <w:t xml:space="preserve"> engage certain rights and freedoms declared by the international instruments set out in section 3 of the Human Rights Act</w:t>
      </w:r>
      <w:r>
        <w:rPr>
          <w:rFonts w:ascii="Times New Roman" w:hAnsi="Times New Roman" w:cs="Times New Roman"/>
        </w:rPr>
        <w:t>.</w:t>
      </w:r>
    </w:p>
    <w:p w14:paraId="2F73AC10" w14:textId="77777777" w:rsidR="00C352F1" w:rsidRPr="00F942EB" w:rsidRDefault="00C352F1" w:rsidP="00C352F1">
      <w:pPr>
        <w:spacing w:line="360" w:lineRule="auto"/>
        <w:contextualSpacing/>
        <w:rPr>
          <w:rFonts w:ascii="Times New Roman" w:hAnsi="Times New Roman" w:cs="Times New Roman"/>
        </w:rPr>
      </w:pPr>
    </w:p>
    <w:p w14:paraId="4C06CF69" w14:textId="6363C402" w:rsidR="00A4585F" w:rsidRDefault="00A4585F" w:rsidP="00A4585F">
      <w:pPr>
        <w:spacing w:line="360" w:lineRule="auto"/>
        <w:contextualSpacing/>
        <w:rPr>
          <w:rFonts w:ascii="Times New Roman" w:hAnsi="Times New Roman" w:cs="Times New Roman"/>
        </w:rPr>
      </w:pPr>
      <w:r w:rsidRPr="00A4585F">
        <w:rPr>
          <w:rFonts w:ascii="Times New Roman" w:hAnsi="Times New Roman" w:cs="Times New Roman"/>
        </w:rPr>
        <w:t xml:space="preserve">The Airports Activities Regulations engage </w:t>
      </w:r>
      <w:r w:rsidR="004837C2">
        <w:rPr>
          <w:rFonts w:ascii="Times New Roman" w:hAnsi="Times New Roman" w:cs="Times New Roman"/>
        </w:rPr>
        <w:t>the following</w:t>
      </w:r>
      <w:r w:rsidRPr="00A4585F">
        <w:rPr>
          <w:rFonts w:ascii="Times New Roman" w:hAnsi="Times New Roman" w:cs="Times New Roman"/>
        </w:rPr>
        <w:t xml:space="preserve"> human rights</w:t>
      </w:r>
      <w:r>
        <w:rPr>
          <w:rFonts w:ascii="Times New Roman" w:hAnsi="Times New Roman" w:cs="Times New Roman"/>
        </w:rPr>
        <w:t>:</w:t>
      </w:r>
    </w:p>
    <w:p w14:paraId="019C333F" w14:textId="77777777" w:rsid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t>the right to freely dispose of natural wealth (restriction on gambling)</w:t>
      </w:r>
    </w:p>
    <w:p w14:paraId="586A54D5" w14:textId="426816AB" w:rsid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t>the right to liberty of movement (control of vehicle movement and parking)</w:t>
      </w:r>
    </w:p>
    <w:p w14:paraId="353543F6" w14:textId="2E3A6B00" w:rsid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lastRenderedPageBreak/>
        <w:t>the right to justice (strict liability for infringement notices)</w:t>
      </w:r>
    </w:p>
    <w:p w14:paraId="4CEAE90D" w14:textId="1227A06A" w:rsid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t>the right to privacy (personal information within infringement notices)</w:t>
      </w:r>
    </w:p>
    <w:p w14:paraId="13DD78D6" w14:textId="1541CBF1" w:rsid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t>the right to self-determination to freely pursue own economic development (commercial trading through applied state law)</w:t>
      </w:r>
    </w:p>
    <w:p w14:paraId="571F5DE1" w14:textId="18399054" w:rsid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t>the right to safe and healthy conditions (positively engaged by no smoking areas, and airside vehicle controls)</w:t>
      </w:r>
    </w:p>
    <w:p w14:paraId="733AF2A5" w14:textId="7362ADB2" w:rsidR="00A4585F" w:rsidRPr="00A4585F" w:rsidRDefault="00A4585F" w:rsidP="00A4585F">
      <w:pPr>
        <w:pStyle w:val="ListParagraph"/>
        <w:numPr>
          <w:ilvl w:val="0"/>
          <w:numId w:val="7"/>
        </w:numPr>
        <w:spacing w:line="360" w:lineRule="auto"/>
        <w:rPr>
          <w:rFonts w:ascii="Times New Roman" w:hAnsi="Times New Roman" w:cs="Times New Roman"/>
        </w:rPr>
      </w:pPr>
      <w:r w:rsidRPr="00A4585F">
        <w:rPr>
          <w:rFonts w:ascii="Times New Roman" w:hAnsi="Times New Roman" w:cs="Times New Roman"/>
        </w:rPr>
        <w:t>the right to personal mobility of persons with a disability (positively engaged through parking controls).</w:t>
      </w:r>
    </w:p>
    <w:p w14:paraId="286170EB" w14:textId="3CC434A2" w:rsidR="00A4585F" w:rsidRDefault="00A4585F" w:rsidP="00802E87">
      <w:pPr>
        <w:spacing w:line="360" w:lineRule="auto"/>
        <w:contextualSpacing/>
        <w:rPr>
          <w:rFonts w:ascii="Times New Roman" w:hAnsi="Times New Roman" w:cs="Times New Roman"/>
        </w:rPr>
      </w:pPr>
      <w:r w:rsidRPr="00A4585F">
        <w:rPr>
          <w:rFonts w:ascii="Times New Roman" w:hAnsi="Times New Roman" w:cs="Times New Roman"/>
        </w:rPr>
        <w:t xml:space="preserve">While </w:t>
      </w:r>
      <w:r w:rsidR="004837C2">
        <w:rPr>
          <w:rFonts w:ascii="Times New Roman" w:hAnsi="Times New Roman" w:cs="Times New Roman"/>
        </w:rPr>
        <w:t xml:space="preserve">the Airports Activities Regulations engage </w:t>
      </w:r>
      <w:r w:rsidRPr="00A4585F">
        <w:rPr>
          <w:rFonts w:ascii="Times New Roman" w:hAnsi="Times New Roman" w:cs="Times New Roman"/>
        </w:rPr>
        <w:t xml:space="preserve">a number of human rights, </w:t>
      </w:r>
      <w:r w:rsidR="00CE7F7A">
        <w:rPr>
          <w:rFonts w:ascii="Times New Roman" w:hAnsi="Times New Roman" w:cs="Times New Roman"/>
        </w:rPr>
        <w:t>any</w:t>
      </w:r>
      <w:r w:rsidRPr="00A4585F">
        <w:rPr>
          <w:rFonts w:ascii="Times New Roman" w:hAnsi="Times New Roman" w:cs="Times New Roman"/>
        </w:rPr>
        <w:t xml:space="preserve"> </w:t>
      </w:r>
      <w:r w:rsidR="00CE7F7A">
        <w:rPr>
          <w:rFonts w:ascii="Times New Roman" w:hAnsi="Times New Roman" w:cs="Times New Roman"/>
        </w:rPr>
        <w:t xml:space="preserve">limitation </w:t>
      </w:r>
      <w:r w:rsidRPr="00A4585F">
        <w:rPr>
          <w:rFonts w:ascii="Times New Roman" w:hAnsi="Times New Roman" w:cs="Times New Roman"/>
        </w:rPr>
        <w:t xml:space="preserve">is minor in nature </w:t>
      </w:r>
      <w:r w:rsidR="00CE7F7A">
        <w:rPr>
          <w:rFonts w:ascii="Times New Roman" w:hAnsi="Times New Roman" w:cs="Times New Roman"/>
        </w:rPr>
        <w:t>and</w:t>
      </w:r>
      <w:r w:rsidRPr="00A4585F">
        <w:rPr>
          <w:rFonts w:ascii="Times New Roman" w:hAnsi="Times New Roman" w:cs="Times New Roman"/>
        </w:rPr>
        <w:t xml:space="preserve"> </w:t>
      </w:r>
      <w:r w:rsidR="00C57B46">
        <w:rPr>
          <w:rFonts w:ascii="Times New Roman" w:hAnsi="Times New Roman" w:cs="Times New Roman"/>
        </w:rPr>
        <w:t xml:space="preserve">is necessary and </w:t>
      </w:r>
      <w:r w:rsidRPr="00A4585F">
        <w:rPr>
          <w:rFonts w:ascii="Times New Roman" w:hAnsi="Times New Roman" w:cs="Times New Roman"/>
        </w:rPr>
        <w:t xml:space="preserve">proportionate to the safe, secure and good governance of airport sites. Strict liability offences and personal information requirements are in line with the </w:t>
      </w:r>
      <w:r w:rsidRPr="00A4585F">
        <w:rPr>
          <w:rFonts w:ascii="Times New Roman" w:hAnsi="Times New Roman" w:cs="Times New Roman"/>
          <w:i/>
        </w:rPr>
        <w:t>Guide to Framing Commonwealth Offences, Infringement Notices and Enforcement Powers</w:t>
      </w:r>
      <w:r w:rsidRPr="00A4585F">
        <w:rPr>
          <w:rFonts w:ascii="Times New Roman" w:hAnsi="Times New Roman" w:cs="Times New Roman"/>
        </w:rPr>
        <w:t xml:space="preserve">. </w:t>
      </w:r>
    </w:p>
    <w:bookmarkEnd w:id="11"/>
    <w:p w14:paraId="3AA7A82B" w14:textId="77777777" w:rsidR="00C352F1" w:rsidRPr="00F942EB" w:rsidRDefault="00C352F1" w:rsidP="00C352F1">
      <w:pPr>
        <w:spacing w:line="360" w:lineRule="auto"/>
        <w:contextualSpacing/>
        <w:rPr>
          <w:rFonts w:ascii="Times New Roman" w:hAnsi="Times New Roman" w:cs="Times New Roman"/>
        </w:rPr>
      </w:pPr>
    </w:p>
    <w:p w14:paraId="4CEB54F5" w14:textId="67B9073C"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Therefore, overall, the </w:t>
      </w:r>
      <w:r w:rsidR="001E0108">
        <w:rPr>
          <w:rFonts w:ascii="Times New Roman" w:hAnsi="Times New Roman" w:cs="Times New Roman"/>
        </w:rPr>
        <w:t>Airports Activities Regulations</w:t>
      </w:r>
      <w:r w:rsidRPr="00F942EB">
        <w:rPr>
          <w:rFonts w:ascii="Times New Roman" w:hAnsi="Times New Roman" w:cs="Times New Roman"/>
        </w:rPr>
        <w:t xml:space="preserve"> </w:t>
      </w:r>
      <w:r w:rsidR="001E0108">
        <w:rPr>
          <w:rFonts w:ascii="Times New Roman" w:hAnsi="Times New Roman" w:cs="Times New Roman"/>
        </w:rPr>
        <w:t>are</w:t>
      </w:r>
      <w:r w:rsidRPr="00F942EB">
        <w:rPr>
          <w:rFonts w:ascii="Times New Roman" w:hAnsi="Times New Roman" w:cs="Times New Roman"/>
        </w:rPr>
        <w:t xml:space="preserve"> compatible with human rights because </w:t>
      </w:r>
      <w:r w:rsidR="00AF35D8">
        <w:rPr>
          <w:rFonts w:ascii="Times New Roman" w:hAnsi="Times New Roman" w:cs="Times New Roman"/>
        </w:rPr>
        <w:t xml:space="preserve">all engagement is </w:t>
      </w:r>
      <w:r w:rsidR="00813C02">
        <w:rPr>
          <w:rFonts w:ascii="Times New Roman" w:hAnsi="Times New Roman" w:cs="Times New Roman"/>
        </w:rPr>
        <w:t xml:space="preserve">either </w:t>
      </w:r>
      <w:r w:rsidR="00AF35D8">
        <w:rPr>
          <w:rFonts w:ascii="Times New Roman" w:hAnsi="Times New Roman" w:cs="Times New Roman"/>
        </w:rPr>
        <w:t xml:space="preserve">minimal </w:t>
      </w:r>
      <w:r w:rsidR="00AF35D8" w:rsidRPr="00A4585F">
        <w:rPr>
          <w:rFonts w:ascii="Times New Roman" w:hAnsi="Times New Roman" w:cs="Times New Roman"/>
        </w:rPr>
        <w:t xml:space="preserve">or appropriate </w:t>
      </w:r>
      <w:r w:rsidR="00813C02">
        <w:rPr>
          <w:rFonts w:ascii="Times New Roman" w:hAnsi="Times New Roman" w:cs="Times New Roman"/>
        </w:rPr>
        <w:t>in that, t</w:t>
      </w:r>
      <w:r w:rsidRPr="00F942EB">
        <w:rPr>
          <w:rFonts w:ascii="Times New Roman" w:hAnsi="Times New Roman" w:cs="Times New Roman"/>
        </w:rPr>
        <w:t>o the extent that they may limit human rights, those limitations are reasonable, necessary and proportionate</w:t>
      </w:r>
      <w:r w:rsidR="00813C02" w:rsidRPr="00A4585F">
        <w:rPr>
          <w:rFonts w:ascii="Times New Roman" w:hAnsi="Times New Roman" w:cs="Times New Roman"/>
        </w:rPr>
        <w:t xml:space="preserve"> to the safe, secure and good governance of airport sites</w:t>
      </w:r>
      <w:r w:rsidRPr="00F942EB">
        <w:rPr>
          <w:rFonts w:ascii="Times New Roman" w:hAnsi="Times New Roman" w:cs="Times New Roman"/>
        </w:rPr>
        <w:t>.</w:t>
      </w:r>
    </w:p>
    <w:p w14:paraId="7B2724F3" w14:textId="77777777" w:rsidR="00C352F1" w:rsidRPr="00F942EB" w:rsidRDefault="00C352F1" w:rsidP="00C352F1">
      <w:pPr>
        <w:spacing w:line="360" w:lineRule="auto"/>
        <w:contextualSpacing/>
        <w:rPr>
          <w:rFonts w:ascii="Times New Roman" w:hAnsi="Times New Roman" w:cs="Times New Roman"/>
        </w:rPr>
      </w:pPr>
    </w:p>
    <w:p w14:paraId="27C17856" w14:textId="783D403B"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Before issuing the Certificate, the Attorney-General was satisfied that the</w:t>
      </w:r>
      <w:r w:rsidR="002C0689">
        <w:rPr>
          <w:rFonts w:ascii="Times New Roman" w:hAnsi="Times New Roman" w:cs="Times New Roman"/>
        </w:rPr>
        <w:t xml:space="preserve"> </w:t>
      </w:r>
      <w:r w:rsidR="002C0689" w:rsidRPr="002C0689">
        <w:rPr>
          <w:rFonts w:ascii="Times New Roman" w:hAnsi="Times New Roman" w:cs="Times New Roman"/>
          <w:lang w:val="en-AU"/>
        </w:rPr>
        <w:t xml:space="preserve">instrument proposed to be made in substitution for the </w:t>
      </w:r>
      <w:r w:rsidR="00A4585F">
        <w:rPr>
          <w:rFonts w:ascii="Times New Roman" w:hAnsi="Times New Roman" w:cs="Times New Roman"/>
          <w:lang w:val="en-AU"/>
        </w:rPr>
        <w:t>Airports Activities Regulations</w:t>
      </w:r>
      <w:r w:rsidR="002C0689" w:rsidRPr="002C0689">
        <w:rPr>
          <w:rFonts w:ascii="Times New Roman" w:hAnsi="Times New Roman" w:cs="Times New Roman"/>
          <w:lang w:val="en-AU"/>
        </w:rPr>
        <w:t xml:space="preserve"> will not be able to be completed before the sunsetting day for reasons that could not have </w:t>
      </w:r>
      <w:r w:rsidR="00CB016B">
        <w:rPr>
          <w:rFonts w:ascii="Times New Roman" w:hAnsi="Times New Roman" w:cs="Times New Roman"/>
          <w:lang w:val="en-AU"/>
        </w:rPr>
        <w:t xml:space="preserve">been </w:t>
      </w:r>
      <w:r w:rsidR="002C0689" w:rsidRPr="002C0689">
        <w:rPr>
          <w:rFonts w:ascii="Times New Roman" w:hAnsi="Times New Roman" w:cs="Times New Roman"/>
          <w:lang w:val="en-AU"/>
        </w:rPr>
        <w:t>foreseen and avoided.</w:t>
      </w:r>
      <w:r w:rsidRPr="00F942EB">
        <w:rPr>
          <w:rFonts w:ascii="Times New Roman" w:hAnsi="Times New Roman" w:cs="Times New Roman"/>
        </w:rPr>
        <w:t xml:space="preserve"> Issuing a certificate of deferral therefore avoids the need to replace the </w:t>
      </w:r>
      <w:r w:rsidR="001E0108">
        <w:rPr>
          <w:rFonts w:ascii="Times New Roman" w:hAnsi="Times New Roman" w:cs="Times New Roman"/>
          <w:lang w:val="en"/>
        </w:rPr>
        <w:t>Instrument</w:t>
      </w:r>
      <w:r w:rsidRPr="00F942EB">
        <w:rPr>
          <w:rFonts w:ascii="Times New Roman" w:hAnsi="Times New Roman" w:cs="Times New Roman"/>
        </w:rPr>
        <w:t xml:space="preserve"> in </w:t>
      </w:r>
      <w:r w:rsidR="001E0108">
        <w:rPr>
          <w:rFonts w:ascii="Times New Roman" w:hAnsi="Times New Roman" w:cs="Times New Roman"/>
        </w:rPr>
        <w:t>its</w:t>
      </w:r>
      <w:r w:rsidRPr="00F942EB">
        <w:rPr>
          <w:rFonts w:ascii="Times New Roman" w:hAnsi="Times New Roman" w:cs="Times New Roman"/>
        </w:rPr>
        <w:t xml:space="preserve"> current form for a short period of time before </w:t>
      </w:r>
      <w:r w:rsidR="001E0108">
        <w:rPr>
          <w:rFonts w:ascii="Times New Roman" w:hAnsi="Times New Roman" w:cs="Times New Roman"/>
        </w:rPr>
        <w:t>it is</w:t>
      </w:r>
      <w:r>
        <w:rPr>
          <w:rFonts w:ascii="Times New Roman" w:hAnsi="Times New Roman" w:cs="Times New Roman"/>
        </w:rPr>
        <w:t xml:space="preserve"> </w:t>
      </w:r>
      <w:r w:rsidRPr="00F942EB">
        <w:rPr>
          <w:rFonts w:ascii="Times New Roman" w:hAnsi="Times New Roman" w:cs="Times New Roman"/>
        </w:rPr>
        <w:t>expected to be repealed and replaced.</w:t>
      </w:r>
    </w:p>
    <w:p w14:paraId="44325109" w14:textId="77777777" w:rsidR="00C352F1" w:rsidRPr="00F942EB" w:rsidRDefault="00C352F1" w:rsidP="00C352F1">
      <w:pPr>
        <w:spacing w:line="360" w:lineRule="auto"/>
        <w:contextualSpacing/>
        <w:rPr>
          <w:rFonts w:ascii="Times New Roman" w:hAnsi="Times New Roman" w:cs="Times New Roman"/>
        </w:rPr>
      </w:pPr>
    </w:p>
    <w:p w14:paraId="595B9F48" w14:textId="28ED4B87" w:rsidR="00C352F1" w:rsidRPr="00F942EB" w:rsidRDefault="00C352F1" w:rsidP="00C352F1">
      <w:pPr>
        <w:spacing w:line="360" w:lineRule="auto"/>
        <w:contextualSpacing/>
        <w:rPr>
          <w:rFonts w:ascii="Times New Roman" w:hAnsi="Times New Roman" w:cs="Times New Roman"/>
        </w:rPr>
      </w:pPr>
      <w:r w:rsidRPr="00F942EB">
        <w:rPr>
          <w:rFonts w:ascii="Times New Roman" w:hAnsi="Times New Roman" w:cs="Times New Roman"/>
        </w:rPr>
        <w:t xml:space="preserve">Instruments that are replaced will be subject to parliamentary scrutiny and oversight through the disallowance processes unless otherwise exempt. The human rights impact of the remade </w:t>
      </w:r>
      <w:r w:rsidR="001E0108">
        <w:rPr>
          <w:rFonts w:ascii="Times New Roman" w:hAnsi="Times New Roman" w:cs="Times New Roman"/>
        </w:rPr>
        <w:t>Airports Activities Regulations</w:t>
      </w:r>
      <w:r w:rsidRPr="00F942EB">
        <w:rPr>
          <w:rFonts w:ascii="Times New Roman" w:hAnsi="Times New Roman" w:cs="Times New Roman"/>
        </w:rPr>
        <w:t xml:space="preserve"> will be assessed at the time </w:t>
      </w:r>
      <w:r w:rsidR="001E0108">
        <w:rPr>
          <w:rFonts w:ascii="Times New Roman" w:hAnsi="Times New Roman" w:cs="Times New Roman"/>
        </w:rPr>
        <w:t>they are</w:t>
      </w:r>
      <w:r w:rsidRPr="00F942EB">
        <w:rPr>
          <w:rFonts w:ascii="Times New Roman" w:hAnsi="Times New Roman" w:cs="Times New Roman"/>
        </w:rPr>
        <w:t xml:space="preserve"> made, including through the requirement to prepare a Statement of Compatibility with Human Rights.</w:t>
      </w:r>
    </w:p>
    <w:p w14:paraId="2AFA8545" w14:textId="77777777" w:rsidR="00C352F1" w:rsidRPr="00F942EB" w:rsidRDefault="00C352F1" w:rsidP="00C352F1">
      <w:pPr>
        <w:spacing w:line="360" w:lineRule="auto"/>
        <w:contextualSpacing/>
        <w:rPr>
          <w:rFonts w:ascii="Times New Roman" w:hAnsi="Times New Roman" w:cs="Times New Roman"/>
          <w:b/>
        </w:rPr>
      </w:pPr>
    </w:p>
    <w:p w14:paraId="67D7620F" w14:textId="77777777" w:rsidR="00C352F1" w:rsidRPr="00F942EB" w:rsidRDefault="00C352F1" w:rsidP="002B7ADA">
      <w:pPr>
        <w:keepNext/>
        <w:spacing w:line="360" w:lineRule="auto"/>
        <w:contextualSpacing/>
        <w:rPr>
          <w:rFonts w:ascii="Times New Roman" w:hAnsi="Times New Roman" w:cs="Times New Roman"/>
          <w:b/>
        </w:rPr>
      </w:pPr>
      <w:r w:rsidRPr="00F942EB">
        <w:rPr>
          <w:rFonts w:ascii="Times New Roman" w:hAnsi="Times New Roman" w:cs="Times New Roman"/>
          <w:b/>
        </w:rPr>
        <w:t>Conclusion</w:t>
      </w:r>
    </w:p>
    <w:p w14:paraId="4CD9C9EB" w14:textId="238F9CAB" w:rsidR="00C352F1" w:rsidRPr="00F942EB" w:rsidRDefault="00C352F1" w:rsidP="002B7ADA">
      <w:pPr>
        <w:keepNext/>
        <w:spacing w:line="360" w:lineRule="auto"/>
        <w:contextualSpacing/>
        <w:rPr>
          <w:rFonts w:ascii="Times New Roman" w:hAnsi="Times New Roman" w:cs="Times New Roman"/>
        </w:rPr>
      </w:pPr>
      <w:r w:rsidRPr="00F942EB">
        <w:rPr>
          <w:rFonts w:ascii="Times New Roman" w:hAnsi="Times New Roman" w:cs="Times New Roman"/>
        </w:rPr>
        <w:t xml:space="preserve">This Certificate is compatible with the human rights and freedoms recognised or declared in the international instruments listed in section 3 of the Human Rights Act, as </w:t>
      </w:r>
      <w:r w:rsidR="00270312">
        <w:rPr>
          <w:rFonts w:ascii="Times New Roman" w:hAnsi="Times New Roman" w:cs="Times New Roman"/>
        </w:rPr>
        <w:t>the human rights engaged by the Airports Activities Regulations are minimal or limited to a reasonable</w:t>
      </w:r>
      <w:r w:rsidR="0037062F">
        <w:rPr>
          <w:rFonts w:ascii="Times New Roman" w:hAnsi="Times New Roman" w:cs="Times New Roman"/>
        </w:rPr>
        <w:t>,</w:t>
      </w:r>
      <w:r w:rsidR="00270312">
        <w:rPr>
          <w:rFonts w:ascii="Times New Roman" w:hAnsi="Times New Roman" w:cs="Times New Roman"/>
        </w:rPr>
        <w:t xml:space="preserve"> necessary and proportionate extent</w:t>
      </w:r>
      <w:r w:rsidR="0037062F">
        <w:rPr>
          <w:rFonts w:ascii="Times New Roman" w:hAnsi="Times New Roman" w:cs="Times New Roman"/>
        </w:rPr>
        <w:t xml:space="preserve">. </w:t>
      </w:r>
      <w:r w:rsidR="00270312">
        <w:rPr>
          <w:rFonts w:ascii="Times New Roman" w:hAnsi="Times New Roman" w:cs="Times New Roman"/>
        </w:rPr>
        <w:t>A</w:t>
      </w:r>
      <w:r w:rsidRPr="00F942EB">
        <w:rPr>
          <w:rFonts w:ascii="Times New Roman" w:hAnsi="Times New Roman" w:cs="Times New Roman"/>
        </w:rPr>
        <w:t>ny proposal to make a replacement instrument will be subject to parliamentary oversight and scrutiny.</w:t>
      </w:r>
    </w:p>
    <w:p w14:paraId="5A24087F" w14:textId="77777777" w:rsidR="00C352F1" w:rsidRPr="00F942EB" w:rsidRDefault="00C352F1" w:rsidP="00C352F1">
      <w:pPr>
        <w:spacing w:line="360" w:lineRule="auto"/>
        <w:contextualSpacing/>
        <w:rPr>
          <w:rFonts w:ascii="Times New Roman" w:hAnsi="Times New Roman" w:cs="Times New Roman"/>
        </w:rPr>
      </w:pPr>
    </w:p>
    <w:p w14:paraId="3366DEF5" w14:textId="77777777" w:rsidR="00C352F1" w:rsidRPr="00A00D79" w:rsidRDefault="00C352F1" w:rsidP="00C352F1">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0C842949" w14:textId="77777777" w:rsidR="00C352F1" w:rsidRPr="00A00D79" w:rsidRDefault="00C352F1" w:rsidP="00C352F1">
      <w:pPr>
        <w:spacing w:line="360" w:lineRule="auto"/>
        <w:rPr>
          <w:rFonts w:ascii="Times New Roman" w:hAnsi="Times New Roman" w:cs="Times New Roman"/>
          <w:b/>
        </w:rPr>
      </w:pPr>
      <w:r w:rsidRPr="00A00D79">
        <w:rPr>
          <w:rFonts w:ascii="Times New Roman" w:hAnsi="Times New Roman" w:cs="Times New Roman"/>
          <w:b/>
        </w:rPr>
        <w:t>NOTES ON THE CERTIFICATE</w:t>
      </w:r>
    </w:p>
    <w:p w14:paraId="4530858C" w14:textId="77777777" w:rsidR="00C352F1" w:rsidRPr="00A00D79" w:rsidRDefault="00C352F1" w:rsidP="00C352F1">
      <w:pPr>
        <w:spacing w:line="360" w:lineRule="auto"/>
        <w:rPr>
          <w:rFonts w:ascii="Times New Roman" w:hAnsi="Times New Roman" w:cs="Times New Roman"/>
        </w:rPr>
      </w:pPr>
    </w:p>
    <w:p w14:paraId="71803641" w14:textId="77777777" w:rsidR="00C352F1" w:rsidRPr="00D860B2" w:rsidRDefault="00C352F1" w:rsidP="00C352F1">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5EAE591E" w14:textId="00F8A39C" w:rsidR="00C352F1" w:rsidRPr="00D860B2" w:rsidRDefault="00C352F1" w:rsidP="00C352F1">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named the </w:t>
      </w:r>
      <w:r w:rsidRPr="00D860B2">
        <w:rPr>
          <w:rFonts w:ascii="Times New Roman" w:hAnsi="Times New Roman" w:cs="Times New Roman"/>
          <w:i/>
        </w:rPr>
        <w:t xml:space="preserve">Legislation (Deferral of Sunsetting— </w:t>
      </w:r>
      <w:r w:rsidR="002C0FBD" w:rsidRPr="00794920">
        <w:rPr>
          <w:rFonts w:ascii="Times New Roman" w:hAnsi="Times New Roman" w:cs="Times New Roman"/>
          <w:i/>
        </w:rPr>
        <w:t>Airports (Control of On-Airport Activities) Regulations</w:t>
      </w:r>
      <w:r w:rsidRPr="00D860B2">
        <w:rPr>
          <w:rFonts w:ascii="Times New Roman" w:hAnsi="Times New Roman" w:cs="Times New Roman"/>
          <w:i/>
        </w:rPr>
        <w:t>) Certificate 202</w:t>
      </w:r>
      <w:r w:rsidR="001E0108">
        <w:rPr>
          <w:rFonts w:ascii="Times New Roman" w:hAnsi="Times New Roman" w:cs="Times New Roman"/>
          <w:i/>
        </w:rPr>
        <w:t>4</w:t>
      </w:r>
      <w:r w:rsidRPr="00D860B2">
        <w:rPr>
          <w:rFonts w:ascii="Times New Roman" w:hAnsi="Times New Roman" w:cs="Times New Roman"/>
        </w:rPr>
        <w:t>. The Certificate may be cited by this name.</w:t>
      </w:r>
    </w:p>
    <w:p w14:paraId="619DB754" w14:textId="77777777" w:rsidR="00C352F1" w:rsidRPr="00D860B2" w:rsidRDefault="00C352F1" w:rsidP="00C352F1">
      <w:pPr>
        <w:spacing w:line="360" w:lineRule="auto"/>
        <w:rPr>
          <w:rFonts w:ascii="Times New Roman" w:hAnsi="Times New Roman" w:cs="Times New Roman"/>
          <w:b/>
        </w:rPr>
      </w:pPr>
    </w:p>
    <w:p w14:paraId="7A8EECC6" w14:textId="77777777" w:rsidR="00C352F1" w:rsidRPr="00D860B2" w:rsidRDefault="00C352F1" w:rsidP="00C352F1">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581E7146" w14:textId="77777777" w:rsidR="00C352F1" w:rsidRPr="00D860B2" w:rsidRDefault="00C352F1" w:rsidP="00C352F1">
      <w:pPr>
        <w:spacing w:line="360" w:lineRule="auto"/>
        <w:rPr>
          <w:rFonts w:ascii="Times New Roman" w:hAnsi="Times New Roman" w:cs="Times New Roman"/>
        </w:rPr>
      </w:pPr>
      <w:r w:rsidRPr="00D860B2">
        <w:rPr>
          <w:rFonts w:ascii="Times New Roman" w:hAnsi="Times New Roman" w:cs="Times New Roman"/>
        </w:rPr>
        <w:t>This section provides for the Certificate to commence on the day after it is registered.</w:t>
      </w:r>
    </w:p>
    <w:p w14:paraId="22EC6253" w14:textId="77777777" w:rsidR="00C352F1" w:rsidRPr="00D860B2" w:rsidRDefault="00C352F1" w:rsidP="00C352F1">
      <w:pPr>
        <w:spacing w:line="360" w:lineRule="auto"/>
        <w:rPr>
          <w:rFonts w:ascii="Times New Roman" w:hAnsi="Times New Roman" w:cs="Times New Roman"/>
          <w:b/>
        </w:rPr>
      </w:pPr>
    </w:p>
    <w:p w14:paraId="6184C019" w14:textId="77777777" w:rsidR="00C352F1" w:rsidRPr="00D860B2" w:rsidRDefault="00C352F1" w:rsidP="00C352F1">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3CCA76E5" w14:textId="77777777" w:rsidR="00C352F1" w:rsidRPr="00D860B2" w:rsidRDefault="00C352F1" w:rsidP="00C352F1">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3E3FF3AD" w14:textId="77777777" w:rsidR="00C352F1" w:rsidRPr="00D860B2" w:rsidRDefault="00C352F1" w:rsidP="00C352F1">
      <w:pPr>
        <w:spacing w:line="360" w:lineRule="auto"/>
        <w:rPr>
          <w:rFonts w:ascii="Times New Roman" w:hAnsi="Times New Roman" w:cs="Times New Roman"/>
          <w:b/>
        </w:rPr>
      </w:pPr>
    </w:p>
    <w:p w14:paraId="36740E70" w14:textId="77777777" w:rsidR="00C352F1" w:rsidRPr="00D860B2" w:rsidRDefault="00C352F1" w:rsidP="00C352F1">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t>Deferral of sunsetting</w:t>
      </w:r>
    </w:p>
    <w:p w14:paraId="1D5AA952" w14:textId="6D3E78A3" w:rsidR="00C352F1" w:rsidRPr="00D860B2" w:rsidRDefault="00C352F1" w:rsidP="00C352F1">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sidR="002C0FBD" w:rsidRPr="002C0FBD">
        <w:rPr>
          <w:rFonts w:ascii="Times New Roman" w:hAnsi="Times New Roman" w:cs="Times New Roman"/>
        </w:rPr>
        <w:t>Airports (Control of On-Airport Activities) Regulations 1997</w:t>
      </w:r>
      <w:r w:rsidR="002C0FBD">
        <w:rPr>
          <w:rFonts w:ascii="Times New Roman" w:hAnsi="Times New Roman" w:cs="Times New Roman"/>
        </w:rPr>
        <w:t xml:space="preserve">, </w:t>
      </w:r>
      <w:r w:rsidRPr="00D860B2">
        <w:rPr>
          <w:rFonts w:ascii="Times New Roman" w:hAnsi="Times New Roman" w:cs="Times New Roman"/>
        </w:rPr>
        <w:t>for which the sunsetting day is 1 </w:t>
      </w:r>
      <w:r w:rsidR="002C0FBD">
        <w:rPr>
          <w:rFonts w:ascii="Times New Roman" w:hAnsi="Times New Roman" w:cs="Times New Roman"/>
        </w:rPr>
        <w:t>April</w:t>
      </w:r>
      <w:r w:rsidRPr="00D860B2">
        <w:rPr>
          <w:rFonts w:ascii="Times New Roman" w:hAnsi="Times New Roman" w:cs="Times New Roman"/>
        </w:rPr>
        <w:t xml:space="preserve"> </w:t>
      </w:r>
      <w:r w:rsidR="002C0FBD">
        <w:rPr>
          <w:rFonts w:ascii="Times New Roman" w:hAnsi="Times New Roman" w:cs="Times New Roman"/>
        </w:rPr>
        <w:t>2024,</w:t>
      </w:r>
      <w:r w:rsidR="00CB016B">
        <w:rPr>
          <w:rFonts w:ascii="Times New Roman" w:hAnsi="Times New Roman" w:cs="Times New Roman"/>
        </w:rPr>
        <w:t xml:space="preserve"> </w:t>
      </w:r>
      <w:r w:rsidR="002C0FBD">
        <w:rPr>
          <w:rFonts w:ascii="Times New Roman" w:hAnsi="Times New Roman" w:cs="Times New Roman"/>
        </w:rPr>
        <w:t>is</w:t>
      </w:r>
      <w:r w:rsidR="002C0FBD" w:rsidRPr="00D860B2">
        <w:rPr>
          <w:rFonts w:ascii="Times New Roman" w:hAnsi="Times New Roman" w:cs="Times New Roman"/>
        </w:rPr>
        <w:t xml:space="preserve"> </w:t>
      </w:r>
      <w:r w:rsidRPr="00D860B2">
        <w:rPr>
          <w:rFonts w:ascii="Times New Roman" w:hAnsi="Times New Roman" w:cs="Times New Roman"/>
        </w:rPr>
        <w:t xml:space="preserve">repealed by section 51 of the </w:t>
      </w:r>
      <w:r w:rsidRPr="00D860B2">
        <w:rPr>
          <w:rFonts w:ascii="Times New Roman" w:hAnsi="Times New Roman" w:cs="Times New Roman"/>
          <w:i/>
        </w:rPr>
        <w:t>Legislation Act 2003</w:t>
      </w:r>
      <w:r w:rsidRPr="00D860B2">
        <w:rPr>
          <w:rFonts w:ascii="Times New Roman" w:hAnsi="Times New Roman" w:cs="Times New Roman"/>
        </w:rPr>
        <w:t xml:space="preserve"> on 1 </w:t>
      </w:r>
      <w:r w:rsidR="002C0FBD">
        <w:rPr>
          <w:rFonts w:ascii="Times New Roman" w:hAnsi="Times New Roman" w:cs="Times New Roman"/>
        </w:rPr>
        <w:t>April</w:t>
      </w:r>
      <w:r w:rsidR="00A454EF">
        <w:rPr>
          <w:rFonts w:ascii="Times New Roman" w:hAnsi="Times New Roman" w:cs="Times New Roman"/>
        </w:rPr>
        <w:t> </w:t>
      </w:r>
      <w:r w:rsidR="002C0FBD">
        <w:rPr>
          <w:rFonts w:ascii="Times New Roman" w:hAnsi="Times New Roman" w:cs="Times New Roman"/>
        </w:rPr>
        <w:t>2026.</w:t>
      </w:r>
    </w:p>
    <w:p w14:paraId="52787E01" w14:textId="77777777" w:rsidR="00C352F1" w:rsidRPr="00D860B2" w:rsidRDefault="00C352F1" w:rsidP="00C352F1">
      <w:pPr>
        <w:spacing w:line="360" w:lineRule="auto"/>
        <w:rPr>
          <w:rFonts w:ascii="Times New Roman" w:hAnsi="Times New Roman" w:cs="Times New Roman"/>
          <w:b/>
        </w:rPr>
      </w:pPr>
    </w:p>
    <w:p w14:paraId="7386DFFA" w14:textId="77777777" w:rsidR="00C352F1" w:rsidRPr="00D860B2" w:rsidRDefault="00C352F1" w:rsidP="00C352F1">
      <w:pPr>
        <w:spacing w:line="360" w:lineRule="auto"/>
        <w:rPr>
          <w:rFonts w:ascii="Times New Roman" w:hAnsi="Times New Roman" w:cs="Times New Roman"/>
          <w:b/>
        </w:rPr>
      </w:pPr>
      <w:r w:rsidRPr="00D860B2">
        <w:rPr>
          <w:rFonts w:ascii="Times New Roman" w:hAnsi="Times New Roman" w:cs="Times New Roman"/>
          <w:b/>
        </w:rPr>
        <w:t xml:space="preserve">Section 5 </w:t>
      </w:r>
      <w:r w:rsidRPr="00D860B2">
        <w:rPr>
          <w:rFonts w:ascii="Times New Roman" w:hAnsi="Times New Roman" w:cs="Times New Roman"/>
          <w:b/>
        </w:rPr>
        <w:tab/>
        <w:t>Repeal of the instrument</w:t>
      </w:r>
    </w:p>
    <w:p w14:paraId="184B5E14" w14:textId="0285583A" w:rsidR="00C352F1" w:rsidRPr="00A00D79" w:rsidRDefault="00C352F1" w:rsidP="00C352F1">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repealed at the start of 2 </w:t>
      </w:r>
      <w:bookmarkStart w:id="12" w:name="_Hlk142313018"/>
      <w:r w:rsidR="002C0FBD">
        <w:rPr>
          <w:rFonts w:ascii="Times New Roman" w:hAnsi="Times New Roman" w:cs="Times New Roman"/>
        </w:rPr>
        <w:t>April</w:t>
      </w:r>
      <w:r w:rsidRPr="00D860B2">
        <w:rPr>
          <w:rFonts w:ascii="Times New Roman" w:hAnsi="Times New Roman" w:cs="Times New Roman"/>
        </w:rPr>
        <w:t xml:space="preserve"> </w:t>
      </w:r>
      <w:r w:rsidR="002C0FBD">
        <w:rPr>
          <w:rFonts w:ascii="Times New Roman" w:hAnsi="Times New Roman" w:cs="Times New Roman"/>
        </w:rPr>
        <w:t>2026</w:t>
      </w:r>
      <w:r w:rsidRPr="00D860B2">
        <w:rPr>
          <w:rFonts w:ascii="Times New Roman" w:hAnsi="Times New Roman" w:cs="Times New Roman"/>
        </w:rPr>
        <w:t>.</w:t>
      </w:r>
      <w:bookmarkEnd w:id="12"/>
    </w:p>
    <w:p w14:paraId="1E64DA3E" w14:textId="77777777" w:rsidR="00C352F1" w:rsidRDefault="00C352F1"/>
    <w:sectPr w:rsidR="00C352F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4AB2" w14:textId="77777777" w:rsidR="00B73E6F" w:rsidRDefault="00B73E6F">
      <w:pPr>
        <w:spacing w:after="0" w:line="240" w:lineRule="auto"/>
      </w:pPr>
      <w:r>
        <w:separator/>
      </w:r>
    </w:p>
  </w:endnote>
  <w:endnote w:type="continuationSeparator" w:id="0">
    <w:p w14:paraId="788C2446" w14:textId="77777777" w:rsidR="00B73E6F" w:rsidRDefault="00B7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4CA36B78" w14:textId="77777777" w:rsidR="00A00D79" w:rsidRDefault="00BE64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5ECA3D" w14:textId="77777777" w:rsidR="00A00D79" w:rsidRDefault="00CC2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D201" w14:textId="77777777" w:rsidR="00B73E6F" w:rsidRDefault="00B73E6F">
      <w:pPr>
        <w:spacing w:after="0" w:line="240" w:lineRule="auto"/>
      </w:pPr>
      <w:r>
        <w:separator/>
      </w:r>
    </w:p>
  </w:footnote>
  <w:footnote w:type="continuationSeparator" w:id="0">
    <w:p w14:paraId="649399A1" w14:textId="77777777" w:rsidR="00B73E6F" w:rsidRDefault="00B73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F5B61"/>
    <w:multiLevelType w:val="hybridMultilevel"/>
    <w:tmpl w:val="E414854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F1"/>
    <w:rsid w:val="00000B5E"/>
    <w:rsid w:val="000032E4"/>
    <w:rsid w:val="00010E46"/>
    <w:rsid w:val="000113FF"/>
    <w:rsid w:val="000B27E2"/>
    <w:rsid w:val="001060BD"/>
    <w:rsid w:val="00117B60"/>
    <w:rsid w:val="00167DF2"/>
    <w:rsid w:val="001837FE"/>
    <w:rsid w:val="001E0108"/>
    <w:rsid w:val="00217454"/>
    <w:rsid w:val="00260B28"/>
    <w:rsid w:val="00270312"/>
    <w:rsid w:val="002A2833"/>
    <w:rsid w:val="002B7ADA"/>
    <w:rsid w:val="002C0689"/>
    <w:rsid w:val="002C0FBD"/>
    <w:rsid w:val="002F33EF"/>
    <w:rsid w:val="0037062F"/>
    <w:rsid w:val="00374ECB"/>
    <w:rsid w:val="00375CE7"/>
    <w:rsid w:val="003B39E4"/>
    <w:rsid w:val="003C39B8"/>
    <w:rsid w:val="004549CD"/>
    <w:rsid w:val="00462000"/>
    <w:rsid w:val="0047567A"/>
    <w:rsid w:val="004819DA"/>
    <w:rsid w:val="004837C2"/>
    <w:rsid w:val="00486ED2"/>
    <w:rsid w:val="004E1D3F"/>
    <w:rsid w:val="004F301B"/>
    <w:rsid w:val="00562B7C"/>
    <w:rsid w:val="006B630D"/>
    <w:rsid w:val="0071699C"/>
    <w:rsid w:val="007407C9"/>
    <w:rsid w:val="007C42DB"/>
    <w:rsid w:val="007D494F"/>
    <w:rsid w:val="007E4E7F"/>
    <w:rsid w:val="007F577B"/>
    <w:rsid w:val="00802E87"/>
    <w:rsid w:val="00813C02"/>
    <w:rsid w:val="008529D0"/>
    <w:rsid w:val="008D4F61"/>
    <w:rsid w:val="00933F7B"/>
    <w:rsid w:val="00956429"/>
    <w:rsid w:val="009F791C"/>
    <w:rsid w:val="00A130F5"/>
    <w:rsid w:val="00A454EF"/>
    <w:rsid w:val="00A4585F"/>
    <w:rsid w:val="00A85201"/>
    <w:rsid w:val="00AC54E0"/>
    <w:rsid w:val="00AF35D8"/>
    <w:rsid w:val="00B2460C"/>
    <w:rsid w:val="00B73E6F"/>
    <w:rsid w:val="00BB391B"/>
    <w:rsid w:val="00BE6498"/>
    <w:rsid w:val="00C115E4"/>
    <w:rsid w:val="00C2302F"/>
    <w:rsid w:val="00C33C23"/>
    <w:rsid w:val="00C352F1"/>
    <w:rsid w:val="00C52EBF"/>
    <w:rsid w:val="00C56CA6"/>
    <w:rsid w:val="00C57B46"/>
    <w:rsid w:val="00CB016B"/>
    <w:rsid w:val="00CE22F4"/>
    <w:rsid w:val="00CE7F7A"/>
    <w:rsid w:val="00D34F0E"/>
    <w:rsid w:val="00D44454"/>
    <w:rsid w:val="00DD6B56"/>
    <w:rsid w:val="00DE4D85"/>
    <w:rsid w:val="00E20599"/>
    <w:rsid w:val="00E22CF4"/>
    <w:rsid w:val="00E54931"/>
    <w:rsid w:val="00E640C8"/>
    <w:rsid w:val="00E9592E"/>
    <w:rsid w:val="00ED24D7"/>
    <w:rsid w:val="00F23537"/>
    <w:rsid w:val="00FA2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EA8A"/>
  <w15:chartTrackingRefBased/>
  <w15:docId w15:val="{F9BDF8FA-36D5-4935-9D47-51045031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2F1"/>
    <w:rPr>
      <w:color w:val="808080"/>
    </w:rPr>
  </w:style>
  <w:style w:type="paragraph" w:styleId="Footer">
    <w:name w:val="footer"/>
    <w:basedOn w:val="Normal"/>
    <w:link w:val="FooterChar"/>
    <w:uiPriority w:val="99"/>
    <w:unhideWhenUsed/>
    <w:rsid w:val="00C3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2F1"/>
    <w:rPr>
      <w:lang w:val="en-GB"/>
    </w:rPr>
  </w:style>
  <w:style w:type="character" w:styleId="CommentReference">
    <w:name w:val="annotation reference"/>
    <w:basedOn w:val="DefaultParagraphFont"/>
    <w:uiPriority w:val="99"/>
    <w:semiHidden/>
    <w:unhideWhenUsed/>
    <w:rsid w:val="00C352F1"/>
    <w:rPr>
      <w:sz w:val="16"/>
      <w:szCs w:val="16"/>
    </w:rPr>
  </w:style>
  <w:style w:type="paragraph" w:styleId="CommentText">
    <w:name w:val="annotation text"/>
    <w:basedOn w:val="Normal"/>
    <w:link w:val="CommentTextChar"/>
    <w:uiPriority w:val="99"/>
    <w:unhideWhenUsed/>
    <w:rsid w:val="00C352F1"/>
    <w:pPr>
      <w:spacing w:line="240" w:lineRule="auto"/>
    </w:pPr>
    <w:rPr>
      <w:sz w:val="20"/>
      <w:szCs w:val="20"/>
    </w:rPr>
  </w:style>
  <w:style w:type="character" w:customStyle="1" w:styleId="CommentTextChar">
    <w:name w:val="Comment Text Char"/>
    <w:basedOn w:val="DefaultParagraphFont"/>
    <w:link w:val="CommentText"/>
    <w:uiPriority w:val="99"/>
    <w:rsid w:val="00C352F1"/>
    <w:rPr>
      <w:sz w:val="20"/>
      <w:szCs w:val="20"/>
      <w:lang w:val="en-GB"/>
    </w:rPr>
  </w:style>
  <w:style w:type="paragraph" w:styleId="NoSpacing">
    <w:name w:val="No Spacing"/>
    <w:uiPriority w:val="1"/>
    <w:qFormat/>
    <w:rsid w:val="00C352F1"/>
    <w:pPr>
      <w:spacing w:after="0" w:line="240" w:lineRule="auto"/>
    </w:pPr>
    <w:rPr>
      <w:lang w:val="en-GB"/>
    </w:rPr>
  </w:style>
  <w:style w:type="paragraph" w:styleId="BalloonText">
    <w:name w:val="Balloon Text"/>
    <w:basedOn w:val="Normal"/>
    <w:link w:val="BalloonTextChar"/>
    <w:uiPriority w:val="99"/>
    <w:semiHidden/>
    <w:unhideWhenUsed/>
    <w:rsid w:val="00C3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F1"/>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BE6498"/>
    <w:rPr>
      <w:b/>
      <w:bCs/>
    </w:rPr>
  </w:style>
  <w:style w:type="character" w:customStyle="1" w:styleId="CommentSubjectChar">
    <w:name w:val="Comment Subject Char"/>
    <w:basedOn w:val="CommentTextChar"/>
    <w:link w:val="CommentSubject"/>
    <w:uiPriority w:val="99"/>
    <w:semiHidden/>
    <w:rsid w:val="00BE6498"/>
    <w:rPr>
      <w:b/>
      <w:bCs/>
      <w:sz w:val="20"/>
      <w:szCs w:val="20"/>
      <w:lang w:val="en-GB"/>
    </w:rPr>
  </w:style>
  <w:style w:type="character" w:styleId="Hyperlink">
    <w:name w:val="Hyperlink"/>
    <w:basedOn w:val="DefaultParagraphFont"/>
    <w:uiPriority w:val="99"/>
    <w:semiHidden/>
    <w:unhideWhenUsed/>
    <w:rsid w:val="00BE6498"/>
    <w:rPr>
      <w:color w:val="0000FF"/>
      <w:u w:val="single"/>
    </w:rPr>
  </w:style>
  <w:style w:type="character" w:styleId="FollowedHyperlink">
    <w:name w:val="FollowedHyperlink"/>
    <w:basedOn w:val="DefaultParagraphFont"/>
    <w:uiPriority w:val="99"/>
    <w:semiHidden/>
    <w:unhideWhenUsed/>
    <w:rsid w:val="006B630D"/>
    <w:rPr>
      <w:color w:val="954F72" w:themeColor="followedHyperlink"/>
      <w:u w:val="single"/>
    </w:rPr>
  </w:style>
  <w:style w:type="paragraph" w:styleId="ListParagraph">
    <w:name w:val="List Paragraph"/>
    <w:basedOn w:val="Normal"/>
    <w:uiPriority w:val="34"/>
    <w:qFormat/>
    <w:rsid w:val="00A45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1069">
      <w:bodyDiv w:val="1"/>
      <w:marLeft w:val="0"/>
      <w:marRight w:val="0"/>
      <w:marTop w:val="0"/>
      <w:marBottom w:val="0"/>
      <w:divBdr>
        <w:top w:val="none" w:sz="0" w:space="0" w:color="auto"/>
        <w:left w:val="none" w:sz="0" w:space="0" w:color="auto"/>
        <w:bottom w:val="none" w:sz="0" w:space="0" w:color="auto"/>
        <w:right w:val="none" w:sz="0" w:space="0" w:color="auto"/>
      </w:divBdr>
    </w:div>
    <w:div w:id="377777506">
      <w:bodyDiv w:val="1"/>
      <w:marLeft w:val="0"/>
      <w:marRight w:val="0"/>
      <w:marTop w:val="0"/>
      <w:marBottom w:val="0"/>
      <w:divBdr>
        <w:top w:val="none" w:sz="0" w:space="0" w:color="auto"/>
        <w:left w:val="none" w:sz="0" w:space="0" w:color="auto"/>
        <w:bottom w:val="none" w:sz="0" w:space="0" w:color="auto"/>
        <w:right w:val="none" w:sz="0" w:space="0" w:color="auto"/>
      </w:divBdr>
    </w:div>
    <w:div w:id="524563862">
      <w:bodyDiv w:val="1"/>
      <w:marLeft w:val="0"/>
      <w:marRight w:val="0"/>
      <w:marTop w:val="0"/>
      <w:marBottom w:val="0"/>
      <w:divBdr>
        <w:top w:val="none" w:sz="0" w:space="0" w:color="auto"/>
        <w:left w:val="none" w:sz="0" w:space="0" w:color="auto"/>
        <w:bottom w:val="none" w:sz="0" w:space="0" w:color="auto"/>
        <w:right w:val="none" w:sz="0" w:space="0" w:color="auto"/>
      </w:divBdr>
      <w:divsChild>
        <w:div w:id="1474366263">
          <w:marLeft w:val="0"/>
          <w:marRight w:val="0"/>
          <w:marTop w:val="0"/>
          <w:marBottom w:val="0"/>
          <w:divBdr>
            <w:top w:val="none" w:sz="0" w:space="0" w:color="auto"/>
            <w:left w:val="none" w:sz="0" w:space="0" w:color="auto"/>
            <w:bottom w:val="none" w:sz="0" w:space="0" w:color="auto"/>
            <w:right w:val="none" w:sz="0" w:space="0" w:color="auto"/>
          </w:divBdr>
          <w:divsChild>
            <w:div w:id="13358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308">
      <w:bodyDiv w:val="1"/>
      <w:marLeft w:val="0"/>
      <w:marRight w:val="0"/>
      <w:marTop w:val="0"/>
      <w:marBottom w:val="0"/>
      <w:divBdr>
        <w:top w:val="none" w:sz="0" w:space="0" w:color="auto"/>
        <w:left w:val="none" w:sz="0" w:space="0" w:color="auto"/>
        <w:bottom w:val="none" w:sz="0" w:space="0" w:color="auto"/>
        <w:right w:val="none" w:sz="0" w:space="0" w:color="auto"/>
      </w:divBdr>
    </w:div>
    <w:div w:id="597519817">
      <w:bodyDiv w:val="1"/>
      <w:marLeft w:val="0"/>
      <w:marRight w:val="0"/>
      <w:marTop w:val="0"/>
      <w:marBottom w:val="0"/>
      <w:divBdr>
        <w:top w:val="none" w:sz="0" w:space="0" w:color="auto"/>
        <w:left w:val="none" w:sz="0" w:space="0" w:color="auto"/>
        <w:bottom w:val="none" w:sz="0" w:space="0" w:color="auto"/>
        <w:right w:val="none" w:sz="0" w:space="0" w:color="auto"/>
      </w:divBdr>
    </w:div>
    <w:div w:id="1282882677">
      <w:bodyDiv w:val="1"/>
      <w:marLeft w:val="0"/>
      <w:marRight w:val="0"/>
      <w:marTop w:val="0"/>
      <w:marBottom w:val="0"/>
      <w:divBdr>
        <w:top w:val="none" w:sz="0" w:space="0" w:color="auto"/>
        <w:left w:val="none" w:sz="0" w:space="0" w:color="auto"/>
        <w:bottom w:val="none" w:sz="0" w:space="0" w:color="auto"/>
        <w:right w:val="none" w:sz="0" w:space="0" w:color="auto"/>
      </w:divBdr>
    </w:div>
    <w:div w:id="1561593037">
      <w:bodyDiv w:val="1"/>
      <w:marLeft w:val="0"/>
      <w:marRight w:val="0"/>
      <w:marTop w:val="0"/>
      <w:marBottom w:val="0"/>
      <w:divBdr>
        <w:top w:val="none" w:sz="0" w:space="0" w:color="auto"/>
        <w:left w:val="none" w:sz="0" w:space="0" w:color="auto"/>
        <w:bottom w:val="none" w:sz="0" w:space="0" w:color="auto"/>
        <w:right w:val="none" w:sz="0" w:space="0" w:color="auto"/>
      </w:divBdr>
      <w:divsChild>
        <w:div w:id="137111800">
          <w:marLeft w:val="0"/>
          <w:marRight w:val="0"/>
          <w:marTop w:val="0"/>
          <w:marBottom w:val="0"/>
          <w:divBdr>
            <w:top w:val="none" w:sz="0" w:space="0" w:color="auto"/>
            <w:left w:val="none" w:sz="0" w:space="0" w:color="auto"/>
            <w:bottom w:val="none" w:sz="0" w:space="0" w:color="auto"/>
            <w:right w:val="none" w:sz="0" w:space="0" w:color="auto"/>
          </w:divBdr>
          <w:divsChild>
            <w:div w:id="921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901">
      <w:bodyDiv w:val="1"/>
      <w:marLeft w:val="0"/>
      <w:marRight w:val="0"/>
      <w:marTop w:val="0"/>
      <w:marBottom w:val="0"/>
      <w:divBdr>
        <w:top w:val="none" w:sz="0" w:space="0" w:color="auto"/>
        <w:left w:val="none" w:sz="0" w:space="0" w:color="auto"/>
        <w:bottom w:val="none" w:sz="0" w:space="0" w:color="auto"/>
        <w:right w:val="none" w:sz="0" w:space="0" w:color="auto"/>
      </w:divBdr>
    </w:div>
    <w:div w:id="19897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5906-D043-4AD3-9CE8-EEDB91F6FDA0}">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CAF74ECF-E915-4538-BE7C-3315142F07F9"/>
  </ds:schemaRefs>
</ds:datastoreItem>
</file>

<file path=customXml/itemProps2.xml><?xml version="1.0" encoding="utf-8"?>
<ds:datastoreItem xmlns:ds="http://schemas.openxmlformats.org/officeDocument/2006/customXml" ds:itemID="{D8FE4F7D-8803-479B-B862-B1DC126FCF69}">
  <ds:schemaRefs>
    <ds:schemaRef ds:uri="http://schemas.microsoft.com/sharepoint/v3/contenttype/forms"/>
  </ds:schemaRefs>
</ds:datastoreItem>
</file>

<file path=customXml/itemProps3.xml><?xml version="1.0" encoding="utf-8"?>
<ds:datastoreItem xmlns:ds="http://schemas.openxmlformats.org/officeDocument/2006/customXml" ds:itemID="{CD12CB98-8B90-4DB0-9979-4117862F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A1723-52AC-4E13-B52C-C6FF5828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2024-03-26T04:00:00Z</dcterms:created>
  <dcterms:modified xsi:type="dcterms:W3CDTF">2024-03-26T04:00:00Z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