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A532" w14:textId="50CB43F8" w:rsidR="00BD3787" w:rsidRPr="00253E6D" w:rsidRDefault="00D86195" w:rsidP="007C32DB">
      <w:pPr>
        <w:pStyle w:val="LDBodytext"/>
        <w:spacing w:before="120"/>
        <w:rPr>
          <w:iCs/>
        </w:rPr>
      </w:pPr>
      <w:r w:rsidRPr="00253E6D">
        <w:t xml:space="preserve">I, </w:t>
      </w:r>
      <w:r w:rsidR="00C14A85" w:rsidRPr="00253E6D">
        <w:t>PHILIPPA JILLIAN SPENCE</w:t>
      </w:r>
      <w:r w:rsidR="00BD3787" w:rsidRPr="00253E6D">
        <w:t>, Director of Aviation Safety, on behalf of CASA, make this instrument under regulation</w:t>
      </w:r>
      <w:r w:rsidR="009316DB" w:rsidRPr="00253E6D">
        <w:t>s</w:t>
      </w:r>
      <w:r w:rsidR="00604DE1" w:rsidRPr="00253E6D">
        <w:t xml:space="preserve"> 13</w:t>
      </w:r>
      <w:r w:rsidR="00827491" w:rsidRPr="00253E6D">
        <w:t>3</w:t>
      </w:r>
      <w:r w:rsidR="007B4B19" w:rsidRPr="00253E6D">
        <w:t>.02</w:t>
      </w:r>
      <w:r w:rsidR="00975A94" w:rsidRPr="00253E6D">
        <w:t>0</w:t>
      </w:r>
      <w:r w:rsidR="009316DB" w:rsidRPr="00253E6D">
        <w:t xml:space="preserve">, </w:t>
      </w:r>
      <w:r w:rsidR="00D50355" w:rsidRPr="00253E6D">
        <w:t xml:space="preserve">135.025 and </w:t>
      </w:r>
      <w:r w:rsidR="00D301F8" w:rsidRPr="00253E6D">
        <w:t>138.020</w:t>
      </w:r>
      <w:r w:rsidR="00BD3787" w:rsidRPr="00253E6D">
        <w:t xml:space="preserve"> of the </w:t>
      </w:r>
      <w:r w:rsidR="00BD3787" w:rsidRPr="00253E6D">
        <w:rPr>
          <w:i/>
        </w:rPr>
        <w:t>Civil Aviation Safety Regulations</w:t>
      </w:r>
      <w:r w:rsidR="00E46939" w:rsidRPr="00253E6D">
        <w:rPr>
          <w:i/>
        </w:rPr>
        <w:t xml:space="preserve"> </w:t>
      </w:r>
      <w:r w:rsidR="00BD3787" w:rsidRPr="00253E6D">
        <w:rPr>
          <w:i/>
        </w:rPr>
        <w:t>1998</w:t>
      </w:r>
      <w:r w:rsidR="00BD3787" w:rsidRPr="00253E6D">
        <w:rPr>
          <w:iCs/>
        </w:rPr>
        <w:t>.</w:t>
      </w:r>
    </w:p>
    <w:p w14:paraId="61ED531E" w14:textId="5B375A91" w:rsidR="00BD3787" w:rsidRPr="00F86666" w:rsidRDefault="00C74FC2" w:rsidP="007C32DB">
      <w:pPr>
        <w:pStyle w:val="LDSignatory"/>
        <w:spacing w:before="840"/>
        <w:rPr>
          <w:rFonts w:ascii="Arial" w:hAnsi="Arial" w:cs="Arial"/>
          <w:b/>
        </w:rPr>
      </w:pPr>
      <w:bookmarkStart w:id="0" w:name="_Hlk143610752"/>
      <w:r>
        <w:rPr>
          <w:rFonts w:ascii="Arial" w:hAnsi="Arial" w:cs="Arial"/>
          <w:b/>
        </w:rPr>
        <w:t>[Signed P. Spence]</w:t>
      </w:r>
      <w:bookmarkEnd w:id="0"/>
    </w:p>
    <w:p w14:paraId="689A8B93" w14:textId="6EDD1BAA" w:rsidR="00BD3787" w:rsidRPr="00253E6D" w:rsidRDefault="00C14A85" w:rsidP="00BD3787">
      <w:pPr>
        <w:pStyle w:val="LDBodytext"/>
      </w:pPr>
      <w:r w:rsidRPr="00253E6D">
        <w:t>Pip Spence</w:t>
      </w:r>
      <w:r w:rsidR="00BD3787" w:rsidRPr="00253E6D">
        <w:br/>
        <w:t>Director of Aviation Safety</w:t>
      </w:r>
    </w:p>
    <w:p w14:paraId="0BE972E7" w14:textId="67860FA8" w:rsidR="00BD3787" w:rsidRPr="00253E6D" w:rsidRDefault="00C74FC2" w:rsidP="00BD3787">
      <w:pPr>
        <w:pStyle w:val="LDDate"/>
        <w:spacing w:before="360"/>
      </w:pPr>
      <w:r>
        <w:t xml:space="preserve">8 </w:t>
      </w:r>
      <w:r w:rsidR="001513DA">
        <w:t>April</w:t>
      </w:r>
      <w:r w:rsidR="00827491" w:rsidRPr="00253E6D">
        <w:t xml:space="preserve"> 2024</w:t>
      </w:r>
    </w:p>
    <w:p w14:paraId="76863DDC" w14:textId="66D6693E" w:rsidR="007E3A81" w:rsidRPr="00253E6D" w:rsidRDefault="00CD4C4C" w:rsidP="00F06ED4">
      <w:pPr>
        <w:pStyle w:val="LDDescription"/>
        <w:ind w:right="-285"/>
        <w:rPr>
          <w:rFonts w:cs="Arial"/>
        </w:rPr>
      </w:pPr>
      <w:r w:rsidRPr="00253E6D">
        <w:rPr>
          <w:rFonts w:cs="Arial"/>
          <w:iCs/>
        </w:rPr>
        <w:t xml:space="preserve">Part </w:t>
      </w:r>
      <w:r w:rsidR="00B322D5" w:rsidRPr="00253E6D">
        <w:rPr>
          <w:rFonts w:cs="Arial"/>
          <w:iCs/>
        </w:rPr>
        <w:t>13</w:t>
      </w:r>
      <w:r w:rsidR="00827491" w:rsidRPr="00253E6D">
        <w:rPr>
          <w:rFonts w:cs="Arial"/>
          <w:iCs/>
        </w:rPr>
        <w:t>3</w:t>
      </w:r>
      <w:r w:rsidR="004B0B8F" w:rsidRPr="00253E6D">
        <w:rPr>
          <w:rFonts w:cs="Arial"/>
          <w:iCs/>
        </w:rPr>
        <w:t>, Part 135 and Part</w:t>
      </w:r>
      <w:r w:rsidR="009672FB" w:rsidRPr="00253E6D">
        <w:rPr>
          <w:rFonts w:cs="Arial"/>
          <w:iCs/>
        </w:rPr>
        <w:t xml:space="preserve"> </w:t>
      </w:r>
      <w:r w:rsidR="004B0B8F" w:rsidRPr="00253E6D">
        <w:rPr>
          <w:rFonts w:cs="Arial"/>
          <w:iCs/>
        </w:rPr>
        <w:t>138</w:t>
      </w:r>
      <w:r w:rsidR="00AD5B48" w:rsidRPr="00253E6D">
        <w:rPr>
          <w:rFonts w:cs="Arial"/>
          <w:iCs/>
        </w:rPr>
        <w:t xml:space="preserve"> Manuals of Standards</w:t>
      </w:r>
      <w:r w:rsidR="004B0B8F" w:rsidRPr="00253E6D">
        <w:rPr>
          <w:rFonts w:cs="Arial"/>
          <w:iCs/>
        </w:rPr>
        <w:t> </w:t>
      </w:r>
      <w:r w:rsidR="00B6484F" w:rsidRPr="00253E6D">
        <w:rPr>
          <w:rFonts w:cs="Arial"/>
          <w:iCs/>
        </w:rPr>
        <w:t>–</w:t>
      </w:r>
      <w:r w:rsidR="004B0B8F" w:rsidRPr="00253E6D">
        <w:rPr>
          <w:rFonts w:cs="Arial"/>
          <w:iCs/>
        </w:rPr>
        <w:t xml:space="preserve"> Miscellaneous Minor </w:t>
      </w:r>
      <w:r w:rsidR="009672FB" w:rsidRPr="00253E6D">
        <w:rPr>
          <w:rFonts w:cs="Arial"/>
          <w:iCs/>
        </w:rPr>
        <w:t>Matters </w:t>
      </w:r>
      <w:r w:rsidR="00B6484F" w:rsidRPr="00253E6D">
        <w:rPr>
          <w:rFonts w:cs="Arial"/>
          <w:iCs/>
        </w:rPr>
        <w:t>–</w:t>
      </w:r>
      <w:r w:rsidR="00AD5B48" w:rsidRPr="00253E6D">
        <w:rPr>
          <w:rFonts w:cs="Arial"/>
          <w:iCs/>
        </w:rPr>
        <w:t xml:space="preserve"> </w:t>
      </w:r>
      <w:r w:rsidR="007E3A81" w:rsidRPr="00253E6D">
        <w:rPr>
          <w:rFonts w:cs="Arial"/>
          <w:iCs/>
        </w:rPr>
        <w:t xml:space="preserve">Amendment </w:t>
      </w:r>
      <w:r w:rsidR="00D743C9" w:rsidRPr="00253E6D">
        <w:rPr>
          <w:rFonts w:cs="Arial"/>
          <w:iCs/>
        </w:rPr>
        <w:t>Instrument</w:t>
      </w:r>
      <w:r w:rsidR="000571A9" w:rsidRPr="00253E6D">
        <w:rPr>
          <w:rFonts w:cs="Arial"/>
          <w:iCs/>
        </w:rPr>
        <w:t xml:space="preserve"> </w:t>
      </w:r>
      <w:r w:rsidR="007E3A81" w:rsidRPr="00253E6D">
        <w:rPr>
          <w:rFonts w:cs="Arial"/>
          <w:iCs/>
        </w:rPr>
        <w:t>20</w:t>
      </w:r>
      <w:r w:rsidR="00B53821" w:rsidRPr="00253E6D">
        <w:rPr>
          <w:rFonts w:cs="Arial"/>
          <w:iCs/>
        </w:rPr>
        <w:t>2</w:t>
      </w:r>
      <w:r w:rsidR="00827491" w:rsidRPr="00253E6D">
        <w:rPr>
          <w:rFonts w:cs="Arial"/>
          <w:iCs/>
        </w:rPr>
        <w:t>4</w:t>
      </w:r>
    </w:p>
    <w:p w14:paraId="17002852" w14:textId="77777777" w:rsidR="00694F5D" w:rsidRPr="00253E6D" w:rsidRDefault="00694F5D" w:rsidP="003553A6">
      <w:pPr>
        <w:pStyle w:val="LDClauseHeading"/>
        <w:ind w:left="737" w:hanging="737"/>
        <w:rPr>
          <w:rFonts w:ascii="Arial" w:hAnsi="Arial"/>
        </w:rPr>
      </w:pPr>
      <w:r w:rsidRPr="00253E6D">
        <w:rPr>
          <w:rFonts w:ascii="Arial" w:hAnsi="Arial"/>
        </w:rPr>
        <w:t>1</w:t>
      </w:r>
      <w:r w:rsidRPr="00253E6D">
        <w:rPr>
          <w:rFonts w:ascii="Arial" w:hAnsi="Arial"/>
        </w:rPr>
        <w:tab/>
        <w:t>Name of instrument</w:t>
      </w:r>
    </w:p>
    <w:p w14:paraId="7C178DF4" w14:textId="200CFBE9" w:rsidR="00694F5D" w:rsidRPr="00253E6D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253E6D">
        <w:tab/>
      </w:r>
      <w:r w:rsidRPr="00253E6D">
        <w:tab/>
      </w:r>
      <w:r w:rsidR="00694F5D" w:rsidRPr="00253E6D">
        <w:t xml:space="preserve">This instrument is the </w:t>
      </w:r>
      <w:bookmarkStart w:id="1" w:name="OLE_LINK3"/>
      <w:r w:rsidR="00CD4C4C" w:rsidRPr="00253E6D">
        <w:rPr>
          <w:i/>
        </w:rPr>
        <w:t xml:space="preserve">Part </w:t>
      </w:r>
      <w:r w:rsidR="004F3B1B" w:rsidRPr="00253E6D">
        <w:rPr>
          <w:i/>
        </w:rPr>
        <w:t>1</w:t>
      </w:r>
      <w:r w:rsidR="00B322D5" w:rsidRPr="00253E6D">
        <w:rPr>
          <w:i/>
        </w:rPr>
        <w:t>3</w:t>
      </w:r>
      <w:r w:rsidR="00975A94" w:rsidRPr="00253E6D">
        <w:rPr>
          <w:i/>
        </w:rPr>
        <w:t>3</w:t>
      </w:r>
      <w:r w:rsidR="00F50925" w:rsidRPr="00253E6D">
        <w:rPr>
          <w:i/>
        </w:rPr>
        <w:t>, Part 135 and Part 138</w:t>
      </w:r>
      <w:r w:rsidR="00CD4C4C" w:rsidRPr="00253E6D">
        <w:rPr>
          <w:i/>
          <w:iCs/>
        </w:rPr>
        <w:t xml:space="preserve"> </w:t>
      </w:r>
      <w:r w:rsidR="00694F5D" w:rsidRPr="00253E6D">
        <w:rPr>
          <w:i/>
        </w:rPr>
        <w:t>Manual</w:t>
      </w:r>
      <w:r w:rsidR="00F50925" w:rsidRPr="00253E6D">
        <w:rPr>
          <w:i/>
        </w:rPr>
        <w:t>s</w:t>
      </w:r>
      <w:r w:rsidR="00694F5D" w:rsidRPr="00253E6D">
        <w:rPr>
          <w:i/>
        </w:rPr>
        <w:t xml:space="preserve"> of Standards</w:t>
      </w:r>
      <w:r w:rsidR="00F50925" w:rsidRPr="00253E6D">
        <w:rPr>
          <w:i/>
        </w:rPr>
        <w:t> </w:t>
      </w:r>
      <w:r w:rsidR="00B6484F" w:rsidRPr="00253E6D">
        <w:rPr>
          <w:i/>
        </w:rPr>
        <w:t>–</w:t>
      </w:r>
      <w:r w:rsidR="00F50925" w:rsidRPr="00253E6D">
        <w:rPr>
          <w:i/>
        </w:rPr>
        <w:t xml:space="preserve"> Miscellaneous Minor Matters </w:t>
      </w:r>
      <w:r w:rsidR="00B6484F" w:rsidRPr="00253E6D">
        <w:rPr>
          <w:i/>
        </w:rPr>
        <w:t>–</w:t>
      </w:r>
      <w:r w:rsidR="00694F5D" w:rsidRPr="00253E6D">
        <w:rPr>
          <w:i/>
        </w:rPr>
        <w:t xml:space="preserve"> </w:t>
      </w:r>
      <w:r w:rsidR="00E90832" w:rsidRPr="00253E6D">
        <w:rPr>
          <w:i/>
          <w:iCs/>
        </w:rPr>
        <w:t xml:space="preserve">Amendment </w:t>
      </w:r>
      <w:r w:rsidR="00E517E5" w:rsidRPr="00253E6D">
        <w:rPr>
          <w:i/>
          <w:iCs/>
        </w:rPr>
        <w:t>Instrument</w:t>
      </w:r>
      <w:r w:rsidR="001A2D65" w:rsidRPr="00253E6D">
        <w:rPr>
          <w:i/>
          <w:iCs/>
        </w:rPr>
        <w:t xml:space="preserve"> </w:t>
      </w:r>
      <w:r w:rsidR="00E90832" w:rsidRPr="00253E6D">
        <w:rPr>
          <w:i/>
          <w:iCs/>
        </w:rPr>
        <w:t>20</w:t>
      </w:r>
      <w:r w:rsidR="00B53821" w:rsidRPr="00253E6D">
        <w:rPr>
          <w:i/>
          <w:iCs/>
        </w:rPr>
        <w:t>2</w:t>
      </w:r>
      <w:r w:rsidR="00975A94" w:rsidRPr="00253E6D">
        <w:rPr>
          <w:i/>
          <w:iCs/>
        </w:rPr>
        <w:t>4</w:t>
      </w:r>
      <w:bookmarkEnd w:id="1"/>
      <w:r w:rsidR="003E321F" w:rsidRPr="00253E6D">
        <w:t>.</w:t>
      </w:r>
    </w:p>
    <w:p w14:paraId="2EADC460" w14:textId="77777777" w:rsidR="00B9426D" w:rsidRPr="00253E6D" w:rsidRDefault="00B9426D" w:rsidP="003553A6">
      <w:pPr>
        <w:pStyle w:val="LDClauseHeading"/>
        <w:ind w:left="737" w:hanging="737"/>
        <w:rPr>
          <w:rFonts w:ascii="Arial" w:hAnsi="Arial"/>
        </w:rPr>
      </w:pPr>
      <w:r w:rsidRPr="00253E6D">
        <w:rPr>
          <w:rFonts w:ascii="Arial" w:hAnsi="Arial"/>
        </w:rPr>
        <w:t>2</w:t>
      </w:r>
      <w:r w:rsidRPr="00253E6D">
        <w:rPr>
          <w:rFonts w:ascii="Arial" w:hAnsi="Arial"/>
        </w:rPr>
        <w:tab/>
        <w:t>Commencement</w:t>
      </w:r>
    </w:p>
    <w:p w14:paraId="0282BB56" w14:textId="74F23F84" w:rsidR="0061433C" w:rsidRPr="00253E6D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253E6D">
        <w:rPr>
          <w:bCs/>
        </w:rPr>
        <w:tab/>
      </w:r>
      <w:r w:rsidR="00B9426D" w:rsidRPr="00253E6D">
        <w:rPr>
          <w:bCs/>
        </w:rPr>
        <w:tab/>
      </w:r>
      <w:r w:rsidR="0061433C" w:rsidRPr="00253E6D">
        <w:rPr>
          <w:bCs/>
        </w:rPr>
        <w:t>This instrument commences on</w:t>
      </w:r>
      <w:r w:rsidR="00316CEF" w:rsidRPr="00253E6D">
        <w:rPr>
          <w:bCs/>
        </w:rPr>
        <w:t xml:space="preserve"> the day after it is registered</w:t>
      </w:r>
      <w:r w:rsidR="0061433C" w:rsidRPr="00253E6D">
        <w:rPr>
          <w:bCs/>
        </w:rPr>
        <w:t>.</w:t>
      </w:r>
    </w:p>
    <w:p w14:paraId="28660D31" w14:textId="737C4BB1" w:rsidR="00B9426D" w:rsidRPr="00253E6D" w:rsidRDefault="00B9426D" w:rsidP="003553A6">
      <w:pPr>
        <w:pStyle w:val="LDClauseHeading"/>
        <w:ind w:left="737" w:hanging="737"/>
        <w:rPr>
          <w:rFonts w:ascii="Arial" w:hAnsi="Arial"/>
        </w:rPr>
      </w:pPr>
      <w:r w:rsidRPr="00253E6D">
        <w:rPr>
          <w:rFonts w:ascii="Arial" w:hAnsi="Arial"/>
        </w:rPr>
        <w:t>3</w:t>
      </w:r>
      <w:r w:rsidRPr="00253E6D">
        <w:rPr>
          <w:rFonts w:ascii="Arial" w:hAnsi="Arial"/>
        </w:rPr>
        <w:tab/>
        <w:t xml:space="preserve">Amendment of the </w:t>
      </w:r>
      <w:r w:rsidR="00CD4C4C" w:rsidRPr="00253E6D">
        <w:rPr>
          <w:rFonts w:ascii="Arial" w:hAnsi="Arial"/>
        </w:rPr>
        <w:t>Part</w:t>
      </w:r>
      <w:r w:rsidR="000571A9" w:rsidRPr="00253E6D">
        <w:rPr>
          <w:rFonts w:ascii="Arial" w:hAnsi="Arial"/>
        </w:rPr>
        <w:t xml:space="preserve"> </w:t>
      </w:r>
      <w:r w:rsidR="00352884" w:rsidRPr="00253E6D">
        <w:rPr>
          <w:rFonts w:ascii="Arial" w:hAnsi="Arial"/>
        </w:rPr>
        <w:t>13</w:t>
      </w:r>
      <w:r w:rsidR="00316CEF" w:rsidRPr="00253E6D">
        <w:rPr>
          <w:rFonts w:ascii="Arial" w:hAnsi="Arial"/>
        </w:rPr>
        <w:t>3</w:t>
      </w:r>
      <w:r w:rsidR="009B307A" w:rsidRPr="00253E6D">
        <w:rPr>
          <w:rFonts w:ascii="Arial" w:hAnsi="Arial"/>
        </w:rPr>
        <w:t xml:space="preserve">, Part 135 and </w:t>
      </w:r>
      <w:r w:rsidR="00BB7F10" w:rsidRPr="00253E6D">
        <w:rPr>
          <w:rFonts w:ascii="Arial" w:hAnsi="Arial"/>
        </w:rPr>
        <w:t>P</w:t>
      </w:r>
      <w:r w:rsidR="009B307A" w:rsidRPr="00253E6D">
        <w:rPr>
          <w:rFonts w:ascii="Arial" w:hAnsi="Arial"/>
        </w:rPr>
        <w:t>art 138</w:t>
      </w:r>
      <w:r w:rsidR="00CD4C4C" w:rsidRPr="00253E6D">
        <w:rPr>
          <w:rFonts w:ascii="Arial" w:hAnsi="Arial"/>
        </w:rPr>
        <w:t xml:space="preserve"> Manual</w:t>
      </w:r>
      <w:r w:rsidR="009B307A" w:rsidRPr="00253E6D">
        <w:rPr>
          <w:rFonts w:ascii="Arial" w:hAnsi="Arial"/>
        </w:rPr>
        <w:t>s</w:t>
      </w:r>
      <w:r w:rsidR="00CD4C4C" w:rsidRPr="00253E6D">
        <w:rPr>
          <w:rFonts w:ascii="Arial" w:hAnsi="Arial"/>
        </w:rPr>
        <w:t xml:space="preserve"> of Standards</w:t>
      </w:r>
    </w:p>
    <w:p w14:paraId="6E14E1CC" w14:textId="090F20BD" w:rsidR="00B9426D" w:rsidRPr="00253E6D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253E6D">
        <w:tab/>
      </w:r>
      <w:r w:rsidR="00F50925" w:rsidRPr="00253E6D">
        <w:t>(1)</w:t>
      </w:r>
      <w:r w:rsidR="00B9426D" w:rsidRPr="00253E6D">
        <w:tab/>
        <w:t>Schedule 1</w:t>
      </w:r>
      <w:r w:rsidR="00684586" w:rsidRPr="00253E6D">
        <w:t xml:space="preserve"> </w:t>
      </w:r>
      <w:r w:rsidR="00B9426D" w:rsidRPr="00253E6D">
        <w:t>amend</w:t>
      </w:r>
      <w:r w:rsidR="009F7DF6" w:rsidRPr="00253E6D">
        <w:t>s</w:t>
      </w:r>
      <w:r w:rsidR="00B9426D" w:rsidRPr="00253E6D">
        <w:t xml:space="preserve"> </w:t>
      </w:r>
      <w:r w:rsidR="00D15567" w:rsidRPr="00253E6D">
        <w:t xml:space="preserve">the </w:t>
      </w:r>
      <w:r w:rsidR="00CD4C4C" w:rsidRPr="00253E6D">
        <w:rPr>
          <w:i/>
        </w:rPr>
        <w:t>Part</w:t>
      </w:r>
      <w:r w:rsidR="000571A9" w:rsidRPr="00253E6D">
        <w:rPr>
          <w:i/>
        </w:rPr>
        <w:t xml:space="preserve"> </w:t>
      </w:r>
      <w:r w:rsidR="004F3B1B" w:rsidRPr="00253E6D">
        <w:rPr>
          <w:i/>
        </w:rPr>
        <w:t>1</w:t>
      </w:r>
      <w:r w:rsidR="00352884" w:rsidRPr="00253E6D">
        <w:rPr>
          <w:i/>
        </w:rPr>
        <w:t>3</w:t>
      </w:r>
      <w:r w:rsidR="00975C13" w:rsidRPr="00253E6D">
        <w:rPr>
          <w:i/>
        </w:rPr>
        <w:t>3</w:t>
      </w:r>
      <w:r w:rsidR="00CD4C4C" w:rsidRPr="00253E6D">
        <w:rPr>
          <w:i/>
        </w:rPr>
        <w:t xml:space="preserve"> </w:t>
      </w:r>
      <w:r w:rsidR="004F3B1B" w:rsidRPr="00253E6D">
        <w:rPr>
          <w:i/>
        </w:rPr>
        <w:t>(</w:t>
      </w:r>
      <w:r w:rsidR="004C452B" w:rsidRPr="00253E6D">
        <w:rPr>
          <w:i/>
        </w:rPr>
        <w:t>Australian</w:t>
      </w:r>
      <w:r w:rsidR="00352884" w:rsidRPr="00253E6D">
        <w:rPr>
          <w:i/>
        </w:rPr>
        <w:t xml:space="preserve"> </w:t>
      </w:r>
      <w:r w:rsidR="004C452B" w:rsidRPr="00253E6D">
        <w:rPr>
          <w:i/>
        </w:rPr>
        <w:t>Air Transport Operations—</w:t>
      </w:r>
      <w:r w:rsidR="00975C13" w:rsidRPr="00253E6D">
        <w:rPr>
          <w:i/>
        </w:rPr>
        <w:t>Rotorcraft</w:t>
      </w:r>
      <w:r w:rsidR="004F3B1B" w:rsidRPr="00253E6D">
        <w:rPr>
          <w:i/>
        </w:rPr>
        <w:t xml:space="preserve">) </w:t>
      </w:r>
      <w:r w:rsidR="00B9426D" w:rsidRPr="00253E6D">
        <w:rPr>
          <w:i/>
        </w:rPr>
        <w:t>Manual of Standards</w:t>
      </w:r>
      <w:r w:rsidR="0017141D" w:rsidRPr="00253E6D">
        <w:rPr>
          <w:i/>
        </w:rPr>
        <w:t xml:space="preserve"> 20</w:t>
      </w:r>
      <w:r w:rsidR="004C452B" w:rsidRPr="00253E6D">
        <w:rPr>
          <w:i/>
        </w:rPr>
        <w:t>20</w:t>
      </w:r>
      <w:r w:rsidR="00B9426D" w:rsidRPr="00253E6D">
        <w:rPr>
          <w:iCs/>
        </w:rPr>
        <w:t>.</w:t>
      </w:r>
    </w:p>
    <w:p w14:paraId="23D8A0BA" w14:textId="2467B366" w:rsidR="00F50925" w:rsidRPr="00253E6D" w:rsidRDefault="00F50925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253E6D">
        <w:tab/>
        <w:t>(2)</w:t>
      </w:r>
      <w:r w:rsidRPr="00253E6D">
        <w:tab/>
        <w:t xml:space="preserve">Schedule 2 amends the </w:t>
      </w:r>
      <w:r w:rsidRPr="00253E6D">
        <w:rPr>
          <w:i/>
        </w:rPr>
        <w:t>Part 135 (Australian Air Transport Operations—</w:t>
      </w:r>
      <w:r w:rsidR="007119E9" w:rsidRPr="00253E6D">
        <w:rPr>
          <w:i/>
        </w:rPr>
        <w:t>Smaller Aeroplanes</w:t>
      </w:r>
      <w:r w:rsidRPr="00253E6D">
        <w:rPr>
          <w:i/>
        </w:rPr>
        <w:t>) Manual of Standards 2020</w:t>
      </w:r>
      <w:r w:rsidRPr="00253E6D">
        <w:rPr>
          <w:iCs/>
        </w:rPr>
        <w:t>.</w:t>
      </w:r>
    </w:p>
    <w:p w14:paraId="479080AC" w14:textId="3FDFEE96" w:rsidR="008749BC" w:rsidRPr="00253E6D" w:rsidRDefault="00F50925" w:rsidP="008D4CA4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253E6D">
        <w:tab/>
        <w:t>(3)</w:t>
      </w:r>
      <w:r w:rsidRPr="00253E6D">
        <w:tab/>
        <w:t xml:space="preserve">Schedule 3 amends the </w:t>
      </w:r>
      <w:r w:rsidRPr="00253E6D">
        <w:rPr>
          <w:i/>
        </w:rPr>
        <w:t>Part 138 (</w:t>
      </w:r>
      <w:r w:rsidR="005B323F" w:rsidRPr="00253E6D">
        <w:rPr>
          <w:i/>
        </w:rPr>
        <w:t xml:space="preserve">Aerial Work </w:t>
      </w:r>
      <w:r w:rsidRPr="00253E6D">
        <w:rPr>
          <w:i/>
        </w:rPr>
        <w:t>Operations</w:t>
      </w:r>
      <w:r w:rsidR="00B04CD7" w:rsidRPr="00253E6D">
        <w:rPr>
          <w:i/>
        </w:rPr>
        <w:t>)</w:t>
      </w:r>
      <w:r w:rsidRPr="00253E6D">
        <w:rPr>
          <w:i/>
        </w:rPr>
        <w:t xml:space="preserve"> Manual of Standards</w:t>
      </w:r>
      <w:r w:rsidR="004B13FF" w:rsidRPr="00253E6D">
        <w:rPr>
          <w:i/>
        </w:rPr>
        <w:t> </w:t>
      </w:r>
      <w:r w:rsidRPr="00253E6D">
        <w:rPr>
          <w:i/>
        </w:rPr>
        <w:t>2020</w:t>
      </w:r>
      <w:r w:rsidRPr="00253E6D">
        <w:rPr>
          <w:iCs/>
        </w:rPr>
        <w:t>.</w:t>
      </w:r>
    </w:p>
    <w:p w14:paraId="63E4F8E0" w14:textId="3E768D01" w:rsidR="0037501F" w:rsidRPr="00253E6D" w:rsidRDefault="0037501F" w:rsidP="008D4CA4">
      <w:pPr>
        <w:pStyle w:val="LDScheduleheading"/>
        <w:pageBreakBefore/>
      </w:pPr>
      <w:r w:rsidRPr="00253E6D">
        <w:lastRenderedPageBreak/>
        <w:t>Schedule 1</w:t>
      </w:r>
      <w:r w:rsidRPr="00253E6D">
        <w:tab/>
      </w:r>
      <w:r w:rsidR="00DB57DA" w:rsidRPr="00253E6D">
        <w:t xml:space="preserve">Amendments to </w:t>
      </w:r>
      <w:r w:rsidR="00D964B2" w:rsidRPr="00253E6D">
        <w:rPr>
          <w:i/>
        </w:rPr>
        <w:t>Part 133 (Australian Air Transport Operations—Rotorcraft) Manual of Standards 2020</w:t>
      </w:r>
    </w:p>
    <w:p w14:paraId="6429D568" w14:textId="4C6F98CE" w:rsidR="00843C8A" w:rsidRPr="00253E6D" w:rsidRDefault="00843C8A" w:rsidP="00843C8A">
      <w:pPr>
        <w:pStyle w:val="LDAmendHeading"/>
        <w:keepNext w:val="0"/>
        <w:spacing w:before="120"/>
        <w:rPr>
          <w:i/>
          <w:iCs/>
        </w:rPr>
      </w:pPr>
      <w:bookmarkStart w:id="2" w:name="_Hlk25916441"/>
      <w:r w:rsidRPr="00253E6D">
        <w:t>[1]</w:t>
      </w:r>
      <w:r w:rsidRPr="00253E6D">
        <w:tab/>
        <w:t>Paragraph 11.</w:t>
      </w:r>
      <w:r w:rsidR="00AB2D13" w:rsidRPr="00253E6D">
        <w:t>41(3)(a)</w:t>
      </w:r>
    </w:p>
    <w:p w14:paraId="33ECD019" w14:textId="77777777" w:rsidR="00843C8A" w:rsidRPr="00253E6D" w:rsidRDefault="00843C8A" w:rsidP="00843C8A">
      <w:pPr>
        <w:pStyle w:val="LDAmendInstruction"/>
      </w:pPr>
      <w:r w:rsidRPr="00253E6D">
        <w:t>omit</w:t>
      </w:r>
    </w:p>
    <w:p w14:paraId="1EF81657" w14:textId="5378EB82" w:rsidR="00843C8A" w:rsidRPr="00253E6D" w:rsidRDefault="00AB2D13" w:rsidP="00843C8A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seat</w:t>
      </w:r>
    </w:p>
    <w:p w14:paraId="2E7DD77B" w14:textId="77777777" w:rsidR="00843C8A" w:rsidRPr="00253E6D" w:rsidRDefault="00843C8A" w:rsidP="00843C8A">
      <w:pPr>
        <w:pStyle w:val="LDAmendInstruction"/>
      </w:pPr>
      <w:r w:rsidRPr="00253E6D">
        <w:t>insert</w:t>
      </w:r>
    </w:p>
    <w:p w14:paraId="2CC0554A" w14:textId="39FC8D85" w:rsidR="00843C8A" w:rsidRPr="00253E6D" w:rsidRDefault="00626734" w:rsidP="00843C8A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passenger seat</w:t>
      </w:r>
    </w:p>
    <w:p w14:paraId="5A59FF64" w14:textId="6658F432" w:rsidR="00626734" w:rsidRPr="00253E6D" w:rsidRDefault="00626734" w:rsidP="00626734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8758D4" w:rsidRPr="00253E6D">
        <w:t>2</w:t>
      </w:r>
      <w:r w:rsidRPr="00253E6D">
        <w:t>]</w:t>
      </w:r>
      <w:r w:rsidRPr="00253E6D">
        <w:tab/>
        <w:t>Paragraph 11.41(</w:t>
      </w:r>
      <w:r w:rsidR="00453418" w:rsidRPr="00253E6D">
        <w:t>6</w:t>
      </w:r>
      <w:r w:rsidRPr="00253E6D">
        <w:t>)(a)</w:t>
      </w:r>
    </w:p>
    <w:p w14:paraId="49A7975D" w14:textId="77777777" w:rsidR="00626734" w:rsidRPr="00253E6D" w:rsidRDefault="00626734" w:rsidP="00626734">
      <w:pPr>
        <w:pStyle w:val="LDAmendInstruction"/>
      </w:pPr>
      <w:r w:rsidRPr="00253E6D">
        <w:t>omit</w:t>
      </w:r>
    </w:p>
    <w:p w14:paraId="3D66A42D" w14:textId="77777777" w:rsidR="00626734" w:rsidRPr="00253E6D" w:rsidRDefault="00626734" w:rsidP="00626734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seat</w:t>
      </w:r>
    </w:p>
    <w:p w14:paraId="25B52093" w14:textId="77777777" w:rsidR="00626734" w:rsidRPr="00253E6D" w:rsidRDefault="00626734" w:rsidP="00626734">
      <w:pPr>
        <w:pStyle w:val="LDAmendInstruction"/>
      </w:pPr>
      <w:r w:rsidRPr="00253E6D">
        <w:t>insert</w:t>
      </w:r>
    </w:p>
    <w:p w14:paraId="30AF7328" w14:textId="77777777" w:rsidR="00626734" w:rsidRPr="00253E6D" w:rsidRDefault="00626734" w:rsidP="00626734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passenger seat</w:t>
      </w:r>
    </w:p>
    <w:p w14:paraId="05C37BBB" w14:textId="6064BD2E" w:rsidR="004D07F6" w:rsidRPr="00253E6D" w:rsidRDefault="004D07F6" w:rsidP="004D07F6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8758D4" w:rsidRPr="00253E6D">
        <w:t>3</w:t>
      </w:r>
      <w:r w:rsidRPr="00253E6D">
        <w:t>]</w:t>
      </w:r>
      <w:r w:rsidRPr="00253E6D">
        <w:tab/>
      </w:r>
      <w:r w:rsidR="00163F2E" w:rsidRPr="00253E6D">
        <w:t>Paragraph</w:t>
      </w:r>
      <w:r w:rsidR="008F192C" w:rsidRPr="00253E6D">
        <w:t xml:space="preserve"> 12.11(1)(c)</w:t>
      </w:r>
    </w:p>
    <w:p w14:paraId="45C2A33F" w14:textId="77777777" w:rsidR="00080F9D" w:rsidRPr="00253E6D" w:rsidRDefault="00080F9D" w:rsidP="00080F9D">
      <w:pPr>
        <w:pStyle w:val="LDAmendInstruction"/>
      </w:pPr>
      <w:r w:rsidRPr="00253E6D">
        <w:t>repeal and substitute</w:t>
      </w:r>
    </w:p>
    <w:p w14:paraId="3DD29430" w14:textId="495459D4" w:rsidR="00887D40" w:rsidRPr="00253E6D" w:rsidRDefault="002E6F80" w:rsidP="008D4CA4">
      <w:pPr>
        <w:pStyle w:val="paragraph"/>
        <w:spacing w:after="0" w:line="240" w:lineRule="auto"/>
        <w:rPr>
          <w:szCs w:val="22"/>
        </w:rPr>
      </w:pPr>
      <w:r w:rsidRPr="00253E6D">
        <w:rPr>
          <w:szCs w:val="22"/>
        </w:rPr>
        <w:tab/>
      </w:r>
      <w:r w:rsidR="00887D40" w:rsidRPr="00253E6D">
        <w:rPr>
          <w:szCs w:val="22"/>
        </w:rPr>
        <w:t>(c)</w:t>
      </w:r>
      <w:r w:rsidR="00887D40" w:rsidRPr="00253E6D">
        <w:rPr>
          <w:szCs w:val="22"/>
        </w:rPr>
        <w:tab/>
        <w:t xml:space="preserve">has met </w:t>
      </w:r>
      <w:r w:rsidR="00D1675C" w:rsidRPr="00253E6D">
        <w:rPr>
          <w:szCs w:val="22"/>
        </w:rPr>
        <w:t xml:space="preserve">the </w:t>
      </w:r>
      <w:r w:rsidR="00887D40" w:rsidRPr="00253E6D">
        <w:rPr>
          <w:szCs w:val="22"/>
        </w:rPr>
        <w:t>relevant recency or proficiency requirements that are required for the conduct of the training or check, as stated in the operator’s exposition</w:t>
      </w:r>
      <w:r w:rsidR="00795CCF" w:rsidRPr="00253E6D">
        <w:rPr>
          <w:szCs w:val="22"/>
        </w:rPr>
        <w:t>; and</w:t>
      </w:r>
    </w:p>
    <w:p w14:paraId="7E23F72A" w14:textId="1DE7C447" w:rsidR="00AE1C10" w:rsidRPr="00253E6D" w:rsidRDefault="00E22A84" w:rsidP="00AE1C10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8758D4" w:rsidRPr="00253E6D">
        <w:t>4</w:t>
      </w:r>
      <w:r w:rsidRPr="00253E6D">
        <w:t>]</w:t>
      </w:r>
      <w:r w:rsidRPr="00253E6D">
        <w:tab/>
      </w:r>
      <w:r w:rsidR="00AE1C10" w:rsidRPr="00253E6D">
        <w:t>Paragraph 12.11(1)(d)</w:t>
      </w:r>
    </w:p>
    <w:p w14:paraId="0D4DE97C" w14:textId="40211720" w:rsidR="00E22A84" w:rsidRPr="00253E6D" w:rsidRDefault="00BF545E" w:rsidP="00E22A84">
      <w:pPr>
        <w:pStyle w:val="LDAmendInstruction"/>
      </w:pPr>
      <w:r w:rsidRPr="00253E6D">
        <w:t>omit</w:t>
      </w:r>
    </w:p>
    <w:p w14:paraId="4339FD69" w14:textId="3F3EB074" w:rsidR="004D07F6" w:rsidRPr="00253E6D" w:rsidRDefault="008519A0" w:rsidP="00BE523B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</w:t>
      </w:r>
      <w:r w:rsidR="0027484D" w:rsidRPr="00253E6D">
        <w:rPr>
          <w:sz w:val="22"/>
          <w:szCs w:val="22"/>
        </w:rPr>
        <w:t>,</w:t>
      </w:r>
      <w:r w:rsidR="00417BCB" w:rsidRPr="00253E6D">
        <w:rPr>
          <w:sz w:val="22"/>
          <w:szCs w:val="22"/>
        </w:rPr>
        <w:t xml:space="preserve"> in writing</w:t>
      </w:r>
      <w:r w:rsidR="0047127F" w:rsidRPr="00253E6D">
        <w:rPr>
          <w:sz w:val="22"/>
          <w:szCs w:val="22"/>
        </w:rPr>
        <w:t>,</w:t>
      </w:r>
    </w:p>
    <w:p w14:paraId="5AB56FAD" w14:textId="4A79C771" w:rsidR="00983640" w:rsidRPr="00253E6D" w:rsidRDefault="00983640" w:rsidP="00983640">
      <w:pPr>
        <w:pStyle w:val="LDAmendInstruction"/>
      </w:pPr>
      <w:r w:rsidRPr="00253E6D">
        <w:t>insert</w:t>
      </w:r>
    </w:p>
    <w:p w14:paraId="7D8A1BA2" w14:textId="1625219E" w:rsidR="00983640" w:rsidRPr="00253E6D" w:rsidRDefault="008519A0" w:rsidP="00BE523B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subject to subsection (</w:t>
      </w:r>
      <w:r w:rsidR="00FC1C1A" w:rsidRPr="00253E6D">
        <w:rPr>
          <w:sz w:val="22"/>
          <w:szCs w:val="22"/>
        </w:rPr>
        <w:t>3</w:t>
      </w:r>
      <w:r w:rsidRPr="00253E6D">
        <w:rPr>
          <w:sz w:val="22"/>
          <w:szCs w:val="22"/>
        </w:rPr>
        <w:t>), has been nominated</w:t>
      </w:r>
    </w:p>
    <w:bookmarkEnd w:id="2"/>
    <w:p w14:paraId="1B22EE21" w14:textId="5C84B94F" w:rsidR="00816057" w:rsidRPr="00253E6D" w:rsidRDefault="00816057" w:rsidP="00816057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8758D4" w:rsidRPr="00253E6D">
        <w:t>5</w:t>
      </w:r>
      <w:r w:rsidRPr="00253E6D">
        <w:t>]</w:t>
      </w:r>
      <w:r w:rsidRPr="00253E6D">
        <w:tab/>
      </w:r>
      <w:r w:rsidR="00A500D5" w:rsidRPr="00253E6D">
        <w:t>Subsection</w:t>
      </w:r>
      <w:r w:rsidRPr="00253E6D">
        <w:t xml:space="preserve"> 12.11(</w:t>
      </w:r>
      <w:r w:rsidR="00A500D5" w:rsidRPr="00253E6D">
        <w:t>2</w:t>
      </w:r>
      <w:r w:rsidRPr="00253E6D">
        <w:t>)</w:t>
      </w:r>
    </w:p>
    <w:p w14:paraId="261633F8" w14:textId="77777777" w:rsidR="00816057" w:rsidRPr="00253E6D" w:rsidRDefault="00816057" w:rsidP="00816057">
      <w:pPr>
        <w:pStyle w:val="LDAmendInstruction"/>
      </w:pPr>
      <w:r w:rsidRPr="00253E6D">
        <w:t>omit</w:t>
      </w:r>
    </w:p>
    <w:p w14:paraId="175CB5E7" w14:textId="784F239B" w:rsidR="00A916A2" w:rsidRPr="00253E6D" w:rsidRDefault="00D4432A" w:rsidP="00816057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 xml:space="preserve">or a document </w:t>
      </w:r>
      <w:r w:rsidR="00A916A2" w:rsidRPr="00253E6D">
        <w:rPr>
          <w:sz w:val="22"/>
          <w:szCs w:val="22"/>
        </w:rPr>
        <w:t>provided by the operator to CASA</w:t>
      </w:r>
      <w:r w:rsidR="00F0540F" w:rsidRPr="00253E6D">
        <w:rPr>
          <w:sz w:val="22"/>
          <w:szCs w:val="22"/>
        </w:rPr>
        <w:t>,</w:t>
      </w:r>
    </w:p>
    <w:p w14:paraId="68110F92" w14:textId="5A957251" w:rsidR="00C3555F" w:rsidRPr="00253E6D" w:rsidRDefault="00C3555F" w:rsidP="00C3555F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8758D4" w:rsidRPr="00253E6D">
        <w:t>6</w:t>
      </w:r>
      <w:r w:rsidRPr="00253E6D">
        <w:t>]</w:t>
      </w:r>
      <w:r w:rsidRPr="00253E6D">
        <w:tab/>
        <w:t>After subsection 12.11(</w:t>
      </w:r>
      <w:r w:rsidR="00F2024D" w:rsidRPr="00253E6D">
        <w:t>2</w:t>
      </w:r>
      <w:r w:rsidRPr="00253E6D">
        <w:t>)</w:t>
      </w:r>
    </w:p>
    <w:p w14:paraId="08318916" w14:textId="77777777" w:rsidR="00C3555F" w:rsidRPr="00253E6D" w:rsidRDefault="00C3555F" w:rsidP="00C3555F">
      <w:pPr>
        <w:pStyle w:val="LDAmendInstruction"/>
      </w:pPr>
      <w:r w:rsidRPr="00253E6D">
        <w:t>insert</w:t>
      </w:r>
    </w:p>
    <w:p w14:paraId="2B682FE9" w14:textId="44E1F66D" w:rsidR="00172866" w:rsidRPr="00253E6D" w:rsidRDefault="00936996" w:rsidP="008D4CA4">
      <w:pPr>
        <w:pStyle w:val="Subsection"/>
        <w:spacing w:before="40" w:after="0" w:line="240" w:lineRule="auto"/>
        <w:rPr>
          <w:szCs w:val="22"/>
        </w:rPr>
      </w:pPr>
      <w:r w:rsidRPr="00253E6D">
        <w:rPr>
          <w:rFonts w:eastAsia="Times New Roman" w:cs="Times New Roman"/>
          <w:szCs w:val="22"/>
        </w:rPr>
        <w:tab/>
        <w:t>(</w:t>
      </w:r>
      <w:r w:rsidR="00D659E4" w:rsidRPr="00253E6D">
        <w:rPr>
          <w:rFonts w:eastAsia="Times New Roman" w:cs="Times New Roman"/>
          <w:szCs w:val="22"/>
        </w:rPr>
        <w:t>3</w:t>
      </w:r>
      <w:r w:rsidRPr="00253E6D">
        <w:rPr>
          <w:rFonts w:eastAsia="Times New Roman" w:cs="Times New Roman"/>
          <w:szCs w:val="22"/>
        </w:rPr>
        <w:t>)</w:t>
      </w:r>
      <w:r w:rsidRPr="00253E6D">
        <w:rPr>
          <w:rFonts w:eastAsia="Times New Roman" w:cs="Times New Roman"/>
          <w:szCs w:val="22"/>
        </w:rPr>
        <w:tab/>
      </w:r>
      <w:r w:rsidR="00544C95" w:rsidRPr="00253E6D">
        <w:rPr>
          <w:rFonts w:eastAsia="Times New Roman" w:cs="Times New Roman"/>
          <w:szCs w:val="22"/>
        </w:rPr>
        <w:t>An individual is not required</w:t>
      </w:r>
      <w:r w:rsidR="00750208" w:rsidRPr="00253E6D">
        <w:rPr>
          <w:rFonts w:eastAsia="Times New Roman" w:cs="Times New Roman"/>
          <w:szCs w:val="22"/>
        </w:rPr>
        <w:t xml:space="preserve"> to be nominated under paragraph (1)</w:t>
      </w:r>
      <w:r w:rsidRPr="00253E6D">
        <w:rPr>
          <w:rFonts w:eastAsia="Times New Roman" w:cs="Times New Roman"/>
          <w:szCs w:val="22"/>
        </w:rPr>
        <w:t>(d)</w:t>
      </w:r>
      <w:r w:rsidR="00172866" w:rsidRPr="00253E6D">
        <w:rPr>
          <w:rFonts w:eastAsia="Times New Roman" w:cs="Times New Roman"/>
          <w:szCs w:val="22"/>
        </w:rPr>
        <w:t xml:space="preserve"> if the individual holds any of the following:</w:t>
      </w:r>
    </w:p>
    <w:p w14:paraId="5EDBC767" w14:textId="18EEA98A" w:rsidR="00BB6C77" w:rsidRPr="00253E6D" w:rsidRDefault="00A105AC" w:rsidP="008D4CA4">
      <w:pPr>
        <w:pStyle w:val="paragraph"/>
        <w:spacing w:after="0" w:line="240" w:lineRule="auto"/>
        <w:rPr>
          <w:szCs w:val="22"/>
        </w:rPr>
      </w:pPr>
      <w:r w:rsidRPr="00253E6D">
        <w:rPr>
          <w:rFonts w:eastAsia="Times New Roman" w:cs="Times New Roman"/>
          <w:szCs w:val="22"/>
        </w:rPr>
        <w:tab/>
      </w:r>
      <w:r w:rsidR="00BB6C77" w:rsidRPr="00253E6D">
        <w:rPr>
          <w:rFonts w:eastAsia="Times New Roman" w:cs="Times New Roman"/>
          <w:szCs w:val="22"/>
        </w:rPr>
        <w:t>(a)</w:t>
      </w:r>
      <w:r w:rsidR="00BB6C77" w:rsidRPr="00253E6D">
        <w:rPr>
          <w:rFonts w:eastAsia="Times New Roman" w:cs="Times New Roman"/>
          <w:szCs w:val="22"/>
        </w:rPr>
        <w:tab/>
        <w:t xml:space="preserve">a </w:t>
      </w:r>
      <w:r w:rsidR="009635BA" w:rsidRPr="00253E6D">
        <w:rPr>
          <w:rFonts w:eastAsia="Times New Roman" w:cs="Times New Roman"/>
          <w:szCs w:val="22"/>
        </w:rPr>
        <w:t>P</w:t>
      </w:r>
      <w:r w:rsidR="00BB6C77" w:rsidRPr="00253E6D">
        <w:rPr>
          <w:rFonts w:eastAsia="Times New Roman" w:cs="Times New Roman"/>
          <w:szCs w:val="22"/>
        </w:rPr>
        <w:t xml:space="preserve">art 61 </w:t>
      </w:r>
      <w:r w:rsidR="009635BA" w:rsidRPr="00253E6D">
        <w:rPr>
          <w:rFonts w:eastAsia="Times New Roman" w:cs="Times New Roman"/>
          <w:szCs w:val="22"/>
        </w:rPr>
        <w:t>flight</w:t>
      </w:r>
      <w:r w:rsidR="00DC54EB" w:rsidRPr="00253E6D">
        <w:rPr>
          <w:rFonts w:eastAsia="Times New Roman" w:cs="Times New Roman"/>
          <w:szCs w:val="22"/>
        </w:rPr>
        <w:t xml:space="preserve"> instructor rating with an appropriate training endorsement and current </w:t>
      </w:r>
      <w:r w:rsidR="009635BA" w:rsidRPr="00253E6D">
        <w:rPr>
          <w:rFonts w:eastAsia="Times New Roman" w:cs="Times New Roman"/>
          <w:szCs w:val="22"/>
        </w:rPr>
        <w:t>flight</w:t>
      </w:r>
      <w:r w:rsidR="00DC54EB" w:rsidRPr="00253E6D">
        <w:rPr>
          <w:rFonts w:eastAsia="Times New Roman" w:cs="Times New Roman"/>
          <w:szCs w:val="22"/>
        </w:rPr>
        <w:t xml:space="preserve"> proficiency check</w:t>
      </w:r>
      <w:r w:rsidR="009635BA" w:rsidRPr="00253E6D">
        <w:rPr>
          <w:rFonts w:eastAsia="Times New Roman" w:cs="Times New Roman"/>
          <w:szCs w:val="22"/>
        </w:rPr>
        <w:t xml:space="preserve"> in the class or type of rotorcraft to be used for the</w:t>
      </w:r>
      <w:r w:rsidR="00384294" w:rsidRPr="00253E6D">
        <w:rPr>
          <w:rFonts w:eastAsia="Times New Roman" w:cs="Times New Roman"/>
          <w:szCs w:val="22"/>
        </w:rPr>
        <w:t xml:space="preserve"> relevant</w:t>
      </w:r>
      <w:r w:rsidR="009635BA" w:rsidRPr="00253E6D">
        <w:rPr>
          <w:rFonts w:eastAsia="Times New Roman" w:cs="Times New Roman"/>
          <w:szCs w:val="22"/>
        </w:rPr>
        <w:t xml:space="preserve"> training or check;</w:t>
      </w:r>
    </w:p>
    <w:p w14:paraId="041E0740" w14:textId="5BD330EA" w:rsidR="00281144" w:rsidRPr="00253E6D" w:rsidRDefault="00A105AC" w:rsidP="008D4CA4">
      <w:pPr>
        <w:pStyle w:val="paragraph"/>
        <w:spacing w:after="0" w:line="240" w:lineRule="auto"/>
        <w:rPr>
          <w:szCs w:val="22"/>
        </w:rPr>
      </w:pPr>
      <w:r w:rsidRPr="00253E6D">
        <w:rPr>
          <w:rFonts w:eastAsia="Times New Roman" w:cs="Times New Roman"/>
          <w:szCs w:val="22"/>
        </w:rPr>
        <w:tab/>
      </w:r>
      <w:r w:rsidR="00281144" w:rsidRPr="00253E6D">
        <w:rPr>
          <w:rFonts w:eastAsia="Times New Roman" w:cs="Times New Roman"/>
          <w:szCs w:val="22"/>
        </w:rPr>
        <w:t>(b)</w:t>
      </w:r>
      <w:r w:rsidR="00281144" w:rsidRPr="00253E6D">
        <w:rPr>
          <w:rFonts w:eastAsia="Times New Roman" w:cs="Times New Roman"/>
          <w:szCs w:val="22"/>
        </w:rPr>
        <w:tab/>
        <w:t xml:space="preserve">a Part 61 flight </w:t>
      </w:r>
      <w:r w:rsidR="00CD4DC1" w:rsidRPr="00253E6D">
        <w:rPr>
          <w:rFonts w:eastAsia="Times New Roman" w:cs="Times New Roman"/>
          <w:szCs w:val="22"/>
        </w:rPr>
        <w:t>examiner</w:t>
      </w:r>
      <w:r w:rsidR="00281144" w:rsidRPr="00253E6D">
        <w:rPr>
          <w:rFonts w:eastAsia="Times New Roman" w:cs="Times New Roman"/>
          <w:szCs w:val="22"/>
        </w:rPr>
        <w:t xml:space="preserve"> rating with an appropriate </w:t>
      </w:r>
      <w:r w:rsidR="00CD4DC1" w:rsidRPr="00253E6D">
        <w:rPr>
          <w:rFonts w:eastAsia="Times New Roman" w:cs="Times New Roman"/>
          <w:szCs w:val="22"/>
        </w:rPr>
        <w:t>flight examiner</w:t>
      </w:r>
      <w:r w:rsidR="00CF4C09" w:rsidRPr="00253E6D">
        <w:rPr>
          <w:rFonts w:eastAsia="Times New Roman" w:cs="Times New Roman"/>
          <w:szCs w:val="22"/>
        </w:rPr>
        <w:t xml:space="preserve"> </w:t>
      </w:r>
      <w:r w:rsidR="00281144" w:rsidRPr="00253E6D">
        <w:rPr>
          <w:rFonts w:eastAsia="Times New Roman" w:cs="Times New Roman"/>
          <w:szCs w:val="22"/>
        </w:rPr>
        <w:t xml:space="preserve">endorsement and current </w:t>
      </w:r>
      <w:r w:rsidR="00CF4C09" w:rsidRPr="00253E6D">
        <w:rPr>
          <w:rFonts w:eastAsia="Times New Roman" w:cs="Times New Roman"/>
          <w:szCs w:val="22"/>
        </w:rPr>
        <w:t>examiner</w:t>
      </w:r>
      <w:r w:rsidR="00281144" w:rsidRPr="00253E6D">
        <w:rPr>
          <w:rFonts w:eastAsia="Times New Roman" w:cs="Times New Roman"/>
          <w:szCs w:val="22"/>
        </w:rPr>
        <w:t xml:space="preserve"> proficiency check in the class or type of rotorcraft to be used for the relevant training or check;</w:t>
      </w:r>
    </w:p>
    <w:p w14:paraId="6D765ADC" w14:textId="72223247" w:rsidR="004E174A" w:rsidRPr="00253E6D" w:rsidRDefault="00A105AC" w:rsidP="008D4CA4">
      <w:pPr>
        <w:pStyle w:val="paragraph"/>
        <w:spacing w:after="0" w:line="240" w:lineRule="auto"/>
        <w:rPr>
          <w:szCs w:val="22"/>
        </w:rPr>
      </w:pPr>
      <w:r w:rsidRPr="00253E6D">
        <w:rPr>
          <w:rFonts w:eastAsia="Times New Roman" w:cs="Times New Roman"/>
          <w:szCs w:val="22"/>
        </w:rPr>
        <w:tab/>
      </w:r>
      <w:r w:rsidR="004E174A" w:rsidRPr="00253E6D">
        <w:rPr>
          <w:rFonts w:eastAsia="Times New Roman" w:cs="Times New Roman"/>
          <w:szCs w:val="22"/>
        </w:rPr>
        <w:t>(c)</w:t>
      </w:r>
      <w:r w:rsidR="004E174A" w:rsidRPr="00253E6D">
        <w:rPr>
          <w:rFonts w:eastAsia="Times New Roman" w:cs="Times New Roman"/>
          <w:szCs w:val="22"/>
        </w:rPr>
        <w:tab/>
        <w:t xml:space="preserve">an approval under regulation </w:t>
      </w:r>
      <w:r w:rsidR="0020446E" w:rsidRPr="00253E6D">
        <w:rPr>
          <w:rFonts w:eastAsia="Times New Roman" w:cs="Times New Roman"/>
          <w:szCs w:val="22"/>
        </w:rPr>
        <w:t xml:space="preserve">61.040 that confers </w:t>
      </w:r>
      <w:r w:rsidR="00ED464C" w:rsidRPr="00253E6D">
        <w:rPr>
          <w:rFonts w:eastAsia="Times New Roman" w:cs="Times New Roman"/>
          <w:szCs w:val="22"/>
        </w:rPr>
        <w:t xml:space="preserve">privileges </w:t>
      </w:r>
      <w:r w:rsidR="00AC7EE3" w:rsidRPr="00253E6D">
        <w:rPr>
          <w:rFonts w:eastAsia="Times New Roman" w:cs="Times New Roman"/>
          <w:szCs w:val="22"/>
        </w:rPr>
        <w:t>equivalent to those under paragraph (a) or (b)</w:t>
      </w:r>
      <w:r w:rsidR="001E76E3" w:rsidRPr="00253E6D">
        <w:rPr>
          <w:rFonts w:eastAsia="Times New Roman" w:cs="Times New Roman"/>
          <w:szCs w:val="22"/>
        </w:rPr>
        <w:t xml:space="preserve"> for the relevant training or check.</w:t>
      </w:r>
    </w:p>
    <w:p w14:paraId="3ECED2E4" w14:textId="7F26DE1B" w:rsidR="001C71BC" w:rsidRPr="00253E6D" w:rsidRDefault="001C71BC" w:rsidP="001C71BC">
      <w:pPr>
        <w:pStyle w:val="LDAmendHeading"/>
        <w:keepNext w:val="0"/>
        <w:spacing w:before="120"/>
        <w:rPr>
          <w:i/>
          <w:iCs/>
        </w:rPr>
      </w:pPr>
      <w:r w:rsidRPr="00253E6D">
        <w:t>[7]</w:t>
      </w:r>
      <w:r w:rsidRPr="00253E6D">
        <w:tab/>
        <w:t>Paragraph 14.11(1)(c)</w:t>
      </w:r>
    </w:p>
    <w:p w14:paraId="1F7D5B8F" w14:textId="77777777" w:rsidR="001C71BC" w:rsidRPr="00253E6D" w:rsidRDefault="001C71BC" w:rsidP="001C71BC">
      <w:pPr>
        <w:pStyle w:val="LDAmendInstruction"/>
      </w:pPr>
      <w:r w:rsidRPr="00253E6D">
        <w:t>repeal and substitute</w:t>
      </w:r>
    </w:p>
    <w:p w14:paraId="272E318D" w14:textId="5A66B2F1" w:rsidR="001C71BC" w:rsidRPr="00253E6D" w:rsidRDefault="00643DA9" w:rsidP="008D4CA4">
      <w:pPr>
        <w:pStyle w:val="paragraph"/>
        <w:spacing w:after="0" w:line="240" w:lineRule="auto"/>
        <w:rPr>
          <w:szCs w:val="22"/>
        </w:rPr>
      </w:pPr>
      <w:r w:rsidRPr="00253E6D">
        <w:rPr>
          <w:rFonts w:eastAsia="Times New Roman" w:cs="Times New Roman"/>
          <w:szCs w:val="22"/>
        </w:rPr>
        <w:tab/>
      </w:r>
      <w:r w:rsidR="001C71BC" w:rsidRPr="00253E6D">
        <w:rPr>
          <w:rFonts w:eastAsia="Times New Roman" w:cs="Times New Roman"/>
          <w:szCs w:val="22"/>
        </w:rPr>
        <w:t>(c)</w:t>
      </w:r>
      <w:r w:rsidR="001C71BC" w:rsidRPr="00253E6D">
        <w:rPr>
          <w:rFonts w:eastAsia="Times New Roman" w:cs="Times New Roman"/>
          <w:szCs w:val="22"/>
        </w:rPr>
        <w:tab/>
        <w:t xml:space="preserve">has met </w:t>
      </w:r>
      <w:r w:rsidR="009D466A" w:rsidRPr="00253E6D">
        <w:rPr>
          <w:rFonts w:eastAsia="Times New Roman" w:cs="Times New Roman"/>
          <w:szCs w:val="22"/>
        </w:rPr>
        <w:t>the</w:t>
      </w:r>
      <w:r w:rsidR="001C71BC" w:rsidRPr="00253E6D">
        <w:rPr>
          <w:rFonts w:eastAsia="Times New Roman" w:cs="Times New Roman"/>
          <w:szCs w:val="22"/>
        </w:rPr>
        <w:t xml:space="preserve"> relevant recency or proficiency requirements that are required for the conduct of the training or check, as stated in the operator’s exposition; and</w:t>
      </w:r>
    </w:p>
    <w:p w14:paraId="101C3B17" w14:textId="4EFD2F9A" w:rsidR="008D51AC" w:rsidRPr="00253E6D" w:rsidRDefault="008D51AC" w:rsidP="008D4CA4">
      <w:pPr>
        <w:pStyle w:val="LDAmendHeading"/>
        <w:spacing w:before="120"/>
        <w:rPr>
          <w:i/>
          <w:iCs/>
        </w:rPr>
      </w:pPr>
      <w:r w:rsidRPr="00253E6D">
        <w:lastRenderedPageBreak/>
        <w:t>[</w:t>
      </w:r>
      <w:r w:rsidR="001C71BC" w:rsidRPr="00253E6D">
        <w:t>8</w:t>
      </w:r>
      <w:r w:rsidRPr="00253E6D">
        <w:t>]</w:t>
      </w:r>
      <w:r w:rsidRPr="00253E6D">
        <w:tab/>
        <w:t>Paragraph 14.11(1)(d)</w:t>
      </w:r>
    </w:p>
    <w:p w14:paraId="2613A71E" w14:textId="77777777" w:rsidR="008D51AC" w:rsidRPr="00253E6D" w:rsidRDefault="008D51AC" w:rsidP="008D51AC">
      <w:pPr>
        <w:pStyle w:val="LDAmendInstruction"/>
      </w:pPr>
      <w:r w:rsidRPr="00253E6D">
        <w:t>omit</w:t>
      </w:r>
    </w:p>
    <w:p w14:paraId="5AFEE17E" w14:textId="77777777" w:rsidR="008D51AC" w:rsidRPr="00253E6D" w:rsidRDefault="008D51AC" w:rsidP="008D51AC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nominated, in writing,</w:t>
      </w:r>
    </w:p>
    <w:p w14:paraId="7F1D966E" w14:textId="77777777" w:rsidR="008D51AC" w:rsidRPr="00253E6D" w:rsidRDefault="008D51AC" w:rsidP="008D51AC">
      <w:pPr>
        <w:pStyle w:val="LDAmendInstruction"/>
      </w:pPr>
      <w:r w:rsidRPr="00253E6D">
        <w:t>insert</w:t>
      </w:r>
    </w:p>
    <w:p w14:paraId="2D20FD3D" w14:textId="4A69CA68" w:rsidR="008D51AC" w:rsidRPr="00253E6D" w:rsidRDefault="008D51AC" w:rsidP="008D51AC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</w:t>
      </w:r>
    </w:p>
    <w:p w14:paraId="659FC9A0" w14:textId="689C71AB" w:rsidR="008D51AC" w:rsidRPr="00253E6D" w:rsidRDefault="008D51AC" w:rsidP="008D51AC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1C71BC" w:rsidRPr="00253E6D">
        <w:t>9</w:t>
      </w:r>
      <w:r w:rsidRPr="00253E6D">
        <w:t>]</w:t>
      </w:r>
      <w:r w:rsidRPr="00253E6D">
        <w:tab/>
        <w:t>Subsection 1</w:t>
      </w:r>
      <w:r w:rsidR="00EB4CCA" w:rsidRPr="00253E6D">
        <w:t>4</w:t>
      </w:r>
      <w:r w:rsidRPr="00253E6D">
        <w:t>.11(2)</w:t>
      </w:r>
    </w:p>
    <w:p w14:paraId="3E06EF5E" w14:textId="77777777" w:rsidR="008D51AC" w:rsidRPr="00253E6D" w:rsidRDefault="008D51AC" w:rsidP="008D51AC">
      <w:pPr>
        <w:pStyle w:val="LDAmendInstruction"/>
      </w:pPr>
      <w:r w:rsidRPr="00253E6D">
        <w:t>omit</w:t>
      </w:r>
    </w:p>
    <w:p w14:paraId="2B19C6BC" w14:textId="13DBD057" w:rsidR="008D51AC" w:rsidRPr="00253E6D" w:rsidRDefault="008D51AC" w:rsidP="008D51AC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or a document provided by the operator to CASA</w:t>
      </w:r>
      <w:r w:rsidR="004772E2" w:rsidRPr="00253E6D">
        <w:rPr>
          <w:sz w:val="22"/>
          <w:szCs w:val="22"/>
        </w:rPr>
        <w:t>,</w:t>
      </w:r>
    </w:p>
    <w:p w14:paraId="62D59E55" w14:textId="5D950775" w:rsidR="00D83D3B" w:rsidRPr="00253E6D" w:rsidRDefault="00D83D3B" w:rsidP="00D83D3B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1C71BC" w:rsidRPr="00253E6D">
        <w:t>10</w:t>
      </w:r>
      <w:r w:rsidRPr="00253E6D">
        <w:t>]</w:t>
      </w:r>
      <w:r w:rsidRPr="00253E6D">
        <w:tab/>
        <w:t>Subsection 14.11(4)</w:t>
      </w:r>
    </w:p>
    <w:p w14:paraId="3828057C" w14:textId="77777777" w:rsidR="00D83D3B" w:rsidRPr="00253E6D" w:rsidRDefault="00D83D3B" w:rsidP="00D83D3B">
      <w:pPr>
        <w:pStyle w:val="LDAmendInstruction"/>
      </w:pPr>
      <w:r w:rsidRPr="00253E6D">
        <w:t>omit</w:t>
      </w:r>
    </w:p>
    <w:p w14:paraId="72674162" w14:textId="77777777" w:rsidR="00D83D3B" w:rsidRPr="00253E6D" w:rsidRDefault="00D83D3B" w:rsidP="00D83D3B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1 December 2024</w:t>
      </w:r>
    </w:p>
    <w:p w14:paraId="7E44368C" w14:textId="77777777" w:rsidR="00D83D3B" w:rsidRPr="00253E6D" w:rsidRDefault="00D83D3B" w:rsidP="00D83D3B">
      <w:pPr>
        <w:pStyle w:val="LDAmendInstruction"/>
      </w:pPr>
      <w:r w:rsidRPr="00253E6D">
        <w:t>insert</w:t>
      </w:r>
    </w:p>
    <w:p w14:paraId="19ED9312" w14:textId="77777777" w:rsidR="00D83D3B" w:rsidRPr="00253E6D" w:rsidRDefault="00D83D3B" w:rsidP="00D83D3B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1 December 2027</w:t>
      </w:r>
    </w:p>
    <w:p w14:paraId="4C58EAB2" w14:textId="32EE64C2" w:rsidR="00302FC0" w:rsidRPr="00253E6D" w:rsidRDefault="00302FC0" w:rsidP="00302FC0">
      <w:pPr>
        <w:pStyle w:val="LDAmendHeading"/>
        <w:keepNext w:val="0"/>
        <w:spacing w:before="120"/>
        <w:rPr>
          <w:i/>
          <w:iCs/>
        </w:rPr>
      </w:pPr>
      <w:r w:rsidRPr="00253E6D">
        <w:t>[11]</w:t>
      </w:r>
      <w:r w:rsidRPr="00253E6D">
        <w:tab/>
        <w:t>Paragraph 15.11(1)(c)</w:t>
      </w:r>
    </w:p>
    <w:p w14:paraId="0A307E17" w14:textId="77777777" w:rsidR="00302FC0" w:rsidRPr="00253E6D" w:rsidRDefault="00302FC0" w:rsidP="00302FC0">
      <w:pPr>
        <w:pStyle w:val="LDAmendInstruction"/>
      </w:pPr>
      <w:r w:rsidRPr="00253E6D">
        <w:t>repeal and substitute</w:t>
      </w:r>
    </w:p>
    <w:p w14:paraId="01620084" w14:textId="6A4EA51D" w:rsidR="00302FC0" w:rsidRPr="00253E6D" w:rsidRDefault="00395429" w:rsidP="008D4CA4">
      <w:pPr>
        <w:pStyle w:val="paragraph"/>
        <w:spacing w:after="0" w:line="240" w:lineRule="auto"/>
        <w:rPr>
          <w:szCs w:val="22"/>
        </w:rPr>
      </w:pPr>
      <w:r w:rsidRPr="00253E6D">
        <w:rPr>
          <w:rFonts w:eastAsia="Times New Roman" w:cs="Times New Roman"/>
          <w:szCs w:val="22"/>
        </w:rPr>
        <w:tab/>
      </w:r>
      <w:r w:rsidR="00302FC0" w:rsidRPr="00253E6D">
        <w:rPr>
          <w:rFonts w:eastAsia="Times New Roman" w:cs="Times New Roman"/>
          <w:szCs w:val="22"/>
        </w:rPr>
        <w:t>(c)</w:t>
      </w:r>
      <w:r w:rsidR="00302FC0" w:rsidRPr="00253E6D">
        <w:rPr>
          <w:rFonts w:eastAsia="Times New Roman" w:cs="Times New Roman"/>
          <w:szCs w:val="22"/>
        </w:rPr>
        <w:tab/>
        <w:t>has met the relevant recency or proficiency requirements that are required for the conduct of the training or check, as stated in the operator’s exposition; and</w:t>
      </w:r>
    </w:p>
    <w:p w14:paraId="341ABAC7" w14:textId="5E83CA5A" w:rsidR="00EB4CCA" w:rsidRPr="00253E6D" w:rsidRDefault="00EB4CCA" w:rsidP="00EB4CCA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D83D3B" w:rsidRPr="00253E6D">
        <w:t>1</w:t>
      </w:r>
      <w:r w:rsidR="00302FC0" w:rsidRPr="00253E6D">
        <w:t>2</w:t>
      </w:r>
      <w:r w:rsidRPr="00253E6D">
        <w:t>]</w:t>
      </w:r>
      <w:r w:rsidRPr="00253E6D">
        <w:tab/>
        <w:t>Paragraph 15.11(1)(d)</w:t>
      </w:r>
    </w:p>
    <w:p w14:paraId="007C3273" w14:textId="77777777" w:rsidR="00EB4CCA" w:rsidRPr="00253E6D" w:rsidRDefault="00EB4CCA" w:rsidP="00EB4CCA">
      <w:pPr>
        <w:pStyle w:val="LDAmendInstruction"/>
      </w:pPr>
      <w:r w:rsidRPr="00253E6D">
        <w:t>omit</w:t>
      </w:r>
    </w:p>
    <w:p w14:paraId="37A80433" w14:textId="77777777" w:rsidR="00EB4CCA" w:rsidRPr="00253E6D" w:rsidRDefault="00EB4CCA" w:rsidP="00EB4CCA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nominated, in writing,</w:t>
      </w:r>
    </w:p>
    <w:p w14:paraId="43B5E8A1" w14:textId="77777777" w:rsidR="00EB4CCA" w:rsidRPr="00253E6D" w:rsidRDefault="00EB4CCA" w:rsidP="00EB4CCA">
      <w:pPr>
        <w:pStyle w:val="LDAmendInstruction"/>
      </w:pPr>
      <w:r w:rsidRPr="00253E6D">
        <w:t>insert</w:t>
      </w:r>
    </w:p>
    <w:p w14:paraId="34AA2E19" w14:textId="77777777" w:rsidR="00EB4CCA" w:rsidRPr="00253E6D" w:rsidRDefault="00EB4CCA" w:rsidP="00EB4CCA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</w:t>
      </w:r>
    </w:p>
    <w:p w14:paraId="7FB7451A" w14:textId="38406DF7" w:rsidR="00EB4CCA" w:rsidRPr="00253E6D" w:rsidRDefault="00EB4CCA" w:rsidP="00EB4CCA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E20C25" w:rsidRPr="00253E6D">
        <w:t>1</w:t>
      </w:r>
      <w:r w:rsidR="00302FC0" w:rsidRPr="00253E6D">
        <w:t>3</w:t>
      </w:r>
      <w:r w:rsidRPr="00253E6D">
        <w:t>]</w:t>
      </w:r>
      <w:r w:rsidRPr="00253E6D">
        <w:tab/>
        <w:t>Subsection 1</w:t>
      </w:r>
      <w:r w:rsidR="00E20C25" w:rsidRPr="00253E6D">
        <w:t>5</w:t>
      </w:r>
      <w:r w:rsidRPr="00253E6D">
        <w:t>.11(2)</w:t>
      </w:r>
    </w:p>
    <w:p w14:paraId="34E2F659" w14:textId="77777777" w:rsidR="00EB4CCA" w:rsidRPr="00253E6D" w:rsidRDefault="00EB4CCA" w:rsidP="00EB4CCA">
      <w:pPr>
        <w:pStyle w:val="LDAmendInstruction"/>
      </w:pPr>
      <w:r w:rsidRPr="00253E6D">
        <w:t>omit</w:t>
      </w:r>
    </w:p>
    <w:p w14:paraId="02119093" w14:textId="07BECC85" w:rsidR="00EB4CCA" w:rsidRPr="00253E6D" w:rsidRDefault="00EB4CCA" w:rsidP="00EB4CCA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or a document provided by the operator to CASA</w:t>
      </w:r>
      <w:r w:rsidR="007077F6" w:rsidRPr="00253E6D">
        <w:rPr>
          <w:sz w:val="22"/>
          <w:szCs w:val="22"/>
        </w:rPr>
        <w:t>,</w:t>
      </w:r>
    </w:p>
    <w:p w14:paraId="61D2B7F5" w14:textId="3C8574EF" w:rsidR="00A87CEB" w:rsidRPr="00253E6D" w:rsidRDefault="00A87CEB" w:rsidP="00A87CEB">
      <w:pPr>
        <w:pStyle w:val="LDAmendHeading"/>
        <w:keepNext w:val="0"/>
        <w:spacing w:before="120"/>
        <w:rPr>
          <w:i/>
          <w:iCs/>
        </w:rPr>
      </w:pPr>
      <w:r w:rsidRPr="00253E6D">
        <w:t>[1</w:t>
      </w:r>
      <w:r w:rsidR="00302FC0" w:rsidRPr="00253E6D">
        <w:t>4</w:t>
      </w:r>
      <w:r w:rsidRPr="00253E6D">
        <w:t>]</w:t>
      </w:r>
      <w:r w:rsidRPr="00253E6D">
        <w:tab/>
        <w:t>Subsection 15.11(4)</w:t>
      </w:r>
    </w:p>
    <w:p w14:paraId="6BE81069" w14:textId="77777777" w:rsidR="00A87CEB" w:rsidRPr="00253E6D" w:rsidRDefault="00A87CEB" w:rsidP="00A87CEB">
      <w:pPr>
        <w:pStyle w:val="LDAmendInstruction"/>
      </w:pPr>
      <w:r w:rsidRPr="00253E6D">
        <w:t>omit</w:t>
      </w:r>
    </w:p>
    <w:p w14:paraId="40CA8741" w14:textId="77777777" w:rsidR="00A87CEB" w:rsidRPr="00253E6D" w:rsidRDefault="00A87CEB" w:rsidP="00A87CEB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1 December 2024</w:t>
      </w:r>
    </w:p>
    <w:p w14:paraId="34B38CE0" w14:textId="77777777" w:rsidR="00A87CEB" w:rsidRPr="00253E6D" w:rsidRDefault="00A87CEB" w:rsidP="00A87CEB">
      <w:pPr>
        <w:pStyle w:val="LDAmendInstruction"/>
      </w:pPr>
      <w:r w:rsidRPr="00253E6D">
        <w:t>insert</w:t>
      </w:r>
    </w:p>
    <w:p w14:paraId="5CF54012" w14:textId="63FD497A" w:rsidR="008749BC" w:rsidRPr="00253E6D" w:rsidRDefault="00A87CEB" w:rsidP="008D4CA4">
      <w:pPr>
        <w:pStyle w:val="LDAmendText"/>
      </w:pPr>
      <w:r w:rsidRPr="00253E6D">
        <w:rPr>
          <w:sz w:val="22"/>
          <w:szCs w:val="22"/>
        </w:rPr>
        <w:t>1 December 2027</w:t>
      </w:r>
    </w:p>
    <w:p w14:paraId="2DA96302" w14:textId="11590635" w:rsidR="00025F68" w:rsidRPr="00253E6D" w:rsidRDefault="00025F68" w:rsidP="008D4CA4">
      <w:pPr>
        <w:pStyle w:val="LDScheduleheading"/>
        <w:pageBreakBefore/>
        <w:rPr>
          <w:i/>
        </w:rPr>
      </w:pPr>
      <w:r w:rsidRPr="00253E6D">
        <w:lastRenderedPageBreak/>
        <w:t>Schedule 2</w:t>
      </w:r>
      <w:r w:rsidRPr="00253E6D">
        <w:tab/>
        <w:t xml:space="preserve">Amendments to </w:t>
      </w:r>
      <w:r w:rsidRPr="00253E6D">
        <w:rPr>
          <w:i/>
        </w:rPr>
        <w:t>Part 135 (Australian Air Transport Operations—Smaller A</w:t>
      </w:r>
      <w:r w:rsidR="009F4B95" w:rsidRPr="00253E6D">
        <w:rPr>
          <w:i/>
        </w:rPr>
        <w:t>eroplanes</w:t>
      </w:r>
      <w:r w:rsidRPr="00253E6D">
        <w:rPr>
          <w:i/>
        </w:rPr>
        <w:t>) Manual of Standards 2020</w:t>
      </w:r>
    </w:p>
    <w:p w14:paraId="100A7941" w14:textId="77777777" w:rsidR="00AF56C9" w:rsidRPr="00253E6D" w:rsidRDefault="00AF56C9" w:rsidP="00AF56C9">
      <w:pPr>
        <w:pStyle w:val="LDAmendHeading"/>
        <w:keepNext w:val="0"/>
        <w:spacing w:before="120"/>
        <w:rPr>
          <w:i/>
          <w:iCs/>
        </w:rPr>
      </w:pPr>
      <w:r w:rsidRPr="00253E6D">
        <w:t>[1]</w:t>
      </w:r>
      <w:r w:rsidRPr="00253E6D">
        <w:tab/>
        <w:t>Paragraph 12.11(1)(c)</w:t>
      </w:r>
    </w:p>
    <w:p w14:paraId="7CDA7D04" w14:textId="77777777" w:rsidR="00AF56C9" w:rsidRPr="00253E6D" w:rsidRDefault="00AF56C9" w:rsidP="00AF56C9">
      <w:pPr>
        <w:pStyle w:val="LDAmendInstruction"/>
      </w:pPr>
      <w:r w:rsidRPr="00253E6D">
        <w:t>repeal and substitute</w:t>
      </w:r>
    </w:p>
    <w:p w14:paraId="7A62E207" w14:textId="0DB678F8" w:rsidR="001F45B0" w:rsidRPr="00253E6D" w:rsidRDefault="009E229D" w:rsidP="008D4CA4">
      <w:pPr>
        <w:pStyle w:val="paragraph"/>
        <w:spacing w:after="0" w:line="240" w:lineRule="auto"/>
      </w:pPr>
      <w:r w:rsidRPr="00253E6D">
        <w:rPr>
          <w:rFonts w:eastAsia="Times New Roman" w:cs="Times New Roman"/>
        </w:rPr>
        <w:tab/>
      </w:r>
      <w:r w:rsidR="001F45B0" w:rsidRPr="00253E6D">
        <w:rPr>
          <w:rFonts w:eastAsia="Times New Roman" w:cs="Times New Roman"/>
        </w:rPr>
        <w:t>(c)</w:t>
      </w:r>
      <w:r w:rsidR="001F45B0" w:rsidRPr="00253E6D">
        <w:rPr>
          <w:rFonts w:eastAsia="Times New Roman" w:cs="Times New Roman"/>
        </w:rPr>
        <w:tab/>
        <w:t xml:space="preserve">has met </w:t>
      </w:r>
      <w:r w:rsidR="00E42A01" w:rsidRPr="00253E6D">
        <w:rPr>
          <w:rFonts w:eastAsia="Times New Roman" w:cs="Times New Roman"/>
        </w:rPr>
        <w:t xml:space="preserve">the </w:t>
      </w:r>
      <w:r w:rsidR="001F45B0" w:rsidRPr="00253E6D">
        <w:rPr>
          <w:rFonts w:eastAsia="Times New Roman" w:cs="Times New Roman"/>
        </w:rPr>
        <w:t>relevant recency or proficiency requirements that are required for the conduct of the training or check, as stated in the operator’s exposition</w:t>
      </w:r>
      <w:r w:rsidR="005B7F20" w:rsidRPr="00253E6D">
        <w:rPr>
          <w:rFonts w:eastAsia="Times New Roman" w:cs="Times New Roman"/>
        </w:rPr>
        <w:t>; and</w:t>
      </w:r>
    </w:p>
    <w:p w14:paraId="1B6355AC" w14:textId="77777777" w:rsidR="00AF56C9" w:rsidRPr="00253E6D" w:rsidRDefault="00AF56C9" w:rsidP="00AF56C9">
      <w:pPr>
        <w:pStyle w:val="LDAmendHeading"/>
        <w:keepNext w:val="0"/>
        <w:spacing w:before="120"/>
        <w:rPr>
          <w:i/>
          <w:iCs/>
        </w:rPr>
      </w:pPr>
      <w:r w:rsidRPr="00253E6D">
        <w:t>[2]</w:t>
      </w:r>
      <w:r w:rsidRPr="00253E6D">
        <w:tab/>
        <w:t>Paragraph 12.11(1)(d)</w:t>
      </w:r>
    </w:p>
    <w:p w14:paraId="4CDA5FC1" w14:textId="77777777" w:rsidR="00AF56C9" w:rsidRPr="00253E6D" w:rsidRDefault="00AF56C9" w:rsidP="00AF56C9">
      <w:pPr>
        <w:pStyle w:val="LDAmendInstruction"/>
      </w:pPr>
      <w:r w:rsidRPr="00253E6D">
        <w:t>omit</w:t>
      </w:r>
    </w:p>
    <w:p w14:paraId="709858C2" w14:textId="6D2A1891" w:rsidR="00AF56C9" w:rsidRPr="00253E6D" w:rsidRDefault="00AF56C9" w:rsidP="00AF56C9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nominated,</w:t>
      </w:r>
      <w:r w:rsidR="005B7F20" w:rsidRPr="00253E6D">
        <w:rPr>
          <w:sz w:val="22"/>
          <w:szCs w:val="22"/>
        </w:rPr>
        <w:t xml:space="preserve"> in writing,</w:t>
      </w:r>
    </w:p>
    <w:p w14:paraId="1F920F07" w14:textId="77777777" w:rsidR="00AF56C9" w:rsidRPr="00253E6D" w:rsidRDefault="00AF56C9" w:rsidP="00AF56C9">
      <w:pPr>
        <w:pStyle w:val="LDAmendInstruction"/>
      </w:pPr>
      <w:r w:rsidRPr="00253E6D">
        <w:t>insert</w:t>
      </w:r>
    </w:p>
    <w:p w14:paraId="41573F75" w14:textId="411E8842" w:rsidR="00AF56C9" w:rsidRPr="00253E6D" w:rsidRDefault="00AF56C9" w:rsidP="00AF56C9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subject to subsection (</w:t>
      </w:r>
      <w:r w:rsidR="00461588" w:rsidRPr="00253E6D">
        <w:rPr>
          <w:sz w:val="22"/>
          <w:szCs w:val="22"/>
        </w:rPr>
        <w:t>3</w:t>
      </w:r>
      <w:r w:rsidRPr="00253E6D">
        <w:rPr>
          <w:sz w:val="22"/>
          <w:szCs w:val="22"/>
        </w:rPr>
        <w:t>), has been nominated</w:t>
      </w:r>
    </w:p>
    <w:p w14:paraId="4B2A4305" w14:textId="77777777" w:rsidR="00AF56C9" w:rsidRPr="00253E6D" w:rsidRDefault="00AF56C9" w:rsidP="00AF56C9">
      <w:pPr>
        <w:pStyle w:val="LDAmendHeading"/>
        <w:keepNext w:val="0"/>
        <w:spacing w:before="120"/>
        <w:rPr>
          <w:i/>
          <w:iCs/>
        </w:rPr>
      </w:pPr>
      <w:r w:rsidRPr="00253E6D">
        <w:t>[3]</w:t>
      </w:r>
      <w:r w:rsidRPr="00253E6D">
        <w:tab/>
        <w:t>Subsection 12.11(2)</w:t>
      </w:r>
    </w:p>
    <w:p w14:paraId="2F59F6A7" w14:textId="77777777" w:rsidR="00AF56C9" w:rsidRPr="00253E6D" w:rsidRDefault="00AF56C9" w:rsidP="00AF56C9">
      <w:pPr>
        <w:pStyle w:val="LDAmendInstruction"/>
      </w:pPr>
      <w:r w:rsidRPr="00253E6D">
        <w:t>omit</w:t>
      </w:r>
    </w:p>
    <w:p w14:paraId="2958245C" w14:textId="5B87241C" w:rsidR="00AF56C9" w:rsidRPr="00253E6D" w:rsidRDefault="00AF56C9" w:rsidP="00AF56C9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or a document provided by the operator to CASA</w:t>
      </w:r>
      <w:r w:rsidR="00173900" w:rsidRPr="00253E6D">
        <w:rPr>
          <w:sz w:val="22"/>
          <w:szCs w:val="22"/>
        </w:rPr>
        <w:t>,</w:t>
      </w:r>
    </w:p>
    <w:p w14:paraId="1A80090E" w14:textId="1BFA77E9" w:rsidR="00AF56C9" w:rsidRPr="00253E6D" w:rsidRDefault="00AF56C9" w:rsidP="00AF56C9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4052D5" w:rsidRPr="00253E6D">
        <w:t>4</w:t>
      </w:r>
      <w:r w:rsidRPr="00253E6D">
        <w:t>]</w:t>
      </w:r>
      <w:r w:rsidRPr="00253E6D">
        <w:tab/>
        <w:t>After subsection 12.11(2)</w:t>
      </w:r>
    </w:p>
    <w:p w14:paraId="3CE81502" w14:textId="77777777" w:rsidR="00AF56C9" w:rsidRPr="00253E6D" w:rsidRDefault="00AF56C9" w:rsidP="00AF56C9">
      <w:pPr>
        <w:pStyle w:val="LDAmendInstruction"/>
      </w:pPr>
      <w:r w:rsidRPr="00253E6D">
        <w:t>insert</w:t>
      </w:r>
    </w:p>
    <w:p w14:paraId="2E7ACD09" w14:textId="7785318B" w:rsidR="00AF56C9" w:rsidRPr="00253E6D" w:rsidRDefault="00AF56C9" w:rsidP="008D4CA4">
      <w:pPr>
        <w:pStyle w:val="Subsection"/>
        <w:spacing w:after="0" w:line="240" w:lineRule="auto"/>
      </w:pPr>
      <w:r w:rsidRPr="00253E6D">
        <w:rPr>
          <w:rFonts w:eastAsia="Times New Roman" w:cs="Times New Roman"/>
        </w:rPr>
        <w:tab/>
        <w:t>(</w:t>
      </w:r>
      <w:r w:rsidR="001A7F91" w:rsidRPr="00253E6D">
        <w:rPr>
          <w:rFonts w:eastAsia="Times New Roman" w:cs="Times New Roman"/>
        </w:rPr>
        <w:t>3</w:t>
      </w:r>
      <w:r w:rsidRPr="00253E6D">
        <w:rPr>
          <w:rFonts w:eastAsia="Times New Roman" w:cs="Times New Roman"/>
        </w:rPr>
        <w:t>)</w:t>
      </w:r>
      <w:r w:rsidRPr="00253E6D">
        <w:rPr>
          <w:rFonts w:eastAsia="Times New Roman" w:cs="Times New Roman"/>
        </w:rPr>
        <w:tab/>
        <w:t>An individual is not required to be nominated under paragraph (1)(d) if the individual holds any of the following:</w:t>
      </w:r>
    </w:p>
    <w:p w14:paraId="3818ADE8" w14:textId="15F8FAA2" w:rsidR="00AF56C9" w:rsidRPr="00253E6D" w:rsidRDefault="009E229D" w:rsidP="008D4CA4">
      <w:pPr>
        <w:pStyle w:val="paragraph"/>
        <w:spacing w:after="0" w:line="240" w:lineRule="auto"/>
      </w:pPr>
      <w:r w:rsidRPr="00253E6D">
        <w:tab/>
      </w:r>
      <w:r w:rsidR="00AF56C9" w:rsidRPr="00253E6D">
        <w:t>(a)</w:t>
      </w:r>
      <w:r w:rsidR="00AF56C9" w:rsidRPr="00253E6D">
        <w:tab/>
        <w:t xml:space="preserve">a Part 61 flight instructor rating with an appropriate training endorsement and current flight proficiency check in the class or type of </w:t>
      </w:r>
      <w:r w:rsidR="00645109" w:rsidRPr="00253E6D">
        <w:t xml:space="preserve">aeroplane </w:t>
      </w:r>
      <w:r w:rsidR="00AF56C9" w:rsidRPr="00253E6D">
        <w:t>to be used for the relevant training or check;</w:t>
      </w:r>
    </w:p>
    <w:p w14:paraId="25D47CBE" w14:textId="0A7A81B0" w:rsidR="00AF56C9" w:rsidRPr="00253E6D" w:rsidRDefault="009E229D" w:rsidP="008D4CA4">
      <w:pPr>
        <w:pStyle w:val="paragraph"/>
        <w:spacing w:after="0" w:line="240" w:lineRule="auto"/>
      </w:pPr>
      <w:r w:rsidRPr="00253E6D">
        <w:tab/>
      </w:r>
      <w:r w:rsidR="00AF56C9" w:rsidRPr="00253E6D">
        <w:t>(b)</w:t>
      </w:r>
      <w:r w:rsidR="00AF56C9" w:rsidRPr="00253E6D">
        <w:tab/>
        <w:t xml:space="preserve">a Part 61 flight examiner rating with an appropriate flight examiner endorsement and current examiner proficiency check in the class or type of </w:t>
      </w:r>
      <w:r w:rsidR="007C3FA6" w:rsidRPr="00253E6D">
        <w:t xml:space="preserve">aeroplane </w:t>
      </w:r>
      <w:r w:rsidR="00AF56C9" w:rsidRPr="00253E6D">
        <w:t>to be used for the relevant training or check;</w:t>
      </w:r>
    </w:p>
    <w:p w14:paraId="63C2483B" w14:textId="1F4FECE2" w:rsidR="00AF56C9" w:rsidRPr="00253E6D" w:rsidRDefault="009E229D" w:rsidP="008D4CA4">
      <w:pPr>
        <w:pStyle w:val="paragraph"/>
        <w:spacing w:after="0" w:line="240" w:lineRule="auto"/>
      </w:pPr>
      <w:r w:rsidRPr="00253E6D">
        <w:tab/>
      </w:r>
      <w:r w:rsidR="00AF56C9" w:rsidRPr="00253E6D">
        <w:t>(c)</w:t>
      </w:r>
      <w:r w:rsidR="00AF56C9" w:rsidRPr="00253E6D">
        <w:tab/>
        <w:t>an approval under regulation 61.040 that confers privileges equivalent to those under paragraph (a) or (b) for the relevant training or check.</w:t>
      </w:r>
    </w:p>
    <w:p w14:paraId="289292B0" w14:textId="7BDD47E5" w:rsidR="004D42D2" w:rsidRPr="00253E6D" w:rsidRDefault="004D42D2" w:rsidP="004D42D2">
      <w:pPr>
        <w:pStyle w:val="LDAmendHeading"/>
        <w:keepNext w:val="0"/>
        <w:spacing w:before="120"/>
        <w:rPr>
          <w:i/>
          <w:iCs/>
        </w:rPr>
      </w:pPr>
      <w:r w:rsidRPr="00253E6D">
        <w:t>[5]</w:t>
      </w:r>
      <w:r w:rsidRPr="00253E6D">
        <w:tab/>
        <w:t>Paragraph 13.11(1)(c)</w:t>
      </w:r>
    </w:p>
    <w:p w14:paraId="1A1235EB" w14:textId="77777777" w:rsidR="004D42D2" w:rsidRPr="00253E6D" w:rsidRDefault="004D42D2" w:rsidP="004D42D2">
      <w:pPr>
        <w:pStyle w:val="LDAmendInstruction"/>
      </w:pPr>
      <w:r w:rsidRPr="00253E6D">
        <w:t>repeal and substitute</w:t>
      </w:r>
    </w:p>
    <w:p w14:paraId="47AB32E4" w14:textId="5A3FE235" w:rsidR="004D42D2" w:rsidRPr="00253E6D" w:rsidRDefault="009E229D" w:rsidP="008D4CA4">
      <w:pPr>
        <w:pStyle w:val="paragraph"/>
        <w:spacing w:after="0" w:line="240" w:lineRule="auto"/>
      </w:pPr>
      <w:r w:rsidRPr="00253E6D">
        <w:tab/>
      </w:r>
      <w:r w:rsidR="004D42D2" w:rsidRPr="00253E6D">
        <w:t>(c)</w:t>
      </w:r>
      <w:r w:rsidR="004D42D2" w:rsidRPr="00253E6D">
        <w:tab/>
        <w:t xml:space="preserve">has met the relevant recency or proficiency requirements that are required for the </w:t>
      </w:r>
      <w:r w:rsidR="004D42D2" w:rsidRPr="00253E6D">
        <w:rPr>
          <w:rFonts w:eastAsia="Times New Roman" w:cs="Times New Roman"/>
        </w:rPr>
        <w:t>conduct</w:t>
      </w:r>
      <w:r w:rsidR="004D42D2" w:rsidRPr="00253E6D">
        <w:t xml:space="preserve"> of the training or check, as stated in the operator’s exposition; and</w:t>
      </w:r>
    </w:p>
    <w:p w14:paraId="7A55DCDE" w14:textId="2A60A1C6" w:rsidR="00092C88" w:rsidRPr="00253E6D" w:rsidRDefault="00092C88" w:rsidP="00092C88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4D42D2" w:rsidRPr="00253E6D">
        <w:t>6</w:t>
      </w:r>
      <w:r w:rsidRPr="00253E6D">
        <w:t>]</w:t>
      </w:r>
      <w:r w:rsidRPr="00253E6D">
        <w:tab/>
        <w:t>Paragraph 1</w:t>
      </w:r>
      <w:r w:rsidR="00704049" w:rsidRPr="00253E6D">
        <w:t>3</w:t>
      </w:r>
      <w:r w:rsidRPr="00253E6D">
        <w:t>.11(1)(d)</w:t>
      </w:r>
    </w:p>
    <w:p w14:paraId="4B072457" w14:textId="77777777" w:rsidR="00092C88" w:rsidRPr="00253E6D" w:rsidRDefault="00092C88" w:rsidP="00092C88">
      <w:pPr>
        <w:pStyle w:val="LDAmendInstruction"/>
      </w:pPr>
      <w:r w:rsidRPr="00253E6D">
        <w:t>omit</w:t>
      </w:r>
    </w:p>
    <w:p w14:paraId="6C09F98A" w14:textId="77777777" w:rsidR="00092C88" w:rsidRPr="00253E6D" w:rsidRDefault="00092C88" w:rsidP="00092C88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nominated, in writing,</w:t>
      </w:r>
    </w:p>
    <w:p w14:paraId="55B71E77" w14:textId="77777777" w:rsidR="00092C88" w:rsidRPr="00253E6D" w:rsidRDefault="00092C88" w:rsidP="00092C88">
      <w:pPr>
        <w:pStyle w:val="LDAmendInstruction"/>
      </w:pPr>
      <w:r w:rsidRPr="00253E6D">
        <w:t>insert</w:t>
      </w:r>
    </w:p>
    <w:p w14:paraId="6D189478" w14:textId="77777777" w:rsidR="00092C88" w:rsidRPr="00253E6D" w:rsidRDefault="00092C88" w:rsidP="00092C88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</w:t>
      </w:r>
    </w:p>
    <w:p w14:paraId="6304A63E" w14:textId="36A260AC" w:rsidR="00092C88" w:rsidRPr="00253E6D" w:rsidRDefault="00092C88" w:rsidP="00092C88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4D42D2" w:rsidRPr="00253E6D">
        <w:t>7</w:t>
      </w:r>
      <w:r w:rsidRPr="00253E6D">
        <w:t>]</w:t>
      </w:r>
      <w:r w:rsidRPr="00253E6D">
        <w:tab/>
        <w:t>Subsection 1</w:t>
      </w:r>
      <w:r w:rsidR="00704049" w:rsidRPr="00253E6D">
        <w:t>3</w:t>
      </w:r>
      <w:r w:rsidRPr="00253E6D">
        <w:t>.11(2)</w:t>
      </w:r>
    </w:p>
    <w:p w14:paraId="446A9308" w14:textId="77777777" w:rsidR="00092C88" w:rsidRPr="00253E6D" w:rsidRDefault="00092C88" w:rsidP="00092C88">
      <w:pPr>
        <w:pStyle w:val="LDAmendInstruction"/>
      </w:pPr>
      <w:r w:rsidRPr="00253E6D">
        <w:t>omit</w:t>
      </w:r>
    </w:p>
    <w:p w14:paraId="47977312" w14:textId="50406E5D" w:rsidR="00092C88" w:rsidRPr="00253E6D" w:rsidRDefault="00092C88" w:rsidP="00092C88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or a document provided by the operator to CASA</w:t>
      </w:r>
      <w:r w:rsidR="007328D1" w:rsidRPr="00253E6D">
        <w:rPr>
          <w:sz w:val="22"/>
          <w:szCs w:val="22"/>
        </w:rPr>
        <w:t>,</w:t>
      </w:r>
    </w:p>
    <w:p w14:paraId="5F6DABEB" w14:textId="58735F4B" w:rsidR="00E7431D" w:rsidRPr="00253E6D" w:rsidRDefault="00E7431D" w:rsidP="008D4CA4">
      <w:pPr>
        <w:pStyle w:val="LDAmendHeading"/>
        <w:spacing w:before="120"/>
        <w:rPr>
          <w:i/>
          <w:iCs/>
        </w:rPr>
      </w:pPr>
      <w:r w:rsidRPr="00253E6D">
        <w:lastRenderedPageBreak/>
        <w:t>[</w:t>
      </w:r>
      <w:r w:rsidR="00FA278D" w:rsidRPr="00253E6D">
        <w:t>8</w:t>
      </w:r>
      <w:r w:rsidRPr="00253E6D">
        <w:t>]</w:t>
      </w:r>
      <w:r w:rsidRPr="00253E6D">
        <w:tab/>
        <w:t>Subsection 13.11(4)</w:t>
      </w:r>
    </w:p>
    <w:p w14:paraId="0D6934B6" w14:textId="77777777" w:rsidR="00E7431D" w:rsidRPr="00253E6D" w:rsidRDefault="00E7431D" w:rsidP="00E7431D">
      <w:pPr>
        <w:pStyle w:val="LDAmendInstruction"/>
      </w:pPr>
      <w:r w:rsidRPr="00253E6D">
        <w:t>omit</w:t>
      </w:r>
    </w:p>
    <w:p w14:paraId="1817D188" w14:textId="671A0C97" w:rsidR="00E7431D" w:rsidRPr="00253E6D" w:rsidRDefault="00E7431D" w:rsidP="00E7431D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1 December 2024</w:t>
      </w:r>
    </w:p>
    <w:p w14:paraId="64CE16B6" w14:textId="77777777" w:rsidR="00E7431D" w:rsidRPr="00253E6D" w:rsidRDefault="00E7431D" w:rsidP="00E7431D">
      <w:pPr>
        <w:pStyle w:val="LDAmendInstruction"/>
      </w:pPr>
      <w:r w:rsidRPr="00253E6D">
        <w:t>insert</w:t>
      </w:r>
    </w:p>
    <w:p w14:paraId="514A28D2" w14:textId="3A557086" w:rsidR="00E7431D" w:rsidRPr="00253E6D" w:rsidRDefault="00E7431D" w:rsidP="00E7431D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 xml:space="preserve">1 December </w:t>
      </w:r>
      <w:r w:rsidR="00E922CA" w:rsidRPr="00253E6D">
        <w:rPr>
          <w:sz w:val="22"/>
          <w:szCs w:val="22"/>
        </w:rPr>
        <w:t>2027</w:t>
      </w:r>
    </w:p>
    <w:p w14:paraId="5699F49F" w14:textId="24CE4AD3" w:rsidR="00FA278D" w:rsidRPr="00253E6D" w:rsidRDefault="00FA278D" w:rsidP="00FA278D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EA0C1B" w:rsidRPr="00253E6D">
        <w:t>9</w:t>
      </w:r>
      <w:r w:rsidRPr="00253E6D">
        <w:t>]</w:t>
      </w:r>
      <w:r w:rsidRPr="00253E6D">
        <w:tab/>
        <w:t>Paragraph 14.11(1)(c)</w:t>
      </w:r>
    </w:p>
    <w:p w14:paraId="6B4A5652" w14:textId="77777777" w:rsidR="00FA278D" w:rsidRPr="00253E6D" w:rsidRDefault="00FA278D" w:rsidP="00FA278D">
      <w:pPr>
        <w:pStyle w:val="LDAmendInstruction"/>
      </w:pPr>
      <w:r w:rsidRPr="00253E6D">
        <w:t>repeal and substitute</w:t>
      </w:r>
    </w:p>
    <w:p w14:paraId="1DDE6A79" w14:textId="64F41CB4" w:rsidR="00FA278D" w:rsidRPr="00253E6D" w:rsidRDefault="009E229D" w:rsidP="008D4CA4">
      <w:pPr>
        <w:pStyle w:val="paragraph"/>
        <w:spacing w:after="0" w:line="240" w:lineRule="auto"/>
      </w:pPr>
      <w:r w:rsidRPr="00253E6D">
        <w:tab/>
      </w:r>
      <w:r w:rsidR="00FA278D" w:rsidRPr="00253E6D">
        <w:t>(c)</w:t>
      </w:r>
      <w:r w:rsidR="00FA278D" w:rsidRPr="00253E6D">
        <w:tab/>
        <w:t xml:space="preserve">has met the relevant recency or proficiency requirements that are required for the </w:t>
      </w:r>
      <w:r w:rsidR="00FA278D" w:rsidRPr="00253E6D">
        <w:rPr>
          <w:rFonts w:eastAsia="Times New Roman" w:cs="Times New Roman"/>
        </w:rPr>
        <w:t>conduct</w:t>
      </w:r>
      <w:r w:rsidR="00FA278D" w:rsidRPr="00253E6D">
        <w:t xml:space="preserve"> of the training or check, as stated in the operator’s exposition; and</w:t>
      </w:r>
    </w:p>
    <w:p w14:paraId="1826593A" w14:textId="47381C8D" w:rsidR="00092C88" w:rsidRPr="00253E6D" w:rsidRDefault="00092C88" w:rsidP="00092C88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FA278D" w:rsidRPr="00253E6D">
        <w:t>10</w:t>
      </w:r>
      <w:r w:rsidRPr="00253E6D">
        <w:t>]</w:t>
      </w:r>
      <w:r w:rsidRPr="00253E6D">
        <w:tab/>
        <w:t>Paragraph 1</w:t>
      </w:r>
      <w:r w:rsidR="00FC3CBC" w:rsidRPr="00253E6D">
        <w:t>4</w:t>
      </w:r>
      <w:r w:rsidRPr="00253E6D">
        <w:t>.11(1)(d)</w:t>
      </w:r>
    </w:p>
    <w:p w14:paraId="1239B7D3" w14:textId="77777777" w:rsidR="00092C88" w:rsidRPr="00253E6D" w:rsidRDefault="00092C88" w:rsidP="00092C88">
      <w:pPr>
        <w:pStyle w:val="LDAmendInstruction"/>
      </w:pPr>
      <w:r w:rsidRPr="00253E6D">
        <w:t>omit</w:t>
      </w:r>
    </w:p>
    <w:p w14:paraId="4B4DE481" w14:textId="77777777" w:rsidR="00092C88" w:rsidRPr="00253E6D" w:rsidRDefault="00092C88" w:rsidP="00092C88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nominated, in writing,</w:t>
      </w:r>
    </w:p>
    <w:p w14:paraId="06441450" w14:textId="77777777" w:rsidR="00092C88" w:rsidRPr="00253E6D" w:rsidRDefault="00092C88" w:rsidP="00092C88">
      <w:pPr>
        <w:pStyle w:val="LDAmendInstruction"/>
      </w:pPr>
      <w:r w:rsidRPr="00253E6D">
        <w:t>insert</w:t>
      </w:r>
    </w:p>
    <w:p w14:paraId="7CCC06AB" w14:textId="77777777" w:rsidR="00092C88" w:rsidRPr="00253E6D" w:rsidRDefault="00092C88" w:rsidP="00092C88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has been nominated</w:t>
      </w:r>
    </w:p>
    <w:p w14:paraId="3A28C482" w14:textId="1A7DC26F" w:rsidR="00092C88" w:rsidRPr="00253E6D" w:rsidRDefault="00092C88" w:rsidP="00092C88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FA278D" w:rsidRPr="00253E6D">
        <w:t>11</w:t>
      </w:r>
      <w:r w:rsidRPr="00253E6D">
        <w:t>]</w:t>
      </w:r>
      <w:r w:rsidRPr="00253E6D">
        <w:tab/>
        <w:t>Subsection 1</w:t>
      </w:r>
      <w:r w:rsidR="00FC3CBC" w:rsidRPr="00253E6D">
        <w:t>4</w:t>
      </w:r>
      <w:r w:rsidRPr="00253E6D">
        <w:t>.11(2)</w:t>
      </w:r>
    </w:p>
    <w:p w14:paraId="490788C4" w14:textId="77777777" w:rsidR="00092C88" w:rsidRPr="00253E6D" w:rsidRDefault="00092C88" w:rsidP="00092C88">
      <w:pPr>
        <w:pStyle w:val="LDAmendInstruction"/>
      </w:pPr>
      <w:r w:rsidRPr="00253E6D">
        <w:t>omit</w:t>
      </w:r>
    </w:p>
    <w:p w14:paraId="4116A35D" w14:textId="08B98D02" w:rsidR="00092C88" w:rsidRPr="00253E6D" w:rsidRDefault="00092C88" w:rsidP="00092C88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or a document provided by the operator to CASA</w:t>
      </w:r>
      <w:r w:rsidR="00A221A7" w:rsidRPr="00253E6D">
        <w:rPr>
          <w:sz w:val="22"/>
          <w:szCs w:val="22"/>
        </w:rPr>
        <w:t>,</w:t>
      </w:r>
    </w:p>
    <w:p w14:paraId="09CE614E" w14:textId="670050D4" w:rsidR="00FC0E82" w:rsidRPr="00253E6D" w:rsidRDefault="00FC0E82" w:rsidP="00FC0E82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AE7662" w:rsidRPr="00253E6D">
        <w:t>1</w:t>
      </w:r>
      <w:r w:rsidR="00FA278D" w:rsidRPr="00253E6D">
        <w:t>2</w:t>
      </w:r>
      <w:r w:rsidRPr="00253E6D">
        <w:t>]</w:t>
      </w:r>
      <w:r w:rsidRPr="00253E6D">
        <w:tab/>
        <w:t>Subsection 14.11(4)</w:t>
      </w:r>
    </w:p>
    <w:p w14:paraId="4D77B51E" w14:textId="77777777" w:rsidR="00FC0E82" w:rsidRPr="00253E6D" w:rsidRDefault="00FC0E82" w:rsidP="00FC0E82">
      <w:pPr>
        <w:pStyle w:val="LDAmendInstruction"/>
      </w:pPr>
      <w:r w:rsidRPr="00253E6D">
        <w:t>omit</w:t>
      </w:r>
    </w:p>
    <w:p w14:paraId="046C1A31" w14:textId="77777777" w:rsidR="00FC0E82" w:rsidRPr="00253E6D" w:rsidRDefault="00FC0E82" w:rsidP="00FC0E82">
      <w:pPr>
        <w:pStyle w:val="LDAmendText"/>
        <w:rPr>
          <w:sz w:val="22"/>
          <w:szCs w:val="22"/>
        </w:rPr>
      </w:pPr>
      <w:r w:rsidRPr="00253E6D">
        <w:rPr>
          <w:sz w:val="22"/>
          <w:szCs w:val="22"/>
        </w:rPr>
        <w:t>1 December 2024</w:t>
      </w:r>
    </w:p>
    <w:p w14:paraId="4235788E" w14:textId="77777777" w:rsidR="00FC0E82" w:rsidRPr="00253E6D" w:rsidRDefault="00FC0E82" w:rsidP="00FC0E82">
      <w:pPr>
        <w:pStyle w:val="LDAmendInstruction"/>
      </w:pPr>
      <w:r w:rsidRPr="00253E6D">
        <w:t>insert</w:t>
      </w:r>
    </w:p>
    <w:p w14:paraId="5C1FBB73" w14:textId="146E3226" w:rsidR="00281F2C" w:rsidRPr="00253E6D" w:rsidRDefault="00FC0E82" w:rsidP="008D4CA4">
      <w:pPr>
        <w:pStyle w:val="LDAmendText"/>
      </w:pPr>
      <w:r w:rsidRPr="00253E6D">
        <w:rPr>
          <w:sz w:val="22"/>
          <w:szCs w:val="22"/>
        </w:rPr>
        <w:t>1 December 2027</w:t>
      </w:r>
    </w:p>
    <w:p w14:paraId="09E7BECE" w14:textId="6208AB10" w:rsidR="004D167A" w:rsidRPr="00253E6D" w:rsidRDefault="004D167A" w:rsidP="008D4CA4">
      <w:pPr>
        <w:pStyle w:val="LDScheduleheading"/>
        <w:pageBreakBefore/>
        <w:rPr>
          <w:i/>
        </w:rPr>
      </w:pPr>
      <w:r w:rsidRPr="00253E6D">
        <w:lastRenderedPageBreak/>
        <w:t>Schedule 3</w:t>
      </w:r>
      <w:r w:rsidRPr="00253E6D">
        <w:tab/>
        <w:t xml:space="preserve">Amendments to </w:t>
      </w:r>
      <w:r w:rsidRPr="00253E6D">
        <w:rPr>
          <w:i/>
        </w:rPr>
        <w:t>Part 13</w:t>
      </w:r>
      <w:r w:rsidR="001C09B2" w:rsidRPr="00253E6D">
        <w:rPr>
          <w:i/>
        </w:rPr>
        <w:t>8</w:t>
      </w:r>
      <w:r w:rsidRPr="00253E6D">
        <w:rPr>
          <w:i/>
        </w:rPr>
        <w:t xml:space="preserve"> (A</w:t>
      </w:r>
      <w:r w:rsidR="001C09B2" w:rsidRPr="00253E6D">
        <w:rPr>
          <w:i/>
        </w:rPr>
        <w:t>erial Work Operations)</w:t>
      </w:r>
      <w:r w:rsidRPr="00253E6D">
        <w:rPr>
          <w:i/>
        </w:rPr>
        <w:t xml:space="preserve"> Manual of Standards 2020</w:t>
      </w:r>
    </w:p>
    <w:p w14:paraId="718235E6" w14:textId="30DF6ADC" w:rsidR="00F900D1" w:rsidRPr="00253E6D" w:rsidRDefault="00F900D1" w:rsidP="00F900D1">
      <w:pPr>
        <w:pStyle w:val="LDAmendHeading"/>
        <w:keepNext w:val="0"/>
        <w:spacing w:before="120"/>
        <w:rPr>
          <w:i/>
          <w:iCs/>
        </w:rPr>
      </w:pPr>
      <w:r w:rsidRPr="00253E6D">
        <w:t>[1]</w:t>
      </w:r>
      <w:r w:rsidRPr="00253E6D">
        <w:tab/>
      </w:r>
      <w:r w:rsidR="001A7A3D" w:rsidRPr="00253E6D">
        <w:t>After subsection 4.03</w:t>
      </w:r>
      <w:r w:rsidR="00563AF4" w:rsidRPr="00253E6D">
        <w:t> </w:t>
      </w:r>
      <w:r w:rsidR="001A7A3D" w:rsidRPr="00253E6D">
        <w:t>(6)</w:t>
      </w:r>
    </w:p>
    <w:p w14:paraId="2B5AB277" w14:textId="04BEFD6A" w:rsidR="00F900D1" w:rsidRPr="00253E6D" w:rsidRDefault="001A7A3D" w:rsidP="00F900D1">
      <w:pPr>
        <w:pStyle w:val="LDAmendInstruction"/>
      </w:pPr>
      <w:r w:rsidRPr="00253E6D">
        <w:t>insert</w:t>
      </w:r>
    </w:p>
    <w:p w14:paraId="20A7A383" w14:textId="62869679" w:rsidR="00F900D1" w:rsidRPr="00253E6D" w:rsidRDefault="00F900D1" w:rsidP="0070350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253E6D">
        <w:tab/>
      </w:r>
      <w:r w:rsidR="001A7A3D" w:rsidRPr="00253E6D">
        <w:t>(7)</w:t>
      </w:r>
      <w:r w:rsidRPr="00253E6D">
        <w:tab/>
      </w:r>
      <w:r w:rsidR="00D06DAD" w:rsidRPr="00253E6D">
        <w:t>When approved by CASA under subsection (3), t</w:t>
      </w:r>
      <w:r w:rsidR="00D944B4" w:rsidRPr="00253E6D">
        <w:t xml:space="preserve">he operations to which an </w:t>
      </w:r>
      <w:r w:rsidR="004606E9" w:rsidRPr="00253E6D">
        <w:t>operator’s</w:t>
      </w:r>
      <w:r w:rsidR="00D944B4" w:rsidRPr="00253E6D">
        <w:t xml:space="preserve"> </w:t>
      </w:r>
      <w:r w:rsidR="004606E9" w:rsidRPr="00253E6D">
        <w:t xml:space="preserve">T&amp;CS is extended under subsection </w:t>
      </w:r>
      <w:r w:rsidR="00A8484B" w:rsidRPr="00253E6D">
        <w:t xml:space="preserve">(2) </w:t>
      </w:r>
      <w:r w:rsidR="004606E9" w:rsidRPr="00253E6D">
        <w:t>are</w:t>
      </w:r>
      <w:r w:rsidR="00A8484B" w:rsidRPr="00253E6D">
        <w:t xml:space="preserve"> </w:t>
      </w:r>
      <w:r w:rsidR="008557EF" w:rsidRPr="00253E6D">
        <w:t xml:space="preserve">deemed to be </w:t>
      </w:r>
      <w:r w:rsidR="00A8484B" w:rsidRPr="00253E6D">
        <w:t xml:space="preserve">prescribed operations for </w:t>
      </w:r>
      <w:r w:rsidR="000D6CC0" w:rsidRPr="00253E6D">
        <w:t xml:space="preserve">paragraph </w:t>
      </w:r>
      <w:r w:rsidR="00501EB0" w:rsidRPr="00253E6D">
        <w:t>138.125</w:t>
      </w:r>
      <w:r w:rsidR="00444C5E" w:rsidRPr="00253E6D">
        <w:t> </w:t>
      </w:r>
      <w:r w:rsidR="00365402" w:rsidRPr="00253E6D">
        <w:t>(1)</w:t>
      </w:r>
      <w:r w:rsidR="00444C5E" w:rsidRPr="00253E6D">
        <w:t> </w:t>
      </w:r>
      <w:r w:rsidR="00365402" w:rsidRPr="00253E6D">
        <w:t>(c)</w:t>
      </w:r>
      <w:r w:rsidR="009822BC" w:rsidRPr="00253E6D">
        <w:t xml:space="preserve"> for which the operator is required to have a training and checking system </w:t>
      </w:r>
      <w:r w:rsidR="00525F4A" w:rsidRPr="00253E6D">
        <w:t>under regulation 138.125</w:t>
      </w:r>
      <w:r w:rsidR="00F25163" w:rsidRPr="00253E6D">
        <w:t>.</w:t>
      </w:r>
    </w:p>
    <w:p w14:paraId="02A59D41" w14:textId="0574F544" w:rsidR="00787C1A" w:rsidRPr="00253E6D" w:rsidRDefault="00787C1A" w:rsidP="000441BA">
      <w:pPr>
        <w:pStyle w:val="LDNote"/>
        <w:spacing w:before="60"/>
        <w:ind w:left="737"/>
      </w:pPr>
      <w:r w:rsidRPr="00253E6D">
        <w:rPr>
          <w:i/>
          <w:iCs/>
        </w:rPr>
        <w:t>Note</w:t>
      </w:r>
      <w:r w:rsidRPr="00253E6D">
        <w:t xml:space="preserve">   The effect of </w:t>
      </w:r>
      <w:r w:rsidR="00A1493E" w:rsidRPr="00253E6D">
        <w:t xml:space="preserve">subsection (7) is that </w:t>
      </w:r>
      <w:r w:rsidR="004F7EE3" w:rsidRPr="00253E6D">
        <w:t>paragraphs</w:t>
      </w:r>
      <w:r w:rsidR="009B3B7C" w:rsidRPr="00253E6D">
        <w:t xml:space="preserve"> 23.05</w:t>
      </w:r>
      <w:r w:rsidR="000C4C8B" w:rsidRPr="00253E6D">
        <w:t> </w:t>
      </w:r>
      <w:r w:rsidR="009B3B7C" w:rsidRPr="00253E6D">
        <w:t>(3)</w:t>
      </w:r>
      <w:r w:rsidR="000C4C8B" w:rsidRPr="00253E6D">
        <w:t> </w:t>
      </w:r>
      <w:r w:rsidR="009B3B7C" w:rsidRPr="00253E6D">
        <w:t>(b) and (c)</w:t>
      </w:r>
      <w:r w:rsidR="00A1493E" w:rsidRPr="00253E6D">
        <w:t xml:space="preserve"> appl</w:t>
      </w:r>
      <w:r w:rsidR="00D26174" w:rsidRPr="00253E6D">
        <w:t>y</w:t>
      </w:r>
      <w:r w:rsidR="00A1493E" w:rsidRPr="00253E6D">
        <w:t xml:space="preserve"> </w:t>
      </w:r>
      <w:r w:rsidR="004F7EE3" w:rsidRPr="00253E6D">
        <w:t xml:space="preserve">in relation to the </w:t>
      </w:r>
      <w:r w:rsidR="00672041" w:rsidRPr="00253E6D">
        <w:t>operator’s</w:t>
      </w:r>
      <w:r w:rsidR="004F7EE3" w:rsidRPr="00253E6D">
        <w:t xml:space="preserve"> FCM.</w:t>
      </w:r>
    </w:p>
    <w:p w14:paraId="6BAFE754" w14:textId="0F3C6F38" w:rsidR="001433FB" w:rsidRPr="00253E6D" w:rsidRDefault="001433FB" w:rsidP="001433FB">
      <w:pPr>
        <w:pStyle w:val="LDAmendHeading"/>
        <w:keepNext w:val="0"/>
        <w:spacing w:before="120"/>
        <w:rPr>
          <w:i/>
          <w:iCs/>
        </w:rPr>
      </w:pPr>
      <w:r w:rsidRPr="00253E6D">
        <w:t>[2]</w:t>
      </w:r>
      <w:r w:rsidRPr="00253E6D">
        <w:tab/>
        <w:t>After subsection 4.04</w:t>
      </w:r>
      <w:r w:rsidR="00563AF4" w:rsidRPr="00253E6D">
        <w:t> </w:t>
      </w:r>
      <w:r w:rsidRPr="00253E6D">
        <w:t>(6)</w:t>
      </w:r>
    </w:p>
    <w:p w14:paraId="564A63AC" w14:textId="77777777" w:rsidR="001433FB" w:rsidRPr="00253E6D" w:rsidRDefault="001433FB" w:rsidP="001433FB">
      <w:pPr>
        <w:pStyle w:val="LDAmendInstruction"/>
      </w:pPr>
      <w:r w:rsidRPr="00253E6D">
        <w:t>insert</w:t>
      </w:r>
    </w:p>
    <w:p w14:paraId="7EDE9586" w14:textId="74435675" w:rsidR="001433FB" w:rsidRPr="00253E6D" w:rsidRDefault="001433FB" w:rsidP="0070350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253E6D">
        <w:tab/>
        <w:t>(7)</w:t>
      </w:r>
      <w:r w:rsidRPr="00253E6D">
        <w:tab/>
        <w:t xml:space="preserve">When approved by CASA under subsection (3), </w:t>
      </w:r>
      <w:r w:rsidR="007E7D4E" w:rsidRPr="00253E6D">
        <w:t xml:space="preserve">the operations for which a </w:t>
      </w:r>
      <w:r w:rsidR="00882A3C" w:rsidRPr="00253E6D">
        <w:t xml:space="preserve">voluntary </w:t>
      </w:r>
      <w:r w:rsidR="007E7D4E" w:rsidRPr="00253E6D">
        <w:t xml:space="preserve">T&amp;CS is adopted by the operator </w:t>
      </w:r>
      <w:r w:rsidRPr="00253E6D">
        <w:t>under subsection (2) are deemed to be prescribed operations for paragraph 138.125</w:t>
      </w:r>
      <w:r w:rsidR="00826A22" w:rsidRPr="00253E6D">
        <w:t> </w:t>
      </w:r>
      <w:r w:rsidRPr="00253E6D">
        <w:t>(1)</w:t>
      </w:r>
      <w:r w:rsidR="00826A22" w:rsidRPr="00253E6D">
        <w:t> </w:t>
      </w:r>
      <w:r w:rsidRPr="00253E6D">
        <w:t>(c) for which the operator is required to have a training and checking system under regulation 138.125.</w:t>
      </w:r>
    </w:p>
    <w:p w14:paraId="01EEBA8A" w14:textId="72BA8109" w:rsidR="00F900D1" w:rsidRPr="00253E6D" w:rsidRDefault="00672041" w:rsidP="000441BA">
      <w:pPr>
        <w:pStyle w:val="LDNote"/>
        <w:spacing w:before="60"/>
        <w:ind w:left="737"/>
      </w:pPr>
      <w:r w:rsidRPr="00253E6D">
        <w:rPr>
          <w:i/>
          <w:iCs/>
        </w:rPr>
        <w:t>Note</w:t>
      </w:r>
      <w:r w:rsidRPr="00253E6D">
        <w:t>   The effect of subsection (7) is that paragraphs 23.05</w:t>
      </w:r>
      <w:r w:rsidR="00DD65C1" w:rsidRPr="00253E6D">
        <w:t> </w:t>
      </w:r>
      <w:r w:rsidRPr="00253E6D">
        <w:t>(3)</w:t>
      </w:r>
      <w:r w:rsidR="00DD65C1" w:rsidRPr="00253E6D">
        <w:t> </w:t>
      </w:r>
      <w:r w:rsidRPr="00253E6D">
        <w:t>(b) and (c) apply in relation to the operator’s FCM.</w:t>
      </w:r>
    </w:p>
    <w:p w14:paraId="47F59797" w14:textId="22CB9716" w:rsidR="00F22086" w:rsidRPr="00B65E9D" w:rsidRDefault="00F22086" w:rsidP="00F22086">
      <w:pPr>
        <w:pStyle w:val="LDAmendHeading"/>
        <w:keepNext w:val="0"/>
        <w:spacing w:before="120"/>
      </w:pPr>
      <w:r>
        <w:t>[2A]</w:t>
      </w:r>
      <w:r w:rsidR="00D11EB4">
        <w:tab/>
      </w:r>
      <w:r w:rsidR="00E04066">
        <w:t xml:space="preserve">Chapter 17, </w:t>
      </w:r>
      <w:r>
        <w:t>Division 4</w:t>
      </w:r>
      <w:r w:rsidR="00D11EB4">
        <w:t> — NVIS fire mapping</w:t>
      </w:r>
      <w:r w:rsidR="00E04066">
        <w:t>, the heading</w:t>
      </w:r>
    </w:p>
    <w:p w14:paraId="33C564C2" w14:textId="77777777" w:rsidR="00F22086" w:rsidRPr="006E5937" w:rsidRDefault="00F22086" w:rsidP="00F22086">
      <w:pPr>
        <w:pStyle w:val="LDAmendInstruction"/>
      </w:pPr>
      <w:r>
        <w:t>repeal and substitute</w:t>
      </w:r>
    </w:p>
    <w:p w14:paraId="36B730CE" w14:textId="5F200AF2" w:rsidR="00F22086" w:rsidRDefault="00F22086" w:rsidP="00F22086">
      <w:pPr>
        <w:pStyle w:val="LDDivisionheading"/>
        <w:rPr>
          <w:color w:val="auto"/>
        </w:rPr>
      </w:pPr>
      <w:bookmarkStart w:id="3" w:name="_Toc131917088"/>
      <w:r>
        <w:rPr>
          <w:color w:val="auto"/>
        </w:rPr>
        <w:t>Division 5</w:t>
      </w:r>
      <w:r>
        <w:rPr>
          <w:color w:val="auto"/>
        </w:rPr>
        <w:tab/>
        <w:t>NVIS fire mapping</w:t>
      </w:r>
      <w:bookmarkEnd w:id="3"/>
    </w:p>
    <w:p w14:paraId="3A4BF679" w14:textId="5EE389F8" w:rsidR="0017039B" w:rsidRPr="00253E6D" w:rsidRDefault="0017039B" w:rsidP="0017039B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0F7D39" w:rsidRPr="00253E6D">
        <w:t>3</w:t>
      </w:r>
      <w:r w:rsidRPr="00253E6D">
        <w:t>]</w:t>
      </w:r>
      <w:r w:rsidRPr="00253E6D">
        <w:tab/>
        <w:t>After paragraph 23.05</w:t>
      </w:r>
      <w:r w:rsidR="00563AF4" w:rsidRPr="00253E6D">
        <w:t> </w:t>
      </w:r>
      <w:r w:rsidRPr="00253E6D">
        <w:t>(3)</w:t>
      </w:r>
      <w:r w:rsidR="00563AF4" w:rsidRPr="00253E6D">
        <w:t> </w:t>
      </w:r>
      <w:r w:rsidRPr="00253E6D">
        <w:t>(a)</w:t>
      </w:r>
    </w:p>
    <w:p w14:paraId="0F3B46D8" w14:textId="77777777" w:rsidR="0017039B" w:rsidRPr="00253E6D" w:rsidRDefault="0017039B" w:rsidP="0017039B">
      <w:pPr>
        <w:pStyle w:val="LDAmendInstruction"/>
      </w:pPr>
      <w:r w:rsidRPr="00253E6D">
        <w:t>insert</w:t>
      </w:r>
    </w:p>
    <w:p w14:paraId="70197980" w14:textId="5C344C47" w:rsidR="0017039B" w:rsidRPr="00253E6D" w:rsidRDefault="0017039B" w:rsidP="008D4CA4">
      <w:pPr>
        <w:pStyle w:val="LDNote"/>
        <w:spacing w:before="60"/>
        <w:ind w:left="1191"/>
      </w:pPr>
      <w:r w:rsidRPr="00253E6D">
        <w:rPr>
          <w:i/>
          <w:iCs/>
        </w:rPr>
        <w:t>Note</w:t>
      </w:r>
      <w:r w:rsidRPr="00253E6D">
        <w:t>   Paragraph (a) also applies for the FCM of an operator for a relevant operation for which the operator does not hold an applicable CASA approval</w:t>
      </w:r>
      <w:r w:rsidR="00373EFF" w:rsidRPr="00253E6D">
        <w:t xml:space="preserve"> to </w:t>
      </w:r>
      <w:r w:rsidR="006F35DC" w:rsidRPr="00253E6D">
        <w:t xml:space="preserve">extend </w:t>
      </w:r>
      <w:r w:rsidR="007B72FA" w:rsidRPr="00253E6D">
        <w:t xml:space="preserve">a </w:t>
      </w:r>
      <w:r w:rsidR="00C43F5B" w:rsidRPr="00253E6D">
        <w:t xml:space="preserve">training and checking system </w:t>
      </w:r>
      <w:r w:rsidR="007B72FA" w:rsidRPr="00253E6D">
        <w:t xml:space="preserve">already required for certain aircraft or operations </w:t>
      </w:r>
      <w:r w:rsidR="00C43F5B" w:rsidRPr="00253E6D">
        <w:t xml:space="preserve">to include additional operations, or does not hold a CASA approval </w:t>
      </w:r>
      <w:r w:rsidR="007B72FA" w:rsidRPr="00253E6D">
        <w:t xml:space="preserve">to voluntarily adopt a training and checking system </w:t>
      </w:r>
      <w:r w:rsidR="00D444CE" w:rsidRPr="00253E6D">
        <w:t xml:space="preserve">where the operator would not normally be required to have such a system, </w:t>
      </w:r>
      <w:r w:rsidRPr="00253E6D">
        <w:t>under subsection</w:t>
      </w:r>
      <w:r w:rsidR="00045655" w:rsidRPr="00253E6D">
        <w:t>s</w:t>
      </w:r>
      <w:r w:rsidR="00641874" w:rsidRPr="00253E6D">
        <w:t> </w:t>
      </w:r>
      <w:r w:rsidR="00045655" w:rsidRPr="00253E6D">
        <w:t xml:space="preserve">4.03 (3) or </w:t>
      </w:r>
      <w:r w:rsidRPr="00253E6D">
        <w:t>4.0</w:t>
      </w:r>
      <w:r w:rsidR="00373EFF" w:rsidRPr="00253E6D">
        <w:t>4</w:t>
      </w:r>
      <w:r w:rsidR="002E4A15" w:rsidRPr="00253E6D">
        <w:t> </w:t>
      </w:r>
      <w:r w:rsidRPr="00253E6D">
        <w:t>(3)</w:t>
      </w:r>
      <w:r w:rsidR="00373EFF" w:rsidRPr="00253E6D">
        <w:t>.</w:t>
      </w:r>
    </w:p>
    <w:p w14:paraId="1C5703B6" w14:textId="3C412B34" w:rsidR="0017039B" w:rsidRPr="00253E6D" w:rsidRDefault="0017039B" w:rsidP="0017039B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0F7D39" w:rsidRPr="00253E6D">
        <w:t>4</w:t>
      </w:r>
      <w:r w:rsidRPr="00253E6D">
        <w:t>]</w:t>
      </w:r>
      <w:r w:rsidRPr="00253E6D">
        <w:tab/>
        <w:t>After paragraph 23.05</w:t>
      </w:r>
      <w:r w:rsidR="00563AF4" w:rsidRPr="00253E6D">
        <w:t> </w:t>
      </w:r>
      <w:r w:rsidRPr="00253E6D">
        <w:t>(3)</w:t>
      </w:r>
      <w:r w:rsidR="00563AF4" w:rsidRPr="00253E6D">
        <w:t> </w:t>
      </w:r>
      <w:r w:rsidRPr="00253E6D">
        <w:t>(c)</w:t>
      </w:r>
    </w:p>
    <w:p w14:paraId="51361949" w14:textId="77777777" w:rsidR="0017039B" w:rsidRPr="00253E6D" w:rsidRDefault="0017039B" w:rsidP="0017039B">
      <w:pPr>
        <w:pStyle w:val="LDAmendInstruction"/>
      </w:pPr>
      <w:r w:rsidRPr="00253E6D">
        <w:t>insert</w:t>
      </w:r>
    </w:p>
    <w:p w14:paraId="2374D9E4" w14:textId="0857E9F5" w:rsidR="0017039B" w:rsidRPr="00253E6D" w:rsidRDefault="0017039B" w:rsidP="008D4CA4">
      <w:pPr>
        <w:pStyle w:val="LDNote"/>
        <w:spacing w:before="60"/>
        <w:ind w:left="1191"/>
      </w:pPr>
      <w:r w:rsidRPr="00253E6D">
        <w:rPr>
          <w:i/>
          <w:iCs/>
        </w:rPr>
        <w:t>Note</w:t>
      </w:r>
      <w:r w:rsidRPr="00253E6D">
        <w:t>   Paragraphs (b) and (c) also apply for the FCM of an operator for a relevant operation for which</w:t>
      </w:r>
      <w:r w:rsidR="00734587" w:rsidRPr="00253E6D">
        <w:t xml:space="preserve"> </w:t>
      </w:r>
      <w:r w:rsidR="003E16FC" w:rsidRPr="00253E6D">
        <w:t>the operator holds a CASA approval to extend their existing training and checking system</w:t>
      </w:r>
      <w:r w:rsidR="00F86835" w:rsidRPr="00253E6D">
        <w:t xml:space="preserve"> to include the relevant aircraft or operation, or holds a CASA approval to voluntarily adopt a training and checking system for the aircraft or operation </w:t>
      </w:r>
      <w:r w:rsidR="005721DF" w:rsidRPr="00253E6D">
        <w:t>where the operator is not normally required under regulation 138.125 to have a training and checking system</w:t>
      </w:r>
      <w:r w:rsidR="005B1F21" w:rsidRPr="00253E6D">
        <w:t>.</w:t>
      </w:r>
      <w:r w:rsidR="005721DF" w:rsidRPr="00253E6D">
        <w:t xml:space="preserve"> </w:t>
      </w:r>
      <w:r w:rsidRPr="00253E6D">
        <w:t>See sections 4.03 and 4.04.</w:t>
      </w:r>
    </w:p>
    <w:p w14:paraId="22C1E876" w14:textId="45DE3C27" w:rsidR="00CB4893" w:rsidRPr="00253E6D" w:rsidRDefault="00CB4893" w:rsidP="00CB4893">
      <w:pPr>
        <w:pStyle w:val="LDAmendHeading"/>
        <w:keepNext w:val="0"/>
        <w:spacing w:before="120"/>
        <w:rPr>
          <w:i/>
          <w:iCs/>
        </w:rPr>
      </w:pPr>
      <w:r w:rsidRPr="00253E6D">
        <w:t>[5]</w:t>
      </w:r>
      <w:r w:rsidRPr="00253E6D">
        <w:tab/>
      </w:r>
      <w:r w:rsidR="00D769A2" w:rsidRPr="00253E6D">
        <w:t>Subp</w:t>
      </w:r>
      <w:r w:rsidR="004C1F40" w:rsidRPr="00253E6D">
        <w:t>aragr</w:t>
      </w:r>
      <w:r w:rsidR="009D4348" w:rsidRPr="00253E6D">
        <w:t xml:space="preserve">aph </w:t>
      </w:r>
      <w:r w:rsidRPr="00253E6D">
        <w:t>23.10</w:t>
      </w:r>
      <w:r w:rsidR="00563AF4" w:rsidRPr="00253E6D">
        <w:t> </w:t>
      </w:r>
      <w:r w:rsidRPr="00253E6D">
        <w:t>(</w:t>
      </w:r>
      <w:r w:rsidR="00934264" w:rsidRPr="00253E6D">
        <w:t>1</w:t>
      </w:r>
      <w:r w:rsidRPr="00253E6D">
        <w:t>)</w:t>
      </w:r>
      <w:r w:rsidR="00563AF4" w:rsidRPr="00253E6D">
        <w:t> </w:t>
      </w:r>
      <w:r w:rsidR="00934264" w:rsidRPr="00253E6D">
        <w:t>(c)</w:t>
      </w:r>
      <w:r w:rsidR="00563AF4" w:rsidRPr="00253E6D">
        <w:t> </w:t>
      </w:r>
      <w:r w:rsidR="00934264" w:rsidRPr="00253E6D">
        <w:t>(ii)</w:t>
      </w:r>
    </w:p>
    <w:p w14:paraId="03FFC938" w14:textId="77777777" w:rsidR="00CB4893" w:rsidRPr="00253E6D" w:rsidRDefault="00CB4893" w:rsidP="00CB4893">
      <w:pPr>
        <w:pStyle w:val="LDAmendInstruction"/>
      </w:pPr>
      <w:r w:rsidRPr="00253E6D">
        <w:t>omit</w:t>
      </w:r>
    </w:p>
    <w:p w14:paraId="06D70E5D" w14:textId="77777777" w:rsidR="00CB4893" w:rsidRPr="00253E6D" w:rsidRDefault="00CB4893" w:rsidP="00CB4893">
      <w:pPr>
        <w:pStyle w:val="LDAmendText"/>
      </w:pPr>
      <w:r w:rsidRPr="00253E6D">
        <w:t>in writing</w:t>
      </w:r>
    </w:p>
    <w:p w14:paraId="034EAEED" w14:textId="2C65419F" w:rsidR="00CB4893" w:rsidRPr="00253E6D" w:rsidRDefault="00CB4893" w:rsidP="00CB4893">
      <w:pPr>
        <w:pStyle w:val="LDAmendHeading"/>
        <w:keepNext w:val="0"/>
        <w:spacing w:before="120"/>
        <w:rPr>
          <w:i/>
          <w:iCs/>
        </w:rPr>
      </w:pPr>
      <w:r w:rsidRPr="00253E6D">
        <w:t>[6]</w:t>
      </w:r>
      <w:r w:rsidRPr="00253E6D">
        <w:tab/>
        <w:t>After subparagraph 23.10</w:t>
      </w:r>
      <w:r w:rsidR="00563AF4" w:rsidRPr="00253E6D">
        <w:t> </w:t>
      </w:r>
      <w:r w:rsidRPr="00253E6D">
        <w:t>(</w:t>
      </w:r>
      <w:r w:rsidR="003657D6" w:rsidRPr="00253E6D">
        <w:t>1</w:t>
      </w:r>
      <w:r w:rsidRPr="00253E6D">
        <w:t>)</w:t>
      </w:r>
      <w:r w:rsidR="00563AF4" w:rsidRPr="00253E6D">
        <w:t> </w:t>
      </w:r>
      <w:r w:rsidRPr="00253E6D">
        <w:t>(c)</w:t>
      </w:r>
      <w:r w:rsidR="00563AF4" w:rsidRPr="00253E6D">
        <w:t> </w:t>
      </w:r>
      <w:r w:rsidR="003657D6" w:rsidRPr="00253E6D">
        <w:t>(ii)</w:t>
      </w:r>
    </w:p>
    <w:p w14:paraId="7C9962DB" w14:textId="77777777" w:rsidR="00CB4893" w:rsidRPr="00253E6D" w:rsidRDefault="00CB4893" w:rsidP="00CB4893">
      <w:pPr>
        <w:pStyle w:val="LDAmendInstruction"/>
      </w:pPr>
      <w:r w:rsidRPr="00253E6D">
        <w:t>insert</w:t>
      </w:r>
    </w:p>
    <w:p w14:paraId="23726492" w14:textId="3A421F17" w:rsidR="00CB4893" w:rsidRPr="00253E6D" w:rsidRDefault="00CB4893" w:rsidP="008D4CA4">
      <w:pPr>
        <w:pStyle w:val="LDNote"/>
        <w:spacing w:before="60"/>
        <w:ind w:left="1191"/>
      </w:pPr>
      <w:r w:rsidRPr="00253E6D">
        <w:rPr>
          <w:i/>
          <w:iCs/>
        </w:rPr>
        <w:t>Note</w:t>
      </w:r>
      <w:r w:rsidRPr="00253E6D">
        <w:t>   See subsection 23.10</w:t>
      </w:r>
      <w:r w:rsidR="00C64864" w:rsidRPr="00253E6D">
        <w:t> </w:t>
      </w:r>
      <w:r w:rsidRPr="00253E6D">
        <w:t>(3) for the method of nomination.</w:t>
      </w:r>
    </w:p>
    <w:p w14:paraId="5C378A0B" w14:textId="39C38F10" w:rsidR="00D11CF7" w:rsidRPr="00253E6D" w:rsidRDefault="00D11CF7" w:rsidP="00B65E9D">
      <w:pPr>
        <w:pStyle w:val="LDAmendHeading"/>
        <w:spacing w:before="120"/>
        <w:rPr>
          <w:i/>
          <w:iCs/>
        </w:rPr>
      </w:pPr>
      <w:r w:rsidRPr="00253E6D">
        <w:lastRenderedPageBreak/>
        <w:t>[</w:t>
      </w:r>
      <w:r w:rsidR="00F80F17" w:rsidRPr="00253E6D">
        <w:t>7</w:t>
      </w:r>
      <w:r w:rsidRPr="00253E6D">
        <w:t>]</w:t>
      </w:r>
      <w:r w:rsidRPr="00253E6D">
        <w:tab/>
        <w:t>Paragraph 23.10</w:t>
      </w:r>
      <w:r w:rsidR="00563AF4" w:rsidRPr="00253E6D">
        <w:t> </w:t>
      </w:r>
      <w:r w:rsidR="00E87712" w:rsidRPr="00253E6D">
        <w:t>(2)</w:t>
      </w:r>
      <w:r w:rsidR="00563AF4" w:rsidRPr="00253E6D">
        <w:t> </w:t>
      </w:r>
      <w:r w:rsidRPr="00253E6D">
        <w:t>(c)</w:t>
      </w:r>
    </w:p>
    <w:p w14:paraId="59B7B0AB" w14:textId="212F4A2D" w:rsidR="00D11CF7" w:rsidRPr="00253E6D" w:rsidRDefault="00D11CF7" w:rsidP="00D11CF7">
      <w:pPr>
        <w:pStyle w:val="LDAmendInstruction"/>
      </w:pPr>
      <w:r w:rsidRPr="00253E6D">
        <w:t>repeal and substitute</w:t>
      </w:r>
    </w:p>
    <w:p w14:paraId="79B1074A" w14:textId="79B67949" w:rsidR="00740BEB" w:rsidRPr="00253E6D" w:rsidRDefault="00740BEB" w:rsidP="00BD2A46">
      <w:pPr>
        <w:pStyle w:val="LDP1a0"/>
      </w:pPr>
      <w:r w:rsidRPr="00253E6D">
        <w:t>(c)</w:t>
      </w:r>
      <w:r w:rsidRPr="00253E6D">
        <w:tab/>
        <w:t xml:space="preserve">has met </w:t>
      </w:r>
      <w:r w:rsidR="009718C6" w:rsidRPr="00253E6D">
        <w:t xml:space="preserve">the </w:t>
      </w:r>
      <w:r w:rsidRPr="00253E6D">
        <w:t xml:space="preserve">relevant recency or proficiency requirements that are required for the conduct of the training or check, as stated in the operator’s </w:t>
      </w:r>
      <w:r w:rsidR="008B1799" w:rsidRPr="00253E6D">
        <w:t>training and checking system manual</w:t>
      </w:r>
      <w:r w:rsidR="000E3967" w:rsidRPr="00253E6D">
        <w:t>; and</w:t>
      </w:r>
    </w:p>
    <w:p w14:paraId="0A08197E" w14:textId="5AE8B749" w:rsidR="00D11CF7" w:rsidRPr="00253E6D" w:rsidRDefault="00D11CF7" w:rsidP="00D11CF7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F80F17" w:rsidRPr="00253E6D">
        <w:t>8</w:t>
      </w:r>
      <w:r w:rsidRPr="00253E6D">
        <w:t>]</w:t>
      </w:r>
      <w:r w:rsidRPr="00253E6D">
        <w:tab/>
        <w:t xml:space="preserve">Paragraph </w:t>
      </w:r>
      <w:r w:rsidR="00565895" w:rsidRPr="00253E6D">
        <w:t>23.10</w:t>
      </w:r>
      <w:r w:rsidR="00563AF4" w:rsidRPr="00253E6D">
        <w:t> </w:t>
      </w:r>
      <w:r w:rsidR="00565895" w:rsidRPr="00253E6D">
        <w:t>(2)</w:t>
      </w:r>
      <w:r w:rsidR="00563AF4" w:rsidRPr="00253E6D">
        <w:t> </w:t>
      </w:r>
      <w:r w:rsidRPr="00253E6D">
        <w:t>(d)</w:t>
      </w:r>
    </w:p>
    <w:p w14:paraId="73C6A4ED" w14:textId="77777777" w:rsidR="00D11CF7" w:rsidRPr="00253E6D" w:rsidRDefault="00D11CF7" w:rsidP="00D11CF7">
      <w:pPr>
        <w:pStyle w:val="LDAmendInstruction"/>
      </w:pPr>
      <w:r w:rsidRPr="00253E6D">
        <w:t>omit</w:t>
      </w:r>
    </w:p>
    <w:p w14:paraId="26B2141B" w14:textId="05B3E117" w:rsidR="00D11CF7" w:rsidRPr="00253E6D" w:rsidRDefault="007D2115" w:rsidP="00D11CF7">
      <w:pPr>
        <w:pStyle w:val="LDAmendText"/>
      </w:pPr>
      <w:r w:rsidRPr="00253E6D">
        <w:t>be</w:t>
      </w:r>
      <w:r w:rsidR="00D11CF7" w:rsidRPr="00253E6D">
        <w:t xml:space="preserve"> nominated</w:t>
      </w:r>
      <w:r w:rsidR="00782AC7" w:rsidRPr="00253E6D">
        <w:t xml:space="preserve"> in writing</w:t>
      </w:r>
    </w:p>
    <w:p w14:paraId="18BA1AF7" w14:textId="77777777" w:rsidR="00D11CF7" w:rsidRPr="00253E6D" w:rsidRDefault="00D11CF7" w:rsidP="00D11CF7">
      <w:pPr>
        <w:pStyle w:val="LDAmendInstruction"/>
      </w:pPr>
      <w:r w:rsidRPr="00253E6D">
        <w:t>insert</w:t>
      </w:r>
    </w:p>
    <w:p w14:paraId="36A93053" w14:textId="311D0166" w:rsidR="00D11CF7" w:rsidRPr="00253E6D" w:rsidRDefault="00D11CF7" w:rsidP="00D11CF7">
      <w:pPr>
        <w:pStyle w:val="LDAmendText"/>
      </w:pPr>
      <w:r w:rsidRPr="00253E6D">
        <w:t>subject to subsection (</w:t>
      </w:r>
      <w:r w:rsidR="00461588" w:rsidRPr="00253E6D">
        <w:t>4</w:t>
      </w:r>
      <w:r w:rsidRPr="00253E6D">
        <w:t xml:space="preserve">), </w:t>
      </w:r>
      <w:r w:rsidR="00D57928" w:rsidRPr="00253E6D">
        <w:t>be</w:t>
      </w:r>
      <w:r w:rsidRPr="00253E6D">
        <w:t xml:space="preserve"> nominated</w:t>
      </w:r>
    </w:p>
    <w:p w14:paraId="0FABA433" w14:textId="73B210C4" w:rsidR="00A66EB5" w:rsidRPr="00253E6D" w:rsidRDefault="00A66EB5" w:rsidP="00A66EB5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F80F17" w:rsidRPr="00253E6D">
        <w:t>9</w:t>
      </w:r>
      <w:r w:rsidRPr="00253E6D">
        <w:t>]</w:t>
      </w:r>
      <w:r w:rsidRPr="00253E6D">
        <w:tab/>
        <w:t>After paragraph 23.</w:t>
      </w:r>
      <w:r w:rsidR="00823ACD" w:rsidRPr="00253E6D">
        <w:t>10</w:t>
      </w:r>
      <w:r w:rsidR="00563AF4" w:rsidRPr="00253E6D">
        <w:t> </w:t>
      </w:r>
      <w:r w:rsidRPr="00253E6D">
        <w:t>(</w:t>
      </w:r>
      <w:r w:rsidR="00823ACD" w:rsidRPr="00253E6D">
        <w:t>2</w:t>
      </w:r>
      <w:r w:rsidRPr="00253E6D">
        <w:t>)</w:t>
      </w:r>
      <w:r w:rsidR="00563AF4" w:rsidRPr="00253E6D">
        <w:t> </w:t>
      </w:r>
      <w:r w:rsidRPr="00253E6D">
        <w:t>(</w:t>
      </w:r>
      <w:r w:rsidR="00823ACD" w:rsidRPr="00253E6D">
        <w:t>d</w:t>
      </w:r>
      <w:r w:rsidR="00065FD9" w:rsidRPr="00253E6D">
        <w:t>)</w:t>
      </w:r>
    </w:p>
    <w:p w14:paraId="46C6F2F9" w14:textId="77777777" w:rsidR="00A66EB5" w:rsidRPr="00253E6D" w:rsidRDefault="00A66EB5" w:rsidP="00A66EB5">
      <w:pPr>
        <w:pStyle w:val="LDAmendInstruction"/>
      </w:pPr>
      <w:r w:rsidRPr="00253E6D">
        <w:t>insert</w:t>
      </w:r>
    </w:p>
    <w:p w14:paraId="59640802" w14:textId="722BDBD4" w:rsidR="00A66EB5" w:rsidRPr="00253E6D" w:rsidRDefault="00A66EB5" w:rsidP="000441BA">
      <w:pPr>
        <w:pStyle w:val="LDNote"/>
        <w:spacing w:before="60"/>
        <w:ind w:left="737"/>
      </w:pPr>
      <w:r w:rsidRPr="00253E6D">
        <w:rPr>
          <w:i/>
          <w:iCs/>
        </w:rPr>
        <w:t>Note</w:t>
      </w:r>
      <w:r w:rsidRPr="00253E6D">
        <w:t>   </w:t>
      </w:r>
      <w:r w:rsidR="00823ACD" w:rsidRPr="00253E6D">
        <w:t>Subsection (2)</w:t>
      </w:r>
      <w:r w:rsidRPr="00253E6D">
        <w:t xml:space="preserve"> also appl</w:t>
      </w:r>
      <w:r w:rsidR="00823ACD" w:rsidRPr="00253E6D">
        <w:t>ies</w:t>
      </w:r>
      <w:r w:rsidRPr="00253E6D">
        <w:t xml:space="preserve"> </w:t>
      </w:r>
      <w:r w:rsidR="004A41F7" w:rsidRPr="00253E6D">
        <w:t>if</w:t>
      </w:r>
      <w:r w:rsidRPr="00253E6D">
        <w:t xml:space="preserve"> the operator </w:t>
      </w:r>
      <w:r w:rsidR="005B1F21" w:rsidRPr="00253E6D">
        <w:t>holds a CASA approval to extend their existing training and checking system to include the relevant aircraft or operation, or holds a CASA approval to voluntarily adopt a training and checking system for the aircraft or operation where the operator is not normally required under regulation 138.125 to have a training and checking system. See sections 4.03 and 4.04.</w:t>
      </w:r>
    </w:p>
    <w:p w14:paraId="322EE629" w14:textId="6D628F2E" w:rsidR="00EE003C" w:rsidRPr="00253E6D" w:rsidRDefault="00EE003C" w:rsidP="00EE003C">
      <w:pPr>
        <w:pStyle w:val="LDAmendHeading"/>
        <w:keepNext w:val="0"/>
        <w:spacing w:before="120"/>
        <w:rPr>
          <w:i/>
          <w:iCs/>
        </w:rPr>
      </w:pPr>
      <w:r w:rsidRPr="00253E6D">
        <w:t>[10]</w:t>
      </w:r>
      <w:r w:rsidRPr="00253E6D">
        <w:tab/>
        <w:t>Subsection 23.10</w:t>
      </w:r>
      <w:r w:rsidR="00563AF4" w:rsidRPr="00253E6D">
        <w:t> </w:t>
      </w:r>
      <w:r w:rsidRPr="00253E6D">
        <w:t>(3)</w:t>
      </w:r>
    </w:p>
    <w:p w14:paraId="4C407C79" w14:textId="77777777" w:rsidR="00EE003C" w:rsidRPr="00253E6D" w:rsidRDefault="00EE003C" w:rsidP="00EE003C">
      <w:pPr>
        <w:pStyle w:val="LDAmendInstruction"/>
      </w:pPr>
      <w:r w:rsidRPr="00253E6D">
        <w:t>omit</w:t>
      </w:r>
    </w:p>
    <w:p w14:paraId="60F41608" w14:textId="77777777" w:rsidR="00EE003C" w:rsidRPr="00253E6D" w:rsidRDefault="00EE003C" w:rsidP="00EE003C">
      <w:pPr>
        <w:pStyle w:val="LDAmendText"/>
      </w:pPr>
      <w:r w:rsidRPr="00253E6D">
        <w:t>operations manual</w:t>
      </w:r>
    </w:p>
    <w:p w14:paraId="0EFE1636" w14:textId="77777777" w:rsidR="00EE003C" w:rsidRPr="00253E6D" w:rsidRDefault="00EE003C" w:rsidP="00EE003C">
      <w:pPr>
        <w:pStyle w:val="LDAmendInstruction"/>
      </w:pPr>
      <w:r w:rsidRPr="00253E6D">
        <w:t>insert</w:t>
      </w:r>
    </w:p>
    <w:p w14:paraId="44A6DF46" w14:textId="77777777" w:rsidR="00EE003C" w:rsidRPr="00253E6D" w:rsidRDefault="00EE003C" w:rsidP="00EE003C">
      <w:pPr>
        <w:pStyle w:val="LDAmendText"/>
      </w:pPr>
      <w:r w:rsidRPr="00253E6D">
        <w:t>operations manual or training and checking manual (as applicable),</w:t>
      </w:r>
    </w:p>
    <w:p w14:paraId="7BDBF551" w14:textId="73B6C0CC" w:rsidR="00D11CF7" w:rsidRPr="00253E6D" w:rsidRDefault="00D11CF7" w:rsidP="00D11CF7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EA5C32" w:rsidRPr="00253E6D">
        <w:t>1</w:t>
      </w:r>
      <w:r w:rsidR="00DE2DA5" w:rsidRPr="00253E6D">
        <w:t>1</w:t>
      </w:r>
      <w:r w:rsidRPr="00253E6D">
        <w:t>]</w:t>
      </w:r>
      <w:r w:rsidRPr="00253E6D">
        <w:tab/>
        <w:t xml:space="preserve">After subsection </w:t>
      </w:r>
      <w:r w:rsidR="00975ACF" w:rsidRPr="00253E6D">
        <w:t>23.10</w:t>
      </w:r>
      <w:r w:rsidR="00563AF4" w:rsidRPr="00253E6D">
        <w:t> </w:t>
      </w:r>
      <w:r w:rsidR="00D75A77" w:rsidRPr="00253E6D">
        <w:t>(3)</w:t>
      </w:r>
    </w:p>
    <w:p w14:paraId="405F1771" w14:textId="77777777" w:rsidR="00D11CF7" w:rsidRPr="00253E6D" w:rsidRDefault="00D11CF7" w:rsidP="00D11CF7">
      <w:pPr>
        <w:pStyle w:val="LDAmendInstruction"/>
      </w:pPr>
      <w:r w:rsidRPr="00253E6D">
        <w:t>insert</w:t>
      </w:r>
    </w:p>
    <w:p w14:paraId="1B131D00" w14:textId="07B77947" w:rsidR="00D11CF7" w:rsidRPr="00253E6D" w:rsidRDefault="00D11CF7" w:rsidP="0070350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253E6D">
        <w:tab/>
        <w:t>(</w:t>
      </w:r>
      <w:r w:rsidR="00631C66" w:rsidRPr="00253E6D">
        <w:t>4</w:t>
      </w:r>
      <w:r w:rsidRPr="00253E6D">
        <w:t>)</w:t>
      </w:r>
      <w:r w:rsidRPr="00253E6D">
        <w:tab/>
        <w:t>An individual is not required to be nominated under paragraph (</w:t>
      </w:r>
      <w:r w:rsidR="0047153E" w:rsidRPr="00253E6D">
        <w:t>2</w:t>
      </w:r>
      <w:r w:rsidRPr="00253E6D">
        <w:t>)</w:t>
      </w:r>
      <w:r w:rsidR="00641874" w:rsidRPr="00253E6D">
        <w:t> </w:t>
      </w:r>
      <w:r w:rsidRPr="00253E6D">
        <w:t>(d) if the individual holds any of the following:</w:t>
      </w:r>
    </w:p>
    <w:p w14:paraId="474C3F66" w14:textId="21A8EA27" w:rsidR="00D11CF7" w:rsidRPr="00253E6D" w:rsidRDefault="00D11CF7" w:rsidP="00BD2A46">
      <w:pPr>
        <w:pStyle w:val="LDP1a0"/>
      </w:pPr>
      <w:r w:rsidRPr="00253E6D">
        <w:t>(a)</w:t>
      </w:r>
      <w:r w:rsidRPr="00253E6D">
        <w:tab/>
        <w:t xml:space="preserve">a Part 61 flight instructor rating with an appropriate training endorsement and current flight proficiency check in the class or type of </w:t>
      </w:r>
      <w:r w:rsidR="00D74A09" w:rsidRPr="00253E6D">
        <w:t xml:space="preserve">aircraft </w:t>
      </w:r>
      <w:r w:rsidRPr="00253E6D">
        <w:t>to be used for the relevant training or check;</w:t>
      </w:r>
    </w:p>
    <w:p w14:paraId="532900F3" w14:textId="682BA0F9" w:rsidR="00D11CF7" w:rsidRPr="00253E6D" w:rsidRDefault="00D11CF7" w:rsidP="00BD2A46">
      <w:pPr>
        <w:pStyle w:val="LDP1a0"/>
      </w:pPr>
      <w:r w:rsidRPr="00253E6D">
        <w:t>(b)</w:t>
      </w:r>
      <w:r w:rsidRPr="00253E6D">
        <w:tab/>
        <w:t xml:space="preserve">a Part 61 flight examiner rating with an appropriate flight examiner endorsement and current examiner proficiency check in the class or type of </w:t>
      </w:r>
      <w:r w:rsidR="00D74A09" w:rsidRPr="00253E6D">
        <w:t xml:space="preserve">aircraft </w:t>
      </w:r>
      <w:r w:rsidRPr="00253E6D">
        <w:t>to be used for the relevant training or check;</w:t>
      </w:r>
    </w:p>
    <w:p w14:paraId="67163C66" w14:textId="7D2603E6" w:rsidR="00D11CF7" w:rsidRPr="00253E6D" w:rsidRDefault="00D11CF7" w:rsidP="00BD2A46">
      <w:pPr>
        <w:pStyle w:val="LDP1a0"/>
      </w:pPr>
      <w:r w:rsidRPr="00253E6D">
        <w:t>(c)</w:t>
      </w:r>
      <w:r w:rsidRPr="00253E6D">
        <w:tab/>
        <w:t>an approval under regulation 61.040 that confers privileges equivalent to those under paragraph (a) or (b) for the relevant training or check.</w:t>
      </w:r>
    </w:p>
    <w:p w14:paraId="6E1787FC" w14:textId="367091AE" w:rsidR="00AC05A5" w:rsidRPr="00253E6D" w:rsidRDefault="00AC05A5" w:rsidP="00AC05A5">
      <w:pPr>
        <w:pStyle w:val="LDAmendHeading"/>
        <w:keepNext w:val="0"/>
        <w:spacing w:before="120"/>
        <w:rPr>
          <w:i/>
          <w:iCs/>
        </w:rPr>
      </w:pPr>
      <w:r w:rsidRPr="00253E6D">
        <w:t>[12]</w:t>
      </w:r>
      <w:r w:rsidRPr="00253E6D">
        <w:tab/>
      </w:r>
      <w:r w:rsidR="00B2700B" w:rsidRPr="00253E6D">
        <w:t>S</w:t>
      </w:r>
      <w:r w:rsidRPr="00253E6D">
        <w:t>ubsection 2</w:t>
      </w:r>
      <w:r w:rsidR="00843A49" w:rsidRPr="00253E6D">
        <w:t>4</w:t>
      </w:r>
      <w:r w:rsidRPr="00253E6D">
        <w:t>.0</w:t>
      </w:r>
      <w:r w:rsidR="00843A49" w:rsidRPr="00253E6D">
        <w:t>1</w:t>
      </w:r>
      <w:r w:rsidR="00563AF4" w:rsidRPr="00253E6D">
        <w:t> </w:t>
      </w:r>
      <w:r w:rsidRPr="00253E6D">
        <w:t>(</w:t>
      </w:r>
      <w:r w:rsidR="00843A49" w:rsidRPr="00253E6D">
        <w:t>2</w:t>
      </w:r>
      <w:r w:rsidRPr="00253E6D">
        <w:t>)</w:t>
      </w:r>
      <w:r w:rsidR="00FC0027" w:rsidRPr="00253E6D">
        <w:t> —</w:t>
      </w:r>
      <w:r w:rsidR="00843A49" w:rsidRPr="00253E6D">
        <w:t xml:space="preserve"> the Note</w:t>
      </w:r>
    </w:p>
    <w:p w14:paraId="17C8CB15" w14:textId="2DBBF039" w:rsidR="00AC05A5" w:rsidRPr="00253E6D" w:rsidRDefault="00B2700B" w:rsidP="00AC05A5">
      <w:pPr>
        <w:pStyle w:val="LDAmendInstruction"/>
      </w:pPr>
      <w:r w:rsidRPr="00253E6D">
        <w:t>omit</w:t>
      </w:r>
    </w:p>
    <w:p w14:paraId="2F9CA598" w14:textId="3FDF0F5B" w:rsidR="00B2700B" w:rsidRPr="00253E6D" w:rsidRDefault="00C96D95" w:rsidP="00B2700B">
      <w:pPr>
        <w:pStyle w:val="LDAmendText"/>
      </w:pPr>
      <w:r w:rsidRPr="00253E6D">
        <w:t>paragraph 138.125</w:t>
      </w:r>
      <w:r w:rsidR="00397944" w:rsidRPr="00253E6D">
        <w:t> </w:t>
      </w:r>
      <w:r w:rsidRPr="00253E6D">
        <w:t>(1)</w:t>
      </w:r>
      <w:r w:rsidR="00397944" w:rsidRPr="00253E6D">
        <w:t> </w:t>
      </w:r>
      <w:r w:rsidRPr="00253E6D">
        <w:t xml:space="preserve">(c) of these Regulations </w:t>
      </w:r>
      <w:r w:rsidR="00B2700B" w:rsidRPr="00253E6D">
        <w:t>and paragraph 4.02</w:t>
      </w:r>
      <w:r w:rsidR="00397944" w:rsidRPr="00253E6D">
        <w:t> </w:t>
      </w:r>
      <w:r w:rsidR="00B2700B" w:rsidRPr="00253E6D">
        <w:t>(1)</w:t>
      </w:r>
      <w:r w:rsidR="00397944" w:rsidRPr="00253E6D">
        <w:t> </w:t>
      </w:r>
      <w:r w:rsidR="00B2700B" w:rsidRPr="00253E6D">
        <w:t>(c) of this MOS</w:t>
      </w:r>
      <w:r w:rsidRPr="00253E6D">
        <w:t>,</w:t>
      </w:r>
    </w:p>
    <w:p w14:paraId="6E818F39" w14:textId="1688601A" w:rsidR="00C96D95" w:rsidRPr="00253E6D" w:rsidRDefault="00C96D95" w:rsidP="00C96D95">
      <w:pPr>
        <w:pStyle w:val="LDAmendInstruction"/>
      </w:pPr>
      <w:r w:rsidRPr="00253E6D">
        <w:t>insert</w:t>
      </w:r>
    </w:p>
    <w:p w14:paraId="28388524" w14:textId="1579CF8D" w:rsidR="00C96D95" w:rsidRPr="00253E6D" w:rsidRDefault="00C96D95" w:rsidP="00515ECE">
      <w:pPr>
        <w:pStyle w:val="LDAmendText"/>
      </w:pPr>
      <w:r w:rsidRPr="00253E6D">
        <w:t>paragraph 138.125</w:t>
      </w:r>
      <w:r w:rsidR="00397944" w:rsidRPr="00253E6D">
        <w:t> </w:t>
      </w:r>
      <w:r w:rsidRPr="00253E6D">
        <w:t>(1)</w:t>
      </w:r>
      <w:r w:rsidR="00397944" w:rsidRPr="00253E6D">
        <w:t> </w:t>
      </w:r>
      <w:r w:rsidRPr="00253E6D">
        <w:t>(c) of these Regulations, paragraph 4.02</w:t>
      </w:r>
      <w:r w:rsidR="00397944" w:rsidRPr="00253E6D">
        <w:t> </w:t>
      </w:r>
      <w:r w:rsidRPr="00253E6D">
        <w:t>(1)</w:t>
      </w:r>
      <w:r w:rsidR="00397944" w:rsidRPr="00253E6D">
        <w:t> </w:t>
      </w:r>
      <w:r w:rsidRPr="00253E6D">
        <w:t>(c) of this MOS, and subsections 4.03</w:t>
      </w:r>
      <w:r w:rsidR="00397944" w:rsidRPr="00253E6D">
        <w:t> </w:t>
      </w:r>
      <w:r w:rsidRPr="00253E6D">
        <w:t>(7) and 4.04</w:t>
      </w:r>
      <w:r w:rsidR="00397944" w:rsidRPr="00253E6D">
        <w:t> </w:t>
      </w:r>
      <w:r w:rsidRPr="00253E6D">
        <w:t>(7) of this MOS,</w:t>
      </w:r>
    </w:p>
    <w:p w14:paraId="132E4850" w14:textId="5F9722EF" w:rsidR="00EE7384" w:rsidRPr="00253E6D" w:rsidRDefault="00EE7384" w:rsidP="00B65E9D">
      <w:pPr>
        <w:pStyle w:val="LDAmendHeading"/>
        <w:spacing w:before="120"/>
        <w:rPr>
          <w:i/>
          <w:iCs/>
        </w:rPr>
      </w:pPr>
      <w:r w:rsidRPr="00253E6D">
        <w:lastRenderedPageBreak/>
        <w:t>[13]</w:t>
      </w:r>
      <w:r w:rsidRPr="00253E6D">
        <w:tab/>
        <w:t>Paragraph 24.03</w:t>
      </w:r>
      <w:r w:rsidR="00FC0027" w:rsidRPr="00253E6D">
        <w:t> </w:t>
      </w:r>
      <w:r w:rsidRPr="00253E6D">
        <w:t>(2)</w:t>
      </w:r>
      <w:r w:rsidR="00FC0027" w:rsidRPr="00253E6D">
        <w:t> </w:t>
      </w:r>
      <w:r w:rsidRPr="00253E6D">
        <w:t>(</w:t>
      </w:r>
      <w:r w:rsidR="00844FBD" w:rsidRPr="00253E6D">
        <w:t>a</w:t>
      </w:r>
      <w:r w:rsidRPr="00253E6D">
        <w:t>)</w:t>
      </w:r>
    </w:p>
    <w:p w14:paraId="310945B0" w14:textId="77777777" w:rsidR="00844FBD" w:rsidRPr="00253E6D" w:rsidRDefault="00844FBD" w:rsidP="00844FBD">
      <w:pPr>
        <w:pStyle w:val="LDAmendInstruction"/>
      </w:pPr>
      <w:r w:rsidRPr="00253E6D">
        <w:t>omit</w:t>
      </w:r>
    </w:p>
    <w:p w14:paraId="4BC34E4C" w14:textId="77777777" w:rsidR="00844FBD" w:rsidRPr="00253E6D" w:rsidRDefault="00844FBD" w:rsidP="00844FBD">
      <w:pPr>
        <w:pStyle w:val="LDAmendText"/>
      </w:pPr>
      <w:r w:rsidRPr="00253E6D">
        <w:t>operations manual</w:t>
      </w:r>
    </w:p>
    <w:p w14:paraId="1E9F9FE4" w14:textId="77777777" w:rsidR="00844FBD" w:rsidRPr="00253E6D" w:rsidRDefault="00844FBD" w:rsidP="00844FBD">
      <w:pPr>
        <w:pStyle w:val="LDAmendInstruction"/>
      </w:pPr>
      <w:r w:rsidRPr="00253E6D">
        <w:t>insert</w:t>
      </w:r>
    </w:p>
    <w:p w14:paraId="6CC59EFB" w14:textId="3A13D8E5" w:rsidR="00844FBD" w:rsidRPr="00253E6D" w:rsidRDefault="00844FBD" w:rsidP="00844FBD">
      <w:pPr>
        <w:pStyle w:val="LDAmendText"/>
      </w:pPr>
      <w:r w:rsidRPr="00253E6D">
        <w:t>operations manual or training and checking manual (as applicable)</w:t>
      </w:r>
    </w:p>
    <w:p w14:paraId="5A5D2C38" w14:textId="12663EEB" w:rsidR="00844FBD" w:rsidRPr="00253E6D" w:rsidRDefault="00844FBD" w:rsidP="00844FBD">
      <w:pPr>
        <w:pStyle w:val="LDAmendHeading"/>
        <w:keepNext w:val="0"/>
        <w:spacing w:before="120"/>
        <w:rPr>
          <w:i/>
          <w:iCs/>
        </w:rPr>
      </w:pPr>
      <w:r w:rsidRPr="00253E6D">
        <w:t>[14]</w:t>
      </w:r>
      <w:r w:rsidRPr="00253E6D">
        <w:tab/>
        <w:t>Paragraph 24.03</w:t>
      </w:r>
      <w:r w:rsidR="00FC0027" w:rsidRPr="00253E6D">
        <w:t> </w:t>
      </w:r>
      <w:r w:rsidRPr="00253E6D">
        <w:t>(2)</w:t>
      </w:r>
      <w:r w:rsidR="00FC0027" w:rsidRPr="00253E6D">
        <w:t> </w:t>
      </w:r>
      <w:r w:rsidRPr="00253E6D">
        <w:t>(b)</w:t>
      </w:r>
    </w:p>
    <w:p w14:paraId="43764C2A" w14:textId="77777777" w:rsidR="00844FBD" w:rsidRPr="00253E6D" w:rsidRDefault="00844FBD" w:rsidP="00844FBD">
      <w:pPr>
        <w:pStyle w:val="LDAmendInstruction"/>
      </w:pPr>
      <w:r w:rsidRPr="00253E6D">
        <w:t>omit</w:t>
      </w:r>
    </w:p>
    <w:p w14:paraId="2C54CFB6" w14:textId="77777777" w:rsidR="00844FBD" w:rsidRPr="00253E6D" w:rsidRDefault="00844FBD" w:rsidP="00844FBD">
      <w:pPr>
        <w:pStyle w:val="LDAmendText"/>
      </w:pPr>
      <w:r w:rsidRPr="00253E6D">
        <w:t>operations manual</w:t>
      </w:r>
    </w:p>
    <w:p w14:paraId="4CB13489" w14:textId="77777777" w:rsidR="00844FBD" w:rsidRPr="00253E6D" w:rsidRDefault="00844FBD" w:rsidP="00844FBD">
      <w:pPr>
        <w:pStyle w:val="LDAmendInstruction"/>
      </w:pPr>
      <w:r w:rsidRPr="00253E6D">
        <w:t>insert</w:t>
      </w:r>
    </w:p>
    <w:p w14:paraId="4539472F" w14:textId="77777777" w:rsidR="00844FBD" w:rsidRPr="00253E6D" w:rsidRDefault="00844FBD" w:rsidP="00844FBD">
      <w:pPr>
        <w:pStyle w:val="LDAmendText"/>
      </w:pPr>
      <w:r w:rsidRPr="00253E6D">
        <w:t>operations manual or training and checking manual (as applicable)</w:t>
      </w:r>
    </w:p>
    <w:p w14:paraId="213D50C9" w14:textId="1B55C281" w:rsidR="008F2692" w:rsidRPr="00253E6D" w:rsidRDefault="008F2692" w:rsidP="008D4CA4">
      <w:pPr>
        <w:pStyle w:val="LDAmendHeading"/>
        <w:spacing w:before="120"/>
        <w:rPr>
          <w:i/>
          <w:iCs/>
        </w:rPr>
      </w:pPr>
      <w:r w:rsidRPr="00253E6D">
        <w:t>[</w:t>
      </w:r>
      <w:r w:rsidR="0089716C" w:rsidRPr="00253E6D">
        <w:t>1</w:t>
      </w:r>
      <w:r w:rsidR="00EE7384" w:rsidRPr="00253E6D">
        <w:t>5</w:t>
      </w:r>
      <w:r w:rsidRPr="00253E6D">
        <w:t>]</w:t>
      </w:r>
      <w:r w:rsidRPr="00253E6D">
        <w:tab/>
        <w:t>Paragraph 24.03</w:t>
      </w:r>
      <w:r w:rsidR="00FC0027" w:rsidRPr="00253E6D">
        <w:t> </w:t>
      </w:r>
      <w:r w:rsidRPr="00253E6D">
        <w:t>(2)</w:t>
      </w:r>
      <w:r w:rsidR="00FC0027" w:rsidRPr="00253E6D">
        <w:t> </w:t>
      </w:r>
      <w:r w:rsidRPr="00253E6D">
        <w:t>(c)</w:t>
      </w:r>
    </w:p>
    <w:p w14:paraId="4850E797" w14:textId="77777777" w:rsidR="008F2692" w:rsidRPr="00253E6D" w:rsidRDefault="008F2692" w:rsidP="008F2692">
      <w:pPr>
        <w:pStyle w:val="LDAmendInstruction"/>
      </w:pPr>
      <w:r w:rsidRPr="00253E6D">
        <w:t>repeal and substitute</w:t>
      </w:r>
    </w:p>
    <w:p w14:paraId="62D16B03" w14:textId="17919542" w:rsidR="008F2692" w:rsidRPr="00253E6D" w:rsidRDefault="008F2692" w:rsidP="00BD2A46">
      <w:pPr>
        <w:pStyle w:val="LDP1a0"/>
      </w:pPr>
      <w:r w:rsidRPr="00253E6D">
        <w:t>(c)</w:t>
      </w:r>
      <w:r w:rsidRPr="00253E6D">
        <w:tab/>
        <w:t xml:space="preserve">meet the relevant recency or proficiency requirements </w:t>
      </w:r>
      <w:r w:rsidR="00BA1C0A" w:rsidRPr="00253E6D">
        <w:t xml:space="preserve">for the aerial work operation </w:t>
      </w:r>
      <w:r w:rsidRPr="00253E6D">
        <w:t xml:space="preserve">that are required for the conduct of the training or check, as stated in the operator’s </w:t>
      </w:r>
      <w:r w:rsidR="00D34C64" w:rsidRPr="00253E6D">
        <w:t>operations manual or training and checking manual (as app</w:t>
      </w:r>
      <w:r w:rsidR="005D336D" w:rsidRPr="00253E6D">
        <w:t>licable</w:t>
      </w:r>
      <w:r w:rsidR="00D34C64" w:rsidRPr="00253E6D">
        <w:t>)</w:t>
      </w:r>
      <w:r w:rsidRPr="00253E6D">
        <w:t>; and</w:t>
      </w:r>
    </w:p>
    <w:p w14:paraId="201BDE94" w14:textId="1D28CDD4" w:rsidR="00330BD9" w:rsidRPr="00253E6D" w:rsidRDefault="00330BD9" w:rsidP="00330BD9">
      <w:pPr>
        <w:pStyle w:val="LDAmendHeading"/>
        <w:keepNext w:val="0"/>
        <w:spacing w:before="120"/>
        <w:rPr>
          <w:i/>
          <w:iCs/>
        </w:rPr>
      </w:pPr>
      <w:r w:rsidRPr="00253E6D">
        <w:t>[1</w:t>
      </w:r>
      <w:r w:rsidR="00EE7384" w:rsidRPr="00253E6D">
        <w:t>6</w:t>
      </w:r>
      <w:r w:rsidRPr="00253E6D">
        <w:t>]</w:t>
      </w:r>
      <w:r w:rsidRPr="00253E6D">
        <w:tab/>
        <w:t>Paragraph 2</w:t>
      </w:r>
      <w:r w:rsidR="00316340" w:rsidRPr="00253E6D">
        <w:t>4</w:t>
      </w:r>
      <w:r w:rsidRPr="00253E6D">
        <w:t>.</w:t>
      </w:r>
      <w:r w:rsidR="00316340" w:rsidRPr="00253E6D">
        <w:t>03</w:t>
      </w:r>
      <w:r w:rsidR="00FC0027" w:rsidRPr="00253E6D">
        <w:t> </w:t>
      </w:r>
      <w:r w:rsidRPr="00253E6D">
        <w:t>(2)</w:t>
      </w:r>
      <w:r w:rsidR="00FC0027" w:rsidRPr="00253E6D">
        <w:t> </w:t>
      </w:r>
      <w:r w:rsidRPr="00253E6D">
        <w:t>(d)</w:t>
      </w:r>
    </w:p>
    <w:p w14:paraId="68369F5E" w14:textId="77777777" w:rsidR="00330BD9" w:rsidRPr="00253E6D" w:rsidRDefault="00330BD9" w:rsidP="00330BD9">
      <w:pPr>
        <w:pStyle w:val="LDAmendInstruction"/>
      </w:pPr>
      <w:r w:rsidRPr="00253E6D">
        <w:t>omit</w:t>
      </w:r>
    </w:p>
    <w:p w14:paraId="128CBD8E" w14:textId="0AA7A043" w:rsidR="00330BD9" w:rsidRPr="00253E6D" w:rsidRDefault="00330BD9" w:rsidP="00330BD9">
      <w:pPr>
        <w:pStyle w:val="LDAmendText"/>
      </w:pPr>
      <w:r w:rsidRPr="00253E6D">
        <w:t>in writing</w:t>
      </w:r>
    </w:p>
    <w:p w14:paraId="1588AD42" w14:textId="1315CD86" w:rsidR="00316340" w:rsidRPr="00253E6D" w:rsidRDefault="00316340" w:rsidP="00316340">
      <w:pPr>
        <w:pStyle w:val="LDAmendHeading"/>
        <w:keepNext w:val="0"/>
        <w:spacing w:before="120"/>
        <w:rPr>
          <w:i/>
          <w:iCs/>
        </w:rPr>
      </w:pPr>
      <w:r w:rsidRPr="00253E6D">
        <w:t>[1</w:t>
      </w:r>
      <w:r w:rsidR="00EE7384" w:rsidRPr="00253E6D">
        <w:t>7</w:t>
      </w:r>
      <w:r w:rsidRPr="00253E6D">
        <w:t>]</w:t>
      </w:r>
      <w:r w:rsidRPr="00253E6D">
        <w:tab/>
        <w:t>Paragraph 24.03</w:t>
      </w:r>
      <w:r w:rsidR="00FC0027" w:rsidRPr="00253E6D">
        <w:t> </w:t>
      </w:r>
      <w:r w:rsidRPr="00253E6D">
        <w:t>(3)</w:t>
      </w:r>
      <w:r w:rsidR="00FC0027" w:rsidRPr="00253E6D">
        <w:t> </w:t>
      </w:r>
      <w:r w:rsidRPr="00253E6D">
        <w:t>(a)</w:t>
      </w:r>
    </w:p>
    <w:p w14:paraId="376B8A87" w14:textId="77777777" w:rsidR="00316340" w:rsidRPr="00253E6D" w:rsidRDefault="00316340" w:rsidP="00316340">
      <w:pPr>
        <w:pStyle w:val="LDAmendInstruction"/>
      </w:pPr>
      <w:r w:rsidRPr="00253E6D">
        <w:t>repeal and substitute</w:t>
      </w:r>
    </w:p>
    <w:p w14:paraId="33AE36CF" w14:textId="3289C3A4" w:rsidR="00316340" w:rsidRPr="00253E6D" w:rsidRDefault="00316340" w:rsidP="00BD2A46">
      <w:pPr>
        <w:pStyle w:val="LDP1a0"/>
      </w:pPr>
      <w:r w:rsidRPr="00253E6D">
        <w:t>(a)</w:t>
      </w:r>
      <w:r w:rsidRPr="00253E6D">
        <w:tab/>
        <w:t xml:space="preserve">be in </w:t>
      </w:r>
      <w:r w:rsidR="007636C2" w:rsidRPr="00253E6D">
        <w:t>the operator’s training and checking manual</w:t>
      </w:r>
      <w:r w:rsidRPr="00253E6D">
        <w:t>; and</w:t>
      </w:r>
    </w:p>
    <w:p w14:paraId="00A22565" w14:textId="1D2487EF" w:rsidR="009E076B" w:rsidRPr="00253E6D" w:rsidRDefault="009E076B" w:rsidP="009E076B">
      <w:pPr>
        <w:pStyle w:val="LDAmendHeading"/>
        <w:keepNext w:val="0"/>
        <w:spacing w:before="120"/>
        <w:rPr>
          <w:i/>
          <w:iCs/>
        </w:rPr>
      </w:pPr>
      <w:r w:rsidRPr="00253E6D">
        <w:t>[1</w:t>
      </w:r>
      <w:r w:rsidR="00EE7384" w:rsidRPr="00253E6D">
        <w:t>8</w:t>
      </w:r>
      <w:r w:rsidRPr="00253E6D">
        <w:t>]</w:t>
      </w:r>
      <w:r w:rsidRPr="00253E6D">
        <w:tab/>
        <w:t>Paragraph 24.03</w:t>
      </w:r>
      <w:r w:rsidR="00FC0027" w:rsidRPr="00253E6D">
        <w:t> </w:t>
      </w:r>
      <w:r w:rsidRPr="00253E6D">
        <w:t>(3)</w:t>
      </w:r>
      <w:r w:rsidR="00FC0027" w:rsidRPr="00253E6D">
        <w:t> </w:t>
      </w:r>
      <w:r w:rsidRPr="00253E6D">
        <w:t>(b)</w:t>
      </w:r>
    </w:p>
    <w:p w14:paraId="012D526C" w14:textId="77777777" w:rsidR="00EE1167" w:rsidRPr="00253E6D" w:rsidRDefault="00EE1167" w:rsidP="00EE1167">
      <w:pPr>
        <w:pStyle w:val="LDAmendInstruction"/>
      </w:pPr>
      <w:r w:rsidRPr="00253E6D">
        <w:t>omit</w:t>
      </w:r>
    </w:p>
    <w:p w14:paraId="42BF9CFA" w14:textId="4717BEAC" w:rsidR="00EE1167" w:rsidRPr="00253E6D" w:rsidRDefault="00EE1167" w:rsidP="00EE1167">
      <w:pPr>
        <w:pStyle w:val="LDAmendText"/>
      </w:pPr>
      <w:r w:rsidRPr="00253E6D">
        <w:t>(2)</w:t>
      </w:r>
      <w:r w:rsidR="00786CC7" w:rsidRPr="00253E6D">
        <w:t> </w:t>
      </w:r>
      <w:r w:rsidRPr="00253E6D">
        <w:t>(a), (b), (c) and (d).</w:t>
      </w:r>
    </w:p>
    <w:p w14:paraId="4BF5EEF3" w14:textId="77777777" w:rsidR="00EE1167" w:rsidRPr="00253E6D" w:rsidRDefault="00EE1167" w:rsidP="00EE1167">
      <w:pPr>
        <w:pStyle w:val="LDAmendInstruction"/>
      </w:pPr>
      <w:r w:rsidRPr="00253E6D">
        <w:t>insert</w:t>
      </w:r>
    </w:p>
    <w:p w14:paraId="34DCB433" w14:textId="74FAA113" w:rsidR="00EE1167" w:rsidRPr="00253E6D" w:rsidRDefault="00EE1167" w:rsidP="00EE1167">
      <w:pPr>
        <w:pStyle w:val="LDAmendText"/>
      </w:pPr>
      <w:r w:rsidRPr="00253E6D">
        <w:t>(2)</w:t>
      </w:r>
      <w:r w:rsidR="00786CC7" w:rsidRPr="00253E6D">
        <w:t> </w:t>
      </w:r>
      <w:r w:rsidRPr="00253E6D">
        <w:t>(a), (b) and (c).</w:t>
      </w:r>
    </w:p>
    <w:p w14:paraId="7B10704B" w14:textId="1C91824B" w:rsidR="003C5293" w:rsidRPr="00B65E9D" w:rsidRDefault="003C5293" w:rsidP="003C5293">
      <w:pPr>
        <w:pStyle w:val="LDAmendHeading"/>
        <w:keepNext w:val="0"/>
        <w:spacing w:before="120"/>
      </w:pPr>
      <w:r w:rsidRPr="00253E6D">
        <w:t>[1</w:t>
      </w:r>
      <w:r>
        <w:t>8A</w:t>
      </w:r>
      <w:r w:rsidRPr="00253E6D">
        <w:t>]</w:t>
      </w:r>
      <w:r w:rsidRPr="00253E6D">
        <w:tab/>
      </w:r>
      <w:r>
        <w:t>Subsection</w:t>
      </w:r>
      <w:r w:rsidRPr="00253E6D">
        <w:t xml:space="preserve"> 25.02</w:t>
      </w:r>
      <w:r w:rsidR="00E93AA3">
        <w:t>(2)</w:t>
      </w:r>
      <w:r>
        <w:t>, the chapeau</w:t>
      </w:r>
    </w:p>
    <w:p w14:paraId="40B0E030" w14:textId="516E8B24" w:rsidR="003C5293" w:rsidRPr="00253E6D" w:rsidRDefault="003C5293" w:rsidP="003C5293">
      <w:pPr>
        <w:pStyle w:val="LDAmendInstruction"/>
      </w:pPr>
      <w:r>
        <w:t>repeal and substitute</w:t>
      </w:r>
    </w:p>
    <w:p w14:paraId="5C955D7D" w14:textId="56B45E4D" w:rsidR="003C5293" w:rsidRPr="00253E6D" w:rsidRDefault="006E5937" w:rsidP="00B65E9D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>
        <w:tab/>
      </w:r>
      <w:r>
        <w:tab/>
      </w:r>
      <w:r w:rsidR="00460720">
        <w:t xml:space="preserve">The </w:t>
      </w:r>
      <w:r w:rsidR="00716884">
        <w:t xml:space="preserve">training and checking </w:t>
      </w:r>
      <w:r w:rsidR="00460720">
        <w:t xml:space="preserve">procedures for </w:t>
      </w:r>
      <w:r w:rsidR="00AC1409">
        <w:t>ensuring</w:t>
      </w:r>
      <w:r w:rsidR="0070262C">
        <w:t xml:space="preserve"> </w:t>
      </w:r>
      <w:r w:rsidR="00AC1409">
        <w:t>task specialist competency</w:t>
      </w:r>
      <w:r w:rsidR="0025492E">
        <w:t xml:space="preserve"> </w:t>
      </w:r>
      <w:r w:rsidR="0016318A">
        <w:t>must be</w:t>
      </w:r>
      <w:r w:rsidR="00F64935">
        <w:t>:</w:t>
      </w:r>
    </w:p>
    <w:p w14:paraId="0ED1BA48" w14:textId="74588C8A" w:rsidR="007C4F39" w:rsidRPr="00253E6D" w:rsidRDefault="007C4F39" w:rsidP="007C4F39">
      <w:pPr>
        <w:pStyle w:val="LDAmendHeading"/>
        <w:keepNext w:val="0"/>
        <w:spacing w:before="120"/>
        <w:rPr>
          <w:i/>
          <w:iCs/>
        </w:rPr>
      </w:pPr>
      <w:r w:rsidRPr="00253E6D">
        <w:t>[1</w:t>
      </w:r>
      <w:r w:rsidR="00EE7384" w:rsidRPr="00253E6D">
        <w:t>9</w:t>
      </w:r>
      <w:r w:rsidRPr="00253E6D">
        <w:t>]</w:t>
      </w:r>
      <w:r w:rsidRPr="00253E6D">
        <w:tab/>
      </w:r>
      <w:r w:rsidR="00AC33BF" w:rsidRPr="00253E6D">
        <w:t>Paragraph</w:t>
      </w:r>
      <w:r w:rsidRPr="00253E6D">
        <w:t xml:space="preserve"> 2</w:t>
      </w:r>
      <w:r w:rsidR="00AC33BF" w:rsidRPr="00253E6D">
        <w:t>5</w:t>
      </w:r>
      <w:r w:rsidRPr="00253E6D">
        <w:t>.</w:t>
      </w:r>
      <w:r w:rsidR="00AC33BF" w:rsidRPr="00253E6D">
        <w:t>02</w:t>
      </w:r>
      <w:r w:rsidR="00FC0027" w:rsidRPr="00253E6D">
        <w:t> </w:t>
      </w:r>
      <w:r w:rsidRPr="00253E6D">
        <w:t>(</w:t>
      </w:r>
      <w:r w:rsidR="00AC33BF" w:rsidRPr="00253E6D">
        <w:t>2</w:t>
      </w:r>
      <w:r w:rsidRPr="00253E6D">
        <w:t>)</w:t>
      </w:r>
      <w:r w:rsidR="00FC0027" w:rsidRPr="00253E6D">
        <w:t> </w:t>
      </w:r>
      <w:r w:rsidR="00AC33BF" w:rsidRPr="00253E6D">
        <w:t>(b)</w:t>
      </w:r>
    </w:p>
    <w:p w14:paraId="1EE41D32" w14:textId="77777777" w:rsidR="007C4F39" w:rsidRPr="00253E6D" w:rsidRDefault="007C4F39" w:rsidP="007C4F39">
      <w:pPr>
        <w:pStyle w:val="LDAmendInstruction"/>
      </w:pPr>
      <w:r w:rsidRPr="00253E6D">
        <w:t>omit</w:t>
      </w:r>
    </w:p>
    <w:p w14:paraId="3040D41E" w14:textId="77777777" w:rsidR="007C4F39" w:rsidRPr="00253E6D" w:rsidRDefault="007C4F39" w:rsidP="007C4F39">
      <w:pPr>
        <w:pStyle w:val="LDAmendText"/>
      </w:pPr>
      <w:r w:rsidRPr="00253E6D">
        <w:t>operations manual</w:t>
      </w:r>
    </w:p>
    <w:p w14:paraId="42164B48" w14:textId="77777777" w:rsidR="007C4F39" w:rsidRPr="00253E6D" w:rsidRDefault="007C4F39" w:rsidP="007C4F39">
      <w:pPr>
        <w:pStyle w:val="LDAmendInstruction"/>
      </w:pPr>
      <w:r w:rsidRPr="00253E6D">
        <w:t>insert</w:t>
      </w:r>
    </w:p>
    <w:p w14:paraId="6C52CE76" w14:textId="483FA43D" w:rsidR="007C4F39" w:rsidRPr="00253E6D" w:rsidRDefault="007C4F39" w:rsidP="007C4F39">
      <w:pPr>
        <w:pStyle w:val="LDAmendText"/>
      </w:pPr>
      <w:r w:rsidRPr="00253E6D">
        <w:t>operations manual or training and checking manual (as applicable)</w:t>
      </w:r>
    </w:p>
    <w:p w14:paraId="3C67178D" w14:textId="4B1876B2" w:rsidR="00B963FB" w:rsidRPr="00253E6D" w:rsidRDefault="00B963FB" w:rsidP="00B65E9D">
      <w:pPr>
        <w:pStyle w:val="LDAmendHeading"/>
        <w:spacing w:before="120"/>
        <w:rPr>
          <w:i/>
          <w:iCs/>
        </w:rPr>
      </w:pPr>
      <w:r w:rsidRPr="00253E6D">
        <w:lastRenderedPageBreak/>
        <w:t>[</w:t>
      </w:r>
      <w:r w:rsidR="00EE7384" w:rsidRPr="00253E6D">
        <w:t>20</w:t>
      </w:r>
      <w:r w:rsidRPr="00253E6D">
        <w:t>]</w:t>
      </w:r>
      <w:r w:rsidRPr="00253E6D">
        <w:tab/>
        <w:t>After subsection 25.03</w:t>
      </w:r>
      <w:r w:rsidR="00FC0027" w:rsidRPr="00253E6D">
        <w:t> </w:t>
      </w:r>
      <w:r w:rsidRPr="00253E6D">
        <w:t>(1)</w:t>
      </w:r>
      <w:r w:rsidR="00FC0027" w:rsidRPr="00253E6D">
        <w:t> —</w:t>
      </w:r>
      <w:r w:rsidRPr="00253E6D">
        <w:t xml:space="preserve"> the Note</w:t>
      </w:r>
    </w:p>
    <w:p w14:paraId="59FF4055" w14:textId="77777777" w:rsidR="00B963FB" w:rsidRPr="00253E6D" w:rsidRDefault="00B963FB" w:rsidP="00B963FB">
      <w:pPr>
        <w:pStyle w:val="LDAmendInstruction"/>
      </w:pPr>
      <w:r w:rsidRPr="00253E6D">
        <w:t>repeal and substitute</w:t>
      </w:r>
    </w:p>
    <w:p w14:paraId="3053DAFD" w14:textId="179D4CCE" w:rsidR="00B963FB" w:rsidRPr="00253E6D" w:rsidRDefault="00B963FB" w:rsidP="000441BA">
      <w:pPr>
        <w:pStyle w:val="LDNote"/>
        <w:spacing w:before="60"/>
        <w:ind w:left="737"/>
      </w:pPr>
      <w:r w:rsidRPr="00253E6D">
        <w:rPr>
          <w:i/>
          <w:iCs/>
        </w:rPr>
        <w:t>Note</w:t>
      </w:r>
      <w:r w:rsidRPr="00253E6D">
        <w:t>   Under subregulation 138.125</w:t>
      </w:r>
      <w:r w:rsidR="00FC0027" w:rsidRPr="00253E6D">
        <w:t> </w:t>
      </w:r>
      <w:r w:rsidRPr="00253E6D">
        <w:t xml:space="preserve">(1), and sections 4.02, 4.03 and 4.04 of this MOS, certain aerial work certificate holders must have, or </w:t>
      </w:r>
      <w:r w:rsidR="001B1688" w:rsidRPr="00253E6D">
        <w:t xml:space="preserve">may </w:t>
      </w:r>
      <w:r w:rsidRPr="00253E6D">
        <w:t xml:space="preserve">have elected to have, </w:t>
      </w:r>
      <w:r w:rsidR="00373EFF" w:rsidRPr="00253E6D">
        <w:t xml:space="preserve">or may have adopted, </w:t>
      </w:r>
      <w:r w:rsidRPr="00253E6D">
        <w:t xml:space="preserve">a formal training and checking </w:t>
      </w:r>
      <w:r w:rsidR="00D5102F" w:rsidRPr="00253E6D">
        <w:t>system</w:t>
      </w:r>
      <w:r w:rsidRPr="00253E6D">
        <w:t>.</w:t>
      </w:r>
    </w:p>
    <w:p w14:paraId="60F0FFB1" w14:textId="77B8E9EF" w:rsidR="009013E9" w:rsidRPr="00253E6D" w:rsidRDefault="009013E9" w:rsidP="009013E9">
      <w:pPr>
        <w:pStyle w:val="LDAmendHeading"/>
        <w:keepNext w:val="0"/>
        <w:spacing w:before="120"/>
        <w:rPr>
          <w:i/>
          <w:iCs/>
        </w:rPr>
      </w:pPr>
      <w:r w:rsidRPr="00253E6D">
        <w:t>[</w:t>
      </w:r>
      <w:r w:rsidR="00EE7384" w:rsidRPr="00253E6D">
        <w:t>21</w:t>
      </w:r>
      <w:r w:rsidRPr="00253E6D">
        <w:t>]</w:t>
      </w:r>
      <w:r w:rsidRPr="00253E6D">
        <w:tab/>
        <w:t>Subsection 25.03</w:t>
      </w:r>
      <w:r w:rsidR="00FC0027" w:rsidRPr="00253E6D">
        <w:t> </w:t>
      </w:r>
      <w:r w:rsidRPr="00253E6D">
        <w:t>(3)</w:t>
      </w:r>
    </w:p>
    <w:p w14:paraId="188E20D0" w14:textId="77777777" w:rsidR="009013E9" w:rsidRPr="00253E6D" w:rsidRDefault="009013E9" w:rsidP="009013E9">
      <w:pPr>
        <w:pStyle w:val="LDAmendInstruction"/>
      </w:pPr>
      <w:r w:rsidRPr="00253E6D">
        <w:t>omit</w:t>
      </w:r>
    </w:p>
    <w:p w14:paraId="1F8D9A8A" w14:textId="77777777" w:rsidR="009013E9" w:rsidRPr="00253E6D" w:rsidRDefault="009013E9" w:rsidP="009013E9">
      <w:pPr>
        <w:pStyle w:val="LDAmendText"/>
      </w:pPr>
      <w:r w:rsidRPr="00253E6D">
        <w:t>operations manual</w:t>
      </w:r>
    </w:p>
    <w:p w14:paraId="166E64D8" w14:textId="77777777" w:rsidR="009013E9" w:rsidRPr="00253E6D" w:rsidRDefault="009013E9" w:rsidP="009013E9">
      <w:pPr>
        <w:pStyle w:val="LDAmendInstruction"/>
      </w:pPr>
      <w:r w:rsidRPr="00253E6D">
        <w:t>insert</w:t>
      </w:r>
    </w:p>
    <w:p w14:paraId="241F7B9A" w14:textId="77777777" w:rsidR="009013E9" w:rsidRPr="008D4CA4" w:rsidRDefault="009013E9" w:rsidP="009013E9">
      <w:pPr>
        <w:pStyle w:val="LDAmendText"/>
      </w:pPr>
      <w:r w:rsidRPr="00253E6D">
        <w:t>operations manual or training and checking manual (as applicable)</w:t>
      </w:r>
    </w:p>
    <w:p w14:paraId="57A3058B" w14:textId="77777777" w:rsidR="00025F68" w:rsidRPr="008D4CA4" w:rsidRDefault="00025F68" w:rsidP="00057E4A">
      <w:pPr>
        <w:pStyle w:val="EndLine"/>
        <w:rPr>
          <w:rFonts w:cs="Times New Roman"/>
          <w:szCs w:val="24"/>
        </w:rPr>
      </w:pPr>
    </w:p>
    <w:sectPr w:rsidR="00025F68" w:rsidRPr="008D4CA4" w:rsidSect="00C03C02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14B3" w14:textId="77777777" w:rsidR="00C03C02" w:rsidRDefault="00C03C02">
      <w:r>
        <w:separator/>
      </w:r>
    </w:p>
  </w:endnote>
  <w:endnote w:type="continuationSeparator" w:id="0">
    <w:p w14:paraId="68EE7B32" w14:textId="77777777" w:rsidR="00C03C02" w:rsidRDefault="00C0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A5D0" w14:textId="77777777" w:rsidR="00C03C02" w:rsidRDefault="00C03C02">
      <w:r>
        <w:separator/>
      </w:r>
    </w:p>
  </w:footnote>
  <w:footnote w:type="continuationSeparator" w:id="0">
    <w:p w14:paraId="43505594" w14:textId="77777777" w:rsidR="00C03C02" w:rsidRDefault="00C0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1020" w14:textId="5E9656F4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372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2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0772D4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0E4927A4"/>
    <w:multiLevelType w:val="hybridMultilevel"/>
    <w:tmpl w:val="BE8458EA"/>
    <w:lvl w:ilvl="0" w:tplc="A32EBE58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11A802B1"/>
    <w:multiLevelType w:val="hybridMultilevel"/>
    <w:tmpl w:val="D5BAF6F4"/>
    <w:lvl w:ilvl="0" w:tplc="75442EA6">
      <w:start w:val="1"/>
      <w:numFmt w:val="decimal"/>
      <w:lvlText w:val="%1."/>
      <w:lvlJc w:val="left"/>
      <w:pPr>
        <w:ind w:left="1020" w:hanging="360"/>
      </w:pPr>
    </w:lvl>
    <w:lvl w:ilvl="1" w:tplc="01043486">
      <w:start w:val="1"/>
      <w:numFmt w:val="decimal"/>
      <w:lvlText w:val="%2."/>
      <w:lvlJc w:val="left"/>
      <w:pPr>
        <w:ind w:left="1020" w:hanging="360"/>
      </w:pPr>
    </w:lvl>
    <w:lvl w:ilvl="2" w:tplc="3E98A90E">
      <w:start w:val="1"/>
      <w:numFmt w:val="decimal"/>
      <w:lvlText w:val="%3."/>
      <w:lvlJc w:val="left"/>
      <w:pPr>
        <w:ind w:left="1020" w:hanging="360"/>
      </w:pPr>
    </w:lvl>
    <w:lvl w:ilvl="3" w:tplc="EF344A28">
      <w:start w:val="1"/>
      <w:numFmt w:val="decimal"/>
      <w:lvlText w:val="%4."/>
      <w:lvlJc w:val="left"/>
      <w:pPr>
        <w:ind w:left="1020" w:hanging="360"/>
      </w:pPr>
    </w:lvl>
    <w:lvl w:ilvl="4" w:tplc="614E66E8">
      <w:start w:val="1"/>
      <w:numFmt w:val="decimal"/>
      <w:lvlText w:val="%5."/>
      <w:lvlJc w:val="left"/>
      <w:pPr>
        <w:ind w:left="1020" w:hanging="360"/>
      </w:pPr>
    </w:lvl>
    <w:lvl w:ilvl="5" w:tplc="312E3E14">
      <w:start w:val="1"/>
      <w:numFmt w:val="decimal"/>
      <w:lvlText w:val="%6."/>
      <w:lvlJc w:val="left"/>
      <w:pPr>
        <w:ind w:left="1020" w:hanging="360"/>
      </w:pPr>
    </w:lvl>
    <w:lvl w:ilvl="6" w:tplc="F6CA5CBA">
      <w:start w:val="1"/>
      <w:numFmt w:val="decimal"/>
      <w:lvlText w:val="%7."/>
      <w:lvlJc w:val="left"/>
      <w:pPr>
        <w:ind w:left="1020" w:hanging="360"/>
      </w:pPr>
    </w:lvl>
    <w:lvl w:ilvl="7" w:tplc="BA72279E">
      <w:start w:val="1"/>
      <w:numFmt w:val="decimal"/>
      <w:lvlText w:val="%8."/>
      <w:lvlJc w:val="left"/>
      <w:pPr>
        <w:ind w:left="1020" w:hanging="360"/>
      </w:pPr>
    </w:lvl>
    <w:lvl w:ilvl="8" w:tplc="3F700DA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21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22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21450987"/>
    <w:multiLevelType w:val="hybridMultilevel"/>
    <w:tmpl w:val="4D48406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79725A"/>
    <w:multiLevelType w:val="hybridMultilevel"/>
    <w:tmpl w:val="25C2FC54"/>
    <w:lvl w:ilvl="0" w:tplc="4E72ED4C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874376A"/>
    <w:multiLevelType w:val="hybridMultilevel"/>
    <w:tmpl w:val="A8347D98"/>
    <w:lvl w:ilvl="0" w:tplc="298A0C5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7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4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35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8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9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40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9"/>
  </w:num>
  <w:num w:numId="2" w16cid:durableId="1466116459">
    <w:abstractNumId w:val="17"/>
  </w:num>
  <w:num w:numId="3" w16cid:durableId="968705354">
    <w:abstractNumId w:val="27"/>
  </w:num>
  <w:num w:numId="4" w16cid:durableId="1727139959">
    <w:abstractNumId w:val="10"/>
  </w:num>
  <w:num w:numId="5" w16cid:durableId="1501849192">
    <w:abstractNumId w:val="8"/>
  </w:num>
  <w:num w:numId="6" w16cid:durableId="1504083483">
    <w:abstractNumId w:val="7"/>
  </w:num>
  <w:num w:numId="7" w16cid:durableId="2139951191">
    <w:abstractNumId w:val="6"/>
  </w:num>
  <w:num w:numId="8" w16cid:durableId="233705805">
    <w:abstractNumId w:val="5"/>
  </w:num>
  <w:num w:numId="9" w16cid:durableId="547497173">
    <w:abstractNumId w:val="9"/>
  </w:num>
  <w:num w:numId="10" w16cid:durableId="1653943625">
    <w:abstractNumId w:val="4"/>
  </w:num>
  <w:num w:numId="11" w16cid:durableId="1374886074">
    <w:abstractNumId w:val="3"/>
  </w:num>
  <w:num w:numId="12" w16cid:durableId="432095893">
    <w:abstractNumId w:val="2"/>
  </w:num>
  <w:num w:numId="13" w16cid:durableId="847137644">
    <w:abstractNumId w:val="1"/>
  </w:num>
  <w:num w:numId="14" w16cid:durableId="30765436">
    <w:abstractNumId w:val="40"/>
  </w:num>
  <w:num w:numId="15" w16cid:durableId="1350834056">
    <w:abstractNumId w:val="15"/>
  </w:num>
  <w:num w:numId="16" w16cid:durableId="1543132965">
    <w:abstractNumId w:val="35"/>
  </w:num>
  <w:num w:numId="17" w16cid:durableId="1147012348">
    <w:abstractNumId w:val="12"/>
  </w:num>
  <w:num w:numId="18" w16cid:durableId="1714499662">
    <w:abstractNumId w:val="34"/>
  </w:num>
  <w:num w:numId="19" w16cid:durableId="1130513501">
    <w:abstractNumId w:val="21"/>
  </w:num>
  <w:num w:numId="20" w16cid:durableId="1575242036">
    <w:abstractNumId w:val="37"/>
  </w:num>
  <w:num w:numId="21" w16cid:durableId="1268655685">
    <w:abstractNumId w:val="42"/>
  </w:num>
  <w:num w:numId="22" w16cid:durableId="279847921">
    <w:abstractNumId w:val="29"/>
  </w:num>
  <w:num w:numId="23" w16cid:durableId="1965382911">
    <w:abstractNumId w:val="26"/>
  </w:num>
  <w:num w:numId="24" w16cid:durableId="1140419202">
    <w:abstractNumId w:val="31"/>
  </w:num>
  <w:num w:numId="25" w16cid:durableId="1936092532">
    <w:abstractNumId w:val="11"/>
  </w:num>
  <w:num w:numId="26" w16cid:durableId="1714769089">
    <w:abstractNumId w:val="36"/>
  </w:num>
  <w:num w:numId="27" w16cid:durableId="1542749190">
    <w:abstractNumId w:val="28"/>
  </w:num>
  <w:num w:numId="28" w16cid:durableId="341400441">
    <w:abstractNumId w:val="22"/>
  </w:num>
  <w:num w:numId="29" w16cid:durableId="1793018183">
    <w:abstractNumId w:val="32"/>
  </w:num>
  <w:num w:numId="30" w16cid:durableId="245237915">
    <w:abstractNumId w:val="33"/>
  </w:num>
  <w:num w:numId="31" w16cid:durableId="1911772627">
    <w:abstractNumId w:val="38"/>
  </w:num>
  <w:num w:numId="32" w16cid:durableId="1792087904">
    <w:abstractNumId w:val="13"/>
  </w:num>
  <w:num w:numId="33" w16cid:durableId="1571693576">
    <w:abstractNumId w:val="16"/>
  </w:num>
  <w:num w:numId="34" w16cid:durableId="949583341">
    <w:abstractNumId w:val="30"/>
  </w:num>
  <w:num w:numId="35" w16cid:durableId="509225856">
    <w:abstractNumId w:val="0"/>
  </w:num>
  <w:num w:numId="36" w16cid:durableId="1013726831">
    <w:abstractNumId w:val="14"/>
  </w:num>
  <w:num w:numId="37" w16cid:durableId="1490369536">
    <w:abstractNumId w:val="23"/>
  </w:num>
  <w:num w:numId="38" w16cid:durableId="1967084786">
    <w:abstractNumId w:val="25"/>
  </w:num>
  <w:num w:numId="39" w16cid:durableId="1707563017">
    <w:abstractNumId w:val="24"/>
  </w:num>
  <w:num w:numId="40" w16cid:durableId="726999397">
    <w:abstractNumId w:val="18"/>
  </w:num>
  <w:num w:numId="41" w16cid:durableId="211216363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E4"/>
    <w:rsid w:val="000014CC"/>
    <w:rsid w:val="00002085"/>
    <w:rsid w:val="0000285B"/>
    <w:rsid w:val="00002ED5"/>
    <w:rsid w:val="000032C0"/>
    <w:rsid w:val="00003775"/>
    <w:rsid w:val="00003D64"/>
    <w:rsid w:val="00003F49"/>
    <w:rsid w:val="00004751"/>
    <w:rsid w:val="00005133"/>
    <w:rsid w:val="00005422"/>
    <w:rsid w:val="000072DA"/>
    <w:rsid w:val="0000745D"/>
    <w:rsid w:val="000074EF"/>
    <w:rsid w:val="00007659"/>
    <w:rsid w:val="000078B4"/>
    <w:rsid w:val="00007EC6"/>
    <w:rsid w:val="00007FCB"/>
    <w:rsid w:val="0001026E"/>
    <w:rsid w:val="0001119F"/>
    <w:rsid w:val="00011968"/>
    <w:rsid w:val="00011F90"/>
    <w:rsid w:val="0001203E"/>
    <w:rsid w:val="00012D9A"/>
    <w:rsid w:val="00012ED3"/>
    <w:rsid w:val="00013233"/>
    <w:rsid w:val="000133FE"/>
    <w:rsid w:val="0001354A"/>
    <w:rsid w:val="00013B02"/>
    <w:rsid w:val="00013CBB"/>
    <w:rsid w:val="00013E04"/>
    <w:rsid w:val="000146B1"/>
    <w:rsid w:val="00014D93"/>
    <w:rsid w:val="000163BB"/>
    <w:rsid w:val="000168CD"/>
    <w:rsid w:val="00016AB5"/>
    <w:rsid w:val="00016AEC"/>
    <w:rsid w:val="00017A62"/>
    <w:rsid w:val="00017BD3"/>
    <w:rsid w:val="00020188"/>
    <w:rsid w:val="00020CF6"/>
    <w:rsid w:val="00021B4F"/>
    <w:rsid w:val="00022454"/>
    <w:rsid w:val="0002266B"/>
    <w:rsid w:val="00022DEC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5F68"/>
    <w:rsid w:val="0002602F"/>
    <w:rsid w:val="00026156"/>
    <w:rsid w:val="000261F7"/>
    <w:rsid w:val="00026534"/>
    <w:rsid w:val="00026EEC"/>
    <w:rsid w:val="00026F22"/>
    <w:rsid w:val="000273AD"/>
    <w:rsid w:val="00027AE2"/>
    <w:rsid w:val="00030305"/>
    <w:rsid w:val="000304D7"/>
    <w:rsid w:val="00030C32"/>
    <w:rsid w:val="00031230"/>
    <w:rsid w:val="000314EC"/>
    <w:rsid w:val="00031517"/>
    <w:rsid w:val="000323AF"/>
    <w:rsid w:val="00032530"/>
    <w:rsid w:val="000327AC"/>
    <w:rsid w:val="00032C51"/>
    <w:rsid w:val="00032FB7"/>
    <w:rsid w:val="000331DB"/>
    <w:rsid w:val="000334CE"/>
    <w:rsid w:val="00033797"/>
    <w:rsid w:val="00033EEF"/>
    <w:rsid w:val="00033F7C"/>
    <w:rsid w:val="000342D5"/>
    <w:rsid w:val="0003431E"/>
    <w:rsid w:val="000349E7"/>
    <w:rsid w:val="000349F4"/>
    <w:rsid w:val="00034E63"/>
    <w:rsid w:val="0003528E"/>
    <w:rsid w:val="000356BA"/>
    <w:rsid w:val="00035B20"/>
    <w:rsid w:val="000367B9"/>
    <w:rsid w:val="00036F4A"/>
    <w:rsid w:val="0003719B"/>
    <w:rsid w:val="000379E2"/>
    <w:rsid w:val="00037F2F"/>
    <w:rsid w:val="00040014"/>
    <w:rsid w:val="00040217"/>
    <w:rsid w:val="0004052D"/>
    <w:rsid w:val="00040B12"/>
    <w:rsid w:val="00040EB7"/>
    <w:rsid w:val="00041498"/>
    <w:rsid w:val="00041E0F"/>
    <w:rsid w:val="000438F3"/>
    <w:rsid w:val="0004395A"/>
    <w:rsid w:val="000441BA"/>
    <w:rsid w:val="0004464A"/>
    <w:rsid w:val="0004496F"/>
    <w:rsid w:val="00044C61"/>
    <w:rsid w:val="00044F1F"/>
    <w:rsid w:val="00045041"/>
    <w:rsid w:val="00045655"/>
    <w:rsid w:val="000457F4"/>
    <w:rsid w:val="0004591C"/>
    <w:rsid w:val="00045B18"/>
    <w:rsid w:val="00045ED4"/>
    <w:rsid w:val="00046601"/>
    <w:rsid w:val="000470DB"/>
    <w:rsid w:val="000471B1"/>
    <w:rsid w:val="000471F8"/>
    <w:rsid w:val="00047A54"/>
    <w:rsid w:val="00051C2E"/>
    <w:rsid w:val="00051F32"/>
    <w:rsid w:val="00051FD1"/>
    <w:rsid w:val="000527E1"/>
    <w:rsid w:val="00052994"/>
    <w:rsid w:val="00052C36"/>
    <w:rsid w:val="000535C0"/>
    <w:rsid w:val="00053987"/>
    <w:rsid w:val="00053A2B"/>
    <w:rsid w:val="00053AFC"/>
    <w:rsid w:val="00053D10"/>
    <w:rsid w:val="00053EA1"/>
    <w:rsid w:val="00053FE9"/>
    <w:rsid w:val="00054858"/>
    <w:rsid w:val="00055131"/>
    <w:rsid w:val="00055155"/>
    <w:rsid w:val="0005519F"/>
    <w:rsid w:val="0005535E"/>
    <w:rsid w:val="0005542A"/>
    <w:rsid w:val="00055601"/>
    <w:rsid w:val="00055BB6"/>
    <w:rsid w:val="00056CB4"/>
    <w:rsid w:val="00056D59"/>
    <w:rsid w:val="000571A9"/>
    <w:rsid w:val="000576B6"/>
    <w:rsid w:val="00057A77"/>
    <w:rsid w:val="00057B2C"/>
    <w:rsid w:val="00057DFC"/>
    <w:rsid w:val="00057E4A"/>
    <w:rsid w:val="00057F4C"/>
    <w:rsid w:val="00061405"/>
    <w:rsid w:val="00061D3C"/>
    <w:rsid w:val="00061EB0"/>
    <w:rsid w:val="00062132"/>
    <w:rsid w:val="00062A25"/>
    <w:rsid w:val="00062DBC"/>
    <w:rsid w:val="0006326B"/>
    <w:rsid w:val="0006333E"/>
    <w:rsid w:val="000633A1"/>
    <w:rsid w:val="0006342A"/>
    <w:rsid w:val="00063E85"/>
    <w:rsid w:val="0006400A"/>
    <w:rsid w:val="000642BA"/>
    <w:rsid w:val="00064DED"/>
    <w:rsid w:val="00064F19"/>
    <w:rsid w:val="00065D4D"/>
    <w:rsid w:val="00065FD9"/>
    <w:rsid w:val="000661EE"/>
    <w:rsid w:val="0006631C"/>
    <w:rsid w:val="000666AC"/>
    <w:rsid w:val="00067555"/>
    <w:rsid w:val="00067909"/>
    <w:rsid w:val="00070609"/>
    <w:rsid w:val="000707E9"/>
    <w:rsid w:val="00070DB2"/>
    <w:rsid w:val="0007236B"/>
    <w:rsid w:val="00072428"/>
    <w:rsid w:val="000729EF"/>
    <w:rsid w:val="00072A40"/>
    <w:rsid w:val="00073035"/>
    <w:rsid w:val="0007377A"/>
    <w:rsid w:val="0007382D"/>
    <w:rsid w:val="00073E18"/>
    <w:rsid w:val="00074290"/>
    <w:rsid w:val="00074D8E"/>
    <w:rsid w:val="0007574A"/>
    <w:rsid w:val="00075A2A"/>
    <w:rsid w:val="00075AC6"/>
    <w:rsid w:val="00075BB4"/>
    <w:rsid w:val="00075C31"/>
    <w:rsid w:val="00075F23"/>
    <w:rsid w:val="00076310"/>
    <w:rsid w:val="00076B98"/>
    <w:rsid w:val="00076CB5"/>
    <w:rsid w:val="000775C7"/>
    <w:rsid w:val="00077B76"/>
    <w:rsid w:val="00077B98"/>
    <w:rsid w:val="000807EE"/>
    <w:rsid w:val="00080F9D"/>
    <w:rsid w:val="00081AB2"/>
    <w:rsid w:val="000827DF"/>
    <w:rsid w:val="00082B71"/>
    <w:rsid w:val="00082BED"/>
    <w:rsid w:val="00082D98"/>
    <w:rsid w:val="0008316B"/>
    <w:rsid w:val="00083271"/>
    <w:rsid w:val="000842EA"/>
    <w:rsid w:val="000848F2"/>
    <w:rsid w:val="00084B61"/>
    <w:rsid w:val="00085448"/>
    <w:rsid w:val="00085F15"/>
    <w:rsid w:val="00086264"/>
    <w:rsid w:val="000865C7"/>
    <w:rsid w:val="000866C9"/>
    <w:rsid w:val="000874EF"/>
    <w:rsid w:val="00087850"/>
    <w:rsid w:val="000908DD"/>
    <w:rsid w:val="00090A07"/>
    <w:rsid w:val="00090F4C"/>
    <w:rsid w:val="00091191"/>
    <w:rsid w:val="00091197"/>
    <w:rsid w:val="00091209"/>
    <w:rsid w:val="00091285"/>
    <w:rsid w:val="000919CF"/>
    <w:rsid w:val="00091C01"/>
    <w:rsid w:val="00091CB5"/>
    <w:rsid w:val="00091D80"/>
    <w:rsid w:val="00091F43"/>
    <w:rsid w:val="0009200F"/>
    <w:rsid w:val="0009285F"/>
    <w:rsid w:val="00092C88"/>
    <w:rsid w:val="000936F9"/>
    <w:rsid w:val="000937AA"/>
    <w:rsid w:val="00093B55"/>
    <w:rsid w:val="00093C6F"/>
    <w:rsid w:val="00094387"/>
    <w:rsid w:val="00094475"/>
    <w:rsid w:val="000947E2"/>
    <w:rsid w:val="00094E19"/>
    <w:rsid w:val="00095CE8"/>
    <w:rsid w:val="000964AA"/>
    <w:rsid w:val="00096597"/>
    <w:rsid w:val="000967D7"/>
    <w:rsid w:val="0009775C"/>
    <w:rsid w:val="00097A6B"/>
    <w:rsid w:val="00097BA9"/>
    <w:rsid w:val="00097F62"/>
    <w:rsid w:val="000A0056"/>
    <w:rsid w:val="000A0076"/>
    <w:rsid w:val="000A07D4"/>
    <w:rsid w:val="000A0CA7"/>
    <w:rsid w:val="000A0F6E"/>
    <w:rsid w:val="000A1118"/>
    <w:rsid w:val="000A152F"/>
    <w:rsid w:val="000A1531"/>
    <w:rsid w:val="000A1541"/>
    <w:rsid w:val="000A15B3"/>
    <w:rsid w:val="000A1B5F"/>
    <w:rsid w:val="000A1BF5"/>
    <w:rsid w:val="000A1D14"/>
    <w:rsid w:val="000A21C8"/>
    <w:rsid w:val="000A2269"/>
    <w:rsid w:val="000A2399"/>
    <w:rsid w:val="000A25F6"/>
    <w:rsid w:val="000A28C4"/>
    <w:rsid w:val="000A2D17"/>
    <w:rsid w:val="000A2D5E"/>
    <w:rsid w:val="000A341C"/>
    <w:rsid w:val="000A3E03"/>
    <w:rsid w:val="000A48A0"/>
    <w:rsid w:val="000A49D0"/>
    <w:rsid w:val="000A4D65"/>
    <w:rsid w:val="000A4E9C"/>
    <w:rsid w:val="000A4EB7"/>
    <w:rsid w:val="000A59D8"/>
    <w:rsid w:val="000A5BD6"/>
    <w:rsid w:val="000A672A"/>
    <w:rsid w:val="000A68FF"/>
    <w:rsid w:val="000A6909"/>
    <w:rsid w:val="000A69A7"/>
    <w:rsid w:val="000A6AC5"/>
    <w:rsid w:val="000A76A4"/>
    <w:rsid w:val="000A7868"/>
    <w:rsid w:val="000B00B4"/>
    <w:rsid w:val="000B0518"/>
    <w:rsid w:val="000B0C59"/>
    <w:rsid w:val="000B1149"/>
    <w:rsid w:val="000B1ADC"/>
    <w:rsid w:val="000B1D13"/>
    <w:rsid w:val="000B1F19"/>
    <w:rsid w:val="000B2307"/>
    <w:rsid w:val="000B2815"/>
    <w:rsid w:val="000B3978"/>
    <w:rsid w:val="000B3C6A"/>
    <w:rsid w:val="000B3FE1"/>
    <w:rsid w:val="000B4592"/>
    <w:rsid w:val="000B45A6"/>
    <w:rsid w:val="000B4A02"/>
    <w:rsid w:val="000B4B43"/>
    <w:rsid w:val="000B4F7D"/>
    <w:rsid w:val="000B509C"/>
    <w:rsid w:val="000B5113"/>
    <w:rsid w:val="000B51B5"/>
    <w:rsid w:val="000B52F9"/>
    <w:rsid w:val="000B5653"/>
    <w:rsid w:val="000B58E2"/>
    <w:rsid w:val="000B68B4"/>
    <w:rsid w:val="000B6999"/>
    <w:rsid w:val="000B6EB2"/>
    <w:rsid w:val="000C02F8"/>
    <w:rsid w:val="000C0479"/>
    <w:rsid w:val="000C04E8"/>
    <w:rsid w:val="000C077B"/>
    <w:rsid w:val="000C0B6E"/>
    <w:rsid w:val="000C0D1A"/>
    <w:rsid w:val="000C1384"/>
    <w:rsid w:val="000C244B"/>
    <w:rsid w:val="000C2511"/>
    <w:rsid w:val="000C2B85"/>
    <w:rsid w:val="000C3256"/>
    <w:rsid w:val="000C3266"/>
    <w:rsid w:val="000C3998"/>
    <w:rsid w:val="000C39E7"/>
    <w:rsid w:val="000C3D4D"/>
    <w:rsid w:val="000C4B50"/>
    <w:rsid w:val="000C4C8B"/>
    <w:rsid w:val="000C4E4E"/>
    <w:rsid w:val="000C4E9D"/>
    <w:rsid w:val="000C526C"/>
    <w:rsid w:val="000C589B"/>
    <w:rsid w:val="000C6670"/>
    <w:rsid w:val="000C6967"/>
    <w:rsid w:val="000C6BEE"/>
    <w:rsid w:val="000C7608"/>
    <w:rsid w:val="000C787C"/>
    <w:rsid w:val="000C7894"/>
    <w:rsid w:val="000D06DD"/>
    <w:rsid w:val="000D120F"/>
    <w:rsid w:val="000D17E8"/>
    <w:rsid w:val="000D1929"/>
    <w:rsid w:val="000D1E66"/>
    <w:rsid w:val="000D286A"/>
    <w:rsid w:val="000D2CBA"/>
    <w:rsid w:val="000D2DC1"/>
    <w:rsid w:val="000D2DC4"/>
    <w:rsid w:val="000D2E61"/>
    <w:rsid w:val="000D2ED5"/>
    <w:rsid w:val="000D36D4"/>
    <w:rsid w:val="000D3CD2"/>
    <w:rsid w:val="000D453B"/>
    <w:rsid w:val="000D45B8"/>
    <w:rsid w:val="000D48AD"/>
    <w:rsid w:val="000D4C53"/>
    <w:rsid w:val="000D5020"/>
    <w:rsid w:val="000D5DB7"/>
    <w:rsid w:val="000D5DF5"/>
    <w:rsid w:val="000D66C2"/>
    <w:rsid w:val="000D67A8"/>
    <w:rsid w:val="000D6CC0"/>
    <w:rsid w:val="000D6E0E"/>
    <w:rsid w:val="000D7CBC"/>
    <w:rsid w:val="000E109A"/>
    <w:rsid w:val="000E1358"/>
    <w:rsid w:val="000E14CD"/>
    <w:rsid w:val="000E1C1D"/>
    <w:rsid w:val="000E2A57"/>
    <w:rsid w:val="000E2BF7"/>
    <w:rsid w:val="000E2D13"/>
    <w:rsid w:val="000E2ECD"/>
    <w:rsid w:val="000E2EF2"/>
    <w:rsid w:val="000E346E"/>
    <w:rsid w:val="000E3967"/>
    <w:rsid w:val="000E425B"/>
    <w:rsid w:val="000E4324"/>
    <w:rsid w:val="000E458E"/>
    <w:rsid w:val="000E48CA"/>
    <w:rsid w:val="000E4AAB"/>
    <w:rsid w:val="000E4EB0"/>
    <w:rsid w:val="000E5127"/>
    <w:rsid w:val="000E55EC"/>
    <w:rsid w:val="000E58E4"/>
    <w:rsid w:val="000E6700"/>
    <w:rsid w:val="000E6892"/>
    <w:rsid w:val="000E6958"/>
    <w:rsid w:val="000E6A8B"/>
    <w:rsid w:val="000E6B36"/>
    <w:rsid w:val="000E794E"/>
    <w:rsid w:val="000E7C86"/>
    <w:rsid w:val="000E7CF4"/>
    <w:rsid w:val="000F0637"/>
    <w:rsid w:val="000F06E3"/>
    <w:rsid w:val="000F0E3D"/>
    <w:rsid w:val="000F0F46"/>
    <w:rsid w:val="000F17CB"/>
    <w:rsid w:val="000F1A99"/>
    <w:rsid w:val="000F1FAC"/>
    <w:rsid w:val="000F2097"/>
    <w:rsid w:val="000F22E0"/>
    <w:rsid w:val="000F2D18"/>
    <w:rsid w:val="000F320D"/>
    <w:rsid w:val="000F3273"/>
    <w:rsid w:val="000F3351"/>
    <w:rsid w:val="000F3646"/>
    <w:rsid w:val="000F3BB6"/>
    <w:rsid w:val="000F3E0E"/>
    <w:rsid w:val="000F476B"/>
    <w:rsid w:val="000F4C23"/>
    <w:rsid w:val="000F5400"/>
    <w:rsid w:val="000F5484"/>
    <w:rsid w:val="000F5EC4"/>
    <w:rsid w:val="000F5F85"/>
    <w:rsid w:val="000F60F8"/>
    <w:rsid w:val="000F63B6"/>
    <w:rsid w:val="000F6885"/>
    <w:rsid w:val="000F6BD4"/>
    <w:rsid w:val="000F7D39"/>
    <w:rsid w:val="00100072"/>
    <w:rsid w:val="00100A71"/>
    <w:rsid w:val="00100DA2"/>
    <w:rsid w:val="00100E67"/>
    <w:rsid w:val="00101394"/>
    <w:rsid w:val="00101A95"/>
    <w:rsid w:val="00101AAF"/>
    <w:rsid w:val="00101E52"/>
    <w:rsid w:val="00102483"/>
    <w:rsid w:val="00102A56"/>
    <w:rsid w:val="00102BCE"/>
    <w:rsid w:val="00103035"/>
    <w:rsid w:val="001031A2"/>
    <w:rsid w:val="00103266"/>
    <w:rsid w:val="00103284"/>
    <w:rsid w:val="001036FA"/>
    <w:rsid w:val="00103808"/>
    <w:rsid w:val="001038EB"/>
    <w:rsid w:val="00104105"/>
    <w:rsid w:val="0010484C"/>
    <w:rsid w:val="00105ECC"/>
    <w:rsid w:val="0010673E"/>
    <w:rsid w:val="001069DB"/>
    <w:rsid w:val="0010724B"/>
    <w:rsid w:val="0010798B"/>
    <w:rsid w:val="00107C61"/>
    <w:rsid w:val="0011029B"/>
    <w:rsid w:val="0011030C"/>
    <w:rsid w:val="00110E7F"/>
    <w:rsid w:val="001110F5"/>
    <w:rsid w:val="00111710"/>
    <w:rsid w:val="00112810"/>
    <w:rsid w:val="00112CA4"/>
    <w:rsid w:val="00113A42"/>
    <w:rsid w:val="00113F13"/>
    <w:rsid w:val="00113FF8"/>
    <w:rsid w:val="00114B0F"/>
    <w:rsid w:val="00114C49"/>
    <w:rsid w:val="0011536D"/>
    <w:rsid w:val="0011576C"/>
    <w:rsid w:val="00115A22"/>
    <w:rsid w:val="00115BCC"/>
    <w:rsid w:val="00117AAF"/>
    <w:rsid w:val="001205B7"/>
    <w:rsid w:val="00120A08"/>
    <w:rsid w:val="00120A7B"/>
    <w:rsid w:val="00121744"/>
    <w:rsid w:val="00122166"/>
    <w:rsid w:val="0012314C"/>
    <w:rsid w:val="00123368"/>
    <w:rsid w:val="00123C67"/>
    <w:rsid w:val="001243D8"/>
    <w:rsid w:val="00124853"/>
    <w:rsid w:val="00124870"/>
    <w:rsid w:val="00125DD6"/>
    <w:rsid w:val="00125ED5"/>
    <w:rsid w:val="00126161"/>
    <w:rsid w:val="00126413"/>
    <w:rsid w:val="001267EA"/>
    <w:rsid w:val="00126A82"/>
    <w:rsid w:val="00126AA7"/>
    <w:rsid w:val="00127542"/>
    <w:rsid w:val="00127831"/>
    <w:rsid w:val="0012793F"/>
    <w:rsid w:val="00127B32"/>
    <w:rsid w:val="00130B52"/>
    <w:rsid w:val="00130BE3"/>
    <w:rsid w:val="00131365"/>
    <w:rsid w:val="001313EB"/>
    <w:rsid w:val="001317B8"/>
    <w:rsid w:val="00131827"/>
    <w:rsid w:val="00131E2C"/>
    <w:rsid w:val="001323DE"/>
    <w:rsid w:val="0013246B"/>
    <w:rsid w:val="001325EB"/>
    <w:rsid w:val="00133D73"/>
    <w:rsid w:val="00133F36"/>
    <w:rsid w:val="001348F7"/>
    <w:rsid w:val="001358A0"/>
    <w:rsid w:val="001359F6"/>
    <w:rsid w:val="0013692F"/>
    <w:rsid w:val="0013717D"/>
    <w:rsid w:val="00137353"/>
    <w:rsid w:val="00140156"/>
    <w:rsid w:val="00140276"/>
    <w:rsid w:val="0014053B"/>
    <w:rsid w:val="00140959"/>
    <w:rsid w:val="0014097C"/>
    <w:rsid w:val="00140DA6"/>
    <w:rsid w:val="001419C3"/>
    <w:rsid w:val="001419EC"/>
    <w:rsid w:val="00141CA7"/>
    <w:rsid w:val="00142463"/>
    <w:rsid w:val="0014258A"/>
    <w:rsid w:val="00142917"/>
    <w:rsid w:val="00142E28"/>
    <w:rsid w:val="00142EFF"/>
    <w:rsid w:val="001433E0"/>
    <w:rsid w:val="001433FB"/>
    <w:rsid w:val="001448DE"/>
    <w:rsid w:val="00144F80"/>
    <w:rsid w:val="001453E0"/>
    <w:rsid w:val="00145431"/>
    <w:rsid w:val="00145558"/>
    <w:rsid w:val="0014556F"/>
    <w:rsid w:val="00145870"/>
    <w:rsid w:val="00145AF9"/>
    <w:rsid w:val="00145BBE"/>
    <w:rsid w:val="00145D5C"/>
    <w:rsid w:val="00146075"/>
    <w:rsid w:val="0014649B"/>
    <w:rsid w:val="0014665D"/>
    <w:rsid w:val="001469DE"/>
    <w:rsid w:val="00146BCC"/>
    <w:rsid w:val="00147025"/>
    <w:rsid w:val="001505D8"/>
    <w:rsid w:val="00150BD0"/>
    <w:rsid w:val="001513DA"/>
    <w:rsid w:val="00151418"/>
    <w:rsid w:val="001519F3"/>
    <w:rsid w:val="00151B07"/>
    <w:rsid w:val="00152522"/>
    <w:rsid w:val="00152764"/>
    <w:rsid w:val="001528F5"/>
    <w:rsid w:val="0015360C"/>
    <w:rsid w:val="00153BD9"/>
    <w:rsid w:val="00153E9C"/>
    <w:rsid w:val="00154BF8"/>
    <w:rsid w:val="00155B21"/>
    <w:rsid w:val="00155FBF"/>
    <w:rsid w:val="0015603F"/>
    <w:rsid w:val="001561FE"/>
    <w:rsid w:val="00156601"/>
    <w:rsid w:val="00156B17"/>
    <w:rsid w:val="00156B7C"/>
    <w:rsid w:val="00156BF1"/>
    <w:rsid w:val="0016032C"/>
    <w:rsid w:val="0016038C"/>
    <w:rsid w:val="001606DE"/>
    <w:rsid w:val="00160C11"/>
    <w:rsid w:val="001610FD"/>
    <w:rsid w:val="00161615"/>
    <w:rsid w:val="0016188C"/>
    <w:rsid w:val="00161A05"/>
    <w:rsid w:val="00161A7B"/>
    <w:rsid w:val="00162547"/>
    <w:rsid w:val="00162C21"/>
    <w:rsid w:val="00163099"/>
    <w:rsid w:val="001630E9"/>
    <w:rsid w:val="0016318A"/>
    <w:rsid w:val="00163448"/>
    <w:rsid w:val="00163744"/>
    <w:rsid w:val="001637E9"/>
    <w:rsid w:val="00163F2E"/>
    <w:rsid w:val="00164050"/>
    <w:rsid w:val="001640AC"/>
    <w:rsid w:val="00164785"/>
    <w:rsid w:val="0016560C"/>
    <w:rsid w:val="00165ADF"/>
    <w:rsid w:val="00165E39"/>
    <w:rsid w:val="00166446"/>
    <w:rsid w:val="00166E6E"/>
    <w:rsid w:val="00167197"/>
    <w:rsid w:val="001677E7"/>
    <w:rsid w:val="0017039B"/>
    <w:rsid w:val="0017044A"/>
    <w:rsid w:val="00170791"/>
    <w:rsid w:val="00170964"/>
    <w:rsid w:val="00170AC7"/>
    <w:rsid w:val="001711BD"/>
    <w:rsid w:val="0017141D"/>
    <w:rsid w:val="00171463"/>
    <w:rsid w:val="00171761"/>
    <w:rsid w:val="00171A78"/>
    <w:rsid w:val="00171B21"/>
    <w:rsid w:val="00171C36"/>
    <w:rsid w:val="00171CE9"/>
    <w:rsid w:val="0017201B"/>
    <w:rsid w:val="001720B7"/>
    <w:rsid w:val="0017241C"/>
    <w:rsid w:val="001724A6"/>
    <w:rsid w:val="00172866"/>
    <w:rsid w:val="001728B8"/>
    <w:rsid w:val="00172A43"/>
    <w:rsid w:val="00172BD1"/>
    <w:rsid w:val="0017334D"/>
    <w:rsid w:val="00173553"/>
    <w:rsid w:val="00173613"/>
    <w:rsid w:val="0017369F"/>
    <w:rsid w:val="00173900"/>
    <w:rsid w:val="00173967"/>
    <w:rsid w:val="00174320"/>
    <w:rsid w:val="001743F6"/>
    <w:rsid w:val="0017452D"/>
    <w:rsid w:val="00174EF1"/>
    <w:rsid w:val="00175864"/>
    <w:rsid w:val="00175ABD"/>
    <w:rsid w:val="00175CFE"/>
    <w:rsid w:val="00175EDD"/>
    <w:rsid w:val="00176210"/>
    <w:rsid w:val="00176933"/>
    <w:rsid w:val="00176BD5"/>
    <w:rsid w:val="00176C7F"/>
    <w:rsid w:val="0017710D"/>
    <w:rsid w:val="00177126"/>
    <w:rsid w:val="00177AD8"/>
    <w:rsid w:val="00177C76"/>
    <w:rsid w:val="001807E0"/>
    <w:rsid w:val="00180C74"/>
    <w:rsid w:val="001812D6"/>
    <w:rsid w:val="001813C5"/>
    <w:rsid w:val="00181728"/>
    <w:rsid w:val="00182713"/>
    <w:rsid w:val="001827D8"/>
    <w:rsid w:val="0018287F"/>
    <w:rsid w:val="001838DB"/>
    <w:rsid w:val="00183E5E"/>
    <w:rsid w:val="0018435C"/>
    <w:rsid w:val="001845CE"/>
    <w:rsid w:val="001846EB"/>
    <w:rsid w:val="001849C7"/>
    <w:rsid w:val="00184BC0"/>
    <w:rsid w:val="001852E1"/>
    <w:rsid w:val="00186514"/>
    <w:rsid w:val="00186602"/>
    <w:rsid w:val="00186614"/>
    <w:rsid w:val="0018713C"/>
    <w:rsid w:val="001877E9"/>
    <w:rsid w:val="00187B06"/>
    <w:rsid w:val="00190550"/>
    <w:rsid w:val="00190574"/>
    <w:rsid w:val="00190595"/>
    <w:rsid w:val="00191B90"/>
    <w:rsid w:val="00191D15"/>
    <w:rsid w:val="001921A5"/>
    <w:rsid w:val="001928D1"/>
    <w:rsid w:val="0019322A"/>
    <w:rsid w:val="001933BE"/>
    <w:rsid w:val="001939D9"/>
    <w:rsid w:val="00193AE3"/>
    <w:rsid w:val="0019513D"/>
    <w:rsid w:val="001962B3"/>
    <w:rsid w:val="00196F4E"/>
    <w:rsid w:val="001971AE"/>
    <w:rsid w:val="0019779B"/>
    <w:rsid w:val="00197D67"/>
    <w:rsid w:val="00197DE5"/>
    <w:rsid w:val="00197E29"/>
    <w:rsid w:val="00197EF9"/>
    <w:rsid w:val="001A01F7"/>
    <w:rsid w:val="001A0514"/>
    <w:rsid w:val="001A0CB2"/>
    <w:rsid w:val="001A1B2E"/>
    <w:rsid w:val="001A2D65"/>
    <w:rsid w:val="001A370C"/>
    <w:rsid w:val="001A4C70"/>
    <w:rsid w:val="001A5082"/>
    <w:rsid w:val="001A52A1"/>
    <w:rsid w:val="001A52E6"/>
    <w:rsid w:val="001A537B"/>
    <w:rsid w:val="001A6A45"/>
    <w:rsid w:val="001A747A"/>
    <w:rsid w:val="001A7800"/>
    <w:rsid w:val="001A7A3D"/>
    <w:rsid w:val="001A7F41"/>
    <w:rsid w:val="001A7F91"/>
    <w:rsid w:val="001B0298"/>
    <w:rsid w:val="001B054E"/>
    <w:rsid w:val="001B0678"/>
    <w:rsid w:val="001B077A"/>
    <w:rsid w:val="001B0CC1"/>
    <w:rsid w:val="001B1482"/>
    <w:rsid w:val="001B152C"/>
    <w:rsid w:val="001B1688"/>
    <w:rsid w:val="001B194F"/>
    <w:rsid w:val="001B23CB"/>
    <w:rsid w:val="001B2402"/>
    <w:rsid w:val="001B2A7E"/>
    <w:rsid w:val="001B2AA2"/>
    <w:rsid w:val="001B33E7"/>
    <w:rsid w:val="001B3E4D"/>
    <w:rsid w:val="001B488D"/>
    <w:rsid w:val="001B4E0A"/>
    <w:rsid w:val="001B5130"/>
    <w:rsid w:val="001B5B49"/>
    <w:rsid w:val="001B6D23"/>
    <w:rsid w:val="001B6F94"/>
    <w:rsid w:val="001B7DD4"/>
    <w:rsid w:val="001B7DF7"/>
    <w:rsid w:val="001C09B2"/>
    <w:rsid w:val="001C0AF0"/>
    <w:rsid w:val="001C0BA0"/>
    <w:rsid w:val="001C0EDA"/>
    <w:rsid w:val="001C103C"/>
    <w:rsid w:val="001C11A2"/>
    <w:rsid w:val="001C14E2"/>
    <w:rsid w:val="001C16D6"/>
    <w:rsid w:val="001C1BDF"/>
    <w:rsid w:val="001C1CE4"/>
    <w:rsid w:val="001C1EE3"/>
    <w:rsid w:val="001C20EA"/>
    <w:rsid w:val="001C407C"/>
    <w:rsid w:val="001C4CAE"/>
    <w:rsid w:val="001C4E73"/>
    <w:rsid w:val="001C518A"/>
    <w:rsid w:val="001C51DC"/>
    <w:rsid w:val="001C5AF8"/>
    <w:rsid w:val="001C5DCD"/>
    <w:rsid w:val="001C5EC2"/>
    <w:rsid w:val="001C600C"/>
    <w:rsid w:val="001C61B6"/>
    <w:rsid w:val="001C63C8"/>
    <w:rsid w:val="001C6596"/>
    <w:rsid w:val="001C6777"/>
    <w:rsid w:val="001C6B14"/>
    <w:rsid w:val="001C6D53"/>
    <w:rsid w:val="001C71BC"/>
    <w:rsid w:val="001C7217"/>
    <w:rsid w:val="001C7C68"/>
    <w:rsid w:val="001C7EFC"/>
    <w:rsid w:val="001D0210"/>
    <w:rsid w:val="001D03C5"/>
    <w:rsid w:val="001D0EC1"/>
    <w:rsid w:val="001D1377"/>
    <w:rsid w:val="001D2141"/>
    <w:rsid w:val="001D266C"/>
    <w:rsid w:val="001D29BC"/>
    <w:rsid w:val="001D2DCD"/>
    <w:rsid w:val="001D31C9"/>
    <w:rsid w:val="001D3AC4"/>
    <w:rsid w:val="001D4C84"/>
    <w:rsid w:val="001D4FF1"/>
    <w:rsid w:val="001D4FF9"/>
    <w:rsid w:val="001D5F67"/>
    <w:rsid w:val="001D60F2"/>
    <w:rsid w:val="001D71BB"/>
    <w:rsid w:val="001E0823"/>
    <w:rsid w:val="001E08E8"/>
    <w:rsid w:val="001E091F"/>
    <w:rsid w:val="001E0AC9"/>
    <w:rsid w:val="001E0F4F"/>
    <w:rsid w:val="001E10D8"/>
    <w:rsid w:val="001E1595"/>
    <w:rsid w:val="001E1F9C"/>
    <w:rsid w:val="001E249A"/>
    <w:rsid w:val="001E39B1"/>
    <w:rsid w:val="001E3C04"/>
    <w:rsid w:val="001E4DCB"/>
    <w:rsid w:val="001E5556"/>
    <w:rsid w:val="001E634C"/>
    <w:rsid w:val="001E6383"/>
    <w:rsid w:val="001E65FC"/>
    <w:rsid w:val="001E6BD8"/>
    <w:rsid w:val="001E6D7A"/>
    <w:rsid w:val="001E6D8D"/>
    <w:rsid w:val="001E6F64"/>
    <w:rsid w:val="001E706E"/>
    <w:rsid w:val="001E7275"/>
    <w:rsid w:val="001E747F"/>
    <w:rsid w:val="001E76E3"/>
    <w:rsid w:val="001E799C"/>
    <w:rsid w:val="001E79E7"/>
    <w:rsid w:val="001F04E5"/>
    <w:rsid w:val="001F06DD"/>
    <w:rsid w:val="001F2119"/>
    <w:rsid w:val="001F23B0"/>
    <w:rsid w:val="001F2A31"/>
    <w:rsid w:val="001F2F42"/>
    <w:rsid w:val="001F2F4A"/>
    <w:rsid w:val="001F3740"/>
    <w:rsid w:val="001F3BCC"/>
    <w:rsid w:val="001F413D"/>
    <w:rsid w:val="001F4414"/>
    <w:rsid w:val="001F445B"/>
    <w:rsid w:val="001F45B0"/>
    <w:rsid w:val="001F4667"/>
    <w:rsid w:val="001F49A5"/>
    <w:rsid w:val="001F4A55"/>
    <w:rsid w:val="001F511B"/>
    <w:rsid w:val="001F514C"/>
    <w:rsid w:val="001F55C1"/>
    <w:rsid w:val="001F55CA"/>
    <w:rsid w:val="001F61C5"/>
    <w:rsid w:val="001F626B"/>
    <w:rsid w:val="001F6D41"/>
    <w:rsid w:val="001F6E38"/>
    <w:rsid w:val="001F6F74"/>
    <w:rsid w:val="001F7093"/>
    <w:rsid w:val="001F73D7"/>
    <w:rsid w:val="001F7B2F"/>
    <w:rsid w:val="001F7F9F"/>
    <w:rsid w:val="0020136A"/>
    <w:rsid w:val="002014C6"/>
    <w:rsid w:val="00202227"/>
    <w:rsid w:val="00202549"/>
    <w:rsid w:val="002026A6"/>
    <w:rsid w:val="0020313B"/>
    <w:rsid w:val="0020314A"/>
    <w:rsid w:val="00203448"/>
    <w:rsid w:val="0020345E"/>
    <w:rsid w:val="00203959"/>
    <w:rsid w:val="00203A3F"/>
    <w:rsid w:val="00203B5B"/>
    <w:rsid w:val="00203C7B"/>
    <w:rsid w:val="002041AA"/>
    <w:rsid w:val="0020446E"/>
    <w:rsid w:val="002047F5"/>
    <w:rsid w:val="00204999"/>
    <w:rsid w:val="002052DE"/>
    <w:rsid w:val="002054B6"/>
    <w:rsid w:val="00205AA0"/>
    <w:rsid w:val="00205B07"/>
    <w:rsid w:val="00205FD4"/>
    <w:rsid w:val="00206748"/>
    <w:rsid w:val="002075F4"/>
    <w:rsid w:val="00207D1F"/>
    <w:rsid w:val="002101D3"/>
    <w:rsid w:val="00210693"/>
    <w:rsid w:val="00210E65"/>
    <w:rsid w:val="00210F5C"/>
    <w:rsid w:val="00210FB8"/>
    <w:rsid w:val="002113F6"/>
    <w:rsid w:val="00211670"/>
    <w:rsid w:val="00211D5F"/>
    <w:rsid w:val="00212594"/>
    <w:rsid w:val="00212CD1"/>
    <w:rsid w:val="00212F0D"/>
    <w:rsid w:val="00213070"/>
    <w:rsid w:val="00213798"/>
    <w:rsid w:val="00214094"/>
    <w:rsid w:val="002149EA"/>
    <w:rsid w:val="00214EC6"/>
    <w:rsid w:val="002151D8"/>
    <w:rsid w:val="002151D9"/>
    <w:rsid w:val="00215382"/>
    <w:rsid w:val="002154C6"/>
    <w:rsid w:val="002155B1"/>
    <w:rsid w:val="0021579D"/>
    <w:rsid w:val="00215CD2"/>
    <w:rsid w:val="00216060"/>
    <w:rsid w:val="0021619F"/>
    <w:rsid w:val="00216ED2"/>
    <w:rsid w:val="00217890"/>
    <w:rsid w:val="0021793E"/>
    <w:rsid w:val="00217C47"/>
    <w:rsid w:val="00217CF0"/>
    <w:rsid w:val="00217F38"/>
    <w:rsid w:val="0022016F"/>
    <w:rsid w:val="00220193"/>
    <w:rsid w:val="00220691"/>
    <w:rsid w:val="00221B4A"/>
    <w:rsid w:val="00221DA7"/>
    <w:rsid w:val="00221F7B"/>
    <w:rsid w:val="002223B3"/>
    <w:rsid w:val="00222ABC"/>
    <w:rsid w:val="00223858"/>
    <w:rsid w:val="002241AF"/>
    <w:rsid w:val="0022455F"/>
    <w:rsid w:val="0022492A"/>
    <w:rsid w:val="00224930"/>
    <w:rsid w:val="00224FC9"/>
    <w:rsid w:val="00225964"/>
    <w:rsid w:val="00225F92"/>
    <w:rsid w:val="00226109"/>
    <w:rsid w:val="00227849"/>
    <w:rsid w:val="00227CA8"/>
    <w:rsid w:val="00227D6A"/>
    <w:rsid w:val="002303AE"/>
    <w:rsid w:val="0023065A"/>
    <w:rsid w:val="00230AB9"/>
    <w:rsid w:val="00230F80"/>
    <w:rsid w:val="002314C9"/>
    <w:rsid w:val="00231689"/>
    <w:rsid w:val="00231697"/>
    <w:rsid w:val="00231F8E"/>
    <w:rsid w:val="00232220"/>
    <w:rsid w:val="00232FD5"/>
    <w:rsid w:val="0023310C"/>
    <w:rsid w:val="0023310F"/>
    <w:rsid w:val="00233666"/>
    <w:rsid w:val="00233AD4"/>
    <w:rsid w:val="00234825"/>
    <w:rsid w:val="00234E84"/>
    <w:rsid w:val="00235201"/>
    <w:rsid w:val="00235406"/>
    <w:rsid w:val="00235545"/>
    <w:rsid w:val="00235956"/>
    <w:rsid w:val="00236710"/>
    <w:rsid w:val="00236CC3"/>
    <w:rsid w:val="00236D83"/>
    <w:rsid w:val="00236D96"/>
    <w:rsid w:val="00237387"/>
    <w:rsid w:val="00237A9E"/>
    <w:rsid w:val="00240435"/>
    <w:rsid w:val="002410BD"/>
    <w:rsid w:val="002412CC"/>
    <w:rsid w:val="00241761"/>
    <w:rsid w:val="00241E7B"/>
    <w:rsid w:val="0024213C"/>
    <w:rsid w:val="0024260B"/>
    <w:rsid w:val="00242875"/>
    <w:rsid w:val="00242986"/>
    <w:rsid w:val="002431F1"/>
    <w:rsid w:val="0024345C"/>
    <w:rsid w:val="002438A3"/>
    <w:rsid w:val="00244450"/>
    <w:rsid w:val="00244892"/>
    <w:rsid w:val="00244D42"/>
    <w:rsid w:val="00245445"/>
    <w:rsid w:val="0024621C"/>
    <w:rsid w:val="002466FB"/>
    <w:rsid w:val="0024671D"/>
    <w:rsid w:val="00246A14"/>
    <w:rsid w:val="00246D60"/>
    <w:rsid w:val="00247008"/>
    <w:rsid w:val="002470F7"/>
    <w:rsid w:val="00247391"/>
    <w:rsid w:val="0024740A"/>
    <w:rsid w:val="00247CB6"/>
    <w:rsid w:val="00247DAE"/>
    <w:rsid w:val="002505DC"/>
    <w:rsid w:val="00251F68"/>
    <w:rsid w:val="0025246E"/>
    <w:rsid w:val="00252CE0"/>
    <w:rsid w:val="0025360C"/>
    <w:rsid w:val="00253E6D"/>
    <w:rsid w:val="00254510"/>
    <w:rsid w:val="002548A5"/>
    <w:rsid w:val="0025492E"/>
    <w:rsid w:val="00254C63"/>
    <w:rsid w:val="002553E9"/>
    <w:rsid w:val="00255512"/>
    <w:rsid w:val="00255A93"/>
    <w:rsid w:val="00255CEA"/>
    <w:rsid w:val="00255DA0"/>
    <w:rsid w:val="00256132"/>
    <w:rsid w:val="002563FD"/>
    <w:rsid w:val="002601D7"/>
    <w:rsid w:val="00260231"/>
    <w:rsid w:val="002604E5"/>
    <w:rsid w:val="00260BF2"/>
    <w:rsid w:val="00260D6A"/>
    <w:rsid w:val="002613E8"/>
    <w:rsid w:val="00261C0A"/>
    <w:rsid w:val="002620B5"/>
    <w:rsid w:val="0026226A"/>
    <w:rsid w:val="00262CCD"/>
    <w:rsid w:val="00262D3F"/>
    <w:rsid w:val="00263102"/>
    <w:rsid w:val="00263807"/>
    <w:rsid w:val="00263B5F"/>
    <w:rsid w:val="00263EF5"/>
    <w:rsid w:val="00264D15"/>
    <w:rsid w:val="0026510F"/>
    <w:rsid w:val="002661CE"/>
    <w:rsid w:val="002662ED"/>
    <w:rsid w:val="00266915"/>
    <w:rsid w:val="00266B5E"/>
    <w:rsid w:val="00266D5D"/>
    <w:rsid w:val="00266DB6"/>
    <w:rsid w:val="00266FD0"/>
    <w:rsid w:val="0026797B"/>
    <w:rsid w:val="00267B1B"/>
    <w:rsid w:val="002701D1"/>
    <w:rsid w:val="00270E0E"/>
    <w:rsid w:val="0027195E"/>
    <w:rsid w:val="00271C44"/>
    <w:rsid w:val="00271EB4"/>
    <w:rsid w:val="00272AD0"/>
    <w:rsid w:val="00272C4C"/>
    <w:rsid w:val="00272D43"/>
    <w:rsid w:val="002743BF"/>
    <w:rsid w:val="002746E4"/>
    <w:rsid w:val="0027475C"/>
    <w:rsid w:val="0027484D"/>
    <w:rsid w:val="00274AC3"/>
    <w:rsid w:val="00275352"/>
    <w:rsid w:val="002754A5"/>
    <w:rsid w:val="00275568"/>
    <w:rsid w:val="00275C09"/>
    <w:rsid w:val="00275DD3"/>
    <w:rsid w:val="00275FC6"/>
    <w:rsid w:val="00276022"/>
    <w:rsid w:val="00276125"/>
    <w:rsid w:val="002765AF"/>
    <w:rsid w:val="0027660E"/>
    <w:rsid w:val="00276C23"/>
    <w:rsid w:val="00276FB0"/>
    <w:rsid w:val="002777D1"/>
    <w:rsid w:val="002779F3"/>
    <w:rsid w:val="00277C42"/>
    <w:rsid w:val="002800F9"/>
    <w:rsid w:val="002802AA"/>
    <w:rsid w:val="00280544"/>
    <w:rsid w:val="00280789"/>
    <w:rsid w:val="00280EAC"/>
    <w:rsid w:val="00281144"/>
    <w:rsid w:val="00281EDC"/>
    <w:rsid w:val="00281EEB"/>
    <w:rsid w:val="00281F2C"/>
    <w:rsid w:val="00282B8C"/>
    <w:rsid w:val="00282FC5"/>
    <w:rsid w:val="00284C92"/>
    <w:rsid w:val="00285097"/>
    <w:rsid w:val="00285DF4"/>
    <w:rsid w:val="00285FA9"/>
    <w:rsid w:val="00286654"/>
    <w:rsid w:val="00286F02"/>
    <w:rsid w:val="00286F71"/>
    <w:rsid w:val="00287576"/>
    <w:rsid w:val="002875C5"/>
    <w:rsid w:val="00287902"/>
    <w:rsid w:val="00287CBC"/>
    <w:rsid w:val="00290589"/>
    <w:rsid w:val="002905E4"/>
    <w:rsid w:val="00290C20"/>
    <w:rsid w:val="00291283"/>
    <w:rsid w:val="00291458"/>
    <w:rsid w:val="00291E4D"/>
    <w:rsid w:val="002922D4"/>
    <w:rsid w:val="00292322"/>
    <w:rsid w:val="002924A7"/>
    <w:rsid w:val="00292513"/>
    <w:rsid w:val="00292562"/>
    <w:rsid w:val="00292998"/>
    <w:rsid w:val="002929DF"/>
    <w:rsid w:val="00292B9D"/>
    <w:rsid w:val="00292BEA"/>
    <w:rsid w:val="00292C31"/>
    <w:rsid w:val="00292DAA"/>
    <w:rsid w:val="00292DEB"/>
    <w:rsid w:val="00293089"/>
    <w:rsid w:val="002932CC"/>
    <w:rsid w:val="00293585"/>
    <w:rsid w:val="002936FD"/>
    <w:rsid w:val="002948F4"/>
    <w:rsid w:val="002949BC"/>
    <w:rsid w:val="0029511D"/>
    <w:rsid w:val="002951FD"/>
    <w:rsid w:val="0029563D"/>
    <w:rsid w:val="0029582F"/>
    <w:rsid w:val="002962EC"/>
    <w:rsid w:val="00296807"/>
    <w:rsid w:val="002968CB"/>
    <w:rsid w:val="00296D87"/>
    <w:rsid w:val="00296FAA"/>
    <w:rsid w:val="0029786F"/>
    <w:rsid w:val="002979BA"/>
    <w:rsid w:val="00297A43"/>
    <w:rsid w:val="00297E24"/>
    <w:rsid w:val="002A0045"/>
    <w:rsid w:val="002A03B0"/>
    <w:rsid w:val="002A0C1E"/>
    <w:rsid w:val="002A1361"/>
    <w:rsid w:val="002A1A0E"/>
    <w:rsid w:val="002A1B4C"/>
    <w:rsid w:val="002A2180"/>
    <w:rsid w:val="002A21C2"/>
    <w:rsid w:val="002A2340"/>
    <w:rsid w:val="002A250A"/>
    <w:rsid w:val="002A29C3"/>
    <w:rsid w:val="002A2DF8"/>
    <w:rsid w:val="002A30AA"/>
    <w:rsid w:val="002A3556"/>
    <w:rsid w:val="002A37DC"/>
    <w:rsid w:val="002A38E5"/>
    <w:rsid w:val="002A41E2"/>
    <w:rsid w:val="002A4627"/>
    <w:rsid w:val="002A539B"/>
    <w:rsid w:val="002A5B5E"/>
    <w:rsid w:val="002A654C"/>
    <w:rsid w:val="002A67AE"/>
    <w:rsid w:val="002A6D76"/>
    <w:rsid w:val="002A713E"/>
    <w:rsid w:val="002A734A"/>
    <w:rsid w:val="002A794C"/>
    <w:rsid w:val="002A7A29"/>
    <w:rsid w:val="002A7DBE"/>
    <w:rsid w:val="002A7E42"/>
    <w:rsid w:val="002B0166"/>
    <w:rsid w:val="002B063B"/>
    <w:rsid w:val="002B0D7D"/>
    <w:rsid w:val="002B0F44"/>
    <w:rsid w:val="002B1025"/>
    <w:rsid w:val="002B182B"/>
    <w:rsid w:val="002B219C"/>
    <w:rsid w:val="002B25D9"/>
    <w:rsid w:val="002B2738"/>
    <w:rsid w:val="002B3F1B"/>
    <w:rsid w:val="002B47BF"/>
    <w:rsid w:val="002B4A4C"/>
    <w:rsid w:val="002B5316"/>
    <w:rsid w:val="002B578A"/>
    <w:rsid w:val="002B58DE"/>
    <w:rsid w:val="002B5BAC"/>
    <w:rsid w:val="002B6073"/>
    <w:rsid w:val="002B6076"/>
    <w:rsid w:val="002B6497"/>
    <w:rsid w:val="002B6FEF"/>
    <w:rsid w:val="002B7973"/>
    <w:rsid w:val="002C03C1"/>
    <w:rsid w:val="002C09A2"/>
    <w:rsid w:val="002C09DF"/>
    <w:rsid w:val="002C0BC7"/>
    <w:rsid w:val="002C10AD"/>
    <w:rsid w:val="002C2349"/>
    <w:rsid w:val="002C27FF"/>
    <w:rsid w:val="002C2925"/>
    <w:rsid w:val="002C2E58"/>
    <w:rsid w:val="002C3362"/>
    <w:rsid w:val="002C3774"/>
    <w:rsid w:val="002C3AB6"/>
    <w:rsid w:val="002C4123"/>
    <w:rsid w:val="002C4504"/>
    <w:rsid w:val="002C485B"/>
    <w:rsid w:val="002C519C"/>
    <w:rsid w:val="002C520C"/>
    <w:rsid w:val="002C52AC"/>
    <w:rsid w:val="002C57E4"/>
    <w:rsid w:val="002C5E71"/>
    <w:rsid w:val="002C5F70"/>
    <w:rsid w:val="002C6121"/>
    <w:rsid w:val="002C63DA"/>
    <w:rsid w:val="002C6512"/>
    <w:rsid w:val="002C6E7B"/>
    <w:rsid w:val="002C75EA"/>
    <w:rsid w:val="002C789E"/>
    <w:rsid w:val="002C7B72"/>
    <w:rsid w:val="002D002C"/>
    <w:rsid w:val="002D0058"/>
    <w:rsid w:val="002D06CA"/>
    <w:rsid w:val="002D14D1"/>
    <w:rsid w:val="002D19BB"/>
    <w:rsid w:val="002D19FD"/>
    <w:rsid w:val="002D266C"/>
    <w:rsid w:val="002D2BD2"/>
    <w:rsid w:val="002D3562"/>
    <w:rsid w:val="002D3AA0"/>
    <w:rsid w:val="002D4777"/>
    <w:rsid w:val="002D4D94"/>
    <w:rsid w:val="002D4F07"/>
    <w:rsid w:val="002D52DD"/>
    <w:rsid w:val="002D5439"/>
    <w:rsid w:val="002D5949"/>
    <w:rsid w:val="002D59CC"/>
    <w:rsid w:val="002D5D84"/>
    <w:rsid w:val="002D67AE"/>
    <w:rsid w:val="002D6AD0"/>
    <w:rsid w:val="002D6F9E"/>
    <w:rsid w:val="002D71C2"/>
    <w:rsid w:val="002D7BB8"/>
    <w:rsid w:val="002E0083"/>
    <w:rsid w:val="002E038C"/>
    <w:rsid w:val="002E06FA"/>
    <w:rsid w:val="002E06FB"/>
    <w:rsid w:val="002E091D"/>
    <w:rsid w:val="002E1933"/>
    <w:rsid w:val="002E27F1"/>
    <w:rsid w:val="002E2A74"/>
    <w:rsid w:val="002E33DF"/>
    <w:rsid w:val="002E36CC"/>
    <w:rsid w:val="002E4509"/>
    <w:rsid w:val="002E4677"/>
    <w:rsid w:val="002E4A15"/>
    <w:rsid w:val="002E5101"/>
    <w:rsid w:val="002E55C6"/>
    <w:rsid w:val="002E6187"/>
    <w:rsid w:val="002E63BC"/>
    <w:rsid w:val="002E6946"/>
    <w:rsid w:val="002E6F80"/>
    <w:rsid w:val="002E71F8"/>
    <w:rsid w:val="002E7A26"/>
    <w:rsid w:val="002E7DAD"/>
    <w:rsid w:val="002F02F2"/>
    <w:rsid w:val="002F1188"/>
    <w:rsid w:val="002F11E5"/>
    <w:rsid w:val="002F2429"/>
    <w:rsid w:val="002F2476"/>
    <w:rsid w:val="002F3479"/>
    <w:rsid w:val="002F34B8"/>
    <w:rsid w:val="002F3702"/>
    <w:rsid w:val="002F393D"/>
    <w:rsid w:val="002F3AF0"/>
    <w:rsid w:val="002F413D"/>
    <w:rsid w:val="002F43A8"/>
    <w:rsid w:val="002F45C5"/>
    <w:rsid w:val="002F489F"/>
    <w:rsid w:val="002F4B20"/>
    <w:rsid w:val="002F5585"/>
    <w:rsid w:val="002F5B82"/>
    <w:rsid w:val="002F5EB2"/>
    <w:rsid w:val="002F68F1"/>
    <w:rsid w:val="002F6D4F"/>
    <w:rsid w:val="002F7691"/>
    <w:rsid w:val="002F770F"/>
    <w:rsid w:val="002F77CA"/>
    <w:rsid w:val="002F7AF0"/>
    <w:rsid w:val="00300111"/>
    <w:rsid w:val="00300A9B"/>
    <w:rsid w:val="003017D7"/>
    <w:rsid w:val="00301AC9"/>
    <w:rsid w:val="00302750"/>
    <w:rsid w:val="00302FC0"/>
    <w:rsid w:val="0030311E"/>
    <w:rsid w:val="003036B5"/>
    <w:rsid w:val="003038CC"/>
    <w:rsid w:val="003043E0"/>
    <w:rsid w:val="00304CAE"/>
    <w:rsid w:val="00304D70"/>
    <w:rsid w:val="00305084"/>
    <w:rsid w:val="003054BE"/>
    <w:rsid w:val="003057BD"/>
    <w:rsid w:val="00305DC4"/>
    <w:rsid w:val="0030629A"/>
    <w:rsid w:val="00306A13"/>
    <w:rsid w:val="00306C82"/>
    <w:rsid w:val="0030707D"/>
    <w:rsid w:val="003072DD"/>
    <w:rsid w:val="00307CE2"/>
    <w:rsid w:val="0031056A"/>
    <w:rsid w:val="00310B32"/>
    <w:rsid w:val="00311EB9"/>
    <w:rsid w:val="00312155"/>
    <w:rsid w:val="003121D9"/>
    <w:rsid w:val="0031230D"/>
    <w:rsid w:val="00312568"/>
    <w:rsid w:val="0031293E"/>
    <w:rsid w:val="003137C3"/>
    <w:rsid w:val="003141F1"/>
    <w:rsid w:val="0031443E"/>
    <w:rsid w:val="00314901"/>
    <w:rsid w:val="00314970"/>
    <w:rsid w:val="00314CFC"/>
    <w:rsid w:val="00315046"/>
    <w:rsid w:val="00315290"/>
    <w:rsid w:val="003152C9"/>
    <w:rsid w:val="00315FDD"/>
    <w:rsid w:val="00316340"/>
    <w:rsid w:val="003165BA"/>
    <w:rsid w:val="00316A63"/>
    <w:rsid w:val="00316C30"/>
    <w:rsid w:val="00316CEF"/>
    <w:rsid w:val="00316DFF"/>
    <w:rsid w:val="003171BE"/>
    <w:rsid w:val="00317609"/>
    <w:rsid w:val="00317782"/>
    <w:rsid w:val="00317FC1"/>
    <w:rsid w:val="0032102C"/>
    <w:rsid w:val="00321497"/>
    <w:rsid w:val="00321865"/>
    <w:rsid w:val="003220A1"/>
    <w:rsid w:val="0032258E"/>
    <w:rsid w:val="00322831"/>
    <w:rsid w:val="00322A8A"/>
    <w:rsid w:val="00322B04"/>
    <w:rsid w:val="00322BAD"/>
    <w:rsid w:val="00322DF1"/>
    <w:rsid w:val="003230EB"/>
    <w:rsid w:val="00323790"/>
    <w:rsid w:val="003237B8"/>
    <w:rsid w:val="003247B4"/>
    <w:rsid w:val="00324BFC"/>
    <w:rsid w:val="0032503F"/>
    <w:rsid w:val="00325120"/>
    <w:rsid w:val="00325D6F"/>
    <w:rsid w:val="00325FA5"/>
    <w:rsid w:val="003264A3"/>
    <w:rsid w:val="00326C65"/>
    <w:rsid w:val="00326D54"/>
    <w:rsid w:val="00327F7F"/>
    <w:rsid w:val="00330A6C"/>
    <w:rsid w:val="00330B87"/>
    <w:rsid w:val="00330BD9"/>
    <w:rsid w:val="00330E75"/>
    <w:rsid w:val="003310BE"/>
    <w:rsid w:val="0033142F"/>
    <w:rsid w:val="0033193C"/>
    <w:rsid w:val="00331A25"/>
    <w:rsid w:val="00331CC3"/>
    <w:rsid w:val="003329AB"/>
    <w:rsid w:val="00332C3E"/>
    <w:rsid w:val="0033333C"/>
    <w:rsid w:val="00333711"/>
    <w:rsid w:val="0033410E"/>
    <w:rsid w:val="00334BEA"/>
    <w:rsid w:val="0033503B"/>
    <w:rsid w:val="00335347"/>
    <w:rsid w:val="00335AF0"/>
    <w:rsid w:val="00335EA5"/>
    <w:rsid w:val="00336498"/>
    <w:rsid w:val="003365D9"/>
    <w:rsid w:val="00336E5C"/>
    <w:rsid w:val="00336EB8"/>
    <w:rsid w:val="00336F39"/>
    <w:rsid w:val="003371DC"/>
    <w:rsid w:val="00337562"/>
    <w:rsid w:val="00337A9C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4B5"/>
    <w:rsid w:val="00344C34"/>
    <w:rsid w:val="0034524D"/>
    <w:rsid w:val="003452CF"/>
    <w:rsid w:val="003452E6"/>
    <w:rsid w:val="00345451"/>
    <w:rsid w:val="003457B2"/>
    <w:rsid w:val="003459C9"/>
    <w:rsid w:val="00345D0D"/>
    <w:rsid w:val="00345E94"/>
    <w:rsid w:val="0034611B"/>
    <w:rsid w:val="003463E6"/>
    <w:rsid w:val="003465D6"/>
    <w:rsid w:val="00347080"/>
    <w:rsid w:val="003472A9"/>
    <w:rsid w:val="00347488"/>
    <w:rsid w:val="003478F5"/>
    <w:rsid w:val="00347945"/>
    <w:rsid w:val="00347AC5"/>
    <w:rsid w:val="00350516"/>
    <w:rsid w:val="003506FB"/>
    <w:rsid w:val="00350894"/>
    <w:rsid w:val="00350FA8"/>
    <w:rsid w:val="003522EF"/>
    <w:rsid w:val="00352775"/>
    <w:rsid w:val="00352884"/>
    <w:rsid w:val="00353059"/>
    <w:rsid w:val="003536E0"/>
    <w:rsid w:val="003543DC"/>
    <w:rsid w:val="003545ED"/>
    <w:rsid w:val="003546BC"/>
    <w:rsid w:val="00354701"/>
    <w:rsid w:val="0035475D"/>
    <w:rsid w:val="00354819"/>
    <w:rsid w:val="003553A6"/>
    <w:rsid w:val="00356A4C"/>
    <w:rsid w:val="00357900"/>
    <w:rsid w:val="00357D90"/>
    <w:rsid w:val="00357E52"/>
    <w:rsid w:val="00360F20"/>
    <w:rsid w:val="0036131C"/>
    <w:rsid w:val="00361592"/>
    <w:rsid w:val="00361997"/>
    <w:rsid w:val="00361F5C"/>
    <w:rsid w:val="00361FF0"/>
    <w:rsid w:val="00362062"/>
    <w:rsid w:val="0036257F"/>
    <w:rsid w:val="00362722"/>
    <w:rsid w:val="0036330B"/>
    <w:rsid w:val="00363497"/>
    <w:rsid w:val="00363B65"/>
    <w:rsid w:val="00363F29"/>
    <w:rsid w:val="00364771"/>
    <w:rsid w:val="00364922"/>
    <w:rsid w:val="0036520C"/>
    <w:rsid w:val="00365402"/>
    <w:rsid w:val="00365645"/>
    <w:rsid w:val="003657D6"/>
    <w:rsid w:val="003657F6"/>
    <w:rsid w:val="00365D97"/>
    <w:rsid w:val="003669BF"/>
    <w:rsid w:val="00366AED"/>
    <w:rsid w:val="00366D4F"/>
    <w:rsid w:val="0036797E"/>
    <w:rsid w:val="00367C47"/>
    <w:rsid w:val="00367DBB"/>
    <w:rsid w:val="0037006E"/>
    <w:rsid w:val="00371126"/>
    <w:rsid w:val="00371564"/>
    <w:rsid w:val="0037156A"/>
    <w:rsid w:val="0037169C"/>
    <w:rsid w:val="00371C2B"/>
    <w:rsid w:val="00373412"/>
    <w:rsid w:val="00373743"/>
    <w:rsid w:val="0037375F"/>
    <w:rsid w:val="00373EFF"/>
    <w:rsid w:val="00374135"/>
    <w:rsid w:val="003743DB"/>
    <w:rsid w:val="00374718"/>
    <w:rsid w:val="0037501F"/>
    <w:rsid w:val="003754C1"/>
    <w:rsid w:val="00375BA9"/>
    <w:rsid w:val="0037617D"/>
    <w:rsid w:val="00376B14"/>
    <w:rsid w:val="003770D8"/>
    <w:rsid w:val="003770F7"/>
    <w:rsid w:val="0037735D"/>
    <w:rsid w:val="00377646"/>
    <w:rsid w:val="003777B8"/>
    <w:rsid w:val="003777D0"/>
    <w:rsid w:val="00377C0F"/>
    <w:rsid w:val="00380213"/>
    <w:rsid w:val="00380667"/>
    <w:rsid w:val="003807FB"/>
    <w:rsid w:val="00380E6D"/>
    <w:rsid w:val="003817BE"/>
    <w:rsid w:val="00381810"/>
    <w:rsid w:val="00381AF2"/>
    <w:rsid w:val="0038202B"/>
    <w:rsid w:val="00382311"/>
    <w:rsid w:val="003829D4"/>
    <w:rsid w:val="00382D42"/>
    <w:rsid w:val="00383388"/>
    <w:rsid w:val="00384294"/>
    <w:rsid w:val="003842FD"/>
    <w:rsid w:val="00384492"/>
    <w:rsid w:val="00384D2C"/>
    <w:rsid w:val="00384D68"/>
    <w:rsid w:val="00385944"/>
    <w:rsid w:val="00386688"/>
    <w:rsid w:val="00386937"/>
    <w:rsid w:val="00387636"/>
    <w:rsid w:val="00390163"/>
    <w:rsid w:val="00390D64"/>
    <w:rsid w:val="00391308"/>
    <w:rsid w:val="00391E2F"/>
    <w:rsid w:val="003923E3"/>
    <w:rsid w:val="00392619"/>
    <w:rsid w:val="00392B67"/>
    <w:rsid w:val="00393468"/>
    <w:rsid w:val="00393D88"/>
    <w:rsid w:val="003940BC"/>
    <w:rsid w:val="003943CE"/>
    <w:rsid w:val="00394D8A"/>
    <w:rsid w:val="00395429"/>
    <w:rsid w:val="00395671"/>
    <w:rsid w:val="00395BDA"/>
    <w:rsid w:val="00396308"/>
    <w:rsid w:val="00396C31"/>
    <w:rsid w:val="00396EC7"/>
    <w:rsid w:val="003972D8"/>
    <w:rsid w:val="0039730D"/>
    <w:rsid w:val="0039787F"/>
    <w:rsid w:val="0039791A"/>
    <w:rsid w:val="00397944"/>
    <w:rsid w:val="00397954"/>
    <w:rsid w:val="003979AF"/>
    <w:rsid w:val="00397C4F"/>
    <w:rsid w:val="003A0198"/>
    <w:rsid w:val="003A0262"/>
    <w:rsid w:val="003A0F1C"/>
    <w:rsid w:val="003A232E"/>
    <w:rsid w:val="003A2BF6"/>
    <w:rsid w:val="003A31EE"/>
    <w:rsid w:val="003A3262"/>
    <w:rsid w:val="003A3790"/>
    <w:rsid w:val="003A3C5A"/>
    <w:rsid w:val="003A3D3C"/>
    <w:rsid w:val="003A4198"/>
    <w:rsid w:val="003A4FA6"/>
    <w:rsid w:val="003A5435"/>
    <w:rsid w:val="003A598A"/>
    <w:rsid w:val="003A5D6A"/>
    <w:rsid w:val="003A5E69"/>
    <w:rsid w:val="003A617D"/>
    <w:rsid w:val="003A61B6"/>
    <w:rsid w:val="003A638D"/>
    <w:rsid w:val="003A6AC3"/>
    <w:rsid w:val="003A6D77"/>
    <w:rsid w:val="003A743D"/>
    <w:rsid w:val="003A79E8"/>
    <w:rsid w:val="003B018D"/>
    <w:rsid w:val="003B01F4"/>
    <w:rsid w:val="003B0F4E"/>
    <w:rsid w:val="003B0FBF"/>
    <w:rsid w:val="003B1428"/>
    <w:rsid w:val="003B1430"/>
    <w:rsid w:val="003B1876"/>
    <w:rsid w:val="003B18B9"/>
    <w:rsid w:val="003B1EA8"/>
    <w:rsid w:val="003B2870"/>
    <w:rsid w:val="003B33A4"/>
    <w:rsid w:val="003B3929"/>
    <w:rsid w:val="003B3AF6"/>
    <w:rsid w:val="003B4076"/>
    <w:rsid w:val="003B4A84"/>
    <w:rsid w:val="003B4A85"/>
    <w:rsid w:val="003B5418"/>
    <w:rsid w:val="003B603A"/>
    <w:rsid w:val="003B6C60"/>
    <w:rsid w:val="003B7354"/>
    <w:rsid w:val="003B798B"/>
    <w:rsid w:val="003B7BE8"/>
    <w:rsid w:val="003B7FA7"/>
    <w:rsid w:val="003C0F50"/>
    <w:rsid w:val="003C100C"/>
    <w:rsid w:val="003C12B6"/>
    <w:rsid w:val="003C182A"/>
    <w:rsid w:val="003C2A86"/>
    <w:rsid w:val="003C3438"/>
    <w:rsid w:val="003C3702"/>
    <w:rsid w:val="003C3D34"/>
    <w:rsid w:val="003C3FBF"/>
    <w:rsid w:val="003C41B8"/>
    <w:rsid w:val="003C498B"/>
    <w:rsid w:val="003C5293"/>
    <w:rsid w:val="003C55ED"/>
    <w:rsid w:val="003C5C41"/>
    <w:rsid w:val="003C5D9A"/>
    <w:rsid w:val="003C6565"/>
    <w:rsid w:val="003C659E"/>
    <w:rsid w:val="003C65F2"/>
    <w:rsid w:val="003C6665"/>
    <w:rsid w:val="003C7321"/>
    <w:rsid w:val="003C7FA6"/>
    <w:rsid w:val="003D004A"/>
    <w:rsid w:val="003D08E6"/>
    <w:rsid w:val="003D0985"/>
    <w:rsid w:val="003D108B"/>
    <w:rsid w:val="003D1827"/>
    <w:rsid w:val="003D19AA"/>
    <w:rsid w:val="003D2055"/>
    <w:rsid w:val="003D20EA"/>
    <w:rsid w:val="003D2327"/>
    <w:rsid w:val="003D25A0"/>
    <w:rsid w:val="003D283E"/>
    <w:rsid w:val="003D2E3F"/>
    <w:rsid w:val="003D33A0"/>
    <w:rsid w:val="003D36D3"/>
    <w:rsid w:val="003D3856"/>
    <w:rsid w:val="003D3952"/>
    <w:rsid w:val="003D3A46"/>
    <w:rsid w:val="003D466B"/>
    <w:rsid w:val="003D492E"/>
    <w:rsid w:val="003D4B28"/>
    <w:rsid w:val="003D4D3F"/>
    <w:rsid w:val="003D519C"/>
    <w:rsid w:val="003D529F"/>
    <w:rsid w:val="003D5474"/>
    <w:rsid w:val="003D5612"/>
    <w:rsid w:val="003D5719"/>
    <w:rsid w:val="003D57D6"/>
    <w:rsid w:val="003D5B71"/>
    <w:rsid w:val="003D664F"/>
    <w:rsid w:val="003D6D93"/>
    <w:rsid w:val="003D6E20"/>
    <w:rsid w:val="003D7638"/>
    <w:rsid w:val="003D77C6"/>
    <w:rsid w:val="003E0891"/>
    <w:rsid w:val="003E0A88"/>
    <w:rsid w:val="003E0B91"/>
    <w:rsid w:val="003E15B1"/>
    <w:rsid w:val="003E16FC"/>
    <w:rsid w:val="003E170C"/>
    <w:rsid w:val="003E1A07"/>
    <w:rsid w:val="003E1B38"/>
    <w:rsid w:val="003E25E3"/>
    <w:rsid w:val="003E3034"/>
    <w:rsid w:val="003E321F"/>
    <w:rsid w:val="003E3C69"/>
    <w:rsid w:val="003E440B"/>
    <w:rsid w:val="003E4C97"/>
    <w:rsid w:val="003E4E7A"/>
    <w:rsid w:val="003E50C3"/>
    <w:rsid w:val="003E529E"/>
    <w:rsid w:val="003E54E6"/>
    <w:rsid w:val="003E68E6"/>
    <w:rsid w:val="003E73F5"/>
    <w:rsid w:val="003E763C"/>
    <w:rsid w:val="003E79E6"/>
    <w:rsid w:val="003E7B90"/>
    <w:rsid w:val="003E7C1D"/>
    <w:rsid w:val="003E7D3B"/>
    <w:rsid w:val="003E7F8E"/>
    <w:rsid w:val="003E7FD0"/>
    <w:rsid w:val="003F00C7"/>
    <w:rsid w:val="003F065C"/>
    <w:rsid w:val="003F0720"/>
    <w:rsid w:val="003F0774"/>
    <w:rsid w:val="003F084E"/>
    <w:rsid w:val="003F1649"/>
    <w:rsid w:val="003F199D"/>
    <w:rsid w:val="003F1B9C"/>
    <w:rsid w:val="003F2750"/>
    <w:rsid w:val="003F282A"/>
    <w:rsid w:val="003F2CAB"/>
    <w:rsid w:val="003F2F9B"/>
    <w:rsid w:val="003F366B"/>
    <w:rsid w:val="003F3AC1"/>
    <w:rsid w:val="003F4394"/>
    <w:rsid w:val="003F4ABE"/>
    <w:rsid w:val="003F4D73"/>
    <w:rsid w:val="003F4E8E"/>
    <w:rsid w:val="003F4F11"/>
    <w:rsid w:val="003F6B35"/>
    <w:rsid w:val="003F7D77"/>
    <w:rsid w:val="003F7DFE"/>
    <w:rsid w:val="003F7E04"/>
    <w:rsid w:val="004007E4"/>
    <w:rsid w:val="00400D37"/>
    <w:rsid w:val="00401074"/>
    <w:rsid w:val="00401669"/>
    <w:rsid w:val="0040209F"/>
    <w:rsid w:val="004023FA"/>
    <w:rsid w:val="004027B6"/>
    <w:rsid w:val="00402CB7"/>
    <w:rsid w:val="00402F04"/>
    <w:rsid w:val="00402FAB"/>
    <w:rsid w:val="00403AB2"/>
    <w:rsid w:val="00404FFE"/>
    <w:rsid w:val="004052D5"/>
    <w:rsid w:val="00405419"/>
    <w:rsid w:val="0040556F"/>
    <w:rsid w:val="004064AC"/>
    <w:rsid w:val="0040671C"/>
    <w:rsid w:val="004067C6"/>
    <w:rsid w:val="00407314"/>
    <w:rsid w:val="004075A5"/>
    <w:rsid w:val="004075B9"/>
    <w:rsid w:val="00410127"/>
    <w:rsid w:val="004103D7"/>
    <w:rsid w:val="0041056F"/>
    <w:rsid w:val="00410A53"/>
    <w:rsid w:val="00410A9A"/>
    <w:rsid w:val="00410BC3"/>
    <w:rsid w:val="00411709"/>
    <w:rsid w:val="00411781"/>
    <w:rsid w:val="00411C53"/>
    <w:rsid w:val="0041213D"/>
    <w:rsid w:val="004126D7"/>
    <w:rsid w:val="00412B91"/>
    <w:rsid w:val="0041320D"/>
    <w:rsid w:val="004142F2"/>
    <w:rsid w:val="00414E53"/>
    <w:rsid w:val="004154EE"/>
    <w:rsid w:val="004160AB"/>
    <w:rsid w:val="0041652E"/>
    <w:rsid w:val="0041693E"/>
    <w:rsid w:val="004175C0"/>
    <w:rsid w:val="004175D0"/>
    <w:rsid w:val="0041796D"/>
    <w:rsid w:val="00417B35"/>
    <w:rsid w:val="00417BCB"/>
    <w:rsid w:val="00417C91"/>
    <w:rsid w:val="00417CD2"/>
    <w:rsid w:val="004201DE"/>
    <w:rsid w:val="004204C7"/>
    <w:rsid w:val="00420CFD"/>
    <w:rsid w:val="00420DBD"/>
    <w:rsid w:val="00420E07"/>
    <w:rsid w:val="004215F5"/>
    <w:rsid w:val="00421815"/>
    <w:rsid w:val="004219DE"/>
    <w:rsid w:val="00421A7F"/>
    <w:rsid w:val="00421B20"/>
    <w:rsid w:val="00421D16"/>
    <w:rsid w:val="00421D78"/>
    <w:rsid w:val="0042204C"/>
    <w:rsid w:val="00422535"/>
    <w:rsid w:val="004225AF"/>
    <w:rsid w:val="00422861"/>
    <w:rsid w:val="00422C31"/>
    <w:rsid w:val="00423137"/>
    <w:rsid w:val="00423976"/>
    <w:rsid w:val="00423AC5"/>
    <w:rsid w:val="00423FFE"/>
    <w:rsid w:val="004242B6"/>
    <w:rsid w:val="00424702"/>
    <w:rsid w:val="00424955"/>
    <w:rsid w:val="004258D7"/>
    <w:rsid w:val="00425E6C"/>
    <w:rsid w:val="004262B4"/>
    <w:rsid w:val="00426370"/>
    <w:rsid w:val="0042639F"/>
    <w:rsid w:val="004265E1"/>
    <w:rsid w:val="00427974"/>
    <w:rsid w:val="00427BED"/>
    <w:rsid w:val="00427CC7"/>
    <w:rsid w:val="00427D84"/>
    <w:rsid w:val="00427FB8"/>
    <w:rsid w:val="00430255"/>
    <w:rsid w:val="00430A53"/>
    <w:rsid w:val="00431331"/>
    <w:rsid w:val="0043178D"/>
    <w:rsid w:val="00431E04"/>
    <w:rsid w:val="00431F12"/>
    <w:rsid w:val="004324E8"/>
    <w:rsid w:val="00432686"/>
    <w:rsid w:val="0043276A"/>
    <w:rsid w:val="004329AA"/>
    <w:rsid w:val="00432FD7"/>
    <w:rsid w:val="0043374A"/>
    <w:rsid w:val="0043409F"/>
    <w:rsid w:val="004345D9"/>
    <w:rsid w:val="00434744"/>
    <w:rsid w:val="00434B00"/>
    <w:rsid w:val="00434BE0"/>
    <w:rsid w:val="00435353"/>
    <w:rsid w:val="004356F3"/>
    <w:rsid w:val="0043570E"/>
    <w:rsid w:val="0043599E"/>
    <w:rsid w:val="00435D7D"/>
    <w:rsid w:val="0043687A"/>
    <w:rsid w:val="004371D9"/>
    <w:rsid w:val="00437C42"/>
    <w:rsid w:val="00437D2D"/>
    <w:rsid w:val="00437DE4"/>
    <w:rsid w:val="00437DEF"/>
    <w:rsid w:val="0044021F"/>
    <w:rsid w:val="00440D04"/>
    <w:rsid w:val="004410CF"/>
    <w:rsid w:val="00441B68"/>
    <w:rsid w:val="00441C21"/>
    <w:rsid w:val="00441EAA"/>
    <w:rsid w:val="00442032"/>
    <w:rsid w:val="004421E2"/>
    <w:rsid w:val="004422B7"/>
    <w:rsid w:val="0044238F"/>
    <w:rsid w:val="004424D8"/>
    <w:rsid w:val="0044253B"/>
    <w:rsid w:val="00442CA9"/>
    <w:rsid w:val="00442CEE"/>
    <w:rsid w:val="00443622"/>
    <w:rsid w:val="004445DC"/>
    <w:rsid w:val="00444910"/>
    <w:rsid w:val="00444C47"/>
    <w:rsid w:val="00444C5E"/>
    <w:rsid w:val="0044505C"/>
    <w:rsid w:val="004450B4"/>
    <w:rsid w:val="00445703"/>
    <w:rsid w:val="004457C2"/>
    <w:rsid w:val="00445A19"/>
    <w:rsid w:val="00445C84"/>
    <w:rsid w:val="00445EAD"/>
    <w:rsid w:val="00446022"/>
    <w:rsid w:val="0044657F"/>
    <w:rsid w:val="004469D4"/>
    <w:rsid w:val="00447519"/>
    <w:rsid w:val="004475CA"/>
    <w:rsid w:val="00447D44"/>
    <w:rsid w:val="00450517"/>
    <w:rsid w:val="00450AE0"/>
    <w:rsid w:val="00450F99"/>
    <w:rsid w:val="00451280"/>
    <w:rsid w:val="004516E3"/>
    <w:rsid w:val="00451A6B"/>
    <w:rsid w:val="00451E45"/>
    <w:rsid w:val="00452453"/>
    <w:rsid w:val="004532A2"/>
    <w:rsid w:val="00453418"/>
    <w:rsid w:val="004537EC"/>
    <w:rsid w:val="00453FF2"/>
    <w:rsid w:val="004540ED"/>
    <w:rsid w:val="00454C64"/>
    <w:rsid w:val="00454D26"/>
    <w:rsid w:val="00454EE5"/>
    <w:rsid w:val="0045582F"/>
    <w:rsid w:val="00455CA0"/>
    <w:rsid w:val="004564A9"/>
    <w:rsid w:val="00456659"/>
    <w:rsid w:val="00456689"/>
    <w:rsid w:val="004569C8"/>
    <w:rsid w:val="00456BCF"/>
    <w:rsid w:val="00457799"/>
    <w:rsid w:val="00457B9B"/>
    <w:rsid w:val="00457C6E"/>
    <w:rsid w:val="00457C8B"/>
    <w:rsid w:val="004606E9"/>
    <w:rsid w:val="00460720"/>
    <w:rsid w:val="004607E8"/>
    <w:rsid w:val="00461013"/>
    <w:rsid w:val="00461588"/>
    <w:rsid w:val="0046167B"/>
    <w:rsid w:val="0046173E"/>
    <w:rsid w:val="004617D9"/>
    <w:rsid w:val="00461F84"/>
    <w:rsid w:val="00462104"/>
    <w:rsid w:val="0046258B"/>
    <w:rsid w:val="00462C15"/>
    <w:rsid w:val="00462E16"/>
    <w:rsid w:val="00463B12"/>
    <w:rsid w:val="0046437D"/>
    <w:rsid w:val="00464C2A"/>
    <w:rsid w:val="0046518B"/>
    <w:rsid w:val="00465FF0"/>
    <w:rsid w:val="00466128"/>
    <w:rsid w:val="00466952"/>
    <w:rsid w:val="0046696F"/>
    <w:rsid w:val="00466CC1"/>
    <w:rsid w:val="00466EF5"/>
    <w:rsid w:val="00470796"/>
    <w:rsid w:val="0047127F"/>
    <w:rsid w:val="0047153E"/>
    <w:rsid w:val="0047185D"/>
    <w:rsid w:val="00471B98"/>
    <w:rsid w:val="004725EB"/>
    <w:rsid w:val="00472A1D"/>
    <w:rsid w:val="00472D0C"/>
    <w:rsid w:val="00472DD3"/>
    <w:rsid w:val="00473623"/>
    <w:rsid w:val="00473D1E"/>
    <w:rsid w:val="00474562"/>
    <w:rsid w:val="00475068"/>
    <w:rsid w:val="00475A6E"/>
    <w:rsid w:val="00475FB2"/>
    <w:rsid w:val="0047613B"/>
    <w:rsid w:val="004770B2"/>
    <w:rsid w:val="004772E2"/>
    <w:rsid w:val="00477315"/>
    <w:rsid w:val="00477BC7"/>
    <w:rsid w:val="00477EA1"/>
    <w:rsid w:val="004802D5"/>
    <w:rsid w:val="004802E8"/>
    <w:rsid w:val="004805C4"/>
    <w:rsid w:val="00480771"/>
    <w:rsid w:val="00480C27"/>
    <w:rsid w:val="00480E04"/>
    <w:rsid w:val="00480E26"/>
    <w:rsid w:val="0048165E"/>
    <w:rsid w:val="0048169F"/>
    <w:rsid w:val="00481745"/>
    <w:rsid w:val="004818BE"/>
    <w:rsid w:val="00481EE2"/>
    <w:rsid w:val="00482785"/>
    <w:rsid w:val="00482D66"/>
    <w:rsid w:val="00482F35"/>
    <w:rsid w:val="0048394A"/>
    <w:rsid w:val="00483B62"/>
    <w:rsid w:val="00483C22"/>
    <w:rsid w:val="00484ABB"/>
    <w:rsid w:val="00484DF1"/>
    <w:rsid w:val="00485080"/>
    <w:rsid w:val="00485161"/>
    <w:rsid w:val="00485F53"/>
    <w:rsid w:val="00485FDD"/>
    <w:rsid w:val="00486232"/>
    <w:rsid w:val="004862F4"/>
    <w:rsid w:val="00486338"/>
    <w:rsid w:val="00487D18"/>
    <w:rsid w:val="00487EC1"/>
    <w:rsid w:val="0049033C"/>
    <w:rsid w:val="004911E7"/>
    <w:rsid w:val="00491798"/>
    <w:rsid w:val="00491967"/>
    <w:rsid w:val="00491AF0"/>
    <w:rsid w:val="00491BD0"/>
    <w:rsid w:val="00491CA2"/>
    <w:rsid w:val="0049209E"/>
    <w:rsid w:val="004924CE"/>
    <w:rsid w:val="00492558"/>
    <w:rsid w:val="00492753"/>
    <w:rsid w:val="00492C0A"/>
    <w:rsid w:val="00492FF0"/>
    <w:rsid w:val="0049349A"/>
    <w:rsid w:val="0049370B"/>
    <w:rsid w:val="004958A4"/>
    <w:rsid w:val="00495F09"/>
    <w:rsid w:val="0049688B"/>
    <w:rsid w:val="00496998"/>
    <w:rsid w:val="00496C26"/>
    <w:rsid w:val="004970BA"/>
    <w:rsid w:val="00497279"/>
    <w:rsid w:val="00497620"/>
    <w:rsid w:val="00497CE9"/>
    <w:rsid w:val="004A0223"/>
    <w:rsid w:val="004A0CA4"/>
    <w:rsid w:val="004A117B"/>
    <w:rsid w:val="004A14D1"/>
    <w:rsid w:val="004A1AAA"/>
    <w:rsid w:val="004A236D"/>
    <w:rsid w:val="004A272E"/>
    <w:rsid w:val="004A2BE2"/>
    <w:rsid w:val="004A2F78"/>
    <w:rsid w:val="004A3171"/>
    <w:rsid w:val="004A3294"/>
    <w:rsid w:val="004A3406"/>
    <w:rsid w:val="004A3686"/>
    <w:rsid w:val="004A41F7"/>
    <w:rsid w:val="004A4756"/>
    <w:rsid w:val="004A4859"/>
    <w:rsid w:val="004A5052"/>
    <w:rsid w:val="004A552C"/>
    <w:rsid w:val="004A55CE"/>
    <w:rsid w:val="004A5797"/>
    <w:rsid w:val="004A62EC"/>
    <w:rsid w:val="004A66FB"/>
    <w:rsid w:val="004A6B0D"/>
    <w:rsid w:val="004A6B92"/>
    <w:rsid w:val="004A6F95"/>
    <w:rsid w:val="004A714D"/>
    <w:rsid w:val="004A7B93"/>
    <w:rsid w:val="004A7DBC"/>
    <w:rsid w:val="004B022D"/>
    <w:rsid w:val="004B03B6"/>
    <w:rsid w:val="004B04E2"/>
    <w:rsid w:val="004B0B8F"/>
    <w:rsid w:val="004B13FF"/>
    <w:rsid w:val="004B1C1E"/>
    <w:rsid w:val="004B1CC4"/>
    <w:rsid w:val="004B23F4"/>
    <w:rsid w:val="004B2737"/>
    <w:rsid w:val="004B2AC1"/>
    <w:rsid w:val="004B3CEB"/>
    <w:rsid w:val="004B40E0"/>
    <w:rsid w:val="004B47DA"/>
    <w:rsid w:val="004B51CE"/>
    <w:rsid w:val="004B5457"/>
    <w:rsid w:val="004B5944"/>
    <w:rsid w:val="004B63F9"/>
    <w:rsid w:val="004B6955"/>
    <w:rsid w:val="004B6996"/>
    <w:rsid w:val="004B69AC"/>
    <w:rsid w:val="004B6F21"/>
    <w:rsid w:val="004C028F"/>
    <w:rsid w:val="004C139A"/>
    <w:rsid w:val="004C13FA"/>
    <w:rsid w:val="004C1538"/>
    <w:rsid w:val="004C1CD0"/>
    <w:rsid w:val="004C1F40"/>
    <w:rsid w:val="004C1FF1"/>
    <w:rsid w:val="004C2B81"/>
    <w:rsid w:val="004C2D9B"/>
    <w:rsid w:val="004C34E0"/>
    <w:rsid w:val="004C3C5A"/>
    <w:rsid w:val="004C3F14"/>
    <w:rsid w:val="004C406A"/>
    <w:rsid w:val="004C4351"/>
    <w:rsid w:val="004C452B"/>
    <w:rsid w:val="004C4D99"/>
    <w:rsid w:val="004C4E6A"/>
    <w:rsid w:val="004C5595"/>
    <w:rsid w:val="004C5EC2"/>
    <w:rsid w:val="004C623D"/>
    <w:rsid w:val="004C67B1"/>
    <w:rsid w:val="004C6E0E"/>
    <w:rsid w:val="004C70A9"/>
    <w:rsid w:val="004C743E"/>
    <w:rsid w:val="004C78DA"/>
    <w:rsid w:val="004D02F5"/>
    <w:rsid w:val="004D074C"/>
    <w:rsid w:val="004D07E5"/>
    <w:rsid w:val="004D07F6"/>
    <w:rsid w:val="004D0B98"/>
    <w:rsid w:val="004D11FF"/>
    <w:rsid w:val="004D140F"/>
    <w:rsid w:val="004D167A"/>
    <w:rsid w:val="004D1FA9"/>
    <w:rsid w:val="004D209A"/>
    <w:rsid w:val="004D21B2"/>
    <w:rsid w:val="004D238C"/>
    <w:rsid w:val="004D288F"/>
    <w:rsid w:val="004D2CC5"/>
    <w:rsid w:val="004D3396"/>
    <w:rsid w:val="004D3A2F"/>
    <w:rsid w:val="004D3C34"/>
    <w:rsid w:val="004D3FB6"/>
    <w:rsid w:val="004D3FC5"/>
    <w:rsid w:val="004D42D2"/>
    <w:rsid w:val="004D44CF"/>
    <w:rsid w:val="004D4A34"/>
    <w:rsid w:val="004D4B42"/>
    <w:rsid w:val="004D5889"/>
    <w:rsid w:val="004D589F"/>
    <w:rsid w:val="004D5CF3"/>
    <w:rsid w:val="004D5D12"/>
    <w:rsid w:val="004D609A"/>
    <w:rsid w:val="004D611C"/>
    <w:rsid w:val="004D6CE7"/>
    <w:rsid w:val="004D70BE"/>
    <w:rsid w:val="004D78B6"/>
    <w:rsid w:val="004E019A"/>
    <w:rsid w:val="004E0ADF"/>
    <w:rsid w:val="004E0DC4"/>
    <w:rsid w:val="004E1422"/>
    <w:rsid w:val="004E174A"/>
    <w:rsid w:val="004E1B6A"/>
    <w:rsid w:val="004E1CFB"/>
    <w:rsid w:val="004E200C"/>
    <w:rsid w:val="004E2ECF"/>
    <w:rsid w:val="004E3070"/>
    <w:rsid w:val="004E328A"/>
    <w:rsid w:val="004E3468"/>
    <w:rsid w:val="004E37B5"/>
    <w:rsid w:val="004E38A7"/>
    <w:rsid w:val="004E4AC9"/>
    <w:rsid w:val="004E4DDD"/>
    <w:rsid w:val="004E5591"/>
    <w:rsid w:val="004E561A"/>
    <w:rsid w:val="004E5E82"/>
    <w:rsid w:val="004E61CC"/>
    <w:rsid w:val="004E6D90"/>
    <w:rsid w:val="004E6EAD"/>
    <w:rsid w:val="004E790B"/>
    <w:rsid w:val="004E79C6"/>
    <w:rsid w:val="004F03F8"/>
    <w:rsid w:val="004F0730"/>
    <w:rsid w:val="004F0FFE"/>
    <w:rsid w:val="004F12BE"/>
    <w:rsid w:val="004F172D"/>
    <w:rsid w:val="004F18E4"/>
    <w:rsid w:val="004F1D13"/>
    <w:rsid w:val="004F2F61"/>
    <w:rsid w:val="004F33E9"/>
    <w:rsid w:val="004F3B1B"/>
    <w:rsid w:val="004F3E68"/>
    <w:rsid w:val="004F3F62"/>
    <w:rsid w:val="004F4154"/>
    <w:rsid w:val="004F4510"/>
    <w:rsid w:val="004F48C6"/>
    <w:rsid w:val="004F4A26"/>
    <w:rsid w:val="004F5681"/>
    <w:rsid w:val="004F599D"/>
    <w:rsid w:val="004F6112"/>
    <w:rsid w:val="004F63E8"/>
    <w:rsid w:val="004F6B06"/>
    <w:rsid w:val="004F6C1F"/>
    <w:rsid w:val="004F73A3"/>
    <w:rsid w:val="004F7BC7"/>
    <w:rsid w:val="004F7DFC"/>
    <w:rsid w:val="004F7EE3"/>
    <w:rsid w:val="0050080C"/>
    <w:rsid w:val="00500A17"/>
    <w:rsid w:val="00500EBD"/>
    <w:rsid w:val="00501EB0"/>
    <w:rsid w:val="00502048"/>
    <w:rsid w:val="00502421"/>
    <w:rsid w:val="00502567"/>
    <w:rsid w:val="005025C8"/>
    <w:rsid w:val="00502F70"/>
    <w:rsid w:val="00503601"/>
    <w:rsid w:val="00503875"/>
    <w:rsid w:val="005040AD"/>
    <w:rsid w:val="005040F1"/>
    <w:rsid w:val="00504A20"/>
    <w:rsid w:val="00504C31"/>
    <w:rsid w:val="00505272"/>
    <w:rsid w:val="005056A2"/>
    <w:rsid w:val="0050575A"/>
    <w:rsid w:val="00506330"/>
    <w:rsid w:val="00506370"/>
    <w:rsid w:val="005079F6"/>
    <w:rsid w:val="00507D06"/>
    <w:rsid w:val="00507EEE"/>
    <w:rsid w:val="005102D1"/>
    <w:rsid w:val="00510695"/>
    <w:rsid w:val="0051076B"/>
    <w:rsid w:val="00510A6D"/>
    <w:rsid w:val="00510C8C"/>
    <w:rsid w:val="00510EC3"/>
    <w:rsid w:val="00511218"/>
    <w:rsid w:val="00511223"/>
    <w:rsid w:val="00511561"/>
    <w:rsid w:val="00511D0E"/>
    <w:rsid w:val="00511E03"/>
    <w:rsid w:val="00511E5E"/>
    <w:rsid w:val="00512161"/>
    <w:rsid w:val="005121ED"/>
    <w:rsid w:val="00512D67"/>
    <w:rsid w:val="00513010"/>
    <w:rsid w:val="00513FCD"/>
    <w:rsid w:val="00514230"/>
    <w:rsid w:val="00514CCF"/>
    <w:rsid w:val="00514F8D"/>
    <w:rsid w:val="00515712"/>
    <w:rsid w:val="00515A47"/>
    <w:rsid w:val="00515ECE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333"/>
    <w:rsid w:val="005210D8"/>
    <w:rsid w:val="005212BA"/>
    <w:rsid w:val="00521622"/>
    <w:rsid w:val="00521E05"/>
    <w:rsid w:val="005225E1"/>
    <w:rsid w:val="00522973"/>
    <w:rsid w:val="00522A1E"/>
    <w:rsid w:val="00522AD7"/>
    <w:rsid w:val="00522D30"/>
    <w:rsid w:val="005238B3"/>
    <w:rsid w:val="005239A1"/>
    <w:rsid w:val="0052516A"/>
    <w:rsid w:val="005253DE"/>
    <w:rsid w:val="00525863"/>
    <w:rsid w:val="005258C0"/>
    <w:rsid w:val="00525BE4"/>
    <w:rsid w:val="00525E87"/>
    <w:rsid w:val="00525F4A"/>
    <w:rsid w:val="005262C5"/>
    <w:rsid w:val="00526309"/>
    <w:rsid w:val="005267C3"/>
    <w:rsid w:val="00526870"/>
    <w:rsid w:val="0052694D"/>
    <w:rsid w:val="00526C8F"/>
    <w:rsid w:val="00526CB3"/>
    <w:rsid w:val="00527104"/>
    <w:rsid w:val="00527466"/>
    <w:rsid w:val="00527685"/>
    <w:rsid w:val="0053065F"/>
    <w:rsid w:val="0053093A"/>
    <w:rsid w:val="005311F7"/>
    <w:rsid w:val="00531348"/>
    <w:rsid w:val="005313A2"/>
    <w:rsid w:val="00531650"/>
    <w:rsid w:val="00531878"/>
    <w:rsid w:val="00532618"/>
    <w:rsid w:val="00534842"/>
    <w:rsid w:val="0053636A"/>
    <w:rsid w:val="00536F85"/>
    <w:rsid w:val="00537B27"/>
    <w:rsid w:val="00537BAE"/>
    <w:rsid w:val="005403E5"/>
    <w:rsid w:val="005403F7"/>
    <w:rsid w:val="005408F7"/>
    <w:rsid w:val="00540E2D"/>
    <w:rsid w:val="005420EF"/>
    <w:rsid w:val="00542156"/>
    <w:rsid w:val="0054226A"/>
    <w:rsid w:val="0054256F"/>
    <w:rsid w:val="005425C1"/>
    <w:rsid w:val="005427FC"/>
    <w:rsid w:val="005429CD"/>
    <w:rsid w:val="00542B26"/>
    <w:rsid w:val="00542E69"/>
    <w:rsid w:val="00543136"/>
    <w:rsid w:val="00544C95"/>
    <w:rsid w:val="005451CF"/>
    <w:rsid w:val="00545506"/>
    <w:rsid w:val="00545611"/>
    <w:rsid w:val="00545AEF"/>
    <w:rsid w:val="00545BD3"/>
    <w:rsid w:val="005465B8"/>
    <w:rsid w:val="00546E12"/>
    <w:rsid w:val="00546F67"/>
    <w:rsid w:val="00546FAC"/>
    <w:rsid w:val="00547B59"/>
    <w:rsid w:val="005500C3"/>
    <w:rsid w:val="00550271"/>
    <w:rsid w:val="005505B6"/>
    <w:rsid w:val="00550B2D"/>
    <w:rsid w:val="0055154F"/>
    <w:rsid w:val="00551A29"/>
    <w:rsid w:val="00551CBB"/>
    <w:rsid w:val="005525D7"/>
    <w:rsid w:val="00552717"/>
    <w:rsid w:val="00552A30"/>
    <w:rsid w:val="005534AB"/>
    <w:rsid w:val="00553979"/>
    <w:rsid w:val="00553DDD"/>
    <w:rsid w:val="005542DB"/>
    <w:rsid w:val="0055477A"/>
    <w:rsid w:val="005550F5"/>
    <w:rsid w:val="005551E9"/>
    <w:rsid w:val="005551FC"/>
    <w:rsid w:val="00555288"/>
    <w:rsid w:val="005555EB"/>
    <w:rsid w:val="0055592F"/>
    <w:rsid w:val="00555977"/>
    <w:rsid w:val="005562F5"/>
    <w:rsid w:val="005564D5"/>
    <w:rsid w:val="005564E4"/>
    <w:rsid w:val="00556879"/>
    <w:rsid w:val="00556B2C"/>
    <w:rsid w:val="00556C99"/>
    <w:rsid w:val="0055774C"/>
    <w:rsid w:val="00557909"/>
    <w:rsid w:val="00557A22"/>
    <w:rsid w:val="0056020C"/>
    <w:rsid w:val="005607CE"/>
    <w:rsid w:val="00560C19"/>
    <w:rsid w:val="005615E4"/>
    <w:rsid w:val="0056176D"/>
    <w:rsid w:val="005617C6"/>
    <w:rsid w:val="00561883"/>
    <w:rsid w:val="00561CCE"/>
    <w:rsid w:val="00562529"/>
    <w:rsid w:val="005628D2"/>
    <w:rsid w:val="00562933"/>
    <w:rsid w:val="00563044"/>
    <w:rsid w:val="00563296"/>
    <w:rsid w:val="00563AF4"/>
    <w:rsid w:val="00564D50"/>
    <w:rsid w:val="00564ED0"/>
    <w:rsid w:val="00565548"/>
    <w:rsid w:val="005656AF"/>
    <w:rsid w:val="005657E1"/>
    <w:rsid w:val="00565895"/>
    <w:rsid w:val="005658B2"/>
    <w:rsid w:val="00565B75"/>
    <w:rsid w:val="0056698F"/>
    <w:rsid w:val="005669D1"/>
    <w:rsid w:val="00566B69"/>
    <w:rsid w:val="00566B81"/>
    <w:rsid w:val="00566E9B"/>
    <w:rsid w:val="0056759E"/>
    <w:rsid w:val="00567AA2"/>
    <w:rsid w:val="00570123"/>
    <w:rsid w:val="005704B1"/>
    <w:rsid w:val="00570908"/>
    <w:rsid w:val="0057094D"/>
    <w:rsid w:val="00570A83"/>
    <w:rsid w:val="00570FC5"/>
    <w:rsid w:val="00571068"/>
    <w:rsid w:val="0057140A"/>
    <w:rsid w:val="00571B7E"/>
    <w:rsid w:val="00571E98"/>
    <w:rsid w:val="005721DF"/>
    <w:rsid w:val="00572766"/>
    <w:rsid w:val="0057295A"/>
    <w:rsid w:val="00572C0C"/>
    <w:rsid w:val="00572E30"/>
    <w:rsid w:val="00573020"/>
    <w:rsid w:val="00573528"/>
    <w:rsid w:val="00573564"/>
    <w:rsid w:val="00574108"/>
    <w:rsid w:val="005743B1"/>
    <w:rsid w:val="00574B47"/>
    <w:rsid w:val="00575036"/>
    <w:rsid w:val="0057504E"/>
    <w:rsid w:val="005752D3"/>
    <w:rsid w:val="00575954"/>
    <w:rsid w:val="00576D36"/>
    <w:rsid w:val="00577646"/>
    <w:rsid w:val="00577871"/>
    <w:rsid w:val="00580CC5"/>
    <w:rsid w:val="00580E66"/>
    <w:rsid w:val="005810F1"/>
    <w:rsid w:val="00581454"/>
    <w:rsid w:val="00581479"/>
    <w:rsid w:val="00581485"/>
    <w:rsid w:val="005814C2"/>
    <w:rsid w:val="00581684"/>
    <w:rsid w:val="00581B2F"/>
    <w:rsid w:val="00581BF0"/>
    <w:rsid w:val="00581F77"/>
    <w:rsid w:val="00582065"/>
    <w:rsid w:val="00582616"/>
    <w:rsid w:val="005829DF"/>
    <w:rsid w:val="00583164"/>
    <w:rsid w:val="00583563"/>
    <w:rsid w:val="00583932"/>
    <w:rsid w:val="0058393D"/>
    <w:rsid w:val="00583B51"/>
    <w:rsid w:val="005840AA"/>
    <w:rsid w:val="005850CE"/>
    <w:rsid w:val="00585315"/>
    <w:rsid w:val="005858DD"/>
    <w:rsid w:val="0058630F"/>
    <w:rsid w:val="005868CC"/>
    <w:rsid w:val="0058697D"/>
    <w:rsid w:val="005869F2"/>
    <w:rsid w:val="00587062"/>
    <w:rsid w:val="005870FD"/>
    <w:rsid w:val="0058748C"/>
    <w:rsid w:val="005874EF"/>
    <w:rsid w:val="00587F3F"/>
    <w:rsid w:val="00587F49"/>
    <w:rsid w:val="005903F4"/>
    <w:rsid w:val="00590973"/>
    <w:rsid w:val="00590A96"/>
    <w:rsid w:val="00590C3B"/>
    <w:rsid w:val="00590F42"/>
    <w:rsid w:val="00591043"/>
    <w:rsid w:val="0059182B"/>
    <w:rsid w:val="00591A25"/>
    <w:rsid w:val="00591D5D"/>
    <w:rsid w:val="00592752"/>
    <w:rsid w:val="0059294A"/>
    <w:rsid w:val="00592D00"/>
    <w:rsid w:val="00593134"/>
    <w:rsid w:val="005933CD"/>
    <w:rsid w:val="005934E1"/>
    <w:rsid w:val="005935E2"/>
    <w:rsid w:val="00593B97"/>
    <w:rsid w:val="00593F1C"/>
    <w:rsid w:val="0059413D"/>
    <w:rsid w:val="00594B7D"/>
    <w:rsid w:val="00595363"/>
    <w:rsid w:val="00595782"/>
    <w:rsid w:val="00595BA6"/>
    <w:rsid w:val="0059646F"/>
    <w:rsid w:val="00596C0B"/>
    <w:rsid w:val="00596C2A"/>
    <w:rsid w:val="0059713B"/>
    <w:rsid w:val="0059714D"/>
    <w:rsid w:val="005974A8"/>
    <w:rsid w:val="0059752C"/>
    <w:rsid w:val="00597628"/>
    <w:rsid w:val="00597B7B"/>
    <w:rsid w:val="005A09C8"/>
    <w:rsid w:val="005A0A20"/>
    <w:rsid w:val="005A1D21"/>
    <w:rsid w:val="005A22FD"/>
    <w:rsid w:val="005A28EB"/>
    <w:rsid w:val="005A29C1"/>
    <w:rsid w:val="005A2C01"/>
    <w:rsid w:val="005A3258"/>
    <w:rsid w:val="005A3403"/>
    <w:rsid w:val="005A3769"/>
    <w:rsid w:val="005A395D"/>
    <w:rsid w:val="005A403C"/>
    <w:rsid w:val="005A407B"/>
    <w:rsid w:val="005A44D7"/>
    <w:rsid w:val="005A47B0"/>
    <w:rsid w:val="005A4A78"/>
    <w:rsid w:val="005A5097"/>
    <w:rsid w:val="005A5BB8"/>
    <w:rsid w:val="005A5C99"/>
    <w:rsid w:val="005A628A"/>
    <w:rsid w:val="005A6533"/>
    <w:rsid w:val="005A69E9"/>
    <w:rsid w:val="005A6B72"/>
    <w:rsid w:val="005A6EAF"/>
    <w:rsid w:val="005A757A"/>
    <w:rsid w:val="005A7B99"/>
    <w:rsid w:val="005B1A96"/>
    <w:rsid w:val="005B1CF9"/>
    <w:rsid w:val="005B1D7E"/>
    <w:rsid w:val="005B1F21"/>
    <w:rsid w:val="005B1F63"/>
    <w:rsid w:val="005B2FEE"/>
    <w:rsid w:val="005B31C6"/>
    <w:rsid w:val="005B323F"/>
    <w:rsid w:val="005B32C2"/>
    <w:rsid w:val="005B35FA"/>
    <w:rsid w:val="005B387A"/>
    <w:rsid w:val="005B3ABA"/>
    <w:rsid w:val="005B3B4C"/>
    <w:rsid w:val="005B42DD"/>
    <w:rsid w:val="005B4632"/>
    <w:rsid w:val="005B4FA9"/>
    <w:rsid w:val="005B5305"/>
    <w:rsid w:val="005B551C"/>
    <w:rsid w:val="005B5795"/>
    <w:rsid w:val="005B58CC"/>
    <w:rsid w:val="005B5D20"/>
    <w:rsid w:val="005B6372"/>
    <w:rsid w:val="005B72C1"/>
    <w:rsid w:val="005B75E0"/>
    <w:rsid w:val="005B7F20"/>
    <w:rsid w:val="005C12C3"/>
    <w:rsid w:val="005C1538"/>
    <w:rsid w:val="005C1855"/>
    <w:rsid w:val="005C2014"/>
    <w:rsid w:val="005C2ED4"/>
    <w:rsid w:val="005C39E2"/>
    <w:rsid w:val="005C3D0D"/>
    <w:rsid w:val="005C3E9E"/>
    <w:rsid w:val="005C41CC"/>
    <w:rsid w:val="005C5959"/>
    <w:rsid w:val="005C6860"/>
    <w:rsid w:val="005C6B4E"/>
    <w:rsid w:val="005C72CB"/>
    <w:rsid w:val="005C7377"/>
    <w:rsid w:val="005D0012"/>
    <w:rsid w:val="005D0EB0"/>
    <w:rsid w:val="005D0ED6"/>
    <w:rsid w:val="005D10E5"/>
    <w:rsid w:val="005D1AB6"/>
    <w:rsid w:val="005D1DD4"/>
    <w:rsid w:val="005D2189"/>
    <w:rsid w:val="005D27B0"/>
    <w:rsid w:val="005D2A77"/>
    <w:rsid w:val="005D336D"/>
    <w:rsid w:val="005D3BCE"/>
    <w:rsid w:val="005D3F8D"/>
    <w:rsid w:val="005D414C"/>
    <w:rsid w:val="005D4995"/>
    <w:rsid w:val="005D4ED8"/>
    <w:rsid w:val="005D4FFE"/>
    <w:rsid w:val="005D586B"/>
    <w:rsid w:val="005D5C62"/>
    <w:rsid w:val="005D5D69"/>
    <w:rsid w:val="005D6512"/>
    <w:rsid w:val="005D6563"/>
    <w:rsid w:val="005D6F52"/>
    <w:rsid w:val="005D7431"/>
    <w:rsid w:val="005D78F8"/>
    <w:rsid w:val="005E019F"/>
    <w:rsid w:val="005E02A3"/>
    <w:rsid w:val="005E0966"/>
    <w:rsid w:val="005E1177"/>
    <w:rsid w:val="005E1386"/>
    <w:rsid w:val="005E1503"/>
    <w:rsid w:val="005E15FB"/>
    <w:rsid w:val="005E1907"/>
    <w:rsid w:val="005E1B19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DB0"/>
    <w:rsid w:val="005E4385"/>
    <w:rsid w:val="005E537E"/>
    <w:rsid w:val="005E572E"/>
    <w:rsid w:val="005E5A28"/>
    <w:rsid w:val="005E5A7E"/>
    <w:rsid w:val="005E5B0A"/>
    <w:rsid w:val="005E6F2E"/>
    <w:rsid w:val="005E7492"/>
    <w:rsid w:val="005F0756"/>
    <w:rsid w:val="005F11EE"/>
    <w:rsid w:val="005F1571"/>
    <w:rsid w:val="005F1B6B"/>
    <w:rsid w:val="005F2C9B"/>
    <w:rsid w:val="005F4135"/>
    <w:rsid w:val="005F4182"/>
    <w:rsid w:val="005F42EC"/>
    <w:rsid w:val="005F4350"/>
    <w:rsid w:val="005F436A"/>
    <w:rsid w:val="005F4B93"/>
    <w:rsid w:val="005F4D64"/>
    <w:rsid w:val="005F4DEF"/>
    <w:rsid w:val="005F5102"/>
    <w:rsid w:val="005F5EBD"/>
    <w:rsid w:val="005F5F84"/>
    <w:rsid w:val="005F657A"/>
    <w:rsid w:val="005F66C2"/>
    <w:rsid w:val="005F671B"/>
    <w:rsid w:val="005F70DB"/>
    <w:rsid w:val="005F7445"/>
    <w:rsid w:val="005F74F8"/>
    <w:rsid w:val="005F7A98"/>
    <w:rsid w:val="005F7D71"/>
    <w:rsid w:val="0060058E"/>
    <w:rsid w:val="006005EA"/>
    <w:rsid w:val="0060084E"/>
    <w:rsid w:val="00600BFD"/>
    <w:rsid w:val="00600CAA"/>
    <w:rsid w:val="0060209B"/>
    <w:rsid w:val="00602805"/>
    <w:rsid w:val="00602AB5"/>
    <w:rsid w:val="00602D3F"/>
    <w:rsid w:val="00603A17"/>
    <w:rsid w:val="00603CA9"/>
    <w:rsid w:val="00604DE1"/>
    <w:rsid w:val="00604F55"/>
    <w:rsid w:val="006051C6"/>
    <w:rsid w:val="0060597B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8FB"/>
    <w:rsid w:val="00611E4F"/>
    <w:rsid w:val="006125A2"/>
    <w:rsid w:val="00612845"/>
    <w:rsid w:val="00612BBA"/>
    <w:rsid w:val="006130E2"/>
    <w:rsid w:val="0061316F"/>
    <w:rsid w:val="006136A7"/>
    <w:rsid w:val="00613C8D"/>
    <w:rsid w:val="0061433C"/>
    <w:rsid w:val="0061442C"/>
    <w:rsid w:val="006146FF"/>
    <w:rsid w:val="00614D93"/>
    <w:rsid w:val="00614ECE"/>
    <w:rsid w:val="006152E5"/>
    <w:rsid w:val="00615772"/>
    <w:rsid w:val="00615912"/>
    <w:rsid w:val="00615A54"/>
    <w:rsid w:val="0061632D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20359"/>
    <w:rsid w:val="0062058E"/>
    <w:rsid w:val="006205E1"/>
    <w:rsid w:val="00620A14"/>
    <w:rsid w:val="00620E3E"/>
    <w:rsid w:val="00621491"/>
    <w:rsid w:val="006214ED"/>
    <w:rsid w:val="006219D1"/>
    <w:rsid w:val="00621F1A"/>
    <w:rsid w:val="006224B9"/>
    <w:rsid w:val="0062265C"/>
    <w:rsid w:val="00622864"/>
    <w:rsid w:val="00623460"/>
    <w:rsid w:val="00623A30"/>
    <w:rsid w:val="00624380"/>
    <w:rsid w:val="006243F0"/>
    <w:rsid w:val="00624A14"/>
    <w:rsid w:val="00624B61"/>
    <w:rsid w:val="0062584B"/>
    <w:rsid w:val="00625948"/>
    <w:rsid w:val="00625E65"/>
    <w:rsid w:val="0062647D"/>
    <w:rsid w:val="00626734"/>
    <w:rsid w:val="00626946"/>
    <w:rsid w:val="0062730B"/>
    <w:rsid w:val="006274DA"/>
    <w:rsid w:val="00627956"/>
    <w:rsid w:val="00627A70"/>
    <w:rsid w:val="00627F97"/>
    <w:rsid w:val="00630474"/>
    <w:rsid w:val="00630F55"/>
    <w:rsid w:val="00631AA5"/>
    <w:rsid w:val="00631C66"/>
    <w:rsid w:val="0063289E"/>
    <w:rsid w:val="0063302F"/>
    <w:rsid w:val="00633737"/>
    <w:rsid w:val="00633B7C"/>
    <w:rsid w:val="006347B4"/>
    <w:rsid w:val="006348E8"/>
    <w:rsid w:val="00634FC0"/>
    <w:rsid w:val="0063535B"/>
    <w:rsid w:val="0063549F"/>
    <w:rsid w:val="00635942"/>
    <w:rsid w:val="00636119"/>
    <w:rsid w:val="00636142"/>
    <w:rsid w:val="00636490"/>
    <w:rsid w:val="006366F0"/>
    <w:rsid w:val="00636D7D"/>
    <w:rsid w:val="006379CE"/>
    <w:rsid w:val="0064033E"/>
    <w:rsid w:val="0064051C"/>
    <w:rsid w:val="0064085C"/>
    <w:rsid w:val="00640EEE"/>
    <w:rsid w:val="00640F24"/>
    <w:rsid w:val="0064116E"/>
    <w:rsid w:val="006417FA"/>
    <w:rsid w:val="00641874"/>
    <w:rsid w:val="00641E11"/>
    <w:rsid w:val="00641FC7"/>
    <w:rsid w:val="006420B1"/>
    <w:rsid w:val="006425EF"/>
    <w:rsid w:val="00642819"/>
    <w:rsid w:val="00642A9C"/>
    <w:rsid w:val="00642AA6"/>
    <w:rsid w:val="00642C14"/>
    <w:rsid w:val="00642C39"/>
    <w:rsid w:val="00642E61"/>
    <w:rsid w:val="0064336A"/>
    <w:rsid w:val="00643803"/>
    <w:rsid w:val="00643DA9"/>
    <w:rsid w:val="00643E8C"/>
    <w:rsid w:val="00644105"/>
    <w:rsid w:val="006441FF"/>
    <w:rsid w:val="00644267"/>
    <w:rsid w:val="0064502F"/>
    <w:rsid w:val="006450D3"/>
    <w:rsid w:val="00645109"/>
    <w:rsid w:val="0064546F"/>
    <w:rsid w:val="006460E7"/>
    <w:rsid w:val="00647347"/>
    <w:rsid w:val="00647839"/>
    <w:rsid w:val="00647A45"/>
    <w:rsid w:val="00647D8E"/>
    <w:rsid w:val="00650721"/>
    <w:rsid w:val="00651019"/>
    <w:rsid w:val="00651E63"/>
    <w:rsid w:val="00651E8D"/>
    <w:rsid w:val="00651FEF"/>
    <w:rsid w:val="0065201C"/>
    <w:rsid w:val="006523ED"/>
    <w:rsid w:val="00652F60"/>
    <w:rsid w:val="0065325C"/>
    <w:rsid w:val="00653ACB"/>
    <w:rsid w:val="00653AE2"/>
    <w:rsid w:val="00653C8A"/>
    <w:rsid w:val="00653D46"/>
    <w:rsid w:val="006545AE"/>
    <w:rsid w:val="00654E32"/>
    <w:rsid w:val="006562E4"/>
    <w:rsid w:val="00656CCE"/>
    <w:rsid w:val="00656E90"/>
    <w:rsid w:val="00656F95"/>
    <w:rsid w:val="00657435"/>
    <w:rsid w:val="00660497"/>
    <w:rsid w:val="006608D7"/>
    <w:rsid w:val="00660D07"/>
    <w:rsid w:val="006615B2"/>
    <w:rsid w:val="00661FBE"/>
    <w:rsid w:val="006628E1"/>
    <w:rsid w:val="0066327D"/>
    <w:rsid w:val="00663742"/>
    <w:rsid w:val="00663CB1"/>
    <w:rsid w:val="00664164"/>
    <w:rsid w:val="00664166"/>
    <w:rsid w:val="00664279"/>
    <w:rsid w:val="0066428E"/>
    <w:rsid w:val="006643CF"/>
    <w:rsid w:val="006647FC"/>
    <w:rsid w:val="00665125"/>
    <w:rsid w:val="006654E6"/>
    <w:rsid w:val="006656D0"/>
    <w:rsid w:val="00665838"/>
    <w:rsid w:val="00666124"/>
    <w:rsid w:val="006663D7"/>
    <w:rsid w:val="006665FF"/>
    <w:rsid w:val="006671EB"/>
    <w:rsid w:val="00667DAC"/>
    <w:rsid w:val="006701D1"/>
    <w:rsid w:val="00670337"/>
    <w:rsid w:val="0067082C"/>
    <w:rsid w:val="00670F52"/>
    <w:rsid w:val="0067133A"/>
    <w:rsid w:val="006716B7"/>
    <w:rsid w:val="006717F7"/>
    <w:rsid w:val="00671CEC"/>
    <w:rsid w:val="00672041"/>
    <w:rsid w:val="00672672"/>
    <w:rsid w:val="006730B9"/>
    <w:rsid w:val="006731A2"/>
    <w:rsid w:val="006735E7"/>
    <w:rsid w:val="00673DF7"/>
    <w:rsid w:val="00673E63"/>
    <w:rsid w:val="006748B7"/>
    <w:rsid w:val="00674E6D"/>
    <w:rsid w:val="00675491"/>
    <w:rsid w:val="00675921"/>
    <w:rsid w:val="00675A1F"/>
    <w:rsid w:val="006768CC"/>
    <w:rsid w:val="00676931"/>
    <w:rsid w:val="00676FEF"/>
    <w:rsid w:val="00677068"/>
    <w:rsid w:val="00677829"/>
    <w:rsid w:val="006779A8"/>
    <w:rsid w:val="006805D3"/>
    <w:rsid w:val="00680E3D"/>
    <w:rsid w:val="00681B1F"/>
    <w:rsid w:val="006828D1"/>
    <w:rsid w:val="00683121"/>
    <w:rsid w:val="0068329E"/>
    <w:rsid w:val="006839CC"/>
    <w:rsid w:val="00683C4F"/>
    <w:rsid w:val="00683E24"/>
    <w:rsid w:val="00684586"/>
    <w:rsid w:val="00684B8D"/>
    <w:rsid w:val="00685093"/>
    <w:rsid w:val="00685273"/>
    <w:rsid w:val="00685E2D"/>
    <w:rsid w:val="00685F55"/>
    <w:rsid w:val="00685FC6"/>
    <w:rsid w:val="00686AC4"/>
    <w:rsid w:val="00686EB5"/>
    <w:rsid w:val="0069005B"/>
    <w:rsid w:val="00690147"/>
    <w:rsid w:val="006908FB"/>
    <w:rsid w:val="00690A5F"/>
    <w:rsid w:val="00690F86"/>
    <w:rsid w:val="0069143E"/>
    <w:rsid w:val="006916DF"/>
    <w:rsid w:val="006921B2"/>
    <w:rsid w:val="00692670"/>
    <w:rsid w:val="00692A85"/>
    <w:rsid w:val="00692E4B"/>
    <w:rsid w:val="0069313E"/>
    <w:rsid w:val="00693162"/>
    <w:rsid w:val="006932ED"/>
    <w:rsid w:val="00693307"/>
    <w:rsid w:val="0069330A"/>
    <w:rsid w:val="00693E0C"/>
    <w:rsid w:val="006945A3"/>
    <w:rsid w:val="00694622"/>
    <w:rsid w:val="00694C68"/>
    <w:rsid w:val="00694F5D"/>
    <w:rsid w:val="0069580C"/>
    <w:rsid w:val="0069586E"/>
    <w:rsid w:val="00695E1C"/>
    <w:rsid w:val="0069630C"/>
    <w:rsid w:val="006963E0"/>
    <w:rsid w:val="0069650E"/>
    <w:rsid w:val="00696E01"/>
    <w:rsid w:val="0069775E"/>
    <w:rsid w:val="00697908"/>
    <w:rsid w:val="00697EA9"/>
    <w:rsid w:val="006A00A7"/>
    <w:rsid w:val="006A0184"/>
    <w:rsid w:val="006A050B"/>
    <w:rsid w:val="006A0C9B"/>
    <w:rsid w:val="006A1A37"/>
    <w:rsid w:val="006A1A71"/>
    <w:rsid w:val="006A1FA9"/>
    <w:rsid w:val="006A2062"/>
    <w:rsid w:val="006A25A6"/>
    <w:rsid w:val="006A27F3"/>
    <w:rsid w:val="006A2869"/>
    <w:rsid w:val="006A3950"/>
    <w:rsid w:val="006A3AC8"/>
    <w:rsid w:val="006A3D53"/>
    <w:rsid w:val="006A3EA2"/>
    <w:rsid w:val="006A464B"/>
    <w:rsid w:val="006A5009"/>
    <w:rsid w:val="006A58D1"/>
    <w:rsid w:val="006A599C"/>
    <w:rsid w:val="006A626C"/>
    <w:rsid w:val="006A6AE8"/>
    <w:rsid w:val="006A704F"/>
    <w:rsid w:val="006A736F"/>
    <w:rsid w:val="006A7545"/>
    <w:rsid w:val="006A755C"/>
    <w:rsid w:val="006A78CC"/>
    <w:rsid w:val="006A7AC0"/>
    <w:rsid w:val="006B02E4"/>
    <w:rsid w:val="006B04C9"/>
    <w:rsid w:val="006B06B8"/>
    <w:rsid w:val="006B10F2"/>
    <w:rsid w:val="006B1357"/>
    <w:rsid w:val="006B1966"/>
    <w:rsid w:val="006B198C"/>
    <w:rsid w:val="006B1A11"/>
    <w:rsid w:val="006B2002"/>
    <w:rsid w:val="006B223A"/>
    <w:rsid w:val="006B3507"/>
    <w:rsid w:val="006B3789"/>
    <w:rsid w:val="006B3998"/>
    <w:rsid w:val="006B4B75"/>
    <w:rsid w:val="006B4E21"/>
    <w:rsid w:val="006B4F49"/>
    <w:rsid w:val="006B5D1B"/>
    <w:rsid w:val="006B5F6C"/>
    <w:rsid w:val="006B6DAE"/>
    <w:rsid w:val="006B7A72"/>
    <w:rsid w:val="006B7EE6"/>
    <w:rsid w:val="006B7F69"/>
    <w:rsid w:val="006C05C8"/>
    <w:rsid w:val="006C0A1E"/>
    <w:rsid w:val="006C0B2E"/>
    <w:rsid w:val="006C1752"/>
    <w:rsid w:val="006C2B2D"/>
    <w:rsid w:val="006C344C"/>
    <w:rsid w:val="006C3467"/>
    <w:rsid w:val="006C3B88"/>
    <w:rsid w:val="006C3CF7"/>
    <w:rsid w:val="006C3DC4"/>
    <w:rsid w:val="006C409B"/>
    <w:rsid w:val="006C45C7"/>
    <w:rsid w:val="006C485F"/>
    <w:rsid w:val="006C4C14"/>
    <w:rsid w:val="006C4CD9"/>
    <w:rsid w:val="006C4E58"/>
    <w:rsid w:val="006C5161"/>
    <w:rsid w:val="006C5673"/>
    <w:rsid w:val="006C5A88"/>
    <w:rsid w:val="006C61B4"/>
    <w:rsid w:val="006C6446"/>
    <w:rsid w:val="006C6945"/>
    <w:rsid w:val="006C6FF6"/>
    <w:rsid w:val="006C72E6"/>
    <w:rsid w:val="006C7F35"/>
    <w:rsid w:val="006D0369"/>
    <w:rsid w:val="006D065E"/>
    <w:rsid w:val="006D0B5C"/>
    <w:rsid w:val="006D0FEE"/>
    <w:rsid w:val="006D2805"/>
    <w:rsid w:val="006D2BBB"/>
    <w:rsid w:val="006D3329"/>
    <w:rsid w:val="006D3B7F"/>
    <w:rsid w:val="006D3CA6"/>
    <w:rsid w:val="006D3E46"/>
    <w:rsid w:val="006D40F0"/>
    <w:rsid w:val="006D424F"/>
    <w:rsid w:val="006D4A90"/>
    <w:rsid w:val="006D4BB3"/>
    <w:rsid w:val="006D5661"/>
    <w:rsid w:val="006D5BAC"/>
    <w:rsid w:val="006D615A"/>
    <w:rsid w:val="006D7061"/>
    <w:rsid w:val="006D77D9"/>
    <w:rsid w:val="006E0125"/>
    <w:rsid w:val="006E04FA"/>
    <w:rsid w:val="006E0BCD"/>
    <w:rsid w:val="006E1CE7"/>
    <w:rsid w:val="006E1D2D"/>
    <w:rsid w:val="006E1ED0"/>
    <w:rsid w:val="006E24FE"/>
    <w:rsid w:val="006E2690"/>
    <w:rsid w:val="006E2A00"/>
    <w:rsid w:val="006E39B8"/>
    <w:rsid w:val="006E45A0"/>
    <w:rsid w:val="006E4F92"/>
    <w:rsid w:val="006E5043"/>
    <w:rsid w:val="006E50AF"/>
    <w:rsid w:val="006E545A"/>
    <w:rsid w:val="006E5937"/>
    <w:rsid w:val="006E5C2F"/>
    <w:rsid w:val="006E622D"/>
    <w:rsid w:val="006E63A2"/>
    <w:rsid w:val="006E653C"/>
    <w:rsid w:val="006E6A8F"/>
    <w:rsid w:val="006E6C39"/>
    <w:rsid w:val="006E6CA4"/>
    <w:rsid w:val="006E700C"/>
    <w:rsid w:val="006E710A"/>
    <w:rsid w:val="006E7456"/>
    <w:rsid w:val="006E7E45"/>
    <w:rsid w:val="006F026F"/>
    <w:rsid w:val="006F0A12"/>
    <w:rsid w:val="006F1122"/>
    <w:rsid w:val="006F14D2"/>
    <w:rsid w:val="006F1E9E"/>
    <w:rsid w:val="006F2B9F"/>
    <w:rsid w:val="006F32EA"/>
    <w:rsid w:val="006F3332"/>
    <w:rsid w:val="006F35DC"/>
    <w:rsid w:val="006F3786"/>
    <w:rsid w:val="006F37A2"/>
    <w:rsid w:val="006F4DC5"/>
    <w:rsid w:val="006F518A"/>
    <w:rsid w:val="006F5DCA"/>
    <w:rsid w:val="006F5E7C"/>
    <w:rsid w:val="006F6BA7"/>
    <w:rsid w:val="006F7387"/>
    <w:rsid w:val="006F7872"/>
    <w:rsid w:val="00700348"/>
    <w:rsid w:val="007003E7"/>
    <w:rsid w:val="0070053A"/>
    <w:rsid w:val="007007CE"/>
    <w:rsid w:val="00700B5B"/>
    <w:rsid w:val="00701271"/>
    <w:rsid w:val="00701DCC"/>
    <w:rsid w:val="007022F7"/>
    <w:rsid w:val="00702373"/>
    <w:rsid w:val="0070262C"/>
    <w:rsid w:val="00702A36"/>
    <w:rsid w:val="00702C1D"/>
    <w:rsid w:val="00702D1B"/>
    <w:rsid w:val="00703508"/>
    <w:rsid w:val="0070369B"/>
    <w:rsid w:val="00703987"/>
    <w:rsid w:val="00704049"/>
    <w:rsid w:val="0070404A"/>
    <w:rsid w:val="0070497C"/>
    <w:rsid w:val="00704B70"/>
    <w:rsid w:val="00704DBF"/>
    <w:rsid w:val="00704FDC"/>
    <w:rsid w:val="007052F7"/>
    <w:rsid w:val="0070555E"/>
    <w:rsid w:val="00705973"/>
    <w:rsid w:val="0070749D"/>
    <w:rsid w:val="007077F6"/>
    <w:rsid w:val="00707F6F"/>
    <w:rsid w:val="007100E2"/>
    <w:rsid w:val="007102C8"/>
    <w:rsid w:val="00710582"/>
    <w:rsid w:val="00710644"/>
    <w:rsid w:val="0071085A"/>
    <w:rsid w:val="00710F79"/>
    <w:rsid w:val="007113DF"/>
    <w:rsid w:val="00711580"/>
    <w:rsid w:val="007115B8"/>
    <w:rsid w:val="00711762"/>
    <w:rsid w:val="007119E9"/>
    <w:rsid w:val="007126D8"/>
    <w:rsid w:val="0071294B"/>
    <w:rsid w:val="00713286"/>
    <w:rsid w:val="007134E7"/>
    <w:rsid w:val="007139CE"/>
    <w:rsid w:val="00714D06"/>
    <w:rsid w:val="007150C6"/>
    <w:rsid w:val="00715529"/>
    <w:rsid w:val="0071558F"/>
    <w:rsid w:val="00715626"/>
    <w:rsid w:val="00716884"/>
    <w:rsid w:val="0071692F"/>
    <w:rsid w:val="00716FDC"/>
    <w:rsid w:val="007172C8"/>
    <w:rsid w:val="00717402"/>
    <w:rsid w:val="00717CAA"/>
    <w:rsid w:val="007207FB"/>
    <w:rsid w:val="00720D5A"/>
    <w:rsid w:val="007211B1"/>
    <w:rsid w:val="00721E9B"/>
    <w:rsid w:val="00722165"/>
    <w:rsid w:val="007222EC"/>
    <w:rsid w:val="00722346"/>
    <w:rsid w:val="007226A1"/>
    <w:rsid w:val="007227D6"/>
    <w:rsid w:val="00722F2A"/>
    <w:rsid w:val="0072319B"/>
    <w:rsid w:val="0072373B"/>
    <w:rsid w:val="00724197"/>
    <w:rsid w:val="007249B3"/>
    <w:rsid w:val="00724F42"/>
    <w:rsid w:val="00725A96"/>
    <w:rsid w:val="00725C78"/>
    <w:rsid w:val="007264A7"/>
    <w:rsid w:val="00726B24"/>
    <w:rsid w:val="0072710F"/>
    <w:rsid w:val="00727197"/>
    <w:rsid w:val="007276BF"/>
    <w:rsid w:val="007302F1"/>
    <w:rsid w:val="00730654"/>
    <w:rsid w:val="00730770"/>
    <w:rsid w:val="00730B6F"/>
    <w:rsid w:val="0073177D"/>
    <w:rsid w:val="00731CBC"/>
    <w:rsid w:val="00731FDA"/>
    <w:rsid w:val="0073275C"/>
    <w:rsid w:val="00732768"/>
    <w:rsid w:val="007328D1"/>
    <w:rsid w:val="00732A13"/>
    <w:rsid w:val="00732D64"/>
    <w:rsid w:val="00733176"/>
    <w:rsid w:val="0073369A"/>
    <w:rsid w:val="0073402B"/>
    <w:rsid w:val="00734587"/>
    <w:rsid w:val="00734600"/>
    <w:rsid w:val="00734A29"/>
    <w:rsid w:val="00734D86"/>
    <w:rsid w:val="00734F0B"/>
    <w:rsid w:val="00735079"/>
    <w:rsid w:val="00735A44"/>
    <w:rsid w:val="00736161"/>
    <w:rsid w:val="0073629D"/>
    <w:rsid w:val="00736C61"/>
    <w:rsid w:val="007372EE"/>
    <w:rsid w:val="00740173"/>
    <w:rsid w:val="0074017C"/>
    <w:rsid w:val="00740420"/>
    <w:rsid w:val="00740BEB"/>
    <w:rsid w:val="00740E02"/>
    <w:rsid w:val="00740EA7"/>
    <w:rsid w:val="00742181"/>
    <w:rsid w:val="007421FD"/>
    <w:rsid w:val="007426A3"/>
    <w:rsid w:val="007432BC"/>
    <w:rsid w:val="00743376"/>
    <w:rsid w:val="00743430"/>
    <w:rsid w:val="00743507"/>
    <w:rsid w:val="0074414F"/>
    <w:rsid w:val="00744247"/>
    <w:rsid w:val="00744334"/>
    <w:rsid w:val="007443D6"/>
    <w:rsid w:val="00744653"/>
    <w:rsid w:val="00744A15"/>
    <w:rsid w:val="0074556F"/>
    <w:rsid w:val="0074577C"/>
    <w:rsid w:val="007463F1"/>
    <w:rsid w:val="0074660E"/>
    <w:rsid w:val="0074677E"/>
    <w:rsid w:val="00747291"/>
    <w:rsid w:val="0074777A"/>
    <w:rsid w:val="00747A8B"/>
    <w:rsid w:val="00750208"/>
    <w:rsid w:val="0075069D"/>
    <w:rsid w:val="007508D8"/>
    <w:rsid w:val="00750BE3"/>
    <w:rsid w:val="00751129"/>
    <w:rsid w:val="007513B8"/>
    <w:rsid w:val="00751890"/>
    <w:rsid w:val="00751BC8"/>
    <w:rsid w:val="00752214"/>
    <w:rsid w:val="00752826"/>
    <w:rsid w:val="0075304D"/>
    <w:rsid w:val="007533E5"/>
    <w:rsid w:val="00753405"/>
    <w:rsid w:val="0075341B"/>
    <w:rsid w:val="00753ABC"/>
    <w:rsid w:val="00753F93"/>
    <w:rsid w:val="007548C8"/>
    <w:rsid w:val="0075497B"/>
    <w:rsid w:val="007549C1"/>
    <w:rsid w:val="00754BAF"/>
    <w:rsid w:val="0075560F"/>
    <w:rsid w:val="00756B0D"/>
    <w:rsid w:val="00756C74"/>
    <w:rsid w:val="00756DBF"/>
    <w:rsid w:val="00756F38"/>
    <w:rsid w:val="00757AFC"/>
    <w:rsid w:val="00760642"/>
    <w:rsid w:val="00760858"/>
    <w:rsid w:val="00760E41"/>
    <w:rsid w:val="0076167A"/>
    <w:rsid w:val="00761C7C"/>
    <w:rsid w:val="00761E77"/>
    <w:rsid w:val="007624B4"/>
    <w:rsid w:val="007626E2"/>
    <w:rsid w:val="007630F5"/>
    <w:rsid w:val="007635AF"/>
    <w:rsid w:val="007636C2"/>
    <w:rsid w:val="007637C0"/>
    <w:rsid w:val="00763B95"/>
    <w:rsid w:val="00764F85"/>
    <w:rsid w:val="00765046"/>
    <w:rsid w:val="00765699"/>
    <w:rsid w:val="00765DD2"/>
    <w:rsid w:val="007663EF"/>
    <w:rsid w:val="00766552"/>
    <w:rsid w:val="0076726D"/>
    <w:rsid w:val="00767389"/>
    <w:rsid w:val="0076751C"/>
    <w:rsid w:val="00767575"/>
    <w:rsid w:val="007678F0"/>
    <w:rsid w:val="00767C91"/>
    <w:rsid w:val="007702C3"/>
    <w:rsid w:val="00770F69"/>
    <w:rsid w:val="00771180"/>
    <w:rsid w:val="007711CB"/>
    <w:rsid w:val="007711F7"/>
    <w:rsid w:val="00771305"/>
    <w:rsid w:val="0077143C"/>
    <w:rsid w:val="00771504"/>
    <w:rsid w:val="00771BB5"/>
    <w:rsid w:val="007728E3"/>
    <w:rsid w:val="00772AB2"/>
    <w:rsid w:val="00773049"/>
    <w:rsid w:val="00773545"/>
    <w:rsid w:val="0077382B"/>
    <w:rsid w:val="00773982"/>
    <w:rsid w:val="00774C09"/>
    <w:rsid w:val="00775200"/>
    <w:rsid w:val="00775461"/>
    <w:rsid w:val="007757F2"/>
    <w:rsid w:val="00775B0F"/>
    <w:rsid w:val="00775CA9"/>
    <w:rsid w:val="00775E77"/>
    <w:rsid w:val="00776854"/>
    <w:rsid w:val="00776D24"/>
    <w:rsid w:val="00776FD7"/>
    <w:rsid w:val="00777011"/>
    <w:rsid w:val="007773E6"/>
    <w:rsid w:val="0077765A"/>
    <w:rsid w:val="00777DC8"/>
    <w:rsid w:val="00777F26"/>
    <w:rsid w:val="00780D51"/>
    <w:rsid w:val="0078103D"/>
    <w:rsid w:val="0078114A"/>
    <w:rsid w:val="00781618"/>
    <w:rsid w:val="0078181B"/>
    <w:rsid w:val="00781CC5"/>
    <w:rsid w:val="00781DA0"/>
    <w:rsid w:val="0078225D"/>
    <w:rsid w:val="00782487"/>
    <w:rsid w:val="0078252E"/>
    <w:rsid w:val="00782AC0"/>
    <w:rsid w:val="00782AC7"/>
    <w:rsid w:val="007833B0"/>
    <w:rsid w:val="007833E4"/>
    <w:rsid w:val="0078372C"/>
    <w:rsid w:val="00783870"/>
    <w:rsid w:val="00783CD9"/>
    <w:rsid w:val="00783D4F"/>
    <w:rsid w:val="00783E91"/>
    <w:rsid w:val="00783EAB"/>
    <w:rsid w:val="00784286"/>
    <w:rsid w:val="007845B4"/>
    <w:rsid w:val="00784616"/>
    <w:rsid w:val="00784CFF"/>
    <w:rsid w:val="00784EA5"/>
    <w:rsid w:val="0078579E"/>
    <w:rsid w:val="007859A6"/>
    <w:rsid w:val="00785B72"/>
    <w:rsid w:val="007861CB"/>
    <w:rsid w:val="00786988"/>
    <w:rsid w:val="00786CC7"/>
    <w:rsid w:val="007871C1"/>
    <w:rsid w:val="00787452"/>
    <w:rsid w:val="00787542"/>
    <w:rsid w:val="00787C1A"/>
    <w:rsid w:val="0079040D"/>
    <w:rsid w:val="00790AA1"/>
    <w:rsid w:val="00790DF1"/>
    <w:rsid w:val="00791143"/>
    <w:rsid w:val="0079125E"/>
    <w:rsid w:val="00792B66"/>
    <w:rsid w:val="00792C9B"/>
    <w:rsid w:val="00792C9D"/>
    <w:rsid w:val="00792CAA"/>
    <w:rsid w:val="007932E3"/>
    <w:rsid w:val="0079377A"/>
    <w:rsid w:val="00793790"/>
    <w:rsid w:val="00793A31"/>
    <w:rsid w:val="007942E5"/>
    <w:rsid w:val="0079478C"/>
    <w:rsid w:val="0079484E"/>
    <w:rsid w:val="00794B9D"/>
    <w:rsid w:val="00795003"/>
    <w:rsid w:val="0079522E"/>
    <w:rsid w:val="00795436"/>
    <w:rsid w:val="00795C80"/>
    <w:rsid w:val="00795CCF"/>
    <w:rsid w:val="00796044"/>
    <w:rsid w:val="007970BB"/>
    <w:rsid w:val="00797368"/>
    <w:rsid w:val="00797D23"/>
    <w:rsid w:val="007A0728"/>
    <w:rsid w:val="007A0816"/>
    <w:rsid w:val="007A0920"/>
    <w:rsid w:val="007A09A7"/>
    <w:rsid w:val="007A0D3B"/>
    <w:rsid w:val="007A1871"/>
    <w:rsid w:val="007A1F5B"/>
    <w:rsid w:val="007A1F96"/>
    <w:rsid w:val="007A2119"/>
    <w:rsid w:val="007A2EDD"/>
    <w:rsid w:val="007A3354"/>
    <w:rsid w:val="007A3878"/>
    <w:rsid w:val="007A39A7"/>
    <w:rsid w:val="007A39BD"/>
    <w:rsid w:val="007A3CA0"/>
    <w:rsid w:val="007A3CB2"/>
    <w:rsid w:val="007A3EEF"/>
    <w:rsid w:val="007A446F"/>
    <w:rsid w:val="007A549C"/>
    <w:rsid w:val="007A56A5"/>
    <w:rsid w:val="007A5C30"/>
    <w:rsid w:val="007A5D56"/>
    <w:rsid w:val="007A6AF2"/>
    <w:rsid w:val="007A6C02"/>
    <w:rsid w:val="007A748F"/>
    <w:rsid w:val="007A74E2"/>
    <w:rsid w:val="007A7D7F"/>
    <w:rsid w:val="007B0365"/>
    <w:rsid w:val="007B05B3"/>
    <w:rsid w:val="007B1C09"/>
    <w:rsid w:val="007B2760"/>
    <w:rsid w:val="007B2B9D"/>
    <w:rsid w:val="007B2D6F"/>
    <w:rsid w:val="007B33C0"/>
    <w:rsid w:val="007B36B9"/>
    <w:rsid w:val="007B3991"/>
    <w:rsid w:val="007B464D"/>
    <w:rsid w:val="007B4B19"/>
    <w:rsid w:val="007B4C86"/>
    <w:rsid w:val="007B6623"/>
    <w:rsid w:val="007B68FD"/>
    <w:rsid w:val="007B6C6C"/>
    <w:rsid w:val="007B6C94"/>
    <w:rsid w:val="007B70FF"/>
    <w:rsid w:val="007B72FA"/>
    <w:rsid w:val="007B74BE"/>
    <w:rsid w:val="007B76A0"/>
    <w:rsid w:val="007B76F7"/>
    <w:rsid w:val="007B77A0"/>
    <w:rsid w:val="007B79EB"/>
    <w:rsid w:val="007B7A6A"/>
    <w:rsid w:val="007B7E3F"/>
    <w:rsid w:val="007C02E9"/>
    <w:rsid w:val="007C0427"/>
    <w:rsid w:val="007C08A1"/>
    <w:rsid w:val="007C098D"/>
    <w:rsid w:val="007C0EF2"/>
    <w:rsid w:val="007C145B"/>
    <w:rsid w:val="007C17B5"/>
    <w:rsid w:val="007C1ABE"/>
    <w:rsid w:val="007C1F9E"/>
    <w:rsid w:val="007C2A35"/>
    <w:rsid w:val="007C32DB"/>
    <w:rsid w:val="007C3309"/>
    <w:rsid w:val="007C35D1"/>
    <w:rsid w:val="007C3D41"/>
    <w:rsid w:val="007C3D5B"/>
    <w:rsid w:val="007C3FA6"/>
    <w:rsid w:val="007C4576"/>
    <w:rsid w:val="007C464B"/>
    <w:rsid w:val="007C4F39"/>
    <w:rsid w:val="007C5264"/>
    <w:rsid w:val="007C59CB"/>
    <w:rsid w:val="007C5DD9"/>
    <w:rsid w:val="007C688C"/>
    <w:rsid w:val="007C6A64"/>
    <w:rsid w:val="007C75A0"/>
    <w:rsid w:val="007C77F1"/>
    <w:rsid w:val="007C7CEA"/>
    <w:rsid w:val="007C7D61"/>
    <w:rsid w:val="007C7DBE"/>
    <w:rsid w:val="007C7E5C"/>
    <w:rsid w:val="007D003C"/>
    <w:rsid w:val="007D07F0"/>
    <w:rsid w:val="007D0891"/>
    <w:rsid w:val="007D1BB0"/>
    <w:rsid w:val="007D2115"/>
    <w:rsid w:val="007D22CF"/>
    <w:rsid w:val="007D2317"/>
    <w:rsid w:val="007D25C0"/>
    <w:rsid w:val="007D2952"/>
    <w:rsid w:val="007D34AC"/>
    <w:rsid w:val="007D3569"/>
    <w:rsid w:val="007D3AB8"/>
    <w:rsid w:val="007D3B0E"/>
    <w:rsid w:val="007D4166"/>
    <w:rsid w:val="007D41E9"/>
    <w:rsid w:val="007D4481"/>
    <w:rsid w:val="007D4594"/>
    <w:rsid w:val="007D48EB"/>
    <w:rsid w:val="007D4EC6"/>
    <w:rsid w:val="007D5656"/>
    <w:rsid w:val="007D5F5A"/>
    <w:rsid w:val="007D6164"/>
    <w:rsid w:val="007D66D5"/>
    <w:rsid w:val="007D6A28"/>
    <w:rsid w:val="007D6D09"/>
    <w:rsid w:val="007D6F51"/>
    <w:rsid w:val="007D750E"/>
    <w:rsid w:val="007D76BB"/>
    <w:rsid w:val="007D792B"/>
    <w:rsid w:val="007E0044"/>
    <w:rsid w:val="007E0348"/>
    <w:rsid w:val="007E06A7"/>
    <w:rsid w:val="007E06C0"/>
    <w:rsid w:val="007E086F"/>
    <w:rsid w:val="007E1390"/>
    <w:rsid w:val="007E2A54"/>
    <w:rsid w:val="007E2E7E"/>
    <w:rsid w:val="007E3A81"/>
    <w:rsid w:val="007E435E"/>
    <w:rsid w:val="007E4A4D"/>
    <w:rsid w:val="007E4F2E"/>
    <w:rsid w:val="007E5050"/>
    <w:rsid w:val="007E5156"/>
    <w:rsid w:val="007E515F"/>
    <w:rsid w:val="007E5276"/>
    <w:rsid w:val="007E57FA"/>
    <w:rsid w:val="007E5C90"/>
    <w:rsid w:val="007E5E54"/>
    <w:rsid w:val="007E6AA7"/>
    <w:rsid w:val="007E6C99"/>
    <w:rsid w:val="007E7136"/>
    <w:rsid w:val="007E7B84"/>
    <w:rsid w:val="007E7D4E"/>
    <w:rsid w:val="007E7F93"/>
    <w:rsid w:val="007F007A"/>
    <w:rsid w:val="007F03C7"/>
    <w:rsid w:val="007F1577"/>
    <w:rsid w:val="007F1A06"/>
    <w:rsid w:val="007F1C33"/>
    <w:rsid w:val="007F2198"/>
    <w:rsid w:val="007F2933"/>
    <w:rsid w:val="007F2A03"/>
    <w:rsid w:val="007F2C66"/>
    <w:rsid w:val="007F2E6F"/>
    <w:rsid w:val="007F2F60"/>
    <w:rsid w:val="007F31F5"/>
    <w:rsid w:val="007F322B"/>
    <w:rsid w:val="007F3611"/>
    <w:rsid w:val="007F40CF"/>
    <w:rsid w:val="007F4336"/>
    <w:rsid w:val="007F4B19"/>
    <w:rsid w:val="007F4E67"/>
    <w:rsid w:val="007F4EA4"/>
    <w:rsid w:val="007F5078"/>
    <w:rsid w:val="007F586B"/>
    <w:rsid w:val="007F5F41"/>
    <w:rsid w:val="007F607D"/>
    <w:rsid w:val="007F7042"/>
    <w:rsid w:val="007F71C3"/>
    <w:rsid w:val="007F73AC"/>
    <w:rsid w:val="007F7733"/>
    <w:rsid w:val="007F7B66"/>
    <w:rsid w:val="0080038C"/>
    <w:rsid w:val="00800AE6"/>
    <w:rsid w:val="00801355"/>
    <w:rsid w:val="008038A5"/>
    <w:rsid w:val="00803B75"/>
    <w:rsid w:val="008040A1"/>
    <w:rsid w:val="008041EF"/>
    <w:rsid w:val="00804200"/>
    <w:rsid w:val="0080431B"/>
    <w:rsid w:val="008048E0"/>
    <w:rsid w:val="00804EB6"/>
    <w:rsid w:val="00804FE1"/>
    <w:rsid w:val="00805043"/>
    <w:rsid w:val="008052E6"/>
    <w:rsid w:val="008055BA"/>
    <w:rsid w:val="008062B0"/>
    <w:rsid w:val="00806798"/>
    <w:rsid w:val="00806B23"/>
    <w:rsid w:val="008074C6"/>
    <w:rsid w:val="008076C4"/>
    <w:rsid w:val="00807EF0"/>
    <w:rsid w:val="00807F3D"/>
    <w:rsid w:val="0081023D"/>
    <w:rsid w:val="00811867"/>
    <w:rsid w:val="00811B1E"/>
    <w:rsid w:val="00811B61"/>
    <w:rsid w:val="008128D3"/>
    <w:rsid w:val="00812D53"/>
    <w:rsid w:val="00812E81"/>
    <w:rsid w:val="00813096"/>
    <w:rsid w:val="0081334D"/>
    <w:rsid w:val="00813477"/>
    <w:rsid w:val="00813C15"/>
    <w:rsid w:val="00813DDB"/>
    <w:rsid w:val="0081472B"/>
    <w:rsid w:val="00814827"/>
    <w:rsid w:val="008148B8"/>
    <w:rsid w:val="00815083"/>
    <w:rsid w:val="00815448"/>
    <w:rsid w:val="00815657"/>
    <w:rsid w:val="00815882"/>
    <w:rsid w:val="00815AD2"/>
    <w:rsid w:val="00816057"/>
    <w:rsid w:val="008164C9"/>
    <w:rsid w:val="008169C0"/>
    <w:rsid w:val="00816AE0"/>
    <w:rsid w:val="00817744"/>
    <w:rsid w:val="00817EAC"/>
    <w:rsid w:val="00820B15"/>
    <w:rsid w:val="00820E98"/>
    <w:rsid w:val="00820F87"/>
    <w:rsid w:val="00821382"/>
    <w:rsid w:val="00821C15"/>
    <w:rsid w:val="008221EB"/>
    <w:rsid w:val="00823548"/>
    <w:rsid w:val="008237E3"/>
    <w:rsid w:val="00823988"/>
    <w:rsid w:val="00823ACD"/>
    <w:rsid w:val="00823D72"/>
    <w:rsid w:val="008243CA"/>
    <w:rsid w:val="008246BC"/>
    <w:rsid w:val="00824C5B"/>
    <w:rsid w:val="00825731"/>
    <w:rsid w:val="008257A8"/>
    <w:rsid w:val="00826434"/>
    <w:rsid w:val="008267B2"/>
    <w:rsid w:val="008267F3"/>
    <w:rsid w:val="00826A22"/>
    <w:rsid w:val="00826CDC"/>
    <w:rsid w:val="00827491"/>
    <w:rsid w:val="008277F6"/>
    <w:rsid w:val="00827A19"/>
    <w:rsid w:val="00827C04"/>
    <w:rsid w:val="00830041"/>
    <w:rsid w:val="0083012C"/>
    <w:rsid w:val="008308C9"/>
    <w:rsid w:val="00830A35"/>
    <w:rsid w:val="00831DF6"/>
    <w:rsid w:val="008320B7"/>
    <w:rsid w:val="0083271F"/>
    <w:rsid w:val="0083290E"/>
    <w:rsid w:val="0083324F"/>
    <w:rsid w:val="008339EE"/>
    <w:rsid w:val="00833EB6"/>
    <w:rsid w:val="0083479F"/>
    <w:rsid w:val="008347C5"/>
    <w:rsid w:val="00834819"/>
    <w:rsid w:val="00834B68"/>
    <w:rsid w:val="00834BA7"/>
    <w:rsid w:val="008352FF"/>
    <w:rsid w:val="00835371"/>
    <w:rsid w:val="008356C9"/>
    <w:rsid w:val="00835856"/>
    <w:rsid w:val="00835E86"/>
    <w:rsid w:val="008368B8"/>
    <w:rsid w:val="0083694E"/>
    <w:rsid w:val="00836D24"/>
    <w:rsid w:val="00837BD6"/>
    <w:rsid w:val="00837E57"/>
    <w:rsid w:val="0084038A"/>
    <w:rsid w:val="00840C83"/>
    <w:rsid w:val="008416E2"/>
    <w:rsid w:val="0084181B"/>
    <w:rsid w:val="00841A15"/>
    <w:rsid w:val="00841D01"/>
    <w:rsid w:val="00841F3A"/>
    <w:rsid w:val="00842734"/>
    <w:rsid w:val="00842C4F"/>
    <w:rsid w:val="00842C96"/>
    <w:rsid w:val="00842CC3"/>
    <w:rsid w:val="00842EA0"/>
    <w:rsid w:val="00843035"/>
    <w:rsid w:val="008431EA"/>
    <w:rsid w:val="00843A49"/>
    <w:rsid w:val="00843C8A"/>
    <w:rsid w:val="00843EB9"/>
    <w:rsid w:val="00843F72"/>
    <w:rsid w:val="008441F3"/>
    <w:rsid w:val="00844FBD"/>
    <w:rsid w:val="008453E1"/>
    <w:rsid w:val="00845634"/>
    <w:rsid w:val="008459DB"/>
    <w:rsid w:val="00845CC1"/>
    <w:rsid w:val="00846270"/>
    <w:rsid w:val="00846806"/>
    <w:rsid w:val="008468D6"/>
    <w:rsid w:val="00846C1D"/>
    <w:rsid w:val="00846D33"/>
    <w:rsid w:val="00846D59"/>
    <w:rsid w:val="00846DE1"/>
    <w:rsid w:val="00847052"/>
    <w:rsid w:val="00847946"/>
    <w:rsid w:val="00847E56"/>
    <w:rsid w:val="0085008D"/>
    <w:rsid w:val="00850191"/>
    <w:rsid w:val="008503B5"/>
    <w:rsid w:val="00850963"/>
    <w:rsid w:val="00850E0D"/>
    <w:rsid w:val="008511B4"/>
    <w:rsid w:val="008514BC"/>
    <w:rsid w:val="008516DC"/>
    <w:rsid w:val="008519A0"/>
    <w:rsid w:val="0085213D"/>
    <w:rsid w:val="0085225A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4008"/>
    <w:rsid w:val="00854943"/>
    <w:rsid w:val="0085548F"/>
    <w:rsid w:val="008557EF"/>
    <w:rsid w:val="00855B92"/>
    <w:rsid w:val="0085685C"/>
    <w:rsid w:val="00856A9D"/>
    <w:rsid w:val="0085703F"/>
    <w:rsid w:val="00857831"/>
    <w:rsid w:val="00857A14"/>
    <w:rsid w:val="00857F1F"/>
    <w:rsid w:val="008600C2"/>
    <w:rsid w:val="008600D0"/>
    <w:rsid w:val="00860507"/>
    <w:rsid w:val="0086113F"/>
    <w:rsid w:val="0086297A"/>
    <w:rsid w:val="0086393F"/>
    <w:rsid w:val="00863A4C"/>
    <w:rsid w:val="00863EE4"/>
    <w:rsid w:val="00864711"/>
    <w:rsid w:val="00864961"/>
    <w:rsid w:val="00864AB8"/>
    <w:rsid w:val="00866008"/>
    <w:rsid w:val="00867CAD"/>
    <w:rsid w:val="008701C2"/>
    <w:rsid w:val="00871632"/>
    <w:rsid w:val="00871D2B"/>
    <w:rsid w:val="00871FA6"/>
    <w:rsid w:val="00872032"/>
    <w:rsid w:val="00872314"/>
    <w:rsid w:val="00872F49"/>
    <w:rsid w:val="008740A4"/>
    <w:rsid w:val="008742E2"/>
    <w:rsid w:val="008749BC"/>
    <w:rsid w:val="0087503D"/>
    <w:rsid w:val="008750B2"/>
    <w:rsid w:val="008758D4"/>
    <w:rsid w:val="00875970"/>
    <w:rsid w:val="00875A24"/>
    <w:rsid w:val="008763B2"/>
    <w:rsid w:val="0087656F"/>
    <w:rsid w:val="00876760"/>
    <w:rsid w:val="00876CF3"/>
    <w:rsid w:val="0087731E"/>
    <w:rsid w:val="0087739E"/>
    <w:rsid w:val="00877B9C"/>
    <w:rsid w:val="00877BDF"/>
    <w:rsid w:val="00877C0D"/>
    <w:rsid w:val="008802DE"/>
    <w:rsid w:val="00880590"/>
    <w:rsid w:val="0088061E"/>
    <w:rsid w:val="00880858"/>
    <w:rsid w:val="00880AED"/>
    <w:rsid w:val="00880CA1"/>
    <w:rsid w:val="00880CC5"/>
    <w:rsid w:val="00880F3D"/>
    <w:rsid w:val="008810B1"/>
    <w:rsid w:val="008822E0"/>
    <w:rsid w:val="008823A7"/>
    <w:rsid w:val="0088248B"/>
    <w:rsid w:val="008826CC"/>
    <w:rsid w:val="0088293F"/>
    <w:rsid w:val="00882A3C"/>
    <w:rsid w:val="00883495"/>
    <w:rsid w:val="00883EAF"/>
    <w:rsid w:val="00883F99"/>
    <w:rsid w:val="0088463C"/>
    <w:rsid w:val="0088483F"/>
    <w:rsid w:val="00884E07"/>
    <w:rsid w:val="00884F7C"/>
    <w:rsid w:val="008857D9"/>
    <w:rsid w:val="00885C44"/>
    <w:rsid w:val="0088671A"/>
    <w:rsid w:val="008867E4"/>
    <w:rsid w:val="00887333"/>
    <w:rsid w:val="008877A3"/>
    <w:rsid w:val="00887D40"/>
    <w:rsid w:val="008901AF"/>
    <w:rsid w:val="008905CF"/>
    <w:rsid w:val="00890F04"/>
    <w:rsid w:val="00891ADA"/>
    <w:rsid w:val="0089266B"/>
    <w:rsid w:val="00892B84"/>
    <w:rsid w:val="0089380C"/>
    <w:rsid w:val="00893817"/>
    <w:rsid w:val="00893B6C"/>
    <w:rsid w:val="00894042"/>
    <w:rsid w:val="00894175"/>
    <w:rsid w:val="00894816"/>
    <w:rsid w:val="00894A4F"/>
    <w:rsid w:val="008954D4"/>
    <w:rsid w:val="0089563E"/>
    <w:rsid w:val="0089689A"/>
    <w:rsid w:val="00896C61"/>
    <w:rsid w:val="0089716C"/>
    <w:rsid w:val="008971EC"/>
    <w:rsid w:val="00897703"/>
    <w:rsid w:val="008977F3"/>
    <w:rsid w:val="00897C21"/>
    <w:rsid w:val="00897E69"/>
    <w:rsid w:val="008A02A1"/>
    <w:rsid w:val="008A05A9"/>
    <w:rsid w:val="008A0A44"/>
    <w:rsid w:val="008A0E16"/>
    <w:rsid w:val="008A1642"/>
    <w:rsid w:val="008A196A"/>
    <w:rsid w:val="008A2CD7"/>
    <w:rsid w:val="008A2D24"/>
    <w:rsid w:val="008A3114"/>
    <w:rsid w:val="008A372B"/>
    <w:rsid w:val="008A38C1"/>
    <w:rsid w:val="008A3C5D"/>
    <w:rsid w:val="008A3CA0"/>
    <w:rsid w:val="008A4141"/>
    <w:rsid w:val="008A46AA"/>
    <w:rsid w:val="008A490C"/>
    <w:rsid w:val="008A514A"/>
    <w:rsid w:val="008A673B"/>
    <w:rsid w:val="008A67C3"/>
    <w:rsid w:val="008A6A38"/>
    <w:rsid w:val="008A6C71"/>
    <w:rsid w:val="008A6DAC"/>
    <w:rsid w:val="008A7748"/>
    <w:rsid w:val="008A77AD"/>
    <w:rsid w:val="008A7957"/>
    <w:rsid w:val="008A7FEB"/>
    <w:rsid w:val="008B0134"/>
    <w:rsid w:val="008B0228"/>
    <w:rsid w:val="008B1799"/>
    <w:rsid w:val="008B1871"/>
    <w:rsid w:val="008B1ED5"/>
    <w:rsid w:val="008B1FB2"/>
    <w:rsid w:val="008B23CD"/>
    <w:rsid w:val="008B2A86"/>
    <w:rsid w:val="008B2CD1"/>
    <w:rsid w:val="008B2CE3"/>
    <w:rsid w:val="008B3075"/>
    <w:rsid w:val="008B3728"/>
    <w:rsid w:val="008B4507"/>
    <w:rsid w:val="008B4B7B"/>
    <w:rsid w:val="008B4BE5"/>
    <w:rsid w:val="008B4DFA"/>
    <w:rsid w:val="008B4FCA"/>
    <w:rsid w:val="008B5A94"/>
    <w:rsid w:val="008B5D2A"/>
    <w:rsid w:val="008B63BA"/>
    <w:rsid w:val="008B6664"/>
    <w:rsid w:val="008B68F4"/>
    <w:rsid w:val="008B6943"/>
    <w:rsid w:val="008B6CE2"/>
    <w:rsid w:val="008B73A3"/>
    <w:rsid w:val="008B7AF1"/>
    <w:rsid w:val="008C03EF"/>
    <w:rsid w:val="008C0734"/>
    <w:rsid w:val="008C0B24"/>
    <w:rsid w:val="008C0F0C"/>
    <w:rsid w:val="008C247C"/>
    <w:rsid w:val="008C2BAC"/>
    <w:rsid w:val="008C2CA0"/>
    <w:rsid w:val="008C33A4"/>
    <w:rsid w:val="008C36CA"/>
    <w:rsid w:val="008C36E2"/>
    <w:rsid w:val="008C38E7"/>
    <w:rsid w:val="008C3D12"/>
    <w:rsid w:val="008C49E7"/>
    <w:rsid w:val="008C61D6"/>
    <w:rsid w:val="008C65A0"/>
    <w:rsid w:val="008C69DD"/>
    <w:rsid w:val="008C7343"/>
    <w:rsid w:val="008D0CAB"/>
    <w:rsid w:val="008D1081"/>
    <w:rsid w:val="008D10CE"/>
    <w:rsid w:val="008D136B"/>
    <w:rsid w:val="008D15F9"/>
    <w:rsid w:val="008D1E8B"/>
    <w:rsid w:val="008D28F5"/>
    <w:rsid w:val="008D2BBE"/>
    <w:rsid w:val="008D2F4D"/>
    <w:rsid w:val="008D30FF"/>
    <w:rsid w:val="008D330D"/>
    <w:rsid w:val="008D44B9"/>
    <w:rsid w:val="008D4528"/>
    <w:rsid w:val="008D4791"/>
    <w:rsid w:val="008D47B8"/>
    <w:rsid w:val="008D4A74"/>
    <w:rsid w:val="008D4CA4"/>
    <w:rsid w:val="008D51AC"/>
    <w:rsid w:val="008D5A41"/>
    <w:rsid w:val="008D648A"/>
    <w:rsid w:val="008D69BB"/>
    <w:rsid w:val="008D6DF1"/>
    <w:rsid w:val="008D71D5"/>
    <w:rsid w:val="008D7A76"/>
    <w:rsid w:val="008D7CD8"/>
    <w:rsid w:val="008E0917"/>
    <w:rsid w:val="008E0D77"/>
    <w:rsid w:val="008E10D2"/>
    <w:rsid w:val="008E160E"/>
    <w:rsid w:val="008E169C"/>
    <w:rsid w:val="008E19E5"/>
    <w:rsid w:val="008E1E63"/>
    <w:rsid w:val="008E1F9C"/>
    <w:rsid w:val="008E242C"/>
    <w:rsid w:val="008E2785"/>
    <w:rsid w:val="008E2789"/>
    <w:rsid w:val="008E3029"/>
    <w:rsid w:val="008E35A0"/>
    <w:rsid w:val="008E3716"/>
    <w:rsid w:val="008E38AC"/>
    <w:rsid w:val="008E3F1A"/>
    <w:rsid w:val="008E4D7E"/>
    <w:rsid w:val="008E5915"/>
    <w:rsid w:val="008E59F1"/>
    <w:rsid w:val="008E7194"/>
    <w:rsid w:val="008E7712"/>
    <w:rsid w:val="008E7BC6"/>
    <w:rsid w:val="008E7C87"/>
    <w:rsid w:val="008E7CF7"/>
    <w:rsid w:val="008F046A"/>
    <w:rsid w:val="008F05B7"/>
    <w:rsid w:val="008F09D8"/>
    <w:rsid w:val="008F1270"/>
    <w:rsid w:val="008F13F2"/>
    <w:rsid w:val="008F14B9"/>
    <w:rsid w:val="008F16FE"/>
    <w:rsid w:val="008F192C"/>
    <w:rsid w:val="008F21B1"/>
    <w:rsid w:val="008F2692"/>
    <w:rsid w:val="008F2E7F"/>
    <w:rsid w:val="008F30E2"/>
    <w:rsid w:val="008F317F"/>
    <w:rsid w:val="008F3337"/>
    <w:rsid w:val="008F4DF2"/>
    <w:rsid w:val="008F513C"/>
    <w:rsid w:val="008F552A"/>
    <w:rsid w:val="008F5775"/>
    <w:rsid w:val="008F5791"/>
    <w:rsid w:val="008F5CAD"/>
    <w:rsid w:val="008F615D"/>
    <w:rsid w:val="008F66B1"/>
    <w:rsid w:val="008F693F"/>
    <w:rsid w:val="008F6B72"/>
    <w:rsid w:val="008F6C89"/>
    <w:rsid w:val="008F765D"/>
    <w:rsid w:val="008F7DA7"/>
    <w:rsid w:val="008F7F9C"/>
    <w:rsid w:val="009000AD"/>
    <w:rsid w:val="00900174"/>
    <w:rsid w:val="00900400"/>
    <w:rsid w:val="00900535"/>
    <w:rsid w:val="00900E08"/>
    <w:rsid w:val="00901067"/>
    <w:rsid w:val="009010CA"/>
    <w:rsid w:val="009013E9"/>
    <w:rsid w:val="00902858"/>
    <w:rsid w:val="00902A3F"/>
    <w:rsid w:val="00902E9F"/>
    <w:rsid w:val="009030E8"/>
    <w:rsid w:val="009031DC"/>
    <w:rsid w:val="009034CE"/>
    <w:rsid w:val="00903AB8"/>
    <w:rsid w:val="00903B24"/>
    <w:rsid w:val="00903B7A"/>
    <w:rsid w:val="00903FAC"/>
    <w:rsid w:val="009040E9"/>
    <w:rsid w:val="009041BD"/>
    <w:rsid w:val="00904834"/>
    <w:rsid w:val="00904868"/>
    <w:rsid w:val="009050E4"/>
    <w:rsid w:val="009053D6"/>
    <w:rsid w:val="00905F41"/>
    <w:rsid w:val="00906A04"/>
    <w:rsid w:val="00907B2E"/>
    <w:rsid w:val="00907D22"/>
    <w:rsid w:val="00907EF2"/>
    <w:rsid w:val="00910015"/>
    <w:rsid w:val="0091006E"/>
    <w:rsid w:val="009102A5"/>
    <w:rsid w:val="009106C6"/>
    <w:rsid w:val="00910EC9"/>
    <w:rsid w:val="00910F26"/>
    <w:rsid w:val="0091137B"/>
    <w:rsid w:val="009113D5"/>
    <w:rsid w:val="009115EC"/>
    <w:rsid w:val="0091160D"/>
    <w:rsid w:val="00911E7D"/>
    <w:rsid w:val="00911EB1"/>
    <w:rsid w:val="00911F06"/>
    <w:rsid w:val="009120A5"/>
    <w:rsid w:val="0091263A"/>
    <w:rsid w:val="00912A9B"/>
    <w:rsid w:val="00912E08"/>
    <w:rsid w:val="0091313C"/>
    <w:rsid w:val="00913A44"/>
    <w:rsid w:val="00913FDD"/>
    <w:rsid w:val="009143B1"/>
    <w:rsid w:val="00914655"/>
    <w:rsid w:val="0091491E"/>
    <w:rsid w:val="00914997"/>
    <w:rsid w:val="009149F2"/>
    <w:rsid w:val="00914B00"/>
    <w:rsid w:val="00914B73"/>
    <w:rsid w:val="00915E44"/>
    <w:rsid w:val="00916C4D"/>
    <w:rsid w:val="0091780B"/>
    <w:rsid w:val="0091795A"/>
    <w:rsid w:val="00917F22"/>
    <w:rsid w:val="009205E1"/>
    <w:rsid w:val="00920ED9"/>
    <w:rsid w:val="0092136E"/>
    <w:rsid w:val="009215BF"/>
    <w:rsid w:val="00921912"/>
    <w:rsid w:val="00921AE0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5F5"/>
    <w:rsid w:val="009255CA"/>
    <w:rsid w:val="00925954"/>
    <w:rsid w:val="00925E6E"/>
    <w:rsid w:val="009267B0"/>
    <w:rsid w:val="00926CBD"/>
    <w:rsid w:val="009272F1"/>
    <w:rsid w:val="00927651"/>
    <w:rsid w:val="00927702"/>
    <w:rsid w:val="009301BE"/>
    <w:rsid w:val="009307FD"/>
    <w:rsid w:val="00930946"/>
    <w:rsid w:val="00930CDF"/>
    <w:rsid w:val="00930DED"/>
    <w:rsid w:val="0093112F"/>
    <w:rsid w:val="0093121C"/>
    <w:rsid w:val="009316DB"/>
    <w:rsid w:val="00931814"/>
    <w:rsid w:val="0093298C"/>
    <w:rsid w:val="0093356A"/>
    <w:rsid w:val="0093358C"/>
    <w:rsid w:val="00933B35"/>
    <w:rsid w:val="00934264"/>
    <w:rsid w:val="00934408"/>
    <w:rsid w:val="00934DE3"/>
    <w:rsid w:val="00935F5A"/>
    <w:rsid w:val="00935FC9"/>
    <w:rsid w:val="0093651C"/>
    <w:rsid w:val="00936996"/>
    <w:rsid w:val="00936D8B"/>
    <w:rsid w:val="00936F03"/>
    <w:rsid w:val="00937664"/>
    <w:rsid w:val="009376B5"/>
    <w:rsid w:val="00937797"/>
    <w:rsid w:val="00937BA5"/>
    <w:rsid w:val="00940126"/>
    <w:rsid w:val="00940275"/>
    <w:rsid w:val="00941551"/>
    <w:rsid w:val="009415F0"/>
    <w:rsid w:val="00941671"/>
    <w:rsid w:val="00941ABB"/>
    <w:rsid w:val="00941D24"/>
    <w:rsid w:val="00941E03"/>
    <w:rsid w:val="009420BA"/>
    <w:rsid w:val="009421B1"/>
    <w:rsid w:val="009421D3"/>
    <w:rsid w:val="00942651"/>
    <w:rsid w:val="0094288C"/>
    <w:rsid w:val="009428BF"/>
    <w:rsid w:val="009438C5"/>
    <w:rsid w:val="00943F13"/>
    <w:rsid w:val="0094428A"/>
    <w:rsid w:val="009452E4"/>
    <w:rsid w:val="0094557A"/>
    <w:rsid w:val="0094622B"/>
    <w:rsid w:val="00946C15"/>
    <w:rsid w:val="00946D85"/>
    <w:rsid w:val="00946E1C"/>
    <w:rsid w:val="009470FE"/>
    <w:rsid w:val="0094741A"/>
    <w:rsid w:val="00947910"/>
    <w:rsid w:val="00947CDA"/>
    <w:rsid w:val="009506D4"/>
    <w:rsid w:val="009510A3"/>
    <w:rsid w:val="0095126C"/>
    <w:rsid w:val="009515BB"/>
    <w:rsid w:val="00951616"/>
    <w:rsid w:val="0095240C"/>
    <w:rsid w:val="009525E1"/>
    <w:rsid w:val="00952C69"/>
    <w:rsid w:val="00952ED4"/>
    <w:rsid w:val="009537CC"/>
    <w:rsid w:val="00953CF1"/>
    <w:rsid w:val="0095434B"/>
    <w:rsid w:val="0095480C"/>
    <w:rsid w:val="00954A9D"/>
    <w:rsid w:val="00954D38"/>
    <w:rsid w:val="009551BB"/>
    <w:rsid w:val="009552B9"/>
    <w:rsid w:val="00955EFF"/>
    <w:rsid w:val="00955F3A"/>
    <w:rsid w:val="00956233"/>
    <w:rsid w:val="00956752"/>
    <w:rsid w:val="00956878"/>
    <w:rsid w:val="00956B77"/>
    <w:rsid w:val="00957134"/>
    <w:rsid w:val="0095728D"/>
    <w:rsid w:val="00957422"/>
    <w:rsid w:val="0095756E"/>
    <w:rsid w:val="0096045A"/>
    <w:rsid w:val="009605EA"/>
    <w:rsid w:val="00960EB6"/>
    <w:rsid w:val="00961F1A"/>
    <w:rsid w:val="00962A9F"/>
    <w:rsid w:val="00962FD7"/>
    <w:rsid w:val="0096306E"/>
    <w:rsid w:val="00963583"/>
    <w:rsid w:val="009635BA"/>
    <w:rsid w:val="00963A01"/>
    <w:rsid w:val="00963D0F"/>
    <w:rsid w:val="00963DD2"/>
    <w:rsid w:val="00964754"/>
    <w:rsid w:val="00964EAD"/>
    <w:rsid w:val="00964FC3"/>
    <w:rsid w:val="00965020"/>
    <w:rsid w:val="0096537E"/>
    <w:rsid w:val="00965668"/>
    <w:rsid w:val="0096661D"/>
    <w:rsid w:val="00966637"/>
    <w:rsid w:val="0096681E"/>
    <w:rsid w:val="009668A6"/>
    <w:rsid w:val="00966AFD"/>
    <w:rsid w:val="00967147"/>
    <w:rsid w:val="00967257"/>
    <w:rsid w:val="009672FA"/>
    <w:rsid w:val="009672FB"/>
    <w:rsid w:val="00970023"/>
    <w:rsid w:val="009706F4"/>
    <w:rsid w:val="00970ED7"/>
    <w:rsid w:val="00970FA9"/>
    <w:rsid w:val="0097101A"/>
    <w:rsid w:val="009718C6"/>
    <w:rsid w:val="009718F1"/>
    <w:rsid w:val="00971AA9"/>
    <w:rsid w:val="00971E6C"/>
    <w:rsid w:val="00972628"/>
    <w:rsid w:val="00972CD2"/>
    <w:rsid w:val="00972D80"/>
    <w:rsid w:val="0097325F"/>
    <w:rsid w:val="0097374E"/>
    <w:rsid w:val="0097383A"/>
    <w:rsid w:val="00973C32"/>
    <w:rsid w:val="00973DB5"/>
    <w:rsid w:val="00973F89"/>
    <w:rsid w:val="00973FAC"/>
    <w:rsid w:val="0097412A"/>
    <w:rsid w:val="00974583"/>
    <w:rsid w:val="00974F81"/>
    <w:rsid w:val="00975A94"/>
    <w:rsid w:val="00975ACF"/>
    <w:rsid w:val="00975B3F"/>
    <w:rsid w:val="00975C13"/>
    <w:rsid w:val="00976284"/>
    <w:rsid w:val="0097637D"/>
    <w:rsid w:val="009766C8"/>
    <w:rsid w:val="009767EE"/>
    <w:rsid w:val="009768BA"/>
    <w:rsid w:val="00976BA8"/>
    <w:rsid w:val="009770D6"/>
    <w:rsid w:val="009779BE"/>
    <w:rsid w:val="0098051F"/>
    <w:rsid w:val="0098054F"/>
    <w:rsid w:val="00980807"/>
    <w:rsid w:val="00980C4E"/>
    <w:rsid w:val="00980F68"/>
    <w:rsid w:val="00981C9F"/>
    <w:rsid w:val="009822BC"/>
    <w:rsid w:val="0098241C"/>
    <w:rsid w:val="00982D29"/>
    <w:rsid w:val="00983501"/>
    <w:rsid w:val="00983640"/>
    <w:rsid w:val="00983972"/>
    <w:rsid w:val="00984493"/>
    <w:rsid w:val="00984671"/>
    <w:rsid w:val="00984DEC"/>
    <w:rsid w:val="009857E0"/>
    <w:rsid w:val="009858EF"/>
    <w:rsid w:val="00985AC2"/>
    <w:rsid w:val="00985B9A"/>
    <w:rsid w:val="00985F10"/>
    <w:rsid w:val="00986653"/>
    <w:rsid w:val="0098756B"/>
    <w:rsid w:val="00987BE5"/>
    <w:rsid w:val="0099050F"/>
    <w:rsid w:val="00990C11"/>
    <w:rsid w:val="0099113E"/>
    <w:rsid w:val="00991641"/>
    <w:rsid w:val="00991648"/>
    <w:rsid w:val="009917A5"/>
    <w:rsid w:val="00991A3C"/>
    <w:rsid w:val="0099272C"/>
    <w:rsid w:val="009929D2"/>
    <w:rsid w:val="00993418"/>
    <w:rsid w:val="00993EB4"/>
    <w:rsid w:val="009941E9"/>
    <w:rsid w:val="0099451C"/>
    <w:rsid w:val="009952A2"/>
    <w:rsid w:val="009953E0"/>
    <w:rsid w:val="00995484"/>
    <w:rsid w:val="0099553B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63A"/>
    <w:rsid w:val="009A0679"/>
    <w:rsid w:val="009A06F3"/>
    <w:rsid w:val="009A0956"/>
    <w:rsid w:val="009A0D2C"/>
    <w:rsid w:val="009A161A"/>
    <w:rsid w:val="009A1782"/>
    <w:rsid w:val="009A178D"/>
    <w:rsid w:val="009A1D61"/>
    <w:rsid w:val="009A20AE"/>
    <w:rsid w:val="009A21B3"/>
    <w:rsid w:val="009A2ACB"/>
    <w:rsid w:val="009A2C57"/>
    <w:rsid w:val="009A2D88"/>
    <w:rsid w:val="009A33FC"/>
    <w:rsid w:val="009A35CB"/>
    <w:rsid w:val="009A3874"/>
    <w:rsid w:val="009A3A65"/>
    <w:rsid w:val="009A3D0D"/>
    <w:rsid w:val="009A3E37"/>
    <w:rsid w:val="009A4522"/>
    <w:rsid w:val="009A4974"/>
    <w:rsid w:val="009A4DF0"/>
    <w:rsid w:val="009A511A"/>
    <w:rsid w:val="009A5429"/>
    <w:rsid w:val="009A5BC9"/>
    <w:rsid w:val="009A5C9D"/>
    <w:rsid w:val="009A62A5"/>
    <w:rsid w:val="009A6D35"/>
    <w:rsid w:val="009A6FBA"/>
    <w:rsid w:val="009B0769"/>
    <w:rsid w:val="009B0AE6"/>
    <w:rsid w:val="009B19A8"/>
    <w:rsid w:val="009B1A5A"/>
    <w:rsid w:val="009B1ADA"/>
    <w:rsid w:val="009B1C21"/>
    <w:rsid w:val="009B2006"/>
    <w:rsid w:val="009B2171"/>
    <w:rsid w:val="009B2605"/>
    <w:rsid w:val="009B2B13"/>
    <w:rsid w:val="009B2BD1"/>
    <w:rsid w:val="009B2DA7"/>
    <w:rsid w:val="009B2FAC"/>
    <w:rsid w:val="009B307A"/>
    <w:rsid w:val="009B31B9"/>
    <w:rsid w:val="009B3299"/>
    <w:rsid w:val="009B3B7C"/>
    <w:rsid w:val="009B3D3D"/>
    <w:rsid w:val="009B440A"/>
    <w:rsid w:val="009B49E8"/>
    <w:rsid w:val="009B5495"/>
    <w:rsid w:val="009B5F5B"/>
    <w:rsid w:val="009B61C1"/>
    <w:rsid w:val="009B6741"/>
    <w:rsid w:val="009B67AC"/>
    <w:rsid w:val="009B6AF9"/>
    <w:rsid w:val="009B6D64"/>
    <w:rsid w:val="009C0081"/>
    <w:rsid w:val="009C0C9B"/>
    <w:rsid w:val="009C0D07"/>
    <w:rsid w:val="009C0DD8"/>
    <w:rsid w:val="009C0F48"/>
    <w:rsid w:val="009C11F8"/>
    <w:rsid w:val="009C14BC"/>
    <w:rsid w:val="009C1961"/>
    <w:rsid w:val="009C1C29"/>
    <w:rsid w:val="009C22A4"/>
    <w:rsid w:val="009C269B"/>
    <w:rsid w:val="009C2F2E"/>
    <w:rsid w:val="009C48CB"/>
    <w:rsid w:val="009C4A6F"/>
    <w:rsid w:val="009C4BEC"/>
    <w:rsid w:val="009C4DB5"/>
    <w:rsid w:val="009C4F2F"/>
    <w:rsid w:val="009C5084"/>
    <w:rsid w:val="009C5D80"/>
    <w:rsid w:val="009C68E6"/>
    <w:rsid w:val="009C705D"/>
    <w:rsid w:val="009C7685"/>
    <w:rsid w:val="009C7787"/>
    <w:rsid w:val="009D09B4"/>
    <w:rsid w:val="009D182B"/>
    <w:rsid w:val="009D197F"/>
    <w:rsid w:val="009D1A05"/>
    <w:rsid w:val="009D2E5E"/>
    <w:rsid w:val="009D3117"/>
    <w:rsid w:val="009D31F1"/>
    <w:rsid w:val="009D3EA1"/>
    <w:rsid w:val="009D420C"/>
    <w:rsid w:val="009D4348"/>
    <w:rsid w:val="009D453F"/>
    <w:rsid w:val="009D466A"/>
    <w:rsid w:val="009D50E5"/>
    <w:rsid w:val="009D5376"/>
    <w:rsid w:val="009D5779"/>
    <w:rsid w:val="009D63D8"/>
    <w:rsid w:val="009D68B4"/>
    <w:rsid w:val="009D6B9B"/>
    <w:rsid w:val="009D6E4A"/>
    <w:rsid w:val="009D7799"/>
    <w:rsid w:val="009D7970"/>
    <w:rsid w:val="009D7EED"/>
    <w:rsid w:val="009E076B"/>
    <w:rsid w:val="009E07A8"/>
    <w:rsid w:val="009E0A7B"/>
    <w:rsid w:val="009E10AE"/>
    <w:rsid w:val="009E12DC"/>
    <w:rsid w:val="009E15AA"/>
    <w:rsid w:val="009E1A5B"/>
    <w:rsid w:val="009E1C5C"/>
    <w:rsid w:val="009E2163"/>
    <w:rsid w:val="009E21D1"/>
    <w:rsid w:val="009E225A"/>
    <w:rsid w:val="009E229D"/>
    <w:rsid w:val="009E2890"/>
    <w:rsid w:val="009E2963"/>
    <w:rsid w:val="009E2CA9"/>
    <w:rsid w:val="009E2E7E"/>
    <w:rsid w:val="009E2EF6"/>
    <w:rsid w:val="009E31D6"/>
    <w:rsid w:val="009E3518"/>
    <w:rsid w:val="009E363A"/>
    <w:rsid w:val="009E4233"/>
    <w:rsid w:val="009E44D4"/>
    <w:rsid w:val="009E46A7"/>
    <w:rsid w:val="009E5470"/>
    <w:rsid w:val="009E5577"/>
    <w:rsid w:val="009E5599"/>
    <w:rsid w:val="009E5E99"/>
    <w:rsid w:val="009E67CE"/>
    <w:rsid w:val="009E6963"/>
    <w:rsid w:val="009E74F9"/>
    <w:rsid w:val="009E7C1E"/>
    <w:rsid w:val="009E7DC0"/>
    <w:rsid w:val="009F036D"/>
    <w:rsid w:val="009F0CE0"/>
    <w:rsid w:val="009F1F6A"/>
    <w:rsid w:val="009F2A29"/>
    <w:rsid w:val="009F2B1C"/>
    <w:rsid w:val="009F2FC0"/>
    <w:rsid w:val="009F3023"/>
    <w:rsid w:val="009F3A08"/>
    <w:rsid w:val="009F3FAF"/>
    <w:rsid w:val="009F3FD0"/>
    <w:rsid w:val="009F408A"/>
    <w:rsid w:val="009F4261"/>
    <w:rsid w:val="009F432C"/>
    <w:rsid w:val="009F44F9"/>
    <w:rsid w:val="009F4584"/>
    <w:rsid w:val="009F497D"/>
    <w:rsid w:val="009F4AB3"/>
    <w:rsid w:val="009F4B95"/>
    <w:rsid w:val="009F4D64"/>
    <w:rsid w:val="009F4D8F"/>
    <w:rsid w:val="009F4D9A"/>
    <w:rsid w:val="009F525E"/>
    <w:rsid w:val="009F528C"/>
    <w:rsid w:val="009F5594"/>
    <w:rsid w:val="009F5E32"/>
    <w:rsid w:val="009F618C"/>
    <w:rsid w:val="009F62E4"/>
    <w:rsid w:val="009F68A9"/>
    <w:rsid w:val="009F6CC1"/>
    <w:rsid w:val="009F7098"/>
    <w:rsid w:val="009F7DF6"/>
    <w:rsid w:val="00A003DD"/>
    <w:rsid w:val="00A0102D"/>
    <w:rsid w:val="00A01034"/>
    <w:rsid w:val="00A01711"/>
    <w:rsid w:val="00A02389"/>
    <w:rsid w:val="00A025D5"/>
    <w:rsid w:val="00A02B96"/>
    <w:rsid w:val="00A03161"/>
    <w:rsid w:val="00A03A79"/>
    <w:rsid w:val="00A04080"/>
    <w:rsid w:val="00A04F3A"/>
    <w:rsid w:val="00A04F7A"/>
    <w:rsid w:val="00A058FA"/>
    <w:rsid w:val="00A05C6E"/>
    <w:rsid w:val="00A060CA"/>
    <w:rsid w:val="00A069B4"/>
    <w:rsid w:val="00A07109"/>
    <w:rsid w:val="00A07A92"/>
    <w:rsid w:val="00A07B45"/>
    <w:rsid w:val="00A10457"/>
    <w:rsid w:val="00A105AC"/>
    <w:rsid w:val="00A105AE"/>
    <w:rsid w:val="00A1079C"/>
    <w:rsid w:val="00A10CD7"/>
    <w:rsid w:val="00A10F68"/>
    <w:rsid w:val="00A1155B"/>
    <w:rsid w:val="00A11A8E"/>
    <w:rsid w:val="00A11AB3"/>
    <w:rsid w:val="00A11B2C"/>
    <w:rsid w:val="00A120CE"/>
    <w:rsid w:val="00A12656"/>
    <w:rsid w:val="00A12D8D"/>
    <w:rsid w:val="00A1362B"/>
    <w:rsid w:val="00A13BD4"/>
    <w:rsid w:val="00A13FAE"/>
    <w:rsid w:val="00A1493E"/>
    <w:rsid w:val="00A14974"/>
    <w:rsid w:val="00A1596B"/>
    <w:rsid w:val="00A15A9D"/>
    <w:rsid w:val="00A15C09"/>
    <w:rsid w:val="00A15F53"/>
    <w:rsid w:val="00A15FF1"/>
    <w:rsid w:val="00A16202"/>
    <w:rsid w:val="00A163FA"/>
    <w:rsid w:val="00A1650C"/>
    <w:rsid w:val="00A16C53"/>
    <w:rsid w:val="00A175E3"/>
    <w:rsid w:val="00A17FB3"/>
    <w:rsid w:val="00A20098"/>
    <w:rsid w:val="00A201E1"/>
    <w:rsid w:val="00A2084C"/>
    <w:rsid w:val="00A209A6"/>
    <w:rsid w:val="00A20A11"/>
    <w:rsid w:val="00A20B03"/>
    <w:rsid w:val="00A20DEA"/>
    <w:rsid w:val="00A21529"/>
    <w:rsid w:val="00A21DCF"/>
    <w:rsid w:val="00A221A7"/>
    <w:rsid w:val="00A2287F"/>
    <w:rsid w:val="00A2290F"/>
    <w:rsid w:val="00A22B2D"/>
    <w:rsid w:val="00A22CFF"/>
    <w:rsid w:val="00A235F7"/>
    <w:rsid w:val="00A23870"/>
    <w:rsid w:val="00A244FA"/>
    <w:rsid w:val="00A24A0B"/>
    <w:rsid w:val="00A24D48"/>
    <w:rsid w:val="00A24EB4"/>
    <w:rsid w:val="00A2517F"/>
    <w:rsid w:val="00A254E0"/>
    <w:rsid w:val="00A25E35"/>
    <w:rsid w:val="00A25EA6"/>
    <w:rsid w:val="00A265B2"/>
    <w:rsid w:val="00A265EC"/>
    <w:rsid w:val="00A26AB8"/>
    <w:rsid w:val="00A26B62"/>
    <w:rsid w:val="00A27360"/>
    <w:rsid w:val="00A27DC7"/>
    <w:rsid w:val="00A3020A"/>
    <w:rsid w:val="00A304D3"/>
    <w:rsid w:val="00A308D9"/>
    <w:rsid w:val="00A30FF3"/>
    <w:rsid w:val="00A3113D"/>
    <w:rsid w:val="00A311AC"/>
    <w:rsid w:val="00A312E2"/>
    <w:rsid w:val="00A314DE"/>
    <w:rsid w:val="00A31A87"/>
    <w:rsid w:val="00A31F6A"/>
    <w:rsid w:val="00A3253F"/>
    <w:rsid w:val="00A32E1D"/>
    <w:rsid w:val="00A331B2"/>
    <w:rsid w:val="00A3458A"/>
    <w:rsid w:val="00A34E43"/>
    <w:rsid w:val="00A359DF"/>
    <w:rsid w:val="00A35A87"/>
    <w:rsid w:val="00A35CC6"/>
    <w:rsid w:val="00A35F86"/>
    <w:rsid w:val="00A36750"/>
    <w:rsid w:val="00A367CE"/>
    <w:rsid w:val="00A36D9D"/>
    <w:rsid w:val="00A36F77"/>
    <w:rsid w:val="00A37337"/>
    <w:rsid w:val="00A37A82"/>
    <w:rsid w:val="00A37DD2"/>
    <w:rsid w:val="00A37F71"/>
    <w:rsid w:val="00A40362"/>
    <w:rsid w:val="00A408B8"/>
    <w:rsid w:val="00A410AC"/>
    <w:rsid w:val="00A41503"/>
    <w:rsid w:val="00A41560"/>
    <w:rsid w:val="00A418FD"/>
    <w:rsid w:val="00A419EF"/>
    <w:rsid w:val="00A41B3A"/>
    <w:rsid w:val="00A4283C"/>
    <w:rsid w:val="00A42875"/>
    <w:rsid w:val="00A42CC7"/>
    <w:rsid w:val="00A43D72"/>
    <w:rsid w:val="00A44157"/>
    <w:rsid w:val="00A4480B"/>
    <w:rsid w:val="00A44A4C"/>
    <w:rsid w:val="00A45EE8"/>
    <w:rsid w:val="00A45F88"/>
    <w:rsid w:val="00A46009"/>
    <w:rsid w:val="00A46476"/>
    <w:rsid w:val="00A46BB0"/>
    <w:rsid w:val="00A4782F"/>
    <w:rsid w:val="00A47C19"/>
    <w:rsid w:val="00A47CC6"/>
    <w:rsid w:val="00A47EF1"/>
    <w:rsid w:val="00A500D5"/>
    <w:rsid w:val="00A50234"/>
    <w:rsid w:val="00A50A8E"/>
    <w:rsid w:val="00A50C66"/>
    <w:rsid w:val="00A50CD6"/>
    <w:rsid w:val="00A50D7E"/>
    <w:rsid w:val="00A50E5F"/>
    <w:rsid w:val="00A51070"/>
    <w:rsid w:val="00A52528"/>
    <w:rsid w:val="00A525FC"/>
    <w:rsid w:val="00A52974"/>
    <w:rsid w:val="00A52B6E"/>
    <w:rsid w:val="00A52FC7"/>
    <w:rsid w:val="00A532D5"/>
    <w:rsid w:val="00A533C6"/>
    <w:rsid w:val="00A533E9"/>
    <w:rsid w:val="00A53A14"/>
    <w:rsid w:val="00A53ED6"/>
    <w:rsid w:val="00A54CA3"/>
    <w:rsid w:val="00A54E95"/>
    <w:rsid w:val="00A551A4"/>
    <w:rsid w:val="00A553BF"/>
    <w:rsid w:val="00A55708"/>
    <w:rsid w:val="00A55AFC"/>
    <w:rsid w:val="00A55B8F"/>
    <w:rsid w:val="00A55D3C"/>
    <w:rsid w:val="00A55E28"/>
    <w:rsid w:val="00A56689"/>
    <w:rsid w:val="00A56C9D"/>
    <w:rsid w:val="00A573ED"/>
    <w:rsid w:val="00A57A2B"/>
    <w:rsid w:val="00A57DAA"/>
    <w:rsid w:val="00A600F0"/>
    <w:rsid w:val="00A602B3"/>
    <w:rsid w:val="00A602F3"/>
    <w:rsid w:val="00A607EE"/>
    <w:rsid w:val="00A60905"/>
    <w:rsid w:val="00A60AC9"/>
    <w:rsid w:val="00A61956"/>
    <w:rsid w:val="00A621AB"/>
    <w:rsid w:val="00A635DA"/>
    <w:rsid w:val="00A635DB"/>
    <w:rsid w:val="00A63710"/>
    <w:rsid w:val="00A6402D"/>
    <w:rsid w:val="00A64166"/>
    <w:rsid w:val="00A6423D"/>
    <w:rsid w:val="00A65362"/>
    <w:rsid w:val="00A654F2"/>
    <w:rsid w:val="00A6691E"/>
    <w:rsid w:val="00A66A47"/>
    <w:rsid w:val="00A66A6D"/>
    <w:rsid w:val="00A66EB5"/>
    <w:rsid w:val="00A66F39"/>
    <w:rsid w:val="00A67E47"/>
    <w:rsid w:val="00A7025A"/>
    <w:rsid w:val="00A70280"/>
    <w:rsid w:val="00A703AD"/>
    <w:rsid w:val="00A7098E"/>
    <w:rsid w:val="00A7117D"/>
    <w:rsid w:val="00A7182C"/>
    <w:rsid w:val="00A7183C"/>
    <w:rsid w:val="00A7228F"/>
    <w:rsid w:val="00A728FD"/>
    <w:rsid w:val="00A72E33"/>
    <w:rsid w:val="00A73221"/>
    <w:rsid w:val="00A7335A"/>
    <w:rsid w:val="00A7340D"/>
    <w:rsid w:val="00A7374E"/>
    <w:rsid w:val="00A74113"/>
    <w:rsid w:val="00A7470E"/>
    <w:rsid w:val="00A74FDF"/>
    <w:rsid w:val="00A7525E"/>
    <w:rsid w:val="00A75600"/>
    <w:rsid w:val="00A75E9C"/>
    <w:rsid w:val="00A7617C"/>
    <w:rsid w:val="00A76704"/>
    <w:rsid w:val="00A76B8E"/>
    <w:rsid w:val="00A7726D"/>
    <w:rsid w:val="00A777CC"/>
    <w:rsid w:val="00A778D7"/>
    <w:rsid w:val="00A77FEC"/>
    <w:rsid w:val="00A803D9"/>
    <w:rsid w:val="00A80928"/>
    <w:rsid w:val="00A81638"/>
    <w:rsid w:val="00A81DA6"/>
    <w:rsid w:val="00A81E0A"/>
    <w:rsid w:val="00A8303C"/>
    <w:rsid w:val="00A832EA"/>
    <w:rsid w:val="00A837AD"/>
    <w:rsid w:val="00A846D2"/>
    <w:rsid w:val="00A8484B"/>
    <w:rsid w:val="00A8494E"/>
    <w:rsid w:val="00A8555F"/>
    <w:rsid w:val="00A85A32"/>
    <w:rsid w:val="00A8602D"/>
    <w:rsid w:val="00A861DE"/>
    <w:rsid w:val="00A863FC"/>
    <w:rsid w:val="00A87237"/>
    <w:rsid w:val="00A877CD"/>
    <w:rsid w:val="00A878B7"/>
    <w:rsid w:val="00A87CC1"/>
    <w:rsid w:val="00A87CEB"/>
    <w:rsid w:val="00A87EF2"/>
    <w:rsid w:val="00A9081F"/>
    <w:rsid w:val="00A90C64"/>
    <w:rsid w:val="00A9113A"/>
    <w:rsid w:val="00A912A9"/>
    <w:rsid w:val="00A915E2"/>
    <w:rsid w:val="00A916A2"/>
    <w:rsid w:val="00A920E3"/>
    <w:rsid w:val="00A921C4"/>
    <w:rsid w:val="00A9262C"/>
    <w:rsid w:val="00A9349B"/>
    <w:rsid w:val="00A939AA"/>
    <w:rsid w:val="00A94086"/>
    <w:rsid w:val="00A94334"/>
    <w:rsid w:val="00A943FE"/>
    <w:rsid w:val="00A94464"/>
    <w:rsid w:val="00A947DE"/>
    <w:rsid w:val="00A94EFA"/>
    <w:rsid w:val="00A953E6"/>
    <w:rsid w:val="00A95D63"/>
    <w:rsid w:val="00A9622F"/>
    <w:rsid w:val="00A96447"/>
    <w:rsid w:val="00A9652C"/>
    <w:rsid w:val="00A97654"/>
    <w:rsid w:val="00A976D3"/>
    <w:rsid w:val="00A97BC6"/>
    <w:rsid w:val="00A97E86"/>
    <w:rsid w:val="00AA06A3"/>
    <w:rsid w:val="00AA0C95"/>
    <w:rsid w:val="00AA1A05"/>
    <w:rsid w:val="00AA1BA6"/>
    <w:rsid w:val="00AA1E2F"/>
    <w:rsid w:val="00AA1F32"/>
    <w:rsid w:val="00AA24C9"/>
    <w:rsid w:val="00AA280D"/>
    <w:rsid w:val="00AA2A0F"/>
    <w:rsid w:val="00AA3140"/>
    <w:rsid w:val="00AA381B"/>
    <w:rsid w:val="00AA4045"/>
    <w:rsid w:val="00AA470E"/>
    <w:rsid w:val="00AA4B59"/>
    <w:rsid w:val="00AA57CB"/>
    <w:rsid w:val="00AA5853"/>
    <w:rsid w:val="00AA5EA1"/>
    <w:rsid w:val="00AA5F86"/>
    <w:rsid w:val="00AA6722"/>
    <w:rsid w:val="00AA6C76"/>
    <w:rsid w:val="00AA6ECE"/>
    <w:rsid w:val="00AA7457"/>
    <w:rsid w:val="00AA75C6"/>
    <w:rsid w:val="00AA7648"/>
    <w:rsid w:val="00AB0955"/>
    <w:rsid w:val="00AB0A08"/>
    <w:rsid w:val="00AB2098"/>
    <w:rsid w:val="00AB2176"/>
    <w:rsid w:val="00AB27FE"/>
    <w:rsid w:val="00AB2D13"/>
    <w:rsid w:val="00AB3115"/>
    <w:rsid w:val="00AB31E4"/>
    <w:rsid w:val="00AB34CA"/>
    <w:rsid w:val="00AB3B24"/>
    <w:rsid w:val="00AB42A5"/>
    <w:rsid w:val="00AB433B"/>
    <w:rsid w:val="00AB493F"/>
    <w:rsid w:val="00AB4AF5"/>
    <w:rsid w:val="00AB4B34"/>
    <w:rsid w:val="00AB4D7E"/>
    <w:rsid w:val="00AB553C"/>
    <w:rsid w:val="00AB56AB"/>
    <w:rsid w:val="00AB5815"/>
    <w:rsid w:val="00AB5D76"/>
    <w:rsid w:val="00AB632B"/>
    <w:rsid w:val="00AB6382"/>
    <w:rsid w:val="00AB64EE"/>
    <w:rsid w:val="00AB705D"/>
    <w:rsid w:val="00AB752F"/>
    <w:rsid w:val="00AB7536"/>
    <w:rsid w:val="00AB7811"/>
    <w:rsid w:val="00AB7ED6"/>
    <w:rsid w:val="00AB7FCE"/>
    <w:rsid w:val="00AC00C8"/>
    <w:rsid w:val="00AC0195"/>
    <w:rsid w:val="00AC0404"/>
    <w:rsid w:val="00AC05A5"/>
    <w:rsid w:val="00AC07C3"/>
    <w:rsid w:val="00AC1180"/>
    <w:rsid w:val="00AC1409"/>
    <w:rsid w:val="00AC229C"/>
    <w:rsid w:val="00AC26CD"/>
    <w:rsid w:val="00AC26E1"/>
    <w:rsid w:val="00AC2B7A"/>
    <w:rsid w:val="00AC2DE6"/>
    <w:rsid w:val="00AC2EE3"/>
    <w:rsid w:val="00AC33BF"/>
    <w:rsid w:val="00AC3458"/>
    <w:rsid w:val="00AC3849"/>
    <w:rsid w:val="00AC3971"/>
    <w:rsid w:val="00AC427D"/>
    <w:rsid w:val="00AC4302"/>
    <w:rsid w:val="00AC476F"/>
    <w:rsid w:val="00AC4F12"/>
    <w:rsid w:val="00AC58FA"/>
    <w:rsid w:val="00AC5F17"/>
    <w:rsid w:val="00AC61DC"/>
    <w:rsid w:val="00AC6334"/>
    <w:rsid w:val="00AC713D"/>
    <w:rsid w:val="00AC76EF"/>
    <w:rsid w:val="00AC7878"/>
    <w:rsid w:val="00AC7A61"/>
    <w:rsid w:val="00AC7EE3"/>
    <w:rsid w:val="00AD0C9B"/>
    <w:rsid w:val="00AD0DF1"/>
    <w:rsid w:val="00AD0F56"/>
    <w:rsid w:val="00AD168C"/>
    <w:rsid w:val="00AD1926"/>
    <w:rsid w:val="00AD1CFE"/>
    <w:rsid w:val="00AD1FB1"/>
    <w:rsid w:val="00AD2247"/>
    <w:rsid w:val="00AD281E"/>
    <w:rsid w:val="00AD283A"/>
    <w:rsid w:val="00AD2A7F"/>
    <w:rsid w:val="00AD2CC8"/>
    <w:rsid w:val="00AD367D"/>
    <w:rsid w:val="00AD3A69"/>
    <w:rsid w:val="00AD40FF"/>
    <w:rsid w:val="00AD4507"/>
    <w:rsid w:val="00AD4852"/>
    <w:rsid w:val="00AD4BBB"/>
    <w:rsid w:val="00AD50D4"/>
    <w:rsid w:val="00AD5692"/>
    <w:rsid w:val="00AD59A4"/>
    <w:rsid w:val="00AD5A13"/>
    <w:rsid w:val="00AD5A50"/>
    <w:rsid w:val="00AD5B48"/>
    <w:rsid w:val="00AD614E"/>
    <w:rsid w:val="00AD639B"/>
    <w:rsid w:val="00AD6559"/>
    <w:rsid w:val="00AD6729"/>
    <w:rsid w:val="00AD6D84"/>
    <w:rsid w:val="00AD7119"/>
    <w:rsid w:val="00AD71FF"/>
    <w:rsid w:val="00AD7432"/>
    <w:rsid w:val="00AE04EC"/>
    <w:rsid w:val="00AE076B"/>
    <w:rsid w:val="00AE09D6"/>
    <w:rsid w:val="00AE163F"/>
    <w:rsid w:val="00AE1B57"/>
    <w:rsid w:val="00AE1BEB"/>
    <w:rsid w:val="00AE1C10"/>
    <w:rsid w:val="00AE2236"/>
    <w:rsid w:val="00AE2670"/>
    <w:rsid w:val="00AE26F6"/>
    <w:rsid w:val="00AE2B5D"/>
    <w:rsid w:val="00AE2F0A"/>
    <w:rsid w:val="00AE36A9"/>
    <w:rsid w:val="00AE3A77"/>
    <w:rsid w:val="00AE3AF3"/>
    <w:rsid w:val="00AE424B"/>
    <w:rsid w:val="00AE488A"/>
    <w:rsid w:val="00AE4A4D"/>
    <w:rsid w:val="00AE4B56"/>
    <w:rsid w:val="00AE5230"/>
    <w:rsid w:val="00AE63F4"/>
    <w:rsid w:val="00AE75C3"/>
    <w:rsid w:val="00AE7662"/>
    <w:rsid w:val="00AF0020"/>
    <w:rsid w:val="00AF0366"/>
    <w:rsid w:val="00AF0D99"/>
    <w:rsid w:val="00AF0F81"/>
    <w:rsid w:val="00AF1809"/>
    <w:rsid w:val="00AF1E77"/>
    <w:rsid w:val="00AF225A"/>
    <w:rsid w:val="00AF3824"/>
    <w:rsid w:val="00AF382C"/>
    <w:rsid w:val="00AF3B95"/>
    <w:rsid w:val="00AF4AE9"/>
    <w:rsid w:val="00AF4B0C"/>
    <w:rsid w:val="00AF4B37"/>
    <w:rsid w:val="00AF4D75"/>
    <w:rsid w:val="00AF56C9"/>
    <w:rsid w:val="00AF5701"/>
    <w:rsid w:val="00AF5D37"/>
    <w:rsid w:val="00AF5D6D"/>
    <w:rsid w:val="00AF684C"/>
    <w:rsid w:val="00AF7AB6"/>
    <w:rsid w:val="00AF7D8A"/>
    <w:rsid w:val="00B00064"/>
    <w:rsid w:val="00B000A2"/>
    <w:rsid w:val="00B0048A"/>
    <w:rsid w:val="00B005F1"/>
    <w:rsid w:val="00B007F3"/>
    <w:rsid w:val="00B00873"/>
    <w:rsid w:val="00B00C0E"/>
    <w:rsid w:val="00B00EA8"/>
    <w:rsid w:val="00B00EBA"/>
    <w:rsid w:val="00B00EC5"/>
    <w:rsid w:val="00B00EFC"/>
    <w:rsid w:val="00B00FAB"/>
    <w:rsid w:val="00B01704"/>
    <w:rsid w:val="00B020AF"/>
    <w:rsid w:val="00B0211B"/>
    <w:rsid w:val="00B026E7"/>
    <w:rsid w:val="00B02B7F"/>
    <w:rsid w:val="00B0302D"/>
    <w:rsid w:val="00B034DF"/>
    <w:rsid w:val="00B03910"/>
    <w:rsid w:val="00B039CD"/>
    <w:rsid w:val="00B046E4"/>
    <w:rsid w:val="00B049AE"/>
    <w:rsid w:val="00B04CD7"/>
    <w:rsid w:val="00B04F15"/>
    <w:rsid w:val="00B051D3"/>
    <w:rsid w:val="00B05B32"/>
    <w:rsid w:val="00B05F37"/>
    <w:rsid w:val="00B06161"/>
    <w:rsid w:val="00B064F5"/>
    <w:rsid w:val="00B06609"/>
    <w:rsid w:val="00B068B6"/>
    <w:rsid w:val="00B06ADF"/>
    <w:rsid w:val="00B06F3B"/>
    <w:rsid w:val="00B06F53"/>
    <w:rsid w:val="00B072D5"/>
    <w:rsid w:val="00B07549"/>
    <w:rsid w:val="00B07A97"/>
    <w:rsid w:val="00B07B97"/>
    <w:rsid w:val="00B07C14"/>
    <w:rsid w:val="00B1019A"/>
    <w:rsid w:val="00B1039A"/>
    <w:rsid w:val="00B10A8F"/>
    <w:rsid w:val="00B10E9E"/>
    <w:rsid w:val="00B110CE"/>
    <w:rsid w:val="00B11D59"/>
    <w:rsid w:val="00B12304"/>
    <w:rsid w:val="00B128F8"/>
    <w:rsid w:val="00B12AB3"/>
    <w:rsid w:val="00B135C6"/>
    <w:rsid w:val="00B13706"/>
    <w:rsid w:val="00B13BC8"/>
    <w:rsid w:val="00B13EAB"/>
    <w:rsid w:val="00B14424"/>
    <w:rsid w:val="00B14B08"/>
    <w:rsid w:val="00B15AF5"/>
    <w:rsid w:val="00B15BD2"/>
    <w:rsid w:val="00B15E01"/>
    <w:rsid w:val="00B16753"/>
    <w:rsid w:val="00B168AD"/>
    <w:rsid w:val="00B16CE3"/>
    <w:rsid w:val="00B17C16"/>
    <w:rsid w:val="00B17C95"/>
    <w:rsid w:val="00B205D5"/>
    <w:rsid w:val="00B2179F"/>
    <w:rsid w:val="00B2198F"/>
    <w:rsid w:val="00B21BBF"/>
    <w:rsid w:val="00B2204C"/>
    <w:rsid w:val="00B22ED9"/>
    <w:rsid w:val="00B23053"/>
    <w:rsid w:val="00B237DC"/>
    <w:rsid w:val="00B24A0A"/>
    <w:rsid w:val="00B24FB2"/>
    <w:rsid w:val="00B2550A"/>
    <w:rsid w:val="00B2590B"/>
    <w:rsid w:val="00B259CA"/>
    <w:rsid w:val="00B26162"/>
    <w:rsid w:val="00B26D78"/>
    <w:rsid w:val="00B2700B"/>
    <w:rsid w:val="00B27473"/>
    <w:rsid w:val="00B276A6"/>
    <w:rsid w:val="00B27A7A"/>
    <w:rsid w:val="00B27CA7"/>
    <w:rsid w:val="00B27EF9"/>
    <w:rsid w:val="00B312E1"/>
    <w:rsid w:val="00B31B7D"/>
    <w:rsid w:val="00B322D5"/>
    <w:rsid w:val="00B3321F"/>
    <w:rsid w:val="00B33420"/>
    <w:rsid w:val="00B33685"/>
    <w:rsid w:val="00B33842"/>
    <w:rsid w:val="00B34256"/>
    <w:rsid w:val="00B34330"/>
    <w:rsid w:val="00B34396"/>
    <w:rsid w:val="00B346FB"/>
    <w:rsid w:val="00B3483B"/>
    <w:rsid w:val="00B353C7"/>
    <w:rsid w:val="00B35429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DFE"/>
    <w:rsid w:val="00B41203"/>
    <w:rsid w:val="00B41866"/>
    <w:rsid w:val="00B41975"/>
    <w:rsid w:val="00B41BB1"/>
    <w:rsid w:val="00B41EA3"/>
    <w:rsid w:val="00B42015"/>
    <w:rsid w:val="00B424B0"/>
    <w:rsid w:val="00B42714"/>
    <w:rsid w:val="00B43476"/>
    <w:rsid w:val="00B43756"/>
    <w:rsid w:val="00B43A5F"/>
    <w:rsid w:val="00B4408F"/>
    <w:rsid w:val="00B441B2"/>
    <w:rsid w:val="00B450F4"/>
    <w:rsid w:val="00B4576C"/>
    <w:rsid w:val="00B45B5D"/>
    <w:rsid w:val="00B46146"/>
    <w:rsid w:val="00B463D6"/>
    <w:rsid w:val="00B46655"/>
    <w:rsid w:val="00B472BA"/>
    <w:rsid w:val="00B47735"/>
    <w:rsid w:val="00B47A3A"/>
    <w:rsid w:val="00B47E77"/>
    <w:rsid w:val="00B50008"/>
    <w:rsid w:val="00B50287"/>
    <w:rsid w:val="00B502CD"/>
    <w:rsid w:val="00B5073E"/>
    <w:rsid w:val="00B51453"/>
    <w:rsid w:val="00B51591"/>
    <w:rsid w:val="00B51642"/>
    <w:rsid w:val="00B51F35"/>
    <w:rsid w:val="00B5210D"/>
    <w:rsid w:val="00B524DE"/>
    <w:rsid w:val="00B527DB"/>
    <w:rsid w:val="00B52FD2"/>
    <w:rsid w:val="00B531F5"/>
    <w:rsid w:val="00B53449"/>
    <w:rsid w:val="00B53668"/>
    <w:rsid w:val="00B53821"/>
    <w:rsid w:val="00B53E0F"/>
    <w:rsid w:val="00B544D8"/>
    <w:rsid w:val="00B5483C"/>
    <w:rsid w:val="00B54A5F"/>
    <w:rsid w:val="00B54A74"/>
    <w:rsid w:val="00B54BB7"/>
    <w:rsid w:val="00B5503C"/>
    <w:rsid w:val="00B55A9F"/>
    <w:rsid w:val="00B55C3E"/>
    <w:rsid w:val="00B560C5"/>
    <w:rsid w:val="00B56C35"/>
    <w:rsid w:val="00B56DFF"/>
    <w:rsid w:val="00B56EC3"/>
    <w:rsid w:val="00B570EC"/>
    <w:rsid w:val="00B57228"/>
    <w:rsid w:val="00B57504"/>
    <w:rsid w:val="00B57C12"/>
    <w:rsid w:val="00B57FA3"/>
    <w:rsid w:val="00B601EB"/>
    <w:rsid w:val="00B60A1D"/>
    <w:rsid w:val="00B60E0A"/>
    <w:rsid w:val="00B625B2"/>
    <w:rsid w:val="00B6261F"/>
    <w:rsid w:val="00B628F2"/>
    <w:rsid w:val="00B6296C"/>
    <w:rsid w:val="00B629F3"/>
    <w:rsid w:val="00B62B2C"/>
    <w:rsid w:val="00B62EB0"/>
    <w:rsid w:val="00B632D2"/>
    <w:rsid w:val="00B63304"/>
    <w:rsid w:val="00B638AD"/>
    <w:rsid w:val="00B6484F"/>
    <w:rsid w:val="00B6505B"/>
    <w:rsid w:val="00B65E9D"/>
    <w:rsid w:val="00B66AE1"/>
    <w:rsid w:val="00B66C5E"/>
    <w:rsid w:val="00B67697"/>
    <w:rsid w:val="00B70809"/>
    <w:rsid w:val="00B70823"/>
    <w:rsid w:val="00B7098B"/>
    <w:rsid w:val="00B70B08"/>
    <w:rsid w:val="00B70C1F"/>
    <w:rsid w:val="00B71C63"/>
    <w:rsid w:val="00B71CA5"/>
    <w:rsid w:val="00B72178"/>
    <w:rsid w:val="00B726CA"/>
    <w:rsid w:val="00B72744"/>
    <w:rsid w:val="00B72875"/>
    <w:rsid w:val="00B728AC"/>
    <w:rsid w:val="00B72D98"/>
    <w:rsid w:val="00B7313C"/>
    <w:rsid w:val="00B731B8"/>
    <w:rsid w:val="00B73313"/>
    <w:rsid w:val="00B73482"/>
    <w:rsid w:val="00B73827"/>
    <w:rsid w:val="00B73A86"/>
    <w:rsid w:val="00B73BC8"/>
    <w:rsid w:val="00B74137"/>
    <w:rsid w:val="00B74E3D"/>
    <w:rsid w:val="00B759C4"/>
    <w:rsid w:val="00B767E2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80127"/>
    <w:rsid w:val="00B8013B"/>
    <w:rsid w:val="00B80621"/>
    <w:rsid w:val="00B80CAD"/>
    <w:rsid w:val="00B818B4"/>
    <w:rsid w:val="00B81B10"/>
    <w:rsid w:val="00B81BC3"/>
    <w:rsid w:val="00B81C28"/>
    <w:rsid w:val="00B8202F"/>
    <w:rsid w:val="00B823EE"/>
    <w:rsid w:val="00B82E4A"/>
    <w:rsid w:val="00B82F86"/>
    <w:rsid w:val="00B8346C"/>
    <w:rsid w:val="00B8354E"/>
    <w:rsid w:val="00B8359A"/>
    <w:rsid w:val="00B83BCB"/>
    <w:rsid w:val="00B83D16"/>
    <w:rsid w:val="00B846D1"/>
    <w:rsid w:val="00B84EF3"/>
    <w:rsid w:val="00B85AE2"/>
    <w:rsid w:val="00B85C1C"/>
    <w:rsid w:val="00B869CC"/>
    <w:rsid w:val="00B870C0"/>
    <w:rsid w:val="00B87BC1"/>
    <w:rsid w:val="00B90305"/>
    <w:rsid w:val="00B90C26"/>
    <w:rsid w:val="00B91019"/>
    <w:rsid w:val="00B9249F"/>
    <w:rsid w:val="00B9253E"/>
    <w:rsid w:val="00B926D2"/>
    <w:rsid w:val="00B92815"/>
    <w:rsid w:val="00B929FC"/>
    <w:rsid w:val="00B92BA7"/>
    <w:rsid w:val="00B92FFD"/>
    <w:rsid w:val="00B930FD"/>
    <w:rsid w:val="00B93849"/>
    <w:rsid w:val="00B93DBD"/>
    <w:rsid w:val="00B94265"/>
    <w:rsid w:val="00B9426D"/>
    <w:rsid w:val="00B951C5"/>
    <w:rsid w:val="00B952F4"/>
    <w:rsid w:val="00B95935"/>
    <w:rsid w:val="00B959C0"/>
    <w:rsid w:val="00B95E0F"/>
    <w:rsid w:val="00B960FA"/>
    <w:rsid w:val="00B963FB"/>
    <w:rsid w:val="00B96C93"/>
    <w:rsid w:val="00B96E75"/>
    <w:rsid w:val="00B96F9A"/>
    <w:rsid w:val="00B97DB7"/>
    <w:rsid w:val="00BA0328"/>
    <w:rsid w:val="00BA13C2"/>
    <w:rsid w:val="00BA1855"/>
    <w:rsid w:val="00BA19AF"/>
    <w:rsid w:val="00BA1A15"/>
    <w:rsid w:val="00BA1AB5"/>
    <w:rsid w:val="00BA1C0A"/>
    <w:rsid w:val="00BA1D4A"/>
    <w:rsid w:val="00BA2B67"/>
    <w:rsid w:val="00BA2D49"/>
    <w:rsid w:val="00BA34BB"/>
    <w:rsid w:val="00BA38BA"/>
    <w:rsid w:val="00BA398C"/>
    <w:rsid w:val="00BA3C25"/>
    <w:rsid w:val="00BA3D42"/>
    <w:rsid w:val="00BA45B2"/>
    <w:rsid w:val="00BA48F2"/>
    <w:rsid w:val="00BA52DF"/>
    <w:rsid w:val="00BA5350"/>
    <w:rsid w:val="00BA5420"/>
    <w:rsid w:val="00BA5757"/>
    <w:rsid w:val="00BA5A1C"/>
    <w:rsid w:val="00BA5A35"/>
    <w:rsid w:val="00BA6557"/>
    <w:rsid w:val="00BA68F4"/>
    <w:rsid w:val="00BA730B"/>
    <w:rsid w:val="00BA7A61"/>
    <w:rsid w:val="00BA7ACB"/>
    <w:rsid w:val="00BA7CDA"/>
    <w:rsid w:val="00BA7FB3"/>
    <w:rsid w:val="00BA7FB4"/>
    <w:rsid w:val="00BB033E"/>
    <w:rsid w:val="00BB0A82"/>
    <w:rsid w:val="00BB0C09"/>
    <w:rsid w:val="00BB0C65"/>
    <w:rsid w:val="00BB2202"/>
    <w:rsid w:val="00BB23A5"/>
    <w:rsid w:val="00BB3029"/>
    <w:rsid w:val="00BB3126"/>
    <w:rsid w:val="00BB32AE"/>
    <w:rsid w:val="00BB3310"/>
    <w:rsid w:val="00BB3490"/>
    <w:rsid w:val="00BB3675"/>
    <w:rsid w:val="00BB3C5E"/>
    <w:rsid w:val="00BB40AF"/>
    <w:rsid w:val="00BB417A"/>
    <w:rsid w:val="00BB45B1"/>
    <w:rsid w:val="00BB469B"/>
    <w:rsid w:val="00BB47C0"/>
    <w:rsid w:val="00BB4AB8"/>
    <w:rsid w:val="00BB5177"/>
    <w:rsid w:val="00BB51B5"/>
    <w:rsid w:val="00BB54E0"/>
    <w:rsid w:val="00BB5CC7"/>
    <w:rsid w:val="00BB6247"/>
    <w:rsid w:val="00BB652F"/>
    <w:rsid w:val="00BB6544"/>
    <w:rsid w:val="00BB6C77"/>
    <w:rsid w:val="00BB6DEC"/>
    <w:rsid w:val="00BB6F85"/>
    <w:rsid w:val="00BB7077"/>
    <w:rsid w:val="00BB7626"/>
    <w:rsid w:val="00BB79B8"/>
    <w:rsid w:val="00BB79FC"/>
    <w:rsid w:val="00BB7DB5"/>
    <w:rsid w:val="00BB7F10"/>
    <w:rsid w:val="00BC03F7"/>
    <w:rsid w:val="00BC159B"/>
    <w:rsid w:val="00BC174D"/>
    <w:rsid w:val="00BC1922"/>
    <w:rsid w:val="00BC1BF7"/>
    <w:rsid w:val="00BC2D84"/>
    <w:rsid w:val="00BC307F"/>
    <w:rsid w:val="00BC3445"/>
    <w:rsid w:val="00BC3C89"/>
    <w:rsid w:val="00BC4298"/>
    <w:rsid w:val="00BC4845"/>
    <w:rsid w:val="00BC4851"/>
    <w:rsid w:val="00BC4E40"/>
    <w:rsid w:val="00BC4EA1"/>
    <w:rsid w:val="00BC5995"/>
    <w:rsid w:val="00BC59C3"/>
    <w:rsid w:val="00BC5AF8"/>
    <w:rsid w:val="00BC5C2F"/>
    <w:rsid w:val="00BC65A4"/>
    <w:rsid w:val="00BC65D3"/>
    <w:rsid w:val="00BC72C7"/>
    <w:rsid w:val="00BC7691"/>
    <w:rsid w:val="00BC7741"/>
    <w:rsid w:val="00BC7D77"/>
    <w:rsid w:val="00BD00D8"/>
    <w:rsid w:val="00BD0142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2A46"/>
    <w:rsid w:val="00BD3787"/>
    <w:rsid w:val="00BD37BB"/>
    <w:rsid w:val="00BD4909"/>
    <w:rsid w:val="00BD4C1C"/>
    <w:rsid w:val="00BD4C23"/>
    <w:rsid w:val="00BD5489"/>
    <w:rsid w:val="00BD559C"/>
    <w:rsid w:val="00BD5920"/>
    <w:rsid w:val="00BD6CBA"/>
    <w:rsid w:val="00BD6E0C"/>
    <w:rsid w:val="00BD7239"/>
    <w:rsid w:val="00BD7578"/>
    <w:rsid w:val="00BD793F"/>
    <w:rsid w:val="00BD7A47"/>
    <w:rsid w:val="00BD7A52"/>
    <w:rsid w:val="00BE011F"/>
    <w:rsid w:val="00BE025E"/>
    <w:rsid w:val="00BE0ADE"/>
    <w:rsid w:val="00BE0F9C"/>
    <w:rsid w:val="00BE1065"/>
    <w:rsid w:val="00BE13C5"/>
    <w:rsid w:val="00BE1490"/>
    <w:rsid w:val="00BE1B68"/>
    <w:rsid w:val="00BE1DA2"/>
    <w:rsid w:val="00BE2692"/>
    <w:rsid w:val="00BE26CC"/>
    <w:rsid w:val="00BE29FF"/>
    <w:rsid w:val="00BE2A55"/>
    <w:rsid w:val="00BE2E77"/>
    <w:rsid w:val="00BE3073"/>
    <w:rsid w:val="00BE3901"/>
    <w:rsid w:val="00BE3D8A"/>
    <w:rsid w:val="00BE417A"/>
    <w:rsid w:val="00BE44A8"/>
    <w:rsid w:val="00BE4D6C"/>
    <w:rsid w:val="00BE4D96"/>
    <w:rsid w:val="00BE5146"/>
    <w:rsid w:val="00BE523B"/>
    <w:rsid w:val="00BE5278"/>
    <w:rsid w:val="00BE5682"/>
    <w:rsid w:val="00BE56A0"/>
    <w:rsid w:val="00BE5F3F"/>
    <w:rsid w:val="00BE6058"/>
    <w:rsid w:val="00BE6336"/>
    <w:rsid w:val="00BE6BC4"/>
    <w:rsid w:val="00BE6D41"/>
    <w:rsid w:val="00BE7436"/>
    <w:rsid w:val="00BE7466"/>
    <w:rsid w:val="00BE7A0F"/>
    <w:rsid w:val="00BE7BA5"/>
    <w:rsid w:val="00BE7C1B"/>
    <w:rsid w:val="00BF05B4"/>
    <w:rsid w:val="00BF1134"/>
    <w:rsid w:val="00BF122C"/>
    <w:rsid w:val="00BF13E3"/>
    <w:rsid w:val="00BF1410"/>
    <w:rsid w:val="00BF144B"/>
    <w:rsid w:val="00BF184F"/>
    <w:rsid w:val="00BF1E64"/>
    <w:rsid w:val="00BF1F71"/>
    <w:rsid w:val="00BF242F"/>
    <w:rsid w:val="00BF2DE1"/>
    <w:rsid w:val="00BF3FDA"/>
    <w:rsid w:val="00BF4894"/>
    <w:rsid w:val="00BF4906"/>
    <w:rsid w:val="00BF4EA3"/>
    <w:rsid w:val="00BF545E"/>
    <w:rsid w:val="00BF5848"/>
    <w:rsid w:val="00BF60A8"/>
    <w:rsid w:val="00BF61C3"/>
    <w:rsid w:val="00BF65D1"/>
    <w:rsid w:val="00BF78A0"/>
    <w:rsid w:val="00BF7AED"/>
    <w:rsid w:val="00BF7C52"/>
    <w:rsid w:val="00C00111"/>
    <w:rsid w:val="00C00AF7"/>
    <w:rsid w:val="00C01453"/>
    <w:rsid w:val="00C0157C"/>
    <w:rsid w:val="00C02A90"/>
    <w:rsid w:val="00C02C5E"/>
    <w:rsid w:val="00C02E67"/>
    <w:rsid w:val="00C02F11"/>
    <w:rsid w:val="00C03061"/>
    <w:rsid w:val="00C03331"/>
    <w:rsid w:val="00C03C02"/>
    <w:rsid w:val="00C04D04"/>
    <w:rsid w:val="00C05941"/>
    <w:rsid w:val="00C05DE5"/>
    <w:rsid w:val="00C05E64"/>
    <w:rsid w:val="00C06187"/>
    <w:rsid w:val="00C06A4E"/>
    <w:rsid w:val="00C06BCC"/>
    <w:rsid w:val="00C06F69"/>
    <w:rsid w:val="00C06F9F"/>
    <w:rsid w:val="00C06FEA"/>
    <w:rsid w:val="00C071A2"/>
    <w:rsid w:val="00C0770C"/>
    <w:rsid w:val="00C0783F"/>
    <w:rsid w:val="00C10531"/>
    <w:rsid w:val="00C1084F"/>
    <w:rsid w:val="00C10A84"/>
    <w:rsid w:val="00C10F5C"/>
    <w:rsid w:val="00C11015"/>
    <w:rsid w:val="00C12286"/>
    <w:rsid w:val="00C1291D"/>
    <w:rsid w:val="00C12CD8"/>
    <w:rsid w:val="00C12F7A"/>
    <w:rsid w:val="00C13E6B"/>
    <w:rsid w:val="00C1401C"/>
    <w:rsid w:val="00C14161"/>
    <w:rsid w:val="00C14366"/>
    <w:rsid w:val="00C14591"/>
    <w:rsid w:val="00C14A23"/>
    <w:rsid w:val="00C14A85"/>
    <w:rsid w:val="00C14AFF"/>
    <w:rsid w:val="00C14B65"/>
    <w:rsid w:val="00C15754"/>
    <w:rsid w:val="00C15A56"/>
    <w:rsid w:val="00C15BC7"/>
    <w:rsid w:val="00C1642B"/>
    <w:rsid w:val="00C16551"/>
    <w:rsid w:val="00C16824"/>
    <w:rsid w:val="00C16B67"/>
    <w:rsid w:val="00C17BA6"/>
    <w:rsid w:val="00C17C15"/>
    <w:rsid w:val="00C20CFF"/>
    <w:rsid w:val="00C20E58"/>
    <w:rsid w:val="00C21271"/>
    <w:rsid w:val="00C2137B"/>
    <w:rsid w:val="00C21700"/>
    <w:rsid w:val="00C21792"/>
    <w:rsid w:val="00C21993"/>
    <w:rsid w:val="00C22835"/>
    <w:rsid w:val="00C22BC9"/>
    <w:rsid w:val="00C23488"/>
    <w:rsid w:val="00C2355F"/>
    <w:rsid w:val="00C240DE"/>
    <w:rsid w:val="00C2430B"/>
    <w:rsid w:val="00C244F4"/>
    <w:rsid w:val="00C24636"/>
    <w:rsid w:val="00C24640"/>
    <w:rsid w:val="00C24942"/>
    <w:rsid w:val="00C25C33"/>
    <w:rsid w:val="00C25F14"/>
    <w:rsid w:val="00C25FF5"/>
    <w:rsid w:val="00C26282"/>
    <w:rsid w:val="00C27203"/>
    <w:rsid w:val="00C275B7"/>
    <w:rsid w:val="00C30969"/>
    <w:rsid w:val="00C320D7"/>
    <w:rsid w:val="00C3210C"/>
    <w:rsid w:val="00C323F5"/>
    <w:rsid w:val="00C32D77"/>
    <w:rsid w:val="00C3336D"/>
    <w:rsid w:val="00C3365F"/>
    <w:rsid w:val="00C337C9"/>
    <w:rsid w:val="00C339EB"/>
    <w:rsid w:val="00C34AAC"/>
    <w:rsid w:val="00C34C18"/>
    <w:rsid w:val="00C35024"/>
    <w:rsid w:val="00C3555F"/>
    <w:rsid w:val="00C36186"/>
    <w:rsid w:val="00C36454"/>
    <w:rsid w:val="00C37F95"/>
    <w:rsid w:val="00C40B75"/>
    <w:rsid w:val="00C40C6C"/>
    <w:rsid w:val="00C40E0F"/>
    <w:rsid w:val="00C40E4C"/>
    <w:rsid w:val="00C41807"/>
    <w:rsid w:val="00C41844"/>
    <w:rsid w:val="00C41BB1"/>
    <w:rsid w:val="00C41E44"/>
    <w:rsid w:val="00C42139"/>
    <w:rsid w:val="00C42638"/>
    <w:rsid w:val="00C4299B"/>
    <w:rsid w:val="00C429B7"/>
    <w:rsid w:val="00C42A09"/>
    <w:rsid w:val="00C435F6"/>
    <w:rsid w:val="00C43E81"/>
    <w:rsid w:val="00C43F5B"/>
    <w:rsid w:val="00C44377"/>
    <w:rsid w:val="00C4464D"/>
    <w:rsid w:val="00C4484E"/>
    <w:rsid w:val="00C449BB"/>
    <w:rsid w:val="00C44B27"/>
    <w:rsid w:val="00C45235"/>
    <w:rsid w:val="00C45447"/>
    <w:rsid w:val="00C460EF"/>
    <w:rsid w:val="00C46763"/>
    <w:rsid w:val="00C46B88"/>
    <w:rsid w:val="00C46F48"/>
    <w:rsid w:val="00C47453"/>
    <w:rsid w:val="00C479E7"/>
    <w:rsid w:val="00C50BC5"/>
    <w:rsid w:val="00C51AB1"/>
    <w:rsid w:val="00C5290B"/>
    <w:rsid w:val="00C52EC5"/>
    <w:rsid w:val="00C52EF8"/>
    <w:rsid w:val="00C531A0"/>
    <w:rsid w:val="00C5468A"/>
    <w:rsid w:val="00C5481E"/>
    <w:rsid w:val="00C54B16"/>
    <w:rsid w:val="00C54F5E"/>
    <w:rsid w:val="00C550BB"/>
    <w:rsid w:val="00C555A5"/>
    <w:rsid w:val="00C567CF"/>
    <w:rsid w:val="00C56B91"/>
    <w:rsid w:val="00C56E76"/>
    <w:rsid w:val="00C5711E"/>
    <w:rsid w:val="00C5790A"/>
    <w:rsid w:val="00C57C98"/>
    <w:rsid w:val="00C57F37"/>
    <w:rsid w:val="00C60E89"/>
    <w:rsid w:val="00C6153D"/>
    <w:rsid w:val="00C61626"/>
    <w:rsid w:val="00C6168F"/>
    <w:rsid w:val="00C6175F"/>
    <w:rsid w:val="00C621A0"/>
    <w:rsid w:val="00C6225F"/>
    <w:rsid w:val="00C625D1"/>
    <w:rsid w:val="00C6274C"/>
    <w:rsid w:val="00C64111"/>
    <w:rsid w:val="00C641B6"/>
    <w:rsid w:val="00C645DA"/>
    <w:rsid w:val="00C64864"/>
    <w:rsid w:val="00C64E08"/>
    <w:rsid w:val="00C64ECA"/>
    <w:rsid w:val="00C64EE6"/>
    <w:rsid w:val="00C651B2"/>
    <w:rsid w:val="00C65A0D"/>
    <w:rsid w:val="00C65C72"/>
    <w:rsid w:val="00C65F93"/>
    <w:rsid w:val="00C66365"/>
    <w:rsid w:val="00C666D9"/>
    <w:rsid w:val="00C66D96"/>
    <w:rsid w:val="00C678FC"/>
    <w:rsid w:val="00C67990"/>
    <w:rsid w:val="00C679F1"/>
    <w:rsid w:val="00C70975"/>
    <w:rsid w:val="00C71510"/>
    <w:rsid w:val="00C71670"/>
    <w:rsid w:val="00C71FD1"/>
    <w:rsid w:val="00C72426"/>
    <w:rsid w:val="00C73137"/>
    <w:rsid w:val="00C733D7"/>
    <w:rsid w:val="00C7390A"/>
    <w:rsid w:val="00C73F23"/>
    <w:rsid w:val="00C74174"/>
    <w:rsid w:val="00C74FC2"/>
    <w:rsid w:val="00C7540A"/>
    <w:rsid w:val="00C75A70"/>
    <w:rsid w:val="00C75AA2"/>
    <w:rsid w:val="00C75BDA"/>
    <w:rsid w:val="00C7639B"/>
    <w:rsid w:val="00C76410"/>
    <w:rsid w:val="00C76571"/>
    <w:rsid w:val="00C76631"/>
    <w:rsid w:val="00C766B5"/>
    <w:rsid w:val="00C77A12"/>
    <w:rsid w:val="00C80AF4"/>
    <w:rsid w:val="00C80B05"/>
    <w:rsid w:val="00C80E26"/>
    <w:rsid w:val="00C81427"/>
    <w:rsid w:val="00C819E4"/>
    <w:rsid w:val="00C81C2C"/>
    <w:rsid w:val="00C81CA6"/>
    <w:rsid w:val="00C82112"/>
    <w:rsid w:val="00C821BA"/>
    <w:rsid w:val="00C829FF"/>
    <w:rsid w:val="00C83536"/>
    <w:rsid w:val="00C83C03"/>
    <w:rsid w:val="00C83DEB"/>
    <w:rsid w:val="00C841A2"/>
    <w:rsid w:val="00C841E5"/>
    <w:rsid w:val="00C8428A"/>
    <w:rsid w:val="00C849D1"/>
    <w:rsid w:val="00C84ED0"/>
    <w:rsid w:val="00C8536B"/>
    <w:rsid w:val="00C8585C"/>
    <w:rsid w:val="00C85916"/>
    <w:rsid w:val="00C85917"/>
    <w:rsid w:val="00C862C4"/>
    <w:rsid w:val="00C86547"/>
    <w:rsid w:val="00C8681B"/>
    <w:rsid w:val="00C86AE9"/>
    <w:rsid w:val="00C86E39"/>
    <w:rsid w:val="00C873E0"/>
    <w:rsid w:val="00C87988"/>
    <w:rsid w:val="00C8799F"/>
    <w:rsid w:val="00C87A20"/>
    <w:rsid w:val="00C90367"/>
    <w:rsid w:val="00C90BEC"/>
    <w:rsid w:val="00C90DBE"/>
    <w:rsid w:val="00C91039"/>
    <w:rsid w:val="00C9107C"/>
    <w:rsid w:val="00C9115E"/>
    <w:rsid w:val="00C91AFE"/>
    <w:rsid w:val="00C91C13"/>
    <w:rsid w:val="00C91E71"/>
    <w:rsid w:val="00C91EAA"/>
    <w:rsid w:val="00C92082"/>
    <w:rsid w:val="00C924F1"/>
    <w:rsid w:val="00C92E00"/>
    <w:rsid w:val="00C92FAA"/>
    <w:rsid w:val="00C9309A"/>
    <w:rsid w:val="00C94EE3"/>
    <w:rsid w:val="00C950C1"/>
    <w:rsid w:val="00C958C1"/>
    <w:rsid w:val="00C96303"/>
    <w:rsid w:val="00C96663"/>
    <w:rsid w:val="00C9675D"/>
    <w:rsid w:val="00C967DD"/>
    <w:rsid w:val="00C9690E"/>
    <w:rsid w:val="00C96D95"/>
    <w:rsid w:val="00C96EFE"/>
    <w:rsid w:val="00C97517"/>
    <w:rsid w:val="00C97B18"/>
    <w:rsid w:val="00C97D52"/>
    <w:rsid w:val="00CA02B2"/>
    <w:rsid w:val="00CA0966"/>
    <w:rsid w:val="00CA09B4"/>
    <w:rsid w:val="00CA09D5"/>
    <w:rsid w:val="00CA0B97"/>
    <w:rsid w:val="00CA189E"/>
    <w:rsid w:val="00CA1F63"/>
    <w:rsid w:val="00CA2550"/>
    <w:rsid w:val="00CA329C"/>
    <w:rsid w:val="00CA3488"/>
    <w:rsid w:val="00CA4A00"/>
    <w:rsid w:val="00CA5106"/>
    <w:rsid w:val="00CA66CC"/>
    <w:rsid w:val="00CA67DC"/>
    <w:rsid w:val="00CA6DBC"/>
    <w:rsid w:val="00CA6FC8"/>
    <w:rsid w:val="00CA71E4"/>
    <w:rsid w:val="00CA73DE"/>
    <w:rsid w:val="00CA79C9"/>
    <w:rsid w:val="00CB1944"/>
    <w:rsid w:val="00CB1B16"/>
    <w:rsid w:val="00CB1DEA"/>
    <w:rsid w:val="00CB2008"/>
    <w:rsid w:val="00CB2817"/>
    <w:rsid w:val="00CB2E12"/>
    <w:rsid w:val="00CB3CAB"/>
    <w:rsid w:val="00CB3CD6"/>
    <w:rsid w:val="00CB3F57"/>
    <w:rsid w:val="00CB41D8"/>
    <w:rsid w:val="00CB45B2"/>
    <w:rsid w:val="00CB4893"/>
    <w:rsid w:val="00CB4BD2"/>
    <w:rsid w:val="00CB4FC9"/>
    <w:rsid w:val="00CB51FA"/>
    <w:rsid w:val="00CB5C6D"/>
    <w:rsid w:val="00CB5D5E"/>
    <w:rsid w:val="00CB5E29"/>
    <w:rsid w:val="00CB60D4"/>
    <w:rsid w:val="00CB63E7"/>
    <w:rsid w:val="00CB684A"/>
    <w:rsid w:val="00CB6948"/>
    <w:rsid w:val="00CB6F3F"/>
    <w:rsid w:val="00CB7644"/>
    <w:rsid w:val="00CB7874"/>
    <w:rsid w:val="00CB7E0B"/>
    <w:rsid w:val="00CC010C"/>
    <w:rsid w:val="00CC0AA4"/>
    <w:rsid w:val="00CC0ABF"/>
    <w:rsid w:val="00CC0CAD"/>
    <w:rsid w:val="00CC0E3A"/>
    <w:rsid w:val="00CC1448"/>
    <w:rsid w:val="00CC1D71"/>
    <w:rsid w:val="00CC20C5"/>
    <w:rsid w:val="00CC213D"/>
    <w:rsid w:val="00CC21F7"/>
    <w:rsid w:val="00CC21FF"/>
    <w:rsid w:val="00CC2A70"/>
    <w:rsid w:val="00CC2EF0"/>
    <w:rsid w:val="00CC33AC"/>
    <w:rsid w:val="00CC36F4"/>
    <w:rsid w:val="00CC3847"/>
    <w:rsid w:val="00CC3B2D"/>
    <w:rsid w:val="00CC3D97"/>
    <w:rsid w:val="00CC3F2E"/>
    <w:rsid w:val="00CC4239"/>
    <w:rsid w:val="00CC4456"/>
    <w:rsid w:val="00CC46D8"/>
    <w:rsid w:val="00CC47AC"/>
    <w:rsid w:val="00CC490A"/>
    <w:rsid w:val="00CC4A1A"/>
    <w:rsid w:val="00CC52E8"/>
    <w:rsid w:val="00CC5817"/>
    <w:rsid w:val="00CC5BCD"/>
    <w:rsid w:val="00CC5D18"/>
    <w:rsid w:val="00CC5D28"/>
    <w:rsid w:val="00CC5D3A"/>
    <w:rsid w:val="00CC611A"/>
    <w:rsid w:val="00CC6673"/>
    <w:rsid w:val="00CC6988"/>
    <w:rsid w:val="00CC6A09"/>
    <w:rsid w:val="00CC6A57"/>
    <w:rsid w:val="00CC792B"/>
    <w:rsid w:val="00CC7C74"/>
    <w:rsid w:val="00CD067F"/>
    <w:rsid w:val="00CD07C3"/>
    <w:rsid w:val="00CD14BD"/>
    <w:rsid w:val="00CD17BB"/>
    <w:rsid w:val="00CD1916"/>
    <w:rsid w:val="00CD1D27"/>
    <w:rsid w:val="00CD1FF7"/>
    <w:rsid w:val="00CD2123"/>
    <w:rsid w:val="00CD2D2A"/>
    <w:rsid w:val="00CD3255"/>
    <w:rsid w:val="00CD3280"/>
    <w:rsid w:val="00CD39F7"/>
    <w:rsid w:val="00CD3A2B"/>
    <w:rsid w:val="00CD4506"/>
    <w:rsid w:val="00CD4B0E"/>
    <w:rsid w:val="00CD4C4C"/>
    <w:rsid w:val="00CD4D2B"/>
    <w:rsid w:val="00CD4DC1"/>
    <w:rsid w:val="00CD530E"/>
    <w:rsid w:val="00CD5455"/>
    <w:rsid w:val="00CD55CF"/>
    <w:rsid w:val="00CD5BCA"/>
    <w:rsid w:val="00CD63FC"/>
    <w:rsid w:val="00CD6F26"/>
    <w:rsid w:val="00CD7252"/>
    <w:rsid w:val="00CE0209"/>
    <w:rsid w:val="00CE058F"/>
    <w:rsid w:val="00CE090E"/>
    <w:rsid w:val="00CE0A03"/>
    <w:rsid w:val="00CE0ADE"/>
    <w:rsid w:val="00CE0F03"/>
    <w:rsid w:val="00CE143A"/>
    <w:rsid w:val="00CE164D"/>
    <w:rsid w:val="00CE186B"/>
    <w:rsid w:val="00CE1C9D"/>
    <w:rsid w:val="00CE2293"/>
    <w:rsid w:val="00CE24CF"/>
    <w:rsid w:val="00CE257D"/>
    <w:rsid w:val="00CE2946"/>
    <w:rsid w:val="00CE30EA"/>
    <w:rsid w:val="00CE4862"/>
    <w:rsid w:val="00CE4D1B"/>
    <w:rsid w:val="00CE52B6"/>
    <w:rsid w:val="00CE5BEF"/>
    <w:rsid w:val="00CE5D8A"/>
    <w:rsid w:val="00CE6350"/>
    <w:rsid w:val="00CE649E"/>
    <w:rsid w:val="00CE6807"/>
    <w:rsid w:val="00CE74F4"/>
    <w:rsid w:val="00CE7538"/>
    <w:rsid w:val="00CE7D38"/>
    <w:rsid w:val="00CE7DB3"/>
    <w:rsid w:val="00CE7E45"/>
    <w:rsid w:val="00CF05BA"/>
    <w:rsid w:val="00CF0687"/>
    <w:rsid w:val="00CF0C39"/>
    <w:rsid w:val="00CF0F11"/>
    <w:rsid w:val="00CF1629"/>
    <w:rsid w:val="00CF1940"/>
    <w:rsid w:val="00CF197A"/>
    <w:rsid w:val="00CF1BB9"/>
    <w:rsid w:val="00CF212C"/>
    <w:rsid w:val="00CF27A3"/>
    <w:rsid w:val="00CF27C0"/>
    <w:rsid w:val="00CF3A1F"/>
    <w:rsid w:val="00CF3C9C"/>
    <w:rsid w:val="00CF3D61"/>
    <w:rsid w:val="00CF437B"/>
    <w:rsid w:val="00CF4477"/>
    <w:rsid w:val="00CF49DA"/>
    <w:rsid w:val="00CF4A16"/>
    <w:rsid w:val="00CF4C09"/>
    <w:rsid w:val="00CF52F5"/>
    <w:rsid w:val="00CF557E"/>
    <w:rsid w:val="00CF5A88"/>
    <w:rsid w:val="00CF5C3C"/>
    <w:rsid w:val="00CF5CC2"/>
    <w:rsid w:val="00CF628D"/>
    <w:rsid w:val="00CF65AE"/>
    <w:rsid w:val="00CF67C1"/>
    <w:rsid w:val="00CF6850"/>
    <w:rsid w:val="00CF72A3"/>
    <w:rsid w:val="00CF73DD"/>
    <w:rsid w:val="00CF7C36"/>
    <w:rsid w:val="00CF7CAA"/>
    <w:rsid w:val="00CF7F86"/>
    <w:rsid w:val="00D00257"/>
    <w:rsid w:val="00D0035D"/>
    <w:rsid w:val="00D01446"/>
    <w:rsid w:val="00D018BD"/>
    <w:rsid w:val="00D01BD1"/>
    <w:rsid w:val="00D02670"/>
    <w:rsid w:val="00D02B3F"/>
    <w:rsid w:val="00D02BAE"/>
    <w:rsid w:val="00D02E2F"/>
    <w:rsid w:val="00D03930"/>
    <w:rsid w:val="00D040BC"/>
    <w:rsid w:val="00D04559"/>
    <w:rsid w:val="00D04DA6"/>
    <w:rsid w:val="00D04E6A"/>
    <w:rsid w:val="00D054CB"/>
    <w:rsid w:val="00D056E4"/>
    <w:rsid w:val="00D05976"/>
    <w:rsid w:val="00D06399"/>
    <w:rsid w:val="00D06B0C"/>
    <w:rsid w:val="00D06CE6"/>
    <w:rsid w:val="00D06DAD"/>
    <w:rsid w:val="00D06F2D"/>
    <w:rsid w:val="00D06FCA"/>
    <w:rsid w:val="00D072DD"/>
    <w:rsid w:val="00D0749F"/>
    <w:rsid w:val="00D10322"/>
    <w:rsid w:val="00D10811"/>
    <w:rsid w:val="00D10953"/>
    <w:rsid w:val="00D11368"/>
    <w:rsid w:val="00D11CF7"/>
    <w:rsid w:val="00D11EB4"/>
    <w:rsid w:val="00D121A4"/>
    <w:rsid w:val="00D1256A"/>
    <w:rsid w:val="00D13355"/>
    <w:rsid w:val="00D1344E"/>
    <w:rsid w:val="00D13563"/>
    <w:rsid w:val="00D1387B"/>
    <w:rsid w:val="00D13A11"/>
    <w:rsid w:val="00D13AE2"/>
    <w:rsid w:val="00D14714"/>
    <w:rsid w:val="00D15108"/>
    <w:rsid w:val="00D15231"/>
    <w:rsid w:val="00D152D7"/>
    <w:rsid w:val="00D15567"/>
    <w:rsid w:val="00D15710"/>
    <w:rsid w:val="00D15D7C"/>
    <w:rsid w:val="00D15DD4"/>
    <w:rsid w:val="00D16465"/>
    <w:rsid w:val="00D165BB"/>
    <w:rsid w:val="00D1675C"/>
    <w:rsid w:val="00D167DD"/>
    <w:rsid w:val="00D1680E"/>
    <w:rsid w:val="00D16E30"/>
    <w:rsid w:val="00D170D7"/>
    <w:rsid w:val="00D1748C"/>
    <w:rsid w:val="00D17600"/>
    <w:rsid w:val="00D17947"/>
    <w:rsid w:val="00D179A5"/>
    <w:rsid w:val="00D17CE7"/>
    <w:rsid w:val="00D17DA3"/>
    <w:rsid w:val="00D20BA8"/>
    <w:rsid w:val="00D20D61"/>
    <w:rsid w:val="00D20D86"/>
    <w:rsid w:val="00D20DA7"/>
    <w:rsid w:val="00D2187B"/>
    <w:rsid w:val="00D21934"/>
    <w:rsid w:val="00D22199"/>
    <w:rsid w:val="00D227BB"/>
    <w:rsid w:val="00D22DC6"/>
    <w:rsid w:val="00D230F3"/>
    <w:rsid w:val="00D231E8"/>
    <w:rsid w:val="00D2362E"/>
    <w:rsid w:val="00D243ED"/>
    <w:rsid w:val="00D245B6"/>
    <w:rsid w:val="00D256AE"/>
    <w:rsid w:val="00D25F31"/>
    <w:rsid w:val="00D26174"/>
    <w:rsid w:val="00D26233"/>
    <w:rsid w:val="00D267DE"/>
    <w:rsid w:val="00D26B1C"/>
    <w:rsid w:val="00D2702B"/>
    <w:rsid w:val="00D270BC"/>
    <w:rsid w:val="00D276D8"/>
    <w:rsid w:val="00D2775D"/>
    <w:rsid w:val="00D27A72"/>
    <w:rsid w:val="00D27C3C"/>
    <w:rsid w:val="00D27C55"/>
    <w:rsid w:val="00D301F8"/>
    <w:rsid w:val="00D30422"/>
    <w:rsid w:val="00D30852"/>
    <w:rsid w:val="00D30A0A"/>
    <w:rsid w:val="00D30A54"/>
    <w:rsid w:val="00D30FF3"/>
    <w:rsid w:val="00D3134D"/>
    <w:rsid w:val="00D31373"/>
    <w:rsid w:val="00D3179C"/>
    <w:rsid w:val="00D31E72"/>
    <w:rsid w:val="00D3266A"/>
    <w:rsid w:val="00D32832"/>
    <w:rsid w:val="00D3309F"/>
    <w:rsid w:val="00D33286"/>
    <w:rsid w:val="00D33ADA"/>
    <w:rsid w:val="00D33C04"/>
    <w:rsid w:val="00D33C12"/>
    <w:rsid w:val="00D33C54"/>
    <w:rsid w:val="00D33F86"/>
    <w:rsid w:val="00D34A22"/>
    <w:rsid w:val="00D34C64"/>
    <w:rsid w:val="00D34F24"/>
    <w:rsid w:val="00D351A8"/>
    <w:rsid w:val="00D35262"/>
    <w:rsid w:val="00D353FD"/>
    <w:rsid w:val="00D35479"/>
    <w:rsid w:val="00D35A1F"/>
    <w:rsid w:val="00D362D3"/>
    <w:rsid w:val="00D3716E"/>
    <w:rsid w:val="00D3725D"/>
    <w:rsid w:val="00D37358"/>
    <w:rsid w:val="00D374F0"/>
    <w:rsid w:val="00D3798E"/>
    <w:rsid w:val="00D40075"/>
    <w:rsid w:val="00D40A55"/>
    <w:rsid w:val="00D40D7E"/>
    <w:rsid w:val="00D411A8"/>
    <w:rsid w:val="00D4130B"/>
    <w:rsid w:val="00D41CF4"/>
    <w:rsid w:val="00D42215"/>
    <w:rsid w:val="00D433C6"/>
    <w:rsid w:val="00D434DB"/>
    <w:rsid w:val="00D4432A"/>
    <w:rsid w:val="00D444CE"/>
    <w:rsid w:val="00D454C8"/>
    <w:rsid w:val="00D45601"/>
    <w:rsid w:val="00D45AC0"/>
    <w:rsid w:val="00D45BA4"/>
    <w:rsid w:val="00D45C1D"/>
    <w:rsid w:val="00D466F4"/>
    <w:rsid w:val="00D46FA6"/>
    <w:rsid w:val="00D473FD"/>
    <w:rsid w:val="00D4742F"/>
    <w:rsid w:val="00D4770E"/>
    <w:rsid w:val="00D50355"/>
    <w:rsid w:val="00D50828"/>
    <w:rsid w:val="00D5097E"/>
    <w:rsid w:val="00D50B0C"/>
    <w:rsid w:val="00D50EDF"/>
    <w:rsid w:val="00D5102F"/>
    <w:rsid w:val="00D51102"/>
    <w:rsid w:val="00D51820"/>
    <w:rsid w:val="00D51CA1"/>
    <w:rsid w:val="00D51D04"/>
    <w:rsid w:val="00D5202C"/>
    <w:rsid w:val="00D52159"/>
    <w:rsid w:val="00D5226E"/>
    <w:rsid w:val="00D532BB"/>
    <w:rsid w:val="00D539F5"/>
    <w:rsid w:val="00D53C35"/>
    <w:rsid w:val="00D54138"/>
    <w:rsid w:val="00D54177"/>
    <w:rsid w:val="00D548E0"/>
    <w:rsid w:val="00D54F6B"/>
    <w:rsid w:val="00D55AAE"/>
    <w:rsid w:val="00D55AE7"/>
    <w:rsid w:val="00D5600E"/>
    <w:rsid w:val="00D56299"/>
    <w:rsid w:val="00D562F2"/>
    <w:rsid w:val="00D564FB"/>
    <w:rsid w:val="00D56C21"/>
    <w:rsid w:val="00D571E0"/>
    <w:rsid w:val="00D57928"/>
    <w:rsid w:val="00D607A7"/>
    <w:rsid w:val="00D60A0E"/>
    <w:rsid w:val="00D60E17"/>
    <w:rsid w:val="00D60E54"/>
    <w:rsid w:val="00D612BD"/>
    <w:rsid w:val="00D614BF"/>
    <w:rsid w:val="00D614DB"/>
    <w:rsid w:val="00D61762"/>
    <w:rsid w:val="00D618AE"/>
    <w:rsid w:val="00D61969"/>
    <w:rsid w:val="00D61B3E"/>
    <w:rsid w:val="00D61B53"/>
    <w:rsid w:val="00D61BF9"/>
    <w:rsid w:val="00D61CF7"/>
    <w:rsid w:val="00D61DB6"/>
    <w:rsid w:val="00D628DC"/>
    <w:rsid w:val="00D62CE9"/>
    <w:rsid w:val="00D62E32"/>
    <w:rsid w:val="00D62FA1"/>
    <w:rsid w:val="00D636A1"/>
    <w:rsid w:val="00D64085"/>
    <w:rsid w:val="00D64A0C"/>
    <w:rsid w:val="00D64C16"/>
    <w:rsid w:val="00D659E4"/>
    <w:rsid w:val="00D65E53"/>
    <w:rsid w:val="00D665F2"/>
    <w:rsid w:val="00D6687D"/>
    <w:rsid w:val="00D66D66"/>
    <w:rsid w:val="00D675FC"/>
    <w:rsid w:val="00D67614"/>
    <w:rsid w:val="00D67B69"/>
    <w:rsid w:val="00D67C2F"/>
    <w:rsid w:val="00D70394"/>
    <w:rsid w:val="00D7064D"/>
    <w:rsid w:val="00D70B03"/>
    <w:rsid w:val="00D715F5"/>
    <w:rsid w:val="00D71C02"/>
    <w:rsid w:val="00D720B9"/>
    <w:rsid w:val="00D72190"/>
    <w:rsid w:val="00D72B9F"/>
    <w:rsid w:val="00D731DC"/>
    <w:rsid w:val="00D73A59"/>
    <w:rsid w:val="00D7426F"/>
    <w:rsid w:val="00D743C9"/>
    <w:rsid w:val="00D74A09"/>
    <w:rsid w:val="00D74E75"/>
    <w:rsid w:val="00D75221"/>
    <w:rsid w:val="00D757CE"/>
    <w:rsid w:val="00D757F5"/>
    <w:rsid w:val="00D759CB"/>
    <w:rsid w:val="00D75A77"/>
    <w:rsid w:val="00D763B4"/>
    <w:rsid w:val="00D76582"/>
    <w:rsid w:val="00D769A2"/>
    <w:rsid w:val="00D76ADD"/>
    <w:rsid w:val="00D76B0E"/>
    <w:rsid w:val="00D7709A"/>
    <w:rsid w:val="00D77274"/>
    <w:rsid w:val="00D80158"/>
    <w:rsid w:val="00D803C5"/>
    <w:rsid w:val="00D804C7"/>
    <w:rsid w:val="00D809D2"/>
    <w:rsid w:val="00D8204B"/>
    <w:rsid w:val="00D82304"/>
    <w:rsid w:val="00D827FB"/>
    <w:rsid w:val="00D82E86"/>
    <w:rsid w:val="00D832CC"/>
    <w:rsid w:val="00D83D3B"/>
    <w:rsid w:val="00D844E5"/>
    <w:rsid w:val="00D84832"/>
    <w:rsid w:val="00D85210"/>
    <w:rsid w:val="00D85C5E"/>
    <w:rsid w:val="00D86195"/>
    <w:rsid w:val="00D86378"/>
    <w:rsid w:val="00D87839"/>
    <w:rsid w:val="00D9050F"/>
    <w:rsid w:val="00D905B4"/>
    <w:rsid w:val="00D915DF"/>
    <w:rsid w:val="00D917AF"/>
    <w:rsid w:val="00D918BF"/>
    <w:rsid w:val="00D91B56"/>
    <w:rsid w:val="00D927C0"/>
    <w:rsid w:val="00D92DB0"/>
    <w:rsid w:val="00D9361B"/>
    <w:rsid w:val="00D93C23"/>
    <w:rsid w:val="00D93EB5"/>
    <w:rsid w:val="00D9409F"/>
    <w:rsid w:val="00D94125"/>
    <w:rsid w:val="00D944B4"/>
    <w:rsid w:val="00D949DF"/>
    <w:rsid w:val="00D94A62"/>
    <w:rsid w:val="00D94E66"/>
    <w:rsid w:val="00D95420"/>
    <w:rsid w:val="00D954DB"/>
    <w:rsid w:val="00D958CD"/>
    <w:rsid w:val="00D95966"/>
    <w:rsid w:val="00D964B2"/>
    <w:rsid w:val="00D965D7"/>
    <w:rsid w:val="00D968AA"/>
    <w:rsid w:val="00D9710B"/>
    <w:rsid w:val="00D97B43"/>
    <w:rsid w:val="00D97FA5"/>
    <w:rsid w:val="00DA09F7"/>
    <w:rsid w:val="00DA0C86"/>
    <w:rsid w:val="00DA0E2C"/>
    <w:rsid w:val="00DA1592"/>
    <w:rsid w:val="00DA1E96"/>
    <w:rsid w:val="00DA24E6"/>
    <w:rsid w:val="00DA2B90"/>
    <w:rsid w:val="00DA357A"/>
    <w:rsid w:val="00DA3B67"/>
    <w:rsid w:val="00DA5147"/>
    <w:rsid w:val="00DA53B5"/>
    <w:rsid w:val="00DA5AD2"/>
    <w:rsid w:val="00DA5CEF"/>
    <w:rsid w:val="00DA5E22"/>
    <w:rsid w:val="00DA5F62"/>
    <w:rsid w:val="00DA605D"/>
    <w:rsid w:val="00DA6222"/>
    <w:rsid w:val="00DA63EF"/>
    <w:rsid w:val="00DA76BA"/>
    <w:rsid w:val="00DA7B40"/>
    <w:rsid w:val="00DB041F"/>
    <w:rsid w:val="00DB0684"/>
    <w:rsid w:val="00DB14F3"/>
    <w:rsid w:val="00DB1DB4"/>
    <w:rsid w:val="00DB1F68"/>
    <w:rsid w:val="00DB22D1"/>
    <w:rsid w:val="00DB33DB"/>
    <w:rsid w:val="00DB39AB"/>
    <w:rsid w:val="00DB3AF5"/>
    <w:rsid w:val="00DB4C33"/>
    <w:rsid w:val="00DB4C3A"/>
    <w:rsid w:val="00DB50BA"/>
    <w:rsid w:val="00DB57DA"/>
    <w:rsid w:val="00DB606F"/>
    <w:rsid w:val="00DB64AA"/>
    <w:rsid w:val="00DB6CA5"/>
    <w:rsid w:val="00DB6DDB"/>
    <w:rsid w:val="00DB7843"/>
    <w:rsid w:val="00DB7989"/>
    <w:rsid w:val="00DC0270"/>
    <w:rsid w:val="00DC0483"/>
    <w:rsid w:val="00DC0846"/>
    <w:rsid w:val="00DC0958"/>
    <w:rsid w:val="00DC0DA2"/>
    <w:rsid w:val="00DC0F8D"/>
    <w:rsid w:val="00DC1226"/>
    <w:rsid w:val="00DC17FE"/>
    <w:rsid w:val="00DC2146"/>
    <w:rsid w:val="00DC289B"/>
    <w:rsid w:val="00DC2C93"/>
    <w:rsid w:val="00DC2CBB"/>
    <w:rsid w:val="00DC335E"/>
    <w:rsid w:val="00DC33A4"/>
    <w:rsid w:val="00DC38E2"/>
    <w:rsid w:val="00DC4737"/>
    <w:rsid w:val="00DC48F3"/>
    <w:rsid w:val="00DC4FDA"/>
    <w:rsid w:val="00DC5306"/>
    <w:rsid w:val="00DC5457"/>
    <w:rsid w:val="00DC54EB"/>
    <w:rsid w:val="00DC5544"/>
    <w:rsid w:val="00DC59CE"/>
    <w:rsid w:val="00DC5EBA"/>
    <w:rsid w:val="00DC5FF4"/>
    <w:rsid w:val="00DC635A"/>
    <w:rsid w:val="00DC6753"/>
    <w:rsid w:val="00DC6E3B"/>
    <w:rsid w:val="00DC70F2"/>
    <w:rsid w:val="00DD00CC"/>
    <w:rsid w:val="00DD110E"/>
    <w:rsid w:val="00DD1280"/>
    <w:rsid w:val="00DD12FA"/>
    <w:rsid w:val="00DD1990"/>
    <w:rsid w:val="00DD26FB"/>
    <w:rsid w:val="00DD2C41"/>
    <w:rsid w:val="00DD321B"/>
    <w:rsid w:val="00DD39A6"/>
    <w:rsid w:val="00DD3A5B"/>
    <w:rsid w:val="00DD3C94"/>
    <w:rsid w:val="00DD41EF"/>
    <w:rsid w:val="00DD454A"/>
    <w:rsid w:val="00DD46BA"/>
    <w:rsid w:val="00DD486D"/>
    <w:rsid w:val="00DD4A6F"/>
    <w:rsid w:val="00DD4AD2"/>
    <w:rsid w:val="00DD4D55"/>
    <w:rsid w:val="00DD4D73"/>
    <w:rsid w:val="00DD50D6"/>
    <w:rsid w:val="00DD5245"/>
    <w:rsid w:val="00DD54D3"/>
    <w:rsid w:val="00DD57EF"/>
    <w:rsid w:val="00DD5A89"/>
    <w:rsid w:val="00DD65C1"/>
    <w:rsid w:val="00DD700F"/>
    <w:rsid w:val="00DD70A3"/>
    <w:rsid w:val="00DD70E3"/>
    <w:rsid w:val="00DD7183"/>
    <w:rsid w:val="00DD7785"/>
    <w:rsid w:val="00DD7EFD"/>
    <w:rsid w:val="00DE0408"/>
    <w:rsid w:val="00DE0433"/>
    <w:rsid w:val="00DE0750"/>
    <w:rsid w:val="00DE08E9"/>
    <w:rsid w:val="00DE0F14"/>
    <w:rsid w:val="00DE101A"/>
    <w:rsid w:val="00DE1CAB"/>
    <w:rsid w:val="00DE1D75"/>
    <w:rsid w:val="00DE208B"/>
    <w:rsid w:val="00DE2AF3"/>
    <w:rsid w:val="00DE2CC7"/>
    <w:rsid w:val="00DE2DA5"/>
    <w:rsid w:val="00DE33CC"/>
    <w:rsid w:val="00DE35D4"/>
    <w:rsid w:val="00DE365B"/>
    <w:rsid w:val="00DE38CD"/>
    <w:rsid w:val="00DE3F89"/>
    <w:rsid w:val="00DE3FA4"/>
    <w:rsid w:val="00DE438D"/>
    <w:rsid w:val="00DE4821"/>
    <w:rsid w:val="00DE48D6"/>
    <w:rsid w:val="00DE5039"/>
    <w:rsid w:val="00DE5482"/>
    <w:rsid w:val="00DE5739"/>
    <w:rsid w:val="00DE5A35"/>
    <w:rsid w:val="00DE5E6D"/>
    <w:rsid w:val="00DE6247"/>
    <w:rsid w:val="00DE63BC"/>
    <w:rsid w:val="00DE735A"/>
    <w:rsid w:val="00DE75F0"/>
    <w:rsid w:val="00DE788A"/>
    <w:rsid w:val="00DF0326"/>
    <w:rsid w:val="00DF0CC5"/>
    <w:rsid w:val="00DF10B5"/>
    <w:rsid w:val="00DF13DD"/>
    <w:rsid w:val="00DF13E5"/>
    <w:rsid w:val="00DF1876"/>
    <w:rsid w:val="00DF1B17"/>
    <w:rsid w:val="00DF2222"/>
    <w:rsid w:val="00DF2274"/>
    <w:rsid w:val="00DF2B82"/>
    <w:rsid w:val="00DF2D98"/>
    <w:rsid w:val="00DF2E92"/>
    <w:rsid w:val="00DF347A"/>
    <w:rsid w:val="00DF3A77"/>
    <w:rsid w:val="00DF46FC"/>
    <w:rsid w:val="00DF4988"/>
    <w:rsid w:val="00DF57F6"/>
    <w:rsid w:val="00DF5810"/>
    <w:rsid w:val="00DF59C3"/>
    <w:rsid w:val="00DF5DCD"/>
    <w:rsid w:val="00DF5E4D"/>
    <w:rsid w:val="00DF5E5C"/>
    <w:rsid w:val="00DF60CD"/>
    <w:rsid w:val="00DF6198"/>
    <w:rsid w:val="00DF6352"/>
    <w:rsid w:val="00DF659C"/>
    <w:rsid w:val="00DF69D9"/>
    <w:rsid w:val="00DF6A0D"/>
    <w:rsid w:val="00DF7CB7"/>
    <w:rsid w:val="00DF7FDE"/>
    <w:rsid w:val="00E002A9"/>
    <w:rsid w:val="00E005F9"/>
    <w:rsid w:val="00E00DF6"/>
    <w:rsid w:val="00E010A1"/>
    <w:rsid w:val="00E0187C"/>
    <w:rsid w:val="00E01E34"/>
    <w:rsid w:val="00E023AB"/>
    <w:rsid w:val="00E02800"/>
    <w:rsid w:val="00E03346"/>
    <w:rsid w:val="00E035FB"/>
    <w:rsid w:val="00E038FC"/>
    <w:rsid w:val="00E04066"/>
    <w:rsid w:val="00E0407E"/>
    <w:rsid w:val="00E046D5"/>
    <w:rsid w:val="00E0479B"/>
    <w:rsid w:val="00E04DFC"/>
    <w:rsid w:val="00E052FD"/>
    <w:rsid w:val="00E05959"/>
    <w:rsid w:val="00E05B43"/>
    <w:rsid w:val="00E0628C"/>
    <w:rsid w:val="00E068E0"/>
    <w:rsid w:val="00E06B16"/>
    <w:rsid w:val="00E075BB"/>
    <w:rsid w:val="00E100B7"/>
    <w:rsid w:val="00E10679"/>
    <w:rsid w:val="00E106EF"/>
    <w:rsid w:val="00E10938"/>
    <w:rsid w:val="00E10994"/>
    <w:rsid w:val="00E10BA1"/>
    <w:rsid w:val="00E11363"/>
    <w:rsid w:val="00E117AC"/>
    <w:rsid w:val="00E11AF5"/>
    <w:rsid w:val="00E11FEA"/>
    <w:rsid w:val="00E133C6"/>
    <w:rsid w:val="00E135FE"/>
    <w:rsid w:val="00E13AB5"/>
    <w:rsid w:val="00E13DD0"/>
    <w:rsid w:val="00E13E34"/>
    <w:rsid w:val="00E1406C"/>
    <w:rsid w:val="00E15570"/>
    <w:rsid w:val="00E156BC"/>
    <w:rsid w:val="00E158E1"/>
    <w:rsid w:val="00E16240"/>
    <w:rsid w:val="00E16385"/>
    <w:rsid w:val="00E169AF"/>
    <w:rsid w:val="00E16EC5"/>
    <w:rsid w:val="00E170E5"/>
    <w:rsid w:val="00E1742B"/>
    <w:rsid w:val="00E1748A"/>
    <w:rsid w:val="00E1781E"/>
    <w:rsid w:val="00E179CC"/>
    <w:rsid w:val="00E17AA7"/>
    <w:rsid w:val="00E201D4"/>
    <w:rsid w:val="00E2031D"/>
    <w:rsid w:val="00E2049B"/>
    <w:rsid w:val="00E2082E"/>
    <w:rsid w:val="00E2094C"/>
    <w:rsid w:val="00E20C25"/>
    <w:rsid w:val="00E21890"/>
    <w:rsid w:val="00E219C5"/>
    <w:rsid w:val="00E21A9A"/>
    <w:rsid w:val="00E21FB9"/>
    <w:rsid w:val="00E22A84"/>
    <w:rsid w:val="00E22F57"/>
    <w:rsid w:val="00E23D5D"/>
    <w:rsid w:val="00E24125"/>
    <w:rsid w:val="00E24972"/>
    <w:rsid w:val="00E24EC7"/>
    <w:rsid w:val="00E25F7A"/>
    <w:rsid w:val="00E261B0"/>
    <w:rsid w:val="00E26787"/>
    <w:rsid w:val="00E275CF"/>
    <w:rsid w:val="00E277DB"/>
    <w:rsid w:val="00E27DA6"/>
    <w:rsid w:val="00E3057D"/>
    <w:rsid w:val="00E30BBC"/>
    <w:rsid w:val="00E30FF6"/>
    <w:rsid w:val="00E31255"/>
    <w:rsid w:val="00E31270"/>
    <w:rsid w:val="00E31359"/>
    <w:rsid w:val="00E31779"/>
    <w:rsid w:val="00E31D5E"/>
    <w:rsid w:val="00E3218C"/>
    <w:rsid w:val="00E32312"/>
    <w:rsid w:val="00E3274E"/>
    <w:rsid w:val="00E32FBD"/>
    <w:rsid w:val="00E335C2"/>
    <w:rsid w:val="00E33684"/>
    <w:rsid w:val="00E3411E"/>
    <w:rsid w:val="00E3490D"/>
    <w:rsid w:val="00E34BC2"/>
    <w:rsid w:val="00E34BC9"/>
    <w:rsid w:val="00E34CF3"/>
    <w:rsid w:val="00E35446"/>
    <w:rsid w:val="00E35668"/>
    <w:rsid w:val="00E35AF7"/>
    <w:rsid w:val="00E36051"/>
    <w:rsid w:val="00E366E5"/>
    <w:rsid w:val="00E3684D"/>
    <w:rsid w:val="00E36CBF"/>
    <w:rsid w:val="00E36DD7"/>
    <w:rsid w:val="00E36F3B"/>
    <w:rsid w:val="00E371CB"/>
    <w:rsid w:val="00E379A2"/>
    <w:rsid w:val="00E37DAB"/>
    <w:rsid w:val="00E40134"/>
    <w:rsid w:val="00E40714"/>
    <w:rsid w:val="00E409A5"/>
    <w:rsid w:val="00E40B87"/>
    <w:rsid w:val="00E410BC"/>
    <w:rsid w:val="00E413AE"/>
    <w:rsid w:val="00E413F9"/>
    <w:rsid w:val="00E414E5"/>
    <w:rsid w:val="00E418CC"/>
    <w:rsid w:val="00E426D4"/>
    <w:rsid w:val="00E42A01"/>
    <w:rsid w:val="00E42D10"/>
    <w:rsid w:val="00E437BB"/>
    <w:rsid w:val="00E43BDA"/>
    <w:rsid w:val="00E43DC1"/>
    <w:rsid w:val="00E442BE"/>
    <w:rsid w:val="00E44772"/>
    <w:rsid w:val="00E44A90"/>
    <w:rsid w:val="00E44C8D"/>
    <w:rsid w:val="00E44D9F"/>
    <w:rsid w:val="00E44FA5"/>
    <w:rsid w:val="00E45BDE"/>
    <w:rsid w:val="00E4638E"/>
    <w:rsid w:val="00E46939"/>
    <w:rsid w:val="00E4698D"/>
    <w:rsid w:val="00E46C38"/>
    <w:rsid w:val="00E46DBA"/>
    <w:rsid w:val="00E479D3"/>
    <w:rsid w:val="00E501F9"/>
    <w:rsid w:val="00E5027D"/>
    <w:rsid w:val="00E50481"/>
    <w:rsid w:val="00E50EE3"/>
    <w:rsid w:val="00E50F80"/>
    <w:rsid w:val="00E51384"/>
    <w:rsid w:val="00E517E5"/>
    <w:rsid w:val="00E51A4D"/>
    <w:rsid w:val="00E52B7E"/>
    <w:rsid w:val="00E52D14"/>
    <w:rsid w:val="00E530A7"/>
    <w:rsid w:val="00E53723"/>
    <w:rsid w:val="00E53CAF"/>
    <w:rsid w:val="00E53DFB"/>
    <w:rsid w:val="00E54B26"/>
    <w:rsid w:val="00E55012"/>
    <w:rsid w:val="00E55416"/>
    <w:rsid w:val="00E557CB"/>
    <w:rsid w:val="00E557DB"/>
    <w:rsid w:val="00E5585B"/>
    <w:rsid w:val="00E55B80"/>
    <w:rsid w:val="00E56370"/>
    <w:rsid w:val="00E56494"/>
    <w:rsid w:val="00E56794"/>
    <w:rsid w:val="00E56A43"/>
    <w:rsid w:val="00E56AB7"/>
    <w:rsid w:val="00E56B8D"/>
    <w:rsid w:val="00E571C5"/>
    <w:rsid w:val="00E572C7"/>
    <w:rsid w:val="00E57C3D"/>
    <w:rsid w:val="00E60449"/>
    <w:rsid w:val="00E605CC"/>
    <w:rsid w:val="00E60B85"/>
    <w:rsid w:val="00E60C74"/>
    <w:rsid w:val="00E60FE9"/>
    <w:rsid w:val="00E614C4"/>
    <w:rsid w:val="00E63056"/>
    <w:rsid w:val="00E63CEC"/>
    <w:rsid w:val="00E63F2D"/>
    <w:rsid w:val="00E64670"/>
    <w:rsid w:val="00E6541A"/>
    <w:rsid w:val="00E655E3"/>
    <w:rsid w:val="00E65C98"/>
    <w:rsid w:val="00E65EF5"/>
    <w:rsid w:val="00E65FC6"/>
    <w:rsid w:val="00E65FF8"/>
    <w:rsid w:val="00E662C5"/>
    <w:rsid w:val="00E66391"/>
    <w:rsid w:val="00E667F1"/>
    <w:rsid w:val="00E669C5"/>
    <w:rsid w:val="00E66EDE"/>
    <w:rsid w:val="00E6728F"/>
    <w:rsid w:val="00E67A8B"/>
    <w:rsid w:val="00E67E40"/>
    <w:rsid w:val="00E67E47"/>
    <w:rsid w:val="00E704D2"/>
    <w:rsid w:val="00E70BD0"/>
    <w:rsid w:val="00E70C03"/>
    <w:rsid w:val="00E70EFE"/>
    <w:rsid w:val="00E713D3"/>
    <w:rsid w:val="00E71849"/>
    <w:rsid w:val="00E7242A"/>
    <w:rsid w:val="00E72644"/>
    <w:rsid w:val="00E731A6"/>
    <w:rsid w:val="00E73330"/>
    <w:rsid w:val="00E7337F"/>
    <w:rsid w:val="00E737C1"/>
    <w:rsid w:val="00E73F8A"/>
    <w:rsid w:val="00E7431D"/>
    <w:rsid w:val="00E7473E"/>
    <w:rsid w:val="00E74D54"/>
    <w:rsid w:val="00E752D2"/>
    <w:rsid w:val="00E75454"/>
    <w:rsid w:val="00E7548F"/>
    <w:rsid w:val="00E7585C"/>
    <w:rsid w:val="00E758F8"/>
    <w:rsid w:val="00E7594C"/>
    <w:rsid w:val="00E75CB1"/>
    <w:rsid w:val="00E75E70"/>
    <w:rsid w:val="00E76450"/>
    <w:rsid w:val="00E76456"/>
    <w:rsid w:val="00E76873"/>
    <w:rsid w:val="00E76C5A"/>
    <w:rsid w:val="00E77BEE"/>
    <w:rsid w:val="00E77C6E"/>
    <w:rsid w:val="00E801E0"/>
    <w:rsid w:val="00E804F6"/>
    <w:rsid w:val="00E80533"/>
    <w:rsid w:val="00E80FCB"/>
    <w:rsid w:val="00E810CC"/>
    <w:rsid w:val="00E81123"/>
    <w:rsid w:val="00E811B7"/>
    <w:rsid w:val="00E813B6"/>
    <w:rsid w:val="00E81B98"/>
    <w:rsid w:val="00E81D31"/>
    <w:rsid w:val="00E81DA3"/>
    <w:rsid w:val="00E820AD"/>
    <w:rsid w:val="00E82213"/>
    <w:rsid w:val="00E8223E"/>
    <w:rsid w:val="00E82553"/>
    <w:rsid w:val="00E82B1F"/>
    <w:rsid w:val="00E82B72"/>
    <w:rsid w:val="00E82D08"/>
    <w:rsid w:val="00E83316"/>
    <w:rsid w:val="00E83682"/>
    <w:rsid w:val="00E83B74"/>
    <w:rsid w:val="00E83F9B"/>
    <w:rsid w:val="00E840CA"/>
    <w:rsid w:val="00E849B5"/>
    <w:rsid w:val="00E84A32"/>
    <w:rsid w:val="00E84DC4"/>
    <w:rsid w:val="00E84F7B"/>
    <w:rsid w:val="00E866F5"/>
    <w:rsid w:val="00E8720F"/>
    <w:rsid w:val="00E87237"/>
    <w:rsid w:val="00E8766C"/>
    <w:rsid w:val="00E87712"/>
    <w:rsid w:val="00E87979"/>
    <w:rsid w:val="00E87A90"/>
    <w:rsid w:val="00E90203"/>
    <w:rsid w:val="00E904B5"/>
    <w:rsid w:val="00E90832"/>
    <w:rsid w:val="00E90D91"/>
    <w:rsid w:val="00E90DDC"/>
    <w:rsid w:val="00E910A8"/>
    <w:rsid w:val="00E91D5D"/>
    <w:rsid w:val="00E922CA"/>
    <w:rsid w:val="00E92538"/>
    <w:rsid w:val="00E928E5"/>
    <w:rsid w:val="00E92C6D"/>
    <w:rsid w:val="00E9306D"/>
    <w:rsid w:val="00E93130"/>
    <w:rsid w:val="00E93303"/>
    <w:rsid w:val="00E93846"/>
    <w:rsid w:val="00E93AA3"/>
    <w:rsid w:val="00E9491A"/>
    <w:rsid w:val="00E94B88"/>
    <w:rsid w:val="00E95676"/>
    <w:rsid w:val="00E95BC7"/>
    <w:rsid w:val="00E96184"/>
    <w:rsid w:val="00E9662D"/>
    <w:rsid w:val="00E966C9"/>
    <w:rsid w:val="00E975AB"/>
    <w:rsid w:val="00E9772A"/>
    <w:rsid w:val="00E97AA2"/>
    <w:rsid w:val="00EA054C"/>
    <w:rsid w:val="00EA0678"/>
    <w:rsid w:val="00EA0C1B"/>
    <w:rsid w:val="00EA0E3E"/>
    <w:rsid w:val="00EA1A76"/>
    <w:rsid w:val="00EA210D"/>
    <w:rsid w:val="00EA24B2"/>
    <w:rsid w:val="00EA2B90"/>
    <w:rsid w:val="00EA3996"/>
    <w:rsid w:val="00EA3D75"/>
    <w:rsid w:val="00EA49F5"/>
    <w:rsid w:val="00EA4D99"/>
    <w:rsid w:val="00EA514E"/>
    <w:rsid w:val="00EA570A"/>
    <w:rsid w:val="00EA5983"/>
    <w:rsid w:val="00EA5C32"/>
    <w:rsid w:val="00EA618E"/>
    <w:rsid w:val="00EA670E"/>
    <w:rsid w:val="00EA68F9"/>
    <w:rsid w:val="00EA6EB5"/>
    <w:rsid w:val="00EA6F9F"/>
    <w:rsid w:val="00EA719F"/>
    <w:rsid w:val="00EA74BB"/>
    <w:rsid w:val="00EA79E2"/>
    <w:rsid w:val="00EA7CF0"/>
    <w:rsid w:val="00EA7FCC"/>
    <w:rsid w:val="00EB0792"/>
    <w:rsid w:val="00EB0F9D"/>
    <w:rsid w:val="00EB1A27"/>
    <w:rsid w:val="00EB1AB9"/>
    <w:rsid w:val="00EB2272"/>
    <w:rsid w:val="00EB2BDA"/>
    <w:rsid w:val="00EB401A"/>
    <w:rsid w:val="00EB4885"/>
    <w:rsid w:val="00EB4C5E"/>
    <w:rsid w:val="00EB4CCA"/>
    <w:rsid w:val="00EB4DC2"/>
    <w:rsid w:val="00EB4E26"/>
    <w:rsid w:val="00EB5326"/>
    <w:rsid w:val="00EB624F"/>
    <w:rsid w:val="00EB6F6D"/>
    <w:rsid w:val="00EB7043"/>
    <w:rsid w:val="00EB7C77"/>
    <w:rsid w:val="00EC051C"/>
    <w:rsid w:val="00EC1277"/>
    <w:rsid w:val="00EC1592"/>
    <w:rsid w:val="00EC161C"/>
    <w:rsid w:val="00EC1F27"/>
    <w:rsid w:val="00EC20E4"/>
    <w:rsid w:val="00EC2114"/>
    <w:rsid w:val="00EC222E"/>
    <w:rsid w:val="00EC3AC6"/>
    <w:rsid w:val="00EC3F16"/>
    <w:rsid w:val="00EC4070"/>
    <w:rsid w:val="00EC44CD"/>
    <w:rsid w:val="00EC44DF"/>
    <w:rsid w:val="00EC4851"/>
    <w:rsid w:val="00EC4959"/>
    <w:rsid w:val="00EC4DED"/>
    <w:rsid w:val="00EC4F78"/>
    <w:rsid w:val="00EC5131"/>
    <w:rsid w:val="00EC5506"/>
    <w:rsid w:val="00EC5A0E"/>
    <w:rsid w:val="00EC626B"/>
    <w:rsid w:val="00EC65D8"/>
    <w:rsid w:val="00EC68CF"/>
    <w:rsid w:val="00EC6A03"/>
    <w:rsid w:val="00EC6C5B"/>
    <w:rsid w:val="00EC7153"/>
    <w:rsid w:val="00EC7879"/>
    <w:rsid w:val="00EC7B4B"/>
    <w:rsid w:val="00ED0512"/>
    <w:rsid w:val="00ED08A8"/>
    <w:rsid w:val="00ED0ABD"/>
    <w:rsid w:val="00ED1101"/>
    <w:rsid w:val="00ED1260"/>
    <w:rsid w:val="00ED173D"/>
    <w:rsid w:val="00ED1906"/>
    <w:rsid w:val="00ED22C0"/>
    <w:rsid w:val="00ED2377"/>
    <w:rsid w:val="00ED2B58"/>
    <w:rsid w:val="00ED2F4C"/>
    <w:rsid w:val="00ED2FD7"/>
    <w:rsid w:val="00ED315E"/>
    <w:rsid w:val="00ED3658"/>
    <w:rsid w:val="00ED3939"/>
    <w:rsid w:val="00ED3F7C"/>
    <w:rsid w:val="00ED3FC2"/>
    <w:rsid w:val="00ED464C"/>
    <w:rsid w:val="00ED4F21"/>
    <w:rsid w:val="00ED52B4"/>
    <w:rsid w:val="00ED5471"/>
    <w:rsid w:val="00ED56CD"/>
    <w:rsid w:val="00ED6C00"/>
    <w:rsid w:val="00ED6E17"/>
    <w:rsid w:val="00ED6ED1"/>
    <w:rsid w:val="00ED7343"/>
    <w:rsid w:val="00ED7789"/>
    <w:rsid w:val="00ED7EBB"/>
    <w:rsid w:val="00EE003C"/>
    <w:rsid w:val="00EE0385"/>
    <w:rsid w:val="00EE0E5D"/>
    <w:rsid w:val="00EE1090"/>
    <w:rsid w:val="00EE1167"/>
    <w:rsid w:val="00EE1296"/>
    <w:rsid w:val="00EE2190"/>
    <w:rsid w:val="00EE2577"/>
    <w:rsid w:val="00EE2A13"/>
    <w:rsid w:val="00EE2A88"/>
    <w:rsid w:val="00EE44B7"/>
    <w:rsid w:val="00EE4CB7"/>
    <w:rsid w:val="00EE559C"/>
    <w:rsid w:val="00EE5A4D"/>
    <w:rsid w:val="00EE5AF2"/>
    <w:rsid w:val="00EE5BC0"/>
    <w:rsid w:val="00EE5F4C"/>
    <w:rsid w:val="00EE624F"/>
    <w:rsid w:val="00EE62BA"/>
    <w:rsid w:val="00EE7384"/>
    <w:rsid w:val="00EE779C"/>
    <w:rsid w:val="00EE7BC2"/>
    <w:rsid w:val="00EE7DCC"/>
    <w:rsid w:val="00EE7EF8"/>
    <w:rsid w:val="00EF00A0"/>
    <w:rsid w:val="00EF073F"/>
    <w:rsid w:val="00EF13BE"/>
    <w:rsid w:val="00EF2161"/>
    <w:rsid w:val="00EF21A8"/>
    <w:rsid w:val="00EF229E"/>
    <w:rsid w:val="00EF2A96"/>
    <w:rsid w:val="00EF2B1D"/>
    <w:rsid w:val="00EF3177"/>
    <w:rsid w:val="00EF3547"/>
    <w:rsid w:val="00EF378B"/>
    <w:rsid w:val="00EF388A"/>
    <w:rsid w:val="00EF3A6C"/>
    <w:rsid w:val="00EF3ADE"/>
    <w:rsid w:val="00EF3AFE"/>
    <w:rsid w:val="00EF439B"/>
    <w:rsid w:val="00EF4516"/>
    <w:rsid w:val="00EF4C1A"/>
    <w:rsid w:val="00EF4F87"/>
    <w:rsid w:val="00EF506A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A7A"/>
    <w:rsid w:val="00EF7E44"/>
    <w:rsid w:val="00F0022F"/>
    <w:rsid w:val="00F0084A"/>
    <w:rsid w:val="00F00C64"/>
    <w:rsid w:val="00F01FC1"/>
    <w:rsid w:val="00F02263"/>
    <w:rsid w:val="00F02680"/>
    <w:rsid w:val="00F02855"/>
    <w:rsid w:val="00F02971"/>
    <w:rsid w:val="00F03736"/>
    <w:rsid w:val="00F0387E"/>
    <w:rsid w:val="00F038E6"/>
    <w:rsid w:val="00F039E9"/>
    <w:rsid w:val="00F03FA1"/>
    <w:rsid w:val="00F04859"/>
    <w:rsid w:val="00F05149"/>
    <w:rsid w:val="00F0527C"/>
    <w:rsid w:val="00F0540F"/>
    <w:rsid w:val="00F05748"/>
    <w:rsid w:val="00F058CC"/>
    <w:rsid w:val="00F0624F"/>
    <w:rsid w:val="00F065DF"/>
    <w:rsid w:val="00F06ACB"/>
    <w:rsid w:val="00F06ED4"/>
    <w:rsid w:val="00F070A3"/>
    <w:rsid w:val="00F0760E"/>
    <w:rsid w:val="00F07D33"/>
    <w:rsid w:val="00F07FB5"/>
    <w:rsid w:val="00F105A6"/>
    <w:rsid w:val="00F111EA"/>
    <w:rsid w:val="00F11982"/>
    <w:rsid w:val="00F11BF8"/>
    <w:rsid w:val="00F11ED6"/>
    <w:rsid w:val="00F12437"/>
    <w:rsid w:val="00F12EFF"/>
    <w:rsid w:val="00F13543"/>
    <w:rsid w:val="00F13652"/>
    <w:rsid w:val="00F137EB"/>
    <w:rsid w:val="00F13F09"/>
    <w:rsid w:val="00F14696"/>
    <w:rsid w:val="00F147E5"/>
    <w:rsid w:val="00F14C02"/>
    <w:rsid w:val="00F14C95"/>
    <w:rsid w:val="00F14D27"/>
    <w:rsid w:val="00F15531"/>
    <w:rsid w:val="00F1594A"/>
    <w:rsid w:val="00F15AE6"/>
    <w:rsid w:val="00F15FA6"/>
    <w:rsid w:val="00F16207"/>
    <w:rsid w:val="00F165B6"/>
    <w:rsid w:val="00F16C5A"/>
    <w:rsid w:val="00F16DC3"/>
    <w:rsid w:val="00F1737D"/>
    <w:rsid w:val="00F2024D"/>
    <w:rsid w:val="00F20B05"/>
    <w:rsid w:val="00F20F91"/>
    <w:rsid w:val="00F2116B"/>
    <w:rsid w:val="00F21E95"/>
    <w:rsid w:val="00F22086"/>
    <w:rsid w:val="00F2229D"/>
    <w:rsid w:val="00F22788"/>
    <w:rsid w:val="00F228BE"/>
    <w:rsid w:val="00F229C5"/>
    <w:rsid w:val="00F22BDF"/>
    <w:rsid w:val="00F23914"/>
    <w:rsid w:val="00F240EC"/>
    <w:rsid w:val="00F24180"/>
    <w:rsid w:val="00F244E9"/>
    <w:rsid w:val="00F24B4B"/>
    <w:rsid w:val="00F24CA0"/>
    <w:rsid w:val="00F250DA"/>
    <w:rsid w:val="00F25163"/>
    <w:rsid w:val="00F25565"/>
    <w:rsid w:val="00F2574D"/>
    <w:rsid w:val="00F258FE"/>
    <w:rsid w:val="00F25949"/>
    <w:rsid w:val="00F2594F"/>
    <w:rsid w:val="00F25F82"/>
    <w:rsid w:val="00F2615F"/>
    <w:rsid w:val="00F26566"/>
    <w:rsid w:val="00F2719B"/>
    <w:rsid w:val="00F271B1"/>
    <w:rsid w:val="00F27761"/>
    <w:rsid w:val="00F27FD1"/>
    <w:rsid w:val="00F30504"/>
    <w:rsid w:val="00F307A3"/>
    <w:rsid w:val="00F30CDA"/>
    <w:rsid w:val="00F3104A"/>
    <w:rsid w:val="00F317F8"/>
    <w:rsid w:val="00F319D6"/>
    <w:rsid w:val="00F321D5"/>
    <w:rsid w:val="00F3228A"/>
    <w:rsid w:val="00F3242E"/>
    <w:rsid w:val="00F32751"/>
    <w:rsid w:val="00F3333A"/>
    <w:rsid w:val="00F3386C"/>
    <w:rsid w:val="00F33E2B"/>
    <w:rsid w:val="00F34AE0"/>
    <w:rsid w:val="00F34E44"/>
    <w:rsid w:val="00F34F3E"/>
    <w:rsid w:val="00F35099"/>
    <w:rsid w:val="00F353D2"/>
    <w:rsid w:val="00F35572"/>
    <w:rsid w:val="00F35997"/>
    <w:rsid w:val="00F35B0E"/>
    <w:rsid w:val="00F35E5A"/>
    <w:rsid w:val="00F36085"/>
    <w:rsid w:val="00F36588"/>
    <w:rsid w:val="00F367BF"/>
    <w:rsid w:val="00F368F3"/>
    <w:rsid w:val="00F36DA8"/>
    <w:rsid w:val="00F37114"/>
    <w:rsid w:val="00F37257"/>
    <w:rsid w:val="00F3787D"/>
    <w:rsid w:val="00F3788F"/>
    <w:rsid w:val="00F37ABA"/>
    <w:rsid w:val="00F37BBF"/>
    <w:rsid w:val="00F37D0D"/>
    <w:rsid w:val="00F4003A"/>
    <w:rsid w:val="00F40325"/>
    <w:rsid w:val="00F403E5"/>
    <w:rsid w:val="00F404DA"/>
    <w:rsid w:val="00F40820"/>
    <w:rsid w:val="00F4099E"/>
    <w:rsid w:val="00F40D31"/>
    <w:rsid w:val="00F40ED4"/>
    <w:rsid w:val="00F41BB4"/>
    <w:rsid w:val="00F41CCC"/>
    <w:rsid w:val="00F42080"/>
    <w:rsid w:val="00F4215D"/>
    <w:rsid w:val="00F42337"/>
    <w:rsid w:val="00F42F5A"/>
    <w:rsid w:val="00F4300F"/>
    <w:rsid w:val="00F431A1"/>
    <w:rsid w:val="00F43992"/>
    <w:rsid w:val="00F439A9"/>
    <w:rsid w:val="00F43B45"/>
    <w:rsid w:val="00F43EF8"/>
    <w:rsid w:val="00F43F5C"/>
    <w:rsid w:val="00F44243"/>
    <w:rsid w:val="00F44322"/>
    <w:rsid w:val="00F44C05"/>
    <w:rsid w:val="00F44C5E"/>
    <w:rsid w:val="00F455D2"/>
    <w:rsid w:val="00F456B1"/>
    <w:rsid w:val="00F4583D"/>
    <w:rsid w:val="00F45F9D"/>
    <w:rsid w:val="00F4634F"/>
    <w:rsid w:val="00F469B9"/>
    <w:rsid w:val="00F471B2"/>
    <w:rsid w:val="00F47725"/>
    <w:rsid w:val="00F50039"/>
    <w:rsid w:val="00F506AD"/>
    <w:rsid w:val="00F50851"/>
    <w:rsid w:val="00F50925"/>
    <w:rsid w:val="00F50E53"/>
    <w:rsid w:val="00F50F7C"/>
    <w:rsid w:val="00F5129E"/>
    <w:rsid w:val="00F51A1E"/>
    <w:rsid w:val="00F51F3A"/>
    <w:rsid w:val="00F521A3"/>
    <w:rsid w:val="00F52B48"/>
    <w:rsid w:val="00F52E38"/>
    <w:rsid w:val="00F52FF9"/>
    <w:rsid w:val="00F535BB"/>
    <w:rsid w:val="00F53828"/>
    <w:rsid w:val="00F54187"/>
    <w:rsid w:val="00F54224"/>
    <w:rsid w:val="00F55091"/>
    <w:rsid w:val="00F550F6"/>
    <w:rsid w:val="00F554A1"/>
    <w:rsid w:val="00F55594"/>
    <w:rsid w:val="00F5562F"/>
    <w:rsid w:val="00F55B1A"/>
    <w:rsid w:val="00F560B7"/>
    <w:rsid w:val="00F56921"/>
    <w:rsid w:val="00F57701"/>
    <w:rsid w:val="00F57877"/>
    <w:rsid w:val="00F57B64"/>
    <w:rsid w:val="00F60D47"/>
    <w:rsid w:val="00F60E18"/>
    <w:rsid w:val="00F6125B"/>
    <w:rsid w:val="00F61A85"/>
    <w:rsid w:val="00F61F04"/>
    <w:rsid w:val="00F61F8F"/>
    <w:rsid w:val="00F626B8"/>
    <w:rsid w:val="00F627B8"/>
    <w:rsid w:val="00F62968"/>
    <w:rsid w:val="00F62B5E"/>
    <w:rsid w:val="00F62D70"/>
    <w:rsid w:val="00F62DA9"/>
    <w:rsid w:val="00F630C1"/>
    <w:rsid w:val="00F6339D"/>
    <w:rsid w:val="00F63494"/>
    <w:rsid w:val="00F635E6"/>
    <w:rsid w:val="00F636E0"/>
    <w:rsid w:val="00F63751"/>
    <w:rsid w:val="00F6392D"/>
    <w:rsid w:val="00F639EB"/>
    <w:rsid w:val="00F64207"/>
    <w:rsid w:val="00F6433D"/>
    <w:rsid w:val="00F6466A"/>
    <w:rsid w:val="00F64935"/>
    <w:rsid w:val="00F64AF1"/>
    <w:rsid w:val="00F65F5F"/>
    <w:rsid w:val="00F65F78"/>
    <w:rsid w:val="00F668B7"/>
    <w:rsid w:val="00F6695F"/>
    <w:rsid w:val="00F674F1"/>
    <w:rsid w:val="00F6757A"/>
    <w:rsid w:val="00F67DCF"/>
    <w:rsid w:val="00F70319"/>
    <w:rsid w:val="00F708D3"/>
    <w:rsid w:val="00F709FF"/>
    <w:rsid w:val="00F71840"/>
    <w:rsid w:val="00F71B12"/>
    <w:rsid w:val="00F720A4"/>
    <w:rsid w:val="00F72865"/>
    <w:rsid w:val="00F728FF"/>
    <w:rsid w:val="00F72A0E"/>
    <w:rsid w:val="00F73E60"/>
    <w:rsid w:val="00F73F97"/>
    <w:rsid w:val="00F74187"/>
    <w:rsid w:val="00F74669"/>
    <w:rsid w:val="00F74D76"/>
    <w:rsid w:val="00F7547B"/>
    <w:rsid w:val="00F75632"/>
    <w:rsid w:val="00F75DD8"/>
    <w:rsid w:val="00F76065"/>
    <w:rsid w:val="00F76499"/>
    <w:rsid w:val="00F767B1"/>
    <w:rsid w:val="00F76D7F"/>
    <w:rsid w:val="00F77E5E"/>
    <w:rsid w:val="00F8014E"/>
    <w:rsid w:val="00F804BD"/>
    <w:rsid w:val="00F8050E"/>
    <w:rsid w:val="00F805FF"/>
    <w:rsid w:val="00F808D4"/>
    <w:rsid w:val="00F80B0D"/>
    <w:rsid w:val="00F80B92"/>
    <w:rsid w:val="00F80C1F"/>
    <w:rsid w:val="00F80F17"/>
    <w:rsid w:val="00F819CC"/>
    <w:rsid w:val="00F81BA6"/>
    <w:rsid w:val="00F81C79"/>
    <w:rsid w:val="00F82172"/>
    <w:rsid w:val="00F8255B"/>
    <w:rsid w:val="00F83150"/>
    <w:rsid w:val="00F83878"/>
    <w:rsid w:val="00F83D9F"/>
    <w:rsid w:val="00F83FE7"/>
    <w:rsid w:val="00F8431B"/>
    <w:rsid w:val="00F8447B"/>
    <w:rsid w:val="00F84653"/>
    <w:rsid w:val="00F84817"/>
    <w:rsid w:val="00F851C2"/>
    <w:rsid w:val="00F851FB"/>
    <w:rsid w:val="00F855A4"/>
    <w:rsid w:val="00F85797"/>
    <w:rsid w:val="00F85B17"/>
    <w:rsid w:val="00F85E19"/>
    <w:rsid w:val="00F85E62"/>
    <w:rsid w:val="00F86591"/>
    <w:rsid w:val="00F86666"/>
    <w:rsid w:val="00F8677F"/>
    <w:rsid w:val="00F86835"/>
    <w:rsid w:val="00F86AC2"/>
    <w:rsid w:val="00F86B16"/>
    <w:rsid w:val="00F86BF1"/>
    <w:rsid w:val="00F8765A"/>
    <w:rsid w:val="00F87ACC"/>
    <w:rsid w:val="00F900D1"/>
    <w:rsid w:val="00F90425"/>
    <w:rsid w:val="00F905DD"/>
    <w:rsid w:val="00F9080F"/>
    <w:rsid w:val="00F911B3"/>
    <w:rsid w:val="00F91596"/>
    <w:rsid w:val="00F91F56"/>
    <w:rsid w:val="00F926D7"/>
    <w:rsid w:val="00F930FB"/>
    <w:rsid w:val="00F933ED"/>
    <w:rsid w:val="00F94A8B"/>
    <w:rsid w:val="00F94B47"/>
    <w:rsid w:val="00F94F4D"/>
    <w:rsid w:val="00F95D0F"/>
    <w:rsid w:val="00F95F8D"/>
    <w:rsid w:val="00F9607C"/>
    <w:rsid w:val="00F96564"/>
    <w:rsid w:val="00F96773"/>
    <w:rsid w:val="00F96A47"/>
    <w:rsid w:val="00F96B97"/>
    <w:rsid w:val="00F96C2D"/>
    <w:rsid w:val="00F96F3D"/>
    <w:rsid w:val="00F97BED"/>
    <w:rsid w:val="00FA023C"/>
    <w:rsid w:val="00FA07CA"/>
    <w:rsid w:val="00FA08B3"/>
    <w:rsid w:val="00FA0D36"/>
    <w:rsid w:val="00FA0FC4"/>
    <w:rsid w:val="00FA12ED"/>
    <w:rsid w:val="00FA1A4B"/>
    <w:rsid w:val="00FA2558"/>
    <w:rsid w:val="00FA278D"/>
    <w:rsid w:val="00FA2795"/>
    <w:rsid w:val="00FA2EA1"/>
    <w:rsid w:val="00FA312F"/>
    <w:rsid w:val="00FA3311"/>
    <w:rsid w:val="00FA3559"/>
    <w:rsid w:val="00FA415D"/>
    <w:rsid w:val="00FA4862"/>
    <w:rsid w:val="00FA4DCB"/>
    <w:rsid w:val="00FA5927"/>
    <w:rsid w:val="00FA5995"/>
    <w:rsid w:val="00FA5F74"/>
    <w:rsid w:val="00FA691A"/>
    <w:rsid w:val="00FA6CD7"/>
    <w:rsid w:val="00FA6D02"/>
    <w:rsid w:val="00FA6DCE"/>
    <w:rsid w:val="00FA6E59"/>
    <w:rsid w:val="00FA7D0B"/>
    <w:rsid w:val="00FB0569"/>
    <w:rsid w:val="00FB0C24"/>
    <w:rsid w:val="00FB0DA7"/>
    <w:rsid w:val="00FB190A"/>
    <w:rsid w:val="00FB1C10"/>
    <w:rsid w:val="00FB38D6"/>
    <w:rsid w:val="00FB3C00"/>
    <w:rsid w:val="00FB3C95"/>
    <w:rsid w:val="00FB3EA7"/>
    <w:rsid w:val="00FB3FB5"/>
    <w:rsid w:val="00FB4054"/>
    <w:rsid w:val="00FB41D2"/>
    <w:rsid w:val="00FB4856"/>
    <w:rsid w:val="00FB5A92"/>
    <w:rsid w:val="00FB5B47"/>
    <w:rsid w:val="00FB5D99"/>
    <w:rsid w:val="00FB5F1B"/>
    <w:rsid w:val="00FB6276"/>
    <w:rsid w:val="00FB6A20"/>
    <w:rsid w:val="00FB7005"/>
    <w:rsid w:val="00FB7067"/>
    <w:rsid w:val="00FB7716"/>
    <w:rsid w:val="00FB7962"/>
    <w:rsid w:val="00FB7D53"/>
    <w:rsid w:val="00FB7EE8"/>
    <w:rsid w:val="00FC0027"/>
    <w:rsid w:val="00FC04FF"/>
    <w:rsid w:val="00FC0B82"/>
    <w:rsid w:val="00FC0E82"/>
    <w:rsid w:val="00FC1854"/>
    <w:rsid w:val="00FC1AF5"/>
    <w:rsid w:val="00FC1C1A"/>
    <w:rsid w:val="00FC21A3"/>
    <w:rsid w:val="00FC24C2"/>
    <w:rsid w:val="00FC2791"/>
    <w:rsid w:val="00FC2860"/>
    <w:rsid w:val="00FC348F"/>
    <w:rsid w:val="00FC355C"/>
    <w:rsid w:val="00FC36E5"/>
    <w:rsid w:val="00FC3CBC"/>
    <w:rsid w:val="00FC43F1"/>
    <w:rsid w:val="00FC5572"/>
    <w:rsid w:val="00FC57F6"/>
    <w:rsid w:val="00FC5CF8"/>
    <w:rsid w:val="00FC6706"/>
    <w:rsid w:val="00FC69F5"/>
    <w:rsid w:val="00FC6E57"/>
    <w:rsid w:val="00FC7205"/>
    <w:rsid w:val="00FD027E"/>
    <w:rsid w:val="00FD111B"/>
    <w:rsid w:val="00FD12FE"/>
    <w:rsid w:val="00FD174A"/>
    <w:rsid w:val="00FD1AD5"/>
    <w:rsid w:val="00FD1B33"/>
    <w:rsid w:val="00FD20A7"/>
    <w:rsid w:val="00FD2115"/>
    <w:rsid w:val="00FD2B9C"/>
    <w:rsid w:val="00FD2F31"/>
    <w:rsid w:val="00FD3532"/>
    <w:rsid w:val="00FD3765"/>
    <w:rsid w:val="00FD3EC4"/>
    <w:rsid w:val="00FD48C6"/>
    <w:rsid w:val="00FD4911"/>
    <w:rsid w:val="00FD4A5E"/>
    <w:rsid w:val="00FD4E43"/>
    <w:rsid w:val="00FD5A7D"/>
    <w:rsid w:val="00FD5AB2"/>
    <w:rsid w:val="00FD5C09"/>
    <w:rsid w:val="00FD643C"/>
    <w:rsid w:val="00FD6C66"/>
    <w:rsid w:val="00FD701B"/>
    <w:rsid w:val="00FD7E9D"/>
    <w:rsid w:val="00FE021A"/>
    <w:rsid w:val="00FE07AC"/>
    <w:rsid w:val="00FE0B88"/>
    <w:rsid w:val="00FE1411"/>
    <w:rsid w:val="00FE15A1"/>
    <w:rsid w:val="00FE1DE2"/>
    <w:rsid w:val="00FE28DE"/>
    <w:rsid w:val="00FE3203"/>
    <w:rsid w:val="00FE3538"/>
    <w:rsid w:val="00FE3590"/>
    <w:rsid w:val="00FE3708"/>
    <w:rsid w:val="00FE3795"/>
    <w:rsid w:val="00FE4D11"/>
    <w:rsid w:val="00FE571D"/>
    <w:rsid w:val="00FE5889"/>
    <w:rsid w:val="00FE58EF"/>
    <w:rsid w:val="00FE603F"/>
    <w:rsid w:val="00FE6156"/>
    <w:rsid w:val="00FE621D"/>
    <w:rsid w:val="00FE6558"/>
    <w:rsid w:val="00FE65F3"/>
    <w:rsid w:val="00FE697A"/>
    <w:rsid w:val="00FE7062"/>
    <w:rsid w:val="00FE71EE"/>
    <w:rsid w:val="00FE7223"/>
    <w:rsid w:val="00FE7777"/>
    <w:rsid w:val="00FE7A48"/>
    <w:rsid w:val="00FE7B93"/>
    <w:rsid w:val="00FF05E3"/>
    <w:rsid w:val="00FF068D"/>
    <w:rsid w:val="00FF0CD0"/>
    <w:rsid w:val="00FF1611"/>
    <w:rsid w:val="00FF1917"/>
    <w:rsid w:val="00FF1E87"/>
    <w:rsid w:val="00FF2B45"/>
    <w:rsid w:val="00FF3392"/>
    <w:rsid w:val="00FF3438"/>
    <w:rsid w:val="00FF38E9"/>
    <w:rsid w:val="00FF3A5A"/>
    <w:rsid w:val="00FF4CA8"/>
    <w:rsid w:val="00FF4D01"/>
    <w:rsid w:val="00FF519A"/>
    <w:rsid w:val="00FF5E24"/>
    <w:rsid w:val="00FF61FD"/>
    <w:rsid w:val="00FF636C"/>
    <w:rsid w:val="00FF6694"/>
    <w:rsid w:val="00FF6DB6"/>
    <w:rsid w:val="00FF7254"/>
    <w:rsid w:val="00FF7409"/>
    <w:rsid w:val="00FF76A0"/>
    <w:rsid w:val="00FF77B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character" w:customStyle="1" w:styleId="LDAmendTextChar">
    <w:name w:val="LDAmendText Char"/>
    <w:basedOn w:val="LDBodytextChar"/>
    <w:link w:val="LDAmendText"/>
    <w:rsid w:val="00FC355C"/>
    <w:rPr>
      <w:sz w:val="24"/>
      <w:szCs w:val="24"/>
      <w:lang w:eastAsia="en-US"/>
    </w:rPr>
  </w:style>
  <w:style w:type="paragraph" w:customStyle="1" w:styleId="ActHead3">
    <w:name w:val="ActHead 3"/>
    <w:aliases w:val="d"/>
    <w:basedOn w:val="Normal"/>
    <w:next w:val="Normal"/>
    <w:qFormat/>
    <w:rsid w:val="00C24636"/>
    <w:pPr>
      <w:keepNext/>
      <w:keepLines/>
      <w:spacing w:before="240" w:after="0" w:line="240" w:lineRule="auto"/>
      <w:ind w:left="1134" w:hanging="1134"/>
      <w:outlineLvl w:val="2"/>
    </w:pPr>
    <w:rPr>
      <w:rFonts w:eastAsia="Times New Roman" w:cs="Times New Roman"/>
      <w:b/>
      <w:kern w:val="28"/>
      <w:sz w:val="28"/>
      <w:szCs w:val="20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FA331-88CB-4BA4-93B4-C9701152B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17FC25-8C73-402A-BD43-5CE91CB0A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5</TotalTime>
  <Pages>9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133, Part 135 and Part 138 Manuals of Standards – Miscellaneous Minor Matters – Amendment Instrument 2024</vt:lpstr>
    </vt:vector>
  </TitlesOfParts>
  <Company>Civil Aviation Safety Authority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133, Part 135 and Part 138 Manuals of Standards – Miscellaneous Minor Matters – Amendment Instrument 2024</dc:title>
  <dc:subject>Amendments to Parts 133, 135 and 138 Manuals of Standards</dc:subject>
  <dc:creator>Civil Aviation Safety Authority</dc:creator>
  <cp:lastModifiedBy>Spesyvy, Nadia</cp:lastModifiedBy>
  <cp:revision>7</cp:revision>
  <cp:lastPrinted>2022-03-24T03:25:00Z</cp:lastPrinted>
  <dcterms:created xsi:type="dcterms:W3CDTF">2024-03-27T05:08:00Z</dcterms:created>
  <dcterms:modified xsi:type="dcterms:W3CDTF">2024-04-08T22:20:00Z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