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E17E" w14:textId="77777777" w:rsidR="00857C77" w:rsidRPr="005D1ABF" w:rsidRDefault="00857C77" w:rsidP="00857C77">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1BD17ADD" w14:textId="77777777" w:rsidR="00857C77" w:rsidRPr="00033E15" w:rsidRDefault="00857C77" w:rsidP="00857C77">
      <w:pPr>
        <w:spacing w:after="0" w:line="240" w:lineRule="auto"/>
        <w:jc w:val="center"/>
        <w:rPr>
          <w:rFonts w:ascii="Times New Roman" w:hAnsi="Times New Roman" w:cs="Times New Roman"/>
          <w:b/>
          <w:caps/>
          <w:sz w:val="24"/>
          <w:szCs w:val="24"/>
        </w:rPr>
      </w:pPr>
    </w:p>
    <w:p w14:paraId="4E632CD4" w14:textId="77777777" w:rsidR="00857C77" w:rsidRPr="00033E15" w:rsidRDefault="00857C77" w:rsidP="00857C77">
      <w:pPr>
        <w:spacing w:after="0" w:line="240" w:lineRule="auto"/>
        <w:jc w:val="center"/>
        <w:rPr>
          <w:rFonts w:ascii="Times New Roman" w:hAnsi="Times New Roman" w:cs="Times New Roman"/>
          <w:color w:val="FF0000"/>
          <w:sz w:val="24"/>
          <w:szCs w:val="24"/>
        </w:rPr>
      </w:pPr>
      <w:r w:rsidRPr="00033E15">
        <w:rPr>
          <w:rFonts w:ascii="Times New Roman" w:hAnsi="Times New Roman" w:cs="Times New Roman"/>
          <w:sz w:val="24"/>
          <w:szCs w:val="24"/>
        </w:rPr>
        <w:t xml:space="preserve">Issued by Authority of the Minister for Climate Change and Energy, </w:t>
      </w:r>
      <w:r w:rsidRPr="005C1641">
        <w:rPr>
          <w:rFonts w:ascii="Times New Roman" w:hAnsi="Times New Roman" w:cs="Times New Roman"/>
          <w:sz w:val="24"/>
          <w:szCs w:val="24"/>
        </w:rPr>
        <w:t>the Hon. Chris Bowen MP</w:t>
      </w:r>
    </w:p>
    <w:p w14:paraId="4DBB91DD" w14:textId="77777777" w:rsidR="00857C77" w:rsidRPr="005D1ABF" w:rsidRDefault="00857C77" w:rsidP="00857C77">
      <w:pPr>
        <w:spacing w:after="0" w:line="240" w:lineRule="auto"/>
        <w:jc w:val="center"/>
        <w:rPr>
          <w:rFonts w:ascii="Times New Roman" w:hAnsi="Times New Roman" w:cs="Times New Roman"/>
          <w:sz w:val="24"/>
          <w:szCs w:val="24"/>
        </w:rPr>
      </w:pPr>
    </w:p>
    <w:p w14:paraId="2FD7A4C0" w14:textId="77777777" w:rsidR="00857C77" w:rsidRPr="005D1ABF" w:rsidRDefault="00857C77" w:rsidP="00857C77">
      <w:pPr>
        <w:spacing w:after="0" w:line="240" w:lineRule="auto"/>
        <w:jc w:val="center"/>
        <w:rPr>
          <w:rFonts w:ascii="Times New Roman" w:hAnsi="Times New Roman" w:cs="Times New Roman"/>
          <w:snapToGrid w:val="0"/>
          <w:sz w:val="24"/>
          <w:szCs w:val="24"/>
        </w:rPr>
      </w:pPr>
      <w:r w:rsidRPr="005154A2">
        <w:rPr>
          <w:rFonts w:ascii="Times New Roman" w:hAnsi="Times New Roman" w:cs="Times New Roman"/>
          <w:i/>
          <w:snapToGrid w:val="0"/>
          <w:sz w:val="24"/>
          <w:szCs w:val="24"/>
        </w:rPr>
        <w:t>Carbon Credits (Carbon Farming Initiative) Act 2011</w:t>
      </w:r>
    </w:p>
    <w:p w14:paraId="7ED82EF1" w14:textId="77777777" w:rsidR="00857C77" w:rsidRPr="005D1ABF" w:rsidRDefault="00857C77" w:rsidP="00857C77">
      <w:pPr>
        <w:spacing w:after="0" w:line="240" w:lineRule="auto"/>
        <w:jc w:val="center"/>
        <w:rPr>
          <w:rFonts w:ascii="Times New Roman" w:hAnsi="Times New Roman" w:cs="Times New Roman"/>
          <w:sz w:val="24"/>
          <w:szCs w:val="24"/>
        </w:rPr>
      </w:pPr>
    </w:p>
    <w:p w14:paraId="468DC18C" w14:textId="2262A13C" w:rsidR="00857C77" w:rsidRPr="00FC664B" w:rsidRDefault="00857C77" w:rsidP="00857C77">
      <w:pPr>
        <w:spacing w:after="0" w:line="240" w:lineRule="auto"/>
        <w:jc w:val="center"/>
        <w:rPr>
          <w:rFonts w:ascii="Times New Roman" w:hAnsi="Times New Roman" w:cs="Times New Roman"/>
          <w:i/>
          <w:sz w:val="24"/>
          <w:szCs w:val="24"/>
        </w:rPr>
      </w:pPr>
      <w:r w:rsidRPr="00FC664B">
        <w:rPr>
          <w:rFonts w:ascii="Times New Roman" w:hAnsi="Times New Roman" w:cs="Times New Roman"/>
          <w:i/>
          <w:sz w:val="24"/>
          <w:szCs w:val="24"/>
        </w:rPr>
        <w:t>Carbon Credits (Carbon Farming Initiative) Amendment (2024 Measures No. 1) Rules 2024</w:t>
      </w:r>
    </w:p>
    <w:p w14:paraId="4746E436" w14:textId="77777777" w:rsidR="00857C77" w:rsidRPr="001C09FB" w:rsidRDefault="00857C77" w:rsidP="00857C77">
      <w:pPr>
        <w:spacing w:after="0" w:line="240" w:lineRule="auto"/>
        <w:contextualSpacing/>
        <w:rPr>
          <w:rFonts w:ascii="Times New Roman" w:hAnsi="Times New Roman" w:cs="Times New Roman"/>
          <w:color w:val="FF0000"/>
          <w:sz w:val="24"/>
          <w:szCs w:val="24"/>
        </w:rPr>
      </w:pPr>
    </w:p>
    <w:p w14:paraId="05ADC8FB" w14:textId="77777777" w:rsidR="00857C77" w:rsidRPr="009A6B00"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Legislative Authority</w:t>
      </w:r>
    </w:p>
    <w:p w14:paraId="77040518" w14:textId="77777777" w:rsidR="00857C77" w:rsidRDefault="00857C77" w:rsidP="00857C77">
      <w:pPr>
        <w:tabs>
          <w:tab w:val="left" w:pos="1701"/>
          <w:tab w:val="right" w:pos="9072"/>
        </w:tabs>
        <w:spacing w:after="0" w:line="240" w:lineRule="auto"/>
        <w:rPr>
          <w:rFonts w:ascii="Times New Roman" w:hAnsi="Times New Roman" w:cs="Times New Roman"/>
          <w:sz w:val="24"/>
        </w:rPr>
      </w:pPr>
    </w:p>
    <w:p w14:paraId="70446798" w14:textId="77777777" w:rsidR="00857C77" w:rsidRPr="000173A5" w:rsidRDefault="00857C77" w:rsidP="00857C77">
      <w:pPr>
        <w:tabs>
          <w:tab w:val="left" w:pos="1701"/>
          <w:tab w:val="right" w:pos="9072"/>
        </w:tabs>
        <w:spacing w:after="0" w:line="240" w:lineRule="auto"/>
        <w:rPr>
          <w:rFonts w:ascii="Times New Roman" w:hAnsi="Times New Roman" w:cs="Times New Roman"/>
          <w:sz w:val="24"/>
        </w:rPr>
      </w:pPr>
      <w:r w:rsidRPr="00354F4F">
        <w:rPr>
          <w:rFonts w:ascii="Times New Roman" w:hAnsi="Times New Roman" w:cs="Times New Roman"/>
          <w:sz w:val="24"/>
        </w:rPr>
        <w:t>Section</w:t>
      </w:r>
      <w:r w:rsidRPr="000173A5">
        <w:rPr>
          <w:rFonts w:ascii="Times New Roman" w:hAnsi="Times New Roman" w:cs="Times New Roman"/>
          <w:sz w:val="24"/>
        </w:rPr>
        <w:t xml:space="preserve"> 308 of the </w:t>
      </w:r>
      <w:r w:rsidRPr="005F1AE1">
        <w:rPr>
          <w:rFonts w:ascii="Times New Roman" w:hAnsi="Times New Roman" w:cs="Times New Roman"/>
          <w:i/>
          <w:iCs/>
          <w:sz w:val="24"/>
        </w:rPr>
        <w:t>Carbon Credits (Carbon Farming Initiative) Act 2011</w:t>
      </w:r>
      <w:r w:rsidRPr="000173A5">
        <w:rPr>
          <w:rFonts w:ascii="Times New Roman" w:hAnsi="Times New Roman" w:cs="Times New Roman"/>
          <w:sz w:val="24"/>
        </w:rPr>
        <w:t xml:space="preserve"> (</w:t>
      </w:r>
      <w:r>
        <w:rPr>
          <w:rFonts w:ascii="Times New Roman" w:hAnsi="Times New Roman" w:cs="Times New Roman"/>
          <w:sz w:val="24"/>
        </w:rPr>
        <w:t xml:space="preserve">the </w:t>
      </w:r>
      <w:r w:rsidRPr="000173A5">
        <w:rPr>
          <w:rFonts w:ascii="Times New Roman" w:hAnsi="Times New Roman" w:cs="Times New Roman"/>
          <w:sz w:val="24"/>
        </w:rPr>
        <w:t>Act) empowers the Minister to make legislative rules</w:t>
      </w:r>
      <w:r>
        <w:rPr>
          <w:rFonts w:ascii="Times New Roman" w:hAnsi="Times New Roman" w:cs="Times New Roman"/>
          <w:sz w:val="24"/>
        </w:rPr>
        <w:t xml:space="preserve"> prescribing matters</w:t>
      </w:r>
      <w:r w:rsidRPr="000173A5">
        <w:rPr>
          <w:rFonts w:ascii="Times New Roman" w:hAnsi="Times New Roman" w:cs="Times New Roman"/>
          <w:sz w:val="24"/>
        </w:rPr>
        <w:t xml:space="preserve"> required or permitted by the Act to be prescribed by the rules, or necessary or convenient to be prescribed for carrying out or giving effect to the Act.</w:t>
      </w:r>
      <w:r>
        <w:rPr>
          <w:rFonts w:ascii="Times New Roman" w:hAnsi="Times New Roman" w:cs="Times New Roman"/>
          <w:sz w:val="24"/>
        </w:rPr>
        <w:t xml:space="preserve"> The </w:t>
      </w:r>
      <w:r w:rsidRPr="00EE4035">
        <w:rPr>
          <w:rFonts w:ascii="Times New Roman" w:hAnsi="Times New Roman" w:cs="Times New Roman"/>
          <w:i/>
          <w:iCs/>
          <w:sz w:val="24"/>
        </w:rPr>
        <w:t>Carbon Credits (Carbon Farming Initiative) Rule 2015</w:t>
      </w:r>
      <w:r w:rsidRPr="0012642A">
        <w:rPr>
          <w:rFonts w:ascii="Times New Roman" w:hAnsi="Times New Roman" w:cs="Times New Roman"/>
          <w:sz w:val="24"/>
        </w:rPr>
        <w:t xml:space="preserve"> (the Principal Rule)</w:t>
      </w:r>
      <w:r>
        <w:rPr>
          <w:rFonts w:ascii="Times New Roman" w:hAnsi="Times New Roman" w:cs="Times New Roman"/>
          <w:sz w:val="24"/>
        </w:rPr>
        <w:t xml:space="preserve"> is made under section 308 of the Act</w:t>
      </w:r>
      <w:r w:rsidRPr="0012642A">
        <w:rPr>
          <w:rFonts w:ascii="Times New Roman" w:hAnsi="Times New Roman" w:cs="Times New Roman"/>
          <w:sz w:val="24"/>
        </w:rPr>
        <w:t>.</w:t>
      </w:r>
      <w:r>
        <w:rPr>
          <w:rFonts w:ascii="Times New Roman" w:hAnsi="Times New Roman" w:cs="Times New Roman"/>
          <w:sz w:val="24"/>
        </w:rPr>
        <w:t xml:space="preserve"> </w:t>
      </w:r>
    </w:p>
    <w:p w14:paraId="0B47386B" w14:textId="77777777" w:rsidR="00857C77" w:rsidRPr="000173A5" w:rsidRDefault="00857C77" w:rsidP="00857C77">
      <w:pPr>
        <w:tabs>
          <w:tab w:val="left" w:pos="1701"/>
          <w:tab w:val="right" w:pos="9072"/>
        </w:tabs>
        <w:spacing w:after="0" w:line="240" w:lineRule="auto"/>
        <w:rPr>
          <w:rFonts w:ascii="Times New Roman" w:hAnsi="Times New Roman" w:cs="Times New Roman"/>
          <w:sz w:val="24"/>
        </w:rPr>
      </w:pPr>
    </w:p>
    <w:p w14:paraId="464C20A3" w14:textId="77777777" w:rsidR="00857C77" w:rsidRDefault="00857C77" w:rsidP="00857C77">
      <w:pPr>
        <w:rPr>
          <w:rFonts w:ascii="Times New Roman" w:hAnsi="Times New Roman" w:cs="Times New Roman"/>
          <w:iCs/>
          <w:sz w:val="24"/>
          <w:szCs w:val="24"/>
        </w:rPr>
      </w:pPr>
      <w:r w:rsidRPr="000173A5">
        <w:rPr>
          <w:rFonts w:ascii="Times New Roman" w:hAnsi="Times New Roman" w:cs="Times New Roman"/>
          <w:sz w:val="24"/>
        </w:rPr>
        <w:t xml:space="preserve">The power to make rules in section 308 of the Act includes the power to </w:t>
      </w:r>
      <w:r>
        <w:rPr>
          <w:rFonts w:ascii="Times New Roman" w:hAnsi="Times New Roman" w:cs="Times New Roman"/>
          <w:sz w:val="24"/>
          <w:szCs w:val="24"/>
        </w:rPr>
        <w:t xml:space="preserve">revoke, amend or vary such rules, in like manner and subject to like conditions (relying on subsection 33(3) of the </w:t>
      </w:r>
      <w:r>
        <w:rPr>
          <w:rFonts w:ascii="Times New Roman" w:hAnsi="Times New Roman" w:cs="Times New Roman"/>
          <w:i/>
          <w:sz w:val="24"/>
          <w:szCs w:val="24"/>
        </w:rPr>
        <w:t>Acts Interpretation Act 1901</w:t>
      </w:r>
      <w:r>
        <w:rPr>
          <w:rFonts w:ascii="Times New Roman" w:hAnsi="Times New Roman" w:cs="Times New Roman"/>
          <w:iCs/>
          <w:sz w:val="24"/>
          <w:szCs w:val="24"/>
        </w:rPr>
        <w:t>).</w:t>
      </w:r>
    </w:p>
    <w:p w14:paraId="718CD6CB" w14:textId="77777777" w:rsidR="00857C77" w:rsidRDefault="00857C77" w:rsidP="00857C77">
      <w:pPr>
        <w:pStyle w:val="Normal-em"/>
        <w:spacing w:after="0" w:line="240" w:lineRule="auto"/>
      </w:pPr>
      <w:r>
        <w:rPr>
          <w:color w:val="auto"/>
          <w:szCs w:val="24"/>
        </w:rPr>
        <w:t>Paragraph</w:t>
      </w:r>
      <w:r w:rsidRPr="00EE4035">
        <w:rPr>
          <w:color w:val="auto"/>
          <w:szCs w:val="24"/>
        </w:rPr>
        <w:t xml:space="preserve"> 255(a) </w:t>
      </w:r>
      <w:r>
        <w:rPr>
          <w:color w:val="auto"/>
          <w:szCs w:val="24"/>
        </w:rPr>
        <w:t xml:space="preserve">of the Act </w:t>
      </w:r>
      <w:r w:rsidRPr="00EE4035">
        <w:rPr>
          <w:color w:val="auto"/>
          <w:szCs w:val="24"/>
        </w:rPr>
        <w:t>provides that the</w:t>
      </w:r>
      <w:r>
        <w:rPr>
          <w:color w:val="auto"/>
          <w:szCs w:val="24"/>
        </w:rPr>
        <w:t xml:space="preserve"> legislative rules can confer functions on the </w:t>
      </w:r>
      <w:r>
        <w:t xml:space="preserve">Emissions Reduction Assurance Committee (the Committee) in addition to those functions set out in section 255. </w:t>
      </w:r>
      <w:r w:rsidRPr="00E31929">
        <w:t xml:space="preserve">The </w:t>
      </w:r>
      <w:r w:rsidRPr="00EE4035">
        <w:t>Carbon Credits (Carbon Farming Initiative) Amendment (2024 Measures No. 1) Rules 2024</w:t>
      </w:r>
      <w:r w:rsidRPr="00E31929">
        <w:rPr>
          <w:i/>
          <w:iCs/>
        </w:rPr>
        <w:t xml:space="preserve"> </w:t>
      </w:r>
      <w:r w:rsidRPr="00E31929">
        <w:t>(the Amendment Rules</w:t>
      </w:r>
      <w:r>
        <w:t>) are made for the purposes of paragraph 255(a) of the Act.</w:t>
      </w:r>
    </w:p>
    <w:p w14:paraId="431911D2" w14:textId="77777777" w:rsidR="00857C77" w:rsidRDefault="00857C77" w:rsidP="00857C77">
      <w:pPr>
        <w:tabs>
          <w:tab w:val="left" w:pos="1701"/>
          <w:tab w:val="right" w:pos="9072"/>
        </w:tabs>
        <w:spacing w:after="0" w:line="240" w:lineRule="auto"/>
        <w:rPr>
          <w:rFonts w:ascii="Times New Roman" w:hAnsi="Times New Roman" w:cs="Times New Roman"/>
          <w:b/>
          <w:sz w:val="24"/>
          <w:szCs w:val="24"/>
        </w:rPr>
      </w:pPr>
    </w:p>
    <w:p w14:paraId="33CD8AAB" w14:textId="77777777" w:rsidR="00857C77" w:rsidRDefault="00857C77" w:rsidP="00857C77">
      <w:pPr>
        <w:tabs>
          <w:tab w:val="left" w:pos="1701"/>
          <w:tab w:val="right" w:pos="9072"/>
        </w:tabs>
        <w:spacing w:after="0" w:line="240" w:lineRule="auto"/>
        <w:rPr>
          <w:rFonts w:ascii="Times New Roman" w:hAnsi="Times New Roman" w:cs="Times New Roman"/>
          <w:b/>
          <w:sz w:val="24"/>
          <w:szCs w:val="24"/>
        </w:rPr>
      </w:pPr>
      <w:r w:rsidRPr="009A6B00">
        <w:rPr>
          <w:rFonts w:ascii="Times New Roman" w:hAnsi="Times New Roman" w:cs="Times New Roman"/>
          <w:b/>
          <w:sz w:val="24"/>
          <w:szCs w:val="24"/>
        </w:rPr>
        <w:t>Purpose</w:t>
      </w:r>
    </w:p>
    <w:p w14:paraId="6F4D92BE" w14:textId="77777777" w:rsidR="00857C77" w:rsidRPr="001A7BA2" w:rsidRDefault="00857C77" w:rsidP="00857C77">
      <w:pPr>
        <w:tabs>
          <w:tab w:val="left" w:pos="1701"/>
          <w:tab w:val="right" w:pos="9072"/>
        </w:tabs>
        <w:spacing w:after="0" w:line="240" w:lineRule="auto"/>
        <w:rPr>
          <w:rFonts w:ascii="Times New Roman" w:hAnsi="Times New Roman" w:cs="Times New Roman"/>
          <w:b/>
          <w:sz w:val="24"/>
          <w:szCs w:val="24"/>
        </w:rPr>
      </w:pPr>
    </w:p>
    <w:p w14:paraId="0E036DF3" w14:textId="2DE688A1" w:rsidR="00857C77" w:rsidRDefault="00857C77" w:rsidP="00857C77">
      <w:pPr>
        <w:tabs>
          <w:tab w:val="left" w:pos="1701"/>
          <w:tab w:val="right" w:pos="9072"/>
        </w:tabs>
        <w:spacing w:after="0" w:line="240" w:lineRule="auto"/>
        <w:rPr>
          <w:rFonts w:ascii="Times New Roman" w:hAnsi="Times New Roman" w:cs="Times New Roman"/>
          <w:sz w:val="24"/>
        </w:rPr>
      </w:pPr>
      <w:r w:rsidRPr="00E31929">
        <w:rPr>
          <w:rFonts w:ascii="Times New Roman" w:hAnsi="Times New Roman" w:cs="Times New Roman"/>
          <w:sz w:val="24"/>
        </w:rPr>
        <w:t>The Amendment Rules</w:t>
      </w:r>
      <w:r>
        <w:rPr>
          <w:rFonts w:ascii="Times New Roman" w:hAnsi="Times New Roman" w:cs="Times New Roman"/>
          <w:sz w:val="24"/>
        </w:rPr>
        <w:t xml:space="preserve"> amend </w:t>
      </w:r>
      <w:r w:rsidRPr="0012642A">
        <w:rPr>
          <w:rFonts w:ascii="Times New Roman" w:hAnsi="Times New Roman" w:cs="Times New Roman"/>
          <w:sz w:val="24"/>
        </w:rPr>
        <w:t>the Principal Rule</w:t>
      </w:r>
      <w:r>
        <w:rPr>
          <w:rFonts w:ascii="Times New Roman" w:hAnsi="Times New Roman" w:cs="Times New Roman"/>
          <w:sz w:val="24"/>
        </w:rPr>
        <w:t xml:space="preserve"> to insert a new Division into Part 26</w:t>
      </w:r>
      <w:r w:rsidRPr="0012642A">
        <w:rPr>
          <w:rFonts w:ascii="Times New Roman" w:hAnsi="Times New Roman" w:cs="Times New Roman"/>
          <w:sz w:val="24"/>
        </w:rPr>
        <w:t>.</w:t>
      </w:r>
      <w:r>
        <w:rPr>
          <w:rFonts w:ascii="Times New Roman" w:hAnsi="Times New Roman" w:cs="Times New Roman"/>
          <w:sz w:val="24"/>
        </w:rPr>
        <w:t xml:space="preserve"> This division contains provisions that confer additional functions on the Committee. The additional functions enable the Committee to start carrying out a proponent</w:t>
      </w:r>
      <w:r w:rsidR="00376E2C">
        <w:rPr>
          <w:rFonts w:ascii="Times New Roman" w:hAnsi="Times New Roman" w:cs="Times New Roman"/>
          <w:sz w:val="24"/>
        </w:rPr>
        <w:t>-</w:t>
      </w:r>
      <w:r>
        <w:rPr>
          <w:rFonts w:ascii="Times New Roman" w:hAnsi="Times New Roman" w:cs="Times New Roman"/>
          <w:sz w:val="24"/>
        </w:rPr>
        <w:t xml:space="preserve">led process for the development of </w:t>
      </w:r>
      <w:r w:rsidR="001D1741">
        <w:rPr>
          <w:rFonts w:ascii="Times New Roman" w:hAnsi="Times New Roman" w:cs="Times New Roman"/>
          <w:sz w:val="24"/>
        </w:rPr>
        <w:t>methodology determinations (</w:t>
      </w:r>
      <w:r>
        <w:rPr>
          <w:rFonts w:ascii="Times New Roman" w:hAnsi="Times New Roman" w:cs="Times New Roman"/>
          <w:sz w:val="24"/>
        </w:rPr>
        <w:t>methods</w:t>
      </w:r>
      <w:r w:rsidR="001D1741">
        <w:rPr>
          <w:rFonts w:ascii="Times New Roman" w:hAnsi="Times New Roman" w:cs="Times New Roman"/>
          <w:sz w:val="24"/>
        </w:rPr>
        <w:t>)</w:t>
      </w:r>
      <w:r>
        <w:rPr>
          <w:rFonts w:ascii="Times New Roman" w:hAnsi="Times New Roman" w:cs="Times New Roman"/>
          <w:sz w:val="24"/>
        </w:rPr>
        <w:t xml:space="preserve"> under the Act. This is a first step in implementing recommendation 5 of the </w:t>
      </w:r>
      <w:r w:rsidRPr="003473B9">
        <w:rPr>
          <w:rFonts w:ascii="Times New Roman" w:hAnsi="Times New Roman" w:cs="Times New Roman"/>
          <w:sz w:val="24"/>
        </w:rPr>
        <w:t>Independent Review of Australian Carbon Credit Units</w:t>
      </w:r>
      <w:r>
        <w:rPr>
          <w:rFonts w:ascii="Times New Roman" w:hAnsi="Times New Roman" w:cs="Times New Roman"/>
          <w:sz w:val="24"/>
        </w:rPr>
        <w:t xml:space="preserve"> (</w:t>
      </w:r>
      <w:r w:rsidR="00CB25FD">
        <w:rPr>
          <w:rFonts w:ascii="Times New Roman" w:hAnsi="Times New Roman" w:cs="Times New Roman"/>
          <w:sz w:val="24"/>
        </w:rPr>
        <w:t>ACCUs)</w:t>
      </w:r>
      <w:r>
        <w:rPr>
          <w:rFonts w:ascii="Times New Roman" w:hAnsi="Times New Roman" w:cs="Times New Roman"/>
          <w:sz w:val="24"/>
        </w:rPr>
        <w:t xml:space="preserve"> (</w:t>
      </w:r>
      <w:r w:rsidR="00F235C3">
        <w:rPr>
          <w:rFonts w:ascii="Times New Roman" w:hAnsi="Times New Roman" w:cs="Times New Roman"/>
          <w:sz w:val="24"/>
        </w:rPr>
        <w:t xml:space="preserve">the </w:t>
      </w:r>
      <w:r>
        <w:rPr>
          <w:rFonts w:ascii="Times New Roman" w:hAnsi="Times New Roman" w:cs="Times New Roman"/>
          <w:sz w:val="24"/>
        </w:rPr>
        <w:t>Review).</w:t>
      </w:r>
    </w:p>
    <w:p w14:paraId="349DBE8C" w14:textId="77777777" w:rsidR="00857C77" w:rsidRDefault="00857C77" w:rsidP="00857C77">
      <w:pPr>
        <w:tabs>
          <w:tab w:val="left" w:pos="1701"/>
          <w:tab w:val="right" w:pos="9072"/>
        </w:tabs>
        <w:spacing w:after="0" w:line="240" w:lineRule="auto"/>
        <w:rPr>
          <w:rFonts w:ascii="Times New Roman" w:hAnsi="Times New Roman" w:cs="Times New Roman"/>
          <w:sz w:val="24"/>
        </w:rPr>
      </w:pPr>
    </w:p>
    <w:p w14:paraId="22A3CE56" w14:textId="27160FD3" w:rsidR="00857C77" w:rsidRDefault="00857C77" w:rsidP="00857C77">
      <w:pPr>
        <w:tabs>
          <w:tab w:val="right" w:pos="9072"/>
        </w:tabs>
        <w:spacing w:after="0" w:line="240" w:lineRule="auto"/>
        <w:rPr>
          <w:rFonts w:ascii="Times New Roman" w:hAnsi="Times New Roman" w:cs="Times New Roman"/>
          <w:sz w:val="24"/>
          <w:szCs w:val="24"/>
        </w:rPr>
      </w:pPr>
      <w:r w:rsidRPr="000D3244">
        <w:rPr>
          <w:rFonts w:ascii="Times New Roman" w:hAnsi="Times New Roman" w:cs="Times New Roman"/>
          <w:sz w:val="24"/>
          <w:szCs w:val="24"/>
        </w:rPr>
        <w:t xml:space="preserve">The Amendment </w:t>
      </w:r>
      <w:r w:rsidR="00313A13">
        <w:rPr>
          <w:rFonts w:ascii="Times New Roman" w:hAnsi="Times New Roman" w:cs="Times New Roman"/>
          <w:sz w:val="24"/>
          <w:szCs w:val="24"/>
        </w:rPr>
        <w:t>R</w:t>
      </w:r>
      <w:r w:rsidRPr="000D3244">
        <w:rPr>
          <w:rFonts w:ascii="Times New Roman" w:hAnsi="Times New Roman" w:cs="Times New Roman"/>
          <w:sz w:val="24"/>
          <w:szCs w:val="24"/>
        </w:rPr>
        <w:t>ules introduce the concept of an expression of interest</w:t>
      </w:r>
      <w:r>
        <w:rPr>
          <w:rFonts w:ascii="Times New Roman" w:hAnsi="Times New Roman" w:cs="Times New Roman"/>
          <w:sz w:val="24"/>
          <w:szCs w:val="24"/>
        </w:rPr>
        <w:t xml:space="preserve"> (EOI)</w:t>
      </w:r>
      <w:r w:rsidRPr="000D3244">
        <w:rPr>
          <w:rFonts w:ascii="Times New Roman" w:hAnsi="Times New Roman" w:cs="Times New Roman"/>
          <w:sz w:val="24"/>
          <w:szCs w:val="24"/>
        </w:rPr>
        <w:t xml:space="preserve">, which is a way for </w:t>
      </w:r>
      <w:r w:rsidR="00656FDF">
        <w:rPr>
          <w:rFonts w:ascii="Times New Roman" w:hAnsi="Times New Roman" w:cs="Times New Roman"/>
          <w:sz w:val="24"/>
          <w:szCs w:val="24"/>
        </w:rPr>
        <w:t>anyone</w:t>
      </w:r>
      <w:r w:rsidR="00656FDF" w:rsidRPr="000D3244">
        <w:rPr>
          <w:rFonts w:ascii="Times New Roman" w:hAnsi="Times New Roman" w:cs="Times New Roman"/>
          <w:sz w:val="24"/>
          <w:szCs w:val="24"/>
        </w:rPr>
        <w:t xml:space="preserve"> </w:t>
      </w:r>
      <w:r w:rsidRPr="000D3244">
        <w:rPr>
          <w:rFonts w:ascii="Times New Roman" w:hAnsi="Times New Roman" w:cs="Times New Roman"/>
          <w:sz w:val="24"/>
          <w:szCs w:val="24"/>
        </w:rPr>
        <w:t xml:space="preserve">to submit a proposal for a new or varied method. </w:t>
      </w:r>
      <w:r>
        <w:rPr>
          <w:rFonts w:ascii="Times New Roman" w:hAnsi="Times New Roman" w:cs="Times New Roman"/>
          <w:sz w:val="24"/>
          <w:szCs w:val="24"/>
        </w:rPr>
        <w:t xml:space="preserve">The Committee can then provide feedback </w:t>
      </w:r>
      <w:r w:rsidR="005C4523">
        <w:rPr>
          <w:rFonts w:ascii="Times New Roman" w:hAnsi="Times New Roman" w:cs="Times New Roman"/>
          <w:sz w:val="24"/>
          <w:szCs w:val="24"/>
        </w:rPr>
        <w:t xml:space="preserve">on the EOI </w:t>
      </w:r>
      <w:r>
        <w:rPr>
          <w:rFonts w:ascii="Times New Roman" w:hAnsi="Times New Roman" w:cs="Times New Roman"/>
          <w:sz w:val="24"/>
          <w:szCs w:val="24"/>
        </w:rPr>
        <w:t xml:space="preserve">to the person submitting the EOI. </w:t>
      </w:r>
    </w:p>
    <w:p w14:paraId="012F8C0B" w14:textId="77777777" w:rsidR="00857C77" w:rsidRDefault="00857C77" w:rsidP="00857C77">
      <w:pPr>
        <w:tabs>
          <w:tab w:val="right" w:pos="9072"/>
        </w:tabs>
        <w:spacing w:after="0" w:line="240" w:lineRule="auto"/>
        <w:rPr>
          <w:rFonts w:ascii="Times New Roman" w:hAnsi="Times New Roman" w:cs="Times New Roman"/>
          <w:sz w:val="24"/>
          <w:szCs w:val="24"/>
        </w:rPr>
      </w:pPr>
    </w:p>
    <w:p w14:paraId="085C3E18" w14:textId="3C18FEAE" w:rsidR="00560FA5" w:rsidRDefault="00857C77" w:rsidP="00857C77">
      <w:pPr>
        <w:tabs>
          <w:tab w:val="right" w:pos="9072"/>
        </w:tabs>
        <w:spacing w:after="0" w:line="240" w:lineRule="auto"/>
        <w:rPr>
          <w:rFonts w:ascii="Times New Roman" w:hAnsi="Times New Roman" w:cs="Times New Roman"/>
          <w:sz w:val="24"/>
          <w:szCs w:val="24"/>
        </w:rPr>
      </w:pPr>
      <w:r w:rsidRPr="00FE7A1D">
        <w:rPr>
          <w:rFonts w:ascii="Times New Roman" w:hAnsi="Times New Roman" w:cs="Times New Roman"/>
          <w:sz w:val="24"/>
          <w:szCs w:val="24"/>
        </w:rPr>
        <w:t>The Amendment Rules also allow the Committee</w:t>
      </w:r>
      <w:r>
        <w:rPr>
          <w:rFonts w:ascii="Times New Roman" w:hAnsi="Times New Roman" w:cs="Times New Roman"/>
          <w:sz w:val="24"/>
          <w:szCs w:val="24"/>
        </w:rPr>
        <w:t>, at the Minister’s referral,</w:t>
      </w:r>
      <w:r w:rsidRPr="00FE7A1D">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FE7A1D">
        <w:rPr>
          <w:rFonts w:ascii="Times New Roman" w:hAnsi="Times New Roman" w:cs="Times New Roman"/>
          <w:sz w:val="24"/>
          <w:szCs w:val="24"/>
        </w:rPr>
        <w:t>advise the Minister at any time about EOIs</w:t>
      </w:r>
      <w:r>
        <w:rPr>
          <w:rFonts w:ascii="Times New Roman" w:hAnsi="Times New Roman" w:cs="Times New Roman"/>
          <w:sz w:val="24"/>
          <w:szCs w:val="24"/>
        </w:rPr>
        <w:t xml:space="preserve"> and method development</w:t>
      </w:r>
      <w:r w:rsidR="00560FA5">
        <w:rPr>
          <w:rFonts w:ascii="Times New Roman" w:hAnsi="Times New Roman" w:cs="Times New Roman"/>
          <w:sz w:val="24"/>
          <w:szCs w:val="24"/>
        </w:rPr>
        <w:t xml:space="preserve"> arising from an EOI</w:t>
      </w:r>
      <w:r w:rsidR="00560FA5" w:rsidRPr="00FE7A1D">
        <w:rPr>
          <w:rFonts w:ascii="Times New Roman" w:hAnsi="Times New Roman" w:cs="Times New Roman"/>
          <w:sz w:val="24"/>
          <w:szCs w:val="24"/>
        </w:rPr>
        <w:t>.</w:t>
      </w:r>
      <w:r w:rsidR="00560FA5">
        <w:rPr>
          <w:rFonts w:ascii="Times New Roman" w:hAnsi="Times New Roman" w:cs="Times New Roman"/>
          <w:sz w:val="24"/>
          <w:szCs w:val="24"/>
        </w:rPr>
        <w:t xml:space="preserve"> Sections 106 (4) and (10), and 123A, of the Act deal with the separate process of requesting, </w:t>
      </w:r>
      <w:proofErr w:type="gramStart"/>
      <w:r w:rsidR="00560FA5">
        <w:rPr>
          <w:rFonts w:ascii="Times New Roman" w:hAnsi="Times New Roman" w:cs="Times New Roman"/>
          <w:sz w:val="24"/>
          <w:szCs w:val="24"/>
        </w:rPr>
        <w:t>giving</w:t>
      </w:r>
      <w:proofErr w:type="gramEnd"/>
      <w:r w:rsidR="00560FA5">
        <w:rPr>
          <w:rFonts w:ascii="Times New Roman" w:hAnsi="Times New Roman" w:cs="Times New Roman"/>
          <w:sz w:val="24"/>
          <w:szCs w:val="24"/>
        </w:rPr>
        <w:t xml:space="preserve"> and considering advice in relation to the making of a method.</w:t>
      </w:r>
    </w:p>
    <w:p w14:paraId="181C2A76" w14:textId="38D28F93" w:rsidR="00857C77" w:rsidRPr="003B1BBE" w:rsidRDefault="00857C77" w:rsidP="00857C77">
      <w:pPr>
        <w:tabs>
          <w:tab w:val="right" w:pos="9072"/>
        </w:tabs>
        <w:spacing w:after="0" w:line="240" w:lineRule="auto"/>
        <w:rPr>
          <w:rFonts w:ascii="Times New Roman" w:hAnsi="Times New Roman" w:cs="Times New Roman"/>
          <w:sz w:val="24"/>
          <w:szCs w:val="24"/>
        </w:rPr>
      </w:pPr>
      <w:r w:rsidRPr="00FE7A1D">
        <w:rPr>
          <w:rFonts w:ascii="Times New Roman" w:hAnsi="Times New Roman" w:cs="Times New Roman"/>
          <w:sz w:val="24"/>
          <w:szCs w:val="24"/>
        </w:rPr>
        <w:t xml:space="preserve"> </w:t>
      </w:r>
    </w:p>
    <w:p w14:paraId="0B95A7A5" w14:textId="77777777" w:rsidR="00857C77" w:rsidRPr="009E6C8D" w:rsidRDefault="00857C77" w:rsidP="00857C77">
      <w:pPr>
        <w:tabs>
          <w:tab w:val="left" w:pos="1701"/>
          <w:tab w:val="right" w:pos="9072"/>
        </w:tabs>
        <w:spacing w:after="0" w:line="240" w:lineRule="auto"/>
        <w:rPr>
          <w:rFonts w:ascii="Times New Roman" w:hAnsi="Times New Roman" w:cs="Times New Roman"/>
          <w:sz w:val="24"/>
        </w:rPr>
      </w:pPr>
    </w:p>
    <w:p w14:paraId="074D1B75" w14:textId="77777777" w:rsidR="00857C77" w:rsidRPr="009A6B00" w:rsidRDefault="00857C77" w:rsidP="00EC7E2D">
      <w:pPr>
        <w:keepNext/>
        <w:tabs>
          <w:tab w:val="left" w:pos="1701"/>
          <w:tab w:val="right" w:pos="9072"/>
        </w:tabs>
        <w:spacing w:after="0" w:line="240" w:lineRule="auto"/>
        <w:rPr>
          <w:rFonts w:ascii="Times New Roman" w:hAnsi="Times New Roman" w:cs="Times New Roman"/>
          <w:b/>
          <w:sz w:val="24"/>
          <w:szCs w:val="24"/>
        </w:rPr>
      </w:pPr>
      <w:r w:rsidRPr="009A6B00">
        <w:rPr>
          <w:rFonts w:ascii="Times New Roman" w:hAnsi="Times New Roman" w:cs="Times New Roman"/>
          <w:b/>
          <w:sz w:val="24"/>
          <w:szCs w:val="24"/>
        </w:rPr>
        <w:t>Background</w:t>
      </w:r>
    </w:p>
    <w:p w14:paraId="3422FD4E" w14:textId="77777777" w:rsidR="00857C77" w:rsidRPr="004D3E2F" w:rsidRDefault="00857C77" w:rsidP="00EC7E2D">
      <w:pPr>
        <w:keepNext/>
        <w:tabs>
          <w:tab w:val="left" w:pos="1701"/>
          <w:tab w:val="right" w:pos="9072"/>
        </w:tabs>
        <w:spacing w:after="0" w:line="240" w:lineRule="auto"/>
        <w:rPr>
          <w:rFonts w:ascii="Times New Roman" w:hAnsi="Times New Roman" w:cs="Times New Roman"/>
          <w:sz w:val="24"/>
        </w:rPr>
      </w:pPr>
    </w:p>
    <w:p w14:paraId="3D5C7875" w14:textId="05D8EE90" w:rsidR="00857C77" w:rsidRDefault="00857C77" w:rsidP="00EC7E2D">
      <w:pPr>
        <w:keepNext/>
        <w:tabs>
          <w:tab w:val="left" w:pos="1701"/>
          <w:tab w:val="right" w:pos="9072"/>
        </w:tabs>
        <w:spacing w:after="0" w:line="240" w:lineRule="auto"/>
        <w:rPr>
          <w:rFonts w:ascii="Times New Roman" w:hAnsi="Times New Roman" w:cs="Times New Roman"/>
          <w:sz w:val="24"/>
          <w:szCs w:val="24"/>
        </w:rPr>
      </w:pPr>
      <w:r w:rsidRPr="00CA59AD">
        <w:rPr>
          <w:rFonts w:ascii="Times New Roman" w:hAnsi="Times New Roman" w:cs="Times New Roman"/>
          <w:sz w:val="24"/>
          <w:szCs w:val="24"/>
        </w:rPr>
        <w:t xml:space="preserve">The </w:t>
      </w:r>
      <w:r w:rsidRPr="003A5FB6">
        <w:rPr>
          <w:rFonts w:ascii="Times New Roman" w:hAnsi="Times New Roman" w:cs="Times New Roman"/>
          <w:sz w:val="24"/>
          <w:szCs w:val="24"/>
        </w:rPr>
        <w:t>Act enables the crediting of greenhouse gas abatement from emissions reduction activities across Australia</w:t>
      </w:r>
      <w:r w:rsidR="005C4523">
        <w:rPr>
          <w:rFonts w:ascii="Times New Roman" w:hAnsi="Times New Roman" w:cs="Times New Roman"/>
          <w:sz w:val="24"/>
          <w:szCs w:val="24"/>
        </w:rPr>
        <w:t xml:space="preserve">, under the </w:t>
      </w:r>
      <w:r>
        <w:rPr>
          <w:rFonts w:ascii="Times New Roman" w:hAnsi="Times New Roman" w:cs="Times New Roman"/>
          <w:sz w:val="24"/>
          <w:szCs w:val="24"/>
        </w:rPr>
        <w:t>ACCU Scheme</w:t>
      </w:r>
      <w:r w:rsidRPr="003A5FB6">
        <w:rPr>
          <w:rFonts w:ascii="Times New Roman" w:hAnsi="Times New Roman" w:cs="Times New Roman"/>
          <w:sz w:val="24"/>
          <w:szCs w:val="24"/>
        </w:rPr>
        <w:t xml:space="preserve">. Greenhouse gas abatement is achieved </w:t>
      </w:r>
      <w:r w:rsidRPr="003A5FB6">
        <w:rPr>
          <w:rFonts w:ascii="Times New Roman" w:hAnsi="Times New Roman" w:cs="Times New Roman"/>
          <w:sz w:val="24"/>
          <w:szCs w:val="24"/>
        </w:rPr>
        <w:lastRenderedPageBreak/>
        <w:t>either by reducing or avoiding emissions, or by removing carbon from the atmosphere and storing it, consistent with Australia’s international obligations under the United Nations Framework Convention on Climate Change, the Kyoto Protocol</w:t>
      </w:r>
      <w:r>
        <w:rPr>
          <w:rFonts w:ascii="Times New Roman" w:hAnsi="Times New Roman" w:cs="Times New Roman"/>
          <w:sz w:val="24"/>
          <w:szCs w:val="24"/>
        </w:rPr>
        <w:t>,</w:t>
      </w:r>
      <w:r w:rsidRPr="003A5FB6">
        <w:rPr>
          <w:rFonts w:ascii="Times New Roman" w:hAnsi="Times New Roman" w:cs="Times New Roman"/>
          <w:sz w:val="24"/>
          <w:szCs w:val="24"/>
        </w:rPr>
        <w:t xml:space="preserve"> and the Paris Agreement.</w:t>
      </w:r>
    </w:p>
    <w:p w14:paraId="1F85FDE8" w14:textId="77777777" w:rsidR="00857C77" w:rsidRDefault="00857C77" w:rsidP="00857C77">
      <w:pPr>
        <w:tabs>
          <w:tab w:val="right" w:pos="9072"/>
        </w:tabs>
        <w:spacing w:after="0" w:line="240" w:lineRule="auto"/>
        <w:rPr>
          <w:rFonts w:ascii="Times New Roman" w:hAnsi="Times New Roman" w:cs="Times New Roman"/>
          <w:sz w:val="24"/>
          <w:szCs w:val="24"/>
        </w:rPr>
      </w:pPr>
    </w:p>
    <w:p w14:paraId="726A5D88" w14:textId="1F561829" w:rsidR="00857C77" w:rsidRDefault="00857C77" w:rsidP="008C22E8">
      <w:pPr>
        <w:tabs>
          <w:tab w:val="right" w:pos="9072"/>
        </w:tabs>
        <w:spacing w:after="0" w:line="240" w:lineRule="auto"/>
        <w:rPr>
          <w:rFonts w:ascii="Times New Roman" w:hAnsi="Times New Roman" w:cs="Times New Roman"/>
          <w:sz w:val="24"/>
          <w:szCs w:val="24"/>
        </w:rPr>
      </w:pPr>
      <w:r w:rsidRPr="00FF66A4">
        <w:rPr>
          <w:rFonts w:ascii="Times New Roman" w:hAnsi="Times New Roman" w:cs="Times New Roman"/>
          <w:sz w:val="24"/>
          <w:szCs w:val="24"/>
        </w:rPr>
        <w:t xml:space="preserve">The Act is supported by subordinate legislation, including </w:t>
      </w:r>
      <w:r>
        <w:rPr>
          <w:rFonts w:ascii="Times New Roman" w:hAnsi="Times New Roman" w:cs="Times New Roman"/>
          <w:sz w:val="24"/>
          <w:szCs w:val="24"/>
        </w:rPr>
        <w:t xml:space="preserve">the Principal Rule and </w:t>
      </w:r>
      <w:r w:rsidRPr="3F2AE7AB">
        <w:rPr>
          <w:rFonts w:ascii="Times New Roman" w:hAnsi="Times New Roman" w:cs="Times New Roman"/>
          <w:sz w:val="24"/>
          <w:szCs w:val="24"/>
        </w:rPr>
        <w:t>methods</w:t>
      </w:r>
      <w:r w:rsidR="008C22E8">
        <w:rPr>
          <w:rFonts w:ascii="Times New Roman" w:hAnsi="Times New Roman" w:cs="Times New Roman"/>
          <w:sz w:val="24"/>
          <w:szCs w:val="24"/>
        </w:rPr>
        <w:t>.</w:t>
      </w:r>
      <w:r w:rsidR="00E27C8D">
        <w:rPr>
          <w:rFonts w:ascii="Times New Roman" w:hAnsi="Times New Roman" w:cs="Times New Roman"/>
          <w:sz w:val="24"/>
          <w:szCs w:val="24"/>
        </w:rPr>
        <w:t xml:space="preserve"> </w:t>
      </w:r>
      <w:r w:rsidR="008C22E8" w:rsidRPr="008C22E8">
        <w:rPr>
          <w:rFonts w:ascii="Times New Roman" w:hAnsi="Times New Roman" w:cs="Times New Roman"/>
          <w:sz w:val="24"/>
          <w:szCs w:val="24"/>
        </w:rPr>
        <w:t xml:space="preserve">The purpose of a method is to establish procedures for estimating abatement (emissions avoidance or sequestration) from eligible projects and rules for monitoring, record keeping and reporting. Methods ensure that emissions reductions are genuine—that they are both real and additional to business as usual. </w:t>
      </w:r>
    </w:p>
    <w:p w14:paraId="759329B5" w14:textId="77777777" w:rsidR="00857C77" w:rsidRDefault="00857C77" w:rsidP="00857C77">
      <w:pPr>
        <w:tabs>
          <w:tab w:val="right" w:pos="9072"/>
        </w:tabs>
        <w:spacing w:after="0" w:line="240" w:lineRule="auto"/>
        <w:rPr>
          <w:rFonts w:ascii="Times New Roman" w:hAnsi="Times New Roman" w:cs="Times New Roman"/>
          <w:sz w:val="24"/>
          <w:szCs w:val="24"/>
        </w:rPr>
      </w:pPr>
    </w:p>
    <w:p w14:paraId="29B3F5F9" w14:textId="77777777" w:rsidR="00857C77" w:rsidRDefault="00857C77" w:rsidP="00857C77">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ACCU Scheme is a key component of the government’s policy agenda to drive emissions reductions across the economy and meet its legislated targets of at least 43% </w:t>
      </w:r>
      <w:r w:rsidRPr="002B2AE0">
        <w:rPr>
          <w:rFonts w:ascii="Times New Roman" w:hAnsi="Times New Roman" w:cs="Times New Roman"/>
          <w:sz w:val="24"/>
          <w:szCs w:val="24"/>
        </w:rPr>
        <w:t>reduction i</w:t>
      </w:r>
      <w:r>
        <w:rPr>
          <w:rFonts w:ascii="Times New Roman" w:hAnsi="Times New Roman" w:cs="Times New Roman"/>
          <w:sz w:val="24"/>
          <w:szCs w:val="24"/>
        </w:rPr>
        <w:t>n</w:t>
      </w:r>
      <w:r w:rsidRPr="002B2AE0">
        <w:rPr>
          <w:rFonts w:ascii="Times New Roman" w:hAnsi="Times New Roman" w:cs="Times New Roman"/>
          <w:sz w:val="24"/>
          <w:szCs w:val="24"/>
        </w:rPr>
        <w:t xml:space="preserve"> emissions by 2030 (based on 2005 levels), and net zero emissions by 2050.</w:t>
      </w:r>
    </w:p>
    <w:p w14:paraId="77F0169D" w14:textId="77777777" w:rsidR="00857C77" w:rsidRDefault="00857C77" w:rsidP="00857C77">
      <w:pPr>
        <w:tabs>
          <w:tab w:val="right" w:pos="9072"/>
        </w:tabs>
        <w:spacing w:after="0" w:line="240" w:lineRule="auto"/>
        <w:rPr>
          <w:rFonts w:ascii="Times New Roman" w:hAnsi="Times New Roman" w:cs="Times New Roman"/>
          <w:bCs/>
          <w:sz w:val="24"/>
          <w:szCs w:val="24"/>
        </w:rPr>
      </w:pPr>
    </w:p>
    <w:p w14:paraId="50A077F9" w14:textId="448392F0" w:rsidR="00857C77" w:rsidRDefault="00857C77" w:rsidP="00857C77">
      <w:pPr>
        <w:tabs>
          <w:tab w:val="right" w:pos="9072"/>
        </w:tabs>
        <w:spacing w:after="0" w:line="240" w:lineRule="auto"/>
        <w:rPr>
          <w:rFonts w:ascii="Times New Roman" w:hAnsi="Times New Roman" w:cs="Times New Roman"/>
          <w:bCs/>
          <w:sz w:val="24"/>
          <w:szCs w:val="24"/>
        </w:rPr>
      </w:pPr>
      <w:r w:rsidRPr="00223594">
        <w:rPr>
          <w:rFonts w:ascii="Times New Roman" w:hAnsi="Times New Roman" w:cs="Times New Roman"/>
          <w:bCs/>
          <w:sz w:val="24"/>
          <w:szCs w:val="24"/>
        </w:rPr>
        <w:t xml:space="preserve">In 2022, the </w:t>
      </w:r>
      <w:r>
        <w:rPr>
          <w:rFonts w:ascii="Times New Roman" w:hAnsi="Times New Roman" w:cs="Times New Roman"/>
          <w:bCs/>
          <w:sz w:val="24"/>
          <w:szCs w:val="24"/>
        </w:rPr>
        <w:t>Australian G</w:t>
      </w:r>
      <w:r w:rsidRPr="00223594">
        <w:rPr>
          <w:rFonts w:ascii="Times New Roman" w:hAnsi="Times New Roman" w:cs="Times New Roman"/>
          <w:bCs/>
          <w:sz w:val="24"/>
          <w:szCs w:val="24"/>
        </w:rPr>
        <w:t>overnment appointed an independent panel to review the integrity of ACCUs under Australia’s carbon crediting framework</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
      </w:r>
      <w:r>
        <w:rPr>
          <w:rFonts w:ascii="Times New Roman" w:hAnsi="Times New Roman" w:cs="Times New Roman"/>
          <w:bCs/>
          <w:sz w:val="24"/>
          <w:szCs w:val="24"/>
        </w:rPr>
        <w:t xml:space="preserve"> </w:t>
      </w:r>
      <w:r w:rsidRPr="00E91856">
        <w:rPr>
          <w:rFonts w:ascii="Times New Roman" w:hAnsi="Times New Roman" w:cs="Times New Roman"/>
          <w:bCs/>
          <w:sz w:val="24"/>
          <w:szCs w:val="24"/>
        </w:rPr>
        <w:t xml:space="preserve">The </w:t>
      </w:r>
      <w:r w:rsidR="00FA6903">
        <w:rPr>
          <w:rFonts w:ascii="Times New Roman" w:hAnsi="Times New Roman" w:cs="Times New Roman"/>
          <w:bCs/>
          <w:sz w:val="24"/>
          <w:szCs w:val="24"/>
        </w:rPr>
        <w:t>Review’s</w:t>
      </w:r>
      <w:r w:rsidRPr="00E91856">
        <w:rPr>
          <w:rFonts w:ascii="Times New Roman" w:hAnsi="Times New Roman" w:cs="Times New Roman"/>
          <w:bCs/>
          <w:sz w:val="24"/>
          <w:szCs w:val="24"/>
        </w:rPr>
        <w:t xml:space="preserve"> purpose </w:t>
      </w:r>
      <w:r>
        <w:rPr>
          <w:rFonts w:ascii="Times New Roman" w:hAnsi="Times New Roman" w:cs="Times New Roman"/>
          <w:bCs/>
          <w:sz w:val="24"/>
          <w:szCs w:val="24"/>
        </w:rPr>
        <w:t>was</w:t>
      </w:r>
      <w:r w:rsidRPr="00E91856">
        <w:rPr>
          <w:rFonts w:ascii="Times New Roman" w:hAnsi="Times New Roman" w:cs="Times New Roman"/>
          <w:bCs/>
          <w:sz w:val="24"/>
          <w:szCs w:val="24"/>
        </w:rPr>
        <w:t xml:space="preserve"> to advise </w:t>
      </w:r>
      <w:r w:rsidR="00F235C3">
        <w:rPr>
          <w:rFonts w:ascii="Times New Roman" w:hAnsi="Times New Roman" w:cs="Times New Roman"/>
          <w:bCs/>
          <w:sz w:val="24"/>
          <w:szCs w:val="24"/>
        </w:rPr>
        <w:t xml:space="preserve">the government </w:t>
      </w:r>
      <w:r w:rsidRPr="00E91856">
        <w:rPr>
          <w:rFonts w:ascii="Times New Roman" w:hAnsi="Times New Roman" w:cs="Times New Roman"/>
          <w:bCs/>
          <w:sz w:val="24"/>
          <w:szCs w:val="24"/>
        </w:rPr>
        <w:t>on ways to strengthen the integrity of Australia’s carbon crediting</w:t>
      </w:r>
      <w:r>
        <w:rPr>
          <w:rFonts w:ascii="Times New Roman" w:hAnsi="Times New Roman" w:cs="Times New Roman"/>
          <w:bCs/>
          <w:sz w:val="24"/>
          <w:szCs w:val="24"/>
        </w:rPr>
        <w:t xml:space="preserve"> </w:t>
      </w:r>
      <w:r w:rsidRPr="00E91856">
        <w:rPr>
          <w:rFonts w:ascii="Times New Roman" w:hAnsi="Times New Roman" w:cs="Times New Roman"/>
          <w:bCs/>
          <w:sz w:val="24"/>
          <w:szCs w:val="24"/>
        </w:rPr>
        <w:t xml:space="preserve">framework in contributing to Australia’s emissions reduction targets, and to ensure the </w:t>
      </w:r>
      <w:r w:rsidR="00F235C3">
        <w:rPr>
          <w:rFonts w:ascii="Times New Roman" w:hAnsi="Times New Roman" w:cs="Times New Roman"/>
          <w:bCs/>
          <w:sz w:val="24"/>
          <w:szCs w:val="24"/>
        </w:rPr>
        <w:t>S</w:t>
      </w:r>
      <w:r>
        <w:rPr>
          <w:rFonts w:ascii="Times New Roman" w:hAnsi="Times New Roman" w:cs="Times New Roman"/>
          <w:bCs/>
          <w:sz w:val="24"/>
          <w:szCs w:val="24"/>
        </w:rPr>
        <w:t>cheme</w:t>
      </w:r>
      <w:r w:rsidRPr="00E91856">
        <w:rPr>
          <w:rFonts w:ascii="Times New Roman" w:hAnsi="Times New Roman" w:cs="Times New Roman"/>
          <w:bCs/>
          <w:sz w:val="24"/>
          <w:szCs w:val="24"/>
        </w:rPr>
        <w:t xml:space="preserve"> maintains a strong and credible reputation supported by participants, </w:t>
      </w:r>
      <w:proofErr w:type="gramStart"/>
      <w:r w:rsidRPr="00E91856">
        <w:rPr>
          <w:rFonts w:ascii="Times New Roman" w:hAnsi="Times New Roman" w:cs="Times New Roman"/>
          <w:bCs/>
          <w:sz w:val="24"/>
          <w:szCs w:val="24"/>
        </w:rPr>
        <w:t>purchasers</w:t>
      </w:r>
      <w:proofErr w:type="gramEnd"/>
      <w:r w:rsidRPr="00E91856">
        <w:rPr>
          <w:rFonts w:ascii="Times New Roman" w:hAnsi="Times New Roman" w:cs="Times New Roman"/>
          <w:bCs/>
          <w:sz w:val="24"/>
          <w:szCs w:val="24"/>
        </w:rPr>
        <w:t xml:space="preserve"> and</w:t>
      </w:r>
      <w:r>
        <w:rPr>
          <w:rFonts w:ascii="Times New Roman" w:hAnsi="Times New Roman" w:cs="Times New Roman"/>
          <w:bCs/>
          <w:sz w:val="24"/>
          <w:szCs w:val="24"/>
        </w:rPr>
        <w:t xml:space="preserve"> </w:t>
      </w:r>
      <w:r w:rsidRPr="00E91856">
        <w:rPr>
          <w:rFonts w:ascii="Times New Roman" w:hAnsi="Times New Roman" w:cs="Times New Roman"/>
          <w:bCs/>
          <w:sz w:val="24"/>
          <w:szCs w:val="24"/>
        </w:rPr>
        <w:t>the broader community</w:t>
      </w:r>
      <w:r>
        <w:rPr>
          <w:rFonts w:ascii="Times New Roman" w:hAnsi="Times New Roman" w:cs="Times New Roman"/>
          <w:bCs/>
          <w:sz w:val="24"/>
          <w:szCs w:val="24"/>
        </w:rPr>
        <w:t xml:space="preserve">. </w:t>
      </w:r>
    </w:p>
    <w:p w14:paraId="37277DE0" w14:textId="77777777" w:rsidR="00857C77" w:rsidRDefault="00857C77" w:rsidP="00857C77">
      <w:pPr>
        <w:tabs>
          <w:tab w:val="right" w:pos="9072"/>
        </w:tabs>
        <w:spacing w:after="0" w:line="240" w:lineRule="auto"/>
        <w:rPr>
          <w:rFonts w:ascii="Times New Roman" w:hAnsi="Times New Roman" w:cs="Times New Roman"/>
          <w:bCs/>
          <w:sz w:val="24"/>
          <w:szCs w:val="24"/>
        </w:rPr>
      </w:pPr>
    </w:p>
    <w:p w14:paraId="0114BBDE" w14:textId="2BDB8EA9" w:rsidR="00857C77" w:rsidRDefault="00857C77" w:rsidP="00857C77">
      <w:pPr>
        <w:tabs>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F235C3">
        <w:rPr>
          <w:rFonts w:ascii="Times New Roman" w:hAnsi="Times New Roman" w:cs="Times New Roman"/>
          <w:bCs/>
          <w:sz w:val="24"/>
          <w:szCs w:val="24"/>
        </w:rPr>
        <w:t>Review</w:t>
      </w:r>
      <w:r>
        <w:rPr>
          <w:rFonts w:ascii="Times New Roman" w:hAnsi="Times New Roman" w:cs="Times New Roman"/>
          <w:bCs/>
          <w:sz w:val="24"/>
          <w:szCs w:val="24"/>
        </w:rPr>
        <w:t xml:space="preserve"> </w:t>
      </w:r>
      <w:r w:rsidRPr="00573255">
        <w:rPr>
          <w:rFonts w:ascii="Times New Roman" w:hAnsi="Times New Roman" w:cs="Times New Roman"/>
          <w:bCs/>
          <w:sz w:val="24"/>
          <w:szCs w:val="24"/>
        </w:rPr>
        <w:t>concluded that the ACCU Scheme arrangements are sound, incorporating mechanisms for regular review and improvement</w:t>
      </w:r>
      <w:r w:rsidR="003F2434">
        <w:rPr>
          <w:rFonts w:ascii="Times New Roman" w:hAnsi="Times New Roman" w:cs="Times New Roman"/>
          <w:bCs/>
          <w:sz w:val="24"/>
          <w:szCs w:val="24"/>
        </w:rPr>
        <w:t xml:space="preserve">. The Review </w:t>
      </w:r>
      <w:r w:rsidRPr="00573255">
        <w:rPr>
          <w:rFonts w:ascii="Times New Roman" w:hAnsi="Times New Roman" w:cs="Times New Roman"/>
          <w:bCs/>
          <w:sz w:val="24"/>
          <w:szCs w:val="24"/>
        </w:rPr>
        <w:t>recommended several changes to clarify governance, improve transparency, facilitate positive project outcomes and co</w:t>
      </w:r>
      <w:r w:rsidR="006709DC">
        <w:rPr>
          <w:rFonts w:ascii="Times New Roman" w:hAnsi="Times New Roman" w:cs="Times New Roman"/>
          <w:bCs/>
          <w:sz w:val="24"/>
          <w:szCs w:val="24"/>
        </w:rPr>
        <w:noBreakHyphen/>
      </w:r>
      <w:r w:rsidRPr="00573255">
        <w:rPr>
          <w:rFonts w:ascii="Times New Roman" w:hAnsi="Times New Roman" w:cs="Times New Roman"/>
          <w:bCs/>
          <w:sz w:val="24"/>
          <w:szCs w:val="24"/>
        </w:rPr>
        <w:t xml:space="preserve">benefits, and enhance confidence in the integrity and effectiveness of the </w:t>
      </w:r>
      <w:r w:rsidR="003F2434">
        <w:rPr>
          <w:rFonts w:ascii="Times New Roman" w:hAnsi="Times New Roman" w:cs="Times New Roman"/>
          <w:bCs/>
          <w:sz w:val="24"/>
          <w:szCs w:val="24"/>
        </w:rPr>
        <w:t>ACCU S</w:t>
      </w:r>
      <w:r w:rsidRPr="00573255">
        <w:rPr>
          <w:rFonts w:ascii="Times New Roman" w:hAnsi="Times New Roman" w:cs="Times New Roman"/>
          <w:bCs/>
          <w:sz w:val="24"/>
          <w:szCs w:val="24"/>
        </w:rPr>
        <w:t>cheme.</w:t>
      </w:r>
    </w:p>
    <w:p w14:paraId="1377DDB0" w14:textId="77777777" w:rsidR="00857C77" w:rsidRDefault="00857C77" w:rsidP="00857C77">
      <w:pPr>
        <w:tabs>
          <w:tab w:val="right" w:pos="9072"/>
        </w:tabs>
        <w:spacing w:after="0" w:line="240" w:lineRule="auto"/>
        <w:rPr>
          <w:rFonts w:ascii="Times New Roman" w:hAnsi="Times New Roman" w:cs="Times New Roman"/>
          <w:bCs/>
          <w:sz w:val="24"/>
          <w:szCs w:val="24"/>
        </w:rPr>
      </w:pPr>
    </w:p>
    <w:p w14:paraId="78805897" w14:textId="2427B4CF" w:rsidR="00857C77" w:rsidRPr="00D2681C" w:rsidRDefault="008C22E8" w:rsidP="00857C77">
      <w:pPr>
        <w:tabs>
          <w:tab w:val="right" w:pos="9072"/>
        </w:tabs>
        <w:spacing w:after="0" w:line="240" w:lineRule="auto"/>
      </w:pPr>
      <w:r>
        <w:rPr>
          <w:rFonts w:ascii="Times New Roman" w:hAnsi="Times New Roman" w:cs="Times New Roman"/>
          <w:bCs/>
          <w:sz w:val="24"/>
          <w:szCs w:val="24"/>
        </w:rPr>
        <w:t>T</w:t>
      </w:r>
      <w:r w:rsidR="006F15EB">
        <w:rPr>
          <w:rFonts w:ascii="Times New Roman" w:hAnsi="Times New Roman" w:cs="Times New Roman"/>
          <w:bCs/>
          <w:sz w:val="24"/>
          <w:szCs w:val="24"/>
        </w:rPr>
        <w:t>he R</w:t>
      </w:r>
      <w:r w:rsidR="00857C77">
        <w:rPr>
          <w:rFonts w:ascii="Times New Roman" w:hAnsi="Times New Roman" w:cs="Times New Roman"/>
          <w:bCs/>
          <w:sz w:val="24"/>
          <w:szCs w:val="24"/>
        </w:rPr>
        <w:t xml:space="preserve">eview recommended </w:t>
      </w:r>
      <w:r w:rsidR="00857C77" w:rsidRPr="00673409">
        <w:rPr>
          <w:rFonts w:ascii="Times New Roman" w:hAnsi="Times New Roman" w:cs="Times New Roman"/>
          <w:bCs/>
          <w:sz w:val="24"/>
          <w:szCs w:val="24"/>
        </w:rPr>
        <w:t>a proponent-led process for developing and</w:t>
      </w:r>
      <w:r w:rsidR="00857C77">
        <w:rPr>
          <w:rFonts w:ascii="Times New Roman" w:hAnsi="Times New Roman" w:cs="Times New Roman"/>
          <w:bCs/>
          <w:sz w:val="24"/>
          <w:szCs w:val="24"/>
        </w:rPr>
        <w:t xml:space="preserve"> </w:t>
      </w:r>
      <w:r w:rsidR="006F15EB">
        <w:rPr>
          <w:rFonts w:ascii="Times New Roman" w:hAnsi="Times New Roman" w:cs="Times New Roman"/>
          <w:bCs/>
          <w:sz w:val="24"/>
          <w:szCs w:val="24"/>
        </w:rPr>
        <w:t>varying</w:t>
      </w:r>
      <w:r w:rsidR="006F15EB" w:rsidRPr="00673409">
        <w:rPr>
          <w:rFonts w:ascii="Times New Roman" w:hAnsi="Times New Roman" w:cs="Times New Roman"/>
          <w:bCs/>
          <w:sz w:val="24"/>
          <w:szCs w:val="24"/>
        </w:rPr>
        <w:t xml:space="preserve"> </w:t>
      </w:r>
      <w:r w:rsidR="00857C77" w:rsidRPr="00673409">
        <w:rPr>
          <w:rFonts w:ascii="Times New Roman" w:hAnsi="Times New Roman" w:cs="Times New Roman"/>
          <w:bCs/>
          <w:sz w:val="24"/>
          <w:szCs w:val="24"/>
        </w:rPr>
        <w:t>methods</w:t>
      </w:r>
      <w:r w:rsidR="006F15EB">
        <w:rPr>
          <w:rFonts w:ascii="Times New Roman" w:hAnsi="Times New Roman" w:cs="Times New Roman"/>
          <w:bCs/>
          <w:sz w:val="24"/>
          <w:szCs w:val="24"/>
        </w:rPr>
        <w:t xml:space="preserve"> (recommendation 5). </w:t>
      </w:r>
      <w:r w:rsidR="00857C77">
        <w:rPr>
          <w:rFonts w:ascii="Times New Roman" w:hAnsi="Times New Roman" w:cs="Times New Roman"/>
          <w:bCs/>
          <w:sz w:val="24"/>
          <w:szCs w:val="24"/>
        </w:rPr>
        <w:t xml:space="preserve"> </w:t>
      </w:r>
      <w:r w:rsidR="006F15EB">
        <w:rPr>
          <w:rFonts w:ascii="Times New Roman" w:hAnsi="Times New Roman" w:cs="Times New Roman"/>
          <w:bCs/>
          <w:sz w:val="24"/>
          <w:szCs w:val="24"/>
        </w:rPr>
        <w:t>This process was recommended to deliver timely and effective emissions reductions through a transparent process</w:t>
      </w:r>
      <w:r w:rsidR="00FB1F9F">
        <w:rPr>
          <w:rFonts w:ascii="Times New Roman" w:hAnsi="Times New Roman" w:cs="Times New Roman"/>
          <w:bCs/>
          <w:sz w:val="24"/>
          <w:szCs w:val="24"/>
        </w:rPr>
        <w:t xml:space="preserve"> and </w:t>
      </w:r>
      <w:r w:rsidR="00447DC8">
        <w:rPr>
          <w:rFonts w:ascii="Times New Roman" w:hAnsi="Times New Roman" w:cs="Times New Roman"/>
          <w:bCs/>
          <w:sz w:val="24"/>
          <w:szCs w:val="24"/>
        </w:rPr>
        <w:t xml:space="preserve">to promote innovation by </w:t>
      </w:r>
      <w:r w:rsidR="00FB1F9F">
        <w:rPr>
          <w:rFonts w:ascii="Times New Roman" w:hAnsi="Times New Roman" w:cs="Times New Roman"/>
          <w:bCs/>
          <w:sz w:val="24"/>
          <w:szCs w:val="24"/>
        </w:rPr>
        <w:t>providing</w:t>
      </w:r>
      <w:r w:rsidR="00447DC8">
        <w:rPr>
          <w:rFonts w:ascii="Times New Roman" w:hAnsi="Times New Roman" w:cs="Times New Roman"/>
          <w:bCs/>
          <w:sz w:val="24"/>
          <w:szCs w:val="24"/>
        </w:rPr>
        <w:t xml:space="preserve"> participants the flexibility to develop or adapt new approaches to carbon abatement.</w:t>
      </w:r>
    </w:p>
    <w:p w14:paraId="6ED39246" w14:textId="77777777" w:rsidR="00857C77" w:rsidRPr="004D3E2F" w:rsidRDefault="00857C77" w:rsidP="004D3E2F">
      <w:pPr>
        <w:tabs>
          <w:tab w:val="right" w:pos="9072"/>
        </w:tabs>
        <w:spacing w:after="0" w:line="240" w:lineRule="auto"/>
        <w:rPr>
          <w:rFonts w:ascii="Times New Roman" w:hAnsi="Times New Roman" w:cs="Times New Roman"/>
          <w:sz w:val="24"/>
          <w:szCs w:val="24"/>
        </w:rPr>
      </w:pPr>
    </w:p>
    <w:p w14:paraId="459F81F0" w14:textId="77777777" w:rsidR="00857C77" w:rsidRPr="004D3E2F" w:rsidRDefault="00857C77" w:rsidP="00857C77">
      <w:pPr>
        <w:tabs>
          <w:tab w:val="right" w:pos="9072"/>
        </w:tabs>
        <w:spacing w:after="0" w:line="240" w:lineRule="auto"/>
        <w:rPr>
          <w:rFonts w:ascii="Times New Roman" w:hAnsi="Times New Roman" w:cs="Times New Roman"/>
          <w:sz w:val="24"/>
          <w:szCs w:val="24"/>
        </w:rPr>
      </w:pPr>
    </w:p>
    <w:p w14:paraId="1348AD6E" w14:textId="77777777" w:rsidR="00857C77" w:rsidRPr="005A37D4" w:rsidRDefault="00857C77" w:rsidP="00857C77">
      <w:pPr>
        <w:tabs>
          <w:tab w:val="left" w:pos="1701"/>
          <w:tab w:val="right" w:pos="9072"/>
        </w:tabs>
        <w:spacing w:after="0" w:line="240" w:lineRule="auto"/>
        <w:rPr>
          <w:rFonts w:ascii="Times New Roman" w:hAnsi="Times New Roman" w:cs="Times New Roman"/>
          <w:b/>
          <w:sz w:val="24"/>
          <w:szCs w:val="24"/>
        </w:rPr>
      </w:pPr>
      <w:r w:rsidRPr="009A6B00">
        <w:rPr>
          <w:rFonts w:ascii="Times New Roman" w:hAnsi="Times New Roman" w:cs="Times New Roman"/>
          <w:b/>
          <w:sz w:val="24"/>
          <w:szCs w:val="24"/>
        </w:rPr>
        <w:t>Impact and Effect</w:t>
      </w:r>
    </w:p>
    <w:p w14:paraId="6632153F" w14:textId="77777777" w:rsidR="00857C77" w:rsidRPr="004D3E2F" w:rsidRDefault="00857C77" w:rsidP="00857C77">
      <w:pPr>
        <w:tabs>
          <w:tab w:val="right" w:pos="9072"/>
        </w:tabs>
        <w:spacing w:after="0" w:line="240" w:lineRule="auto"/>
        <w:rPr>
          <w:rFonts w:ascii="Times New Roman" w:hAnsi="Times New Roman" w:cs="Times New Roman"/>
          <w:sz w:val="24"/>
          <w:szCs w:val="24"/>
        </w:rPr>
      </w:pPr>
    </w:p>
    <w:p w14:paraId="2A660C3F" w14:textId="1BAC0BB7" w:rsidR="00857C77" w:rsidRDefault="00857C77" w:rsidP="004D3E2F">
      <w:pPr>
        <w:tabs>
          <w:tab w:val="right" w:pos="9072"/>
        </w:tabs>
        <w:spacing w:after="0" w:line="240" w:lineRule="auto"/>
        <w:rPr>
          <w:rFonts w:ascii="Times New Roman" w:hAnsi="Times New Roman" w:cs="Times New Roman"/>
          <w:sz w:val="24"/>
          <w:szCs w:val="24"/>
        </w:rPr>
      </w:pPr>
      <w:r w:rsidRPr="00FE7A1D">
        <w:rPr>
          <w:rFonts w:ascii="Times New Roman" w:hAnsi="Times New Roman" w:cs="Times New Roman"/>
          <w:sz w:val="24"/>
          <w:szCs w:val="24"/>
        </w:rPr>
        <w:t xml:space="preserve">The Amendment Rules </w:t>
      </w:r>
      <w:r>
        <w:rPr>
          <w:rFonts w:ascii="Times New Roman" w:hAnsi="Times New Roman" w:cs="Times New Roman"/>
          <w:sz w:val="24"/>
          <w:szCs w:val="24"/>
        </w:rPr>
        <w:t xml:space="preserve">will enable the transition to a more transparent proponent-led process for developing and </w:t>
      </w:r>
      <w:r w:rsidR="006F15EB">
        <w:rPr>
          <w:rFonts w:ascii="Times New Roman" w:hAnsi="Times New Roman" w:cs="Times New Roman"/>
          <w:bCs/>
          <w:sz w:val="24"/>
          <w:szCs w:val="24"/>
        </w:rPr>
        <w:t>varying</w:t>
      </w:r>
      <w:r w:rsidR="006F15EB" w:rsidRPr="00FA6903">
        <w:rPr>
          <w:rFonts w:ascii="Times New Roman" w:hAnsi="Times New Roman" w:cs="Times New Roman"/>
          <w:bCs/>
          <w:sz w:val="24"/>
          <w:szCs w:val="24"/>
        </w:rPr>
        <w:t xml:space="preserve"> </w:t>
      </w:r>
      <w:r>
        <w:rPr>
          <w:rFonts w:ascii="Times New Roman" w:hAnsi="Times New Roman" w:cs="Times New Roman"/>
          <w:sz w:val="24"/>
          <w:szCs w:val="24"/>
        </w:rPr>
        <w:t xml:space="preserve">methods. It will assist the Minister </w:t>
      </w:r>
      <w:r w:rsidR="006F15EB">
        <w:rPr>
          <w:rFonts w:ascii="Times New Roman" w:hAnsi="Times New Roman" w:cs="Times New Roman"/>
          <w:bCs/>
          <w:sz w:val="24"/>
          <w:szCs w:val="24"/>
        </w:rPr>
        <w:t>to</w:t>
      </w:r>
      <w:r w:rsidR="004E76B0">
        <w:rPr>
          <w:rFonts w:ascii="Times New Roman" w:hAnsi="Times New Roman" w:cs="Times New Roman"/>
          <w:bCs/>
          <w:sz w:val="24"/>
          <w:szCs w:val="24"/>
        </w:rPr>
        <w:t xml:space="preserve"> </w:t>
      </w:r>
      <w:r w:rsidRPr="00FA6903">
        <w:rPr>
          <w:rFonts w:ascii="Times New Roman" w:hAnsi="Times New Roman" w:cs="Times New Roman"/>
          <w:bCs/>
          <w:sz w:val="24"/>
          <w:szCs w:val="24"/>
        </w:rPr>
        <w:t>prioritis</w:t>
      </w:r>
      <w:r w:rsidR="006F15EB">
        <w:rPr>
          <w:rFonts w:ascii="Times New Roman" w:hAnsi="Times New Roman" w:cs="Times New Roman"/>
          <w:bCs/>
          <w:sz w:val="24"/>
          <w:szCs w:val="24"/>
        </w:rPr>
        <w:t>e</w:t>
      </w:r>
      <w:r>
        <w:rPr>
          <w:rFonts w:ascii="Times New Roman" w:hAnsi="Times New Roman" w:cs="Times New Roman"/>
          <w:sz w:val="24"/>
          <w:szCs w:val="24"/>
        </w:rPr>
        <w:t xml:space="preserve"> and </w:t>
      </w:r>
      <w:r w:rsidR="006F15EB">
        <w:rPr>
          <w:rFonts w:ascii="Times New Roman" w:hAnsi="Times New Roman" w:cs="Times New Roman"/>
          <w:bCs/>
          <w:sz w:val="24"/>
          <w:szCs w:val="24"/>
        </w:rPr>
        <w:t>make</w:t>
      </w:r>
      <w:r w:rsidR="006F15EB" w:rsidRPr="00FA6903">
        <w:rPr>
          <w:rFonts w:ascii="Times New Roman" w:hAnsi="Times New Roman" w:cs="Times New Roman"/>
          <w:bCs/>
          <w:sz w:val="24"/>
          <w:szCs w:val="24"/>
        </w:rPr>
        <w:t xml:space="preserve"> </w:t>
      </w:r>
      <w:r>
        <w:rPr>
          <w:rFonts w:ascii="Times New Roman" w:hAnsi="Times New Roman" w:cs="Times New Roman"/>
          <w:sz w:val="24"/>
          <w:szCs w:val="24"/>
        </w:rPr>
        <w:t>methods under the Act.</w:t>
      </w:r>
    </w:p>
    <w:p w14:paraId="27F0981E" w14:textId="77777777" w:rsidR="00857C77" w:rsidRDefault="00857C77" w:rsidP="004D3E2F">
      <w:pPr>
        <w:tabs>
          <w:tab w:val="right" w:pos="9072"/>
        </w:tabs>
        <w:spacing w:after="0" w:line="240" w:lineRule="auto"/>
        <w:rPr>
          <w:rFonts w:ascii="Times New Roman" w:hAnsi="Times New Roman" w:cs="Times New Roman"/>
          <w:sz w:val="24"/>
          <w:szCs w:val="24"/>
        </w:rPr>
      </w:pPr>
    </w:p>
    <w:p w14:paraId="54087876" w14:textId="5C962BF8" w:rsidR="00857C77" w:rsidRPr="006812AF" w:rsidRDefault="00857C77" w:rsidP="004D3E2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changes </w:t>
      </w:r>
      <w:r w:rsidRPr="00FE7A1D">
        <w:rPr>
          <w:rFonts w:ascii="Times New Roman" w:hAnsi="Times New Roman" w:cs="Times New Roman"/>
          <w:sz w:val="24"/>
          <w:szCs w:val="24"/>
        </w:rPr>
        <w:t xml:space="preserve">form part of the </w:t>
      </w:r>
      <w:r>
        <w:rPr>
          <w:rFonts w:ascii="Times New Roman" w:hAnsi="Times New Roman" w:cs="Times New Roman"/>
          <w:sz w:val="24"/>
          <w:szCs w:val="24"/>
        </w:rPr>
        <w:t>Australian Government’s</w:t>
      </w:r>
      <w:r w:rsidRPr="00FE7A1D">
        <w:rPr>
          <w:rFonts w:ascii="Times New Roman" w:hAnsi="Times New Roman" w:cs="Times New Roman"/>
          <w:sz w:val="24"/>
          <w:szCs w:val="24"/>
        </w:rPr>
        <w:t xml:space="preserve"> </w:t>
      </w:r>
      <w:r>
        <w:rPr>
          <w:rFonts w:ascii="Times New Roman" w:hAnsi="Times New Roman" w:cs="Times New Roman"/>
          <w:sz w:val="24"/>
          <w:szCs w:val="24"/>
        </w:rPr>
        <w:t>larger</w:t>
      </w:r>
      <w:r w:rsidRPr="00FE7A1D">
        <w:rPr>
          <w:rFonts w:ascii="Times New Roman" w:hAnsi="Times New Roman" w:cs="Times New Roman"/>
          <w:sz w:val="24"/>
          <w:szCs w:val="24"/>
        </w:rPr>
        <w:t xml:space="preserve"> </w:t>
      </w:r>
      <w:r w:rsidR="006709DC">
        <w:rPr>
          <w:rFonts w:ascii="Times New Roman" w:hAnsi="Times New Roman" w:cs="Times New Roman"/>
          <w:sz w:val="24"/>
          <w:szCs w:val="24"/>
        </w:rPr>
        <w:t>program of</w:t>
      </w:r>
      <w:r w:rsidRPr="00FE7A1D">
        <w:rPr>
          <w:rFonts w:ascii="Times New Roman" w:hAnsi="Times New Roman" w:cs="Times New Roman"/>
          <w:sz w:val="24"/>
          <w:szCs w:val="24"/>
        </w:rPr>
        <w:t xml:space="preserve"> reform</w:t>
      </w:r>
      <w:r w:rsidR="006709DC">
        <w:rPr>
          <w:rFonts w:ascii="Times New Roman" w:hAnsi="Times New Roman" w:cs="Times New Roman"/>
          <w:sz w:val="24"/>
          <w:szCs w:val="24"/>
        </w:rPr>
        <w:t>s</w:t>
      </w:r>
      <w:r w:rsidRPr="00FA6903">
        <w:rPr>
          <w:rFonts w:ascii="Times New Roman" w:hAnsi="Times New Roman" w:cs="Times New Roman"/>
          <w:bCs/>
          <w:sz w:val="24"/>
          <w:szCs w:val="24"/>
        </w:rPr>
        <w:t xml:space="preserve"> </w:t>
      </w:r>
      <w:r w:rsidR="003F2434">
        <w:rPr>
          <w:rFonts w:ascii="Times New Roman" w:hAnsi="Times New Roman" w:cs="Times New Roman"/>
          <w:bCs/>
          <w:sz w:val="24"/>
          <w:szCs w:val="24"/>
        </w:rPr>
        <w:t xml:space="preserve">of </w:t>
      </w:r>
      <w:r w:rsidRPr="00FA6903">
        <w:rPr>
          <w:rFonts w:ascii="Times New Roman" w:hAnsi="Times New Roman" w:cs="Times New Roman"/>
          <w:bCs/>
          <w:sz w:val="24"/>
          <w:szCs w:val="24"/>
        </w:rPr>
        <w:t xml:space="preserve">the </w:t>
      </w:r>
      <w:r w:rsidRPr="00FA6903" w:rsidDel="003F2434">
        <w:rPr>
          <w:rFonts w:ascii="Times New Roman" w:hAnsi="Times New Roman" w:cs="Times New Roman"/>
          <w:bCs/>
          <w:sz w:val="24"/>
          <w:szCs w:val="24"/>
        </w:rPr>
        <w:t>ACCU</w:t>
      </w:r>
      <w:r w:rsidRPr="00FE7A1D">
        <w:rPr>
          <w:rFonts w:ascii="Times New Roman" w:hAnsi="Times New Roman" w:cs="Times New Roman"/>
          <w:sz w:val="24"/>
          <w:szCs w:val="24"/>
        </w:rPr>
        <w:t xml:space="preserve"> Scheme to </w:t>
      </w:r>
      <w:r w:rsidR="003720FC">
        <w:rPr>
          <w:rFonts w:ascii="Times New Roman" w:hAnsi="Times New Roman" w:cs="Times New Roman"/>
          <w:sz w:val="24"/>
          <w:szCs w:val="24"/>
        </w:rPr>
        <w:t>bolster the integrity of</w:t>
      </w:r>
      <w:r w:rsidR="003720FC" w:rsidRPr="00FE7A1D">
        <w:rPr>
          <w:rFonts w:ascii="Times New Roman" w:hAnsi="Times New Roman" w:cs="Times New Roman"/>
          <w:sz w:val="24"/>
          <w:szCs w:val="24"/>
        </w:rPr>
        <w:t xml:space="preserve"> </w:t>
      </w:r>
      <w:r w:rsidRPr="00FE7A1D">
        <w:rPr>
          <w:rFonts w:ascii="Times New Roman" w:hAnsi="Times New Roman" w:cs="Times New Roman"/>
          <w:sz w:val="24"/>
          <w:szCs w:val="24"/>
        </w:rPr>
        <w:t xml:space="preserve">ACCUs, </w:t>
      </w:r>
      <w:r w:rsidR="003720FC">
        <w:rPr>
          <w:rFonts w:ascii="Times New Roman" w:hAnsi="Times New Roman" w:cs="Times New Roman"/>
          <w:sz w:val="24"/>
          <w:szCs w:val="24"/>
        </w:rPr>
        <w:t xml:space="preserve">and </w:t>
      </w:r>
      <w:r w:rsidR="004E76B0">
        <w:rPr>
          <w:rFonts w:ascii="Times New Roman" w:hAnsi="Times New Roman" w:cs="Times New Roman"/>
          <w:sz w:val="24"/>
          <w:szCs w:val="24"/>
        </w:rPr>
        <w:t xml:space="preserve">make sure </w:t>
      </w:r>
      <w:r w:rsidR="003720FC">
        <w:rPr>
          <w:rFonts w:ascii="Times New Roman" w:hAnsi="Times New Roman" w:cs="Times New Roman"/>
          <w:sz w:val="24"/>
          <w:szCs w:val="24"/>
        </w:rPr>
        <w:t xml:space="preserve">ACCUs </w:t>
      </w:r>
      <w:r w:rsidRPr="00FE7A1D">
        <w:rPr>
          <w:rFonts w:ascii="Times New Roman" w:hAnsi="Times New Roman" w:cs="Times New Roman"/>
          <w:sz w:val="24"/>
          <w:szCs w:val="24"/>
        </w:rPr>
        <w:t>are consistent with agricultural and other objectives,</w:t>
      </w:r>
      <w:r>
        <w:rPr>
          <w:rFonts w:ascii="Times New Roman" w:hAnsi="Times New Roman" w:cs="Times New Roman"/>
          <w:sz w:val="24"/>
          <w:szCs w:val="24"/>
        </w:rPr>
        <w:t xml:space="preserve"> and deliver environmental, economic, and social benefits. </w:t>
      </w:r>
    </w:p>
    <w:p w14:paraId="64021E3B" w14:textId="77777777" w:rsidR="00857C77" w:rsidRPr="00DF4641" w:rsidRDefault="00857C77" w:rsidP="00857C77">
      <w:pPr>
        <w:tabs>
          <w:tab w:val="right" w:pos="9072"/>
        </w:tabs>
        <w:spacing w:after="0" w:line="240" w:lineRule="auto"/>
        <w:rPr>
          <w:rFonts w:ascii="Times New Roman" w:hAnsi="Times New Roman" w:cs="Times New Roman"/>
          <w:sz w:val="24"/>
          <w:szCs w:val="24"/>
        </w:rPr>
      </w:pPr>
    </w:p>
    <w:p w14:paraId="404EB5B2" w14:textId="77777777" w:rsidR="00857C77" w:rsidRPr="004D3E2F" w:rsidRDefault="00857C77" w:rsidP="00857C77">
      <w:pPr>
        <w:tabs>
          <w:tab w:val="right" w:pos="9072"/>
        </w:tabs>
        <w:spacing w:after="0" w:line="240" w:lineRule="auto"/>
        <w:rPr>
          <w:rFonts w:ascii="Times New Roman" w:hAnsi="Times New Roman" w:cs="Times New Roman"/>
          <w:sz w:val="24"/>
          <w:szCs w:val="24"/>
        </w:rPr>
      </w:pPr>
    </w:p>
    <w:p w14:paraId="269D3599" w14:textId="77777777" w:rsidR="00857C77" w:rsidRPr="009A6B00"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Consultation</w:t>
      </w:r>
    </w:p>
    <w:p w14:paraId="781DF071" w14:textId="77777777" w:rsidR="00857C77" w:rsidRDefault="00857C77" w:rsidP="00857C77">
      <w:pPr>
        <w:tabs>
          <w:tab w:val="left" w:pos="1701"/>
          <w:tab w:val="right" w:pos="9072"/>
        </w:tabs>
        <w:spacing w:after="0" w:line="240" w:lineRule="auto"/>
        <w:rPr>
          <w:rFonts w:ascii="Times New Roman" w:hAnsi="Times New Roman" w:cs="Times New Roman"/>
          <w:sz w:val="24"/>
          <w:szCs w:val="24"/>
        </w:rPr>
      </w:pPr>
    </w:p>
    <w:p w14:paraId="2F9E124B" w14:textId="1AEC1135" w:rsidR="00857C77" w:rsidRDefault="00857C77" w:rsidP="00857C77">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F5BEA">
        <w:rPr>
          <w:rFonts w:ascii="Times New Roman" w:hAnsi="Times New Roman" w:cs="Times New Roman"/>
          <w:sz w:val="24"/>
          <w:szCs w:val="24"/>
        </w:rPr>
        <w:t>Department of Climate Change, Energy, the Environment and Water</w:t>
      </w:r>
      <w:r>
        <w:rPr>
          <w:rFonts w:ascii="Times New Roman" w:hAnsi="Times New Roman" w:cs="Times New Roman"/>
          <w:sz w:val="24"/>
          <w:szCs w:val="24"/>
        </w:rPr>
        <w:t xml:space="preserve"> </w:t>
      </w:r>
      <w:r w:rsidR="009F37A6">
        <w:rPr>
          <w:rFonts w:ascii="Times New Roman" w:hAnsi="Times New Roman" w:cs="Times New Roman"/>
          <w:sz w:val="24"/>
          <w:szCs w:val="24"/>
        </w:rPr>
        <w:t xml:space="preserve">(the department) </w:t>
      </w:r>
      <w:r>
        <w:rPr>
          <w:rFonts w:ascii="Times New Roman" w:hAnsi="Times New Roman" w:cs="Times New Roman"/>
          <w:sz w:val="24"/>
          <w:szCs w:val="24"/>
        </w:rPr>
        <w:t xml:space="preserve">released a </w:t>
      </w:r>
      <w:r w:rsidR="00CB25FD">
        <w:rPr>
          <w:rFonts w:ascii="Times New Roman" w:hAnsi="Times New Roman" w:cs="Times New Roman"/>
          <w:sz w:val="24"/>
          <w:szCs w:val="24"/>
        </w:rPr>
        <w:t xml:space="preserve">discussion </w:t>
      </w:r>
      <w:r>
        <w:rPr>
          <w:rFonts w:ascii="Times New Roman" w:hAnsi="Times New Roman" w:cs="Times New Roman"/>
          <w:sz w:val="24"/>
          <w:szCs w:val="24"/>
        </w:rPr>
        <w:t xml:space="preserve">paper on </w:t>
      </w:r>
      <w:r w:rsidR="004E76B0">
        <w:rPr>
          <w:rFonts w:ascii="Times New Roman" w:hAnsi="Times New Roman" w:cs="Times New Roman"/>
          <w:sz w:val="24"/>
          <w:szCs w:val="24"/>
        </w:rPr>
        <w:t>25 August 2023,</w:t>
      </w:r>
      <w:r>
        <w:rPr>
          <w:rFonts w:ascii="Times New Roman" w:hAnsi="Times New Roman" w:cs="Times New Roman"/>
          <w:sz w:val="24"/>
          <w:szCs w:val="24"/>
        </w:rPr>
        <w:t xml:space="preserve"> </w:t>
      </w:r>
      <w:r w:rsidR="004E76B0" w:rsidRPr="004E76B0">
        <w:rPr>
          <w:rFonts w:ascii="Times New Roman" w:hAnsi="Times New Roman" w:cs="Times New Roman"/>
          <w:sz w:val="24"/>
          <w:szCs w:val="24"/>
        </w:rPr>
        <w:t xml:space="preserve">outlining options for implementing several of the </w:t>
      </w:r>
      <w:r w:rsidR="00EC13D9">
        <w:rPr>
          <w:rFonts w:ascii="Times New Roman" w:hAnsi="Times New Roman" w:cs="Times New Roman"/>
          <w:sz w:val="24"/>
          <w:szCs w:val="24"/>
        </w:rPr>
        <w:t xml:space="preserve">independent </w:t>
      </w:r>
      <w:r w:rsidR="004E76B0" w:rsidRPr="004E76B0">
        <w:rPr>
          <w:rFonts w:ascii="Times New Roman" w:hAnsi="Times New Roman" w:cs="Times New Roman"/>
          <w:sz w:val="24"/>
          <w:szCs w:val="24"/>
        </w:rPr>
        <w:t>Review’s recommendations</w:t>
      </w:r>
      <w:r>
        <w:rPr>
          <w:rFonts w:ascii="Times New Roman" w:hAnsi="Times New Roman" w:cs="Times New Roman"/>
          <w:sz w:val="24"/>
          <w:szCs w:val="24"/>
        </w:rPr>
        <w:t xml:space="preserve">. Submissions were open until 3 October 2023. </w:t>
      </w:r>
      <w:r>
        <w:rPr>
          <w:rFonts w:ascii="Times New Roman" w:hAnsi="Times New Roman" w:cs="Times New Roman"/>
          <w:sz w:val="24"/>
          <w:szCs w:val="24"/>
        </w:rPr>
        <w:lastRenderedPageBreak/>
        <w:t xml:space="preserve">The </w:t>
      </w:r>
      <w:r w:rsidR="00CB25FD">
        <w:rPr>
          <w:rFonts w:ascii="Times New Roman" w:hAnsi="Times New Roman" w:cs="Times New Roman"/>
          <w:sz w:val="24"/>
          <w:szCs w:val="24"/>
        </w:rPr>
        <w:t xml:space="preserve">discussion </w:t>
      </w:r>
      <w:r>
        <w:rPr>
          <w:rFonts w:ascii="Times New Roman" w:hAnsi="Times New Roman" w:cs="Times New Roman"/>
          <w:sz w:val="24"/>
          <w:szCs w:val="24"/>
        </w:rPr>
        <w:t xml:space="preserve">paper </w:t>
      </w:r>
      <w:r w:rsidR="00E27C8D">
        <w:rPr>
          <w:rFonts w:ascii="Times New Roman" w:hAnsi="Times New Roman" w:cs="Times New Roman"/>
          <w:sz w:val="24"/>
          <w:szCs w:val="24"/>
        </w:rPr>
        <w:t>sought feedback on implementing several Review recommendations including recommendation 5.</w:t>
      </w:r>
      <w:r>
        <w:rPr>
          <w:rFonts w:ascii="Times New Roman" w:hAnsi="Times New Roman" w:cs="Times New Roman"/>
          <w:sz w:val="24"/>
          <w:szCs w:val="24"/>
        </w:rPr>
        <w:t xml:space="preserve"> The Amendment Rules </w:t>
      </w:r>
      <w:r w:rsidR="00EC13D9">
        <w:rPr>
          <w:rFonts w:ascii="Times New Roman" w:hAnsi="Times New Roman" w:cs="Times New Roman"/>
          <w:sz w:val="24"/>
          <w:szCs w:val="24"/>
        </w:rPr>
        <w:t xml:space="preserve">enable </w:t>
      </w:r>
      <w:r>
        <w:rPr>
          <w:rFonts w:ascii="Times New Roman" w:hAnsi="Times New Roman" w:cs="Times New Roman"/>
          <w:sz w:val="24"/>
          <w:szCs w:val="24"/>
        </w:rPr>
        <w:t xml:space="preserve">part of the policy reforms proposed in the consultation paper. The changes in the Amendment Rules are necessary </w:t>
      </w:r>
      <w:r w:rsidR="00492FE1">
        <w:rPr>
          <w:rFonts w:ascii="Times New Roman" w:hAnsi="Times New Roman" w:cs="Times New Roman"/>
          <w:sz w:val="24"/>
          <w:szCs w:val="24"/>
        </w:rPr>
        <w:t>progress</w:t>
      </w:r>
      <w:r>
        <w:rPr>
          <w:rFonts w:ascii="Times New Roman" w:hAnsi="Times New Roman" w:cs="Times New Roman"/>
          <w:sz w:val="24"/>
          <w:szCs w:val="24"/>
        </w:rPr>
        <w:t xml:space="preserve"> implement</w:t>
      </w:r>
      <w:r w:rsidR="00492FE1">
        <w:rPr>
          <w:rFonts w:ascii="Times New Roman" w:hAnsi="Times New Roman" w:cs="Times New Roman"/>
          <w:sz w:val="24"/>
          <w:szCs w:val="24"/>
        </w:rPr>
        <w:t>ation of</w:t>
      </w:r>
      <w:r>
        <w:rPr>
          <w:rFonts w:ascii="Times New Roman" w:hAnsi="Times New Roman" w:cs="Times New Roman"/>
          <w:sz w:val="24"/>
          <w:szCs w:val="24"/>
        </w:rPr>
        <w:t xml:space="preserve"> the</w:t>
      </w:r>
      <w:r w:rsidR="00E10CFB">
        <w:rPr>
          <w:rFonts w:ascii="Times New Roman" w:hAnsi="Times New Roman" w:cs="Times New Roman"/>
          <w:sz w:val="24"/>
          <w:szCs w:val="24"/>
        </w:rPr>
        <w:t xml:space="preserve"> </w:t>
      </w:r>
      <w:r>
        <w:rPr>
          <w:rFonts w:ascii="Times New Roman" w:hAnsi="Times New Roman" w:cs="Times New Roman"/>
          <w:sz w:val="24"/>
          <w:szCs w:val="24"/>
        </w:rPr>
        <w:t>reforms.</w:t>
      </w:r>
    </w:p>
    <w:p w14:paraId="5E3088CF" w14:textId="77777777" w:rsidR="00857C77" w:rsidRDefault="00857C77" w:rsidP="00857C77">
      <w:pPr>
        <w:tabs>
          <w:tab w:val="left" w:pos="1701"/>
          <w:tab w:val="right" w:pos="9072"/>
        </w:tabs>
        <w:spacing w:after="0" w:line="240" w:lineRule="auto"/>
        <w:rPr>
          <w:rFonts w:ascii="Times New Roman" w:hAnsi="Times New Roman" w:cs="Times New Roman"/>
          <w:sz w:val="24"/>
          <w:szCs w:val="24"/>
        </w:rPr>
      </w:pPr>
    </w:p>
    <w:p w14:paraId="774FF2E1" w14:textId="6704314D" w:rsidR="00E27C8D" w:rsidRPr="00472C99" w:rsidRDefault="00857C77" w:rsidP="00857C77">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Rules reflect feedback received during these periods of public consultation. </w:t>
      </w:r>
      <w:r w:rsidR="00445924">
        <w:rPr>
          <w:rFonts w:ascii="Times New Roman" w:hAnsi="Times New Roman" w:cs="Times New Roman"/>
          <w:sz w:val="24"/>
          <w:szCs w:val="24"/>
        </w:rPr>
        <w:t>The approach to the amendment was also discussed with interested stakeholders and draft provided to the Carbon Market Institute. Further consultation was unnecessary as the rules are administrative in nature, conferring a new function on the Committee.</w:t>
      </w:r>
    </w:p>
    <w:p w14:paraId="3D3C4093" w14:textId="77777777" w:rsidR="00857C77" w:rsidRPr="005D1ABF" w:rsidRDefault="00857C77" w:rsidP="00857C77">
      <w:pPr>
        <w:tabs>
          <w:tab w:val="right" w:pos="9072"/>
        </w:tabs>
        <w:spacing w:after="0" w:line="240" w:lineRule="auto"/>
        <w:rPr>
          <w:rFonts w:ascii="Times New Roman" w:hAnsi="Times New Roman" w:cs="Times New Roman"/>
          <w:sz w:val="24"/>
          <w:szCs w:val="24"/>
        </w:rPr>
      </w:pPr>
    </w:p>
    <w:p w14:paraId="4B860F55" w14:textId="77777777" w:rsidR="00857C77" w:rsidRPr="009A6B00" w:rsidRDefault="00857C77" w:rsidP="00857C77">
      <w:pPr>
        <w:tabs>
          <w:tab w:val="left" w:pos="1701"/>
          <w:tab w:val="right" w:pos="9072"/>
        </w:tabs>
        <w:spacing w:after="0" w:line="240" w:lineRule="auto"/>
        <w:rPr>
          <w:rFonts w:ascii="Times New Roman" w:hAnsi="Times New Roman" w:cs="Times New Roman"/>
          <w:b/>
          <w:sz w:val="24"/>
        </w:rPr>
      </w:pPr>
      <w:r w:rsidRPr="009A6B00">
        <w:rPr>
          <w:rFonts w:ascii="Times New Roman" w:hAnsi="Times New Roman" w:cs="Times New Roman"/>
          <w:b/>
          <w:sz w:val="24"/>
        </w:rPr>
        <w:t>Details/ Operation</w:t>
      </w:r>
    </w:p>
    <w:p w14:paraId="7107181A" w14:textId="77777777" w:rsidR="00857C77" w:rsidRDefault="00857C77" w:rsidP="00857C77">
      <w:pPr>
        <w:tabs>
          <w:tab w:val="left" w:pos="1701"/>
          <w:tab w:val="right" w:pos="9072"/>
        </w:tabs>
        <w:spacing w:after="0" w:line="240" w:lineRule="auto"/>
        <w:rPr>
          <w:rFonts w:ascii="Times New Roman" w:hAnsi="Times New Roman" w:cs="Times New Roman"/>
          <w:sz w:val="24"/>
          <w:szCs w:val="24"/>
        </w:rPr>
      </w:pPr>
    </w:p>
    <w:p w14:paraId="383490B0" w14:textId="77777777" w:rsidR="00857C77" w:rsidRDefault="00857C77" w:rsidP="00857C7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Amendment Rules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Pr>
          <w:rFonts w:ascii="Times New Roman" w:hAnsi="Times New Roman" w:cs="Times New Roman"/>
          <w:sz w:val="24"/>
        </w:rPr>
        <w:t xml:space="preserve">. </w:t>
      </w:r>
    </w:p>
    <w:p w14:paraId="539F7180" w14:textId="77777777" w:rsidR="00857C77" w:rsidRPr="005D1ABF" w:rsidRDefault="00857C77" w:rsidP="00857C77">
      <w:pPr>
        <w:tabs>
          <w:tab w:val="left" w:pos="1701"/>
          <w:tab w:val="right" w:pos="9072"/>
        </w:tabs>
        <w:spacing w:after="0" w:line="240" w:lineRule="auto"/>
        <w:rPr>
          <w:rFonts w:ascii="Times New Roman" w:hAnsi="Times New Roman" w:cs="Times New Roman"/>
          <w:sz w:val="24"/>
          <w:szCs w:val="24"/>
        </w:rPr>
      </w:pPr>
    </w:p>
    <w:p w14:paraId="26D212DE" w14:textId="7E50A361" w:rsidR="00857C77" w:rsidRPr="009A6B00" w:rsidRDefault="00857C77" w:rsidP="00857C77">
      <w:pPr>
        <w:tabs>
          <w:tab w:val="left" w:pos="1701"/>
          <w:tab w:val="right" w:pos="9072"/>
        </w:tabs>
        <w:spacing w:after="0" w:line="240" w:lineRule="auto"/>
        <w:rPr>
          <w:rFonts w:ascii="Times New Roman" w:hAnsi="Times New Roman" w:cs="Times New Roman"/>
          <w:sz w:val="24"/>
          <w:szCs w:val="24"/>
        </w:rPr>
      </w:pPr>
      <w:r w:rsidRPr="009A6B00">
        <w:rPr>
          <w:rFonts w:ascii="Times New Roman" w:hAnsi="Times New Roman" w:cs="Times New Roman"/>
          <w:b/>
          <w:sz w:val="24"/>
          <w:szCs w:val="24"/>
        </w:rPr>
        <w:t>Other</w:t>
      </w:r>
    </w:p>
    <w:p w14:paraId="525DE2CA" w14:textId="77777777" w:rsidR="00857C77" w:rsidRPr="00E76AB5" w:rsidRDefault="00857C77" w:rsidP="00857C77">
      <w:pPr>
        <w:tabs>
          <w:tab w:val="left" w:pos="1701"/>
          <w:tab w:val="right" w:pos="9072"/>
        </w:tabs>
        <w:spacing w:after="0" w:line="240" w:lineRule="auto"/>
        <w:rPr>
          <w:rFonts w:ascii="Times New Roman" w:hAnsi="Times New Roman" w:cs="Times New Roman"/>
          <w:sz w:val="24"/>
          <w:szCs w:val="24"/>
        </w:rPr>
      </w:pPr>
    </w:p>
    <w:p w14:paraId="76D2479B" w14:textId="2D613808" w:rsidR="00857C77" w:rsidRPr="00FC664B" w:rsidRDefault="00857C77" w:rsidP="00857C77">
      <w:pPr>
        <w:tabs>
          <w:tab w:val="left" w:pos="1701"/>
          <w:tab w:val="right" w:pos="9072"/>
        </w:tabs>
        <w:spacing w:after="0" w:line="240" w:lineRule="auto"/>
        <w:rPr>
          <w:rFonts w:ascii="Times New Roman" w:hAnsi="Times New Roman" w:cs="Times New Roman"/>
          <w:sz w:val="24"/>
          <w:szCs w:val="24"/>
        </w:rPr>
      </w:pPr>
      <w:r w:rsidRPr="00FC664B">
        <w:rPr>
          <w:rFonts w:ascii="Times New Roman" w:hAnsi="Times New Roman" w:cs="Times New Roman"/>
          <w:sz w:val="24"/>
          <w:szCs w:val="24"/>
        </w:rPr>
        <w:t>The</w:t>
      </w:r>
      <w:r w:rsidR="00FC664B" w:rsidRPr="00FC664B">
        <w:t xml:space="preserve"> </w:t>
      </w:r>
      <w:r w:rsidR="00FC664B" w:rsidRPr="00FC664B">
        <w:rPr>
          <w:rFonts w:ascii="Times New Roman" w:hAnsi="Times New Roman" w:cs="Times New Roman"/>
          <w:sz w:val="24"/>
          <w:szCs w:val="24"/>
        </w:rPr>
        <w:t>Amendment Rules</w:t>
      </w:r>
      <w:r w:rsidR="00447DC8">
        <w:rPr>
          <w:rFonts w:ascii="Times New Roman" w:hAnsi="Times New Roman" w:cs="Times New Roman"/>
          <w:sz w:val="24"/>
          <w:szCs w:val="24"/>
        </w:rPr>
        <w:t xml:space="preserve"> are</w:t>
      </w:r>
      <w:r w:rsidRPr="00FC664B">
        <w:rPr>
          <w:rFonts w:ascii="Times New Roman" w:hAnsi="Times New Roman" w:cs="Times New Roman"/>
          <w:sz w:val="24"/>
          <w:szCs w:val="24"/>
        </w:rPr>
        <w:t xml:space="preserve"> compatible with the human rights and freedoms recognised or declared under section 3 of the </w:t>
      </w:r>
      <w:r w:rsidRPr="00FC664B">
        <w:rPr>
          <w:rFonts w:ascii="Times New Roman" w:hAnsi="Times New Roman" w:cs="Times New Roman"/>
          <w:i/>
          <w:sz w:val="24"/>
          <w:szCs w:val="24"/>
        </w:rPr>
        <w:t>Human Rights (Parliamentary Scrutiny) Act 2011.</w:t>
      </w:r>
      <w:r w:rsidRPr="00FC664B">
        <w:rPr>
          <w:rFonts w:ascii="Times New Roman" w:hAnsi="Times New Roman" w:cs="Times New Roman"/>
          <w:sz w:val="24"/>
          <w:szCs w:val="24"/>
        </w:rPr>
        <w:t xml:space="preserve"> A full statement of compatibility is set out in </w:t>
      </w:r>
      <w:r w:rsidRPr="00FC664B">
        <w:rPr>
          <w:rFonts w:ascii="Times New Roman" w:hAnsi="Times New Roman" w:cs="Times New Roman"/>
          <w:sz w:val="24"/>
          <w:szCs w:val="24"/>
          <w:u w:val="single"/>
        </w:rPr>
        <w:t>Attachment B</w:t>
      </w:r>
      <w:r w:rsidRPr="00FC664B">
        <w:rPr>
          <w:rFonts w:ascii="Times New Roman" w:hAnsi="Times New Roman" w:cs="Times New Roman"/>
          <w:sz w:val="24"/>
          <w:szCs w:val="24"/>
        </w:rPr>
        <w:t>.</w:t>
      </w:r>
    </w:p>
    <w:p w14:paraId="7C11F88C" w14:textId="77777777" w:rsidR="00857C77" w:rsidRPr="00FC664B" w:rsidRDefault="00857C77" w:rsidP="00857C77">
      <w:pPr>
        <w:tabs>
          <w:tab w:val="left" w:pos="1701"/>
          <w:tab w:val="right" w:pos="9072"/>
        </w:tabs>
        <w:spacing w:after="0" w:line="240" w:lineRule="auto"/>
        <w:rPr>
          <w:rFonts w:ascii="Times New Roman" w:hAnsi="Times New Roman" w:cs="Times New Roman"/>
          <w:sz w:val="24"/>
          <w:szCs w:val="24"/>
        </w:rPr>
      </w:pPr>
    </w:p>
    <w:p w14:paraId="5878FAC9" w14:textId="7993BC49" w:rsidR="00857C77" w:rsidRPr="00FC664B" w:rsidRDefault="00857C77" w:rsidP="00857C77">
      <w:pPr>
        <w:tabs>
          <w:tab w:val="left" w:pos="1701"/>
          <w:tab w:val="right" w:pos="9072"/>
        </w:tabs>
        <w:spacing w:after="0" w:line="240" w:lineRule="auto"/>
        <w:rPr>
          <w:rFonts w:ascii="Times New Roman" w:hAnsi="Times New Roman" w:cs="Times New Roman"/>
          <w:sz w:val="24"/>
          <w:szCs w:val="24"/>
        </w:rPr>
      </w:pPr>
      <w:r w:rsidRPr="00FC664B">
        <w:rPr>
          <w:rFonts w:ascii="Times New Roman" w:hAnsi="Times New Roman" w:cs="Times New Roman"/>
          <w:sz w:val="24"/>
          <w:szCs w:val="24"/>
        </w:rPr>
        <w:t>The</w:t>
      </w:r>
      <w:r w:rsidR="00FC664B" w:rsidRPr="00FC664B">
        <w:t xml:space="preserve"> </w:t>
      </w:r>
      <w:r w:rsidR="00FC664B" w:rsidRPr="00FC664B">
        <w:rPr>
          <w:rFonts w:ascii="Times New Roman" w:hAnsi="Times New Roman" w:cs="Times New Roman"/>
          <w:sz w:val="24"/>
          <w:szCs w:val="24"/>
        </w:rPr>
        <w:t xml:space="preserve">Amendment Rules </w:t>
      </w:r>
      <w:r w:rsidR="00447DC8">
        <w:rPr>
          <w:rFonts w:ascii="Times New Roman" w:hAnsi="Times New Roman" w:cs="Times New Roman"/>
          <w:sz w:val="24"/>
          <w:szCs w:val="24"/>
        </w:rPr>
        <w:t>are</w:t>
      </w:r>
      <w:r w:rsidR="00447DC8" w:rsidRPr="00FC664B">
        <w:rPr>
          <w:rFonts w:ascii="Times New Roman" w:hAnsi="Times New Roman" w:cs="Times New Roman"/>
          <w:sz w:val="24"/>
          <w:szCs w:val="24"/>
        </w:rPr>
        <w:t xml:space="preserve"> </w:t>
      </w:r>
      <w:r w:rsidRPr="00FC664B">
        <w:rPr>
          <w:rFonts w:ascii="Times New Roman" w:hAnsi="Times New Roman" w:cs="Times New Roman"/>
          <w:sz w:val="24"/>
          <w:szCs w:val="24"/>
        </w:rPr>
        <w:t xml:space="preserve">a legislative instrument for the purposes of the </w:t>
      </w:r>
      <w:r w:rsidRPr="00FC664B">
        <w:rPr>
          <w:rFonts w:ascii="Times New Roman" w:hAnsi="Times New Roman" w:cs="Times New Roman"/>
          <w:i/>
          <w:sz w:val="24"/>
          <w:szCs w:val="24"/>
        </w:rPr>
        <w:t>Legislation Act 2003</w:t>
      </w:r>
      <w:r w:rsidRPr="00FC664B">
        <w:rPr>
          <w:rFonts w:ascii="Times New Roman" w:hAnsi="Times New Roman" w:cs="Times New Roman"/>
          <w:sz w:val="24"/>
          <w:szCs w:val="24"/>
        </w:rPr>
        <w:t>.</w:t>
      </w:r>
    </w:p>
    <w:p w14:paraId="3439C876" w14:textId="77777777" w:rsidR="00857C77" w:rsidRPr="00530FAD" w:rsidRDefault="00857C77" w:rsidP="00857C77">
      <w:pPr>
        <w:pStyle w:val="Normal-em"/>
        <w:spacing w:after="0" w:line="240" w:lineRule="auto"/>
        <w:rPr>
          <w:b/>
          <w:caps/>
          <w:szCs w:val="24"/>
        </w:rPr>
      </w:pPr>
      <w:r w:rsidRPr="00530FAD">
        <w:rPr>
          <w:b/>
          <w:caps/>
          <w:szCs w:val="24"/>
        </w:rPr>
        <w:br w:type="page"/>
      </w:r>
    </w:p>
    <w:p w14:paraId="27CC2FBC" w14:textId="77777777" w:rsidR="00857C77" w:rsidRPr="005D1ABF" w:rsidRDefault="00857C77" w:rsidP="00857C77">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A</w:t>
      </w:r>
    </w:p>
    <w:p w14:paraId="5F50031B" w14:textId="77777777" w:rsidR="00857C77" w:rsidRPr="005D1ABF" w:rsidRDefault="00857C77" w:rsidP="00857C77">
      <w:pPr>
        <w:pStyle w:val="Normal-em"/>
        <w:spacing w:after="0" w:line="240" w:lineRule="auto"/>
        <w:rPr>
          <w:color w:val="auto"/>
          <w:szCs w:val="24"/>
        </w:rPr>
      </w:pPr>
    </w:p>
    <w:p w14:paraId="1B940B69" w14:textId="77777777" w:rsidR="00857C77" w:rsidRPr="00FC664B" w:rsidRDefault="00857C77" w:rsidP="00857C77">
      <w:pPr>
        <w:pStyle w:val="Normal-em"/>
        <w:spacing w:after="0" w:line="240" w:lineRule="auto"/>
        <w:rPr>
          <w:b/>
          <w:iCs/>
          <w:color w:val="FF0000"/>
          <w:szCs w:val="24"/>
          <w:u w:val="single"/>
        </w:rPr>
      </w:pPr>
      <w:r w:rsidRPr="005D1ABF">
        <w:rPr>
          <w:b/>
          <w:iCs/>
          <w:color w:val="auto"/>
          <w:szCs w:val="24"/>
          <w:u w:val="single"/>
        </w:rPr>
        <w:t xml:space="preserve">Details of </w:t>
      </w:r>
      <w:r w:rsidRPr="00D63220">
        <w:rPr>
          <w:b/>
          <w:iCs/>
          <w:color w:val="auto"/>
          <w:szCs w:val="24"/>
          <w:u w:val="single"/>
        </w:rPr>
        <w:t xml:space="preserve">the </w:t>
      </w:r>
      <w:r w:rsidRPr="00FC664B">
        <w:rPr>
          <w:b/>
          <w:iCs/>
          <w:color w:val="auto"/>
          <w:szCs w:val="24"/>
          <w:u w:val="single"/>
        </w:rPr>
        <w:t>Carbon Credits (Carbon Farming Initiative) Amendment (2024 Measures No. 1) Rules 2024</w:t>
      </w:r>
    </w:p>
    <w:p w14:paraId="19868481" w14:textId="77777777" w:rsidR="00857C77" w:rsidRPr="005D1ABF" w:rsidRDefault="00857C77" w:rsidP="00857C77">
      <w:pPr>
        <w:pStyle w:val="Normal-em"/>
        <w:spacing w:after="0" w:line="240" w:lineRule="auto"/>
        <w:rPr>
          <w:color w:val="auto"/>
          <w:szCs w:val="24"/>
        </w:rPr>
      </w:pPr>
    </w:p>
    <w:p w14:paraId="5895F5AB" w14:textId="77777777" w:rsidR="00857C77" w:rsidRPr="005D1ABF" w:rsidRDefault="00857C77" w:rsidP="00857C77">
      <w:pPr>
        <w:pStyle w:val="Normal-em"/>
        <w:spacing w:after="0" w:line="240" w:lineRule="auto"/>
        <w:ind w:left="1440" w:hanging="1440"/>
        <w:rPr>
          <w:color w:val="auto"/>
          <w:szCs w:val="24"/>
          <w:u w:val="single"/>
        </w:rPr>
      </w:pPr>
      <w:r w:rsidRPr="005D1ABF">
        <w:rPr>
          <w:color w:val="auto"/>
          <w:szCs w:val="24"/>
          <w:u w:val="single"/>
        </w:rPr>
        <w:t>Section 1 – Name</w:t>
      </w:r>
    </w:p>
    <w:p w14:paraId="0BFE92CA" w14:textId="77777777" w:rsidR="00857C77" w:rsidRPr="005D1ABF" w:rsidRDefault="00857C77" w:rsidP="00857C77">
      <w:pPr>
        <w:pStyle w:val="Normal-em"/>
        <w:spacing w:after="0" w:line="240" w:lineRule="auto"/>
        <w:ind w:left="1440" w:hanging="1440"/>
        <w:rPr>
          <w:b/>
          <w:color w:val="auto"/>
          <w:szCs w:val="24"/>
        </w:rPr>
      </w:pPr>
    </w:p>
    <w:p w14:paraId="405217EA" w14:textId="77777777" w:rsidR="00857C77" w:rsidRPr="005D1ABF" w:rsidRDefault="00857C77" w:rsidP="00857C77">
      <w:pPr>
        <w:pStyle w:val="Normal-em"/>
        <w:spacing w:after="0" w:line="240" w:lineRule="auto"/>
        <w:rPr>
          <w:i/>
          <w:iCs/>
          <w:color w:val="auto"/>
          <w:szCs w:val="24"/>
        </w:rPr>
      </w:pPr>
      <w:r w:rsidRPr="005D1ABF">
        <w:rPr>
          <w:color w:val="auto"/>
          <w:szCs w:val="24"/>
        </w:rPr>
        <w:t xml:space="preserve">This section provides that the name of </w:t>
      </w:r>
      <w:r w:rsidRPr="00C63D94">
        <w:rPr>
          <w:color w:val="auto"/>
          <w:szCs w:val="24"/>
        </w:rPr>
        <w:t xml:space="preserve">the Amendment </w:t>
      </w:r>
      <w:r w:rsidRPr="00D63220">
        <w:rPr>
          <w:color w:val="auto"/>
          <w:szCs w:val="24"/>
        </w:rPr>
        <w:t>Rule</w:t>
      </w:r>
      <w:r>
        <w:rPr>
          <w:color w:val="auto"/>
          <w:szCs w:val="24"/>
        </w:rPr>
        <w:t>s</w:t>
      </w:r>
      <w:r w:rsidRPr="00D63220">
        <w:rPr>
          <w:color w:val="auto"/>
          <w:szCs w:val="24"/>
        </w:rPr>
        <w:t xml:space="preserve"> is the </w:t>
      </w:r>
      <w:r w:rsidRPr="00D63220">
        <w:rPr>
          <w:i/>
          <w:iCs/>
          <w:color w:val="auto"/>
          <w:szCs w:val="24"/>
        </w:rPr>
        <w:t>Carbon Credits (Carbon Farming Initiative) Amendment (2024 Measures No. 1) Rules 2024.</w:t>
      </w:r>
      <w:r>
        <w:rPr>
          <w:i/>
          <w:iCs/>
          <w:color w:val="auto"/>
          <w:szCs w:val="24"/>
        </w:rPr>
        <w:t xml:space="preserve"> </w:t>
      </w:r>
    </w:p>
    <w:p w14:paraId="286C3F41" w14:textId="77777777" w:rsidR="00857C77" w:rsidRPr="005D1ABF" w:rsidRDefault="00857C77" w:rsidP="00857C77">
      <w:pPr>
        <w:pStyle w:val="Normal-em"/>
        <w:spacing w:after="0" w:line="240" w:lineRule="auto"/>
        <w:rPr>
          <w:color w:val="auto"/>
          <w:szCs w:val="24"/>
        </w:rPr>
      </w:pPr>
    </w:p>
    <w:p w14:paraId="5BC372E2" w14:textId="77777777" w:rsidR="00857C77" w:rsidRPr="005D1ABF" w:rsidRDefault="00857C77" w:rsidP="00857C77">
      <w:pPr>
        <w:pStyle w:val="Normal-em"/>
        <w:spacing w:after="0" w:line="240" w:lineRule="auto"/>
        <w:rPr>
          <w:color w:val="auto"/>
          <w:szCs w:val="24"/>
          <w:u w:val="single"/>
        </w:rPr>
      </w:pPr>
      <w:r w:rsidRPr="005D1ABF">
        <w:rPr>
          <w:color w:val="auto"/>
          <w:szCs w:val="24"/>
          <w:u w:val="single"/>
        </w:rPr>
        <w:t>Section 2 – Commencement</w:t>
      </w:r>
    </w:p>
    <w:p w14:paraId="741B32DF" w14:textId="77777777" w:rsidR="00857C77" w:rsidRPr="005D1ABF" w:rsidRDefault="00857C77" w:rsidP="00857C77">
      <w:pPr>
        <w:pStyle w:val="Normal-em"/>
        <w:spacing w:after="0" w:line="240" w:lineRule="auto"/>
        <w:rPr>
          <w:color w:val="auto"/>
          <w:szCs w:val="24"/>
        </w:rPr>
      </w:pPr>
    </w:p>
    <w:p w14:paraId="527B8EFF" w14:textId="77777777" w:rsidR="00857C77" w:rsidRPr="00530FAD" w:rsidRDefault="00857C77" w:rsidP="00857C77">
      <w:pPr>
        <w:pStyle w:val="Normal-em"/>
        <w:spacing w:after="0" w:line="240" w:lineRule="auto"/>
        <w:rPr>
          <w:color w:val="auto"/>
          <w:szCs w:val="24"/>
        </w:rPr>
      </w:pPr>
      <w:r w:rsidRPr="007B2451">
        <w:rPr>
          <w:color w:val="auto"/>
          <w:szCs w:val="24"/>
        </w:rPr>
        <w:t>This section provides for the Amendment Rule</w:t>
      </w:r>
      <w:r>
        <w:rPr>
          <w:color w:val="auto"/>
          <w:szCs w:val="24"/>
        </w:rPr>
        <w:t>s</w:t>
      </w:r>
      <w:r w:rsidRPr="007B2451">
        <w:rPr>
          <w:color w:val="auto"/>
          <w:szCs w:val="24"/>
        </w:rPr>
        <w:t xml:space="preserve"> to commence on the day after the instrument is registered. </w:t>
      </w:r>
    </w:p>
    <w:p w14:paraId="69299B62" w14:textId="77777777" w:rsidR="00857C77" w:rsidRPr="005D1ABF" w:rsidRDefault="00857C77" w:rsidP="00857C77">
      <w:pPr>
        <w:pStyle w:val="Normal-em"/>
        <w:spacing w:after="0" w:line="240" w:lineRule="auto"/>
        <w:rPr>
          <w:color w:val="auto"/>
          <w:szCs w:val="24"/>
        </w:rPr>
      </w:pPr>
    </w:p>
    <w:p w14:paraId="7C3AFB21" w14:textId="77777777" w:rsidR="00857C77" w:rsidRPr="005D1ABF" w:rsidRDefault="00857C77" w:rsidP="00857C77">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7DC11CD7" w14:textId="77777777" w:rsidR="00857C77" w:rsidRPr="005D1ABF" w:rsidRDefault="00857C77" w:rsidP="00857C77">
      <w:pPr>
        <w:pStyle w:val="Normal-em"/>
        <w:spacing w:after="0" w:line="240" w:lineRule="auto"/>
        <w:rPr>
          <w:color w:val="auto"/>
          <w:szCs w:val="24"/>
        </w:rPr>
      </w:pPr>
    </w:p>
    <w:p w14:paraId="747C6E0C" w14:textId="77777777" w:rsidR="00857C77" w:rsidRPr="004C4E86" w:rsidRDefault="00857C77" w:rsidP="00857C77">
      <w:pPr>
        <w:pStyle w:val="Normal-em"/>
        <w:spacing w:after="0" w:line="240" w:lineRule="auto"/>
        <w:rPr>
          <w:color w:val="auto"/>
          <w:szCs w:val="24"/>
        </w:rPr>
      </w:pPr>
      <w:r w:rsidRPr="005D1ABF">
        <w:rPr>
          <w:color w:val="auto"/>
          <w:szCs w:val="24"/>
        </w:rPr>
        <w:t xml:space="preserve">This section provides that the </w:t>
      </w:r>
      <w:r w:rsidRPr="00C63D94">
        <w:rPr>
          <w:color w:val="auto"/>
          <w:szCs w:val="24"/>
        </w:rPr>
        <w:t>Amendment Rule</w:t>
      </w:r>
      <w:r>
        <w:rPr>
          <w:color w:val="auto"/>
          <w:szCs w:val="24"/>
        </w:rPr>
        <w:t>s are</w:t>
      </w:r>
      <w:r w:rsidRPr="005D1ABF">
        <w:rPr>
          <w:color w:val="auto"/>
          <w:szCs w:val="24"/>
        </w:rPr>
        <w:t xml:space="preserve"> made under </w:t>
      </w:r>
      <w:r w:rsidRPr="00F72EFD">
        <w:rPr>
          <w:color w:val="auto"/>
          <w:szCs w:val="24"/>
        </w:rPr>
        <w:t xml:space="preserve">sections 255 and 308 of the </w:t>
      </w:r>
      <w:r w:rsidRPr="00EE4035">
        <w:rPr>
          <w:i/>
          <w:iCs/>
          <w:color w:val="auto"/>
          <w:szCs w:val="24"/>
        </w:rPr>
        <w:t>Carbon Credits (Carbon Farming Initiative) Act 2011</w:t>
      </w:r>
      <w:r w:rsidRPr="00F72EFD">
        <w:rPr>
          <w:color w:val="auto"/>
          <w:szCs w:val="24"/>
        </w:rPr>
        <w:t>.</w:t>
      </w:r>
    </w:p>
    <w:p w14:paraId="6496ABA2" w14:textId="77777777" w:rsidR="00857C77" w:rsidRPr="005D1ABF" w:rsidRDefault="00857C77" w:rsidP="00857C77">
      <w:pPr>
        <w:pStyle w:val="Normal-em"/>
        <w:spacing w:after="0" w:line="240" w:lineRule="auto"/>
        <w:rPr>
          <w:iCs/>
          <w:color w:val="auto"/>
          <w:szCs w:val="24"/>
        </w:rPr>
      </w:pPr>
    </w:p>
    <w:p w14:paraId="034347A3" w14:textId="77777777" w:rsidR="00857C77" w:rsidRPr="005D1ABF" w:rsidRDefault="00857C77" w:rsidP="00857C77">
      <w:pPr>
        <w:pStyle w:val="Normal-em"/>
        <w:spacing w:after="0" w:line="240" w:lineRule="auto"/>
        <w:rPr>
          <w:color w:val="auto"/>
          <w:szCs w:val="24"/>
          <w:u w:val="single"/>
        </w:rPr>
      </w:pPr>
      <w:r w:rsidRPr="005D1ABF">
        <w:rPr>
          <w:color w:val="auto"/>
          <w:szCs w:val="24"/>
          <w:u w:val="single"/>
        </w:rPr>
        <w:t>Section 4 – Schedules</w:t>
      </w:r>
    </w:p>
    <w:p w14:paraId="471FED44" w14:textId="77777777" w:rsidR="00857C77" w:rsidRPr="005D1ABF" w:rsidRDefault="00857C77" w:rsidP="00857C77">
      <w:pPr>
        <w:pStyle w:val="Normal-em"/>
        <w:spacing w:after="0" w:line="240" w:lineRule="auto"/>
        <w:rPr>
          <w:color w:val="auto"/>
          <w:szCs w:val="24"/>
        </w:rPr>
      </w:pPr>
    </w:p>
    <w:p w14:paraId="2EDE1443" w14:textId="77777777" w:rsidR="00857C77" w:rsidRPr="005D1ABF" w:rsidRDefault="00857C77" w:rsidP="00857C77">
      <w:pPr>
        <w:pStyle w:val="Normal-em"/>
        <w:spacing w:after="0" w:line="240" w:lineRule="auto"/>
        <w:rPr>
          <w:color w:val="auto"/>
          <w:szCs w:val="24"/>
        </w:rPr>
      </w:pPr>
      <w:r w:rsidRPr="00E863CF">
        <w:rPr>
          <w:color w:val="auto"/>
          <w:szCs w:val="24"/>
        </w:rPr>
        <w:t xml:space="preserve">This section provides that the Principal Rule is amended </w:t>
      </w:r>
      <w:r>
        <w:rPr>
          <w:color w:val="auto"/>
          <w:szCs w:val="24"/>
        </w:rPr>
        <w:t>in the manner</w:t>
      </w:r>
      <w:r w:rsidRPr="00E863CF">
        <w:rPr>
          <w:color w:val="auto"/>
          <w:szCs w:val="24"/>
        </w:rPr>
        <w:t xml:space="preserve"> set out in </w:t>
      </w:r>
      <w:r>
        <w:rPr>
          <w:color w:val="auto"/>
          <w:szCs w:val="24"/>
        </w:rPr>
        <w:t xml:space="preserve">Schedule 1 of the Amendment Rules. </w:t>
      </w:r>
    </w:p>
    <w:p w14:paraId="18BC0E8E" w14:textId="77777777" w:rsidR="00857C77" w:rsidRPr="00530FAD" w:rsidRDefault="00857C77" w:rsidP="00857C77">
      <w:pPr>
        <w:pStyle w:val="Normal-em"/>
        <w:spacing w:after="0" w:line="240" w:lineRule="auto"/>
        <w:rPr>
          <w:color w:val="auto"/>
          <w:szCs w:val="24"/>
        </w:rPr>
      </w:pPr>
    </w:p>
    <w:p w14:paraId="01872A9E" w14:textId="77777777" w:rsidR="00857C77" w:rsidRPr="005D1ABF" w:rsidRDefault="00857C77" w:rsidP="00857C77">
      <w:pPr>
        <w:pStyle w:val="Normal-em"/>
        <w:spacing w:after="0" w:line="240" w:lineRule="auto"/>
        <w:rPr>
          <w:color w:val="auto"/>
          <w:szCs w:val="24"/>
        </w:rPr>
      </w:pPr>
      <w:r w:rsidRPr="005D1ABF">
        <w:rPr>
          <w:color w:val="auto"/>
          <w:szCs w:val="24"/>
          <w:u w:val="single"/>
        </w:rPr>
        <w:t>Schedule 1 – Amendments</w:t>
      </w:r>
    </w:p>
    <w:p w14:paraId="397A9863" w14:textId="77777777" w:rsidR="00857C77" w:rsidRPr="005D1ABF" w:rsidRDefault="00857C77" w:rsidP="00857C77">
      <w:pPr>
        <w:pStyle w:val="Normal-em"/>
        <w:spacing w:after="0" w:line="240" w:lineRule="auto"/>
        <w:rPr>
          <w:iCs/>
          <w:color w:val="auto"/>
          <w:szCs w:val="24"/>
        </w:rPr>
      </w:pPr>
    </w:p>
    <w:p w14:paraId="2F34CF28" w14:textId="77777777" w:rsidR="00857C77" w:rsidRPr="0059489C" w:rsidRDefault="00857C77" w:rsidP="00857C77">
      <w:pPr>
        <w:pStyle w:val="Normal-em"/>
        <w:spacing w:after="0" w:line="240" w:lineRule="auto"/>
        <w:rPr>
          <w:bCs/>
          <w:szCs w:val="24"/>
          <w:u w:val="single"/>
        </w:rPr>
      </w:pPr>
      <w:r w:rsidRPr="0059489C">
        <w:rPr>
          <w:bCs/>
          <w:szCs w:val="24"/>
          <w:u w:val="single"/>
        </w:rPr>
        <w:t>Item 1 – Before section 110</w:t>
      </w:r>
    </w:p>
    <w:p w14:paraId="17FBF186" w14:textId="77777777" w:rsidR="00857C77" w:rsidRDefault="00857C77" w:rsidP="00857C77">
      <w:pPr>
        <w:pStyle w:val="Normal-em"/>
        <w:spacing w:after="0" w:line="240" w:lineRule="auto"/>
        <w:rPr>
          <w:color w:val="auto"/>
          <w:szCs w:val="24"/>
        </w:rPr>
      </w:pPr>
    </w:p>
    <w:p w14:paraId="376D59CD" w14:textId="61A1C088" w:rsidR="00857C77" w:rsidRDefault="00857C77" w:rsidP="00857C77">
      <w:pPr>
        <w:pStyle w:val="Normal-em"/>
        <w:spacing w:after="0" w:line="240" w:lineRule="auto"/>
        <w:rPr>
          <w:color w:val="auto"/>
          <w:szCs w:val="24"/>
        </w:rPr>
      </w:pPr>
      <w:r>
        <w:rPr>
          <w:color w:val="auto"/>
          <w:szCs w:val="24"/>
        </w:rPr>
        <w:t xml:space="preserve">Subsection 105(a) enables the Committee to accept expressions of interest (EOIs) from any </w:t>
      </w:r>
      <w:r w:rsidRPr="00C262D5">
        <w:rPr>
          <w:color w:val="auto"/>
          <w:szCs w:val="24"/>
        </w:rPr>
        <w:t>person</w:t>
      </w:r>
      <w:r>
        <w:rPr>
          <w:color w:val="auto"/>
          <w:szCs w:val="24"/>
        </w:rPr>
        <w:t xml:space="preserve">. An EOI is a written proposal for a new or varied methodology determination (method) under the Act. The Committee can decide how EOIs should be structured, and when and how they can be submitted to the </w:t>
      </w:r>
      <w:r w:rsidRPr="00D0148F">
        <w:rPr>
          <w:color w:val="auto"/>
          <w:szCs w:val="24"/>
        </w:rPr>
        <w:t xml:space="preserve">Committee. </w:t>
      </w:r>
    </w:p>
    <w:p w14:paraId="791AE92F" w14:textId="77777777" w:rsidR="00857C77" w:rsidRDefault="00857C77" w:rsidP="00857C77">
      <w:pPr>
        <w:pStyle w:val="Normal-em"/>
        <w:spacing w:after="0" w:line="240" w:lineRule="auto"/>
        <w:rPr>
          <w:color w:val="auto"/>
          <w:szCs w:val="24"/>
        </w:rPr>
      </w:pPr>
    </w:p>
    <w:p w14:paraId="18709681" w14:textId="1C59EAF2" w:rsidR="00857C77" w:rsidRDefault="00857C77" w:rsidP="00857C77">
      <w:pPr>
        <w:pStyle w:val="Normal-em"/>
        <w:spacing w:after="0" w:line="240" w:lineRule="auto"/>
        <w:rPr>
          <w:color w:val="auto"/>
          <w:szCs w:val="24"/>
        </w:rPr>
      </w:pPr>
      <w:r>
        <w:rPr>
          <w:color w:val="auto"/>
          <w:szCs w:val="24"/>
        </w:rPr>
        <w:t xml:space="preserve">Subsection 105(b) provides that the Committee will review EOIs against the offsets integrity standards, and any other criteria nominated by the Minister. The offsets integrity standards are defined in section 133 the Act and are standards the Minister must have regard to when making, varying, or revoking a method. </w:t>
      </w:r>
    </w:p>
    <w:p w14:paraId="324A9207" w14:textId="77777777" w:rsidR="00857C77" w:rsidRDefault="00857C77" w:rsidP="00857C77">
      <w:pPr>
        <w:pStyle w:val="Normal-em"/>
        <w:spacing w:after="0" w:line="240" w:lineRule="auto"/>
        <w:rPr>
          <w:color w:val="auto"/>
          <w:szCs w:val="24"/>
        </w:rPr>
      </w:pPr>
    </w:p>
    <w:p w14:paraId="71D0F51A" w14:textId="2438EBE9" w:rsidR="00857C77" w:rsidRDefault="00857C77" w:rsidP="00857C77">
      <w:pPr>
        <w:pStyle w:val="Normal-em"/>
        <w:spacing w:after="0" w:line="240" w:lineRule="auto"/>
        <w:rPr>
          <w:color w:val="auto"/>
          <w:szCs w:val="24"/>
        </w:rPr>
      </w:pPr>
      <w:r>
        <w:rPr>
          <w:color w:val="auto"/>
          <w:szCs w:val="24"/>
        </w:rPr>
        <w:t>Section 123A of the Act requires that before making or varying a method, the Committee must provide advice to the Minister of</w:t>
      </w:r>
      <w:r w:rsidRPr="002C7C61">
        <w:rPr>
          <w:color w:val="auto"/>
          <w:szCs w:val="24"/>
        </w:rPr>
        <w:t xml:space="preserve"> the Committee’s opinion on whether </w:t>
      </w:r>
      <w:r>
        <w:rPr>
          <w:color w:val="auto"/>
          <w:szCs w:val="24"/>
        </w:rPr>
        <w:t xml:space="preserve">the method </w:t>
      </w:r>
      <w:r w:rsidRPr="002C7C61">
        <w:rPr>
          <w:color w:val="auto"/>
          <w:szCs w:val="24"/>
        </w:rPr>
        <w:t xml:space="preserve">complies with the </w:t>
      </w:r>
      <w:proofErr w:type="gramStart"/>
      <w:r w:rsidRPr="002C7C61">
        <w:rPr>
          <w:color w:val="auto"/>
          <w:szCs w:val="24"/>
        </w:rPr>
        <w:t>offsets</w:t>
      </w:r>
      <w:proofErr w:type="gramEnd"/>
      <w:r w:rsidRPr="002C7C61">
        <w:rPr>
          <w:color w:val="auto"/>
          <w:szCs w:val="24"/>
        </w:rPr>
        <w:t xml:space="preserve"> integrity standards</w:t>
      </w:r>
      <w:r>
        <w:rPr>
          <w:color w:val="auto"/>
          <w:szCs w:val="24"/>
        </w:rPr>
        <w:t xml:space="preserve">. Subsection 105(b) in the Amendment </w:t>
      </w:r>
      <w:r w:rsidR="00FC664B">
        <w:rPr>
          <w:color w:val="auto"/>
          <w:szCs w:val="24"/>
        </w:rPr>
        <w:t>Rules adds</w:t>
      </w:r>
      <w:r>
        <w:rPr>
          <w:color w:val="auto"/>
          <w:szCs w:val="24"/>
        </w:rPr>
        <w:t xml:space="preserve"> to this requirement</w:t>
      </w:r>
      <w:r w:rsidR="00E10CFB">
        <w:rPr>
          <w:color w:val="auto"/>
          <w:szCs w:val="24"/>
        </w:rPr>
        <w:t xml:space="preserve"> </w:t>
      </w:r>
      <w:r>
        <w:rPr>
          <w:color w:val="auto"/>
          <w:szCs w:val="24"/>
        </w:rPr>
        <w:t>to ensure the Committee also has regard to the offsets integrity standards when providing advice to the Minister on EOIs.</w:t>
      </w:r>
    </w:p>
    <w:p w14:paraId="7857C91F" w14:textId="77777777" w:rsidR="00857C77" w:rsidRDefault="00857C77" w:rsidP="00857C77">
      <w:pPr>
        <w:pStyle w:val="Normal-em"/>
        <w:spacing w:after="0" w:line="240" w:lineRule="auto"/>
        <w:rPr>
          <w:color w:val="auto"/>
          <w:szCs w:val="24"/>
        </w:rPr>
      </w:pPr>
    </w:p>
    <w:p w14:paraId="5ACBB301" w14:textId="4ADDDB9C" w:rsidR="00857C77" w:rsidRDefault="00857C77" w:rsidP="00857C77">
      <w:pPr>
        <w:pStyle w:val="Normal-em"/>
        <w:spacing w:after="0" w:line="240" w:lineRule="auto"/>
        <w:rPr>
          <w:color w:val="auto"/>
          <w:szCs w:val="24"/>
        </w:rPr>
      </w:pPr>
      <w:r>
        <w:rPr>
          <w:color w:val="auto"/>
          <w:szCs w:val="24"/>
        </w:rPr>
        <w:t xml:space="preserve">Subsection 105(c) enables the Committee to provide feedback </w:t>
      </w:r>
      <w:r w:rsidR="002F0D04">
        <w:rPr>
          <w:color w:val="auto"/>
          <w:szCs w:val="24"/>
        </w:rPr>
        <w:t xml:space="preserve">on an EOI </w:t>
      </w:r>
      <w:r>
        <w:rPr>
          <w:color w:val="auto"/>
          <w:szCs w:val="24"/>
        </w:rPr>
        <w:t xml:space="preserve">to </w:t>
      </w:r>
      <w:r w:rsidR="002F0D04">
        <w:rPr>
          <w:color w:val="auto"/>
          <w:szCs w:val="24"/>
        </w:rPr>
        <w:t>the</w:t>
      </w:r>
      <w:r w:rsidR="00BE33B3">
        <w:rPr>
          <w:color w:val="auto"/>
          <w:szCs w:val="24"/>
        </w:rPr>
        <w:t xml:space="preserve"> person </w:t>
      </w:r>
      <w:r w:rsidR="002F0D04">
        <w:rPr>
          <w:color w:val="auto"/>
          <w:szCs w:val="24"/>
        </w:rPr>
        <w:t xml:space="preserve">who </w:t>
      </w:r>
      <w:r>
        <w:rPr>
          <w:color w:val="auto"/>
          <w:szCs w:val="24"/>
        </w:rPr>
        <w:t>submit</w:t>
      </w:r>
      <w:r w:rsidR="002F0D04">
        <w:rPr>
          <w:color w:val="auto"/>
          <w:szCs w:val="24"/>
        </w:rPr>
        <w:t>ted</w:t>
      </w:r>
      <w:r>
        <w:rPr>
          <w:color w:val="auto"/>
          <w:szCs w:val="24"/>
        </w:rPr>
        <w:t xml:space="preserve"> an EOI. The Committee can advise on whether an EOI </w:t>
      </w:r>
      <w:r w:rsidR="005F5555">
        <w:rPr>
          <w:color w:val="auto"/>
          <w:szCs w:val="24"/>
        </w:rPr>
        <w:t xml:space="preserve">could </w:t>
      </w:r>
      <w:r>
        <w:rPr>
          <w:color w:val="auto"/>
          <w:szCs w:val="24"/>
        </w:rPr>
        <w:t xml:space="preserve">be developed into a method </w:t>
      </w:r>
      <w:r w:rsidR="005F5555">
        <w:rPr>
          <w:color w:val="auto"/>
          <w:szCs w:val="24"/>
        </w:rPr>
        <w:t xml:space="preserve">or method variation that is likely to meet the offsets integrity standards. </w:t>
      </w:r>
      <w:r>
        <w:rPr>
          <w:color w:val="auto"/>
          <w:szCs w:val="24"/>
        </w:rPr>
        <w:t xml:space="preserve"> </w:t>
      </w:r>
      <w:r w:rsidR="005F5555">
        <w:rPr>
          <w:color w:val="auto"/>
          <w:szCs w:val="24"/>
        </w:rPr>
        <w:t xml:space="preserve">The </w:t>
      </w:r>
      <w:proofErr w:type="gramStart"/>
      <w:r w:rsidR="005F5555">
        <w:rPr>
          <w:color w:val="auto"/>
          <w:szCs w:val="24"/>
        </w:rPr>
        <w:t xml:space="preserve">Committee </w:t>
      </w:r>
      <w:r>
        <w:rPr>
          <w:color w:val="auto"/>
          <w:szCs w:val="24"/>
        </w:rPr>
        <w:t xml:space="preserve"> can</w:t>
      </w:r>
      <w:proofErr w:type="gramEnd"/>
      <w:r w:rsidR="005F5555">
        <w:rPr>
          <w:color w:val="auto"/>
          <w:szCs w:val="24"/>
        </w:rPr>
        <w:t xml:space="preserve"> also</w:t>
      </w:r>
      <w:r>
        <w:rPr>
          <w:color w:val="auto"/>
          <w:szCs w:val="24"/>
        </w:rPr>
        <w:t xml:space="preserve"> suggest whether and how to change an EOI to better meet the offsets integrity standards or any other criteria. </w:t>
      </w:r>
    </w:p>
    <w:p w14:paraId="539F1A3C" w14:textId="77777777" w:rsidR="00857C77" w:rsidRDefault="00857C77" w:rsidP="00857C77">
      <w:pPr>
        <w:pStyle w:val="Normal-em"/>
        <w:spacing w:after="0" w:line="240" w:lineRule="auto"/>
        <w:rPr>
          <w:color w:val="auto"/>
          <w:szCs w:val="24"/>
        </w:rPr>
      </w:pPr>
    </w:p>
    <w:p w14:paraId="19BE46B7" w14:textId="4A7A83A8" w:rsidR="00857C77" w:rsidRPr="00D57E00" w:rsidRDefault="00857C77" w:rsidP="00857C77">
      <w:pPr>
        <w:pStyle w:val="Normal-em"/>
        <w:spacing w:after="0" w:line="240" w:lineRule="auto"/>
        <w:rPr>
          <w:iCs/>
          <w:color w:val="auto"/>
          <w:szCs w:val="24"/>
        </w:rPr>
      </w:pPr>
      <w:r w:rsidRPr="0055434B">
        <w:rPr>
          <w:color w:val="auto"/>
          <w:szCs w:val="24"/>
        </w:rPr>
        <w:t xml:space="preserve">Subsection 105(d) </w:t>
      </w:r>
      <w:r>
        <w:rPr>
          <w:color w:val="auto"/>
          <w:szCs w:val="24"/>
        </w:rPr>
        <w:t xml:space="preserve">enables the </w:t>
      </w:r>
      <w:r w:rsidRPr="0055434B">
        <w:rPr>
          <w:color w:val="auto"/>
          <w:szCs w:val="24"/>
        </w:rPr>
        <w:t>Committee</w:t>
      </w:r>
      <w:r>
        <w:rPr>
          <w:color w:val="auto"/>
          <w:szCs w:val="24"/>
        </w:rPr>
        <w:t xml:space="preserve">, on referral by the Minister, to </w:t>
      </w:r>
      <w:r w:rsidRPr="0055434B">
        <w:rPr>
          <w:color w:val="auto"/>
          <w:szCs w:val="24"/>
        </w:rPr>
        <w:t>advise the Minister on EOIs</w:t>
      </w:r>
      <w:r>
        <w:rPr>
          <w:color w:val="auto"/>
          <w:szCs w:val="24"/>
        </w:rPr>
        <w:t xml:space="preserve">, </w:t>
      </w:r>
      <w:r w:rsidR="001228F4">
        <w:rPr>
          <w:color w:val="auto"/>
          <w:szCs w:val="24"/>
        </w:rPr>
        <w:t xml:space="preserve">and the development of methods or variations to methods arising from an EOI at any time. </w:t>
      </w:r>
    </w:p>
    <w:p w14:paraId="33ABA8EE" w14:textId="77777777" w:rsidR="00857C77" w:rsidRPr="005D1ABF" w:rsidRDefault="00857C77" w:rsidP="00857C77">
      <w:pPr>
        <w:spacing w:after="0" w:line="240" w:lineRule="auto"/>
        <w:rPr>
          <w:rFonts w:ascii="Times New Roman" w:hAnsi="Times New Roman" w:cs="Times New Roman"/>
          <w:sz w:val="24"/>
          <w:szCs w:val="24"/>
        </w:rPr>
      </w:pPr>
    </w:p>
    <w:p w14:paraId="5B7C931E" w14:textId="77777777" w:rsidR="00857C77" w:rsidRDefault="00857C77" w:rsidP="00857C77">
      <w:pPr>
        <w:pStyle w:val="Normal-em"/>
        <w:spacing w:after="0" w:line="240" w:lineRule="auto"/>
        <w:rPr>
          <w:b/>
          <w:szCs w:val="24"/>
        </w:rPr>
      </w:pPr>
      <w:r w:rsidRPr="005D1ABF">
        <w:rPr>
          <w:b/>
          <w:szCs w:val="24"/>
        </w:rPr>
        <w:t xml:space="preserve">Item 2 </w:t>
      </w:r>
      <w:r>
        <w:rPr>
          <w:b/>
          <w:szCs w:val="24"/>
        </w:rPr>
        <w:t>– Section 110</w:t>
      </w:r>
    </w:p>
    <w:p w14:paraId="5524CBE0" w14:textId="77777777" w:rsidR="00857C77" w:rsidRDefault="00857C77" w:rsidP="00857C77">
      <w:pPr>
        <w:pStyle w:val="Normal-em"/>
        <w:spacing w:after="0" w:line="240" w:lineRule="auto"/>
        <w:rPr>
          <w:b/>
          <w:szCs w:val="24"/>
        </w:rPr>
      </w:pPr>
    </w:p>
    <w:p w14:paraId="7FAE3261" w14:textId="77777777" w:rsidR="00857C77" w:rsidRPr="00E24A9C" w:rsidRDefault="00857C77" w:rsidP="00857C77">
      <w:pPr>
        <w:pStyle w:val="Normal-em"/>
        <w:spacing w:after="0" w:line="240" w:lineRule="auto"/>
        <w:rPr>
          <w:bCs/>
          <w:szCs w:val="24"/>
        </w:rPr>
      </w:pPr>
      <w:r w:rsidRPr="00A750BF">
        <w:rPr>
          <w:bCs/>
          <w:szCs w:val="24"/>
        </w:rPr>
        <w:t xml:space="preserve">This </w:t>
      </w:r>
      <w:r>
        <w:rPr>
          <w:bCs/>
          <w:szCs w:val="24"/>
        </w:rPr>
        <w:t>item is a consequence of organising Part 26 into two divisions and does not make any substantive change.</w:t>
      </w:r>
    </w:p>
    <w:p w14:paraId="58CFA38E" w14:textId="77777777" w:rsidR="00857C77" w:rsidRPr="005D1ABF" w:rsidRDefault="00857C77" w:rsidP="00857C77">
      <w:pPr>
        <w:spacing w:after="0" w:line="240" w:lineRule="auto"/>
        <w:rPr>
          <w:rFonts w:ascii="Times New Roman" w:hAnsi="Times New Roman" w:cs="Times New Roman"/>
          <w:sz w:val="24"/>
          <w:szCs w:val="24"/>
        </w:rPr>
      </w:pPr>
    </w:p>
    <w:p w14:paraId="30C26337" w14:textId="77777777" w:rsidR="00857C77" w:rsidRPr="005D1ABF" w:rsidRDefault="00857C77" w:rsidP="00857C77">
      <w:pPr>
        <w:spacing w:after="0" w:line="240" w:lineRule="auto"/>
        <w:rPr>
          <w:rFonts w:ascii="Times New Roman" w:hAnsi="Times New Roman" w:cs="Times New Roman"/>
          <w:sz w:val="24"/>
          <w:szCs w:val="24"/>
        </w:rPr>
      </w:pPr>
    </w:p>
    <w:p w14:paraId="2C650CA6" w14:textId="77777777" w:rsidR="00857C77" w:rsidRPr="005D1ABF"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77D23AED" w14:textId="77777777" w:rsidR="00857C77" w:rsidRPr="005D1ABF" w:rsidRDefault="00857C77" w:rsidP="00857C77">
      <w:pPr>
        <w:spacing w:after="0" w:line="240" w:lineRule="auto"/>
        <w:rPr>
          <w:rFonts w:ascii="Times New Roman" w:hAnsi="Times New Roman" w:cs="Times New Roman"/>
          <w:sz w:val="24"/>
          <w:szCs w:val="24"/>
        </w:rPr>
      </w:pPr>
    </w:p>
    <w:p w14:paraId="5DA473C7" w14:textId="31EE01F6" w:rsidR="002E3D95" w:rsidRPr="002E3D95" w:rsidRDefault="002E3D95" w:rsidP="002E3D95">
      <w:pPr>
        <w:spacing w:after="0" w:line="240" w:lineRule="auto"/>
        <w:jc w:val="right"/>
        <w:rPr>
          <w:rFonts w:ascii="Times New Roman" w:hAnsi="Times New Roman" w:cs="Times New Roman"/>
          <w:b/>
          <w:sz w:val="24"/>
          <w:szCs w:val="24"/>
          <w:u w:val="single"/>
        </w:rPr>
      </w:pPr>
      <w:r w:rsidRPr="002E3D95">
        <w:rPr>
          <w:rFonts w:ascii="Times New Roman" w:hAnsi="Times New Roman" w:cs="Times New Roman"/>
          <w:b/>
          <w:sz w:val="24"/>
          <w:szCs w:val="24"/>
          <w:u w:val="single"/>
        </w:rPr>
        <w:t>ATTACHMENT B</w:t>
      </w:r>
    </w:p>
    <w:p w14:paraId="572B7FD2" w14:textId="351ABBD4" w:rsidR="00857C77" w:rsidRDefault="00857C77" w:rsidP="00857C77">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AD38085" w14:textId="77777777" w:rsidR="00857C77" w:rsidRPr="005D1ABF" w:rsidRDefault="00857C77" w:rsidP="00857C77">
      <w:pPr>
        <w:spacing w:after="0" w:line="240" w:lineRule="auto"/>
        <w:jc w:val="center"/>
        <w:rPr>
          <w:rFonts w:ascii="Times New Roman" w:hAnsi="Times New Roman" w:cs="Times New Roman"/>
          <w:b/>
          <w:sz w:val="24"/>
          <w:szCs w:val="24"/>
        </w:rPr>
      </w:pPr>
    </w:p>
    <w:p w14:paraId="5EF63100" w14:textId="77777777" w:rsidR="00857C77" w:rsidRPr="005D1ABF" w:rsidRDefault="00857C77" w:rsidP="00857C77">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5C2C02B" w14:textId="77777777" w:rsidR="00857C77" w:rsidRPr="005D1ABF" w:rsidRDefault="00857C77" w:rsidP="00857C77">
      <w:pPr>
        <w:spacing w:after="0" w:line="240" w:lineRule="auto"/>
        <w:jc w:val="center"/>
        <w:rPr>
          <w:rFonts w:ascii="Times New Roman" w:hAnsi="Times New Roman" w:cs="Times New Roman"/>
          <w:sz w:val="24"/>
          <w:szCs w:val="24"/>
        </w:rPr>
      </w:pPr>
    </w:p>
    <w:p w14:paraId="3B52EC11" w14:textId="2A214BED" w:rsidR="00857C77" w:rsidRPr="00E10CFB" w:rsidRDefault="00FC664B" w:rsidP="00857C77">
      <w:pPr>
        <w:spacing w:after="0" w:line="240" w:lineRule="auto"/>
        <w:jc w:val="center"/>
        <w:rPr>
          <w:rFonts w:ascii="Times New Roman" w:hAnsi="Times New Roman" w:cs="Times New Roman"/>
          <w:b/>
          <w:sz w:val="24"/>
          <w:szCs w:val="24"/>
        </w:rPr>
      </w:pPr>
      <w:r w:rsidRPr="00E10CFB">
        <w:rPr>
          <w:rFonts w:ascii="Times New Roman" w:hAnsi="Times New Roman" w:cs="Times New Roman"/>
          <w:b/>
          <w:sz w:val="24"/>
          <w:szCs w:val="24"/>
        </w:rPr>
        <w:t>Carbon Credits (Carbon Farming Initiative) Amendment (2024 Measures No. 1) Rules 2024</w:t>
      </w:r>
    </w:p>
    <w:p w14:paraId="773715B9" w14:textId="77777777" w:rsidR="00857C77" w:rsidRPr="005D1ABF" w:rsidRDefault="00857C77" w:rsidP="00857C77">
      <w:pPr>
        <w:spacing w:after="0" w:line="240" w:lineRule="auto"/>
        <w:jc w:val="center"/>
        <w:rPr>
          <w:rFonts w:ascii="Times New Roman" w:hAnsi="Times New Roman" w:cs="Times New Roman"/>
          <w:sz w:val="24"/>
          <w:szCs w:val="24"/>
        </w:rPr>
      </w:pPr>
    </w:p>
    <w:p w14:paraId="17495A56" w14:textId="77777777" w:rsidR="00857C77" w:rsidRPr="005D1ABF"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41B6018" w14:textId="77777777" w:rsidR="00857C77" w:rsidRPr="005D1ABF" w:rsidRDefault="00857C77" w:rsidP="00857C77">
      <w:pPr>
        <w:spacing w:after="0" w:line="240" w:lineRule="auto"/>
        <w:rPr>
          <w:rFonts w:ascii="Times New Roman" w:hAnsi="Times New Roman" w:cs="Times New Roman"/>
          <w:sz w:val="24"/>
          <w:szCs w:val="24"/>
        </w:rPr>
      </w:pPr>
    </w:p>
    <w:p w14:paraId="5942642A" w14:textId="77777777" w:rsidR="00857C77" w:rsidRPr="005D1ABF"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3098B61" w14:textId="77777777" w:rsidR="00857C77" w:rsidRDefault="00857C77" w:rsidP="00857C77">
      <w:pPr>
        <w:spacing w:after="0" w:line="240" w:lineRule="auto"/>
        <w:rPr>
          <w:rFonts w:ascii="Times New Roman" w:hAnsi="Times New Roman" w:cs="Times New Roman"/>
          <w:color w:val="FF0000"/>
          <w:sz w:val="24"/>
          <w:szCs w:val="24"/>
        </w:rPr>
      </w:pPr>
    </w:p>
    <w:p w14:paraId="38325E6F" w14:textId="69815573" w:rsidR="00313A13" w:rsidRPr="00313A13" w:rsidRDefault="00313A13" w:rsidP="00313A13">
      <w:r w:rsidRPr="00E31929">
        <w:rPr>
          <w:rFonts w:ascii="Times New Roman" w:hAnsi="Times New Roman" w:cs="Times New Roman"/>
          <w:sz w:val="24"/>
        </w:rPr>
        <w:t>The Amendment Rules</w:t>
      </w:r>
      <w:r>
        <w:rPr>
          <w:rFonts w:ascii="Times New Roman" w:hAnsi="Times New Roman" w:cs="Times New Roman"/>
          <w:sz w:val="24"/>
        </w:rPr>
        <w:t xml:space="preserve"> amends </w:t>
      </w:r>
      <w:r w:rsidRPr="0012642A">
        <w:rPr>
          <w:rFonts w:ascii="Times New Roman" w:hAnsi="Times New Roman" w:cs="Times New Roman"/>
          <w:sz w:val="24"/>
        </w:rPr>
        <w:t xml:space="preserve">the </w:t>
      </w:r>
      <w:r w:rsidRPr="00EE4035">
        <w:rPr>
          <w:rFonts w:ascii="Times New Roman" w:hAnsi="Times New Roman" w:cs="Times New Roman"/>
          <w:i/>
          <w:iCs/>
          <w:sz w:val="24"/>
        </w:rPr>
        <w:t>Carbon Credits (Carbon Farming Initiative) Rule 2015</w:t>
      </w:r>
      <w:r>
        <w:rPr>
          <w:rFonts w:ascii="Times New Roman" w:hAnsi="Times New Roman" w:cs="Times New Roman"/>
          <w:sz w:val="24"/>
        </w:rPr>
        <w:t xml:space="preserve"> to confer additional functions on the Emissions Reduction Assurance Committee. The additional functions enable the Committee to start carrying out a proponent led process for the development of methods under the </w:t>
      </w:r>
      <w:r w:rsidRPr="005F1AE1">
        <w:rPr>
          <w:rFonts w:ascii="Times New Roman" w:hAnsi="Times New Roman" w:cs="Times New Roman"/>
          <w:i/>
          <w:iCs/>
          <w:sz w:val="24"/>
        </w:rPr>
        <w:t>Carbon Credits (Carbon Farming Initiative) Act 2011</w:t>
      </w:r>
      <w:r w:rsidRPr="000173A5">
        <w:rPr>
          <w:rFonts w:ascii="Times New Roman" w:hAnsi="Times New Roman" w:cs="Times New Roman"/>
          <w:sz w:val="24"/>
        </w:rPr>
        <w:t xml:space="preserve"> (</w:t>
      </w:r>
      <w:r>
        <w:rPr>
          <w:rFonts w:ascii="Times New Roman" w:hAnsi="Times New Roman" w:cs="Times New Roman"/>
          <w:sz w:val="24"/>
        </w:rPr>
        <w:t xml:space="preserve">the </w:t>
      </w:r>
      <w:r w:rsidRPr="000173A5">
        <w:rPr>
          <w:rFonts w:ascii="Times New Roman" w:hAnsi="Times New Roman" w:cs="Times New Roman"/>
          <w:sz w:val="24"/>
        </w:rPr>
        <w:t>Act)</w:t>
      </w:r>
      <w:r>
        <w:rPr>
          <w:rFonts w:ascii="Times New Roman" w:hAnsi="Times New Roman" w:cs="Times New Roman"/>
          <w:sz w:val="24"/>
        </w:rPr>
        <w:t xml:space="preserve">. </w:t>
      </w:r>
      <w:r w:rsidRPr="000D3244">
        <w:rPr>
          <w:rFonts w:ascii="Times New Roman" w:hAnsi="Times New Roman" w:cs="Times New Roman"/>
          <w:sz w:val="24"/>
          <w:szCs w:val="24"/>
        </w:rPr>
        <w:t xml:space="preserve">The Amendment </w:t>
      </w:r>
      <w:r>
        <w:rPr>
          <w:rFonts w:ascii="Times New Roman" w:hAnsi="Times New Roman" w:cs="Times New Roman"/>
          <w:sz w:val="24"/>
          <w:szCs w:val="24"/>
        </w:rPr>
        <w:t>R</w:t>
      </w:r>
      <w:r w:rsidRPr="000D3244">
        <w:rPr>
          <w:rFonts w:ascii="Times New Roman" w:hAnsi="Times New Roman" w:cs="Times New Roman"/>
          <w:sz w:val="24"/>
          <w:szCs w:val="24"/>
        </w:rPr>
        <w:t>ules introduce the concept of an expression of interest</w:t>
      </w:r>
      <w:r>
        <w:rPr>
          <w:rFonts w:ascii="Times New Roman" w:hAnsi="Times New Roman" w:cs="Times New Roman"/>
          <w:sz w:val="24"/>
          <w:szCs w:val="24"/>
        </w:rPr>
        <w:t xml:space="preserve"> (EOI)</w:t>
      </w:r>
      <w:r w:rsidRPr="000D3244">
        <w:rPr>
          <w:rFonts w:ascii="Times New Roman" w:hAnsi="Times New Roman" w:cs="Times New Roman"/>
          <w:sz w:val="24"/>
          <w:szCs w:val="24"/>
        </w:rPr>
        <w:t xml:space="preserve">, which is a way for the public to submit a proposal for a new or varied method. </w:t>
      </w:r>
      <w:r>
        <w:rPr>
          <w:rFonts w:ascii="Times New Roman" w:hAnsi="Times New Roman" w:cs="Times New Roman"/>
          <w:sz w:val="24"/>
          <w:szCs w:val="24"/>
        </w:rPr>
        <w:t xml:space="preserve">The Committee can then provide feedback to the person submitting the EOI in relation to the EOI. </w:t>
      </w:r>
      <w:r w:rsidRPr="00FE7A1D">
        <w:rPr>
          <w:rFonts w:ascii="Times New Roman" w:hAnsi="Times New Roman" w:cs="Times New Roman"/>
          <w:sz w:val="24"/>
          <w:szCs w:val="24"/>
        </w:rPr>
        <w:t>The Amendment Rules also allow the Committee</w:t>
      </w:r>
      <w:r>
        <w:rPr>
          <w:rFonts w:ascii="Times New Roman" w:hAnsi="Times New Roman" w:cs="Times New Roman"/>
          <w:sz w:val="24"/>
          <w:szCs w:val="24"/>
        </w:rPr>
        <w:t>, at the Minister’s referral,</w:t>
      </w:r>
      <w:r w:rsidRPr="00FE7A1D">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FE7A1D">
        <w:rPr>
          <w:rFonts w:ascii="Times New Roman" w:hAnsi="Times New Roman" w:cs="Times New Roman"/>
          <w:sz w:val="24"/>
          <w:szCs w:val="24"/>
        </w:rPr>
        <w:t>advise the Minister at any time about EOIs</w:t>
      </w:r>
      <w:r>
        <w:rPr>
          <w:rFonts w:ascii="Times New Roman" w:hAnsi="Times New Roman" w:cs="Times New Roman"/>
          <w:sz w:val="24"/>
          <w:szCs w:val="24"/>
        </w:rPr>
        <w:t xml:space="preserve"> and method development</w:t>
      </w:r>
      <w:r w:rsidRPr="00FE7A1D">
        <w:rPr>
          <w:rFonts w:ascii="Times New Roman" w:hAnsi="Times New Roman" w:cs="Times New Roman"/>
          <w:sz w:val="24"/>
          <w:szCs w:val="24"/>
        </w:rPr>
        <w:t xml:space="preserve">. </w:t>
      </w:r>
      <w:r>
        <w:rPr>
          <w:rFonts w:ascii="Times New Roman" w:hAnsi="Times New Roman" w:cs="Times New Roman"/>
          <w:sz w:val="24"/>
          <w:szCs w:val="24"/>
        </w:rPr>
        <w:t>Under subsection 106(4) of the Act, the Minister may have regard to this information when deciding to make a method under section 106 of the Act.</w:t>
      </w:r>
    </w:p>
    <w:p w14:paraId="087003D4" w14:textId="77777777" w:rsidR="00857C77" w:rsidRPr="005D1ABF" w:rsidRDefault="00857C77" w:rsidP="00857C77">
      <w:pPr>
        <w:spacing w:after="0" w:line="240" w:lineRule="auto"/>
        <w:rPr>
          <w:rFonts w:ascii="Times New Roman" w:hAnsi="Times New Roman" w:cs="Times New Roman"/>
          <w:sz w:val="24"/>
          <w:szCs w:val="24"/>
        </w:rPr>
      </w:pPr>
    </w:p>
    <w:p w14:paraId="4C4F9291" w14:textId="77777777" w:rsidR="00857C77"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3B68F86" w14:textId="77777777" w:rsidR="00857C77" w:rsidRPr="005D1ABF" w:rsidRDefault="00857C77" w:rsidP="00857C77">
      <w:pPr>
        <w:spacing w:after="0" w:line="240" w:lineRule="auto"/>
        <w:jc w:val="both"/>
        <w:rPr>
          <w:rFonts w:ascii="Times New Roman" w:hAnsi="Times New Roman" w:cs="Times New Roman"/>
          <w:b/>
          <w:sz w:val="24"/>
          <w:szCs w:val="24"/>
        </w:rPr>
      </w:pPr>
    </w:p>
    <w:p w14:paraId="2DACBD7B" w14:textId="77777777" w:rsidR="00857C77" w:rsidRPr="00D67088" w:rsidRDefault="00857C77" w:rsidP="00857C77">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64F82E50" w14:textId="611D894F" w:rsidR="00857C77" w:rsidRPr="007B052D" w:rsidRDefault="00857C77" w:rsidP="00E10CFB">
      <w:pPr>
        <w:spacing w:after="0" w:line="240" w:lineRule="auto"/>
        <w:rPr>
          <w:rFonts w:ascii="Times New Roman" w:hAnsi="Times New Roman"/>
          <w:b/>
          <w:sz w:val="24"/>
          <w:szCs w:val="24"/>
        </w:rPr>
      </w:pPr>
    </w:p>
    <w:p w14:paraId="2015B1D8" w14:textId="77777777" w:rsidR="00857C77" w:rsidRDefault="00857C77" w:rsidP="00857C77">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7B546BD4" w14:textId="77777777" w:rsidR="00857C77" w:rsidRPr="005D1ABF" w:rsidRDefault="00857C77" w:rsidP="00857C77">
      <w:pPr>
        <w:spacing w:after="0" w:line="240" w:lineRule="auto"/>
        <w:jc w:val="both"/>
        <w:rPr>
          <w:rFonts w:ascii="Times New Roman" w:hAnsi="Times New Roman" w:cs="Times New Roman"/>
          <w:b/>
          <w:sz w:val="24"/>
          <w:szCs w:val="24"/>
        </w:rPr>
      </w:pPr>
    </w:p>
    <w:p w14:paraId="70B9A557" w14:textId="77777777" w:rsidR="00857C77" w:rsidRDefault="00857C77" w:rsidP="00857C7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1D08E83A" w14:textId="77777777" w:rsidR="00857C77" w:rsidRDefault="00857C77" w:rsidP="00857C77">
      <w:pPr>
        <w:spacing w:after="0" w:line="240" w:lineRule="auto"/>
        <w:rPr>
          <w:rFonts w:ascii="Times New Roman" w:hAnsi="Times New Roman" w:cs="Times New Roman"/>
          <w:sz w:val="24"/>
          <w:szCs w:val="24"/>
        </w:rPr>
      </w:pPr>
    </w:p>
    <w:p w14:paraId="3273C721" w14:textId="77777777" w:rsidR="00857C77" w:rsidRPr="005D1ABF" w:rsidRDefault="00857C77" w:rsidP="00857C77">
      <w:pPr>
        <w:spacing w:after="0" w:line="240" w:lineRule="auto"/>
        <w:rPr>
          <w:rFonts w:ascii="Times New Roman" w:hAnsi="Times New Roman" w:cs="Times New Roman"/>
          <w:sz w:val="24"/>
          <w:szCs w:val="24"/>
        </w:rPr>
      </w:pPr>
    </w:p>
    <w:p w14:paraId="1EAB04FF" w14:textId="77777777" w:rsidR="00857C77" w:rsidRPr="005D1ABF" w:rsidRDefault="00857C77" w:rsidP="00857C77">
      <w:pPr>
        <w:spacing w:after="0" w:line="240" w:lineRule="auto"/>
        <w:rPr>
          <w:rFonts w:ascii="Times New Roman" w:hAnsi="Times New Roman" w:cs="Times New Roman"/>
          <w:sz w:val="24"/>
          <w:szCs w:val="24"/>
        </w:rPr>
      </w:pPr>
    </w:p>
    <w:p w14:paraId="21EB7378" w14:textId="77777777" w:rsidR="00857C77" w:rsidRPr="005D1ABF" w:rsidRDefault="00857C77" w:rsidP="00857C77">
      <w:pPr>
        <w:spacing w:after="0" w:line="240" w:lineRule="auto"/>
        <w:rPr>
          <w:rFonts w:ascii="Times New Roman" w:hAnsi="Times New Roman" w:cs="Times New Roman"/>
          <w:sz w:val="24"/>
          <w:szCs w:val="24"/>
        </w:rPr>
      </w:pPr>
    </w:p>
    <w:p w14:paraId="4923BD7B" w14:textId="77777777" w:rsidR="00857C77" w:rsidRPr="005D1ABF" w:rsidRDefault="00857C77" w:rsidP="00857C77">
      <w:pPr>
        <w:spacing w:after="0" w:line="240" w:lineRule="auto"/>
        <w:jc w:val="center"/>
        <w:rPr>
          <w:rFonts w:ascii="Times New Roman" w:hAnsi="Times New Roman" w:cs="Times New Roman"/>
          <w:b/>
          <w:bCs/>
          <w:color w:val="FF0000"/>
          <w:sz w:val="24"/>
          <w:szCs w:val="24"/>
        </w:rPr>
      </w:pPr>
    </w:p>
    <w:p w14:paraId="7B2903F4" w14:textId="77777777" w:rsidR="00857C77" w:rsidRPr="003F2B62" w:rsidRDefault="00857C77" w:rsidP="00857C77">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 xml:space="preserve">The Hon. </w:t>
      </w:r>
      <w:r>
        <w:rPr>
          <w:rFonts w:ascii="Times New Roman" w:hAnsi="Times New Roman" w:cs="Times New Roman"/>
          <w:b/>
          <w:bCs/>
          <w:sz w:val="24"/>
          <w:szCs w:val="24"/>
        </w:rPr>
        <w:t>Chris Bowen</w:t>
      </w:r>
    </w:p>
    <w:p w14:paraId="6F899389" w14:textId="77777777" w:rsidR="00857C77" w:rsidRPr="00823213" w:rsidRDefault="00857C77" w:rsidP="00857C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Minister for Climate Change and Energy</w:t>
      </w:r>
    </w:p>
    <w:p w14:paraId="5E5787A5" w14:textId="1F5F47EC" w:rsidR="005E671F" w:rsidRPr="00D671F3" w:rsidRDefault="005E671F" w:rsidP="00D671F3"/>
    <w:sectPr w:rsidR="005E671F" w:rsidRPr="00D671F3" w:rsidSect="000E3535">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75C1" w14:textId="77777777" w:rsidR="000E3535" w:rsidRDefault="000E3535" w:rsidP="00E342A5">
      <w:pPr>
        <w:spacing w:after="0" w:line="240" w:lineRule="auto"/>
      </w:pPr>
      <w:r>
        <w:separator/>
      </w:r>
    </w:p>
  </w:endnote>
  <w:endnote w:type="continuationSeparator" w:id="0">
    <w:p w14:paraId="7CB48BF8" w14:textId="77777777" w:rsidR="000E3535" w:rsidRDefault="000E3535" w:rsidP="00E342A5">
      <w:pPr>
        <w:spacing w:after="0" w:line="240" w:lineRule="auto"/>
      </w:pPr>
      <w:r>
        <w:continuationSeparator/>
      </w:r>
    </w:p>
  </w:endnote>
  <w:endnote w:type="continuationNotice" w:id="1">
    <w:p w14:paraId="56CB477E" w14:textId="77777777" w:rsidR="000E3535" w:rsidRDefault="000E3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207948662"/>
      <w:docPartObj>
        <w:docPartGallery w:val="Page Numbers (Bottom of Page)"/>
        <w:docPartUnique/>
      </w:docPartObj>
    </w:sdtPr>
    <w:sdtEndPr>
      <w:rPr>
        <w:noProof/>
      </w:rPr>
    </w:sdtEndPr>
    <w:sdtContent>
      <w:p w14:paraId="4BF62BB6" w14:textId="42629BD0" w:rsidR="003B59D5" w:rsidRPr="003B59D5" w:rsidRDefault="003B59D5">
        <w:pPr>
          <w:pStyle w:val="Footer"/>
          <w:jc w:val="center"/>
          <w:rPr>
            <w:rFonts w:ascii="Times New Roman" w:hAnsi="Times New Roman" w:cs="Times New Roman"/>
            <w:sz w:val="22"/>
            <w:szCs w:val="22"/>
          </w:rPr>
        </w:pPr>
        <w:r w:rsidRPr="003B59D5">
          <w:rPr>
            <w:rFonts w:ascii="Times New Roman" w:hAnsi="Times New Roman" w:cs="Times New Roman"/>
            <w:sz w:val="22"/>
            <w:szCs w:val="22"/>
          </w:rPr>
          <w:fldChar w:fldCharType="begin"/>
        </w:r>
        <w:r w:rsidRPr="003B59D5">
          <w:rPr>
            <w:rFonts w:ascii="Times New Roman" w:hAnsi="Times New Roman" w:cs="Times New Roman"/>
            <w:sz w:val="22"/>
            <w:szCs w:val="22"/>
          </w:rPr>
          <w:instrText xml:space="preserve"> PAGE   \* MERGEFORMAT </w:instrText>
        </w:r>
        <w:r w:rsidRPr="003B59D5">
          <w:rPr>
            <w:rFonts w:ascii="Times New Roman" w:hAnsi="Times New Roman" w:cs="Times New Roman"/>
            <w:sz w:val="22"/>
            <w:szCs w:val="22"/>
          </w:rPr>
          <w:fldChar w:fldCharType="separate"/>
        </w:r>
        <w:r w:rsidRPr="003B59D5">
          <w:rPr>
            <w:rFonts w:ascii="Times New Roman" w:hAnsi="Times New Roman" w:cs="Times New Roman"/>
            <w:noProof/>
            <w:sz w:val="22"/>
            <w:szCs w:val="22"/>
          </w:rPr>
          <w:t>2</w:t>
        </w:r>
        <w:r w:rsidRPr="003B59D5">
          <w:rPr>
            <w:rFonts w:ascii="Times New Roman" w:hAnsi="Times New Roman" w:cs="Times New Roman"/>
            <w:noProof/>
            <w:sz w:val="22"/>
            <w:szCs w:val="22"/>
          </w:rPr>
          <w:fldChar w:fldCharType="end"/>
        </w:r>
      </w:p>
    </w:sdtContent>
  </w:sdt>
  <w:p w14:paraId="281432C5" w14:textId="77777777" w:rsidR="005A435A" w:rsidRPr="003B59D5" w:rsidRDefault="005A435A">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D13E" w14:textId="77777777" w:rsidR="000E3535" w:rsidRDefault="000E3535" w:rsidP="00E342A5">
      <w:pPr>
        <w:spacing w:after="0" w:line="240" w:lineRule="auto"/>
      </w:pPr>
      <w:r>
        <w:separator/>
      </w:r>
    </w:p>
  </w:footnote>
  <w:footnote w:type="continuationSeparator" w:id="0">
    <w:p w14:paraId="28B8EC94" w14:textId="77777777" w:rsidR="000E3535" w:rsidRDefault="000E3535" w:rsidP="00E342A5">
      <w:pPr>
        <w:spacing w:after="0" w:line="240" w:lineRule="auto"/>
      </w:pPr>
      <w:r>
        <w:continuationSeparator/>
      </w:r>
    </w:p>
  </w:footnote>
  <w:footnote w:type="continuationNotice" w:id="1">
    <w:p w14:paraId="39CB6BB8" w14:textId="77777777" w:rsidR="000E3535" w:rsidRDefault="000E3535">
      <w:pPr>
        <w:spacing w:after="0" w:line="240" w:lineRule="auto"/>
      </w:pPr>
    </w:p>
  </w:footnote>
  <w:footnote w:id="2">
    <w:p w14:paraId="778559D9" w14:textId="77777777" w:rsidR="00857C77" w:rsidRPr="00EE4035" w:rsidRDefault="00857C77" w:rsidP="00857C77">
      <w:pPr>
        <w:pStyle w:val="FootnoteText"/>
        <w:rPr>
          <w:lang w:val="en-AU"/>
        </w:rPr>
      </w:pPr>
      <w:r>
        <w:rPr>
          <w:rStyle w:val="FootnoteReference"/>
        </w:rPr>
        <w:footnoteRef/>
      </w:r>
      <w:r>
        <w:t xml:space="preserve"> </w:t>
      </w:r>
      <w:r w:rsidRPr="00EE4035">
        <w:rPr>
          <w:i/>
          <w:iCs/>
          <w:lang w:val="en-AU"/>
        </w:rPr>
        <w:t>Independent Review of the Australian Carbon Credit Units, 2022</w:t>
      </w:r>
      <w:r>
        <w:rPr>
          <w:i/>
          <w:iCs/>
          <w:lang w:val="en-AU"/>
        </w:rPr>
        <w:t xml:space="preserve"> </w:t>
      </w:r>
      <w:r>
        <w:rPr>
          <w:lang w:val="en-AU"/>
        </w:rPr>
        <w:t>(</w:t>
      </w:r>
      <w:hyperlink r:id="rId1" w:history="1">
        <w:r w:rsidRPr="00CB2802">
          <w:rPr>
            <w:rStyle w:val="Hyperlink"/>
            <w:lang w:val="en-AU"/>
          </w:rPr>
          <w:t>https://www.dcceew.gov.au/sites/default/files/documents/independent-review-accu-final-report.pdf</w:t>
        </w:r>
      </w:hyperlink>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86C" w14:textId="313BCACF" w:rsidR="005A435A" w:rsidRPr="005D1ABF" w:rsidRDefault="005A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E41129"/>
    <w:multiLevelType w:val="hybridMultilevel"/>
    <w:tmpl w:val="31BEA69A"/>
    <w:lvl w:ilvl="0" w:tplc="D35877B8">
      <w:start w:val="1"/>
      <w:numFmt w:val="decimal"/>
      <w:lvlText w:val="(%1)"/>
      <w:lvlJc w:val="left"/>
      <w:pPr>
        <w:ind w:left="1490" w:hanging="360"/>
      </w:pPr>
      <w:rPr>
        <w:rFonts w:hint="default"/>
      </w:rPr>
    </w:lvl>
    <w:lvl w:ilvl="1" w:tplc="BAEA45DE">
      <w:start w:val="1"/>
      <w:numFmt w:val="lowerLetter"/>
      <w:lvlText w:val="(%2)"/>
      <w:lvlJc w:val="left"/>
      <w:pPr>
        <w:ind w:left="2210" w:hanging="360"/>
      </w:pPr>
      <w:rPr>
        <w:rFonts w:hint="default"/>
      </w:rPr>
    </w:lvl>
    <w:lvl w:ilvl="2" w:tplc="0C09001B">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 w15:restartNumberingAfterBreak="0">
    <w:nsid w:val="35B069D9"/>
    <w:multiLevelType w:val="hybridMultilevel"/>
    <w:tmpl w:val="D512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B2128"/>
    <w:multiLevelType w:val="hybridMultilevel"/>
    <w:tmpl w:val="C7769304"/>
    <w:lvl w:ilvl="0" w:tplc="FFFFFFFF">
      <w:start w:val="1"/>
      <w:numFmt w:val="decimal"/>
      <w:lvlText w:val="(%1)"/>
      <w:lvlJc w:val="left"/>
      <w:pPr>
        <w:ind w:left="1490" w:hanging="360"/>
      </w:pPr>
      <w:rPr>
        <w:rFonts w:hint="default"/>
      </w:rPr>
    </w:lvl>
    <w:lvl w:ilvl="1" w:tplc="FFFFFFFF">
      <w:start w:val="1"/>
      <w:numFmt w:val="lowerLetter"/>
      <w:lvlText w:val="(%2)"/>
      <w:lvlJc w:val="left"/>
      <w:pPr>
        <w:ind w:left="2210" w:hanging="360"/>
      </w:pPr>
      <w:rPr>
        <w:rFonts w:hint="default"/>
      </w:rPr>
    </w:lvl>
    <w:lvl w:ilvl="2" w:tplc="09EABDF4">
      <w:start w:val="1"/>
      <w:numFmt w:val="lowerRoman"/>
      <w:lvlText w:val="(%3)"/>
      <w:lvlJc w:val="right"/>
      <w:pPr>
        <w:ind w:left="3110" w:hanging="360"/>
      </w:pPr>
      <w:rPr>
        <w:rFonts w:hint="default"/>
      </w:r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4" w15:restartNumberingAfterBreak="0">
    <w:nsid w:val="600D0B3E"/>
    <w:multiLevelType w:val="hybridMultilevel"/>
    <w:tmpl w:val="03AEA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6" w15:restartNumberingAfterBreak="0">
    <w:nsid w:val="7623756D"/>
    <w:multiLevelType w:val="hybridMultilevel"/>
    <w:tmpl w:val="0DFE0E76"/>
    <w:lvl w:ilvl="0" w:tplc="21A4F636">
      <w:start w:val="1"/>
      <w:numFmt w:val="lowerLetter"/>
      <w:lvlText w:val="(%1)"/>
      <w:lvlJc w:val="left"/>
      <w:pPr>
        <w:ind w:left="1999" w:hanging="360"/>
      </w:pPr>
      <w:rPr>
        <w:rFonts w:hint="default"/>
      </w:rPr>
    </w:lvl>
    <w:lvl w:ilvl="1" w:tplc="0C090019">
      <w:start w:val="1"/>
      <w:numFmt w:val="lowerLetter"/>
      <w:lvlText w:val="%2."/>
      <w:lvlJc w:val="left"/>
      <w:pPr>
        <w:ind w:left="2719" w:hanging="360"/>
      </w:pPr>
    </w:lvl>
    <w:lvl w:ilvl="2" w:tplc="0C09001B" w:tentative="1">
      <w:start w:val="1"/>
      <w:numFmt w:val="lowerRoman"/>
      <w:lvlText w:val="%3."/>
      <w:lvlJc w:val="right"/>
      <w:pPr>
        <w:ind w:left="3439" w:hanging="180"/>
      </w:pPr>
    </w:lvl>
    <w:lvl w:ilvl="3" w:tplc="0C09000F" w:tentative="1">
      <w:start w:val="1"/>
      <w:numFmt w:val="decimal"/>
      <w:lvlText w:val="%4."/>
      <w:lvlJc w:val="left"/>
      <w:pPr>
        <w:ind w:left="4159" w:hanging="360"/>
      </w:pPr>
    </w:lvl>
    <w:lvl w:ilvl="4" w:tplc="0C090019" w:tentative="1">
      <w:start w:val="1"/>
      <w:numFmt w:val="lowerLetter"/>
      <w:lvlText w:val="%5."/>
      <w:lvlJc w:val="left"/>
      <w:pPr>
        <w:ind w:left="4879" w:hanging="360"/>
      </w:pPr>
    </w:lvl>
    <w:lvl w:ilvl="5" w:tplc="0C09001B" w:tentative="1">
      <w:start w:val="1"/>
      <w:numFmt w:val="lowerRoman"/>
      <w:lvlText w:val="%6."/>
      <w:lvlJc w:val="right"/>
      <w:pPr>
        <w:ind w:left="5599" w:hanging="180"/>
      </w:pPr>
    </w:lvl>
    <w:lvl w:ilvl="6" w:tplc="0C09000F" w:tentative="1">
      <w:start w:val="1"/>
      <w:numFmt w:val="decimal"/>
      <w:lvlText w:val="%7."/>
      <w:lvlJc w:val="left"/>
      <w:pPr>
        <w:ind w:left="6319" w:hanging="360"/>
      </w:pPr>
    </w:lvl>
    <w:lvl w:ilvl="7" w:tplc="0C090019" w:tentative="1">
      <w:start w:val="1"/>
      <w:numFmt w:val="lowerLetter"/>
      <w:lvlText w:val="%8."/>
      <w:lvlJc w:val="left"/>
      <w:pPr>
        <w:ind w:left="7039" w:hanging="360"/>
      </w:pPr>
    </w:lvl>
    <w:lvl w:ilvl="8" w:tplc="0C09001B" w:tentative="1">
      <w:start w:val="1"/>
      <w:numFmt w:val="lowerRoman"/>
      <w:lvlText w:val="%9."/>
      <w:lvlJc w:val="right"/>
      <w:pPr>
        <w:ind w:left="7759" w:hanging="180"/>
      </w:pPr>
    </w:lvl>
  </w:abstractNum>
  <w:abstractNum w:abstractNumId="7" w15:restartNumberingAfterBreak="0">
    <w:nsid w:val="7C5E0407"/>
    <w:multiLevelType w:val="hybridMultilevel"/>
    <w:tmpl w:val="A38A7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4558481">
    <w:abstractNumId w:val="0"/>
  </w:num>
  <w:num w:numId="2" w16cid:durableId="680550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811520">
    <w:abstractNumId w:val="7"/>
  </w:num>
  <w:num w:numId="4" w16cid:durableId="1766462499">
    <w:abstractNumId w:val="5"/>
  </w:num>
  <w:num w:numId="5" w16cid:durableId="1038551314">
    <w:abstractNumId w:val="2"/>
  </w:num>
  <w:num w:numId="6" w16cid:durableId="192307699">
    <w:abstractNumId w:val="4"/>
  </w:num>
  <w:num w:numId="7" w16cid:durableId="613291556">
    <w:abstractNumId w:val="6"/>
  </w:num>
  <w:num w:numId="8" w16cid:durableId="1432044771">
    <w:abstractNumId w:val="1"/>
  </w:num>
  <w:num w:numId="9" w16cid:durableId="866606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9E3F07"/>
    <w:rsid w:val="000170A4"/>
    <w:rsid w:val="000173A5"/>
    <w:rsid w:val="0002183B"/>
    <w:rsid w:val="00022AC8"/>
    <w:rsid w:val="00023B17"/>
    <w:rsid w:val="00024D04"/>
    <w:rsid w:val="0003376A"/>
    <w:rsid w:val="00033A74"/>
    <w:rsid w:val="00033E15"/>
    <w:rsid w:val="000504A1"/>
    <w:rsid w:val="00051C69"/>
    <w:rsid w:val="000537C7"/>
    <w:rsid w:val="00060637"/>
    <w:rsid w:val="000652F7"/>
    <w:rsid w:val="000776B9"/>
    <w:rsid w:val="00080ADE"/>
    <w:rsid w:val="000835E1"/>
    <w:rsid w:val="00091395"/>
    <w:rsid w:val="000950B1"/>
    <w:rsid w:val="000A4C8B"/>
    <w:rsid w:val="000A7B79"/>
    <w:rsid w:val="000A7D91"/>
    <w:rsid w:val="000B449A"/>
    <w:rsid w:val="000B55FB"/>
    <w:rsid w:val="000C28D2"/>
    <w:rsid w:val="000C48A1"/>
    <w:rsid w:val="000C6B7B"/>
    <w:rsid w:val="000C6DED"/>
    <w:rsid w:val="000C6E88"/>
    <w:rsid w:val="000D0672"/>
    <w:rsid w:val="000D0F52"/>
    <w:rsid w:val="000D17A8"/>
    <w:rsid w:val="000D3244"/>
    <w:rsid w:val="000E04A2"/>
    <w:rsid w:val="000E078E"/>
    <w:rsid w:val="000E3535"/>
    <w:rsid w:val="000E391E"/>
    <w:rsid w:val="000F0A17"/>
    <w:rsid w:val="000F163A"/>
    <w:rsid w:val="001135A3"/>
    <w:rsid w:val="00113773"/>
    <w:rsid w:val="001228F4"/>
    <w:rsid w:val="00125204"/>
    <w:rsid w:val="0012569A"/>
    <w:rsid w:val="001263B2"/>
    <w:rsid w:val="0012642A"/>
    <w:rsid w:val="001304DC"/>
    <w:rsid w:val="00130877"/>
    <w:rsid w:val="001333D5"/>
    <w:rsid w:val="00133A16"/>
    <w:rsid w:val="00134E27"/>
    <w:rsid w:val="00142C4E"/>
    <w:rsid w:val="00157C1C"/>
    <w:rsid w:val="001605E6"/>
    <w:rsid w:val="00160E43"/>
    <w:rsid w:val="00165631"/>
    <w:rsid w:val="001666E8"/>
    <w:rsid w:val="0017191D"/>
    <w:rsid w:val="00172572"/>
    <w:rsid w:val="00172F42"/>
    <w:rsid w:val="00172F61"/>
    <w:rsid w:val="001739A4"/>
    <w:rsid w:val="00176FFD"/>
    <w:rsid w:val="0018006E"/>
    <w:rsid w:val="001814EF"/>
    <w:rsid w:val="00192BC0"/>
    <w:rsid w:val="00194879"/>
    <w:rsid w:val="00197E17"/>
    <w:rsid w:val="001A08E3"/>
    <w:rsid w:val="001A1C31"/>
    <w:rsid w:val="001A7DF7"/>
    <w:rsid w:val="001B4CB2"/>
    <w:rsid w:val="001B5848"/>
    <w:rsid w:val="001B6497"/>
    <w:rsid w:val="001C4F73"/>
    <w:rsid w:val="001D1741"/>
    <w:rsid w:val="001E0F42"/>
    <w:rsid w:val="001E3F38"/>
    <w:rsid w:val="001E73ED"/>
    <w:rsid w:val="001F6E17"/>
    <w:rsid w:val="001F7458"/>
    <w:rsid w:val="00202439"/>
    <w:rsid w:val="00214587"/>
    <w:rsid w:val="002153E3"/>
    <w:rsid w:val="00221C95"/>
    <w:rsid w:val="00223594"/>
    <w:rsid w:val="00226A70"/>
    <w:rsid w:val="00234C8B"/>
    <w:rsid w:val="00235231"/>
    <w:rsid w:val="00235776"/>
    <w:rsid w:val="002361E2"/>
    <w:rsid w:val="0023739B"/>
    <w:rsid w:val="002478CC"/>
    <w:rsid w:val="00250737"/>
    <w:rsid w:val="0025141E"/>
    <w:rsid w:val="002514D0"/>
    <w:rsid w:val="00253AB4"/>
    <w:rsid w:val="00254BA3"/>
    <w:rsid w:val="0028022D"/>
    <w:rsid w:val="00283A81"/>
    <w:rsid w:val="00284FD2"/>
    <w:rsid w:val="00285277"/>
    <w:rsid w:val="002873AA"/>
    <w:rsid w:val="00293007"/>
    <w:rsid w:val="00293F3E"/>
    <w:rsid w:val="00297EAC"/>
    <w:rsid w:val="002B2AE0"/>
    <w:rsid w:val="002B379F"/>
    <w:rsid w:val="002C389A"/>
    <w:rsid w:val="002C3E28"/>
    <w:rsid w:val="002C4292"/>
    <w:rsid w:val="002C7BC1"/>
    <w:rsid w:val="002C7C61"/>
    <w:rsid w:val="002D3332"/>
    <w:rsid w:val="002D4D8E"/>
    <w:rsid w:val="002D4F36"/>
    <w:rsid w:val="002D5427"/>
    <w:rsid w:val="002E0379"/>
    <w:rsid w:val="002E057F"/>
    <w:rsid w:val="002E3D95"/>
    <w:rsid w:val="002E4346"/>
    <w:rsid w:val="002E5A2F"/>
    <w:rsid w:val="002E6A96"/>
    <w:rsid w:val="002F0D04"/>
    <w:rsid w:val="002F1115"/>
    <w:rsid w:val="002F231A"/>
    <w:rsid w:val="002F5865"/>
    <w:rsid w:val="00301527"/>
    <w:rsid w:val="00304CBA"/>
    <w:rsid w:val="003122B3"/>
    <w:rsid w:val="003134DE"/>
    <w:rsid w:val="00313A13"/>
    <w:rsid w:val="00314135"/>
    <w:rsid w:val="00315129"/>
    <w:rsid w:val="00325283"/>
    <w:rsid w:val="003266BF"/>
    <w:rsid w:val="00327C7E"/>
    <w:rsid w:val="003317A2"/>
    <w:rsid w:val="00331A3F"/>
    <w:rsid w:val="00333C8F"/>
    <w:rsid w:val="00335E29"/>
    <w:rsid w:val="003370C8"/>
    <w:rsid w:val="003378AB"/>
    <w:rsid w:val="00342881"/>
    <w:rsid w:val="00351190"/>
    <w:rsid w:val="00354000"/>
    <w:rsid w:val="0035552D"/>
    <w:rsid w:val="0036127D"/>
    <w:rsid w:val="00371E32"/>
    <w:rsid w:val="003720FC"/>
    <w:rsid w:val="00373251"/>
    <w:rsid w:val="00376E2C"/>
    <w:rsid w:val="003800C1"/>
    <w:rsid w:val="003823B8"/>
    <w:rsid w:val="0038262F"/>
    <w:rsid w:val="00385BED"/>
    <w:rsid w:val="003913C5"/>
    <w:rsid w:val="00394A5C"/>
    <w:rsid w:val="00396471"/>
    <w:rsid w:val="0039786A"/>
    <w:rsid w:val="003A24C6"/>
    <w:rsid w:val="003A396B"/>
    <w:rsid w:val="003A5FB6"/>
    <w:rsid w:val="003A69E1"/>
    <w:rsid w:val="003A6AAE"/>
    <w:rsid w:val="003B0C87"/>
    <w:rsid w:val="003B1BBE"/>
    <w:rsid w:val="003B4053"/>
    <w:rsid w:val="003B59D5"/>
    <w:rsid w:val="003B6910"/>
    <w:rsid w:val="003B6FE7"/>
    <w:rsid w:val="003B72AE"/>
    <w:rsid w:val="003B7BB6"/>
    <w:rsid w:val="003C09D0"/>
    <w:rsid w:val="003D2A7D"/>
    <w:rsid w:val="003D2F96"/>
    <w:rsid w:val="003D3567"/>
    <w:rsid w:val="003D3B6B"/>
    <w:rsid w:val="003D717C"/>
    <w:rsid w:val="003D7FE8"/>
    <w:rsid w:val="003E480B"/>
    <w:rsid w:val="003E49AD"/>
    <w:rsid w:val="003F0CDB"/>
    <w:rsid w:val="003F230E"/>
    <w:rsid w:val="003F2434"/>
    <w:rsid w:val="003F61BD"/>
    <w:rsid w:val="004043BC"/>
    <w:rsid w:val="00406A65"/>
    <w:rsid w:val="004201C9"/>
    <w:rsid w:val="00423FC4"/>
    <w:rsid w:val="00424C28"/>
    <w:rsid w:val="0042638E"/>
    <w:rsid w:val="00426738"/>
    <w:rsid w:val="00431AC3"/>
    <w:rsid w:val="00434891"/>
    <w:rsid w:val="00445924"/>
    <w:rsid w:val="00447DC8"/>
    <w:rsid w:val="00450630"/>
    <w:rsid w:val="00452098"/>
    <w:rsid w:val="004552B9"/>
    <w:rsid w:val="00455F63"/>
    <w:rsid w:val="00456C54"/>
    <w:rsid w:val="00465E83"/>
    <w:rsid w:val="00466BF7"/>
    <w:rsid w:val="00472C99"/>
    <w:rsid w:val="00474F3F"/>
    <w:rsid w:val="00480150"/>
    <w:rsid w:val="00483272"/>
    <w:rsid w:val="00484EDA"/>
    <w:rsid w:val="00490EBB"/>
    <w:rsid w:val="00492622"/>
    <w:rsid w:val="00492884"/>
    <w:rsid w:val="00492FE1"/>
    <w:rsid w:val="004A07CF"/>
    <w:rsid w:val="004A2392"/>
    <w:rsid w:val="004A3E02"/>
    <w:rsid w:val="004A6F3D"/>
    <w:rsid w:val="004B02C8"/>
    <w:rsid w:val="004B33A1"/>
    <w:rsid w:val="004B4961"/>
    <w:rsid w:val="004C3040"/>
    <w:rsid w:val="004C3475"/>
    <w:rsid w:val="004C4A70"/>
    <w:rsid w:val="004C4E86"/>
    <w:rsid w:val="004C6B6D"/>
    <w:rsid w:val="004D2695"/>
    <w:rsid w:val="004D3E2F"/>
    <w:rsid w:val="004D756F"/>
    <w:rsid w:val="004E44A6"/>
    <w:rsid w:val="004E561F"/>
    <w:rsid w:val="004E76B0"/>
    <w:rsid w:val="004F0013"/>
    <w:rsid w:val="004F1828"/>
    <w:rsid w:val="004F5882"/>
    <w:rsid w:val="005024B5"/>
    <w:rsid w:val="0050520C"/>
    <w:rsid w:val="00505D38"/>
    <w:rsid w:val="00506B97"/>
    <w:rsid w:val="00507139"/>
    <w:rsid w:val="0050727E"/>
    <w:rsid w:val="00510E09"/>
    <w:rsid w:val="005154A2"/>
    <w:rsid w:val="00516286"/>
    <w:rsid w:val="0052069F"/>
    <w:rsid w:val="00521820"/>
    <w:rsid w:val="00530FAD"/>
    <w:rsid w:val="0053231E"/>
    <w:rsid w:val="005334D4"/>
    <w:rsid w:val="005366DC"/>
    <w:rsid w:val="00542E49"/>
    <w:rsid w:val="00546C88"/>
    <w:rsid w:val="0054705D"/>
    <w:rsid w:val="00552988"/>
    <w:rsid w:val="00555F57"/>
    <w:rsid w:val="00560FA5"/>
    <w:rsid w:val="00562AB4"/>
    <w:rsid w:val="00570797"/>
    <w:rsid w:val="00573255"/>
    <w:rsid w:val="00577516"/>
    <w:rsid w:val="00577E1B"/>
    <w:rsid w:val="005851BE"/>
    <w:rsid w:val="00587070"/>
    <w:rsid w:val="00591154"/>
    <w:rsid w:val="00593FEC"/>
    <w:rsid w:val="0059489C"/>
    <w:rsid w:val="005A435A"/>
    <w:rsid w:val="005A5E98"/>
    <w:rsid w:val="005A6BA0"/>
    <w:rsid w:val="005B0D28"/>
    <w:rsid w:val="005B17F9"/>
    <w:rsid w:val="005B1877"/>
    <w:rsid w:val="005B1CB3"/>
    <w:rsid w:val="005B35A7"/>
    <w:rsid w:val="005B5594"/>
    <w:rsid w:val="005C1641"/>
    <w:rsid w:val="005C4523"/>
    <w:rsid w:val="005C4526"/>
    <w:rsid w:val="005C55E4"/>
    <w:rsid w:val="005C6F34"/>
    <w:rsid w:val="005D094D"/>
    <w:rsid w:val="005D6DFF"/>
    <w:rsid w:val="005D703B"/>
    <w:rsid w:val="005E0B50"/>
    <w:rsid w:val="005E2201"/>
    <w:rsid w:val="005E411E"/>
    <w:rsid w:val="005E4E80"/>
    <w:rsid w:val="005E671F"/>
    <w:rsid w:val="005F1AE1"/>
    <w:rsid w:val="005F1D0B"/>
    <w:rsid w:val="005F23BD"/>
    <w:rsid w:val="005F3A62"/>
    <w:rsid w:val="005F3CDC"/>
    <w:rsid w:val="005F5555"/>
    <w:rsid w:val="00604D18"/>
    <w:rsid w:val="006058D3"/>
    <w:rsid w:val="006142F0"/>
    <w:rsid w:val="00617B59"/>
    <w:rsid w:val="00624369"/>
    <w:rsid w:val="006244EE"/>
    <w:rsid w:val="0062477C"/>
    <w:rsid w:val="00627E8D"/>
    <w:rsid w:val="00630AE0"/>
    <w:rsid w:val="0065618F"/>
    <w:rsid w:val="00656FDF"/>
    <w:rsid w:val="00662D40"/>
    <w:rsid w:val="00664631"/>
    <w:rsid w:val="0066786A"/>
    <w:rsid w:val="006709DC"/>
    <w:rsid w:val="00671FB2"/>
    <w:rsid w:val="006753FC"/>
    <w:rsid w:val="0067702B"/>
    <w:rsid w:val="00682B5D"/>
    <w:rsid w:val="00687921"/>
    <w:rsid w:val="006941A8"/>
    <w:rsid w:val="00697E83"/>
    <w:rsid w:val="006A5FB4"/>
    <w:rsid w:val="006B2A28"/>
    <w:rsid w:val="006B32A0"/>
    <w:rsid w:val="006B3D0F"/>
    <w:rsid w:val="006B4DB5"/>
    <w:rsid w:val="006B5610"/>
    <w:rsid w:val="006C1A96"/>
    <w:rsid w:val="006C3C24"/>
    <w:rsid w:val="006C5835"/>
    <w:rsid w:val="006C6A8D"/>
    <w:rsid w:val="006D109C"/>
    <w:rsid w:val="006D3E3E"/>
    <w:rsid w:val="006F03B1"/>
    <w:rsid w:val="006F15EB"/>
    <w:rsid w:val="00704660"/>
    <w:rsid w:val="00704890"/>
    <w:rsid w:val="00722A02"/>
    <w:rsid w:val="00722F3F"/>
    <w:rsid w:val="00724A33"/>
    <w:rsid w:val="0072551E"/>
    <w:rsid w:val="007269BE"/>
    <w:rsid w:val="00732788"/>
    <w:rsid w:val="007366E1"/>
    <w:rsid w:val="00740E3A"/>
    <w:rsid w:val="007451FA"/>
    <w:rsid w:val="00745546"/>
    <w:rsid w:val="00751030"/>
    <w:rsid w:val="007543CB"/>
    <w:rsid w:val="007561BF"/>
    <w:rsid w:val="00764B11"/>
    <w:rsid w:val="00765465"/>
    <w:rsid w:val="00775026"/>
    <w:rsid w:val="00781BA5"/>
    <w:rsid w:val="00781F30"/>
    <w:rsid w:val="0078325C"/>
    <w:rsid w:val="00784837"/>
    <w:rsid w:val="00784F03"/>
    <w:rsid w:val="00796397"/>
    <w:rsid w:val="007963E5"/>
    <w:rsid w:val="007A0D00"/>
    <w:rsid w:val="007A64C5"/>
    <w:rsid w:val="007A6ABB"/>
    <w:rsid w:val="007B1FED"/>
    <w:rsid w:val="007B2451"/>
    <w:rsid w:val="007B66DE"/>
    <w:rsid w:val="007B6A74"/>
    <w:rsid w:val="007C3F18"/>
    <w:rsid w:val="007C44D7"/>
    <w:rsid w:val="007C7789"/>
    <w:rsid w:val="007D42D6"/>
    <w:rsid w:val="007D46C7"/>
    <w:rsid w:val="007D639A"/>
    <w:rsid w:val="007D6589"/>
    <w:rsid w:val="007E653B"/>
    <w:rsid w:val="007F09A6"/>
    <w:rsid w:val="007F65DC"/>
    <w:rsid w:val="00800E24"/>
    <w:rsid w:val="00812964"/>
    <w:rsid w:val="008162EF"/>
    <w:rsid w:val="008205F7"/>
    <w:rsid w:val="00823213"/>
    <w:rsid w:val="00823CAE"/>
    <w:rsid w:val="0082509E"/>
    <w:rsid w:val="00825D8D"/>
    <w:rsid w:val="008269C2"/>
    <w:rsid w:val="00826FDA"/>
    <w:rsid w:val="00826FF2"/>
    <w:rsid w:val="008313AE"/>
    <w:rsid w:val="0083144B"/>
    <w:rsid w:val="00835477"/>
    <w:rsid w:val="0084241E"/>
    <w:rsid w:val="008535A0"/>
    <w:rsid w:val="00856B2E"/>
    <w:rsid w:val="00857C77"/>
    <w:rsid w:val="00860898"/>
    <w:rsid w:val="008631D1"/>
    <w:rsid w:val="00863C7F"/>
    <w:rsid w:val="00870C7E"/>
    <w:rsid w:val="00883D0D"/>
    <w:rsid w:val="008845DB"/>
    <w:rsid w:val="00890861"/>
    <w:rsid w:val="00890A67"/>
    <w:rsid w:val="008914CF"/>
    <w:rsid w:val="00891825"/>
    <w:rsid w:val="00893FC6"/>
    <w:rsid w:val="00894807"/>
    <w:rsid w:val="00896377"/>
    <w:rsid w:val="00896C6B"/>
    <w:rsid w:val="008A7CFE"/>
    <w:rsid w:val="008B4B48"/>
    <w:rsid w:val="008B5096"/>
    <w:rsid w:val="008C0CC8"/>
    <w:rsid w:val="008C22E8"/>
    <w:rsid w:val="008C2C7B"/>
    <w:rsid w:val="008C3A9A"/>
    <w:rsid w:val="008C4F21"/>
    <w:rsid w:val="008D2148"/>
    <w:rsid w:val="008D3401"/>
    <w:rsid w:val="008D777A"/>
    <w:rsid w:val="008E1742"/>
    <w:rsid w:val="008E65D9"/>
    <w:rsid w:val="008F3885"/>
    <w:rsid w:val="009008B8"/>
    <w:rsid w:val="0091143E"/>
    <w:rsid w:val="00911EE8"/>
    <w:rsid w:val="00923A81"/>
    <w:rsid w:val="009265F7"/>
    <w:rsid w:val="00941BC1"/>
    <w:rsid w:val="00944922"/>
    <w:rsid w:val="009453CE"/>
    <w:rsid w:val="00946960"/>
    <w:rsid w:val="009564A9"/>
    <w:rsid w:val="00965E57"/>
    <w:rsid w:val="00970A90"/>
    <w:rsid w:val="0097288C"/>
    <w:rsid w:val="009748BD"/>
    <w:rsid w:val="00977340"/>
    <w:rsid w:val="009831FE"/>
    <w:rsid w:val="00984C7E"/>
    <w:rsid w:val="00986F08"/>
    <w:rsid w:val="00987896"/>
    <w:rsid w:val="00987D3E"/>
    <w:rsid w:val="009A2B86"/>
    <w:rsid w:val="009A4817"/>
    <w:rsid w:val="009A6B00"/>
    <w:rsid w:val="009B4D17"/>
    <w:rsid w:val="009B5D8E"/>
    <w:rsid w:val="009B74DA"/>
    <w:rsid w:val="009C1C14"/>
    <w:rsid w:val="009C6EF3"/>
    <w:rsid w:val="009D4A4F"/>
    <w:rsid w:val="009E0331"/>
    <w:rsid w:val="009E2411"/>
    <w:rsid w:val="009F28F6"/>
    <w:rsid w:val="009F37A6"/>
    <w:rsid w:val="009F69CE"/>
    <w:rsid w:val="00A06289"/>
    <w:rsid w:val="00A14164"/>
    <w:rsid w:val="00A1467C"/>
    <w:rsid w:val="00A26065"/>
    <w:rsid w:val="00A31352"/>
    <w:rsid w:val="00A408DC"/>
    <w:rsid w:val="00A4583F"/>
    <w:rsid w:val="00A5007F"/>
    <w:rsid w:val="00A50E9A"/>
    <w:rsid w:val="00A52EBC"/>
    <w:rsid w:val="00A536B5"/>
    <w:rsid w:val="00A55EF7"/>
    <w:rsid w:val="00A55FD8"/>
    <w:rsid w:val="00A63469"/>
    <w:rsid w:val="00A67679"/>
    <w:rsid w:val="00A71AF7"/>
    <w:rsid w:val="00A750BF"/>
    <w:rsid w:val="00A751DE"/>
    <w:rsid w:val="00A80252"/>
    <w:rsid w:val="00A91069"/>
    <w:rsid w:val="00A92BE3"/>
    <w:rsid w:val="00AA1964"/>
    <w:rsid w:val="00AA2912"/>
    <w:rsid w:val="00AA6155"/>
    <w:rsid w:val="00AA697F"/>
    <w:rsid w:val="00AB43FD"/>
    <w:rsid w:val="00AB7249"/>
    <w:rsid w:val="00AC2856"/>
    <w:rsid w:val="00AC3A52"/>
    <w:rsid w:val="00AC3B89"/>
    <w:rsid w:val="00AC4748"/>
    <w:rsid w:val="00AC7DA2"/>
    <w:rsid w:val="00AD1FB8"/>
    <w:rsid w:val="00AD4BC0"/>
    <w:rsid w:val="00AD514F"/>
    <w:rsid w:val="00AD7BE2"/>
    <w:rsid w:val="00AE2B9D"/>
    <w:rsid w:val="00AF191D"/>
    <w:rsid w:val="00AF22F6"/>
    <w:rsid w:val="00AF32B5"/>
    <w:rsid w:val="00AF4432"/>
    <w:rsid w:val="00AF786D"/>
    <w:rsid w:val="00B10F73"/>
    <w:rsid w:val="00B24562"/>
    <w:rsid w:val="00B427B7"/>
    <w:rsid w:val="00B44109"/>
    <w:rsid w:val="00B45257"/>
    <w:rsid w:val="00B5185D"/>
    <w:rsid w:val="00B53BDA"/>
    <w:rsid w:val="00B5451B"/>
    <w:rsid w:val="00B550FB"/>
    <w:rsid w:val="00B55E41"/>
    <w:rsid w:val="00B563DC"/>
    <w:rsid w:val="00B65360"/>
    <w:rsid w:val="00B72DD3"/>
    <w:rsid w:val="00B74D43"/>
    <w:rsid w:val="00B74F13"/>
    <w:rsid w:val="00B75FDA"/>
    <w:rsid w:val="00B76CE5"/>
    <w:rsid w:val="00B84184"/>
    <w:rsid w:val="00B84372"/>
    <w:rsid w:val="00B90D7C"/>
    <w:rsid w:val="00BA2E7C"/>
    <w:rsid w:val="00BA3D99"/>
    <w:rsid w:val="00BA5F4C"/>
    <w:rsid w:val="00BB0221"/>
    <w:rsid w:val="00BB3C05"/>
    <w:rsid w:val="00BB443F"/>
    <w:rsid w:val="00BC0277"/>
    <w:rsid w:val="00BC0C2D"/>
    <w:rsid w:val="00BC0C78"/>
    <w:rsid w:val="00BC3E39"/>
    <w:rsid w:val="00BC53C0"/>
    <w:rsid w:val="00BC6E78"/>
    <w:rsid w:val="00BD0922"/>
    <w:rsid w:val="00BD3200"/>
    <w:rsid w:val="00BD7E1A"/>
    <w:rsid w:val="00BE33B3"/>
    <w:rsid w:val="00BF0817"/>
    <w:rsid w:val="00BF229C"/>
    <w:rsid w:val="00BF38F5"/>
    <w:rsid w:val="00BF3D75"/>
    <w:rsid w:val="00C035AE"/>
    <w:rsid w:val="00C06C11"/>
    <w:rsid w:val="00C076D9"/>
    <w:rsid w:val="00C14D36"/>
    <w:rsid w:val="00C1611A"/>
    <w:rsid w:val="00C22D9F"/>
    <w:rsid w:val="00C26570"/>
    <w:rsid w:val="00C27F1F"/>
    <w:rsid w:val="00C3461F"/>
    <w:rsid w:val="00C357F0"/>
    <w:rsid w:val="00C36A76"/>
    <w:rsid w:val="00C479DE"/>
    <w:rsid w:val="00C50D3E"/>
    <w:rsid w:val="00C52BB1"/>
    <w:rsid w:val="00C536DC"/>
    <w:rsid w:val="00C54C5D"/>
    <w:rsid w:val="00C61FBF"/>
    <w:rsid w:val="00C6206C"/>
    <w:rsid w:val="00C62992"/>
    <w:rsid w:val="00C62A10"/>
    <w:rsid w:val="00C62C53"/>
    <w:rsid w:val="00C631CC"/>
    <w:rsid w:val="00C63D94"/>
    <w:rsid w:val="00C7179B"/>
    <w:rsid w:val="00C72AA7"/>
    <w:rsid w:val="00C83865"/>
    <w:rsid w:val="00C84781"/>
    <w:rsid w:val="00C85D6E"/>
    <w:rsid w:val="00C865DF"/>
    <w:rsid w:val="00C91F6C"/>
    <w:rsid w:val="00C93902"/>
    <w:rsid w:val="00CA4538"/>
    <w:rsid w:val="00CA59AD"/>
    <w:rsid w:val="00CB25FD"/>
    <w:rsid w:val="00CB5005"/>
    <w:rsid w:val="00CB61C8"/>
    <w:rsid w:val="00CC071F"/>
    <w:rsid w:val="00CC217A"/>
    <w:rsid w:val="00CC7CC5"/>
    <w:rsid w:val="00CD2A07"/>
    <w:rsid w:val="00CD507B"/>
    <w:rsid w:val="00CD7879"/>
    <w:rsid w:val="00CE1B1F"/>
    <w:rsid w:val="00CE4595"/>
    <w:rsid w:val="00CF18D2"/>
    <w:rsid w:val="00CF3D6F"/>
    <w:rsid w:val="00CF42B3"/>
    <w:rsid w:val="00CF5F47"/>
    <w:rsid w:val="00CF6CD4"/>
    <w:rsid w:val="00CF7343"/>
    <w:rsid w:val="00CF746C"/>
    <w:rsid w:val="00D018E3"/>
    <w:rsid w:val="00D03352"/>
    <w:rsid w:val="00D054D4"/>
    <w:rsid w:val="00D0602C"/>
    <w:rsid w:val="00D104DC"/>
    <w:rsid w:val="00D12676"/>
    <w:rsid w:val="00D217EC"/>
    <w:rsid w:val="00D2736F"/>
    <w:rsid w:val="00D300A2"/>
    <w:rsid w:val="00D336A0"/>
    <w:rsid w:val="00D57E00"/>
    <w:rsid w:val="00D63220"/>
    <w:rsid w:val="00D65B69"/>
    <w:rsid w:val="00D671F3"/>
    <w:rsid w:val="00D7753E"/>
    <w:rsid w:val="00D77C4D"/>
    <w:rsid w:val="00D82D7A"/>
    <w:rsid w:val="00D849BD"/>
    <w:rsid w:val="00D854AE"/>
    <w:rsid w:val="00D87867"/>
    <w:rsid w:val="00D9239A"/>
    <w:rsid w:val="00D95D96"/>
    <w:rsid w:val="00DA17AE"/>
    <w:rsid w:val="00DA4911"/>
    <w:rsid w:val="00DA5CFC"/>
    <w:rsid w:val="00DB0795"/>
    <w:rsid w:val="00DC0337"/>
    <w:rsid w:val="00DC6C00"/>
    <w:rsid w:val="00DC7025"/>
    <w:rsid w:val="00DD3E07"/>
    <w:rsid w:val="00DD479E"/>
    <w:rsid w:val="00DD5EDF"/>
    <w:rsid w:val="00DE1E50"/>
    <w:rsid w:val="00DF0248"/>
    <w:rsid w:val="00DF32CA"/>
    <w:rsid w:val="00DF338C"/>
    <w:rsid w:val="00DF4641"/>
    <w:rsid w:val="00E003C2"/>
    <w:rsid w:val="00E04249"/>
    <w:rsid w:val="00E10C09"/>
    <w:rsid w:val="00E10CFB"/>
    <w:rsid w:val="00E15E74"/>
    <w:rsid w:val="00E16B3D"/>
    <w:rsid w:val="00E216F2"/>
    <w:rsid w:val="00E24A9C"/>
    <w:rsid w:val="00E25F4C"/>
    <w:rsid w:val="00E27C8D"/>
    <w:rsid w:val="00E3068B"/>
    <w:rsid w:val="00E31929"/>
    <w:rsid w:val="00E342A5"/>
    <w:rsid w:val="00E3753F"/>
    <w:rsid w:val="00E41168"/>
    <w:rsid w:val="00E42A0B"/>
    <w:rsid w:val="00E439E1"/>
    <w:rsid w:val="00E60FD5"/>
    <w:rsid w:val="00E80294"/>
    <w:rsid w:val="00E817AE"/>
    <w:rsid w:val="00E91856"/>
    <w:rsid w:val="00E931A9"/>
    <w:rsid w:val="00E97714"/>
    <w:rsid w:val="00EA2AC0"/>
    <w:rsid w:val="00EB48D5"/>
    <w:rsid w:val="00EB640D"/>
    <w:rsid w:val="00EB687D"/>
    <w:rsid w:val="00EB7D5D"/>
    <w:rsid w:val="00EC1251"/>
    <w:rsid w:val="00EC13D9"/>
    <w:rsid w:val="00EC386F"/>
    <w:rsid w:val="00EC402E"/>
    <w:rsid w:val="00EC7E2D"/>
    <w:rsid w:val="00ED242A"/>
    <w:rsid w:val="00ED4D2B"/>
    <w:rsid w:val="00EE2313"/>
    <w:rsid w:val="00EE37A0"/>
    <w:rsid w:val="00EE3B17"/>
    <w:rsid w:val="00EE6801"/>
    <w:rsid w:val="00EE7049"/>
    <w:rsid w:val="00EE70CD"/>
    <w:rsid w:val="00EF1CE4"/>
    <w:rsid w:val="00F04F95"/>
    <w:rsid w:val="00F11A32"/>
    <w:rsid w:val="00F11E69"/>
    <w:rsid w:val="00F13699"/>
    <w:rsid w:val="00F13BFA"/>
    <w:rsid w:val="00F20181"/>
    <w:rsid w:val="00F235C3"/>
    <w:rsid w:val="00F2784E"/>
    <w:rsid w:val="00F4193D"/>
    <w:rsid w:val="00F43027"/>
    <w:rsid w:val="00F4537E"/>
    <w:rsid w:val="00F47003"/>
    <w:rsid w:val="00F52C80"/>
    <w:rsid w:val="00F53E9B"/>
    <w:rsid w:val="00F56A08"/>
    <w:rsid w:val="00F57E60"/>
    <w:rsid w:val="00F700B6"/>
    <w:rsid w:val="00F76E47"/>
    <w:rsid w:val="00F85386"/>
    <w:rsid w:val="00F86D22"/>
    <w:rsid w:val="00F9194D"/>
    <w:rsid w:val="00F92F58"/>
    <w:rsid w:val="00F94BBC"/>
    <w:rsid w:val="00F95379"/>
    <w:rsid w:val="00FA23C0"/>
    <w:rsid w:val="00FA6903"/>
    <w:rsid w:val="00FA76EA"/>
    <w:rsid w:val="00FB1F9F"/>
    <w:rsid w:val="00FB6C71"/>
    <w:rsid w:val="00FC23A8"/>
    <w:rsid w:val="00FC62BD"/>
    <w:rsid w:val="00FC664B"/>
    <w:rsid w:val="00FC670D"/>
    <w:rsid w:val="00FD2371"/>
    <w:rsid w:val="00FD7254"/>
    <w:rsid w:val="00FD7BDC"/>
    <w:rsid w:val="00FE5A35"/>
    <w:rsid w:val="00FF1D14"/>
    <w:rsid w:val="00FF2067"/>
    <w:rsid w:val="00FF230E"/>
    <w:rsid w:val="00FF66A4"/>
    <w:rsid w:val="0F9CD989"/>
    <w:rsid w:val="10E18CAE"/>
    <w:rsid w:val="31D30252"/>
    <w:rsid w:val="3F2AE7AB"/>
    <w:rsid w:val="57715C3C"/>
    <w:rsid w:val="67CCA9C6"/>
    <w:rsid w:val="6B2975BB"/>
    <w:rsid w:val="749E3F07"/>
    <w:rsid w:val="7E92C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3F07"/>
  <w15:chartTrackingRefBased/>
  <w15:docId w15:val="{AA6E2903-46E6-4D7B-A134-20C0A14A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D671F3"/>
    <w:pPr>
      <w:spacing w:after="0" w:line="240" w:lineRule="auto"/>
    </w:pPr>
    <w:rPr>
      <w:rFonts w:ascii="Times New Roman" w:eastAsia="Times New Roman" w:hAnsi="Times New Roman" w:cs="Times New Roman"/>
      <w:b/>
      <w:sz w:val="40"/>
      <w:szCs w:val="20"/>
      <w:lang w:val="en-AU" w:eastAsia="en-AU"/>
    </w:rPr>
  </w:style>
  <w:style w:type="paragraph" w:styleId="Header">
    <w:name w:val="header"/>
    <w:basedOn w:val="Normal"/>
    <w:link w:val="HeaderChar"/>
    <w:uiPriority w:val="99"/>
    <w:semiHidden/>
    <w:rsid w:val="00740E3A"/>
    <w:pPr>
      <w:tabs>
        <w:tab w:val="center" w:pos="4320"/>
        <w:tab w:val="right" w:pos="8640"/>
      </w:tabs>
      <w:spacing w:after="120" w:line="264" w:lineRule="auto"/>
    </w:pPr>
    <w:rPr>
      <w:rFonts w:eastAsiaTheme="minorEastAsia"/>
      <w:sz w:val="19"/>
      <w:szCs w:val="20"/>
      <w:lang w:val="en-AU"/>
    </w:rPr>
  </w:style>
  <w:style w:type="character" w:customStyle="1" w:styleId="HeaderChar">
    <w:name w:val="Header Char"/>
    <w:basedOn w:val="DefaultParagraphFont"/>
    <w:link w:val="Header"/>
    <w:uiPriority w:val="99"/>
    <w:semiHidden/>
    <w:rsid w:val="00740E3A"/>
    <w:rPr>
      <w:rFonts w:eastAsiaTheme="minorEastAsia"/>
      <w:sz w:val="19"/>
      <w:szCs w:val="20"/>
      <w:lang w:val="en-AU"/>
    </w:rPr>
  </w:style>
  <w:style w:type="paragraph" w:styleId="Footer">
    <w:name w:val="footer"/>
    <w:basedOn w:val="Normal"/>
    <w:link w:val="FooterChar"/>
    <w:uiPriority w:val="99"/>
    <w:rsid w:val="00740E3A"/>
    <w:pPr>
      <w:tabs>
        <w:tab w:val="center" w:pos="4320"/>
        <w:tab w:val="right" w:pos="8640"/>
      </w:tabs>
      <w:spacing w:after="120" w:line="264" w:lineRule="auto"/>
    </w:pPr>
    <w:rPr>
      <w:rFonts w:eastAsiaTheme="minorEastAsia"/>
      <w:sz w:val="19"/>
      <w:szCs w:val="20"/>
      <w:lang w:val="en-AU"/>
    </w:rPr>
  </w:style>
  <w:style w:type="character" w:customStyle="1" w:styleId="FooterChar">
    <w:name w:val="Footer Char"/>
    <w:basedOn w:val="DefaultParagraphFont"/>
    <w:link w:val="Footer"/>
    <w:uiPriority w:val="99"/>
    <w:rsid w:val="00740E3A"/>
    <w:rPr>
      <w:rFonts w:eastAsiaTheme="minorEastAsia"/>
      <w:sz w:val="19"/>
      <w:szCs w:val="20"/>
      <w:lang w:val="en-AU"/>
    </w:rPr>
  </w:style>
  <w:style w:type="paragraph" w:customStyle="1" w:styleId="Normal-em">
    <w:name w:val="Normal-em"/>
    <w:basedOn w:val="Normal"/>
    <w:rsid w:val="00740E3A"/>
    <w:pPr>
      <w:spacing w:after="120" w:line="264" w:lineRule="auto"/>
    </w:pPr>
    <w:rPr>
      <w:rFonts w:ascii="Times New Roman" w:eastAsia="Times New Roman" w:hAnsi="Times New Roman" w:cs="Times New Roman"/>
      <w:color w:val="000000"/>
      <w:sz w:val="24"/>
      <w:szCs w:val="20"/>
      <w:lang w:val="en-AU"/>
    </w:rPr>
  </w:style>
  <w:style w:type="paragraph" w:styleId="ListParagraph">
    <w:name w:val="List Paragraph"/>
    <w:basedOn w:val="Normal"/>
    <w:uiPriority w:val="34"/>
    <w:qFormat/>
    <w:rsid w:val="00740E3A"/>
    <w:pPr>
      <w:spacing w:after="120" w:line="264" w:lineRule="auto"/>
      <w:ind w:left="720"/>
      <w:contextualSpacing/>
    </w:pPr>
    <w:rPr>
      <w:rFonts w:eastAsiaTheme="minorEastAsia"/>
      <w:sz w:val="20"/>
      <w:szCs w:val="20"/>
      <w:lang w:val="en-AU"/>
    </w:rPr>
  </w:style>
  <w:style w:type="character" w:styleId="Hyperlink">
    <w:name w:val="Hyperlink"/>
    <w:basedOn w:val="DefaultParagraphFont"/>
    <w:uiPriority w:val="99"/>
    <w:unhideWhenUsed/>
    <w:rsid w:val="00740E3A"/>
    <w:rPr>
      <w:color w:val="0563C1" w:themeColor="hyperlink"/>
      <w:u w:val="single"/>
    </w:rPr>
  </w:style>
  <w:style w:type="character" w:styleId="CommentReference">
    <w:name w:val="annotation reference"/>
    <w:basedOn w:val="DefaultParagraphFont"/>
    <w:uiPriority w:val="99"/>
    <w:semiHidden/>
    <w:unhideWhenUsed/>
    <w:rsid w:val="003D2F96"/>
    <w:rPr>
      <w:sz w:val="16"/>
      <w:szCs w:val="16"/>
    </w:rPr>
  </w:style>
  <w:style w:type="paragraph" w:styleId="CommentText">
    <w:name w:val="annotation text"/>
    <w:basedOn w:val="Normal"/>
    <w:link w:val="CommentTextChar"/>
    <w:uiPriority w:val="99"/>
    <w:unhideWhenUsed/>
    <w:rsid w:val="003D2F96"/>
    <w:pPr>
      <w:spacing w:line="240" w:lineRule="auto"/>
    </w:pPr>
    <w:rPr>
      <w:sz w:val="20"/>
      <w:szCs w:val="20"/>
    </w:rPr>
  </w:style>
  <w:style w:type="character" w:customStyle="1" w:styleId="CommentTextChar">
    <w:name w:val="Comment Text Char"/>
    <w:basedOn w:val="DefaultParagraphFont"/>
    <w:link w:val="CommentText"/>
    <w:uiPriority w:val="99"/>
    <w:rsid w:val="003D2F96"/>
    <w:rPr>
      <w:sz w:val="20"/>
      <w:szCs w:val="20"/>
    </w:rPr>
  </w:style>
  <w:style w:type="paragraph" w:styleId="CommentSubject">
    <w:name w:val="annotation subject"/>
    <w:basedOn w:val="CommentText"/>
    <w:next w:val="CommentText"/>
    <w:link w:val="CommentSubjectChar"/>
    <w:uiPriority w:val="99"/>
    <w:semiHidden/>
    <w:unhideWhenUsed/>
    <w:rsid w:val="003D2F96"/>
    <w:rPr>
      <w:b/>
      <w:bCs/>
    </w:rPr>
  </w:style>
  <w:style w:type="character" w:customStyle="1" w:styleId="CommentSubjectChar">
    <w:name w:val="Comment Subject Char"/>
    <w:basedOn w:val="CommentTextChar"/>
    <w:link w:val="CommentSubject"/>
    <w:uiPriority w:val="99"/>
    <w:semiHidden/>
    <w:rsid w:val="003D2F96"/>
    <w:rPr>
      <w:b/>
      <w:bCs/>
      <w:sz w:val="20"/>
      <w:szCs w:val="20"/>
    </w:rPr>
  </w:style>
  <w:style w:type="paragraph" w:styleId="FootnoteText">
    <w:name w:val="footnote text"/>
    <w:basedOn w:val="Normal"/>
    <w:link w:val="FootnoteTextChar"/>
    <w:uiPriority w:val="99"/>
    <w:semiHidden/>
    <w:unhideWhenUsed/>
    <w:rsid w:val="00614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2F0"/>
    <w:rPr>
      <w:sz w:val="20"/>
      <w:szCs w:val="20"/>
    </w:rPr>
  </w:style>
  <w:style w:type="character" w:styleId="FootnoteReference">
    <w:name w:val="footnote reference"/>
    <w:basedOn w:val="DefaultParagraphFont"/>
    <w:uiPriority w:val="99"/>
    <w:unhideWhenUsed/>
    <w:rsid w:val="006142F0"/>
    <w:rPr>
      <w:vertAlign w:val="superscript"/>
    </w:rPr>
  </w:style>
  <w:style w:type="paragraph" w:styleId="Revision">
    <w:name w:val="Revision"/>
    <w:hidden/>
    <w:uiPriority w:val="99"/>
    <w:semiHidden/>
    <w:rsid w:val="008B5096"/>
    <w:pPr>
      <w:spacing w:after="0" w:line="240" w:lineRule="auto"/>
    </w:pPr>
  </w:style>
  <w:style w:type="character" w:styleId="Mention">
    <w:name w:val="Mention"/>
    <w:basedOn w:val="DefaultParagraphFont"/>
    <w:uiPriority w:val="99"/>
    <w:unhideWhenUsed/>
    <w:rsid w:val="001B4CB2"/>
    <w:rPr>
      <w:color w:val="2B579A"/>
      <w:shd w:val="clear" w:color="auto" w:fill="E1DFDD"/>
    </w:rPr>
  </w:style>
  <w:style w:type="character" w:styleId="UnresolvedMention">
    <w:name w:val="Unresolved Mention"/>
    <w:basedOn w:val="DefaultParagraphFont"/>
    <w:uiPriority w:val="99"/>
    <w:semiHidden/>
    <w:unhideWhenUsed/>
    <w:rsid w:val="002B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35359">
      <w:bodyDiv w:val="1"/>
      <w:marLeft w:val="0"/>
      <w:marRight w:val="0"/>
      <w:marTop w:val="0"/>
      <w:marBottom w:val="0"/>
      <w:divBdr>
        <w:top w:val="none" w:sz="0" w:space="0" w:color="auto"/>
        <w:left w:val="none" w:sz="0" w:space="0" w:color="auto"/>
        <w:bottom w:val="none" w:sz="0" w:space="0" w:color="auto"/>
        <w:right w:val="none" w:sz="0" w:space="0" w:color="auto"/>
      </w:divBdr>
    </w:div>
    <w:div w:id="182250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sites/default/files/documents/independent-review-accu-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DDEDB3E79F6348927D9F567FCCD2FE" ma:contentTypeVersion="" ma:contentTypeDescription="PDMS Document Site Content Type" ma:contentTypeScope="" ma:versionID="24f847c23b9e977a45f603c1d396c80b">
  <xsd:schema xmlns:xsd="http://www.w3.org/2001/XMLSchema" xmlns:xs="http://www.w3.org/2001/XMLSchema" xmlns:p="http://schemas.microsoft.com/office/2006/metadata/properties" xmlns:ns2="73FAEE74-6919-4B25-A7F3-F79083AE1896" targetNamespace="http://schemas.microsoft.com/office/2006/metadata/properties" ma:root="true" ma:fieldsID="28127d15f47a7b66407d977762721097" ns2:_="">
    <xsd:import namespace="73FAEE74-6919-4B25-A7F3-F79083AE189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E74-6919-4B25-A7F3-F79083AE189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3FAEE74-6919-4B25-A7F3-F79083AE18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6CD4B-2F06-4C0D-86E5-96DFE9B9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E74-6919-4B25-A7F3-F79083A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B8B4F-7712-4543-A226-7A7F02C88C66}">
  <ds:schemaRefs>
    <ds:schemaRef ds:uri="http://purl.org/dc/elements/1.1/"/>
    <ds:schemaRef ds:uri="http://schemas.microsoft.com/office/2006/documentManagement/types"/>
    <ds:schemaRef ds:uri="73FAEE74-6919-4B25-A7F3-F79083AE1896"/>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DDA1E5B-3485-43F5-A626-32C61B3EB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1590</Words>
  <Characters>9069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Bonnie</dc:creator>
  <cp:keywords/>
  <dc:description/>
  <cp:lastModifiedBy>Fuller, Amy</cp:lastModifiedBy>
  <cp:revision>2</cp:revision>
  <dcterms:created xsi:type="dcterms:W3CDTF">2024-05-15T02:08:00Z</dcterms:created>
  <dcterms:modified xsi:type="dcterms:W3CDTF">2024-05-15T02:08:00Z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0x010100266966F133664895A6EE3632470D45F500D3DDEDB3E79F6348927D9F567FCCD2FE</vt:lpwstr>
  </property>
  <property fmtid="{D5CDD505-2E9C-101B-9397-08002B2CF9AE}" pid="3" name="MediaServiceImageTags">
    <vt:lpwstr/>
  </property>
</Properties>
</file>