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6B4C" w14:textId="77777777" w:rsidR="00715914" w:rsidRPr="00C15028" w:rsidRDefault="00DA186E" w:rsidP="00B05CF4">
      <w:pPr>
        <w:rPr>
          <w:sz w:val="28"/>
        </w:rPr>
      </w:pPr>
      <w:r w:rsidRPr="00C15028">
        <w:rPr>
          <w:noProof/>
          <w:lang w:eastAsia="en-AU"/>
        </w:rPr>
        <w:drawing>
          <wp:inline distT="0" distB="0" distL="0" distR="0" wp14:anchorId="31D126BC" wp14:editId="3631EB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80C1D" w14:textId="77777777" w:rsidR="00715914" w:rsidRPr="00C15028" w:rsidRDefault="00715914" w:rsidP="00715914">
      <w:pPr>
        <w:rPr>
          <w:sz w:val="19"/>
        </w:rPr>
      </w:pPr>
    </w:p>
    <w:p w14:paraId="0AE595A5" w14:textId="77777777" w:rsidR="00715914" w:rsidRPr="00C15028" w:rsidRDefault="00213BED" w:rsidP="00715914">
      <w:pPr>
        <w:pStyle w:val="ShortT"/>
      </w:pPr>
      <w:r w:rsidRPr="00C15028">
        <w:t xml:space="preserve">Environment Protection and Biodiversity Conservation (Recovery Plans) </w:t>
      </w:r>
      <w:r w:rsidR="00966423" w:rsidRPr="00C15028">
        <w:t xml:space="preserve">Revocation </w:t>
      </w:r>
      <w:r w:rsidRPr="00C15028">
        <w:t>Instrument 2024</w:t>
      </w:r>
    </w:p>
    <w:p w14:paraId="24AA9E01" w14:textId="77777777" w:rsidR="00527B00" w:rsidRPr="00C15028" w:rsidRDefault="00527B00" w:rsidP="001D3FA9">
      <w:pPr>
        <w:pStyle w:val="SignCoverPageStart"/>
        <w:rPr>
          <w:szCs w:val="22"/>
        </w:rPr>
      </w:pPr>
      <w:r w:rsidRPr="00C15028">
        <w:rPr>
          <w:szCs w:val="22"/>
        </w:rPr>
        <w:t xml:space="preserve">I, </w:t>
      </w:r>
      <w:r w:rsidR="006D507E" w:rsidRPr="00C15028">
        <w:rPr>
          <w:szCs w:val="22"/>
        </w:rPr>
        <w:t>Cassandra Kennedy</w:t>
      </w:r>
      <w:r w:rsidRPr="00C15028">
        <w:rPr>
          <w:szCs w:val="22"/>
        </w:rPr>
        <w:t xml:space="preserve">, </w:t>
      </w:r>
      <w:r w:rsidR="00E9578D" w:rsidRPr="00C15028">
        <w:rPr>
          <w:szCs w:val="22"/>
        </w:rPr>
        <w:t xml:space="preserve">as </w:t>
      </w:r>
      <w:r w:rsidR="000C1474" w:rsidRPr="00C15028">
        <w:rPr>
          <w:szCs w:val="22"/>
        </w:rPr>
        <w:t xml:space="preserve">delegate of the </w:t>
      </w:r>
      <w:r w:rsidRPr="00C15028">
        <w:rPr>
          <w:szCs w:val="22"/>
        </w:rPr>
        <w:t>Minister for the Environment and Water, make the following instrument.</w:t>
      </w:r>
    </w:p>
    <w:p w14:paraId="407C55A5" w14:textId="034BF01B" w:rsidR="00527B00" w:rsidRPr="00C15028" w:rsidRDefault="00527B00" w:rsidP="001D3FA9">
      <w:pPr>
        <w:keepNext/>
        <w:spacing w:before="300" w:line="240" w:lineRule="atLeast"/>
        <w:ind w:right="397"/>
        <w:jc w:val="both"/>
        <w:rPr>
          <w:szCs w:val="22"/>
        </w:rPr>
      </w:pPr>
      <w:r w:rsidRPr="00C15028">
        <w:rPr>
          <w:szCs w:val="22"/>
        </w:rPr>
        <w:t>Dated</w:t>
      </w:r>
      <w:r w:rsidR="0054485D">
        <w:rPr>
          <w:szCs w:val="22"/>
        </w:rPr>
        <w:t xml:space="preserve"> </w:t>
      </w:r>
      <w:r w:rsidR="000F2BA4">
        <w:rPr>
          <w:szCs w:val="22"/>
        </w:rPr>
        <w:t>24</w:t>
      </w:r>
      <w:r w:rsidR="0054485D">
        <w:rPr>
          <w:szCs w:val="22"/>
        </w:rPr>
        <w:t>/05/</w:t>
      </w:r>
      <w:r w:rsidRPr="00C15028">
        <w:rPr>
          <w:szCs w:val="22"/>
        </w:rPr>
        <w:fldChar w:fldCharType="begin"/>
      </w:r>
      <w:r w:rsidRPr="00C15028">
        <w:rPr>
          <w:szCs w:val="22"/>
        </w:rPr>
        <w:instrText xml:space="preserve"> DOCPROPERTY  DateMade </w:instrText>
      </w:r>
      <w:r w:rsidRPr="00C15028">
        <w:rPr>
          <w:szCs w:val="22"/>
        </w:rPr>
        <w:fldChar w:fldCharType="separate"/>
      </w:r>
      <w:r w:rsidR="00A76924">
        <w:rPr>
          <w:szCs w:val="22"/>
        </w:rPr>
        <w:t>2024</w:t>
      </w:r>
      <w:r w:rsidRPr="00C15028">
        <w:rPr>
          <w:szCs w:val="22"/>
        </w:rPr>
        <w:fldChar w:fldCharType="end"/>
      </w:r>
    </w:p>
    <w:p w14:paraId="7CEE6724" w14:textId="77777777" w:rsidR="00527B00" w:rsidRPr="00C15028" w:rsidRDefault="000C1474" w:rsidP="001D3FA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15028">
        <w:rPr>
          <w:szCs w:val="22"/>
        </w:rPr>
        <w:t>Cassandra Kennedy</w:t>
      </w:r>
    </w:p>
    <w:p w14:paraId="60F7C5DD" w14:textId="77777777" w:rsidR="00510806" w:rsidRPr="00C15028" w:rsidRDefault="00217AD5" w:rsidP="00510806">
      <w:pPr>
        <w:rPr>
          <w:i/>
        </w:rPr>
      </w:pPr>
      <w:r w:rsidRPr="00C15028">
        <w:t>Division Head</w:t>
      </w:r>
    </w:p>
    <w:p w14:paraId="1C6E9DCF" w14:textId="77777777" w:rsidR="00510806" w:rsidRPr="00C15028" w:rsidRDefault="00E968FC" w:rsidP="00510806">
      <w:r w:rsidRPr="00C15028">
        <w:t>Biodiversity Division</w:t>
      </w:r>
    </w:p>
    <w:p w14:paraId="5AA8BE9A" w14:textId="77777777" w:rsidR="00510806" w:rsidRPr="00C15028" w:rsidRDefault="00510806" w:rsidP="008A3531">
      <w:pPr>
        <w:pStyle w:val="SignCoverPageEnd"/>
        <w:spacing w:line="240" w:lineRule="auto"/>
        <w:rPr>
          <w:szCs w:val="22"/>
        </w:rPr>
      </w:pPr>
      <w:r w:rsidRPr="00C15028">
        <w:rPr>
          <w:szCs w:val="22"/>
        </w:rPr>
        <w:t>Department of Climate Change, Energy, the Environment and Water</w:t>
      </w:r>
    </w:p>
    <w:p w14:paraId="16A500D3" w14:textId="77777777" w:rsidR="00527B00" w:rsidRPr="00C15028" w:rsidRDefault="00527B00" w:rsidP="001D3FA9"/>
    <w:p w14:paraId="531D6130" w14:textId="77777777" w:rsidR="00715914" w:rsidRPr="00916EEF" w:rsidRDefault="00715914" w:rsidP="00715914">
      <w:pPr>
        <w:pStyle w:val="Header"/>
        <w:tabs>
          <w:tab w:val="clear" w:pos="4150"/>
          <w:tab w:val="clear" w:pos="8307"/>
        </w:tabs>
      </w:pPr>
      <w:r w:rsidRPr="00916EEF">
        <w:rPr>
          <w:rStyle w:val="CharChapNo"/>
        </w:rPr>
        <w:t xml:space="preserve"> </w:t>
      </w:r>
      <w:r w:rsidRPr="00916EEF">
        <w:rPr>
          <w:rStyle w:val="CharChapText"/>
        </w:rPr>
        <w:t xml:space="preserve"> </w:t>
      </w:r>
    </w:p>
    <w:p w14:paraId="292653AB" w14:textId="77777777" w:rsidR="00715914" w:rsidRPr="00916EEF" w:rsidRDefault="00715914" w:rsidP="00715914">
      <w:pPr>
        <w:pStyle w:val="Header"/>
        <w:tabs>
          <w:tab w:val="clear" w:pos="4150"/>
          <w:tab w:val="clear" w:pos="8307"/>
        </w:tabs>
      </w:pPr>
      <w:r w:rsidRPr="00916EEF">
        <w:rPr>
          <w:rStyle w:val="CharPartNo"/>
        </w:rPr>
        <w:t xml:space="preserve"> </w:t>
      </w:r>
      <w:r w:rsidRPr="00916EEF">
        <w:rPr>
          <w:rStyle w:val="CharPartText"/>
        </w:rPr>
        <w:t xml:space="preserve"> </w:t>
      </w:r>
    </w:p>
    <w:p w14:paraId="3E6489CF" w14:textId="77777777" w:rsidR="00715914" w:rsidRPr="00916EEF" w:rsidRDefault="00715914" w:rsidP="00715914">
      <w:pPr>
        <w:pStyle w:val="Header"/>
        <w:tabs>
          <w:tab w:val="clear" w:pos="4150"/>
          <w:tab w:val="clear" w:pos="8307"/>
        </w:tabs>
      </w:pPr>
      <w:r w:rsidRPr="00916EEF">
        <w:rPr>
          <w:rStyle w:val="CharDivNo"/>
        </w:rPr>
        <w:t xml:space="preserve"> </w:t>
      </w:r>
      <w:r w:rsidRPr="00916EEF">
        <w:rPr>
          <w:rStyle w:val="CharDivText"/>
        </w:rPr>
        <w:t xml:space="preserve"> </w:t>
      </w:r>
    </w:p>
    <w:p w14:paraId="32079700" w14:textId="77777777" w:rsidR="00715914" w:rsidRPr="00C15028" w:rsidRDefault="00715914" w:rsidP="00715914">
      <w:pPr>
        <w:sectPr w:rsidR="00715914" w:rsidRPr="00C15028" w:rsidSect="00B101D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38BBCE" w14:textId="77777777" w:rsidR="00F67BCA" w:rsidRPr="00C15028" w:rsidRDefault="00715914" w:rsidP="00715914">
      <w:pPr>
        <w:outlineLvl w:val="0"/>
        <w:rPr>
          <w:sz w:val="36"/>
        </w:rPr>
      </w:pPr>
      <w:r w:rsidRPr="00C15028">
        <w:rPr>
          <w:sz w:val="36"/>
        </w:rPr>
        <w:lastRenderedPageBreak/>
        <w:t>Contents</w:t>
      </w:r>
    </w:p>
    <w:p w14:paraId="6389C1C0" w14:textId="07373585" w:rsidR="003D135C" w:rsidRPr="00C15028" w:rsidRDefault="003D1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5028">
        <w:fldChar w:fldCharType="begin"/>
      </w:r>
      <w:r w:rsidRPr="00C15028">
        <w:instrText xml:space="preserve"> TOC \o "1-9" </w:instrText>
      </w:r>
      <w:r w:rsidRPr="00C15028">
        <w:fldChar w:fldCharType="separate"/>
      </w:r>
      <w:r w:rsidRPr="00C15028">
        <w:rPr>
          <w:noProof/>
        </w:rPr>
        <w:t>1</w:t>
      </w:r>
      <w:r w:rsidRPr="00C15028">
        <w:rPr>
          <w:noProof/>
        </w:rPr>
        <w:tab/>
        <w:t>Name</w:t>
      </w:r>
      <w:r w:rsidRPr="00C15028">
        <w:rPr>
          <w:noProof/>
        </w:rPr>
        <w:tab/>
      </w:r>
      <w:r w:rsidRPr="00C15028">
        <w:rPr>
          <w:noProof/>
        </w:rPr>
        <w:fldChar w:fldCharType="begin"/>
      </w:r>
      <w:r w:rsidRPr="00C15028">
        <w:rPr>
          <w:noProof/>
        </w:rPr>
        <w:instrText xml:space="preserve"> PAGEREF _Toc163042295 \h </w:instrText>
      </w:r>
      <w:r w:rsidRPr="00C15028">
        <w:rPr>
          <w:noProof/>
        </w:rPr>
      </w:r>
      <w:r w:rsidRPr="00C15028">
        <w:rPr>
          <w:noProof/>
        </w:rPr>
        <w:fldChar w:fldCharType="separate"/>
      </w:r>
      <w:r w:rsidR="00A76924">
        <w:rPr>
          <w:noProof/>
        </w:rPr>
        <w:t>1</w:t>
      </w:r>
      <w:r w:rsidRPr="00C15028">
        <w:rPr>
          <w:noProof/>
        </w:rPr>
        <w:fldChar w:fldCharType="end"/>
      </w:r>
    </w:p>
    <w:p w14:paraId="36DABC84" w14:textId="47A15DAF" w:rsidR="003D135C" w:rsidRPr="00C15028" w:rsidRDefault="003D1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5028">
        <w:rPr>
          <w:noProof/>
        </w:rPr>
        <w:t>2</w:t>
      </w:r>
      <w:r w:rsidRPr="00C15028">
        <w:rPr>
          <w:noProof/>
        </w:rPr>
        <w:tab/>
        <w:t>Commencement</w:t>
      </w:r>
      <w:r w:rsidRPr="00C15028">
        <w:rPr>
          <w:noProof/>
        </w:rPr>
        <w:tab/>
      </w:r>
      <w:r w:rsidRPr="00C15028">
        <w:rPr>
          <w:noProof/>
        </w:rPr>
        <w:fldChar w:fldCharType="begin"/>
      </w:r>
      <w:r w:rsidRPr="00C15028">
        <w:rPr>
          <w:noProof/>
        </w:rPr>
        <w:instrText xml:space="preserve"> PAGEREF _Toc163042296 \h </w:instrText>
      </w:r>
      <w:r w:rsidRPr="00C15028">
        <w:rPr>
          <w:noProof/>
        </w:rPr>
      </w:r>
      <w:r w:rsidRPr="00C15028">
        <w:rPr>
          <w:noProof/>
        </w:rPr>
        <w:fldChar w:fldCharType="separate"/>
      </w:r>
      <w:r w:rsidR="00A76924">
        <w:rPr>
          <w:noProof/>
        </w:rPr>
        <w:t>1</w:t>
      </w:r>
      <w:r w:rsidRPr="00C15028">
        <w:rPr>
          <w:noProof/>
        </w:rPr>
        <w:fldChar w:fldCharType="end"/>
      </w:r>
    </w:p>
    <w:p w14:paraId="007EDEA9" w14:textId="054279CA" w:rsidR="003D135C" w:rsidRPr="00C15028" w:rsidRDefault="003D1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5028">
        <w:rPr>
          <w:noProof/>
        </w:rPr>
        <w:t>3</w:t>
      </w:r>
      <w:r w:rsidRPr="00C15028">
        <w:rPr>
          <w:noProof/>
        </w:rPr>
        <w:tab/>
        <w:t>Authority</w:t>
      </w:r>
      <w:r w:rsidRPr="00C15028">
        <w:rPr>
          <w:noProof/>
        </w:rPr>
        <w:tab/>
      </w:r>
      <w:r w:rsidRPr="00C15028">
        <w:rPr>
          <w:noProof/>
        </w:rPr>
        <w:fldChar w:fldCharType="begin"/>
      </w:r>
      <w:r w:rsidRPr="00C15028">
        <w:rPr>
          <w:noProof/>
        </w:rPr>
        <w:instrText xml:space="preserve"> PAGEREF _Toc163042297 \h </w:instrText>
      </w:r>
      <w:r w:rsidRPr="00C15028">
        <w:rPr>
          <w:noProof/>
        </w:rPr>
      </w:r>
      <w:r w:rsidRPr="00C15028">
        <w:rPr>
          <w:noProof/>
        </w:rPr>
        <w:fldChar w:fldCharType="separate"/>
      </w:r>
      <w:r w:rsidR="00A76924">
        <w:rPr>
          <w:noProof/>
        </w:rPr>
        <w:t>1</w:t>
      </w:r>
      <w:r w:rsidRPr="00C15028">
        <w:rPr>
          <w:noProof/>
        </w:rPr>
        <w:fldChar w:fldCharType="end"/>
      </w:r>
    </w:p>
    <w:p w14:paraId="1E30B08B" w14:textId="579B5186" w:rsidR="003D135C" w:rsidRPr="00C15028" w:rsidRDefault="003D1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5028">
        <w:rPr>
          <w:noProof/>
        </w:rPr>
        <w:t>4</w:t>
      </w:r>
      <w:r w:rsidRPr="00C15028">
        <w:rPr>
          <w:noProof/>
        </w:rPr>
        <w:tab/>
        <w:t>Schedule 2</w:t>
      </w:r>
      <w:r w:rsidRPr="00C15028">
        <w:rPr>
          <w:noProof/>
        </w:rPr>
        <w:tab/>
      </w:r>
      <w:r w:rsidRPr="00C15028">
        <w:rPr>
          <w:noProof/>
        </w:rPr>
        <w:fldChar w:fldCharType="begin"/>
      </w:r>
      <w:r w:rsidRPr="00C15028">
        <w:rPr>
          <w:noProof/>
        </w:rPr>
        <w:instrText xml:space="preserve"> PAGEREF _Toc163042298 \h </w:instrText>
      </w:r>
      <w:r w:rsidRPr="00C15028">
        <w:rPr>
          <w:noProof/>
        </w:rPr>
      </w:r>
      <w:r w:rsidRPr="00C15028">
        <w:rPr>
          <w:noProof/>
        </w:rPr>
        <w:fldChar w:fldCharType="separate"/>
      </w:r>
      <w:r w:rsidR="00A76924">
        <w:rPr>
          <w:noProof/>
        </w:rPr>
        <w:t>1</w:t>
      </w:r>
      <w:r w:rsidRPr="00C15028">
        <w:rPr>
          <w:noProof/>
        </w:rPr>
        <w:fldChar w:fldCharType="end"/>
      </w:r>
    </w:p>
    <w:p w14:paraId="4CF19259" w14:textId="3B111BAA" w:rsidR="003D135C" w:rsidRPr="00C15028" w:rsidRDefault="003D1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5028">
        <w:rPr>
          <w:noProof/>
        </w:rPr>
        <w:t>5</w:t>
      </w:r>
      <w:r w:rsidRPr="00C15028">
        <w:rPr>
          <w:noProof/>
        </w:rPr>
        <w:tab/>
        <w:t>Definitions</w:t>
      </w:r>
      <w:r w:rsidRPr="00C15028">
        <w:rPr>
          <w:noProof/>
        </w:rPr>
        <w:tab/>
      </w:r>
      <w:r w:rsidRPr="00C15028">
        <w:rPr>
          <w:noProof/>
        </w:rPr>
        <w:fldChar w:fldCharType="begin"/>
      </w:r>
      <w:r w:rsidRPr="00C15028">
        <w:rPr>
          <w:noProof/>
        </w:rPr>
        <w:instrText xml:space="preserve"> PAGEREF _Toc163042299 \h </w:instrText>
      </w:r>
      <w:r w:rsidRPr="00C15028">
        <w:rPr>
          <w:noProof/>
        </w:rPr>
      </w:r>
      <w:r w:rsidRPr="00C15028">
        <w:rPr>
          <w:noProof/>
        </w:rPr>
        <w:fldChar w:fldCharType="separate"/>
      </w:r>
      <w:r w:rsidR="00A76924">
        <w:rPr>
          <w:noProof/>
        </w:rPr>
        <w:t>1</w:t>
      </w:r>
      <w:r w:rsidRPr="00C15028">
        <w:rPr>
          <w:noProof/>
        </w:rPr>
        <w:fldChar w:fldCharType="end"/>
      </w:r>
    </w:p>
    <w:p w14:paraId="6A883B1B" w14:textId="4BF63954" w:rsidR="003D135C" w:rsidRPr="00C15028" w:rsidRDefault="003D1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5028">
        <w:rPr>
          <w:noProof/>
        </w:rPr>
        <w:t>6</w:t>
      </w:r>
      <w:r w:rsidRPr="00C15028">
        <w:rPr>
          <w:noProof/>
        </w:rPr>
        <w:tab/>
        <w:t>Revocation of recovery plans</w:t>
      </w:r>
      <w:r w:rsidRPr="00C15028">
        <w:rPr>
          <w:noProof/>
        </w:rPr>
        <w:tab/>
      </w:r>
      <w:r w:rsidRPr="00C15028">
        <w:rPr>
          <w:noProof/>
        </w:rPr>
        <w:fldChar w:fldCharType="begin"/>
      </w:r>
      <w:r w:rsidRPr="00C15028">
        <w:rPr>
          <w:noProof/>
        </w:rPr>
        <w:instrText xml:space="preserve"> PAGEREF _Toc163042300 \h </w:instrText>
      </w:r>
      <w:r w:rsidRPr="00C15028">
        <w:rPr>
          <w:noProof/>
        </w:rPr>
      </w:r>
      <w:r w:rsidRPr="00C15028">
        <w:rPr>
          <w:noProof/>
        </w:rPr>
        <w:fldChar w:fldCharType="separate"/>
      </w:r>
      <w:r w:rsidR="00A76924">
        <w:rPr>
          <w:noProof/>
        </w:rPr>
        <w:t>1</w:t>
      </w:r>
      <w:r w:rsidRPr="00C15028">
        <w:rPr>
          <w:noProof/>
        </w:rPr>
        <w:fldChar w:fldCharType="end"/>
      </w:r>
    </w:p>
    <w:p w14:paraId="07506A02" w14:textId="2B3DBE4E" w:rsidR="003D135C" w:rsidRPr="00C15028" w:rsidRDefault="003D135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15028">
        <w:rPr>
          <w:noProof/>
        </w:rPr>
        <w:t>Schedule 1—Revocation of recovery plans</w:t>
      </w:r>
      <w:r w:rsidRPr="00C15028">
        <w:rPr>
          <w:b w:val="0"/>
          <w:noProof/>
          <w:sz w:val="18"/>
        </w:rPr>
        <w:tab/>
      </w:r>
      <w:r w:rsidRPr="00C15028">
        <w:rPr>
          <w:b w:val="0"/>
          <w:noProof/>
          <w:sz w:val="18"/>
        </w:rPr>
        <w:fldChar w:fldCharType="begin"/>
      </w:r>
      <w:r w:rsidRPr="00C15028">
        <w:rPr>
          <w:b w:val="0"/>
          <w:noProof/>
          <w:sz w:val="18"/>
        </w:rPr>
        <w:instrText xml:space="preserve"> PAGEREF _Toc163042301 \h </w:instrText>
      </w:r>
      <w:r w:rsidRPr="00C15028">
        <w:rPr>
          <w:b w:val="0"/>
          <w:noProof/>
          <w:sz w:val="18"/>
        </w:rPr>
      </w:r>
      <w:r w:rsidRPr="00C15028">
        <w:rPr>
          <w:b w:val="0"/>
          <w:noProof/>
          <w:sz w:val="18"/>
        </w:rPr>
        <w:fldChar w:fldCharType="separate"/>
      </w:r>
      <w:r w:rsidR="00A76924">
        <w:rPr>
          <w:b w:val="0"/>
          <w:noProof/>
          <w:sz w:val="18"/>
        </w:rPr>
        <w:t>2</w:t>
      </w:r>
      <w:r w:rsidRPr="00C15028">
        <w:rPr>
          <w:b w:val="0"/>
          <w:noProof/>
          <w:sz w:val="18"/>
        </w:rPr>
        <w:fldChar w:fldCharType="end"/>
      </w:r>
    </w:p>
    <w:p w14:paraId="32FF711F" w14:textId="5EC487DA" w:rsidR="003D135C" w:rsidRPr="00C15028" w:rsidRDefault="003D13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15028">
        <w:rPr>
          <w:noProof/>
        </w:rPr>
        <w:t>Schedule 2—Repeals</w:t>
      </w:r>
      <w:r w:rsidRPr="00C15028">
        <w:rPr>
          <w:b w:val="0"/>
          <w:noProof/>
          <w:sz w:val="18"/>
        </w:rPr>
        <w:tab/>
      </w:r>
      <w:r w:rsidRPr="00C15028">
        <w:rPr>
          <w:b w:val="0"/>
          <w:noProof/>
          <w:sz w:val="18"/>
        </w:rPr>
        <w:fldChar w:fldCharType="begin"/>
      </w:r>
      <w:r w:rsidRPr="00C15028">
        <w:rPr>
          <w:b w:val="0"/>
          <w:noProof/>
          <w:sz w:val="18"/>
        </w:rPr>
        <w:instrText xml:space="preserve"> PAGEREF _Toc163042302 \h </w:instrText>
      </w:r>
      <w:r w:rsidRPr="00C15028">
        <w:rPr>
          <w:b w:val="0"/>
          <w:noProof/>
          <w:sz w:val="18"/>
        </w:rPr>
      </w:r>
      <w:r w:rsidRPr="00C15028">
        <w:rPr>
          <w:b w:val="0"/>
          <w:noProof/>
          <w:sz w:val="18"/>
        </w:rPr>
        <w:fldChar w:fldCharType="separate"/>
      </w:r>
      <w:r w:rsidR="00A76924">
        <w:rPr>
          <w:b w:val="0"/>
          <w:noProof/>
          <w:sz w:val="18"/>
        </w:rPr>
        <w:t>27</w:t>
      </w:r>
      <w:r w:rsidRPr="00C15028">
        <w:rPr>
          <w:b w:val="0"/>
          <w:noProof/>
          <w:sz w:val="18"/>
        </w:rPr>
        <w:fldChar w:fldCharType="end"/>
      </w:r>
    </w:p>
    <w:p w14:paraId="0CA3740D" w14:textId="75C175C4" w:rsidR="003D135C" w:rsidRPr="00C15028" w:rsidRDefault="003D13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15028">
        <w:rPr>
          <w:noProof/>
          <w:shd w:val="clear" w:color="auto" w:fill="FFFFFF"/>
        </w:rPr>
        <w:t xml:space="preserve">Environment Protection and Biodiversity Conservation Act 1999 </w:t>
      </w:r>
      <w:r w:rsidR="00A41DC3">
        <w:rPr>
          <w:noProof/>
          <w:shd w:val="clear" w:color="auto" w:fill="FFFFFF"/>
        </w:rPr>
        <w:noBreakHyphen/>
      </w:r>
      <w:r w:rsidRPr="00C15028">
        <w:rPr>
          <w:noProof/>
          <w:shd w:val="clear" w:color="auto" w:fill="FFFFFF"/>
        </w:rPr>
        <w:t xml:space="preserve"> section 269A </w:t>
      </w:r>
      <w:r w:rsidR="00A41DC3">
        <w:rPr>
          <w:noProof/>
          <w:shd w:val="clear" w:color="auto" w:fill="FFFFFF"/>
        </w:rPr>
        <w:noBreakHyphen/>
      </w:r>
      <w:r w:rsidRPr="00C15028">
        <w:rPr>
          <w:noProof/>
          <w:shd w:val="clear" w:color="auto" w:fill="FFFFFF"/>
        </w:rPr>
        <w:t xml:space="preserve"> Adoption of a Territory Plan as a Recovery Plan (01/01/2006)</w:t>
      </w:r>
      <w:r w:rsidRPr="00C15028">
        <w:rPr>
          <w:i w:val="0"/>
          <w:noProof/>
          <w:sz w:val="18"/>
        </w:rPr>
        <w:tab/>
      </w:r>
      <w:r w:rsidRPr="00C15028">
        <w:rPr>
          <w:i w:val="0"/>
          <w:noProof/>
          <w:sz w:val="18"/>
        </w:rPr>
        <w:fldChar w:fldCharType="begin"/>
      </w:r>
      <w:r w:rsidRPr="00C15028">
        <w:rPr>
          <w:i w:val="0"/>
          <w:noProof/>
          <w:sz w:val="18"/>
        </w:rPr>
        <w:instrText xml:space="preserve"> PAGEREF _Toc163042303 \h </w:instrText>
      </w:r>
      <w:r w:rsidRPr="00C15028">
        <w:rPr>
          <w:i w:val="0"/>
          <w:noProof/>
          <w:sz w:val="18"/>
        </w:rPr>
      </w:r>
      <w:r w:rsidRPr="00C15028">
        <w:rPr>
          <w:i w:val="0"/>
          <w:noProof/>
          <w:sz w:val="18"/>
        </w:rPr>
        <w:fldChar w:fldCharType="separate"/>
      </w:r>
      <w:r w:rsidR="00A76924">
        <w:rPr>
          <w:i w:val="0"/>
          <w:noProof/>
          <w:sz w:val="18"/>
        </w:rPr>
        <w:t>27</w:t>
      </w:r>
      <w:r w:rsidRPr="00C15028">
        <w:rPr>
          <w:i w:val="0"/>
          <w:noProof/>
          <w:sz w:val="18"/>
        </w:rPr>
        <w:fldChar w:fldCharType="end"/>
      </w:r>
    </w:p>
    <w:p w14:paraId="75A7DCA1" w14:textId="551A9BF6" w:rsidR="003D135C" w:rsidRPr="00C15028" w:rsidRDefault="003D13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15028">
        <w:rPr>
          <w:noProof/>
          <w:shd w:val="clear" w:color="auto" w:fill="FFFFFF"/>
        </w:rPr>
        <w:t xml:space="preserve">Environment Protection and Biodiversity Conservation Act 1999 </w:t>
      </w:r>
      <w:r w:rsidR="00A41DC3">
        <w:rPr>
          <w:noProof/>
          <w:shd w:val="clear" w:color="auto" w:fill="FFFFFF"/>
        </w:rPr>
        <w:noBreakHyphen/>
      </w:r>
      <w:r w:rsidRPr="00C15028">
        <w:rPr>
          <w:noProof/>
          <w:shd w:val="clear" w:color="auto" w:fill="FFFFFF"/>
        </w:rPr>
        <w:t xml:space="preserve"> section 269A </w:t>
      </w:r>
      <w:r w:rsidR="00A41DC3">
        <w:rPr>
          <w:noProof/>
          <w:shd w:val="clear" w:color="auto" w:fill="FFFFFF"/>
        </w:rPr>
        <w:noBreakHyphen/>
      </w:r>
      <w:r w:rsidRPr="00C15028">
        <w:rPr>
          <w:noProof/>
          <w:shd w:val="clear" w:color="auto" w:fill="FFFFFF"/>
        </w:rPr>
        <w:t xml:space="preserve"> Instrument Adopting Recovery Plans (NSW, SA, WA) (20/06/2011)</w:t>
      </w:r>
      <w:r w:rsidRPr="00C15028">
        <w:rPr>
          <w:i w:val="0"/>
          <w:noProof/>
          <w:sz w:val="18"/>
        </w:rPr>
        <w:tab/>
      </w:r>
      <w:r w:rsidRPr="00C15028">
        <w:rPr>
          <w:i w:val="0"/>
          <w:noProof/>
          <w:sz w:val="18"/>
        </w:rPr>
        <w:fldChar w:fldCharType="begin"/>
      </w:r>
      <w:r w:rsidRPr="00C15028">
        <w:rPr>
          <w:i w:val="0"/>
          <w:noProof/>
          <w:sz w:val="18"/>
        </w:rPr>
        <w:instrText xml:space="preserve"> PAGEREF _Toc163042304 \h </w:instrText>
      </w:r>
      <w:r w:rsidRPr="00C15028">
        <w:rPr>
          <w:i w:val="0"/>
          <w:noProof/>
          <w:sz w:val="18"/>
        </w:rPr>
      </w:r>
      <w:r w:rsidRPr="00C15028">
        <w:rPr>
          <w:i w:val="0"/>
          <w:noProof/>
          <w:sz w:val="18"/>
        </w:rPr>
        <w:fldChar w:fldCharType="separate"/>
      </w:r>
      <w:r w:rsidR="00A76924">
        <w:rPr>
          <w:i w:val="0"/>
          <w:noProof/>
          <w:sz w:val="18"/>
        </w:rPr>
        <w:t>27</w:t>
      </w:r>
      <w:r w:rsidRPr="00C15028">
        <w:rPr>
          <w:i w:val="0"/>
          <w:noProof/>
          <w:sz w:val="18"/>
        </w:rPr>
        <w:fldChar w:fldCharType="end"/>
      </w:r>
    </w:p>
    <w:p w14:paraId="43C7F863" w14:textId="7972C77B" w:rsidR="003D135C" w:rsidRPr="00C15028" w:rsidRDefault="003D13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15028">
        <w:rPr>
          <w:noProof/>
        </w:rPr>
        <w:t>National Recovery Plan for Tectaria devexa</w:t>
      </w:r>
      <w:r w:rsidRPr="00C15028">
        <w:rPr>
          <w:i w:val="0"/>
          <w:noProof/>
          <w:sz w:val="18"/>
        </w:rPr>
        <w:tab/>
      </w:r>
      <w:r w:rsidRPr="00C15028">
        <w:rPr>
          <w:i w:val="0"/>
          <w:noProof/>
          <w:sz w:val="18"/>
        </w:rPr>
        <w:fldChar w:fldCharType="begin"/>
      </w:r>
      <w:r w:rsidRPr="00C15028">
        <w:rPr>
          <w:i w:val="0"/>
          <w:noProof/>
          <w:sz w:val="18"/>
        </w:rPr>
        <w:instrText xml:space="preserve"> PAGEREF _Toc163042305 \h </w:instrText>
      </w:r>
      <w:r w:rsidRPr="00C15028">
        <w:rPr>
          <w:i w:val="0"/>
          <w:noProof/>
          <w:sz w:val="18"/>
        </w:rPr>
      </w:r>
      <w:r w:rsidRPr="00C15028">
        <w:rPr>
          <w:i w:val="0"/>
          <w:noProof/>
          <w:sz w:val="18"/>
        </w:rPr>
        <w:fldChar w:fldCharType="separate"/>
      </w:r>
      <w:r w:rsidR="00A76924">
        <w:rPr>
          <w:i w:val="0"/>
          <w:noProof/>
          <w:sz w:val="18"/>
        </w:rPr>
        <w:t>27</w:t>
      </w:r>
      <w:r w:rsidRPr="00C15028">
        <w:rPr>
          <w:i w:val="0"/>
          <w:noProof/>
          <w:sz w:val="18"/>
        </w:rPr>
        <w:fldChar w:fldCharType="end"/>
      </w:r>
    </w:p>
    <w:p w14:paraId="6990B705" w14:textId="31D18162" w:rsidR="003D135C" w:rsidRPr="00C15028" w:rsidRDefault="003D13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15028">
        <w:rPr>
          <w:noProof/>
          <w:shd w:val="clear" w:color="auto" w:fill="FFFFFF"/>
        </w:rPr>
        <w:t>National Recovery Plan for the Abbott’s Booby (Papasula abbotti)</w:t>
      </w:r>
      <w:r w:rsidRPr="00C15028">
        <w:rPr>
          <w:i w:val="0"/>
          <w:noProof/>
          <w:sz w:val="18"/>
        </w:rPr>
        <w:tab/>
      </w:r>
      <w:r w:rsidRPr="00C15028">
        <w:rPr>
          <w:i w:val="0"/>
          <w:noProof/>
          <w:sz w:val="18"/>
        </w:rPr>
        <w:fldChar w:fldCharType="begin"/>
      </w:r>
      <w:r w:rsidRPr="00C15028">
        <w:rPr>
          <w:i w:val="0"/>
          <w:noProof/>
          <w:sz w:val="18"/>
        </w:rPr>
        <w:instrText xml:space="preserve"> PAGEREF _Toc163042306 \h </w:instrText>
      </w:r>
      <w:r w:rsidRPr="00C15028">
        <w:rPr>
          <w:i w:val="0"/>
          <w:noProof/>
          <w:sz w:val="18"/>
        </w:rPr>
      </w:r>
      <w:r w:rsidRPr="00C15028">
        <w:rPr>
          <w:i w:val="0"/>
          <w:noProof/>
          <w:sz w:val="18"/>
        </w:rPr>
        <w:fldChar w:fldCharType="separate"/>
      </w:r>
      <w:r w:rsidR="00A76924">
        <w:rPr>
          <w:i w:val="0"/>
          <w:noProof/>
          <w:sz w:val="18"/>
        </w:rPr>
        <w:t>27</w:t>
      </w:r>
      <w:r w:rsidRPr="00C15028">
        <w:rPr>
          <w:i w:val="0"/>
          <w:noProof/>
          <w:sz w:val="18"/>
        </w:rPr>
        <w:fldChar w:fldCharType="end"/>
      </w:r>
    </w:p>
    <w:p w14:paraId="6FCA1879" w14:textId="13386E56" w:rsidR="003D135C" w:rsidRPr="00C15028" w:rsidRDefault="003D13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15028">
        <w:rPr>
          <w:noProof/>
          <w:shd w:val="clear" w:color="auto" w:fill="FFFFFF"/>
        </w:rPr>
        <w:t>Recovery Plan for the following Seabirds: Round Island Petrel – Pterodroma arminjoniana, Herald Petrel – Pterodroma heraldica, Antarctic Tern (New Zealand) – Sterna vittata bethunei, Antarctic Tern (Indian Ocean) – Sterna vittata vittata, Blue Petrel – Halobaena caerulea, Fairy Prion (southern) – Pachyptila tutur subantarctica, Heard Shag – Phalacrocorax nivalis, Macquarie Shag – Phalacrocorax purpurascens, Soft</w:t>
      </w:r>
      <w:r w:rsidR="00A41DC3">
        <w:rPr>
          <w:noProof/>
          <w:shd w:val="clear" w:color="auto" w:fill="FFFFFF"/>
        </w:rPr>
        <w:noBreakHyphen/>
      </w:r>
      <w:r w:rsidRPr="00C15028">
        <w:rPr>
          <w:noProof/>
          <w:shd w:val="clear" w:color="auto" w:fill="FFFFFF"/>
        </w:rPr>
        <w:t xml:space="preserve">plumaged Petrel – Pterodroma mollis, Australian Lesser Noddy – Anous tenuirostris melanops </w:t>
      </w:r>
      <w:r w:rsidR="00A41DC3">
        <w:rPr>
          <w:noProof/>
          <w:shd w:val="clear" w:color="auto" w:fill="FFFFFF"/>
        </w:rPr>
        <w:noBreakHyphen/>
      </w:r>
      <w:r w:rsidRPr="00C15028">
        <w:rPr>
          <w:noProof/>
          <w:shd w:val="clear" w:color="auto" w:fill="FFFFFF"/>
        </w:rPr>
        <w:t xml:space="preserve"> 2005</w:t>
      </w:r>
      <w:r w:rsidR="00A41DC3">
        <w:rPr>
          <w:noProof/>
          <w:shd w:val="clear" w:color="auto" w:fill="FFFFFF"/>
        </w:rPr>
        <w:noBreakHyphen/>
      </w:r>
      <w:r w:rsidRPr="00C15028">
        <w:rPr>
          <w:noProof/>
          <w:shd w:val="clear" w:color="auto" w:fill="FFFFFF"/>
        </w:rPr>
        <w:t>2010</w:t>
      </w:r>
      <w:r w:rsidRPr="00C15028">
        <w:rPr>
          <w:i w:val="0"/>
          <w:noProof/>
          <w:sz w:val="18"/>
        </w:rPr>
        <w:tab/>
      </w:r>
      <w:r w:rsidRPr="00C15028">
        <w:rPr>
          <w:i w:val="0"/>
          <w:noProof/>
          <w:sz w:val="18"/>
        </w:rPr>
        <w:fldChar w:fldCharType="begin"/>
      </w:r>
      <w:r w:rsidRPr="00C15028">
        <w:rPr>
          <w:i w:val="0"/>
          <w:noProof/>
          <w:sz w:val="18"/>
        </w:rPr>
        <w:instrText xml:space="preserve"> PAGEREF _Toc163042307 \h </w:instrText>
      </w:r>
      <w:r w:rsidRPr="00C15028">
        <w:rPr>
          <w:i w:val="0"/>
          <w:noProof/>
          <w:sz w:val="18"/>
        </w:rPr>
      </w:r>
      <w:r w:rsidRPr="00C15028">
        <w:rPr>
          <w:i w:val="0"/>
          <w:noProof/>
          <w:sz w:val="18"/>
        </w:rPr>
        <w:fldChar w:fldCharType="separate"/>
      </w:r>
      <w:r w:rsidR="00A76924">
        <w:rPr>
          <w:i w:val="0"/>
          <w:noProof/>
          <w:sz w:val="18"/>
        </w:rPr>
        <w:t>28</w:t>
      </w:r>
      <w:r w:rsidRPr="00C15028">
        <w:rPr>
          <w:i w:val="0"/>
          <w:noProof/>
          <w:sz w:val="18"/>
        </w:rPr>
        <w:fldChar w:fldCharType="end"/>
      </w:r>
    </w:p>
    <w:p w14:paraId="3719DC1C" w14:textId="1610746B" w:rsidR="003D135C" w:rsidRPr="00C15028" w:rsidRDefault="003D13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15028">
        <w:rPr>
          <w:noProof/>
          <w:shd w:val="clear" w:color="auto" w:fill="FFFFFF"/>
        </w:rPr>
        <w:t>Whale Shark (Rhincodon typus) Recovery Plan 2005</w:t>
      </w:r>
      <w:r w:rsidR="00A41DC3">
        <w:rPr>
          <w:noProof/>
          <w:shd w:val="clear" w:color="auto" w:fill="FFFFFF"/>
        </w:rPr>
        <w:noBreakHyphen/>
      </w:r>
      <w:r w:rsidRPr="00C15028">
        <w:rPr>
          <w:noProof/>
          <w:shd w:val="clear" w:color="auto" w:fill="FFFFFF"/>
        </w:rPr>
        <w:t>2010</w:t>
      </w:r>
      <w:r w:rsidRPr="00C15028">
        <w:rPr>
          <w:i w:val="0"/>
          <w:noProof/>
          <w:sz w:val="18"/>
        </w:rPr>
        <w:tab/>
      </w:r>
      <w:r w:rsidRPr="00C15028">
        <w:rPr>
          <w:i w:val="0"/>
          <w:noProof/>
          <w:sz w:val="18"/>
        </w:rPr>
        <w:fldChar w:fldCharType="begin"/>
      </w:r>
      <w:r w:rsidRPr="00C15028">
        <w:rPr>
          <w:i w:val="0"/>
          <w:noProof/>
          <w:sz w:val="18"/>
        </w:rPr>
        <w:instrText xml:space="preserve"> PAGEREF _Toc163042308 \h </w:instrText>
      </w:r>
      <w:r w:rsidRPr="00C15028">
        <w:rPr>
          <w:i w:val="0"/>
          <w:noProof/>
          <w:sz w:val="18"/>
        </w:rPr>
      </w:r>
      <w:r w:rsidRPr="00C15028">
        <w:rPr>
          <w:i w:val="0"/>
          <w:noProof/>
          <w:sz w:val="18"/>
        </w:rPr>
        <w:fldChar w:fldCharType="separate"/>
      </w:r>
      <w:r w:rsidR="00A76924">
        <w:rPr>
          <w:i w:val="0"/>
          <w:noProof/>
          <w:sz w:val="18"/>
        </w:rPr>
        <w:t>28</w:t>
      </w:r>
      <w:r w:rsidRPr="00C15028">
        <w:rPr>
          <w:i w:val="0"/>
          <w:noProof/>
          <w:sz w:val="18"/>
        </w:rPr>
        <w:fldChar w:fldCharType="end"/>
      </w:r>
    </w:p>
    <w:p w14:paraId="761DE547" w14:textId="77777777" w:rsidR="00670EA1" w:rsidRPr="00C15028" w:rsidRDefault="003D135C" w:rsidP="00715914">
      <w:r w:rsidRPr="00C15028">
        <w:fldChar w:fldCharType="end"/>
      </w:r>
    </w:p>
    <w:p w14:paraId="73F1BD17" w14:textId="77777777" w:rsidR="00670EA1" w:rsidRPr="00C15028" w:rsidRDefault="00670EA1" w:rsidP="00715914">
      <w:pPr>
        <w:sectPr w:rsidR="00670EA1" w:rsidRPr="00C15028" w:rsidSect="00B101D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BF01591" w14:textId="77777777" w:rsidR="00715914" w:rsidRPr="00C15028" w:rsidRDefault="00715914" w:rsidP="00715914">
      <w:pPr>
        <w:pStyle w:val="ActHead5"/>
      </w:pPr>
      <w:bookmarkStart w:id="0" w:name="_Toc163042295"/>
      <w:proofErr w:type="gramStart"/>
      <w:r w:rsidRPr="00916EEF">
        <w:rPr>
          <w:rStyle w:val="CharSectno"/>
        </w:rPr>
        <w:lastRenderedPageBreak/>
        <w:t>1</w:t>
      </w:r>
      <w:r w:rsidRPr="00C15028">
        <w:t xml:space="preserve">  </w:t>
      </w:r>
      <w:r w:rsidR="00CE493D" w:rsidRPr="00C15028">
        <w:t>Name</w:t>
      </w:r>
      <w:bookmarkEnd w:id="0"/>
      <w:proofErr w:type="gramEnd"/>
    </w:p>
    <w:p w14:paraId="6478190A" w14:textId="77777777" w:rsidR="00715914" w:rsidRPr="00C15028" w:rsidRDefault="00715914" w:rsidP="00715914">
      <w:pPr>
        <w:pStyle w:val="subsection"/>
      </w:pPr>
      <w:r w:rsidRPr="00C15028">
        <w:tab/>
      </w:r>
      <w:r w:rsidRPr="00C15028">
        <w:tab/>
      </w:r>
      <w:r w:rsidR="00527B00" w:rsidRPr="00C15028">
        <w:t>This instrument is</w:t>
      </w:r>
      <w:r w:rsidR="00CE493D" w:rsidRPr="00C15028">
        <w:t xml:space="preserve"> the </w:t>
      </w:r>
      <w:r w:rsidR="00A41DC3">
        <w:rPr>
          <w:i/>
          <w:noProof/>
        </w:rPr>
        <w:t>Environment Protection and Biodiversity Conservation (Recovery Plans) Revocation Instrument 2024</w:t>
      </w:r>
      <w:r w:rsidRPr="00C15028">
        <w:t>.</w:t>
      </w:r>
    </w:p>
    <w:p w14:paraId="6E658BC4" w14:textId="77777777" w:rsidR="00715914" w:rsidRPr="00C15028" w:rsidRDefault="00715914" w:rsidP="00715914">
      <w:pPr>
        <w:pStyle w:val="ActHead5"/>
      </w:pPr>
      <w:bookmarkStart w:id="1" w:name="_Toc163042296"/>
      <w:proofErr w:type="gramStart"/>
      <w:r w:rsidRPr="00916EEF">
        <w:rPr>
          <w:rStyle w:val="CharSectno"/>
        </w:rPr>
        <w:t>2</w:t>
      </w:r>
      <w:r w:rsidRPr="00C15028">
        <w:t xml:space="preserve">  Commencement</w:t>
      </w:r>
      <w:bookmarkEnd w:id="1"/>
      <w:proofErr w:type="gramEnd"/>
    </w:p>
    <w:p w14:paraId="48AFD710" w14:textId="77777777" w:rsidR="00AE3652" w:rsidRPr="00C15028" w:rsidRDefault="00807626" w:rsidP="00AE3652">
      <w:pPr>
        <w:pStyle w:val="subsection"/>
      </w:pPr>
      <w:r w:rsidRPr="00C15028">
        <w:tab/>
      </w:r>
      <w:r w:rsidR="00AE3652" w:rsidRPr="00C15028">
        <w:t>(1)</w:t>
      </w:r>
      <w:r w:rsidR="00AE3652" w:rsidRPr="00C15028">
        <w:tab/>
        <w:t xml:space="preserve">Each provision of </w:t>
      </w:r>
      <w:r w:rsidR="00527B00" w:rsidRPr="00C15028">
        <w:t>this instrument</w:t>
      </w:r>
      <w:r w:rsidR="00AE3652" w:rsidRPr="00C15028">
        <w:t xml:space="preserve"> specified in column 1 of the table commences, or is taken to have commenced, in accordance with column 2 of the table. Any other statement in column 2 has effect according to its terms.</w:t>
      </w:r>
    </w:p>
    <w:p w14:paraId="1CDA5A34" w14:textId="77777777" w:rsidR="00AE3652" w:rsidRPr="00C15028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C15028" w14:paraId="022589A8" w14:textId="77777777" w:rsidTr="00182ED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C34B1D" w14:textId="77777777" w:rsidR="00AE3652" w:rsidRPr="00C15028" w:rsidRDefault="00AE3652" w:rsidP="00182ED2">
            <w:pPr>
              <w:pStyle w:val="TableHeading"/>
            </w:pPr>
            <w:r w:rsidRPr="00C15028">
              <w:t>Commencement information</w:t>
            </w:r>
          </w:p>
        </w:tc>
      </w:tr>
      <w:tr w:rsidR="00AE3652" w:rsidRPr="00C15028" w14:paraId="37D5BA00" w14:textId="77777777" w:rsidTr="00182ED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1E97B8" w14:textId="77777777" w:rsidR="00AE3652" w:rsidRPr="00C15028" w:rsidRDefault="00AE3652" w:rsidP="00182ED2">
            <w:pPr>
              <w:pStyle w:val="TableHeading"/>
            </w:pPr>
            <w:r w:rsidRPr="00C1502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AF55B3" w14:textId="77777777" w:rsidR="00AE3652" w:rsidRPr="00C15028" w:rsidRDefault="00AE3652" w:rsidP="00182ED2">
            <w:pPr>
              <w:pStyle w:val="TableHeading"/>
            </w:pPr>
            <w:r w:rsidRPr="00C1502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777524" w14:textId="77777777" w:rsidR="00AE3652" w:rsidRPr="00C15028" w:rsidRDefault="00AE3652" w:rsidP="00182ED2">
            <w:pPr>
              <w:pStyle w:val="TableHeading"/>
            </w:pPr>
            <w:r w:rsidRPr="00C15028">
              <w:t>Column 3</w:t>
            </w:r>
          </w:p>
        </w:tc>
      </w:tr>
      <w:tr w:rsidR="00AE3652" w:rsidRPr="00C15028" w14:paraId="254B1468" w14:textId="77777777" w:rsidTr="00182ED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4D5643" w14:textId="77777777" w:rsidR="00AE3652" w:rsidRPr="00C15028" w:rsidRDefault="00AE3652" w:rsidP="00182ED2">
            <w:pPr>
              <w:pStyle w:val="TableHeading"/>
            </w:pPr>
            <w:r w:rsidRPr="00C1502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F30E06" w14:textId="77777777" w:rsidR="00AE3652" w:rsidRPr="00C15028" w:rsidRDefault="00AE3652" w:rsidP="00182ED2">
            <w:pPr>
              <w:pStyle w:val="TableHeading"/>
            </w:pPr>
            <w:r w:rsidRPr="00C1502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6DD32D" w14:textId="77777777" w:rsidR="00AE3652" w:rsidRPr="00C15028" w:rsidRDefault="00AE3652" w:rsidP="00182ED2">
            <w:pPr>
              <w:pStyle w:val="TableHeading"/>
            </w:pPr>
            <w:r w:rsidRPr="00C15028">
              <w:t>Date/Details</w:t>
            </w:r>
          </w:p>
        </w:tc>
      </w:tr>
      <w:tr w:rsidR="00AE3652" w:rsidRPr="00C15028" w14:paraId="0E6ED531" w14:textId="77777777" w:rsidTr="00182ED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5A8FF4" w14:textId="77777777" w:rsidR="00AE3652" w:rsidRPr="00C15028" w:rsidRDefault="00AE3652" w:rsidP="001D3FA9">
            <w:pPr>
              <w:pStyle w:val="Tabletext"/>
            </w:pPr>
            <w:r w:rsidRPr="00C15028">
              <w:t xml:space="preserve">1.  The whole of </w:t>
            </w:r>
            <w:r w:rsidR="00527B00" w:rsidRPr="00C1502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5169FE" w14:textId="77777777" w:rsidR="00AE3652" w:rsidRPr="00C15028" w:rsidRDefault="00AA2E9A" w:rsidP="001D3FA9">
            <w:pPr>
              <w:pStyle w:val="Tabletext"/>
            </w:pPr>
            <w:r w:rsidRPr="00C1502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5C13C2" w14:textId="77777777" w:rsidR="00AE3652" w:rsidRPr="00C15028" w:rsidRDefault="00AE3652" w:rsidP="001D3FA9">
            <w:pPr>
              <w:pStyle w:val="Tabletext"/>
            </w:pPr>
          </w:p>
        </w:tc>
      </w:tr>
    </w:tbl>
    <w:p w14:paraId="4CF578DD" w14:textId="77777777" w:rsidR="00AE3652" w:rsidRPr="00C15028" w:rsidRDefault="00AE3652" w:rsidP="00AE3652">
      <w:pPr>
        <w:pStyle w:val="notetext"/>
      </w:pPr>
      <w:r w:rsidRPr="00C15028">
        <w:rPr>
          <w:snapToGrid w:val="0"/>
          <w:lang w:eastAsia="en-US"/>
        </w:rPr>
        <w:t>Note:</w:t>
      </w:r>
      <w:r w:rsidRPr="00C15028">
        <w:rPr>
          <w:snapToGrid w:val="0"/>
          <w:lang w:eastAsia="en-US"/>
        </w:rPr>
        <w:tab/>
        <w:t xml:space="preserve">This table relates only to the provisions of </w:t>
      </w:r>
      <w:r w:rsidR="00527B00" w:rsidRPr="00C15028">
        <w:rPr>
          <w:snapToGrid w:val="0"/>
          <w:lang w:eastAsia="en-US"/>
        </w:rPr>
        <w:t>this instrument</w:t>
      </w:r>
      <w:r w:rsidRPr="00C15028">
        <w:t xml:space="preserve"> </w:t>
      </w:r>
      <w:r w:rsidRPr="00C15028">
        <w:rPr>
          <w:snapToGrid w:val="0"/>
          <w:lang w:eastAsia="en-US"/>
        </w:rPr>
        <w:t xml:space="preserve">as originally made. It will not be amended to deal with any later amendments of </w:t>
      </w:r>
      <w:r w:rsidR="00527B00" w:rsidRPr="00C15028">
        <w:rPr>
          <w:snapToGrid w:val="0"/>
          <w:lang w:eastAsia="en-US"/>
        </w:rPr>
        <w:t>this instrument</w:t>
      </w:r>
      <w:r w:rsidRPr="00C15028">
        <w:rPr>
          <w:snapToGrid w:val="0"/>
          <w:lang w:eastAsia="en-US"/>
        </w:rPr>
        <w:t>.</w:t>
      </w:r>
    </w:p>
    <w:p w14:paraId="002A9BBE" w14:textId="77777777" w:rsidR="00807626" w:rsidRPr="00C15028" w:rsidRDefault="00AE3652" w:rsidP="00AE3652">
      <w:pPr>
        <w:pStyle w:val="subsection"/>
      </w:pPr>
      <w:r w:rsidRPr="00C15028">
        <w:tab/>
        <w:t>(2)</w:t>
      </w:r>
      <w:r w:rsidRPr="00C15028">
        <w:tab/>
        <w:t xml:space="preserve">Any information in column 3 of the table is not part of </w:t>
      </w:r>
      <w:r w:rsidR="00527B00" w:rsidRPr="00C15028">
        <w:t>this instrument</w:t>
      </w:r>
      <w:r w:rsidRPr="00C15028">
        <w:t xml:space="preserve">. Information may be inserted in this column, or information in it may be edited, in any published version of </w:t>
      </w:r>
      <w:r w:rsidR="00527B00" w:rsidRPr="00C15028">
        <w:t>this instrument</w:t>
      </w:r>
      <w:r w:rsidRPr="00C15028">
        <w:t>.</w:t>
      </w:r>
    </w:p>
    <w:p w14:paraId="7DA5793F" w14:textId="77777777" w:rsidR="007500C8" w:rsidRPr="00C15028" w:rsidRDefault="007500C8" w:rsidP="007500C8">
      <w:pPr>
        <w:pStyle w:val="ActHead5"/>
      </w:pPr>
      <w:bookmarkStart w:id="2" w:name="_Toc163042297"/>
      <w:proofErr w:type="gramStart"/>
      <w:r w:rsidRPr="00916EEF">
        <w:rPr>
          <w:rStyle w:val="CharSectno"/>
        </w:rPr>
        <w:t>3</w:t>
      </w:r>
      <w:r w:rsidRPr="00C15028">
        <w:t xml:space="preserve">  Authority</w:t>
      </w:r>
      <w:bookmarkEnd w:id="2"/>
      <w:proofErr w:type="gramEnd"/>
    </w:p>
    <w:p w14:paraId="5029730D" w14:textId="77777777" w:rsidR="00157B8B" w:rsidRPr="00C15028" w:rsidRDefault="007500C8" w:rsidP="007E667A">
      <w:pPr>
        <w:pStyle w:val="subsection"/>
      </w:pPr>
      <w:r w:rsidRPr="00C15028">
        <w:tab/>
      </w:r>
      <w:r w:rsidRPr="00C15028">
        <w:tab/>
      </w:r>
      <w:r w:rsidR="00527B00" w:rsidRPr="00C15028">
        <w:t>This instrument is</w:t>
      </w:r>
      <w:r w:rsidRPr="00C15028">
        <w:t xml:space="preserve"> made under </w:t>
      </w:r>
      <w:r w:rsidR="0017557B" w:rsidRPr="00C15028">
        <w:t>sub</w:t>
      </w:r>
      <w:r w:rsidR="005F2FA9" w:rsidRPr="00C15028">
        <w:t>section 2</w:t>
      </w:r>
      <w:r w:rsidR="0078564E" w:rsidRPr="00C15028">
        <w:t>83</w:t>
      </w:r>
      <w:proofErr w:type="gramStart"/>
      <w:r w:rsidR="0078564E" w:rsidRPr="00C15028">
        <w:t>A</w:t>
      </w:r>
      <w:r w:rsidR="00705EFE" w:rsidRPr="00C15028">
        <w:t>(</w:t>
      </w:r>
      <w:proofErr w:type="gramEnd"/>
      <w:r w:rsidR="00705EFE" w:rsidRPr="00C15028">
        <w:t>1)</w:t>
      </w:r>
      <w:r w:rsidR="0078564E" w:rsidRPr="00C15028">
        <w:t xml:space="preserve"> of </w:t>
      </w:r>
      <w:r w:rsidRPr="00C15028">
        <w:t xml:space="preserve">the </w:t>
      </w:r>
      <w:r w:rsidR="0078564E" w:rsidRPr="00C15028">
        <w:rPr>
          <w:i/>
        </w:rPr>
        <w:t>Environment Protection and Biodiversity Conservation Act 1999</w:t>
      </w:r>
      <w:r w:rsidR="00F4350D" w:rsidRPr="00C15028">
        <w:t>.</w:t>
      </w:r>
    </w:p>
    <w:p w14:paraId="612FAA0A" w14:textId="77777777" w:rsidR="0056640D" w:rsidRPr="00C15028" w:rsidRDefault="0056640D" w:rsidP="0078564E">
      <w:pPr>
        <w:pStyle w:val="ActHead5"/>
      </w:pPr>
      <w:bookmarkStart w:id="3" w:name="_Toc163042298"/>
      <w:proofErr w:type="gramStart"/>
      <w:r w:rsidRPr="00916EEF">
        <w:rPr>
          <w:rStyle w:val="CharSectno"/>
        </w:rPr>
        <w:t>4</w:t>
      </w:r>
      <w:r w:rsidRPr="00C15028">
        <w:t xml:space="preserve">  </w:t>
      </w:r>
      <w:r w:rsidR="00966423" w:rsidRPr="00C15028">
        <w:t>Schedule</w:t>
      </w:r>
      <w:proofErr w:type="gramEnd"/>
      <w:r w:rsidR="00966423" w:rsidRPr="00C15028">
        <w:t> 2</w:t>
      </w:r>
      <w:bookmarkEnd w:id="3"/>
    </w:p>
    <w:p w14:paraId="7C9B262F" w14:textId="77777777" w:rsidR="0056640D" w:rsidRPr="00C15028" w:rsidRDefault="0056640D" w:rsidP="0056640D">
      <w:pPr>
        <w:pStyle w:val="subsection"/>
      </w:pPr>
      <w:r w:rsidRPr="00C15028">
        <w:tab/>
      </w:r>
      <w:r w:rsidRPr="00C15028">
        <w:tab/>
        <w:t xml:space="preserve">Each instrument that is specified in </w:t>
      </w:r>
      <w:r w:rsidR="00966423" w:rsidRPr="00C15028">
        <w:t>Schedule 2</w:t>
      </w:r>
      <w:r w:rsidRPr="00C15028">
        <w:t xml:space="preserve"> to this instrument is amended or repealed </w:t>
      </w:r>
      <w:r w:rsidR="00E61F55" w:rsidRPr="00C15028">
        <w:t>as set out in the applicable items in that Schedule, and any other item in that Schedule has effect according to its terms.</w:t>
      </w:r>
    </w:p>
    <w:p w14:paraId="6714D022" w14:textId="77777777" w:rsidR="0078564E" w:rsidRPr="00C15028" w:rsidRDefault="00E61F55" w:rsidP="0078564E">
      <w:pPr>
        <w:pStyle w:val="ActHead5"/>
      </w:pPr>
      <w:bookmarkStart w:id="4" w:name="_Toc163042299"/>
      <w:proofErr w:type="gramStart"/>
      <w:r w:rsidRPr="00916EEF">
        <w:rPr>
          <w:rStyle w:val="CharSectno"/>
        </w:rPr>
        <w:t>5</w:t>
      </w:r>
      <w:r w:rsidR="0078564E" w:rsidRPr="00C15028">
        <w:t xml:space="preserve">  Definitions</w:t>
      </w:r>
      <w:bookmarkEnd w:id="4"/>
      <w:proofErr w:type="gramEnd"/>
    </w:p>
    <w:p w14:paraId="24819A52" w14:textId="77777777" w:rsidR="0078564E" w:rsidRPr="00C15028" w:rsidRDefault="0078564E" w:rsidP="0078564E">
      <w:pPr>
        <w:pStyle w:val="subsection"/>
      </w:pPr>
      <w:r w:rsidRPr="00C15028">
        <w:tab/>
      </w:r>
      <w:r w:rsidRPr="00C15028">
        <w:tab/>
        <w:t>In this instrument:</w:t>
      </w:r>
    </w:p>
    <w:p w14:paraId="1B09F9D5" w14:textId="77777777" w:rsidR="0078564E" w:rsidRPr="00C15028" w:rsidRDefault="00B35D5A" w:rsidP="00B35D5A">
      <w:pPr>
        <w:pStyle w:val="Definition"/>
      </w:pPr>
      <w:r w:rsidRPr="00C15028">
        <w:rPr>
          <w:b/>
          <w:i/>
        </w:rPr>
        <w:t xml:space="preserve">Act </w:t>
      </w:r>
      <w:r w:rsidRPr="00C15028">
        <w:t xml:space="preserve">means the </w:t>
      </w:r>
      <w:r w:rsidRPr="00C15028">
        <w:rPr>
          <w:i/>
        </w:rPr>
        <w:t>Environment Protection and Biodiversity Conservation Act 1999</w:t>
      </w:r>
      <w:r w:rsidRPr="00C15028">
        <w:t>.</w:t>
      </w:r>
    </w:p>
    <w:p w14:paraId="68C22323" w14:textId="77777777" w:rsidR="00B35D5A" w:rsidRPr="00C15028" w:rsidRDefault="00E61F55" w:rsidP="00B35D5A">
      <w:pPr>
        <w:pStyle w:val="ActHead5"/>
      </w:pPr>
      <w:bookmarkStart w:id="5" w:name="_Toc163042300"/>
      <w:proofErr w:type="gramStart"/>
      <w:r w:rsidRPr="00916EEF">
        <w:rPr>
          <w:rStyle w:val="CharSectno"/>
        </w:rPr>
        <w:t>6</w:t>
      </w:r>
      <w:r w:rsidR="00B35D5A" w:rsidRPr="00C15028">
        <w:t xml:space="preserve">  Revocation</w:t>
      </w:r>
      <w:proofErr w:type="gramEnd"/>
      <w:r w:rsidR="00B35D5A" w:rsidRPr="00C15028">
        <w:t xml:space="preserve"> of recovery plans</w:t>
      </w:r>
      <w:bookmarkEnd w:id="5"/>
    </w:p>
    <w:p w14:paraId="7ACAEFD8" w14:textId="77777777" w:rsidR="00C7462D" w:rsidRPr="00C15028" w:rsidRDefault="00B5424B" w:rsidP="005F2FA9">
      <w:pPr>
        <w:pStyle w:val="subsection"/>
      </w:pPr>
      <w:r w:rsidRPr="00C15028">
        <w:tab/>
      </w:r>
      <w:r w:rsidRPr="00C15028">
        <w:tab/>
      </w:r>
      <w:r w:rsidR="00B065A6" w:rsidRPr="00C15028">
        <w:t xml:space="preserve">For </w:t>
      </w:r>
      <w:r w:rsidR="006123A6" w:rsidRPr="00C15028">
        <w:t>a</w:t>
      </w:r>
      <w:r w:rsidR="00B065A6" w:rsidRPr="00C15028">
        <w:t xml:space="preserve"> listed </w:t>
      </w:r>
      <w:r w:rsidR="00DF4CB4" w:rsidRPr="00C15028">
        <w:t>threatened</w:t>
      </w:r>
      <w:r w:rsidR="00B065A6" w:rsidRPr="00C15028">
        <w:t xml:space="preserve"> sp</w:t>
      </w:r>
      <w:r w:rsidR="00DF4CB4" w:rsidRPr="00C15028">
        <w:t xml:space="preserve">ecies </w:t>
      </w:r>
      <w:r w:rsidR="000246F9" w:rsidRPr="00C15028">
        <w:t xml:space="preserve">or </w:t>
      </w:r>
      <w:r w:rsidR="00524E59" w:rsidRPr="00C15028">
        <w:t xml:space="preserve">listed threatened </w:t>
      </w:r>
      <w:r w:rsidR="00DC265B" w:rsidRPr="00C15028">
        <w:t>e</w:t>
      </w:r>
      <w:r w:rsidR="000246F9" w:rsidRPr="00C15028">
        <w:t xml:space="preserve">cological </w:t>
      </w:r>
      <w:r w:rsidR="00DC265B" w:rsidRPr="00C15028">
        <w:t>c</w:t>
      </w:r>
      <w:r w:rsidR="000246F9" w:rsidRPr="00C15028">
        <w:t xml:space="preserve">ommunity </w:t>
      </w:r>
      <w:r w:rsidR="008F335B" w:rsidRPr="00C15028">
        <w:t>specified</w:t>
      </w:r>
      <w:r w:rsidR="00DF4CB4" w:rsidRPr="00C15028">
        <w:t xml:space="preserve"> in </w:t>
      </w:r>
      <w:r w:rsidR="00903011" w:rsidRPr="00C15028">
        <w:t xml:space="preserve">column 1 of an item </w:t>
      </w:r>
      <w:r w:rsidR="00D65319" w:rsidRPr="00C15028">
        <w:t xml:space="preserve">of the table </w:t>
      </w:r>
      <w:r w:rsidR="00903011" w:rsidRPr="00C15028">
        <w:t xml:space="preserve">in </w:t>
      </w:r>
      <w:r w:rsidR="00966423" w:rsidRPr="00C15028">
        <w:t>Schedule 1</w:t>
      </w:r>
      <w:r w:rsidR="00796235" w:rsidRPr="00C15028">
        <w:t xml:space="preserve"> to this instrument</w:t>
      </w:r>
      <w:r w:rsidR="00FF2670" w:rsidRPr="00C15028">
        <w:t>,</w:t>
      </w:r>
      <w:r w:rsidR="00DF4CB4" w:rsidRPr="00C15028">
        <w:t xml:space="preserve"> the recovery plan</w:t>
      </w:r>
      <w:r w:rsidR="00903011" w:rsidRPr="00C15028">
        <w:t xml:space="preserve"> </w:t>
      </w:r>
      <w:r w:rsidR="008F335B" w:rsidRPr="00C15028">
        <w:t>specified</w:t>
      </w:r>
      <w:r w:rsidR="00182623" w:rsidRPr="00C15028">
        <w:t xml:space="preserve"> for the species or community</w:t>
      </w:r>
      <w:r w:rsidR="008F335B" w:rsidRPr="00C15028">
        <w:t xml:space="preserve"> </w:t>
      </w:r>
      <w:r w:rsidR="00903011" w:rsidRPr="00C15028">
        <w:t xml:space="preserve">in column 2 of the item is revoked under </w:t>
      </w:r>
      <w:r w:rsidR="00EC1518" w:rsidRPr="00C15028">
        <w:t>sub</w:t>
      </w:r>
      <w:r w:rsidR="005F2FA9" w:rsidRPr="00C15028">
        <w:t>section 2</w:t>
      </w:r>
      <w:r w:rsidR="00903011" w:rsidRPr="00C15028">
        <w:t>83</w:t>
      </w:r>
      <w:proofErr w:type="gramStart"/>
      <w:r w:rsidR="00903011" w:rsidRPr="00C15028">
        <w:t>A</w:t>
      </w:r>
      <w:r w:rsidR="00EC1518" w:rsidRPr="00C15028">
        <w:t>(</w:t>
      </w:r>
      <w:proofErr w:type="gramEnd"/>
      <w:r w:rsidR="00EC1518" w:rsidRPr="00C15028">
        <w:t>1)</w:t>
      </w:r>
      <w:r w:rsidR="00903011" w:rsidRPr="00C15028">
        <w:t xml:space="preserve"> of the Ac</w:t>
      </w:r>
      <w:r w:rsidR="00B84A3C" w:rsidRPr="00C15028">
        <w:t>t.</w:t>
      </w:r>
    </w:p>
    <w:p w14:paraId="56603484" w14:textId="77777777" w:rsidR="00050E39" w:rsidRPr="00C15028" w:rsidRDefault="00050E39" w:rsidP="00E5755D">
      <w:pPr>
        <w:sectPr w:rsidR="00050E39" w:rsidRPr="00C15028" w:rsidSect="00B101D7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6" w:name="_Toc163042301"/>
    </w:p>
    <w:p w14:paraId="43CBA051" w14:textId="77777777" w:rsidR="00C7462D" w:rsidRDefault="00966423" w:rsidP="00C7462D">
      <w:pPr>
        <w:pStyle w:val="ActHead1"/>
      </w:pPr>
      <w:r w:rsidRPr="00916EEF">
        <w:rPr>
          <w:rStyle w:val="CharChapNo"/>
        </w:rPr>
        <w:lastRenderedPageBreak/>
        <w:t>Schedule 1</w:t>
      </w:r>
      <w:r w:rsidR="00C7462D" w:rsidRPr="00C15028">
        <w:t>—</w:t>
      </w:r>
      <w:r w:rsidR="00C7462D" w:rsidRPr="00916EEF">
        <w:rPr>
          <w:rStyle w:val="CharChapText"/>
        </w:rPr>
        <w:t>Revocation of recovery plans</w:t>
      </w:r>
      <w:bookmarkEnd w:id="6"/>
    </w:p>
    <w:p w14:paraId="75D220A2" w14:textId="77777777" w:rsidR="00996CA3" w:rsidRPr="00916EEF" w:rsidRDefault="00996CA3" w:rsidP="00996CA3">
      <w:pPr>
        <w:pStyle w:val="Header"/>
      </w:pPr>
      <w:r w:rsidRPr="00916EEF">
        <w:rPr>
          <w:rStyle w:val="CharPartNo"/>
        </w:rPr>
        <w:t xml:space="preserve"> </w:t>
      </w:r>
      <w:r w:rsidRPr="00916EEF">
        <w:rPr>
          <w:rStyle w:val="CharPartText"/>
        </w:rPr>
        <w:t xml:space="preserve"> </w:t>
      </w:r>
    </w:p>
    <w:p w14:paraId="193AE58F" w14:textId="77777777" w:rsidR="00996CA3" w:rsidRPr="00916EEF" w:rsidRDefault="00996CA3" w:rsidP="00996CA3">
      <w:pPr>
        <w:pStyle w:val="Header"/>
      </w:pPr>
      <w:r w:rsidRPr="00916EEF">
        <w:rPr>
          <w:rStyle w:val="CharDivNo"/>
        </w:rPr>
        <w:t xml:space="preserve"> </w:t>
      </w:r>
      <w:r w:rsidRPr="00916EEF">
        <w:rPr>
          <w:rStyle w:val="CharDivText"/>
        </w:rPr>
        <w:t xml:space="preserve"> </w:t>
      </w:r>
    </w:p>
    <w:p w14:paraId="0385586C" w14:textId="77777777" w:rsidR="008A3D5F" w:rsidRDefault="00C7462D" w:rsidP="00A41DC3">
      <w:pPr>
        <w:pStyle w:val="notemargin"/>
      </w:pPr>
      <w:r w:rsidRPr="00C15028">
        <w:t>Note:</w:t>
      </w:r>
      <w:r w:rsidRPr="00C15028">
        <w:tab/>
        <w:t xml:space="preserve">See </w:t>
      </w:r>
      <w:r w:rsidR="0017557B" w:rsidRPr="00C15028">
        <w:t>section 6</w:t>
      </w:r>
      <w:r w:rsidR="00D701DA" w:rsidRPr="00C15028">
        <w:t>.</w:t>
      </w:r>
    </w:p>
    <w:p w14:paraId="2D9DE6ED" w14:textId="77777777" w:rsidR="00A41DC3" w:rsidRPr="00C15028" w:rsidRDefault="00A41DC3" w:rsidP="00A41DC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2772"/>
        <w:gridCol w:w="4764"/>
        <w:gridCol w:w="3544"/>
        <w:gridCol w:w="1485"/>
      </w:tblGrid>
      <w:tr w:rsidR="008A3D5F" w:rsidRPr="00C15028" w14:paraId="23DD0FF4" w14:textId="77777777" w:rsidTr="00182ED2">
        <w:trPr>
          <w:cantSplit/>
          <w:tblHeader/>
        </w:trPr>
        <w:tc>
          <w:tcPr>
            <w:tcW w:w="13246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B0D4B6" w14:textId="77777777" w:rsidR="008A3D5F" w:rsidRPr="00C15028" w:rsidRDefault="008A3D5F" w:rsidP="00182ED2">
            <w:pPr>
              <w:pStyle w:val="TableHeading"/>
              <w:keepLines/>
              <w:rPr>
                <w:rStyle w:val="CharPartText"/>
              </w:rPr>
            </w:pPr>
            <w:r w:rsidRPr="00C15028">
              <w:t>Revocation of recovery plans</w:t>
            </w:r>
          </w:p>
        </w:tc>
      </w:tr>
      <w:tr w:rsidR="008A3D5F" w:rsidRPr="00C15028" w14:paraId="312DAECB" w14:textId="77777777" w:rsidTr="00F32847">
        <w:trPr>
          <w:cantSplit/>
          <w:tblHeader/>
        </w:trPr>
        <w:tc>
          <w:tcPr>
            <w:tcW w:w="6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B9C234" w14:textId="77777777" w:rsidR="008A3D5F" w:rsidRPr="00C15028" w:rsidRDefault="008A3D5F" w:rsidP="00182ED2">
            <w:pPr>
              <w:pStyle w:val="TableHeading"/>
              <w:rPr>
                <w:rStyle w:val="CharPartText"/>
              </w:rPr>
            </w:pPr>
            <w:r w:rsidRPr="00C15028">
              <w:t>Item</w:t>
            </w:r>
          </w:p>
        </w:tc>
        <w:tc>
          <w:tcPr>
            <w:tcW w:w="277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B5C386E" w14:textId="77777777" w:rsidR="00563F4A" w:rsidRPr="00C15028" w:rsidRDefault="00563F4A" w:rsidP="00182ED2">
            <w:pPr>
              <w:pStyle w:val="TableHeading"/>
              <w:keepLines/>
            </w:pPr>
            <w:r w:rsidRPr="00C15028">
              <w:t>Column 1</w:t>
            </w:r>
          </w:p>
          <w:p w14:paraId="7BEDB165" w14:textId="77777777" w:rsidR="008A3D5F" w:rsidRPr="00C15028" w:rsidRDefault="008A3D5F" w:rsidP="00182ED2">
            <w:pPr>
              <w:pStyle w:val="TableHeading"/>
              <w:keepLines/>
              <w:rPr>
                <w:rStyle w:val="CharPartText"/>
              </w:rPr>
            </w:pPr>
            <w:r w:rsidRPr="00C15028">
              <w:t>Listed Threatened Spec</w:t>
            </w:r>
            <w:r w:rsidR="00BD1E28" w:rsidRPr="00C15028">
              <w:t>ie</w:t>
            </w:r>
            <w:r w:rsidR="00C974B2" w:rsidRPr="00C15028">
              <w:t>s</w:t>
            </w:r>
            <w:r w:rsidR="000246F9" w:rsidRPr="00C15028">
              <w:t xml:space="preserve"> or Ecological Community</w:t>
            </w:r>
          </w:p>
        </w:tc>
        <w:tc>
          <w:tcPr>
            <w:tcW w:w="47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8BB5CEF" w14:textId="77777777" w:rsidR="00903011" w:rsidRPr="00C15028" w:rsidRDefault="00903011" w:rsidP="00182ED2">
            <w:pPr>
              <w:pStyle w:val="TableHeading"/>
              <w:keepLines/>
            </w:pPr>
            <w:r w:rsidRPr="00C15028">
              <w:t>Column 2</w:t>
            </w:r>
          </w:p>
          <w:p w14:paraId="76E936BB" w14:textId="77777777" w:rsidR="008A3D5F" w:rsidRPr="00C15028" w:rsidRDefault="008A3D5F" w:rsidP="00182ED2">
            <w:pPr>
              <w:pStyle w:val="TableHeading"/>
              <w:keepLines/>
              <w:rPr>
                <w:rStyle w:val="CharPartText"/>
              </w:rPr>
            </w:pPr>
            <w:r w:rsidRPr="00C15028">
              <w:t xml:space="preserve">Recovery </w:t>
            </w:r>
            <w:r w:rsidR="000D3050" w:rsidRPr="00C15028">
              <w:t>P</w:t>
            </w:r>
            <w:r w:rsidRPr="00C15028">
              <w:t>lan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E59213" w14:textId="77777777" w:rsidR="00903011" w:rsidRPr="00C15028" w:rsidRDefault="00903011" w:rsidP="00182ED2">
            <w:pPr>
              <w:pStyle w:val="TableHeading"/>
              <w:keepLines/>
            </w:pPr>
            <w:r w:rsidRPr="00C15028">
              <w:t>Column 3</w:t>
            </w:r>
          </w:p>
          <w:p w14:paraId="6121E3B4" w14:textId="77777777" w:rsidR="008A3D5F" w:rsidRPr="00C15028" w:rsidRDefault="000D3050" w:rsidP="00182ED2">
            <w:pPr>
              <w:pStyle w:val="TableHeading"/>
              <w:keepLines/>
              <w:rPr>
                <w:rStyle w:val="CharPartText"/>
              </w:rPr>
            </w:pPr>
            <w:r w:rsidRPr="00C15028">
              <w:t>Instrument name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295385" w14:textId="77777777" w:rsidR="00903011" w:rsidRPr="00C15028" w:rsidRDefault="00903011" w:rsidP="00182ED2">
            <w:pPr>
              <w:pStyle w:val="TableHeading"/>
              <w:keepLines/>
            </w:pPr>
            <w:r w:rsidRPr="00C15028">
              <w:t>Column 4</w:t>
            </w:r>
          </w:p>
          <w:p w14:paraId="0875FB13" w14:textId="77777777" w:rsidR="008A3D5F" w:rsidRPr="00C15028" w:rsidRDefault="000D3050" w:rsidP="00182ED2">
            <w:pPr>
              <w:pStyle w:val="TableHeading"/>
              <w:keepLines/>
              <w:rPr>
                <w:rStyle w:val="CharPartText"/>
              </w:rPr>
            </w:pPr>
            <w:r w:rsidRPr="00C15028">
              <w:t>FRL identifier</w:t>
            </w:r>
          </w:p>
        </w:tc>
      </w:tr>
      <w:tr w:rsidR="00DE7F59" w:rsidRPr="00C15028" w14:paraId="01500AC6" w14:textId="77777777" w:rsidTr="00F32847">
        <w:trPr>
          <w:cantSplit/>
        </w:trPr>
        <w:tc>
          <w:tcPr>
            <w:tcW w:w="681" w:type="dxa"/>
            <w:tcBorders>
              <w:top w:val="single" w:sz="12" w:space="0" w:color="auto"/>
            </w:tcBorders>
            <w:shd w:val="clear" w:color="auto" w:fill="auto"/>
          </w:tcPr>
          <w:p w14:paraId="40975FA3" w14:textId="77777777" w:rsidR="00DE7F59" w:rsidRPr="00C15028" w:rsidRDefault="002F0E46" w:rsidP="00DE7F59">
            <w:pPr>
              <w:pStyle w:val="Tabletext"/>
            </w:pPr>
            <w:r w:rsidRPr="00C15028">
              <w:t>1</w:t>
            </w:r>
          </w:p>
        </w:tc>
        <w:tc>
          <w:tcPr>
            <w:tcW w:w="2772" w:type="dxa"/>
            <w:tcBorders>
              <w:top w:val="single" w:sz="12" w:space="0" w:color="auto"/>
            </w:tcBorders>
            <w:shd w:val="clear" w:color="auto" w:fill="auto"/>
          </w:tcPr>
          <w:p w14:paraId="0A3CCB68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rPr>
                <w:i/>
              </w:rPr>
              <w:t>Acacia ataxiphylla</w:t>
            </w:r>
            <w:r w:rsidRPr="00C15028">
              <w:t xml:space="preserve"> subsp. </w:t>
            </w:r>
            <w:r w:rsidRPr="00C15028">
              <w:rPr>
                <w:i/>
              </w:rPr>
              <w:t>magna</w:t>
            </w:r>
          </w:p>
        </w:tc>
        <w:tc>
          <w:tcPr>
            <w:tcW w:w="4764" w:type="dxa"/>
            <w:tcBorders>
              <w:top w:val="single" w:sz="12" w:space="0" w:color="auto"/>
            </w:tcBorders>
            <w:shd w:val="clear" w:color="auto" w:fill="auto"/>
          </w:tcPr>
          <w:p w14:paraId="59540A6E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>Harris, A. and Brown, A. (2003) Large</w:t>
            </w:r>
            <w:r w:rsidR="00A41DC3">
              <w:noBreakHyphen/>
            </w:r>
            <w:r w:rsidRPr="00C15028">
              <w:t>fruited Tammin Wattle (</w:t>
            </w:r>
            <w:r w:rsidRPr="00C15028">
              <w:rPr>
                <w:i/>
              </w:rPr>
              <w:t>Acacia ataxiphylla</w:t>
            </w:r>
            <w:r w:rsidRPr="00C15028">
              <w:t xml:space="preserve"> subsp. </w:t>
            </w:r>
            <w:r w:rsidRPr="00C15028">
              <w:rPr>
                <w:i/>
              </w:rPr>
              <w:t>magna</w:t>
            </w:r>
            <w:r w:rsidRPr="00C15028">
              <w:t>) Interim Recovery Plan 2003</w:t>
            </w:r>
            <w:r w:rsidR="00A41DC3">
              <w:noBreakHyphen/>
            </w:r>
            <w:r w:rsidRPr="00C15028">
              <w:t>2008. Department of Conservation and Land Management, Wanneroo, WA.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</w:tcPr>
          <w:p w14:paraId="0820F9E7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(18/08/2005)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shd w:val="clear" w:color="auto" w:fill="auto"/>
          </w:tcPr>
          <w:p w14:paraId="741FC185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>F2005L02519</w:t>
            </w:r>
          </w:p>
        </w:tc>
      </w:tr>
      <w:tr w:rsidR="00DE7F59" w:rsidRPr="00C15028" w14:paraId="439838D2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76BA005A" w14:textId="77777777" w:rsidR="00DE7F59" w:rsidRPr="00C15028" w:rsidRDefault="002F0E46" w:rsidP="00DE7F59">
            <w:pPr>
              <w:pStyle w:val="Tabletext"/>
              <w:rPr>
                <w:rStyle w:val="CharPartText"/>
              </w:rPr>
            </w:pPr>
            <w:r w:rsidRPr="00C15028">
              <w:t>2</w:t>
            </w:r>
          </w:p>
        </w:tc>
        <w:tc>
          <w:tcPr>
            <w:tcW w:w="2772" w:type="dxa"/>
            <w:shd w:val="clear" w:color="auto" w:fill="auto"/>
          </w:tcPr>
          <w:p w14:paraId="58AC8643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rPr>
                <w:i/>
              </w:rPr>
              <w:t>Acacia enterocarpa</w:t>
            </w:r>
            <w:r w:rsidRPr="00C15028">
              <w:t xml:space="preserve"> (Jumping</w:t>
            </w:r>
            <w:r w:rsidR="00A41DC3">
              <w:noBreakHyphen/>
            </w:r>
            <w:r w:rsidRPr="00C15028">
              <w:t>jack Wattle)</w:t>
            </w:r>
          </w:p>
        </w:tc>
        <w:tc>
          <w:tcPr>
            <w:tcW w:w="4764" w:type="dxa"/>
            <w:shd w:val="clear" w:color="auto" w:fill="auto"/>
          </w:tcPr>
          <w:p w14:paraId="6DA7B099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>Moritz, K.N. and Bickerton, D.C. (2011). Recovery Plan for the Nationally Endangered Jumping</w:t>
            </w:r>
            <w:r w:rsidR="00A41DC3">
              <w:noBreakHyphen/>
            </w:r>
            <w:r w:rsidRPr="00C15028">
              <w:t xml:space="preserve">Jack Wattle </w:t>
            </w:r>
            <w:r w:rsidRPr="00C15028">
              <w:rPr>
                <w:i/>
              </w:rPr>
              <w:t>Acacia enterocarpa</w:t>
            </w:r>
            <w:r w:rsidRPr="00C15028">
              <w:t>. Department for Environment and Natural Resources, South Australia.</w:t>
            </w:r>
          </w:p>
        </w:tc>
        <w:tc>
          <w:tcPr>
            <w:tcW w:w="3544" w:type="dxa"/>
            <w:shd w:val="clear" w:color="auto" w:fill="auto"/>
          </w:tcPr>
          <w:p w14:paraId="552ECBE0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Recovery Plans (NSW, SA, WA) (20/06/2011)</w:t>
            </w:r>
          </w:p>
        </w:tc>
        <w:tc>
          <w:tcPr>
            <w:tcW w:w="1485" w:type="dxa"/>
            <w:shd w:val="clear" w:color="auto" w:fill="auto"/>
          </w:tcPr>
          <w:p w14:paraId="7F503899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>F2011L01211</w:t>
            </w:r>
          </w:p>
        </w:tc>
      </w:tr>
      <w:tr w:rsidR="00DE7F59" w:rsidRPr="00C15028" w14:paraId="4F98D3F7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41C8B837" w14:textId="77777777" w:rsidR="00DE7F59" w:rsidRPr="00C15028" w:rsidRDefault="002F0E46" w:rsidP="00DE7F59">
            <w:pPr>
              <w:pStyle w:val="Tabletext"/>
              <w:rPr>
                <w:rStyle w:val="CharPartText"/>
              </w:rPr>
            </w:pPr>
            <w:r w:rsidRPr="00C15028">
              <w:t>3</w:t>
            </w:r>
          </w:p>
        </w:tc>
        <w:tc>
          <w:tcPr>
            <w:tcW w:w="2772" w:type="dxa"/>
            <w:shd w:val="clear" w:color="auto" w:fill="auto"/>
          </w:tcPr>
          <w:p w14:paraId="4C4FED59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rPr>
                <w:i/>
              </w:rPr>
              <w:t>Acacia glandulicarpa</w:t>
            </w:r>
            <w:r w:rsidRPr="00C15028">
              <w:t xml:space="preserve"> </w:t>
            </w:r>
            <w:r w:rsidR="00171EB5" w:rsidRPr="00C15028">
              <w:t>(</w:t>
            </w:r>
            <w:r w:rsidRPr="00C15028">
              <w:t>Hairy</w:t>
            </w:r>
            <w:r w:rsidR="00A41DC3">
              <w:noBreakHyphen/>
            </w:r>
            <w:r w:rsidRPr="00C15028">
              <w:t>pod Wattle</w:t>
            </w:r>
            <w:r w:rsidR="00171EB5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3151413B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>Carter, O. (2011). National recovery plan for the Hairy</w:t>
            </w:r>
            <w:r w:rsidR="00A41DC3">
              <w:noBreakHyphen/>
            </w:r>
            <w:r w:rsidRPr="00C15028">
              <w:t xml:space="preserve">pod Wattle </w:t>
            </w:r>
            <w:r w:rsidRPr="00C15028">
              <w:rPr>
                <w:i/>
              </w:rPr>
              <w:t>Acacia glandulicarpa</w:t>
            </w:r>
            <w:r w:rsidRPr="00C15028">
              <w:t>. Department of Sustainability and Environment, Melbourne.</w:t>
            </w:r>
          </w:p>
        </w:tc>
        <w:tc>
          <w:tcPr>
            <w:tcW w:w="3544" w:type="dxa"/>
            <w:shd w:val="clear" w:color="auto" w:fill="auto"/>
          </w:tcPr>
          <w:p w14:paraId="15403C5E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5C58A402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DE7F59" w:rsidRPr="00C15028" w14:paraId="7F2284C3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35089282" w14:textId="77777777" w:rsidR="00DE7F59" w:rsidRPr="00C15028" w:rsidRDefault="002F0E46" w:rsidP="00DE7F59">
            <w:pPr>
              <w:pStyle w:val="Tabletext"/>
              <w:rPr>
                <w:rStyle w:val="CharPartText"/>
              </w:rPr>
            </w:pPr>
            <w:r w:rsidRPr="00C15028">
              <w:t>4</w:t>
            </w:r>
          </w:p>
        </w:tc>
        <w:tc>
          <w:tcPr>
            <w:tcW w:w="2772" w:type="dxa"/>
            <w:shd w:val="clear" w:color="auto" w:fill="auto"/>
          </w:tcPr>
          <w:p w14:paraId="24E94EA9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rPr>
                <w:i/>
              </w:rPr>
              <w:t>Acacia imitans</w:t>
            </w:r>
            <w:r w:rsidR="00AA2E9A" w:rsidRPr="00C15028">
              <w:rPr>
                <w:i/>
              </w:rPr>
              <w:t xml:space="preserve"> </w:t>
            </w:r>
            <w:r w:rsidR="00171EB5" w:rsidRPr="00C15028">
              <w:t>(</w:t>
            </w:r>
            <w:r w:rsidRPr="00C15028">
              <w:t>Gibson Wattle</w:t>
            </w:r>
            <w:r w:rsidR="00171EB5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257B5D2C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 xml:space="preserve">Department of Environment and Conservation (2009). </w:t>
            </w:r>
            <w:r w:rsidRPr="00C15028">
              <w:rPr>
                <w:i/>
              </w:rPr>
              <w:t>Acacia imitans</w:t>
            </w:r>
            <w:r w:rsidRPr="00C15028">
              <w:t xml:space="preserve"> Interim Recovery Plan 2009</w:t>
            </w:r>
            <w:r w:rsidR="00A41DC3">
              <w:noBreakHyphen/>
            </w:r>
            <w:r w:rsidRPr="00C15028">
              <w:t>2014. Interim Recovery Plan No. 287. Department of Environment and Conservation, Western Australia.</w:t>
            </w:r>
          </w:p>
        </w:tc>
        <w:tc>
          <w:tcPr>
            <w:tcW w:w="3544" w:type="dxa"/>
            <w:shd w:val="clear" w:color="auto" w:fill="auto"/>
          </w:tcPr>
          <w:p w14:paraId="08B2282C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35BBC287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DE7F59" w:rsidRPr="00C15028" w14:paraId="1C66FEB5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6A4C373B" w14:textId="77777777" w:rsidR="00DE7F59" w:rsidRPr="00C15028" w:rsidRDefault="002F0E46" w:rsidP="00DE7F59">
            <w:pPr>
              <w:pStyle w:val="Tabletext"/>
              <w:rPr>
                <w:rStyle w:val="CharPartText"/>
              </w:rPr>
            </w:pPr>
            <w:r w:rsidRPr="00C15028">
              <w:lastRenderedPageBreak/>
              <w:t>5</w:t>
            </w:r>
          </w:p>
        </w:tc>
        <w:tc>
          <w:tcPr>
            <w:tcW w:w="2772" w:type="dxa"/>
            <w:shd w:val="clear" w:color="auto" w:fill="auto"/>
          </w:tcPr>
          <w:p w14:paraId="08EFBF29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rPr>
                <w:i/>
              </w:rPr>
              <w:t>Acacia phasmoides</w:t>
            </w:r>
            <w:r w:rsidRPr="00C15028">
              <w:t xml:space="preserve"> </w:t>
            </w:r>
            <w:r w:rsidR="00AA2E9A" w:rsidRPr="00C15028">
              <w:t>(</w:t>
            </w:r>
            <w:r w:rsidRPr="00C15028">
              <w:t>Phantom Wattle</w:t>
            </w:r>
            <w:r w:rsidR="00AA2E9A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70852A82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 xml:space="preserve">Sutter, G. (2010). National recovery plan for Phantom Wattle </w:t>
            </w:r>
            <w:r w:rsidRPr="00C15028">
              <w:rPr>
                <w:i/>
              </w:rPr>
              <w:t>Acacia phasmoides</w:t>
            </w:r>
            <w:r w:rsidRPr="00C15028">
              <w:t>. Department of Sustainability and Environment, East Melbourne.</w:t>
            </w:r>
          </w:p>
        </w:tc>
        <w:tc>
          <w:tcPr>
            <w:tcW w:w="3544" w:type="dxa"/>
            <w:shd w:val="clear" w:color="auto" w:fill="auto"/>
          </w:tcPr>
          <w:p w14:paraId="3FBCBA48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46433C24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DE7F59" w:rsidRPr="00C15028" w14:paraId="3CA2B005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36462020" w14:textId="77777777" w:rsidR="00DE7F59" w:rsidRPr="00C15028" w:rsidRDefault="002F0E46" w:rsidP="00DE7F59">
            <w:pPr>
              <w:pStyle w:val="Tabletext"/>
              <w:rPr>
                <w:rStyle w:val="CharPartText"/>
              </w:rPr>
            </w:pPr>
            <w:r w:rsidRPr="00C15028">
              <w:t>6</w:t>
            </w:r>
          </w:p>
        </w:tc>
        <w:tc>
          <w:tcPr>
            <w:tcW w:w="2772" w:type="dxa"/>
            <w:shd w:val="clear" w:color="auto" w:fill="auto"/>
          </w:tcPr>
          <w:p w14:paraId="3B4B3235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rPr>
                <w:i/>
              </w:rPr>
              <w:t>Acacia pinguifolia</w:t>
            </w:r>
            <w:r w:rsidRPr="00C15028">
              <w:t xml:space="preserve"> (Fat</w:t>
            </w:r>
            <w:r w:rsidR="00A41DC3">
              <w:noBreakHyphen/>
            </w:r>
            <w:r w:rsidRPr="00C15028">
              <w:t>leaved Wattle)</w:t>
            </w:r>
          </w:p>
        </w:tc>
        <w:tc>
          <w:tcPr>
            <w:tcW w:w="4764" w:type="dxa"/>
            <w:shd w:val="clear" w:color="auto" w:fill="auto"/>
          </w:tcPr>
          <w:p w14:paraId="4ED1F923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 xml:space="preserve">Pound L., Obst C., How T. and Bickerton D. (2011). Recovery Plan for </w:t>
            </w:r>
            <w:r w:rsidRPr="00C15028">
              <w:rPr>
                <w:i/>
              </w:rPr>
              <w:t>Acacia pinguifolia</w:t>
            </w:r>
            <w:r w:rsidRPr="00C15028">
              <w:t xml:space="preserve"> (Fat</w:t>
            </w:r>
            <w:r w:rsidR="00A41DC3">
              <w:noBreakHyphen/>
            </w:r>
            <w:r w:rsidRPr="00C15028">
              <w:t>leaved Wattle). Department of Environment and Natural Resources, South Australia.</w:t>
            </w:r>
          </w:p>
        </w:tc>
        <w:tc>
          <w:tcPr>
            <w:tcW w:w="3544" w:type="dxa"/>
            <w:shd w:val="clear" w:color="auto" w:fill="auto"/>
          </w:tcPr>
          <w:p w14:paraId="684FA468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Recovery Plans (NSW, SA, WA) (20/06/2011)</w:t>
            </w:r>
          </w:p>
        </w:tc>
        <w:tc>
          <w:tcPr>
            <w:tcW w:w="1485" w:type="dxa"/>
            <w:shd w:val="clear" w:color="auto" w:fill="auto"/>
          </w:tcPr>
          <w:p w14:paraId="52630AD0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>F2011L01211</w:t>
            </w:r>
          </w:p>
        </w:tc>
      </w:tr>
      <w:tr w:rsidR="00DE7F59" w:rsidRPr="00C15028" w14:paraId="04D4CCF6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48477D38" w14:textId="77777777" w:rsidR="00DE7F59" w:rsidRPr="00C15028" w:rsidRDefault="002F0E46" w:rsidP="00DE7F59">
            <w:pPr>
              <w:pStyle w:val="Tabletext"/>
              <w:rPr>
                <w:rStyle w:val="CharPartText"/>
              </w:rPr>
            </w:pPr>
            <w:r w:rsidRPr="00C15028">
              <w:t>7</w:t>
            </w:r>
          </w:p>
        </w:tc>
        <w:tc>
          <w:tcPr>
            <w:tcW w:w="2772" w:type="dxa"/>
            <w:shd w:val="clear" w:color="auto" w:fill="auto"/>
          </w:tcPr>
          <w:p w14:paraId="799B992B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rPr>
                <w:i/>
              </w:rPr>
              <w:t>Acacia splendens</w:t>
            </w:r>
            <w:r w:rsidR="0071046F" w:rsidRPr="00C15028">
              <w:t xml:space="preserve"> (formerly </w:t>
            </w:r>
            <w:r w:rsidR="008F77B7" w:rsidRPr="00C15028">
              <w:t>known</w:t>
            </w:r>
            <w:r w:rsidR="0071046F" w:rsidRPr="00C15028">
              <w:t xml:space="preserve"> as </w:t>
            </w:r>
            <w:r w:rsidR="0071046F" w:rsidRPr="00C15028">
              <w:rPr>
                <w:i/>
                <w:iCs/>
                <w:color w:val="000000"/>
              </w:rPr>
              <w:t>Acacia splendens</w:t>
            </w:r>
            <w:r w:rsidR="00A41DC3">
              <w:rPr>
                <w:i/>
                <w:iCs/>
                <w:color w:val="000000"/>
              </w:rPr>
              <w:t xml:space="preserve"> </w:t>
            </w:r>
            <w:r w:rsidR="0071046F" w:rsidRPr="00C15028">
              <w:rPr>
                <w:color w:val="000000"/>
              </w:rPr>
              <w:t>Maslin &amp; C.</w:t>
            </w:r>
            <w:proofErr w:type="gramStart"/>
            <w:r w:rsidR="0071046F" w:rsidRPr="00C15028">
              <w:rPr>
                <w:color w:val="000000"/>
              </w:rPr>
              <w:t>P.Elliott</w:t>
            </w:r>
            <w:proofErr w:type="gramEnd"/>
            <w:r w:rsidR="0071046F" w:rsidRPr="00C15028">
              <w:rPr>
                <w:color w:val="000000"/>
              </w:rPr>
              <w:t xml:space="preserve"> ms</w:t>
            </w:r>
            <w:r w:rsidR="0071046F" w:rsidRPr="00C15028">
              <w:rPr>
                <w:i/>
                <w:iCs/>
                <w:color w:val="000000"/>
              </w:rPr>
              <w:t> </w:t>
            </w:r>
            <w:r w:rsidR="0071046F" w:rsidRPr="00C15028">
              <w:rPr>
                <w:color w:val="000000"/>
              </w:rPr>
              <w:t>listed under the EPBC Act as </w:t>
            </w:r>
            <w:r w:rsidR="0071046F" w:rsidRPr="00C15028">
              <w:rPr>
                <w:i/>
                <w:iCs/>
                <w:color w:val="000000"/>
              </w:rPr>
              <w:t>Acacia</w:t>
            </w:r>
            <w:r w:rsidR="0071046F" w:rsidRPr="00C15028">
              <w:rPr>
                <w:color w:val="000000"/>
              </w:rPr>
              <w:t> sp. Dandaragan (S.van Leeuwen 269)</w:t>
            </w:r>
            <w:r w:rsidR="00222ECD" w:rsidRPr="00C15028">
              <w:rPr>
                <w:color w:val="000000"/>
              </w:rPr>
              <w:t>)</w:t>
            </w:r>
          </w:p>
        </w:tc>
        <w:tc>
          <w:tcPr>
            <w:tcW w:w="4764" w:type="dxa"/>
            <w:shd w:val="clear" w:color="auto" w:fill="auto"/>
          </w:tcPr>
          <w:p w14:paraId="614FFFEE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>Stack, G. &amp; Broun, G. (2004) Splendid Wattle (</w:t>
            </w:r>
            <w:r w:rsidRPr="00C15028">
              <w:rPr>
                <w:i/>
              </w:rPr>
              <w:t>Acacia splendens</w:t>
            </w:r>
            <w:r w:rsidRPr="00C15028">
              <w:t xml:space="preserve"> ms)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551A2A4C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(21/10/2005)</w:t>
            </w:r>
          </w:p>
        </w:tc>
        <w:tc>
          <w:tcPr>
            <w:tcW w:w="1485" w:type="dxa"/>
            <w:shd w:val="clear" w:color="auto" w:fill="auto"/>
          </w:tcPr>
          <w:p w14:paraId="67D58178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>F2005L03453</w:t>
            </w:r>
          </w:p>
        </w:tc>
      </w:tr>
      <w:tr w:rsidR="00DE7F59" w:rsidRPr="00C15028" w14:paraId="4184F5BA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72C7B036" w14:textId="77777777" w:rsidR="00DE7F59" w:rsidRPr="00C15028" w:rsidRDefault="002F0E46" w:rsidP="00DE7F59">
            <w:pPr>
              <w:pStyle w:val="Tabletext"/>
              <w:rPr>
                <w:rStyle w:val="CharPartText"/>
              </w:rPr>
            </w:pPr>
            <w:r w:rsidRPr="00C15028">
              <w:t>8</w:t>
            </w:r>
          </w:p>
        </w:tc>
        <w:tc>
          <w:tcPr>
            <w:tcW w:w="2772" w:type="dxa"/>
            <w:shd w:val="clear" w:color="auto" w:fill="auto"/>
          </w:tcPr>
          <w:p w14:paraId="71C00651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rPr>
                <w:i/>
              </w:rPr>
              <w:t>Acacia subflexuosa</w:t>
            </w:r>
            <w:r w:rsidRPr="00C15028">
              <w:t xml:space="preserve"> subsp. </w:t>
            </w:r>
            <w:r w:rsidRPr="00C15028">
              <w:rPr>
                <w:i/>
              </w:rPr>
              <w:t>capillata</w:t>
            </w:r>
          </w:p>
        </w:tc>
        <w:tc>
          <w:tcPr>
            <w:tcW w:w="4764" w:type="dxa"/>
            <w:shd w:val="clear" w:color="auto" w:fill="auto"/>
          </w:tcPr>
          <w:p w14:paraId="6EBF579F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>Harris, A. and Brown, A. (2003) Hairy</w:t>
            </w:r>
            <w:r w:rsidR="00A41DC3">
              <w:noBreakHyphen/>
            </w:r>
            <w:r w:rsidRPr="00C15028">
              <w:t>Stemmed Zig</w:t>
            </w:r>
            <w:r w:rsidR="00A41DC3">
              <w:noBreakHyphen/>
            </w:r>
            <w:r w:rsidRPr="00C15028">
              <w:t>Zag Wattle (</w:t>
            </w:r>
            <w:r w:rsidRPr="00C15028">
              <w:rPr>
                <w:i/>
              </w:rPr>
              <w:t>Acacia subflexuosa</w:t>
            </w:r>
            <w:r w:rsidRPr="00C15028">
              <w:t xml:space="preserve"> subsp. </w:t>
            </w:r>
            <w:r w:rsidRPr="00C15028">
              <w:rPr>
                <w:i/>
              </w:rPr>
              <w:t>capillata</w:t>
            </w:r>
            <w:r w:rsidRPr="00C15028">
              <w:t>) Interim Recovery Plan 2003</w:t>
            </w:r>
            <w:r w:rsidR="00A41DC3">
              <w:noBreakHyphen/>
            </w:r>
            <w:r w:rsidRPr="00C15028">
              <w:t>2008.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3D9154E4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(18/08/2005)</w:t>
            </w:r>
          </w:p>
        </w:tc>
        <w:tc>
          <w:tcPr>
            <w:tcW w:w="1485" w:type="dxa"/>
            <w:shd w:val="clear" w:color="auto" w:fill="auto"/>
          </w:tcPr>
          <w:p w14:paraId="0B72787C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>F2005L02519</w:t>
            </w:r>
          </w:p>
        </w:tc>
      </w:tr>
      <w:tr w:rsidR="00DE7F59" w:rsidRPr="00C15028" w14:paraId="05C8410C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24D3C1C1" w14:textId="77777777" w:rsidR="00DE7F59" w:rsidRPr="00C15028" w:rsidRDefault="002F0E46" w:rsidP="00DE7F59">
            <w:pPr>
              <w:pStyle w:val="Tabletext"/>
              <w:rPr>
                <w:rStyle w:val="CharPartText"/>
              </w:rPr>
            </w:pPr>
            <w:r w:rsidRPr="00C15028">
              <w:t>9</w:t>
            </w:r>
          </w:p>
        </w:tc>
        <w:tc>
          <w:tcPr>
            <w:tcW w:w="2772" w:type="dxa"/>
            <w:shd w:val="clear" w:color="auto" w:fill="auto"/>
          </w:tcPr>
          <w:p w14:paraId="6ABCD324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rPr>
                <w:i/>
              </w:rPr>
              <w:t>Acacia vassalii</w:t>
            </w:r>
            <w:r w:rsidRPr="00C15028">
              <w:t xml:space="preserve"> (Vassal</w:t>
            </w:r>
            <w:r w:rsidR="00753B50" w:rsidRPr="00C15028">
              <w:t>’</w:t>
            </w:r>
            <w:r w:rsidRPr="00C15028">
              <w:t>s Wattle)</w:t>
            </w:r>
          </w:p>
        </w:tc>
        <w:tc>
          <w:tcPr>
            <w:tcW w:w="4764" w:type="dxa"/>
            <w:shd w:val="clear" w:color="auto" w:fill="auto"/>
          </w:tcPr>
          <w:p w14:paraId="68FCF799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 xml:space="preserve">Department of Environment and Conservation (2010). </w:t>
            </w:r>
            <w:r w:rsidRPr="00C15028">
              <w:rPr>
                <w:i/>
              </w:rPr>
              <w:t>Acacia vassalii</w:t>
            </w:r>
            <w:r w:rsidRPr="00C15028">
              <w:t xml:space="preserve"> Interim Recovery Plan 2010</w:t>
            </w:r>
            <w:r w:rsidR="00A41DC3">
              <w:noBreakHyphen/>
            </w:r>
            <w:r w:rsidRPr="00C15028">
              <w:t>2015. Interim Recovery Plan No. 311. Department of Environment and Conservation, Western Australia.</w:t>
            </w:r>
          </w:p>
        </w:tc>
        <w:tc>
          <w:tcPr>
            <w:tcW w:w="3544" w:type="dxa"/>
            <w:shd w:val="clear" w:color="auto" w:fill="auto"/>
          </w:tcPr>
          <w:p w14:paraId="4BB39B86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Recovery Plans (NSW, SA, WA) (20/06/2011)</w:t>
            </w:r>
          </w:p>
        </w:tc>
        <w:tc>
          <w:tcPr>
            <w:tcW w:w="1485" w:type="dxa"/>
            <w:shd w:val="clear" w:color="auto" w:fill="auto"/>
          </w:tcPr>
          <w:p w14:paraId="44622F95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>F2011L01211</w:t>
            </w:r>
          </w:p>
        </w:tc>
      </w:tr>
      <w:tr w:rsidR="00DE7F59" w:rsidRPr="00C15028" w14:paraId="41F6AAEA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6E741BA2" w14:textId="77777777" w:rsidR="00DE7F59" w:rsidRPr="00C15028" w:rsidRDefault="002F0E46" w:rsidP="00DE7F59">
            <w:pPr>
              <w:pStyle w:val="Tabletext"/>
              <w:rPr>
                <w:rStyle w:val="CharPartText"/>
              </w:rPr>
            </w:pPr>
            <w:r w:rsidRPr="00C15028">
              <w:lastRenderedPageBreak/>
              <w:t>10</w:t>
            </w:r>
          </w:p>
        </w:tc>
        <w:tc>
          <w:tcPr>
            <w:tcW w:w="2772" w:type="dxa"/>
            <w:shd w:val="clear" w:color="auto" w:fill="auto"/>
          </w:tcPr>
          <w:p w14:paraId="7755117B" w14:textId="77777777" w:rsidR="00DE7F59" w:rsidRPr="00C15028" w:rsidRDefault="00DE7F59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Acacia volubilis</w:t>
            </w:r>
          </w:p>
        </w:tc>
        <w:tc>
          <w:tcPr>
            <w:tcW w:w="4764" w:type="dxa"/>
            <w:shd w:val="clear" w:color="auto" w:fill="auto"/>
          </w:tcPr>
          <w:p w14:paraId="158C90CD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>Harris, A and Brown, A. (2003) Tangle Wattle (</w:t>
            </w:r>
            <w:r w:rsidRPr="00C15028">
              <w:rPr>
                <w:i/>
              </w:rPr>
              <w:t>Acacia volubilis</w:t>
            </w:r>
            <w:r w:rsidRPr="00C15028">
              <w:t>) Interim Recovery Plan 2003</w:t>
            </w:r>
            <w:r w:rsidR="00A41DC3">
              <w:noBreakHyphen/>
            </w:r>
            <w:r w:rsidRPr="00C15028">
              <w:t>2008.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4C9BB85A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(18/08/2005)</w:t>
            </w:r>
          </w:p>
        </w:tc>
        <w:tc>
          <w:tcPr>
            <w:tcW w:w="1485" w:type="dxa"/>
            <w:shd w:val="clear" w:color="auto" w:fill="auto"/>
          </w:tcPr>
          <w:p w14:paraId="0CFC3129" w14:textId="77777777" w:rsidR="00DE7F59" w:rsidRPr="00C15028" w:rsidRDefault="00DE7F59" w:rsidP="00C9033D">
            <w:pPr>
              <w:pStyle w:val="Tabletext"/>
              <w:keepLines/>
            </w:pPr>
            <w:r w:rsidRPr="00C15028">
              <w:t>F2005L02519</w:t>
            </w:r>
          </w:p>
        </w:tc>
      </w:tr>
      <w:tr w:rsidR="00A32EC3" w:rsidRPr="00C15028" w14:paraId="22B1B185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2F07B59D" w14:textId="77777777" w:rsidR="00A32EC3" w:rsidRPr="00C15028" w:rsidRDefault="002F0E46" w:rsidP="00A32EC3">
            <w:pPr>
              <w:pStyle w:val="Tabletext"/>
              <w:rPr>
                <w:rStyle w:val="CharPartText"/>
              </w:rPr>
            </w:pPr>
            <w:r w:rsidRPr="00C15028">
              <w:t>11</w:t>
            </w:r>
          </w:p>
        </w:tc>
        <w:tc>
          <w:tcPr>
            <w:tcW w:w="2772" w:type="dxa"/>
            <w:shd w:val="clear" w:color="auto" w:fill="auto"/>
          </w:tcPr>
          <w:p w14:paraId="55CF235F" w14:textId="77777777" w:rsidR="00A32EC3" w:rsidRPr="00C15028" w:rsidRDefault="00A32EC3" w:rsidP="00C9033D">
            <w:pPr>
              <w:pStyle w:val="Tabletext"/>
              <w:keepLines/>
              <w:rPr>
                <w:rStyle w:val="CharPartText"/>
                <w:i/>
              </w:rPr>
            </w:pPr>
            <w:r w:rsidRPr="00C15028">
              <w:rPr>
                <w:i/>
              </w:rPr>
              <w:t>Anous tenuirostris melanops</w:t>
            </w:r>
          </w:p>
        </w:tc>
        <w:tc>
          <w:tcPr>
            <w:tcW w:w="4764" w:type="dxa"/>
            <w:shd w:val="clear" w:color="auto" w:fill="auto"/>
          </w:tcPr>
          <w:p w14:paraId="068CDD77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Recovery Plan for the following Seabirds:</w:t>
            </w:r>
          </w:p>
          <w:p w14:paraId="6518CB8F" w14:textId="77777777" w:rsidR="00A32EC3" w:rsidRPr="00C15028" w:rsidRDefault="00A32EC3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Round Island Petrel – </w:t>
            </w:r>
            <w:r w:rsidRPr="00C15028">
              <w:rPr>
                <w:i/>
              </w:rPr>
              <w:t>Pterodroma arminjoniana</w:t>
            </w:r>
          </w:p>
          <w:p w14:paraId="03462909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Herald Petrel – </w:t>
            </w:r>
            <w:r w:rsidRPr="00C15028">
              <w:rPr>
                <w:i/>
              </w:rPr>
              <w:t>Pterodroma heraldica</w:t>
            </w:r>
          </w:p>
          <w:p w14:paraId="35A0E9F4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Antarctic Tern (New Zealand) – </w:t>
            </w:r>
            <w:r w:rsidRPr="00C15028">
              <w:rPr>
                <w:i/>
              </w:rPr>
              <w:t>Sterna vittata</w:t>
            </w:r>
            <w:r w:rsidRPr="00C15028">
              <w:t xml:space="preserve"> </w:t>
            </w:r>
            <w:r w:rsidRPr="00C15028">
              <w:rPr>
                <w:i/>
              </w:rPr>
              <w:t>bethunei</w:t>
            </w:r>
          </w:p>
          <w:p w14:paraId="793C0B82" w14:textId="77777777" w:rsidR="00A32EC3" w:rsidRPr="00C15028" w:rsidRDefault="00A32EC3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Antarctic Tern (Indian Ocean) – </w:t>
            </w:r>
            <w:r w:rsidRPr="00C15028">
              <w:rPr>
                <w:i/>
              </w:rPr>
              <w:t>Sterna vittata vittata</w:t>
            </w:r>
          </w:p>
          <w:p w14:paraId="0F927137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Blue Petrel – </w:t>
            </w:r>
            <w:r w:rsidRPr="00C15028">
              <w:rPr>
                <w:i/>
              </w:rPr>
              <w:t>Halobaena caerulea</w:t>
            </w:r>
          </w:p>
          <w:p w14:paraId="000E0F8B" w14:textId="77777777" w:rsidR="00A32EC3" w:rsidRPr="00C15028" w:rsidRDefault="00A32EC3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Fairy Prion (southern) – </w:t>
            </w:r>
            <w:r w:rsidRPr="00C15028">
              <w:rPr>
                <w:i/>
              </w:rPr>
              <w:t>Pachyptila tutur subantarctica</w:t>
            </w:r>
          </w:p>
          <w:p w14:paraId="367702B1" w14:textId="77777777" w:rsidR="00A32EC3" w:rsidRPr="00C15028" w:rsidRDefault="00A32EC3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Heard Shag – </w:t>
            </w:r>
            <w:r w:rsidRPr="00C15028">
              <w:rPr>
                <w:i/>
              </w:rPr>
              <w:t>Phalacrocorax nivalis</w:t>
            </w:r>
          </w:p>
          <w:p w14:paraId="0EAF06D0" w14:textId="77777777" w:rsidR="00A32EC3" w:rsidRPr="00C15028" w:rsidRDefault="00A32EC3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Macquarie Shag – </w:t>
            </w:r>
            <w:r w:rsidRPr="00C15028">
              <w:rPr>
                <w:i/>
              </w:rPr>
              <w:t>Phalacrocorax purpurascens</w:t>
            </w:r>
            <w:r w:rsidRPr="00C15028">
              <w:t xml:space="preserve"> Soft</w:t>
            </w:r>
            <w:r w:rsidR="00A41DC3">
              <w:noBreakHyphen/>
            </w:r>
            <w:r w:rsidRPr="00C15028">
              <w:t xml:space="preserve">plumaged Petrel – </w:t>
            </w:r>
            <w:r w:rsidRPr="00C15028">
              <w:rPr>
                <w:i/>
              </w:rPr>
              <w:t>Pterodroma mollis</w:t>
            </w:r>
          </w:p>
          <w:p w14:paraId="6BA517C0" w14:textId="77777777" w:rsidR="00A32EC3" w:rsidRPr="00C15028" w:rsidRDefault="00A32EC3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Australian Lesser Noddy – </w:t>
            </w:r>
            <w:r w:rsidRPr="00C15028">
              <w:rPr>
                <w:i/>
              </w:rPr>
              <w:t>Anous tenuirostris melanops</w:t>
            </w:r>
          </w:p>
          <w:p w14:paraId="378D17D0" w14:textId="77777777" w:rsidR="00A32EC3" w:rsidRPr="00C15028" w:rsidRDefault="00A32EC3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3544" w:type="dxa"/>
            <w:shd w:val="clear" w:color="auto" w:fill="auto"/>
          </w:tcPr>
          <w:p w14:paraId="3AD7522A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Recovery Plan for the following Seabirds: Round Island Petrel – Pterodroma arminjoniana, Herald Petrel – Pterodroma heraldica, Antarctic Tern (New Zealand) – Sterna vittata bethunei, Antarctic Tern (Indian Ocean) – Sterna vittata vittata, Blue Petrel – Halobaena caerulea, Fairy Prion (southern) – Pachyptila tutur subantarctica, Heard Shag – Phalacrocorax nivalis, Macquarie Shag – Phalacrocorax purpurascens, Soft</w:t>
            </w:r>
            <w:r w:rsidR="00A41DC3">
              <w:noBreakHyphen/>
            </w:r>
            <w:r w:rsidRPr="00C15028">
              <w:t xml:space="preserve">plumaged Petrel – Pterodroma mollis, Australian Lesser Noddy – Anous tenuirostris melanops </w:t>
            </w:r>
            <w:r w:rsidR="00A41DC3">
              <w:noBreakHyphen/>
            </w:r>
            <w:r w:rsidRPr="00C15028">
              <w:t xml:space="preserve"> 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1485" w:type="dxa"/>
            <w:shd w:val="clear" w:color="auto" w:fill="auto"/>
          </w:tcPr>
          <w:p w14:paraId="7177F9A9" w14:textId="77777777" w:rsidR="00A32EC3" w:rsidRPr="00C15028" w:rsidRDefault="00A32EC3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F2005L02836</w:t>
            </w:r>
          </w:p>
        </w:tc>
      </w:tr>
      <w:tr w:rsidR="00A32EC3" w:rsidRPr="00C15028" w14:paraId="59180285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15F40F2A" w14:textId="77777777" w:rsidR="00A32EC3" w:rsidRPr="00C15028" w:rsidRDefault="002F0E46" w:rsidP="00A32EC3">
            <w:pPr>
              <w:pStyle w:val="Tabletext"/>
              <w:rPr>
                <w:rStyle w:val="CharPartText"/>
              </w:rPr>
            </w:pPr>
            <w:r w:rsidRPr="00C15028">
              <w:t>12</w:t>
            </w:r>
          </w:p>
        </w:tc>
        <w:tc>
          <w:tcPr>
            <w:tcW w:w="2772" w:type="dxa"/>
            <w:shd w:val="clear" w:color="auto" w:fill="auto"/>
          </w:tcPr>
          <w:p w14:paraId="4EF67B8C" w14:textId="77777777" w:rsidR="00A32EC3" w:rsidRPr="00C15028" w:rsidRDefault="00A32EC3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Asterolasia elegans</w:t>
            </w:r>
          </w:p>
        </w:tc>
        <w:tc>
          <w:tcPr>
            <w:tcW w:w="4764" w:type="dxa"/>
            <w:shd w:val="clear" w:color="auto" w:fill="auto"/>
          </w:tcPr>
          <w:p w14:paraId="60EE9A06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Office of Environment and Heritage (NSW) (2011). Recovery Plan for </w:t>
            </w:r>
            <w:r w:rsidRPr="00C15028">
              <w:rPr>
                <w:i/>
              </w:rPr>
              <w:t>Asterolasia elegans</w:t>
            </w:r>
            <w:r w:rsidRPr="00C15028">
              <w:t>. Office of Environment and Heritage (NSW), Sydney.</w:t>
            </w:r>
          </w:p>
        </w:tc>
        <w:tc>
          <w:tcPr>
            <w:tcW w:w="3544" w:type="dxa"/>
            <w:shd w:val="clear" w:color="auto" w:fill="auto"/>
          </w:tcPr>
          <w:p w14:paraId="3C97D529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Recovery Plans (NSW, SA, WA) (20/06/2011)</w:t>
            </w:r>
          </w:p>
        </w:tc>
        <w:tc>
          <w:tcPr>
            <w:tcW w:w="1485" w:type="dxa"/>
            <w:shd w:val="clear" w:color="auto" w:fill="auto"/>
          </w:tcPr>
          <w:p w14:paraId="27D95ED6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F2011L01211</w:t>
            </w:r>
          </w:p>
        </w:tc>
      </w:tr>
      <w:tr w:rsidR="00A32EC3" w:rsidRPr="00C15028" w14:paraId="2A4BBCF7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09258CCD" w14:textId="77777777" w:rsidR="00A32EC3" w:rsidRPr="00C15028" w:rsidRDefault="002F0E46" w:rsidP="00A32EC3">
            <w:pPr>
              <w:pStyle w:val="Tabletext"/>
              <w:rPr>
                <w:rStyle w:val="CharPartText"/>
              </w:rPr>
            </w:pPr>
            <w:r w:rsidRPr="00C15028">
              <w:t>13</w:t>
            </w:r>
          </w:p>
        </w:tc>
        <w:tc>
          <w:tcPr>
            <w:tcW w:w="2772" w:type="dxa"/>
            <w:shd w:val="clear" w:color="auto" w:fill="auto"/>
          </w:tcPr>
          <w:p w14:paraId="009737D8" w14:textId="77777777" w:rsidR="00A32EC3" w:rsidRPr="00C15028" w:rsidRDefault="00A32EC3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rPr>
                <w:i/>
                <w:iCs/>
                <w:color w:val="000000"/>
              </w:rPr>
              <w:t>Balaenoptera borealis</w:t>
            </w:r>
          </w:p>
        </w:tc>
        <w:tc>
          <w:tcPr>
            <w:tcW w:w="4764" w:type="dxa"/>
            <w:shd w:val="clear" w:color="auto" w:fill="auto"/>
          </w:tcPr>
          <w:p w14:paraId="444602C1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Blue, Fin and Sei Whale Recovery Plan 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3544" w:type="dxa"/>
            <w:shd w:val="clear" w:color="auto" w:fill="auto"/>
          </w:tcPr>
          <w:p w14:paraId="4CE4832D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Blue, Fin and Sei Whale Recovery Plan 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1485" w:type="dxa"/>
            <w:shd w:val="clear" w:color="auto" w:fill="auto"/>
          </w:tcPr>
          <w:p w14:paraId="75892B36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F2005L01892</w:t>
            </w:r>
          </w:p>
        </w:tc>
      </w:tr>
      <w:tr w:rsidR="00A32EC3" w:rsidRPr="00C15028" w14:paraId="59E85253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369D1D6F" w14:textId="77777777" w:rsidR="00A32EC3" w:rsidRPr="00C15028" w:rsidRDefault="002F0E46" w:rsidP="00A32EC3">
            <w:pPr>
              <w:pStyle w:val="Tabletext"/>
              <w:rPr>
                <w:rStyle w:val="CharPartText"/>
              </w:rPr>
            </w:pPr>
            <w:r w:rsidRPr="00C15028">
              <w:t>14</w:t>
            </w:r>
          </w:p>
        </w:tc>
        <w:tc>
          <w:tcPr>
            <w:tcW w:w="2772" w:type="dxa"/>
            <w:shd w:val="clear" w:color="auto" w:fill="auto"/>
          </w:tcPr>
          <w:p w14:paraId="447EECA9" w14:textId="77777777" w:rsidR="00A32EC3" w:rsidRPr="00C15028" w:rsidRDefault="00A32EC3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rPr>
                <w:i/>
                <w:szCs w:val="24"/>
              </w:rPr>
              <w:t>Balaenoptera physalus</w:t>
            </w:r>
          </w:p>
        </w:tc>
        <w:tc>
          <w:tcPr>
            <w:tcW w:w="4764" w:type="dxa"/>
            <w:shd w:val="clear" w:color="auto" w:fill="auto"/>
          </w:tcPr>
          <w:p w14:paraId="5449F838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Blue, Fin and Sei Whale Recovery Plan 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3544" w:type="dxa"/>
            <w:shd w:val="clear" w:color="auto" w:fill="auto"/>
          </w:tcPr>
          <w:p w14:paraId="34C45A9B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Blue, Fin and Sei Whale Recovery Plan 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1485" w:type="dxa"/>
            <w:shd w:val="clear" w:color="auto" w:fill="auto"/>
          </w:tcPr>
          <w:p w14:paraId="6BD4B31D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F2005L01892</w:t>
            </w:r>
          </w:p>
        </w:tc>
      </w:tr>
      <w:tr w:rsidR="00A32EC3" w:rsidRPr="00C15028" w14:paraId="1A61C1E1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40AB1E7B" w14:textId="77777777" w:rsidR="00A32EC3" w:rsidRPr="00C15028" w:rsidRDefault="002F0E46" w:rsidP="00A32EC3">
            <w:pPr>
              <w:pStyle w:val="Tabletext"/>
            </w:pPr>
            <w:r w:rsidRPr="00C15028">
              <w:lastRenderedPageBreak/>
              <w:t>15</w:t>
            </w:r>
          </w:p>
        </w:tc>
        <w:tc>
          <w:tcPr>
            <w:tcW w:w="2772" w:type="dxa"/>
            <w:shd w:val="clear" w:color="auto" w:fill="auto"/>
          </w:tcPr>
          <w:p w14:paraId="7FBD36D6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rPr>
                <w:i/>
              </w:rPr>
              <w:t>Banksia ionthocarpa</w:t>
            </w:r>
            <w:r w:rsidRPr="00C15028">
              <w:t xml:space="preserve"> </w:t>
            </w:r>
            <w:r w:rsidR="00AA2E9A" w:rsidRPr="00C15028">
              <w:t>(</w:t>
            </w:r>
            <w:r w:rsidRPr="00C15028">
              <w:t>Kamballup Dryandr</w:t>
            </w:r>
            <w:r w:rsidR="00AA2E9A" w:rsidRPr="00C15028">
              <w:t>a)</w:t>
            </w:r>
          </w:p>
        </w:tc>
        <w:tc>
          <w:tcPr>
            <w:tcW w:w="4764" w:type="dxa"/>
            <w:shd w:val="clear" w:color="auto" w:fill="auto"/>
          </w:tcPr>
          <w:p w14:paraId="18EDAE00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Department of Environment and Conservation (2008). </w:t>
            </w:r>
            <w:r w:rsidRPr="00C15028">
              <w:rPr>
                <w:i/>
              </w:rPr>
              <w:t>Banksia ionthocarpa</w:t>
            </w:r>
            <w:r w:rsidRPr="00C15028">
              <w:t xml:space="preserve"> subsp. </w:t>
            </w:r>
            <w:r w:rsidRPr="00C15028">
              <w:rPr>
                <w:i/>
              </w:rPr>
              <w:t>chrysophoenix</w:t>
            </w:r>
            <w:r w:rsidRPr="00C15028">
              <w:t xml:space="preserve"> Interim Recovery Plan 2008</w:t>
            </w:r>
            <w:r w:rsidR="00A41DC3">
              <w:noBreakHyphen/>
            </w:r>
            <w:r w:rsidRPr="00C15028">
              <w:t>2013. Interim Recovery Plan No. 278. Department of Environment and Conservation, Western Australia; and</w:t>
            </w:r>
          </w:p>
          <w:p w14:paraId="7138EC05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Department of Environment and Conservation (2008). </w:t>
            </w:r>
            <w:r w:rsidRPr="00C15028">
              <w:rPr>
                <w:i/>
              </w:rPr>
              <w:t>Banksia ionthocarpa</w:t>
            </w:r>
            <w:r w:rsidRPr="00C15028">
              <w:t xml:space="preserve"> subsp. </w:t>
            </w:r>
            <w:r w:rsidRPr="00C15028">
              <w:rPr>
                <w:i/>
              </w:rPr>
              <w:t>ionthocarpa</w:t>
            </w:r>
            <w:r w:rsidRPr="00C15028">
              <w:t xml:space="preserve"> Interim Recovery Plan 2008</w:t>
            </w:r>
            <w:r w:rsidR="00A41DC3">
              <w:noBreakHyphen/>
            </w:r>
            <w:r w:rsidRPr="00C15028">
              <w:t>2013. Interim Recovery Plan No. 208. Department of Environment and Conservation, Western Australia.</w:t>
            </w:r>
          </w:p>
        </w:tc>
        <w:tc>
          <w:tcPr>
            <w:tcW w:w="3544" w:type="dxa"/>
            <w:shd w:val="clear" w:color="auto" w:fill="auto"/>
          </w:tcPr>
          <w:p w14:paraId="2FC37A99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7942FFF1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AA2E9A" w:rsidRPr="00C15028" w14:paraId="6344734C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33579BFF" w14:textId="77777777" w:rsidR="00AA2E9A" w:rsidRPr="00C15028" w:rsidRDefault="002F0E46" w:rsidP="00643BCB">
            <w:pPr>
              <w:pStyle w:val="Tabletext"/>
            </w:pPr>
            <w:r w:rsidRPr="00C15028">
              <w:t>16</w:t>
            </w:r>
          </w:p>
        </w:tc>
        <w:tc>
          <w:tcPr>
            <w:tcW w:w="2772" w:type="dxa"/>
            <w:shd w:val="clear" w:color="auto" w:fill="auto"/>
          </w:tcPr>
          <w:p w14:paraId="43085583" w14:textId="77777777" w:rsidR="00AA2E9A" w:rsidRPr="00C15028" w:rsidRDefault="00AA2E9A" w:rsidP="00C9033D">
            <w:pPr>
              <w:pStyle w:val="Tabletext"/>
              <w:keepLines/>
            </w:pPr>
            <w:r w:rsidRPr="00C15028">
              <w:rPr>
                <w:i/>
              </w:rPr>
              <w:t>Banksia squarrosa</w:t>
            </w:r>
            <w:r w:rsidRPr="00C15028">
              <w:t xml:space="preserve"> subsp. </w:t>
            </w:r>
            <w:r w:rsidRPr="00C15028">
              <w:rPr>
                <w:i/>
              </w:rPr>
              <w:t>argillacea</w:t>
            </w:r>
            <w:r w:rsidRPr="00C15028">
              <w:t xml:space="preserve"> (former</w:t>
            </w:r>
            <w:r w:rsidR="00643BCB" w:rsidRPr="00C15028">
              <w:t xml:space="preserve">ly </w:t>
            </w:r>
            <w:r w:rsidR="008F77B7" w:rsidRPr="00C15028">
              <w:t>known</w:t>
            </w:r>
            <w:r w:rsidR="008345CF" w:rsidRPr="00C15028">
              <w:t xml:space="preserve"> as </w:t>
            </w:r>
            <w:r w:rsidR="00643BCB" w:rsidRPr="00C15028">
              <w:rPr>
                <w:i/>
              </w:rPr>
              <w:t>Dryandra squarrosa</w:t>
            </w:r>
            <w:r w:rsidR="00643BCB" w:rsidRPr="00C15028">
              <w:t xml:space="preserve"> subsp. </w:t>
            </w:r>
            <w:r w:rsidR="00643BCB" w:rsidRPr="00C15028">
              <w:rPr>
                <w:i/>
              </w:rPr>
              <w:t>argillacea</w:t>
            </w:r>
            <w:r w:rsidR="00643BCB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31C54E32" w14:textId="77777777" w:rsidR="00AA2E9A" w:rsidRPr="00C15028" w:rsidRDefault="00643BCB" w:rsidP="00C9033D">
            <w:pPr>
              <w:pStyle w:val="Tabletext"/>
              <w:keepLines/>
            </w:pPr>
            <w:r w:rsidRPr="00C15028">
              <w:t>Luu, R. and English, V. (2004) Whicher Range Dryandra (</w:t>
            </w:r>
            <w:r w:rsidRPr="00C15028">
              <w:rPr>
                <w:i/>
              </w:rPr>
              <w:t>Dryandra squarrosa</w:t>
            </w:r>
            <w:r w:rsidRPr="00C15028">
              <w:t> subsp.</w:t>
            </w:r>
            <w:r w:rsidRPr="00C15028">
              <w:rPr>
                <w:i/>
              </w:rPr>
              <w:t xml:space="preserve"> argillacea</w:t>
            </w:r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79559234" w14:textId="77777777" w:rsidR="00AA2E9A" w:rsidRPr="00C15028" w:rsidRDefault="00643BCB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(18/08/2005)</w:t>
            </w:r>
          </w:p>
        </w:tc>
        <w:tc>
          <w:tcPr>
            <w:tcW w:w="1485" w:type="dxa"/>
            <w:shd w:val="clear" w:color="auto" w:fill="auto"/>
          </w:tcPr>
          <w:p w14:paraId="62D6BE03" w14:textId="77777777" w:rsidR="00AA2E9A" w:rsidRPr="00C15028" w:rsidRDefault="00643BCB" w:rsidP="00C9033D">
            <w:pPr>
              <w:pStyle w:val="Tabletext"/>
              <w:keepLines/>
            </w:pPr>
            <w:r w:rsidRPr="00C15028">
              <w:t>F2005L02519</w:t>
            </w:r>
          </w:p>
        </w:tc>
      </w:tr>
      <w:tr w:rsidR="00A32EC3" w:rsidRPr="00C15028" w14:paraId="518AC45D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54080E43" w14:textId="77777777" w:rsidR="00A32EC3" w:rsidRPr="00C15028" w:rsidRDefault="002F0E46" w:rsidP="00A32EC3">
            <w:pPr>
              <w:pStyle w:val="Tabletext"/>
            </w:pPr>
            <w:r w:rsidRPr="00C15028">
              <w:t>17</w:t>
            </w:r>
          </w:p>
        </w:tc>
        <w:tc>
          <w:tcPr>
            <w:tcW w:w="2772" w:type="dxa"/>
            <w:shd w:val="clear" w:color="auto" w:fill="auto"/>
          </w:tcPr>
          <w:p w14:paraId="54181082" w14:textId="77777777" w:rsidR="00A32EC3" w:rsidRPr="00C15028" w:rsidRDefault="00A32EC3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Caladenia arenaria</w:t>
            </w:r>
          </w:p>
        </w:tc>
        <w:tc>
          <w:tcPr>
            <w:tcW w:w="4764" w:type="dxa"/>
            <w:shd w:val="clear" w:color="auto" w:fill="auto"/>
          </w:tcPr>
          <w:p w14:paraId="3A3E21D8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NSW Department of Environment and Conservation (2004). Recovery Plan for </w:t>
            </w:r>
            <w:r w:rsidRPr="00C15028">
              <w:rPr>
                <w:i/>
              </w:rPr>
              <w:t xml:space="preserve">Caladenia arenaria </w:t>
            </w:r>
            <w:r w:rsidRPr="00C15028">
              <w:t>Fitzg. NSW Department of Environment and Conservation, Hurstville.</w:t>
            </w:r>
          </w:p>
        </w:tc>
        <w:tc>
          <w:tcPr>
            <w:tcW w:w="3544" w:type="dxa"/>
            <w:shd w:val="clear" w:color="auto" w:fill="auto"/>
          </w:tcPr>
          <w:p w14:paraId="7CA53468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(11/04/2005)</w:t>
            </w:r>
          </w:p>
        </w:tc>
        <w:tc>
          <w:tcPr>
            <w:tcW w:w="1485" w:type="dxa"/>
            <w:shd w:val="clear" w:color="auto" w:fill="auto"/>
          </w:tcPr>
          <w:p w14:paraId="68D86AEC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F2005L01289</w:t>
            </w:r>
          </w:p>
        </w:tc>
      </w:tr>
      <w:tr w:rsidR="00A32EC3" w:rsidRPr="00C15028" w14:paraId="2231C4D8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539BFB73" w14:textId="77777777" w:rsidR="00A32EC3" w:rsidRPr="00C15028" w:rsidRDefault="002F0E46" w:rsidP="00A32EC3">
            <w:pPr>
              <w:pStyle w:val="Tabletext"/>
            </w:pPr>
            <w:r w:rsidRPr="00C15028">
              <w:t>18</w:t>
            </w:r>
          </w:p>
        </w:tc>
        <w:tc>
          <w:tcPr>
            <w:tcW w:w="2772" w:type="dxa"/>
            <w:shd w:val="clear" w:color="auto" w:fill="auto"/>
          </w:tcPr>
          <w:p w14:paraId="220A588D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rPr>
                <w:i/>
              </w:rPr>
              <w:t>Caladenia argocalla</w:t>
            </w:r>
            <w:r w:rsidRPr="00C15028">
              <w:t xml:space="preserve"> </w:t>
            </w:r>
            <w:r w:rsidR="008345CF" w:rsidRPr="00C15028">
              <w:t>(</w:t>
            </w:r>
            <w:r w:rsidRPr="00C15028">
              <w:t>White</w:t>
            </w:r>
            <w:r w:rsidR="00A41DC3">
              <w:noBreakHyphen/>
            </w:r>
            <w:r w:rsidRPr="00C15028">
              <w:t>beauty Spider</w:t>
            </w:r>
            <w:r w:rsidR="00A41DC3">
              <w:noBreakHyphen/>
            </w:r>
            <w:r w:rsidRPr="00C15028">
              <w:t>orchid</w:t>
            </w:r>
            <w:r w:rsidR="008345CF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01F3D0AC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Quarmby, J.P. (2010). Recovery plan for twelve threatened orchids in the Lofty Block region of South Australia. Department for Environment and Heritage, South Australia.</w:t>
            </w:r>
          </w:p>
        </w:tc>
        <w:tc>
          <w:tcPr>
            <w:tcW w:w="3544" w:type="dxa"/>
            <w:shd w:val="clear" w:color="auto" w:fill="auto"/>
          </w:tcPr>
          <w:p w14:paraId="019919D9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6981589F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A32EC3" w:rsidRPr="00C15028" w14:paraId="0935931C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6A594737" w14:textId="77777777" w:rsidR="00A32EC3" w:rsidRPr="00C15028" w:rsidRDefault="002F0E46" w:rsidP="00A32EC3">
            <w:pPr>
              <w:pStyle w:val="Tabletext"/>
            </w:pPr>
            <w:r w:rsidRPr="00C15028">
              <w:lastRenderedPageBreak/>
              <w:t>19</w:t>
            </w:r>
          </w:p>
        </w:tc>
        <w:tc>
          <w:tcPr>
            <w:tcW w:w="2772" w:type="dxa"/>
            <w:shd w:val="clear" w:color="auto" w:fill="auto"/>
          </w:tcPr>
          <w:p w14:paraId="7E0E0462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rPr>
                <w:i/>
              </w:rPr>
              <w:t>Caladenia behrii</w:t>
            </w:r>
            <w:r w:rsidRPr="00C15028">
              <w:t xml:space="preserve"> </w:t>
            </w:r>
            <w:r w:rsidR="003C4C2E" w:rsidRPr="00C15028">
              <w:t>(</w:t>
            </w:r>
            <w:r w:rsidRPr="00C15028">
              <w:t>Pink</w:t>
            </w:r>
            <w:r w:rsidR="00A41DC3">
              <w:noBreakHyphen/>
            </w:r>
            <w:r w:rsidRPr="00C15028">
              <w:t>lipped Spider</w:t>
            </w:r>
            <w:r w:rsidR="00A41DC3">
              <w:noBreakHyphen/>
            </w:r>
            <w:r w:rsidRPr="00C15028">
              <w:t>orchid</w:t>
            </w:r>
            <w:r w:rsidR="003C4C2E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7ACB2A05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Quarmby, J.P. (2010). Recovery plan for twelve threatened orchids in the Lofty Block region of South Australia. Department for Environment and Heritage, South Australia.</w:t>
            </w:r>
          </w:p>
        </w:tc>
        <w:tc>
          <w:tcPr>
            <w:tcW w:w="3544" w:type="dxa"/>
            <w:shd w:val="clear" w:color="auto" w:fill="auto"/>
          </w:tcPr>
          <w:p w14:paraId="5F17FCEC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364ED45C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A32EC3" w:rsidRPr="00C15028" w14:paraId="1EFDA3FC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675949CC" w14:textId="77777777" w:rsidR="00A32EC3" w:rsidRPr="00C15028" w:rsidRDefault="002F0E46" w:rsidP="00A32EC3">
            <w:pPr>
              <w:pStyle w:val="Tabletext"/>
            </w:pPr>
            <w:r w:rsidRPr="00C15028">
              <w:t>20</w:t>
            </w:r>
          </w:p>
        </w:tc>
        <w:tc>
          <w:tcPr>
            <w:tcW w:w="2772" w:type="dxa"/>
            <w:shd w:val="clear" w:color="auto" w:fill="auto"/>
          </w:tcPr>
          <w:p w14:paraId="677112E4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rPr>
                <w:i/>
              </w:rPr>
              <w:t>Caladenia gladiolata</w:t>
            </w:r>
            <w:r w:rsidRPr="00C15028">
              <w:t xml:space="preserve"> </w:t>
            </w:r>
            <w:r w:rsidR="003C4C2E" w:rsidRPr="00C15028">
              <w:t>(</w:t>
            </w:r>
            <w:r w:rsidRPr="00C15028">
              <w:t>Bayonet Spider</w:t>
            </w:r>
            <w:r w:rsidR="00A41DC3">
              <w:noBreakHyphen/>
            </w:r>
            <w:r w:rsidRPr="00C15028">
              <w:t>orchid, Clubbed Spider</w:t>
            </w:r>
            <w:r w:rsidR="00A41DC3">
              <w:noBreakHyphen/>
            </w:r>
            <w:r w:rsidRPr="00C15028">
              <w:t>orchid</w:t>
            </w:r>
            <w:r w:rsidR="003C4C2E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77EE915D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Quarmby, J.P. (2010). Recovery plan for twelve threatened orchids in the Lofty Block region of South Australia. Department for Environment and Heritage, South Australia.</w:t>
            </w:r>
          </w:p>
        </w:tc>
        <w:tc>
          <w:tcPr>
            <w:tcW w:w="3544" w:type="dxa"/>
            <w:shd w:val="clear" w:color="auto" w:fill="auto"/>
          </w:tcPr>
          <w:p w14:paraId="164B8324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69F2B459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A32EC3" w:rsidRPr="00C15028" w14:paraId="37F660E0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0388B25F" w14:textId="77777777" w:rsidR="00A32EC3" w:rsidRPr="00C15028" w:rsidRDefault="002F0E46" w:rsidP="00A32EC3">
            <w:pPr>
              <w:pStyle w:val="Tabletext"/>
            </w:pPr>
            <w:r w:rsidRPr="00C15028">
              <w:t>21</w:t>
            </w:r>
          </w:p>
        </w:tc>
        <w:tc>
          <w:tcPr>
            <w:tcW w:w="2772" w:type="dxa"/>
            <w:shd w:val="clear" w:color="auto" w:fill="auto"/>
          </w:tcPr>
          <w:p w14:paraId="2E2FA65A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rPr>
                <w:i/>
              </w:rPr>
              <w:t>Caladenia intuta</w:t>
            </w:r>
            <w:r w:rsidRPr="00C15028">
              <w:t xml:space="preserve"> </w:t>
            </w:r>
            <w:r w:rsidR="008345CF" w:rsidRPr="00C15028">
              <w:t>(</w:t>
            </w:r>
            <w:r w:rsidRPr="00C15028">
              <w:t>Ghost Spider</w:t>
            </w:r>
            <w:r w:rsidR="00A41DC3">
              <w:noBreakHyphen/>
            </w:r>
            <w:r w:rsidRPr="00C15028">
              <w:t>orchid</w:t>
            </w:r>
            <w:r w:rsidR="008345CF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750D9B3E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Quarmby, J.P. (2010). Recovery plan for twelve threatened orchids in the Lofty Block region of South Australia. Department for Environment and Heritage, South Australia.</w:t>
            </w:r>
          </w:p>
        </w:tc>
        <w:tc>
          <w:tcPr>
            <w:tcW w:w="3544" w:type="dxa"/>
            <w:shd w:val="clear" w:color="auto" w:fill="auto"/>
          </w:tcPr>
          <w:p w14:paraId="26097D7B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551F9726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A32EC3" w:rsidRPr="00C15028" w14:paraId="5F354EE6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01EF4393" w14:textId="77777777" w:rsidR="00A32EC3" w:rsidRPr="00C15028" w:rsidRDefault="002F0E46" w:rsidP="00A32EC3">
            <w:pPr>
              <w:pStyle w:val="Tabletext"/>
            </w:pPr>
            <w:r w:rsidRPr="00C15028">
              <w:t>22</w:t>
            </w:r>
          </w:p>
        </w:tc>
        <w:tc>
          <w:tcPr>
            <w:tcW w:w="2772" w:type="dxa"/>
            <w:shd w:val="clear" w:color="auto" w:fill="auto"/>
          </w:tcPr>
          <w:p w14:paraId="53001BD8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rPr>
                <w:i/>
              </w:rPr>
              <w:t>Caladenia macroclavia</w:t>
            </w:r>
            <w:r w:rsidRPr="00C15028">
              <w:t xml:space="preserve"> </w:t>
            </w:r>
            <w:r w:rsidR="008345CF" w:rsidRPr="00C15028">
              <w:t>(</w:t>
            </w:r>
            <w:r w:rsidRPr="00C15028">
              <w:t>Large</w:t>
            </w:r>
            <w:r w:rsidR="00A41DC3">
              <w:noBreakHyphen/>
            </w:r>
            <w:r w:rsidRPr="00C15028">
              <w:t>club Spider</w:t>
            </w:r>
            <w:r w:rsidR="00A41DC3">
              <w:noBreakHyphen/>
            </w:r>
            <w:r w:rsidRPr="00C15028">
              <w:t>orchid</w:t>
            </w:r>
            <w:r w:rsidR="008345CF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46390536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Quarmby, J.P. (2010). Recovery plan for twelve threatened orchids in the Lofty Block region of South Australia. Department for Environment and Heritage, South Australia.</w:t>
            </w:r>
          </w:p>
        </w:tc>
        <w:tc>
          <w:tcPr>
            <w:tcW w:w="3544" w:type="dxa"/>
            <w:shd w:val="clear" w:color="auto" w:fill="auto"/>
          </w:tcPr>
          <w:p w14:paraId="1489CE00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05B08043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A32EC3" w:rsidRPr="00C15028" w14:paraId="0252E4BF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1B20AF1D" w14:textId="77777777" w:rsidR="00A32EC3" w:rsidRPr="00C15028" w:rsidRDefault="002F0E46" w:rsidP="00A32EC3">
            <w:pPr>
              <w:pStyle w:val="Tabletext"/>
            </w:pPr>
            <w:r w:rsidRPr="00C15028">
              <w:lastRenderedPageBreak/>
              <w:t>23</w:t>
            </w:r>
          </w:p>
        </w:tc>
        <w:tc>
          <w:tcPr>
            <w:tcW w:w="2772" w:type="dxa"/>
            <w:shd w:val="clear" w:color="auto" w:fill="auto"/>
          </w:tcPr>
          <w:p w14:paraId="4FEAB20B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rPr>
                <w:i/>
              </w:rPr>
              <w:t>Caladenia melanema</w:t>
            </w:r>
            <w:r w:rsidRPr="00C15028">
              <w:t xml:space="preserve"> </w:t>
            </w:r>
            <w:r w:rsidR="008345CF" w:rsidRPr="00C15028">
              <w:t>(</w:t>
            </w:r>
            <w:r w:rsidRPr="00C15028">
              <w:t>Ballerina Orchid</w:t>
            </w:r>
            <w:r w:rsidR="008345CF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79BD26E9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Department of Environment and Conservation (2008). Ballerina orchid (</w:t>
            </w:r>
            <w:r w:rsidRPr="00C15028">
              <w:rPr>
                <w:i/>
              </w:rPr>
              <w:t>Caladenia melanema</w:t>
            </w:r>
            <w:r w:rsidRPr="00C15028">
              <w:t>) Interim Recovery Plan 2008</w:t>
            </w:r>
            <w:r w:rsidR="00A41DC3">
              <w:noBreakHyphen/>
            </w:r>
            <w:r w:rsidRPr="00C15028">
              <w:t>2013. Interim Recovery Plan No. 276. Department of Environment and Conservation, Western Australia.</w:t>
            </w:r>
          </w:p>
        </w:tc>
        <w:tc>
          <w:tcPr>
            <w:tcW w:w="3544" w:type="dxa"/>
            <w:shd w:val="clear" w:color="auto" w:fill="auto"/>
          </w:tcPr>
          <w:p w14:paraId="688AAD75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2B2D423D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A32EC3" w:rsidRPr="00C15028" w14:paraId="0C1C86CE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411E2AE9" w14:textId="77777777" w:rsidR="00A32EC3" w:rsidRPr="00C15028" w:rsidRDefault="002F0E46" w:rsidP="00A32EC3">
            <w:pPr>
              <w:pStyle w:val="Tabletext"/>
            </w:pPr>
            <w:r w:rsidRPr="00C15028">
              <w:t>24</w:t>
            </w:r>
          </w:p>
        </w:tc>
        <w:tc>
          <w:tcPr>
            <w:tcW w:w="2772" w:type="dxa"/>
            <w:shd w:val="clear" w:color="auto" w:fill="auto"/>
          </w:tcPr>
          <w:p w14:paraId="3D60F6FA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rPr>
                <w:i/>
              </w:rPr>
              <w:t>Caladenia rigida</w:t>
            </w:r>
            <w:r w:rsidRPr="00C15028">
              <w:t xml:space="preserve"> </w:t>
            </w:r>
            <w:r w:rsidR="008345CF" w:rsidRPr="00C15028">
              <w:t>(</w:t>
            </w:r>
            <w:r w:rsidRPr="00C15028">
              <w:t>Stiff White Spider</w:t>
            </w:r>
            <w:r w:rsidR="00A41DC3">
              <w:noBreakHyphen/>
            </w:r>
            <w:r w:rsidRPr="00C15028">
              <w:t>orchid</w:t>
            </w:r>
            <w:r w:rsidR="008345CF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4BEFA67E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Quarmby, J.P. (2010). Recovery plan for twelve threatened orchids in the Lofty Block region of South Australia. Department for Environment and Heritage, South Australia.</w:t>
            </w:r>
          </w:p>
        </w:tc>
        <w:tc>
          <w:tcPr>
            <w:tcW w:w="3544" w:type="dxa"/>
            <w:shd w:val="clear" w:color="auto" w:fill="auto"/>
          </w:tcPr>
          <w:p w14:paraId="43D3092A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12135E7C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A32EC3" w:rsidRPr="00C15028" w14:paraId="6E47E586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3D6C3273" w14:textId="77777777" w:rsidR="00A32EC3" w:rsidRPr="00C15028" w:rsidRDefault="002F0E46" w:rsidP="00A32EC3">
            <w:pPr>
              <w:pStyle w:val="Tabletext"/>
            </w:pPr>
            <w:r w:rsidRPr="00C15028">
              <w:t>25</w:t>
            </w:r>
          </w:p>
        </w:tc>
        <w:tc>
          <w:tcPr>
            <w:tcW w:w="2772" w:type="dxa"/>
            <w:shd w:val="clear" w:color="auto" w:fill="auto"/>
          </w:tcPr>
          <w:p w14:paraId="7AD846A8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rPr>
                <w:i/>
              </w:rPr>
              <w:t>Caladenia woolcockiorum</w:t>
            </w:r>
            <w:r w:rsidRPr="00C15028">
              <w:t xml:space="preserve"> </w:t>
            </w:r>
            <w:r w:rsidR="008345CF" w:rsidRPr="00C15028">
              <w:t>(</w:t>
            </w:r>
            <w:r w:rsidRPr="00C15028">
              <w:t>Woolcock’s Spider</w:t>
            </w:r>
            <w:r w:rsidR="00A41DC3">
              <w:noBreakHyphen/>
            </w:r>
            <w:r w:rsidRPr="00C15028">
              <w:t>orchid</w:t>
            </w:r>
            <w:r w:rsidR="008345CF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561B95EA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Quarmby, J.P. (2010). Recovery plan for twelve threatened orchids in the Lofty Block region of South Australia. Department for Environment and Heritage, South Australia.</w:t>
            </w:r>
          </w:p>
        </w:tc>
        <w:tc>
          <w:tcPr>
            <w:tcW w:w="3544" w:type="dxa"/>
            <w:shd w:val="clear" w:color="auto" w:fill="auto"/>
          </w:tcPr>
          <w:p w14:paraId="7B5307A6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3B595CBF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A32EC3" w:rsidRPr="00C15028" w14:paraId="23CE3A44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573D3339" w14:textId="77777777" w:rsidR="00A32EC3" w:rsidRPr="00C15028" w:rsidRDefault="002F0E46" w:rsidP="00A32EC3">
            <w:pPr>
              <w:pStyle w:val="Tabletext"/>
            </w:pPr>
            <w:r w:rsidRPr="00C15028">
              <w:t>26</w:t>
            </w:r>
          </w:p>
        </w:tc>
        <w:tc>
          <w:tcPr>
            <w:tcW w:w="2772" w:type="dxa"/>
            <w:shd w:val="clear" w:color="auto" w:fill="auto"/>
          </w:tcPr>
          <w:p w14:paraId="61E30120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rPr>
                <w:i/>
              </w:rPr>
              <w:t>Caladenia xantholeuca</w:t>
            </w:r>
            <w:r w:rsidRPr="00C15028">
              <w:t xml:space="preserve"> </w:t>
            </w:r>
            <w:r w:rsidR="008345CF" w:rsidRPr="00C15028">
              <w:t>(</w:t>
            </w:r>
            <w:r w:rsidRPr="00C15028">
              <w:t>White Rabbits, Flinders Ranges White Caladenia</w:t>
            </w:r>
            <w:r w:rsidR="008345CF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5CAF0649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Quarmby, J.P. (2010). Recovery plan for twelve threatened orchids in the Lofty Block region of South Australia. Department for Environment and Heritage, South Australia.</w:t>
            </w:r>
          </w:p>
        </w:tc>
        <w:tc>
          <w:tcPr>
            <w:tcW w:w="3544" w:type="dxa"/>
            <w:shd w:val="clear" w:color="auto" w:fill="auto"/>
          </w:tcPr>
          <w:p w14:paraId="4190FA4F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71DF6FBB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A32EC3" w:rsidRPr="00C15028" w14:paraId="3B50DC05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399E1ABF" w14:textId="77777777" w:rsidR="00A32EC3" w:rsidRPr="00C15028" w:rsidRDefault="002F0E46" w:rsidP="00A32EC3">
            <w:pPr>
              <w:pStyle w:val="Tabletext"/>
            </w:pPr>
            <w:r w:rsidRPr="00C15028">
              <w:lastRenderedPageBreak/>
              <w:t>27</w:t>
            </w:r>
          </w:p>
        </w:tc>
        <w:tc>
          <w:tcPr>
            <w:tcW w:w="2772" w:type="dxa"/>
            <w:shd w:val="clear" w:color="auto" w:fill="auto"/>
          </w:tcPr>
          <w:p w14:paraId="0174D547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rPr>
                <w:i/>
              </w:rPr>
              <w:t>Calytrix breviseta</w:t>
            </w:r>
            <w:r w:rsidRPr="00C15028">
              <w:t xml:space="preserve"> subsp. </w:t>
            </w:r>
            <w:r w:rsidRPr="00C15028">
              <w:rPr>
                <w:i/>
              </w:rPr>
              <w:t>breviseta</w:t>
            </w:r>
          </w:p>
        </w:tc>
        <w:tc>
          <w:tcPr>
            <w:tcW w:w="4764" w:type="dxa"/>
            <w:shd w:val="clear" w:color="auto" w:fill="auto"/>
          </w:tcPr>
          <w:p w14:paraId="7A26A7A2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Luu, R. and English, V. (2004) Swamp Starflower (</w:t>
            </w:r>
            <w:r w:rsidRPr="00C15028">
              <w:rPr>
                <w:i/>
              </w:rPr>
              <w:t>Calytrix breviseta</w:t>
            </w:r>
            <w:r w:rsidRPr="00C15028">
              <w:t xml:space="preserve"> subsp. </w:t>
            </w:r>
            <w:r w:rsidRPr="00C15028">
              <w:rPr>
                <w:i/>
              </w:rPr>
              <w:t>breviseta</w:t>
            </w:r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37F9DD73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(18/08/2005)</w:t>
            </w:r>
          </w:p>
        </w:tc>
        <w:tc>
          <w:tcPr>
            <w:tcW w:w="1485" w:type="dxa"/>
            <w:shd w:val="clear" w:color="auto" w:fill="auto"/>
          </w:tcPr>
          <w:p w14:paraId="07B163DD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F2005L02519</w:t>
            </w:r>
          </w:p>
        </w:tc>
      </w:tr>
      <w:tr w:rsidR="00A32EC3" w:rsidRPr="00C15028" w14:paraId="5AF8FB0F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28157147" w14:textId="77777777" w:rsidR="00A32EC3" w:rsidRPr="00C15028" w:rsidRDefault="002F0E46" w:rsidP="00A32EC3">
            <w:pPr>
              <w:pStyle w:val="Tabletext"/>
            </w:pPr>
            <w:r w:rsidRPr="00C15028">
              <w:t>28</w:t>
            </w:r>
          </w:p>
        </w:tc>
        <w:tc>
          <w:tcPr>
            <w:tcW w:w="2772" w:type="dxa"/>
            <w:shd w:val="clear" w:color="auto" w:fill="auto"/>
          </w:tcPr>
          <w:p w14:paraId="59A772E1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rPr>
                <w:i/>
              </w:rPr>
              <w:t xml:space="preserve">Conospermum densiflorum </w:t>
            </w:r>
            <w:r w:rsidRPr="00C15028">
              <w:t xml:space="preserve">subsp. </w:t>
            </w:r>
            <w:r w:rsidR="0011518C" w:rsidRPr="00C15028">
              <w:rPr>
                <w:i/>
              </w:rPr>
              <w:t>u</w:t>
            </w:r>
            <w:r w:rsidRPr="00C15028">
              <w:rPr>
                <w:i/>
              </w:rPr>
              <w:t>nicephalatum</w:t>
            </w:r>
            <w:r w:rsidR="00753B50" w:rsidRPr="00C15028">
              <w:rPr>
                <w:i/>
              </w:rPr>
              <w:t xml:space="preserve"> </w:t>
            </w:r>
            <w:r w:rsidRPr="00C15028">
              <w:t>(One</w:t>
            </w:r>
            <w:r w:rsidR="00A41DC3">
              <w:noBreakHyphen/>
            </w:r>
            <w:r w:rsidRPr="00C15028">
              <w:t>headed Smokebush)</w:t>
            </w:r>
          </w:p>
        </w:tc>
        <w:tc>
          <w:tcPr>
            <w:tcW w:w="4764" w:type="dxa"/>
            <w:shd w:val="clear" w:color="auto" w:fill="auto"/>
          </w:tcPr>
          <w:p w14:paraId="07EF0386" w14:textId="6C55134C" w:rsidR="00A32EC3" w:rsidRPr="00C15028" w:rsidRDefault="00A32EC3" w:rsidP="00C9033D">
            <w:pPr>
              <w:pStyle w:val="Tabletext"/>
              <w:keepLines/>
            </w:pPr>
            <w:r w:rsidRPr="00C15028">
              <w:t>Pattern, J. and Broun, G. (2004). One</w:t>
            </w:r>
            <w:r w:rsidR="00A41DC3">
              <w:noBreakHyphen/>
            </w:r>
            <w:r w:rsidRPr="00C15028">
              <w:t>Headed Smokebush (</w:t>
            </w:r>
            <w:r w:rsidRPr="00C15028">
              <w:rPr>
                <w:i/>
              </w:rPr>
              <w:t>Conospermum densiflorum</w:t>
            </w:r>
            <w:r w:rsidRPr="00C15028">
              <w:t xml:space="preserve"> subsp. </w:t>
            </w:r>
            <w:r w:rsidR="0011518C" w:rsidRPr="00C15028">
              <w:rPr>
                <w:i/>
              </w:rPr>
              <w:t>u</w:t>
            </w:r>
            <w:r w:rsidRPr="00C15028">
              <w:rPr>
                <w:i/>
              </w:rPr>
              <w:t>nicephalatu</w:t>
            </w:r>
            <w:r w:rsidR="009954F7">
              <w:rPr>
                <w:i/>
              </w:rPr>
              <w:t>m</w:t>
            </w:r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7766E0BA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(11/04/2005)</w:t>
            </w:r>
          </w:p>
        </w:tc>
        <w:tc>
          <w:tcPr>
            <w:tcW w:w="1485" w:type="dxa"/>
            <w:shd w:val="clear" w:color="auto" w:fill="auto"/>
          </w:tcPr>
          <w:p w14:paraId="40C8307D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F2005L01289</w:t>
            </w:r>
          </w:p>
        </w:tc>
      </w:tr>
      <w:tr w:rsidR="00A32EC3" w:rsidRPr="00C15028" w14:paraId="39A2767D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1CC44B83" w14:textId="77777777" w:rsidR="00A32EC3" w:rsidRPr="00C15028" w:rsidRDefault="002F0E46" w:rsidP="00A32EC3">
            <w:pPr>
              <w:pStyle w:val="Tabletext"/>
            </w:pPr>
            <w:r w:rsidRPr="00C15028">
              <w:t>29</w:t>
            </w:r>
          </w:p>
        </w:tc>
        <w:tc>
          <w:tcPr>
            <w:tcW w:w="2772" w:type="dxa"/>
            <w:shd w:val="clear" w:color="auto" w:fill="auto"/>
          </w:tcPr>
          <w:p w14:paraId="3191AAFF" w14:textId="77777777" w:rsidR="00A32EC3" w:rsidRPr="00C15028" w:rsidRDefault="00A32EC3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 xml:space="preserve">Conostylis dielsii </w:t>
            </w:r>
            <w:r w:rsidRPr="00C15028">
              <w:t>subsp.</w:t>
            </w:r>
            <w:r w:rsidRPr="00C15028">
              <w:rPr>
                <w:i/>
              </w:rPr>
              <w:t xml:space="preserve"> teres</w:t>
            </w:r>
          </w:p>
        </w:tc>
        <w:tc>
          <w:tcPr>
            <w:tcW w:w="4764" w:type="dxa"/>
            <w:shd w:val="clear" w:color="auto" w:fill="auto"/>
          </w:tcPr>
          <w:p w14:paraId="3C59BA46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Chant, A., Stack, G. &amp; English, V. (2005) Irwin’s Conostylis (</w:t>
            </w:r>
            <w:r w:rsidRPr="00C15028">
              <w:rPr>
                <w:i/>
              </w:rPr>
              <w:t>Conostylis dielsii</w:t>
            </w:r>
            <w:r w:rsidRPr="00C15028">
              <w:t xml:space="preserve"> subsp.</w:t>
            </w:r>
            <w:r w:rsidRPr="00C15028">
              <w:rPr>
                <w:i/>
              </w:rPr>
              <w:t xml:space="preserve"> teres</w:t>
            </w:r>
            <w:r w:rsidRPr="00C15028">
              <w:t>) Interim Recovery Plan 2005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594BEDC3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(21/10/2005)</w:t>
            </w:r>
          </w:p>
        </w:tc>
        <w:tc>
          <w:tcPr>
            <w:tcW w:w="1485" w:type="dxa"/>
            <w:shd w:val="clear" w:color="auto" w:fill="auto"/>
          </w:tcPr>
          <w:p w14:paraId="50ED45FA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F2005L03453</w:t>
            </w:r>
          </w:p>
        </w:tc>
      </w:tr>
      <w:tr w:rsidR="00A32EC3" w:rsidRPr="00C15028" w14:paraId="4D5D8CB0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28A87E1E" w14:textId="77777777" w:rsidR="00A32EC3" w:rsidRPr="00C15028" w:rsidRDefault="002F0E46" w:rsidP="00A32EC3">
            <w:pPr>
              <w:pStyle w:val="Tabletext"/>
            </w:pPr>
            <w:r w:rsidRPr="00C15028">
              <w:t>30</w:t>
            </w:r>
          </w:p>
        </w:tc>
        <w:tc>
          <w:tcPr>
            <w:tcW w:w="2772" w:type="dxa"/>
            <w:shd w:val="clear" w:color="auto" w:fill="auto"/>
          </w:tcPr>
          <w:p w14:paraId="62FAFD2B" w14:textId="77777777" w:rsidR="00A32EC3" w:rsidRPr="00C15028" w:rsidRDefault="00A32EC3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Conostylis micrantha</w:t>
            </w:r>
          </w:p>
        </w:tc>
        <w:tc>
          <w:tcPr>
            <w:tcW w:w="4764" w:type="dxa"/>
            <w:shd w:val="clear" w:color="auto" w:fill="auto"/>
          </w:tcPr>
          <w:p w14:paraId="51CF4445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Stack, G. &amp; Chant, A. (2004) Small Flowered Conostylis (</w:t>
            </w:r>
            <w:r w:rsidRPr="00C15028">
              <w:rPr>
                <w:i/>
              </w:rPr>
              <w:t>Conostylis micrantha</w:t>
            </w:r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177AE941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(21/10/2005)</w:t>
            </w:r>
          </w:p>
        </w:tc>
        <w:tc>
          <w:tcPr>
            <w:tcW w:w="1485" w:type="dxa"/>
            <w:shd w:val="clear" w:color="auto" w:fill="auto"/>
          </w:tcPr>
          <w:p w14:paraId="61532273" w14:textId="77777777" w:rsidR="00A32EC3" w:rsidRPr="00C15028" w:rsidRDefault="00A32EC3" w:rsidP="00C9033D">
            <w:pPr>
              <w:pStyle w:val="Tabletext"/>
              <w:keepLines/>
            </w:pPr>
            <w:r w:rsidRPr="00C15028">
              <w:t>F2005L03453</w:t>
            </w:r>
          </w:p>
        </w:tc>
      </w:tr>
      <w:tr w:rsidR="00665FB1" w:rsidRPr="00C15028" w14:paraId="152C8A9C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18EB1FE5" w14:textId="77777777" w:rsidR="00665FB1" w:rsidRPr="00C15028" w:rsidRDefault="002F0E46" w:rsidP="00665FB1">
            <w:pPr>
              <w:pStyle w:val="Tabletext"/>
            </w:pPr>
            <w:r w:rsidRPr="00C15028">
              <w:t>31</w:t>
            </w:r>
          </w:p>
        </w:tc>
        <w:tc>
          <w:tcPr>
            <w:tcW w:w="2772" w:type="dxa"/>
            <w:shd w:val="clear" w:color="auto" w:fill="auto"/>
          </w:tcPr>
          <w:p w14:paraId="0F335382" w14:textId="77777777" w:rsidR="00665FB1" w:rsidRPr="00C15028" w:rsidRDefault="008345CF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 xml:space="preserve">Daphnandra johnsonii </w:t>
            </w:r>
            <w:r w:rsidRPr="00C15028">
              <w:t>(former</w:t>
            </w:r>
            <w:r w:rsidR="00207F14" w:rsidRPr="00C15028">
              <w:t xml:space="preserve">ly </w:t>
            </w:r>
            <w:r w:rsidR="008F77B7" w:rsidRPr="00C15028">
              <w:t>known as</w:t>
            </w:r>
            <w:r w:rsidRPr="00C15028">
              <w:t xml:space="preserve"> </w:t>
            </w:r>
            <w:r w:rsidRPr="00C15028">
              <w:rPr>
                <w:i/>
              </w:rPr>
              <w:t xml:space="preserve">Daphnandra </w:t>
            </w:r>
            <w:r w:rsidRPr="00C15028">
              <w:t>sp. C ‘Illawarra’)</w:t>
            </w:r>
          </w:p>
        </w:tc>
        <w:tc>
          <w:tcPr>
            <w:tcW w:w="4764" w:type="dxa"/>
            <w:shd w:val="clear" w:color="auto" w:fill="auto"/>
          </w:tcPr>
          <w:p w14:paraId="3F17685C" w14:textId="77777777" w:rsidR="00665FB1" w:rsidRPr="00C15028" w:rsidRDefault="00574330" w:rsidP="00C9033D">
            <w:pPr>
              <w:pStyle w:val="Tabletext"/>
              <w:keepLines/>
            </w:pPr>
            <w:r w:rsidRPr="00C15028">
              <w:t>N</w:t>
            </w:r>
            <w:r w:rsidR="008345CF" w:rsidRPr="00C15028">
              <w:t>SW Department of Environment and Conservation (2005). </w:t>
            </w:r>
            <w:r w:rsidR="008345CF" w:rsidRPr="00C15028">
              <w:rPr>
                <w:i/>
              </w:rPr>
              <w:t>Daphnandra</w:t>
            </w:r>
            <w:r w:rsidR="008345CF" w:rsidRPr="00C15028">
              <w:t xml:space="preserve"> sp. C ‘Illawarra’ (Illawarra Socketwood) Recovery Plan. NSW Department of Environment and Conservation, Hurstville.</w:t>
            </w:r>
          </w:p>
        </w:tc>
        <w:tc>
          <w:tcPr>
            <w:tcW w:w="3544" w:type="dxa"/>
            <w:shd w:val="clear" w:color="auto" w:fill="auto"/>
          </w:tcPr>
          <w:p w14:paraId="000B6BDD" w14:textId="77777777" w:rsidR="00665FB1" w:rsidRPr="00C15028" w:rsidRDefault="008345CF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(10/06/2005)</w:t>
            </w:r>
          </w:p>
        </w:tc>
        <w:tc>
          <w:tcPr>
            <w:tcW w:w="1485" w:type="dxa"/>
            <w:shd w:val="clear" w:color="auto" w:fill="auto"/>
          </w:tcPr>
          <w:p w14:paraId="5135B9FA" w14:textId="77777777" w:rsidR="00665FB1" w:rsidRPr="00C15028" w:rsidRDefault="008345CF" w:rsidP="00C9033D">
            <w:pPr>
              <w:pStyle w:val="Tabletext"/>
              <w:keepLines/>
            </w:pPr>
            <w:r w:rsidRPr="00C15028">
              <w:t>F2005L01896</w:t>
            </w:r>
          </w:p>
        </w:tc>
      </w:tr>
      <w:tr w:rsidR="00665FB1" w:rsidRPr="00C15028" w14:paraId="3A9F80EB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68CE3B2A" w14:textId="77777777" w:rsidR="00665FB1" w:rsidRPr="00C15028" w:rsidRDefault="002F0E46" w:rsidP="00665FB1">
            <w:pPr>
              <w:pStyle w:val="Tabletext"/>
            </w:pPr>
            <w:r w:rsidRPr="00C15028">
              <w:t>32</w:t>
            </w:r>
          </w:p>
        </w:tc>
        <w:tc>
          <w:tcPr>
            <w:tcW w:w="2772" w:type="dxa"/>
            <w:shd w:val="clear" w:color="auto" w:fill="auto"/>
          </w:tcPr>
          <w:p w14:paraId="4AC0B8D0" w14:textId="77777777" w:rsidR="00665FB1" w:rsidRPr="00C15028" w:rsidRDefault="00665FB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Davidsonia jerseyana</w:t>
            </w:r>
          </w:p>
        </w:tc>
        <w:tc>
          <w:tcPr>
            <w:tcW w:w="4764" w:type="dxa"/>
            <w:shd w:val="clear" w:color="auto" w:fill="auto"/>
          </w:tcPr>
          <w:p w14:paraId="5E7ED562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NSW Department of Environment and Conservation (2004). Davidson’s Plum (</w:t>
            </w:r>
            <w:r w:rsidRPr="00C15028">
              <w:rPr>
                <w:i/>
              </w:rPr>
              <w:t>Davidsonia jerseyana</w:t>
            </w:r>
            <w:r w:rsidRPr="00C15028">
              <w:t>) Recovery Plan. NSW Department of Environment and Conservation, Hurstville.</w:t>
            </w:r>
          </w:p>
        </w:tc>
        <w:tc>
          <w:tcPr>
            <w:tcW w:w="3544" w:type="dxa"/>
            <w:shd w:val="clear" w:color="auto" w:fill="auto"/>
          </w:tcPr>
          <w:p w14:paraId="42CCF7EE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(18/08/2005)</w:t>
            </w:r>
          </w:p>
        </w:tc>
        <w:tc>
          <w:tcPr>
            <w:tcW w:w="1485" w:type="dxa"/>
            <w:shd w:val="clear" w:color="auto" w:fill="auto"/>
          </w:tcPr>
          <w:p w14:paraId="4C502B72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F2005L02519</w:t>
            </w:r>
          </w:p>
        </w:tc>
      </w:tr>
      <w:tr w:rsidR="00665FB1" w:rsidRPr="00C15028" w14:paraId="2854211A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14217C4F" w14:textId="77777777" w:rsidR="00665FB1" w:rsidRPr="00C15028" w:rsidRDefault="002F0E46" w:rsidP="00665FB1">
            <w:pPr>
              <w:pStyle w:val="Tabletext"/>
            </w:pPr>
            <w:r w:rsidRPr="00C15028">
              <w:lastRenderedPageBreak/>
              <w:t>33</w:t>
            </w:r>
          </w:p>
        </w:tc>
        <w:tc>
          <w:tcPr>
            <w:tcW w:w="2772" w:type="dxa"/>
            <w:shd w:val="clear" w:color="auto" w:fill="auto"/>
          </w:tcPr>
          <w:p w14:paraId="63AA9A5E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rPr>
                <w:i/>
              </w:rPr>
              <w:t>Daviesia bursarioides</w:t>
            </w:r>
            <w:r w:rsidRPr="00C15028">
              <w:t xml:space="preserve"> (Three Springs Daviesia)</w:t>
            </w:r>
          </w:p>
        </w:tc>
        <w:tc>
          <w:tcPr>
            <w:tcW w:w="4764" w:type="dxa"/>
            <w:shd w:val="clear" w:color="auto" w:fill="auto"/>
          </w:tcPr>
          <w:p w14:paraId="22F106C8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Stack, G., Broun, G., and English, V. (2004). Three Springs Daviesia (</w:t>
            </w:r>
            <w:r w:rsidRPr="00C15028">
              <w:rPr>
                <w:i/>
              </w:rPr>
              <w:t>Daviesia bursarioides)</w:t>
            </w:r>
            <w:r w:rsidRPr="00C15028">
              <w:t xml:space="preserve">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139DD916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(11/04/2005)</w:t>
            </w:r>
          </w:p>
        </w:tc>
        <w:tc>
          <w:tcPr>
            <w:tcW w:w="1485" w:type="dxa"/>
            <w:shd w:val="clear" w:color="auto" w:fill="auto"/>
          </w:tcPr>
          <w:p w14:paraId="299DDDD6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F2005L01289</w:t>
            </w:r>
          </w:p>
        </w:tc>
      </w:tr>
      <w:tr w:rsidR="00665FB1" w:rsidRPr="00C15028" w14:paraId="131B12A4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3E86AB6D" w14:textId="77777777" w:rsidR="00665FB1" w:rsidRPr="00C15028" w:rsidRDefault="002F0E46" w:rsidP="00665FB1">
            <w:pPr>
              <w:pStyle w:val="Tabletext"/>
            </w:pPr>
            <w:r w:rsidRPr="00C15028">
              <w:t>34</w:t>
            </w:r>
          </w:p>
        </w:tc>
        <w:tc>
          <w:tcPr>
            <w:tcW w:w="2772" w:type="dxa"/>
            <w:shd w:val="clear" w:color="auto" w:fill="auto"/>
          </w:tcPr>
          <w:p w14:paraId="4F6B4B4A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rPr>
                <w:i/>
              </w:rPr>
              <w:t>Daviesia microcarpa</w:t>
            </w:r>
            <w:r w:rsidRPr="00C15028">
              <w:t xml:space="preserve"> </w:t>
            </w:r>
            <w:r w:rsidR="00357533" w:rsidRPr="00C15028">
              <w:t>(</w:t>
            </w:r>
            <w:r w:rsidRPr="00C15028">
              <w:t>Norseman Pea</w:t>
            </w:r>
            <w:r w:rsidR="00357533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623435CA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 xml:space="preserve">Department of Environment and Conservation (2004). </w:t>
            </w:r>
            <w:r w:rsidRPr="00C15028">
              <w:rPr>
                <w:i/>
              </w:rPr>
              <w:t>Daviesia microcarpa</w:t>
            </w:r>
            <w:r w:rsidRPr="00C15028">
              <w:t xml:space="preserve"> Interim Recovery Plan 2004</w:t>
            </w:r>
            <w:r w:rsidR="00A41DC3">
              <w:noBreakHyphen/>
            </w:r>
            <w:r w:rsidRPr="00C15028">
              <w:t>2009. Interim Recovery Plan No. 234. Department of Environment and Conservation, Western Australia.</w:t>
            </w:r>
          </w:p>
        </w:tc>
        <w:tc>
          <w:tcPr>
            <w:tcW w:w="3544" w:type="dxa"/>
            <w:shd w:val="clear" w:color="auto" w:fill="auto"/>
          </w:tcPr>
          <w:p w14:paraId="08007368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14581B46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665FB1" w:rsidRPr="00C15028" w14:paraId="5BBB004C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10A6D8A0" w14:textId="77777777" w:rsidR="00665FB1" w:rsidRPr="00C15028" w:rsidRDefault="002F0E46" w:rsidP="00665FB1">
            <w:pPr>
              <w:pStyle w:val="Tabletext"/>
            </w:pPr>
            <w:r w:rsidRPr="00C15028">
              <w:t>35</w:t>
            </w:r>
          </w:p>
        </w:tc>
        <w:tc>
          <w:tcPr>
            <w:tcW w:w="2772" w:type="dxa"/>
            <w:shd w:val="clear" w:color="auto" w:fill="auto"/>
          </w:tcPr>
          <w:p w14:paraId="6BD12AB2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rPr>
                <w:i/>
              </w:rPr>
              <w:t xml:space="preserve">Drummondita ericoides </w:t>
            </w:r>
            <w:r w:rsidRPr="00C15028">
              <w:t>(Moresby Range Drummondita)</w:t>
            </w:r>
          </w:p>
        </w:tc>
        <w:tc>
          <w:tcPr>
            <w:tcW w:w="4764" w:type="dxa"/>
            <w:shd w:val="clear" w:color="auto" w:fill="auto"/>
          </w:tcPr>
          <w:p w14:paraId="525FCDD2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Stack, G., Chant, A., and English, V. (2004). Moresby Range Drummondita (</w:t>
            </w:r>
            <w:r w:rsidRPr="00C15028">
              <w:rPr>
                <w:i/>
              </w:rPr>
              <w:t>Drummondita ericoides</w:t>
            </w:r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4067E581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(11/04/2005)</w:t>
            </w:r>
          </w:p>
        </w:tc>
        <w:tc>
          <w:tcPr>
            <w:tcW w:w="1485" w:type="dxa"/>
            <w:shd w:val="clear" w:color="auto" w:fill="auto"/>
          </w:tcPr>
          <w:p w14:paraId="6CDC5523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F2005L01289</w:t>
            </w:r>
          </w:p>
        </w:tc>
      </w:tr>
      <w:tr w:rsidR="00665FB1" w:rsidRPr="00C15028" w14:paraId="685097EB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300742B2" w14:textId="77777777" w:rsidR="00665FB1" w:rsidRPr="00C15028" w:rsidRDefault="002F0E46" w:rsidP="00665FB1">
            <w:pPr>
              <w:pStyle w:val="Tabletext"/>
            </w:pPr>
            <w:r w:rsidRPr="00C15028">
              <w:t>36</w:t>
            </w:r>
          </w:p>
        </w:tc>
        <w:tc>
          <w:tcPr>
            <w:tcW w:w="2772" w:type="dxa"/>
            <w:shd w:val="clear" w:color="auto" w:fill="auto"/>
          </w:tcPr>
          <w:p w14:paraId="21966D66" w14:textId="77777777" w:rsidR="00665FB1" w:rsidRPr="00C15028" w:rsidRDefault="00665FB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Eidothea hardeniana</w:t>
            </w:r>
          </w:p>
        </w:tc>
        <w:tc>
          <w:tcPr>
            <w:tcW w:w="4764" w:type="dxa"/>
            <w:shd w:val="clear" w:color="auto" w:fill="auto"/>
          </w:tcPr>
          <w:p w14:paraId="22EFA784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 xml:space="preserve">NSW Department of Environment and Conservation (2004). Recovery Plan for </w:t>
            </w:r>
            <w:r w:rsidRPr="00C15028">
              <w:rPr>
                <w:i/>
              </w:rPr>
              <w:t>Eidothea hardeniana</w:t>
            </w:r>
            <w:r w:rsidRPr="00C15028">
              <w:t>, NSW Department of Environment and Conservation, Hurstville.</w:t>
            </w:r>
          </w:p>
        </w:tc>
        <w:tc>
          <w:tcPr>
            <w:tcW w:w="3544" w:type="dxa"/>
            <w:shd w:val="clear" w:color="auto" w:fill="auto"/>
          </w:tcPr>
          <w:p w14:paraId="5EFA350A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(11/04/2005)</w:t>
            </w:r>
          </w:p>
        </w:tc>
        <w:tc>
          <w:tcPr>
            <w:tcW w:w="1485" w:type="dxa"/>
            <w:shd w:val="clear" w:color="auto" w:fill="auto"/>
          </w:tcPr>
          <w:p w14:paraId="3FD1A26A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F2005L01289</w:t>
            </w:r>
          </w:p>
        </w:tc>
      </w:tr>
      <w:tr w:rsidR="00665FB1" w:rsidRPr="00C15028" w14:paraId="7D636A95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76E10349" w14:textId="77777777" w:rsidR="00665FB1" w:rsidRPr="00C15028" w:rsidRDefault="002F0E46" w:rsidP="00665FB1">
            <w:pPr>
              <w:pStyle w:val="Tabletext"/>
            </w:pPr>
            <w:r w:rsidRPr="00C15028">
              <w:t>37</w:t>
            </w:r>
          </w:p>
        </w:tc>
        <w:tc>
          <w:tcPr>
            <w:tcW w:w="2772" w:type="dxa"/>
            <w:shd w:val="clear" w:color="auto" w:fill="auto"/>
          </w:tcPr>
          <w:p w14:paraId="3147FD75" w14:textId="77777777" w:rsidR="00665FB1" w:rsidRPr="00C15028" w:rsidRDefault="00207F14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 xml:space="preserve">Eremophila denticulata </w:t>
            </w:r>
            <w:r w:rsidRPr="00C15028">
              <w:t>subsp.</w:t>
            </w:r>
            <w:r w:rsidRPr="00C15028">
              <w:rPr>
                <w:i/>
              </w:rPr>
              <w:t xml:space="preserve"> trisulcata </w:t>
            </w:r>
            <w:r w:rsidRPr="00C15028">
              <w:t xml:space="preserve">(formerly </w:t>
            </w:r>
            <w:r w:rsidR="008F77B7" w:rsidRPr="00C15028">
              <w:t>known</w:t>
            </w:r>
            <w:r w:rsidRPr="00C15028">
              <w:t xml:space="preserve"> as </w:t>
            </w:r>
            <w:r w:rsidR="00665FB1" w:rsidRPr="00C15028">
              <w:rPr>
                <w:i/>
              </w:rPr>
              <w:t xml:space="preserve">Eremophila denticulata subsp. trisulcata Chinnock </w:t>
            </w:r>
            <w:r w:rsidR="00665FB1" w:rsidRPr="00C15028">
              <w:t>ms</w:t>
            </w:r>
            <w:r w:rsidR="00665FB1" w:rsidRPr="00C15028">
              <w:rPr>
                <w:i/>
              </w:rPr>
              <w:t>.</w:t>
            </w:r>
            <w:r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31D347BF" w14:textId="36DD5C9B" w:rsidR="00665FB1" w:rsidRPr="00C15028" w:rsidRDefault="00665FB1" w:rsidP="00C9033D">
            <w:pPr>
              <w:pStyle w:val="Tabletext"/>
              <w:keepLines/>
            </w:pPr>
            <w:r w:rsidRPr="00C15028">
              <w:t>Fitzgerald, M., Butler, R. &amp; Brown, A. (2004) Cum</w:t>
            </w:r>
            <w:r w:rsidR="009954F7">
              <w:t>q</w:t>
            </w:r>
            <w:r w:rsidRPr="00C15028">
              <w:t>uat Eremophila (</w:t>
            </w:r>
            <w:r w:rsidRPr="00C15028">
              <w:rPr>
                <w:i/>
              </w:rPr>
              <w:t>Eremophila denticulata</w:t>
            </w:r>
            <w:r w:rsidRPr="00C15028">
              <w:t xml:space="preserve"> subsp. </w:t>
            </w:r>
            <w:r w:rsidRPr="00C15028">
              <w:rPr>
                <w:i/>
              </w:rPr>
              <w:t>trisulcata</w:t>
            </w:r>
            <w:r w:rsidRPr="00C15028">
              <w:t xml:space="preserve"> ms)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117446DA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(21/10/2005)</w:t>
            </w:r>
          </w:p>
        </w:tc>
        <w:tc>
          <w:tcPr>
            <w:tcW w:w="1485" w:type="dxa"/>
            <w:shd w:val="clear" w:color="auto" w:fill="auto"/>
          </w:tcPr>
          <w:p w14:paraId="34CED237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F2005L03453</w:t>
            </w:r>
          </w:p>
        </w:tc>
      </w:tr>
      <w:tr w:rsidR="00665FB1" w:rsidRPr="00C15028" w14:paraId="1B38DF32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69FCD7D4" w14:textId="77777777" w:rsidR="00665FB1" w:rsidRPr="00C15028" w:rsidRDefault="002F0E46" w:rsidP="00665FB1">
            <w:pPr>
              <w:pStyle w:val="Tabletext"/>
            </w:pPr>
            <w:r w:rsidRPr="00C15028">
              <w:lastRenderedPageBreak/>
              <w:t>38</w:t>
            </w:r>
          </w:p>
        </w:tc>
        <w:tc>
          <w:tcPr>
            <w:tcW w:w="2772" w:type="dxa"/>
            <w:shd w:val="clear" w:color="auto" w:fill="auto"/>
          </w:tcPr>
          <w:p w14:paraId="23F0CA0B" w14:textId="77777777" w:rsidR="00665FB1" w:rsidRPr="00C15028" w:rsidRDefault="00207F14" w:rsidP="00C9033D">
            <w:pPr>
              <w:pStyle w:val="Tabletext"/>
              <w:keepLines/>
            </w:pPr>
            <w:r w:rsidRPr="00C15028">
              <w:rPr>
                <w:i/>
              </w:rPr>
              <w:t>Eremophila</w:t>
            </w:r>
            <w:r w:rsidRPr="00C15028">
              <w:t xml:space="preserve"> sp. Koobabbie</w:t>
            </w:r>
            <w:r w:rsidR="000254AF" w:rsidRPr="00C15028">
              <w:t xml:space="preserve"> </w:t>
            </w:r>
            <w:r w:rsidRPr="00C15028">
              <w:t>(formerly</w:t>
            </w:r>
            <w:r w:rsidRPr="00C15028">
              <w:rPr>
                <w:i/>
              </w:rPr>
              <w:t xml:space="preserve"> </w:t>
            </w:r>
            <w:r w:rsidR="008F77B7" w:rsidRPr="00C15028">
              <w:t>known</w:t>
            </w:r>
            <w:r w:rsidRPr="00C15028">
              <w:t xml:space="preserve"> as </w:t>
            </w:r>
            <w:r w:rsidR="00665FB1" w:rsidRPr="00C15028">
              <w:rPr>
                <w:i/>
              </w:rPr>
              <w:t>Eremophila</w:t>
            </w:r>
            <w:r w:rsidR="00665FB1" w:rsidRPr="00C15028">
              <w:t xml:space="preserve"> sp. Koobabbie (R.</w:t>
            </w:r>
            <w:proofErr w:type="gramStart"/>
            <w:r w:rsidR="00665FB1" w:rsidRPr="00C15028">
              <w:t>J.Chinnock</w:t>
            </w:r>
            <w:proofErr w:type="gramEnd"/>
            <w:r w:rsidR="00665FB1" w:rsidRPr="00C15028">
              <w:t xml:space="preserve"> 9540) Koobabbie Poverty Bush</w:t>
            </w:r>
            <w:r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6783BC4B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Department of Environment and Conservation (2007). Koobabbie Poverty Bush (</w:t>
            </w:r>
            <w:r w:rsidRPr="00C15028">
              <w:rPr>
                <w:i/>
              </w:rPr>
              <w:t xml:space="preserve">Eremophila koobabbiensis </w:t>
            </w:r>
            <w:r w:rsidRPr="00C15028">
              <w:t>ms), Interim Recovery Plan 2007</w:t>
            </w:r>
            <w:r w:rsidR="00A41DC3">
              <w:noBreakHyphen/>
            </w:r>
            <w:r w:rsidRPr="00C15028">
              <w:t>2012. Interim Recovery Plan No. 233. Department of Environment and Conservation, Western Australia.</w:t>
            </w:r>
          </w:p>
        </w:tc>
        <w:tc>
          <w:tcPr>
            <w:tcW w:w="3544" w:type="dxa"/>
            <w:shd w:val="clear" w:color="auto" w:fill="auto"/>
          </w:tcPr>
          <w:p w14:paraId="43DB8135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56F8A0AD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665FB1" w:rsidRPr="00C15028" w14:paraId="1871D031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6FD74C8A" w14:textId="77777777" w:rsidR="00665FB1" w:rsidRPr="00C15028" w:rsidRDefault="002F0E46" w:rsidP="00665FB1">
            <w:pPr>
              <w:pStyle w:val="Tabletext"/>
            </w:pPr>
            <w:r w:rsidRPr="00C15028">
              <w:t>39</w:t>
            </w:r>
          </w:p>
        </w:tc>
        <w:tc>
          <w:tcPr>
            <w:tcW w:w="2772" w:type="dxa"/>
            <w:shd w:val="clear" w:color="auto" w:fill="auto"/>
          </w:tcPr>
          <w:p w14:paraId="31A03FFF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rPr>
                <w:i/>
              </w:rPr>
              <w:t xml:space="preserve">Eucalyptus crucis </w:t>
            </w:r>
            <w:r w:rsidRPr="00C15028">
              <w:t>subsp.</w:t>
            </w:r>
            <w:r w:rsidRPr="00C15028">
              <w:rPr>
                <w:i/>
              </w:rPr>
              <w:t xml:space="preserve"> praecipua</w:t>
            </w:r>
            <w:r w:rsidRPr="00C15028">
              <w:t xml:space="preserve"> (Paynes Find Mallee)</w:t>
            </w:r>
          </w:p>
        </w:tc>
        <w:tc>
          <w:tcPr>
            <w:tcW w:w="4764" w:type="dxa"/>
            <w:shd w:val="clear" w:color="auto" w:fill="auto"/>
          </w:tcPr>
          <w:p w14:paraId="6BC3E8D5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Stack, G., Chant, A., and English, V. (2004). Paynes Find Mallee (</w:t>
            </w:r>
            <w:r w:rsidRPr="00C15028">
              <w:rPr>
                <w:i/>
              </w:rPr>
              <w:t>Eucalyptus crucis</w:t>
            </w:r>
            <w:r w:rsidRPr="00C15028">
              <w:t xml:space="preserve"> subsp.</w:t>
            </w:r>
            <w:r w:rsidRPr="00C15028">
              <w:rPr>
                <w:i/>
              </w:rPr>
              <w:t xml:space="preserve"> praecipua</w:t>
            </w:r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55C8335B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(11/04/2005)</w:t>
            </w:r>
          </w:p>
        </w:tc>
        <w:tc>
          <w:tcPr>
            <w:tcW w:w="1485" w:type="dxa"/>
            <w:shd w:val="clear" w:color="auto" w:fill="auto"/>
          </w:tcPr>
          <w:p w14:paraId="7C670D2F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F2005L01289</w:t>
            </w:r>
          </w:p>
        </w:tc>
      </w:tr>
      <w:tr w:rsidR="00665FB1" w:rsidRPr="00C15028" w14:paraId="0DFBC18E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614CB50D" w14:textId="77777777" w:rsidR="00665FB1" w:rsidRPr="00C15028" w:rsidRDefault="002F0E46" w:rsidP="00665FB1">
            <w:pPr>
              <w:pStyle w:val="Tabletext"/>
            </w:pPr>
            <w:r w:rsidRPr="00C15028">
              <w:t>40</w:t>
            </w:r>
          </w:p>
        </w:tc>
        <w:tc>
          <w:tcPr>
            <w:tcW w:w="2772" w:type="dxa"/>
            <w:shd w:val="clear" w:color="auto" w:fill="auto"/>
          </w:tcPr>
          <w:p w14:paraId="56CA97FA" w14:textId="77777777" w:rsidR="00665FB1" w:rsidRPr="00C15028" w:rsidRDefault="00665FB1" w:rsidP="00C9033D">
            <w:pPr>
              <w:pStyle w:val="Tabletext"/>
              <w:keepLines/>
              <w:rPr>
                <w:highlight w:val="lightGray"/>
              </w:rPr>
            </w:pPr>
            <w:r w:rsidRPr="00C15028">
              <w:rPr>
                <w:i/>
              </w:rPr>
              <w:t xml:space="preserve">Eucalyptus dolorosa </w:t>
            </w:r>
            <w:r w:rsidRPr="00C15028">
              <w:t>(Dandaragan Mallee)</w:t>
            </w:r>
          </w:p>
        </w:tc>
        <w:tc>
          <w:tcPr>
            <w:tcW w:w="4764" w:type="dxa"/>
            <w:shd w:val="clear" w:color="auto" w:fill="auto"/>
          </w:tcPr>
          <w:p w14:paraId="35352D02" w14:textId="77777777" w:rsidR="00665FB1" w:rsidRPr="00C15028" w:rsidRDefault="00665FB1" w:rsidP="00C9033D">
            <w:pPr>
              <w:pStyle w:val="Tabletext"/>
              <w:keepLines/>
              <w:rPr>
                <w:highlight w:val="lightGray"/>
              </w:rPr>
            </w:pPr>
            <w:r w:rsidRPr="00C15028">
              <w:t>Stack, G., Broun, G., and English, V. (2004). Dandaragan Mallee (</w:t>
            </w:r>
            <w:r w:rsidRPr="00C15028">
              <w:rPr>
                <w:i/>
              </w:rPr>
              <w:t>Eucalyptus dolorosa</w:t>
            </w:r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540C81BD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(11/04/2005)</w:t>
            </w:r>
          </w:p>
        </w:tc>
        <w:tc>
          <w:tcPr>
            <w:tcW w:w="1485" w:type="dxa"/>
            <w:shd w:val="clear" w:color="auto" w:fill="auto"/>
          </w:tcPr>
          <w:p w14:paraId="7EDA0B98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F2005L01289</w:t>
            </w:r>
          </w:p>
        </w:tc>
      </w:tr>
      <w:tr w:rsidR="00665FB1" w:rsidRPr="00C15028" w14:paraId="1144E492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0E3D1777" w14:textId="77777777" w:rsidR="00665FB1" w:rsidRPr="00C15028" w:rsidRDefault="002F0E46" w:rsidP="00665FB1">
            <w:pPr>
              <w:pStyle w:val="Tabletext"/>
            </w:pPr>
            <w:r w:rsidRPr="00C15028">
              <w:t>41</w:t>
            </w:r>
          </w:p>
        </w:tc>
        <w:tc>
          <w:tcPr>
            <w:tcW w:w="2772" w:type="dxa"/>
            <w:shd w:val="clear" w:color="auto" w:fill="auto"/>
          </w:tcPr>
          <w:p w14:paraId="58B9F085" w14:textId="77777777" w:rsidR="00665FB1" w:rsidRPr="00C15028" w:rsidRDefault="00665FB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Eucalyptus impensa</w:t>
            </w:r>
          </w:p>
        </w:tc>
        <w:tc>
          <w:tcPr>
            <w:tcW w:w="4764" w:type="dxa"/>
            <w:shd w:val="clear" w:color="auto" w:fill="auto"/>
          </w:tcPr>
          <w:p w14:paraId="704CF24F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Stack, G. &amp; Broun, G. (2004) Eneabba Mallee (</w:t>
            </w:r>
            <w:r w:rsidRPr="00C15028">
              <w:rPr>
                <w:i/>
              </w:rPr>
              <w:t>Eucalyptus impensa</w:t>
            </w:r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52F8B24A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(18/08/2005)</w:t>
            </w:r>
          </w:p>
        </w:tc>
        <w:tc>
          <w:tcPr>
            <w:tcW w:w="1485" w:type="dxa"/>
            <w:shd w:val="clear" w:color="auto" w:fill="auto"/>
          </w:tcPr>
          <w:p w14:paraId="29DCA8CF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F2005L02519</w:t>
            </w:r>
          </w:p>
        </w:tc>
      </w:tr>
      <w:tr w:rsidR="00665FB1" w:rsidRPr="00C15028" w14:paraId="79D0B2F0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1B016093" w14:textId="77777777" w:rsidR="00665FB1" w:rsidRPr="00C15028" w:rsidRDefault="002F0E46" w:rsidP="00665FB1">
            <w:pPr>
              <w:pStyle w:val="Tabletext"/>
            </w:pPr>
            <w:r w:rsidRPr="00C15028">
              <w:t>42</w:t>
            </w:r>
          </w:p>
        </w:tc>
        <w:tc>
          <w:tcPr>
            <w:tcW w:w="2772" w:type="dxa"/>
            <w:shd w:val="clear" w:color="auto" w:fill="auto"/>
          </w:tcPr>
          <w:p w14:paraId="1EE2AF56" w14:textId="77777777" w:rsidR="00665FB1" w:rsidRPr="00C15028" w:rsidRDefault="00665FB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Eucalyptus leprophloia</w:t>
            </w:r>
          </w:p>
        </w:tc>
        <w:tc>
          <w:tcPr>
            <w:tcW w:w="4764" w:type="dxa"/>
            <w:shd w:val="clear" w:color="auto" w:fill="auto"/>
          </w:tcPr>
          <w:p w14:paraId="796D381A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Stack, G. &amp; Broun, G. (2004) Scaly</w:t>
            </w:r>
            <w:r w:rsidR="00A41DC3">
              <w:noBreakHyphen/>
            </w:r>
            <w:r w:rsidRPr="00C15028">
              <w:t>butt Mallee (</w:t>
            </w:r>
            <w:r w:rsidRPr="00C15028">
              <w:rPr>
                <w:i/>
              </w:rPr>
              <w:t>Eucalyptus leprophloia</w:t>
            </w:r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6E0E30AF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(21/10/2005)</w:t>
            </w:r>
          </w:p>
        </w:tc>
        <w:tc>
          <w:tcPr>
            <w:tcW w:w="1485" w:type="dxa"/>
            <w:shd w:val="clear" w:color="auto" w:fill="auto"/>
          </w:tcPr>
          <w:p w14:paraId="316E9180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F2005L03453</w:t>
            </w:r>
          </w:p>
        </w:tc>
      </w:tr>
      <w:tr w:rsidR="00665FB1" w:rsidRPr="00C15028" w14:paraId="59681789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566DA06A" w14:textId="77777777" w:rsidR="00665FB1" w:rsidRPr="00C15028" w:rsidRDefault="002F0E46" w:rsidP="00665FB1">
            <w:pPr>
              <w:pStyle w:val="Tabletext"/>
            </w:pPr>
            <w:r w:rsidRPr="00C15028">
              <w:t>43</w:t>
            </w:r>
          </w:p>
        </w:tc>
        <w:tc>
          <w:tcPr>
            <w:tcW w:w="2772" w:type="dxa"/>
            <w:shd w:val="clear" w:color="auto" w:fill="auto"/>
          </w:tcPr>
          <w:p w14:paraId="46AFECD5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rPr>
                <w:i/>
              </w:rPr>
              <w:t xml:space="preserve">Eucalyptus recurva </w:t>
            </w:r>
            <w:r w:rsidRPr="00C15028">
              <w:t>(Mongarlowe Mallee)</w:t>
            </w:r>
          </w:p>
        </w:tc>
        <w:tc>
          <w:tcPr>
            <w:tcW w:w="4764" w:type="dxa"/>
            <w:shd w:val="clear" w:color="auto" w:fill="auto"/>
          </w:tcPr>
          <w:p w14:paraId="661D778D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 xml:space="preserve">Office of Environment and Heritage (NSW) (2011). National Recovery Plan for </w:t>
            </w:r>
            <w:r w:rsidRPr="00C15028">
              <w:rPr>
                <w:i/>
              </w:rPr>
              <w:t>Eucalyptus recurva</w:t>
            </w:r>
            <w:r w:rsidRPr="00C15028">
              <w:t>. Office of Environment and Heritage (NSW), Hurstville.</w:t>
            </w:r>
          </w:p>
        </w:tc>
        <w:tc>
          <w:tcPr>
            <w:tcW w:w="3544" w:type="dxa"/>
            <w:shd w:val="clear" w:color="auto" w:fill="auto"/>
          </w:tcPr>
          <w:p w14:paraId="138043B4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Recovery Plans (NSW, SA, WA) (20/06/2011)</w:t>
            </w:r>
          </w:p>
        </w:tc>
        <w:tc>
          <w:tcPr>
            <w:tcW w:w="1485" w:type="dxa"/>
            <w:shd w:val="clear" w:color="auto" w:fill="auto"/>
          </w:tcPr>
          <w:p w14:paraId="3AB1FDF3" w14:textId="77777777" w:rsidR="00665FB1" w:rsidRPr="00C15028" w:rsidRDefault="00665FB1" w:rsidP="00C9033D">
            <w:pPr>
              <w:pStyle w:val="Tabletext"/>
              <w:keepLines/>
            </w:pPr>
            <w:r w:rsidRPr="00C15028">
              <w:t>F2011L01211</w:t>
            </w:r>
          </w:p>
        </w:tc>
      </w:tr>
      <w:tr w:rsidR="00D93C21" w:rsidRPr="00C15028" w14:paraId="6CE5A3B0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095BCED2" w14:textId="77777777" w:rsidR="00D93C21" w:rsidRPr="00C15028" w:rsidRDefault="002F0E46" w:rsidP="00D93C21">
            <w:pPr>
              <w:pStyle w:val="Tabletext"/>
            </w:pPr>
            <w:r w:rsidRPr="00C15028">
              <w:lastRenderedPageBreak/>
              <w:t>44</w:t>
            </w:r>
          </w:p>
        </w:tc>
        <w:tc>
          <w:tcPr>
            <w:tcW w:w="2772" w:type="dxa"/>
            <w:shd w:val="clear" w:color="auto" w:fill="auto"/>
          </w:tcPr>
          <w:p w14:paraId="2219FEEB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rPr>
                <w:i/>
              </w:rPr>
              <w:t xml:space="preserve">Eucalyptus x balanites </w:t>
            </w:r>
            <w:r w:rsidRPr="00C15028">
              <w:t xml:space="preserve">(formerly </w:t>
            </w:r>
            <w:r w:rsidR="008F77B7" w:rsidRPr="00C15028">
              <w:t>known</w:t>
            </w:r>
            <w:r w:rsidRPr="00C15028">
              <w:t xml:space="preserve"> as </w:t>
            </w:r>
            <w:r w:rsidRPr="00C15028">
              <w:rPr>
                <w:i/>
              </w:rPr>
              <w:t>Eucalyptus balanites</w:t>
            </w:r>
            <w:r w:rsidRPr="00C15028">
              <w:t xml:space="preserve"> Cadda Road Mallee, Cadda Mallee)</w:t>
            </w:r>
          </w:p>
        </w:tc>
        <w:tc>
          <w:tcPr>
            <w:tcW w:w="4764" w:type="dxa"/>
            <w:shd w:val="clear" w:color="auto" w:fill="auto"/>
          </w:tcPr>
          <w:p w14:paraId="5A5552CA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Department of Environment and Conservation (2004). </w:t>
            </w:r>
            <w:r w:rsidRPr="00C15028">
              <w:rPr>
                <w:i/>
              </w:rPr>
              <w:t>Eucalyptus balanites</w:t>
            </w:r>
            <w:r w:rsidRPr="00C15028">
              <w:t xml:space="preserve"> Interim Recovery Plan 2004</w:t>
            </w:r>
            <w:r w:rsidR="00A41DC3">
              <w:noBreakHyphen/>
            </w:r>
            <w:r w:rsidRPr="00C15028">
              <w:t>2009. Interim Recovery Plan No. 182. Department of Environment and Conservation, Western Australia.</w:t>
            </w:r>
          </w:p>
        </w:tc>
        <w:tc>
          <w:tcPr>
            <w:tcW w:w="3544" w:type="dxa"/>
            <w:shd w:val="clear" w:color="auto" w:fill="auto"/>
          </w:tcPr>
          <w:p w14:paraId="1655EBEC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79487CB8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D93C21" w:rsidRPr="00C15028" w14:paraId="2EC2F46C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40C59917" w14:textId="77777777" w:rsidR="00D93C21" w:rsidRPr="00C15028" w:rsidRDefault="002F0E46" w:rsidP="00D93C21">
            <w:pPr>
              <w:pStyle w:val="Tabletext"/>
            </w:pPr>
            <w:r w:rsidRPr="00C15028">
              <w:t>45</w:t>
            </w:r>
          </w:p>
        </w:tc>
        <w:tc>
          <w:tcPr>
            <w:tcW w:w="2772" w:type="dxa"/>
            <w:shd w:val="clear" w:color="auto" w:fill="auto"/>
          </w:tcPr>
          <w:p w14:paraId="778ECE76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rPr>
                <w:i/>
              </w:rPr>
              <w:t>Eucalyptus x phylacis</w:t>
            </w:r>
            <w:r w:rsidRPr="00C15028">
              <w:t xml:space="preserve"> (formerly </w:t>
            </w:r>
            <w:r w:rsidR="008F77B7" w:rsidRPr="00C15028">
              <w:t>known</w:t>
            </w:r>
            <w:r w:rsidRPr="00C15028">
              <w:t xml:space="preserve"> as </w:t>
            </w:r>
            <w:r w:rsidRPr="00C15028">
              <w:rPr>
                <w:i/>
              </w:rPr>
              <w:t>Eucalyptus phylacis</w:t>
            </w:r>
            <w:r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3C936D2B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Patten, J. (2004) Meelup Mallee (</w:t>
            </w:r>
            <w:bookmarkStart w:id="7" w:name="OLE_LINK1"/>
            <w:r w:rsidRPr="00C15028">
              <w:rPr>
                <w:i/>
              </w:rPr>
              <w:t>Eucalyptus phylacis</w:t>
            </w:r>
            <w:bookmarkEnd w:id="7"/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7ECFDE76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(18/08/2005)</w:t>
            </w:r>
          </w:p>
        </w:tc>
        <w:tc>
          <w:tcPr>
            <w:tcW w:w="1485" w:type="dxa"/>
            <w:shd w:val="clear" w:color="auto" w:fill="auto"/>
          </w:tcPr>
          <w:p w14:paraId="07965EE4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F2005L02519</w:t>
            </w:r>
          </w:p>
        </w:tc>
      </w:tr>
      <w:tr w:rsidR="00D93C21" w:rsidRPr="00C15028" w14:paraId="27B4B31F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0827916E" w14:textId="77777777" w:rsidR="00D93C21" w:rsidRPr="00C15028" w:rsidRDefault="002F0E46" w:rsidP="00D93C21">
            <w:pPr>
              <w:pStyle w:val="Tabletext"/>
            </w:pPr>
            <w:r w:rsidRPr="00C15028">
              <w:t>46</w:t>
            </w:r>
          </w:p>
        </w:tc>
        <w:tc>
          <w:tcPr>
            <w:tcW w:w="2772" w:type="dxa"/>
            <w:shd w:val="clear" w:color="auto" w:fill="auto"/>
          </w:tcPr>
          <w:p w14:paraId="7102D34B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Falcunculus frontatus whitei</w:t>
            </w:r>
          </w:p>
        </w:tc>
        <w:tc>
          <w:tcPr>
            <w:tcW w:w="4764" w:type="dxa"/>
            <w:shd w:val="clear" w:color="auto" w:fill="auto"/>
          </w:tcPr>
          <w:p w14:paraId="1470D624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Woinarski, J.C.Z. (2004). National Multi</w:t>
            </w:r>
            <w:r w:rsidR="00A41DC3">
              <w:noBreakHyphen/>
            </w:r>
            <w:r w:rsidRPr="00C15028">
              <w:t xml:space="preserve">species Recovery plan for the Partridge Pigeon [eastern subspecies] </w:t>
            </w:r>
            <w:r w:rsidRPr="00C15028">
              <w:rPr>
                <w:i/>
              </w:rPr>
              <w:t>Geophaps smithii smithii</w:t>
            </w:r>
            <w:r w:rsidRPr="00C15028">
              <w:t>, Crested Shrike</w:t>
            </w:r>
            <w:r w:rsidR="00A41DC3">
              <w:noBreakHyphen/>
            </w:r>
            <w:r w:rsidRPr="00C15028">
              <w:t xml:space="preserve">tit [northern (sub)species] </w:t>
            </w:r>
            <w:r w:rsidRPr="00C15028">
              <w:rPr>
                <w:i/>
              </w:rPr>
              <w:t>Falcunculus (frontatus) whitei</w:t>
            </w:r>
            <w:r w:rsidRPr="00C15028">
              <w:t xml:space="preserve">, Masked Owl [north Australian mainland subspecies] </w:t>
            </w:r>
            <w:r w:rsidRPr="00C15028">
              <w:rPr>
                <w:i/>
              </w:rPr>
              <w:t>Tyto novaehollandiae kimberli</w:t>
            </w:r>
            <w:r w:rsidRPr="00C15028">
              <w:t xml:space="preserve">; and Masked Owl [Tiwi Islands subspecies] </w:t>
            </w:r>
            <w:r w:rsidRPr="00C15028">
              <w:rPr>
                <w:i/>
              </w:rPr>
              <w:t>Tyto novaehollandiae melvillensis</w:t>
            </w:r>
            <w:r w:rsidRPr="00C15028">
              <w:t>, 2004 – 2009. Northern Territory Department of Infrastructure Planning and Environment, Darwin.</w:t>
            </w:r>
          </w:p>
        </w:tc>
        <w:tc>
          <w:tcPr>
            <w:tcW w:w="3544" w:type="dxa"/>
            <w:shd w:val="clear" w:color="auto" w:fill="auto"/>
          </w:tcPr>
          <w:p w14:paraId="47D3DA26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(10/06/2005)</w:t>
            </w:r>
          </w:p>
        </w:tc>
        <w:tc>
          <w:tcPr>
            <w:tcW w:w="1485" w:type="dxa"/>
            <w:shd w:val="clear" w:color="auto" w:fill="auto"/>
          </w:tcPr>
          <w:p w14:paraId="2564D10D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F2005L01896</w:t>
            </w:r>
          </w:p>
        </w:tc>
      </w:tr>
      <w:tr w:rsidR="00D93C21" w:rsidRPr="00C15028" w14:paraId="32159A07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5A48661B" w14:textId="77777777" w:rsidR="00D93C21" w:rsidRPr="00C15028" w:rsidRDefault="002F0E46" w:rsidP="00D93C21">
            <w:pPr>
              <w:pStyle w:val="Tabletext"/>
            </w:pPr>
            <w:r w:rsidRPr="00C15028">
              <w:t>47</w:t>
            </w:r>
          </w:p>
        </w:tc>
        <w:tc>
          <w:tcPr>
            <w:tcW w:w="2772" w:type="dxa"/>
            <w:shd w:val="clear" w:color="auto" w:fill="auto"/>
          </w:tcPr>
          <w:p w14:paraId="2681FC57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Gentiana baeuerlenii</w:t>
            </w:r>
          </w:p>
        </w:tc>
        <w:tc>
          <w:tcPr>
            <w:tcW w:w="4764" w:type="dxa"/>
            <w:shd w:val="clear" w:color="auto" w:fill="auto"/>
          </w:tcPr>
          <w:p w14:paraId="63BA69F9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ACT Government (2004). Recovery Plan for a sub</w:t>
            </w:r>
            <w:r w:rsidR="00A41DC3">
              <w:noBreakHyphen/>
            </w:r>
            <w:r w:rsidRPr="00C15028">
              <w:t>alpine herb (</w:t>
            </w:r>
            <w:r w:rsidRPr="00C15028">
              <w:rPr>
                <w:i/>
              </w:rPr>
              <w:t>Gentiana baeuerlenii</w:t>
            </w:r>
            <w:r w:rsidRPr="00C15028">
              <w:t>). Environment ACT, Canberra.</w:t>
            </w:r>
          </w:p>
        </w:tc>
        <w:tc>
          <w:tcPr>
            <w:tcW w:w="3544" w:type="dxa"/>
            <w:shd w:val="clear" w:color="auto" w:fill="auto"/>
          </w:tcPr>
          <w:p w14:paraId="01806388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(11/04/2005)</w:t>
            </w:r>
          </w:p>
        </w:tc>
        <w:tc>
          <w:tcPr>
            <w:tcW w:w="1485" w:type="dxa"/>
            <w:shd w:val="clear" w:color="auto" w:fill="auto"/>
          </w:tcPr>
          <w:p w14:paraId="3577055D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F2005L01289</w:t>
            </w:r>
          </w:p>
        </w:tc>
      </w:tr>
      <w:tr w:rsidR="00D93C21" w:rsidRPr="00C15028" w14:paraId="1D9CF9A1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01C2CA4D" w14:textId="77777777" w:rsidR="00D93C21" w:rsidRPr="00C15028" w:rsidRDefault="002F0E46" w:rsidP="00D93C21">
            <w:pPr>
              <w:pStyle w:val="Tabletext"/>
            </w:pPr>
            <w:r w:rsidRPr="00C15028">
              <w:lastRenderedPageBreak/>
              <w:t>48</w:t>
            </w:r>
          </w:p>
        </w:tc>
        <w:tc>
          <w:tcPr>
            <w:tcW w:w="2772" w:type="dxa"/>
            <w:shd w:val="clear" w:color="auto" w:fill="auto"/>
          </w:tcPr>
          <w:p w14:paraId="28D79197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Geophaps smithii smithii</w:t>
            </w:r>
          </w:p>
        </w:tc>
        <w:tc>
          <w:tcPr>
            <w:tcW w:w="4764" w:type="dxa"/>
            <w:shd w:val="clear" w:color="auto" w:fill="auto"/>
          </w:tcPr>
          <w:p w14:paraId="70F90860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Woinarski, J.C.Z. (2004). National Multi</w:t>
            </w:r>
            <w:r w:rsidR="00A41DC3">
              <w:noBreakHyphen/>
            </w:r>
            <w:r w:rsidRPr="00C15028">
              <w:t xml:space="preserve">species Recovery plan for the Partridge Pigeon [eastern subspecies] </w:t>
            </w:r>
            <w:r w:rsidRPr="00C15028">
              <w:rPr>
                <w:i/>
              </w:rPr>
              <w:t>Geophaps smithii smithii</w:t>
            </w:r>
            <w:r w:rsidRPr="00C15028">
              <w:t>, Crested Shrike</w:t>
            </w:r>
            <w:r w:rsidR="00A41DC3">
              <w:noBreakHyphen/>
            </w:r>
            <w:r w:rsidRPr="00C15028">
              <w:t xml:space="preserve">tit [northern (sub)species] </w:t>
            </w:r>
            <w:r w:rsidRPr="00C15028">
              <w:rPr>
                <w:i/>
              </w:rPr>
              <w:t>Falcunculus (frontatus) whitei</w:t>
            </w:r>
            <w:r w:rsidRPr="00C15028">
              <w:t xml:space="preserve">, Masked Owl [north Australian mainland subspecies] </w:t>
            </w:r>
            <w:r w:rsidRPr="00C15028">
              <w:rPr>
                <w:i/>
              </w:rPr>
              <w:t>Tyto novaehollandiae kimberli</w:t>
            </w:r>
            <w:r w:rsidRPr="00C15028">
              <w:t xml:space="preserve">; and Masked Owl [Tiwi Islands subspecies] </w:t>
            </w:r>
            <w:r w:rsidRPr="00C15028">
              <w:rPr>
                <w:i/>
              </w:rPr>
              <w:t>Tyto novaehollandiae melvillensis</w:t>
            </w:r>
            <w:r w:rsidRPr="00C15028">
              <w:t>, 2004 – 2009. Northern Territory Department of Infrastructure Planning and Environment, Darwin.</w:t>
            </w:r>
          </w:p>
        </w:tc>
        <w:tc>
          <w:tcPr>
            <w:tcW w:w="3544" w:type="dxa"/>
            <w:shd w:val="clear" w:color="auto" w:fill="auto"/>
          </w:tcPr>
          <w:p w14:paraId="1CC33666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(10/06/2005)</w:t>
            </w:r>
          </w:p>
        </w:tc>
        <w:tc>
          <w:tcPr>
            <w:tcW w:w="1485" w:type="dxa"/>
            <w:shd w:val="clear" w:color="auto" w:fill="auto"/>
          </w:tcPr>
          <w:p w14:paraId="080AB3B6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F2005L01896</w:t>
            </w:r>
          </w:p>
        </w:tc>
      </w:tr>
      <w:tr w:rsidR="00D93C21" w:rsidRPr="00C15028" w14:paraId="59178877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2A2144EB" w14:textId="77777777" w:rsidR="00D93C21" w:rsidRPr="00C15028" w:rsidRDefault="002F0E46" w:rsidP="00D93C21">
            <w:pPr>
              <w:pStyle w:val="Tabletext"/>
            </w:pPr>
            <w:r w:rsidRPr="00C15028">
              <w:t>49</w:t>
            </w:r>
          </w:p>
        </w:tc>
        <w:tc>
          <w:tcPr>
            <w:tcW w:w="2772" w:type="dxa"/>
            <w:shd w:val="clear" w:color="auto" w:fill="auto"/>
          </w:tcPr>
          <w:p w14:paraId="595DC462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Grevillea beadleana</w:t>
            </w:r>
          </w:p>
        </w:tc>
        <w:tc>
          <w:tcPr>
            <w:tcW w:w="4764" w:type="dxa"/>
            <w:shd w:val="clear" w:color="auto" w:fill="auto"/>
          </w:tcPr>
          <w:p w14:paraId="7D43DBB5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NSW Department of Environment and Conservation (2004). Recovery Plan for </w:t>
            </w:r>
            <w:r w:rsidRPr="00C15028">
              <w:rPr>
                <w:i/>
              </w:rPr>
              <w:t>Grevillea beadleana</w:t>
            </w:r>
            <w:r w:rsidRPr="00C15028">
              <w:t>, NSW Department of Environment and Conservation, Hurstville.</w:t>
            </w:r>
          </w:p>
        </w:tc>
        <w:tc>
          <w:tcPr>
            <w:tcW w:w="3544" w:type="dxa"/>
            <w:shd w:val="clear" w:color="auto" w:fill="auto"/>
          </w:tcPr>
          <w:p w14:paraId="2F50B57A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(11/04/2005)</w:t>
            </w:r>
          </w:p>
        </w:tc>
        <w:tc>
          <w:tcPr>
            <w:tcW w:w="1485" w:type="dxa"/>
            <w:shd w:val="clear" w:color="auto" w:fill="auto"/>
          </w:tcPr>
          <w:p w14:paraId="464ED393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F2005L01289</w:t>
            </w:r>
          </w:p>
        </w:tc>
      </w:tr>
      <w:tr w:rsidR="00D93C21" w:rsidRPr="00C15028" w14:paraId="11BC92A7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76DB23CE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t>50</w:t>
            </w:r>
          </w:p>
        </w:tc>
        <w:tc>
          <w:tcPr>
            <w:tcW w:w="2772" w:type="dxa"/>
            <w:shd w:val="clear" w:color="auto" w:fill="auto"/>
          </w:tcPr>
          <w:p w14:paraId="4FF9893A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rPr>
                <w:i/>
              </w:rPr>
              <w:t>Halobaena caerulea</w:t>
            </w:r>
          </w:p>
        </w:tc>
        <w:tc>
          <w:tcPr>
            <w:tcW w:w="4764" w:type="dxa"/>
            <w:shd w:val="clear" w:color="auto" w:fill="auto"/>
          </w:tcPr>
          <w:p w14:paraId="3312456C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</w:t>
            </w:r>
          </w:p>
          <w:p w14:paraId="5EFE016C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Round Island Petrel – </w:t>
            </w:r>
            <w:r w:rsidRPr="00C15028">
              <w:rPr>
                <w:i/>
              </w:rPr>
              <w:t>Pterodroma arminjoniana</w:t>
            </w:r>
          </w:p>
          <w:p w14:paraId="5189671F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Herald Petrel – </w:t>
            </w:r>
            <w:r w:rsidRPr="00C15028">
              <w:rPr>
                <w:i/>
              </w:rPr>
              <w:t>Pterodroma heraldica</w:t>
            </w:r>
          </w:p>
          <w:p w14:paraId="1F45F6C4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Antarctic Tern (New Zealand) – </w:t>
            </w:r>
            <w:r w:rsidRPr="00C15028">
              <w:rPr>
                <w:i/>
              </w:rPr>
              <w:t>Sterna vittata</w:t>
            </w:r>
            <w:r w:rsidRPr="00C15028">
              <w:t xml:space="preserve"> </w:t>
            </w:r>
            <w:r w:rsidRPr="00C15028">
              <w:rPr>
                <w:i/>
              </w:rPr>
              <w:t>bethunei</w:t>
            </w:r>
          </w:p>
          <w:p w14:paraId="5A188343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Antarctic Tern (Indian Ocean) – </w:t>
            </w:r>
            <w:r w:rsidRPr="00C15028">
              <w:rPr>
                <w:i/>
              </w:rPr>
              <w:t>Sterna vittata vittata</w:t>
            </w:r>
          </w:p>
          <w:p w14:paraId="797074CF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Blue Petrel – </w:t>
            </w:r>
            <w:r w:rsidRPr="00C15028">
              <w:rPr>
                <w:i/>
              </w:rPr>
              <w:t>Halobaena caerulea</w:t>
            </w:r>
          </w:p>
          <w:p w14:paraId="6A3E1060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Fairy Prion (southern) – </w:t>
            </w:r>
            <w:r w:rsidRPr="00C15028">
              <w:rPr>
                <w:i/>
              </w:rPr>
              <w:t>Pachyptila tutur subantarctica</w:t>
            </w:r>
          </w:p>
          <w:p w14:paraId="6A07115B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Heard Shag – </w:t>
            </w:r>
            <w:r w:rsidRPr="00C15028">
              <w:rPr>
                <w:i/>
              </w:rPr>
              <w:t>Phalacrocorax nivalis</w:t>
            </w:r>
          </w:p>
          <w:p w14:paraId="2C31D223" w14:textId="77777777" w:rsidR="00AA3FEF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Macquarie Shag – </w:t>
            </w:r>
            <w:r w:rsidRPr="00C15028">
              <w:rPr>
                <w:i/>
              </w:rPr>
              <w:t>Phalacrocorax purpurascens</w:t>
            </w:r>
          </w:p>
          <w:p w14:paraId="0E5748C8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>Soft</w:t>
            </w:r>
            <w:r w:rsidR="00A41DC3">
              <w:noBreakHyphen/>
            </w:r>
            <w:r w:rsidRPr="00C15028">
              <w:t xml:space="preserve">plumaged Petrel – </w:t>
            </w:r>
            <w:r w:rsidRPr="00C15028">
              <w:rPr>
                <w:i/>
              </w:rPr>
              <w:t>Pterodroma mollis</w:t>
            </w:r>
          </w:p>
          <w:p w14:paraId="458FDFBF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Australian Lesser Noddy – </w:t>
            </w:r>
            <w:r w:rsidRPr="00C15028">
              <w:rPr>
                <w:i/>
              </w:rPr>
              <w:t>Anous tenuirostris melanops</w:t>
            </w:r>
          </w:p>
          <w:p w14:paraId="3B8779FA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3544" w:type="dxa"/>
            <w:shd w:val="clear" w:color="auto" w:fill="auto"/>
          </w:tcPr>
          <w:p w14:paraId="575F529F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 Round Island Petrel – Pterodroma arminjoniana, Herald Petrel – Pterodroma heraldica, Antarctic Tern (New Zealand) – Sterna vittata bethunei, Antarctic Tern (Indian Ocean) – Sterna vittata vittata, Blue Petrel – Halobaena caerulea, Fairy Prion (southern) – Pachyptila tutur subantarctica, Heard Shag – Phalacrocorax nivalis, Macquarie Shag – Phalacrocorax purpurascens, Soft</w:t>
            </w:r>
            <w:r w:rsidR="00A41DC3">
              <w:noBreakHyphen/>
            </w:r>
            <w:r w:rsidRPr="00C15028">
              <w:t xml:space="preserve">plumaged Petrel – Pterodroma mollis, Australian Lesser Noddy – Anous tenuirostris melanops </w:t>
            </w:r>
            <w:r w:rsidR="00A41DC3">
              <w:noBreakHyphen/>
            </w:r>
            <w:r w:rsidRPr="00C15028">
              <w:t xml:space="preserve"> 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1485" w:type="dxa"/>
            <w:shd w:val="clear" w:color="auto" w:fill="auto"/>
          </w:tcPr>
          <w:p w14:paraId="7EF17FB1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F2005L02836</w:t>
            </w:r>
          </w:p>
        </w:tc>
      </w:tr>
      <w:tr w:rsidR="00D93C21" w:rsidRPr="00C15028" w14:paraId="7A10FC8B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0A52D322" w14:textId="77777777" w:rsidR="00D93C21" w:rsidRPr="00C15028" w:rsidRDefault="002F0E46" w:rsidP="00D93C21">
            <w:pPr>
              <w:pStyle w:val="Tabletext"/>
            </w:pPr>
            <w:r w:rsidRPr="00C15028">
              <w:lastRenderedPageBreak/>
              <w:t>51</w:t>
            </w:r>
          </w:p>
        </w:tc>
        <w:tc>
          <w:tcPr>
            <w:tcW w:w="2772" w:type="dxa"/>
            <w:shd w:val="clear" w:color="auto" w:fill="auto"/>
          </w:tcPr>
          <w:p w14:paraId="267A7740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Hemiandra gardneri</w:t>
            </w:r>
          </w:p>
        </w:tc>
        <w:tc>
          <w:tcPr>
            <w:tcW w:w="4764" w:type="dxa"/>
            <w:shd w:val="clear" w:color="auto" w:fill="auto"/>
          </w:tcPr>
          <w:p w14:paraId="433D990F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Stack, G. &amp; Broun, G. (2004) Red Snakebush (</w:t>
            </w:r>
            <w:r w:rsidRPr="00C15028">
              <w:rPr>
                <w:i/>
              </w:rPr>
              <w:t>Hemiandra gardneri</w:t>
            </w:r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2D25A0E1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(21/10/2005)</w:t>
            </w:r>
          </w:p>
        </w:tc>
        <w:tc>
          <w:tcPr>
            <w:tcW w:w="1485" w:type="dxa"/>
            <w:shd w:val="clear" w:color="auto" w:fill="auto"/>
          </w:tcPr>
          <w:p w14:paraId="179995B5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F2005L03453</w:t>
            </w:r>
          </w:p>
        </w:tc>
      </w:tr>
      <w:tr w:rsidR="00D93C21" w:rsidRPr="00C15028" w14:paraId="2C7E4ABA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78B55EBF" w14:textId="77777777" w:rsidR="00D93C21" w:rsidRPr="00C15028" w:rsidRDefault="002F0E46" w:rsidP="00D93C21">
            <w:pPr>
              <w:pStyle w:val="Tabletext"/>
            </w:pPr>
            <w:r w:rsidRPr="00C15028">
              <w:t>52</w:t>
            </w:r>
          </w:p>
        </w:tc>
        <w:tc>
          <w:tcPr>
            <w:tcW w:w="2772" w:type="dxa"/>
            <w:shd w:val="clear" w:color="auto" w:fill="auto"/>
          </w:tcPr>
          <w:p w14:paraId="6100C823" w14:textId="61DEDD87" w:rsidR="00D93C21" w:rsidRPr="00C15028" w:rsidRDefault="00D93C21" w:rsidP="00C9033D">
            <w:pPr>
              <w:pStyle w:val="Tabletext"/>
              <w:keepLines/>
            </w:pPr>
            <w:r w:rsidRPr="00C15028">
              <w:rPr>
                <w:i/>
              </w:rPr>
              <w:t>Hemiandra rutilans</w:t>
            </w:r>
            <w:r w:rsidRPr="00C15028">
              <w:t xml:space="preserve"> (Sargent</w:t>
            </w:r>
            <w:r w:rsidR="009954F7">
              <w:t>’</w:t>
            </w:r>
            <w:r w:rsidRPr="00C15028">
              <w:t>s Snakebush)</w:t>
            </w:r>
          </w:p>
        </w:tc>
        <w:tc>
          <w:tcPr>
            <w:tcW w:w="4764" w:type="dxa"/>
            <w:shd w:val="clear" w:color="auto" w:fill="auto"/>
          </w:tcPr>
          <w:p w14:paraId="760ABF34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Department of Environment and Conservation (2008). Sargent’s Snakebush (</w:t>
            </w:r>
            <w:r w:rsidRPr="00C15028">
              <w:rPr>
                <w:i/>
              </w:rPr>
              <w:t>Hemiandra rutilans</w:t>
            </w:r>
            <w:r w:rsidRPr="00C15028">
              <w:t>) recovery plan, Department of Environment and Conservation, Western Australia.</w:t>
            </w:r>
          </w:p>
        </w:tc>
        <w:tc>
          <w:tcPr>
            <w:tcW w:w="3544" w:type="dxa"/>
            <w:shd w:val="clear" w:color="auto" w:fill="auto"/>
          </w:tcPr>
          <w:p w14:paraId="15561B97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236D2056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D93C21" w:rsidRPr="00C15028" w14:paraId="7CDE0931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04057FFD" w14:textId="77777777" w:rsidR="00D93C21" w:rsidRPr="00C15028" w:rsidRDefault="002F0E46" w:rsidP="00D93C21">
            <w:pPr>
              <w:pStyle w:val="Tabletext"/>
            </w:pPr>
            <w:r w:rsidRPr="00C15028">
              <w:t>53</w:t>
            </w:r>
          </w:p>
        </w:tc>
        <w:tc>
          <w:tcPr>
            <w:tcW w:w="2772" w:type="dxa"/>
            <w:shd w:val="clear" w:color="auto" w:fill="auto"/>
          </w:tcPr>
          <w:p w14:paraId="620BCC26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Irenepharsus tryherus</w:t>
            </w:r>
          </w:p>
        </w:tc>
        <w:tc>
          <w:tcPr>
            <w:tcW w:w="4764" w:type="dxa"/>
            <w:shd w:val="clear" w:color="auto" w:fill="auto"/>
          </w:tcPr>
          <w:p w14:paraId="79A3B354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NSW Department of Environment and Conservation (2005).</w:t>
            </w:r>
            <w:r w:rsidRPr="00C15028">
              <w:rPr>
                <w:i/>
              </w:rPr>
              <w:t xml:space="preserve"> Irenepharsus tryherus</w:t>
            </w:r>
            <w:r w:rsidRPr="00C15028">
              <w:t xml:space="preserve"> (Illawarra Irene) Recovery Plan. NSW Department of Environment and Conservation, Hurstville.</w:t>
            </w:r>
          </w:p>
        </w:tc>
        <w:tc>
          <w:tcPr>
            <w:tcW w:w="3544" w:type="dxa"/>
            <w:shd w:val="clear" w:color="auto" w:fill="auto"/>
          </w:tcPr>
          <w:p w14:paraId="1823A271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(10/06/2005)</w:t>
            </w:r>
          </w:p>
        </w:tc>
        <w:tc>
          <w:tcPr>
            <w:tcW w:w="1485" w:type="dxa"/>
            <w:shd w:val="clear" w:color="auto" w:fill="auto"/>
          </w:tcPr>
          <w:p w14:paraId="2A1B8585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F2005L01896</w:t>
            </w:r>
          </w:p>
        </w:tc>
      </w:tr>
      <w:tr w:rsidR="00D93C21" w:rsidRPr="00C15028" w14:paraId="656543D2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6D13A0BF" w14:textId="77777777" w:rsidR="00D93C21" w:rsidRPr="00C15028" w:rsidRDefault="002F0E46" w:rsidP="00D93C21">
            <w:pPr>
              <w:pStyle w:val="Tabletext"/>
            </w:pPr>
            <w:r w:rsidRPr="00C15028">
              <w:t>54</w:t>
            </w:r>
          </w:p>
        </w:tc>
        <w:tc>
          <w:tcPr>
            <w:tcW w:w="2772" w:type="dxa"/>
            <w:shd w:val="clear" w:color="auto" w:fill="auto"/>
          </w:tcPr>
          <w:p w14:paraId="250ABAA5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Isoodon auratus</w:t>
            </w:r>
            <w:r w:rsidRPr="00C15028">
              <w:t xml:space="preserve"> (Golden Bandicoot)</w:t>
            </w:r>
          </w:p>
        </w:tc>
        <w:tc>
          <w:tcPr>
            <w:tcW w:w="4764" w:type="dxa"/>
            <w:shd w:val="clear" w:color="auto" w:fill="auto"/>
          </w:tcPr>
          <w:p w14:paraId="27A71E24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Palmer, C. Taylor, R. and Burbidge, A. (2003). Recovery plan for the Golden Bandicoot </w:t>
            </w:r>
            <w:r w:rsidRPr="00C15028">
              <w:rPr>
                <w:i/>
              </w:rPr>
              <w:t xml:space="preserve">Isoodon auratus </w:t>
            </w:r>
            <w:r w:rsidRPr="00C15028">
              <w:t>and Golden</w:t>
            </w:r>
            <w:r w:rsidR="00A41DC3">
              <w:noBreakHyphen/>
            </w:r>
            <w:r w:rsidRPr="00C15028">
              <w:t>backed Tree</w:t>
            </w:r>
            <w:r w:rsidR="00A41DC3">
              <w:noBreakHyphen/>
            </w:r>
            <w:r w:rsidRPr="00C15028">
              <w:t xml:space="preserve">rat </w:t>
            </w:r>
            <w:r w:rsidRPr="00C15028">
              <w:rPr>
                <w:i/>
              </w:rPr>
              <w:t>Mesembriomys macrurus</w:t>
            </w:r>
            <w:r w:rsidRPr="00C15028">
              <w:t xml:space="preserve"> 2004 </w:t>
            </w:r>
            <w:r w:rsidR="00A41DC3">
              <w:noBreakHyphen/>
            </w:r>
            <w:r w:rsidRPr="00C15028">
              <w:t xml:space="preserve"> 2009. Northern Territory Department of Infrastructure Planning and Environment, Darwin.</w:t>
            </w:r>
          </w:p>
        </w:tc>
        <w:tc>
          <w:tcPr>
            <w:tcW w:w="3544" w:type="dxa"/>
            <w:shd w:val="clear" w:color="auto" w:fill="auto"/>
          </w:tcPr>
          <w:p w14:paraId="513C0885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(11/04/2005)</w:t>
            </w:r>
          </w:p>
        </w:tc>
        <w:tc>
          <w:tcPr>
            <w:tcW w:w="1485" w:type="dxa"/>
            <w:shd w:val="clear" w:color="auto" w:fill="auto"/>
          </w:tcPr>
          <w:p w14:paraId="071FAE10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F2005L01289</w:t>
            </w:r>
          </w:p>
        </w:tc>
      </w:tr>
      <w:tr w:rsidR="00D93C21" w:rsidRPr="00C15028" w14:paraId="0D96665A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78E7CF57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lastRenderedPageBreak/>
              <w:t>55</w:t>
            </w:r>
          </w:p>
        </w:tc>
        <w:tc>
          <w:tcPr>
            <w:tcW w:w="2772" w:type="dxa"/>
            <w:shd w:val="clear" w:color="auto" w:fill="auto"/>
          </w:tcPr>
          <w:p w14:paraId="700A26B4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rPr>
                <w:i/>
              </w:rPr>
              <w:t xml:space="preserve">Leucocarbo atricpes nivalis </w:t>
            </w:r>
            <w:r w:rsidRPr="00C15028">
              <w:t xml:space="preserve">(formerly </w:t>
            </w:r>
            <w:r w:rsidR="008F77B7" w:rsidRPr="00C15028">
              <w:t>known</w:t>
            </w:r>
            <w:r w:rsidRPr="00C15028">
              <w:t xml:space="preserve"> as </w:t>
            </w:r>
            <w:r w:rsidRPr="00C15028">
              <w:rPr>
                <w:i/>
              </w:rPr>
              <w:t>Phalacrocorax nivalis</w:t>
            </w:r>
            <w:r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507BA906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</w:t>
            </w:r>
          </w:p>
          <w:p w14:paraId="331018BB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Round Island Petrel – </w:t>
            </w:r>
            <w:r w:rsidRPr="00C15028">
              <w:rPr>
                <w:i/>
              </w:rPr>
              <w:t>Pterodroma arminjoniana</w:t>
            </w:r>
          </w:p>
          <w:p w14:paraId="0B9197B4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Herald Petrel – </w:t>
            </w:r>
            <w:r w:rsidRPr="00C15028">
              <w:rPr>
                <w:i/>
              </w:rPr>
              <w:t>Pterodroma heraldica</w:t>
            </w:r>
          </w:p>
          <w:p w14:paraId="6B7578BB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Antarctic Tern (New Zealand) – </w:t>
            </w:r>
            <w:r w:rsidRPr="00C15028">
              <w:rPr>
                <w:i/>
              </w:rPr>
              <w:t>Sterna vittata</w:t>
            </w:r>
            <w:r w:rsidRPr="00C15028">
              <w:t xml:space="preserve"> </w:t>
            </w:r>
            <w:r w:rsidRPr="00C15028">
              <w:rPr>
                <w:i/>
              </w:rPr>
              <w:t>bethunei</w:t>
            </w:r>
          </w:p>
          <w:p w14:paraId="14A57B72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Antarctic Tern (Indian Ocean) – </w:t>
            </w:r>
            <w:r w:rsidRPr="00C15028">
              <w:rPr>
                <w:i/>
              </w:rPr>
              <w:t>Sterna vittata vittata</w:t>
            </w:r>
          </w:p>
          <w:p w14:paraId="2B7D9244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Blue Petrel – </w:t>
            </w:r>
            <w:r w:rsidRPr="00C15028">
              <w:rPr>
                <w:i/>
              </w:rPr>
              <w:t>Halobaena caerulea</w:t>
            </w:r>
          </w:p>
          <w:p w14:paraId="0B6109FB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Fairy Prion (southern) – </w:t>
            </w:r>
            <w:r w:rsidRPr="00C15028">
              <w:rPr>
                <w:i/>
              </w:rPr>
              <w:t>Pachyptila tutur subantarctica</w:t>
            </w:r>
          </w:p>
          <w:p w14:paraId="24C89C68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Heard Shag – </w:t>
            </w:r>
            <w:r w:rsidRPr="00C15028">
              <w:rPr>
                <w:i/>
              </w:rPr>
              <w:t>Phalacrocorax nivalis</w:t>
            </w:r>
          </w:p>
          <w:p w14:paraId="3F24FA6D" w14:textId="77777777" w:rsidR="004F7D76" w:rsidRPr="00C15028" w:rsidRDefault="00D93C21" w:rsidP="00C9033D">
            <w:pPr>
              <w:pStyle w:val="Tabletext"/>
              <w:keepLines/>
            </w:pPr>
            <w:r w:rsidRPr="00C15028">
              <w:t xml:space="preserve">Macquarie Shag – </w:t>
            </w:r>
            <w:r w:rsidRPr="00C15028">
              <w:rPr>
                <w:i/>
              </w:rPr>
              <w:t>Phalacrocorax purpurascens</w:t>
            </w:r>
          </w:p>
          <w:p w14:paraId="08A80DBB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>Soft</w:t>
            </w:r>
            <w:r w:rsidR="00A41DC3">
              <w:noBreakHyphen/>
            </w:r>
            <w:r w:rsidRPr="00C15028">
              <w:t xml:space="preserve">plumaged Petrel – </w:t>
            </w:r>
            <w:r w:rsidRPr="00C15028">
              <w:rPr>
                <w:i/>
              </w:rPr>
              <w:t>Pterodroma mollis</w:t>
            </w:r>
          </w:p>
          <w:p w14:paraId="32236227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Australian Lesser Noddy – </w:t>
            </w:r>
            <w:r w:rsidRPr="00C15028">
              <w:rPr>
                <w:i/>
              </w:rPr>
              <w:t>Anous tenuirostris melanops</w:t>
            </w:r>
          </w:p>
          <w:p w14:paraId="127933E2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3544" w:type="dxa"/>
            <w:shd w:val="clear" w:color="auto" w:fill="auto"/>
          </w:tcPr>
          <w:p w14:paraId="4EC8240A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 Round Island Petrel – Pterodroma arminjoniana, Herald Petrel – Pterodroma heraldica, Antarctic Tern (New Zealand) – Sterna vittata bethunei, Antarctic Tern (Indian Ocean) – Sterna vittata vittata, Blue Petrel – Halobaena caerulea, Fairy Prion (southern) – Pachyptila tutur subantarctica, Heard Shag – Phalacrocorax nivalis, Macquarie Shag – Phalacrocorax purpurascens, Soft</w:t>
            </w:r>
            <w:r w:rsidR="00A41DC3">
              <w:noBreakHyphen/>
            </w:r>
            <w:r w:rsidRPr="00C15028">
              <w:t xml:space="preserve">plumaged Petrel – Pterodroma mollis, Australian Lesser Noddy – Anous tenuirostris melanops </w:t>
            </w:r>
            <w:r w:rsidR="00A41DC3">
              <w:noBreakHyphen/>
            </w:r>
            <w:r w:rsidRPr="00C15028">
              <w:t xml:space="preserve"> 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1485" w:type="dxa"/>
            <w:shd w:val="clear" w:color="auto" w:fill="auto"/>
          </w:tcPr>
          <w:p w14:paraId="6F1B83A6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F2005L02836</w:t>
            </w:r>
          </w:p>
        </w:tc>
      </w:tr>
      <w:tr w:rsidR="00D93C21" w:rsidRPr="00C15028" w14:paraId="0EA177B5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5DE145AA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lastRenderedPageBreak/>
              <w:t>56</w:t>
            </w:r>
          </w:p>
        </w:tc>
        <w:tc>
          <w:tcPr>
            <w:tcW w:w="2772" w:type="dxa"/>
            <w:shd w:val="clear" w:color="auto" w:fill="auto"/>
          </w:tcPr>
          <w:p w14:paraId="263A62BA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rPr>
                <w:i/>
              </w:rPr>
              <w:t>Leucocarbo atriceps purpurascens</w:t>
            </w:r>
            <w:r w:rsidRPr="00C15028">
              <w:t xml:space="preserve"> (former</w:t>
            </w:r>
            <w:r w:rsidR="00D84E76" w:rsidRPr="00C15028">
              <w:t>ly</w:t>
            </w:r>
            <w:r w:rsidRPr="00C15028">
              <w:t xml:space="preserve"> </w:t>
            </w:r>
            <w:r w:rsidR="008F77B7" w:rsidRPr="00C15028">
              <w:t>known</w:t>
            </w:r>
            <w:r w:rsidR="00AD02F6" w:rsidRPr="00C15028">
              <w:t xml:space="preserve"> </w:t>
            </w:r>
            <w:r w:rsidRPr="00C15028">
              <w:t xml:space="preserve">as </w:t>
            </w:r>
            <w:r w:rsidRPr="00C15028">
              <w:rPr>
                <w:i/>
              </w:rPr>
              <w:t>Phalacrocorax purpurascens</w:t>
            </w:r>
            <w:r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28EA367D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</w:t>
            </w:r>
          </w:p>
          <w:p w14:paraId="3C3926BD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Round Island Petrel – </w:t>
            </w:r>
            <w:r w:rsidRPr="00C15028">
              <w:rPr>
                <w:i/>
              </w:rPr>
              <w:t>Pterodroma arminjoniana</w:t>
            </w:r>
          </w:p>
          <w:p w14:paraId="778FE584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Herald Petrel – </w:t>
            </w:r>
            <w:r w:rsidRPr="00C15028">
              <w:rPr>
                <w:i/>
              </w:rPr>
              <w:t>Pterodroma heraldica</w:t>
            </w:r>
          </w:p>
          <w:p w14:paraId="6664F662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Antarctic Tern (New Zealand) – </w:t>
            </w:r>
            <w:r w:rsidRPr="00C15028">
              <w:rPr>
                <w:i/>
              </w:rPr>
              <w:t>Sterna vittata</w:t>
            </w:r>
            <w:r w:rsidRPr="00C15028">
              <w:t xml:space="preserve"> </w:t>
            </w:r>
            <w:r w:rsidRPr="00C15028">
              <w:rPr>
                <w:i/>
              </w:rPr>
              <w:t>bethunei</w:t>
            </w:r>
          </w:p>
          <w:p w14:paraId="4A4CEA23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Antarctic Tern (Indian Ocean) – </w:t>
            </w:r>
            <w:r w:rsidRPr="00C15028">
              <w:rPr>
                <w:i/>
              </w:rPr>
              <w:t>Sterna vittata vittata</w:t>
            </w:r>
          </w:p>
          <w:p w14:paraId="03BF2712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Blue Petrel – </w:t>
            </w:r>
            <w:r w:rsidRPr="00C15028">
              <w:rPr>
                <w:i/>
              </w:rPr>
              <w:t>Halobaena caerulea</w:t>
            </w:r>
          </w:p>
          <w:p w14:paraId="574A95A9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Fairy Prion (southern) – </w:t>
            </w:r>
            <w:r w:rsidRPr="00C15028">
              <w:rPr>
                <w:i/>
              </w:rPr>
              <w:t>Pachyptila tutur subantarctica</w:t>
            </w:r>
          </w:p>
          <w:p w14:paraId="635C501B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Heard Shag – </w:t>
            </w:r>
            <w:r w:rsidRPr="00C15028">
              <w:rPr>
                <w:i/>
              </w:rPr>
              <w:t>Phalacrocorax nivalis</w:t>
            </w:r>
          </w:p>
          <w:p w14:paraId="677A023C" w14:textId="77777777" w:rsidR="004F7D76" w:rsidRPr="00C15028" w:rsidRDefault="00D93C21" w:rsidP="00C9033D">
            <w:pPr>
              <w:pStyle w:val="Tabletext"/>
              <w:keepLines/>
            </w:pPr>
            <w:r w:rsidRPr="00C15028">
              <w:t xml:space="preserve">Macquarie Shag – </w:t>
            </w:r>
            <w:r w:rsidRPr="00C15028">
              <w:rPr>
                <w:i/>
              </w:rPr>
              <w:t>Phalacrocorax purpurascens</w:t>
            </w:r>
          </w:p>
          <w:p w14:paraId="4EB49D40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>Soft</w:t>
            </w:r>
            <w:r w:rsidR="00A41DC3">
              <w:noBreakHyphen/>
            </w:r>
            <w:r w:rsidRPr="00C15028">
              <w:t xml:space="preserve">plumaged Petrel – </w:t>
            </w:r>
            <w:r w:rsidRPr="00C15028">
              <w:rPr>
                <w:i/>
              </w:rPr>
              <w:t>Pterodroma mollis</w:t>
            </w:r>
          </w:p>
          <w:p w14:paraId="020177D8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Australian Lesser Noddy – </w:t>
            </w:r>
            <w:r w:rsidRPr="00C15028">
              <w:rPr>
                <w:i/>
              </w:rPr>
              <w:t>Anous tenuirostris melanops</w:t>
            </w:r>
          </w:p>
          <w:p w14:paraId="0D5F59E9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3544" w:type="dxa"/>
            <w:shd w:val="clear" w:color="auto" w:fill="auto"/>
          </w:tcPr>
          <w:p w14:paraId="1E08FB38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 Round Island Petrel – Pterodroma arminjoniana, Herald Petrel – Pterodroma heraldica, Antarctic Tern (New Zealand) – Sterna vittata bethunei, Antarctic Tern (Indian Ocean) – Sterna vittata vittata, Blue Petrel – Halobaena caerulea, Fairy Prion (southern) – Pachyptila tutur subantarctica, Heard Shag – Phalacrocorax nivalis, Macquarie Shag – Phalacrocorax purpurascens, Soft</w:t>
            </w:r>
            <w:r w:rsidR="00A41DC3">
              <w:noBreakHyphen/>
            </w:r>
            <w:r w:rsidRPr="00C15028">
              <w:t xml:space="preserve">plumaged Petrel – Pterodroma mollis, Australian Lesser Noddy – Anous tenuirostris melanops </w:t>
            </w:r>
            <w:r w:rsidR="00A41DC3">
              <w:noBreakHyphen/>
            </w:r>
            <w:r w:rsidRPr="00C15028">
              <w:t xml:space="preserve"> 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1485" w:type="dxa"/>
            <w:shd w:val="clear" w:color="auto" w:fill="auto"/>
          </w:tcPr>
          <w:p w14:paraId="599A46F8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F2005L02836</w:t>
            </w:r>
          </w:p>
        </w:tc>
      </w:tr>
      <w:tr w:rsidR="00D93C21" w:rsidRPr="00C15028" w14:paraId="7092247A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637A0589" w14:textId="77777777" w:rsidR="00D93C21" w:rsidRPr="00C15028" w:rsidRDefault="002F0E46" w:rsidP="00D93C21">
            <w:pPr>
              <w:pStyle w:val="Tabletext"/>
            </w:pPr>
            <w:r w:rsidRPr="00C15028">
              <w:t>57</w:t>
            </w:r>
          </w:p>
        </w:tc>
        <w:tc>
          <w:tcPr>
            <w:tcW w:w="2772" w:type="dxa"/>
            <w:shd w:val="clear" w:color="auto" w:fill="auto"/>
          </w:tcPr>
          <w:p w14:paraId="5B334E1B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rPr>
                <w:i/>
              </w:rPr>
              <w:t>Leucopogon obtectus</w:t>
            </w:r>
            <w:r w:rsidRPr="00C15028">
              <w:t xml:space="preserve"> (Hidden Beard</w:t>
            </w:r>
            <w:r w:rsidR="00A41DC3">
              <w:noBreakHyphen/>
            </w:r>
            <w:r w:rsidRPr="00C15028">
              <w:t>heath)</w:t>
            </w:r>
          </w:p>
        </w:tc>
        <w:tc>
          <w:tcPr>
            <w:tcW w:w="4764" w:type="dxa"/>
            <w:shd w:val="clear" w:color="auto" w:fill="auto"/>
          </w:tcPr>
          <w:p w14:paraId="5A484CE1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Department of Environment and Conservation (2006). Hidden Beard Heath (</w:t>
            </w:r>
            <w:r w:rsidRPr="00C15028">
              <w:rPr>
                <w:i/>
              </w:rPr>
              <w:t>Leucopogon obtectus</w:t>
            </w:r>
            <w:r w:rsidRPr="00C15028">
              <w:t>) Interim Recovery Plan 2006</w:t>
            </w:r>
            <w:r w:rsidR="00A41DC3">
              <w:noBreakHyphen/>
            </w:r>
            <w:r w:rsidRPr="00C15028">
              <w:t>2011. Interim Recovery Plan No. 227. Department of Environment and Conservation, Perth, Western Australia.</w:t>
            </w:r>
          </w:p>
        </w:tc>
        <w:tc>
          <w:tcPr>
            <w:tcW w:w="3544" w:type="dxa"/>
            <w:shd w:val="clear" w:color="auto" w:fill="auto"/>
          </w:tcPr>
          <w:p w14:paraId="22BA433C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5EB21310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0B3EE8" w:rsidRPr="00C15028" w14:paraId="278A9172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318E4A17" w14:textId="77777777" w:rsidR="000B3EE8" w:rsidRPr="00C15028" w:rsidRDefault="002F0E46" w:rsidP="00D93C21">
            <w:pPr>
              <w:pStyle w:val="Tabletext"/>
            </w:pPr>
            <w:r w:rsidRPr="00C15028">
              <w:t>58</w:t>
            </w:r>
          </w:p>
        </w:tc>
        <w:tc>
          <w:tcPr>
            <w:tcW w:w="2772" w:type="dxa"/>
            <w:shd w:val="clear" w:color="auto" w:fill="auto"/>
          </w:tcPr>
          <w:p w14:paraId="3ABD323E" w14:textId="77777777" w:rsidR="000B3EE8" w:rsidRPr="00C15028" w:rsidRDefault="000B3EE8" w:rsidP="00C9033D">
            <w:pPr>
              <w:pStyle w:val="Tabletext"/>
              <w:keepLines/>
            </w:pPr>
            <w:r w:rsidRPr="00C15028">
              <w:rPr>
                <w:i/>
              </w:rPr>
              <w:t xml:space="preserve">Liopholis slateri slateri </w:t>
            </w:r>
            <w:r w:rsidRPr="00C15028">
              <w:t xml:space="preserve">(formerly </w:t>
            </w:r>
            <w:r w:rsidR="008F77B7" w:rsidRPr="00C15028">
              <w:t>known</w:t>
            </w:r>
            <w:r w:rsidRPr="00C15028">
              <w:t xml:space="preserve"> as </w:t>
            </w:r>
            <w:r w:rsidRPr="00C15028">
              <w:rPr>
                <w:i/>
              </w:rPr>
              <w:t>Egernia slateri slateri</w:t>
            </w:r>
            <w:r w:rsidR="009577C7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073D3EDB" w14:textId="77777777" w:rsidR="000B3EE8" w:rsidRPr="00C15028" w:rsidRDefault="009577C7" w:rsidP="00C9033D">
            <w:pPr>
              <w:pStyle w:val="Tabletext"/>
              <w:keepLines/>
            </w:pPr>
            <w:r w:rsidRPr="00C15028">
              <w:t xml:space="preserve">Pavey, C. (2004) Recovery plan for Slater’s Skink, </w:t>
            </w:r>
            <w:r w:rsidRPr="00C15028">
              <w:rPr>
                <w:i/>
              </w:rPr>
              <w:t>Egernia slateri</w:t>
            </w:r>
            <w:r w:rsidRPr="00C15028">
              <w:t>, 2005</w:t>
            </w:r>
            <w:r w:rsidR="00A41DC3">
              <w:noBreakHyphen/>
            </w:r>
            <w:r w:rsidRPr="00C15028">
              <w:t>2010. Northern Territory Department of Infrastructure, Planning and Environment, Darwin.</w:t>
            </w:r>
          </w:p>
        </w:tc>
        <w:tc>
          <w:tcPr>
            <w:tcW w:w="3544" w:type="dxa"/>
            <w:shd w:val="clear" w:color="auto" w:fill="auto"/>
          </w:tcPr>
          <w:p w14:paraId="53A1123A" w14:textId="77777777" w:rsidR="000B3EE8" w:rsidRPr="00C15028" w:rsidRDefault="000E20D2" w:rsidP="00C9033D">
            <w:pPr>
              <w:pStyle w:val="Tabletext"/>
              <w:keepLines/>
            </w:pPr>
            <w:r w:rsidRPr="00C15028">
              <w:rPr>
                <w:shd w:val="clear" w:color="auto" w:fill="FFFFFF"/>
              </w:rPr>
              <w:t xml:space="preserve">Environment Protection and Biodiversity Conservation Act 1999 </w:t>
            </w:r>
            <w:r w:rsidR="00A41DC3">
              <w:rPr>
                <w:shd w:val="clear" w:color="auto" w:fill="FFFFFF"/>
              </w:rPr>
              <w:noBreakHyphen/>
            </w:r>
            <w:r w:rsidRPr="00C15028">
              <w:rPr>
                <w:shd w:val="clear" w:color="auto" w:fill="FFFFFF"/>
              </w:rPr>
              <w:t xml:space="preserve"> </w:t>
            </w:r>
            <w:r w:rsidR="005F2FA9" w:rsidRPr="00C15028">
              <w:rPr>
                <w:shd w:val="clear" w:color="auto" w:fill="FFFFFF"/>
              </w:rPr>
              <w:t>section 2</w:t>
            </w:r>
            <w:r w:rsidRPr="00C15028">
              <w:rPr>
                <w:shd w:val="clear" w:color="auto" w:fill="FFFFFF"/>
              </w:rPr>
              <w:t xml:space="preserve">69A </w:t>
            </w:r>
            <w:r w:rsidR="00A41DC3">
              <w:rPr>
                <w:shd w:val="clear" w:color="auto" w:fill="FFFFFF"/>
              </w:rPr>
              <w:noBreakHyphen/>
            </w:r>
            <w:r w:rsidRPr="00C15028">
              <w:rPr>
                <w:shd w:val="clear" w:color="auto" w:fill="FFFFFF"/>
              </w:rPr>
              <w:t xml:space="preserve"> Adoption of State Plans as Recovery Plans (21/10/2005)</w:t>
            </w:r>
          </w:p>
        </w:tc>
        <w:tc>
          <w:tcPr>
            <w:tcW w:w="1485" w:type="dxa"/>
            <w:shd w:val="clear" w:color="auto" w:fill="auto"/>
          </w:tcPr>
          <w:p w14:paraId="65451D86" w14:textId="77777777" w:rsidR="000B3EE8" w:rsidRPr="00C15028" w:rsidRDefault="000E20D2" w:rsidP="00C9033D">
            <w:pPr>
              <w:pStyle w:val="Tabletext"/>
              <w:keepLines/>
            </w:pPr>
            <w:r w:rsidRPr="00C15028">
              <w:t>F2005L03453</w:t>
            </w:r>
          </w:p>
        </w:tc>
      </w:tr>
      <w:tr w:rsidR="00D93C21" w:rsidRPr="00C15028" w14:paraId="54292D54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09FA8E3F" w14:textId="77777777" w:rsidR="00D93C21" w:rsidRPr="00C15028" w:rsidRDefault="002F0E46" w:rsidP="00D93C21">
            <w:pPr>
              <w:pStyle w:val="Tabletext"/>
            </w:pPr>
            <w:r w:rsidRPr="00C15028">
              <w:lastRenderedPageBreak/>
              <w:t>59</w:t>
            </w:r>
          </w:p>
        </w:tc>
        <w:tc>
          <w:tcPr>
            <w:tcW w:w="2772" w:type="dxa"/>
            <w:shd w:val="clear" w:color="auto" w:fill="auto"/>
          </w:tcPr>
          <w:p w14:paraId="6C2FB377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Maccullochella ikei</w:t>
            </w:r>
          </w:p>
        </w:tc>
        <w:tc>
          <w:tcPr>
            <w:tcW w:w="4764" w:type="dxa"/>
            <w:shd w:val="clear" w:color="auto" w:fill="auto"/>
          </w:tcPr>
          <w:p w14:paraId="7D04DF5A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NSW Fisheries (2004). Eastern (Freshwater) Cod (</w:t>
            </w:r>
            <w:r w:rsidRPr="00C15028">
              <w:rPr>
                <w:i/>
              </w:rPr>
              <w:t>Maccullochella ikei</w:t>
            </w:r>
            <w:r w:rsidRPr="00C15028">
              <w:t>) Recovery Plan. NSW Fisheries, Nelson Bay.</w:t>
            </w:r>
          </w:p>
        </w:tc>
        <w:tc>
          <w:tcPr>
            <w:tcW w:w="3544" w:type="dxa"/>
            <w:shd w:val="clear" w:color="auto" w:fill="auto"/>
          </w:tcPr>
          <w:p w14:paraId="3EF97B1A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(11/04/2005)</w:t>
            </w:r>
          </w:p>
        </w:tc>
        <w:tc>
          <w:tcPr>
            <w:tcW w:w="1485" w:type="dxa"/>
            <w:shd w:val="clear" w:color="auto" w:fill="auto"/>
          </w:tcPr>
          <w:p w14:paraId="03F47495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F2005L01289</w:t>
            </w:r>
          </w:p>
        </w:tc>
      </w:tr>
      <w:tr w:rsidR="00D93C21" w:rsidRPr="00C15028" w14:paraId="11AA7DF0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4ABCC801" w14:textId="77777777" w:rsidR="00D93C21" w:rsidRPr="00C15028" w:rsidRDefault="002F0E46" w:rsidP="00D93C21">
            <w:pPr>
              <w:pStyle w:val="Tabletext"/>
            </w:pPr>
            <w:r w:rsidRPr="00C15028">
              <w:t>60</w:t>
            </w:r>
          </w:p>
        </w:tc>
        <w:tc>
          <w:tcPr>
            <w:tcW w:w="2772" w:type="dxa"/>
            <w:shd w:val="clear" w:color="auto" w:fill="auto"/>
          </w:tcPr>
          <w:p w14:paraId="4751BC0F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rPr>
                <w:i/>
              </w:rPr>
              <w:t>Microtis angusii</w:t>
            </w:r>
            <w:r w:rsidRPr="00C15028">
              <w:t xml:space="preserve"> (Angus’s Onion Orchid)</w:t>
            </w:r>
          </w:p>
        </w:tc>
        <w:tc>
          <w:tcPr>
            <w:tcW w:w="4764" w:type="dxa"/>
            <w:shd w:val="clear" w:color="auto" w:fill="auto"/>
          </w:tcPr>
          <w:p w14:paraId="25A8624B" w14:textId="1C1460A9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Department of Environment, Climate Change and Water (2010). Recovery plan for </w:t>
            </w:r>
            <w:r w:rsidRPr="00C15028">
              <w:rPr>
                <w:i/>
              </w:rPr>
              <w:t>Microtis angusii.</w:t>
            </w:r>
            <w:r w:rsidRPr="00C15028">
              <w:t xml:space="preserve"> Department of Environment, Climate Change and Water (NSW), Sydney.</w:t>
            </w:r>
          </w:p>
        </w:tc>
        <w:tc>
          <w:tcPr>
            <w:tcW w:w="3544" w:type="dxa"/>
            <w:shd w:val="clear" w:color="auto" w:fill="auto"/>
          </w:tcPr>
          <w:p w14:paraId="47CF9EBA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03092A5A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D93C21" w:rsidRPr="00C15028" w14:paraId="31B40D3A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54AE1F5A" w14:textId="77777777" w:rsidR="00D93C21" w:rsidRPr="00C15028" w:rsidRDefault="002F0E46" w:rsidP="00D93C21">
            <w:pPr>
              <w:pStyle w:val="Tabletext"/>
            </w:pPr>
            <w:r w:rsidRPr="00C15028">
              <w:t>61</w:t>
            </w:r>
          </w:p>
        </w:tc>
        <w:tc>
          <w:tcPr>
            <w:tcW w:w="2772" w:type="dxa"/>
            <w:shd w:val="clear" w:color="auto" w:fill="auto"/>
          </w:tcPr>
          <w:p w14:paraId="36F5B542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Muehlenbeckia tuggeranong</w:t>
            </w:r>
          </w:p>
        </w:tc>
        <w:tc>
          <w:tcPr>
            <w:tcW w:w="4764" w:type="dxa"/>
            <w:shd w:val="clear" w:color="auto" w:fill="auto"/>
          </w:tcPr>
          <w:p w14:paraId="0B377E98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ACT Government (2004). Recovery Plan for Tuggeranong Lignum (</w:t>
            </w:r>
            <w:r w:rsidRPr="00C15028">
              <w:rPr>
                <w:i/>
              </w:rPr>
              <w:t>Muehlenbeckia tuggeranong</w:t>
            </w:r>
            <w:r w:rsidRPr="00C15028">
              <w:t>). Environment ACT, Canberra.</w:t>
            </w:r>
          </w:p>
        </w:tc>
        <w:tc>
          <w:tcPr>
            <w:tcW w:w="3544" w:type="dxa"/>
            <w:shd w:val="clear" w:color="auto" w:fill="auto"/>
          </w:tcPr>
          <w:p w14:paraId="6B0049FC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(11/04/2005)</w:t>
            </w:r>
          </w:p>
        </w:tc>
        <w:tc>
          <w:tcPr>
            <w:tcW w:w="1485" w:type="dxa"/>
            <w:shd w:val="clear" w:color="auto" w:fill="auto"/>
          </w:tcPr>
          <w:p w14:paraId="05232E4E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F2005L01289</w:t>
            </w:r>
          </w:p>
        </w:tc>
      </w:tr>
      <w:tr w:rsidR="00D93C21" w:rsidRPr="00C15028" w14:paraId="3ED473C2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636C27F6" w14:textId="77777777" w:rsidR="00D93C21" w:rsidRPr="00C15028" w:rsidRDefault="002F0E46" w:rsidP="00D93C21">
            <w:pPr>
              <w:pStyle w:val="Tabletext"/>
            </w:pPr>
            <w:r w:rsidRPr="00C15028">
              <w:t>62</w:t>
            </w:r>
          </w:p>
        </w:tc>
        <w:tc>
          <w:tcPr>
            <w:tcW w:w="2772" w:type="dxa"/>
            <w:shd w:val="clear" w:color="auto" w:fill="auto"/>
          </w:tcPr>
          <w:p w14:paraId="4745E38E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Myriophullum lapidicola</w:t>
            </w:r>
          </w:p>
        </w:tc>
        <w:tc>
          <w:tcPr>
            <w:tcW w:w="4764" w:type="dxa"/>
            <w:shd w:val="clear" w:color="auto" w:fill="auto"/>
          </w:tcPr>
          <w:p w14:paraId="5F379A99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Patten, J. &amp; Brown, A (2004) Chiddarcooping Myriophullum (</w:t>
            </w:r>
            <w:r w:rsidRPr="00C15028">
              <w:rPr>
                <w:i/>
              </w:rPr>
              <w:t>Myriophullum lapidicola</w:t>
            </w:r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7332BB84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(21/10/2005)</w:t>
            </w:r>
          </w:p>
        </w:tc>
        <w:tc>
          <w:tcPr>
            <w:tcW w:w="1485" w:type="dxa"/>
            <w:shd w:val="clear" w:color="auto" w:fill="auto"/>
          </w:tcPr>
          <w:p w14:paraId="7C50B248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F2005L03453</w:t>
            </w:r>
          </w:p>
        </w:tc>
      </w:tr>
      <w:tr w:rsidR="00D93C21" w:rsidRPr="00C15028" w14:paraId="2742074F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7769C033" w14:textId="77777777" w:rsidR="00D93C21" w:rsidRPr="00C15028" w:rsidRDefault="002F0E46" w:rsidP="00D93C21">
            <w:pPr>
              <w:pStyle w:val="Tabletext"/>
            </w:pPr>
            <w:r w:rsidRPr="00C15028">
              <w:t>63</w:t>
            </w:r>
          </w:p>
        </w:tc>
        <w:tc>
          <w:tcPr>
            <w:tcW w:w="2772" w:type="dxa"/>
            <w:shd w:val="clear" w:color="auto" w:fill="auto"/>
          </w:tcPr>
          <w:p w14:paraId="2EFF65DB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rPr>
                <w:i/>
              </w:rPr>
              <w:t xml:space="preserve">Myrsine richmondensis </w:t>
            </w:r>
            <w:r w:rsidRPr="00C15028">
              <w:t xml:space="preserve">(formerly </w:t>
            </w:r>
            <w:r w:rsidR="008F77B7" w:rsidRPr="00C15028">
              <w:t>known</w:t>
            </w:r>
            <w:r w:rsidRPr="00C15028">
              <w:t xml:space="preserve"> as </w:t>
            </w:r>
            <w:r w:rsidRPr="00C15028">
              <w:rPr>
                <w:i/>
              </w:rPr>
              <w:t>Rapanea</w:t>
            </w:r>
            <w:r w:rsidRPr="00C15028">
              <w:t xml:space="preserve"> species A Richmond River)</w:t>
            </w:r>
          </w:p>
        </w:tc>
        <w:tc>
          <w:tcPr>
            <w:tcW w:w="4764" w:type="dxa"/>
            <w:shd w:val="clear" w:color="auto" w:fill="auto"/>
          </w:tcPr>
          <w:p w14:paraId="16F349D1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NSW Department of Environment and Conservation (2004). Recovery Plan for </w:t>
            </w:r>
            <w:r w:rsidRPr="00C15028">
              <w:rPr>
                <w:i/>
              </w:rPr>
              <w:t>Rapanea</w:t>
            </w:r>
            <w:r w:rsidRPr="00C15028">
              <w:t> species A Richmond River, NSW Department of Environment and Conservation, Hurstville.</w:t>
            </w:r>
          </w:p>
        </w:tc>
        <w:tc>
          <w:tcPr>
            <w:tcW w:w="3544" w:type="dxa"/>
            <w:shd w:val="clear" w:color="auto" w:fill="auto"/>
          </w:tcPr>
          <w:p w14:paraId="0E63A6CD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(11/04/2005)</w:t>
            </w:r>
          </w:p>
        </w:tc>
        <w:tc>
          <w:tcPr>
            <w:tcW w:w="1485" w:type="dxa"/>
            <w:shd w:val="clear" w:color="auto" w:fill="auto"/>
          </w:tcPr>
          <w:p w14:paraId="2002D214" w14:textId="77777777" w:rsidR="00D93C21" w:rsidRPr="00C15028" w:rsidRDefault="007E7BBB" w:rsidP="00C9033D">
            <w:pPr>
              <w:pStyle w:val="Tabletext"/>
              <w:keepLines/>
            </w:pPr>
            <w:r w:rsidRPr="00C15028">
              <w:t>F2005L01289</w:t>
            </w:r>
          </w:p>
        </w:tc>
      </w:tr>
      <w:tr w:rsidR="00D93C21" w:rsidRPr="00C15028" w14:paraId="1FC2EC95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2B1F2476" w14:textId="77777777" w:rsidR="00D93C21" w:rsidRPr="00C15028" w:rsidRDefault="002F0E46" w:rsidP="00D93C21">
            <w:pPr>
              <w:pStyle w:val="Tabletext"/>
            </w:pPr>
            <w:r w:rsidRPr="00C15028">
              <w:t>64</w:t>
            </w:r>
          </w:p>
        </w:tc>
        <w:tc>
          <w:tcPr>
            <w:tcW w:w="2772" w:type="dxa"/>
            <w:shd w:val="clear" w:color="auto" w:fill="auto"/>
          </w:tcPr>
          <w:p w14:paraId="64C696A3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Natural Temperate Grassland of the Southern Tablelands of New South Wales and the Australian Capital Territory</w:t>
            </w:r>
          </w:p>
        </w:tc>
        <w:tc>
          <w:tcPr>
            <w:tcW w:w="4764" w:type="dxa"/>
            <w:shd w:val="clear" w:color="auto" w:fill="auto"/>
          </w:tcPr>
          <w:p w14:paraId="318DC7E7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Environment ACT 2005 National Recovery Plan for Natural Temperate Grassland of the Southern Tablelands (NSW and ACT): an endangered ecological community (Environment ACT, Canberra).</w:t>
            </w:r>
          </w:p>
        </w:tc>
        <w:tc>
          <w:tcPr>
            <w:tcW w:w="3544" w:type="dxa"/>
            <w:shd w:val="clear" w:color="auto" w:fill="auto"/>
          </w:tcPr>
          <w:p w14:paraId="273AB6D8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a Territory Plan as a Recovery Plan (01/01/2006)</w:t>
            </w:r>
          </w:p>
        </w:tc>
        <w:tc>
          <w:tcPr>
            <w:tcW w:w="1485" w:type="dxa"/>
            <w:shd w:val="clear" w:color="auto" w:fill="auto"/>
          </w:tcPr>
          <w:p w14:paraId="128552B7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F2006L00172</w:t>
            </w:r>
          </w:p>
        </w:tc>
      </w:tr>
      <w:tr w:rsidR="00D93C21" w:rsidRPr="00C15028" w14:paraId="401244F2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13FAC927" w14:textId="77777777" w:rsidR="00D93C21" w:rsidRPr="00C15028" w:rsidRDefault="002F0E46" w:rsidP="00D93C21">
            <w:pPr>
              <w:pStyle w:val="Tabletext"/>
            </w:pPr>
            <w:r w:rsidRPr="00C15028">
              <w:lastRenderedPageBreak/>
              <w:t>65</w:t>
            </w:r>
          </w:p>
        </w:tc>
        <w:tc>
          <w:tcPr>
            <w:tcW w:w="2772" w:type="dxa"/>
            <w:shd w:val="clear" w:color="auto" w:fill="auto"/>
          </w:tcPr>
          <w:p w14:paraId="1703996A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Notomys aquilo</w:t>
            </w:r>
          </w:p>
        </w:tc>
        <w:tc>
          <w:tcPr>
            <w:tcW w:w="4764" w:type="dxa"/>
            <w:shd w:val="clear" w:color="auto" w:fill="auto"/>
          </w:tcPr>
          <w:p w14:paraId="00212C7D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Woinarski, J.C.Z.</w:t>
            </w:r>
            <w:r w:rsidR="000254AF" w:rsidRPr="00C15028">
              <w:t xml:space="preserve"> </w:t>
            </w:r>
            <w:r w:rsidRPr="00C15028">
              <w:t>(2004). National Multi</w:t>
            </w:r>
            <w:r w:rsidR="00A41DC3">
              <w:noBreakHyphen/>
            </w:r>
            <w:r w:rsidRPr="00C15028">
              <w:t>species Recovery Plan for the Carpentarian Antechinus</w:t>
            </w:r>
            <w:r w:rsidRPr="00C15028">
              <w:rPr>
                <w:i/>
              </w:rPr>
              <w:t> Pseudantechinus mimulus</w:t>
            </w:r>
            <w:r w:rsidRPr="00C15028">
              <w:t>, Butler’s Dunnart </w:t>
            </w:r>
            <w:r w:rsidRPr="00C15028">
              <w:rPr>
                <w:i/>
              </w:rPr>
              <w:t>Sminthopsis butleri</w:t>
            </w:r>
            <w:r w:rsidRPr="00C15028">
              <w:t> and Northern Hopping</w:t>
            </w:r>
            <w:r w:rsidR="00A41DC3">
              <w:noBreakHyphen/>
            </w:r>
            <w:r w:rsidRPr="00C15028">
              <w:t>mouse </w:t>
            </w:r>
            <w:r w:rsidRPr="00C15028">
              <w:rPr>
                <w:i/>
              </w:rPr>
              <w:t>Notomys aquilo</w:t>
            </w:r>
            <w:r w:rsidRPr="00C15028">
              <w:t>, 2004 – 2009.</w:t>
            </w:r>
            <w:r w:rsidR="000254AF" w:rsidRPr="00C15028">
              <w:t xml:space="preserve"> </w:t>
            </w:r>
            <w:r w:rsidRPr="00C15028">
              <w:t>Northern Territory Department of Infrastructure Planning and Environment, Darwin.</w:t>
            </w:r>
          </w:p>
        </w:tc>
        <w:tc>
          <w:tcPr>
            <w:tcW w:w="3544" w:type="dxa"/>
            <w:shd w:val="clear" w:color="auto" w:fill="auto"/>
          </w:tcPr>
          <w:p w14:paraId="13B454A3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(10/06/2005)</w:t>
            </w:r>
          </w:p>
        </w:tc>
        <w:tc>
          <w:tcPr>
            <w:tcW w:w="1485" w:type="dxa"/>
            <w:shd w:val="clear" w:color="auto" w:fill="auto"/>
          </w:tcPr>
          <w:p w14:paraId="081F9E8D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F2005L01896</w:t>
            </w:r>
          </w:p>
        </w:tc>
      </w:tr>
      <w:tr w:rsidR="00D93C21" w:rsidRPr="00C15028" w14:paraId="61490EB0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17EBCD04" w14:textId="77777777" w:rsidR="00D93C21" w:rsidRPr="00C15028" w:rsidRDefault="002F0E46" w:rsidP="00D93C21">
            <w:pPr>
              <w:pStyle w:val="Tabletext"/>
            </w:pPr>
            <w:r w:rsidRPr="00C15028">
              <w:t>66</w:t>
            </w:r>
          </w:p>
        </w:tc>
        <w:tc>
          <w:tcPr>
            <w:tcW w:w="2772" w:type="dxa"/>
            <w:shd w:val="clear" w:color="auto" w:fill="auto"/>
          </w:tcPr>
          <w:p w14:paraId="4C24DAFC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rPr>
                <w:i/>
              </w:rPr>
              <w:t>Ornduffia calthifolia</w:t>
            </w:r>
            <w:r w:rsidRPr="00C15028">
              <w:t xml:space="preserve"> (formerly </w:t>
            </w:r>
            <w:r w:rsidR="008F77B7" w:rsidRPr="00C15028">
              <w:t>known</w:t>
            </w:r>
            <w:r w:rsidRPr="00C15028">
              <w:t xml:space="preserve"> as </w:t>
            </w:r>
            <w:r w:rsidRPr="00C15028">
              <w:rPr>
                <w:i/>
              </w:rPr>
              <w:t>Villarsia calthifolia</w:t>
            </w:r>
            <w:r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3CF1C8CB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Gilfillan, S &amp; Barrett, S (2004) Mountain Villarsia (</w:t>
            </w:r>
            <w:r w:rsidRPr="00C15028">
              <w:rPr>
                <w:i/>
              </w:rPr>
              <w:t>Villarsia calthifolia</w:t>
            </w:r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22B0E605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(18/08/2005)</w:t>
            </w:r>
          </w:p>
        </w:tc>
        <w:tc>
          <w:tcPr>
            <w:tcW w:w="1485" w:type="dxa"/>
            <w:shd w:val="clear" w:color="auto" w:fill="auto"/>
          </w:tcPr>
          <w:p w14:paraId="77751239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F2005L02519</w:t>
            </w:r>
          </w:p>
        </w:tc>
      </w:tr>
      <w:tr w:rsidR="00D93C21" w:rsidRPr="00C15028" w14:paraId="31B9269A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4AC56B0D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t>67</w:t>
            </w:r>
          </w:p>
        </w:tc>
        <w:tc>
          <w:tcPr>
            <w:tcW w:w="2772" w:type="dxa"/>
            <w:shd w:val="clear" w:color="auto" w:fill="auto"/>
          </w:tcPr>
          <w:p w14:paraId="12A8A7E5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rPr>
                <w:i/>
              </w:rPr>
              <w:t>Pachyptila tutur subantarctica</w:t>
            </w:r>
          </w:p>
        </w:tc>
        <w:tc>
          <w:tcPr>
            <w:tcW w:w="4764" w:type="dxa"/>
            <w:shd w:val="clear" w:color="auto" w:fill="auto"/>
          </w:tcPr>
          <w:p w14:paraId="6B3DAB52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</w:t>
            </w:r>
          </w:p>
          <w:p w14:paraId="37E24C4B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Round Island Petrel – </w:t>
            </w:r>
            <w:r w:rsidRPr="00C15028">
              <w:rPr>
                <w:i/>
              </w:rPr>
              <w:t>Pterodroma arminjoniana</w:t>
            </w:r>
          </w:p>
          <w:p w14:paraId="7F95BB79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Herald Petrel – </w:t>
            </w:r>
            <w:r w:rsidRPr="00C15028">
              <w:rPr>
                <w:i/>
              </w:rPr>
              <w:t>Pterodroma heraldica</w:t>
            </w:r>
          </w:p>
          <w:p w14:paraId="2E46162E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Antarctic Tern (New Zealand) – </w:t>
            </w:r>
            <w:r w:rsidRPr="00C15028">
              <w:rPr>
                <w:i/>
              </w:rPr>
              <w:t>Sterna vittata</w:t>
            </w:r>
            <w:r w:rsidRPr="00C15028">
              <w:t xml:space="preserve"> </w:t>
            </w:r>
            <w:r w:rsidRPr="00C15028">
              <w:rPr>
                <w:i/>
              </w:rPr>
              <w:t>bethunei</w:t>
            </w:r>
          </w:p>
          <w:p w14:paraId="51CDBB0D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Antarctic Tern (Indian Ocean) – </w:t>
            </w:r>
            <w:r w:rsidRPr="00C15028">
              <w:rPr>
                <w:i/>
              </w:rPr>
              <w:t>Sterna vittata vittata</w:t>
            </w:r>
          </w:p>
          <w:p w14:paraId="5C8DC17B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Blue Petrel – </w:t>
            </w:r>
            <w:r w:rsidRPr="00C15028">
              <w:rPr>
                <w:i/>
              </w:rPr>
              <w:t>Halobaena caerulea</w:t>
            </w:r>
          </w:p>
          <w:p w14:paraId="45446AC5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Fairy Prion (southern) – </w:t>
            </w:r>
            <w:r w:rsidRPr="00C15028">
              <w:rPr>
                <w:i/>
              </w:rPr>
              <w:t>Pachyptila tutur subantarctica</w:t>
            </w:r>
          </w:p>
          <w:p w14:paraId="6CC0CE4C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Heard Shag – </w:t>
            </w:r>
            <w:r w:rsidRPr="00C15028">
              <w:rPr>
                <w:i/>
              </w:rPr>
              <w:t>Phalacrocorax nivalis</w:t>
            </w:r>
          </w:p>
          <w:p w14:paraId="3BB7256F" w14:textId="77777777" w:rsidR="004F7D76" w:rsidRPr="00C15028" w:rsidRDefault="00D93C21" w:rsidP="00C9033D">
            <w:pPr>
              <w:pStyle w:val="Tabletext"/>
              <w:keepLines/>
            </w:pPr>
            <w:r w:rsidRPr="00C15028">
              <w:t xml:space="preserve">Macquarie Shag – </w:t>
            </w:r>
            <w:r w:rsidRPr="00C15028">
              <w:rPr>
                <w:i/>
              </w:rPr>
              <w:t>Phalacrocorax purpurascens</w:t>
            </w:r>
          </w:p>
          <w:p w14:paraId="7C23D57C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>Soft</w:t>
            </w:r>
            <w:r w:rsidR="00A41DC3">
              <w:noBreakHyphen/>
            </w:r>
            <w:r w:rsidRPr="00C15028">
              <w:t xml:space="preserve">plumaged Petrel – </w:t>
            </w:r>
            <w:r w:rsidRPr="00C15028">
              <w:rPr>
                <w:i/>
              </w:rPr>
              <w:t>Pterodroma mollis</w:t>
            </w:r>
          </w:p>
          <w:p w14:paraId="05C1DECD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Australian Lesser Noddy – </w:t>
            </w:r>
            <w:r w:rsidRPr="00C15028">
              <w:rPr>
                <w:i/>
              </w:rPr>
              <w:t>Anous tenuirostris melanops</w:t>
            </w:r>
          </w:p>
          <w:p w14:paraId="798D0F8C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3544" w:type="dxa"/>
            <w:shd w:val="clear" w:color="auto" w:fill="auto"/>
          </w:tcPr>
          <w:p w14:paraId="339A6D17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 Round Island Petrel – Pterodroma arminjoniana, Herald Petrel – Pterodroma heraldica, Antarctic Tern (New Zealand) – Sterna vittata bethunei, Antarctic Tern (Indian Ocean) – Sterna vittata vittata, Blue Petrel – Halobaena caerulea, Fairy Prion (southern) – Pachyptila tutur subantarctica, Heard Shag – Phalacrocorax nivalis, Macquarie Shag – Phalacrocorax purpurascens, Soft</w:t>
            </w:r>
            <w:r w:rsidR="00A41DC3">
              <w:noBreakHyphen/>
            </w:r>
            <w:r w:rsidRPr="00C15028">
              <w:t xml:space="preserve">plumaged Petrel – Pterodroma mollis, Australian Lesser Noddy – Anous tenuirostris melanops </w:t>
            </w:r>
            <w:r w:rsidR="00A41DC3">
              <w:noBreakHyphen/>
            </w:r>
            <w:r w:rsidRPr="00C15028">
              <w:t xml:space="preserve"> 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1485" w:type="dxa"/>
            <w:shd w:val="clear" w:color="auto" w:fill="auto"/>
          </w:tcPr>
          <w:p w14:paraId="4657CF51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F2005L02836</w:t>
            </w:r>
          </w:p>
        </w:tc>
      </w:tr>
      <w:tr w:rsidR="00D93C21" w:rsidRPr="00C15028" w14:paraId="3BFF2B09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270AA30F" w14:textId="77777777" w:rsidR="00D93C21" w:rsidRPr="00C15028" w:rsidRDefault="002F0E46" w:rsidP="00D93C21">
            <w:pPr>
              <w:pStyle w:val="Tabletext"/>
            </w:pPr>
            <w:r w:rsidRPr="00C15028">
              <w:lastRenderedPageBreak/>
              <w:t>68</w:t>
            </w:r>
          </w:p>
        </w:tc>
        <w:tc>
          <w:tcPr>
            <w:tcW w:w="2772" w:type="dxa"/>
            <w:shd w:val="clear" w:color="auto" w:fill="auto"/>
          </w:tcPr>
          <w:p w14:paraId="5E1E4A5E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  <w:i/>
              </w:rPr>
            </w:pPr>
            <w:r w:rsidRPr="00C15028">
              <w:rPr>
                <w:i/>
              </w:rPr>
              <w:t>Papasula abbotti</w:t>
            </w:r>
          </w:p>
        </w:tc>
        <w:tc>
          <w:tcPr>
            <w:tcW w:w="4764" w:type="dxa"/>
            <w:shd w:val="clear" w:color="auto" w:fill="auto"/>
          </w:tcPr>
          <w:p w14:paraId="4B17E2C5" w14:textId="77777777" w:rsidR="00D93C21" w:rsidRPr="00C15028" w:rsidRDefault="00872200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Department of the Environment and Heritage 2004. National Recovery Plan for the Abbott’s Booby</w:t>
            </w:r>
            <w:r w:rsidRPr="00C15028">
              <w:rPr>
                <w:i/>
                <w:iCs/>
              </w:rPr>
              <w:t> Papasula abbotti</w:t>
            </w:r>
            <w:r w:rsidRPr="00C15028">
              <w:t>. Department of the Environment and Heritage, Canberra.</w:t>
            </w:r>
          </w:p>
        </w:tc>
        <w:tc>
          <w:tcPr>
            <w:tcW w:w="3544" w:type="dxa"/>
            <w:shd w:val="clear" w:color="auto" w:fill="auto"/>
          </w:tcPr>
          <w:p w14:paraId="6E638B9C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National Recovery Plan for the Abbott’s Booby (Papasula abbotti)</w:t>
            </w:r>
          </w:p>
        </w:tc>
        <w:tc>
          <w:tcPr>
            <w:tcW w:w="1485" w:type="dxa"/>
            <w:shd w:val="clear" w:color="auto" w:fill="auto"/>
          </w:tcPr>
          <w:p w14:paraId="7BEFDD06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F2005L01295</w:t>
            </w:r>
          </w:p>
        </w:tc>
      </w:tr>
      <w:tr w:rsidR="00D93C21" w:rsidRPr="00C15028" w14:paraId="79DB02C3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4722DBD9" w14:textId="77777777" w:rsidR="00D93C21" w:rsidRPr="00C15028" w:rsidRDefault="002F0E46" w:rsidP="00D93C21">
            <w:pPr>
              <w:pStyle w:val="Tabletext"/>
            </w:pPr>
            <w:r w:rsidRPr="00C15028">
              <w:t>69</w:t>
            </w:r>
          </w:p>
        </w:tc>
        <w:tc>
          <w:tcPr>
            <w:tcW w:w="2772" w:type="dxa"/>
            <w:shd w:val="clear" w:color="auto" w:fill="auto"/>
          </w:tcPr>
          <w:p w14:paraId="1F58FD09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Parantechinus apicalis</w:t>
            </w:r>
          </w:p>
        </w:tc>
        <w:tc>
          <w:tcPr>
            <w:tcW w:w="4764" w:type="dxa"/>
            <w:shd w:val="clear" w:color="auto" w:fill="auto"/>
          </w:tcPr>
          <w:p w14:paraId="33EFF6A5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Friend, J.A. (2003) Dibbler (</w:t>
            </w:r>
            <w:r w:rsidRPr="00C15028">
              <w:rPr>
                <w:i/>
              </w:rPr>
              <w:t>Parantechinus apicalis</w:t>
            </w:r>
            <w:r w:rsidRPr="00C15028">
              <w:t>) Recovery Plan 2003</w:t>
            </w:r>
            <w:r w:rsidR="00A41DC3">
              <w:noBreakHyphen/>
            </w:r>
            <w:r w:rsidRPr="00C15028">
              <w:t>2013.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17D5F082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(18/08/2005)</w:t>
            </w:r>
          </w:p>
        </w:tc>
        <w:tc>
          <w:tcPr>
            <w:tcW w:w="1485" w:type="dxa"/>
            <w:shd w:val="clear" w:color="auto" w:fill="auto"/>
          </w:tcPr>
          <w:p w14:paraId="05787988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F2005L02519</w:t>
            </w:r>
          </w:p>
        </w:tc>
      </w:tr>
      <w:tr w:rsidR="00D93C21" w:rsidRPr="00C15028" w14:paraId="1E962804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6205E10F" w14:textId="77777777" w:rsidR="00D93C21" w:rsidRPr="00C15028" w:rsidRDefault="002F0E46" w:rsidP="00D93C21">
            <w:pPr>
              <w:pStyle w:val="Tabletext"/>
            </w:pPr>
            <w:r w:rsidRPr="00C15028">
              <w:t>70</w:t>
            </w:r>
          </w:p>
        </w:tc>
        <w:tc>
          <w:tcPr>
            <w:tcW w:w="2772" w:type="dxa"/>
            <w:shd w:val="clear" w:color="auto" w:fill="auto"/>
          </w:tcPr>
          <w:p w14:paraId="1697DDC9" w14:textId="77777777" w:rsidR="00D93C21" w:rsidRPr="00C15028" w:rsidRDefault="00D93C21" w:rsidP="00C9033D">
            <w:pPr>
              <w:pStyle w:val="Tabletext"/>
              <w:keepLines/>
              <w:rPr>
                <w:highlight w:val="lightGray"/>
              </w:rPr>
            </w:pPr>
            <w:r w:rsidRPr="00C15028">
              <w:rPr>
                <w:i/>
              </w:rPr>
              <w:t>Patersonia spirafolia</w:t>
            </w:r>
            <w:r w:rsidRPr="00C15028">
              <w:t xml:space="preserve"> (Spiral Flag)</w:t>
            </w:r>
          </w:p>
        </w:tc>
        <w:tc>
          <w:tcPr>
            <w:tcW w:w="4764" w:type="dxa"/>
            <w:shd w:val="clear" w:color="auto" w:fill="auto"/>
          </w:tcPr>
          <w:p w14:paraId="5B24199F" w14:textId="77777777" w:rsidR="00D93C21" w:rsidRPr="00C15028" w:rsidRDefault="00D93C21" w:rsidP="00C9033D">
            <w:pPr>
              <w:pStyle w:val="Tabletext"/>
              <w:keepLines/>
              <w:rPr>
                <w:highlight w:val="lightGray"/>
              </w:rPr>
            </w:pPr>
            <w:r w:rsidRPr="00C15028">
              <w:t>Stack, G., Broun, G. (2004). Spiral Flag (</w:t>
            </w:r>
            <w:r w:rsidRPr="00C15028">
              <w:rPr>
                <w:i/>
              </w:rPr>
              <w:t>Patersonia spirafolia</w:t>
            </w:r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12F7CC0B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(11/04/2005)</w:t>
            </w:r>
          </w:p>
        </w:tc>
        <w:tc>
          <w:tcPr>
            <w:tcW w:w="1485" w:type="dxa"/>
            <w:shd w:val="clear" w:color="auto" w:fill="auto"/>
          </w:tcPr>
          <w:p w14:paraId="475B8F52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F2005L01289</w:t>
            </w:r>
          </w:p>
        </w:tc>
      </w:tr>
      <w:tr w:rsidR="00D93C21" w:rsidRPr="00C15028" w14:paraId="528B1FF4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0189D229" w14:textId="77777777" w:rsidR="00D93C21" w:rsidRPr="00C15028" w:rsidRDefault="002F0E46" w:rsidP="00D93C21">
            <w:pPr>
              <w:pStyle w:val="Tabletext"/>
            </w:pPr>
            <w:r w:rsidRPr="00C15028">
              <w:t>71</w:t>
            </w:r>
          </w:p>
        </w:tc>
        <w:tc>
          <w:tcPr>
            <w:tcW w:w="2772" w:type="dxa"/>
            <w:shd w:val="clear" w:color="auto" w:fill="auto"/>
          </w:tcPr>
          <w:p w14:paraId="1F5024EC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Petrogale persephone</w:t>
            </w:r>
            <w:r w:rsidRPr="00C15028">
              <w:t xml:space="preserve"> (Proserpine Rock</w:t>
            </w:r>
            <w:r w:rsidR="00A41DC3">
              <w:noBreakHyphen/>
            </w:r>
            <w:r w:rsidRPr="00C15028">
              <w:t>wallaby)</w:t>
            </w:r>
          </w:p>
        </w:tc>
        <w:tc>
          <w:tcPr>
            <w:tcW w:w="4764" w:type="dxa"/>
            <w:shd w:val="clear" w:color="auto" w:fill="auto"/>
          </w:tcPr>
          <w:p w14:paraId="60A523C9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Department of Environment and Resource Management (2010). National recovery plan for the Proserpine Rock</w:t>
            </w:r>
            <w:r w:rsidR="00A41DC3">
              <w:noBreakHyphen/>
            </w:r>
            <w:r w:rsidRPr="00C15028">
              <w:t xml:space="preserve">wallaby </w:t>
            </w:r>
            <w:r w:rsidRPr="00C15028">
              <w:rPr>
                <w:i/>
              </w:rPr>
              <w:t>Petrogale persephone</w:t>
            </w:r>
            <w:r w:rsidRPr="00C15028">
              <w:t>. Queensland Department of Environment and Resource Management, Brisbane.</w:t>
            </w:r>
          </w:p>
        </w:tc>
        <w:tc>
          <w:tcPr>
            <w:tcW w:w="3544" w:type="dxa"/>
            <w:shd w:val="clear" w:color="auto" w:fill="auto"/>
          </w:tcPr>
          <w:p w14:paraId="3A5AC840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47C10289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D93C21" w:rsidRPr="00C15028" w14:paraId="2926B718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3E55B9D8" w14:textId="77777777" w:rsidR="00D93C21" w:rsidRPr="00C15028" w:rsidRDefault="002F0E46" w:rsidP="00D93C21">
            <w:pPr>
              <w:pStyle w:val="Tabletext"/>
            </w:pPr>
            <w:r w:rsidRPr="00C15028">
              <w:t>72</w:t>
            </w:r>
          </w:p>
        </w:tc>
        <w:tc>
          <w:tcPr>
            <w:tcW w:w="2772" w:type="dxa"/>
            <w:shd w:val="clear" w:color="auto" w:fill="auto"/>
          </w:tcPr>
          <w:p w14:paraId="79C76403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Philotheca basistyla</w:t>
            </w:r>
          </w:p>
        </w:tc>
        <w:tc>
          <w:tcPr>
            <w:tcW w:w="4764" w:type="dxa"/>
            <w:shd w:val="clear" w:color="auto" w:fill="auto"/>
          </w:tcPr>
          <w:p w14:paraId="7154D168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Bettink, K., Luu, R., Brunt, K. &amp; Brown, A. (</w:t>
            </w:r>
            <w:proofErr w:type="gramStart"/>
            <w:r w:rsidRPr="00C15028">
              <w:t>2004)White</w:t>
            </w:r>
            <w:proofErr w:type="gramEnd"/>
            <w:r w:rsidR="00A41DC3">
              <w:noBreakHyphen/>
            </w:r>
            <w:r w:rsidRPr="00C15028">
              <w:t>Flowered Philotheca (</w:t>
            </w:r>
            <w:r w:rsidRPr="00C15028">
              <w:rPr>
                <w:i/>
              </w:rPr>
              <w:t>Philotheca basistyla</w:t>
            </w:r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5DF2689B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Environment Protection and Biodiversity Conservation Act</w:t>
            </w:r>
            <w:r w:rsidR="00A2132C" w:rsidRPr="00C15028">
              <w:t xml:space="preserve"> 1</w:t>
            </w:r>
            <w:r w:rsidRPr="00C15028">
              <w:t xml:space="preserve">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(18/08/2005)</w:t>
            </w:r>
          </w:p>
        </w:tc>
        <w:tc>
          <w:tcPr>
            <w:tcW w:w="1485" w:type="dxa"/>
            <w:shd w:val="clear" w:color="auto" w:fill="auto"/>
          </w:tcPr>
          <w:p w14:paraId="37A3FCD1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F2005L02519</w:t>
            </w:r>
          </w:p>
        </w:tc>
      </w:tr>
      <w:tr w:rsidR="00D93C21" w:rsidRPr="00C15028" w14:paraId="7B0938BC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4D4ACD0A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lastRenderedPageBreak/>
              <w:t>73</w:t>
            </w:r>
          </w:p>
        </w:tc>
        <w:tc>
          <w:tcPr>
            <w:tcW w:w="2772" w:type="dxa"/>
            <w:shd w:val="clear" w:color="auto" w:fill="auto"/>
          </w:tcPr>
          <w:p w14:paraId="49A8D0C0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rPr>
                <w:i/>
              </w:rPr>
              <w:t>Pomaderris brunnea</w:t>
            </w:r>
            <w:r w:rsidRPr="00C15028">
              <w:t xml:space="preserve"> </w:t>
            </w:r>
            <w:r w:rsidR="00456697" w:rsidRPr="00C15028">
              <w:t>(</w:t>
            </w:r>
            <w:r w:rsidRPr="00C15028">
              <w:t>Rufous Pomaderris</w:t>
            </w:r>
            <w:r w:rsidR="00456697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6C5D209A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Sutter, G. (2011). National recovery plan for Rufous Pomaderris (</w:t>
            </w:r>
            <w:r w:rsidRPr="00C15028">
              <w:rPr>
                <w:i/>
              </w:rPr>
              <w:t>Pomaderris brunnea</w:t>
            </w:r>
            <w:r w:rsidRPr="00C15028">
              <w:t>). Department of Sustainability and Environment, East Melbourne.</w:t>
            </w:r>
          </w:p>
        </w:tc>
        <w:tc>
          <w:tcPr>
            <w:tcW w:w="3544" w:type="dxa"/>
            <w:shd w:val="clear" w:color="auto" w:fill="auto"/>
          </w:tcPr>
          <w:p w14:paraId="4BB89F64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04C7AB74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D93C21" w:rsidRPr="00C15028" w14:paraId="60A5AB8A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2BD27BF5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t>74</w:t>
            </w:r>
          </w:p>
        </w:tc>
        <w:tc>
          <w:tcPr>
            <w:tcW w:w="2772" w:type="dxa"/>
            <w:shd w:val="clear" w:color="auto" w:fill="auto"/>
          </w:tcPr>
          <w:p w14:paraId="44EA42FD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rPr>
                <w:i/>
              </w:rPr>
              <w:t xml:space="preserve">Prasophyllum petilum </w:t>
            </w:r>
            <w:r w:rsidRPr="00C15028">
              <w:t>Tarengo Leek Orchid</w:t>
            </w:r>
          </w:p>
        </w:tc>
        <w:tc>
          <w:tcPr>
            <w:tcW w:w="4764" w:type="dxa"/>
            <w:shd w:val="clear" w:color="auto" w:fill="auto"/>
          </w:tcPr>
          <w:p w14:paraId="6A18CDB5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Department of Environment, Climate Change and Water (2010). National recovery plan for </w:t>
            </w:r>
            <w:r w:rsidRPr="00C15028">
              <w:rPr>
                <w:i/>
              </w:rPr>
              <w:t>Prasophyllum petilum</w:t>
            </w:r>
            <w:r w:rsidRPr="00C15028">
              <w:t>. Department of Environment, Climate Change and Water (NSW), Hurstville.</w:t>
            </w:r>
          </w:p>
        </w:tc>
        <w:tc>
          <w:tcPr>
            <w:tcW w:w="3544" w:type="dxa"/>
            <w:shd w:val="clear" w:color="auto" w:fill="auto"/>
          </w:tcPr>
          <w:p w14:paraId="549884E0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7A2E6355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D93C21" w:rsidRPr="00C15028" w14:paraId="6C86C4E1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4EB2AA1E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t>75</w:t>
            </w:r>
          </w:p>
        </w:tc>
        <w:tc>
          <w:tcPr>
            <w:tcW w:w="2772" w:type="dxa"/>
            <w:shd w:val="clear" w:color="auto" w:fill="auto"/>
          </w:tcPr>
          <w:p w14:paraId="37352AB3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rPr>
                <w:i/>
              </w:rPr>
              <w:t>Pterodroma arminjoniana</w:t>
            </w:r>
          </w:p>
        </w:tc>
        <w:tc>
          <w:tcPr>
            <w:tcW w:w="4764" w:type="dxa"/>
            <w:shd w:val="clear" w:color="auto" w:fill="auto"/>
          </w:tcPr>
          <w:p w14:paraId="0DB3DACA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</w:t>
            </w:r>
          </w:p>
          <w:p w14:paraId="47DD2EFB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Round Island Petrel – </w:t>
            </w:r>
            <w:r w:rsidRPr="00C15028">
              <w:rPr>
                <w:i/>
              </w:rPr>
              <w:t>Pterodroma arminjoniana</w:t>
            </w:r>
          </w:p>
          <w:p w14:paraId="0B60247C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Herald Petrel – </w:t>
            </w:r>
            <w:r w:rsidRPr="00C15028">
              <w:rPr>
                <w:i/>
              </w:rPr>
              <w:t>Pterodroma heraldica</w:t>
            </w:r>
          </w:p>
          <w:p w14:paraId="02645F99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Antarctic Tern (New Zealand) – </w:t>
            </w:r>
            <w:r w:rsidRPr="00C15028">
              <w:rPr>
                <w:i/>
              </w:rPr>
              <w:t>Sterna vittata</w:t>
            </w:r>
            <w:r w:rsidRPr="00C15028">
              <w:t xml:space="preserve"> </w:t>
            </w:r>
            <w:r w:rsidRPr="00C15028">
              <w:rPr>
                <w:i/>
              </w:rPr>
              <w:t>bethunei</w:t>
            </w:r>
          </w:p>
          <w:p w14:paraId="5FB42D0C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Antarctic Tern (Indian Ocean) – </w:t>
            </w:r>
            <w:r w:rsidRPr="00C15028">
              <w:rPr>
                <w:i/>
              </w:rPr>
              <w:t>Sterna vittata vittata</w:t>
            </w:r>
          </w:p>
          <w:p w14:paraId="1E31159B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Blue Petrel – </w:t>
            </w:r>
            <w:r w:rsidRPr="00C15028">
              <w:rPr>
                <w:i/>
              </w:rPr>
              <w:t>Halobaena caerulea</w:t>
            </w:r>
          </w:p>
          <w:p w14:paraId="5C16A988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Fairy Prion (southern) – </w:t>
            </w:r>
            <w:r w:rsidRPr="00C15028">
              <w:rPr>
                <w:i/>
              </w:rPr>
              <w:t>Pachyptila tutur subantarctica</w:t>
            </w:r>
          </w:p>
          <w:p w14:paraId="6C72B885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Heard Shag – </w:t>
            </w:r>
            <w:r w:rsidRPr="00C15028">
              <w:rPr>
                <w:i/>
              </w:rPr>
              <w:t>Phalacrocorax nivalis</w:t>
            </w:r>
          </w:p>
          <w:p w14:paraId="081DB8A9" w14:textId="77777777" w:rsidR="004F7D76" w:rsidRPr="00C15028" w:rsidRDefault="00D93C21" w:rsidP="00C9033D">
            <w:pPr>
              <w:pStyle w:val="Tabletext"/>
              <w:keepLines/>
            </w:pPr>
            <w:r w:rsidRPr="00C15028">
              <w:t xml:space="preserve">Macquarie Shag – </w:t>
            </w:r>
            <w:r w:rsidRPr="00C15028">
              <w:rPr>
                <w:i/>
              </w:rPr>
              <w:t>Phalacrocorax purpurascens</w:t>
            </w:r>
          </w:p>
          <w:p w14:paraId="7741E60F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>Soft</w:t>
            </w:r>
            <w:r w:rsidR="00A41DC3">
              <w:noBreakHyphen/>
            </w:r>
            <w:r w:rsidRPr="00C15028">
              <w:t xml:space="preserve">plumaged Petrel – </w:t>
            </w:r>
            <w:r w:rsidRPr="00C15028">
              <w:rPr>
                <w:i/>
              </w:rPr>
              <w:t>Pterodroma mollis</w:t>
            </w:r>
          </w:p>
          <w:p w14:paraId="3623D645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Australian Lesser Noddy – </w:t>
            </w:r>
            <w:r w:rsidRPr="00C15028">
              <w:rPr>
                <w:i/>
              </w:rPr>
              <w:t>Anous tenuirostris melanops</w:t>
            </w:r>
          </w:p>
          <w:p w14:paraId="17DFE29F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3544" w:type="dxa"/>
            <w:shd w:val="clear" w:color="auto" w:fill="auto"/>
          </w:tcPr>
          <w:p w14:paraId="0305A12B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 Round Island Petrel – Pterodroma arminjoniana, Herald Petrel – Pterodroma heraldica, Antarctic Tern (New Zealand) – Sterna vittata bethunei, Antarctic Tern (Indian Ocean) – Sterna vittata vittata, Blue Petrel – Halobaena caerulea, Fairy Prion (southern) – Pachyptila tutur subantarctica, Heard Shag – Phalacrocorax nivalis, Macquarie Shag – Phalacrocorax purpurascens, Soft</w:t>
            </w:r>
            <w:r w:rsidR="00A41DC3">
              <w:noBreakHyphen/>
            </w:r>
            <w:r w:rsidRPr="00C15028">
              <w:t xml:space="preserve">plumaged Petrel – Pterodroma mollis, Australian Lesser Noddy – Anous tenuirostris melanops </w:t>
            </w:r>
            <w:r w:rsidR="00A41DC3">
              <w:noBreakHyphen/>
            </w:r>
            <w:r w:rsidRPr="00C15028">
              <w:t xml:space="preserve"> 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1485" w:type="dxa"/>
            <w:shd w:val="clear" w:color="auto" w:fill="auto"/>
          </w:tcPr>
          <w:p w14:paraId="0A0492F7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F2005L02836</w:t>
            </w:r>
          </w:p>
        </w:tc>
      </w:tr>
      <w:tr w:rsidR="00D93C21" w:rsidRPr="00C15028" w14:paraId="2C1CAA3B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093BD096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lastRenderedPageBreak/>
              <w:t>76</w:t>
            </w:r>
          </w:p>
        </w:tc>
        <w:tc>
          <w:tcPr>
            <w:tcW w:w="2772" w:type="dxa"/>
            <w:shd w:val="clear" w:color="auto" w:fill="auto"/>
          </w:tcPr>
          <w:p w14:paraId="56BDC190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rPr>
                <w:i/>
              </w:rPr>
              <w:t>Pterodroma heraldica</w:t>
            </w:r>
          </w:p>
        </w:tc>
        <w:tc>
          <w:tcPr>
            <w:tcW w:w="4764" w:type="dxa"/>
            <w:shd w:val="clear" w:color="auto" w:fill="auto"/>
          </w:tcPr>
          <w:p w14:paraId="48B79E8F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</w:t>
            </w:r>
          </w:p>
          <w:p w14:paraId="474AA758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Round Island Petrel – </w:t>
            </w:r>
            <w:r w:rsidRPr="00C15028">
              <w:rPr>
                <w:i/>
              </w:rPr>
              <w:t>Pterodroma arminjoniana</w:t>
            </w:r>
          </w:p>
          <w:p w14:paraId="1602BB2E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Herald Petrel – </w:t>
            </w:r>
            <w:r w:rsidRPr="00C15028">
              <w:rPr>
                <w:i/>
              </w:rPr>
              <w:t>Pterodroma heraldica</w:t>
            </w:r>
          </w:p>
          <w:p w14:paraId="01D38FE2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Antarctic Tern (New Zealand) – </w:t>
            </w:r>
            <w:r w:rsidRPr="00C15028">
              <w:rPr>
                <w:i/>
              </w:rPr>
              <w:t>Sterna vittata</w:t>
            </w:r>
            <w:r w:rsidRPr="00C15028">
              <w:t xml:space="preserve"> </w:t>
            </w:r>
            <w:r w:rsidRPr="00C15028">
              <w:rPr>
                <w:i/>
              </w:rPr>
              <w:t>bethunei</w:t>
            </w:r>
          </w:p>
          <w:p w14:paraId="2C437F1C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Antarctic Tern (Indian Ocean) – </w:t>
            </w:r>
            <w:r w:rsidRPr="00C15028">
              <w:rPr>
                <w:i/>
              </w:rPr>
              <w:t>Sterna vittata vittata</w:t>
            </w:r>
          </w:p>
          <w:p w14:paraId="34701CE2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Blue Petrel – </w:t>
            </w:r>
            <w:r w:rsidRPr="00C15028">
              <w:rPr>
                <w:i/>
              </w:rPr>
              <w:t>Halobaena caerulea</w:t>
            </w:r>
          </w:p>
          <w:p w14:paraId="4C10CE10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Fairy Prion (southern) – </w:t>
            </w:r>
            <w:r w:rsidRPr="00C15028">
              <w:rPr>
                <w:i/>
              </w:rPr>
              <w:t>Pachyptila tutur subantarctica</w:t>
            </w:r>
          </w:p>
          <w:p w14:paraId="3BBE0BFD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Heard Shag – </w:t>
            </w:r>
            <w:r w:rsidRPr="00C15028">
              <w:rPr>
                <w:i/>
              </w:rPr>
              <w:t>Phalacrocorax nivalis</w:t>
            </w:r>
          </w:p>
          <w:p w14:paraId="04DEAA07" w14:textId="77777777" w:rsidR="004F7D76" w:rsidRPr="00C15028" w:rsidRDefault="00D93C21" w:rsidP="00C9033D">
            <w:pPr>
              <w:pStyle w:val="Tabletext"/>
              <w:keepLines/>
            </w:pPr>
            <w:r w:rsidRPr="00C15028">
              <w:t xml:space="preserve">Macquarie Shag – </w:t>
            </w:r>
            <w:r w:rsidRPr="00C15028">
              <w:rPr>
                <w:i/>
              </w:rPr>
              <w:t>Phalacrocorax purpurascens</w:t>
            </w:r>
          </w:p>
          <w:p w14:paraId="6D2D7C19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>Soft</w:t>
            </w:r>
            <w:r w:rsidR="00A41DC3">
              <w:noBreakHyphen/>
            </w:r>
            <w:r w:rsidRPr="00C15028">
              <w:t xml:space="preserve">plumaged Petrel – </w:t>
            </w:r>
            <w:r w:rsidRPr="00C15028">
              <w:rPr>
                <w:i/>
              </w:rPr>
              <w:t>Pterodroma mollis</w:t>
            </w:r>
          </w:p>
          <w:p w14:paraId="04FEB5B5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Australian Lesser Noddy – </w:t>
            </w:r>
            <w:r w:rsidRPr="00C15028">
              <w:rPr>
                <w:i/>
              </w:rPr>
              <w:t>Anous tenuirostris melanops</w:t>
            </w:r>
          </w:p>
          <w:p w14:paraId="3A8DA683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3544" w:type="dxa"/>
            <w:shd w:val="clear" w:color="auto" w:fill="auto"/>
          </w:tcPr>
          <w:p w14:paraId="6739CD8C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 Round Island Petrel – Pterodroma arminjoniana, Herald Petrel – Pterodroma heraldica, Antarctic Tern (New Zealand) – Sterna vittata bethunei, Antarctic Tern (Indian Ocean) – Sterna vittata vittata, Blue Petrel – Halobaena caerulea, Fairy Prion (southern) – Pachyptila tutur subantarctica, Heard Shag – Phalacrocorax nivalis, Macquarie Shag – Phalacrocorax purpurascens, Soft</w:t>
            </w:r>
            <w:r w:rsidR="00A41DC3">
              <w:noBreakHyphen/>
            </w:r>
            <w:r w:rsidRPr="00C15028">
              <w:t xml:space="preserve">plumaged Petrel – Pterodroma mollis, Australian Lesser Noddy – Anous tenuirostris melanops </w:t>
            </w:r>
            <w:r w:rsidR="00A41DC3">
              <w:noBreakHyphen/>
            </w:r>
            <w:r w:rsidRPr="00C15028">
              <w:t xml:space="preserve"> 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1485" w:type="dxa"/>
            <w:shd w:val="clear" w:color="auto" w:fill="auto"/>
          </w:tcPr>
          <w:p w14:paraId="2F8F6B85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F2005L02836</w:t>
            </w:r>
          </w:p>
        </w:tc>
      </w:tr>
      <w:tr w:rsidR="00D93C21" w:rsidRPr="00C15028" w14:paraId="3AD97BB3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62BB55E6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lastRenderedPageBreak/>
              <w:t>77</w:t>
            </w:r>
          </w:p>
        </w:tc>
        <w:tc>
          <w:tcPr>
            <w:tcW w:w="2772" w:type="dxa"/>
            <w:shd w:val="clear" w:color="auto" w:fill="auto"/>
          </w:tcPr>
          <w:p w14:paraId="47DB48CC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rPr>
                <w:i/>
              </w:rPr>
              <w:t>Pterodroma mollis</w:t>
            </w:r>
          </w:p>
        </w:tc>
        <w:tc>
          <w:tcPr>
            <w:tcW w:w="4764" w:type="dxa"/>
            <w:shd w:val="clear" w:color="auto" w:fill="auto"/>
          </w:tcPr>
          <w:p w14:paraId="428497B2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</w:t>
            </w:r>
          </w:p>
          <w:p w14:paraId="73BC5C7B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Round Island Petrel – </w:t>
            </w:r>
            <w:r w:rsidRPr="00C15028">
              <w:rPr>
                <w:i/>
              </w:rPr>
              <w:t>Pterodroma arminjoniana</w:t>
            </w:r>
          </w:p>
          <w:p w14:paraId="1C34CC34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Herald Petrel – </w:t>
            </w:r>
            <w:r w:rsidRPr="00C15028">
              <w:rPr>
                <w:i/>
              </w:rPr>
              <w:t>Pterodroma heraldica</w:t>
            </w:r>
          </w:p>
          <w:p w14:paraId="308AA190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Antarctic Tern (New Zealand) – </w:t>
            </w:r>
            <w:r w:rsidRPr="00C15028">
              <w:rPr>
                <w:i/>
              </w:rPr>
              <w:t>Sterna vittata</w:t>
            </w:r>
            <w:r w:rsidRPr="00C15028">
              <w:t xml:space="preserve"> </w:t>
            </w:r>
            <w:r w:rsidRPr="00C15028">
              <w:rPr>
                <w:i/>
              </w:rPr>
              <w:t>bethunei</w:t>
            </w:r>
          </w:p>
          <w:p w14:paraId="5164CD67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Antarctic Tern (Indian Ocean) – </w:t>
            </w:r>
            <w:r w:rsidRPr="00C15028">
              <w:rPr>
                <w:i/>
              </w:rPr>
              <w:t>Sterna vittata vittata</w:t>
            </w:r>
          </w:p>
          <w:p w14:paraId="2328DC2F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Blue Petrel – </w:t>
            </w:r>
            <w:r w:rsidRPr="00C15028">
              <w:rPr>
                <w:i/>
              </w:rPr>
              <w:t>Halobaena caerulea</w:t>
            </w:r>
          </w:p>
          <w:p w14:paraId="7193C2E6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Fairy Prion (southern) – </w:t>
            </w:r>
            <w:r w:rsidRPr="00C15028">
              <w:rPr>
                <w:i/>
              </w:rPr>
              <w:t>Pachyptila tutur subantarctica</w:t>
            </w:r>
          </w:p>
          <w:p w14:paraId="4CA8EADD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Heard Shag – </w:t>
            </w:r>
            <w:r w:rsidRPr="00C15028">
              <w:rPr>
                <w:i/>
              </w:rPr>
              <w:t>Phalacrocorax nivalis</w:t>
            </w:r>
          </w:p>
          <w:p w14:paraId="0746FD20" w14:textId="77777777" w:rsidR="004F7D76" w:rsidRPr="00C15028" w:rsidRDefault="00D93C21" w:rsidP="00C9033D">
            <w:pPr>
              <w:pStyle w:val="Tabletext"/>
              <w:keepLines/>
            </w:pPr>
            <w:r w:rsidRPr="00C15028">
              <w:t xml:space="preserve">Macquarie Shag – </w:t>
            </w:r>
            <w:r w:rsidRPr="00C15028">
              <w:rPr>
                <w:i/>
              </w:rPr>
              <w:t>Phalacrocorax purpurascens</w:t>
            </w:r>
          </w:p>
          <w:p w14:paraId="49696A20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>Soft</w:t>
            </w:r>
            <w:r w:rsidR="00A41DC3">
              <w:noBreakHyphen/>
            </w:r>
            <w:r w:rsidRPr="00C15028">
              <w:t xml:space="preserve">plumaged Petrel – </w:t>
            </w:r>
            <w:r w:rsidRPr="00C15028">
              <w:rPr>
                <w:i/>
              </w:rPr>
              <w:t>Pterodroma mollis</w:t>
            </w:r>
          </w:p>
          <w:p w14:paraId="6C191B9F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Australian Lesser Noddy – </w:t>
            </w:r>
            <w:r w:rsidRPr="00C15028">
              <w:rPr>
                <w:i/>
              </w:rPr>
              <w:t>Anous tenuirostris melanops</w:t>
            </w:r>
          </w:p>
          <w:p w14:paraId="1A45A657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3544" w:type="dxa"/>
            <w:shd w:val="clear" w:color="auto" w:fill="auto"/>
          </w:tcPr>
          <w:p w14:paraId="7D0B0994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 Round Island Petrel – Pterodroma arminjoniana, Herald Petrel – Pterodroma heraldica, Antarctic Tern (New Zealand) – Sterna vittata bethunei, Antarctic Tern (Indian Ocean) – Sterna vittata vittata, Blue Petrel – Halobaena caerulea, Fairy Prion (southern) – Pachyptila tutur subantarctica, Heard Shag – Phalacrocorax nivalis, Macquarie Shag – Phalacrocorax purpurascens, Soft</w:t>
            </w:r>
            <w:r w:rsidR="00A41DC3">
              <w:noBreakHyphen/>
            </w:r>
            <w:r w:rsidRPr="00C15028">
              <w:t xml:space="preserve">plumaged Petrel – Pterodroma mollis, Australian Lesser Noddy – Anous tenuirostris melanops </w:t>
            </w:r>
            <w:r w:rsidR="00A41DC3">
              <w:noBreakHyphen/>
            </w:r>
            <w:r w:rsidRPr="00C15028">
              <w:t xml:space="preserve"> 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1485" w:type="dxa"/>
            <w:shd w:val="clear" w:color="auto" w:fill="auto"/>
          </w:tcPr>
          <w:p w14:paraId="2B7B78E4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F2005L02836</w:t>
            </w:r>
          </w:p>
        </w:tc>
      </w:tr>
      <w:tr w:rsidR="00D93C21" w:rsidRPr="00C15028" w14:paraId="578DE0DA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446B56B2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t>78</w:t>
            </w:r>
          </w:p>
        </w:tc>
        <w:tc>
          <w:tcPr>
            <w:tcW w:w="2772" w:type="dxa"/>
            <w:shd w:val="clear" w:color="auto" w:fill="auto"/>
          </w:tcPr>
          <w:p w14:paraId="64E9CE3E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rPr>
                <w:i/>
              </w:rPr>
              <w:t>Pterostylis bryophila</w:t>
            </w:r>
            <w:r w:rsidRPr="00C15028">
              <w:t xml:space="preserve"> </w:t>
            </w:r>
            <w:r w:rsidR="00763A2C" w:rsidRPr="00C15028">
              <w:t>(</w:t>
            </w:r>
            <w:r w:rsidRPr="00C15028">
              <w:t>Hindmarsh Valley Gre</w:t>
            </w:r>
            <w:r w:rsidR="00D614C9" w:rsidRPr="00C15028">
              <w:t>e</w:t>
            </w:r>
            <w:r w:rsidRPr="00C15028">
              <w:t>nhood</w:t>
            </w:r>
            <w:r w:rsidR="00763A2C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789A09B8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Quarmby, J.P. (2010). Recovery plan for twelve threatened orchids in the Lofty Block region of South Australia. Department for Environment and Heritage, South Australia.</w:t>
            </w:r>
          </w:p>
        </w:tc>
        <w:tc>
          <w:tcPr>
            <w:tcW w:w="3544" w:type="dxa"/>
            <w:shd w:val="clear" w:color="auto" w:fill="auto"/>
          </w:tcPr>
          <w:p w14:paraId="4873D8F2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1F56948E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D93C21" w:rsidRPr="00C15028" w14:paraId="3CC63678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78F80028" w14:textId="77777777" w:rsidR="00D93C21" w:rsidRPr="00C15028" w:rsidRDefault="002F0E46" w:rsidP="00D93C21">
            <w:pPr>
              <w:pStyle w:val="Tabletext"/>
            </w:pPr>
            <w:r w:rsidRPr="00C15028">
              <w:t>79</w:t>
            </w:r>
          </w:p>
        </w:tc>
        <w:tc>
          <w:tcPr>
            <w:tcW w:w="2772" w:type="dxa"/>
            <w:shd w:val="clear" w:color="auto" w:fill="auto"/>
          </w:tcPr>
          <w:p w14:paraId="5D2AED20" w14:textId="77777777" w:rsidR="00D93C21" w:rsidRPr="00C15028" w:rsidRDefault="00763A2C" w:rsidP="00C9033D">
            <w:pPr>
              <w:pStyle w:val="Tabletext"/>
              <w:keepLines/>
            </w:pPr>
            <w:r w:rsidRPr="00C15028">
              <w:rPr>
                <w:i/>
              </w:rPr>
              <w:t xml:space="preserve">Pterostylis lepida </w:t>
            </w:r>
            <w:r w:rsidRPr="00C15028">
              <w:t xml:space="preserve">(formerly </w:t>
            </w:r>
            <w:r w:rsidR="008F77B7" w:rsidRPr="00C15028">
              <w:t>known</w:t>
            </w:r>
            <w:r w:rsidRPr="00C15028">
              <w:t xml:space="preserve"> as </w:t>
            </w:r>
            <w:r w:rsidRPr="00C15028">
              <w:rPr>
                <w:i/>
              </w:rPr>
              <w:t xml:space="preserve">Pterostylis </w:t>
            </w:r>
            <w:r w:rsidRPr="00C15028">
              <w:t>sp. Halbury (</w:t>
            </w:r>
            <w:proofErr w:type="gramStart"/>
            <w:r w:rsidRPr="00C15028">
              <w:t>R.Bates</w:t>
            </w:r>
            <w:proofErr w:type="gramEnd"/>
            <w:r w:rsidRPr="00C15028">
              <w:t xml:space="preserve"> 8425)</w:t>
            </w:r>
            <w:r w:rsidR="00847A93" w:rsidRPr="00C15028">
              <w:t>, Halbury Greenhood)</w:t>
            </w:r>
          </w:p>
        </w:tc>
        <w:tc>
          <w:tcPr>
            <w:tcW w:w="4764" w:type="dxa"/>
            <w:shd w:val="clear" w:color="auto" w:fill="auto"/>
          </w:tcPr>
          <w:p w14:paraId="52D7C25C" w14:textId="77777777" w:rsidR="00D93C21" w:rsidRPr="00C15028" w:rsidRDefault="00847A93" w:rsidP="00C9033D">
            <w:pPr>
              <w:pStyle w:val="Tabletext"/>
              <w:keepLines/>
            </w:pPr>
            <w:r w:rsidRPr="00C15028">
              <w:t>Quarmby, J.P. (2010). Recovery plan for twelve threatened orchids in the Lofty Block region of South Australia. Department for Environment and Heritage, South Australia.</w:t>
            </w:r>
          </w:p>
        </w:tc>
        <w:tc>
          <w:tcPr>
            <w:tcW w:w="3544" w:type="dxa"/>
            <w:shd w:val="clear" w:color="auto" w:fill="auto"/>
          </w:tcPr>
          <w:p w14:paraId="3A48262E" w14:textId="77777777" w:rsidR="00D93C21" w:rsidRPr="00C15028" w:rsidRDefault="00763A2C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7CED759E" w14:textId="77777777" w:rsidR="00D93C21" w:rsidRPr="00C15028" w:rsidRDefault="00763A2C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D93C21" w:rsidRPr="00C15028" w14:paraId="0A8F8582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1B246E0A" w14:textId="77777777" w:rsidR="00D93C21" w:rsidRPr="00C15028" w:rsidRDefault="002F0E46" w:rsidP="00D93C21">
            <w:pPr>
              <w:pStyle w:val="Tabletext"/>
            </w:pPr>
            <w:r w:rsidRPr="00C15028">
              <w:lastRenderedPageBreak/>
              <w:t>80</w:t>
            </w:r>
          </w:p>
        </w:tc>
        <w:tc>
          <w:tcPr>
            <w:tcW w:w="2772" w:type="dxa"/>
            <w:shd w:val="clear" w:color="auto" w:fill="auto"/>
          </w:tcPr>
          <w:p w14:paraId="5F9E444E" w14:textId="77777777" w:rsidR="00D93C21" w:rsidRPr="00C15028" w:rsidRDefault="00876636" w:rsidP="00C9033D">
            <w:pPr>
              <w:pStyle w:val="Tabletext"/>
              <w:keepLines/>
            </w:pPr>
            <w:r w:rsidRPr="00C15028">
              <w:rPr>
                <w:i/>
              </w:rPr>
              <w:t>Pterostylis sinuata</w:t>
            </w:r>
            <w:r w:rsidRPr="00C15028">
              <w:t xml:space="preserve"> (former</w:t>
            </w:r>
            <w:r w:rsidR="002D7155" w:rsidRPr="00C15028">
              <w:t>ly</w:t>
            </w:r>
            <w:r w:rsidRPr="00C15028">
              <w:t xml:space="preserve"> </w:t>
            </w:r>
            <w:r w:rsidR="008F77B7" w:rsidRPr="00C15028">
              <w:t>known</w:t>
            </w:r>
            <w:r w:rsidRPr="00C15028">
              <w:t xml:space="preserve"> as </w:t>
            </w:r>
            <w:r w:rsidRPr="00C15028">
              <w:rPr>
                <w:i/>
              </w:rPr>
              <w:t>Pterostylis</w:t>
            </w:r>
            <w:r w:rsidRPr="00C15028">
              <w:t xml:space="preserve"> S</w:t>
            </w:r>
            <w:r w:rsidR="003A0C43" w:rsidRPr="00C15028">
              <w:t>p. Northampton)</w:t>
            </w:r>
          </w:p>
        </w:tc>
        <w:tc>
          <w:tcPr>
            <w:tcW w:w="4764" w:type="dxa"/>
            <w:shd w:val="clear" w:color="auto" w:fill="auto"/>
          </w:tcPr>
          <w:p w14:paraId="55AF59E6" w14:textId="77777777" w:rsidR="00D93C21" w:rsidRPr="00C15028" w:rsidRDefault="003A0C43" w:rsidP="00C9033D">
            <w:pPr>
              <w:pStyle w:val="Tabletext"/>
              <w:keepLines/>
            </w:pPr>
            <w:r w:rsidRPr="00C15028">
              <w:t>Luu, R. Chant, A &amp; English, V (2004) Northampton Midget Greenhood (</w:t>
            </w:r>
            <w:r w:rsidRPr="00C15028">
              <w:rPr>
                <w:i/>
              </w:rPr>
              <w:t>Pterostylis</w:t>
            </w:r>
            <w:r w:rsidRPr="00C15028">
              <w:t> Sp. Northampton)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4318A62B" w14:textId="77777777" w:rsidR="00D93C21" w:rsidRPr="00C15028" w:rsidRDefault="003A0C43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(18/08/2005)</w:t>
            </w:r>
          </w:p>
        </w:tc>
        <w:tc>
          <w:tcPr>
            <w:tcW w:w="1485" w:type="dxa"/>
            <w:shd w:val="clear" w:color="auto" w:fill="auto"/>
          </w:tcPr>
          <w:p w14:paraId="23ABA2C1" w14:textId="77777777" w:rsidR="00D93C21" w:rsidRPr="00C15028" w:rsidRDefault="003A0C43" w:rsidP="00C9033D">
            <w:pPr>
              <w:pStyle w:val="Tabletext"/>
              <w:keepLines/>
            </w:pPr>
            <w:r w:rsidRPr="00C15028">
              <w:t>F2005L02519</w:t>
            </w:r>
          </w:p>
        </w:tc>
      </w:tr>
      <w:tr w:rsidR="00D93C21" w:rsidRPr="00C15028" w14:paraId="37FCB04B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3F0172F7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t>81</w:t>
            </w:r>
          </w:p>
        </w:tc>
        <w:tc>
          <w:tcPr>
            <w:tcW w:w="2772" w:type="dxa"/>
            <w:shd w:val="clear" w:color="auto" w:fill="auto"/>
          </w:tcPr>
          <w:p w14:paraId="35A4440C" w14:textId="77777777" w:rsidR="00D93C21" w:rsidRPr="00C15028" w:rsidRDefault="003A0C43" w:rsidP="00C9033D">
            <w:pPr>
              <w:pStyle w:val="Tabletext"/>
              <w:keepLines/>
            </w:pPr>
            <w:r w:rsidRPr="00C15028">
              <w:rPr>
                <w:i/>
              </w:rPr>
              <w:t xml:space="preserve">Pultenaea praecipua </w:t>
            </w:r>
            <w:r w:rsidRPr="00C15028">
              <w:t xml:space="preserve">subsp. </w:t>
            </w:r>
            <w:r w:rsidRPr="00C15028">
              <w:rPr>
                <w:i/>
              </w:rPr>
              <w:t xml:space="preserve">praecipua </w:t>
            </w:r>
            <w:r w:rsidRPr="00C15028">
              <w:t xml:space="preserve">(formerly </w:t>
            </w:r>
            <w:r w:rsidR="008F77B7" w:rsidRPr="00C15028">
              <w:t>known</w:t>
            </w:r>
            <w:r w:rsidR="00AD02F6" w:rsidRPr="00C15028">
              <w:t xml:space="preserve"> as</w:t>
            </w:r>
            <w:r w:rsidRPr="00C15028">
              <w:t xml:space="preserve"> </w:t>
            </w:r>
            <w:r w:rsidR="00D93C21" w:rsidRPr="00C15028">
              <w:rPr>
                <w:i/>
              </w:rPr>
              <w:t>Pultenaea</w:t>
            </w:r>
            <w:r w:rsidR="00D93C21" w:rsidRPr="00C15028">
              <w:t xml:space="preserve"> sp. Genowlan Point (NSW 417813) NSW Herbarium (Genowlan Point Pultenaea, Genowlan Pultenaea)</w:t>
            </w:r>
            <w:r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79D363C9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Office of Environment and Heritage (NSW) (2011). Recovery Plan for </w:t>
            </w:r>
            <w:r w:rsidRPr="00C15028">
              <w:rPr>
                <w:i/>
              </w:rPr>
              <w:t>Pultenaea</w:t>
            </w:r>
            <w:r w:rsidRPr="00C15028">
              <w:t xml:space="preserve"> sp. Genowlan Point and Genowlan Point </w:t>
            </w:r>
            <w:r w:rsidRPr="00C15028">
              <w:rPr>
                <w:i/>
              </w:rPr>
              <w:t>Allocasuarina nana</w:t>
            </w:r>
            <w:r w:rsidRPr="00C15028">
              <w:t xml:space="preserve"> Heathland. Office of Environment and Heritage (NSW), Sydney.</w:t>
            </w:r>
          </w:p>
        </w:tc>
        <w:tc>
          <w:tcPr>
            <w:tcW w:w="3544" w:type="dxa"/>
            <w:shd w:val="clear" w:color="auto" w:fill="auto"/>
          </w:tcPr>
          <w:p w14:paraId="3DA817A5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Recovery Plans (NSW, SA, WA) (20/06/2011)</w:t>
            </w:r>
          </w:p>
        </w:tc>
        <w:tc>
          <w:tcPr>
            <w:tcW w:w="1485" w:type="dxa"/>
            <w:shd w:val="clear" w:color="auto" w:fill="auto"/>
          </w:tcPr>
          <w:p w14:paraId="749FF812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F2011L01211</w:t>
            </w:r>
          </w:p>
        </w:tc>
      </w:tr>
      <w:tr w:rsidR="00D93C21" w:rsidRPr="00C15028" w14:paraId="440E0E21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7403FA7F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t>82</w:t>
            </w:r>
          </w:p>
        </w:tc>
        <w:tc>
          <w:tcPr>
            <w:tcW w:w="2772" w:type="dxa"/>
            <w:shd w:val="clear" w:color="auto" w:fill="auto"/>
          </w:tcPr>
          <w:p w14:paraId="57ADBE64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  <w:i/>
              </w:rPr>
            </w:pPr>
            <w:r w:rsidRPr="00C15028">
              <w:rPr>
                <w:i/>
              </w:rPr>
              <w:t>Rhincodon typus</w:t>
            </w:r>
          </w:p>
        </w:tc>
        <w:tc>
          <w:tcPr>
            <w:tcW w:w="4764" w:type="dxa"/>
            <w:shd w:val="clear" w:color="auto" w:fill="auto"/>
          </w:tcPr>
          <w:p w14:paraId="3F6DDDAB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Whale Shark (</w:t>
            </w:r>
            <w:r w:rsidRPr="00C15028">
              <w:rPr>
                <w:i/>
              </w:rPr>
              <w:t>Rhincodon typus</w:t>
            </w:r>
            <w:r w:rsidRPr="00C15028">
              <w:t>) Recovery Plan 2005</w:t>
            </w:r>
            <w:r w:rsidR="00A41DC3">
              <w:noBreakHyphen/>
            </w:r>
            <w:r w:rsidRPr="00C15028">
              <w:t>2010</w:t>
            </w:r>
          </w:p>
          <w:p w14:paraId="74DDACB4" w14:textId="77777777" w:rsidR="00D93C21" w:rsidRPr="00C15028" w:rsidRDefault="00D93C21" w:rsidP="00C9033D">
            <w:pPr>
              <w:pStyle w:val="Tabletext"/>
              <w:keepLines/>
            </w:pPr>
          </w:p>
        </w:tc>
        <w:tc>
          <w:tcPr>
            <w:tcW w:w="3544" w:type="dxa"/>
            <w:shd w:val="clear" w:color="auto" w:fill="auto"/>
          </w:tcPr>
          <w:p w14:paraId="77376F72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Whale Shark (Rhincodon typus) Recovery Plan 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1485" w:type="dxa"/>
            <w:shd w:val="clear" w:color="auto" w:fill="auto"/>
          </w:tcPr>
          <w:p w14:paraId="24BB6492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F2005L02834</w:t>
            </w:r>
          </w:p>
        </w:tc>
      </w:tr>
      <w:tr w:rsidR="00D93C21" w:rsidRPr="00C15028" w14:paraId="755ECAAC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6A40E0B3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t>83</w:t>
            </w:r>
          </w:p>
        </w:tc>
        <w:tc>
          <w:tcPr>
            <w:tcW w:w="2772" w:type="dxa"/>
            <w:shd w:val="clear" w:color="auto" w:fill="auto"/>
          </w:tcPr>
          <w:p w14:paraId="55F935A0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rPr>
                <w:i/>
              </w:rPr>
              <w:t xml:space="preserve">Roycea pycnophylloides </w:t>
            </w:r>
            <w:r w:rsidRPr="00C15028">
              <w:t>Saltmat</w:t>
            </w:r>
          </w:p>
        </w:tc>
        <w:tc>
          <w:tcPr>
            <w:tcW w:w="4764" w:type="dxa"/>
            <w:shd w:val="clear" w:color="auto" w:fill="auto"/>
          </w:tcPr>
          <w:p w14:paraId="548B2BF7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Department of Environment and Conservation (2010). Saltmat (</w:t>
            </w:r>
            <w:r w:rsidRPr="00C15028">
              <w:rPr>
                <w:i/>
              </w:rPr>
              <w:t>Roycea pycnophylloides</w:t>
            </w:r>
            <w:r w:rsidRPr="00C15028">
              <w:t>) Interim Recovery Plan 2010</w:t>
            </w:r>
            <w:r w:rsidR="00A41DC3">
              <w:noBreakHyphen/>
            </w:r>
            <w:r w:rsidRPr="00C15028">
              <w:t>2015. Interim Recovery Plan No. 231. Department of Environment and Conservation, Western Australia.</w:t>
            </w:r>
          </w:p>
        </w:tc>
        <w:tc>
          <w:tcPr>
            <w:tcW w:w="3544" w:type="dxa"/>
            <w:shd w:val="clear" w:color="auto" w:fill="auto"/>
          </w:tcPr>
          <w:p w14:paraId="7A2291B2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1B3C5A3E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D93C21" w:rsidRPr="00C15028" w14:paraId="372F1DF9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509213A2" w14:textId="77777777" w:rsidR="00D93C21" w:rsidRPr="00C15028" w:rsidRDefault="002F0E46" w:rsidP="00D93C21">
            <w:pPr>
              <w:pStyle w:val="Tabletext"/>
            </w:pPr>
            <w:r w:rsidRPr="00C15028">
              <w:t>84</w:t>
            </w:r>
          </w:p>
        </w:tc>
        <w:tc>
          <w:tcPr>
            <w:tcW w:w="2772" w:type="dxa"/>
            <w:shd w:val="clear" w:color="auto" w:fill="auto"/>
          </w:tcPr>
          <w:p w14:paraId="0F07FE1A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Sminthopsis butleri</w:t>
            </w:r>
          </w:p>
        </w:tc>
        <w:tc>
          <w:tcPr>
            <w:tcW w:w="4764" w:type="dxa"/>
            <w:shd w:val="clear" w:color="auto" w:fill="auto"/>
          </w:tcPr>
          <w:p w14:paraId="40ABF387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Woinarski, J.C.Z.</w:t>
            </w:r>
            <w:r w:rsidR="000254AF" w:rsidRPr="00C15028">
              <w:t xml:space="preserve"> </w:t>
            </w:r>
            <w:r w:rsidRPr="00C15028">
              <w:t>(2004). National Multi</w:t>
            </w:r>
            <w:r w:rsidR="00A41DC3">
              <w:noBreakHyphen/>
            </w:r>
            <w:r w:rsidRPr="00C15028">
              <w:t>species Recovery Plan for the Carpentarian Antechinus</w:t>
            </w:r>
            <w:r w:rsidRPr="00C15028">
              <w:rPr>
                <w:i/>
              </w:rPr>
              <w:t> Pseudantechinus mimulus</w:t>
            </w:r>
            <w:r w:rsidRPr="00C15028">
              <w:t>, Butler’s Dunnart </w:t>
            </w:r>
            <w:r w:rsidRPr="00C15028">
              <w:rPr>
                <w:i/>
              </w:rPr>
              <w:t>Sminthopsis butleri</w:t>
            </w:r>
            <w:r w:rsidRPr="00C15028">
              <w:t> and Northern Hopping</w:t>
            </w:r>
            <w:r w:rsidR="00A41DC3">
              <w:noBreakHyphen/>
            </w:r>
            <w:r w:rsidRPr="00C15028">
              <w:t>mouse </w:t>
            </w:r>
            <w:r w:rsidRPr="00C15028">
              <w:rPr>
                <w:i/>
              </w:rPr>
              <w:t>Notomys aquilo</w:t>
            </w:r>
            <w:r w:rsidRPr="00C15028">
              <w:t>, 2004 – 2009.</w:t>
            </w:r>
            <w:r w:rsidR="000254AF" w:rsidRPr="00C15028">
              <w:t xml:space="preserve"> </w:t>
            </w:r>
            <w:r w:rsidRPr="00C15028">
              <w:t>Northern Territory Department of Infrastructure Planning and Environment, Darwin.</w:t>
            </w:r>
          </w:p>
        </w:tc>
        <w:tc>
          <w:tcPr>
            <w:tcW w:w="3544" w:type="dxa"/>
            <w:shd w:val="clear" w:color="auto" w:fill="auto"/>
          </w:tcPr>
          <w:p w14:paraId="1FAA51D8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(10/06/2005)</w:t>
            </w:r>
          </w:p>
        </w:tc>
        <w:tc>
          <w:tcPr>
            <w:tcW w:w="1485" w:type="dxa"/>
            <w:shd w:val="clear" w:color="auto" w:fill="auto"/>
          </w:tcPr>
          <w:p w14:paraId="6412901A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F2005L01896</w:t>
            </w:r>
          </w:p>
        </w:tc>
      </w:tr>
      <w:tr w:rsidR="00D93C21" w:rsidRPr="00C15028" w14:paraId="618862B3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259D9BD8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lastRenderedPageBreak/>
              <w:t>85</w:t>
            </w:r>
          </w:p>
        </w:tc>
        <w:tc>
          <w:tcPr>
            <w:tcW w:w="2772" w:type="dxa"/>
            <w:shd w:val="clear" w:color="auto" w:fill="auto"/>
          </w:tcPr>
          <w:p w14:paraId="2A7084C3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rPr>
                <w:i/>
              </w:rPr>
              <w:t>Sterna vittata</w:t>
            </w:r>
            <w:r w:rsidRPr="00C15028">
              <w:t xml:space="preserve"> </w:t>
            </w:r>
            <w:r w:rsidRPr="00C15028">
              <w:rPr>
                <w:i/>
              </w:rPr>
              <w:t>bethunei</w:t>
            </w:r>
          </w:p>
        </w:tc>
        <w:tc>
          <w:tcPr>
            <w:tcW w:w="4764" w:type="dxa"/>
            <w:shd w:val="clear" w:color="auto" w:fill="auto"/>
          </w:tcPr>
          <w:p w14:paraId="39A1F7C5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</w:t>
            </w:r>
          </w:p>
          <w:p w14:paraId="15AB0C9F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Round Island Petrel – </w:t>
            </w:r>
            <w:r w:rsidRPr="00C15028">
              <w:rPr>
                <w:i/>
              </w:rPr>
              <w:t>Pterodroma arminjoniana</w:t>
            </w:r>
          </w:p>
          <w:p w14:paraId="5E0FF13F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Herald Petrel – </w:t>
            </w:r>
            <w:r w:rsidRPr="00C15028">
              <w:rPr>
                <w:i/>
              </w:rPr>
              <w:t>Pterodroma heraldica</w:t>
            </w:r>
          </w:p>
          <w:p w14:paraId="24A6F4A6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Antarctic Tern (New Zealand) – </w:t>
            </w:r>
            <w:r w:rsidRPr="00C15028">
              <w:rPr>
                <w:i/>
              </w:rPr>
              <w:t>Sterna vittata</w:t>
            </w:r>
            <w:r w:rsidRPr="00C15028">
              <w:t xml:space="preserve"> </w:t>
            </w:r>
            <w:r w:rsidRPr="00C15028">
              <w:rPr>
                <w:i/>
              </w:rPr>
              <w:t>bethunei</w:t>
            </w:r>
          </w:p>
          <w:p w14:paraId="34045A53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Antarctic Tern (Indian Ocean) – </w:t>
            </w:r>
            <w:r w:rsidRPr="00C15028">
              <w:rPr>
                <w:i/>
              </w:rPr>
              <w:t>Sterna vittata vittata</w:t>
            </w:r>
          </w:p>
          <w:p w14:paraId="2609E9B6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Blue Petrel – </w:t>
            </w:r>
            <w:r w:rsidRPr="00C15028">
              <w:rPr>
                <w:i/>
              </w:rPr>
              <w:t>Halobaena caerulea</w:t>
            </w:r>
          </w:p>
          <w:p w14:paraId="6557B080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Fairy Prion (southern) – </w:t>
            </w:r>
            <w:r w:rsidRPr="00C15028">
              <w:rPr>
                <w:i/>
              </w:rPr>
              <w:t>Pachyptila tutur subantarctica</w:t>
            </w:r>
          </w:p>
          <w:p w14:paraId="701AFFFB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Heard Shag – </w:t>
            </w:r>
            <w:r w:rsidRPr="00C15028">
              <w:rPr>
                <w:i/>
              </w:rPr>
              <w:t>Phalacrocorax nivalis</w:t>
            </w:r>
          </w:p>
          <w:p w14:paraId="56DB2616" w14:textId="77777777" w:rsidR="001B3ACE" w:rsidRPr="00C15028" w:rsidRDefault="00D93C21" w:rsidP="00C9033D">
            <w:pPr>
              <w:pStyle w:val="Tabletext"/>
              <w:keepLines/>
            </w:pPr>
            <w:r w:rsidRPr="00C15028">
              <w:t xml:space="preserve">Macquarie Shag – </w:t>
            </w:r>
            <w:r w:rsidRPr="00C15028">
              <w:rPr>
                <w:i/>
              </w:rPr>
              <w:t>Phalacrocorax purpurascens</w:t>
            </w:r>
          </w:p>
          <w:p w14:paraId="3050F508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>Soft</w:t>
            </w:r>
            <w:r w:rsidR="00A41DC3">
              <w:noBreakHyphen/>
            </w:r>
            <w:r w:rsidRPr="00C15028">
              <w:t xml:space="preserve">plumaged Petrel – </w:t>
            </w:r>
            <w:r w:rsidRPr="00C15028">
              <w:rPr>
                <w:i/>
              </w:rPr>
              <w:t>Pterodroma mollis</w:t>
            </w:r>
          </w:p>
          <w:p w14:paraId="2CD501FC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Australian Lesser Noddy – </w:t>
            </w:r>
            <w:r w:rsidRPr="00C15028">
              <w:rPr>
                <w:i/>
              </w:rPr>
              <w:t>Anous tenuirostris melanops</w:t>
            </w:r>
          </w:p>
          <w:p w14:paraId="02B9DE5E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3544" w:type="dxa"/>
            <w:shd w:val="clear" w:color="auto" w:fill="auto"/>
          </w:tcPr>
          <w:p w14:paraId="2F946A02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 Round Island Petrel – Pterodroma arminjoniana, Herald Petrel – Pterodroma heraldica, Antarctic Tern (New Zealand) – Sterna vittata bethunei, Antarctic Tern (Indian Ocean) – Sterna vittata vittata, Blue Petrel – Halobaena caerulea, Fairy Prion (southern) – Pachyptila tutur subantarctica, Heard Shag – Phalacrocorax nivalis, Macquarie Shag – Phalacrocorax purpurascens, Soft</w:t>
            </w:r>
            <w:r w:rsidR="00A41DC3">
              <w:noBreakHyphen/>
            </w:r>
            <w:r w:rsidRPr="00C15028">
              <w:t xml:space="preserve">plumaged Petrel – Pterodroma mollis, Australian Lesser Noddy – Anous tenuirostris melanops </w:t>
            </w:r>
            <w:r w:rsidR="00A41DC3">
              <w:noBreakHyphen/>
            </w:r>
            <w:r w:rsidRPr="00C15028">
              <w:t xml:space="preserve"> 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1485" w:type="dxa"/>
            <w:shd w:val="clear" w:color="auto" w:fill="auto"/>
          </w:tcPr>
          <w:p w14:paraId="6BB3887F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F2005L02836</w:t>
            </w:r>
          </w:p>
        </w:tc>
      </w:tr>
      <w:tr w:rsidR="00D93C21" w:rsidRPr="00C15028" w14:paraId="47FCF8FC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483F62E4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lastRenderedPageBreak/>
              <w:t>86</w:t>
            </w:r>
          </w:p>
        </w:tc>
        <w:tc>
          <w:tcPr>
            <w:tcW w:w="2772" w:type="dxa"/>
            <w:shd w:val="clear" w:color="auto" w:fill="auto"/>
          </w:tcPr>
          <w:p w14:paraId="42C193F4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  <w:i/>
              </w:rPr>
            </w:pPr>
            <w:r w:rsidRPr="00C15028">
              <w:t xml:space="preserve"> </w:t>
            </w:r>
            <w:r w:rsidRPr="00C15028">
              <w:rPr>
                <w:i/>
              </w:rPr>
              <w:t>Sterna vittata vittata</w:t>
            </w:r>
          </w:p>
        </w:tc>
        <w:tc>
          <w:tcPr>
            <w:tcW w:w="4764" w:type="dxa"/>
            <w:shd w:val="clear" w:color="auto" w:fill="auto"/>
          </w:tcPr>
          <w:p w14:paraId="1755CA4A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</w:t>
            </w:r>
          </w:p>
          <w:p w14:paraId="513E39C5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Round Island Petrel – </w:t>
            </w:r>
            <w:r w:rsidRPr="00C15028">
              <w:rPr>
                <w:i/>
              </w:rPr>
              <w:t>Pterodroma arminjoniana</w:t>
            </w:r>
          </w:p>
          <w:p w14:paraId="5B3B1FF1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Herald Petrel – </w:t>
            </w:r>
            <w:r w:rsidRPr="00C15028">
              <w:rPr>
                <w:i/>
              </w:rPr>
              <w:t>Pterodroma heraldica</w:t>
            </w:r>
          </w:p>
          <w:p w14:paraId="0645578A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Antarctic Tern (New Zealand) – </w:t>
            </w:r>
            <w:r w:rsidRPr="00C15028">
              <w:rPr>
                <w:i/>
              </w:rPr>
              <w:t>Sterna vittata</w:t>
            </w:r>
            <w:r w:rsidRPr="00C15028">
              <w:t xml:space="preserve"> </w:t>
            </w:r>
            <w:r w:rsidRPr="00C15028">
              <w:rPr>
                <w:i/>
              </w:rPr>
              <w:t>bethunei</w:t>
            </w:r>
          </w:p>
          <w:p w14:paraId="2D3C0DB2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Antarctic Tern (Indian Ocean) – </w:t>
            </w:r>
            <w:r w:rsidRPr="00C15028">
              <w:rPr>
                <w:i/>
              </w:rPr>
              <w:t>Sterna vittata vittata</w:t>
            </w:r>
          </w:p>
          <w:p w14:paraId="73E620DB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Blue Petrel – </w:t>
            </w:r>
            <w:r w:rsidRPr="00C15028">
              <w:rPr>
                <w:i/>
              </w:rPr>
              <w:t>Halobaena caerulea</w:t>
            </w:r>
          </w:p>
          <w:p w14:paraId="5E875E6E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Fairy Prion (southern) – </w:t>
            </w:r>
            <w:r w:rsidRPr="00C15028">
              <w:rPr>
                <w:i/>
              </w:rPr>
              <w:t>Pachyptila tutur subantarctica</w:t>
            </w:r>
          </w:p>
          <w:p w14:paraId="0A3E78F5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Heard Shag – </w:t>
            </w:r>
            <w:r w:rsidRPr="00C15028">
              <w:rPr>
                <w:i/>
              </w:rPr>
              <w:t>Phalacrocorax nivalis</w:t>
            </w:r>
          </w:p>
          <w:p w14:paraId="19B2FE10" w14:textId="77777777" w:rsidR="001B3ACE" w:rsidRPr="00C15028" w:rsidRDefault="00D93C21" w:rsidP="00C9033D">
            <w:pPr>
              <w:pStyle w:val="Tabletext"/>
              <w:keepLines/>
            </w:pPr>
            <w:r w:rsidRPr="00C15028">
              <w:t xml:space="preserve">Macquarie Shag – </w:t>
            </w:r>
            <w:r w:rsidRPr="00C15028">
              <w:rPr>
                <w:i/>
              </w:rPr>
              <w:t>Phalacrocorax purpurascens</w:t>
            </w:r>
          </w:p>
          <w:p w14:paraId="02C961FD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>Soft</w:t>
            </w:r>
            <w:r w:rsidR="00A41DC3">
              <w:noBreakHyphen/>
            </w:r>
            <w:r w:rsidRPr="00C15028">
              <w:t xml:space="preserve">plumaged Petrel – </w:t>
            </w:r>
            <w:r w:rsidRPr="00C15028">
              <w:rPr>
                <w:i/>
              </w:rPr>
              <w:t>Pterodroma mollis</w:t>
            </w:r>
          </w:p>
          <w:p w14:paraId="02C0E6E7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t xml:space="preserve">Australian Lesser Noddy – </w:t>
            </w:r>
            <w:r w:rsidRPr="00C15028">
              <w:rPr>
                <w:i/>
              </w:rPr>
              <w:t>Anous tenuirostris melanops</w:t>
            </w:r>
          </w:p>
          <w:p w14:paraId="3D66E40B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3544" w:type="dxa"/>
            <w:shd w:val="clear" w:color="auto" w:fill="auto"/>
          </w:tcPr>
          <w:p w14:paraId="2F474658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Recovery Plan for the following Seabirds: Round Island Petrel – Pterodroma arminjoniana, Herald Petrel – Pterodroma heraldica, Antarctic Tern (New Zealand) – Sterna vittata bethunei, Antarctic Tern (Indian Ocean) – Sterna vittata vittata, Blue Petrel – Halobaena caerulea, Fairy Prion (southern) – Pachyptila tutur subantarctica, Heard Shag – Phalacrocorax nivalis, Macquarie Shag – Phalacrocorax purpurascens, Soft</w:t>
            </w:r>
            <w:r w:rsidR="00A41DC3">
              <w:noBreakHyphen/>
            </w:r>
            <w:r w:rsidRPr="00C15028">
              <w:t xml:space="preserve">plumaged Petrel – Pterodroma mollis, Australian Lesser Noddy – Anous tenuirostris melanops </w:t>
            </w:r>
            <w:r w:rsidR="00A41DC3">
              <w:noBreakHyphen/>
            </w:r>
            <w:r w:rsidRPr="00C15028">
              <w:t xml:space="preserve"> 2005</w:t>
            </w:r>
            <w:r w:rsidR="00A41DC3">
              <w:noBreakHyphen/>
            </w:r>
            <w:r w:rsidRPr="00C15028">
              <w:t>2010</w:t>
            </w:r>
          </w:p>
        </w:tc>
        <w:tc>
          <w:tcPr>
            <w:tcW w:w="1485" w:type="dxa"/>
            <w:shd w:val="clear" w:color="auto" w:fill="auto"/>
          </w:tcPr>
          <w:p w14:paraId="5C6273AF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F2005L02836</w:t>
            </w:r>
          </w:p>
        </w:tc>
      </w:tr>
      <w:tr w:rsidR="00D93C21" w:rsidRPr="00C15028" w14:paraId="3F1EBB9E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4EE8B16A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t>87</w:t>
            </w:r>
          </w:p>
        </w:tc>
        <w:tc>
          <w:tcPr>
            <w:tcW w:w="2772" w:type="dxa"/>
            <w:shd w:val="clear" w:color="auto" w:fill="auto"/>
          </w:tcPr>
          <w:p w14:paraId="4FEB0F7E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rPr>
                <w:i/>
              </w:rPr>
              <w:t>Symonanthus bancroftii</w:t>
            </w:r>
            <w:r w:rsidRPr="00C15028">
              <w:t xml:space="preserve"> </w:t>
            </w:r>
            <w:r w:rsidR="003A0C43" w:rsidRPr="00C15028">
              <w:t>(</w:t>
            </w:r>
            <w:r w:rsidRPr="00C15028">
              <w:t>Bancrofts Symonanthus</w:t>
            </w:r>
            <w:r w:rsidR="003A0C43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07BE2267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Department of Environment and Conservation (2006). Bailey’s Symonanthus (</w:t>
            </w:r>
            <w:r w:rsidRPr="00C15028">
              <w:rPr>
                <w:i/>
              </w:rPr>
              <w:t>Symonanthus bancroftii</w:t>
            </w:r>
            <w:r w:rsidRPr="00C15028">
              <w:t>) Interim Recovery Plan 2006</w:t>
            </w:r>
            <w:r w:rsidR="00A41DC3">
              <w:noBreakHyphen/>
            </w:r>
            <w:r w:rsidRPr="00C15028">
              <w:t>2011. Interim Recovery Plan No. 225. Department of Environment and Conservation, Western Australia.</w:t>
            </w:r>
          </w:p>
        </w:tc>
        <w:tc>
          <w:tcPr>
            <w:tcW w:w="3544" w:type="dxa"/>
            <w:shd w:val="clear" w:color="auto" w:fill="auto"/>
          </w:tcPr>
          <w:p w14:paraId="243A83CA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73DEA2F6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F2011L00621</w:t>
            </w:r>
          </w:p>
        </w:tc>
      </w:tr>
      <w:tr w:rsidR="00D93C21" w:rsidRPr="00C15028" w14:paraId="409A60C0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191066CE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t>88</w:t>
            </w:r>
          </w:p>
        </w:tc>
        <w:tc>
          <w:tcPr>
            <w:tcW w:w="2772" w:type="dxa"/>
            <w:shd w:val="clear" w:color="auto" w:fill="auto"/>
          </w:tcPr>
          <w:p w14:paraId="2544AE7A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  <w:i/>
              </w:rPr>
            </w:pPr>
            <w:r w:rsidRPr="00C15028">
              <w:rPr>
                <w:i/>
              </w:rPr>
              <w:t>Tectaria devexa</w:t>
            </w:r>
          </w:p>
        </w:tc>
        <w:tc>
          <w:tcPr>
            <w:tcW w:w="4764" w:type="dxa"/>
            <w:shd w:val="clear" w:color="auto" w:fill="auto"/>
          </w:tcPr>
          <w:p w14:paraId="56E6364A" w14:textId="77777777" w:rsidR="00D93C21" w:rsidRPr="00C15028" w:rsidRDefault="00452278" w:rsidP="00C9033D">
            <w:pPr>
              <w:pStyle w:val="Tabletext"/>
              <w:keepLines/>
              <w:rPr>
                <w:rStyle w:val="CharPartText"/>
                <w:i/>
              </w:rPr>
            </w:pPr>
            <w:r w:rsidRPr="00C15028">
              <w:t>Butz M. 2004. National Recovery Plan for </w:t>
            </w:r>
            <w:r w:rsidRPr="00C15028">
              <w:rPr>
                <w:i/>
                <w:iCs/>
              </w:rPr>
              <w:t>Tectaria devexa</w:t>
            </w:r>
            <w:r w:rsidRPr="00C15028">
              <w:t>. Department of the Environment and Heritage, Canberra.</w:t>
            </w:r>
          </w:p>
        </w:tc>
        <w:tc>
          <w:tcPr>
            <w:tcW w:w="3544" w:type="dxa"/>
            <w:shd w:val="clear" w:color="auto" w:fill="auto"/>
          </w:tcPr>
          <w:p w14:paraId="58BDA905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rPr>
                <w:shd w:val="clear" w:color="auto" w:fill="FFFFFF"/>
              </w:rPr>
              <w:t>National Recovery Plan for Tectaria devexa</w:t>
            </w:r>
          </w:p>
        </w:tc>
        <w:tc>
          <w:tcPr>
            <w:tcW w:w="1485" w:type="dxa"/>
            <w:shd w:val="clear" w:color="auto" w:fill="auto"/>
          </w:tcPr>
          <w:p w14:paraId="7F0A137B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</w:rPr>
            </w:pPr>
            <w:r w:rsidRPr="00C15028">
              <w:t>F2005L01296</w:t>
            </w:r>
          </w:p>
        </w:tc>
      </w:tr>
      <w:tr w:rsidR="00D93C21" w:rsidRPr="00C15028" w14:paraId="0F3F9BFB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7D7E8462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lastRenderedPageBreak/>
              <w:t>89</w:t>
            </w:r>
          </w:p>
        </w:tc>
        <w:tc>
          <w:tcPr>
            <w:tcW w:w="2772" w:type="dxa"/>
            <w:shd w:val="clear" w:color="auto" w:fill="auto"/>
          </w:tcPr>
          <w:p w14:paraId="79A98D3F" w14:textId="77777777" w:rsidR="00D93C21" w:rsidRPr="00C15028" w:rsidRDefault="00D93C21" w:rsidP="00C9033D">
            <w:pPr>
              <w:pStyle w:val="Tabletext"/>
              <w:keepLines/>
              <w:rPr>
                <w:rStyle w:val="CharPartText"/>
                <w:i/>
              </w:rPr>
            </w:pPr>
            <w:r w:rsidRPr="00C15028">
              <w:rPr>
                <w:i/>
              </w:rPr>
              <w:t>Tyto novaehollandiae melvillen</w:t>
            </w:r>
            <w:r w:rsidR="00322429" w:rsidRPr="00C15028">
              <w:rPr>
                <w:i/>
              </w:rPr>
              <w:t>sis</w:t>
            </w:r>
          </w:p>
        </w:tc>
        <w:tc>
          <w:tcPr>
            <w:tcW w:w="4764" w:type="dxa"/>
            <w:shd w:val="clear" w:color="auto" w:fill="auto"/>
          </w:tcPr>
          <w:p w14:paraId="789CAE95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Woinarski, J.C.Z. (2004). National Multi</w:t>
            </w:r>
            <w:r w:rsidR="00A41DC3">
              <w:noBreakHyphen/>
            </w:r>
            <w:r w:rsidRPr="00C15028">
              <w:t xml:space="preserve">species Recovery plan for the Partridge Pigeon [eastern subspecies] </w:t>
            </w:r>
            <w:r w:rsidRPr="00C15028">
              <w:rPr>
                <w:i/>
              </w:rPr>
              <w:t>Geophaps smithii smithii</w:t>
            </w:r>
            <w:r w:rsidRPr="00C15028">
              <w:t>, Crested Shrike</w:t>
            </w:r>
            <w:r w:rsidR="00A41DC3">
              <w:noBreakHyphen/>
            </w:r>
            <w:r w:rsidRPr="00C15028">
              <w:t xml:space="preserve">tit [northern (sub)species] </w:t>
            </w:r>
            <w:r w:rsidRPr="00C15028">
              <w:rPr>
                <w:i/>
              </w:rPr>
              <w:t>Falcunculus (frontatus) whitei</w:t>
            </w:r>
            <w:r w:rsidRPr="00C15028">
              <w:t xml:space="preserve">, Masked Owl [north Australian mainland subspecies] </w:t>
            </w:r>
            <w:r w:rsidRPr="00C15028">
              <w:rPr>
                <w:i/>
              </w:rPr>
              <w:t>Tyto novaehollandiae kimberli</w:t>
            </w:r>
            <w:r w:rsidRPr="00C15028">
              <w:t xml:space="preserve">; and Masked Owl [Tiwi Islands subspecies] </w:t>
            </w:r>
            <w:r w:rsidRPr="00C15028">
              <w:rPr>
                <w:i/>
              </w:rPr>
              <w:t>Tyto novaehollandiae melvillensis</w:t>
            </w:r>
            <w:r w:rsidRPr="00C15028">
              <w:t>, 2004 – 2009. Northern Territory Department of Infrastructure Planning and Environment, Darwin.</w:t>
            </w:r>
          </w:p>
        </w:tc>
        <w:tc>
          <w:tcPr>
            <w:tcW w:w="3544" w:type="dxa"/>
            <w:shd w:val="clear" w:color="auto" w:fill="auto"/>
          </w:tcPr>
          <w:p w14:paraId="2DE27E58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(10/06/2005)</w:t>
            </w:r>
          </w:p>
        </w:tc>
        <w:tc>
          <w:tcPr>
            <w:tcW w:w="1485" w:type="dxa"/>
            <w:shd w:val="clear" w:color="auto" w:fill="auto"/>
          </w:tcPr>
          <w:p w14:paraId="6515C551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F2005L01896</w:t>
            </w:r>
          </w:p>
        </w:tc>
      </w:tr>
      <w:tr w:rsidR="00D93C21" w:rsidRPr="00C15028" w14:paraId="61C88926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164FA0B6" w14:textId="77777777" w:rsidR="00D93C21" w:rsidRPr="00C15028" w:rsidRDefault="002F0E46" w:rsidP="00D93C21">
            <w:pPr>
              <w:pStyle w:val="Tabletext"/>
            </w:pPr>
            <w:r w:rsidRPr="00C15028">
              <w:t>90</w:t>
            </w:r>
          </w:p>
        </w:tc>
        <w:tc>
          <w:tcPr>
            <w:tcW w:w="2772" w:type="dxa"/>
            <w:shd w:val="clear" w:color="auto" w:fill="auto"/>
          </w:tcPr>
          <w:p w14:paraId="07D52642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rPr>
                <w:i/>
              </w:rPr>
              <w:t>Verticordia fimbrilepis</w:t>
            </w:r>
            <w:r w:rsidRPr="00C15028">
              <w:t xml:space="preserve"> subsp. </w:t>
            </w:r>
            <w:r w:rsidRPr="00C15028">
              <w:rPr>
                <w:i/>
              </w:rPr>
              <w:t>fimbrilepis</w:t>
            </w:r>
            <w:r w:rsidRPr="00C15028">
              <w:t xml:space="preserve"> (Shy Featherflower)</w:t>
            </w:r>
          </w:p>
        </w:tc>
        <w:tc>
          <w:tcPr>
            <w:tcW w:w="4764" w:type="dxa"/>
            <w:shd w:val="clear" w:color="auto" w:fill="auto"/>
          </w:tcPr>
          <w:p w14:paraId="1729780A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Department of Environment and Conservation (2010). </w:t>
            </w:r>
            <w:r w:rsidRPr="00C15028">
              <w:rPr>
                <w:i/>
              </w:rPr>
              <w:t>Verticordia fimbrilepis</w:t>
            </w:r>
            <w:r w:rsidRPr="00C15028">
              <w:t xml:space="preserve"> subsp. </w:t>
            </w:r>
            <w:r w:rsidRPr="00C15028">
              <w:rPr>
                <w:i/>
              </w:rPr>
              <w:t>fimbrilepis</w:t>
            </w:r>
            <w:r w:rsidRPr="00C15028">
              <w:t xml:space="preserve"> Interim Recovery Plan 2010</w:t>
            </w:r>
            <w:r w:rsidR="00A41DC3">
              <w:noBreakHyphen/>
            </w:r>
            <w:r w:rsidRPr="00C15028">
              <w:t>2015. Interim Recovery Plan No. 304. Department of Environment and Conservation, Western Australia.</w:t>
            </w:r>
          </w:p>
        </w:tc>
        <w:tc>
          <w:tcPr>
            <w:tcW w:w="3544" w:type="dxa"/>
            <w:shd w:val="clear" w:color="auto" w:fill="auto"/>
          </w:tcPr>
          <w:p w14:paraId="2CEEC4BE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Recovery Plans (NSW, SA, WA) (20/06/2011)</w:t>
            </w:r>
          </w:p>
        </w:tc>
        <w:tc>
          <w:tcPr>
            <w:tcW w:w="1485" w:type="dxa"/>
            <w:shd w:val="clear" w:color="auto" w:fill="auto"/>
          </w:tcPr>
          <w:p w14:paraId="5EFE6DD6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F2011L01211</w:t>
            </w:r>
          </w:p>
        </w:tc>
      </w:tr>
      <w:tr w:rsidR="00D93C21" w:rsidRPr="00C15028" w14:paraId="157BD439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654271E9" w14:textId="77777777" w:rsidR="00D93C21" w:rsidRPr="00C15028" w:rsidRDefault="002F0E46" w:rsidP="00D93C21">
            <w:pPr>
              <w:pStyle w:val="Tabletext"/>
            </w:pPr>
            <w:r w:rsidRPr="00C15028">
              <w:t>91</w:t>
            </w:r>
          </w:p>
        </w:tc>
        <w:tc>
          <w:tcPr>
            <w:tcW w:w="2772" w:type="dxa"/>
            <w:shd w:val="clear" w:color="auto" w:fill="auto"/>
          </w:tcPr>
          <w:p w14:paraId="4118E231" w14:textId="77777777" w:rsidR="00D93C21" w:rsidRPr="00C15028" w:rsidRDefault="00D93C21" w:rsidP="00C9033D">
            <w:pPr>
              <w:pStyle w:val="Tabletext"/>
              <w:keepLines/>
              <w:rPr>
                <w:highlight w:val="lightGray"/>
              </w:rPr>
            </w:pPr>
            <w:r w:rsidRPr="00C15028">
              <w:rPr>
                <w:i/>
              </w:rPr>
              <w:t xml:space="preserve">Verticordia hughanii </w:t>
            </w:r>
            <w:r w:rsidRPr="00C15028">
              <w:t>(Hughan’s Featherflower)</w:t>
            </w:r>
          </w:p>
        </w:tc>
        <w:tc>
          <w:tcPr>
            <w:tcW w:w="4764" w:type="dxa"/>
            <w:shd w:val="clear" w:color="auto" w:fill="auto"/>
          </w:tcPr>
          <w:p w14:paraId="72AA56E0" w14:textId="77777777" w:rsidR="00D93C21" w:rsidRPr="00C15028" w:rsidRDefault="00D93C21" w:rsidP="00C9033D">
            <w:pPr>
              <w:pStyle w:val="Tabletext"/>
              <w:keepLines/>
              <w:rPr>
                <w:highlight w:val="lightGray"/>
              </w:rPr>
            </w:pPr>
            <w:r w:rsidRPr="00C15028">
              <w:t xml:space="preserve">Patten, J., Brunt, K., </w:t>
            </w:r>
            <w:proofErr w:type="gramStart"/>
            <w:r w:rsidRPr="00C15028">
              <w:t>and,</w:t>
            </w:r>
            <w:proofErr w:type="gramEnd"/>
            <w:r w:rsidRPr="00C15028">
              <w:t xml:space="preserve"> Luu, R. (2004). Hughan’s Featherflower (</w:t>
            </w:r>
            <w:r w:rsidRPr="00C15028">
              <w:rPr>
                <w:i/>
              </w:rPr>
              <w:t>Verticordia hughanii</w:t>
            </w:r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0BD3D0DB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(11/04/2005)</w:t>
            </w:r>
          </w:p>
        </w:tc>
        <w:tc>
          <w:tcPr>
            <w:tcW w:w="1485" w:type="dxa"/>
            <w:shd w:val="clear" w:color="auto" w:fill="auto"/>
          </w:tcPr>
          <w:p w14:paraId="5800103D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F2005L01289</w:t>
            </w:r>
          </w:p>
        </w:tc>
      </w:tr>
      <w:tr w:rsidR="00D93C21" w:rsidRPr="00C15028" w14:paraId="4A047311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4A893CF0" w14:textId="77777777" w:rsidR="00D93C21" w:rsidRPr="00C15028" w:rsidRDefault="002F0E46" w:rsidP="00D93C21">
            <w:pPr>
              <w:pStyle w:val="Tabletext"/>
            </w:pPr>
            <w:r w:rsidRPr="00C15028">
              <w:t>92</w:t>
            </w:r>
          </w:p>
        </w:tc>
        <w:tc>
          <w:tcPr>
            <w:tcW w:w="2772" w:type="dxa"/>
            <w:shd w:val="clear" w:color="auto" w:fill="auto"/>
          </w:tcPr>
          <w:p w14:paraId="0DF39FCD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 xml:space="preserve">Verticordia spicata </w:t>
            </w:r>
            <w:r w:rsidRPr="00C15028">
              <w:t xml:space="preserve">subsp. </w:t>
            </w:r>
            <w:r w:rsidRPr="00C15028">
              <w:rPr>
                <w:i/>
              </w:rPr>
              <w:t>squamosa</w:t>
            </w:r>
          </w:p>
        </w:tc>
        <w:tc>
          <w:tcPr>
            <w:tcW w:w="4764" w:type="dxa"/>
            <w:shd w:val="clear" w:color="auto" w:fill="auto"/>
          </w:tcPr>
          <w:p w14:paraId="5646426E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Stack, G., Chant, A., Broun, G. &amp; English, V. (2004) Scaley</w:t>
            </w:r>
            <w:r w:rsidR="00A41DC3">
              <w:noBreakHyphen/>
            </w:r>
            <w:r w:rsidRPr="00C15028">
              <w:t>leaved Featherflower (</w:t>
            </w:r>
            <w:r w:rsidRPr="00C15028">
              <w:rPr>
                <w:i/>
              </w:rPr>
              <w:t>Verticordia spicata</w:t>
            </w:r>
            <w:r w:rsidRPr="00C15028">
              <w:t xml:space="preserve"> subsp. </w:t>
            </w:r>
            <w:r w:rsidRPr="00C15028">
              <w:rPr>
                <w:i/>
              </w:rPr>
              <w:t>squamosa</w:t>
            </w:r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606F5053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(21/10/2005)</w:t>
            </w:r>
          </w:p>
        </w:tc>
        <w:tc>
          <w:tcPr>
            <w:tcW w:w="1485" w:type="dxa"/>
            <w:shd w:val="clear" w:color="auto" w:fill="auto"/>
          </w:tcPr>
          <w:p w14:paraId="29695C3E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F2005L03453</w:t>
            </w:r>
          </w:p>
        </w:tc>
      </w:tr>
      <w:tr w:rsidR="00D93C21" w:rsidRPr="00C15028" w14:paraId="29769ED4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27BF2406" w14:textId="77777777" w:rsidR="00D93C21" w:rsidRPr="00C15028" w:rsidRDefault="002F0E46" w:rsidP="00D93C21">
            <w:pPr>
              <w:pStyle w:val="Tabletext"/>
            </w:pPr>
            <w:r w:rsidRPr="00C15028">
              <w:lastRenderedPageBreak/>
              <w:t>93</w:t>
            </w:r>
          </w:p>
        </w:tc>
        <w:tc>
          <w:tcPr>
            <w:tcW w:w="2772" w:type="dxa"/>
            <w:shd w:val="clear" w:color="auto" w:fill="auto"/>
          </w:tcPr>
          <w:p w14:paraId="6AD5D3A4" w14:textId="77777777" w:rsidR="00D93C21" w:rsidRPr="00C15028" w:rsidRDefault="003A0C43" w:rsidP="00C9033D">
            <w:pPr>
              <w:pStyle w:val="Tabletext"/>
              <w:keepLines/>
              <w:rPr>
                <w:highlight w:val="lightGray"/>
              </w:rPr>
            </w:pPr>
            <w:r w:rsidRPr="00C15028">
              <w:rPr>
                <w:i/>
              </w:rPr>
              <w:t xml:space="preserve">Verticordia staminosa </w:t>
            </w:r>
            <w:r w:rsidRPr="00C15028">
              <w:t>var.</w:t>
            </w:r>
            <w:r w:rsidRPr="00C15028">
              <w:rPr>
                <w:i/>
              </w:rPr>
              <w:t xml:space="preserve"> cylindracea </w:t>
            </w:r>
            <w:r w:rsidRPr="00C15028">
              <w:t xml:space="preserve">(formerly </w:t>
            </w:r>
            <w:r w:rsidR="008F77B7" w:rsidRPr="00C15028">
              <w:t>known</w:t>
            </w:r>
            <w:r w:rsidRPr="00C15028">
              <w:t xml:space="preserve"> as </w:t>
            </w:r>
            <w:r w:rsidR="00D93C21" w:rsidRPr="00C15028">
              <w:rPr>
                <w:i/>
              </w:rPr>
              <w:t xml:space="preserve">Verticordia Staminosa </w:t>
            </w:r>
            <w:r w:rsidR="00D93C21" w:rsidRPr="00C15028">
              <w:t>subsp.</w:t>
            </w:r>
            <w:r w:rsidR="00D93C21" w:rsidRPr="00C15028">
              <w:rPr>
                <w:i/>
              </w:rPr>
              <w:t xml:space="preserve"> cylindracea </w:t>
            </w:r>
            <w:r w:rsidR="00D93C21" w:rsidRPr="00C15028">
              <w:t>var.</w:t>
            </w:r>
            <w:r w:rsidR="00D93C21" w:rsidRPr="00C15028">
              <w:rPr>
                <w:i/>
              </w:rPr>
              <w:t xml:space="preserve"> cylindracea</w:t>
            </w:r>
            <w:r w:rsidR="00D93C21" w:rsidRPr="00C15028">
              <w:t xml:space="preserve"> (Granite Featherflower)</w:t>
            </w:r>
            <w:r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28253623" w14:textId="77777777" w:rsidR="00D93C21" w:rsidRPr="00C15028" w:rsidRDefault="00D93C21" w:rsidP="00C9033D">
            <w:pPr>
              <w:pStyle w:val="Tabletext"/>
              <w:keepLines/>
              <w:rPr>
                <w:highlight w:val="lightGray"/>
              </w:rPr>
            </w:pPr>
            <w:r w:rsidRPr="00C15028">
              <w:t>Patten, J., Kershaw, K., and, Loudon, B. (2004). Granite Featherflower (</w:t>
            </w:r>
            <w:r w:rsidRPr="00C15028">
              <w:rPr>
                <w:i/>
              </w:rPr>
              <w:t>Verticordia Staminosa subsp. cylindracea Var. cylindracea)</w:t>
            </w:r>
            <w:r w:rsidRPr="00C15028">
              <w:t xml:space="preserve">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369AA46C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(11/04/2005)</w:t>
            </w:r>
          </w:p>
        </w:tc>
        <w:tc>
          <w:tcPr>
            <w:tcW w:w="1485" w:type="dxa"/>
            <w:shd w:val="clear" w:color="auto" w:fill="auto"/>
          </w:tcPr>
          <w:p w14:paraId="65A2968D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F2005L01289</w:t>
            </w:r>
          </w:p>
        </w:tc>
      </w:tr>
      <w:tr w:rsidR="00D93C21" w:rsidRPr="00C15028" w14:paraId="70EC28A7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46B7EB4E" w14:textId="77777777" w:rsidR="00D93C21" w:rsidRPr="00C15028" w:rsidRDefault="002F0E46" w:rsidP="00D93C21">
            <w:pPr>
              <w:pStyle w:val="Tabletext"/>
            </w:pPr>
            <w:r w:rsidRPr="00C15028">
              <w:t>94</w:t>
            </w:r>
          </w:p>
        </w:tc>
        <w:tc>
          <w:tcPr>
            <w:tcW w:w="2772" w:type="dxa"/>
            <w:shd w:val="clear" w:color="auto" w:fill="auto"/>
          </w:tcPr>
          <w:p w14:paraId="18CAE355" w14:textId="77777777" w:rsidR="00D93C21" w:rsidRPr="00C15028" w:rsidRDefault="00D93C21" w:rsidP="00C9033D">
            <w:pPr>
              <w:pStyle w:val="Tabletext"/>
              <w:keepLines/>
              <w:rPr>
                <w:i/>
              </w:rPr>
            </w:pPr>
            <w:r w:rsidRPr="00C15028">
              <w:rPr>
                <w:i/>
              </w:rPr>
              <w:t>Wurmbea tubulosa</w:t>
            </w:r>
          </w:p>
        </w:tc>
        <w:tc>
          <w:tcPr>
            <w:tcW w:w="4764" w:type="dxa"/>
            <w:shd w:val="clear" w:color="auto" w:fill="auto"/>
          </w:tcPr>
          <w:p w14:paraId="3A7FFF1C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Meissner, R., Stack, G. &amp; Chant, A. (2005) Long</w:t>
            </w:r>
            <w:r w:rsidR="00A41DC3">
              <w:noBreakHyphen/>
            </w:r>
            <w:r w:rsidRPr="00C15028">
              <w:t>Flowered Nancy (</w:t>
            </w:r>
            <w:r w:rsidRPr="00C15028">
              <w:rPr>
                <w:i/>
              </w:rPr>
              <w:t>Wurmbea tubulosa</w:t>
            </w:r>
            <w:r w:rsidRPr="00C15028">
              <w:t>) Interim Recovery Plan 2004</w:t>
            </w:r>
            <w:r w:rsidR="00A41DC3">
              <w:noBreakHyphen/>
            </w:r>
            <w:r w:rsidRPr="00C15028">
              <w:t>2009. Department of Conservation and Land Management, Wanneroo, WA.</w:t>
            </w:r>
          </w:p>
        </w:tc>
        <w:tc>
          <w:tcPr>
            <w:tcW w:w="3544" w:type="dxa"/>
            <w:shd w:val="clear" w:color="auto" w:fill="auto"/>
          </w:tcPr>
          <w:p w14:paraId="5B6A96BC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(21/10/2005)</w:t>
            </w:r>
          </w:p>
        </w:tc>
        <w:tc>
          <w:tcPr>
            <w:tcW w:w="1485" w:type="dxa"/>
            <w:shd w:val="clear" w:color="auto" w:fill="auto"/>
          </w:tcPr>
          <w:p w14:paraId="232581AA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F2005L03453</w:t>
            </w:r>
          </w:p>
        </w:tc>
      </w:tr>
      <w:tr w:rsidR="00D93C21" w:rsidRPr="00C15028" w14:paraId="2BD53A78" w14:textId="77777777" w:rsidTr="00F32847">
        <w:trPr>
          <w:cantSplit/>
        </w:trPr>
        <w:tc>
          <w:tcPr>
            <w:tcW w:w="681" w:type="dxa"/>
            <w:shd w:val="clear" w:color="auto" w:fill="auto"/>
          </w:tcPr>
          <w:p w14:paraId="2EE07CF7" w14:textId="77777777" w:rsidR="00D93C21" w:rsidRPr="00C15028" w:rsidRDefault="002F0E46" w:rsidP="00D93C21">
            <w:pPr>
              <w:pStyle w:val="Tabletext"/>
            </w:pPr>
            <w:r w:rsidRPr="00C15028">
              <w:t>95</w:t>
            </w:r>
          </w:p>
        </w:tc>
        <w:tc>
          <w:tcPr>
            <w:tcW w:w="2772" w:type="dxa"/>
            <w:shd w:val="clear" w:color="auto" w:fill="auto"/>
          </w:tcPr>
          <w:p w14:paraId="7526D197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rPr>
                <w:i/>
              </w:rPr>
              <w:t xml:space="preserve">Zieria baeuerlenii </w:t>
            </w:r>
            <w:r w:rsidR="003A0C43" w:rsidRPr="00C15028">
              <w:t>(</w:t>
            </w:r>
            <w:r w:rsidRPr="00C15028">
              <w:t>Bomaderry Zieri</w:t>
            </w:r>
            <w:r w:rsidR="00EC2CFF" w:rsidRPr="00C15028">
              <w:t>a</w:t>
            </w:r>
            <w:r w:rsidR="003A0C43" w:rsidRPr="00C15028">
              <w:t>)</w:t>
            </w:r>
          </w:p>
        </w:tc>
        <w:tc>
          <w:tcPr>
            <w:tcW w:w="4764" w:type="dxa"/>
            <w:shd w:val="clear" w:color="auto" w:fill="auto"/>
          </w:tcPr>
          <w:p w14:paraId="6D438118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Department of Environment, Climate Change and Water (2010). National recovery plan for </w:t>
            </w:r>
            <w:r w:rsidRPr="00C15028">
              <w:rPr>
                <w:i/>
              </w:rPr>
              <w:t>Zieria baeuerlenii</w:t>
            </w:r>
            <w:r w:rsidRPr="00C15028">
              <w:t>. Department of Environment, Climate Change and Water (NSW), Hurstville.</w:t>
            </w:r>
          </w:p>
        </w:tc>
        <w:tc>
          <w:tcPr>
            <w:tcW w:w="3544" w:type="dxa"/>
            <w:shd w:val="clear" w:color="auto" w:fill="auto"/>
          </w:tcPr>
          <w:p w14:paraId="51BC5DA5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shd w:val="clear" w:color="auto" w:fill="auto"/>
          </w:tcPr>
          <w:p w14:paraId="42615A62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D93C21" w:rsidRPr="00C15028" w14:paraId="6198E445" w14:textId="77777777" w:rsidTr="00F32847">
        <w:trPr>
          <w:cantSplit/>
        </w:trPr>
        <w:tc>
          <w:tcPr>
            <w:tcW w:w="681" w:type="dxa"/>
            <w:tcBorders>
              <w:bottom w:val="single" w:sz="2" w:space="0" w:color="auto"/>
            </w:tcBorders>
            <w:shd w:val="clear" w:color="auto" w:fill="auto"/>
          </w:tcPr>
          <w:p w14:paraId="2E30D168" w14:textId="77777777" w:rsidR="00D93C21" w:rsidRPr="00C15028" w:rsidRDefault="002F0E46" w:rsidP="00D93C21">
            <w:pPr>
              <w:pStyle w:val="Tabletext"/>
            </w:pPr>
            <w:r w:rsidRPr="00C15028">
              <w:t>96</w:t>
            </w:r>
          </w:p>
        </w:tc>
        <w:tc>
          <w:tcPr>
            <w:tcW w:w="2772" w:type="dxa"/>
            <w:tcBorders>
              <w:bottom w:val="single" w:sz="2" w:space="0" w:color="auto"/>
            </w:tcBorders>
            <w:shd w:val="clear" w:color="auto" w:fill="auto"/>
          </w:tcPr>
          <w:p w14:paraId="21DE4505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rPr>
                <w:i/>
              </w:rPr>
              <w:t>Zieria citriodora</w:t>
            </w:r>
            <w:r w:rsidRPr="00C15028">
              <w:t xml:space="preserve"> </w:t>
            </w:r>
            <w:r w:rsidR="003A0C43" w:rsidRPr="00C15028">
              <w:t>(</w:t>
            </w:r>
            <w:r w:rsidRPr="00C15028">
              <w:t>Lemon</w:t>
            </w:r>
            <w:r w:rsidR="00A41DC3">
              <w:noBreakHyphen/>
            </w:r>
            <w:r w:rsidRPr="00C15028">
              <w:t>scented Zieria</w:t>
            </w:r>
            <w:r w:rsidR="003A0C43" w:rsidRPr="00C15028">
              <w:t>)</w:t>
            </w:r>
          </w:p>
        </w:tc>
        <w:tc>
          <w:tcPr>
            <w:tcW w:w="4764" w:type="dxa"/>
            <w:tcBorders>
              <w:bottom w:val="single" w:sz="2" w:space="0" w:color="auto"/>
            </w:tcBorders>
            <w:shd w:val="clear" w:color="auto" w:fill="auto"/>
          </w:tcPr>
          <w:p w14:paraId="670A9A2B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Sutter, G. (2010). National recovery plan for the Lemon</w:t>
            </w:r>
            <w:r w:rsidR="00A41DC3">
              <w:noBreakHyphen/>
            </w:r>
            <w:r w:rsidRPr="00C15028">
              <w:t>scented Zieria</w:t>
            </w:r>
            <w:r w:rsidRPr="00C15028">
              <w:rPr>
                <w:i/>
              </w:rPr>
              <w:t xml:space="preserve"> Zieria citriodora</w:t>
            </w:r>
            <w:r w:rsidRPr="00C15028">
              <w:t>. Department of Sustainability and Environment, East Melbourne.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shd w:val="clear" w:color="auto" w:fill="auto"/>
          </w:tcPr>
          <w:p w14:paraId="1CC95D28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Instrument Adopting and Revoking Recovery Plans (NSW, Qld, SA, VIC and WA) (05/04/2011)</w:t>
            </w:r>
          </w:p>
        </w:tc>
        <w:tc>
          <w:tcPr>
            <w:tcW w:w="1485" w:type="dxa"/>
            <w:tcBorders>
              <w:bottom w:val="single" w:sz="2" w:space="0" w:color="auto"/>
            </w:tcBorders>
            <w:shd w:val="clear" w:color="auto" w:fill="auto"/>
          </w:tcPr>
          <w:p w14:paraId="740792D5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F2011L00621</w:t>
            </w:r>
          </w:p>
        </w:tc>
      </w:tr>
      <w:tr w:rsidR="00D93C21" w:rsidRPr="00C15028" w14:paraId="3DFBB01E" w14:textId="77777777" w:rsidTr="00F32847">
        <w:trPr>
          <w:cantSplit/>
        </w:trPr>
        <w:tc>
          <w:tcPr>
            <w:tcW w:w="68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17A24AD" w14:textId="77777777" w:rsidR="00D93C21" w:rsidRPr="00C15028" w:rsidRDefault="002F0E46" w:rsidP="00D93C21">
            <w:pPr>
              <w:pStyle w:val="Tabletext"/>
              <w:rPr>
                <w:rStyle w:val="CharPartText"/>
              </w:rPr>
            </w:pPr>
            <w:r w:rsidRPr="00C15028">
              <w:t>97</w:t>
            </w:r>
          </w:p>
        </w:tc>
        <w:tc>
          <w:tcPr>
            <w:tcW w:w="277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5DDD31F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rPr>
                <w:i/>
              </w:rPr>
              <w:t>Zieria granulata</w:t>
            </w:r>
            <w:r w:rsidRPr="00C15028">
              <w:t xml:space="preserve"> (Illawarra Zieria)</w:t>
            </w:r>
          </w:p>
        </w:tc>
        <w:tc>
          <w:tcPr>
            <w:tcW w:w="476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9F910AC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NSW Department of Environment and Conservation (2005). </w:t>
            </w:r>
            <w:r w:rsidRPr="00C15028">
              <w:rPr>
                <w:i/>
              </w:rPr>
              <w:t>Zieria granulata</w:t>
            </w:r>
            <w:r w:rsidRPr="00C15028">
              <w:t xml:space="preserve"> (Illawarra Zieria) Recovery Plan. NSW Department of Environment and Conservation, Hurstville.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3016A1A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 xml:space="preserve">Environment Protection and Biodiversity Conservation Act 1999 </w:t>
            </w:r>
            <w:r w:rsidR="00A41DC3">
              <w:noBreakHyphen/>
            </w:r>
            <w:r w:rsidRPr="00C15028">
              <w:t xml:space="preserve"> </w:t>
            </w:r>
            <w:r w:rsidR="005F2FA9" w:rsidRPr="00C15028">
              <w:t>section 2</w:t>
            </w:r>
            <w:r w:rsidRPr="00C15028">
              <w:t xml:space="preserve">69A </w:t>
            </w:r>
            <w:r w:rsidR="00A41DC3">
              <w:noBreakHyphen/>
            </w:r>
            <w:r w:rsidRPr="00C15028">
              <w:t xml:space="preserve"> Adoption of State Plans as Recovery Plans (10/06/2005)</w:t>
            </w:r>
          </w:p>
        </w:tc>
        <w:tc>
          <w:tcPr>
            <w:tcW w:w="14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8505C8E" w14:textId="77777777" w:rsidR="00D93C21" w:rsidRPr="00C15028" w:rsidRDefault="00D93C21" w:rsidP="00C9033D">
            <w:pPr>
              <w:pStyle w:val="Tabletext"/>
              <w:keepLines/>
            </w:pPr>
            <w:r w:rsidRPr="00C15028">
              <w:t>F2005L01896</w:t>
            </w:r>
          </w:p>
        </w:tc>
      </w:tr>
    </w:tbl>
    <w:p w14:paraId="7BA0448A" w14:textId="77777777" w:rsidR="00C7462D" w:rsidRPr="00C15028" w:rsidRDefault="00C7462D" w:rsidP="008A3D5F">
      <w:pPr>
        <w:sectPr w:rsidR="00C7462D" w:rsidRPr="00C15028" w:rsidSect="00B101D7">
          <w:headerReference w:type="even" r:id="rId29"/>
          <w:headerReference w:type="default" r:id="rId30"/>
          <w:footerReference w:type="even" r:id="rId31"/>
          <w:footerReference w:type="default" r:id="rId32"/>
          <w:pgSz w:w="16839" w:h="11907" w:orient="landscape"/>
          <w:pgMar w:top="2233" w:right="1797" w:bottom="1440" w:left="1797" w:header="720" w:footer="709" w:gutter="0"/>
          <w:cols w:space="708"/>
          <w:docGrid w:linePitch="360"/>
        </w:sectPr>
      </w:pPr>
    </w:p>
    <w:p w14:paraId="4E725393" w14:textId="77777777" w:rsidR="00981C91" w:rsidRPr="00C15028" w:rsidRDefault="00966423" w:rsidP="00981C91">
      <w:pPr>
        <w:pStyle w:val="ActHead6"/>
      </w:pPr>
      <w:bookmarkStart w:id="8" w:name="_Toc163042302"/>
      <w:r w:rsidRPr="00916EEF">
        <w:rPr>
          <w:rStyle w:val="CharAmSchNo"/>
        </w:rPr>
        <w:lastRenderedPageBreak/>
        <w:t>Schedule 2</w:t>
      </w:r>
      <w:r w:rsidR="00981C91" w:rsidRPr="00C15028">
        <w:t>—</w:t>
      </w:r>
      <w:r w:rsidR="00981C91" w:rsidRPr="00916EEF">
        <w:rPr>
          <w:rStyle w:val="CharAmSchText"/>
        </w:rPr>
        <w:t>Repeals</w:t>
      </w:r>
      <w:bookmarkEnd w:id="8"/>
    </w:p>
    <w:p w14:paraId="12FD088B" w14:textId="77777777" w:rsidR="00981C91" w:rsidRPr="00916EEF" w:rsidRDefault="00981C91">
      <w:pPr>
        <w:pStyle w:val="Header"/>
      </w:pPr>
      <w:r w:rsidRPr="00916EEF">
        <w:rPr>
          <w:rStyle w:val="CharAmPartNo"/>
        </w:rPr>
        <w:t xml:space="preserve"> </w:t>
      </w:r>
      <w:r w:rsidRPr="00916EEF">
        <w:rPr>
          <w:rStyle w:val="CharAmPartText"/>
        </w:rPr>
        <w:t xml:space="preserve"> </w:t>
      </w:r>
    </w:p>
    <w:p w14:paraId="103D83AE" w14:textId="77777777" w:rsidR="0017557B" w:rsidRPr="00C15028" w:rsidRDefault="0017557B" w:rsidP="0017557B">
      <w:pPr>
        <w:pStyle w:val="ActHead9"/>
        <w:rPr>
          <w:shd w:val="clear" w:color="auto" w:fill="FFFFFF"/>
        </w:rPr>
      </w:pPr>
      <w:bookmarkStart w:id="9" w:name="_Toc163042303"/>
      <w:r w:rsidRPr="00C15028">
        <w:rPr>
          <w:shd w:val="clear" w:color="auto" w:fill="FFFFFF"/>
        </w:rPr>
        <w:t xml:space="preserve">Environment Protection and Biodiversity Conservation Act 1999 </w:t>
      </w:r>
      <w:r w:rsidR="00A41DC3">
        <w:rPr>
          <w:shd w:val="clear" w:color="auto" w:fill="FFFFFF"/>
        </w:rPr>
        <w:noBreakHyphen/>
      </w:r>
      <w:r w:rsidRPr="00C15028">
        <w:rPr>
          <w:shd w:val="clear" w:color="auto" w:fill="FFFFFF"/>
        </w:rPr>
        <w:t xml:space="preserve"> </w:t>
      </w:r>
      <w:r w:rsidR="005F2FA9" w:rsidRPr="00C15028">
        <w:rPr>
          <w:shd w:val="clear" w:color="auto" w:fill="FFFFFF"/>
        </w:rPr>
        <w:t>section 2</w:t>
      </w:r>
      <w:r w:rsidRPr="00C15028">
        <w:rPr>
          <w:shd w:val="clear" w:color="auto" w:fill="FFFFFF"/>
        </w:rPr>
        <w:t xml:space="preserve">69A </w:t>
      </w:r>
      <w:r w:rsidR="00A41DC3">
        <w:rPr>
          <w:shd w:val="clear" w:color="auto" w:fill="FFFFFF"/>
        </w:rPr>
        <w:noBreakHyphen/>
      </w:r>
      <w:r w:rsidRPr="00C15028">
        <w:rPr>
          <w:shd w:val="clear" w:color="auto" w:fill="FFFFFF"/>
        </w:rPr>
        <w:t xml:space="preserve"> Adoption of a Territory Plan as a Recovery Plan (01/01/2006)</w:t>
      </w:r>
      <w:bookmarkEnd w:id="9"/>
    </w:p>
    <w:p w14:paraId="22F1731E" w14:textId="77777777" w:rsidR="0017557B" w:rsidRPr="00C15028" w:rsidRDefault="0017557B" w:rsidP="0017557B">
      <w:pPr>
        <w:pStyle w:val="ItemHead"/>
      </w:pPr>
      <w:proofErr w:type="gramStart"/>
      <w:r w:rsidRPr="00C15028">
        <w:t>1  The</w:t>
      </w:r>
      <w:proofErr w:type="gramEnd"/>
      <w:r w:rsidRPr="00C15028">
        <w:t xml:space="preserve"> whole of the instrument</w:t>
      </w:r>
    </w:p>
    <w:p w14:paraId="23DA15A0" w14:textId="77777777" w:rsidR="0017557B" w:rsidRPr="00C15028" w:rsidRDefault="0017557B" w:rsidP="0017557B">
      <w:pPr>
        <w:pStyle w:val="Item"/>
      </w:pPr>
      <w:r w:rsidRPr="00C15028">
        <w:t>Repeal the instrument.</w:t>
      </w:r>
    </w:p>
    <w:p w14:paraId="007C58CC" w14:textId="77777777" w:rsidR="0017557B" w:rsidRPr="00C15028" w:rsidRDefault="0017557B" w:rsidP="0017557B">
      <w:pPr>
        <w:pStyle w:val="notemargin"/>
      </w:pPr>
      <w:r w:rsidRPr="00C15028">
        <w:t>Note:</w:t>
      </w:r>
      <w:r w:rsidRPr="00C15028">
        <w:tab/>
        <w:t>The instrument’s FRL identifier is F2006L00172.</w:t>
      </w:r>
    </w:p>
    <w:p w14:paraId="3D672A08" w14:textId="77777777" w:rsidR="0017557B" w:rsidRPr="00C15028" w:rsidRDefault="0017557B" w:rsidP="0017557B">
      <w:pPr>
        <w:pStyle w:val="ActHead9"/>
      </w:pPr>
      <w:bookmarkStart w:id="10" w:name="_Toc163042304"/>
      <w:r w:rsidRPr="00C15028">
        <w:rPr>
          <w:shd w:val="clear" w:color="auto" w:fill="FFFFFF"/>
        </w:rPr>
        <w:t xml:space="preserve">Environment Protection and Biodiversity Conservation Act 1999 </w:t>
      </w:r>
      <w:r w:rsidR="00A41DC3">
        <w:rPr>
          <w:shd w:val="clear" w:color="auto" w:fill="FFFFFF"/>
        </w:rPr>
        <w:noBreakHyphen/>
      </w:r>
      <w:r w:rsidRPr="00C15028">
        <w:rPr>
          <w:shd w:val="clear" w:color="auto" w:fill="FFFFFF"/>
        </w:rPr>
        <w:t xml:space="preserve"> </w:t>
      </w:r>
      <w:r w:rsidR="005F2FA9" w:rsidRPr="00C15028">
        <w:rPr>
          <w:shd w:val="clear" w:color="auto" w:fill="FFFFFF"/>
        </w:rPr>
        <w:t>section 2</w:t>
      </w:r>
      <w:r w:rsidRPr="00C15028">
        <w:rPr>
          <w:shd w:val="clear" w:color="auto" w:fill="FFFFFF"/>
        </w:rPr>
        <w:t xml:space="preserve">69A </w:t>
      </w:r>
      <w:r w:rsidR="00A41DC3">
        <w:rPr>
          <w:shd w:val="clear" w:color="auto" w:fill="FFFFFF"/>
        </w:rPr>
        <w:noBreakHyphen/>
      </w:r>
      <w:r w:rsidRPr="00C15028">
        <w:rPr>
          <w:shd w:val="clear" w:color="auto" w:fill="FFFFFF"/>
        </w:rPr>
        <w:t xml:space="preserve"> Instrument Adopting Recovery Plans (NSW, SA, WA) (20/06/2011)</w:t>
      </w:r>
      <w:bookmarkEnd w:id="10"/>
    </w:p>
    <w:p w14:paraId="39C436EC" w14:textId="77777777" w:rsidR="0017557B" w:rsidRPr="00C15028" w:rsidRDefault="0017557B" w:rsidP="0017557B">
      <w:pPr>
        <w:pStyle w:val="ItemHead"/>
      </w:pPr>
      <w:proofErr w:type="gramStart"/>
      <w:r w:rsidRPr="00C15028">
        <w:t>2  The</w:t>
      </w:r>
      <w:proofErr w:type="gramEnd"/>
      <w:r w:rsidRPr="00C15028">
        <w:t xml:space="preserve"> whole of the instrument</w:t>
      </w:r>
    </w:p>
    <w:p w14:paraId="377BBBA6" w14:textId="77777777" w:rsidR="0017557B" w:rsidRPr="00C15028" w:rsidRDefault="0017557B" w:rsidP="0017557B">
      <w:pPr>
        <w:pStyle w:val="Item"/>
      </w:pPr>
      <w:r w:rsidRPr="00C15028">
        <w:t>Repeal the instrument.</w:t>
      </w:r>
    </w:p>
    <w:p w14:paraId="20DAA6D3" w14:textId="77777777" w:rsidR="0017557B" w:rsidRPr="00C15028" w:rsidRDefault="0017557B" w:rsidP="0017557B">
      <w:pPr>
        <w:pStyle w:val="notemargin"/>
        <w:rPr>
          <w:shd w:val="clear" w:color="auto" w:fill="FFFFFF"/>
        </w:rPr>
      </w:pPr>
      <w:r w:rsidRPr="00C15028">
        <w:t>Note:</w:t>
      </w:r>
      <w:r w:rsidRPr="00C15028">
        <w:tab/>
        <w:t>The instrument’s FRL identifier is F2011L01211.</w:t>
      </w:r>
    </w:p>
    <w:p w14:paraId="7F3EA61E" w14:textId="77777777" w:rsidR="0017557B" w:rsidRPr="00C15028" w:rsidRDefault="0017557B" w:rsidP="0017557B">
      <w:pPr>
        <w:pStyle w:val="ActHead9"/>
      </w:pPr>
      <w:bookmarkStart w:id="11" w:name="_Toc163042305"/>
      <w:r w:rsidRPr="00C15028">
        <w:t>National Recovery Plan for Tectaria devexa</w:t>
      </w:r>
      <w:bookmarkEnd w:id="11"/>
    </w:p>
    <w:p w14:paraId="2177D951" w14:textId="77777777" w:rsidR="0017557B" w:rsidRPr="00C15028" w:rsidRDefault="0017557B" w:rsidP="0017557B">
      <w:pPr>
        <w:pStyle w:val="ItemHead"/>
      </w:pPr>
      <w:proofErr w:type="gramStart"/>
      <w:r w:rsidRPr="00C15028">
        <w:t>3  The</w:t>
      </w:r>
      <w:proofErr w:type="gramEnd"/>
      <w:r w:rsidRPr="00C15028">
        <w:t xml:space="preserve"> whole of the instrument</w:t>
      </w:r>
    </w:p>
    <w:p w14:paraId="0DD8BB31" w14:textId="77777777" w:rsidR="0017557B" w:rsidRPr="00C15028" w:rsidRDefault="0017557B" w:rsidP="0017557B">
      <w:pPr>
        <w:pStyle w:val="Item"/>
      </w:pPr>
      <w:r w:rsidRPr="00C15028">
        <w:t>Repeal the instrument.</w:t>
      </w:r>
    </w:p>
    <w:p w14:paraId="4E91F435" w14:textId="77777777" w:rsidR="0017557B" w:rsidRPr="00C15028" w:rsidRDefault="0017557B" w:rsidP="0017557B">
      <w:pPr>
        <w:pStyle w:val="notemargin"/>
      </w:pPr>
      <w:r w:rsidRPr="00C15028">
        <w:t>Note:</w:t>
      </w:r>
      <w:r w:rsidRPr="00C15028">
        <w:tab/>
        <w:t>The instrument’s FRL identifier is F2005L01296.</w:t>
      </w:r>
    </w:p>
    <w:p w14:paraId="505271F1" w14:textId="77777777" w:rsidR="00981C91" w:rsidRPr="00C15028" w:rsidRDefault="009D40A4" w:rsidP="009D40A4">
      <w:pPr>
        <w:pStyle w:val="ActHead9"/>
      </w:pPr>
      <w:bookmarkStart w:id="12" w:name="_Toc163042306"/>
      <w:r w:rsidRPr="00C15028">
        <w:rPr>
          <w:shd w:val="clear" w:color="auto" w:fill="FFFFFF"/>
        </w:rPr>
        <w:t>National Recovery Plan for the Abbott’s Booby (Papasula abbotti)</w:t>
      </w:r>
      <w:bookmarkEnd w:id="12"/>
    </w:p>
    <w:p w14:paraId="05E9F87B" w14:textId="77777777" w:rsidR="00981C91" w:rsidRPr="00C15028" w:rsidRDefault="0017557B" w:rsidP="009D40A4">
      <w:pPr>
        <w:pStyle w:val="ItemHead"/>
      </w:pPr>
      <w:proofErr w:type="gramStart"/>
      <w:r w:rsidRPr="00C15028">
        <w:t>4</w:t>
      </w:r>
      <w:r w:rsidR="00981C91" w:rsidRPr="00C15028">
        <w:t xml:space="preserve">  The</w:t>
      </w:r>
      <w:proofErr w:type="gramEnd"/>
      <w:r w:rsidR="00981C91" w:rsidRPr="00C15028">
        <w:t xml:space="preserve"> whole of the instrument</w:t>
      </w:r>
    </w:p>
    <w:p w14:paraId="7BEE368F" w14:textId="77777777" w:rsidR="00981C91" w:rsidRPr="00C15028" w:rsidRDefault="00981C91" w:rsidP="00981C91">
      <w:pPr>
        <w:pStyle w:val="Item"/>
      </w:pPr>
      <w:r w:rsidRPr="00C15028">
        <w:t>Repeal the instrument.</w:t>
      </w:r>
    </w:p>
    <w:p w14:paraId="7CB00EC5" w14:textId="77777777" w:rsidR="00CD70B2" w:rsidRPr="00C15028" w:rsidRDefault="00CD70B2" w:rsidP="0017557B">
      <w:pPr>
        <w:pStyle w:val="notemargin"/>
      </w:pPr>
      <w:r w:rsidRPr="00C15028">
        <w:t>Note:</w:t>
      </w:r>
      <w:r w:rsidRPr="00C15028">
        <w:tab/>
        <w:t xml:space="preserve">The </w:t>
      </w:r>
      <w:r w:rsidR="0017557B" w:rsidRPr="00C15028">
        <w:t>instrument</w:t>
      </w:r>
      <w:r w:rsidRPr="00C15028">
        <w:t xml:space="preserve">’s FRL identifier is </w:t>
      </w:r>
      <w:r w:rsidR="0017557B" w:rsidRPr="00C15028">
        <w:t>F2005L01295</w:t>
      </w:r>
      <w:r w:rsidRPr="00C15028">
        <w:t>.</w:t>
      </w:r>
    </w:p>
    <w:p w14:paraId="0933A178" w14:textId="77777777" w:rsidR="0017557B" w:rsidRPr="00C15028" w:rsidRDefault="0017557B" w:rsidP="0017557B">
      <w:pPr>
        <w:pStyle w:val="ActHead9"/>
        <w:rPr>
          <w:shd w:val="clear" w:color="auto" w:fill="FFFFFF"/>
        </w:rPr>
      </w:pPr>
      <w:bookmarkStart w:id="13" w:name="_Toc163042307"/>
      <w:r w:rsidRPr="00C15028">
        <w:rPr>
          <w:shd w:val="clear" w:color="auto" w:fill="FFFFFF"/>
        </w:rPr>
        <w:lastRenderedPageBreak/>
        <w:t>Recovery Plan for the following Seabirds: Round Island Petrel – Pterodroma arminjoniana, Herald Petrel – Pterodroma heraldica, Antarctic Tern (New Zealand) – Sterna vittata bethunei, Antarctic Tern (Indian Ocean) – Sterna vittata vittata, Blue Petrel – Halobaena caerulea, Fairy Prion (southern) – Pachyptila tutur subantarctica, Heard Shag – Phalacrocorax nivalis, Macquarie Shag – Phalacrocorax purpurascens, Soft</w:t>
      </w:r>
      <w:r w:rsidR="00A41DC3">
        <w:rPr>
          <w:shd w:val="clear" w:color="auto" w:fill="FFFFFF"/>
        </w:rPr>
        <w:noBreakHyphen/>
      </w:r>
      <w:r w:rsidRPr="00C15028">
        <w:rPr>
          <w:shd w:val="clear" w:color="auto" w:fill="FFFFFF"/>
        </w:rPr>
        <w:t xml:space="preserve">plumaged Petrel – Pterodroma mollis, Australian Lesser Noddy – Anous tenuirostris melanops </w:t>
      </w:r>
      <w:r w:rsidR="00A41DC3">
        <w:rPr>
          <w:shd w:val="clear" w:color="auto" w:fill="FFFFFF"/>
        </w:rPr>
        <w:noBreakHyphen/>
      </w:r>
      <w:r w:rsidRPr="00C15028">
        <w:rPr>
          <w:shd w:val="clear" w:color="auto" w:fill="FFFFFF"/>
        </w:rPr>
        <w:t xml:space="preserve"> 2005</w:t>
      </w:r>
      <w:r w:rsidR="00A41DC3">
        <w:rPr>
          <w:shd w:val="clear" w:color="auto" w:fill="FFFFFF"/>
        </w:rPr>
        <w:noBreakHyphen/>
      </w:r>
      <w:r w:rsidRPr="00C15028">
        <w:rPr>
          <w:shd w:val="clear" w:color="auto" w:fill="FFFFFF"/>
        </w:rPr>
        <w:t>2010</w:t>
      </w:r>
      <w:bookmarkEnd w:id="13"/>
    </w:p>
    <w:p w14:paraId="1CC61C7D" w14:textId="77777777" w:rsidR="0017557B" w:rsidRPr="00C15028" w:rsidRDefault="0017557B" w:rsidP="0017557B">
      <w:pPr>
        <w:pStyle w:val="ItemHead"/>
      </w:pPr>
      <w:proofErr w:type="gramStart"/>
      <w:r w:rsidRPr="00C15028">
        <w:t>5  The</w:t>
      </w:r>
      <w:proofErr w:type="gramEnd"/>
      <w:r w:rsidRPr="00C15028">
        <w:t xml:space="preserve"> whole of the instrument</w:t>
      </w:r>
    </w:p>
    <w:p w14:paraId="773F9B1C" w14:textId="77777777" w:rsidR="0017557B" w:rsidRPr="00C15028" w:rsidRDefault="0017557B" w:rsidP="0017557B">
      <w:pPr>
        <w:pStyle w:val="Item"/>
      </w:pPr>
      <w:r w:rsidRPr="00C15028">
        <w:t>Repeal the instrument.</w:t>
      </w:r>
    </w:p>
    <w:p w14:paraId="5E2E67BF" w14:textId="77777777" w:rsidR="0017557B" w:rsidRPr="00C15028" w:rsidRDefault="0017557B" w:rsidP="0017557B">
      <w:pPr>
        <w:pStyle w:val="notemargin"/>
        <w:rPr>
          <w:shd w:val="clear" w:color="auto" w:fill="FFFFFF"/>
        </w:rPr>
      </w:pPr>
      <w:r w:rsidRPr="00C15028">
        <w:t>Note:</w:t>
      </w:r>
      <w:r w:rsidRPr="00C15028">
        <w:tab/>
        <w:t>The instrument’s FRL identifier is F2005L02836</w:t>
      </w:r>
    </w:p>
    <w:p w14:paraId="354EFDDA" w14:textId="77777777" w:rsidR="009D40A4" w:rsidRPr="00C15028" w:rsidRDefault="009D40A4" w:rsidP="005B6879">
      <w:pPr>
        <w:pStyle w:val="ActHead9"/>
      </w:pPr>
      <w:bookmarkStart w:id="14" w:name="_Toc163042308"/>
      <w:r w:rsidRPr="00C15028">
        <w:rPr>
          <w:shd w:val="clear" w:color="auto" w:fill="FFFFFF"/>
        </w:rPr>
        <w:t>Whale Shark (Rhincodon typus) Recovery Plan 2005</w:t>
      </w:r>
      <w:r w:rsidR="00A41DC3">
        <w:rPr>
          <w:shd w:val="clear" w:color="auto" w:fill="FFFFFF"/>
        </w:rPr>
        <w:noBreakHyphen/>
      </w:r>
      <w:r w:rsidRPr="00C15028">
        <w:rPr>
          <w:shd w:val="clear" w:color="auto" w:fill="FFFFFF"/>
        </w:rPr>
        <w:t>2010</w:t>
      </w:r>
      <w:bookmarkEnd w:id="14"/>
    </w:p>
    <w:p w14:paraId="326D6A84" w14:textId="77777777" w:rsidR="009D40A4" w:rsidRPr="00C15028" w:rsidRDefault="0017557B" w:rsidP="009D40A4">
      <w:pPr>
        <w:pStyle w:val="ItemHead"/>
      </w:pPr>
      <w:proofErr w:type="gramStart"/>
      <w:r w:rsidRPr="00C15028">
        <w:t>6</w:t>
      </w:r>
      <w:r w:rsidR="009D40A4" w:rsidRPr="00C15028">
        <w:t xml:space="preserve">  The</w:t>
      </w:r>
      <w:proofErr w:type="gramEnd"/>
      <w:r w:rsidR="009D40A4" w:rsidRPr="00C15028">
        <w:t xml:space="preserve"> whole of the instrument</w:t>
      </w:r>
    </w:p>
    <w:p w14:paraId="2A9C0705" w14:textId="77777777" w:rsidR="009D40A4" w:rsidRPr="00C15028" w:rsidRDefault="009D40A4" w:rsidP="009D40A4">
      <w:pPr>
        <w:pStyle w:val="Item"/>
      </w:pPr>
      <w:r w:rsidRPr="00C15028">
        <w:t>Repeal the instrument.</w:t>
      </w:r>
    </w:p>
    <w:p w14:paraId="3EC62614" w14:textId="77777777" w:rsidR="0017557B" w:rsidRPr="00C15028" w:rsidRDefault="0017557B" w:rsidP="0017557B">
      <w:pPr>
        <w:pStyle w:val="notemargin"/>
      </w:pPr>
      <w:r w:rsidRPr="00C15028">
        <w:t>Note:</w:t>
      </w:r>
      <w:r w:rsidRPr="00C15028">
        <w:tab/>
        <w:t>The instrument’s FRL identifier is F2005L02834.</w:t>
      </w:r>
    </w:p>
    <w:p w14:paraId="52AFB03F" w14:textId="77777777" w:rsidR="00981C91" w:rsidRPr="00C15028" w:rsidRDefault="00981C91">
      <w:pPr>
        <w:sectPr w:rsidR="00981C91" w:rsidRPr="00C15028" w:rsidSect="00B101D7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390938B4" w14:textId="77777777" w:rsidR="00C7462D" w:rsidRPr="00C15028" w:rsidRDefault="00C7462D" w:rsidP="003A04EB">
      <w:pPr>
        <w:rPr>
          <w:b/>
          <w:i/>
        </w:rPr>
      </w:pPr>
    </w:p>
    <w:sectPr w:rsidR="00C7462D" w:rsidRPr="00C15028" w:rsidSect="00B101D7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9D19" w14:textId="77777777" w:rsidR="00761F09" w:rsidRDefault="00761F09" w:rsidP="00715914">
      <w:pPr>
        <w:spacing w:line="240" w:lineRule="auto"/>
      </w:pPr>
      <w:r>
        <w:separator/>
      </w:r>
    </w:p>
  </w:endnote>
  <w:endnote w:type="continuationSeparator" w:id="0">
    <w:p w14:paraId="2A050765" w14:textId="77777777" w:rsidR="00761F09" w:rsidRDefault="00761F0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62C1" w14:textId="77777777" w:rsidR="00916EEF" w:rsidRPr="00B101D7" w:rsidRDefault="00B101D7" w:rsidP="00B101D7">
    <w:pPr>
      <w:pStyle w:val="Footer"/>
      <w:rPr>
        <w:i/>
        <w:sz w:val="18"/>
      </w:rPr>
    </w:pPr>
    <w:r w:rsidRPr="00B101D7">
      <w:rPr>
        <w:i/>
        <w:sz w:val="18"/>
      </w:rPr>
      <w:t>OPC66913 -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1CFB" w14:textId="77777777" w:rsidR="00761F09" w:rsidRPr="002B0EA5" w:rsidRDefault="00761F09" w:rsidP="00981C9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5"/>
      <w:gridCol w:w="11251"/>
      <w:gridCol w:w="695"/>
    </w:tblGrid>
    <w:tr w:rsidR="00761F09" w14:paraId="35C6204E" w14:textId="77777777" w:rsidTr="00916EEF">
      <w:tc>
        <w:tcPr>
          <w:tcW w:w="563" w:type="pct"/>
        </w:tcPr>
        <w:p w14:paraId="27568787" w14:textId="77777777" w:rsidR="00761F09" w:rsidRDefault="00761F09" w:rsidP="008A3D5F">
          <w:pPr>
            <w:spacing w:line="0" w:lineRule="atLeast"/>
            <w:rPr>
              <w:sz w:val="18"/>
            </w:rPr>
          </w:pPr>
        </w:p>
      </w:tc>
      <w:tc>
        <w:tcPr>
          <w:tcW w:w="4179" w:type="pct"/>
        </w:tcPr>
        <w:p w14:paraId="3D99FE51" w14:textId="3147309B" w:rsidR="00761F09" w:rsidRDefault="00761F09" w:rsidP="008A3D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6924">
            <w:rPr>
              <w:i/>
              <w:sz w:val="18"/>
            </w:rPr>
            <w:t>Environment Protection and Biodiversity Conservation (Recovery Plans) Revocation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258" w:type="pct"/>
        </w:tcPr>
        <w:p w14:paraId="57BE2CB6" w14:textId="77777777" w:rsidR="00761F09" w:rsidRDefault="00761F09" w:rsidP="008A3D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D2102E" w14:textId="77777777" w:rsidR="00761F09" w:rsidRPr="00B101D7" w:rsidRDefault="00B101D7" w:rsidP="00B101D7">
    <w:pPr>
      <w:rPr>
        <w:rFonts w:cs="Times New Roman"/>
        <w:i/>
        <w:sz w:val="18"/>
      </w:rPr>
    </w:pPr>
    <w:r w:rsidRPr="00B101D7">
      <w:rPr>
        <w:rFonts w:cs="Times New Roman"/>
        <w:i/>
        <w:sz w:val="18"/>
      </w:rPr>
      <w:t>OPC66913 -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C350" w14:textId="77777777" w:rsidR="00761F09" w:rsidRPr="00D90ABA" w:rsidRDefault="00761F09" w:rsidP="00981C9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316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"/>
      <w:gridCol w:w="3986"/>
      <w:gridCol w:w="1024"/>
    </w:tblGrid>
    <w:tr w:rsidR="00761F09" w14:paraId="0E6D5444" w14:textId="77777777" w:rsidTr="00916EEF">
      <w:tc>
        <w:tcPr>
          <w:tcW w:w="365" w:type="pct"/>
        </w:tcPr>
        <w:p w14:paraId="2D1EB206" w14:textId="77777777" w:rsidR="00761F09" w:rsidRDefault="00761F09" w:rsidP="009D40A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DA0617B" w14:textId="417399D3" w:rsidR="00761F09" w:rsidRDefault="00761F09" w:rsidP="009D40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6924">
            <w:rPr>
              <w:i/>
              <w:sz w:val="18"/>
            </w:rPr>
            <w:t>Environment Protection and Biodiversity Conservation (Recovery Plans) Revocation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CC8623B" w14:textId="77777777" w:rsidR="00761F09" w:rsidRDefault="00761F09" w:rsidP="009D40A4">
          <w:pPr>
            <w:spacing w:line="0" w:lineRule="atLeast"/>
            <w:jc w:val="right"/>
            <w:rPr>
              <w:sz w:val="18"/>
            </w:rPr>
          </w:pPr>
        </w:p>
      </w:tc>
    </w:tr>
  </w:tbl>
  <w:p w14:paraId="13467E96" w14:textId="77777777" w:rsidR="00761F09" w:rsidRPr="00B101D7" w:rsidRDefault="00B101D7" w:rsidP="00B101D7">
    <w:pPr>
      <w:rPr>
        <w:rFonts w:cs="Times New Roman"/>
        <w:i/>
        <w:sz w:val="18"/>
      </w:rPr>
    </w:pPr>
    <w:r w:rsidRPr="00B101D7">
      <w:rPr>
        <w:rFonts w:cs="Times New Roman"/>
        <w:i/>
        <w:sz w:val="18"/>
      </w:rPr>
      <w:t>OPC66913 -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FC4C" w14:textId="77777777" w:rsidR="00761F09" w:rsidRPr="00D90ABA" w:rsidRDefault="00761F09" w:rsidP="00981C9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761F09" w14:paraId="4B7B02EC" w14:textId="77777777" w:rsidTr="009D40A4">
      <w:tc>
        <w:tcPr>
          <w:tcW w:w="942" w:type="pct"/>
        </w:tcPr>
        <w:p w14:paraId="17FCE121" w14:textId="77777777" w:rsidR="00761F09" w:rsidRDefault="00761F09" w:rsidP="009D40A4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5B556995" w14:textId="75203FD7" w:rsidR="00761F09" w:rsidRDefault="00761F09" w:rsidP="009D40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6924">
            <w:rPr>
              <w:i/>
              <w:sz w:val="18"/>
            </w:rPr>
            <w:t>Environment Protection and Biodiversity Conservation (Recovery Plans) Revocation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76C0549D" w14:textId="77777777" w:rsidR="00761F09" w:rsidRDefault="00761F09" w:rsidP="009D40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2BE330" w14:textId="77777777" w:rsidR="00761F09" w:rsidRPr="00B101D7" w:rsidRDefault="00B101D7" w:rsidP="00B101D7">
    <w:pPr>
      <w:rPr>
        <w:rFonts w:cs="Times New Roman"/>
        <w:i/>
        <w:sz w:val="18"/>
      </w:rPr>
    </w:pPr>
    <w:r w:rsidRPr="00B101D7">
      <w:rPr>
        <w:rFonts w:cs="Times New Roman"/>
        <w:i/>
        <w:sz w:val="18"/>
      </w:rPr>
      <w:t>OPC66913 -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25DC" w14:textId="77777777" w:rsidR="00761F09" w:rsidRPr="00E33C1C" w:rsidRDefault="00761F09" w:rsidP="00981C9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61F09" w14:paraId="09F060B2" w14:textId="77777777" w:rsidTr="009D40A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AA6010" w14:textId="77777777" w:rsidR="00761F09" w:rsidRDefault="00761F09" w:rsidP="00981C9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33F1F2" w14:textId="773FF0B8" w:rsidR="00761F09" w:rsidRDefault="00761F09" w:rsidP="00981C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6924">
            <w:rPr>
              <w:i/>
              <w:sz w:val="18"/>
            </w:rPr>
            <w:t>Environment Protection and Biodiversity Conservation (Recovery Plans) Revocation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D5AA3A" w14:textId="77777777" w:rsidR="00761F09" w:rsidRDefault="00761F09" w:rsidP="00981C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BA363F" w14:textId="77777777" w:rsidR="00761F09" w:rsidRPr="00ED79B6" w:rsidRDefault="00761F09" w:rsidP="00981C91">
    <w:pPr>
      <w:rPr>
        <w:i/>
        <w:sz w:val="18"/>
      </w:rPr>
    </w:pPr>
  </w:p>
  <w:p w14:paraId="33C007D2" w14:textId="77777777" w:rsidR="00761F09" w:rsidRPr="00B101D7" w:rsidRDefault="00B101D7" w:rsidP="00B101D7">
    <w:pPr>
      <w:pStyle w:val="Footer"/>
      <w:rPr>
        <w:i/>
        <w:sz w:val="18"/>
      </w:rPr>
    </w:pPr>
    <w:r w:rsidRPr="00B101D7">
      <w:rPr>
        <w:i/>
        <w:sz w:val="18"/>
      </w:rPr>
      <w:t>OPC66913 -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D79F" w14:textId="77777777" w:rsidR="00761F09" w:rsidRPr="00E33C1C" w:rsidRDefault="00761F09" w:rsidP="00981C9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61F09" w14:paraId="6E7C9625" w14:textId="77777777" w:rsidTr="00916EE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94B6B1" w14:textId="77777777" w:rsidR="00761F09" w:rsidRDefault="00761F09" w:rsidP="001D3F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318C86" w14:textId="6E556965" w:rsidR="00761F09" w:rsidRDefault="00761F09" w:rsidP="001D3F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6924">
            <w:rPr>
              <w:i/>
              <w:sz w:val="18"/>
            </w:rPr>
            <w:t>Environment Protection and Biodiversity Conservation (Recovery Plans) Revocation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E8E3EB" w14:textId="77777777" w:rsidR="00761F09" w:rsidRDefault="00761F09" w:rsidP="001D3FA9">
          <w:pPr>
            <w:spacing w:line="0" w:lineRule="atLeast"/>
            <w:jc w:val="right"/>
            <w:rPr>
              <w:sz w:val="18"/>
            </w:rPr>
          </w:pPr>
        </w:p>
      </w:tc>
    </w:tr>
  </w:tbl>
  <w:p w14:paraId="3C98F93C" w14:textId="77777777" w:rsidR="00761F09" w:rsidRPr="00B101D7" w:rsidRDefault="00B101D7" w:rsidP="00B101D7">
    <w:pPr>
      <w:rPr>
        <w:rFonts w:cs="Times New Roman"/>
        <w:i/>
        <w:sz w:val="18"/>
      </w:rPr>
    </w:pPr>
    <w:r w:rsidRPr="00B101D7">
      <w:rPr>
        <w:rFonts w:cs="Times New Roman"/>
        <w:i/>
        <w:sz w:val="18"/>
      </w:rPr>
      <w:t>OPC66913 - A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5A5E" w14:textId="77777777" w:rsidR="00761F09" w:rsidRPr="00E33C1C" w:rsidRDefault="00761F09" w:rsidP="00981C9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61F09" w14:paraId="10DCF15F" w14:textId="77777777" w:rsidTr="001D3F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69B76A" w14:textId="77777777" w:rsidR="00761F09" w:rsidRDefault="00761F09" w:rsidP="001D3F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AE53AB" w14:textId="2405BC2F" w:rsidR="00761F09" w:rsidRDefault="00761F09" w:rsidP="001D3F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6924">
            <w:rPr>
              <w:i/>
              <w:sz w:val="18"/>
            </w:rPr>
            <w:t>Environment Protection and Biodiversity Conservation (Recovery Plans) Revocation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CCB231" w14:textId="77777777" w:rsidR="00761F09" w:rsidRDefault="00761F09" w:rsidP="001D3F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248EC0" w14:textId="77777777" w:rsidR="00761F09" w:rsidRPr="00B101D7" w:rsidRDefault="00B101D7" w:rsidP="00B101D7">
    <w:pPr>
      <w:rPr>
        <w:rFonts w:cs="Times New Roman"/>
        <w:i/>
        <w:sz w:val="18"/>
      </w:rPr>
    </w:pPr>
    <w:r w:rsidRPr="00B101D7">
      <w:rPr>
        <w:rFonts w:cs="Times New Roman"/>
        <w:i/>
        <w:sz w:val="18"/>
      </w:rPr>
      <w:t>OPC66913 - A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86B4" w14:textId="77777777" w:rsidR="00761F09" w:rsidRPr="00E33C1C" w:rsidRDefault="00761F0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61F09" w14:paraId="5A6E555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8F680D" w14:textId="77777777" w:rsidR="00761F09" w:rsidRDefault="00761F09" w:rsidP="001D3F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97B190" w14:textId="2BD68678" w:rsidR="00761F09" w:rsidRDefault="00761F09" w:rsidP="001D3F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6924">
            <w:rPr>
              <w:i/>
              <w:sz w:val="18"/>
            </w:rPr>
            <w:t>Environment Protection and Biodiversity Conservation (Recovery Plans) Revocation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839816" w14:textId="77777777" w:rsidR="00761F09" w:rsidRDefault="00761F09" w:rsidP="001D3F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CDC02A" w14:textId="77777777" w:rsidR="00761F09" w:rsidRPr="00B101D7" w:rsidRDefault="00B101D7" w:rsidP="00B101D7">
    <w:pPr>
      <w:rPr>
        <w:rFonts w:cs="Times New Roman"/>
        <w:i/>
        <w:sz w:val="18"/>
      </w:rPr>
    </w:pPr>
    <w:r w:rsidRPr="00B101D7">
      <w:rPr>
        <w:rFonts w:cs="Times New Roman"/>
        <w:i/>
        <w:sz w:val="18"/>
      </w:rPr>
      <w:t>OPC66913 -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44AA" w14:textId="77777777" w:rsidR="00761F09" w:rsidRDefault="00761F09" w:rsidP="00981C91">
    <w:pPr>
      <w:pStyle w:val="Footer"/>
      <w:spacing w:before="120"/>
    </w:pPr>
  </w:p>
  <w:p w14:paraId="237018E8" w14:textId="77777777" w:rsidR="00761F09" w:rsidRPr="00B101D7" w:rsidRDefault="00B101D7" w:rsidP="00B101D7">
    <w:pPr>
      <w:pStyle w:val="Footer"/>
      <w:rPr>
        <w:i/>
        <w:sz w:val="18"/>
      </w:rPr>
    </w:pPr>
    <w:r w:rsidRPr="00B101D7">
      <w:rPr>
        <w:i/>
        <w:sz w:val="18"/>
      </w:rPr>
      <w:t>OPC66913 -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67D9" w14:textId="77777777" w:rsidR="00761F09" w:rsidRPr="00B101D7" w:rsidRDefault="00B101D7" w:rsidP="00B101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01D7">
      <w:rPr>
        <w:i/>
        <w:sz w:val="18"/>
      </w:rPr>
      <w:t>OPC66913 -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79E6" w14:textId="77777777" w:rsidR="00761F09" w:rsidRPr="00E33C1C" w:rsidRDefault="00761F09" w:rsidP="00981C9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61F09" w14:paraId="4F5D94F1" w14:textId="77777777" w:rsidTr="00916EE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3F37EE" w14:textId="77777777" w:rsidR="00761F09" w:rsidRDefault="00761F09" w:rsidP="001D3F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51A9B0" w14:textId="2739D5A3" w:rsidR="00761F09" w:rsidRDefault="00761F09" w:rsidP="001D3F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6924">
            <w:rPr>
              <w:i/>
              <w:sz w:val="18"/>
            </w:rPr>
            <w:t>Environment Protection and Biodiversity Conservation (Recovery Plans) Revocation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E7BD7F" w14:textId="77777777" w:rsidR="00761F09" w:rsidRDefault="00761F09" w:rsidP="001D3FA9">
          <w:pPr>
            <w:spacing w:line="0" w:lineRule="atLeast"/>
            <w:jc w:val="right"/>
            <w:rPr>
              <w:sz w:val="18"/>
            </w:rPr>
          </w:pPr>
        </w:p>
      </w:tc>
    </w:tr>
  </w:tbl>
  <w:p w14:paraId="5427B94A" w14:textId="77777777" w:rsidR="00761F09" w:rsidRPr="00B101D7" w:rsidRDefault="00B101D7" w:rsidP="00B101D7">
    <w:pPr>
      <w:rPr>
        <w:rFonts w:cs="Times New Roman"/>
        <w:i/>
        <w:sz w:val="18"/>
      </w:rPr>
    </w:pPr>
    <w:r w:rsidRPr="00B101D7">
      <w:rPr>
        <w:rFonts w:cs="Times New Roman"/>
        <w:i/>
        <w:sz w:val="18"/>
      </w:rPr>
      <w:t>OPC66913 -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ED73" w14:textId="77777777" w:rsidR="00761F09" w:rsidRPr="00E33C1C" w:rsidRDefault="00761F09" w:rsidP="00981C9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61F09" w14:paraId="40A490B0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C6D3EE0" w14:textId="77777777" w:rsidR="00761F09" w:rsidRDefault="00761F09" w:rsidP="001D3FA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611F902" w14:textId="64802FCC" w:rsidR="00761F09" w:rsidRDefault="00761F09" w:rsidP="001D3F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6924">
            <w:rPr>
              <w:i/>
              <w:sz w:val="18"/>
            </w:rPr>
            <w:t>Environment Protection and Biodiversity Conservation (Recovery Plans) Revocation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8A8F34" w14:textId="77777777" w:rsidR="00761F09" w:rsidRDefault="00761F09" w:rsidP="001D3F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4F7EC4" w14:textId="77777777" w:rsidR="00761F09" w:rsidRPr="00B101D7" w:rsidRDefault="00B101D7" w:rsidP="00B101D7">
    <w:pPr>
      <w:rPr>
        <w:rFonts w:cs="Times New Roman"/>
        <w:i/>
        <w:sz w:val="18"/>
      </w:rPr>
    </w:pPr>
    <w:r w:rsidRPr="00B101D7">
      <w:rPr>
        <w:rFonts w:cs="Times New Roman"/>
        <w:i/>
        <w:sz w:val="18"/>
      </w:rPr>
      <w:t>OPC66913 -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F91F" w14:textId="77777777" w:rsidR="00761F09" w:rsidRPr="00E33C1C" w:rsidRDefault="00761F09" w:rsidP="00E5755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61F09" w14:paraId="3ABDA1F8" w14:textId="77777777" w:rsidTr="00916EE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EE009E" w14:textId="77777777" w:rsidR="00761F09" w:rsidRDefault="00761F09" w:rsidP="00E575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9A6585" w14:textId="588CB7F5" w:rsidR="00761F09" w:rsidRDefault="00761F09" w:rsidP="00E575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6924">
            <w:rPr>
              <w:i/>
              <w:sz w:val="18"/>
            </w:rPr>
            <w:t>Environment Protection and Biodiversity Conservation (Recovery Plans) Revocation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357B07" w14:textId="77777777" w:rsidR="00761F09" w:rsidRDefault="00761F09" w:rsidP="00E5755D">
          <w:pPr>
            <w:spacing w:line="0" w:lineRule="atLeast"/>
            <w:jc w:val="right"/>
            <w:rPr>
              <w:sz w:val="18"/>
            </w:rPr>
          </w:pPr>
        </w:p>
      </w:tc>
    </w:tr>
  </w:tbl>
  <w:p w14:paraId="17FB8C8D" w14:textId="77777777" w:rsidR="00761F09" w:rsidRPr="00B101D7" w:rsidRDefault="00B101D7" w:rsidP="00B101D7">
    <w:pPr>
      <w:rPr>
        <w:rFonts w:cs="Times New Roman"/>
        <w:i/>
        <w:sz w:val="18"/>
      </w:rPr>
    </w:pPr>
    <w:r w:rsidRPr="00B101D7">
      <w:rPr>
        <w:rFonts w:cs="Times New Roman"/>
        <w:i/>
        <w:sz w:val="18"/>
      </w:rPr>
      <w:t>OPC66913 -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5893" w14:textId="77777777" w:rsidR="00761F09" w:rsidRPr="00E33C1C" w:rsidRDefault="00761F09" w:rsidP="00E5755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61F09" w14:paraId="4026916B" w14:textId="77777777" w:rsidTr="00E5755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0307B2" w14:textId="77777777" w:rsidR="00761F09" w:rsidRDefault="00761F09" w:rsidP="00E575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4B2116" w14:textId="4C66F525" w:rsidR="00761F09" w:rsidRDefault="00761F09" w:rsidP="00E575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6924">
            <w:rPr>
              <w:i/>
              <w:sz w:val="18"/>
            </w:rPr>
            <w:t>Environment Protection and Biodiversity Conservation (Recovery Plans) Revocation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4138A2" w14:textId="77777777" w:rsidR="00761F09" w:rsidRDefault="00761F09" w:rsidP="00E575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A5855F" w14:textId="77777777" w:rsidR="00761F09" w:rsidRPr="00B101D7" w:rsidRDefault="00B101D7" w:rsidP="00B101D7">
    <w:pPr>
      <w:rPr>
        <w:rFonts w:cs="Times New Roman"/>
        <w:i/>
        <w:sz w:val="18"/>
      </w:rPr>
    </w:pPr>
    <w:r w:rsidRPr="00B101D7">
      <w:rPr>
        <w:rFonts w:cs="Times New Roman"/>
        <w:i/>
        <w:sz w:val="18"/>
      </w:rPr>
      <w:t>OPC66913 -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C35D" w14:textId="77777777" w:rsidR="00761F09" w:rsidRPr="00E33C1C" w:rsidRDefault="00761F09" w:rsidP="00E5755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61F09" w14:paraId="479DD5EF" w14:textId="77777777" w:rsidTr="00E5755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BF9768" w14:textId="77777777" w:rsidR="00761F09" w:rsidRDefault="00761F09" w:rsidP="00E575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205BB4" w14:textId="78C32F92" w:rsidR="00761F09" w:rsidRDefault="00761F09" w:rsidP="00E575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6924">
            <w:rPr>
              <w:i/>
              <w:sz w:val="18"/>
            </w:rPr>
            <w:t>Environment Protection and Biodiversity Conservation (Recovery Plans) Revocation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6AE9F2" w14:textId="77777777" w:rsidR="00761F09" w:rsidRDefault="00761F09" w:rsidP="00E575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2516AE" w14:textId="77777777" w:rsidR="00761F09" w:rsidRPr="00B101D7" w:rsidRDefault="00B101D7" w:rsidP="00B101D7">
    <w:pPr>
      <w:rPr>
        <w:rFonts w:cs="Times New Roman"/>
        <w:i/>
        <w:sz w:val="18"/>
      </w:rPr>
    </w:pPr>
    <w:r w:rsidRPr="00B101D7">
      <w:rPr>
        <w:rFonts w:cs="Times New Roman"/>
        <w:i/>
        <w:sz w:val="18"/>
      </w:rPr>
      <w:t>OPC66913 -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4445" w14:textId="77777777" w:rsidR="00761F09" w:rsidRPr="002B0EA5" w:rsidRDefault="00761F09" w:rsidP="00981C9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"/>
      <w:gridCol w:w="7130"/>
      <w:gridCol w:w="877"/>
    </w:tblGrid>
    <w:tr w:rsidR="00761F09" w14:paraId="11DEC060" w14:textId="77777777" w:rsidTr="008A3D5F">
      <w:tc>
        <w:tcPr>
          <w:tcW w:w="306" w:type="pct"/>
        </w:tcPr>
        <w:p w14:paraId="37830114" w14:textId="77777777" w:rsidR="00761F09" w:rsidRDefault="00761F09" w:rsidP="008A3D5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4180" w:type="pct"/>
        </w:tcPr>
        <w:p w14:paraId="37CD3954" w14:textId="789EF32C" w:rsidR="00761F09" w:rsidRDefault="00761F09" w:rsidP="008A3D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6924">
            <w:rPr>
              <w:i/>
              <w:sz w:val="18"/>
            </w:rPr>
            <w:t>Environment Protection and Biodiversity Conservation (Recovery Plans) Revocation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14" w:type="pct"/>
        </w:tcPr>
        <w:p w14:paraId="571D15EB" w14:textId="77777777" w:rsidR="00761F09" w:rsidRDefault="00761F09" w:rsidP="008A3D5F">
          <w:pPr>
            <w:spacing w:line="0" w:lineRule="atLeast"/>
            <w:jc w:val="right"/>
            <w:rPr>
              <w:sz w:val="18"/>
            </w:rPr>
          </w:pPr>
        </w:p>
      </w:tc>
    </w:tr>
  </w:tbl>
  <w:p w14:paraId="2986DAD9" w14:textId="77777777" w:rsidR="00761F09" w:rsidRPr="00B101D7" w:rsidRDefault="00B101D7" w:rsidP="00B101D7">
    <w:pPr>
      <w:rPr>
        <w:rFonts w:cs="Times New Roman"/>
        <w:i/>
        <w:sz w:val="18"/>
      </w:rPr>
    </w:pPr>
    <w:r w:rsidRPr="00B101D7">
      <w:rPr>
        <w:rFonts w:cs="Times New Roman"/>
        <w:i/>
        <w:sz w:val="18"/>
      </w:rPr>
      <w:t>OPC66913 -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8FCF" w14:textId="77777777" w:rsidR="00761F09" w:rsidRDefault="00761F09" w:rsidP="00715914">
      <w:pPr>
        <w:spacing w:line="240" w:lineRule="auto"/>
      </w:pPr>
      <w:r>
        <w:separator/>
      </w:r>
    </w:p>
  </w:footnote>
  <w:footnote w:type="continuationSeparator" w:id="0">
    <w:p w14:paraId="70EE4840" w14:textId="77777777" w:rsidR="00761F09" w:rsidRDefault="00761F0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7FD0" w14:textId="77777777" w:rsidR="00761F09" w:rsidRPr="005F1388" w:rsidRDefault="00761F09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0547" w14:textId="0D77FA17" w:rsidR="00761F09" w:rsidRDefault="00761F09" w:rsidP="00E5755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54485D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54485D">
      <w:rPr>
        <w:noProof/>
        <w:sz w:val="20"/>
      </w:rPr>
      <w:t>Revocation of recovery plans</w:t>
    </w:r>
    <w:r>
      <w:rPr>
        <w:sz w:val="20"/>
      </w:rPr>
      <w:fldChar w:fldCharType="end"/>
    </w:r>
  </w:p>
  <w:p w14:paraId="02F353BB" w14:textId="2F7CAB5A" w:rsidR="00761F09" w:rsidRDefault="00761F09" w:rsidP="00E5755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BDFE5BB" w14:textId="246D8DEA" w:rsidR="00761F09" w:rsidRPr="007A1328" w:rsidRDefault="00761F09" w:rsidP="00E5755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77D04A2" w14:textId="77777777" w:rsidR="00761F09" w:rsidRPr="007A1328" w:rsidRDefault="00761F09" w:rsidP="00E5755D">
    <w:pPr>
      <w:rPr>
        <w:b/>
        <w:sz w:val="24"/>
      </w:rPr>
    </w:pPr>
  </w:p>
  <w:p w14:paraId="4227B98E" w14:textId="77777777" w:rsidR="00761F09" w:rsidRPr="007A1328" w:rsidRDefault="00761F09" w:rsidP="00E5755D">
    <w:pPr>
      <w:pBdr>
        <w:bottom w:val="single" w:sz="6" w:space="1" w:color="auto"/>
      </w:pBdr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7B0D" w14:textId="59FE373F" w:rsidR="00761F09" w:rsidRPr="007A1328" w:rsidRDefault="00761F09" w:rsidP="008A3D5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54485D">
      <w:rPr>
        <w:noProof/>
        <w:sz w:val="20"/>
      </w:rPr>
      <w:t>Revocation of recovery plans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54485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DAA8ED2" w14:textId="090014D4" w:rsidR="00761F09" w:rsidRPr="007A1328" w:rsidRDefault="00761F09" w:rsidP="008A3D5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335D3BF" w14:textId="28BE89D3" w:rsidR="00761F09" w:rsidRPr="007A1328" w:rsidRDefault="00761F09" w:rsidP="008A3D5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3092ED6" w14:textId="77777777" w:rsidR="00761F09" w:rsidRPr="007A1328" w:rsidRDefault="00761F09" w:rsidP="008A3D5F">
    <w:pPr>
      <w:jc w:val="right"/>
      <w:rPr>
        <w:b/>
        <w:sz w:val="24"/>
      </w:rPr>
    </w:pPr>
  </w:p>
  <w:p w14:paraId="2256A987" w14:textId="77777777" w:rsidR="00761F09" w:rsidRPr="007A1328" w:rsidRDefault="00761F09" w:rsidP="00981C91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5B25" w14:textId="75B4058F" w:rsidR="00761F09" w:rsidRDefault="00761F0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4485D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4485D">
      <w:rPr>
        <w:noProof/>
        <w:sz w:val="20"/>
      </w:rPr>
      <w:t>Repeals</w:t>
    </w:r>
    <w:r>
      <w:rPr>
        <w:sz w:val="20"/>
      </w:rPr>
      <w:fldChar w:fldCharType="end"/>
    </w:r>
  </w:p>
  <w:p w14:paraId="2DE18045" w14:textId="3D9CCDE6" w:rsidR="00761F09" w:rsidRDefault="00761F0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F02AB36" w14:textId="77777777" w:rsidR="00761F09" w:rsidRDefault="00761F09" w:rsidP="00981C91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4B58" w14:textId="508693E2" w:rsidR="00761F09" w:rsidRDefault="00761F0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4485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4485D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600020B8" w14:textId="51CB7357" w:rsidR="00761F09" w:rsidRDefault="00761F0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7FF4240F" w14:textId="77777777" w:rsidR="00761F09" w:rsidRDefault="00761F09" w:rsidP="00981C91">
    <w:pPr>
      <w:pBdr>
        <w:bottom w:val="single" w:sz="6" w:space="1" w:color="auto"/>
      </w:pBdr>
      <w:spacing w:after="120"/>
      <w:jc w:val="righ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5549" w14:textId="77777777" w:rsidR="00761F09" w:rsidRDefault="00761F09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418A" w14:textId="1B97499D" w:rsidR="00761F09" w:rsidRDefault="00761F0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A76924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A76924">
      <w:rPr>
        <w:noProof/>
        <w:sz w:val="20"/>
      </w:rPr>
      <w:t>Revocation of recovery plans</w:t>
    </w:r>
    <w:r>
      <w:rPr>
        <w:sz w:val="20"/>
      </w:rPr>
      <w:fldChar w:fldCharType="end"/>
    </w:r>
  </w:p>
  <w:p w14:paraId="28C21B62" w14:textId="07DAB0C2" w:rsidR="00761F09" w:rsidRDefault="00761F0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9A146AF" w14:textId="4914F64E" w:rsidR="00761F09" w:rsidRPr="007A1328" w:rsidRDefault="00761F0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B21775F" w14:textId="77777777" w:rsidR="00761F09" w:rsidRPr="007A1328" w:rsidRDefault="00761F09" w:rsidP="00715914">
    <w:pPr>
      <w:rPr>
        <w:b/>
        <w:sz w:val="24"/>
      </w:rPr>
    </w:pPr>
  </w:p>
  <w:p w14:paraId="4DED6282" w14:textId="1BBAE7BA" w:rsidR="00761F09" w:rsidRPr="007A1328" w:rsidRDefault="00761F09" w:rsidP="00981C9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7692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76924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80" w14:textId="70FD871B" w:rsidR="00761F09" w:rsidRPr="007A1328" w:rsidRDefault="00761F0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A76924">
      <w:rPr>
        <w:noProof/>
        <w:sz w:val="20"/>
      </w:rPr>
      <w:t>Revocation of recovery plans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A7692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BCFE0CA" w14:textId="65557BCB" w:rsidR="00761F09" w:rsidRPr="007A1328" w:rsidRDefault="00761F0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0EF96AC" w14:textId="256163F3" w:rsidR="00761F09" w:rsidRPr="007A1328" w:rsidRDefault="00761F0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27436E7" w14:textId="77777777" w:rsidR="00761F09" w:rsidRPr="007A1328" w:rsidRDefault="00761F09" w:rsidP="00715914">
    <w:pPr>
      <w:jc w:val="right"/>
      <w:rPr>
        <w:b/>
        <w:sz w:val="24"/>
      </w:rPr>
    </w:pPr>
  </w:p>
  <w:p w14:paraId="2F6AFD7B" w14:textId="6AEE422C" w:rsidR="00761F09" w:rsidRPr="007A1328" w:rsidRDefault="00761F09" w:rsidP="00981C9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7692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76924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809B" w14:textId="77777777" w:rsidR="00761F09" w:rsidRPr="007A1328" w:rsidRDefault="00761F09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ED3F" w14:textId="77777777" w:rsidR="00761F09" w:rsidRPr="005F1388" w:rsidRDefault="00761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05C0" w14:textId="77777777" w:rsidR="00761F09" w:rsidRPr="005F1388" w:rsidRDefault="00761F0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399C" w14:textId="77777777" w:rsidR="00761F09" w:rsidRPr="00ED79B6" w:rsidRDefault="00761F0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9F59" w14:textId="77777777" w:rsidR="00761F09" w:rsidRPr="00ED79B6" w:rsidRDefault="00761F0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D731" w14:textId="77777777" w:rsidR="00761F09" w:rsidRPr="00ED79B6" w:rsidRDefault="00761F0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EFAA" w14:textId="3D541688" w:rsidR="00761F09" w:rsidRDefault="00761F09" w:rsidP="00E5755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A430EC5" w14:textId="74620CF6" w:rsidR="00761F09" w:rsidRDefault="00761F09" w:rsidP="00E5755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99A7661" w14:textId="1AB5642F" w:rsidR="00761F09" w:rsidRPr="007A1328" w:rsidRDefault="00761F09" w:rsidP="00E5755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5BC46C5" w14:textId="77777777" w:rsidR="00761F09" w:rsidRPr="007A1328" w:rsidRDefault="00761F09" w:rsidP="00E5755D">
    <w:pPr>
      <w:rPr>
        <w:b/>
        <w:sz w:val="24"/>
      </w:rPr>
    </w:pPr>
  </w:p>
  <w:p w14:paraId="52F3E41C" w14:textId="5D8739E7" w:rsidR="00761F09" w:rsidRPr="007A1328" w:rsidRDefault="00761F09" w:rsidP="00E5755D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7692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7692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B024" w14:textId="2532B727" w:rsidR="00761F09" w:rsidRPr="007A1328" w:rsidRDefault="00761F09" w:rsidP="00E5755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E014000" w14:textId="48C2CA98" w:rsidR="00761F09" w:rsidRPr="007A1328" w:rsidRDefault="00761F09" w:rsidP="00E5755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101218E" w14:textId="60443E48" w:rsidR="00761F09" w:rsidRPr="007A1328" w:rsidRDefault="00761F09" w:rsidP="00E5755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3713175" w14:textId="77777777" w:rsidR="00761F09" w:rsidRPr="007A1328" w:rsidRDefault="00761F09" w:rsidP="00E5755D">
    <w:pPr>
      <w:jc w:val="right"/>
      <w:rPr>
        <w:b/>
        <w:sz w:val="24"/>
      </w:rPr>
    </w:pPr>
  </w:p>
  <w:p w14:paraId="38832C7F" w14:textId="32EAB88B" w:rsidR="00761F09" w:rsidRPr="007A1328" w:rsidRDefault="00761F09" w:rsidP="00E5755D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7692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4485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ABDD" w14:textId="77777777" w:rsidR="00761F09" w:rsidRPr="007A1328" w:rsidRDefault="00761F09" w:rsidP="00E575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76374A2"/>
    <w:multiLevelType w:val="singleLevel"/>
    <w:tmpl w:val="77EE8376"/>
    <w:lvl w:ilvl="0">
      <w:start w:val="1"/>
      <w:numFmt w:val="upperLetter"/>
      <w:lvlText w:val="%1."/>
      <w:legacy w:legacy="1" w:legacySpace="0" w:legacyIndent="454"/>
      <w:lvlJc w:val="left"/>
      <w:pPr>
        <w:ind w:left="426" w:hanging="454"/>
      </w:pPr>
      <w:rPr>
        <w:b/>
        <w:i w:val="0"/>
      </w:rPr>
    </w:lvl>
  </w:abstractNum>
  <w:num w:numId="1" w16cid:durableId="266545402">
    <w:abstractNumId w:val="9"/>
  </w:num>
  <w:num w:numId="2" w16cid:durableId="1587225715">
    <w:abstractNumId w:val="7"/>
  </w:num>
  <w:num w:numId="3" w16cid:durableId="1530297222">
    <w:abstractNumId w:val="6"/>
  </w:num>
  <w:num w:numId="4" w16cid:durableId="1097170713">
    <w:abstractNumId w:val="5"/>
  </w:num>
  <w:num w:numId="5" w16cid:durableId="1726293676">
    <w:abstractNumId w:val="4"/>
  </w:num>
  <w:num w:numId="6" w16cid:durableId="2063937372">
    <w:abstractNumId w:val="8"/>
  </w:num>
  <w:num w:numId="7" w16cid:durableId="766771692">
    <w:abstractNumId w:val="3"/>
  </w:num>
  <w:num w:numId="8" w16cid:durableId="41251743">
    <w:abstractNumId w:val="2"/>
  </w:num>
  <w:num w:numId="9" w16cid:durableId="1506238941">
    <w:abstractNumId w:val="1"/>
  </w:num>
  <w:num w:numId="10" w16cid:durableId="1773234989">
    <w:abstractNumId w:val="0"/>
  </w:num>
  <w:num w:numId="11" w16cid:durableId="1875343161">
    <w:abstractNumId w:val="15"/>
  </w:num>
  <w:num w:numId="12" w16cid:durableId="570774676">
    <w:abstractNumId w:val="11"/>
  </w:num>
  <w:num w:numId="13" w16cid:durableId="1099368180">
    <w:abstractNumId w:val="12"/>
  </w:num>
  <w:num w:numId="14" w16cid:durableId="9188550">
    <w:abstractNumId w:val="14"/>
  </w:num>
  <w:num w:numId="15" w16cid:durableId="828449451">
    <w:abstractNumId w:val="13"/>
  </w:num>
  <w:num w:numId="16" w16cid:durableId="1368945864">
    <w:abstractNumId w:val="10"/>
  </w:num>
  <w:num w:numId="17" w16cid:durableId="1340309131">
    <w:abstractNumId w:val="17"/>
  </w:num>
  <w:num w:numId="18" w16cid:durableId="1208563794">
    <w:abstractNumId w:val="16"/>
  </w:num>
  <w:num w:numId="19" w16cid:durableId="581378786">
    <w:abstractNumId w:val="15"/>
  </w:num>
  <w:num w:numId="20" w16cid:durableId="16824720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7B00"/>
    <w:rsid w:val="00004470"/>
    <w:rsid w:val="00007508"/>
    <w:rsid w:val="000136AF"/>
    <w:rsid w:val="000246F9"/>
    <w:rsid w:val="00024A52"/>
    <w:rsid w:val="000254AF"/>
    <w:rsid w:val="000262FB"/>
    <w:rsid w:val="00027958"/>
    <w:rsid w:val="0003382E"/>
    <w:rsid w:val="000437C1"/>
    <w:rsid w:val="00050E39"/>
    <w:rsid w:val="00051F5F"/>
    <w:rsid w:val="0005365D"/>
    <w:rsid w:val="000545F8"/>
    <w:rsid w:val="000614BF"/>
    <w:rsid w:val="00063334"/>
    <w:rsid w:val="00065C21"/>
    <w:rsid w:val="000777F4"/>
    <w:rsid w:val="00086AB0"/>
    <w:rsid w:val="00095BF7"/>
    <w:rsid w:val="00097C0A"/>
    <w:rsid w:val="000B3EE8"/>
    <w:rsid w:val="000B58FA"/>
    <w:rsid w:val="000B711D"/>
    <w:rsid w:val="000B7E30"/>
    <w:rsid w:val="000C068F"/>
    <w:rsid w:val="000C1474"/>
    <w:rsid w:val="000C3A8D"/>
    <w:rsid w:val="000D05EF"/>
    <w:rsid w:val="000D09AC"/>
    <w:rsid w:val="000D3050"/>
    <w:rsid w:val="000D3A28"/>
    <w:rsid w:val="000E006B"/>
    <w:rsid w:val="000E20D2"/>
    <w:rsid w:val="000E2261"/>
    <w:rsid w:val="000F21C1"/>
    <w:rsid w:val="000F2BA4"/>
    <w:rsid w:val="0010745C"/>
    <w:rsid w:val="00107780"/>
    <w:rsid w:val="00110A70"/>
    <w:rsid w:val="0011518C"/>
    <w:rsid w:val="00115947"/>
    <w:rsid w:val="001162EE"/>
    <w:rsid w:val="00125040"/>
    <w:rsid w:val="00125055"/>
    <w:rsid w:val="00132CEB"/>
    <w:rsid w:val="00133F3A"/>
    <w:rsid w:val="00137125"/>
    <w:rsid w:val="00140437"/>
    <w:rsid w:val="00142B62"/>
    <w:rsid w:val="00142FC6"/>
    <w:rsid w:val="0014539C"/>
    <w:rsid w:val="001466A1"/>
    <w:rsid w:val="00153893"/>
    <w:rsid w:val="00154F3F"/>
    <w:rsid w:val="0015550D"/>
    <w:rsid w:val="00157B8B"/>
    <w:rsid w:val="00165F57"/>
    <w:rsid w:val="00166C2F"/>
    <w:rsid w:val="0017048D"/>
    <w:rsid w:val="00170D92"/>
    <w:rsid w:val="00171D1C"/>
    <w:rsid w:val="00171EB5"/>
    <w:rsid w:val="001721AC"/>
    <w:rsid w:val="0017557B"/>
    <w:rsid w:val="001769A7"/>
    <w:rsid w:val="001809D7"/>
    <w:rsid w:val="00182623"/>
    <w:rsid w:val="00182ED2"/>
    <w:rsid w:val="001939E1"/>
    <w:rsid w:val="00194C3E"/>
    <w:rsid w:val="00195382"/>
    <w:rsid w:val="001A2CFA"/>
    <w:rsid w:val="001A391A"/>
    <w:rsid w:val="001B0CB3"/>
    <w:rsid w:val="001B1B70"/>
    <w:rsid w:val="001B3ACE"/>
    <w:rsid w:val="001C61C5"/>
    <w:rsid w:val="001C69C4"/>
    <w:rsid w:val="001D1EC7"/>
    <w:rsid w:val="001D37EF"/>
    <w:rsid w:val="001D3FA9"/>
    <w:rsid w:val="001E04D8"/>
    <w:rsid w:val="001E3590"/>
    <w:rsid w:val="001E7407"/>
    <w:rsid w:val="001F098B"/>
    <w:rsid w:val="001F5D5E"/>
    <w:rsid w:val="001F6219"/>
    <w:rsid w:val="001F6CD4"/>
    <w:rsid w:val="0020329B"/>
    <w:rsid w:val="00203D57"/>
    <w:rsid w:val="00206C4D"/>
    <w:rsid w:val="00207F14"/>
    <w:rsid w:val="0021053C"/>
    <w:rsid w:val="00213560"/>
    <w:rsid w:val="00213BED"/>
    <w:rsid w:val="002150FD"/>
    <w:rsid w:val="00215AF1"/>
    <w:rsid w:val="00217AD5"/>
    <w:rsid w:val="0022177C"/>
    <w:rsid w:val="00222ECD"/>
    <w:rsid w:val="00226562"/>
    <w:rsid w:val="002321E8"/>
    <w:rsid w:val="00236EEC"/>
    <w:rsid w:val="00237B6C"/>
    <w:rsid w:val="0024010F"/>
    <w:rsid w:val="00240749"/>
    <w:rsid w:val="002428D2"/>
    <w:rsid w:val="00243018"/>
    <w:rsid w:val="00251762"/>
    <w:rsid w:val="002564A4"/>
    <w:rsid w:val="00260502"/>
    <w:rsid w:val="002672CD"/>
    <w:rsid w:val="0026736C"/>
    <w:rsid w:val="002739F3"/>
    <w:rsid w:val="00275DFD"/>
    <w:rsid w:val="002767AC"/>
    <w:rsid w:val="00281308"/>
    <w:rsid w:val="00283836"/>
    <w:rsid w:val="0028401B"/>
    <w:rsid w:val="00284719"/>
    <w:rsid w:val="00285293"/>
    <w:rsid w:val="002854B1"/>
    <w:rsid w:val="00291175"/>
    <w:rsid w:val="00297ECB"/>
    <w:rsid w:val="002A1388"/>
    <w:rsid w:val="002A1BFF"/>
    <w:rsid w:val="002A5FD6"/>
    <w:rsid w:val="002A7BCF"/>
    <w:rsid w:val="002C1453"/>
    <w:rsid w:val="002C4A40"/>
    <w:rsid w:val="002C4FA8"/>
    <w:rsid w:val="002C502A"/>
    <w:rsid w:val="002D043A"/>
    <w:rsid w:val="002D0AD7"/>
    <w:rsid w:val="002D6224"/>
    <w:rsid w:val="002D7155"/>
    <w:rsid w:val="002E039F"/>
    <w:rsid w:val="002E2E49"/>
    <w:rsid w:val="002E3F4B"/>
    <w:rsid w:val="002F0E46"/>
    <w:rsid w:val="002F1251"/>
    <w:rsid w:val="002F471C"/>
    <w:rsid w:val="002F533E"/>
    <w:rsid w:val="00304F8B"/>
    <w:rsid w:val="00307989"/>
    <w:rsid w:val="00307D74"/>
    <w:rsid w:val="00312D44"/>
    <w:rsid w:val="00314D63"/>
    <w:rsid w:val="00322429"/>
    <w:rsid w:val="003249F6"/>
    <w:rsid w:val="00330566"/>
    <w:rsid w:val="003354D2"/>
    <w:rsid w:val="00335BC6"/>
    <w:rsid w:val="003415D3"/>
    <w:rsid w:val="00344701"/>
    <w:rsid w:val="00352B0F"/>
    <w:rsid w:val="00356332"/>
    <w:rsid w:val="00356690"/>
    <w:rsid w:val="00357533"/>
    <w:rsid w:val="00360459"/>
    <w:rsid w:val="003A04EB"/>
    <w:rsid w:val="003A0C43"/>
    <w:rsid w:val="003A17D9"/>
    <w:rsid w:val="003A4A56"/>
    <w:rsid w:val="003B7768"/>
    <w:rsid w:val="003B77A7"/>
    <w:rsid w:val="003C4C2E"/>
    <w:rsid w:val="003C6231"/>
    <w:rsid w:val="003C64EA"/>
    <w:rsid w:val="003C7142"/>
    <w:rsid w:val="003D0BFE"/>
    <w:rsid w:val="003D135C"/>
    <w:rsid w:val="003D5700"/>
    <w:rsid w:val="003E341B"/>
    <w:rsid w:val="003F3C34"/>
    <w:rsid w:val="00400247"/>
    <w:rsid w:val="004116CD"/>
    <w:rsid w:val="004144EC"/>
    <w:rsid w:val="00417EB9"/>
    <w:rsid w:val="00424CA9"/>
    <w:rsid w:val="00431E9B"/>
    <w:rsid w:val="0043298D"/>
    <w:rsid w:val="004379E3"/>
    <w:rsid w:val="00437E5C"/>
    <w:rsid w:val="0044015E"/>
    <w:rsid w:val="0044291A"/>
    <w:rsid w:val="004443A1"/>
    <w:rsid w:val="00444ABD"/>
    <w:rsid w:val="0045002A"/>
    <w:rsid w:val="00452278"/>
    <w:rsid w:val="00456697"/>
    <w:rsid w:val="00461C81"/>
    <w:rsid w:val="004629D0"/>
    <w:rsid w:val="004643BE"/>
    <w:rsid w:val="004660A1"/>
    <w:rsid w:val="00467661"/>
    <w:rsid w:val="004676FA"/>
    <w:rsid w:val="004705B7"/>
    <w:rsid w:val="00470A4D"/>
    <w:rsid w:val="00471D45"/>
    <w:rsid w:val="00472DBE"/>
    <w:rsid w:val="00473082"/>
    <w:rsid w:val="004740F9"/>
    <w:rsid w:val="00474A19"/>
    <w:rsid w:val="00474BF5"/>
    <w:rsid w:val="0047707A"/>
    <w:rsid w:val="0049402E"/>
    <w:rsid w:val="00495BC3"/>
    <w:rsid w:val="00496F97"/>
    <w:rsid w:val="004B1AD1"/>
    <w:rsid w:val="004B7B44"/>
    <w:rsid w:val="004C4142"/>
    <w:rsid w:val="004C5EBB"/>
    <w:rsid w:val="004C6AE8"/>
    <w:rsid w:val="004D16CB"/>
    <w:rsid w:val="004D3593"/>
    <w:rsid w:val="004E063A"/>
    <w:rsid w:val="004E12E6"/>
    <w:rsid w:val="004E4053"/>
    <w:rsid w:val="004E4B60"/>
    <w:rsid w:val="004E7BEC"/>
    <w:rsid w:val="004F1312"/>
    <w:rsid w:val="004F53FA"/>
    <w:rsid w:val="004F6D1D"/>
    <w:rsid w:val="004F7D76"/>
    <w:rsid w:val="005019DA"/>
    <w:rsid w:val="00505D3D"/>
    <w:rsid w:val="00506AF6"/>
    <w:rsid w:val="005100ED"/>
    <w:rsid w:val="00510806"/>
    <w:rsid w:val="00515BE4"/>
    <w:rsid w:val="00516B8D"/>
    <w:rsid w:val="00524E59"/>
    <w:rsid w:val="0052662B"/>
    <w:rsid w:val="00527AB1"/>
    <w:rsid w:val="00527B00"/>
    <w:rsid w:val="00533224"/>
    <w:rsid w:val="005346BE"/>
    <w:rsid w:val="00537BF5"/>
    <w:rsid w:val="00537FBC"/>
    <w:rsid w:val="005423B0"/>
    <w:rsid w:val="005424FB"/>
    <w:rsid w:val="00543275"/>
    <w:rsid w:val="0054485D"/>
    <w:rsid w:val="00544ABF"/>
    <w:rsid w:val="00554954"/>
    <w:rsid w:val="005574D1"/>
    <w:rsid w:val="00557FB4"/>
    <w:rsid w:val="00563F4A"/>
    <w:rsid w:val="0056640D"/>
    <w:rsid w:val="00574330"/>
    <w:rsid w:val="00584811"/>
    <w:rsid w:val="00585784"/>
    <w:rsid w:val="00593AA6"/>
    <w:rsid w:val="00594161"/>
    <w:rsid w:val="00594749"/>
    <w:rsid w:val="00594BAA"/>
    <w:rsid w:val="005B0CF1"/>
    <w:rsid w:val="005B4067"/>
    <w:rsid w:val="005B6879"/>
    <w:rsid w:val="005C2529"/>
    <w:rsid w:val="005C2A7E"/>
    <w:rsid w:val="005C3F41"/>
    <w:rsid w:val="005D0C96"/>
    <w:rsid w:val="005D28D5"/>
    <w:rsid w:val="005D2D09"/>
    <w:rsid w:val="005D4153"/>
    <w:rsid w:val="005E7AAC"/>
    <w:rsid w:val="005F10BE"/>
    <w:rsid w:val="005F2DCD"/>
    <w:rsid w:val="005F2FA9"/>
    <w:rsid w:val="00600219"/>
    <w:rsid w:val="00603DC4"/>
    <w:rsid w:val="006075FD"/>
    <w:rsid w:val="006123A6"/>
    <w:rsid w:val="00616013"/>
    <w:rsid w:val="00620076"/>
    <w:rsid w:val="006201BF"/>
    <w:rsid w:val="006224C1"/>
    <w:rsid w:val="00630168"/>
    <w:rsid w:val="006322FC"/>
    <w:rsid w:val="00633CB3"/>
    <w:rsid w:val="00635BBB"/>
    <w:rsid w:val="00637376"/>
    <w:rsid w:val="00641913"/>
    <w:rsid w:val="0064291D"/>
    <w:rsid w:val="00643BCB"/>
    <w:rsid w:val="00644387"/>
    <w:rsid w:val="00647BFA"/>
    <w:rsid w:val="006638D3"/>
    <w:rsid w:val="00665FB1"/>
    <w:rsid w:val="00670EA1"/>
    <w:rsid w:val="006715DB"/>
    <w:rsid w:val="00672F86"/>
    <w:rsid w:val="00674230"/>
    <w:rsid w:val="00676A30"/>
    <w:rsid w:val="00677CC2"/>
    <w:rsid w:val="006905DE"/>
    <w:rsid w:val="0069207B"/>
    <w:rsid w:val="006944A8"/>
    <w:rsid w:val="006A0EFE"/>
    <w:rsid w:val="006B0C5A"/>
    <w:rsid w:val="006B3158"/>
    <w:rsid w:val="006B4607"/>
    <w:rsid w:val="006B5789"/>
    <w:rsid w:val="006C09E6"/>
    <w:rsid w:val="006C30C5"/>
    <w:rsid w:val="006C7F8C"/>
    <w:rsid w:val="006D2EFF"/>
    <w:rsid w:val="006D43F4"/>
    <w:rsid w:val="006D507E"/>
    <w:rsid w:val="006D7C55"/>
    <w:rsid w:val="006E6246"/>
    <w:rsid w:val="006E72CD"/>
    <w:rsid w:val="006F11CD"/>
    <w:rsid w:val="006F20D9"/>
    <w:rsid w:val="006F318F"/>
    <w:rsid w:val="006F4226"/>
    <w:rsid w:val="006F4745"/>
    <w:rsid w:val="006F6A3B"/>
    <w:rsid w:val="0070017E"/>
    <w:rsid w:val="00700B2C"/>
    <w:rsid w:val="007050A2"/>
    <w:rsid w:val="00705EFE"/>
    <w:rsid w:val="0071046F"/>
    <w:rsid w:val="00713084"/>
    <w:rsid w:val="007139C4"/>
    <w:rsid w:val="00714F20"/>
    <w:rsid w:val="0071590F"/>
    <w:rsid w:val="00715914"/>
    <w:rsid w:val="00717B7E"/>
    <w:rsid w:val="00720C0A"/>
    <w:rsid w:val="007254A8"/>
    <w:rsid w:val="00731E00"/>
    <w:rsid w:val="00732C35"/>
    <w:rsid w:val="00741D0E"/>
    <w:rsid w:val="007440B7"/>
    <w:rsid w:val="007500C8"/>
    <w:rsid w:val="00753B50"/>
    <w:rsid w:val="00756272"/>
    <w:rsid w:val="00761F09"/>
    <w:rsid w:val="00763A2C"/>
    <w:rsid w:val="0076681A"/>
    <w:rsid w:val="00767439"/>
    <w:rsid w:val="00770F85"/>
    <w:rsid w:val="007715C9"/>
    <w:rsid w:val="00771613"/>
    <w:rsid w:val="00774EDD"/>
    <w:rsid w:val="007757EC"/>
    <w:rsid w:val="00782090"/>
    <w:rsid w:val="00783641"/>
    <w:rsid w:val="007837A5"/>
    <w:rsid w:val="00783E89"/>
    <w:rsid w:val="0078564E"/>
    <w:rsid w:val="00791790"/>
    <w:rsid w:val="00793915"/>
    <w:rsid w:val="00796235"/>
    <w:rsid w:val="007974B6"/>
    <w:rsid w:val="007B2FE9"/>
    <w:rsid w:val="007B6428"/>
    <w:rsid w:val="007B7648"/>
    <w:rsid w:val="007C2253"/>
    <w:rsid w:val="007C68DF"/>
    <w:rsid w:val="007C7449"/>
    <w:rsid w:val="007D28DE"/>
    <w:rsid w:val="007D5A63"/>
    <w:rsid w:val="007D7B81"/>
    <w:rsid w:val="007E163D"/>
    <w:rsid w:val="007E667A"/>
    <w:rsid w:val="007E6A20"/>
    <w:rsid w:val="007E7BBB"/>
    <w:rsid w:val="007F28C9"/>
    <w:rsid w:val="007F2E88"/>
    <w:rsid w:val="007F6BE1"/>
    <w:rsid w:val="00801BF7"/>
    <w:rsid w:val="00802BAA"/>
    <w:rsid w:val="00803587"/>
    <w:rsid w:val="0080617C"/>
    <w:rsid w:val="00807626"/>
    <w:rsid w:val="008117E9"/>
    <w:rsid w:val="00824498"/>
    <w:rsid w:val="00831239"/>
    <w:rsid w:val="008345CF"/>
    <w:rsid w:val="00843D75"/>
    <w:rsid w:val="0084597D"/>
    <w:rsid w:val="00847A93"/>
    <w:rsid w:val="0085145C"/>
    <w:rsid w:val="00852B21"/>
    <w:rsid w:val="00856A31"/>
    <w:rsid w:val="00864B24"/>
    <w:rsid w:val="00867B37"/>
    <w:rsid w:val="00871038"/>
    <w:rsid w:val="00872200"/>
    <w:rsid w:val="008754D0"/>
    <w:rsid w:val="00876636"/>
    <w:rsid w:val="00884B96"/>
    <w:rsid w:val="008855C9"/>
    <w:rsid w:val="00886456"/>
    <w:rsid w:val="00886C7F"/>
    <w:rsid w:val="00893039"/>
    <w:rsid w:val="00893FDE"/>
    <w:rsid w:val="00897EEB"/>
    <w:rsid w:val="008A09EF"/>
    <w:rsid w:val="008A3297"/>
    <w:rsid w:val="008A3531"/>
    <w:rsid w:val="008A3D5F"/>
    <w:rsid w:val="008A46E1"/>
    <w:rsid w:val="008A4F43"/>
    <w:rsid w:val="008A6E25"/>
    <w:rsid w:val="008B2706"/>
    <w:rsid w:val="008C3EC5"/>
    <w:rsid w:val="008D0EE0"/>
    <w:rsid w:val="008D13A7"/>
    <w:rsid w:val="008D1DC9"/>
    <w:rsid w:val="008D20A9"/>
    <w:rsid w:val="008D5372"/>
    <w:rsid w:val="008E6067"/>
    <w:rsid w:val="008F319D"/>
    <w:rsid w:val="008F335B"/>
    <w:rsid w:val="008F54E7"/>
    <w:rsid w:val="008F77B7"/>
    <w:rsid w:val="009014C5"/>
    <w:rsid w:val="00903011"/>
    <w:rsid w:val="00903422"/>
    <w:rsid w:val="00903665"/>
    <w:rsid w:val="00915DF9"/>
    <w:rsid w:val="00916EEF"/>
    <w:rsid w:val="00922E93"/>
    <w:rsid w:val="009254C3"/>
    <w:rsid w:val="009263D7"/>
    <w:rsid w:val="009317F7"/>
    <w:rsid w:val="00932377"/>
    <w:rsid w:val="00932E84"/>
    <w:rsid w:val="00935080"/>
    <w:rsid w:val="009400FA"/>
    <w:rsid w:val="00943B98"/>
    <w:rsid w:val="00944B54"/>
    <w:rsid w:val="00947D5A"/>
    <w:rsid w:val="00951524"/>
    <w:rsid w:val="009532A5"/>
    <w:rsid w:val="009570F2"/>
    <w:rsid w:val="009577C7"/>
    <w:rsid w:val="009657A2"/>
    <w:rsid w:val="00966423"/>
    <w:rsid w:val="00973FB0"/>
    <w:rsid w:val="00981C91"/>
    <w:rsid w:val="00982242"/>
    <w:rsid w:val="009868E9"/>
    <w:rsid w:val="009954F7"/>
    <w:rsid w:val="0099557E"/>
    <w:rsid w:val="009959E9"/>
    <w:rsid w:val="00996CA3"/>
    <w:rsid w:val="009A3388"/>
    <w:rsid w:val="009B0745"/>
    <w:rsid w:val="009B587A"/>
    <w:rsid w:val="009B5AB3"/>
    <w:rsid w:val="009B7EFF"/>
    <w:rsid w:val="009C2BF1"/>
    <w:rsid w:val="009C5A3A"/>
    <w:rsid w:val="009D40A4"/>
    <w:rsid w:val="009E1604"/>
    <w:rsid w:val="009E5CFC"/>
    <w:rsid w:val="009E6724"/>
    <w:rsid w:val="009F7611"/>
    <w:rsid w:val="00A0048E"/>
    <w:rsid w:val="00A020B0"/>
    <w:rsid w:val="00A079CB"/>
    <w:rsid w:val="00A12128"/>
    <w:rsid w:val="00A12BE6"/>
    <w:rsid w:val="00A2132C"/>
    <w:rsid w:val="00A22661"/>
    <w:rsid w:val="00A22C98"/>
    <w:rsid w:val="00A231E2"/>
    <w:rsid w:val="00A2541E"/>
    <w:rsid w:val="00A25845"/>
    <w:rsid w:val="00A25BDA"/>
    <w:rsid w:val="00A27DA0"/>
    <w:rsid w:val="00A32EC3"/>
    <w:rsid w:val="00A339BB"/>
    <w:rsid w:val="00A3561A"/>
    <w:rsid w:val="00A35B26"/>
    <w:rsid w:val="00A412E7"/>
    <w:rsid w:val="00A41DC3"/>
    <w:rsid w:val="00A46A77"/>
    <w:rsid w:val="00A519EF"/>
    <w:rsid w:val="00A57D84"/>
    <w:rsid w:val="00A61370"/>
    <w:rsid w:val="00A64912"/>
    <w:rsid w:val="00A679AD"/>
    <w:rsid w:val="00A70A74"/>
    <w:rsid w:val="00A742CF"/>
    <w:rsid w:val="00A76924"/>
    <w:rsid w:val="00A82699"/>
    <w:rsid w:val="00A86599"/>
    <w:rsid w:val="00A94C21"/>
    <w:rsid w:val="00A95CF9"/>
    <w:rsid w:val="00A979EE"/>
    <w:rsid w:val="00AA14A5"/>
    <w:rsid w:val="00AA2E9A"/>
    <w:rsid w:val="00AA3FEF"/>
    <w:rsid w:val="00AA64A3"/>
    <w:rsid w:val="00AB70AC"/>
    <w:rsid w:val="00AC2A6C"/>
    <w:rsid w:val="00AC4AF0"/>
    <w:rsid w:val="00AC60B0"/>
    <w:rsid w:val="00AD02F6"/>
    <w:rsid w:val="00AD07FD"/>
    <w:rsid w:val="00AD4FB8"/>
    <w:rsid w:val="00AD5641"/>
    <w:rsid w:val="00AD7889"/>
    <w:rsid w:val="00AE136A"/>
    <w:rsid w:val="00AE3652"/>
    <w:rsid w:val="00AF021B"/>
    <w:rsid w:val="00AF06CF"/>
    <w:rsid w:val="00B00B95"/>
    <w:rsid w:val="00B05086"/>
    <w:rsid w:val="00B05CF4"/>
    <w:rsid w:val="00B065A6"/>
    <w:rsid w:val="00B07CDB"/>
    <w:rsid w:val="00B101D7"/>
    <w:rsid w:val="00B1257F"/>
    <w:rsid w:val="00B16A31"/>
    <w:rsid w:val="00B17DFD"/>
    <w:rsid w:val="00B23E37"/>
    <w:rsid w:val="00B308FE"/>
    <w:rsid w:val="00B33317"/>
    <w:rsid w:val="00B33709"/>
    <w:rsid w:val="00B33B3C"/>
    <w:rsid w:val="00B35D5A"/>
    <w:rsid w:val="00B41376"/>
    <w:rsid w:val="00B50ADC"/>
    <w:rsid w:val="00B541A0"/>
    <w:rsid w:val="00B5424B"/>
    <w:rsid w:val="00B566B1"/>
    <w:rsid w:val="00B56F46"/>
    <w:rsid w:val="00B60254"/>
    <w:rsid w:val="00B63834"/>
    <w:rsid w:val="00B65F8A"/>
    <w:rsid w:val="00B66BB9"/>
    <w:rsid w:val="00B723CA"/>
    <w:rsid w:val="00B72734"/>
    <w:rsid w:val="00B80199"/>
    <w:rsid w:val="00B83204"/>
    <w:rsid w:val="00B84A3C"/>
    <w:rsid w:val="00BA0C87"/>
    <w:rsid w:val="00BA220B"/>
    <w:rsid w:val="00BA3A57"/>
    <w:rsid w:val="00BA5EAD"/>
    <w:rsid w:val="00BA691F"/>
    <w:rsid w:val="00BA7D83"/>
    <w:rsid w:val="00BB4E1A"/>
    <w:rsid w:val="00BB5DAA"/>
    <w:rsid w:val="00BC015E"/>
    <w:rsid w:val="00BC0D9B"/>
    <w:rsid w:val="00BC76AC"/>
    <w:rsid w:val="00BD0ECB"/>
    <w:rsid w:val="00BD1E28"/>
    <w:rsid w:val="00BD2F1C"/>
    <w:rsid w:val="00BE2155"/>
    <w:rsid w:val="00BE2213"/>
    <w:rsid w:val="00BE719A"/>
    <w:rsid w:val="00BE720A"/>
    <w:rsid w:val="00BF0D73"/>
    <w:rsid w:val="00BF12D9"/>
    <w:rsid w:val="00BF2465"/>
    <w:rsid w:val="00C1425F"/>
    <w:rsid w:val="00C15028"/>
    <w:rsid w:val="00C2166F"/>
    <w:rsid w:val="00C216C8"/>
    <w:rsid w:val="00C21FA1"/>
    <w:rsid w:val="00C25E7F"/>
    <w:rsid w:val="00C2746F"/>
    <w:rsid w:val="00C324A0"/>
    <w:rsid w:val="00C3300F"/>
    <w:rsid w:val="00C42BF8"/>
    <w:rsid w:val="00C50043"/>
    <w:rsid w:val="00C52772"/>
    <w:rsid w:val="00C53DC4"/>
    <w:rsid w:val="00C7462D"/>
    <w:rsid w:val="00C7467B"/>
    <w:rsid w:val="00C7573B"/>
    <w:rsid w:val="00C761E6"/>
    <w:rsid w:val="00C767E8"/>
    <w:rsid w:val="00C81C05"/>
    <w:rsid w:val="00C84338"/>
    <w:rsid w:val="00C8600B"/>
    <w:rsid w:val="00C9033D"/>
    <w:rsid w:val="00C93C03"/>
    <w:rsid w:val="00C95663"/>
    <w:rsid w:val="00C9570E"/>
    <w:rsid w:val="00C974B2"/>
    <w:rsid w:val="00CA4ADF"/>
    <w:rsid w:val="00CA60F1"/>
    <w:rsid w:val="00CB062D"/>
    <w:rsid w:val="00CB26D4"/>
    <w:rsid w:val="00CB2C8E"/>
    <w:rsid w:val="00CB2D27"/>
    <w:rsid w:val="00CB602E"/>
    <w:rsid w:val="00CB784A"/>
    <w:rsid w:val="00CC2C13"/>
    <w:rsid w:val="00CD3BD4"/>
    <w:rsid w:val="00CD70B2"/>
    <w:rsid w:val="00CE051D"/>
    <w:rsid w:val="00CE0603"/>
    <w:rsid w:val="00CE0C11"/>
    <w:rsid w:val="00CE1335"/>
    <w:rsid w:val="00CE493D"/>
    <w:rsid w:val="00CE4A69"/>
    <w:rsid w:val="00CE603F"/>
    <w:rsid w:val="00CE6690"/>
    <w:rsid w:val="00CF07FA"/>
    <w:rsid w:val="00CF0BB2"/>
    <w:rsid w:val="00CF3EE8"/>
    <w:rsid w:val="00D020A4"/>
    <w:rsid w:val="00D050E6"/>
    <w:rsid w:val="00D074B2"/>
    <w:rsid w:val="00D07B60"/>
    <w:rsid w:val="00D13441"/>
    <w:rsid w:val="00D150E7"/>
    <w:rsid w:val="00D1694F"/>
    <w:rsid w:val="00D2379D"/>
    <w:rsid w:val="00D252DE"/>
    <w:rsid w:val="00D308D5"/>
    <w:rsid w:val="00D30BD9"/>
    <w:rsid w:val="00D326DB"/>
    <w:rsid w:val="00D32F65"/>
    <w:rsid w:val="00D42A38"/>
    <w:rsid w:val="00D443EA"/>
    <w:rsid w:val="00D5278E"/>
    <w:rsid w:val="00D52DC2"/>
    <w:rsid w:val="00D53BCC"/>
    <w:rsid w:val="00D614C9"/>
    <w:rsid w:val="00D62CE4"/>
    <w:rsid w:val="00D65319"/>
    <w:rsid w:val="00D67E8A"/>
    <w:rsid w:val="00D701DA"/>
    <w:rsid w:val="00D70DFB"/>
    <w:rsid w:val="00D766DF"/>
    <w:rsid w:val="00D84E76"/>
    <w:rsid w:val="00D9107F"/>
    <w:rsid w:val="00D93C21"/>
    <w:rsid w:val="00D94A7E"/>
    <w:rsid w:val="00D971A7"/>
    <w:rsid w:val="00DA186E"/>
    <w:rsid w:val="00DA4116"/>
    <w:rsid w:val="00DB251C"/>
    <w:rsid w:val="00DB4630"/>
    <w:rsid w:val="00DB6173"/>
    <w:rsid w:val="00DB7D13"/>
    <w:rsid w:val="00DC265B"/>
    <w:rsid w:val="00DC4E3A"/>
    <w:rsid w:val="00DC4F88"/>
    <w:rsid w:val="00DD18B3"/>
    <w:rsid w:val="00DE7F59"/>
    <w:rsid w:val="00DF4CB4"/>
    <w:rsid w:val="00E03AB2"/>
    <w:rsid w:val="00E05704"/>
    <w:rsid w:val="00E11E44"/>
    <w:rsid w:val="00E164E3"/>
    <w:rsid w:val="00E16A61"/>
    <w:rsid w:val="00E23CA5"/>
    <w:rsid w:val="00E309AD"/>
    <w:rsid w:val="00E3270E"/>
    <w:rsid w:val="00E338EF"/>
    <w:rsid w:val="00E41FBD"/>
    <w:rsid w:val="00E43285"/>
    <w:rsid w:val="00E44E00"/>
    <w:rsid w:val="00E544BB"/>
    <w:rsid w:val="00E5542C"/>
    <w:rsid w:val="00E5755D"/>
    <w:rsid w:val="00E60EF1"/>
    <w:rsid w:val="00E61F55"/>
    <w:rsid w:val="00E65ED7"/>
    <w:rsid w:val="00E662CB"/>
    <w:rsid w:val="00E70490"/>
    <w:rsid w:val="00E70C3B"/>
    <w:rsid w:val="00E72D1E"/>
    <w:rsid w:val="00E74351"/>
    <w:rsid w:val="00E74DC7"/>
    <w:rsid w:val="00E752D6"/>
    <w:rsid w:val="00E76806"/>
    <w:rsid w:val="00E8075A"/>
    <w:rsid w:val="00E8119B"/>
    <w:rsid w:val="00E82C68"/>
    <w:rsid w:val="00E82CE9"/>
    <w:rsid w:val="00E8633E"/>
    <w:rsid w:val="00E94D5E"/>
    <w:rsid w:val="00E9578D"/>
    <w:rsid w:val="00E968FC"/>
    <w:rsid w:val="00EA5093"/>
    <w:rsid w:val="00EA577B"/>
    <w:rsid w:val="00EA7100"/>
    <w:rsid w:val="00EA7F9F"/>
    <w:rsid w:val="00EB0314"/>
    <w:rsid w:val="00EB0CFF"/>
    <w:rsid w:val="00EB1274"/>
    <w:rsid w:val="00EB29DB"/>
    <w:rsid w:val="00EB31E4"/>
    <w:rsid w:val="00EB6AD0"/>
    <w:rsid w:val="00EC0336"/>
    <w:rsid w:val="00EC1518"/>
    <w:rsid w:val="00EC2CFF"/>
    <w:rsid w:val="00EC6F8E"/>
    <w:rsid w:val="00ED2745"/>
    <w:rsid w:val="00ED2BB6"/>
    <w:rsid w:val="00ED34E1"/>
    <w:rsid w:val="00ED3B8D"/>
    <w:rsid w:val="00ED5513"/>
    <w:rsid w:val="00ED56D7"/>
    <w:rsid w:val="00ED659C"/>
    <w:rsid w:val="00ED6928"/>
    <w:rsid w:val="00ED74C0"/>
    <w:rsid w:val="00EE1B8E"/>
    <w:rsid w:val="00EE7255"/>
    <w:rsid w:val="00EF2E3A"/>
    <w:rsid w:val="00EF3448"/>
    <w:rsid w:val="00F0169A"/>
    <w:rsid w:val="00F05871"/>
    <w:rsid w:val="00F072A7"/>
    <w:rsid w:val="00F078DC"/>
    <w:rsid w:val="00F112FC"/>
    <w:rsid w:val="00F310F7"/>
    <w:rsid w:val="00F31F18"/>
    <w:rsid w:val="00F325A1"/>
    <w:rsid w:val="00F32847"/>
    <w:rsid w:val="00F32BA8"/>
    <w:rsid w:val="00F32D3A"/>
    <w:rsid w:val="00F349F1"/>
    <w:rsid w:val="00F37216"/>
    <w:rsid w:val="00F4350D"/>
    <w:rsid w:val="00F43BE1"/>
    <w:rsid w:val="00F448AE"/>
    <w:rsid w:val="00F471A4"/>
    <w:rsid w:val="00F567F7"/>
    <w:rsid w:val="00F62036"/>
    <w:rsid w:val="00F65B52"/>
    <w:rsid w:val="00F6793C"/>
    <w:rsid w:val="00F67BCA"/>
    <w:rsid w:val="00F70F19"/>
    <w:rsid w:val="00F7134C"/>
    <w:rsid w:val="00F73BD6"/>
    <w:rsid w:val="00F83989"/>
    <w:rsid w:val="00F85099"/>
    <w:rsid w:val="00F86518"/>
    <w:rsid w:val="00F901BA"/>
    <w:rsid w:val="00F9379C"/>
    <w:rsid w:val="00F942E0"/>
    <w:rsid w:val="00F9632C"/>
    <w:rsid w:val="00FA1E52"/>
    <w:rsid w:val="00FA4D75"/>
    <w:rsid w:val="00FA7598"/>
    <w:rsid w:val="00FB1409"/>
    <w:rsid w:val="00FB2EB4"/>
    <w:rsid w:val="00FB2F8D"/>
    <w:rsid w:val="00FC22E0"/>
    <w:rsid w:val="00FD75B4"/>
    <w:rsid w:val="00FD7B34"/>
    <w:rsid w:val="00FE0151"/>
    <w:rsid w:val="00FE4688"/>
    <w:rsid w:val="00FF2670"/>
    <w:rsid w:val="00FF3EF4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B0CC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41D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DC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DC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1DC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1DC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1DC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1DC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1DC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41DC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41DC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1DC3"/>
  </w:style>
  <w:style w:type="paragraph" w:customStyle="1" w:styleId="OPCParaBase">
    <w:name w:val="OPCParaBase"/>
    <w:qFormat/>
    <w:rsid w:val="00A41D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1D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1D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1D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1D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1D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41D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1D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1D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1D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1D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1DC3"/>
  </w:style>
  <w:style w:type="paragraph" w:customStyle="1" w:styleId="Blocks">
    <w:name w:val="Blocks"/>
    <w:aliases w:val="bb"/>
    <w:basedOn w:val="OPCParaBase"/>
    <w:qFormat/>
    <w:rsid w:val="00A41D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1D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1D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1DC3"/>
    <w:rPr>
      <w:i/>
    </w:rPr>
  </w:style>
  <w:style w:type="paragraph" w:customStyle="1" w:styleId="BoxList">
    <w:name w:val="BoxList"/>
    <w:aliases w:val="bl"/>
    <w:basedOn w:val="BoxText"/>
    <w:qFormat/>
    <w:rsid w:val="00A41D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1D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1D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1DC3"/>
    <w:pPr>
      <w:ind w:left="1985" w:hanging="851"/>
    </w:pPr>
  </w:style>
  <w:style w:type="character" w:customStyle="1" w:styleId="CharAmPartNo">
    <w:name w:val="CharAmPartNo"/>
    <w:basedOn w:val="OPCCharBase"/>
    <w:qFormat/>
    <w:rsid w:val="00A41DC3"/>
  </w:style>
  <w:style w:type="character" w:customStyle="1" w:styleId="CharAmPartText">
    <w:name w:val="CharAmPartText"/>
    <w:basedOn w:val="OPCCharBase"/>
    <w:qFormat/>
    <w:rsid w:val="00A41DC3"/>
  </w:style>
  <w:style w:type="character" w:customStyle="1" w:styleId="CharAmSchNo">
    <w:name w:val="CharAmSchNo"/>
    <w:basedOn w:val="OPCCharBase"/>
    <w:qFormat/>
    <w:rsid w:val="00A41DC3"/>
  </w:style>
  <w:style w:type="character" w:customStyle="1" w:styleId="CharAmSchText">
    <w:name w:val="CharAmSchText"/>
    <w:basedOn w:val="OPCCharBase"/>
    <w:qFormat/>
    <w:rsid w:val="00A41DC3"/>
  </w:style>
  <w:style w:type="character" w:customStyle="1" w:styleId="CharBoldItalic">
    <w:name w:val="CharBoldItalic"/>
    <w:basedOn w:val="OPCCharBase"/>
    <w:uiPriority w:val="1"/>
    <w:qFormat/>
    <w:rsid w:val="00A41D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1DC3"/>
  </w:style>
  <w:style w:type="character" w:customStyle="1" w:styleId="CharChapText">
    <w:name w:val="CharChapText"/>
    <w:basedOn w:val="OPCCharBase"/>
    <w:uiPriority w:val="1"/>
    <w:qFormat/>
    <w:rsid w:val="00A41DC3"/>
  </w:style>
  <w:style w:type="character" w:customStyle="1" w:styleId="CharDivNo">
    <w:name w:val="CharDivNo"/>
    <w:basedOn w:val="OPCCharBase"/>
    <w:uiPriority w:val="1"/>
    <w:qFormat/>
    <w:rsid w:val="00A41DC3"/>
  </w:style>
  <w:style w:type="character" w:customStyle="1" w:styleId="CharDivText">
    <w:name w:val="CharDivText"/>
    <w:basedOn w:val="OPCCharBase"/>
    <w:uiPriority w:val="1"/>
    <w:qFormat/>
    <w:rsid w:val="00A41DC3"/>
  </w:style>
  <w:style w:type="character" w:customStyle="1" w:styleId="CharItalic">
    <w:name w:val="CharItalic"/>
    <w:basedOn w:val="OPCCharBase"/>
    <w:uiPriority w:val="1"/>
    <w:qFormat/>
    <w:rsid w:val="00A41DC3"/>
    <w:rPr>
      <w:i/>
    </w:rPr>
  </w:style>
  <w:style w:type="character" w:customStyle="1" w:styleId="CharPartNo">
    <w:name w:val="CharPartNo"/>
    <w:basedOn w:val="OPCCharBase"/>
    <w:uiPriority w:val="1"/>
    <w:qFormat/>
    <w:rsid w:val="00A41DC3"/>
  </w:style>
  <w:style w:type="character" w:customStyle="1" w:styleId="CharPartText">
    <w:name w:val="CharPartText"/>
    <w:basedOn w:val="OPCCharBase"/>
    <w:uiPriority w:val="1"/>
    <w:qFormat/>
    <w:rsid w:val="00A41DC3"/>
  </w:style>
  <w:style w:type="character" w:customStyle="1" w:styleId="CharSectno">
    <w:name w:val="CharSectno"/>
    <w:basedOn w:val="OPCCharBase"/>
    <w:qFormat/>
    <w:rsid w:val="00A41DC3"/>
  </w:style>
  <w:style w:type="character" w:customStyle="1" w:styleId="CharSubdNo">
    <w:name w:val="CharSubdNo"/>
    <w:basedOn w:val="OPCCharBase"/>
    <w:uiPriority w:val="1"/>
    <w:qFormat/>
    <w:rsid w:val="00A41DC3"/>
  </w:style>
  <w:style w:type="character" w:customStyle="1" w:styleId="CharSubdText">
    <w:name w:val="CharSubdText"/>
    <w:basedOn w:val="OPCCharBase"/>
    <w:uiPriority w:val="1"/>
    <w:qFormat/>
    <w:rsid w:val="00A41DC3"/>
  </w:style>
  <w:style w:type="paragraph" w:customStyle="1" w:styleId="CTA--">
    <w:name w:val="CTA --"/>
    <w:basedOn w:val="OPCParaBase"/>
    <w:next w:val="Normal"/>
    <w:rsid w:val="00A41D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1D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1D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1D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1D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1D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1D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1D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1D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1D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1D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1D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1D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1D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41D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1DC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41D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1D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1D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1D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1D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1D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1D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1D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1D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1D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1D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1D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1D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1D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1D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1D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1D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1D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1D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1D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1D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1D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1D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1D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1D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1D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1D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1D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1D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1D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1D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1D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1D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1D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1D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1D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1D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1D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1D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41D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41D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41D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41DC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41D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41DC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41DC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41DC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41DC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41D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1D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1D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1D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1D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1D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1D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1D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41DC3"/>
    <w:rPr>
      <w:sz w:val="16"/>
    </w:rPr>
  </w:style>
  <w:style w:type="table" w:customStyle="1" w:styleId="CFlag">
    <w:name w:val="CFlag"/>
    <w:basedOn w:val="TableNormal"/>
    <w:uiPriority w:val="99"/>
    <w:rsid w:val="00A41D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41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1D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1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1DC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41D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1D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1D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1D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1DC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41DC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41DC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41D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1D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41DC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41D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1D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1D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1D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1D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1D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1D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1D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1D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1DC3"/>
  </w:style>
  <w:style w:type="character" w:customStyle="1" w:styleId="CharSubPartNoCASA">
    <w:name w:val="CharSubPartNo(CASA)"/>
    <w:basedOn w:val="OPCCharBase"/>
    <w:uiPriority w:val="1"/>
    <w:rsid w:val="00A41DC3"/>
  </w:style>
  <w:style w:type="paragraph" w:customStyle="1" w:styleId="ENoteTTIndentHeadingSub">
    <w:name w:val="ENoteTTIndentHeadingSub"/>
    <w:aliases w:val="enTTHis"/>
    <w:basedOn w:val="OPCParaBase"/>
    <w:rsid w:val="00A41D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1D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1D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1D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1D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41D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1D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1DC3"/>
    <w:rPr>
      <w:sz w:val="22"/>
    </w:rPr>
  </w:style>
  <w:style w:type="paragraph" w:customStyle="1" w:styleId="SOTextNote">
    <w:name w:val="SO TextNote"/>
    <w:aliases w:val="sont"/>
    <w:basedOn w:val="SOText"/>
    <w:qFormat/>
    <w:rsid w:val="00A41D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1D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1DC3"/>
    <w:rPr>
      <w:sz w:val="22"/>
    </w:rPr>
  </w:style>
  <w:style w:type="paragraph" w:customStyle="1" w:styleId="FileName">
    <w:name w:val="FileName"/>
    <w:basedOn w:val="Normal"/>
    <w:rsid w:val="00A41DC3"/>
  </w:style>
  <w:style w:type="paragraph" w:customStyle="1" w:styleId="TableHeading">
    <w:name w:val="TableHeading"/>
    <w:aliases w:val="th"/>
    <w:basedOn w:val="OPCParaBase"/>
    <w:next w:val="Tabletext"/>
    <w:rsid w:val="00A41D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1D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1D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1D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1D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1D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1D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1D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1D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1D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1D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1D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1D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1D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1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1D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41D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41D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41D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41D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41D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41D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41DC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41DC3"/>
    <w:pPr>
      <w:ind w:left="240" w:hanging="240"/>
    </w:pPr>
  </w:style>
  <w:style w:type="paragraph" w:styleId="Index2">
    <w:name w:val="index 2"/>
    <w:basedOn w:val="Normal"/>
    <w:next w:val="Normal"/>
    <w:autoRedefine/>
    <w:rsid w:val="00A41DC3"/>
    <w:pPr>
      <w:ind w:left="480" w:hanging="240"/>
    </w:pPr>
  </w:style>
  <w:style w:type="paragraph" w:styleId="Index3">
    <w:name w:val="index 3"/>
    <w:basedOn w:val="Normal"/>
    <w:next w:val="Normal"/>
    <w:autoRedefine/>
    <w:rsid w:val="00A41DC3"/>
    <w:pPr>
      <w:ind w:left="720" w:hanging="240"/>
    </w:pPr>
  </w:style>
  <w:style w:type="paragraph" w:styleId="Index4">
    <w:name w:val="index 4"/>
    <w:basedOn w:val="Normal"/>
    <w:next w:val="Normal"/>
    <w:autoRedefine/>
    <w:rsid w:val="00A41DC3"/>
    <w:pPr>
      <w:ind w:left="960" w:hanging="240"/>
    </w:pPr>
  </w:style>
  <w:style w:type="paragraph" w:styleId="Index5">
    <w:name w:val="index 5"/>
    <w:basedOn w:val="Normal"/>
    <w:next w:val="Normal"/>
    <w:autoRedefine/>
    <w:rsid w:val="00A41DC3"/>
    <w:pPr>
      <w:ind w:left="1200" w:hanging="240"/>
    </w:pPr>
  </w:style>
  <w:style w:type="paragraph" w:styleId="Index6">
    <w:name w:val="index 6"/>
    <w:basedOn w:val="Normal"/>
    <w:next w:val="Normal"/>
    <w:autoRedefine/>
    <w:rsid w:val="00A41DC3"/>
    <w:pPr>
      <w:ind w:left="1440" w:hanging="240"/>
    </w:pPr>
  </w:style>
  <w:style w:type="paragraph" w:styleId="Index7">
    <w:name w:val="index 7"/>
    <w:basedOn w:val="Normal"/>
    <w:next w:val="Normal"/>
    <w:autoRedefine/>
    <w:rsid w:val="00A41DC3"/>
    <w:pPr>
      <w:ind w:left="1680" w:hanging="240"/>
    </w:pPr>
  </w:style>
  <w:style w:type="paragraph" w:styleId="Index8">
    <w:name w:val="index 8"/>
    <w:basedOn w:val="Normal"/>
    <w:next w:val="Normal"/>
    <w:autoRedefine/>
    <w:rsid w:val="00A41DC3"/>
    <w:pPr>
      <w:ind w:left="1920" w:hanging="240"/>
    </w:pPr>
  </w:style>
  <w:style w:type="paragraph" w:styleId="Index9">
    <w:name w:val="index 9"/>
    <w:basedOn w:val="Normal"/>
    <w:next w:val="Normal"/>
    <w:autoRedefine/>
    <w:rsid w:val="00A41DC3"/>
    <w:pPr>
      <w:ind w:left="2160" w:hanging="240"/>
    </w:pPr>
  </w:style>
  <w:style w:type="paragraph" w:styleId="NormalIndent">
    <w:name w:val="Normal Indent"/>
    <w:basedOn w:val="Normal"/>
    <w:rsid w:val="00A41DC3"/>
    <w:pPr>
      <w:ind w:left="720"/>
    </w:pPr>
  </w:style>
  <w:style w:type="paragraph" w:styleId="FootnoteText">
    <w:name w:val="footnote text"/>
    <w:basedOn w:val="Normal"/>
    <w:link w:val="FootnoteTextChar"/>
    <w:rsid w:val="00A41DC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41DC3"/>
  </w:style>
  <w:style w:type="paragraph" w:styleId="CommentText">
    <w:name w:val="annotation text"/>
    <w:basedOn w:val="Normal"/>
    <w:link w:val="CommentTextChar"/>
    <w:rsid w:val="00A41DC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1DC3"/>
  </w:style>
  <w:style w:type="paragraph" w:styleId="IndexHeading">
    <w:name w:val="index heading"/>
    <w:basedOn w:val="Normal"/>
    <w:next w:val="Index1"/>
    <w:rsid w:val="00A41DC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41DC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41DC3"/>
    <w:pPr>
      <w:ind w:left="480" w:hanging="480"/>
    </w:pPr>
  </w:style>
  <w:style w:type="paragraph" w:styleId="EnvelopeAddress">
    <w:name w:val="envelope address"/>
    <w:basedOn w:val="Normal"/>
    <w:rsid w:val="00A41DC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41DC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41DC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41DC3"/>
    <w:rPr>
      <w:sz w:val="16"/>
      <w:szCs w:val="16"/>
    </w:rPr>
  </w:style>
  <w:style w:type="character" w:styleId="PageNumber">
    <w:name w:val="page number"/>
    <w:basedOn w:val="DefaultParagraphFont"/>
    <w:rsid w:val="00A41DC3"/>
  </w:style>
  <w:style w:type="character" w:styleId="EndnoteReference">
    <w:name w:val="endnote reference"/>
    <w:basedOn w:val="DefaultParagraphFont"/>
    <w:rsid w:val="00A41DC3"/>
    <w:rPr>
      <w:vertAlign w:val="superscript"/>
    </w:rPr>
  </w:style>
  <w:style w:type="paragraph" w:styleId="EndnoteText">
    <w:name w:val="endnote text"/>
    <w:basedOn w:val="Normal"/>
    <w:link w:val="EndnoteTextChar"/>
    <w:rsid w:val="00A41DC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41DC3"/>
  </w:style>
  <w:style w:type="paragraph" w:styleId="TableofAuthorities">
    <w:name w:val="table of authorities"/>
    <w:basedOn w:val="Normal"/>
    <w:next w:val="Normal"/>
    <w:rsid w:val="00A41DC3"/>
    <w:pPr>
      <w:ind w:left="240" w:hanging="240"/>
    </w:pPr>
  </w:style>
  <w:style w:type="paragraph" w:styleId="MacroText">
    <w:name w:val="macro"/>
    <w:link w:val="MacroTextChar"/>
    <w:rsid w:val="00A41D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41DC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41DC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41DC3"/>
    <w:pPr>
      <w:ind w:left="283" w:hanging="283"/>
    </w:pPr>
  </w:style>
  <w:style w:type="paragraph" w:styleId="ListBullet">
    <w:name w:val="List Bullet"/>
    <w:basedOn w:val="Normal"/>
    <w:autoRedefine/>
    <w:rsid w:val="00A41DC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41DC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41DC3"/>
    <w:pPr>
      <w:ind w:left="566" w:hanging="283"/>
    </w:pPr>
  </w:style>
  <w:style w:type="paragraph" w:styleId="List3">
    <w:name w:val="List 3"/>
    <w:basedOn w:val="Normal"/>
    <w:rsid w:val="00A41DC3"/>
    <w:pPr>
      <w:ind w:left="849" w:hanging="283"/>
    </w:pPr>
  </w:style>
  <w:style w:type="paragraph" w:styleId="List4">
    <w:name w:val="List 4"/>
    <w:basedOn w:val="Normal"/>
    <w:rsid w:val="00A41DC3"/>
    <w:pPr>
      <w:ind w:left="1132" w:hanging="283"/>
    </w:pPr>
  </w:style>
  <w:style w:type="paragraph" w:styleId="List5">
    <w:name w:val="List 5"/>
    <w:basedOn w:val="Normal"/>
    <w:rsid w:val="00A41DC3"/>
    <w:pPr>
      <w:ind w:left="1415" w:hanging="283"/>
    </w:pPr>
  </w:style>
  <w:style w:type="paragraph" w:styleId="ListBullet2">
    <w:name w:val="List Bullet 2"/>
    <w:basedOn w:val="Normal"/>
    <w:autoRedefine/>
    <w:rsid w:val="00A41DC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41DC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41DC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41DC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41DC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41DC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41DC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41DC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41DC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41DC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41DC3"/>
    <w:pPr>
      <w:ind w:left="4252"/>
    </w:pPr>
  </w:style>
  <w:style w:type="character" w:customStyle="1" w:styleId="ClosingChar">
    <w:name w:val="Closing Char"/>
    <w:basedOn w:val="DefaultParagraphFont"/>
    <w:link w:val="Closing"/>
    <w:rsid w:val="00A41DC3"/>
    <w:rPr>
      <w:sz w:val="22"/>
    </w:rPr>
  </w:style>
  <w:style w:type="paragraph" w:styleId="Signature">
    <w:name w:val="Signature"/>
    <w:basedOn w:val="Normal"/>
    <w:link w:val="SignatureChar"/>
    <w:rsid w:val="00A41DC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41DC3"/>
    <w:rPr>
      <w:sz w:val="22"/>
    </w:rPr>
  </w:style>
  <w:style w:type="paragraph" w:styleId="BodyText">
    <w:name w:val="Body Text"/>
    <w:basedOn w:val="Normal"/>
    <w:link w:val="BodyTextChar"/>
    <w:rsid w:val="00A41D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1DC3"/>
    <w:rPr>
      <w:sz w:val="22"/>
    </w:rPr>
  </w:style>
  <w:style w:type="paragraph" w:styleId="BodyTextIndent">
    <w:name w:val="Body Text Indent"/>
    <w:basedOn w:val="Normal"/>
    <w:link w:val="BodyTextIndentChar"/>
    <w:rsid w:val="00A41D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1DC3"/>
    <w:rPr>
      <w:sz w:val="22"/>
    </w:rPr>
  </w:style>
  <w:style w:type="paragraph" w:styleId="ListContinue">
    <w:name w:val="List Continue"/>
    <w:basedOn w:val="Normal"/>
    <w:rsid w:val="00A41DC3"/>
    <w:pPr>
      <w:spacing w:after="120"/>
      <w:ind w:left="283"/>
    </w:pPr>
  </w:style>
  <w:style w:type="paragraph" w:styleId="ListContinue2">
    <w:name w:val="List Continue 2"/>
    <w:basedOn w:val="Normal"/>
    <w:rsid w:val="00A41DC3"/>
    <w:pPr>
      <w:spacing w:after="120"/>
      <w:ind w:left="566"/>
    </w:pPr>
  </w:style>
  <w:style w:type="paragraph" w:styleId="ListContinue3">
    <w:name w:val="List Continue 3"/>
    <w:basedOn w:val="Normal"/>
    <w:rsid w:val="00A41DC3"/>
    <w:pPr>
      <w:spacing w:after="120"/>
      <w:ind w:left="849"/>
    </w:pPr>
  </w:style>
  <w:style w:type="paragraph" w:styleId="ListContinue4">
    <w:name w:val="List Continue 4"/>
    <w:basedOn w:val="Normal"/>
    <w:rsid w:val="00A41DC3"/>
    <w:pPr>
      <w:spacing w:after="120"/>
      <w:ind w:left="1132"/>
    </w:pPr>
  </w:style>
  <w:style w:type="paragraph" w:styleId="ListContinue5">
    <w:name w:val="List Continue 5"/>
    <w:basedOn w:val="Normal"/>
    <w:rsid w:val="00A41DC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41D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41DC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41D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41DC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41DC3"/>
  </w:style>
  <w:style w:type="character" w:customStyle="1" w:styleId="SalutationChar">
    <w:name w:val="Salutation Char"/>
    <w:basedOn w:val="DefaultParagraphFont"/>
    <w:link w:val="Salutation"/>
    <w:rsid w:val="00A41DC3"/>
    <w:rPr>
      <w:sz w:val="22"/>
    </w:rPr>
  </w:style>
  <w:style w:type="paragraph" w:styleId="Date">
    <w:name w:val="Date"/>
    <w:basedOn w:val="Normal"/>
    <w:next w:val="Normal"/>
    <w:link w:val="DateChar"/>
    <w:rsid w:val="00A41DC3"/>
  </w:style>
  <w:style w:type="character" w:customStyle="1" w:styleId="DateChar">
    <w:name w:val="Date Char"/>
    <w:basedOn w:val="DefaultParagraphFont"/>
    <w:link w:val="Date"/>
    <w:rsid w:val="00A41DC3"/>
    <w:rPr>
      <w:sz w:val="22"/>
    </w:rPr>
  </w:style>
  <w:style w:type="paragraph" w:styleId="BodyTextFirstIndent">
    <w:name w:val="Body Text First Indent"/>
    <w:basedOn w:val="BodyText"/>
    <w:link w:val="BodyTextFirstIndentChar"/>
    <w:rsid w:val="00A41DC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41DC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41DC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41DC3"/>
    <w:rPr>
      <w:sz w:val="22"/>
    </w:rPr>
  </w:style>
  <w:style w:type="paragraph" w:styleId="BodyText2">
    <w:name w:val="Body Text 2"/>
    <w:basedOn w:val="Normal"/>
    <w:link w:val="BodyText2Char"/>
    <w:rsid w:val="00A41D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1DC3"/>
    <w:rPr>
      <w:sz w:val="22"/>
    </w:rPr>
  </w:style>
  <w:style w:type="paragraph" w:styleId="BodyText3">
    <w:name w:val="Body Text 3"/>
    <w:basedOn w:val="Normal"/>
    <w:link w:val="BodyText3Char"/>
    <w:rsid w:val="00A41D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1DC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41D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1DC3"/>
    <w:rPr>
      <w:sz w:val="22"/>
    </w:rPr>
  </w:style>
  <w:style w:type="paragraph" w:styleId="BodyTextIndent3">
    <w:name w:val="Body Text Indent 3"/>
    <w:basedOn w:val="Normal"/>
    <w:link w:val="BodyTextIndent3Char"/>
    <w:rsid w:val="00A41D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1DC3"/>
    <w:rPr>
      <w:sz w:val="16"/>
      <w:szCs w:val="16"/>
    </w:rPr>
  </w:style>
  <w:style w:type="paragraph" w:styleId="BlockText">
    <w:name w:val="Block Text"/>
    <w:basedOn w:val="Normal"/>
    <w:rsid w:val="00A41DC3"/>
    <w:pPr>
      <w:spacing w:after="120"/>
      <w:ind w:left="1440" w:right="1440"/>
    </w:pPr>
  </w:style>
  <w:style w:type="character" w:styleId="Hyperlink">
    <w:name w:val="Hyperlink"/>
    <w:basedOn w:val="DefaultParagraphFont"/>
    <w:rsid w:val="00A41DC3"/>
    <w:rPr>
      <w:color w:val="0000FF"/>
      <w:u w:val="single"/>
    </w:rPr>
  </w:style>
  <w:style w:type="character" w:styleId="FollowedHyperlink">
    <w:name w:val="FollowedHyperlink"/>
    <w:basedOn w:val="DefaultParagraphFont"/>
    <w:rsid w:val="00A41DC3"/>
    <w:rPr>
      <w:color w:val="800080"/>
      <w:u w:val="single"/>
    </w:rPr>
  </w:style>
  <w:style w:type="character" w:styleId="Strong">
    <w:name w:val="Strong"/>
    <w:basedOn w:val="DefaultParagraphFont"/>
    <w:qFormat/>
    <w:rsid w:val="00A41DC3"/>
    <w:rPr>
      <w:b/>
      <w:bCs/>
    </w:rPr>
  </w:style>
  <w:style w:type="character" w:styleId="Emphasis">
    <w:name w:val="Emphasis"/>
    <w:basedOn w:val="DefaultParagraphFont"/>
    <w:qFormat/>
    <w:rsid w:val="00A41DC3"/>
    <w:rPr>
      <w:i/>
      <w:iCs/>
    </w:rPr>
  </w:style>
  <w:style w:type="paragraph" w:styleId="DocumentMap">
    <w:name w:val="Document Map"/>
    <w:basedOn w:val="Normal"/>
    <w:link w:val="DocumentMapChar"/>
    <w:rsid w:val="00A41DC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41DC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41DC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41DC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41DC3"/>
  </w:style>
  <w:style w:type="character" w:customStyle="1" w:styleId="E-mailSignatureChar">
    <w:name w:val="E-mail Signature Char"/>
    <w:basedOn w:val="DefaultParagraphFont"/>
    <w:link w:val="E-mailSignature"/>
    <w:rsid w:val="00A41DC3"/>
    <w:rPr>
      <w:sz w:val="22"/>
    </w:rPr>
  </w:style>
  <w:style w:type="paragraph" w:styleId="NormalWeb">
    <w:name w:val="Normal (Web)"/>
    <w:basedOn w:val="Normal"/>
    <w:rsid w:val="00A41DC3"/>
  </w:style>
  <w:style w:type="character" w:styleId="HTMLAcronym">
    <w:name w:val="HTML Acronym"/>
    <w:basedOn w:val="DefaultParagraphFont"/>
    <w:rsid w:val="00A41DC3"/>
  </w:style>
  <w:style w:type="paragraph" w:styleId="HTMLAddress">
    <w:name w:val="HTML Address"/>
    <w:basedOn w:val="Normal"/>
    <w:link w:val="HTMLAddressChar"/>
    <w:rsid w:val="00A41DC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41DC3"/>
    <w:rPr>
      <w:i/>
      <w:iCs/>
      <w:sz w:val="22"/>
    </w:rPr>
  </w:style>
  <w:style w:type="character" w:styleId="HTMLCite">
    <w:name w:val="HTML Cite"/>
    <w:basedOn w:val="DefaultParagraphFont"/>
    <w:rsid w:val="00A41DC3"/>
    <w:rPr>
      <w:i/>
      <w:iCs/>
    </w:rPr>
  </w:style>
  <w:style w:type="character" w:styleId="HTMLCode">
    <w:name w:val="HTML Code"/>
    <w:basedOn w:val="DefaultParagraphFont"/>
    <w:rsid w:val="00A41DC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41DC3"/>
    <w:rPr>
      <w:i/>
      <w:iCs/>
    </w:rPr>
  </w:style>
  <w:style w:type="character" w:styleId="HTMLKeyboard">
    <w:name w:val="HTML Keyboard"/>
    <w:basedOn w:val="DefaultParagraphFont"/>
    <w:rsid w:val="00A41DC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41DC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41DC3"/>
    <w:rPr>
      <w:rFonts w:ascii="Courier New" w:hAnsi="Courier New" w:cs="Courier New"/>
    </w:rPr>
  </w:style>
  <w:style w:type="character" w:styleId="HTMLSample">
    <w:name w:val="HTML Sample"/>
    <w:basedOn w:val="DefaultParagraphFont"/>
    <w:rsid w:val="00A41DC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41DC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41DC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41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1DC3"/>
    <w:rPr>
      <w:b/>
      <w:bCs/>
    </w:rPr>
  </w:style>
  <w:style w:type="numbering" w:styleId="1ai">
    <w:name w:val="Outline List 1"/>
    <w:basedOn w:val="NoList"/>
    <w:rsid w:val="00A41DC3"/>
    <w:pPr>
      <w:numPr>
        <w:numId w:val="14"/>
      </w:numPr>
    </w:pPr>
  </w:style>
  <w:style w:type="numbering" w:styleId="111111">
    <w:name w:val="Outline List 2"/>
    <w:basedOn w:val="NoList"/>
    <w:rsid w:val="00A41DC3"/>
    <w:pPr>
      <w:numPr>
        <w:numId w:val="15"/>
      </w:numPr>
    </w:pPr>
  </w:style>
  <w:style w:type="numbering" w:styleId="ArticleSection">
    <w:name w:val="Outline List 3"/>
    <w:basedOn w:val="NoList"/>
    <w:rsid w:val="00A41DC3"/>
    <w:pPr>
      <w:numPr>
        <w:numId w:val="17"/>
      </w:numPr>
    </w:pPr>
  </w:style>
  <w:style w:type="table" w:styleId="TableSimple1">
    <w:name w:val="Table Simple 1"/>
    <w:basedOn w:val="TableNormal"/>
    <w:rsid w:val="00A41DC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41DC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41D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41D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41D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41DC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41DC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41DC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41DC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41DC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41DC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41DC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41DC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41DC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41DC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41D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41DC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41DC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41DC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41D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41D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41DC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41DC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41DC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41DC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41D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41D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41D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41D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41DC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41D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41DC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41DC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41DC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41DC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41DC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41D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41DC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41DC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41DC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41DC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41DC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41DC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41DC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41D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1D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1D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1D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41DC3"/>
  </w:style>
  <w:style w:type="paragraph" w:styleId="Bibliography">
    <w:name w:val="Bibliography"/>
    <w:basedOn w:val="Normal"/>
    <w:next w:val="Normal"/>
    <w:uiPriority w:val="37"/>
    <w:semiHidden/>
    <w:unhideWhenUsed/>
    <w:rsid w:val="00A41DC3"/>
  </w:style>
  <w:style w:type="character" w:styleId="BookTitle">
    <w:name w:val="Book Title"/>
    <w:basedOn w:val="DefaultParagraphFont"/>
    <w:uiPriority w:val="33"/>
    <w:qFormat/>
    <w:rsid w:val="00A41DC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41DC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41DC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41DC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41DC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41DC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41DC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41DC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41DC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41DC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41DC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41DC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41DC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41DC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41DC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41DC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41DC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41DC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41DC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41DC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1DC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41DC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41DC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41DC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41DC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41DC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41DC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41DC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41DC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41DC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41D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41DC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41DC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41DC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41DC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41DC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41DC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41D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41DC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41DC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41DC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41DC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41DC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41D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41D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41D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41D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41D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41D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41D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41DC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41DC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41DC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41DC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41DC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41DC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41DC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41DC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41DC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41DC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41DC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41DC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41DC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41DC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41DC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41DC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D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DC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41DC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41DC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41D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41DC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41DC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41DC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41DC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41DC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41DC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41D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41DC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41DC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41DC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41DC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41DC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41DC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41DC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41DC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41DC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41DC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41DC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41DC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41DC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41D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41D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41D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41D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41D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41D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41D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41DC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41DC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41DC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41DC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41DC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41DC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41DC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41DC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41DC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41DC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41DC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41DC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41DC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41DC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41DC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41D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41DC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41DC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41DC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41DC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41DC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41DC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41DC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41DC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41DC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41DC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41DC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41DC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41DC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41DC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41DC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41DC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41DC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41DC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41DC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41DC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41DC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41DC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41DC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41DC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41DC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41DC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41DC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41DC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41DC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41DC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41DC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41DC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41DC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41D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41D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41D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41D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41D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41D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41D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41D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41D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41D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41D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41D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41D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41D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41DC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41D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41D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41D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41D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41D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41D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41D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41DC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41DC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41DC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41DC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41DC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41DC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41DC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41D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41D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41D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41D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41D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41D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41D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41DC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41DC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41DC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1DC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41DC3"/>
    <w:rPr>
      <w:color w:val="808080"/>
    </w:rPr>
  </w:style>
  <w:style w:type="table" w:styleId="PlainTable1">
    <w:name w:val="Plain Table 1"/>
    <w:basedOn w:val="TableNormal"/>
    <w:uiPriority w:val="41"/>
    <w:rsid w:val="00A41DC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41DC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41DC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41DC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41DC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41D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DC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41DC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41DC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41DC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41D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1DC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41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header" Target="header15.xml"/><Relationship Id="rId21" Type="http://schemas.openxmlformats.org/officeDocument/2006/relationships/footer" Target="footer5.xml"/><Relationship Id="rId34" Type="http://schemas.openxmlformats.org/officeDocument/2006/relationships/header" Target="header13.xml"/><Relationship Id="rId42" Type="http://schemas.openxmlformats.org/officeDocument/2006/relationships/footer" Target="footer15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37" Type="http://schemas.openxmlformats.org/officeDocument/2006/relationships/header" Target="header14.xml"/><Relationship Id="rId40" Type="http://schemas.openxmlformats.org/officeDocument/2006/relationships/header" Target="header16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9.xml"/><Relationship Id="rId44" Type="http://schemas.openxmlformats.org/officeDocument/2006/relationships/footer" Target="footer1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oter" Target="footer11.xml"/><Relationship Id="rId43" Type="http://schemas.openxmlformats.org/officeDocument/2006/relationships/header" Target="header17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38" Type="http://schemas.openxmlformats.org/officeDocument/2006/relationships/footer" Target="footer13.xml"/><Relationship Id="rId46" Type="http://schemas.openxmlformats.org/officeDocument/2006/relationships/theme" Target="theme/theme1.xml"/><Relationship Id="rId20" Type="http://schemas.openxmlformats.org/officeDocument/2006/relationships/footer" Target="footer4.xml"/><Relationship Id="rId41" Type="http://schemas.openxmlformats.org/officeDocument/2006/relationships/footer" Target="foot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EE7ABA1-41F3-48AC-AE4F-1405CAC433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6BDAE6D299D9C4FAF76A4AAD8CC7233" ma:contentTypeVersion="" ma:contentTypeDescription="PDMS Document Site Content Type" ma:contentTypeScope="" ma:versionID="784e680707a1a090109c484a74efa199">
  <xsd:schema xmlns:xsd="http://www.w3.org/2001/XMLSchema" xmlns:xs="http://www.w3.org/2001/XMLSchema" xmlns:p="http://schemas.microsoft.com/office/2006/metadata/properties" xmlns:ns2="6EE7ABA1-41F3-48AC-AE4F-1405CAC43303" targetNamespace="http://schemas.microsoft.com/office/2006/metadata/properties" ma:root="true" ma:fieldsID="7b53c208c69a012eb00f687f57cee2c2" ns2:_="">
    <xsd:import namespace="6EE7ABA1-41F3-48AC-AE4F-1405CAC4330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7ABA1-41F3-48AC-AE4F-1405CAC4330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662B9-65A8-48CD-AA08-5A037D666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B8547-57BF-4313-AF95-FEDF75FAC0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6697DD-1756-499F-8BD7-910E69ABE179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6EE7ABA1-41F3-48AC-AE4F-1405CAC43303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036986-F3DB-49DA-A538-4CF1A81D0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7ABA1-41F3-48AC-AE4F-1405CAC43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32</Pages>
  <Words>7494</Words>
  <Characters>42720</Characters>
  <Application>Microsoft Office Word</Application>
  <DocSecurity>0</DocSecurity>
  <PresentationFormat/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Protection and Biodiversity Conservation (Recovery Plans) Revocation Instrument 2024</vt:lpstr>
    </vt:vector>
  </TitlesOfParts>
  <Manager/>
  <Company/>
  <LinksUpToDate>false</LinksUpToDate>
  <CharactersWithSpaces>50114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2024-03-28T05:23:00Z</cp:lastPrinted>
  <dcterms:created xsi:type="dcterms:W3CDTF">2024-05-02T05:26:00Z</dcterms:created>
  <dcterms:modified xsi:type="dcterms:W3CDTF">2024-05-24T05:16:00Z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Environment Protection and Biodiversity Conservation (Recovery Plans) Revocation Instrument 2024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OPC66913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0x010100266966F133664895A6EE3632470D45F50066BDAE6D299D9C4FAF76A4AAD8CC7233</vt:lpwstr>
  </property>
</Properties>
</file>