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20300C">
      <w:pPr>
        <w:rPr>
          <w:sz w:val="28"/>
        </w:rPr>
      </w:pPr>
      <w:r w:rsidRPr="007F5BEA">
        <w:rPr>
          <w:noProof/>
          <w:lang w:eastAsia="en-AU"/>
        </w:rPr>
        <w:drawing>
          <wp:inline distT="0" distB="0" distL="0" distR="0" wp14:anchorId="308741BC" wp14:editId="4FF198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C1" w:rsidRDefault="000E74C1" w:rsidP="0020300C">
      <w:pPr>
        <w:rPr>
          <w:sz w:val="28"/>
        </w:rPr>
      </w:pPr>
    </w:p>
    <w:p w:rsidR="000E74C1" w:rsidRPr="001A494A" w:rsidRDefault="000E74C1" w:rsidP="0020300C">
      <w:pPr>
        <w:rPr>
          <w:sz w:val="16"/>
          <w:szCs w:val="16"/>
        </w:rPr>
      </w:pPr>
      <w:r w:rsidRPr="001A494A">
        <w:rPr>
          <w:sz w:val="16"/>
          <w:szCs w:val="16"/>
        </w:rPr>
        <w:t>LIN2</w:t>
      </w:r>
      <w:r w:rsidR="00A04209" w:rsidRPr="001A494A">
        <w:rPr>
          <w:sz w:val="16"/>
          <w:szCs w:val="16"/>
        </w:rPr>
        <w:t>4</w:t>
      </w:r>
      <w:r w:rsidRPr="001A494A">
        <w:rPr>
          <w:sz w:val="16"/>
          <w:szCs w:val="16"/>
        </w:rPr>
        <w:t>/0</w:t>
      </w:r>
      <w:r w:rsidR="00DF3A18" w:rsidRPr="001A494A">
        <w:rPr>
          <w:sz w:val="16"/>
          <w:szCs w:val="16"/>
        </w:rPr>
        <w:t>47</w:t>
      </w:r>
    </w:p>
    <w:p w:rsidR="0048364F" w:rsidRPr="007F5BEA" w:rsidRDefault="0048364F" w:rsidP="0048364F">
      <w:pPr>
        <w:rPr>
          <w:sz w:val="19"/>
        </w:rPr>
      </w:pPr>
    </w:p>
    <w:p w:rsidR="0048364F" w:rsidRPr="007F5BEA" w:rsidRDefault="00224B90" w:rsidP="0048364F">
      <w:pPr>
        <w:pStyle w:val="ShortT"/>
      </w:pPr>
      <w:r>
        <w:t xml:space="preserve">Notice of Intention to Propose </w:t>
      </w:r>
      <w:r w:rsidR="008E2897">
        <w:t xml:space="preserve">Customs Tariff Alteration </w:t>
      </w:r>
      <w:r w:rsidR="00A32CF7">
        <w:t xml:space="preserve">(No. 2) </w:t>
      </w:r>
      <w:r w:rsidR="001E2514">
        <w:t>202</w:t>
      </w:r>
      <w:r w:rsidR="00A04209">
        <w:t>4</w:t>
      </w:r>
    </w:p>
    <w:p w:rsidR="00224B90" w:rsidRPr="00224B90" w:rsidRDefault="00224B90" w:rsidP="00224B90">
      <w:pPr>
        <w:pStyle w:val="SignCoverPageStart"/>
        <w:spacing w:before="240"/>
        <w:rPr>
          <w:szCs w:val="22"/>
        </w:rPr>
      </w:pPr>
      <w:r w:rsidRPr="00224B90">
        <w:rPr>
          <w:szCs w:val="22"/>
        </w:rPr>
        <w:t xml:space="preserve">In accordance with section 273EA of the </w:t>
      </w:r>
      <w:r w:rsidRPr="00224B90">
        <w:rPr>
          <w:i/>
          <w:szCs w:val="22"/>
        </w:rPr>
        <w:t>Customs Act 1901</w:t>
      </w:r>
      <w:r w:rsidRPr="00224B90">
        <w:rPr>
          <w:szCs w:val="22"/>
        </w:rPr>
        <w:t xml:space="preserve">, read with section 56 of the </w:t>
      </w:r>
      <w:r w:rsidRPr="00224B90">
        <w:rPr>
          <w:i/>
          <w:szCs w:val="22"/>
        </w:rPr>
        <w:t>Legislation Act 2003</w:t>
      </w:r>
      <w:r w:rsidRPr="00224B90">
        <w:rPr>
          <w:szCs w:val="22"/>
        </w:rPr>
        <w:t xml:space="preserve">, I, </w:t>
      </w:r>
      <w:r w:rsidR="00E54F15">
        <w:rPr>
          <w:szCs w:val="22"/>
        </w:rPr>
        <w:t>Suzanne Ford</w:t>
      </w:r>
      <w:r w:rsidR="00900FFF">
        <w:rPr>
          <w:szCs w:val="22"/>
        </w:rPr>
        <w:t>,</w:t>
      </w:r>
      <w:r w:rsidRPr="00224B90">
        <w:rPr>
          <w:szCs w:val="22"/>
        </w:rPr>
        <w:t xml:space="preserve"> delegate of the Minister for Home Affairs, give notice that it is intended, within 7 sitting days of the House of Representatives after the date of registration of this Notice, to propose in the Parliament a Customs Tariff alteration in accordance with the particulars specified in the Schedules to this Notice.</w:t>
      </w:r>
    </w:p>
    <w:p w:rsidR="00224B90" w:rsidRPr="00224B90" w:rsidRDefault="00224B90" w:rsidP="00224B90">
      <w:pPr>
        <w:pStyle w:val="SignCoverPageStart"/>
        <w:spacing w:before="240"/>
        <w:rPr>
          <w:szCs w:val="22"/>
        </w:rPr>
      </w:pPr>
    </w:p>
    <w:p w:rsidR="00224B90" w:rsidRPr="00224B90" w:rsidRDefault="00224B90" w:rsidP="00224B90">
      <w:pPr>
        <w:pStyle w:val="SignCoverPageStart"/>
        <w:spacing w:before="240"/>
        <w:rPr>
          <w:szCs w:val="22"/>
        </w:rPr>
      </w:pPr>
      <w:r w:rsidRPr="00224B90">
        <w:rPr>
          <w:szCs w:val="22"/>
        </w:rPr>
        <w:t xml:space="preserve">The alteration in </w:t>
      </w:r>
      <w:r w:rsidR="00F325C2">
        <w:rPr>
          <w:szCs w:val="22"/>
        </w:rPr>
        <w:t>Schedule 1</w:t>
      </w:r>
      <w:r w:rsidRPr="00224B90">
        <w:rPr>
          <w:szCs w:val="22"/>
        </w:rPr>
        <w:t xml:space="preserve"> operated starting on </w:t>
      </w:r>
      <w:r w:rsidR="008E2897">
        <w:rPr>
          <w:szCs w:val="22"/>
        </w:rPr>
        <w:t>4 July 202</w:t>
      </w:r>
      <w:r w:rsidR="00A04209">
        <w:rPr>
          <w:szCs w:val="22"/>
        </w:rPr>
        <w:t>4</w:t>
      </w:r>
      <w:r w:rsidRPr="00224B90">
        <w:rPr>
          <w:szCs w:val="22"/>
        </w:rPr>
        <w:t>.</w:t>
      </w:r>
    </w:p>
    <w:p w:rsidR="008F3A4C" w:rsidRPr="007F5BEA" w:rsidRDefault="008F3A4C" w:rsidP="007517B8">
      <w:pPr>
        <w:pStyle w:val="SignCoverPageStart"/>
        <w:spacing w:before="240"/>
        <w:rPr>
          <w:szCs w:val="22"/>
        </w:rPr>
      </w:pPr>
    </w:p>
    <w:p w:rsidR="008D36E9" w:rsidRPr="00001A63" w:rsidRDefault="008D36E9" w:rsidP="008D36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>:</w:t>
      </w:r>
      <w:bookmarkStart w:id="0" w:name="_GoBack"/>
      <w:bookmarkEnd w:id="0"/>
      <w:r>
        <w:rPr>
          <w:szCs w:val="22"/>
        </w:rPr>
        <w:tab/>
      </w:r>
      <w:r>
        <w:rPr>
          <w:szCs w:val="22"/>
        </w:rPr>
        <w:t>7 June 2024</w:t>
      </w:r>
    </w:p>
    <w:p w:rsidR="008D36E9" w:rsidRDefault="008D36E9" w:rsidP="008D36E9">
      <w:pPr>
        <w:keepNext/>
        <w:tabs>
          <w:tab w:val="left" w:pos="3402"/>
        </w:tabs>
        <w:spacing w:before="1440" w:line="300" w:lineRule="atLeast"/>
        <w:ind w:right="397"/>
        <w:rPr>
          <w:color w:val="000000"/>
          <w:szCs w:val="22"/>
        </w:rPr>
      </w:pPr>
      <w:r>
        <w:rPr>
          <w:color w:val="000000"/>
          <w:szCs w:val="22"/>
        </w:rPr>
        <w:t>[</w:t>
      </w:r>
      <w:proofErr w:type="gramStart"/>
      <w:r>
        <w:rPr>
          <w:color w:val="000000"/>
          <w:szCs w:val="22"/>
        </w:rPr>
        <w:t>signed</w:t>
      </w:r>
      <w:proofErr w:type="gramEnd"/>
      <w:r>
        <w:rPr>
          <w:color w:val="000000"/>
          <w:szCs w:val="22"/>
        </w:rPr>
        <w:t>]</w:t>
      </w:r>
    </w:p>
    <w:p w:rsidR="008D36E9" w:rsidRDefault="008D36E9" w:rsidP="008D36E9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color w:val="000000"/>
          <w:szCs w:val="22"/>
        </w:rPr>
        <w:t>Suzanne Ford</w:t>
      </w:r>
      <w:r w:rsidRPr="00A75FE9">
        <w:rPr>
          <w:szCs w:val="22"/>
        </w:rPr>
        <w:t xml:space="preserve"> </w:t>
      </w:r>
    </w:p>
    <w:p w:rsidR="00224B90" w:rsidRDefault="008D36E9" w:rsidP="00224B90">
      <w:pPr>
        <w:pStyle w:val="SignCoverPageEnd"/>
        <w:ind w:right="91"/>
      </w:pPr>
      <w:r w:rsidRPr="00C82D8D">
        <w:t>Delegate of the Minister for Home Affairs</w:t>
      </w:r>
    </w:p>
    <w:p w:rsidR="008F3A4C" w:rsidRPr="007F5BEA" w:rsidRDefault="008F3A4C" w:rsidP="007517B8"/>
    <w:p w:rsidR="008F3A4C" w:rsidRPr="007F5BEA" w:rsidRDefault="008F3A4C" w:rsidP="007517B8"/>
    <w:p w:rsidR="0048364F" w:rsidRPr="00511ED9" w:rsidRDefault="0048364F" w:rsidP="0048364F">
      <w:pPr>
        <w:pStyle w:val="Header"/>
        <w:tabs>
          <w:tab w:val="clear" w:pos="4150"/>
          <w:tab w:val="clear" w:pos="8307"/>
        </w:tabs>
      </w:pPr>
    </w:p>
    <w:p w:rsidR="0048364F" w:rsidRPr="007F5BEA" w:rsidRDefault="0048364F" w:rsidP="00224B90">
      <w:pPr>
        <w:pStyle w:val="Header"/>
        <w:tabs>
          <w:tab w:val="clear" w:pos="4150"/>
          <w:tab w:val="clear" w:pos="8307"/>
        </w:tabs>
        <w:sectPr w:rsidR="0048364F" w:rsidRPr="007F5BEA" w:rsidSect="007C3EC6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511ED9">
        <w:rPr>
          <w:rStyle w:val="CharAmPartNo"/>
        </w:rPr>
        <w:t xml:space="preserve"> </w:t>
      </w:r>
    </w:p>
    <w:p w:rsidR="00224B90" w:rsidRPr="001D12DA" w:rsidRDefault="00224B90" w:rsidP="005846FF">
      <w:pPr>
        <w:pStyle w:val="ActHead6"/>
      </w:pPr>
      <w:r>
        <w:lastRenderedPageBreak/>
        <w:t>Schedule</w:t>
      </w:r>
      <w:r w:rsidR="00F325C2">
        <w:t xml:space="preserve"> 1</w:t>
      </w:r>
      <w:r>
        <w:t xml:space="preserve">—Alteration to the </w:t>
      </w:r>
      <w:r>
        <w:rPr>
          <w:i/>
        </w:rPr>
        <w:t xml:space="preserve">Customs Tariff Act 1995 </w:t>
      </w:r>
      <w:r>
        <w:t xml:space="preserve">operating start on </w:t>
      </w:r>
      <w:r w:rsidR="008E2897">
        <w:t>4 July 202</w:t>
      </w:r>
      <w:r w:rsidR="00A04209">
        <w:t>4</w:t>
      </w:r>
    </w:p>
    <w:p w:rsidR="00224B90" w:rsidRDefault="00C47A85" w:rsidP="00224B90">
      <w:pPr>
        <w:pStyle w:val="ItemHead"/>
      </w:pPr>
      <w:bookmarkStart w:id="1" w:name="BKCheck15B_2"/>
      <w:bookmarkEnd w:id="1"/>
      <w:proofErr w:type="gramStart"/>
      <w:r>
        <w:t>1</w:t>
      </w:r>
      <w:r w:rsidR="00224B90">
        <w:t xml:space="preserve">  </w:t>
      </w:r>
      <w:r w:rsidR="000B2299">
        <w:t>Paragraph</w:t>
      </w:r>
      <w:proofErr w:type="gramEnd"/>
      <w:r w:rsidR="008E2897">
        <w:t xml:space="preserve"> 18B(1)(b)</w:t>
      </w:r>
    </w:p>
    <w:p w:rsidR="00224B90" w:rsidRPr="003422B4" w:rsidRDefault="008E2897" w:rsidP="005846FF">
      <w:pPr>
        <w:pStyle w:val="Item"/>
      </w:pPr>
      <w:r>
        <w:t>Repeal the paragraph, substitute</w:t>
      </w:r>
      <w:r w:rsidR="00224B90">
        <w:t>:</w:t>
      </w:r>
    </w:p>
    <w:p w:rsidR="008E2897" w:rsidRPr="00CC51C8" w:rsidRDefault="008E2897" w:rsidP="000B2299">
      <w:pPr>
        <w:pStyle w:val="paragraph"/>
      </w:pPr>
      <w:r w:rsidRPr="00CC51C8">
        <w:tab/>
        <w:t>(b)</w:t>
      </w:r>
      <w:r w:rsidRPr="00CC51C8">
        <w:tab/>
      </w:r>
      <w:proofErr w:type="gramStart"/>
      <w:r w:rsidR="000B2299">
        <w:t>that</w:t>
      </w:r>
      <w:proofErr w:type="gramEnd"/>
      <w:r w:rsidR="000B2299">
        <w:t xml:space="preserve"> are imported into Australia during the period beginning on 4 July 2022</w:t>
      </w:r>
      <w:r w:rsidR="00B30AF8">
        <w:t xml:space="preserve"> and ending at the end of 3 July 202</w:t>
      </w:r>
      <w:r w:rsidR="00A04209">
        <w:t>6</w:t>
      </w:r>
      <w:r w:rsidR="000B2299">
        <w:t>;</w:t>
      </w:r>
    </w:p>
    <w:p w:rsidR="00C47A85" w:rsidRDefault="00C47A85" w:rsidP="00950A8B">
      <w:pPr>
        <w:pStyle w:val="paragraph"/>
        <w:ind w:left="0" w:firstLine="0"/>
      </w:pPr>
    </w:p>
    <w:p w:rsidR="00A04209" w:rsidRPr="005846FF" w:rsidRDefault="00A04209" w:rsidP="007822C5">
      <w:pPr>
        <w:pStyle w:val="ActHead6"/>
        <w:spacing w:before="240" w:after="240"/>
      </w:pPr>
      <w:r>
        <w:t>Schedule 2—Repeal of Notices</w:t>
      </w:r>
    </w:p>
    <w:p w:rsidR="00D011F0" w:rsidRPr="007822C5" w:rsidRDefault="00A04209" w:rsidP="007822C5">
      <w:pPr>
        <w:pStyle w:val="paragraph"/>
        <w:spacing w:after="240"/>
        <w:ind w:left="709" w:hanging="709"/>
        <w:rPr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ab/>
      </w:r>
      <w:r w:rsidRPr="007822C5">
        <w:rPr>
          <w:szCs w:val="22"/>
        </w:rPr>
        <w:t xml:space="preserve">The </w:t>
      </w:r>
      <w:r w:rsidR="00D011F0" w:rsidRPr="007822C5">
        <w:rPr>
          <w:szCs w:val="22"/>
        </w:rPr>
        <w:t>following are repealed at the same time as the alteration made by this Notice commences operation:</w:t>
      </w:r>
    </w:p>
    <w:p w:rsidR="00166DF8" w:rsidRPr="00050A07" w:rsidRDefault="00166DF8" w:rsidP="00E54F15">
      <w:pPr>
        <w:pStyle w:val="paragraph"/>
        <w:numPr>
          <w:ilvl w:val="0"/>
          <w:numId w:val="21"/>
        </w:numPr>
        <w:rPr>
          <w:szCs w:val="22"/>
        </w:rPr>
      </w:pPr>
      <w:r w:rsidRPr="007822C5">
        <w:rPr>
          <w:i/>
          <w:szCs w:val="22"/>
        </w:rPr>
        <w:t>Notice of Intention to Propose Customs Tariff Alteration</w:t>
      </w:r>
      <w:r w:rsidR="0003483D">
        <w:rPr>
          <w:i/>
          <w:szCs w:val="22"/>
        </w:rPr>
        <w:t>s</w:t>
      </w:r>
      <w:r w:rsidRPr="007822C5">
        <w:rPr>
          <w:i/>
          <w:szCs w:val="22"/>
        </w:rPr>
        <w:t xml:space="preserve"> (No.2) 2022</w:t>
      </w:r>
      <w:r w:rsidR="00D011F0" w:rsidRPr="007822C5">
        <w:rPr>
          <w:i/>
          <w:szCs w:val="22"/>
        </w:rPr>
        <w:t>;</w:t>
      </w:r>
    </w:p>
    <w:p w:rsidR="00166DF8" w:rsidRPr="0003483D" w:rsidRDefault="00166DF8" w:rsidP="00E54F15">
      <w:pPr>
        <w:pStyle w:val="paragraph"/>
        <w:numPr>
          <w:ilvl w:val="0"/>
          <w:numId w:val="21"/>
        </w:numPr>
        <w:rPr>
          <w:szCs w:val="22"/>
        </w:rPr>
      </w:pPr>
      <w:r w:rsidRPr="0003483D">
        <w:rPr>
          <w:i/>
          <w:szCs w:val="22"/>
        </w:rPr>
        <w:t>Notice of Intention to Propose Customs Tariff Alteration</w:t>
      </w:r>
      <w:r w:rsidR="00F0577F" w:rsidRPr="0003483D">
        <w:rPr>
          <w:i/>
          <w:szCs w:val="22"/>
        </w:rPr>
        <w:t>s</w:t>
      </w:r>
      <w:r w:rsidRPr="0003483D">
        <w:rPr>
          <w:i/>
          <w:szCs w:val="22"/>
        </w:rPr>
        <w:t xml:space="preserve"> (No.4) 2022</w:t>
      </w:r>
      <w:r w:rsidR="00D011F0" w:rsidRPr="0003483D">
        <w:rPr>
          <w:i/>
          <w:szCs w:val="22"/>
        </w:rPr>
        <w:t>;</w:t>
      </w:r>
    </w:p>
    <w:p w:rsidR="00166DF8" w:rsidRPr="00BF29E7" w:rsidRDefault="00A04209" w:rsidP="00E54F15">
      <w:pPr>
        <w:pStyle w:val="paragraph"/>
        <w:numPr>
          <w:ilvl w:val="0"/>
          <w:numId w:val="21"/>
        </w:numPr>
        <w:rPr>
          <w:szCs w:val="22"/>
        </w:rPr>
      </w:pPr>
      <w:r w:rsidRPr="00BF29E7">
        <w:rPr>
          <w:i/>
          <w:szCs w:val="22"/>
        </w:rPr>
        <w:t>Notice of Intention to Propose Customs Tariff Alteration</w:t>
      </w:r>
      <w:r w:rsidR="00F0577F" w:rsidRPr="00BF29E7">
        <w:rPr>
          <w:i/>
          <w:szCs w:val="22"/>
        </w:rPr>
        <w:t>s</w:t>
      </w:r>
      <w:r w:rsidRPr="00BF29E7">
        <w:rPr>
          <w:i/>
          <w:szCs w:val="22"/>
        </w:rPr>
        <w:t xml:space="preserve"> (No.5) 2022</w:t>
      </w:r>
      <w:r w:rsidR="00D011F0" w:rsidRPr="00BF29E7">
        <w:rPr>
          <w:i/>
          <w:szCs w:val="22"/>
        </w:rPr>
        <w:t>;</w:t>
      </w:r>
      <w:r w:rsidRPr="00BF29E7">
        <w:rPr>
          <w:szCs w:val="22"/>
        </w:rPr>
        <w:t xml:space="preserve"> </w:t>
      </w:r>
    </w:p>
    <w:p w:rsidR="00166DF8" w:rsidRPr="0003483D" w:rsidRDefault="00166DF8" w:rsidP="00E54F15">
      <w:pPr>
        <w:pStyle w:val="paragraph"/>
        <w:numPr>
          <w:ilvl w:val="0"/>
          <w:numId w:val="21"/>
        </w:numPr>
        <w:rPr>
          <w:szCs w:val="22"/>
        </w:rPr>
      </w:pPr>
      <w:r w:rsidRPr="00BF29E7">
        <w:rPr>
          <w:i/>
          <w:szCs w:val="22"/>
        </w:rPr>
        <w:t>Notice of Intention to Propose Customs Tariff Alteration</w:t>
      </w:r>
      <w:r w:rsidR="00D274E8" w:rsidRPr="00BF29E7">
        <w:rPr>
          <w:i/>
          <w:szCs w:val="22"/>
        </w:rPr>
        <w:t xml:space="preserve">s </w:t>
      </w:r>
      <w:r w:rsidRPr="00BF29E7">
        <w:rPr>
          <w:i/>
          <w:szCs w:val="22"/>
        </w:rPr>
        <w:t>(No.6) 2022</w:t>
      </w:r>
      <w:r w:rsidR="00D011F0" w:rsidRPr="00BF29E7">
        <w:rPr>
          <w:i/>
          <w:szCs w:val="22"/>
        </w:rPr>
        <w:t>;</w:t>
      </w:r>
    </w:p>
    <w:p w:rsidR="00751553" w:rsidRPr="0003483D" w:rsidRDefault="00166DF8" w:rsidP="00E54F15">
      <w:pPr>
        <w:pStyle w:val="paragraph"/>
        <w:numPr>
          <w:ilvl w:val="0"/>
          <w:numId w:val="21"/>
        </w:numPr>
        <w:rPr>
          <w:szCs w:val="22"/>
        </w:rPr>
      </w:pPr>
      <w:r w:rsidRPr="0003483D">
        <w:rPr>
          <w:i/>
          <w:szCs w:val="22"/>
        </w:rPr>
        <w:t>Notice of Intention to Propose Customs Tariff Alteration</w:t>
      </w:r>
      <w:r w:rsidR="00D274E8" w:rsidRPr="0003483D">
        <w:rPr>
          <w:i/>
          <w:szCs w:val="22"/>
        </w:rPr>
        <w:t>s</w:t>
      </w:r>
      <w:r w:rsidRPr="0003483D">
        <w:rPr>
          <w:i/>
          <w:szCs w:val="22"/>
        </w:rPr>
        <w:t xml:space="preserve"> (No.7) 2022</w:t>
      </w:r>
      <w:r w:rsidR="00D011F0" w:rsidRPr="0003483D">
        <w:rPr>
          <w:i/>
          <w:szCs w:val="22"/>
        </w:rPr>
        <w:t>;</w:t>
      </w:r>
    </w:p>
    <w:p w:rsidR="00166DF8" w:rsidRPr="00BF29E7" w:rsidRDefault="00166DF8" w:rsidP="00E54F15">
      <w:pPr>
        <w:pStyle w:val="paragraph"/>
        <w:numPr>
          <w:ilvl w:val="0"/>
          <w:numId w:val="21"/>
        </w:numPr>
        <w:rPr>
          <w:szCs w:val="22"/>
        </w:rPr>
      </w:pPr>
      <w:r w:rsidRPr="00BF29E7">
        <w:rPr>
          <w:i/>
          <w:szCs w:val="22"/>
        </w:rPr>
        <w:t>Notice of Intention to Propose Customs Tariff Alteration</w:t>
      </w:r>
      <w:r w:rsidR="00751553" w:rsidRPr="00BF29E7">
        <w:rPr>
          <w:i/>
          <w:szCs w:val="22"/>
        </w:rPr>
        <w:t xml:space="preserve"> (No.1)</w:t>
      </w:r>
      <w:r w:rsidRPr="00BF29E7">
        <w:rPr>
          <w:i/>
          <w:szCs w:val="22"/>
        </w:rPr>
        <w:t xml:space="preserve"> </w:t>
      </w:r>
      <w:r w:rsidR="00D011F0" w:rsidRPr="00BF29E7">
        <w:rPr>
          <w:i/>
          <w:szCs w:val="22"/>
        </w:rPr>
        <w:t>2023;</w:t>
      </w:r>
    </w:p>
    <w:p w:rsidR="00166DF8" w:rsidRPr="00BF29E7" w:rsidRDefault="00A04209" w:rsidP="00E54F15">
      <w:pPr>
        <w:pStyle w:val="paragraph"/>
        <w:numPr>
          <w:ilvl w:val="0"/>
          <w:numId w:val="21"/>
        </w:numPr>
        <w:rPr>
          <w:szCs w:val="22"/>
        </w:rPr>
      </w:pPr>
      <w:r w:rsidRPr="00BF29E7">
        <w:rPr>
          <w:i/>
          <w:szCs w:val="22"/>
        </w:rPr>
        <w:t>Notice of Intention to Propose Customs Tariff Alteration (No.2) 2023</w:t>
      </w:r>
      <w:r w:rsidR="00D011F0" w:rsidRPr="00BF29E7">
        <w:rPr>
          <w:i/>
          <w:szCs w:val="22"/>
        </w:rPr>
        <w:t>;</w:t>
      </w:r>
      <w:r w:rsidRPr="00BF29E7">
        <w:rPr>
          <w:szCs w:val="22"/>
        </w:rPr>
        <w:t xml:space="preserve"> </w:t>
      </w:r>
    </w:p>
    <w:p w:rsidR="00FD0D8E" w:rsidRPr="00BF29E7" w:rsidRDefault="00FD0D8E" w:rsidP="00E54F15">
      <w:pPr>
        <w:pStyle w:val="paragraph"/>
        <w:numPr>
          <w:ilvl w:val="0"/>
          <w:numId w:val="21"/>
        </w:numPr>
        <w:rPr>
          <w:szCs w:val="22"/>
        </w:rPr>
      </w:pPr>
      <w:r w:rsidRPr="00BF29E7">
        <w:rPr>
          <w:i/>
          <w:szCs w:val="22"/>
        </w:rPr>
        <w:t>Notice of Intention to Propose Customs Tariff Alteration (No.3) 2023</w:t>
      </w:r>
      <w:r w:rsidR="00D011F0" w:rsidRPr="00BF29E7">
        <w:rPr>
          <w:i/>
          <w:szCs w:val="22"/>
        </w:rPr>
        <w:t>;</w:t>
      </w:r>
      <w:r w:rsidR="00D011F0" w:rsidRPr="00BF29E7">
        <w:rPr>
          <w:szCs w:val="22"/>
        </w:rPr>
        <w:t xml:space="preserve"> and</w:t>
      </w:r>
    </w:p>
    <w:p w:rsidR="00A04209" w:rsidRPr="007822C5" w:rsidRDefault="00166DF8" w:rsidP="00E54F15">
      <w:pPr>
        <w:pStyle w:val="paragraph"/>
        <w:numPr>
          <w:ilvl w:val="0"/>
          <w:numId w:val="21"/>
        </w:numPr>
        <w:rPr>
          <w:szCs w:val="22"/>
        </w:rPr>
      </w:pPr>
      <w:r w:rsidRPr="007822C5">
        <w:rPr>
          <w:i/>
          <w:szCs w:val="22"/>
        </w:rPr>
        <w:t>Notice of Intention to Propose</w:t>
      </w:r>
      <w:r w:rsidR="00FD0D8E" w:rsidRPr="007822C5">
        <w:rPr>
          <w:i/>
          <w:szCs w:val="22"/>
        </w:rPr>
        <w:t xml:space="preserve"> Customs Tariff Alteration (No.4</w:t>
      </w:r>
      <w:r w:rsidRPr="007822C5">
        <w:rPr>
          <w:i/>
          <w:szCs w:val="22"/>
        </w:rPr>
        <w:t>) 2023</w:t>
      </w:r>
      <w:r w:rsidR="00D011F0" w:rsidRPr="007822C5">
        <w:rPr>
          <w:szCs w:val="22"/>
        </w:rPr>
        <w:t>.</w:t>
      </w:r>
    </w:p>
    <w:sectPr w:rsidR="00A04209" w:rsidRPr="007822C5" w:rsidSect="007C3E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BE" w:rsidRDefault="00EA4EBE" w:rsidP="0048364F">
      <w:pPr>
        <w:spacing w:line="240" w:lineRule="auto"/>
      </w:pPr>
      <w:r>
        <w:separator/>
      </w:r>
    </w:p>
  </w:endnote>
  <w:endnote w:type="continuationSeparator" w:id="0">
    <w:p w:rsidR="00EA4EBE" w:rsidRDefault="00EA4E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7C3EC6" w:rsidRDefault="007C3EC6" w:rsidP="007C3E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EC6">
      <w:rPr>
        <w:i/>
        <w:sz w:val="18"/>
      </w:rPr>
      <w:t>OPC66015 -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7C3EC6" w:rsidRDefault="007C3EC6" w:rsidP="007C3E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EC6">
      <w:rPr>
        <w:i/>
        <w:sz w:val="18"/>
      </w:rPr>
      <w:t>OPC66015 -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1E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4B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EC7">
            <w:rPr>
              <w:i/>
              <w:sz w:val="18"/>
            </w:rPr>
            <w:t>Customs (Prohibited Exports) Amendment (Liquefied Natural Gas)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E629BE" w:rsidP="00FC760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Notification of Intention to Propose Customs Tariff Alteration </w:t>
          </w:r>
          <w:r w:rsidR="00FC760A">
            <w:rPr>
              <w:i/>
              <w:sz w:val="18"/>
            </w:rPr>
            <w:t>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6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C3EC6" w:rsidRDefault="007A6863" w:rsidP="007C3EC6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EC7">
            <w:rPr>
              <w:i/>
              <w:sz w:val="18"/>
            </w:rPr>
            <w:t>Customs (Prohibited Exports) Amendment (Liquefied Natural Gas)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BE" w:rsidRDefault="00EA4EBE" w:rsidP="0048364F">
      <w:pPr>
        <w:spacing w:line="240" w:lineRule="auto"/>
      </w:pPr>
      <w:r>
        <w:separator/>
      </w:r>
    </w:p>
  </w:footnote>
  <w:footnote w:type="continuationSeparator" w:id="0">
    <w:p w:rsidR="00EA4EBE" w:rsidRDefault="00EA4E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974EC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Default="0048364F" w:rsidP="007F48ED">
    <w:pPr>
      <w:pBdr>
        <w:bottom w:val="single" w:sz="6" w:space="1" w:color="auto"/>
      </w:pBdr>
      <w:spacing w:after="120"/>
      <w:jc w:val="right"/>
    </w:pPr>
  </w:p>
  <w:p w:rsidR="00CD7C8C" w:rsidRPr="00A961C4" w:rsidRDefault="00CD7C8C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B3D58D2"/>
    <w:multiLevelType w:val="hybridMultilevel"/>
    <w:tmpl w:val="5F2A318A"/>
    <w:lvl w:ilvl="0" w:tplc="655AA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B953699"/>
    <w:multiLevelType w:val="hybridMultilevel"/>
    <w:tmpl w:val="8C005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6650D"/>
    <w:multiLevelType w:val="hybridMultilevel"/>
    <w:tmpl w:val="EF4E46E4"/>
    <w:lvl w:ilvl="0" w:tplc="C7C6B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4C"/>
    <w:rsid w:val="00000263"/>
    <w:rsid w:val="000113BC"/>
    <w:rsid w:val="000136AF"/>
    <w:rsid w:val="00014687"/>
    <w:rsid w:val="0002580C"/>
    <w:rsid w:val="0003483D"/>
    <w:rsid w:val="00036E24"/>
    <w:rsid w:val="00037B97"/>
    <w:rsid w:val="0004044E"/>
    <w:rsid w:val="00040E8A"/>
    <w:rsid w:val="00046F47"/>
    <w:rsid w:val="00050A07"/>
    <w:rsid w:val="0005120E"/>
    <w:rsid w:val="00054577"/>
    <w:rsid w:val="000614BF"/>
    <w:rsid w:val="0007169C"/>
    <w:rsid w:val="00077593"/>
    <w:rsid w:val="00083F48"/>
    <w:rsid w:val="000A7DF9"/>
    <w:rsid w:val="000B2299"/>
    <w:rsid w:val="000C4ADB"/>
    <w:rsid w:val="000C57F2"/>
    <w:rsid w:val="000D05EF"/>
    <w:rsid w:val="000D1063"/>
    <w:rsid w:val="000D5485"/>
    <w:rsid w:val="000E74C1"/>
    <w:rsid w:val="000F21C1"/>
    <w:rsid w:val="000F73EA"/>
    <w:rsid w:val="00105D72"/>
    <w:rsid w:val="0010745C"/>
    <w:rsid w:val="00111E17"/>
    <w:rsid w:val="00117277"/>
    <w:rsid w:val="001466FE"/>
    <w:rsid w:val="00155873"/>
    <w:rsid w:val="00160BD7"/>
    <w:rsid w:val="001643C9"/>
    <w:rsid w:val="00165568"/>
    <w:rsid w:val="00166082"/>
    <w:rsid w:val="00166C2F"/>
    <w:rsid w:val="00166DF8"/>
    <w:rsid w:val="001716C9"/>
    <w:rsid w:val="00182D00"/>
    <w:rsid w:val="00184261"/>
    <w:rsid w:val="00190BA1"/>
    <w:rsid w:val="00190DF5"/>
    <w:rsid w:val="00191657"/>
    <w:rsid w:val="00193461"/>
    <w:rsid w:val="001939E1"/>
    <w:rsid w:val="00195382"/>
    <w:rsid w:val="001A3B9F"/>
    <w:rsid w:val="001A494A"/>
    <w:rsid w:val="001A65C0"/>
    <w:rsid w:val="001B6456"/>
    <w:rsid w:val="001B7A5D"/>
    <w:rsid w:val="001C69C4"/>
    <w:rsid w:val="001E0A8D"/>
    <w:rsid w:val="001E1B97"/>
    <w:rsid w:val="001E2514"/>
    <w:rsid w:val="001E3590"/>
    <w:rsid w:val="001E7407"/>
    <w:rsid w:val="001F6484"/>
    <w:rsid w:val="00201D27"/>
    <w:rsid w:val="0020300C"/>
    <w:rsid w:val="00216C64"/>
    <w:rsid w:val="00220A0C"/>
    <w:rsid w:val="00223E4A"/>
    <w:rsid w:val="00224B90"/>
    <w:rsid w:val="002302EA"/>
    <w:rsid w:val="00240749"/>
    <w:rsid w:val="002468D7"/>
    <w:rsid w:val="00263886"/>
    <w:rsid w:val="00267FEC"/>
    <w:rsid w:val="00285CDD"/>
    <w:rsid w:val="00287C18"/>
    <w:rsid w:val="00291167"/>
    <w:rsid w:val="00297ECB"/>
    <w:rsid w:val="002C152A"/>
    <w:rsid w:val="002D043A"/>
    <w:rsid w:val="002D317D"/>
    <w:rsid w:val="002D3417"/>
    <w:rsid w:val="002D606B"/>
    <w:rsid w:val="002E741C"/>
    <w:rsid w:val="002F4D4C"/>
    <w:rsid w:val="00302A53"/>
    <w:rsid w:val="003038E5"/>
    <w:rsid w:val="0031367C"/>
    <w:rsid w:val="0031713F"/>
    <w:rsid w:val="00321913"/>
    <w:rsid w:val="00324EE6"/>
    <w:rsid w:val="003316DC"/>
    <w:rsid w:val="00332E0D"/>
    <w:rsid w:val="0033558A"/>
    <w:rsid w:val="003415D3"/>
    <w:rsid w:val="0034230B"/>
    <w:rsid w:val="00346335"/>
    <w:rsid w:val="00352B0F"/>
    <w:rsid w:val="0035349A"/>
    <w:rsid w:val="003561B0"/>
    <w:rsid w:val="00357025"/>
    <w:rsid w:val="003631F9"/>
    <w:rsid w:val="00367960"/>
    <w:rsid w:val="003A15AC"/>
    <w:rsid w:val="003A56EB"/>
    <w:rsid w:val="003B0627"/>
    <w:rsid w:val="003C5F2B"/>
    <w:rsid w:val="003D0BFE"/>
    <w:rsid w:val="003D5700"/>
    <w:rsid w:val="003E38A7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5B1"/>
    <w:rsid w:val="00460499"/>
    <w:rsid w:val="00474835"/>
    <w:rsid w:val="0048043E"/>
    <w:rsid w:val="004819C7"/>
    <w:rsid w:val="0048364F"/>
    <w:rsid w:val="00490F2E"/>
    <w:rsid w:val="00496DB3"/>
    <w:rsid w:val="00496F97"/>
    <w:rsid w:val="004976C9"/>
    <w:rsid w:val="004A53EA"/>
    <w:rsid w:val="004A55F2"/>
    <w:rsid w:val="004C38DA"/>
    <w:rsid w:val="004E5E52"/>
    <w:rsid w:val="004F1FAC"/>
    <w:rsid w:val="004F676E"/>
    <w:rsid w:val="00511ED9"/>
    <w:rsid w:val="00516B8D"/>
    <w:rsid w:val="0052686F"/>
    <w:rsid w:val="0052756C"/>
    <w:rsid w:val="00530230"/>
    <w:rsid w:val="00530CC9"/>
    <w:rsid w:val="00537108"/>
    <w:rsid w:val="00537FBC"/>
    <w:rsid w:val="00541D73"/>
    <w:rsid w:val="00543469"/>
    <w:rsid w:val="005452CC"/>
    <w:rsid w:val="00546FA3"/>
    <w:rsid w:val="00554243"/>
    <w:rsid w:val="00557C7A"/>
    <w:rsid w:val="00562A58"/>
    <w:rsid w:val="005678C4"/>
    <w:rsid w:val="0057359A"/>
    <w:rsid w:val="00581211"/>
    <w:rsid w:val="00582A93"/>
    <w:rsid w:val="005846FF"/>
    <w:rsid w:val="00584811"/>
    <w:rsid w:val="00593AA6"/>
    <w:rsid w:val="00594161"/>
    <w:rsid w:val="00594512"/>
    <w:rsid w:val="00594749"/>
    <w:rsid w:val="005A482B"/>
    <w:rsid w:val="005B4067"/>
    <w:rsid w:val="005C1E6E"/>
    <w:rsid w:val="005C2CE0"/>
    <w:rsid w:val="005C36E0"/>
    <w:rsid w:val="005C3F41"/>
    <w:rsid w:val="005D168D"/>
    <w:rsid w:val="005D5EA1"/>
    <w:rsid w:val="005E61D3"/>
    <w:rsid w:val="005F4840"/>
    <w:rsid w:val="005F7738"/>
    <w:rsid w:val="00600219"/>
    <w:rsid w:val="00610AAF"/>
    <w:rsid w:val="00613EAD"/>
    <w:rsid w:val="006147D5"/>
    <w:rsid w:val="006158AC"/>
    <w:rsid w:val="00640402"/>
    <w:rsid w:val="00640F78"/>
    <w:rsid w:val="00646E7B"/>
    <w:rsid w:val="00655D6A"/>
    <w:rsid w:val="00656DE9"/>
    <w:rsid w:val="00677CC2"/>
    <w:rsid w:val="00683C27"/>
    <w:rsid w:val="00684B47"/>
    <w:rsid w:val="00685F42"/>
    <w:rsid w:val="006866A1"/>
    <w:rsid w:val="0069207B"/>
    <w:rsid w:val="006A4309"/>
    <w:rsid w:val="006A57D1"/>
    <w:rsid w:val="006B0E55"/>
    <w:rsid w:val="006B5A3A"/>
    <w:rsid w:val="006B7006"/>
    <w:rsid w:val="006C7F8C"/>
    <w:rsid w:val="006D7AB9"/>
    <w:rsid w:val="00700B2C"/>
    <w:rsid w:val="00713084"/>
    <w:rsid w:val="00720FC2"/>
    <w:rsid w:val="00727B8F"/>
    <w:rsid w:val="00730982"/>
    <w:rsid w:val="00731E00"/>
    <w:rsid w:val="00732E9D"/>
    <w:rsid w:val="0073491A"/>
    <w:rsid w:val="007440B7"/>
    <w:rsid w:val="0074604E"/>
    <w:rsid w:val="00747993"/>
    <w:rsid w:val="00751553"/>
    <w:rsid w:val="00753698"/>
    <w:rsid w:val="007634AD"/>
    <w:rsid w:val="007715C9"/>
    <w:rsid w:val="00774EDD"/>
    <w:rsid w:val="007757EC"/>
    <w:rsid w:val="007822C5"/>
    <w:rsid w:val="007A115D"/>
    <w:rsid w:val="007A35E6"/>
    <w:rsid w:val="007A4317"/>
    <w:rsid w:val="007A57CA"/>
    <w:rsid w:val="007A6863"/>
    <w:rsid w:val="007B2579"/>
    <w:rsid w:val="007B261A"/>
    <w:rsid w:val="007C3EC6"/>
    <w:rsid w:val="007D45C1"/>
    <w:rsid w:val="007E7D4A"/>
    <w:rsid w:val="007F0884"/>
    <w:rsid w:val="007F48ED"/>
    <w:rsid w:val="007F4C58"/>
    <w:rsid w:val="007F5BEA"/>
    <w:rsid w:val="007F7947"/>
    <w:rsid w:val="008111A0"/>
    <w:rsid w:val="00812F45"/>
    <w:rsid w:val="00823B55"/>
    <w:rsid w:val="0084172C"/>
    <w:rsid w:val="00856A31"/>
    <w:rsid w:val="00870388"/>
    <w:rsid w:val="008754D0"/>
    <w:rsid w:val="00877D48"/>
    <w:rsid w:val="008816F0"/>
    <w:rsid w:val="0088345B"/>
    <w:rsid w:val="00895EA8"/>
    <w:rsid w:val="008A16A5"/>
    <w:rsid w:val="008B31B8"/>
    <w:rsid w:val="008B5D42"/>
    <w:rsid w:val="008C2B5D"/>
    <w:rsid w:val="008D0EE0"/>
    <w:rsid w:val="008D36E9"/>
    <w:rsid w:val="008D5B99"/>
    <w:rsid w:val="008D7A27"/>
    <w:rsid w:val="008E2897"/>
    <w:rsid w:val="008E4702"/>
    <w:rsid w:val="008E69AA"/>
    <w:rsid w:val="008F3A4C"/>
    <w:rsid w:val="008F4F1C"/>
    <w:rsid w:val="00900FFF"/>
    <w:rsid w:val="00922764"/>
    <w:rsid w:val="00930A9A"/>
    <w:rsid w:val="00932377"/>
    <w:rsid w:val="00934B24"/>
    <w:rsid w:val="009408EA"/>
    <w:rsid w:val="00943102"/>
    <w:rsid w:val="0094523D"/>
    <w:rsid w:val="00950A8B"/>
    <w:rsid w:val="009559E6"/>
    <w:rsid w:val="00974EC7"/>
    <w:rsid w:val="00976A63"/>
    <w:rsid w:val="00983419"/>
    <w:rsid w:val="00994821"/>
    <w:rsid w:val="009A43C4"/>
    <w:rsid w:val="009C3431"/>
    <w:rsid w:val="009C52C3"/>
    <w:rsid w:val="009C5989"/>
    <w:rsid w:val="009D08DA"/>
    <w:rsid w:val="009F6F6F"/>
    <w:rsid w:val="00A04209"/>
    <w:rsid w:val="00A06860"/>
    <w:rsid w:val="00A136F5"/>
    <w:rsid w:val="00A231E2"/>
    <w:rsid w:val="00A2550D"/>
    <w:rsid w:val="00A32CF7"/>
    <w:rsid w:val="00A4169B"/>
    <w:rsid w:val="00A445F2"/>
    <w:rsid w:val="00A50D55"/>
    <w:rsid w:val="00A5165B"/>
    <w:rsid w:val="00A52FDA"/>
    <w:rsid w:val="00A64912"/>
    <w:rsid w:val="00A70A74"/>
    <w:rsid w:val="00A73183"/>
    <w:rsid w:val="00A90EA8"/>
    <w:rsid w:val="00AA0343"/>
    <w:rsid w:val="00AA2A5C"/>
    <w:rsid w:val="00AB78E9"/>
    <w:rsid w:val="00AD2B14"/>
    <w:rsid w:val="00AD3467"/>
    <w:rsid w:val="00AD5641"/>
    <w:rsid w:val="00AD7252"/>
    <w:rsid w:val="00AE05D4"/>
    <w:rsid w:val="00AE0F9B"/>
    <w:rsid w:val="00AE250C"/>
    <w:rsid w:val="00AF55FF"/>
    <w:rsid w:val="00B032D8"/>
    <w:rsid w:val="00B071A4"/>
    <w:rsid w:val="00B30AF8"/>
    <w:rsid w:val="00B33B3C"/>
    <w:rsid w:val="00B40D74"/>
    <w:rsid w:val="00B52663"/>
    <w:rsid w:val="00B56DCB"/>
    <w:rsid w:val="00B63407"/>
    <w:rsid w:val="00B66AD3"/>
    <w:rsid w:val="00B72D2B"/>
    <w:rsid w:val="00B770D2"/>
    <w:rsid w:val="00B94F68"/>
    <w:rsid w:val="00BA47A3"/>
    <w:rsid w:val="00BA5026"/>
    <w:rsid w:val="00BB6E79"/>
    <w:rsid w:val="00BE3B31"/>
    <w:rsid w:val="00BE719A"/>
    <w:rsid w:val="00BE720A"/>
    <w:rsid w:val="00BF29E7"/>
    <w:rsid w:val="00BF6650"/>
    <w:rsid w:val="00BF6D32"/>
    <w:rsid w:val="00C067E5"/>
    <w:rsid w:val="00C164CA"/>
    <w:rsid w:val="00C27EAC"/>
    <w:rsid w:val="00C42BF8"/>
    <w:rsid w:val="00C460AE"/>
    <w:rsid w:val="00C47A85"/>
    <w:rsid w:val="00C50043"/>
    <w:rsid w:val="00C50A0F"/>
    <w:rsid w:val="00C56C84"/>
    <w:rsid w:val="00C7573B"/>
    <w:rsid w:val="00C76CF3"/>
    <w:rsid w:val="00CA7844"/>
    <w:rsid w:val="00CB58EF"/>
    <w:rsid w:val="00CC1847"/>
    <w:rsid w:val="00CD7C8C"/>
    <w:rsid w:val="00CE7D64"/>
    <w:rsid w:val="00CF0BB2"/>
    <w:rsid w:val="00CF442C"/>
    <w:rsid w:val="00D011F0"/>
    <w:rsid w:val="00D13441"/>
    <w:rsid w:val="00D20665"/>
    <w:rsid w:val="00D243A3"/>
    <w:rsid w:val="00D274E8"/>
    <w:rsid w:val="00D31AB5"/>
    <w:rsid w:val="00D3200B"/>
    <w:rsid w:val="00D33440"/>
    <w:rsid w:val="00D52EFE"/>
    <w:rsid w:val="00D56A0D"/>
    <w:rsid w:val="00D5767F"/>
    <w:rsid w:val="00D63EF6"/>
    <w:rsid w:val="00D66518"/>
    <w:rsid w:val="00D70DFB"/>
    <w:rsid w:val="00D71D8A"/>
    <w:rsid w:val="00D71EEA"/>
    <w:rsid w:val="00D735CD"/>
    <w:rsid w:val="00D766DF"/>
    <w:rsid w:val="00D8141B"/>
    <w:rsid w:val="00D95891"/>
    <w:rsid w:val="00DA1190"/>
    <w:rsid w:val="00DB5CB4"/>
    <w:rsid w:val="00DD0CB9"/>
    <w:rsid w:val="00DE149E"/>
    <w:rsid w:val="00DE329A"/>
    <w:rsid w:val="00DF26AD"/>
    <w:rsid w:val="00DF3A18"/>
    <w:rsid w:val="00E05704"/>
    <w:rsid w:val="00E12F1A"/>
    <w:rsid w:val="00E15561"/>
    <w:rsid w:val="00E20872"/>
    <w:rsid w:val="00E21CFB"/>
    <w:rsid w:val="00E22935"/>
    <w:rsid w:val="00E26AA5"/>
    <w:rsid w:val="00E54292"/>
    <w:rsid w:val="00E54F15"/>
    <w:rsid w:val="00E567DA"/>
    <w:rsid w:val="00E60191"/>
    <w:rsid w:val="00E629BE"/>
    <w:rsid w:val="00E74DC7"/>
    <w:rsid w:val="00E87699"/>
    <w:rsid w:val="00E92E27"/>
    <w:rsid w:val="00E9586B"/>
    <w:rsid w:val="00E97334"/>
    <w:rsid w:val="00EA0D36"/>
    <w:rsid w:val="00EA4EBE"/>
    <w:rsid w:val="00ED429D"/>
    <w:rsid w:val="00ED4928"/>
    <w:rsid w:val="00EE3749"/>
    <w:rsid w:val="00EE6190"/>
    <w:rsid w:val="00EF2E3A"/>
    <w:rsid w:val="00EF6402"/>
    <w:rsid w:val="00F025DF"/>
    <w:rsid w:val="00F047E2"/>
    <w:rsid w:val="00F04D57"/>
    <w:rsid w:val="00F0577F"/>
    <w:rsid w:val="00F078DC"/>
    <w:rsid w:val="00F07B2B"/>
    <w:rsid w:val="00F13E86"/>
    <w:rsid w:val="00F26F5C"/>
    <w:rsid w:val="00F325C2"/>
    <w:rsid w:val="00F32FCB"/>
    <w:rsid w:val="00F634B3"/>
    <w:rsid w:val="00F6709F"/>
    <w:rsid w:val="00F677A9"/>
    <w:rsid w:val="00F723BD"/>
    <w:rsid w:val="00F732EA"/>
    <w:rsid w:val="00F84CF5"/>
    <w:rsid w:val="00F8612E"/>
    <w:rsid w:val="00FA27B3"/>
    <w:rsid w:val="00FA420B"/>
    <w:rsid w:val="00FC2288"/>
    <w:rsid w:val="00FC45BA"/>
    <w:rsid w:val="00FC760A"/>
    <w:rsid w:val="00FD0D8E"/>
    <w:rsid w:val="00FE0781"/>
    <w:rsid w:val="00FF39DE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B6E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4D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D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D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D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4D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4D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4D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4D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4D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4D4C"/>
  </w:style>
  <w:style w:type="paragraph" w:customStyle="1" w:styleId="OPCParaBase">
    <w:name w:val="OPCParaBase"/>
    <w:qFormat/>
    <w:rsid w:val="002F4D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4D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4D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4D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4D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4D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4D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4D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4D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4D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4D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4D4C"/>
  </w:style>
  <w:style w:type="paragraph" w:customStyle="1" w:styleId="Blocks">
    <w:name w:val="Blocks"/>
    <w:aliases w:val="bb"/>
    <w:basedOn w:val="OPCParaBase"/>
    <w:qFormat/>
    <w:rsid w:val="002F4D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4D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4D4C"/>
    <w:rPr>
      <w:i/>
    </w:rPr>
  </w:style>
  <w:style w:type="paragraph" w:customStyle="1" w:styleId="BoxList">
    <w:name w:val="BoxList"/>
    <w:aliases w:val="bl"/>
    <w:basedOn w:val="BoxText"/>
    <w:qFormat/>
    <w:rsid w:val="002F4D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4D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4D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4D4C"/>
    <w:pPr>
      <w:ind w:left="1985" w:hanging="851"/>
    </w:pPr>
  </w:style>
  <w:style w:type="character" w:customStyle="1" w:styleId="CharAmPartNo">
    <w:name w:val="CharAmPartNo"/>
    <w:basedOn w:val="OPCCharBase"/>
    <w:qFormat/>
    <w:rsid w:val="002F4D4C"/>
  </w:style>
  <w:style w:type="character" w:customStyle="1" w:styleId="CharAmPartText">
    <w:name w:val="CharAmPartText"/>
    <w:basedOn w:val="OPCCharBase"/>
    <w:qFormat/>
    <w:rsid w:val="002F4D4C"/>
  </w:style>
  <w:style w:type="character" w:customStyle="1" w:styleId="CharAmSchNo">
    <w:name w:val="CharAmSchNo"/>
    <w:basedOn w:val="OPCCharBase"/>
    <w:qFormat/>
    <w:rsid w:val="002F4D4C"/>
  </w:style>
  <w:style w:type="character" w:customStyle="1" w:styleId="CharAmSchText">
    <w:name w:val="CharAmSchText"/>
    <w:basedOn w:val="OPCCharBase"/>
    <w:qFormat/>
    <w:rsid w:val="002F4D4C"/>
  </w:style>
  <w:style w:type="character" w:customStyle="1" w:styleId="CharBoldItalic">
    <w:name w:val="CharBoldItalic"/>
    <w:basedOn w:val="OPCCharBase"/>
    <w:uiPriority w:val="1"/>
    <w:qFormat/>
    <w:rsid w:val="002F4D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4D4C"/>
  </w:style>
  <w:style w:type="character" w:customStyle="1" w:styleId="CharChapText">
    <w:name w:val="CharChapText"/>
    <w:basedOn w:val="OPCCharBase"/>
    <w:uiPriority w:val="1"/>
    <w:qFormat/>
    <w:rsid w:val="002F4D4C"/>
  </w:style>
  <w:style w:type="character" w:customStyle="1" w:styleId="CharDivNo">
    <w:name w:val="CharDivNo"/>
    <w:basedOn w:val="OPCCharBase"/>
    <w:uiPriority w:val="1"/>
    <w:qFormat/>
    <w:rsid w:val="002F4D4C"/>
  </w:style>
  <w:style w:type="character" w:customStyle="1" w:styleId="CharDivText">
    <w:name w:val="CharDivText"/>
    <w:basedOn w:val="OPCCharBase"/>
    <w:uiPriority w:val="1"/>
    <w:qFormat/>
    <w:rsid w:val="002F4D4C"/>
  </w:style>
  <w:style w:type="character" w:customStyle="1" w:styleId="CharItalic">
    <w:name w:val="CharItalic"/>
    <w:basedOn w:val="OPCCharBase"/>
    <w:uiPriority w:val="1"/>
    <w:qFormat/>
    <w:rsid w:val="002F4D4C"/>
    <w:rPr>
      <w:i/>
    </w:rPr>
  </w:style>
  <w:style w:type="character" w:customStyle="1" w:styleId="CharPartNo">
    <w:name w:val="CharPartNo"/>
    <w:basedOn w:val="OPCCharBase"/>
    <w:uiPriority w:val="1"/>
    <w:qFormat/>
    <w:rsid w:val="002F4D4C"/>
  </w:style>
  <w:style w:type="character" w:customStyle="1" w:styleId="CharPartText">
    <w:name w:val="CharPartText"/>
    <w:basedOn w:val="OPCCharBase"/>
    <w:uiPriority w:val="1"/>
    <w:qFormat/>
    <w:rsid w:val="002F4D4C"/>
  </w:style>
  <w:style w:type="character" w:customStyle="1" w:styleId="CharSectno">
    <w:name w:val="CharSectno"/>
    <w:basedOn w:val="OPCCharBase"/>
    <w:qFormat/>
    <w:rsid w:val="002F4D4C"/>
  </w:style>
  <w:style w:type="character" w:customStyle="1" w:styleId="CharSubdNo">
    <w:name w:val="CharSubdNo"/>
    <w:basedOn w:val="OPCCharBase"/>
    <w:uiPriority w:val="1"/>
    <w:qFormat/>
    <w:rsid w:val="002F4D4C"/>
  </w:style>
  <w:style w:type="character" w:customStyle="1" w:styleId="CharSubdText">
    <w:name w:val="CharSubdText"/>
    <w:basedOn w:val="OPCCharBase"/>
    <w:uiPriority w:val="1"/>
    <w:qFormat/>
    <w:rsid w:val="002F4D4C"/>
  </w:style>
  <w:style w:type="paragraph" w:customStyle="1" w:styleId="CTA--">
    <w:name w:val="CTA --"/>
    <w:basedOn w:val="OPCParaBase"/>
    <w:next w:val="Normal"/>
    <w:rsid w:val="002F4D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4D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4D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4D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4D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4D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4D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4D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4D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4D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4D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4D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4D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4D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F4D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4D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4D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4D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4D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4D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4D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4D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4D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4D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4D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4D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4D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4D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4D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4D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4D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4D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4D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4D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4D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F4D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4D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4D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4D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4D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4D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4D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4D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4D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4D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4D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4D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4D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4D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4D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4D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4D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4D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4D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4D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4D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4D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4D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4D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4D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4D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4D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4D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4D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4D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4D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4D4C"/>
    <w:rPr>
      <w:sz w:val="16"/>
    </w:rPr>
  </w:style>
  <w:style w:type="table" w:customStyle="1" w:styleId="CFlag">
    <w:name w:val="CFlag"/>
    <w:basedOn w:val="TableNormal"/>
    <w:uiPriority w:val="99"/>
    <w:rsid w:val="002F4D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4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4D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4D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4D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4D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4D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4D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4D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4D4C"/>
    <w:pPr>
      <w:spacing w:before="120"/>
    </w:pPr>
  </w:style>
  <w:style w:type="paragraph" w:customStyle="1" w:styleId="CompiledActNo">
    <w:name w:val="CompiledActNo"/>
    <w:basedOn w:val="OPCParaBase"/>
    <w:next w:val="Normal"/>
    <w:rsid w:val="002F4D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4D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4D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4D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4D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4D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4D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4D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4D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4D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4D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4D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4D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4D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4D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4D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4D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4D4C"/>
  </w:style>
  <w:style w:type="character" w:customStyle="1" w:styleId="CharSubPartNoCASA">
    <w:name w:val="CharSubPartNo(CASA)"/>
    <w:basedOn w:val="OPCCharBase"/>
    <w:uiPriority w:val="1"/>
    <w:rsid w:val="002F4D4C"/>
  </w:style>
  <w:style w:type="paragraph" w:customStyle="1" w:styleId="ENoteTTIndentHeadingSub">
    <w:name w:val="ENoteTTIndentHeadingSub"/>
    <w:aliases w:val="enTTHis"/>
    <w:basedOn w:val="OPCParaBase"/>
    <w:rsid w:val="002F4D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4D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4D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4D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4D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4D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4D4C"/>
    <w:rPr>
      <w:sz w:val="22"/>
    </w:rPr>
  </w:style>
  <w:style w:type="paragraph" w:customStyle="1" w:styleId="SOTextNote">
    <w:name w:val="SO TextNote"/>
    <w:aliases w:val="sont"/>
    <w:basedOn w:val="SOText"/>
    <w:qFormat/>
    <w:rsid w:val="002F4D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4D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4D4C"/>
    <w:rPr>
      <w:sz w:val="22"/>
    </w:rPr>
  </w:style>
  <w:style w:type="paragraph" w:customStyle="1" w:styleId="FileName">
    <w:name w:val="FileName"/>
    <w:basedOn w:val="Normal"/>
    <w:rsid w:val="002F4D4C"/>
  </w:style>
  <w:style w:type="paragraph" w:customStyle="1" w:styleId="TableHeading">
    <w:name w:val="TableHeading"/>
    <w:aliases w:val="th"/>
    <w:basedOn w:val="OPCParaBase"/>
    <w:next w:val="Tabletext"/>
    <w:rsid w:val="002F4D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4D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4D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4D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4D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4D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4D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4D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4D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4D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4D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4D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4D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4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4D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D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4D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4D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4D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4D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4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4D4C"/>
  </w:style>
  <w:style w:type="character" w:customStyle="1" w:styleId="charlegsubtitle1">
    <w:name w:val="charlegsubtitle1"/>
    <w:basedOn w:val="DefaultParagraphFont"/>
    <w:rsid w:val="002F4D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4D4C"/>
    <w:pPr>
      <w:ind w:left="240" w:hanging="240"/>
    </w:pPr>
  </w:style>
  <w:style w:type="paragraph" w:styleId="Index2">
    <w:name w:val="index 2"/>
    <w:basedOn w:val="Normal"/>
    <w:next w:val="Normal"/>
    <w:autoRedefine/>
    <w:rsid w:val="002F4D4C"/>
    <w:pPr>
      <w:ind w:left="480" w:hanging="240"/>
    </w:pPr>
  </w:style>
  <w:style w:type="paragraph" w:styleId="Index3">
    <w:name w:val="index 3"/>
    <w:basedOn w:val="Normal"/>
    <w:next w:val="Normal"/>
    <w:autoRedefine/>
    <w:rsid w:val="002F4D4C"/>
    <w:pPr>
      <w:ind w:left="720" w:hanging="240"/>
    </w:pPr>
  </w:style>
  <w:style w:type="paragraph" w:styleId="Index4">
    <w:name w:val="index 4"/>
    <w:basedOn w:val="Normal"/>
    <w:next w:val="Normal"/>
    <w:autoRedefine/>
    <w:rsid w:val="002F4D4C"/>
    <w:pPr>
      <w:ind w:left="960" w:hanging="240"/>
    </w:pPr>
  </w:style>
  <w:style w:type="paragraph" w:styleId="Index5">
    <w:name w:val="index 5"/>
    <w:basedOn w:val="Normal"/>
    <w:next w:val="Normal"/>
    <w:autoRedefine/>
    <w:rsid w:val="002F4D4C"/>
    <w:pPr>
      <w:ind w:left="1200" w:hanging="240"/>
    </w:pPr>
  </w:style>
  <w:style w:type="paragraph" w:styleId="Index6">
    <w:name w:val="index 6"/>
    <w:basedOn w:val="Normal"/>
    <w:next w:val="Normal"/>
    <w:autoRedefine/>
    <w:rsid w:val="002F4D4C"/>
    <w:pPr>
      <w:ind w:left="1440" w:hanging="240"/>
    </w:pPr>
  </w:style>
  <w:style w:type="paragraph" w:styleId="Index7">
    <w:name w:val="index 7"/>
    <w:basedOn w:val="Normal"/>
    <w:next w:val="Normal"/>
    <w:autoRedefine/>
    <w:rsid w:val="002F4D4C"/>
    <w:pPr>
      <w:ind w:left="1680" w:hanging="240"/>
    </w:pPr>
  </w:style>
  <w:style w:type="paragraph" w:styleId="Index8">
    <w:name w:val="index 8"/>
    <w:basedOn w:val="Normal"/>
    <w:next w:val="Normal"/>
    <w:autoRedefine/>
    <w:rsid w:val="002F4D4C"/>
    <w:pPr>
      <w:ind w:left="1920" w:hanging="240"/>
    </w:pPr>
  </w:style>
  <w:style w:type="paragraph" w:styleId="Index9">
    <w:name w:val="index 9"/>
    <w:basedOn w:val="Normal"/>
    <w:next w:val="Normal"/>
    <w:autoRedefine/>
    <w:rsid w:val="002F4D4C"/>
    <w:pPr>
      <w:ind w:left="2160" w:hanging="240"/>
    </w:pPr>
  </w:style>
  <w:style w:type="paragraph" w:styleId="NormalIndent">
    <w:name w:val="Normal Indent"/>
    <w:basedOn w:val="Normal"/>
    <w:rsid w:val="002F4D4C"/>
    <w:pPr>
      <w:ind w:left="720"/>
    </w:pPr>
  </w:style>
  <w:style w:type="paragraph" w:styleId="FootnoteText">
    <w:name w:val="footnote text"/>
    <w:basedOn w:val="Normal"/>
    <w:link w:val="FootnoteTextChar"/>
    <w:rsid w:val="002F4D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4D4C"/>
  </w:style>
  <w:style w:type="paragraph" w:styleId="CommentText">
    <w:name w:val="annotation text"/>
    <w:basedOn w:val="Normal"/>
    <w:link w:val="CommentTextChar"/>
    <w:rsid w:val="002F4D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4D4C"/>
  </w:style>
  <w:style w:type="paragraph" w:styleId="IndexHeading">
    <w:name w:val="index heading"/>
    <w:basedOn w:val="Normal"/>
    <w:next w:val="Index1"/>
    <w:rsid w:val="002F4D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4D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4D4C"/>
    <w:pPr>
      <w:ind w:left="480" w:hanging="480"/>
    </w:pPr>
  </w:style>
  <w:style w:type="paragraph" w:styleId="EnvelopeAddress">
    <w:name w:val="envelope address"/>
    <w:basedOn w:val="Normal"/>
    <w:rsid w:val="002F4D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4D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4D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4D4C"/>
    <w:rPr>
      <w:sz w:val="16"/>
      <w:szCs w:val="16"/>
    </w:rPr>
  </w:style>
  <w:style w:type="character" w:styleId="PageNumber">
    <w:name w:val="page number"/>
    <w:basedOn w:val="DefaultParagraphFont"/>
    <w:rsid w:val="002F4D4C"/>
  </w:style>
  <w:style w:type="character" w:styleId="EndnoteReference">
    <w:name w:val="endnote reference"/>
    <w:basedOn w:val="DefaultParagraphFont"/>
    <w:rsid w:val="002F4D4C"/>
    <w:rPr>
      <w:vertAlign w:val="superscript"/>
    </w:rPr>
  </w:style>
  <w:style w:type="paragraph" w:styleId="EndnoteText">
    <w:name w:val="endnote text"/>
    <w:basedOn w:val="Normal"/>
    <w:link w:val="EndnoteTextChar"/>
    <w:rsid w:val="002F4D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4D4C"/>
  </w:style>
  <w:style w:type="paragraph" w:styleId="TableofAuthorities">
    <w:name w:val="table of authorities"/>
    <w:basedOn w:val="Normal"/>
    <w:next w:val="Normal"/>
    <w:rsid w:val="002F4D4C"/>
    <w:pPr>
      <w:ind w:left="240" w:hanging="240"/>
    </w:pPr>
  </w:style>
  <w:style w:type="paragraph" w:styleId="MacroText">
    <w:name w:val="macro"/>
    <w:link w:val="MacroTextChar"/>
    <w:rsid w:val="002F4D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4D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4D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4D4C"/>
    <w:pPr>
      <w:ind w:left="283" w:hanging="283"/>
    </w:pPr>
  </w:style>
  <w:style w:type="paragraph" w:styleId="ListBullet">
    <w:name w:val="List Bullet"/>
    <w:basedOn w:val="Normal"/>
    <w:autoRedefine/>
    <w:rsid w:val="002F4D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4D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4D4C"/>
    <w:pPr>
      <w:ind w:left="566" w:hanging="283"/>
    </w:pPr>
  </w:style>
  <w:style w:type="paragraph" w:styleId="List3">
    <w:name w:val="List 3"/>
    <w:basedOn w:val="Normal"/>
    <w:rsid w:val="002F4D4C"/>
    <w:pPr>
      <w:ind w:left="849" w:hanging="283"/>
    </w:pPr>
  </w:style>
  <w:style w:type="paragraph" w:styleId="List4">
    <w:name w:val="List 4"/>
    <w:basedOn w:val="Normal"/>
    <w:rsid w:val="002F4D4C"/>
    <w:pPr>
      <w:ind w:left="1132" w:hanging="283"/>
    </w:pPr>
  </w:style>
  <w:style w:type="paragraph" w:styleId="List5">
    <w:name w:val="List 5"/>
    <w:basedOn w:val="Normal"/>
    <w:rsid w:val="002F4D4C"/>
    <w:pPr>
      <w:ind w:left="1415" w:hanging="283"/>
    </w:pPr>
  </w:style>
  <w:style w:type="paragraph" w:styleId="ListBullet2">
    <w:name w:val="List Bullet 2"/>
    <w:basedOn w:val="Normal"/>
    <w:autoRedefine/>
    <w:rsid w:val="002F4D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4D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4D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4D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4D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4D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4D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4D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4D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4D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4D4C"/>
    <w:pPr>
      <w:ind w:left="4252"/>
    </w:pPr>
  </w:style>
  <w:style w:type="character" w:customStyle="1" w:styleId="ClosingChar">
    <w:name w:val="Closing Char"/>
    <w:basedOn w:val="DefaultParagraphFont"/>
    <w:link w:val="Closing"/>
    <w:rsid w:val="002F4D4C"/>
    <w:rPr>
      <w:sz w:val="22"/>
    </w:rPr>
  </w:style>
  <w:style w:type="paragraph" w:styleId="Signature">
    <w:name w:val="Signature"/>
    <w:basedOn w:val="Normal"/>
    <w:link w:val="SignatureChar"/>
    <w:rsid w:val="002F4D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4D4C"/>
    <w:rPr>
      <w:sz w:val="22"/>
    </w:rPr>
  </w:style>
  <w:style w:type="paragraph" w:styleId="BodyText">
    <w:name w:val="Body Text"/>
    <w:basedOn w:val="Normal"/>
    <w:link w:val="BodyTextChar"/>
    <w:rsid w:val="002F4D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4D4C"/>
    <w:rPr>
      <w:sz w:val="22"/>
    </w:rPr>
  </w:style>
  <w:style w:type="paragraph" w:styleId="BodyTextIndent">
    <w:name w:val="Body Text Indent"/>
    <w:basedOn w:val="Normal"/>
    <w:link w:val="BodyTextIndentChar"/>
    <w:rsid w:val="002F4D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4D4C"/>
    <w:rPr>
      <w:sz w:val="22"/>
    </w:rPr>
  </w:style>
  <w:style w:type="paragraph" w:styleId="ListContinue">
    <w:name w:val="List Continue"/>
    <w:basedOn w:val="Normal"/>
    <w:rsid w:val="002F4D4C"/>
    <w:pPr>
      <w:spacing w:after="120"/>
      <w:ind w:left="283"/>
    </w:pPr>
  </w:style>
  <w:style w:type="paragraph" w:styleId="ListContinue2">
    <w:name w:val="List Continue 2"/>
    <w:basedOn w:val="Normal"/>
    <w:rsid w:val="002F4D4C"/>
    <w:pPr>
      <w:spacing w:after="120"/>
      <w:ind w:left="566"/>
    </w:pPr>
  </w:style>
  <w:style w:type="paragraph" w:styleId="ListContinue3">
    <w:name w:val="List Continue 3"/>
    <w:basedOn w:val="Normal"/>
    <w:rsid w:val="002F4D4C"/>
    <w:pPr>
      <w:spacing w:after="120"/>
      <w:ind w:left="849"/>
    </w:pPr>
  </w:style>
  <w:style w:type="paragraph" w:styleId="ListContinue4">
    <w:name w:val="List Continue 4"/>
    <w:basedOn w:val="Normal"/>
    <w:rsid w:val="002F4D4C"/>
    <w:pPr>
      <w:spacing w:after="120"/>
      <w:ind w:left="1132"/>
    </w:pPr>
  </w:style>
  <w:style w:type="paragraph" w:styleId="ListContinue5">
    <w:name w:val="List Continue 5"/>
    <w:basedOn w:val="Normal"/>
    <w:rsid w:val="002F4D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4D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4D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4D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4D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4D4C"/>
  </w:style>
  <w:style w:type="character" w:customStyle="1" w:styleId="SalutationChar">
    <w:name w:val="Salutation Char"/>
    <w:basedOn w:val="DefaultParagraphFont"/>
    <w:link w:val="Salutation"/>
    <w:rsid w:val="002F4D4C"/>
    <w:rPr>
      <w:sz w:val="22"/>
    </w:rPr>
  </w:style>
  <w:style w:type="paragraph" w:styleId="Date">
    <w:name w:val="Date"/>
    <w:basedOn w:val="Normal"/>
    <w:next w:val="Normal"/>
    <w:link w:val="DateChar"/>
    <w:rsid w:val="002F4D4C"/>
  </w:style>
  <w:style w:type="character" w:customStyle="1" w:styleId="DateChar">
    <w:name w:val="Date Char"/>
    <w:basedOn w:val="DefaultParagraphFont"/>
    <w:link w:val="Date"/>
    <w:rsid w:val="002F4D4C"/>
    <w:rPr>
      <w:sz w:val="22"/>
    </w:rPr>
  </w:style>
  <w:style w:type="paragraph" w:styleId="BodyTextFirstIndent">
    <w:name w:val="Body Text First Indent"/>
    <w:basedOn w:val="BodyText"/>
    <w:link w:val="BodyTextFirstIndentChar"/>
    <w:rsid w:val="002F4D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4D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4D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4D4C"/>
    <w:rPr>
      <w:sz w:val="22"/>
    </w:rPr>
  </w:style>
  <w:style w:type="paragraph" w:styleId="BodyText2">
    <w:name w:val="Body Text 2"/>
    <w:basedOn w:val="Normal"/>
    <w:link w:val="BodyText2Char"/>
    <w:rsid w:val="002F4D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4D4C"/>
    <w:rPr>
      <w:sz w:val="22"/>
    </w:rPr>
  </w:style>
  <w:style w:type="paragraph" w:styleId="BodyText3">
    <w:name w:val="Body Text 3"/>
    <w:basedOn w:val="Normal"/>
    <w:link w:val="BodyText3Char"/>
    <w:rsid w:val="002F4D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4D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4D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4D4C"/>
    <w:rPr>
      <w:sz w:val="22"/>
    </w:rPr>
  </w:style>
  <w:style w:type="paragraph" w:styleId="BodyTextIndent3">
    <w:name w:val="Body Text Indent 3"/>
    <w:basedOn w:val="Normal"/>
    <w:link w:val="BodyTextIndent3Char"/>
    <w:rsid w:val="002F4D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4D4C"/>
    <w:rPr>
      <w:sz w:val="16"/>
      <w:szCs w:val="16"/>
    </w:rPr>
  </w:style>
  <w:style w:type="paragraph" w:styleId="BlockText">
    <w:name w:val="Block Text"/>
    <w:basedOn w:val="Normal"/>
    <w:rsid w:val="002F4D4C"/>
    <w:pPr>
      <w:spacing w:after="120"/>
      <w:ind w:left="1440" w:right="1440"/>
    </w:pPr>
  </w:style>
  <w:style w:type="character" w:styleId="Hyperlink">
    <w:name w:val="Hyperlink"/>
    <w:basedOn w:val="DefaultParagraphFont"/>
    <w:rsid w:val="002F4D4C"/>
    <w:rPr>
      <w:color w:val="0000FF"/>
      <w:u w:val="single"/>
    </w:rPr>
  </w:style>
  <w:style w:type="character" w:styleId="FollowedHyperlink">
    <w:name w:val="FollowedHyperlink"/>
    <w:basedOn w:val="DefaultParagraphFont"/>
    <w:rsid w:val="002F4D4C"/>
    <w:rPr>
      <w:color w:val="800080"/>
      <w:u w:val="single"/>
    </w:rPr>
  </w:style>
  <w:style w:type="character" w:styleId="Strong">
    <w:name w:val="Strong"/>
    <w:basedOn w:val="DefaultParagraphFont"/>
    <w:qFormat/>
    <w:rsid w:val="002F4D4C"/>
    <w:rPr>
      <w:b/>
      <w:bCs/>
    </w:rPr>
  </w:style>
  <w:style w:type="character" w:styleId="Emphasis">
    <w:name w:val="Emphasis"/>
    <w:basedOn w:val="DefaultParagraphFont"/>
    <w:qFormat/>
    <w:rsid w:val="002F4D4C"/>
    <w:rPr>
      <w:i/>
      <w:iCs/>
    </w:rPr>
  </w:style>
  <w:style w:type="paragraph" w:styleId="DocumentMap">
    <w:name w:val="Document Map"/>
    <w:basedOn w:val="Normal"/>
    <w:link w:val="DocumentMapChar"/>
    <w:rsid w:val="002F4D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4D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4D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4D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4D4C"/>
  </w:style>
  <w:style w:type="character" w:customStyle="1" w:styleId="E-mailSignatureChar">
    <w:name w:val="E-mail Signature Char"/>
    <w:basedOn w:val="DefaultParagraphFont"/>
    <w:link w:val="E-mailSignature"/>
    <w:rsid w:val="002F4D4C"/>
    <w:rPr>
      <w:sz w:val="22"/>
    </w:rPr>
  </w:style>
  <w:style w:type="paragraph" w:styleId="NormalWeb">
    <w:name w:val="Normal (Web)"/>
    <w:basedOn w:val="Normal"/>
    <w:rsid w:val="002F4D4C"/>
  </w:style>
  <w:style w:type="character" w:styleId="HTMLAcronym">
    <w:name w:val="HTML Acronym"/>
    <w:basedOn w:val="DefaultParagraphFont"/>
    <w:rsid w:val="002F4D4C"/>
  </w:style>
  <w:style w:type="paragraph" w:styleId="HTMLAddress">
    <w:name w:val="HTML Address"/>
    <w:basedOn w:val="Normal"/>
    <w:link w:val="HTMLAddressChar"/>
    <w:rsid w:val="002F4D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4D4C"/>
    <w:rPr>
      <w:i/>
      <w:iCs/>
      <w:sz w:val="22"/>
    </w:rPr>
  </w:style>
  <w:style w:type="character" w:styleId="HTMLCite">
    <w:name w:val="HTML Cite"/>
    <w:basedOn w:val="DefaultParagraphFont"/>
    <w:rsid w:val="002F4D4C"/>
    <w:rPr>
      <w:i/>
      <w:iCs/>
    </w:rPr>
  </w:style>
  <w:style w:type="character" w:styleId="HTMLCode">
    <w:name w:val="HTML Code"/>
    <w:basedOn w:val="DefaultParagraphFont"/>
    <w:rsid w:val="002F4D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4D4C"/>
    <w:rPr>
      <w:i/>
      <w:iCs/>
    </w:rPr>
  </w:style>
  <w:style w:type="character" w:styleId="HTMLKeyboard">
    <w:name w:val="HTML Keyboard"/>
    <w:basedOn w:val="DefaultParagraphFont"/>
    <w:rsid w:val="002F4D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4D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4D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4D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4D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4D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4D4C"/>
    <w:rPr>
      <w:b/>
      <w:bCs/>
    </w:rPr>
  </w:style>
  <w:style w:type="numbering" w:styleId="1ai">
    <w:name w:val="Outline List 1"/>
    <w:basedOn w:val="NoList"/>
    <w:rsid w:val="002F4D4C"/>
    <w:pPr>
      <w:numPr>
        <w:numId w:val="14"/>
      </w:numPr>
    </w:pPr>
  </w:style>
  <w:style w:type="numbering" w:styleId="111111">
    <w:name w:val="Outline List 2"/>
    <w:basedOn w:val="NoList"/>
    <w:rsid w:val="002F4D4C"/>
    <w:pPr>
      <w:numPr>
        <w:numId w:val="15"/>
      </w:numPr>
    </w:pPr>
  </w:style>
  <w:style w:type="numbering" w:styleId="ArticleSection">
    <w:name w:val="Outline List 3"/>
    <w:basedOn w:val="NoList"/>
    <w:rsid w:val="002F4D4C"/>
    <w:pPr>
      <w:numPr>
        <w:numId w:val="17"/>
      </w:numPr>
    </w:pPr>
  </w:style>
  <w:style w:type="table" w:styleId="TableSimple1">
    <w:name w:val="Table Simple 1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4D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4D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4D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4D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4D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4D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4D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4D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4D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4D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4D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4D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4D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4D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4D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4D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4D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4D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4D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4D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4D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4D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4D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4D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4D4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E289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3</Pages>
  <Words>255</Words>
  <Characters>1457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2022-07-01T02:29:00Z</cp:lastPrinted>
  <dcterms:created xsi:type="dcterms:W3CDTF">2024-06-06T22:53:00Z</dcterms:created>
  <dcterms:modified xsi:type="dcterms:W3CDTF">2024-06-06T22:53:00Z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Customs (Prohibited Exports) Amendment (Liquefied Natural Gas)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August 2022</vt:lpwstr>
  </property>
  <property fmtid="{D5CDD505-2E9C-101B-9397-08002B2CF9AE}" pid="10" name="ID">
    <vt:lpwstr>OPC66015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18 August 2022</vt:lpwstr>
  </property>
</Properties>
</file>