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0907" w14:textId="77777777" w:rsidR="00715914" w:rsidRPr="004C00AA" w:rsidRDefault="00DA186E" w:rsidP="00715914">
      <w:pPr>
        <w:rPr>
          <w:sz w:val="28"/>
        </w:rPr>
      </w:pPr>
      <w:r w:rsidRPr="004C00AA">
        <w:rPr>
          <w:noProof/>
          <w:lang w:eastAsia="en-AU"/>
        </w:rPr>
        <w:drawing>
          <wp:inline distT="0" distB="0" distL="0" distR="0" wp14:anchorId="208FA133" wp14:editId="7EAD3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54A7A" w14:textId="77777777" w:rsidR="00715914" w:rsidRPr="004C00AA" w:rsidRDefault="00715914" w:rsidP="00715914">
      <w:pPr>
        <w:rPr>
          <w:sz w:val="19"/>
        </w:rPr>
      </w:pPr>
    </w:p>
    <w:p w14:paraId="0E370AC2" w14:textId="7A4CE53C" w:rsidR="00554826" w:rsidRPr="004C00AA" w:rsidRDefault="000D0D94" w:rsidP="00554826">
      <w:pPr>
        <w:pStyle w:val="ShortT"/>
      </w:pPr>
      <w:r w:rsidRPr="004C00AA">
        <w:t xml:space="preserve">Income Tax Assessment </w:t>
      </w:r>
      <w:r w:rsidR="007B5D0C" w:rsidRPr="004C00AA">
        <w:t>(</w:t>
      </w:r>
      <w:r w:rsidRPr="004C00AA">
        <w:t>Cents per Kilometre Deduction Rate for Car Expenses</w:t>
      </w:r>
      <w:r w:rsidR="007B5D0C" w:rsidRPr="004C00AA">
        <w:t>)</w:t>
      </w:r>
      <w:r w:rsidRPr="004C00AA">
        <w:t xml:space="preserve"> Determination 202</w:t>
      </w:r>
      <w:r w:rsidR="00570F45">
        <w:t>4</w:t>
      </w:r>
    </w:p>
    <w:p w14:paraId="70A45F2F" w14:textId="4C4D5C8A" w:rsidR="00554826" w:rsidRPr="004C00AA" w:rsidRDefault="00554826" w:rsidP="00554826">
      <w:pPr>
        <w:pStyle w:val="SignCoverPageStart"/>
        <w:spacing w:before="240"/>
        <w:ind w:right="91"/>
        <w:rPr>
          <w:szCs w:val="22"/>
        </w:rPr>
      </w:pPr>
      <w:r w:rsidRPr="004C00AA">
        <w:rPr>
          <w:szCs w:val="22"/>
        </w:rPr>
        <w:t xml:space="preserve">I, </w:t>
      </w:r>
      <w:r w:rsidR="000D0D94" w:rsidRPr="004C00AA">
        <w:rPr>
          <w:szCs w:val="22"/>
        </w:rPr>
        <w:t>Ben Kelly</w:t>
      </w:r>
      <w:r w:rsidRPr="004C00AA">
        <w:rPr>
          <w:szCs w:val="22"/>
        </w:rPr>
        <w:t xml:space="preserve">, </w:t>
      </w:r>
      <w:r w:rsidR="000D0D94" w:rsidRPr="004C00AA">
        <w:rPr>
          <w:szCs w:val="22"/>
        </w:rPr>
        <w:t>Deputy Commissioner of Taxation</w:t>
      </w:r>
      <w:r w:rsidRPr="004C00AA">
        <w:rPr>
          <w:szCs w:val="22"/>
        </w:rPr>
        <w:t xml:space="preserve">, make the following </w:t>
      </w:r>
      <w:r w:rsidR="00A3273E" w:rsidRPr="004C00AA">
        <w:rPr>
          <w:szCs w:val="22"/>
        </w:rPr>
        <w:t>determination.</w:t>
      </w:r>
    </w:p>
    <w:p w14:paraId="6CE47C71" w14:textId="7AE2C00F" w:rsidR="00554826" w:rsidRPr="004C00AA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4C00AA">
        <w:rPr>
          <w:szCs w:val="22"/>
        </w:rPr>
        <w:t>Dated</w:t>
      </w:r>
      <w:r w:rsidRPr="004C00AA">
        <w:rPr>
          <w:szCs w:val="22"/>
        </w:rPr>
        <w:tab/>
      </w:r>
      <w:r w:rsidR="00EB1298">
        <w:rPr>
          <w:szCs w:val="22"/>
        </w:rPr>
        <w:t>6 June 2024</w:t>
      </w:r>
      <w:r w:rsidRPr="004C00AA">
        <w:rPr>
          <w:szCs w:val="22"/>
        </w:rPr>
        <w:tab/>
      </w:r>
    </w:p>
    <w:p w14:paraId="1486EA53" w14:textId="522E1375" w:rsidR="00554826" w:rsidRPr="004C00AA" w:rsidRDefault="009B276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C00AA">
        <w:rPr>
          <w:szCs w:val="22"/>
        </w:rPr>
        <w:t>Ben Kelly</w:t>
      </w:r>
      <w:r w:rsidR="009419BF">
        <w:rPr>
          <w:szCs w:val="22"/>
        </w:rPr>
        <w:t xml:space="preserve"> </w:t>
      </w:r>
    </w:p>
    <w:p w14:paraId="7BEF3CED" w14:textId="77777777" w:rsidR="007D3550" w:rsidRDefault="009B276F" w:rsidP="009B276F">
      <w:pPr>
        <w:rPr>
          <w:rFonts w:cs="Times New Roman"/>
        </w:rPr>
      </w:pPr>
      <w:r w:rsidRPr="004C00AA">
        <w:rPr>
          <w:rFonts w:cs="Times New Roman"/>
          <w:szCs w:val="22"/>
        </w:rPr>
        <w:t>Deputy Commissioner of Taxation</w:t>
      </w:r>
    </w:p>
    <w:p w14:paraId="16D81B97" w14:textId="116F752F" w:rsidR="00554826" w:rsidRPr="004C00AA" w:rsidRDefault="00554826" w:rsidP="00554826">
      <w:pPr>
        <w:pStyle w:val="SignCoverPageEnd"/>
        <w:ind w:right="91"/>
        <w:rPr>
          <w:sz w:val="22"/>
        </w:rPr>
      </w:pPr>
    </w:p>
    <w:p w14:paraId="7BA7347D" w14:textId="77777777" w:rsidR="00554826" w:rsidRPr="004C00AA" w:rsidRDefault="00554826" w:rsidP="00554826"/>
    <w:p w14:paraId="589587EF" w14:textId="77777777" w:rsidR="00554826" w:rsidRPr="004C00AA" w:rsidRDefault="00554826" w:rsidP="00554826"/>
    <w:p w14:paraId="7B8CC4A5" w14:textId="77777777" w:rsidR="00F6696E" w:rsidRPr="004C00AA" w:rsidRDefault="00F6696E" w:rsidP="00F6696E"/>
    <w:p w14:paraId="6260F290" w14:textId="77777777" w:rsidR="00F6696E" w:rsidRPr="004C00AA" w:rsidRDefault="00F6696E" w:rsidP="00F6696E">
      <w:pPr>
        <w:sectPr w:rsidR="00F6696E" w:rsidRPr="004C00AA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C466BA2" w14:textId="77777777" w:rsidR="007500C8" w:rsidRPr="004C00AA" w:rsidRDefault="00715914" w:rsidP="00715914">
      <w:pPr>
        <w:outlineLvl w:val="0"/>
        <w:rPr>
          <w:sz w:val="36"/>
        </w:rPr>
      </w:pPr>
      <w:r w:rsidRPr="004C00AA">
        <w:rPr>
          <w:sz w:val="36"/>
        </w:rPr>
        <w:lastRenderedPageBreak/>
        <w:t>Contents</w:t>
      </w:r>
    </w:p>
    <w:p w14:paraId="0A5406E7" w14:textId="1672D1A6" w:rsidR="0092576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00AA">
        <w:fldChar w:fldCharType="begin"/>
      </w:r>
      <w:r w:rsidRPr="004C00AA">
        <w:instrText xml:space="preserve"> TOC \o "1-9" </w:instrText>
      </w:r>
      <w:r w:rsidRPr="004C00AA">
        <w:fldChar w:fldCharType="separate"/>
      </w:r>
      <w:r w:rsidR="0092576B">
        <w:rPr>
          <w:noProof/>
        </w:rPr>
        <w:t>1  Name</w:t>
      </w:r>
      <w:r w:rsidR="0092576B">
        <w:rPr>
          <w:noProof/>
        </w:rPr>
        <w:tab/>
      </w:r>
      <w:r w:rsidR="0092576B">
        <w:rPr>
          <w:noProof/>
        </w:rPr>
        <w:fldChar w:fldCharType="begin"/>
      </w:r>
      <w:r w:rsidR="0092576B">
        <w:rPr>
          <w:noProof/>
        </w:rPr>
        <w:instrText xml:space="preserve"> PAGEREF _Toc159845458 \h </w:instrText>
      </w:r>
      <w:r w:rsidR="0092576B">
        <w:rPr>
          <w:noProof/>
        </w:rPr>
      </w:r>
      <w:r w:rsidR="0092576B">
        <w:rPr>
          <w:noProof/>
        </w:rPr>
        <w:fldChar w:fldCharType="separate"/>
      </w:r>
      <w:r w:rsidR="0092576B">
        <w:rPr>
          <w:noProof/>
        </w:rPr>
        <w:t>1</w:t>
      </w:r>
      <w:r w:rsidR="0092576B">
        <w:rPr>
          <w:noProof/>
        </w:rPr>
        <w:fldChar w:fldCharType="end"/>
      </w:r>
    </w:p>
    <w:p w14:paraId="54998FF4" w14:textId="203D0E62" w:rsidR="0092576B" w:rsidRDefault="009257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_Toc159845459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345AC9" w14:textId="0A5C2AE1" w:rsidR="0092576B" w:rsidRDefault="009257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_Toc159845460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8B8E03" w14:textId="2E94F980" w:rsidR="0092576B" w:rsidRDefault="009257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_Toc159845461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D3DD61" w14:textId="238B6350" w:rsidR="0092576B" w:rsidRDefault="009257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_Toc159845462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E0DFB4" w14:textId="6B87F7E2" w:rsidR="0092576B" w:rsidRDefault="009257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Cents per kilometre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_Toc159845463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4F2D3D5" w14:textId="2BE65014" w:rsidR="0092576B" w:rsidRDefault="009257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_Toc159845464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2B56B3F" w14:textId="14A5513A" w:rsidR="0092576B" w:rsidRDefault="009257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F5207">
        <w:rPr>
          <w:iCs/>
          <w:noProof/>
        </w:rPr>
        <w:t>Income Tax Assessment (Cents per Kilometre Deduction Rate for Car Expenses) Determination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_Toc159845465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5F7C34C" w14:textId="551BCF29" w:rsidR="00F6696E" w:rsidRPr="004C00AA" w:rsidRDefault="00B418CB" w:rsidP="00F85496">
      <w:pPr>
        <w:spacing w:after="120"/>
        <w:rPr>
          <w:rFonts w:cs="Times New Roman"/>
          <w:szCs w:val="22"/>
        </w:rPr>
      </w:pPr>
      <w:r w:rsidRPr="004C00AA">
        <w:fldChar w:fldCharType="end"/>
      </w:r>
    </w:p>
    <w:p w14:paraId="5D0BF37A" w14:textId="77777777" w:rsidR="00F6696E" w:rsidRPr="004C00AA" w:rsidRDefault="00F6696E" w:rsidP="00F6696E">
      <w:pPr>
        <w:outlineLvl w:val="0"/>
        <w:rPr>
          <w:rFonts w:cs="Times New Roman"/>
          <w:szCs w:val="22"/>
        </w:rPr>
      </w:pPr>
    </w:p>
    <w:p w14:paraId="2E888A5B" w14:textId="77777777" w:rsidR="00F6696E" w:rsidRPr="004C00AA" w:rsidRDefault="00F6696E" w:rsidP="00F6696E">
      <w:pPr>
        <w:sectPr w:rsidR="00F6696E" w:rsidRPr="004C00AA" w:rsidSect="00B03F0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308246" w14:textId="77777777" w:rsidR="00554826" w:rsidRPr="004C00AA" w:rsidRDefault="00554826" w:rsidP="00554826">
      <w:pPr>
        <w:pStyle w:val="ActHead5"/>
      </w:pPr>
      <w:bookmarkStart w:id="0" w:name="_Toc159845458"/>
      <w:r w:rsidRPr="004C00AA">
        <w:lastRenderedPageBreak/>
        <w:t>1  Name</w:t>
      </w:r>
      <w:bookmarkEnd w:id="0"/>
    </w:p>
    <w:p w14:paraId="2B02A0A1" w14:textId="222BB65F" w:rsidR="00554826" w:rsidRPr="004C00AA" w:rsidRDefault="00554826" w:rsidP="00554826">
      <w:pPr>
        <w:pStyle w:val="subsection"/>
      </w:pPr>
      <w:r w:rsidRPr="004C00AA">
        <w:tab/>
      </w:r>
      <w:r w:rsidRPr="004C00AA">
        <w:tab/>
        <w:t xml:space="preserve">This </w:t>
      </w:r>
      <w:r w:rsidR="00586D2E" w:rsidRPr="004C00AA">
        <w:t xml:space="preserve">instrument </w:t>
      </w:r>
      <w:r w:rsidRPr="004C00AA">
        <w:t xml:space="preserve">is the </w:t>
      </w:r>
      <w:bookmarkStart w:id="1" w:name="BKCheck15B_3"/>
      <w:bookmarkEnd w:id="1"/>
      <w:r w:rsidR="00A3273E" w:rsidRPr="004C00AA">
        <w:rPr>
          <w:i/>
          <w:iCs/>
          <w:szCs w:val="22"/>
        </w:rPr>
        <w:t>Income Tax Assessment</w:t>
      </w:r>
      <w:r w:rsidR="00DC394E" w:rsidRPr="004C00AA">
        <w:rPr>
          <w:i/>
          <w:iCs/>
          <w:szCs w:val="22"/>
        </w:rPr>
        <w:t xml:space="preserve"> (</w:t>
      </w:r>
      <w:r w:rsidR="00A3273E" w:rsidRPr="004C00AA">
        <w:rPr>
          <w:i/>
          <w:iCs/>
          <w:szCs w:val="22"/>
        </w:rPr>
        <w:t>Cents per Kilometre Deduction Rate for Car Expenses</w:t>
      </w:r>
      <w:r w:rsidR="00DC394E" w:rsidRPr="004C00AA">
        <w:rPr>
          <w:i/>
          <w:iCs/>
          <w:szCs w:val="22"/>
        </w:rPr>
        <w:t>)</w:t>
      </w:r>
      <w:r w:rsidR="00A3273E" w:rsidRPr="004C00AA">
        <w:rPr>
          <w:i/>
          <w:iCs/>
          <w:szCs w:val="22"/>
        </w:rPr>
        <w:t xml:space="preserve"> Determination 202</w:t>
      </w:r>
      <w:r w:rsidR="00570F45">
        <w:rPr>
          <w:i/>
          <w:iCs/>
          <w:szCs w:val="22"/>
        </w:rPr>
        <w:t>4</w:t>
      </w:r>
      <w:r w:rsidR="00A3273E" w:rsidRPr="004C00AA">
        <w:rPr>
          <w:i/>
          <w:iCs/>
          <w:szCs w:val="22"/>
        </w:rPr>
        <w:t>.</w:t>
      </w:r>
    </w:p>
    <w:p w14:paraId="1ED91B3B" w14:textId="77777777" w:rsidR="00554826" w:rsidRPr="004C00AA" w:rsidRDefault="00554826" w:rsidP="00554826">
      <w:pPr>
        <w:pStyle w:val="ActHead5"/>
      </w:pPr>
      <w:bookmarkStart w:id="2" w:name="_Toc159845459"/>
      <w:r w:rsidRPr="004C00AA">
        <w:t>2  Commencement</w:t>
      </w:r>
      <w:bookmarkEnd w:id="2"/>
    </w:p>
    <w:p w14:paraId="09F658A4" w14:textId="77777777" w:rsidR="003767E2" w:rsidRPr="004C00AA" w:rsidRDefault="003767E2" w:rsidP="003767E2">
      <w:pPr>
        <w:pStyle w:val="subsection"/>
      </w:pPr>
      <w:r w:rsidRPr="004C00AA">
        <w:tab/>
        <w:t>(1)</w:t>
      </w:r>
      <w:r w:rsidRPr="004C00A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B33384" w14:textId="77777777" w:rsidR="003767E2" w:rsidRPr="004C00AA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4C00AA" w14:paraId="4D34B1B4" w14:textId="77777777" w:rsidTr="00B03F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CC21AC" w14:textId="77777777" w:rsidR="003767E2" w:rsidRPr="004C00AA" w:rsidRDefault="003767E2" w:rsidP="00B03F09">
            <w:pPr>
              <w:pStyle w:val="TableHeading"/>
            </w:pPr>
            <w:r w:rsidRPr="004C00AA">
              <w:t>Commencement information</w:t>
            </w:r>
          </w:p>
        </w:tc>
      </w:tr>
      <w:tr w:rsidR="003767E2" w:rsidRPr="004C00AA" w14:paraId="7A5CD8C5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9227A5" w14:textId="77777777" w:rsidR="003767E2" w:rsidRPr="004C00AA" w:rsidRDefault="003767E2" w:rsidP="00B03F09">
            <w:pPr>
              <w:pStyle w:val="TableHeading"/>
            </w:pPr>
            <w:r w:rsidRPr="004C00A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7DC4D" w14:textId="77777777" w:rsidR="003767E2" w:rsidRPr="004C00AA" w:rsidRDefault="003767E2" w:rsidP="00B03F09">
            <w:pPr>
              <w:pStyle w:val="TableHeading"/>
            </w:pPr>
            <w:r w:rsidRPr="004C00A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B5D74" w14:textId="77777777" w:rsidR="003767E2" w:rsidRPr="004C00AA" w:rsidRDefault="003767E2" w:rsidP="00B03F09">
            <w:pPr>
              <w:pStyle w:val="TableHeading"/>
            </w:pPr>
            <w:r w:rsidRPr="004C00AA">
              <w:t>Column 3</w:t>
            </w:r>
          </w:p>
        </w:tc>
      </w:tr>
      <w:tr w:rsidR="003767E2" w:rsidRPr="004C00AA" w14:paraId="517600E8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F4EF28" w14:textId="77777777" w:rsidR="003767E2" w:rsidRPr="004C00AA" w:rsidRDefault="003767E2" w:rsidP="00B03F09">
            <w:pPr>
              <w:pStyle w:val="TableHeading"/>
            </w:pPr>
            <w:r w:rsidRPr="004C00A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87B976" w14:textId="77777777" w:rsidR="003767E2" w:rsidRPr="004C00AA" w:rsidRDefault="003767E2" w:rsidP="00B03F09">
            <w:pPr>
              <w:pStyle w:val="TableHeading"/>
            </w:pPr>
            <w:r w:rsidRPr="004C00A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294DF" w14:textId="77777777" w:rsidR="003767E2" w:rsidRPr="004C00AA" w:rsidRDefault="003767E2" w:rsidP="00B03F09">
            <w:pPr>
              <w:pStyle w:val="TableHeading"/>
            </w:pPr>
            <w:r w:rsidRPr="004C00AA">
              <w:t>Date/Details</w:t>
            </w:r>
          </w:p>
        </w:tc>
      </w:tr>
      <w:tr w:rsidR="003767E2" w:rsidRPr="004C00AA" w14:paraId="58E8118F" w14:textId="77777777" w:rsidTr="00B03F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DB294" w14:textId="6942102C" w:rsidR="003767E2" w:rsidRPr="004C00AA" w:rsidRDefault="003767E2" w:rsidP="00B03F09">
            <w:pPr>
              <w:pStyle w:val="Tabletext"/>
              <w:rPr>
                <w:i/>
              </w:rPr>
            </w:pPr>
            <w:r w:rsidRPr="004C00AA">
              <w:t xml:space="preserve">1.  </w:t>
            </w:r>
            <w:r w:rsidR="00965718" w:rsidRPr="004C00A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8899A1" w14:textId="17383523" w:rsidR="003767E2" w:rsidRPr="004C00AA" w:rsidRDefault="008E639A" w:rsidP="00B03F09">
            <w:pPr>
              <w:pStyle w:val="Tabletext"/>
              <w:rPr>
                <w:iCs/>
              </w:rPr>
            </w:pPr>
            <w:r w:rsidRPr="004C00AA">
              <w:rPr>
                <w:iCs/>
              </w:rPr>
              <w:t>1 July 202</w:t>
            </w:r>
            <w:r w:rsidR="00570F45">
              <w:rPr>
                <w:iCs/>
              </w:rPr>
              <w:t>4</w:t>
            </w:r>
            <w:r w:rsidR="00A57603" w:rsidRPr="004C00AA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A825D" w14:textId="3971FA58" w:rsidR="003767E2" w:rsidRPr="004C00AA" w:rsidRDefault="008E639A" w:rsidP="00B03F09">
            <w:pPr>
              <w:pStyle w:val="Tabletext"/>
              <w:rPr>
                <w:iCs/>
              </w:rPr>
            </w:pPr>
            <w:r w:rsidRPr="004C00AA">
              <w:rPr>
                <w:iCs/>
              </w:rPr>
              <w:t>1 July 202</w:t>
            </w:r>
            <w:r w:rsidR="00570F45">
              <w:rPr>
                <w:iCs/>
              </w:rPr>
              <w:t>4</w:t>
            </w:r>
            <w:r w:rsidR="00586D2E" w:rsidRPr="004C00AA">
              <w:rPr>
                <w:iCs/>
              </w:rPr>
              <w:t>.</w:t>
            </w:r>
          </w:p>
        </w:tc>
      </w:tr>
    </w:tbl>
    <w:p w14:paraId="59F68ABE" w14:textId="77777777" w:rsidR="003767E2" w:rsidRPr="004C00AA" w:rsidRDefault="003767E2" w:rsidP="003767E2">
      <w:pPr>
        <w:pStyle w:val="notetext"/>
      </w:pPr>
      <w:r w:rsidRPr="004C00AA">
        <w:rPr>
          <w:snapToGrid w:val="0"/>
          <w:lang w:eastAsia="en-US"/>
        </w:rPr>
        <w:t>Note:</w:t>
      </w:r>
      <w:r w:rsidRPr="004C00AA">
        <w:rPr>
          <w:snapToGrid w:val="0"/>
          <w:lang w:eastAsia="en-US"/>
        </w:rPr>
        <w:tab/>
        <w:t>This table relates only to the provisions of this instrument</w:t>
      </w:r>
      <w:r w:rsidRPr="004C00AA">
        <w:t xml:space="preserve"> </w:t>
      </w:r>
      <w:r w:rsidRPr="004C00AA">
        <w:rPr>
          <w:snapToGrid w:val="0"/>
          <w:lang w:eastAsia="en-US"/>
        </w:rPr>
        <w:t>as originally made. It will not be amended to deal with any later amendments of this instrument.</w:t>
      </w:r>
    </w:p>
    <w:p w14:paraId="62357529" w14:textId="77777777" w:rsidR="003767E2" w:rsidRPr="004C00AA" w:rsidRDefault="003767E2" w:rsidP="003767E2">
      <w:pPr>
        <w:pStyle w:val="subsection"/>
      </w:pPr>
      <w:r w:rsidRPr="004C00AA">
        <w:tab/>
        <w:t>(2)</w:t>
      </w:r>
      <w:r w:rsidRPr="004C00A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DC9371" w14:textId="639F954B" w:rsidR="00554826" w:rsidRPr="004C00AA" w:rsidRDefault="00554826" w:rsidP="00554826">
      <w:pPr>
        <w:pStyle w:val="ActHead5"/>
      </w:pPr>
      <w:bookmarkStart w:id="3" w:name="_Toc159845460"/>
      <w:r w:rsidRPr="004C00AA">
        <w:t>3  Authority</w:t>
      </w:r>
      <w:bookmarkEnd w:id="3"/>
    </w:p>
    <w:p w14:paraId="24111EF5" w14:textId="5693DCFA" w:rsidR="00554826" w:rsidRDefault="00554826" w:rsidP="00554826">
      <w:pPr>
        <w:pStyle w:val="subsection"/>
      </w:pPr>
      <w:r w:rsidRPr="004C00AA">
        <w:tab/>
      </w:r>
      <w:r w:rsidRPr="004C00AA">
        <w:tab/>
        <w:t xml:space="preserve">This instrument is made under </w:t>
      </w:r>
      <w:r w:rsidR="00B82EA0" w:rsidRPr="004C00AA">
        <w:t>subsection 28-25(4) of the</w:t>
      </w:r>
      <w:r w:rsidR="007E7CA2">
        <w:t xml:space="preserve"> Act</w:t>
      </w:r>
      <w:r w:rsidR="00D76563" w:rsidRPr="004C00AA">
        <w:t>.</w:t>
      </w:r>
    </w:p>
    <w:p w14:paraId="3A4C03C5" w14:textId="77777777" w:rsidR="0011361B" w:rsidRPr="00554826" w:rsidRDefault="0011361B" w:rsidP="0011361B">
      <w:pPr>
        <w:pStyle w:val="ActHead5"/>
      </w:pPr>
      <w:bookmarkStart w:id="4" w:name="_Toc159845461"/>
      <w:r w:rsidRPr="00554826">
        <w:t>4  Definitions</w:t>
      </w:r>
      <w:bookmarkEnd w:id="4"/>
    </w:p>
    <w:p w14:paraId="113978F5" w14:textId="676C541B" w:rsidR="0011361B" w:rsidRPr="009C2562" w:rsidRDefault="0011361B" w:rsidP="0011361B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9A2D6C">
        <w:t>section 995-1</w:t>
      </w:r>
      <w:r>
        <w:t xml:space="preserve"> of the Act</w:t>
      </w:r>
      <w:r w:rsidRPr="009C2562">
        <w:t>, including the following:</w:t>
      </w:r>
    </w:p>
    <w:p w14:paraId="64E2010E" w14:textId="15F2CA35" w:rsidR="0011361B" w:rsidRPr="009C2562" w:rsidRDefault="0011361B" w:rsidP="0011361B">
      <w:pPr>
        <w:pStyle w:val="notepara"/>
      </w:pPr>
      <w:r w:rsidRPr="009C2562">
        <w:t>(a)</w:t>
      </w:r>
      <w:r w:rsidRPr="009C2562">
        <w:tab/>
      </w:r>
      <w:r>
        <w:t>car</w:t>
      </w:r>
      <w:r w:rsidRPr="009C2562">
        <w:t>;</w:t>
      </w:r>
    </w:p>
    <w:p w14:paraId="4D4F5CD0" w14:textId="59E7029F" w:rsidR="0011361B" w:rsidRPr="009C2562" w:rsidRDefault="0011361B" w:rsidP="0011361B">
      <w:pPr>
        <w:pStyle w:val="notepara"/>
      </w:pPr>
      <w:r w:rsidRPr="009C2562">
        <w:t>(b)</w:t>
      </w:r>
      <w:r w:rsidRPr="009C2562">
        <w:tab/>
      </w:r>
      <w:r>
        <w:t>income year.</w:t>
      </w:r>
    </w:p>
    <w:p w14:paraId="78A87286" w14:textId="77777777" w:rsidR="0011361B" w:rsidRPr="009C2562" w:rsidRDefault="0011361B" w:rsidP="0011361B">
      <w:pPr>
        <w:pStyle w:val="subsection"/>
      </w:pPr>
      <w:r w:rsidRPr="009C2562">
        <w:tab/>
      </w:r>
      <w:r w:rsidRPr="009C2562">
        <w:tab/>
        <w:t>In this instrument:</w:t>
      </w:r>
    </w:p>
    <w:p w14:paraId="713E6C26" w14:textId="4EB86CEE" w:rsidR="0011361B" w:rsidRPr="009C2562" w:rsidRDefault="0011361B" w:rsidP="0011361B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>Income Tax Assessment Act 1997</w:t>
      </w:r>
      <w:r>
        <w:t>.</w:t>
      </w:r>
    </w:p>
    <w:p w14:paraId="14B39390" w14:textId="1179278B" w:rsidR="00554826" w:rsidRPr="004C00AA" w:rsidRDefault="0011361B" w:rsidP="00554826">
      <w:pPr>
        <w:pStyle w:val="ActHead5"/>
      </w:pPr>
      <w:bookmarkStart w:id="5" w:name="_Toc454781205"/>
      <w:bookmarkStart w:id="6" w:name="_Toc159845462"/>
      <w:r>
        <w:t>5</w:t>
      </w:r>
      <w:r w:rsidRPr="004C00AA">
        <w:t xml:space="preserve">  </w:t>
      </w:r>
      <w:r w:rsidR="00554826" w:rsidRPr="004C00AA">
        <w:t>Schedules</w:t>
      </w:r>
      <w:bookmarkEnd w:id="5"/>
      <w:bookmarkEnd w:id="6"/>
    </w:p>
    <w:p w14:paraId="4830C7F7" w14:textId="4B42777B" w:rsidR="00C91B1E" w:rsidRDefault="00554826" w:rsidP="00554826">
      <w:pPr>
        <w:pStyle w:val="subsection"/>
      </w:pPr>
      <w:r w:rsidRPr="004C00AA">
        <w:tab/>
      </w:r>
      <w:r w:rsidRPr="004C00A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EAB4352" w14:textId="5C950DE6" w:rsidR="00554826" w:rsidRPr="004C00AA" w:rsidRDefault="00C91B1E" w:rsidP="003A4536">
      <w:pPr>
        <w:spacing w:line="240" w:lineRule="auto"/>
      </w:pPr>
      <w:r>
        <w:br w:type="page"/>
      </w:r>
    </w:p>
    <w:p w14:paraId="1274219B" w14:textId="48B0FB53" w:rsidR="00554826" w:rsidRPr="004C00AA" w:rsidRDefault="00414EC0" w:rsidP="00554826">
      <w:pPr>
        <w:pStyle w:val="ActHead5"/>
      </w:pPr>
      <w:bookmarkStart w:id="7" w:name="_Toc159845463"/>
      <w:r>
        <w:lastRenderedPageBreak/>
        <w:t>6</w:t>
      </w:r>
      <w:r w:rsidR="0011361B" w:rsidRPr="004C00AA">
        <w:t xml:space="preserve">  </w:t>
      </w:r>
      <w:r w:rsidR="00583997" w:rsidRPr="004C00AA">
        <w:t>Cents per kilometre rate</w:t>
      </w:r>
      <w:bookmarkEnd w:id="7"/>
    </w:p>
    <w:p w14:paraId="5E7296B7" w14:textId="1EC645FB" w:rsidR="00093B96" w:rsidRPr="004C00AA" w:rsidRDefault="00583997" w:rsidP="00093B96">
      <w:pPr>
        <w:pStyle w:val="subsection"/>
      </w:pPr>
      <w:r w:rsidRPr="004C00AA">
        <w:rPr>
          <w:b/>
          <w:kern w:val="28"/>
          <w:sz w:val="24"/>
        </w:rPr>
        <w:tab/>
      </w:r>
      <w:r w:rsidR="00093B96" w:rsidRPr="004C00AA">
        <w:tab/>
      </w:r>
      <w:r w:rsidR="00FD695B" w:rsidRPr="004C00AA">
        <w:t>For the purposes of subsection 28-25(1) of the</w:t>
      </w:r>
      <w:r w:rsidR="007E7CA2">
        <w:t xml:space="preserve"> Act</w:t>
      </w:r>
      <w:r w:rsidR="00FD695B" w:rsidRPr="004C00AA">
        <w:t>, the rate of cents per kilometre for car</w:t>
      </w:r>
      <w:r w:rsidR="001304C7" w:rsidRPr="004C00AA">
        <w:t>s</w:t>
      </w:r>
      <w:r w:rsidR="00FD695B" w:rsidRPr="004C00AA">
        <w:t xml:space="preserve"> for income year</w:t>
      </w:r>
      <w:r w:rsidR="006618F5" w:rsidRPr="004C00AA">
        <w:t>s</w:t>
      </w:r>
      <w:r w:rsidR="00FD695B" w:rsidRPr="004C00AA">
        <w:t xml:space="preserve"> commencing </w:t>
      </w:r>
      <w:r w:rsidR="006618F5" w:rsidRPr="004C00AA">
        <w:t xml:space="preserve">on or after </w:t>
      </w:r>
      <w:r w:rsidR="00FD695B" w:rsidRPr="004C00AA">
        <w:t>1 July 202</w:t>
      </w:r>
      <w:r w:rsidR="00570F45">
        <w:t>4</w:t>
      </w:r>
      <w:r w:rsidR="00FD695B" w:rsidRPr="004C00AA">
        <w:t xml:space="preserve"> is </w:t>
      </w:r>
      <w:r w:rsidR="0029664C" w:rsidRPr="0015592A">
        <w:t>88</w:t>
      </w:r>
      <w:r w:rsidR="003A4536" w:rsidRPr="004C00AA">
        <w:t xml:space="preserve"> </w:t>
      </w:r>
      <w:r w:rsidR="00F10A95" w:rsidRPr="004C00AA">
        <w:t>cents per kilometre</w:t>
      </w:r>
      <w:r w:rsidR="00FD695B" w:rsidRPr="004C00AA">
        <w:t>.</w:t>
      </w:r>
    </w:p>
    <w:p w14:paraId="2D3A5B6C" w14:textId="1CDE2E67" w:rsidR="00872182" w:rsidRPr="004C00AA" w:rsidRDefault="00872182" w:rsidP="00872182">
      <w:pPr>
        <w:pStyle w:val="notetext"/>
        <w:ind w:left="1701" w:hanging="567"/>
        <w:rPr>
          <w:bCs/>
        </w:rPr>
      </w:pPr>
      <w:bookmarkStart w:id="8" w:name="_Hlk116373829"/>
      <w:bookmarkStart w:id="9" w:name="_Hlk116393705"/>
      <w:r w:rsidRPr="004C00AA">
        <w:t>Note:</w:t>
      </w:r>
      <w:bookmarkStart w:id="10" w:name="_Hlk116310856"/>
      <w:r w:rsidRPr="004C00AA">
        <w:tab/>
      </w:r>
      <w:bookmarkEnd w:id="8"/>
      <w:bookmarkEnd w:id="10"/>
      <w:r w:rsidRPr="004C00AA">
        <w:rPr>
          <w:bCs/>
          <w:kern w:val="28"/>
        </w:rPr>
        <w:t>This instrument will apply to the income year commencing on 1 July 202</w:t>
      </w:r>
      <w:r w:rsidR="00570F45">
        <w:rPr>
          <w:bCs/>
          <w:kern w:val="28"/>
        </w:rPr>
        <w:t>4</w:t>
      </w:r>
      <w:r w:rsidRPr="004C00AA">
        <w:rPr>
          <w:bCs/>
          <w:kern w:val="28"/>
        </w:rPr>
        <w:t>, and to any subsequent income years until such time as it is repealed or varied.</w:t>
      </w:r>
    </w:p>
    <w:bookmarkEnd w:id="9"/>
    <w:p w14:paraId="2BC77BD2" w14:textId="33D5B55C" w:rsidR="00554826" w:rsidRPr="004C00AA" w:rsidRDefault="00554826" w:rsidP="00FD695B">
      <w:pPr>
        <w:pStyle w:val="subsection"/>
      </w:pPr>
    </w:p>
    <w:p w14:paraId="1EE5E029" w14:textId="77777777" w:rsidR="00554826" w:rsidRPr="004C00AA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4C00AA">
        <w:br w:type="page"/>
      </w:r>
    </w:p>
    <w:p w14:paraId="73D55990" w14:textId="77777777" w:rsidR="00D6537E" w:rsidRPr="004C00AA" w:rsidRDefault="004E1307" w:rsidP="00D6537E">
      <w:pPr>
        <w:pStyle w:val="ActHead6"/>
      </w:pPr>
      <w:bookmarkStart w:id="11" w:name="_Toc159845464"/>
      <w:r w:rsidRPr="004C00AA">
        <w:lastRenderedPageBreak/>
        <w:t xml:space="preserve">Schedule </w:t>
      </w:r>
      <w:r w:rsidR="00D6537E" w:rsidRPr="004C00AA">
        <w:t>1—Repeals</w:t>
      </w:r>
      <w:bookmarkEnd w:id="11"/>
    </w:p>
    <w:p w14:paraId="184D1E2B" w14:textId="07D6998E" w:rsidR="00427095" w:rsidRPr="004C00AA" w:rsidRDefault="00427095" w:rsidP="00F318CF">
      <w:pPr>
        <w:pStyle w:val="ActHead9"/>
        <w:ind w:left="0" w:firstLine="0"/>
        <w:rPr>
          <w:iCs/>
        </w:rPr>
      </w:pPr>
      <w:bookmarkStart w:id="12" w:name="_Toc159845465"/>
      <w:bookmarkStart w:id="13" w:name="_Toc454512519"/>
      <w:r w:rsidRPr="004C00AA">
        <w:rPr>
          <w:iCs/>
        </w:rPr>
        <w:t xml:space="preserve">Income Tax Assessment </w:t>
      </w:r>
      <w:r w:rsidR="0027514F">
        <w:rPr>
          <w:iCs/>
        </w:rPr>
        <w:t>(</w:t>
      </w:r>
      <w:r w:rsidRPr="004C00AA">
        <w:rPr>
          <w:iCs/>
        </w:rPr>
        <w:t>Cents per Kilometre Deduction Rate for Car Expenses</w:t>
      </w:r>
      <w:r w:rsidR="0027514F">
        <w:rPr>
          <w:iCs/>
        </w:rPr>
        <w:t>)</w:t>
      </w:r>
      <w:r w:rsidRPr="004C00AA">
        <w:rPr>
          <w:iCs/>
        </w:rPr>
        <w:t xml:space="preserve"> Determination 202</w:t>
      </w:r>
      <w:r w:rsidR="00570F45">
        <w:rPr>
          <w:iCs/>
        </w:rPr>
        <w:t>3</w:t>
      </w:r>
      <w:bookmarkEnd w:id="12"/>
    </w:p>
    <w:bookmarkEnd w:id="13"/>
    <w:p w14:paraId="7096301A" w14:textId="77777777" w:rsidR="00D6537E" w:rsidRPr="004C00AA" w:rsidRDefault="00D6537E" w:rsidP="00D6537E">
      <w:pPr>
        <w:pStyle w:val="ItemHead"/>
      </w:pPr>
      <w:r w:rsidRPr="004C00AA">
        <w:t xml:space="preserve">1  </w:t>
      </w:r>
      <w:r w:rsidR="00BB1533" w:rsidRPr="004C00AA">
        <w:t>The w</w:t>
      </w:r>
      <w:r w:rsidRPr="004C00AA">
        <w:t>hole of the instrument</w:t>
      </w:r>
    </w:p>
    <w:p w14:paraId="4CC03727" w14:textId="77777777" w:rsidR="004E1307" w:rsidRDefault="00D6537E" w:rsidP="00D6537E">
      <w:pPr>
        <w:pStyle w:val="Item"/>
      </w:pPr>
      <w:r w:rsidRPr="004C00AA">
        <w:t>Repeal the instrument</w:t>
      </w:r>
    </w:p>
    <w:sectPr w:rsidR="004E1307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30F7" w14:textId="77777777" w:rsidR="00A73206" w:rsidRDefault="00A73206" w:rsidP="00715914">
      <w:pPr>
        <w:spacing w:line="240" w:lineRule="auto"/>
      </w:pPr>
      <w:r>
        <w:separator/>
      </w:r>
    </w:p>
  </w:endnote>
  <w:endnote w:type="continuationSeparator" w:id="0">
    <w:p w14:paraId="605F7F2A" w14:textId="77777777" w:rsidR="00A73206" w:rsidRDefault="00A7320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857F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C207A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B44A9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5D3F9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31C35C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ADB6C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20DE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6ED9471C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9BF0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74917B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928F1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E48ED4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8166E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65B29A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4CC38" w14:textId="77777777" w:rsidR="00B03F09" w:rsidRDefault="00B03F09" w:rsidP="00A369E3">
          <w:pPr>
            <w:rPr>
              <w:sz w:val="18"/>
            </w:rPr>
          </w:pPr>
        </w:p>
      </w:tc>
    </w:tr>
  </w:tbl>
  <w:p w14:paraId="3258E28D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B320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6F155E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0B0F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19B25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9A2C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C776FE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BC53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B57FE10" w14:textId="77777777" w:rsidTr="00B03F09">
      <w:tc>
        <w:tcPr>
          <w:tcW w:w="365" w:type="pct"/>
        </w:tcPr>
        <w:p w14:paraId="12CBA37B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4B6BAB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E4B9F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E876451" w14:textId="77777777" w:rsidTr="00B03F09">
      <w:tc>
        <w:tcPr>
          <w:tcW w:w="5000" w:type="pct"/>
          <w:gridSpan w:val="3"/>
        </w:tcPr>
        <w:p w14:paraId="19BA637D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B2029DA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CC7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7B64684" w14:textId="77777777" w:rsidTr="00B03F09">
      <w:tc>
        <w:tcPr>
          <w:tcW w:w="947" w:type="pct"/>
        </w:tcPr>
        <w:p w14:paraId="718B2745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6E7F20" w14:textId="01D4ACBD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3F82">
            <w:rPr>
              <w:i/>
              <w:noProof/>
              <w:sz w:val="18"/>
            </w:rPr>
            <w:t>Income Tax Assessment (Cents per Kilometre Deduction Rate for Car Expenses)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0FA83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671DF08" w14:textId="77777777" w:rsidTr="00B03F09">
      <w:tc>
        <w:tcPr>
          <w:tcW w:w="5000" w:type="pct"/>
          <w:gridSpan w:val="3"/>
        </w:tcPr>
        <w:p w14:paraId="36BC0753" w14:textId="77777777" w:rsidR="00B03F09" w:rsidRDefault="00B03F09" w:rsidP="00B03F09">
          <w:pPr>
            <w:rPr>
              <w:sz w:val="18"/>
            </w:rPr>
          </w:pPr>
        </w:p>
      </w:tc>
    </w:tr>
  </w:tbl>
  <w:p w14:paraId="3986149E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26D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3DDC5547" w14:textId="77777777" w:rsidTr="00B03F09">
      <w:tc>
        <w:tcPr>
          <w:tcW w:w="365" w:type="pct"/>
        </w:tcPr>
        <w:p w14:paraId="5A6DDB93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8D7749" w14:textId="094FA401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3F82">
            <w:rPr>
              <w:i/>
              <w:noProof/>
              <w:sz w:val="18"/>
            </w:rPr>
            <w:t>Income Tax Assessment (Cents per Kilometre Deduction Rate for Car Expenses)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26000A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4C4F801" w14:textId="77777777" w:rsidTr="00B03F09">
      <w:tc>
        <w:tcPr>
          <w:tcW w:w="5000" w:type="pct"/>
          <w:gridSpan w:val="3"/>
        </w:tcPr>
        <w:p w14:paraId="48C04FDF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636AF79B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344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3B42223" w14:textId="77777777" w:rsidTr="00B03F09">
      <w:tc>
        <w:tcPr>
          <w:tcW w:w="947" w:type="pct"/>
        </w:tcPr>
        <w:p w14:paraId="3A5D0C6A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B207A4" w14:textId="02B933BF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3F82">
            <w:rPr>
              <w:i/>
              <w:noProof/>
              <w:sz w:val="18"/>
            </w:rPr>
            <w:t>Income Tax Assessment (Cents per Kilometre Deduction Rate for Car Expenses)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DBDCD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10A6313" w14:textId="77777777" w:rsidTr="00B03F09">
      <w:tc>
        <w:tcPr>
          <w:tcW w:w="5000" w:type="pct"/>
          <w:gridSpan w:val="3"/>
        </w:tcPr>
        <w:p w14:paraId="708E601E" w14:textId="77777777" w:rsidR="00B03F09" w:rsidRDefault="00B03F09" w:rsidP="00B03F09">
          <w:pPr>
            <w:rPr>
              <w:sz w:val="18"/>
            </w:rPr>
          </w:pPr>
        </w:p>
      </w:tc>
    </w:tr>
  </w:tbl>
  <w:p w14:paraId="26879344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85D9" w14:textId="77777777" w:rsidR="00A73206" w:rsidRDefault="00A73206" w:rsidP="00715914">
      <w:pPr>
        <w:spacing w:line="240" w:lineRule="auto"/>
      </w:pPr>
      <w:r>
        <w:separator/>
      </w:r>
    </w:p>
  </w:footnote>
  <w:footnote w:type="continuationSeparator" w:id="0">
    <w:p w14:paraId="70A61253" w14:textId="77777777" w:rsidR="00A73206" w:rsidRDefault="00A7320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3FFE" w14:textId="7E4E6E0D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BD0" w14:textId="21E0D931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7D93" w14:textId="30A26793" w:rsidR="00670FFA" w:rsidRDefault="00670F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901" w14:textId="6F756AC9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8F14" w14:textId="3D572D1D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FBB" w14:textId="49F8F901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B1B0" w14:textId="0678794E" w:rsidR="00B03F09" w:rsidRDefault="00B03F09" w:rsidP="00715914">
    <w:pPr>
      <w:rPr>
        <w:sz w:val="20"/>
      </w:rPr>
    </w:pPr>
  </w:p>
  <w:p w14:paraId="26D4A9B2" w14:textId="77777777" w:rsidR="00B03F09" w:rsidRDefault="00B03F09" w:rsidP="00715914">
    <w:pPr>
      <w:rPr>
        <w:sz w:val="20"/>
      </w:rPr>
    </w:pPr>
  </w:p>
  <w:p w14:paraId="477ED5C6" w14:textId="77777777" w:rsidR="00B03F09" w:rsidRPr="007A1328" w:rsidRDefault="00B03F09" w:rsidP="00715914">
    <w:pPr>
      <w:rPr>
        <w:sz w:val="20"/>
      </w:rPr>
    </w:pPr>
  </w:p>
  <w:p w14:paraId="67DBEB0A" w14:textId="77777777" w:rsidR="00B03F09" w:rsidRPr="007A1328" w:rsidRDefault="00B03F09" w:rsidP="00715914">
    <w:pPr>
      <w:rPr>
        <w:b/>
        <w:sz w:val="24"/>
      </w:rPr>
    </w:pPr>
  </w:p>
  <w:p w14:paraId="7AD4BDDD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128" w14:textId="10D9D660" w:rsidR="00B03F09" w:rsidRPr="007A1328" w:rsidRDefault="00B03F09" w:rsidP="00715914">
    <w:pPr>
      <w:jc w:val="right"/>
      <w:rPr>
        <w:sz w:val="20"/>
      </w:rPr>
    </w:pPr>
  </w:p>
  <w:p w14:paraId="11AAAC4F" w14:textId="77777777" w:rsidR="00B03F09" w:rsidRPr="007A1328" w:rsidRDefault="00B03F09" w:rsidP="00715914">
    <w:pPr>
      <w:jc w:val="right"/>
      <w:rPr>
        <w:sz w:val="20"/>
      </w:rPr>
    </w:pPr>
  </w:p>
  <w:p w14:paraId="5BA0FED5" w14:textId="77777777" w:rsidR="00B03F09" w:rsidRPr="007A1328" w:rsidRDefault="00B03F09" w:rsidP="00715914">
    <w:pPr>
      <w:jc w:val="right"/>
      <w:rPr>
        <w:sz w:val="20"/>
      </w:rPr>
    </w:pPr>
  </w:p>
  <w:p w14:paraId="4A5D0AB1" w14:textId="77777777" w:rsidR="00B03F09" w:rsidRPr="007A1328" w:rsidRDefault="00B03F09" w:rsidP="00715914">
    <w:pPr>
      <w:jc w:val="right"/>
      <w:rPr>
        <w:b/>
        <w:sz w:val="24"/>
      </w:rPr>
    </w:pPr>
  </w:p>
  <w:p w14:paraId="6E7015EB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D99B" w14:textId="262577FA" w:rsidR="00AD2463" w:rsidRDefault="00AD2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99589021">
    <w:abstractNumId w:val="9"/>
  </w:num>
  <w:num w:numId="2" w16cid:durableId="1584531766">
    <w:abstractNumId w:val="7"/>
  </w:num>
  <w:num w:numId="3" w16cid:durableId="230821468">
    <w:abstractNumId w:val="6"/>
  </w:num>
  <w:num w:numId="4" w16cid:durableId="595014288">
    <w:abstractNumId w:val="5"/>
  </w:num>
  <w:num w:numId="5" w16cid:durableId="1337879435">
    <w:abstractNumId w:val="4"/>
  </w:num>
  <w:num w:numId="6" w16cid:durableId="1279607836">
    <w:abstractNumId w:val="8"/>
  </w:num>
  <w:num w:numId="7" w16cid:durableId="790517754">
    <w:abstractNumId w:val="3"/>
  </w:num>
  <w:num w:numId="8" w16cid:durableId="1002440543">
    <w:abstractNumId w:val="2"/>
  </w:num>
  <w:num w:numId="9" w16cid:durableId="1569730991">
    <w:abstractNumId w:val="1"/>
  </w:num>
  <w:num w:numId="10" w16cid:durableId="427429271">
    <w:abstractNumId w:val="0"/>
  </w:num>
  <w:num w:numId="11" w16cid:durableId="1556432114">
    <w:abstractNumId w:val="12"/>
  </w:num>
  <w:num w:numId="12" w16cid:durableId="783383019">
    <w:abstractNumId w:val="10"/>
  </w:num>
  <w:num w:numId="13" w16cid:durableId="232391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NotDisplayPageBoundaries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4174"/>
    <w:rsid w:val="00004470"/>
    <w:rsid w:val="000136AF"/>
    <w:rsid w:val="000258B1"/>
    <w:rsid w:val="00040A89"/>
    <w:rsid w:val="000437C1"/>
    <w:rsid w:val="0004455A"/>
    <w:rsid w:val="0005365D"/>
    <w:rsid w:val="00056567"/>
    <w:rsid w:val="000614BF"/>
    <w:rsid w:val="00063F2F"/>
    <w:rsid w:val="0006709C"/>
    <w:rsid w:val="00074376"/>
    <w:rsid w:val="00093B96"/>
    <w:rsid w:val="000978F5"/>
    <w:rsid w:val="00097939"/>
    <w:rsid w:val="000A4917"/>
    <w:rsid w:val="000A6268"/>
    <w:rsid w:val="000B15CD"/>
    <w:rsid w:val="000B35EB"/>
    <w:rsid w:val="000C2277"/>
    <w:rsid w:val="000D05EF"/>
    <w:rsid w:val="000D0D94"/>
    <w:rsid w:val="000D6ABE"/>
    <w:rsid w:val="000D7A52"/>
    <w:rsid w:val="000E2261"/>
    <w:rsid w:val="000E544B"/>
    <w:rsid w:val="000E78B7"/>
    <w:rsid w:val="000F21C1"/>
    <w:rsid w:val="001043AD"/>
    <w:rsid w:val="0010745C"/>
    <w:rsid w:val="00112DEF"/>
    <w:rsid w:val="0011361B"/>
    <w:rsid w:val="00117AA9"/>
    <w:rsid w:val="001304C7"/>
    <w:rsid w:val="00130C28"/>
    <w:rsid w:val="00132CEB"/>
    <w:rsid w:val="001339B0"/>
    <w:rsid w:val="00142B62"/>
    <w:rsid w:val="001441B7"/>
    <w:rsid w:val="00145A4C"/>
    <w:rsid w:val="001463C8"/>
    <w:rsid w:val="001516CB"/>
    <w:rsid w:val="00152336"/>
    <w:rsid w:val="0015592A"/>
    <w:rsid w:val="00155941"/>
    <w:rsid w:val="00157B8B"/>
    <w:rsid w:val="00163892"/>
    <w:rsid w:val="00166C2F"/>
    <w:rsid w:val="001809D7"/>
    <w:rsid w:val="0018328B"/>
    <w:rsid w:val="001939E1"/>
    <w:rsid w:val="00194C3E"/>
    <w:rsid w:val="00195382"/>
    <w:rsid w:val="001B2CB6"/>
    <w:rsid w:val="001C61C5"/>
    <w:rsid w:val="001C69C4"/>
    <w:rsid w:val="001D37EF"/>
    <w:rsid w:val="001D65CB"/>
    <w:rsid w:val="001E3590"/>
    <w:rsid w:val="001E7407"/>
    <w:rsid w:val="001F5D5E"/>
    <w:rsid w:val="001F6219"/>
    <w:rsid w:val="001F633C"/>
    <w:rsid w:val="001F6CD4"/>
    <w:rsid w:val="00205461"/>
    <w:rsid w:val="00205575"/>
    <w:rsid w:val="00206C4D"/>
    <w:rsid w:val="00215AF1"/>
    <w:rsid w:val="00222195"/>
    <w:rsid w:val="002240A5"/>
    <w:rsid w:val="002321E8"/>
    <w:rsid w:val="00232984"/>
    <w:rsid w:val="0024010F"/>
    <w:rsid w:val="00240749"/>
    <w:rsid w:val="00243018"/>
    <w:rsid w:val="002564A4"/>
    <w:rsid w:val="0026736C"/>
    <w:rsid w:val="00267DD7"/>
    <w:rsid w:val="0027514F"/>
    <w:rsid w:val="00275CEF"/>
    <w:rsid w:val="0028024E"/>
    <w:rsid w:val="00281308"/>
    <w:rsid w:val="00284719"/>
    <w:rsid w:val="002870AA"/>
    <w:rsid w:val="0029664C"/>
    <w:rsid w:val="002973E6"/>
    <w:rsid w:val="00297ECB"/>
    <w:rsid w:val="002A0A61"/>
    <w:rsid w:val="002A5987"/>
    <w:rsid w:val="002A7BCF"/>
    <w:rsid w:val="002C3FD1"/>
    <w:rsid w:val="002C63AF"/>
    <w:rsid w:val="002D043A"/>
    <w:rsid w:val="002D266B"/>
    <w:rsid w:val="002D6224"/>
    <w:rsid w:val="002E08DE"/>
    <w:rsid w:val="00301A3C"/>
    <w:rsid w:val="003036CE"/>
    <w:rsid w:val="0030399E"/>
    <w:rsid w:val="00304F8B"/>
    <w:rsid w:val="003134B4"/>
    <w:rsid w:val="003242B2"/>
    <w:rsid w:val="00335BC6"/>
    <w:rsid w:val="003415D3"/>
    <w:rsid w:val="00344338"/>
    <w:rsid w:val="00344701"/>
    <w:rsid w:val="00352B0F"/>
    <w:rsid w:val="003546B8"/>
    <w:rsid w:val="00360459"/>
    <w:rsid w:val="003767E2"/>
    <w:rsid w:val="0038049F"/>
    <w:rsid w:val="00387B17"/>
    <w:rsid w:val="00394087"/>
    <w:rsid w:val="0039558A"/>
    <w:rsid w:val="003A4536"/>
    <w:rsid w:val="003A68F1"/>
    <w:rsid w:val="003B01A5"/>
    <w:rsid w:val="003C6231"/>
    <w:rsid w:val="003D0BFE"/>
    <w:rsid w:val="003D5700"/>
    <w:rsid w:val="003E341B"/>
    <w:rsid w:val="003E4D00"/>
    <w:rsid w:val="003F0DBB"/>
    <w:rsid w:val="003F6791"/>
    <w:rsid w:val="00406BA6"/>
    <w:rsid w:val="004116CD"/>
    <w:rsid w:val="004145A6"/>
    <w:rsid w:val="00414EC0"/>
    <w:rsid w:val="00417EB9"/>
    <w:rsid w:val="00420E3B"/>
    <w:rsid w:val="00424CA9"/>
    <w:rsid w:val="00427095"/>
    <w:rsid w:val="004276DF"/>
    <w:rsid w:val="00431E9B"/>
    <w:rsid w:val="00433162"/>
    <w:rsid w:val="004379E3"/>
    <w:rsid w:val="0044015E"/>
    <w:rsid w:val="0044291A"/>
    <w:rsid w:val="00454966"/>
    <w:rsid w:val="00456237"/>
    <w:rsid w:val="00467661"/>
    <w:rsid w:val="004717C8"/>
    <w:rsid w:val="00471F2A"/>
    <w:rsid w:val="00472DBE"/>
    <w:rsid w:val="00474A19"/>
    <w:rsid w:val="00477830"/>
    <w:rsid w:val="00487764"/>
    <w:rsid w:val="0049019E"/>
    <w:rsid w:val="004912A7"/>
    <w:rsid w:val="00494171"/>
    <w:rsid w:val="00496F97"/>
    <w:rsid w:val="004B4F14"/>
    <w:rsid w:val="004B6C48"/>
    <w:rsid w:val="004C00AA"/>
    <w:rsid w:val="004C4E59"/>
    <w:rsid w:val="004C6809"/>
    <w:rsid w:val="004D1CE3"/>
    <w:rsid w:val="004E063A"/>
    <w:rsid w:val="004E1307"/>
    <w:rsid w:val="004E7BEC"/>
    <w:rsid w:val="00502B49"/>
    <w:rsid w:val="00505D3D"/>
    <w:rsid w:val="00506AF6"/>
    <w:rsid w:val="00516B8D"/>
    <w:rsid w:val="005303C8"/>
    <w:rsid w:val="0053176D"/>
    <w:rsid w:val="00537FBC"/>
    <w:rsid w:val="00553B9F"/>
    <w:rsid w:val="00554826"/>
    <w:rsid w:val="00562877"/>
    <w:rsid w:val="00570F45"/>
    <w:rsid w:val="00583997"/>
    <w:rsid w:val="00584811"/>
    <w:rsid w:val="00585315"/>
    <w:rsid w:val="00585784"/>
    <w:rsid w:val="00586D2E"/>
    <w:rsid w:val="00593AA6"/>
    <w:rsid w:val="00594161"/>
    <w:rsid w:val="00594749"/>
    <w:rsid w:val="005A4BE4"/>
    <w:rsid w:val="005A65D5"/>
    <w:rsid w:val="005B14BE"/>
    <w:rsid w:val="005B4067"/>
    <w:rsid w:val="005C3F41"/>
    <w:rsid w:val="005D1D92"/>
    <w:rsid w:val="005D2D09"/>
    <w:rsid w:val="005D7EB5"/>
    <w:rsid w:val="005E0AB5"/>
    <w:rsid w:val="00600219"/>
    <w:rsid w:val="00604F2A"/>
    <w:rsid w:val="0061305E"/>
    <w:rsid w:val="00620076"/>
    <w:rsid w:val="00627E0A"/>
    <w:rsid w:val="00646D36"/>
    <w:rsid w:val="00650190"/>
    <w:rsid w:val="0065488B"/>
    <w:rsid w:val="006618F5"/>
    <w:rsid w:val="00670EA1"/>
    <w:rsid w:val="00670FFA"/>
    <w:rsid w:val="00674B5E"/>
    <w:rsid w:val="00677CC2"/>
    <w:rsid w:val="0068744B"/>
    <w:rsid w:val="006905DE"/>
    <w:rsid w:val="0069207B"/>
    <w:rsid w:val="006961DC"/>
    <w:rsid w:val="006A154F"/>
    <w:rsid w:val="006A23A3"/>
    <w:rsid w:val="006A437B"/>
    <w:rsid w:val="006B5789"/>
    <w:rsid w:val="006C0F5D"/>
    <w:rsid w:val="006C1658"/>
    <w:rsid w:val="006C30C5"/>
    <w:rsid w:val="006C7F8C"/>
    <w:rsid w:val="006D0B60"/>
    <w:rsid w:val="006D14A6"/>
    <w:rsid w:val="006E2E1C"/>
    <w:rsid w:val="006E6246"/>
    <w:rsid w:val="006E69C2"/>
    <w:rsid w:val="006E6DCC"/>
    <w:rsid w:val="006F318F"/>
    <w:rsid w:val="006F436A"/>
    <w:rsid w:val="006F46CE"/>
    <w:rsid w:val="0070017E"/>
    <w:rsid w:val="00700B2C"/>
    <w:rsid w:val="007050A2"/>
    <w:rsid w:val="00713084"/>
    <w:rsid w:val="00714F20"/>
    <w:rsid w:val="0071590F"/>
    <w:rsid w:val="00715914"/>
    <w:rsid w:val="007205B6"/>
    <w:rsid w:val="0072147A"/>
    <w:rsid w:val="00723791"/>
    <w:rsid w:val="00731E00"/>
    <w:rsid w:val="00733497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10AA"/>
    <w:rsid w:val="00793915"/>
    <w:rsid w:val="007A4669"/>
    <w:rsid w:val="007A63AA"/>
    <w:rsid w:val="007B5156"/>
    <w:rsid w:val="007B5D0C"/>
    <w:rsid w:val="007C2253"/>
    <w:rsid w:val="007C42F4"/>
    <w:rsid w:val="007C7AA1"/>
    <w:rsid w:val="007D3550"/>
    <w:rsid w:val="007D7911"/>
    <w:rsid w:val="007E163D"/>
    <w:rsid w:val="007E64AD"/>
    <w:rsid w:val="007E667A"/>
    <w:rsid w:val="007E7CA2"/>
    <w:rsid w:val="007F28C9"/>
    <w:rsid w:val="007F328E"/>
    <w:rsid w:val="007F51B2"/>
    <w:rsid w:val="00803A2B"/>
    <w:rsid w:val="008040DD"/>
    <w:rsid w:val="008117E9"/>
    <w:rsid w:val="00812EDD"/>
    <w:rsid w:val="0082182C"/>
    <w:rsid w:val="00821B58"/>
    <w:rsid w:val="00824498"/>
    <w:rsid w:val="00826BD1"/>
    <w:rsid w:val="00826FDC"/>
    <w:rsid w:val="008276E4"/>
    <w:rsid w:val="00854D0B"/>
    <w:rsid w:val="00856A31"/>
    <w:rsid w:val="00860B4E"/>
    <w:rsid w:val="00863601"/>
    <w:rsid w:val="00867B37"/>
    <w:rsid w:val="00872182"/>
    <w:rsid w:val="008740E1"/>
    <w:rsid w:val="0087480C"/>
    <w:rsid w:val="008754D0"/>
    <w:rsid w:val="00875D13"/>
    <w:rsid w:val="008855C9"/>
    <w:rsid w:val="00886456"/>
    <w:rsid w:val="00896176"/>
    <w:rsid w:val="008A46E1"/>
    <w:rsid w:val="008A4F43"/>
    <w:rsid w:val="008B2706"/>
    <w:rsid w:val="008B4391"/>
    <w:rsid w:val="008C1645"/>
    <w:rsid w:val="008C2EAC"/>
    <w:rsid w:val="008C3F79"/>
    <w:rsid w:val="008C539D"/>
    <w:rsid w:val="008D0EE0"/>
    <w:rsid w:val="008E0027"/>
    <w:rsid w:val="008E36BA"/>
    <w:rsid w:val="008E6067"/>
    <w:rsid w:val="008E639A"/>
    <w:rsid w:val="008F3B2A"/>
    <w:rsid w:val="008F54E7"/>
    <w:rsid w:val="00902DA9"/>
    <w:rsid w:val="00903422"/>
    <w:rsid w:val="009254C3"/>
    <w:rsid w:val="0092576B"/>
    <w:rsid w:val="00932377"/>
    <w:rsid w:val="00941236"/>
    <w:rsid w:val="009419BF"/>
    <w:rsid w:val="00941FB4"/>
    <w:rsid w:val="00943FD5"/>
    <w:rsid w:val="00947D5A"/>
    <w:rsid w:val="009532A5"/>
    <w:rsid w:val="009545BD"/>
    <w:rsid w:val="00964CF0"/>
    <w:rsid w:val="00965718"/>
    <w:rsid w:val="00971165"/>
    <w:rsid w:val="00972F88"/>
    <w:rsid w:val="00975FCE"/>
    <w:rsid w:val="00977806"/>
    <w:rsid w:val="00982242"/>
    <w:rsid w:val="009868E9"/>
    <w:rsid w:val="009900A3"/>
    <w:rsid w:val="009A2D6C"/>
    <w:rsid w:val="009B276F"/>
    <w:rsid w:val="009C3413"/>
    <w:rsid w:val="009D2881"/>
    <w:rsid w:val="009E316F"/>
    <w:rsid w:val="009E6604"/>
    <w:rsid w:val="009F315E"/>
    <w:rsid w:val="00A02454"/>
    <w:rsid w:val="00A03F82"/>
    <w:rsid w:val="00A0441E"/>
    <w:rsid w:val="00A12128"/>
    <w:rsid w:val="00A22C98"/>
    <w:rsid w:val="00A231E2"/>
    <w:rsid w:val="00A3273E"/>
    <w:rsid w:val="00A35A47"/>
    <w:rsid w:val="00A369E3"/>
    <w:rsid w:val="00A57600"/>
    <w:rsid w:val="00A57603"/>
    <w:rsid w:val="00A644F8"/>
    <w:rsid w:val="00A64912"/>
    <w:rsid w:val="00A652A3"/>
    <w:rsid w:val="00A70A74"/>
    <w:rsid w:val="00A73206"/>
    <w:rsid w:val="00A75FE9"/>
    <w:rsid w:val="00A77DE1"/>
    <w:rsid w:val="00AA0993"/>
    <w:rsid w:val="00AA4704"/>
    <w:rsid w:val="00AA692E"/>
    <w:rsid w:val="00AC0D21"/>
    <w:rsid w:val="00AC48C7"/>
    <w:rsid w:val="00AC605D"/>
    <w:rsid w:val="00AD2463"/>
    <w:rsid w:val="00AD53CC"/>
    <w:rsid w:val="00AD5641"/>
    <w:rsid w:val="00AE78AA"/>
    <w:rsid w:val="00AF06CF"/>
    <w:rsid w:val="00AF58DB"/>
    <w:rsid w:val="00AF7B95"/>
    <w:rsid w:val="00B03F09"/>
    <w:rsid w:val="00B07CDB"/>
    <w:rsid w:val="00B16A31"/>
    <w:rsid w:val="00B17DFD"/>
    <w:rsid w:val="00B25306"/>
    <w:rsid w:val="00B25DF1"/>
    <w:rsid w:val="00B27831"/>
    <w:rsid w:val="00B308FE"/>
    <w:rsid w:val="00B31709"/>
    <w:rsid w:val="00B33709"/>
    <w:rsid w:val="00B33B3C"/>
    <w:rsid w:val="00B36392"/>
    <w:rsid w:val="00B418CB"/>
    <w:rsid w:val="00B43068"/>
    <w:rsid w:val="00B47444"/>
    <w:rsid w:val="00B50ADC"/>
    <w:rsid w:val="00B566B1"/>
    <w:rsid w:val="00B63281"/>
    <w:rsid w:val="00B63834"/>
    <w:rsid w:val="00B73482"/>
    <w:rsid w:val="00B800CE"/>
    <w:rsid w:val="00B80199"/>
    <w:rsid w:val="00B8248E"/>
    <w:rsid w:val="00B82EA0"/>
    <w:rsid w:val="00B83204"/>
    <w:rsid w:val="00B842E3"/>
    <w:rsid w:val="00B856E7"/>
    <w:rsid w:val="00B9018C"/>
    <w:rsid w:val="00B919B4"/>
    <w:rsid w:val="00B95E1A"/>
    <w:rsid w:val="00BA220B"/>
    <w:rsid w:val="00BA3A57"/>
    <w:rsid w:val="00BB1533"/>
    <w:rsid w:val="00BB4E1A"/>
    <w:rsid w:val="00BC015E"/>
    <w:rsid w:val="00BC5D2E"/>
    <w:rsid w:val="00BC76AC"/>
    <w:rsid w:val="00BD0ECB"/>
    <w:rsid w:val="00BD1382"/>
    <w:rsid w:val="00BE2155"/>
    <w:rsid w:val="00BE6568"/>
    <w:rsid w:val="00BE719A"/>
    <w:rsid w:val="00BE720A"/>
    <w:rsid w:val="00BF0D73"/>
    <w:rsid w:val="00BF2465"/>
    <w:rsid w:val="00BF4CA1"/>
    <w:rsid w:val="00C02A29"/>
    <w:rsid w:val="00C141A7"/>
    <w:rsid w:val="00C14457"/>
    <w:rsid w:val="00C16619"/>
    <w:rsid w:val="00C22342"/>
    <w:rsid w:val="00C25E7F"/>
    <w:rsid w:val="00C2746F"/>
    <w:rsid w:val="00C323D6"/>
    <w:rsid w:val="00C324A0"/>
    <w:rsid w:val="00C354D7"/>
    <w:rsid w:val="00C37FA5"/>
    <w:rsid w:val="00C42BF8"/>
    <w:rsid w:val="00C50043"/>
    <w:rsid w:val="00C519A6"/>
    <w:rsid w:val="00C67434"/>
    <w:rsid w:val="00C7395C"/>
    <w:rsid w:val="00C7573B"/>
    <w:rsid w:val="00C91B1E"/>
    <w:rsid w:val="00C95371"/>
    <w:rsid w:val="00C9661E"/>
    <w:rsid w:val="00C978C3"/>
    <w:rsid w:val="00C97A54"/>
    <w:rsid w:val="00CA3FD6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5FFE"/>
    <w:rsid w:val="00D13441"/>
    <w:rsid w:val="00D13B73"/>
    <w:rsid w:val="00D150E7"/>
    <w:rsid w:val="00D414A9"/>
    <w:rsid w:val="00D52DC2"/>
    <w:rsid w:val="00D53BCC"/>
    <w:rsid w:val="00D54C9E"/>
    <w:rsid w:val="00D567C3"/>
    <w:rsid w:val="00D6537E"/>
    <w:rsid w:val="00D653B9"/>
    <w:rsid w:val="00D70B23"/>
    <w:rsid w:val="00D70DFB"/>
    <w:rsid w:val="00D7274F"/>
    <w:rsid w:val="00D76563"/>
    <w:rsid w:val="00D766DF"/>
    <w:rsid w:val="00D818DD"/>
    <w:rsid w:val="00D8206C"/>
    <w:rsid w:val="00D839E7"/>
    <w:rsid w:val="00D85FDE"/>
    <w:rsid w:val="00D86018"/>
    <w:rsid w:val="00D91F10"/>
    <w:rsid w:val="00D956ED"/>
    <w:rsid w:val="00DA186E"/>
    <w:rsid w:val="00DA4116"/>
    <w:rsid w:val="00DB0E62"/>
    <w:rsid w:val="00DB251C"/>
    <w:rsid w:val="00DB4630"/>
    <w:rsid w:val="00DC394E"/>
    <w:rsid w:val="00DC4F88"/>
    <w:rsid w:val="00DD2466"/>
    <w:rsid w:val="00DE107C"/>
    <w:rsid w:val="00DF1C73"/>
    <w:rsid w:val="00DF2388"/>
    <w:rsid w:val="00DF27D8"/>
    <w:rsid w:val="00E05704"/>
    <w:rsid w:val="00E1428C"/>
    <w:rsid w:val="00E30202"/>
    <w:rsid w:val="00E31E9C"/>
    <w:rsid w:val="00E338EF"/>
    <w:rsid w:val="00E41A09"/>
    <w:rsid w:val="00E544BB"/>
    <w:rsid w:val="00E74DC7"/>
    <w:rsid w:val="00E8075A"/>
    <w:rsid w:val="00E8475F"/>
    <w:rsid w:val="00E852F5"/>
    <w:rsid w:val="00E90746"/>
    <w:rsid w:val="00E9127B"/>
    <w:rsid w:val="00E940D8"/>
    <w:rsid w:val="00E94D5E"/>
    <w:rsid w:val="00EA50FC"/>
    <w:rsid w:val="00EA7100"/>
    <w:rsid w:val="00EA7F9F"/>
    <w:rsid w:val="00EB1274"/>
    <w:rsid w:val="00EB1298"/>
    <w:rsid w:val="00ED2BB6"/>
    <w:rsid w:val="00ED34E1"/>
    <w:rsid w:val="00ED3B8D"/>
    <w:rsid w:val="00ED4163"/>
    <w:rsid w:val="00EE5E36"/>
    <w:rsid w:val="00EE6132"/>
    <w:rsid w:val="00EF2E3A"/>
    <w:rsid w:val="00F02C7C"/>
    <w:rsid w:val="00F072A7"/>
    <w:rsid w:val="00F078DC"/>
    <w:rsid w:val="00F10A95"/>
    <w:rsid w:val="00F20F3E"/>
    <w:rsid w:val="00F2761A"/>
    <w:rsid w:val="00F318CF"/>
    <w:rsid w:val="00F32BA8"/>
    <w:rsid w:val="00F32EE0"/>
    <w:rsid w:val="00F349F1"/>
    <w:rsid w:val="00F358EA"/>
    <w:rsid w:val="00F4350D"/>
    <w:rsid w:val="00F479C4"/>
    <w:rsid w:val="00F567F7"/>
    <w:rsid w:val="00F61AC7"/>
    <w:rsid w:val="00F6696E"/>
    <w:rsid w:val="00F669CA"/>
    <w:rsid w:val="00F73BD6"/>
    <w:rsid w:val="00F7433D"/>
    <w:rsid w:val="00F83989"/>
    <w:rsid w:val="00F85099"/>
    <w:rsid w:val="00F85496"/>
    <w:rsid w:val="00F9379C"/>
    <w:rsid w:val="00F9632C"/>
    <w:rsid w:val="00FA1E52"/>
    <w:rsid w:val="00FA3282"/>
    <w:rsid w:val="00FB0637"/>
    <w:rsid w:val="00FB554F"/>
    <w:rsid w:val="00FB5A08"/>
    <w:rsid w:val="00FC0682"/>
    <w:rsid w:val="00FC6A80"/>
    <w:rsid w:val="00FD695B"/>
    <w:rsid w:val="00FE0E1B"/>
    <w:rsid w:val="00FE2A66"/>
    <w:rsid w:val="00FE4688"/>
    <w:rsid w:val="00FE72EC"/>
    <w:rsid w:val="00FF0EE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F21E"/>
  <w15:docId w15:val="{45C43177-30F3-4F65-84B8-A21E213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95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406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Legh</dc:creator>
  <cp:lastModifiedBy>Rebecca Legh</cp:lastModifiedBy>
  <cp:revision>2</cp:revision>
  <dcterms:created xsi:type="dcterms:W3CDTF">2024-06-17T02:11:00Z</dcterms:created>
  <dcterms:modified xsi:type="dcterms:W3CDTF">2024-06-17T02:11:00Z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</Properties>
</file>