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0BB1852C" w:rsidR="00DA4509" w:rsidRPr="001611EB" w:rsidRDefault="00DA4509" w:rsidP="001611EB">
      <w:pPr>
        <w:pStyle w:val="Instrumentheading"/>
        <w:rPr>
          <w:i w:val="0"/>
          <w:iCs/>
        </w:rPr>
      </w:pPr>
      <w:r w:rsidRPr="001611EB">
        <w:rPr>
          <w:i w:val="0"/>
          <w:iCs/>
        </w:rPr>
        <w:t xml:space="preserve">Amendment of List of Exempt Native Specimens – </w:t>
      </w:r>
      <w:r w:rsidR="00400F76">
        <w:rPr>
          <w:bCs/>
          <w:i w:val="0"/>
          <w:iCs/>
        </w:rPr>
        <w:t>New South Wales Ocean Tra</w:t>
      </w:r>
      <w:r w:rsidR="001F483C">
        <w:rPr>
          <w:bCs/>
          <w:i w:val="0"/>
          <w:iCs/>
        </w:rPr>
        <w:t xml:space="preserve">p and Line </w:t>
      </w:r>
      <w:r w:rsidR="00400F76">
        <w:rPr>
          <w:bCs/>
          <w:i w:val="0"/>
          <w:iCs/>
        </w:rPr>
        <w:t>Fishery</w:t>
      </w:r>
      <w:r w:rsidRPr="00963666">
        <w:rPr>
          <w:i w:val="0"/>
          <w:iCs/>
        </w:rPr>
        <w:t xml:space="preserve">, </w:t>
      </w:r>
      <w:r w:rsidR="00400F76">
        <w:rPr>
          <w:i w:val="0"/>
          <w:iCs/>
        </w:rPr>
        <w:t>June</w:t>
      </w:r>
      <w:r w:rsidR="006B7177">
        <w:rPr>
          <w:i w:val="0"/>
          <w:iCs/>
        </w:rPr>
        <w:t xml:space="preserve"> 202</w:t>
      </w:r>
      <w:r w:rsidR="00330A88">
        <w:rPr>
          <w:i w:val="0"/>
          <w:iCs/>
        </w:rPr>
        <w:t>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51DF036D"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w:t>
      </w:r>
      <w:proofErr w:type="gramStart"/>
      <w:r w:rsidRPr="00C51E6A">
        <w:t>in order to</w:t>
      </w:r>
      <w:proofErr w:type="gramEnd"/>
      <w:r w:rsidRPr="00C51E6A">
        <w:t xml:space="preserve"> protect targeted species against over exploitation and to protect Australian and international ecosystems.</w:t>
      </w:r>
    </w:p>
    <w:p w14:paraId="16D7DF2D" w14:textId="05D3E27B"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0A76653E"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824D88">
        <w:rPr>
          <w:bCs/>
          <w:iCs/>
        </w:rPr>
        <w:t>New South Wales Ocean Tra</w:t>
      </w:r>
      <w:r w:rsidR="001F483C">
        <w:rPr>
          <w:bCs/>
          <w:iCs/>
        </w:rPr>
        <w:t>p and Line</w:t>
      </w:r>
      <w:r w:rsidR="00824D88">
        <w:rPr>
          <w:bCs/>
          <w:iCs/>
        </w:rPr>
        <w:t xml:space="preserve"> Fishery </w:t>
      </w:r>
      <w:r w:rsidR="0028185A" w:rsidRPr="00C51E6A">
        <w:t>(the</w:t>
      </w:r>
      <w:r w:rsidR="00333054" w:rsidRPr="00C51E6A">
        <w:t xml:space="preserve"> fisher</w:t>
      </w:r>
      <w:r w:rsidR="006B7177">
        <w:t>y</w:t>
      </w:r>
      <w:r w:rsidR="00333054" w:rsidRPr="00C51E6A">
        <w:t>)</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7FE69E4E" w14:textId="74F99E08" w:rsidR="009A5197" w:rsidRPr="00E60780"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w:t>
      </w:r>
      <w:r w:rsidR="00937FAC">
        <w:t>y</w:t>
      </w:r>
      <w:r w:rsidRPr="00C51E6A">
        <w:t xml:space="preserve">, with notations that inclusion of the specimens in the list are </w:t>
      </w:r>
      <w:r w:rsidRPr="00E60780">
        <w:t xml:space="preserve">subject to restrictions or conditions that the </w:t>
      </w:r>
      <w:r w:rsidRPr="00E60780">
        <w:rPr>
          <w:lang w:eastAsia="en-AU"/>
        </w:rPr>
        <w:t>specimen, or the fish or invertebrate from which it is derived, was taken lawfully</w:t>
      </w:r>
      <w:r w:rsidR="009A312A">
        <w:t xml:space="preserve"> </w:t>
      </w:r>
      <w:r w:rsidRPr="00E60780">
        <w:t>and that the specimens are included in the list</w:t>
      </w:r>
      <w:r w:rsidR="0067092C" w:rsidRPr="00E60780">
        <w:t xml:space="preserve"> </w:t>
      </w:r>
      <w:r w:rsidR="007D7783">
        <w:t xml:space="preserve">until 30 September 2024 </w:t>
      </w:r>
      <w:r w:rsidRPr="00E60780">
        <w:t xml:space="preserve">as specified in </w:t>
      </w:r>
      <w:r w:rsidRPr="00E60780">
        <w:rPr>
          <w:b/>
        </w:rPr>
        <w:t>Schedule 2</w:t>
      </w:r>
      <w:r w:rsidRPr="00E60780">
        <w:t>.</w:t>
      </w:r>
    </w:p>
    <w:p w14:paraId="7496C557" w14:textId="07DF1F88" w:rsidR="00EB0926"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00215FF2">
        <w:rPr>
          <w:color w:val="000000" w:themeColor="text1"/>
          <w:shd w:val="clear" w:color="auto" w:fill="FFFFFF"/>
        </w:rPr>
        <w:t xml:space="preserve">until </w:t>
      </w:r>
      <w:r w:rsidR="007D7783">
        <w:rPr>
          <w:color w:val="000000" w:themeColor="text1"/>
          <w:shd w:val="clear" w:color="auto" w:fill="FFFFFF"/>
        </w:rPr>
        <w:t>30 September 2024</w:t>
      </w:r>
      <w:r w:rsidRPr="00C51E6A">
        <w:rPr>
          <w:color w:val="000000" w:themeColor="text1"/>
          <w:shd w:val="clear" w:color="auto" w:fill="FFFFFF"/>
        </w:rPr>
        <w:t>.</w:t>
      </w:r>
      <w:r w:rsidRPr="00C51E6A">
        <w:rPr>
          <w:color w:val="000000" w:themeColor="text1"/>
        </w:rPr>
        <w:t xml:space="preserve"> A link to the </w:t>
      </w:r>
      <w:r w:rsidR="00EA38EE">
        <w:rPr>
          <w:color w:val="000000" w:themeColor="text1"/>
        </w:rPr>
        <w:t>relevant information</w:t>
      </w:r>
      <w:r w:rsidRPr="00C51E6A">
        <w:rPr>
          <w:color w:val="000000" w:themeColor="text1"/>
        </w:rPr>
        <w:t xml:space="preserve">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hyperlink r:id="rId11" w:history="1">
        <w:r w:rsidR="006551A7" w:rsidRPr="00DE0FF7">
          <w:rPr>
            <w:rStyle w:val="Hyperlink"/>
          </w:rPr>
          <w:t>https://www.dcceew.gov.au/environment/marine/fisheries/nsw/ocean-trap</w:t>
        </w:r>
      </w:hyperlink>
      <w:r w:rsidR="006551A7">
        <w:rPr>
          <w:color w:val="000000" w:themeColor="text1"/>
        </w:rPr>
        <w:t xml:space="preserve"> </w:t>
      </w:r>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69A1D9B1" w:rsidR="00E62AEF" w:rsidRPr="00C51E6A" w:rsidRDefault="00E62AEF" w:rsidP="00493442">
      <w:pPr>
        <w:pStyle w:val="Heading2"/>
        <w:pageBreakBefore/>
      </w:pPr>
      <w:r w:rsidRPr="00C51E6A">
        <w:lastRenderedPageBreak/>
        <w:t>Incorporation</w:t>
      </w:r>
    </w:p>
    <w:p w14:paraId="54773B91" w14:textId="36734852"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However, references to Commonwealth instruments which are exempt from disallowance are incorporated as in force at the time this instrument commences (section 14</w:t>
      </w:r>
      <w:r w:rsidR="00710A75">
        <w:t>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2" w:history="1">
        <w:r w:rsidRPr="00C51E6A">
          <w:rPr>
            <w:rStyle w:val="Hyperlink"/>
          </w:rPr>
          <w:t>https://www.legislation.gov.au/</w:t>
        </w:r>
      </w:hyperlink>
      <w:r w:rsidRPr="00C51E6A">
        <w:t>.</w:t>
      </w:r>
    </w:p>
    <w:p w14:paraId="3B6CEF8C" w14:textId="77777777" w:rsidR="00BC225C" w:rsidRDefault="00BC225C" w:rsidP="00BC225C">
      <w:pPr>
        <w:pStyle w:val="Heading2"/>
      </w:pPr>
      <w:bookmarkStart w:id="0" w:name="_Hlk40259741"/>
      <w:r>
        <w:t xml:space="preserve">Strategic assessment not </w:t>
      </w:r>
      <w:proofErr w:type="gramStart"/>
      <w:r>
        <w:t>required</w:t>
      </w:r>
      <w:proofErr w:type="gramEnd"/>
    </w:p>
    <w:bookmarkEnd w:id="0"/>
    <w:p w14:paraId="5D2EA500" w14:textId="77777777" w:rsidR="00BC225C" w:rsidRDefault="00BC225C" w:rsidP="00BC225C">
      <w:r>
        <w:t xml:space="preserve">Subsection 303DC(1A) of the EPBC Act requires the Minister, in deciding whether to amend the list, to rely primarily on the outcomes of any assessment carried out for the purposes of Divisions 1 or 2 of Part 10 of the EPBC Act. </w:t>
      </w:r>
    </w:p>
    <w:p w14:paraId="617CD45A" w14:textId="77777777" w:rsidR="00BC225C" w:rsidRDefault="00BC225C" w:rsidP="00BC225C">
      <w:r>
        <w:t xml:space="preserve">A strategic assessment is only required for fisheries managed under the </w:t>
      </w:r>
      <w:r>
        <w:rPr>
          <w:i/>
        </w:rPr>
        <w:t>Fisheries Management Act 1991</w:t>
      </w:r>
      <w:r>
        <w:t xml:space="preserve"> (</w:t>
      </w:r>
      <w:proofErr w:type="spellStart"/>
      <w:r>
        <w:t>Cth</w:t>
      </w:r>
      <w:proofErr w:type="spellEnd"/>
      <w:r>
        <w:t xml:space="preserve">) or the </w:t>
      </w:r>
      <w:r>
        <w:rPr>
          <w:i/>
        </w:rPr>
        <w:t>Torres Strait Fisheries Act 1984</w:t>
      </w:r>
      <w:r>
        <w:t xml:space="preserve"> (</w:t>
      </w:r>
      <w:proofErr w:type="spellStart"/>
      <w:r>
        <w:t>Cth</w:t>
      </w:r>
      <w:proofErr w:type="spellEnd"/>
      <w:r>
        <w:t xml:space="preserve">). A strategic assessment may be made for commercial fisheries under Division 1; however, there are no current strategic assessments in respect of the fishery from which the specimens listed in the Schedule are taken or derived. </w:t>
      </w:r>
    </w:p>
    <w:p w14:paraId="7C8529D8" w14:textId="78EEF516" w:rsidR="00BC225C" w:rsidRDefault="00BC225C" w:rsidP="00BC225C">
      <w:r>
        <w:t xml:space="preserve">The fishery listed in the </w:t>
      </w:r>
      <w:r>
        <w:rPr>
          <w:b/>
        </w:rPr>
        <w:t>Schedule</w:t>
      </w:r>
      <w:r>
        <w:t xml:space="preserve"> to the instrument is not managed by the Commonwealth under</w:t>
      </w:r>
      <w:r>
        <w:rPr>
          <w:i/>
        </w:rPr>
        <w:t xml:space="preserve"> </w:t>
      </w:r>
      <w:r>
        <w:t xml:space="preserve">the </w:t>
      </w:r>
      <w:proofErr w:type="gramStart"/>
      <w:r>
        <w:t>aforementioned Acts</w:t>
      </w:r>
      <w:proofErr w:type="gramEnd"/>
      <w:r>
        <w:t xml:space="preserve">. Therefore, the EPBC Act does not require there to be a strategic assessment for the purposes of Part 10 of the Act in relation to the fishery named in the </w:t>
      </w:r>
      <w:r>
        <w:rPr>
          <w:b/>
        </w:rPr>
        <w:t>Schedule</w:t>
      </w:r>
      <w:r>
        <w:t xml:space="preserve">. </w:t>
      </w:r>
    </w:p>
    <w:p w14:paraId="75D12FC9" w14:textId="04B2A92F" w:rsidR="005335E4" w:rsidRPr="00C66D18" w:rsidRDefault="005335E4" w:rsidP="00C66D18">
      <w:pPr>
        <w:rPr>
          <w:b/>
          <w:bCs/>
        </w:rPr>
      </w:pPr>
      <w:r w:rsidRPr="00C66D18">
        <w:rPr>
          <w:b/>
          <w:bCs/>
        </w:rPr>
        <w:t xml:space="preserve">Specimens that may be included in the </w:t>
      </w:r>
      <w:proofErr w:type="gramStart"/>
      <w:r w:rsidRPr="00C66D18">
        <w:rPr>
          <w:b/>
          <w:bCs/>
        </w:rPr>
        <w:t>list</w:t>
      </w:r>
      <w:proofErr w:type="gramEnd"/>
    </w:p>
    <w:p w14:paraId="18B96D43" w14:textId="3D3DD677" w:rsidR="00757354" w:rsidRPr="00C51E6A" w:rsidRDefault="00757354"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an eligible listed threatened species unless the conditions in subsection</w:t>
      </w:r>
      <w:r w:rsidR="00A23B44">
        <w:t xml:space="preserve">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1" w:name="_Hlk40260046"/>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w:t>
      </w:r>
      <w:r w:rsidRPr="00C51E6A">
        <w:lastRenderedPageBreak/>
        <w:t>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The list established under section 303</w:t>
      </w:r>
      <w:proofErr w:type="gramStart"/>
      <w:r w:rsidRPr="00C51E6A">
        <w:t>DB(</w:t>
      </w:r>
      <w:proofErr w:type="gramEnd"/>
      <w:r w:rsidRPr="00C51E6A">
        <w:t xml:space="preserve">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2" w:name="_Hlk40260117"/>
      <w:r w:rsidRPr="00C51E6A">
        <w:t xml:space="preserve">List of Marine Species </w:t>
      </w:r>
      <w:bookmarkEnd w:id="2"/>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1"/>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6AF40E8E"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0673B">
        <w:rPr>
          <w:i/>
          <w:iCs/>
        </w:rPr>
        <w:t>nd</w:t>
      </w:r>
      <w:r w:rsidRPr="00804B7F">
        <w:rPr>
          <w:i/>
          <w:iCs/>
        </w:rPr>
        <w:t>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uidelines establish the criteria for assessment of the ecological sustainability of the fisher</w:t>
      </w:r>
      <w:r w:rsidR="00781ABD">
        <w:t>ies’</w:t>
      </w:r>
      <w:r w:rsidRPr="00C51E6A">
        <w:t xml:space="preserve"> management arrangements. </w:t>
      </w:r>
    </w:p>
    <w:p w14:paraId="1EADAFBB" w14:textId="77777777" w:rsidR="00C66D18"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13"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7F608AF" w14:textId="4D7F10A0" w:rsidR="00757354" w:rsidRPr="00C66D18" w:rsidRDefault="00757354" w:rsidP="00C66D18">
      <w:pPr>
        <w:rPr>
          <w:b/>
          <w:bCs/>
        </w:rPr>
      </w:pPr>
      <w:r w:rsidRPr="00C66D18">
        <w:rPr>
          <w:b/>
          <w:bCs/>
        </w:rPr>
        <w:t xml:space="preserve">Consultation </w:t>
      </w:r>
    </w:p>
    <w:p w14:paraId="767D09A0" w14:textId="5FA4F114" w:rsidR="00ED4ECE" w:rsidRPr="00C51E6A" w:rsidRDefault="00757354" w:rsidP="001611EB">
      <w:r w:rsidRPr="00C51E6A">
        <w:t>Subsection 303</w:t>
      </w:r>
      <w:proofErr w:type="gramStart"/>
      <w:r w:rsidRPr="00C51E6A">
        <w:t>DC(</w:t>
      </w:r>
      <w:proofErr w:type="gramEnd"/>
      <w:r w:rsidRPr="00C51E6A">
        <w:t xml:space="preserve">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444F9E72" w:rsidR="00757354" w:rsidRPr="00C51E6A" w:rsidRDefault="00757354" w:rsidP="001611EB">
      <w:pPr>
        <w:rPr>
          <w:color w:val="000000" w:themeColor="text1"/>
        </w:rPr>
      </w:pPr>
      <w:r w:rsidRPr="00C51E6A">
        <w:rPr>
          <w:color w:val="000000" w:themeColor="text1"/>
        </w:rPr>
        <w:t xml:space="preserve">The </w:t>
      </w:r>
      <w:r w:rsidR="003D5538">
        <w:rPr>
          <w:color w:val="000000" w:themeColor="text1"/>
        </w:rPr>
        <w:t>New South Wales Department of Primary Industries</w:t>
      </w:r>
      <w:r w:rsidR="00D23B4F" w:rsidRPr="00D23B4F">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D23B4F">
        <w:rPr>
          <w:color w:val="000000" w:themeColor="text1"/>
        </w:rPr>
        <w:t>y</w:t>
      </w:r>
      <w:r w:rsidR="0039501D" w:rsidRPr="00C51E6A">
        <w:rPr>
          <w:color w:val="000000" w:themeColor="text1"/>
        </w:rPr>
        <w:t>.</w:t>
      </w:r>
    </w:p>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74FA5871" w14:textId="2B810109" w:rsidR="00757354" w:rsidRPr="00B145BC" w:rsidRDefault="00757354" w:rsidP="007E5240">
      <w:r w:rsidRPr="00C51E6A">
        <w:t>Th</w:t>
      </w:r>
      <w:r w:rsidR="00AB4239">
        <w:t>is</w:t>
      </w:r>
      <w:r w:rsidRPr="00C51E6A">
        <w:t xml:space="preserve"> instrument commences </w:t>
      </w:r>
      <w:r w:rsidR="00AB4239">
        <w:t xml:space="preserve">on </w:t>
      </w:r>
      <w:r w:rsidR="00F67817">
        <w:t>1</w:t>
      </w:r>
      <w:r w:rsidR="00141D99">
        <w:t xml:space="preserve"> July</w:t>
      </w:r>
      <w:r w:rsidR="00E22723" w:rsidRPr="00612842">
        <w:t xml:space="preserve"> 2024</w:t>
      </w:r>
      <w:r w:rsidRPr="00612842">
        <w:t>.</w:t>
      </w:r>
    </w:p>
    <w:p w14:paraId="6E2A19D7" w14:textId="1499A89E" w:rsidR="00F60E57" w:rsidRPr="005D5D6B" w:rsidRDefault="00F60E57" w:rsidP="00493442">
      <w:pPr>
        <w:pStyle w:val="Title"/>
        <w:pageBreakBefore/>
        <w:rPr>
          <w:sz w:val="28"/>
          <w:szCs w:val="28"/>
        </w:rPr>
      </w:pPr>
      <w:bookmarkStart w:id="3" w:name="_Toc290210739"/>
      <w:r w:rsidRPr="005D5D6B">
        <w:rPr>
          <w:sz w:val="28"/>
          <w:szCs w:val="28"/>
        </w:rPr>
        <w:lastRenderedPageBreak/>
        <w:t>STATEMENT OF COMPATIBILITY WITH HUMAN RIGHTS</w:t>
      </w:r>
    </w:p>
    <w:p w14:paraId="602E406B" w14:textId="77777777" w:rsidR="00F60E57" w:rsidRPr="00B0673B" w:rsidRDefault="00F60E57" w:rsidP="00F60E57">
      <w:pPr>
        <w:pStyle w:val="Legislationheading"/>
      </w:pPr>
      <w:r w:rsidRPr="00F372F3">
        <w:t xml:space="preserve">Prepared in accordance with Part 3 of the Human </w:t>
      </w:r>
      <w:r w:rsidRPr="00B0673B">
        <w:t>Rights (Parliamentary Scrutiny) Act 2011</w:t>
      </w:r>
    </w:p>
    <w:p w14:paraId="696A37B0" w14:textId="5CD7F7D3" w:rsidR="00F60E57" w:rsidRPr="00B0673B" w:rsidRDefault="00F60E57" w:rsidP="001611EB">
      <w:pPr>
        <w:pStyle w:val="Instrumentheading"/>
        <w:rPr>
          <w:i w:val="0"/>
          <w:iCs/>
        </w:rPr>
      </w:pPr>
      <w:r w:rsidRPr="00B0673B">
        <w:rPr>
          <w:i w:val="0"/>
          <w:iCs/>
        </w:rPr>
        <w:t xml:space="preserve">Amendment of List of Exempt Native Specimens – </w:t>
      </w:r>
      <w:r w:rsidR="00845F93">
        <w:rPr>
          <w:bCs/>
          <w:i w:val="0"/>
          <w:iCs/>
        </w:rPr>
        <w:t>New South Wales Ocean Tr</w:t>
      </w:r>
      <w:r w:rsidR="00521BCE">
        <w:rPr>
          <w:bCs/>
          <w:i w:val="0"/>
          <w:iCs/>
        </w:rPr>
        <w:t xml:space="preserve">ap and Line </w:t>
      </w:r>
      <w:r w:rsidR="00845F93">
        <w:rPr>
          <w:bCs/>
          <w:i w:val="0"/>
          <w:iCs/>
        </w:rPr>
        <w:t>Fishery</w:t>
      </w:r>
      <w:r w:rsidRPr="00B0673B">
        <w:rPr>
          <w:i w:val="0"/>
          <w:iCs/>
        </w:rPr>
        <w:t xml:space="preserve">, </w:t>
      </w:r>
      <w:r w:rsidR="00845F93">
        <w:rPr>
          <w:i w:val="0"/>
          <w:iCs/>
        </w:rPr>
        <w:t>June</w:t>
      </w:r>
      <w:r w:rsidR="00E22723">
        <w:rPr>
          <w:i w:val="0"/>
          <w:iCs/>
        </w:rPr>
        <w:t xml:space="preserve"> 202</w:t>
      </w:r>
      <w:r w:rsidR="00D64F78">
        <w:rPr>
          <w:i w:val="0"/>
          <w:iCs/>
        </w:rPr>
        <w:t>4</w:t>
      </w:r>
    </w:p>
    <w:p w14:paraId="77BEE37B" w14:textId="77777777"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 2011</w:t>
      </w:r>
      <w:r w:rsidRPr="00B0673B">
        <w:t xml:space="preserve">. </w:t>
      </w:r>
    </w:p>
    <w:p w14:paraId="7129EECD" w14:textId="77777777" w:rsidR="00757354" w:rsidRPr="00B0673B" w:rsidRDefault="00757354" w:rsidP="001611EB">
      <w:pPr>
        <w:pStyle w:val="Heading2"/>
      </w:pPr>
      <w:r w:rsidRPr="00B0673B">
        <w:t>Overview of the Legislative Instrument</w:t>
      </w:r>
    </w:p>
    <w:p w14:paraId="42F10200" w14:textId="6728BCA7" w:rsidR="00F8150E" w:rsidRPr="004646FB" w:rsidRDefault="00F8150E" w:rsidP="001611EB">
      <w:r w:rsidRPr="00B0673B">
        <w:t xml:space="preserve">The purpose of this instrument is to </w:t>
      </w:r>
      <w:r w:rsidRPr="00B0673B">
        <w:rPr>
          <w:b/>
        </w:rPr>
        <w:t>delete</w:t>
      </w:r>
      <w:r w:rsidRPr="00B0673B">
        <w:t xml:space="preserve"> from the list specimens that are or are derived from fish or invertebrates taken in </w:t>
      </w:r>
      <w:r w:rsidR="009C2BE0" w:rsidRPr="00B0673B">
        <w:t xml:space="preserve">the </w:t>
      </w:r>
      <w:r w:rsidR="00845F93">
        <w:rPr>
          <w:bCs/>
          <w:iCs/>
        </w:rPr>
        <w:t>New South Wales Ocean T</w:t>
      </w:r>
      <w:r w:rsidR="00521BCE">
        <w:rPr>
          <w:bCs/>
          <w:iCs/>
        </w:rPr>
        <w:t>rap and Line</w:t>
      </w:r>
      <w:r w:rsidR="00845F93">
        <w:rPr>
          <w:bCs/>
          <w:iCs/>
        </w:rPr>
        <w:t xml:space="preserve"> Fishery</w:t>
      </w:r>
      <w:r w:rsidR="00E37FB1" w:rsidRPr="00E37FB1">
        <w:t xml:space="preserve"> </w:t>
      </w:r>
      <w:r w:rsidR="00F103E3">
        <w:t>(the fisher</w:t>
      </w:r>
      <w:r w:rsidR="00E22723">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7F5BEA73"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001F1B3C">
        <w:t>;</w:t>
      </w:r>
      <w:r w:rsidRPr="004646FB">
        <w:t xml:space="preserve"> and </w:t>
      </w:r>
      <w:r w:rsidR="00845F93" w:rsidRPr="00E60780">
        <w:t xml:space="preserve">that the specimens are included in the list </w:t>
      </w:r>
      <w:r w:rsidR="00845F93">
        <w:t xml:space="preserve">until 30 September 2024 </w:t>
      </w:r>
      <w:r w:rsidR="00845F93" w:rsidRPr="00E60780">
        <w:t xml:space="preserve">as specified in </w:t>
      </w:r>
      <w:r w:rsidR="00845F93" w:rsidRPr="00E60780">
        <w:rPr>
          <w:b/>
        </w:rPr>
        <w:t>Schedule 2</w:t>
      </w:r>
      <w:r w:rsidR="00845F93">
        <w:t>.</w:t>
      </w:r>
    </w:p>
    <w:p w14:paraId="2C5943DE" w14:textId="424D23ED" w:rsidR="00AD2B41"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003A748F">
        <w:rPr>
          <w:shd w:val="clear" w:color="auto" w:fill="FFFFFF"/>
        </w:rPr>
        <w:t xml:space="preserve">until </w:t>
      </w:r>
      <w:r w:rsidR="00845F93">
        <w:rPr>
          <w:shd w:val="clear" w:color="auto" w:fill="FFFFFF"/>
        </w:rPr>
        <w:t>30 September 2024</w:t>
      </w:r>
      <w:r w:rsidRPr="00A749FF">
        <w:rPr>
          <w:shd w:val="clear" w:color="auto" w:fill="FFFFFF"/>
        </w:rPr>
        <w:t>.</w:t>
      </w:r>
      <w:r w:rsidRPr="00A749FF">
        <w:t xml:space="preserve"> A link to the </w:t>
      </w:r>
      <w:r w:rsidR="003A748F">
        <w:t>relevant information</w:t>
      </w:r>
      <w:r w:rsidRPr="00A749FF">
        <w:t xml:space="preserve">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hyperlink r:id="rId14" w:history="1">
        <w:r w:rsidR="00AD2B41" w:rsidRPr="00DE0FF7">
          <w:rPr>
            <w:rStyle w:val="Hyperlink"/>
          </w:rPr>
          <w:t>https://www.dcceew.gov.au/environment/marine/fisheries/nsw/ocean-trap</w:t>
        </w:r>
      </w:hyperlink>
    </w:p>
    <w:p w14:paraId="6205AAA3" w14:textId="12F3C1AA"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485A560E" w:rsidR="00D81742" w:rsidRPr="00757354" w:rsidRDefault="003A748F" w:rsidP="00211385">
      <w:pPr>
        <w:pStyle w:val="Signature"/>
      </w:pPr>
      <w:r>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6F1D9B">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56F5" w14:textId="77777777" w:rsidR="00DB158E" w:rsidRDefault="00DB158E" w:rsidP="00B265D8">
      <w:r>
        <w:separator/>
      </w:r>
    </w:p>
  </w:endnote>
  <w:endnote w:type="continuationSeparator" w:id="0">
    <w:p w14:paraId="320687B2" w14:textId="77777777" w:rsidR="00DB158E" w:rsidRDefault="00DB158E"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1591" w14:textId="77777777" w:rsidR="00DB158E" w:rsidRDefault="00DB158E" w:rsidP="00B265D8">
      <w:r>
        <w:separator/>
      </w:r>
    </w:p>
  </w:footnote>
  <w:footnote w:type="continuationSeparator" w:id="0">
    <w:p w14:paraId="0844E4FA" w14:textId="77777777" w:rsidR="00DB158E" w:rsidRDefault="00DB158E"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6"/>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39"/>
  </w:num>
  <w:num w:numId="15" w16cid:durableId="249315905">
    <w:abstractNumId w:val="22"/>
  </w:num>
  <w:num w:numId="16" w16cid:durableId="807622762">
    <w:abstractNumId w:val="35"/>
  </w:num>
  <w:num w:numId="17" w16cid:durableId="849485078">
    <w:abstractNumId w:val="28"/>
  </w:num>
  <w:num w:numId="18" w16cid:durableId="1791851472">
    <w:abstractNumId w:val="27"/>
  </w:num>
  <w:num w:numId="19" w16cid:durableId="104857749">
    <w:abstractNumId w:val="38"/>
  </w:num>
  <w:num w:numId="20" w16cid:durableId="467892769">
    <w:abstractNumId w:val="13"/>
  </w:num>
  <w:num w:numId="21" w16cid:durableId="1036275346">
    <w:abstractNumId w:val="40"/>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7"/>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33C97"/>
    <w:rsid w:val="00041A5F"/>
    <w:rsid w:val="00045FD8"/>
    <w:rsid w:val="00051628"/>
    <w:rsid w:val="00052674"/>
    <w:rsid w:val="000548C0"/>
    <w:rsid w:val="000623EA"/>
    <w:rsid w:val="00062FDD"/>
    <w:rsid w:val="00066789"/>
    <w:rsid w:val="000701E2"/>
    <w:rsid w:val="00070689"/>
    <w:rsid w:val="000738EB"/>
    <w:rsid w:val="00074520"/>
    <w:rsid w:val="00075073"/>
    <w:rsid w:val="00077FF7"/>
    <w:rsid w:val="00082327"/>
    <w:rsid w:val="000854F3"/>
    <w:rsid w:val="000868E0"/>
    <w:rsid w:val="00086C78"/>
    <w:rsid w:val="000878EC"/>
    <w:rsid w:val="00087A5E"/>
    <w:rsid w:val="00091A93"/>
    <w:rsid w:val="00095CA7"/>
    <w:rsid w:val="000A3D58"/>
    <w:rsid w:val="000B3426"/>
    <w:rsid w:val="000C0090"/>
    <w:rsid w:val="000C592F"/>
    <w:rsid w:val="000E40C0"/>
    <w:rsid w:val="000E4DDA"/>
    <w:rsid w:val="00101341"/>
    <w:rsid w:val="00101B72"/>
    <w:rsid w:val="00103D82"/>
    <w:rsid w:val="00106E22"/>
    <w:rsid w:val="00120B1D"/>
    <w:rsid w:val="00123653"/>
    <w:rsid w:val="00127563"/>
    <w:rsid w:val="00127DF8"/>
    <w:rsid w:val="00134B0B"/>
    <w:rsid w:val="0013639D"/>
    <w:rsid w:val="00136A06"/>
    <w:rsid w:val="00141368"/>
    <w:rsid w:val="00141D99"/>
    <w:rsid w:val="00145795"/>
    <w:rsid w:val="00147423"/>
    <w:rsid w:val="00150BB3"/>
    <w:rsid w:val="001562E0"/>
    <w:rsid w:val="00156D45"/>
    <w:rsid w:val="00160CE9"/>
    <w:rsid w:val="001611EB"/>
    <w:rsid w:val="00164ADB"/>
    <w:rsid w:val="00166728"/>
    <w:rsid w:val="0016706C"/>
    <w:rsid w:val="00172B21"/>
    <w:rsid w:val="00176919"/>
    <w:rsid w:val="00185282"/>
    <w:rsid w:val="00192A81"/>
    <w:rsid w:val="001945EF"/>
    <w:rsid w:val="00197149"/>
    <w:rsid w:val="00197671"/>
    <w:rsid w:val="001A58C9"/>
    <w:rsid w:val="001A70C6"/>
    <w:rsid w:val="001B5ABE"/>
    <w:rsid w:val="001C11F5"/>
    <w:rsid w:val="001C7745"/>
    <w:rsid w:val="001C7B38"/>
    <w:rsid w:val="001C7D80"/>
    <w:rsid w:val="001D40A8"/>
    <w:rsid w:val="001E6C78"/>
    <w:rsid w:val="001F1B3C"/>
    <w:rsid w:val="001F3038"/>
    <w:rsid w:val="001F483C"/>
    <w:rsid w:val="002108B0"/>
    <w:rsid w:val="00210ABA"/>
    <w:rsid w:val="00211385"/>
    <w:rsid w:val="0021597D"/>
    <w:rsid w:val="00215FF2"/>
    <w:rsid w:val="00221192"/>
    <w:rsid w:val="00226C38"/>
    <w:rsid w:val="002270A6"/>
    <w:rsid w:val="0024003F"/>
    <w:rsid w:val="0024357E"/>
    <w:rsid w:val="00254A49"/>
    <w:rsid w:val="0025628B"/>
    <w:rsid w:val="002646C3"/>
    <w:rsid w:val="00267090"/>
    <w:rsid w:val="00271158"/>
    <w:rsid w:val="00280250"/>
    <w:rsid w:val="0028185A"/>
    <w:rsid w:val="00284862"/>
    <w:rsid w:val="002854DF"/>
    <w:rsid w:val="0028650A"/>
    <w:rsid w:val="00290BF9"/>
    <w:rsid w:val="00291E65"/>
    <w:rsid w:val="00297D01"/>
    <w:rsid w:val="002A4FB0"/>
    <w:rsid w:val="002B4A9E"/>
    <w:rsid w:val="002B73AE"/>
    <w:rsid w:val="002C43AC"/>
    <w:rsid w:val="002C5B8F"/>
    <w:rsid w:val="002D0E00"/>
    <w:rsid w:val="002D1379"/>
    <w:rsid w:val="002D3FEA"/>
    <w:rsid w:val="002D4A95"/>
    <w:rsid w:val="002D7C97"/>
    <w:rsid w:val="002E026E"/>
    <w:rsid w:val="002E38CD"/>
    <w:rsid w:val="002E5807"/>
    <w:rsid w:val="002E6677"/>
    <w:rsid w:val="002E7006"/>
    <w:rsid w:val="002F3ADD"/>
    <w:rsid w:val="002F746C"/>
    <w:rsid w:val="002F7F93"/>
    <w:rsid w:val="00302B80"/>
    <w:rsid w:val="003032B0"/>
    <w:rsid w:val="00305092"/>
    <w:rsid w:val="00310E87"/>
    <w:rsid w:val="0031365B"/>
    <w:rsid w:val="003233A7"/>
    <w:rsid w:val="003261B1"/>
    <w:rsid w:val="003262AE"/>
    <w:rsid w:val="00327C6E"/>
    <w:rsid w:val="00330A88"/>
    <w:rsid w:val="00332919"/>
    <w:rsid w:val="00333054"/>
    <w:rsid w:val="00334173"/>
    <w:rsid w:val="0033482C"/>
    <w:rsid w:val="00334D4A"/>
    <w:rsid w:val="00335F88"/>
    <w:rsid w:val="00347149"/>
    <w:rsid w:val="00347D57"/>
    <w:rsid w:val="00351481"/>
    <w:rsid w:val="00355C31"/>
    <w:rsid w:val="00357CD2"/>
    <w:rsid w:val="003811E4"/>
    <w:rsid w:val="0039094C"/>
    <w:rsid w:val="0039501D"/>
    <w:rsid w:val="00395A88"/>
    <w:rsid w:val="00396C4D"/>
    <w:rsid w:val="00397276"/>
    <w:rsid w:val="003A353D"/>
    <w:rsid w:val="003A6A60"/>
    <w:rsid w:val="003A748F"/>
    <w:rsid w:val="003A7ACF"/>
    <w:rsid w:val="003B15E3"/>
    <w:rsid w:val="003B39C2"/>
    <w:rsid w:val="003B5D10"/>
    <w:rsid w:val="003B7DDB"/>
    <w:rsid w:val="003C0AAF"/>
    <w:rsid w:val="003C0AF9"/>
    <w:rsid w:val="003C2B14"/>
    <w:rsid w:val="003C2C12"/>
    <w:rsid w:val="003C3DC5"/>
    <w:rsid w:val="003C63DC"/>
    <w:rsid w:val="003D5538"/>
    <w:rsid w:val="003E2BA1"/>
    <w:rsid w:val="003E45F5"/>
    <w:rsid w:val="003F0B52"/>
    <w:rsid w:val="003F0D45"/>
    <w:rsid w:val="00400F76"/>
    <w:rsid w:val="00403409"/>
    <w:rsid w:val="00412847"/>
    <w:rsid w:val="00415034"/>
    <w:rsid w:val="00421AF8"/>
    <w:rsid w:val="00423D6C"/>
    <w:rsid w:val="00424293"/>
    <w:rsid w:val="00425C46"/>
    <w:rsid w:val="00427864"/>
    <w:rsid w:val="00427C5D"/>
    <w:rsid w:val="004379AB"/>
    <w:rsid w:val="004408F7"/>
    <w:rsid w:val="00443371"/>
    <w:rsid w:val="00444811"/>
    <w:rsid w:val="00444F66"/>
    <w:rsid w:val="00445F6F"/>
    <w:rsid w:val="00455FAF"/>
    <w:rsid w:val="00462901"/>
    <w:rsid w:val="0046463B"/>
    <w:rsid w:val="004646FB"/>
    <w:rsid w:val="00464B82"/>
    <w:rsid w:val="00465ABD"/>
    <w:rsid w:val="00470EBA"/>
    <w:rsid w:val="0047137D"/>
    <w:rsid w:val="0048103F"/>
    <w:rsid w:val="00481086"/>
    <w:rsid w:val="004838D6"/>
    <w:rsid w:val="00483933"/>
    <w:rsid w:val="00491D39"/>
    <w:rsid w:val="00493442"/>
    <w:rsid w:val="00497511"/>
    <w:rsid w:val="004A5A14"/>
    <w:rsid w:val="004A6C1D"/>
    <w:rsid w:val="004A7700"/>
    <w:rsid w:val="004B056A"/>
    <w:rsid w:val="004B1C86"/>
    <w:rsid w:val="004B1D07"/>
    <w:rsid w:val="004D0146"/>
    <w:rsid w:val="004D2E06"/>
    <w:rsid w:val="004D4C0D"/>
    <w:rsid w:val="004E0CB2"/>
    <w:rsid w:val="004E187F"/>
    <w:rsid w:val="004E266B"/>
    <w:rsid w:val="004E5316"/>
    <w:rsid w:val="004E671A"/>
    <w:rsid w:val="004F2BB3"/>
    <w:rsid w:val="004F3D65"/>
    <w:rsid w:val="0050349F"/>
    <w:rsid w:val="005037AA"/>
    <w:rsid w:val="00503C5B"/>
    <w:rsid w:val="00512861"/>
    <w:rsid w:val="00513128"/>
    <w:rsid w:val="005132FF"/>
    <w:rsid w:val="00521BCE"/>
    <w:rsid w:val="0052583A"/>
    <w:rsid w:val="0052781B"/>
    <w:rsid w:val="005316D1"/>
    <w:rsid w:val="005335E4"/>
    <w:rsid w:val="00533779"/>
    <w:rsid w:val="00551110"/>
    <w:rsid w:val="00552B7A"/>
    <w:rsid w:val="0057538E"/>
    <w:rsid w:val="00577EB8"/>
    <w:rsid w:val="005814E0"/>
    <w:rsid w:val="00581B3A"/>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5590"/>
    <w:rsid w:val="005C7C4D"/>
    <w:rsid w:val="005D5D6B"/>
    <w:rsid w:val="005D6732"/>
    <w:rsid w:val="005E6224"/>
    <w:rsid w:val="005F3D9D"/>
    <w:rsid w:val="00605A31"/>
    <w:rsid w:val="00612842"/>
    <w:rsid w:val="0061500D"/>
    <w:rsid w:val="00622BF3"/>
    <w:rsid w:val="006348D2"/>
    <w:rsid w:val="006352A4"/>
    <w:rsid w:val="00651AAE"/>
    <w:rsid w:val="00651DE8"/>
    <w:rsid w:val="006545DF"/>
    <w:rsid w:val="006551A7"/>
    <w:rsid w:val="00662A5E"/>
    <w:rsid w:val="00666CC9"/>
    <w:rsid w:val="0067092C"/>
    <w:rsid w:val="006731DB"/>
    <w:rsid w:val="006742AA"/>
    <w:rsid w:val="00676357"/>
    <w:rsid w:val="006768C5"/>
    <w:rsid w:val="00681F1C"/>
    <w:rsid w:val="0069255A"/>
    <w:rsid w:val="006935B8"/>
    <w:rsid w:val="006946F7"/>
    <w:rsid w:val="00694B4D"/>
    <w:rsid w:val="006A57B8"/>
    <w:rsid w:val="006A6086"/>
    <w:rsid w:val="006B00E5"/>
    <w:rsid w:val="006B0991"/>
    <w:rsid w:val="006B7177"/>
    <w:rsid w:val="006C7D2D"/>
    <w:rsid w:val="006D0323"/>
    <w:rsid w:val="006D2602"/>
    <w:rsid w:val="006D50F4"/>
    <w:rsid w:val="006E180D"/>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57354"/>
    <w:rsid w:val="007638B4"/>
    <w:rsid w:val="00766DF7"/>
    <w:rsid w:val="00767ADD"/>
    <w:rsid w:val="00777451"/>
    <w:rsid w:val="0078041C"/>
    <w:rsid w:val="00781ABD"/>
    <w:rsid w:val="007850EF"/>
    <w:rsid w:val="00794B7E"/>
    <w:rsid w:val="007A25A0"/>
    <w:rsid w:val="007A4054"/>
    <w:rsid w:val="007A7397"/>
    <w:rsid w:val="007B3F15"/>
    <w:rsid w:val="007B60E0"/>
    <w:rsid w:val="007C1B70"/>
    <w:rsid w:val="007C5C64"/>
    <w:rsid w:val="007C7B58"/>
    <w:rsid w:val="007D2478"/>
    <w:rsid w:val="007D6E7C"/>
    <w:rsid w:val="007D7783"/>
    <w:rsid w:val="007E047F"/>
    <w:rsid w:val="007E2638"/>
    <w:rsid w:val="007E5240"/>
    <w:rsid w:val="008008A9"/>
    <w:rsid w:val="008011A1"/>
    <w:rsid w:val="00801AA7"/>
    <w:rsid w:val="00804B7F"/>
    <w:rsid w:val="00816325"/>
    <w:rsid w:val="00824D88"/>
    <w:rsid w:val="008353C9"/>
    <w:rsid w:val="00837E35"/>
    <w:rsid w:val="008431C7"/>
    <w:rsid w:val="00845C1E"/>
    <w:rsid w:val="00845F93"/>
    <w:rsid w:val="00846FBE"/>
    <w:rsid w:val="008510E8"/>
    <w:rsid w:val="00851B9F"/>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B082D"/>
    <w:rsid w:val="008B336C"/>
    <w:rsid w:val="008C0425"/>
    <w:rsid w:val="008C4065"/>
    <w:rsid w:val="008C6AB1"/>
    <w:rsid w:val="008D1B1D"/>
    <w:rsid w:val="008F0AA8"/>
    <w:rsid w:val="008F2242"/>
    <w:rsid w:val="008F2FDB"/>
    <w:rsid w:val="008F7562"/>
    <w:rsid w:val="008F7682"/>
    <w:rsid w:val="009035A6"/>
    <w:rsid w:val="00903AEF"/>
    <w:rsid w:val="00903CB2"/>
    <w:rsid w:val="00907767"/>
    <w:rsid w:val="00910929"/>
    <w:rsid w:val="00914094"/>
    <w:rsid w:val="009264E9"/>
    <w:rsid w:val="00934703"/>
    <w:rsid w:val="00934E99"/>
    <w:rsid w:val="009370A5"/>
    <w:rsid w:val="00937FAC"/>
    <w:rsid w:val="009417CB"/>
    <w:rsid w:val="00947B94"/>
    <w:rsid w:val="0095000D"/>
    <w:rsid w:val="009542A4"/>
    <w:rsid w:val="009621B9"/>
    <w:rsid w:val="00963666"/>
    <w:rsid w:val="00965D87"/>
    <w:rsid w:val="009665CD"/>
    <w:rsid w:val="009733FD"/>
    <w:rsid w:val="009752BD"/>
    <w:rsid w:val="00975886"/>
    <w:rsid w:val="0097734F"/>
    <w:rsid w:val="009825FD"/>
    <w:rsid w:val="009860E4"/>
    <w:rsid w:val="0098673A"/>
    <w:rsid w:val="00986D67"/>
    <w:rsid w:val="009926B7"/>
    <w:rsid w:val="00994D0B"/>
    <w:rsid w:val="009A312A"/>
    <w:rsid w:val="009A44B1"/>
    <w:rsid w:val="009A5197"/>
    <w:rsid w:val="009A529C"/>
    <w:rsid w:val="009A5479"/>
    <w:rsid w:val="009B07F3"/>
    <w:rsid w:val="009B2A5F"/>
    <w:rsid w:val="009C099B"/>
    <w:rsid w:val="009C2BE0"/>
    <w:rsid w:val="009C30C6"/>
    <w:rsid w:val="009C3A4E"/>
    <w:rsid w:val="009C44D4"/>
    <w:rsid w:val="009C6CA5"/>
    <w:rsid w:val="009C7060"/>
    <w:rsid w:val="009C7890"/>
    <w:rsid w:val="009D36FE"/>
    <w:rsid w:val="009D3908"/>
    <w:rsid w:val="009E07CA"/>
    <w:rsid w:val="009F1DF6"/>
    <w:rsid w:val="009F3681"/>
    <w:rsid w:val="00A06F90"/>
    <w:rsid w:val="00A07666"/>
    <w:rsid w:val="00A11B9F"/>
    <w:rsid w:val="00A12A1B"/>
    <w:rsid w:val="00A139F9"/>
    <w:rsid w:val="00A148A7"/>
    <w:rsid w:val="00A223EA"/>
    <w:rsid w:val="00A23A18"/>
    <w:rsid w:val="00A23B44"/>
    <w:rsid w:val="00A30547"/>
    <w:rsid w:val="00A323CE"/>
    <w:rsid w:val="00A470BD"/>
    <w:rsid w:val="00A471A1"/>
    <w:rsid w:val="00A64C82"/>
    <w:rsid w:val="00A657A4"/>
    <w:rsid w:val="00A7325D"/>
    <w:rsid w:val="00A73D43"/>
    <w:rsid w:val="00A7427B"/>
    <w:rsid w:val="00A749FF"/>
    <w:rsid w:val="00A85B39"/>
    <w:rsid w:val="00A85C2F"/>
    <w:rsid w:val="00A862A2"/>
    <w:rsid w:val="00A95B61"/>
    <w:rsid w:val="00AA4BFD"/>
    <w:rsid w:val="00AB2312"/>
    <w:rsid w:val="00AB4239"/>
    <w:rsid w:val="00AB62F5"/>
    <w:rsid w:val="00AC4095"/>
    <w:rsid w:val="00AC6A37"/>
    <w:rsid w:val="00AD09C4"/>
    <w:rsid w:val="00AD0B31"/>
    <w:rsid w:val="00AD2B41"/>
    <w:rsid w:val="00AD4C17"/>
    <w:rsid w:val="00AD6BDB"/>
    <w:rsid w:val="00AE3E02"/>
    <w:rsid w:val="00AE6333"/>
    <w:rsid w:val="00AE76CD"/>
    <w:rsid w:val="00AF2C08"/>
    <w:rsid w:val="00B064D5"/>
    <w:rsid w:val="00B0673B"/>
    <w:rsid w:val="00B144BC"/>
    <w:rsid w:val="00B145BC"/>
    <w:rsid w:val="00B265D8"/>
    <w:rsid w:val="00B278EB"/>
    <w:rsid w:val="00B368F5"/>
    <w:rsid w:val="00B37C9A"/>
    <w:rsid w:val="00B4037C"/>
    <w:rsid w:val="00B4632C"/>
    <w:rsid w:val="00B517D6"/>
    <w:rsid w:val="00B53049"/>
    <w:rsid w:val="00B62DBC"/>
    <w:rsid w:val="00B63CCD"/>
    <w:rsid w:val="00B703AD"/>
    <w:rsid w:val="00B73453"/>
    <w:rsid w:val="00B73551"/>
    <w:rsid w:val="00B76897"/>
    <w:rsid w:val="00B8101E"/>
    <w:rsid w:val="00B8130C"/>
    <w:rsid w:val="00B854A0"/>
    <w:rsid w:val="00B8614A"/>
    <w:rsid w:val="00B87E29"/>
    <w:rsid w:val="00B917BC"/>
    <w:rsid w:val="00B9511F"/>
    <w:rsid w:val="00BA2D83"/>
    <w:rsid w:val="00BA580D"/>
    <w:rsid w:val="00BA7979"/>
    <w:rsid w:val="00BA7C87"/>
    <w:rsid w:val="00BB1D41"/>
    <w:rsid w:val="00BB2A6E"/>
    <w:rsid w:val="00BC225C"/>
    <w:rsid w:val="00BC3056"/>
    <w:rsid w:val="00BC5BFD"/>
    <w:rsid w:val="00BD532B"/>
    <w:rsid w:val="00BD6653"/>
    <w:rsid w:val="00BD76B3"/>
    <w:rsid w:val="00BE025D"/>
    <w:rsid w:val="00BE5C14"/>
    <w:rsid w:val="00BF2B8F"/>
    <w:rsid w:val="00C05BCE"/>
    <w:rsid w:val="00C11D34"/>
    <w:rsid w:val="00C220E6"/>
    <w:rsid w:val="00C26462"/>
    <w:rsid w:val="00C267D7"/>
    <w:rsid w:val="00C26A81"/>
    <w:rsid w:val="00C3473E"/>
    <w:rsid w:val="00C34776"/>
    <w:rsid w:val="00C418B2"/>
    <w:rsid w:val="00C51E6A"/>
    <w:rsid w:val="00C52ABE"/>
    <w:rsid w:val="00C569DE"/>
    <w:rsid w:val="00C57C26"/>
    <w:rsid w:val="00C648F3"/>
    <w:rsid w:val="00C66D18"/>
    <w:rsid w:val="00C6731A"/>
    <w:rsid w:val="00C67980"/>
    <w:rsid w:val="00C75922"/>
    <w:rsid w:val="00C769B8"/>
    <w:rsid w:val="00C773C5"/>
    <w:rsid w:val="00C8246A"/>
    <w:rsid w:val="00C8556E"/>
    <w:rsid w:val="00C9131C"/>
    <w:rsid w:val="00CA04C9"/>
    <w:rsid w:val="00CA11F5"/>
    <w:rsid w:val="00CA413B"/>
    <w:rsid w:val="00CA4474"/>
    <w:rsid w:val="00CA5F0A"/>
    <w:rsid w:val="00CB1F84"/>
    <w:rsid w:val="00CB69F7"/>
    <w:rsid w:val="00CC083F"/>
    <w:rsid w:val="00CC0AEE"/>
    <w:rsid w:val="00CC229B"/>
    <w:rsid w:val="00CC529B"/>
    <w:rsid w:val="00CD419A"/>
    <w:rsid w:val="00CE1C1C"/>
    <w:rsid w:val="00CE2F5C"/>
    <w:rsid w:val="00CE4BA8"/>
    <w:rsid w:val="00D01731"/>
    <w:rsid w:val="00D042D3"/>
    <w:rsid w:val="00D0772F"/>
    <w:rsid w:val="00D140FE"/>
    <w:rsid w:val="00D15639"/>
    <w:rsid w:val="00D164CB"/>
    <w:rsid w:val="00D23B4F"/>
    <w:rsid w:val="00D32323"/>
    <w:rsid w:val="00D45680"/>
    <w:rsid w:val="00D53A7F"/>
    <w:rsid w:val="00D547CE"/>
    <w:rsid w:val="00D64F78"/>
    <w:rsid w:val="00D6688A"/>
    <w:rsid w:val="00D676B6"/>
    <w:rsid w:val="00D74A9D"/>
    <w:rsid w:val="00D80AAC"/>
    <w:rsid w:val="00D813FE"/>
    <w:rsid w:val="00D81742"/>
    <w:rsid w:val="00D824EB"/>
    <w:rsid w:val="00D87DAC"/>
    <w:rsid w:val="00DA11B1"/>
    <w:rsid w:val="00DA4509"/>
    <w:rsid w:val="00DB0293"/>
    <w:rsid w:val="00DB05A8"/>
    <w:rsid w:val="00DB158E"/>
    <w:rsid w:val="00DB4774"/>
    <w:rsid w:val="00DB68C3"/>
    <w:rsid w:val="00DC5EBF"/>
    <w:rsid w:val="00DC6BB4"/>
    <w:rsid w:val="00DC7772"/>
    <w:rsid w:val="00DD0508"/>
    <w:rsid w:val="00DD2A61"/>
    <w:rsid w:val="00DD6022"/>
    <w:rsid w:val="00DE31F4"/>
    <w:rsid w:val="00DF07CA"/>
    <w:rsid w:val="00DF50B7"/>
    <w:rsid w:val="00DF7DAC"/>
    <w:rsid w:val="00E010A1"/>
    <w:rsid w:val="00E03C38"/>
    <w:rsid w:val="00E0702E"/>
    <w:rsid w:val="00E0722B"/>
    <w:rsid w:val="00E1184B"/>
    <w:rsid w:val="00E1333B"/>
    <w:rsid w:val="00E13C81"/>
    <w:rsid w:val="00E13F01"/>
    <w:rsid w:val="00E173BF"/>
    <w:rsid w:val="00E22723"/>
    <w:rsid w:val="00E37FB1"/>
    <w:rsid w:val="00E60780"/>
    <w:rsid w:val="00E61517"/>
    <w:rsid w:val="00E62AEF"/>
    <w:rsid w:val="00E62CD2"/>
    <w:rsid w:val="00E737D2"/>
    <w:rsid w:val="00E808EF"/>
    <w:rsid w:val="00E80F6F"/>
    <w:rsid w:val="00E84458"/>
    <w:rsid w:val="00E86522"/>
    <w:rsid w:val="00E86F4F"/>
    <w:rsid w:val="00E91026"/>
    <w:rsid w:val="00E9333B"/>
    <w:rsid w:val="00EA2E80"/>
    <w:rsid w:val="00EA38EE"/>
    <w:rsid w:val="00EA77E7"/>
    <w:rsid w:val="00EB0926"/>
    <w:rsid w:val="00EB0FFB"/>
    <w:rsid w:val="00EB17A9"/>
    <w:rsid w:val="00EB69D9"/>
    <w:rsid w:val="00EB7078"/>
    <w:rsid w:val="00EC0338"/>
    <w:rsid w:val="00EC0E9D"/>
    <w:rsid w:val="00EC1D25"/>
    <w:rsid w:val="00EC6155"/>
    <w:rsid w:val="00EC68B5"/>
    <w:rsid w:val="00EC7799"/>
    <w:rsid w:val="00EC7BDD"/>
    <w:rsid w:val="00ED4ECE"/>
    <w:rsid w:val="00ED79BD"/>
    <w:rsid w:val="00EE151D"/>
    <w:rsid w:val="00EF025F"/>
    <w:rsid w:val="00EF047E"/>
    <w:rsid w:val="00EF7CE5"/>
    <w:rsid w:val="00F00AD0"/>
    <w:rsid w:val="00F103E3"/>
    <w:rsid w:val="00F11106"/>
    <w:rsid w:val="00F14F34"/>
    <w:rsid w:val="00F2692D"/>
    <w:rsid w:val="00F320B2"/>
    <w:rsid w:val="00F32A74"/>
    <w:rsid w:val="00F34781"/>
    <w:rsid w:val="00F372F3"/>
    <w:rsid w:val="00F41E66"/>
    <w:rsid w:val="00F533AC"/>
    <w:rsid w:val="00F60E57"/>
    <w:rsid w:val="00F61725"/>
    <w:rsid w:val="00F649A8"/>
    <w:rsid w:val="00F66ED3"/>
    <w:rsid w:val="00F67817"/>
    <w:rsid w:val="00F7599F"/>
    <w:rsid w:val="00F8150E"/>
    <w:rsid w:val="00F81517"/>
    <w:rsid w:val="00F84B92"/>
    <w:rsid w:val="00F85D22"/>
    <w:rsid w:val="00F8675D"/>
    <w:rsid w:val="00F909B1"/>
    <w:rsid w:val="00F91310"/>
    <w:rsid w:val="00FA6F15"/>
    <w:rsid w:val="00FB3496"/>
    <w:rsid w:val="00FC090B"/>
    <w:rsid w:val="00FC1397"/>
    <w:rsid w:val="00FC3BDA"/>
    <w:rsid w:val="00FC51A4"/>
    <w:rsid w:val="00FD2B18"/>
    <w:rsid w:val="00FE367B"/>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729956378">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ew.gov.au/environment/marine/publications/guidelines-ecologically-sustainable-management-fishe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marine/fisheries/nsw/ocean-tr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vironment/marine/fisheries/nsw/ocean-t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01fc9cedafe51e7997c6cd4b696241ec">
  <xsd:schema xmlns:xsd="http://www.w3.org/2001/XMLSchema" xmlns:xs="http://www.w3.org/2001/XMLSchema" xmlns:p="http://schemas.microsoft.com/office/2006/metadata/properties" xmlns:ns2="9C2D971A-9C5C-4425-8091-F1CB66FBF454" targetNamespace="http://schemas.microsoft.com/office/2006/metadata/properties" ma:root="true" ma:fieldsID="f5898a16aedee8bf2918ee739dcbb15c"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3.xml><?xml version="1.0" encoding="utf-8"?>
<ds:datastoreItem xmlns:ds="http://schemas.openxmlformats.org/officeDocument/2006/customXml" ds:itemID="{147074DE-0A1E-4016-BC90-C9BAA1BA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99D-D585-4840-977C-53C00E50E9B0}">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C2D971A-9C5C-4425-8091-F1CB66FBF4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Richey Fishing explanatory statement</vt:lpstr>
    </vt:vector>
  </TitlesOfParts>
  <Company>EA</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Richey Fishing explanatory statement</dc:title>
  <dc:creator>a12990</dc:creator>
  <cp:lastModifiedBy>Garbutt, Neil</cp:lastModifiedBy>
  <cp:revision>2</cp:revision>
  <cp:lastPrinted>2018-04-03T23:15:00Z</cp:lastPrinted>
  <dcterms:created xsi:type="dcterms:W3CDTF">2024-06-28T04:30:00Z</dcterms:created>
  <dcterms:modified xsi:type="dcterms:W3CDTF">2024-06-28T04:30:00Z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