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448B" w14:textId="77777777" w:rsidR="00715914" w:rsidRPr="00F17CC6" w:rsidRDefault="00AF5835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68D152EF" wp14:editId="22B7EDD0">
            <wp:extent cx="1242060" cy="914400"/>
            <wp:effectExtent l="0" t="0" r="0" b="0"/>
            <wp:docPr id="2" name="Picture 2" descr="The coat of arms of the Commonwealth of Australi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at of arms of the Commonwealth of Australi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66A7" w14:textId="473551D4" w:rsidR="009228CB" w:rsidRPr="00DB2140" w:rsidRDefault="00DB2140" w:rsidP="009E3D4E">
      <w:pPr>
        <w:pStyle w:val="LDDescription"/>
      </w:pPr>
      <w:bookmarkStart w:id="0" w:name="Title"/>
      <w:r w:rsidRPr="00CB025B">
        <w:rPr>
          <w:rFonts w:ascii="Times New Roman" w:hAnsi="Times New Roman"/>
          <w:sz w:val="40"/>
          <w:szCs w:val="20"/>
          <w:lang w:eastAsia="en-AU"/>
        </w:rPr>
        <w:t>Military Rehabilitat</w:t>
      </w:r>
      <w:r w:rsidR="00A1644C" w:rsidRPr="00CB025B">
        <w:rPr>
          <w:rFonts w:ascii="Times New Roman" w:hAnsi="Times New Roman"/>
          <w:sz w:val="40"/>
          <w:szCs w:val="20"/>
          <w:lang w:eastAsia="en-AU"/>
        </w:rPr>
        <w:t xml:space="preserve">ion and Compensation (Multiple </w:t>
      </w:r>
      <w:r w:rsidR="00D802D1" w:rsidRPr="00CB025B">
        <w:rPr>
          <w:rFonts w:ascii="Times New Roman" w:hAnsi="Times New Roman"/>
          <w:sz w:val="40"/>
          <w:szCs w:val="20"/>
          <w:lang w:eastAsia="en-AU"/>
        </w:rPr>
        <w:t>E</w:t>
      </w:r>
      <w:r w:rsidR="00A1644C" w:rsidRPr="00CB025B">
        <w:rPr>
          <w:rFonts w:ascii="Times New Roman" w:hAnsi="Times New Roman"/>
          <w:sz w:val="40"/>
          <w:szCs w:val="20"/>
          <w:lang w:eastAsia="en-AU"/>
        </w:rPr>
        <w:t xml:space="preserve">ntitlement </w:t>
      </w:r>
      <w:r w:rsidR="00D802D1" w:rsidRPr="00CB025B">
        <w:rPr>
          <w:rFonts w:ascii="Times New Roman" w:hAnsi="Times New Roman"/>
          <w:sz w:val="40"/>
          <w:szCs w:val="20"/>
          <w:lang w:eastAsia="en-AU"/>
        </w:rPr>
        <w:t>E</w:t>
      </w:r>
      <w:r w:rsidRPr="00CB025B">
        <w:rPr>
          <w:rFonts w:ascii="Times New Roman" w:hAnsi="Times New Roman"/>
          <w:sz w:val="40"/>
          <w:szCs w:val="20"/>
          <w:lang w:eastAsia="en-AU"/>
        </w:rPr>
        <w:t>xclusion) Determination</w:t>
      </w:r>
      <w:r w:rsidR="00CB025B">
        <w:rPr>
          <w:rFonts w:ascii="Times New Roman" w:hAnsi="Times New Roman"/>
          <w:sz w:val="40"/>
          <w:szCs w:val="20"/>
          <w:lang w:eastAsia="en-AU"/>
        </w:rPr>
        <w:t> </w:t>
      </w:r>
      <w:r w:rsidRPr="00CB025B">
        <w:rPr>
          <w:rFonts w:ascii="Times New Roman" w:hAnsi="Times New Roman"/>
          <w:sz w:val="40"/>
          <w:szCs w:val="20"/>
          <w:lang w:eastAsia="en-AU"/>
        </w:rPr>
        <w:t>202</w:t>
      </w:r>
      <w:r w:rsidR="00D802D1" w:rsidRPr="00CB025B">
        <w:rPr>
          <w:rFonts w:ascii="Times New Roman" w:hAnsi="Times New Roman"/>
          <w:sz w:val="40"/>
          <w:szCs w:val="20"/>
          <w:lang w:eastAsia="en-AU"/>
        </w:rPr>
        <w:t>4</w:t>
      </w:r>
      <w:bookmarkEnd w:id="0"/>
    </w:p>
    <w:p w14:paraId="2175F999" w14:textId="2155F5BC" w:rsidR="00554826" w:rsidRPr="00CB025B" w:rsidRDefault="00734873" w:rsidP="00365E41">
      <w:pPr>
        <w:pStyle w:val="LDBodytext"/>
        <w:rPr>
          <w:sz w:val="22"/>
          <w:szCs w:val="20"/>
        </w:rPr>
      </w:pPr>
      <w:r w:rsidRPr="00CB025B">
        <w:rPr>
          <w:sz w:val="22"/>
          <w:szCs w:val="20"/>
        </w:rPr>
        <w:t>The Military Rehabilitation and Compensation Commission</w:t>
      </w:r>
      <w:r w:rsidR="00554826" w:rsidRPr="00CB025B">
        <w:rPr>
          <w:sz w:val="22"/>
          <w:szCs w:val="20"/>
        </w:rPr>
        <w:t xml:space="preserve"> make</w:t>
      </w:r>
      <w:r w:rsidRPr="00CB025B">
        <w:rPr>
          <w:sz w:val="22"/>
          <w:szCs w:val="20"/>
        </w:rPr>
        <w:t>s</w:t>
      </w:r>
      <w:r w:rsidR="00554826" w:rsidRPr="00CB025B">
        <w:rPr>
          <w:sz w:val="22"/>
          <w:szCs w:val="20"/>
        </w:rPr>
        <w:t xml:space="preserve"> th</w:t>
      </w:r>
      <w:r w:rsidR="00B73647" w:rsidRPr="00CB025B">
        <w:rPr>
          <w:sz w:val="22"/>
          <w:szCs w:val="20"/>
        </w:rPr>
        <w:t>is instrument</w:t>
      </w:r>
      <w:r w:rsidR="003B3646" w:rsidRPr="00CB025B">
        <w:rPr>
          <w:sz w:val="22"/>
          <w:szCs w:val="20"/>
        </w:rPr>
        <w:t xml:space="preserve"> under </w:t>
      </w:r>
      <w:r w:rsidR="00DB2140" w:rsidRPr="00CB025B">
        <w:rPr>
          <w:sz w:val="22"/>
          <w:szCs w:val="20"/>
        </w:rPr>
        <w:t xml:space="preserve">subsection 424L(1) of the </w:t>
      </w:r>
      <w:r w:rsidR="00DB2140" w:rsidRPr="00CB025B">
        <w:rPr>
          <w:i/>
          <w:iCs/>
          <w:sz w:val="22"/>
          <w:szCs w:val="20"/>
        </w:rPr>
        <w:t xml:space="preserve">Military Rehabilitation and Compensation Act 2004 </w:t>
      </w:r>
      <w:r w:rsidR="000B14AD" w:rsidRPr="00CB025B">
        <w:rPr>
          <w:sz w:val="22"/>
          <w:szCs w:val="20"/>
        </w:rPr>
        <w:t xml:space="preserve">(the </w:t>
      </w:r>
      <w:r w:rsidR="00DB2140" w:rsidRPr="00CB025B">
        <w:rPr>
          <w:b/>
          <w:i/>
          <w:sz w:val="22"/>
          <w:szCs w:val="20"/>
        </w:rPr>
        <w:t>Act</w:t>
      </w:r>
      <w:r w:rsidR="000B14AD" w:rsidRPr="00CB025B">
        <w:rPr>
          <w:sz w:val="22"/>
          <w:szCs w:val="20"/>
        </w:rPr>
        <w:t>)</w:t>
      </w:r>
      <w:r w:rsidR="00F27438" w:rsidRPr="00CB025B">
        <w:rPr>
          <w:sz w:val="22"/>
          <w:szCs w:val="20"/>
        </w:rPr>
        <w:t>.</w:t>
      </w:r>
    </w:p>
    <w:p w14:paraId="0212969D" w14:textId="40AB5F53" w:rsidR="00BB7D35" w:rsidRPr="00CB025B" w:rsidRDefault="00554826" w:rsidP="000B14AD">
      <w:pPr>
        <w:pStyle w:val="LDDate"/>
        <w:rPr>
          <w:sz w:val="22"/>
          <w:szCs w:val="22"/>
        </w:rPr>
      </w:pPr>
      <w:r w:rsidRPr="00CB025B">
        <w:rPr>
          <w:sz w:val="22"/>
          <w:szCs w:val="22"/>
        </w:rPr>
        <w:t>Dated</w:t>
      </w:r>
      <w:r w:rsidR="00BE7375">
        <w:rPr>
          <w:sz w:val="22"/>
          <w:szCs w:val="22"/>
        </w:rPr>
        <w:t xml:space="preserve"> 1 August</w:t>
      </w:r>
      <w:r w:rsidR="00BE7375">
        <w:rPr>
          <w:sz w:val="22"/>
          <w:szCs w:val="22"/>
        </w:rPr>
        <w:tab/>
      </w:r>
      <w:r w:rsidR="00734873" w:rsidRPr="00CB025B">
        <w:rPr>
          <w:sz w:val="22"/>
          <w:szCs w:val="22"/>
        </w:rPr>
        <w:t>202</w:t>
      </w:r>
      <w:r w:rsidR="00D802D1" w:rsidRPr="00CB025B">
        <w:rPr>
          <w:sz w:val="22"/>
          <w:szCs w:val="22"/>
        </w:rPr>
        <w:t>4</w:t>
      </w:r>
    </w:p>
    <w:p w14:paraId="432548AF" w14:textId="77777777" w:rsidR="00BB7D35" w:rsidRPr="00CB025B" w:rsidRDefault="00BB7D35" w:rsidP="00BB7D35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CB025B">
        <w:rPr>
          <w:szCs w:val="22"/>
        </w:rPr>
        <w:t>The Seal of the</w:t>
      </w:r>
    </w:p>
    <w:p w14:paraId="08623AF8" w14:textId="77777777" w:rsidR="00BB7D35" w:rsidRPr="00CB025B" w:rsidRDefault="00BB7D35" w:rsidP="00BB7D3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CB025B">
        <w:rPr>
          <w:szCs w:val="22"/>
        </w:rPr>
        <w:t>Military Rehabilitation and Compensation Commission</w:t>
      </w:r>
    </w:p>
    <w:p w14:paraId="3B7CE3F5" w14:textId="77777777" w:rsidR="00BB7D35" w:rsidRPr="00CB025B" w:rsidRDefault="00BB7D35" w:rsidP="00BB7D3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CB025B">
        <w:rPr>
          <w:szCs w:val="22"/>
        </w:rPr>
        <w:t>was affixed to this instrument</w:t>
      </w:r>
    </w:p>
    <w:p w14:paraId="58652468" w14:textId="65F24C91" w:rsidR="00CB025B" w:rsidRPr="00CB025B" w:rsidRDefault="00BB7D35" w:rsidP="00A30B7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CB025B">
        <w:rPr>
          <w:szCs w:val="22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295"/>
      </w:tblGrid>
      <w:tr w:rsidR="00F1388D" w:rsidRPr="00FE75A9" w14:paraId="7FDE49FF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E589" w14:textId="77777777" w:rsidR="00F1388D" w:rsidRPr="00FE75A9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9D52" w14:textId="77777777" w:rsidR="00F1388D" w:rsidRPr="00FE75A9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F1388D" w:rsidRPr="00FE75A9" w14:paraId="3838FBFE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BB8B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795F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t>AM CSC and Bar</w:t>
            </w:r>
          </w:p>
        </w:tc>
      </w:tr>
      <w:tr w:rsidR="00F1388D" w:rsidRPr="00FE75A9" w14:paraId="65C9FBA7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07E0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03C31CF5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8ACA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Acting Deputy President</w:t>
            </w:r>
          </w:p>
          <w:p w14:paraId="33EB5288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</w:tr>
      <w:tr w:rsidR="00F1388D" w:rsidRPr="00FE75A9" w14:paraId="47FD73E0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241E" w14:textId="77777777" w:rsidR="00F1388D" w:rsidRPr="00FE75A9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3C55" w14:textId="77777777" w:rsidR="00F1388D" w:rsidRPr="00FE75A9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F1388D" w:rsidRPr="00FE75A9" w14:paraId="242BA7A1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40E6" w14:textId="77777777" w:rsidR="00F1388D" w:rsidRPr="00FE75A9" w:rsidRDefault="00F1388D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A04E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 DSC AM</w:t>
            </w:r>
          </w:p>
        </w:tc>
      </w:tr>
      <w:tr w:rsidR="00F1388D" w:rsidRPr="00FE75A9" w14:paraId="6C35BDE3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966B" w14:textId="77777777" w:rsidR="00F1388D" w:rsidRPr="00FE75A9" w:rsidRDefault="00F1388D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52ED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16EF0F96" w14:textId="77777777" w:rsidR="00F1388D" w:rsidRPr="00FE75A9" w:rsidRDefault="00F1388D" w:rsidP="008C5301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F1388D" w:rsidRPr="00FE75A9" w14:paraId="1E740EB7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A9D8" w14:textId="77777777" w:rsidR="00F1388D" w:rsidRPr="00FE75A9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t xml:space="preserve">Major General Wade Stothart 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B164" w14:textId="77777777" w:rsidR="00F1388D" w:rsidRPr="00FE75A9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Greg Vines</w:t>
            </w:r>
          </w:p>
        </w:tc>
      </w:tr>
      <w:tr w:rsidR="00F1388D" w:rsidRPr="00FE75A9" w14:paraId="25FAFC16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3D99" w14:textId="77777777" w:rsidR="00F1388D" w:rsidRPr="00FE75A9" w:rsidRDefault="00F1388D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t>DSC AM CSC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FC7B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  <w:tr w:rsidR="00F1388D" w:rsidRPr="00FE75A9" w14:paraId="20663D35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A625" w14:textId="77777777" w:rsidR="00F1388D" w:rsidRPr="00FE75A9" w:rsidRDefault="00F1388D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9E39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75A9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3839E72B" w14:textId="77777777" w:rsidR="00F1388D" w:rsidRPr="00FE75A9" w:rsidRDefault="00F1388D" w:rsidP="008C5301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F1388D" w:rsidRPr="00FE75A9" w14:paraId="66CEAE27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D2E7" w14:textId="7360C95D" w:rsidR="00F1388D" w:rsidRPr="00FE75A9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Rear Admiral Son</w:t>
            </w:r>
            <w:r w:rsidR="00466411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a Bennett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A7AE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F1388D" w:rsidRPr="00FE75A9" w14:paraId="57349B73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F665" w14:textId="77777777" w:rsidR="00F1388D" w:rsidRPr="00FE75A9" w:rsidRDefault="00F1388D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AM RAN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4D91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F1388D" w:rsidRPr="00FE75A9" w14:paraId="520164E4" w14:textId="77777777" w:rsidTr="00F1388D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7A93" w14:textId="77777777" w:rsidR="00F1388D" w:rsidRPr="00FE75A9" w:rsidRDefault="00F1388D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0D2D" w14:textId="77777777" w:rsidR="00F1388D" w:rsidRPr="00FE75A9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235B3C0B" w14:textId="77777777" w:rsidR="00554826" w:rsidRPr="00F17CC6" w:rsidRDefault="00554826" w:rsidP="00365E41">
      <w:pPr>
        <w:pStyle w:val="LDBodytext"/>
      </w:pPr>
    </w:p>
    <w:p w14:paraId="7E1B27A4" w14:textId="77777777" w:rsidR="007A656F" w:rsidRDefault="007A656F" w:rsidP="006F1A00">
      <w:pPr>
        <w:pStyle w:val="LDBodytext"/>
        <w:sectPr w:rsidR="007A656F" w:rsidSect="00861378">
          <w:headerReference w:type="even" r:id="rId12"/>
          <w:footerReference w:type="even" r:id="rId13"/>
          <w:footerReference w:type="default" r:id="rId14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bookmarkStart w:id="1" w:name="_Toc23422564"/>
      <w:bookmarkStart w:id="2" w:name="_Toc454512513"/>
      <w:bookmarkStart w:id="3" w:name="_Toc454512517"/>
    </w:p>
    <w:p w14:paraId="72CCC0E0" w14:textId="32C12F51" w:rsidR="003B3646" w:rsidRPr="0076690F" w:rsidRDefault="00F4733F" w:rsidP="000B14AD">
      <w:pPr>
        <w:pStyle w:val="LDSecHead"/>
        <w:rPr>
          <w:rFonts w:ascii="Times New Roman" w:hAnsi="Times New Roman" w:cs="Times New Roman"/>
          <w:sz w:val="24"/>
          <w:szCs w:val="24"/>
        </w:rPr>
      </w:pPr>
      <w:bookmarkStart w:id="4" w:name="_Toc31201286"/>
      <w:bookmarkStart w:id="5" w:name="_Toc149573446"/>
      <w:bookmarkEnd w:id="1"/>
      <w:r w:rsidRPr="0076690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6690F">
        <w:rPr>
          <w:rFonts w:ascii="Times New Roman" w:hAnsi="Times New Roman" w:cs="Times New Roman"/>
          <w:sz w:val="24"/>
          <w:szCs w:val="24"/>
        </w:rPr>
        <w:t xml:space="preserve">  </w:t>
      </w:r>
      <w:r w:rsidR="003B3646" w:rsidRPr="0076690F">
        <w:rPr>
          <w:rFonts w:ascii="Times New Roman" w:hAnsi="Times New Roman" w:cs="Times New Roman"/>
          <w:sz w:val="24"/>
          <w:szCs w:val="24"/>
        </w:rPr>
        <w:t>Name</w:t>
      </w:r>
      <w:bookmarkEnd w:id="2"/>
      <w:bookmarkEnd w:id="4"/>
      <w:bookmarkEnd w:id="5"/>
    </w:p>
    <w:p w14:paraId="34104CC8" w14:textId="4F240477" w:rsidR="00B4644E" w:rsidRPr="000B14AD" w:rsidRDefault="003B3646" w:rsidP="0076690F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</w:pPr>
      <w:r w:rsidRPr="0076690F">
        <w:rPr>
          <w:sz w:val="22"/>
          <w:szCs w:val="22"/>
        </w:rPr>
        <w:t>This instrument is the</w:t>
      </w:r>
      <w:r w:rsidR="000B14AD" w:rsidRPr="0076690F">
        <w:rPr>
          <w:sz w:val="22"/>
          <w:szCs w:val="22"/>
        </w:rPr>
        <w:t xml:space="preserve"> </w:t>
      </w:r>
      <w:r w:rsidR="000B14AD" w:rsidRPr="0076690F">
        <w:rPr>
          <w:i/>
          <w:sz w:val="22"/>
          <w:szCs w:val="22"/>
        </w:rPr>
        <w:fldChar w:fldCharType="begin"/>
      </w:r>
      <w:r w:rsidR="000B14AD" w:rsidRPr="0076690F">
        <w:rPr>
          <w:i/>
          <w:sz w:val="22"/>
          <w:szCs w:val="22"/>
        </w:rPr>
        <w:instrText xml:space="preserve"> REF Title \h  \* MERGEFORMAT </w:instrText>
      </w:r>
      <w:r w:rsidR="000B14AD" w:rsidRPr="0076690F">
        <w:rPr>
          <w:i/>
          <w:sz w:val="22"/>
          <w:szCs w:val="22"/>
        </w:rPr>
      </w:r>
      <w:r w:rsidR="000B14AD" w:rsidRPr="0076690F">
        <w:rPr>
          <w:i/>
          <w:sz w:val="22"/>
          <w:szCs w:val="22"/>
        </w:rPr>
        <w:fldChar w:fldCharType="separate"/>
      </w:r>
      <w:r w:rsidR="006F4939" w:rsidRPr="0076690F">
        <w:rPr>
          <w:i/>
          <w:sz w:val="22"/>
          <w:szCs w:val="22"/>
        </w:rPr>
        <w:t>Military Rehabilitation and Compensation (Multiple Entitlement Exclusion) Determination 2024</w:t>
      </w:r>
      <w:r w:rsidR="000B14AD" w:rsidRPr="0076690F">
        <w:rPr>
          <w:i/>
          <w:sz w:val="22"/>
          <w:szCs w:val="22"/>
        </w:rPr>
        <w:fldChar w:fldCharType="end"/>
      </w:r>
      <w:r w:rsidR="000B14AD" w:rsidRPr="0076690F">
        <w:rPr>
          <w:sz w:val="22"/>
          <w:szCs w:val="22"/>
        </w:rPr>
        <w:t>.</w:t>
      </w:r>
    </w:p>
    <w:p w14:paraId="705E74C9" w14:textId="37BC2CA8" w:rsidR="003B3646" w:rsidRPr="0076690F" w:rsidRDefault="00F4733F" w:rsidP="000B14AD">
      <w:pPr>
        <w:pStyle w:val="LDSecHead"/>
        <w:rPr>
          <w:rFonts w:ascii="Times New Roman" w:hAnsi="Times New Roman" w:cs="Times New Roman"/>
          <w:sz w:val="24"/>
          <w:szCs w:val="24"/>
        </w:rPr>
      </w:pPr>
      <w:bookmarkStart w:id="6" w:name="_Toc454512514"/>
      <w:bookmarkStart w:id="7" w:name="_Toc31201287"/>
      <w:bookmarkStart w:id="8" w:name="_Toc149573447"/>
      <w:r w:rsidRPr="0076690F">
        <w:rPr>
          <w:rFonts w:ascii="Times New Roman" w:hAnsi="Times New Roman" w:cs="Times New Roman"/>
          <w:sz w:val="24"/>
          <w:szCs w:val="24"/>
        </w:rPr>
        <w:t>2</w:t>
      </w:r>
      <w:r w:rsidR="0076690F">
        <w:rPr>
          <w:rFonts w:ascii="Times New Roman" w:hAnsi="Times New Roman" w:cs="Times New Roman"/>
          <w:sz w:val="24"/>
          <w:szCs w:val="24"/>
        </w:rPr>
        <w:t xml:space="preserve">  </w:t>
      </w:r>
      <w:r w:rsidR="003B3646" w:rsidRPr="0076690F">
        <w:rPr>
          <w:rFonts w:ascii="Times New Roman" w:hAnsi="Times New Roman" w:cs="Times New Roman"/>
          <w:sz w:val="24"/>
          <w:szCs w:val="24"/>
        </w:rPr>
        <w:t>Commencement</w:t>
      </w:r>
      <w:bookmarkEnd w:id="6"/>
      <w:bookmarkEnd w:id="7"/>
      <w:bookmarkEnd w:id="8"/>
    </w:p>
    <w:p w14:paraId="72B344F1" w14:textId="3ADA2AA8" w:rsidR="003B3646" w:rsidRPr="00F17CC6" w:rsidRDefault="003B3646" w:rsidP="0076690F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</w:pPr>
      <w:bookmarkStart w:id="9" w:name="_Toc454512515"/>
      <w:r w:rsidRPr="0076690F">
        <w:rPr>
          <w:sz w:val="22"/>
          <w:szCs w:val="22"/>
        </w:rPr>
        <w:t xml:space="preserve">This instrument commences </w:t>
      </w:r>
      <w:r w:rsidR="00BD08C0" w:rsidRPr="0076690F">
        <w:rPr>
          <w:sz w:val="22"/>
          <w:szCs w:val="22"/>
        </w:rPr>
        <w:t xml:space="preserve">on </w:t>
      </w:r>
      <w:r w:rsidR="00DB2140" w:rsidRPr="0076690F">
        <w:rPr>
          <w:sz w:val="22"/>
          <w:szCs w:val="22"/>
        </w:rPr>
        <w:t>the day after</w:t>
      </w:r>
      <w:r w:rsidR="00D802D1" w:rsidRPr="0076690F">
        <w:rPr>
          <w:sz w:val="22"/>
          <w:szCs w:val="22"/>
        </w:rPr>
        <w:t xml:space="preserve"> the day it is</w:t>
      </w:r>
      <w:r w:rsidR="00DB2140" w:rsidRPr="0076690F">
        <w:rPr>
          <w:sz w:val="22"/>
          <w:szCs w:val="22"/>
        </w:rPr>
        <w:t xml:space="preserve"> regist</w:t>
      </w:r>
      <w:r w:rsidR="00D802D1" w:rsidRPr="0076690F">
        <w:rPr>
          <w:sz w:val="22"/>
          <w:szCs w:val="22"/>
        </w:rPr>
        <w:t>ered</w:t>
      </w:r>
      <w:r w:rsidR="00DB2140" w:rsidRPr="0076690F">
        <w:rPr>
          <w:sz w:val="22"/>
          <w:szCs w:val="22"/>
        </w:rPr>
        <w:t>.</w:t>
      </w:r>
    </w:p>
    <w:p w14:paraId="4EC1F928" w14:textId="60F093DE" w:rsidR="00DB2140" w:rsidRPr="0076690F" w:rsidRDefault="00F4733F" w:rsidP="00734873">
      <w:pPr>
        <w:pStyle w:val="LDSecHead"/>
        <w:rPr>
          <w:rFonts w:ascii="Times New Roman" w:hAnsi="Times New Roman" w:cs="Times New Roman"/>
          <w:sz w:val="24"/>
          <w:szCs w:val="24"/>
        </w:rPr>
      </w:pPr>
      <w:bookmarkStart w:id="10" w:name="_Toc454512516"/>
      <w:bookmarkStart w:id="11" w:name="_Toc31201288"/>
      <w:bookmarkStart w:id="12" w:name="_Toc149573448"/>
      <w:bookmarkEnd w:id="9"/>
      <w:r w:rsidRPr="0076690F">
        <w:rPr>
          <w:rFonts w:ascii="Times New Roman" w:hAnsi="Times New Roman" w:cs="Times New Roman"/>
          <w:sz w:val="24"/>
          <w:szCs w:val="24"/>
        </w:rPr>
        <w:t>3</w:t>
      </w:r>
      <w:bookmarkEnd w:id="10"/>
      <w:bookmarkEnd w:id="11"/>
      <w:bookmarkEnd w:id="12"/>
      <w:r w:rsidR="0076690F">
        <w:rPr>
          <w:rFonts w:ascii="Times New Roman" w:hAnsi="Times New Roman" w:cs="Times New Roman"/>
          <w:sz w:val="24"/>
          <w:szCs w:val="24"/>
        </w:rPr>
        <w:t xml:space="preserve">  </w:t>
      </w:r>
      <w:r w:rsidR="001D15B9" w:rsidRPr="0076690F">
        <w:rPr>
          <w:rFonts w:ascii="Times New Roman" w:hAnsi="Times New Roman" w:cs="Times New Roman"/>
          <w:sz w:val="24"/>
          <w:szCs w:val="24"/>
        </w:rPr>
        <w:t>Person</w:t>
      </w:r>
      <w:r w:rsidR="00AB3104" w:rsidRPr="0076690F">
        <w:rPr>
          <w:rFonts w:ascii="Times New Roman" w:hAnsi="Times New Roman" w:cs="Times New Roman"/>
          <w:sz w:val="24"/>
          <w:szCs w:val="24"/>
        </w:rPr>
        <w:t xml:space="preserve"> not entitled to </w:t>
      </w:r>
      <w:r w:rsidR="001D15B9" w:rsidRPr="0076690F">
        <w:rPr>
          <w:rFonts w:ascii="Times New Roman" w:hAnsi="Times New Roman" w:cs="Times New Roman"/>
          <w:sz w:val="24"/>
          <w:szCs w:val="24"/>
        </w:rPr>
        <w:t>energy supplement</w:t>
      </w:r>
    </w:p>
    <w:p w14:paraId="3C751AC0" w14:textId="3A8E14E8" w:rsidR="001D15B9" w:rsidRPr="0076690F" w:rsidRDefault="00DB2140" w:rsidP="0076690F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76690F">
        <w:rPr>
          <w:sz w:val="22"/>
          <w:szCs w:val="22"/>
        </w:rPr>
        <w:t xml:space="preserve">A person is not entitled to an energy supplement under section 83A of the Act for a day if the person </w:t>
      </w:r>
      <w:r w:rsidR="007014F9" w:rsidRPr="0076690F">
        <w:rPr>
          <w:sz w:val="22"/>
          <w:szCs w:val="22"/>
        </w:rPr>
        <w:t>is entitled to</w:t>
      </w:r>
      <w:r w:rsidRPr="0076690F">
        <w:rPr>
          <w:sz w:val="22"/>
          <w:szCs w:val="22"/>
        </w:rPr>
        <w:t xml:space="preserve"> a</w:t>
      </w:r>
      <w:r w:rsidR="001D15B9" w:rsidRPr="0076690F">
        <w:rPr>
          <w:sz w:val="22"/>
          <w:szCs w:val="22"/>
        </w:rPr>
        <w:t xml:space="preserve">n energy supplement </w:t>
      </w:r>
      <w:r w:rsidRPr="0076690F">
        <w:rPr>
          <w:sz w:val="22"/>
          <w:szCs w:val="22"/>
        </w:rPr>
        <w:t>for the day under</w:t>
      </w:r>
      <w:r w:rsidR="001D15B9" w:rsidRPr="0076690F">
        <w:rPr>
          <w:sz w:val="22"/>
          <w:szCs w:val="22"/>
        </w:rPr>
        <w:t>:</w:t>
      </w:r>
    </w:p>
    <w:p w14:paraId="41A00851" w14:textId="2945BCA6" w:rsidR="001D15B9" w:rsidRPr="0076690F" w:rsidRDefault="00DB2140" w:rsidP="0076690F">
      <w:pPr>
        <w:pStyle w:val="LDSec1"/>
        <w:numPr>
          <w:ilvl w:val="0"/>
          <w:numId w:val="29"/>
        </w:numPr>
        <w:tabs>
          <w:tab w:val="clear" w:pos="454"/>
          <w:tab w:val="clear" w:pos="737"/>
          <w:tab w:val="left" w:pos="1134"/>
          <w:tab w:val="right" w:pos="1418"/>
        </w:tabs>
        <w:rPr>
          <w:sz w:val="22"/>
          <w:szCs w:val="22"/>
        </w:rPr>
      </w:pPr>
      <w:r w:rsidRPr="0076690F">
        <w:rPr>
          <w:sz w:val="22"/>
          <w:szCs w:val="22"/>
        </w:rPr>
        <w:t>section 209A of the Act</w:t>
      </w:r>
      <w:r w:rsidR="001D15B9" w:rsidRPr="0076690F">
        <w:rPr>
          <w:sz w:val="22"/>
          <w:szCs w:val="22"/>
        </w:rPr>
        <w:t>; or</w:t>
      </w:r>
    </w:p>
    <w:p w14:paraId="3609B8AF" w14:textId="1D58BFBE" w:rsidR="003B1BC9" w:rsidRPr="0076690F" w:rsidRDefault="00D34AEA" w:rsidP="0076690F">
      <w:pPr>
        <w:pStyle w:val="LDSec1"/>
        <w:numPr>
          <w:ilvl w:val="0"/>
          <w:numId w:val="29"/>
        </w:numPr>
        <w:tabs>
          <w:tab w:val="clear" w:pos="454"/>
          <w:tab w:val="clear" w:pos="737"/>
          <w:tab w:val="left" w:pos="1134"/>
          <w:tab w:val="right" w:pos="1418"/>
        </w:tabs>
        <w:rPr>
          <w:sz w:val="22"/>
          <w:szCs w:val="22"/>
        </w:rPr>
      </w:pPr>
      <w:r w:rsidRPr="0076690F">
        <w:rPr>
          <w:sz w:val="22"/>
          <w:szCs w:val="22"/>
        </w:rPr>
        <w:t xml:space="preserve">section 62A of the </w:t>
      </w:r>
      <w:r w:rsidRPr="0076690F">
        <w:rPr>
          <w:i/>
          <w:iCs/>
          <w:sz w:val="22"/>
          <w:szCs w:val="22"/>
        </w:rPr>
        <w:t>Veterans’ Entitlements Act 1986</w:t>
      </w:r>
      <w:r w:rsidR="00DB2140" w:rsidRPr="0076690F">
        <w:rPr>
          <w:sz w:val="22"/>
          <w:szCs w:val="22"/>
        </w:rPr>
        <w:t>.</w:t>
      </w:r>
    </w:p>
    <w:bookmarkEnd w:id="3"/>
    <w:sectPr w:rsidR="003B1BC9" w:rsidRPr="0076690F" w:rsidSect="00861378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0025B" w14:textId="77777777" w:rsidR="00FF1398" w:rsidRDefault="00FF1398" w:rsidP="00715914">
      <w:pPr>
        <w:spacing w:line="240" w:lineRule="auto"/>
      </w:pPr>
      <w:r>
        <w:separator/>
      </w:r>
    </w:p>
    <w:p w14:paraId="29D6FCE8" w14:textId="77777777" w:rsidR="00FF1398" w:rsidRDefault="00FF1398"/>
    <w:p w14:paraId="37B10B54" w14:textId="77777777" w:rsidR="00FF1398" w:rsidRDefault="00FF1398"/>
  </w:endnote>
  <w:endnote w:type="continuationSeparator" w:id="0">
    <w:p w14:paraId="5AD5BD56" w14:textId="77777777" w:rsidR="00FF1398" w:rsidRDefault="00FF1398" w:rsidP="00715914">
      <w:pPr>
        <w:spacing w:line="240" w:lineRule="auto"/>
      </w:pPr>
      <w:r>
        <w:continuationSeparator/>
      </w:r>
    </w:p>
    <w:p w14:paraId="54CD7105" w14:textId="77777777" w:rsidR="00FF1398" w:rsidRDefault="00FF1398"/>
    <w:p w14:paraId="6875B26B" w14:textId="77777777" w:rsidR="00FF1398" w:rsidRDefault="00FF1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BB7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"/>
      <w:gridCol w:w="6273"/>
      <w:gridCol w:w="1611"/>
    </w:tblGrid>
    <w:tr w:rsidR="006504D5" w14:paraId="0A5CBB98" w14:textId="77777777" w:rsidTr="00A87A58">
      <w:tc>
        <w:tcPr>
          <w:tcW w:w="365" w:type="pct"/>
        </w:tcPr>
        <w:p w14:paraId="5E354308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C596758" w14:textId="4319B00E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6F4939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4CDE61DA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59F8F858" w14:textId="77777777" w:rsidTr="00A87A58">
      <w:tc>
        <w:tcPr>
          <w:tcW w:w="5000" w:type="pct"/>
          <w:gridSpan w:val="3"/>
        </w:tcPr>
        <w:p w14:paraId="2295701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3F5C1C57" w14:textId="77777777" w:rsidR="008C2EAC" w:rsidRPr="00ED79B6" w:rsidRDefault="008C2EAC" w:rsidP="000A6C6A">
    <w:pPr>
      <w:rPr>
        <w:i/>
        <w:sz w:val="18"/>
      </w:rPr>
    </w:pPr>
  </w:p>
  <w:p w14:paraId="4BB7FD50" w14:textId="77777777" w:rsidR="00CD0A7C" w:rsidRDefault="00CD0A7C"/>
  <w:p w14:paraId="6C7DB961" w14:textId="77777777" w:rsidR="00CD0A7C" w:rsidRDefault="00CD0A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2414" w14:textId="587B631F" w:rsidR="001C6494" w:rsidRPr="007C5FDD" w:rsidRDefault="00297A61" w:rsidP="00A30B7F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F4939" w:rsidRPr="006F4939">
      <w:rPr>
        <w:rStyle w:val="LDItal"/>
      </w:rPr>
      <w:t>Military Rehabilitation and Compensation (Multiple Entitlement Exclusion) Determination 2024</w:t>
    </w:r>
    <w:r w:rsidRPr="007C5FDD">
      <w:rPr>
        <w:rStyle w:val="LDItal"/>
      </w:rPr>
      <w:fldChar w:fldCharType="end"/>
    </w:r>
    <w:r w:rsidR="00A30B7F">
      <w:t xml:space="preserve">    </w:t>
    </w:r>
    <w:r w:rsidR="00A30B7F">
      <w:tab/>
    </w:r>
    <w:r w:rsidR="00A30B7F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EF7408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7657" w14:textId="77777777" w:rsidR="00FF1398" w:rsidRDefault="00FF1398" w:rsidP="00715914">
      <w:pPr>
        <w:spacing w:line="240" w:lineRule="auto"/>
      </w:pPr>
      <w:r>
        <w:separator/>
      </w:r>
    </w:p>
    <w:p w14:paraId="7DBFB90D" w14:textId="77777777" w:rsidR="00FF1398" w:rsidRDefault="00FF1398"/>
    <w:p w14:paraId="3F2B1292" w14:textId="77777777" w:rsidR="00FF1398" w:rsidRDefault="00FF1398"/>
  </w:footnote>
  <w:footnote w:type="continuationSeparator" w:id="0">
    <w:p w14:paraId="71A5BBDB" w14:textId="77777777" w:rsidR="00FF1398" w:rsidRDefault="00FF1398" w:rsidP="00715914">
      <w:pPr>
        <w:spacing w:line="240" w:lineRule="auto"/>
      </w:pPr>
      <w:r>
        <w:continuationSeparator/>
      </w:r>
    </w:p>
    <w:p w14:paraId="7E24B55E" w14:textId="77777777" w:rsidR="00FF1398" w:rsidRDefault="00FF1398"/>
    <w:p w14:paraId="614EDE3E" w14:textId="77777777" w:rsidR="00FF1398" w:rsidRDefault="00FF1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5F9C" w14:textId="77777777" w:rsidR="004E1307" w:rsidRDefault="004E1307" w:rsidP="00715914">
    <w:pPr>
      <w:rPr>
        <w:sz w:val="20"/>
      </w:rPr>
    </w:pPr>
  </w:p>
  <w:p w14:paraId="0CF1ECB8" w14:textId="77777777" w:rsidR="004E1307" w:rsidRDefault="004E1307" w:rsidP="00715914">
    <w:pPr>
      <w:rPr>
        <w:sz w:val="20"/>
      </w:rPr>
    </w:pPr>
  </w:p>
  <w:p w14:paraId="38130ADD" w14:textId="77777777" w:rsidR="004E1307" w:rsidRPr="007A1328" w:rsidRDefault="004E1307" w:rsidP="00715914">
    <w:pPr>
      <w:rPr>
        <w:sz w:val="20"/>
      </w:rPr>
    </w:pPr>
  </w:p>
  <w:p w14:paraId="4D9486B8" w14:textId="77777777" w:rsidR="004E1307" w:rsidRPr="007A1328" w:rsidRDefault="004E1307" w:rsidP="00715914">
    <w:pPr>
      <w:rPr>
        <w:b/>
        <w:sz w:val="24"/>
      </w:rPr>
    </w:pPr>
  </w:p>
  <w:p w14:paraId="560110C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01EE0E52" w14:textId="77777777" w:rsidR="00CD0A7C" w:rsidRDefault="00CD0A7C"/>
  <w:p w14:paraId="24A819B6" w14:textId="77777777" w:rsidR="00CD0A7C" w:rsidRDefault="00CD0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571822"/>
    <w:multiLevelType w:val="hybridMultilevel"/>
    <w:tmpl w:val="48C63FCA"/>
    <w:lvl w:ilvl="0" w:tplc="F4BEE7C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45962"/>
    <w:multiLevelType w:val="hybridMultilevel"/>
    <w:tmpl w:val="DDD85E78"/>
    <w:lvl w:ilvl="0" w:tplc="735044F6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FE0682"/>
    <w:multiLevelType w:val="hybridMultilevel"/>
    <w:tmpl w:val="BEC64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8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1622419707">
    <w:abstractNumId w:val="9"/>
  </w:num>
  <w:num w:numId="2" w16cid:durableId="733816088">
    <w:abstractNumId w:val="7"/>
  </w:num>
  <w:num w:numId="3" w16cid:durableId="394477634">
    <w:abstractNumId w:val="6"/>
  </w:num>
  <w:num w:numId="4" w16cid:durableId="479231368">
    <w:abstractNumId w:val="5"/>
  </w:num>
  <w:num w:numId="5" w16cid:durableId="2074768599">
    <w:abstractNumId w:val="4"/>
  </w:num>
  <w:num w:numId="6" w16cid:durableId="1040016491">
    <w:abstractNumId w:val="8"/>
  </w:num>
  <w:num w:numId="7" w16cid:durableId="1261141881">
    <w:abstractNumId w:val="3"/>
  </w:num>
  <w:num w:numId="8" w16cid:durableId="2074041458">
    <w:abstractNumId w:val="2"/>
  </w:num>
  <w:num w:numId="9" w16cid:durableId="1976060435">
    <w:abstractNumId w:val="1"/>
  </w:num>
  <w:num w:numId="10" w16cid:durableId="468672068">
    <w:abstractNumId w:val="0"/>
  </w:num>
  <w:num w:numId="11" w16cid:durableId="1508013442">
    <w:abstractNumId w:val="20"/>
  </w:num>
  <w:num w:numId="12" w16cid:durableId="396828526">
    <w:abstractNumId w:val="11"/>
  </w:num>
  <w:num w:numId="13" w16cid:durableId="1446778516">
    <w:abstractNumId w:val="14"/>
  </w:num>
  <w:num w:numId="14" w16cid:durableId="130447852">
    <w:abstractNumId w:val="17"/>
  </w:num>
  <w:num w:numId="15" w16cid:durableId="519011562">
    <w:abstractNumId w:val="13"/>
  </w:num>
  <w:num w:numId="16" w16cid:durableId="1585339323">
    <w:abstractNumId w:val="15"/>
  </w:num>
  <w:num w:numId="17" w16cid:durableId="2088719990">
    <w:abstractNumId w:val="21"/>
  </w:num>
  <w:num w:numId="18" w16cid:durableId="192812700">
    <w:abstractNumId w:val="24"/>
  </w:num>
  <w:num w:numId="19" w16cid:durableId="274406544">
    <w:abstractNumId w:val="10"/>
  </w:num>
  <w:num w:numId="20" w16cid:durableId="830801695">
    <w:abstractNumId w:val="28"/>
  </w:num>
  <w:num w:numId="21" w16cid:durableId="191964588">
    <w:abstractNumId w:val="19"/>
  </w:num>
  <w:num w:numId="22" w16cid:durableId="423918823">
    <w:abstractNumId w:val="23"/>
  </w:num>
  <w:num w:numId="23" w16cid:durableId="576600579">
    <w:abstractNumId w:val="26"/>
  </w:num>
  <w:num w:numId="24" w16cid:durableId="1427572950">
    <w:abstractNumId w:val="27"/>
  </w:num>
  <w:num w:numId="25" w16cid:durableId="1034579130">
    <w:abstractNumId w:val="12"/>
  </w:num>
  <w:num w:numId="26" w16cid:durableId="1468663950">
    <w:abstractNumId w:val="25"/>
  </w:num>
  <w:num w:numId="27" w16cid:durableId="1824928025">
    <w:abstractNumId w:val="22"/>
  </w:num>
  <w:num w:numId="28" w16cid:durableId="842940237">
    <w:abstractNumId w:val="18"/>
  </w:num>
  <w:num w:numId="29" w16cid:durableId="1500270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9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07DF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64B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15B9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7FE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0F69"/>
    <w:rsid w:val="00297A61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25FF3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661D0"/>
    <w:rsid w:val="0038049F"/>
    <w:rsid w:val="003B1BC9"/>
    <w:rsid w:val="003B3646"/>
    <w:rsid w:val="003B751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6AE6"/>
    <w:rsid w:val="004379E3"/>
    <w:rsid w:val="0044015E"/>
    <w:rsid w:val="0044291A"/>
    <w:rsid w:val="00447809"/>
    <w:rsid w:val="00457979"/>
    <w:rsid w:val="00466411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07D"/>
    <w:rsid w:val="00537FBC"/>
    <w:rsid w:val="00541EBC"/>
    <w:rsid w:val="005451B9"/>
    <w:rsid w:val="00554826"/>
    <w:rsid w:val="00562877"/>
    <w:rsid w:val="005734D4"/>
    <w:rsid w:val="005756C1"/>
    <w:rsid w:val="005801D9"/>
    <w:rsid w:val="00580C9B"/>
    <w:rsid w:val="00584811"/>
    <w:rsid w:val="00584A97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B64D0"/>
    <w:rsid w:val="005C2C89"/>
    <w:rsid w:val="005C2D26"/>
    <w:rsid w:val="005C3F41"/>
    <w:rsid w:val="005C48B1"/>
    <w:rsid w:val="005D1D92"/>
    <w:rsid w:val="005D2D09"/>
    <w:rsid w:val="00600219"/>
    <w:rsid w:val="00602920"/>
    <w:rsid w:val="00604F2A"/>
    <w:rsid w:val="00605A5C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D7D06"/>
    <w:rsid w:val="006E2E1C"/>
    <w:rsid w:val="006E6246"/>
    <w:rsid w:val="006E69C2"/>
    <w:rsid w:val="006E6DCC"/>
    <w:rsid w:val="006E6E00"/>
    <w:rsid w:val="006F1A00"/>
    <w:rsid w:val="006F318F"/>
    <w:rsid w:val="006F4939"/>
    <w:rsid w:val="006F595B"/>
    <w:rsid w:val="006F7D48"/>
    <w:rsid w:val="0070017E"/>
    <w:rsid w:val="00700B2C"/>
    <w:rsid w:val="007014F9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4873"/>
    <w:rsid w:val="007440B7"/>
    <w:rsid w:val="00745E80"/>
    <w:rsid w:val="007500C8"/>
    <w:rsid w:val="00756272"/>
    <w:rsid w:val="00762D38"/>
    <w:rsid w:val="0076690F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39A2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451A5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4E53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532E"/>
    <w:rsid w:val="009868E9"/>
    <w:rsid w:val="009900A3"/>
    <w:rsid w:val="00994EB3"/>
    <w:rsid w:val="00995433"/>
    <w:rsid w:val="009A7C1F"/>
    <w:rsid w:val="009C215C"/>
    <w:rsid w:val="009C3413"/>
    <w:rsid w:val="009C4F3F"/>
    <w:rsid w:val="009D0C05"/>
    <w:rsid w:val="009E3D4E"/>
    <w:rsid w:val="009F13F4"/>
    <w:rsid w:val="009F49B2"/>
    <w:rsid w:val="009F69F1"/>
    <w:rsid w:val="00A0441E"/>
    <w:rsid w:val="00A06CA5"/>
    <w:rsid w:val="00A12128"/>
    <w:rsid w:val="00A127E7"/>
    <w:rsid w:val="00A1644C"/>
    <w:rsid w:val="00A21B5F"/>
    <w:rsid w:val="00A22C98"/>
    <w:rsid w:val="00A231E2"/>
    <w:rsid w:val="00A252F1"/>
    <w:rsid w:val="00A30B7F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96C64"/>
    <w:rsid w:val="00AA1503"/>
    <w:rsid w:val="00AA2CB1"/>
    <w:rsid w:val="00AA7A1C"/>
    <w:rsid w:val="00AB3104"/>
    <w:rsid w:val="00AC7B08"/>
    <w:rsid w:val="00AD53CC"/>
    <w:rsid w:val="00AD5641"/>
    <w:rsid w:val="00AD7A13"/>
    <w:rsid w:val="00AE6A5E"/>
    <w:rsid w:val="00AF06CF"/>
    <w:rsid w:val="00AF5835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B7D35"/>
    <w:rsid w:val="00BC015E"/>
    <w:rsid w:val="00BC76AC"/>
    <w:rsid w:val="00BD08C0"/>
    <w:rsid w:val="00BD0ECB"/>
    <w:rsid w:val="00BD3902"/>
    <w:rsid w:val="00BD79F2"/>
    <w:rsid w:val="00BE2155"/>
    <w:rsid w:val="00BE719A"/>
    <w:rsid w:val="00BE720A"/>
    <w:rsid w:val="00BE7375"/>
    <w:rsid w:val="00BF0D73"/>
    <w:rsid w:val="00BF18F5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025B"/>
    <w:rsid w:val="00CB602E"/>
    <w:rsid w:val="00CB7E90"/>
    <w:rsid w:val="00CC6838"/>
    <w:rsid w:val="00CC77B2"/>
    <w:rsid w:val="00CD04FE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34AEA"/>
    <w:rsid w:val="00D52DC2"/>
    <w:rsid w:val="00D53BCC"/>
    <w:rsid w:val="00D54C9E"/>
    <w:rsid w:val="00D56422"/>
    <w:rsid w:val="00D607AC"/>
    <w:rsid w:val="00D6537E"/>
    <w:rsid w:val="00D70DFB"/>
    <w:rsid w:val="00D766DF"/>
    <w:rsid w:val="00D802D1"/>
    <w:rsid w:val="00D8206C"/>
    <w:rsid w:val="00D910DF"/>
    <w:rsid w:val="00D91F10"/>
    <w:rsid w:val="00D93DB7"/>
    <w:rsid w:val="00D979C7"/>
    <w:rsid w:val="00DA186E"/>
    <w:rsid w:val="00DA4116"/>
    <w:rsid w:val="00DA56DD"/>
    <w:rsid w:val="00DB2140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26E5"/>
    <w:rsid w:val="00E23301"/>
    <w:rsid w:val="00E33196"/>
    <w:rsid w:val="00E338EF"/>
    <w:rsid w:val="00E37CFB"/>
    <w:rsid w:val="00E544BB"/>
    <w:rsid w:val="00E5577E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7408"/>
    <w:rsid w:val="00F02C7C"/>
    <w:rsid w:val="00F072A7"/>
    <w:rsid w:val="00F078DC"/>
    <w:rsid w:val="00F1388D"/>
    <w:rsid w:val="00F16327"/>
    <w:rsid w:val="00F17CC6"/>
    <w:rsid w:val="00F27438"/>
    <w:rsid w:val="00F32BA8"/>
    <w:rsid w:val="00F32EE0"/>
    <w:rsid w:val="00F349F1"/>
    <w:rsid w:val="00F4350D"/>
    <w:rsid w:val="00F4733F"/>
    <w:rsid w:val="00F479C4"/>
    <w:rsid w:val="00F567F7"/>
    <w:rsid w:val="00F6696E"/>
    <w:rsid w:val="00F701D7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139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44ACDA"/>
  <w15:docId w15:val="{88F7716A-9B7A-403B-A8C6-F35113A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ActHead5">
    <w:name w:val="ActHead 5"/>
    <w:aliases w:val="s"/>
    <w:basedOn w:val="Normal"/>
    <w:next w:val="subsection"/>
    <w:qFormat/>
    <w:rsid w:val="00DB214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DB214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DB2140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2140"/>
    <w:rPr>
      <w:rFonts w:eastAsia="Times New Roman" w:cs="Times New Roman"/>
      <w:sz w:val="22"/>
      <w:lang w:eastAsia="en-AU"/>
    </w:rPr>
  </w:style>
  <w:style w:type="paragraph" w:styleId="Footer">
    <w:name w:val="footer"/>
    <w:basedOn w:val="Normal"/>
    <w:link w:val="FooterChar"/>
    <w:unhideWhenUsed/>
    <w:rsid w:val="00A164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164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EB649-454F-43A8-8B29-A4649966C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3FB77-FCDE-41DC-BBD2-5D6986A8F03A}">
  <ds:schemaRefs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Dodgson, Patrick</dc:creator>
  <cp:lastModifiedBy>Tan, Beng Chang</cp:lastModifiedBy>
  <cp:revision>3</cp:revision>
  <cp:lastPrinted>2024-05-17T04:16:00Z</cp:lastPrinted>
  <dcterms:created xsi:type="dcterms:W3CDTF">2024-08-02T02:06:00Z</dcterms:created>
  <dcterms:modified xsi:type="dcterms:W3CDTF">2024-08-02T03:38:00Z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