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4D791" w14:textId="77777777" w:rsidR="00715914" w:rsidRPr="00DB099F" w:rsidRDefault="00DA186E" w:rsidP="00715914">
      <w:pPr>
        <w:rPr>
          <w:sz w:val="28"/>
        </w:rPr>
      </w:pPr>
      <w:r w:rsidRPr="00DB099F">
        <w:rPr>
          <w:noProof/>
          <w:lang w:eastAsia="en-AU"/>
        </w:rPr>
        <w:drawing>
          <wp:inline distT="0" distB="0" distL="0" distR="0" wp14:anchorId="199D12CA" wp14:editId="39E695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AC26" w14:textId="77777777" w:rsidR="00715914" w:rsidRPr="00DB099F" w:rsidRDefault="00715914" w:rsidP="00715914">
      <w:pPr>
        <w:rPr>
          <w:sz w:val="19"/>
        </w:rPr>
      </w:pPr>
    </w:p>
    <w:p w14:paraId="72DED271" w14:textId="77777777" w:rsidR="00554826" w:rsidRPr="00DB099F" w:rsidRDefault="00B80547" w:rsidP="007C2E60">
      <w:pPr>
        <w:pStyle w:val="ShortT"/>
      </w:pPr>
      <w:r w:rsidRPr="00DB099F">
        <w:t xml:space="preserve">Australian Broadcasting Corporation </w:t>
      </w:r>
      <w:r w:rsidR="007C2E60" w:rsidRPr="00DB099F">
        <w:t xml:space="preserve">(Definition of senior political staff member) </w:t>
      </w:r>
      <w:r w:rsidR="00617BD3" w:rsidRPr="00DB099F">
        <w:t xml:space="preserve">Instrument </w:t>
      </w:r>
      <w:r w:rsidRPr="00DB099F">
        <w:t xml:space="preserve">2024 </w:t>
      </w:r>
    </w:p>
    <w:p w14:paraId="693C326F" w14:textId="2827B4CD" w:rsidR="00554826" w:rsidRPr="00DB099F" w:rsidRDefault="00554826" w:rsidP="00554826">
      <w:pPr>
        <w:pStyle w:val="SignCoverPageStart"/>
        <w:spacing w:before="240"/>
        <w:ind w:right="91"/>
        <w:rPr>
          <w:szCs w:val="22"/>
        </w:rPr>
      </w:pPr>
      <w:r w:rsidRPr="00DB099F">
        <w:rPr>
          <w:szCs w:val="22"/>
        </w:rPr>
        <w:t xml:space="preserve">I, </w:t>
      </w:r>
      <w:r w:rsidR="00B80547" w:rsidRPr="00DB099F">
        <w:rPr>
          <w:szCs w:val="22"/>
        </w:rPr>
        <w:t xml:space="preserve">Michelle Rowland, Minister for Communications, make the following </w:t>
      </w:r>
      <w:r w:rsidR="00310B3F" w:rsidRPr="00DB099F">
        <w:rPr>
          <w:szCs w:val="22"/>
        </w:rPr>
        <w:t>instrument</w:t>
      </w:r>
      <w:r w:rsidR="00B80547" w:rsidRPr="00DB099F">
        <w:rPr>
          <w:szCs w:val="22"/>
        </w:rPr>
        <w:t>.</w:t>
      </w:r>
    </w:p>
    <w:p w14:paraId="13869FFD" w14:textId="351A7983" w:rsidR="00C23303" w:rsidRPr="00DB099F" w:rsidRDefault="00C23303" w:rsidP="00C23303">
      <w:pPr>
        <w:keepNext/>
        <w:spacing w:before="300" w:line="240" w:lineRule="atLeast"/>
        <w:ind w:right="397"/>
        <w:jc w:val="both"/>
        <w:rPr>
          <w:szCs w:val="22"/>
        </w:rPr>
      </w:pPr>
      <w:r w:rsidRPr="00DB099F">
        <w:rPr>
          <w:szCs w:val="22"/>
        </w:rPr>
        <w:t>Dated</w:t>
      </w:r>
      <w:r w:rsidRPr="00DB099F">
        <w:rPr>
          <w:szCs w:val="22"/>
        </w:rPr>
        <w:tab/>
      </w:r>
      <w:r w:rsidR="00A7297B">
        <w:rPr>
          <w:szCs w:val="22"/>
        </w:rPr>
        <w:t>12 September 2024</w:t>
      </w:r>
      <w:bookmarkStart w:id="0" w:name="_GoBack"/>
      <w:bookmarkEnd w:id="0"/>
    </w:p>
    <w:p w14:paraId="2EB474C5" w14:textId="52F3B06B" w:rsidR="00C23303" w:rsidRPr="00DB099F" w:rsidRDefault="00C23303" w:rsidP="00C23303">
      <w:pPr>
        <w:keepNext/>
        <w:spacing w:before="300" w:line="240" w:lineRule="atLeast"/>
        <w:ind w:right="397"/>
        <w:jc w:val="both"/>
        <w:rPr>
          <w:b/>
          <w:szCs w:val="22"/>
        </w:rPr>
      </w:pPr>
    </w:p>
    <w:p w14:paraId="5BF06475" w14:textId="77777777" w:rsidR="00C23303" w:rsidRPr="00DB099F" w:rsidRDefault="00C23303" w:rsidP="00C2330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B099F">
        <w:rPr>
          <w:szCs w:val="22"/>
        </w:rPr>
        <w:t xml:space="preserve">Michelle Rowland </w:t>
      </w:r>
    </w:p>
    <w:p w14:paraId="6E3142F2" w14:textId="77777777" w:rsidR="00554826" w:rsidRPr="00DB099F" w:rsidRDefault="00B80547" w:rsidP="00554826">
      <w:pPr>
        <w:pStyle w:val="SignCoverPageEnd"/>
        <w:ind w:right="91"/>
        <w:rPr>
          <w:sz w:val="22"/>
        </w:rPr>
      </w:pPr>
      <w:r w:rsidRPr="00DB099F">
        <w:rPr>
          <w:sz w:val="22"/>
        </w:rPr>
        <w:t>Minister for Communications</w:t>
      </w:r>
    </w:p>
    <w:p w14:paraId="72E237F8" w14:textId="77777777" w:rsidR="00554826" w:rsidRPr="00DB099F" w:rsidRDefault="00554826" w:rsidP="00554826"/>
    <w:p w14:paraId="6B8A213F" w14:textId="77777777" w:rsidR="00F6696E" w:rsidRPr="00DB099F" w:rsidRDefault="00F6696E" w:rsidP="00F6696E"/>
    <w:p w14:paraId="2D2A6D57" w14:textId="77777777" w:rsidR="00F6696E" w:rsidRPr="00DB099F" w:rsidRDefault="00F6696E" w:rsidP="00F6696E">
      <w:pPr>
        <w:sectPr w:rsidR="00F6696E" w:rsidRPr="00DB099F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FB17B65" w14:textId="77777777" w:rsidR="007500C8" w:rsidRPr="00DB099F" w:rsidRDefault="00715914" w:rsidP="00715914">
      <w:pPr>
        <w:outlineLvl w:val="0"/>
        <w:rPr>
          <w:sz w:val="36"/>
        </w:rPr>
      </w:pPr>
      <w:r w:rsidRPr="00DB099F">
        <w:rPr>
          <w:sz w:val="36"/>
        </w:rPr>
        <w:lastRenderedPageBreak/>
        <w:t>Contents</w:t>
      </w:r>
    </w:p>
    <w:p w14:paraId="66D7B4E5" w14:textId="77777777" w:rsidR="00617BD3" w:rsidRPr="00DB099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99F">
        <w:fldChar w:fldCharType="begin"/>
      </w:r>
      <w:r w:rsidRPr="00DB099F">
        <w:instrText xml:space="preserve"> TOC \o "1-9" </w:instrText>
      </w:r>
      <w:r w:rsidRPr="00DB099F">
        <w:fldChar w:fldCharType="separate"/>
      </w:r>
      <w:r w:rsidR="00617BD3" w:rsidRPr="00DB099F">
        <w:rPr>
          <w:noProof/>
        </w:rPr>
        <w:t>1  Name</w:t>
      </w:r>
      <w:r w:rsidR="00617BD3" w:rsidRPr="00DB099F">
        <w:rPr>
          <w:noProof/>
        </w:rPr>
        <w:tab/>
      </w:r>
      <w:r w:rsidR="00617BD3" w:rsidRPr="00DB099F">
        <w:rPr>
          <w:noProof/>
        </w:rPr>
        <w:fldChar w:fldCharType="begin"/>
      </w:r>
      <w:r w:rsidR="00617BD3" w:rsidRPr="00DB099F">
        <w:rPr>
          <w:noProof/>
        </w:rPr>
        <w:instrText xml:space="preserve"> PAGEREF _Toc171707595 \h </w:instrText>
      </w:r>
      <w:r w:rsidR="00617BD3" w:rsidRPr="00DB099F">
        <w:rPr>
          <w:noProof/>
        </w:rPr>
      </w:r>
      <w:r w:rsidR="00617BD3" w:rsidRPr="00DB099F">
        <w:rPr>
          <w:noProof/>
        </w:rPr>
        <w:fldChar w:fldCharType="separate"/>
      </w:r>
      <w:r w:rsidR="00617BD3" w:rsidRPr="00DB099F">
        <w:rPr>
          <w:noProof/>
        </w:rPr>
        <w:t>1</w:t>
      </w:r>
      <w:r w:rsidR="00617BD3" w:rsidRPr="00DB099F">
        <w:rPr>
          <w:noProof/>
        </w:rPr>
        <w:fldChar w:fldCharType="end"/>
      </w:r>
    </w:p>
    <w:p w14:paraId="7C43A1E9" w14:textId="77777777" w:rsidR="00617BD3" w:rsidRPr="00DB099F" w:rsidRDefault="00617B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99F">
        <w:rPr>
          <w:noProof/>
        </w:rPr>
        <w:t>2  Commencement</w:t>
      </w:r>
      <w:r w:rsidRPr="00DB099F">
        <w:rPr>
          <w:noProof/>
        </w:rPr>
        <w:tab/>
      </w:r>
      <w:r w:rsidRPr="00DB099F">
        <w:rPr>
          <w:noProof/>
        </w:rPr>
        <w:fldChar w:fldCharType="begin"/>
      </w:r>
      <w:r w:rsidRPr="00DB099F">
        <w:rPr>
          <w:noProof/>
        </w:rPr>
        <w:instrText xml:space="preserve"> PAGEREF _Toc171707596 \h </w:instrText>
      </w:r>
      <w:r w:rsidRPr="00DB099F">
        <w:rPr>
          <w:noProof/>
        </w:rPr>
      </w:r>
      <w:r w:rsidRPr="00DB099F">
        <w:rPr>
          <w:noProof/>
        </w:rPr>
        <w:fldChar w:fldCharType="separate"/>
      </w:r>
      <w:r w:rsidRPr="00DB099F">
        <w:rPr>
          <w:noProof/>
        </w:rPr>
        <w:t>1</w:t>
      </w:r>
      <w:r w:rsidRPr="00DB099F">
        <w:rPr>
          <w:noProof/>
        </w:rPr>
        <w:fldChar w:fldCharType="end"/>
      </w:r>
    </w:p>
    <w:p w14:paraId="49A756FD" w14:textId="77777777" w:rsidR="00617BD3" w:rsidRPr="00DB099F" w:rsidRDefault="00617B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99F">
        <w:rPr>
          <w:noProof/>
        </w:rPr>
        <w:t>3  Authority</w:t>
      </w:r>
      <w:r w:rsidRPr="00DB099F">
        <w:rPr>
          <w:noProof/>
        </w:rPr>
        <w:tab/>
      </w:r>
      <w:r w:rsidRPr="00DB099F">
        <w:rPr>
          <w:noProof/>
        </w:rPr>
        <w:fldChar w:fldCharType="begin"/>
      </w:r>
      <w:r w:rsidRPr="00DB099F">
        <w:rPr>
          <w:noProof/>
        </w:rPr>
        <w:instrText xml:space="preserve"> PAGEREF _Toc171707597 \h </w:instrText>
      </w:r>
      <w:r w:rsidRPr="00DB099F">
        <w:rPr>
          <w:noProof/>
        </w:rPr>
      </w:r>
      <w:r w:rsidRPr="00DB099F">
        <w:rPr>
          <w:noProof/>
        </w:rPr>
        <w:fldChar w:fldCharType="separate"/>
      </w:r>
      <w:r w:rsidRPr="00DB099F">
        <w:rPr>
          <w:noProof/>
        </w:rPr>
        <w:t>1</w:t>
      </w:r>
      <w:r w:rsidRPr="00DB099F">
        <w:rPr>
          <w:noProof/>
        </w:rPr>
        <w:fldChar w:fldCharType="end"/>
      </w:r>
    </w:p>
    <w:p w14:paraId="33C0FEC1" w14:textId="77777777" w:rsidR="00617BD3" w:rsidRPr="00DB099F" w:rsidRDefault="00617B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99F">
        <w:rPr>
          <w:noProof/>
        </w:rPr>
        <w:t>4  Definitions</w:t>
      </w:r>
      <w:r w:rsidRPr="00DB099F">
        <w:rPr>
          <w:noProof/>
        </w:rPr>
        <w:tab/>
      </w:r>
      <w:r w:rsidRPr="00DB099F">
        <w:rPr>
          <w:noProof/>
        </w:rPr>
        <w:fldChar w:fldCharType="begin"/>
      </w:r>
      <w:r w:rsidRPr="00DB099F">
        <w:rPr>
          <w:noProof/>
        </w:rPr>
        <w:instrText xml:space="preserve"> PAGEREF _Toc171707598 \h </w:instrText>
      </w:r>
      <w:r w:rsidRPr="00DB099F">
        <w:rPr>
          <w:noProof/>
        </w:rPr>
      </w:r>
      <w:r w:rsidRPr="00DB099F">
        <w:rPr>
          <w:noProof/>
        </w:rPr>
        <w:fldChar w:fldCharType="separate"/>
      </w:r>
      <w:r w:rsidRPr="00DB099F">
        <w:rPr>
          <w:noProof/>
        </w:rPr>
        <w:t>1</w:t>
      </w:r>
      <w:r w:rsidRPr="00DB099F">
        <w:rPr>
          <w:noProof/>
        </w:rPr>
        <w:fldChar w:fldCharType="end"/>
      </w:r>
    </w:p>
    <w:p w14:paraId="0DF9F999" w14:textId="77777777" w:rsidR="00617BD3" w:rsidRPr="00DB099F" w:rsidRDefault="00617B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99F">
        <w:rPr>
          <w:noProof/>
        </w:rPr>
        <w:t>5  Schedules</w:t>
      </w:r>
      <w:r w:rsidRPr="00DB099F">
        <w:rPr>
          <w:noProof/>
        </w:rPr>
        <w:tab/>
      </w:r>
      <w:r w:rsidRPr="00DB099F">
        <w:rPr>
          <w:noProof/>
        </w:rPr>
        <w:fldChar w:fldCharType="begin"/>
      </w:r>
      <w:r w:rsidRPr="00DB099F">
        <w:rPr>
          <w:noProof/>
        </w:rPr>
        <w:instrText xml:space="preserve"> PAGEREF _Toc171707599 \h </w:instrText>
      </w:r>
      <w:r w:rsidRPr="00DB099F">
        <w:rPr>
          <w:noProof/>
        </w:rPr>
      </w:r>
      <w:r w:rsidRPr="00DB099F">
        <w:rPr>
          <w:noProof/>
        </w:rPr>
        <w:fldChar w:fldCharType="separate"/>
      </w:r>
      <w:r w:rsidRPr="00DB099F">
        <w:rPr>
          <w:noProof/>
        </w:rPr>
        <w:t>2</w:t>
      </w:r>
      <w:r w:rsidRPr="00DB099F">
        <w:rPr>
          <w:noProof/>
        </w:rPr>
        <w:fldChar w:fldCharType="end"/>
      </w:r>
    </w:p>
    <w:p w14:paraId="49E920FF" w14:textId="77777777" w:rsidR="00617BD3" w:rsidRPr="00DB099F" w:rsidRDefault="00617B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99F">
        <w:rPr>
          <w:noProof/>
        </w:rPr>
        <w:t>6  Specification of classes of persons</w:t>
      </w:r>
      <w:r w:rsidRPr="00DB099F">
        <w:rPr>
          <w:noProof/>
        </w:rPr>
        <w:tab/>
      </w:r>
      <w:r w:rsidRPr="00DB099F">
        <w:rPr>
          <w:noProof/>
        </w:rPr>
        <w:fldChar w:fldCharType="begin"/>
      </w:r>
      <w:r w:rsidRPr="00DB099F">
        <w:rPr>
          <w:noProof/>
        </w:rPr>
        <w:instrText xml:space="preserve"> PAGEREF _Toc171707600 \h </w:instrText>
      </w:r>
      <w:r w:rsidRPr="00DB099F">
        <w:rPr>
          <w:noProof/>
        </w:rPr>
      </w:r>
      <w:r w:rsidRPr="00DB099F">
        <w:rPr>
          <w:noProof/>
        </w:rPr>
        <w:fldChar w:fldCharType="separate"/>
      </w:r>
      <w:r w:rsidRPr="00DB099F">
        <w:rPr>
          <w:noProof/>
        </w:rPr>
        <w:t>2</w:t>
      </w:r>
      <w:r w:rsidRPr="00DB099F">
        <w:rPr>
          <w:noProof/>
        </w:rPr>
        <w:fldChar w:fldCharType="end"/>
      </w:r>
    </w:p>
    <w:p w14:paraId="0FA3BC3E" w14:textId="77777777" w:rsidR="00617BD3" w:rsidRPr="00DB099F" w:rsidRDefault="00617B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99F">
        <w:rPr>
          <w:noProof/>
        </w:rPr>
        <w:t>Schedule 1—Repeals</w:t>
      </w:r>
      <w:r w:rsidRPr="00DB099F">
        <w:rPr>
          <w:noProof/>
        </w:rPr>
        <w:tab/>
      </w:r>
      <w:r w:rsidRPr="00DB099F">
        <w:rPr>
          <w:noProof/>
        </w:rPr>
        <w:fldChar w:fldCharType="begin"/>
      </w:r>
      <w:r w:rsidRPr="00DB099F">
        <w:rPr>
          <w:noProof/>
        </w:rPr>
        <w:instrText xml:space="preserve"> PAGEREF _Toc171707601 \h </w:instrText>
      </w:r>
      <w:r w:rsidRPr="00DB099F">
        <w:rPr>
          <w:noProof/>
        </w:rPr>
      </w:r>
      <w:r w:rsidRPr="00DB099F">
        <w:rPr>
          <w:noProof/>
        </w:rPr>
        <w:fldChar w:fldCharType="separate"/>
      </w:r>
      <w:r w:rsidRPr="00DB099F">
        <w:rPr>
          <w:noProof/>
        </w:rPr>
        <w:t>3</w:t>
      </w:r>
      <w:r w:rsidRPr="00DB099F">
        <w:rPr>
          <w:noProof/>
        </w:rPr>
        <w:fldChar w:fldCharType="end"/>
      </w:r>
    </w:p>
    <w:p w14:paraId="177955B1" w14:textId="77777777" w:rsidR="00F6696E" w:rsidRPr="00DB099F" w:rsidRDefault="00B418CB" w:rsidP="00F6696E">
      <w:pPr>
        <w:outlineLvl w:val="0"/>
      </w:pPr>
      <w:r w:rsidRPr="00DB099F">
        <w:fldChar w:fldCharType="end"/>
      </w:r>
    </w:p>
    <w:p w14:paraId="24D91F80" w14:textId="77777777" w:rsidR="00F6696E" w:rsidRPr="00DB099F" w:rsidRDefault="00F6696E" w:rsidP="00F6696E">
      <w:pPr>
        <w:outlineLvl w:val="0"/>
        <w:rPr>
          <w:sz w:val="20"/>
        </w:rPr>
      </w:pPr>
    </w:p>
    <w:p w14:paraId="389A2DD1" w14:textId="77777777" w:rsidR="00F6696E" w:rsidRPr="00DB099F" w:rsidRDefault="00F6696E" w:rsidP="00F6696E">
      <w:pPr>
        <w:sectPr w:rsidR="00F6696E" w:rsidRPr="00DB099F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DC8D3C" w14:textId="77777777" w:rsidR="00554826" w:rsidRPr="00DB099F" w:rsidRDefault="00554826" w:rsidP="00554826">
      <w:pPr>
        <w:pStyle w:val="ActHead5"/>
      </w:pPr>
      <w:bookmarkStart w:id="1" w:name="_Toc171707595"/>
      <w:r w:rsidRPr="00DB099F">
        <w:lastRenderedPageBreak/>
        <w:t>1  Name</w:t>
      </w:r>
      <w:bookmarkEnd w:id="1"/>
    </w:p>
    <w:p w14:paraId="6122F642" w14:textId="1DEC1376" w:rsidR="00554826" w:rsidRPr="00DB099F" w:rsidRDefault="00554826" w:rsidP="00554826">
      <w:pPr>
        <w:pStyle w:val="subsection"/>
      </w:pPr>
      <w:r w:rsidRPr="00DB099F">
        <w:tab/>
      </w:r>
      <w:r w:rsidRPr="00DB099F">
        <w:tab/>
        <w:t>This instrument is the</w:t>
      </w:r>
      <w:r w:rsidR="00B80547" w:rsidRPr="00DB099F">
        <w:t xml:space="preserve"> </w:t>
      </w:r>
      <w:r w:rsidR="00B80547" w:rsidRPr="00DB099F">
        <w:rPr>
          <w:i/>
        </w:rPr>
        <w:t>Australian Broadcasting Corporation (</w:t>
      </w:r>
      <w:r w:rsidR="008D1791" w:rsidRPr="00DB099F">
        <w:rPr>
          <w:i/>
        </w:rPr>
        <w:t>Definition of senior political staff member</w:t>
      </w:r>
      <w:r w:rsidR="00B80547" w:rsidRPr="00DB099F">
        <w:rPr>
          <w:i/>
        </w:rPr>
        <w:t xml:space="preserve">) </w:t>
      </w:r>
      <w:r w:rsidR="00617BD3" w:rsidRPr="00DB099F">
        <w:rPr>
          <w:i/>
        </w:rPr>
        <w:t xml:space="preserve">Instrument </w:t>
      </w:r>
      <w:r w:rsidR="00B80547" w:rsidRPr="00DB099F">
        <w:rPr>
          <w:i/>
        </w:rPr>
        <w:t>2024</w:t>
      </w:r>
      <w:r w:rsidR="00B80547" w:rsidRPr="00DB099F">
        <w:t xml:space="preserve">. </w:t>
      </w:r>
    </w:p>
    <w:p w14:paraId="154E3C6A" w14:textId="77777777" w:rsidR="00554826" w:rsidRPr="00DB099F" w:rsidRDefault="00554826" w:rsidP="00554826">
      <w:pPr>
        <w:pStyle w:val="ActHead5"/>
      </w:pPr>
      <w:bookmarkStart w:id="2" w:name="_Toc171707596"/>
      <w:r w:rsidRPr="00DB099F">
        <w:t>2  Commencement</w:t>
      </w:r>
      <w:bookmarkEnd w:id="2"/>
    </w:p>
    <w:p w14:paraId="75705A57" w14:textId="77777777" w:rsidR="00554826" w:rsidRPr="00DB099F" w:rsidRDefault="00554826" w:rsidP="00554826">
      <w:pPr>
        <w:pStyle w:val="subsection"/>
      </w:pPr>
      <w:r w:rsidRPr="00DB099F">
        <w:tab/>
      </w:r>
      <w:r w:rsidRPr="00DB099F">
        <w:tab/>
        <w:t xml:space="preserve">This instrument </w:t>
      </w:r>
      <w:r w:rsidR="00B80547" w:rsidRPr="00DB099F">
        <w:t>commences on the day after the instrument is registered.</w:t>
      </w:r>
      <w:r w:rsidRPr="00DB099F">
        <w:t xml:space="preserve"> </w:t>
      </w:r>
    </w:p>
    <w:p w14:paraId="72469F68" w14:textId="77777777" w:rsidR="00554826" w:rsidRPr="00DB099F" w:rsidRDefault="00554826" w:rsidP="00554826">
      <w:pPr>
        <w:pStyle w:val="ActHead5"/>
      </w:pPr>
      <w:bookmarkStart w:id="3" w:name="_Toc171707597"/>
      <w:r w:rsidRPr="00DB099F">
        <w:t>3  Authority</w:t>
      </w:r>
      <w:bookmarkEnd w:id="3"/>
    </w:p>
    <w:p w14:paraId="1A5E56E3" w14:textId="77777777" w:rsidR="00554826" w:rsidRPr="00DB099F" w:rsidRDefault="00554826" w:rsidP="00554826">
      <w:pPr>
        <w:pStyle w:val="subsection"/>
      </w:pPr>
      <w:r w:rsidRPr="00DB099F">
        <w:tab/>
      </w:r>
      <w:r w:rsidRPr="00DB099F">
        <w:tab/>
        <w:t xml:space="preserve">This instrument is made under </w:t>
      </w:r>
      <w:r w:rsidR="001F2B6D" w:rsidRPr="00DB099F">
        <w:t xml:space="preserve">subsection 3(3) </w:t>
      </w:r>
      <w:r w:rsidR="00B80547" w:rsidRPr="00DB099F">
        <w:t xml:space="preserve">of the </w:t>
      </w:r>
      <w:r w:rsidR="00B80547" w:rsidRPr="00DB099F">
        <w:rPr>
          <w:i/>
        </w:rPr>
        <w:t>Australian Broadcasting Corporation Act 1983</w:t>
      </w:r>
      <w:r w:rsidR="00B80547" w:rsidRPr="00DB099F">
        <w:t xml:space="preserve">. </w:t>
      </w:r>
    </w:p>
    <w:p w14:paraId="303810EB" w14:textId="77777777" w:rsidR="00554826" w:rsidRPr="00DB099F" w:rsidRDefault="00554826" w:rsidP="00554826">
      <w:pPr>
        <w:pStyle w:val="ActHead5"/>
      </w:pPr>
      <w:bookmarkStart w:id="4" w:name="_Toc171707598"/>
      <w:r w:rsidRPr="00DB099F">
        <w:t>4  Definitions</w:t>
      </w:r>
      <w:bookmarkEnd w:id="4"/>
    </w:p>
    <w:p w14:paraId="71EDC1AA" w14:textId="77777777" w:rsidR="00554826" w:rsidRPr="00DB099F" w:rsidRDefault="00554826" w:rsidP="006D5A93">
      <w:pPr>
        <w:pStyle w:val="subsection"/>
        <w:numPr>
          <w:ilvl w:val="0"/>
          <w:numId w:val="18"/>
        </w:numPr>
      </w:pPr>
      <w:bookmarkStart w:id="5" w:name="_Hlk171706419"/>
      <w:r w:rsidRPr="00DB099F">
        <w:t>In this instrument:</w:t>
      </w:r>
    </w:p>
    <w:bookmarkEnd w:id="5"/>
    <w:p w14:paraId="492B7CBC" w14:textId="77777777" w:rsidR="00554826" w:rsidRPr="00DB099F" w:rsidRDefault="00554826" w:rsidP="00B80547">
      <w:pPr>
        <w:pStyle w:val="Definition"/>
      </w:pPr>
      <w:r w:rsidRPr="00DB099F">
        <w:rPr>
          <w:b/>
          <w:i/>
        </w:rPr>
        <w:t>Act</w:t>
      </w:r>
      <w:r w:rsidRPr="00DB099F">
        <w:t xml:space="preserve"> means the </w:t>
      </w:r>
      <w:r w:rsidR="00734727" w:rsidRPr="00DB099F">
        <w:rPr>
          <w:i/>
        </w:rPr>
        <w:t>Australian Broadcasting Corporation Act 1983</w:t>
      </w:r>
      <w:r w:rsidRPr="00DB099F">
        <w:t>.</w:t>
      </w:r>
    </w:p>
    <w:p w14:paraId="245D1A61" w14:textId="77777777" w:rsidR="001F2B6D" w:rsidRPr="00DB099F" w:rsidRDefault="001F2B6D" w:rsidP="001F2B6D">
      <w:pPr>
        <w:pStyle w:val="Definition"/>
        <w:rPr>
          <w:i/>
        </w:rPr>
      </w:pPr>
      <w:r w:rsidRPr="00DB099F">
        <w:rPr>
          <w:b/>
          <w:i/>
        </w:rPr>
        <w:t xml:space="preserve">Legislature of a Territory </w:t>
      </w:r>
      <w:r w:rsidRPr="00DB099F">
        <w:t>means:</w:t>
      </w:r>
    </w:p>
    <w:p w14:paraId="22C9CC2A" w14:textId="77777777" w:rsidR="001F2B6D" w:rsidRPr="00DB099F" w:rsidRDefault="001F2B6D" w:rsidP="001F2B6D">
      <w:pPr>
        <w:pStyle w:val="Definition"/>
      </w:pPr>
      <w:r w:rsidRPr="00DB099F">
        <w:t>(a)   the Legislative Assembly for the Australian Capital Territory; or</w:t>
      </w:r>
    </w:p>
    <w:p w14:paraId="32AA2154" w14:textId="77777777" w:rsidR="001F2B6D" w:rsidRPr="00DB099F" w:rsidRDefault="001F2B6D" w:rsidP="001F2B6D">
      <w:pPr>
        <w:pStyle w:val="Definition"/>
      </w:pPr>
      <w:r w:rsidRPr="00DB099F">
        <w:t>(b)   the Legislative Assembly of the Northern Territory.</w:t>
      </w:r>
    </w:p>
    <w:p w14:paraId="43CD6497" w14:textId="77777777" w:rsidR="001F2B6D" w:rsidRPr="00DB099F" w:rsidRDefault="001F2B6D" w:rsidP="001F2B6D">
      <w:pPr>
        <w:pStyle w:val="Definition"/>
      </w:pPr>
      <w:r w:rsidRPr="00DB099F">
        <w:rPr>
          <w:b/>
          <w:i/>
        </w:rPr>
        <w:t xml:space="preserve">Minister </w:t>
      </w:r>
      <w:r w:rsidRPr="00DB099F">
        <w:t>means a Minister of State for a State or a Territory.</w:t>
      </w:r>
    </w:p>
    <w:p w14:paraId="3998BCDD" w14:textId="77777777" w:rsidR="006D5A93" w:rsidRPr="00DB099F" w:rsidRDefault="006D5A93" w:rsidP="00287898">
      <w:pPr>
        <w:pStyle w:val="subsection"/>
        <w:numPr>
          <w:ilvl w:val="0"/>
          <w:numId w:val="18"/>
        </w:numPr>
      </w:pPr>
      <w:r w:rsidRPr="00DB099F">
        <w:t xml:space="preserve">In this instrument, the term </w:t>
      </w:r>
      <w:r w:rsidRPr="00DB099F">
        <w:rPr>
          <w:b/>
          <w:i/>
        </w:rPr>
        <w:t xml:space="preserve">Policy Advice </w:t>
      </w:r>
      <w:r w:rsidRPr="00DB099F">
        <w:t xml:space="preserve">means advice about policy matters, the communication of policy matters to the public, and/or parliamentary matters. </w:t>
      </w:r>
    </w:p>
    <w:p w14:paraId="3392331E" w14:textId="77777777" w:rsidR="006D5A93" w:rsidRPr="00DB099F" w:rsidRDefault="00ED0133" w:rsidP="006D5A93">
      <w:pPr>
        <w:pStyle w:val="subsection"/>
        <w:numPr>
          <w:ilvl w:val="0"/>
          <w:numId w:val="18"/>
        </w:numPr>
      </w:pPr>
      <w:r w:rsidRPr="00DB099F">
        <w:t>Without</w:t>
      </w:r>
      <w:r w:rsidR="006D5A93" w:rsidRPr="00DB099F">
        <w:t xml:space="preserve"> limitation</w:t>
      </w:r>
      <w:r w:rsidR="00617BD3" w:rsidRPr="00DB099F">
        <w:t xml:space="preserve"> to subsection (2), </w:t>
      </w:r>
      <w:r w:rsidR="006D5A93" w:rsidRPr="00DB099F">
        <w:t xml:space="preserve">examples of </w:t>
      </w:r>
      <w:r w:rsidRPr="00DB099F">
        <w:t>Policy A</w:t>
      </w:r>
      <w:r w:rsidR="006D5A93" w:rsidRPr="00DB099F">
        <w:t>dvice include:</w:t>
      </w:r>
    </w:p>
    <w:p w14:paraId="0ABFCEA8" w14:textId="77777777" w:rsidR="00ED0133" w:rsidRPr="00DB099F" w:rsidRDefault="006D5A93" w:rsidP="00ED0133">
      <w:pPr>
        <w:pStyle w:val="Definition"/>
        <w:numPr>
          <w:ilvl w:val="0"/>
          <w:numId w:val="19"/>
        </w:numPr>
      </w:pPr>
      <w:r w:rsidRPr="00DB099F">
        <w:t xml:space="preserve">developing policy proposals for the consideration of </w:t>
      </w:r>
      <w:r w:rsidR="00ED0133" w:rsidRPr="00DB099F">
        <w:t>member of a State Parliament or a Legislature of a Territory</w:t>
      </w:r>
      <w:r w:rsidRPr="00DB099F">
        <w:t>;</w:t>
      </w:r>
    </w:p>
    <w:p w14:paraId="7B67C4D1" w14:textId="77777777" w:rsidR="00ED0133" w:rsidRPr="00DB099F" w:rsidRDefault="006D5A93" w:rsidP="00ED0133">
      <w:pPr>
        <w:pStyle w:val="Definition"/>
        <w:numPr>
          <w:ilvl w:val="0"/>
          <w:numId w:val="19"/>
        </w:numPr>
      </w:pPr>
      <w:r w:rsidRPr="00DB099F">
        <w:t xml:space="preserve">analysing policy proposals and making recommendations to </w:t>
      </w:r>
      <w:r w:rsidR="00ED0133" w:rsidRPr="00DB099F">
        <w:t>a member of a State Parliament or a Legislature of a Territory</w:t>
      </w:r>
      <w:r w:rsidRPr="00DB099F">
        <w:t>;</w:t>
      </w:r>
    </w:p>
    <w:p w14:paraId="56F67232" w14:textId="77777777" w:rsidR="00ED0133" w:rsidRPr="00DB099F" w:rsidRDefault="006D5A93" w:rsidP="00ED0133">
      <w:pPr>
        <w:pStyle w:val="Definition"/>
        <w:numPr>
          <w:ilvl w:val="0"/>
          <w:numId w:val="19"/>
        </w:numPr>
      </w:pPr>
      <w:r w:rsidRPr="00DB099F">
        <w:t xml:space="preserve">participating in policy discussions with or on behalf of </w:t>
      </w:r>
      <w:r w:rsidR="00ED0133" w:rsidRPr="00DB099F">
        <w:t xml:space="preserve">a </w:t>
      </w:r>
      <w:r w:rsidRPr="00DB099F">
        <w:t>member</w:t>
      </w:r>
      <w:r w:rsidR="00ED0133" w:rsidRPr="00DB099F">
        <w:t xml:space="preserve"> of a State Parliament or a Legislature of a Territory</w:t>
      </w:r>
      <w:r w:rsidRPr="00DB099F">
        <w:t>;</w:t>
      </w:r>
    </w:p>
    <w:p w14:paraId="4787D423" w14:textId="77777777" w:rsidR="006D5A93" w:rsidRPr="00DB099F" w:rsidRDefault="006D5A93" w:rsidP="00ED0133">
      <w:pPr>
        <w:pStyle w:val="Definition"/>
        <w:numPr>
          <w:ilvl w:val="0"/>
          <w:numId w:val="19"/>
        </w:numPr>
      </w:pPr>
      <w:r w:rsidRPr="00DB099F">
        <w:t>working with public sector employees to implement policies</w:t>
      </w:r>
      <w:r w:rsidR="00ED0133" w:rsidRPr="00DB099F">
        <w:t xml:space="preserve"> on behalf of a member of a State Parliament or a Legislature of a Territory who is a Minister.</w:t>
      </w:r>
    </w:p>
    <w:p w14:paraId="40E212BD" w14:textId="77777777" w:rsidR="00734727" w:rsidRPr="00DB099F" w:rsidRDefault="00734727" w:rsidP="001F2B6D">
      <w:pPr>
        <w:pStyle w:val="Definition"/>
      </w:pPr>
    </w:p>
    <w:p w14:paraId="3BF5B633" w14:textId="77777777" w:rsidR="00554826" w:rsidRPr="00DB099F" w:rsidRDefault="00554826" w:rsidP="00554826">
      <w:pPr>
        <w:pStyle w:val="ActHead5"/>
      </w:pPr>
      <w:bookmarkStart w:id="6" w:name="_Toc454781205"/>
      <w:bookmarkStart w:id="7" w:name="_Toc171707599"/>
      <w:r w:rsidRPr="00DB099F">
        <w:lastRenderedPageBreak/>
        <w:t>5  Schedules</w:t>
      </w:r>
      <w:bookmarkEnd w:id="6"/>
      <w:bookmarkEnd w:id="7"/>
    </w:p>
    <w:p w14:paraId="5C5B9EB0" w14:textId="77777777" w:rsidR="00554826" w:rsidRPr="00DB099F" w:rsidRDefault="00554826" w:rsidP="00554826">
      <w:pPr>
        <w:pStyle w:val="subsection"/>
      </w:pPr>
      <w:r w:rsidRPr="00DB099F">
        <w:tab/>
      </w:r>
      <w:r w:rsidRPr="00DB099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1E3AFD0" w14:textId="77777777" w:rsidR="00554826" w:rsidRPr="00DB099F" w:rsidRDefault="00ED0133" w:rsidP="00ED0133">
      <w:pPr>
        <w:pStyle w:val="ActHead5"/>
      </w:pPr>
      <w:bookmarkStart w:id="8" w:name="_Toc171707600"/>
      <w:r w:rsidRPr="00DB099F">
        <w:t>6  Specification of classes of persons</w:t>
      </w:r>
      <w:bookmarkEnd w:id="8"/>
      <w:r w:rsidRPr="00DB099F">
        <w:t xml:space="preserve"> </w:t>
      </w:r>
    </w:p>
    <w:p w14:paraId="56DC8B4A" w14:textId="77777777" w:rsidR="006D4B1E" w:rsidRPr="00DB099F" w:rsidRDefault="006D4B1E" w:rsidP="006D4B1E">
      <w:pPr>
        <w:pStyle w:val="notepara"/>
        <w:ind w:firstLine="0"/>
      </w:pPr>
    </w:p>
    <w:p w14:paraId="65D86FB8" w14:textId="71059D88" w:rsidR="006D5A93" w:rsidRPr="00DB099F" w:rsidRDefault="00B80547" w:rsidP="006D5A93">
      <w:pPr>
        <w:pStyle w:val="subsection"/>
        <w:numPr>
          <w:ilvl w:val="0"/>
          <w:numId w:val="14"/>
        </w:numPr>
      </w:pPr>
      <w:r w:rsidRPr="00DB099F">
        <w:t xml:space="preserve">For </w:t>
      </w:r>
      <w:r w:rsidR="001F2B6D" w:rsidRPr="00DB099F">
        <w:t xml:space="preserve">the </w:t>
      </w:r>
      <w:r w:rsidR="006D5A93" w:rsidRPr="00DB099F">
        <w:t xml:space="preserve">purposes of the definition </w:t>
      </w:r>
      <w:r w:rsidR="001F2B6D" w:rsidRPr="00DB099F">
        <w:t xml:space="preserve">of ‘senior political staff </w:t>
      </w:r>
      <w:r w:rsidR="006D5A93" w:rsidRPr="00DB099F">
        <w:t>member</w:t>
      </w:r>
      <w:r w:rsidR="001F2B6D" w:rsidRPr="00DB099F">
        <w:t>’ under s</w:t>
      </w:r>
      <w:r w:rsidR="00533660" w:rsidRPr="00DB099F">
        <w:t xml:space="preserve">ubsection </w:t>
      </w:r>
      <w:r w:rsidR="001F2B6D" w:rsidRPr="00DB099F">
        <w:t xml:space="preserve">3(1) </w:t>
      </w:r>
      <w:r w:rsidR="00533660" w:rsidRPr="00DB099F">
        <w:t xml:space="preserve">of the Act, </w:t>
      </w:r>
      <w:r w:rsidR="006D5A93" w:rsidRPr="00DB099F">
        <w:t>subsection</w:t>
      </w:r>
      <w:r w:rsidR="00ED0133" w:rsidRPr="00DB099F">
        <w:t>s</w:t>
      </w:r>
      <w:r w:rsidR="006D5A93" w:rsidRPr="00DB099F">
        <w:t xml:space="preserve"> (2)</w:t>
      </w:r>
      <w:r w:rsidR="00617BD3" w:rsidRPr="00DB099F">
        <w:t xml:space="preserve">, (3) and </w:t>
      </w:r>
      <w:r w:rsidR="006D5A93" w:rsidRPr="00DB099F">
        <w:t>(</w:t>
      </w:r>
      <w:r w:rsidR="00617BD3" w:rsidRPr="00DB099F">
        <w:t>4</w:t>
      </w:r>
      <w:r w:rsidR="006D5A93" w:rsidRPr="00DB099F">
        <w:t xml:space="preserve">) </w:t>
      </w:r>
      <w:r w:rsidR="00ED0133" w:rsidRPr="00DB099F">
        <w:t xml:space="preserve">below </w:t>
      </w:r>
      <w:r w:rsidR="006D5A93" w:rsidRPr="00DB099F">
        <w:t xml:space="preserve">specify the </w:t>
      </w:r>
      <w:r w:rsidR="001F2B6D" w:rsidRPr="00DB099F">
        <w:t>classes of persons</w:t>
      </w:r>
      <w:r w:rsidR="006D5A93" w:rsidRPr="00DB099F">
        <w:t>.</w:t>
      </w:r>
    </w:p>
    <w:p w14:paraId="3B42DDE1" w14:textId="77777777" w:rsidR="006D5A93" w:rsidRPr="00DB099F" w:rsidRDefault="006D5A93" w:rsidP="006D5A93">
      <w:pPr>
        <w:pStyle w:val="subsection"/>
        <w:ind w:left="1132" w:firstLine="0"/>
        <w:rPr>
          <w:b/>
          <w:i/>
        </w:rPr>
      </w:pPr>
      <w:r w:rsidRPr="00DB099F">
        <w:rPr>
          <w:b/>
          <w:i/>
        </w:rPr>
        <w:t xml:space="preserve">Class A–Federal </w:t>
      </w:r>
    </w:p>
    <w:p w14:paraId="0F46DA22" w14:textId="77777777" w:rsidR="00ED0133" w:rsidRPr="00DB099F" w:rsidRDefault="006D5A93" w:rsidP="006D5A93">
      <w:pPr>
        <w:pStyle w:val="subsection"/>
        <w:numPr>
          <w:ilvl w:val="0"/>
          <w:numId w:val="14"/>
        </w:numPr>
      </w:pPr>
      <w:r w:rsidRPr="00DB099F">
        <w:t>A</w:t>
      </w:r>
      <w:r w:rsidR="001F2B6D" w:rsidRPr="00DB099F">
        <w:t xml:space="preserve"> person</w:t>
      </w:r>
      <w:r w:rsidR="00ED0133" w:rsidRPr="00DB099F">
        <w:t xml:space="preserve"> who:</w:t>
      </w:r>
    </w:p>
    <w:p w14:paraId="2C2AF237" w14:textId="77777777" w:rsidR="00ED0133" w:rsidRPr="00DB099F" w:rsidRDefault="00D917A2" w:rsidP="00ED0133">
      <w:pPr>
        <w:pStyle w:val="Definition"/>
        <w:numPr>
          <w:ilvl w:val="0"/>
          <w:numId w:val="20"/>
        </w:numPr>
      </w:pPr>
      <w:r w:rsidRPr="00DB099F">
        <w:t xml:space="preserve">is </w:t>
      </w:r>
      <w:r w:rsidR="001F2B6D" w:rsidRPr="00DB099F">
        <w:t xml:space="preserve">employed under the </w:t>
      </w:r>
      <w:r w:rsidR="001F2B6D" w:rsidRPr="00DB099F">
        <w:rPr>
          <w:i/>
        </w:rPr>
        <w:t>Members of Parliament (Staff) Act 1984</w:t>
      </w:r>
      <w:r w:rsidR="001F2B6D" w:rsidRPr="00DB099F">
        <w:t xml:space="preserve"> (Cth)</w:t>
      </w:r>
      <w:r w:rsidR="00ED0133" w:rsidRPr="00DB099F">
        <w:t>;</w:t>
      </w:r>
      <w:r w:rsidR="001F2B6D" w:rsidRPr="00DB099F">
        <w:t xml:space="preserve"> and </w:t>
      </w:r>
    </w:p>
    <w:p w14:paraId="069AF3BD" w14:textId="25A01BBD" w:rsidR="001F2B6D" w:rsidRPr="00DB099F" w:rsidRDefault="001F2B6D" w:rsidP="00ED0133">
      <w:pPr>
        <w:pStyle w:val="Definition"/>
        <w:numPr>
          <w:ilvl w:val="0"/>
          <w:numId w:val="20"/>
        </w:numPr>
      </w:pPr>
      <w:r w:rsidRPr="00DB099F">
        <w:t xml:space="preserve">occupies a position in the </w:t>
      </w:r>
      <w:r w:rsidR="00D97893" w:rsidRPr="00DB099F">
        <w:t>‘</w:t>
      </w:r>
      <w:r w:rsidRPr="00DB099F">
        <w:t>senior staff</w:t>
      </w:r>
      <w:r w:rsidR="00D97893" w:rsidRPr="00DB099F">
        <w:t>’</w:t>
      </w:r>
      <w:r w:rsidRPr="00DB099F">
        <w:t xml:space="preserve"> classification as defined by the Commonwealth Members of Parliament Staff Enterprise Agreement </w:t>
      </w:r>
      <w:r w:rsidR="006D5A93" w:rsidRPr="00DB099F">
        <w:t>202</w:t>
      </w:r>
      <w:r w:rsidR="00261CCE" w:rsidRPr="00DB099F">
        <w:t>0</w:t>
      </w:r>
      <w:r w:rsidR="0097599A" w:rsidRPr="00DB099F">
        <w:noBreakHyphen/>
      </w:r>
      <w:r w:rsidR="006D5A93" w:rsidRPr="00DB099F">
        <w:t>202</w:t>
      </w:r>
      <w:r w:rsidR="00261CCE" w:rsidRPr="00DB099F">
        <w:t>3</w:t>
      </w:r>
      <w:r w:rsidR="006D5A93" w:rsidRPr="00DB099F">
        <w:t xml:space="preserve"> </w:t>
      </w:r>
      <w:r w:rsidRPr="00DB099F">
        <w:t xml:space="preserve">made under the </w:t>
      </w:r>
      <w:r w:rsidRPr="00DB099F">
        <w:rPr>
          <w:i/>
        </w:rPr>
        <w:t>Fair Work Act 2009</w:t>
      </w:r>
      <w:r w:rsidRPr="00DB099F">
        <w:t>.</w:t>
      </w:r>
    </w:p>
    <w:p w14:paraId="01853F47" w14:textId="77777777" w:rsidR="001F2B6D" w:rsidRPr="00DB099F" w:rsidRDefault="001F2B6D" w:rsidP="006D5A93">
      <w:pPr>
        <w:pStyle w:val="subsection"/>
        <w:ind w:left="1132" w:firstLine="0"/>
        <w:rPr>
          <w:b/>
          <w:i/>
        </w:rPr>
      </w:pPr>
      <w:r w:rsidRPr="00DB099F">
        <w:rPr>
          <w:b/>
          <w:i/>
        </w:rPr>
        <w:t>Class B – State or Territory</w:t>
      </w:r>
    </w:p>
    <w:p w14:paraId="6FD9414F" w14:textId="77777777" w:rsidR="001F2B6D" w:rsidRPr="00DB099F" w:rsidRDefault="001F2B6D" w:rsidP="001F2B6D">
      <w:pPr>
        <w:pStyle w:val="subsection"/>
        <w:numPr>
          <w:ilvl w:val="0"/>
          <w:numId w:val="14"/>
        </w:numPr>
      </w:pPr>
      <w:r w:rsidRPr="00DB099F">
        <w:t xml:space="preserve">A person employed in a senior position by or on behalf of a member of a State Parliament or a Legislature of a Territory to primarily provide </w:t>
      </w:r>
      <w:r w:rsidR="006D5A93" w:rsidRPr="00DB099F">
        <w:t>Policy Advice</w:t>
      </w:r>
      <w:r w:rsidR="00ED0133" w:rsidRPr="00DB099F">
        <w:t xml:space="preserve"> to the member</w:t>
      </w:r>
      <w:r w:rsidR="006D5A93" w:rsidRPr="00DB099F">
        <w:t>.</w:t>
      </w:r>
    </w:p>
    <w:p w14:paraId="7CAB6E94" w14:textId="77777777" w:rsidR="001F2B6D" w:rsidRPr="00DB099F" w:rsidRDefault="001F2B6D" w:rsidP="001F2B6D">
      <w:pPr>
        <w:pStyle w:val="subsection"/>
        <w:numPr>
          <w:ilvl w:val="0"/>
          <w:numId w:val="14"/>
        </w:numPr>
      </w:pPr>
      <w:r w:rsidRPr="00DB099F">
        <w:t xml:space="preserve">Without limiting </w:t>
      </w:r>
      <w:r w:rsidR="006D5A93" w:rsidRPr="00DB099F">
        <w:t>subsection 6(</w:t>
      </w:r>
      <w:r w:rsidR="00ED0133" w:rsidRPr="00DB099F">
        <w:t>3</w:t>
      </w:r>
      <w:r w:rsidR="006D5A93" w:rsidRPr="00DB099F">
        <w:t>)</w:t>
      </w:r>
      <w:r w:rsidRPr="00DB099F">
        <w:t>, a person is deemed to be employed in a senior position if the position is known by one of the following designations:</w:t>
      </w:r>
    </w:p>
    <w:p w14:paraId="57BE2B4F" w14:textId="77777777" w:rsidR="001F2B6D" w:rsidRPr="00DB099F" w:rsidRDefault="001F2B6D" w:rsidP="00ED0133">
      <w:pPr>
        <w:pStyle w:val="Definition"/>
        <w:numPr>
          <w:ilvl w:val="0"/>
          <w:numId w:val="21"/>
        </w:numPr>
      </w:pPr>
      <w:r w:rsidRPr="00DB099F">
        <w:t>Chief of Staff;</w:t>
      </w:r>
    </w:p>
    <w:p w14:paraId="3590662B" w14:textId="77777777" w:rsidR="001F2B6D" w:rsidRPr="00DB099F" w:rsidRDefault="001F2B6D" w:rsidP="00ED0133">
      <w:pPr>
        <w:pStyle w:val="Definition"/>
        <w:numPr>
          <w:ilvl w:val="0"/>
          <w:numId w:val="21"/>
        </w:numPr>
      </w:pPr>
      <w:r w:rsidRPr="00DB099F">
        <w:t>Deputy Chief of Staff;</w:t>
      </w:r>
    </w:p>
    <w:p w14:paraId="7FAC4BBF" w14:textId="77777777" w:rsidR="001F2B6D" w:rsidRPr="00DB099F" w:rsidRDefault="001F2B6D" w:rsidP="00ED0133">
      <w:pPr>
        <w:pStyle w:val="Definition"/>
        <w:numPr>
          <w:ilvl w:val="0"/>
          <w:numId w:val="21"/>
        </w:numPr>
      </w:pPr>
      <w:r w:rsidRPr="00DB099F">
        <w:t>Principal Adviser (however described);</w:t>
      </w:r>
    </w:p>
    <w:p w14:paraId="0FE2CD35" w14:textId="77777777" w:rsidR="001F2B6D" w:rsidRPr="00DB099F" w:rsidRDefault="001F2B6D" w:rsidP="00ED0133">
      <w:pPr>
        <w:pStyle w:val="Definition"/>
        <w:numPr>
          <w:ilvl w:val="0"/>
          <w:numId w:val="21"/>
        </w:numPr>
      </w:pPr>
      <w:r w:rsidRPr="00DB099F">
        <w:t>Senior Adviser (however described);</w:t>
      </w:r>
    </w:p>
    <w:p w14:paraId="0AE7369C" w14:textId="77777777" w:rsidR="001F2B6D" w:rsidRPr="00DB099F" w:rsidRDefault="001F2B6D" w:rsidP="00ED0133">
      <w:pPr>
        <w:pStyle w:val="Definition"/>
        <w:numPr>
          <w:ilvl w:val="0"/>
          <w:numId w:val="21"/>
        </w:numPr>
      </w:pPr>
      <w:r w:rsidRPr="00DB099F">
        <w:t>Senior Media Adviser (however described);</w:t>
      </w:r>
    </w:p>
    <w:p w14:paraId="6326B5AB" w14:textId="77777777" w:rsidR="001F2B6D" w:rsidRPr="00DB099F" w:rsidRDefault="001F2B6D" w:rsidP="00ED0133">
      <w:pPr>
        <w:pStyle w:val="Definition"/>
        <w:numPr>
          <w:ilvl w:val="0"/>
          <w:numId w:val="21"/>
        </w:numPr>
      </w:pPr>
      <w:r w:rsidRPr="00DB099F">
        <w:t>Specialist Adviser (however described).</w:t>
      </w:r>
    </w:p>
    <w:p w14:paraId="5F144766" w14:textId="77777777" w:rsidR="00D6537E" w:rsidRPr="00DB099F" w:rsidRDefault="00734727" w:rsidP="00D6537E">
      <w:pPr>
        <w:pStyle w:val="ActHead6"/>
      </w:pPr>
      <w:r w:rsidRPr="00DB099F">
        <w:br w:type="column"/>
      </w:r>
      <w:bookmarkStart w:id="9" w:name="_Toc171707601"/>
      <w:r w:rsidR="004E1307" w:rsidRPr="00DB099F">
        <w:lastRenderedPageBreak/>
        <w:t xml:space="preserve">Schedule </w:t>
      </w:r>
      <w:r w:rsidR="00D6537E" w:rsidRPr="00DB099F">
        <w:t>1—Repeals</w:t>
      </w:r>
      <w:bookmarkEnd w:id="9"/>
    </w:p>
    <w:p w14:paraId="2803EB93" w14:textId="77777777" w:rsidR="00ED0133" w:rsidRPr="00DB099F" w:rsidRDefault="00ED0133" w:rsidP="00ED0133">
      <w:pPr>
        <w:pStyle w:val="ItemHead"/>
        <w:ind w:left="0" w:firstLine="0"/>
        <w:rPr>
          <w:rFonts w:ascii="Times New Roman" w:hAnsi="Times New Roman"/>
          <w:i/>
          <w:sz w:val="28"/>
        </w:rPr>
      </w:pPr>
      <w:r w:rsidRPr="00DB099F">
        <w:rPr>
          <w:rFonts w:ascii="Times New Roman" w:hAnsi="Times New Roman"/>
          <w:i/>
          <w:sz w:val="28"/>
        </w:rPr>
        <w:t xml:space="preserve">Australian Broadcasting Corporation (Definition of senior political staff member) Instrument 2014 </w:t>
      </w:r>
    </w:p>
    <w:p w14:paraId="39711FE0" w14:textId="77777777" w:rsidR="00D6537E" w:rsidRPr="00DB099F" w:rsidRDefault="00D6537E" w:rsidP="00D6537E">
      <w:pPr>
        <w:pStyle w:val="ItemHead"/>
      </w:pPr>
      <w:r w:rsidRPr="00DB099F">
        <w:t xml:space="preserve">1  </w:t>
      </w:r>
      <w:r w:rsidR="00BB1533" w:rsidRPr="00DB099F">
        <w:t>The w</w:t>
      </w:r>
      <w:r w:rsidRPr="00DB099F">
        <w:t>hole of the instrument</w:t>
      </w:r>
    </w:p>
    <w:p w14:paraId="43E09410" w14:textId="77777777" w:rsidR="004E1307" w:rsidRDefault="00D6537E" w:rsidP="00D6537E">
      <w:pPr>
        <w:pStyle w:val="Item"/>
      </w:pPr>
      <w:r w:rsidRPr="00DB099F">
        <w:t>Repeal the instrument</w:t>
      </w:r>
    </w:p>
    <w:sectPr w:rsidR="004E1307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F0D84" w14:textId="77777777" w:rsidR="0080309B" w:rsidRDefault="0080309B" w:rsidP="00715914">
      <w:pPr>
        <w:spacing w:line="240" w:lineRule="auto"/>
      </w:pPr>
      <w:r>
        <w:separator/>
      </w:r>
    </w:p>
  </w:endnote>
  <w:endnote w:type="continuationSeparator" w:id="0">
    <w:p w14:paraId="1659C80D" w14:textId="77777777" w:rsidR="0080309B" w:rsidRDefault="0080309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84E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D030FB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9735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7B3C2F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054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C08D8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751A08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7EFA3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188AD8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4E04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F024AF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5D3A7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98E14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054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07A99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A21ED0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03C825" w14:textId="77777777" w:rsidR="0072147A" w:rsidRDefault="0072147A" w:rsidP="00A369E3">
          <w:pPr>
            <w:rPr>
              <w:sz w:val="18"/>
            </w:rPr>
          </w:pPr>
        </w:p>
      </w:tc>
    </w:tr>
  </w:tbl>
  <w:p w14:paraId="02904C7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171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8965B6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5782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5085D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2AFF7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B3D77F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B7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1678E9D" w14:textId="77777777" w:rsidTr="00A87A58">
      <w:tc>
        <w:tcPr>
          <w:tcW w:w="365" w:type="pct"/>
        </w:tcPr>
        <w:p w14:paraId="579153C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D48DBA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054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F1E888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906F7E2" w14:textId="77777777" w:rsidTr="00A87A58">
      <w:tc>
        <w:tcPr>
          <w:tcW w:w="5000" w:type="pct"/>
          <w:gridSpan w:val="3"/>
        </w:tcPr>
        <w:p w14:paraId="7CD6D71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B606CA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EFA6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349B38C" w14:textId="77777777" w:rsidTr="00A87A58">
      <w:tc>
        <w:tcPr>
          <w:tcW w:w="947" w:type="pct"/>
        </w:tcPr>
        <w:p w14:paraId="0C7A310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B7453D" w14:textId="21C20CB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297B">
            <w:rPr>
              <w:i/>
              <w:noProof/>
              <w:sz w:val="18"/>
            </w:rPr>
            <w:t>Australian Broadcasting Corporation (Definition of senior political staff member)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E8066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3285F29" w14:textId="77777777" w:rsidTr="00A87A58">
      <w:tc>
        <w:tcPr>
          <w:tcW w:w="5000" w:type="pct"/>
          <w:gridSpan w:val="3"/>
        </w:tcPr>
        <w:p w14:paraId="3D79C286" w14:textId="77777777" w:rsidR="00F6696E" w:rsidRDefault="00F6696E" w:rsidP="000850AC">
          <w:pPr>
            <w:rPr>
              <w:sz w:val="18"/>
            </w:rPr>
          </w:pPr>
        </w:p>
      </w:tc>
    </w:tr>
  </w:tbl>
  <w:p w14:paraId="3ED74F2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5CB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0840995" w14:textId="77777777" w:rsidTr="00A87A58">
      <w:tc>
        <w:tcPr>
          <w:tcW w:w="365" w:type="pct"/>
        </w:tcPr>
        <w:p w14:paraId="0E81A59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BB418B" w14:textId="00104D7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297B">
            <w:rPr>
              <w:i/>
              <w:noProof/>
              <w:sz w:val="18"/>
            </w:rPr>
            <w:t>Australian Broadcasting Corporation (Definition of senior political staff member)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0CE2C3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C3BE022" w14:textId="77777777" w:rsidTr="00A87A58">
      <w:tc>
        <w:tcPr>
          <w:tcW w:w="5000" w:type="pct"/>
          <w:gridSpan w:val="3"/>
        </w:tcPr>
        <w:p w14:paraId="747088C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01247D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2D7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86385DD" w14:textId="77777777" w:rsidTr="00A87A58">
      <w:tc>
        <w:tcPr>
          <w:tcW w:w="947" w:type="pct"/>
        </w:tcPr>
        <w:p w14:paraId="29FEE29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24706C8" w14:textId="3A6E852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297B">
            <w:rPr>
              <w:i/>
              <w:noProof/>
              <w:sz w:val="18"/>
            </w:rPr>
            <w:t>Australian Broadcasting Corporation (Definition of senior political staff member)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DC02C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9227433" w14:textId="77777777" w:rsidTr="00A87A58">
      <w:tc>
        <w:tcPr>
          <w:tcW w:w="5000" w:type="pct"/>
          <w:gridSpan w:val="3"/>
        </w:tcPr>
        <w:p w14:paraId="5D13514A" w14:textId="77777777" w:rsidR="008C2EAC" w:rsidRDefault="008C2EAC" w:rsidP="000850AC">
          <w:pPr>
            <w:rPr>
              <w:sz w:val="18"/>
            </w:rPr>
          </w:pPr>
        </w:p>
      </w:tc>
    </w:tr>
  </w:tbl>
  <w:p w14:paraId="49D0AD15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3860" w14:textId="77777777" w:rsidR="0080309B" w:rsidRDefault="0080309B" w:rsidP="00715914">
      <w:pPr>
        <w:spacing w:line="240" w:lineRule="auto"/>
      </w:pPr>
      <w:r>
        <w:separator/>
      </w:r>
    </w:p>
  </w:footnote>
  <w:footnote w:type="continuationSeparator" w:id="0">
    <w:p w14:paraId="41B7236E" w14:textId="77777777" w:rsidR="0080309B" w:rsidRDefault="0080309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51AA" w14:textId="1B59326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A54B8" w14:textId="47EFB15F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06D2" w14:textId="0FC1DD73" w:rsidR="00943F7D" w:rsidRDefault="00943F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4A2F" w14:textId="7B30AD0D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6825" w14:textId="156BC3FC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1849" w14:textId="51747170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FB8C" w14:textId="5AB3AA6A" w:rsidR="004E1307" w:rsidRDefault="004E1307" w:rsidP="00715914">
    <w:pPr>
      <w:rPr>
        <w:sz w:val="20"/>
      </w:rPr>
    </w:pPr>
  </w:p>
  <w:p w14:paraId="46CEE487" w14:textId="77777777" w:rsidR="004E1307" w:rsidRDefault="004E1307" w:rsidP="00715914">
    <w:pPr>
      <w:rPr>
        <w:sz w:val="20"/>
      </w:rPr>
    </w:pPr>
  </w:p>
  <w:p w14:paraId="0A21F181" w14:textId="77777777" w:rsidR="004E1307" w:rsidRPr="007A1328" w:rsidRDefault="004E1307" w:rsidP="00715914">
    <w:pPr>
      <w:rPr>
        <w:sz w:val="20"/>
      </w:rPr>
    </w:pPr>
  </w:p>
  <w:p w14:paraId="533A88E6" w14:textId="77777777" w:rsidR="004E1307" w:rsidRPr="007A1328" w:rsidRDefault="004E1307" w:rsidP="00715914">
    <w:pPr>
      <w:rPr>
        <w:b/>
        <w:sz w:val="24"/>
      </w:rPr>
    </w:pPr>
  </w:p>
  <w:p w14:paraId="07A2D1C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1CA4" w14:textId="399D93A1" w:rsidR="004E1307" w:rsidRPr="007A1328" w:rsidRDefault="004E1307" w:rsidP="00715914">
    <w:pPr>
      <w:jc w:val="right"/>
      <w:rPr>
        <w:sz w:val="20"/>
      </w:rPr>
    </w:pPr>
  </w:p>
  <w:p w14:paraId="57529479" w14:textId="77777777" w:rsidR="004E1307" w:rsidRPr="007A1328" w:rsidRDefault="004E1307" w:rsidP="00715914">
    <w:pPr>
      <w:jc w:val="right"/>
      <w:rPr>
        <w:sz w:val="20"/>
      </w:rPr>
    </w:pPr>
  </w:p>
  <w:p w14:paraId="1616B815" w14:textId="77777777" w:rsidR="004E1307" w:rsidRPr="007A1328" w:rsidRDefault="004E1307" w:rsidP="00715914">
    <w:pPr>
      <w:jc w:val="right"/>
      <w:rPr>
        <w:sz w:val="20"/>
      </w:rPr>
    </w:pPr>
  </w:p>
  <w:p w14:paraId="00A0B41B" w14:textId="77777777" w:rsidR="004E1307" w:rsidRPr="007A1328" w:rsidRDefault="004E1307" w:rsidP="00715914">
    <w:pPr>
      <w:jc w:val="right"/>
      <w:rPr>
        <w:b/>
        <w:sz w:val="24"/>
      </w:rPr>
    </w:pPr>
  </w:p>
  <w:p w14:paraId="302A254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A950B" w14:textId="624A628D" w:rsidR="00943F7D" w:rsidRDefault="0094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D65FE8"/>
    <w:multiLevelType w:val="hybridMultilevel"/>
    <w:tmpl w:val="CD76CB7C"/>
    <w:lvl w:ilvl="0" w:tplc="1FD2FDE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9BB0B10"/>
    <w:multiLevelType w:val="hybridMultilevel"/>
    <w:tmpl w:val="A4A24B4A"/>
    <w:lvl w:ilvl="0" w:tplc="C2E8BD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A732EFC"/>
    <w:multiLevelType w:val="hybridMultilevel"/>
    <w:tmpl w:val="904648F4"/>
    <w:lvl w:ilvl="0" w:tplc="1994A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74C7"/>
    <w:multiLevelType w:val="hybridMultilevel"/>
    <w:tmpl w:val="DA544AD2"/>
    <w:lvl w:ilvl="0" w:tplc="E7CCF8F8">
      <w:start w:val="1"/>
      <w:numFmt w:val="lowerLetter"/>
      <w:lvlText w:val="(%1)"/>
      <w:lvlJc w:val="left"/>
      <w:pPr>
        <w:ind w:left="2354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71022425"/>
    <w:multiLevelType w:val="hybridMultilevel"/>
    <w:tmpl w:val="DA544AD2"/>
    <w:lvl w:ilvl="0" w:tplc="E7CCF8F8">
      <w:start w:val="1"/>
      <w:numFmt w:val="lowerLetter"/>
      <w:lvlText w:val="(%1)"/>
      <w:lvlJc w:val="left"/>
      <w:pPr>
        <w:ind w:left="2354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73AB3038"/>
    <w:multiLevelType w:val="hybridMultilevel"/>
    <w:tmpl w:val="996C6F48"/>
    <w:lvl w:ilvl="0" w:tplc="E992063C">
      <w:start w:val="1"/>
      <w:numFmt w:val="decimal"/>
      <w:lvlText w:val="(%1)"/>
      <w:lvlJc w:val="left"/>
      <w:pPr>
        <w:ind w:left="113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2" w:hanging="360"/>
      </w:pPr>
    </w:lvl>
    <w:lvl w:ilvl="2" w:tplc="0C09001B">
      <w:start w:val="1"/>
      <w:numFmt w:val="lowerRoman"/>
      <w:lvlText w:val="%3."/>
      <w:lvlJc w:val="right"/>
      <w:pPr>
        <w:ind w:left="2572" w:hanging="180"/>
      </w:pPr>
    </w:lvl>
    <w:lvl w:ilvl="3" w:tplc="0C09000F" w:tentative="1">
      <w:start w:val="1"/>
      <w:numFmt w:val="decimal"/>
      <w:lvlText w:val="%4."/>
      <w:lvlJc w:val="left"/>
      <w:pPr>
        <w:ind w:left="3292" w:hanging="360"/>
      </w:pPr>
    </w:lvl>
    <w:lvl w:ilvl="4" w:tplc="0C090019" w:tentative="1">
      <w:start w:val="1"/>
      <w:numFmt w:val="lowerLetter"/>
      <w:lvlText w:val="%5."/>
      <w:lvlJc w:val="left"/>
      <w:pPr>
        <w:ind w:left="4012" w:hanging="360"/>
      </w:pPr>
    </w:lvl>
    <w:lvl w:ilvl="5" w:tplc="0C09001B" w:tentative="1">
      <w:start w:val="1"/>
      <w:numFmt w:val="lowerRoman"/>
      <w:lvlText w:val="%6."/>
      <w:lvlJc w:val="right"/>
      <w:pPr>
        <w:ind w:left="4732" w:hanging="180"/>
      </w:pPr>
    </w:lvl>
    <w:lvl w:ilvl="6" w:tplc="0C09000F" w:tentative="1">
      <w:start w:val="1"/>
      <w:numFmt w:val="decimal"/>
      <w:lvlText w:val="%7."/>
      <w:lvlJc w:val="left"/>
      <w:pPr>
        <w:ind w:left="5452" w:hanging="360"/>
      </w:pPr>
    </w:lvl>
    <w:lvl w:ilvl="7" w:tplc="0C090019" w:tentative="1">
      <w:start w:val="1"/>
      <w:numFmt w:val="lowerLetter"/>
      <w:lvlText w:val="%8."/>
      <w:lvlJc w:val="left"/>
      <w:pPr>
        <w:ind w:left="6172" w:hanging="360"/>
      </w:pPr>
    </w:lvl>
    <w:lvl w:ilvl="8" w:tplc="0C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 w15:restartNumberingAfterBreak="0">
    <w:nsid w:val="75520BE6"/>
    <w:multiLevelType w:val="hybridMultilevel"/>
    <w:tmpl w:val="CD76CB7C"/>
    <w:lvl w:ilvl="0" w:tplc="1FD2FDE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8081FA9"/>
    <w:multiLevelType w:val="hybridMultilevel"/>
    <w:tmpl w:val="CD76CB7C"/>
    <w:lvl w:ilvl="0" w:tplc="1FD2FDE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8"/>
  </w:num>
  <w:num w:numId="15">
    <w:abstractNumId w:val="16"/>
  </w:num>
  <w:num w:numId="16">
    <w:abstractNumId w:val="17"/>
  </w:num>
  <w:num w:numId="17">
    <w:abstractNumId w:val="13"/>
  </w:num>
  <w:num w:numId="18">
    <w:abstractNumId w:val="15"/>
  </w:num>
  <w:num w:numId="19">
    <w:abstractNumId w:val="2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47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0AA9"/>
    <w:rsid w:val="00150FB1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19D3"/>
    <w:rsid w:val="001F2B6D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1CCE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0B3F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1F59"/>
    <w:rsid w:val="003D5700"/>
    <w:rsid w:val="003E341B"/>
    <w:rsid w:val="003E4D00"/>
    <w:rsid w:val="003F08D2"/>
    <w:rsid w:val="004116CD"/>
    <w:rsid w:val="00417EB9"/>
    <w:rsid w:val="00424CA9"/>
    <w:rsid w:val="004276DF"/>
    <w:rsid w:val="00431E9B"/>
    <w:rsid w:val="00436D27"/>
    <w:rsid w:val="004379E3"/>
    <w:rsid w:val="0044015E"/>
    <w:rsid w:val="0044291A"/>
    <w:rsid w:val="00467661"/>
    <w:rsid w:val="00472DBE"/>
    <w:rsid w:val="00474A19"/>
    <w:rsid w:val="00477830"/>
    <w:rsid w:val="0048391A"/>
    <w:rsid w:val="00487764"/>
    <w:rsid w:val="00496F97"/>
    <w:rsid w:val="004B6C48"/>
    <w:rsid w:val="004C4E59"/>
    <w:rsid w:val="004C6809"/>
    <w:rsid w:val="004E03B4"/>
    <w:rsid w:val="004E063A"/>
    <w:rsid w:val="004E1307"/>
    <w:rsid w:val="004E7BEC"/>
    <w:rsid w:val="005041D7"/>
    <w:rsid w:val="00505D3D"/>
    <w:rsid w:val="00506AF6"/>
    <w:rsid w:val="00516B8D"/>
    <w:rsid w:val="00520481"/>
    <w:rsid w:val="005303C8"/>
    <w:rsid w:val="00533660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5A8B"/>
    <w:rsid w:val="005C3F41"/>
    <w:rsid w:val="005D1D92"/>
    <w:rsid w:val="005D2D09"/>
    <w:rsid w:val="00600219"/>
    <w:rsid w:val="00604F2A"/>
    <w:rsid w:val="00617BD3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2BB6"/>
    <w:rsid w:val="006C30C5"/>
    <w:rsid w:val="006C7F8C"/>
    <w:rsid w:val="006D4B1E"/>
    <w:rsid w:val="006D5A93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472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2E60"/>
    <w:rsid w:val="007D7911"/>
    <w:rsid w:val="007E163D"/>
    <w:rsid w:val="007E667A"/>
    <w:rsid w:val="007F28C9"/>
    <w:rsid w:val="007F51B2"/>
    <w:rsid w:val="0080309B"/>
    <w:rsid w:val="008040DD"/>
    <w:rsid w:val="00806BC6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486B"/>
    <w:rsid w:val="00896176"/>
    <w:rsid w:val="008A46E1"/>
    <w:rsid w:val="008A4F43"/>
    <w:rsid w:val="008B2706"/>
    <w:rsid w:val="008C2EAC"/>
    <w:rsid w:val="008D0EE0"/>
    <w:rsid w:val="008D1192"/>
    <w:rsid w:val="008D1791"/>
    <w:rsid w:val="008D582A"/>
    <w:rsid w:val="008E0027"/>
    <w:rsid w:val="008E6067"/>
    <w:rsid w:val="008F54E7"/>
    <w:rsid w:val="00903422"/>
    <w:rsid w:val="009254C3"/>
    <w:rsid w:val="00932377"/>
    <w:rsid w:val="00941236"/>
    <w:rsid w:val="00943F7D"/>
    <w:rsid w:val="00943FD5"/>
    <w:rsid w:val="00947D5A"/>
    <w:rsid w:val="009532A5"/>
    <w:rsid w:val="009545BD"/>
    <w:rsid w:val="00964CF0"/>
    <w:rsid w:val="0097599A"/>
    <w:rsid w:val="00977806"/>
    <w:rsid w:val="00982242"/>
    <w:rsid w:val="009868E9"/>
    <w:rsid w:val="009900A3"/>
    <w:rsid w:val="009C3413"/>
    <w:rsid w:val="00A0441E"/>
    <w:rsid w:val="00A04CB2"/>
    <w:rsid w:val="00A12128"/>
    <w:rsid w:val="00A22C98"/>
    <w:rsid w:val="00A231E2"/>
    <w:rsid w:val="00A369E3"/>
    <w:rsid w:val="00A57600"/>
    <w:rsid w:val="00A64912"/>
    <w:rsid w:val="00A70A74"/>
    <w:rsid w:val="00A7297B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58E"/>
    <w:rsid w:val="00B50ADC"/>
    <w:rsid w:val="00B566B1"/>
    <w:rsid w:val="00B63834"/>
    <w:rsid w:val="00B80199"/>
    <w:rsid w:val="00B80547"/>
    <w:rsid w:val="00B8268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3303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17CA"/>
    <w:rsid w:val="00D43C87"/>
    <w:rsid w:val="00D52DC2"/>
    <w:rsid w:val="00D53BCC"/>
    <w:rsid w:val="00D54C9E"/>
    <w:rsid w:val="00D6537E"/>
    <w:rsid w:val="00D70DFB"/>
    <w:rsid w:val="00D766DF"/>
    <w:rsid w:val="00D8206C"/>
    <w:rsid w:val="00D917A2"/>
    <w:rsid w:val="00D91F10"/>
    <w:rsid w:val="00D97893"/>
    <w:rsid w:val="00DA186E"/>
    <w:rsid w:val="00DA4116"/>
    <w:rsid w:val="00DB099F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0133"/>
    <w:rsid w:val="00ED2BB6"/>
    <w:rsid w:val="00ED34E1"/>
    <w:rsid w:val="00ED3B8D"/>
    <w:rsid w:val="00EE5E36"/>
    <w:rsid w:val="00EE7B35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D6E28A"/>
  <w15:docId w15:val="{6AFB23EC-9F42-4C40-A4A6-91649EE3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6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B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ia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A804137-B8E6-4324-A893-DFBF11E12F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AD4A6F0E07B77469CE10A480CB75E88" ma:contentTypeVersion="" ma:contentTypeDescription="PDMS Document Site Content Type" ma:contentTypeScope="" ma:versionID="87d216b392d310428a7dbb16a1588c09">
  <xsd:schema xmlns:xsd="http://www.w3.org/2001/XMLSchema" xmlns:xs="http://www.w3.org/2001/XMLSchema" xmlns:p="http://schemas.microsoft.com/office/2006/metadata/properties" xmlns:ns2="8A804137-B8E6-4324-A893-DFBF11E12F2A" targetNamespace="http://schemas.microsoft.com/office/2006/metadata/properties" ma:root="true" ma:fieldsID="9bd3f0a63f810f8b37c24935ccad7a85" ns2:_="">
    <xsd:import namespace="8A804137-B8E6-4324-A893-DFBF11E12F2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137-B8E6-4324-A893-DFBF11E12F2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D6FC-D9AC-4E8D-A3DF-19B5E7D8A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D8F02-C8AC-4DAB-B902-5D5C7F87DDE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A804137-B8E6-4324-A893-DFBF11E12F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FB43E9-60C8-471F-B2D0-1740DBC5D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4137-B8E6-4324-A893-DFBF11E1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5596B-19C0-42CD-91E0-E752FDD4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1</TotalTime>
  <Pages>7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DITRDCA</dc:creator>
  <cp:lastModifiedBy>MACKENZIE, Tom</cp:lastModifiedBy>
  <cp:revision>2</cp:revision>
  <dcterms:created xsi:type="dcterms:W3CDTF">2024-09-13T02:32:00Z</dcterms:created>
  <dcterms:modified xsi:type="dcterms:W3CDTF">2024-09-13T02:32:00Z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0x010100266966F133664895A6EE3632470D45F5007AD4A6F0E07B77469CE10A480CB75E88</vt:lpwstr>
  </property>
</Properties>
</file>