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A2A" w14:textId="77777777" w:rsidR="007D63BF" w:rsidRPr="005D1680" w:rsidRDefault="007D63BF" w:rsidP="00973CC5">
      <w:pPr>
        <w:pStyle w:val="Title"/>
        <w:rPr>
          <w:b w:val="0"/>
          <w:bCs/>
          <w:u w:val="none"/>
        </w:rPr>
      </w:pPr>
      <w:r w:rsidRPr="005D1680">
        <w:t>EXPLANATORY STATEMENT</w:t>
      </w:r>
    </w:p>
    <w:p w14:paraId="570BAACF" w14:textId="15E7763E" w:rsidR="007D63BF" w:rsidRPr="005D1680" w:rsidRDefault="007D63BF" w:rsidP="00973CC5">
      <w:pPr>
        <w:jc w:val="center"/>
      </w:pPr>
    </w:p>
    <w:p w14:paraId="6BAFD507" w14:textId="77777777" w:rsidR="00A00680" w:rsidRPr="005D1680" w:rsidRDefault="00A00680" w:rsidP="00973CC5">
      <w:pPr>
        <w:jc w:val="center"/>
      </w:pPr>
    </w:p>
    <w:p w14:paraId="03AC6828" w14:textId="77777777" w:rsidR="005F2B55" w:rsidRPr="005D1680" w:rsidRDefault="005F2B55" w:rsidP="005F2B55">
      <w:pPr>
        <w:jc w:val="center"/>
      </w:pPr>
      <w:r w:rsidRPr="005D1680">
        <w:t>Issued by the Authority of the Minister for Health and Aged Care</w:t>
      </w:r>
    </w:p>
    <w:p w14:paraId="496004FE" w14:textId="77777777" w:rsidR="005F2B55" w:rsidRPr="005D1680" w:rsidRDefault="005F2B55" w:rsidP="005F2B55"/>
    <w:p w14:paraId="75A4A0F6" w14:textId="77777777" w:rsidR="005C11C6" w:rsidRPr="005D1680" w:rsidRDefault="007D63BF" w:rsidP="00973CC5">
      <w:pPr>
        <w:jc w:val="center"/>
      </w:pPr>
      <w:r w:rsidRPr="005D1680">
        <w:rPr>
          <w:i/>
          <w:iCs/>
        </w:rPr>
        <w:t>P</w:t>
      </w:r>
      <w:r w:rsidR="005C11C6" w:rsidRPr="005D1680">
        <w:rPr>
          <w:i/>
          <w:iCs/>
        </w:rPr>
        <w:t xml:space="preserve">rivate Health Insurance Act </w:t>
      </w:r>
      <w:r w:rsidR="00883586" w:rsidRPr="005D1680">
        <w:rPr>
          <w:i/>
          <w:iCs/>
        </w:rPr>
        <w:t>200</w:t>
      </w:r>
      <w:r w:rsidR="0078397D" w:rsidRPr="005D1680">
        <w:rPr>
          <w:i/>
          <w:iCs/>
        </w:rPr>
        <w:t>7</w:t>
      </w:r>
    </w:p>
    <w:p w14:paraId="47BFEE6F" w14:textId="77777777" w:rsidR="005C11C6" w:rsidRPr="005D1680" w:rsidRDefault="005C11C6" w:rsidP="00973CC5">
      <w:pPr>
        <w:jc w:val="center"/>
      </w:pPr>
    </w:p>
    <w:p w14:paraId="292AF5E9" w14:textId="72DC85A1" w:rsidR="00824423" w:rsidRPr="005D1680" w:rsidRDefault="00A37928" w:rsidP="00391866">
      <w:pPr>
        <w:jc w:val="center"/>
      </w:pPr>
      <w:r w:rsidRPr="005D1680">
        <w:rPr>
          <w:i/>
          <w:iCs/>
        </w:rPr>
        <w:t xml:space="preserve">Private Health Insurance </w:t>
      </w:r>
      <w:r w:rsidR="00CF7392" w:rsidRPr="005D1680">
        <w:rPr>
          <w:i/>
          <w:iCs/>
        </w:rPr>
        <w:t>Legislation Amendment Rules</w:t>
      </w:r>
      <w:r w:rsidR="005F2B55" w:rsidRPr="005D1680">
        <w:rPr>
          <w:i/>
          <w:iCs/>
        </w:rPr>
        <w:t> </w:t>
      </w:r>
      <w:r w:rsidR="00FD576F" w:rsidRPr="005D1680">
        <w:rPr>
          <w:i/>
          <w:iCs/>
        </w:rPr>
        <w:t>(</w:t>
      </w:r>
      <w:r w:rsidR="007D42BC" w:rsidRPr="005D1680">
        <w:rPr>
          <w:i/>
          <w:iCs/>
        </w:rPr>
        <w:t>No. 5</w:t>
      </w:r>
      <w:r w:rsidR="002A7405" w:rsidRPr="005D1680">
        <w:rPr>
          <w:i/>
          <w:iCs/>
        </w:rPr>
        <w:t>)</w:t>
      </w:r>
      <w:r w:rsidR="005F2B55" w:rsidRPr="005D1680">
        <w:rPr>
          <w:i/>
          <w:iCs/>
        </w:rPr>
        <w:t> </w:t>
      </w:r>
      <w:r w:rsidR="00FD5BA4" w:rsidRPr="005D1680">
        <w:rPr>
          <w:i/>
          <w:iCs/>
        </w:rPr>
        <w:t>2024</w:t>
      </w:r>
    </w:p>
    <w:p w14:paraId="5E9A31B4" w14:textId="77777777" w:rsidR="005F2B55" w:rsidRPr="005D1680" w:rsidRDefault="005F2B55" w:rsidP="00391866">
      <w:pPr>
        <w:jc w:val="center"/>
      </w:pPr>
    </w:p>
    <w:p w14:paraId="7028C076" w14:textId="77777777" w:rsidR="00587B1D" w:rsidRPr="005D1680" w:rsidRDefault="00587B1D" w:rsidP="008F5B02">
      <w:r w:rsidRPr="005D1680">
        <w:rPr>
          <w:u w:val="single"/>
        </w:rPr>
        <w:t>Authority</w:t>
      </w:r>
    </w:p>
    <w:p w14:paraId="666C6062" w14:textId="77777777" w:rsidR="001F6346" w:rsidRPr="005D1680" w:rsidRDefault="001F6346" w:rsidP="002E59BD">
      <w:pPr>
        <w:jc w:val="both"/>
      </w:pPr>
    </w:p>
    <w:p w14:paraId="66BA70A2" w14:textId="7A2BFB75" w:rsidR="00E9492F" w:rsidRPr="005D1680" w:rsidRDefault="00E9492F" w:rsidP="002E59BD">
      <w:pPr>
        <w:jc w:val="both"/>
      </w:pPr>
      <w:r w:rsidRPr="005D1680">
        <w:t>Section 333-20</w:t>
      </w:r>
      <w:r w:rsidR="00827E23" w:rsidRPr="005D1680">
        <w:t>(1)</w:t>
      </w:r>
      <w:r w:rsidRPr="005D1680">
        <w:t xml:space="preserve"> of the </w:t>
      </w:r>
      <w:r w:rsidRPr="005D1680">
        <w:rPr>
          <w:i/>
          <w:iCs/>
        </w:rPr>
        <w:t>Private Health Insurance Act 2007</w:t>
      </w:r>
      <w:r w:rsidRPr="005D1680">
        <w:t xml:space="preserve"> (the Act) authorises the Minister to, by legislative instrument, make Private Health Insurance Rules providing for matters required or permitted by the corresponding Chapter, </w:t>
      </w:r>
      <w:proofErr w:type="gramStart"/>
      <w:r w:rsidRPr="005D1680">
        <w:t>Part</w:t>
      </w:r>
      <w:proofErr w:type="gramEnd"/>
      <w:r w:rsidRPr="005D1680">
        <w:t xml:space="preserve"> or section to be provided; or necessary or convenient to be provided in order to carry out or give effect to that Chapter, Part or section.</w:t>
      </w:r>
    </w:p>
    <w:p w14:paraId="197FD94F" w14:textId="77777777" w:rsidR="00E9492F" w:rsidRPr="005D1680" w:rsidRDefault="00E9492F" w:rsidP="002E59BD">
      <w:pPr>
        <w:jc w:val="both"/>
      </w:pPr>
    </w:p>
    <w:p w14:paraId="58C07919" w14:textId="77777777" w:rsidR="00E9492F" w:rsidRPr="005D1680" w:rsidRDefault="006E2392" w:rsidP="002E59BD">
      <w:pPr>
        <w:jc w:val="both"/>
      </w:pPr>
      <w:r w:rsidRPr="005D1680">
        <w:t>S</w:t>
      </w:r>
      <w:r w:rsidR="00E9492F" w:rsidRPr="005D1680">
        <w:t xml:space="preserve">ubsection 33(3) of the </w:t>
      </w:r>
      <w:r w:rsidR="00E9492F" w:rsidRPr="005D1680">
        <w:rPr>
          <w:i/>
          <w:iCs/>
        </w:rPr>
        <w:t>Acts Interpretation Act 1901</w:t>
      </w:r>
      <w:r w:rsidR="00E9492F" w:rsidRPr="005D1680">
        <w:t xml:space="preserve">, </w:t>
      </w:r>
      <w:r w:rsidRPr="005D1680">
        <w:t xml:space="preserve">provides that </w:t>
      </w:r>
      <w:r w:rsidR="00E9492F" w:rsidRPr="005D1680">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F2A645" w14:textId="77777777" w:rsidR="00E9492F" w:rsidRPr="005D1680" w:rsidRDefault="00E9492F" w:rsidP="002E59BD">
      <w:pPr>
        <w:autoSpaceDE w:val="0"/>
        <w:autoSpaceDN w:val="0"/>
        <w:adjustRightInd w:val="0"/>
        <w:jc w:val="both"/>
      </w:pPr>
    </w:p>
    <w:p w14:paraId="79E19E5F" w14:textId="77777777" w:rsidR="00367F08" w:rsidRPr="005D1680" w:rsidRDefault="00587B1D" w:rsidP="002E59BD">
      <w:pPr>
        <w:jc w:val="both"/>
      </w:pPr>
      <w:r w:rsidRPr="005D1680">
        <w:rPr>
          <w:u w:val="single"/>
        </w:rPr>
        <w:t>Purpose</w:t>
      </w:r>
    </w:p>
    <w:p w14:paraId="5F85A5B6" w14:textId="77777777" w:rsidR="001F6346" w:rsidRPr="005D1680" w:rsidRDefault="001F6346" w:rsidP="002E59BD">
      <w:pPr>
        <w:autoSpaceDE w:val="0"/>
        <w:autoSpaceDN w:val="0"/>
        <w:adjustRightInd w:val="0"/>
        <w:jc w:val="both"/>
      </w:pPr>
    </w:p>
    <w:p w14:paraId="152B2106" w14:textId="31A57177" w:rsidR="00223F0B" w:rsidRPr="005D1680" w:rsidRDefault="00EF5CDB" w:rsidP="006F1A69">
      <w:pPr>
        <w:autoSpaceDE w:val="0"/>
        <w:autoSpaceDN w:val="0"/>
        <w:adjustRightInd w:val="0"/>
      </w:pPr>
      <w:r w:rsidRPr="005D1680">
        <w:t xml:space="preserve">The </w:t>
      </w:r>
      <w:r w:rsidRPr="005D1680">
        <w:rPr>
          <w:i/>
          <w:iCs/>
        </w:rPr>
        <w:t>Private Health Insurance Legislation Amendment Rules</w:t>
      </w:r>
      <w:r w:rsidR="005F2B55" w:rsidRPr="005D1680">
        <w:rPr>
          <w:i/>
          <w:iCs/>
        </w:rPr>
        <w:t> </w:t>
      </w:r>
      <w:r w:rsidRPr="005D1680">
        <w:rPr>
          <w:i/>
          <w:iCs/>
        </w:rPr>
        <w:t>(</w:t>
      </w:r>
      <w:r w:rsidR="007D42BC" w:rsidRPr="005D1680">
        <w:rPr>
          <w:i/>
          <w:iCs/>
        </w:rPr>
        <w:t>No. 5</w:t>
      </w:r>
      <w:r w:rsidRPr="005D1680">
        <w:rPr>
          <w:i/>
          <w:iCs/>
        </w:rPr>
        <w:t>)</w:t>
      </w:r>
      <w:r w:rsidR="005F2B55" w:rsidRPr="005D1680">
        <w:rPr>
          <w:i/>
          <w:iCs/>
        </w:rPr>
        <w:t> </w:t>
      </w:r>
      <w:r w:rsidR="00FD5BA4" w:rsidRPr="005D1680">
        <w:rPr>
          <w:i/>
          <w:iCs/>
        </w:rPr>
        <w:t>2024</w:t>
      </w:r>
      <w:r w:rsidR="002F5FD8" w:rsidRPr="005D1680">
        <w:t xml:space="preserve"> </w:t>
      </w:r>
      <w:r w:rsidRPr="005D1680">
        <w:t>(the</w:t>
      </w:r>
      <w:r w:rsidR="002F5FD8" w:rsidRPr="005D1680">
        <w:t> </w:t>
      </w:r>
      <w:r w:rsidRPr="005D1680">
        <w:t>Amendment</w:t>
      </w:r>
      <w:r w:rsidR="003A2212" w:rsidRPr="005D1680">
        <w:t> </w:t>
      </w:r>
      <w:r w:rsidRPr="005D1680">
        <w:t xml:space="preserve">Rules) </w:t>
      </w:r>
      <w:r w:rsidR="00E64B8C" w:rsidRPr="005D1680">
        <w:t>amends</w:t>
      </w:r>
      <w:r w:rsidR="00223F0B" w:rsidRPr="005D1680">
        <w:t xml:space="preserve"> the</w:t>
      </w:r>
      <w:r w:rsidR="00A91E3E" w:rsidRPr="005D1680">
        <w:t>:</w:t>
      </w:r>
    </w:p>
    <w:p w14:paraId="29E63C73" w14:textId="29E52223" w:rsidR="006F1A69" w:rsidRPr="005D1680" w:rsidRDefault="005C06BB" w:rsidP="006E37E0">
      <w:pPr>
        <w:pStyle w:val="ListParagraph"/>
        <w:numPr>
          <w:ilvl w:val="0"/>
          <w:numId w:val="12"/>
        </w:numPr>
      </w:pPr>
      <w:r w:rsidRPr="005D1680">
        <w:rPr>
          <w:i/>
          <w:iCs/>
        </w:rPr>
        <w:t>Private Health Insurance (Complying Product) Rules 2015</w:t>
      </w:r>
      <w:r w:rsidRPr="005D1680">
        <w:t xml:space="preserve"> (the</w:t>
      </w:r>
      <w:r w:rsidR="003A2212" w:rsidRPr="005D1680">
        <w:t> </w:t>
      </w:r>
      <w:r w:rsidRPr="005D1680">
        <w:t>Complying</w:t>
      </w:r>
      <w:r w:rsidR="002F5FD8" w:rsidRPr="005D1680">
        <w:t> </w:t>
      </w:r>
      <w:r w:rsidRPr="005D1680">
        <w:t>Product</w:t>
      </w:r>
      <w:r w:rsidR="002F5FD8" w:rsidRPr="005D1680">
        <w:t> </w:t>
      </w:r>
      <w:r w:rsidRPr="005D1680">
        <w:t xml:space="preserve">Rules) to update the daily patient contribution payable by </w:t>
      </w:r>
      <w:r w:rsidR="006F1A69" w:rsidRPr="005D1680">
        <w:t>nursing-home type patients (</w:t>
      </w:r>
      <w:r w:rsidR="00D456A3" w:rsidRPr="005D1680">
        <w:t>NHTPs</w:t>
      </w:r>
      <w:r w:rsidR="006F1A69" w:rsidRPr="005D1680">
        <w:t>)</w:t>
      </w:r>
      <w:r w:rsidRPr="005D1680">
        <w:t xml:space="preserve"> for hospital accommodation in</w:t>
      </w:r>
      <w:r w:rsidR="00BF1F05" w:rsidRPr="005D1680">
        <w:t xml:space="preserve"> private hospitals nationally and </w:t>
      </w:r>
      <w:r w:rsidRPr="005D1680">
        <w:t xml:space="preserve">public hospitals in </w:t>
      </w:r>
      <w:r w:rsidR="00195CA6" w:rsidRPr="005D1680">
        <w:t xml:space="preserve">all </w:t>
      </w:r>
      <w:r w:rsidRPr="005D1680">
        <w:t xml:space="preserve">state and territory jurisdictions </w:t>
      </w:r>
      <w:r w:rsidR="00195CA6" w:rsidRPr="005D1680">
        <w:t>except for public hospitals in the</w:t>
      </w:r>
      <w:r w:rsidR="0042208F" w:rsidRPr="005D1680">
        <w:t xml:space="preserve"> Australian Capital Territory (ACT)</w:t>
      </w:r>
      <w:r w:rsidR="00465108" w:rsidRPr="005D1680">
        <w:t>.</w:t>
      </w:r>
    </w:p>
    <w:p w14:paraId="67B55024" w14:textId="796451F7" w:rsidR="00285F22" w:rsidRPr="005D1680" w:rsidRDefault="006F1A69" w:rsidP="005F455E">
      <w:pPr>
        <w:pStyle w:val="ListParagraph"/>
        <w:numPr>
          <w:ilvl w:val="0"/>
          <w:numId w:val="12"/>
        </w:numPr>
      </w:pPr>
      <w:bookmarkStart w:id="0" w:name="_Hlk145069752"/>
      <w:r w:rsidRPr="005D1680">
        <w:rPr>
          <w:i/>
          <w:iCs/>
        </w:rPr>
        <w:t>Private Health Insurance (Benefit Requirements) Rules 2011</w:t>
      </w:r>
      <w:bookmarkEnd w:id="0"/>
      <w:r w:rsidRPr="005D1680">
        <w:t xml:space="preserve"> (the Benefit</w:t>
      </w:r>
      <w:r w:rsidR="002F5FD8" w:rsidRPr="005D1680">
        <w:t> </w:t>
      </w:r>
      <w:r w:rsidRPr="005D1680">
        <w:t>Requirements Rules)</w:t>
      </w:r>
      <w:r w:rsidR="005F455E" w:rsidRPr="005D1680">
        <w:t xml:space="preserve"> to </w:t>
      </w:r>
      <w:r w:rsidR="00F917DE" w:rsidRPr="005D1680">
        <w:t xml:space="preserve">update the benefits payable by private health insurers per night for NHTP at private hospitals nationally and at public hospitals </w:t>
      </w:r>
      <w:r w:rsidR="00465108" w:rsidRPr="005D1680">
        <w:t xml:space="preserve">in </w:t>
      </w:r>
      <w:r w:rsidR="0042208F" w:rsidRPr="005D1680">
        <w:t xml:space="preserve">New South Wales (NSW), </w:t>
      </w:r>
      <w:r w:rsidR="00DC2114" w:rsidRPr="005D1680">
        <w:t xml:space="preserve">Northern Territory (NT), </w:t>
      </w:r>
      <w:r w:rsidR="0042208F" w:rsidRPr="005D1680">
        <w:t>Tasmania (Tas)</w:t>
      </w:r>
      <w:r w:rsidR="00DC2114" w:rsidRPr="005D1680">
        <w:t>,</w:t>
      </w:r>
      <w:r w:rsidR="0042208F" w:rsidRPr="005D1680">
        <w:t xml:space="preserve"> </w:t>
      </w:r>
      <w:r w:rsidR="00DC2114" w:rsidRPr="005D1680">
        <w:t xml:space="preserve">Victoria (Vic) </w:t>
      </w:r>
      <w:r w:rsidR="0042208F" w:rsidRPr="005D1680">
        <w:t>and Western Australia (WA)</w:t>
      </w:r>
      <w:r w:rsidR="00DC2114" w:rsidRPr="005D1680">
        <w:t xml:space="preserve"> </w:t>
      </w:r>
      <w:r w:rsidR="00953D61" w:rsidRPr="005D1680">
        <w:t xml:space="preserve">by amending </w:t>
      </w:r>
      <w:r w:rsidR="00573C51" w:rsidRPr="005D1680">
        <w:t>Schedule</w:t>
      </w:r>
      <w:r w:rsidR="005E3A01" w:rsidRPr="005D1680">
        <w:t> </w:t>
      </w:r>
      <w:r w:rsidR="00573C51" w:rsidRPr="005D1680">
        <w:t>4</w:t>
      </w:r>
      <w:r w:rsidR="004F404C" w:rsidRPr="005D1680">
        <w:t>.</w:t>
      </w:r>
      <w:r w:rsidR="00487133" w:rsidRPr="005D1680">
        <w:t xml:space="preserve"> Benefits payable in the ACT, Queensland (Qld) and South Australia (SA) remain unchanged.</w:t>
      </w:r>
    </w:p>
    <w:p w14:paraId="47B3BE10" w14:textId="17F1E7B7" w:rsidR="009020E3" w:rsidRPr="005D1680" w:rsidRDefault="009020E3" w:rsidP="002E59BD">
      <w:pPr>
        <w:jc w:val="both"/>
      </w:pPr>
    </w:p>
    <w:p w14:paraId="23026B34" w14:textId="3B0C8287" w:rsidR="006E331C" w:rsidRPr="005D1680" w:rsidRDefault="006E331C" w:rsidP="00485A0D">
      <w:r w:rsidRPr="005D1680">
        <w:t>The</w:t>
      </w:r>
      <w:r w:rsidR="00DD0EB3" w:rsidRPr="005D1680">
        <w:t>se</w:t>
      </w:r>
      <w:r w:rsidRPr="005D1680">
        <w:t xml:space="preserve"> changes to the NHTP rates and benefits take account of indexation applied to the Adult Pension Basic Rate and the Maximum Daily Rate of Rental Assistance (Pension and Rental Assistance Rates), which take effect on </w:t>
      </w:r>
      <w:r w:rsidR="00FD5BA4" w:rsidRPr="005D1680">
        <w:t>20 </w:t>
      </w:r>
      <w:r w:rsidR="007D42BC" w:rsidRPr="005D1680">
        <w:t>September</w:t>
      </w:r>
      <w:r w:rsidR="0094131E" w:rsidRPr="005D1680">
        <w:t xml:space="preserve"> </w:t>
      </w:r>
      <w:r w:rsidR="00FD5BA4" w:rsidRPr="005D1680">
        <w:t>2024</w:t>
      </w:r>
      <w:r w:rsidRPr="005D1680">
        <w:t>.</w:t>
      </w:r>
    </w:p>
    <w:p w14:paraId="1FD9D155" w14:textId="77777777" w:rsidR="006E331C" w:rsidRPr="005D1680" w:rsidRDefault="006E331C" w:rsidP="00D95242"/>
    <w:p w14:paraId="558F480C" w14:textId="03B196E3" w:rsidR="00BD453D" w:rsidRPr="005D1680" w:rsidRDefault="00587B1D" w:rsidP="00D95242">
      <w:r w:rsidRPr="005D1680">
        <w:rPr>
          <w:u w:val="single"/>
        </w:rPr>
        <w:t>Background</w:t>
      </w:r>
    </w:p>
    <w:p w14:paraId="1C781D9C" w14:textId="0546BFB3" w:rsidR="007D2C5D" w:rsidRPr="005D1680" w:rsidRDefault="007D2C5D" w:rsidP="00417F9E">
      <w:pPr>
        <w:tabs>
          <w:tab w:val="left" w:pos="1482"/>
        </w:tabs>
        <w:rPr>
          <w:szCs w:val="24"/>
        </w:rPr>
      </w:pPr>
    </w:p>
    <w:p w14:paraId="0634F379" w14:textId="57D54B9A" w:rsidR="00100C24" w:rsidRPr="005D1680" w:rsidRDefault="00100C24" w:rsidP="00417F9E">
      <w:pPr>
        <w:tabs>
          <w:tab w:val="left" w:pos="1482"/>
        </w:tabs>
        <w:rPr>
          <w:szCs w:val="24"/>
        </w:rPr>
      </w:pPr>
      <w:r w:rsidRPr="005D1680">
        <w:rPr>
          <w:b/>
          <w:bCs/>
          <w:szCs w:val="24"/>
        </w:rPr>
        <w:t xml:space="preserve">Nursing-home type patient </w:t>
      </w:r>
      <w:r w:rsidR="00370072" w:rsidRPr="005D1680">
        <w:rPr>
          <w:b/>
          <w:bCs/>
          <w:szCs w:val="24"/>
        </w:rPr>
        <w:t xml:space="preserve">minimum accommodation benefits </w:t>
      </w:r>
      <w:r w:rsidRPr="005D1680">
        <w:rPr>
          <w:b/>
          <w:bCs/>
          <w:szCs w:val="24"/>
        </w:rPr>
        <w:t>history</w:t>
      </w:r>
    </w:p>
    <w:p w14:paraId="603EFDAB" w14:textId="1D13D251" w:rsidR="00231695" w:rsidRPr="005D1680" w:rsidRDefault="00E91EEC" w:rsidP="00417F9E">
      <w:pPr>
        <w:tabs>
          <w:tab w:val="left" w:pos="1482"/>
        </w:tabs>
        <w:rPr>
          <w:szCs w:val="24"/>
        </w:rPr>
      </w:pPr>
      <w:r w:rsidRPr="005D1680">
        <w:rPr>
          <w:szCs w:val="24"/>
        </w:rPr>
        <w:t xml:space="preserve">A </w:t>
      </w:r>
      <w:r w:rsidR="00090C37" w:rsidRPr="005D1680">
        <w:rPr>
          <w:szCs w:val="24"/>
        </w:rPr>
        <w:t xml:space="preserve">NHTP, </w:t>
      </w:r>
      <w:r w:rsidR="001A4E0E" w:rsidRPr="005D1680">
        <w:rPr>
          <w:szCs w:val="24"/>
        </w:rPr>
        <w:t xml:space="preserve">in relation to a hospital, means a patient in the hospital who has been provided with accommodation and nursing care, as an </w:t>
      </w:r>
      <w:proofErr w:type="gramStart"/>
      <w:r w:rsidR="001A4E0E" w:rsidRPr="005D1680">
        <w:rPr>
          <w:szCs w:val="24"/>
        </w:rPr>
        <w:t>end in itself, for</w:t>
      </w:r>
      <w:proofErr w:type="gramEnd"/>
      <w:r w:rsidR="001A4E0E" w:rsidRPr="005D1680">
        <w:rPr>
          <w:szCs w:val="24"/>
        </w:rPr>
        <w:t xml:space="preserve"> a continuous period exceeding</w:t>
      </w:r>
      <w:r w:rsidR="00090C37" w:rsidRPr="005D1680">
        <w:rPr>
          <w:szCs w:val="24"/>
        </w:rPr>
        <w:t> </w:t>
      </w:r>
      <w:r w:rsidR="001A4E0E" w:rsidRPr="005D1680">
        <w:rPr>
          <w:szCs w:val="24"/>
        </w:rPr>
        <w:t>35</w:t>
      </w:r>
      <w:r w:rsidR="00090C37" w:rsidRPr="005D1680">
        <w:rPr>
          <w:szCs w:val="24"/>
        </w:rPr>
        <w:t> </w:t>
      </w:r>
      <w:r w:rsidR="001A4E0E" w:rsidRPr="005D1680">
        <w:rPr>
          <w:szCs w:val="24"/>
        </w:rPr>
        <w:t>days.</w:t>
      </w:r>
      <w:r w:rsidR="00275245" w:rsidRPr="005D1680">
        <w:rPr>
          <w:szCs w:val="24"/>
        </w:rPr>
        <w:t xml:space="preserve"> </w:t>
      </w:r>
      <w:r w:rsidR="003729B4" w:rsidRPr="005D1680">
        <w:rPr>
          <w:szCs w:val="24"/>
        </w:rPr>
        <w:t>NHTP</w:t>
      </w:r>
      <w:r w:rsidR="0081043E" w:rsidRPr="005D1680">
        <w:rPr>
          <w:szCs w:val="24"/>
        </w:rPr>
        <w:t>s</w:t>
      </w:r>
      <w:r w:rsidR="003729B4" w:rsidRPr="005D1680">
        <w:rPr>
          <w:szCs w:val="24"/>
        </w:rPr>
        <w:t xml:space="preserve"> are not </w:t>
      </w:r>
      <w:r w:rsidR="005B6CCF" w:rsidRPr="005D1680">
        <w:rPr>
          <w:szCs w:val="24"/>
        </w:rPr>
        <w:t xml:space="preserve">accommodated for the purpose of </w:t>
      </w:r>
      <w:r w:rsidR="003729B4" w:rsidRPr="005D1680">
        <w:rPr>
          <w:szCs w:val="24"/>
        </w:rPr>
        <w:t>receiving</w:t>
      </w:r>
      <w:r w:rsidR="005B6CCF" w:rsidRPr="005D1680">
        <w:rPr>
          <w:szCs w:val="24"/>
        </w:rPr>
        <w:t xml:space="preserve"> hospital level treatment</w:t>
      </w:r>
      <w:r w:rsidR="003729B4" w:rsidRPr="005D1680">
        <w:rPr>
          <w:szCs w:val="24"/>
        </w:rPr>
        <w:t xml:space="preserve">, </w:t>
      </w:r>
      <w:r w:rsidR="00465D01" w:rsidRPr="005D1680">
        <w:rPr>
          <w:szCs w:val="24"/>
        </w:rPr>
        <w:t xml:space="preserve">so </w:t>
      </w:r>
      <w:r w:rsidR="003729B4" w:rsidRPr="005D1680">
        <w:rPr>
          <w:szCs w:val="24"/>
        </w:rPr>
        <w:t xml:space="preserve">charges for their accommodation and </w:t>
      </w:r>
      <w:r w:rsidR="005B6CCF" w:rsidRPr="005D1680">
        <w:rPr>
          <w:szCs w:val="24"/>
        </w:rPr>
        <w:t xml:space="preserve">nursing </w:t>
      </w:r>
      <w:r w:rsidR="003729B4" w:rsidRPr="005D1680">
        <w:rPr>
          <w:szCs w:val="24"/>
        </w:rPr>
        <w:t xml:space="preserve">vary </w:t>
      </w:r>
      <w:r w:rsidR="005B6CCF" w:rsidRPr="005D1680">
        <w:rPr>
          <w:szCs w:val="24"/>
        </w:rPr>
        <w:t>to that for overnight or same</w:t>
      </w:r>
      <w:r w:rsidR="0081043E" w:rsidRPr="005D1680">
        <w:rPr>
          <w:szCs w:val="24"/>
        </w:rPr>
        <w:noBreakHyphen/>
      </w:r>
      <w:r w:rsidR="005B6CCF" w:rsidRPr="005D1680">
        <w:rPr>
          <w:szCs w:val="24"/>
        </w:rPr>
        <w:t xml:space="preserve">day </w:t>
      </w:r>
      <w:r w:rsidR="003E3650" w:rsidRPr="005D1680">
        <w:rPr>
          <w:szCs w:val="24"/>
        </w:rPr>
        <w:t>patients receiving h</w:t>
      </w:r>
      <w:r w:rsidR="005B6CCF" w:rsidRPr="005D1680">
        <w:rPr>
          <w:szCs w:val="24"/>
        </w:rPr>
        <w:t>ospital treatment.</w:t>
      </w:r>
      <w:r w:rsidR="003729B4" w:rsidRPr="005D1680">
        <w:rPr>
          <w:szCs w:val="24"/>
        </w:rPr>
        <w:t xml:space="preserve"> </w:t>
      </w:r>
      <w:proofErr w:type="gramStart"/>
      <w:r w:rsidR="00417F9E" w:rsidRPr="005D1680">
        <w:rPr>
          <w:szCs w:val="24"/>
        </w:rPr>
        <w:t>Similar to</w:t>
      </w:r>
      <w:proofErr w:type="gramEnd"/>
      <w:r w:rsidR="00417F9E" w:rsidRPr="005D1680">
        <w:rPr>
          <w:szCs w:val="24"/>
        </w:rPr>
        <w:t xml:space="preserve"> arrangements for residential aged </w:t>
      </w:r>
      <w:r w:rsidR="00417F9E" w:rsidRPr="005D1680">
        <w:rPr>
          <w:szCs w:val="24"/>
        </w:rPr>
        <w:lastRenderedPageBreak/>
        <w:t>care facilities, NHTP</w:t>
      </w:r>
      <w:r w:rsidR="0081043E" w:rsidRPr="005D1680">
        <w:rPr>
          <w:szCs w:val="24"/>
        </w:rPr>
        <w:t>s</w:t>
      </w:r>
      <w:r w:rsidR="00417F9E" w:rsidRPr="005D1680">
        <w:rPr>
          <w:szCs w:val="24"/>
        </w:rPr>
        <w:t xml:space="preserve"> in both public and private hospitals </w:t>
      </w:r>
      <w:r w:rsidR="005B6CCF" w:rsidRPr="005D1680">
        <w:rPr>
          <w:szCs w:val="24"/>
        </w:rPr>
        <w:t>also pay</w:t>
      </w:r>
      <w:r w:rsidR="00417F9E" w:rsidRPr="005D1680">
        <w:rPr>
          <w:szCs w:val="24"/>
        </w:rPr>
        <w:t xml:space="preserve"> a </w:t>
      </w:r>
      <w:r w:rsidRPr="005D1680">
        <w:rPr>
          <w:szCs w:val="24"/>
        </w:rPr>
        <w:t xml:space="preserve">non-insurable </w:t>
      </w:r>
      <w:r w:rsidR="00417F9E" w:rsidRPr="005D1680">
        <w:rPr>
          <w:szCs w:val="24"/>
        </w:rPr>
        <w:t>contribution to</w:t>
      </w:r>
      <w:r w:rsidR="005B6CCF" w:rsidRPr="005D1680">
        <w:rPr>
          <w:szCs w:val="24"/>
        </w:rPr>
        <w:t>wards the costs of</w:t>
      </w:r>
      <w:r w:rsidR="00417F9E" w:rsidRPr="005D1680">
        <w:rPr>
          <w:szCs w:val="24"/>
        </w:rPr>
        <w:t xml:space="preserve"> their </w:t>
      </w:r>
      <w:r w:rsidR="005B6CCF" w:rsidRPr="005D1680">
        <w:rPr>
          <w:szCs w:val="24"/>
        </w:rPr>
        <w:t xml:space="preserve">accommodation and </w:t>
      </w:r>
      <w:r w:rsidR="00417F9E" w:rsidRPr="005D1680">
        <w:rPr>
          <w:szCs w:val="24"/>
        </w:rPr>
        <w:t>care.</w:t>
      </w:r>
    </w:p>
    <w:p w14:paraId="35A31D5D" w14:textId="4DAA5BD7" w:rsidR="00417F9E" w:rsidRPr="005D1680" w:rsidRDefault="00417F9E" w:rsidP="00867A16">
      <w:pPr>
        <w:rPr>
          <w:szCs w:val="24"/>
        </w:rPr>
      </w:pPr>
    </w:p>
    <w:p w14:paraId="003B7C85" w14:textId="74E512C4" w:rsidR="00E91EEC" w:rsidRPr="005D1680" w:rsidRDefault="00417F9E" w:rsidP="009C63BF">
      <w:pPr>
        <w:rPr>
          <w:szCs w:val="24"/>
        </w:rPr>
      </w:pPr>
      <w:r w:rsidRPr="005D1680">
        <w:rPr>
          <w:szCs w:val="24"/>
        </w:rPr>
        <w:t xml:space="preserve">The </w:t>
      </w:r>
      <w:r w:rsidR="00005458" w:rsidRPr="005D1680">
        <w:rPr>
          <w:szCs w:val="24"/>
        </w:rPr>
        <w:t>Australian Government</w:t>
      </w:r>
      <w:r w:rsidRPr="005D1680">
        <w:rPr>
          <w:szCs w:val="24"/>
        </w:rPr>
        <w:t xml:space="preserve"> </w:t>
      </w:r>
      <w:r w:rsidR="00005458" w:rsidRPr="005D1680">
        <w:t xml:space="preserve">Department of Health and Aged Care (the Department) </w:t>
      </w:r>
      <w:r w:rsidRPr="005D1680">
        <w:rPr>
          <w:szCs w:val="24"/>
        </w:rPr>
        <w:t xml:space="preserve">administers </w:t>
      </w:r>
      <w:r w:rsidR="00A9532E" w:rsidRPr="005D1680">
        <w:rPr>
          <w:szCs w:val="24"/>
        </w:rPr>
        <w:t xml:space="preserve">‘default’ </w:t>
      </w:r>
      <w:r w:rsidRPr="005D1680">
        <w:rPr>
          <w:szCs w:val="24"/>
        </w:rPr>
        <w:t xml:space="preserve">benefits </w:t>
      </w:r>
      <w:r w:rsidR="003E3650" w:rsidRPr="005D1680">
        <w:rPr>
          <w:szCs w:val="24"/>
        </w:rPr>
        <w:t xml:space="preserve">payable by private health insurers </w:t>
      </w:r>
      <w:r w:rsidRPr="005D1680">
        <w:rPr>
          <w:szCs w:val="24"/>
        </w:rPr>
        <w:t>for the purposes of the</w:t>
      </w:r>
      <w:r w:rsidR="00B10374" w:rsidRPr="005D1680">
        <w:rPr>
          <w:szCs w:val="24"/>
        </w:rPr>
        <w:t xml:space="preserve"> Act</w:t>
      </w:r>
      <w:r w:rsidRPr="005D1680">
        <w:rPr>
          <w:szCs w:val="24"/>
        </w:rPr>
        <w:t xml:space="preserve">. </w:t>
      </w:r>
      <w:r w:rsidR="00E2479B" w:rsidRPr="005D1680">
        <w:rPr>
          <w:szCs w:val="24"/>
          <w:shd w:val="clear" w:color="auto" w:fill="FFFFFF"/>
        </w:rPr>
        <w:t xml:space="preserve">The Benefit Requirements Rules Part 2, sub-Rule 6(2) provides that the </w:t>
      </w:r>
      <w:r w:rsidR="00E2479B" w:rsidRPr="005D1680">
        <w:rPr>
          <w:szCs w:val="24"/>
        </w:rPr>
        <w:t>benefit payable by an insurer for a NHTP in hospital will not exceed the fees or charges incurred, less the amount of the daily patient contribution.</w:t>
      </w:r>
    </w:p>
    <w:p w14:paraId="1BFE03D6" w14:textId="572DFBBF" w:rsidR="00054D5D" w:rsidRPr="005D1680" w:rsidRDefault="00054D5D" w:rsidP="00340766">
      <w:pPr>
        <w:rPr>
          <w:szCs w:val="24"/>
        </w:rPr>
      </w:pPr>
    </w:p>
    <w:p w14:paraId="05D98331" w14:textId="27EA8F61" w:rsidR="00CC09E6" w:rsidRPr="005D1680" w:rsidRDefault="00ED6C5C" w:rsidP="00D75710">
      <w:pPr>
        <w:tabs>
          <w:tab w:val="left" w:pos="1482"/>
        </w:tabs>
      </w:pPr>
      <w:r w:rsidRPr="005D1680">
        <w:t xml:space="preserve">The </w:t>
      </w:r>
      <w:r w:rsidR="005B6CCF" w:rsidRPr="005D1680">
        <w:t>National Health Reform Agreement (NHRA)</w:t>
      </w:r>
      <w:r w:rsidR="00E05DEB" w:rsidRPr="005D1680">
        <w:t xml:space="preserve"> between the Australian Government and the States and Territories</w:t>
      </w:r>
      <w:r w:rsidRPr="005D1680">
        <w:t xml:space="preserve"> </w:t>
      </w:r>
      <w:r w:rsidR="00C82F43" w:rsidRPr="005D1680">
        <w:t xml:space="preserve">defines the roles and responsibilities for the delivery of health care services in Australia. </w:t>
      </w:r>
      <w:r w:rsidR="00CC09E6" w:rsidRPr="005D1680">
        <w:t xml:space="preserve">A consolidated version of the Addendum to the NHRA 2020-2025 could, in </w:t>
      </w:r>
      <w:r w:rsidR="00FD5BA4" w:rsidRPr="005D1680">
        <w:t>2024</w:t>
      </w:r>
      <w:r w:rsidR="00CC09E6" w:rsidRPr="005D1680">
        <w:t xml:space="preserve">, be viewed at </w:t>
      </w:r>
      <w:r w:rsidR="006400E4" w:rsidRPr="005D1680">
        <w:t>https://federalfinancialrelations.gov.au</w:t>
      </w:r>
      <w:r w:rsidR="00CC09E6" w:rsidRPr="005D1680">
        <w:t>.</w:t>
      </w:r>
      <w:r w:rsidR="006400E4" w:rsidRPr="005D1680">
        <w:t xml:space="preserve"> </w:t>
      </w:r>
      <w:r w:rsidR="00C82F43" w:rsidRPr="005D1680">
        <w:t>Clause G3 of the NHRA provides that privately insured patients may be charged an amount for public hospital services as determined by the state or territory in which the patient is receiving treatment. The states and territories have established a variety of processes for determining their relevant charges for public hospital treatment.</w:t>
      </w:r>
    </w:p>
    <w:p w14:paraId="56356751" w14:textId="77777777" w:rsidR="00CC09E6" w:rsidRPr="005D1680" w:rsidRDefault="00CC09E6" w:rsidP="00D75710">
      <w:pPr>
        <w:tabs>
          <w:tab w:val="left" w:pos="1482"/>
        </w:tabs>
      </w:pPr>
    </w:p>
    <w:p w14:paraId="3827ACDC" w14:textId="565B5747" w:rsidR="00EF7FD4" w:rsidRPr="005D1680" w:rsidRDefault="003E3650" w:rsidP="00A36C7E">
      <w:pPr>
        <w:rPr>
          <w:szCs w:val="24"/>
        </w:rPr>
      </w:pPr>
      <w:r w:rsidRPr="005D1680">
        <w:t xml:space="preserve">The </w:t>
      </w:r>
      <w:r w:rsidR="006E7C16" w:rsidRPr="005D1680">
        <w:t xml:space="preserve">Commonwealth and </w:t>
      </w:r>
      <w:r w:rsidR="00EA1E0A" w:rsidRPr="005D1680">
        <w:t xml:space="preserve">jurisdictions </w:t>
      </w:r>
      <w:r w:rsidR="001E2658" w:rsidRPr="005D1680">
        <w:t xml:space="preserve">also </w:t>
      </w:r>
      <w:r w:rsidR="006E7C16" w:rsidRPr="005D1680">
        <w:t xml:space="preserve">agree </w:t>
      </w:r>
      <w:r w:rsidR="00CC09E6" w:rsidRPr="005D1680">
        <w:t xml:space="preserve">under the NHRA </w:t>
      </w:r>
      <w:r w:rsidR="006E7C16" w:rsidRPr="005D1680">
        <w:t xml:space="preserve">that States </w:t>
      </w:r>
      <w:r w:rsidRPr="005D1680">
        <w:t>can</w:t>
      </w:r>
      <w:r w:rsidR="006E7C16" w:rsidRPr="005D1680">
        <w:t xml:space="preserve"> charge public NHTP</w:t>
      </w:r>
      <w:r w:rsidR="00005716" w:rsidRPr="005D1680">
        <w:t>s</w:t>
      </w:r>
      <w:r w:rsidR="006E7C16" w:rsidRPr="005D1680">
        <w:t xml:space="preserve"> a total daily amount no more than</w:t>
      </w:r>
      <w:r w:rsidR="00F53419" w:rsidRPr="005D1680">
        <w:t> </w:t>
      </w:r>
      <w:r w:rsidR="006E7C16" w:rsidRPr="005D1680">
        <w:t>87.5</w:t>
      </w:r>
      <w:r w:rsidR="00F53419" w:rsidRPr="005D1680">
        <w:t> </w:t>
      </w:r>
      <w:r w:rsidR="006E7C16" w:rsidRPr="005D1680">
        <w:t>per</w:t>
      </w:r>
      <w:r w:rsidR="00EA1E0A" w:rsidRPr="005D1680">
        <w:t> </w:t>
      </w:r>
      <w:r w:rsidR="006E7C16" w:rsidRPr="005D1680">
        <w:t xml:space="preserve">cent of the current daily rate of the single aged pension and the maximum daily rate of rental </w:t>
      </w:r>
      <w:r w:rsidR="003307F1" w:rsidRPr="005D1680">
        <w:t>assistance</w:t>
      </w:r>
      <w:r w:rsidRPr="005D1680">
        <w:t> </w:t>
      </w:r>
      <w:r w:rsidR="001E2658" w:rsidRPr="005D1680">
        <w:t>(Clause</w:t>
      </w:r>
      <w:r w:rsidRPr="005D1680">
        <w:t> </w:t>
      </w:r>
      <w:r w:rsidR="001E2658" w:rsidRPr="005D1680">
        <w:t>G2)</w:t>
      </w:r>
      <w:r w:rsidR="003307F1" w:rsidRPr="005D1680">
        <w:t>.</w:t>
      </w:r>
      <w:r w:rsidR="00A36C7E" w:rsidRPr="005D1680">
        <w:t xml:space="preserve"> </w:t>
      </w:r>
      <w:r w:rsidR="00A36C7E" w:rsidRPr="005D1680">
        <w:rPr>
          <w:szCs w:val="24"/>
        </w:rPr>
        <w:t xml:space="preserve">The requirement for NHTP to pay a non-insurable patient contribution calculated at </w:t>
      </w:r>
      <w:r w:rsidR="00A36C7E" w:rsidRPr="005D1680">
        <w:t xml:space="preserve">87.5 per cent of </w:t>
      </w:r>
      <w:r w:rsidR="00A36C7E" w:rsidRPr="005D1680">
        <w:rPr>
          <w:szCs w:val="24"/>
        </w:rPr>
        <w:t>the single rate of old age pension plus supplementary allowance indexed twice yearly was already in existence at the time of commencement of Medicare on 1 February 1984.</w:t>
      </w:r>
    </w:p>
    <w:p w14:paraId="797ECB78" w14:textId="77777777" w:rsidR="00EF7FD4" w:rsidRPr="005D1680" w:rsidRDefault="00EF7FD4" w:rsidP="00D75710">
      <w:pPr>
        <w:tabs>
          <w:tab w:val="left" w:pos="1482"/>
        </w:tabs>
      </w:pPr>
    </w:p>
    <w:p w14:paraId="513D2B36" w14:textId="42FF64C0" w:rsidR="005834EB" w:rsidRPr="005D1680" w:rsidRDefault="00EB7420" w:rsidP="00EF7FD4">
      <w:pPr>
        <w:tabs>
          <w:tab w:val="left" w:pos="1482"/>
        </w:tabs>
        <w:rPr>
          <w:szCs w:val="24"/>
        </w:rPr>
      </w:pPr>
      <w:r w:rsidRPr="005D1680">
        <w:t xml:space="preserve">NHTP contribution rates and benefits are </w:t>
      </w:r>
      <w:r w:rsidR="00612861" w:rsidRPr="005D1680">
        <w:t>routinely reviewed</w:t>
      </w:r>
      <w:r w:rsidRPr="005D1680">
        <w:t xml:space="preserve"> to remain </w:t>
      </w:r>
      <w:r w:rsidR="00097A50" w:rsidRPr="005D1680">
        <w:t xml:space="preserve">aligned </w:t>
      </w:r>
      <w:r w:rsidRPr="005D1680">
        <w:t xml:space="preserve">with pension </w:t>
      </w:r>
      <w:r w:rsidR="00612861" w:rsidRPr="005D1680">
        <w:t>and rental assistance rates</w:t>
      </w:r>
      <w:r w:rsidRPr="005D1680">
        <w:t>.</w:t>
      </w:r>
      <w:r w:rsidR="00EF7FD4" w:rsidRPr="005D1680">
        <w:t xml:space="preserve"> </w:t>
      </w:r>
      <w:r w:rsidR="005834EB" w:rsidRPr="005D1680">
        <w:t>Base</w:t>
      </w:r>
      <w:r w:rsidR="003E3650" w:rsidRPr="005D1680">
        <w:t xml:space="preserve"> </w:t>
      </w:r>
      <w:r w:rsidR="005834EB" w:rsidRPr="005D1680">
        <w:t xml:space="preserve">pensions are indexed twice a year, in </w:t>
      </w:r>
      <w:r w:rsidR="00CA0285" w:rsidRPr="005D1680">
        <w:t>March</w:t>
      </w:r>
      <w:r w:rsidR="005834EB" w:rsidRPr="005D1680">
        <w:t xml:space="preserve"> and </w:t>
      </w:r>
      <w:r w:rsidR="00CA0285" w:rsidRPr="005D1680">
        <w:t>September</w:t>
      </w:r>
      <w:r w:rsidR="005834EB" w:rsidRPr="005D1680">
        <w:t xml:space="preserve">, to reflect changes in pensioners’ cost of living and wages. The pension is </w:t>
      </w:r>
      <w:r w:rsidR="002D234A" w:rsidRPr="005D1680">
        <w:t>adjusted</w:t>
      </w:r>
      <w:r w:rsidR="005834EB" w:rsidRPr="005D1680">
        <w:t xml:space="preserve"> to reflect growth in the Consumer Price Index (CPI) and the Pensioner and Beneficiary Living Cost Index (PBLCI), whichever is higher. When wages grow more quickly than prices, the pension is increased to the wages benchmark. After CPI, PBLCI and Male Total Average Weekly Earnings figures are released by the Australian Bureau of Statistics (ABS), the Australian Government Department of Social Services (DSS) finalises calculations and shares changes to pension </w:t>
      </w:r>
      <w:r w:rsidR="002D234A" w:rsidRPr="005D1680">
        <w:t xml:space="preserve">and rental assistance </w:t>
      </w:r>
      <w:r w:rsidR="005834EB" w:rsidRPr="005D1680">
        <w:t xml:space="preserve">rates </w:t>
      </w:r>
      <w:r w:rsidR="002D234A" w:rsidRPr="005D1680">
        <w:t xml:space="preserve">that come into effect </w:t>
      </w:r>
      <w:r w:rsidR="005834EB" w:rsidRPr="005D1680">
        <w:t xml:space="preserve">from the first pay day </w:t>
      </w:r>
      <w:r w:rsidR="002D234A" w:rsidRPr="005D1680">
        <w:t>following each</w:t>
      </w:r>
      <w:r w:rsidR="005834EB" w:rsidRPr="005D1680">
        <w:t xml:space="preserve"> 20</w:t>
      </w:r>
      <w:r w:rsidR="00AD158D" w:rsidRPr="005D1680">
        <w:t> </w:t>
      </w:r>
      <w:r w:rsidR="00E14697" w:rsidRPr="005D1680">
        <w:t>March</w:t>
      </w:r>
      <w:r w:rsidR="005834EB" w:rsidRPr="005D1680">
        <w:t xml:space="preserve"> or 20</w:t>
      </w:r>
      <w:r w:rsidR="00AD158D" w:rsidRPr="005D1680">
        <w:t> </w:t>
      </w:r>
      <w:r w:rsidR="00434DB5" w:rsidRPr="005D1680">
        <w:t>September</w:t>
      </w:r>
      <w:r w:rsidR="00E14697" w:rsidRPr="005D1680">
        <w:t xml:space="preserve">. The </w:t>
      </w:r>
      <w:r w:rsidR="00AD158D" w:rsidRPr="005D1680">
        <w:t xml:space="preserve">DSS Social Security Rates Indexation </w:t>
      </w:r>
      <w:r w:rsidR="00E14697" w:rsidRPr="005D1680">
        <w:t>for 20</w:t>
      </w:r>
      <w:r w:rsidR="00AD158D" w:rsidRPr="005D1680">
        <w:t> </w:t>
      </w:r>
      <w:r w:rsidR="00E14697" w:rsidRPr="005D1680">
        <w:t xml:space="preserve">September 2024 could, in 2024, be viewed at </w:t>
      </w:r>
      <w:r w:rsidR="003A750B" w:rsidRPr="005D1680">
        <w:t>https://www.dss.gov.au.</w:t>
      </w:r>
    </w:p>
    <w:p w14:paraId="706A7C06" w14:textId="77777777" w:rsidR="00A36C7E" w:rsidRPr="005D1680" w:rsidRDefault="00A36C7E" w:rsidP="00611FE4">
      <w:pPr>
        <w:rPr>
          <w:szCs w:val="24"/>
        </w:rPr>
      </w:pPr>
    </w:p>
    <w:p w14:paraId="34752EC4" w14:textId="638C2430" w:rsidR="004E2759" w:rsidRPr="005D1680" w:rsidRDefault="006934CC" w:rsidP="00611FE4">
      <w:pPr>
        <w:rPr>
          <w:szCs w:val="24"/>
        </w:rPr>
      </w:pPr>
      <w:r w:rsidRPr="005D1680">
        <w:rPr>
          <w:szCs w:val="24"/>
        </w:rPr>
        <w:t xml:space="preserve">Upon the introduction of Medicare </w:t>
      </w:r>
      <w:r w:rsidR="00A36C7E" w:rsidRPr="005D1680">
        <w:rPr>
          <w:szCs w:val="24"/>
        </w:rPr>
        <w:t>in 1984</w:t>
      </w:r>
      <w:r w:rsidR="00FE5ED2" w:rsidRPr="005D1680">
        <w:rPr>
          <w:szCs w:val="24"/>
        </w:rPr>
        <w:t xml:space="preserve"> changes were made to NHTP arrangements. A </w:t>
      </w:r>
      <w:r w:rsidR="003E279B" w:rsidRPr="005D1680">
        <w:rPr>
          <w:szCs w:val="24"/>
        </w:rPr>
        <w:t xml:space="preserve">system of </w:t>
      </w:r>
      <w:r w:rsidR="0033166E" w:rsidRPr="005D1680">
        <w:rPr>
          <w:szCs w:val="24"/>
        </w:rPr>
        <w:t>private hospital categorisation</w:t>
      </w:r>
      <w:r w:rsidRPr="005D1680">
        <w:rPr>
          <w:szCs w:val="24"/>
        </w:rPr>
        <w:t xml:space="preserve"> was introduced. T</w:t>
      </w:r>
      <w:r w:rsidR="0033166E" w:rsidRPr="005D1680">
        <w:rPr>
          <w:szCs w:val="24"/>
        </w:rPr>
        <w:t xml:space="preserve">he </w:t>
      </w:r>
      <w:r w:rsidR="003E279B" w:rsidRPr="005D1680">
        <w:rPr>
          <w:szCs w:val="24"/>
        </w:rPr>
        <w:t xml:space="preserve">applicable basic hospital </w:t>
      </w:r>
      <w:r w:rsidR="0033166E" w:rsidRPr="005D1680">
        <w:rPr>
          <w:szCs w:val="24"/>
        </w:rPr>
        <w:t>insurance benefit and Commonwealth bed day subsid</w:t>
      </w:r>
      <w:r w:rsidRPr="005D1680">
        <w:rPr>
          <w:szCs w:val="24"/>
        </w:rPr>
        <w:t>y would</w:t>
      </w:r>
      <w:r w:rsidR="003E279B" w:rsidRPr="005D1680">
        <w:rPr>
          <w:szCs w:val="24"/>
        </w:rPr>
        <w:t xml:space="preserve"> v</w:t>
      </w:r>
      <w:r w:rsidR="00BE09B7" w:rsidRPr="005D1680">
        <w:rPr>
          <w:szCs w:val="24"/>
        </w:rPr>
        <w:t>ar</w:t>
      </w:r>
      <w:r w:rsidRPr="005D1680">
        <w:rPr>
          <w:szCs w:val="24"/>
        </w:rPr>
        <w:t>y</w:t>
      </w:r>
      <w:r w:rsidR="005A61DF" w:rsidRPr="005D1680">
        <w:rPr>
          <w:szCs w:val="24"/>
        </w:rPr>
        <w:t xml:space="preserve"> </w:t>
      </w:r>
      <w:r w:rsidR="0033166E" w:rsidRPr="005D1680">
        <w:rPr>
          <w:szCs w:val="24"/>
        </w:rPr>
        <w:t xml:space="preserve">according to </w:t>
      </w:r>
      <w:r w:rsidRPr="005D1680">
        <w:rPr>
          <w:szCs w:val="24"/>
        </w:rPr>
        <w:t xml:space="preserve">hospital </w:t>
      </w:r>
      <w:r w:rsidR="0033166E" w:rsidRPr="005D1680">
        <w:rPr>
          <w:szCs w:val="24"/>
        </w:rPr>
        <w:t xml:space="preserve">categorisation. This change was to </w:t>
      </w:r>
      <w:r w:rsidR="00611FE4" w:rsidRPr="005D1680">
        <w:rPr>
          <w:szCs w:val="24"/>
        </w:rPr>
        <w:t xml:space="preserve">reflect differences in complexity of care and hospital facilities for patients needing advanced surgical </w:t>
      </w:r>
      <w:r w:rsidRPr="005D1680">
        <w:rPr>
          <w:szCs w:val="24"/>
        </w:rPr>
        <w:t xml:space="preserve">or obstetric </w:t>
      </w:r>
      <w:r w:rsidR="00611FE4" w:rsidRPr="005D1680">
        <w:rPr>
          <w:szCs w:val="24"/>
        </w:rPr>
        <w:t>services compared to long-stay NHTP</w:t>
      </w:r>
      <w:r w:rsidR="00355DC7" w:rsidRPr="005D1680">
        <w:rPr>
          <w:szCs w:val="24"/>
        </w:rPr>
        <w:t xml:space="preserve">. </w:t>
      </w:r>
      <w:r w:rsidR="00611FE4" w:rsidRPr="005D1680">
        <w:rPr>
          <w:szCs w:val="24"/>
        </w:rPr>
        <w:t xml:space="preserve">A cap </w:t>
      </w:r>
      <w:r w:rsidR="00355DC7" w:rsidRPr="005D1680">
        <w:rPr>
          <w:szCs w:val="24"/>
        </w:rPr>
        <w:t xml:space="preserve">(initially set at $80) </w:t>
      </w:r>
      <w:r w:rsidR="00611FE4" w:rsidRPr="005D1680">
        <w:rPr>
          <w:szCs w:val="24"/>
        </w:rPr>
        <w:t xml:space="preserve">was </w:t>
      </w:r>
      <w:r w:rsidR="00A36C7E" w:rsidRPr="005D1680">
        <w:rPr>
          <w:szCs w:val="24"/>
        </w:rPr>
        <w:t xml:space="preserve">also </w:t>
      </w:r>
      <w:r w:rsidR="00611FE4" w:rsidRPr="005D1680">
        <w:rPr>
          <w:szCs w:val="24"/>
        </w:rPr>
        <w:t xml:space="preserve">introduced to the combined total of the </w:t>
      </w:r>
      <w:r w:rsidRPr="005D1680">
        <w:rPr>
          <w:szCs w:val="24"/>
        </w:rPr>
        <w:t xml:space="preserve">insurance </w:t>
      </w:r>
      <w:r w:rsidR="00611FE4" w:rsidRPr="005D1680">
        <w:rPr>
          <w:szCs w:val="24"/>
        </w:rPr>
        <w:t>fund benefits payable daily for NHTP</w:t>
      </w:r>
      <w:r w:rsidR="00005716" w:rsidRPr="005D1680">
        <w:rPr>
          <w:szCs w:val="24"/>
        </w:rPr>
        <w:t>s</w:t>
      </w:r>
      <w:r w:rsidR="00611FE4" w:rsidRPr="005D1680">
        <w:rPr>
          <w:szCs w:val="24"/>
        </w:rPr>
        <w:t xml:space="preserve"> plus the non-insurable </w:t>
      </w:r>
      <w:r w:rsidRPr="005D1680">
        <w:rPr>
          <w:szCs w:val="24"/>
        </w:rPr>
        <w:t xml:space="preserve">NHTP </w:t>
      </w:r>
      <w:r w:rsidR="00611FE4" w:rsidRPr="005D1680">
        <w:rPr>
          <w:szCs w:val="24"/>
        </w:rPr>
        <w:t>patient contribution</w:t>
      </w:r>
      <w:r w:rsidR="003E279B" w:rsidRPr="005D1680">
        <w:rPr>
          <w:szCs w:val="24"/>
        </w:rPr>
        <w:t xml:space="preserve">. </w:t>
      </w:r>
      <w:r w:rsidR="00E2194A" w:rsidRPr="005D1680">
        <w:rPr>
          <w:szCs w:val="24"/>
        </w:rPr>
        <w:t>As the indexed patient contribution increased, the portion of the benefit paid by the insurer decreased to maintain the combined figure within the cap</w:t>
      </w:r>
      <w:r w:rsidR="00E2194A" w:rsidRPr="005D1680">
        <w:t xml:space="preserve">. </w:t>
      </w:r>
      <w:r w:rsidR="004E2759" w:rsidRPr="005D1680">
        <w:rPr>
          <w:szCs w:val="24"/>
        </w:rPr>
        <w:t xml:space="preserve">Parliamentary records </w:t>
      </w:r>
      <w:r w:rsidR="00E2194A" w:rsidRPr="005D1680">
        <w:rPr>
          <w:szCs w:val="24"/>
        </w:rPr>
        <w:t xml:space="preserve">containing further background </w:t>
      </w:r>
      <w:r w:rsidR="004E2759" w:rsidRPr="005D1680">
        <w:rPr>
          <w:szCs w:val="24"/>
        </w:rPr>
        <w:t xml:space="preserve">could, in 2024, be viewed at https://parlinfo.aph.gov.au. </w:t>
      </w:r>
      <w:r w:rsidR="00A36C7E" w:rsidRPr="005D1680">
        <w:rPr>
          <w:szCs w:val="24"/>
        </w:rPr>
        <w:t>The January 1984 ‘P</w:t>
      </w:r>
      <w:r w:rsidR="003E279B" w:rsidRPr="005D1680">
        <w:rPr>
          <w:szCs w:val="24"/>
        </w:rPr>
        <w:t xml:space="preserve">rivate hospital </w:t>
      </w:r>
      <w:r w:rsidR="00A36C7E" w:rsidRPr="005D1680">
        <w:rPr>
          <w:szCs w:val="24"/>
        </w:rPr>
        <w:t xml:space="preserve">arrangements </w:t>
      </w:r>
      <w:r w:rsidR="003E279B" w:rsidRPr="005D1680">
        <w:rPr>
          <w:szCs w:val="24"/>
        </w:rPr>
        <w:t>under Medicare</w:t>
      </w:r>
      <w:r w:rsidR="00A36C7E" w:rsidRPr="005D1680">
        <w:rPr>
          <w:szCs w:val="24"/>
        </w:rPr>
        <w:t>’</w:t>
      </w:r>
      <w:r w:rsidR="003E279B" w:rsidRPr="005D1680">
        <w:rPr>
          <w:szCs w:val="24"/>
        </w:rPr>
        <w:t xml:space="preserve"> </w:t>
      </w:r>
      <w:r w:rsidR="00996142" w:rsidRPr="005D1680">
        <w:rPr>
          <w:szCs w:val="24"/>
        </w:rPr>
        <w:t>Private Hospitals</w:t>
      </w:r>
      <w:r w:rsidR="00005458" w:rsidRPr="005D1680">
        <w:rPr>
          <w:szCs w:val="24"/>
        </w:rPr>
        <w:t> </w:t>
      </w:r>
      <w:r w:rsidR="00996142" w:rsidRPr="005D1680">
        <w:rPr>
          <w:szCs w:val="24"/>
        </w:rPr>
        <w:t>(PH) Circular No. 33</w:t>
      </w:r>
      <w:r w:rsidR="00A36C7E" w:rsidRPr="005D1680">
        <w:rPr>
          <w:szCs w:val="24"/>
        </w:rPr>
        <w:t xml:space="preserve"> </w:t>
      </w:r>
      <w:r w:rsidR="00977CDE" w:rsidRPr="005D1680">
        <w:rPr>
          <w:szCs w:val="24"/>
        </w:rPr>
        <w:t xml:space="preserve">also </w:t>
      </w:r>
      <w:r w:rsidR="004E2759" w:rsidRPr="005D1680">
        <w:rPr>
          <w:szCs w:val="24"/>
        </w:rPr>
        <w:t>notified private hospitals about</w:t>
      </w:r>
      <w:r w:rsidR="00A36C7E" w:rsidRPr="005D1680">
        <w:rPr>
          <w:szCs w:val="24"/>
        </w:rPr>
        <w:t xml:space="preserve"> these legislative changes</w:t>
      </w:r>
      <w:r w:rsidR="00977CDE" w:rsidRPr="005D1680">
        <w:rPr>
          <w:szCs w:val="24"/>
        </w:rPr>
        <w:t>.</w:t>
      </w:r>
    </w:p>
    <w:p w14:paraId="7780883A" w14:textId="4B5FA0FF" w:rsidR="008A3CCB" w:rsidRPr="005D1680" w:rsidRDefault="00996142" w:rsidP="00611FE4">
      <w:pPr>
        <w:rPr>
          <w:szCs w:val="24"/>
        </w:rPr>
      </w:pPr>
      <w:r w:rsidRPr="005D1680">
        <w:lastRenderedPageBreak/>
        <w:t>Circular PH No.57</w:t>
      </w:r>
      <w:r w:rsidR="00E2479B" w:rsidRPr="005D1680">
        <w:t xml:space="preserve"> detailed an increase from</w:t>
      </w:r>
      <w:r w:rsidR="00457A8C" w:rsidRPr="005D1680">
        <w:t xml:space="preserve"> </w:t>
      </w:r>
      <w:r w:rsidR="00611FE4" w:rsidRPr="005D1680">
        <w:rPr>
          <w:szCs w:val="24"/>
        </w:rPr>
        <w:t xml:space="preserve">1 October 1986 </w:t>
      </w:r>
      <w:r w:rsidR="00457A8C" w:rsidRPr="005D1680">
        <w:rPr>
          <w:szCs w:val="24"/>
        </w:rPr>
        <w:t>to the</w:t>
      </w:r>
      <w:r w:rsidR="00611FE4" w:rsidRPr="005D1680">
        <w:rPr>
          <w:szCs w:val="24"/>
        </w:rPr>
        <w:t xml:space="preserve"> cap for private hospitals in recognition of Commonwealth reforms withdrawing bed day subsidies from private hospitals. In May 2000 amendments to Schedule 4 of the </w:t>
      </w:r>
      <w:r w:rsidR="00611FE4" w:rsidRPr="005D1680">
        <w:rPr>
          <w:i/>
          <w:iCs/>
          <w:szCs w:val="24"/>
        </w:rPr>
        <w:t>National Health Act 1953</w:t>
      </w:r>
      <w:r w:rsidR="00AD4CCB" w:rsidRPr="005D1680">
        <w:rPr>
          <w:i/>
          <w:iCs/>
          <w:szCs w:val="24"/>
        </w:rPr>
        <w:t xml:space="preserve"> </w:t>
      </w:r>
      <w:r w:rsidR="006D72BC" w:rsidRPr="005D1680">
        <w:rPr>
          <w:szCs w:val="24"/>
        </w:rPr>
        <w:t>again adjusted</w:t>
      </w:r>
      <w:r w:rsidR="00AD4CCB" w:rsidRPr="005D1680">
        <w:rPr>
          <w:szCs w:val="24"/>
        </w:rPr>
        <w:t xml:space="preserve"> the </w:t>
      </w:r>
      <w:r w:rsidR="00611FE4" w:rsidRPr="005D1680">
        <w:rPr>
          <w:szCs w:val="24"/>
        </w:rPr>
        <w:t xml:space="preserve">combined cap for the </w:t>
      </w:r>
      <w:r w:rsidR="00AD4CCB" w:rsidRPr="005D1680">
        <w:rPr>
          <w:szCs w:val="24"/>
        </w:rPr>
        <w:t xml:space="preserve">default </w:t>
      </w:r>
      <w:r w:rsidR="00611FE4" w:rsidRPr="005D1680">
        <w:rPr>
          <w:szCs w:val="24"/>
        </w:rPr>
        <w:t xml:space="preserve">benefit paid by insurers for NHTP </w:t>
      </w:r>
      <w:r w:rsidR="00AD4CCB" w:rsidRPr="005D1680">
        <w:rPr>
          <w:szCs w:val="24"/>
        </w:rPr>
        <w:t>accommodated in</w:t>
      </w:r>
      <w:r w:rsidR="00611FE4" w:rsidRPr="005D1680">
        <w:rPr>
          <w:szCs w:val="24"/>
        </w:rPr>
        <w:t xml:space="preserve"> private hospitals plus the patient contribution</w:t>
      </w:r>
      <w:r w:rsidR="00AD4CCB" w:rsidRPr="005D1680">
        <w:rPr>
          <w:szCs w:val="24"/>
        </w:rPr>
        <w:t xml:space="preserve"> to </w:t>
      </w:r>
      <w:r w:rsidR="00611FE4" w:rsidRPr="005D1680">
        <w:rPr>
          <w:szCs w:val="24"/>
        </w:rPr>
        <w:t>$111.10 per day.</w:t>
      </w:r>
      <w:r w:rsidR="00AD4CCB" w:rsidRPr="005D1680">
        <w:rPr>
          <w:szCs w:val="24"/>
        </w:rPr>
        <w:t xml:space="preserve"> Circular HBF 643 PH 385 </w:t>
      </w:r>
      <w:r w:rsidR="00E2479B" w:rsidRPr="005D1680">
        <w:rPr>
          <w:szCs w:val="24"/>
        </w:rPr>
        <w:t>conveyed</w:t>
      </w:r>
      <w:r w:rsidR="00AD4CCB" w:rsidRPr="005D1680">
        <w:rPr>
          <w:szCs w:val="24"/>
        </w:rPr>
        <w:t xml:space="preserve"> the changes a</w:t>
      </w:r>
      <w:r w:rsidR="008A3CCB" w:rsidRPr="005D1680">
        <w:rPr>
          <w:szCs w:val="24"/>
        </w:rPr>
        <w:t>n</w:t>
      </w:r>
      <w:r w:rsidR="00AD4CCB" w:rsidRPr="005D1680">
        <w:rPr>
          <w:szCs w:val="24"/>
        </w:rPr>
        <w:t>d in</w:t>
      </w:r>
      <w:r w:rsidR="008A3CCB" w:rsidRPr="005D1680">
        <w:rPr>
          <w:szCs w:val="24"/>
        </w:rPr>
        <w:t xml:space="preserve"> </w:t>
      </w:r>
      <w:r w:rsidR="00FD5BA4" w:rsidRPr="005D1680">
        <w:rPr>
          <w:szCs w:val="24"/>
        </w:rPr>
        <w:t>2024</w:t>
      </w:r>
      <w:r w:rsidR="008A3CCB" w:rsidRPr="005D1680">
        <w:rPr>
          <w:szCs w:val="24"/>
        </w:rPr>
        <w:t xml:space="preserve">, notification of this amendment through the Commonwealth of Australia Special Gazette No S 260 of 18 May 2000 could be </w:t>
      </w:r>
      <w:r w:rsidR="0060638D" w:rsidRPr="005D1680">
        <w:rPr>
          <w:szCs w:val="24"/>
        </w:rPr>
        <w:t>viewed</w:t>
      </w:r>
      <w:r w:rsidR="008A3CCB" w:rsidRPr="005D1680">
        <w:rPr>
          <w:szCs w:val="24"/>
        </w:rPr>
        <w:t xml:space="preserve"> on the Federal Register of Legislation </w:t>
      </w:r>
      <w:r w:rsidR="002801F4" w:rsidRPr="005D1680">
        <w:rPr>
          <w:szCs w:val="24"/>
        </w:rPr>
        <w:t>https://www.legislation.gov.au</w:t>
      </w:r>
      <w:r w:rsidR="008A3CCB" w:rsidRPr="005D1680">
        <w:rPr>
          <w:szCs w:val="24"/>
        </w:rPr>
        <w:t>.</w:t>
      </w:r>
    </w:p>
    <w:p w14:paraId="2CB79A46" w14:textId="77777777" w:rsidR="002801F4" w:rsidRPr="005D1680" w:rsidRDefault="002801F4" w:rsidP="00611FE4">
      <w:pPr>
        <w:rPr>
          <w:szCs w:val="24"/>
        </w:rPr>
      </w:pPr>
    </w:p>
    <w:p w14:paraId="41B9A782" w14:textId="3F529DFD" w:rsidR="003A1BCE" w:rsidRPr="005D1680" w:rsidRDefault="005834EB" w:rsidP="005834EB">
      <w:r w:rsidRPr="005D1680">
        <w:t xml:space="preserve">Using the DSS </w:t>
      </w:r>
      <w:r w:rsidR="008A3CCB" w:rsidRPr="005D1680">
        <w:t xml:space="preserve">adjusted pension and rental assistance </w:t>
      </w:r>
      <w:r w:rsidRPr="005D1680">
        <w:t xml:space="preserve">rates, </w:t>
      </w:r>
      <w:r w:rsidR="00C34536" w:rsidRPr="005D1680">
        <w:t xml:space="preserve">the </w:t>
      </w:r>
      <w:r w:rsidR="00005458" w:rsidRPr="005D1680">
        <w:t xml:space="preserve">Department calculates </w:t>
      </w:r>
      <w:r w:rsidRPr="005D1680">
        <w:t xml:space="preserve">changes to the NHTP patient </w:t>
      </w:r>
      <w:r w:rsidR="00451826" w:rsidRPr="005D1680">
        <w:t xml:space="preserve">total </w:t>
      </w:r>
      <w:r w:rsidRPr="005D1680">
        <w:t>contribution rate</w:t>
      </w:r>
      <w:r w:rsidR="00451826" w:rsidRPr="005D1680">
        <w:t>,</w:t>
      </w:r>
      <w:r w:rsidRPr="005D1680">
        <w:t xml:space="preserve"> and insurer benefit payable for private patients in </w:t>
      </w:r>
      <w:r w:rsidR="00D93D08" w:rsidRPr="005D1680">
        <w:t>private</w:t>
      </w:r>
      <w:r w:rsidRPr="005D1680">
        <w:t xml:space="preserve"> </w:t>
      </w:r>
      <w:r w:rsidR="001304F3" w:rsidRPr="005D1680">
        <w:t>hospitals</w:t>
      </w:r>
      <w:r w:rsidR="006223EA" w:rsidRPr="005D1680">
        <w:t xml:space="preserve"> </w:t>
      </w:r>
      <w:r w:rsidR="005E18CC" w:rsidRPr="005D1680">
        <w:t>and</w:t>
      </w:r>
      <w:r w:rsidR="00451826" w:rsidRPr="005D1680">
        <w:t xml:space="preserve"> notifies jurisdictions. </w:t>
      </w:r>
      <w:r w:rsidR="006400E4" w:rsidRPr="005D1680">
        <w:t>T</w:t>
      </w:r>
      <w:r w:rsidR="00611FE4" w:rsidRPr="005D1680">
        <w:t xml:space="preserve">he </w:t>
      </w:r>
      <w:r w:rsidR="00D27AE0" w:rsidRPr="005D1680">
        <w:t xml:space="preserve">minimum </w:t>
      </w:r>
      <w:r w:rsidR="00611FE4" w:rsidRPr="005D1680">
        <w:t xml:space="preserve">insurer benefit </w:t>
      </w:r>
      <w:r w:rsidR="00D27AE0" w:rsidRPr="005D1680">
        <w:t xml:space="preserve">payable </w:t>
      </w:r>
      <w:r w:rsidR="00611FE4" w:rsidRPr="005D1680">
        <w:t xml:space="preserve">is calculated by subtracting the daily patient contribution from </w:t>
      </w:r>
      <w:r w:rsidR="006400E4" w:rsidRPr="005D1680">
        <w:t>the cap</w:t>
      </w:r>
      <w:r w:rsidR="001A193C" w:rsidRPr="005D1680">
        <w:t xml:space="preserve">, e.g. from </w:t>
      </w:r>
      <w:r w:rsidR="00FD5BA4" w:rsidRPr="005D1680">
        <w:t>20 </w:t>
      </w:r>
      <w:r w:rsidR="007D42BC" w:rsidRPr="005D1680">
        <w:t>September</w:t>
      </w:r>
      <w:r w:rsidR="00465108" w:rsidRPr="005D1680">
        <w:t> </w:t>
      </w:r>
      <w:r w:rsidR="00FD5BA4" w:rsidRPr="005D1680">
        <w:t>2024</w:t>
      </w:r>
      <w:r w:rsidR="006400E4" w:rsidRPr="005D1680">
        <w:t>,</w:t>
      </w:r>
      <w:r w:rsidR="001A193C" w:rsidRPr="005D1680">
        <w:t xml:space="preserve"> $111.10</w:t>
      </w:r>
      <w:r w:rsidR="008A3CCB" w:rsidRPr="005D1680">
        <w:t xml:space="preserve"> (total</w:t>
      </w:r>
      <w:r w:rsidR="006400E4" w:rsidRPr="005D1680">
        <w:t xml:space="preserve"> </w:t>
      </w:r>
      <w:r w:rsidR="008A3CCB" w:rsidRPr="005D1680">
        <w:t>cap</w:t>
      </w:r>
      <w:r w:rsidR="006400E4" w:rsidRPr="005D1680">
        <w:t xml:space="preserve"> private hospitals</w:t>
      </w:r>
      <w:r w:rsidR="008A3CCB" w:rsidRPr="005D1680">
        <w:t>)</w:t>
      </w:r>
      <w:r w:rsidR="001A193C" w:rsidRPr="005D1680">
        <w:t xml:space="preserve"> - $</w:t>
      </w:r>
      <w:r w:rsidR="00B91FA8" w:rsidRPr="005D1680">
        <w:t xml:space="preserve">78.65 </w:t>
      </w:r>
      <w:r w:rsidR="006400E4" w:rsidRPr="005D1680">
        <w:t xml:space="preserve">(non-insurable patient contribution) </w:t>
      </w:r>
      <w:r w:rsidR="001A193C" w:rsidRPr="005D1680">
        <w:t xml:space="preserve">= </w:t>
      </w:r>
      <w:r w:rsidR="008A3CCB" w:rsidRPr="005D1680">
        <w:t>$</w:t>
      </w:r>
      <w:r w:rsidR="00B91FA8" w:rsidRPr="005D1680">
        <w:t xml:space="preserve">32.45 </w:t>
      </w:r>
      <w:r w:rsidR="006400E4" w:rsidRPr="005D1680">
        <w:t>(benefit payable by insurers for private hospitals).</w:t>
      </w:r>
    </w:p>
    <w:p w14:paraId="5A53E5B0" w14:textId="77777777" w:rsidR="006400E4" w:rsidRPr="005D1680" w:rsidRDefault="006400E4" w:rsidP="005834EB"/>
    <w:p w14:paraId="151AD711" w14:textId="344400B0" w:rsidR="001304F3" w:rsidRPr="005D1680" w:rsidRDefault="006747B0" w:rsidP="005834EB">
      <w:r w:rsidRPr="005D1680">
        <w:t xml:space="preserve">The Department </w:t>
      </w:r>
      <w:r w:rsidR="00451826" w:rsidRPr="005D1680">
        <w:t>also</w:t>
      </w:r>
      <w:r w:rsidR="005834EB" w:rsidRPr="005D1680">
        <w:t xml:space="preserve"> consults each jurisdiction seeking </w:t>
      </w:r>
      <w:r w:rsidR="001304F3" w:rsidRPr="005D1680">
        <w:t>confirmation of their</w:t>
      </w:r>
      <w:r w:rsidR="005834EB" w:rsidRPr="005D1680">
        <w:t xml:space="preserve"> </w:t>
      </w:r>
      <w:r w:rsidR="00CC09E6" w:rsidRPr="005D1680">
        <w:t xml:space="preserve">intended </w:t>
      </w:r>
      <w:r w:rsidR="00451826" w:rsidRPr="005D1680">
        <w:t>total charge for NHTP</w:t>
      </w:r>
      <w:r w:rsidR="001304F3" w:rsidRPr="005D1680">
        <w:t xml:space="preserve"> accommodation</w:t>
      </w:r>
      <w:r w:rsidR="00F53419" w:rsidRPr="005D1680">
        <w:t xml:space="preserve"> </w:t>
      </w:r>
      <w:r w:rsidR="00071925" w:rsidRPr="005D1680">
        <w:t>and the</w:t>
      </w:r>
      <w:r w:rsidR="001304F3" w:rsidRPr="005D1680">
        <w:t xml:space="preserve"> </w:t>
      </w:r>
      <w:r w:rsidR="003A1BCE" w:rsidRPr="005D1680">
        <w:t>patient</w:t>
      </w:r>
      <w:r w:rsidR="00451826" w:rsidRPr="005D1680">
        <w:t xml:space="preserve"> contribution</w:t>
      </w:r>
      <w:r w:rsidR="00071925" w:rsidRPr="005D1680">
        <w:t xml:space="preserve"> in their public hospitals</w:t>
      </w:r>
      <w:r w:rsidR="00AF4F74" w:rsidRPr="005D1680">
        <w:t xml:space="preserve">. The </w:t>
      </w:r>
      <w:r w:rsidR="00071925" w:rsidRPr="005D1680">
        <w:t xml:space="preserve">difference between the total charge </w:t>
      </w:r>
      <w:r w:rsidR="000979BF" w:rsidRPr="005D1680">
        <w:t xml:space="preserve">set by jurisdictions </w:t>
      </w:r>
      <w:r w:rsidR="00071925" w:rsidRPr="005D1680">
        <w:t xml:space="preserve">less </w:t>
      </w:r>
      <w:r w:rsidR="003A1BCE" w:rsidRPr="005D1680">
        <w:t xml:space="preserve">the </w:t>
      </w:r>
      <w:r w:rsidR="00071925" w:rsidRPr="005D1680">
        <w:t>patient contribution</w:t>
      </w:r>
      <w:r w:rsidR="000979BF" w:rsidRPr="005D1680">
        <w:t xml:space="preserve"> determin</w:t>
      </w:r>
      <w:r w:rsidR="00AF4F74" w:rsidRPr="005D1680">
        <w:t>ing</w:t>
      </w:r>
      <w:r w:rsidR="000979BF" w:rsidRPr="005D1680">
        <w:t xml:space="preserve"> </w:t>
      </w:r>
      <w:r w:rsidR="00071925" w:rsidRPr="005D1680">
        <w:t>the</w:t>
      </w:r>
      <w:r w:rsidR="001304F3" w:rsidRPr="005D1680">
        <w:t xml:space="preserve"> </w:t>
      </w:r>
      <w:r w:rsidR="00AF4F74" w:rsidRPr="005D1680">
        <w:t xml:space="preserve">proposed </w:t>
      </w:r>
      <w:r w:rsidR="00CC09E6" w:rsidRPr="005D1680">
        <w:t xml:space="preserve">amount </w:t>
      </w:r>
      <w:r w:rsidR="005E18CC" w:rsidRPr="005D1680">
        <w:t xml:space="preserve">of insurer </w:t>
      </w:r>
      <w:r w:rsidR="001304F3" w:rsidRPr="005D1680">
        <w:t xml:space="preserve">benefit </w:t>
      </w:r>
      <w:r w:rsidR="00CC09E6" w:rsidRPr="005D1680">
        <w:t>payable</w:t>
      </w:r>
      <w:r w:rsidR="00071925" w:rsidRPr="005D1680">
        <w:t xml:space="preserve"> </w:t>
      </w:r>
      <w:r w:rsidR="004B2086" w:rsidRPr="005D1680">
        <w:t>for private patients in public hospitals</w:t>
      </w:r>
      <w:r w:rsidR="000979BF" w:rsidRPr="005D1680">
        <w:t>.</w:t>
      </w:r>
    </w:p>
    <w:p w14:paraId="48D2007A" w14:textId="77777777" w:rsidR="000979BF" w:rsidRPr="005D1680" w:rsidRDefault="000979BF" w:rsidP="005834EB"/>
    <w:p w14:paraId="26344A45" w14:textId="17A443D3" w:rsidR="005834EB" w:rsidRPr="005D1680" w:rsidRDefault="00C34536" w:rsidP="005834EB">
      <w:pPr>
        <w:rPr>
          <w:sz w:val="20"/>
        </w:rPr>
      </w:pPr>
      <w:r w:rsidRPr="005D1680">
        <w:t xml:space="preserve">Public hospital NHTP </w:t>
      </w:r>
      <w:r w:rsidR="001304F3" w:rsidRPr="005D1680">
        <w:t xml:space="preserve">total </w:t>
      </w:r>
      <w:r w:rsidRPr="005D1680">
        <w:t>charges</w:t>
      </w:r>
      <w:r w:rsidR="00CD3670" w:rsidRPr="005D1680">
        <w:t xml:space="preserve"> </w:t>
      </w:r>
      <w:r w:rsidR="001B38C8" w:rsidRPr="005D1680">
        <w:t xml:space="preserve">and </w:t>
      </w:r>
      <w:r w:rsidRPr="005D1680">
        <w:t xml:space="preserve">means of </w:t>
      </w:r>
      <w:r w:rsidR="00D93D08" w:rsidRPr="005D1680">
        <w:t xml:space="preserve">local </w:t>
      </w:r>
      <w:r w:rsidRPr="005D1680">
        <w:t>implementation</w:t>
      </w:r>
      <w:r w:rsidR="001B38C8" w:rsidRPr="005D1680">
        <w:t> (e</w:t>
      </w:r>
      <w:r w:rsidR="00C223B8" w:rsidRPr="005D1680">
        <w:t>.</w:t>
      </w:r>
      <w:r w:rsidR="001B38C8" w:rsidRPr="005D1680">
        <w:t>g</w:t>
      </w:r>
      <w:r w:rsidR="00C223B8" w:rsidRPr="005D1680">
        <w:t>.</w:t>
      </w:r>
      <w:r w:rsidR="001B38C8" w:rsidRPr="005D1680">
        <w:t xml:space="preserve"> by publication in official gazette or through legislative instrument) </w:t>
      </w:r>
      <w:r w:rsidRPr="005D1680">
        <w:t>vary across jurisdiction</w:t>
      </w:r>
      <w:r w:rsidR="001B38C8" w:rsidRPr="005D1680">
        <w:t>s</w:t>
      </w:r>
      <w:r w:rsidR="00CD3670" w:rsidRPr="005D1680">
        <w:t xml:space="preserve"> and can be obtained from State and Territory </w:t>
      </w:r>
      <w:r w:rsidR="00AF0F33" w:rsidRPr="005D1680">
        <w:t>government health</w:t>
      </w:r>
      <w:r w:rsidR="00CD3670" w:rsidRPr="005D1680">
        <w:t xml:space="preserve"> </w:t>
      </w:r>
      <w:r w:rsidR="00AF0F33" w:rsidRPr="005D1680">
        <w:t>departments</w:t>
      </w:r>
      <w:r w:rsidR="001B38C8" w:rsidRPr="005D1680">
        <w:t>. Some jurisdictions</w:t>
      </w:r>
      <w:r w:rsidR="00A87768" w:rsidRPr="005D1680">
        <w:t xml:space="preserve">, such as the ACT, </w:t>
      </w:r>
      <w:r w:rsidRPr="005D1680">
        <w:t xml:space="preserve">choose to commence implementation of </w:t>
      </w:r>
      <w:r w:rsidR="001B38C8" w:rsidRPr="005D1680">
        <w:t>rate changes</w:t>
      </w:r>
      <w:r w:rsidRPr="005D1680">
        <w:t xml:space="preserve"> from</w:t>
      </w:r>
      <w:r w:rsidR="00840D04" w:rsidRPr="005D1680">
        <w:t> </w:t>
      </w:r>
      <w:r w:rsidRPr="005D1680">
        <w:t>1</w:t>
      </w:r>
      <w:r w:rsidR="00840D04" w:rsidRPr="005D1680">
        <w:t> </w:t>
      </w:r>
      <w:r w:rsidRPr="005D1680">
        <w:t>July</w:t>
      </w:r>
      <w:r w:rsidR="00840D04" w:rsidRPr="005D1680">
        <w:t> </w:t>
      </w:r>
      <w:r w:rsidRPr="005D1680">
        <w:t>annually</w:t>
      </w:r>
      <w:r w:rsidR="00D93D08" w:rsidRPr="005D1680">
        <w:t xml:space="preserve">, </w:t>
      </w:r>
      <w:r w:rsidR="001B38C8" w:rsidRPr="005D1680">
        <w:t xml:space="preserve">only then </w:t>
      </w:r>
      <w:r w:rsidR="00D93D08" w:rsidRPr="005D1680">
        <w:t xml:space="preserve">reflecting updates made by other jurisdictions in </w:t>
      </w:r>
      <w:r w:rsidR="00DE4D8D" w:rsidRPr="005D1680">
        <w:t>March</w:t>
      </w:r>
      <w:r w:rsidR="00D93D08" w:rsidRPr="005D1680">
        <w:t xml:space="preserve"> </w:t>
      </w:r>
      <w:r w:rsidR="00840D04" w:rsidRPr="005D1680">
        <w:t>and/</w:t>
      </w:r>
      <w:r w:rsidR="00D93D08" w:rsidRPr="005D1680">
        <w:t xml:space="preserve">or </w:t>
      </w:r>
      <w:r w:rsidR="00E63C86" w:rsidRPr="005D1680">
        <w:t>September of the previous year</w:t>
      </w:r>
      <w:r w:rsidR="00D93D08" w:rsidRPr="005D1680">
        <w:t>.</w:t>
      </w:r>
    </w:p>
    <w:p w14:paraId="244C4CA5" w14:textId="1E2518A1" w:rsidR="00F5658A" w:rsidRPr="005D1680" w:rsidRDefault="00F5658A" w:rsidP="00F5658A"/>
    <w:p w14:paraId="6887E8B0" w14:textId="7CE6435F" w:rsidR="00F5658A" w:rsidRPr="005D1680" w:rsidRDefault="00F5658A" w:rsidP="00F5658A">
      <w:pPr>
        <w:tabs>
          <w:tab w:val="left" w:pos="1482"/>
        </w:tabs>
      </w:pPr>
      <w:r w:rsidRPr="005D1680">
        <w:t xml:space="preserve">The total daily NHTP </w:t>
      </w:r>
      <w:r w:rsidR="004B5452" w:rsidRPr="005D1680">
        <w:t xml:space="preserve">patient </w:t>
      </w:r>
      <w:r w:rsidRPr="005D1680">
        <w:t>contribution</w:t>
      </w:r>
      <w:r w:rsidR="001E2658" w:rsidRPr="005D1680">
        <w:t xml:space="preserve"> </w:t>
      </w:r>
      <w:r w:rsidRPr="005D1680">
        <w:t xml:space="preserve">payable by privately insured NHTPs in private hospitals nationally, and in public hospitals in each jurisdiction, is specified in </w:t>
      </w:r>
      <w:r w:rsidR="00B85A20" w:rsidRPr="005D1680">
        <w:t xml:space="preserve">the </w:t>
      </w:r>
      <w:r w:rsidR="002A6B25" w:rsidRPr="005D1680">
        <w:t>Complying Product Rules, Part 2</w:t>
      </w:r>
      <w:r w:rsidR="002A6B25" w:rsidRPr="005D1680">
        <w:noBreakHyphen/>
      </w:r>
      <w:r w:rsidR="00C223B8" w:rsidRPr="005D1680">
        <w:t>sub</w:t>
      </w:r>
      <w:r w:rsidR="002A6B25" w:rsidRPr="005D1680">
        <w:t>s</w:t>
      </w:r>
      <w:r w:rsidRPr="005D1680">
        <w:t>ection 8</w:t>
      </w:r>
      <w:proofErr w:type="gramStart"/>
      <w:r w:rsidRPr="005D1680">
        <w:t>A</w:t>
      </w:r>
      <w:r w:rsidR="002A6B25" w:rsidRPr="005D1680">
        <w:t>(</w:t>
      </w:r>
      <w:proofErr w:type="gramEnd"/>
      <w:r w:rsidR="002A6B25" w:rsidRPr="005D1680">
        <w:t>3)</w:t>
      </w:r>
      <w:r w:rsidR="002A6B25" w:rsidRPr="005D1680">
        <w:noBreakHyphen/>
      </w:r>
      <w:r w:rsidR="002A6B25" w:rsidRPr="005D1680">
        <w:rPr>
          <w:i/>
          <w:iCs/>
        </w:rPr>
        <w:t>Benefit requirement – nursing-home type patients</w:t>
      </w:r>
      <w:r w:rsidR="002A6B25" w:rsidRPr="005D1680">
        <w:t>.</w:t>
      </w:r>
    </w:p>
    <w:p w14:paraId="102EA54B" w14:textId="77777777" w:rsidR="00F5658A" w:rsidRPr="005D1680" w:rsidRDefault="00F5658A" w:rsidP="00F5658A"/>
    <w:p w14:paraId="1BF1C0CA" w14:textId="16E930F9" w:rsidR="00F5658A" w:rsidRPr="005D1680" w:rsidRDefault="00B85A20" w:rsidP="00F5658A">
      <w:r w:rsidRPr="005D1680">
        <w:t>The m</w:t>
      </w:r>
      <w:r w:rsidR="00F5658A" w:rsidRPr="005D1680">
        <w:t>inimum benefit payable by private health insurers for NHTP</w:t>
      </w:r>
      <w:r w:rsidRPr="005D1680">
        <w:t xml:space="preserve"> accommodation and care is specified in the Benefit Requirements Rules </w:t>
      </w:r>
      <w:r w:rsidR="00F5658A" w:rsidRPr="005D1680">
        <w:rPr>
          <w:i/>
          <w:iCs/>
        </w:rPr>
        <w:t xml:space="preserve">Schedule 4 – Nursing-home type patient accommodation: hospitals in all States/Territories, </w:t>
      </w:r>
      <w:r w:rsidR="00C223B8" w:rsidRPr="005D1680">
        <w:t>Clause</w:t>
      </w:r>
      <w:r w:rsidR="00F5658A" w:rsidRPr="005D1680">
        <w:t xml:space="preserve"> 6, Tables 1 and 2</w:t>
      </w:r>
      <w:r w:rsidRPr="005D1680">
        <w:t>.</w:t>
      </w:r>
    </w:p>
    <w:p w14:paraId="0B08889E" w14:textId="77777777" w:rsidR="00E167EF" w:rsidRPr="005D1680" w:rsidRDefault="00E167EF" w:rsidP="00F5658A"/>
    <w:p w14:paraId="371B48A9" w14:textId="54808B19" w:rsidR="00A557C7" w:rsidRPr="005D1680" w:rsidRDefault="00A557C7" w:rsidP="005C06BB">
      <w:r w:rsidRPr="005D1680">
        <w:rPr>
          <w:b/>
          <w:bCs/>
        </w:rPr>
        <w:t>The Amendment Rules</w:t>
      </w:r>
    </w:p>
    <w:p w14:paraId="51CBD7C1" w14:textId="77777777" w:rsidR="008D6CED" w:rsidRPr="005D1680" w:rsidRDefault="008D6CED" w:rsidP="005C06BB"/>
    <w:p w14:paraId="4171D14F" w14:textId="702C8E66" w:rsidR="00C843C4" w:rsidRPr="005D1680" w:rsidRDefault="005C06BB" w:rsidP="005C06BB">
      <w:r w:rsidRPr="005D1680">
        <w:t>The Amendment Rules make minor changes to the definition of “patient contribution” in subsection 8</w:t>
      </w:r>
      <w:proofErr w:type="gramStart"/>
      <w:r w:rsidRPr="005D1680">
        <w:t>A(</w:t>
      </w:r>
      <w:proofErr w:type="gramEnd"/>
      <w:r w:rsidRPr="005D1680">
        <w:t xml:space="preserve">3) of the </w:t>
      </w:r>
      <w:r w:rsidR="00D456A3" w:rsidRPr="005D1680">
        <w:t xml:space="preserve">Complying Product </w:t>
      </w:r>
      <w:r w:rsidRPr="005D1680">
        <w:t>Rules by updating the NHTP contribution rate</w:t>
      </w:r>
      <w:r w:rsidR="00DD0EB3" w:rsidRPr="005D1680">
        <w:t xml:space="preserve"> in private hospitals nationally and</w:t>
      </w:r>
      <w:r w:rsidRPr="005D1680">
        <w:t xml:space="preserve"> at public hospitals in </w:t>
      </w:r>
      <w:r w:rsidR="00DD0EB3" w:rsidRPr="005D1680">
        <w:t>NSW, NT, Qld, SA, Tas, Vic, and WA. The ACT remains unchanged.</w:t>
      </w:r>
    </w:p>
    <w:p w14:paraId="0EB77350" w14:textId="77777777" w:rsidR="00DD0EB3" w:rsidRPr="005D1680" w:rsidRDefault="00DD0EB3" w:rsidP="005C06BB"/>
    <w:p w14:paraId="67B3945C" w14:textId="22C46B4F" w:rsidR="00485A0D" w:rsidRPr="005D1680" w:rsidRDefault="00485A0D" w:rsidP="00493858">
      <w:r w:rsidRPr="005D1680">
        <w:t xml:space="preserve">The Amendment Rules also amend </w:t>
      </w:r>
      <w:r w:rsidR="00382C34" w:rsidRPr="005D1680">
        <w:t xml:space="preserve">Schedule </w:t>
      </w:r>
      <w:r w:rsidR="00895D0C" w:rsidRPr="005D1680">
        <w:t xml:space="preserve">4 </w:t>
      </w:r>
      <w:r w:rsidR="00382C34" w:rsidRPr="005D1680">
        <w:t xml:space="preserve">of the </w:t>
      </w:r>
      <w:r w:rsidR="008B68E3" w:rsidRPr="005D1680">
        <w:t>Benefit Requirements Rules</w:t>
      </w:r>
      <w:r w:rsidR="003D0E8C" w:rsidRPr="005D1680">
        <w:t xml:space="preserve"> </w:t>
      </w:r>
      <w:r w:rsidRPr="005D1680">
        <w:t xml:space="preserve">to update the </w:t>
      </w:r>
      <w:r w:rsidR="00B43ACC" w:rsidRPr="005D1680">
        <w:t>NHTP</w:t>
      </w:r>
      <w:r w:rsidRPr="005D1680">
        <w:t xml:space="preserve"> benefit payable by </w:t>
      </w:r>
      <w:r w:rsidR="00160E24" w:rsidRPr="005D1680">
        <w:t xml:space="preserve">private health </w:t>
      </w:r>
      <w:r w:rsidRPr="005D1680">
        <w:t>insurer</w:t>
      </w:r>
      <w:r w:rsidR="00160E24" w:rsidRPr="005D1680">
        <w:t>s</w:t>
      </w:r>
      <w:r w:rsidRPr="005D1680">
        <w:t xml:space="preserve"> per night.</w:t>
      </w:r>
    </w:p>
    <w:p w14:paraId="6769CE96" w14:textId="77777777" w:rsidR="005C06BB" w:rsidRPr="005D1680" w:rsidRDefault="005C06BB" w:rsidP="005C06BB"/>
    <w:p w14:paraId="61272E73" w14:textId="5B16CB98" w:rsidR="005C06BB" w:rsidRPr="005D1680" w:rsidRDefault="005C06BB" w:rsidP="005C06BB">
      <w:r w:rsidRPr="005D1680">
        <w:t>The amendments in the Amendment Rules are administrative in nature and do not substantively alter existing arrangements</w:t>
      </w:r>
      <w:r w:rsidR="00A557C7" w:rsidRPr="005D1680">
        <w:t xml:space="preserve"> established under the Act.</w:t>
      </w:r>
    </w:p>
    <w:p w14:paraId="372DE970" w14:textId="77777777" w:rsidR="005C06BB" w:rsidRPr="005D1680" w:rsidRDefault="005C06BB" w:rsidP="005C06BB">
      <w:pPr>
        <w:tabs>
          <w:tab w:val="left" w:pos="1482"/>
        </w:tabs>
      </w:pPr>
    </w:p>
    <w:p w14:paraId="77614A98" w14:textId="77777777" w:rsidR="005C06BB" w:rsidRPr="005D1680" w:rsidRDefault="005C06BB" w:rsidP="005C06BB">
      <w:pPr>
        <w:jc w:val="both"/>
      </w:pPr>
      <w:r w:rsidRPr="005D1680">
        <w:rPr>
          <w:u w:val="single"/>
        </w:rPr>
        <w:t>Commencement</w:t>
      </w:r>
    </w:p>
    <w:p w14:paraId="3EE9AFE7" w14:textId="77777777" w:rsidR="00493858" w:rsidRPr="005D1680" w:rsidRDefault="00493858" w:rsidP="005C06BB">
      <w:pPr>
        <w:jc w:val="both"/>
      </w:pPr>
    </w:p>
    <w:p w14:paraId="4EDA7E99" w14:textId="64557EAD" w:rsidR="00D952BB" w:rsidRPr="005D1680" w:rsidRDefault="00FD5BA4" w:rsidP="005C06BB">
      <w:pPr>
        <w:jc w:val="both"/>
      </w:pPr>
      <w:r w:rsidRPr="005D1680">
        <w:t>The Amendment Rules</w:t>
      </w:r>
      <w:r w:rsidR="009166BF" w:rsidRPr="005D1680">
        <w:t xml:space="preserve"> </w:t>
      </w:r>
      <w:r w:rsidR="005C06BB" w:rsidRPr="005D1680">
        <w:t xml:space="preserve">commence on </w:t>
      </w:r>
      <w:r w:rsidRPr="005D1680">
        <w:t>20 </w:t>
      </w:r>
      <w:r w:rsidR="007D42BC" w:rsidRPr="005D1680">
        <w:t>September</w:t>
      </w:r>
      <w:r w:rsidR="00D81B2C" w:rsidRPr="005D1680">
        <w:t xml:space="preserve"> </w:t>
      </w:r>
      <w:r w:rsidRPr="005D1680">
        <w:t>2024</w:t>
      </w:r>
      <w:r w:rsidR="00895A9F" w:rsidRPr="005D1680">
        <w:t>.</w:t>
      </w:r>
    </w:p>
    <w:p w14:paraId="0D045677" w14:textId="596CA370" w:rsidR="005C06BB" w:rsidRPr="005D1680" w:rsidRDefault="005C06BB" w:rsidP="005C06BB">
      <w:pPr>
        <w:jc w:val="both"/>
      </w:pPr>
    </w:p>
    <w:p w14:paraId="7A75D16B" w14:textId="77777777" w:rsidR="005C06BB" w:rsidRPr="005D1680" w:rsidRDefault="005C06BB" w:rsidP="005C06BB">
      <w:pPr>
        <w:jc w:val="both"/>
      </w:pPr>
      <w:r w:rsidRPr="005D1680">
        <w:rPr>
          <w:u w:val="single"/>
        </w:rPr>
        <w:t>Details</w:t>
      </w:r>
    </w:p>
    <w:p w14:paraId="04A85BAD" w14:textId="77777777" w:rsidR="00493858" w:rsidRPr="005D1680" w:rsidRDefault="00493858" w:rsidP="005C06BB">
      <w:pPr>
        <w:tabs>
          <w:tab w:val="left" w:pos="1482"/>
        </w:tabs>
      </w:pPr>
    </w:p>
    <w:p w14:paraId="14EFECEF" w14:textId="260E10D4" w:rsidR="005C06BB" w:rsidRPr="005D1680" w:rsidRDefault="005C06BB" w:rsidP="005C06BB">
      <w:pPr>
        <w:tabs>
          <w:tab w:val="left" w:pos="1482"/>
        </w:tabs>
      </w:pPr>
      <w:r w:rsidRPr="005D1680">
        <w:t>Details of the Amendment Rules are set out in the Attachment.</w:t>
      </w:r>
    </w:p>
    <w:p w14:paraId="740AB18F" w14:textId="77777777" w:rsidR="006206AB" w:rsidRPr="005D1680" w:rsidRDefault="006206AB" w:rsidP="0021062E">
      <w:pPr>
        <w:jc w:val="both"/>
      </w:pPr>
    </w:p>
    <w:p w14:paraId="48C1CE13" w14:textId="088BBE28" w:rsidR="0021062E" w:rsidRPr="005D1680" w:rsidRDefault="005C06BB" w:rsidP="0021062E">
      <w:pPr>
        <w:jc w:val="both"/>
      </w:pPr>
      <w:r w:rsidRPr="005D1680">
        <w:rPr>
          <w:u w:val="single"/>
        </w:rPr>
        <w:t>Consultation</w:t>
      </w:r>
    </w:p>
    <w:p w14:paraId="74918AB2" w14:textId="77777777" w:rsidR="0094131E" w:rsidRPr="005D1680" w:rsidRDefault="0094131E" w:rsidP="00485A0D"/>
    <w:p w14:paraId="6B4A704E" w14:textId="4C1D3EC6" w:rsidR="00F055FF" w:rsidRPr="005D1680" w:rsidRDefault="00D642E9" w:rsidP="00485A0D">
      <w:r w:rsidRPr="005D1680">
        <w:t xml:space="preserve">On </w:t>
      </w:r>
      <w:r w:rsidR="007D42BC" w:rsidRPr="005D1680">
        <w:t>19</w:t>
      </w:r>
      <w:r w:rsidR="00895D0C" w:rsidRPr="005D1680">
        <w:t> </w:t>
      </w:r>
      <w:r w:rsidR="007D42BC" w:rsidRPr="005D1680">
        <w:t>August</w:t>
      </w:r>
      <w:r w:rsidR="004B031D" w:rsidRPr="005D1680">
        <w:t xml:space="preserve"> </w:t>
      </w:r>
      <w:r w:rsidR="00FD5BA4" w:rsidRPr="005D1680">
        <w:t>2024</w:t>
      </w:r>
      <w:r w:rsidR="006E37E0" w:rsidRPr="005D1680">
        <w:t>, the</w:t>
      </w:r>
      <w:r w:rsidR="00485A0D" w:rsidRPr="005D1680">
        <w:t xml:space="preserve"> Commonwealth </w:t>
      </w:r>
      <w:r w:rsidRPr="005D1680">
        <w:t>notified</w:t>
      </w:r>
      <w:r w:rsidR="00485A0D" w:rsidRPr="005D1680">
        <w:t xml:space="preserve"> jurisdictions </w:t>
      </w:r>
      <w:r w:rsidRPr="005D1680">
        <w:t xml:space="preserve">that </w:t>
      </w:r>
      <w:r w:rsidR="00485A0D" w:rsidRPr="005D1680">
        <w:t xml:space="preserve">from </w:t>
      </w:r>
      <w:r w:rsidR="00FD5BA4" w:rsidRPr="005D1680">
        <w:t>20 </w:t>
      </w:r>
      <w:r w:rsidR="007D42BC" w:rsidRPr="005D1680">
        <w:t>September</w:t>
      </w:r>
      <w:r w:rsidR="0094131E" w:rsidRPr="005D1680">
        <w:t xml:space="preserve"> </w:t>
      </w:r>
      <w:r w:rsidR="00FD5BA4" w:rsidRPr="005D1680">
        <w:t>2024</w:t>
      </w:r>
      <w:r w:rsidRPr="005D1680">
        <w:t xml:space="preserve">, </w:t>
      </w:r>
      <w:r w:rsidR="00C61969" w:rsidRPr="005D1680">
        <w:t xml:space="preserve">for </w:t>
      </w:r>
      <w:r w:rsidR="00EE4790" w:rsidRPr="005D1680">
        <w:t xml:space="preserve">all </w:t>
      </w:r>
      <w:r w:rsidR="00C61969" w:rsidRPr="005D1680">
        <w:t xml:space="preserve">private </w:t>
      </w:r>
      <w:r w:rsidR="00380444" w:rsidRPr="005D1680">
        <w:t xml:space="preserve">patients in </w:t>
      </w:r>
      <w:r w:rsidR="00EE4790" w:rsidRPr="005D1680">
        <w:t xml:space="preserve">Australian </w:t>
      </w:r>
      <w:r w:rsidR="00380444" w:rsidRPr="005D1680">
        <w:t xml:space="preserve">private </w:t>
      </w:r>
      <w:r w:rsidR="00C61969" w:rsidRPr="005D1680">
        <w:t>hospitals</w:t>
      </w:r>
      <w:r w:rsidR="00EE4790" w:rsidRPr="005D1680">
        <w:t xml:space="preserve"> nationally</w:t>
      </w:r>
      <w:r w:rsidR="00895D0C" w:rsidRPr="005D1680">
        <w:t>, the</w:t>
      </w:r>
      <w:r w:rsidR="00B611E8" w:rsidRPr="005D1680">
        <w:t xml:space="preserve"> proposed</w:t>
      </w:r>
      <w:r w:rsidR="00F055FF" w:rsidRPr="005D1680">
        <w:t>:</w:t>
      </w:r>
    </w:p>
    <w:p w14:paraId="0C9AD88F" w14:textId="19B828C3" w:rsidR="00F055FF" w:rsidRPr="005D1680" w:rsidRDefault="00F055FF" w:rsidP="00F055FF">
      <w:pPr>
        <w:pStyle w:val="ListParagraph"/>
        <w:numPr>
          <w:ilvl w:val="0"/>
          <w:numId w:val="33"/>
        </w:numPr>
      </w:pPr>
      <w:r w:rsidRPr="005D1680">
        <w:t>daily patient contribution rate payable by NHTP would be</w:t>
      </w:r>
      <w:r w:rsidR="002926C7" w:rsidRPr="005D1680">
        <w:t xml:space="preserve"> $</w:t>
      </w:r>
      <w:r w:rsidR="00BF4E6A" w:rsidRPr="005D1680">
        <w:t>7</w:t>
      </w:r>
      <w:r w:rsidR="007D42BC" w:rsidRPr="005D1680">
        <w:t>8.65</w:t>
      </w:r>
      <w:r w:rsidRPr="005D1680">
        <w:t xml:space="preserve"> </w:t>
      </w:r>
      <w:r w:rsidR="004B031D" w:rsidRPr="005D1680">
        <w:t xml:space="preserve">(from </w:t>
      </w:r>
      <w:r w:rsidRPr="005D1680">
        <w:t>$</w:t>
      </w:r>
      <w:r w:rsidR="007D42BC" w:rsidRPr="005D1680">
        <w:t>75.55</w:t>
      </w:r>
      <w:r w:rsidR="004B031D" w:rsidRPr="005D1680">
        <w:t>)</w:t>
      </w:r>
      <w:r w:rsidR="00854CC9" w:rsidRPr="005D1680">
        <w:t xml:space="preserve">; </w:t>
      </w:r>
      <w:r w:rsidR="00FD5BA4" w:rsidRPr="005D1680">
        <w:t>and</w:t>
      </w:r>
    </w:p>
    <w:p w14:paraId="78CEECBC" w14:textId="46BAA4FC" w:rsidR="004031D7" w:rsidRPr="005D1680" w:rsidRDefault="00485A0D" w:rsidP="00C921E8">
      <w:pPr>
        <w:pStyle w:val="ListParagraph"/>
        <w:numPr>
          <w:ilvl w:val="0"/>
          <w:numId w:val="32"/>
        </w:numPr>
      </w:pPr>
      <w:r w:rsidRPr="005D1680">
        <w:t xml:space="preserve">benefit payable by insurers for NHTP </w:t>
      </w:r>
      <w:r w:rsidR="00F055FF" w:rsidRPr="005D1680">
        <w:t>would</w:t>
      </w:r>
      <w:r w:rsidRPr="005D1680">
        <w:t xml:space="preserve"> be</w:t>
      </w:r>
      <w:r w:rsidR="007E314F" w:rsidRPr="005D1680">
        <w:t xml:space="preserve"> $</w:t>
      </w:r>
      <w:r w:rsidR="007D42BC" w:rsidRPr="005D1680">
        <w:t>32.45</w:t>
      </w:r>
      <w:r w:rsidR="007E314F" w:rsidRPr="005D1680">
        <w:t xml:space="preserve"> </w:t>
      </w:r>
      <w:r w:rsidR="004B031D" w:rsidRPr="005D1680">
        <w:t xml:space="preserve">(from </w:t>
      </w:r>
      <w:r w:rsidR="00FD5BA4" w:rsidRPr="005D1680">
        <w:t>$</w:t>
      </w:r>
      <w:r w:rsidR="007D42BC" w:rsidRPr="005D1680">
        <w:t>35.55</w:t>
      </w:r>
      <w:r w:rsidR="004B031D" w:rsidRPr="005D1680">
        <w:t>)</w:t>
      </w:r>
      <w:r w:rsidRPr="005D1680">
        <w:t>.</w:t>
      </w:r>
    </w:p>
    <w:p w14:paraId="7597EB43" w14:textId="77777777" w:rsidR="00465108" w:rsidRPr="005D1680" w:rsidRDefault="00465108" w:rsidP="00465108"/>
    <w:p w14:paraId="32C38665" w14:textId="6A4D970A" w:rsidR="005C06BB" w:rsidRPr="005D1680" w:rsidRDefault="00A97B99" w:rsidP="005C06BB">
      <w:r w:rsidRPr="005D1680">
        <w:t>The</w:t>
      </w:r>
      <w:r w:rsidR="004031D7" w:rsidRPr="005D1680">
        <w:t xml:space="preserve"> Commonwealth </w:t>
      </w:r>
      <w:r w:rsidRPr="005D1680">
        <w:t xml:space="preserve">also consulted jurisdictions </w:t>
      </w:r>
      <w:r w:rsidR="009273AB" w:rsidRPr="005D1680">
        <w:t>o</w:t>
      </w:r>
      <w:r w:rsidRPr="005D1680">
        <w:t>n</w:t>
      </w:r>
      <w:r w:rsidR="009273AB" w:rsidRPr="005D1680">
        <w:t xml:space="preserve"> the amounts for </w:t>
      </w:r>
      <w:r w:rsidR="004031D7" w:rsidRPr="005D1680">
        <w:t xml:space="preserve">daily </w:t>
      </w:r>
      <w:r w:rsidR="002C7901" w:rsidRPr="005D1680">
        <w:t xml:space="preserve">NHTP </w:t>
      </w:r>
      <w:r w:rsidR="004031D7" w:rsidRPr="005D1680">
        <w:t xml:space="preserve">contribution </w:t>
      </w:r>
      <w:r w:rsidR="002C7901" w:rsidRPr="005D1680">
        <w:t>and proposed benefit payable by insurers</w:t>
      </w:r>
      <w:r w:rsidR="00724425" w:rsidRPr="005D1680">
        <w:t xml:space="preserve"> (</w:t>
      </w:r>
      <w:r w:rsidR="004A0E2A" w:rsidRPr="005D1680">
        <w:t xml:space="preserve">the </w:t>
      </w:r>
      <w:r w:rsidR="00724425" w:rsidRPr="005D1680">
        <w:t>total fee less NHTP contribution)</w:t>
      </w:r>
      <w:r w:rsidR="009273AB" w:rsidRPr="005D1680">
        <w:t xml:space="preserve">, in their public hospitals, </w:t>
      </w:r>
      <w:r w:rsidR="004031D7" w:rsidRPr="005D1680">
        <w:t>from</w:t>
      </w:r>
      <w:r w:rsidR="00897837" w:rsidRPr="005D1680">
        <w:t> </w:t>
      </w:r>
      <w:r w:rsidR="00FD5BA4" w:rsidRPr="005D1680">
        <w:t>20 </w:t>
      </w:r>
      <w:r w:rsidR="007D42BC" w:rsidRPr="005D1680">
        <w:t>September</w:t>
      </w:r>
      <w:r w:rsidR="004A0E2A" w:rsidRPr="005D1680">
        <w:t xml:space="preserve"> </w:t>
      </w:r>
      <w:r w:rsidR="00FD5BA4" w:rsidRPr="005D1680">
        <w:t>2024</w:t>
      </w:r>
      <w:r w:rsidR="004031D7" w:rsidRPr="005D1680">
        <w:t>:</w:t>
      </w:r>
    </w:p>
    <w:p w14:paraId="0EFA959D" w14:textId="59280EA7" w:rsidR="00FD5BA4" w:rsidRPr="005D1680" w:rsidRDefault="00DC24BA" w:rsidP="005C06BB">
      <w:pPr>
        <w:pStyle w:val="ListParagraph"/>
        <w:numPr>
          <w:ilvl w:val="0"/>
          <w:numId w:val="32"/>
        </w:numPr>
      </w:pPr>
      <w:r w:rsidRPr="005D1680">
        <w:t xml:space="preserve">NSW, </w:t>
      </w:r>
      <w:bookmarkStart w:id="1" w:name="_Hlk174968028"/>
      <w:r w:rsidR="004D610B" w:rsidRPr="005D1680">
        <w:t>NT, Qld, SA, Vic, and WA</w:t>
      </w:r>
      <w:bookmarkEnd w:id="1"/>
      <w:r w:rsidR="004D610B" w:rsidRPr="005D1680">
        <w:t xml:space="preserve"> </w:t>
      </w:r>
      <w:r w:rsidR="003F0FFE" w:rsidRPr="005D1680">
        <w:t xml:space="preserve">advised </w:t>
      </w:r>
      <w:r w:rsidR="00854CC9" w:rsidRPr="005D1680">
        <w:t>intent to</w:t>
      </w:r>
      <w:r w:rsidR="00FF4D42" w:rsidRPr="005D1680">
        <w:t xml:space="preserve"> </w:t>
      </w:r>
      <w:r w:rsidR="002C7901" w:rsidRPr="005D1680">
        <w:t>adjust</w:t>
      </w:r>
      <w:r w:rsidR="003F0FFE" w:rsidRPr="005D1680">
        <w:t xml:space="preserve"> NHTP contribution rates in their public hospitals </w:t>
      </w:r>
      <w:r w:rsidR="00FF4D42" w:rsidRPr="005D1680">
        <w:t xml:space="preserve">to </w:t>
      </w:r>
      <w:r w:rsidR="00BF4E6A" w:rsidRPr="005D1680">
        <w:t>$78.65.</w:t>
      </w:r>
      <w:r w:rsidR="009273AB" w:rsidRPr="005D1680">
        <w:t xml:space="preserve"> Tas</w:t>
      </w:r>
      <w:r w:rsidR="004D610B" w:rsidRPr="005D1680">
        <w:t xml:space="preserve"> advised their</w:t>
      </w:r>
      <w:r w:rsidR="009273AB" w:rsidRPr="005D1680">
        <w:t xml:space="preserve"> regulatory formula and rounding rules results in an adjustment </w:t>
      </w:r>
      <w:r w:rsidR="00534353" w:rsidRPr="005D1680">
        <w:t xml:space="preserve">in that State </w:t>
      </w:r>
      <w:r w:rsidR="009273AB" w:rsidRPr="005D1680">
        <w:t xml:space="preserve">of the </w:t>
      </w:r>
      <w:r w:rsidR="00534353" w:rsidRPr="005D1680">
        <w:t xml:space="preserve">NHTP </w:t>
      </w:r>
      <w:r w:rsidR="009273AB" w:rsidRPr="005D1680">
        <w:t>contribution to $78.60.</w:t>
      </w:r>
    </w:p>
    <w:p w14:paraId="5E512005" w14:textId="7C1B8187" w:rsidR="003F0FFE" w:rsidRPr="005D1680" w:rsidRDefault="004A0E2A" w:rsidP="006E37E0">
      <w:pPr>
        <w:pStyle w:val="ListParagraph"/>
        <w:numPr>
          <w:ilvl w:val="0"/>
          <w:numId w:val="32"/>
        </w:numPr>
      </w:pPr>
      <w:r w:rsidRPr="005D1680">
        <w:t xml:space="preserve">NSW, NT, Tas, Vic and WA will see an increase in the </w:t>
      </w:r>
      <w:r w:rsidR="005C06BB" w:rsidRPr="005D1680">
        <w:t xml:space="preserve">benefit payable by private health insurers for </w:t>
      </w:r>
      <w:r w:rsidR="00EE3083" w:rsidRPr="005D1680">
        <w:t xml:space="preserve">NHTP </w:t>
      </w:r>
      <w:r w:rsidR="005C06BB" w:rsidRPr="005D1680">
        <w:t>accommodatio</w:t>
      </w:r>
      <w:r w:rsidR="002C7901" w:rsidRPr="005D1680">
        <w:t>n</w:t>
      </w:r>
      <w:r w:rsidR="00724425" w:rsidRPr="005D1680">
        <w:t xml:space="preserve"> by the amounts </w:t>
      </w:r>
      <w:r w:rsidR="004031D7" w:rsidRPr="005D1680">
        <w:t>detailed in the Attachment.</w:t>
      </w:r>
    </w:p>
    <w:p w14:paraId="0FA07651" w14:textId="6E272A30" w:rsidR="00465108" w:rsidRPr="005D1680" w:rsidRDefault="002C7901" w:rsidP="002C7901">
      <w:pPr>
        <w:pStyle w:val="ListParagraph"/>
        <w:numPr>
          <w:ilvl w:val="0"/>
          <w:numId w:val="32"/>
        </w:numPr>
      </w:pPr>
      <w:r w:rsidRPr="005D1680">
        <w:t>The ACT advised all amounts remain unchanged. This is in line with the ACT’s annual practice of applying adjustments each July.</w:t>
      </w:r>
    </w:p>
    <w:p w14:paraId="68A0D8C3" w14:textId="77777777" w:rsidR="00465108" w:rsidRPr="005D1680" w:rsidRDefault="00465108" w:rsidP="006E37E0"/>
    <w:p w14:paraId="3AA2B491" w14:textId="4F2B3FAE" w:rsidR="006E37E0" w:rsidRPr="005D1680" w:rsidRDefault="006E37E0" w:rsidP="006E37E0">
      <w:r w:rsidRPr="005D1680">
        <w:t>The changes detailed in the Amendment Rules reflect responses received.</w:t>
      </w:r>
    </w:p>
    <w:p w14:paraId="4B4A3059" w14:textId="782DAF3B" w:rsidR="00E167EF" w:rsidRPr="005D1680" w:rsidRDefault="00E167EF" w:rsidP="006E37E0"/>
    <w:p w14:paraId="66DDB565" w14:textId="0F64F342" w:rsidR="00CF7C67" w:rsidRPr="005D1680" w:rsidRDefault="00CF7C67" w:rsidP="00CF7C67">
      <w:pPr>
        <w:jc w:val="both"/>
        <w:rPr>
          <w:u w:val="single"/>
        </w:rPr>
      </w:pPr>
      <w:r w:rsidRPr="005D1680">
        <w:rPr>
          <w:u w:val="single"/>
        </w:rPr>
        <w:t>The Amendment Rules</w:t>
      </w:r>
    </w:p>
    <w:p w14:paraId="141083EA" w14:textId="77777777" w:rsidR="008D042D" w:rsidRPr="005D1680" w:rsidRDefault="00133A72" w:rsidP="00133A72">
      <w:pPr>
        <w:tabs>
          <w:tab w:val="left" w:pos="1482"/>
        </w:tabs>
        <w:rPr>
          <w:shd w:val="clear" w:color="auto" w:fill="FFFFFF"/>
        </w:rPr>
      </w:pPr>
      <w:r w:rsidRPr="005D1680">
        <w:rPr>
          <w:shd w:val="clear" w:color="auto" w:fill="FFFFFF"/>
        </w:rPr>
        <w:t xml:space="preserve">The Amendment Rules are a legislative instrument for the purposes of the </w:t>
      </w:r>
    </w:p>
    <w:p w14:paraId="1BD1E047" w14:textId="42CC23DF" w:rsidR="00E23258" w:rsidRPr="005D1680" w:rsidRDefault="00133A72" w:rsidP="00133A72">
      <w:pPr>
        <w:tabs>
          <w:tab w:val="left" w:pos="1482"/>
        </w:tabs>
        <w:rPr>
          <w:u w:val="single"/>
        </w:rPr>
      </w:pPr>
      <w:r w:rsidRPr="005D1680">
        <w:rPr>
          <w:i/>
          <w:iCs/>
          <w:shd w:val="clear" w:color="auto" w:fill="FFFFFF"/>
        </w:rPr>
        <w:t>Legislation</w:t>
      </w:r>
      <w:r w:rsidR="008D042D" w:rsidRPr="005D1680">
        <w:rPr>
          <w:i/>
          <w:iCs/>
          <w:shd w:val="clear" w:color="auto" w:fill="FFFFFF"/>
        </w:rPr>
        <w:t> </w:t>
      </w:r>
      <w:r w:rsidRPr="005D1680">
        <w:rPr>
          <w:i/>
          <w:iCs/>
          <w:shd w:val="clear" w:color="auto" w:fill="FFFFFF"/>
        </w:rPr>
        <w:t>Act 2003</w:t>
      </w:r>
      <w:r w:rsidRPr="005D1680">
        <w:rPr>
          <w:shd w:val="clear" w:color="auto" w:fill="FFFFFF"/>
        </w:rPr>
        <w:t>.</w:t>
      </w:r>
    </w:p>
    <w:p w14:paraId="3D09A310" w14:textId="3D32C11E" w:rsidR="008D0FC2" w:rsidRPr="005D1680" w:rsidRDefault="008D0FC2" w:rsidP="00585CCB">
      <w:pPr>
        <w:jc w:val="both"/>
        <w:rPr>
          <w:u w:val="single"/>
        </w:rPr>
        <w:sectPr w:rsidR="008D0FC2" w:rsidRPr="005D1680" w:rsidSect="00C44BC0">
          <w:headerReference w:type="even" r:id="rId8"/>
          <w:footerReference w:type="default" r:id="rId9"/>
          <w:footerReference w:type="first" r:id="rId10"/>
          <w:pgSz w:w="11906" w:h="16838"/>
          <w:pgMar w:top="1440" w:right="1440" w:bottom="1440" w:left="1440" w:header="720" w:footer="720" w:gutter="0"/>
          <w:paperSrc w:first="7" w:other="7"/>
          <w:cols w:space="720"/>
          <w:docGrid w:linePitch="326"/>
        </w:sectPr>
      </w:pPr>
    </w:p>
    <w:p w14:paraId="35C17CCC" w14:textId="77777777" w:rsidR="00900AC5" w:rsidRPr="005D1680" w:rsidRDefault="00900AC5" w:rsidP="00AE0163">
      <w:pPr>
        <w:autoSpaceDE w:val="0"/>
        <w:autoSpaceDN w:val="0"/>
        <w:adjustRightInd w:val="0"/>
      </w:pPr>
      <w:r w:rsidRPr="005D1680">
        <w:t>ATTACHMENT</w:t>
      </w:r>
    </w:p>
    <w:p w14:paraId="5ADD6BBC" w14:textId="77777777" w:rsidR="00900AC5" w:rsidRPr="005D1680" w:rsidRDefault="00900AC5" w:rsidP="00900AC5">
      <w:pPr>
        <w:pStyle w:val="Header"/>
        <w:tabs>
          <w:tab w:val="clear" w:pos="4153"/>
          <w:tab w:val="clear" w:pos="8306"/>
        </w:tabs>
        <w:jc w:val="center"/>
      </w:pPr>
    </w:p>
    <w:p w14:paraId="7B7AEC07" w14:textId="0FA68D36" w:rsidR="00900AC5" w:rsidRPr="005D1680" w:rsidRDefault="00080C34" w:rsidP="00CA0285">
      <w:pPr>
        <w:pStyle w:val="Heading6"/>
        <w:tabs>
          <w:tab w:val="left" w:pos="1418"/>
        </w:tabs>
        <w:spacing w:before="240"/>
        <w:jc w:val="left"/>
        <w:rPr>
          <w:b w:val="0"/>
          <w:bCs/>
          <w:i w:val="0"/>
          <w:iCs/>
        </w:rPr>
      </w:pPr>
      <w:r w:rsidRPr="005D1680">
        <w:t xml:space="preserve">Details of the Private Health Insurance Legislation Amendment Rules </w:t>
      </w:r>
      <w:r w:rsidR="007907A5" w:rsidRPr="005D1680">
        <w:t>(</w:t>
      </w:r>
      <w:r w:rsidR="007D42BC" w:rsidRPr="005D1680">
        <w:t>No. 5</w:t>
      </w:r>
      <w:r w:rsidR="007907A5" w:rsidRPr="005D1680">
        <w:t xml:space="preserve">) </w:t>
      </w:r>
      <w:r w:rsidR="00FD5BA4" w:rsidRPr="005D1680">
        <w:t>2024</w:t>
      </w:r>
    </w:p>
    <w:p w14:paraId="35BDB57D" w14:textId="77777777" w:rsidR="003766B6" w:rsidRPr="005D1680" w:rsidRDefault="003766B6" w:rsidP="003766B6"/>
    <w:p w14:paraId="49E85A72" w14:textId="77777777" w:rsidR="00900AC5" w:rsidRPr="005D1680" w:rsidRDefault="00C8424E" w:rsidP="00900AC5">
      <w:pPr>
        <w:pStyle w:val="Header"/>
        <w:tabs>
          <w:tab w:val="clear" w:pos="4153"/>
          <w:tab w:val="clear" w:pos="8306"/>
        </w:tabs>
        <w:jc w:val="both"/>
      </w:pPr>
      <w:r w:rsidRPr="005D1680">
        <w:rPr>
          <w:b/>
          <w:bCs/>
        </w:rPr>
        <w:t xml:space="preserve">Section </w:t>
      </w:r>
      <w:r w:rsidR="00900AC5" w:rsidRPr="005D1680">
        <w:rPr>
          <w:b/>
          <w:bCs/>
        </w:rPr>
        <w:t>1</w:t>
      </w:r>
      <w:r w:rsidR="00900AC5" w:rsidRPr="005D1680">
        <w:rPr>
          <w:b/>
          <w:bCs/>
        </w:rPr>
        <w:tab/>
        <w:t>Name</w:t>
      </w:r>
    </w:p>
    <w:p w14:paraId="71E29FAD" w14:textId="77777777" w:rsidR="00900AC5" w:rsidRPr="005D1680" w:rsidRDefault="00900AC5" w:rsidP="00900AC5">
      <w:pPr>
        <w:pStyle w:val="Header"/>
        <w:tabs>
          <w:tab w:val="clear" w:pos="4153"/>
          <w:tab w:val="clear" w:pos="8306"/>
        </w:tabs>
      </w:pPr>
    </w:p>
    <w:p w14:paraId="1E14AF01" w14:textId="630E8A75" w:rsidR="00900AC5" w:rsidRPr="005D1680" w:rsidRDefault="001D0B86" w:rsidP="00900AC5">
      <w:pPr>
        <w:pStyle w:val="Header"/>
        <w:tabs>
          <w:tab w:val="clear" w:pos="4153"/>
          <w:tab w:val="clear" w:pos="8306"/>
        </w:tabs>
      </w:pPr>
      <w:r w:rsidRPr="005D1680">
        <w:t>Section</w:t>
      </w:r>
      <w:r w:rsidR="00900AC5" w:rsidRPr="005D1680">
        <w:t xml:space="preserve"> 1 provides that the </w:t>
      </w:r>
      <w:r w:rsidR="00BE2FE3" w:rsidRPr="005D1680">
        <w:t xml:space="preserve">name of the instrument </w:t>
      </w:r>
      <w:r w:rsidR="00900AC5" w:rsidRPr="005D1680">
        <w:t xml:space="preserve">is the </w:t>
      </w:r>
      <w:r w:rsidR="00900AC5" w:rsidRPr="005D1680">
        <w:rPr>
          <w:i/>
          <w:iCs/>
        </w:rPr>
        <w:t xml:space="preserve">Private Health Insurance </w:t>
      </w:r>
      <w:r w:rsidR="001E2BD6" w:rsidRPr="005D1680">
        <w:rPr>
          <w:i/>
          <w:iCs/>
        </w:rPr>
        <w:t xml:space="preserve">Legislation Amendment Rules </w:t>
      </w:r>
      <w:r w:rsidR="00F11B69" w:rsidRPr="005D1680">
        <w:rPr>
          <w:i/>
          <w:iCs/>
        </w:rPr>
        <w:t>(</w:t>
      </w:r>
      <w:r w:rsidR="007D42BC" w:rsidRPr="005D1680">
        <w:rPr>
          <w:i/>
          <w:iCs/>
        </w:rPr>
        <w:t>No. 5</w:t>
      </w:r>
      <w:r w:rsidR="001D62F2" w:rsidRPr="005D1680">
        <w:rPr>
          <w:i/>
          <w:iCs/>
        </w:rPr>
        <w:t>) </w:t>
      </w:r>
      <w:r w:rsidR="00FD5BA4" w:rsidRPr="005D1680">
        <w:rPr>
          <w:i/>
          <w:iCs/>
        </w:rPr>
        <w:t>2024</w:t>
      </w:r>
      <w:r w:rsidR="00CA0285" w:rsidRPr="005D1680">
        <w:t xml:space="preserve"> (the Amendment Rules).</w:t>
      </w:r>
    </w:p>
    <w:p w14:paraId="1A8A7648" w14:textId="77777777" w:rsidR="00900AC5" w:rsidRPr="005D1680" w:rsidRDefault="00900AC5" w:rsidP="00900AC5">
      <w:pPr>
        <w:pStyle w:val="Header"/>
        <w:tabs>
          <w:tab w:val="clear" w:pos="4153"/>
          <w:tab w:val="clear" w:pos="8306"/>
        </w:tabs>
        <w:jc w:val="both"/>
      </w:pPr>
    </w:p>
    <w:p w14:paraId="4CE8757B" w14:textId="77777777" w:rsidR="00900AC5" w:rsidRPr="005D1680" w:rsidRDefault="00C8424E" w:rsidP="00900AC5">
      <w:pPr>
        <w:pStyle w:val="Header"/>
        <w:tabs>
          <w:tab w:val="clear" w:pos="4153"/>
          <w:tab w:val="clear" w:pos="8306"/>
        </w:tabs>
        <w:jc w:val="both"/>
      </w:pPr>
      <w:r w:rsidRPr="005D1680">
        <w:rPr>
          <w:b/>
          <w:bCs/>
        </w:rPr>
        <w:t>Section 2</w:t>
      </w:r>
      <w:r w:rsidR="00900AC5" w:rsidRPr="005D1680">
        <w:rPr>
          <w:b/>
          <w:bCs/>
        </w:rPr>
        <w:tab/>
        <w:t>Commencement</w:t>
      </w:r>
    </w:p>
    <w:p w14:paraId="0CEFDAE9" w14:textId="77777777" w:rsidR="00900AC5" w:rsidRPr="005D1680" w:rsidRDefault="00900AC5" w:rsidP="00900AC5">
      <w:pPr>
        <w:pStyle w:val="Header"/>
        <w:tabs>
          <w:tab w:val="clear" w:pos="4153"/>
          <w:tab w:val="clear" w:pos="8306"/>
        </w:tabs>
        <w:jc w:val="both"/>
      </w:pPr>
    </w:p>
    <w:p w14:paraId="76BB8D53" w14:textId="54C5D672" w:rsidR="00204AD3" w:rsidRPr="005D1680" w:rsidRDefault="00993592" w:rsidP="0094131E">
      <w:pPr>
        <w:pStyle w:val="Header"/>
        <w:tabs>
          <w:tab w:val="clear" w:pos="4153"/>
          <w:tab w:val="clear" w:pos="8306"/>
        </w:tabs>
      </w:pPr>
      <w:bookmarkStart w:id="2" w:name="_Hlk145682525"/>
      <w:r w:rsidRPr="005D1680">
        <w:t>Section</w:t>
      </w:r>
      <w:r w:rsidR="00900AC5" w:rsidRPr="005D1680">
        <w:t xml:space="preserve"> 2 provides that </w:t>
      </w:r>
      <w:r w:rsidR="0096168F" w:rsidRPr="005D1680">
        <w:t xml:space="preserve">the </w:t>
      </w:r>
      <w:r w:rsidR="00CA0285" w:rsidRPr="005D1680">
        <w:t>whole of the</w:t>
      </w:r>
      <w:r w:rsidR="00204AD3" w:rsidRPr="005D1680">
        <w:t xml:space="preserve"> </w:t>
      </w:r>
      <w:r w:rsidR="00CA0285" w:rsidRPr="005D1680">
        <w:t>i</w:t>
      </w:r>
      <w:r w:rsidR="00204AD3" w:rsidRPr="005D1680">
        <w:t>nstrument commenc</w:t>
      </w:r>
      <w:r w:rsidR="003C170E" w:rsidRPr="005D1680">
        <w:t>e</w:t>
      </w:r>
      <w:r w:rsidR="00CA0285" w:rsidRPr="005D1680">
        <w:t>s</w:t>
      </w:r>
      <w:r w:rsidR="00204AD3" w:rsidRPr="005D1680">
        <w:t xml:space="preserve"> </w:t>
      </w:r>
      <w:r w:rsidR="00FD5BA4" w:rsidRPr="005D1680">
        <w:t>20 </w:t>
      </w:r>
      <w:r w:rsidR="007D42BC" w:rsidRPr="005D1680">
        <w:t>September</w:t>
      </w:r>
      <w:r w:rsidR="0094131E" w:rsidRPr="005D1680">
        <w:t xml:space="preserve"> </w:t>
      </w:r>
      <w:r w:rsidR="00FD5BA4" w:rsidRPr="005D1680">
        <w:t>2024</w:t>
      </w:r>
      <w:r w:rsidR="0094131E" w:rsidRPr="005D1680">
        <w:t>.</w:t>
      </w:r>
    </w:p>
    <w:bookmarkEnd w:id="2"/>
    <w:p w14:paraId="6EABABB7" w14:textId="77777777" w:rsidR="00900AC5" w:rsidRPr="005D1680" w:rsidRDefault="00900AC5" w:rsidP="00900AC5">
      <w:pPr>
        <w:pStyle w:val="Header"/>
        <w:tabs>
          <w:tab w:val="clear" w:pos="4153"/>
          <w:tab w:val="clear" w:pos="8306"/>
        </w:tabs>
        <w:jc w:val="both"/>
      </w:pPr>
    </w:p>
    <w:p w14:paraId="4AE78A42" w14:textId="77777777" w:rsidR="008338C3" w:rsidRPr="005D1680" w:rsidRDefault="008338C3" w:rsidP="008338C3">
      <w:pPr>
        <w:pStyle w:val="Header"/>
        <w:tabs>
          <w:tab w:val="clear" w:pos="4153"/>
          <w:tab w:val="clear" w:pos="8306"/>
        </w:tabs>
        <w:jc w:val="both"/>
      </w:pPr>
      <w:r w:rsidRPr="005D1680">
        <w:rPr>
          <w:b/>
          <w:bCs/>
        </w:rPr>
        <w:t>Section 3</w:t>
      </w:r>
      <w:r w:rsidRPr="005D1680">
        <w:rPr>
          <w:b/>
          <w:bCs/>
        </w:rPr>
        <w:tab/>
        <w:t>Authority</w:t>
      </w:r>
    </w:p>
    <w:p w14:paraId="2FAFECB4" w14:textId="77777777" w:rsidR="008338C3" w:rsidRPr="005D1680" w:rsidRDefault="008338C3" w:rsidP="008338C3">
      <w:pPr>
        <w:pStyle w:val="Header"/>
        <w:tabs>
          <w:tab w:val="clear" w:pos="4153"/>
          <w:tab w:val="clear" w:pos="8306"/>
        </w:tabs>
        <w:jc w:val="both"/>
      </w:pPr>
    </w:p>
    <w:p w14:paraId="0B18905B" w14:textId="765860CF" w:rsidR="008338C3" w:rsidRPr="005D1680" w:rsidRDefault="008338C3" w:rsidP="008338C3">
      <w:pPr>
        <w:pStyle w:val="Header"/>
        <w:tabs>
          <w:tab w:val="clear" w:pos="4153"/>
          <w:tab w:val="clear" w:pos="8306"/>
        </w:tabs>
      </w:pPr>
      <w:r w:rsidRPr="005D1680">
        <w:t>Section 3 provides that the Amendment Rules are made under section 333-20</w:t>
      </w:r>
      <w:r w:rsidR="00F337CF" w:rsidRPr="005D1680">
        <w:t>(1)</w:t>
      </w:r>
      <w:r w:rsidRPr="005D1680">
        <w:t xml:space="preserve"> of the </w:t>
      </w:r>
      <w:r w:rsidRPr="005D1680">
        <w:rPr>
          <w:i/>
          <w:iCs/>
        </w:rPr>
        <w:t>Private</w:t>
      </w:r>
      <w:r w:rsidR="003A2212" w:rsidRPr="005D1680">
        <w:rPr>
          <w:i/>
          <w:iCs/>
        </w:rPr>
        <w:t> </w:t>
      </w:r>
      <w:r w:rsidRPr="005D1680">
        <w:rPr>
          <w:i/>
          <w:iCs/>
        </w:rPr>
        <w:t>Health Insurance Act 2007</w:t>
      </w:r>
      <w:r w:rsidRPr="005D1680">
        <w:t>.</w:t>
      </w:r>
    </w:p>
    <w:p w14:paraId="4866BA2A" w14:textId="77777777" w:rsidR="00912B6A" w:rsidRPr="005D1680" w:rsidRDefault="00912B6A" w:rsidP="008338C3">
      <w:pPr>
        <w:pStyle w:val="Header"/>
        <w:tabs>
          <w:tab w:val="clear" w:pos="4153"/>
          <w:tab w:val="clear" w:pos="8306"/>
        </w:tabs>
      </w:pPr>
    </w:p>
    <w:p w14:paraId="2800C58F" w14:textId="3786ED7F" w:rsidR="00CC2D3F" w:rsidRPr="005D1680" w:rsidRDefault="00CC2D3F" w:rsidP="00CC2D3F">
      <w:pPr>
        <w:pStyle w:val="Header"/>
        <w:tabs>
          <w:tab w:val="clear" w:pos="4153"/>
          <w:tab w:val="clear" w:pos="8306"/>
          <w:tab w:val="num" w:pos="567"/>
        </w:tabs>
        <w:jc w:val="both"/>
      </w:pPr>
      <w:r w:rsidRPr="005D1680">
        <w:rPr>
          <w:b/>
          <w:bCs/>
        </w:rPr>
        <w:t>Section 4</w:t>
      </w:r>
      <w:r w:rsidRPr="005D1680">
        <w:rPr>
          <w:b/>
          <w:bCs/>
        </w:rPr>
        <w:tab/>
        <w:t>Schedules</w:t>
      </w:r>
    </w:p>
    <w:p w14:paraId="40A7D2CB" w14:textId="77777777" w:rsidR="00CC2D3F" w:rsidRPr="005D1680" w:rsidRDefault="00CC2D3F" w:rsidP="00CC2D3F">
      <w:pPr>
        <w:pStyle w:val="Header"/>
        <w:tabs>
          <w:tab w:val="clear" w:pos="4153"/>
          <w:tab w:val="clear" w:pos="8306"/>
          <w:tab w:val="num" w:pos="567"/>
        </w:tabs>
        <w:jc w:val="both"/>
      </w:pPr>
    </w:p>
    <w:p w14:paraId="014E9968" w14:textId="77777777" w:rsidR="00CC2D3F" w:rsidRPr="005D1680" w:rsidRDefault="00CC2D3F" w:rsidP="00CC2D3F">
      <w:pPr>
        <w:pStyle w:val="Header"/>
        <w:tabs>
          <w:tab w:val="clear" w:pos="4153"/>
          <w:tab w:val="clear" w:pos="8306"/>
          <w:tab w:val="num" w:pos="567"/>
        </w:tabs>
      </w:pPr>
      <w:r w:rsidRPr="005D168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D924F8E" w14:textId="26F7C270" w:rsidR="00CC2D3F" w:rsidRPr="005D1680" w:rsidRDefault="00CC2D3F" w:rsidP="00CC2D3F">
      <w:pPr>
        <w:pStyle w:val="Header"/>
        <w:tabs>
          <w:tab w:val="clear" w:pos="4153"/>
          <w:tab w:val="clear" w:pos="8306"/>
          <w:tab w:val="num" w:pos="567"/>
        </w:tabs>
        <w:jc w:val="both"/>
      </w:pPr>
    </w:p>
    <w:p w14:paraId="09EB09F3" w14:textId="77777777" w:rsidR="00CC7364" w:rsidRPr="005D1680" w:rsidRDefault="00CC7364" w:rsidP="00CC2D3F">
      <w:pPr>
        <w:pStyle w:val="Header"/>
        <w:tabs>
          <w:tab w:val="clear" w:pos="4153"/>
          <w:tab w:val="clear" w:pos="8306"/>
          <w:tab w:val="num" w:pos="567"/>
        </w:tabs>
        <w:jc w:val="both"/>
      </w:pPr>
    </w:p>
    <w:p w14:paraId="0102E3B7" w14:textId="77777777" w:rsidR="00CC2D3F" w:rsidRPr="005D1680" w:rsidRDefault="00CC2D3F" w:rsidP="00CC2D3F">
      <w:pPr>
        <w:pStyle w:val="Header"/>
        <w:tabs>
          <w:tab w:val="clear" w:pos="4153"/>
          <w:tab w:val="clear" w:pos="8306"/>
          <w:tab w:val="num" w:pos="567"/>
        </w:tabs>
        <w:jc w:val="both"/>
      </w:pPr>
      <w:r w:rsidRPr="005D1680">
        <w:rPr>
          <w:u w:val="single"/>
        </w:rPr>
        <w:t>Schedule 1—Amendments—</w:t>
      </w:r>
      <w:r w:rsidR="00D56C93" w:rsidRPr="005D1680">
        <w:rPr>
          <w:u w:val="single"/>
        </w:rPr>
        <w:t>Nursing-home type patient contribution</w:t>
      </w:r>
    </w:p>
    <w:p w14:paraId="66E690E3" w14:textId="77777777" w:rsidR="00CC2D3F" w:rsidRPr="005D1680" w:rsidRDefault="00CC2D3F" w:rsidP="00CC2D3F">
      <w:pPr>
        <w:pStyle w:val="Header"/>
        <w:tabs>
          <w:tab w:val="num" w:pos="567"/>
        </w:tabs>
        <w:jc w:val="both"/>
      </w:pPr>
    </w:p>
    <w:p w14:paraId="36513127" w14:textId="77777777" w:rsidR="00CC2D3F" w:rsidRPr="005D1680" w:rsidRDefault="00CC2D3F" w:rsidP="00CC2D3F">
      <w:pPr>
        <w:pStyle w:val="Header"/>
        <w:tabs>
          <w:tab w:val="num" w:pos="567"/>
        </w:tabs>
        <w:jc w:val="both"/>
        <w:rPr>
          <w:i/>
          <w:iCs/>
        </w:rPr>
      </w:pPr>
      <w:r w:rsidRPr="005D1680">
        <w:rPr>
          <w:i/>
          <w:iCs/>
        </w:rPr>
        <w:t>Private Health Insurance (</w:t>
      </w:r>
      <w:r w:rsidR="00D56C93" w:rsidRPr="005D1680">
        <w:rPr>
          <w:i/>
          <w:iCs/>
        </w:rPr>
        <w:t>Complying Product) Rules 2015</w:t>
      </w:r>
    </w:p>
    <w:p w14:paraId="63D77E8E" w14:textId="77777777" w:rsidR="00CC2D3F" w:rsidRPr="005D1680" w:rsidRDefault="00CC2D3F" w:rsidP="00CC2D3F">
      <w:pPr>
        <w:pStyle w:val="Header"/>
        <w:tabs>
          <w:tab w:val="num" w:pos="567"/>
        </w:tabs>
        <w:jc w:val="both"/>
      </w:pPr>
    </w:p>
    <w:p w14:paraId="09A3441B" w14:textId="000C6C96" w:rsidR="007538B0" w:rsidRPr="005D1680" w:rsidRDefault="007538B0" w:rsidP="007538B0">
      <w:r w:rsidRPr="005D1680">
        <w:rPr>
          <w:b/>
          <w:bCs/>
        </w:rPr>
        <w:t>Item 1</w:t>
      </w:r>
      <w:r w:rsidRPr="005D1680">
        <w:t xml:space="preserve"> –</w:t>
      </w:r>
      <w:r w:rsidR="00D456A3" w:rsidRPr="005D1680">
        <w:t xml:space="preserve"> </w:t>
      </w:r>
      <w:r w:rsidRPr="005D1680">
        <w:t>Subsection 8</w:t>
      </w:r>
      <w:proofErr w:type="gramStart"/>
      <w:r w:rsidRPr="005D1680">
        <w:t>A(</w:t>
      </w:r>
      <w:proofErr w:type="gramEnd"/>
      <w:r w:rsidRPr="005D1680">
        <w:t>3) (subparagraph (a) of the definition of patient contribution)</w:t>
      </w:r>
    </w:p>
    <w:p w14:paraId="5778656C" w14:textId="6F780693" w:rsidR="007538B0" w:rsidRPr="005D1680" w:rsidRDefault="007538B0" w:rsidP="00C61969">
      <w:pPr>
        <w:spacing w:before="120"/>
      </w:pPr>
      <w:r w:rsidRPr="005D1680">
        <w:t xml:space="preserve">Item 1 amends the </w:t>
      </w:r>
      <w:r w:rsidRPr="005D1680">
        <w:rPr>
          <w:i/>
          <w:iCs/>
        </w:rPr>
        <w:t>Private Health Insurance (Complying Product) Rules 2015</w:t>
      </w:r>
      <w:r w:rsidRPr="005D1680">
        <w:t xml:space="preserve"> (the</w:t>
      </w:r>
      <w:r w:rsidR="003A2212" w:rsidRPr="005D1680">
        <w:t> </w:t>
      </w:r>
      <w:r w:rsidRPr="005D1680">
        <w:t xml:space="preserve">Complying Product Rules) to repeal the </w:t>
      </w:r>
      <w:r w:rsidR="0068335B" w:rsidRPr="005D1680">
        <w:t>sub</w:t>
      </w:r>
      <w:r w:rsidRPr="005D1680">
        <w:t xml:space="preserve">paragraph 8A(3)(a) in the definition of ‘patient contribution’ and substitute a new </w:t>
      </w:r>
      <w:r w:rsidR="0068335B" w:rsidRPr="005D1680">
        <w:t>sub</w:t>
      </w:r>
      <w:r w:rsidRPr="005D1680">
        <w:t xml:space="preserve">paragraph </w:t>
      </w:r>
      <w:r w:rsidR="0068335B" w:rsidRPr="005D1680">
        <w:t xml:space="preserve">of </w:t>
      </w:r>
      <w:r w:rsidRPr="005D1680">
        <w:t>rates</w:t>
      </w:r>
      <w:r w:rsidR="00097094" w:rsidRPr="005D1680">
        <w:t xml:space="preserve">. </w:t>
      </w:r>
      <w:r w:rsidRPr="005D1680">
        <w:t>The effect of this change is that the daily rate for patient contribution (to fees for hospital treatment) payable by nursing-home type patients</w:t>
      </w:r>
      <w:r w:rsidR="0068335B" w:rsidRPr="005D1680">
        <w:t xml:space="preserve"> </w:t>
      </w:r>
      <w:r w:rsidR="00097094" w:rsidRPr="005D1680">
        <w:t xml:space="preserve">is adjusted for all states and territories </w:t>
      </w:r>
      <w:r w:rsidR="0068335B" w:rsidRPr="005D1680">
        <w:t>to $</w:t>
      </w:r>
      <w:r w:rsidR="00145B1B" w:rsidRPr="005D1680">
        <w:t>78.65</w:t>
      </w:r>
      <w:r w:rsidR="0068335B" w:rsidRPr="005D1680">
        <w:t xml:space="preserve">, </w:t>
      </w:r>
      <w:r w:rsidR="00097094" w:rsidRPr="005D1680">
        <w:t xml:space="preserve">except for Tas which will be $78.60 and </w:t>
      </w:r>
      <w:r w:rsidR="00902374" w:rsidRPr="005D1680">
        <w:t xml:space="preserve">the ACT which will remain unchanged at </w:t>
      </w:r>
      <w:r w:rsidR="0068335B" w:rsidRPr="005D1680">
        <w:t>$</w:t>
      </w:r>
      <w:r w:rsidR="0040084E" w:rsidRPr="005D1680">
        <w:t>7</w:t>
      </w:r>
      <w:r w:rsidR="00145B1B" w:rsidRPr="005D1680">
        <w:t>5</w:t>
      </w:r>
      <w:r w:rsidR="0040084E" w:rsidRPr="005D1680">
        <w:t>.55</w:t>
      </w:r>
      <w:r w:rsidR="00A97B99" w:rsidRPr="005D1680">
        <w:t>.</w:t>
      </w:r>
    </w:p>
    <w:p w14:paraId="40D7C11E" w14:textId="77777777" w:rsidR="007538B0" w:rsidRPr="005D1680" w:rsidRDefault="007538B0" w:rsidP="00CC2D3F">
      <w:pPr>
        <w:pStyle w:val="Header"/>
        <w:tabs>
          <w:tab w:val="num" w:pos="567"/>
        </w:tabs>
        <w:jc w:val="both"/>
      </w:pPr>
    </w:p>
    <w:p w14:paraId="349D8E84" w14:textId="6A44F4F7" w:rsidR="007C6E21" w:rsidRPr="005D1680" w:rsidRDefault="00B35781" w:rsidP="00C61969">
      <w:pPr>
        <w:pStyle w:val="Header"/>
        <w:tabs>
          <w:tab w:val="num" w:pos="567"/>
        </w:tabs>
        <w:jc w:val="both"/>
      </w:pPr>
      <w:r w:rsidRPr="005D1680">
        <w:rPr>
          <w:b/>
          <w:bCs/>
        </w:rPr>
        <w:t>Item 2</w:t>
      </w:r>
      <w:r w:rsidR="00D456A3" w:rsidRPr="005D1680">
        <w:t xml:space="preserve"> – </w:t>
      </w:r>
      <w:r w:rsidR="00FC47D7" w:rsidRPr="005D1680">
        <w:t>Subsection 8</w:t>
      </w:r>
      <w:proofErr w:type="gramStart"/>
      <w:r w:rsidR="00FC47D7" w:rsidRPr="005D1680">
        <w:t>A(</w:t>
      </w:r>
      <w:proofErr w:type="gramEnd"/>
      <w:r w:rsidR="00FC47D7" w:rsidRPr="005D1680">
        <w:t>3) (paragraph (b) of the definition of patient contribution)</w:t>
      </w:r>
    </w:p>
    <w:p w14:paraId="1B712909" w14:textId="6F85F9A1" w:rsidR="007C6E21" w:rsidRPr="005D1680" w:rsidRDefault="007C6E21" w:rsidP="00C61969">
      <w:pPr>
        <w:spacing w:before="120"/>
      </w:pPr>
      <w:r w:rsidRPr="005D1680">
        <w:t>Item 2 amends the Complying</w:t>
      </w:r>
      <w:r w:rsidR="00E072DE" w:rsidRPr="005D1680">
        <w:t> </w:t>
      </w:r>
      <w:r w:rsidRPr="005D1680">
        <w:t>Product</w:t>
      </w:r>
      <w:r w:rsidR="00E072DE" w:rsidRPr="005D1680">
        <w:t> </w:t>
      </w:r>
      <w:r w:rsidRPr="005D1680">
        <w:t xml:space="preserve">Rules to update the nursing-home type patient contribution at private hospitals in Australia </w:t>
      </w:r>
      <w:r w:rsidR="0094131E" w:rsidRPr="005D1680">
        <w:t>to</w:t>
      </w:r>
      <w:r w:rsidR="007F4A72" w:rsidRPr="005D1680">
        <w:t xml:space="preserve"> </w:t>
      </w:r>
      <w:r w:rsidRPr="005D1680">
        <w:t>$</w:t>
      </w:r>
      <w:r w:rsidR="00DF5BD7" w:rsidRPr="005D1680">
        <w:t xml:space="preserve">78.65 </w:t>
      </w:r>
      <w:r w:rsidR="0094131E" w:rsidRPr="005D1680">
        <w:t>from</w:t>
      </w:r>
      <w:r w:rsidR="00136C2F" w:rsidRPr="005D1680">
        <w:t xml:space="preserve"> $</w:t>
      </w:r>
      <w:r w:rsidR="00DF5BD7" w:rsidRPr="005D1680">
        <w:t>75.55</w:t>
      </w:r>
      <w:r w:rsidR="00897837" w:rsidRPr="005D1680">
        <w:t>.</w:t>
      </w:r>
    </w:p>
    <w:p w14:paraId="278179D7" w14:textId="77777777" w:rsidR="00E666A8" w:rsidRPr="005D1680" w:rsidRDefault="00E666A8" w:rsidP="00CC2D3F">
      <w:pPr>
        <w:sectPr w:rsidR="00E666A8" w:rsidRPr="005D1680" w:rsidSect="00C44BC0">
          <w:pgSz w:w="11906" w:h="16838"/>
          <w:pgMar w:top="1440" w:right="1440" w:bottom="1440" w:left="1440" w:header="720" w:footer="720" w:gutter="0"/>
          <w:paperSrc w:first="7" w:other="7"/>
          <w:cols w:space="720"/>
          <w:docGrid w:linePitch="326"/>
        </w:sectPr>
      </w:pPr>
      <w:bookmarkStart w:id="3" w:name="_Toc44445610"/>
    </w:p>
    <w:p w14:paraId="332FBDCD" w14:textId="5A3D9485" w:rsidR="00CC2D3F" w:rsidRPr="005D1680" w:rsidRDefault="00C61773" w:rsidP="00CC2D3F">
      <w:r w:rsidRPr="005D1680">
        <w:rPr>
          <w:u w:val="single"/>
        </w:rPr>
        <w:t>Schedule 2</w:t>
      </w:r>
      <w:r w:rsidR="00CC2D3F" w:rsidRPr="005D1680">
        <w:rPr>
          <w:u w:val="single"/>
        </w:rPr>
        <w:t>—Amendments—</w:t>
      </w:r>
      <w:bookmarkEnd w:id="3"/>
      <w:r w:rsidR="00D56C93" w:rsidRPr="005D1680">
        <w:rPr>
          <w:u w:val="single"/>
        </w:rPr>
        <w:t xml:space="preserve"> </w:t>
      </w:r>
      <w:r w:rsidR="00D86D1D" w:rsidRPr="005D1680">
        <w:rPr>
          <w:u w:val="single"/>
        </w:rPr>
        <w:t>Nursing</w:t>
      </w:r>
      <w:r w:rsidR="00D56C93" w:rsidRPr="005D1680">
        <w:rPr>
          <w:u w:val="single"/>
        </w:rPr>
        <w:t>-home type patient minimum accommodation benefit</w:t>
      </w:r>
      <w:r w:rsidR="009E4F1F" w:rsidRPr="005D1680">
        <w:rPr>
          <w:u w:val="single"/>
        </w:rPr>
        <w:t>s</w:t>
      </w:r>
    </w:p>
    <w:p w14:paraId="4991329F" w14:textId="77777777" w:rsidR="00CC2D3F" w:rsidRPr="005D1680" w:rsidRDefault="00CC2D3F" w:rsidP="00CC2D3F">
      <w:pPr>
        <w:keepNext/>
        <w:keepLines/>
        <w:spacing w:before="280"/>
        <w:ind w:left="1134" w:hanging="1134"/>
        <w:outlineLvl w:val="8"/>
      </w:pPr>
      <w:bookmarkStart w:id="4" w:name="_Toc44445611"/>
      <w:r w:rsidRPr="005D1680">
        <w:rPr>
          <w:i/>
          <w:iCs/>
        </w:rPr>
        <w:t>Private Health Insurance (</w:t>
      </w:r>
      <w:r w:rsidR="00D56C93" w:rsidRPr="005D1680">
        <w:rPr>
          <w:i/>
          <w:iCs/>
        </w:rPr>
        <w:t>Benefit Requirements</w:t>
      </w:r>
      <w:r w:rsidRPr="005D1680">
        <w:rPr>
          <w:i/>
          <w:iCs/>
        </w:rPr>
        <w:t>) Rules 201</w:t>
      </w:r>
      <w:bookmarkEnd w:id="4"/>
      <w:r w:rsidR="00D56C93" w:rsidRPr="005D1680">
        <w:rPr>
          <w:i/>
          <w:iCs/>
        </w:rPr>
        <w:t>1</w:t>
      </w:r>
    </w:p>
    <w:p w14:paraId="624FCCBC" w14:textId="77777777" w:rsidR="00D56C93" w:rsidRPr="005D1680" w:rsidRDefault="00D56C93" w:rsidP="00D56C93">
      <w:pPr>
        <w:tabs>
          <w:tab w:val="left" w:pos="1482"/>
          <w:tab w:val="left" w:pos="1881"/>
        </w:tabs>
      </w:pPr>
    </w:p>
    <w:p w14:paraId="60B58CA4" w14:textId="2A0F1874" w:rsidR="00D56C93" w:rsidRPr="005D1680" w:rsidRDefault="00D56C93" w:rsidP="00D56C93">
      <w:pPr>
        <w:tabs>
          <w:tab w:val="left" w:pos="1482"/>
          <w:tab w:val="left" w:pos="1881"/>
        </w:tabs>
      </w:pPr>
      <w:r w:rsidRPr="005D1680">
        <w:rPr>
          <w:b/>
          <w:bCs/>
        </w:rPr>
        <w:t xml:space="preserve">Item </w:t>
      </w:r>
      <w:r w:rsidR="00FF4B71" w:rsidRPr="005D1680">
        <w:rPr>
          <w:b/>
          <w:bCs/>
        </w:rPr>
        <w:t>1</w:t>
      </w:r>
      <w:r w:rsidRPr="005D1680">
        <w:t xml:space="preserve"> – </w:t>
      </w:r>
      <w:r w:rsidR="000E30D7" w:rsidRPr="005D1680">
        <w:t>C</w:t>
      </w:r>
      <w:r w:rsidRPr="005D1680">
        <w:t>lause 6</w:t>
      </w:r>
      <w:r w:rsidR="006E4C3F" w:rsidRPr="005D1680">
        <w:t xml:space="preserve"> of Schedule 4</w:t>
      </w:r>
      <w:r w:rsidRPr="005D1680">
        <w:t xml:space="preserve"> (</w:t>
      </w:r>
      <w:r w:rsidR="009F1AB8" w:rsidRPr="005D1680">
        <w:t>T</w:t>
      </w:r>
      <w:r w:rsidRPr="005D1680">
        <w:t xml:space="preserve">able 1, table item dealing with </w:t>
      </w:r>
      <w:r w:rsidR="00727080" w:rsidRPr="005D1680">
        <w:t>New South Wales</w:t>
      </w:r>
      <w:r w:rsidR="00FA284A" w:rsidRPr="005D1680">
        <w:t>)</w:t>
      </w:r>
    </w:p>
    <w:p w14:paraId="2FE15435" w14:textId="60F0C22D" w:rsidR="00D56C93" w:rsidRPr="005D1680" w:rsidRDefault="00D56C93" w:rsidP="00C61969">
      <w:pPr>
        <w:tabs>
          <w:tab w:val="left" w:pos="1482"/>
          <w:tab w:val="left" w:pos="1881"/>
        </w:tabs>
        <w:spacing w:before="120"/>
      </w:pPr>
      <w:r w:rsidRPr="005D1680">
        <w:t xml:space="preserve">Item </w:t>
      </w:r>
      <w:r w:rsidR="00FF4B71" w:rsidRPr="005D1680">
        <w:t>1</w:t>
      </w:r>
      <w:r w:rsidRPr="005D1680">
        <w:t xml:space="preserve"> amends clause 6 of Schedule 4 of the </w:t>
      </w:r>
      <w:r w:rsidR="006E4C3F" w:rsidRPr="005D1680">
        <w:t>Benefit Requirement</w:t>
      </w:r>
      <w:r w:rsidR="006D1B2B" w:rsidRPr="005D1680">
        <w:t>s</w:t>
      </w:r>
      <w:r w:rsidR="006E4C3F" w:rsidRPr="005D1680">
        <w:t xml:space="preserve"> Rules</w:t>
      </w:r>
      <w:r w:rsidRPr="005D1680">
        <w:t xml:space="preserve"> to increase the minimum benefits payable by private health insurers for hospital treatment provided to nursing-home type patients in public hospitals in </w:t>
      </w:r>
      <w:r w:rsidR="00727080" w:rsidRPr="005D1680">
        <w:t xml:space="preserve">NSW </w:t>
      </w:r>
      <w:r w:rsidR="0094131E" w:rsidRPr="005D1680">
        <w:t>from</w:t>
      </w:r>
      <w:r w:rsidR="00663BF1" w:rsidRPr="005D1680">
        <w:t xml:space="preserve"> $</w:t>
      </w:r>
      <w:r w:rsidR="00DE734B" w:rsidRPr="005D1680">
        <w:t xml:space="preserve">172.60 </w:t>
      </w:r>
      <w:r w:rsidR="00B87B66" w:rsidRPr="005D1680">
        <w:t>to $</w:t>
      </w:r>
      <w:r w:rsidR="00325915" w:rsidRPr="005D1680">
        <w:t>179.10</w:t>
      </w:r>
      <w:r w:rsidR="00FA284A" w:rsidRPr="005D1680">
        <w:t>.</w:t>
      </w:r>
    </w:p>
    <w:p w14:paraId="64047D2B" w14:textId="77777777" w:rsidR="009F1AB8" w:rsidRPr="005D1680" w:rsidRDefault="009F1AB8" w:rsidP="009F1AB8">
      <w:pPr>
        <w:tabs>
          <w:tab w:val="left" w:pos="1482"/>
          <w:tab w:val="left" w:pos="1881"/>
        </w:tabs>
      </w:pPr>
    </w:p>
    <w:p w14:paraId="12C07372" w14:textId="1FD2331B" w:rsidR="009F1AB8" w:rsidRPr="005D1680" w:rsidRDefault="009F1AB8" w:rsidP="009F1AB8">
      <w:pPr>
        <w:tabs>
          <w:tab w:val="left" w:pos="1482"/>
          <w:tab w:val="left" w:pos="1881"/>
        </w:tabs>
      </w:pPr>
      <w:r w:rsidRPr="005D1680">
        <w:rPr>
          <w:b/>
          <w:bCs/>
        </w:rPr>
        <w:t>Item 2</w:t>
      </w:r>
      <w:r w:rsidRPr="005D1680">
        <w:t xml:space="preserve"> – Clause 6 of Schedule 4 (Table 1, table item dealing with Northern Territory)</w:t>
      </w:r>
    </w:p>
    <w:p w14:paraId="7C19A192" w14:textId="75FD5FC4" w:rsidR="009F1AB8" w:rsidRPr="005D1680" w:rsidRDefault="009F1AB8" w:rsidP="009F1AB8">
      <w:pPr>
        <w:tabs>
          <w:tab w:val="left" w:pos="1482"/>
          <w:tab w:val="left" w:pos="1881"/>
        </w:tabs>
        <w:spacing w:before="120"/>
      </w:pPr>
      <w:r w:rsidRPr="005D1680">
        <w:t xml:space="preserve">Item 2 amends clause 6 of Schedule 4 of the Benefit Requirements Rules to </w:t>
      </w:r>
      <w:r w:rsidR="00972FC6" w:rsidRPr="005D1680">
        <w:t>increase</w:t>
      </w:r>
      <w:r w:rsidRPr="005D1680">
        <w:t xml:space="preserve"> the minimum benefits payable by private health insurers for hospital treatment provided to nursing-home type patients in public hospitals in NT from $149.75 to $</w:t>
      </w:r>
      <w:r w:rsidR="00BC3CD9" w:rsidRPr="005D1680">
        <w:t>155.59</w:t>
      </w:r>
      <w:r w:rsidR="007755F9" w:rsidRPr="005D1680">
        <w:t>.</w:t>
      </w:r>
    </w:p>
    <w:p w14:paraId="58EF6903" w14:textId="77777777" w:rsidR="009F1AB8" w:rsidRPr="005D1680" w:rsidRDefault="009F1AB8" w:rsidP="00727080">
      <w:pPr>
        <w:tabs>
          <w:tab w:val="left" w:pos="1482"/>
          <w:tab w:val="left" w:pos="1881"/>
        </w:tabs>
      </w:pPr>
    </w:p>
    <w:p w14:paraId="025E9A99" w14:textId="3873A1C3" w:rsidR="00727080" w:rsidRPr="005D1680" w:rsidRDefault="00727080" w:rsidP="00727080">
      <w:pPr>
        <w:tabs>
          <w:tab w:val="left" w:pos="1482"/>
          <w:tab w:val="left" w:pos="1881"/>
        </w:tabs>
      </w:pPr>
      <w:r w:rsidRPr="005D1680">
        <w:rPr>
          <w:b/>
          <w:bCs/>
        </w:rPr>
        <w:t xml:space="preserve">Item </w:t>
      </w:r>
      <w:r w:rsidR="00972FC6" w:rsidRPr="005D1680">
        <w:rPr>
          <w:b/>
          <w:bCs/>
        </w:rPr>
        <w:t>3</w:t>
      </w:r>
      <w:r w:rsidRPr="005D1680">
        <w:t xml:space="preserve"> – Clause 6 of Schedule 4 (</w:t>
      </w:r>
      <w:r w:rsidR="005F475B" w:rsidRPr="005D1680">
        <w:t>T</w:t>
      </w:r>
      <w:r w:rsidRPr="005D1680">
        <w:t>able 1, table item dealing with Tasmania)</w:t>
      </w:r>
    </w:p>
    <w:p w14:paraId="3E4728CF" w14:textId="4CE4D116" w:rsidR="00727080" w:rsidRPr="005D1680" w:rsidRDefault="00727080" w:rsidP="00727080">
      <w:pPr>
        <w:tabs>
          <w:tab w:val="left" w:pos="1482"/>
          <w:tab w:val="left" w:pos="1881"/>
        </w:tabs>
        <w:spacing w:before="120"/>
      </w:pPr>
      <w:r w:rsidRPr="005D1680">
        <w:t>I</w:t>
      </w:r>
      <w:r w:rsidR="00663BF1" w:rsidRPr="005D1680">
        <w:t xml:space="preserve">tem </w:t>
      </w:r>
      <w:r w:rsidR="00972FC6" w:rsidRPr="005D1680">
        <w:t>3</w:t>
      </w:r>
      <w:r w:rsidRPr="005D1680">
        <w:t xml:space="preserve"> amends clause 6 of Schedule 4 of the Benefit Requirements Rules to </w:t>
      </w:r>
      <w:r w:rsidR="00972FC6" w:rsidRPr="005D1680">
        <w:t>increase</w:t>
      </w:r>
      <w:r w:rsidRPr="005D1680">
        <w:t xml:space="preserve"> the minimum benefits payable by private health insurers for hospital treatment provided to nursing</w:t>
      </w:r>
      <w:r w:rsidR="00677DA6" w:rsidRPr="005D1680">
        <w:t>-</w:t>
      </w:r>
      <w:r w:rsidRPr="005D1680">
        <w:t>home</w:t>
      </w:r>
      <w:r w:rsidR="00677DA6" w:rsidRPr="005D1680">
        <w:t xml:space="preserve"> </w:t>
      </w:r>
      <w:r w:rsidRPr="005D1680">
        <w:t>type patients in public hospitals in T</w:t>
      </w:r>
      <w:r w:rsidR="00972FC6" w:rsidRPr="005D1680">
        <w:t>as</w:t>
      </w:r>
      <w:r w:rsidR="00D202DA" w:rsidRPr="005D1680">
        <w:t xml:space="preserve"> from </w:t>
      </w:r>
      <w:r w:rsidR="00663BF1" w:rsidRPr="005D1680">
        <w:t>$</w:t>
      </w:r>
      <w:r w:rsidR="004A5609" w:rsidRPr="005D1680">
        <w:t xml:space="preserve">181.30 </w:t>
      </w:r>
      <w:r w:rsidR="00733E41" w:rsidRPr="005D1680">
        <w:t>to $</w:t>
      </w:r>
      <w:r w:rsidR="00325915" w:rsidRPr="005D1680">
        <w:t>188.75</w:t>
      </w:r>
      <w:r w:rsidR="001B55B7" w:rsidRPr="005D1680">
        <w:t>.</w:t>
      </w:r>
    </w:p>
    <w:p w14:paraId="757B8692" w14:textId="77777777" w:rsidR="008A0409" w:rsidRPr="005D1680" w:rsidRDefault="008A0409" w:rsidP="00493858"/>
    <w:p w14:paraId="13486CB0" w14:textId="0F54376F" w:rsidR="008A0409" w:rsidRPr="005D1680" w:rsidRDefault="008A0409" w:rsidP="008A0409">
      <w:pPr>
        <w:tabs>
          <w:tab w:val="left" w:pos="1482"/>
          <w:tab w:val="left" w:pos="1881"/>
        </w:tabs>
      </w:pPr>
      <w:r w:rsidRPr="005D1680">
        <w:rPr>
          <w:b/>
          <w:bCs/>
        </w:rPr>
        <w:t xml:space="preserve">Item </w:t>
      </w:r>
      <w:r w:rsidR="00972FC6" w:rsidRPr="005D1680">
        <w:rPr>
          <w:b/>
          <w:bCs/>
        </w:rPr>
        <w:t>4</w:t>
      </w:r>
      <w:r w:rsidRPr="005D1680">
        <w:t xml:space="preserve"> – Clause 6 of Schedule 4 (</w:t>
      </w:r>
      <w:r w:rsidR="005F475B" w:rsidRPr="005D1680">
        <w:t>T</w:t>
      </w:r>
      <w:r w:rsidRPr="005D1680">
        <w:t>able 1, table item dealing with Victoria)</w:t>
      </w:r>
    </w:p>
    <w:p w14:paraId="5C7E624B" w14:textId="72B45760" w:rsidR="008A0409" w:rsidRPr="005D1680" w:rsidRDefault="008A0409" w:rsidP="008A0409">
      <w:pPr>
        <w:tabs>
          <w:tab w:val="left" w:pos="1482"/>
          <w:tab w:val="left" w:pos="1881"/>
        </w:tabs>
        <w:spacing w:before="120"/>
      </w:pPr>
      <w:r w:rsidRPr="005D1680">
        <w:t xml:space="preserve">Item </w:t>
      </w:r>
      <w:r w:rsidR="00972FC6" w:rsidRPr="005D1680">
        <w:t>4</w:t>
      </w:r>
      <w:r w:rsidRPr="005D1680">
        <w:t xml:space="preserve"> amends clause 6 of Schedule 4 of the Benefit Requirements Rules to </w:t>
      </w:r>
      <w:r w:rsidR="00972FC6" w:rsidRPr="005D1680">
        <w:t>increase</w:t>
      </w:r>
      <w:r w:rsidRPr="005D1680">
        <w:t xml:space="preserve"> the minimum benefits payable by private health insurers for hospital treatment provided to nursing-home type patients in public hospitals in V</w:t>
      </w:r>
      <w:r w:rsidR="00972FC6" w:rsidRPr="005D1680">
        <w:t>ic</w:t>
      </w:r>
      <w:r w:rsidRPr="005D1680">
        <w:t xml:space="preserve"> from $140.00 to $</w:t>
      </w:r>
      <w:r w:rsidR="00325915" w:rsidRPr="005D1680">
        <w:t>160.00</w:t>
      </w:r>
      <w:r w:rsidRPr="005D1680">
        <w:t>.</w:t>
      </w:r>
    </w:p>
    <w:p w14:paraId="578C657C" w14:textId="77777777" w:rsidR="00727080" w:rsidRPr="005D1680" w:rsidRDefault="00727080" w:rsidP="00493858"/>
    <w:p w14:paraId="4AF56983" w14:textId="13FB95DA" w:rsidR="00727080" w:rsidRPr="005D1680" w:rsidRDefault="00727080" w:rsidP="00727080">
      <w:pPr>
        <w:tabs>
          <w:tab w:val="left" w:pos="1482"/>
          <w:tab w:val="left" w:pos="1881"/>
        </w:tabs>
      </w:pPr>
      <w:r w:rsidRPr="005D1680">
        <w:rPr>
          <w:b/>
          <w:bCs/>
        </w:rPr>
        <w:t xml:space="preserve">Item </w:t>
      </w:r>
      <w:r w:rsidR="00972FC6" w:rsidRPr="005D1680">
        <w:rPr>
          <w:b/>
          <w:bCs/>
        </w:rPr>
        <w:t>5</w:t>
      </w:r>
      <w:r w:rsidRPr="005D1680">
        <w:t xml:space="preserve"> – Clause 6 of Schedule 4 (</w:t>
      </w:r>
      <w:r w:rsidR="005F475B" w:rsidRPr="005D1680">
        <w:t>T</w:t>
      </w:r>
      <w:r w:rsidRPr="005D1680">
        <w:t>able 1, table item dealing with Western Australia)</w:t>
      </w:r>
    </w:p>
    <w:p w14:paraId="75EFCC36" w14:textId="098CA554" w:rsidR="00727080" w:rsidRPr="005D1680" w:rsidRDefault="00727080" w:rsidP="00C61969">
      <w:pPr>
        <w:tabs>
          <w:tab w:val="left" w:pos="1482"/>
          <w:tab w:val="left" w:pos="1881"/>
        </w:tabs>
        <w:spacing w:before="120"/>
      </w:pPr>
      <w:r w:rsidRPr="005D1680">
        <w:t xml:space="preserve">Item </w:t>
      </w:r>
      <w:r w:rsidR="00972FC6" w:rsidRPr="005D1680">
        <w:t>5</w:t>
      </w:r>
      <w:r w:rsidRPr="005D1680">
        <w:t xml:space="preserve"> amends clause 6 of Schedule 4 of the Benefit Requirements Rules to </w:t>
      </w:r>
      <w:r w:rsidR="00972FC6" w:rsidRPr="005D1680">
        <w:t>increase</w:t>
      </w:r>
      <w:r w:rsidRPr="005D1680">
        <w:t xml:space="preserve"> the minimum benefits payable by private health insurers for hospital treatment provided to nursing</w:t>
      </w:r>
      <w:r w:rsidR="00677DA6" w:rsidRPr="005D1680">
        <w:t>-</w:t>
      </w:r>
      <w:r w:rsidRPr="005D1680">
        <w:t>home</w:t>
      </w:r>
      <w:r w:rsidR="00677DA6" w:rsidRPr="005D1680">
        <w:t xml:space="preserve"> </w:t>
      </w:r>
      <w:r w:rsidRPr="005D1680">
        <w:t xml:space="preserve">type patients in public hospitals in WA </w:t>
      </w:r>
      <w:r w:rsidR="00D4341C" w:rsidRPr="005D1680">
        <w:t xml:space="preserve">from </w:t>
      </w:r>
      <w:r w:rsidR="00AC4388" w:rsidRPr="005D1680">
        <w:t>$</w:t>
      </w:r>
      <w:r w:rsidR="004A5609" w:rsidRPr="005D1680">
        <w:t>149.75</w:t>
      </w:r>
      <w:r w:rsidR="00D4341C" w:rsidRPr="005D1680">
        <w:t xml:space="preserve"> to $</w:t>
      </w:r>
      <w:r w:rsidR="006B556B" w:rsidRPr="005D1680">
        <w:t>152.85.</w:t>
      </w:r>
    </w:p>
    <w:p w14:paraId="2C361DA0" w14:textId="77777777" w:rsidR="0066043B" w:rsidRPr="005D1680" w:rsidRDefault="0066043B" w:rsidP="00C61969">
      <w:pPr>
        <w:tabs>
          <w:tab w:val="left" w:pos="1482"/>
          <w:tab w:val="left" w:pos="1881"/>
        </w:tabs>
      </w:pPr>
    </w:p>
    <w:p w14:paraId="6CD85772" w14:textId="25C464F2" w:rsidR="00D56C93" w:rsidRPr="005D1680" w:rsidRDefault="00D56C93" w:rsidP="00C61969">
      <w:pPr>
        <w:tabs>
          <w:tab w:val="left" w:pos="1482"/>
          <w:tab w:val="left" w:pos="1881"/>
        </w:tabs>
      </w:pPr>
      <w:r w:rsidRPr="005D1680">
        <w:rPr>
          <w:b/>
          <w:bCs/>
        </w:rPr>
        <w:t xml:space="preserve">Item </w:t>
      </w:r>
      <w:r w:rsidR="00972FC6" w:rsidRPr="005D1680">
        <w:rPr>
          <w:b/>
          <w:bCs/>
        </w:rPr>
        <w:t>6</w:t>
      </w:r>
      <w:r w:rsidRPr="005D1680">
        <w:t xml:space="preserve"> </w:t>
      </w:r>
      <w:r w:rsidR="00D456A3" w:rsidRPr="005D1680">
        <w:t>–</w:t>
      </w:r>
      <w:r w:rsidRPr="005D1680">
        <w:t xml:space="preserve"> </w:t>
      </w:r>
      <w:r w:rsidR="00D10C58" w:rsidRPr="005D1680">
        <w:t>C</w:t>
      </w:r>
      <w:r w:rsidR="00C86EB4" w:rsidRPr="005D1680">
        <w:t xml:space="preserve">lause 6 of Schedule 4 </w:t>
      </w:r>
      <w:r w:rsidRPr="005D1680">
        <w:t>(Table 2</w:t>
      </w:r>
      <w:r w:rsidR="00C86EB4" w:rsidRPr="005D1680">
        <w:t>, table item dealing with Private hospitals, column headed “Minimum benefit per night”</w:t>
      </w:r>
      <w:r w:rsidRPr="005D1680">
        <w:t>)</w:t>
      </w:r>
    </w:p>
    <w:p w14:paraId="429FA1DB" w14:textId="04A3E9D4" w:rsidR="00D56C93" w:rsidRPr="005D1680" w:rsidRDefault="00D56C93" w:rsidP="00C61969">
      <w:pPr>
        <w:spacing w:before="120"/>
      </w:pPr>
      <w:r w:rsidRPr="005D1680">
        <w:t xml:space="preserve">Item </w:t>
      </w:r>
      <w:r w:rsidR="00972FC6" w:rsidRPr="005D1680">
        <w:t>6</w:t>
      </w:r>
      <w:r w:rsidRPr="005D1680">
        <w:t xml:space="preserve"> provides that Table 2 of clause 6 in Schedule 4 of the Benefit Requirement</w:t>
      </w:r>
      <w:r w:rsidR="006D1B2B" w:rsidRPr="005D1680">
        <w:t>s</w:t>
      </w:r>
      <w:r w:rsidRPr="005D1680">
        <w:t xml:space="preserve"> Rules is amended by updating the minimum benefit payable per night </w:t>
      </w:r>
      <w:r w:rsidR="00FA284A" w:rsidRPr="005D1680">
        <w:t>by private health insurers for hospital treatment provided to nursing</w:t>
      </w:r>
      <w:r w:rsidR="00677DA6" w:rsidRPr="005D1680">
        <w:t>-</w:t>
      </w:r>
      <w:r w:rsidR="00FA284A" w:rsidRPr="005D1680">
        <w:t>home</w:t>
      </w:r>
      <w:r w:rsidR="00677DA6" w:rsidRPr="005D1680">
        <w:t xml:space="preserve"> </w:t>
      </w:r>
      <w:r w:rsidR="00FA284A" w:rsidRPr="005D1680">
        <w:t xml:space="preserve">type patients in private hospitals </w:t>
      </w:r>
      <w:r w:rsidR="00D202DA" w:rsidRPr="005D1680">
        <w:t>from </w:t>
      </w:r>
      <w:r w:rsidR="00A623EC" w:rsidRPr="005D1680">
        <w:t>$</w:t>
      </w:r>
      <w:r w:rsidR="000A1F97" w:rsidRPr="005D1680">
        <w:t xml:space="preserve">35.55 </w:t>
      </w:r>
      <w:r w:rsidR="001B55B7" w:rsidRPr="005D1680">
        <w:t>to</w:t>
      </w:r>
      <w:r w:rsidR="004951B8" w:rsidRPr="005D1680">
        <w:t> </w:t>
      </w:r>
      <w:r w:rsidR="001B55B7" w:rsidRPr="005D1680">
        <w:t>$</w:t>
      </w:r>
      <w:r w:rsidR="000A1F97" w:rsidRPr="005D1680">
        <w:t>32.45.</w:t>
      </w:r>
    </w:p>
    <w:p w14:paraId="356D7C5C" w14:textId="77777777" w:rsidR="002255B3" w:rsidRPr="005D1680" w:rsidRDefault="002255B3" w:rsidP="00CB4BEB">
      <w:pPr>
        <w:pStyle w:val="Header"/>
        <w:widowControl/>
        <w:tabs>
          <w:tab w:val="clear" w:pos="4153"/>
          <w:tab w:val="clear" w:pos="8306"/>
        </w:tabs>
        <w:snapToGrid w:val="0"/>
        <w:jc w:val="both"/>
        <w:sectPr w:rsidR="002255B3" w:rsidRPr="005D1680" w:rsidSect="00C44BC0">
          <w:pgSz w:w="11906" w:h="16838"/>
          <w:pgMar w:top="1440" w:right="1440" w:bottom="1440" w:left="1440" w:header="720" w:footer="720" w:gutter="0"/>
          <w:paperSrc w:first="7" w:other="7"/>
          <w:cols w:space="720"/>
          <w:docGrid w:linePitch="326"/>
        </w:sectPr>
      </w:pPr>
    </w:p>
    <w:p w14:paraId="645601E7" w14:textId="77777777" w:rsidR="003A5AAD" w:rsidRPr="005D1680" w:rsidRDefault="003A5AAD" w:rsidP="00CB4BEB">
      <w:pPr>
        <w:pStyle w:val="Header"/>
        <w:widowControl/>
        <w:tabs>
          <w:tab w:val="clear" w:pos="4153"/>
          <w:tab w:val="clear" w:pos="8306"/>
        </w:tabs>
        <w:snapToGrid w:val="0"/>
        <w:jc w:val="both"/>
      </w:pPr>
    </w:p>
    <w:p w14:paraId="5293ED98" w14:textId="77777777" w:rsidR="00823CF6" w:rsidRPr="005D1680" w:rsidRDefault="00823CF6" w:rsidP="00823CF6">
      <w:pPr>
        <w:pStyle w:val="Heading2"/>
        <w:jc w:val="center"/>
        <w:rPr>
          <w:b w:val="0"/>
          <w:bCs/>
          <w:u w:val="none"/>
        </w:rPr>
      </w:pPr>
      <w:r w:rsidRPr="005D1680">
        <w:t>Statement of Compatibility with Human Rights</w:t>
      </w:r>
    </w:p>
    <w:p w14:paraId="100ECD51" w14:textId="77777777" w:rsidR="00823CF6" w:rsidRPr="005D1680" w:rsidRDefault="00823CF6" w:rsidP="00B17A89">
      <w:pPr>
        <w:spacing w:before="120" w:after="120"/>
        <w:jc w:val="center"/>
      </w:pPr>
      <w:r w:rsidRPr="005D1680">
        <w:t xml:space="preserve">Prepared in accordance with Part 3 of the </w:t>
      </w:r>
      <w:r w:rsidRPr="005D1680">
        <w:rPr>
          <w:i/>
          <w:iCs/>
        </w:rPr>
        <w:t>Human Rights (Parliamentary Scrutiny) Act 2011</w:t>
      </w:r>
    </w:p>
    <w:p w14:paraId="22E761E3" w14:textId="32A786F7" w:rsidR="00823CF6" w:rsidRPr="005D1680" w:rsidRDefault="00823CF6" w:rsidP="00F337CF">
      <w:pPr>
        <w:spacing w:before="120" w:after="120"/>
        <w:jc w:val="center"/>
      </w:pPr>
      <w:r w:rsidRPr="005D1680">
        <w:rPr>
          <w:b/>
          <w:bCs/>
          <w:i/>
          <w:iCs/>
        </w:rPr>
        <w:t>Private Health Insurance Legislation Amendment Rules (</w:t>
      </w:r>
      <w:r w:rsidR="007D42BC" w:rsidRPr="005D1680">
        <w:rPr>
          <w:b/>
          <w:bCs/>
          <w:i/>
          <w:iCs/>
        </w:rPr>
        <w:t>No. 5</w:t>
      </w:r>
      <w:r w:rsidR="00032F54" w:rsidRPr="005D1680">
        <w:rPr>
          <w:b/>
          <w:bCs/>
          <w:i/>
          <w:iCs/>
        </w:rPr>
        <w:t>)</w:t>
      </w:r>
      <w:r w:rsidR="00CF01E6" w:rsidRPr="005D1680">
        <w:rPr>
          <w:b/>
          <w:bCs/>
          <w:i/>
          <w:iCs/>
        </w:rPr>
        <w:t> </w:t>
      </w:r>
      <w:r w:rsidR="00FD5BA4" w:rsidRPr="005D1680">
        <w:rPr>
          <w:b/>
          <w:bCs/>
          <w:i/>
          <w:iCs/>
        </w:rPr>
        <w:t>2024</w:t>
      </w:r>
    </w:p>
    <w:p w14:paraId="1968EBFA" w14:textId="3A8CBBDF" w:rsidR="00CC7364" w:rsidRPr="005D1680" w:rsidRDefault="00D8354C" w:rsidP="00CC7364">
      <w:pPr>
        <w:spacing w:before="120" w:after="120"/>
        <w:jc w:val="center"/>
      </w:pPr>
      <w:r w:rsidRPr="005D1680">
        <w:t xml:space="preserve">This </w:t>
      </w:r>
      <w:r w:rsidR="00552309" w:rsidRPr="005D1680">
        <w:t>d</w:t>
      </w:r>
      <w:r w:rsidR="00823CF6" w:rsidRPr="005D1680">
        <w:t xml:space="preserve">isallowable </w:t>
      </w:r>
      <w:r w:rsidR="00552309" w:rsidRPr="005D1680">
        <w:t>l</w:t>
      </w:r>
      <w:r w:rsidR="00823CF6" w:rsidRPr="005D1680">
        <w:t xml:space="preserve">egislative </w:t>
      </w:r>
      <w:r w:rsidR="00552309" w:rsidRPr="005D1680">
        <w:t>i</w:t>
      </w:r>
      <w:r w:rsidR="00823CF6" w:rsidRPr="005D1680">
        <w:t xml:space="preserve">nstrument is compatible with the human rights and freedoms recognised or declared in the international instruments listed in section 3 of the </w:t>
      </w:r>
      <w:r w:rsidR="00823CF6" w:rsidRPr="005D1680">
        <w:rPr>
          <w:i/>
          <w:iCs/>
        </w:rPr>
        <w:t>Human Rights (Parliamentary Scrutiny) Act 2011.</w:t>
      </w:r>
    </w:p>
    <w:p w14:paraId="020E73C8" w14:textId="7EE27D5F" w:rsidR="00E12BC5" w:rsidRPr="005D1680" w:rsidRDefault="002A1D67" w:rsidP="00CF01E6">
      <w:pPr>
        <w:pStyle w:val="Heading3"/>
        <w:rPr>
          <w:u w:val="none"/>
        </w:rPr>
      </w:pPr>
      <w:r w:rsidRPr="005D1680">
        <w:rPr>
          <w:b/>
          <w:bCs/>
          <w:u w:val="none"/>
        </w:rPr>
        <w:t xml:space="preserve">Overview of the </w:t>
      </w:r>
      <w:r w:rsidR="00BA5F8F" w:rsidRPr="005D1680">
        <w:rPr>
          <w:b/>
          <w:bCs/>
          <w:u w:val="none"/>
        </w:rPr>
        <w:t>d</w:t>
      </w:r>
      <w:r w:rsidR="00823CF6" w:rsidRPr="005D1680">
        <w:rPr>
          <w:b/>
          <w:bCs/>
          <w:u w:val="none"/>
        </w:rPr>
        <w:t xml:space="preserve">isallowable </w:t>
      </w:r>
      <w:r w:rsidR="00BA5F8F" w:rsidRPr="005D1680">
        <w:rPr>
          <w:b/>
          <w:bCs/>
          <w:u w:val="none"/>
        </w:rPr>
        <w:t>l</w:t>
      </w:r>
      <w:r w:rsidR="00823CF6" w:rsidRPr="005D1680">
        <w:rPr>
          <w:b/>
          <w:bCs/>
          <w:u w:val="none"/>
        </w:rPr>
        <w:t xml:space="preserve">egislative </w:t>
      </w:r>
      <w:r w:rsidR="00BA5F8F" w:rsidRPr="005D1680">
        <w:rPr>
          <w:b/>
          <w:bCs/>
          <w:u w:val="none"/>
        </w:rPr>
        <w:t>i</w:t>
      </w:r>
      <w:r w:rsidR="00823CF6" w:rsidRPr="005D1680">
        <w:rPr>
          <w:b/>
          <w:bCs/>
          <w:u w:val="none"/>
        </w:rPr>
        <w:t>nstrument</w:t>
      </w:r>
    </w:p>
    <w:p w14:paraId="7F7C63D8" w14:textId="4DA732B0" w:rsidR="00E12BC5" w:rsidRPr="005D1680" w:rsidRDefault="00E12BC5" w:rsidP="00E12BC5">
      <w:pPr>
        <w:autoSpaceDE w:val="0"/>
        <w:autoSpaceDN w:val="0"/>
        <w:adjustRightInd w:val="0"/>
      </w:pPr>
      <w:r w:rsidRPr="005D1680">
        <w:t xml:space="preserve">The purpose of the </w:t>
      </w:r>
      <w:r w:rsidRPr="005D1680">
        <w:rPr>
          <w:i/>
          <w:iCs/>
        </w:rPr>
        <w:t xml:space="preserve">Private Health Insurance Legislation Amendment Rules </w:t>
      </w:r>
      <w:r w:rsidR="00DC4BF4" w:rsidRPr="005D1680">
        <w:rPr>
          <w:i/>
          <w:iCs/>
        </w:rPr>
        <w:t>(</w:t>
      </w:r>
      <w:r w:rsidR="007D42BC" w:rsidRPr="005D1680">
        <w:rPr>
          <w:i/>
          <w:iCs/>
        </w:rPr>
        <w:t>No. 5</w:t>
      </w:r>
      <w:r w:rsidR="00DC4BF4" w:rsidRPr="005D1680">
        <w:rPr>
          <w:i/>
          <w:iCs/>
        </w:rPr>
        <w:t>) </w:t>
      </w:r>
      <w:r w:rsidR="00FD5BA4" w:rsidRPr="005D1680">
        <w:rPr>
          <w:i/>
          <w:iCs/>
        </w:rPr>
        <w:t>2024</w:t>
      </w:r>
      <w:r w:rsidRPr="005D1680">
        <w:t xml:space="preserve"> (the</w:t>
      </w:r>
      <w:r w:rsidR="006D1B2B" w:rsidRPr="005D1680">
        <w:t> </w:t>
      </w:r>
      <w:r w:rsidRPr="005D1680">
        <w:t xml:space="preserve">Amendment Rules) is to amend the following instruments: </w:t>
      </w:r>
    </w:p>
    <w:p w14:paraId="4E0CE56C" w14:textId="353A6F80" w:rsidR="001536EE" w:rsidRPr="005D1680" w:rsidRDefault="001536EE" w:rsidP="00E12BC5">
      <w:pPr>
        <w:pStyle w:val="ListParagraph"/>
        <w:numPr>
          <w:ilvl w:val="0"/>
          <w:numId w:val="1"/>
        </w:numPr>
        <w:autoSpaceDE w:val="0"/>
        <w:autoSpaceDN w:val="0"/>
        <w:adjustRightInd w:val="0"/>
      </w:pPr>
      <w:r w:rsidRPr="005D1680">
        <w:rPr>
          <w:i/>
          <w:iCs/>
        </w:rPr>
        <w:t>Private Health Insurance (Complying Product) Rules 2015</w:t>
      </w:r>
      <w:r w:rsidRPr="005D1680">
        <w:t xml:space="preserve"> (the Complying Product Rules); and,</w:t>
      </w:r>
    </w:p>
    <w:p w14:paraId="620F4B68" w14:textId="12BB76BA" w:rsidR="00E12BC5" w:rsidRPr="005D1680" w:rsidRDefault="00E12BC5" w:rsidP="00E12BC5">
      <w:pPr>
        <w:pStyle w:val="ListParagraph"/>
        <w:numPr>
          <w:ilvl w:val="0"/>
          <w:numId w:val="1"/>
        </w:numPr>
        <w:autoSpaceDE w:val="0"/>
        <w:autoSpaceDN w:val="0"/>
        <w:adjustRightInd w:val="0"/>
      </w:pPr>
      <w:r w:rsidRPr="005D1680">
        <w:rPr>
          <w:i/>
          <w:iCs/>
        </w:rPr>
        <w:t>Private Health Insurance (Benefit Requirements) Rules 2011</w:t>
      </w:r>
      <w:r w:rsidRPr="005D1680">
        <w:t xml:space="preserve"> (the</w:t>
      </w:r>
      <w:r w:rsidR="003A2212" w:rsidRPr="005D1680">
        <w:t> </w:t>
      </w:r>
      <w:r w:rsidRPr="005D1680">
        <w:t>Benefit</w:t>
      </w:r>
      <w:r w:rsidR="003A2212" w:rsidRPr="005D1680">
        <w:t> </w:t>
      </w:r>
      <w:r w:rsidRPr="005D1680">
        <w:t>Requirement</w:t>
      </w:r>
      <w:r w:rsidR="003B37C6" w:rsidRPr="005D1680">
        <w:t>s</w:t>
      </w:r>
      <w:r w:rsidRPr="005D1680">
        <w:t xml:space="preserve"> Rules)</w:t>
      </w:r>
      <w:r w:rsidR="001536EE" w:rsidRPr="005D1680">
        <w:t>.</w:t>
      </w:r>
    </w:p>
    <w:p w14:paraId="718EB117" w14:textId="77777777" w:rsidR="004C4FC6" w:rsidRPr="005D1680" w:rsidRDefault="004C4FC6" w:rsidP="004C4FC6"/>
    <w:p w14:paraId="0A2CC495" w14:textId="3810B79F" w:rsidR="004C4FC6" w:rsidRPr="005D1680" w:rsidRDefault="004C4FC6" w:rsidP="004C4FC6">
      <w:r w:rsidRPr="005D1680">
        <w:t>These Amendment Rules amend the Complying Product Rules to update the daily patient contribution payable by nursing</w:t>
      </w:r>
      <w:r w:rsidR="006D1B2B" w:rsidRPr="005D1680">
        <w:t>-</w:t>
      </w:r>
      <w:r w:rsidRPr="005D1680">
        <w:t>home</w:t>
      </w:r>
      <w:r w:rsidR="006D1B2B" w:rsidRPr="005D1680">
        <w:t xml:space="preserve"> </w:t>
      </w:r>
      <w:r w:rsidRPr="005D1680">
        <w:t xml:space="preserve">type patients </w:t>
      </w:r>
      <w:r w:rsidR="00D974B7" w:rsidRPr="005D1680">
        <w:t>(NHTP</w:t>
      </w:r>
      <w:r w:rsidR="005802A5" w:rsidRPr="005D1680">
        <w:t>s</w:t>
      </w:r>
      <w:r w:rsidR="00D974B7" w:rsidRPr="005D1680">
        <w:t xml:space="preserve">) </w:t>
      </w:r>
      <w:r w:rsidRPr="005D1680">
        <w:t>for hospital accommodation</w:t>
      </w:r>
      <w:r w:rsidR="00D974B7" w:rsidRPr="005D1680">
        <w:t xml:space="preserve"> </w:t>
      </w:r>
      <w:r w:rsidRPr="005D1680">
        <w:t>in all private hospitals</w:t>
      </w:r>
      <w:r w:rsidR="00487ECE" w:rsidRPr="005D1680">
        <w:t xml:space="preserve"> nationally</w:t>
      </w:r>
      <w:r w:rsidR="00D974B7" w:rsidRPr="005D1680">
        <w:t xml:space="preserve">, and public hospitals in all states and territories except the </w:t>
      </w:r>
      <w:r w:rsidR="009E56FB" w:rsidRPr="005D1680">
        <w:t>Australian Capital Territory</w:t>
      </w:r>
      <w:r w:rsidR="00D974B7" w:rsidRPr="005D1680">
        <w:t>.</w:t>
      </w:r>
    </w:p>
    <w:p w14:paraId="49008803" w14:textId="346EC7BD" w:rsidR="00D974B7" w:rsidRPr="005D1680" w:rsidRDefault="00D974B7" w:rsidP="004C4FC6"/>
    <w:p w14:paraId="7E0FA888" w14:textId="439A74A5" w:rsidR="00A83677" w:rsidRPr="005D1680" w:rsidRDefault="00D974B7" w:rsidP="002255B3">
      <w:pPr>
        <w:autoSpaceDE w:val="0"/>
        <w:autoSpaceDN w:val="0"/>
        <w:adjustRightInd w:val="0"/>
      </w:pPr>
      <w:r w:rsidRPr="005D1680">
        <w:t>These Amendment Rules also amend the Benefit Requirements Rules to</w:t>
      </w:r>
      <w:r w:rsidR="002255B3" w:rsidRPr="005D1680">
        <w:t xml:space="preserve"> </w:t>
      </w:r>
      <w:r w:rsidRPr="005D1680">
        <w:t>update benefits</w:t>
      </w:r>
      <w:r w:rsidR="00804417" w:rsidRPr="005D1680">
        <w:t xml:space="preserve"> </w:t>
      </w:r>
      <w:r w:rsidRPr="005D1680">
        <w:t xml:space="preserve">payable by insurers for NHTP hospital accommodation at all private hospitals nationally, and public hospitals </w:t>
      </w:r>
      <w:r w:rsidR="00074A73" w:rsidRPr="005D1680">
        <w:t xml:space="preserve">in </w:t>
      </w:r>
      <w:r w:rsidR="008F27C4" w:rsidRPr="005D1680">
        <w:t>New South Wales</w:t>
      </w:r>
      <w:r w:rsidRPr="005D1680">
        <w:t>,</w:t>
      </w:r>
      <w:r w:rsidR="005F475B" w:rsidRPr="005D1680">
        <w:t xml:space="preserve"> Northern Territory, </w:t>
      </w:r>
      <w:r w:rsidR="008F27C4" w:rsidRPr="005D1680">
        <w:t>Tasmania</w:t>
      </w:r>
      <w:r w:rsidR="005F475B" w:rsidRPr="005D1680">
        <w:t xml:space="preserve">, </w:t>
      </w:r>
      <w:proofErr w:type="gramStart"/>
      <w:r w:rsidR="005F475B" w:rsidRPr="005D1680">
        <w:t>Victoria</w:t>
      </w:r>
      <w:proofErr w:type="gramEnd"/>
      <w:r w:rsidR="005F475B" w:rsidRPr="005D1680">
        <w:t xml:space="preserve"> </w:t>
      </w:r>
      <w:r w:rsidRPr="005D1680">
        <w:t xml:space="preserve">and </w:t>
      </w:r>
      <w:r w:rsidR="008F27C4" w:rsidRPr="005D1680">
        <w:t>Western Australia</w:t>
      </w:r>
      <w:r w:rsidR="002255B3" w:rsidRPr="005D1680">
        <w:t>.</w:t>
      </w:r>
    </w:p>
    <w:p w14:paraId="727E3A1A" w14:textId="77777777" w:rsidR="004F38AB" w:rsidRPr="005D1680" w:rsidRDefault="004F38AB" w:rsidP="00E12BC5">
      <w:pPr>
        <w:autoSpaceDE w:val="0"/>
        <w:autoSpaceDN w:val="0"/>
        <w:adjustRightInd w:val="0"/>
        <w:jc w:val="both"/>
      </w:pPr>
    </w:p>
    <w:p w14:paraId="6F87FD90" w14:textId="77777777" w:rsidR="00E015E2" w:rsidRPr="005D1680" w:rsidRDefault="00E015E2" w:rsidP="00E015E2">
      <w:pPr>
        <w:pStyle w:val="Heading3"/>
        <w:rPr>
          <w:u w:val="none"/>
        </w:rPr>
      </w:pPr>
      <w:r w:rsidRPr="005D1680">
        <w:rPr>
          <w:b/>
          <w:bCs/>
          <w:u w:val="none"/>
        </w:rPr>
        <w:t>Human rights implications</w:t>
      </w:r>
    </w:p>
    <w:p w14:paraId="4F1782E9" w14:textId="5D27E020" w:rsidR="006A63C5" w:rsidRPr="005D1680" w:rsidRDefault="006A63C5" w:rsidP="006A63C5">
      <w:pPr>
        <w:autoSpaceDE w:val="0"/>
        <w:autoSpaceDN w:val="0"/>
        <w:adjustRightInd w:val="0"/>
        <w:spacing w:before="120" w:after="120"/>
      </w:pPr>
      <w:r w:rsidRPr="005D1680">
        <w:t xml:space="preserve">The Amendment Rules engage </w:t>
      </w:r>
      <w:r w:rsidR="007D0B28" w:rsidRPr="005D1680">
        <w:t xml:space="preserve">the right to health by facilitating the payment of private health insurance benefits for health care services, encouraging access </w:t>
      </w:r>
      <w:r w:rsidR="006E26D8" w:rsidRPr="005D1680">
        <w:t>to, and choice in</w:t>
      </w:r>
      <w:r w:rsidR="007D0B28" w:rsidRPr="005D1680">
        <w:t xml:space="preserve">, health care services. Under </w:t>
      </w:r>
      <w:r w:rsidRPr="005D1680">
        <w:t>Article 12 of the International Covenant on Economic, Social and Cultural Rights, specifically</w:t>
      </w:r>
      <w:r w:rsidR="007D0B28" w:rsidRPr="005D1680">
        <w:t xml:space="preserve"> the right to health, the Amendment Rules assist</w:t>
      </w:r>
      <w:r w:rsidRPr="005D1680">
        <w:t xml:space="preserve"> with the progressive realisation by all appropriate means of the right of everyone to the enjoyment of the highest attainable standard of physical and mental health.</w:t>
      </w:r>
    </w:p>
    <w:p w14:paraId="5405F963" w14:textId="77777777" w:rsidR="006A63C5" w:rsidRPr="005D1680" w:rsidRDefault="006A63C5" w:rsidP="006A63C5">
      <w:pPr>
        <w:autoSpaceDE w:val="0"/>
        <w:autoSpaceDN w:val="0"/>
        <w:adjustRightInd w:val="0"/>
        <w:spacing w:before="120" w:after="120"/>
      </w:pPr>
      <w:r w:rsidRPr="005D1680">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5D1680">
        <w:t>that insurers do</w:t>
      </w:r>
      <w:r w:rsidRPr="005D1680">
        <w:t xml:space="preserve"> not differentiate the premiums they charge according to individual health chara</w:t>
      </w:r>
      <w:r w:rsidR="007D0B28" w:rsidRPr="005D1680">
        <w:t>cteristics such as poor health.</w:t>
      </w:r>
    </w:p>
    <w:p w14:paraId="043D3584" w14:textId="77777777" w:rsidR="003B37C6" w:rsidRPr="005D1680" w:rsidRDefault="003B37C6" w:rsidP="006A63C5"/>
    <w:p w14:paraId="3B3AC7AB" w14:textId="059E9C5B" w:rsidR="006A63C5" w:rsidRPr="005D1680" w:rsidRDefault="006A63C5" w:rsidP="006A63C5">
      <w:r w:rsidRPr="005D1680">
        <w:rPr>
          <w:i/>
          <w:iCs/>
        </w:rPr>
        <w:t>Analysis</w:t>
      </w:r>
    </w:p>
    <w:p w14:paraId="0D63C0D8" w14:textId="06729922" w:rsidR="00382C7F" w:rsidRPr="005D1680" w:rsidRDefault="00382C7F" w:rsidP="00FD2A61">
      <w:pPr>
        <w:autoSpaceDE w:val="0"/>
        <w:autoSpaceDN w:val="0"/>
        <w:adjustRightInd w:val="0"/>
        <w:spacing w:before="120" w:after="120"/>
      </w:pPr>
      <w:r w:rsidRPr="005D1680">
        <w:t xml:space="preserve">The amendments relating to the updated minimum benefits and patient contributions for </w:t>
      </w:r>
      <w:r w:rsidR="007A7D35" w:rsidRPr="005D1680">
        <w:t xml:space="preserve">private </w:t>
      </w:r>
      <w:r w:rsidRPr="005D1680">
        <w:t xml:space="preserve">nursing-home type patients at </w:t>
      </w:r>
      <w:r w:rsidR="007A7D35" w:rsidRPr="005D1680">
        <w:t xml:space="preserve">private and </w:t>
      </w:r>
      <w:r w:rsidRPr="005D1680">
        <w:t>public hospitals</w:t>
      </w:r>
      <w:r w:rsidR="007A7D35" w:rsidRPr="005D1680">
        <w:t>,</w:t>
      </w:r>
      <w:r w:rsidRPr="005D1680">
        <w:t xml:space="preserve"> in</w:t>
      </w:r>
      <w:r w:rsidR="007A7D35" w:rsidRPr="005D1680">
        <w:t xml:space="preserve"> t</w:t>
      </w:r>
      <w:r w:rsidRPr="005D1680">
        <w:t>he</w:t>
      </w:r>
      <w:r w:rsidR="007A7D35" w:rsidRPr="005D1680">
        <w:t xml:space="preserve"> </w:t>
      </w:r>
      <w:r w:rsidRPr="005D1680">
        <w:t>Benefit</w:t>
      </w:r>
      <w:r w:rsidR="007A7D35" w:rsidRPr="005D1680">
        <w:t> </w:t>
      </w:r>
      <w:r w:rsidRPr="005D1680">
        <w:t>Requirement</w:t>
      </w:r>
      <w:r w:rsidR="006D1B2B" w:rsidRPr="005D1680">
        <w:t>s</w:t>
      </w:r>
      <w:r w:rsidRPr="005D1680">
        <w:t xml:space="preserve"> Rules and Complying Product Rules respectively</w:t>
      </w:r>
      <w:r w:rsidR="007A7D35" w:rsidRPr="005D1680">
        <w:t>,</w:t>
      </w:r>
      <w:r w:rsidRPr="005D1680">
        <w:t xml:space="preserve"> reflect regular indexation practices for both Commonwealth, state and territory jurisdictions and therefore maintain the status quo arrangements.</w:t>
      </w:r>
    </w:p>
    <w:p w14:paraId="46E9D82A" w14:textId="5DCE0A68" w:rsidR="00E015E2" w:rsidRPr="005D1680" w:rsidRDefault="00E015E2" w:rsidP="00E015E2">
      <w:pPr>
        <w:pStyle w:val="Heading3"/>
        <w:rPr>
          <w:u w:val="none"/>
        </w:rPr>
      </w:pPr>
      <w:r w:rsidRPr="005D1680">
        <w:rPr>
          <w:b/>
          <w:bCs/>
          <w:u w:val="none"/>
        </w:rPr>
        <w:t>Conclusion</w:t>
      </w:r>
    </w:p>
    <w:p w14:paraId="141697DB" w14:textId="297AE881" w:rsidR="00024783" w:rsidRPr="005D1680" w:rsidRDefault="00907E5E" w:rsidP="00026D5A">
      <w:pPr>
        <w:spacing w:before="120" w:after="120"/>
      </w:pPr>
      <w:r w:rsidRPr="005D1680">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5D1680" w:rsidRDefault="00CC7364" w:rsidP="00CC7364">
      <w:pPr>
        <w:shd w:val="clear" w:color="auto" w:fill="FFFFFF"/>
        <w:spacing w:after="120"/>
        <w:jc w:val="center"/>
        <w:rPr>
          <w:szCs w:val="24"/>
        </w:rPr>
      </w:pPr>
    </w:p>
    <w:p w14:paraId="14626F53" w14:textId="30AE792C" w:rsidR="0078400E" w:rsidRPr="005D1680" w:rsidRDefault="00FD2A61" w:rsidP="0078400E">
      <w:pPr>
        <w:jc w:val="center"/>
      </w:pPr>
      <w:r w:rsidRPr="005D1680">
        <w:rPr>
          <w:b/>
          <w:bCs/>
        </w:rPr>
        <w:t>Brian Kelleher</w:t>
      </w:r>
    </w:p>
    <w:p w14:paraId="53A8459B" w14:textId="33004470" w:rsidR="00CC7364" w:rsidRPr="005D1680" w:rsidRDefault="00CC7364" w:rsidP="0078400E">
      <w:pPr>
        <w:jc w:val="center"/>
      </w:pPr>
      <w:r w:rsidRPr="005D1680">
        <w:rPr>
          <w:b/>
          <w:bCs/>
        </w:rPr>
        <w:t>Assistant Secretary</w:t>
      </w:r>
      <w:r w:rsidRPr="005D1680">
        <w:rPr>
          <w:b/>
          <w:bCs/>
        </w:rPr>
        <w:br/>
        <w:t xml:space="preserve">Private </w:t>
      </w:r>
      <w:r w:rsidR="007D5A72" w:rsidRPr="005D1680">
        <w:rPr>
          <w:b/>
          <w:bCs/>
        </w:rPr>
        <w:t>Hospital</w:t>
      </w:r>
      <w:r w:rsidRPr="005D1680">
        <w:rPr>
          <w:b/>
          <w:bCs/>
        </w:rPr>
        <w:t xml:space="preserve"> Branch</w:t>
      </w:r>
      <w:r w:rsidRPr="005D1680">
        <w:rPr>
          <w:b/>
          <w:bCs/>
        </w:rPr>
        <w:br/>
      </w:r>
      <w:r w:rsidR="007D5A72" w:rsidRPr="005D1680">
        <w:rPr>
          <w:b/>
          <w:bCs/>
        </w:rPr>
        <w:t>Health Systems Strategy Division</w:t>
      </w:r>
    </w:p>
    <w:p w14:paraId="79832751" w14:textId="331D843C" w:rsidR="00CC7364" w:rsidRPr="00534C20" w:rsidRDefault="00CC7364" w:rsidP="0078400E">
      <w:pPr>
        <w:spacing w:before="240"/>
        <w:jc w:val="center"/>
      </w:pPr>
      <w:r w:rsidRPr="005D1680">
        <w:rPr>
          <w:b/>
          <w:bCs/>
        </w:rPr>
        <w:t xml:space="preserve">Health </w:t>
      </w:r>
      <w:r w:rsidR="007D5A72" w:rsidRPr="005D1680">
        <w:rPr>
          <w:b/>
          <w:bCs/>
        </w:rPr>
        <w:t xml:space="preserve">Systems, First </w:t>
      </w:r>
      <w:proofErr w:type="gramStart"/>
      <w:r w:rsidR="007D5A72" w:rsidRPr="005D1680">
        <w:rPr>
          <w:b/>
          <w:bCs/>
        </w:rPr>
        <w:t>Nations</w:t>
      </w:r>
      <w:proofErr w:type="gramEnd"/>
      <w:r w:rsidR="007D5A72" w:rsidRPr="005D1680">
        <w:rPr>
          <w:b/>
          <w:bCs/>
        </w:rPr>
        <w:t xml:space="preserve"> and Sport</w:t>
      </w:r>
      <w:r w:rsidRPr="005D1680">
        <w:rPr>
          <w:b/>
          <w:bCs/>
        </w:rPr>
        <w:t xml:space="preserve"> Group</w:t>
      </w:r>
      <w:r w:rsidRPr="005D1680">
        <w:rPr>
          <w:b/>
          <w:bCs/>
        </w:rPr>
        <w:br/>
        <w:t>Department of Health</w:t>
      </w:r>
      <w:r w:rsidR="00677DA6" w:rsidRPr="005D1680">
        <w:rPr>
          <w:b/>
          <w:bCs/>
        </w:rPr>
        <w:t xml:space="preserve"> and Aged Care</w:t>
      </w:r>
    </w:p>
    <w:p w14:paraId="6B367773" w14:textId="77777777" w:rsidR="00CC7364" w:rsidRPr="00534C20" w:rsidRDefault="00CC7364" w:rsidP="0072695D"/>
    <w:sectPr w:rsidR="00CC7364" w:rsidRPr="00534C20"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3FB3" w14:textId="77777777" w:rsidR="009F602F" w:rsidRDefault="009F602F">
      <w:r>
        <w:separator/>
      </w:r>
    </w:p>
  </w:endnote>
  <w:endnote w:type="continuationSeparator" w:id="0">
    <w:p w14:paraId="21E1EC4C" w14:textId="77777777" w:rsidR="009F602F" w:rsidRDefault="009F602F">
      <w:r>
        <w:continuationSeparator/>
      </w:r>
    </w:p>
  </w:endnote>
  <w:endnote w:type="continuationNotice" w:id="1">
    <w:p w14:paraId="027C4647" w14:textId="77777777" w:rsidR="009F602F" w:rsidRDefault="009F6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DB2" w14:textId="77777777" w:rsidR="00912B6A" w:rsidRDefault="00912B6A">
    <w:pPr>
      <w:pStyle w:val="Footer"/>
      <w:jc w:val="right"/>
    </w:pPr>
  </w:p>
  <w:p w14:paraId="02AE0A7B" w14:textId="77777777" w:rsidR="00912B6A" w:rsidRDefault="009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BEB8" w14:textId="77777777" w:rsidR="009F602F" w:rsidRDefault="009F602F">
      <w:r>
        <w:separator/>
      </w:r>
    </w:p>
  </w:footnote>
  <w:footnote w:type="continuationSeparator" w:id="0">
    <w:p w14:paraId="064C2DB1" w14:textId="77777777" w:rsidR="009F602F" w:rsidRDefault="009F602F">
      <w:r>
        <w:continuationSeparator/>
      </w:r>
    </w:p>
  </w:footnote>
  <w:footnote w:type="continuationNotice" w:id="1">
    <w:p w14:paraId="0E94FAB3" w14:textId="77777777" w:rsidR="009F602F" w:rsidRDefault="009F6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F67D6"/>
    <w:multiLevelType w:val="hybridMultilevel"/>
    <w:tmpl w:val="B582A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1E3A82"/>
    <w:multiLevelType w:val="hybridMultilevel"/>
    <w:tmpl w:val="A7C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D787C"/>
    <w:multiLevelType w:val="hybridMultilevel"/>
    <w:tmpl w:val="F35C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246191">
    <w:abstractNumId w:val="10"/>
  </w:num>
  <w:num w:numId="2" w16cid:durableId="1244030732">
    <w:abstractNumId w:val="6"/>
  </w:num>
  <w:num w:numId="3" w16cid:durableId="1111627913">
    <w:abstractNumId w:val="31"/>
  </w:num>
  <w:num w:numId="4" w16cid:durableId="700783611">
    <w:abstractNumId w:val="1"/>
  </w:num>
  <w:num w:numId="5" w16cid:durableId="1936207609">
    <w:abstractNumId w:val="4"/>
  </w:num>
  <w:num w:numId="6" w16cid:durableId="20825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758029">
    <w:abstractNumId w:val="29"/>
  </w:num>
  <w:num w:numId="8" w16cid:durableId="135875988">
    <w:abstractNumId w:val="22"/>
  </w:num>
  <w:num w:numId="9" w16cid:durableId="1440947759">
    <w:abstractNumId w:val="33"/>
  </w:num>
  <w:num w:numId="10" w16cid:durableId="1475029009">
    <w:abstractNumId w:val="25"/>
  </w:num>
  <w:num w:numId="11" w16cid:durableId="449979379">
    <w:abstractNumId w:val="11"/>
  </w:num>
  <w:num w:numId="12" w16cid:durableId="115413244">
    <w:abstractNumId w:val="20"/>
  </w:num>
  <w:num w:numId="13" w16cid:durableId="833767040">
    <w:abstractNumId w:val="17"/>
  </w:num>
  <w:num w:numId="14" w16cid:durableId="427509399">
    <w:abstractNumId w:val="18"/>
  </w:num>
  <w:num w:numId="15" w16cid:durableId="1606041251">
    <w:abstractNumId w:val="34"/>
  </w:num>
  <w:num w:numId="16" w16cid:durableId="1850366120">
    <w:abstractNumId w:val="5"/>
  </w:num>
  <w:num w:numId="17" w16cid:durableId="1549104307">
    <w:abstractNumId w:val="30"/>
  </w:num>
  <w:num w:numId="18" w16cid:durableId="2097045129">
    <w:abstractNumId w:val="2"/>
  </w:num>
  <w:num w:numId="19" w16cid:durableId="1105228496">
    <w:abstractNumId w:val="13"/>
  </w:num>
  <w:num w:numId="20" w16cid:durableId="1914198084">
    <w:abstractNumId w:val="27"/>
  </w:num>
  <w:num w:numId="21" w16cid:durableId="1247572376">
    <w:abstractNumId w:val="3"/>
  </w:num>
  <w:num w:numId="22" w16cid:durableId="204757407">
    <w:abstractNumId w:val="32"/>
  </w:num>
  <w:num w:numId="23" w16cid:durableId="1400711456">
    <w:abstractNumId w:val="3"/>
  </w:num>
  <w:num w:numId="24" w16cid:durableId="66149681">
    <w:abstractNumId w:val="8"/>
  </w:num>
  <w:num w:numId="25" w16cid:durableId="1207184152">
    <w:abstractNumId w:val="7"/>
  </w:num>
  <w:num w:numId="26" w16cid:durableId="1608073730">
    <w:abstractNumId w:val="26"/>
  </w:num>
  <w:num w:numId="27" w16cid:durableId="341592072">
    <w:abstractNumId w:val="9"/>
  </w:num>
  <w:num w:numId="28" w16cid:durableId="1452242763">
    <w:abstractNumId w:val="35"/>
  </w:num>
  <w:num w:numId="29" w16cid:durableId="130444325">
    <w:abstractNumId w:val="12"/>
  </w:num>
  <w:num w:numId="30" w16cid:durableId="1753546815">
    <w:abstractNumId w:val="19"/>
  </w:num>
  <w:num w:numId="31" w16cid:durableId="760954216">
    <w:abstractNumId w:val="24"/>
  </w:num>
  <w:num w:numId="32" w16cid:durableId="1656950957">
    <w:abstractNumId w:val="14"/>
  </w:num>
  <w:num w:numId="33" w16cid:durableId="1959139839">
    <w:abstractNumId w:val="28"/>
  </w:num>
  <w:num w:numId="34" w16cid:durableId="840043900">
    <w:abstractNumId w:val="23"/>
  </w:num>
  <w:num w:numId="35" w16cid:durableId="1646936389">
    <w:abstractNumId w:val="0"/>
  </w:num>
  <w:num w:numId="36" w16cid:durableId="2074698085">
    <w:abstractNumId w:val="16"/>
  </w:num>
  <w:num w:numId="37" w16cid:durableId="121387186">
    <w:abstractNumId w:val="21"/>
  </w:num>
  <w:num w:numId="38" w16cid:durableId="18522604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1E1"/>
    <w:rsid w:val="0000321D"/>
    <w:rsid w:val="00003435"/>
    <w:rsid w:val="0000395C"/>
    <w:rsid w:val="00003ADD"/>
    <w:rsid w:val="00003BF9"/>
    <w:rsid w:val="00003EA1"/>
    <w:rsid w:val="00005458"/>
    <w:rsid w:val="00005716"/>
    <w:rsid w:val="00005918"/>
    <w:rsid w:val="00005ED3"/>
    <w:rsid w:val="000063BE"/>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DA3"/>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25C"/>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2E18"/>
    <w:rsid w:val="000740A0"/>
    <w:rsid w:val="00074A73"/>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094"/>
    <w:rsid w:val="0009712F"/>
    <w:rsid w:val="00097147"/>
    <w:rsid w:val="000972BE"/>
    <w:rsid w:val="000979BF"/>
    <w:rsid w:val="00097A3A"/>
    <w:rsid w:val="00097A50"/>
    <w:rsid w:val="000A03DF"/>
    <w:rsid w:val="000A07FE"/>
    <w:rsid w:val="000A0DCF"/>
    <w:rsid w:val="000A1F97"/>
    <w:rsid w:val="000A2140"/>
    <w:rsid w:val="000A2CD3"/>
    <w:rsid w:val="000A34A3"/>
    <w:rsid w:val="000A3D82"/>
    <w:rsid w:val="000A3F70"/>
    <w:rsid w:val="000A5051"/>
    <w:rsid w:val="000A549A"/>
    <w:rsid w:val="000A5906"/>
    <w:rsid w:val="000A5A21"/>
    <w:rsid w:val="000A630C"/>
    <w:rsid w:val="000A673D"/>
    <w:rsid w:val="000B0338"/>
    <w:rsid w:val="000B03CC"/>
    <w:rsid w:val="000B07BE"/>
    <w:rsid w:val="000B0838"/>
    <w:rsid w:val="000B0CB6"/>
    <w:rsid w:val="000B1487"/>
    <w:rsid w:val="000B196C"/>
    <w:rsid w:val="000B1A63"/>
    <w:rsid w:val="000B2406"/>
    <w:rsid w:val="000B2522"/>
    <w:rsid w:val="000B2882"/>
    <w:rsid w:val="000B2988"/>
    <w:rsid w:val="000B2B48"/>
    <w:rsid w:val="000B2EB6"/>
    <w:rsid w:val="000B339B"/>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2F42"/>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0F7DC9"/>
    <w:rsid w:val="00100C24"/>
    <w:rsid w:val="00101688"/>
    <w:rsid w:val="001016BC"/>
    <w:rsid w:val="00102230"/>
    <w:rsid w:val="001023CF"/>
    <w:rsid w:val="00103598"/>
    <w:rsid w:val="00103BA8"/>
    <w:rsid w:val="00103FB5"/>
    <w:rsid w:val="0010489F"/>
    <w:rsid w:val="00105190"/>
    <w:rsid w:val="00105290"/>
    <w:rsid w:val="00105A82"/>
    <w:rsid w:val="00105DDF"/>
    <w:rsid w:val="00105F03"/>
    <w:rsid w:val="0010642D"/>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5B1B"/>
    <w:rsid w:val="0014638F"/>
    <w:rsid w:val="0014661E"/>
    <w:rsid w:val="00147030"/>
    <w:rsid w:val="00147F9D"/>
    <w:rsid w:val="001502B6"/>
    <w:rsid w:val="00150CA3"/>
    <w:rsid w:val="00151193"/>
    <w:rsid w:val="00151673"/>
    <w:rsid w:val="001519AA"/>
    <w:rsid w:val="001536EE"/>
    <w:rsid w:val="00153E86"/>
    <w:rsid w:val="00154F2A"/>
    <w:rsid w:val="00155BD7"/>
    <w:rsid w:val="001608BF"/>
    <w:rsid w:val="00160A11"/>
    <w:rsid w:val="00160BCA"/>
    <w:rsid w:val="00160E24"/>
    <w:rsid w:val="00160E2C"/>
    <w:rsid w:val="0016198F"/>
    <w:rsid w:val="00161A85"/>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3D9E"/>
    <w:rsid w:val="00174729"/>
    <w:rsid w:val="00174E75"/>
    <w:rsid w:val="00174EB8"/>
    <w:rsid w:val="00174FE8"/>
    <w:rsid w:val="00175440"/>
    <w:rsid w:val="0017582B"/>
    <w:rsid w:val="00176274"/>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5B7"/>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AD3"/>
    <w:rsid w:val="00204F93"/>
    <w:rsid w:val="00205914"/>
    <w:rsid w:val="002062C5"/>
    <w:rsid w:val="00207000"/>
    <w:rsid w:val="002076F9"/>
    <w:rsid w:val="0020798E"/>
    <w:rsid w:val="0021062E"/>
    <w:rsid w:val="002111FA"/>
    <w:rsid w:val="002119D8"/>
    <w:rsid w:val="00211DA1"/>
    <w:rsid w:val="00211F71"/>
    <w:rsid w:val="0021236E"/>
    <w:rsid w:val="00212AF9"/>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5B3"/>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CE9"/>
    <w:rsid w:val="00233CF0"/>
    <w:rsid w:val="002341E3"/>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AAC"/>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963"/>
    <w:rsid w:val="00257CA8"/>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DFB"/>
    <w:rsid w:val="00275FCE"/>
    <w:rsid w:val="00276EBA"/>
    <w:rsid w:val="002778AB"/>
    <w:rsid w:val="00277D71"/>
    <w:rsid w:val="002801F4"/>
    <w:rsid w:val="00281C8B"/>
    <w:rsid w:val="00282048"/>
    <w:rsid w:val="00282BCB"/>
    <w:rsid w:val="00283518"/>
    <w:rsid w:val="00285122"/>
    <w:rsid w:val="00285989"/>
    <w:rsid w:val="00285F22"/>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4AC4"/>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3CF"/>
    <w:rsid w:val="002B2651"/>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C7901"/>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69B"/>
    <w:rsid w:val="0031298D"/>
    <w:rsid w:val="00312D84"/>
    <w:rsid w:val="00313AA7"/>
    <w:rsid w:val="00314810"/>
    <w:rsid w:val="00315C42"/>
    <w:rsid w:val="00315CDD"/>
    <w:rsid w:val="0032021A"/>
    <w:rsid w:val="00321978"/>
    <w:rsid w:val="00321C60"/>
    <w:rsid w:val="00321F1A"/>
    <w:rsid w:val="00322D25"/>
    <w:rsid w:val="00322DE1"/>
    <w:rsid w:val="00322DF8"/>
    <w:rsid w:val="00324360"/>
    <w:rsid w:val="00325915"/>
    <w:rsid w:val="00325BE3"/>
    <w:rsid w:val="0032627C"/>
    <w:rsid w:val="003276C8"/>
    <w:rsid w:val="00327E41"/>
    <w:rsid w:val="003300AA"/>
    <w:rsid w:val="00330672"/>
    <w:rsid w:val="003307F1"/>
    <w:rsid w:val="0033166E"/>
    <w:rsid w:val="00331B20"/>
    <w:rsid w:val="00331F40"/>
    <w:rsid w:val="00332355"/>
    <w:rsid w:val="00333B56"/>
    <w:rsid w:val="003344BB"/>
    <w:rsid w:val="00334FFE"/>
    <w:rsid w:val="00335385"/>
    <w:rsid w:val="003363C4"/>
    <w:rsid w:val="00336E36"/>
    <w:rsid w:val="00337975"/>
    <w:rsid w:val="003404D8"/>
    <w:rsid w:val="00340766"/>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3506"/>
    <w:rsid w:val="0035437F"/>
    <w:rsid w:val="00354407"/>
    <w:rsid w:val="0035477D"/>
    <w:rsid w:val="003547EF"/>
    <w:rsid w:val="003548E0"/>
    <w:rsid w:val="00354C65"/>
    <w:rsid w:val="003553CA"/>
    <w:rsid w:val="00355DC7"/>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A95"/>
    <w:rsid w:val="00367F08"/>
    <w:rsid w:val="00370072"/>
    <w:rsid w:val="00370123"/>
    <w:rsid w:val="0037092D"/>
    <w:rsid w:val="003714DE"/>
    <w:rsid w:val="003715AE"/>
    <w:rsid w:val="00371A9D"/>
    <w:rsid w:val="003723C2"/>
    <w:rsid w:val="003729B4"/>
    <w:rsid w:val="00372C67"/>
    <w:rsid w:val="00373D04"/>
    <w:rsid w:val="0037403F"/>
    <w:rsid w:val="003743FC"/>
    <w:rsid w:val="003747A1"/>
    <w:rsid w:val="00374D39"/>
    <w:rsid w:val="0037566F"/>
    <w:rsid w:val="00375BDB"/>
    <w:rsid w:val="00375F67"/>
    <w:rsid w:val="00376562"/>
    <w:rsid w:val="003766B6"/>
    <w:rsid w:val="00376FDE"/>
    <w:rsid w:val="00377427"/>
    <w:rsid w:val="00377484"/>
    <w:rsid w:val="0037760C"/>
    <w:rsid w:val="0037785A"/>
    <w:rsid w:val="00377D10"/>
    <w:rsid w:val="00380294"/>
    <w:rsid w:val="00380444"/>
    <w:rsid w:val="00380B13"/>
    <w:rsid w:val="00380C15"/>
    <w:rsid w:val="00380FA3"/>
    <w:rsid w:val="00382C34"/>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5F3D"/>
    <w:rsid w:val="0039705A"/>
    <w:rsid w:val="00397516"/>
    <w:rsid w:val="003A0560"/>
    <w:rsid w:val="003A0884"/>
    <w:rsid w:val="003A1BCE"/>
    <w:rsid w:val="003A2212"/>
    <w:rsid w:val="003A23F8"/>
    <w:rsid w:val="003A2CAE"/>
    <w:rsid w:val="003A2EA5"/>
    <w:rsid w:val="003A42FF"/>
    <w:rsid w:val="003A5AAD"/>
    <w:rsid w:val="003A6D7E"/>
    <w:rsid w:val="003A7059"/>
    <w:rsid w:val="003A750B"/>
    <w:rsid w:val="003A75FA"/>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EE7"/>
    <w:rsid w:val="003B6FC4"/>
    <w:rsid w:val="003B7340"/>
    <w:rsid w:val="003B7659"/>
    <w:rsid w:val="003C0273"/>
    <w:rsid w:val="003C040F"/>
    <w:rsid w:val="003C0ECF"/>
    <w:rsid w:val="003C130F"/>
    <w:rsid w:val="003C1459"/>
    <w:rsid w:val="003C170E"/>
    <w:rsid w:val="003C1D27"/>
    <w:rsid w:val="003C1E8D"/>
    <w:rsid w:val="003C2505"/>
    <w:rsid w:val="003C3EEF"/>
    <w:rsid w:val="003C416D"/>
    <w:rsid w:val="003C528B"/>
    <w:rsid w:val="003C56DF"/>
    <w:rsid w:val="003C66E9"/>
    <w:rsid w:val="003D0E8C"/>
    <w:rsid w:val="003D163D"/>
    <w:rsid w:val="003D1648"/>
    <w:rsid w:val="003D25B4"/>
    <w:rsid w:val="003D27C3"/>
    <w:rsid w:val="003D282B"/>
    <w:rsid w:val="003D3C16"/>
    <w:rsid w:val="003D4004"/>
    <w:rsid w:val="003D42E2"/>
    <w:rsid w:val="003D5088"/>
    <w:rsid w:val="003D5DD1"/>
    <w:rsid w:val="003E08BB"/>
    <w:rsid w:val="003E14D5"/>
    <w:rsid w:val="003E22A8"/>
    <w:rsid w:val="003E279B"/>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1AAB"/>
    <w:rsid w:val="003F25FB"/>
    <w:rsid w:val="003F34DA"/>
    <w:rsid w:val="003F37EF"/>
    <w:rsid w:val="003F3C1D"/>
    <w:rsid w:val="003F4F0E"/>
    <w:rsid w:val="003F4F1D"/>
    <w:rsid w:val="003F5A04"/>
    <w:rsid w:val="003F6159"/>
    <w:rsid w:val="003F713F"/>
    <w:rsid w:val="003F7310"/>
    <w:rsid w:val="0040084E"/>
    <w:rsid w:val="004008A7"/>
    <w:rsid w:val="00400BD8"/>
    <w:rsid w:val="00400DB2"/>
    <w:rsid w:val="00402421"/>
    <w:rsid w:val="00402AC0"/>
    <w:rsid w:val="00403143"/>
    <w:rsid w:val="004031D7"/>
    <w:rsid w:val="00403B5D"/>
    <w:rsid w:val="00404613"/>
    <w:rsid w:val="00405298"/>
    <w:rsid w:val="00405D14"/>
    <w:rsid w:val="00406446"/>
    <w:rsid w:val="00406964"/>
    <w:rsid w:val="00407B29"/>
    <w:rsid w:val="00410930"/>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08F"/>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DE2"/>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129"/>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A8C"/>
    <w:rsid w:val="00457D21"/>
    <w:rsid w:val="004600F6"/>
    <w:rsid w:val="00460781"/>
    <w:rsid w:val="004616A1"/>
    <w:rsid w:val="004618AA"/>
    <w:rsid w:val="0046256F"/>
    <w:rsid w:val="00462FF1"/>
    <w:rsid w:val="0046351E"/>
    <w:rsid w:val="00464C1B"/>
    <w:rsid w:val="00465108"/>
    <w:rsid w:val="004655D3"/>
    <w:rsid w:val="00465BCD"/>
    <w:rsid w:val="00465D01"/>
    <w:rsid w:val="0046665E"/>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15F"/>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133"/>
    <w:rsid w:val="0048724E"/>
    <w:rsid w:val="00487C86"/>
    <w:rsid w:val="00487ECE"/>
    <w:rsid w:val="0049089E"/>
    <w:rsid w:val="00490A2D"/>
    <w:rsid w:val="00491D91"/>
    <w:rsid w:val="00491F72"/>
    <w:rsid w:val="004931ED"/>
    <w:rsid w:val="004936DC"/>
    <w:rsid w:val="00493858"/>
    <w:rsid w:val="00493CB2"/>
    <w:rsid w:val="004943C0"/>
    <w:rsid w:val="00494B46"/>
    <w:rsid w:val="004951B8"/>
    <w:rsid w:val="00495A42"/>
    <w:rsid w:val="00495DE2"/>
    <w:rsid w:val="00496084"/>
    <w:rsid w:val="00496E8D"/>
    <w:rsid w:val="00497721"/>
    <w:rsid w:val="004A0E2A"/>
    <w:rsid w:val="004A0EB0"/>
    <w:rsid w:val="004A1D67"/>
    <w:rsid w:val="004A2EA7"/>
    <w:rsid w:val="004A403B"/>
    <w:rsid w:val="004A4C8E"/>
    <w:rsid w:val="004A5609"/>
    <w:rsid w:val="004A5A38"/>
    <w:rsid w:val="004A5BE7"/>
    <w:rsid w:val="004A5D3D"/>
    <w:rsid w:val="004A695F"/>
    <w:rsid w:val="004A6E5B"/>
    <w:rsid w:val="004A7CB2"/>
    <w:rsid w:val="004A7F93"/>
    <w:rsid w:val="004B02BF"/>
    <w:rsid w:val="004B031D"/>
    <w:rsid w:val="004B0C9F"/>
    <w:rsid w:val="004B1F43"/>
    <w:rsid w:val="004B1FFD"/>
    <w:rsid w:val="004B2086"/>
    <w:rsid w:val="004B2131"/>
    <w:rsid w:val="004B22AE"/>
    <w:rsid w:val="004B2452"/>
    <w:rsid w:val="004B5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10B"/>
    <w:rsid w:val="004D6519"/>
    <w:rsid w:val="004D6670"/>
    <w:rsid w:val="004D686B"/>
    <w:rsid w:val="004D6FB3"/>
    <w:rsid w:val="004D6FC5"/>
    <w:rsid w:val="004E0172"/>
    <w:rsid w:val="004E024F"/>
    <w:rsid w:val="004E02F7"/>
    <w:rsid w:val="004E0DDC"/>
    <w:rsid w:val="004E147C"/>
    <w:rsid w:val="004E2497"/>
    <w:rsid w:val="004E2759"/>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04C"/>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19E"/>
    <w:rsid w:val="00505331"/>
    <w:rsid w:val="00505C01"/>
    <w:rsid w:val="00505F8E"/>
    <w:rsid w:val="005061F6"/>
    <w:rsid w:val="00506465"/>
    <w:rsid w:val="00507220"/>
    <w:rsid w:val="00507255"/>
    <w:rsid w:val="00510679"/>
    <w:rsid w:val="005108D2"/>
    <w:rsid w:val="0051230B"/>
    <w:rsid w:val="005126E2"/>
    <w:rsid w:val="005128F6"/>
    <w:rsid w:val="00513216"/>
    <w:rsid w:val="0051321C"/>
    <w:rsid w:val="005135CF"/>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33B2"/>
    <w:rsid w:val="005340EF"/>
    <w:rsid w:val="00534353"/>
    <w:rsid w:val="00534C20"/>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8C4"/>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2F2A"/>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57CA7"/>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3C51"/>
    <w:rsid w:val="00574215"/>
    <w:rsid w:val="00574A63"/>
    <w:rsid w:val="00574D7C"/>
    <w:rsid w:val="0057511A"/>
    <w:rsid w:val="00575230"/>
    <w:rsid w:val="00575A24"/>
    <w:rsid w:val="00575CBC"/>
    <w:rsid w:val="0057642C"/>
    <w:rsid w:val="00576B07"/>
    <w:rsid w:val="00576C49"/>
    <w:rsid w:val="00576F78"/>
    <w:rsid w:val="005775B1"/>
    <w:rsid w:val="0057790E"/>
    <w:rsid w:val="005802A5"/>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48C"/>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61DF"/>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680"/>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754"/>
    <w:rsid w:val="005E2D86"/>
    <w:rsid w:val="005E31B4"/>
    <w:rsid w:val="005E35D5"/>
    <w:rsid w:val="005E3A01"/>
    <w:rsid w:val="005E43DC"/>
    <w:rsid w:val="005E4B04"/>
    <w:rsid w:val="005E50CA"/>
    <w:rsid w:val="005E5196"/>
    <w:rsid w:val="005E5C3D"/>
    <w:rsid w:val="005E63B0"/>
    <w:rsid w:val="005E6771"/>
    <w:rsid w:val="005E6953"/>
    <w:rsid w:val="005E7797"/>
    <w:rsid w:val="005E7BA0"/>
    <w:rsid w:val="005F0EB5"/>
    <w:rsid w:val="005F2B55"/>
    <w:rsid w:val="005F2D7C"/>
    <w:rsid w:val="005F3B70"/>
    <w:rsid w:val="005F4046"/>
    <w:rsid w:val="005F40A2"/>
    <w:rsid w:val="005F427B"/>
    <w:rsid w:val="005F44C4"/>
    <w:rsid w:val="005F455E"/>
    <w:rsid w:val="005F475B"/>
    <w:rsid w:val="005F56CA"/>
    <w:rsid w:val="005F582E"/>
    <w:rsid w:val="005F5A36"/>
    <w:rsid w:val="005F63B9"/>
    <w:rsid w:val="005F6CF5"/>
    <w:rsid w:val="005F7D41"/>
    <w:rsid w:val="006001E3"/>
    <w:rsid w:val="0060088B"/>
    <w:rsid w:val="0060091D"/>
    <w:rsid w:val="00600E96"/>
    <w:rsid w:val="006011A5"/>
    <w:rsid w:val="00601B9D"/>
    <w:rsid w:val="00603126"/>
    <w:rsid w:val="00604041"/>
    <w:rsid w:val="00604681"/>
    <w:rsid w:val="006046CA"/>
    <w:rsid w:val="006048FF"/>
    <w:rsid w:val="00604FB9"/>
    <w:rsid w:val="006057A4"/>
    <w:rsid w:val="006057CB"/>
    <w:rsid w:val="00605BCF"/>
    <w:rsid w:val="00606023"/>
    <w:rsid w:val="0060638D"/>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6AB"/>
    <w:rsid w:val="006208A5"/>
    <w:rsid w:val="00620973"/>
    <w:rsid w:val="00620F4D"/>
    <w:rsid w:val="00621CC6"/>
    <w:rsid w:val="006223EA"/>
    <w:rsid w:val="00622505"/>
    <w:rsid w:val="00623CDD"/>
    <w:rsid w:val="006259EA"/>
    <w:rsid w:val="00625B90"/>
    <w:rsid w:val="006273F2"/>
    <w:rsid w:val="00630DAE"/>
    <w:rsid w:val="00630FE5"/>
    <w:rsid w:val="00632086"/>
    <w:rsid w:val="0063243C"/>
    <w:rsid w:val="00632653"/>
    <w:rsid w:val="00632C5D"/>
    <w:rsid w:val="00632F33"/>
    <w:rsid w:val="00633759"/>
    <w:rsid w:val="0063475F"/>
    <w:rsid w:val="006369F7"/>
    <w:rsid w:val="006370F2"/>
    <w:rsid w:val="00637415"/>
    <w:rsid w:val="006378B1"/>
    <w:rsid w:val="00637A13"/>
    <w:rsid w:val="00637A4E"/>
    <w:rsid w:val="00637FA2"/>
    <w:rsid w:val="006400E4"/>
    <w:rsid w:val="00640FD6"/>
    <w:rsid w:val="00641619"/>
    <w:rsid w:val="00642083"/>
    <w:rsid w:val="006422C5"/>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043B"/>
    <w:rsid w:val="006612A2"/>
    <w:rsid w:val="006619C5"/>
    <w:rsid w:val="006620F6"/>
    <w:rsid w:val="006627B5"/>
    <w:rsid w:val="00662CEA"/>
    <w:rsid w:val="006638DE"/>
    <w:rsid w:val="0066394D"/>
    <w:rsid w:val="00663BF1"/>
    <w:rsid w:val="00664B10"/>
    <w:rsid w:val="00666880"/>
    <w:rsid w:val="00666BF5"/>
    <w:rsid w:val="00666CDA"/>
    <w:rsid w:val="00667949"/>
    <w:rsid w:val="00667E6F"/>
    <w:rsid w:val="00670246"/>
    <w:rsid w:val="00670667"/>
    <w:rsid w:val="00670837"/>
    <w:rsid w:val="006709D2"/>
    <w:rsid w:val="00670D92"/>
    <w:rsid w:val="006747B0"/>
    <w:rsid w:val="00675254"/>
    <w:rsid w:val="006756BC"/>
    <w:rsid w:val="0067582A"/>
    <w:rsid w:val="00675FE0"/>
    <w:rsid w:val="006768B1"/>
    <w:rsid w:val="00676ABE"/>
    <w:rsid w:val="00676B1F"/>
    <w:rsid w:val="00676B67"/>
    <w:rsid w:val="00676FE1"/>
    <w:rsid w:val="00677186"/>
    <w:rsid w:val="00677281"/>
    <w:rsid w:val="00677DA6"/>
    <w:rsid w:val="00677E6A"/>
    <w:rsid w:val="006800C7"/>
    <w:rsid w:val="006809B4"/>
    <w:rsid w:val="006809E2"/>
    <w:rsid w:val="00680DED"/>
    <w:rsid w:val="00681232"/>
    <w:rsid w:val="006817B0"/>
    <w:rsid w:val="006821F1"/>
    <w:rsid w:val="0068335B"/>
    <w:rsid w:val="00683B73"/>
    <w:rsid w:val="00684093"/>
    <w:rsid w:val="00684795"/>
    <w:rsid w:val="00684B5F"/>
    <w:rsid w:val="00684BEF"/>
    <w:rsid w:val="00685F6A"/>
    <w:rsid w:val="00686233"/>
    <w:rsid w:val="00687486"/>
    <w:rsid w:val="00690D2F"/>
    <w:rsid w:val="0069145A"/>
    <w:rsid w:val="006917AF"/>
    <w:rsid w:val="00692370"/>
    <w:rsid w:val="00692C09"/>
    <w:rsid w:val="0069318B"/>
    <w:rsid w:val="006934CC"/>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6A8"/>
    <w:rsid w:val="006A292E"/>
    <w:rsid w:val="006A2B25"/>
    <w:rsid w:val="006A2C93"/>
    <w:rsid w:val="006A2EF1"/>
    <w:rsid w:val="006A3FD2"/>
    <w:rsid w:val="006A4C1B"/>
    <w:rsid w:val="006A54DE"/>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56B"/>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2BC"/>
    <w:rsid w:val="006D7663"/>
    <w:rsid w:val="006D7A8C"/>
    <w:rsid w:val="006E023C"/>
    <w:rsid w:val="006E03AB"/>
    <w:rsid w:val="006E2392"/>
    <w:rsid w:val="006E26D8"/>
    <w:rsid w:val="006E3144"/>
    <w:rsid w:val="006E331C"/>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25"/>
    <w:rsid w:val="0072447C"/>
    <w:rsid w:val="00724A8E"/>
    <w:rsid w:val="0072520B"/>
    <w:rsid w:val="007254BD"/>
    <w:rsid w:val="00725C1E"/>
    <w:rsid w:val="00725E77"/>
    <w:rsid w:val="007262D8"/>
    <w:rsid w:val="00726920"/>
    <w:rsid w:val="00726945"/>
    <w:rsid w:val="0072695D"/>
    <w:rsid w:val="00726C64"/>
    <w:rsid w:val="00726FF7"/>
    <w:rsid w:val="00727080"/>
    <w:rsid w:val="00730772"/>
    <w:rsid w:val="00730F5B"/>
    <w:rsid w:val="007311E0"/>
    <w:rsid w:val="0073170C"/>
    <w:rsid w:val="0073288F"/>
    <w:rsid w:val="007335F1"/>
    <w:rsid w:val="00733E4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213B"/>
    <w:rsid w:val="007538B0"/>
    <w:rsid w:val="00753FF1"/>
    <w:rsid w:val="00754A98"/>
    <w:rsid w:val="0075620B"/>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47C3"/>
    <w:rsid w:val="00775055"/>
    <w:rsid w:val="007755F9"/>
    <w:rsid w:val="00775D3A"/>
    <w:rsid w:val="00775EA8"/>
    <w:rsid w:val="007776E1"/>
    <w:rsid w:val="0077789D"/>
    <w:rsid w:val="00777999"/>
    <w:rsid w:val="00777A94"/>
    <w:rsid w:val="00780CA5"/>
    <w:rsid w:val="00781428"/>
    <w:rsid w:val="00781725"/>
    <w:rsid w:val="00781A12"/>
    <w:rsid w:val="00781B94"/>
    <w:rsid w:val="00782221"/>
    <w:rsid w:val="00782585"/>
    <w:rsid w:val="00783059"/>
    <w:rsid w:val="00783519"/>
    <w:rsid w:val="0078397D"/>
    <w:rsid w:val="0078400E"/>
    <w:rsid w:val="007841C4"/>
    <w:rsid w:val="00784CDB"/>
    <w:rsid w:val="007851D6"/>
    <w:rsid w:val="007859EC"/>
    <w:rsid w:val="00785FB6"/>
    <w:rsid w:val="007860FB"/>
    <w:rsid w:val="00786AAE"/>
    <w:rsid w:val="0078729A"/>
    <w:rsid w:val="007907A5"/>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2C5D"/>
    <w:rsid w:val="007D3055"/>
    <w:rsid w:val="007D39C2"/>
    <w:rsid w:val="007D42BC"/>
    <w:rsid w:val="007D50B2"/>
    <w:rsid w:val="007D5262"/>
    <w:rsid w:val="007D5A72"/>
    <w:rsid w:val="007D63BF"/>
    <w:rsid w:val="007D66EE"/>
    <w:rsid w:val="007D7DBF"/>
    <w:rsid w:val="007E01F3"/>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3CFB"/>
    <w:rsid w:val="00804417"/>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43E"/>
    <w:rsid w:val="008108E3"/>
    <w:rsid w:val="00810CBA"/>
    <w:rsid w:val="0081160C"/>
    <w:rsid w:val="00811D4E"/>
    <w:rsid w:val="00811D5E"/>
    <w:rsid w:val="00813223"/>
    <w:rsid w:val="00813BD4"/>
    <w:rsid w:val="00813DC4"/>
    <w:rsid w:val="0081415C"/>
    <w:rsid w:val="008146CF"/>
    <w:rsid w:val="008147BA"/>
    <w:rsid w:val="00814B24"/>
    <w:rsid w:val="00814C5B"/>
    <w:rsid w:val="00814D01"/>
    <w:rsid w:val="0081507E"/>
    <w:rsid w:val="0081526D"/>
    <w:rsid w:val="008152DF"/>
    <w:rsid w:val="0081611A"/>
    <w:rsid w:val="008161BD"/>
    <w:rsid w:val="00816E2D"/>
    <w:rsid w:val="0081746C"/>
    <w:rsid w:val="00817C8A"/>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2F"/>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D0C"/>
    <w:rsid w:val="00895FAD"/>
    <w:rsid w:val="008974D4"/>
    <w:rsid w:val="00897837"/>
    <w:rsid w:val="00897990"/>
    <w:rsid w:val="008A0409"/>
    <w:rsid w:val="008A093F"/>
    <w:rsid w:val="008A0FCE"/>
    <w:rsid w:val="008A1A95"/>
    <w:rsid w:val="008A2EF1"/>
    <w:rsid w:val="008A3CCB"/>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68E3"/>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CED"/>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0ACF"/>
    <w:rsid w:val="008F183F"/>
    <w:rsid w:val="008F26E5"/>
    <w:rsid w:val="008F27C4"/>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166BF"/>
    <w:rsid w:val="00920829"/>
    <w:rsid w:val="009209F0"/>
    <w:rsid w:val="00920B1F"/>
    <w:rsid w:val="00920D51"/>
    <w:rsid w:val="00922261"/>
    <w:rsid w:val="00922763"/>
    <w:rsid w:val="00922B3A"/>
    <w:rsid w:val="00923C5C"/>
    <w:rsid w:val="00923D98"/>
    <w:rsid w:val="0092455C"/>
    <w:rsid w:val="0092563C"/>
    <w:rsid w:val="009256CA"/>
    <w:rsid w:val="009259BC"/>
    <w:rsid w:val="00925D4C"/>
    <w:rsid w:val="00926673"/>
    <w:rsid w:val="00926C9F"/>
    <w:rsid w:val="009271E1"/>
    <w:rsid w:val="009273AB"/>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131E"/>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3D61"/>
    <w:rsid w:val="00954065"/>
    <w:rsid w:val="0095553A"/>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2FC6"/>
    <w:rsid w:val="00973997"/>
    <w:rsid w:val="00973CC5"/>
    <w:rsid w:val="0097493E"/>
    <w:rsid w:val="00974F26"/>
    <w:rsid w:val="009761D8"/>
    <w:rsid w:val="009767ED"/>
    <w:rsid w:val="00976C24"/>
    <w:rsid w:val="009772E8"/>
    <w:rsid w:val="00977A3E"/>
    <w:rsid w:val="00977AA6"/>
    <w:rsid w:val="00977CD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16B"/>
    <w:rsid w:val="009C15F1"/>
    <w:rsid w:val="009C250A"/>
    <w:rsid w:val="009C302C"/>
    <w:rsid w:val="009C3374"/>
    <w:rsid w:val="009C35A3"/>
    <w:rsid w:val="009C421D"/>
    <w:rsid w:val="009C429B"/>
    <w:rsid w:val="009C4500"/>
    <w:rsid w:val="009C455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2F5"/>
    <w:rsid w:val="009E3355"/>
    <w:rsid w:val="009E3589"/>
    <w:rsid w:val="009E41D7"/>
    <w:rsid w:val="009E4F1F"/>
    <w:rsid w:val="009E5182"/>
    <w:rsid w:val="009E56FB"/>
    <w:rsid w:val="009E5BFC"/>
    <w:rsid w:val="009E5EC5"/>
    <w:rsid w:val="009E6A1C"/>
    <w:rsid w:val="009E6C49"/>
    <w:rsid w:val="009E6E13"/>
    <w:rsid w:val="009E7191"/>
    <w:rsid w:val="009F16AD"/>
    <w:rsid w:val="009F17AD"/>
    <w:rsid w:val="009F1AB8"/>
    <w:rsid w:val="009F1E2C"/>
    <w:rsid w:val="009F22B2"/>
    <w:rsid w:val="009F25C8"/>
    <w:rsid w:val="009F2D1A"/>
    <w:rsid w:val="009F3348"/>
    <w:rsid w:val="009F3742"/>
    <w:rsid w:val="009F47D5"/>
    <w:rsid w:val="009F4BDF"/>
    <w:rsid w:val="009F58DA"/>
    <w:rsid w:val="009F602F"/>
    <w:rsid w:val="009F673D"/>
    <w:rsid w:val="009F7CD2"/>
    <w:rsid w:val="00A00680"/>
    <w:rsid w:val="00A00AC7"/>
    <w:rsid w:val="00A010E3"/>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4E92"/>
    <w:rsid w:val="00A25DD2"/>
    <w:rsid w:val="00A26DB2"/>
    <w:rsid w:val="00A276A4"/>
    <w:rsid w:val="00A3027E"/>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C7E"/>
    <w:rsid w:val="00A36F1F"/>
    <w:rsid w:val="00A37928"/>
    <w:rsid w:val="00A40698"/>
    <w:rsid w:val="00A40A6D"/>
    <w:rsid w:val="00A41784"/>
    <w:rsid w:val="00A42070"/>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1BBA"/>
    <w:rsid w:val="00A623EC"/>
    <w:rsid w:val="00A62EFB"/>
    <w:rsid w:val="00A632BC"/>
    <w:rsid w:val="00A636AF"/>
    <w:rsid w:val="00A63B38"/>
    <w:rsid w:val="00A63D23"/>
    <w:rsid w:val="00A65200"/>
    <w:rsid w:val="00A65576"/>
    <w:rsid w:val="00A65CCD"/>
    <w:rsid w:val="00A679AE"/>
    <w:rsid w:val="00A7026F"/>
    <w:rsid w:val="00A70676"/>
    <w:rsid w:val="00A71CC7"/>
    <w:rsid w:val="00A72AE6"/>
    <w:rsid w:val="00A72B67"/>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1696"/>
    <w:rsid w:val="00A83060"/>
    <w:rsid w:val="00A832EA"/>
    <w:rsid w:val="00A83677"/>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B99"/>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2BD"/>
    <w:rsid w:val="00AC4388"/>
    <w:rsid w:val="00AC4D58"/>
    <w:rsid w:val="00AC5599"/>
    <w:rsid w:val="00AC619D"/>
    <w:rsid w:val="00AC6234"/>
    <w:rsid w:val="00AC6B4D"/>
    <w:rsid w:val="00AC6D75"/>
    <w:rsid w:val="00AC6FDA"/>
    <w:rsid w:val="00AD09D8"/>
    <w:rsid w:val="00AD0B71"/>
    <w:rsid w:val="00AD158D"/>
    <w:rsid w:val="00AD189D"/>
    <w:rsid w:val="00AD1BAA"/>
    <w:rsid w:val="00AD2196"/>
    <w:rsid w:val="00AD28D5"/>
    <w:rsid w:val="00AD2AC5"/>
    <w:rsid w:val="00AD4CCB"/>
    <w:rsid w:val="00AD58F1"/>
    <w:rsid w:val="00AD62D2"/>
    <w:rsid w:val="00AD64A3"/>
    <w:rsid w:val="00AD72C9"/>
    <w:rsid w:val="00AD7ECC"/>
    <w:rsid w:val="00AE0163"/>
    <w:rsid w:val="00AE02CD"/>
    <w:rsid w:val="00AE0A4F"/>
    <w:rsid w:val="00AE0D17"/>
    <w:rsid w:val="00AE16E6"/>
    <w:rsid w:val="00AE1A27"/>
    <w:rsid w:val="00AE1CF1"/>
    <w:rsid w:val="00AE25F6"/>
    <w:rsid w:val="00AE3849"/>
    <w:rsid w:val="00AE46D4"/>
    <w:rsid w:val="00AE50CA"/>
    <w:rsid w:val="00AE55A5"/>
    <w:rsid w:val="00AE58DA"/>
    <w:rsid w:val="00AE678A"/>
    <w:rsid w:val="00AE6B6B"/>
    <w:rsid w:val="00AE6F51"/>
    <w:rsid w:val="00AE7066"/>
    <w:rsid w:val="00AE733D"/>
    <w:rsid w:val="00AF002D"/>
    <w:rsid w:val="00AF0815"/>
    <w:rsid w:val="00AF0F33"/>
    <w:rsid w:val="00AF33B4"/>
    <w:rsid w:val="00AF3690"/>
    <w:rsid w:val="00AF3D10"/>
    <w:rsid w:val="00AF3EA8"/>
    <w:rsid w:val="00AF405F"/>
    <w:rsid w:val="00AF45E6"/>
    <w:rsid w:val="00AF4D70"/>
    <w:rsid w:val="00AF4F74"/>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374"/>
    <w:rsid w:val="00B10D7D"/>
    <w:rsid w:val="00B114CC"/>
    <w:rsid w:val="00B11B8C"/>
    <w:rsid w:val="00B12047"/>
    <w:rsid w:val="00B12741"/>
    <w:rsid w:val="00B13049"/>
    <w:rsid w:val="00B136DC"/>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5DFE"/>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3ACC"/>
    <w:rsid w:val="00B448BC"/>
    <w:rsid w:val="00B44B69"/>
    <w:rsid w:val="00B44D9C"/>
    <w:rsid w:val="00B4519E"/>
    <w:rsid w:val="00B45B9A"/>
    <w:rsid w:val="00B45C00"/>
    <w:rsid w:val="00B45C76"/>
    <w:rsid w:val="00B46833"/>
    <w:rsid w:val="00B46E6C"/>
    <w:rsid w:val="00B4749D"/>
    <w:rsid w:val="00B4750C"/>
    <w:rsid w:val="00B47B24"/>
    <w:rsid w:val="00B47FF1"/>
    <w:rsid w:val="00B50815"/>
    <w:rsid w:val="00B509A6"/>
    <w:rsid w:val="00B515B8"/>
    <w:rsid w:val="00B51A6A"/>
    <w:rsid w:val="00B51C98"/>
    <w:rsid w:val="00B53675"/>
    <w:rsid w:val="00B53BDA"/>
    <w:rsid w:val="00B544C7"/>
    <w:rsid w:val="00B54F5B"/>
    <w:rsid w:val="00B55A4C"/>
    <w:rsid w:val="00B55D70"/>
    <w:rsid w:val="00B55EA7"/>
    <w:rsid w:val="00B56436"/>
    <w:rsid w:val="00B6025C"/>
    <w:rsid w:val="00B611E8"/>
    <w:rsid w:val="00B615F9"/>
    <w:rsid w:val="00B61CE1"/>
    <w:rsid w:val="00B61E3D"/>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87B66"/>
    <w:rsid w:val="00B905E5"/>
    <w:rsid w:val="00B90611"/>
    <w:rsid w:val="00B9188B"/>
    <w:rsid w:val="00B91FA8"/>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4527"/>
    <w:rsid w:val="00BA45DA"/>
    <w:rsid w:val="00BA4B1D"/>
    <w:rsid w:val="00BA5A2D"/>
    <w:rsid w:val="00BA5B02"/>
    <w:rsid w:val="00BA5F7A"/>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3CD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D7A00"/>
    <w:rsid w:val="00BE09B7"/>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4E6A"/>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944"/>
    <w:rsid w:val="00C14BD5"/>
    <w:rsid w:val="00C14DC2"/>
    <w:rsid w:val="00C16B4D"/>
    <w:rsid w:val="00C170A8"/>
    <w:rsid w:val="00C172E8"/>
    <w:rsid w:val="00C17347"/>
    <w:rsid w:val="00C17B71"/>
    <w:rsid w:val="00C17BE2"/>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95D"/>
    <w:rsid w:val="00C40D27"/>
    <w:rsid w:val="00C415B5"/>
    <w:rsid w:val="00C41C0D"/>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43B7"/>
    <w:rsid w:val="00C768A3"/>
    <w:rsid w:val="00C773B1"/>
    <w:rsid w:val="00C80027"/>
    <w:rsid w:val="00C80B7D"/>
    <w:rsid w:val="00C8108D"/>
    <w:rsid w:val="00C81852"/>
    <w:rsid w:val="00C81AD3"/>
    <w:rsid w:val="00C820EF"/>
    <w:rsid w:val="00C82264"/>
    <w:rsid w:val="00C82F43"/>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4862"/>
    <w:rsid w:val="00C958BE"/>
    <w:rsid w:val="00C96300"/>
    <w:rsid w:val="00C97770"/>
    <w:rsid w:val="00C979DE"/>
    <w:rsid w:val="00C97BD8"/>
    <w:rsid w:val="00CA0285"/>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0A57"/>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A25"/>
    <w:rsid w:val="00CE7B5A"/>
    <w:rsid w:val="00CE7F08"/>
    <w:rsid w:val="00CF01E6"/>
    <w:rsid w:val="00CF0976"/>
    <w:rsid w:val="00CF1833"/>
    <w:rsid w:val="00CF20D2"/>
    <w:rsid w:val="00CF234C"/>
    <w:rsid w:val="00CF24DB"/>
    <w:rsid w:val="00CF2BD1"/>
    <w:rsid w:val="00CF3F6C"/>
    <w:rsid w:val="00CF4FF2"/>
    <w:rsid w:val="00CF512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316"/>
    <w:rsid w:val="00D10497"/>
    <w:rsid w:val="00D10C58"/>
    <w:rsid w:val="00D11689"/>
    <w:rsid w:val="00D1210B"/>
    <w:rsid w:val="00D1368E"/>
    <w:rsid w:val="00D148F2"/>
    <w:rsid w:val="00D14ABB"/>
    <w:rsid w:val="00D150B0"/>
    <w:rsid w:val="00D152A4"/>
    <w:rsid w:val="00D156D7"/>
    <w:rsid w:val="00D159DB"/>
    <w:rsid w:val="00D15DA2"/>
    <w:rsid w:val="00D17F1A"/>
    <w:rsid w:val="00D200DD"/>
    <w:rsid w:val="00D202DA"/>
    <w:rsid w:val="00D22524"/>
    <w:rsid w:val="00D22648"/>
    <w:rsid w:val="00D22C13"/>
    <w:rsid w:val="00D24061"/>
    <w:rsid w:val="00D251B5"/>
    <w:rsid w:val="00D25F88"/>
    <w:rsid w:val="00D26701"/>
    <w:rsid w:val="00D26711"/>
    <w:rsid w:val="00D2715B"/>
    <w:rsid w:val="00D276A6"/>
    <w:rsid w:val="00D27976"/>
    <w:rsid w:val="00D27AE0"/>
    <w:rsid w:val="00D3052A"/>
    <w:rsid w:val="00D32682"/>
    <w:rsid w:val="00D326CE"/>
    <w:rsid w:val="00D32874"/>
    <w:rsid w:val="00D3335B"/>
    <w:rsid w:val="00D33CAE"/>
    <w:rsid w:val="00D344BE"/>
    <w:rsid w:val="00D34515"/>
    <w:rsid w:val="00D346AE"/>
    <w:rsid w:val="00D35956"/>
    <w:rsid w:val="00D35B1B"/>
    <w:rsid w:val="00D35DC6"/>
    <w:rsid w:val="00D35DD7"/>
    <w:rsid w:val="00D35EC4"/>
    <w:rsid w:val="00D362CC"/>
    <w:rsid w:val="00D36BC7"/>
    <w:rsid w:val="00D36D31"/>
    <w:rsid w:val="00D37115"/>
    <w:rsid w:val="00D37A82"/>
    <w:rsid w:val="00D400F7"/>
    <w:rsid w:val="00D404FF"/>
    <w:rsid w:val="00D422BD"/>
    <w:rsid w:val="00D4341C"/>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562"/>
    <w:rsid w:val="00D53656"/>
    <w:rsid w:val="00D53DC1"/>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3E15"/>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1B2C"/>
    <w:rsid w:val="00D82453"/>
    <w:rsid w:val="00D82D81"/>
    <w:rsid w:val="00D831E6"/>
    <w:rsid w:val="00D83251"/>
    <w:rsid w:val="00D8354C"/>
    <w:rsid w:val="00D83864"/>
    <w:rsid w:val="00D83E01"/>
    <w:rsid w:val="00D84323"/>
    <w:rsid w:val="00D845F2"/>
    <w:rsid w:val="00D8496B"/>
    <w:rsid w:val="00D84C3C"/>
    <w:rsid w:val="00D85547"/>
    <w:rsid w:val="00D85C31"/>
    <w:rsid w:val="00D86D1D"/>
    <w:rsid w:val="00D902EB"/>
    <w:rsid w:val="00D90875"/>
    <w:rsid w:val="00D917E9"/>
    <w:rsid w:val="00D93CC8"/>
    <w:rsid w:val="00D93D08"/>
    <w:rsid w:val="00D94CD9"/>
    <w:rsid w:val="00D95239"/>
    <w:rsid w:val="00D95242"/>
    <w:rsid w:val="00D952BB"/>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0CA"/>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435"/>
    <w:rsid w:val="00DB7B80"/>
    <w:rsid w:val="00DB7D9F"/>
    <w:rsid w:val="00DC04A3"/>
    <w:rsid w:val="00DC0726"/>
    <w:rsid w:val="00DC074F"/>
    <w:rsid w:val="00DC0C69"/>
    <w:rsid w:val="00DC0F8C"/>
    <w:rsid w:val="00DC16DC"/>
    <w:rsid w:val="00DC2114"/>
    <w:rsid w:val="00DC240C"/>
    <w:rsid w:val="00DC24BA"/>
    <w:rsid w:val="00DC2911"/>
    <w:rsid w:val="00DC32F4"/>
    <w:rsid w:val="00DC4BF4"/>
    <w:rsid w:val="00DC514D"/>
    <w:rsid w:val="00DC5241"/>
    <w:rsid w:val="00DC7572"/>
    <w:rsid w:val="00DC761B"/>
    <w:rsid w:val="00DC7A99"/>
    <w:rsid w:val="00DD0178"/>
    <w:rsid w:val="00DD0BE8"/>
    <w:rsid w:val="00DD0CC8"/>
    <w:rsid w:val="00DD0E6D"/>
    <w:rsid w:val="00DD0EB3"/>
    <w:rsid w:val="00DD14AE"/>
    <w:rsid w:val="00DD1819"/>
    <w:rsid w:val="00DD183A"/>
    <w:rsid w:val="00DD29F0"/>
    <w:rsid w:val="00DD303E"/>
    <w:rsid w:val="00DD3939"/>
    <w:rsid w:val="00DD39FA"/>
    <w:rsid w:val="00DD4429"/>
    <w:rsid w:val="00DD53BF"/>
    <w:rsid w:val="00DD5566"/>
    <w:rsid w:val="00DD5A33"/>
    <w:rsid w:val="00DD6E8C"/>
    <w:rsid w:val="00DD7ADA"/>
    <w:rsid w:val="00DE0497"/>
    <w:rsid w:val="00DE06D4"/>
    <w:rsid w:val="00DE0753"/>
    <w:rsid w:val="00DE0F9B"/>
    <w:rsid w:val="00DE1150"/>
    <w:rsid w:val="00DE1CC8"/>
    <w:rsid w:val="00DE325E"/>
    <w:rsid w:val="00DE36C8"/>
    <w:rsid w:val="00DE4029"/>
    <w:rsid w:val="00DE4240"/>
    <w:rsid w:val="00DE45B2"/>
    <w:rsid w:val="00DE479A"/>
    <w:rsid w:val="00DE4D8D"/>
    <w:rsid w:val="00DE635C"/>
    <w:rsid w:val="00DE6B22"/>
    <w:rsid w:val="00DE6E59"/>
    <w:rsid w:val="00DE70D5"/>
    <w:rsid w:val="00DE734B"/>
    <w:rsid w:val="00DE7B09"/>
    <w:rsid w:val="00DE7BB7"/>
    <w:rsid w:val="00DE7C28"/>
    <w:rsid w:val="00DE7C8F"/>
    <w:rsid w:val="00DF00D3"/>
    <w:rsid w:val="00DF0141"/>
    <w:rsid w:val="00DF0570"/>
    <w:rsid w:val="00DF0C54"/>
    <w:rsid w:val="00DF0C6F"/>
    <w:rsid w:val="00DF1E17"/>
    <w:rsid w:val="00DF2AAF"/>
    <w:rsid w:val="00DF32B1"/>
    <w:rsid w:val="00DF32EA"/>
    <w:rsid w:val="00DF3527"/>
    <w:rsid w:val="00DF399A"/>
    <w:rsid w:val="00DF3B48"/>
    <w:rsid w:val="00DF4087"/>
    <w:rsid w:val="00DF4AED"/>
    <w:rsid w:val="00DF5B01"/>
    <w:rsid w:val="00DF5BD7"/>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697"/>
    <w:rsid w:val="00E148EE"/>
    <w:rsid w:val="00E14CFD"/>
    <w:rsid w:val="00E154E9"/>
    <w:rsid w:val="00E15892"/>
    <w:rsid w:val="00E15A89"/>
    <w:rsid w:val="00E166C5"/>
    <w:rsid w:val="00E167EF"/>
    <w:rsid w:val="00E16AB1"/>
    <w:rsid w:val="00E16FA0"/>
    <w:rsid w:val="00E17433"/>
    <w:rsid w:val="00E174A3"/>
    <w:rsid w:val="00E174FD"/>
    <w:rsid w:val="00E17DBA"/>
    <w:rsid w:val="00E17ED6"/>
    <w:rsid w:val="00E17FB7"/>
    <w:rsid w:val="00E2117F"/>
    <w:rsid w:val="00E216EC"/>
    <w:rsid w:val="00E2194A"/>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69DB"/>
    <w:rsid w:val="00E670AB"/>
    <w:rsid w:val="00E723AE"/>
    <w:rsid w:val="00E732F1"/>
    <w:rsid w:val="00E73678"/>
    <w:rsid w:val="00E74835"/>
    <w:rsid w:val="00E74990"/>
    <w:rsid w:val="00E751E2"/>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2E2"/>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5FB2"/>
    <w:rsid w:val="00EC67E8"/>
    <w:rsid w:val="00EC6CCA"/>
    <w:rsid w:val="00EC76D2"/>
    <w:rsid w:val="00EC7713"/>
    <w:rsid w:val="00ED1686"/>
    <w:rsid w:val="00ED1F45"/>
    <w:rsid w:val="00ED45EE"/>
    <w:rsid w:val="00ED51D8"/>
    <w:rsid w:val="00ED68E1"/>
    <w:rsid w:val="00ED69D2"/>
    <w:rsid w:val="00ED6C5C"/>
    <w:rsid w:val="00ED7599"/>
    <w:rsid w:val="00EE018F"/>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15D9"/>
    <w:rsid w:val="00EF2682"/>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07FF1"/>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5A1C"/>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EB2"/>
    <w:rsid w:val="00F45F73"/>
    <w:rsid w:val="00F461E9"/>
    <w:rsid w:val="00F50C83"/>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2EEF"/>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17DE"/>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17E"/>
    <w:rsid w:val="00FC47D7"/>
    <w:rsid w:val="00FC4E3E"/>
    <w:rsid w:val="00FC4F51"/>
    <w:rsid w:val="00FC51EE"/>
    <w:rsid w:val="00FC5408"/>
    <w:rsid w:val="00FC5AC1"/>
    <w:rsid w:val="00FC7C13"/>
    <w:rsid w:val="00FD01C5"/>
    <w:rsid w:val="00FD059A"/>
    <w:rsid w:val="00FD1E3E"/>
    <w:rsid w:val="00FD2A61"/>
    <w:rsid w:val="00FD2C12"/>
    <w:rsid w:val="00FD466F"/>
    <w:rsid w:val="00FD576F"/>
    <w:rsid w:val="00FD5BA4"/>
    <w:rsid w:val="00FD6308"/>
    <w:rsid w:val="00FE063B"/>
    <w:rsid w:val="00FE085D"/>
    <w:rsid w:val="00FE0AC1"/>
    <w:rsid w:val="00FE0D63"/>
    <w:rsid w:val="00FE0FBE"/>
    <w:rsid w:val="00FE1967"/>
    <w:rsid w:val="00FE1E8E"/>
    <w:rsid w:val="00FE2190"/>
    <w:rsid w:val="00FE2724"/>
    <w:rsid w:val="00FE2825"/>
    <w:rsid w:val="00FE2C7C"/>
    <w:rsid w:val="00FE3268"/>
    <w:rsid w:val="00FE46E0"/>
    <w:rsid w:val="00FE478B"/>
    <w:rsid w:val="00FE501C"/>
    <w:rsid w:val="00FE511C"/>
    <w:rsid w:val="00FE5348"/>
    <w:rsid w:val="00FE5ED2"/>
    <w:rsid w:val="00FE7694"/>
    <w:rsid w:val="00FF01AB"/>
    <w:rsid w:val="00FF0EB4"/>
    <w:rsid w:val="00FF2A2F"/>
    <w:rsid w:val="00FF2E88"/>
    <w:rsid w:val="00FF310E"/>
    <w:rsid w:val="00FF34AC"/>
    <w:rsid w:val="00FF36A5"/>
    <w:rsid w:val="00FF446E"/>
    <w:rsid w:val="00FF4613"/>
    <w:rsid w:val="00FF47E3"/>
    <w:rsid w:val="00FF4B71"/>
    <w:rsid w:val="00FF4D42"/>
    <w:rsid w:val="00FF5BD0"/>
    <w:rsid w:val="00FF6F59"/>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40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70834945">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18513</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2024-09-19T03:08:00Z</dcterms:created>
  <dcterms:modified xsi:type="dcterms:W3CDTF">2024-09-19T03:09:00Z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