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DB690" w14:textId="2BB78878" w:rsidR="00252445" w:rsidRPr="00095365" w:rsidRDefault="00252445" w:rsidP="009A1CE8">
      <w:pPr>
        <w:pStyle w:val="LDTitle"/>
        <w:spacing w:before="360"/>
        <w:rPr>
          <w:color w:val="000000"/>
        </w:rPr>
      </w:pPr>
      <w:r w:rsidRPr="00095365">
        <w:rPr>
          <w:color w:val="000000"/>
        </w:rPr>
        <w:t xml:space="preserve">Instrument number CASA </w:t>
      </w:r>
      <w:r w:rsidR="0095296C" w:rsidRPr="00095365">
        <w:rPr>
          <w:color w:val="000000"/>
        </w:rPr>
        <w:t xml:space="preserve">ADCX </w:t>
      </w:r>
      <w:r w:rsidR="002D7418">
        <w:rPr>
          <w:color w:val="000000"/>
        </w:rPr>
        <w:t>0</w:t>
      </w:r>
      <w:r w:rsidR="003C703A">
        <w:rPr>
          <w:color w:val="000000"/>
        </w:rPr>
        <w:t>0</w:t>
      </w:r>
      <w:r w:rsidR="00E2759B">
        <w:rPr>
          <w:color w:val="000000"/>
        </w:rPr>
        <w:t>7</w:t>
      </w:r>
      <w:r w:rsidR="007C3C06" w:rsidRPr="00095365">
        <w:rPr>
          <w:color w:val="000000"/>
        </w:rPr>
        <w:t>/</w:t>
      </w:r>
      <w:r w:rsidR="008F483E">
        <w:rPr>
          <w:color w:val="000000"/>
        </w:rPr>
        <w:t>2</w:t>
      </w:r>
      <w:r w:rsidR="00C26327">
        <w:rPr>
          <w:color w:val="000000"/>
        </w:rPr>
        <w:t>4</w:t>
      </w:r>
    </w:p>
    <w:p w14:paraId="73FFFD40" w14:textId="18E8487D" w:rsidR="00C21268" w:rsidRDefault="00C21268" w:rsidP="00C21268">
      <w:pPr>
        <w:pStyle w:val="LDBodytext"/>
        <w:rPr>
          <w:rStyle w:val="LDCitation"/>
          <w:i w:val="0"/>
          <w:color w:val="000000"/>
        </w:rPr>
      </w:pPr>
      <w:r w:rsidRPr="00095365">
        <w:rPr>
          <w:caps/>
          <w:color w:val="000000"/>
        </w:rPr>
        <w:t xml:space="preserve">I, </w:t>
      </w:r>
      <w:r w:rsidR="003C703A" w:rsidRPr="003C703A">
        <w:rPr>
          <w:caps/>
          <w:color w:val="000000"/>
        </w:rPr>
        <w:t>David punshon</w:t>
      </w:r>
      <w:r w:rsidRPr="00095365">
        <w:rPr>
          <w:color w:val="000000"/>
        </w:rPr>
        <w:t xml:space="preserve">, </w:t>
      </w:r>
      <w:r>
        <w:rPr>
          <w:color w:val="000000"/>
        </w:rPr>
        <w:t>Manager</w:t>
      </w:r>
      <w:r w:rsidR="005D1B18">
        <w:rPr>
          <w:color w:val="000000"/>
        </w:rPr>
        <w:t>,</w:t>
      </w:r>
      <w:r>
        <w:rPr>
          <w:color w:val="000000"/>
        </w:rPr>
        <w:t xml:space="preserve"> Continued Operational Safety</w:t>
      </w:r>
      <w:r w:rsidRPr="00095365">
        <w:rPr>
          <w:color w:val="000000"/>
        </w:rPr>
        <w:t xml:space="preserve">, a delegate of </w:t>
      </w:r>
      <w:r>
        <w:rPr>
          <w:color w:val="000000"/>
        </w:rPr>
        <w:t xml:space="preserve">the </w:t>
      </w:r>
      <w:r w:rsidRPr="00095365">
        <w:rPr>
          <w:color w:val="000000"/>
        </w:rPr>
        <w:t>C</w:t>
      </w:r>
      <w:r>
        <w:rPr>
          <w:color w:val="000000"/>
        </w:rPr>
        <w:t>ivil Aviation Safety Authority</w:t>
      </w:r>
      <w:r w:rsidRPr="00095365">
        <w:rPr>
          <w:color w:val="000000"/>
        </w:rPr>
        <w:t xml:space="preserve">, make this instrument under subregulation 39.001 (1) of the </w:t>
      </w:r>
      <w:r w:rsidRPr="00095365">
        <w:rPr>
          <w:rStyle w:val="LDCitation"/>
          <w:color w:val="000000"/>
        </w:rPr>
        <w:t>Civil Aviation Safety Regulations 1998</w:t>
      </w:r>
      <w:r w:rsidRPr="00095365">
        <w:rPr>
          <w:rStyle w:val="LDCitation"/>
          <w:i w:val="0"/>
          <w:color w:val="000000"/>
        </w:rPr>
        <w:t>.</w:t>
      </w:r>
    </w:p>
    <w:p w14:paraId="1F6B35D1" w14:textId="48C7A079" w:rsidR="002C1652" w:rsidRPr="001D4455" w:rsidRDefault="00050FE9" w:rsidP="00C21268">
      <w:pPr>
        <w:pStyle w:val="LDBodytext"/>
        <w:rPr>
          <w:b/>
          <w:bCs/>
          <w:color w:val="000000"/>
        </w:rPr>
      </w:pPr>
      <w:r>
        <w:rPr>
          <w:noProof/>
        </w:rPr>
        <w:drawing>
          <wp:inline distT="0" distB="0" distL="0" distR="0" wp14:anchorId="2D642144" wp14:editId="03DD5CE9">
            <wp:extent cx="2276475" cy="828675"/>
            <wp:effectExtent l="0" t="0" r="9525" b="9525"/>
            <wp:docPr id="733309866" name="Picture 1" descr="Signature of delegate, David Punsh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309866" name="Picture 1" descr="Signature of delegate, David Punshon.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CE7DC" w14:textId="46921324" w:rsidR="00C21268" w:rsidRDefault="003C703A" w:rsidP="00C21268">
      <w:pPr>
        <w:pStyle w:val="LDBodytext"/>
        <w:spacing w:before="120"/>
        <w:rPr>
          <w:color w:val="000000"/>
        </w:rPr>
      </w:pPr>
      <w:r w:rsidRPr="003C703A">
        <w:rPr>
          <w:color w:val="000000"/>
        </w:rPr>
        <w:t>David Punshon</w:t>
      </w:r>
      <w:r w:rsidR="00C21268" w:rsidRPr="00C66BC4">
        <w:rPr>
          <w:color w:val="000000"/>
        </w:rPr>
        <w:br/>
      </w:r>
      <w:r w:rsidR="00C21268">
        <w:rPr>
          <w:color w:val="000000"/>
        </w:rPr>
        <w:t>Manager</w:t>
      </w:r>
      <w:r w:rsidR="005D1B18">
        <w:rPr>
          <w:color w:val="000000"/>
        </w:rPr>
        <w:t>,</w:t>
      </w:r>
      <w:r w:rsidR="00C21268">
        <w:rPr>
          <w:color w:val="000000"/>
        </w:rPr>
        <w:t xml:space="preserve"> Continued Operational Safety</w:t>
      </w:r>
    </w:p>
    <w:p w14:paraId="23A880AB" w14:textId="040605D3" w:rsidR="005B5E4D" w:rsidRPr="003C703A" w:rsidRDefault="00050FE9" w:rsidP="00C21268">
      <w:pPr>
        <w:pStyle w:val="LDBodytext"/>
        <w:spacing w:before="240"/>
        <w:rPr>
          <w:color w:val="000000"/>
        </w:rPr>
      </w:pPr>
      <w:r>
        <w:rPr>
          <w:color w:val="000000"/>
        </w:rPr>
        <w:t>14</w:t>
      </w:r>
      <w:r w:rsidR="00920224">
        <w:rPr>
          <w:color w:val="000000"/>
        </w:rPr>
        <w:t xml:space="preserve"> </w:t>
      </w:r>
      <w:r w:rsidR="00E2759B">
        <w:rPr>
          <w:color w:val="000000"/>
        </w:rPr>
        <w:t>Octo</w:t>
      </w:r>
      <w:r w:rsidR="002E3D5E">
        <w:rPr>
          <w:color w:val="000000"/>
        </w:rPr>
        <w:t>ber</w:t>
      </w:r>
      <w:r w:rsidR="00245E48">
        <w:rPr>
          <w:color w:val="000000"/>
        </w:rPr>
        <w:t xml:space="preserve"> </w:t>
      </w:r>
      <w:r w:rsidR="00513A61">
        <w:rPr>
          <w:color w:val="000000"/>
        </w:rPr>
        <w:t>202</w:t>
      </w:r>
      <w:r w:rsidR="00C26327">
        <w:rPr>
          <w:color w:val="000000"/>
        </w:rPr>
        <w:t>4</w:t>
      </w:r>
    </w:p>
    <w:p w14:paraId="7439D43D" w14:textId="531041AB" w:rsidR="008F483E" w:rsidRPr="009A1CE8" w:rsidRDefault="008F483E" w:rsidP="008F483E">
      <w:pPr>
        <w:pStyle w:val="Title"/>
      </w:pPr>
      <w:r w:rsidRPr="00095365">
        <w:t xml:space="preserve">CASA ADCX </w:t>
      </w:r>
      <w:r>
        <w:t>0</w:t>
      </w:r>
      <w:r w:rsidR="003C703A">
        <w:t>0</w:t>
      </w:r>
      <w:r w:rsidR="00E2759B">
        <w:t>7</w:t>
      </w:r>
      <w:r w:rsidRPr="00095365">
        <w:t>/</w:t>
      </w:r>
      <w:r>
        <w:t>2</w:t>
      </w:r>
      <w:r w:rsidR="00C26327">
        <w:t>4</w:t>
      </w:r>
      <w:r>
        <w:t xml:space="preserve"> - </w:t>
      </w:r>
      <w:r w:rsidRPr="009A1CE8">
        <w:t>Re</w:t>
      </w:r>
      <w:r>
        <w:t>peal</w:t>
      </w:r>
      <w:r w:rsidRPr="009A1CE8">
        <w:t xml:space="preserve"> of Airworthiness Directive</w:t>
      </w:r>
      <w:r w:rsidR="00907DFA">
        <w:t xml:space="preserve"> </w:t>
      </w:r>
      <w:r w:rsidRPr="00BF11BE">
        <w:t>AD/</w:t>
      </w:r>
      <w:r w:rsidR="002E3D5E">
        <w:t>B</w:t>
      </w:r>
      <w:r w:rsidR="00E2759B">
        <w:t>737</w:t>
      </w:r>
      <w:r w:rsidR="002E3D5E">
        <w:t>/</w:t>
      </w:r>
      <w:r w:rsidR="00E2759B">
        <w:t>352</w:t>
      </w:r>
    </w:p>
    <w:p w14:paraId="699030E7" w14:textId="77777777" w:rsidR="008F483E" w:rsidRDefault="008F483E" w:rsidP="008F483E">
      <w:pPr>
        <w:pStyle w:val="Heading1"/>
        <w:numPr>
          <w:ilvl w:val="0"/>
          <w:numId w:val="49"/>
        </w:numPr>
        <w:ind w:hanging="720"/>
      </w:pPr>
      <w:r>
        <w:t>Name of Instrument</w:t>
      </w:r>
    </w:p>
    <w:p w14:paraId="5BB0FACA" w14:textId="5F178111" w:rsidR="008F483E" w:rsidRPr="00336E9B" w:rsidRDefault="008F483E" w:rsidP="008F483E">
      <w:pPr>
        <w:pStyle w:val="LDClause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336E9B">
        <w:rPr>
          <w:color w:val="000000"/>
        </w:rPr>
        <w:t>This instrument is CASA ADCX 0</w:t>
      </w:r>
      <w:r w:rsidR="00647E9A">
        <w:rPr>
          <w:color w:val="000000"/>
        </w:rPr>
        <w:t>0</w:t>
      </w:r>
      <w:r w:rsidR="00E2759B">
        <w:rPr>
          <w:color w:val="000000"/>
        </w:rPr>
        <w:t>7</w:t>
      </w:r>
      <w:r w:rsidRPr="00336E9B">
        <w:rPr>
          <w:color w:val="000000"/>
        </w:rPr>
        <w:t>/</w:t>
      </w:r>
      <w:r>
        <w:rPr>
          <w:color w:val="000000"/>
        </w:rPr>
        <w:t>2</w:t>
      </w:r>
      <w:r w:rsidR="00534BD3">
        <w:rPr>
          <w:color w:val="000000"/>
        </w:rPr>
        <w:t>4</w:t>
      </w:r>
      <w:r w:rsidRPr="00336E9B">
        <w:rPr>
          <w:color w:val="000000"/>
        </w:rPr>
        <w:t xml:space="preserve"> - Repeal of Airworthiness Directive</w:t>
      </w:r>
      <w:r>
        <w:rPr>
          <w:color w:val="000000"/>
        </w:rPr>
        <w:t xml:space="preserve"> </w:t>
      </w:r>
      <w:r w:rsidRPr="00BF11BE">
        <w:rPr>
          <w:color w:val="000000"/>
        </w:rPr>
        <w:t>AD/</w:t>
      </w:r>
      <w:r w:rsidR="002644B8">
        <w:rPr>
          <w:color w:val="000000"/>
        </w:rPr>
        <w:t>B</w:t>
      </w:r>
      <w:r w:rsidR="00E2759B">
        <w:rPr>
          <w:color w:val="000000"/>
        </w:rPr>
        <w:t>737</w:t>
      </w:r>
      <w:r w:rsidR="002644B8">
        <w:rPr>
          <w:color w:val="000000"/>
        </w:rPr>
        <w:t>/</w:t>
      </w:r>
      <w:r w:rsidR="00E2759B">
        <w:rPr>
          <w:color w:val="000000"/>
        </w:rPr>
        <w:t>352</w:t>
      </w:r>
      <w:r>
        <w:rPr>
          <w:color w:val="000000"/>
        </w:rPr>
        <w:t>.</w:t>
      </w:r>
    </w:p>
    <w:p w14:paraId="2F91EE4D" w14:textId="77777777" w:rsidR="008F483E" w:rsidRPr="009A1CE8" w:rsidRDefault="008F483E" w:rsidP="008F483E">
      <w:pPr>
        <w:pStyle w:val="Heading1"/>
        <w:numPr>
          <w:ilvl w:val="0"/>
          <w:numId w:val="49"/>
        </w:numPr>
        <w:ind w:hanging="720"/>
      </w:pPr>
      <w:r w:rsidRPr="009A1CE8">
        <w:t>Commencement</w:t>
      </w:r>
    </w:p>
    <w:p w14:paraId="0C6FCE6D" w14:textId="41F275A2" w:rsidR="008F483E" w:rsidRPr="00095365" w:rsidRDefault="008F483E" w:rsidP="008F483E">
      <w:pPr>
        <w:pStyle w:val="LDClause"/>
        <w:rPr>
          <w:color w:val="000000"/>
        </w:rPr>
      </w:pPr>
      <w:r w:rsidRPr="00095365">
        <w:rPr>
          <w:color w:val="000000"/>
        </w:rPr>
        <w:tab/>
      </w:r>
      <w:r w:rsidRPr="00095365">
        <w:rPr>
          <w:color w:val="000000"/>
        </w:rPr>
        <w:tab/>
        <w:t xml:space="preserve">This instrument commences on </w:t>
      </w:r>
      <w:r w:rsidR="00E2759B">
        <w:rPr>
          <w:color w:val="000000"/>
        </w:rPr>
        <w:t>12</w:t>
      </w:r>
      <w:r w:rsidR="00B96FAD">
        <w:rPr>
          <w:color w:val="000000"/>
        </w:rPr>
        <w:t xml:space="preserve"> </w:t>
      </w:r>
      <w:r w:rsidR="00E2759B">
        <w:rPr>
          <w:color w:val="000000"/>
        </w:rPr>
        <w:t>Novem</w:t>
      </w:r>
      <w:r w:rsidR="002644B8">
        <w:rPr>
          <w:color w:val="000000"/>
        </w:rPr>
        <w:t>ber</w:t>
      </w:r>
      <w:r w:rsidR="00683AAC">
        <w:rPr>
          <w:color w:val="000000"/>
        </w:rPr>
        <w:t xml:space="preserve"> </w:t>
      </w:r>
      <w:r w:rsidR="003C703A" w:rsidRPr="003C703A">
        <w:rPr>
          <w:color w:val="000000"/>
        </w:rPr>
        <w:t>202</w:t>
      </w:r>
      <w:r w:rsidR="00AB2E83">
        <w:rPr>
          <w:color w:val="000000"/>
        </w:rPr>
        <w:t>4</w:t>
      </w:r>
      <w:r w:rsidRPr="00095365">
        <w:rPr>
          <w:color w:val="000000"/>
        </w:rPr>
        <w:t>.</w:t>
      </w:r>
    </w:p>
    <w:p w14:paraId="384EE5E5" w14:textId="77777777" w:rsidR="008F483E" w:rsidRPr="009A1CE8" w:rsidRDefault="008F483E" w:rsidP="008F483E">
      <w:pPr>
        <w:pStyle w:val="Heading1"/>
        <w:numPr>
          <w:ilvl w:val="0"/>
          <w:numId w:val="49"/>
        </w:numPr>
        <w:ind w:hanging="720"/>
      </w:pPr>
      <w:r w:rsidRPr="009A1CE8">
        <w:t>Re</w:t>
      </w:r>
      <w:r>
        <w:t>peal</w:t>
      </w:r>
    </w:p>
    <w:p w14:paraId="45D641CE" w14:textId="36D88E84" w:rsidR="008F483E" w:rsidRPr="00095365" w:rsidRDefault="008F483E" w:rsidP="008F483E">
      <w:pPr>
        <w:pStyle w:val="LDClause"/>
        <w:rPr>
          <w:color w:val="000000"/>
        </w:rPr>
      </w:pPr>
      <w:r w:rsidRPr="00095365">
        <w:rPr>
          <w:color w:val="000000"/>
        </w:rPr>
        <w:tab/>
      </w:r>
      <w:r w:rsidRPr="00095365">
        <w:rPr>
          <w:color w:val="000000"/>
        </w:rPr>
        <w:tab/>
      </w:r>
      <w:r>
        <w:rPr>
          <w:color w:val="000000"/>
        </w:rPr>
        <w:t>The</w:t>
      </w:r>
      <w:r w:rsidRPr="00095365">
        <w:rPr>
          <w:color w:val="000000"/>
        </w:rPr>
        <w:t xml:space="preserve"> Airworthiness Directive (</w:t>
      </w:r>
      <w:r w:rsidRPr="009A1CE8">
        <w:rPr>
          <w:b/>
          <w:color w:val="000000"/>
        </w:rPr>
        <w:t>AD</w:t>
      </w:r>
      <w:r w:rsidRPr="00095365">
        <w:rPr>
          <w:color w:val="000000"/>
        </w:rPr>
        <w:t xml:space="preserve">) mentioned in Schedule 1 </w:t>
      </w:r>
      <w:r w:rsidR="008B6570">
        <w:rPr>
          <w:color w:val="000000"/>
        </w:rPr>
        <w:t>is</w:t>
      </w:r>
      <w:r w:rsidRPr="00095365">
        <w:rPr>
          <w:color w:val="000000"/>
        </w:rPr>
        <w:t xml:space="preserve"> re</w:t>
      </w:r>
      <w:r>
        <w:rPr>
          <w:color w:val="000000"/>
        </w:rPr>
        <w:t>peal</w:t>
      </w:r>
      <w:r w:rsidRPr="00095365">
        <w:rPr>
          <w:color w:val="000000"/>
        </w:rPr>
        <w:t>ed on the date specified fo</w:t>
      </w:r>
      <w:r>
        <w:rPr>
          <w:color w:val="000000"/>
        </w:rPr>
        <w:t xml:space="preserve">r </w:t>
      </w:r>
      <w:r w:rsidR="008B6570">
        <w:rPr>
          <w:color w:val="000000"/>
        </w:rPr>
        <w:t>it</w:t>
      </w:r>
      <w:r>
        <w:rPr>
          <w:color w:val="000000"/>
        </w:rPr>
        <w:t xml:space="preserve"> </w:t>
      </w:r>
      <w:r w:rsidRPr="00095365">
        <w:rPr>
          <w:color w:val="000000"/>
        </w:rPr>
        <w:t>in the Schedule.</w:t>
      </w:r>
    </w:p>
    <w:p w14:paraId="47A75DD8" w14:textId="77777777" w:rsidR="008F483E" w:rsidRPr="009A1CE8" w:rsidRDefault="008F483E" w:rsidP="008F483E">
      <w:pPr>
        <w:pStyle w:val="Heading2"/>
      </w:pPr>
      <w:r w:rsidRPr="009A1CE8">
        <w:t>Schedule 1</w:t>
      </w:r>
      <w:r w:rsidRPr="009A1CE8">
        <w:tab/>
        <w:t>Re</w:t>
      </w:r>
      <w:r>
        <w:t>peal</w:t>
      </w:r>
      <w:r w:rsidRPr="009A1CE8">
        <w:t xml:space="preserve"> of AD</w:t>
      </w:r>
    </w:p>
    <w:tbl>
      <w:tblPr>
        <w:tblW w:w="0" w:type="auto"/>
        <w:tblLook w:val="01E0" w:firstRow="1" w:lastRow="1" w:firstColumn="1" w:lastColumn="1" w:noHBand="0" w:noVBand="0"/>
        <w:tblDescription w:val="Schedule 1 Revocation of AD"/>
      </w:tblPr>
      <w:tblGrid>
        <w:gridCol w:w="4248"/>
        <w:gridCol w:w="4256"/>
      </w:tblGrid>
      <w:tr w:rsidR="008F483E" w:rsidRPr="00283CC1" w14:paraId="1876363C" w14:textId="77777777" w:rsidTr="005900B4">
        <w:trPr>
          <w:tblHeader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7AC7F16B" w14:textId="77777777" w:rsidR="008F483E" w:rsidRPr="00095365" w:rsidRDefault="008F483E" w:rsidP="005900B4">
            <w:pPr>
              <w:pStyle w:val="LDTableheading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095365">
              <w:rPr>
                <w:color w:val="000000"/>
              </w:rPr>
              <w:t>AD</w:t>
            </w:r>
          </w:p>
        </w:tc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</w:tcPr>
          <w:p w14:paraId="6385A0C9" w14:textId="77777777" w:rsidR="008F483E" w:rsidRPr="00095365" w:rsidRDefault="008F483E" w:rsidP="005900B4">
            <w:pPr>
              <w:pStyle w:val="LDTableheading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095365">
              <w:rPr>
                <w:color w:val="000000"/>
              </w:rPr>
              <w:t>Re</w:t>
            </w:r>
            <w:r>
              <w:rPr>
                <w:color w:val="000000"/>
              </w:rPr>
              <w:t>peal</w:t>
            </w:r>
            <w:r w:rsidRPr="00095365">
              <w:rPr>
                <w:color w:val="000000"/>
              </w:rPr>
              <w:t xml:space="preserve"> date</w:t>
            </w:r>
          </w:p>
        </w:tc>
      </w:tr>
      <w:tr w:rsidR="00B96FAD" w:rsidRPr="00283CC1" w14:paraId="0F593F36" w14:textId="77777777" w:rsidTr="005900B4">
        <w:trPr>
          <w:tblHeader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1DB18E81" w14:textId="09B93C8B" w:rsidR="00B96FAD" w:rsidRDefault="00B96FAD" w:rsidP="005900B4">
            <w:pPr>
              <w:pStyle w:val="LDTabletext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en-US" w:eastAsia="en-AU"/>
              </w:rPr>
            </w:pPr>
            <w:r>
              <w:rPr>
                <w:color w:val="000000"/>
                <w:lang w:val="en-US" w:eastAsia="en-AU"/>
              </w:rPr>
              <w:t>AD/</w:t>
            </w:r>
            <w:r w:rsidR="008B6570">
              <w:rPr>
                <w:color w:val="000000"/>
                <w:lang w:val="en-US" w:eastAsia="en-AU"/>
              </w:rPr>
              <w:t>B</w:t>
            </w:r>
            <w:r w:rsidR="00E2759B">
              <w:rPr>
                <w:color w:val="000000"/>
                <w:lang w:val="en-US" w:eastAsia="en-AU"/>
              </w:rPr>
              <w:t>737</w:t>
            </w:r>
            <w:r w:rsidR="008B6570">
              <w:rPr>
                <w:color w:val="000000"/>
                <w:lang w:val="en-US" w:eastAsia="en-AU"/>
              </w:rPr>
              <w:t>/</w:t>
            </w:r>
            <w:r w:rsidR="00E2759B">
              <w:rPr>
                <w:color w:val="000000"/>
                <w:lang w:val="en-US" w:eastAsia="en-AU"/>
              </w:rPr>
              <w:t>352</w:t>
            </w:r>
          </w:p>
        </w:tc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</w:tcPr>
          <w:p w14:paraId="3FB49F8A" w14:textId="3D6E45DE" w:rsidR="00B96FAD" w:rsidRDefault="00E2759B" w:rsidP="005900B4">
            <w:pPr>
              <w:pStyle w:val="LDTabletext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12 Novem</w:t>
            </w:r>
            <w:r w:rsidR="002E0870">
              <w:rPr>
                <w:color w:val="000000"/>
              </w:rPr>
              <w:t>b</w:t>
            </w:r>
            <w:r w:rsidR="005C0AE2">
              <w:rPr>
                <w:color w:val="000000"/>
              </w:rPr>
              <w:t>er</w:t>
            </w:r>
            <w:r w:rsidR="00B96FAD">
              <w:rPr>
                <w:color w:val="000000"/>
              </w:rPr>
              <w:t xml:space="preserve"> </w:t>
            </w:r>
            <w:r w:rsidR="00862098">
              <w:rPr>
                <w:color w:val="000000"/>
              </w:rPr>
              <w:t>2024</w:t>
            </w:r>
          </w:p>
        </w:tc>
      </w:tr>
    </w:tbl>
    <w:p w14:paraId="5EB71115" w14:textId="77777777" w:rsidR="00E37ADF" w:rsidRPr="00095365" w:rsidRDefault="00E37ADF" w:rsidP="00D56BC3">
      <w:pPr>
        <w:pStyle w:val="LDScheduleheading"/>
        <w:keepNext w:val="0"/>
        <w:spacing w:before="0" w:after="0"/>
        <w:ind w:left="0" w:firstLine="0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sectPr w:rsidR="00E37ADF" w:rsidRPr="00095365" w:rsidSect="0010079C">
      <w:footerReference w:type="default" r:id="rId9"/>
      <w:headerReference w:type="first" r:id="rId10"/>
      <w:pgSz w:w="11906" w:h="16838" w:code="9"/>
      <w:pgMar w:top="1418" w:right="1701" w:bottom="1418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8D787" w14:textId="77777777" w:rsidR="0040710B" w:rsidRDefault="0040710B">
      <w:r>
        <w:separator/>
      </w:r>
    </w:p>
  </w:endnote>
  <w:endnote w:type="continuationSeparator" w:id="0">
    <w:p w14:paraId="31AC6BD0" w14:textId="77777777" w:rsidR="0040710B" w:rsidRDefault="0040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EA460" w14:textId="77777777" w:rsidR="009A1CE8" w:rsidRDefault="009A1CE8">
    <w:pPr>
      <w:pStyle w:val="Foot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2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0475F" w14:textId="77777777" w:rsidR="0040710B" w:rsidRDefault="0040710B">
      <w:r>
        <w:separator/>
      </w:r>
    </w:p>
  </w:footnote>
  <w:footnote w:type="continuationSeparator" w:id="0">
    <w:p w14:paraId="091BBCD1" w14:textId="77777777" w:rsidR="0040710B" w:rsidRDefault="00407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F2E8A" w14:textId="77777777" w:rsidR="009A1CE8" w:rsidRDefault="009A1CE8">
    <w:pPr>
      <w:pStyle w:val="Header"/>
    </w:pPr>
    <w:r>
      <w:rPr>
        <w:noProof/>
        <w:lang w:eastAsia="en-AU"/>
      </w:rPr>
      <w:drawing>
        <wp:inline distT="0" distB="0" distL="0" distR="0" wp14:anchorId="4F8038E2" wp14:editId="051319E9">
          <wp:extent cx="4019550" cy="1066800"/>
          <wp:effectExtent l="0" t="0" r="0" b="0"/>
          <wp:docPr id="2" name="Picture 1" descr="CA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9480B6"/>
    <w:lvl w:ilvl="0">
      <w:start w:val="1"/>
      <w:numFmt w:val="decimal"/>
      <w:pStyle w:val="ListNumber"/>
      <w:lvlText w:val="%1"/>
      <w:lvlJc w:val="left"/>
      <w:pPr>
        <w:tabs>
          <w:tab w:val="num" w:pos="454"/>
        </w:tabs>
        <w:ind w:left="0" w:firstLine="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983E20DE"/>
    <w:lvl w:ilvl="0">
      <w:numFmt w:val="bullet"/>
      <w:lvlText w:val="*"/>
      <w:lvlJc w:val="left"/>
    </w:lvl>
  </w:abstractNum>
  <w:abstractNum w:abstractNumId="11" w15:restartNumberingAfterBreak="0">
    <w:nsid w:val="00881DE0"/>
    <w:multiLevelType w:val="hybridMultilevel"/>
    <w:tmpl w:val="E34805DE"/>
    <w:lvl w:ilvl="0" w:tplc="9BF0E54E">
      <w:start w:val="1"/>
      <w:numFmt w:val="lowerLetter"/>
      <w:lvlText w:val="(%1)"/>
      <w:lvlJc w:val="left"/>
      <w:pPr>
        <w:tabs>
          <w:tab w:val="num" w:pos="2159"/>
        </w:tabs>
        <w:ind w:left="2159" w:hanging="390"/>
      </w:pPr>
      <w:rPr>
        <w:rFonts w:hint="default"/>
      </w:rPr>
    </w:lvl>
    <w:lvl w:ilvl="1" w:tplc="72E8AA7A">
      <w:start w:val="2"/>
      <w:numFmt w:val="lowerRoman"/>
      <w:lvlText w:val="(%2)"/>
      <w:lvlJc w:val="left"/>
      <w:pPr>
        <w:tabs>
          <w:tab w:val="num" w:pos="3209"/>
        </w:tabs>
        <w:ind w:left="320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69"/>
        </w:tabs>
        <w:ind w:left="35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89"/>
        </w:tabs>
        <w:ind w:left="42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09"/>
        </w:tabs>
        <w:ind w:left="50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29"/>
        </w:tabs>
        <w:ind w:left="57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49"/>
        </w:tabs>
        <w:ind w:left="64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69"/>
        </w:tabs>
        <w:ind w:left="71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89"/>
        </w:tabs>
        <w:ind w:left="7889" w:hanging="180"/>
      </w:pPr>
    </w:lvl>
  </w:abstractNum>
  <w:abstractNum w:abstractNumId="12" w15:restartNumberingAfterBreak="0">
    <w:nsid w:val="067F6563"/>
    <w:multiLevelType w:val="hybridMultilevel"/>
    <w:tmpl w:val="4622F464"/>
    <w:lvl w:ilvl="0" w:tplc="2A0C6A68">
      <w:start w:val="1"/>
      <w:numFmt w:val="lowerRoman"/>
      <w:lvlText w:val="(%1)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08688E"/>
    <w:multiLevelType w:val="multilevel"/>
    <w:tmpl w:val="B848368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154"/>
        </w:tabs>
        <w:ind w:left="115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308"/>
        </w:tabs>
        <w:ind w:left="230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102"/>
        </w:tabs>
        <w:ind w:left="310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256"/>
        </w:tabs>
        <w:ind w:left="42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50"/>
        </w:tabs>
        <w:ind w:left="50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204"/>
        </w:tabs>
        <w:ind w:left="620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998"/>
        </w:tabs>
        <w:ind w:left="699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152"/>
        </w:tabs>
        <w:ind w:left="8152" w:hanging="1800"/>
      </w:pPr>
      <w:rPr>
        <w:rFonts w:hint="default"/>
        <w:b/>
      </w:rPr>
    </w:lvl>
  </w:abstractNum>
  <w:abstractNum w:abstractNumId="15" w15:restartNumberingAfterBreak="0">
    <w:nsid w:val="13391DF1"/>
    <w:multiLevelType w:val="hybridMultilevel"/>
    <w:tmpl w:val="9364DEBA"/>
    <w:lvl w:ilvl="0" w:tplc="B7A2368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FD532B"/>
    <w:multiLevelType w:val="multilevel"/>
    <w:tmpl w:val="AEE871C2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5A04EC9"/>
    <w:multiLevelType w:val="singleLevel"/>
    <w:tmpl w:val="A26EEA0A"/>
    <w:lvl w:ilvl="0">
      <w:start w:val="2"/>
      <w:numFmt w:val="lowerLetter"/>
      <w:lvlText w:val="(%1)"/>
      <w:legacy w:legacy="1" w:legacySpace="120" w:legacyIndent="360"/>
      <w:lvlJc w:val="left"/>
      <w:pPr>
        <w:ind w:left="1260" w:hanging="360"/>
      </w:pPr>
    </w:lvl>
  </w:abstractNum>
  <w:abstractNum w:abstractNumId="18" w15:restartNumberingAfterBreak="0">
    <w:nsid w:val="1ABC48FB"/>
    <w:multiLevelType w:val="multilevel"/>
    <w:tmpl w:val="ED94CC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649"/>
        </w:tabs>
        <w:ind w:left="164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298"/>
        </w:tabs>
        <w:ind w:left="329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87"/>
        </w:tabs>
        <w:ind w:left="458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236"/>
        </w:tabs>
        <w:ind w:left="62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7525"/>
        </w:tabs>
        <w:ind w:left="75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9174"/>
        </w:tabs>
        <w:ind w:left="917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463"/>
        </w:tabs>
        <w:ind w:left="1046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112"/>
        </w:tabs>
        <w:ind w:left="12112" w:hanging="1800"/>
      </w:pPr>
      <w:rPr>
        <w:rFonts w:hint="default"/>
        <w:b/>
      </w:rPr>
    </w:lvl>
  </w:abstractNum>
  <w:abstractNum w:abstractNumId="19" w15:restartNumberingAfterBreak="0">
    <w:nsid w:val="1B9A1922"/>
    <w:multiLevelType w:val="hybridMultilevel"/>
    <w:tmpl w:val="8C8A2558"/>
    <w:lvl w:ilvl="0" w:tplc="6C4AC56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7C233E"/>
    <w:multiLevelType w:val="hybridMultilevel"/>
    <w:tmpl w:val="A43AC22E"/>
    <w:lvl w:ilvl="0" w:tplc="D26E441E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F7F7A47"/>
    <w:multiLevelType w:val="multilevel"/>
    <w:tmpl w:val="6D6E8D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70"/>
        </w:tabs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45"/>
        </w:tabs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455"/>
        </w:tabs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90"/>
        </w:tabs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365"/>
        </w:tabs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00"/>
        </w:tabs>
        <w:ind w:left="12000" w:hanging="1800"/>
      </w:pPr>
      <w:rPr>
        <w:rFonts w:hint="default"/>
      </w:rPr>
    </w:lvl>
  </w:abstractNum>
  <w:abstractNum w:abstractNumId="22" w15:restartNumberingAfterBreak="0">
    <w:nsid w:val="22490034"/>
    <w:multiLevelType w:val="hybridMultilevel"/>
    <w:tmpl w:val="32E25F40"/>
    <w:lvl w:ilvl="0" w:tplc="B4BACCA4">
      <w:start w:val="1"/>
      <w:numFmt w:val="lowerLetter"/>
      <w:lvlText w:val="(%1)"/>
      <w:lvlJc w:val="left"/>
      <w:pPr>
        <w:tabs>
          <w:tab w:val="num" w:pos="1542"/>
        </w:tabs>
        <w:ind w:left="1542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3" w15:restartNumberingAfterBreak="0">
    <w:nsid w:val="2317686D"/>
    <w:multiLevelType w:val="hybridMultilevel"/>
    <w:tmpl w:val="49DE27E8"/>
    <w:lvl w:ilvl="0" w:tplc="CE483366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23D84D04"/>
    <w:multiLevelType w:val="multilevel"/>
    <w:tmpl w:val="BAA00B30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68167DA"/>
    <w:multiLevelType w:val="hybridMultilevel"/>
    <w:tmpl w:val="801C2B46"/>
    <w:lvl w:ilvl="0" w:tplc="EE9C8FDC">
      <w:start w:val="2"/>
      <w:numFmt w:val="lowerLetter"/>
      <w:lvlText w:val="(%1)"/>
      <w:lvlJc w:val="left"/>
      <w:pPr>
        <w:tabs>
          <w:tab w:val="num" w:pos="2054"/>
        </w:tabs>
        <w:ind w:left="2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74"/>
        </w:tabs>
        <w:ind w:left="27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94"/>
        </w:tabs>
        <w:ind w:left="34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4"/>
        </w:tabs>
        <w:ind w:left="42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34"/>
        </w:tabs>
        <w:ind w:left="49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54"/>
        </w:tabs>
        <w:ind w:left="56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74"/>
        </w:tabs>
        <w:ind w:left="63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94"/>
        </w:tabs>
        <w:ind w:left="70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14"/>
        </w:tabs>
        <w:ind w:left="7814" w:hanging="180"/>
      </w:pPr>
    </w:lvl>
  </w:abstractNum>
  <w:abstractNum w:abstractNumId="26" w15:restartNumberingAfterBreak="0">
    <w:nsid w:val="29B6718F"/>
    <w:multiLevelType w:val="hybridMultilevel"/>
    <w:tmpl w:val="1D78101A"/>
    <w:lvl w:ilvl="0" w:tplc="1AF2350A">
      <w:start w:val="1"/>
      <w:numFmt w:val="lowerLetter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9F670CC"/>
    <w:multiLevelType w:val="hybridMultilevel"/>
    <w:tmpl w:val="C44AEA94"/>
    <w:lvl w:ilvl="0" w:tplc="E7E4D0F4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3C011E3"/>
    <w:multiLevelType w:val="hybridMultilevel"/>
    <w:tmpl w:val="F88CAACE"/>
    <w:lvl w:ilvl="0" w:tplc="C450BBE6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49038AF"/>
    <w:multiLevelType w:val="hybridMultilevel"/>
    <w:tmpl w:val="A6464A32"/>
    <w:lvl w:ilvl="0" w:tplc="AD2622BA">
      <w:start w:val="1"/>
      <w:numFmt w:val="lowerLetter"/>
      <w:lvlText w:val="(%1)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30" w15:restartNumberingAfterBreak="0">
    <w:nsid w:val="3D6D51AC"/>
    <w:multiLevelType w:val="multilevel"/>
    <w:tmpl w:val="EA1E3F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EB97A57"/>
    <w:multiLevelType w:val="hybridMultilevel"/>
    <w:tmpl w:val="57E67658"/>
    <w:lvl w:ilvl="0" w:tplc="C94CE538">
      <w:start w:val="3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0CC125B"/>
    <w:multiLevelType w:val="hybridMultilevel"/>
    <w:tmpl w:val="A0A0932C"/>
    <w:lvl w:ilvl="0" w:tplc="E7C636E0">
      <w:start w:val="1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33" w15:restartNumberingAfterBreak="0">
    <w:nsid w:val="41B04D74"/>
    <w:multiLevelType w:val="hybridMultilevel"/>
    <w:tmpl w:val="DB40AB26"/>
    <w:lvl w:ilvl="0" w:tplc="9398D862">
      <w:start w:val="1"/>
      <w:numFmt w:val="lowerRoman"/>
      <w:lvlText w:val="(%1)"/>
      <w:lvlJc w:val="left"/>
      <w:pPr>
        <w:tabs>
          <w:tab w:val="num" w:pos="1924"/>
        </w:tabs>
        <w:ind w:left="1924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2284"/>
        </w:tabs>
        <w:ind w:left="228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004"/>
        </w:tabs>
        <w:ind w:left="300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24"/>
        </w:tabs>
        <w:ind w:left="372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44"/>
        </w:tabs>
        <w:ind w:left="444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64"/>
        </w:tabs>
        <w:ind w:left="516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84"/>
        </w:tabs>
        <w:ind w:left="588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04"/>
        </w:tabs>
        <w:ind w:left="660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24"/>
        </w:tabs>
        <w:ind w:left="7324" w:hanging="180"/>
      </w:pPr>
    </w:lvl>
  </w:abstractNum>
  <w:abstractNum w:abstractNumId="34" w15:restartNumberingAfterBreak="0">
    <w:nsid w:val="521B2443"/>
    <w:multiLevelType w:val="hybridMultilevel"/>
    <w:tmpl w:val="43DEFB7A"/>
    <w:lvl w:ilvl="0" w:tplc="6946FCC2">
      <w:start w:val="1"/>
      <w:numFmt w:val="lowerLetter"/>
      <w:lvlText w:val="(%1)"/>
      <w:lvlJc w:val="left"/>
      <w:pPr>
        <w:tabs>
          <w:tab w:val="num" w:pos="945"/>
        </w:tabs>
        <w:ind w:left="94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 w15:restartNumberingAfterBreak="0">
    <w:nsid w:val="54EF1E23"/>
    <w:multiLevelType w:val="hybridMultilevel"/>
    <w:tmpl w:val="33D4A118"/>
    <w:lvl w:ilvl="0" w:tplc="F3E43172">
      <w:start w:val="1"/>
      <w:numFmt w:val="lowerLetter"/>
      <w:lvlText w:val="(%1)"/>
      <w:lvlJc w:val="left"/>
      <w:pPr>
        <w:tabs>
          <w:tab w:val="num" w:pos="990"/>
        </w:tabs>
        <w:ind w:left="990" w:hanging="630"/>
      </w:pPr>
      <w:rPr>
        <w:rFonts w:ascii="Arial" w:hAnsi="Arial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747516"/>
    <w:multiLevelType w:val="multilevel"/>
    <w:tmpl w:val="4FDAEE3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B7E4D3F"/>
    <w:multiLevelType w:val="hybridMultilevel"/>
    <w:tmpl w:val="833E696A"/>
    <w:lvl w:ilvl="0" w:tplc="5B82DBBE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A142DE20">
      <w:start w:val="1"/>
      <w:numFmt w:val="lowerLetter"/>
      <w:lvlText w:val="(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211832"/>
    <w:multiLevelType w:val="hybridMultilevel"/>
    <w:tmpl w:val="C5F61CBE"/>
    <w:lvl w:ilvl="0" w:tplc="DC7E85C2">
      <w:start w:val="1"/>
      <w:numFmt w:val="lowerLetter"/>
      <w:lvlText w:val="(%1)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9" w15:restartNumberingAfterBreak="0">
    <w:nsid w:val="66CC68E8"/>
    <w:multiLevelType w:val="hybridMultilevel"/>
    <w:tmpl w:val="FCDC1CFE"/>
    <w:lvl w:ilvl="0" w:tplc="91FA8B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1" w15:restartNumberingAfterBreak="0">
    <w:nsid w:val="6B334FB7"/>
    <w:multiLevelType w:val="hybridMultilevel"/>
    <w:tmpl w:val="00E24D82"/>
    <w:lvl w:ilvl="0" w:tplc="FB50ED3E">
      <w:start w:val="1"/>
      <w:numFmt w:val="lowerLetter"/>
      <w:lvlText w:val="(%1)"/>
      <w:lvlJc w:val="left"/>
      <w:pPr>
        <w:tabs>
          <w:tab w:val="num" w:pos="2204"/>
        </w:tabs>
        <w:ind w:left="2204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4"/>
        </w:tabs>
        <w:ind w:left="28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4"/>
        </w:tabs>
        <w:ind w:left="35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4"/>
        </w:tabs>
        <w:ind w:left="42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4"/>
        </w:tabs>
        <w:ind w:left="49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4"/>
        </w:tabs>
        <w:ind w:left="56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4"/>
        </w:tabs>
        <w:ind w:left="64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4"/>
        </w:tabs>
        <w:ind w:left="71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4"/>
        </w:tabs>
        <w:ind w:left="7844" w:hanging="180"/>
      </w:pPr>
    </w:lvl>
  </w:abstractNum>
  <w:abstractNum w:abstractNumId="42" w15:restartNumberingAfterBreak="0">
    <w:nsid w:val="6F210584"/>
    <w:multiLevelType w:val="singleLevel"/>
    <w:tmpl w:val="A26EEA0A"/>
    <w:lvl w:ilvl="0">
      <w:start w:val="2"/>
      <w:numFmt w:val="lowerLetter"/>
      <w:lvlText w:val="(%1)"/>
      <w:legacy w:legacy="1" w:legacySpace="120" w:legacyIndent="360"/>
      <w:lvlJc w:val="left"/>
      <w:pPr>
        <w:ind w:left="1260" w:hanging="360"/>
      </w:pPr>
    </w:lvl>
  </w:abstractNum>
  <w:abstractNum w:abstractNumId="43" w15:restartNumberingAfterBreak="0">
    <w:nsid w:val="6FD215C1"/>
    <w:multiLevelType w:val="hybridMultilevel"/>
    <w:tmpl w:val="9B545490"/>
    <w:lvl w:ilvl="0" w:tplc="2E6C3F84">
      <w:start w:val="1"/>
      <w:numFmt w:val="lowerLetter"/>
      <w:lvlText w:val="(%1)"/>
      <w:lvlJc w:val="left"/>
      <w:pPr>
        <w:tabs>
          <w:tab w:val="num" w:pos="2429"/>
        </w:tabs>
        <w:ind w:left="2429" w:hanging="390"/>
      </w:pPr>
      <w:rPr>
        <w:rFonts w:hint="default"/>
      </w:rPr>
    </w:lvl>
    <w:lvl w:ilvl="1" w:tplc="5C6853EE">
      <w:start w:val="1"/>
      <w:numFmt w:val="decimal"/>
      <w:lvlText w:val="%2"/>
      <w:lvlJc w:val="left"/>
      <w:pPr>
        <w:tabs>
          <w:tab w:val="num" w:pos="3119"/>
        </w:tabs>
        <w:ind w:left="3119" w:hanging="360"/>
      </w:pPr>
      <w:rPr>
        <w:rFonts w:hint="default"/>
      </w:rPr>
    </w:lvl>
    <w:lvl w:ilvl="2" w:tplc="928EEB6A">
      <w:start w:val="1"/>
      <w:numFmt w:val="upperLetter"/>
      <w:lvlText w:val="(%3)"/>
      <w:lvlJc w:val="left"/>
      <w:pPr>
        <w:tabs>
          <w:tab w:val="num" w:pos="4019"/>
        </w:tabs>
        <w:ind w:left="401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59"/>
        </w:tabs>
        <w:ind w:left="45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79"/>
        </w:tabs>
        <w:ind w:left="52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99"/>
        </w:tabs>
        <w:ind w:left="59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19"/>
        </w:tabs>
        <w:ind w:left="67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39"/>
        </w:tabs>
        <w:ind w:left="74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59"/>
        </w:tabs>
        <w:ind w:left="8159" w:hanging="180"/>
      </w:pPr>
    </w:lvl>
  </w:abstractNum>
  <w:abstractNum w:abstractNumId="44" w15:restartNumberingAfterBreak="0">
    <w:nsid w:val="78E83FDE"/>
    <w:multiLevelType w:val="hybridMultilevel"/>
    <w:tmpl w:val="97C87F42"/>
    <w:lvl w:ilvl="0" w:tplc="C55CEAAE">
      <w:start w:val="1"/>
      <w:numFmt w:val="upperLetter"/>
      <w:lvlText w:val="(%1)"/>
      <w:lvlJc w:val="left"/>
      <w:pPr>
        <w:tabs>
          <w:tab w:val="num" w:pos="2446"/>
        </w:tabs>
        <w:ind w:left="2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66"/>
        </w:tabs>
        <w:ind w:left="31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86"/>
        </w:tabs>
        <w:ind w:left="38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06"/>
        </w:tabs>
        <w:ind w:left="46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26"/>
        </w:tabs>
        <w:ind w:left="53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46"/>
        </w:tabs>
        <w:ind w:left="60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66"/>
        </w:tabs>
        <w:ind w:left="67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86"/>
        </w:tabs>
        <w:ind w:left="74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06"/>
        </w:tabs>
        <w:ind w:left="8206" w:hanging="180"/>
      </w:pPr>
    </w:lvl>
  </w:abstractNum>
  <w:abstractNum w:abstractNumId="45" w15:restartNumberingAfterBreak="0">
    <w:nsid w:val="7C6A40B3"/>
    <w:multiLevelType w:val="hybridMultilevel"/>
    <w:tmpl w:val="958A4B5A"/>
    <w:lvl w:ilvl="0" w:tplc="EF8A127C">
      <w:start w:val="3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00CCD"/>
    <w:multiLevelType w:val="hybridMultilevel"/>
    <w:tmpl w:val="931AC1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F31542"/>
    <w:multiLevelType w:val="hybridMultilevel"/>
    <w:tmpl w:val="D2E2C4E0"/>
    <w:lvl w:ilvl="0" w:tplc="7BEA657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5C37FA"/>
    <w:multiLevelType w:val="hybridMultilevel"/>
    <w:tmpl w:val="C930CA6A"/>
    <w:lvl w:ilvl="0" w:tplc="04E2CB98">
      <w:start w:val="1"/>
      <w:numFmt w:val="decimal"/>
      <w:lvlText w:val="%1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C77EABA4">
      <w:start w:val="1"/>
      <w:numFmt w:val="lowerLetter"/>
      <w:lvlText w:val="(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6500693">
    <w:abstractNumId w:val="22"/>
  </w:num>
  <w:num w:numId="2" w16cid:durableId="1127895956">
    <w:abstractNumId w:val="21"/>
  </w:num>
  <w:num w:numId="3" w16cid:durableId="54934372">
    <w:abstractNumId w:val="14"/>
  </w:num>
  <w:num w:numId="4" w16cid:durableId="1132747793">
    <w:abstractNumId w:val="31"/>
  </w:num>
  <w:num w:numId="5" w16cid:durableId="658508303">
    <w:abstractNumId w:val="28"/>
  </w:num>
  <w:num w:numId="6" w16cid:durableId="295647428">
    <w:abstractNumId w:val="19"/>
  </w:num>
  <w:num w:numId="7" w16cid:durableId="9646372">
    <w:abstractNumId w:val="48"/>
  </w:num>
  <w:num w:numId="8" w16cid:durableId="1271668455">
    <w:abstractNumId w:val="38"/>
  </w:num>
  <w:num w:numId="9" w16cid:durableId="1541358463">
    <w:abstractNumId w:val="16"/>
  </w:num>
  <w:num w:numId="10" w16cid:durableId="435448153">
    <w:abstractNumId w:val="34"/>
  </w:num>
  <w:num w:numId="11" w16cid:durableId="2029333130">
    <w:abstractNumId w:val="20"/>
  </w:num>
  <w:num w:numId="12" w16cid:durableId="1971788219">
    <w:abstractNumId w:val="47"/>
  </w:num>
  <w:num w:numId="13" w16cid:durableId="638068699">
    <w:abstractNumId w:val="24"/>
  </w:num>
  <w:num w:numId="14" w16cid:durableId="1257788134">
    <w:abstractNumId w:val="30"/>
  </w:num>
  <w:num w:numId="15" w16cid:durableId="997995700">
    <w:abstractNumId w:val="37"/>
  </w:num>
  <w:num w:numId="16" w16cid:durableId="1327974079">
    <w:abstractNumId w:val="25"/>
  </w:num>
  <w:num w:numId="17" w16cid:durableId="432675159">
    <w:abstractNumId w:val="42"/>
  </w:num>
  <w:num w:numId="18" w16cid:durableId="1241061273">
    <w:abstractNumId w:val="17"/>
  </w:num>
  <w:num w:numId="19" w16cid:durableId="1390181554">
    <w:abstractNumId w:val="41"/>
  </w:num>
  <w:num w:numId="20" w16cid:durableId="221258004">
    <w:abstractNumId w:val="36"/>
  </w:num>
  <w:num w:numId="21" w16cid:durableId="649017835">
    <w:abstractNumId w:val="23"/>
  </w:num>
  <w:num w:numId="22" w16cid:durableId="1197546709">
    <w:abstractNumId w:val="29"/>
  </w:num>
  <w:num w:numId="23" w16cid:durableId="1760521593">
    <w:abstractNumId w:val="12"/>
  </w:num>
  <w:num w:numId="24" w16cid:durableId="1999338502">
    <w:abstractNumId w:val="45"/>
  </w:num>
  <w:num w:numId="25" w16cid:durableId="1389189831">
    <w:abstractNumId w:val="18"/>
  </w:num>
  <w:num w:numId="26" w16cid:durableId="109739390">
    <w:abstractNumId w:val="43"/>
  </w:num>
  <w:num w:numId="27" w16cid:durableId="16557929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95346911">
    <w:abstractNumId w:val="11"/>
  </w:num>
  <w:num w:numId="29" w16cid:durableId="319163443">
    <w:abstractNumId w:val="15"/>
  </w:num>
  <w:num w:numId="30" w16cid:durableId="1833452696">
    <w:abstractNumId w:val="26"/>
  </w:num>
  <w:num w:numId="31" w16cid:durableId="1088310839">
    <w:abstractNumId w:val="44"/>
  </w:num>
  <w:num w:numId="32" w16cid:durableId="392119096">
    <w:abstractNumId w:val="39"/>
  </w:num>
  <w:num w:numId="33" w16cid:durableId="401683469">
    <w:abstractNumId w:val="35"/>
  </w:num>
  <w:num w:numId="34" w16cid:durableId="215624960">
    <w:abstractNumId w:val="40"/>
  </w:num>
  <w:num w:numId="35" w16cid:durableId="101654909">
    <w:abstractNumId w:val="9"/>
  </w:num>
  <w:num w:numId="36" w16cid:durableId="220678425">
    <w:abstractNumId w:val="7"/>
  </w:num>
  <w:num w:numId="37" w16cid:durableId="1008558072">
    <w:abstractNumId w:val="6"/>
  </w:num>
  <w:num w:numId="38" w16cid:durableId="708726713">
    <w:abstractNumId w:val="5"/>
  </w:num>
  <w:num w:numId="39" w16cid:durableId="1710691497">
    <w:abstractNumId w:val="4"/>
  </w:num>
  <w:num w:numId="40" w16cid:durableId="1409421972">
    <w:abstractNumId w:val="8"/>
  </w:num>
  <w:num w:numId="41" w16cid:durableId="808863389">
    <w:abstractNumId w:val="3"/>
  </w:num>
  <w:num w:numId="42" w16cid:durableId="1605069393">
    <w:abstractNumId w:val="2"/>
  </w:num>
  <w:num w:numId="43" w16cid:durableId="319966603">
    <w:abstractNumId w:val="1"/>
  </w:num>
  <w:num w:numId="44" w16cid:durableId="1266693100">
    <w:abstractNumId w:val="0"/>
  </w:num>
  <w:num w:numId="45" w16cid:durableId="306204775">
    <w:abstractNumId w:val="13"/>
  </w:num>
  <w:num w:numId="46" w16cid:durableId="204832020">
    <w:abstractNumId w:val="32"/>
  </w:num>
  <w:num w:numId="47" w16cid:durableId="160657287">
    <w:abstractNumId w:val="33"/>
  </w:num>
  <w:num w:numId="48" w16cid:durableId="167911165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9" w16cid:durableId="740712176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05"/>
    <w:rsid w:val="00001B93"/>
    <w:rsid w:val="00006624"/>
    <w:rsid w:val="00006D77"/>
    <w:rsid w:val="000074D7"/>
    <w:rsid w:val="000104DB"/>
    <w:rsid w:val="000128AD"/>
    <w:rsid w:val="000131D1"/>
    <w:rsid w:val="00014FFE"/>
    <w:rsid w:val="00032867"/>
    <w:rsid w:val="000446A0"/>
    <w:rsid w:val="00050FE9"/>
    <w:rsid w:val="00064157"/>
    <w:rsid w:val="00064179"/>
    <w:rsid w:val="000701DD"/>
    <w:rsid w:val="000751EA"/>
    <w:rsid w:val="00075B12"/>
    <w:rsid w:val="000877DC"/>
    <w:rsid w:val="00087D23"/>
    <w:rsid w:val="00095365"/>
    <w:rsid w:val="0009616B"/>
    <w:rsid w:val="00096B58"/>
    <w:rsid w:val="00096F00"/>
    <w:rsid w:val="000A503E"/>
    <w:rsid w:val="000C203F"/>
    <w:rsid w:val="000C21AA"/>
    <w:rsid w:val="000C5FE5"/>
    <w:rsid w:val="000D0613"/>
    <w:rsid w:val="000D646F"/>
    <w:rsid w:val="000E3E5D"/>
    <w:rsid w:val="000F0168"/>
    <w:rsid w:val="000F3CFF"/>
    <w:rsid w:val="000F67F6"/>
    <w:rsid w:val="0010079C"/>
    <w:rsid w:val="00101E22"/>
    <w:rsid w:val="0010479A"/>
    <w:rsid w:val="0011526B"/>
    <w:rsid w:val="00123C27"/>
    <w:rsid w:val="00124C87"/>
    <w:rsid w:val="00137906"/>
    <w:rsid w:val="001379FB"/>
    <w:rsid w:val="001456BD"/>
    <w:rsid w:val="00157E17"/>
    <w:rsid w:val="00165E0B"/>
    <w:rsid w:val="00171516"/>
    <w:rsid w:val="001725DF"/>
    <w:rsid w:val="00172FEA"/>
    <w:rsid w:val="001761C9"/>
    <w:rsid w:val="00180919"/>
    <w:rsid w:val="00186228"/>
    <w:rsid w:val="00191D14"/>
    <w:rsid w:val="00192D5B"/>
    <w:rsid w:val="00196991"/>
    <w:rsid w:val="001A3C55"/>
    <w:rsid w:val="001A67A6"/>
    <w:rsid w:val="001B0259"/>
    <w:rsid w:val="001B0C44"/>
    <w:rsid w:val="001B1B2C"/>
    <w:rsid w:val="001C6FCE"/>
    <w:rsid w:val="001C7448"/>
    <w:rsid w:val="001D4455"/>
    <w:rsid w:val="001D6678"/>
    <w:rsid w:val="001E01AD"/>
    <w:rsid w:val="001E744F"/>
    <w:rsid w:val="001F1A67"/>
    <w:rsid w:val="001F354D"/>
    <w:rsid w:val="001F3EFD"/>
    <w:rsid w:val="001F6661"/>
    <w:rsid w:val="0020233F"/>
    <w:rsid w:val="00204A7E"/>
    <w:rsid w:val="002050FA"/>
    <w:rsid w:val="00206EF9"/>
    <w:rsid w:val="002114C6"/>
    <w:rsid w:val="002144F3"/>
    <w:rsid w:val="00220324"/>
    <w:rsid w:val="00222B1A"/>
    <w:rsid w:val="002233B0"/>
    <w:rsid w:val="002269AC"/>
    <w:rsid w:val="00227988"/>
    <w:rsid w:val="002446B4"/>
    <w:rsid w:val="00245E48"/>
    <w:rsid w:val="00251F3C"/>
    <w:rsid w:val="00252445"/>
    <w:rsid w:val="002644B8"/>
    <w:rsid w:val="002646B6"/>
    <w:rsid w:val="00270939"/>
    <w:rsid w:val="00283CC1"/>
    <w:rsid w:val="00291C89"/>
    <w:rsid w:val="00291DD2"/>
    <w:rsid w:val="002A199C"/>
    <w:rsid w:val="002A452E"/>
    <w:rsid w:val="002B5AFD"/>
    <w:rsid w:val="002C1652"/>
    <w:rsid w:val="002C260C"/>
    <w:rsid w:val="002D412F"/>
    <w:rsid w:val="002D7418"/>
    <w:rsid w:val="002E0870"/>
    <w:rsid w:val="002E365B"/>
    <w:rsid w:val="002E3D5E"/>
    <w:rsid w:val="002E6210"/>
    <w:rsid w:val="002E7368"/>
    <w:rsid w:val="002F0B8B"/>
    <w:rsid w:val="002F0FA4"/>
    <w:rsid w:val="002F2A0D"/>
    <w:rsid w:val="002F2AC3"/>
    <w:rsid w:val="002F30AD"/>
    <w:rsid w:val="003030B6"/>
    <w:rsid w:val="003118F9"/>
    <w:rsid w:val="00317AEA"/>
    <w:rsid w:val="00331A94"/>
    <w:rsid w:val="003343CD"/>
    <w:rsid w:val="00337908"/>
    <w:rsid w:val="0034032B"/>
    <w:rsid w:val="0034467D"/>
    <w:rsid w:val="0035088E"/>
    <w:rsid w:val="00364C99"/>
    <w:rsid w:val="00371C48"/>
    <w:rsid w:val="0037484A"/>
    <w:rsid w:val="00377C46"/>
    <w:rsid w:val="00391034"/>
    <w:rsid w:val="0039117F"/>
    <w:rsid w:val="00391441"/>
    <w:rsid w:val="003A01BE"/>
    <w:rsid w:val="003A1B2D"/>
    <w:rsid w:val="003A297D"/>
    <w:rsid w:val="003A34FE"/>
    <w:rsid w:val="003B218A"/>
    <w:rsid w:val="003B6B37"/>
    <w:rsid w:val="003C1972"/>
    <w:rsid w:val="003C367A"/>
    <w:rsid w:val="003C41F8"/>
    <w:rsid w:val="003C703A"/>
    <w:rsid w:val="003D5738"/>
    <w:rsid w:val="003F183C"/>
    <w:rsid w:val="003F22D7"/>
    <w:rsid w:val="003F2B80"/>
    <w:rsid w:val="003F592D"/>
    <w:rsid w:val="00404956"/>
    <w:rsid w:val="0040710B"/>
    <w:rsid w:val="00421B38"/>
    <w:rsid w:val="00424B57"/>
    <w:rsid w:val="00425FDE"/>
    <w:rsid w:val="00426A3B"/>
    <w:rsid w:val="0042715F"/>
    <w:rsid w:val="00433798"/>
    <w:rsid w:val="0043617F"/>
    <w:rsid w:val="00450111"/>
    <w:rsid w:val="00452CFB"/>
    <w:rsid w:val="00460E18"/>
    <w:rsid w:val="004650E7"/>
    <w:rsid w:val="00470F24"/>
    <w:rsid w:val="00473BE9"/>
    <w:rsid w:val="00484BBC"/>
    <w:rsid w:val="00486CD0"/>
    <w:rsid w:val="00490517"/>
    <w:rsid w:val="00491640"/>
    <w:rsid w:val="004A4CB9"/>
    <w:rsid w:val="004A6B3F"/>
    <w:rsid w:val="004B239E"/>
    <w:rsid w:val="004B258E"/>
    <w:rsid w:val="004C0A90"/>
    <w:rsid w:val="004C18EF"/>
    <w:rsid w:val="004C291F"/>
    <w:rsid w:val="004C3D29"/>
    <w:rsid w:val="004C7507"/>
    <w:rsid w:val="004C7A51"/>
    <w:rsid w:val="004D45EC"/>
    <w:rsid w:val="004F3825"/>
    <w:rsid w:val="005024A8"/>
    <w:rsid w:val="00513079"/>
    <w:rsid w:val="00513A61"/>
    <w:rsid w:val="00516249"/>
    <w:rsid w:val="00522F5F"/>
    <w:rsid w:val="005252EB"/>
    <w:rsid w:val="005329D4"/>
    <w:rsid w:val="00534150"/>
    <w:rsid w:val="00534BD3"/>
    <w:rsid w:val="005363CF"/>
    <w:rsid w:val="00536DC5"/>
    <w:rsid w:val="00540179"/>
    <w:rsid w:val="00542DEE"/>
    <w:rsid w:val="00543D0F"/>
    <w:rsid w:val="00544402"/>
    <w:rsid w:val="005512CC"/>
    <w:rsid w:val="00551513"/>
    <w:rsid w:val="00551FC0"/>
    <w:rsid w:val="00553DB9"/>
    <w:rsid w:val="00554C5C"/>
    <w:rsid w:val="00566C4B"/>
    <w:rsid w:val="00572B10"/>
    <w:rsid w:val="00573FC2"/>
    <w:rsid w:val="005746D9"/>
    <w:rsid w:val="0057484B"/>
    <w:rsid w:val="0057489E"/>
    <w:rsid w:val="00574DEE"/>
    <w:rsid w:val="00587AC7"/>
    <w:rsid w:val="005B28FA"/>
    <w:rsid w:val="005B2A3E"/>
    <w:rsid w:val="005B2E9A"/>
    <w:rsid w:val="005B5D86"/>
    <w:rsid w:val="005B5E4D"/>
    <w:rsid w:val="005C0AE2"/>
    <w:rsid w:val="005C1DA3"/>
    <w:rsid w:val="005C546E"/>
    <w:rsid w:val="005D1B18"/>
    <w:rsid w:val="005D2969"/>
    <w:rsid w:val="005D2DDA"/>
    <w:rsid w:val="005D30B6"/>
    <w:rsid w:val="005D4CB4"/>
    <w:rsid w:val="005D6042"/>
    <w:rsid w:val="005E2BB4"/>
    <w:rsid w:val="005E3238"/>
    <w:rsid w:val="005E7B79"/>
    <w:rsid w:val="005F5EBF"/>
    <w:rsid w:val="00607FAA"/>
    <w:rsid w:val="006161AE"/>
    <w:rsid w:val="00621E3F"/>
    <w:rsid w:val="00622065"/>
    <w:rsid w:val="0062649C"/>
    <w:rsid w:val="00626CFC"/>
    <w:rsid w:val="00630BDD"/>
    <w:rsid w:val="0063153B"/>
    <w:rsid w:val="0063203B"/>
    <w:rsid w:val="00632140"/>
    <w:rsid w:val="006325E0"/>
    <w:rsid w:val="00632EC7"/>
    <w:rsid w:val="00640A02"/>
    <w:rsid w:val="00641F08"/>
    <w:rsid w:val="006461C6"/>
    <w:rsid w:val="00647A71"/>
    <w:rsid w:val="00647E9A"/>
    <w:rsid w:val="00650A27"/>
    <w:rsid w:val="006613B7"/>
    <w:rsid w:val="00664F8A"/>
    <w:rsid w:val="0066763F"/>
    <w:rsid w:val="006753C8"/>
    <w:rsid w:val="00681DEE"/>
    <w:rsid w:val="00683AAC"/>
    <w:rsid w:val="00694215"/>
    <w:rsid w:val="006978F1"/>
    <w:rsid w:val="006A2612"/>
    <w:rsid w:val="006A470A"/>
    <w:rsid w:val="006A5D13"/>
    <w:rsid w:val="006B3854"/>
    <w:rsid w:val="006B3ABE"/>
    <w:rsid w:val="006C2B61"/>
    <w:rsid w:val="006C3E9B"/>
    <w:rsid w:val="006C41D0"/>
    <w:rsid w:val="006C767E"/>
    <w:rsid w:val="006D1FB5"/>
    <w:rsid w:val="006D5AEB"/>
    <w:rsid w:val="006E341F"/>
    <w:rsid w:val="006F0139"/>
    <w:rsid w:val="006F1B13"/>
    <w:rsid w:val="006F7A0B"/>
    <w:rsid w:val="0070181F"/>
    <w:rsid w:val="007019ED"/>
    <w:rsid w:val="007125F9"/>
    <w:rsid w:val="007216EB"/>
    <w:rsid w:val="007247BF"/>
    <w:rsid w:val="007265D0"/>
    <w:rsid w:val="007272F8"/>
    <w:rsid w:val="00730BB1"/>
    <w:rsid w:val="00734FAA"/>
    <w:rsid w:val="00737B1D"/>
    <w:rsid w:val="007425AC"/>
    <w:rsid w:val="00747F45"/>
    <w:rsid w:val="007558E8"/>
    <w:rsid w:val="00755963"/>
    <w:rsid w:val="00757CAE"/>
    <w:rsid w:val="00762C7D"/>
    <w:rsid w:val="007704D2"/>
    <w:rsid w:val="0077669B"/>
    <w:rsid w:val="00780F75"/>
    <w:rsid w:val="0078727F"/>
    <w:rsid w:val="007A0C5B"/>
    <w:rsid w:val="007A6613"/>
    <w:rsid w:val="007A76C4"/>
    <w:rsid w:val="007A7811"/>
    <w:rsid w:val="007A7F3B"/>
    <w:rsid w:val="007B13AC"/>
    <w:rsid w:val="007B5F98"/>
    <w:rsid w:val="007C0B83"/>
    <w:rsid w:val="007C3C06"/>
    <w:rsid w:val="007D607B"/>
    <w:rsid w:val="007D7A52"/>
    <w:rsid w:val="007E0E01"/>
    <w:rsid w:val="007E471C"/>
    <w:rsid w:val="007E614C"/>
    <w:rsid w:val="007F035A"/>
    <w:rsid w:val="007F143E"/>
    <w:rsid w:val="007F2FAA"/>
    <w:rsid w:val="007F4BCB"/>
    <w:rsid w:val="007F5E68"/>
    <w:rsid w:val="00804FF9"/>
    <w:rsid w:val="00805DD9"/>
    <w:rsid w:val="0080601D"/>
    <w:rsid w:val="00807C55"/>
    <w:rsid w:val="00807CFC"/>
    <w:rsid w:val="00811C0C"/>
    <w:rsid w:val="00812317"/>
    <w:rsid w:val="00812A63"/>
    <w:rsid w:val="00814FDC"/>
    <w:rsid w:val="00821FA3"/>
    <w:rsid w:val="008318E4"/>
    <w:rsid w:val="008556BF"/>
    <w:rsid w:val="00855778"/>
    <w:rsid w:val="00861C94"/>
    <w:rsid w:val="00862098"/>
    <w:rsid w:val="00874509"/>
    <w:rsid w:val="0088216D"/>
    <w:rsid w:val="00886C1C"/>
    <w:rsid w:val="008A55A5"/>
    <w:rsid w:val="008B2023"/>
    <w:rsid w:val="008B277C"/>
    <w:rsid w:val="008B47DB"/>
    <w:rsid w:val="008B6570"/>
    <w:rsid w:val="008C08D7"/>
    <w:rsid w:val="008C25EC"/>
    <w:rsid w:val="008D1A67"/>
    <w:rsid w:val="008D447E"/>
    <w:rsid w:val="008E27F5"/>
    <w:rsid w:val="008E67FD"/>
    <w:rsid w:val="008E6C2B"/>
    <w:rsid w:val="008F0DE6"/>
    <w:rsid w:val="008F3694"/>
    <w:rsid w:val="008F483E"/>
    <w:rsid w:val="00907DFA"/>
    <w:rsid w:val="009107B1"/>
    <w:rsid w:val="009140D6"/>
    <w:rsid w:val="0091514C"/>
    <w:rsid w:val="00915D0B"/>
    <w:rsid w:val="00920224"/>
    <w:rsid w:val="00922AAC"/>
    <w:rsid w:val="00941B3D"/>
    <w:rsid w:val="00943C98"/>
    <w:rsid w:val="0095296C"/>
    <w:rsid w:val="00967A55"/>
    <w:rsid w:val="00982BFE"/>
    <w:rsid w:val="00983B14"/>
    <w:rsid w:val="009902A8"/>
    <w:rsid w:val="009968ED"/>
    <w:rsid w:val="009A1738"/>
    <w:rsid w:val="009A1CE8"/>
    <w:rsid w:val="009A37CE"/>
    <w:rsid w:val="009A5876"/>
    <w:rsid w:val="009B43C1"/>
    <w:rsid w:val="009B6CCB"/>
    <w:rsid w:val="009C15CD"/>
    <w:rsid w:val="009C5678"/>
    <w:rsid w:val="009D543E"/>
    <w:rsid w:val="009D5E43"/>
    <w:rsid w:val="009D6135"/>
    <w:rsid w:val="009D73E9"/>
    <w:rsid w:val="009E16D7"/>
    <w:rsid w:val="009E4C40"/>
    <w:rsid w:val="009F3CBF"/>
    <w:rsid w:val="009F5D4D"/>
    <w:rsid w:val="00A002EE"/>
    <w:rsid w:val="00A01891"/>
    <w:rsid w:val="00A03FDD"/>
    <w:rsid w:val="00A07825"/>
    <w:rsid w:val="00A20332"/>
    <w:rsid w:val="00A26326"/>
    <w:rsid w:val="00A36985"/>
    <w:rsid w:val="00A429B8"/>
    <w:rsid w:val="00A436FC"/>
    <w:rsid w:val="00A52161"/>
    <w:rsid w:val="00A52C10"/>
    <w:rsid w:val="00A554D2"/>
    <w:rsid w:val="00A57455"/>
    <w:rsid w:val="00A70888"/>
    <w:rsid w:val="00A716A9"/>
    <w:rsid w:val="00A74B4C"/>
    <w:rsid w:val="00A75A51"/>
    <w:rsid w:val="00A80E38"/>
    <w:rsid w:val="00A833D5"/>
    <w:rsid w:val="00A836CB"/>
    <w:rsid w:val="00A840CE"/>
    <w:rsid w:val="00A85783"/>
    <w:rsid w:val="00A8644C"/>
    <w:rsid w:val="00A86DCB"/>
    <w:rsid w:val="00A9101C"/>
    <w:rsid w:val="00A9175E"/>
    <w:rsid w:val="00A96299"/>
    <w:rsid w:val="00AA0F40"/>
    <w:rsid w:val="00AA169D"/>
    <w:rsid w:val="00AA7805"/>
    <w:rsid w:val="00AB2E83"/>
    <w:rsid w:val="00AB481A"/>
    <w:rsid w:val="00AC72A2"/>
    <w:rsid w:val="00AD0795"/>
    <w:rsid w:val="00AD579B"/>
    <w:rsid w:val="00AE04FC"/>
    <w:rsid w:val="00AE1405"/>
    <w:rsid w:val="00AE295B"/>
    <w:rsid w:val="00AE3DEE"/>
    <w:rsid w:val="00AE4191"/>
    <w:rsid w:val="00AE6E96"/>
    <w:rsid w:val="00AF64F3"/>
    <w:rsid w:val="00B01AA6"/>
    <w:rsid w:val="00B04F83"/>
    <w:rsid w:val="00B05681"/>
    <w:rsid w:val="00B057EC"/>
    <w:rsid w:val="00B058E9"/>
    <w:rsid w:val="00B06866"/>
    <w:rsid w:val="00B172E9"/>
    <w:rsid w:val="00B24C1D"/>
    <w:rsid w:val="00B451DE"/>
    <w:rsid w:val="00B52241"/>
    <w:rsid w:val="00B555C5"/>
    <w:rsid w:val="00B6333A"/>
    <w:rsid w:val="00B64CE3"/>
    <w:rsid w:val="00B75C61"/>
    <w:rsid w:val="00B76930"/>
    <w:rsid w:val="00B80A9F"/>
    <w:rsid w:val="00B837C4"/>
    <w:rsid w:val="00B84542"/>
    <w:rsid w:val="00B87454"/>
    <w:rsid w:val="00B91996"/>
    <w:rsid w:val="00B9507E"/>
    <w:rsid w:val="00B96FAD"/>
    <w:rsid w:val="00BA06FE"/>
    <w:rsid w:val="00BA1A32"/>
    <w:rsid w:val="00BA23FA"/>
    <w:rsid w:val="00BA3B5F"/>
    <w:rsid w:val="00BA7129"/>
    <w:rsid w:val="00BA7371"/>
    <w:rsid w:val="00BB2037"/>
    <w:rsid w:val="00BC4194"/>
    <w:rsid w:val="00BC49A8"/>
    <w:rsid w:val="00BC4E2D"/>
    <w:rsid w:val="00BC79A4"/>
    <w:rsid w:val="00BC7EFE"/>
    <w:rsid w:val="00BD424E"/>
    <w:rsid w:val="00BE1B7B"/>
    <w:rsid w:val="00BE7A61"/>
    <w:rsid w:val="00BF4899"/>
    <w:rsid w:val="00BF7842"/>
    <w:rsid w:val="00C21268"/>
    <w:rsid w:val="00C21DD8"/>
    <w:rsid w:val="00C26327"/>
    <w:rsid w:val="00C27D30"/>
    <w:rsid w:val="00C30996"/>
    <w:rsid w:val="00C325DA"/>
    <w:rsid w:val="00C32C08"/>
    <w:rsid w:val="00C34B98"/>
    <w:rsid w:val="00C443CC"/>
    <w:rsid w:val="00C63522"/>
    <w:rsid w:val="00C64E76"/>
    <w:rsid w:val="00C65117"/>
    <w:rsid w:val="00C6724F"/>
    <w:rsid w:val="00C773B2"/>
    <w:rsid w:val="00C841C4"/>
    <w:rsid w:val="00C85604"/>
    <w:rsid w:val="00C87D51"/>
    <w:rsid w:val="00C91A0E"/>
    <w:rsid w:val="00C94BBA"/>
    <w:rsid w:val="00CA0079"/>
    <w:rsid w:val="00CA0AE9"/>
    <w:rsid w:val="00CB53E7"/>
    <w:rsid w:val="00CB5F1F"/>
    <w:rsid w:val="00CB6FF3"/>
    <w:rsid w:val="00CD06DA"/>
    <w:rsid w:val="00CD0961"/>
    <w:rsid w:val="00CD3799"/>
    <w:rsid w:val="00CD620B"/>
    <w:rsid w:val="00CE2039"/>
    <w:rsid w:val="00CE26FA"/>
    <w:rsid w:val="00CE4ED7"/>
    <w:rsid w:val="00CE5DEC"/>
    <w:rsid w:val="00CE66D2"/>
    <w:rsid w:val="00CE70A2"/>
    <w:rsid w:val="00CF0584"/>
    <w:rsid w:val="00CF145C"/>
    <w:rsid w:val="00CF4E7A"/>
    <w:rsid w:val="00CF54D9"/>
    <w:rsid w:val="00CF5EFD"/>
    <w:rsid w:val="00CF662E"/>
    <w:rsid w:val="00D02153"/>
    <w:rsid w:val="00D03E0C"/>
    <w:rsid w:val="00D04794"/>
    <w:rsid w:val="00D10B6D"/>
    <w:rsid w:val="00D11DE4"/>
    <w:rsid w:val="00D277D1"/>
    <w:rsid w:val="00D319DB"/>
    <w:rsid w:val="00D32F28"/>
    <w:rsid w:val="00D46476"/>
    <w:rsid w:val="00D47415"/>
    <w:rsid w:val="00D55486"/>
    <w:rsid w:val="00D559C6"/>
    <w:rsid w:val="00D5673C"/>
    <w:rsid w:val="00D56BC3"/>
    <w:rsid w:val="00D6016D"/>
    <w:rsid w:val="00D61FBC"/>
    <w:rsid w:val="00D624E6"/>
    <w:rsid w:val="00D67337"/>
    <w:rsid w:val="00D76721"/>
    <w:rsid w:val="00D85B5F"/>
    <w:rsid w:val="00DA30A6"/>
    <w:rsid w:val="00DB0B0C"/>
    <w:rsid w:val="00DB1DF8"/>
    <w:rsid w:val="00DC036A"/>
    <w:rsid w:val="00DC03C2"/>
    <w:rsid w:val="00DC4543"/>
    <w:rsid w:val="00DC601D"/>
    <w:rsid w:val="00DD1003"/>
    <w:rsid w:val="00DD1767"/>
    <w:rsid w:val="00DD4837"/>
    <w:rsid w:val="00DF0C08"/>
    <w:rsid w:val="00DF1349"/>
    <w:rsid w:val="00E0050D"/>
    <w:rsid w:val="00E02F65"/>
    <w:rsid w:val="00E11A80"/>
    <w:rsid w:val="00E155A6"/>
    <w:rsid w:val="00E15A6A"/>
    <w:rsid w:val="00E24793"/>
    <w:rsid w:val="00E2560A"/>
    <w:rsid w:val="00E25D1E"/>
    <w:rsid w:val="00E27570"/>
    <w:rsid w:val="00E2759B"/>
    <w:rsid w:val="00E353A2"/>
    <w:rsid w:val="00E37ADF"/>
    <w:rsid w:val="00E41857"/>
    <w:rsid w:val="00E4670B"/>
    <w:rsid w:val="00E4696F"/>
    <w:rsid w:val="00E46C9B"/>
    <w:rsid w:val="00E50EA8"/>
    <w:rsid w:val="00E53263"/>
    <w:rsid w:val="00E552A0"/>
    <w:rsid w:val="00E668E0"/>
    <w:rsid w:val="00E744E6"/>
    <w:rsid w:val="00E77469"/>
    <w:rsid w:val="00E775C9"/>
    <w:rsid w:val="00E85426"/>
    <w:rsid w:val="00E85897"/>
    <w:rsid w:val="00EA43D2"/>
    <w:rsid w:val="00EA5129"/>
    <w:rsid w:val="00EB18BB"/>
    <w:rsid w:val="00EB67CB"/>
    <w:rsid w:val="00EC594A"/>
    <w:rsid w:val="00EC5C0E"/>
    <w:rsid w:val="00EC6273"/>
    <w:rsid w:val="00ED3AD6"/>
    <w:rsid w:val="00ED7184"/>
    <w:rsid w:val="00ED7D43"/>
    <w:rsid w:val="00EE7D70"/>
    <w:rsid w:val="00EF3723"/>
    <w:rsid w:val="00F01FF7"/>
    <w:rsid w:val="00F04DAE"/>
    <w:rsid w:val="00F071DE"/>
    <w:rsid w:val="00F07546"/>
    <w:rsid w:val="00F108D5"/>
    <w:rsid w:val="00F12544"/>
    <w:rsid w:val="00F12C0F"/>
    <w:rsid w:val="00F12DFF"/>
    <w:rsid w:val="00F1538E"/>
    <w:rsid w:val="00F34B4A"/>
    <w:rsid w:val="00F3687C"/>
    <w:rsid w:val="00F50B30"/>
    <w:rsid w:val="00F518F6"/>
    <w:rsid w:val="00F527A4"/>
    <w:rsid w:val="00F5557D"/>
    <w:rsid w:val="00F5592B"/>
    <w:rsid w:val="00F5633A"/>
    <w:rsid w:val="00F5682C"/>
    <w:rsid w:val="00F70712"/>
    <w:rsid w:val="00F90B0A"/>
    <w:rsid w:val="00F91BD5"/>
    <w:rsid w:val="00F94659"/>
    <w:rsid w:val="00F96FD1"/>
    <w:rsid w:val="00FA5CA7"/>
    <w:rsid w:val="00FA60E7"/>
    <w:rsid w:val="00FA6FEC"/>
    <w:rsid w:val="00FA7D35"/>
    <w:rsid w:val="00FB408A"/>
    <w:rsid w:val="00FB4229"/>
    <w:rsid w:val="00FB75B9"/>
    <w:rsid w:val="00FC08DA"/>
    <w:rsid w:val="00FC2656"/>
    <w:rsid w:val="00FC5125"/>
    <w:rsid w:val="00FD1FAC"/>
    <w:rsid w:val="00FD4805"/>
    <w:rsid w:val="00FD74B9"/>
    <w:rsid w:val="00FE1D3C"/>
    <w:rsid w:val="00FE5B78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F5018E"/>
  <w15:docId w15:val="{04E528CF-1C82-4CFA-99D5-BD48C532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28FA"/>
    <w:pPr>
      <w:spacing w:after="160" w:line="278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Heading1">
    <w:name w:val="heading 1"/>
    <w:basedOn w:val="LDClauseHeading"/>
    <w:next w:val="Normal"/>
    <w:qFormat/>
    <w:rsid w:val="009A1CE8"/>
    <w:pPr>
      <w:outlineLvl w:val="0"/>
    </w:pPr>
    <w:rPr>
      <w:color w:val="000000"/>
    </w:rPr>
  </w:style>
  <w:style w:type="paragraph" w:styleId="Heading2">
    <w:name w:val="heading 2"/>
    <w:basedOn w:val="LDScheduleheading"/>
    <w:next w:val="Normal"/>
    <w:qFormat/>
    <w:rsid w:val="009A1CE8"/>
    <w:pPr>
      <w:outlineLvl w:val="1"/>
    </w:pPr>
    <w:rPr>
      <w:color w:val="000000"/>
    </w:rPr>
  </w:style>
  <w:style w:type="paragraph" w:styleId="Heading3">
    <w:name w:val="heading 3"/>
    <w:basedOn w:val="Normal"/>
    <w:next w:val="Normal"/>
    <w:qFormat/>
    <w:rsid w:val="009D5E43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9D5E4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D5E43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9D5E43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9D5E43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9D5E43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9D5E43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5B28F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B28FA"/>
  </w:style>
  <w:style w:type="paragraph" w:customStyle="1" w:styleId="centre">
    <w:name w:val="centre"/>
    <w:basedOn w:val="Normal"/>
    <w:rsid w:val="009D5E43"/>
    <w:pPr>
      <w:jc w:val="center"/>
    </w:pPr>
    <w:rPr>
      <w:b/>
      <w:lang w:val="en-GB"/>
    </w:rPr>
  </w:style>
  <w:style w:type="paragraph" w:customStyle="1" w:styleId="A2">
    <w:name w:val="A2"/>
    <w:aliases w:val="1.1 amendment,Instruction amendment"/>
    <w:basedOn w:val="Normal"/>
    <w:rsid w:val="009D5E43"/>
    <w:pPr>
      <w:keepNext/>
      <w:tabs>
        <w:tab w:val="right" w:pos="1077"/>
      </w:tabs>
      <w:spacing w:before="120" w:line="260" w:lineRule="atLeast"/>
      <w:ind w:left="1276" w:hanging="1276"/>
      <w:jc w:val="both"/>
    </w:pPr>
    <w:rPr>
      <w:rFonts w:ascii="Times" w:hAnsi="Times"/>
    </w:rPr>
  </w:style>
  <w:style w:type="paragraph" w:customStyle="1" w:styleId="Style2">
    <w:name w:val="Style2"/>
    <w:basedOn w:val="Normal"/>
    <w:rsid w:val="009D5E43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customStyle="1" w:styleId="A1">
    <w:name w:val="A1"/>
    <w:aliases w:val="Heading Amendment,1. Amendment"/>
    <w:basedOn w:val="Normal"/>
    <w:next w:val="A2"/>
    <w:rsid w:val="009D5E43"/>
    <w:pPr>
      <w:keepNext/>
      <w:tabs>
        <w:tab w:val="left" w:pos="794"/>
      </w:tabs>
      <w:spacing w:before="480" w:line="240" w:lineRule="atLeast"/>
      <w:ind w:left="794" w:hanging="794"/>
      <w:jc w:val="both"/>
    </w:pPr>
    <w:rPr>
      <w:rFonts w:ascii="Helvetica" w:hAnsi="Helvetica"/>
      <w:b/>
    </w:rPr>
  </w:style>
  <w:style w:type="paragraph" w:customStyle="1" w:styleId="P1">
    <w:name w:val="P1"/>
    <w:aliases w:val="(a),note(para),na"/>
    <w:basedOn w:val="Normal"/>
    <w:rsid w:val="009D5E43"/>
    <w:pPr>
      <w:tabs>
        <w:tab w:val="right" w:pos="1985"/>
      </w:tabs>
      <w:spacing w:before="60" w:line="260" w:lineRule="exact"/>
      <w:ind w:left="2212" w:hanging="1418"/>
      <w:jc w:val="both"/>
    </w:pPr>
    <w:rPr>
      <w:rFonts w:ascii="Times" w:hAnsi="Times"/>
    </w:rPr>
  </w:style>
  <w:style w:type="paragraph" w:customStyle="1" w:styleId="AS">
    <w:name w:val="AS"/>
    <w:aliases w:val="Schedule title Amendment"/>
    <w:basedOn w:val="Normal"/>
    <w:next w:val="A1S"/>
    <w:rsid w:val="009D5E43"/>
    <w:pPr>
      <w:keepNext/>
      <w:pageBreakBefore/>
      <w:spacing w:before="480" w:line="340" w:lineRule="atLeast"/>
      <w:ind w:left="2410" w:hanging="2410"/>
    </w:pPr>
    <w:rPr>
      <w:rFonts w:ascii="Helvetica" w:hAnsi="Helvetica"/>
      <w:b/>
      <w:sz w:val="32"/>
    </w:rPr>
  </w:style>
  <w:style w:type="paragraph" w:customStyle="1" w:styleId="A1S">
    <w:name w:val="A1S"/>
    <w:aliases w:val="1.Schedule Amendment"/>
    <w:basedOn w:val="A1"/>
    <w:rsid w:val="009D5E43"/>
  </w:style>
  <w:style w:type="paragraph" w:customStyle="1" w:styleId="A3S">
    <w:name w:val="A3S"/>
    <w:aliases w:val="Schedule Amendment"/>
    <w:basedOn w:val="Normal"/>
    <w:rsid w:val="009D5E43"/>
    <w:pPr>
      <w:spacing w:before="180" w:line="260" w:lineRule="atLeast"/>
      <w:ind w:left="1077" w:hanging="1077"/>
      <w:jc w:val="both"/>
    </w:pPr>
    <w:rPr>
      <w:rFonts w:ascii="Times" w:hAnsi="Times"/>
    </w:rPr>
  </w:style>
  <w:style w:type="paragraph" w:styleId="Header">
    <w:name w:val="header"/>
    <w:basedOn w:val="Normal"/>
    <w:rsid w:val="009D5E4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D5E43"/>
    <w:pPr>
      <w:tabs>
        <w:tab w:val="right" w:pos="8505"/>
      </w:tabs>
    </w:pPr>
    <w:rPr>
      <w:sz w:val="20"/>
    </w:rPr>
  </w:style>
  <w:style w:type="character" w:styleId="PageNumber">
    <w:name w:val="page number"/>
    <w:rsid w:val="009D5E43"/>
  </w:style>
  <w:style w:type="paragraph" w:styleId="BodyText">
    <w:name w:val="Body Text"/>
    <w:basedOn w:val="Normal"/>
    <w:rsid w:val="009D5E43"/>
  </w:style>
  <w:style w:type="paragraph" w:customStyle="1" w:styleId="Paraa">
    <w:name w:val="Para (a)"/>
    <w:basedOn w:val="Normal"/>
    <w:rsid w:val="009D5E43"/>
    <w:pPr>
      <w:tabs>
        <w:tab w:val="right" w:pos="2041"/>
        <w:tab w:val="left" w:pos="2183"/>
      </w:tabs>
      <w:ind w:left="2183" w:hanging="2183"/>
      <w:jc w:val="both"/>
    </w:pPr>
  </w:style>
  <w:style w:type="paragraph" w:customStyle="1" w:styleId="Subregulation">
    <w:name w:val="Subregulation"/>
    <w:basedOn w:val="Normal"/>
    <w:rsid w:val="009D5E43"/>
    <w:pPr>
      <w:tabs>
        <w:tab w:val="right" w:pos="1559"/>
        <w:tab w:val="left" w:pos="1701"/>
      </w:tabs>
      <w:spacing w:before="120"/>
      <w:ind w:left="1701" w:hanging="1701"/>
      <w:jc w:val="both"/>
    </w:pPr>
  </w:style>
  <w:style w:type="paragraph" w:customStyle="1" w:styleId="A2S">
    <w:name w:val="A2S"/>
    <w:aliases w:val="Schedule Inst Amendment"/>
    <w:basedOn w:val="Normal"/>
    <w:rsid w:val="009D5E43"/>
    <w:pPr>
      <w:keepNext/>
      <w:tabs>
        <w:tab w:val="left" w:pos="794"/>
      </w:tabs>
      <w:spacing w:before="180" w:line="260" w:lineRule="atLeast"/>
      <w:ind w:left="794" w:hanging="794"/>
    </w:pPr>
    <w:rPr>
      <w:rFonts w:ascii="Times" w:hAnsi="Times"/>
      <w:i/>
    </w:rPr>
  </w:style>
  <w:style w:type="paragraph" w:customStyle="1" w:styleId="R2">
    <w:name w:val="R2"/>
    <w:aliases w:val="(2)"/>
    <w:basedOn w:val="Normal"/>
    <w:rsid w:val="009D5E43"/>
    <w:pPr>
      <w:keepNext/>
      <w:tabs>
        <w:tab w:val="right" w:pos="1588"/>
      </w:tabs>
      <w:spacing w:before="180" w:line="260" w:lineRule="exact"/>
      <w:ind w:left="1758" w:hanging="964"/>
      <w:jc w:val="both"/>
    </w:pPr>
    <w:rPr>
      <w:rFonts w:ascii="Times" w:hAnsi="Times"/>
    </w:rPr>
  </w:style>
  <w:style w:type="paragraph" w:styleId="BodyText2">
    <w:name w:val="Body Text 2"/>
    <w:basedOn w:val="Normal"/>
    <w:rsid w:val="009D5E43"/>
    <w:pPr>
      <w:spacing w:after="120" w:line="480" w:lineRule="auto"/>
    </w:pPr>
  </w:style>
  <w:style w:type="paragraph" w:customStyle="1" w:styleId="R1">
    <w:name w:val="R1"/>
    <w:aliases w:val="1. or 1.(1)"/>
    <w:basedOn w:val="Normal"/>
    <w:next w:val="Normal"/>
    <w:rsid w:val="009D5E43"/>
    <w:pPr>
      <w:tabs>
        <w:tab w:val="left" w:pos="794"/>
      </w:tabs>
      <w:spacing w:before="120" w:line="260" w:lineRule="exact"/>
      <w:ind w:left="794" w:hanging="794"/>
      <w:jc w:val="both"/>
    </w:pPr>
    <w:rPr>
      <w:rFonts w:ascii="Times" w:hAnsi="Times"/>
    </w:rPr>
  </w:style>
  <w:style w:type="paragraph" w:customStyle="1" w:styleId="definition">
    <w:name w:val="definition"/>
    <w:basedOn w:val="Normal"/>
    <w:rsid w:val="009D5E43"/>
    <w:pPr>
      <w:spacing w:before="80" w:line="260" w:lineRule="exact"/>
      <w:ind w:left="794"/>
      <w:jc w:val="both"/>
    </w:pPr>
    <w:rPr>
      <w:rFonts w:ascii="Times" w:hAnsi="Times"/>
    </w:rPr>
  </w:style>
  <w:style w:type="paragraph" w:customStyle="1" w:styleId="HR">
    <w:name w:val="HR"/>
    <w:aliases w:val="Regulation Heading"/>
    <w:basedOn w:val="Normal"/>
    <w:next w:val="R1"/>
    <w:rsid w:val="009D5E43"/>
    <w:pPr>
      <w:keepNext/>
      <w:tabs>
        <w:tab w:val="left" w:pos="794"/>
      </w:tabs>
      <w:spacing w:before="360"/>
      <w:ind w:left="794" w:hanging="794"/>
    </w:pPr>
    <w:rPr>
      <w:rFonts w:ascii="Helvetica" w:hAnsi="Helvetica"/>
      <w:b/>
    </w:rPr>
  </w:style>
  <w:style w:type="paragraph" w:customStyle="1" w:styleId="CAOcontents">
    <w:name w:val="CAO contents"/>
    <w:basedOn w:val="Normal"/>
    <w:rsid w:val="009D5E43"/>
    <w:pPr>
      <w:spacing w:before="60" w:line="240" w:lineRule="atLeast"/>
      <w:ind w:left="567" w:hanging="567"/>
    </w:pPr>
    <w:rPr>
      <w:rFonts w:ascii="Arial" w:hAnsi="Arial"/>
      <w:b/>
      <w:lang w:val="en-US"/>
    </w:rPr>
  </w:style>
  <w:style w:type="paragraph" w:customStyle="1" w:styleId="TopCAO">
    <w:name w:val="Top CAO"/>
    <w:basedOn w:val="Normal"/>
    <w:rsid w:val="009D5E43"/>
    <w:pPr>
      <w:tabs>
        <w:tab w:val="right" w:pos="8789"/>
      </w:tabs>
      <w:jc w:val="both"/>
    </w:pPr>
    <w:rPr>
      <w:rFonts w:ascii="Arial" w:hAnsi="Arial"/>
      <w:b/>
      <w:caps/>
    </w:rPr>
  </w:style>
  <w:style w:type="paragraph" w:customStyle="1" w:styleId="HD">
    <w:name w:val="HD"/>
    <w:aliases w:val="Division Heading"/>
    <w:basedOn w:val="Normal"/>
    <w:next w:val="Normal"/>
    <w:rsid w:val="009D5E43"/>
    <w:pPr>
      <w:keepNext/>
      <w:spacing w:before="360"/>
      <w:ind w:left="2779" w:hanging="1985"/>
    </w:pPr>
    <w:rPr>
      <w:rFonts w:ascii="Helvetica" w:hAnsi="Helvetica"/>
      <w:b/>
      <w:sz w:val="28"/>
    </w:rPr>
  </w:style>
  <w:style w:type="paragraph" w:customStyle="1" w:styleId="P2">
    <w:name w:val="P2"/>
    <w:aliases w:val="(i)"/>
    <w:basedOn w:val="P1"/>
    <w:rsid w:val="009D5E43"/>
    <w:pPr>
      <w:tabs>
        <w:tab w:val="clear" w:pos="1985"/>
        <w:tab w:val="right" w:pos="1701"/>
        <w:tab w:val="left" w:pos="1843"/>
      </w:tabs>
      <w:spacing w:line="240" w:lineRule="atLeast"/>
      <w:ind w:left="1843" w:hanging="1049"/>
    </w:pPr>
  </w:style>
  <w:style w:type="paragraph" w:customStyle="1" w:styleId="indent">
    <w:name w:val="indent"/>
    <w:basedOn w:val="Normal"/>
    <w:rsid w:val="009D5E43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LDTitle">
    <w:name w:val="LDTitle"/>
    <w:link w:val="LDTitleChar"/>
    <w:rsid w:val="009D5E43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9D5E43"/>
    <w:rPr>
      <w:sz w:val="24"/>
      <w:szCs w:val="24"/>
      <w:lang w:eastAsia="en-US"/>
    </w:rPr>
  </w:style>
  <w:style w:type="paragraph" w:customStyle="1" w:styleId="LDDate">
    <w:name w:val="LDDate"/>
    <w:basedOn w:val="LDBodytext"/>
    <w:rsid w:val="009D5E43"/>
    <w:pPr>
      <w:spacing w:before="240"/>
    </w:pPr>
  </w:style>
  <w:style w:type="paragraph" w:customStyle="1" w:styleId="LDScheduleheading">
    <w:name w:val="LDSchedule heading"/>
    <w:basedOn w:val="LDTitle"/>
    <w:next w:val="LDBodytext"/>
    <w:rsid w:val="009D5E43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Signatory">
    <w:name w:val="LDSignatory"/>
    <w:basedOn w:val="LDBodytext"/>
    <w:next w:val="LDBodytext"/>
    <w:rsid w:val="009D5E43"/>
    <w:pPr>
      <w:keepNext/>
      <w:spacing w:before="900"/>
    </w:pPr>
  </w:style>
  <w:style w:type="character" w:customStyle="1" w:styleId="LDCitation">
    <w:name w:val="LDCitation"/>
    <w:rsid w:val="009D5E43"/>
    <w:rPr>
      <w:i/>
      <w:iCs/>
    </w:rPr>
  </w:style>
  <w:style w:type="paragraph" w:customStyle="1" w:styleId="LDDescription">
    <w:name w:val="LD Description"/>
    <w:basedOn w:val="LDTitle"/>
    <w:rsid w:val="009D5E43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9D5E43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9D5E43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ScheduleClauseHead">
    <w:name w:val="LDScheduleClauseHead"/>
    <w:basedOn w:val="LDClauseHeading"/>
    <w:next w:val="LDScheduleClause"/>
    <w:rsid w:val="009D5E43"/>
  </w:style>
  <w:style w:type="paragraph" w:customStyle="1" w:styleId="LDAmendInstruction">
    <w:name w:val="LDAmendInstruction"/>
    <w:basedOn w:val="LDScheduleClause"/>
    <w:next w:val="Normal"/>
    <w:rsid w:val="009D5E43"/>
    <w:pPr>
      <w:keepNext/>
      <w:spacing w:before="120"/>
      <w:ind w:left="737" w:firstLine="0"/>
    </w:pPr>
    <w:rPr>
      <w:i/>
    </w:rPr>
  </w:style>
  <w:style w:type="paragraph" w:customStyle="1" w:styleId="LDNote">
    <w:name w:val="LDNote"/>
    <w:basedOn w:val="LDClause"/>
    <w:rsid w:val="009D5E43"/>
    <w:pPr>
      <w:ind w:firstLine="0"/>
    </w:pPr>
    <w:rPr>
      <w:sz w:val="20"/>
    </w:rPr>
  </w:style>
  <w:style w:type="character" w:customStyle="1" w:styleId="LDBodytextChar">
    <w:name w:val="LDBody text Char"/>
    <w:link w:val="LDBodytext"/>
    <w:rsid w:val="009D5E43"/>
    <w:rPr>
      <w:sz w:val="24"/>
      <w:szCs w:val="24"/>
      <w:lang w:eastAsia="en-US"/>
    </w:rPr>
  </w:style>
  <w:style w:type="character" w:customStyle="1" w:styleId="LDClauseChar">
    <w:name w:val="LDClause Char"/>
    <w:link w:val="LDClause"/>
    <w:rsid w:val="009D5E43"/>
  </w:style>
  <w:style w:type="character" w:customStyle="1" w:styleId="LDTitleChar">
    <w:name w:val="LDTitle Char"/>
    <w:link w:val="LDTitle"/>
    <w:rsid w:val="009D5E43"/>
    <w:rPr>
      <w:rFonts w:ascii="Arial" w:hAnsi="Arial"/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9D5E43"/>
    <w:rPr>
      <w:rFonts w:ascii="Arial" w:hAnsi="Arial"/>
      <w:b/>
      <w:sz w:val="24"/>
      <w:szCs w:val="24"/>
      <w:lang w:eastAsia="en-US"/>
    </w:rPr>
  </w:style>
  <w:style w:type="paragraph" w:customStyle="1" w:styleId="numeric">
    <w:name w:val="numeric"/>
    <w:basedOn w:val="Normal"/>
    <w:rsid w:val="009D5E43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customStyle="1" w:styleId="Reference">
    <w:name w:val="Reference"/>
    <w:basedOn w:val="BodyText"/>
    <w:rsid w:val="009D5E43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9D5E43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LDDescription"/>
    <w:next w:val="BodyText"/>
    <w:qFormat/>
    <w:rsid w:val="009A1CE8"/>
    <w:rPr>
      <w:rFonts w:cs="Arial"/>
      <w:color w:val="000000"/>
    </w:rPr>
  </w:style>
  <w:style w:type="paragraph" w:customStyle="1" w:styleId="LDReference">
    <w:name w:val="LDReference"/>
    <w:basedOn w:val="LDTitle"/>
    <w:rsid w:val="009D5E43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P1a">
    <w:name w:val="LDP1(a)"/>
    <w:basedOn w:val="LDClause"/>
    <w:rsid w:val="009D5E43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LDBodytext"/>
    <w:rsid w:val="009D5E43"/>
    <w:pPr>
      <w:spacing w:before="60"/>
    </w:pPr>
  </w:style>
  <w:style w:type="paragraph" w:customStyle="1" w:styleId="LDTableheading">
    <w:name w:val="LDTableheading"/>
    <w:basedOn w:val="LDBodytext"/>
    <w:rsid w:val="009D5E43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9D5E43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Footer">
    <w:name w:val="LDFooter"/>
    <w:basedOn w:val="LDBodytext"/>
    <w:rsid w:val="009D5E43"/>
    <w:pPr>
      <w:tabs>
        <w:tab w:val="right" w:pos="8505"/>
      </w:tabs>
    </w:pPr>
    <w:rPr>
      <w:sz w:val="20"/>
    </w:rPr>
  </w:style>
  <w:style w:type="paragraph" w:customStyle="1" w:styleId="LDP2i">
    <w:name w:val="LDP2 (i)"/>
    <w:basedOn w:val="LDP1a"/>
    <w:rsid w:val="009D5E43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9D5E43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9D5E43"/>
    <w:pPr>
      <w:ind w:left="738" w:hanging="851"/>
    </w:pPr>
  </w:style>
  <w:style w:type="paragraph" w:styleId="BalloonText">
    <w:name w:val="Balloon Text"/>
    <w:basedOn w:val="Normal"/>
    <w:semiHidden/>
    <w:rsid w:val="009D5E43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9D5E43"/>
    <w:pPr>
      <w:spacing w:after="120"/>
      <w:ind w:left="1440" w:right="1440"/>
    </w:pPr>
  </w:style>
  <w:style w:type="paragraph" w:styleId="BodyText3">
    <w:name w:val="Body Text 3"/>
    <w:basedOn w:val="Normal"/>
    <w:rsid w:val="009D5E4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9D5E43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9D5E43"/>
    <w:pPr>
      <w:spacing w:after="120"/>
      <w:ind w:left="283"/>
    </w:pPr>
  </w:style>
  <w:style w:type="paragraph" w:styleId="BodyTextFirstIndent2">
    <w:name w:val="Body Text First Indent 2"/>
    <w:basedOn w:val="BodyTextIndent"/>
    <w:rsid w:val="009D5E43"/>
    <w:pPr>
      <w:ind w:firstLine="210"/>
    </w:pPr>
  </w:style>
  <w:style w:type="paragraph" w:styleId="BodyTextIndent2">
    <w:name w:val="Body Text Indent 2"/>
    <w:basedOn w:val="Normal"/>
    <w:rsid w:val="009D5E4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D5E43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9D5E43"/>
    <w:rPr>
      <w:b/>
      <w:bCs/>
      <w:sz w:val="20"/>
    </w:rPr>
  </w:style>
  <w:style w:type="paragraph" w:styleId="Closing">
    <w:name w:val="Closing"/>
    <w:basedOn w:val="Normal"/>
    <w:rsid w:val="009D5E43"/>
    <w:pPr>
      <w:ind w:left="4252"/>
    </w:pPr>
  </w:style>
  <w:style w:type="paragraph" w:styleId="CommentText">
    <w:name w:val="annotation text"/>
    <w:basedOn w:val="Normal"/>
    <w:semiHidden/>
    <w:rsid w:val="009D5E43"/>
    <w:rPr>
      <w:sz w:val="20"/>
    </w:rPr>
  </w:style>
  <w:style w:type="paragraph" w:styleId="CommentSubject">
    <w:name w:val="annotation subject"/>
    <w:basedOn w:val="CommentText"/>
    <w:next w:val="CommentText"/>
    <w:semiHidden/>
    <w:rsid w:val="009D5E43"/>
    <w:rPr>
      <w:b/>
      <w:bCs/>
    </w:rPr>
  </w:style>
  <w:style w:type="paragraph" w:styleId="Date">
    <w:name w:val="Date"/>
    <w:basedOn w:val="Normal"/>
    <w:next w:val="Normal"/>
    <w:rsid w:val="009D5E43"/>
  </w:style>
  <w:style w:type="paragraph" w:styleId="DocumentMap">
    <w:name w:val="Document Map"/>
    <w:basedOn w:val="Normal"/>
    <w:semiHidden/>
    <w:rsid w:val="009D5E43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9D5E43"/>
  </w:style>
  <w:style w:type="paragraph" w:styleId="EndnoteText">
    <w:name w:val="endnote text"/>
    <w:basedOn w:val="Normal"/>
    <w:semiHidden/>
    <w:rsid w:val="009D5E43"/>
    <w:rPr>
      <w:sz w:val="20"/>
    </w:rPr>
  </w:style>
  <w:style w:type="paragraph" w:styleId="EnvelopeAddress">
    <w:name w:val="envelope address"/>
    <w:basedOn w:val="Normal"/>
    <w:rsid w:val="009D5E4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D5E43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9D5E43"/>
    <w:rPr>
      <w:sz w:val="20"/>
    </w:rPr>
  </w:style>
  <w:style w:type="paragraph" w:styleId="HTMLAddress">
    <w:name w:val="HTML Address"/>
    <w:basedOn w:val="Normal"/>
    <w:rsid w:val="009D5E43"/>
    <w:rPr>
      <w:i/>
      <w:iCs/>
    </w:rPr>
  </w:style>
  <w:style w:type="paragraph" w:styleId="HTMLPreformatted">
    <w:name w:val="HTML Preformatted"/>
    <w:basedOn w:val="Normal"/>
    <w:rsid w:val="009D5E43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9D5E43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9D5E43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9D5E43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9D5E43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9D5E43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9D5E43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9D5E43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9D5E43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9D5E43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9D5E43"/>
    <w:rPr>
      <w:rFonts w:ascii="Arial" w:hAnsi="Arial" w:cs="Arial"/>
      <w:b/>
      <w:bCs/>
    </w:rPr>
  </w:style>
  <w:style w:type="paragraph" w:styleId="List">
    <w:name w:val="List"/>
    <w:basedOn w:val="Normal"/>
    <w:rsid w:val="009D5E43"/>
    <w:pPr>
      <w:ind w:left="283" w:hanging="283"/>
    </w:pPr>
  </w:style>
  <w:style w:type="paragraph" w:styleId="List2">
    <w:name w:val="List 2"/>
    <w:basedOn w:val="Normal"/>
    <w:rsid w:val="009D5E43"/>
    <w:pPr>
      <w:ind w:left="566" w:hanging="283"/>
    </w:pPr>
  </w:style>
  <w:style w:type="paragraph" w:styleId="List3">
    <w:name w:val="List 3"/>
    <w:basedOn w:val="Normal"/>
    <w:rsid w:val="009D5E43"/>
    <w:pPr>
      <w:ind w:left="849" w:hanging="283"/>
    </w:pPr>
  </w:style>
  <w:style w:type="paragraph" w:styleId="List4">
    <w:name w:val="List 4"/>
    <w:basedOn w:val="Normal"/>
    <w:rsid w:val="009D5E43"/>
    <w:pPr>
      <w:ind w:left="1132" w:hanging="283"/>
    </w:pPr>
  </w:style>
  <w:style w:type="paragraph" w:styleId="List5">
    <w:name w:val="List 5"/>
    <w:basedOn w:val="Normal"/>
    <w:rsid w:val="009D5E43"/>
    <w:pPr>
      <w:ind w:left="1415" w:hanging="283"/>
    </w:pPr>
  </w:style>
  <w:style w:type="paragraph" w:styleId="ListBullet">
    <w:name w:val="List Bullet"/>
    <w:basedOn w:val="Normal"/>
    <w:rsid w:val="009D5E43"/>
    <w:pPr>
      <w:numPr>
        <w:numId w:val="35"/>
      </w:numPr>
      <w:ind w:left="0" w:firstLine="0"/>
    </w:pPr>
  </w:style>
  <w:style w:type="paragraph" w:styleId="ListBullet2">
    <w:name w:val="List Bullet 2"/>
    <w:basedOn w:val="Normal"/>
    <w:rsid w:val="009D5E43"/>
    <w:pPr>
      <w:numPr>
        <w:numId w:val="36"/>
      </w:numPr>
      <w:tabs>
        <w:tab w:val="clear" w:pos="643"/>
        <w:tab w:val="num" w:pos="360"/>
      </w:tabs>
      <w:ind w:left="0" w:firstLine="0"/>
    </w:pPr>
  </w:style>
  <w:style w:type="paragraph" w:styleId="ListBullet3">
    <w:name w:val="List Bullet 3"/>
    <w:basedOn w:val="Normal"/>
    <w:rsid w:val="009D5E43"/>
    <w:pPr>
      <w:numPr>
        <w:numId w:val="37"/>
      </w:numPr>
      <w:tabs>
        <w:tab w:val="clear" w:pos="926"/>
        <w:tab w:val="num" w:pos="360"/>
      </w:tabs>
      <w:ind w:left="0" w:firstLine="0"/>
    </w:pPr>
  </w:style>
  <w:style w:type="paragraph" w:styleId="ListBullet4">
    <w:name w:val="List Bullet 4"/>
    <w:basedOn w:val="Normal"/>
    <w:rsid w:val="009D5E43"/>
    <w:pPr>
      <w:numPr>
        <w:numId w:val="38"/>
      </w:numPr>
      <w:tabs>
        <w:tab w:val="clear" w:pos="1209"/>
        <w:tab w:val="num" w:pos="360"/>
      </w:tabs>
      <w:ind w:left="0" w:firstLine="0"/>
    </w:pPr>
  </w:style>
  <w:style w:type="paragraph" w:styleId="ListBullet5">
    <w:name w:val="List Bullet 5"/>
    <w:basedOn w:val="Normal"/>
    <w:rsid w:val="009D5E43"/>
    <w:pPr>
      <w:numPr>
        <w:numId w:val="39"/>
      </w:numPr>
      <w:tabs>
        <w:tab w:val="clear" w:pos="1492"/>
        <w:tab w:val="num" w:pos="360"/>
      </w:tabs>
      <w:ind w:left="0" w:firstLine="0"/>
    </w:pPr>
  </w:style>
  <w:style w:type="paragraph" w:styleId="ListContinue">
    <w:name w:val="List Continue"/>
    <w:basedOn w:val="Normal"/>
    <w:rsid w:val="009D5E43"/>
    <w:pPr>
      <w:spacing w:after="120"/>
      <w:ind w:left="283"/>
    </w:pPr>
  </w:style>
  <w:style w:type="paragraph" w:styleId="ListContinue2">
    <w:name w:val="List Continue 2"/>
    <w:basedOn w:val="Normal"/>
    <w:rsid w:val="009D5E43"/>
    <w:pPr>
      <w:spacing w:after="120"/>
      <w:ind w:left="566"/>
    </w:pPr>
  </w:style>
  <w:style w:type="paragraph" w:styleId="ListContinue3">
    <w:name w:val="List Continue 3"/>
    <w:basedOn w:val="Normal"/>
    <w:rsid w:val="009D5E43"/>
    <w:pPr>
      <w:spacing w:after="120"/>
      <w:ind w:left="849"/>
    </w:pPr>
  </w:style>
  <w:style w:type="paragraph" w:styleId="ListContinue4">
    <w:name w:val="List Continue 4"/>
    <w:basedOn w:val="Normal"/>
    <w:rsid w:val="009D5E43"/>
    <w:pPr>
      <w:spacing w:after="120"/>
      <w:ind w:left="1132"/>
    </w:pPr>
  </w:style>
  <w:style w:type="paragraph" w:styleId="ListContinue5">
    <w:name w:val="List Continue 5"/>
    <w:basedOn w:val="Normal"/>
    <w:rsid w:val="009D5E43"/>
    <w:pPr>
      <w:spacing w:after="120"/>
      <w:ind w:left="1415"/>
    </w:pPr>
  </w:style>
  <w:style w:type="paragraph" w:styleId="ListNumber">
    <w:name w:val="List Number"/>
    <w:basedOn w:val="Normal"/>
    <w:rsid w:val="009D5E43"/>
    <w:pPr>
      <w:numPr>
        <w:numId w:val="40"/>
      </w:numPr>
      <w:spacing w:before="60" w:after="60"/>
    </w:pPr>
  </w:style>
  <w:style w:type="paragraph" w:styleId="ListNumber2">
    <w:name w:val="List Number 2"/>
    <w:basedOn w:val="Normal"/>
    <w:rsid w:val="009D5E43"/>
    <w:pPr>
      <w:numPr>
        <w:numId w:val="41"/>
      </w:numPr>
      <w:tabs>
        <w:tab w:val="clear" w:pos="643"/>
        <w:tab w:val="num" w:pos="360"/>
      </w:tabs>
      <w:ind w:left="0" w:firstLine="0"/>
    </w:pPr>
  </w:style>
  <w:style w:type="paragraph" w:styleId="ListNumber3">
    <w:name w:val="List Number 3"/>
    <w:basedOn w:val="Normal"/>
    <w:rsid w:val="009D5E43"/>
    <w:pPr>
      <w:numPr>
        <w:numId w:val="42"/>
      </w:numPr>
      <w:tabs>
        <w:tab w:val="clear" w:pos="926"/>
        <w:tab w:val="num" w:pos="360"/>
      </w:tabs>
      <w:ind w:left="0" w:firstLine="0"/>
    </w:pPr>
  </w:style>
  <w:style w:type="paragraph" w:styleId="ListNumber4">
    <w:name w:val="List Number 4"/>
    <w:basedOn w:val="Normal"/>
    <w:rsid w:val="009D5E43"/>
    <w:pPr>
      <w:numPr>
        <w:numId w:val="43"/>
      </w:numPr>
      <w:tabs>
        <w:tab w:val="clear" w:pos="1209"/>
        <w:tab w:val="num" w:pos="360"/>
      </w:tabs>
      <w:ind w:left="0" w:firstLine="0"/>
    </w:pPr>
  </w:style>
  <w:style w:type="paragraph" w:styleId="ListNumber5">
    <w:name w:val="List Number 5"/>
    <w:basedOn w:val="Normal"/>
    <w:rsid w:val="009D5E43"/>
    <w:pPr>
      <w:numPr>
        <w:numId w:val="44"/>
      </w:numPr>
      <w:tabs>
        <w:tab w:val="clear" w:pos="1492"/>
        <w:tab w:val="num" w:pos="360"/>
      </w:tabs>
      <w:ind w:left="0" w:firstLine="0"/>
    </w:pPr>
  </w:style>
  <w:style w:type="paragraph" w:styleId="MacroText">
    <w:name w:val="macro"/>
    <w:semiHidden/>
    <w:rsid w:val="009D5E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9D5E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9D5E43"/>
    <w:rPr>
      <w:rFonts w:ascii="Times New Roman" w:hAnsi="Times New Roman"/>
    </w:rPr>
  </w:style>
  <w:style w:type="paragraph" w:styleId="NormalIndent">
    <w:name w:val="Normal Indent"/>
    <w:basedOn w:val="Normal"/>
    <w:rsid w:val="009D5E43"/>
    <w:pPr>
      <w:ind w:left="720"/>
    </w:pPr>
  </w:style>
  <w:style w:type="paragraph" w:styleId="NoteHeading">
    <w:name w:val="Note Heading"/>
    <w:basedOn w:val="Normal"/>
    <w:next w:val="Normal"/>
    <w:rsid w:val="009D5E43"/>
  </w:style>
  <w:style w:type="paragraph" w:styleId="PlainText">
    <w:name w:val="Plain Text"/>
    <w:basedOn w:val="Normal"/>
    <w:rsid w:val="009D5E43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9D5E43"/>
  </w:style>
  <w:style w:type="paragraph" w:styleId="Signature">
    <w:name w:val="Signature"/>
    <w:basedOn w:val="Normal"/>
    <w:rsid w:val="009D5E43"/>
    <w:pPr>
      <w:ind w:left="4252"/>
    </w:pPr>
  </w:style>
  <w:style w:type="paragraph" w:styleId="Subtitle">
    <w:name w:val="Subtitle"/>
    <w:basedOn w:val="Normal"/>
    <w:qFormat/>
    <w:rsid w:val="009D5E43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9D5E43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9D5E43"/>
  </w:style>
  <w:style w:type="paragraph" w:styleId="TOAHeading">
    <w:name w:val="toa heading"/>
    <w:basedOn w:val="Normal"/>
    <w:next w:val="Normal"/>
    <w:semiHidden/>
    <w:rsid w:val="009D5E43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9D5E43"/>
  </w:style>
  <w:style w:type="paragraph" w:styleId="TOC2">
    <w:name w:val="toc 2"/>
    <w:basedOn w:val="Normal"/>
    <w:next w:val="Normal"/>
    <w:autoRedefine/>
    <w:semiHidden/>
    <w:rsid w:val="009D5E43"/>
    <w:pPr>
      <w:ind w:left="260"/>
    </w:pPr>
  </w:style>
  <w:style w:type="paragraph" w:styleId="TOC3">
    <w:name w:val="toc 3"/>
    <w:basedOn w:val="Normal"/>
    <w:next w:val="Normal"/>
    <w:autoRedefine/>
    <w:semiHidden/>
    <w:rsid w:val="009D5E43"/>
    <w:pPr>
      <w:ind w:left="520"/>
    </w:pPr>
  </w:style>
  <w:style w:type="paragraph" w:styleId="TOC4">
    <w:name w:val="toc 4"/>
    <w:basedOn w:val="Normal"/>
    <w:next w:val="Normal"/>
    <w:autoRedefine/>
    <w:semiHidden/>
    <w:rsid w:val="009D5E43"/>
    <w:pPr>
      <w:ind w:left="780"/>
    </w:pPr>
  </w:style>
  <w:style w:type="paragraph" w:styleId="TOC5">
    <w:name w:val="toc 5"/>
    <w:basedOn w:val="Normal"/>
    <w:next w:val="Normal"/>
    <w:autoRedefine/>
    <w:semiHidden/>
    <w:rsid w:val="009D5E43"/>
    <w:pPr>
      <w:ind w:left="1040"/>
    </w:pPr>
  </w:style>
  <w:style w:type="paragraph" w:styleId="TOC6">
    <w:name w:val="toc 6"/>
    <w:basedOn w:val="Normal"/>
    <w:next w:val="Normal"/>
    <w:autoRedefine/>
    <w:semiHidden/>
    <w:rsid w:val="009D5E43"/>
    <w:pPr>
      <w:ind w:left="1300"/>
    </w:pPr>
  </w:style>
  <w:style w:type="paragraph" w:styleId="TOC7">
    <w:name w:val="toc 7"/>
    <w:basedOn w:val="Normal"/>
    <w:next w:val="Normal"/>
    <w:autoRedefine/>
    <w:semiHidden/>
    <w:rsid w:val="009D5E43"/>
    <w:pPr>
      <w:ind w:left="1560"/>
    </w:pPr>
  </w:style>
  <w:style w:type="paragraph" w:styleId="TOC8">
    <w:name w:val="toc 8"/>
    <w:basedOn w:val="Normal"/>
    <w:next w:val="Normal"/>
    <w:autoRedefine/>
    <w:semiHidden/>
    <w:rsid w:val="009D5E43"/>
    <w:pPr>
      <w:ind w:left="1820"/>
    </w:pPr>
  </w:style>
  <w:style w:type="paragraph" w:styleId="TOC9">
    <w:name w:val="toc 9"/>
    <w:basedOn w:val="Normal"/>
    <w:next w:val="Normal"/>
    <w:autoRedefine/>
    <w:semiHidden/>
    <w:rsid w:val="009D5E43"/>
    <w:pPr>
      <w:ind w:left="2080"/>
    </w:pPr>
  </w:style>
  <w:style w:type="paragraph" w:customStyle="1" w:styleId="LDdefinition">
    <w:name w:val="LDdefinition"/>
    <w:basedOn w:val="LDClause"/>
    <w:rsid w:val="009D5E43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9D5E43"/>
    <w:rPr>
      <w:b w:val="0"/>
    </w:rPr>
  </w:style>
  <w:style w:type="paragraph" w:customStyle="1" w:styleId="LDSchedSubclHead">
    <w:name w:val="LDSchedSubclHead"/>
    <w:basedOn w:val="LDScheduleClauseHead"/>
    <w:rsid w:val="009D5E43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Heading">
    <w:name w:val="LDAmendHeading"/>
    <w:basedOn w:val="LDTitle"/>
    <w:next w:val="Normal"/>
    <w:rsid w:val="009D5E43"/>
    <w:pPr>
      <w:keepNext/>
      <w:spacing w:before="180" w:after="60"/>
      <w:ind w:left="720" w:hanging="720"/>
    </w:pPr>
    <w:rPr>
      <w:b/>
    </w:rPr>
  </w:style>
  <w:style w:type="paragraph" w:customStyle="1" w:styleId="LDAmendText">
    <w:name w:val="LDAmendText"/>
    <w:basedOn w:val="LDBodytext"/>
    <w:next w:val="LDAmendInstruction"/>
    <w:rsid w:val="009D5E43"/>
    <w:pPr>
      <w:spacing w:before="60" w:after="60"/>
      <w:ind w:left="964"/>
    </w:pPr>
  </w:style>
  <w:style w:type="paragraph" w:customStyle="1" w:styleId="StyleLDClause">
    <w:name w:val="Style LDClause"/>
    <w:basedOn w:val="LDClause"/>
    <w:rsid w:val="009D5E43"/>
    <w:rPr>
      <w:szCs w:val="20"/>
    </w:rPr>
  </w:style>
  <w:style w:type="paragraph" w:customStyle="1" w:styleId="LDNotePara">
    <w:name w:val="LDNotePara"/>
    <w:basedOn w:val="LDNote"/>
    <w:rsid w:val="009D5E43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9D5E43"/>
    <w:pPr>
      <w:spacing w:before="120"/>
    </w:pPr>
  </w:style>
  <w:style w:type="character" w:styleId="CommentReference">
    <w:name w:val="annotation reference"/>
    <w:semiHidden/>
    <w:rsid w:val="009D5E43"/>
    <w:rPr>
      <w:sz w:val="16"/>
      <w:szCs w:val="16"/>
    </w:rPr>
  </w:style>
  <w:style w:type="table" w:styleId="TableGrid">
    <w:name w:val="Table Grid"/>
    <w:basedOn w:val="TableNormal"/>
    <w:rsid w:val="009D5E43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DP1a0">
    <w:name w:val="LDP1 (a)"/>
    <w:basedOn w:val="LDClause"/>
    <w:rsid w:val="009D5E43"/>
    <w:pPr>
      <w:tabs>
        <w:tab w:val="clear" w:pos="737"/>
        <w:tab w:val="left" w:pos="1191"/>
      </w:tabs>
      <w:ind w:left="1190" w:hanging="510"/>
    </w:pPr>
  </w:style>
  <w:style w:type="paragraph" w:customStyle="1" w:styleId="LDContentsHead">
    <w:name w:val="LDContentsHead"/>
    <w:basedOn w:val="LDTitle"/>
    <w:rsid w:val="009D5E43"/>
    <w:pPr>
      <w:keepNext/>
      <w:spacing w:before="480" w:after="120"/>
    </w:pPr>
    <w:rPr>
      <w:b/>
    </w:rPr>
  </w:style>
  <w:style w:type="paragraph" w:styleId="Revision">
    <w:name w:val="Revision"/>
    <w:hidden/>
    <w:uiPriority w:val="99"/>
    <w:semiHidden/>
    <w:rsid w:val="00F70712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3" ma:contentTypeDescription="Create a new document." ma:contentTypeScope="" ma:versionID="ab0d64221b2232da4a984f6a4f20593d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a20585382c418e898fa6528adbec4c06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CBE9DC-CC2C-44CB-85BF-A6E97E80B8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04DF40-FE0B-416A-BD27-D94777CD53AC}"/>
</file>

<file path=customXml/itemProps3.xml><?xml version="1.0" encoding="utf-8"?>
<ds:datastoreItem xmlns:ds="http://schemas.openxmlformats.org/officeDocument/2006/customXml" ds:itemID="{669246A2-8E2A-437B-AB1F-5C6FAA465CD7}"/>
</file>

<file path=customXml/itemProps4.xml><?xml version="1.0" encoding="utf-8"?>
<ds:datastoreItem xmlns:ds="http://schemas.openxmlformats.org/officeDocument/2006/customXml" ds:itemID="{6F2FAFB7-DD07-44E5-9F20-9C70959074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ADCX 007/24</vt:lpstr>
    </vt:vector>
  </TitlesOfParts>
  <Company>Civil Aviation Safety Authority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ADCX 007/24</dc:title>
  <dc:subject>Repeal of Airworthiness Directive AD/B737/352</dc:subject>
  <dc:creator>Civil Aviation Safety Authority</dc:creator>
  <cp:lastModifiedBy>Spesyvy, Nadia</cp:lastModifiedBy>
  <cp:revision>7</cp:revision>
  <cp:lastPrinted>2016-04-22T04:20:00Z</cp:lastPrinted>
  <dcterms:created xsi:type="dcterms:W3CDTF">2024-10-14T05:15:00Z</dcterms:created>
  <dcterms:modified xsi:type="dcterms:W3CDTF">2024-10-14T05:19:00Z</dcterms:modified>
  <cp:category>Airworthiness Directives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0x010100A4FD25C282462D4C83C0D67001D2ED9E</vt:lpwstr>
  </property>
</Properties>
</file>