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E1B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B4C394" wp14:editId="3EBFEB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FDD3" w14:textId="2D2126DF" w:rsidR="00715914" w:rsidRDefault="00715914" w:rsidP="00715914">
      <w:pPr>
        <w:rPr>
          <w:sz w:val="19"/>
        </w:rPr>
      </w:pPr>
    </w:p>
    <w:p w14:paraId="6BDCFCE5" w14:textId="3192403A" w:rsidR="00A71562" w:rsidRDefault="00A71562" w:rsidP="00715914">
      <w:pPr>
        <w:rPr>
          <w:sz w:val="19"/>
        </w:rPr>
      </w:pPr>
      <w:r>
        <w:rPr>
          <w:sz w:val="19"/>
        </w:rPr>
        <w:t>LIN 24/075</w:t>
      </w:r>
    </w:p>
    <w:p w14:paraId="5A42FEF6" w14:textId="77777777" w:rsidR="00A71562" w:rsidRPr="00E500D4" w:rsidRDefault="00A71562" w:rsidP="00715914">
      <w:pPr>
        <w:rPr>
          <w:sz w:val="19"/>
        </w:rPr>
      </w:pPr>
    </w:p>
    <w:p w14:paraId="6EEC35CE" w14:textId="26ED2428" w:rsidR="00554826" w:rsidRPr="00E500D4" w:rsidRDefault="005C5167" w:rsidP="00554826">
      <w:pPr>
        <w:pStyle w:val="ShortT"/>
      </w:pPr>
      <w:r>
        <w:t>Migration (Australia Travel Declaration</w:t>
      </w:r>
      <w:r w:rsidR="00A71562">
        <w:t>—</w:t>
      </w:r>
      <w:r>
        <w:t xml:space="preserve">Passenger Card </w:t>
      </w:r>
      <w:r w:rsidR="00A71562">
        <w:t>May Be</w:t>
      </w:r>
      <w:r>
        <w:t xml:space="preserve"> </w:t>
      </w:r>
      <w:r w:rsidR="00A71562">
        <w:t>R</w:t>
      </w:r>
      <w:r>
        <w:t xml:space="preserve">equired) </w:t>
      </w:r>
      <w:r w:rsidR="00E539EC">
        <w:t xml:space="preserve">Instrument </w:t>
      </w:r>
      <w:r>
        <w:t>(LIN</w:t>
      </w:r>
      <w:r w:rsidR="00D803C8">
        <w:t> </w:t>
      </w:r>
      <w:r>
        <w:t>24/0</w:t>
      </w:r>
      <w:r w:rsidR="009E3B10">
        <w:t>75</w:t>
      </w:r>
      <w:r>
        <w:t>) 2024</w:t>
      </w:r>
    </w:p>
    <w:p w14:paraId="76D91BD7" w14:textId="4751559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C5167">
        <w:rPr>
          <w:szCs w:val="22"/>
        </w:rPr>
        <w:t>Tony Burke</w:t>
      </w:r>
      <w:r w:rsidRPr="005C5167">
        <w:rPr>
          <w:szCs w:val="22"/>
        </w:rPr>
        <w:t xml:space="preserve">, </w:t>
      </w:r>
      <w:r w:rsidR="005C5167" w:rsidRPr="005C5167">
        <w:rPr>
          <w:szCs w:val="22"/>
        </w:rPr>
        <w:t>Minister for Immigration and Multicultural Affairs</w:t>
      </w:r>
      <w:r w:rsidRPr="005C5167">
        <w:rPr>
          <w:szCs w:val="22"/>
        </w:rPr>
        <w:t xml:space="preserve">, make the following </w:t>
      </w:r>
      <w:r w:rsidR="005C5167" w:rsidRPr="005C5167">
        <w:rPr>
          <w:szCs w:val="22"/>
        </w:rPr>
        <w:t>instrument.</w:t>
      </w:r>
    </w:p>
    <w:p w14:paraId="020DF8A0" w14:textId="2D7921C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FB4E72">
        <w:rPr>
          <w:szCs w:val="22"/>
        </w:rPr>
        <w:t xml:space="preserve">15 October </w:t>
      </w:r>
      <w:r w:rsidR="00A71562">
        <w:rPr>
          <w:szCs w:val="22"/>
        </w:rPr>
        <w:t>2024</w:t>
      </w:r>
    </w:p>
    <w:p w14:paraId="6D07CCCB" w14:textId="2DCABC6F" w:rsidR="00554826" w:rsidRDefault="005C516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  <w:r w:rsidR="00554826" w:rsidRPr="00A75FE9">
        <w:rPr>
          <w:szCs w:val="22"/>
        </w:rPr>
        <w:t xml:space="preserve"> </w:t>
      </w:r>
    </w:p>
    <w:p w14:paraId="5F486A34" w14:textId="77777777" w:rsidR="00554826" w:rsidRPr="008E0027" w:rsidRDefault="005C5167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Immigration and Multicultural Affairs </w:t>
      </w:r>
    </w:p>
    <w:p w14:paraId="781F315E" w14:textId="77777777" w:rsidR="00554826" w:rsidRDefault="00554826" w:rsidP="00554826"/>
    <w:p w14:paraId="5FB5D33D" w14:textId="77777777" w:rsidR="00554826" w:rsidRPr="00ED79B6" w:rsidRDefault="00554826" w:rsidP="00554826"/>
    <w:p w14:paraId="5D75C12C" w14:textId="77777777" w:rsidR="00F6696E" w:rsidRDefault="00F6696E" w:rsidP="00F6696E"/>
    <w:p w14:paraId="0980920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46FA0C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FD46B0D" w14:textId="58FDBF47" w:rsidR="00222CF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22CF3">
        <w:rPr>
          <w:noProof/>
        </w:rPr>
        <w:t>1  Name</w:t>
      </w:r>
      <w:r w:rsidR="00222CF3">
        <w:rPr>
          <w:noProof/>
        </w:rPr>
        <w:tab/>
      </w:r>
      <w:r w:rsidR="00222CF3">
        <w:rPr>
          <w:noProof/>
        </w:rPr>
        <w:fldChar w:fldCharType="begin"/>
      </w:r>
      <w:r w:rsidR="00222CF3">
        <w:rPr>
          <w:noProof/>
        </w:rPr>
        <w:instrText xml:space="preserve"> PAGEREF _Toc178627593 \h </w:instrText>
      </w:r>
      <w:r w:rsidR="00222CF3">
        <w:rPr>
          <w:noProof/>
        </w:rPr>
      </w:r>
      <w:r w:rsidR="00222CF3">
        <w:rPr>
          <w:noProof/>
        </w:rPr>
        <w:fldChar w:fldCharType="separate"/>
      </w:r>
      <w:r w:rsidR="00222CF3">
        <w:rPr>
          <w:noProof/>
        </w:rPr>
        <w:t>1</w:t>
      </w:r>
      <w:r w:rsidR="00222CF3">
        <w:rPr>
          <w:noProof/>
        </w:rPr>
        <w:fldChar w:fldCharType="end"/>
      </w:r>
    </w:p>
    <w:p w14:paraId="631B9C46" w14:textId="68DC0728" w:rsidR="00222CF3" w:rsidRDefault="00222C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_Toc178627594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471F5E" w14:textId="6FAE8DD1" w:rsidR="00222CF3" w:rsidRDefault="00222C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_Toc178627595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8B2F3F" w14:textId="4CB1AB32" w:rsidR="00222CF3" w:rsidRDefault="00222C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_Toc178627596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A02C0C" w14:textId="0DA1BC01" w:rsidR="00222CF3" w:rsidRDefault="00222C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_Toc178627597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C6AFFD" w14:textId="27E51E40" w:rsidR="00222CF3" w:rsidRDefault="00222C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When a passenger card may be required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_Toc178627598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5A3867" w14:textId="2412A6B0" w:rsidR="00222CF3" w:rsidRDefault="00222C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_Toc178627599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232A9CD" w14:textId="49F202E4" w:rsidR="00222CF3" w:rsidRDefault="00222C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(Digital Passenger Declaration—Circumstances where Passenger Card also required) Instrument (LIN 22/015)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_Toc178627600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EDB225" w14:textId="7E153D0F" w:rsidR="00F6696E" w:rsidRDefault="00B418CB" w:rsidP="00F6696E">
      <w:pPr>
        <w:outlineLvl w:val="0"/>
      </w:pPr>
      <w:r>
        <w:fldChar w:fldCharType="end"/>
      </w:r>
    </w:p>
    <w:p w14:paraId="01D81BA6" w14:textId="77777777" w:rsidR="00F6696E" w:rsidRPr="00A802BC" w:rsidRDefault="00F6696E" w:rsidP="00F6696E">
      <w:pPr>
        <w:outlineLvl w:val="0"/>
        <w:rPr>
          <w:sz w:val="20"/>
        </w:rPr>
      </w:pPr>
    </w:p>
    <w:p w14:paraId="5AA9597D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DAF45E" w14:textId="77777777" w:rsidR="00554826" w:rsidRPr="00554826" w:rsidRDefault="00554826" w:rsidP="00554826">
      <w:pPr>
        <w:pStyle w:val="ActHead5"/>
      </w:pPr>
      <w:bookmarkStart w:id="0" w:name="_Toc178627593"/>
      <w:r w:rsidRPr="00554826">
        <w:lastRenderedPageBreak/>
        <w:t>1  Name</w:t>
      </w:r>
      <w:bookmarkEnd w:id="0"/>
    </w:p>
    <w:p w14:paraId="43DD9077" w14:textId="4370FE4D" w:rsidR="00554826" w:rsidRPr="005C5167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A71562" w:rsidRPr="00A71562">
        <w:rPr>
          <w:i/>
        </w:rPr>
        <w:t>Migration (Australia Travel Declaration—Passenger Card May Be Required) Instrument (LIN</w:t>
      </w:r>
      <w:r w:rsidR="00A71562">
        <w:rPr>
          <w:i/>
        </w:rPr>
        <w:t> </w:t>
      </w:r>
      <w:r w:rsidR="00A71562" w:rsidRPr="00A71562">
        <w:rPr>
          <w:i/>
        </w:rPr>
        <w:t>24/075) 2024</w:t>
      </w:r>
      <w:r w:rsidR="005C5167">
        <w:t>.</w:t>
      </w:r>
    </w:p>
    <w:p w14:paraId="25FC08AA" w14:textId="77777777" w:rsidR="00554826" w:rsidRPr="00554826" w:rsidRDefault="00554826" w:rsidP="00554826">
      <w:pPr>
        <w:pStyle w:val="ActHead5"/>
      </w:pPr>
      <w:bookmarkStart w:id="2" w:name="_Toc178627594"/>
      <w:r w:rsidRPr="00554826">
        <w:t>2  Commencement</w:t>
      </w:r>
      <w:bookmarkEnd w:id="2"/>
    </w:p>
    <w:p w14:paraId="50E516A8" w14:textId="22FFD5B0" w:rsidR="00554826" w:rsidRPr="00232984" w:rsidRDefault="00554826" w:rsidP="00554826">
      <w:pPr>
        <w:pStyle w:val="subsection"/>
      </w:pPr>
      <w:r>
        <w:tab/>
      </w:r>
      <w:r>
        <w:tab/>
        <w:t>This instrument commences</w:t>
      </w:r>
      <w:r w:rsidR="00A71562">
        <w:t xml:space="preserve"> on the day after </w:t>
      </w:r>
      <w:r w:rsidR="0019731A">
        <w:t>it</w:t>
      </w:r>
      <w:r w:rsidR="00D36C2D">
        <w:t xml:space="preserve"> is registered</w:t>
      </w:r>
      <w:r w:rsidR="00A71562">
        <w:t>.</w:t>
      </w:r>
    </w:p>
    <w:p w14:paraId="7FA30E02" w14:textId="77777777" w:rsidR="00554826" w:rsidRPr="00554826" w:rsidRDefault="00554826" w:rsidP="00554826">
      <w:pPr>
        <w:pStyle w:val="ActHead5"/>
      </w:pPr>
      <w:bookmarkStart w:id="3" w:name="_Toc178627595"/>
      <w:r w:rsidRPr="00554826">
        <w:t>3  Authority</w:t>
      </w:r>
      <w:bookmarkEnd w:id="3"/>
    </w:p>
    <w:p w14:paraId="2D5D60E8" w14:textId="4935BAEB" w:rsidR="00554826" w:rsidRPr="005C5167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C5167">
        <w:t xml:space="preserve">subregulation 3.03AB(3) of the </w:t>
      </w:r>
      <w:r w:rsidR="005C5167">
        <w:rPr>
          <w:i/>
        </w:rPr>
        <w:t>Migration Regulations 1994</w:t>
      </w:r>
      <w:r w:rsidR="00037EE6">
        <w:rPr>
          <w:i/>
        </w:rPr>
        <w:t xml:space="preserve"> </w:t>
      </w:r>
      <w:r w:rsidR="00037EE6">
        <w:t xml:space="preserve">(the </w:t>
      </w:r>
      <w:r w:rsidR="00037EE6" w:rsidRPr="00037EE6">
        <w:rPr>
          <w:b/>
          <w:i/>
        </w:rPr>
        <w:t>Regulations</w:t>
      </w:r>
      <w:r w:rsidR="00037EE6">
        <w:t>)</w:t>
      </w:r>
      <w:r w:rsidR="005C5167">
        <w:t>.</w:t>
      </w:r>
    </w:p>
    <w:p w14:paraId="725B799F" w14:textId="77777777" w:rsidR="00554826" w:rsidRPr="00554826" w:rsidRDefault="00554826" w:rsidP="00554826">
      <w:pPr>
        <w:pStyle w:val="ActHead5"/>
      </w:pPr>
      <w:bookmarkStart w:id="4" w:name="_Toc178627596"/>
      <w:r w:rsidRPr="00554826">
        <w:t>4  Definitions</w:t>
      </w:r>
      <w:bookmarkEnd w:id="4"/>
    </w:p>
    <w:p w14:paraId="3A55C4B2" w14:textId="6EC133A5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5C5167">
        <w:t xml:space="preserve">the </w:t>
      </w:r>
      <w:r w:rsidR="005C5167" w:rsidRPr="00D36C2D">
        <w:rPr>
          <w:i/>
        </w:rPr>
        <w:t>Migration Act 1958</w:t>
      </w:r>
      <w:r w:rsidR="007E3E6A">
        <w:t xml:space="preserve"> and the </w:t>
      </w:r>
      <w:r w:rsidR="007E3E6A" w:rsidRPr="00037EE6">
        <w:t>Regulations</w:t>
      </w:r>
      <w:r w:rsidRPr="009C2562">
        <w:t>, including the following:</w:t>
      </w:r>
    </w:p>
    <w:p w14:paraId="0767A4ED" w14:textId="36C40244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383141" w:rsidRPr="00F8039C">
        <w:rPr>
          <w:b/>
          <w:i/>
        </w:rPr>
        <w:t>Australia Travel Declaration</w:t>
      </w:r>
      <w:r w:rsidR="00A71562">
        <w:t>;</w:t>
      </w:r>
    </w:p>
    <w:p w14:paraId="3EFF0C67" w14:textId="7F4EB469" w:rsidR="00D803C8" w:rsidRDefault="00554826" w:rsidP="00554826">
      <w:pPr>
        <w:pStyle w:val="notepara"/>
      </w:pPr>
      <w:r w:rsidRPr="009C2562">
        <w:t>(b)</w:t>
      </w:r>
      <w:r w:rsidRPr="009C2562">
        <w:tab/>
      </w:r>
      <w:r w:rsidR="00383141" w:rsidRPr="00F8039C">
        <w:rPr>
          <w:b/>
          <w:i/>
        </w:rPr>
        <w:t>clearance authority</w:t>
      </w:r>
      <w:r w:rsidR="00A71562">
        <w:t>;</w:t>
      </w:r>
    </w:p>
    <w:p w14:paraId="2CA15EE8" w14:textId="78311575" w:rsidR="00A71562" w:rsidRDefault="00D803C8" w:rsidP="00554826">
      <w:pPr>
        <w:pStyle w:val="notepara"/>
      </w:pPr>
      <w:r>
        <w:t>(c)</w:t>
      </w:r>
      <w:r>
        <w:tab/>
      </w:r>
      <w:r w:rsidR="00383141" w:rsidRPr="00F8039C">
        <w:rPr>
          <w:b/>
          <w:i/>
        </w:rPr>
        <w:t>clearance officer</w:t>
      </w:r>
      <w:r w:rsidR="002E45A2" w:rsidRPr="00F8039C">
        <w:t>;</w:t>
      </w:r>
    </w:p>
    <w:p w14:paraId="2E2EDDC8" w14:textId="1E653CAD" w:rsidR="00554826" w:rsidRDefault="00A71562" w:rsidP="00554826">
      <w:pPr>
        <w:pStyle w:val="notepara"/>
      </w:pPr>
      <w:r>
        <w:t>(d)</w:t>
      </w:r>
      <w:r>
        <w:tab/>
      </w:r>
      <w:r w:rsidRPr="00F8039C">
        <w:rPr>
          <w:b/>
          <w:i/>
        </w:rPr>
        <w:t>passenger card</w:t>
      </w:r>
      <w:r w:rsidR="005C5167" w:rsidRPr="005C5167">
        <w:t>.</w:t>
      </w:r>
    </w:p>
    <w:p w14:paraId="5A9B1D0F" w14:textId="53D83392" w:rsidR="00383141" w:rsidRPr="00383141" w:rsidRDefault="00A71562" w:rsidP="00F8039C">
      <w:pPr>
        <w:pStyle w:val="subsection"/>
      </w:pPr>
      <w:r>
        <w:tab/>
      </w:r>
      <w:r>
        <w:tab/>
      </w:r>
      <w:r w:rsidR="00383141" w:rsidRPr="00383141">
        <w:t>In this instrument:</w:t>
      </w:r>
    </w:p>
    <w:p w14:paraId="10121D3B" w14:textId="713F7513" w:rsidR="00383141" w:rsidRPr="009C2562" w:rsidRDefault="00383141" w:rsidP="00A71562">
      <w:pPr>
        <w:pStyle w:val="Definition"/>
      </w:pPr>
      <w:r w:rsidRPr="00383141">
        <w:rPr>
          <w:b/>
        </w:rPr>
        <w:t>Regulations</w:t>
      </w:r>
      <w:r w:rsidRPr="00F8039C">
        <w:t xml:space="preserve"> </w:t>
      </w:r>
      <w:r w:rsidRPr="00A71562">
        <w:t>means</w:t>
      </w:r>
      <w:r w:rsidRPr="00383141">
        <w:t xml:space="preserve"> the </w:t>
      </w:r>
      <w:r w:rsidRPr="00F8039C">
        <w:rPr>
          <w:i/>
        </w:rPr>
        <w:t>Migration Regulations 1994</w:t>
      </w:r>
      <w:r>
        <w:t>.</w:t>
      </w:r>
    </w:p>
    <w:p w14:paraId="26F79B5C" w14:textId="12EF9EAD" w:rsidR="00D36C2D" w:rsidRPr="006065DA" w:rsidRDefault="00FD1863" w:rsidP="00D36C2D">
      <w:pPr>
        <w:pStyle w:val="ActHead5"/>
      </w:pPr>
      <w:bookmarkStart w:id="5" w:name="_Toc478567690"/>
      <w:bookmarkStart w:id="6" w:name="_Toc178627597"/>
      <w:r>
        <w:t>5</w:t>
      </w:r>
      <w:r w:rsidR="00D36C2D" w:rsidRPr="006065DA">
        <w:t xml:space="preserve">  Schedules</w:t>
      </w:r>
      <w:bookmarkEnd w:id="5"/>
      <w:bookmarkEnd w:id="6"/>
    </w:p>
    <w:p w14:paraId="040FECB8" w14:textId="77777777" w:rsidR="00D36C2D" w:rsidRDefault="00D36C2D" w:rsidP="00D36C2D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FDDBF35" w14:textId="429FF034" w:rsidR="00554826" w:rsidRPr="007E3E6A" w:rsidRDefault="00FD1863" w:rsidP="00554826">
      <w:pPr>
        <w:pStyle w:val="ActHead5"/>
      </w:pPr>
      <w:bookmarkStart w:id="7" w:name="_Toc178627598"/>
      <w:r>
        <w:t>6</w:t>
      </w:r>
      <w:r w:rsidR="00554826" w:rsidRPr="007E3E6A">
        <w:t xml:space="preserve">  </w:t>
      </w:r>
      <w:r w:rsidR="005C5167" w:rsidRPr="007E3E6A">
        <w:t>When a passenger card may be required</w:t>
      </w:r>
      <w:bookmarkEnd w:id="7"/>
    </w:p>
    <w:p w14:paraId="28FD41A7" w14:textId="379D70F2" w:rsidR="00554826" w:rsidRPr="00B2199E" w:rsidRDefault="00A71562" w:rsidP="00F8039C">
      <w:pPr>
        <w:pStyle w:val="subsection"/>
      </w:pPr>
      <w:r>
        <w:tab/>
      </w:r>
      <w:r>
        <w:tab/>
      </w:r>
      <w:r w:rsidR="005C5167" w:rsidRPr="00B2199E">
        <w:t>For subregulation 3.03AB</w:t>
      </w:r>
      <w:r w:rsidR="007E3E6A" w:rsidRPr="00B2199E">
        <w:t>(2) of the Regulations,</w:t>
      </w:r>
      <w:r w:rsidR="002E45A2">
        <w:t xml:space="preserve"> each of</w:t>
      </w:r>
      <w:r w:rsidR="007E3E6A" w:rsidRPr="00B2199E">
        <w:t xml:space="preserve"> the following </w:t>
      </w:r>
      <w:r w:rsidR="002E45A2">
        <w:t>matters</w:t>
      </w:r>
      <w:r w:rsidR="002E45A2" w:rsidRPr="00B2199E">
        <w:t xml:space="preserve"> </w:t>
      </w:r>
      <w:r w:rsidR="002E45A2">
        <w:t>is</w:t>
      </w:r>
      <w:r w:rsidR="002E45A2" w:rsidRPr="00B2199E">
        <w:t xml:space="preserve"> </w:t>
      </w:r>
      <w:r w:rsidR="007E3E6A" w:rsidRPr="00B2199E">
        <w:t>specified:</w:t>
      </w:r>
    </w:p>
    <w:p w14:paraId="16CC5EA4" w14:textId="3CA7B645" w:rsidR="007E3E6A" w:rsidRPr="00A71562" w:rsidRDefault="0052079B" w:rsidP="00F8039C">
      <w:pPr>
        <w:pStyle w:val="paragraph"/>
      </w:pPr>
      <w:r w:rsidRPr="00A71562">
        <w:tab/>
      </w:r>
      <w:r w:rsidR="00A71562">
        <w:t>(a)</w:t>
      </w:r>
      <w:r w:rsidR="00B2199E" w:rsidRPr="00A71562">
        <w:tab/>
      </w:r>
      <w:r w:rsidR="007E3E6A" w:rsidRPr="00A71562">
        <w:t>the person’s Australia Travel Declaration cannot be accessed by a clearance authority;</w:t>
      </w:r>
    </w:p>
    <w:p w14:paraId="39576B2E" w14:textId="09083DFA" w:rsidR="007E3E6A" w:rsidRPr="00A71562" w:rsidRDefault="0052079B" w:rsidP="00F8039C">
      <w:pPr>
        <w:pStyle w:val="paragraph"/>
      </w:pPr>
      <w:r w:rsidRPr="00A71562">
        <w:tab/>
      </w:r>
      <w:r w:rsidR="00A71562">
        <w:t>(b)</w:t>
      </w:r>
      <w:r w:rsidR="00B2199E" w:rsidRPr="00A71562">
        <w:tab/>
      </w:r>
      <w:r w:rsidR="007E3E6A" w:rsidRPr="00A71562">
        <w:t>a clearance officer reasonably suspects that the information in the person’s Australia Travel Declaration is not accurate or complete.</w:t>
      </w:r>
    </w:p>
    <w:p w14:paraId="265608B4" w14:textId="48C0FF0D" w:rsidR="00D36C2D" w:rsidRPr="00B1728A" w:rsidRDefault="00D36C2D" w:rsidP="00D36C2D">
      <w:pPr>
        <w:pStyle w:val="ActHead6"/>
        <w:pageBreakBefore/>
      </w:pPr>
      <w:bookmarkStart w:id="8" w:name="_Toc478567694"/>
      <w:bookmarkStart w:id="9" w:name="_Toc178627599"/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1</w:t>
      </w:r>
      <w:r w:rsidRPr="00B1728A">
        <w:t>—</w:t>
      </w:r>
      <w:r>
        <w:rPr>
          <w:rStyle w:val="CharAmSchText"/>
        </w:rPr>
        <w:t>Repeals</w:t>
      </w:r>
      <w:bookmarkEnd w:id="8"/>
      <w:bookmarkEnd w:id="9"/>
    </w:p>
    <w:p w14:paraId="4D989A69" w14:textId="173D54DA" w:rsidR="00D36C2D" w:rsidRDefault="00D36C2D" w:rsidP="00D36C2D">
      <w:pPr>
        <w:pStyle w:val="ActHead9"/>
      </w:pPr>
      <w:bookmarkStart w:id="10" w:name="_Toc178627600"/>
      <w:r w:rsidRPr="00D36C2D">
        <w:t>Migration (Digital Passenger Declaration—Circumstances where Passenger Card also required) Instrument (LIN 22/015) 2022</w:t>
      </w:r>
      <w:bookmarkEnd w:id="10"/>
    </w:p>
    <w:p w14:paraId="726890BF" w14:textId="77777777" w:rsidR="00D36C2D" w:rsidRDefault="00D36C2D" w:rsidP="00D36C2D">
      <w:pPr>
        <w:pStyle w:val="ItemHead"/>
      </w:pPr>
      <w:r w:rsidRPr="00B1728A">
        <w:t>1  Th</w:t>
      </w:r>
      <w:r>
        <w:t>e</w:t>
      </w:r>
      <w:r w:rsidRPr="00B1728A">
        <w:t xml:space="preserve"> </w:t>
      </w:r>
      <w:r>
        <w:t>whole of the instrument</w:t>
      </w:r>
    </w:p>
    <w:p w14:paraId="55CB4221" w14:textId="1F0E5093" w:rsidR="00554826" w:rsidRDefault="00D36C2D" w:rsidP="00F8039C">
      <w:pPr>
        <w:pStyle w:val="Item"/>
      </w:pPr>
      <w:r>
        <w:t>Repeal the instrument.</w:t>
      </w:r>
      <w:bookmarkStart w:id="11" w:name="_GoBack"/>
      <w:bookmarkEnd w:id="11"/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40A2" w14:textId="77777777" w:rsidR="0068523E" w:rsidRDefault="0068523E" w:rsidP="00715914">
      <w:pPr>
        <w:spacing w:line="240" w:lineRule="auto"/>
      </w:pPr>
      <w:r>
        <w:separator/>
      </w:r>
    </w:p>
  </w:endnote>
  <w:endnote w:type="continuationSeparator" w:id="0">
    <w:p w14:paraId="2F4B7A4D" w14:textId="77777777" w:rsidR="0068523E" w:rsidRDefault="0068523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B2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3651C5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1F5DA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59275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516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45F8C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80E847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FE1F9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FFC0A2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0A53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CF96DA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EFECF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631F2A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516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AF812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45FD9B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EFC4DC" w14:textId="77777777" w:rsidR="0072147A" w:rsidRDefault="0072147A" w:rsidP="00A369E3">
          <w:pPr>
            <w:rPr>
              <w:sz w:val="18"/>
            </w:rPr>
          </w:pPr>
        </w:p>
      </w:tc>
    </w:tr>
  </w:tbl>
  <w:p w14:paraId="3C2FA78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792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C16A49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7BCAE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4D18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87AD7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BB61AE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FCF3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9BA0856" w14:textId="77777777" w:rsidTr="00A87A58">
      <w:tc>
        <w:tcPr>
          <w:tcW w:w="365" w:type="pct"/>
        </w:tcPr>
        <w:p w14:paraId="189C786C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C4971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516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E5D8C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4FA9022" w14:textId="77777777" w:rsidTr="00A87A58">
      <w:tc>
        <w:tcPr>
          <w:tcW w:w="5000" w:type="pct"/>
          <w:gridSpan w:val="3"/>
        </w:tcPr>
        <w:p w14:paraId="40DE8E0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B78450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6A3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4E2D4E7" w14:textId="77777777" w:rsidTr="00A87A58">
      <w:tc>
        <w:tcPr>
          <w:tcW w:w="947" w:type="pct"/>
        </w:tcPr>
        <w:p w14:paraId="5AF3B64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2A407B9" w14:textId="31C700E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73A4">
            <w:rPr>
              <w:i/>
              <w:noProof/>
              <w:sz w:val="18"/>
            </w:rPr>
            <w:t>Migration (Australia Travel Declaration—Passenger Card May Be Required) Instrument (LIN 24/075)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9C926CF" w14:textId="7B1C8BB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73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C5BB96E" w14:textId="77777777" w:rsidTr="00A87A58">
      <w:tc>
        <w:tcPr>
          <w:tcW w:w="5000" w:type="pct"/>
          <w:gridSpan w:val="3"/>
        </w:tcPr>
        <w:p w14:paraId="7D0E6593" w14:textId="77777777" w:rsidR="00F6696E" w:rsidRDefault="00F6696E" w:rsidP="000850AC">
          <w:pPr>
            <w:rPr>
              <w:sz w:val="18"/>
            </w:rPr>
          </w:pPr>
        </w:p>
      </w:tc>
    </w:tr>
  </w:tbl>
  <w:p w14:paraId="55E582B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7A4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1F1FDAA" w14:textId="77777777" w:rsidTr="00A87A58">
      <w:tc>
        <w:tcPr>
          <w:tcW w:w="365" w:type="pct"/>
        </w:tcPr>
        <w:p w14:paraId="21FCF2BB" w14:textId="18A5796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73A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FF8B517" w14:textId="70E78D7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73A4">
            <w:rPr>
              <w:i/>
              <w:noProof/>
              <w:sz w:val="18"/>
            </w:rPr>
            <w:t>Migration (Australia Travel Declaration—Passenger Card May Be Required) Instrument (LIN 24/075)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348264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6846C49" w14:textId="77777777" w:rsidTr="00A87A58">
      <w:tc>
        <w:tcPr>
          <w:tcW w:w="5000" w:type="pct"/>
          <w:gridSpan w:val="3"/>
        </w:tcPr>
        <w:p w14:paraId="3B9D244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13AF1D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211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4A40D1D" w14:textId="77777777" w:rsidTr="00A87A58">
      <w:tc>
        <w:tcPr>
          <w:tcW w:w="947" w:type="pct"/>
        </w:tcPr>
        <w:p w14:paraId="2F7263E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26FE092" w14:textId="1630216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73A4">
            <w:rPr>
              <w:i/>
              <w:noProof/>
              <w:sz w:val="18"/>
            </w:rPr>
            <w:t>Migration (Australia Travel Declaration—Passenger Card May Be Required) Instrument (LIN 24/075)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90735B4" w14:textId="5CFDF4A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73A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07BB297" w14:textId="77777777" w:rsidTr="00A87A58">
      <w:tc>
        <w:tcPr>
          <w:tcW w:w="5000" w:type="pct"/>
          <w:gridSpan w:val="3"/>
        </w:tcPr>
        <w:p w14:paraId="7497D963" w14:textId="77777777" w:rsidR="008C2EAC" w:rsidRDefault="008C2EAC" w:rsidP="000850AC">
          <w:pPr>
            <w:rPr>
              <w:sz w:val="18"/>
            </w:rPr>
          </w:pPr>
        </w:p>
      </w:tc>
    </w:tr>
  </w:tbl>
  <w:p w14:paraId="247EF5A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82BA" w14:textId="77777777" w:rsidR="0068523E" w:rsidRDefault="0068523E" w:rsidP="00715914">
      <w:pPr>
        <w:spacing w:line="240" w:lineRule="auto"/>
      </w:pPr>
      <w:r>
        <w:separator/>
      </w:r>
    </w:p>
  </w:footnote>
  <w:footnote w:type="continuationSeparator" w:id="0">
    <w:p w14:paraId="23B282F9" w14:textId="77777777" w:rsidR="0068523E" w:rsidRDefault="0068523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BC1C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0B8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952A2" w14:textId="77777777" w:rsidR="00AC73A4" w:rsidRDefault="00AC73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5515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F8CC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634A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3F36" w14:textId="77777777" w:rsidR="004E1307" w:rsidRDefault="004E1307" w:rsidP="00715914">
    <w:pPr>
      <w:rPr>
        <w:sz w:val="20"/>
      </w:rPr>
    </w:pPr>
  </w:p>
  <w:p w14:paraId="4DFDC6F8" w14:textId="77777777" w:rsidR="004E1307" w:rsidRDefault="004E1307" w:rsidP="00715914">
    <w:pPr>
      <w:rPr>
        <w:sz w:val="20"/>
      </w:rPr>
    </w:pPr>
  </w:p>
  <w:p w14:paraId="1BC6F575" w14:textId="77777777" w:rsidR="004E1307" w:rsidRPr="007A1328" w:rsidRDefault="004E1307" w:rsidP="00715914">
    <w:pPr>
      <w:rPr>
        <w:sz w:val="20"/>
      </w:rPr>
    </w:pPr>
  </w:p>
  <w:p w14:paraId="3AC3496B" w14:textId="77777777" w:rsidR="004E1307" w:rsidRPr="007A1328" w:rsidRDefault="004E1307" w:rsidP="00715914">
    <w:pPr>
      <w:rPr>
        <w:b/>
        <w:sz w:val="24"/>
      </w:rPr>
    </w:pPr>
  </w:p>
  <w:p w14:paraId="70E4656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863D" w14:textId="77777777" w:rsidR="004E1307" w:rsidRPr="007A1328" w:rsidRDefault="004E1307" w:rsidP="00715914">
    <w:pPr>
      <w:jc w:val="right"/>
      <w:rPr>
        <w:sz w:val="20"/>
      </w:rPr>
    </w:pPr>
  </w:p>
  <w:p w14:paraId="18709BBE" w14:textId="77777777" w:rsidR="004E1307" w:rsidRPr="007A1328" w:rsidRDefault="004E1307" w:rsidP="00715914">
    <w:pPr>
      <w:jc w:val="right"/>
      <w:rPr>
        <w:sz w:val="20"/>
      </w:rPr>
    </w:pPr>
  </w:p>
  <w:p w14:paraId="331389BD" w14:textId="77777777" w:rsidR="004E1307" w:rsidRPr="007A1328" w:rsidRDefault="004E1307" w:rsidP="00715914">
    <w:pPr>
      <w:jc w:val="right"/>
      <w:rPr>
        <w:sz w:val="20"/>
      </w:rPr>
    </w:pPr>
  </w:p>
  <w:p w14:paraId="0F97D69A" w14:textId="77777777" w:rsidR="004E1307" w:rsidRPr="007A1328" w:rsidRDefault="004E1307" w:rsidP="00715914">
    <w:pPr>
      <w:jc w:val="right"/>
      <w:rPr>
        <w:b/>
        <w:sz w:val="24"/>
      </w:rPr>
    </w:pPr>
  </w:p>
  <w:p w14:paraId="4F109B9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AE3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D44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2C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4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5E5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125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E0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4AC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0F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2CC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BB1C9B"/>
    <w:multiLevelType w:val="hybridMultilevel"/>
    <w:tmpl w:val="CF9E9D2A"/>
    <w:lvl w:ilvl="0" w:tplc="9348D426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47C8585A">
      <w:start w:val="1"/>
      <w:numFmt w:val="lowerLetter"/>
      <w:lvlText w:val="(%2)"/>
      <w:lvlJc w:val="left"/>
      <w:pPr>
        <w:ind w:left="18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embedTrueTypeFonts/>
  <w:saveSubsetFonts/>
  <w:activeWritingStyle w:appName="MSWord" w:lang="en-AU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67"/>
    <w:rsid w:val="00004174"/>
    <w:rsid w:val="00004470"/>
    <w:rsid w:val="000136AF"/>
    <w:rsid w:val="000258B1"/>
    <w:rsid w:val="00037EE6"/>
    <w:rsid w:val="00040A89"/>
    <w:rsid w:val="000437C1"/>
    <w:rsid w:val="0004455A"/>
    <w:rsid w:val="0005365D"/>
    <w:rsid w:val="000614BF"/>
    <w:rsid w:val="0006709C"/>
    <w:rsid w:val="00074376"/>
    <w:rsid w:val="000978F5"/>
    <w:rsid w:val="000A4EC9"/>
    <w:rsid w:val="000B15CD"/>
    <w:rsid w:val="000B35EB"/>
    <w:rsid w:val="000D05EF"/>
    <w:rsid w:val="000D2AA9"/>
    <w:rsid w:val="000E2261"/>
    <w:rsid w:val="000E78B7"/>
    <w:rsid w:val="000F21C1"/>
    <w:rsid w:val="000F31DF"/>
    <w:rsid w:val="0010745C"/>
    <w:rsid w:val="00132CEB"/>
    <w:rsid w:val="001339B0"/>
    <w:rsid w:val="00141B65"/>
    <w:rsid w:val="00142B62"/>
    <w:rsid w:val="001441B7"/>
    <w:rsid w:val="001516CB"/>
    <w:rsid w:val="00152336"/>
    <w:rsid w:val="001539F4"/>
    <w:rsid w:val="00157B8B"/>
    <w:rsid w:val="00166C2F"/>
    <w:rsid w:val="001727A2"/>
    <w:rsid w:val="001809D7"/>
    <w:rsid w:val="001939E1"/>
    <w:rsid w:val="00194C3E"/>
    <w:rsid w:val="00195382"/>
    <w:rsid w:val="0019731A"/>
    <w:rsid w:val="001B2CB6"/>
    <w:rsid w:val="001C61C5"/>
    <w:rsid w:val="001C69C4"/>
    <w:rsid w:val="001D37EF"/>
    <w:rsid w:val="001E03AC"/>
    <w:rsid w:val="001E3590"/>
    <w:rsid w:val="001E7407"/>
    <w:rsid w:val="001F5D5E"/>
    <w:rsid w:val="001F6219"/>
    <w:rsid w:val="001F6CD4"/>
    <w:rsid w:val="00206C4D"/>
    <w:rsid w:val="00215AF1"/>
    <w:rsid w:val="00222CF3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02DA"/>
    <w:rsid w:val="00297ECB"/>
    <w:rsid w:val="002A7BCF"/>
    <w:rsid w:val="002C3FD1"/>
    <w:rsid w:val="002D043A"/>
    <w:rsid w:val="002D266B"/>
    <w:rsid w:val="002D6224"/>
    <w:rsid w:val="002E45A2"/>
    <w:rsid w:val="00304F8B"/>
    <w:rsid w:val="003261E4"/>
    <w:rsid w:val="00335BC6"/>
    <w:rsid w:val="003415D3"/>
    <w:rsid w:val="00344338"/>
    <w:rsid w:val="00344701"/>
    <w:rsid w:val="00352B0F"/>
    <w:rsid w:val="00360459"/>
    <w:rsid w:val="00362FA2"/>
    <w:rsid w:val="0038049F"/>
    <w:rsid w:val="00383141"/>
    <w:rsid w:val="003C6231"/>
    <w:rsid w:val="003D0BFE"/>
    <w:rsid w:val="003D5700"/>
    <w:rsid w:val="003E341B"/>
    <w:rsid w:val="003E4D00"/>
    <w:rsid w:val="004116CD"/>
    <w:rsid w:val="00416177"/>
    <w:rsid w:val="00417EB9"/>
    <w:rsid w:val="00424CA9"/>
    <w:rsid w:val="004276DF"/>
    <w:rsid w:val="00431E9B"/>
    <w:rsid w:val="004379E3"/>
    <w:rsid w:val="0044015E"/>
    <w:rsid w:val="0044291A"/>
    <w:rsid w:val="0044455D"/>
    <w:rsid w:val="00467661"/>
    <w:rsid w:val="00472DBE"/>
    <w:rsid w:val="00474A19"/>
    <w:rsid w:val="00477830"/>
    <w:rsid w:val="00480ABC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079B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010E"/>
    <w:rsid w:val="005A65D5"/>
    <w:rsid w:val="005B4067"/>
    <w:rsid w:val="005C3F41"/>
    <w:rsid w:val="005C5167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523E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3E6A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63A0"/>
    <w:rsid w:val="007D7911"/>
    <w:rsid w:val="007E163D"/>
    <w:rsid w:val="007E3E6A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0015"/>
    <w:rsid w:val="009C3413"/>
    <w:rsid w:val="009E3B10"/>
    <w:rsid w:val="00A0441E"/>
    <w:rsid w:val="00A12128"/>
    <w:rsid w:val="00A22C98"/>
    <w:rsid w:val="00A231E2"/>
    <w:rsid w:val="00A369E3"/>
    <w:rsid w:val="00A57600"/>
    <w:rsid w:val="00A64912"/>
    <w:rsid w:val="00A70A74"/>
    <w:rsid w:val="00A71562"/>
    <w:rsid w:val="00A75FE9"/>
    <w:rsid w:val="00AC73A4"/>
    <w:rsid w:val="00AD53CC"/>
    <w:rsid w:val="00AD5641"/>
    <w:rsid w:val="00AF06CF"/>
    <w:rsid w:val="00B07CDB"/>
    <w:rsid w:val="00B16A31"/>
    <w:rsid w:val="00B17DFD"/>
    <w:rsid w:val="00B2199E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5D12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2EA7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6C2D"/>
    <w:rsid w:val="00D52DC2"/>
    <w:rsid w:val="00D53BCC"/>
    <w:rsid w:val="00D54C9E"/>
    <w:rsid w:val="00D6537E"/>
    <w:rsid w:val="00D70DFB"/>
    <w:rsid w:val="00D766DF"/>
    <w:rsid w:val="00D803C8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39EC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2DB2"/>
    <w:rsid w:val="00ED34E1"/>
    <w:rsid w:val="00ED3B8D"/>
    <w:rsid w:val="00EE5E36"/>
    <w:rsid w:val="00EF2E3A"/>
    <w:rsid w:val="00F02C7C"/>
    <w:rsid w:val="00F04103"/>
    <w:rsid w:val="00F072A7"/>
    <w:rsid w:val="00F078DC"/>
    <w:rsid w:val="00F16328"/>
    <w:rsid w:val="00F32BA8"/>
    <w:rsid w:val="00F32EE0"/>
    <w:rsid w:val="00F349F1"/>
    <w:rsid w:val="00F4350D"/>
    <w:rsid w:val="00F479C4"/>
    <w:rsid w:val="00F567F7"/>
    <w:rsid w:val="00F6696E"/>
    <w:rsid w:val="00F73BD6"/>
    <w:rsid w:val="00F8039C"/>
    <w:rsid w:val="00F83989"/>
    <w:rsid w:val="00F85099"/>
    <w:rsid w:val="00F9379C"/>
    <w:rsid w:val="00F9632C"/>
    <w:rsid w:val="00FA1E52"/>
    <w:rsid w:val="00FB4E72"/>
    <w:rsid w:val="00FB5A08"/>
    <w:rsid w:val="00FC6A80"/>
    <w:rsid w:val="00FD1863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0E3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character" w:styleId="CommentReference">
    <w:name w:val="annotation reference"/>
    <w:basedOn w:val="DefaultParagraphFont"/>
    <w:uiPriority w:val="99"/>
    <w:semiHidden/>
    <w:unhideWhenUsed/>
    <w:rsid w:val="007E3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E6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4971-0D46-4675-870B-3DF96397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2024-10-15T23:23:00Z</dcterms:created>
  <dcterms:modified xsi:type="dcterms:W3CDTF">2024-10-15T23:23:00Z</dcterms:modified>
</cp:coreProperties>
</file>