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2F154" w14:textId="77777777" w:rsidR="008C6214" w:rsidRDefault="005B4845">
      <w:pPr>
        <w:pStyle w:val="sop"/>
        <w:spacing w:before="0"/>
        <w:ind w:left="0"/>
        <w:rPr>
          <w:rFonts w:ascii="Arial" w:hAnsi="Arial"/>
        </w:rPr>
      </w:pPr>
      <w:r>
        <w:rPr>
          <w:noProof/>
          <w:lang w:val="en-AU" w:eastAsia="en-AU"/>
        </w:rPr>
        <w:drawing>
          <wp:inline distT="0" distB="0" distL="0" distR="0" wp14:anchorId="1FFC686A" wp14:editId="313E77E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5D0E395"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14:paraId="39B78A38" w14:textId="77777777" w:rsidR="008034EC" w:rsidRPr="008034EC" w:rsidRDefault="008034EC" w:rsidP="008034EC">
      <w:pPr>
        <w:jc w:val="center"/>
        <w:rPr>
          <w:rFonts w:ascii="Times New Roman" w:hAnsi="Times New Roman"/>
          <w:b/>
          <w:sz w:val="26"/>
          <w:szCs w:val="26"/>
        </w:rPr>
      </w:pPr>
    </w:p>
    <w:p w14:paraId="513E5DEF"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14:paraId="60A680A0" w14:textId="77777777" w:rsidR="00F25E39" w:rsidRDefault="00ED79E1" w:rsidP="008034EC">
      <w:pPr>
        <w:jc w:val="center"/>
        <w:rPr>
          <w:rFonts w:ascii="Times New Roman" w:hAnsi="Times New Roman"/>
          <w:b/>
          <w:sz w:val="26"/>
          <w:szCs w:val="26"/>
        </w:rPr>
      </w:pPr>
      <w:r>
        <w:rPr>
          <w:rFonts w:ascii="Times New Roman" w:hAnsi="Times New Roman"/>
          <w:b/>
          <w:sz w:val="26"/>
          <w:szCs w:val="26"/>
        </w:rPr>
        <w:t>NON-MELANOMA MALIGNANT NEOPLASM OF THE SKIN</w:t>
      </w:r>
    </w:p>
    <w:p w14:paraId="6EA15C0E" w14:textId="7741943D"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B407BB" w:rsidRPr="008034EC">
        <w:rPr>
          <w:rFonts w:ascii="Times New Roman" w:hAnsi="Times New Roman"/>
          <w:b/>
          <w:sz w:val="26"/>
          <w:szCs w:val="26"/>
        </w:rPr>
        <w:t>)</w:t>
      </w:r>
      <w:r w:rsidR="00B407BB">
        <w:rPr>
          <w:rFonts w:ascii="Times New Roman" w:hAnsi="Times New Roman"/>
          <w:b/>
          <w:sz w:val="26"/>
          <w:szCs w:val="26"/>
        </w:rPr>
        <w:t xml:space="preserve"> </w:t>
      </w:r>
      <w:r w:rsidR="00B407BB" w:rsidRPr="008034EC">
        <w:rPr>
          <w:rFonts w:ascii="Times New Roman" w:hAnsi="Times New Roman"/>
          <w:b/>
          <w:sz w:val="26"/>
          <w:szCs w:val="26"/>
        </w:rPr>
        <w:t>(</w:t>
      </w:r>
      <w:r w:rsidR="00B407BB" w:rsidRPr="00FE4574">
        <w:rPr>
          <w:rFonts w:ascii="Times New Roman" w:hAnsi="Times New Roman"/>
          <w:b/>
          <w:sz w:val="26"/>
          <w:szCs w:val="26"/>
        </w:rPr>
        <w:t xml:space="preserve">NO. </w:t>
      </w:r>
      <w:r w:rsidR="00564DF6">
        <w:rPr>
          <w:rFonts w:ascii="Times New Roman" w:hAnsi="Times New Roman"/>
          <w:b/>
          <w:sz w:val="26"/>
          <w:szCs w:val="26"/>
        </w:rPr>
        <w:t>78</w:t>
      </w:r>
      <w:r w:rsidR="00B407BB" w:rsidRPr="00FE4574">
        <w:rPr>
          <w:rFonts w:ascii="Times New Roman" w:hAnsi="Times New Roman"/>
          <w:b/>
          <w:sz w:val="26"/>
          <w:szCs w:val="26"/>
        </w:rPr>
        <w:t xml:space="preserve"> OF </w:t>
      </w:r>
      <w:r w:rsidR="00ED79E1">
        <w:rPr>
          <w:rFonts w:ascii="Times New Roman" w:hAnsi="Times New Roman"/>
          <w:b/>
          <w:sz w:val="26"/>
          <w:szCs w:val="26"/>
        </w:rPr>
        <w:t>2024</w:t>
      </w:r>
      <w:r w:rsidR="00B407BB" w:rsidRPr="008034EC">
        <w:rPr>
          <w:rFonts w:ascii="Times New Roman" w:hAnsi="Times New Roman"/>
          <w:b/>
          <w:sz w:val="26"/>
          <w:szCs w:val="26"/>
        </w:rPr>
        <w:t>)</w:t>
      </w:r>
    </w:p>
    <w:p w14:paraId="3F556E6F" w14:textId="77777777" w:rsidR="008034EC" w:rsidRPr="008034EC" w:rsidRDefault="008034EC" w:rsidP="008034EC">
      <w:pPr>
        <w:jc w:val="center"/>
        <w:rPr>
          <w:rFonts w:ascii="Times New Roman" w:hAnsi="Times New Roman"/>
          <w:b/>
          <w:sz w:val="26"/>
          <w:szCs w:val="26"/>
        </w:rPr>
      </w:pPr>
    </w:p>
    <w:p w14:paraId="4B7A8126" w14:textId="77777777"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14:paraId="35B96D11" w14:textId="77777777"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14:paraId="2599EBFC" w14:textId="77777777" w:rsidR="008C6214" w:rsidRDefault="008C6214">
      <w:pPr>
        <w:jc w:val="center"/>
        <w:rPr>
          <w:rFonts w:ascii="Times New Roman" w:hAnsi="Times New Roman"/>
          <w:b/>
        </w:rPr>
      </w:pPr>
    </w:p>
    <w:p w14:paraId="1CFEEEFA" w14:textId="35C03834"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ED79E1">
        <w:rPr>
          <w:i/>
        </w:rPr>
        <w:t>non-melanoma malignant neoplasm of the skin</w:t>
      </w:r>
      <w:r w:rsidR="00FE4574" w:rsidRPr="00F97A62">
        <w:t xml:space="preserve"> </w:t>
      </w:r>
      <w:r w:rsidR="00FE4574">
        <w:rPr>
          <w:i/>
        </w:rPr>
        <w:t xml:space="preserve">(Reasonable Hypothesis) </w:t>
      </w:r>
      <w:r w:rsidR="00FE4574" w:rsidRPr="00F97A62">
        <w:t xml:space="preserve">(No. </w:t>
      </w:r>
      <w:r w:rsidR="00564DF6">
        <w:t>78</w:t>
      </w:r>
      <w:r w:rsidR="00FE4574">
        <w:t xml:space="preserve"> </w:t>
      </w:r>
      <w:r w:rsidR="00FE4574" w:rsidRPr="00F97A62">
        <w:t>of</w:t>
      </w:r>
      <w:r w:rsidR="00FE4574">
        <w:t xml:space="preserve"> </w:t>
      </w:r>
      <w:r w:rsidR="00ED79E1">
        <w:t>2024</w:t>
      </w:r>
      <w:r w:rsidR="00FE4574" w:rsidRPr="00F97A62">
        <w:t>)</w:t>
      </w:r>
      <w:r w:rsidRPr="00E33939">
        <w:t>.</w:t>
      </w:r>
    </w:p>
    <w:p w14:paraId="7B22AAC8" w14:textId="77777777" w:rsidR="00C94C47" w:rsidRPr="00E33939" w:rsidRDefault="00C94C47" w:rsidP="00C94C47">
      <w:pPr>
        <w:pStyle w:val="BodyText"/>
        <w:spacing w:after="120"/>
        <w:ind w:left="567"/>
        <w:rPr>
          <w:rStyle w:val="Strong"/>
        </w:rPr>
      </w:pPr>
      <w:r w:rsidRPr="00E33939">
        <w:rPr>
          <w:rStyle w:val="Strong"/>
        </w:rPr>
        <w:t>Background</w:t>
      </w:r>
    </w:p>
    <w:p w14:paraId="7BFEC32C" w14:textId="77777777" w:rsidR="000F0AE0" w:rsidRDefault="000F0AE0" w:rsidP="000F0AE0">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090BAF">
        <w:t xml:space="preserve">repeals Instrument </w:t>
      </w:r>
      <w:r w:rsidR="00FE4574" w:rsidRPr="00DA3996">
        <w:t xml:space="preserve">No. </w:t>
      </w:r>
      <w:r w:rsidR="00AB07B1">
        <w:t>7</w:t>
      </w:r>
      <w:r w:rsidR="00FE4574" w:rsidRPr="00DA3996">
        <w:t xml:space="preserve"> of</w:t>
      </w:r>
      <w:r w:rsidR="00FE4574">
        <w:t xml:space="preserve"> </w:t>
      </w:r>
      <w:r w:rsidR="00AB07B1">
        <w:t>2016</w:t>
      </w:r>
      <w:r w:rsidR="00FE4574">
        <w:t xml:space="preserve"> </w:t>
      </w:r>
      <w:r w:rsidR="00FE4574" w:rsidRPr="00786DAE">
        <w:t xml:space="preserve">(Federal Register of Legislation No. </w:t>
      </w:r>
      <w:r w:rsidR="00AB07B1">
        <w:t>F2016L00239</w:t>
      </w:r>
      <w:r w:rsidR="00FE4574" w:rsidRPr="00786DAE">
        <w:t>)</w:t>
      </w:r>
      <w:r w:rsidR="00FE4574">
        <w:t xml:space="preserve"> </w:t>
      </w:r>
      <w:r w:rsidR="00090BAF">
        <w:t>determined under subsection</w:t>
      </w:r>
      <w:r w:rsidR="004827D5">
        <w:t>s</w:t>
      </w:r>
      <w:r w:rsidR="00090BAF">
        <w:t xml:space="preserve"> 196B(2</w:t>
      </w:r>
      <w:r w:rsidR="00090BAF" w:rsidRPr="00AB07B1">
        <w:t xml:space="preserve">) </w:t>
      </w:r>
      <w:r w:rsidR="004827D5" w:rsidRPr="00AB07B1">
        <w:t>and (8)</w:t>
      </w:r>
      <w:r w:rsidR="004827D5">
        <w:rPr>
          <w:b/>
        </w:rPr>
        <w:t xml:space="preserve"> </w:t>
      </w:r>
      <w:r>
        <w:t xml:space="preserve">of the VEA concerning </w:t>
      </w:r>
      <w:r w:rsidR="00ED79E1">
        <w:rPr>
          <w:b/>
        </w:rPr>
        <w:t>non-melanotic malignant neoplasm of the skin</w:t>
      </w:r>
      <w:r>
        <w:t>.</w:t>
      </w:r>
    </w:p>
    <w:p w14:paraId="77926D63" w14:textId="65F9D27A"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ED79E1">
        <w:rPr>
          <w:b/>
        </w:rPr>
        <w:t>non-melanoma malignant neoplasm of the skin</w:t>
      </w:r>
      <w:r w:rsidR="00FE4574">
        <w:t xml:space="preserve"> </w:t>
      </w:r>
      <w:r>
        <w:t>and</w:t>
      </w:r>
      <w:r>
        <w:rPr>
          <w:b/>
        </w:rPr>
        <w:t xml:space="preserve"> death from </w:t>
      </w:r>
      <w:r w:rsidR="00ED79E1">
        <w:rPr>
          <w:b/>
        </w:rPr>
        <w:t>non-melanoma malignant neoplasm of the skin</w:t>
      </w:r>
      <w:r w:rsidR="00FE4574">
        <w:t xml:space="preserve"> </w:t>
      </w:r>
      <w:r>
        <w:t xml:space="preserve">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Statement of Principles concerning </w:t>
      </w:r>
      <w:r w:rsidR="00ED79E1">
        <w:rPr>
          <w:b/>
        </w:rPr>
        <w:t>non-melanoma malignant neoplasm of the skin</w:t>
      </w:r>
      <w:r>
        <w:t xml:space="preserve"> </w:t>
      </w:r>
      <w:r w:rsidR="000B3FDC">
        <w:t xml:space="preserve">(Reasonable Hypothesis) </w:t>
      </w:r>
      <w:r w:rsidR="00FE4574">
        <w:t xml:space="preserve">(No. </w:t>
      </w:r>
      <w:r w:rsidR="00564DF6">
        <w:t>78</w:t>
      </w:r>
      <w:r w:rsidR="00FE4574">
        <w:t xml:space="preserve"> of </w:t>
      </w:r>
      <w:r w:rsidR="00ED79E1">
        <w:t>2024</w:t>
      </w:r>
      <w:r>
        <w:t>).  This Instrument will in effect replace the re</w:t>
      </w:r>
      <w:r w:rsidR="00090BAF">
        <w:t>pealed</w:t>
      </w:r>
      <w:r>
        <w:t xml:space="preserve"> </w:t>
      </w:r>
      <w:r w:rsidRPr="007929FE">
        <w:t xml:space="preserve">Statement </w:t>
      </w:r>
      <w:r>
        <w:t>of Principles.</w:t>
      </w:r>
    </w:p>
    <w:p w14:paraId="477B594A" w14:textId="77777777" w:rsidR="0039163D" w:rsidRDefault="0039163D" w:rsidP="0039163D">
      <w:pPr>
        <w:pStyle w:val="BodyText"/>
        <w:spacing w:after="120"/>
        <w:ind w:left="567"/>
      </w:pPr>
      <w:r w:rsidRPr="00A55DFF">
        <w:rPr>
          <w:rStyle w:val="Strong"/>
        </w:rPr>
        <w:t>Purpose and Operation</w:t>
      </w:r>
    </w:p>
    <w:p w14:paraId="621D3C21" w14:textId="77777777"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14:paraId="1698AC6F" w14:textId="77777777"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7A1BEE1F" w14:textId="77777777" w:rsidR="008C6214" w:rsidRDefault="005B484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1C8B0643" w14:textId="77777777" w:rsidR="008C6214" w:rsidRDefault="005B484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1C7BFA81" w14:textId="77777777" w:rsidR="008C6214" w:rsidRDefault="005B484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5B45E940" w14:textId="77777777" w:rsidR="008C6214" w:rsidRDefault="005B484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2412138B" w14:textId="77777777" w:rsidR="008C6214" w:rsidRDefault="005B484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6484866C" w14:textId="77777777"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14:paraId="4B25CFA6" w14:textId="77777777" w:rsidR="008C6214" w:rsidRDefault="005B4845">
      <w:pPr>
        <w:pStyle w:val="BodyText"/>
        <w:spacing w:after="120"/>
        <w:ind w:left="567"/>
      </w:pPr>
      <w:r>
        <w:t>before it can be said t</w:t>
      </w:r>
      <w:r w:rsidRPr="00DA2CC9">
        <w:t xml:space="preserve">hat a reasonable hypothesis has been raised connecting </w:t>
      </w:r>
      <w:r w:rsidR="00ED79E1" w:rsidRPr="00DA2CC9">
        <w:t>non-melanoma malignant neoplasm of the skin</w:t>
      </w:r>
      <w:r w:rsidRPr="00DA2CC9">
        <w:t xml:space="preserve"> or death from </w:t>
      </w:r>
      <w:r w:rsidR="00ED79E1" w:rsidRPr="00DA2CC9">
        <w:t>non-melanoma malignant neoplasm of the skin</w:t>
      </w:r>
      <w:r w:rsidRPr="00DA2CC9">
        <w:t xml:space="preserve">, </w:t>
      </w:r>
      <w:r>
        <w:t>with the circumstances of that service.</w:t>
      </w:r>
      <w:r w:rsidR="000F0AE0">
        <w:t xml:space="preserve">  The Statement of Principles has been determined for the purposes of both the VEA and the MRCA.</w:t>
      </w:r>
    </w:p>
    <w:p w14:paraId="049BFB29" w14:textId="77777777" w:rsidR="008C6214" w:rsidRDefault="005B4845">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AB07B1">
        <w:t>7 November 2023</w:t>
      </w:r>
      <w:r>
        <w:t xml:space="preserve"> concerning </w:t>
      </w:r>
      <w:r w:rsidR="00ED79E1">
        <w:rPr>
          <w:b/>
        </w:rPr>
        <w:t>non-melanotic malignant neoplasm of the skin</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6EFEFDED" w14:textId="77777777"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14:paraId="4760697A"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58BB5B3D"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ED79E1">
        <w:rPr>
          <w:rFonts w:ascii="Times New Roman" w:hAnsi="Times New Roman"/>
        </w:rPr>
        <w:t>non-melanoma malignant neoplasm of the skin</w:t>
      </w:r>
      <w:r>
        <w:rPr>
          <w:rFonts w:ascii="Times New Roman" w:hAnsi="Times New Roman"/>
        </w:rPr>
        <w:t xml:space="preserve">' in subsection </w:t>
      </w:r>
      <w:proofErr w:type="gramStart"/>
      <w:r>
        <w:rPr>
          <w:rFonts w:ascii="Times New Roman" w:hAnsi="Times New Roman"/>
        </w:rPr>
        <w:t>7(2);</w:t>
      </w:r>
      <w:proofErr w:type="gramEnd"/>
    </w:p>
    <w:p w14:paraId="26A81EE9"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w:t>
      </w:r>
      <w:r w:rsidR="00ED79E1">
        <w:rPr>
          <w:rFonts w:ascii="Times New Roman" w:hAnsi="Times New Roman"/>
          <w:lang w:val="en-AU"/>
        </w:rPr>
        <w:t>non-melanoma malignant neoplasm of the skin</w:t>
      </w:r>
      <w:r w:rsidRPr="0075725C">
        <w:rPr>
          <w:rFonts w:ascii="Times New Roman" w:hAnsi="Times New Roman"/>
          <w:lang w:val="en-AU"/>
        </w:rPr>
        <w:t>' in subsection 7(3)</w:t>
      </w:r>
      <w:r w:rsidRPr="00234F90">
        <w:rPr>
          <w:rFonts w:ascii="Times New Roman" w:hAnsi="Times New Roman"/>
          <w:szCs w:val="24"/>
        </w:rPr>
        <w:t>;</w:t>
      </w:r>
    </w:p>
    <w:p w14:paraId="1AB68BC4"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sidRPr="00A26DDD">
        <w:rPr>
          <w:rFonts w:ascii="Times New Roman" w:hAnsi="Times New Roman"/>
        </w:rPr>
        <w:t xml:space="preserve">revising the reference to 'ICD-10-AM code' in subsection </w:t>
      </w:r>
      <w:proofErr w:type="gramStart"/>
      <w:r w:rsidRPr="00A26DDD">
        <w:rPr>
          <w:rFonts w:ascii="Times New Roman" w:hAnsi="Times New Roman"/>
        </w:rPr>
        <w:t>7(4);</w:t>
      </w:r>
      <w:proofErr w:type="gramEnd"/>
    </w:p>
    <w:p w14:paraId="681C9DBD" w14:textId="7D1D962D" w:rsidR="00085150" w:rsidRPr="00A26DDD" w:rsidRDefault="00085150" w:rsidP="00A26DD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A26DDD">
        <w:rPr>
          <w:rFonts w:ascii="Times New Roman" w:hAnsi="Times New Roman"/>
        </w:rPr>
        <w:t xml:space="preserve"> in subsection 9(2) concerning having sunlight </w:t>
      </w:r>
      <w:proofErr w:type="gramStart"/>
      <w:r w:rsidR="00A26DDD">
        <w:rPr>
          <w:rFonts w:ascii="Times New Roman" w:hAnsi="Times New Roman"/>
        </w:rPr>
        <w:t>exposure</w:t>
      </w:r>
      <w:r>
        <w:rPr>
          <w:rFonts w:ascii="Times New Roman" w:hAnsi="Times New Roman"/>
        </w:rPr>
        <w:t>;</w:t>
      </w:r>
      <w:proofErr w:type="gramEnd"/>
    </w:p>
    <w:p w14:paraId="5BD9F1CC" w14:textId="09EAD6E6" w:rsidR="00A26DDD" w:rsidRDefault="00A26DDD" w:rsidP="00A26DDD">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 concerning </w:t>
      </w:r>
      <w:proofErr w:type="gramStart"/>
      <w:r>
        <w:rPr>
          <w:rFonts w:ascii="Times New Roman" w:hAnsi="Times New Roman"/>
        </w:rPr>
        <w:t>sunburns;</w:t>
      </w:r>
      <w:proofErr w:type="gramEnd"/>
    </w:p>
    <w:p w14:paraId="4E23B2E4" w14:textId="3EE19DEB" w:rsidR="00A26DDD" w:rsidRPr="00A26DDD" w:rsidRDefault="00A26DDD" w:rsidP="00A26DDD">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9(4) concerning having ultraviolet radiation exposure from an ultraviolet emitting tanning </w:t>
      </w:r>
      <w:proofErr w:type="gramStart"/>
      <w:r>
        <w:rPr>
          <w:rFonts w:ascii="Times New Roman" w:hAnsi="Times New Roman"/>
        </w:rPr>
        <w:t>device;</w:t>
      </w:r>
      <w:proofErr w:type="gramEnd"/>
    </w:p>
    <w:p w14:paraId="2CDC5D10" w14:textId="77777777" w:rsidR="002A3BAC" w:rsidRDefault="008D66FE"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9(5</w:t>
      </w:r>
      <w:r w:rsidR="002A3BAC">
        <w:rPr>
          <w:rFonts w:ascii="Times New Roman" w:hAnsi="Times New Roman"/>
        </w:rPr>
        <w:t>) concerning</w:t>
      </w:r>
      <w:r>
        <w:rPr>
          <w:rFonts w:ascii="Times New Roman" w:hAnsi="Times New Roman"/>
        </w:rPr>
        <w:t xml:space="preserve"> having received a burn from an electric welding </w:t>
      </w:r>
      <w:proofErr w:type="gramStart"/>
      <w:r>
        <w:rPr>
          <w:rFonts w:ascii="Times New Roman" w:hAnsi="Times New Roman"/>
        </w:rPr>
        <w:t>device;</w:t>
      </w:r>
      <w:proofErr w:type="gramEnd"/>
    </w:p>
    <w:p w14:paraId="686AFC9D" w14:textId="52D1816C" w:rsidR="00A26DDD" w:rsidRDefault="00A26DDD"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9(6) concerning having PUVA </w:t>
      </w:r>
      <w:proofErr w:type="gramStart"/>
      <w:r>
        <w:rPr>
          <w:rFonts w:ascii="Times New Roman" w:hAnsi="Times New Roman"/>
        </w:rPr>
        <w:t>therapy;</w:t>
      </w:r>
      <w:proofErr w:type="gramEnd"/>
    </w:p>
    <w:p w14:paraId="38AF95EA" w14:textId="45929EC3" w:rsidR="00A26DDD" w:rsidRDefault="00A26DDD"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9(7) concerning having received a cumulative equivalent dose of ionising </w:t>
      </w:r>
      <w:proofErr w:type="gramStart"/>
      <w:r>
        <w:rPr>
          <w:rFonts w:ascii="Times New Roman" w:hAnsi="Times New Roman"/>
        </w:rPr>
        <w:t>radiation;</w:t>
      </w:r>
      <w:proofErr w:type="gramEnd"/>
    </w:p>
    <w:p w14:paraId="76B1D5F8" w14:textId="76665E3D" w:rsidR="00A26DDD" w:rsidRDefault="00A26DDD"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9(8) concerning undergoing a course of </w:t>
      </w:r>
      <w:proofErr w:type="gramStart"/>
      <w:r>
        <w:rPr>
          <w:rFonts w:ascii="Times New Roman" w:hAnsi="Times New Roman"/>
        </w:rPr>
        <w:t>radiotherapy;</w:t>
      </w:r>
      <w:proofErr w:type="gramEnd"/>
    </w:p>
    <w:p w14:paraId="1CEAFCE4" w14:textId="77777777" w:rsidR="008D66FE" w:rsidRDefault="008D66FE"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w:t>
      </w:r>
      <w:r w:rsidR="00367F65">
        <w:rPr>
          <w:rFonts w:ascii="Times New Roman" w:hAnsi="Times New Roman"/>
        </w:rPr>
        <w:t xml:space="preserve">9(9) concerning undergoing a course of radiotherapy for </w:t>
      </w:r>
      <w:proofErr w:type="gramStart"/>
      <w:r w:rsidR="00367F65">
        <w:rPr>
          <w:rFonts w:ascii="Times New Roman" w:hAnsi="Times New Roman"/>
        </w:rPr>
        <w:t>acne;</w:t>
      </w:r>
      <w:proofErr w:type="gramEnd"/>
    </w:p>
    <w:p w14:paraId="2568752E" w14:textId="21E38197" w:rsidR="00A26DDD" w:rsidRDefault="00A26DDD"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9(10) concerning being infected by human </w:t>
      </w:r>
      <w:proofErr w:type="gramStart"/>
      <w:r>
        <w:rPr>
          <w:rFonts w:ascii="Times New Roman" w:hAnsi="Times New Roman"/>
        </w:rPr>
        <w:t>papillomavirus;</w:t>
      </w:r>
      <w:proofErr w:type="gramEnd"/>
    </w:p>
    <w:p w14:paraId="18CB8361" w14:textId="6916387C" w:rsidR="00A26DDD" w:rsidRDefault="00A26DDD"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9(12) concerning undergoing solid organ (excluding corneal transplant) or bone marrow </w:t>
      </w:r>
      <w:proofErr w:type="gramStart"/>
      <w:r>
        <w:rPr>
          <w:rFonts w:ascii="Times New Roman" w:hAnsi="Times New Roman"/>
        </w:rPr>
        <w:t>transplantation;</w:t>
      </w:r>
      <w:proofErr w:type="gramEnd"/>
    </w:p>
    <w:p w14:paraId="579A005E" w14:textId="74BB892A" w:rsidR="00A26DDD" w:rsidRDefault="00A26DDD"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9(13) concerning taking one of the following </w:t>
      </w:r>
      <w:proofErr w:type="gramStart"/>
      <w:r>
        <w:rPr>
          <w:rFonts w:ascii="Times New Roman" w:hAnsi="Times New Roman"/>
        </w:rPr>
        <w:t>medications;</w:t>
      </w:r>
      <w:proofErr w:type="gramEnd"/>
    </w:p>
    <w:p w14:paraId="212D6A9D" w14:textId="0D59F56E" w:rsidR="00A26DDD" w:rsidRDefault="00050740"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9(14) concerning taking </w:t>
      </w:r>
      <w:proofErr w:type="gramStart"/>
      <w:r>
        <w:rPr>
          <w:rFonts w:ascii="Times New Roman" w:hAnsi="Times New Roman"/>
        </w:rPr>
        <w:t>ripretinib;</w:t>
      </w:r>
      <w:proofErr w:type="gramEnd"/>
    </w:p>
    <w:p w14:paraId="7A734783" w14:textId="43A4BDB4" w:rsidR="00050740" w:rsidRDefault="00050740"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9(15) concerning taking ozanimod or </w:t>
      </w:r>
      <w:proofErr w:type="gramStart"/>
      <w:r>
        <w:rPr>
          <w:rFonts w:ascii="Times New Roman" w:hAnsi="Times New Roman"/>
        </w:rPr>
        <w:t>ponesimod;</w:t>
      </w:r>
      <w:proofErr w:type="gramEnd"/>
    </w:p>
    <w:p w14:paraId="2161ADDE" w14:textId="782FB447" w:rsidR="00050740" w:rsidRDefault="00050740"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9(16) concerning taking </w:t>
      </w:r>
      <w:proofErr w:type="gramStart"/>
      <w:r>
        <w:rPr>
          <w:rFonts w:ascii="Times New Roman" w:hAnsi="Times New Roman"/>
        </w:rPr>
        <w:t>voriconazole;</w:t>
      </w:r>
      <w:proofErr w:type="gramEnd"/>
    </w:p>
    <w:p w14:paraId="63C1459C" w14:textId="70753E60" w:rsidR="00050740" w:rsidRDefault="00050740"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9(17) concerning taking hydrochlorothiazide, for squamous cell carcinoma of the </w:t>
      </w:r>
      <w:proofErr w:type="gramStart"/>
      <w:r>
        <w:rPr>
          <w:rFonts w:ascii="Times New Roman" w:hAnsi="Times New Roman"/>
        </w:rPr>
        <w:t>skin;</w:t>
      </w:r>
      <w:proofErr w:type="gramEnd"/>
    </w:p>
    <w:p w14:paraId="1EED9405" w14:textId="5C5BF2E2" w:rsidR="00050740" w:rsidRDefault="00050740"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9(18) concerning taking hydrochlorothiazide, for basal cell carcinoma of the </w:t>
      </w:r>
      <w:proofErr w:type="gramStart"/>
      <w:r>
        <w:rPr>
          <w:rFonts w:ascii="Times New Roman" w:hAnsi="Times New Roman"/>
        </w:rPr>
        <w:t>skin;</w:t>
      </w:r>
      <w:proofErr w:type="gramEnd"/>
    </w:p>
    <w:p w14:paraId="755C607B" w14:textId="3B8250AD" w:rsidR="00050740" w:rsidRDefault="00050740"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9(19) concerning having autoimmune </w:t>
      </w:r>
      <w:proofErr w:type="gramStart"/>
      <w:r>
        <w:rPr>
          <w:rFonts w:ascii="Times New Roman" w:hAnsi="Times New Roman"/>
        </w:rPr>
        <w:t>hepatitis;</w:t>
      </w:r>
      <w:proofErr w:type="gramEnd"/>
    </w:p>
    <w:p w14:paraId="58C846AF" w14:textId="0E53923A" w:rsidR="00050740" w:rsidRDefault="00050740"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9(20) concerning having inflammatory bowel </w:t>
      </w:r>
      <w:proofErr w:type="gramStart"/>
      <w:r>
        <w:rPr>
          <w:rFonts w:ascii="Times New Roman" w:hAnsi="Times New Roman"/>
        </w:rPr>
        <w:t>disease;</w:t>
      </w:r>
      <w:proofErr w:type="gramEnd"/>
    </w:p>
    <w:p w14:paraId="7E9CC8BC" w14:textId="0D7633BA" w:rsidR="00050740" w:rsidRDefault="00050740"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9(21) concerning having </w:t>
      </w:r>
      <w:proofErr w:type="gramStart"/>
      <w:r>
        <w:rPr>
          <w:rFonts w:ascii="Times New Roman" w:hAnsi="Times New Roman"/>
        </w:rPr>
        <w:t>psoriasis;</w:t>
      </w:r>
      <w:proofErr w:type="gramEnd"/>
    </w:p>
    <w:p w14:paraId="63C2111F" w14:textId="3660E3B4" w:rsidR="00050740" w:rsidRDefault="00050740"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9(22) concerning having rheumatoid </w:t>
      </w:r>
      <w:proofErr w:type="gramStart"/>
      <w:r>
        <w:rPr>
          <w:rFonts w:ascii="Times New Roman" w:hAnsi="Times New Roman"/>
        </w:rPr>
        <w:t>arthritis;</w:t>
      </w:r>
      <w:proofErr w:type="gramEnd"/>
    </w:p>
    <w:p w14:paraId="783545DB" w14:textId="09F36EBC" w:rsidR="00050740" w:rsidRDefault="00050740"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9(23) concerning having </w:t>
      </w:r>
      <w:proofErr w:type="gramStart"/>
      <w:r>
        <w:rPr>
          <w:rFonts w:ascii="Times New Roman" w:hAnsi="Times New Roman"/>
        </w:rPr>
        <w:t>sarcoidosis;</w:t>
      </w:r>
      <w:proofErr w:type="gramEnd"/>
    </w:p>
    <w:p w14:paraId="2446E0AC" w14:textId="4958EF70" w:rsidR="00050740" w:rsidRDefault="00B30BB1"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9(24) concerning having chronic </w:t>
      </w:r>
      <w:proofErr w:type="gramStart"/>
      <w:r>
        <w:rPr>
          <w:rFonts w:ascii="Times New Roman" w:hAnsi="Times New Roman"/>
        </w:rPr>
        <w:t>osteomyelitis;</w:t>
      </w:r>
      <w:proofErr w:type="gramEnd"/>
    </w:p>
    <w:p w14:paraId="51D394EC" w14:textId="098D62F2" w:rsidR="00B30BB1" w:rsidRDefault="00B30BB1"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9(25) concerning having non-Hodgkin </w:t>
      </w:r>
      <w:proofErr w:type="gramStart"/>
      <w:r>
        <w:rPr>
          <w:rFonts w:ascii="Times New Roman" w:hAnsi="Times New Roman"/>
        </w:rPr>
        <w:t>lymphoma;</w:t>
      </w:r>
      <w:proofErr w:type="gramEnd"/>
    </w:p>
    <w:p w14:paraId="42330F20" w14:textId="27629C7F" w:rsidR="00B30BB1" w:rsidRDefault="00B30BB1"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9(26) concerning having mature B-cell lymphoid leukaemia and small lymphocytic </w:t>
      </w:r>
      <w:proofErr w:type="gramStart"/>
      <w:r>
        <w:rPr>
          <w:rFonts w:ascii="Times New Roman" w:hAnsi="Times New Roman"/>
        </w:rPr>
        <w:t>lymphoma;</w:t>
      </w:r>
      <w:proofErr w:type="gramEnd"/>
    </w:p>
    <w:p w14:paraId="4EABA2A8" w14:textId="54B41A6B" w:rsidR="00B30BB1" w:rsidRDefault="00B30BB1"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9(27) concerning having </w:t>
      </w:r>
      <w:proofErr w:type="gramStart"/>
      <w:r>
        <w:rPr>
          <w:rFonts w:ascii="Times New Roman" w:hAnsi="Times New Roman"/>
        </w:rPr>
        <w:t>phimosis;</w:t>
      </w:r>
      <w:proofErr w:type="gramEnd"/>
    </w:p>
    <w:p w14:paraId="1E7608A7" w14:textId="5337F008" w:rsidR="00B30BB1" w:rsidRDefault="00B30BB1"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9(28) concerning having a </w:t>
      </w:r>
      <w:proofErr w:type="gramStart"/>
      <w:r>
        <w:rPr>
          <w:rFonts w:ascii="Times New Roman" w:hAnsi="Times New Roman"/>
        </w:rPr>
        <w:t>scar;</w:t>
      </w:r>
      <w:proofErr w:type="gramEnd"/>
    </w:p>
    <w:p w14:paraId="37AE827E" w14:textId="6723409C" w:rsidR="00B30BB1" w:rsidRDefault="00B30BB1"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9(29) concerning having </w:t>
      </w:r>
      <w:proofErr w:type="gramStart"/>
      <w:r>
        <w:rPr>
          <w:rFonts w:ascii="Times New Roman" w:hAnsi="Times New Roman"/>
        </w:rPr>
        <w:t>ulceration;</w:t>
      </w:r>
      <w:proofErr w:type="gramEnd"/>
    </w:p>
    <w:p w14:paraId="1D8A0EF2" w14:textId="477D7344" w:rsidR="00B30BB1" w:rsidRPr="00B30BB1" w:rsidRDefault="00B30BB1"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9(30) concerning having lichen </w:t>
      </w:r>
      <w:proofErr w:type="gramStart"/>
      <w:r>
        <w:rPr>
          <w:rFonts w:ascii="Times New Roman" w:hAnsi="Times New Roman"/>
        </w:rPr>
        <w:t>scleros</w:t>
      </w:r>
      <w:r w:rsidR="000C3CDD">
        <w:rPr>
          <w:rFonts w:ascii="Times New Roman" w:hAnsi="Times New Roman"/>
        </w:rPr>
        <w:t>u</w:t>
      </w:r>
      <w:r>
        <w:rPr>
          <w:rFonts w:ascii="Times New Roman" w:hAnsi="Times New Roman"/>
        </w:rPr>
        <w:t>s;</w:t>
      </w:r>
      <w:proofErr w:type="gramEnd"/>
      <w:r>
        <w:rPr>
          <w:rFonts w:ascii="Times New Roman" w:hAnsi="Times New Roman"/>
        </w:rPr>
        <w:t xml:space="preserve"> </w:t>
      </w:r>
    </w:p>
    <w:p w14:paraId="3CD1333E" w14:textId="16926F0C" w:rsidR="00B30BB1" w:rsidRDefault="00B30BB1"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9(31) concerning having hidradenitis </w:t>
      </w:r>
      <w:proofErr w:type="gramStart"/>
      <w:r>
        <w:rPr>
          <w:rFonts w:ascii="Times New Roman" w:hAnsi="Times New Roman"/>
        </w:rPr>
        <w:t>suppurativa;</w:t>
      </w:r>
      <w:proofErr w:type="gramEnd"/>
    </w:p>
    <w:p w14:paraId="3FEBC2BD" w14:textId="71092166" w:rsidR="00B30BB1" w:rsidRDefault="00964E67"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9(32) concerning having chronic </w:t>
      </w:r>
      <w:proofErr w:type="gramStart"/>
      <w:r>
        <w:rPr>
          <w:rFonts w:ascii="Times New Roman" w:hAnsi="Times New Roman"/>
        </w:rPr>
        <w:t>lymphoedema;</w:t>
      </w:r>
      <w:proofErr w:type="gramEnd"/>
    </w:p>
    <w:p w14:paraId="437EC684" w14:textId="195B911E" w:rsidR="00964E67" w:rsidRDefault="00964E67"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9(33) concerning smoking, for squamous cell carcinoma of the </w:t>
      </w:r>
      <w:proofErr w:type="gramStart"/>
      <w:r>
        <w:rPr>
          <w:rFonts w:ascii="Times New Roman" w:hAnsi="Times New Roman"/>
        </w:rPr>
        <w:t>skin;</w:t>
      </w:r>
      <w:proofErr w:type="gramEnd"/>
    </w:p>
    <w:p w14:paraId="17A59F6D" w14:textId="1399100F" w:rsidR="00964E67" w:rsidRDefault="00964E67"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9(34) concerning being exposed to </w:t>
      </w:r>
      <w:proofErr w:type="gramStart"/>
      <w:r>
        <w:rPr>
          <w:rFonts w:ascii="Times New Roman" w:hAnsi="Times New Roman"/>
        </w:rPr>
        <w:t>arsenic;</w:t>
      </w:r>
      <w:proofErr w:type="gramEnd"/>
    </w:p>
    <w:p w14:paraId="7D67DA2B" w14:textId="219846C7" w:rsidR="00964E67" w:rsidRDefault="00964E67"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9(35) concerning having cutaneous contact with coal-tar </w:t>
      </w:r>
      <w:proofErr w:type="gramStart"/>
      <w:r>
        <w:rPr>
          <w:rFonts w:ascii="Times New Roman" w:hAnsi="Times New Roman"/>
        </w:rPr>
        <w:t>distillate;</w:t>
      </w:r>
      <w:proofErr w:type="gramEnd"/>
    </w:p>
    <w:p w14:paraId="50C570A9" w14:textId="4E5B1393" w:rsidR="00964E67" w:rsidRPr="00670791" w:rsidRDefault="00964E67"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9(36) concerning having cutaneous contact with </w:t>
      </w:r>
      <w:r w:rsidRPr="00670791">
        <w:rPr>
          <w:rFonts w:ascii="Times New Roman" w:hAnsi="Times New Roman"/>
        </w:rPr>
        <w:t xml:space="preserve">one of the following polycyclic aromatic </w:t>
      </w:r>
      <w:proofErr w:type="gramStart"/>
      <w:r w:rsidRPr="00670791">
        <w:rPr>
          <w:rFonts w:ascii="Times New Roman" w:hAnsi="Times New Roman"/>
        </w:rPr>
        <w:t>hydrocarbons;</w:t>
      </w:r>
      <w:proofErr w:type="gramEnd"/>
    </w:p>
    <w:p w14:paraId="7DF474A4" w14:textId="77777777" w:rsidR="001248CC" w:rsidRPr="00670791" w:rsidRDefault="001248CC" w:rsidP="002A3BAC">
      <w:pPr>
        <w:numPr>
          <w:ilvl w:val="0"/>
          <w:numId w:val="18"/>
        </w:numPr>
        <w:tabs>
          <w:tab w:val="clear" w:pos="360"/>
          <w:tab w:val="num" w:pos="1276"/>
        </w:tabs>
        <w:ind w:left="1276" w:hanging="709"/>
        <w:jc w:val="both"/>
        <w:rPr>
          <w:rFonts w:ascii="Times New Roman" w:hAnsi="Times New Roman"/>
        </w:rPr>
      </w:pPr>
      <w:r w:rsidRPr="00670791">
        <w:rPr>
          <w:rFonts w:ascii="Times New Roman" w:hAnsi="Times New Roman"/>
        </w:rPr>
        <w:t xml:space="preserve">deleting systemic lupus erythematosus and systemic sclerosis from factor concerning having a disease from the </w:t>
      </w:r>
      <w:r w:rsidRPr="00670791">
        <w:rPr>
          <w:rFonts w:ascii="Times New Roman" w:hAnsi="Times New Roman"/>
          <w:i/>
        </w:rPr>
        <w:t xml:space="preserve">specified list of immune-mediated inflammatory </w:t>
      </w:r>
      <w:proofErr w:type="gramStart"/>
      <w:r w:rsidRPr="00670791">
        <w:rPr>
          <w:rFonts w:ascii="Times New Roman" w:hAnsi="Times New Roman"/>
          <w:i/>
        </w:rPr>
        <w:t>diseases;</w:t>
      </w:r>
      <w:proofErr w:type="gramEnd"/>
    </w:p>
    <w:p w14:paraId="262BB22A" w14:textId="77777777" w:rsidR="00B52845" w:rsidRPr="00670791" w:rsidRDefault="00B52845" w:rsidP="002A3BAC">
      <w:pPr>
        <w:numPr>
          <w:ilvl w:val="0"/>
          <w:numId w:val="18"/>
        </w:numPr>
        <w:tabs>
          <w:tab w:val="clear" w:pos="360"/>
          <w:tab w:val="num" w:pos="1276"/>
        </w:tabs>
        <w:ind w:left="1276" w:hanging="709"/>
        <w:jc w:val="both"/>
        <w:rPr>
          <w:rFonts w:ascii="Times New Roman" w:hAnsi="Times New Roman"/>
        </w:rPr>
      </w:pPr>
      <w:r w:rsidRPr="00670791">
        <w:rPr>
          <w:rFonts w:ascii="Times New Roman" w:hAnsi="Times New Roman"/>
        </w:rPr>
        <w:t xml:space="preserve">deleting factor concerning having cutaneous contact with mustard </w:t>
      </w:r>
      <w:proofErr w:type="gramStart"/>
      <w:r w:rsidRPr="00670791">
        <w:rPr>
          <w:rFonts w:ascii="Times New Roman" w:hAnsi="Times New Roman"/>
        </w:rPr>
        <w:t>gas;</w:t>
      </w:r>
      <w:proofErr w:type="gramEnd"/>
    </w:p>
    <w:p w14:paraId="755EAF06" w14:textId="77777777" w:rsidR="001C0644" w:rsidRPr="00670791" w:rsidRDefault="001C0644" w:rsidP="002A3BAC">
      <w:pPr>
        <w:numPr>
          <w:ilvl w:val="0"/>
          <w:numId w:val="18"/>
        </w:numPr>
        <w:tabs>
          <w:tab w:val="clear" w:pos="360"/>
          <w:tab w:val="num" w:pos="1276"/>
        </w:tabs>
        <w:ind w:left="1276" w:hanging="709"/>
        <w:jc w:val="both"/>
        <w:rPr>
          <w:rFonts w:ascii="Times New Roman" w:hAnsi="Times New Roman"/>
        </w:rPr>
      </w:pPr>
      <w:r w:rsidRPr="00670791">
        <w:rPr>
          <w:rFonts w:ascii="Times New Roman" w:hAnsi="Times New Roman"/>
        </w:rPr>
        <w:t xml:space="preserve">deleting factor concerning drinking alcohol, for squamous cell carcinoma of the </w:t>
      </w:r>
      <w:proofErr w:type="gramStart"/>
      <w:r w:rsidRPr="00670791">
        <w:rPr>
          <w:rFonts w:ascii="Times New Roman" w:hAnsi="Times New Roman"/>
        </w:rPr>
        <w:t>lip;</w:t>
      </w:r>
      <w:proofErr w:type="gramEnd"/>
    </w:p>
    <w:p w14:paraId="159FF006" w14:textId="462A1EDF" w:rsidR="00964E67" w:rsidRPr="00670791" w:rsidRDefault="00964E67" w:rsidP="00964E67">
      <w:pPr>
        <w:numPr>
          <w:ilvl w:val="0"/>
          <w:numId w:val="18"/>
        </w:numPr>
        <w:tabs>
          <w:tab w:val="clear" w:pos="360"/>
          <w:tab w:val="num" w:pos="1276"/>
        </w:tabs>
        <w:ind w:left="1276" w:hanging="709"/>
        <w:jc w:val="both"/>
        <w:rPr>
          <w:rFonts w:ascii="Times New Roman" w:hAnsi="Times New Roman"/>
        </w:rPr>
      </w:pPr>
      <w:r w:rsidRPr="00670791">
        <w:rPr>
          <w:rFonts w:ascii="Times New Roman" w:hAnsi="Times New Roman"/>
        </w:rPr>
        <w:t xml:space="preserve">deleting factor concerning smoking, for squamous cell carcinoma of the </w:t>
      </w:r>
      <w:proofErr w:type="gramStart"/>
      <w:r w:rsidRPr="00670791">
        <w:rPr>
          <w:rFonts w:ascii="Times New Roman" w:hAnsi="Times New Roman"/>
        </w:rPr>
        <w:t>lip;</w:t>
      </w:r>
      <w:proofErr w:type="gramEnd"/>
    </w:p>
    <w:p w14:paraId="4C6D7B1B" w14:textId="719280BB" w:rsidR="001C0644" w:rsidRPr="00670791" w:rsidRDefault="001C0644" w:rsidP="002A3BAC">
      <w:pPr>
        <w:numPr>
          <w:ilvl w:val="0"/>
          <w:numId w:val="18"/>
        </w:numPr>
        <w:tabs>
          <w:tab w:val="clear" w:pos="360"/>
          <w:tab w:val="num" w:pos="1276"/>
        </w:tabs>
        <w:ind w:left="1276" w:hanging="709"/>
        <w:jc w:val="both"/>
        <w:rPr>
          <w:rFonts w:ascii="Times New Roman" w:hAnsi="Times New Roman"/>
        </w:rPr>
      </w:pPr>
      <w:r w:rsidRPr="00670791">
        <w:rPr>
          <w:rFonts w:ascii="Times New Roman" w:hAnsi="Times New Roman"/>
        </w:rPr>
        <w:t xml:space="preserve">deleting factor concerning second-hand smoke, for squamous cell carcinoma of the </w:t>
      </w:r>
      <w:proofErr w:type="gramStart"/>
      <w:r w:rsidRPr="00670791">
        <w:rPr>
          <w:rFonts w:ascii="Times New Roman" w:hAnsi="Times New Roman"/>
        </w:rPr>
        <w:t>lip;</w:t>
      </w:r>
      <w:proofErr w:type="gramEnd"/>
    </w:p>
    <w:p w14:paraId="1F189373" w14:textId="77777777" w:rsidR="006A550E" w:rsidRPr="00670791" w:rsidRDefault="006A550E" w:rsidP="002A3BAC">
      <w:pPr>
        <w:numPr>
          <w:ilvl w:val="0"/>
          <w:numId w:val="18"/>
        </w:numPr>
        <w:tabs>
          <w:tab w:val="clear" w:pos="360"/>
          <w:tab w:val="num" w:pos="1276"/>
        </w:tabs>
        <w:ind w:left="1276" w:hanging="709"/>
        <w:jc w:val="both"/>
        <w:rPr>
          <w:rFonts w:ascii="Times New Roman" w:hAnsi="Times New Roman"/>
        </w:rPr>
      </w:pPr>
      <w:r w:rsidRPr="00670791">
        <w:rPr>
          <w:rFonts w:ascii="Times New Roman" w:hAnsi="Times New Roman"/>
        </w:rPr>
        <w:t xml:space="preserve">deleting factor concerning the oral use of smokeless tobacco, for squamous cell carcinoma of the </w:t>
      </w:r>
      <w:proofErr w:type="gramStart"/>
      <w:r w:rsidRPr="00670791">
        <w:rPr>
          <w:rFonts w:ascii="Times New Roman" w:hAnsi="Times New Roman"/>
        </w:rPr>
        <w:t>lip;</w:t>
      </w:r>
      <w:proofErr w:type="gramEnd"/>
    </w:p>
    <w:p w14:paraId="0CDD780D" w14:textId="77777777" w:rsidR="006A550E" w:rsidRPr="00670791" w:rsidRDefault="006A550E" w:rsidP="002A3BAC">
      <w:pPr>
        <w:numPr>
          <w:ilvl w:val="0"/>
          <w:numId w:val="18"/>
        </w:numPr>
        <w:tabs>
          <w:tab w:val="clear" w:pos="360"/>
          <w:tab w:val="num" w:pos="1276"/>
        </w:tabs>
        <w:ind w:left="1276" w:hanging="709"/>
        <w:jc w:val="both"/>
        <w:rPr>
          <w:rFonts w:ascii="Times New Roman" w:hAnsi="Times New Roman"/>
        </w:rPr>
      </w:pPr>
      <w:r w:rsidRPr="00670791">
        <w:rPr>
          <w:rFonts w:ascii="Times New Roman" w:hAnsi="Times New Roman"/>
        </w:rPr>
        <w:t xml:space="preserve">deleting factor concerning chewing betel quid or areca nut, for squamous cell carcinoma of the </w:t>
      </w:r>
      <w:proofErr w:type="gramStart"/>
      <w:r w:rsidRPr="00670791">
        <w:rPr>
          <w:rFonts w:ascii="Times New Roman" w:hAnsi="Times New Roman"/>
        </w:rPr>
        <w:t>lip;</w:t>
      </w:r>
      <w:proofErr w:type="gramEnd"/>
    </w:p>
    <w:p w14:paraId="275332F6" w14:textId="4B2DA25E" w:rsidR="00E21247" w:rsidRPr="00670791" w:rsidRDefault="00E21247" w:rsidP="002A3BAC">
      <w:pPr>
        <w:numPr>
          <w:ilvl w:val="0"/>
          <w:numId w:val="18"/>
        </w:numPr>
        <w:tabs>
          <w:tab w:val="clear" w:pos="360"/>
          <w:tab w:val="num" w:pos="1276"/>
        </w:tabs>
        <w:ind w:left="1276" w:hanging="709"/>
        <w:jc w:val="both"/>
        <w:rPr>
          <w:rFonts w:ascii="Times New Roman" w:hAnsi="Times New Roman"/>
        </w:rPr>
      </w:pPr>
      <w:r w:rsidRPr="00670791">
        <w:rPr>
          <w:rFonts w:ascii="Times New Roman" w:hAnsi="Times New Roman"/>
        </w:rPr>
        <w:t xml:space="preserve">deleting coal tar pitch and bitumen from </w:t>
      </w:r>
      <w:r w:rsidRPr="00670791">
        <w:rPr>
          <w:rFonts w:ascii="Times New Roman" w:hAnsi="Times New Roman"/>
          <w:i/>
        </w:rPr>
        <w:t>specified list of agent</w:t>
      </w:r>
      <w:r w:rsidR="007E3FC6">
        <w:rPr>
          <w:rFonts w:ascii="Times New Roman" w:hAnsi="Times New Roman"/>
          <w:i/>
        </w:rPr>
        <w:t>s</w:t>
      </w:r>
      <w:r w:rsidRPr="00670791">
        <w:rPr>
          <w:rFonts w:ascii="Times New Roman" w:hAnsi="Times New Roman"/>
          <w:i/>
        </w:rPr>
        <w:t xml:space="preserve"> containing high concentrations of polycyclic aromatic hydrocarbons</w:t>
      </w:r>
      <w:r w:rsidRPr="00670791">
        <w:rPr>
          <w:rFonts w:ascii="Times New Roman" w:hAnsi="Times New Roman"/>
        </w:rPr>
        <w:t xml:space="preserve"> in factor concerning polycyclic aromatic </w:t>
      </w:r>
      <w:proofErr w:type="gramStart"/>
      <w:r w:rsidRPr="00670791">
        <w:rPr>
          <w:rFonts w:ascii="Times New Roman" w:hAnsi="Times New Roman"/>
        </w:rPr>
        <w:t>hydrocarbons;</w:t>
      </w:r>
      <w:proofErr w:type="gramEnd"/>
    </w:p>
    <w:p w14:paraId="3DD6CF99" w14:textId="11E096B3" w:rsidR="00477AAF" w:rsidRPr="00670791" w:rsidRDefault="00477AAF" w:rsidP="002A3BAC">
      <w:pPr>
        <w:numPr>
          <w:ilvl w:val="0"/>
          <w:numId w:val="18"/>
        </w:numPr>
        <w:tabs>
          <w:tab w:val="clear" w:pos="360"/>
          <w:tab w:val="num" w:pos="1276"/>
        </w:tabs>
        <w:ind w:left="1276" w:hanging="709"/>
        <w:jc w:val="both"/>
        <w:rPr>
          <w:rFonts w:ascii="Times New Roman" w:hAnsi="Times New Roman"/>
        </w:rPr>
      </w:pPr>
      <w:r w:rsidRPr="00670791">
        <w:rPr>
          <w:rFonts w:ascii="Times New Roman" w:hAnsi="Times New Roman"/>
        </w:rPr>
        <w:t xml:space="preserve">factors concerning Merkel cell carcinoma have been retained in newly determined RMA Statement of Principles concerning Merkel cell carcinoma (Reasonable </w:t>
      </w:r>
      <w:proofErr w:type="gramStart"/>
      <w:r w:rsidRPr="00670791">
        <w:rPr>
          <w:rFonts w:ascii="Times New Roman" w:hAnsi="Times New Roman"/>
        </w:rPr>
        <w:t>Hypothesis)(</w:t>
      </w:r>
      <w:proofErr w:type="gramEnd"/>
      <w:r w:rsidRPr="00670791">
        <w:rPr>
          <w:rFonts w:ascii="Times New Roman" w:hAnsi="Times New Roman"/>
        </w:rPr>
        <w:t xml:space="preserve">No. </w:t>
      </w:r>
      <w:r w:rsidR="00564DF6">
        <w:rPr>
          <w:rFonts w:ascii="Times New Roman" w:hAnsi="Times New Roman"/>
        </w:rPr>
        <w:t>80</w:t>
      </w:r>
      <w:r w:rsidRPr="00670791">
        <w:rPr>
          <w:rFonts w:ascii="Times New Roman" w:hAnsi="Times New Roman"/>
        </w:rPr>
        <w:t xml:space="preserve"> of 2024)</w:t>
      </w:r>
    </w:p>
    <w:p w14:paraId="74E6FE50"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6E5886">
        <w:rPr>
          <w:rFonts w:ascii="Times New Roman" w:hAnsi="Times New Roman"/>
        </w:rPr>
        <w:t>'latitude equivalent hours'</w:t>
      </w:r>
      <w:r w:rsidR="00B52845">
        <w:rPr>
          <w:rFonts w:ascii="Times New Roman" w:hAnsi="Times New Roman"/>
        </w:rPr>
        <w:t>, 'sinus tract'</w:t>
      </w:r>
      <w:r>
        <w:rPr>
          <w:rFonts w:ascii="Times New Roman" w:hAnsi="Times New Roman"/>
        </w:rPr>
        <w:t xml:space="preserve"> in Schedule</w:t>
      </w:r>
      <w:r w:rsidR="00BE0955">
        <w:rPr>
          <w:rFonts w:ascii="Times New Roman" w:hAnsi="Times New Roman"/>
        </w:rPr>
        <w:t> </w:t>
      </w:r>
      <w:r>
        <w:rPr>
          <w:rFonts w:ascii="Times New Roman" w:hAnsi="Times New Roman"/>
        </w:rPr>
        <w:t>1</w:t>
      </w:r>
      <w:r w:rsidR="00BE0955">
        <w:rPr>
          <w:rFonts w:ascii="Times New Roman" w:hAnsi="Times New Roman"/>
        </w:rPr>
        <w:t> </w:t>
      </w:r>
      <w:r>
        <w:rPr>
          <w:rFonts w:ascii="Times New Roman" w:hAnsi="Times New Roman"/>
        </w:rPr>
        <w:t>-</w:t>
      </w:r>
      <w:r w:rsidR="00BE0955">
        <w:rPr>
          <w:rFonts w:ascii="Times New Roman" w:hAnsi="Times New Roman"/>
        </w:rPr>
        <w:t> </w:t>
      </w:r>
      <w:proofErr w:type="gramStart"/>
      <w:r>
        <w:rPr>
          <w:rFonts w:ascii="Times New Roman" w:hAnsi="Times New Roman"/>
        </w:rPr>
        <w:t>Dictionary;</w:t>
      </w:r>
      <w:proofErr w:type="gramEnd"/>
    </w:p>
    <w:p w14:paraId="5CB74C2E" w14:textId="28645D11"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definitions of </w:t>
      </w:r>
      <w:r w:rsidR="008D66FE">
        <w:rPr>
          <w:rFonts w:ascii="Times New Roman" w:hAnsi="Times New Roman"/>
        </w:rPr>
        <w:t>'cumulative equivalent dose',</w:t>
      </w:r>
      <w:r w:rsidR="00B52845">
        <w:rPr>
          <w:rFonts w:ascii="Times New Roman" w:hAnsi="Times New Roman"/>
        </w:rPr>
        <w:t xml:space="preserve"> </w:t>
      </w:r>
      <w:r w:rsidR="001C0644">
        <w:rPr>
          <w:rFonts w:ascii="Times New Roman" w:hAnsi="Times New Roman"/>
        </w:rPr>
        <w:t xml:space="preserve">'hidradenitis suppurativa', </w:t>
      </w:r>
      <w:r w:rsidR="00B52845">
        <w:rPr>
          <w:rFonts w:ascii="Times New Roman" w:hAnsi="Times New Roman"/>
        </w:rPr>
        <w:t>'phimosis',</w:t>
      </w:r>
      <w:r w:rsidR="008D66FE">
        <w:rPr>
          <w:rFonts w:ascii="Times New Roman" w:hAnsi="Times New Roman"/>
        </w:rPr>
        <w:t xml:space="preserve"> 'PUVA', </w:t>
      </w:r>
      <w:r w:rsidR="006E5886" w:rsidRPr="000C3CDD">
        <w:rPr>
          <w:rFonts w:ascii="Times New Roman" w:hAnsi="Times New Roman"/>
        </w:rPr>
        <w:t>'unprotected skin',</w:t>
      </w:r>
      <w:r w:rsidR="006E5886">
        <w:rPr>
          <w:rFonts w:ascii="Times New Roman" w:hAnsi="Times New Roman"/>
        </w:rPr>
        <w:t xml:space="preserve"> 'sunburn</w:t>
      </w:r>
      <w:proofErr w:type="gramStart"/>
      <w:r w:rsidR="006E5886">
        <w:rPr>
          <w:rFonts w:ascii="Times New Roman" w:hAnsi="Times New Roman"/>
        </w:rPr>
        <w:t xml:space="preserve">', </w:t>
      </w:r>
      <w:r>
        <w:rPr>
          <w:rFonts w:ascii="Times New Roman" w:hAnsi="Times New Roman"/>
        </w:rPr>
        <w:t xml:space="preserve"> in</w:t>
      </w:r>
      <w:proofErr w:type="gramEnd"/>
      <w:r>
        <w:rPr>
          <w:rFonts w:ascii="Times New Roman" w:hAnsi="Times New Roman"/>
        </w:rPr>
        <w:t xml:space="preserve"> Schedule</w:t>
      </w:r>
      <w:r w:rsidR="00BE0955">
        <w:rPr>
          <w:rFonts w:ascii="Times New Roman" w:hAnsi="Times New Roman"/>
        </w:rPr>
        <w:t> </w:t>
      </w:r>
      <w:r>
        <w:rPr>
          <w:rFonts w:ascii="Times New Roman" w:hAnsi="Times New Roman"/>
        </w:rPr>
        <w:t>1</w:t>
      </w:r>
      <w:r w:rsidR="00BE0955">
        <w:rPr>
          <w:rFonts w:ascii="Times New Roman" w:hAnsi="Times New Roman"/>
        </w:rPr>
        <w:t> </w:t>
      </w:r>
      <w:r>
        <w:rPr>
          <w:rFonts w:ascii="Times New Roman" w:hAnsi="Times New Roman"/>
        </w:rPr>
        <w:t>-</w:t>
      </w:r>
      <w:r w:rsidR="00BE0955">
        <w:rPr>
          <w:rFonts w:ascii="Times New Roman" w:hAnsi="Times New Roman"/>
        </w:rPr>
        <w:t> </w:t>
      </w:r>
      <w:r>
        <w:rPr>
          <w:rFonts w:ascii="Times New Roman" w:hAnsi="Times New Roman"/>
        </w:rPr>
        <w:t>Dictionary; and</w:t>
      </w:r>
    </w:p>
    <w:p w14:paraId="7EF26A22" w14:textId="77777777" w:rsidR="000F0AE0" w:rsidRPr="002A3BAC" w:rsidRDefault="002A3BAC" w:rsidP="002A3BAC">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definitions of</w:t>
      </w:r>
      <w:r w:rsidR="001C0644">
        <w:rPr>
          <w:rFonts w:ascii="Times New Roman" w:hAnsi="Times New Roman"/>
        </w:rPr>
        <w:t xml:space="preserve"> 'alcohol', </w:t>
      </w:r>
      <w:r w:rsidR="006A550E">
        <w:rPr>
          <w:rFonts w:ascii="Times New Roman" w:hAnsi="Times New Roman"/>
        </w:rPr>
        <w:t xml:space="preserve">'being exposed to arsenic as specified', </w:t>
      </w:r>
      <w:r w:rsidR="001C0644">
        <w:rPr>
          <w:rFonts w:ascii="Times New Roman" w:hAnsi="Times New Roman"/>
        </w:rPr>
        <w:t xml:space="preserve">'being exposed to second-hand smoke', </w:t>
      </w:r>
      <w:r w:rsidR="006E5886">
        <w:rPr>
          <w:rFonts w:ascii="Times New Roman" w:hAnsi="Times New Roman"/>
        </w:rPr>
        <w:t xml:space="preserve">'equivalent sunlight exposure in other latitude zones', </w:t>
      </w:r>
      <w:r w:rsidR="001248CC">
        <w:rPr>
          <w:rFonts w:ascii="Times New Roman" w:hAnsi="Times New Roman"/>
        </w:rPr>
        <w:t>'immunosuppressive</w:t>
      </w:r>
      <w:r w:rsidR="00461F70">
        <w:rPr>
          <w:rFonts w:ascii="Times New Roman" w:hAnsi="Times New Roman"/>
        </w:rPr>
        <w:t xml:space="preserve"> drug</w:t>
      </w:r>
      <w:r w:rsidR="001248CC">
        <w:rPr>
          <w:rFonts w:ascii="Times New Roman" w:hAnsi="Times New Roman"/>
        </w:rPr>
        <w:t xml:space="preserve">', </w:t>
      </w:r>
      <w:r w:rsidR="001C0644">
        <w:rPr>
          <w:rFonts w:ascii="Times New Roman" w:hAnsi="Times New Roman"/>
        </w:rPr>
        <w:t xml:space="preserve">'lip', </w:t>
      </w:r>
      <w:r w:rsidR="008D66FE">
        <w:rPr>
          <w:rFonts w:ascii="Times New Roman" w:hAnsi="Times New Roman"/>
        </w:rPr>
        <w:t>'oncogenic human papillomavirus',</w:t>
      </w:r>
      <w:r w:rsidR="001C0644">
        <w:rPr>
          <w:rFonts w:ascii="Times New Roman" w:hAnsi="Times New Roman"/>
        </w:rPr>
        <w:t xml:space="preserve"> 'pack-years of cigarettes, or the equivalent thereof in other tobacco products', </w:t>
      </w:r>
      <w:r w:rsidR="006A550E">
        <w:rPr>
          <w:rFonts w:ascii="Times New Roman" w:hAnsi="Times New Roman"/>
        </w:rPr>
        <w:t xml:space="preserve">'smokeless tobacco', 'soot', 'specified list of agents containing high concentrations of polycyclic aromatic hydrocarbons', </w:t>
      </w:r>
      <w:r w:rsidR="001248CC">
        <w:rPr>
          <w:rFonts w:ascii="Times New Roman" w:hAnsi="Times New Roman"/>
        </w:rPr>
        <w:t xml:space="preserve">'specified list of immune-mediated inflammatory diseases', </w:t>
      </w:r>
      <w:r w:rsidR="006E5886">
        <w:rPr>
          <w:rFonts w:ascii="Times New Roman" w:hAnsi="Times New Roman"/>
        </w:rPr>
        <w:t>'tropical area'</w:t>
      </w:r>
      <w:r w:rsidR="006A550E">
        <w:rPr>
          <w:rFonts w:ascii="Times New Roman" w:hAnsi="Times New Roman"/>
        </w:rPr>
        <w:t>, 'untreated or mildly treated mineral oils'</w:t>
      </w:r>
      <w:r>
        <w:rPr>
          <w:rFonts w:ascii="Times New Roman" w:hAnsi="Times New Roman"/>
        </w:rPr>
        <w:t>.</w:t>
      </w:r>
    </w:p>
    <w:p w14:paraId="34DE89FF" w14:textId="77777777" w:rsidR="0039163D" w:rsidRDefault="0039163D" w:rsidP="0039163D">
      <w:pPr>
        <w:pStyle w:val="BodyText"/>
        <w:spacing w:after="120"/>
        <w:ind w:left="567"/>
      </w:pPr>
      <w:r w:rsidRPr="00A55DFF">
        <w:rPr>
          <w:rStyle w:val="Strong"/>
        </w:rPr>
        <w:t>Consultation</w:t>
      </w:r>
    </w:p>
    <w:p w14:paraId="5860C7FD" w14:textId="77777777" w:rsidR="008C6214" w:rsidRPr="008C24C9"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ED79E1" w:rsidRPr="00DA2CC9">
        <w:t>non-melanotic malignant neoplasm of the skin</w:t>
      </w:r>
      <w:r>
        <w:t xml:space="preserve"> in the Government Notices Gazette of </w:t>
      </w:r>
      <w:proofErr w:type="gramStart"/>
      <w:r w:rsidR="00AB07B1">
        <w:t>7 November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w:t>
      </w:r>
      <w:r w:rsidRPr="008C24C9">
        <w:t xml:space="preserve">having expertise in the field.  </w:t>
      </w:r>
      <w:r w:rsidRPr="00564DF6">
        <w:rPr>
          <w:bCs/>
        </w:rPr>
        <w:t>No submissions</w:t>
      </w:r>
      <w:r w:rsidRPr="008C24C9">
        <w:t xml:space="preserve"> were received for consideration by the Authority </w:t>
      </w:r>
      <w:r w:rsidR="00BE0955" w:rsidRPr="008C24C9">
        <w:t>in relation to</w:t>
      </w:r>
      <w:r w:rsidRPr="008C24C9">
        <w:t xml:space="preserve"> the investigation.</w:t>
      </w:r>
    </w:p>
    <w:p w14:paraId="0E300F93" w14:textId="77777777" w:rsidR="008C24C9" w:rsidRPr="008C24C9" w:rsidRDefault="00D90F56" w:rsidP="00F16D1E">
      <w:pPr>
        <w:pStyle w:val="BodyText"/>
        <w:numPr>
          <w:ilvl w:val="0"/>
          <w:numId w:val="24"/>
        </w:numPr>
        <w:tabs>
          <w:tab w:val="clear" w:pos="360"/>
          <w:tab w:val="num" w:pos="567"/>
        </w:tabs>
        <w:spacing w:after="120"/>
        <w:ind w:left="567" w:hanging="567"/>
      </w:pPr>
      <w:r w:rsidRPr="008C24C9">
        <w:t xml:space="preserve">On </w:t>
      </w:r>
      <w:r w:rsidR="008C24C9" w:rsidRPr="008C24C9">
        <w:t>2 August 2024</w:t>
      </w:r>
      <w:r w:rsidRPr="008C24C9">
        <w:t>, the Authority wrote to organisations representing veterans, service personnel and their dependants regarding the proposed Instrument and the medical-scientific material considered by the Authority.  This letter emphasised the deletion of factors relating to</w:t>
      </w:r>
      <w:r w:rsidR="008C24C9" w:rsidRPr="008C24C9">
        <w:t>:</w:t>
      </w:r>
    </w:p>
    <w:p w14:paraId="653ED703" w14:textId="77777777" w:rsidR="008C24C9" w:rsidRPr="00670791" w:rsidRDefault="008C24C9" w:rsidP="008C24C9">
      <w:pPr>
        <w:pStyle w:val="BodyText"/>
        <w:numPr>
          <w:ilvl w:val="0"/>
          <w:numId w:val="44"/>
        </w:numPr>
        <w:spacing w:after="120"/>
        <w:ind w:left="993" w:hanging="426"/>
      </w:pPr>
      <w:r w:rsidRPr="00670791">
        <w:t>9(8)(a) re for squamous cell carcinoma of the lip, smoking.</w:t>
      </w:r>
    </w:p>
    <w:p w14:paraId="36CB8D2B" w14:textId="77777777" w:rsidR="008C24C9" w:rsidRPr="00670791" w:rsidRDefault="008C24C9" w:rsidP="008C24C9">
      <w:pPr>
        <w:pStyle w:val="BodyText"/>
        <w:numPr>
          <w:ilvl w:val="0"/>
          <w:numId w:val="44"/>
        </w:numPr>
        <w:spacing w:after="120"/>
        <w:ind w:left="993" w:hanging="426"/>
      </w:pPr>
      <w:r w:rsidRPr="00670791">
        <w:t xml:space="preserve">9(8)(b) re for squamous cell carcinoma of the lip being exposed to second-hand </w:t>
      </w:r>
      <w:proofErr w:type="gramStart"/>
      <w:r w:rsidRPr="00670791">
        <w:t>smoke;</w:t>
      </w:r>
      <w:proofErr w:type="gramEnd"/>
    </w:p>
    <w:p w14:paraId="39F386DC" w14:textId="77777777" w:rsidR="008C24C9" w:rsidRPr="00670791" w:rsidRDefault="008C24C9" w:rsidP="008C24C9">
      <w:pPr>
        <w:pStyle w:val="BodyText"/>
        <w:numPr>
          <w:ilvl w:val="0"/>
          <w:numId w:val="44"/>
        </w:numPr>
        <w:spacing w:after="120"/>
        <w:ind w:left="993" w:hanging="426"/>
      </w:pPr>
      <w:r w:rsidRPr="00670791">
        <w:t xml:space="preserve">9(8)(c) re for squamous cell carcinoma of the lip, oral use of smokeless </w:t>
      </w:r>
      <w:proofErr w:type="gramStart"/>
      <w:r w:rsidRPr="00670791">
        <w:t>tobacco;</w:t>
      </w:r>
      <w:proofErr w:type="gramEnd"/>
    </w:p>
    <w:p w14:paraId="4E897066" w14:textId="77777777" w:rsidR="008C24C9" w:rsidRPr="00670791" w:rsidRDefault="008C24C9" w:rsidP="008C24C9">
      <w:pPr>
        <w:pStyle w:val="BodyText"/>
        <w:numPr>
          <w:ilvl w:val="0"/>
          <w:numId w:val="44"/>
        </w:numPr>
        <w:spacing w:after="120"/>
        <w:ind w:left="993" w:hanging="426"/>
      </w:pPr>
      <w:r w:rsidRPr="00670791">
        <w:t xml:space="preserve">9(8)(d) re for squamous cell carcinoma of the lip, chewing betel quid or areca </w:t>
      </w:r>
      <w:proofErr w:type="gramStart"/>
      <w:r w:rsidRPr="00670791">
        <w:t>nut;</w:t>
      </w:r>
      <w:proofErr w:type="gramEnd"/>
    </w:p>
    <w:p w14:paraId="09A9E807" w14:textId="77777777" w:rsidR="008C24C9" w:rsidRPr="00670791" w:rsidRDefault="008C24C9" w:rsidP="008C24C9">
      <w:pPr>
        <w:pStyle w:val="BodyText"/>
        <w:numPr>
          <w:ilvl w:val="0"/>
          <w:numId w:val="44"/>
        </w:numPr>
        <w:spacing w:after="120"/>
        <w:ind w:left="993" w:hanging="426"/>
      </w:pPr>
      <w:r w:rsidRPr="00670791">
        <w:t xml:space="preserve">9(8)(e) re for squamous cell carcinoma of the lip, drinking at least 100 kilograms of </w:t>
      </w:r>
      <w:proofErr w:type="gramStart"/>
      <w:r w:rsidRPr="00670791">
        <w:t>alcohol;</w:t>
      </w:r>
      <w:proofErr w:type="gramEnd"/>
    </w:p>
    <w:p w14:paraId="56370864" w14:textId="77777777" w:rsidR="008C24C9" w:rsidRPr="00670791" w:rsidRDefault="008C24C9" w:rsidP="008C24C9">
      <w:pPr>
        <w:pStyle w:val="BodyText"/>
        <w:numPr>
          <w:ilvl w:val="0"/>
          <w:numId w:val="44"/>
        </w:numPr>
        <w:spacing w:after="120"/>
        <w:ind w:left="993" w:hanging="426"/>
      </w:pPr>
      <w:r w:rsidRPr="00670791">
        <w:t xml:space="preserve">9(16) systemic lupus erythematosus and systemic sclerosis removed from list of specified </w:t>
      </w:r>
      <w:proofErr w:type="gramStart"/>
      <w:r w:rsidRPr="00670791">
        <w:t>list</w:t>
      </w:r>
      <w:proofErr w:type="gramEnd"/>
      <w:r w:rsidRPr="00670791">
        <w:t xml:space="preserve"> of immune-mediated inflammatory diseases;</w:t>
      </w:r>
    </w:p>
    <w:p w14:paraId="1849D8D8" w14:textId="77777777" w:rsidR="008C24C9" w:rsidRPr="00670791" w:rsidRDefault="008C24C9" w:rsidP="008C24C9">
      <w:pPr>
        <w:pStyle w:val="BodyText"/>
        <w:numPr>
          <w:ilvl w:val="0"/>
          <w:numId w:val="44"/>
        </w:numPr>
        <w:spacing w:after="120"/>
        <w:ind w:left="993" w:hanging="426"/>
      </w:pPr>
      <w:r w:rsidRPr="00670791">
        <w:t xml:space="preserve">9(20) Coal-tar pitch and Bitumin removed from list </w:t>
      </w:r>
      <w:proofErr w:type="gramStart"/>
      <w:r w:rsidRPr="00670791">
        <w:t>of  Polycyclic</w:t>
      </w:r>
      <w:proofErr w:type="gramEnd"/>
      <w:r w:rsidRPr="00670791">
        <w:t xml:space="preserve"> aromatic hydrocarbons;</w:t>
      </w:r>
    </w:p>
    <w:p w14:paraId="632B031F" w14:textId="64109B40" w:rsidR="008C24C9" w:rsidRPr="00670791" w:rsidRDefault="008C24C9" w:rsidP="008C24C9">
      <w:pPr>
        <w:pStyle w:val="BodyText"/>
        <w:numPr>
          <w:ilvl w:val="0"/>
          <w:numId w:val="44"/>
        </w:numPr>
        <w:spacing w:after="120"/>
        <w:ind w:left="993" w:hanging="426"/>
      </w:pPr>
      <w:r w:rsidRPr="00670791">
        <w:t>9(24) re having cutaneous contact with mustard gas.</w:t>
      </w:r>
    </w:p>
    <w:p w14:paraId="13E51246" w14:textId="454C6A80" w:rsidR="00D90F56" w:rsidRPr="008C24C9" w:rsidRDefault="00D90F56" w:rsidP="008C24C9">
      <w:pPr>
        <w:pStyle w:val="BodyText"/>
        <w:spacing w:after="120"/>
        <w:ind w:left="567"/>
      </w:pPr>
      <w:r w:rsidRPr="008C24C9">
        <w:t xml:space="preserve">The Authority provided an opportunity to the organisations to make representations in relation to the proposed Instrument prior to its determination.  </w:t>
      </w:r>
      <w:r w:rsidRPr="00564DF6">
        <w:rPr>
          <w:bCs/>
        </w:rPr>
        <w:t>No submissions</w:t>
      </w:r>
      <w:r w:rsidRPr="008C24C9">
        <w:t xml:space="preserve"> were received for consideration by the Authority.  No changes were made to the proposed Instrument following this consultation process.</w:t>
      </w:r>
    </w:p>
    <w:p w14:paraId="55FAC758" w14:textId="77777777" w:rsidR="0039163D" w:rsidRDefault="0039163D" w:rsidP="0039163D">
      <w:pPr>
        <w:pStyle w:val="BodyText"/>
        <w:spacing w:after="120"/>
        <w:ind w:left="567"/>
      </w:pPr>
      <w:r w:rsidRPr="00A55DFF">
        <w:rPr>
          <w:b/>
        </w:rPr>
        <w:t>Human Rights</w:t>
      </w:r>
    </w:p>
    <w:p w14:paraId="10BE527D" w14:textId="77777777"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14:paraId="706F3EE1" w14:textId="77777777" w:rsidR="0039163D" w:rsidRDefault="0039163D" w:rsidP="0039163D">
      <w:pPr>
        <w:pStyle w:val="BodyText"/>
        <w:spacing w:after="120"/>
        <w:ind w:left="567"/>
      </w:pPr>
      <w:r w:rsidRPr="00A55DFF">
        <w:rPr>
          <w:b/>
        </w:rPr>
        <w:t>Finalisation of Investigation</w:t>
      </w:r>
    </w:p>
    <w:p w14:paraId="76CC23CA" w14:textId="77777777"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ED79E1" w:rsidRPr="00DA2CC9">
        <w:t>non-melanotic malignant neoplasm of the skin</w:t>
      </w:r>
      <w:r>
        <w:t xml:space="preserve"> as advertised in the Government Notices Gazette of </w:t>
      </w:r>
      <w:r w:rsidR="00AB07B1">
        <w:t>7 November 2023</w:t>
      </w:r>
      <w:r>
        <w:t>.</w:t>
      </w:r>
    </w:p>
    <w:p w14:paraId="1085E583" w14:textId="77777777" w:rsidR="0039163D" w:rsidRDefault="0039163D" w:rsidP="00564DF6">
      <w:pPr>
        <w:pStyle w:val="BodyText"/>
        <w:keepNext/>
        <w:spacing w:after="120"/>
        <w:ind w:left="567"/>
      </w:pPr>
      <w:r w:rsidRPr="00A55DFF">
        <w:rPr>
          <w:b/>
        </w:rPr>
        <w:t>References</w:t>
      </w:r>
    </w:p>
    <w:p w14:paraId="7BC28011" w14:textId="2D16979B" w:rsidR="003E6172" w:rsidRPr="00206681" w:rsidRDefault="003E6172" w:rsidP="00564DF6">
      <w:pPr>
        <w:pStyle w:val="BodyText"/>
        <w:keepN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r w:rsidRPr="008C7FCE">
        <w:t>www.rma.gov.au</w:t>
      </w:r>
      <w:r w:rsidRPr="00206681">
        <w:t>. Any other document referred to in this Statement of Principles is available on request to the Repatriation Medical Authority at the following address:</w:t>
      </w:r>
    </w:p>
    <w:p w14:paraId="6FB81631" w14:textId="77777777" w:rsidR="003E6172" w:rsidRPr="00206681" w:rsidRDefault="003E6172" w:rsidP="003E6172">
      <w:pPr>
        <w:pStyle w:val="BodyText"/>
        <w:keepNext/>
        <w:keepLines/>
        <w:ind w:left="567"/>
      </w:pPr>
      <w:r w:rsidRPr="00206681">
        <w:t>              </w:t>
      </w:r>
    </w:p>
    <w:p w14:paraId="0438461F" w14:textId="249A2178" w:rsidR="003E6172" w:rsidRPr="00206681" w:rsidRDefault="003E6172" w:rsidP="003E6172">
      <w:pPr>
        <w:pStyle w:val="BodyText"/>
        <w:keepNext/>
        <w:keepLines/>
        <w:ind w:left="426" w:firstLine="141"/>
      </w:pPr>
      <w:r w:rsidRPr="00206681">
        <w:t xml:space="preserve">Email:    </w:t>
      </w:r>
      <w:r w:rsidRPr="008C7FCE">
        <w:t>info@rma.gov.au</w:t>
      </w:r>
    </w:p>
    <w:p w14:paraId="7DE6D186" w14:textId="77777777" w:rsidR="003E6172" w:rsidRPr="00206681" w:rsidRDefault="003E6172" w:rsidP="003E6172">
      <w:pPr>
        <w:pStyle w:val="BodyText"/>
        <w:keepNext/>
        <w:keepLines/>
        <w:ind w:left="567"/>
      </w:pPr>
      <w:r w:rsidRPr="00206681">
        <w:t>Post:      The Registrar</w:t>
      </w:r>
    </w:p>
    <w:p w14:paraId="1B00FFB6" w14:textId="77777777" w:rsidR="003E6172" w:rsidRPr="00206681" w:rsidRDefault="003E6172" w:rsidP="003E6172">
      <w:pPr>
        <w:pStyle w:val="BodyText"/>
        <w:keepNext/>
        <w:keepLines/>
        <w:ind w:left="1418"/>
      </w:pPr>
      <w:r w:rsidRPr="00206681">
        <w:t xml:space="preserve">Repatriation Medical Authority </w:t>
      </w:r>
    </w:p>
    <w:p w14:paraId="105EB0AD" w14:textId="77777777" w:rsidR="003E6172" w:rsidRPr="00206681" w:rsidRDefault="003E6172" w:rsidP="003E6172">
      <w:pPr>
        <w:pStyle w:val="BodyText"/>
        <w:keepNext/>
        <w:keepLines/>
        <w:ind w:left="1418"/>
      </w:pPr>
      <w:r w:rsidRPr="00206681">
        <w:t>GPO Box 1014</w:t>
      </w:r>
    </w:p>
    <w:p w14:paraId="1BACA23C" w14:textId="77777777" w:rsidR="008C6214" w:rsidRDefault="003E6172" w:rsidP="003E6172">
      <w:pPr>
        <w:pStyle w:val="BodyText"/>
        <w:keepNext/>
        <w:keepLines/>
        <w:ind w:left="1418"/>
      </w:pPr>
      <w:r w:rsidRPr="00206681">
        <w:t>BRISBANE    QLD    4001</w:t>
      </w:r>
    </w:p>
    <w:p w14:paraId="48D892EA" w14:textId="77777777" w:rsidR="008C6214" w:rsidRDefault="008C6214">
      <w:pPr>
        <w:pStyle w:val="BodyText"/>
        <w:ind w:left="2880"/>
        <w:jc w:val="left"/>
      </w:pPr>
    </w:p>
    <w:p w14:paraId="378900E9" w14:textId="77777777" w:rsidR="008C6214" w:rsidRDefault="005B4845">
      <w:pPr>
        <w:pStyle w:val="BodyText"/>
        <w:ind w:left="2880"/>
        <w:jc w:val="left"/>
        <w:rPr>
          <w:b/>
          <w:sz w:val="28"/>
          <w:szCs w:val="28"/>
        </w:rPr>
      </w:pPr>
      <w:r>
        <w:br w:type="page"/>
      </w:r>
      <w:bookmarkStart w:id="0" w:name="_Toc290210739"/>
      <w:r>
        <w:rPr>
          <w:noProof/>
          <w:lang w:val="en-AU"/>
        </w:rPr>
        <w:drawing>
          <wp:inline distT="0" distB="0" distL="0" distR="0" wp14:anchorId="448AF179" wp14:editId="215E81E8">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DF4C5AF" w14:textId="77777777"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525098A6" w14:textId="77777777"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78FCFC7B" w14:textId="77777777" w:rsidR="008C6214" w:rsidRDefault="008C6214">
      <w:pPr>
        <w:spacing w:before="120" w:after="120"/>
        <w:jc w:val="center"/>
        <w:rPr>
          <w:rFonts w:ascii="Times New Roman" w:hAnsi="Times New Roman"/>
          <w:szCs w:val="24"/>
        </w:rPr>
      </w:pPr>
    </w:p>
    <w:p w14:paraId="1C6EF545" w14:textId="492B43E4"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64DF6">
        <w:rPr>
          <w:rFonts w:ascii="Times New Roman" w:hAnsi="Times New Roman"/>
          <w:b/>
          <w:szCs w:val="24"/>
        </w:rPr>
        <w:t>78</w:t>
      </w:r>
      <w:r>
        <w:rPr>
          <w:rFonts w:ascii="Times New Roman" w:hAnsi="Times New Roman"/>
          <w:b/>
          <w:szCs w:val="24"/>
        </w:rPr>
        <w:t xml:space="preserve"> of </w:t>
      </w:r>
      <w:r w:rsidR="00ED79E1">
        <w:rPr>
          <w:rFonts w:ascii="Times New Roman" w:hAnsi="Times New Roman"/>
          <w:b/>
          <w:szCs w:val="24"/>
        </w:rPr>
        <w:t>2024</w:t>
      </w:r>
    </w:p>
    <w:p w14:paraId="67C411D6" w14:textId="77777777"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ED79E1">
        <w:rPr>
          <w:rFonts w:ascii="Times New Roman" w:hAnsi="Times New Roman"/>
          <w:b/>
        </w:rPr>
        <w:t>Non-melanoma malignant neoplasm of the skin</w:t>
      </w:r>
    </w:p>
    <w:p w14:paraId="67ED1A4D" w14:textId="77777777" w:rsidR="008C6214" w:rsidRDefault="008C6214">
      <w:pPr>
        <w:spacing w:before="120" w:after="120"/>
        <w:jc w:val="both"/>
        <w:rPr>
          <w:rFonts w:ascii="Times New Roman" w:hAnsi="Times New Roman"/>
          <w:szCs w:val="24"/>
        </w:rPr>
      </w:pPr>
    </w:p>
    <w:p w14:paraId="0E16FAD4"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2A15E59" w14:textId="77777777"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14:paraId="23AD532D" w14:textId="77777777"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w:t>
      </w:r>
      <w:proofErr w:type="gramStart"/>
      <w:r w:rsidRPr="00BE0955">
        <w:rPr>
          <w:rFonts w:ascii="Times New Roman" w:hAnsi="Times New Roman"/>
          <w:szCs w:val="24"/>
        </w:rPr>
        <w:t>B(</w:t>
      </w:r>
      <w:proofErr w:type="gramEnd"/>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w:t>
      </w:r>
      <w:proofErr w:type="gramStart"/>
      <w:r w:rsidR="00CC51F2" w:rsidRPr="00BE0955">
        <w:rPr>
          <w:rFonts w:ascii="Times New Roman" w:hAnsi="Times New Roman"/>
          <w:szCs w:val="24"/>
        </w:rPr>
        <w:t>particular kinds</w:t>
      </w:r>
      <w:proofErr w:type="gramEnd"/>
      <w:r w:rsidR="00CC51F2" w:rsidRPr="00BE0955">
        <w:rPr>
          <w:rFonts w:ascii="Times New Roman" w:hAnsi="Times New Roman"/>
          <w:szCs w:val="24"/>
        </w:rPr>
        <w:t xml:space="preserve"> of injury, disease or death with service such being determined solely on the available sound medical-scientific evidence.</w:t>
      </w:r>
    </w:p>
    <w:p w14:paraId="4B5CACD4" w14:textId="77777777"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 xml:space="preserve">This Legislative </w:t>
      </w:r>
      <w:proofErr w:type="gramStart"/>
      <w:r w:rsidRPr="00BE0955">
        <w:rPr>
          <w:rFonts w:ascii="Times New Roman" w:hAnsi="Times New Roman"/>
          <w:szCs w:val="24"/>
        </w:rPr>
        <w:t>Instrument:-</w:t>
      </w:r>
      <w:proofErr w:type="gramEnd"/>
    </w:p>
    <w:p w14:paraId="3D5F25CB"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ED79E1">
        <w:rPr>
          <w:rFonts w:ascii="Times New Roman" w:hAnsi="Times New Roman"/>
        </w:rPr>
        <w:t xml:space="preserve">non-melanoma malignant neoplasm of the </w:t>
      </w:r>
      <w:proofErr w:type="gramStart"/>
      <w:r w:rsidR="00ED79E1">
        <w:rPr>
          <w:rFonts w:ascii="Times New Roman" w:hAnsi="Times New Roman"/>
        </w:rPr>
        <w:t>skin</w:t>
      </w:r>
      <w:r w:rsidRPr="00BE0955">
        <w:rPr>
          <w:rFonts w:ascii="Times New Roman" w:hAnsi="Times New Roman"/>
          <w:szCs w:val="24"/>
        </w:rPr>
        <w:t>;</w:t>
      </w:r>
      <w:proofErr w:type="gramEnd"/>
    </w:p>
    <w:p w14:paraId="0639C25A"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the review of such decisions by the Veterans' Review Board and the Administrative Appeals </w:t>
      </w:r>
      <w:proofErr w:type="gramStart"/>
      <w:r w:rsidRPr="00BE0955">
        <w:rPr>
          <w:rFonts w:ascii="Times New Roman" w:hAnsi="Times New Roman"/>
          <w:szCs w:val="24"/>
        </w:rPr>
        <w:t>Tribunal;</w:t>
      </w:r>
      <w:proofErr w:type="gramEnd"/>
    </w:p>
    <w:p w14:paraId="70E1B5DB"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ED79E1">
        <w:rPr>
          <w:rFonts w:ascii="Times New Roman" w:hAnsi="Times New Roman"/>
        </w:rPr>
        <w:t>non-melanoma malignant neoplasm of the skin</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proofErr w:type="gramStart"/>
      <w:r w:rsidR="002459E8" w:rsidRPr="00BE0955">
        <w:rPr>
          <w:rFonts w:ascii="Times New Roman" w:hAnsi="Times New Roman"/>
          <w:szCs w:val="24"/>
        </w:rPr>
        <w:t>Statement</w:t>
      </w:r>
      <w:r w:rsidRPr="00BE0955">
        <w:rPr>
          <w:rFonts w:ascii="Times New Roman" w:hAnsi="Times New Roman"/>
          <w:szCs w:val="24"/>
        </w:rPr>
        <w:t>;</w:t>
      </w:r>
      <w:proofErr w:type="gramEnd"/>
    </w:p>
    <w:p w14:paraId="1E0A977C"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DA2CC9">
        <w:rPr>
          <w:rFonts w:ascii="Times New Roman" w:hAnsi="Times New Roman"/>
          <w:szCs w:val="24"/>
        </w:rPr>
        <w:t>7</w:t>
      </w:r>
      <w:r w:rsidR="00F16D1E" w:rsidRPr="00BE0955">
        <w:rPr>
          <w:rFonts w:ascii="Times New Roman" w:hAnsi="Times New Roman"/>
        </w:rPr>
        <w:t xml:space="preserve"> of </w:t>
      </w:r>
      <w:r w:rsidR="00DA2CC9">
        <w:rPr>
          <w:rFonts w:ascii="Times New Roman" w:hAnsi="Times New Roman"/>
        </w:rPr>
        <w:t>2016</w:t>
      </w:r>
      <w:r w:rsidR="00F16D1E" w:rsidRPr="00BE0955">
        <w:rPr>
          <w:rFonts w:ascii="Times New Roman" w:hAnsi="Times New Roman"/>
        </w:rPr>
        <w:t xml:space="preserve">; </w:t>
      </w:r>
      <w:r w:rsidRPr="00BE0955">
        <w:rPr>
          <w:rFonts w:ascii="Times New Roman" w:hAnsi="Times New Roman"/>
          <w:szCs w:val="24"/>
        </w:rPr>
        <w:t xml:space="preserve">and </w:t>
      </w:r>
    </w:p>
    <w:p w14:paraId="17622C84"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ED79E1">
        <w:rPr>
          <w:rFonts w:ascii="Times New Roman" w:hAnsi="Times New Roman"/>
        </w:rPr>
        <w:t>non-melanoma malignant neoplasm of the skin</w:t>
      </w:r>
      <w:r w:rsidRPr="00BE0955">
        <w:rPr>
          <w:rFonts w:ascii="Times New Roman" w:hAnsi="Times New Roman"/>
          <w:szCs w:val="24"/>
        </w:rPr>
        <w:t xml:space="preserve"> which have occurred since that earlier instrument was determined.  </w:t>
      </w:r>
    </w:p>
    <w:p w14:paraId="2C528DD5" w14:textId="77777777"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14:paraId="761801F6" w14:textId="77777777" w:rsidR="008C6214" w:rsidRDefault="005B4845" w:rsidP="00DA2CC9">
      <w:pPr>
        <w:keepNext/>
        <w:spacing w:before="120" w:after="120"/>
        <w:jc w:val="both"/>
        <w:rPr>
          <w:rFonts w:ascii="Times New Roman" w:hAnsi="Times New Roman"/>
          <w:b/>
          <w:szCs w:val="24"/>
        </w:rPr>
      </w:pPr>
      <w:r>
        <w:rPr>
          <w:rFonts w:ascii="Times New Roman" w:hAnsi="Times New Roman"/>
          <w:b/>
          <w:szCs w:val="24"/>
        </w:rPr>
        <w:t>Human Rights Implications</w:t>
      </w:r>
    </w:p>
    <w:p w14:paraId="1210358D" w14:textId="77777777" w:rsidR="008C6214" w:rsidRDefault="005B4845" w:rsidP="00DA2CC9">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2E32D61"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30509CD5"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1F9D72DE"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764C802B"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14:paraId="6FDDE36F" w14:textId="77777777"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2E6B163B" w14:textId="77777777" w:rsidR="008C6214" w:rsidRDefault="005B4845">
      <w:pPr>
        <w:spacing w:before="120" w:after="120"/>
        <w:jc w:val="both"/>
        <w:rPr>
          <w:rFonts w:ascii="Times New Roman" w:hAnsi="Times New Roman"/>
          <w:b/>
          <w:szCs w:val="24"/>
        </w:rPr>
      </w:pPr>
      <w:r>
        <w:rPr>
          <w:rFonts w:ascii="Times New Roman" w:hAnsi="Times New Roman"/>
          <w:b/>
          <w:szCs w:val="24"/>
        </w:rPr>
        <w:t>Conclusion</w:t>
      </w:r>
    </w:p>
    <w:p w14:paraId="5D40A77B"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1465EF8E" w14:textId="77777777" w:rsidR="008C6214" w:rsidRDefault="008C6214">
      <w:pPr>
        <w:spacing w:before="120" w:after="120"/>
        <w:jc w:val="both"/>
        <w:rPr>
          <w:rFonts w:ascii="Times New Roman" w:hAnsi="Times New Roman"/>
          <w:szCs w:val="24"/>
        </w:rPr>
      </w:pPr>
    </w:p>
    <w:p w14:paraId="25A3D435" w14:textId="77777777" w:rsidR="008C6214" w:rsidRDefault="005B4845">
      <w:pPr>
        <w:spacing w:before="120" w:after="120"/>
        <w:jc w:val="both"/>
        <w:rPr>
          <w:szCs w:val="24"/>
        </w:rPr>
      </w:pPr>
      <w:r>
        <w:rPr>
          <w:rFonts w:ascii="Times New Roman" w:hAnsi="Times New Roman"/>
          <w:szCs w:val="24"/>
        </w:rPr>
        <w:t>Repatriation Medical Authority</w:t>
      </w:r>
    </w:p>
    <w:p w14:paraId="1910C2E2" w14:textId="77777777" w:rsidR="008C6214" w:rsidRDefault="008C6214">
      <w:pPr>
        <w:spacing w:before="120" w:after="120"/>
        <w:jc w:val="both"/>
        <w:rPr>
          <w:szCs w:val="24"/>
        </w:rPr>
      </w:pPr>
    </w:p>
    <w:p w14:paraId="33111279" w14:textId="77777777" w:rsidR="008C6214" w:rsidRDefault="008C6214">
      <w:pPr>
        <w:pStyle w:val="BodyText"/>
        <w:ind w:left="2880"/>
      </w:pPr>
    </w:p>
    <w:p w14:paraId="30FE728A" w14:textId="77777777" w:rsidR="008C6214" w:rsidRDefault="008C6214">
      <w:pPr>
        <w:pStyle w:val="BodyText"/>
        <w:ind w:left="2880"/>
      </w:pPr>
    </w:p>
    <w:p w14:paraId="2C7CF605" w14:textId="77777777" w:rsidR="008C6214" w:rsidRDefault="008C6214">
      <w:pPr>
        <w:pStyle w:val="BodyText"/>
        <w:ind w:left="2880"/>
      </w:pPr>
    </w:p>
    <w:p w14:paraId="50F6E825" w14:textId="77777777" w:rsidR="008C6214" w:rsidRDefault="008C6214">
      <w:pPr>
        <w:pStyle w:val="BodyText"/>
        <w:ind w:left="2880"/>
      </w:pPr>
    </w:p>
    <w:p w14:paraId="2B34B47A" w14:textId="77777777"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DF5D5" w14:textId="77777777" w:rsidR="008C6214" w:rsidRDefault="005B4845">
      <w:r>
        <w:separator/>
      </w:r>
    </w:p>
  </w:endnote>
  <w:endnote w:type="continuationSeparator" w:id="0">
    <w:p w14:paraId="32C66744" w14:textId="77777777"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F142" w14:textId="77777777"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C60C8">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C60C8">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2831B" w14:textId="77777777" w:rsidR="008C6214" w:rsidRDefault="005B4845">
      <w:r>
        <w:separator/>
      </w:r>
    </w:p>
  </w:footnote>
  <w:footnote w:type="continuationSeparator" w:id="0">
    <w:p w14:paraId="253EAB4D" w14:textId="77777777" w:rsidR="008C6214" w:rsidRDefault="005B4845">
      <w:r>
        <w:continuationSeparator/>
      </w:r>
    </w:p>
  </w:footnote>
  <w:footnote w:id="1">
    <w:p w14:paraId="564ACF95" w14:textId="77777777"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8EB5E3A"/>
    <w:multiLevelType w:val="hybridMultilevel"/>
    <w:tmpl w:val="54CA262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6"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0"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7460017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00307515">
    <w:abstractNumId w:val="6"/>
  </w:num>
  <w:num w:numId="3" w16cid:durableId="1274483292">
    <w:abstractNumId w:val="26"/>
  </w:num>
  <w:num w:numId="4" w16cid:durableId="923682176">
    <w:abstractNumId w:val="7"/>
  </w:num>
  <w:num w:numId="5" w16cid:durableId="944850495">
    <w:abstractNumId w:val="20"/>
  </w:num>
  <w:num w:numId="6" w16cid:durableId="1516458406">
    <w:abstractNumId w:val="10"/>
  </w:num>
  <w:num w:numId="7" w16cid:durableId="1926764290">
    <w:abstractNumId w:val="14"/>
  </w:num>
  <w:num w:numId="8" w16cid:durableId="959192169">
    <w:abstractNumId w:val="40"/>
  </w:num>
  <w:num w:numId="9" w16cid:durableId="459424510">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786340566">
    <w:abstractNumId w:val="34"/>
  </w:num>
  <w:num w:numId="11" w16cid:durableId="824316445">
    <w:abstractNumId w:val="36"/>
  </w:num>
  <w:num w:numId="12" w16cid:durableId="650981454">
    <w:abstractNumId w:val="24"/>
  </w:num>
  <w:num w:numId="13" w16cid:durableId="614751182">
    <w:abstractNumId w:val="38"/>
  </w:num>
  <w:num w:numId="14" w16cid:durableId="1622805873">
    <w:abstractNumId w:val="21"/>
  </w:num>
  <w:num w:numId="15" w16cid:durableId="1577474814">
    <w:abstractNumId w:val="18"/>
  </w:num>
  <w:num w:numId="16" w16cid:durableId="341207015">
    <w:abstractNumId w:val="1"/>
  </w:num>
  <w:num w:numId="17" w16cid:durableId="169030502">
    <w:abstractNumId w:val="17"/>
  </w:num>
  <w:num w:numId="18" w16cid:durableId="306512769">
    <w:abstractNumId w:val="5"/>
  </w:num>
  <w:num w:numId="19" w16cid:durableId="1004820591">
    <w:abstractNumId w:val="32"/>
  </w:num>
  <w:num w:numId="20" w16cid:durableId="1546992157">
    <w:abstractNumId w:val="30"/>
  </w:num>
  <w:num w:numId="21" w16cid:durableId="588659148">
    <w:abstractNumId w:val="15"/>
  </w:num>
  <w:num w:numId="22" w16cid:durableId="1277566256">
    <w:abstractNumId w:val="22"/>
  </w:num>
  <w:num w:numId="23" w16cid:durableId="1014189695">
    <w:abstractNumId w:val="39"/>
  </w:num>
  <w:num w:numId="24" w16cid:durableId="1634407866">
    <w:abstractNumId w:val="25"/>
  </w:num>
  <w:num w:numId="25" w16cid:durableId="46144641">
    <w:abstractNumId w:val="16"/>
  </w:num>
  <w:num w:numId="26" w16cid:durableId="1252354362">
    <w:abstractNumId w:val="31"/>
  </w:num>
  <w:num w:numId="27" w16cid:durableId="1377047931">
    <w:abstractNumId w:val="13"/>
  </w:num>
  <w:num w:numId="28" w16cid:durableId="1281693434">
    <w:abstractNumId w:val="35"/>
  </w:num>
  <w:num w:numId="29" w16cid:durableId="934368072">
    <w:abstractNumId w:val="29"/>
  </w:num>
  <w:num w:numId="30" w16cid:durableId="1968270950">
    <w:abstractNumId w:val="28"/>
  </w:num>
  <w:num w:numId="31" w16cid:durableId="580257862">
    <w:abstractNumId w:val="27"/>
  </w:num>
  <w:num w:numId="32" w16cid:durableId="433088705">
    <w:abstractNumId w:val="8"/>
  </w:num>
  <w:num w:numId="33" w16cid:durableId="949581171">
    <w:abstractNumId w:val="2"/>
  </w:num>
  <w:num w:numId="34" w16cid:durableId="1099717178">
    <w:abstractNumId w:val="37"/>
  </w:num>
  <w:num w:numId="35" w16cid:durableId="515971758">
    <w:abstractNumId w:val="19"/>
  </w:num>
  <w:num w:numId="36" w16cid:durableId="2110000559">
    <w:abstractNumId w:val="12"/>
  </w:num>
  <w:num w:numId="37" w16cid:durableId="1080250103">
    <w:abstractNumId w:val="4"/>
  </w:num>
  <w:num w:numId="38" w16cid:durableId="2028172697">
    <w:abstractNumId w:val="9"/>
  </w:num>
  <w:num w:numId="39" w16cid:durableId="232130898">
    <w:abstractNumId w:val="3"/>
  </w:num>
  <w:num w:numId="40" w16cid:durableId="175923819">
    <w:abstractNumId w:val="11"/>
  </w:num>
  <w:num w:numId="41" w16cid:durableId="1573274197">
    <w:abstractNumId w:val="5"/>
  </w:num>
  <w:num w:numId="42" w16cid:durableId="237053891">
    <w:abstractNumId w:val="23"/>
  </w:num>
  <w:num w:numId="43" w16cid:durableId="709036220">
    <w:abstractNumId w:val="5"/>
  </w:num>
  <w:num w:numId="44" w16cid:durableId="17358097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45"/>
    <w:rsid w:val="000342C5"/>
    <w:rsid w:val="000470E7"/>
    <w:rsid w:val="00050740"/>
    <w:rsid w:val="00085150"/>
    <w:rsid w:val="00090BAF"/>
    <w:rsid w:val="000B3FDC"/>
    <w:rsid w:val="000C3CDD"/>
    <w:rsid w:val="000F0AE0"/>
    <w:rsid w:val="000F19FE"/>
    <w:rsid w:val="00106077"/>
    <w:rsid w:val="001248CC"/>
    <w:rsid w:val="00137ACB"/>
    <w:rsid w:val="00152BE8"/>
    <w:rsid w:val="001C0644"/>
    <w:rsid w:val="002459E8"/>
    <w:rsid w:val="002659E0"/>
    <w:rsid w:val="00286FEB"/>
    <w:rsid w:val="002A3BAC"/>
    <w:rsid w:val="002B539B"/>
    <w:rsid w:val="002C23C2"/>
    <w:rsid w:val="002D5437"/>
    <w:rsid w:val="002F7E1B"/>
    <w:rsid w:val="00367F65"/>
    <w:rsid w:val="0039163D"/>
    <w:rsid w:val="003A23E2"/>
    <w:rsid w:val="003E6172"/>
    <w:rsid w:val="00427419"/>
    <w:rsid w:val="00456CFE"/>
    <w:rsid w:val="00457817"/>
    <w:rsid w:val="004600C6"/>
    <w:rsid w:val="00461F70"/>
    <w:rsid w:val="0046532F"/>
    <w:rsid w:val="00471155"/>
    <w:rsid w:val="00477AAF"/>
    <w:rsid w:val="004827D5"/>
    <w:rsid w:val="004938D5"/>
    <w:rsid w:val="004C3B8A"/>
    <w:rsid w:val="004F40F9"/>
    <w:rsid w:val="004F57A7"/>
    <w:rsid w:val="004F74F9"/>
    <w:rsid w:val="00564DF6"/>
    <w:rsid w:val="005B4845"/>
    <w:rsid w:val="005C17B3"/>
    <w:rsid w:val="00633906"/>
    <w:rsid w:val="00650A4A"/>
    <w:rsid w:val="00670791"/>
    <w:rsid w:val="00694E79"/>
    <w:rsid w:val="006A550E"/>
    <w:rsid w:val="006C60C8"/>
    <w:rsid w:val="006E5886"/>
    <w:rsid w:val="006F4C8C"/>
    <w:rsid w:val="00727EBD"/>
    <w:rsid w:val="00755126"/>
    <w:rsid w:val="00783E3D"/>
    <w:rsid w:val="007E3FC6"/>
    <w:rsid w:val="008034EC"/>
    <w:rsid w:val="0082178F"/>
    <w:rsid w:val="008C24C9"/>
    <w:rsid w:val="008C6214"/>
    <w:rsid w:val="008C7FCE"/>
    <w:rsid w:val="008D66FE"/>
    <w:rsid w:val="00964E67"/>
    <w:rsid w:val="009F0712"/>
    <w:rsid w:val="00A267D6"/>
    <w:rsid w:val="00A26DDD"/>
    <w:rsid w:val="00AB07B1"/>
    <w:rsid w:val="00B30BB1"/>
    <w:rsid w:val="00B35EF4"/>
    <w:rsid w:val="00B407BB"/>
    <w:rsid w:val="00B52845"/>
    <w:rsid w:val="00B54C3A"/>
    <w:rsid w:val="00B64F3B"/>
    <w:rsid w:val="00BE0955"/>
    <w:rsid w:val="00BF6DA6"/>
    <w:rsid w:val="00C05FB2"/>
    <w:rsid w:val="00C63B7D"/>
    <w:rsid w:val="00C94C47"/>
    <w:rsid w:val="00CB1B07"/>
    <w:rsid w:val="00CC51F2"/>
    <w:rsid w:val="00CD451E"/>
    <w:rsid w:val="00CF0F3E"/>
    <w:rsid w:val="00D03211"/>
    <w:rsid w:val="00D46989"/>
    <w:rsid w:val="00D47D59"/>
    <w:rsid w:val="00D70F6C"/>
    <w:rsid w:val="00D718F9"/>
    <w:rsid w:val="00D90F56"/>
    <w:rsid w:val="00DA2CC9"/>
    <w:rsid w:val="00DE7177"/>
    <w:rsid w:val="00E103FC"/>
    <w:rsid w:val="00E21247"/>
    <w:rsid w:val="00ED79E1"/>
    <w:rsid w:val="00F00B82"/>
    <w:rsid w:val="00F16D1E"/>
    <w:rsid w:val="00F25E39"/>
    <w:rsid w:val="00F44424"/>
    <w:rsid w:val="00F6200A"/>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3894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2607">
      <w:bodyDiv w:val="1"/>
      <w:marLeft w:val="0"/>
      <w:marRight w:val="0"/>
      <w:marTop w:val="0"/>
      <w:marBottom w:val="0"/>
      <w:divBdr>
        <w:top w:val="none" w:sz="0" w:space="0" w:color="auto"/>
        <w:left w:val="none" w:sz="0" w:space="0" w:color="auto"/>
        <w:bottom w:val="none" w:sz="0" w:space="0" w:color="auto"/>
        <w:right w:val="none" w:sz="0" w:space="0" w:color="auto"/>
      </w:divBdr>
    </w:div>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2097</Words>
  <Characters>12749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2024-05-21T22:42:00Z</dcterms:created>
  <dcterms:modified xsi:type="dcterms:W3CDTF">2024-10-14T23:48:00Z</dcterms:modified>
</cp:coreProperties>
</file>