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E4C2" w14:textId="18F76107" w:rsidR="00715914" w:rsidRPr="002F5E3F" w:rsidRDefault="00A31D73" w:rsidP="00850F56">
      <w:pPr>
        <w:spacing w:after="600"/>
        <w:rPr>
          <w:sz w:val="28"/>
        </w:rPr>
      </w:pPr>
      <w:r w:rsidRPr="002F5E3F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89B687E" w:rsidR="00243EC0" w:rsidRPr="002F5E3F" w:rsidRDefault="00447DB4" w:rsidP="00B16067">
      <w:pPr>
        <w:pStyle w:val="LI-Title"/>
        <w:pBdr>
          <w:bottom w:val="single" w:sz="4" w:space="1" w:color="auto"/>
        </w:pBdr>
      </w:pPr>
      <w:r w:rsidRPr="002F5E3F">
        <w:t>A</w:t>
      </w:r>
      <w:r w:rsidR="00327DDF" w:rsidRPr="002F5E3F">
        <w:t xml:space="preserve">SIC Corporations </w:t>
      </w:r>
      <w:r w:rsidR="00C11452" w:rsidRPr="002F5E3F">
        <w:t>(</w:t>
      </w:r>
      <w:r w:rsidR="008E290E" w:rsidRPr="002F5E3F">
        <w:t>Amendment</w:t>
      </w:r>
      <w:r w:rsidR="00C11452" w:rsidRPr="002F5E3F">
        <w:t xml:space="preserve">) Instrument </w:t>
      </w:r>
      <w:r w:rsidR="00EA12A2" w:rsidRPr="002F5E3F">
        <w:t>2024</w:t>
      </w:r>
      <w:r w:rsidR="00132B7B" w:rsidRPr="002F5E3F">
        <w:t>/</w:t>
      </w:r>
      <w:r w:rsidR="00924A19" w:rsidRPr="002F5E3F">
        <w:t>809</w:t>
      </w:r>
    </w:p>
    <w:p w14:paraId="09CED424" w14:textId="3570EC59" w:rsidR="00F171A1" w:rsidRPr="002F5E3F" w:rsidRDefault="00F171A1" w:rsidP="00005446">
      <w:pPr>
        <w:pStyle w:val="LI-Fronttext"/>
        <w:rPr>
          <w:sz w:val="24"/>
          <w:szCs w:val="24"/>
        </w:rPr>
      </w:pPr>
      <w:r w:rsidRPr="002F5E3F">
        <w:rPr>
          <w:sz w:val="24"/>
          <w:szCs w:val="24"/>
        </w:rPr>
        <w:t xml:space="preserve">I, </w:t>
      </w:r>
      <w:r w:rsidR="00EA12A2" w:rsidRPr="002F5E3F">
        <w:rPr>
          <w:sz w:val="24"/>
          <w:szCs w:val="24"/>
        </w:rPr>
        <w:t>Leah Sciacca</w:t>
      </w:r>
      <w:r w:rsidR="00C0544A" w:rsidRPr="002F5E3F">
        <w:rPr>
          <w:sz w:val="24"/>
          <w:szCs w:val="24"/>
        </w:rPr>
        <w:t>, delegate of the Australian Securities and Investments Commission</w:t>
      </w:r>
      <w:r w:rsidRPr="002F5E3F">
        <w:rPr>
          <w:sz w:val="24"/>
          <w:szCs w:val="24"/>
        </w:rPr>
        <w:t xml:space="preserve">, make the following </w:t>
      </w:r>
      <w:r w:rsidR="008C0F29" w:rsidRPr="002F5E3F">
        <w:rPr>
          <w:sz w:val="24"/>
          <w:szCs w:val="24"/>
        </w:rPr>
        <w:t>legislative instrument</w:t>
      </w:r>
      <w:r w:rsidRPr="002F5E3F">
        <w:rPr>
          <w:sz w:val="24"/>
          <w:szCs w:val="24"/>
        </w:rPr>
        <w:t>.</w:t>
      </w:r>
    </w:p>
    <w:p w14:paraId="5EAD13B6" w14:textId="77777777" w:rsidR="003A2A48" w:rsidRPr="002F5E3F" w:rsidRDefault="003A2A48" w:rsidP="00005446">
      <w:pPr>
        <w:pStyle w:val="LI-Fronttext"/>
      </w:pPr>
    </w:p>
    <w:p w14:paraId="30DA1485" w14:textId="39C21C84" w:rsidR="006554FF" w:rsidRPr="002F5E3F" w:rsidRDefault="00F171A1" w:rsidP="00005446">
      <w:pPr>
        <w:pStyle w:val="LI-Fronttext"/>
        <w:rPr>
          <w:sz w:val="24"/>
          <w:szCs w:val="24"/>
        </w:rPr>
      </w:pPr>
      <w:r w:rsidRPr="002F5E3F">
        <w:rPr>
          <w:sz w:val="24"/>
          <w:szCs w:val="24"/>
        </w:rPr>
        <w:t>Date</w:t>
      </w:r>
      <w:r w:rsidRPr="002F5E3F">
        <w:rPr>
          <w:sz w:val="24"/>
          <w:szCs w:val="24"/>
        </w:rPr>
        <w:tab/>
      </w:r>
      <w:r w:rsidR="00B01D9D" w:rsidRPr="002F5E3F">
        <w:rPr>
          <w:sz w:val="24"/>
          <w:szCs w:val="24"/>
        </w:rPr>
        <w:t>2</w:t>
      </w:r>
      <w:r w:rsidR="0046310A" w:rsidRPr="002F5E3F">
        <w:rPr>
          <w:sz w:val="24"/>
          <w:szCs w:val="24"/>
        </w:rPr>
        <w:t>2</w:t>
      </w:r>
      <w:r w:rsidR="00B01D9D" w:rsidRPr="002F5E3F">
        <w:rPr>
          <w:sz w:val="24"/>
          <w:szCs w:val="24"/>
        </w:rPr>
        <w:t xml:space="preserve"> October </w:t>
      </w:r>
      <w:bookmarkStart w:id="0" w:name="BKCheck15B_1"/>
      <w:bookmarkEnd w:id="0"/>
      <w:r w:rsidR="00255007" w:rsidRPr="002F5E3F">
        <w:rPr>
          <w:sz w:val="24"/>
          <w:szCs w:val="24"/>
        </w:rPr>
        <w:t>20</w:t>
      </w:r>
      <w:r w:rsidR="00053940" w:rsidRPr="002F5E3F">
        <w:rPr>
          <w:sz w:val="24"/>
          <w:szCs w:val="24"/>
        </w:rPr>
        <w:t>2</w:t>
      </w:r>
      <w:r w:rsidR="00F609CD" w:rsidRPr="002F5E3F">
        <w:rPr>
          <w:sz w:val="24"/>
          <w:szCs w:val="24"/>
        </w:rPr>
        <w:t>4</w:t>
      </w:r>
    </w:p>
    <w:p w14:paraId="0027819F" w14:textId="77777777" w:rsidR="0046310A" w:rsidRPr="002F5E3F" w:rsidRDefault="0046310A" w:rsidP="0046310A">
      <w:pPr>
        <w:rPr>
          <w:lang w:eastAsia="en-AU"/>
        </w:rPr>
      </w:pPr>
    </w:p>
    <w:p w14:paraId="5075A77E" w14:textId="7B335411" w:rsidR="0046310A" w:rsidRPr="002F5E3F" w:rsidRDefault="0046310A" w:rsidP="0046310A">
      <w:pPr>
        <w:rPr>
          <w:lang w:eastAsia="en-AU"/>
        </w:rPr>
      </w:pPr>
    </w:p>
    <w:p w14:paraId="3951FF45" w14:textId="77777777" w:rsidR="00C22264" w:rsidRPr="002F5E3F" w:rsidRDefault="00C22264" w:rsidP="00C22264">
      <w:pPr>
        <w:rPr>
          <w:lang w:eastAsia="en-AU"/>
        </w:rPr>
      </w:pPr>
    </w:p>
    <w:p w14:paraId="3BF8D582" w14:textId="10EBD0F6" w:rsidR="00F171A1" w:rsidRPr="00DF613A" w:rsidRDefault="00EA12A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F5E3F">
        <w:rPr>
          <w:sz w:val="24"/>
          <w:szCs w:val="24"/>
        </w:rPr>
        <w:t>Leah Sciacca</w:t>
      </w:r>
    </w:p>
    <w:p w14:paraId="54239FE3" w14:textId="77777777" w:rsidR="00715914" w:rsidRPr="00DF613A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DF613A" w:rsidRDefault="00715914" w:rsidP="00715914">
      <w:pPr>
        <w:sectPr w:rsidR="00715914" w:rsidRPr="00DF613A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DF613A" w:rsidRDefault="00715914" w:rsidP="00E2168B">
      <w:pPr>
        <w:spacing w:before="280" w:after="240"/>
        <w:rPr>
          <w:sz w:val="36"/>
        </w:rPr>
      </w:pPr>
      <w:r w:rsidRPr="00DF613A">
        <w:rPr>
          <w:b/>
          <w:sz w:val="32"/>
          <w:szCs w:val="32"/>
        </w:rPr>
        <w:lastRenderedPageBreak/>
        <w:t>Contents</w:t>
      </w:r>
    </w:p>
    <w:p w14:paraId="6D08318D" w14:textId="73AB378F" w:rsidR="003B4D5A" w:rsidRPr="00DF613A" w:rsidRDefault="003B4D5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DF613A">
        <w:rPr>
          <w:noProof/>
        </w:rPr>
        <w:t>Part 1—Preliminary</w:t>
      </w:r>
      <w:r w:rsidRPr="00DF613A">
        <w:rPr>
          <w:noProof/>
          <w:webHidden/>
        </w:rPr>
        <w:tab/>
        <w:t>3</w:t>
      </w:r>
    </w:p>
    <w:p w14:paraId="6E61DB17" w14:textId="39032F39" w:rsidR="003B4D5A" w:rsidRPr="00DF613A" w:rsidRDefault="003B4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F613A">
        <w:rPr>
          <w:noProof/>
        </w:rPr>
        <w:t>1</w:t>
      </w:r>
      <w:r w:rsidRPr="00DF61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F613A">
        <w:rPr>
          <w:noProof/>
        </w:rPr>
        <w:t>Name of legislative instrument</w:t>
      </w:r>
      <w:r w:rsidRPr="00DF613A">
        <w:rPr>
          <w:noProof/>
          <w:webHidden/>
        </w:rPr>
        <w:tab/>
        <w:t>3</w:t>
      </w:r>
    </w:p>
    <w:p w14:paraId="3B1EFEB6" w14:textId="0C8563DB" w:rsidR="003B4D5A" w:rsidRPr="00DF613A" w:rsidRDefault="003B4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F613A">
        <w:rPr>
          <w:noProof/>
        </w:rPr>
        <w:t>2</w:t>
      </w:r>
      <w:r w:rsidRPr="00DF61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F613A">
        <w:rPr>
          <w:noProof/>
        </w:rPr>
        <w:t>Commencement</w:t>
      </w:r>
      <w:r w:rsidRPr="00DF613A">
        <w:rPr>
          <w:noProof/>
          <w:webHidden/>
        </w:rPr>
        <w:tab/>
        <w:t>3</w:t>
      </w:r>
    </w:p>
    <w:p w14:paraId="2F1E619D" w14:textId="37C00FF5" w:rsidR="003B4D5A" w:rsidRPr="00DF613A" w:rsidRDefault="003B4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F613A">
        <w:rPr>
          <w:noProof/>
        </w:rPr>
        <w:t>3</w:t>
      </w:r>
      <w:r w:rsidRPr="00DF61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F613A">
        <w:rPr>
          <w:noProof/>
        </w:rPr>
        <w:t>Authority</w:t>
      </w:r>
      <w:r w:rsidRPr="00DF613A">
        <w:rPr>
          <w:noProof/>
          <w:webHidden/>
        </w:rPr>
        <w:tab/>
        <w:t>3</w:t>
      </w:r>
    </w:p>
    <w:p w14:paraId="3B93812D" w14:textId="0D548789" w:rsidR="003B4D5A" w:rsidRPr="00DF613A" w:rsidRDefault="003B4D5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F613A">
        <w:rPr>
          <w:noProof/>
        </w:rPr>
        <w:t>4</w:t>
      </w:r>
      <w:r w:rsidRPr="00DF613A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DF613A">
        <w:rPr>
          <w:noProof/>
        </w:rPr>
        <w:t>Schedules</w:t>
      </w:r>
      <w:r w:rsidRPr="00DF613A">
        <w:rPr>
          <w:noProof/>
          <w:webHidden/>
        </w:rPr>
        <w:tab/>
        <w:t>3</w:t>
      </w:r>
    </w:p>
    <w:p w14:paraId="24CF7D95" w14:textId="6403E469" w:rsidR="003B4D5A" w:rsidRPr="00DF613A" w:rsidRDefault="003B4D5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F613A">
        <w:rPr>
          <w:noProof/>
        </w:rPr>
        <w:t>Schedule 1—Amendments</w:t>
      </w:r>
      <w:r w:rsidRPr="00DF613A">
        <w:rPr>
          <w:noProof/>
          <w:webHidden/>
        </w:rPr>
        <w:tab/>
        <w:t>4</w:t>
      </w:r>
    </w:p>
    <w:p w14:paraId="471175A0" w14:textId="7308DD1E" w:rsidR="003B4D5A" w:rsidRDefault="003B4D5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F613A">
        <w:rPr>
          <w:i/>
          <w:iCs/>
          <w:noProof/>
        </w:rPr>
        <w:t>ASIC Corporations (Financial Services Guides) Instrument 2015/541</w:t>
      </w:r>
      <w:r w:rsidRPr="00DF613A">
        <w:rPr>
          <w:noProof/>
          <w:webHidden/>
        </w:rPr>
        <w:tab/>
        <w:t>4</w:t>
      </w:r>
    </w:p>
    <w:p w14:paraId="20C7EE7B" w14:textId="5BA5689D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8041119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8041119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06EE6D58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764BF4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924A19">
        <w:rPr>
          <w:i/>
          <w:szCs w:val="24"/>
        </w:rPr>
        <w:t>809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8041119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8041119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4F40163C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121D9">
        <w:rPr>
          <w:szCs w:val="24"/>
        </w:rPr>
        <w:t>section 951B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C73408">
        <w:rPr>
          <w:szCs w:val="24"/>
        </w:rPr>
        <w:t xml:space="preserve">the </w:t>
      </w:r>
      <w:r w:rsidR="00764BF4">
        <w:rPr>
          <w:i/>
          <w:szCs w:val="24"/>
        </w:rPr>
        <w:t>Corporations Act 200</w:t>
      </w:r>
      <w:r w:rsidR="00924A19">
        <w:rPr>
          <w:i/>
          <w:szCs w:val="24"/>
        </w:rPr>
        <w:t>1</w:t>
      </w:r>
      <w:r w:rsidRPr="008C0F29">
        <w:rPr>
          <w:szCs w:val="24"/>
        </w:rPr>
        <w:t>.</w:t>
      </w:r>
    </w:p>
    <w:p w14:paraId="17CD128D" w14:textId="75F98D98" w:rsidR="00FA31DE" w:rsidRPr="00BB5C17" w:rsidRDefault="00C73408" w:rsidP="00EC4757">
      <w:pPr>
        <w:pStyle w:val="LI-Heading2"/>
        <w:spacing w:before="240"/>
        <w:rPr>
          <w:szCs w:val="24"/>
        </w:rPr>
      </w:pPr>
      <w:bookmarkStart w:id="7" w:name="_Toc180411199"/>
      <w:r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8041120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5C31D3E8" w:rsidR="00850F56" w:rsidRPr="00764BF4" w:rsidRDefault="00764BF4" w:rsidP="00764BF4">
      <w:pPr>
        <w:pStyle w:val="LI-Heading2"/>
        <w:ind w:left="0" w:firstLine="0"/>
        <w:rPr>
          <w:i/>
          <w:iCs/>
          <w:sz w:val="28"/>
          <w:szCs w:val="28"/>
        </w:rPr>
      </w:pPr>
      <w:bookmarkStart w:id="9" w:name="_Toc180411201"/>
      <w:r w:rsidRPr="00764BF4">
        <w:rPr>
          <w:i/>
          <w:iCs/>
          <w:sz w:val="28"/>
          <w:szCs w:val="28"/>
        </w:rPr>
        <w:t>ASIC Corporations (</w:t>
      </w:r>
      <w:r w:rsidR="00BD5166">
        <w:rPr>
          <w:i/>
          <w:iCs/>
          <w:sz w:val="28"/>
          <w:szCs w:val="28"/>
        </w:rPr>
        <w:t>Financial Services Guides</w:t>
      </w:r>
      <w:r w:rsidRPr="00764BF4">
        <w:rPr>
          <w:i/>
          <w:iCs/>
          <w:sz w:val="28"/>
          <w:szCs w:val="28"/>
        </w:rPr>
        <w:t>) Instrument 2015/</w:t>
      </w:r>
      <w:r w:rsidR="00BD5166">
        <w:rPr>
          <w:i/>
          <w:iCs/>
          <w:sz w:val="28"/>
          <w:szCs w:val="28"/>
        </w:rPr>
        <w:t>541</w:t>
      </w:r>
      <w:bookmarkEnd w:id="9"/>
    </w:p>
    <w:p w14:paraId="1DED3E14" w14:textId="0CEDE50F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C62A87">
        <w:rPr>
          <w:b/>
        </w:rPr>
        <w:t>At the end of the instrument</w:t>
      </w:r>
    </w:p>
    <w:p w14:paraId="35F71803" w14:textId="667DC70C" w:rsidR="00764BF4" w:rsidRDefault="00C62A87" w:rsidP="001E0BF5">
      <w:pPr>
        <w:pStyle w:val="LI-BodyTextNumbered"/>
      </w:pPr>
      <w:r>
        <w:t>Add</w:t>
      </w:r>
      <w:r w:rsidR="00F95D2D">
        <w:t>:</w:t>
      </w:r>
    </w:p>
    <w:p w14:paraId="6E0C1143" w14:textId="40BA171C" w:rsidR="00BD5166" w:rsidRPr="007948BE" w:rsidRDefault="00BD5166" w:rsidP="001853D6">
      <w:pPr>
        <w:pStyle w:val="LI-BodyTextNumbered"/>
        <w:ind w:left="1701"/>
        <w:rPr>
          <w:b/>
          <w:bCs/>
          <w:sz w:val="32"/>
          <w:szCs w:val="32"/>
        </w:rPr>
      </w:pPr>
      <w:r w:rsidRPr="007948BE">
        <w:rPr>
          <w:b/>
          <w:bCs/>
          <w:sz w:val="32"/>
          <w:szCs w:val="32"/>
        </w:rPr>
        <w:t>Part 3</w:t>
      </w:r>
      <w:r w:rsidR="0022417E" w:rsidRPr="007948BE">
        <w:rPr>
          <w:b/>
          <w:bCs/>
          <w:sz w:val="32"/>
          <w:szCs w:val="32"/>
        </w:rPr>
        <w:t>—</w:t>
      </w:r>
      <w:r w:rsidRPr="007948BE">
        <w:rPr>
          <w:b/>
          <w:bCs/>
          <w:sz w:val="32"/>
          <w:szCs w:val="32"/>
        </w:rPr>
        <w:t>Declaration</w:t>
      </w:r>
    </w:p>
    <w:p w14:paraId="31734A5A" w14:textId="0545A713" w:rsidR="001E0BF5" w:rsidRPr="00764BF4" w:rsidRDefault="009B5BA8" w:rsidP="001853D6">
      <w:pPr>
        <w:pStyle w:val="LI-BodyTextNumbered"/>
        <w:ind w:left="1701"/>
        <w:rPr>
          <w:b/>
          <w:bCs/>
        </w:rPr>
      </w:pPr>
      <w:r>
        <w:rPr>
          <w:b/>
          <w:bCs/>
        </w:rPr>
        <w:t>6</w:t>
      </w:r>
      <w:r w:rsidR="00764BF4" w:rsidRPr="00764BF4">
        <w:rPr>
          <w:b/>
          <w:bCs/>
        </w:rPr>
        <w:tab/>
        <w:t>Financial product advice</w:t>
      </w:r>
      <w:r w:rsidR="004121D9">
        <w:rPr>
          <w:b/>
          <w:bCs/>
        </w:rPr>
        <w:t>—</w:t>
      </w:r>
      <w:r w:rsidR="00764BF4" w:rsidRPr="00764BF4">
        <w:rPr>
          <w:b/>
          <w:bCs/>
        </w:rPr>
        <w:t xml:space="preserve">information is publicly available on providing entity’s website </w:t>
      </w:r>
      <w:r w:rsidR="001E0BF5" w:rsidRPr="00764BF4">
        <w:rPr>
          <w:b/>
          <w:bCs/>
        </w:rPr>
        <w:t xml:space="preserve"> </w:t>
      </w:r>
    </w:p>
    <w:p w14:paraId="58C98405" w14:textId="30232015" w:rsidR="00F95D2D" w:rsidRDefault="00F95D2D" w:rsidP="001853D6">
      <w:pPr>
        <w:pStyle w:val="LI-BodyTextNumbered"/>
        <w:ind w:left="1701" w:firstLine="0"/>
      </w:pPr>
      <w:r>
        <w:t>Part 7.7 of the Act applies in relation to a financial services license</w:t>
      </w:r>
      <w:r w:rsidR="006F3F45">
        <w:t>e</w:t>
      </w:r>
      <w:r>
        <w:t xml:space="preserve"> and an authorised representative of a financial services licensee as if s</w:t>
      </w:r>
      <w:r w:rsidR="006F3F45">
        <w:t>ubs</w:t>
      </w:r>
      <w:r>
        <w:t>ection 941C(5A) were modified or varied by omitting paragraph 941C(5A)(a) and substituting:</w:t>
      </w:r>
    </w:p>
    <w:p w14:paraId="68F3FD3B" w14:textId="25318988" w:rsidR="00441ED4" w:rsidRDefault="00F95D2D" w:rsidP="001853D6">
      <w:pPr>
        <w:pStyle w:val="LI-BodyTextNumbered"/>
        <w:ind w:left="2268"/>
      </w:pPr>
      <w:r>
        <w:t>“(a)</w:t>
      </w:r>
      <w:r w:rsidR="006F3F45">
        <w:tab/>
      </w:r>
      <w:r>
        <w:t>the financial service prov</w:t>
      </w:r>
      <w:r w:rsidR="008119E7">
        <w:t>i</w:t>
      </w:r>
      <w:r>
        <w:t>ded to the client is</w:t>
      </w:r>
      <w:r w:rsidR="00441ED4">
        <w:t>:</w:t>
      </w:r>
      <w:r>
        <w:t xml:space="preserve"> </w:t>
      </w:r>
    </w:p>
    <w:p w14:paraId="3150EB27" w14:textId="77777777" w:rsidR="002F3744" w:rsidRDefault="002F3744" w:rsidP="001853D6">
      <w:pPr>
        <w:pStyle w:val="LI-BodyTextNumbered"/>
        <w:ind w:left="2835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F95D2D">
        <w:t>financial product advice</w:t>
      </w:r>
      <w:r>
        <w:t>;</w:t>
      </w:r>
      <w:r w:rsidR="00F95D2D">
        <w:t xml:space="preserve"> or </w:t>
      </w:r>
    </w:p>
    <w:p w14:paraId="0095945D" w14:textId="6385E0B5" w:rsidR="001E0BF5" w:rsidRDefault="002F3744" w:rsidP="001853D6">
      <w:pPr>
        <w:pStyle w:val="LI-BodyTextNumbered"/>
        <w:ind w:left="2835"/>
      </w:pPr>
      <w:r>
        <w:t>(ii)</w:t>
      </w:r>
      <w:r>
        <w:tab/>
      </w:r>
      <w:r w:rsidR="00F95D2D">
        <w:t xml:space="preserve">dealing in a financial product </w:t>
      </w:r>
      <w:r w:rsidR="006F3F45">
        <w:t xml:space="preserve">for the purpose of </w:t>
      </w:r>
      <w:r w:rsidR="00F95D2D">
        <w:t xml:space="preserve">implementing </w:t>
      </w:r>
      <w:r>
        <w:t>financial product</w:t>
      </w:r>
      <w:r w:rsidR="00022506">
        <w:t xml:space="preserve"> advice</w:t>
      </w:r>
      <w:r>
        <w:t xml:space="preserve"> </w:t>
      </w:r>
      <w:r w:rsidR="00CB75FE">
        <w:t>that was provided</w:t>
      </w:r>
      <w:r w:rsidR="006A0006">
        <w:t xml:space="preserve"> to the client</w:t>
      </w:r>
      <w:r w:rsidR="00CB75FE">
        <w:t xml:space="preserve"> by the providing entity</w:t>
      </w:r>
      <w:r w:rsidR="006F3F45">
        <w:t>;</w:t>
      </w:r>
      <w:r>
        <w:t xml:space="preserve"> and</w:t>
      </w:r>
      <w:r w:rsidR="00F95D2D">
        <w:t>”</w:t>
      </w:r>
      <w:r w:rsidR="001E0BF5">
        <w:t xml:space="preserve">. </w:t>
      </w:r>
    </w:p>
    <w:sectPr w:rsidR="001E0BF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9D89" w14:textId="77777777" w:rsidR="00CB50EF" w:rsidRDefault="00CB50EF" w:rsidP="00715914">
      <w:pPr>
        <w:spacing w:line="240" w:lineRule="auto"/>
      </w:pPr>
      <w:r>
        <w:separator/>
      </w:r>
    </w:p>
  </w:endnote>
  <w:endnote w:type="continuationSeparator" w:id="0">
    <w:p w14:paraId="2D5E4CB7" w14:textId="77777777" w:rsidR="00CB50EF" w:rsidRDefault="00CB50EF" w:rsidP="00715914">
      <w:pPr>
        <w:spacing w:line="240" w:lineRule="auto"/>
      </w:pPr>
      <w:r>
        <w:continuationSeparator/>
      </w:r>
    </w:p>
  </w:endnote>
  <w:endnote w:type="continuationNotice" w:id="1">
    <w:p w14:paraId="6241AC9C" w14:textId="77777777" w:rsidR="00CB50EF" w:rsidRDefault="00CB50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E871" w14:textId="77777777" w:rsidR="00CB50EF" w:rsidRDefault="00CB50EF" w:rsidP="00715914">
      <w:pPr>
        <w:spacing w:line="240" w:lineRule="auto"/>
      </w:pPr>
      <w:r>
        <w:separator/>
      </w:r>
    </w:p>
  </w:footnote>
  <w:footnote w:type="continuationSeparator" w:id="0">
    <w:p w14:paraId="1E8061A8" w14:textId="77777777" w:rsidR="00CB50EF" w:rsidRDefault="00CB50EF" w:rsidP="00715914">
      <w:pPr>
        <w:spacing w:line="240" w:lineRule="auto"/>
      </w:pPr>
      <w:r>
        <w:continuationSeparator/>
      </w:r>
    </w:p>
  </w:footnote>
  <w:footnote w:type="continuationNotice" w:id="1">
    <w:p w14:paraId="3157ECB8" w14:textId="77777777" w:rsidR="00CB50EF" w:rsidRDefault="00CB50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7A996BC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F5E3F">
            <w:rPr>
              <w:noProof/>
            </w:rPr>
            <w:t>ASIC Corporations (Amendment) Instrument 2024/809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4184C08D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F5E3F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7461B86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F5E3F">
            <w:rPr>
              <w:noProof/>
            </w:rPr>
            <w:t>ASIC Corporations (Amendment) Instrument 2024/809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71BF759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F5E3F">
            <w:rPr>
              <w:noProof/>
            </w:rPr>
            <w:t>ASIC Corporations (Amendment) Instrument 2024/809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2A87FF4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F5E3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26C9E"/>
    <w:multiLevelType w:val="hybridMultilevel"/>
    <w:tmpl w:val="A864988E"/>
    <w:lvl w:ilvl="0" w:tplc="CC2C72E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4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5"/>
  </w:num>
  <w:num w:numId="15" w16cid:durableId="2122021755">
    <w:abstractNumId w:val="11"/>
  </w:num>
  <w:num w:numId="16" w16cid:durableId="1001471143">
    <w:abstractNumId w:val="16"/>
  </w:num>
  <w:num w:numId="17" w16cid:durableId="1811284141">
    <w:abstractNumId w:val="16"/>
  </w:num>
  <w:num w:numId="18" w16cid:durableId="8817444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2506"/>
    <w:rsid w:val="00023D53"/>
    <w:rsid w:val="000437C1"/>
    <w:rsid w:val="0005365D"/>
    <w:rsid w:val="00053940"/>
    <w:rsid w:val="000614BF"/>
    <w:rsid w:val="0006250C"/>
    <w:rsid w:val="00073C95"/>
    <w:rsid w:val="00081794"/>
    <w:rsid w:val="000A01E3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358"/>
    <w:rsid w:val="000F0C7B"/>
    <w:rsid w:val="000F21C1"/>
    <w:rsid w:val="000F2B2D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853D6"/>
    <w:rsid w:val="001939E1"/>
    <w:rsid w:val="00194C3E"/>
    <w:rsid w:val="00195382"/>
    <w:rsid w:val="00195BD4"/>
    <w:rsid w:val="001C3ECD"/>
    <w:rsid w:val="001C61C5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2417E"/>
    <w:rsid w:val="002321E8"/>
    <w:rsid w:val="00236EEC"/>
    <w:rsid w:val="0024010F"/>
    <w:rsid w:val="00240749"/>
    <w:rsid w:val="0024092D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1623"/>
    <w:rsid w:val="0029615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2F3744"/>
    <w:rsid w:val="002F5E3F"/>
    <w:rsid w:val="0030081F"/>
    <w:rsid w:val="003017B3"/>
    <w:rsid w:val="00303CAB"/>
    <w:rsid w:val="00304A9C"/>
    <w:rsid w:val="00304F8B"/>
    <w:rsid w:val="00310792"/>
    <w:rsid w:val="003179A9"/>
    <w:rsid w:val="00321043"/>
    <w:rsid w:val="00327DDF"/>
    <w:rsid w:val="00330AA0"/>
    <w:rsid w:val="003354D2"/>
    <w:rsid w:val="00335BC6"/>
    <w:rsid w:val="003415D3"/>
    <w:rsid w:val="00344701"/>
    <w:rsid w:val="0034503F"/>
    <w:rsid w:val="003528DA"/>
    <w:rsid w:val="00352B0F"/>
    <w:rsid w:val="00356690"/>
    <w:rsid w:val="00360459"/>
    <w:rsid w:val="00365497"/>
    <w:rsid w:val="003708CA"/>
    <w:rsid w:val="00374DDD"/>
    <w:rsid w:val="003850C3"/>
    <w:rsid w:val="00387A96"/>
    <w:rsid w:val="00390A86"/>
    <w:rsid w:val="003A2A48"/>
    <w:rsid w:val="003B4D5A"/>
    <w:rsid w:val="003B732F"/>
    <w:rsid w:val="003C3433"/>
    <w:rsid w:val="003C3D7D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21D9"/>
    <w:rsid w:val="004144EC"/>
    <w:rsid w:val="00414F73"/>
    <w:rsid w:val="00417EB9"/>
    <w:rsid w:val="0042116C"/>
    <w:rsid w:val="00424CA9"/>
    <w:rsid w:val="00431C3B"/>
    <w:rsid w:val="00431E9B"/>
    <w:rsid w:val="00433DE2"/>
    <w:rsid w:val="004379E3"/>
    <w:rsid w:val="0044015E"/>
    <w:rsid w:val="00441ED4"/>
    <w:rsid w:val="0044291A"/>
    <w:rsid w:val="00444ABD"/>
    <w:rsid w:val="004474CD"/>
    <w:rsid w:val="00447DB4"/>
    <w:rsid w:val="004539F1"/>
    <w:rsid w:val="00460F1D"/>
    <w:rsid w:val="0046310A"/>
    <w:rsid w:val="00467661"/>
    <w:rsid w:val="004705B7"/>
    <w:rsid w:val="00472DBE"/>
    <w:rsid w:val="00474A19"/>
    <w:rsid w:val="00476277"/>
    <w:rsid w:val="004823C0"/>
    <w:rsid w:val="0048276B"/>
    <w:rsid w:val="004862FB"/>
    <w:rsid w:val="00496B5F"/>
    <w:rsid w:val="00496F97"/>
    <w:rsid w:val="004A4168"/>
    <w:rsid w:val="004A44FC"/>
    <w:rsid w:val="004A5986"/>
    <w:rsid w:val="004C2DCC"/>
    <w:rsid w:val="004D13BD"/>
    <w:rsid w:val="004E063A"/>
    <w:rsid w:val="004E5704"/>
    <w:rsid w:val="004E7BEC"/>
    <w:rsid w:val="0050044F"/>
    <w:rsid w:val="00505D3D"/>
    <w:rsid w:val="00506AF6"/>
    <w:rsid w:val="00511C57"/>
    <w:rsid w:val="00516B8D"/>
    <w:rsid w:val="00517E56"/>
    <w:rsid w:val="00530968"/>
    <w:rsid w:val="00532049"/>
    <w:rsid w:val="005356A7"/>
    <w:rsid w:val="00537FBC"/>
    <w:rsid w:val="005574D1"/>
    <w:rsid w:val="005657FE"/>
    <w:rsid w:val="005666E3"/>
    <w:rsid w:val="00572BB1"/>
    <w:rsid w:val="00584811"/>
    <w:rsid w:val="005849E0"/>
    <w:rsid w:val="00585784"/>
    <w:rsid w:val="00593AA6"/>
    <w:rsid w:val="00594161"/>
    <w:rsid w:val="00594749"/>
    <w:rsid w:val="005B1D21"/>
    <w:rsid w:val="005B4067"/>
    <w:rsid w:val="005B54F8"/>
    <w:rsid w:val="005B780C"/>
    <w:rsid w:val="005C1C22"/>
    <w:rsid w:val="005C1F38"/>
    <w:rsid w:val="005C3F41"/>
    <w:rsid w:val="005D0489"/>
    <w:rsid w:val="005D2D09"/>
    <w:rsid w:val="005D582A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1241"/>
    <w:rsid w:val="00647598"/>
    <w:rsid w:val="00652769"/>
    <w:rsid w:val="0065542F"/>
    <w:rsid w:val="006554C3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A0006"/>
    <w:rsid w:val="006B5789"/>
    <w:rsid w:val="006C30C5"/>
    <w:rsid w:val="006C48FA"/>
    <w:rsid w:val="006C7F8C"/>
    <w:rsid w:val="006D2D82"/>
    <w:rsid w:val="006E5320"/>
    <w:rsid w:val="006E6246"/>
    <w:rsid w:val="006F318F"/>
    <w:rsid w:val="006F3F45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4BF4"/>
    <w:rsid w:val="007662B5"/>
    <w:rsid w:val="0076681A"/>
    <w:rsid w:val="007715C9"/>
    <w:rsid w:val="00771613"/>
    <w:rsid w:val="00771F9E"/>
    <w:rsid w:val="00774EDD"/>
    <w:rsid w:val="007757EC"/>
    <w:rsid w:val="007810DE"/>
    <w:rsid w:val="00783E89"/>
    <w:rsid w:val="00785A9E"/>
    <w:rsid w:val="00793915"/>
    <w:rsid w:val="007948BE"/>
    <w:rsid w:val="007B4C4F"/>
    <w:rsid w:val="007C2253"/>
    <w:rsid w:val="007C61D2"/>
    <w:rsid w:val="007C70C1"/>
    <w:rsid w:val="007D230B"/>
    <w:rsid w:val="007E163D"/>
    <w:rsid w:val="007E667A"/>
    <w:rsid w:val="007F28C9"/>
    <w:rsid w:val="0080312D"/>
    <w:rsid w:val="00803587"/>
    <w:rsid w:val="00803E02"/>
    <w:rsid w:val="00804F47"/>
    <w:rsid w:val="00805C6D"/>
    <w:rsid w:val="008117E9"/>
    <w:rsid w:val="008119E7"/>
    <w:rsid w:val="00816888"/>
    <w:rsid w:val="00824498"/>
    <w:rsid w:val="00824A93"/>
    <w:rsid w:val="0082759A"/>
    <w:rsid w:val="00834A20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0566"/>
    <w:rsid w:val="008945E0"/>
    <w:rsid w:val="0089527F"/>
    <w:rsid w:val="00896134"/>
    <w:rsid w:val="008A362B"/>
    <w:rsid w:val="008A3BFE"/>
    <w:rsid w:val="008A46E1"/>
    <w:rsid w:val="008A4F43"/>
    <w:rsid w:val="008B01EE"/>
    <w:rsid w:val="008B2706"/>
    <w:rsid w:val="008B76F9"/>
    <w:rsid w:val="008B7ACD"/>
    <w:rsid w:val="008C0F29"/>
    <w:rsid w:val="008D0EE0"/>
    <w:rsid w:val="008D3422"/>
    <w:rsid w:val="008D5B41"/>
    <w:rsid w:val="008E290E"/>
    <w:rsid w:val="008E2DFE"/>
    <w:rsid w:val="008E6067"/>
    <w:rsid w:val="008F54E7"/>
    <w:rsid w:val="00902B9E"/>
    <w:rsid w:val="00903422"/>
    <w:rsid w:val="009157B9"/>
    <w:rsid w:val="00915DF9"/>
    <w:rsid w:val="009232C9"/>
    <w:rsid w:val="00924A1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5BA8"/>
    <w:rsid w:val="009B69D4"/>
    <w:rsid w:val="009D1818"/>
    <w:rsid w:val="009E0B05"/>
    <w:rsid w:val="009E5CFC"/>
    <w:rsid w:val="009F0047"/>
    <w:rsid w:val="009F44CA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3728F"/>
    <w:rsid w:val="00A40424"/>
    <w:rsid w:val="00A510B6"/>
    <w:rsid w:val="00A52B0F"/>
    <w:rsid w:val="00A54A0F"/>
    <w:rsid w:val="00A5632E"/>
    <w:rsid w:val="00A6400A"/>
    <w:rsid w:val="00A64912"/>
    <w:rsid w:val="00A70A74"/>
    <w:rsid w:val="00A76025"/>
    <w:rsid w:val="00A800A8"/>
    <w:rsid w:val="00A822E5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1D9D"/>
    <w:rsid w:val="00B07CDB"/>
    <w:rsid w:val="00B1453E"/>
    <w:rsid w:val="00B156BC"/>
    <w:rsid w:val="00B16067"/>
    <w:rsid w:val="00B16A31"/>
    <w:rsid w:val="00B17DFD"/>
    <w:rsid w:val="00B17E41"/>
    <w:rsid w:val="00B26A76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91FEC"/>
    <w:rsid w:val="00BA220B"/>
    <w:rsid w:val="00BA2950"/>
    <w:rsid w:val="00BA2AA6"/>
    <w:rsid w:val="00BA3A57"/>
    <w:rsid w:val="00BB1F09"/>
    <w:rsid w:val="00BB208C"/>
    <w:rsid w:val="00BB4E1A"/>
    <w:rsid w:val="00BB5C17"/>
    <w:rsid w:val="00BB7F9A"/>
    <w:rsid w:val="00BC015E"/>
    <w:rsid w:val="00BC7183"/>
    <w:rsid w:val="00BC76AC"/>
    <w:rsid w:val="00BD0ECB"/>
    <w:rsid w:val="00BD5166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27E5"/>
    <w:rsid w:val="00C62A87"/>
    <w:rsid w:val="00C6434E"/>
    <w:rsid w:val="00C70CA8"/>
    <w:rsid w:val="00C73408"/>
    <w:rsid w:val="00C7573B"/>
    <w:rsid w:val="00C93C03"/>
    <w:rsid w:val="00CA3A25"/>
    <w:rsid w:val="00CA66DC"/>
    <w:rsid w:val="00CB2C8E"/>
    <w:rsid w:val="00CB50EF"/>
    <w:rsid w:val="00CB602E"/>
    <w:rsid w:val="00CB75FE"/>
    <w:rsid w:val="00CC4B3D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1AF3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DF613A"/>
    <w:rsid w:val="00E05704"/>
    <w:rsid w:val="00E06CC3"/>
    <w:rsid w:val="00E11E44"/>
    <w:rsid w:val="00E13AFA"/>
    <w:rsid w:val="00E2168B"/>
    <w:rsid w:val="00E21F03"/>
    <w:rsid w:val="00E24FFE"/>
    <w:rsid w:val="00E30FF7"/>
    <w:rsid w:val="00E32182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2A2"/>
    <w:rsid w:val="00EA1445"/>
    <w:rsid w:val="00EA6F24"/>
    <w:rsid w:val="00EA7100"/>
    <w:rsid w:val="00EA7F9F"/>
    <w:rsid w:val="00EB1274"/>
    <w:rsid w:val="00EC40B7"/>
    <w:rsid w:val="00EC4757"/>
    <w:rsid w:val="00EC7EDB"/>
    <w:rsid w:val="00ED29C8"/>
    <w:rsid w:val="00ED2BB6"/>
    <w:rsid w:val="00ED34E1"/>
    <w:rsid w:val="00ED3B8D"/>
    <w:rsid w:val="00EF2E3A"/>
    <w:rsid w:val="00EF4A2D"/>
    <w:rsid w:val="00F02EF9"/>
    <w:rsid w:val="00F072A7"/>
    <w:rsid w:val="00F078DC"/>
    <w:rsid w:val="00F14593"/>
    <w:rsid w:val="00F171A1"/>
    <w:rsid w:val="00F226ED"/>
    <w:rsid w:val="00F32BA8"/>
    <w:rsid w:val="00F32EC7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0ADE"/>
    <w:rsid w:val="00F73BD6"/>
    <w:rsid w:val="00F83989"/>
    <w:rsid w:val="00F85099"/>
    <w:rsid w:val="00F86B70"/>
    <w:rsid w:val="00F9379C"/>
    <w:rsid w:val="00F9469F"/>
    <w:rsid w:val="00F95D2D"/>
    <w:rsid w:val="00F9632C"/>
    <w:rsid w:val="00FA1E52"/>
    <w:rsid w:val="00FA31DE"/>
    <w:rsid w:val="00FA36B9"/>
    <w:rsid w:val="00FA5C23"/>
    <w:rsid w:val="00FA7D17"/>
    <w:rsid w:val="00FC3EB8"/>
    <w:rsid w:val="00FC4643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1177BCF-EE18-49A2-9E1B-87502E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000853-1726373233-1653</_dlc_DocId>
    <_dlc_DocIdUrl xmlns="eb44715b-cd74-4c79-92c4-f0e9f1a86440">
      <Url>https://asiclink.sharepoint.com/teams/000853/_layouts/15/DocIdRedir.aspx?ID=000853-1726373233-1653</Url>
      <Description>000853-1726373233-1653</Description>
    </_dlc_DocIdUrl>
  </documentManagement>
</p:properti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FormTemplates xmlns="http://schemas.microsoft.com/sharepoint/v3/contenttype/forms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F3B8E4-6A99-458D-852D-A28F4627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F523D4-82AD-44DC-A9EF-C1B8557D1A3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264</Words>
  <Characters>1510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2014-06-13T23:38:00Z</cp:lastPrinted>
  <dcterms:created xsi:type="dcterms:W3CDTF">2024-10-22T04:19:00Z</dcterms:created>
  <dcterms:modified xsi:type="dcterms:W3CDTF">2024-10-23T04:19:00Z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R20150000005024</vt:lpwstr>
  </property>
  <property fmtid="{D5CDD505-2E9C-101B-9397-08002B2CF9AE}" pid="47" name="RecordPoint_SubmissionCompleted">
    <vt:lpwstr>2022-03-31T09:28:32.1801734+11:00</vt:lpwstr>
  </property>
  <property fmtid="{D5CDD505-2E9C-101B-9397-08002B2CF9AE}" pid="48" name="RecordPoint_RecordNumberSubmitted">
    <vt:lpwstr>R20150000005024</vt:lpwstr>
  </property>
  <property fmtid="{D5CDD505-2E9C-101B-9397-08002B2CF9AE}" pid="49" name="ObjectiveID">
    <vt:lpwstr/>
  </property>
  <property fmtid="{D5CDD505-2E9C-101B-9397-08002B2CF9AE}" pid="50" name="SignificantFlag">
    <vt:lpwstr>0</vt:lpwstr>
  </property>
  <property fmtid="{D5CDD505-2E9C-101B-9397-08002B2CF9AE}" pid="51" name="SenateOrder12">
    <vt:lpwstr>0</vt:lpwstr>
  </property>
  <property fmtid="{D5CDD505-2E9C-101B-9397-08002B2CF9AE}" pid="52" name="ded95d7ab059406991d558011d18c177">
    <vt:lpwstr/>
  </property>
  <property fmtid="{D5CDD505-2E9C-101B-9397-08002B2CF9AE}" pid="53" name="Approvers">
    <vt:lpwstr/>
  </property>
  <property fmtid="{D5CDD505-2E9C-101B-9397-08002B2CF9AE}" pid="54" name="Reviewers">
    <vt:lpwstr/>
  </property>
  <property fmtid="{D5CDD505-2E9C-101B-9397-08002B2CF9AE}" pid="55" name="SignificantReason">
    <vt:lpwstr/>
  </property>
  <property fmtid="{D5CDD505-2E9C-101B-9397-08002B2CF9AE}" pid="56" name="NotesLinks">
    <vt:lpwstr/>
  </property>
  <property fmtid="{D5CDD505-2E9C-101B-9397-08002B2CF9AE}" pid="57" name="MailSubject">
    <vt:lpwstr/>
  </property>
  <property fmtid="{D5CDD505-2E9C-101B-9397-08002B2CF9AE}" pid="58" name="MailIn-Reply-To0">
    <vt:lpwstr/>
  </property>
  <property fmtid="{D5CDD505-2E9C-101B-9397-08002B2CF9AE}" pid="59" name="display_urn:schemas-microsoft-com:office:office#Editor">
    <vt:lpwstr>Anthony Graham</vt:lpwstr>
  </property>
  <property fmtid="{D5CDD505-2E9C-101B-9397-08002B2CF9AE}" pid="60" name="MailTo">
    <vt:lpwstr/>
  </property>
  <property fmtid="{D5CDD505-2E9C-101B-9397-08002B2CF9AE}" pid="61" name="MailCc">
    <vt:lpwstr/>
  </property>
  <property fmtid="{D5CDD505-2E9C-101B-9397-08002B2CF9AE}" pid="62" name="display_urn:schemas-microsoft-com:office:office#Author">
    <vt:lpwstr>Grant Moodie</vt:lpwstr>
  </property>
  <property fmtid="{D5CDD505-2E9C-101B-9397-08002B2CF9AE}" pid="63" name="DocumentSetDescription">
    <vt:lpwstr/>
  </property>
  <property fmtid="{D5CDD505-2E9C-101B-9397-08002B2CF9AE}" pid="64" name="ContentTypeId">
    <vt:lpwstr>0x010100B5F685A1365F544391EF8C813B164F3A0008C9EE83D83D4448AF8205A6FC777399</vt:lpwstr>
  </property>
  <property fmtid="{D5CDD505-2E9C-101B-9397-08002B2CF9AE}" pid="65" name="MailDate">
    <vt:lpwstr/>
  </property>
  <property fmtid="{D5CDD505-2E9C-101B-9397-08002B2CF9AE}" pid="66" name="MailReferences">
    <vt:lpwstr/>
  </property>
  <property fmtid="{D5CDD505-2E9C-101B-9397-08002B2CF9AE}" pid="67" name="URL">
    <vt:lpwstr/>
  </property>
  <property fmtid="{D5CDD505-2E9C-101B-9397-08002B2CF9AE}" pid="68" name="MailFrom">
    <vt:lpwstr/>
  </property>
  <property fmtid="{D5CDD505-2E9C-101B-9397-08002B2CF9AE}" pid="69" name="MailOriginalSubject">
    <vt:lpwstr/>
  </property>
  <property fmtid="{D5CDD505-2E9C-101B-9397-08002B2CF9AE}" pid="70" name="MailAttachments">
    <vt:lpwstr/>
  </property>
  <property fmtid="{D5CDD505-2E9C-101B-9397-08002B2CF9AE}" pid="71" name="MailReply-To0">
    <vt:lpwstr/>
  </property>
  <property fmtid="{D5CDD505-2E9C-101B-9397-08002B2CF9AE}" pid="72" name="_dlc_DocId">
    <vt:lpwstr>000853-1726373233-5</vt:lpwstr>
  </property>
  <property fmtid="{D5CDD505-2E9C-101B-9397-08002B2CF9AE}" pid="73" name="_dlc_DocIdItemGuid">
    <vt:lpwstr>037c4bfd-b4d3-4bb9-87d9-2b86fbefebc5</vt:lpwstr>
  </property>
  <property fmtid="{D5CDD505-2E9C-101B-9397-08002B2CF9AE}" pid="74" name="_dlc_DocIdUrl">
    <vt:lpwstr>https://asiclink.sharepoint.com/teams/000853/_layouts/15/DocIdRedir.aspx?ID=000853-1726373233-5, 000853-1726373233-5</vt:lpwstr>
  </property>
  <property fmtid="{D5CDD505-2E9C-101B-9397-08002B2CF9AE}" pid="75" name="MSIP_Label_a6aead41-07f8-4767-ac8e-ef1c9c793766_Enabled">
    <vt:lpwstr>true</vt:lpwstr>
  </property>
  <property fmtid="{D5CDD505-2E9C-101B-9397-08002B2CF9AE}" pid="76" name="MSIP_Label_a6aead41-07f8-4767-ac8e-ef1c9c793766_SetDate">
    <vt:lpwstr>2023-06-13T23:25:15Z</vt:lpwstr>
  </property>
  <property fmtid="{D5CDD505-2E9C-101B-9397-08002B2CF9AE}" pid="77" name="MSIP_Label_a6aead41-07f8-4767-ac8e-ef1c9c793766_Method">
    <vt:lpwstr>Standard</vt:lpwstr>
  </property>
  <property fmtid="{D5CDD505-2E9C-101B-9397-08002B2CF9AE}" pid="78" name="MSIP_Label_a6aead41-07f8-4767-ac8e-ef1c9c793766_Name">
    <vt:lpwstr>OFFICIAL</vt:lpwstr>
  </property>
  <property fmtid="{D5CDD505-2E9C-101B-9397-08002B2CF9AE}" pid="79" name="MSIP_Label_a6aead41-07f8-4767-ac8e-ef1c9c793766_SiteId">
    <vt:lpwstr>5f1de7c6-55cd-4bb2-902d-514c78cf10f4</vt:lpwstr>
  </property>
  <property fmtid="{D5CDD505-2E9C-101B-9397-08002B2CF9AE}" pid="80" name="MSIP_Label_a6aead41-07f8-4767-ac8e-ef1c9c793766_ActionId">
    <vt:lpwstr>378843a0-1763-4d26-b06d-4674f2a9de77</vt:lpwstr>
  </property>
  <property fmtid="{D5CDD505-2E9C-101B-9397-08002B2CF9AE}" pid="81" name="MSIP_Label_a6aead41-07f8-4767-ac8e-ef1c9c793766_ContentBits">
    <vt:lpwstr>0</vt:lpwstr>
  </property>
  <property fmtid="{D5CDD505-2E9C-101B-9397-08002B2CF9AE}" pid="82" name="SecurityClassification">
    <vt:lpwstr>5;#Sensitive|19fd2cb8-3e97-4464-ae71-8c2c2095d028</vt:lpwstr>
  </property>
</Properties>
</file>