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FF78A" w14:textId="77777777" w:rsidR="008B2EBC" w:rsidRPr="00F843E0" w:rsidRDefault="00FD3761" w:rsidP="00C2546D">
      <w:pPr>
        <w:jc w:val="center"/>
        <w:rPr>
          <w:rFonts w:ascii="Times New Roman" w:hAnsi="Times New Roman" w:cs="Times New Roman"/>
          <w:b/>
          <w:sz w:val="24"/>
          <w:szCs w:val="24"/>
          <w:u w:val="single"/>
        </w:rPr>
      </w:pPr>
      <w:r w:rsidRPr="00F843E0">
        <w:rPr>
          <w:rFonts w:ascii="Times New Roman" w:hAnsi="Times New Roman" w:cs="Times New Roman"/>
          <w:b/>
          <w:sz w:val="24"/>
          <w:szCs w:val="24"/>
          <w:u w:val="single"/>
        </w:rPr>
        <w:t>EXPLANATORY STATEMENT</w:t>
      </w:r>
    </w:p>
    <w:p w14:paraId="2F184D03" w14:textId="77777777" w:rsidR="00FD3761" w:rsidRPr="00F843E0" w:rsidRDefault="00FD3761" w:rsidP="00C2546D">
      <w:pPr>
        <w:jc w:val="center"/>
        <w:rPr>
          <w:rFonts w:ascii="Times New Roman" w:hAnsi="Times New Roman" w:cs="Times New Roman"/>
          <w:bCs/>
          <w:sz w:val="24"/>
          <w:szCs w:val="24"/>
        </w:rPr>
      </w:pPr>
    </w:p>
    <w:p w14:paraId="524F4AE0" w14:textId="77777777" w:rsidR="00FD3761" w:rsidRPr="00F843E0" w:rsidRDefault="00FD3761" w:rsidP="00C2546D">
      <w:pPr>
        <w:jc w:val="center"/>
        <w:rPr>
          <w:rFonts w:ascii="Times New Roman" w:hAnsi="Times New Roman" w:cs="Times New Roman"/>
          <w:b/>
          <w:sz w:val="24"/>
          <w:szCs w:val="24"/>
        </w:rPr>
      </w:pPr>
      <w:r w:rsidRPr="00F843E0">
        <w:rPr>
          <w:rFonts w:ascii="Times New Roman" w:hAnsi="Times New Roman" w:cs="Times New Roman"/>
          <w:b/>
          <w:sz w:val="24"/>
          <w:szCs w:val="24"/>
        </w:rPr>
        <w:t>Issued by the Author</w:t>
      </w:r>
      <w:r w:rsidR="00600063" w:rsidRPr="00F843E0">
        <w:rPr>
          <w:rFonts w:ascii="Times New Roman" w:hAnsi="Times New Roman" w:cs="Times New Roman"/>
          <w:b/>
          <w:sz w:val="24"/>
          <w:szCs w:val="24"/>
        </w:rPr>
        <w:t>ity of the Minister for Finance</w:t>
      </w:r>
    </w:p>
    <w:p w14:paraId="46F84499" w14:textId="77777777" w:rsidR="00FD1202" w:rsidRPr="00F843E0" w:rsidRDefault="00FD1202" w:rsidP="00C2546D">
      <w:pPr>
        <w:contextualSpacing/>
        <w:jc w:val="center"/>
        <w:rPr>
          <w:rFonts w:ascii="Times New Roman" w:hAnsi="Times New Roman" w:cs="Times New Roman"/>
          <w:i/>
          <w:sz w:val="24"/>
          <w:szCs w:val="24"/>
        </w:rPr>
      </w:pPr>
    </w:p>
    <w:p w14:paraId="3D6C7786" w14:textId="77777777" w:rsidR="00FD3761" w:rsidRPr="00F843E0" w:rsidRDefault="00FD3761" w:rsidP="00C2546D">
      <w:pPr>
        <w:contextualSpacing/>
        <w:jc w:val="center"/>
        <w:rPr>
          <w:rFonts w:ascii="Times New Roman" w:hAnsi="Times New Roman" w:cs="Times New Roman"/>
          <w:i/>
          <w:sz w:val="24"/>
          <w:szCs w:val="24"/>
        </w:rPr>
      </w:pPr>
      <w:r w:rsidRPr="00F843E0">
        <w:rPr>
          <w:rFonts w:ascii="Times New Roman" w:hAnsi="Times New Roman" w:cs="Times New Roman"/>
          <w:i/>
          <w:sz w:val="24"/>
          <w:szCs w:val="24"/>
        </w:rPr>
        <w:t>Financial Framework (Supplementary Powers) Act 1997</w:t>
      </w:r>
    </w:p>
    <w:p w14:paraId="053236A3" w14:textId="77777777" w:rsidR="00FD3761" w:rsidRPr="00F843E0" w:rsidRDefault="00FD3761" w:rsidP="00C2546D">
      <w:pPr>
        <w:tabs>
          <w:tab w:val="left" w:pos="1701"/>
        </w:tabs>
        <w:contextualSpacing/>
        <w:jc w:val="center"/>
        <w:rPr>
          <w:rFonts w:ascii="Times New Roman" w:hAnsi="Times New Roman" w:cs="Times New Roman"/>
          <w:sz w:val="24"/>
          <w:szCs w:val="24"/>
        </w:rPr>
      </w:pPr>
    </w:p>
    <w:p w14:paraId="7266AE5A" w14:textId="77777777" w:rsidR="00FD3761" w:rsidRPr="00F843E0" w:rsidRDefault="00FD3761" w:rsidP="00C2546D">
      <w:pPr>
        <w:tabs>
          <w:tab w:val="left" w:pos="1701"/>
        </w:tabs>
        <w:contextualSpacing/>
        <w:jc w:val="center"/>
        <w:rPr>
          <w:rFonts w:ascii="Times New Roman" w:hAnsi="Times New Roman" w:cs="Times New Roman"/>
          <w:i/>
          <w:sz w:val="24"/>
          <w:szCs w:val="24"/>
        </w:rPr>
      </w:pPr>
      <w:r w:rsidRPr="00F843E0">
        <w:rPr>
          <w:rFonts w:ascii="Times New Roman" w:hAnsi="Times New Roman" w:cs="Times New Roman"/>
          <w:i/>
          <w:sz w:val="24"/>
          <w:szCs w:val="24"/>
        </w:rPr>
        <w:t xml:space="preserve">Financial Framework (Supplementary Powers) Amendment </w:t>
      </w:r>
    </w:p>
    <w:p w14:paraId="683BBA2A" w14:textId="0DB1EEAB" w:rsidR="00337D61" w:rsidRPr="00F843E0" w:rsidRDefault="00337D61" w:rsidP="00337D61">
      <w:pPr>
        <w:tabs>
          <w:tab w:val="left" w:pos="1701"/>
        </w:tabs>
        <w:contextualSpacing/>
        <w:jc w:val="center"/>
        <w:rPr>
          <w:rFonts w:ascii="Times New Roman" w:hAnsi="Times New Roman" w:cs="Times New Roman"/>
          <w:i/>
          <w:sz w:val="24"/>
          <w:szCs w:val="24"/>
        </w:rPr>
      </w:pPr>
      <w:r w:rsidRPr="00F843E0">
        <w:rPr>
          <w:rFonts w:ascii="Times New Roman" w:hAnsi="Times New Roman" w:cs="Times New Roman"/>
          <w:i/>
          <w:sz w:val="24"/>
          <w:szCs w:val="24"/>
        </w:rPr>
        <w:t>(</w:t>
      </w:r>
      <w:r w:rsidR="002F01CB">
        <w:rPr>
          <w:rFonts w:ascii="Times New Roman" w:hAnsi="Times New Roman" w:cs="Times New Roman"/>
          <w:i/>
          <w:sz w:val="24"/>
          <w:szCs w:val="24"/>
          <w:lang w:val="en-US"/>
        </w:rPr>
        <w:t>Defence</w:t>
      </w:r>
      <w:r w:rsidR="00411D50" w:rsidRPr="00F843E0">
        <w:rPr>
          <w:rFonts w:ascii="Times New Roman" w:hAnsi="Times New Roman" w:cs="Times New Roman"/>
          <w:i/>
          <w:sz w:val="24"/>
          <w:szCs w:val="24"/>
          <w:lang w:val="en-US"/>
        </w:rPr>
        <w:t xml:space="preserve"> </w:t>
      </w:r>
      <w:r w:rsidR="00181761" w:rsidRPr="00F843E0">
        <w:rPr>
          <w:rFonts w:ascii="Times New Roman" w:hAnsi="Times New Roman" w:cs="Times New Roman"/>
          <w:i/>
          <w:sz w:val="24"/>
          <w:szCs w:val="24"/>
          <w:lang w:val="en-US"/>
        </w:rPr>
        <w:t xml:space="preserve">Measures No. </w:t>
      </w:r>
      <w:r w:rsidR="00C73E3C">
        <w:rPr>
          <w:rFonts w:ascii="Times New Roman" w:hAnsi="Times New Roman" w:cs="Times New Roman"/>
          <w:i/>
          <w:sz w:val="24"/>
          <w:szCs w:val="24"/>
          <w:lang w:val="en-US"/>
        </w:rPr>
        <w:t>3</w:t>
      </w:r>
      <w:r w:rsidR="00F02CD4" w:rsidRPr="00F843E0">
        <w:rPr>
          <w:rFonts w:ascii="Times New Roman" w:hAnsi="Times New Roman" w:cs="Times New Roman"/>
          <w:i/>
          <w:sz w:val="24"/>
          <w:szCs w:val="24"/>
        </w:rPr>
        <w:t>) Regulations 202</w:t>
      </w:r>
      <w:r w:rsidR="00AB037D" w:rsidRPr="00F843E0">
        <w:rPr>
          <w:rFonts w:ascii="Times New Roman" w:hAnsi="Times New Roman" w:cs="Times New Roman"/>
          <w:i/>
          <w:sz w:val="24"/>
          <w:szCs w:val="24"/>
        </w:rPr>
        <w:t>4</w:t>
      </w:r>
    </w:p>
    <w:p w14:paraId="5661C6AE" w14:textId="77777777" w:rsidR="00FD3761" w:rsidRPr="00F843E0" w:rsidRDefault="00FD3761" w:rsidP="00C2546D">
      <w:pPr>
        <w:contextualSpacing/>
        <w:rPr>
          <w:rFonts w:ascii="Times New Roman" w:hAnsi="Times New Roman" w:cs="Times New Roman"/>
          <w:i/>
          <w:sz w:val="24"/>
          <w:szCs w:val="24"/>
        </w:rPr>
      </w:pPr>
    </w:p>
    <w:p w14:paraId="000FF0DC" w14:textId="77777777" w:rsidR="00FD3761" w:rsidRPr="00F843E0" w:rsidRDefault="00FD3761" w:rsidP="00C2546D">
      <w:pPr>
        <w:contextualSpacing/>
        <w:rPr>
          <w:rFonts w:ascii="Times New Roman" w:hAnsi="Times New Roman" w:cs="Times New Roman"/>
          <w:sz w:val="24"/>
          <w:szCs w:val="24"/>
        </w:rPr>
      </w:pPr>
      <w:r w:rsidRPr="00F843E0">
        <w:rPr>
          <w:rFonts w:ascii="Times New Roman" w:hAnsi="Times New Roman" w:cs="Times New Roman"/>
          <w:sz w:val="24"/>
          <w:szCs w:val="24"/>
        </w:rPr>
        <w:t xml:space="preserve">The </w:t>
      </w:r>
      <w:r w:rsidRPr="00F843E0">
        <w:rPr>
          <w:rFonts w:ascii="Times New Roman" w:hAnsi="Times New Roman" w:cs="Times New Roman"/>
          <w:i/>
          <w:sz w:val="24"/>
          <w:szCs w:val="24"/>
        </w:rPr>
        <w:t>Financial Framework (Supplementary Powers) Act 1997</w:t>
      </w:r>
      <w:r w:rsidRPr="00F843E0">
        <w:rPr>
          <w:rFonts w:ascii="Times New Roman" w:hAnsi="Times New Roman" w:cs="Times New Roman"/>
          <w:sz w:val="24"/>
          <w:szCs w:val="24"/>
        </w:rPr>
        <w:t xml:space="preserve"> (the FFSP Act) confers on the Commonwealth, in certain circumstances, powers to </w:t>
      </w:r>
      <w:proofErr w:type="gramStart"/>
      <w:r w:rsidRPr="00F843E0">
        <w:rPr>
          <w:rFonts w:ascii="Times New Roman" w:hAnsi="Times New Roman" w:cs="Times New Roman"/>
          <w:sz w:val="24"/>
          <w:szCs w:val="24"/>
        </w:rPr>
        <w:t>make arrangements</w:t>
      </w:r>
      <w:proofErr w:type="gramEnd"/>
      <w:r w:rsidRPr="00F843E0">
        <w:rPr>
          <w:rFonts w:ascii="Times New Roman" w:hAnsi="Times New Roman" w:cs="Times New Roman"/>
          <w:sz w:val="24"/>
          <w:szCs w:val="24"/>
        </w:rPr>
        <w:t xml:space="preserve"> under which money can be spent; or to make grants of financial assistance; and to form, or otherw</w:t>
      </w:r>
      <w:r w:rsidR="00AB4D85" w:rsidRPr="00F843E0">
        <w:rPr>
          <w:rFonts w:ascii="Times New Roman" w:hAnsi="Times New Roman" w:cs="Times New Roman"/>
          <w:sz w:val="24"/>
          <w:szCs w:val="24"/>
        </w:rPr>
        <w:t xml:space="preserve">ise be involved in, companies. </w:t>
      </w:r>
      <w:r w:rsidRPr="00F843E0">
        <w:rPr>
          <w:rFonts w:ascii="Times New Roman" w:hAnsi="Times New Roman" w:cs="Times New Roman"/>
          <w:sz w:val="24"/>
          <w:szCs w:val="24"/>
        </w:rPr>
        <w:t>The arrangements, grants, programs and companies (or classes of</w:t>
      </w:r>
      <w:r w:rsidR="006C7404" w:rsidRPr="00F843E0">
        <w:rPr>
          <w:rFonts w:ascii="Times New Roman" w:hAnsi="Times New Roman" w:cs="Times New Roman"/>
          <w:sz w:val="24"/>
          <w:szCs w:val="24"/>
        </w:rPr>
        <w:t xml:space="preserve"> </w:t>
      </w:r>
      <w:r w:rsidRPr="00F843E0">
        <w:rPr>
          <w:rFonts w:ascii="Times New Roman" w:hAnsi="Times New Roman" w:cs="Times New Roman"/>
          <w:sz w:val="24"/>
          <w:szCs w:val="24"/>
        </w:rPr>
        <w:t xml:space="preserve">arrangements or grants in relation to which the powers are conferred) are specified in the </w:t>
      </w:r>
      <w:r w:rsidRPr="00F843E0">
        <w:rPr>
          <w:rFonts w:ascii="Times New Roman" w:hAnsi="Times New Roman" w:cs="Times New Roman"/>
          <w:i/>
          <w:sz w:val="24"/>
          <w:szCs w:val="24"/>
        </w:rPr>
        <w:t xml:space="preserve">Financial Framework (Supplementary Powers) Regulations 1997 </w:t>
      </w:r>
      <w:r w:rsidR="00AB4D85" w:rsidRPr="00F843E0">
        <w:rPr>
          <w:rFonts w:ascii="Times New Roman" w:hAnsi="Times New Roman" w:cs="Times New Roman"/>
          <w:sz w:val="24"/>
          <w:szCs w:val="24"/>
        </w:rPr>
        <w:t xml:space="preserve">(the Principal Regulations). </w:t>
      </w:r>
      <w:r w:rsidR="005E73AF" w:rsidRPr="00F843E0">
        <w:rPr>
          <w:rFonts w:ascii="Times New Roman" w:hAnsi="Times New Roman" w:cs="Times New Roman"/>
          <w:sz w:val="24"/>
          <w:szCs w:val="24"/>
        </w:rPr>
        <w:t>The powers in the FFSP Act to make, vary or administer arrangements or grants may be exercised on behalf of the Commonwealth by</w:t>
      </w:r>
      <w:r w:rsidRPr="00F843E0">
        <w:rPr>
          <w:rFonts w:ascii="Times New Roman" w:hAnsi="Times New Roman" w:cs="Times New Roman"/>
          <w:sz w:val="24"/>
          <w:szCs w:val="24"/>
        </w:rPr>
        <w:t xml:space="preserve"> Ministers and the accountable authorities of non</w:t>
      </w:r>
      <w:r w:rsidRPr="00F843E0">
        <w:rPr>
          <w:rFonts w:ascii="Times New Roman" w:hAnsi="Times New Roman" w:cs="Times New Roman"/>
          <w:sz w:val="24"/>
          <w:szCs w:val="24"/>
        </w:rPr>
        <w:noBreakHyphen/>
        <w:t xml:space="preserve">corporate Commonwealth entities, as defined under section 12 of the </w:t>
      </w:r>
      <w:r w:rsidRPr="00F843E0">
        <w:rPr>
          <w:rFonts w:ascii="Times New Roman" w:hAnsi="Times New Roman" w:cs="Times New Roman"/>
          <w:i/>
          <w:sz w:val="24"/>
          <w:szCs w:val="24"/>
        </w:rPr>
        <w:t>Public Governance, Performance and Accountability Act 2013</w:t>
      </w:r>
      <w:r w:rsidR="00C20139" w:rsidRPr="00F843E0">
        <w:rPr>
          <w:rFonts w:ascii="Times New Roman" w:hAnsi="Times New Roman" w:cs="Times New Roman"/>
          <w:sz w:val="24"/>
          <w:szCs w:val="24"/>
        </w:rPr>
        <w:t>.</w:t>
      </w:r>
    </w:p>
    <w:p w14:paraId="7E97CDC2" w14:textId="77777777" w:rsidR="00531CD7" w:rsidRPr="00F843E0" w:rsidRDefault="00531CD7" w:rsidP="00C2546D">
      <w:pPr>
        <w:contextualSpacing/>
        <w:rPr>
          <w:rFonts w:ascii="Times New Roman" w:hAnsi="Times New Roman" w:cs="Times New Roman"/>
          <w:sz w:val="24"/>
          <w:szCs w:val="24"/>
        </w:rPr>
      </w:pPr>
    </w:p>
    <w:p w14:paraId="20BD8144" w14:textId="77777777" w:rsidR="001E1248" w:rsidRPr="00F843E0" w:rsidRDefault="001E1248" w:rsidP="001E1248">
      <w:pPr>
        <w:pStyle w:val="ParaNumbering"/>
        <w:spacing w:after="0"/>
        <w:rPr>
          <w:iCs/>
          <w:szCs w:val="24"/>
        </w:rPr>
      </w:pPr>
      <w:r w:rsidRPr="00F843E0">
        <w:rPr>
          <w:iCs/>
          <w:szCs w:val="24"/>
        </w:rPr>
        <w:t xml:space="preserve">The Principal Regulations are exempt from sunsetting under section 12 of the </w:t>
      </w:r>
      <w:r w:rsidRPr="00F843E0">
        <w:rPr>
          <w:i/>
          <w:iCs/>
          <w:szCs w:val="24"/>
        </w:rPr>
        <w:t xml:space="preserve">Legislation (Exemptions and Other Matters) Regulation 2015 </w:t>
      </w:r>
      <w:r w:rsidRPr="00F843E0">
        <w:rPr>
          <w:iCs/>
          <w:szCs w:val="24"/>
        </w:rPr>
        <w:t xml:space="preserve">(item 28A). If the Principal Regulations were subject to the sunsetting regime under the </w:t>
      </w:r>
      <w:r w:rsidRPr="00F843E0">
        <w:rPr>
          <w:i/>
          <w:iCs/>
          <w:szCs w:val="24"/>
        </w:rPr>
        <w:t>Legislation Act 2003</w:t>
      </w:r>
      <w:r w:rsidRPr="00F843E0">
        <w:rPr>
          <w:iCs/>
          <w:szCs w:val="24"/>
        </w:rPr>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 </w:t>
      </w:r>
    </w:p>
    <w:p w14:paraId="2114E3A6" w14:textId="77777777" w:rsidR="001E1248" w:rsidRPr="00F843E0" w:rsidRDefault="001E1248" w:rsidP="001E1248">
      <w:pPr>
        <w:pStyle w:val="ParaNumbering"/>
        <w:spacing w:after="0"/>
        <w:rPr>
          <w:iCs/>
          <w:szCs w:val="24"/>
        </w:rPr>
      </w:pPr>
    </w:p>
    <w:p w14:paraId="396E17E5" w14:textId="77777777" w:rsidR="001E1248" w:rsidRPr="00F843E0" w:rsidRDefault="001E1248" w:rsidP="009F034D">
      <w:pPr>
        <w:pStyle w:val="ParaNumbering"/>
        <w:spacing w:after="0"/>
        <w:rPr>
          <w:iCs/>
          <w:szCs w:val="24"/>
        </w:rPr>
      </w:pPr>
      <w:r w:rsidRPr="00F843E0">
        <w:rPr>
          <w:iCs/>
          <w:szCs w:val="24"/>
        </w:rPr>
        <w:t xml:space="preserve">Additionally, the Principal Regulations authorise </w:t>
      </w:r>
      <w:proofErr w:type="gramStart"/>
      <w:r w:rsidRPr="00F843E0">
        <w:rPr>
          <w:iCs/>
          <w:szCs w:val="24"/>
        </w:rPr>
        <w:t>a number of</w:t>
      </w:r>
      <w:proofErr w:type="gramEnd"/>
      <w:r w:rsidRPr="00F843E0">
        <w:rPr>
          <w:iCs/>
          <w:szCs w:val="24"/>
        </w:rPr>
        <w:t xml:space="preserve">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4F9775B2" w14:textId="77777777" w:rsidR="00B84508" w:rsidRPr="00F843E0" w:rsidRDefault="00B84508" w:rsidP="009F034D">
      <w:pPr>
        <w:pStyle w:val="ParaNumbering"/>
        <w:spacing w:after="0"/>
        <w:rPr>
          <w:iCs/>
          <w:szCs w:val="24"/>
        </w:rPr>
      </w:pPr>
    </w:p>
    <w:p w14:paraId="008B0EC6" w14:textId="77777777" w:rsidR="001E1248" w:rsidRPr="00F843E0" w:rsidRDefault="001E1248" w:rsidP="001E1248">
      <w:pPr>
        <w:ind w:right="-46"/>
        <w:rPr>
          <w:rFonts w:ascii="Times New Roman" w:eastAsia="Times New Roman" w:hAnsi="Times New Roman" w:cs="Times New Roman"/>
          <w:sz w:val="24"/>
          <w:szCs w:val="24"/>
        </w:rPr>
      </w:pPr>
      <w:r w:rsidRPr="00F843E0">
        <w:rPr>
          <w:rFonts w:ascii="Times New Roman" w:eastAsia="Times New Roman" w:hAnsi="Times New Roman" w:cs="Times New Roman"/>
          <w:sz w:val="24"/>
          <w:szCs w:val="24"/>
        </w:rPr>
        <w:t>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w:t>
      </w:r>
      <w:proofErr w:type="gramStart"/>
      <w:r w:rsidRPr="00F843E0">
        <w:rPr>
          <w:rFonts w:ascii="Times New Roman" w:eastAsia="Times New Roman" w:hAnsi="Times New Roman" w:cs="Times New Roman"/>
          <w:sz w:val="24"/>
          <w:szCs w:val="24"/>
        </w:rPr>
        <w:t>B(</w:t>
      </w:r>
      <w:proofErr w:type="gramEnd"/>
      <w:r w:rsidRPr="00F843E0">
        <w:rPr>
          <w:rFonts w:ascii="Times New Roman" w:eastAsia="Times New Roman" w:hAnsi="Times New Roman" w:cs="Times New Roman"/>
          <w:sz w:val="24"/>
          <w:szCs w:val="24"/>
        </w:rPr>
        <w:t>1) of the Act. Schedule 1AA and Schedule 1AB to the Principal Regulations specify the arrangements, grants and programs.</w:t>
      </w:r>
    </w:p>
    <w:p w14:paraId="71C284FD" w14:textId="77777777" w:rsidR="001E1248" w:rsidRPr="00F843E0" w:rsidRDefault="001E1248" w:rsidP="001E1248">
      <w:pPr>
        <w:ind w:right="-46"/>
        <w:rPr>
          <w:rFonts w:ascii="Times New Roman" w:eastAsia="Times New Roman" w:hAnsi="Times New Roman" w:cs="Times New Roman"/>
          <w:sz w:val="24"/>
          <w:szCs w:val="24"/>
        </w:rPr>
      </w:pPr>
    </w:p>
    <w:p w14:paraId="4E74CD8E" w14:textId="77777777" w:rsidR="001E1248" w:rsidRPr="00F843E0" w:rsidRDefault="001E1248" w:rsidP="001E1248">
      <w:pPr>
        <w:ind w:right="-46"/>
        <w:rPr>
          <w:rFonts w:ascii="Times New Roman" w:eastAsia="Times New Roman" w:hAnsi="Times New Roman" w:cs="Times New Roman"/>
          <w:sz w:val="24"/>
          <w:szCs w:val="24"/>
        </w:rPr>
      </w:pPr>
      <w:r w:rsidRPr="00F843E0">
        <w:rPr>
          <w:rFonts w:ascii="Times New Roman" w:eastAsia="Times New Roman" w:hAnsi="Times New Roman" w:cs="Times New Roman"/>
          <w:sz w:val="24"/>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71FE9853" w14:textId="77777777" w:rsidR="00531CD7" w:rsidRPr="00F843E0" w:rsidRDefault="00531CD7" w:rsidP="00F13880">
      <w:pPr>
        <w:ind w:right="-46"/>
        <w:rPr>
          <w:rFonts w:ascii="Times New Roman" w:hAnsi="Times New Roman" w:cs="Times New Roman"/>
          <w:sz w:val="24"/>
          <w:szCs w:val="24"/>
        </w:rPr>
      </w:pPr>
    </w:p>
    <w:p w14:paraId="5F5386D8" w14:textId="587B6D67" w:rsidR="00F51675" w:rsidRDefault="00DF08B4" w:rsidP="007C4BA4">
      <w:pPr>
        <w:rPr>
          <w:rFonts w:ascii="Times New Roman" w:eastAsia="Times New Roman" w:hAnsi="Times New Roman" w:cstheme="minorHAnsi"/>
          <w:iCs/>
          <w:sz w:val="24"/>
          <w:szCs w:val="24"/>
          <w:lang w:eastAsia="en-AU"/>
        </w:rPr>
      </w:pPr>
      <w:r w:rsidRPr="00F843E0">
        <w:rPr>
          <w:rFonts w:ascii="Times New Roman" w:hAnsi="Times New Roman" w:cs="Times New Roman"/>
          <w:sz w:val="24"/>
          <w:szCs w:val="24"/>
        </w:rPr>
        <w:br w:type="column"/>
      </w:r>
      <w:r w:rsidR="00337D61" w:rsidRPr="00F843E0">
        <w:rPr>
          <w:rFonts w:ascii="Times New Roman" w:hAnsi="Times New Roman" w:cs="Times New Roman"/>
          <w:sz w:val="24"/>
          <w:szCs w:val="24"/>
        </w:rPr>
        <w:lastRenderedPageBreak/>
        <w:t xml:space="preserve">The </w:t>
      </w:r>
      <w:r w:rsidR="00337D61" w:rsidRPr="00F843E0">
        <w:rPr>
          <w:rFonts w:ascii="Times New Roman" w:hAnsi="Times New Roman" w:cs="Times New Roman"/>
          <w:i/>
          <w:sz w:val="24"/>
          <w:szCs w:val="24"/>
        </w:rPr>
        <w:t>Financial Framework (Supplementary Powers) Amendment (</w:t>
      </w:r>
      <w:r w:rsidR="002F01CB">
        <w:rPr>
          <w:rFonts w:ascii="Times New Roman" w:hAnsi="Times New Roman" w:cs="Times New Roman"/>
          <w:i/>
          <w:sz w:val="24"/>
          <w:szCs w:val="24"/>
          <w:lang w:val="en-US"/>
        </w:rPr>
        <w:t>Defence</w:t>
      </w:r>
      <w:r w:rsidR="006C78DE">
        <w:rPr>
          <w:rFonts w:ascii="Times New Roman" w:hAnsi="Times New Roman" w:cs="Times New Roman"/>
          <w:i/>
          <w:sz w:val="24"/>
          <w:szCs w:val="24"/>
          <w:lang w:val="en-US"/>
        </w:rPr>
        <w:t xml:space="preserve"> </w:t>
      </w:r>
      <w:r w:rsidR="00181761" w:rsidRPr="00F843E0">
        <w:rPr>
          <w:rFonts w:ascii="Times New Roman" w:hAnsi="Times New Roman" w:cs="Times New Roman"/>
          <w:i/>
          <w:sz w:val="24"/>
          <w:szCs w:val="24"/>
          <w:lang w:val="en-US"/>
        </w:rPr>
        <w:t xml:space="preserve">Measures No. </w:t>
      </w:r>
      <w:r w:rsidR="00C73E3C">
        <w:rPr>
          <w:rFonts w:ascii="Times New Roman" w:hAnsi="Times New Roman" w:cs="Times New Roman"/>
          <w:i/>
          <w:sz w:val="24"/>
          <w:szCs w:val="24"/>
          <w:lang w:val="en-US"/>
        </w:rPr>
        <w:t>3</w:t>
      </w:r>
      <w:r w:rsidR="00F02CD4" w:rsidRPr="00F843E0">
        <w:rPr>
          <w:rFonts w:ascii="Times New Roman" w:hAnsi="Times New Roman" w:cs="Times New Roman"/>
          <w:i/>
          <w:sz w:val="24"/>
          <w:szCs w:val="24"/>
        </w:rPr>
        <w:t>) Regulations 202</w:t>
      </w:r>
      <w:r w:rsidR="00AB037D" w:rsidRPr="00F843E0">
        <w:rPr>
          <w:rFonts w:ascii="Times New Roman" w:hAnsi="Times New Roman" w:cs="Times New Roman"/>
          <w:i/>
          <w:sz w:val="24"/>
          <w:szCs w:val="24"/>
        </w:rPr>
        <w:t>4</w:t>
      </w:r>
      <w:r w:rsidR="00F86C5D" w:rsidRPr="00F843E0">
        <w:rPr>
          <w:rFonts w:ascii="Times New Roman" w:hAnsi="Times New Roman" w:cs="Times New Roman"/>
          <w:i/>
          <w:sz w:val="24"/>
          <w:szCs w:val="24"/>
        </w:rPr>
        <w:t xml:space="preserve"> </w:t>
      </w:r>
      <w:r w:rsidR="00337D61" w:rsidRPr="00F843E0">
        <w:rPr>
          <w:rFonts w:ascii="Times New Roman" w:hAnsi="Times New Roman" w:cs="Times New Roman"/>
          <w:sz w:val="24"/>
          <w:szCs w:val="24"/>
        </w:rPr>
        <w:t xml:space="preserve">(the Regulations) amend </w:t>
      </w:r>
      <w:r w:rsidR="00055BC9" w:rsidRPr="00F843E0">
        <w:rPr>
          <w:rFonts w:ascii="Times New Roman" w:hAnsi="Times New Roman" w:cs="Times New Roman"/>
          <w:sz w:val="24"/>
          <w:szCs w:val="24"/>
        </w:rPr>
        <w:t xml:space="preserve">Schedule 1AB to the Principal Regulations to </w:t>
      </w:r>
      <w:r w:rsidR="00055BC9" w:rsidRPr="007E6871">
        <w:rPr>
          <w:rFonts w:ascii="Times New Roman" w:hAnsi="Times New Roman" w:cs="Times New Roman"/>
          <w:sz w:val="24"/>
          <w:szCs w:val="24"/>
        </w:rPr>
        <w:t>establish legislative authority for</w:t>
      </w:r>
      <w:r w:rsidR="00112F24" w:rsidRPr="007E6871">
        <w:rPr>
          <w:rFonts w:ascii="Times New Roman" w:hAnsi="Times New Roman" w:cs="Times New Roman"/>
          <w:sz w:val="24"/>
          <w:szCs w:val="24"/>
        </w:rPr>
        <w:t xml:space="preserve"> </w:t>
      </w:r>
      <w:r w:rsidR="00055BC9" w:rsidRPr="007E6871">
        <w:rPr>
          <w:rFonts w:ascii="Times New Roman" w:hAnsi="Times New Roman" w:cs="Times New Roman"/>
          <w:sz w:val="24"/>
          <w:szCs w:val="24"/>
        </w:rPr>
        <w:t>government spending</w:t>
      </w:r>
      <w:r w:rsidR="00D612C2" w:rsidRPr="007E6871">
        <w:rPr>
          <w:rFonts w:ascii="Times New Roman" w:hAnsi="Times New Roman" w:cs="Times New Roman"/>
          <w:sz w:val="24"/>
          <w:szCs w:val="24"/>
        </w:rPr>
        <w:t xml:space="preserve"> </w:t>
      </w:r>
      <w:r w:rsidR="008900DA" w:rsidRPr="007E6871">
        <w:rPr>
          <w:rFonts w:ascii="Times New Roman" w:eastAsia="Times New Roman" w:hAnsi="Times New Roman" w:cstheme="minorHAnsi"/>
          <w:iCs/>
          <w:sz w:val="24"/>
          <w:szCs w:val="24"/>
          <w:lang w:eastAsia="en-AU"/>
        </w:rPr>
        <w:t xml:space="preserve">on </w:t>
      </w:r>
      <w:r w:rsidR="00C643CA" w:rsidRPr="007E6871">
        <w:rPr>
          <w:rFonts w:ascii="Times New Roman" w:hAnsi="Times New Roman" w:cs="Times New Roman"/>
          <w:sz w:val="24"/>
          <w:szCs w:val="24"/>
          <w:lang w:eastAsia="en-AU"/>
        </w:rPr>
        <w:t>activities to be administered by the Australian Submarine Agency</w:t>
      </w:r>
      <w:r w:rsidR="00F53F4E">
        <w:rPr>
          <w:rFonts w:ascii="Times New Roman" w:hAnsi="Times New Roman" w:cs="Times New Roman"/>
          <w:sz w:val="24"/>
          <w:szCs w:val="24"/>
          <w:lang w:eastAsia="en-AU"/>
        </w:rPr>
        <w:t xml:space="preserve">, part of the </w:t>
      </w:r>
      <w:r w:rsidR="00C643CA" w:rsidRPr="007E6871">
        <w:rPr>
          <w:rFonts w:ascii="Times New Roman" w:hAnsi="Times New Roman" w:cs="Times New Roman"/>
          <w:sz w:val="24"/>
          <w:szCs w:val="24"/>
          <w:lang w:eastAsia="en-AU"/>
        </w:rPr>
        <w:t>Defence</w:t>
      </w:r>
      <w:r w:rsidR="00AD42A0">
        <w:rPr>
          <w:rFonts w:ascii="Times New Roman" w:hAnsi="Times New Roman" w:cs="Times New Roman"/>
          <w:sz w:val="24"/>
          <w:szCs w:val="24"/>
          <w:lang w:eastAsia="en-AU"/>
        </w:rPr>
        <w:t xml:space="preserve"> </w:t>
      </w:r>
      <w:r w:rsidR="00F53F4E">
        <w:rPr>
          <w:rFonts w:ascii="Times New Roman" w:hAnsi="Times New Roman" w:cs="Times New Roman"/>
          <w:sz w:val="24"/>
          <w:szCs w:val="24"/>
          <w:lang w:eastAsia="en-AU"/>
        </w:rPr>
        <w:t>portfolio</w:t>
      </w:r>
      <w:r w:rsidR="00F3381F" w:rsidRPr="007E6871">
        <w:rPr>
          <w:rFonts w:ascii="Times New Roman" w:eastAsia="Times New Roman" w:hAnsi="Times New Roman" w:cstheme="minorHAnsi"/>
          <w:iCs/>
          <w:sz w:val="24"/>
          <w:szCs w:val="24"/>
          <w:lang w:eastAsia="en-AU"/>
        </w:rPr>
        <w:t>.</w:t>
      </w:r>
      <w:r w:rsidR="00F51675">
        <w:rPr>
          <w:rFonts w:ascii="Times New Roman" w:eastAsia="Times New Roman" w:hAnsi="Times New Roman" w:cstheme="minorHAnsi"/>
          <w:iCs/>
          <w:sz w:val="24"/>
          <w:szCs w:val="24"/>
          <w:lang w:eastAsia="en-AU"/>
        </w:rPr>
        <w:t xml:space="preserve"> </w:t>
      </w:r>
    </w:p>
    <w:p w14:paraId="18312A34" w14:textId="35946BDB" w:rsidR="00F51675" w:rsidRDefault="00F51675" w:rsidP="007C4BA4">
      <w:pPr>
        <w:rPr>
          <w:rFonts w:ascii="Times New Roman" w:eastAsia="Times New Roman" w:hAnsi="Times New Roman" w:cstheme="minorHAnsi"/>
          <w:iCs/>
          <w:sz w:val="24"/>
          <w:szCs w:val="24"/>
          <w:lang w:eastAsia="en-AU"/>
        </w:rPr>
      </w:pPr>
    </w:p>
    <w:p w14:paraId="4F269CE4" w14:textId="2B7D2F14" w:rsidR="008900DA" w:rsidRPr="00F51675" w:rsidRDefault="00F51675" w:rsidP="007C4BA4">
      <w:pPr>
        <w:rPr>
          <w:rFonts w:ascii="Times New Roman" w:eastAsia="Times New Roman" w:hAnsi="Times New Roman" w:cstheme="minorHAnsi"/>
          <w:sz w:val="24"/>
          <w:szCs w:val="24"/>
          <w:lang w:eastAsia="en-AU"/>
        </w:rPr>
      </w:pPr>
      <w:r>
        <w:rPr>
          <w:rFonts w:ascii="Times New Roman" w:eastAsia="Times New Roman" w:hAnsi="Times New Roman" w:cstheme="minorHAnsi"/>
          <w:iCs/>
          <w:sz w:val="24"/>
          <w:szCs w:val="24"/>
          <w:lang w:eastAsia="en-AU"/>
        </w:rPr>
        <w:t xml:space="preserve">The </w:t>
      </w:r>
      <w:r w:rsidR="00F53F4E" w:rsidRPr="00F53F4E">
        <w:rPr>
          <w:rFonts w:ascii="Times New Roman" w:eastAsia="Times New Roman" w:hAnsi="Times New Roman" w:cstheme="minorHAnsi"/>
          <w:iCs/>
          <w:sz w:val="24"/>
          <w:szCs w:val="24"/>
          <w:lang w:eastAsia="en-AU"/>
        </w:rPr>
        <w:t xml:space="preserve">Australian Submarine Agency </w:t>
      </w:r>
      <w:r>
        <w:rPr>
          <w:rFonts w:ascii="Times New Roman" w:eastAsia="Times New Roman" w:hAnsi="Times New Roman" w:cstheme="minorHAnsi"/>
          <w:iCs/>
          <w:sz w:val="24"/>
          <w:szCs w:val="24"/>
          <w:lang w:eastAsia="en-AU"/>
        </w:rPr>
        <w:t xml:space="preserve">is an Executive Agency established </w:t>
      </w:r>
      <w:r w:rsidR="001C6176">
        <w:rPr>
          <w:rFonts w:ascii="Times New Roman" w:eastAsia="Times New Roman" w:hAnsi="Times New Roman" w:cstheme="minorHAnsi"/>
          <w:iCs/>
          <w:sz w:val="24"/>
          <w:szCs w:val="24"/>
          <w:lang w:eastAsia="en-AU"/>
        </w:rPr>
        <w:t xml:space="preserve">on 1 July 2023 </w:t>
      </w:r>
      <w:r w:rsidRPr="00F51675">
        <w:rPr>
          <w:rFonts w:ascii="Times New Roman" w:eastAsia="Times New Roman" w:hAnsi="Times New Roman" w:cstheme="minorHAnsi"/>
          <w:iCs/>
          <w:sz w:val="24"/>
          <w:szCs w:val="24"/>
          <w:lang w:eastAsia="en-AU"/>
        </w:rPr>
        <w:t xml:space="preserve">through an Order made </w:t>
      </w:r>
      <w:r w:rsidR="00B74FD9">
        <w:rPr>
          <w:rFonts w:ascii="Times New Roman" w:eastAsia="Times New Roman" w:hAnsi="Times New Roman" w:cstheme="minorHAnsi"/>
          <w:iCs/>
          <w:sz w:val="24"/>
          <w:szCs w:val="24"/>
          <w:lang w:eastAsia="en-AU"/>
        </w:rPr>
        <w:t xml:space="preserve">on 27 April 2023 </w:t>
      </w:r>
      <w:r w:rsidRPr="00F51675">
        <w:rPr>
          <w:rFonts w:ascii="Times New Roman" w:eastAsia="Times New Roman" w:hAnsi="Times New Roman" w:cstheme="minorHAnsi"/>
          <w:iCs/>
          <w:sz w:val="24"/>
          <w:szCs w:val="24"/>
          <w:lang w:eastAsia="en-AU"/>
        </w:rPr>
        <w:t xml:space="preserve">by the Governor-General, under subsection 65(1) of the </w:t>
      </w:r>
      <w:r w:rsidRPr="00E60334">
        <w:rPr>
          <w:rFonts w:ascii="Times New Roman" w:eastAsia="Times New Roman" w:hAnsi="Times New Roman" w:cstheme="minorHAnsi"/>
          <w:i/>
          <w:iCs/>
          <w:sz w:val="24"/>
          <w:szCs w:val="24"/>
          <w:lang w:eastAsia="en-AU"/>
        </w:rPr>
        <w:t>Public Service Act 1999</w:t>
      </w:r>
      <w:r>
        <w:rPr>
          <w:rFonts w:ascii="Times New Roman" w:eastAsia="Times New Roman" w:hAnsi="Times New Roman" w:cstheme="minorHAnsi"/>
          <w:iCs/>
          <w:sz w:val="24"/>
          <w:szCs w:val="24"/>
          <w:lang w:eastAsia="en-AU"/>
        </w:rPr>
        <w:t>. It is a listed entity pr</w:t>
      </w:r>
      <w:r w:rsidR="0040598B">
        <w:rPr>
          <w:rFonts w:ascii="Times New Roman" w:eastAsia="Times New Roman" w:hAnsi="Times New Roman" w:cstheme="minorHAnsi"/>
          <w:iCs/>
          <w:sz w:val="24"/>
          <w:szCs w:val="24"/>
          <w:lang w:eastAsia="en-AU"/>
        </w:rPr>
        <w:t>e</w:t>
      </w:r>
      <w:r>
        <w:rPr>
          <w:rFonts w:ascii="Times New Roman" w:eastAsia="Times New Roman" w:hAnsi="Times New Roman" w:cstheme="minorHAnsi"/>
          <w:iCs/>
          <w:sz w:val="24"/>
          <w:szCs w:val="24"/>
          <w:lang w:eastAsia="en-AU"/>
        </w:rPr>
        <w:t xml:space="preserve">scribed </w:t>
      </w:r>
      <w:r w:rsidR="0040598B">
        <w:rPr>
          <w:rFonts w:ascii="Times New Roman" w:eastAsia="Times New Roman" w:hAnsi="Times New Roman" w:cstheme="minorHAnsi"/>
          <w:iCs/>
          <w:sz w:val="24"/>
          <w:szCs w:val="24"/>
          <w:lang w:eastAsia="en-AU"/>
        </w:rPr>
        <w:t>under the</w:t>
      </w:r>
      <w:r>
        <w:rPr>
          <w:rFonts w:ascii="Times New Roman" w:eastAsia="Times New Roman" w:hAnsi="Times New Roman" w:cstheme="minorHAnsi"/>
          <w:iCs/>
          <w:sz w:val="24"/>
          <w:szCs w:val="24"/>
          <w:lang w:eastAsia="en-AU"/>
        </w:rPr>
        <w:t xml:space="preserve"> </w:t>
      </w:r>
      <w:r w:rsidRPr="00E60334">
        <w:rPr>
          <w:rFonts w:ascii="Times New Roman" w:eastAsia="Times New Roman" w:hAnsi="Times New Roman" w:cstheme="minorHAnsi"/>
          <w:i/>
          <w:iCs/>
          <w:sz w:val="24"/>
          <w:szCs w:val="24"/>
          <w:lang w:eastAsia="en-AU"/>
        </w:rPr>
        <w:t>Public Governance, Performance and Accountability Rule 2014</w:t>
      </w:r>
      <w:r>
        <w:rPr>
          <w:rFonts w:ascii="Times New Roman" w:eastAsia="Times New Roman" w:hAnsi="Times New Roman" w:cstheme="minorHAnsi"/>
          <w:iCs/>
          <w:sz w:val="24"/>
          <w:szCs w:val="24"/>
          <w:lang w:eastAsia="en-AU"/>
        </w:rPr>
        <w:t xml:space="preserve">. </w:t>
      </w:r>
    </w:p>
    <w:p w14:paraId="175DB0AC" w14:textId="77777777" w:rsidR="008900DA" w:rsidRPr="00F843E0" w:rsidRDefault="008900DA" w:rsidP="007C4BA4">
      <w:pPr>
        <w:rPr>
          <w:rFonts w:ascii="Times New Roman" w:eastAsia="Times New Roman" w:hAnsi="Times New Roman" w:cstheme="minorHAnsi"/>
          <w:sz w:val="24"/>
          <w:szCs w:val="24"/>
          <w:lang w:eastAsia="en-AU"/>
        </w:rPr>
      </w:pPr>
    </w:p>
    <w:p w14:paraId="004F61CC" w14:textId="11909020" w:rsidR="008900DA" w:rsidRPr="00F843E0" w:rsidRDefault="00373298" w:rsidP="008900DA">
      <w:pPr>
        <w:rPr>
          <w:rFonts w:ascii="Times New Roman" w:eastAsia="Times New Roman" w:hAnsi="Times New Roman" w:cstheme="minorHAnsi"/>
          <w:iCs/>
          <w:sz w:val="24"/>
          <w:szCs w:val="24"/>
          <w:lang w:eastAsia="en-AU"/>
        </w:rPr>
      </w:pPr>
      <w:r>
        <w:rPr>
          <w:rFonts w:ascii="Times New Roman" w:eastAsia="Times New Roman" w:hAnsi="Times New Roman" w:cstheme="minorHAnsi"/>
          <w:iCs/>
          <w:sz w:val="24"/>
          <w:szCs w:val="24"/>
          <w:lang w:eastAsia="en-AU"/>
        </w:rPr>
        <w:t>F</w:t>
      </w:r>
      <w:r w:rsidR="008900DA" w:rsidRPr="00F843E0">
        <w:rPr>
          <w:rFonts w:ascii="Times New Roman" w:eastAsia="Times New Roman" w:hAnsi="Times New Roman" w:cstheme="minorHAnsi"/>
          <w:iCs/>
          <w:sz w:val="24"/>
          <w:szCs w:val="24"/>
          <w:lang w:eastAsia="en-AU"/>
        </w:rPr>
        <w:t xml:space="preserve">unding </w:t>
      </w:r>
      <w:r>
        <w:rPr>
          <w:rFonts w:ascii="Times New Roman" w:eastAsia="Times New Roman" w:hAnsi="Times New Roman" w:cstheme="minorHAnsi"/>
          <w:iCs/>
          <w:sz w:val="24"/>
          <w:szCs w:val="24"/>
          <w:lang w:eastAsia="en-AU"/>
        </w:rPr>
        <w:t xml:space="preserve">will be </w:t>
      </w:r>
      <w:r w:rsidR="008900DA" w:rsidRPr="00F843E0">
        <w:rPr>
          <w:rFonts w:ascii="Times New Roman" w:eastAsia="Times New Roman" w:hAnsi="Times New Roman" w:cstheme="minorHAnsi"/>
          <w:iCs/>
          <w:sz w:val="24"/>
          <w:szCs w:val="24"/>
          <w:lang w:eastAsia="en-AU"/>
        </w:rPr>
        <w:t>provided for</w:t>
      </w:r>
      <w:r w:rsidR="002E4913">
        <w:rPr>
          <w:rFonts w:ascii="Times New Roman" w:eastAsia="Times New Roman" w:hAnsi="Times New Roman" w:cstheme="minorHAnsi"/>
          <w:iCs/>
          <w:sz w:val="24"/>
          <w:szCs w:val="24"/>
          <w:lang w:eastAsia="en-AU"/>
        </w:rPr>
        <w:t xml:space="preserve"> the</w:t>
      </w:r>
      <w:r w:rsidR="008900DA" w:rsidRPr="00F843E0">
        <w:rPr>
          <w:rFonts w:ascii="Times New Roman" w:eastAsia="Times New Roman" w:hAnsi="Times New Roman" w:cstheme="minorHAnsi"/>
          <w:iCs/>
          <w:sz w:val="24"/>
          <w:szCs w:val="24"/>
          <w:lang w:eastAsia="en-AU"/>
        </w:rPr>
        <w:t>:</w:t>
      </w:r>
    </w:p>
    <w:p w14:paraId="00678224" w14:textId="1FDB57AB" w:rsidR="006A13F2" w:rsidRPr="00F22D0C" w:rsidRDefault="00DB7733" w:rsidP="00535699">
      <w:pPr>
        <w:numPr>
          <w:ilvl w:val="0"/>
          <w:numId w:val="13"/>
        </w:numPr>
        <w:rPr>
          <w:rFonts w:ascii="Times New Roman" w:eastAsia="Times New Roman" w:hAnsi="Times New Roman" w:cs="Times New Roman"/>
          <w:sz w:val="24"/>
          <w:szCs w:val="24"/>
          <w:lang w:eastAsia="en-AU"/>
        </w:rPr>
      </w:pPr>
      <w:r w:rsidRPr="002E4913">
        <w:rPr>
          <w:rFonts w:ascii="Times New Roman" w:hAnsi="Times New Roman" w:cs="Times New Roman"/>
          <w:bCs/>
          <w:sz w:val="24"/>
          <w:szCs w:val="24"/>
        </w:rPr>
        <w:t xml:space="preserve">Industrial </w:t>
      </w:r>
      <w:r w:rsidR="00A62030" w:rsidRPr="002E4913">
        <w:rPr>
          <w:rFonts w:ascii="Times New Roman" w:hAnsi="Times New Roman" w:cs="Times New Roman"/>
          <w:bCs/>
          <w:sz w:val="24"/>
          <w:szCs w:val="24"/>
        </w:rPr>
        <w:t>Uplift</w:t>
      </w:r>
      <w:r w:rsidR="007B33D5" w:rsidRPr="002E4913">
        <w:rPr>
          <w:rFonts w:ascii="Times New Roman" w:hAnsi="Times New Roman" w:cs="Times New Roman"/>
          <w:bCs/>
          <w:sz w:val="24"/>
          <w:szCs w:val="24"/>
        </w:rPr>
        <w:t>—</w:t>
      </w:r>
      <w:r w:rsidR="00A62030" w:rsidRPr="002E4913">
        <w:rPr>
          <w:rFonts w:ascii="Times New Roman" w:hAnsi="Times New Roman" w:cs="Times New Roman"/>
          <w:bCs/>
          <w:sz w:val="24"/>
          <w:szCs w:val="24"/>
        </w:rPr>
        <w:t>Workforce</w:t>
      </w:r>
      <w:r w:rsidR="00A62030" w:rsidRPr="002E4913" w:rsidDel="00A62030">
        <w:rPr>
          <w:rFonts w:ascii="Times New Roman" w:hAnsi="Times New Roman" w:cs="Times New Roman"/>
          <w:bCs/>
          <w:sz w:val="24"/>
          <w:szCs w:val="24"/>
        </w:rPr>
        <w:t xml:space="preserve"> </w:t>
      </w:r>
      <w:r w:rsidRPr="002E4913">
        <w:rPr>
          <w:rFonts w:ascii="Times New Roman" w:hAnsi="Times New Roman" w:cs="Times New Roman"/>
          <w:bCs/>
          <w:sz w:val="24"/>
          <w:szCs w:val="24"/>
        </w:rPr>
        <w:t>Initiatives</w:t>
      </w:r>
      <w:r w:rsidR="007B33D5" w:rsidRPr="002E4913">
        <w:rPr>
          <w:rFonts w:ascii="Times New Roman" w:hAnsi="Times New Roman" w:cs="Times New Roman"/>
          <w:bCs/>
          <w:sz w:val="24"/>
          <w:szCs w:val="24"/>
        </w:rPr>
        <w:t>,</w:t>
      </w:r>
      <w:r w:rsidRPr="002E4913">
        <w:rPr>
          <w:rFonts w:ascii="Times New Roman" w:eastAsia="Times New Roman" w:hAnsi="Times New Roman" w:cs="Times New Roman"/>
          <w:bCs/>
          <w:color w:val="000000"/>
          <w:sz w:val="24"/>
          <w:szCs w:val="24"/>
          <w:lang w:eastAsia="en-AU"/>
        </w:rPr>
        <w:t xml:space="preserve"> </w:t>
      </w:r>
      <w:r w:rsidR="00A612A7" w:rsidRPr="002E4913">
        <w:rPr>
          <w:rFonts w:ascii="Times New Roman" w:eastAsia="Times New Roman" w:hAnsi="Times New Roman" w:cs="Times New Roman"/>
          <w:bCs/>
          <w:color w:val="000000"/>
          <w:sz w:val="24"/>
          <w:szCs w:val="24"/>
          <w:lang w:eastAsia="en-AU"/>
        </w:rPr>
        <w:t>to</w:t>
      </w:r>
      <w:r w:rsidR="00852848" w:rsidRPr="002E4913">
        <w:rPr>
          <w:rFonts w:ascii="Times New Roman" w:eastAsia="Times New Roman" w:hAnsi="Times New Roman" w:cs="Times New Roman"/>
          <w:bCs/>
          <w:color w:val="000000"/>
          <w:sz w:val="24"/>
          <w:szCs w:val="24"/>
          <w:lang w:eastAsia="en-AU"/>
        </w:rPr>
        <w:t xml:space="preserve"> s</w:t>
      </w:r>
      <w:r w:rsidR="00852848" w:rsidRPr="00852848">
        <w:rPr>
          <w:rFonts w:ascii="Times New Roman" w:eastAsia="Times New Roman" w:hAnsi="Times New Roman" w:cs="Times New Roman"/>
          <w:color w:val="000000"/>
          <w:sz w:val="24"/>
          <w:szCs w:val="24"/>
          <w:lang w:eastAsia="en-AU"/>
        </w:rPr>
        <w:t xml:space="preserve">upport </w:t>
      </w:r>
      <w:r w:rsidR="00897083" w:rsidRPr="00897083">
        <w:rPr>
          <w:rFonts w:ascii="Times New Roman" w:eastAsia="Times New Roman" w:hAnsi="Times New Roman" w:cs="Times New Roman"/>
          <w:color w:val="000000"/>
          <w:sz w:val="24"/>
          <w:szCs w:val="24"/>
          <w:lang w:eastAsia="en-AU"/>
        </w:rPr>
        <w:t>and increase the capacity of Australia’s naval shipbuilding and sustainment</w:t>
      </w:r>
      <w:r w:rsidR="0076298E">
        <w:rPr>
          <w:rFonts w:ascii="Times New Roman" w:eastAsia="Times New Roman" w:hAnsi="Times New Roman" w:cs="Times New Roman"/>
          <w:color w:val="000000"/>
          <w:sz w:val="24"/>
          <w:szCs w:val="24"/>
          <w:lang w:eastAsia="en-AU"/>
        </w:rPr>
        <w:t xml:space="preserve"> </w:t>
      </w:r>
      <w:r w:rsidR="00897083" w:rsidRPr="00897083">
        <w:rPr>
          <w:rFonts w:ascii="Times New Roman" w:eastAsia="Times New Roman" w:hAnsi="Times New Roman" w:cs="Times New Roman"/>
          <w:color w:val="000000"/>
          <w:sz w:val="24"/>
          <w:szCs w:val="24"/>
          <w:lang w:eastAsia="en-AU"/>
        </w:rPr>
        <w:t>industrial workforce with a focus on delivering conventionally</w:t>
      </w:r>
      <w:r w:rsidR="00F51675">
        <w:rPr>
          <w:rFonts w:ascii="Times New Roman" w:eastAsia="Times New Roman" w:hAnsi="Times New Roman" w:cs="Times New Roman"/>
          <w:color w:val="000000"/>
          <w:sz w:val="24"/>
          <w:szCs w:val="24"/>
          <w:lang w:eastAsia="en-AU"/>
        </w:rPr>
        <w:t>-</w:t>
      </w:r>
      <w:r w:rsidR="00897083" w:rsidRPr="00897083">
        <w:rPr>
          <w:rFonts w:ascii="Times New Roman" w:eastAsia="Times New Roman" w:hAnsi="Times New Roman" w:cs="Times New Roman"/>
          <w:color w:val="000000"/>
          <w:sz w:val="24"/>
          <w:szCs w:val="24"/>
          <w:lang w:eastAsia="en-AU"/>
        </w:rPr>
        <w:t xml:space="preserve">armed </w:t>
      </w:r>
      <w:r w:rsidR="00971AFE">
        <w:rPr>
          <w:rFonts w:ascii="Times New Roman" w:eastAsia="Times New Roman" w:hAnsi="Times New Roman" w:cs="Times New Roman"/>
          <w:color w:val="000000"/>
          <w:sz w:val="24"/>
          <w:szCs w:val="24"/>
          <w:lang w:eastAsia="en-AU"/>
        </w:rPr>
        <w:t>N</w:t>
      </w:r>
      <w:r w:rsidR="00897083" w:rsidRPr="00897083">
        <w:rPr>
          <w:rFonts w:ascii="Times New Roman" w:eastAsia="Times New Roman" w:hAnsi="Times New Roman" w:cs="Times New Roman"/>
          <w:color w:val="000000"/>
          <w:sz w:val="24"/>
          <w:szCs w:val="24"/>
          <w:lang w:eastAsia="en-AU"/>
        </w:rPr>
        <w:t>uclear-</w:t>
      </w:r>
      <w:r w:rsidR="00971AFE">
        <w:rPr>
          <w:rFonts w:ascii="Times New Roman" w:eastAsia="Times New Roman" w:hAnsi="Times New Roman" w:cs="Times New Roman"/>
          <w:color w:val="000000"/>
          <w:sz w:val="24"/>
          <w:szCs w:val="24"/>
          <w:lang w:eastAsia="en-AU"/>
        </w:rPr>
        <w:t>P</w:t>
      </w:r>
      <w:r w:rsidR="00897083" w:rsidRPr="00897083">
        <w:rPr>
          <w:rFonts w:ascii="Times New Roman" w:eastAsia="Times New Roman" w:hAnsi="Times New Roman" w:cs="Times New Roman"/>
          <w:color w:val="000000"/>
          <w:sz w:val="24"/>
          <w:szCs w:val="24"/>
          <w:lang w:eastAsia="en-AU"/>
        </w:rPr>
        <w:t xml:space="preserve">owered </w:t>
      </w:r>
      <w:r w:rsidR="00971AFE">
        <w:rPr>
          <w:rFonts w:ascii="Times New Roman" w:eastAsia="Times New Roman" w:hAnsi="Times New Roman" w:cs="Times New Roman"/>
          <w:color w:val="000000"/>
          <w:sz w:val="24"/>
          <w:szCs w:val="24"/>
          <w:lang w:eastAsia="en-AU"/>
        </w:rPr>
        <w:t>S</w:t>
      </w:r>
      <w:r w:rsidR="00897083" w:rsidRPr="00897083">
        <w:rPr>
          <w:rFonts w:ascii="Times New Roman" w:eastAsia="Times New Roman" w:hAnsi="Times New Roman" w:cs="Times New Roman"/>
          <w:color w:val="000000"/>
          <w:sz w:val="24"/>
          <w:szCs w:val="24"/>
          <w:lang w:eastAsia="en-AU"/>
        </w:rPr>
        <w:t>ubmarines</w:t>
      </w:r>
      <w:r w:rsidR="00971AFE">
        <w:rPr>
          <w:rFonts w:ascii="Times New Roman" w:eastAsia="Times New Roman" w:hAnsi="Times New Roman" w:cs="Times New Roman"/>
          <w:color w:val="000000"/>
          <w:sz w:val="24"/>
          <w:szCs w:val="24"/>
          <w:lang w:eastAsia="en-AU"/>
        </w:rPr>
        <w:t xml:space="preserve"> (NPS)</w:t>
      </w:r>
      <w:r w:rsidR="00897083" w:rsidRPr="00897083">
        <w:rPr>
          <w:rFonts w:ascii="Times New Roman" w:eastAsia="Times New Roman" w:hAnsi="Times New Roman" w:cs="Times New Roman"/>
          <w:color w:val="000000"/>
          <w:sz w:val="24"/>
          <w:szCs w:val="24"/>
          <w:lang w:eastAsia="en-AU"/>
        </w:rPr>
        <w:t xml:space="preserve">, including through the development and funding of career information and resources, vocational education and training programs, placements and </w:t>
      </w:r>
      <w:r w:rsidR="00897083" w:rsidRPr="009932F4">
        <w:rPr>
          <w:rFonts w:ascii="Times New Roman" w:eastAsia="Times New Roman" w:hAnsi="Times New Roman" w:cs="Times New Roman"/>
          <w:color w:val="000000"/>
          <w:sz w:val="24"/>
          <w:szCs w:val="24"/>
          <w:lang w:eastAsia="en-AU"/>
        </w:rPr>
        <w:t>incentives</w:t>
      </w:r>
      <w:r w:rsidR="00852848" w:rsidRPr="009932F4">
        <w:rPr>
          <w:rFonts w:ascii="Times New Roman" w:eastAsia="Times New Roman" w:hAnsi="Times New Roman" w:cs="Times New Roman"/>
          <w:iCs/>
          <w:color w:val="000000"/>
          <w:sz w:val="24"/>
          <w:szCs w:val="24"/>
          <w:lang w:eastAsia="en-AU"/>
        </w:rPr>
        <w:t xml:space="preserve"> </w:t>
      </w:r>
      <w:r w:rsidR="00F22D0C" w:rsidRPr="0046658F">
        <w:rPr>
          <w:rFonts w:ascii="Times New Roman" w:eastAsia="Times New Roman" w:hAnsi="Times New Roman" w:cs="Times New Roman"/>
          <w:iCs/>
          <w:color w:val="000000"/>
          <w:sz w:val="24"/>
          <w:szCs w:val="24"/>
          <w:lang w:eastAsia="en-AU"/>
        </w:rPr>
        <w:t>(</w:t>
      </w:r>
      <w:r w:rsidR="00F22D0C" w:rsidRPr="0046658F">
        <w:rPr>
          <w:rFonts w:ascii="Times New Roman" w:hAnsi="Times New Roman" w:cs="Times New Roman"/>
          <w:bCs/>
          <w:sz w:val="24"/>
          <w:szCs w:val="24"/>
        </w:rPr>
        <w:t>$6</w:t>
      </w:r>
      <w:r w:rsidR="00CA7B92" w:rsidRPr="0046658F">
        <w:rPr>
          <w:rFonts w:ascii="Times New Roman" w:hAnsi="Times New Roman" w:cs="Times New Roman"/>
          <w:bCs/>
          <w:sz w:val="24"/>
          <w:szCs w:val="24"/>
        </w:rPr>
        <w:t>8</w:t>
      </w:r>
      <w:r w:rsidR="00F22D0C" w:rsidRPr="0046658F">
        <w:rPr>
          <w:rFonts w:ascii="Times New Roman" w:hAnsi="Times New Roman" w:cs="Times New Roman"/>
          <w:bCs/>
          <w:sz w:val="24"/>
          <w:szCs w:val="24"/>
        </w:rPr>
        <w:t>.</w:t>
      </w:r>
      <w:r w:rsidR="00CA7B92" w:rsidRPr="0046658F">
        <w:rPr>
          <w:rFonts w:ascii="Times New Roman" w:hAnsi="Times New Roman" w:cs="Times New Roman"/>
          <w:bCs/>
          <w:sz w:val="24"/>
          <w:szCs w:val="24"/>
        </w:rPr>
        <w:t>4</w:t>
      </w:r>
      <w:r w:rsidR="00F22D0C" w:rsidRPr="009932F4">
        <w:rPr>
          <w:rFonts w:ascii="Times New Roman" w:hAnsi="Times New Roman" w:cs="Times New Roman"/>
          <w:bCs/>
          <w:sz w:val="24"/>
          <w:szCs w:val="24"/>
        </w:rPr>
        <w:t xml:space="preserve"> million over </w:t>
      </w:r>
      <w:r w:rsidR="00CA7B92" w:rsidRPr="0046658F">
        <w:rPr>
          <w:rFonts w:ascii="Times New Roman" w:hAnsi="Times New Roman" w:cs="Times New Roman"/>
          <w:bCs/>
          <w:sz w:val="24"/>
          <w:szCs w:val="24"/>
        </w:rPr>
        <w:t>seven</w:t>
      </w:r>
      <w:r w:rsidR="00CA7B92" w:rsidRPr="009932F4">
        <w:rPr>
          <w:rFonts w:ascii="Times New Roman" w:hAnsi="Times New Roman" w:cs="Times New Roman"/>
          <w:bCs/>
          <w:sz w:val="24"/>
          <w:szCs w:val="24"/>
        </w:rPr>
        <w:t xml:space="preserve"> </w:t>
      </w:r>
      <w:r w:rsidR="00F22D0C" w:rsidRPr="009932F4">
        <w:rPr>
          <w:rFonts w:ascii="Times New Roman" w:hAnsi="Times New Roman" w:cs="Times New Roman"/>
          <w:bCs/>
          <w:sz w:val="24"/>
          <w:szCs w:val="24"/>
        </w:rPr>
        <w:t>years</w:t>
      </w:r>
      <w:r w:rsidR="00F22D0C" w:rsidRPr="00F22D0C">
        <w:rPr>
          <w:rFonts w:ascii="Times New Roman" w:hAnsi="Times New Roman" w:cs="Times New Roman"/>
          <w:bCs/>
          <w:sz w:val="24"/>
          <w:szCs w:val="24"/>
        </w:rPr>
        <w:t xml:space="preserve"> from 2024-25</w:t>
      </w:r>
      <w:r w:rsidR="002A6373" w:rsidRPr="00F22D0C">
        <w:rPr>
          <w:rFonts w:ascii="Times New Roman" w:eastAsia="Times New Roman" w:hAnsi="Times New Roman" w:cs="Times New Roman"/>
          <w:iCs/>
          <w:sz w:val="24"/>
          <w:szCs w:val="24"/>
          <w:lang w:eastAsia="en-AU"/>
        </w:rPr>
        <w:t>)</w:t>
      </w:r>
      <w:r w:rsidR="002A6373" w:rsidRPr="00F22D0C">
        <w:rPr>
          <w:rFonts w:ascii="Times New Roman" w:eastAsia="Times New Roman" w:hAnsi="Times New Roman" w:cs="Times New Roman"/>
          <w:sz w:val="24"/>
          <w:szCs w:val="24"/>
          <w:lang w:val="en-US" w:eastAsia="en-AU"/>
        </w:rPr>
        <w:t>;</w:t>
      </w:r>
      <w:r w:rsidR="00DB2C1D" w:rsidRPr="00F22D0C">
        <w:rPr>
          <w:rFonts w:ascii="Times New Roman" w:eastAsia="Times New Roman" w:hAnsi="Times New Roman" w:cs="Times New Roman"/>
          <w:sz w:val="24"/>
          <w:szCs w:val="24"/>
          <w:lang w:eastAsia="en-AU"/>
        </w:rPr>
        <w:t xml:space="preserve"> </w:t>
      </w:r>
      <w:r w:rsidR="00C73E3C">
        <w:rPr>
          <w:rFonts w:ascii="Times New Roman" w:eastAsia="Times New Roman" w:hAnsi="Times New Roman" w:cs="Times New Roman"/>
          <w:sz w:val="24"/>
          <w:szCs w:val="24"/>
          <w:lang w:eastAsia="en-AU"/>
        </w:rPr>
        <w:t>and</w:t>
      </w:r>
    </w:p>
    <w:p w14:paraId="4E3785BC" w14:textId="7BB870DD" w:rsidR="00D210FF" w:rsidRPr="00C73E3C" w:rsidRDefault="00D14601" w:rsidP="00C73E3C">
      <w:pPr>
        <w:numPr>
          <w:ilvl w:val="0"/>
          <w:numId w:val="13"/>
        </w:numPr>
        <w:rPr>
          <w:rFonts w:ascii="Times New Roman" w:eastAsia="Times New Roman" w:hAnsi="Times New Roman" w:cs="Times New Roman"/>
          <w:sz w:val="24"/>
          <w:szCs w:val="24"/>
          <w:lang w:eastAsia="en-AU"/>
        </w:rPr>
      </w:pPr>
      <w:r w:rsidRPr="00A93106">
        <w:rPr>
          <w:rFonts w:ascii="Times New Roman" w:hAnsi="Times New Roman" w:cs="Times New Roman"/>
          <w:bCs/>
          <w:sz w:val="24"/>
          <w:szCs w:val="24"/>
        </w:rPr>
        <w:t>Nuclear-Powered Submarine</w:t>
      </w:r>
      <w:r w:rsidR="006608D5" w:rsidRPr="00A93106">
        <w:rPr>
          <w:rFonts w:ascii="Times New Roman" w:hAnsi="Times New Roman" w:cs="Times New Roman"/>
          <w:bCs/>
          <w:sz w:val="24"/>
          <w:szCs w:val="24"/>
        </w:rPr>
        <w:t>s</w:t>
      </w:r>
      <w:r w:rsidRPr="00A93106">
        <w:rPr>
          <w:rFonts w:ascii="Times New Roman" w:hAnsi="Times New Roman" w:cs="Times New Roman"/>
          <w:bCs/>
          <w:sz w:val="24"/>
          <w:szCs w:val="24"/>
        </w:rPr>
        <w:t xml:space="preserve"> Program Technical Scholarships Initiative</w:t>
      </w:r>
      <w:r w:rsidR="007B33D5" w:rsidRPr="00A93106">
        <w:rPr>
          <w:rFonts w:ascii="Times New Roman" w:hAnsi="Times New Roman" w:cs="Times New Roman"/>
          <w:bCs/>
          <w:sz w:val="24"/>
          <w:szCs w:val="24"/>
        </w:rPr>
        <w:t>,</w:t>
      </w:r>
      <w:r w:rsidR="00917D93" w:rsidRPr="00A93106">
        <w:rPr>
          <w:rFonts w:ascii="Times New Roman" w:hAnsi="Times New Roman" w:cs="Times New Roman"/>
          <w:bCs/>
          <w:sz w:val="24"/>
          <w:szCs w:val="24"/>
        </w:rPr>
        <w:t xml:space="preserve"> </w:t>
      </w:r>
      <w:r w:rsidR="00063CFC" w:rsidRPr="007E6871">
        <w:rPr>
          <w:rFonts w:ascii="Times New Roman" w:eastAsia="Times New Roman" w:hAnsi="Times New Roman" w:cstheme="minorHAnsi"/>
          <w:sz w:val="24"/>
          <w:szCs w:val="24"/>
          <w:lang w:eastAsia="en-AU"/>
        </w:rPr>
        <w:t xml:space="preserve">to </w:t>
      </w:r>
      <w:r w:rsidR="00E025DD" w:rsidRPr="007E6871">
        <w:rPr>
          <w:rFonts w:ascii="Times New Roman" w:eastAsia="Times New Roman" w:hAnsi="Times New Roman" w:cstheme="minorHAnsi"/>
          <w:sz w:val="24"/>
          <w:szCs w:val="24"/>
          <w:lang w:eastAsia="en-AU"/>
        </w:rPr>
        <w:t xml:space="preserve">increase the attraction </w:t>
      </w:r>
      <w:r w:rsidR="00971AFE">
        <w:rPr>
          <w:rFonts w:ascii="Times New Roman" w:eastAsia="Times New Roman" w:hAnsi="Times New Roman" w:cstheme="minorHAnsi"/>
          <w:sz w:val="24"/>
          <w:szCs w:val="24"/>
          <w:lang w:eastAsia="en-AU"/>
        </w:rPr>
        <w:t xml:space="preserve">to </w:t>
      </w:r>
      <w:r w:rsidR="00E025DD" w:rsidRPr="007E6871">
        <w:rPr>
          <w:rFonts w:ascii="Times New Roman" w:eastAsia="Times New Roman" w:hAnsi="Times New Roman" w:cstheme="minorHAnsi"/>
          <w:sz w:val="24"/>
          <w:szCs w:val="24"/>
          <w:lang w:eastAsia="en-AU"/>
        </w:rPr>
        <w:t xml:space="preserve">and awareness of opportunities in the </w:t>
      </w:r>
      <w:r w:rsidR="00971AFE">
        <w:rPr>
          <w:rFonts w:ascii="Times New Roman" w:eastAsia="Times New Roman" w:hAnsi="Times New Roman" w:cstheme="minorHAnsi"/>
          <w:sz w:val="24"/>
          <w:szCs w:val="24"/>
          <w:lang w:eastAsia="en-AU"/>
        </w:rPr>
        <w:t>NPS</w:t>
      </w:r>
      <w:r w:rsidR="00E025DD" w:rsidRPr="007E6871">
        <w:rPr>
          <w:rFonts w:ascii="Times New Roman" w:eastAsia="Times New Roman" w:hAnsi="Times New Roman" w:cstheme="minorHAnsi"/>
          <w:sz w:val="24"/>
          <w:szCs w:val="24"/>
          <w:lang w:eastAsia="en-AU"/>
        </w:rPr>
        <w:t xml:space="preserve"> enterprise by providing scholarships to domestic undergraduate students undertaking study in the fields of science, technology, engineering and</w:t>
      </w:r>
      <w:r w:rsidR="00E025DD" w:rsidRPr="00E025DD">
        <w:rPr>
          <w:rFonts w:ascii="Times New Roman" w:eastAsia="Times New Roman" w:hAnsi="Times New Roman" w:cstheme="minorHAnsi"/>
          <w:sz w:val="24"/>
          <w:szCs w:val="24"/>
          <w:lang w:eastAsia="en-AU"/>
        </w:rPr>
        <w:t xml:space="preserve"> </w:t>
      </w:r>
      <w:r w:rsidR="00E025DD" w:rsidRPr="00D1318E">
        <w:rPr>
          <w:rFonts w:ascii="Times New Roman" w:eastAsia="Times New Roman" w:hAnsi="Times New Roman" w:cstheme="minorHAnsi"/>
          <w:sz w:val="24"/>
          <w:szCs w:val="24"/>
          <w:lang w:eastAsia="en-AU"/>
        </w:rPr>
        <w:t>mathematics</w:t>
      </w:r>
      <w:r w:rsidR="00D85A61" w:rsidRPr="00D1318E">
        <w:rPr>
          <w:rFonts w:ascii="Times New Roman" w:eastAsia="Times New Roman" w:hAnsi="Times New Roman" w:cs="Times New Roman"/>
          <w:sz w:val="24"/>
          <w:szCs w:val="24"/>
          <w:lang w:eastAsia="en-AU"/>
        </w:rPr>
        <w:t xml:space="preserve"> </w:t>
      </w:r>
      <w:r w:rsidR="00A024B0" w:rsidRPr="0046658F">
        <w:rPr>
          <w:rFonts w:ascii="Times New Roman" w:eastAsia="Times New Roman" w:hAnsi="Times New Roman" w:cs="Times New Roman"/>
          <w:sz w:val="24"/>
          <w:szCs w:val="24"/>
          <w:lang w:eastAsia="en-AU"/>
        </w:rPr>
        <w:t>(</w:t>
      </w:r>
      <w:r w:rsidR="00A024B0" w:rsidRPr="0046658F">
        <w:rPr>
          <w:rFonts w:ascii="Times New Roman" w:hAnsi="Times New Roman" w:cs="Times New Roman"/>
          <w:bCs/>
          <w:sz w:val="24"/>
          <w:szCs w:val="24"/>
        </w:rPr>
        <w:t>$16.3</w:t>
      </w:r>
      <w:r w:rsidR="00A024B0" w:rsidRPr="00D1318E">
        <w:rPr>
          <w:rFonts w:ascii="Times New Roman" w:hAnsi="Times New Roman" w:cs="Times New Roman"/>
          <w:bCs/>
          <w:sz w:val="24"/>
          <w:szCs w:val="24"/>
        </w:rPr>
        <w:t xml:space="preserve"> million over </w:t>
      </w:r>
      <w:r w:rsidR="00A12A6C" w:rsidRPr="0046658F">
        <w:rPr>
          <w:rFonts w:ascii="Times New Roman" w:hAnsi="Times New Roman" w:cs="Times New Roman"/>
          <w:bCs/>
          <w:sz w:val="24"/>
          <w:szCs w:val="24"/>
        </w:rPr>
        <w:t>six</w:t>
      </w:r>
      <w:r w:rsidR="00A12A6C" w:rsidRPr="00D1318E">
        <w:rPr>
          <w:rFonts w:ascii="Times New Roman" w:hAnsi="Times New Roman" w:cs="Times New Roman"/>
          <w:bCs/>
          <w:sz w:val="24"/>
          <w:szCs w:val="24"/>
        </w:rPr>
        <w:t xml:space="preserve"> </w:t>
      </w:r>
      <w:r w:rsidR="00A024B0" w:rsidRPr="00D1318E">
        <w:rPr>
          <w:rFonts w:ascii="Times New Roman" w:hAnsi="Times New Roman" w:cs="Times New Roman"/>
          <w:bCs/>
          <w:sz w:val="24"/>
          <w:szCs w:val="24"/>
        </w:rPr>
        <w:t>years from 2024-25</w:t>
      </w:r>
      <w:r w:rsidR="00425221" w:rsidRPr="00D1318E">
        <w:rPr>
          <w:rFonts w:ascii="Times New Roman" w:eastAsia="Times New Roman" w:hAnsi="Times New Roman" w:cs="Times New Roman"/>
          <w:bCs/>
          <w:iCs/>
          <w:sz w:val="24"/>
          <w:szCs w:val="24"/>
          <w:lang w:eastAsia="en-AU"/>
        </w:rPr>
        <w:t>)</w:t>
      </w:r>
      <w:r w:rsidR="00C73E3C">
        <w:rPr>
          <w:rFonts w:ascii="Times New Roman" w:eastAsia="Times New Roman" w:hAnsi="Times New Roman" w:cs="Times New Roman"/>
          <w:bCs/>
          <w:iCs/>
          <w:sz w:val="24"/>
          <w:szCs w:val="24"/>
          <w:lang w:eastAsia="en-AU"/>
        </w:rPr>
        <w:t>.</w:t>
      </w:r>
    </w:p>
    <w:p w14:paraId="33A2747F" w14:textId="77777777" w:rsidR="001B0602" w:rsidRPr="00F843E0" w:rsidRDefault="001B0602" w:rsidP="009F5AA6">
      <w:pPr>
        <w:jc w:val="both"/>
        <w:rPr>
          <w:rFonts w:ascii="Times New Roman" w:eastAsia="Times New Roman" w:hAnsi="Times New Roman" w:cstheme="minorHAnsi"/>
          <w:sz w:val="24"/>
          <w:szCs w:val="24"/>
          <w:lang w:eastAsia="en-AU"/>
        </w:rPr>
      </w:pPr>
    </w:p>
    <w:p w14:paraId="7A5C0500" w14:textId="77777777" w:rsidR="00337D61" w:rsidRPr="00F843E0" w:rsidRDefault="00337D61" w:rsidP="00F13880">
      <w:pPr>
        <w:ind w:right="-46"/>
        <w:rPr>
          <w:rFonts w:ascii="Times New Roman" w:hAnsi="Times New Roman" w:cs="Times New Roman"/>
          <w:i/>
          <w:sz w:val="24"/>
          <w:szCs w:val="24"/>
        </w:rPr>
      </w:pPr>
      <w:r w:rsidRPr="00F843E0">
        <w:rPr>
          <w:rFonts w:ascii="Times New Roman" w:hAnsi="Times New Roman" w:cs="Times New Roman"/>
          <w:sz w:val="24"/>
          <w:szCs w:val="24"/>
        </w:rPr>
        <w:t xml:space="preserve">Details of the Regulations are set out at </w:t>
      </w:r>
      <w:r w:rsidRPr="00F843E0">
        <w:rPr>
          <w:rFonts w:ascii="Times New Roman" w:hAnsi="Times New Roman" w:cs="Times New Roman"/>
          <w:sz w:val="24"/>
          <w:szCs w:val="24"/>
          <w:u w:val="single"/>
        </w:rPr>
        <w:t>Attachment A</w:t>
      </w:r>
      <w:r w:rsidRPr="00F843E0">
        <w:rPr>
          <w:rFonts w:ascii="Times New Roman" w:hAnsi="Times New Roman" w:cs="Times New Roman"/>
          <w:sz w:val="24"/>
          <w:szCs w:val="24"/>
        </w:rPr>
        <w:t xml:space="preserve">. A Statement of Compatibility with Human Rights is at </w:t>
      </w:r>
      <w:r w:rsidRPr="00F843E0">
        <w:rPr>
          <w:rFonts w:ascii="Times New Roman" w:hAnsi="Times New Roman" w:cs="Times New Roman"/>
          <w:sz w:val="24"/>
          <w:szCs w:val="24"/>
          <w:u w:val="single"/>
        </w:rPr>
        <w:t>Attachment B</w:t>
      </w:r>
      <w:r w:rsidRPr="00F843E0">
        <w:rPr>
          <w:rFonts w:ascii="Times New Roman" w:hAnsi="Times New Roman" w:cs="Times New Roman"/>
          <w:sz w:val="24"/>
          <w:szCs w:val="24"/>
        </w:rPr>
        <w:t>.</w:t>
      </w:r>
    </w:p>
    <w:p w14:paraId="3738BB2D" w14:textId="77777777" w:rsidR="00337D61" w:rsidRPr="00F843E0" w:rsidRDefault="00337D61" w:rsidP="00337D61">
      <w:pPr>
        <w:ind w:right="-46"/>
        <w:rPr>
          <w:rFonts w:ascii="Times New Roman" w:hAnsi="Times New Roman" w:cs="Times New Roman"/>
          <w:sz w:val="24"/>
          <w:szCs w:val="24"/>
        </w:rPr>
      </w:pPr>
    </w:p>
    <w:p w14:paraId="16716FA9" w14:textId="77777777" w:rsidR="00F1513C" w:rsidRPr="00F843E0" w:rsidRDefault="00337D61" w:rsidP="00337D61">
      <w:pPr>
        <w:ind w:right="-46"/>
        <w:rPr>
          <w:rFonts w:ascii="Times New Roman" w:hAnsi="Times New Roman" w:cs="Times New Roman"/>
          <w:sz w:val="24"/>
          <w:szCs w:val="24"/>
        </w:rPr>
      </w:pPr>
      <w:r w:rsidRPr="00F843E0">
        <w:rPr>
          <w:rFonts w:ascii="Times New Roman" w:hAnsi="Times New Roman" w:cs="Times New Roman"/>
          <w:sz w:val="24"/>
          <w:szCs w:val="24"/>
        </w:rPr>
        <w:t xml:space="preserve">The Regulations are a legislative instrument for the purposes of the </w:t>
      </w:r>
      <w:r w:rsidRPr="00F843E0">
        <w:rPr>
          <w:rFonts w:ascii="Times New Roman" w:hAnsi="Times New Roman" w:cs="Times New Roman"/>
          <w:i/>
          <w:sz w:val="24"/>
          <w:szCs w:val="24"/>
        </w:rPr>
        <w:t>Legislation Act 2003</w:t>
      </w:r>
      <w:r w:rsidRPr="00F843E0">
        <w:rPr>
          <w:rFonts w:ascii="Times New Roman" w:hAnsi="Times New Roman" w:cs="Times New Roman"/>
          <w:sz w:val="24"/>
          <w:szCs w:val="24"/>
        </w:rPr>
        <w:t xml:space="preserve">. </w:t>
      </w:r>
    </w:p>
    <w:p w14:paraId="18D576B8" w14:textId="77777777" w:rsidR="00F1513C" w:rsidRPr="00F843E0" w:rsidRDefault="00F1513C" w:rsidP="00337D61">
      <w:pPr>
        <w:ind w:right="-46"/>
        <w:rPr>
          <w:rFonts w:ascii="Times New Roman" w:hAnsi="Times New Roman" w:cs="Times New Roman"/>
          <w:sz w:val="24"/>
          <w:szCs w:val="24"/>
        </w:rPr>
      </w:pPr>
    </w:p>
    <w:p w14:paraId="50383FE4" w14:textId="77777777" w:rsidR="00337D61" w:rsidRPr="00F843E0" w:rsidRDefault="00337D61" w:rsidP="00337D61">
      <w:pPr>
        <w:ind w:right="-46"/>
        <w:rPr>
          <w:rFonts w:ascii="Times New Roman" w:hAnsi="Times New Roman" w:cs="Times New Roman"/>
          <w:sz w:val="24"/>
          <w:szCs w:val="24"/>
        </w:rPr>
      </w:pPr>
      <w:r w:rsidRPr="00F843E0">
        <w:rPr>
          <w:rFonts w:ascii="Times New Roman" w:hAnsi="Times New Roman" w:cs="Times New Roman"/>
          <w:sz w:val="24"/>
          <w:szCs w:val="24"/>
        </w:rPr>
        <w:t xml:space="preserve">The Regulations commence on the day after </w:t>
      </w:r>
      <w:r w:rsidR="001970A2" w:rsidRPr="00F843E0">
        <w:rPr>
          <w:rFonts w:ascii="Times New Roman" w:hAnsi="Times New Roman" w:cs="Times New Roman"/>
          <w:sz w:val="24"/>
          <w:szCs w:val="24"/>
        </w:rPr>
        <w:t>registration</w:t>
      </w:r>
      <w:r w:rsidRPr="00F843E0">
        <w:rPr>
          <w:rFonts w:ascii="Times New Roman" w:hAnsi="Times New Roman" w:cs="Times New Roman"/>
          <w:sz w:val="24"/>
          <w:szCs w:val="24"/>
        </w:rPr>
        <w:t xml:space="preserve"> on the Federal Register of Legislation.</w:t>
      </w:r>
    </w:p>
    <w:p w14:paraId="18F7FFDF" w14:textId="77777777" w:rsidR="00337D61" w:rsidRPr="00F843E0" w:rsidRDefault="00337D61" w:rsidP="00337D61">
      <w:pPr>
        <w:ind w:right="-46"/>
        <w:rPr>
          <w:rFonts w:ascii="Times New Roman" w:hAnsi="Times New Roman" w:cs="Times New Roman"/>
          <w:sz w:val="24"/>
          <w:szCs w:val="24"/>
        </w:rPr>
      </w:pPr>
    </w:p>
    <w:p w14:paraId="7D1FD304" w14:textId="77777777" w:rsidR="00337D61" w:rsidRPr="00F843E0" w:rsidRDefault="00337D61" w:rsidP="00337D61">
      <w:pPr>
        <w:rPr>
          <w:rFonts w:ascii="Times New Roman" w:hAnsi="Times New Roman" w:cs="Times New Roman"/>
          <w:b/>
          <w:bCs/>
          <w:sz w:val="24"/>
          <w:szCs w:val="24"/>
        </w:rPr>
      </w:pPr>
      <w:r w:rsidRPr="00F843E0">
        <w:rPr>
          <w:rFonts w:ascii="Times New Roman" w:hAnsi="Times New Roman" w:cs="Times New Roman"/>
          <w:b/>
          <w:bCs/>
          <w:sz w:val="24"/>
          <w:szCs w:val="24"/>
        </w:rPr>
        <w:t>Consultation</w:t>
      </w:r>
    </w:p>
    <w:p w14:paraId="48EF4BD2" w14:textId="77777777" w:rsidR="00337D61" w:rsidRPr="00F843E0" w:rsidRDefault="00337D61" w:rsidP="00337D61">
      <w:pPr>
        <w:rPr>
          <w:rFonts w:ascii="Times New Roman" w:hAnsi="Times New Roman" w:cs="Times New Roman"/>
          <w:bCs/>
          <w:sz w:val="24"/>
          <w:szCs w:val="24"/>
        </w:rPr>
      </w:pPr>
    </w:p>
    <w:p w14:paraId="1F3C8B70" w14:textId="4CF8FD58" w:rsidR="00337D61" w:rsidRPr="00F843E0" w:rsidRDefault="00337D61" w:rsidP="00337D61">
      <w:pPr>
        <w:rPr>
          <w:rFonts w:ascii="Times New Roman" w:hAnsi="Times New Roman" w:cs="Times New Roman"/>
          <w:sz w:val="24"/>
          <w:szCs w:val="24"/>
        </w:rPr>
      </w:pPr>
      <w:r w:rsidRPr="00F843E0">
        <w:rPr>
          <w:rFonts w:ascii="Times New Roman" w:hAnsi="Times New Roman" w:cs="Times New Roman"/>
          <w:sz w:val="24"/>
          <w:szCs w:val="24"/>
        </w:rPr>
        <w:t xml:space="preserve">In accordance with section 17 of the </w:t>
      </w:r>
      <w:r w:rsidRPr="00F843E0">
        <w:rPr>
          <w:rFonts w:ascii="Times New Roman" w:hAnsi="Times New Roman" w:cs="Times New Roman"/>
          <w:i/>
          <w:iCs/>
          <w:sz w:val="24"/>
          <w:szCs w:val="24"/>
        </w:rPr>
        <w:t>Legislation Act 2003</w:t>
      </w:r>
      <w:r w:rsidRPr="00F843E0">
        <w:rPr>
          <w:rFonts w:ascii="Times New Roman" w:hAnsi="Times New Roman" w:cs="Times New Roman"/>
          <w:sz w:val="24"/>
          <w:szCs w:val="24"/>
        </w:rPr>
        <w:t>, consultation has take</w:t>
      </w:r>
      <w:r w:rsidR="00E00235" w:rsidRPr="00F843E0">
        <w:rPr>
          <w:rFonts w:ascii="Times New Roman" w:hAnsi="Times New Roman" w:cs="Times New Roman"/>
          <w:sz w:val="24"/>
          <w:szCs w:val="24"/>
        </w:rPr>
        <w:t xml:space="preserve">n place with the </w:t>
      </w:r>
      <w:r w:rsidR="00EE6B85" w:rsidRPr="00EE6B85">
        <w:rPr>
          <w:rFonts w:ascii="Times New Roman" w:hAnsi="Times New Roman" w:cs="Times New Roman"/>
          <w:sz w:val="24"/>
          <w:szCs w:val="24"/>
        </w:rPr>
        <w:t>Australian Submarine Agency</w:t>
      </w:r>
      <w:r w:rsidR="00401C2E" w:rsidRPr="000F163B">
        <w:rPr>
          <w:rFonts w:ascii="Times New Roman" w:hAnsi="Times New Roman" w:cs="Times New Roman"/>
          <w:sz w:val="24"/>
          <w:szCs w:val="24"/>
        </w:rPr>
        <w:t>.</w:t>
      </w:r>
      <w:r w:rsidR="00267B39" w:rsidRPr="000F163B">
        <w:rPr>
          <w:rFonts w:ascii="Times New Roman" w:hAnsi="Times New Roman" w:cs="Times New Roman"/>
          <w:sz w:val="24"/>
          <w:szCs w:val="24"/>
        </w:rPr>
        <w:t xml:space="preserve"> </w:t>
      </w:r>
    </w:p>
    <w:p w14:paraId="70BDFA7C" w14:textId="77777777" w:rsidR="00337D61" w:rsidRPr="00F843E0" w:rsidRDefault="00337D61" w:rsidP="00337D61">
      <w:pPr>
        <w:rPr>
          <w:rFonts w:ascii="Times New Roman" w:hAnsi="Times New Roman" w:cs="Times New Roman"/>
          <w:sz w:val="24"/>
          <w:szCs w:val="24"/>
        </w:rPr>
      </w:pPr>
    </w:p>
    <w:p w14:paraId="433F6D18" w14:textId="77777777" w:rsidR="002A78C6" w:rsidRPr="00F843E0" w:rsidRDefault="00337D61" w:rsidP="00C2546D">
      <w:pPr>
        <w:rPr>
          <w:rFonts w:ascii="Times New Roman" w:hAnsi="Times New Roman" w:cs="Times New Roman"/>
          <w:sz w:val="24"/>
          <w:szCs w:val="24"/>
        </w:rPr>
      </w:pPr>
      <w:r w:rsidRPr="00F843E0">
        <w:rPr>
          <w:rFonts w:ascii="Times New Roman" w:hAnsi="Times New Roman" w:cs="Times New Roman"/>
          <w:iCs/>
          <w:sz w:val="24"/>
          <w:szCs w:val="24"/>
        </w:rPr>
        <w:t xml:space="preserve">A </w:t>
      </w:r>
      <w:r w:rsidR="00912095" w:rsidRPr="00F843E0">
        <w:rPr>
          <w:rFonts w:ascii="Times New Roman" w:hAnsi="Times New Roman" w:cs="Times New Roman"/>
          <w:iCs/>
          <w:sz w:val="24"/>
          <w:szCs w:val="24"/>
        </w:rPr>
        <w:t xml:space="preserve">regulatory impact analysis </w:t>
      </w:r>
      <w:r w:rsidRPr="00F843E0">
        <w:rPr>
          <w:rFonts w:ascii="Times New Roman" w:hAnsi="Times New Roman" w:cs="Times New Roman"/>
          <w:iCs/>
          <w:sz w:val="24"/>
          <w:szCs w:val="24"/>
        </w:rPr>
        <w:t>is not required as the Regulations only apply to non</w:t>
      </w:r>
      <w:r w:rsidRPr="00F843E0">
        <w:rPr>
          <w:rFonts w:ascii="Times New Roman" w:hAnsi="Times New Roman" w:cs="Times New Roman"/>
          <w:iCs/>
          <w:sz w:val="24"/>
          <w:szCs w:val="24"/>
        </w:rPr>
        <w:noBreakHyphen/>
        <w:t>corporate Commonwealth entities and do not adversely affect the private sector.</w:t>
      </w:r>
      <w:r w:rsidR="006172DE" w:rsidRPr="00F843E0">
        <w:rPr>
          <w:rFonts w:ascii="Times New Roman" w:hAnsi="Times New Roman" w:cs="Times New Roman"/>
          <w:iCs/>
          <w:sz w:val="24"/>
          <w:szCs w:val="24"/>
        </w:rPr>
        <w:t xml:space="preserve"> </w:t>
      </w:r>
    </w:p>
    <w:p w14:paraId="734909E8" w14:textId="77777777" w:rsidR="00E5121D" w:rsidRPr="00F843E0" w:rsidRDefault="00E5121D" w:rsidP="001A4B3C">
      <w:pPr>
        <w:contextualSpacing/>
        <w:rPr>
          <w:rFonts w:ascii="Times New Roman" w:hAnsi="Times New Roman" w:cs="Times New Roman"/>
          <w:sz w:val="24"/>
          <w:szCs w:val="24"/>
        </w:rPr>
        <w:sectPr w:rsidR="00E5121D" w:rsidRPr="00F843E0" w:rsidSect="007F4A37">
          <w:headerReference w:type="default" r:id="rId13"/>
          <w:headerReference w:type="first" r:id="rId14"/>
          <w:pgSz w:w="11906" w:h="16838"/>
          <w:pgMar w:top="1418" w:right="1440" w:bottom="1332" w:left="1440" w:header="709" w:footer="709" w:gutter="0"/>
          <w:pgNumType w:start="1"/>
          <w:cols w:space="708"/>
          <w:titlePg/>
          <w:docGrid w:linePitch="360"/>
        </w:sectPr>
      </w:pPr>
    </w:p>
    <w:p w14:paraId="540E0177" w14:textId="196FF9B1" w:rsidR="00D16FA1" w:rsidRPr="00F843E0" w:rsidRDefault="00D16FA1" w:rsidP="00D16FA1">
      <w:pPr>
        <w:pStyle w:val="Header"/>
        <w:jc w:val="right"/>
        <w:rPr>
          <w:rFonts w:ascii="Times New Roman" w:hAnsi="Times New Roman" w:cs="Times New Roman"/>
          <w:b/>
          <w:sz w:val="24"/>
          <w:szCs w:val="24"/>
          <w:u w:val="single"/>
        </w:rPr>
      </w:pPr>
      <w:r w:rsidRPr="00F843E0">
        <w:rPr>
          <w:rFonts w:ascii="Times New Roman" w:hAnsi="Times New Roman" w:cs="Times New Roman"/>
          <w:b/>
          <w:sz w:val="24"/>
          <w:szCs w:val="24"/>
          <w:u w:val="single"/>
        </w:rPr>
        <w:lastRenderedPageBreak/>
        <w:t>Attachment A</w:t>
      </w:r>
    </w:p>
    <w:p w14:paraId="385B198F" w14:textId="77777777" w:rsidR="00D16FA1" w:rsidRPr="00F843E0" w:rsidRDefault="00D16FA1" w:rsidP="00337D61">
      <w:pPr>
        <w:contextualSpacing/>
        <w:rPr>
          <w:rFonts w:ascii="Times New Roman" w:hAnsi="Times New Roman" w:cs="Times New Roman"/>
          <w:sz w:val="24"/>
          <w:szCs w:val="24"/>
        </w:rPr>
      </w:pPr>
    </w:p>
    <w:p w14:paraId="19F048EF" w14:textId="77777777" w:rsidR="00337D61" w:rsidRPr="00F843E0" w:rsidRDefault="00337D61" w:rsidP="00337D61">
      <w:pPr>
        <w:contextualSpacing/>
        <w:rPr>
          <w:rFonts w:ascii="Times New Roman" w:hAnsi="Times New Roman" w:cs="Times New Roman"/>
          <w:b/>
          <w:bCs/>
          <w:i/>
          <w:sz w:val="24"/>
          <w:szCs w:val="24"/>
          <w:u w:val="single"/>
        </w:rPr>
      </w:pPr>
      <w:r w:rsidRPr="00F843E0">
        <w:rPr>
          <w:rFonts w:ascii="Times New Roman" w:hAnsi="Times New Roman" w:cs="Times New Roman"/>
          <w:b/>
          <w:bCs/>
          <w:sz w:val="24"/>
          <w:szCs w:val="24"/>
          <w:u w:val="single"/>
        </w:rPr>
        <w:t xml:space="preserve">Details of the </w:t>
      </w:r>
      <w:r w:rsidRPr="00F843E0">
        <w:rPr>
          <w:rFonts w:ascii="Times New Roman" w:hAnsi="Times New Roman" w:cs="Times New Roman"/>
          <w:b/>
          <w:bCs/>
          <w:i/>
          <w:sz w:val="24"/>
          <w:szCs w:val="24"/>
          <w:u w:val="single"/>
        </w:rPr>
        <w:t xml:space="preserve">Financial Framework (Supplementary Powers) Amendment </w:t>
      </w:r>
    </w:p>
    <w:p w14:paraId="322AC554" w14:textId="0239A699" w:rsidR="00337D61" w:rsidRPr="00F843E0" w:rsidRDefault="00337D61" w:rsidP="00337D61">
      <w:pPr>
        <w:contextualSpacing/>
        <w:rPr>
          <w:rFonts w:ascii="Times New Roman" w:hAnsi="Times New Roman" w:cs="Times New Roman"/>
          <w:b/>
          <w:bCs/>
          <w:i/>
          <w:sz w:val="24"/>
          <w:szCs w:val="24"/>
          <w:u w:val="single"/>
        </w:rPr>
      </w:pPr>
      <w:r w:rsidRPr="00F843E0">
        <w:rPr>
          <w:rFonts w:ascii="Times New Roman" w:hAnsi="Times New Roman" w:cs="Times New Roman"/>
          <w:b/>
          <w:bCs/>
          <w:i/>
          <w:sz w:val="24"/>
          <w:szCs w:val="24"/>
          <w:u w:val="single"/>
        </w:rPr>
        <w:t>(</w:t>
      </w:r>
      <w:r w:rsidR="00D14601">
        <w:rPr>
          <w:rFonts w:ascii="Times New Roman" w:hAnsi="Times New Roman"/>
          <w:b/>
          <w:i/>
          <w:sz w:val="24"/>
          <w:szCs w:val="24"/>
          <w:u w:val="single"/>
          <w:lang w:val="en-US"/>
        </w:rPr>
        <w:t>Defence</w:t>
      </w:r>
      <w:r w:rsidR="000B310C">
        <w:rPr>
          <w:rFonts w:ascii="Times New Roman" w:hAnsi="Times New Roman"/>
          <w:b/>
          <w:i/>
          <w:sz w:val="24"/>
          <w:szCs w:val="24"/>
          <w:u w:val="single"/>
          <w:lang w:val="en-US"/>
        </w:rPr>
        <w:t xml:space="preserve"> Measures</w:t>
      </w:r>
      <w:r w:rsidR="00181761" w:rsidRPr="00F843E0">
        <w:rPr>
          <w:rFonts w:ascii="Times New Roman" w:hAnsi="Times New Roman"/>
          <w:b/>
          <w:i/>
          <w:sz w:val="24"/>
          <w:szCs w:val="24"/>
          <w:u w:val="single"/>
          <w:lang w:val="en-US"/>
        </w:rPr>
        <w:t xml:space="preserve"> No. </w:t>
      </w:r>
      <w:r w:rsidR="001E6E3C">
        <w:rPr>
          <w:rFonts w:ascii="Times New Roman" w:hAnsi="Times New Roman"/>
          <w:b/>
          <w:i/>
          <w:sz w:val="24"/>
          <w:szCs w:val="24"/>
          <w:u w:val="single"/>
          <w:lang w:val="en-US"/>
        </w:rPr>
        <w:t>3</w:t>
      </w:r>
      <w:r w:rsidRPr="00F843E0">
        <w:rPr>
          <w:rFonts w:ascii="Times New Roman" w:hAnsi="Times New Roman"/>
          <w:b/>
          <w:i/>
          <w:sz w:val="24"/>
          <w:szCs w:val="24"/>
          <w:u w:val="single"/>
        </w:rPr>
        <w:t>)</w:t>
      </w:r>
      <w:r w:rsidRPr="00F843E0">
        <w:rPr>
          <w:rFonts w:ascii="Times New Roman" w:hAnsi="Times New Roman" w:cs="Times New Roman"/>
          <w:b/>
          <w:bCs/>
          <w:i/>
          <w:sz w:val="24"/>
          <w:szCs w:val="24"/>
          <w:u w:val="single"/>
        </w:rPr>
        <w:t xml:space="preserve"> Regulations </w:t>
      </w:r>
      <w:r w:rsidR="00556637" w:rsidRPr="00F843E0">
        <w:rPr>
          <w:rFonts w:ascii="Times New Roman" w:hAnsi="Times New Roman" w:cs="Times New Roman"/>
          <w:b/>
          <w:bCs/>
          <w:i/>
          <w:sz w:val="24"/>
          <w:szCs w:val="24"/>
          <w:u w:val="single"/>
        </w:rPr>
        <w:t>202</w:t>
      </w:r>
      <w:r w:rsidR="001942EE" w:rsidRPr="00F843E0">
        <w:rPr>
          <w:rFonts w:ascii="Times New Roman" w:hAnsi="Times New Roman" w:cs="Times New Roman"/>
          <w:b/>
          <w:bCs/>
          <w:i/>
          <w:sz w:val="24"/>
          <w:szCs w:val="24"/>
          <w:u w:val="single"/>
        </w:rPr>
        <w:t>4</w:t>
      </w:r>
    </w:p>
    <w:p w14:paraId="2DE0EC73" w14:textId="77777777" w:rsidR="00337D61" w:rsidRPr="00F843E0" w:rsidRDefault="00337D61" w:rsidP="00337D61">
      <w:pPr>
        <w:contextualSpacing/>
        <w:rPr>
          <w:rFonts w:ascii="Times New Roman" w:hAnsi="Times New Roman" w:cs="Times New Roman"/>
          <w:sz w:val="24"/>
          <w:szCs w:val="24"/>
        </w:rPr>
      </w:pPr>
    </w:p>
    <w:p w14:paraId="28DBD5D0" w14:textId="77777777" w:rsidR="00337D61" w:rsidRPr="00F843E0" w:rsidRDefault="00337D61" w:rsidP="00337D61">
      <w:pPr>
        <w:contextualSpacing/>
        <w:rPr>
          <w:rFonts w:ascii="Times New Roman" w:hAnsi="Times New Roman" w:cs="Times New Roman"/>
          <w:b/>
          <w:sz w:val="24"/>
          <w:szCs w:val="24"/>
        </w:rPr>
      </w:pPr>
      <w:r w:rsidRPr="00F843E0">
        <w:rPr>
          <w:rFonts w:ascii="Times New Roman" w:hAnsi="Times New Roman" w:cs="Times New Roman"/>
          <w:b/>
          <w:sz w:val="24"/>
          <w:szCs w:val="24"/>
        </w:rPr>
        <w:t xml:space="preserve">Section 1 – Name </w:t>
      </w:r>
    </w:p>
    <w:p w14:paraId="14A664D5" w14:textId="77777777" w:rsidR="00337D61" w:rsidRPr="00F843E0" w:rsidRDefault="00337D61" w:rsidP="00337D61">
      <w:pPr>
        <w:contextualSpacing/>
        <w:rPr>
          <w:rFonts w:ascii="Times New Roman" w:hAnsi="Times New Roman" w:cs="Times New Roman"/>
          <w:sz w:val="24"/>
          <w:szCs w:val="24"/>
        </w:rPr>
      </w:pPr>
    </w:p>
    <w:p w14:paraId="4E76F1CE" w14:textId="685C13C5" w:rsidR="00337D61" w:rsidRPr="00F843E0" w:rsidRDefault="00337D61" w:rsidP="00337D61">
      <w:pPr>
        <w:contextualSpacing/>
        <w:rPr>
          <w:rFonts w:ascii="Times New Roman" w:hAnsi="Times New Roman" w:cs="Times New Roman"/>
          <w:bCs/>
          <w:i/>
          <w:sz w:val="24"/>
          <w:szCs w:val="24"/>
        </w:rPr>
      </w:pPr>
      <w:r w:rsidRPr="00F843E0">
        <w:rPr>
          <w:rFonts w:ascii="Times New Roman" w:hAnsi="Times New Roman" w:cs="Times New Roman"/>
          <w:sz w:val="24"/>
          <w:szCs w:val="24"/>
        </w:rPr>
        <w:t xml:space="preserve">This section provides that the title of the Regulations is the </w:t>
      </w:r>
      <w:r w:rsidRPr="00F843E0">
        <w:rPr>
          <w:rFonts w:ascii="Times New Roman" w:hAnsi="Times New Roman" w:cs="Times New Roman"/>
          <w:bCs/>
          <w:i/>
          <w:sz w:val="24"/>
          <w:szCs w:val="24"/>
        </w:rPr>
        <w:t>Financial Framework (Supplementary Powers) Amendment (</w:t>
      </w:r>
      <w:r w:rsidR="00D14601">
        <w:rPr>
          <w:rFonts w:ascii="Times New Roman" w:hAnsi="Times New Roman" w:cs="Times New Roman"/>
          <w:i/>
          <w:sz w:val="24"/>
          <w:szCs w:val="24"/>
          <w:lang w:val="en-US"/>
        </w:rPr>
        <w:t>Defence</w:t>
      </w:r>
      <w:r w:rsidR="00411D50" w:rsidRPr="00F843E0">
        <w:rPr>
          <w:rFonts w:ascii="Times New Roman" w:hAnsi="Times New Roman" w:cs="Times New Roman"/>
          <w:i/>
          <w:sz w:val="24"/>
          <w:szCs w:val="24"/>
          <w:lang w:val="en-US"/>
        </w:rPr>
        <w:t xml:space="preserve"> </w:t>
      </w:r>
      <w:r w:rsidR="006A54F5" w:rsidRPr="00F843E0">
        <w:rPr>
          <w:rFonts w:ascii="Times New Roman" w:hAnsi="Times New Roman" w:cs="Times New Roman"/>
          <w:i/>
          <w:sz w:val="24"/>
          <w:szCs w:val="24"/>
          <w:lang w:val="en-US"/>
        </w:rPr>
        <w:t xml:space="preserve">Measures No. </w:t>
      </w:r>
      <w:r w:rsidR="001E6E3C">
        <w:rPr>
          <w:rFonts w:ascii="Times New Roman" w:hAnsi="Times New Roman" w:cs="Times New Roman"/>
          <w:i/>
          <w:sz w:val="24"/>
          <w:szCs w:val="24"/>
          <w:lang w:val="en-US"/>
        </w:rPr>
        <w:t>3</w:t>
      </w:r>
      <w:r w:rsidRPr="00F843E0">
        <w:rPr>
          <w:rFonts w:ascii="Times New Roman" w:hAnsi="Times New Roman" w:cs="Times New Roman"/>
          <w:bCs/>
          <w:i/>
          <w:sz w:val="24"/>
          <w:szCs w:val="24"/>
        </w:rPr>
        <w:t>) Regulations </w:t>
      </w:r>
      <w:r w:rsidR="00556637" w:rsidRPr="00F843E0">
        <w:rPr>
          <w:rFonts w:ascii="Times New Roman" w:hAnsi="Times New Roman" w:cs="Times New Roman"/>
          <w:bCs/>
          <w:i/>
          <w:sz w:val="24"/>
          <w:szCs w:val="24"/>
        </w:rPr>
        <w:t>202</w:t>
      </w:r>
      <w:r w:rsidR="001942EE" w:rsidRPr="00F843E0">
        <w:rPr>
          <w:rFonts w:ascii="Times New Roman" w:hAnsi="Times New Roman" w:cs="Times New Roman"/>
          <w:bCs/>
          <w:i/>
          <w:sz w:val="24"/>
          <w:szCs w:val="24"/>
        </w:rPr>
        <w:t>4</w:t>
      </w:r>
      <w:r w:rsidRPr="00F843E0">
        <w:rPr>
          <w:rFonts w:ascii="Times New Roman" w:hAnsi="Times New Roman" w:cs="Times New Roman"/>
          <w:bCs/>
          <w:i/>
          <w:sz w:val="24"/>
          <w:szCs w:val="24"/>
        </w:rPr>
        <w:t>.</w:t>
      </w:r>
    </w:p>
    <w:p w14:paraId="44274F0B" w14:textId="77777777" w:rsidR="00337D61" w:rsidRPr="00F843E0" w:rsidRDefault="00337D61" w:rsidP="00337D61">
      <w:pPr>
        <w:rPr>
          <w:rFonts w:ascii="Times New Roman" w:hAnsi="Times New Roman" w:cs="Times New Roman"/>
          <w:sz w:val="24"/>
          <w:szCs w:val="24"/>
        </w:rPr>
      </w:pPr>
    </w:p>
    <w:p w14:paraId="33101F5B" w14:textId="77777777" w:rsidR="00337D61" w:rsidRPr="00F843E0" w:rsidRDefault="00337D61" w:rsidP="00337D61">
      <w:pPr>
        <w:contextualSpacing/>
        <w:rPr>
          <w:rFonts w:ascii="Times New Roman" w:hAnsi="Times New Roman" w:cs="Times New Roman"/>
          <w:b/>
          <w:sz w:val="24"/>
          <w:szCs w:val="24"/>
        </w:rPr>
      </w:pPr>
      <w:r w:rsidRPr="00F843E0">
        <w:rPr>
          <w:rFonts w:ascii="Times New Roman" w:hAnsi="Times New Roman" w:cs="Times New Roman"/>
          <w:b/>
          <w:sz w:val="24"/>
          <w:szCs w:val="24"/>
        </w:rPr>
        <w:t xml:space="preserve">Section 2 – Commencement </w:t>
      </w:r>
    </w:p>
    <w:p w14:paraId="0C8FAF0B" w14:textId="77777777" w:rsidR="00337D61" w:rsidRPr="00F843E0" w:rsidRDefault="00337D61" w:rsidP="00337D61">
      <w:pPr>
        <w:contextualSpacing/>
        <w:rPr>
          <w:rFonts w:ascii="Times New Roman" w:hAnsi="Times New Roman" w:cs="Times New Roman"/>
          <w:sz w:val="24"/>
          <w:szCs w:val="24"/>
        </w:rPr>
      </w:pPr>
    </w:p>
    <w:p w14:paraId="7F3AE952" w14:textId="77777777" w:rsidR="00337D61" w:rsidRPr="00F843E0" w:rsidRDefault="00337D61" w:rsidP="00337D61">
      <w:pPr>
        <w:contextualSpacing/>
        <w:rPr>
          <w:rFonts w:ascii="Times New Roman" w:hAnsi="Times New Roman" w:cs="Times New Roman"/>
          <w:sz w:val="24"/>
          <w:szCs w:val="24"/>
        </w:rPr>
      </w:pPr>
      <w:r w:rsidRPr="00F843E0">
        <w:rPr>
          <w:rFonts w:ascii="Times New Roman" w:hAnsi="Times New Roman" w:cs="Times New Roman"/>
          <w:sz w:val="24"/>
          <w:szCs w:val="24"/>
        </w:rPr>
        <w:t>This section provides that the Regulations commence on the day after regist</w:t>
      </w:r>
      <w:r w:rsidR="0024651D" w:rsidRPr="00F843E0">
        <w:rPr>
          <w:rFonts w:ascii="Times New Roman" w:hAnsi="Times New Roman" w:cs="Times New Roman"/>
          <w:sz w:val="24"/>
          <w:szCs w:val="24"/>
        </w:rPr>
        <w:t>ration</w:t>
      </w:r>
      <w:r w:rsidRPr="00F843E0">
        <w:rPr>
          <w:rFonts w:ascii="Times New Roman" w:hAnsi="Times New Roman" w:cs="Times New Roman"/>
          <w:sz w:val="24"/>
          <w:szCs w:val="24"/>
        </w:rPr>
        <w:t xml:space="preserve"> on the Federal Register of Legislation.</w:t>
      </w:r>
    </w:p>
    <w:p w14:paraId="1215F510" w14:textId="77777777" w:rsidR="00337D61" w:rsidRPr="00F843E0" w:rsidRDefault="00337D61" w:rsidP="00337D61">
      <w:pPr>
        <w:contextualSpacing/>
        <w:rPr>
          <w:rFonts w:ascii="Times New Roman" w:hAnsi="Times New Roman" w:cs="Times New Roman"/>
          <w:sz w:val="24"/>
          <w:szCs w:val="24"/>
        </w:rPr>
      </w:pPr>
    </w:p>
    <w:p w14:paraId="6F672D78" w14:textId="77777777" w:rsidR="00337D61" w:rsidRPr="00F843E0" w:rsidRDefault="00337D61" w:rsidP="00337D61">
      <w:pPr>
        <w:contextualSpacing/>
        <w:rPr>
          <w:rFonts w:ascii="Times New Roman" w:hAnsi="Times New Roman" w:cs="Times New Roman"/>
          <w:b/>
          <w:i/>
          <w:sz w:val="24"/>
          <w:szCs w:val="24"/>
        </w:rPr>
      </w:pPr>
      <w:r w:rsidRPr="00F843E0">
        <w:rPr>
          <w:rFonts w:ascii="Times New Roman" w:hAnsi="Times New Roman" w:cs="Times New Roman"/>
          <w:b/>
          <w:sz w:val="24"/>
          <w:szCs w:val="24"/>
        </w:rPr>
        <w:t>Section 3 – Authority</w:t>
      </w:r>
      <w:r w:rsidRPr="00F843E0">
        <w:rPr>
          <w:rFonts w:ascii="Times New Roman" w:hAnsi="Times New Roman" w:cs="Times New Roman"/>
          <w:b/>
          <w:i/>
          <w:sz w:val="24"/>
          <w:szCs w:val="24"/>
        </w:rPr>
        <w:t xml:space="preserve"> </w:t>
      </w:r>
    </w:p>
    <w:p w14:paraId="64483972" w14:textId="77777777" w:rsidR="00337D61" w:rsidRPr="00F843E0" w:rsidRDefault="00337D61" w:rsidP="00337D61">
      <w:pPr>
        <w:contextualSpacing/>
        <w:rPr>
          <w:rFonts w:ascii="Times New Roman" w:hAnsi="Times New Roman" w:cs="Times New Roman"/>
          <w:sz w:val="24"/>
          <w:szCs w:val="24"/>
        </w:rPr>
      </w:pPr>
    </w:p>
    <w:p w14:paraId="41D0B723" w14:textId="77777777" w:rsidR="00337D61" w:rsidRPr="00F843E0" w:rsidRDefault="00337D61" w:rsidP="00337D61">
      <w:pPr>
        <w:contextualSpacing/>
        <w:rPr>
          <w:rFonts w:ascii="Times New Roman" w:hAnsi="Times New Roman" w:cs="Times New Roman"/>
          <w:sz w:val="24"/>
          <w:szCs w:val="24"/>
        </w:rPr>
      </w:pPr>
      <w:r w:rsidRPr="00F843E0">
        <w:rPr>
          <w:rFonts w:ascii="Times New Roman" w:hAnsi="Times New Roman" w:cs="Times New Roman"/>
          <w:sz w:val="24"/>
          <w:szCs w:val="24"/>
        </w:rPr>
        <w:t xml:space="preserve">This section provides that the Regulations are made under the </w:t>
      </w:r>
      <w:r w:rsidRPr="00F843E0">
        <w:rPr>
          <w:rFonts w:ascii="Times New Roman" w:hAnsi="Times New Roman" w:cs="Times New Roman"/>
          <w:i/>
          <w:sz w:val="24"/>
          <w:szCs w:val="24"/>
        </w:rPr>
        <w:t xml:space="preserve">Financial </w:t>
      </w:r>
      <w:r w:rsidRPr="00F843E0">
        <w:rPr>
          <w:rFonts w:ascii="Times New Roman" w:hAnsi="Times New Roman" w:cs="Times New Roman"/>
          <w:bCs/>
          <w:i/>
          <w:sz w:val="24"/>
          <w:szCs w:val="24"/>
        </w:rPr>
        <w:t xml:space="preserve">Framework (Supplementary Powers) </w:t>
      </w:r>
      <w:r w:rsidRPr="00F843E0">
        <w:rPr>
          <w:rFonts w:ascii="Times New Roman" w:hAnsi="Times New Roman" w:cs="Times New Roman"/>
          <w:i/>
          <w:sz w:val="24"/>
          <w:szCs w:val="24"/>
        </w:rPr>
        <w:t>Act 1997</w:t>
      </w:r>
      <w:r w:rsidRPr="00F843E0">
        <w:rPr>
          <w:rFonts w:ascii="Times New Roman" w:hAnsi="Times New Roman" w:cs="Times New Roman"/>
          <w:sz w:val="24"/>
          <w:szCs w:val="24"/>
        </w:rPr>
        <w:t>.</w:t>
      </w:r>
    </w:p>
    <w:p w14:paraId="7F0E82B1" w14:textId="77777777" w:rsidR="00337D61" w:rsidRPr="00F843E0" w:rsidRDefault="00337D61" w:rsidP="00337D61">
      <w:pPr>
        <w:contextualSpacing/>
        <w:rPr>
          <w:rFonts w:ascii="Times New Roman" w:hAnsi="Times New Roman" w:cs="Times New Roman"/>
          <w:sz w:val="24"/>
          <w:szCs w:val="24"/>
        </w:rPr>
      </w:pPr>
    </w:p>
    <w:p w14:paraId="6AB8BD5B" w14:textId="77777777" w:rsidR="00337D61" w:rsidRPr="00F843E0" w:rsidRDefault="00337D61" w:rsidP="00337D61">
      <w:pPr>
        <w:contextualSpacing/>
        <w:rPr>
          <w:rFonts w:ascii="Times New Roman" w:hAnsi="Times New Roman" w:cs="Times New Roman"/>
          <w:b/>
          <w:i/>
          <w:sz w:val="24"/>
          <w:szCs w:val="24"/>
        </w:rPr>
      </w:pPr>
      <w:r w:rsidRPr="00F843E0">
        <w:rPr>
          <w:rFonts w:ascii="Times New Roman" w:hAnsi="Times New Roman" w:cs="Times New Roman"/>
          <w:b/>
          <w:sz w:val="24"/>
          <w:szCs w:val="24"/>
        </w:rPr>
        <w:t>Section 4 – Schedules</w:t>
      </w:r>
      <w:r w:rsidRPr="00F843E0">
        <w:rPr>
          <w:rFonts w:ascii="Times New Roman" w:hAnsi="Times New Roman" w:cs="Times New Roman"/>
          <w:b/>
          <w:i/>
          <w:sz w:val="24"/>
          <w:szCs w:val="24"/>
        </w:rPr>
        <w:t xml:space="preserve"> </w:t>
      </w:r>
    </w:p>
    <w:p w14:paraId="4C452C0B" w14:textId="77777777" w:rsidR="00337D61" w:rsidRPr="00F843E0" w:rsidRDefault="00337D61" w:rsidP="00337D61">
      <w:pPr>
        <w:contextualSpacing/>
        <w:rPr>
          <w:rFonts w:ascii="Times New Roman" w:hAnsi="Times New Roman" w:cs="Times New Roman"/>
          <w:sz w:val="24"/>
          <w:szCs w:val="24"/>
        </w:rPr>
      </w:pPr>
    </w:p>
    <w:p w14:paraId="14B76FA0" w14:textId="77777777" w:rsidR="00337D61" w:rsidRPr="00F843E0" w:rsidRDefault="00337D61" w:rsidP="00043BFD">
      <w:pPr>
        <w:contextualSpacing/>
        <w:rPr>
          <w:rFonts w:ascii="Times New Roman" w:hAnsi="Times New Roman" w:cs="Times New Roman"/>
          <w:sz w:val="24"/>
          <w:szCs w:val="24"/>
        </w:rPr>
      </w:pPr>
      <w:r w:rsidRPr="00F843E0">
        <w:rPr>
          <w:rFonts w:ascii="Times New Roman" w:hAnsi="Times New Roman" w:cs="Times New Roman"/>
          <w:sz w:val="24"/>
          <w:szCs w:val="24"/>
        </w:rPr>
        <w:t xml:space="preserve">This section provides that the </w:t>
      </w:r>
      <w:r w:rsidRPr="00F843E0">
        <w:rPr>
          <w:rFonts w:ascii="Times New Roman" w:hAnsi="Times New Roman" w:cs="Times New Roman"/>
          <w:i/>
          <w:sz w:val="24"/>
          <w:szCs w:val="24"/>
        </w:rPr>
        <w:t xml:space="preserve">Financial </w:t>
      </w:r>
      <w:r w:rsidRPr="00F843E0">
        <w:rPr>
          <w:rFonts w:ascii="Times New Roman" w:hAnsi="Times New Roman" w:cs="Times New Roman"/>
          <w:bCs/>
          <w:i/>
          <w:sz w:val="24"/>
          <w:szCs w:val="24"/>
        </w:rPr>
        <w:t xml:space="preserve">Framework (Supplementary Powers) </w:t>
      </w:r>
      <w:r w:rsidRPr="00F843E0">
        <w:rPr>
          <w:rFonts w:ascii="Times New Roman" w:hAnsi="Times New Roman" w:cs="Times New Roman"/>
          <w:i/>
          <w:sz w:val="24"/>
          <w:szCs w:val="24"/>
        </w:rPr>
        <w:t>Regulations 1997</w:t>
      </w:r>
      <w:r w:rsidRPr="00F843E0">
        <w:rPr>
          <w:rFonts w:ascii="Times New Roman" w:hAnsi="Times New Roman" w:cs="Times New Roman"/>
          <w:sz w:val="24"/>
          <w:szCs w:val="24"/>
        </w:rPr>
        <w:t xml:space="preserve"> are amended as set out in the Schedule to the Regulations.</w:t>
      </w:r>
    </w:p>
    <w:p w14:paraId="5C42077E" w14:textId="77777777" w:rsidR="00337D61" w:rsidRPr="00F843E0" w:rsidRDefault="00337D61" w:rsidP="00043BFD">
      <w:pPr>
        <w:contextualSpacing/>
        <w:rPr>
          <w:rFonts w:ascii="Times New Roman" w:hAnsi="Times New Roman" w:cs="Times New Roman"/>
          <w:sz w:val="24"/>
          <w:szCs w:val="24"/>
        </w:rPr>
      </w:pPr>
    </w:p>
    <w:p w14:paraId="6C2659B8" w14:textId="77777777" w:rsidR="00337D61" w:rsidRPr="00F843E0" w:rsidRDefault="00337D61" w:rsidP="00043BFD">
      <w:pPr>
        <w:contextualSpacing/>
        <w:rPr>
          <w:rFonts w:ascii="Times New Roman" w:hAnsi="Times New Roman" w:cs="Times New Roman"/>
          <w:b/>
          <w:sz w:val="24"/>
          <w:szCs w:val="24"/>
        </w:rPr>
      </w:pPr>
      <w:r w:rsidRPr="00F843E0">
        <w:rPr>
          <w:rFonts w:ascii="Times New Roman" w:hAnsi="Times New Roman" w:cs="Times New Roman"/>
          <w:b/>
          <w:sz w:val="24"/>
          <w:szCs w:val="24"/>
        </w:rPr>
        <w:t>Schedule 1 – Amendments</w:t>
      </w:r>
    </w:p>
    <w:p w14:paraId="164CC5BB" w14:textId="77777777" w:rsidR="002D4029" w:rsidRPr="00F843E0" w:rsidRDefault="002D4029" w:rsidP="00043BFD">
      <w:pPr>
        <w:contextualSpacing/>
        <w:rPr>
          <w:rFonts w:ascii="Times New Roman" w:hAnsi="Times New Roman" w:cs="Times New Roman"/>
          <w:b/>
          <w:sz w:val="24"/>
          <w:szCs w:val="24"/>
        </w:rPr>
      </w:pPr>
    </w:p>
    <w:p w14:paraId="1A4A6157" w14:textId="77777777" w:rsidR="00337D61" w:rsidRPr="00F843E0" w:rsidRDefault="00BF24AA" w:rsidP="00043BFD">
      <w:pPr>
        <w:rPr>
          <w:rFonts w:ascii="Times New Roman" w:hAnsi="Times New Roman" w:cs="Times New Roman"/>
          <w:b/>
          <w:i/>
          <w:sz w:val="24"/>
          <w:szCs w:val="24"/>
        </w:rPr>
      </w:pPr>
      <w:r w:rsidRPr="00F843E0">
        <w:rPr>
          <w:rFonts w:ascii="Times New Roman" w:hAnsi="Times New Roman" w:cs="Times New Roman"/>
          <w:b/>
          <w:i/>
          <w:sz w:val="24"/>
          <w:szCs w:val="24"/>
        </w:rPr>
        <w:t>Financial Framework (Supplementary Powers) Regulations 1997</w:t>
      </w:r>
    </w:p>
    <w:p w14:paraId="3285083E" w14:textId="77777777" w:rsidR="007C1EA1" w:rsidRPr="0074444F" w:rsidRDefault="007C1EA1" w:rsidP="00043BFD">
      <w:pPr>
        <w:rPr>
          <w:rFonts w:ascii="Times New Roman" w:hAnsi="Times New Roman" w:cs="Times New Roman"/>
          <w:bCs/>
          <w:sz w:val="24"/>
          <w:szCs w:val="24"/>
        </w:rPr>
      </w:pPr>
    </w:p>
    <w:p w14:paraId="572A64A5" w14:textId="22DE1C38" w:rsidR="0074444F" w:rsidRDefault="00535EDC" w:rsidP="00043BFD">
      <w:pPr>
        <w:rPr>
          <w:rFonts w:ascii="Times New Roman" w:hAnsi="Times New Roman" w:cs="Times New Roman"/>
          <w:bCs/>
          <w:sz w:val="24"/>
          <w:szCs w:val="24"/>
        </w:rPr>
      </w:pPr>
      <w:r w:rsidRPr="00535EDC">
        <w:rPr>
          <w:rFonts w:ascii="Times New Roman" w:hAnsi="Times New Roman" w:cs="Times New Roman"/>
          <w:bCs/>
          <w:sz w:val="24"/>
          <w:szCs w:val="24"/>
        </w:rPr>
        <w:t>The item in Schedule 1 amend</w:t>
      </w:r>
      <w:r w:rsidR="002158FD">
        <w:rPr>
          <w:rFonts w:ascii="Times New Roman" w:hAnsi="Times New Roman" w:cs="Times New Roman"/>
          <w:bCs/>
          <w:sz w:val="24"/>
          <w:szCs w:val="24"/>
        </w:rPr>
        <w:t>s</w:t>
      </w:r>
      <w:r w:rsidRPr="00535EDC">
        <w:rPr>
          <w:rFonts w:ascii="Times New Roman" w:hAnsi="Times New Roman" w:cs="Times New Roman"/>
          <w:bCs/>
          <w:sz w:val="24"/>
          <w:szCs w:val="24"/>
        </w:rPr>
        <w:t xml:space="preserve"> Schedule 1AB to the Principal Regulations to provide legislative authority for government spending on</w:t>
      </w:r>
      <w:r w:rsidR="00AB65D7" w:rsidRPr="00AB65D7">
        <w:rPr>
          <w:rFonts w:ascii="Times New Roman" w:hAnsi="Times New Roman" w:cs="Times New Roman"/>
          <w:iCs/>
          <w:sz w:val="24"/>
          <w:szCs w:val="24"/>
        </w:rPr>
        <w:t xml:space="preserve"> </w:t>
      </w:r>
      <w:r w:rsidR="00AB65D7" w:rsidRPr="00F843E0">
        <w:rPr>
          <w:rFonts w:ascii="Times New Roman" w:hAnsi="Times New Roman" w:cs="Times New Roman"/>
          <w:iCs/>
          <w:sz w:val="24"/>
          <w:szCs w:val="24"/>
        </w:rPr>
        <w:t xml:space="preserve">activities </w:t>
      </w:r>
      <w:r w:rsidR="00AB65D7">
        <w:rPr>
          <w:rFonts w:ascii="Times New Roman" w:hAnsi="Times New Roman" w:cs="Times New Roman"/>
          <w:iCs/>
          <w:sz w:val="24"/>
          <w:szCs w:val="24"/>
        </w:rPr>
        <w:t xml:space="preserve">to be administered </w:t>
      </w:r>
      <w:r w:rsidR="00AB65D7" w:rsidRPr="00953802">
        <w:rPr>
          <w:rFonts w:ascii="Times New Roman" w:hAnsi="Times New Roman" w:cs="Times New Roman"/>
          <w:iCs/>
          <w:sz w:val="24"/>
          <w:szCs w:val="24"/>
        </w:rPr>
        <w:t xml:space="preserve">by </w:t>
      </w:r>
      <w:r w:rsidR="00AB65D7" w:rsidRPr="000F163B">
        <w:rPr>
          <w:rFonts w:ascii="Times New Roman" w:hAnsi="Times New Roman" w:cs="Times New Roman"/>
          <w:iCs/>
          <w:sz w:val="24"/>
          <w:szCs w:val="24"/>
        </w:rPr>
        <w:t>the A</w:t>
      </w:r>
      <w:r w:rsidR="00AB65D7">
        <w:rPr>
          <w:rFonts w:ascii="Times New Roman" w:hAnsi="Times New Roman" w:cs="Times New Roman"/>
          <w:iCs/>
          <w:sz w:val="24"/>
          <w:szCs w:val="24"/>
        </w:rPr>
        <w:t xml:space="preserve">ustralian </w:t>
      </w:r>
      <w:r w:rsidR="00AB65D7" w:rsidRPr="000F163B">
        <w:rPr>
          <w:rFonts w:ascii="Times New Roman" w:hAnsi="Times New Roman" w:cs="Times New Roman"/>
          <w:iCs/>
          <w:sz w:val="24"/>
          <w:szCs w:val="24"/>
        </w:rPr>
        <w:t>S</w:t>
      </w:r>
      <w:r w:rsidR="00AB65D7">
        <w:rPr>
          <w:rFonts w:ascii="Times New Roman" w:hAnsi="Times New Roman" w:cs="Times New Roman"/>
          <w:iCs/>
          <w:sz w:val="24"/>
          <w:szCs w:val="24"/>
        </w:rPr>
        <w:t xml:space="preserve">ubmarine </w:t>
      </w:r>
      <w:r w:rsidR="00AB65D7" w:rsidRPr="000F163B">
        <w:rPr>
          <w:rFonts w:ascii="Times New Roman" w:hAnsi="Times New Roman" w:cs="Times New Roman"/>
          <w:iCs/>
          <w:sz w:val="24"/>
          <w:szCs w:val="24"/>
        </w:rPr>
        <w:t>A</w:t>
      </w:r>
      <w:r w:rsidR="00AB65D7">
        <w:rPr>
          <w:rFonts w:ascii="Times New Roman" w:hAnsi="Times New Roman" w:cs="Times New Roman"/>
          <w:iCs/>
          <w:sz w:val="24"/>
          <w:szCs w:val="24"/>
        </w:rPr>
        <w:t>gency (ASA)</w:t>
      </w:r>
      <w:r w:rsidR="00AB65D7" w:rsidRPr="002F7443">
        <w:rPr>
          <w:rFonts w:ascii="Times New Roman" w:hAnsi="Times New Roman" w:cs="Times New Roman"/>
          <w:iCs/>
          <w:sz w:val="24"/>
          <w:szCs w:val="24"/>
        </w:rPr>
        <w:t xml:space="preserve"> within</w:t>
      </w:r>
      <w:r w:rsidR="00AB65D7" w:rsidRPr="00953802">
        <w:rPr>
          <w:rFonts w:ascii="Times New Roman" w:hAnsi="Times New Roman" w:cs="Times New Roman"/>
          <w:iCs/>
          <w:sz w:val="24"/>
          <w:szCs w:val="24"/>
        </w:rPr>
        <w:t xml:space="preserve"> </w:t>
      </w:r>
      <w:r w:rsidR="00AB65D7">
        <w:rPr>
          <w:rFonts w:ascii="Times New Roman" w:hAnsi="Times New Roman" w:cs="Times New Roman"/>
          <w:iCs/>
          <w:sz w:val="24"/>
          <w:szCs w:val="24"/>
        </w:rPr>
        <w:t>the Defence Portfolio.</w:t>
      </w:r>
    </w:p>
    <w:p w14:paraId="4B97AB7E" w14:textId="77777777" w:rsidR="00535EDC" w:rsidRPr="0074444F" w:rsidRDefault="00535EDC" w:rsidP="00043BFD">
      <w:pPr>
        <w:rPr>
          <w:rFonts w:ascii="Times New Roman" w:hAnsi="Times New Roman" w:cs="Times New Roman"/>
          <w:bCs/>
          <w:sz w:val="24"/>
          <w:szCs w:val="24"/>
        </w:rPr>
      </w:pPr>
    </w:p>
    <w:p w14:paraId="349A10DC" w14:textId="77777777" w:rsidR="00214212" w:rsidRDefault="007C1EA1" w:rsidP="00043BFD">
      <w:pPr>
        <w:rPr>
          <w:rFonts w:ascii="Times New Roman" w:hAnsi="Times New Roman" w:cs="Times New Roman"/>
          <w:b/>
          <w:sz w:val="24"/>
          <w:szCs w:val="24"/>
        </w:rPr>
      </w:pPr>
      <w:r>
        <w:rPr>
          <w:rFonts w:ascii="Times New Roman" w:hAnsi="Times New Roman" w:cs="Times New Roman"/>
          <w:b/>
          <w:sz w:val="24"/>
          <w:szCs w:val="24"/>
        </w:rPr>
        <w:t xml:space="preserve">Item </w:t>
      </w:r>
      <w:r w:rsidR="00DE79E9">
        <w:rPr>
          <w:rFonts w:ascii="Times New Roman" w:hAnsi="Times New Roman" w:cs="Times New Roman"/>
          <w:b/>
          <w:sz w:val="24"/>
          <w:szCs w:val="24"/>
        </w:rPr>
        <w:t xml:space="preserve">1 </w:t>
      </w:r>
      <w:r w:rsidR="00DE79E9" w:rsidRPr="00F843E0">
        <w:rPr>
          <w:rFonts w:ascii="Times New Roman" w:hAnsi="Times New Roman" w:cs="Times New Roman"/>
          <w:b/>
          <w:sz w:val="24"/>
          <w:szCs w:val="24"/>
        </w:rPr>
        <w:t xml:space="preserve">– </w:t>
      </w:r>
      <w:r w:rsidRPr="007C1EA1">
        <w:rPr>
          <w:rFonts w:ascii="Times New Roman" w:hAnsi="Times New Roman" w:cs="Times New Roman"/>
          <w:b/>
          <w:sz w:val="24"/>
          <w:szCs w:val="24"/>
        </w:rPr>
        <w:t xml:space="preserve">Part 4 of Schedule 1AB </w:t>
      </w:r>
    </w:p>
    <w:p w14:paraId="158595B3" w14:textId="77777777" w:rsidR="00D54B52" w:rsidRDefault="00D54B52" w:rsidP="00043BFD">
      <w:pPr>
        <w:rPr>
          <w:rFonts w:ascii="Times New Roman" w:hAnsi="Times New Roman" w:cs="Times New Roman"/>
          <w:b/>
          <w:sz w:val="24"/>
          <w:szCs w:val="24"/>
        </w:rPr>
      </w:pPr>
    </w:p>
    <w:p w14:paraId="40CCBC55" w14:textId="5A01FD2E" w:rsidR="00D54B52" w:rsidRDefault="009B3F4C" w:rsidP="00D54B52">
      <w:pPr>
        <w:ind w:right="-46"/>
        <w:rPr>
          <w:rFonts w:ascii="Times New Roman" w:hAnsi="Times New Roman" w:cs="Times New Roman"/>
          <w:iCs/>
          <w:sz w:val="24"/>
          <w:szCs w:val="24"/>
        </w:rPr>
      </w:pPr>
      <w:r>
        <w:rPr>
          <w:rFonts w:ascii="Times New Roman" w:hAnsi="Times New Roman" w:cs="Times New Roman"/>
          <w:bCs/>
          <w:sz w:val="24"/>
          <w:szCs w:val="24"/>
        </w:rPr>
        <w:t>This item</w:t>
      </w:r>
      <w:r w:rsidR="00D54B52" w:rsidRPr="00F843E0">
        <w:rPr>
          <w:rFonts w:ascii="Times New Roman" w:hAnsi="Times New Roman" w:cs="Times New Roman"/>
          <w:iCs/>
          <w:sz w:val="24"/>
          <w:szCs w:val="24"/>
        </w:rPr>
        <w:t xml:space="preserve"> </w:t>
      </w:r>
      <w:r>
        <w:rPr>
          <w:rFonts w:ascii="Times New Roman" w:hAnsi="Times New Roman" w:cs="Times New Roman"/>
          <w:iCs/>
          <w:sz w:val="24"/>
          <w:szCs w:val="24"/>
        </w:rPr>
        <w:t>adds</w:t>
      </w:r>
      <w:r w:rsidR="00D54B52" w:rsidRPr="00F843E0">
        <w:rPr>
          <w:rFonts w:ascii="Times New Roman" w:hAnsi="Times New Roman" w:cs="Times New Roman"/>
          <w:iCs/>
          <w:sz w:val="24"/>
          <w:szCs w:val="24"/>
        </w:rPr>
        <w:t xml:space="preserve"> </w:t>
      </w:r>
      <w:r w:rsidR="00482C97">
        <w:rPr>
          <w:rFonts w:ascii="Times New Roman" w:hAnsi="Times New Roman" w:cs="Times New Roman"/>
          <w:iCs/>
          <w:sz w:val="24"/>
          <w:szCs w:val="24"/>
        </w:rPr>
        <w:t>two</w:t>
      </w:r>
      <w:r w:rsidR="00D54B52">
        <w:rPr>
          <w:rFonts w:ascii="Times New Roman" w:hAnsi="Times New Roman" w:cs="Times New Roman"/>
          <w:iCs/>
          <w:sz w:val="24"/>
          <w:szCs w:val="24"/>
        </w:rPr>
        <w:t xml:space="preserve"> new</w:t>
      </w:r>
      <w:r w:rsidR="00D54B52" w:rsidRPr="00F843E0">
        <w:rPr>
          <w:rFonts w:ascii="Times New Roman" w:hAnsi="Times New Roman" w:cs="Times New Roman"/>
          <w:iCs/>
          <w:sz w:val="24"/>
          <w:szCs w:val="24"/>
        </w:rPr>
        <w:t xml:space="preserve"> table items </w:t>
      </w:r>
      <w:r w:rsidR="00D54B52">
        <w:rPr>
          <w:rFonts w:ascii="Times New Roman" w:hAnsi="Times New Roman" w:cs="Times New Roman"/>
          <w:iCs/>
          <w:sz w:val="24"/>
          <w:szCs w:val="24"/>
        </w:rPr>
        <w:t>in</w:t>
      </w:r>
      <w:r w:rsidR="00D54B52" w:rsidRPr="00F843E0">
        <w:rPr>
          <w:rFonts w:ascii="Times New Roman" w:hAnsi="Times New Roman" w:cs="Times New Roman"/>
          <w:iCs/>
          <w:sz w:val="24"/>
          <w:szCs w:val="24"/>
        </w:rPr>
        <w:t xml:space="preserve"> </w:t>
      </w:r>
      <w:r w:rsidR="00D54B52" w:rsidRPr="001179FD">
        <w:rPr>
          <w:rFonts w:ascii="Times New Roman" w:hAnsi="Times New Roman" w:cs="Times New Roman"/>
          <w:iCs/>
          <w:sz w:val="24"/>
          <w:szCs w:val="24"/>
        </w:rPr>
        <w:t>Part 4</w:t>
      </w:r>
      <w:r w:rsidR="00D54B52" w:rsidRPr="00F843E0">
        <w:rPr>
          <w:rFonts w:ascii="Times New Roman" w:hAnsi="Times New Roman" w:cs="Times New Roman"/>
          <w:iCs/>
          <w:sz w:val="24"/>
          <w:szCs w:val="24"/>
        </w:rPr>
        <w:t xml:space="preserve"> of Schedule 1AB</w:t>
      </w:r>
      <w:r w:rsidR="00AB65D7">
        <w:rPr>
          <w:rFonts w:ascii="Times New Roman" w:hAnsi="Times New Roman" w:cs="Times New Roman"/>
          <w:iCs/>
          <w:sz w:val="24"/>
          <w:szCs w:val="24"/>
        </w:rPr>
        <w:t>.</w:t>
      </w:r>
    </w:p>
    <w:p w14:paraId="0961ED96" w14:textId="77777777" w:rsidR="00B15150" w:rsidRDefault="00B15150" w:rsidP="00D54B52">
      <w:pPr>
        <w:ind w:right="-46"/>
        <w:rPr>
          <w:rFonts w:ascii="Times New Roman" w:hAnsi="Times New Roman" w:cs="Times New Roman"/>
          <w:iCs/>
          <w:sz w:val="24"/>
          <w:szCs w:val="24"/>
        </w:rPr>
      </w:pPr>
    </w:p>
    <w:p w14:paraId="0CE44BC4" w14:textId="7E315D7C" w:rsidR="00B15150" w:rsidRPr="009B3F4C" w:rsidRDefault="00C320B8" w:rsidP="00D54B52">
      <w:pPr>
        <w:ind w:right="-46"/>
        <w:rPr>
          <w:rFonts w:ascii="Times New Roman" w:hAnsi="Times New Roman" w:cs="Times New Roman"/>
          <w:i/>
          <w:iCs/>
          <w:sz w:val="24"/>
          <w:szCs w:val="24"/>
          <w:u w:val="single"/>
        </w:rPr>
      </w:pPr>
      <w:r w:rsidRPr="009B3F4C">
        <w:rPr>
          <w:rFonts w:ascii="Times New Roman" w:hAnsi="Times New Roman" w:cs="Times New Roman"/>
          <w:i/>
          <w:iCs/>
          <w:sz w:val="24"/>
          <w:szCs w:val="24"/>
          <w:u w:val="single"/>
        </w:rPr>
        <w:t xml:space="preserve">Table item 694 </w:t>
      </w:r>
      <w:r w:rsidR="009B3F4C" w:rsidRPr="009B3F4C">
        <w:rPr>
          <w:rFonts w:ascii="Times New Roman" w:hAnsi="Times New Roman" w:cs="Times New Roman"/>
          <w:i/>
          <w:iCs/>
          <w:sz w:val="24"/>
          <w:szCs w:val="24"/>
          <w:u w:val="single"/>
        </w:rPr>
        <w:t>–</w:t>
      </w:r>
      <w:r w:rsidRPr="009B3F4C">
        <w:rPr>
          <w:rFonts w:ascii="Times New Roman" w:hAnsi="Times New Roman" w:cs="Times New Roman"/>
          <w:i/>
          <w:iCs/>
          <w:sz w:val="24"/>
          <w:szCs w:val="24"/>
          <w:u w:val="single"/>
        </w:rPr>
        <w:t xml:space="preserve"> </w:t>
      </w:r>
      <w:r w:rsidR="009B3F4C" w:rsidRPr="009B3F4C">
        <w:rPr>
          <w:rFonts w:ascii="Times New Roman" w:hAnsi="Times New Roman" w:cs="Times New Roman"/>
          <w:i/>
          <w:iCs/>
          <w:sz w:val="24"/>
          <w:szCs w:val="24"/>
          <w:u w:val="single"/>
        </w:rPr>
        <w:t>I</w:t>
      </w:r>
      <w:r w:rsidR="00B15150" w:rsidRPr="009B3F4C">
        <w:rPr>
          <w:rFonts w:ascii="Times New Roman" w:hAnsi="Times New Roman" w:cs="Times New Roman"/>
          <w:i/>
          <w:iCs/>
          <w:sz w:val="24"/>
          <w:szCs w:val="24"/>
          <w:u w:val="single"/>
        </w:rPr>
        <w:t>ndustrial Uplift—Workforce</w:t>
      </w:r>
      <w:r w:rsidR="00B15150" w:rsidRPr="009B3F4C" w:rsidDel="00A62030">
        <w:rPr>
          <w:rFonts w:ascii="Times New Roman" w:hAnsi="Times New Roman" w:cs="Times New Roman"/>
          <w:i/>
          <w:iCs/>
          <w:sz w:val="24"/>
          <w:szCs w:val="24"/>
          <w:u w:val="single"/>
        </w:rPr>
        <w:t xml:space="preserve"> </w:t>
      </w:r>
      <w:r w:rsidR="00B15150" w:rsidRPr="009B3F4C">
        <w:rPr>
          <w:rFonts w:ascii="Times New Roman" w:hAnsi="Times New Roman" w:cs="Times New Roman"/>
          <w:i/>
          <w:iCs/>
          <w:sz w:val="24"/>
          <w:szCs w:val="24"/>
          <w:u w:val="single"/>
        </w:rPr>
        <w:t>Initiatives</w:t>
      </w:r>
    </w:p>
    <w:p w14:paraId="2D3B617D" w14:textId="77777777" w:rsidR="004E61C8" w:rsidRDefault="004E61C8" w:rsidP="00D54B52">
      <w:pPr>
        <w:ind w:right="-46"/>
        <w:rPr>
          <w:rFonts w:ascii="Times New Roman" w:hAnsi="Times New Roman" w:cs="Times New Roman"/>
          <w:iCs/>
          <w:sz w:val="24"/>
          <w:szCs w:val="24"/>
        </w:rPr>
      </w:pPr>
    </w:p>
    <w:p w14:paraId="5A17D698" w14:textId="4EE202CD" w:rsidR="003C0D4F" w:rsidRPr="00F843E0" w:rsidRDefault="00D54B52" w:rsidP="001C38FC">
      <w:pPr>
        <w:ind w:right="-46"/>
        <w:rPr>
          <w:rFonts w:ascii="Times New Roman" w:hAnsi="Times New Roman" w:cs="Times New Roman"/>
          <w:iCs/>
          <w:sz w:val="24"/>
          <w:szCs w:val="24"/>
        </w:rPr>
      </w:pPr>
      <w:r>
        <w:rPr>
          <w:rFonts w:ascii="Times New Roman" w:hAnsi="Times New Roman" w:cs="Times New Roman"/>
          <w:iCs/>
          <w:sz w:val="24"/>
          <w:szCs w:val="24"/>
        </w:rPr>
        <w:t xml:space="preserve">New </w:t>
      </w:r>
      <w:r w:rsidRPr="00D54B52">
        <w:rPr>
          <w:rFonts w:ascii="Times New Roman" w:hAnsi="Times New Roman" w:cs="Times New Roman"/>
          <w:b/>
          <w:bCs/>
          <w:iCs/>
          <w:sz w:val="24"/>
          <w:szCs w:val="24"/>
        </w:rPr>
        <w:t>t</w:t>
      </w:r>
      <w:r w:rsidR="002C0DF0" w:rsidRPr="00D54B52">
        <w:rPr>
          <w:rFonts w:ascii="Times New Roman" w:hAnsi="Times New Roman" w:cs="Times New Roman"/>
          <w:b/>
          <w:bCs/>
          <w:iCs/>
          <w:sz w:val="24"/>
          <w:szCs w:val="24"/>
        </w:rPr>
        <w:t xml:space="preserve">able item </w:t>
      </w:r>
      <w:r w:rsidR="00E67533">
        <w:rPr>
          <w:rFonts w:ascii="Times New Roman" w:hAnsi="Times New Roman" w:cs="Times New Roman"/>
          <w:b/>
          <w:bCs/>
          <w:iCs/>
          <w:sz w:val="24"/>
          <w:szCs w:val="24"/>
        </w:rPr>
        <w:t>694</w:t>
      </w:r>
      <w:r w:rsidR="00EE5A98" w:rsidRPr="002D7D45">
        <w:rPr>
          <w:rFonts w:ascii="Times New Roman" w:hAnsi="Times New Roman" w:cs="Times New Roman"/>
          <w:iCs/>
          <w:sz w:val="24"/>
          <w:szCs w:val="24"/>
        </w:rPr>
        <w:t xml:space="preserve"> </w:t>
      </w:r>
      <w:r w:rsidR="00BF25B5">
        <w:rPr>
          <w:rFonts w:ascii="Times New Roman" w:hAnsi="Times New Roman" w:cs="Times New Roman"/>
          <w:iCs/>
          <w:sz w:val="24"/>
          <w:szCs w:val="24"/>
        </w:rPr>
        <w:t>establishes</w:t>
      </w:r>
      <w:r w:rsidR="00EE5A98" w:rsidRPr="002D7D45">
        <w:rPr>
          <w:rFonts w:ascii="Times New Roman" w:hAnsi="Times New Roman" w:cs="Times New Roman"/>
          <w:iCs/>
          <w:sz w:val="24"/>
          <w:szCs w:val="24"/>
        </w:rPr>
        <w:t xml:space="preserve"> legislative authority for government spending </w:t>
      </w:r>
      <w:r w:rsidR="000414E0">
        <w:rPr>
          <w:rFonts w:ascii="Times New Roman" w:hAnsi="Times New Roman" w:cs="Times New Roman"/>
          <w:iCs/>
          <w:sz w:val="24"/>
          <w:szCs w:val="24"/>
        </w:rPr>
        <w:t xml:space="preserve">on the </w:t>
      </w:r>
      <w:r w:rsidR="000414E0" w:rsidRPr="00B85D4E">
        <w:rPr>
          <w:rFonts w:ascii="Times New Roman" w:hAnsi="Times New Roman" w:cs="Times New Roman"/>
          <w:sz w:val="24"/>
          <w:szCs w:val="24"/>
        </w:rPr>
        <w:t xml:space="preserve">Industrial </w:t>
      </w:r>
      <w:r w:rsidR="002A2738" w:rsidRPr="002A2738">
        <w:rPr>
          <w:rFonts w:ascii="Times New Roman" w:hAnsi="Times New Roman" w:cs="Times New Roman"/>
          <w:sz w:val="24"/>
          <w:szCs w:val="24"/>
        </w:rPr>
        <w:t>Uplift—Workforce</w:t>
      </w:r>
      <w:r w:rsidR="002A2738" w:rsidRPr="002A2738" w:rsidDel="002A2738">
        <w:rPr>
          <w:rFonts w:ascii="Times New Roman" w:hAnsi="Times New Roman" w:cs="Times New Roman"/>
          <w:sz w:val="24"/>
          <w:szCs w:val="24"/>
        </w:rPr>
        <w:t xml:space="preserve"> </w:t>
      </w:r>
      <w:r w:rsidR="000414E0" w:rsidRPr="00B85D4E">
        <w:rPr>
          <w:rFonts w:ascii="Times New Roman" w:hAnsi="Times New Roman" w:cs="Times New Roman"/>
          <w:sz w:val="24"/>
          <w:szCs w:val="24"/>
        </w:rPr>
        <w:t>Initiatives</w:t>
      </w:r>
      <w:r w:rsidR="000414E0" w:rsidRPr="002D7D45">
        <w:rPr>
          <w:rFonts w:ascii="Times New Roman" w:hAnsi="Times New Roman" w:cs="Times New Roman"/>
          <w:iCs/>
          <w:sz w:val="24"/>
          <w:szCs w:val="24"/>
        </w:rPr>
        <w:t xml:space="preserve"> </w:t>
      </w:r>
      <w:r w:rsidR="00BD6146" w:rsidRPr="002D7D45">
        <w:rPr>
          <w:rFonts w:ascii="Times New Roman" w:hAnsi="Times New Roman" w:cs="Times New Roman"/>
          <w:iCs/>
          <w:sz w:val="24"/>
          <w:szCs w:val="24"/>
        </w:rPr>
        <w:t>(the program)</w:t>
      </w:r>
      <w:r w:rsidR="001C38FC" w:rsidRPr="002D7D45">
        <w:rPr>
          <w:rFonts w:ascii="Times New Roman" w:hAnsi="Times New Roman" w:cs="Times New Roman"/>
          <w:iCs/>
          <w:sz w:val="24"/>
          <w:szCs w:val="24"/>
        </w:rPr>
        <w:t>.</w:t>
      </w:r>
      <w:r w:rsidR="00E5682A">
        <w:rPr>
          <w:rFonts w:ascii="Times New Roman" w:hAnsi="Times New Roman" w:cs="Times New Roman"/>
          <w:iCs/>
          <w:sz w:val="24"/>
          <w:szCs w:val="24"/>
        </w:rPr>
        <w:t xml:space="preserve"> The ASA administers the program, which is funded through the Defence Integrated Investment </w:t>
      </w:r>
      <w:r w:rsidR="00051F6C">
        <w:rPr>
          <w:rFonts w:ascii="Times New Roman" w:hAnsi="Times New Roman" w:cs="Times New Roman"/>
          <w:iCs/>
          <w:sz w:val="24"/>
          <w:szCs w:val="24"/>
        </w:rPr>
        <w:t>Program (IIP)</w:t>
      </w:r>
      <w:r w:rsidR="00E5682A">
        <w:rPr>
          <w:rFonts w:ascii="Times New Roman" w:hAnsi="Times New Roman" w:cs="Times New Roman"/>
          <w:iCs/>
          <w:sz w:val="24"/>
          <w:szCs w:val="24"/>
        </w:rPr>
        <w:t>.</w:t>
      </w:r>
      <w:r w:rsidR="00CD62B3">
        <w:rPr>
          <w:rFonts w:ascii="Times New Roman" w:hAnsi="Times New Roman" w:cs="Times New Roman"/>
          <w:iCs/>
          <w:sz w:val="24"/>
          <w:szCs w:val="24"/>
        </w:rPr>
        <w:t xml:space="preserve"> </w:t>
      </w:r>
    </w:p>
    <w:p w14:paraId="5F906B6B" w14:textId="77777777" w:rsidR="00A9611C" w:rsidRDefault="00A9611C" w:rsidP="005E0C22">
      <w:pPr>
        <w:rPr>
          <w:rFonts w:ascii="Times New Roman" w:hAnsi="Times New Roman" w:cs="Times New Roman"/>
          <w:sz w:val="28"/>
          <w:szCs w:val="28"/>
        </w:rPr>
      </w:pPr>
      <w:bookmarkStart w:id="0" w:name="_Hlk162038986"/>
    </w:p>
    <w:bookmarkEnd w:id="0"/>
    <w:p w14:paraId="4275DEC8" w14:textId="52E87D14" w:rsidR="00885921" w:rsidRPr="00396823" w:rsidRDefault="00396823" w:rsidP="00396823">
      <w:pPr>
        <w:rPr>
          <w:rFonts w:ascii="Times New Roman" w:hAnsi="Times New Roman" w:cs="Times New Roman"/>
          <w:sz w:val="24"/>
          <w:szCs w:val="24"/>
        </w:rPr>
      </w:pPr>
      <w:r w:rsidRPr="00396823">
        <w:rPr>
          <w:rFonts w:ascii="Times New Roman" w:hAnsi="Times New Roman" w:cs="Times New Roman"/>
          <w:sz w:val="24"/>
          <w:szCs w:val="24"/>
        </w:rPr>
        <w:t xml:space="preserve">The ASA was </w:t>
      </w:r>
      <w:r w:rsidR="002E1486">
        <w:rPr>
          <w:rFonts w:ascii="Times New Roman" w:hAnsi="Times New Roman" w:cs="Times New Roman"/>
          <w:sz w:val="24"/>
          <w:szCs w:val="24"/>
        </w:rPr>
        <w:t>established by Executive Order</w:t>
      </w:r>
      <w:r w:rsidRPr="00396823">
        <w:rPr>
          <w:rFonts w:ascii="Times New Roman" w:hAnsi="Times New Roman" w:cs="Times New Roman"/>
          <w:sz w:val="24"/>
          <w:szCs w:val="24"/>
        </w:rPr>
        <w:t xml:space="preserve"> on 1 July 2023 to acquire, construct, deliver, sustain and dispose </w:t>
      </w:r>
      <w:r w:rsidR="00A23B22">
        <w:rPr>
          <w:rFonts w:ascii="Times New Roman" w:hAnsi="Times New Roman" w:cs="Times New Roman"/>
          <w:sz w:val="24"/>
          <w:szCs w:val="24"/>
        </w:rPr>
        <w:t xml:space="preserve">of </w:t>
      </w:r>
      <w:r w:rsidRPr="00396823">
        <w:rPr>
          <w:rFonts w:ascii="Times New Roman" w:hAnsi="Times New Roman" w:cs="Times New Roman"/>
          <w:sz w:val="24"/>
          <w:szCs w:val="24"/>
        </w:rPr>
        <w:t>Australia’s nuclear-powered submarines</w:t>
      </w:r>
      <w:r w:rsidR="001C0568">
        <w:rPr>
          <w:rFonts w:ascii="Times New Roman" w:hAnsi="Times New Roman" w:cs="Times New Roman"/>
          <w:sz w:val="24"/>
          <w:szCs w:val="24"/>
        </w:rPr>
        <w:t xml:space="preserve"> (</w:t>
      </w:r>
      <w:r w:rsidR="0076298E">
        <w:rPr>
          <w:rFonts w:ascii="Times New Roman" w:hAnsi="Times New Roman" w:cs="Times New Roman"/>
          <w:sz w:val="24"/>
          <w:szCs w:val="24"/>
        </w:rPr>
        <w:t>NPS</w:t>
      </w:r>
      <w:r w:rsidR="001C0568">
        <w:rPr>
          <w:rFonts w:ascii="Times New Roman" w:hAnsi="Times New Roman" w:cs="Times New Roman"/>
          <w:sz w:val="24"/>
          <w:szCs w:val="24"/>
        </w:rPr>
        <w:t>)</w:t>
      </w:r>
      <w:r w:rsidRPr="00396823">
        <w:rPr>
          <w:rFonts w:ascii="Times New Roman" w:hAnsi="Times New Roman" w:cs="Times New Roman"/>
          <w:sz w:val="24"/>
          <w:szCs w:val="24"/>
        </w:rPr>
        <w:t xml:space="preserve"> alongside </w:t>
      </w:r>
      <w:r w:rsidR="001C6176">
        <w:rPr>
          <w:rFonts w:ascii="Times New Roman" w:hAnsi="Times New Roman" w:cs="Times New Roman"/>
          <w:sz w:val="24"/>
          <w:szCs w:val="24"/>
        </w:rPr>
        <w:t xml:space="preserve">other functions, including </w:t>
      </w:r>
      <w:r w:rsidRPr="00396823">
        <w:rPr>
          <w:rFonts w:ascii="Times New Roman" w:hAnsi="Times New Roman" w:cs="Times New Roman"/>
          <w:sz w:val="24"/>
          <w:szCs w:val="24"/>
        </w:rPr>
        <w:t>assuming responsibility for the ongoing delivery and sustainment of the Collins class submarine capability</w:t>
      </w:r>
      <w:r w:rsidR="001C6176">
        <w:rPr>
          <w:rFonts w:ascii="Times New Roman" w:hAnsi="Times New Roman" w:cs="Times New Roman"/>
          <w:sz w:val="24"/>
          <w:szCs w:val="24"/>
        </w:rPr>
        <w:t xml:space="preserve"> when directed by Government</w:t>
      </w:r>
      <w:r w:rsidRPr="00396823">
        <w:rPr>
          <w:rFonts w:ascii="Times New Roman" w:hAnsi="Times New Roman" w:cs="Times New Roman"/>
          <w:sz w:val="24"/>
          <w:szCs w:val="24"/>
        </w:rPr>
        <w:t xml:space="preserve">. To achieve </w:t>
      </w:r>
      <w:r w:rsidR="00D775BD">
        <w:rPr>
          <w:rFonts w:ascii="Times New Roman" w:hAnsi="Times New Roman" w:cs="Times New Roman"/>
          <w:sz w:val="24"/>
          <w:szCs w:val="24"/>
        </w:rPr>
        <w:t>these functions</w:t>
      </w:r>
      <w:r w:rsidR="007B33D5">
        <w:rPr>
          <w:rFonts w:ascii="Times New Roman" w:hAnsi="Times New Roman" w:cs="Times New Roman"/>
          <w:sz w:val="24"/>
          <w:szCs w:val="24"/>
        </w:rPr>
        <w:t>,</w:t>
      </w:r>
      <w:r w:rsidRPr="00396823">
        <w:rPr>
          <w:rFonts w:ascii="Times New Roman" w:hAnsi="Times New Roman" w:cs="Times New Roman"/>
          <w:sz w:val="24"/>
          <w:szCs w:val="24"/>
        </w:rPr>
        <w:t xml:space="preserve"> the ASA and the broader workforce must undergo a workforce and skilling uplift. The ASA is undertaking </w:t>
      </w:r>
      <w:r w:rsidR="00F64852" w:rsidRPr="00BB40D6">
        <w:rPr>
          <w:rFonts w:ascii="Times New Roman" w:hAnsi="Times New Roman" w:cs="Times New Roman"/>
          <w:sz w:val="24"/>
          <w:szCs w:val="24"/>
        </w:rPr>
        <w:t>ongoing</w:t>
      </w:r>
      <w:r w:rsidR="00F64852">
        <w:rPr>
          <w:rFonts w:ascii="Times New Roman" w:hAnsi="Times New Roman" w:cs="Times New Roman"/>
          <w:sz w:val="24"/>
          <w:szCs w:val="24"/>
        </w:rPr>
        <w:t xml:space="preserve"> </w:t>
      </w:r>
      <w:r w:rsidRPr="00396823">
        <w:rPr>
          <w:rFonts w:ascii="Times New Roman" w:hAnsi="Times New Roman" w:cs="Times New Roman"/>
          <w:sz w:val="24"/>
          <w:szCs w:val="24"/>
        </w:rPr>
        <w:t xml:space="preserve">initiatives to support the workforce uplift required to develop </w:t>
      </w:r>
      <w:r w:rsidR="00863527">
        <w:rPr>
          <w:rFonts w:ascii="Times New Roman" w:hAnsi="Times New Roman" w:cs="Times New Roman"/>
          <w:sz w:val="24"/>
          <w:szCs w:val="24"/>
        </w:rPr>
        <w:t xml:space="preserve">a </w:t>
      </w:r>
      <w:r w:rsidR="00872F77" w:rsidRPr="00872F77">
        <w:rPr>
          <w:rFonts w:ascii="Times New Roman" w:hAnsi="Times New Roman" w:cs="Times New Roman"/>
          <w:sz w:val="24"/>
          <w:szCs w:val="24"/>
        </w:rPr>
        <w:t xml:space="preserve">suitably skilled and experienced sovereign workforce capable of building, operating and </w:t>
      </w:r>
      <w:r w:rsidR="00872F77" w:rsidRPr="00872F77">
        <w:rPr>
          <w:rFonts w:ascii="Times New Roman" w:hAnsi="Times New Roman" w:cs="Times New Roman"/>
          <w:sz w:val="24"/>
          <w:szCs w:val="24"/>
        </w:rPr>
        <w:lastRenderedPageBreak/>
        <w:t xml:space="preserve">sustaining an SSN </w:t>
      </w:r>
      <w:r w:rsidR="00EE655A">
        <w:rPr>
          <w:rFonts w:ascii="Times New Roman" w:hAnsi="Times New Roman" w:cs="Times New Roman"/>
          <w:sz w:val="24"/>
          <w:szCs w:val="24"/>
        </w:rPr>
        <w:t>(</w:t>
      </w:r>
      <w:r w:rsidR="009720F8">
        <w:rPr>
          <w:rFonts w:ascii="Times New Roman" w:hAnsi="Times New Roman" w:cs="Times New Roman"/>
          <w:sz w:val="24"/>
          <w:szCs w:val="24"/>
        </w:rPr>
        <w:t xml:space="preserve">which is </w:t>
      </w:r>
      <w:r w:rsidR="00D775BD">
        <w:rPr>
          <w:rFonts w:ascii="Times New Roman" w:hAnsi="Times New Roman" w:cs="Times New Roman"/>
          <w:sz w:val="24"/>
          <w:szCs w:val="24"/>
        </w:rPr>
        <w:t xml:space="preserve">the </w:t>
      </w:r>
      <w:r w:rsidR="00872F77" w:rsidRPr="00872F77">
        <w:rPr>
          <w:rFonts w:ascii="Times New Roman" w:hAnsi="Times New Roman" w:cs="Times New Roman"/>
          <w:sz w:val="24"/>
          <w:szCs w:val="24"/>
        </w:rPr>
        <w:t>hull classification for nuclear-powered general-purpose attack submarine</w:t>
      </w:r>
      <w:r w:rsidR="009720F8">
        <w:rPr>
          <w:rFonts w:ascii="Times New Roman" w:hAnsi="Times New Roman" w:cs="Times New Roman"/>
          <w:sz w:val="24"/>
          <w:szCs w:val="24"/>
        </w:rPr>
        <w:t>s</w:t>
      </w:r>
      <w:r w:rsidR="00EE655A">
        <w:rPr>
          <w:rFonts w:ascii="Times New Roman" w:hAnsi="Times New Roman" w:cs="Times New Roman"/>
          <w:sz w:val="24"/>
          <w:szCs w:val="24"/>
        </w:rPr>
        <w:t>)</w:t>
      </w:r>
      <w:r w:rsidR="00872F77" w:rsidRPr="00872F77">
        <w:rPr>
          <w:rFonts w:ascii="Times New Roman" w:hAnsi="Times New Roman" w:cs="Times New Roman"/>
          <w:sz w:val="24"/>
          <w:szCs w:val="24"/>
        </w:rPr>
        <w:t xml:space="preserve"> capability</w:t>
      </w:r>
      <w:r w:rsidR="00512B34">
        <w:rPr>
          <w:rFonts w:ascii="Times New Roman" w:hAnsi="Times New Roman" w:cs="Times New Roman"/>
          <w:sz w:val="24"/>
          <w:szCs w:val="24"/>
        </w:rPr>
        <w:t>.</w:t>
      </w:r>
    </w:p>
    <w:p w14:paraId="3EF0829C" w14:textId="77777777" w:rsidR="00B37CB1" w:rsidRDefault="00B37CB1" w:rsidP="00396823">
      <w:pPr>
        <w:rPr>
          <w:rFonts w:ascii="Times New Roman" w:hAnsi="Times New Roman" w:cs="Times New Roman"/>
          <w:sz w:val="24"/>
          <w:szCs w:val="24"/>
        </w:rPr>
      </w:pPr>
    </w:p>
    <w:p w14:paraId="2BCF805A" w14:textId="59A6FA7D" w:rsidR="00396823" w:rsidRDefault="00033B25" w:rsidP="00396823">
      <w:pPr>
        <w:rPr>
          <w:rFonts w:ascii="Times New Roman" w:hAnsi="Times New Roman" w:cs="Times New Roman"/>
          <w:sz w:val="24"/>
          <w:szCs w:val="24"/>
        </w:rPr>
      </w:pPr>
      <w:r>
        <w:rPr>
          <w:rFonts w:ascii="Times New Roman" w:hAnsi="Times New Roman" w:cs="Times New Roman"/>
          <w:sz w:val="24"/>
          <w:szCs w:val="24"/>
        </w:rPr>
        <w:t>T</w:t>
      </w:r>
      <w:r w:rsidR="00396823" w:rsidRPr="00396823">
        <w:rPr>
          <w:rFonts w:ascii="Times New Roman" w:hAnsi="Times New Roman" w:cs="Times New Roman"/>
          <w:sz w:val="24"/>
          <w:szCs w:val="24"/>
        </w:rPr>
        <w:t>he Government will provide funding of $6</w:t>
      </w:r>
      <w:r w:rsidR="005B041C">
        <w:rPr>
          <w:rFonts w:ascii="Times New Roman" w:hAnsi="Times New Roman" w:cs="Times New Roman"/>
          <w:sz w:val="24"/>
          <w:szCs w:val="24"/>
        </w:rPr>
        <w:t>8.4</w:t>
      </w:r>
      <w:r w:rsidR="00396823" w:rsidRPr="00396823">
        <w:rPr>
          <w:rFonts w:ascii="Times New Roman" w:hAnsi="Times New Roman" w:cs="Times New Roman"/>
          <w:sz w:val="24"/>
          <w:szCs w:val="24"/>
        </w:rPr>
        <w:t xml:space="preserve"> million </w:t>
      </w:r>
      <w:r w:rsidR="00396823" w:rsidRPr="00396823">
        <w:rPr>
          <w:rFonts w:ascii="Times New Roman" w:hAnsi="Times New Roman" w:cs="Times New Roman"/>
          <w:bCs/>
          <w:sz w:val="24"/>
          <w:szCs w:val="24"/>
        </w:rPr>
        <w:t xml:space="preserve">over </w:t>
      </w:r>
      <w:r w:rsidR="005B041C">
        <w:rPr>
          <w:rFonts w:ascii="Times New Roman" w:hAnsi="Times New Roman" w:cs="Times New Roman"/>
          <w:bCs/>
          <w:sz w:val="24"/>
          <w:szCs w:val="24"/>
        </w:rPr>
        <w:t>seven</w:t>
      </w:r>
      <w:r w:rsidR="005B041C" w:rsidRPr="00396823">
        <w:rPr>
          <w:rFonts w:ascii="Times New Roman" w:hAnsi="Times New Roman" w:cs="Times New Roman"/>
          <w:bCs/>
          <w:sz w:val="24"/>
          <w:szCs w:val="24"/>
        </w:rPr>
        <w:t xml:space="preserve"> </w:t>
      </w:r>
      <w:r w:rsidR="00396823" w:rsidRPr="00396823">
        <w:rPr>
          <w:rFonts w:ascii="Times New Roman" w:hAnsi="Times New Roman" w:cs="Times New Roman"/>
          <w:bCs/>
          <w:sz w:val="24"/>
          <w:szCs w:val="24"/>
        </w:rPr>
        <w:t xml:space="preserve">years from 2024-25 </w:t>
      </w:r>
      <w:r w:rsidR="00396823" w:rsidRPr="00396823">
        <w:rPr>
          <w:rFonts w:ascii="Times New Roman" w:hAnsi="Times New Roman" w:cs="Times New Roman"/>
          <w:sz w:val="24"/>
          <w:szCs w:val="24"/>
        </w:rPr>
        <w:t xml:space="preserve">to deliver initiatives designed to </w:t>
      </w:r>
      <w:r w:rsidR="0024663E">
        <w:rPr>
          <w:rFonts w:ascii="Times New Roman" w:hAnsi="Times New Roman" w:cs="Times New Roman"/>
          <w:sz w:val="24"/>
          <w:szCs w:val="24"/>
        </w:rPr>
        <w:t>improve</w:t>
      </w:r>
      <w:r w:rsidR="00396823" w:rsidRPr="00396823">
        <w:rPr>
          <w:rFonts w:ascii="Times New Roman" w:hAnsi="Times New Roman" w:cs="Times New Roman"/>
          <w:sz w:val="24"/>
          <w:szCs w:val="24"/>
        </w:rPr>
        <w:t xml:space="preserve"> the national industrial workforce that will deliver Australia’s </w:t>
      </w:r>
      <w:r w:rsidR="0076298E">
        <w:rPr>
          <w:rFonts w:ascii="Times New Roman" w:hAnsi="Times New Roman" w:cs="Times New Roman"/>
          <w:sz w:val="24"/>
          <w:szCs w:val="24"/>
        </w:rPr>
        <w:t>NPS</w:t>
      </w:r>
      <w:r w:rsidR="00396823" w:rsidRPr="00396823">
        <w:rPr>
          <w:rFonts w:ascii="Times New Roman" w:hAnsi="Times New Roman" w:cs="Times New Roman"/>
          <w:sz w:val="24"/>
          <w:szCs w:val="24"/>
        </w:rPr>
        <w:t xml:space="preserve"> </w:t>
      </w:r>
      <w:r w:rsidR="004B4156">
        <w:rPr>
          <w:rFonts w:ascii="Times New Roman" w:hAnsi="Times New Roman" w:cs="Times New Roman"/>
          <w:sz w:val="24"/>
          <w:szCs w:val="24"/>
        </w:rPr>
        <w:t>and</w:t>
      </w:r>
      <w:r w:rsidR="004B4156" w:rsidRPr="00396823">
        <w:rPr>
          <w:rFonts w:ascii="Times New Roman" w:hAnsi="Times New Roman" w:cs="Times New Roman"/>
          <w:sz w:val="24"/>
          <w:szCs w:val="24"/>
        </w:rPr>
        <w:t xml:space="preserve"> </w:t>
      </w:r>
      <w:r w:rsidR="00396823" w:rsidRPr="00396823">
        <w:rPr>
          <w:rFonts w:ascii="Times New Roman" w:hAnsi="Times New Roman" w:cs="Times New Roman"/>
          <w:sz w:val="24"/>
          <w:szCs w:val="24"/>
        </w:rPr>
        <w:t>the Naval Shipbuilding and Sustainment (NSS) enterprise.</w:t>
      </w:r>
    </w:p>
    <w:p w14:paraId="527BC2D4" w14:textId="77777777" w:rsidR="00FC7322" w:rsidRPr="00396823" w:rsidRDefault="00FC7322" w:rsidP="00396823">
      <w:pPr>
        <w:rPr>
          <w:rFonts w:ascii="Times New Roman" w:hAnsi="Times New Roman" w:cs="Times New Roman"/>
          <w:sz w:val="24"/>
          <w:szCs w:val="24"/>
        </w:rPr>
      </w:pPr>
    </w:p>
    <w:p w14:paraId="70EE1974" w14:textId="1DDA2938" w:rsidR="00467410" w:rsidRDefault="00396823" w:rsidP="00247389">
      <w:pPr>
        <w:rPr>
          <w:rFonts w:ascii="Times New Roman" w:hAnsi="Times New Roman" w:cs="Times New Roman"/>
          <w:sz w:val="24"/>
          <w:szCs w:val="24"/>
        </w:rPr>
      </w:pPr>
      <w:r w:rsidRPr="00396823">
        <w:rPr>
          <w:rFonts w:ascii="Times New Roman" w:hAnsi="Times New Roman" w:cs="Times New Roman"/>
          <w:sz w:val="24"/>
          <w:szCs w:val="24"/>
        </w:rPr>
        <w:t xml:space="preserve">The </w:t>
      </w:r>
      <w:r w:rsidR="00276E46">
        <w:rPr>
          <w:rFonts w:ascii="Times New Roman" w:hAnsi="Times New Roman" w:cs="Times New Roman"/>
          <w:sz w:val="24"/>
          <w:szCs w:val="24"/>
        </w:rPr>
        <w:t>program</w:t>
      </w:r>
      <w:r w:rsidRPr="00396823">
        <w:rPr>
          <w:rFonts w:ascii="Times New Roman" w:hAnsi="Times New Roman" w:cs="Times New Roman"/>
          <w:sz w:val="24"/>
          <w:szCs w:val="24"/>
        </w:rPr>
        <w:t xml:space="preserve"> </w:t>
      </w:r>
      <w:r w:rsidR="007A4BC6">
        <w:rPr>
          <w:rFonts w:ascii="Times New Roman" w:hAnsi="Times New Roman" w:cs="Times New Roman"/>
          <w:sz w:val="24"/>
          <w:szCs w:val="24"/>
        </w:rPr>
        <w:t>a</w:t>
      </w:r>
      <w:r w:rsidRPr="00396823">
        <w:rPr>
          <w:rFonts w:ascii="Times New Roman" w:hAnsi="Times New Roman" w:cs="Times New Roman"/>
          <w:sz w:val="24"/>
          <w:szCs w:val="24"/>
        </w:rPr>
        <w:t>i</w:t>
      </w:r>
      <w:r w:rsidR="008B7EF4">
        <w:rPr>
          <w:rFonts w:ascii="Times New Roman" w:hAnsi="Times New Roman" w:cs="Times New Roman"/>
          <w:sz w:val="24"/>
          <w:szCs w:val="24"/>
        </w:rPr>
        <w:t>m</w:t>
      </w:r>
      <w:r w:rsidRPr="00396823">
        <w:rPr>
          <w:rFonts w:ascii="Times New Roman" w:hAnsi="Times New Roman" w:cs="Times New Roman"/>
          <w:sz w:val="24"/>
          <w:szCs w:val="24"/>
        </w:rPr>
        <w:t>s</w:t>
      </w:r>
      <w:r w:rsidR="00247389">
        <w:rPr>
          <w:rFonts w:ascii="Times New Roman" w:hAnsi="Times New Roman" w:cs="Times New Roman"/>
          <w:sz w:val="24"/>
          <w:szCs w:val="24"/>
        </w:rPr>
        <w:t xml:space="preserve"> </w:t>
      </w:r>
      <w:r w:rsidR="00247389" w:rsidRPr="00247389">
        <w:rPr>
          <w:rFonts w:ascii="Times New Roman" w:hAnsi="Times New Roman" w:cs="Times New Roman"/>
          <w:sz w:val="24"/>
          <w:szCs w:val="24"/>
        </w:rPr>
        <w:t xml:space="preserve">to support the delivery of the NPS Program by collectively addressing identified and projected workforce shortages impacting </w:t>
      </w:r>
      <w:r w:rsidR="004753A4">
        <w:rPr>
          <w:rFonts w:ascii="Times New Roman" w:hAnsi="Times New Roman" w:cs="Times New Roman"/>
          <w:sz w:val="24"/>
          <w:szCs w:val="24"/>
        </w:rPr>
        <w:t xml:space="preserve">the NPS Program industrial workforce </w:t>
      </w:r>
      <w:r w:rsidR="00247389" w:rsidRPr="00247389">
        <w:rPr>
          <w:rFonts w:ascii="Times New Roman" w:hAnsi="Times New Roman" w:cs="Times New Roman"/>
          <w:sz w:val="24"/>
          <w:szCs w:val="24"/>
        </w:rPr>
        <w:t xml:space="preserve">and the NSS enterprise industrial workforces, including within organisations that are part of the supply chain. This helps support the Government’s commitment to continuous naval shipbuilding and the </w:t>
      </w:r>
      <w:r w:rsidR="00D1318E" w:rsidRPr="004B12C7">
        <w:rPr>
          <w:rFonts w:ascii="Times New Roman" w:hAnsi="Times New Roman" w:cs="Times New Roman"/>
          <w:sz w:val="24"/>
          <w:szCs w:val="24"/>
        </w:rPr>
        <w:t xml:space="preserve">Australia-United Kingdom-United States </w:t>
      </w:r>
      <w:r w:rsidR="00D1318E">
        <w:rPr>
          <w:rFonts w:ascii="Times New Roman" w:hAnsi="Times New Roman" w:cs="Times New Roman"/>
          <w:sz w:val="24"/>
          <w:szCs w:val="24"/>
        </w:rPr>
        <w:t>(</w:t>
      </w:r>
      <w:r w:rsidR="00247389" w:rsidRPr="00247389">
        <w:rPr>
          <w:rFonts w:ascii="Times New Roman" w:hAnsi="Times New Roman" w:cs="Times New Roman"/>
          <w:sz w:val="24"/>
          <w:szCs w:val="24"/>
        </w:rPr>
        <w:t>AUKUS</w:t>
      </w:r>
      <w:r w:rsidR="00D1318E">
        <w:rPr>
          <w:rFonts w:ascii="Times New Roman" w:hAnsi="Times New Roman" w:cs="Times New Roman"/>
          <w:sz w:val="24"/>
          <w:szCs w:val="24"/>
        </w:rPr>
        <w:t>)</w:t>
      </w:r>
      <w:r w:rsidR="00247389" w:rsidRPr="00247389">
        <w:rPr>
          <w:rFonts w:ascii="Times New Roman" w:hAnsi="Times New Roman" w:cs="Times New Roman"/>
          <w:sz w:val="24"/>
          <w:szCs w:val="24"/>
        </w:rPr>
        <w:t xml:space="preserve"> NPS capability. </w:t>
      </w:r>
    </w:p>
    <w:p w14:paraId="79535A31" w14:textId="77777777" w:rsidR="00467410" w:rsidRDefault="00467410" w:rsidP="00247389">
      <w:pPr>
        <w:rPr>
          <w:rFonts w:ascii="Times New Roman" w:hAnsi="Times New Roman" w:cs="Times New Roman"/>
          <w:sz w:val="24"/>
          <w:szCs w:val="24"/>
        </w:rPr>
      </w:pPr>
    </w:p>
    <w:p w14:paraId="0DB80F1A" w14:textId="77777777" w:rsidR="00247389" w:rsidRDefault="00247389" w:rsidP="00247389">
      <w:pPr>
        <w:rPr>
          <w:rFonts w:ascii="Times New Roman" w:hAnsi="Times New Roman" w:cs="Times New Roman"/>
          <w:sz w:val="24"/>
          <w:szCs w:val="24"/>
        </w:rPr>
      </w:pPr>
      <w:r w:rsidRPr="00247389">
        <w:rPr>
          <w:rFonts w:ascii="Times New Roman" w:hAnsi="Times New Roman" w:cs="Times New Roman"/>
          <w:sz w:val="24"/>
          <w:szCs w:val="24"/>
        </w:rPr>
        <w:t xml:space="preserve">The NPS Program in Australia will support thousands of Australian jobs in the coming decades. The range of interventions proposed under the </w:t>
      </w:r>
      <w:r w:rsidR="0062002F">
        <w:rPr>
          <w:rFonts w:ascii="Times New Roman" w:hAnsi="Times New Roman" w:cs="Times New Roman"/>
          <w:sz w:val="24"/>
          <w:szCs w:val="24"/>
        </w:rPr>
        <w:t>program</w:t>
      </w:r>
      <w:r w:rsidRPr="00247389">
        <w:rPr>
          <w:rFonts w:ascii="Times New Roman" w:hAnsi="Times New Roman" w:cs="Times New Roman"/>
          <w:sz w:val="24"/>
          <w:szCs w:val="24"/>
        </w:rPr>
        <w:t xml:space="preserve"> builds on the activities outlined in the Government’s </w:t>
      </w:r>
      <w:r w:rsidRPr="00E60334">
        <w:rPr>
          <w:rFonts w:ascii="Times New Roman" w:hAnsi="Times New Roman" w:cs="Times New Roman"/>
          <w:i/>
          <w:sz w:val="24"/>
          <w:szCs w:val="24"/>
        </w:rPr>
        <w:t>South Australian Defence Industry Workforce and Skills Report</w:t>
      </w:r>
      <w:r w:rsidRPr="00247389">
        <w:rPr>
          <w:rFonts w:ascii="Times New Roman" w:hAnsi="Times New Roman" w:cs="Times New Roman"/>
          <w:sz w:val="24"/>
          <w:szCs w:val="24"/>
        </w:rPr>
        <w:t xml:space="preserve"> and comprises a suite of fundamental initiatives that aim to increase entry-level participation in Vocational Education and Training (VET) and other training. </w:t>
      </w:r>
    </w:p>
    <w:p w14:paraId="69281150" w14:textId="77777777" w:rsidR="00467410" w:rsidRPr="00247389" w:rsidRDefault="00467410" w:rsidP="00247389">
      <w:pPr>
        <w:rPr>
          <w:rFonts w:ascii="Times New Roman" w:hAnsi="Times New Roman" w:cs="Times New Roman"/>
          <w:sz w:val="24"/>
          <w:szCs w:val="24"/>
        </w:rPr>
      </w:pPr>
    </w:p>
    <w:p w14:paraId="412D2518" w14:textId="4C143BC4" w:rsidR="00247389" w:rsidRDefault="00247389" w:rsidP="00247389">
      <w:pPr>
        <w:rPr>
          <w:rFonts w:ascii="Times New Roman" w:hAnsi="Times New Roman" w:cs="Times New Roman"/>
          <w:sz w:val="24"/>
          <w:szCs w:val="24"/>
        </w:rPr>
      </w:pPr>
      <w:r w:rsidRPr="00247389">
        <w:rPr>
          <w:rFonts w:ascii="Times New Roman" w:hAnsi="Times New Roman" w:cs="Times New Roman"/>
          <w:sz w:val="24"/>
          <w:szCs w:val="24"/>
        </w:rPr>
        <w:t xml:space="preserve">The </w:t>
      </w:r>
      <w:r w:rsidR="00467410">
        <w:rPr>
          <w:rFonts w:ascii="Times New Roman" w:hAnsi="Times New Roman" w:cs="Times New Roman"/>
          <w:sz w:val="24"/>
          <w:szCs w:val="24"/>
        </w:rPr>
        <w:t>program</w:t>
      </w:r>
      <w:r w:rsidRPr="00247389">
        <w:rPr>
          <w:rFonts w:ascii="Times New Roman" w:hAnsi="Times New Roman" w:cs="Times New Roman"/>
          <w:sz w:val="24"/>
          <w:szCs w:val="24"/>
        </w:rPr>
        <w:t xml:space="preserve">’s initiatives aim to attract, recruit, develop, qualify and retain the industrial workforce and will commence </w:t>
      </w:r>
      <w:r w:rsidR="00441D63">
        <w:rPr>
          <w:rFonts w:ascii="Times New Roman" w:hAnsi="Times New Roman" w:cs="Times New Roman"/>
          <w:sz w:val="24"/>
          <w:szCs w:val="24"/>
        </w:rPr>
        <w:t>from</w:t>
      </w:r>
      <w:r w:rsidRPr="00247389">
        <w:rPr>
          <w:rFonts w:ascii="Times New Roman" w:hAnsi="Times New Roman" w:cs="Times New Roman"/>
          <w:sz w:val="24"/>
          <w:szCs w:val="24"/>
        </w:rPr>
        <w:t xml:space="preserve"> 2024-25. The initiatives </w:t>
      </w:r>
      <w:r w:rsidR="0064401B" w:rsidRPr="0064401B">
        <w:rPr>
          <w:rFonts w:ascii="Times New Roman" w:hAnsi="Times New Roman" w:cs="Times New Roman"/>
          <w:bCs/>
          <w:sz w:val="24"/>
          <w:szCs w:val="24"/>
        </w:rPr>
        <w:t xml:space="preserve">will provide increased </w:t>
      </w:r>
      <w:r w:rsidR="00BB40D6">
        <w:rPr>
          <w:rFonts w:ascii="Times New Roman" w:hAnsi="Times New Roman" w:cs="Times New Roman"/>
          <w:bCs/>
          <w:sz w:val="24"/>
          <w:szCs w:val="24"/>
        </w:rPr>
        <w:t>VET</w:t>
      </w:r>
      <w:r w:rsidR="0064401B" w:rsidRPr="0064401B">
        <w:rPr>
          <w:rFonts w:ascii="Times New Roman" w:hAnsi="Times New Roman" w:cs="Times New Roman"/>
          <w:bCs/>
          <w:sz w:val="24"/>
          <w:szCs w:val="24"/>
        </w:rPr>
        <w:t xml:space="preserve"> </w:t>
      </w:r>
      <w:r w:rsidR="0064401B" w:rsidRPr="00AB48A0">
        <w:rPr>
          <w:rFonts w:ascii="Times New Roman" w:hAnsi="Times New Roman" w:cs="Times New Roman"/>
          <w:bCs/>
          <w:sz w:val="24"/>
          <w:szCs w:val="24"/>
        </w:rPr>
        <w:t xml:space="preserve">opportunities for those able to obtain and maintain an Australian Government security clearance and </w:t>
      </w:r>
      <w:r w:rsidR="00F64852" w:rsidRPr="004A1742">
        <w:rPr>
          <w:rFonts w:ascii="Times New Roman" w:hAnsi="Times New Roman" w:cs="Times New Roman"/>
          <w:bCs/>
          <w:sz w:val="24"/>
          <w:szCs w:val="24"/>
        </w:rPr>
        <w:t>may</w:t>
      </w:r>
      <w:r w:rsidR="00F64852" w:rsidRPr="00AB48A0">
        <w:rPr>
          <w:rFonts w:ascii="Times New Roman" w:hAnsi="Times New Roman" w:cs="Times New Roman"/>
          <w:bCs/>
          <w:sz w:val="24"/>
          <w:szCs w:val="24"/>
        </w:rPr>
        <w:t xml:space="preserve"> </w:t>
      </w:r>
      <w:r w:rsidRPr="00AB48A0">
        <w:rPr>
          <w:rFonts w:ascii="Times New Roman" w:hAnsi="Times New Roman" w:cs="Times New Roman"/>
          <w:sz w:val="24"/>
          <w:szCs w:val="24"/>
        </w:rPr>
        <w:t>include</w:t>
      </w:r>
      <w:r w:rsidR="00F64852">
        <w:rPr>
          <w:rFonts w:ascii="Times New Roman" w:hAnsi="Times New Roman" w:cs="Times New Roman"/>
          <w:sz w:val="24"/>
          <w:szCs w:val="24"/>
        </w:rPr>
        <w:t xml:space="preserve"> the following</w:t>
      </w:r>
      <w:r w:rsidRPr="00AB48A0">
        <w:rPr>
          <w:rFonts w:ascii="Times New Roman" w:hAnsi="Times New Roman" w:cs="Times New Roman"/>
          <w:sz w:val="24"/>
          <w:szCs w:val="24"/>
        </w:rPr>
        <w:t>:</w:t>
      </w:r>
    </w:p>
    <w:p w14:paraId="7BF4ED4C" w14:textId="77777777" w:rsidR="00CB31E9" w:rsidRPr="00247389" w:rsidRDefault="00CB31E9" w:rsidP="00247389">
      <w:pPr>
        <w:rPr>
          <w:rFonts w:ascii="Times New Roman" w:hAnsi="Times New Roman" w:cs="Times New Roman"/>
          <w:sz w:val="24"/>
          <w:szCs w:val="24"/>
        </w:rPr>
      </w:pPr>
    </w:p>
    <w:p w14:paraId="7E4065CE" w14:textId="1AA31AD0" w:rsidR="00247389" w:rsidRPr="005743F8" w:rsidRDefault="00247389" w:rsidP="005743F8">
      <w:pPr>
        <w:pStyle w:val="ListParagraph"/>
        <w:spacing w:after="0"/>
        <w:rPr>
          <w:rFonts w:ascii="Times New Roman" w:hAnsi="Times New Roman"/>
          <w:i/>
          <w:sz w:val="24"/>
          <w:szCs w:val="24"/>
        </w:rPr>
      </w:pPr>
      <w:r w:rsidRPr="005743F8">
        <w:rPr>
          <w:rFonts w:ascii="Times New Roman" w:hAnsi="Times New Roman"/>
          <w:i/>
          <w:sz w:val="24"/>
          <w:szCs w:val="24"/>
        </w:rPr>
        <w:t>Non-Destructive Testing (NDT) Traineeships</w:t>
      </w:r>
    </w:p>
    <w:p w14:paraId="6A0A69C9" w14:textId="77777777" w:rsidR="00DF3599" w:rsidRDefault="00DF3599" w:rsidP="00DF3599">
      <w:pPr>
        <w:rPr>
          <w:rFonts w:ascii="Times New Roman" w:hAnsi="Times New Roman" w:cs="Times New Roman"/>
          <w:sz w:val="24"/>
          <w:szCs w:val="24"/>
        </w:rPr>
      </w:pPr>
    </w:p>
    <w:p w14:paraId="2761A385" w14:textId="77777777" w:rsidR="00DF3599" w:rsidRDefault="00247389" w:rsidP="00DF3599">
      <w:pPr>
        <w:rPr>
          <w:rFonts w:ascii="Times New Roman" w:hAnsi="Times New Roman" w:cs="Times New Roman"/>
          <w:sz w:val="24"/>
          <w:szCs w:val="24"/>
        </w:rPr>
      </w:pPr>
      <w:r w:rsidRPr="009932F4">
        <w:rPr>
          <w:rFonts w:ascii="Times New Roman" w:hAnsi="Times New Roman" w:cs="Times New Roman"/>
          <w:sz w:val="24"/>
          <w:szCs w:val="24"/>
        </w:rPr>
        <w:t xml:space="preserve">Training and qualifying NDT Technicians </w:t>
      </w:r>
      <w:r w:rsidR="00782464">
        <w:rPr>
          <w:rFonts w:ascii="Times New Roman" w:hAnsi="Times New Roman" w:cs="Times New Roman"/>
          <w:sz w:val="24"/>
          <w:szCs w:val="24"/>
        </w:rPr>
        <w:t>requires</w:t>
      </w:r>
      <w:r w:rsidRPr="009932F4">
        <w:rPr>
          <w:rFonts w:ascii="Times New Roman" w:hAnsi="Times New Roman" w:cs="Times New Roman"/>
          <w:sz w:val="24"/>
          <w:szCs w:val="24"/>
        </w:rPr>
        <w:t xml:space="preserve"> significant lead times and cost</w:t>
      </w:r>
      <w:r w:rsidR="00EE7868">
        <w:rPr>
          <w:rFonts w:ascii="Times New Roman" w:hAnsi="Times New Roman" w:cs="Times New Roman"/>
          <w:sz w:val="24"/>
          <w:szCs w:val="24"/>
        </w:rPr>
        <w:t xml:space="preserve">, and this </w:t>
      </w:r>
      <w:r w:rsidRPr="009932F4">
        <w:rPr>
          <w:rFonts w:ascii="Times New Roman" w:hAnsi="Times New Roman" w:cs="Times New Roman"/>
          <w:sz w:val="24"/>
          <w:szCs w:val="24"/>
        </w:rPr>
        <w:t>create</w:t>
      </w:r>
      <w:r w:rsidR="00EE7868">
        <w:rPr>
          <w:rFonts w:ascii="Times New Roman" w:hAnsi="Times New Roman" w:cs="Times New Roman"/>
          <w:sz w:val="24"/>
          <w:szCs w:val="24"/>
        </w:rPr>
        <w:t>s</w:t>
      </w:r>
      <w:r w:rsidRPr="009932F4">
        <w:rPr>
          <w:rFonts w:ascii="Times New Roman" w:hAnsi="Times New Roman" w:cs="Times New Roman"/>
          <w:sz w:val="24"/>
          <w:szCs w:val="24"/>
        </w:rPr>
        <w:t xml:space="preserve"> a risk to the NPS Program. The NDT Traineeships initiative would seek to grow the number of NDT Technicians </w:t>
      </w:r>
      <w:proofErr w:type="gramStart"/>
      <w:r w:rsidRPr="009932F4">
        <w:rPr>
          <w:rFonts w:ascii="Times New Roman" w:hAnsi="Times New Roman" w:cs="Times New Roman"/>
          <w:sz w:val="24"/>
          <w:szCs w:val="24"/>
        </w:rPr>
        <w:t>in order to</w:t>
      </w:r>
      <w:proofErr w:type="gramEnd"/>
      <w:r w:rsidRPr="009932F4">
        <w:rPr>
          <w:rFonts w:ascii="Times New Roman" w:hAnsi="Times New Roman" w:cs="Times New Roman"/>
          <w:sz w:val="24"/>
          <w:szCs w:val="24"/>
        </w:rPr>
        <w:t xml:space="preserve"> meet NSS and </w:t>
      </w:r>
      <w:r w:rsidR="009A7C45">
        <w:rPr>
          <w:rFonts w:ascii="Times New Roman" w:hAnsi="Times New Roman" w:cs="Times New Roman"/>
          <w:sz w:val="24"/>
          <w:szCs w:val="24"/>
        </w:rPr>
        <w:t>NPS</w:t>
      </w:r>
      <w:r w:rsidR="0046658F">
        <w:rPr>
          <w:rFonts w:ascii="Times New Roman" w:hAnsi="Times New Roman" w:cs="Times New Roman"/>
          <w:sz w:val="24"/>
          <w:szCs w:val="24"/>
        </w:rPr>
        <w:t xml:space="preserve"> </w:t>
      </w:r>
      <w:r w:rsidRPr="009932F4">
        <w:rPr>
          <w:rFonts w:ascii="Times New Roman" w:hAnsi="Times New Roman" w:cs="Times New Roman"/>
          <w:sz w:val="24"/>
          <w:szCs w:val="24"/>
        </w:rPr>
        <w:t xml:space="preserve">industry demand. </w:t>
      </w:r>
    </w:p>
    <w:p w14:paraId="7104BAB4" w14:textId="77777777" w:rsidR="00DF3599" w:rsidRDefault="00DF3599" w:rsidP="00DF3599">
      <w:pPr>
        <w:rPr>
          <w:rFonts w:ascii="Times New Roman" w:hAnsi="Times New Roman" w:cs="Times New Roman"/>
          <w:sz w:val="24"/>
          <w:szCs w:val="24"/>
        </w:rPr>
      </w:pPr>
    </w:p>
    <w:p w14:paraId="6373B684" w14:textId="77777777" w:rsidR="00575044" w:rsidRDefault="00247389" w:rsidP="00DF3599">
      <w:pPr>
        <w:rPr>
          <w:rFonts w:ascii="Times New Roman" w:hAnsi="Times New Roman" w:cs="Times New Roman"/>
          <w:sz w:val="24"/>
          <w:szCs w:val="24"/>
        </w:rPr>
      </w:pPr>
      <w:r w:rsidRPr="009932F4">
        <w:rPr>
          <w:rFonts w:ascii="Times New Roman" w:hAnsi="Times New Roman" w:cs="Times New Roman"/>
          <w:sz w:val="24"/>
          <w:szCs w:val="24"/>
        </w:rPr>
        <w:t>The ASA has consul</w:t>
      </w:r>
      <w:r w:rsidRPr="009A7C45">
        <w:rPr>
          <w:rFonts w:ascii="Times New Roman" w:hAnsi="Times New Roman" w:cs="Times New Roman"/>
          <w:sz w:val="24"/>
          <w:szCs w:val="24"/>
        </w:rPr>
        <w:t xml:space="preserve">ted with NDT companies in South Australia to understand the existing industry and requirements for upskilling. Additional consultation has occurred with </w:t>
      </w:r>
      <w:r w:rsidR="009A7C45">
        <w:rPr>
          <w:rFonts w:ascii="Times New Roman" w:hAnsi="Times New Roman" w:cs="Times New Roman"/>
          <w:sz w:val="24"/>
          <w:szCs w:val="24"/>
        </w:rPr>
        <w:t>United Kingdom (</w:t>
      </w:r>
      <w:r w:rsidRPr="009A7C45">
        <w:rPr>
          <w:rFonts w:ascii="Times New Roman" w:hAnsi="Times New Roman" w:cs="Times New Roman"/>
          <w:sz w:val="24"/>
          <w:szCs w:val="24"/>
        </w:rPr>
        <w:t>UK</w:t>
      </w:r>
      <w:r w:rsidR="009A7C45">
        <w:rPr>
          <w:rFonts w:ascii="Times New Roman" w:hAnsi="Times New Roman" w:cs="Times New Roman"/>
          <w:sz w:val="24"/>
          <w:szCs w:val="24"/>
        </w:rPr>
        <w:t>)</w:t>
      </w:r>
      <w:r w:rsidRPr="009A7C45">
        <w:rPr>
          <w:rFonts w:ascii="Times New Roman" w:hAnsi="Times New Roman" w:cs="Times New Roman"/>
          <w:sz w:val="24"/>
          <w:szCs w:val="24"/>
        </w:rPr>
        <w:t xml:space="preserve"> and </w:t>
      </w:r>
      <w:r w:rsidR="009A7C45">
        <w:rPr>
          <w:rFonts w:ascii="Times New Roman" w:hAnsi="Times New Roman" w:cs="Times New Roman"/>
          <w:sz w:val="24"/>
          <w:szCs w:val="24"/>
        </w:rPr>
        <w:t>United States (</w:t>
      </w:r>
      <w:r w:rsidRPr="009A7C45">
        <w:rPr>
          <w:rFonts w:ascii="Times New Roman" w:hAnsi="Times New Roman" w:cs="Times New Roman"/>
          <w:sz w:val="24"/>
          <w:szCs w:val="24"/>
        </w:rPr>
        <w:t>US</w:t>
      </w:r>
      <w:r w:rsidR="009A7C45">
        <w:rPr>
          <w:rFonts w:ascii="Times New Roman" w:hAnsi="Times New Roman" w:cs="Times New Roman"/>
          <w:sz w:val="24"/>
          <w:szCs w:val="24"/>
        </w:rPr>
        <w:t>)</w:t>
      </w:r>
      <w:r w:rsidRPr="009A7C45">
        <w:rPr>
          <w:rFonts w:ascii="Times New Roman" w:hAnsi="Times New Roman" w:cs="Times New Roman"/>
          <w:sz w:val="24"/>
          <w:szCs w:val="24"/>
        </w:rPr>
        <w:t xml:space="preserve"> counterparts to ensure that the training would meet not only Australian standards, but US certification requirements as well. </w:t>
      </w:r>
    </w:p>
    <w:p w14:paraId="1B37BF84" w14:textId="77777777" w:rsidR="00575044" w:rsidRDefault="00575044" w:rsidP="00DF3599">
      <w:pPr>
        <w:rPr>
          <w:rFonts w:ascii="Times New Roman" w:hAnsi="Times New Roman" w:cs="Times New Roman"/>
          <w:sz w:val="24"/>
          <w:szCs w:val="24"/>
        </w:rPr>
      </w:pPr>
    </w:p>
    <w:p w14:paraId="078E90F1" w14:textId="692DC051" w:rsidR="00247389" w:rsidRPr="00A17CCC" w:rsidRDefault="00651E18" w:rsidP="00DF3599">
      <w:pPr>
        <w:rPr>
          <w:rFonts w:ascii="Times New Roman" w:hAnsi="Times New Roman" w:cs="Times New Roman"/>
          <w:sz w:val="24"/>
          <w:szCs w:val="24"/>
        </w:rPr>
      </w:pPr>
      <w:r>
        <w:rPr>
          <w:rFonts w:ascii="Times New Roman" w:hAnsi="Times New Roman" w:cs="Times New Roman"/>
          <w:sz w:val="24"/>
          <w:szCs w:val="24"/>
        </w:rPr>
        <w:t xml:space="preserve">The </w:t>
      </w:r>
      <w:r w:rsidR="00B510DF" w:rsidRPr="00A17CCC">
        <w:rPr>
          <w:rFonts w:ascii="Times New Roman" w:hAnsi="Times New Roman" w:cs="Times New Roman"/>
          <w:sz w:val="24"/>
          <w:szCs w:val="24"/>
        </w:rPr>
        <w:t xml:space="preserve">NDT Traineeships </w:t>
      </w:r>
      <w:r>
        <w:rPr>
          <w:rFonts w:ascii="Times New Roman" w:hAnsi="Times New Roman" w:cs="Times New Roman"/>
          <w:sz w:val="24"/>
          <w:szCs w:val="24"/>
        </w:rPr>
        <w:t xml:space="preserve">initiative </w:t>
      </w:r>
      <w:r w:rsidR="003D1647">
        <w:rPr>
          <w:rFonts w:ascii="Times New Roman" w:hAnsi="Times New Roman" w:cs="Times New Roman"/>
          <w:sz w:val="24"/>
          <w:szCs w:val="24"/>
        </w:rPr>
        <w:t xml:space="preserve">is </w:t>
      </w:r>
      <w:r w:rsidR="00B510DF" w:rsidRPr="00A17CCC">
        <w:rPr>
          <w:rFonts w:ascii="Times New Roman" w:hAnsi="Times New Roman" w:cs="Times New Roman"/>
          <w:sz w:val="24"/>
          <w:szCs w:val="24"/>
        </w:rPr>
        <w:t>expect</w:t>
      </w:r>
      <w:r w:rsidR="003D1647">
        <w:rPr>
          <w:rFonts w:ascii="Times New Roman" w:hAnsi="Times New Roman" w:cs="Times New Roman"/>
          <w:sz w:val="24"/>
          <w:szCs w:val="24"/>
        </w:rPr>
        <w:t>ed</w:t>
      </w:r>
      <w:r w:rsidR="00B510DF" w:rsidRPr="00A17CCC">
        <w:rPr>
          <w:rFonts w:ascii="Times New Roman" w:hAnsi="Times New Roman" w:cs="Times New Roman"/>
          <w:sz w:val="24"/>
          <w:szCs w:val="24"/>
        </w:rPr>
        <w:t xml:space="preserve"> to fund 60 positions over a four-year period. The number of available positions each year increases progressively from five in the first year to 20 in the final year. Funding </w:t>
      </w:r>
      <w:r w:rsidR="00EE7868">
        <w:rPr>
          <w:rFonts w:ascii="Times New Roman" w:hAnsi="Times New Roman" w:cs="Times New Roman"/>
          <w:sz w:val="24"/>
          <w:szCs w:val="24"/>
        </w:rPr>
        <w:t>will</w:t>
      </w:r>
      <w:r w:rsidR="00B510DF" w:rsidRPr="00A17CCC">
        <w:rPr>
          <w:rFonts w:ascii="Times New Roman" w:hAnsi="Times New Roman" w:cs="Times New Roman"/>
          <w:sz w:val="24"/>
          <w:szCs w:val="24"/>
        </w:rPr>
        <w:t xml:space="preserve"> include salary, resources and tools, relocation allowance, group training organisation and certification costs.</w:t>
      </w:r>
      <w:r w:rsidR="00A06C53" w:rsidRPr="00A17CCC">
        <w:rPr>
          <w:rFonts w:ascii="Times New Roman" w:hAnsi="Times New Roman" w:cs="Times New Roman"/>
          <w:sz w:val="24"/>
          <w:szCs w:val="24"/>
        </w:rPr>
        <w:t xml:space="preserve"> </w:t>
      </w:r>
    </w:p>
    <w:p w14:paraId="035B1FD5" w14:textId="77777777" w:rsidR="00CB31E9" w:rsidRPr="00247389" w:rsidRDefault="00CB31E9" w:rsidP="00CB31E9">
      <w:pPr>
        <w:ind w:left="720"/>
        <w:rPr>
          <w:rFonts w:ascii="Times New Roman" w:hAnsi="Times New Roman" w:cs="Times New Roman"/>
          <w:sz w:val="24"/>
          <w:szCs w:val="24"/>
        </w:rPr>
      </w:pPr>
    </w:p>
    <w:p w14:paraId="59E0DD48" w14:textId="02ECF331" w:rsidR="00247389" w:rsidRPr="00575044" w:rsidRDefault="00247389" w:rsidP="00575044">
      <w:pPr>
        <w:pStyle w:val="ListParagraph"/>
        <w:spacing w:after="0"/>
        <w:rPr>
          <w:rFonts w:ascii="Times New Roman" w:hAnsi="Times New Roman"/>
          <w:i/>
          <w:sz w:val="24"/>
          <w:szCs w:val="24"/>
        </w:rPr>
      </w:pPr>
      <w:r w:rsidRPr="00575044">
        <w:rPr>
          <w:rFonts w:ascii="Times New Roman" w:hAnsi="Times New Roman"/>
          <w:i/>
          <w:sz w:val="24"/>
          <w:szCs w:val="24"/>
        </w:rPr>
        <w:t>Welding Aptitude Testing</w:t>
      </w:r>
    </w:p>
    <w:p w14:paraId="514FC3FC" w14:textId="77777777" w:rsidR="00575044" w:rsidRDefault="00575044" w:rsidP="00575044">
      <w:pPr>
        <w:rPr>
          <w:rFonts w:ascii="Times New Roman" w:hAnsi="Times New Roman" w:cs="Times New Roman"/>
          <w:sz w:val="24"/>
          <w:szCs w:val="24"/>
        </w:rPr>
      </w:pPr>
    </w:p>
    <w:p w14:paraId="2296081F" w14:textId="44BAE77F" w:rsidR="00247389" w:rsidRPr="00A17CCC" w:rsidRDefault="00247389" w:rsidP="00575044">
      <w:pPr>
        <w:rPr>
          <w:rFonts w:ascii="Times New Roman" w:hAnsi="Times New Roman" w:cs="Times New Roman"/>
          <w:sz w:val="24"/>
          <w:szCs w:val="24"/>
        </w:rPr>
      </w:pPr>
      <w:r w:rsidRPr="009A7C45">
        <w:rPr>
          <w:rFonts w:ascii="Times New Roman" w:hAnsi="Times New Roman" w:cs="Times New Roman"/>
          <w:sz w:val="24"/>
          <w:szCs w:val="24"/>
        </w:rPr>
        <w:t xml:space="preserve">The Welding Aptitude Testing initiative </w:t>
      </w:r>
      <w:r w:rsidR="005962BE">
        <w:rPr>
          <w:rFonts w:ascii="Times New Roman" w:hAnsi="Times New Roman" w:cs="Times New Roman"/>
          <w:sz w:val="24"/>
          <w:szCs w:val="24"/>
        </w:rPr>
        <w:t xml:space="preserve">will </w:t>
      </w:r>
      <w:r w:rsidR="003D1647">
        <w:rPr>
          <w:rFonts w:ascii="Times New Roman" w:hAnsi="Times New Roman" w:cs="Times New Roman"/>
          <w:sz w:val="24"/>
          <w:szCs w:val="24"/>
        </w:rPr>
        <w:t xml:space="preserve">use </w:t>
      </w:r>
      <w:r w:rsidRPr="009A7C45">
        <w:rPr>
          <w:rFonts w:ascii="Times New Roman" w:hAnsi="Times New Roman" w:cs="Times New Roman"/>
          <w:sz w:val="24"/>
          <w:szCs w:val="24"/>
        </w:rPr>
        <w:t xml:space="preserve">industry standard training facilities, techniques and processes </w:t>
      </w:r>
      <w:r w:rsidR="003D1647">
        <w:rPr>
          <w:rFonts w:ascii="Times New Roman" w:hAnsi="Times New Roman" w:cs="Times New Roman"/>
          <w:sz w:val="24"/>
          <w:szCs w:val="24"/>
        </w:rPr>
        <w:t xml:space="preserve">to </w:t>
      </w:r>
      <w:r w:rsidRPr="009A7C45">
        <w:rPr>
          <w:rFonts w:ascii="Times New Roman" w:hAnsi="Times New Roman" w:cs="Times New Roman"/>
          <w:sz w:val="24"/>
          <w:szCs w:val="24"/>
        </w:rPr>
        <w:t xml:space="preserve">elevate the profile of welding and fabrication as a career option for workers considering a trade as part of their career. </w:t>
      </w:r>
      <w:r w:rsidR="00673EE1" w:rsidRPr="00A17CCC">
        <w:rPr>
          <w:rFonts w:ascii="Times New Roman" w:hAnsi="Times New Roman"/>
          <w:iCs/>
          <w:sz w:val="24"/>
          <w:szCs w:val="24"/>
        </w:rPr>
        <w:t xml:space="preserve">The initiative is expected to fund the cost of </w:t>
      </w:r>
      <w:r w:rsidR="003D1647">
        <w:rPr>
          <w:rFonts w:ascii="Times New Roman" w:hAnsi="Times New Roman"/>
          <w:iCs/>
          <w:sz w:val="24"/>
          <w:szCs w:val="24"/>
        </w:rPr>
        <w:t xml:space="preserve">a </w:t>
      </w:r>
      <w:r w:rsidR="00673EE1" w:rsidRPr="00A17CCC">
        <w:rPr>
          <w:rFonts w:ascii="Times New Roman" w:hAnsi="Times New Roman"/>
          <w:iCs/>
          <w:sz w:val="24"/>
          <w:szCs w:val="24"/>
        </w:rPr>
        <w:t xml:space="preserve">one-week welding aptitude testing </w:t>
      </w:r>
      <w:r w:rsidR="00651E18">
        <w:rPr>
          <w:rFonts w:ascii="Times New Roman" w:hAnsi="Times New Roman"/>
          <w:iCs/>
          <w:sz w:val="24"/>
          <w:szCs w:val="24"/>
        </w:rPr>
        <w:t xml:space="preserve">course </w:t>
      </w:r>
      <w:r w:rsidR="00673EE1" w:rsidRPr="00A17CCC">
        <w:rPr>
          <w:rFonts w:ascii="Times New Roman" w:hAnsi="Times New Roman"/>
          <w:iCs/>
          <w:sz w:val="24"/>
          <w:szCs w:val="24"/>
        </w:rPr>
        <w:t>for 100 students per year over four years from 2024-25, which includes group training organisation fee</w:t>
      </w:r>
      <w:r w:rsidR="00651E18">
        <w:rPr>
          <w:rFonts w:ascii="Times New Roman" w:hAnsi="Times New Roman"/>
          <w:iCs/>
          <w:sz w:val="24"/>
          <w:szCs w:val="24"/>
        </w:rPr>
        <w:t>s</w:t>
      </w:r>
      <w:r w:rsidR="00673EE1" w:rsidRPr="00A17CCC">
        <w:rPr>
          <w:rFonts w:ascii="Times New Roman" w:hAnsi="Times New Roman"/>
          <w:iCs/>
          <w:sz w:val="24"/>
          <w:szCs w:val="24"/>
        </w:rPr>
        <w:t>, course materials and VET administration fees.</w:t>
      </w:r>
    </w:p>
    <w:p w14:paraId="70C2557D" w14:textId="77777777" w:rsidR="00CB31E9" w:rsidRPr="00247389" w:rsidRDefault="00CB31E9" w:rsidP="00CB31E9">
      <w:pPr>
        <w:ind w:left="720"/>
        <w:rPr>
          <w:rFonts w:ascii="Times New Roman" w:hAnsi="Times New Roman" w:cs="Times New Roman"/>
          <w:sz w:val="24"/>
          <w:szCs w:val="24"/>
        </w:rPr>
      </w:pPr>
    </w:p>
    <w:p w14:paraId="6A56A082" w14:textId="018AAF80" w:rsidR="00247389" w:rsidRPr="00B12603" w:rsidRDefault="00247389" w:rsidP="00B12603">
      <w:pPr>
        <w:pStyle w:val="ListParagraph"/>
        <w:keepNext/>
        <w:spacing w:after="0"/>
        <w:rPr>
          <w:rFonts w:ascii="Times New Roman" w:hAnsi="Times New Roman"/>
          <w:i/>
          <w:sz w:val="24"/>
          <w:szCs w:val="24"/>
        </w:rPr>
      </w:pPr>
      <w:r w:rsidRPr="00B12603">
        <w:rPr>
          <w:rFonts w:ascii="Times New Roman" w:hAnsi="Times New Roman"/>
          <w:i/>
          <w:sz w:val="24"/>
          <w:szCs w:val="24"/>
        </w:rPr>
        <w:lastRenderedPageBreak/>
        <w:t>Welding Bridging initiative</w:t>
      </w:r>
    </w:p>
    <w:p w14:paraId="04241ACF" w14:textId="77777777" w:rsidR="00877B77" w:rsidRDefault="00877B77" w:rsidP="00877B77">
      <w:pPr>
        <w:rPr>
          <w:rFonts w:ascii="Times New Roman" w:hAnsi="Times New Roman" w:cs="Times New Roman"/>
          <w:sz w:val="24"/>
          <w:szCs w:val="24"/>
        </w:rPr>
      </w:pPr>
    </w:p>
    <w:p w14:paraId="43E60BE6" w14:textId="77777777" w:rsidR="00877B77" w:rsidRDefault="00247389" w:rsidP="00877B77">
      <w:pPr>
        <w:rPr>
          <w:rFonts w:ascii="Times New Roman" w:hAnsi="Times New Roman" w:cs="Times New Roman"/>
          <w:sz w:val="24"/>
          <w:szCs w:val="24"/>
        </w:rPr>
      </w:pPr>
      <w:r w:rsidRPr="009A7C45">
        <w:rPr>
          <w:rFonts w:ascii="Times New Roman" w:hAnsi="Times New Roman" w:cs="Times New Roman"/>
          <w:sz w:val="24"/>
          <w:szCs w:val="24"/>
        </w:rPr>
        <w:t xml:space="preserve">The Welding Bridging initiative </w:t>
      </w:r>
      <w:r w:rsidR="00EF47B4">
        <w:rPr>
          <w:rFonts w:ascii="Times New Roman" w:hAnsi="Times New Roman" w:cs="Times New Roman"/>
          <w:sz w:val="24"/>
          <w:szCs w:val="24"/>
        </w:rPr>
        <w:t>will</w:t>
      </w:r>
      <w:r w:rsidRPr="009A7C45">
        <w:rPr>
          <w:rFonts w:ascii="Times New Roman" w:hAnsi="Times New Roman" w:cs="Times New Roman"/>
          <w:sz w:val="24"/>
          <w:szCs w:val="24"/>
        </w:rPr>
        <w:t xml:space="preserve"> enable workers from adjacent industries, or semi-skilled workers in naval shipbuilding, to be trained in welding for the</w:t>
      </w:r>
      <w:r w:rsidR="008D3028">
        <w:rPr>
          <w:rFonts w:ascii="Times New Roman" w:hAnsi="Times New Roman" w:cs="Times New Roman"/>
          <w:sz w:val="24"/>
          <w:szCs w:val="24"/>
        </w:rPr>
        <w:t xml:space="preserve"> NPS Program and</w:t>
      </w:r>
      <w:r w:rsidRPr="009A7C45">
        <w:rPr>
          <w:rFonts w:ascii="Times New Roman" w:hAnsi="Times New Roman" w:cs="Times New Roman"/>
          <w:sz w:val="24"/>
          <w:szCs w:val="24"/>
        </w:rPr>
        <w:t xml:space="preserve"> NSS industry. </w:t>
      </w:r>
    </w:p>
    <w:p w14:paraId="5E9F66E0" w14:textId="77777777" w:rsidR="00877B77" w:rsidRDefault="00877B77" w:rsidP="00877B77">
      <w:pPr>
        <w:rPr>
          <w:rFonts w:ascii="Times New Roman" w:hAnsi="Times New Roman" w:cs="Times New Roman"/>
          <w:sz w:val="24"/>
          <w:szCs w:val="24"/>
        </w:rPr>
      </w:pPr>
    </w:p>
    <w:p w14:paraId="7528E38B" w14:textId="77777777" w:rsidR="00877B77" w:rsidRDefault="00247389" w:rsidP="00877B77">
      <w:pPr>
        <w:rPr>
          <w:rFonts w:ascii="Times New Roman" w:hAnsi="Times New Roman" w:cs="Times New Roman"/>
          <w:sz w:val="24"/>
          <w:szCs w:val="24"/>
        </w:rPr>
      </w:pPr>
      <w:r w:rsidRPr="009A7C45">
        <w:rPr>
          <w:rFonts w:ascii="Times New Roman" w:hAnsi="Times New Roman" w:cs="Times New Roman"/>
          <w:sz w:val="24"/>
          <w:szCs w:val="24"/>
        </w:rPr>
        <w:t xml:space="preserve">Consultation for the training will occur with the relevant Jobs and Skills Councils (JSCs), </w:t>
      </w:r>
      <w:r w:rsidR="003D1647">
        <w:rPr>
          <w:rFonts w:ascii="Times New Roman" w:hAnsi="Times New Roman" w:cs="Times New Roman"/>
          <w:sz w:val="24"/>
          <w:szCs w:val="24"/>
        </w:rPr>
        <w:t xml:space="preserve">the </w:t>
      </w:r>
      <w:r w:rsidR="00E42C1A">
        <w:rPr>
          <w:rFonts w:ascii="Times New Roman" w:hAnsi="Times New Roman" w:cs="Times New Roman"/>
          <w:sz w:val="24"/>
          <w:szCs w:val="24"/>
        </w:rPr>
        <w:t>Department of Employment and Workplace Relations (</w:t>
      </w:r>
      <w:r w:rsidRPr="009A7C45">
        <w:rPr>
          <w:rFonts w:ascii="Times New Roman" w:hAnsi="Times New Roman" w:cs="Times New Roman"/>
          <w:sz w:val="24"/>
          <w:szCs w:val="24"/>
        </w:rPr>
        <w:t>DEWR</w:t>
      </w:r>
      <w:r w:rsidR="00E42C1A">
        <w:rPr>
          <w:rFonts w:ascii="Times New Roman" w:hAnsi="Times New Roman" w:cs="Times New Roman"/>
          <w:sz w:val="24"/>
          <w:szCs w:val="24"/>
        </w:rPr>
        <w:t>)</w:t>
      </w:r>
      <w:r w:rsidRPr="009A7C45">
        <w:rPr>
          <w:rFonts w:ascii="Times New Roman" w:hAnsi="Times New Roman" w:cs="Times New Roman"/>
          <w:sz w:val="24"/>
          <w:szCs w:val="24"/>
        </w:rPr>
        <w:t xml:space="preserve"> and industry (including the Sovereign Submarine Partners (SSPs) to ensure the initiative develops the skills relevant to NSS </w:t>
      </w:r>
      <w:r w:rsidR="00F27511">
        <w:rPr>
          <w:rFonts w:ascii="Times New Roman" w:hAnsi="Times New Roman" w:cs="Times New Roman"/>
          <w:sz w:val="24"/>
          <w:szCs w:val="24"/>
        </w:rPr>
        <w:t>enterprise</w:t>
      </w:r>
      <w:r w:rsidR="00F27511" w:rsidRPr="009A7C45">
        <w:rPr>
          <w:rFonts w:ascii="Times New Roman" w:hAnsi="Times New Roman" w:cs="Times New Roman"/>
          <w:sz w:val="24"/>
          <w:szCs w:val="24"/>
        </w:rPr>
        <w:t xml:space="preserve"> </w:t>
      </w:r>
      <w:r w:rsidRPr="009A7C45">
        <w:rPr>
          <w:rFonts w:ascii="Times New Roman" w:hAnsi="Times New Roman" w:cs="Times New Roman"/>
          <w:sz w:val="24"/>
          <w:szCs w:val="24"/>
        </w:rPr>
        <w:t>and the NPS Program</w:t>
      </w:r>
      <w:r w:rsidR="003D1647">
        <w:rPr>
          <w:rFonts w:ascii="Times New Roman" w:hAnsi="Times New Roman" w:cs="Times New Roman"/>
          <w:sz w:val="24"/>
          <w:szCs w:val="24"/>
        </w:rPr>
        <w:t>)</w:t>
      </w:r>
      <w:r w:rsidRPr="009A7C45">
        <w:rPr>
          <w:rFonts w:ascii="Times New Roman" w:hAnsi="Times New Roman" w:cs="Times New Roman"/>
          <w:sz w:val="24"/>
          <w:szCs w:val="24"/>
        </w:rPr>
        <w:t>.</w:t>
      </w:r>
      <w:r w:rsidR="009E293D" w:rsidRPr="009A7C45">
        <w:rPr>
          <w:rFonts w:ascii="Times New Roman" w:hAnsi="Times New Roman" w:cs="Times New Roman"/>
          <w:sz w:val="24"/>
          <w:szCs w:val="24"/>
        </w:rPr>
        <w:t xml:space="preserve"> </w:t>
      </w:r>
    </w:p>
    <w:p w14:paraId="02A9C5A9" w14:textId="77777777" w:rsidR="00877B77" w:rsidRDefault="00877B77" w:rsidP="00877B77">
      <w:pPr>
        <w:rPr>
          <w:rFonts w:ascii="Times New Roman" w:hAnsi="Times New Roman" w:cs="Times New Roman"/>
          <w:sz w:val="24"/>
          <w:szCs w:val="24"/>
        </w:rPr>
      </w:pPr>
    </w:p>
    <w:p w14:paraId="18587E0F" w14:textId="3CAE3811" w:rsidR="00247389" w:rsidRPr="00A17CCC" w:rsidRDefault="009E293D" w:rsidP="00877B77">
      <w:pPr>
        <w:rPr>
          <w:rFonts w:ascii="Times New Roman" w:hAnsi="Times New Roman" w:cs="Times New Roman"/>
          <w:sz w:val="24"/>
          <w:szCs w:val="24"/>
        </w:rPr>
      </w:pPr>
      <w:r w:rsidRPr="00A17CCC">
        <w:rPr>
          <w:rFonts w:ascii="Times New Roman" w:hAnsi="Times New Roman"/>
          <w:iCs/>
          <w:sz w:val="24"/>
          <w:szCs w:val="24"/>
        </w:rPr>
        <w:t xml:space="preserve">The initiative is expected to fund 200 welding bridging positions (50 </w:t>
      </w:r>
      <w:r w:rsidR="003D1647">
        <w:rPr>
          <w:rFonts w:ascii="Times New Roman" w:hAnsi="Times New Roman"/>
          <w:iCs/>
          <w:sz w:val="24"/>
          <w:szCs w:val="24"/>
        </w:rPr>
        <w:t>per year</w:t>
      </w:r>
      <w:r w:rsidRPr="00A17CCC">
        <w:rPr>
          <w:rFonts w:ascii="Times New Roman" w:hAnsi="Times New Roman"/>
          <w:iCs/>
          <w:sz w:val="24"/>
          <w:szCs w:val="24"/>
        </w:rPr>
        <w:t>) over four years from 2024-25. Positions would be available to new recruits, existing workers in the industry and advanced apprentices.</w:t>
      </w:r>
    </w:p>
    <w:p w14:paraId="15E8CF55" w14:textId="77777777" w:rsidR="00CB31E9" w:rsidRPr="00CB31E9" w:rsidRDefault="00CB31E9" w:rsidP="00247389">
      <w:pPr>
        <w:rPr>
          <w:rFonts w:ascii="Times New Roman" w:hAnsi="Times New Roman" w:cs="Times New Roman"/>
          <w:i/>
          <w:sz w:val="24"/>
          <w:szCs w:val="24"/>
        </w:rPr>
      </w:pPr>
    </w:p>
    <w:p w14:paraId="1F66A71A" w14:textId="7B61236C" w:rsidR="00247389" w:rsidRPr="00877B77" w:rsidRDefault="00247389" w:rsidP="00877B77">
      <w:pPr>
        <w:pStyle w:val="ListParagraph"/>
        <w:spacing w:after="0"/>
        <w:rPr>
          <w:rFonts w:ascii="Times New Roman" w:hAnsi="Times New Roman"/>
          <w:i/>
          <w:sz w:val="24"/>
          <w:szCs w:val="24"/>
        </w:rPr>
      </w:pPr>
      <w:r w:rsidRPr="00877B77">
        <w:rPr>
          <w:rFonts w:ascii="Times New Roman" w:hAnsi="Times New Roman"/>
          <w:i/>
          <w:sz w:val="24"/>
          <w:szCs w:val="24"/>
        </w:rPr>
        <w:t>Train the Trainer</w:t>
      </w:r>
    </w:p>
    <w:p w14:paraId="076DE2DE" w14:textId="77777777" w:rsidR="00877B77" w:rsidRDefault="00877B77" w:rsidP="00877B77">
      <w:pPr>
        <w:rPr>
          <w:rFonts w:ascii="Times New Roman" w:hAnsi="Times New Roman" w:cs="Times New Roman"/>
          <w:sz w:val="24"/>
          <w:szCs w:val="24"/>
        </w:rPr>
      </w:pPr>
    </w:p>
    <w:p w14:paraId="7C77419B" w14:textId="77777777" w:rsidR="00D91B9C" w:rsidRDefault="00247389" w:rsidP="00877B77">
      <w:pPr>
        <w:rPr>
          <w:rFonts w:ascii="Times New Roman" w:hAnsi="Times New Roman" w:cs="Times New Roman"/>
          <w:sz w:val="24"/>
          <w:szCs w:val="24"/>
        </w:rPr>
      </w:pPr>
      <w:r w:rsidRPr="00247389">
        <w:rPr>
          <w:rFonts w:ascii="Times New Roman" w:hAnsi="Times New Roman" w:cs="Times New Roman"/>
          <w:sz w:val="24"/>
          <w:szCs w:val="24"/>
        </w:rPr>
        <w:t xml:space="preserve">The Train the Trainer initiative will leverage mechanisms established by the ASA to </w:t>
      </w:r>
      <w:r w:rsidRPr="009932F4">
        <w:rPr>
          <w:rFonts w:ascii="Times New Roman" w:hAnsi="Times New Roman" w:cs="Times New Roman"/>
          <w:sz w:val="24"/>
          <w:szCs w:val="24"/>
        </w:rPr>
        <w:t xml:space="preserve">place industry personnel in relevant international skilling and experience opportunities that will help establish a framework for developing Australian trainers for the NPS Program. </w:t>
      </w:r>
    </w:p>
    <w:p w14:paraId="192EA93D" w14:textId="77777777" w:rsidR="00D91B9C" w:rsidRDefault="00D91B9C" w:rsidP="00877B77">
      <w:pPr>
        <w:rPr>
          <w:rFonts w:ascii="Times New Roman" w:hAnsi="Times New Roman" w:cs="Times New Roman"/>
          <w:sz w:val="24"/>
          <w:szCs w:val="24"/>
        </w:rPr>
      </w:pPr>
    </w:p>
    <w:p w14:paraId="025A08E1" w14:textId="77777777" w:rsidR="00D91B9C" w:rsidRDefault="00247389" w:rsidP="00877B77">
      <w:pPr>
        <w:rPr>
          <w:rFonts w:ascii="Times New Roman" w:hAnsi="Times New Roman" w:cs="Times New Roman"/>
          <w:sz w:val="24"/>
          <w:szCs w:val="24"/>
        </w:rPr>
      </w:pPr>
      <w:r w:rsidRPr="009932F4">
        <w:rPr>
          <w:rFonts w:ascii="Times New Roman" w:hAnsi="Times New Roman" w:cs="Times New Roman"/>
          <w:sz w:val="24"/>
          <w:szCs w:val="24"/>
        </w:rPr>
        <w:t xml:space="preserve">This initiative was developed as a response to consultations with industry, </w:t>
      </w:r>
      <w:r w:rsidR="00E42C1A">
        <w:rPr>
          <w:rFonts w:ascii="Times New Roman" w:hAnsi="Times New Roman" w:cs="Times New Roman"/>
          <w:sz w:val="24"/>
          <w:szCs w:val="24"/>
        </w:rPr>
        <w:t>Technical and Further Education (</w:t>
      </w:r>
      <w:r w:rsidRPr="009932F4">
        <w:rPr>
          <w:rFonts w:ascii="Times New Roman" w:hAnsi="Times New Roman" w:cs="Times New Roman"/>
          <w:sz w:val="24"/>
          <w:szCs w:val="24"/>
        </w:rPr>
        <w:t>TAFE</w:t>
      </w:r>
      <w:r w:rsidR="00E42C1A">
        <w:rPr>
          <w:rFonts w:ascii="Times New Roman" w:hAnsi="Times New Roman" w:cs="Times New Roman"/>
          <w:sz w:val="24"/>
          <w:szCs w:val="24"/>
        </w:rPr>
        <w:t>)</w:t>
      </w:r>
      <w:r w:rsidRPr="009932F4">
        <w:rPr>
          <w:rFonts w:ascii="Times New Roman" w:hAnsi="Times New Roman" w:cs="Times New Roman"/>
          <w:sz w:val="24"/>
          <w:szCs w:val="24"/>
        </w:rPr>
        <w:t xml:space="preserve"> networks, DEWR, JSCs and </w:t>
      </w:r>
      <w:r w:rsidR="003D1647">
        <w:rPr>
          <w:rFonts w:ascii="Times New Roman" w:hAnsi="Times New Roman" w:cs="Times New Roman"/>
          <w:sz w:val="24"/>
          <w:szCs w:val="24"/>
        </w:rPr>
        <w:t xml:space="preserve">other </w:t>
      </w:r>
      <w:r w:rsidRPr="009932F4">
        <w:rPr>
          <w:rFonts w:ascii="Times New Roman" w:hAnsi="Times New Roman" w:cs="Times New Roman"/>
          <w:sz w:val="24"/>
          <w:szCs w:val="24"/>
        </w:rPr>
        <w:t xml:space="preserve">relevant stakeholders. </w:t>
      </w:r>
    </w:p>
    <w:p w14:paraId="25E8281E" w14:textId="77777777" w:rsidR="00D91B9C" w:rsidRDefault="00D91B9C" w:rsidP="00877B77">
      <w:pPr>
        <w:rPr>
          <w:rFonts w:ascii="Times New Roman" w:hAnsi="Times New Roman" w:cs="Times New Roman"/>
          <w:sz w:val="24"/>
          <w:szCs w:val="24"/>
        </w:rPr>
      </w:pPr>
    </w:p>
    <w:p w14:paraId="40256544" w14:textId="53134919" w:rsidR="00247389" w:rsidRDefault="009E293D" w:rsidP="00877B77">
      <w:pPr>
        <w:rPr>
          <w:rFonts w:ascii="Times New Roman" w:hAnsi="Times New Roman" w:cs="Times New Roman"/>
          <w:sz w:val="24"/>
          <w:szCs w:val="24"/>
        </w:rPr>
      </w:pPr>
      <w:r w:rsidRPr="0046658F">
        <w:rPr>
          <w:rFonts w:ascii="Times New Roman" w:hAnsi="Times New Roman"/>
          <w:iCs/>
          <w:sz w:val="24"/>
          <w:szCs w:val="24"/>
        </w:rPr>
        <w:t xml:space="preserve">The initiative is expected to provide for the placement of 20 Australian TAFE teachers over five years (five per year) from 2024-25 into training institutions related to AUKUS NPS and defence manufacturing in the US and </w:t>
      </w:r>
      <w:r w:rsidR="003D1647">
        <w:rPr>
          <w:rFonts w:ascii="Times New Roman" w:hAnsi="Times New Roman"/>
          <w:iCs/>
          <w:sz w:val="24"/>
          <w:szCs w:val="24"/>
        </w:rPr>
        <w:t xml:space="preserve">the </w:t>
      </w:r>
      <w:r w:rsidRPr="0046658F">
        <w:rPr>
          <w:rFonts w:ascii="Times New Roman" w:hAnsi="Times New Roman"/>
          <w:iCs/>
          <w:sz w:val="24"/>
          <w:szCs w:val="24"/>
        </w:rPr>
        <w:t>UK.</w:t>
      </w:r>
    </w:p>
    <w:p w14:paraId="75AAACDA" w14:textId="77777777" w:rsidR="00CB31E9" w:rsidRPr="00247389" w:rsidRDefault="00CB31E9" w:rsidP="00CB31E9">
      <w:pPr>
        <w:ind w:left="720"/>
        <w:rPr>
          <w:rFonts w:ascii="Times New Roman" w:hAnsi="Times New Roman" w:cs="Times New Roman"/>
          <w:sz w:val="24"/>
          <w:szCs w:val="24"/>
        </w:rPr>
      </w:pPr>
    </w:p>
    <w:p w14:paraId="2FB62E84" w14:textId="2DBF6AA8" w:rsidR="00247389" w:rsidRPr="001F02F5" w:rsidRDefault="00247389" w:rsidP="001F02F5">
      <w:pPr>
        <w:pStyle w:val="ListParagraph"/>
        <w:spacing w:after="0"/>
        <w:rPr>
          <w:rFonts w:ascii="Times New Roman" w:hAnsi="Times New Roman"/>
          <w:i/>
          <w:sz w:val="24"/>
          <w:szCs w:val="24"/>
        </w:rPr>
      </w:pPr>
      <w:r w:rsidRPr="001F02F5">
        <w:rPr>
          <w:rFonts w:ascii="Times New Roman" w:hAnsi="Times New Roman"/>
          <w:i/>
          <w:sz w:val="24"/>
          <w:szCs w:val="24"/>
        </w:rPr>
        <w:t>Shipbuilding Employment Pathway</w:t>
      </w:r>
    </w:p>
    <w:p w14:paraId="7F60C899" w14:textId="77777777" w:rsidR="001F02F5" w:rsidRDefault="001F02F5" w:rsidP="001F02F5">
      <w:pPr>
        <w:rPr>
          <w:rFonts w:ascii="Times New Roman" w:hAnsi="Times New Roman" w:cs="Times New Roman"/>
          <w:sz w:val="24"/>
          <w:szCs w:val="24"/>
        </w:rPr>
      </w:pPr>
    </w:p>
    <w:p w14:paraId="5DD7FB77" w14:textId="77777777" w:rsidR="0000672E" w:rsidRDefault="00247389" w:rsidP="001F02F5">
      <w:pPr>
        <w:rPr>
          <w:rFonts w:ascii="Times New Roman" w:hAnsi="Times New Roman" w:cs="Times New Roman"/>
          <w:sz w:val="24"/>
          <w:szCs w:val="24"/>
        </w:rPr>
      </w:pPr>
      <w:r w:rsidRPr="00247389">
        <w:rPr>
          <w:rFonts w:ascii="Times New Roman" w:hAnsi="Times New Roman" w:cs="Times New Roman"/>
          <w:sz w:val="24"/>
          <w:szCs w:val="24"/>
        </w:rPr>
        <w:t>The Shipbuilding Employment Pathway initiative seeks to emulate the apprenticeship models utilised by our AUKUS partners to provide targeted entry-level workforce sup</w:t>
      </w:r>
      <w:r w:rsidRPr="009932F4">
        <w:rPr>
          <w:rFonts w:ascii="Times New Roman" w:hAnsi="Times New Roman" w:cs="Times New Roman"/>
          <w:sz w:val="24"/>
          <w:szCs w:val="24"/>
        </w:rPr>
        <w:t xml:space="preserve">ply into their NPS programs. It will employ apprentices, providing meaningful and relevant training and experiences specifically tailored to </w:t>
      </w:r>
      <w:r w:rsidR="00A07710">
        <w:rPr>
          <w:rFonts w:ascii="Times New Roman" w:hAnsi="Times New Roman" w:cs="Times New Roman"/>
          <w:sz w:val="24"/>
          <w:szCs w:val="24"/>
        </w:rPr>
        <w:t xml:space="preserve">the </w:t>
      </w:r>
      <w:r w:rsidRPr="009932F4">
        <w:rPr>
          <w:rFonts w:ascii="Times New Roman" w:hAnsi="Times New Roman" w:cs="Times New Roman"/>
          <w:sz w:val="24"/>
          <w:szCs w:val="24"/>
        </w:rPr>
        <w:t xml:space="preserve">NSS </w:t>
      </w:r>
      <w:r w:rsidR="00A07710">
        <w:rPr>
          <w:rFonts w:ascii="Times New Roman" w:hAnsi="Times New Roman" w:cs="Times New Roman"/>
          <w:sz w:val="24"/>
          <w:szCs w:val="24"/>
        </w:rPr>
        <w:t xml:space="preserve">enterprise </w:t>
      </w:r>
      <w:r w:rsidRPr="009932F4">
        <w:rPr>
          <w:rFonts w:ascii="Times New Roman" w:hAnsi="Times New Roman" w:cs="Times New Roman"/>
          <w:sz w:val="24"/>
          <w:szCs w:val="24"/>
        </w:rPr>
        <w:t xml:space="preserve">and the NPS </w:t>
      </w:r>
      <w:r w:rsidR="00A07710">
        <w:rPr>
          <w:rFonts w:ascii="Times New Roman" w:hAnsi="Times New Roman" w:cs="Times New Roman"/>
          <w:sz w:val="24"/>
          <w:szCs w:val="24"/>
        </w:rPr>
        <w:t>P</w:t>
      </w:r>
      <w:r w:rsidR="00A07710" w:rsidRPr="009932F4">
        <w:rPr>
          <w:rFonts w:ascii="Times New Roman" w:hAnsi="Times New Roman" w:cs="Times New Roman"/>
          <w:sz w:val="24"/>
          <w:szCs w:val="24"/>
        </w:rPr>
        <w:t>rogram</w:t>
      </w:r>
      <w:r w:rsidRPr="009932F4">
        <w:rPr>
          <w:rFonts w:ascii="Times New Roman" w:hAnsi="Times New Roman" w:cs="Times New Roman"/>
          <w:sz w:val="24"/>
          <w:szCs w:val="24"/>
        </w:rPr>
        <w:t>.</w:t>
      </w:r>
      <w:r w:rsidR="00A06C53" w:rsidRPr="009932F4">
        <w:rPr>
          <w:rFonts w:ascii="Times New Roman" w:hAnsi="Times New Roman" w:cs="Times New Roman"/>
          <w:sz w:val="24"/>
          <w:szCs w:val="24"/>
        </w:rPr>
        <w:t xml:space="preserve"> </w:t>
      </w:r>
    </w:p>
    <w:p w14:paraId="6C14DE92" w14:textId="77777777" w:rsidR="0000672E" w:rsidRDefault="0000672E" w:rsidP="001F02F5">
      <w:pPr>
        <w:rPr>
          <w:rFonts w:ascii="Times New Roman" w:hAnsi="Times New Roman" w:cs="Times New Roman"/>
          <w:sz w:val="24"/>
          <w:szCs w:val="24"/>
        </w:rPr>
      </w:pPr>
    </w:p>
    <w:p w14:paraId="7B235996" w14:textId="41D6E4D0" w:rsidR="00445E1F" w:rsidRPr="00A06C53" w:rsidRDefault="003C5903" w:rsidP="001F02F5">
      <w:pPr>
        <w:rPr>
          <w:rFonts w:ascii="Times New Roman" w:hAnsi="Times New Roman"/>
          <w:iCs/>
          <w:sz w:val="24"/>
          <w:szCs w:val="24"/>
        </w:rPr>
      </w:pPr>
      <w:r w:rsidRPr="0046658F">
        <w:rPr>
          <w:rFonts w:ascii="Times New Roman" w:hAnsi="Times New Roman"/>
          <w:iCs/>
          <w:sz w:val="24"/>
          <w:szCs w:val="24"/>
        </w:rPr>
        <w:t>The models will be co-designed with industry</w:t>
      </w:r>
      <w:r w:rsidR="007D03FB" w:rsidRPr="0046658F">
        <w:rPr>
          <w:rFonts w:ascii="Times New Roman" w:hAnsi="Times New Roman"/>
          <w:iCs/>
          <w:sz w:val="24"/>
          <w:szCs w:val="24"/>
        </w:rPr>
        <w:t xml:space="preserve"> and would </w:t>
      </w:r>
      <w:r w:rsidR="00F84FB6" w:rsidRPr="0046658F">
        <w:rPr>
          <w:rFonts w:ascii="Times New Roman" w:hAnsi="Times New Roman"/>
          <w:iCs/>
          <w:sz w:val="24"/>
          <w:szCs w:val="24"/>
        </w:rPr>
        <w:t xml:space="preserve">aim to attract and support key target groups such as women, </w:t>
      </w:r>
      <w:r w:rsidR="00B51224" w:rsidRPr="0046658F">
        <w:rPr>
          <w:rFonts w:ascii="Times New Roman" w:hAnsi="Times New Roman"/>
          <w:iCs/>
          <w:sz w:val="24"/>
          <w:szCs w:val="24"/>
        </w:rPr>
        <w:t>culturally and linguistically diverse</w:t>
      </w:r>
      <w:r w:rsidR="00657F2D" w:rsidRPr="0046658F">
        <w:rPr>
          <w:rFonts w:ascii="Times New Roman" w:hAnsi="Times New Roman"/>
          <w:iCs/>
          <w:sz w:val="24"/>
          <w:szCs w:val="24"/>
        </w:rPr>
        <w:t xml:space="preserve"> and First Nations people, and support their employment by small to medium enterprises.</w:t>
      </w:r>
      <w:r w:rsidR="00445E1F" w:rsidRPr="009932F4">
        <w:rPr>
          <w:rFonts w:ascii="Times New Roman" w:hAnsi="Times New Roman"/>
          <w:iCs/>
          <w:sz w:val="24"/>
          <w:szCs w:val="24"/>
        </w:rPr>
        <w:t xml:space="preserve"> </w:t>
      </w:r>
    </w:p>
    <w:p w14:paraId="1630D551" w14:textId="77777777" w:rsidR="00816A20" w:rsidRPr="00454F67" w:rsidRDefault="00816A20" w:rsidP="008948A8">
      <w:pPr>
        <w:rPr>
          <w:rFonts w:ascii="Times New Roman" w:hAnsi="Times New Roman"/>
          <w:iCs/>
          <w:sz w:val="24"/>
          <w:szCs w:val="24"/>
        </w:rPr>
      </w:pPr>
    </w:p>
    <w:p w14:paraId="3353377A" w14:textId="77777777" w:rsidR="00EF78FE" w:rsidRPr="00191156" w:rsidRDefault="00EF78FE" w:rsidP="00EF78FE">
      <w:pPr>
        <w:rPr>
          <w:rFonts w:ascii="Times New Roman" w:hAnsi="Times New Roman" w:cs="Times New Roman"/>
          <w:bCs/>
          <w:i/>
          <w:iCs/>
          <w:sz w:val="24"/>
          <w:szCs w:val="24"/>
          <w:u w:val="single"/>
          <w:lang w:val="en-GB"/>
        </w:rPr>
      </w:pPr>
      <w:r w:rsidRPr="00191156">
        <w:rPr>
          <w:rFonts w:ascii="Times New Roman" w:hAnsi="Times New Roman" w:cs="Times New Roman"/>
          <w:bCs/>
          <w:i/>
          <w:iCs/>
          <w:sz w:val="24"/>
          <w:szCs w:val="24"/>
          <w:u w:val="single"/>
          <w:lang w:val="en-GB"/>
        </w:rPr>
        <w:t>Funding amount and arrangements, merits review and consultation</w:t>
      </w:r>
    </w:p>
    <w:p w14:paraId="10D68473" w14:textId="77777777" w:rsidR="00EF78FE" w:rsidRDefault="00EF78FE" w:rsidP="0001650A">
      <w:pPr>
        <w:rPr>
          <w:rFonts w:ascii="Times New Roman" w:eastAsia="Times New Roman" w:hAnsi="Times New Roman"/>
          <w:sz w:val="24"/>
          <w:szCs w:val="24"/>
          <w:lang w:eastAsia="en-AU"/>
        </w:rPr>
      </w:pPr>
    </w:p>
    <w:p w14:paraId="5491DD02" w14:textId="6620D1E3" w:rsidR="00EF78FE" w:rsidRPr="00AB4FCB" w:rsidRDefault="00EF78FE" w:rsidP="00EF78FE">
      <w:pPr>
        <w:rPr>
          <w:rFonts w:ascii="Times New Roman" w:eastAsia="Times New Roman" w:hAnsi="Times New Roman" w:cs="Times New Roman"/>
          <w:bCs/>
          <w:color w:val="000000"/>
          <w:sz w:val="24"/>
          <w:szCs w:val="24"/>
          <w:lang w:eastAsia="en-AU"/>
        </w:rPr>
      </w:pPr>
      <w:bookmarkStart w:id="1" w:name="_Hlk164078723"/>
      <w:r w:rsidRPr="00AB4FCB">
        <w:rPr>
          <w:rFonts w:ascii="Times New Roman" w:eastAsia="Times New Roman" w:hAnsi="Times New Roman" w:cs="Times New Roman"/>
          <w:bCs/>
          <w:color w:val="000000"/>
          <w:sz w:val="24"/>
          <w:szCs w:val="24"/>
          <w:lang w:eastAsia="en-AU"/>
        </w:rPr>
        <w:t>Funding of $68.4 million for the program was included in the 2024-25 Budget under the measure ‘Nuclear-powered submarine program</w:t>
      </w:r>
      <w:r>
        <w:rPr>
          <w:rFonts w:ascii="Times New Roman" w:eastAsia="Times New Roman" w:hAnsi="Times New Roman" w:cs="Times New Roman"/>
          <w:bCs/>
          <w:color w:val="000000"/>
          <w:sz w:val="24"/>
          <w:szCs w:val="24"/>
          <w:lang w:eastAsia="en-AU"/>
        </w:rPr>
        <w:t xml:space="preserve"> </w:t>
      </w:r>
      <w:r w:rsidRPr="00AB4FCB">
        <w:rPr>
          <w:rFonts w:ascii="Times New Roman" w:eastAsia="Times New Roman" w:hAnsi="Times New Roman" w:cs="Times New Roman"/>
          <w:bCs/>
          <w:color w:val="000000"/>
          <w:sz w:val="24"/>
          <w:szCs w:val="24"/>
          <w:lang w:eastAsia="en-AU"/>
        </w:rPr>
        <w:t xml:space="preserve">- workforce and supply chain investments’ for a period of </w:t>
      </w:r>
      <w:r>
        <w:rPr>
          <w:rFonts w:ascii="Times New Roman" w:eastAsia="Times New Roman" w:hAnsi="Times New Roman" w:cs="Times New Roman"/>
          <w:bCs/>
          <w:color w:val="000000"/>
          <w:sz w:val="24"/>
          <w:szCs w:val="24"/>
          <w:lang w:eastAsia="en-AU"/>
        </w:rPr>
        <w:t>seven</w:t>
      </w:r>
      <w:r w:rsidRPr="00AB4FCB">
        <w:rPr>
          <w:rFonts w:ascii="Times New Roman" w:eastAsia="Times New Roman" w:hAnsi="Times New Roman" w:cs="Times New Roman"/>
          <w:bCs/>
          <w:color w:val="000000"/>
          <w:sz w:val="24"/>
          <w:szCs w:val="24"/>
          <w:lang w:eastAsia="en-AU"/>
        </w:rPr>
        <w:t xml:space="preserve"> years commencing in 2024-25. Details are set out in </w:t>
      </w:r>
      <w:r w:rsidRPr="003F7B08">
        <w:rPr>
          <w:rFonts w:ascii="Times New Roman" w:eastAsia="Times New Roman" w:hAnsi="Times New Roman" w:cs="Times New Roman"/>
          <w:bCs/>
          <w:i/>
          <w:iCs/>
          <w:color w:val="000000"/>
          <w:sz w:val="24"/>
          <w:szCs w:val="24"/>
          <w:lang w:eastAsia="en-AU"/>
        </w:rPr>
        <w:t>Budget 2024-25, Budget Measures, Budget Paper No. 2</w:t>
      </w:r>
      <w:r w:rsidRPr="00AB4FCB">
        <w:rPr>
          <w:rFonts w:ascii="Times New Roman" w:eastAsia="Times New Roman" w:hAnsi="Times New Roman" w:cs="Times New Roman"/>
          <w:bCs/>
          <w:color w:val="000000"/>
          <w:sz w:val="24"/>
          <w:szCs w:val="24"/>
          <w:lang w:eastAsia="en-AU"/>
        </w:rPr>
        <w:t xml:space="preserve"> at page</w:t>
      </w:r>
      <w:r w:rsidR="00384B84">
        <w:rPr>
          <w:rFonts w:ascii="Times New Roman" w:eastAsia="Times New Roman" w:hAnsi="Times New Roman" w:cs="Times New Roman"/>
          <w:bCs/>
          <w:color w:val="000000"/>
          <w:sz w:val="24"/>
          <w:szCs w:val="24"/>
          <w:lang w:eastAsia="en-AU"/>
        </w:rPr>
        <w:t>s</w:t>
      </w:r>
      <w:r w:rsidRPr="00AB4FCB">
        <w:rPr>
          <w:rFonts w:ascii="Times New Roman" w:eastAsia="Times New Roman" w:hAnsi="Times New Roman" w:cs="Times New Roman"/>
          <w:bCs/>
          <w:color w:val="000000"/>
          <w:sz w:val="24"/>
          <w:szCs w:val="24"/>
          <w:lang w:eastAsia="en-AU"/>
        </w:rPr>
        <w:t xml:space="preserve"> </w:t>
      </w:r>
      <w:r w:rsidR="00384B84">
        <w:rPr>
          <w:rFonts w:ascii="Times New Roman" w:eastAsia="Times New Roman" w:hAnsi="Times New Roman" w:cs="Times New Roman"/>
          <w:bCs/>
          <w:color w:val="000000"/>
          <w:sz w:val="24"/>
          <w:szCs w:val="24"/>
          <w:lang w:eastAsia="en-AU"/>
        </w:rPr>
        <w:t>82-</w:t>
      </w:r>
      <w:r w:rsidRPr="00AB4FCB">
        <w:rPr>
          <w:rFonts w:ascii="Times New Roman" w:eastAsia="Times New Roman" w:hAnsi="Times New Roman" w:cs="Times New Roman"/>
          <w:bCs/>
          <w:color w:val="000000"/>
          <w:sz w:val="24"/>
          <w:szCs w:val="24"/>
          <w:lang w:eastAsia="en-AU"/>
        </w:rPr>
        <w:t>83.</w:t>
      </w:r>
    </w:p>
    <w:p w14:paraId="7AD871BC" w14:textId="77777777" w:rsidR="00EF78FE" w:rsidRPr="00AB4FCB" w:rsidRDefault="00EF78FE" w:rsidP="00EF78FE">
      <w:pPr>
        <w:rPr>
          <w:rFonts w:ascii="Times New Roman" w:eastAsia="Times New Roman" w:hAnsi="Times New Roman" w:cs="Times New Roman"/>
          <w:bCs/>
          <w:color w:val="000000"/>
          <w:sz w:val="24"/>
          <w:szCs w:val="24"/>
          <w:lang w:eastAsia="en-AU"/>
        </w:rPr>
      </w:pPr>
    </w:p>
    <w:p w14:paraId="7A4966AB" w14:textId="683865B7" w:rsidR="00EF78FE" w:rsidRPr="00EF78FE" w:rsidRDefault="00EF78FE" w:rsidP="0001650A">
      <w:pPr>
        <w:rPr>
          <w:rFonts w:ascii="Times New Roman" w:eastAsia="Times New Roman" w:hAnsi="Times New Roman" w:cs="Times New Roman"/>
          <w:bCs/>
          <w:color w:val="000000"/>
          <w:sz w:val="24"/>
          <w:szCs w:val="24"/>
          <w:lang w:eastAsia="en-AU"/>
        </w:rPr>
      </w:pPr>
      <w:r w:rsidRPr="00AB4FCB">
        <w:rPr>
          <w:rFonts w:ascii="Times New Roman" w:eastAsia="Times New Roman" w:hAnsi="Times New Roman" w:cs="Times New Roman"/>
          <w:bCs/>
          <w:color w:val="000000"/>
          <w:sz w:val="24"/>
          <w:szCs w:val="24"/>
          <w:lang w:eastAsia="en-AU"/>
        </w:rPr>
        <w:t xml:space="preserve">Funding for this item will come from Program 2.16: Nuclear Powered Submarines, which is part of Outcome 2. Details are set out in the </w:t>
      </w:r>
      <w:r w:rsidRPr="00384B84">
        <w:rPr>
          <w:rFonts w:ascii="Times New Roman" w:eastAsia="Times New Roman" w:hAnsi="Times New Roman" w:cs="Times New Roman"/>
          <w:bCs/>
          <w:i/>
          <w:iCs/>
          <w:color w:val="000000"/>
          <w:sz w:val="24"/>
          <w:szCs w:val="24"/>
          <w:lang w:eastAsia="en-AU"/>
        </w:rPr>
        <w:t>Portfolio Budget Statements 2024-25, Budget Related Paper No. 2, Defence</w:t>
      </w:r>
      <w:r w:rsidR="00384B84" w:rsidRPr="00384B84">
        <w:rPr>
          <w:rFonts w:ascii="Times New Roman" w:eastAsia="Times New Roman" w:hAnsi="Times New Roman" w:cs="Times New Roman"/>
          <w:bCs/>
          <w:i/>
          <w:iCs/>
          <w:color w:val="000000"/>
          <w:sz w:val="24"/>
          <w:szCs w:val="24"/>
          <w:lang w:eastAsia="en-AU"/>
        </w:rPr>
        <w:t xml:space="preserve"> Portfolio</w:t>
      </w:r>
      <w:r w:rsidRPr="00AB4FCB">
        <w:rPr>
          <w:rFonts w:ascii="Times New Roman" w:eastAsia="Times New Roman" w:hAnsi="Times New Roman" w:cs="Times New Roman"/>
          <w:bCs/>
          <w:color w:val="000000"/>
          <w:sz w:val="24"/>
          <w:szCs w:val="24"/>
          <w:lang w:eastAsia="en-AU"/>
        </w:rPr>
        <w:t xml:space="preserve"> at page 83.</w:t>
      </w:r>
      <w:bookmarkEnd w:id="1"/>
    </w:p>
    <w:p w14:paraId="0399836A" w14:textId="77777777" w:rsidR="00EF78FE" w:rsidRDefault="00EF78FE" w:rsidP="0001650A">
      <w:pPr>
        <w:rPr>
          <w:rFonts w:ascii="Times New Roman" w:eastAsia="Times New Roman" w:hAnsi="Times New Roman"/>
          <w:sz w:val="24"/>
          <w:szCs w:val="24"/>
          <w:lang w:eastAsia="en-AU"/>
        </w:rPr>
      </w:pPr>
    </w:p>
    <w:p w14:paraId="00C68E9E" w14:textId="6CF4BA3C" w:rsidR="0001650A" w:rsidRDefault="00FC7322" w:rsidP="0001650A">
      <w:pPr>
        <w:rPr>
          <w:rFonts w:ascii="Times New Roman" w:eastAsia="Times New Roman" w:hAnsi="Times New Roman"/>
          <w:sz w:val="24"/>
          <w:szCs w:val="24"/>
          <w:lang w:eastAsia="en-AU"/>
        </w:rPr>
      </w:pPr>
      <w:r w:rsidRPr="0001650A">
        <w:rPr>
          <w:rFonts w:ascii="Times New Roman" w:eastAsia="Times New Roman" w:hAnsi="Times New Roman"/>
          <w:sz w:val="24"/>
          <w:szCs w:val="24"/>
          <w:lang w:eastAsia="en-AU"/>
        </w:rPr>
        <w:lastRenderedPageBreak/>
        <w:t xml:space="preserve">The </w:t>
      </w:r>
      <w:r w:rsidR="00331020" w:rsidRPr="0001650A">
        <w:rPr>
          <w:rFonts w:ascii="Times New Roman" w:eastAsia="Times New Roman" w:hAnsi="Times New Roman"/>
          <w:sz w:val="24"/>
          <w:szCs w:val="24"/>
          <w:lang w:eastAsia="en-AU"/>
        </w:rPr>
        <w:t>program’s</w:t>
      </w:r>
      <w:r w:rsidRPr="0001650A">
        <w:rPr>
          <w:rFonts w:ascii="Times New Roman" w:eastAsia="Times New Roman" w:hAnsi="Times New Roman"/>
          <w:sz w:val="24"/>
          <w:szCs w:val="24"/>
          <w:lang w:eastAsia="en-AU"/>
        </w:rPr>
        <w:t xml:space="preserve"> initiatives will be contracted to industry providers (third party service providers) for development and delivery, includ</w:t>
      </w:r>
      <w:r w:rsidR="00331020" w:rsidRPr="0001650A">
        <w:rPr>
          <w:rFonts w:ascii="Times New Roman" w:eastAsia="Times New Roman" w:hAnsi="Times New Roman"/>
          <w:sz w:val="24"/>
          <w:szCs w:val="24"/>
          <w:lang w:eastAsia="en-AU"/>
        </w:rPr>
        <w:t>ing</w:t>
      </w:r>
      <w:r w:rsidRPr="0001650A">
        <w:rPr>
          <w:rFonts w:ascii="Times New Roman" w:eastAsia="Times New Roman" w:hAnsi="Times New Roman"/>
          <w:sz w:val="24"/>
          <w:szCs w:val="24"/>
          <w:lang w:eastAsia="en-AU"/>
        </w:rPr>
        <w:t>:</w:t>
      </w:r>
      <w:r w:rsidR="00766CE4" w:rsidRPr="0001650A">
        <w:rPr>
          <w:rFonts w:ascii="Times New Roman" w:eastAsia="Times New Roman" w:hAnsi="Times New Roman"/>
          <w:sz w:val="24"/>
          <w:szCs w:val="24"/>
          <w:lang w:eastAsia="en-AU"/>
        </w:rPr>
        <w:t xml:space="preserve"> </w:t>
      </w:r>
    </w:p>
    <w:p w14:paraId="3FCDC4A2" w14:textId="11AD6692" w:rsidR="00B242C8" w:rsidRDefault="00B242C8" w:rsidP="00094BEE">
      <w:pPr>
        <w:pStyle w:val="ListParagraph"/>
        <w:numPr>
          <w:ilvl w:val="0"/>
          <w:numId w:val="42"/>
        </w:num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r</w:t>
      </w:r>
      <w:r w:rsidR="00FC7322" w:rsidRPr="0001650A">
        <w:rPr>
          <w:rFonts w:ascii="Times New Roman" w:eastAsia="Times New Roman" w:hAnsi="Times New Roman"/>
          <w:sz w:val="24"/>
          <w:szCs w:val="24"/>
          <w:lang w:eastAsia="en-AU"/>
        </w:rPr>
        <w:t>egistered training organisations (RTOs) (including TAFE</w:t>
      </w:r>
      <w:proofErr w:type="gramStart"/>
      <w:r w:rsidR="00FC7322" w:rsidRPr="0001650A">
        <w:rPr>
          <w:rFonts w:ascii="Times New Roman" w:eastAsia="Times New Roman" w:hAnsi="Times New Roman"/>
          <w:sz w:val="24"/>
          <w:szCs w:val="24"/>
          <w:lang w:eastAsia="en-AU"/>
        </w:rPr>
        <w:t>)</w:t>
      </w:r>
      <w:r w:rsidR="00B97C75" w:rsidRPr="0001650A">
        <w:rPr>
          <w:rFonts w:ascii="Times New Roman" w:eastAsia="Times New Roman" w:hAnsi="Times New Roman"/>
          <w:sz w:val="24"/>
          <w:szCs w:val="24"/>
          <w:lang w:eastAsia="en-AU"/>
        </w:rPr>
        <w:t>;</w:t>
      </w:r>
      <w:proofErr w:type="gramEnd"/>
    </w:p>
    <w:p w14:paraId="4302AD11" w14:textId="36BCDAD7" w:rsidR="00FC7322" w:rsidRPr="0001650A" w:rsidRDefault="00227EB8" w:rsidP="00094BEE">
      <w:pPr>
        <w:pStyle w:val="ListParagraph"/>
        <w:numPr>
          <w:ilvl w:val="0"/>
          <w:numId w:val="42"/>
        </w:num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NSS</w:t>
      </w:r>
      <w:r w:rsidR="00FC7322" w:rsidRPr="0001650A">
        <w:rPr>
          <w:rFonts w:ascii="Times New Roman" w:eastAsia="Times New Roman" w:hAnsi="Times New Roman"/>
          <w:sz w:val="24"/>
          <w:szCs w:val="24"/>
          <w:lang w:eastAsia="en-AU"/>
        </w:rPr>
        <w:t xml:space="preserve"> industry</w:t>
      </w:r>
      <w:r w:rsidR="00B97C75" w:rsidRPr="0001650A">
        <w:rPr>
          <w:rFonts w:ascii="Times New Roman" w:eastAsia="Times New Roman" w:hAnsi="Times New Roman"/>
          <w:sz w:val="24"/>
          <w:szCs w:val="24"/>
          <w:lang w:eastAsia="en-AU"/>
        </w:rPr>
        <w:t>; and</w:t>
      </w:r>
    </w:p>
    <w:p w14:paraId="58B63619" w14:textId="5B6A5BEF" w:rsidR="00FC7322" w:rsidRPr="00E60334" w:rsidRDefault="00B242C8">
      <w:pPr>
        <w:pStyle w:val="ListParagraph"/>
        <w:numPr>
          <w:ilvl w:val="0"/>
          <w:numId w:val="42"/>
        </w:num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g</w:t>
      </w:r>
      <w:r w:rsidR="00FC7322" w:rsidRPr="00E60334">
        <w:rPr>
          <w:rFonts w:ascii="Times New Roman" w:eastAsia="Times New Roman" w:hAnsi="Times New Roman"/>
          <w:sz w:val="24"/>
          <w:szCs w:val="24"/>
          <w:lang w:eastAsia="en-AU"/>
        </w:rPr>
        <w:t xml:space="preserve">roup </w:t>
      </w:r>
      <w:r>
        <w:rPr>
          <w:rFonts w:ascii="Times New Roman" w:eastAsia="Times New Roman" w:hAnsi="Times New Roman"/>
          <w:sz w:val="24"/>
          <w:szCs w:val="24"/>
          <w:lang w:eastAsia="en-AU"/>
        </w:rPr>
        <w:t>t</w:t>
      </w:r>
      <w:r w:rsidR="00FC7322" w:rsidRPr="00E60334">
        <w:rPr>
          <w:rFonts w:ascii="Times New Roman" w:eastAsia="Times New Roman" w:hAnsi="Times New Roman"/>
          <w:sz w:val="24"/>
          <w:szCs w:val="24"/>
          <w:lang w:eastAsia="en-AU"/>
        </w:rPr>
        <w:t xml:space="preserve">raining </w:t>
      </w:r>
      <w:r>
        <w:rPr>
          <w:rFonts w:ascii="Times New Roman" w:eastAsia="Times New Roman" w:hAnsi="Times New Roman"/>
          <w:sz w:val="24"/>
          <w:szCs w:val="24"/>
          <w:lang w:eastAsia="en-AU"/>
        </w:rPr>
        <w:t>o</w:t>
      </w:r>
      <w:r w:rsidR="00FC7322" w:rsidRPr="00E60334">
        <w:rPr>
          <w:rFonts w:ascii="Times New Roman" w:eastAsia="Times New Roman" w:hAnsi="Times New Roman"/>
          <w:sz w:val="24"/>
          <w:szCs w:val="24"/>
          <w:lang w:eastAsia="en-AU"/>
        </w:rPr>
        <w:t>rganisations</w:t>
      </w:r>
      <w:r w:rsidR="00B97C75" w:rsidRPr="00E60334">
        <w:rPr>
          <w:rFonts w:ascii="Times New Roman" w:eastAsia="Times New Roman" w:hAnsi="Times New Roman"/>
          <w:sz w:val="24"/>
          <w:szCs w:val="24"/>
          <w:lang w:eastAsia="en-AU"/>
        </w:rPr>
        <w:t>.</w:t>
      </w:r>
    </w:p>
    <w:p w14:paraId="61463D83" w14:textId="77777777" w:rsidR="00562312" w:rsidRDefault="00562312" w:rsidP="008948A8">
      <w:pPr>
        <w:rPr>
          <w:rFonts w:ascii="Times New Roman" w:eastAsia="Times New Roman" w:hAnsi="Times New Roman" w:cs="Times New Roman"/>
          <w:sz w:val="24"/>
          <w:szCs w:val="24"/>
          <w:lang w:eastAsia="en-AU"/>
        </w:rPr>
      </w:pPr>
    </w:p>
    <w:p w14:paraId="60915EC9" w14:textId="77777777" w:rsidR="00E81CF9" w:rsidRDefault="00FC7322" w:rsidP="008948A8">
      <w:pPr>
        <w:rPr>
          <w:rFonts w:ascii="Times New Roman" w:eastAsia="Times New Roman" w:hAnsi="Times New Roman" w:cs="Times New Roman"/>
          <w:sz w:val="24"/>
          <w:szCs w:val="24"/>
          <w:lang w:eastAsia="en-AU"/>
        </w:rPr>
      </w:pPr>
      <w:r w:rsidRPr="00FC7322">
        <w:rPr>
          <w:rFonts w:ascii="Times New Roman" w:eastAsia="Times New Roman" w:hAnsi="Times New Roman" w:cs="Times New Roman"/>
          <w:sz w:val="24"/>
          <w:szCs w:val="24"/>
          <w:lang w:eastAsia="en-AU"/>
        </w:rPr>
        <w:t xml:space="preserve">The tendering process </w:t>
      </w:r>
      <w:r w:rsidR="00C407E6">
        <w:rPr>
          <w:rFonts w:ascii="Times New Roman" w:eastAsia="Times New Roman" w:hAnsi="Times New Roman" w:cs="Times New Roman"/>
          <w:sz w:val="24"/>
          <w:szCs w:val="24"/>
          <w:lang w:eastAsia="en-AU"/>
        </w:rPr>
        <w:t xml:space="preserve">for the administered activities </w:t>
      </w:r>
      <w:r w:rsidRPr="00FC7322">
        <w:rPr>
          <w:rFonts w:ascii="Times New Roman" w:eastAsia="Times New Roman" w:hAnsi="Times New Roman" w:cs="Times New Roman"/>
          <w:sz w:val="24"/>
          <w:szCs w:val="24"/>
          <w:lang w:eastAsia="en-AU"/>
        </w:rPr>
        <w:t>will be competitive, with limited tenders considered where necessary due to bespoke expertise and in accordance with the Commonwealth resource management framework</w:t>
      </w:r>
      <w:r w:rsidR="003C1AAA">
        <w:rPr>
          <w:rFonts w:ascii="Times New Roman" w:eastAsia="Times New Roman" w:hAnsi="Times New Roman" w:cs="Times New Roman"/>
          <w:sz w:val="24"/>
          <w:szCs w:val="24"/>
          <w:lang w:eastAsia="en-AU"/>
        </w:rPr>
        <w:t>,</w:t>
      </w:r>
      <w:r w:rsidRPr="00FC7322">
        <w:rPr>
          <w:rFonts w:ascii="Times New Roman" w:eastAsia="Times New Roman" w:hAnsi="Times New Roman" w:cs="Times New Roman"/>
          <w:sz w:val="24"/>
          <w:szCs w:val="24"/>
          <w:lang w:eastAsia="en-AU"/>
        </w:rPr>
        <w:t xml:space="preserve"> including the </w:t>
      </w:r>
      <w:r w:rsidRPr="00FC7322">
        <w:rPr>
          <w:rFonts w:ascii="Times New Roman" w:eastAsia="Times New Roman" w:hAnsi="Times New Roman" w:cs="Times New Roman"/>
          <w:i/>
          <w:iCs/>
          <w:sz w:val="24"/>
          <w:szCs w:val="24"/>
          <w:lang w:eastAsia="en-AU"/>
        </w:rPr>
        <w:t xml:space="preserve">Public Governance, Performance and Accountability Act </w:t>
      </w:r>
      <w:r w:rsidRPr="00890414">
        <w:rPr>
          <w:rFonts w:ascii="Times New Roman" w:eastAsia="Times New Roman" w:hAnsi="Times New Roman" w:cs="Times New Roman"/>
          <w:i/>
          <w:iCs/>
          <w:sz w:val="24"/>
          <w:szCs w:val="24"/>
          <w:lang w:eastAsia="en-AU"/>
        </w:rPr>
        <w:t>2013</w:t>
      </w:r>
      <w:r w:rsidRPr="00FC7322">
        <w:rPr>
          <w:rFonts w:ascii="Times New Roman" w:eastAsia="Times New Roman" w:hAnsi="Times New Roman" w:cs="Times New Roman"/>
          <w:sz w:val="24"/>
          <w:szCs w:val="24"/>
          <w:lang w:eastAsia="en-AU"/>
        </w:rPr>
        <w:t xml:space="preserve"> </w:t>
      </w:r>
      <w:r w:rsidR="00CD0BD6">
        <w:rPr>
          <w:rFonts w:ascii="Times New Roman" w:eastAsia="Times New Roman" w:hAnsi="Times New Roman" w:cs="Times New Roman"/>
          <w:sz w:val="24"/>
          <w:szCs w:val="24"/>
          <w:lang w:eastAsia="en-AU"/>
        </w:rPr>
        <w:t>(PGPA Act)</w:t>
      </w:r>
      <w:r w:rsidR="00B71617">
        <w:rPr>
          <w:rFonts w:ascii="Times New Roman" w:eastAsia="Times New Roman" w:hAnsi="Times New Roman" w:cs="Times New Roman"/>
          <w:sz w:val="24"/>
          <w:szCs w:val="24"/>
          <w:lang w:eastAsia="en-AU"/>
        </w:rPr>
        <w:t>,</w:t>
      </w:r>
      <w:r w:rsidR="00B71617" w:rsidRPr="00B71617">
        <w:t xml:space="preserve"> </w:t>
      </w:r>
      <w:r w:rsidR="00B71617" w:rsidRPr="00B71617">
        <w:rPr>
          <w:rFonts w:ascii="Times New Roman" w:eastAsia="Times New Roman" w:hAnsi="Times New Roman" w:cs="Times New Roman"/>
          <w:sz w:val="24"/>
          <w:szCs w:val="24"/>
          <w:lang w:eastAsia="en-AU"/>
        </w:rPr>
        <w:t xml:space="preserve">the </w:t>
      </w:r>
      <w:r w:rsidR="00B71617" w:rsidRPr="00B71617">
        <w:rPr>
          <w:rFonts w:ascii="Times New Roman" w:eastAsia="Times New Roman" w:hAnsi="Times New Roman" w:cs="Times New Roman"/>
          <w:i/>
          <w:iCs/>
          <w:sz w:val="24"/>
          <w:szCs w:val="24"/>
          <w:lang w:eastAsia="en-AU"/>
        </w:rPr>
        <w:t>Public Governance, Performance and Accountability Rule 2014</w:t>
      </w:r>
      <w:r w:rsidR="00CD0BD6">
        <w:rPr>
          <w:rFonts w:ascii="Times New Roman" w:eastAsia="Times New Roman" w:hAnsi="Times New Roman" w:cs="Times New Roman"/>
          <w:sz w:val="24"/>
          <w:szCs w:val="24"/>
          <w:lang w:eastAsia="en-AU"/>
        </w:rPr>
        <w:t xml:space="preserve"> </w:t>
      </w:r>
      <w:r w:rsidR="002F77D5">
        <w:rPr>
          <w:rFonts w:ascii="Times New Roman" w:eastAsia="Times New Roman" w:hAnsi="Times New Roman" w:cs="Times New Roman"/>
          <w:sz w:val="24"/>
          <w:szCs w:val="24"/>
          <w:lang w:eastAsia="en-AU"/>
        </w:rPr>
        <w:t xml:space="preserve">(PGPA Rule) </w:t>
      </w:r>
      <w:r w:rsidRPr="00FC7322">
        <w:rPr>
          <w:rFonts w:ascii="Times New Roman" w:eastAsia="Times New Roman" w:hAnsi="Times New Roman" w:cs="Times New Roman"/>
          <w:sz w:val="24"/>
          <w:szCs w:val="24"/>
          <w:lang w:eastAsia="en-AU"/>
        </w:rPr>
        <w:t xml:space="preserve">and the </w:t>
      </w:r>
      <w:r w:rsidRPr="00454F67">
        <w:rPr>
          <w:rFonts w:ascii="Times New Roman" w:eastAsia="Times New Roman" w:hAnsi="Times New Roman" w:cs="Times New Roman"/>
          <w:i/>
          <w:iCs/>
          <w:sz w:val="24"/>
          <w:szCs w:val="24"/>
          <w:lang w:eastAsia="en-AU"/>
        </w:rPr>
        <w:t>Commonwealth Procurement Rules</w:t>
      </w:r>
      <w:r w:rsidR="00C6574E">
        <w:rPr>
          <w:rFonts w:ascii="Times New Roman" w:eastAsia="Times New Roman" w:hAnsi="Times New Roman" w:cs="Times New Roman"/>
          <w:sz w:val="24"/>
          <w:szCs w:val="24"/>
          <w:lang w:eastAsia="en-AU"/>
        </w:rPr>
        <w:t xml:space="preserve"> (CPRs)</w:t>
      </w:r>
      <w:r w:rsidRPr="00FC7322">
        <w:rPr>
          <w:rFonts w:ascii="Times New Roman" w:eastAsia="Times New Roman" w:hAnsi="Times New Roman" w:cs="Times New Roman"/>
          <w:sz w:val="24"/>
          <w:szCs w:val="24"/>
          <w:lang w:eastAsia="en-AU"/>
        </w:rPr>
        <w:t xml:space="preserve">. </w:t>
      </w:r>
    </w:p>
    <w:p w14:paraId="21760BD8" w14:textId="77777777" w:rsidR="00E81CF9" w:rsidRDefault="00E81CF9" w:rsidP="008948A8">
      <w:pPr>
        <w:rPr>
          <w:rFonts w:ascii="Times New Roman" w:eastAsia="Times New Roman" w:hAnsi="Times New Roman" w:cs="Times New Roman"/>
          <w:sz w:val="24"/>
          <w:szCs w:val="24"/>
          <w:lang w:eastAsia="en-AU"/>
        </w:rPr>
      </w:pPr>
    </w:p>
    <w:p w14:paraId="1116D50B" w14:textId="77777777" w:rsidR="0024322B" w:rsidRDefault="00FC7322" w:rsidP="008948A8">
      <w:pPr>
        <w:rPr>
          <w:rFonts w:ascii="Times New Roman" w:eastAsia="Times New Roman" w:hAnsi="Times New Roman" w:cs="Times New Roman"/>
          <w:sz w:val="24"/>
          <w:szCs w:val="24"/>
          <w:lang w:eastAsia="en-AU"/>
        </w:rPr>
      </w:pPr>
      <w:r w:rsidRPr="00FC7322">
        <w:rPr>
          <w:rFonts w:ascii="Times New Roman" w:eastAsia="Times New Roman" w:hAnsi="Times New Roman" w:cs="Times New Roman"/>
          <w:sz w:val="24"/>
          <w:szCs w:val="24"/>
          <w:lang w:eastAsia="en-AU"/>
        </w:rPr>
        <w:t xml:space="preserve">Contracts will be managed by the ASA in alignment with policy authority for the </w:t>
      </w:r>
      <w:r w:rsidR="00890414">
        <w:rPr>
          <w:rFonts w:ascii="Times New Roman" w:eastAsia="Times New Roman" w:hAnsi="Times New Roman" w:cs="Times New Roman"/>
          <w:sz w:val="24"/>
          <w:szCs w:val="24"/>
          <w:lang w:eastAsia="en-AU"/>
        </w:rPr>
        <w:t>program</w:t>
      </w:r>
      <w:r w:rsidRPr="00FC7322">
        <w:rPr>
          <w:rFonts w:ascii="Times New Roman" w:eastAsia="Times New Roman" w:hAnsi="Times New Roman" w:cs="Times New Roman"/>
          <w:sz w:val="24"/>
          <w:szCs w:val="24"/>
          <w:lang w:eastAsia="en-AU"/>
        </w:rPr>
        <w:t xml:space="preserve">. Tender documentation will be made available on </w:t>
      </w:r>
      <w:proofErr w:type="spellStart"/>
      <w:r w:rsidRPr="00FC7322">
        <w:rPr>
          <w:rFonts w:ascii="Times New Roman" w:eastAsia="Times New Roman" w:hAnsi="Times New Roman" w:cs="Times New Roman"/>
          <w:sz w:val="24"/>
          <w:szCs w:val="24"/>
          <w:lang w:eastAsia="en-AU"/>
        </w:rPr>
        <w:t>AusTender</w:t>
      </w:r>
      <w:proofErr w:type="spellEnd"/>
      <w:r w:rsidRPr="00FC7322">
        <w:rPr>
          <w:rFonts w:ascii="Times New Roman" w:eastAsia="Times New Roman" w:hAnsi="Times New Roman" w:cs="Times New Roman"/>
          <w:sz w:val="24"/>
          <w:szCs w:val="24"/>
          <w:lang w:eastAsia="en-AU"/>
        </w:rPr>
        <w:t xml:space="preserve"> </w:t>
      </w:r>
      <w:r w:rsidR="00942530">
        <w:rPr>
          <w:rFonts w:ascii="Times New Roman" w:eastAsia="Times New Roman" w:hAnsi="Times New Roman" w:cs="Times New Roman"/>
          <w:sz w:val="24"/>
          <w:szCs w:val="24"/>
          <w:lang w:eastAsia="en-AU"/>
        </w:rPr>
        <w:t>(</w:t>
      </w:r>
      <w:r w:rsidR="00942530" w:rsidRPr="00454F67">
        <w:rPr>
          <w:rFonts w:ascii="Times New Roman" w:eastAsia="Times New Roman" w:hAnsi="Times New Roman" w:cs="Times New Roman"/>
          <w:sz w:val="24"/>
          <w:szCs w:val="24"/>
          <w:u w:val="single"/>
          <w:lang w:eastAsia="en-AU"/>
        </w:rPr>
        <w:t>www.tenders.gov.au</w:t>
      </w:r>
      <w:r w:rsidR="00942530">
        <w:rPr>
          <w:rFonts w:ascii="Times New Roman" w:eastAsia="Times New Roman" w:hAnsi="Times New Roman" w:cs="Times New Roman"/>
          <w:sz w:val="24"/>
          <w:szCs w:val="24"/>
          <w:lang w:eastAsia="en-AU"/>
        </w:rPr>
        <w:t xml:space="preserve">) </w:t>
      </w:r>
      <w:r w:rsidRPr="00FC7322">
        <w:rPr>
          <w:rFonts w:ascii="Times New Roman" w:eastAsia="Times New Roman" w:hAnsi="Times New Roman" w:cs="Times New Roman"/>
          <w:sz w:val="24"/>
          <w:szCs w:val="24"/>
          <w:lang w:eastAsia="en-AU"/>
        </w:rPr>
        <w:t xml:space="preserve">and where appropriate, advertised on the Industry Capability Network portal. The </w:t>
      </w:r>
      <w:r w:rsidR="004B2CB7">
        <w:rPr>
          <w:rFonts w:ascii="Times New Roman" w:eastAsia="Times New Roman" w:hAnsi="Times New Roman" w:cs="Times New Roman"/>
          <w:sz w:val="24"/>
          <w:szCs w:val="24"/>
          <w:lang w:eastAsia="en-AU"/>
        </w:rPr>
        <w:t>ASA</w:t>
      </w:r>
      <w:r w:rsidRPr="00FC7322">
        <w:rPr>
          <w:rFonts w:ascii="Times New Roman" w:eastAsia="Times New Roman" w:hAnsi="Times New Roman" w:cs="Times New Roman"/>
          <w:sz w:val="24"/>
          <w:szCs w:val="24"/>
          <w:lang w:eastAsia="en-AU"/>
        </w:rPr>
        <w:t xml:space="preserve"> will evaluate tender responses with an appropriately knowledgeable and suitable panel. The ASA will develop a panel to review tenders, based on the individual initiatives</w:t>
      </w:r>
      <w:r w:rsidR="005E3A3F">
        <w:rPr>
          <w:rFonts w:ascii="Times New Roman" w:eastAsia="Times New Roman" w:hAnsi="Times New Roman" w:cs="Times New Roman"/>
          <w:sz w:val="24"/>
          <w:szCs w:val="24"/>
          <w:lang w:eastAsia="en-AU"/>
        </w:rPr>
        <w:t>’</w:t>
      </w:r>
      <w:r w:rsidRPr="00FC7322">
        <w:rPr>
          <w:rFonts w:ascii="Times New Roman" w:eastAsia="Times New Roman" w:hAnsi="Times New Roman" w:cs="Times New Roman"/>
          <w:sz w:val="24"/>
          <w:szCs w:val="24"/>
          <w:lang w:eastAsia="en-AU"/>
        </w:rPr>
        <w:t xml:space="preserve"> requirements</w:t>
      </w:r>
      <w:r w:rsidRPr="001B1CC3">
        <w:rPr>
          <w:rFonts w:ascii="Times New Roman" w:eastAsia="Times New Roman" w:hAnsi="Times New Roman" w:cs="Times New Roman"/>
          <w:sz w:val="24"/>
          <w:szCs w:val="24"/>
          <w:lang w:eastAsia="en-AU"/>
        </w:rPr>
        <w:t xml:space="preserve">. </w:t>
      </w:r>
    </w:p>
    <w:p w14:paraId="43C4AE17" w14:textId="77777777" w:rsidR="0024322B" w:rsidRDefault="0024322B" w:rsidP="008948A8">
      <w:pPr>
        <w:rPr>
          <w:rFonts w:ascii="Times New Roman" w:eastAsia="Times New Roman" w:hAnsi="Times New Roman" w:cs="Times New Roman"/>
          <w:sz w:val="24"/>
          <w:szCs w:val="24"/>
          <w:lang w:eastAsia="en-AU"/>
        </w:rPr>
      </w:pPr>
    </w:p>
    <w:p w14:paraId="5EB2C206" w14:textId="410577C2" w:rsidR="000F5157" w:rsidRPr="002E7A81" w:rsidRDefault="00FC7322" w:rsidP="008948A8">
      <w:pPr>
        <w:rPr>
          <w:rFonts w:ascii="Times New Roman" w:eastAsia="Times New Roman" w:hAnsi="Times New Roman" w:cs="Times New Roman"/>
          <w:sz w:val="24"/>
          <w:szCs w:val="24"/>
          <w:lang w:eastAsia="en-AU"/>
        </w:rPr>
      </w:pPr>
      <w:r w:rsidRPr="001B1CC3">
        <w:rPr>
          <w:rFonts w:ascii="Times New Roman" w:eastAsia="Times New Roman" w:hAnsi="Times New Roman" w:cs="Times New Roman"/>
          <w:sz w:val="24"/>
          <w:szCs w:val="24"/>
          <w:lang w:eastAsia="en-AU"/>
        </w:rPr>
        <w:t xml:space="preserve">In line with the ASA policy, all final decisions about the Commonwealth expenditure for the </w:t>
      </w:r>
      <w:r w:rsidR="009425B3" w:rsidRPr="001B1CC3">
        <w:rPr>
          <w:rFonts w:ascii="Times New Roman" w:eastAsia="Times New Roman" w:hAnsi="Times New Roman" w:cs="Times New Roman"/>
          <w:sz w:val="24"/>
          <w:szCs w:val="24"/>
          <w:lang w:eastAsia="en-AU"/>
        </w:rPr>
        <w:t>program</w:t>
      </w:r>
      <w:r w:rsidRPr="001B1CC3">
        <w:rPr>
          <w:rFonts w:ascii="Times New Roman" w:eastAsia="Times New Roman" w:hAnsi="Times New Roman" w:cs="Times New Roman"/>
          <w:sz w:val="24"/>
          <w:szCs w:val="24"/>
          <w:lang w:eastAsia="en-AU"/>
        </w:rPr>
        <w:t xml:space="preserve"> will be made by </w:t>
      </w:r>
      <w:r w:rsidR="004B2CB7" w:rsidRPr="001B1CC3">
        <w:rPr>
          <w:rFonts w:ascii="Times New Roman" w:eastAsia="Times New Roman" w:hAnsi="Times New Roman" w:cs="Times New Roman"/>
          <w:sz w:val="24"/>
          <w:szCs w:val="24"/>
          <w:lang w:eastAsia="en-AU"/>
        </w:rPr>
        <w:t xml:space="preserve">a delegate of the </w:t>
      </w:r>
      <w:r w:rsidRPr="001B1CC3">
        <w:rPr>
          <w:rFonts w:ascii="Times New Roman" w:eastAsia="Times New Roman" w:hAnsi="Times New Roman" w:cs="Times New Roman"/>
          <w:sz w:val="24"/>
          <w:szCs w:val="24"/>
          <w:lang w:eastAsia="en-AU"/>
        </w:rPr>
        <w:t>accountable authority</w:t>
      </w:r>
      <w:r w:rsidR="004B2CB7" w:rsidRPr="001B1CC3">
        <w:rPr>
          <w:rFonts w:ascii="Times New Roman" w:eastAsia="Times New Roman" w:hAnsi="Times New Roman" w:cs="Times New Roman"/>
          <w:sz w:val="24"/>
          <w:szCs w:val="24"/>
          <w:lang w:eastAsia="en-AU"/>
        </w:rPr>
        <w:t xml:space="preserve"> </w:t>
      </w:r>
      <w:r w:rsidRPr="001B1CC3">
        <w:rPr>
          <w:rFonts w:ascii="Times New Roman" w:eastAsia="Times New Roman" w:hAnsi="Times New Roman" w:cs="Times New Roman"/>
          <w:sz w:val="24"/>
          <w:szCs w:val="24"/>
          <w:lang w:eastAsia="en-AU"/>
        </w:rPr>
        <w:t>(</w:t>
      </w:r>
      <w:r w:rsidR="00613F4D" w:rsidRPr="00613F4D">
        <w:rPr>
          <w:rFonts w:ascii="Times New Roman" w:eastAsia="Times New Roman" w:hAnsi="Times New Roman" w:cs="Times New Roman"/>
          <w:sz w:val="24"/>
          <w:szCs w:val="24"/>
          <w:lang w:eastAsia="en-AU"/>
        </w:rPr>
        <w:t>Senior Executive Service (SES) Band 1 or more senior SES official responsible for the ASA’s workforce initiatives</w:t>
      </w:r>
      <w:r w:rsidRPr="001B1CC3">
        <w:rPr>
          <w:rFonts w:ascii="Times New Roman" w:eastAsia="Times New Roman" w:hAnsi="Times New Roman" w:cs="Times New Roman"/>
          <w:sz w:val="24"/>
          <w:szCs w:val="24"/>
          <w:lang w:eastAsia="en-AU"/>
        </w:rPr>
        <w:t>).</w:t>
      </w:r>
      <w:r w:rsidR="00A25DBA">
        <w:rPr>
          <w:rFonts w:ascii="Times New Roman" w:eastAsia="Times New Roman" w:hAnsi="Times New Roman" w:cs="Times New Roman"/>
          <w:sz w:val="24"/>
          <w:szCs w:val="24"/>
          <w:lang w:eastAsia="en-AU"/>
        </w:rPr>
        <w:t xml:space="preserve"> </w:t>
      </w:r>
      <w:r w:rsidR="009B6299" w:rsidRPr="00477B3F">
        <w:rPr>
          <w:rFonts w:ascii="Times New Roman" w:eastAsia="Times New Roman" w:hAnsi="Times New Roman" w:cs="Times New Roman"/>
          <w:sz w:val="24"/>
          <w:szCs w:val="24"/>
          <w:lang w:eastAsia="en-AU"/>
        </w:rPr>
        <w:t xml:space="preserve">The relevant delegate </w:t>
      </w:r>
      <w:r w:rsidR="002E7A81" w:rsidRPr="00477B3F">
        <w:rPr>
          <w:rFonts w:ascii="Times New Roman" w:eastAsia="Times New Roman" w:hAnsi="Times New Roman" w:cs="Times New Roman"/>
          <w:sz w:val="24"/>
          <w:szCs w:val="24"/>
          <w:lang w:eastAsia="en-AU"/>
        </w:rPr>
        <w:t>will</w:t>
      </w:r>
      <w:r w:rsidR="00B64188" w:rsidRPr="00477B3F">
        <w:rPr>
          <w:rFonts w:ascii="Times New Roman" w:eastAsia="Times New Roman" w:hAnsi="Times New Roman" w:cs="Times New Roman"/>
          <w:sz w:val="24"/>
          <w:szCs w:val="24"/>
          <w:lang w:eastAsia="en-AU"/>
        </w:rPr>
        <w:t xml:space="preserve"> possess the appropriate </w:t>
      </w:r>
      <w:r w:rsidR="002E7A81" w:rsidRPr="00477B3F">
        <w:rPr>
          <w:rFonts w:ascii="Times New Roman" w:eastAsia="Times New Roman" w:hAnsi="Times New Roman" w:cs="Times New Roman"/>
          <w:sz w:val="24"/>
          <w:szCs w:val="24"/>
          <w:lang w:eastAsia="en-AU"/>
        </w:rPr>
        <w:t>skills, qualifications and experience to exercise the power.</w:t>
      </w:r>
    </w:p>
    <w:p w14:paraId="0ACA4E8D" w14:textId="77777777" w:rsidR="000F5157" w:rsidRDefault="000F5157" w:rsidP="008948A8">
      <w:pPr>
        <w:rPr>
          <w:rFonts w:ascii="Times New Roman" w:eastAsia="Times New Roman" w:hAnsi="Times New Roman" w:cs="Times New Roman"/>
          <w:sz w:val="24"/>
          <w:szCs w:val="24"/>
          <w:lang w:eastAsia="en-AU"/>
        </w:rPr>
      </w:pPr>
    </w:p>
    <w:p w14:paraId="0E34400E" w14:textId="7AB7FA58" w:rsidR="00FC7322" w:rsidRPr="00FC7322" w:rsidRDefault="00FC7322" w:rsidP="008948A8">
      <w:pPr>
        <w:rPr>
          <w:rFonts w:ascii="Times New Roman" w:eastAsia="Times New Roman" w:hAnsi="Times New Roman" w:cs="Times New Roman"/>
          <w:sz w:val="24"/>
          <w:szCs w:val="24"/>
          <w:lang w:eastAsia="en-AU"/>
        </w:rPr>
      </w:pPr>
      <w:r w:rsidRPr="00FC7322">
        <w:rPr>
          <w:rFonts w:ascii="Times New Roman" w:eastAsia="Times New Roman" w:hAnsi="Times New Roman" w:cs="Times New Roman"/>
          <w:sz w:val="24"/>
          <w:szCs w:val="24"/>
          <w:lang w:eastAsia="en-AU"/>
        </w:rPr>
        <w:t>Funding for these initiatives will continue to sit within the</w:t>
      </w:r>
      <w:r w:rsidR="009E3054">
        <w:rPr>
          <w:rFonts w:ascii="Times New Roman" w:eastAsia="Times New Roman" w:hAnsi="Times New Roman" w:cs="Times New Roman"/>
          <w:sz w:val="24"/>
          <w:szCs w:val="24"/>
          <w:lang w:eastAsia="en-AU"/>
        </w:rPr>
        <w:t xml:space="preserve"> </w:t>
      </w:r>
      <w:r w:rsidR="00742A27">
        <w:rPr>
          <w:rFonts w:ascii="Times New Roman" w:eastAsia="Times New Roman" w:hAnsi="Times New Roman" w:cs="Times New Roman"/>
          <w:sz w:val="24"/>
          <w:szCs w:val="24"/>
          <w:lang w:eastAsia="en-AU"/>
        </w:rPr>
        <w:t>Defence</w:t>
      </w:r>
      <w:r w:rsidR="00AC06A3">
        <w:rPr>
          <w:rFonts w:ascii="Times New Roman" w:eastAsia="Times New Roman" w:hAnsi="Times New Roman" w:cs="Times New Roman"/>
          <w:sz w:val="24"/>
          <w:szCs w:val="24"/>
          <w:lang w:eastAsia="en-AU"/>
        </w:rPr>
        <w:t>’s</w:t>
      </w:r>
      <w:r w:rsidR="00A563AF">
        <w:rPr>
          <w:rFonts w:ascii="Times New Roman" w:eastAsia="Times New Roman" w:hAnsi="Times New Roman" w:cs="Times New Roman"/>
          <w:sz w:val="24"/>
          <w:szCs w:val="24"/>
          <w:lang w:eastAsia="en-AU"/>
        </w:rPr>
        <w:t xml:space="preserve"> </w:t>
      </w:r>
      <w:r w:rsidR="00092377">
        <w:rPr>
          <w:rFonts w:ascii="Times New Roman" w:eastAsia="Times New Roman" w:hAnsi="Times New Roman" w:cs="Times New Roman"/>
          <w:sz w:val="24"/>
          <w:szCs w:val="24"/>
          <w:lang w:eastAsia="en-AU"/>
        </w:rPr>
        <w:t>IIP</w:t>
      </w:r>
      <w:r w:rsidRPr="00FC7322">
        <w:rPr>
          <w:rFonts w:ascii="Times New Roman" w:eastAsia="Times New Roman" w:hAnsi="Times New Roman" w:cs="Times New Roman"/>
          <w:sz w:val="24"/>
          <w:szCs w:val="24"/>
          <w:lang w:eastAsia="en-AU"/>
        </w:rPr>
        <w:t xml:space="preserve"> and be drawn on by ASA in paying purchase orders.</w:t>
      </w:r>
      <w:r w:rsidR="00275BF1">
        <w:rPr>
          <w:rFonts w:ascii="Times New Roman" w:eastAsia="Times New Roman" w:hAnsi="Times New Roman" w:cs="Times New Roman"/>
          <w:sz w:val="24"/>
          <w:szCs w:val="24"/>
          <w:lang w:eastAsia="en-AU"/>
        </w:rPr>
        <w:t xml:space="preserve"> </w:t>
      </w:r>
      <w:r w:rsidRPr="00FC7322">
        <w:rPr>
          <w:rFonts w:ascii="Times New Roman" w:eastAsia="Times New Roman" w:hAnsi="Times New Roman" w:cs="Times New Roman"/>
          <w:sz w:val="24"/>
          <w:szCs w:val="24"/>
          <w:lang w:eastAsia="en-AU"/>
        </w:rPr>
        <w:t xml:space="preserve">Announcements and updates on the </w:t>
      </w:r>
      <w:r w:rsidR="00FB3222">
        <w:rPr>
          <w:rFonts w:ascii="Times New Roman" w:eastAsia="Times New Roman" w:hAnsi="Times New Roman" w:cs="Times New Roman"/>
          <w:sz w:val="24"/>
          <w:szCs w:val="24"/>
          <w:lang w:eastAsia="en-AU"/>
        </w:rPr>
        <w:t>program</w:t>
      </w:r>
      <w:r w:rsidRPr="00FC7322">
        <w:rPr>
          <w:rFonts w:ascii="Times New Roman" w:eastAsia="Times New Roman" w:hAnsi="Times New Roman" w:cs="Times New Roman"/>
          <w:sz w:val="24"/>
          <w:szCs w:val="24"/>
          <w:lang w:eastAsia="en-AU"/>
        </w:rPr>
        <w:t xml:space="preserve">’s initiatives will be made available on </w:t>
      </w:r>
      <w:r w:rsidR="004B2CB7">
        <w:rPr>
          <w:rFonts w:ascii="Times New Roman" w:eastAsia="Times New Roman" w:hAnsi="Times New Roman" w:cs="Times New Roman"/>
          <w:sz w:val="24"/>
          <w:szCs w:val="24"/>
          <w:lang w:eastAsia="en-AU"/>
        </w:rPr>
        <w:t xml:space="preserve">the </w:t>
      </w:r>
      <w:r w:rsidRPr="00FC7322">
        <w:rPr>
          <w:rFonts w:ascii="Times New Roman" w:eastAsia="Times New Roman" w:hAnsi="Times New Roman" w:cs="Times New Roman"/>
          <w:sz w:val="24"/>
          <w:szCs w:val="24"/>
          <w:lang w:eastAsia="en-AU"/>
        </w:rPr>
        <w:t>ASA’s website.</w:t>
      </w:r>
    </w:p>
    <w:p w14:paraId="200C32E3" w14:textId="77777777" w:rsidR="00562312" w:rsidRDefault="00562312" w:rsidP="00FC7322">
      <w:pPr>
        <w:rPr>
          <w:rFonts w:ascii="Times New Roman" w:eastAsia="Times New Roman" w:hAnsi="Times New Roman" w:cs="Times New Roman"/>
          <w:sz w:val="24"/>
          <w:szCs w:val="24"/>
          <w:lang w:eastAsia="en-AU"/>
        </w:rPr>
      </w:pPr>
    </w:p>
    <w:p w14:paraId="0F08F400" w14:textId="1F91D228" w:rsidR="00FC7322" w:rsidRPr="00FC7322" w:rsidRDefault="00FC7322" w:rsidP="00FC7322">
      <w:pPr>
        <w:rPr>
          <w:rFonts w:ascii="Times New Roman" w:eastAsia="Times New Roman" w:hAnsi="Times New Roman" w:cs="Times New Roman"/>
          <w:sz w:val="24"/>
          <w:szCs w:val="24"/>
          <w:lang w:eastAsia="en-AU"/>
        </w:rPr>
      </w:pPr>
      <w:r w:rsidRPr="00FC7322">
        <w:rPr>
          <w:rFonts w:ascii="Times New Roman" w:eastAsia="Times New Roman" w:hAnsi="Times New Roman" w:cs="Times New Roman"/>
          <w:sz w:val="24"/>
          <w:szCs w:val="24"/>
          <w:lang w:eastAsia="en-AU"/>
        </w:rPr>
        <w:t>Procurement decisions made in connection with the program are not considered suitable for independent merits review, as they are decisions relating to the allocation of a finite resource, from which all potential claims for a share of the resource cannot be met. In addition, any funding that has already been allocated would be affected if the original decision was overturned. The Administrative Review Council</w:t>
      </w:r>
      <w:r w:rsidR="00313E5B">
        <w:rPr>
          <w:rFonts w:ascii="Times New Roman" w:eastAsia="Times New Roman" w:hAnsi="Times New Roman" w:cs="Times New Roman"/>
          <w:sz w:val="24"/>
          <w:szCs w:val="24"/>
          <w:lang w:eastAsia="en-AU"/>
        </w:rPr>
        <w:t xml:space="preserve"> (ARC)</w:t>
      </w:r>
      <w:r w:rsidRPr="00FC7322">
        <w:rPr>
          <w:rFonts w:ascii="Times New Roman" w:eastAsia="Times New Roman" w:hAnsi="Times New Roman" w:cs="Times New Roman"/>
          <w:sz w:val="24"/>
          <w:szCs w:val="24"/>
          <w:lang w:eastAsia="en-AU"/>
        </w:rPr>
        <w:t xml:space="preserve"> has recognised that it is justifiable to exclude merits review in relation to decisions of this nature (see paragraphs 4.11 to 4.19 of the guide, </w:t>
      </w:r>
      <w:r w:rsidRPr="00FC7322">
        <w:rPr>
          <w:rFonts w:ascii="Times New Roman" w:eastAsia="Times New Roman" w:hAnsi="Times New Roman" w:cs="Times New Roman"/>
          <w:i/>
          <w:sz w:val="24"/>
          <w:szCs w:val="24"/>
          <w:lang w:eastAsia="en-AU"/>
        </w:rPr>
        <w:t>What decisions should be subject to merit review?</w:t>
      </w:r>
      <w:r w:rsidR="00313E5B">
        <w:rPr>
          <w:rFonts w:ascii="Times New Roman" w:eastAsia="Times New Roman" w:hAnsi="Times New Roman" w:cs="Times New Roman"/>
          <w:iCs/>
          <w:sz w:val="24"/>
          <w:szCs w:val="24"/>
          <w:lang w:eastAsia="en-AU"/>
        </w:rPr>
        <w:t xml:space="preserve"> (ARC guide)</w:t>
      </w:r>
      <w:r w:rsidRPr="00FC7322">
        <w:rPr>
          <w:rFonts w:ascii="Times New Roman" w:eastAsia="Times New Roman" w:hAnsi="Times New Roman" w:cs="Times New Roman"/>
          <w:sz w:val="24"/>
          <w:szCs w:val="24"/>
          <w:lang w:eastAsia="en-AU"/>
        </w:rPr>
        <w:t xml:space="preserve">). </w:t>
      </w:r>
    </w:p>
    <w:p w14:paraId="65856D0E" w14:textId="77777777" w:rsidR="00FC7322" w:rsidRPr="00FC7322" w:rsidRDefault="00FC7322" w:rsidP="00FC7322">
      <w:pPr>
        <w:rPr>
          <w:rFonts w:ascii="Times New Roman" w:eastAsia="Times New Roman" w:hAnsi="Times New Roman" w:cs="Times New Roman"/>
          <w:sz w:val="24"/>
          <w:szCs w:val="24"/>
          <w:lang w:eastAsia="en-AU"/>
        </w:rPr>
      </w:pPr>
    </w:p>
    <w:p w14:paraId="4AB58FBF" w14:textId="7D5A9A11" w:rsidR="00FC7322" w:rsidRPr="00FC7322" w:rsidRDefault="00FC7322" w:rsidP="00FC7322">
      <w:pPr>
        <w:rPr>
          <w:rFonts w:ascii="Times New Roman" w:eastAsia="Times New Roman" w:hAnsi="Times New Roman" w:cs="Times New Roman"/>
          <w:sz w:val="24"/>
          <w:szCs w:val="24"/>
          <w:lang w:eastAsia="en-AU"/>
        </w:rPr>
      </w:pPr>
      <w:r w:rsidRPr="00FC7322">
        <w:rPr>
          <w:rFonts w:ascii="Times New Roman" w:eastAsia="Times New Roman" w:hAnsi="Times New Roman" w:cs="Times New Roman"/>
          <w:sz w:val="24"/>
          <w:szCs w:val="24"/>
          <w:lang w:eastAsia="en-AU"/>
        </w:rPr>
        <w:t xml:space="preserve">The remaking of a procurement decision after entry into a contractual arrangement with a successful provider is legally complex, impractical, and could result in delays to providing services to </w:t>
      </w:r>
      <w:r w:rsidR="00707F6B">
        <w:rPr>
          <w:rFonts w:ascii="Times New Roman" w:eastAsia="Times New Roman" w:hAnsi="Times New Roman" w:cs="Times New Roman"/>
          <w:sz w:val="24"/>
          <w:szCs w:val="24"/>
          <w:lang w:eastAsia="en-AU"/>
        </w:rPr>
        <w:t xml:space="preserve">the </w:t>
      </w:r>
      <w:r w:rsidR="008720E2">
        <w:rPr>
          <w:rFonts w:ascii="Times New Roman" w:eastAsia="Times New Roman" w:hAnsi="Times New Roman" w:cs="Times New Roman"/>
          <w:sz w:val="24"/>
          <w:szCs w:val="24"/>
          <w:lang w:eastAsia="en-AU"/>
        </w:rPr>
        <w:t>target audience</w:t>
      </w:r>
      <w:r w:rsidRPr="00FC7322">
        <w:rPr>
          <w:rFonts w:ascii="Times New Roman" w:eastAsia="Times New Roman" w:hAnsi="Times New Roman" w:cs="Times New Roman"/>
          <w:sz w:val="24"/>
          <w:szCs w:val="24"/>
          <w:lang w:eastAsia="en-AU"/>
        </w:rPr>
        <w:t xml:space="preserve">. The </w:t>
      </w:r>
      <w:r w:rsidRPr="00B02920">
        <w:rPr>
          <w:rFonts w:ascii="Times New Roman" w:eastAsia="Times New Roman" w:hAnsi="Times New Roman" w:cs="Times New Roman"/>
          <w:i/>
          <w:iCs/>
          <w:sz w:val="24"/>
          <w:szCs w:val="24"/>
          <w:lang w:eastAsia="en-AU"/>
        </w:rPr>
        <w:t>Government Procurement (Judicial Review) Act 2018</w:t>
      </w:r>
      <w:r w:rsidRPr="00FC7322">
        <w:rPr>
          <w:rFonts w:ascii="Times New Roman" w:eastAsia="Times New Roman" w:hAnsi="Times New Roman" w:cs="Times New Roman"/>
          <w:sz w:val="24"/>
          <w:szCs w:val="24"/>
          <w:lang w:eastAsia="en-AU"/>
        </w:rPr>
        <w:t xml:space="preserve"> enables suppliers to challenge some procurement processes for alleged breaches of certain procurement rules. This </w:t>
      </w:r>
      <w:r w:rsidR="004B2CB7">
        <w:rPr>
          <w:rFonts w:ascii="Times New Roman" w:eastAsia="Times New Roman" w:hAnsi="Times New Roman" w:cs="Times New Roman"/>
          <w:sz w:val="24"/>
          <w:szCs w:val="24"/>
          <w:lang w:eastAsia="en-AU"/>
        </w:rPr>
        <w:t>review mechanism may</w:t>
      </w:r>
      <w:r w:rsidRPr="00FC7322">
        <w:rPr>
          <w:rFonts w:ascii="Times New Roman" w:eastAsia="Times New Roman" w:hAnsi="Times New Roman" w:cs="Times New Roman"/>
          <w:sz w:val="24"/>
          <w:szCs w:val="24"/>
          <w:lang w:eastAsia="en-AU"/>
        </w:rPr>
        <w:t xml:space="preserve"> provide an additional avenue of redress (compensation or injunction) for dissatisfied providers or potential providers, depending on the circumstances.</w:t>
      </w:r>
    </w:p>
    <w:p w14:paraId="32586E2D" w14:textId="77777777" w:rsidR="00FC7322" w:rsidRPr="00FC7322" w:rsidRDefault="00FC7322" w:rsidP="00FC7322">
      <w:pPr>
        <w:rPr>
          <w:rFonts w:ascii="Times New Roman" w:eastAsia="Times New Roman" w:hAnsi="Times New Roman" w:cs="Times New Roman"/>
          <w:sz w:val="24"/>
          <w:szCs w:val="24"/>
          <w:lang w:eastAsia="en-AU"/>
        </w:rPr>
      </w:pPr>
    </w:p>
    <w:p w14:paraId="05877B62" w14:textId="03ADFFB6" w:rsidR="00FC7322" w:rsidRDefault="00FC7322" w:rsidP="00FC7322">
      <w:pPr>
        <w:rPr>
          <w:rFonts w:ascii="Times New Roman" w:eastAsia="Times New Roman" w:hAnsi="Times New Roman" w:cs="Times New Roman"/>
          <w:sz w:val="24"/>
          <w:szCs w:val="24"/>
          <w:lang w:eastAsia="en-AU"/>
        </w:rPr>
      </w:pPr>
      <w:r w:rsidRPr="00FC7322">
        <w:rPr>
          <w:rFonts w:ascii="Times New Roman" w:eastAsia="Times New Roman" w:hAnsi="Times New Roman" w:cs="Times New Roman"/>
          <w:sz w:val="24"/>
          <w:szCs w:val="24"/>
          <w:lang w:eastAsia="en-AU"/>
        </w:rPr>
        <w:t xml:space="preserve">The initiatives in the program were developed in close collaboration with the South Australian State Government, industry, unions and </w:t>
      </w:r>
      <w:r w:rsidR="004B2CB7">
        <w:rPr>
          <w:rFonts w:ascii="Times New Roman" w:eastAsia="Times New Roman" w:hAnsi="Times New Roman" w:cs="Times New Roman"/>
          <w:sz w:val="24"/>
          <w:szCs w:val="24"/>
          <w:lang w:eastAsia="en-AU"/>
        </w:rPr>
        <w:t>r</w:t>
      </w:r>
      <w:r w:rsidRPr="00FC7322">
        <w:rPr>
          <w:rFonts w:ascii="Times New Roman" w:eastAsia="Times New Roman" w:hAnsi="Times New Roman" w:cs="Times New Roman"/>
          <w:sz w:val="24"/>
          <w:szCs w:val="24"/>
          <w:lang w:eastAsia="en-AU"/>
        </w:rPr>
        <w:t xml:space="preserve">egistered </w:t>
      </w:r>
      <w:r w:rsidR="004B2CB7">
        <w:rPr>
          <w:rFonts w:ascii="Times New Roman" w:eastAsia="Times New Roman" w:hAnsi="Times New Roman" w:cs="Times New Roman"/>
          <w:sz w:val="24"/>
          <w:szCs w:val="24"/>
          <w:lang w:eastAsia="en-AU"/>
        </w:rPr>
        <w:t>t</w:t>
      </w:r>
      <w:r w:rsidRPr="00FC7322">
        <w:rPr>
          <w:rFonts w:ascii="Times New Roman" w:eastAsia="Times New Roman" w:hAnsi="Times New Roman" w:cs="Times New Roman"/>
          <w:sz w:val="24"/>
          <w:szCs w:val="24"/>
          <w:lang w:eastAsia="en-AU"/>
        </w:rPr>
        <w:t xml:space="preserve">raining </w:t>
      </w:r>
      <w:r w:rsidR="004B2CB7">
        <w:rPr>
          <w:rFonts w:ascii="Times New Roman" w:eastAsia="Times New Roman" w:hAnsi="Times New Roman" w:cs="Times New Roman"/>
          <w:sz w:val="24"/>
          <w:szCs w:val="24"/>
          <w:lang w:eastAsia="en-AU"/>
        </w:rPr>
        <w:t>p</w:t>
      </w:r>
      <w:r w:rsidRPr="00FC7322">
        <w:rPr>
          <w:rFonts w:ascii="Times New Roman" w:eastAsia="Times New Roman" w:hAnsi="Times New Roman" w:cs="Times New Roman"/>
          <w:sz w:val="24"/>
          <w:szCs w:val="24"/>
          <w:lang w:eastAsia="en-AU"/>
        </w:rPr>
        <w:t>roviders. To</w:t>
      </w:r>
      <w:r w:rsidR="00CE2A26">
        <w:rPr>
          <w:rFonts w:ascii="Times New Roman" w:eastAsia="Times New Roman" w:hAnsi="Times New Roman" w:cs="Times New Roman"/>
          <w:sz w:val="24"/>
          <w:szCs w:val="24"/>
          <w:lang w:eastAsia="en-AU"/>
        </w:rPr>
        <w:t xml:space="preserve"> </w:t>
      </w:r>
      <w:r w:rsidRPr="00FC7322">
        <w:rPr>
          <w:rFonts w:ascii="Times New Roman" w:eastAsia="Times New Roman" w:hAnsi="Times New Roman" w:cs="Times New Roman"/>
          <w:sz w:val="24"/>
          <w:szCs w:val="24"/>
          <w:lang w:eastAsia="en-AU"/>
        </w:rPr>
        <w:t xml:space="preserve">date, ASA has engaged in collaborative co-design for each initiative to be delivered </w:t>
      </w:r>
      <w:r w:rsidR="00CE2A26">
        <w:rPr>
          <w:rFonts w:ascii="Times New Roman" w:eastAsia="Times New Roman" w:hAnsi="Times New Roman" w:cs="Times New Roman"/>
          <w:sz w:val="24"/>
          <w:szCs w:val="24"/>
          <w:lang w:eastAsia="en-AU"/>
        </w:rPr>
        <w:t>through</w:t>
      </w:r>
      <w:r w:rsidRPr="00FC7322">
        <w:rPr>
          <w:rFonts w:ascii="Times New Roman" w:eastAsia="Times New Roman" w:hAnsi="Times New Roman" w:cs="Times New Roman"/>
          <w:sz w:val="24"/>
          <w:szCs w:val="24"/>
          <w:lang w:eastAsia="en-AU"/>
        </w:rPr>
        <w:t xml:space="preserve"> the </w:t>
      </w:r>
      <w:r w:rsidR="00CE2A26">
        <w:rPr>
          <w:rFonts w:ascii="Times New Roman" w:eastAsia="Times New Roman" w:hAnsi="Times New Roman" w:cs="Times New Roman"/>
          <w:sz w:val="24"/>
          <w:szCs w:val="24"/>
          <w:lang w:eastAsia="en-AU"/>
        </w:rPr>
        <w:t>program</w:t>
      </w:r>
      <w:r w:rsidRPr="00FC7322">
        <w:rPr>
          <w:rFonts w:ascii="Times New Roman" w:eastAsia="Times New Roman" w:hAnsi="Times New Roman" w:cs="Times New Roman"/>
          <w:sz w:val="24"/>
          <w:szCs w:val="24"/>
          <w:lang w:eastAsia="en-AU"/>
        </w:rPr>
        <w:t xml:space="preserve"> with these </w:t>
      </w:r>
      <w:r w:rsidR="004B2CB7">
        <w:rPr>
          <w:rFonts w:ascii="Times New Roman" w:eastAsia="Times New Roman" w:hAnsi="Times New Roman" w:cs="Times New Roman"/>
          <w:sz w:val="24"/>
          <w:szCs w:val="24"/>
          <w:lang w:eastAsia="en-AU"/>
        </w:rPr>
        <w:t>stakeholders</w:t>
      </w:r>
      <w:r w:rsidRPr="00FC7322">
        <w:rPr>
          <w:rFonts w:ascii="Times New Roman" w:eastAsia="Times New Roman" w:hAnsi="Times New Roman" w:cs="Times New Roman"/>
          <w:sz w:val="24"/>
          <w:szCs w:val="24"/>
          <w:lang w:eastAsia="en-AU"/>
        </w:rPr>
        <w:t xml:space="preserve">, focusing on providers located in South Australia, </w:t>
      </w:r>
      <w:r w:rsidR="002649A1">
        <w:rPr>
          <w:rFonts w:ascii="Times New Roman" w:eastAsia="Times New Roman" w:hAnsi="Times New Roman" w:cs="Times New Roman"/>
          <w:sz w:val="24"/>
          <w:szCs w:val="24"/>
          <w:lang w:eastAsia="en-AU"/>
        </w:rPr>
        <w:t xml:space="preserve">yet </w:t>
      </w:r>
      <w:r w:rsidRPr="00FC7322">
        <w:rPr>
          <w:rFonts w:ascii="Times New Roman" w:eastAsia="Times New Roman" w:hAnsi="Times New Roman" w:cs="Times New Roman"/>
          <w:sz w:val="24"/>
          <w:szCs w:val="24"/>
          <w:lang w:eastAsia="en-AU"/>
        </w:rPr>
        <w:t>extend</w:t>
      </w:r>
      <w:r w:rsidR="002649A1">
        <w:rPr>
          <w:rFonts w:ascii="Times New Roman" w:eastAsia="Times New Roman" w:hAnsi="Times New Roman" w:cs="Times New Roman"/>
          <w:sz w:val="24"/>
          <w:szCs w:val="24"/>
          <w:lang w:eastAsia="en-AU"/>
        </w:rPr>
        <w:t>ed</w:t>
      </w:r>
      <w:r w:rsidRPr="00FC7322">
        <w:rPr>
          <w:rFonts w:ascii="Times New Roman" w:eastAsia="Times New Roman" w:hAnsi="Times New Roman" w:cs="Times New Roman"/>
          <w:sz w:val="24"/>
          <w:szCs w:val="24"/>
          <w:lang w:eastAsia="en-AU"/>
        </w:rPr>
        <w:t xml:space="preserve"> consultations nationally (including South Metropolitan TAFE in Western Australia </w:t>
      </w:r>
      <w:r w:rsidRPr="00FC7322">
        <w:rPr>
          <w:rFonts w:ascii="Times New Roman" w:eastAsia="Times New Roman" w:hAnsi="Times New Roman" w:cs="Times New Roman"/>
          <w:sz w:val="24"/>
          <w:szCs w:val="24"/>
          <w:lang w:eastAsia="en-AU"/>
        </w:rPr>
        <w:lastRenderedPageBreak/>
        <w:t xml:space="preserve">and representatives of unions and industry). Broader engagement throughout 2023 aligned with the activities of the South Australian Defence Industry Workforce and Skills Taskforce, and the </w:t>
      </w:r>
      <w:r w:rsidR="009674DE">
        <w:rPr>
          <w:rFonts w:ascii="Times New Roman" w:eastAsia="Times New Roman" w:hAnsi="Times New Roman" w:cs="Times New Roman"/>
          <w:sz w:val="24"/>
          <w:szCs w:val="24"/>
          <w:lang w:eastAsia="en-AU"/>
        </w:rPr>
        <w:t>program</w:t>
      </w:r>
      <w:r w:rsidRPr="00FC7322">
        <w:rPr>
          <w:rFonts w:ascii="Times New Roman" w:eastAsia="Times New Roman" w:hAnsi="Times New Roman" w:cs="Times New Roman"/>
          <w:sz w:val="24"/>
          <w:szCs w:val="24"/>
          <w:lang w:eastAsia="en-AU"/>
        </w:rPr>
        <w:t xml:space="preserve"> was represented and presented across the Taskforce’s engagements with industry. Co-design activities will continue as the </w:t>
      </w:r>
      <w:r w:rsidR="0057013A" w:rsidRPr="00EB57B2">
        <w:rPr>
          <w:rFonts w:ascii="Times New Roman" w:eastAsia="Times New Roman" w:hAnsi="Times New Roman" w:cs="Times New Roman"/>
          <w:sz w:val="24"/>
          <w:szCs w:val="24"/>
          <w:lang w:eastAsia="en-AU"/>
        </w:rPr>
        <w:t>ASA</w:t>
      </w:r>
      <w:r w:rsidR="00EB57B2">
        <w:rPr>
          <w:rFonts w:ascii="Times New Roman" w:eastAsia="Times New Roman" w:hAnsi="Times New Roman" w:cs="Times New Roman"/>
          <w:sz w:val="24"/>
          <w:szCs w:val="24"/>
          <w:lang w:eastAsia="en-AU"/>
        </w:rPr>
        <w:t xml:space="preserve"> </w:t>
      </w:r>
      <w:r w:rsidRPr="00FC7322">
        <w:rPr>
          <w:rFonts w:ascii="Times New Roman" w:eastAsia="Times New Roman" w:hAnsi="Times New Roman" w:cs="Times New Roman"/>
          <w:sz w:val="24"/>
          <w:szCs w:val="24"/>
          <w:lang w:eastAsia="en-AU"/>
        </w:rPr>
        <w:t>implement</w:t>
      </w:r>
      <w:r w:rsidR="007D1CA4">
        <w:rPr>
          <w:rFonts w:ascii="Times New Roman" w:eastAsia="Times New Roman" w:hAnsi="Times New Roman" w:cs="Times New Roman"/>
          <w:sz w:val="24"/>
          <w:szCs w:val="24"/>
          <w:lang w:eastAsia="en-AU"/>
        </w:rPr>
        <w:t>s</w:t>
      </w:r>
      <w:r w:rsidRPr="00FC7322">
        <w:rPr>
          <w:rFonts w:ascii="Times New Roman" w:eastAsia="Times New Roman" w:hAnsi="Times New Roman" w:cs="Times New Roman"/>
          <w:sz w:val="24"/>
          <w:szCs w:val="24"/>
          <w:lang w:eastAsia="en-AU"/>
        </w:rPr>
        <w:t xml:space="preserve"> the initiatives detailed in the program. </w:t>
      </w:r>
    </w:p>
    <w:p w14:paraId="17E4EE77" w14:textId="77777777" w:rsidR="0064540A" w:rsidRDefault="0064540A" w:rsidP="00F065CD">
      <w:pPr>
        <w:rPr>
          <w:rFonts w:ascii="Times New Roman" w:hAnsi="Times New Roman" w:cs="Times New Roman"/>
          <w:bCs/>
          <w:sz w:val="24"/>
          <w:szCs w:val="24"/>
        </w:rPr>
      </w:pPr>
    </w:p>
    <w:p w14:paraId="71AC28C2" w14:textId="2F7C9330" w:rsidR="0064540A" w:rsidRPr="00CE5855" w:rsidRDefault="0064540A" w:rsidP="00B2162A">
      <w:pPr>
        <w:keepNext/>
        <w:ind w:right="-45"/>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t>C</w:t>
      </w:r>
      <w:r w:rsidRPr="009F2CED">
        <w:rPr>
          <w:rFonts w:ascii="Times New Roman" w:hAnsi="Times New Roman" w:cs="Times New Roman"/>
          <w:i/>
          <w:iCs/>
          <w:color w:val="000000" w:themeColor="text1"/>
          <w:sz w:val="24"/>
          <w:szCs w:val="24"/>
          <w:u w:val="single"/>
        </w:rPr>
        <w:t>onstitutional considerations</w:t>
      </w:r>
    </w:p>
    <w:p w14:paraId="58AFF739" w14:textId="77777777" w:rsidR="0064540A" w:rsidRDefault="0064540A" w:rsidP="00F065CD">
      <w:pPr>
        <w:rPr>
          <w:rFonts w:ascii="Times New Roman" w:hAnsi="Times New Roman" w:cs="Times New Roman"/>
          <w:bCs/>
          <w:sz w:val="24"/>
          <w:szCs w:val="24"/>
        </w:rPr>
      </w:pPr>
    </w:p>
    <w:p w14:paraId="61B16FF7" w14:textId="449D115D" w:rsidR="00C349F9" w:rsidRPr="00C349F9" w:rsidRDefault="00F065CD" w:rsidP="00F065CD">
      <w:pPr>
        <w:rPr>
          <w:rFonts w:ascii="Times New Roman" w:hAnsi="Times New Roman" w:cs="Times New Roman"/>
          <w:bCs/>
          <w:sz w:val="24"/>
          <w:szCs w:val="24"/>
        </w:rPr>
      </w:pPr>
      <w:r w:rsidRPr="00F065CD">
        <w:rPr>
          <w:rFonts w:ascii="Times New Roman" w:hAnsi="Times New Roman" w:cs="Times New Roman"/>
          <w:bCs/>
          <w:sz w:val="24"/>
          <w:szCs w:val="24"/>
        </w:rPr>
        <w:t xml:space="preserve">Noting that it is not a comprehensive statement of relevant constitutional considerations, the objective of the item references the defence power </w:t>
      </w:r>
      <w:r w:rsidR="004D7790">
        <w:rPr>
          <w:rFonts w:ascii="Times New Roman" w:hAnsi="Times New Roman" w:cs="Times New Roman"/>
          <w:bCs/>
          <w:sz w:val="24"/>
          <w:szCs w:val="24"/>
        </w:rPr>
        <w:t>(</w:t>
      </w:r>
      <w:r w:rsidRPr="00F065CD">
        <w:rPr>
          <w:rFonts w:ascii="Times New Roman" w:hAnsi="Times New Roman" w:cs="Times New Roman"/>
          <w:bCs/>
          <w:sz w:val="24"/>
          <w:szCs w:val="24"/>
        </w:rPr>
        <w:t>s</w:t>
      </w:r>
      <w:r w:rsidR="00834351">
        <w:rPr>
          <w:rFonts w:ascii="Times New Roman" w:hAnsi="Times New Roman" w:cs="Times New Roman"/>
          <w:bCs/>
          <w:sz w:val="24"/>
          <w:szCs w:val="24"/>
        </w:rPr>
        <w:t>ection</w:t>
      </w:r>
      <w:r w:rsidRPr="00F065CD">
        <w:rPr>
          <w:rFonts w:ascii="Times New Roman" w:hAnsi="Times New Roman" w:cs="Times New Roman"/>
          <w:bCs/>
          <w:sz w:val="24"/>
          <w:szCs w:val="24"/>
        </w:rPr>
        <w:t xml:space="preserve"> 51(vi)</w:t>
      </w:r>
      <w:r w:rsidR="004D7790">
        <w:rPr>
          <w:rFonts w:ascii="Times New Roman" w:hAnsi="Times New Roman" w:cs="Times New Roman"/>
          <w:bCs/>
          <w:sz w:val="24"/>
          <w:szCs w:val="24"/>
        </w:rPr>
        <w:t>)</w:t>
      </w:r>
      <w:r w:rsidRPr="00F065CD">
        <w:rPr>
          <w:rFonts w:ascii="Times New Roman" w:hAnsi="Times New Roman" w:cs="Times New Roman"/>
          <w:bCs/>
          <w:sz w:val="24"/>
          <w:szCs w:val="24"/>
        </w:rPr>
        <w:t xml:space="preserve"> of the Constitution</w:t>
      </w:r>
      <w:r w:rsidR="00C349F9" w:rsidRPr="00C349F9">
        <w:rPr>
          <w:rFonts w:ascii="Times New Roman" w:hAnsi="Times New Roman" w:cs="Times New Roman"/>
          <w:bCs/>
          <w:sz w:val="24"/>
          <w:szCs w:val="24"/>
        </w:rPr>
        <w:t>.</w:t>
      </w:r>
    </w:p>
    <w:p w14:paraId="6F2150F0" w14:textId="77777777" w:rsidR="00C349F9" w:rsidRPr="00C349F9" w:rsidRDefault="00C349F9" w:rsidP="00C349F9">
      <w:pPr>
        <w:rPr>
          <w:rFonts w:ascii="Times New Roman" w:hAnsi="Times New Roman" w:cs="Times New Roman"/>
          <w:bCs/>
          <w:sz w:val="24"/>
          <w:szCs w:val="24"/>
        </w:rPr>
      </w:pPr>
    </w:p>
    <w:p w14:paraId="6C2AEAD7" w14:textId="77777777" w:rsidR="00D9392B" w:rsidRPr="0064540A" w:rsidRDefault="00D9392B" w:rsidP="008F27B7">
      <w:pPr>
        <w:keepNext/>
        <w:rPr>
          <w:rFonts w:ascii="Times New Roman" w:hAnsi="Times New Roman" w:cs="Times New Roman"/>
          <w:bCs/>
          <w:i/>
          <w:iCs/>
          <w:sz w:val="24"/>
          <w:szCs w:val="24"/>
        </w:rPr>
      </w:pPr>
      <w:r w:rsidRPr="0064540A">
        <w:rPr>
          <w:rFonts w:ascii="Times New Roman" w:hAnsi="Times New Roman" w:cs="Times New Roman"/>
          <w:bCs/>
          <w:i/>
          <w:iCs/>
          <w:sz w:val="24"/>
          <w:szCs w:val="24"/>
        </w:rPr>
        <w:t>Defence power</w:t>
      </w:r>
    </w:p>
    <w:p w14:paraId="45802A6C" w14:textId="77777777" w:rsidR="00D9392B" w:rsidRDefault="00D9392B" w:rsidP="008F27B7">
      <w:pPr>
        <w:keepNext/>
        <w:rPr>
          <w:rFonts w:ascii="Times New Roman" w:hAnsi="Times New Roman" w:cs="Times New Roman"/>
          <w:bCs/>
          <w:sz w:val="24"/>
          <w:szCs w:val="24"/>
        </w:rPr>
      </w:pPr>
    </w:p>
    <w:p w14:paraId="60E855DD" w14:textId="77777777" w:rsidR="00D9392B" w:rsidRDefault="00D9392B" w:rsidP="00D9392B">
      <w:pPr>
        <w:rPr>
          <w:rFonts w:ascii="Times New Roman" w:hAnsi="Times New Roman" w:cs="Times New Roman"/>
          <w:bCs/>
          <w:sz w:val="24"/>
          <w:szCs w:val="24"/>
        </w:rPr>
      </w:pPr>
      <w:r w:rsidRPr="00D9392B">
        <w:rPr>
          <w:rFonts w:ascii="Times New Roman" w:hAnsi="Times New Roman" w:cs="Times New Roman"/>
          <w:bCs/>
          <w:sz w:val="24"/>
          <w:szCs w:val="24"/>
        </w:rPr>
        <w:t>Section 51(vi) of the Constitution empowers the Parliament to make laws with respect to ‘the naval and military defence’ of the Commonwealth and States, and ‘the control of forces to execute and maintain the laws of the Commonwealth.’</w:t>
      </w:r>
    </w:p>
    <w:p w14:paraId="4C32D6F3" w14:textId="77777777" w:rsidR="00834351" w:rsidRPr="00D9392B" w:rsidRDefault="00834351" w:rsidP="00D9392B">
      <w:pPr>
        <w:rPr>
          <w:rFonts w:ascii="Times New Roman" w:hAnsi="Times New Roman" w:cs="Times New Roman"/>
          <w:bCs/>
          <w:sz w:val="24"/>
          <w:szCs w:val="24"/>
        </w:rPr>
      </w:pPr>
    </w:p>
    <w:p w14:paraId="556D160C" w14:textId="4EF90523" w:rsidR="00D9392B" w:rsidRDefault="00D9392B" w:rsidP="00D9392B">
      <w:pPr>
        <w:rPr>
          <w:rFonts w:ascii="Times New Roman" w:hAnsi="Times New Roman" w:cs="Times New Roman"/>
          <w:bCs/>
          <w:sz w:val="24"/>
          <w:szCs w:val="24"/>
        </w:rPr>
      </w:pPr>
      <w:r w:rsidRPr="00D9392B">
        <w:rPr>
          <w:rFonts w:ascii="Times New Roman" w:hAnsi="Times New Roman" w:cs="Times New Roman"/>
          <w:bCs/>
          <w:sz w:val="24"/>
          <w:szCs w:val="24"/>
        </w:rPr>
        <w:t xml:space="preserve">Funding for initiatives that are developed and delivered under </w:t>
      </w:r>
      <w:r w:rsidR="00867B54">
        <w:rPr>
          <w:rFonts w:ascii="Times New Roman" w:hAnsi="Times New Roman" w:cs="Times New Roman"/>
          <w:bCs/>
          <w:sz w:val="24"/>
          <w:szCs w:val="24"/>
        </w:rPr>
        <w:t>the program</w:t>
      </w:r>
      <w:r w:rsidRPr="00D9392B">
        <w:rPr>
          <w:rFonts w:ascii="Times New Roman" w:hAnsi="Times New Roman" w:cs="Times New Roman"/>
          <w:bCs/>
          <w:sz w:val="24"/>
          <w:szCs w:val="24"/>
        </w:rPr>
        <w:t xml:space="preserve"> will build Australia’s </w:t>
      </w:r>
      <w:r w:rsidR="00BD70D0">
        <w:rPr>
          <w:rFonts w:ascii="Times New Roman" w:hAnsi="Times New Roman" w:cs="Times New Roman"/>
          <w:bCs/>
          <w:sz w:val="24"/>
          <w:szCs w:val="24"/>
        </w:rPr>
        <w:t xml:space="preserve">NPS and </w:t>
      </w:r>
      <w:r w:rsidR="00BB40D6">
        <w:rPr>
          <w:rFonts w:ascii="Times New Roman" w:hAnsi="Times New Roman" w:cs="Times New Roman"/>
          <w:bCs/>
          <w:sz w:val="24"/>
          <w:szCs w:val="24"/>
        </w:rPr>
        <w:t>NSS</w:t>
      </w:r>
      <w:r w:rsidRPr="00D9392B">
        <w:rPr>
          <w:rFonts w:ascii="Times New Roman" w:hAnsi="Times New Roman" w:cs="Times New Roman"/>
          <w:bCs/>
          <w:sz w:val="24"/>
          <w:szCs w:val="24"/>
        </w:rPr>
        <w:t xml:space="preserve"> industrial workforce, for the purpose of ensuring Australia can meet its strategic defence objectives.</w:t>
      </w:r>
    </w:p>
    <w:p w14:paraId="7449B465" w14:textId="77777777" w:rsidR="006A14EA" w:rsidRDefault="006A14EA" w:rsidP="00D9392B">
      <w:pPr>
        <w:rPr>
          <w:rFonts w:ascii="Times New Roman" w:hAnsi="Times New Roman" w:cs="Times New Roman"/>
          <w:sz w:val="24"/>
          <w:szCs w:val="24"/>
          <w:u w:val="single"/>
        </w:rPr>
      </w:pPr>
    </w:p>
    <w:p w14:paraId="22876359" w14:textId="2F4417ED" w:rsidR="00B15150" w:rsidRPr="002008CB" w:rsidRDefault="002008CB" w:rsidP="00D9392B">
      <w:pPr>
        <w:rPr>
          <w:rFonts w:ascii="Times New Roman" w:hAnsi="Times New Roman" w:cs="Times New Roman"/>
          <w:bCs/>
          <w:i/>
          <w:iCs/>
          <w:sz w:val="24"/>
          <w:szCs w:val="24"/>
          <w:u w:val="single"/>
        </w:rPr>
      </w:pPr>
      <w:r w:rsidRPr="002008CB">
        <w:rPr>
          <w:rFonts w:ascii="Times New Roman" w:hAnsi="Times New Roman" w:cs="Times New Roman"/>
          <w:i/>
          <w:iCs/>
          <w:sz w:val="24"/>
          <w:szCs w:val="24"/>
          <w:u w:val="single"/>
        </w:rPr>
        <w:t>Table item 695 – N</w:t>
      </w:r>
      <w:r w:rsidR="00B15150" w:rsidRPr="002008CB">
        <w:rPr>
          <w:rFonts w:ascii="Times New Roman" w:hAnsi="Times New Roman" w:cs="Times New Roman"/>
          <w:i/>
          <w:iCs/>
          <w:sz w:val="24"/>
          <w:szCs w:val="24"/>
          <w:u w:val="single"/>
        </w:rPr>
        <w:t>uclear-Powered Submarine</w:t>
      </w:r>
      <w:r w:rsidR="00E123DF" w:rsidRPr="002008CB">
        <w:rPr>
          <w:rFonts w:ascii="Times New Roman" w:hAnsi="Times New Roman" w:cs="Times New Roman"/>
          <w:i/>
          <w:iCs/>
          <w:sz w:val="24"/>
          <w:szCs w:val="24"/>
          <w:u w:val="single"/>
        </w:rPr>
        <w:t>s</w:t>
      </w:r>
      <w:r w:rsidR="00B15150" w:rsidRPr="002008CB">
        <w:rPr>
          <w:rFonts w:ascii="Times New Roman" w:hAnsi="Times New Roman" w:cs="Times New Roman"/>
          <w:i/>
          <w:iCs/>
          <w:sz w:val="24"/>
          <w:szCs w:val="24"/>
          <w:u w:val="single"/>
        </w:rPr>
        <w:t xml:space="preserve"> Program Technical Scholarships Initiative</w:t>
      </w:r>
    </w:p>
    <w:p w14:paraId="3EFB0C1F" w14:textId="77777777" w:rsidR="00885FC3" w:rsidRDefault="00885FC3" w:rsidP="00885FC3">
      <w:pPr>
        <w:rPr>
          <w:rFonts w:ascii="Times New Roman" w:hAnsi="Times New Roman" w:cs="Times New Roman"/>
          <w:bCs/>
          <w:sz w:val="24"/>
          <w:szCs w:val="24"/>
          <w:lang w:val="en-US"/>
        </w:rPr>
      </w:pPr>
    </w:p>
    <w:p w14:paraId="70AE9592" w14:textId="6C3A14A0" w:rsidR="00675D26" w:rsidRPr="00F843E0" w:rsidRDefault="008D19FD" w:rsidP="00675D26">
      <w:pPr>
        <w:ind w:right="-46"/>
        <w:rPr>
          <w:rFonts w:ascii="Times New Roman" w:hAnsi="Times New Roman" w:cs="Times New Roman"/>
          <w:iCs/>
          <w:sz w:val="24"/>
          <w:szCs w:val="24"/>
        </w:rPr>
      </w:pPr>
      <w:r>
        <w:rPr>
          <w:rFonts w:ascii="Times New Roman" w:hAnsi="Times New Roman" w:cs="Times New Roman"/>
          <w:iCs/>
          <w:sz w:val="24"/>
          <w:szCs w:val="24"/>
        </w:rPr>
        <w:t xml:space="preserve">New </w:t>
      </w:r>
      <w:r w:rsidRPr="00D54B52">
        <w:rPr>
          <w:rFonts w:ascii="Times New Roman" w:hAnsi="Times New Roman" w:cs="Times New Roman"/>
          <w:b/>
          <w:bCs/>
          <w:iCs/>
          <w:sz w:val="24"/>
          <w:szCs w:val="24"/>
        </w:rPr>
        <w:t xml:space="preserve">table item </w:t>
      </w:r>
      <w:r w:rsidR="002008CB">
        <w:rPr>
          <w:rFonts w:ascii="Times New Roman" w:hAnsi="Times New Roman" w:cs="Times New Roman"/>
          <w:b/>
          <w:bCs/>
          <w:iCs/>
          <w:sz w:val="24"/>
          <w:szCs w:val="24"/>
        </w:rPr>
        <w:t>695</w:t>
      </w:r>
      <w:r w:rsidRPr="002D7D45">
        <w:rPr>
          <w:rFonts w:ascii="Times New Roman" w:hAnsi="Times New Roman" w:cs="Times New Roman"/>
          <w:iCs/>
          <w:sz w:val="24"/>
          <w:szCs w:val="24"/>
        </w:rPr>
        <w:t xml:space="preserve"> </w:t>
      </w:r>
      <w:r>
        <w:rPr>
          <w:rFonts w:ascii="Times New Roman" w:hAnsi="Times New Roman" w:cs="Times New Roman"/>
          <w:iCs/>
          <w:sz w:val="24"/>
          <w:szCs w:val="24"/>
        </w:rPr>
        <w:t>establishes</w:t>
      </w:r>
      <w:r w:rsidRPr="002D7D45">
        <w:rPr>
          <w:rFonts w:ascii="Times New Roman" w:hAnsi="Times New Roman" w:cs="Times New Roman"/>
          <w:iCs/>
          <w:sz w:val="24"/>
          <w:szCs w:val="24"/>
        </w:rPr>
        <w:t xml:space="preserve"> legislative authority for government spending </w:t>
      </w:r>
      <w:r>
        <w:rPr>
          <w:rFonts w:ascii="Times New Roman" w:hAnsi="Times New Roman" w:cs="Times New Roman"/>
          <w:iCs/>
          <w:sz w:val="24"/>
          <w:szCs w:val="24"/>
        </w:rPr>
        <w:t>on the</w:t>
      </w:r>
      <w:r w:rsidR="00D4052A">
        <w:rPr>
          <w:rFonts w:ascii="Times New Roman" w:hAnsi="Times New Roman" w:cs="Times New Roman"/>
          <w:iCs/>
          <w:sz w:val="24"/>
          <w:szCs w:val="24"/>
        </w:rPr>
        <w:t xml:space="preserve"> </w:t>
      </w:r>
      <w:r w:rsidR="002008CB">
        <w:rPr>
          <w:rFonts w:ascii="Times New Roman" w:hAnsi="Times New Roman" w:cs="Times New Roman"/>
          <w:iCs/>
          <w:sz w:val="24"/>
          <w:szCs w:val="24"/>
        </w:rPr>
        <w:br/>
      </w:r>
      <w:r w:rsidR="00D4052A" w:rsidRPr="00C705A1">
        <w:rPr>
          <w:rFonts w:ascii="Times New Roman" w:hAnsi="Times New Roman" w:cs="Times New Roman"/>
          <w:sz w:val="24"/>
          <w:szCs w:val="24"/>
        </w:rPr>
        <w:t xml:space="preserve">Nuclear-Powered Submarine </w:t>
      </w:r>
      <w:r w:rsidR="002E1486">
        <w:rPr>
          <w:rFonts w:ascii="Times New Roman" w:hAnsi="Times New Roman" w:cs="Times New Roman"/>
          <w:sz w:val="24"/>
          <w:szCs w:val="24"/>
        </w:rPr>
        <w:t xml:space="preserve">(NPS) </w:t>
      </w:r>
      <w:r w:rsidR="00D4052A" w:rsidRPr="00C705A1">
        <w:rPr>
          <w:rFonts w:ascii="Times New Roman" w:hAnsi="Times New Roman" w:cs="Times New Roman"/>
          <w:sz w:val="24"/>
          <w:szCs w:val="24"/>
        </w:rPr>
        <w:t xml:space="preserve">Program Technical Scholarships </w:t>
      </w:r>
      <w:r w:rsidR="00D4052A">
        <w:rPr>
          <w:rFonts w:ascii="Times New Roman" w:hAnsi="Times New Roman" w:cs="Times New Roman"/>
          <w:sz w:val="24"/>
          <w:szCs w:val="24"/>
        </w:rPr>
        <w:t>I</w:t>
      </w:r>
      <w:r w:rsidR="00D4052A" w:rsidRPr="00C705A1">
        <w:rPr>
          <w:rFonts w:ascii="Times New Roman" w:hAnsi="Times New Roman" w:cs="Times New Roman"/>
          <w:sz w:val="24"/>
          <w:szCs w:val="24"/>
        </w:rPr>
        <w:t>nitiative</w:t>
      </w:r>
      <w:r w:rsidR="00D4052A">
        <w:rPr>
          <w:rFonts w:ascii="Times New Roman" w:hAnsi="Times New Roman" w:cs="Times New Roman"/>
          <w:sz w:val="24"/>
          <w:szCs w:val="24"/>
        </w:rPr>
        <w:t xml:space="preserve"> (the </w:t>
      </w:r>
      <w:r w:rsidR="00E77BC4">
        <w:rPr>
          <w:rFonts w:ascii="Times New Roman" w:hAnsi="Times New Roman" w:cs="Times New Roman"/>
          <w:sz w:val="24"/>
          <w:szCs w:val="24"/>
        </w:rPr>
        <w:t xml:space="preserve">scholarships </w:t>
      </w:r>
      <w:r w:rsidR="00D4052A">
        <w:rPr>
          <w:rFonts w:ascii="Times New Roman" w:hAnsi="Times New Roman" w:cs="Times New Roman"/>
          <w:sz w:val="24"/>
          <w:szCs w:val="24"/>
        </w:rPr>
        <w:t>program).</w:t>
      </w:r>
    </w:p>
    <w:p w14:paraId="400CE358" w14:textId="74ACE40B" w:rsidR="00EB7FC2" w:rsidRDefault="00EB7FC2" w:rsidP="00885FC3">
      <w:pPr>
        <w:rPr>
          <w:rFonts w:ascii="Times New Roman" w:hAnsi="Times New Roman" w:cs="Times New Roman"/>
          <w:sz w:val="24"/>
          <w:szCs w:val="24"/>
        </w:rPr>
      </w:pPr>
    </w:p>
    <w:p w14:paraId="7A564642" w14:textId="419C2FF2" w:rsidR="00C33894" w:rsidRDefault="00A57A19" w:rsidP="00C33894">
      <w:pPr>
        <w:rPr>
          <w:rFonts w:ascii="Times New Roman" w:hAnsi="Times New Roman" w:cs="Times New Roman"/>
          <w:sz w:val="24"/>
          <w:szCs w:val="24"/>
        </w:rPr>
      </w:pPr>
      <w:r>
        <w:rPr>
          <w:rFonts w:ascii="Times New Roman" w:hAnsi="Times New Roman" w:cs="Times New Roman"/>
          <w:sz w:val="24"/>
          <w:szCs w:val="24"/>
        </w:rPr>
        <w:t>Delivered by the ASA, t</w:t>
      </w:r>
      <w:r w:rsidR="00C33894" w:rsidRPr="00C33894">
        <w:rPr>
          <w:rFonts w:ascii="Times New Roman" w:hAnsi="Times New Roman" w:cs="Times New Roman"/>
          <w:sz w:val="24"/>
          <w:szCs w:val="24"/>
        </w:rPr>
        <w:t xml:space="preserve">he </w:t>
      </w:r>
      <w:r w:rsidR="00E77BC4">
        <w:rPr>
          <w:rFonts w:ascii="Times New Roman" w:hAnsi="Times New Roman" w:cs="Times New Roman"/>
          <w:sz w:val="24"/>
          <w:szCs w:val="24"/>
        </w:rPr>
        <w:t>s</w:t>
      </w:r>
      <w:r w:rsidR="00C33894" w:rsidRPr="00C33894">
        <w:rPr>
          <w:rFonts w:ascii="Times New Roman" w:hAnsi="Times New Roman" w:cs="Times New Roman"/>
          <w:sz w:val="24"/>
          <w:szCs w:val="24"/>
        </w:rPr>
        <w:t xml:space="preserve">cholarships </w:t>
      </w:r>
      <w:r w:rsidR="00E77BC4">
        <w:rPr>
          <w:rFonts w:ascii="Times New Roman" w:hAnsi="Times New Roman" w:cs="Times New Roman"/>
          <w:sz w:val="24"/>
          <w:szCs w:val="24"/>
        </w:rPr>
        <w:t>p</w:t>
      </w:r>
      <w:r w:rsidR="00C33894" w:rsidRPr="00C33894">
        <w:rPr>
          <w:rFonts w:ascii="Times New Roman" w:hAnsi="Times New Roman" w:cs="Times New Roman"/>
          <w:sz w:val="24"/>
          <w:szCs w:val="24"/>
        </w:rPr>
        <w:t>rogram emphasise</w:t>
      </w:r>
      <w:r w:rsidR="00AA2F51">
        <w:rPr>
          <w:rFonts w:ascii="Times New Roman" w:hAnsi="Times New Roman" w:cs="Times New Roman"/>
          <w:sz w:val="24"/>
          <w:szCs w:val="24"/>
        </w:rPr>
        <w:t>s</w:t>
      </w:r>
      <w:r w:rsidR="00C33894" w:rsidRPr="00C33894">
        <w:rPr>
          <w:rFonts w:ascii="Times New Roman" w:hAnsi="Times New Roman" w:cs="Times New Roman"/>
          <w:sz w:val="24"/>
          <w:szCs w:val="24"/>
        </w:rPr>
        <w:t xml:space="preserve"> the Government’s focus on supporting the AUKUS Optimal Pathway and associated workforce development needs, particularly in Western Australia and South Australia. The </w:t>
      </w:r>
      <w:r w:rsidR="00302993">
        <w:rPr>
          <w:rFonts w:ascii="Times New Roman" w:hAnsi="Times New Roman" w:cs="Times New Roman"/>
          <w:sz w:val="24"/>
          <w:szCs w:val="24"/>
        </w:rPr>
        <w:t>s</w:t>
      </w:r>
      <w:r w:rsidR="00C33894" w:rsidRPr="00C33894">
        <w:rPr>
          <w:rFonts w:ascii="Times New Roman" w:hAnsi="Times New Roman" w:cs="Times New Roman"/>
          <w:sz w:val="24"/>
          <w:szCs w:val="24"/>
        </w:rPr>
        <w:t>cholarship</w:t>
      </w:r>
      <w:r w:rsidR="00221819">
        <w:rPr>
          <w:rFonts w:ascii="Times New Roman" w:hAnsi="Times New Roman" w:cs="Times New Roman"/>
          <w:sz w:val="24"/>
          <w:szCs w:val="24"/>
        </w:rPr>
        <w:t>s</w:t>
      </w:r>
      <w:r w:rsidR="00C33894" w:rsidRPr="00C33894">
        <w:rPr>
          <w:rFonts w:ascii="Times New Roman" w:hAnsi="Times New Roman" w:cs="Times New Roman"/>
          <w:sz w:val="24"/>
          <w:szCs w:val="24"/>
        </w:rPr>
        <w:t xml:space="preserve"> </w:t>
      </w:r>
      <w:r w:rsidR="00302993">
        <w:rPr>
          <w:rFonts w:ascii="Times New Roman" w:hAnsi="Times New Roman" w:cs="Times New Roman"/>
          <w:sz w:val="24"/>
          <w:szCs w:val="24"/>
        </w:rPr>
        <w:t>p</w:t>
      </w:r>
      <w:r w:rsidR="00C33894" w:rsidRPr="00C33894">
        <w:rPr>
          <w:rFonts w:ascii="Times New Roman" w:hAnsi="Times New Roman" w:cs="Times New Roman"/>
          <w:sz w:val="24"/>
          <w:szCs w:val="24"/>
        </w:rPr>
        <w:t>rogram will address a gap in attracting and retaining candidates in the tertiary science, technology, engineering and mathematics (STEM) pipeline to support the NPS enterprise.</w:t>
      </w:r>
    </w:p>
    <w:p w14:paraId="5AD24969" w14:textId="77777777" w:rsidR="00C60609" w:rsidRPr="00C33894" w:rsidRDefault="00C60609" w:rsidP="00C33894">
      <w:pPr>
        <w:rPr>
          <w:rFonts w:ascii="Times New Roman" w:hAnsi="Times New Roman" w:cs="Times New Roman"/>
          <w:sz w:val="24"/>
          <w:szCs w:val="24"/>
        </w:rPr>
      </w:pPr>
    </w:p>
    <w:p w14:paraId="19E238B3" w14:textId="77777777" w:rsidR="00783791" w:rsidRDefault="00C33894" w:rsidP="00C33894">
      <w:pPr>
        <w:rPr>
          <w:rFonts w:ascii="Times New Roman" w:hAnsi="Times New Roman" w:cs="Times New Roman"/>
          <w:sz w:val="24"/>
          <w:szCs w:val="24"/>
        </w:rPr>
      </w:pPr>
      <w:r w:rsidRPr="00C33894">
        <w:rPr>
          <w:rFonts w:ascii="Times New Roman" w:hAnsi="Times New Roman" w:cs="Times New Roman"/>
          <w:sz w:val="24"/>
          <w:szCs w:val="24"/>
        </w:rPr>
        <w:t>ASA will provide 3,000 scholarships of $5,000 each (two</w:t>
      </w:r>
      <w:r w:rsidR="00AA2F51">
        <w:rPr>
          <w:rFonts w:ascii="Times New Roman" w:hAnsi="Times New Roman" w:cs="Times New Roman"/>
          <w:sz w:val="24"/>
          <w:szCs w:val="24"/>
        </w:rPr>
        <w:t>-</w:t>
      </w:r>
      <w:r w:rsidRPr="00C33894">
        <w:rPr>
          <w:rFonts w:ascii="Times New Roman" w:hAnsi="Times New Roman" w:cs="Times New Roman"/>
          <w:sz w:val="24"/>
          <w:szCs w:val="24"/>
        </w:rPr>
        <w:t xml:space="preserve">year stipends) </w:t>
      </w:r>
      <w:r w:rsidR="00667A46">
        <w:rPr>
          <w:rFonts w:ascii="Times New Roman" w:hAnsi="Times New Roman" w:cs="Times New Roman"/>
          <w:sz w:val="24"/>
          <w:szCs w:val="24"/>
        </w:rPr>
        <w:t xml:space="preserve">across three intakes, </w:t>
      </w:r>
      <w:r w:rsidRPr="00C33894">
        <w:rPr>
          <w:rFonts w:ascii="Times New Roman" w:hAnsi="Times New Roman" w:cs="Times New Roman"/>
          <w:sz w:val="24"/>
          <w:szCs w:val="24"/>
        </w:rPr>
        <w:t xml:space="preserve">to domestic students undertaking undergraduate degrees in priority STEM study areas to increase attraction and awareness of opportunities in the NPS enterprise workforce. The scholarships provide moderate, initial support to students undertaking studies, which help offset the cost of textbooks and other course costs. </w:t>
      </w:r>
    </w:p>
    <w:p w14:paraId="78DF1849" w14:textId="77777777" w:rsidR="00783791" w:rsidRDefault="00783791" w:rsidP="00C33894">
      <w:pPr>
        <w:rPr>
          <w:rFonts w:ascii="Times New Roman" w:hAnsi="Times New Roman" w:cs="Times New Roman"/>
          <w:sz w:val="24"/>
          <w:szCs w:val="24"/>
        </w:rPr>
      </w:pPr>
    </w:p>
    <w:p w14:paraId="50572FAA" w14:textId="16A5FCC7" w:rsidR="00C33894" w:rsidRDefault="00667A46" w:rsidP="00C33894">
      <w:pPr>
        <w:rPr>
          <w:rFonts w:ascii="Times New Roman" w:hAnsi="Times New Roman" w:cs="Times New Roman"/>
          <w:sz w:val="24"/>
          <w:szCs w:val="24"/>
        </w:rPr>
      </w:pPr>
      <w:r>
        <w:rPr>
          <w:rFonts w:ascii="Times New Roman" w:hAnsi="Times New Roman" w:cs="Times New Roman"/>
          <w:sz w:val="24"/>
          <w:szCs w:val="24"/>
        </w:rPr>
        <w:t>Applicants are to meet eligibility criteria attesting that the</w:t>
      </w:r>
      <w:r w:rsidR="009A7C45">
        <w:rPr>
          <w:rFonts w:ascii="Times New Roman" w:hAnsi="Times New Roman" w:cs="Times New Roman"/>
          <w:sz w:val="24"/>
          <w:szCs w:val="24"/>
        </w:rPr>
        <w:t>y</w:t>
      </w:r>
      <w:r>
        <w:rPr>
          <w:rFonts w:ascii="Times New Roman" w:hAnsi="Times New Roman" w:cs="Times New Roman"/>
          <w:sz w:val="24"/>
          <w:szCs w:val="24"/>
        </w:rPr>
        <w:t xml:space="preserve"> are enrolled or enrolling as a domestic undergraduate student at an Australian university for the full length of the scholarship period; and their studies align with priority STEM areas in the year of application.</w:t>
      </w:r>
    </w:p>
    <w:p w14:paraId="3BCC6386" w14:textId="77777777" w:rsidR="00C60609" w:rsidRPr="00C33894" w:rsidRDefault="00C60609" w:rsidP="00C33894">
      <w:pPr>
        <w:rPr>
          <w:rFonts w:ascii="Times New Roman" w:hAnsi="Times New Roman" w:cs="Times New Roman"/>
          <w:sz w:val="24"/>
          <w:szCs w:val="24"/>
        </w:rPr>
      </w:pPr>
    </w:p>
    <w:p w14:paraId="2B12F28F" w14:textId="3BD2DA9D" w:rsidR="00C33894" w:rsidRPr="00C33894" w:rsidRDefault="00C33894" w:rsidP="00C33894">
      <w:pPr>
        <w:rPr>
          <w:rFonts w:ascii="Times New Roman" w:hAnsi="Times New Roman" w:cs="Times New Roman"/>
          <w:sz w:val="24"/>
          <w:szCs w:val="24"/>
        </w:rPr>
      </w:pPr>
      <w:r w:rsidRPr="00C33894">
        <w:rPr>
          <w:rFonts w:ascii="Times New Roman" w:hAnsi="Times New Roman" w:cs="Times New Roman"/>
          <w:sz w:val="24"/>
          <w:szCs w:val="24"/>
        </w:rPr>
        <w:t xml:space="preserve">The </w:t>
      </w:r>
      <w:r w:rsidR="00852689">
        <w:rPr>
          <w:rFonts w:ascii="Times New Roman" w:hAnsi="Times New Roman" w:cs="Times New Roman"/>
          <w:sz w:val="24"/>
          <w:szCs w:val="24"/>
        </w:rPr>
        <w:t>s</w:t>
      </w:r>
      <w:r w:rsidRPr="00C33894">
        <w:rPr>
          <w:rFonts w:ascii="Times New Roman" w:hAnsi="Times New Roman" w:cs="Times New Roman"/>
          <w:sz w:val="24"/>
          <w:szCs w:val="24"/>
        </w:rPr>
        <w:t>cholarship</w:t>
      </w:r>
      <w:r w:rsidR="0052642B">
        <w:rPr>
          <w:rFonts w:ascii="Times New Roman" w:hAnsi="Times New Roman" w:cs="Times New Roman"/>
          <w:sz w:val="24"/>
          <w:szCs w:val="24"/>
        </w:rPr>
        <w:t>s</w:t>
      </w:r>
      <w:r w:rsidRPr="00C33894">
        <w:rPr>
          <w:rFonts w:ascii="Times New Roman" w:hAnsi="Times New Roman" w:cs="Times New Roman"/>
          <w:sz w:val="24"/>
          <w:szCs w:val="24"/>
        </w:rPr>
        <w:t xml:space="preserve"> </w:t>
      </w:r>
      <w:r w:rsidR="00852689">
        <w:rPr>
          <w:rFonts w:ascii="Times New Roman" w:hAnsi="Times New Roman" w:cs="Times New Roman"/>
          <w:sz w:val="24"/>
          <w:szCs w:val="24"/>
        </w:rPr>
        <w:t>p</w:t>
      </w:r>
      <w:r w:rsidRPr="00C33894">
        <w:rPr>
          <w:rFonts w:ascii="Times New Roman" w:hAnsi="Times New Roman" w:cs="Times New Roman"/>
          <w:sz w:val="24"/>
          <w:szCs w:val="24"/>
        </w:rPr>
        <w:t xml:space="preserve">rogram will create a steady increase of qualified graduates across key STEM fields and be a primary enabler for building the entry-level NPS technical workforce. The </w:t>
      </w:r>
      <w:r w:rsidR="00384251">
        <w:rPr>
          <w:rFonts w:ascii="Times New Roman" w:hAnsi="Times New Roman" w:cs="Times New Roman"/>
          <w:sz w:val="24"/>
          <w:szCs w:val="24"/>
        </w:rPr>
        <w:t>s</w:t>
      </w:r>
      <w:r w:rsidRPr="00C33894">
        <w:rPr>
          <w:rFonts w:ascii="Times New Roman" w:hAnsi="Times New Roman" w:cs="Times New Roman"/>
          <w:sz w:val="24"/>
          <w:szCs w:val="24"/>
        </w:rPr>
        <w:t>cholarship</w:t>
      </w:r>
      <w:r w:rsidR="00D96987">
        <w:rPr>
          <w:rFonts w:ascii="Times New Roman" w:hAnsi="Times New Roman" w:cs="Times New Roman"/>
          <w:sz w:val="24"/>
          <w:szCs w:val="24"/>
        </w:rPr>
        <w:t>s</w:t>
      </w:r>
      <w:r w:rsidRPr="00C33894">
        <w:rPr>
          <w:rFonts w:ascii="Times New Roman" w:hAnsi="Times New Roman" w:cs="Times New Roman"/>
          <w:sz w:val="24"/>
          <w:szCs w:val="24"/>
        </w:rPr>
        <w:t xml:space="preserve"> </w:t>
      </w:r>
      <w:r w:rsidR="00384251">
        <w:rPr>
          <w:rFonts w:ascii="Times New Roman" w:hAnsi="Times New Roman" w:cs="Times New Roman"/>
          <w:sz w:val="24"/>
          <w:szCs w:val="24"/>
        </w:rPr>
        <w:t>p</w:t>
      </w:r>
      <w:r w:rsidRPr="00C33894">
        <w:rPr>
          <w:rFonts w:ascii="Times New Roman" w:hAnsi="Times New Roman" w:cs="Times New Roman"/>
          <w:sz w:val="24"/>
          <w:szCs w:val="24"/>
        </w:rPr>
        <w:t xml:space="preserve">rogram aligns with broader investment being undertaken by the Government to increase the STEM workforce for the NPS enterprise, including through the NPS Student Pathways Program (additional 4,001 Commonwealth Supported Places (CSP)), Defence STEM Cadet and Graduate Programs, and the new Nuclear Graduate Program. </w:t>
      </w:r>
    </w:p>
    <w:p w14:paraId="10F01A7D" w14:textId="77777777" w:rsidR="007050D8" w:rsidRDefault="007050D8" w:rsidP="00C33894">
      <w:pPr>
        <w:rPr>
          <w:rFonts w:ascii="Times New Roman" w:hAnsi="Times New Roman" w:cs="Times New Roman"/>
          <w:sz w:val="24"/>
          <w:szCs w:val="24"/>
        </w:rPr>
      </w:pPr>
    </w:p>
    <w:p w14:paraId="41C3BF85" w14:textId="77777777" w:rsidR="00526CE3" w:rsidRPr="00191156" w:rsidRDefault="00526CE3" w:rsidP="00526CE3">
      <w:pPr>
        <w:rPr>
          <w:rFonts w:ascii="Times New Roman" w:hAnsi="Times New Roman" w:cs="Times New Roman"/>
          <w:bCs/>
          <w:i/>
          <w:iCs/>
          <w:sz w:val="24"/>
          <w:szCs w:val="24"/>
          <w:u w:val="single"/>
          <w:lang w:val="en-GB"/>
        </w:rPr>
      </w:pPr>
      <w:r w:rsidRPr="00191156">
        <w:rPr>
          <w:rFonts w:ascii="Times New Roman" w:hAnsi="Times New Roman" w:cs="Times New Roman"/>
          <w:bCs/>
          <w:i/>
          <w:iCs/>
          <w:sz w:val="24"/>
          <w:szCs w:val="24"/>
          <w:u w:val="single"/>
          <w:lang w:val="en-GB"/>
        </w:rPr>
        <w:t>Funding amount and arrangements, merits review and consultation</w:t>
      </w:r>
    </w:p>
    <w:p w14:paraId="7833F60E" w14:textId="77777777" w:rsidR="00526CE3" w:rsidRDefault="00526CE3" w:rsidP="00C33894">
      <w:pPr>
        <w:rPr>
          <w:rFonts w:ascii="Times New Roman" w:hAnsi="Times New Roman" w:cs="Times New Roman"/>
          <w:sz w:val="24"/>
          <w:szCs w:val="24"/>
        </w:rPr>
      </w:pPr>
    </w:p>
    <w:p w14:paraId="23F52817" w14:textId="2F3DABF1" w:rsidR="00D80CED" w:rsidRPr="00A91ABB" w:rsidRDefault="00D80CED" w:rsidP="00D80CED">
      <w:pPr>
        <w:rPr>
          <w:rFonts w:ascii="Times New Roman" w:hAnsi="Times New Roman" w:cs="Times New Roman"/>
          <w:sz w:val="24"/>
          <w:szCs w:val="24"/>
          <w:lang w:val="en-US"/>
        </w:rPr>
      </w:pPr>
      <w:r w:rsidRPr="00A91ABB">
        <w:rPr>
          <w:rFonts w:ascii="Times New Roman" w:hAnsi="Times New Roman" w:cs="Times New Roman"/>
          <w:sz w:val="24"/>
          <w:szCs w:val="24"/>
          <w:lang w:val="en-US"/>
        </w:rPr>
        <w:t xml:space="preserve">Funding of $16.3 million for the </w:t>
      </w:r>
      <w:r w:rsidR="00F95186" w:rsidRPr="00F95186">
        <w:rPr>
          <w:rFonts w:ascii="Times New Roman" w:hAnsi="Times New Roman" w:cs="Times New Roman"/>
          <w:sz w:val="24"/>
          <w:szCs w:val="24"/>
          <w:lang w:val="en-US"/>
        </w:rPr>
        <w:t xml:space="preserve">scholarships </w:t>
      </w:r>
      <w:r w:rsidRPr="00A91ABB">
        <w:rPr>
          <w:rFonts w:ascii="Times New Roman" w:hAnsi="Times New Roman" w:cs="Times New Roman"/>
          <w:sz w:val="24"/>
          <w:szCs w:val="24"/>
          <w:lang w:val="en-US"/>
        </w:rPr>
        <w:t>program was included in the 2024</w:t>
      </w:r>
      <w:r w:rsidRPr="00D242F1">
        <w:rPr>
          <w:rFonts w:ascii="Times New Roman" w:hAnsi="Times New Roman" w:cs="Times New Roman"/>
          <w:sz w:val="24"/>
          <w:szCs w:val="24"/>
          <w:lang w:val="en-US"/>
        </w:rPr>
        <w:t>-</w:t>
      </w:r>
      <w:r w:rsidRPr="00A91ABB">
        <w:rPr>
          <w:rFonts w:ascii="Times New Roman" w:hAnsi="Times New Roman" w:cs="Times New Roman"/>
          <w:sz w:val="24"/>
          <w:szCs w:val="24"/>
          <w:lang w:val="en-US"/>
        </w:rPr>
        <w:t xml:space="preserve">25 Budget under the measure </w:t>
      </w:r>
      <w:r w:rsidRPr="00D242F1">
        <w:rPr>
          <w:rFonts w:ascii="Times New Roman" w:hAnsi="Times New Roman" w:cs="Times New Roman"/>
          <w:sz w:val="24"/>
          <w:szCs w:val="24"/>
          <w:lang w:val="en-US"/>
        </w:rPr>
        <w:t>‘Nuclear-Powered Submarine Program – workforce and supply chain investments</w:t>
      </w:r>
      <w:r w:rsidRPr="00A91ABB">
        <w:rPr>
          <w:rFonts w:ascii="Times New Roman" w:hAnsi="Times New Roman" w:cs="Times New Roman"/>
          <w:sz w:val="24"/>
          <w:szCs w:val="24"/>
          <w:lang w:val="en-US"/>
        </w:rPr>
        <w:t xml:space="preserve">’ for a period of six years commencing in </w:t>
      </w:r>
      <w:r w:rsidRPr="008568EC">
        <w:rPr>
          <w:rFonts w:ascii="Times New Roman" w:hAnsi="Times New Roman" w:cs="Times New Roman"/>
          <w:sz w:val="24"/>
          <w:szCs w:val="24"/>
          <w:lang w:val="en-US"/>
        </w:rPr>
        <w:t>2024-</w:t>
      </w:r>
      <w:r w:rsidRPr="00A91ABB">
        <w:rPr>
          <w:rFonts w:ascii="Times New Roman" w:hAnsi="Times New Roman" w:cs="Times New Roman"/>
          <w:sz w:val="24"/>
          <w:szCs w:val="24"/>
          <w:lang w:val="en-US"/>
        </w:rPr>
        <w:t xml:space="preserve">25. Details are set out in </w:t>
      </w:r>
      <w:r w:rsidRPr="00D10B67">
        <w:rPr>
          <w:rFonts w:ascii="Times New Roman" w:hAnsi="Times New Roman" w:cs="Times New Roman"/>
          <w:i/>
          <w:sz w:val="24"/>
          <w:szCs w:val="24"/>
          <w:lang w:val="en-US"/>
        </w:rPr>
        <w:t>Budget 2024-25, Budget Measures, Budget Paper No. 2</w:t>
      </w:r>
      <w:r w:rsidRPr="00A91ABB">
        <w:rPr>
          <w:rFonts w:ascii="Times New Roman" w:hAnsi="Times New Roman" w:cs="Times New Roman"/>
          <w:iCs/>
          <w:sz w:val="24"/>
          <w:szCs w:val="24"/>
          <w:lang w:val="en-US"/>
        </w:rPr>
        <w:t xml:space="preserve"> </w:t>
      </w:r>
      <w:r w:rsidRPr="00A91ABB">
        <w:rPr>
          <w:rFonts w:ascii="Times New Roman" w:hAnsi="Times New Roman" w:cs="Times New Roman"/>
          <w:sz w:val="24"/>
          <w:szCs w:val="24"/>
          <w:lang w:val="en-US"/>
        </w:rPr>
        <w:t>at pages 82-83.</w:t>
      </w:r>
    </w:p>
    <w:p w14:paraId="0F0FBF11" w14:textId="77777777" w:rsidR="00D80CED" w:rsidRPr="007B4F3C" w:rsidRDefault="00D80CED" w:rsidP="00D80CED">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p>
    <w:p w14:paraId="6A21B84E" w14:textId="77777777" w:rsidR="00D80CED" w:rsidRDefault="00D80CED" w:rsidP="00D80CED">
      <w:pPr>
        <w:rPr>
          <w:rFonts w:ascii="Times New Roman" w:hAnsi="Times New Roman" w:cs="Times New Roman"/>
          <w:color w:val="000000" w:themeColor="text1"/>
          <w:sz w:val="24"/>
          <w:szCs w:val="24"/>
        </w:rPr>
      </w:pPr>
      <w:r w:rsidRPr="007B4F3C">
        <w:rPr>
          <w:rFonts w:ascii="Times New Roman" w:hAnsi="Times New Roman" w:cs="Times New Roman"/>
          <w:color w:val="000000" w:themeColor="text1"/>
          <w:sz w:val="24"/>
          <w:szCs w:val="24"/>
        </w:rPr>
        <w:t xml:space="preserve">Funding for this item will come from Program </w:t>
      </w:r>
      <w:r w:rsidRPr="007B4F3C">
        <w:rPr>
          <w:rFonts w:ascii="Times New Roman" w:hAnsi="Times New Roman" w:cs="Times New Roman"/>
          <w:color w:val="000000"/>
          <w:sz w:val="24"/>
          <w:szCs w:val="24"/>
        </w:rPr>
        <w:t>2.16: Nuclear-Powered Submarines</w:t>
      </w:r>
      <w:r w:rsidRPr="007B4F3C">
        <w:rPr>
          <w:rFonts w:ascii="Times New Roman" w:hAnsi="Times New Roman" w:cs="Times New Roman"/>
          <w:sz w:val="24"/>
          <w:szCs w:val="24"/>
        </w:rPr>
        <w:t>,</w:t>
      </w:r>
      <w:r w:rsidRPr="007B4F3C">
        <w:rPr>
          <w:rFonts w:ascii="Times New Roman" w:hAnsi="Times New Roman" w:cs="Times New Roman"/>
          <w:color w:val="0070C0"/>
          <w:sz w:val="24"/>
          <w:szCs w:val="24"/>
        </w:rPr>
        <w:t xml:space="preserve"> </w:t>
      </w:r>
      <w:r w:rsidRPr="007B4F3C">
        <w:rPr>
          <w:rFonts w:ascii="Times New Roman" w:hAnsi="Times New Roman" w:cs="Times New Roman"/>
          <w:color w:val="000000" w:themeColor="text1"/>
          <w:sz w:val="24"/>
          <w:szCs w:val="24"/>
        </w:rPr>
        <w:t>which is part of Outcome 2</w:t>
      </w:r>
      <w:r w:rsidRPr="007B4F3C">
        <w:rPr>
          <w:rFonts w:ascii="Times New Roman" w:hAnsi="Times New Roman" w:cs="Times New Roman"/>
          <w:color w:val="0070C0"/>
          <w:sz w:val="24"/>
          <w:szCs w:val="24"/>
        </w:rPr>
        <w:t xml:space="preserve">. </w:t>
      </w:r>
      <w:r w:rsidRPr="007B4F3C">
        <w:rPr>
          <w:rFonts w:ascii="Times New Roman" w:hAnsi="Times New Roman" w:cs="Times New Roman"/>
          <w:color w:val="000000" w:themeColor="text1"/>
          <w:sz w:val="24"/>
          <w:szCs w:val="24"/>
        </w:rPr>
        <w:t xml:space="preserve">Details are set out in the </w:t>
      </w:r>
      <w:r w:rsidRPr="007B4F3C">
        <w:rPr>
          <w:rFonts w:ascii="Times New Roman" w:hAnsi="Times New Roman" w:cs="Times New Roman"/>
          <w:i/>
          <w:iCs/>
          <w:color w:val="000000" w:themeColor="text1"/>
          <w:sz w:val="24"/>
          <w:szCs w:val="24"/>
        </w:rPr>
        <w:t xml:space="preserve">Portfolio Budget </w:t>
      </w:r>
      <w:r w:rsidRPr="0052315E">
        <w:rPr>
          <w:rFonts w:ascii="Times New Roman" w:hAnsi="Times New Roman" w:cs="Times New Roman"/>
          <w:i/>
          <w:iCs/>
          <w:sz w:val="24"/>
          <w:szCs w:val="24"/>
        </w:rPr>
        <w:t xml:space="preserve">Statements </w:t>
      </w:r>
      <w:r w:rsidRPr="0052315E">
        <w:rPr>
          <w:rFonts w:ascii="Times New Roman" w:hAnsi="Times New Roman" w:cs="Times New Roman"/>
          <w:i/>
          <w:sz w:val="24"/>
          <w:szCs w:val="24"/>
          <w:lang w:val="en-US"/>
        </w:rPr>
        <w:t>2024/25</w:t>
      </w:r>
      <w:r w:rsidRPr="0052315E">
        <w:rPr>
          <w:rFonts w:ascii="Times New Roman" w:hAnsi="Times New Roman" w:cs="Times New Roman"/>
          <w:iCs/>
          <w:sz w:val="24"/>
          <w:szCs w:val="24"/>
        </w:rPr>
        <w:t>,</w:t>
      </w:r>
      <w:r w:rsidRPr="0052315E">
        <w:rPr>
          <w:rFonts w:ascii="Times New Roman" w:hAnsi="Times New Roman" w:cs="Times New Roman"/>
          <w:i/>
          <w:iCs/>
          <w:sz w:val="24"/>
          <w:szCs w:val="24"/>
        </w:rPr>
        <w:t xml:space="preserve"> Budget </w:t>
      </w:r>
      <w:r w:rsidRPr="007B4F3C">
        <w:rPr>
          <w:rFonts w:ascii="Times New Roman" w:hAnsi="Times New Roman" w:cs="Times New Roman"/>
          <w:i/>
          <w:iCs/>
          <w:color w:val="000000" w:themeColor="text1"/>
          <w:sz w:val="24"/>
          <w:szCs w:val="24"/>
        </w:rPr>
        <w:t>Related Paper No. 1.4A, Defence Portfolio</w:t>
      </w:r>
      <w:r w:rsidRPr="007B4F3C">
        <w:rPr>
          <w:rFonts w:ascii="Times New Roman" w:hAnsi="Times New Roman" w:cs="Times New Roman"/>
          <w:iCs/>
          <w:color w:val="2F5496" w:themeColor="accent5" w:themeShade="BF"/>
          <w:sz w:val="24"/>
          <w:szCs w:val="24"/>
        </w:rPr>
        <w:t xml:space="preserve"> </w:t>
      </w:r>
      <w:r w:rsidRPr="007B4F3C">
        <w:rPr>
          <w:rFonts w:ascii="Times New Roman" w:hAnsi="Times New Roman" w:cs="Times New Roman"/>
          <w:color w:val="000000" w:themeColor="text1"/>
          <w:sz w:val="24"/>
          <w:szCs w:val="24"/>
        </w:rPr>
        <w:t>at pages 48, 91 and 92.</w:t>
      </w:r>
    </w:p>
    <w:p w14:paraId="72EB23A7" w14:textId="77777777" w:rsidR="00526CE3" w:rsidRDefault="00526CE3" w:rsidP="00C33894">
      <w:pPr>
        <w:rPr>
          <w:rFonts w:ascii="Times New Roman" w:hAnsi="Times New Roman" w:cs="Times New Roman"/>
          <w:sz w:val="24"/>
          <w:szCs w:val="24"/>
        </w:rPr>
      </w:pPr>
    </w:p>
    <w:p w14:paraId="7D9DAE72" w14:textId="77777777" w:rsidR="007D4458" w:rsidRPr="0042643E" w:rsidRDefault="007D4458" w:rsidP="007D4458">
      <w:pPr>
        <w:rPr>
          <w:rFonts w:ascii="Times New Roman" w:hAnsi="Times New Roman" w:cs="Times New Roman"/>
          <w:sz w:val="24"/>
          <w:szCs w:val="24"/>
        </w:rPr>
      </w:pPr>
      <w:r>
        <w:rPr>
          <w:rFonts w:ascii="Times New Roman" w:hAnsi="Times New Roman" w:cs="Times New Roman"/>
          <w:sz w:val="24"/>
          <w:szCs w:val="24"/>
        </w:rPr>
        <w:t xml:space="preserve">The ASA will deliver the scholarships program through an open competitive grant process in accordance with the Commonwealth resource management framework, including the PGPA Act, the PGPA Rule and the </w:t>
      </w:r>
      <w:r w:rsidRPr="00FB554B">
        <w:rPr>
          <w:rFonts w:ascii="Times New Roman" w:hAnsi="Times New Roman" w:cs="Times New Roman"/>
          <w:i/>
          <w:sz w:val="24"/>
          <w:szCs w:val="24"/>
        </w:rPr>
        <w:t xml:space="preserve">Commonwealth Grants Rule and </w:t>
      </w:r>
      <w:r w:rsidRPr="00FB554B">
        <w:rPr>
          <w:rFonts w:ascii="Times New Roman" w:hAnsi="Times New Roman" w:cs="Times New Roman"/>
          <w:i/>
          <w:iCs/>
          <w:sz w:val="24"/>
          <w:szCs w:val="24"/>
        </w:rPr>
        <w:t>Principles 2024</w:t>
      </w:r>
      <w:r w:rsidRPr="007D6B3C">
        <w:rPr>
          <w:rFonts w:ascii="Times New Roman" w:hAnsi="Times New Roman" w:cs="Times New Roman"/>
          <w:sz w:val="24"/>
          <w:szCs w:val="24"/>
        </w:rPr>
        <w:t xml:space="preserve"> (CGRPs).</w:t>
      </w:r>
      <w:r w:rsidRPr="007D6B3C">
        <w:rPr>
          <w:rFonts w:ascii="Times New Roman" w:hAnsi="Times New Roman" w:cs="Times New Roman"/>
          <w:i/>
          <w:sz w:val="24"/>
          <w:szCs w:val="24"/>
        </w:rPr>
        <w:t xml:space="preserve"> </w:t>
      </w:r>
    </w:p>
    <w:p w14:paraId="49CCAEA0" w14:textId="77777777" w:rsidR="007D4458" w:rsidRDefault="007D4458" w:rsidP="00C33894">
      <w:pPr>
        <w:rPr>
          <w:rFonts w:ascii="Times New Roman" w:hAnsi="Times New Roman" w:cs="Times New Roman"/>
          <w:sz w:val="24"/>
          <w:szCs w:val="24"/>
        </w:rPr>
      </w:pPr>
    </w:p>
    <w:p w14:paraId="6634EC46" w14:textId="253A549C" w:rsidR="00C33894" w:rsidRDefault="00C33894" w:rsidP="00C33894">
      <w:pPr>
        <w:rPr>
          <w:rFonts w:ascii="Times New Roman" w:hAnsi="Times New Roman" w:cs="Times New Roman"/>
          <w:sz w:val="24"/>
          <w:szCs w:val="24"/>
        </w:rPr>
      </w:pPr>
      <w:r w:rsidRPr="00C33894">
        <w:rPr>
          <w:rFonts w:ascii="Times New Roman" w:hAnsi="Times New Roman" w:cs="Times New Roman"/>
          <w:sz w:val="24"/>
          <w:szCs w:val="24"/>
        </w:rPr>
        <w:t>The scholarships would be administered through the Business Grants Hub</w:t>
      </w:r>
      <w:r w:rsidR="003A0470">
        <w:rPr>
          <w:rFonts w:ascii="Times New Roman" w:hAnsi="Times New Roman" w:cs="Times New Roman"/>
          <w:sz w:val="24"/>
          <w:szCs w:val="24"/>
        </w:rPr>
        <w:t xml:space="preserve"> within the Department of </w:t>
      </w:r>
      <w:r w:rsidR="00171D31">
        <w:rPr>
          <w:rFonts w:ascii="Times New Roman" w:hAnsi="Times New Roman" w:cs="Times New Roman"/>
          <w:sz w:val="24"/>
          <w:szCs w:val="24"/>
        </w:rPr>
        <w:t>Industry, Science and Resources</w:t>
      </w:r>
      <w:r w:rsidRPr="00C33894">
        <w:rPr>
          <w:rFonts w:ascii="Times New Roman" w:hAnsi="Times New Roman" w:cs="Times New Roman"/>
          <w:sz w:val="24"/>
          <w:szCs w:val="24"/>
        </w:rPr>
        <w:t xml:space="preserve"> and are an independent initiative. These are not contingent or dependent on the 4,001 CSP that were previously allocated.</w:t>
      </w:r>
    </w:p>
    <w:p w14:paraId="1759227B" w14:textId="77777777" w:rsidR="00C60609" w:rsidRPr="00C33894" w:rsidRDefault="00C60609" w:rsidP="00C33894">
      <w:pPr>
        <w:rPr>
          <w:rFonts w:ascii="Times New Roman" w:hAnsi="Times New Roman" w:cs="Times New Roman"/>
          <w:sz w:val="24"/>
          <w:szCs w:val="24"/>
        </w:rPr>
      </w:pPr>
    </w:p>
    <w:p w14:paraId="07B8A268" w14:textId="392AD12C" w:rsidR="00AB4986" w:rsidRDefault="00AB4986" w:rsidP="00AB4986">
      <w:pPr>
        <w:rPr>
          <w:rFonts w:ascii="Times New Roman" w:hAnsi="Times New Roman" w:cs="Times New Roman"/>
          <w:sz w:val="24"/>
          <w:szCs w:val="24"/>
        </w:rPr>
      </w:pPr>
      <w:r>
        <w:rPr>
          <w:rFonts w:ascii="Times New Roman" w:hAnsi="Times New Roman" w:cs="Times New Roman"/>
          <w:sz w:val="24"/>
          <w:szCs w:val="24"/>
        </w:rPr>
        <w:t>G</w:t>
      </w:r>
      <w:r w:rsidRPr="0055190B">
        <w:rPr>
          <w:rFonts w:ascii="Times New Roman" w:hAnsi="Times New Roman" w:cs="Times New Roman"/>
          <w:sz w:val="24"/>
          <w:szCs w:val="24"/>
        </w:rPr>
        <w:t>rant opportunity</w:t>
      </w:r>
      <w:r>
        <w:rPr>
          <w:rFonts w:ascii="Times New Roman" w:hAnsi="Times New Roman" w:cs="Times New Roman"/>
          <w:sz w:val="24"/>
          <w:szCs w:val="24"/>
        </w:rPr>
        <w:t xml:space="preserve"> guidelines</w:t>
      </w:r>
      <w:r w:rsidRPr="0055190B">
        <w:rPr>
          <w:rFonts w:ascii="Times New Roman" w:hAnsi="Times New Roman" w:cs="Times New Roman"/>
          <w:sz w:val="24"/>
          <w:szCs w:val="24"/>
        </w:rPr>
        <w:t xml:space="preserve"> will be developed in partnership with the Business Grants Hub to identify an appropriate delivery partner who will administer individual scholarships on behalf of the Government. This </w:t>
      </w:r>
      <w:r>
        <w:rPr>
          <w:rFonts w:ascii="Times New Roman" w:hAnsi="Times New Roman" w:cs="Times New Roman"/>
          <w:sz w:val="24"/>
          <w:szCs w:val="24"/>
        </w:rPr>
        <w:t xml:space="preserve">is consistent with </w:t>
      </w:r>
      <w:r w:rsidRPr="0055190B">
        <w:rPr>
          <w:rFonts w:ascii="Times New Roman" w:hAnsi="Times New Roman" w:cs="Times New Roman"/>
          <w:sz w:val="24"/>
          <w:szCs w:val="24"/>
        </w:rPr>
        <w:t xml:space="preserve">previous </w:t>
      </w:r>
      <w:r>
        <w:rPr>
          <w:rFonts w:ascii="Times New Roman" w:hAnsi="Times New Roman" w:cs="Times New Roman"/>
          <w:sz w:val="24"/>
          <w:szCs w:val="24"/>
        </w:rPr>
        <w:t>Government programs, such as</w:t>
      </w:r>
      <w:r w:rsidRPr="0055190B">
        <w:rPr>
          <w:rFonts w:ascii="Times New Roman" w:hAnsi="Times New Roman" w:cs="Times New Roman"/>
          <w:sz w:val="24"/>
          <w:szCs w:val="24"/>
        </w:rPr>
        <w:t xml:space="preserve"> the ‘Boosting the Next Generation of Women in STEM’ scholarships</w:t>
      </w:r>
      <w:r>
        <w:rPr>
          <w:rFonts w:ascii="Times New Roman" w:hAnsi="Times New Roman" w:cs="Times New Roman"/>
          <w:sz w:val="24"/>
          <w:szCs w:val="24"/>
        </w:rPr>
        <w:t>, which is</w:t>
      </w:r>
      <w:r w:rsidRPr="0055190B">
        <w:rPr>
          <w:rFonts w:ascii="Times New Roman" w:hAnsi="Times New Roman" w:cs="Times New Roman"/>
          <w:sz w:val="24"/>
          <w:szCs w:val="24"/>
        </w:rPr>
        <w:t xml:space="preserve"> administered through the Business Grants Hub and delivered in partnership with the Australian Academy of Technological Sciences and Engineering. </w:t>
      </w:r>
    </w:p>
    <w:p w14:paraId="3AA7645E" w14:textId="77777777" w:rsidR="00AB4986" w:rsidRDefault="00AB4986" w:rsidP="00AB4986">
      <w:pPr>
        <w:rPr>
          <w:rFonts w:ascii="Times New Roman" w:hAnsi="Times New Roman" w:cs="Times New Roman"/>
          <w:sz w:val="24"/>
          <w:szCs w:val="24"/>
        </w:rPr>
      </w:pPr>
    </w:p>
    <w:p w14:paraId="518C957C" w14:textId="3D7A7E35" w:rsidR="00C33894" w:rsidRPr="00C33894" w:rsidRDefault="00971AFE" w:rsidP="00C33894">
      <w:pPr>
        <w:rPr>
          <w:rFonts w:ascii="Times New Roman" w:hAnsi="Times New Roman" w:cs="Times New Roman"/>
          <w:sz w:val="24"/>
          <w:szCs w:val="24"/>
        </w:rPr>
      </w:pPr>
      <w:r>
        <w:rPr>
          <w:rFonts w:ascii="Times New Roman" w:hAnsi="Times New Roman" w:cs="Times New Roman"/>
          <w:sz w:val="24"/>
          <w:szCs w:val="24"/>
        </w:rPr>
        <w:t xml:space="preserve">The </w:t>
      </w:r>
      <w:r w:rsidR="00C33894" w:rsidRPr="00C33894">
        <w:rPr>
          <w:rFonts w:ascii="Times New Roman" w:hAnsi="Times New Roman" w:cs="Times New Roman"/>
          <w:sz w:val="24"/>
          <w:szCs w:val="24"/>
        </w:rPr>
        <w:t>ASA will engage with key stakeholders</w:t>
      </w:r>
      <w:r w:rsidR="00BA7866">
        <w:rPr>
          <w:rFonts w:ascii="Times New Roman" w:hAnsi="Times New Roman" w:cs="Times New Roman"/>
          <w:sz w:val="24"/>
          <w:szCs w:val="24"/>
        </w:rPr>
        <w:t>,</w:t>
      </w:r>
      <w:r w:rsidR="00F84857" w:rsidRPr="00C33894" w:rsidDel="00BA7866">
        <w:rPr>
          <w:rFonts w:ascii="Times New Roman" w:hAnsi="Times New Roman" w:cs="Times New Roman"/>
          <w:sz w:val="24"/>
          <w:szCs w:val="24"/>
        </w:rPr>
        <w:t xml:space="preserve"> </w:t>
      </w:r>
      <w:r w:rsidR="00C33894" w:rsidRPr="00C33894">
        <w:rPr>
          <w:rFonts w:ascii="Times New Roman" w:hAnsi="Times New Roman" w:cs="Times New Roman"/>
          <w:sz w:val="24"/>
          <w:szCs w:val="24"/>
        </w:rPr>
        <w:t xml:space="preserve">on the development of the program guidelines. </w:t>
      </w:r>
      <w:r>
        <w:rPr>
          <w:rFonts w:ascii="Times New Roman" w:hAnsi="Times New Roman" w:cs="Times New Roman"/>
          <w:sz w:val="24"/>
          <w:szCs w:val="24"/>
        </w:rPr>
        <w:t xml:space="preserve">The </w:t>
      </w:r>
      <w:r w:rsidR="00C33894" w:rsidRPr="00C33894">
        <w:rPr>
          <w:rFonts w:ascii="Times New Roman" w:hAnsi="Times New Roman" w:cs="Times New Roman"/>
          <w:sz w:val="24"/>
          <w:szCs w:val="24"/>
        </w:rPr>
        <w:t xml:space="preserve">ASA will work closely with </w:t>
      </w:r>
      <w:r w:rsidR="003D6189">
        <w:rPr>
          <w:rFonts w:ascii="Times New Roman" w:hAnsi="Times New Roman" w:cs="Times New Roman"/>
          <w:sz w:val="24"/>
          <w:szCs w:val="24"/>
        </w:rPr>
        <w:t>its</w:t>
      </w:r>
      <w:r w:rsidR="003D6189" w:rsidRPr="00C33894">
        <w:rPr>
          <w:rFonts w:ascii="Times New Roman" w:hAnsi="Times New Roman" w:cs="Times New Roman"/>
          <w:sz w:val="24"/>
          <w:szCs w:val="24"/>
        </w:rPr>
        <w:t xml:space="preserve"> </w:t>
      </w:r>
      <w:r w:rsidR="00C33894" w:rsidRPr="00C33894">
        <w:rPr>
          <w:rFonts w:ascii="Times New Roman" w:hAnsi="Times New Roman" w:cs="Times New Roman"/>
          <w:sz w:val="24"/>
          <w:szCs w:val="24"/>
        </w:rPr>
        <w:t>chosen delivery partner to determine appropriate student eligibility criteria and provide a scope of eligible expenditure of scholarship funds. The delivery partner will administer the scholarship via a merit</w:t>
      </w:r>
      <w:r w:rsidR="00C17D75">
        <w:rPr>
          <w:rFonts w:ascii="Times New Roman" w:hAnsi="Times New Roman" w:cs="Times New Roman"/>
          <w:sz w:val="24"/>
          <w:szCs w:val="24"/>
        </w:rPr>
        <w:t>-</w:t>
      </w:r>
      <w:r w:rsidR="00C33894" w:rsidRPr="00C33894">
        <w:rPr>
          <w:rFonts w:ascii="Times New Roman" w:hAnsi="Times New Roman" w:cs="Times New Roman"/>
          <w:sz w:val="24"/>
          <w:szCs w:val="24"/>
        </w:rPr>
        <w:t xml:space="preserve">based process on </w:t>
      </w:r>
      <w:r>
        <w:rPr>
          <w:rFonts w:ascii="Times New Roman" w:hAnsi="Times New Roman" w:cs="Times New Roman"/>
          <w:sz w:val="24"/>
          <w:szCs w:val="24"/>
        </w:rPr>
        <w:t xml:space="preserve">the </w:t>
      </w:r>
      <w:r w:rsidR="00C33894" w:rsidRPr="00C33894">
        <w:rPr>
          <w:rFonts w:ascii="Times New Roman" w:hAnsi="Times New Roman" w:cs="Times New Roman"/>
          <w:sz w:val="24"/>
          <w:szCs w:val="24"/>
        </w:rPr>
        <w:t xml:space="preserve">ASA’s behalf. The program and </w:t>
      </w:r>
      <w:r w:rsidR="00FA1FD2">
        <w:rPr>
          <w:rFonts w:ascii="Times New Roman" w:hAnsi="Times New Roman" w:cs="Times New Roman"/>
          <w:sz w:val="24"/>
          <w:szCs w:val="24"/>
        </w:rPr>
        <w:t xml:space="preserve">grant </w:t>
      </w:r>
      <w:r w:rsidR="00C33894" w:rsidRPr="00C33894">
        <w:rPr>
          <w:rFonts w:ascii="Times New Roman" w:hAnsi="Times New Roman" w:cs="Times New Roman"/>
          <w:sz w:val="24"/>
          <w:szCs w:val="24"/>
        </w:rPr>
        <w:t>opportunity guidelines for the students, including the eligibility criteria, will be developed in collaboration with the delivery partner.</w:t>
      </w:r>
    </w:p>
    <w:p w14:paraId="6B7B5956" w14:textId="77777777" w:rsidR="0055190B" w:rsidRPr="0055190B" w:rsidRDefault="0055190B" w:rsidP="0055190B">
      <w:pPr>
        <w:rPr>
          <w:rFonts w:ascii="Times New Roman" w:hAnsi="Times New Roman" w:cs="Times New Roman"/>
          <w:sz w:val="24"/>
          <w:szCs w:val="24"/>
        </w:rPr>
      </w:pPr>
    </w:p>
    <w:p w14:paraId="761F2C74" w14:textId="1ECDDC70" w:rsidR="0055190B" w:rsidRPr="0055190B" w:rsidRDefault="0055190B" w:rsidP="0055190B">
      <w:pPr>
        <w:rPr>
          <w:rFonts w:ascii="Times New Roman" w:hAnsi="Times New Roman" w:cs="Times New Roman"/>
          <w:sz w:val="24"/>
          <w:szCs w:val="24"/>
        </w:rPr>
      </w:pPr>
      <w:r w:rsidRPr="0055190B">
        <w:rPr>
          <w:rFonts w:ascii="Times New Roman" w:hAnsi="Times New Roman" w:cs="Times New Roman"/>
          <w:sz w:val="24"/>
          <w:szCs w:val="24"/>
        </w:rPr>
        <w:t>The guidelines</w:t>
      </w:r>
      <w:r w:rsidR="00637DAD">
        <w:rPr>
          <w:rFonts w:ascii="Times New Roman" w:hAnsi="Times New Roman" w:cs="Times New Roman"/>
          <w:sz w:val="24"/>
          <w:szCs w:val="24"/>
        </w:rPr>
        <w:t xml:space="preserve"> and </w:t>
      </w:r>
      <w:r w:rsidR="000D75A8">
        <w:rPr>
          <w:rFonts w:ascii="Times New Roman" w:hAnsi="Times New Roman" w:cs="Times New Roman"/>
          <w:sz w:val="24"/>
          <w:szCs w:val="24"/>
        </w:rPr>
        <w:t>outcome of the grant</w:t>
      </w:r>
      <w:r w:rsidRPr="0055190B">
        <w:rPr>
          <w:rFonts w:ascii="Times New Roman" w:hAnsi="Times New Roman" w:cs="Times New Roman"/>
          <w:sz w:val="24"/>
          <w:szCs w:val="24"/>
        </w:rPr>
        <w:t xml:space="preserve"> will be made publicly available on </w:t>
      </w:r>
      <w:proofErr w:type="spellStart"/>
      <w:r w:rsidR="00637DAD">
        <w:rPr>
          <w:rFonts w:ascii="Times New Roman" w:hAnsi="Times New Roman" w:cs="Times New Roman"/>
          <w:sz w:val="24"/>
          <w:szCs w:val="24"/>
        </w:rPr>
        <w:t>GrantConnect</w:t>
      </w:r>
      <w:proofErr w:type="spellEnd"/>
      <w:r w:rsidR="00637DAD">
        <w:rPr>
          <w:rFonts w:ascii="Times New Roman" w:hAnsi="Times New Roman" w:cs="Times New Roman"/>
          <w:sz w:val="24"/>
          <w:szCs w:val="24"/>
        </w:rPr>
        <w:t xml:space="preserve"> (</w:t>
      </w:r>
      <w:r w:rsidR="00637DAD" w:rsidRPr="00454F67">
        <w:rPr>
          <w:rFonts w:ascii="Times New Roman" w:hAnsi="Times New Roman" w:cs="Times New Roman"/>
          <w:sz w:val="24"/>
          <w:szCs w:val="24"/>
          <w:u w:val="single"/>
        </w:rPr>
        <w:t>help.</w:t>
      </w:r>
      <w:r w:rsidR="005A3C65" w:rsidRPr="00454F67">
        <w:rPr>
          <w:rFonts w:ascii="Times New Roman" w:hAnsi="Times New Roman" w:cs="Times New Roman"/>
          <w:sz w:val="24"/>
          <w:szCs w:val="24"/>
          <w:u w:val="single"/>
        </w:rPr>
        <w:t>grants.gov.au</w:t>
      </w:r>
      <w:r w:rsidR="005A3C65">
        <w:rPr>
          <w:rFonts w:ascii="Times New Roman" w:hAnsi="Times New Roman" w:cs="Times New Roman"/>
          <w:sz w:val="24"/>
          <w:szCs w:val="24"/>
        </w:rPr>
        <w:t>)</w:t>
      </w:r>
      <w:r w:rsidRPr="0055190B">
        <w:rPr>
          <w:rFonts w:ascii="Times New Roman" w:hAnsi="Times New Roman" w:cs="Times New Roman"/>
          <w:sz w:val="24"/>
          <w:szCs w:val="24"/>
        </w:rPr>
        <w:t xml:space="preserve">. </w:t>
      </w:r>
      <w:r w:rsidR="00F371D4">
        <w:rPr>
          <w:rFonts w:ascii="Times New Roman" w:hAnsi="Times New Roman" w:cs="Times New Roman"/>
          <w:sz w:val="24"/>
          <w:szCs w:val="24"/>
        </w:rPr>
        <w:t xml:space="preserve">The Minister for Defence or their delegate at the SES Band </w:t>
      </w:r>
      <w:r w:rsidR="00F84857">
        <w:rPr>
          <w:rFonts w:ascii="Times New Roman" w:hAnsi="Times New Roman" w:cs="Times New Roman"/>
          <w:sz w:val="24"/>
          <w:szCs w:val="24"/>
        </w:rPr>
        <w:t>2</w:t>
      </w:r>
      <w:r w:rsidR="00F371D4">
        <w:rPr>
          <w:rFonts w:ascii="Times New Roman" w:hAnsi="Times New Roman" w:cs="Times New Roman"/>
          <w:sz w:val="24"/>
          <w:szCs w:val="24"/>
        </w:rPr>
        <w:t xml:space="preserve"> or </w:t>
      </w:r>
      <w:r w:rsidR="00046F22">
        <w:rPr>
          <w:rFonts w:ascii="Times New Roman" w:hAnsi="Times New Roman" w:cs="Times New Roman"/>
          <w:sz w:val="24"/>
          <w:szCs w:val="24"/>
        </w:rPr>
        <w:t xml:space="preserve">Australian Defence Force </w:t>
      </w:r>
      <w:r w:rsidR="00F371D4">
        <w:rPr>
          <w:rFonts w:ascii="Times New Roman" w:hAnsi="Times New Roman" w:cs="Times New Roman"/>
          <w:sz w:val="24"/>
          <w:szCs w:val="24"/>
        </w:rPr>
        <w:t>equivalent level will provide final approval for the delivery partner selected through the Business Grants Hub process</w:t>
      </w:r>
      <w:r w:rsidR="00D0667B">
        <w:rPr>
          <w:rFonts w:ascii="Times New Roman" w:hAnsi="Times New Roman" w:cs="Times New Roman"/>
          <w:sz w:val="24"/>
          <w:szCs w:val="24"/>
        </w:rPr>
        <w:t xml:space="preserve">. The ASA will provide a recommendation to support the Minister or their delegate’s decision to approve a grant under the </w:t>
      </w:r>
      <w:r w:rsidR="00D0667B" w:rsidRPr="00DB35E5">
        <w:rPr>
          <w:rFonts w:ascii="Times New Roman" w:hAnsi="Times New Roman" w:cs="Times New Roman"/>
          <w:i/>
          <w:iCs/>
          <w:sz w:val="24"/>
          <w:szCs w:val="24"/>
        </w:rPr>
        <w:t>F</w:t>
      </w:r>
      <w:r w:rsidR="00DB35E5" w:rsidRPr="00DB35E5">
        <w:rPr>
          <w:rFonts w:ascii="Times New Roman" w:hAnsi="Times New Roman" w:cs="Times New Roman"/>
          <w:i/>
          <w:iCs/>
          <w:sz w:val="24"/>
          <w:szCs w:val="24"/>
        </w:rPr>
        <w:t xml:space="preserve">inancial </w:t>
      </w:r>
      <w:r w:rsidR="00D0667B" w:rsidRPr="00DB35E5">
        <w:rPr>
          <w:rFonts w:ascii="Times New Roman" w:hAnsi="Times New Roman" w:cs="Times New Roman"/>
          <w:i/>
          <w:iCs/>
          <w:sz w:val="24"/>
          <w:szCs w:val="24"/>
        </w:rPr>
        <w:t>F</w:t>
      </w:r>
      <w:r w:rsidR="00DB35E5" w:rsidRPr="00DB35E5">
        <w:rPr>
          <w:rFonts w:ascii="Times New Roman" w:hAnsi="Times New Roman" w:cs="Times New Roman"/>
          <w:i/>
          <w:iCs/>
          <w:sz w:val="24"/>
          <w:szCs w:val="24"/>
        </w:rPr>
        <w:t>ramework (Supplementary Powers)</w:t>
      </w:r>
      <w:r w:rsidR="00D0667B" w:rsidRPr="00DB35E5">
        <w:rPr>
          <w:rFonts w:ascii="Times New Roman" w:hAnsi="Times New Roman" w:cs="Times New Roman"/>
          <w:i/>
          <w:iCs/>
          <w:sz w:val="24"/>
          <w:szCs w:val="24"/>
        </w:rPr>
        <w:t xml:space="preserve"> Act</w:t>
      </w:r>
      <w:r w:rsidR="00DB35E5" w:rsidRPr="00DB35E5">
        <w:rPr>
          <w:rFonts w:ascii="Times New Roman" w:hAnsi="Times New Roman" w:cs="Times New Roman"/>
          <w:i/>
          <w:iCs/>
          <w:sz w:val="24"/>
          <w:szCs w:val="24"/>
        </w:rPr>
        <w:t xml:space="preserve"> 1997</w:t>
      </w:r>
      <w:r w:rsidR="00D0667B">
        <w:rPr>
          <w:rFonts w:ascii="Times New Roman" w:hAnsi="Times New Roman" w:cs="Times New Roman"/>
          <w:sz w:val="24"/>
          <w:szCs w:val="24"/>
        </w:rPr>
        <w:t>.</w:t>
      </w:r>
      <w:r w:rsidR="00EA54DC">
        <w:rPr>
          <w:rFonts w:ascii="Times New Roman" w:hAnsi="Times New Roman" w:cs="Times New Roman"/>
          <w:sz w:val="24"/>
          <w:szCs w:val="24"/>
        </w:rPr>
        <w:t xml:space="preserve"> </w:t>
      </w:r>
      <w:r w:rsidR="00EA54DC" w:rsidRPr="004A3772">
        <w:rPr>
          <w:rFonts w:ascii="Times New Roman" w:eastAsia="Times New Roman" w:hAnsi="Times New Roman" w:cs="Times New Roman"/>
          <w:sz w:val="24"/>
          <w:szCs w:val="24"/>
          <w:lang w:eastAsia="en-AU"/>
        </w:rPr>
        <w:t>The relevant delegate will possess the appropriate skills, qualifications and experience to exercise the power.</w:t>
      </w:r>
      <w:r w:rsidR="00D0667B">
        <w:rPr>
          <w:rFonts w:ascii="Times New Roman" w:hAnsi="Times New Roman" w:cs="Times New Roman"/>
          <w:sz w:val="24"/>
          <w:szCs w:val="24"/>
        </w:rPr>
        <w:t xml:space="preserve"> </w:t>
      </w:r>
      <w:r w:rsidR="00322AE5">
        <w:rPr>
          <w:rFonts w:ascii="Times New Roman" w:hAnsi="Times New Roman" w:cs="Times New Roman"/>
          <w:sz w:val="24"/>
          <w:szCs w:val="24"/>
        </w:rPr>
        <w:t xml:space="preserve"> </w:t>
      </w:r>
    </w:p>
    <w:p w14:paraId="24F953DB" w14:textId="77777777" w:rsidR="00D4052A" w:rsidRDefault="00D4052A" w:rsidP="00885FC3">
      <w:pPr>
        <w:rPr>
          <w:rFonts w:ascii="Times New Roman" w:hAnsi="Times New Roman" w:cs="Times New Roman"/>
          <w:sz w:val="24"/>
          <w:szCs w:val="24"/>
        </w:rPr>
      </w:pPr>
    </w:p>
    <w:p w14:paraId="0C12B9D3" w14:textId="20FB6EC5" w:rsidR="00B92317" w:rsidRPr="00B92317" w:rsidRDefault="00B92317" w:rsidP="00B92317">
      <w:pPr>
        <w:rPr>
          <w:rFonts w:ascii="Times New Roman" w:hAnsi="Times New Roman" w:cs="Times New Roman"/>
          <w:sz w:val="24"/>
          <w:szCs w:val="24"/>
        </w:rPr>
      </w:pPr>
      <w:r w:rsidRPr="00B92317">
        <w:rPr>
          <w:rFonts w:ascii="Times New Roman" w:hAnsi="Times New Roman" w:cs="Times New Roman"/>
          <w:sz w:val="24"/>
          <w:szCs w:val="24"/>
        </w:rPr>
        <w:t>Merits review of decisions made in connection with the grant would not be considered appropriate because these decisions relate to the provision of a one</w:t>
      </w:r>
      <w:r w:rsidR="0000173B">
        <w:rPr>
          <w:rFonts w:ascii="Times New Roman" w:hAnsi="Times New Roman" w:cs="Times New Roman"/>
          <w:sz w:val="24"/>
          <w:szCs w:val="24"/>
        </w:rPr>
        <w:noBreakHyphen/>
      </w:r>
      <w:r w:rsidRPr="00B92317">
        <w:rPr>
          <w:rFonts w:ascii="Times New Roman" w:hAnsi="Times New Roman" w:cs="Times New Roman"/>
          <w:sz w:val="24"/>
          <w:szCs w:val="24"/>
        </w:rPr>
        <w:t xml:space="preserve">off grant to a certain service provider, over other service providers. The </w:t>
      </w:r>
      <w:r w:rsidR="0032498A">
        <w:rPr>
          <w:rFonts w:ascii="Times New Roman" w:hAnsi="Times New Roman" w:cs="Times New Roman"/>
          <w:sz w:val="24"/>
          <w:szCs w:val="24"/>
        </w:rPr>
        <w:t>ARC</w:t>
      </w:r>
      <w:r w:rsidRPr="00B92317">
        <w:rPr>
          <w:rFonts w:ascii="Times New Roman" w:hAnsi="Times New Roman" w:cs="Times New Roman"/>
          <w:sz w:val="24"/>
          <w:szCs w:val="24"/>
        </w:rPr>
        <w:t xml:space="preserve"> has recognised that it is justifiable to exclude merits review in relation to decisions of this nature (see paragraphs 4.16 to 4.19 of the </w:t>
      </w:r>
      <w:r w:rsidR="0032498A">
        <w:rPr>
          <w:rFonts w:ascii="Times New Roman" w:hAnsi="Times New Roman" w:cs="Times New Roman"/>
          <w:sz w:val="24"/>
          <w:szCs w:val="24"/>
        </w:rPr>
        <w:t xml:space="preserve">ARC </w:t>
      </w:r>
      <w:r w:rsidRPr="00B92317">
        <w:rPr>
          <w:rFonts w:ascii="Times New Roman" w:hAnsi="Times New Roman" w:cs="Times New Roman"/>
          <w:sz w:val="24"/>
          <w:szCs w:val="24"/>
        </w:rPr>
        <w:t>guide</w:t>
      </w:r>
      <w:r w:rsidR="005E3404">
        <w:rPr>
          <w:rFonts w:ascii="Times New Roman" w:hAnsi="Times New Roman" w:cs="Times New Roman"/>
          <w:sz w:val="24"/>
          <w:szCs w:val="24"/>
        </w:rPr>
        <w:t>)</w:t>
      </w:r>
      <w:r w:rsidRPr="00B92317">
        <w:rPr>
          <w:rFonts w:ascii="Times New Roman" w:hAnsi="Times New Roman" w:cs="Times New Roman"/>
          <w:sz w:val="24"/>
          <w:szCs w:val="24"/>
        </w:rPr>
        <w:t xml:space="preserve">. </w:t>
      </w:r>
      <w:r w:rsidR="00961B6C">
        <w:rPr>
          <w:rFonts w:ascii="Times New Roman" w:eastAsia="Times New Roman" w:hAnsi="Times New Roman" w:cs="Times New Roman"/>
          <w:sz w:val="24"/>
          <w:szCs w:val="24"/>
          <w:lang w:eastAsia="en-AU"/>
        </w:rPr>
        <w:t>D</w:t>
      </w:r>
      <w:r w:rsidR="00961B6C" w:rsidRPr="00FC7322">
        <w:rPr>
          <w:rFonts w:ascii="Times New Roman" w:eastAsia="Times New Roman" w:hAnsi="Times New Roman" w:cs="Times New Roman"/>
          <w:sz w:val="24"/>
          <w:szCs w:val="24"/>
          <w:lang w:eastAsia="en-AU"/>
        </w:rPr>
        <w:t>ecisions made in connection with the program are decisions relating to the allocation of a finite resource, from which all potential claims for a share of the resource cannot be met. In addition, any funding that has already been allocated would be affected if the original decision was overturned.</w:t>
      </w:r>
      <w:r w:rsidR="00961B6C">
        <w:rPr>
          <w:rFonts w:ascii="Times New Roman" w:eastAsia="Times New Roman" w:hAnsi="Times New Roman" w:cs="Times New Roman"/>
          <w:sz w:val="24"/>
          <w:szCs w:val="24"/>
          <w:lang w:eastAsia="en-AU"/>
        </w:rPr>
        <w:t xml:space="preserve"> </w:t>
      </w:r>
      <w:r w:rsidRPr="00B92317">
        <w:rPr>
          <w:rFonts w:ascii="Times New Roman" w:hAnsi="Times New Roman" w:cs="Times New Roman"/>
          <w:sz w:val="24"/>
          <w:szCs w:val="24"/>
        </w:rPr>
        <w:t>However</w:t>
      </w:r>
      <w:r w:rsidR="0032498A">
        <w:rPr>
          <w:rFonts w:ascii="Times New Roman" w:hAnsi="Times New Roman" w:cs="Times New Roman"/>
          <w:sz w:val="24"/>
          <w:szCs w:val="24"/>
        </w:rPr>
        <w:t>,</w:t>
      </w:r>
      <w:r w:rsidRPr="00B92317">
        <w:rPr>
          <w:rFonts w:ascii="Times New Roman" w:hAnsi="Times New Roman" w:cs="Times New Roman"/>
          <w:sz w:val="24"/>
          <w:szCs w:val="24"/>
        </w:rPr>
        <w:t xml:space="preserve"> </w:t>
      </w:r>
      <w:r w:rsidR="00971AFE">
        <w:rPr>
          <w:rFonts w:ascii="Times New Roman" w:hAnsi="Times New Roman" w:cs="Times New Roman"/>
          <w:sz w:val="24"/>
          <w:szCs w:val="24"/>
        </w:rPr>
        <w:t xml:space="preserve">the </w:t>
      </w:r>
      <w:r w:rsidR="0032498A">
        <w:rPr>
          <w:rFonts w:ascii="Times New Roman" w:hAnsi="Times New Roman" w:cs="Times New Roman"/>
          <w:sz w:val="24"/>
          <w:szCs w:val="24"/>
        </w:rPr>
        <w:t>ASA</w:t>
      </w:r>
      <w:r w:rsidRPr="00B92317">
        <w:rPr>
          <w:rFonts w:ascii="Times New Roman" w:hAnsi="Times New Roman" w:cs="Times New Roman"/>
          <w:sz w:val="24"/>
          <w:szCs w:val="24"/>
        </w:rPr>
        <w:t xml:space="preserve"> will establish processes for dealing </w:t>
      </w:r>
      <w:r w:rsidRPr="00B92317">
        <w:rPr>
          <w:rFonts w:ascii="Times New Roman" w:hAnsi="Times New Roman" w:cs="Times New Roman"/>
          <w:sz w:val="24"/>
          <w:szCs w:val="24"/>
        </w:rPr>
        <w:lastRenderedPageBreak/>
        <w:t>with complaints and these will be followed in instances where applicants for funding are dissatisfied with the outcomes of funding rounds.</w:t>
      </w:r>
    </w:p>
    <w:p w14:paraId="456F8F25" w14:textId="77777777" w:rsidR="00D4052A" w:rsidRDefault="00D4052A" w:rsidP="00885FC3">
      <w:pPr>
        <w:rPr>
          <w:rFonts w:ascii="Times New Roman" w:hAnsi="Times New Roman" w:cs="Times New Roman"/>
          <w:sz w:val="24"/>
          <w:szCs w:val="24"/>
        </w:rPr>
      </w:pPr>
    </w:p>
    <w:p w14:paraId="63D360D2" w14:textId="7599BAC7" w:rsidR="00B20057" w:rsidRDefault="00971AFE" w:rsidP="00B20057">
      <w:pPr>
        <w:rPr>
          <w:rFonts w:ascii="Times New Roman" w:hAnsi="Times New Roman" w:cs="Times New Roman"/>
          <w:sz w:val="24"/>
          <w:szCs w:val="24"/>
        </w:rPr>
      </w:pPr>
      <w:r>
        <w:rPr>
          <w:rFonts w:ascii="Times New Roman" w:hAnsi="Times New Roman" w:cs="Times New Roman"/>
          <w:sz w:val="24"/>
          <w:szCs w:val="24"/>
        </w:rPr>
        <w:t xml:space="preserve">The </w:t>
      </w:r>
      <w:r w:rsidR="00B20057" w:rsidRPr="00B20057">
        <w:rPr>
          <w:rFonts w:ascii="Times New Roman" w:hAnsi="Times New Roman" w:cs="Times New Roman"/>
          <w:sz w:val="24"/>
          <w:szCs w:val="24"/>
        </w:rPr>
        <w:t>ASA has engaged with the Western Australian and South Australian Governments, in addition to the higher education sector</w:t>
      </w:r>
      <w:r w:rsidR="00ED5069">
        <w:rPr>
          <w:rFonts w:ascii="Times New Roman" w:hAnsi="Times New Roman" w:cs="Times New Roman"/>
          <w:sz w:val="24"/>
          <w:szCs w:val="24"/>
        </w:rPr>
        <w:t>,</w:t>
      </w:r>
      <w:r w:rsidR="00B20057" w:rsidRPr="00B20057">
        <w:rPr>
          <w:rFonts w:ascii="Times New Roman" w:hAnsi="Times New Roman" w:cs="Times New Roman"/>
          <w:sz w:val="24"/>
          <w:szCs w:val="24"/>
        </w:rPr>
        <w:t xml:space="preserve"> on the need to provide early awareness of career opportunities available across </w:t>
      </w:r>
      <w:r>
        <w:rPr>
          <w:rFonts w:ascii="Times New Roman" w:hAnsi="Times New Roman" w:cs="Times New Roman"/>
          <w:sz w:val="24"/>
          <w:szCs w:val="24"/>
        </w:rPr>
        <w:t xml:space="preserve">the </w:t>
      </w:r>
      <w:r w:rsidR="00B20057" w:rsidRPr="00B20057">
        <w:rPr>
          <w:rFonts w:ascii="Times New Roman" w:hAnsi="Times New Roman" w:cs="Times New Roman"/>
          <w:sz w:val="24"/>
          <w:szCs w:val="24"/>
        </w:rPr>
        <w:t>ASA and the NPS enterprise, including potential support for future work-integrated learning opportunities, and relevant connections to existing initiatives including the Defence STEM Cadet</w:t>
      </w:r>
      <w:r>
        <w:rPr>
          <w:rFonts w:ascii="Times New Roman" w:hAnsi="Times New Roman" w:cs="Times New Roman"/>
          <w:sz w:val="24"/>
          <w:szCs w:val="24"/>
        </w:rPr>
        <w:t xml:space="preserve">, </w:t>
      </w:r>
      <w:r w:rsidR="00B20057" w:rsidRPr="00B20057">
        <w:rPr>
          <w:rFonts w:ascii="Times New Roman" w:hAnsi="Times New Roman" w:cs="Times New Roman"/>
          <w:sz w:val="24"/>
          <w:szCs w:val="24"/>
        </w:rPr>
        <w:t>Nuclear Graduate Program, and broader graduate employment. This engagement also resulted in feedback on challenges around financial pressures faced by tertiary STEM students that impacted progression and attainment of their degree.</w:t>
      </w:r>
    </w:p>
    <w:p w14:paraId="3F364516" w14:textId="77777777" w:rsidR="00B20057" w:rsidRPr="00B20057" w:rsidRDefault="00B20057" w:rsidP="00B20057">
      <w:pPr>
        <w:rPr>
          <w:rFonts w:ascii="Times New Roman" w:hAnsi="Times New Roman" w:cs="Times New Roman"/>
          <w:sz w:val="24"/>
          <w:szCs w:val="24"/>
        </w:rPr>
      </w:pPr>
    </w:p>
    <w:p w14:paraId="20052CF1" w14:textId="08331C0E" w:rsidR="00B20057" w:rsidRPr="00B20057" w:rsidRDefault="00B20057" w:rsidP="00B20057">
      <w:pPr>
        <w:rPr>
          <w:rFonts w:ascii="Times New Roman" w:hAnsi="Times New Roman" w:cs="Times New Roman"/>
          <w:b/>
          <w:sz w:val="24"/>
          <w:szCs w:val="24"/>
        </w:rPr>
      </w:pPr>
      <w:r w:rsidRPr="00B20057">
        <w:rPr>
          <w:rFonts w:ascii="Times New Roman" w:hAnsi="Times New Roman" w:cs="Times New Roman"/>
          <w:sz w:val="24"/>
          <w:szCs w:val="24"/>
        </w:rPr>
        <w:t>The scholarship</w:t>
      </w:r>
      <w:r w:rsidR="00F24999">
        <w:rPr>
          <w:rFonts w:ascii="Times New Roman" w:hAnsi="Times New Roman" w:cs="Times New Roman"/>
          <w:sz w:val="24"/>
          <w:szCs w:val="24"/>
        </w:rPr>
        <w:t>s</w:t>
      </w:r>
      <w:r w:rsidRPr="00B20057">
        <w:rPr>
          <w:rFonts w:ascii="Times New Roman" w:hAnsi="Times New Roman" w:cs="Times New Roman"/>
          <w:sz w:val="24"/>
          <w:szCs w:val="24"/>
        </w:rPr>
        <w:t xml:space="preserve"> </w:t>
      </w:r>
      <w:r w:rsidR="003F2EB3">
        <w:rPr>
          <w:rFonts w:ascii="Times New Roman" w:hAnsi="Times New Roman" w:cs="Times New Roman"/>
          <w:sz w:val="24"/>
          <w:szCs w:val="24"/>
        </w:rPr>
        <w:t>program</w:t>
      </w:r>
      <w:r w:rsidRPr="00B20057">
        <w:rPr>
          <w:rFonts w:ascii="Times New Roman" w:hAnsi="Times New Roman" w:cs="Times New Roman"/>
          <w:sz w:val="24"/>
          <w:szCs w:val="24"/>
        </w:rPr>
        <w:t xml:space="preserve"> draws on expertise from and through professional associations and higher education feedback on how to better attract and promote the employment opportunities and career pathways </w:t>
      </w:r>
      <w:r w:rsidR="00AB4986">
        <w:rPr>
          <w:rFonts w:ascii="Times New Roman" w:hAnsi="Times New Roman" w:cs="Times New Roman"/>
          <w:sz w:val="24"/>
          <w:szCs w:val="24"/>
        </w:rPr>
        <w:t>which</w:t>
      </w:r>
      <w:r w:rsidR="00D3396E">
        <w:rPr>
          <w:rFonts w:ascii="Times New Roman" w:hAnsi="Times New Roman" w:cs="Times New Roman"/>
          <w:sz w:val="24"/>
          <w:szCs w:val="24"/>
        </w:rPr>
        <w:t xml:space="preserve"> are </w:t>
      </w:r>
      <w:r w:rsidRPr="00B20057">
        <w:rPr>
          <w:rFonts w:ascii="Times New Roman" w:hAnsi="Times New Roman" w:cs="Times New Roman"/>
          <w:sz w:val="24"/>
          <w:szCs w:val="24"/>
        </w:rPr>
        <w:t>available.</w:t>
      </w:r>
    </w:p>
    <w:p w14:paraId="03535B00" w14:textId="77777777" w:rsidR="009D1DAC" w:rsidRDefault="009D1DAC" w:rsidP="00885FC3">
      <w:pPr>
        <w:rPr>
          <w:rFonts w:ascii="Times New Roman" w:hAnsi="Times New Roman" w:cs="Times New Roman"/>
          <w:bCs/>
          <w:sz w:val="24"/>
          <w:szCs w:val="24"/>
        </w:rPr>
      </w:pPr>
    </w:p>
    <w:p w14:paraId="02C650D5" w14:textId="77777777" w:rsidR="0003246E" w:rsidRPr="00CA0ED9" w:rsidRDefault="0003246E" w:rsidP="0003246E">
      <w:pPr>
        <w:rPr>
          <w:rFonts w:ascii="Times New Roman" w:hAnsi="Times New Roman" w:cs="Times New Roman"/>
          <w:bCs/>
          <w:i/>
          <w:iCs/>
          <w:sz w:val="24"/>
          <w:szCs w:val="24"/>
          <w:u w:val="single"/>
          <w:lang w:val="en-GB"/>
        </w:rPr>
      </w:pPr>
      <w:r w:rsidRPr="00CA0ED9">
        <w:rPr>
          <w:rFonts w:ascii="Times New Roman" w:hAnsi="Times New Roman" w:cs="Times New Roman"/>
          <w:bCs/>
          <w:i/>
          <w:iCs/>
          <w:sz w:val="24"/>
          <w:szCs w:val="24"/>
          <w:u w:val="single"/>
          <w:lang w:val="en-GB"/>
        </w:rPr>
        <w:t xml:space="preserve">Constitutional </w:t>
      </w:r>
      <w:r>
        <w:rPr>
          <w:rFonts w:ascii="Times New Roman" w:hAnsi="Times New Roman" w:cs="Times New Roman"/>
          <w:bCs/>
          <w:i/>
          <w:iCs/>
          <w:sz w:val="24"/>
          <w:szCs w:val="24"/>
          <w:u w:val="single"/>
          <w:lang w:val="en-GB"/>
        </w:rPr>
        <w:t>c</w:t>
      </w:r>
      <w:r w:rsidRPr="00CA0ED9">
        <w:rPr>
          <w:rFonts w:ascii="Times New Roman" w:hAnsi="Times New Roman" w:cs="Times New Roman"/>
          <w:bCs/>
          <w:i/>
          <w:iCs/>
          <w:sz w:val="24"/>
          <w:szCs w:val="24"/>
          <w:u w:val="single"/>
          <w:lang w:val="en-GB"/>
        </w:rPr>
        <w:t>onsiderations</w:t>
      </w:r>
    </w:p>
    <w:p w14:paraId="0AFE6848" w14:textId="77777777" w:rsidR="00D4052A" w:rsidRPr="007B4F3C" w:rsidRDefault="00D4052A" w:rsidP="00885FC3">
      <w:pPr>
        <w:rPr>
          <w:rFonts w:ascii="Times New Roman" w:hAnsi="Times New Roman" w:cs="Times New Roman"/>
          <w:sz w:val="24"/>
          <w:szCs w:val="24"/>
        </w:rPr>
      </w:pPr>
    </w:p>
    <w:p w14:paraId="5CF3519E" w14:textId="77777777" w:rsidR="00DA6303" w:rsidRDefault="00DA6303" w:rsidP="00DA6303">
      <w:pPr>
        <w:rPr>
          <w:rFonts w:ascii="Times New Roman" w:hAnsi="Times New Roman" w:cs="Times New Roman"/>
          <w:bCs/>
          <w:sz w:val="24"/>
          <w:szCs w:val="24"/>
        </w:rPr>
      </w:pPr>
      <w:r w:rsidRPr="007B4F3C">
        <w:rPr>
          <w:rFonts w:ascii="Times New Roman" w:hAnsi="Times New Roman" w:cs="Times New Roman"/>
          <w:bCs/>
          <w:sz w:val="24"/>
          <w:szCs w:val="24"/>
        </w:rPr>
        <w:t xml:space="preserve">Noting that it is not a comprehensive statement of relevant constitutional considerations, the objective of the item references the social welfare power </w:t>
      </w:r>
      <w:r w:rsidR="00096763" w:rsidRPr="007B4F3C">
        <w:rPr>
          <w:rFonts w:ascii="Times New Roman" w:hAnsi="Times New Roman" w:cs="Times New Roman"/>
          <w:bCs/>
          <w:sz w:val="24"/>
          <w:szCs w:val="24"/>
        </w:rPr>
        <w:t>(</w:t>
      </w:r>
      <w:r w:rsidRPr="007B4F3C">
        <w:rPr>
          <w:rFonts w:ascii="Times New Roman" w:hAnsi="Times New Roman" w:cs="Times New Roman"/>
          <w:bCs/>
          <w:sz w:val="24"/>
          <w:szCs w:val="24"/>
        </w:rPr>
        <w:t>s</w:t>
      </w:r>
      <w:r w:rsidR="0036656F" w:rsidRPr="007B4F3C">
        <w:rPr>
          <w:rFonts w:ascii="Times New Roman" w:hAnsi="Times New Roman" w:cs="Times New Roman"/>
          <w:bCs/>
          <w:sz w:val="24"/>
          <w:szCs w:val="24"/>
        </w:rPr>
        <w:t>ection</w:t>
      </w:r>
      <w:r w:rsidRPr="007B4F3C">
        <w:rPr>
          <w:rFonts w:ascii="Times New Roman" w:hAnsi="Times New Roman" w:cs="Times New Roman"/>
          <w:bCs/>
          <w:sz w:val="24"/>
          <w:szCs w:val="24"/>
        </w:rPr>
        <w:t xml:space="preserve"> 51(</w:t>
      </w:r>
      <w:proofErr w:type="spellStart"/>
      <w:r w:rsidRPr="007B4F3C">
        <w:rPr>
          <w:rFonts w:ascii="Times New Roman" w:hAnsi="Times New Roman" w:cs="Times New Roman"/>
          <w:bCs/>
          <w:sz w:val="24"/>
          <w:szCs w:val="24"/>
        </w:rPr>
        <w:t>xxiiiA</w:t>
      </w:r>
      <w:proofErr w:type="spellEnd"/>
      <w:r w:rsidRPr="007B4F3C">
        <w:rPr>
          <w:rFonts w:ascii="Times New Roman" w:hAnsi="Times New Roman" w:cs="Times New Roman"/>
          <w:bCs/>
          <w:sz w:val="24"/>
          <w:szCs w:val="24"/>
        </w:rPr>
        <w:t>)</w:t>
      </w:r>
      <w:r w:rsidR="00096763" w:rsidRPr="007B4F3C">
        <w:rPr>
          <w:rFonts w:ascii="Times New Roman" w:hAnsi="Times New Roman" w:cs="Times New Roman"/>
          <w:bCs/>
          <w:sz w:val="24"/>
          <w:szCs w:val="24"/>
        </w:rPr>
        <w:t>)</w:t>
      </w:r>
      <w:r w:rsidRPr="007B4F3C">
        <w:rPr>
          <w:rFonts w:ascii="Times New Roman" w:hAnsi="Times New Roman" w:cs="Times New Roman"/>
          <w:bCs/>
          <w:sz w:val="24"/>
          <w:szCs w:val="24"/>
        </w:rPr>
        <w:t xml:space="preserve"> of the Constitution.</w:t>
      </w:r>
    </w:p>
    <w:p w14:paraId="7D8F14D4" w14:textId="77777777" w:rsidR="0036656F" w:rsidRDefault="0036656F" w:rsidP="00DA6303">
      <w:pPr>
        <w:rPr>
          <w:rFonts w:ascii="Times New Roman" w:hAnsi="Times New Roman" w:cs="Times New Roman"/>
          <w:bCs/>
          <w:sz w:val="24"/>
          <w:szCs w:val="24"/>
        </w:rPr>
      </w:pPr>
    </w:p>
    <w:p w14:paraId="751F0193" w14:textId="77777777" w:rsidR="0036656F" w:rsidRPr="00BE23A0" w:rsidRDefault="0036656F" w:rsidP="000F66F5">
      <w:pPr>
        <w:keepNext/>
        <w:rPr>
          <w:rFonts w:ascii="Times New Roman" w:hAnsi="Times New Roman" w:cs="Times New Roman"/>
          <w:bCs/>
          <w:i/>
          <w:iCs/>
          <w:sz w:val="24"/>
          <w:szCs w:val="24"/>
        </w:rPr>
      </w:pPr>
      <w:r w:rsidRPr="00BE23A0">
        <w:rPr>
          <w:rFonts w:ascii="Times New Roman" w:hAnsi="Times New Roman" w:cs="Times New Roman"/>
          <w:bCs/>
          <w:i/>
          <w:iCs/>
          <w:sz w:val="24"/>
          <w:szCs w:val="24"/>
        </w:rPr>
        <w:t>Social welfare power</w:t>
      </w:r>
    </w:p>
    <w:p w14:paraId="418C4848" w14:textId="77777777" w:rsidR="008D19FD" w:rsidRDefault="008D19FD" w:rsidP="000F66F5">
      <w:pPr>
        <w:keepNext/>
        <w:rPr>
          <w:rFonts w:ascii="Times New Roman" w:hAnsi="Times New Roman" w:cs="Times New Roman"/>
          <w:bCs/>
          <w:sz w:val="24"/>
          <w:szCs w:val="24"/>
          <w:lang w:val="en-US"/>
        </w:rPr>
      </w:pPr>
    </w:p>
    <w:p w14:paraId="3DBDD0F1" w14:textId="77777777" w:rsidR="004B5555" w:rsidRDefault="009F0348" w:rsidP="008B16D0">
      <w:pPr>
        <w:rPr>
          <w:rFonts w:ascii="Times New Roman" w:hAnsi="Times New Roman" w:cs="Times New Roman"/>
          <w:bCs/>
          <w:sz w:val="24"/>
          <w:szCs w:val="24"/>
        </w:rPr>
      </w:pPr>
      <w:r>
        <w:rPr>
          <w:rFonts w:ascii="Times New Roman" w:hAnsi="Times New Roman" w:cs="Times New Roman"/>
          <w:bCs/>
          <w:sz w:val="24"/>
          <w:szCs w:val="24"/>
        </w:rPr>
        <w:t>S</w:t>
      </w:r>
      <w:r w:rsidR="008B16D0" w:rsidRPr="008B16D0">
        <w:rPr>
          <w:rFonts w:ascii="Times New Roman" w:hAnsi="Times New Roman" w:cs="Times New Roman"/>
          <w:bCs/>
          <w:sz w:val="24"/>
          <w:szCs w:val="24"/>
        </w:rPr>
        <w:t>ection 51(</w:t>
      </w:r>
      <w:proofErr w:type="spellStart"/>
      <w:r w:rsidR="008B16D0" w:rsidRPr="008B16D0">
        <w:rPr>
          <w:rFonts w:ascii="Times New Roman" w:hAnsi="Times New Roman" w:cs="Times New Roman"/>
          <w:bCs/>
          <w:sz w:val="24"/>
          <w:szCs w:val="24"/>
        </w:rPr>
        <w:t>xxiiiA</w:t>
      </w:r>
      <w:proofErr w:type="spellEnd"/>
      <w:r w:rsidR="008B16D0" w:rsidRPr="008B16D0">
        <w:rPr>
          <w:rFonts w:ascii="Times New Roman" w:hAnsi="Times New Roman" w:cs="Times New Roman"/>
          <w:bCs/>
          <w:sz w:val="24"/>
          <w:szCs w:val="24"/>
        </w:rPr>
        <w:t>) of the Constitution empowers the Parliament to make laws with respect to the provision of certain social welfare benefits including benefits to students.</w:t>
      </w:r>
      <w:r w:rsidR="008B16D0">
        <w:rPr>
          <w:rFonts w:ascii="Times New Roman" w:hAnsi="Times New Roman" w:cs="Times New Roman"/>
          <w:bCs/>
          <w:sz w:val="24"/>
          <w:szCs w:val="24"/>
        </w:rPr>
        <w:t xml:space="preserve"> </w:t>
      </w:r>
    </w:p>
    <w:p w14:paraId="36057EC6" w14:textId="77777777" w:rsidR="004B5555" w:rsidRDefault="004B5555" w:rsidP="008B16D0">
      <w:pPr>
        <w:rPr>
          <w:rFonts w:ascii="Times New Roman" w:hAnsi="Times New Roman" w:cs="Times New Roman"/>
          <w:bCs/>
          <w:sz w:val="24"/>
          <w:szCs w:val="24"/>
        </w:rPr>
      </w:pPr>
    </w:p>
    <w:p w14:paraId="0BDD47E0" w14:textId="77777777" w:rsidR="008B16D0" w:rsidRDefault="008B16D0" w:rsidP="008B16D0">
      <w:pPr>
        <w:rPr>
          <w:rFonts w:ascii="Times New Roman" w:hAnsi="Times New Roman" w:cs="Times New Roman"/>
          <w:bCs/>
          <w:sz w:val="24"/>
          <w:szCs w:val="24"/>
        </w:rPr>
      </w:pPr>
      <w:r w:rsidRPr="008B16D0">
        <w:rPr>
          <w:rFonts w:ascii="Times New Roman" w:hAnsi="Times New Roman" w:cs="Times New Roman"/>
          <w:bCs/>
          <w:sz w:val="24"/>
          <w:szCs w:val="24"/>
        </w:rPr>
        <w:t xml:space="preserve">The </w:t>
      </w:r>
      <w:r w:rsidR="003F2EB3">
        <w:rPr>
          <w:rFonts w:ascii="Times New Roman" w:hAnsi="Times New Roman" w:cs="Times New Roman"/>
          <w:bCs/>
          <w:sz w:val="24"/>
          <w:szCs w:val="24"/>
        </w:rPr>
        <w:t>scholarship</w:t>
      </w:r>
      <w:r w:rsidR="009F0348">
        <w:rPr>
          <w:rFonts w:ascii="Times New Roman" w:hAnsi="Times New Roman" w:cs="Times New Roman"/>
          <w:bCs/>
          <w:sz w:val="24"/>
          <w:szCs w:val="24"/>
        </w:rPr>
        <w:t>s</w:t>
      </w:r>
      <w:r w:rsidR="003F2EB3">
        <w:rPr>
          <w:rFonts w:ascii="Times New Roman" w:hAnsi="Times New Roman" w:cs="Times New Roman"/>
          <w:bCs/>
          <w:sz w:val="24"/>
          <w:szCs w:val="24"/>
        </w:rPr>
        <w:t xml:space="preserve"> </w:t>
      </w:r>
      <w:r w:rsidRPr="008B16D0">
        <w:rPr>
          <w:rFonts w:ascii="Times New Roman" w:hAnsi="Times New Roman" w:cs="Times New Roman"/>
          <w:bCs/>
          <w:sz w:val="24"/>
          <w:szCs w:val="24"/>
        </w:rPr>
        <w:t>program supports students’ involvement in studies and educational endeavours in STEM.</w:t>
      </w:r>
    </w:p>
    <w:p w14:paraId="431B1CF7" w14:textId="77777777" w:rsidR="00B15150" w:rsidRDefault="00B15150" w:rsidP="008B16D0">
      <w:pPr>
        <w:rPr>
          <w:rFonts w:ascii="Times New Roman" w:hAnsi="Times New Roman" w:cs="Times New Roman"/>
          <w:bCs/>
          <w:sz w:val="24"/>
          <w:szCs w:val="24"/>
        </w:rPr>
      </w:pPr>
    </w:p>
    <w:p w14:paraId="56FAF988" w14:textId="77777777" w:rsidR="00A93E0E" w:rsidRDefault="00A93E0E" w:rsidP="008B16D0">
      <w:pPr>
        <w:rPr>
          <w:rFonts w:ascii="Times New Roman" w:hAnsi="Times New Roman" w:cs="Times New Roman"/>
          <w:bCs/>
          <w:sz w:val="24"/>
          <w:szCs w:val="24"/>
        </w:rPr>
      </w:pPr>
    </w:p>
    <w:p w14:paraId="4ECF70A7" w14:textId="77777777" w:rsidR="00A93E0E" w:rsidRDefault="00A93E0E" w:rsidP="008B16D0">
      <w:pPr>
        <w:rPr>
          <w:rFonts w:ascii="Times New Roman" w:hAnsi="Times New Roman" w:cs="Times New Roman"/>
          <w:bCs/>
          <w:sz w:val="24"/>
          <w:szCs w:val="24"/>
        </w:rPr>
      </w:pPr>
    </w:p>
    <w:p w14:paraId="0232F93D" w14:textId="77777777" w:rsidR="00B15150" w:rsidRPr="008B16D0" w:rsidRDefault="00B15150" w:rsidP="008B16D0">
      <w:pPr>
        <w:rPr>
          <w:rFonts w:ascii="Times New Roman" w:hAnsi="Times New Roman" w:cs="Times New Roman"/>
          <w:bCs/>
          <w:sz w:val="24"/>
          <w:szCs w:val="24"/>
        </w:rPr>
      </w:pPr>
    </w:p>
    <w:p w14:paraId="16330998" w14:textId="77777777" w:rsidR="00166469" w:rsidRPr="00F843E0" w:rsidRDefault="00166469" w:rsidP="00724443">
      <w:pPr>
        <w:rPr>
          <w:rFonts w:ascii="Times New Roman" w:hAnsi="Times New Roman" w:cs="Times New Roman"/>
          <w:sz w:val="24"/>
          <w:szCs w:val="24"/>
        </w:rPr>
        <w:sectPr w:rsidR="00166469" w:rsidRPr="00F843E0" w:rsidSect="007F4A37">
          <w:headerReference w:type="default" r:id="rId15"/>
          <w:headerReference w:type="first" r:id="rId16"/>
          <w:pgSz w:w="11906" w:h="16838"/>
          <w:pgMar w:top="1440" w:right="1440" w:bottom="1440" w:left="1440" w:header="708" w:footer="708" w:gutter="0"/>
          <w:pgNumType w:start="1"/>
          <w:cols w:space="708"/>
          <w:titlePg/>
          <w:docGrid w:linePitch="360"/>
        </w:sectPr>
      </w:pPr>
    </w:p>
    <w:p w14:paraId="3F03D187" w14:textId="6FB8E2E5" w:rsidR="00F56CC8" w:rsidRPr="00F843E0" w:rsidRDefault="00F56CC8" w:rsidP="00F56CC8">
      <w:pPr>
        <w:pStyle w:val="Header"/>
        <w:jc w:val="right"/>
        <w:rPr>
          <w:rFonts w:ascii="Times New Roman" w:hAnsi="Times New Roman" w:cs="Times New Roman"/>
          <w:b/>
          <w:sz w:val="24"/>
          <w:szCs w:val="24"/>
          <w:u w:val="single"/>
        </w:rPr>
      </w:pPr>
      <w:r w:rsidRPr="00F843E0">
        <w:rPr>
          <w:rFonts w:ascii="Times New Roman" w:hAnsi="Times New Roman" w:cs="Times New Roman"/>
          <w:b/>
          <w:sz w:val="24"/>
          <w:szCs w:val="24"/>
          <w:u w:val="single"/>
        </w:rPr>
        <w:lastRenderedPageBreak/>
        <w:t>Attachment B</w:t>
      </w:r>
    </w:p>
    <w:p w14:paraId="108A028F" w14:textId="77777777" w:rsidR="00F56CC8" w:rsidRPr="00BA4A84" w:rsidRDefault="00F56CC8" w:rsidP="00CC41AF">
      <w:pPr>
        <w:contextualSpacing/>
        <w:jc w:val="center"/>
        <w:rPr>
          <w:rFonts w:ascii="Times New Roman" w:eastAsia="Times New Roman" w:hAnsi="Times New Roman" w:cs="Times New Roman"/>
          <w:sz w:val="24"/>
          <w:szCs w:val="24"/>
        </w:rPr>
      </w:pPr>
    </w:p>
    <w:p w14:paraId="1990EB9D" w14:textId="77777777" w:rsidR="007910C5" w:rsidRPr="00F843E0" w:rsidRDefault="007910C5" w:rsidP="00CC41AF">
      <w:pPr>
        <w:contextualSpacing/>
        <w:jc w:val="center"/>
        <w:rPr>
          <w:rFonts w:ascii="Times New Roman" w:eastAsia="Times New Roman" w:hAnsi="Times New Roman" w:cs="Times New Roman"/>
          <w:b/>
          <w:bCs/>
          <w:sz w:val="24"/>
          <w:szCs w:val="24"/>
        </w:rPr>
      </w:pPr>
      <w:r w:rsidRPr="00F843E0">
        <w:rPr>
          <w:rFonts w:ascii="Times New Roman" w:eastAsia="Times New Roman" w:hAnsi="Times New Roman" w:cs="Times New Roman"/>
          <w:b/>
          <w:bCs/>
          <w:sz w:val="24"/>
          <w:szCs w:val="24"/>
        </w:rPr>
        <w:t>Statement of Compatibility with Human Rights</w:t>
      </w:r>
    </w:p>
    <w:p w14:paraId="67AB9A55" w14:textId="77777777" w:rsidR="00CC41AF" w:rsidRPr="00F843E0" w:rsidRDefault="00CC41AF" w:rsidP="00CC41AF">
      <w:pPr>
        <w:contextualSpacing/>
        <w:jc w:val="center"/>
        <w:rPr>
          <w:rFonts w:ascii="Times New Roman" w:eastAsia="Times New Roman" w:hAnsi="Times New Roman" w:cs="Times New Roman"/>
          <w:b/>
          <w:bCs/>
          <w:sz w:val="24"/>
          <w:szCs w:val="24"/>
        </w:rPr>
      </w:pPr>
    </w:p>
    <w:p w14:paraId="3D4CA6D7" w14:textId="77777777" w:rsidR="007910C5" w:rsidRPr="00F843E0" w:rsidRDefault="007910C5" w:rsidP="00495A02">
      <w:pPr>
        <w:pStyle w:val="paranumbering0"/>
        <w:spacing w:before="0" w:beforeAutospacing="0" w:after="0" w:afterAutospacing="0"/>
        <w:contextualSpacing/>
      </w:pPr>
      <w:r w:rsidRPr="00F843E0">
        <w:t xml:space="preserve">Prepared in accordance with Part 3 of the </w:t>
      </w:r>
      <w:r w:rsidRPr="00F843E0">
        <w:rPr>
          <w:i/>
        </w:rPr>
        <w:t>Human Rights (Parliamentary Scrutiny) Act 2011</w:t>
      </w:r>
    </w:p>
    <w:p w14:paraId="40A95887" w14:textId="77777777" w:rsidR="007910C5" w:rsidRPr="00F843E0" w:rsidRDefault="007910C5" w:rsidP="007910C5">
      <w:pPr>
        <w:pStyle w:val="paranumbering0"/>
        <w:spacing w:before="0" w:beforeAutospacing="0" w:after="0" w:afterAutospacing="0"/>
        <w:contextualSpacing/>
      </w:pPr>
    </w:p>
    <w:p w14:paraId="3BB60564" w14:textId="069B1D1C" w:rsidR="00337D61" w:rsidRPr="00F843E0" w:rsidRDefault="00337D61" w:rsidP="00E0465F">
      <w:pPr>
        <w:pStyle w:val="paranumbering0"/>
        <w:spacing w:before="0" w:beforeAutospacing="0" w:after="0" w:afterAutospacing="0"/>
        <w:contextualSpacing/>
        <w:rPr>
          <w:b/>
          <w:i/>
        </w:rPr>
      </w:pPr>
      <w:r w:rsidRPr="00F843E0">
        <w:rPr>
          <w:b/>
          <w:i/>
        </w:rPr>
        <w:t xml:space="preserve">Financial Framework (Supplementary Powers) Amendment </w:t>
      </w:r>
      <w:r w:rsidRPr="00F843E0">
        <w:rPr>
          <w:b/>
          <w:i/>
          <w:iCs/>
        </w:rPr>
        <w:t>(</w:t>
      </w:r>
      <w:r w:rsidR="0036656F">
        <w:rPr>
          <w:b/>
          <w:i/>
          <w:iCs/>
          <w:lang w:val="en-US"/>
        </w:rPr>
        <w:t>Defence</w:t>
      </w:r>
      <w:r w:rsidR="00E30F0D">
        <w:rPr>
          <w:b/>
          <w:i/>
          <w:iCs/>
          <w:lang w:val="en-US"/>
        </w:rPr>
        <w:t xml:space="preserve"> </w:t>
      </w:r>
      <w:r w:rsidR="00181761" w:rsidRPr="00F843E0">
        <w:rPr>
          <w:b/>
          <w:i/>
          <w:iCs/>
          <w:lang w:val="en-US"/>
        </w:rPr>
        <w:t xml:space="preserve">Measures No. </w:t>
      </w:r>
      <w:r w:rsidR="00A93E0E">
        <w:rPr>
          <w:b/>
          <w:i/>
          <w:iCs/>
          <w:lang w:val="en-US"/>
        </w:rPr>
        <w:t>3</w:t>
      </w:r>
      <w:r w:rsidRPr="00F843E0">
        <w:rPr>
          <w:b/>
          <w:i/>
          <w:iCs/>
        </w:rPr>
        <w:t xml:space="preserve">) </w:t>
      </w:r>
      <w:r w:rsidR="001D3412" w:rsidRPr="00F843E0">
        <w:rPr>
          <w:b/>
          <w:i/>
        </w:rPr>
        <w:t>Regulations 202</w:t>
      </w:r>
      <w:r w:rsidR="00B852FF" w:rsidRPr="00F843E0">
        <w:rPr>
          <w:b/>
          <w:i/>
        </w:rPr>
        <w:t>4</w:t>
      </w:r>
    </w:p>
    <w:p w14:paraId="50F998B5" w14:textId="77777777" w:rsidR="00337D61" w:rsidRPr="00F843E0" w:rsidRDefault="00337D61" w:rsidP="00337D61">
      <w:pPr>
        <w:pStyle w:val="paranumbering0"/>
        <w:spacing w:before="0" w:beforeAutospacing="0" w:after="0" w:afterAutospacing="0"/>
        <w:contextualSpacing/>
      </w:pPr>
    </w:p>
    <w:p w14:paraId="12642742" w14:textId="77777777" w:rsidR="00337D61" w:rsidRPr="00F843E0" w:rsidRDefault="00337D61" w:rsidP="00337D61">
      <w:pPr>
        <w:pStyle w:val="paranumbering0"/>
        <w:spacing w:before="0" w:beforeAutospacing="0" w:after="0" w:afterAutospacing="0"/>
        <w:contextualSpacing/>
      </w:pPr>
      <w:r w:rsidRPr="00F843E0">
        <w:t xml:space="preserve">This disallowable legislative instrument is compatible with the human rights and freedoms recognised or declared in the international instruments listed in section 3 of the </w:t>
      </w:r>
      <w:r w:rsidRPr="00F843E0">
        <w:rPr>
          <w:i/>
        </w:rPr>
        <w:t>Human Rights (Parliamentary Scrutiny) Act 2011.</w:t>
      </w:r>
    </w:p>
    <w:p w14:paraId="2742B7BD" w14:textId="77777777" w:rsidR="00337D61" w:rsidRPr="00F843E0" w:rsidRDefault="00337D61" w:rsidP="00337D61">
      <w:pPr>
        <w:pStyle w:val="paranumbering0"/>
        <w:spacing w:before="0" w:beforeAutospacing="0" w:after="0" w:afterAutospacing="0"/>
        <w:contextualSpacing/>
      </w:pPr>
    </w:p>
    <w:p w14:paraId="458FA04E" w14:textId="77777777" w:rsidR="00337D61" w:rsidRPr="00F843E0" w:rsidRDefault="00337D61" w:rsidP="00337D61">
      <w:pPr>
        <w:pStyle w:val="paranumbering0"/>
        <w:spacing w:before="0" w:beforeAutospacing="0" w:after="0" w:afterAutospacing="0"/>
        <w:contextualSpacing/>
        <w:rPr>
          <w:b/>
        </w:rPr>
      </w:pPr>
      <w:r w:rsidRPr="00F843E0">
        <w:rPr>
          <w:b/>
        </w:rPr>
        <w:t>Overview of the legislative instrument</w:t>
      </w:r>
    </w:p>
    <w:p w14:paraId="3205B797" w14:textId="77777777" w:rsidR="00337D61" w:rsidRPr="00F843E0" w:rsidRDefault="00337D61" w:rsidP="00337D61">
      <w:pPr>
        <w:pStyle w:val="paranumbering0"/>
        <w:spacing w:before="0" w:beforeAutospacing="0" w:after="0" w:afterAutospacing="0"/>
        <w:contextualSpacing/>
      </w:pPr>
    </w:p>
    <w:p w14:paraId="2060DADF" w14:textId="59ACCAA3" w:rsidR="00337D61" w:rsidRDefault="00337D61" w:rsidP="009B41D6">
      <w:pPr>
        <w:pStyle w:val="paranumbering0"/>
        <w:spacing w:before="0" w:beforeAutospacing="0" w:after="0" w:afterAutospacing="0"/>
        <w:contextualSpacing/>
      </w:pPr>
      <w:r w:rsidRPr="00F843E0">
        <w:t xml:space="preserve">Section 32B of the </w:t>
      </w:r>
      <w:r w:rsidRPr="00F843E0">
        <w:rPr>
          <w:i/>
        </w:rPr>
        <w:t>Financial Framework (Supplementary Powers) Act 1997</w:t>
      </w:r>
      <w:r w:rsidRPr="00F843E0">
        <w:t xml:space="preserve"> (the FFSP Act) authorises the Commonwealth to make, vary and administer arrangements and grants specified in the </w:t>
      </w:r>
      <w:r w:rsidRPr="00F843E0">
        <w:rPr>
          <w:i/>
        </w:rPr>
        <w:t xml:space="preserve">Financial Framework (Supplementary Powers) Regulations 1997 </w:t>
      </w:r>
      <w:r w:rsidRPr="00F843E0">
        <w:t>(the </w:t>
      </w:r>
      <w:r w:rsidR="003C180A">
        <w:t>Principal</w:t>
      </w:r>
      <w:r w:rsidRPr="00F843E0">
        <w:t> Regulations) and to make, vary and administer arrangements and grants for the purposes of programs specified in the Regulations. Schedule 1AA and Schedule 1AB to the </w:t>
      </w:r>
      <w:r w:rsidR="003C180A">
        <w:t>Principal</w:t>
      </w:r>
      <w:r w:rsidRPr="00F843E0">
        <w:t xml:space="preserve"> Regulations specify the arrangements, grants and programs. </w:t>
      </w:r>
      <w:r w:rsidR="00B43F57" w:rsidRPr="00F843E0">
        <w:t>The powers in the FFSP Act to make, vary or administer arrangements or grants may be exercised on behalf of the Commonwealth by</w:t>
      </w:r>
      <w:r w:rsidRPr="00F843E0">
        <w:t xml:space="preserve"> Ministers and the accountable authorities of non</w:t>
      </w:r>
      <w:r w:rsidRPr="00F843E0">
        <w:noBreakHyphen/>
        <w:t xml:space="preserve">corporate Commonwealth entities, as defined under section 12 of the </w:t>
      </w:r>
      <w:r w:rsidRPr="00F843E0">
        <w:rPr>
          <w:i/>
        </w:rPr>
        <w:t>Public Governance, Performance and Accountability Act 2013</w:t>
      </w:r>
      <w:r w:rsidRPr="00F843E0">
        <w:t>.</w:t>
      </w:r>
    </w:p>
    <w:p w14:paraId="3EB96DA3" w14:textId="77777777" w:rsidR="00901A8E" w:rsidRDefault="00901A8E" w:rsidP="009B41D6">
      <w:pPr>
        <w:pStyle w:val="paranumbering0"/>
        <w:spacing w:before="0" w:beforeAutospacing="0" w:after="0" w:afterAutospacing="0"/>
        <w:contextualSpacing/>
      </w:pPr>
    </w:p>
    <w:p w14:paraId="6AAFCAC6" w14:textId="55F47CB3" w:rsidR="00901A8E" w:rsidRDefault="00901A8E" w:rsidP="00F94EF5">
      <w:pPr>
        <w:rPr>
          <w:rFonts w:ascii="Times New Roman" w:hAnsi="Times New Roman" w:cs="Times New Roman"/>
          <w:iCs/>
          <w:sz w:val="24"/>
          <w:szCs w:val="24"/>
        </w:rPr>
      </w:pPr>
      <w:r w:rsidRPr="00901A8E">
        <w:rPr>
          <w:rFonts w:ascii="Times New Roman" w:hAnsi="Times New Roman" w:cs="Times New Roman"/>
          <w:iCs/>
          <w:sz w:val="24"/>
          <w:szCs w:val="24"/>
        </w:rPr>
        <w:t xml:space="preserve">The </w:t>
      </w:r>
      <w:r w:rsidRPr="00392DD8">
        <w:rPr>
          <w:rFonts w:ascii="Times New Roman" w:hAnsi="Times New Roman" w:cs="Times New Roman"/>
          <w:i/>
          <w:sz w:val="24"/>
          <w:szCs w:val="24"/>
        </w:rPr>
        <w:t>Financial Framework (Supplementary Powers) Amendment (</w:t>
      </w:r>
      <w:r w:rsidR="000F4AD4">
        <w:rPr>
          <w:rFonts w:ascii="Times New Roman" w:hAnsi="Times New Roman" w:cs="Times New Roman"/>
          <w:i/>
          <w:sz w:val="24"/>
          <w:szCs w:val="24"/>
        </w:rPr>
        <w:t>Defence</w:t>
      </w:r>
      <w:r w:rsidRPr="00392DD8">
        <w:rPr>
          <w:rFonts w:ascii="Times New Roman" w:hAnsi="Times New Roman" w:cs="Times New Roman"/>
          <w:i/>
          <w:sz w:val="24"/>
          <w:szCs w:val="24"/>
        </w:rPr>
        <w:t xml:space="preserve"> Measures No. </w:t>
      </w:r>
      <w:r w:rsidR="00A93E0E">
        <w:rPr>
          <w:rFonts w:ascii="Times New Roman" w:hAnsi="Times New Roman" w:cs="Times New Roman"/>
          <w:i/>
          <w:sz w:val="24"/>
          <w:szCs w:val="24"/>
        </w:rPr>
        <w:t>3</w:t>
      </w:r>
      <w:r w:rsidRPr="00392DD8">
        <w:rPr>
          <w:rFonts w:ascii="Times New Roman" w:hAnsi="Times New Roman" w:cs="Times New Roman"/>
          <w:i/>
          <w:sz w:val="24"/>
          <w:szCs w:val="24"/>
        </w:rPr>
        <w:t>) Regulations 2024</w:t>
      </w:r>
      <w:r w:rsidRPr="00901A8E">
        <w:rPr>
          <w:rFonts w:ascii="Times New Roman" w:hAnsi="Times New Roman" w:cs="Times New Roman"/>
          <w:iCs/>
          <w:sz w:val="24"/>
          <w:szCs w:val="24"/>
        </w:rPr>
        <w:t xml:space="preserve"> (the Regulations) amend Schedule 1AB to the </w:t>
      </w:r>
      <w:r w:rsidR="003C180A">
        <w:rPr>
          <w:rFonts w:ascii="Times New Roman" w:hAnsi="Times New Roman" w:cs="Times New Roman"/>
          <w:iCs/>
          <w:sz w:val="24"/>
          <w:szCs w:val="24"/>
        </w:rPr>
        <w:t>Principal</w:t>
      </w:r>
      <w:r w:rsidRPr="00901A8E">
        <w:rPr>
          <w:rFonts w:ascii="Times New Roman" w:hAnsi="Times New Roman" w:cs="Times New Roman"/>
          <w:iCs/>
          <w:sz w:val="24"/>
          <w:szCs w:val="24"/>
        </w:rPr>
        <w:t xml:space="preserve"> Regulations to establish legislative authority for government spending on activities administered by the </w:t>
      </w:r>
      <w:r w:rsidR="00AB3A63">
        <w:rPr>
          <w:rFonts w:ascii="Times New Roman" w:hAnsi="Times New Roman" w:cs="Times New Roman"/>
          <w:iCs/>
          <w:sz w:val="24"/>
          <w:szCs w:val="24"/>
        </w:rPr>
        <w:t xml:space="preserve">Australian </w:t>
      </w:r>
      <w:r w:rsidR="00F54190">
        <w:rPr>
          <w:rFonts w:ascii="Times New Roman" w:hAnsi="Times New Roman" w:cs="Times New Roman"/>
          <w:iCs/>
          <w:sz w:val="24"/>
          <w:szCs w:val="24"/>
        </w:rPr>
        <w:t>Submarine Agency</w:t>
      </w:r>
      <w:r w:rsidR="005B041C">
        <w:rPr>
          <w:rFonts w:ascii="Times New Roman" w:hAnsi="Times New Roman" w:cs="Times New Roman"/>
          <w:iCs/>
          <w:sz w:val="24"/>
          <w:szCs w:val="24"/>
        </w:rPr>
        <w:t xml:space="preserve"> (ASA)</w:t>
      </w:r>
      <w:r w:rsidR="00F54190">
        <w:rPr>
          <w:rFonts w:ascii="Times New Roman" w:hAnsi="Times New Roman" w:cs="Times New Roman"/>
          <w:iCs/>
          <w:sz w:val="24"/>
          <w:szCs w:val="24"/>
        </w:rPr>
        <w:t xml:space="preserve"> within the </w:t>
      </w:r>
      <w:r w:rsidR="000F4AD4">
        <w:rPr>
          <w:rFonts w:ascii="Times New Roman" w:hAnsi="Times New Roman" w:cs="Times New Roman"/>
          <w:iCs/>
          <w:sz w:val="24"/>
          <w:szCs w:val="24"/>
        </w:rPr>
        <w:t>Defence</w:t>
      </w:r>
      <w:r w:rsidR="00F54190">
        <w:rPr>
          <w:rFonts w:ascii="Times New Roman" w:hAnsi="Times New Roman" w:cs="Times New Roman"/>
          <w:iCs/>
          <w:sz w:val="24"/>
          <w:szCs w:val="24"/>
        </w:rPr>
        <w:t xml:space="preserve"> portfolio</w:t>
      </w:r>
      <w:r w:rsidRPr="00901A8E">
        <w:rPr>
          <w:rFonts w:ascii="Times New Roman" w:hAnsi="Times New Roman" w:cs="Times New Roman"/>
          <w:iCs/>
          <w:sz w:val="24"/>
          <w:szCs w:val="24"/>
        </w:rPr>
        <w:t>.</w:t>
      </w:r>
    </w:p>
    <w:p w14:paraId="7502EF7C" w14:textId="77777777" w:rsidR="00901A8E" w:rsidRDefault="00901A8E" w:rsidP="00F94EF5">
      <w:pPr>
        <w:rPr>
          <w:rFonts w:ascii="Times New Roman" w:hAnsi="Times New Roman" w:cs="Times New Roman"/>
          <w:iCs/>
          <w:sz w:val="24"/>
          <w:szCs w:val="24"/>
        </w:rPr>
      </w:pPr>
    </w:p>
    <w:p w14:paraId="0CAA54EC" w14:textId="3FDE83F7" w:rsidR="00F94EF5" w:rsidRDefault="00F94EF5" w:rsidP="00F94EF5">
      <w:pPr>
        <w:rPr>
          <w:rFonts w:ascii="Times New Roman" w:hAnsi="Times New Roman" w:cs="Times New Roman"/>
          <w:iCs/>
          <w:sz w:val="24"/>
          <w:szCs w:val="24"/>
        </w:rPr>
      </w:pPr>
      <w:r>
        <w:rPr>
          <w:rFonts w:ascii="Times New Roman" w:hAnsi="Times New Roman" w:cs="Times New Roman"/>
          <w:iCs/>
          <w:sz w:val="24"/>
          <w:szCs w:val="24"/>
        </w:rPr>
        <w:t xml:space="preserve">This disallowable legislative instrument </w:t>
      </w:r>
      <w:r w:rsidR="00F77E64">
        <w:rPr>
          <w:rFonts w:ascii="Times New Roman" w:hAnsi="Times New Roman" w:cs="Times New Roman"/>
          <w:iCs/>
          <w:sz w:val="24"/>
          <w:szCs w:val="24"/>
        </w:rPr>
        <w:t xml:space="preserve">adds </w:t>
      </w:r>
      <w:r>
        <w:rPr>
          <w:rFonts w:ascii="Times New Roman" w:hAnsi="Times New Roman" w:cs="Times New Roman"/>
          <w:iCs/>
          <w:sz w:val="24"/>
          <w:szCs w:val="24"/>
        </w:rPr>
        <w:t>the following</w:t>
      </w:r>
      <w:r w:rsidR="00A7531E">
        <w:rPr>
          <w:rFonts w:ascii="Times New Roman" w:hAnsi="Times New Roman" w:cs="Times New Roman"/>
          <w:iCs/>
          <w:sz w:val="24"/>
          <w:szCs w:val="24"/>
        </w:rPr>
        <w:t xml:space="preserve"> table</w:t>
      </w:r>
      <w:r>
        <w:rPr>
          <w:rFonts w:ascii="Times New Roman" w:hAnsi="Times New Roman" w:cs="Times New Roman"/>
          <w:iCs/>
          <w:sz w:val="24"/>
          <w:szCs w:val="24"/>
        </w:rPr>
        <w:t xml:space="preserve"> </w:t>
      </w:r>
      <w:r w:rsidR="002A4480">
        <w:rPr>
          <w:rFonts w:ascii="Times New Roman" w:hAnsi="Times New Roman" w:cs="Times New Roman"/>
          <w:iCs/>
          <w:sz w:val="24"/>
          <w:szCs w:val="24"/>
        </w:rPr>
        <w:t>items</w:t>
      </w:r>
      <w:r>
        <w:rPr>
          <w:rFonts w:ascii="Times New Roman" w:hAnsi="Times New Roman" w:cs="Times New Roman"/>
          <w:iCs/>
          <w:sz w:val="24"/>
          <w:szCs w:val="24"/>
        </w:rPr>
        <w:t xml:space="preserve"> </w:t>
      </w:r>
      <w:r w:rsidR="002B7339">
        <w:rPr>
          <w:rFonts w:ascii="Times New Roman" w:hAnsi="Times New Roman" w:cs="Times New Roman"/>
          <w:iCs/>
          <w:sz w:val="24"/>
          <w:szCs w:val="24"/>
        </w:rPr>
        <w:t>to</w:t>
      </w:r>
      <w:r>
        <w:rPr>
          <w:rFonts w:ascii="Times New Roman" w:hAnsi="Times New Roman" w:cs="Times New Roman"/>
          <w:iCs/>
          <w:sz w:val="24"/>
          <w:szCs w:val="24"/>
        </w:rPr>
        <w:t xml:space="preserve"> Part 4 of Schedule</w:t>
      </w:r>
      <w:r w:rsidR="002A4480">
        <w:rPr>
          <w:rFonts w:ascii="Times New Roman" w:hAnsi="Times New Roman" w:cs="Times New Roman"/>
          <w:iCs/>
          <w:sz w:val="24"/>
          <w:szCs w:val="24"/>
        </w:rPr>
        <w:t> </w:t>
      </w:r>
      <w:r>
        <w:rPr>
          <w:rFonts w:ascii="Times New Roman" w:hAnsi="Times New Roman" w:cs="Times New Roman"/>
          <w:iCs/>
          <w:sz w:val="24"/>
          <w:szCs w:val="24"/>
        </w:rPr>
        <w:t>1AB:</w:t>
      </w:r>
    </w:p>
    <w:p w14:paraId="7D88925C" w14:textId="6F56B4F1" w:rsidR="00AA2D74" w:rsidRPr="00F22D0C" w:rsidRDefault="00D520C4" w:rsidP="00AA2D74">
      <w:pPr>
        <w:numPr>
          <w:ilvl w:val="0"/>
          <w:numId w:val="13"/>
        </w:numPr>
        <w:rPr>
          <w:rFonts w:ascii="Times New Roman" w:eastAsia="Times New Roman" w:hAnsi="Times New Roman" w:cs="Times New Roman"/>
          <w:sz w:val="24"/>
          <w:szCs w:val="24"/>
          <w:lang w:eastAsia="en-AU"/>
        </w:rPr>
      </w:pPr>
      <w:r>
        <w:rPr>
          <w:rFonts w:ascii="Times New Roman" w:hAnsi="Times New Roman" w:cs="Times New Roman"/>
          <w:sz w:val="24"/>
          <w:szCs w:val="24"/>
        </w:rPr>
        <w:t>t</w:t>
      </w:r>
      <w:r w:rsidR="009003B6">
        <w:rPr>
          <w:rFonts w:ascii="Times New Roman" w:hAnsi="Times New Roman" w:cs="Times New Roman"/>
          <w:sz w:val="24"/>
          <w:szCs w:val="24"/>
        </w:rPr>
        <w:t xml:space="preserve">able item </w:t>
      </w:r>
      <w:r w:rsidR="00B86A46">
        <w:rPr>
          <w:rFonts w:ascii="Times New Roman" w:hAnsi="Times New Roman" w:cs="Times New Roman"/>
          <w:sz w:val="24"/>
          <w:szCs w:val="24"/>
        </w:rPr>
        <w:t>694</w:t>
      </w:r>
      <w:r w:rsidR="009003B6">
        <w:rPr>
          <w:rFonts w:ascii="Times New Roman" w:hAnsi="Times New Roman" w:cs="Times New Roman"/>
          <w:sz w:val="24"/>
          <w:szCs w:val="24"/>
        </w:rPr>
        <w:t xml:space="preserve"> ‘</w:t>
      </w:r>
      <w:r w:rsidR="00AA2D74" w:rsidRPr="00B85D4E">
        <w:rPr>
          <w:rFonts w:ascii="Times New Roman" w:hAnsi="Times New Roman" w:cs="Times New Roman"/>
          <w:sz w:val="24"/>
          <w:szCs w:val="24"/>
        </w:rPr>
        <w:t xml:space="preserve">Industrial </w:t>
      </w:r>
      <w:bookmarkStart w:id="2" w:name="_Hlk165552864"/>
      <w:r w:rsidRPr="00D520C4">
        <w:rPr>
          <w:rFonts w:ascii="Times New Roman" w:hAnsi="Times New Roman" w:cs="Times New Roman"/>
          <w:sz w:val="24"/>
          <w:szCs w:val="24"/>
        </w:rPr>
        <w:t>Uplift—Workforce</w:t>
      </w:r>
      <w:r w:rsidR="002228B1">
        <w:rPr>
          <w:rFonts w:ascii="Times New Roman" w:hAnsi="Times New Roman" w:cs="Times New Roman"/>
          <w:sz w:val="24"/>
          <w:szCs w:val="24"/>
        </w:rPr>
        <w:t xml:space="preserve"> </w:t>
      </w:r>
      <w:bookmarkEnd w:id="2"/>
      <w:r w:rsidR="002228B1">
        <w:rPr>
          <w:rFonts w:ascii="Times New Roman" w:hAnsi="Times New Roman" w:cs="Times New Roman"/>
          <w:sz w:val="24"/>
          <w:szCs w:val="24"/>
        </w:rPr>
        <w:t>Initiatives</w:t>
      </w:r>
      <w:r>
        <w:rPr>
          <w:rFonts w:ascii="Times New Roman" w:hAnsi="Times New Roman" w:cs="Times New Roman"/>
          <w:sz w:val="24"/>
          <w:szCs w:val="24"/>
        </w:rPr>
        <w:t>’</w:t>
      </w:r>
      <w:r w:rsidR="00AA2D74" w:rsidRPr="00F22D0C">
        <w:rPr>
          <w:rFonts w:ascii="Times New Roman" w:eastAsia="Times New Roman" w:hAnsi="Times New Roman" w:cs="Times New Roman"/>
          <w:sz w:val="24"/>
          <w:szCs w:val="24"/>
          <w:lang w:val="en-US" w:eastAsia="en-AU"/>
        </w:rPr>
        <w:t>;</w:t>
      </w:r>
      <w:r w:rsidR="00AA2D74" w:rsidRPr="00F22D0C">
        <w:rPr>
          <w:rFonts w:ascii="Times New Roman" w:eastAsia="Times New Roman" w:hAnsi="Times New Roman" w:cs="Times New Roman"/>
          <w:sz w:val="24"/>
          <w:szCs w:val="24"/>
          <w:lang w:eastAsia="en-AU"/>
        </w:rPr>
        <w:t xml:space="preserve"> </w:t>
      </w:r>
      <w:r w:rsidR="00A32871">
        <w:rPr>
          <w:rFonts w:ascii="Times New Roman" w:eastAsia="Times New Roman" w:hAnsi="Times New Roman" w:cs="Times New Roman"/>
          <w:sz w:val="24"/>
          <w:szCs w:val="24"/>
          <w:lang w:eastAsia="en-AU"/>
        </w:rPr>
        <w:t>and</w:t>
      </w:r>
    </w:p>
    <w:p w14:paraId="3F10DA6D" w14:textId="25AD886B" w:rsidR="00AA2D74" w:rsidRPr="00A32871" w:rsidRDefault="00D520C4" w:rsidP="00A32871">
      <w:pPr>
        <w:numPr>
          <w:ilvl w:val="0"/>
          <w:numId w:val="13"/>
        </w:numPr>
        <w:rPr>
          <w:rFonts w:ascii="Times New Roman" w:eastAsia="Times New Roman" w:hAnsi="Times New Roman" w:cs="Times New Roman"/>
          <w:sz w:val="24"/>
          <w:szCs w:val="24"/>
          <w:lang w:eastAsia="en-AU"/>
        </w:rPr>
      </w:pPr>
      <w:r>
        <w:rPr>
          <w:rFonts w:ascii="Times New Roman" w:hAnsi="Times New Roman" w:cs="Times New Roman"/>
          <w:sz w:val="24"/>
          <w:szCs w:val="24"/>
        </w:rPr>
        <w:t xml:space="preserve">table item </w:t>
      </w:r>
      <w:r w:rsidR="00B86A46">
        <w:rPr>
          <w:rFonts w:ascii="Times New Roman" w:hAnsi="Times New Roman" w:cs="Times New Roman"/>
          <w:sz w:val="24"/>
          <w:szCs w:val="24"/>
        </w:rPr>
        <w:t>695</w:t>
      </w:r>
      <w:r>
        <w:rPr>
          <w:rFonts w:ascii="Times New Roman" w:hAnsi="Times New Roman" w:cs="Times New Roman"/>
          <w:sz w:val="24"/>
          <w:szCs w:val="24"/>
        </w:rPr>
        <w:t xml:space="preserve"> ‘</w:t>
      </w:r>
      <w:r w:rsidR="00AA2D74" w:rsidRPr="00C705A1">
        <w:rPr>
          <w:rFonts w:ascii="Times New Roman" w:hAnsi="Times New Roman" w:cs="Times New Roman"/>
          <w:sz w:val="24"/>
          <w:szCs w:val="24"/>
        </w:rPr>
        <w:t>Nuclear-Powered Submarine</w:t>
      </w:r>
      <w:r w:rsidR="00C03756">
        <w:rPr>
          <w:rFonts w:ascii="Times New Roman" w:hAnsi="Times New Roman" w:cs="Times New Roman"/>
          <w:sz w:val="24"/>
          <w:szCs w:val="24"/>
        </w:rPr>
        <w:t>s</w:t>
      </w:r>
      <w:r w:rsidR="00AA2D74" w:rsidRPr="00C705A1">
        <w:rPr>
          <w:rFonts w:ascii="Times New Roman" w:hAnsi="Times New Roman" w:cs="Times New Roman"/>
          <w:sz w:val="24"/>
          <w:szCs w:val="24"/>
        </w:rPr>
        <w:t xml:space="preserve"> Program Technical Scholarships </w:t>
      </w:r>
      <w:r w:rsidR="00AA2D74">
        <w:rPr>
          <w:rFonts w:ascii="Times New Roman" w:hAnsi="Times New Roman" w:cs="Times New Roman"/>
          <w:sz w:val="24"/>
          <w:szCs w:val="24"/>
        </w:rPr>
        <w:t>I</w:t>
      </w:r>
      <w:r w:rsidR="00AA2D74" w:rsidRPr="00C705A1">
        <w:rPr>
          <w:rFonts w:ascii="Times New Roman" w:hAnsi="Times New Roman" w:cs="Times New Roman"/>
          <w:sz w:val="24"/>
          <w:szCs w:val="24"/>
        </w:rPr>
        <w:t>nitiative</w:t>
      </w:r>
      <w:r w:rsidR="00036B95">
        <w:rPr>
          <w:rFonts w:ascii="Times New Roman" w:eastAsia="Times New Roman" w:hAnsi="Times New Roman" w:cs="Times New Roman"/>
          <w:bCs/>
          <w:iCs/>
          <w:sz w:val="24"/>
          <w:szCs w:val="24"/>
          <w:lang w:eastAsia="en-AU"/>
        </w:rPr>
        <w:t>’</w:t>
      </w:r>
      <w:r w:rsidR="00AA2D74" w:rsidRPr="00A32871">
        <w:rPr>
          <w:rFonts w:ascii="Times New Roman" w:eastAsia="Times New Roman" w:hAnsi="Times New Roman" w:cs="Times New Roman"/>
          <w:sz w:val="24"/>
          <w:szCs w:val="24"/>
          <w:lang w:eastAsia="en-AU"/>
        </w:rPr>
        <w:t>.</w:t>
      </w:r>
    </w:p>
    <w:p w14:paraId="04986E07" w14:textId="21FF4CE6" w:rsidR="00F94EF5" w:rsidRPr="00680FB0" w:rsidRDefault="00280580" w:rsidP="00454F67">
      <w:pPr>
        <w:pStyle w:val="paranumbering0"/>
        <w:contextualSpacing/>
        <w:rPr>
          <w:i/>
          <w:iCs/>
          <w:u w:val="single"/>
        </w:rPr>
      </w:pPr>
      <w:r>
        <w:rPr>
          <w:i/>
          <w:iCs/>
          <w:u w:val="single"/>
        </w:rPr>
        <w:t>New</w:t>
      </w:r>
      <w:r w:rsidR="00043CB8">
        <w:rPr>
          <w:i/>
          <w:iCs/>
          <w:u w:val="single"/>
        </w:rPr>
        <w:t xml:space="preserve"> t</w:t>
      </w:r>
      <w:r w:rsidR="00680FB0" w:rsidRPr="00680FB0">
        <w:rPr>
          <w:i/>
          <w:iCs/>
          <w:u w:val="single"/>
        </w:rPr>
        <w:t xml:space="preserve">able item </w:t>
      </w:r>
      <w:r w:rsidR="00B86A46">
        <w:rPr>
          <w:i/>
          <w:iCs/>
          <w:u w:val="single"/>
        </w:rPr>
        <w:t>694</w:t>
      </w:r>
      <w:r w:rsidR="00680FB0" w:rsidRPr="00680FB0">
        <w:rPr>
          <w:i/>
          <w:iCs/>
          <w:u w:val="single"/>
        </w:rPr>
        <w:t xml:space="preserve"> – </w:t>
      </w:r>
      <w:r w:rsidRPr="00280580">
        <w:rPr>
          <w:i/>
          <w:iCs/>
          <w:u w:val="single"/>
        </w:rPr>
        <w:t xml:space="preserve">Industrial </w:t>
      </w:r>
      <w:r w:rsidR="002228B1" w:rsidRPr="002228B1">
        <w:rPr>
          <w:i/>
          <w:iCs/>
          <w:u w:val="single"/>
        </w:rPr>
        <w:t xml:space="preserve">Uplift—Workforce </w:t>
      </w:r>
      <w:r w:rsidRPr="00280580">
        <w:rPr>
          <w:i/>
          <w:iCs/>
          <w:u w:val="single"/>
        </w:rPr>
        <w:t>Initiatives</w:t>
      </w:r>
    </w:p>
    <w:p w14:paraId="66C1C1A1" w14:textId="77777777" w:rsidR="00680FB0" w:rsidRDefault="00680FB0" w:rsidP="00D30AE8">
      <w:pPr>
        <w:pStyle w:val="paranumbering0"/>
        <w:spacing w:before="0" w:after="0"/>
        <w:contextualSpacing/>
      </w:pPr>
    </w:p>
    <w:p w14:paraId="322E3B72" w14:textId="5A18371A" w:rsidR="00C3110F" w:rsidRDefault="00C3110F" w:rsidP="003F6291">
      <w:pPr>
        <w:pStyle w:val="paranumbering0"/>
        <w:contextualSpacing/>
        <w:rPr>
          <w:bCs/>
        </w:rPr>
      </w:pPr>
      <w:r>
        <w:rPr>
          <w:bCs/>
        </w:rPr>
        <w:t xml:space="preserve">Table item </w:t>
      </w:r>
      <w:r w:rsidR="00B86A46">
        <w:rPr>
          <w:bCs/>
        </w:rPr>
        <w:t>694</w:t>
      </w:r>
      <w:r>
        <w:rPr>
          <w:bCs/>
        </w:rPr>
        <w:t xml:space="preserve"> establishes legislative authority for government spending on the </w:t>
      </w:r>
      <w:r w:rsidR="00AA6CBF" w:rsidRPr="00AA6CBF">
        <w:rPr>
          <w:bCs/>
        </w:rPr>
        <w:t>Industrial Uplift—Workforce Initiatives</w:t>
      </w:r>
      <w:r w:rsidR="00870E7A">
        <w:rPr>
          <w:bCs/>
        </w:rPr>
        <w:t xml:space="preserve"> (the program)</w:t>
      </w:r>
      <w:r w:rsidR="00AA6CBF">
        <w:rPr>
          <w:bCs/>
        </w:rPr>
        <w:t>.</w:t>
      </w:r>
    </w:p>
    <w:p w14:paraId="32AB44DB" w14:textId="77777777" w:rsidR="00AA6CBF" w:rsidRDefault="00AA6CBF" w:rsidP="003F6291">
      <w:pPr>
        <w:pStyle w:val="paranumbering0"/>
        <w:contextualSpacing/>
        <w:rPr>
          <w:bCs/>
        </w:rPr>
      </w:pPr>
    </w:p>
    <w:p w14:paraId="6F7D4120" w14:textId="5C51C48B" w:rsidR="003F6291" w:rsidRPr="003F6291" w:rsidRDefault="003F6291" w:rsidP="003F6291">
      <w:pPr>
        <w:pStyle w:val="paranumbering0"/>
        <w:contextualSpacing/>
        <w:rPr>
          <w:bCs/>
        </w:rPr>
      </w:pPr>
      <w:r w:rsidRPr="003F6291">
        <w:rPr>
          <w:bCs/>
        </w:rPr>
        <w:t>The program aims to support the delivery of the N</w:t>
      </w:r>
      <w:r w:rsidR="00870E7A">
        <w:rPr>
          <w:bCs/>
        </w:rPr>
        <w:t>uclear-</w:t>
      </w:r>
      <w:r w:rsidR="00984E73">
        <w:rPr>
          <w:bCs/>
        </w:rPr>
        <w:t>Powered Submarines (N</w:t>
      </w:r>
      <w:r w:rsidRPr="003F6291">
        <w:rPr>
          <w:bCs/>
        </w:rPr>
        <w:t>PS</w:t>
      </w:r>
      <w:r w:rsidR="00984E73">
        <w:rPr>
          <w:bCs/>
        </w:rPr>
        <w:t>)</w:t>
      </w:r>
      <w:r w:rsidRPr="003F6291">
        <w:rPr>
          <w:bCs/>
        </w:rPr>
        <w:t xml:space="preserve"> Program by addressing identified and projected skills shortages impacting the future NPS and </w:t>
      </w:r>
      <w:r w:rsidR="000164AD">
        <w:rPr>
          <w:bCs/>
        </w:rPr>
        <w:t>Naval Shipbuilding and Sustainment (</w:t>
      </w:r>
      <w:r w:rsidRPr="003F6291">
        <w:rPr>
          <w:bCs/>
        </w:rPr>
        <w:t>NSS</w:t>
      </w:r>
      <w:r w:rsidR="000164AD">
        <w:rPr>
          <w:bCs/>
        </w:rPr>
        <w:t>)</w:t>
      </w:r>
      <w:r w:rsidRPr="003F6291">
        <w:rPr>
          <w:bCs/>
        </w:rPr>
        <w:t xml:space="preserve"> enterprise industrial workforces, including within organisations that are part of the supply chain. These initiatives support the government’s commitment to continuous naval shipbuilding and the </w:t>
      </w:r>
      <w:r w:rsidR="00297B94">
        <w:rPr>
          <w:bCs/>
        </w:rPr>
        <w:t>Australia-United Kingdom</w:t>
      </w:r>
      <w:r w:rsidR="00B806F5">
        <w:rPr>
          <w:bCs/>
        </w:rPr>
        <w:t>-United States (</w:t>
      </w:r>
      <w:r w:rsidRPr="003F6291">
        <w:rPr>
          <w:bCs/>
        </w:rPr>
        <w:t>AUKUS</w:t>
      </w:r>
      <w:r w:rsidR="00B806F5">
        <w:rPr>
          <w:bCs/>
        </w:rPr>
        <w:t>)</w:t>
      </w:r>
      <w:r w:rsidRPr="003F6291">
        <w:rPr>
          <w:bCs/>
        </w:rPr>
        <w:t xml:space="preserve"> NPS</w:t>
      </w:r>
      <w:r w:rsidR="00B806F5">
        <w:rPr>
          <w:bCs/>
        </w:rPr>
        <w:t xml:space="preserve"> capability. </w:t>
      </w:r>
      <w:r w:rsidRPr="003F6291">
        <w:rPr>
          <w:bCs/>
        </w:rPr>
        <w:t xml:space="preserve"> </w:t>
      </w:r>
    </w:p>
    <w:p w14:paraId="333851FA" w14:textId="77777777" w:rsidR="003F6291" w:rsidRPr="003F6291" w:rsidRDefault="003F6291" w:rsidP="003F6291">
      <w:pPr>
        <w:pStyle w:val="paranumbering0"/>
        <w:contextualSpacing/>
        <w:rPr>
          <w:bCs/>
        </w:rPr>
      </w:pPr>
    </w:p>
    <w:p w14:paraId="12ADA649" w14:textId="7284414E" w:rsidR="003F6291" w:rsidRPr="003F6291" w:rsidRDefault="00304EBD" w:rsidP="003F6291">
      <w:pPr>
        <w:pStyle w:val="paranumbering0"/>
        <w:contextualSpacing/>
        <w:rPr>
          <w:bCs/>
        </w:rPr>
      </w:pPr>
      <w:r>
        <w:rPr>
          <w:bCs/>
        </w:rPr>
        <w:lastRenderedPageBreak/>
        <w:t>F</w:t>
      </w:r>
      <w:r w:rsidRPr="003F6291">
        <w:rPr>
          <w:bCs/>
        </w:rPr>
        <w:t>unding of $6</w:t>
      </w:r>
      <w:r w:rsidR="008D5528">
        <w:rPr>
          <w:bCs/>
        </w:rPr>
        <w:t>8</w:t>
      </w:r>
      <w:r w:rsidRPr="003F6291">
        <w:rPr>
          <w:bCs/>
        </w:rPr>
        <w:t>.</w:t>
      </w:r>
      <w:r w:rsidR="008D5528">
        <w:rPr>
          <w:bCs/>
        </w:rPr>
        <w:t>4</w:t>
      </w:r>
      <w:r w:rsidRPr="003F6291">
        <w:rPr>
          <w:bCs/>
        </w:rPr>
        <w:t xml:space="preserve"> million over </w:t>
      </w:r>
      <w:r w:rsidR="008D5528">
        <w:rPr>
          <w:bCs/>
        </w:rPr>
        <w:t>seven</w:t>
      </w:r>
      <w:r w:rsidRPr="003F6291">
        <w:rPr>
          <w:bCs/>
        </w:rPr>
        <w:t xml:space="preserve"> years from 2024-25</w:t>
      </w:r>
      <w:r w:rsidRPr="003F6291">
        <w:t xml:space="preserve"> </w:t>
      </w:r>
      <w:r>
        <w:t>will</w:t>
      </w:r>
      <w:r w:rsidRPr="003F6291">
        <w:t xml:space="preserve"> </w:t>
      </w:r>
      <w:r w:rsidRPr="003F6291">
        <w:rPr>
          <w:bCs/>
        </w:rPr>
        <w:t xml:space="preserve">deliver initiatives designed to uplift the national industrial workforce that will deliver Australia’s NPS </w:t>
      </w:r>
      <w:r w:rsidR="00D3396E">
        <w:rPr>
          <w:bCs/>
        </w:rPr>
        <w:t>and</w:t>
      </w:r>
      <w:r w:rsidR="00D3396E" w:rsidRPr="003F6291">
        <w:rPr>
          <w:bCs/>
        </w:rPr>
        <w:t xml:space="preserve"> </w:t>
      </w:r>
      <w:r w:rsidRPr="003F6291">
        <w:rPr>
          <w:bCs/>
        </w:rPr>
        <w:t xml:space="preserve">the NSS enterprise. </w:t>
      </w:r>
      <w:r w:rsidR="003F6291" w:rsidRPr="003F6291">
        <w:rPr>
          <w:bCs/>
        </w:rPr>
        <w:t xml:space="preserve">The initiatives aim to increase entry-level and mid-career participation in the </w:t>
      </w:r>
      <w:r w:rsidR="00D3396E">
        <w:rPr>
          <w:bCs/>
        </w:rPr>
        <w:t xml:space="preserve">NPS and </w:t>
      </w:r>
      <w:r w:rsidR="003F6291" w:rsidRPr="003F6291">
        <w:rPr>
          <w:bCs/>
        </w:rPr>
        <w:t>NSS workforce and upskill trainers delivering Vocational Education and Training courses. The industrial workforce needed to sustain all classes of ships and boats is already experiencing high demand, and this workforce will need to achieve significant growth to deliver Australia’s sovereign NPS capability.</w:t>
      </w:r>
    </w:p>
    <w:p w14:paraId="2AD0F66B" w14:textId="77777777" w:rsidR="003F6291" w:rsidRPr="003F6291" w:rsidRDefault="003F6291" w:rsidP="003F6291">
      <w:pPr>
        <w:pStyle w:val="paranumbering0"/>
        <w:contextualSpacing/>
        <w:rPr>
          <w:bCs/>
        </w:rPr>
      </w:pPr>
    </w:p>
    <w:p w14:paraId="1514A98C" w14:textId="77777777" w:rsidR="00D30AE8" w:rsidRPr="00D30AE8" w:rsidRDefault="00D30AE8" w:rsidP="00D30AE8">
      <w:pPr>
        <w:pStyle w:val="paranumbering0"/>
        <w:spacing w:after="0"/>
        <w:contextualSpacing/>
        <w:rPr>
          <w:b/>
        </w:rPr>
      </w:pPr>
      <w:r w:rsidRPr="00D30AE8">
        <w:rPr>
          <w:b/>
        </w:rPr>
        <w:t>Human rights implications</w:t>
      </w:r>
    </w:p>
    <w:p w14:paraId="54B91BA7" w14:textId="77777777" w:rsidR="00BE3BB7" w:rsidRDefault="00BE3BB7" w:rsidP="00D30AE8">
      <w:pPr>
        <w:pStyle w:val="paranumbering0"/>
        <w:spacing w:before="0" w:after="0"/>
        <w:contextualSpacing/>
      </w:pPr>
    </w:p>
    <w:p w14:paraId="5C66AD8F" w14:textId="5AA11E11" w:rsidR="00D30AE8" w:rsidRPr="00D30AE8" w:rsidRDefault="00345794" w:rsidP="00392DD8">
      <w:pPr>
        <w:pStyle w:val="paranumbering0"/>
        <w:contextualSpacing/>
      </w:pPr>
      <w:r>
        <w:t>Table</w:t>
      </w:r>
      <w:r w:rsidRPr="00D30AE8">
        <w:t xml:space="preserve"> </w:t>
      </w:r>
      <w:r w:rsidR="0022383A">
        <w:t>item</w:t>
      </w:r>
      <w:r>
        <w:t xml:space="preserve"> </w:t>
      </w:r>
      <w:r w:rsidR="00F74CC0">
        <w:t>694</w:t>
      </w:r>
      <w:r w:rsidR="00D30AE8" w:rsidRPr="00D30AE8">
        <w:t xml:space="preserve"> engages the following right</w:t>
      </w:r>
      <w:r w:rsidR="00A227FC">
        <w:t>s</w:t>
      </w:r>
      <w:r w:rsidR="00D30AE8" w:rsidRPr="00D30AE8">
        <w:t>:</w:t>
      </w:r>
    </w:p>
    <w:p w14:paraId="6A1D2342" w14:textId="77777777" w:rsidR="00632ECC" w:rsidRDefault="00EA17B7" w:rsidP="00F84C42">
      <w:pPr>
        <w:pStyle w:val="paranumbering0"/>
        <w:numPr>
          <w:ilvl w:val="0"/>
          <w:numId w:val="29"/>
        </w:numPr>
        <w:spacing w:before="0" w:beforeAutospacing="0" w:after="0" w:afterAutospacing="0"/>
      </w:pPr>
      <w:r>
        <w:t xml:space="preserve">the </w:t>
      </w:r>
      <w:r w:rsidR="00D30AE8" w:rsidRPr="00D30AE8">
        <w:t>right to education –</w:t>
      </w:r>
      <w:r w:rsidR="000D20C1">
        <w:t xml:space="preserve"> </w:t>
      </w:r>
      <w:r w:rsidR="00D30AE8" w:rsidRPr="00D30AE8">
        <w:t xml:space="preserve">Article 13 of the </w:t>
      </w:r>
      <w:r w:rsidR="00D30AE8" w:rsidRPr="00D30AE8">
        <w:rPr>
          <w:i/>
          <w:iCs/>
        </w:rPr>
        <w:t xml:space="preserve">International Covenant on Economic Social and Cultural Rights </w:t>
      </w:r>
      <w:r w:rsidR="00D30AE8" w:rsidRPr="00D30AE8">
        <w:t>(ICESCR), read with Article 2</w:t>
      </w:r>
      <w:r w:rsidR="00632ECC">
        <w:t>;</w:t>
      </w:r>
      <w:r w:rsidR="00AC7C27">
        <w:t xml:space="preserve"> and</w:t>
      </w:r>
    </w:p>
    <w:p w14:paraId="7ADE92C9" w14:textId="77777777" w:rsidR="00D30AE8" w:rsidRPr="00D30AE8" w:rsidRDefault="00632ECC" w:rsidP="00F84C42">
      <w:pPr>
        <w:pStyle w:val="paranumbering0"/>
        <w:numPr>
          <w:ilvl w:val="0"/>
          <w:numId w:val="29"/>
        </w:numPr>
        <w:spacing w:before="0" w:beforeAutospacing="0" w:after="0" w:afterAutospacing="0"/>
      </w:pPr>
      <w:r>
        <w:t>the right to work and rights in work</w:t>
      </w:r>
      <w:r w:rsidR="008C1BE0">
        <w:t xml:space="preserve"> </w:t>
      </w:r>
      <w:r w:rsidR="00AC7C27" w:rsidRPr="00D30AE8">
        <w:t>–</w:t>
      </w:r>
      <w:r w:rsidR="00AC7C27">
        <w:t xml:space="preserve"> </w:t>
      </w:r>
      <w:r w:rsidR="00075C0A">
        <w:t>Articles 6, 7 and 8 of the ICESCR</w:t>
      </w:r>
      <w:r w:rsidR="00AC7C27">
        <w:t>.</w:t>
      </w:r>
    </w:p>
    <w:p w14:paraId="47B213DE" w14:textId="77777777" w:rsidR="00EA17B7" w:rsidRPr="00DA7687" w:rsidRDefault="00EA17B7" w:rsidP="00EA17B7">
      <w:pPr>
        <w:pStyle w:val="paranumbering0"/>
        <w:contextualSpacing/>
        <w:rPr>
          <w:i/>
          <w:iCs/>
        </w:rPr>
      </w:pPr>
    </w:p>
    <w:p w14:paraId="15B10664" w14:textId="77777777" w:rsidR="00D30AE8" w:rsidRPr="00D30AE8" w:rsidRDefault="00D30AE8" w:rsidP="00392DD8">
      <w:pPr>
        <w:pStyle w:val="paranumbering0"/>
        <w:contextualSpacing/>
      </w:pPr>
      <w:r w:rsidRPr="00D30AE8">
        <w:rPr>
          <w:i/>
          <w:iCs/>
          <w:u w:val="single"/>
        </w:rPr>
        <w:t>Right to education</w:t>
      </w:r>
    </w:p>
    <w:p w14:paraId="434EDC88" w14:textId="77777777" w:rsidR="005E400B" w:rsidRDefault="005E400B" w:rsidP="00D30AE8">
      <w:pPr>
        <w:pStyle w:val="paranumbering0"/>
        <w:spacing w:before="0" w:after="0"/>
        <w:contextualSpacing/>
      </w:pPr>
    </w:p>
    <w:p w14:paraId="436F1BB5" w14:textId="138E341C" w:rsidR="00D30AE8" w:rsidRPr="00D30AE8" w:rsidRDefault="00D30AE8" w:rsidP="00D30AE8">
      <w:pPr>
        <w:pStyle w:val="paranumbering0"/>
        <w:spacing w:before="0" w:after="0"/>
        <w:contextualSpacing/>
      </w:pPr>
      <w:r w:rsidRPr="00D30AE8">
        <w:t xml:space="preserve">Article 2 of the ICESCR requires State Parties to take steps to progressively achieve the full realisation of the rights recognised in the ICESCR by all appropriate means.  </w:t>
      </w:r>
    </w:p>
    <w:p w14:paraId="1886C17A" w14:textId="77777777" w:rsidR="005E400B" w:rsidRDefault="005E400B" w:rsidP="00D30AE8">
      <w:pPr>
        <w:pStyle w:val="paranumbering0"/>
        <w:spacing w:before="0" w:after="0"/>
        <w:contextualSpacing/>
      </w:pPr>
    </w:p>
    <w:p w14:paraId="04B92D2E" w14:textId="4E7B082A" w:rsidR="00AB4547" w:rsidRDefault="00D30AE8" w:rsidP="00D30AE8">
      <w:pPr>
        <w:pStyle w:val="paranumbering0"/>
        <w:spacing w:before="0" w:after="0"/>
        <w:contextualSpacing/>
      </w:pPr>
      <w:r w:rsidRPr="00383133">
        <w:t xml:space="preserve">Article 13 of the ICESCR </w:t>
      </w:r>
      <w:r w:rsidR="00AB4547" w:rsidRPr="00383133">
        <w:t>provides that State</w:t>
      </w:r>
      <w:r w:rsidR="00F84C42">
        <w:t>s</w:t>
      </w:r>
      <w:r w:rsidR="00AB4547" w:rsidRPr="00383133">
        <w:t xml:space="preserve"> Parties to the </w:t>
      </w:r>
      <w:r w:rsidR="00383133" w:rsidRPr="00383133">
        <w:t>ICESCR</w:t>
      </w:r>
      <w:r w:rsidR="00AB4547" w:rsidRPr="00383133">
        <w:t xml:space="preserve"> recogni</w:t>
      </w:r>
      <w:r w:rsidR="003306FD">
        <w:t>s</w:t>
      </w:r>
      <w:r w:rsidR="00AB4547" w:rsidRPr="00383133">
        <w:t>e the right of everyone to education</w:t>
      </w:r>
      <w:r w:rsidR="00383133" w:rsidRPr="00383133">
        <w:t xml:space="preserve"> and</w:t>
      </w:r>
      <w:r w:rsidR="00AB4547" w:rsidRPr="00383133">
        <w:t xml:space="preserve"> agree that education shall be directed to the full development of the human personality and the sense of its </w:t>
      </w:r>
      <w:proofErr w:type="gramStart"/>
      <w:r w:rsidR="00AB4547" w:rsidRPr="00383133">
        <w:t>dignity, and</w:t>
      </w:r>
      <w:proofErr w:type="gramEnd"/>
      <w:r w:rsidR="00AB4547" w:rsidRPr="00383133">
        <w:t xml:space="preserve"> shall strengthen the respect for human rights and fundamental freedoms</w:t>
      </w:r>
      <w:r w:rsidRPr="00383133">
        <w:t>.</w:t>
      </w:r>
      <w:r w:rsidR="007C5CAD">
        <w:t xml:space="preserve"> </w:t>
      </w:r>
    </w:p>
    <w:p w14:paraId="4F06F89B" w14:textId="77777777" w:rsidR="005E400B" w:rsidRDefault="005E400B" w:rsidP="00D30AE8">
      <w:pPr>
        <w:pStyle w:val="paranumbering0"/>
        <w:spacing w:before="0" w:after="0"/>
        <w:contextualSpacing/>
      </w:pPr>
    </w:p>
    <w:p w14:paraId="597C234E" w14:textId="7A8EE578" w:rsidR="00534235" w:rsidRPr="007A5DC2" w:rsidRDefault="00534235" w:rsidP="00534235">
      <w:pPr>
        <w:pStyle w:val="paranumbering0"/>
        <w:spacing w:after="0"/>
        <w:contextualSpacing/>
      </w:pPr>
      <w:r w:rsidRPr="00534235">
        <w:t xml:space="preserve">To the extent that the right to education is engaged, the </w:t>
      </w:r>
      <w:r w:rsidR="003306FD">
        <w:t>program’s i</w:t>
      </w:r>
      <w:r w:rsidRPr="00534235">
        <w:t xml:space="preserve">nitiatives will provide </w:t>
      </w:r>
      <w:r w:rsidRPr="007A5DC2">
        <w:t xml:space="preserve">incentives for </w:t>
      </w:r>
      <w:r w:rsidR="00EA062E">
        <w:t xml:space="preserve">those able to obtain and maintain an Australian Government security clearance </w:t>
      </w:r>
      <w:r w:rsidRPr="007A5DC2">
        <w:t xml:space="preserve">to undertake further education in identified technical and vocational areas, as well as developing new, and enhancing existing, educational programs to </w:t>
      </w:r>
      <w:r w:rsidR="000407D4" w:rsidRPr="007A5DC2">
        <w:t>increase</w:t>
      </w:r>
      <w:r w:rsidRPr="007A5DC2">
        <w:t xml:space="preserve"> the talent pool of required skills to meet the demands of the Australian N</w:t>
      </w:r>
      <w:r w:rsidR="000407D4" w:rsidRPr="007A5DC2">
        <w:t>PS P</w:t>
      </w:r>
      <w:r w:rsidRPr="007A5DC2">
        <w:t xml:space="preserve">rogram </w:t>
      </w:r>
      <w:r w:rsidR="00850DAC">
        <w:t>and</w:t>
      </w:r>
      <w:r w:rsidR="00850DAC" w:rsidRPr="007A5DC2">
        <w:t xml:space="preserve"> </w:t>
      </w:r>
      <w:r w:rsidRPr="007A5DC2">
        <w:t>the NSS</w:t>
      </w:r>
      <w:r w:rsidR="00850DAC">
        <w:t xml:space="preserve"> enterprise</w:t>
      </w:r>
      <w:r w:rsidRPr="007A5DC2">
        <w:t>.</w:t>
      </w:r>
    </w:p>
    <w:p w14:paraId="0A634EBE" w14:textId="77777777" w:rsidR="00534235" w:rsidRPr="007A5DC2" w:rsidRDefault="00534235" w:rsidP="00534235">
      <w:pPr>
        <w:pStyle w:val="paranumbering0"/>
        <w:spacing w:after="0"/>
        <w:contextualSpacing/>
      </w:pPr>
    </w:p>
    <w:p w14:paraId="1ED0759D" w14:textId="77777777" w:rsidR="00534235" w:rsidRPr="007A5DC2" w:rsidRDefault="00534235" w:rsidP="00534235">
      <w:pPr>
        <w:pStyle w:val="paranumbering0"/>
        <w:spacing w:after="0"/>
        <w:contextualSpacing/>
      </w:pPr>
      <w:r w:rsidRPr="007A5DC2">
        <w:t>The number of persons available to receive incentives for the further education identified is capped having regard to reasonable, proportionate and necessary constraints on public spending.</w:t>
      </w:r>
    </w:p>
    <w:p w14:paraId="3E3CD06B" w14:textId="77777777" w:rsidR="00501E11" w:rsidRPr="007A5DC2" w:rsidRDefault="00501E11" w:rsidP="00D30AE8">
      <w:pPr>
        <w:pStyle w:val="paranumbering0"/>
        <w:spacing w:before="0" w:after="0"/>
        <w:contextualSpacing/>
        <w:rPr>
          <w:bCs/>
        </w:rPr>
      </w:pPr>
    </w:p>
    <w:p w14:paraId="3E145E2E" w14:textId="77777777" w:rsidR="00501E11" w:rsidRPr="007A5DC2" w:rsidRDefault="00501E11" w:rsidP="00501E11">
      <w:pPr>
        <w:pStyle w:val="paranumbering0"/>
        <w:contextualSpacing/>
      </w:pPr>
      <w:r w:rsidRPr="007A5DC2">
        <w:rPr>
          <w:i/>
          <w:iCs/>
          <w:u w:val="single"/>
        </w:rPr>
        <w:t>Right to work and rights in work</w:t>
      </w:r>
    </w:p>
    <w:p w14:paraId="2E6DE53A" w14:textId="77777777" w:rsidR="00501E11" w:rsidRPr="007A5DC2" w:rsidRDefault="00501E11" w:rsidP="00D30AE8">
      <w:pPr>
        <w:pStyle w:val="paranumbering0"/>
        <w:spacing w:before="0" w:after="0"/>
        <w:contextualSpacing/>
      </w:pPr>
    </w:p>
    <w:p w14:paraId="48FFA5BB" w14:textId="41058003" w:rsidR="00D30AE8" w:rsidRPr="00A17CCC" w:rsidRDefault="0052242E" w:rsidP="00D30AE8">
      <w:pPr>
        <w:pStyle w:val="paranumbering0"/>
        <w:spacing w:after="0"/>
        <w:contextualSpacing/>
        <w:rPr>
          <w:bCs/>
        </w:rPr>
      </w:pPr>
      <w:r w:rsidRPr="00A17CCC">
        <w:rPr>
          <w:bCs/>
        </w:rPr>
        <w:t xml:space="preserve">Article 6(1) of the ICESCR provides that </w:t>
      </w:r>
      <w:r w:rsidR="009932F4" w:rsidRPr="007A5DC2">
        <w:rPr>
          <w:bCs/>
        </w:rPr>
        <w:t>State</w:t>
      </w:r>
      <w:r w:rsidR="001B0F8A">
        <w:rPr>
          <w:bCs/>
        </w:rPr>
        <w:t>s</w:t>
      </w:r>
      <w:r w:rsidR="009932F4" w:rsidRPr="007A5DC2">
        <w:rPr>
          <w:bCs/>
        </w:rPr>
        <w:t xml:space="preserve"> Parties recognise the right to work, which includes the right of everyone to the opportunity to gain </w:t>
      </w:r>
      <w:r w:rsidR="008E2B99">
        <w:rPr>
          <w:bCs/>
        </w:rPr>
        <w:t>their</w:t>
      </w:r>
      <w:r w:rsidR="008E2B99" w:rsidRPr="007A5DC2">
        <w:rPr>
          <w:bCs/>
        </w:rPr>
        <w:t xml:space="preserve"> </w:t>
      </w:r>
      <w:r w:rsidR="009932F4" w:rsidRPr="007A5DC2">
        <w:rPr>
          <w:bCs/>
        </w:rPr>
        <w:t xml:space="preserve">living by work they freely choose or </w:t>
      </w:r>
      <w:proofErr w:type="gramStart"/>
      <w:r w:rsidR="009932F4" w:rsidRPr="007A5DC2">
        <w:rPr>
          <w:bCs/>
        </w:rPr>
        <w:t>accept, and</w:t>
      </w:r>
      <w:proofErr w:type="gramEnd"/>
      <w:r w:rsidR="009932F4" w:rsidRPr="007A5DC2">
        <w:rPr>
          <w:bCs/>
        </w:rPr>
        <w:t xml:space="preserve"> will take appropriate steps to safeguard this right. </w:t>
      </w:r>
    </w:p>
    <w:p w14:paraId="1285D19A" w14:textId="77777777" w:rsidR="0052242E" w:rsidRPr="00A17CCC" w:rsidRDefault="0052242E" w:rsidP="00D30AE8">
      <w:pPr>
        <w:pStyle w:val="paranumbering0"/>
        <w:spacing w:after="0"/>
        <w:contextualSpacing/>
        <w:rPr>
          <w:bCs/>
        </w:rPr>
      </w:pPr>
    </w:p>
    <w:p w14:paraId="3AD71A9A" w14:textId="0B0CD7B9" w:rsidR="009A7C45" w:rsidRPr="001E0199" w:rsidRDefault="0052242E" w:rsidP="009A7C45">
      <w:pPr>
        <w:pStyle w:val="paranumbering0"/>
        <w:spacing w:after="0"/>
        <w:contextualSpacing/>
        <w:rPr>
          <w:bCs/>
        </w:rPr>
      </w:pPr>
      <w:r w:rsidRPr="00A17CCC">
        <w:rPr>
          <w:bCs/>
        </w:rPr>
        <w:t xml:space="preserve">Article 7 of the ICESCR provides that </w:t>
      </w:r>
      <w:r w:rsidR="009A7C45" w:rsidRPr="007A5DC2">
        <w:rPr>
          <w:bCs/>
        </w:rPr>
        <w:t>State</w:t>
      </w:r>
      <w:r w:rsidR="001B0F8A">
        <w:rPr>
          <w:bCs/>
        </w:rPr>
        <w:t>s</w:t>
      </w:r>
      <w:r w:rsidR="009A7C45" w:rsidRPr="007A5DC2">
        <w:rPr>
          <w:bCs/>
        </w:rPr>
        <w:t xml:space="preserve"> Parties recognise the right of everyone to the enjoyment of just and favourable conditions of work to</w:t>
      </w:r>
      <w:r w:rsidR="009A7C45" w:rsidRPr="001E0199">
        <w:rPr>
          <w:bCs/>
        </w:rPr>
        <w:t xml:space="preserve"> ensure fair remuneration, safe and healthy working conditions, equal opportunity for promotion, and rest, leisure and reasonable limitation of working hours.</w:t>
      </w:r>
    </w:p>
    <w:p w14:paraId="0AC83323" w14:textId="77777777" w:rsidR="0052242E" w:rsidRPr="00657B64" w:rsidRDefault="0052242E" w:rsidP="00D30AE8">
      <w:pPr>
        <w:pStyle w:val="paranumbering0"/>
        <w:spacing w:after="0"/>
        <w:contextualSpacing/>
        <w:rPr>
          <w:bCs/>
          <w:highlight w:val="yellow"/>
        </w:rPr>
      </w:pPr>
    </w:p>
    <w:p w14:paraId="3D5E71B3" w14:textId="06BC8584" w:rsidR="0052242E" w:rsidRDefault="0052242E" w:rsidP="00D30AE8">
      <w:pPr>
        <w:pStyle w:val="paranumbering0"/>
        <w:spacing w:after="0"/>
        <w:contextualSpacing/>
        <w:rPr>
          <w:bCs/>
        </w:rPr>
      </w:pPr>
      <w:r w:rsidRPr="00A17CCC">
        <w:rPr>
          <w:bCs/>
        </w:rPr>
        <w:t xml:space="preserve">Article </w:t>
      </w:r>
      <w:r w:rsidR="00A67EA1" w:rsidRPr="00A17CCC">
        <w:rPr>
          <w:bCs/>
        </w:rPr>
        <w:t>8(1)(a) of the ICESCR provides that</w:t>
      </w:r>
      <w:r w:rsidR="00A67EA1">
        <w:rPr>
          <w:bCs/>
        </w:rPr>
        <w:t xml:space="preserve"> </w:t>
      </w:r>
      <w:r w:rsidR="009A7C45" w:rsidRPr="009130B4">
        <w:rPr>
          <w:bCs/>
        </w:rPr>
        <w:t>State</w:t>
      </w:r>
      <w:r w:rsidR="001B0F8A">
        <w:rPr>
          <w:bCs/>
        </w:rPr>
        <w:t>s</w:t>
      </w:r>
      <w:r w:rsidR="009A7C45" w:rsidRPr="009130B4">
        <w:rPr>
          <w:bCs/>
        </w:rPr>
        <w:t xml:space="preserve"> parties undertake to ensure the right of everyone to form trade unions and join the trade union of his or her choice, subje</w:t>
      </w:r>
      <w:r w:rsidR="009A7C45" w:rsidRPr="00AB4FCB">
        <w:rPr>
          <w:bCs/>
        </w:rPr>
        <w:t>ct only to the rules of the organisation concerned, for the promotion and protection of his or her economic and social interests.</w:t>
      </w:r>
    </w:p>
    <w:p w14:paraId="6B3CAB67" w14:textId="77777777" w:rsidR="00A67EA1" w:rsidRDefault="00A67EA1" w:rsidP="00D30AE8">
      <w:pPr>
        <w:pStyle w:val="paranumbering0"/>
        <w:spacing w:after="0"/>
        <w:contextualSpacing/>
        <w:rPr>
          <w:bCs/>
        </w:rPr>
      </w:pPr>
    </w:p>
    <w:p w14:paraId="11888449" w14:textId="6D54B6FD" w:rsidR="00B04D7B" w:rsidRDefault="00B04D7B" w:rsidP="00B04D7B">
      <w:pPr>
        <w:pStyle w:val="paranumbering0"/>
        <w:spacing w:after="0"/>
        <w:contextualSpacing/>
        <w:rPr>
          <w:bCs/>
        </w:rPr>
      </w:pPr>
      <w:r w:rsidRPr="00B04D7B">
        <w:rPr>
          <w:bCs/>
        </w:rPr>
        <w:t xml:space="preserve">To the extent that the right to work and rights in work are engaged, the </w:t>
      </w:r>
      <w:r w:rsidR="000407D4">
        <w:rPr>
          <w:bCs/>
        </w:rPr>
        <w:t>program’s i</w:t>
      </w:r>
      <w:r w:rsidRPr="00B04D7B">
        <w:rPr>
          <w:bCs/>
        </w:rPr>
        <w:t xml:space="preserve">nitiatives will provide increased vocational and training opportunities for </w:t>
      </w:r>
      <w:r w:rsidR="00310EDE">
        <w:rPr>
          <w:bCs/>
        </w:rPr>
        <w:t>those able to obtain and maintain an Australian Government security clearance</w:t>
      </w:r>
      <w:r w:rsidR="00310EDE" w:rsidRPr="00B04D7B">
        <w:rPr>
          <w:bCs/>
        </w:rPr>
        <w:t xml:space="preserve"> </w:t>
      </w:r>
      <w:r w:rsidRPr="00B04D7B">
        <w:rPr>
          <w:bCs/>
        </w:rPr>
        <w:t xml:space="preserve">to undertake </w:t>
      </w:r>
      <w:r w:rsidR="00755E18">
        <w:rPr>
          <w:bCs/>
        </w:rPr>
        <w:t xml:space="preserve">activities </w:t>
      </w:r>
      <w:r w:rsidR="00BD3063">
        <w:rPr>
          <w:bCs/>
        </w:rPr>
        <w:t xml:space="preserve">which are </w:t>
      </w:r>
      <w:r w:rsidRPr="00B04D7B">
        <w:rPr>
          <w:bCs/>
        </w:rPr>
        <w:t xml:space="preserve">designed to promote employment </w:t>
      </w:r>
      <w:r w:rsidR="00E44CD7">
        <w:rPr>
          <w:bCs/>
        </w:rPr>
        <w:t>that</w:t>
      </w:r>
      <w:r w:rsidR="00E44CD7" w:rsidRPr="00B04D7B">
        <w:rPr>
          <w:bCs/>
        </w:rPr>
        <w:t xml:space="preserve"> </w:t>
      </w:r>
      <w:r w:rsidR="00234E72">
        <w:rPr>
          <w:bCs/>
        </w:rPr>
        <w:t>increases</w:t>
      </w:r>
      <w:r w:rsidRPr="00B04D7B">
        <w:rPr>
          <w:bCs/>
        </w:rPr>
        <w:t xml:space="preserve"> the</w:t>
      </w:r>
      <w:r w:rsidR="00234E72">
        <w:rPr>
          <w:bCs/>
        </w:rPr>
        <w:t xml:space="preserve"> size of the</w:t>
      </w:r>
      <w:r w:rsidRPr="00B04D7B">
        <w:rPr>
          <w:bCs/>
        </w:rPr>
        <w:t xml:space="preserve"> workforce required to meet the demands of the Australian N</w:t>
      </w:r>
      <w:r w:rsidR="00531CDF">
        <w:rPr>
          <w:bCs/>
        </w:rPr>
        <w:t>PS P</w:t>
      </w:r>
      <w:r w:rsidRPr="00B04D7B">
        <w:rPr>
          <w:bCs/>
        </w:rPr>
        <w:t xml:space="preserve">rogram </w:t>
      </w:r>
      <w:r w:rsidR="00755E18">
        <w:rPr>
          <w:bCs/>
        </w:rPr>
        <w:t>and</w:t>
      </w:r>
      <w:r w:rsidR="00755E18" w:rsidRPr="00B04D7B">
        <w:rPr>
          <w:bCs/>
        </w:rPr>
        <w:t xml:space="preserve"> </w:t>
      </w:r>
      <w:r w:rsidRPr="00B04D7B">
        <w:rPr>
          <w:bCs/>
        </w:rPr>
        <w:t>the NSS</w:t>
      </w:r>
      <w:r w:rsidR="00755E18">
        <w:rPr>
          <w:bCs/>
        </w:rPr>
        <w:t xml:space="preserve"> enterprise</w:t>
      </w:r>
      <w:r w:rsidRPr="00B04D7B">
        <w:rPr>
          <w:bCs/>
        </w:rPr>
        <w:t>.</w:t>
      </w:r>
    </w:p>
    <w:p w14:paraId="3D478D5B" w14:textId="77777777" w:rsidR="00B04D7B" w:rsidRPr="00B04D7B" w:rsidRDefault="00B04D7B" w:rsidP="00B04D7B">
      <w:pPr>
        <w:pStyle w:val="paranumbering0"/>
        <w:spacing w:after="0"/>
        <w:contextualSpacing/>
        <w:rPr>
          <w:bCs/>
        </w:rPr>
      </w:pPr>
    </w:p>
    <w:p w14:paraId="7D06B5AB" w14:textId="2A79BA2A" w:rsidR="00B04D7B" w:rsidRPr="00B04D7B" w:rsidRDefault="00B04D7B" w:rsidP="00B04D7B">
      <w:pPr>
        <w:pStyle w:val="paranumbering0"/>
        <w:spacing w:after="0"/>
        <w:contextualSpacing/>
        <w:rPr>
          <w:bCs/>
        </w:rPr>
      </w:pPr>
      <w:r w:rsidRPr="00B04D7B">
        <w:rPr>
          <w:bCs/>
        </w:rPr>
        <w:t>The number of vocational and training opportunities is capped having regard to reasonable, proportionate and necessary constraints on public spending.</w:t>
      </w:r>
    </w:p>
    <w:p w14:paraId="05746A9E" w14:textId="77777777" w:rsidR="00A16E3E" w:rsidRDefault="00A16E3E" w:rsidP="00D30AE8">
      <w:pPr>
        <w:pStyle w:val="paranumbering0"/>
        <w:spacing w:before="0" w:after="0"/>
        <w:contextualSpacing/>
        <w:rPr>
          <w:bCs/>
        </w:rPr>
      </w:pPr>
    </w:p>
    <w:p w14:paraId="5E2AEEDC" w14:textId="6841FB71" w:rsidR="00D30AE8" w:rsidRDefault="00A16E3E" w:rsidP="00392DD8">
      <w:pPr>
        <w:pStyle w:val="paranumbering0"/>
        <w:contextualSpacing/>
        <w:rPr>
          <w:bCs/>
        </w:rPr>
      </w:pPr>
      <w:r>
        <w:rPr>
          <w:bCs/>
        </w:rPr>
        <w:t xml:space="preserve">Table </w:t>
      </w:r>
      <w:r w:rsidR="00F15439">
        <w:rPr>
          <w:bCs/>
        </w:rPr>
        <w:t xml:space="preserve">item </w:t>
      </w:r>
      <w:r w:rsidR="00886F15">
        <w:rPr>
          <w:bCs/>
        </w:rPr>
        <w:t>694</w:t>
      </w:r>
      <w:r w:rsidR="00063C61" w:rsidRPr="00063C61">
        <w:rPr>
          <w:bCs/>
        </w:rPr>
        <w:t xml:space="preserve"> </w:t>
      </w:r>
      <w:r w:rsidR="00D30AE8" w:rsidRPr="00D30AE8">
        <w:rPr>
          <w:bCs/>
        </w:rPr>
        <w:t xml:space="preserve">is compatible with human rights because it promotes </w:t>
      </w:r>
      <w:r w:rsidR="00784FCB" w:rsidRPr="00784FCB">
        <w:rPr>
          <w:bCs/>
        </w:rPr>
        <w:t>the protection of human rights.</w:t>
      </w:r>
      <w:r w:rsidR="00D30AE8" w:rsidRPr="00D30AE8">
        <w:rPr>
          <w:bCs/>
        </w:rPr>
        <w:t xml:space="preserve"> </w:t>
      </w:r>
    </w:p>
    <w:p w14:paraId="301A685B" w14:textId="77777777" w:rsidR="00D30AE8" w:rsidRDefault="00D30AE8" w:rsidP="00D30AE8">
      <w:pPr>
        <w:pStyle w:val="paranumbering0"/>
        <w:spacing w:before="0" w:after="0"/>
        <w:contextualSpacing/>
      </w:pPr>
    </w:p>
    <w:p w14:paraId="00223D42" w14:textId="603E6692" w:rsidR="00B91213" w:rsidRPr="006D4F6C" w:rsidRDefault="00B71317" w:rsidP="00454F67">
      <w:pPr>
        <w:pStyle w:val="paranumbering0"/>
        <w:spacing w:before="0" w:beforeAutospacing="0" w:after="0" w:afterAutospacing="0"/>
        <w:contextualSpacing/>
        <w:rPr>
          <w:i/>
          <w:u w:val="single"/>
        </w:rPr>
      </w:pPr>
      <w:r>
        <w:rPr>
          <w:rFonts w:eastAsia="Calibri"/>
          <w:bCs/>
          <w:i/>
          <w:u w:val="single"/>
          <w14:ligatures w14:val="standardContextual"/>
        </w:rPr>
        <w:t>New</w:t>
      </w:r>
      <w:r w:rsidR="006D4F6C" w:rsidRPr="006D4F6C">
        <w:rPr>
          <w:rFonts w:eastAsia="Calibri"/>
          <w:bCs/>
          <w:i/>
          <w:u w:val="single"/>
          <w14:ligatures w14:val="standardContextual"/>
        </w:rPr>
        <w:t xml:space="preserve"> </w:t>
      </w:r>
      <w:r w:rsidR="00B60C39">
        <w:rPr>
          <w:rFonts w:eastAsia="Calibri"/>
          <w:bCs/>
          <w:i/>
          <w:u w:val="single"/>
          <w14:ligatures w14:val="standardContextual"/>
        </w:rPr>
        <w:t>t</w:t>
      </w:r>
      <w:r w:rsidR="00B91213" w:rsidRPr="006D4F6C">
        <w:rPr>
          <w:rFonts w:eastAsia="Calibri"/>
          <w:bCs/>
          <w:i/>
          <w:u w:val="single"/>
          <w14:ligatures w14:val="standardContextual"/>
        </w:rPr>
        <w:t xml:space="preserve">able item </w:t>
      </w:r>
      <w:r w:rsidR="00886F15">
        <w:rPr>
          <w:rFonts w:eastAsia="Calibri"/>
          <w:bCs/>
          <w:i/>
          <w:u w:val="single"/>
          <w14:ligatures w14:val="standardContextual"/>
        </w:rPr>
        <w:t>69</w:t>
      </w:r>
      <w:r w:rsidR="002E697B">
        <w:rPr>
          <w:rFonts w:eastAsia="Calibri"/>
          <w:bCs/>
          <w:i/>
          <w:u w:val="single"/>
          <w14:ligatures w14:val="standardContextual"/>
        </w:rPr>
        <w:t>5</w:t>
      </w:r>
      <w:r w:rsidR="000813A1">
        <w:rPr>
          <w:rFonts w:eastAsia="Calibri"/>
          <w:bCs/>
          <w:i/>
          <w:u w:val="single"/>
          <w14:ligatures w14:val="standardContextual"/>
        </w:rPr>
        <w:t xml:space="preserve"> – </w:t>
      </w:r>
      <w:r w:rsidR="0043528A" w:rsidRPr="0043528A">
        <w:rPr>
          <w:rFonts w:eastAsia="Calibri"/>
          <w:bCs/>
          <w:i/>
          <w:u w:val="single"/>
          <w14:ligatures w14:val="standardContextual"/>
        </w:rPr>
        <w:t>Nuclear-Powered Submarine</w:t>
      </w:r>
      <w:r w:rsidR="00176DE3">
        <w:rPr>
          <w:rFonts w:eastAsia="Calibri"/>
          <w:bCs/>
          <w:i/>
          <w:u w:val="single"/>
          <w14:ligatures w14:val="standardContextual"/>
        </w:rPr>
        <w:t>s</w:t>
      </w:r>
      <w:r w:rsidR="0043528A" w:rsidRPr="0043528A">
        <w:rPr>
          <w:rFonts w:eastAsia="Calibri"/>
          <w:bCs/>
          <w:i/>
          <w:u w:val="single"/>
          <w14:ligatures w14:val="standardContextual"/>
        </w:rPr>
        <w:t xml:space="preserve"> Program Technical Scholarships Initiative</w:t>
      </w:r>
    </w:p>
    <w:p w14:paraId="3C94CA6B" w14:textId="77777777" w:rsidR="000E20B1" w:rsidRDefault="000E20B1" w:rsidP="001A6DD5">
      <w:pPr>
        <w:rPr>
          <w:rFonts w:ascii="Times New Roman" w:hAnsi="Times New Roman" w:cs="Times New Roman"/>
          <w:iCs/>
          <w:sz w:val="24"/>
          <w:szCs w:val="24"/>
        </w:rPr>
      </w:pPr>
    </w:p>
    <w:p w14:paraId="3326429D" w14:textId="604DCDF7" w:rsidR="000E20B1" w:rsidRDefault="000E20B1" w:rsidP="001A6DD5">
      <w:pPr>
        <w:rPr>
          <w:rFonts w:ascii="Times New Roman" w:hAnsi="Times New Roman" w:cs="Times New Roman"/>
          <w:iCs/>
          <w:sz w:val="24"/>
          <w:szCs w:val="24"/>
        </w:rPr>
      </w:pPr>
      <w:r>
        <w:rPr>
          <w:rFonts w:ascii="Times New Roman" w:hAnsi="Times New Roman" w:cs="Times New Roman"/>
          <w:iCs/>
          <w:sz w:val="24"/>
          <w:szCs w:val="24"/>
        </w:rPr>
        <w:t>T</w:t>
      </w:r>
      <w:r w:rsidRPr="00454F67">
        <w:rPr>
          <w:rFonts w:ascii="Times New Roman" w:hAnsi="Times New Roman" w:cs="Times New Roman"/>
          <w:iCs/>
          <w:sz w:val="24"/>
          <w:szCs w:val="24"/>
        </w:rPr>
        <w:t xml:space="preserve">able item </w:t>
      </w:r>
      <w:r w:rsidR="002E697B">
        <w:rPr>
          <w:rFonts w:ascii="Times New Roman" w:hAnsi="Times New Roman" w:cs="Times New Roman"/>
          <w:iCs/>
          <w:sz w:val="24"/>
          <w:szCs w:val="24"/>
        </w:rPr>
        <w:t>695</w:t>
      </w:r>
      <w:r w:rsidRPr="000E20B1">
        <w:rPr>
          <w:rFonts w:ascii="Times New Roman" w:hAnsi="Times New Roman" w:cs="Times New Roman"/>
          <w:iCs/>
          <w:sz w:val="24"/>
          <w:szCs w:val="24"/>
        </w:rPr>
        <w:t xml:space="preserve"> establishes</w:t>
      </w:r>
      <w:r w:rsidRPr="002D7D45">
        <w:rPr>
          <w:rFonts w:ascii="Times New Roman" w:hAnsi="Times New Roman" w:cs="Times New Roman"/>
          <w:iCs/>
          <w:sz w:val="24"/>
          <w:szCs w:val="24"/>
        </w:rPr>
        <w:t xml:space="preserve"> legislative authority for government spending </w:t>
      </w:r>
      <w:r>
        <w:rPr>
          <w:rFonts w:ascii="Times New Roman" w:hAnsi="Times New Roman" w:cs="Times New Roman"/>
          <w:iCs/>
          <w:sz w:val="24"/>
          <w:szCs w:val="24"/>
        </w:rPr>
        <w:t xml:space="preserve">on the </w:t>
      </w:r>
      <w:r w:rsidR="00EA7DAC">
        <w:rPr>
          <w:rFonts w:ascii="Times New Roman" w:hAnsi="Times New Roman" w:cs="Times New Roman"/>
          <w:iCs/>
          <w:sz w:val="24"/>
          <w:szCs w:val="24"/>
        </w:rPr>
        <w:br/>
      </w:r>
      <w:r w:rsidRPr="00C705A1">
        <w:rPr>
          <w:rFonts w:ascii="Times New Roman" w:hAnsi="Times New Roman" w:cs="Times New Roman"/>
          <w:sz w:val="24"/>
          <w:szCs w:val="24"/>
        </w:rPr>
        <w:t>Nuclear-Powered Submarine</w:t>
      </w:r>
      <w:r w:rsidR="00176DE3">
        <w:rPr>
          <w:rFonts w:ascii="Times New Roman" w:hAnsi="Times New Roman" w:cs="Times New Roman"/>
          <w:sz w:val="24"/>
          <w:szCs w:val="24"/>
        </w:rPr>
        <w:t>s</w:t>
      </w:r>
      <w:r w:rsidRPr="00C705A1">
        <w:rPr>
          <w:rFonts w:ascii="Times New Roman" w:hAnsi="Times New Roman" w:cs="Times New Roman"/>
          <w:sz w:val="24"/>
          <w:szCs w:val="24"/>
        </w:rPr>
        <w:t xml:space="preserve"> </w:t>
      </w:r>
      <w:r>
        <w:rPr>
          <w:rFonts w:ascii="Times New Roman" w:hAnsi="Times New Roman" w:cs="Times New Roman"/>
          <w:sz w:val="24"/>
          <w:szCs w:val="24"/>
        </w:rPr>
        <w:t xml:space="preserve">(NPS) </w:t>
      </w:r>
      <w:r w:rsidRPr="00C705A1">
        <w:rPr>
          <w:rFonts w:ascii="Times New Roman" w:hAnsi="Times New Roman" w:cs="Times New Roman"/>
          <w:sz w:val="24"/>
          <w:szCs w:val="24"/>
        </w:rPr>
        <w:t xml:space="preserve">Program Technical Scholarships </w:t>
      </w:r>
      <w:r>
        <w:rPr>
          <w:rFonts w:ascii="Times New Roman" w:hAnsi="Times New Roman" w:cs="Times New Roman"/>
          <w:sz w:val="24"/>
          <w:szCs w:val="24"/>
        </w:rPr>
        <w:t>I</w:t>
      </w:r>
      <w:r w:rsidRPr="00C705A1">
        <w:rPr>
          <w:rFonts w:ascii="Times New Roman" w:hAnsi="Times New Roman" w:cs="Times New Roman"/>
          <w:sz w:val="24"/>
          <w:szCs w:val="24"/>
        </w:rPr>
        <w:t>nitiative</w:t>
      </w:r>
      <w:r>
        <w:rPr>
          <w:rFonts w:ascii="Times New Roman" w:hAnsi="Times New Roman" w:cs="Times New Roman"/>
          <w:sz w:val="24"/>
          <w:szCs w:val="24"/>
        </w:rPr>
        <w:t xml:space="preserve"> (the scholarships program).</w:t>
      </w:r>
    </w:p>
    <w:p w14:paraId="5DD65DCB" w14:textId="77777777" w:rsidR="000E20B1" w:rsidRDefault="000E20B1" w:rsidP="001A6DD5">
      <w:pPr>
        <w:rPr>
          <w:rFonts w:ascii="Times New Roman" w:hAnsi="Times New Roman" w:cs="Times New Roman"/>
          <w:iCs/>
          <w:sz w:val="24"/>
          <w:szCs w:val="24"/>
        </w:rPr>
      </w:pPr>
    </w:p>
    <w:p w14:paraId="03D93002" w14:textId="15C2C967" w:rsidR="001A6DD5" w:rsidRDefault="001A6DD5" w:rsidP="001A6DD5">
      <w:pPr>
        <w:rPr>
          <w:rFonts w:ascii="Times New Roman" w:hAnsi="Times New Roman" w:cs="Times New Roman"/>
          <w:iCs/>
          <w:sz w:val="24"/>
          <w:szCs w:val="24"/>
        </w:rPr>
      </w:pPr>
      <w:r>
        <w:rPr>
          <w:rFonts w:ascii="Times New Roman" w:hAnsi="Times New Roman" w:cs="Times New Roman"/>
          <w:iCs/>
          <w:sz w:val="24"/>
          <w:szCs w:val="24"/>
        </w:rPr>
        <w:t>T</w:t>
      </w:r>
      <w:r w:rsidRPr="00B843B5">
        <w:rPr>
          <w:rFonts w:ascii="Times New Roman" w:hAnsi="Times New Roman" w:cs="Times New Roman"/>
          <w:iCs/>
          <w:sz w:val="24"/>
          <w:szCs w:val="24"/>
        </w:rPr>
        <w:t xml:space="preserve">he </w:t>
      </w:r>
      <w:r w:rsidR="00C12553">
        <w:rPr>
          <w:rFonts w:ascii="Times New Roman" w:hAnsi="Times New Roman" w:cs="Times New Roman"/>
          <w:iCs/>
          <w:sz w:val="24"/>
          <w:szCs w:val="24"/>
        </w:rPr>
        <w:t>s</w:t>
      </w:r>
      <w:r w:rsidRPr="00B843B5">
        <w:rPr>
          <w:rFonts w:ascii="Times New Roman" w:hAnsi="Times New Roman" w:cs="Times New Roman"/>
          <w:iCs/>
          <w:sz w:val="24"/>
          <w:szCs w:val="24"/>
        </w:rPr>
        <w:t xml:space="preserve">cholarships </w:t>
      </w:r>
      <w:r w:rsidR="00C12553">
        <w:rPr>
          <w:rFonts w:ascii="Times New Roman" w:hAnsi="Times New Roman" w:cs="Times New Roman"/>
          <w:iCs/>
          <w:sz w:val="24"/>
          <w:szCs w:val="24"/>
        </w:rPr>
        <w:t>p</w:t>
      </w:r>
      <w:r w:rsidRPr="00B843B5">
        <w:rPr>
          <w:rFonts w:ascii="Times New Roman" w:hAnsi="Times New Roman" w:cs="Times New Roman"/>
          <w:iCs/>
          <w:sz w:val="24"/>
          <w:szCs w:val="24"/>
        </w:rPr>
        <w:t>rogram emphasise</w:t>
      </w:r>
      <w:r w:rsidR="00C12553">
        <w:rPr>
          <w:rFonts w:ascii="Times New Roman" w:hAnsi="Times New Roman" w:cs="Times New Roman"/>
          <w:iCs/>
          <w:sz w:val="24"/>
          <w:szCs w:val="24"/>
        </w:rPr>
        <w:t>s</w:t>
      </w:r>
      <w:r w:rsidRPr="00B843B5">
        <w:rPr>
          <w:rFonts w:ascii="Times New Roman" w:hAnsi="Times New Roman" w:cs="Times New Roman"/>
          <w:iCs/>
          <w:sz w:val="24"/>
          <w:szCs w:val="24"/>
        </w:rPr>
        <w:t xml:space="preserve"> the Government’s focus on supporting the AUKUS Optimal Pathway and associated workforce development needs, particularly in Western Australia and South Australia. The </w:t>
      </w:r>
      <w:r w:rsidR="00016139">
        <w:rPr>
          <w:rFonts w:ascii="Times New Roman" w:hAnsi="Times New Roman" w:cs="Times New Roman"/>
          <w:iCs/>
          <w:sz w:val="24"/>
          <w:szCs w:val="24"/>
        </w:rPr>
        <w:t>s</w:t>
      </w:r>
      <w:r w:rsidRPr="00B843B5">
        <w:rPr>
          <w:rFonts w:ascii="Times New Roman" w:hAnsi="Times New Roman" w:cs="Times New Roman"/>
          <w:iCs/>
          <w:sz w:val="24"/>
          <w:szCs w:val="24"/>
        </w:rPr>
        <w:t>cholarship</w:t>
      </w:r>
      <w:r w:rsidR="00016139">
        <w:rPr>
          <w:rFonts w:ascii="Times New Roman" w:hAnsi="Times New Roman" w:cs="Times New Roman"/>
          <w:iCs/>
          <w:sz w:val="24"/>
          <w:szCs w:val="24"/>
        </w:rPr>
        <w:t>s</w:t>
      </w:r>
      <w:r w:rsidRPr="00B843B5">
        <w:rPr>
          <w:rFonts w:ascii="Times New Roman" w:hAnsi="Times New Roman" w:cs="Times New Roman"/>
          <w:iCs/>
          <w:sz w:val="24"/>
          <w:szCs w:val="24"/>
        </w:rPr>
        <w:t xml:space="preserve"> </w:t>
      </w:r>
      <w:r w:rsidR="00016139">
        <w:rPr>
          <w:rFonts w:ascii="Times New Roman" w:hAnsi="Times New Roman" w:cs="Times New Roman"/>
          <w:iCs/>
          <w:sz w:val="24"/>
          <w:szCs w:val="24"/>
        </w:rPr>
        <w:t>p</w:t>
      </w:r>
      <w:r w:rsidRPr="00B843B5">
        <w:rPr>
          <w:rFonts w:ascii="Times New Roman" w:hAnsi="Times New Roman" w:cs="Times New Roman"/>
          <w:iCs/>
          <w:sz w:val="24"/>
          <w:szCs w:val="24"/>
        </w:rPr>
        <w:t xml:space="preserve">rogram </w:t>
      </w:r>
      <w:r>
        <w:rPr>
          <w:rFonts w:ascii="Times New Roman" w:hAnsi="Times New Roman" w:cs="Times New Roman"/>
          <w:iCs/>
          <w:sz w:val="24"/>
          <w:szCs w:val="24"/>
        </w:rPr>
        <w:t>is intended to</w:t>
      </w:r>
      <w:r w:rsidRPr="00B843B5">
        <w:rPr>
          <w:rFonts w:ascii="Times New Roman" w:hAnsi="Times New Roman" w:cs="Times New Roman"/>
          <w:iCs/>
          <w:sz w:val="24"/>
          <w:szCs w:val="24"/>
        </w:rPr>
        <w:t xml:space="preserve"> address a gap in attracting and retaining candidates in the tertiary science, technology, engineering and mathematics (STEM) pipeline to support the NPS enterprise, particularly in Western Australia and South Australia.</w:t>
      </w:r>
    </w:p>
    <w:p w14:paraId="3E13687C" w14:textId="77777777" w:rsidR="001A6DD5" w:rsidRPr="00B843B5" w:rsidRDefault="001A6DD5" w:rsidP="001A6DD5">
      <w:pPr>
        <w:rPr>
          <w:rFonts w:ascii="Times New Roman" w:hAnsi="Times New Roman" w:cs="Times New Roman"/>
          <w:iCs/>
          <w:sz w:val="24"/>
          <w:szCs w:val="24"/>
        </w:rPr>
      </w:pPr>
    </w:p>
    <w:p w14:paraId="099C39E3" w14:textId="6B9C19D6" w:rsidR="001A6DD5" w:rsidRPr="00F022F3" w:rsidRDefault="001057C0" w:rsidP="001A6DD5">
      <w:pPr>
        <w:rPr>
          <w:rFonts w:ascii="Times New Roman" w:hAnsi="Times New Roman" w:cs="Times New Roman"/>
          <w:iCs/>
          <w:sz w:val="24"/>
          <w:szCs w:val="24"/>
        </w:rPr>
      </w:pPr>
      <w:r>
        <w:rPr>
          <w:rFonts w:ascii="Times New Roman" w:hAnsi="Times New Roman" w:cs="Times New Roman"/>
          <w:iCs/>
          <w:sz w:val="24"/>
          <w:szCs w:val="24"/>
        </w:rPr>
        <w:t>Funding of $16.3 million</w:t>
      </w:r>
      <w:r w:rsidR="00016139">
        <w:rPr>
          <w:rFonts w:ascii="Times New Roman" w:hAnsi="Times New Roman" w:cs="Times New Roman"/>
          <w:iCs/>
          <w:sz w:val="24"/>
          <w:szCs w:val="24"/>
        </w:rPr>
        <w:t xml:space="preserve"> over six years from 2024-25</w:t>
      </w:r>
      <w:r>
        <w:rPr>
          <w:rFonts w:ascii="Times New Roman" w:hAnsi="Times New Roman" w:cs="Times New Roman"/>
          <w:iCs/>
          <w:sz w:val="24"/>
          <w:szCs w:val="24"/>
        </w:rPr>
        <w:t xml:space="preserve"> </w:t>
      </w:r>
      <w:r w:rsidR="006C48D4">
        <w:rPr>
          <w:rFonts w:ascii="Times New Roman" w:hAnsi="Times New Roman" w:cs="Times New Roman"/>
          <w:iCs/>
          <w:sz w:val="24"/>
          <w:szCs w:val="24"/>
        </w:rPr>
        <w:t>will</w:t>
      </w:r>
      <w:r>
        <w:rPr>
          <w:rFonts w:ascii="Times New Roman" w:hAnsi="Times New Roman" w:cs="Times New Roman"/>
          <w:iCs/>
          <w:sz w:val="24"/>
          <w:szCs w:val="24"/>
        </w:rPr>
        <w:t xml:space="preserve"> </w:t>
      </w:r>
      <w:r w:rsidR="000F3388">
        <w:rPr>
          <w:rFonts w:ascii="Times New Roman" w:hAnsi="Times New Roman" w:cs="Times New Roman"/>
          <w:iCs/>
          <w:sz w:val="24"/>
          <w:szCs w:val="24"/>
        </w:rPr>
        <w:t xml:space="preserve">allow </w:t>
      </w:r>
      <w:r w:rsidR="001A6DD5" w:rsidRPr="00F022F3">
        <w:rPr>
          <w:rFonts w:ascii="Times New Roman" w:hAnsi="Times New Roman" w:cs="Times New Roman"/>
          <w:iCs/>
          <w:sz w:val="24"/>
          <w:szCs w:val="24"/>
        </w:rPr>
        <w:t xml:space="preserve">ASA </w:t>
      </w:r>
      <w:r w:rsidR="000F3388">
        <w:rPr>
          <w:rFonts w:ascii="Times New Roman" w:hAnsi="Times New Roman" w:cs="Times New Roman"/>
          <w:iCs/>
          <w:sz w:val="24"/>
          <w:szCs w:val="24"/>
        </w:rPr>
        <w:t xml:space="preserve">to </w:t>
      </w:r>
      <w:r w:rsidR="001A6DD5" w:rsidRPr="00F022F3">
        <w:rPr>
          <w:rFonts w:ascii="Times New Roman" w:hAnsi="Times New Roman" w:cs="Times New Roman"/>
          <w:iCs/>
          <w:sz w:val="24"/>
          <w:szCs w:val="24"/>
        </w:rPr>
        <w:t>provide 3,000 scholarships of $5,000 each (two</w:t>
      </w:r>
      <w:r w:rsidR="006C48D4">
        <w:rPr>
          <w:rFonts w:ascii="Times New Roman" w:hAnsi="Times New Roman" w:cs="Times New Roman"/>
          <w:iCs/>
          <w:sz w:val="24"/>
          <w:szCs w:val="24"/>
        </w:rPr>
        <w:noBreakHyphen/>
      </w:r>
      <w:r w:rsidR="001A6DD5" w:rsidRPr="00F022F3">
        <w:rPr>
          <w:rFonts w:ascii="Times New Roman" w:hAnsi="Times New Roman" w:cs="Times New Roman"/>
          <w:iCs/>
          <w:sz w:val="24"/>
          <w:szCs w:val="24"/>
        </w:rPr>
        <w:t xml:space="preserve">year stipends) to domestic students undertaking undergraduate degrees in priority STEM study areas to increase attraction and awareness of opportunities in the </w:t>
      </w:r>
      <w:r w:rsidR="001A6DD5">
        <w:rPr>
          <w:rFonts w:ascii="Times New Roman" w:hAnsi="Times New Roman" w:cs="Times New Roman"/>
          <w:iCs/>
          <w:sz w:val="24"/>
          <w:szCs w:val="24"/>
        </w:rPr>
        <w:t>NPS</w:t>
      </w:r>
      <w:r w:rsidR="001A6DD5" w:rsidRPr="00F022F3">
        <w:rPr>
          <w:rFonts w:ascii="Times New Roman" w:hAnsi="Times New Roman" w:cs="Times New Roman"/>
          <w:iCs/>
          <w:sz w:val="24"/>
          <w:szCs w:val="24"/>
        </w:rPr>
        <w:t xml:space="preserve"> enterprise workforce.</w:t>
      </w:r>
    </w:p>
    <w:p w14:paraId="49656EF7" w14:textId="77777777" w:rsidR="001A6DD5" w:rsidRDefault="001A6DD5" w:rsidP="001A6DD5">
      <w:pPr>
        <w:rPr>
          <w:rFonts w:ascii="Times New Roman" w:hAnsi="Times New Roman" w:cs="Times New Roman"/>
          <w:iCs/>
          <w:sz w:val="24"/>
          <w:szCs w:val="24"/>
        </w:rPr>
      </w:pPr>
    </w:p>
    <w:p w14:paraId="535EC7BB" w14:textId="77777777" w:rsidR="001A6DD5" w:rsidRPr="00F022F3" w:rsidRDefault="001A6DD5" w:rsidP="001A6DD5">
      <w:pPr>
        <w:rPr>
          <w:rFonts w:ascii="Times New Roman" w:hAnsi="Times New Roman" w:cs="Times New Roman"/>
          <w:iCs/>
          <w:sz w:val="24"/>
          <w:szCs w:val="24"/>
        </w:rPr>
      </w:pPr>
      <w:r w:rsidRPr="00F022F3">
        <w:rPr>
          <w:rFonts w:ascii="Times New Roman" w:hAnsi="Times New Roman" w:cs="Times New Roman"/>
          <w:iCs/>
          <w:sz w:val="24"/>
          <w:szCs w:val="24"/>
        </w:rPr>
        <w:t xml:space="preserve">The </w:t>
      </w:r>
      <w:r w:rsidR="00550D05">
        <w:rPr>
          <w:rFonts w:ascii="Times New Roman" w:hAnsi="Times New Roman" w:cs="Times New Roman"/>
          <w:iCs/>
          <w:sz w:val="24"/>
          <w:szCs w:val="24"/>
        </w:rPr>
        <w:t>s</w:t>
      </w:r>
      <w:r w:rsidRPr="00F022F3">
        <w:rPr>
          <w:rFonts w:ascii="Times New Roman" w:hAnsi="Times New Roman" w:cs="Times New Roman"/>
          <w:iCs/>
          <w:sz w:val="24"/>
          <w:szCs w:val="24"/>
        </w:rPr>
        <w:t>cholarship</w:t>
      </w:r>
      <w:r w:rsidR="00550D05">
        <w:rPr>
          <w:rFonts w:ascii="Times New Roman" w:hAnsi="Times New Roman" w:cs="Times New Roman"/>
          <w:iCs/>
          <w:sz w:val="24"/>
          <w:szCs w:val="24"/>
        </w:rPr>
        <w:t>s</w:t>
      </w:r>
      <w:r w:rsidRPr="00F022F3">
        <w:rPr>
          <w:rFonts w:ascii="Times New Roman" w:hAnsi="Times New Roman" w:cs="Times New Roman"/>
          <w:iCs/>
          <w:sz w:val="24"/>
          <w:szCs w:val="24"/>
        </w:rPr>
        <w:t xml:space="preserve"> </w:t>
      </w:r>
      <w:r w:rsidR="00550D05">
        <w:rPr>
          <w:rFonts w:ascii="Times New Roman" w:hAnsi="Times New Roman" w:cs="Times New Roman"/>
          <w:iCs/>
          <w:sz w:val="24"/>
          <w:szCs w:val="24"/>
        </w:rPr>
        <w:t>p</w:t>
      </w:r>
      <w:r w:rsidRPr="00F022F3">
        <w:rPr>
          <w:rFonts w:ascii="Times New Roman" w:hAnsi="Times New Roman" w:cs="Times New Roman"/>
          <w:iCs/>
          <w:sz w:val="24"/>
          <w:szCs w:val="24"/>
        </w:rPr>
        <w:t xml:space="preserve">rogram </w:t>
      </w:r>
      <w:r w:rsidR="003A7CA7">
        <w:rPr>
          <w:rFonts w:ascii="Times New Roman" w:hAnsi="Times New Roman" w:cs="Times New Roman"/>
          <w:iCs/>
          <w:sz w:val="24"/>
          <w:szCs w:val="24"/>
        </w:rPr>
        <w:t>will</w:t>
      </w:r>
      <w:r w:rsidRPr="00F022F3">
        <w:rPr>
          <w:rFonts w:ascii="Times New Roman" w:hAnsi="Times New Roman" w:cs="Times New Roman"/>
          <w:iCs/>
          <w:sz w:val="24"/>
          <w:szCs w:val="24"/>
        </w:rPr>
        <w:t xml:space="preserve"> create a steady increase of qualified graduates across key STEM fields and be a primary enabler for building the entry-level NPS technical workforce. The </w:t>
      </w:r>
      <w:r w:rsidR="00550D05">
        <w:rPr>
          <w:rFonts w:ascii="Times New Roman" w:hAnsi="Times New Roman" w:cs="Times New Roman"/>
          <w:iCs/>
          <w:sz w:val="24"/>
          <w:szCs w:val="24"/>
        </w:rPr>
        <w:t>s</w:t>
      </w:r>
      <w:r w:rsidRPr="00F022F3">
        <w:rPr>
          <w:rFonts w:ascii="Times New Roman" w:hAnsi="Times New Roman" w:cs="Times New Roman"/>
          <w:iCs/>
          <w:sz w:val="24"/>
          <w:szCs w:val="24"/>
        </w:rPr>
        <w:t>cholarship</w:t>
      </w:r>
      <w:r w:rsidR="00550D05">
        <w:rPr>
          <w:rFonts w:ascii="Times New Roman" w:hAnsi="Times New Roman" w:cs="Times New Roman"/>
          <w:iCs/>
          <w:sz w:val="24"/>
          <w:szCs w:val="24"/>
        </w:rPr>
        <w:t>s</w:t>
      </w:r>
      <w:r w:rsidRPr="00F022F3">
        <w:rPr>
          <w:rFonts w:ascii="Times New Roman" w:hAnsi="Times New Roman" w:cs="Times New Roman"/>
          <w:iCs/>
          <w:sz w:val="24"/>
          <w:szCs w:val="24"/>
        </w:rPr>
        <w:t xml:space="preserve"> </w:t>
      </w:r>
      <w:r w:rsidR="00550D05">
        <w:rPr>
          <w:rFonts w:ascii="Times New Roman" w:hAnsi="Times New Roman" w:cs="Times New Roman"/>
          <w:iCs/>
          <w:sz w:val="24"/>
          <w:szCs w:val="24"/>
        </w:rPr>
        <w:t>p</w:t>
      </w:r>
      <w:r w:rsidRPr="00F022F3">
        <w:rPr>
          <w:rFonts w:ascii="Times New Roman" w:hAnsi="Times New Roman" w:cs="Times New Roman"/>
          <w:iCs/>
          <w:sz w:val="24"/>
          <w:szCs w:val="24"/>
        </w:rPr>
        <w:t xml:space="preserve">rogram aligns with broader investment being undertaken by the Australian Government to increase the STEM workforce for the NPS enterprise, including through the NPS Student Pathways Program (additional 4,001 Commonwealth Supported Places), Defence STEM Cadet and Graduate Programs, and the new Nuclear Graduate Program. </w:t>
      </w:r>
    </w:p>
    <w:p w14:paraId="76212E24" w14:textId="77777777" w:rsidR="00B87038" w:rsidRDefault="00B87038" w:rsidP="00B87038">
      <w:pPr>
        <w:rPr>
          <w:rFonts w:ascii="Times New Roman" w:hAnsi="Times New Roman" w:cs="Times New Roman"/>
          <w:iCs/>
          <w:sz w:val="24"/>
          <w:szCs w:val="24"/>
        </w:rPr>
      </w:pPr>
    </w:p>
    <w:p w14:paraId="71F419C7" w14:textId="77777777" w:rsidR="00B46C7F" w:rsidRPr="00B46C7F" w:rsidRDefault="00B46C7F" w:rsidP="00695132">
      <w:pPr>
        <w:rPr>
          <w:rFonts w:ascii="Times New Roman" w:hAnsi="Times New Roman" w:cs="Times New Roman"/>
          <w:b/>
          <w:sz w:val="24"/>
          <w:szCs w:val="24"/>
        </w:rPr>
      </w:pPr>
      <w:r w:rsidRPr="00B46C7F">
        <w:rPr>
          <w:rFonts w:ascii="Times New Roman" w:hAnsi="Times New Roman" w:cs="Times New Roman"/>
          <w:b/>
          <w:sz w:val="24"/>
          <w:szCs w:val="24"/>
        </w:rPr>
        <w:t>Human rights implications</w:t>
      </w:r>
    </w:p>
    <w:p w14:paraId="3C8DED7D" w14:textId="77777777" w:rsidR="00A6480A" w:rsidRDefault="00A6480A" w:rsidP="00695132">
      <w:pPr>
        <w:rPr>
          <w:rFonts w:ascii="Times New Roman" w:hAnsi="Times New Roman" w:cs="Times New Roman"/>
          <w:iCs/>
          <w:sz w:val="28"/>
          <w:szCs w:val="28"/>
        </w:rPr>
      </w:pPr>
    </w:p>
    <w:p w14:paraId="2BDCBA8A" w14:textId="003EF60B" w:rsidR="00554CD6" w:rsidRDefault="000A26A1" w:rsidP="00695132">
      <w:pPr>
        <w:rPr>
          <w:rFonts w:ascii="Times New Roman" w:hAnsi="Times New Roman" w:cs="Times New Roman"/>
          <w:sz w:val="24"/>
          <w:szCs w:val="28"/>
        </w:rPr>
      </w:pPr>
      <w:r>
        <w:rPr>
          <w:rFonts w:ascii="Times New Roman" w:hAnsi="Times New Roman" w:cs="Times New Roman"/>
          <w:iCs/>
          <w:sz w:val="24"/>
          <w:szCs w:val="24"/>
        </w:rPr>
        <w:t>T</w:t>
      </w:r>
      <w:r w:rsidR="0086238D">
        <w:rPr>
          <w:rFonts w:ascii="Times New Roman" w:hAnsi="Times New Roman" w:cs="Times New Roman"/>
          <w:iCs/>
          <w:sz w:val="24"/>
          <w:szCs w:val="24"/>
        </w:rPr>
        <w:t xml:space="preserve">able </w:t>
      </w:r>
      <w:r w:rsidR="00A6480A">
        <w:rPr>
          <w:rFonts w:ascii="Times New Roman" w:hAnsi="Times New Roman" w:cs="Times New Roman"/>
          <w:iCs/>
          <w:sz w:val="24"/>
          <w:szCs w:val="24"/>
        </w:rPr>
        <w:t xml:space="preserve">item </w:t>
      </w:r>
      <w:r w:rsidR="002E697B">
        <w:rPr>
          <w:rFonts w:ascii="Times New Roman" w:hAnsi="Times New Roman" w:cs="Times New Roman"/>
          <w:iCs/>
          <w:sz w:val="24"/>
          <w:szCs w:val="24"/>
        </w:rPr>
        <w:t>695</w:t>
      </w:r>
      <w:r w:rsidR="00695132">
        <w:rPr>
          <w:rFonts w:ascii="Times New Roman" w:hAnsi="Times New Roman" w:cs="Times New Roman"/>
          <w:iCs/>
          <w:sz w:val="24"/>
          <w:szCs w:val="24"/>
        </w:rPr>
        <w:t xml:space="preserve"> </w:t>
      </w:r>
      <w:r w:rsidR="00EA0D2F" w:rsidRPr="00B46C7F">
        <w:rPr>
          <w:rFonts w:ascii="Times New Roman" w:hAnsi="Times New Roman" w:cs="Times New Roman"/>
          <w:sz w:val="24"/>
          <w:szCs w:val="28"/>
        </w:rPr>
        <w:t>engages the</w:t>
      </w:r>
      <w:r w:rsidR="00554CD6">
        <w:rPr>
          <w:rFonts w:ascii="Times New Roman" w:hAnsi="Times New Roman" w:cs="Times New Roman"/>
          <w:sz w:val="24"/>
          <w:szCs w:val="28"/>
        </w:rPr>
        <w:t xml:space="preserve"> following right:</w:t>
      </w:r>
    </w:p>
    <w:p w14:paraId="4DED09B6" w14:textId="77777777" w:rsidR="00EA0D2F" w:rsidRPr="00392DD8" w:rsidRDefault="00554CD6" w:rsidP="00392DD8">
      <w:pPr>
        <w:pStyle w:val="ListParagraph"/>
        <w:numPr>
          <w:ilvl w:val="0"/>
          <w:numId w:val="36"/>
        </w:numPr>
        <w:spacing w:after="0"/>
        <w:rPr>
          <w:rFonts w:ascii="Times New Roman" w:hAnsi="Times New Roman"/>
          <w:sz w:val="24"/>
          <w:szCs w:val="28"/>
        </w:rPr>
      </w:pPr>
      <w:r>
        <w:rPr>
          <w:rFonts w:ascii="Times New Roman" w:hAnsi="Times New Roman"/>
          <w:sz w:val="24"/>
          <w:szCs w:val="28"/>
        </w:rPr>
        <w:t xml:space="preserve">the </w:t>
      </w:r>
      <w:r w:rsidR="00EA0D2F" w:rsidRPr="00392DD8">
        <w:rPr>
          <w:rFonts w:ascii="Times New Roman" w:hAnsi="Times New Roman"/>
          <w:sz w:val="24"/>
          <w:szCs w:val="28"/>
        </w:rPr>
        <w:t>right to education</w:t>
      </w:r>
      <w:r>
        <w:rPr>
          <w:rFonts w:ascii="Times New Roman" w:hAnsi="Times New Roman"/>
          <w:sz w:val="24"/>
          <w:szCs w:val="28"/>
        </w:rPr>
        <w:t xml:space="preserve"> – A</w:t>
      </w:r>
      <w:r w:rsidR="00EA0D2F" w:rsidRPr="00392DD8">
        <w:rPr>
          <w:rFonts w:ascii="Times New Roman" w:hAnsi="Times New Roman"/>
          <w:sz w:val="24"/>
          <w:szCs w:val="28"/>
        </w:rPr>
        <w:t>rticle 13 of the</w:t>
      </w:r>
      <w:r w:rsidR="0080218C" w:rsidRPr="00392DD8">
        <w:rPr>
          <w:rFonts w:ascii="Times New Roman" w:hAnsi="Times New Roman"/>
          <w:sz w:val="24"/>
          <w:szCs w:val="28"/>
        </w:rPr>
        <w:t xml:space="preserve"> </w:t>
      </w:r>
      <w:r w:rsidR="00EA0D2F" w:rsidRPr="00392DD8">
        <w:rPr>
          <w:rFonts w:ascii="Times New Roman" w:hAnsi="Times New Roman"/>
          <w:sz w:val="24"/>
          <w:szCs w:val="28"/>
        </w:rPr>
        <w:t>ICESCR, read with Article 2.</w:t>
      </w:r>
    </w:p>
    <w:p w14:paraId="199A7332" w14:textId="77777777" w:rsidR="00695132" w:rsidRPr="00AF23AE" w:rsidRDefault="00695132" w:rsidP="00695132">
      <w:pPr>
        <w:rPr>
          <w:rFonts w:ascii="Times New Roman" w:hAnsi="Times New Roman" w:cs="Times New Roman"/>
          <w:sz w:val="24"/>
          <w:szCs w:val="28"/>
        </w:rPr>
      </w:pPr>
    </w:p>
    <w:p w14:paraId="5542041A" w14:textId="5451EFC0" w:rsidR="00EA0D2F" w:rsidRPr="00695132" w:rsidRDefault="00EA0D2F" w:rsidP="00234E72">
      <w:pPr>
        <w:keepNext/>
        <w:rPr>
          <w:rFonts w:ascii="Times New Roman" w:hAnsi="Times New Roman" w:cs="Times New Roman"/>
          <w:i/>
          <w:iCs/>
          <w:sz w:val="24"/>
          <w:szCs w:val="28"/>
          <w:u w:val="single"/>
        </w:rPr>
      </w:pPr>
      <w:r w:rsidRPr="00695132">
        <w:rPr>
          <w:rFonts w:ascii="Times New Roman" w:hAnsi="Times New Roman" w:cs="Times New Roman"/>
          <w:i/>
          <w:iCs/>
          <w:sz w:val="24"/>
          <w:szCs w:val="28"/>
          <w:u w:val="single"/>
        </w:rPr>
        <w:t>Right to education</w:t>
      </w:r>
    </w:p>
    <w:p w14:paraId="60A44976" w14:textId="77777777" w:rsidR="00695132" w:rsidRDefault="00695132" w:rsidP="00695132">
      <w:pPr>
        <w:rPr>
          <w:rFonts w:ascii="Times New Roman" w:hAnsi="Times New Roman" w:cs="Times New Roman"/>
          <w:color w:val="000000"/>
          <w:sz w:val="24"/>
          <w:szCs w:val="24"/>
          <w:shd w:val="clear" w:color="auto" w:fill="FFFFFF"/>
        </w:rPr>
      </w:pPr>
    </w:p>
    <w:p w14:paraId="19A322EA" w14:textId="63ADC714" w:rsidR="00EA0D2F" w:rsidRPr="00B46C7F" w:rsidRDefault="00EA0D2F" w:rsidP="00695132">
      <w:pPr>
        <w:rPr>
          <w:rFonts w:ascii="Times New Roman" w:hAnsi="Times New Roman" w:cs="Times New Roman"/>
          <w:color w:val="000000"/>
          <w:sz w:val="24"/>
          <w:szCs w:val="24"/>
          <w:shd w:val="clear" w:color="auto" w:fill="FFFFFF"/>
        </w:rPr>
      </w:pPr>
      <w:r w:rsidRPr="00B46C7F">
        <w:rPr>
          <w:rFonts w:ascii="Times New Roman" w:hAnsi="Times New Roman" w:cs="Times New Roman"/>
          <w:color w:val="000000"/>
          <w:sz w:val="24"/>
          <w:szCs w:val="24"/>
          <w:shd w:val="clear" w:color="auto" w:fill="FFFFFF"/>
        </w:rPr>
        <w:t xml:space="preserve">Article 2 of the ICESCR requires State Parties to take steps to progressively achieve the full realisation of the rights recognised in the ICESCR by all appropriate means. </w:t>
      </w:r>
    </w:p>
    <w:p w14:paraId="227F25D4" w14:textId="77777777" w:rsidR="0080218C" w:rsidRDefault="0080218C" w:rsidP="00695132">
      <w:pPr>
        <w:rPr>
          <w:rFonts w:ascii="Times New Roman" w:hAnsi="Times New Roman" w:cs="Times New Roman"/>
          <w:color w:val="000000"/>
          <w:sz w:val="24"/>
          <w:szCs w:val="24"/>
          <w:shd w:val="clear" w:color="auto" w:fill="FFFFFF"/>
        </w:rPr>
      </w:pPr>
    </w:p>
    <w:p w14:paraId="02DB000D" w14:textId="4E529F02" w:rsidR="00C93B93" w:rsidRDefault="00C93B93" w:rsidP="00695132">
      <w:pPr>
        <w:rPr>
          <w:rFonts w:ascii="Times New Roman" w:hAnsi="Times New Roman" w:cs="Times New Roman"/>
          <w:color w:val="000000"/>
          <w:sz w:val="24"/>
          <w:szCs w:val="24"/>
          <w:shd w:val="clear" w:color="auto" w:fill="FFFFFF"/>
        </w:rPr>
      </w:pPr>
      <w:r w:rsidRPr="00C93B93">
        <w:rPr>
          <w:rFonts w:ascii="Times New Roman" w:hAnsi="Times New Roman" w:cs="Times New Roman"/>
          <w:color w:val="000000"/>
          <w:sz w:val="24"/>
          <w:szCs w:val="24"/>
          <w:shd w:val="clear" w:color="auto" w:fill="FFFFFF"/>
        </w:rPr>
        <w:lastRenderedPageBreak/>
        <w:t>Art</w:t>
      </w:r>
      <w:r>
        <w:rPr>
          <w:rFonts w:ascii="Times New Roman" w:hAnsi="Times New Roman" w:cs="Times New Roman"/>
          <w:color w:val="000000"/>
          <w:sz w:val="24"/>
          <w:szCs w:val="24"/>
          <w:shd w:val="clear" w:color="auto" w:fill="FFFFFF"/>
        </w:rPr>
        <w:t>icle</w:t>
      </w:r>
      <w:r w:rsidRPr="00C93B93">
        <w:rPr>
          <w:rFonts w:ascii="Times New Roman" w:hAnsi="Times New Roman" w:cs="Times New Roman"/>
          <w:color w:val="000000"/>
          <w:sz w:val="24"/>
          <w:szCs w:val="24"/>
          <w:shd w:val="clear" w:color="auto" w:fill="FFFFFF"/>
        </w:rPr>
        <w:t xml:space="preserve"> 13 </w:t>
      </w:r>
      <w:r>
        <w:rPr>
          <w:rFonts w:ascii="Times New Roman" w:hAnsi="Times New Roman" w:cs="Times New Roman"/>
          <w:color w:val="000000"/>
          <w:sz w:val="24"/>
          <w:szCs w:val="24"/>
          <w:shd w:val="clear" w:color="auto" w:fill="FFFFFF"/>
        </w:rPr>
        <w:t>provides</w:t>
      </w:r>
      <w:r w:rsidR="00AC7410">
        <w:rPr>
          <w:rFonts w:ascii="Times New Roman" w:hAnsi="Times New Roman" w:cs="Times New Roman"/>
          <w:color w:val="000000"/>
          <w:sz w:val="24"/>
          <w:szCs w:val="24"/>
          <w:shd w:val="clear" w:color="auto" w:fill="FFFFFF"/>
        </w:rPr>
        <w:t xml:space="preserve"> that </w:t>
      </w:r>
      <w:r w:rsidRPr="00C93B93">
        <w:rPr>
          <w:rFonts w:ascii="Times New Roman" w:hAnsi="Times New Roman" w:cs="Times New Roman"/>
          <w:color w:val="000000"/>
          <w:sz w:val="24"/>
          <w:szCs w:val="24"/>
          <w:shd w:val="clear" w:color="auto" w:fill="FFFFFF"/>
        </w:rPr>
        <w:t xml:space="preserve">State Parties to the </w:t>
      </w:r>
      <w:r w:rsidR="00AC7410" w:rsidRPr="00B46C7F">
        <w:rPr>
          <w:rFonts w:ascii="Times New Roman" w:hAnsi="Times New Roman" w:cs="Times New Roman"/>
          <w:color w:val="000000"/>
          <w:sz w:val="24"/>
          <w:szCs w:val="24"/>
          <w:shd w:val="clear" w:color="auto" w:fill="FFFFFF"/>
        </w:rPr>
        <w:t xml:space="preserve">ICESCR </w:t>
      </w:r>
      <w:r w:rsidRPr="00C93B93">
        <w:rPr>
          <w:rFonts w:ascii="Times New Roman" w:hAnsi="Times New Roman" w:cs="Times New Roman"/>
          <w:color w:val="000000"/>
          <w:sz w:val="24"/>
          <w:szCs w:val="24"/>
          <w:shd w:val="clear" w:color="auto" w:fill="FFFFFF"/>
        </w:rPr>
        <w:t>recogni</w:t>
      </w:r>
      <w:r w:rsidR="00AC7410">
        <w:rPr>
          <w:rFonts w:ascii="Times New Roman" w:hAnsi="Times New Roman" w:cs="Times New Roman"/>
          <w:color w:val="000000"/>
          <w:sz w:val="24"/>
          <w:szCs w:val="24"/>
          <w:shd w:val="clear" w:color="auto" w:fill="FFFFFF"/>
        </w:rPr>
        <w:t>s</w:t>
      </w:r>
      <w:r w:rsidRPr="00C93B93">
        <w:rPr>
          <w:rFonts w:ascii="Times New Roman" w:hAnsi="Times New Roman" w:cs="Times New Roman"/>
          <w:color w:val="000000"/>
          <w:sz w:val="24"/>
          <w:szCs w:val="24"/>
          <w:shd w:val="clear" w:color="auto" w:fill="FFFFFF"/>
        </w:rPr>
        <w:t>e the right of everyone to education</w:t>
      </w:r>
      <w:r w:rsidR="00AC7410">
        <w:rPr>
          <w:rFonts w:ascii="Times New Roman" w:hAnsi="Times New Roman" w:cs="Times New Roman"/>
          <w:color w:val="000000"/>
          <w:sz w:val="24"/>
          <w:szCs w:val="24"/>
          <w:shd w:val="clear" w:color="auto" w:fill="FFFFFF"/>
        </w:rPr>
        <w:t xml:space="preserve"> and</w:t>
      </w:r>
      <w:r w:rsidRPr="00C93B93">
        <w:rPr>
          <w:rFonts w:ascii="Times New Roman" w:hAnsi="Times New Roman" w:cs="Times New Roman"/>
          <w:color w:val="000000"/>
          <w:sz w:val="24"/>
          <w:szCs w:val="24"/>
          <w:shd w:val="clear" w:color="auto" w:fill="FFFFFF"/>
        </w:rPr>
        <w:t xml:space="preserve"> agree that education shall be directed to the full development of the human personality and the sense of its </w:t>
      </w:r>
      <w:proofErr w:type="gramStart"/>
      <w:r w:rsidRPr="00C93B93">
        <w:rPr>
          <w:rFonts w:ascii="Times New Roman" w:hAnsi="Times New Roman" w:cs="Times New Roman"/>
          <w:color w:val="000000"/>
          <w:sz w:val="24"/>
          <w:szCs w:val="24"/>
          <w:shd w:val="clear" w:color="auto" w:fill="FFFFFF"/>
        </w:rPr>
        <w:t>dignity, and</w:t>
      </w:r>
      <w:proofErr w:type="gramEnd"/>
      <w:r w:rsidRPr="00C93B93">
        <w:rPr>
          <w:rFonts w:ascii="Times New Roman" w:hAnsi="Times New Roman" w:cs="Times New Roman"/>
          <w:color w:val="000000"/>
          <w:sz w:val="24"/>
          <w:szCs w:val="24"/>
          <w:shd w:val="clear" w:color="auto" w:fill="FFFFFF"/>
        </w:rPr>
        <w:t xml:space="preserve"> shall strengthen the respect for human rights and fundamental freedoms</w:t>
      </w:r>
      <w:r>
        <w:rPr>
          <w:rFonts w:ascii="Times New Roman" w:hAnsi="Times New Roman" w:cs="Times New Roman"/>
          <w:color w:val="000000"/>
          <w:sz w:val="24"/>
          <w:szCs w:val="24"/>
          <w:shd w:val="clear" w:color="auto" w:fill="FFFFFF"/>
        </w:rPr>
        <w:t>.</w:t>
      </w:r>
    </w:p>
    <w:p w14:paraId="269D9185" w14:textId="77777777" w:rsidR="00695132" w:rsidRDefault="00695132" w:rsidP="00695132">
      <w:pPr>
        <w:rPr>
          <w:rFonts w:ascii="Times New Roman" w:hAnsi="Times New Roman" w:cs="Times New Roman"/>
          <w:color w:val="000000"/>
          <w:sz w:val="24"/>
          <w:szCs w:val="24"/>
          <w:shd w:val="clear" w:color="auto" w:fill="FFFFFF"/>
        </w:rPr>
      </w:pPr>
    </w:p>
    <w:p w14:paraId="05E467E6" w14:textId="77777777" w:rsidR="005C1659" w:rsidRDefault="005C1659" w:rsidP="005C1659">
      <w:pPr>
        <w:rPr>
          <w:rFonts w:ascii="Times New Roman" w:hAnsi="Times New Roman" w:cs="Times New Roman"/>
          <w:color w:val="000000"/>
          <w:sz w:val="24"/>
          <w:szCs w:val="24"/>
          <w:shd w:val="clear" w:color="auto" w:fill="FFFFFF"/>
        </w:rPr>
      </w:pPr>
      <w:r w:rsidRPr="005C1659">
        <w:rPr>
          <w:rFonts w:ascii="Times New Roman" w:hAnsi="Times New Roman" w:cs="Times New Roman"/>
          <w:color w:val="000000"/>
          <w:sz w:val="24"/>
          <w:szCs w:val="24"/>
          <w:shd w:val="clear" w:color="auto" w:fill="FFFFFF"/>
        </w:rPr>
        <w:t xml:space="preserve">To the extent that the right to education is engaged, the </w:t>
      </w:r>
      <w:r w:rsidR="003A7CA7">
        <w:rPr>
          <w:rFonts w:ascii="Times New Roman" w:hAnsi="Times New Roman" w:cs="Times New Roman"/>
          <w:color w:val="000000"/>
          <w:sz w:val="24"/>
          <w:szCs w:val="24"/>
          <w:shd w:val="clear" w:color="auto" w:fill="FFFFFF"/>
        </w:rPr>
        <w:t>s</w:t>
      </w:r>
      <w:r w:rsidRPr="005C1659">
        <w:rPr>
          <w:rFonts w:ascii="Times New Roman" w:hAnsi="Times New Roman" w:cs="Times New Roman"/>
          <w:color w:val="000000"/>
          <w:sz w:val="24"/>
          <w:szCs w:val="24"/>
          <w:shd w:val="clear" w:color="auto" w:fill="FFFFFF"/>
        </w:rPr>
        <w:t xml:space="preserve">cholarships </w:t>
      </w:r>
      <w:r w:rsidR="003A7CA7">
        <w:rPr>
          <w:rFonts w:ascii="Times New Roman" w:hAnsi="Times New Roman" w:cs="Times New Roman"/>
          <w:color w:val="000000"/>
          <w:sz w:val="24"/>
          <w:szCs w:val="24"/>
          <w:shd w:val="clear" w:color="auto" w:fill="FFFFFF"/>
        </w:rPr>
        <w:t>p</w:t>
      </w:r>
      <w:r w:rsidRPr="005C1659">
        <w:rPr>
          <w:rFonts w:ascii="Times New Roman" w:hAnsi="Times New Roman" w:cs="Times New Roman"/>
          <w:color w:val="000000"/>
          <w:sz w:val="24"/>
          <w:szCs w:val="24"/>
          <w:shd w:val="clear" w:color="auto" w:fill="FFFFFF"/>
        </w:rPr>
        <w:t xml:space="preserve">rogram will provide further incentive and opportunity for domestic students to undertake their tertiary education in identified STEM areas and enhance access to education. </w:t>
      </w:r>
    </w:p>
    <w:p w14:paraId="26729F19" w14:textId="77777777" w:rsidR="006750AF" w:rsidRPr="005C1659" w:rsidRDefault="006750AF" w:rsidP="005C1659">
      <w:pPr>
        <w:rPr>
          <w:rFonts w:ascii="Times New Roman" w:hAnsi="Times New Roman" w:cs="Times New Roman"/>
          <w:color w:val="000000"/>
          <w:sz w:val="24"/>
          <w:szCs w:val="24"/>
          <w:shd w:val="clear" w:color="auto" w:fill="FFFFFF"/>
        </w:rPr>
      </w:pPr>
    </w:p>
    <w:p w14:paraId="164E52EF" w14:textId="77777777" w:rsidR="005C1659" w:rsidRDefault="005C1659" w:rsidP="005C1659">
      <w:pPr>
        <w:rPr>
          <w:rFonts w:ascii="Times New Roman" w:hAnsi="Times New Roman" w:cs="Times New Roman"/>
          <w:color w:val="000000"/>
          <w:sz w:val="24"/>
          <w:szCs w:val="24"/>
          <w:shd w:val="clear" w:color="auto" w:fill="FFFFFF"/>
        </w:rPr>
      </w:pPr>
      <w:r w:rsidRPr="005C1659">
        <w:rPr>
          <w:rFonts w:ascii="Times New Roman" w:hAnsi="Times New Roman" w:cs="Times New Roman"/>
          <w:color w:val="000000"/>
          <w:sz w:val="24"/>
          <w:szCs w:val="24"/>
          <w:shd w:val="clear" w:color="auto" w:fill="FFFFFF"/>
        </w:rPr>
        <w:t xml:space="preserve">The number of scholarships </w:t>
      </w:r>
      <w:r w:rsidR="00834F7D">
        <w:rPr>
          <w:rFonts w:ascii="Times New Roman" w:hAnsi="Times New Roman" w:cs="Times New Roman"/>
          <w:color w:val="000000"/>
          <w:sz w:val="24"/>
          <w:szCs w:val="24"/>
          <w:shd w:val="clear" w:color="auto" w:fill="FFFFFF"/>
        </w:rPr>
        <w:t>is</w:t>
      </w:r>
      <w:r w:rsidRPr="005C1659">
        <w:rPr>
          <w:rFonts w:ascii="Times New Roman" w:hAnsi="Times New Roman" w:cs="Times New Roman"/>
          <w:color w:val="000000"/>
          <w:sz w:val="24"/>
          <w:szCs w:val="24"/>
          <w:shd w:val="clear" w:color="auto" w:fill="FFFFFF"/>
        </w:rPr>
        <w:t xml:space="preserve"> capped having regard to reasonable, proportionate and necessary constrains on public spending. </w:t>
      </w:r>
    </w:p>
    <w:p w14:paraId="55D04DED" w14:textId="77777777" w:rsidR="005C1659" w:rsidRDefault="005C1659" w:rsidP="005C1659">
      <w:pPr>
        <w:rPr>
          <w:rFonts w:ascii="Times New Roman" w:hAnsi="Times New Roman" w:cs="Times New Roman"/>
          <w:color w:val="000000"/>
          <w:sz w:val="24"/>
          <w:szCs w:val="24"/>
          <w:shd w:val="clear" w:color="auto" w:fill="FFFFFF"/>
        </w:rPr>
      </w:pPr>
    </w:p>
    <w:p w14:paraId="334A524B" w14:textId="7E9D918E" w:rsidR="006750AF" w:rsidRDefault="0003289B" w:rsidP="006750AF">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w:t>
      </w:r>
      <w:r w:rsidR="00B43D7E">
        <w:rPr>
          <w:rFonts w:ascii="Times New Roman" w:hAnsi="Times New Roman" w:cs="Times New Roman"/>
          <w:color w:val="000000"/>
          <w:sz w:val="24"/>
          <w:szCs w:val="24"/>
          <w:shd w:val="clear" w:color="auto" w:fill="FFFFFF"/>
        </w:rPr>
        <w:t>able</w:t>
      </w:r>
      <w:r w:rsidR="005C1659" w:rsidRPr="005C1659">
        <w:rPr>
          <w:rFonts w:ascii="Times New Roman" w:hAnsi="Times New Roman" w:cs="Times New Roman"/>
          <w:color w:val="000000"/>
          <w:sz w:val="24"/>
          <w:szCs w:val="24"/>
          <w:shd w:val="clear" w:color="auto" w:fill="FFFFFF"/>
        </w:rPr>
        <w:t xml:space="preserve"> item</w:t>
      </w:r>
      <w:r>
        <w:rPr>
          <w:rFonts w:ascii="Times New Roman" w:hAnsi="Times New Roman" w:cs="Times New Roman"/>
          <w:color w:val="000000"/>
          <w:sz w:val="24"/>
          <w:szCs w:val="24"/>
          <w:shd w:val="clear" w:color="auto" w:fill="FFFFFF"/>
        </w:rPr>
        <w:t xml:space="preserve"> 695</w:t>
      </w:r>
      <w:r w:rsidR="00B43D7E">
        <w:rPr>
          <w:rFonts w:ascii="Times New Roman" w:hAnsi="Times New Roman" w:cs="Times New Roman"/>
          <w:color w:val="000000"/>
          <w:sz w:val="24"/>
          <w:szCs w:val="24"/>
          <w:shd w:val="clear" w:color="auto" w:fill="FFFFFF"/>
        </w:rPr>
        <w:t xml:space="preserve"> </w:t>
      </w:r>
      <w:r w:rsidR="005C1659" w:rsidRPr="005C1659">
        <w:rPr>
          <w:rFonts w:ascii="Times New Roman" w:hAnsi="Times New Roman" w:cs="Times New Roman"/>
          <w:color w:val="000000"/>
          <w:sz w:val="24"/>
          <w:szCs w:val="24"/>
          <w:shd w:val="clear" w:color="auto" w:fill="FFFFFF"/>
        </w:rPr>
        <w:t>is compatible with human rights because it promotes the protection of human rights.</w:t>
      </w:r>
    </w:p>
    <w:p w14:paraId="141D9C46" w14:textId="77777777" w:rsidR="006750AF" w:rsidRPr="00F843E0" w:rsidRDefault="006750AF" w:rsidP="00063C61">
      <w:pPr>
        <w:pStyle w:val="paranumbering0"/>
        <w:spacing w:before="0" w:beforeAutospacing="0" w:after="0" w:afterAutospacing="0"/>
        <w:contextualSpacing/>
      </w:pPr>
      <w:bookmarkStart w:id="3" w:name="_Hlk119057986"/>
    </w:p>
    <w:bookmarkEnd w:id="3"/>
    <w:p w14:paraId="4F00EDEA" w14:textId="77777777" w:rsidR="00D71DB8" w:rsidRPr="001240E6" w:rsidRDefault="001240E6" w:rsidP="00337D61">
      <w:pPr>
        <w:ind w:right="-46"/>
        <w:rPr>
          <w:rFonts w:ascii="Times New Roman" w:hAnsi="Times New Roman" w:cs="Times New Roman"/>
          <w:b/>
          <w:bCs/>
          <w:sz w:val="24"/>
          <w:szCs w:val="24"/>
        </w:rPr>
      </w:pPr>
      <w:r w:rsidRPr="001240E6">
        <w:rPr>
          <w:rFonts w:ascii="Times New Roman" w:hAnsi="Times New Roman" w:cs="Times New Roman"/>
          <w:b/>
          <w:bCs/>
          <w:sz w:val="24"/>
          <w:szCs w:val="24"/>
        </w:rPr>
        <w:t>Conclusion</w:t>
      </w:r>
    </w:p>
    <w:p w14:paraId="71B40498" w14:textId="77777777" w:rsidR="001240E6" w:rsidRDefault="001240E6" w:rsidP="00337D61">
      <w:pPr>
        <w:ind w:right="-46"/>
        <w:rPr>
          <w:rFonts w:ascii="Times New Roman" w:hAnsi="Times New Roman" w:cs="Times New Roman"/>
          <w:sz w:val="24"/>
          <w:szCs w:val="24"/>
        </w:rPr>
      </w:pPr>
    </w:p>
    <w:p w14:paraId="22212C36" w14:textId="77777777" w:rsidR="001240E6" w:rsidRDefault="001240E6" w:rsidP="00337D61">
      <w:pPr>
        <w:ind w:right="-46"/>
        <w:rPr>
          <w:rFonts w:ascii="Times New Roman" w:hAnsi="Times New Roman" w:cs="Times New Roman"/>
          <w:sz w:val="24"/>
          <w:szCs w:val="24"/>
        </w:rPr>
      </w:pPr>
      <w:r>
        <w:rPr>
          <w:rFonts w:ascii="Times New Roman" w:hAnsi="Times New Roman" w:cs="Times New Roman"/>
          <w:sz w:val="24"/>
          <w:szCs w:val="24"/>
        </w:rPr>
        <w:t>This disallowable legislative instrument is compatible with human rights because it promotes the protection of human rights.</w:t>
      </w:r>
    </w:p>
    <w:p w14:paraId="6DA9EA28" w14:textId="77777777" w:rsidR="001240E6" w:rsidRDefault="001240E6" w:rsidP="00337D61">
      <w:pPr>
        <w:ind w:right="-46"/>
        <w:rPr>
          <w:rFonts w:ascii="Times New Roman" w:hAnsi="Times New Roman" w:cs="Times New Roman"/>
          <w:sz w:val="24"/>
          <w:szCs w:val="24"/>
        </w:rPr>
      </w:pPr>
    </w:p>
    <w:p w14:paraId="2A88F8DE" w14:textId="77777777" w:rsidR="00A67055" w:rsidRDefault="00A67055" w:rsidP="00337D61">
      <w:pPr>
        <w:ind w:right="-46"/>
        <w:rPr>
          <w:rFonts w:ascii="Times New Roman" w:hAnsi="Times New Roman" w:cs="Times New Roman"/>
          <w:sz w:val="24"/>
          <w:szCs w:val="24"/>
        </w:rPr>
      </w:pPr>
    </w:p>
    <w:p w14:paraId="63C02BB2" w14:textId="77777777" w:rsidR="00A67055" w:rsidRDefault="00A67055" w:rsidP="00337D61">
      <w:pPr>
        <w:ind w:right="-46"/>
        <w:rPr>
          <w:rFonts w:ascii="Times New Roman" w:hAnsi="Times New Roman" w:cs="Times New Roman"/>
          <w:sz w:val="24"/>
          <w:szCs w:val="24"/>
        </w:rPr>
      </w:pPr>
    </w:p>
    <w:p w14:paraId="5E593DB4" w14:textId="77777777" w:rsidR="001240E6" w:rsidRPr="00F843E0" w:rsidRDefault="001240E6" w:rsidP="00337D61">
      <w:pPr>
        <w:ind w:right="-46"/>
        <w:rPr>
          <w:rFonts w:ascii="Times New Roman" w:hAnsi="Times New Roman" w:cs="Times New Roman"/>
          <w:sz w:val="24"/>
          <w:szCs w:val="24"/>
        </w:rPr>
      </w:pPr>
    </w:p>
    <w:p w14:paraId="20A10DC4" w14:textId="77777777" w:rsidR="00337D61" w:rsidRPr="00F843E0" w:rsidRDefault="00337D61" w:rsidP="00337D61">
      <w:pPr>
        <w:pStyle w:val="paranumbering0"/>
        <w:spacing w:before="0" w:beforeAutospacing="0" w:after="0" w:afterAutospacing="0"/>
        <w:contextualSpacing/>
        <w:jc w:val="center"/>
        <w:rPr>
          <w:b/>
        </w:rPr>
      </w:pPr>
      <w:r w:rsidRPr="00F843E0">
        <w:rPr>
          <w:b/>
        </w:rPr>
        <w:t xml:space="preserve">Senator the Hon </w:t>
      </w:r>
      <w:r w:rsidR="00440BE3" w:rsidRPr="00F843E0">
        <w:rPr>
          <w:b/>
        </w:rPr>
        <w:t>Katy Gallagher</w:t>
      </w:r>
    </w:p>
    <w:p w14:paraId="5D99D6D7" w14:textId="77777777" w:rsidR="00E5121D" w:rsidRPr="00646BCF" w:rsidRDefault="00337D61" w:rsidP="00337D61">
      <w:pPr>
        <w:contextualSpacing/>
        <w:jc w:val="center"/>
        <w:rPr>
          <w:rFonts w:ascii="Times New Roman" w:hAnsi="Times New Roman" w:cs="Times New Roman"/>
          <w:b/>
          <w:sz w:val="24"/>
          <w:szCs w:val="24"/>
          <w:lang w:eastAsia="en-AU"/>
        </w:rPr>
      </w:pPr>
      <w:r w:rsidRPr="00F843E0">
        <w:rPr>
          <w:rFonts w:ascii="Times New Roman" w:hAnsi="Times New Roman" w:cs="Times New Roman"/>
          <w:b/>
          <w:sz w:val="24"/>
          <w:szCs w:val="24"/>
        </w:rPr>
        <w:t>Minister for Finance</w:t>
      </w:r>
    </w:p>
    <w:sectPr w:rsidR="00E5121D" w:rsidRPr="00646BCF" w:rsidSect="007F4A37">
      <w:headerReference w:type="firs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11815" w14:textId="77777777" w:rsidR="00B224B0" w:rsidRDefault="00B224B0" w:rsidP="005C0CB4">
      <w:r>
        <w:separator/>
      </w:r>
    </w:p>
  </w:endnote>
  <w:endnote w:type="continuationSeparator" w:id="0">
    <w:p w14:paraId="17936671" w14:textId="77777777" w:rsidR="00B224B0" w:rsidRDefault="00B224B0" w:rsidP="005C0CB4">
      <w:r>
        <w:continuationSeparator/>
      </w:r>
    </w:p>
  </w:endnote>
  <w:endnote w:type="continuationNotice" w:id="1">
    <w:p w14:paraId="4BC30827" w14:textId="77777777" w:rsidR="00B224B0" w:rsidRDefault="00B22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3C016" w14:textId="77777777" w:rsidR="00B224B0" w:rsidRDefault="00B224B0" w:rsidP="005C0CB4">
      <w:r>
        <w:separator/>
      </w:r>
    </w:p>
  </w:footnote>
  <w:footnote w:type="continuationSeparator" w:id="0">
    <w:p w14:paraId="0EE1EBEE" w14:textId="77777777" w:rsidR="00B224B0" w:rsidRDefault="00B224B0" w:rsidP="005C0CB4">
      <w:r>
        <w:continuationSeparator/>
      </w:r>
    </w:p>
  </w:footnote>
  <w:footnote w:type="continuationNotice" w:id="1">
    <w:p w14:paraId="7751A1CA" w14:textId="77777777" w:rsidR="00B224B0" w:rsidRDefault="00B22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62DB678F" w14:textId="3BC4948A" w:rsidR="00094BEE" w:rsidRPr="002413C2" w:rsidRDefault="00094BEE">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sidR="00707F6B">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1620C167" w14:textId="77777777" w:rsidR="00094BEE" w:rsidRDefault="00094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0845E" w14:textId="6BDFEEBE" w:rsidR="00094BEE" w:rsidRDefault="00094B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0C559318" w14:textId="01106C3D" w:rsidR="00094BEE" w:rsidRPr="00FD7AE1" w:rsidRDefault="00094BEE">
        <w:pPr>
          <w:pStyle w:val="Header"/>
          <w:jc w:val="center"/>
          <w:rPr>
            <w:rFonts w:ascii="Times New Roman" w:hAnsi="Times New Roman" w:cs="Times New Roman"/>
            <w:sz w:val="24"/>
            <w:szCs w:val="24"/>
          </w:rPr>
        </w:pP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sidR="00707F6B">
          <w:rPr>
            <w:rFonts w:ascii="Times New Roman" w:hAnsi="Times New Roman" w:cs="Times New Roman"/>
            <w:noProof/>
            <w:sz w:val="24"/>
            <w:szCs w:val="24"/>
          </w:rPr>
          <w:t>5</w:t>
        </w:r>
        <w:r w:rsidRPr="00FD7AE1">
          <w:rPr>
            <w:rFonts w:ascii="Times New Roman" w:hAnsi="Times New Roman" w:cs="Times New Roman"/>
            <w:noProof/>
            <w:sz w:val="24"/>
            <w:szCs w:val="24"/>
          </w:rPr>
          <w:fldChar w:fldCharType="end"/>
        </w:r>
      </w:p>
    </w:sdtContent>
  </w:sdt>
  <w:p w14:paraId="49F8BC5F" w14:textId="77777777" w:rsidR="00094BEE" w:rsidRDefault="00094BEE" w:rsidP="00FD7AE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4D4C6" w14:textId="77777777" w:rsidR="00094BEE" w:rsidRPr="009E7395" w:rsidRDefault="00094BEE" w:rsidP="009E73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1FC3E" w14:textId="77777777" w:rsidR="00094BEE" w:rsidRDefault="00094BE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FD0E9E4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3" w15:restartNumberingAfterBreak="0">
    <w:nsid w:val="02AE0E09"/>
    <w:multiLevelType w:val="hybridMultilevel"/>
    <w:tmpl w:val="3D323962"/>
    <w:lvl w:ilvl="0" w:tplc="0396F6C4">
      <w:numFmt w:val="bullet"/>
      <w:lvlText w:val=""/>
      <w:lvlJc w:val="left"/>
      <w:pPr>
        <w:ind w:left="720" w:hanging="360"/>
      </w:pPr>
      <w:rPr>
        <w:rFonts w:ascii="Symbol" w:eastAsia="Calibri" w:hAnsi="Symbol" w:cs="Times New Roman"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4333BA4"/>
    <w:multiLevelType w:val="hybridMultilevel"/>
    <w:tmpl w:val="6C268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CE2DC6"/>
    <w:multiLevelType w:val="hybridMultilevel"/>
    <w:tmpl w:val="F198F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326239"/>
    <w:multiLevelType w:val="hybridMultilevel"/>
    <w:tmpl w:val="D5BAE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C33083"/>
    <w:multiLevelType w:val="hybridMultilevel"/>
    <w:tmpl w:val="BC20B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A274D5"/>
    <w:multiLevelType w:val="hybridMultilevel"/>
    <w:tmpl w:val="E1E24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CE6695"/>
    <w:multiLevelType w:val="hybridMultilevel"/>
    <w:tmpl w:val="62524040"/>
    <w:lvl w:ilvl="0" w:tplc="B0403C44">
      <w:start w:val="2"/>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401B91"/>
    <w:multiLevelType w:val="hybridMultilevel"/>
    <w:tmpl w:val="82DA5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13" w15:restartNumberingAfterBreak="0">
    <w:nsid w:val="1BFA6E9D"/>
    <w:multiLevelType w:val="hybridMultilevel"/>
    <w:tmpl w:val="87A08F26"/>
    <w:lvl w:ilvl="0" w:tplc="9140E8B0">
      <w:start w:val="1"/>
      <w:numFmt w:val="bullet"/>
      <w:pStyle w:val="Tips"/>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F745BC2"/>
    <w:multiLevelType w:val="multilevel"/>
    <w:tmpl w:val="E5E89F92"/>
    <w:numStyleLink w:val="BulletList"/>
  </w:abstractNum>
  <w:abstractNum w:abstractNumId="15" w15:restartNumberingAfterBreak="0">
    <w:nsid w:val="2203118F"/>
    <w:multiLevelType w:val="hybridMultilevel"/>
    <w:tmpl w:val="957AD8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7" w15:restartNumberingAfterBreak="0">
    <w:nsid w:val="294214C9"/>
    <w:multiLevelType w:val="multilevel"/>
    <w:tmpl w:val="F33A7C80"/>
    <w:lvl w:ilvl="0">
      <w:start w:val="1"/>
      <w:numFmt w:val="bullet"/>
      <w:pStyle w:val="Bullets1stindent"/>
      <w:lvlText w:val=""/>
      <w:lvlJc w:val="left"/>
      <w:pPr>
        <w:ind w:left="360" w:hanging="360"/>
      </w:pPr>
      <w:rPr>
        <w:rFonts w:ascii="Symbol" w:hAnsi="Symbol" w:hint="default"/>
        <w:color w:val="auto"/>
      </w:rPr>
    </w:lvl>
    <w:lvl w:ilvl="1">
      <w:start w:val="1"/>
      <w:numFmt w:val="bullet"/>
      <w:pStyle w:val="Bullets2ndindent"/>
      <w:lvlText w:val=""/>
      <w:lvlJc w:val="left"/>
      <w:pPr>
        <w:tabs>
          <w:tab w:val="num" w:pos="567"/>
        </w:tabs>
        <w:ind w:left="567" w:hanging="283"/>
      </w:pPr>
      <w:rPr>
        <w:rFonts w:ascii="Symbol" w:hAnsi="Symbol" w:hint="default"/>
        <w:color w:val="auto"/>
      </w:rPr>
    </w:lvl>
    <w:lvl w:ilvl="2">
      <w:start w:val="1"/>
      <w:numFmt w:val="bullet"/>
      <w:pStyle w:val="Bulletslast1stindent"/>
      <w:lvlText w:val="•"/>
      <w:lvlJc w:val="left"/>
      <w:pPr>
        <w:tabs>
          <w:tab w:val="num" w:pos="284"/>
        </w:tabs>
        <w:ind w:left="284" w:hanging="284"/>
      </w:pPr>
      <w:rPr>
        <w:rFonts w:ascii="Cambria" w:hAnsi="Cambria" w:hint="default"/>
        <w:color w:val="5B9BD5" w:themeColor="accent1"/>
      </w:rPr>
    </w:lvl>
    <w:lvl w:ilvl="3">
      <w:start w:val="1"/>
      <w:numFmt w:val="bullet"/>
      <w:pStyle w:val="Bulletslast2ndindent"/>
      <w:lvlText w:val="•"/>
      <w:lvlJc w:val="left"/>
      <w:pPr>
        <w:tabs>
          <w:tab w:val="num" w:pos="567"/>
        </w:tabs>
        <w:ind w:left="567" w:hanging="283"/>
      </w:pPr>
      <w:rPr>
        <w:rFonts w:ascii="Cambria" w:hAnsi="Cambria" w:hint="default"/>
        <w:color w:val="5B9BD5" w:themeColor="accent1"/>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Cambria" w:hAnsi="Cambria" w:hint="default"/>
        <w:color w:val="5B9BD5" w:themeColor="accent1"/>
      </w:rPr>
    </w:lvl>
    <w:lvl w:ilvl="6">
      <w:start w:val="1"/>
      <w:numFmt w:val="bullet"/>
      <w:pStyle w:val="Tablebullets2ndindent"/>
      <w:lvlText w:val="•"/>
      <w:lvlJc w:val="left"/>
      <w:pPr>
        <w:tabs>
          <w:tab w:val="num" w:pos="437"/>
        </w:tabs>
        <w:ind w:left="437" w:hanging="171"/>
      </w:pPr>
      <w:rPr>
        <w:rFonts w:ascii="Cambria" w:hAnsi="Cambria" w:hint="default"/>
        <w:color w:val="5B9BD5" w:themeColor="accent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2FBA2A07"/>
    <w:multiLevelType w:val="hybridMultilevel"/>
    <w:tmpl w:val="F5EAC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D13032"/>
    <w:multiLevelType w:val="hybridMultilevel"/>
    <w:tmpl w:val="62CA3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1A81C94"/>
    <w:multiLevelType w:val="hybridMultilevel"/>
    <w:tmpl w:val="2070B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E33459"/>
    <w:multiLevelType w:val="hybridMultilevel"/>
    <w:tmpl w:val="7FD6D812"/>
    <w:lvl w:ilvl="0" w:tplc="0C09000F">
      <w:start w:val="1"/>
      <w:numFmt w:val="decimal"/>
      <w:lvlText w:val="%1."/>
      <w:lvlJc w:val="left"/>
      <w:pPr>
        <w:ind w:left="720" w:hanging="360"/>
      </w:pPr>
    </w:lvl>
    <w:lvl w:ilvl="1" w:tplc="CA2A2474">
      <w:start w:val="1"/>
      <w:numFmt w:val="lowerLetter"/>
      <w:pStyle w:val="Heading"/>
      <w:lvlText w:val="%2."/>
      <w:lvlJc w:val="left"/>
      <w:pPr>
        <w:ind w:left="360" w:hanging="360"/>
      </w:p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CC1512"/>
    <w:multiLevelType w:val="hybridMultilevel"/>
    <w:tmpl w:val="3C4A704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E86BC9"/>
    <w:multiLevelType w:val="hybridMultilevel"/>
    <w:tmpl w:val="ADF4E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565C6F"/>
    <w:multiLevelType w:val="hybridMultilevel"/>
    <w:tmpl w:val="EEF28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8F1B5C"/>
    <w:multiLevelType w:val="hybridMultilevel"/>
    <w:tmpl w:val="8A426D4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8" w15:restartNumberingAfterBreak="0">
    <w:nsid w:val="56873960"/>
    <w:multiLevelType w:val="hybridMultilevel"/>
    <w:tmpl w:val="146E3062"/>
    <w:lvl w:ilvl="0" w:tplc="8CF0707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D6270D"/>
    <w:multiLevelType w:val="hybridMultilevel"/>
    <w:tmpl w:val="D0E8E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09067C"/>
    <w:multiLevelType w:val="hybridMultilevel"/>
    <w:tmpl w:val="C0146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DF2AB6"/>
    <w:multiLevelType w:val="hybridMultilevel"/>
    <w:tmpl w:val="85BE31FC"/>
    <w:lvl w:ilvl="0" w:tplc="20B88A00">
      <w:start w:val="9"/>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D74602"/>
    <w:multiLevelType w:val="hybridMultilevel"/>
    <w:tmpl w:val="9B6C15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33" w15:restartNumberingAfterBreak="0">
    <w:nsid w:val="63C70EC7"/>
    <w:multiLevelType w:val="multilevel"/>
    <w:tmpl w:val="3412F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456429"/>
    <w:multiLevelType w:val="multilevel"/>
    <w:tmpl w:val="E898CC72"/>
    <w:numStyleLink w:val="KeyPoints"/>
  </w:abstractNum>
  <w:abstractNum w:abstractNumId="35" w15:restartNumberingAfterBreak="0">
    <w:nsid w:val="66731B2E"/>
    <w:multiLevelType w:val="hybridMultilevel"/>
    <w:tmpl w:val="DF36A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60796A"/>
    <w:multiLevelType w:val="hybridMultilevel"/>
    <w:tmpl w:val="58DA03C8"/>
    <w:lvl w:ilvl="0" w:tplc="0C090001">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B7C4F74"/>
    <w:multiLevelType w:val="hybridMultilevel"/>
    <w:tmpl w:val="AB8A3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39" w15:restartNumberingAfterBreak="0">
    <w:nsid w:val="76003ED8"/>
    <w:multiLevelType w:val="hybridMultilevel"/>
    <w:tmpl w:val="30C2F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1" w15:restartNumberingAfterBreak="0">
    <w:nsid w:val="781876CC"/>
    <w:multiLevelType w:val="hybridMultilevel"/>
    <w:tmpl w:val="62C6D6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6D7EAE"/>
    <w:multiLevelType w:val="hybridMultilevel"/>
    <w:tmpl w:val="782A5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473B6F"/>
    <w:multiLevelType w:val="hybridMultilevel"/>
    <w:tmpl w:val="62F0F1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43561378">
    <w:abstractNumId w:val="2"/>
  </w:num>
  <w:num w:numId="2" w16cid:durableId="1003120120">
    <w:abstractNumId w:val="14"/>
  </w:num>
  <w:num w:numId="3" w16cid:durableId="2051148592">
    <w:abstractNumId w:val="1"/>
  </w:num>
  <w:num w:numId="4" w16cid:durableId="1704404063">
    <w:abstractNumId w:val="38"/>
  </w:num>
  <w:num w:numId="5" w16cid:durableId="1061292104">
    <w:abstractNumId w:val="16"/>
  </w:num>
  <w:num w:numId="6" w16cid:durableId="2017882264">
    <w:abstractNumId w:val="13"/>
  </w:num>
  <w:num w:numId="7" w16cid:durableId="1994143336">
    <w:abstractNumId w:val="23"/>
  </w:num>
  <w:num w:numId="8" w16cid:durableId="786241625">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16cid:durableId="1638729758">
    <w:abstractNumId w:val="10"/>
  </w:num>
  <w:num w:numId="10" w16cid:durableId="787774309">
    <w:abstractNumId w:val="42"/>
  </w:num>
  <w:num w:numId="11" w16cid:durableId="1087920969">
    <w:abstractNumId w:val="17"/>
  </w:num>
  <w:num w:numId="12" w16cid:durableId="1408728842">
    <w:abstractNumId w:val="21"/>
  </w:num>
  <w:num w:numId="13" w16cid:durableId="650254493">
    <w:abstractNumId w:val="26"/>
  </w:num>
  <w:num w:numId="14" w16cid:durableId="1253735402">
    <w:abstractNumId w:val="5"/>
  </w:num>
  <w:num w:numId="15" w16cid:durableId="1060057696">
    <w:abstractNumId w:val="20"/>
  </w:num>
  <w:num w:numId="16" w16cid:durableId="684138404">
    <w:abstractNumId w:val="40"/>
  </w:num>
  <w:num w:numId="17" w16cid:durableId="16782844">
    <w:abstractNumId w:val="34"/>
    <w:lvlOverride w:ilvl="0">
      <w:lvl w:ilvl="0">
        <w:start w:val="1"/>
        <w:numFmt w:val="decimal"/>
        <w:pStyle w:val="ListNumber"/>
        <w:lvlText w:val="%1."/>
        <w:lvlJc w:val="left"/>
        <w:pPr>
          <w:ind w:left="369" w:hanging="369"/>
        </w:pPr>
        <w:rPr>
          <w:rFonts w:ascii="Times New Roman" w:hAnsi="Times New Roman" w:cs="Times New Roman" w:hint="default"/>
          <w:sz w:val="24"/>
          <w:szCs w:val="24"/>
        </w:rPr>
      </w:lvl>
    </w:lvlOverride>
  </w:num>
  <w:num w:numId="18" w16cid:durableId="56245296">
    <w:abstractNumId w:val="3"/>
  </w:num>
  <w:num w:numId="19" w16cid:durableId="1657220998">
    <w:abstractNumId w:val="32"/>
  </w:num>
  <w:num w:numId="20" w16cid:durableId="1474984103">
    <w:abstractNumId w:val="43"/>
  </w:num>
  <w:num w:numId="21" w16cid:durableId="1708792616">
    <w:abstractNumId w:val="29"/>
  </w:num>
  <w:num w:numId="22" w16cid:durableId="1149443909">
    <w:abstractNumId w:val="7"/>
  </w:num>
  <w:num w:numId="23" w16cid:durableId="244001561">
    <w:abstractNumId w:val="35"/>
  </w:num>
  <w:num w:numId="24" w16cid:durableId="1547795586">
    <w:abstractNumId w:val="18"/>
  </w:num>
  <w:num w:numId="25" w16cid:durableId="2098212487">
    <w:abstractNumId w:val="8"/>
  </w:num>
  <w:num w:numId="26" w16cid:durableId="166137591">
    <w:abstractNumId w:val="30"/>
  </w:num>
  <w:num w:numId="27" w16cid:durableId="1529296298">
    <w:abstractNumId w:val="11"/>
  </w:num>
  <w:num w:numId="28" w16cid:durableId="1517385578">
    <w:abstractNumId w:val="9"/>
  </w:num>
  <w:num w:numId="29" w16cid:durableId="290212525">
    <w:abstractNumId w:val="37"/>
  </w:num>
  <w:num w:numId="30" w16cid:durableId="583613286">
    <w:abstractNumId w:val="19"/>
  </w:num>
  <w:num w:numId="31" w16cid:durableId="774178338">
    <w:abstractNumId w:val="24"/>
  </w:num>
  <w:num w:numId="32" w16cid:durableId="1950772513">
    <w:abstractNumId w:val="25"/>
  </w:num>
  <w:num w:numId="33" w16cid:durableId="112790259">
    <w:abstractNumId w:val="0"/>
  </w:num>
  <w:num w:numId="34" w16cid:durableId="1430927378">
    <w:abstractNumId w:val="28"/>
  </w:num>
  <w:num w:numId="35" w16cid:durableId="1965576316">
    <w:abstractNumId w:val="33"/>
  </w:num>
  <w:num w:numId="36" w16cid:durableId="670327524">
    <w:abstractNumId w:val="27"/>
  </w:num>
  <w:num w:numId="37" w16cid:durableId="2078747839">
    <w:abstractNumId w:val="36"/>
  </w:num>
  <w:num w:numId="38" w16cid:durableId="576209104">
    <w:abstractNumId w:val="31"/>
  </w:num>
  <w:num w:numId="39" w16cid:durableId="397896675">
    <w:abstractNumId w:val="41"/>
  </w:num>
  <w:num w:numId="40" w16cid:durableId="240798066">
    <w:abstractNumId w:val="22"/>
  </w:num>
  <w:num w:numId="41" w16cid:durableId="114447428">
    <w:abstractNumId w:val="6"/>
  </w:num>
  <w:num w:numId="42" w16cid:durableId="325330254">
    <w:abstractNumId w:val="4"/>
  </w:num>
  <w:num w:numId="43" w16cid:durableId="1430856837">
    <w:abstractNumId w:val="15"/>
  </w:num>
  <w:num w:numId="44" w16cid:durableId="1044983071">
    <w:abstractNumId w:val="39"/>
  </w:num>
  <w:num w:numId="45" w16cid:durableId="788554266">
    <w:abstractNumId w:val="4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71"/>
    <w:rsid w:val="000002B3"/>
    <w:rsid w:val="000003C6"/>
    <w:rsid w:val="000006B4"/>
    <w:rsid w:val="000006D2"/>
    <w:rsid w:val="00000B96"/>
    <w:rsid w:val="00000BED"/>
    <w:rsid w:val="000016C4"/>
    <w:rsid w:val="0000173B"/>
    <w:rsid w:val="00001868"/>
    <w:rsid w:val="00001BBB"/>
    <w:rsid w:val="00001CB1"/>
    <w:rsid w:val="00002439"/>
    <w:rsid w:val="00002527"/>
    <w:rsid w:val="000025E3"/>
    <w:rsid w:val="000027C9"/>
    <w:rsid w:val="00002906"/>
    <w:rsid w:val="00002948"/>
    <w:rsid w:val="00002CCE"/>
    <w:rsid w:val="000030DB"/>
    <w:rsid w:val="00003888"/>
    <w:rsid w:val="00003EDC"/>
    <w:rsid w:val="00004096"/>
    <w:rsid w:val="0000409E"/>
    <w:rsid w:val="00004C01"/>
    <w:rsid w:val="0000533A"/>
    <w:rsid w:val="00005661"/>
    <w:rsid w:val="00005751"/>
    <w:rsid w:val="00005AB2"/>
    <w:rsid w:val="00005ADC"/>
    <w:rsid w:val="00005C56"/>
    <w:rsid w:val="0000672E"/>
    <w:rsid w:val="00006831"/>
    <w:rsid w:val="00007107"/>
    <w:rsid w:val="000073F4"/>
    <w:rsid w:val="000078FD"/>
    <w:rsid w:val="00010278"/>
    <w:rsid w:val="00010330"/>
    <w:rsid w:val="00010603"/>
    <w:rsid w:val="0001089C"/>
    <w:rsid w:val="00010A88"/>
    <w:rsid w:val="00011C68"/>
    <w:rsid w:val="00011E9D"/>
    <w:rsid w:val="0001358B"/>
    <w:rsid w:val="000139C2"/>
    <w:rsid w:val="000158DF"/>
    <w:rsid w:val="00015DC5"/>
    <w:rsid w:val="00016139"/>
    <w:rsid w:val="000164AD"/>
    <w:rsid w:val="0001650A"/>
    <w:rsid w:val="00016D45"/>
    <w:rsid w:val="00017558"/>
    <w:rsid w:val="000178DC"/>
    <w:rsid w:val="00020539"/>
    <w:rsid w:val="000207B1"/>
    <w:rsid w:val="00020871"/>
    <w:rsid w:val="00020E83"/>
    <w:rsid w:val="00021907"/>
    <w:rsid w:val="00021A78"/>
    <w:rsid w:val="00021A89"/>
    <w:rsid w:val="00021B2E"/>
    <w:rsid w:val="000221F1"/>
    <w:rsid w:val="0002249B"/>
    <w:rsid w:val="00022BEB"/>
    <w:rsid w:val="00023904"/>
    <w:rsid w:val="000243B0"/>
    <w:rsid w:val="0002445B"/>
    <w:rsid w:val="000244F2"/>
    <w:rsid w:val="00024B56"/>
    <w:rsid w:val="00024EB1"/>
    <w:rsid w:val="00024EB7"/>
    <w:rsid w:val="000250FB"/>
    <w:rsid w:val="0002530C"/>
    <w:rsid w:val="000255D4"/>
    <w:rsid w:val="00025AD6"/>
    <w:rsid w:val="000268E3"/>
    <w:rsid w:val="00026E71"/>
    <w:rsid w:val="000276D5"/>
    <w:rsid w:val="0002774C"/>
    <w:rsid w:val="000278DB"/>
    <w:rsid w:val="00030366"/>
    <w:rsid w:val="00030C95"/>
    <w:rsid w:val="00031ACB"/>
    <w:rsid w:val="00031B7E"/>
    <w:rsid w:val="00031BD2"/>
    <w:rsid w:val="00032205"/>
    <w:rsid w:val="00032435"/>
    <w:rsid w:val="0003246E"/>
    <w:rsid w:val="000326F6"/>
    <w:rsid w:val="0003289B"/>
    <w:rsid w:val="000329A2"/>
    <w:rsid w:val="00032AFA"/>
    <w:rsid w:val="0003304C"/>
    <w:rsid w:val="000338FB"/>
    <w:rsid w:val="00033A6C"/>
    <w:rsid w:val="00033B25"/>
    <w:rsid w:val="00034A9A"/>
    <w:rsid w:val="00034F53"/>
    <w:rsid w:val="00034F58"/>
    <w:rsid w:val="0003509D"/>
    <w:rsid w:val="00035773"/>
    <w:rsid w:val="00035C82"/>
    <w:rsid w:val="00035D42"/>
    <w:rsid w:val="00036654"/>
    <w:rsid w:val="0003683C"/>
    <w:rsid w:val="00036B95"/>
    <w:rsid w:val="00036D43"/>
    <w:rsid w:val="000371FE"/>
    <w:rsid w:val="00037403"/>
    <w:rsid w:val="00037861"/>
    <w:rsid w:val="00037C1F"/>
    <w:rsid w:val="00037D09"/>
    <w:rsid w:val="00037F02"/>
    <w:rsid w:val="00040547"/>
    <w:rsid w:val="00040551"/>
    <w:rsid w:val="000407D4"/>
    <w:rsid w:val="00040D51"/>
    <w:rsid w:val="00040DD9"/>
    <w:rsid w:val="00040E22"/>
    <w:rsid w:val="0004102C"/>
    <w:rsid w:val="0004130C"/>
    <w:rsid w:val="000414E0"/>
    <w:rsid w:val="0004154C"/>
    <w:rsid w:val="00041BC8"/>
    <w:rsid w:val="00041CBA"/>
    <w:rsid w:val="00041E6B"/>
    <w:rsid w:val="00042114"/>
    <w:rsid w:val="00042494"/>
    <w:rsid w:val="000428FC"/>
    <w:rsid w:val="00043308"/>
    <w:rsid w:val="0004356D"/>
    <w:rsid w:val="0004363C"/>
    <w:rsid w:val="00043902"/>
    <w:rsid w:val="00043BFD"/>
    <w:rsid w:val="00043C47"/>
    <w:rsid w:val="00043CB8"/>
    <w:rsid w:val="00043F5A"/>
    <w:rsid w:val="00044A13"/>
    <w:rsid w:val="00044B38"/>
    <w:rsid w:val="00044C4D"/>
    <w:rsid w:val="000453BE"/>
    <w:rsid w:val="000458F7"/>
    <w:rsid w:val="00045AF2"/>
    <w:rsid w:val="0004615A"/>
    <w:rsid w:val="00046238"/>
    <w:rsid w:val="00046A79"/>
    <w:rsid w:val="00046F22"/>
    <w:rsid w:val="000471AB"/>
    <w:rsid w:val="00047245"/>
    <w:rsid w:val="000472E1"/>
    <w:rsid w:val="00047479"/>
    <w:rsid w:val="000477F5"/>
    <w:rsid w:val="00047C76"/>
    <w:rsid w:val="00051296"/>
    <w:rsid w:val="0005132F"/>
    <w:rsid w:val="00051DCD"/>
    <w:rsid w:val="00051E2D"/>
    <w:rsid w:val="00051F6C"/>
    <w:rsid w:val="00052760"/>
    <w:rsid w:val="00052E15"/>
    <w:rsid w:val="000537FA"/>
    <w:rsid w:val="00053B0D"/>
    <w:rsid w:val="00053BF5"/>
    <w:rsid w:val="00053E05"/>
    <w:rsid w:val="00054B03"/>
    <w:rsid w:val="000552F0"/>
    <w:rsid w:val="00055BC9"/>
    <w:rsid w:val="00055CA1"/>
    <w:rsid w:val="00056243"/>
    <w:rsid w:val="00057739"/>
    <w:rsid w:val="00057E81"/>
    <w:rsid w:val="0006034A"/>
    <w:rsid w:val="000607BF"/>
    <w:rsid w:val="00060EBB"/>
    <w:rsid w:val="00061154"/>
    <w:rsid w:val="00061BBF"/>
    <w:rsid w:val="00062446"/>
    <w:rsid w:val="00062F25"/>
    <w:rsid w:val="0006358F"/>
    <w:rsid w:val="00063B76"/>
    <w:rsid w:val="00063C61"/>
    <w:rsid w:val="00063CFC"/>
    <w:rsid w:val="00063F63"/>
    <w:rsid w:val="0006498B"/>
    <w:rsid w:val="000651DD"/>
    <w:rsid w:val="00065C0C"/>
    <w:rsid w:val="00065FEF"/>
    <w:rsid w:val="000662B7"/>
    <w:rsid w:val="0006677C"/>
    <w:rsid w:val="00067150"/>
    <w:rsid w:val="00067181"/>
    <w:rsid w:val="00067F6F"/>
    <w:rsid w:val="000703C8"/>
    <w:rsid w:val="00070FFF"/>
    <w:rsid w:val="000710CB"/>
    <w:rsid w:val="000719F0"/>
    <w:rsid w:val="00071AD1"/>
    <w:rsid w:val="00072030"/>
    <w:rsid w:val="00072E05"/>
    <w:rsid w:val="000733B7"/>
    <w:rsid w:val="00073414"/>
    <w:rsid w:val="00073A01"/>
    <w:rsid w:val="00073A42"/>
    <w:rsid w:val="00073DEE"/>
    <w:rsid w:val="00073FAE"/>
    <w:rsid w:val="00073FD8"/>
    <w:rsid w:val="00074689"/>
    <w:rsid w:val="000749EA"/>
    <w:rsid w:val="00074E18"/>
    <w:rsid w:val="00074F81"/>
    <w:rsid w:val="000750D2"/>
    <w:rsid w:val="00075870"/>
    <w:rsid w:val="00075C0A"/>
    <w:rsid w:val="00075D16"/>
    <w:rsid w:val="00075EAD"/>
    <w:rsid w:val="0007664F"/>
    <w:rsid w:val="0007672E"/>
    <w:rsid w:val="00076B09"/>
    <w:rsid w:val="00077225"/>
    <w:rsid w:val="00077815"/>
    <w:rsid w:val="00077902"/>
    <w:rsid w:val="00077D14"/>
    <w:rsid w:val="00077D8E"/>
    <w:rsid w:val="00080014"/>
    <w:rsid w:val="00080655"/>
    <w:rsid w:val="00080969"/>
    <w:rsid w:val="00080CE7"/>
    <w:rsid w:val="00080CEE"/>
    <w:rsid w:val="00081044"/>
    <w:rsid w:val="0008110C"/>
    <w:rsid w:val="00081219"/>
    <w:rsid w:val="000813A1"/>
    <w:rsid w:val="00081469"/>
    <w:rsid w:val="000817E0"/>
    <w:rsid w:val="000820EB"/>
    <w:rsid w:val="00082149"/>
    <w:rsid w:val="00082383"/>
    <w:rsid w:val="0008253A"/>
    <w:rsid w:val="00082E93"/>
    <w:rsid w:val="00083D10"/>
    <w:rsid w:val="0008405E"/>
    <w:rsid w:val="0008413E"/>
    <w:rsid w:val="000846C6"/>
    <w:rsid w:val="00084C00"/>
    <w:rsid w:val="00085063"/>
    <w:rsid w:val="00085127"/>
    <w:rsid w:val="00085ADC"/>
    <w:rsid w:val="00085F8E"/>
    <w:rsid w:val="000860BF"/>
    <w:rsid w:val="000862CD"/>
    <w:rsid w:val="000863F9"/>
    <w:rsid w:val="00086919"/>
    <w:rsid w:val="00086ADE"/>
    <w:rsid w:val="00086EBB"/>
    <w:rsid w:val="00086EF8"/>
    <w:rsid w:val="00087331"/>
    <w:rsid w:val="00087964"/>
    <w:rsid w:val="0009022C"/>
    <w:rsid w:val="00090338"/>
    <w:rsid w:val="00090904"/>
    <w:rsid w:val="00090AEC"/>
    <w:rsid w:val="00091703"/>
    <w:rsid w:val="00091B62"/>
    <w:rsid w:val="00091BC8"/>
    <w:rsid w:val="00091DF3"/>
    <w:rsid w:val="00091F0B"/>
    <w:rsid w:val="00092377"/>
    <w:rsid w:val="00092FA6"/>
    <w:rsid w:val="0009337D"/>
    <w:rsid w:val="00093674"/>
    <w:rsid w:val="00093F2E"/>
    <w:rsid w:val="00094612"/>
    <w:rsid w:val="00094626"/>
    <w:rsid w:val="00094AD4"/>
    <w:rsid w:val="00094BEE"/>
    <w:rsid w:val="00094D33"/>
    <w:rsid w:val="000957DB"/>
    <w:rsid w:val="000963CB"/>
    <w:rsid w:val="00096763"/>
    <w:rsid w:val="00096A73"/>
    <w:rsid w:val="00096EE1"/>
    <w:rsid w:val="000979C6"/>
    <w:rsid w:val="00097C91"/>
    <w:rsid w:val="00097DB9"/>
    <w:rsid w:val="000A034D"/>
    <w:rsid w:val="000A03E0"/>
    <w:rsid w:val="000A0DC8"/>
    <w:rsid w:val="000A1648"/>
    <w:rsid w:val="000A1B49"/>
    <w:rsid w:val="000A2592"/>
    <w:rsid w:val="000A268A"/>
    <w:rsid w:val="000A26A1"/>
    <w:rsid w:val="000A2766"/>
    <w:rsid w:val="000A2A00"/>
    <w:rsid w:val="000A2BDF"/>
    <w:rsid w:val="000A3A75"/>
    <w:rsid w:val="000A3B36"/>
    <w:rsid w:val="000A4674"/>
    <w:rsid w:val="000A5410"/>
    <w:rsid w:val="000A55DB"/>
    <w:rsid w:val="000A5AE3"/>
    <w:rsid w:val="000A61B8"/>
    <w:rsid w:val="000A6749"/>
    <w:rsid w:val="000A6C1E"/>
    <w:rsid w:val="000A6C7B"/>
    <w:rsid w:val="000A7877"/>
    <w:rsid w:val="000B005D"/>
    <w:rsid w:val="000B0856"/>
    <w:rsid w:val="000B0E24"/>
    <w:rsid w:val="000B1CE0"/>
    <w:rsid w:val="000B1F02"/>
    <w:rsid w:val="000B2C02"/>
    <w:rsid w:val="000B2D63"/>
    <w:rsid w:val="000B2F8B"/>
    <w:rsid w:val="000B310C"/>
    <w:rsid w:val="000B35A6"/>
    <w:rsid w:val="000B40FA"/>
    <w:rsid w:val="000B4189"/>
    <w:rsid w:val="000B47AC"/>
    <w:rsid w:val="000B4A03"/>
    <w:rsid w:val="000B5826"/>
    <w:rsid w:val="000B6438"/>
    <w:rsid w:val="000B681C"/>
    <w:rsid w:val="000B6BD1"/>
    <w:rsid w:val="000B6FB3"/>
    <w:rsid w:val="000B7275"/>
    <w:rsid w:val="000B74FE"/>
    <w:rsid w:val="000B7529"/>
    <w:rsid w:val="000B7619"/>
    <w:rsid w:val="000B7717"/>
    <w:rsid w:val="000B7EC1"/>
    <w:rsid w:val="000C0233"/>
    <w:rsid w:val="000C0681"/>
    <w:rsid w:val="000C086A"/>
    <w:rsid w:val="000C0952"/>
    <w:rsid w:val="000C0DF1"/>
    <w:rsid w:val="000C19DE"/>
    <w:rsid w:val="000C247E"/>
    <w:rsid w:val="000C269A"/>
    <w:rsid w:val="000C2AE2"/>
    <w:rsid w:val="000C3483"/>
    <w:rsid w:val="000C36BD"/>
    <w:rsid w:val="000C44AA"/>
    <w:rsid w:val="000C46C2"/>
    <w:rsid w:val="000C4B72"/>
    <w:rsid w:val="000C4F1A"/>
    <w:rsid w:val="000C5A3F"/>
    <w:rsid w:val="000C69A1"/>
    <w:rsid w:val="000C7E41"/>
    <w:rsid w:val="000C7EAA"/>
    <w:rsid w:val="000D0087"/>
    <w:rsid w:val="000D00EB"/>
    <w:rsid w:val="000D04AA"/>
    <w:rsid w:val="000D0664"/>
    <w:rsid w:val="000D06FE"/>
    <w:rsid w:val="000D0D79"/>
    <w:rsid w:val="000D0FFB"/>
    <w:rsid w:val="000D19C4"/>
    <w:rsid w:val="000D1D0E"/>
    <w:rsid w:val="000D1FCA"/>
    <w:rsid w:val="000D20C1"/>
    <w:rsid w:val="000D228A"/>
    <w:rsid w:val="000D22F7"/>
    <w:rsid w:val="000D261C"/>
    <w:rsid w:val="000D2E50"/>
    <w:rsid w:val="000D30BF"/>
    <w:rsid w:val="000D31DD"/>
    <w:rsid w:val="000D3500"/>
    <w:rsid w:val="000D4418"/>
    <w:rsid w:val="000D45EB"/>
    <w:rsid w:val="000D4B87"/>
    <w:rsid w:val="000D4DA9"/>
    <w:rsid w:val="000D5B1D"/>
    <w:rsid w:val="000D6348"/>
    <w:rsid w:val="000D6DBD"/>
    <w:rsid w:val="000D6DD6"/>
    <w:rsid w:val="000D6F68"/>
    <w:rsid w:val="000D75A8"/>
    <w:rsid w:val="000D7E59"/>
    <w:rsid w:val="000E02E9"/>
    <w:rsid w:val="000E0BE7"/>
    <w:rsid w:val="000E155B"/>
    <w:rsid w:val="000E15F5"/>
    <w:rsid w:val="000E1809"/>
    <w:rsid w:val="000E194E"/>
    <w:rsid w:val="000E1E48"/>
    <w:rsid w:val="000E1EFB"/>
    <w:rsid w:val="000E20B1"/>
    <w:rsid w:val="000E2141"/>
    <w:rsid w:val="000E2177"/>
    <w:rsid w:val="000E226D"/>
    <w:rsid w:val="000E2883"/>
    <w:rsid w:val="000E3013"/>
    <w:rsid w:val="000E30B1"/>
    <w:rsid w:val="000E3307"/>
    <w:rsid w:val="000E383F"/>
    <w:rsid w:val="000E3878"/>
    <w:rsid w:val="000E463A"/>
    <w:rsid w:val="000E4DED"/>
    <w:rsid w:val="000E53E4"/>
    <w:rsid w:val="000E55E6"/>
    <w:rsid w:val="000E6F69"/>
    <w:rsid w:val="000E7612"/>
    <w:rsid w:val="000E7801"/>
    <w:rsid w:val="000E7A2F"/>
    <w:rsid w:val="000E7F8D"/>
    <w:rsid w:val="000F0269"/>
    <w:rsid w:val="000F04E4"/>
    <w:rsid w:val="000F0EEC"/>
    <w:rsid w:val="000F163B"/>
    <w:rsid w:val="000F18BA"/>
    <w:rsid w:val="000F1A0D"/>
    <w:rsid w:val="000F1DA6"/>
    <w:rsid w:val="000F248E"/>
    <w:rsid w:val="000F30E4"/>
    <w:rsid w:val="000F3139"/>
    <w:rsid w:val="000F3388"/>
    <w:rsid w:val="000F37E1"/>
    <w:rsid w:val="000F3A3C"/>
    <w:rsid w:val="000F40D3"/>
    <w:rsid w:val="000F471E"/>
    <w:rsid w:val="000F4AD4"/>
    <w:rsid w:val="000F4F07"/>
    <w:rsid w:val="000F5157"/>
    <w:rsid w:val="000F5839"/>
    <w:rsid w:val="000F5CCC"/>
    <w:rsid w:val="000F5F29"/>
    <w:rsid w:val="000F6459"/>
    <w:rsid w:val="000F66F5"/>
    <w:rsid w:val="000F72CA"/>
    <w:rsid w:val="000F7506"/>
    <w:rsid w:val="000F765D"/>
    <w:rsid w:val="000F7B4E"/>
    <w:rsid w:val="000F7B52"/>
    <w:rsid w:val="00100438"/>
    <w:rsid w:val="0010047A"/>
    <w:rsid w:val="00100F76"/>
    <w:rsid w:val="00101435"/>
    <w:rsid w:val="00101941"/>
    <w:rsid w:val="00101B5D"/>
    <w:rsid w:val="0010204B"/>
    <w:rsid w:val="00102058"/>
    <w:rsid w:val="00102421"/>
    <w:rsid w:val="00102D4C"/>
    <w:rsid w:val="00103351"/>
    <w:rsid w:val="001033E2"/>
    <w:rsid w:val="001038FD"/>
    <w:rsid w:val="00103E25"/>
    <w:rsid w:val="00104332"/>
    <w:rsid w:val="00104F48"/>
    <w:rsid w:val="0010547F"/>
    <w:rsid w:val="001057C0"/>
    <w:rsid w:val="0010598E"/>
    <w:rsid w:val="00105B4F"/>
    <w:rsid w:val="00105D97"/>
    <w:rsid w:val="00105FB8"/>
    <w:rsid w:val="001060C1"/>
    <w:rsid w:val="00106DE1"/>
    <w:rsid w:val="00107627"/>
    <w:rsid w:val="00107690"/>
    <w:rsid w:val="00110370"/>
    <w:rsid w:val="00110958"/>
    <w:rsid w:val="0011109B"/>
    <w:rsid w:val="001116B6"/>
    <w:rsid w:val="0011191E"/>
    <w:rsid w:val="00111C97"/>
    <w:rsid w:val="001121D2"/>
    <w:rsid w:val="00112348"/>
    <w:rsid w:val="0011276D"/>
    <w:rsid w:val="00112D3C"/>
    <w:rsid w:val="00112F24"/>
    <w:rsid w:val="00113B0F"/>
    <w:rsid w:val="00113FCD"/>
    <w:rsid w:val="00114914"/>
    <w:rsid w:val="00114EE6"/>
    <w:rsid w:val="00115470"/>
    <w:rsid w:val="00115843"/>
    <w:rsid w:val="001158FD"/>
    <w:rsid w:val="0011692C"/>
    <w:rsid w:val="001170B2"/>
    <w:rsid w:val="001179FD"/>
    <w:rsid w:val="00117B84"/>
    <w:rsid w:val="00117F6D"/>
    <w:rsid w:val="00120269"/>
    <w:rsid w:val="00120730"/>
    <w:rsid w:val="00120870"/>
    <w:rsid w:val="00120927"/>
    <w:rsid w:val="00120C04"/>
    <w:rsid w:val="00120D7F"/>
    <w:rsid w:val="00120DFA"/>
    <w:rsid w:val="00120FD2"/>
    <w:rsid w:val="0012165F"/>
    <w:rsid w:val="00121E66"/>
    <w:rsid w:val="00121E69"/>
    <w:rsid w:val="00121F37"/>
    <w:rsid w:val="00122628"/>
    <w:rsid w:val="00122FDB"/>
    <w:rsid w:val="001231AD"/>
    <w:rsid w:val="0012335D"/>
    <w:rsid w:val="00123BAA"/>
    <w:rsid w:val="00123EC3"/>
    <w:rsid w:val="001240E6"/>
    <w:rsid w:val="001248DF"/>
    <w:rsid w:val="00124D4D"/>
    <w:rsid w:val="001252A2"/>
    <w:rsid w:val="00125420"/>
    <w:rsid w:val="00125C43"/>
    <w:rsid w:val="00126773"/>
    <w:rsid w:val="00126BC5"/>
    <w:rsid w:val="00126D39"/>
    <w:rsid w:val="00126D6A"/>
    <w:rsid w:val="0013041D"/>
    <w:rsid w:val="001306EE"/>
    <w:rsid w:val="001309B0"/>
    <w:rsid w:val="00130AD1"/>
    <w:rsid w:val="00131C26"/>
    <w:rsid w:val="00132337"/>
    <w:rsid w:val="001323E2"/>
    <w:rsid w:val="001324C7"/>
    <w:rsid w:val="001329B5"/>
    <w:rsid w:val="00132A50"/>
    <w:rsid w:val="00132A6B"/>
    <w:rsid w:val="001336A3"/>
    <w:rsid w:val="00133711"/>
    <w:rsid w:val="00133A85"/>
    <w:rsid w:val="00133D3D"/>
    <w:rsid w:val="00133F3F"/>
    <w:rsid w:val="00134392"/>
    <w:rsid w:val="00134945"/>
    <w:rsid w:val="001349EF"/>
    <w:rsid w:val="00134E91"/>
    <w:rsid w:val="00134F52"/>
    <w:rsid w:val="00135305"/>
    <w:rsid w:val="00135768"/>
    <w:rsid w:val="00135963"/>
    <w:rsid w:val="00135AE2"/>
    <w:rsid w:val="00135CD3"/>
    <w:rsid w:val="0013651F"/>
    <w:rsid w:val="00136903"/>
    <w:rsid w:val="0013704E"/>
    <w:rsid w:val="00137118"/>
    <w:rsid w:val="00137C32"/>
    <w:rsid w:val="00137F6C"/>
    <w:rsid w:val="00137F78"/>
    <w:rsid w:val="00137FBD"/>
    <w:rsid w:val="00140B9D"/>
    <w:rsid w:val="00140C79"/>
    <w:rsid w:val="00140C9C"/>
    <w:rsid w:val="00140D37"/>
    <w:rsid w:val="00141253"/>
    <w:rsid w:val="001415F3"/>
    <w:rsid w:val="0014178B"/>
    <w:rsid w:val="00141A30"/>
    <w:rsid w:val="00141A44"/>
    <w:rsid w:val="00141D78"/>
    <w:rsid w:val="001422AF"/>
    <w:rsid w:val="001428D0"/>
    <w:rsid w:val="00142AF1"/>
    <w:rsid w:val="00142E32"/>
    <w:rsid w:val="0014306A"/>
    <w:rsid w:val="0014354F"/>
    <w:rsid w:val="00143577"/>
    <w:rsid w:val="001439F7"/>
    <w:rsid w:val="00143A4C"/>
    <w:rsid w:val="00143BA2"/>
    <w:rsid w:val="001442FF"/>
    <w:rsid w:val="001444AC"/>
    <w:rsid w:val="00144656"/>
    <w:rsid w:val="00144943"/>
    <w:rsid w:val="001450FA"/>
    <w:rsid w:val="00145D2C"/>
    <w:rsid w:val="00147A97"/>
    <w:rsid w:val="00147CEF"/>
    <w:rsid w:val="001500B1"/>
    <w:rsid w:val="00151197"/>
    <w:rsid w:val="001512BA"/>
    <w:rsid w:val="001516C7"/>
    <w:rsid w:val="0015189C"/>
    <w:rsid w:val="001527F2"/>
    <w:rsid w:val="00152C6F"/>
    <w:rsid w:val="00153219"/>
    <w:rsid w:val="001534C5"/>
    <w:rsid w:val="001536AC"/>
    <w:rsid w:val="001537AE"/>
    <w:rsid w:val="00153C0D"/>
    <w:rsid w:val="00154F38"/>
    <w:rsid w:val="00155DC2"/>
    <w:rsid w:val="0015658F"/>
    <w:rsid w:val="00156757"/>
    <w:rsid w:val="00156762"/>
    <w:rsid w:val="001567E5"/>
    <w:rsid w:val="00156BEC"/>
    <w:rsid w:val="00156DB3"/>
    <w:rsid w:val="00157679"/>
    <w:rsid w:val="001577A0"/>
    <w:rsid w:val="001577A9"/>
    <w:rsid w:val="00160746"/>
    <w:rsid w:val="001612AB"/>
    <w:rsid w:val="00161398"/>
    <w:rsid w:val="001614DA"/>
    <w:rsid w:val="001615F4"/>
    <w:rsid w:val="001616E7"/>
    <w:rsid w:val="00162524"/>
    <w:rsid w:val="00162B33"/>
    <w:rsid w:val="00162E79"/>
    <w:rsid w:val="00163480"/>
    <w:rsid w:val="00163CB8"/>
    <w:rsid w:val="00163FE7"/>
    <w:rsid w:val="0016408B"/>
    <w:rsid w:val="00164E84"/>
    <w:rsid w:val="00164F27"/>
    <w:rsid w:val="001653DF"/>
    <w:rsid w:val="00165450"/>
    <w:rsid w:val="00165608"/>
    <w:rsid w:val="001657E5"/>
    <w:rsid w:val="00165810"/>
    <w:rsid w:val="00165BF4"/>
    <w:rsid w:val="00166124"/>
    <w:rsid w:val="00166297"/>
    <w:rsid w:val="0016639E"/>
    <w:rsid w:val="00166469"/>
    <w:rsid w:val="0016667C"/>
    <w:rsid w:val="001668E8"/>
    <w:rsid w:val="00166AF4"/>
    <w:rsid w:val="00167F52"/>
    <w:rsid w:val="00170246"/>
    <w:rsid w:val="00170737"/>
    <w:rsid w:val="00170D94"/>
    <w:rsid w:val="00170DA4"/>
    <w:rsid w:val="00170ED5"/>
    <w:rsid w:val="00171D31"/>
    <w:rsid w:val="00171D41"/>
    <w:rsid w:val="00172095"/>
    <w:rsid w:val="001720DC"/>
    <w:rsid w:val="001722BE"/>
    <w:rsid w:val="001723C1"/>
    <w:rsid w:val="00172636"/>
    <w:rsid w:val="00172E76"/>
    <w:rsid w:val="00173234"/>
    <w:rsid w:val="00173515"/>
    <w:rsid w:val="0017352E"/>
    <w:rsid w:val="00174018"/>
    <w:rsid w:val="0017437F"/>
    <w:rsid w:val="00174566"/>
    <w:rsid w:val="001745CD"/>
    <w:rsid w:val="00174743"/>
    <w:rsid w:val="001748E8"/>
    <w:rsid w:val="00174C16"/>
    <w:rsid w:val="001757CD"/>
    <w:rsid w:val="00175962"/>
    <w:rsid w:val="001759B8"/>
    <w:rsid w:val="00175B8F"/>
    <w:rsid w:val="00176299"/>
    <w:rsid w:val="00176404"/>
    <w:rsid w:val="001765D0"/>
    <w:rsid w:val="00176689"/>
    <w:rsid w:val="00176AB4"/>
    <w:rsid w:val="00176DE3"/>
    <w:rsid w:val="00176E3E"/>
    <w:rsid w:val="00176EEC"/>
    <w:rsid w:val="0017706E"/>
    <w:rsid w:val="001771AC"/>
    <w:rsid w:val="00177340"/>
    <w:rsid w:val="0017762C"/>
    <w:rsid w:val="00180142"/>
    <w:rsid w:val="00180A5F"/>
    <w:rsid w:val="00180C7A"/>
    <w:rsid w:val="00181761"/>
    <w:rsid w:val="00181B14"/>
    <w:rsid w:val="00181FA4"/>
    <w:rsid w:val="00182288"/>
    <w:rsid w:val="0018257B"/>
    <w:rsid w:val="00182605"/>
    <w:rsid w:val="00182A0F"/>
    <w:rsid w:val="0018323D"/>
    <w:rsid w:val="00183472"/>
    <w:rsid w:val="0018354E"/>
    <w:rsid w:val="00184018"/>
    <w:rsid w:val="001849BD"/>
    <w:rsid w:val="00184D62"/>
    <w:rsid w:val="00184DE3"/>
    <w:rsid w:val="00184F25"/>
    <w:rsid w:val="00185389"/>
    <w:rsid w:val="00185ABA"/>
    <w:rsid w:val="0018608E"/>
    <w:rsid w:val="0018630B"/>
    <w:rsid w:val="00186562"/>
    <w:rsid w:val="00186721"/>
    <w:rsid w:val="00186F64"/>
    <w:rsid w:val="00187C0E"/>
    <w:rsid w:val="00190BCF"/>
    <w:rsid w:val="00190C9E"/>
    <w:rsid w:val="00190DBA"/>
    <w:rsid w:val="001910DE"/>
    <w:rsid w:val="001912D9"/>
    <w:rsid w:val="0019213F"/>
    <w:rsid w:val="001921C1"/>
    <w:rsid w:val="00192B8B"/>
    <w:rsid w:val="00193663"/>
    <w:rsid w:val="001936F2"/>
    <w:rsid w:val="001942EE"/>
    <w:rsid w:val="001945D6"/>
    <w:rsid w:val="00194625"/>
    <w:rsid w:val="001949D3"/>
    <w:rsid w:val="00194DA4"/>
    <w:rsid w:val="00194DE0"/>
    <w:rsid w:val="0019528D"/>
    <w:rsid w:val="001953EF"/>
    <w:rsid w:val="00195765"/>
    <w:rsid w:val="0019631F"/>
    <w:rsid w:val="00196339"/>
    <w:rsid w:val="001963AB"/>
    <w:rsid w:val="00196404"/>
    <w:rsid w:val="001969BB"/>
    <w:rsid w:val="00196D57"/>
    <w:rsid w:val="001970A2"/>
    <w:rsid w:val="001976E3"/>
    <w:rsid w:val="00197754"/>
    <w:rsid w:val="00197CC6"/>
    <w:rsid w:val="00197D92"/>
    <w:rsid w:val="00197E05"/>
    <w:rsid w:val="001A05C8"/>
    <w:rsid w:val="001A19E4"/>
    <w:rsid w:val="001A1A4E"/>
    <w:rsid w:val="001A20BE"/>
    <w:rsid w:val="001A221E"/>
    <w:rsid w:val="001A22DF"/>
    <w:rsid w:val="001A238A"/>
    <w:rsid w:val="001A38FB"/>
    <w:rsid w:val="001A3CAC"/>
    <w:rsid w:val="001A48A8"/>
    <w:rsid w:val="001A4A70"/>
    <w:rsid w:val="001A4B3C"/>
    <w:rsid w:val="001A4C82"/>
    <w:rsid w:val="001A4CDB"/>
    <w:rsid w:val="001A4D7D"/>
    <w:rsid w:val="001A562A"/>
    <w:rsid w:val="001A5D8D"/>
    <w:rsid w:val="001A6CD3"/>
    <w:rsid w:val="001A6DD5"/>
    <w:rsid w:val="001A796A"/>
    <w:rsid w:val="001A7CF7"/>
    <w:rsid w:val="001B030D"/>
    <w:rsid w:val="001B0602"/>
    <w:rsid w:val="001B063E"/>
    <w:rsid w:val="001B0780"/>
    <w:rsid w:val="001B09D8"/>
    <w:rsid w:val="001B0CC4"/>
    <w:rsid w:val="001B0F44"/>
    <w:rsid w:val="001B0F8A"/>
    <w:rsid w:val="001B1045"/>
    <w:rsid w:val="001B149D"/>
    <w:rsid w:val="001B1674"/>
    <w:rsid w:val="001B1927"/>
    <w:rsid w:val="001B1BCE"/>
    <w:rsid w:val="001B1CC3"/>
    <w:rsid w:val="001B2E11"/>
    <w:rsid w:val="001B3987"/>
    <w:rsid w:val="001B3B76"/>
    <w:rsid w:val="001B4572"/>
    <w:rsid w:val="001B477C"/>
    <w:rsid w:val="001B5058"/>
    <w:rsid w:val="001B5066"/>
    <w:rsid w:val="001B6673"/>
    <w:rsid w:val="001B671F"/>
    <w:rsid w:val="001B71B7"/>
    <w:rsid w:val="001B727F"/>
    <w:rsid w:val="001B75F2"/>
    <w:rsid w:val="001B787B"/>
    <w:rsid w:val="001B7D63"/>
    <w:rsid w:val="001C0568"/>
    <w:rsid w:val="001C08E8"/>
    <w:rsid w:val="001C102F"/>
    <w:rsid w:val="001C26C3"/>
    <w:rsid w:val="001C2B65"/>
    <w:rsid w:val="001C2CA1"/>
    <w:rsid w:val="001C307F"/>
    <w:rsid w:val="001C38FC"/>
    <w:rsid w:val="001C4531"/>
    <w:rsid w:val="001C4A60"/>
    <w:rsid w:val="001C54A3"/>
    <w:rsid w:val="001C56DA"/>
    <w:rsid w:val="001C5A9B"/>
    <w:rsid w:val="001C5B61"/>
    <w:rsid w:val="001C5F35"/>
    <w:rsid w:val="001C6176"/>
    <w:rsid w:val="001C6364"/>
    <w:rsid w:val="001C63AA"/>
    <w:rsid w:val="001C673A"/>
    <w:rsid w:val="001C693C"/>
    <w:rsid w:val="001C6E20"/>
    <w:rsid w:val="001C7EDC"/>
    <w:rsid w:val="001D004C"/>
    <w:rsid w:val="001D15C7"/>
    <w:rsid w:val="001D20D3"/>
    <w:rsid w:val="001D28F6"/>
    <w:rsid w:val="001D2926"/>
    <w:rsid w:val="001D3412"/>
    <w:rsid w:val="001D3888"/>
    <w:rsid w:val="001D3B58"/>
    <w:rsid w:val="001D3D2C"/>
    <w:rsid w:val="001D3F42"/>
    <w:rsid w:val="001D5276"/>
    <w:rsid w:val="001D55DB"/>
    <w:rsid w:val="001D55F3"/>
    <w:rsid w:val="001D595F"/>
    <w:rsid w:val="001D599E"/>
    <w:rsid w:val="001D59EE"/>
    <w:rsid w:val="001D5C6B"/>
    <w:rsid w:val="001D63C9"/>
    <w:rsid w:val="001D65A5"/>
    <w:rsid w:val="001D719E"/>
    <w:rsid w:val="001D75CC"/>
    <w:rsid w:val="001D7965"/>
    <w:rsid w:val="001D7D4B"/>
    <w:rsid w:val="001E0EFE"/>
    <w:rsid w:val="001E1248"/>
    <w:rsid w:val="001E129F"/>
    <w:rsid w:val="001E13C3"/>
    <w:rsid w:val="001E194D"/>
    <w:rsid w:val="001E1A3C"/>
    <w:rsid w:val="001E1AD8"/>
    <w:rsid w:val="001E1B6A"/>
    <w:rsid w:val="001E1C36"/>
    <w:rsid w:val="001E224C"/>
    <w:rsid w:val="001E2316"/>
    <w:rsid w:val="001E245C"/>
    <w:rsid w:val="001E2636"/>
    <w:rsid w:val="001E29C2"/>
    <w:rsid w:val="001E2BA8"/>
    <w:rsid w:val="001E364B"/>
    <w:rsid w:val="001E3819"/>
    <w:rsid w:val="001E39AC"/>
    <w:rsid w:val="001E3E52"/>
    <w:rsid w:val="001E3F42"/>
    <w:rsid w:val="001E447A"/>
    <w:rsid w:val="001E4D9E"/>
    <w:rsid w:val="001E4F32"/>
    <w:rsid w:val="001E5209"/>
    <w:rsid w:val="001E5B69"/>
    <w:rsid w:val="001E5FF6"/>
    <w:rsid w:val="001E609E"/>
    <w:rsid w:val="001E6763"/>
    <w:rsid w:val="001E6886"/>
    <w:rsid w:val="001E6E3C"/>
    <w:rsid w:val="001E7010"/>
    <w:rsid w:val="001E7202"/>
    <w:rsid w:val="001F0028"/>
    <w:rsid w:val="001F02F5"/>
    <w:rsid w:val="001F0E82"/>
    <w:rsid w:val="001F1574"/>
    <w:rsid w:val="001F2344"/>
    <w:rsid w:val="001F26E7"/>
    <w:rsid w:val="001F2936"/>
    <w:rsid w:val="001F2D50"/>
    <w:rsid w:val="001F2E1B"/>
    <w:rsid w:val="001F2EFE"/>
    <w:rsid w:val="001F34A1"/>
    <w:rsid w:val="001F356C"/>
    <w:rsid w:val="001F3E7E"/>
    <w:rsid w:val="001F434E"/>
    <w:rsid w:val="001F4BC9"/>
    <w:rsid w:val="001F4CAF"/>
    <w:rsid w:val="001F4EDA"/>
    <w:rsid w:val="001F5350"/>
    <w:rsid w:val="001F5801"/>
    <w:rsid w:val="001F58DD"/>
    <w:rsid w:val="001F5B3D"/>
    <w:rsid w:val="001F5BEC"/>
    <w:rsid w:val="001F5DEF"/>
    <w:rsid w:val="001F5E74"/>
    <w:rsid w:val="001F5EB9"/>
    <w:rsid w:val="001F60CA"/>
    <w:rsid w:val="001F6261"/>
    <w:rsid w:val="001F672A"/>
    <w:rsid w:val="001F6A4C"/>
    <w:rsid w:val="001F6B50"/>
    <w:rsid w:val="001F74A2"/>
    <w:rsid w:val="001F7653"/>
    <w:rsid w:val="001F780F"/>
    <w:rsid w:val="00200443"/>
    <w:rsid w:val="00200614"/>
    <w:rsid w:val="00200722"/>
    <w:rsid w:val="002008C0"/>
    <w:rsid w:val="002008CB"/>
    <w:rsid w:val="00200BF2"/>
    <w:rsid w:val="00200D8B"/>
    <w:rsid w:val="00201A9B"/>
    <w:rsid w:val="002028A0"/>
    <w:rsid w:val="00202B11"/>
    <w:rsid w:val="00202BFE"/>
    <w:rsid w:val="0020306D"/>
    <w:rsid w:val="002031C1"/>
    <w:rsid w:val="00203716"/>
    <w:rsid w:val="00203846"/>
    <w:rsid w:val="00203D2A"/>
    <w:rsid w:val="00204206"/>
    <w:rsid w:val="00204BA6"/>
    <w:rsid w:val="00205447"/>
    <w:rsid w:val="00205487"/>
    <w:rsid w:val="00205511"/>
    <w:rsid w:val="002056DC"/>
    <w:rsid w:val="00205D84"/>
    <w:rsid w:val="00206050"/>
    <w:rsid w:val="00206182"/>
    <w:rsid w:val="0020656F"/>
    <w:rsid w:val="00206771"/>
    <w:rsid w:val="002067BF"/>
    <w:rsid w:val="00206B18"/>
    <w:rsid w:val="00206C72"/>
    <w:rsid w:val="00207E40"/>
    <w:rsid w:val="0021073C"/>
    <w:rsid w:val="0021152D"/>
    <w:rsid w:val="00211E2D"/>
    <w:rsid w:val="0021239D"/>
    <w:rsid w:val="002126B1"/>
    <w:rsid w:val="00212717"/>
    <w:rsid w:val="00212CC8"/>
    <w:rsid w:val="00212D79"/>
    <w:rsid w:val="00213FB3"/>
    <w:rsid w:val="00214212"/>
    <w:rsid w:val="002142D1"/>
    <w:rsid w:val="0021456E"/>
    <w:rsid w:val="002148D4"/>
    <w:rsid w:val="002158FD"/>
    <w:rsid w:val="002159B0"/>
    <w:rsid w:val="002161E5"/>
    <w:rsid w:val="0021643D"/>
    <w:rsid w:val="0021663B"/>
    <w:rsid w:val="00216BE2"/>
    <w:rsid w:val="00217119"/>
    <w:rsid w:val="002176D6"/>
    <w:rsid w:val="00217A11"/>
    <w:rsid w:val="00217D03"/>
    <w:rsid w:val="00220D5A"/>
    <w:rsid w:val="00220F65"/>
    <w:rsid w:val="00221819"/>
    <w:rsid w:val="00221A0A"/>
    <w:rsid w:val="00222095"/>
    <w:rsid w:val="00222883"/>
    <w:rsid w:val="002228B1"/>
    <w:rsid w:val="002229C3"/>
    <w:rsid w:val="00222AB4"/>
    <w:rsid w:val="00223410"/>
    <w:rsid w:val="0022383A"/>
    <w:rsid w:val="002240B1"/>
    <w:rsid w:val="00224204"/>
    <w:rsid w:val="00224B86"/>
    <w:rsid w:val="002255E7"/>
    <w:rsid w:val="00225A50"/>
    <w:rsid w:val="00226623"/>
    <w:rsid w:val="00226E90"/>
    <w:rsid w:val="00226E9A"/>
    <w:rsid w:val="00226F8B"/>
    <w:rsid w:val="0022767D"/>
    <w:rsid w:val="00227EB8"/>
    <w:rsid w:val="00227FE4"/>
    <w:rsid w:val="002304F3"/>
    <w:rsid w:val="002305F2"/>
    <w:rsid w:val="00230DFC"/>
    <w:rsid w:val="00231A81"/>
    <w:rsid w:val="00231F8D"/>
    <w:rsid w:val="0023263E"/>
    <w:rsid w:val="00232DEE"/>
    <w:rsid w:val="002338E9"/>
    <w:rsid w:val="002339AE"/>
    <w:rsid w:val="00234406"/>
    <w:rsid w:val="002344BC"/>
    <w:rsid w:val="00234E72"/>
    <w:rsid w:val="00234F43"/>
    <w:rsid w:val="00235E4C"/>
    <w:rsid w:val="00235EB3"/>
    <w:rsid w:val="00235EEA"/>
    <w:rsid w:val="00236073"/>
    <w:rsid w:val="00237331"/>
    <w:rsid w:val="00237596"/>
    <w:rsid w:val="0023791D"/>
    <w:rsid w:val="00240036"/>
    <w:rsid w:val="002401CB"/>
    <w:rsid w:val="00240337"/>
    <w:rsid w:val="002413C2"/>
    <w:rsid w:val="00241949"/>
    <w:rsid w:val="0024201F"/>
    <w:rsid w:val="00242506"/>
    <w:rsid w:val="002426BD"/>
    <w:rsid w:val="00242786"/>
    <w:rsid w:val="00242B33"/>
    <w:rsid w:val="00242C04"/>
    <w:rsid w:val="0024322B"/>
    <w:rsid w:val="00243870"/>
    <w:rsid w:val="00243B2B"/>
    <w:rsid w:val="00244AB8"/>
    <w:rsid w:val="00245AC5"/>
    <w:rsid w:val="0024651D"/>
    <w:rsid w:val="002465F0"/>
    <w:rsid w:val="0024663E"/>
    <w:rsid w:val="00247389"/>
    <w:rsid w:val="002478F7"/>
    <w:rsid w:val="00247F48"/>
    <w:rsid w:val="0025079F"/>
    <w:rsid w:val="0025104A"/>
    <w:rsid w:val="002522E9"/>
    <w:rsid w:val="0025290A"/>
    <w:rsid w:val="0025326D"/>
    <w:rsid w:val="002533C2"/>
    <w:rsid w:val="002535DE"/>
    <w:rsid w:val="00253B1F"/>
    <w:rsid w:val="00254699"/>
    <w:rsid w:val="00254774"/>
    <w:rsid w:val="002552C4"/>
    <w:rsid w:val="0025530A"/>
    <w:rsid w:val="00255412"/>
    <w:rsid w:val="00255E25"/>
    <w:rsid w:val="00255F33"/>
    <w:rsid w:val="002562D3"/>
    <w:rsid w:val="002566B0"/>
    <w:rsid w:val="00256A7E"/>
    <w:rsid w:val="00256FA9"/>
    <w:rsid w:val="00257A0F"/>
    <w:rsid w:val="00257B25"/>
    <w:rsid w:val="00257BDB"/>
    <w:rsid w:val="00257C80"/>
    <w:rsid w:val="002602AA"/>
    <w:rsid w:val="00260B67"/>
    <w:rsid w:val="00261069"/>
    <w:rsid w:val="0026133A"/>
    <w:rsid w:val="00261B5A"/>
    <w:rsid w:val="00261D10"/>
    <w:rsid w:val="00262498"/>
    <w:rsid w:val="00262588"/>
    <w:rsid w:val="0026278F"/>
    <w:rsid w:val="00262896"/>
    <w:rsid w:val="002634C9"/>
    <w:rsid w:val="00263E4E"/>
    <w:rsid w:val="00263FF7"/>
    <w:rsid w:val="00264131"/>
    <w:rsid w:val="0026415E"/>
    <w:rsid w:val="002641EF"/>
    <w:rsid w:val="002649A1"/>
    <w:rsid w:val="00264C2F"/>
    <w:rsid w:val="0026506D"/>
    <w:rsid w:val="00265668"/>
    <w:rsid w:val="00265AD7"/>
    <w:rsid w:val="00265F19"/>
    <w:rsid w:val="00266410"/>
    <w:rsid w:val="00266918"/>
    <w:rsid w:val="00267224"/>
    <w:rsid w:val="00267B39"/>
    <w:rsid w:val="00270609"/>
    <w:rsid w:val="00270C08"/>
    <w:rsid w:val="00271641"/>
    <w:rsid w:val="002716B4"/>
    <w:rsid w:val="0027177C"/>
    <w:rsid w:val="002718E4"/>
    <w:rsid w:val="00272439"/>
    <w:rsid w:val="00272CE6"/>
    <w:rsid w:val="00272EEF"/>
    <w:rsid w:val="002738DB"/>
    <w:rsid w:val="0027432F"/>
    <w:rsid w:val="00274AA3"/>
    <w:rsid w:val="00274B3B"/>
    <w:rsid w:val="00274C5E"/>
    <w:rsid w:val="00274EA9"/>
    <w:rsid w:val="0027501D"/>
    <w:rsid w:val="002758CA"/>
    <w:rsid w:val="00275BF1"/>
    <w:rsid w:val="00275E8A"/>
    <w:rsid w:val="00275EBB"/>
    <w:rsid w:val="00276257"/>
    <w:rsid w:val="002763AF"/>
    <w:rsid w:val="00276625"/>
    <w:rsid w:val="002769B9"/>
    <w:rsid w:val="00276ACE"/>
    <w:rsid w:val="00276E46"/>
    <w:rsid w:val="00276F2C"/>
    <w:rsid w:val="00276F47"/>
    <w:rsid w:val="002770FE"/>
    <w:rsid w:val="0027775E"/>
    <w:rsid w:val="002778A9"/>
    <w:rsid w:val="00277C87"/>
    <w:rsid w:val="002801F8"/>
    <w:rsid w:val="00280580"/>
    <w:rsid w:val="002819BB"/>
    <w:rsid w:val="00281D44"/>
    <w:rsid w:val="00281F5C"/>
    <w:rsid w:val="002826BA"/>
    <w:rsid w:val="00282990"/>
    <w:rsid w:val="00282C4E"/>
    <w:rsid w:val="002839DB"/>
    <w:rsid w:val="00283DAA"/>
    <w:rsid w:val="002841CD"/>
    <w:rsid w:val="002843CF"/>
    <w:rsid w:val="00285F2B"/>
    <w:rsid w:val="00286252"/>
    <w:rsid w:val="002863DC"/>
    <w:rsid w:val="00287531"/>
    <w:rsid w:val="00287575"/>
    <w:rsid w:val="00287D68"/>
    <w:rsid w:val="00287D8E"/>
    <w:rsid w:val="00287E8C"/>
    <w:rsid w:val="002904A8"/>
    <w:rsid w:val="00290554"/>
    <w:rsid w:val="0029077A"/>
    <w:rsid w:val="00290E13"/>
    <w:rsid w:val="0029137E"/>
    <w:rsid w:val="002913B6"/>
    <w:rsid w:val="002919DD"/>
    <w:rsid w:val="002928BA"/>
    <w:rsid w:val="00292AD2"/>
    <w:rsid w:val="00292B37"/>
    <w:rsid w:val="00292F2F"/>
    <w:rsid w:val="002935DE"/>
    <w:rsid w:val="002936EB"/>
    <w:rsid w:val="00294A57"/>
    <w:rsid w:val="002954BA"/>
    <w:rsid w:val="002954EA"/>
    <w:rsid w:val="00295A4B"/>
    <w:rsid w:val="00296187"/>
    <w:rsid w:val="0029623D"/>
    <w:rsid w:val="0029690B"/>
    <w:rsid w:val="00296A81"/>
    <w:rsid w:val="00296E93"/>
    <w:rsid w:val="00297271"/>
    <w:rsid w:val="0029727D"/>
    <w:rsid w:val="0029758A"/>
    <w:rsid w:val="002978FC"/>
    <w:rsid w:val="00297B94"/>
    <w:rsid w:val="002A042F"/>
    <w:rsid w:val="002A04D5"/>
    <w:rsid w:val="002A0D39"/>
    <w:rsid w:val="002A1C23"/>
    <w:rsid w:val="002A1EB1"/>
    <w:rsid w:val="002A2209"/>
    <w:rsid w:val="002A2738"/>
    <w:rsid w:val="002A28BE"/>
    <w:rsid w:val="002A2917"/>
    <w:rsid w:val="002A2F92"/>
    <w:rsid w:val="002A31B5"/>
    <w:rsid w:val="002A323A"/>
    <w:rsid w:val="002A4435"/>
    <w:rsid w:val="002A4480"/>
    <w:rsid w:val="002A451C"/>
    <w:rsid w:val="002A538D"/>
    <w:rsid w:val="002A569D"/>
    <w:rsid w:val="002A5934"/>
    <w:rsid w:val="002A5D62"/>
    <w:rsid w:val="002A5E16"/>
    <w:rsid w:val="002A6373"/>
    <w:rsid w:val="002A660C"/>
    <w:rsid w:val="002A69DA"/>
    <w:rsid w:val="002A6FC3"/>
    <w:rsid w:val="002A739C"/>
    <w:rsid w:val="002A7527"/>
    <w:rsid w:val="002A753A"/>
    <w:rsid w:val="002A78C6"/>
    <w:rsid w:val="002A7E41"/>
    <w:rsid w:val="002B0582"/>
    <w:rsid w:val="002B05ED"/>
    <w:rsid w:val="002B1A81"/>
    <w:rsid w:val="002B1F2C"/>
    <w:rsid w:val="002B22CA"/>
    <w:rsid w:val="002B22F4"/>
    <w:rsid w:val="002B24CC"/>
    <w:rsid w:val="002B275B"/>
    <w:rsid w:val="002B2B59"/>
    <w:rsid w:val="002B2F4C"/>
    <w:rsid w:val="002B2FC6"/>
    <w:rsid w:val="002B32CF"/>
    <w:rsid w:val="002B43F7"/>
    <w:rsid w:val="002B4650"/>
    <w:rsid w:val="002B4FDB"/>
    <w:rsid w:val="002B5831"/>
    <w:rsid w:val="002B5895"/>
    <w:rsid w:val="002B5C17"/>
    <w:rsid w:val="002B609F"/>
    <w:rsid w:val="002B64CB"/>
    <w:rsid w:val="002B652E"/>
    <w:rsid w:val="002B6CE5"/>
    <w:rsid w:val="002B7238"/>
    <w:rsid w:val="002B7339"/>
    <w:rsid w:val="002B7BBA"/>
    <w:rsid w:val="002C02CA"/>
    <w:rsid w:val="002C0C3F"/>
    <w:rsid w:val="002C0DF0"/>
    <w:rsid w:val="002C25ED"/>
    <w:rsid w:val="002C2625"/>
    <w:rsid w:val="002C3244"/>
    <w:rsid w:val="002C3329"/>
    <w:rsid w:val="002C3530"/>
    <w:rsid w:val="002C3A24"/>
    <w:rsid w:val="002C3C40"/>
    <w:rsid w:val="002C4490"/>
    <w:rsid w:val="002C44AF"/>
    <w:rsid w:val="002C4578"/>
    <w:rsid w:val="002C4697"/>
    <w:rsid w:val="002C46DF"/>
    <w:rsid w:val="002C4760"/>
    <w:rsid w:val="002C49FB"/>
    <w:rsid w:val="002C4B06"/>
    <w:rsid w:val="002C53DA"/>
    <w:rsid w:val="002C5995"/>
    <w:rsid w:val="002C5BE4"/>
    <w:rsid w:val="002C5C6E"/>
    <w:rsid w:val="002C62F5"/>
    <w:rsid w:val="002C70DB"/>
    <w:rsid w:val="002C7495"/>
    <w:rsid w:val="002C766C"/>
    <w:rsid w:val="002C7ED9"/>
    <w:rsid w:val="002D01F7"/>
    <w:rsid w:val="002D06EF"/>
    <w:rsid w:val="002D18DD"/>
    <w:rsid w:val="002D191F"/>
    <w:rsid w:val="002D1922"/>
    <w:rsid w:val="002D204A"/>
    <w:rsid w:val="002D2182"/>
    <w:rsid w:val="002D2C79"/>
    <w:rsid w:val="002D2C86"/>
    <w:rsid w:val="002D30BC"/>
    <w:rsid w:val="002D35FD"/>
    <w:rsid w:val="002D3F06"/>
    <w:rsid w:val="002D3FB1"/>
    <w:rsid w:val="002D3FFD"/>
    <w:rsid w:val="002D4029"/>
    <w:rsid w:val="002D471D"/>
    <w:rsid w:val="002D4967"/>
    <w:rsid w:val="002D49B5"/>
    <w:rsid w:val="002D4C7F"/>
    <w:rsid w:val="002D4EAF"/>
    <w:rsid w:val="002D4EF2"/>
    <w:rsid w:val="002D5137"/>
    <w:rsid w:val="002D5D08"/>
    <w:rsid w:val="002D5E2D"/>
    <w:rsid w:val="002D63C4"/>
    <w:rsid w:val="002D689F"/>
    <w:rsid w:val="002D6997"/>
    <w:rsid w:val="002D6E79"/>
    <w:rsid w:val="002D7D45"/>
    <w:rsid w:val="002D7F29"/>
    <w:rsid w:val="002E0183"/>
    <w:rsid w:val="002E052E"/>
    <w:rsid w:val="002E06E6"/>
    <w:rsid w:val="002E1486"/>
    <w:rsid w:val="002E27C4"/>
    <w:rsid w:val="002E2D07"/>
    <w:rsid w:val="002E2E54"/>
    <w:rsid w:val="002E34B7"/>
    <w:rsid w:val="002E4442"/>
    <w:rsid w:val="002E4619"/>
    <w:rsid w:val="002E4913"/>
    <w:rsid w:val="002E4D80"/>
    <w:rsid w:val="002E505D"/>
    <w:rsid w:val="002E58E3"/>
    <w:rsid w:val="002E5A3C"/>
    <w:rsid w:val="002E5FD1"/>
    <w:rsid w:val="002E6219"/>
    <w:rsid w:val="002E640A"/>
    <w:rsid w:val="002E6547"/>
    <w:rsid w:val="002E66BF"/>
    <w:rsid w:val="002E697B"/>
    <w:rsid w:val="002E69B3"/>
    <w:rsid w:val="002E6E31"/>
    <w:rsid w:val="002E7895"/>
    <w:rsid w:val="002E7A81"/>
    <w:rsid w:val="002E7DD1"/>
    <w:rsid w:val="002F01CB"/>
    <w:rsid w:val="002F0561"/>
    <w:rsid w:val="002F0AE1"/>
    <w:rsid w:val="002F0CA1"/>
    <w:rsid w:val="002F0CBD"/>
    <w:rsid w:val="002F189E"/>
    <w:rsid w:val="002F1AEC"/>
    <w:rsid w:val="002F1F7B"/>
    <w:rsid w:val="002F2030"/>
    <w:rsid w:val="002F34FA"/>
    <w:rsid w:val="002F3650"/>
    <w:rsid w:val="002F40A9"/>
    <w:rsid w:val="002F456C"/>
    <w:rsid w:val="002F4B6D"/>
    <w:rsid w:val="002F5135"/>
    <w:rsid w:val="002F54F9"/>
    <w:rsid w:val="002F5ABD"/>
    <w:rsid w:val="002F60F4"/>
    <w:rsid w:val="002F61B3"/>
    <w:rsid w:val="002F6684"/>
    <w:rsid w:val="002F68C7"/>
    <w:rsid w:val="002F6940"/>
    <w:rsid w:val="002F6E07"/>
    <w:rsid w:val="002F6F56"/>
    <w:rsid w:val="002F7158"/>
    <w:rsid w:val="002F72EE"/>
    <w:rsid w:val="002F7443"/>
    <w:rsid w:val="002F77D5"/>
    <w:rsid w:val="002F7884"/>
    <w:rsid w:val="002F78D3"/>
    <w:rsid w:val="003000E2"/>
    <w:rsid w:val="003009CF"/>
    <w:rsid w:val="00300CBF"/>
    <w:rsid w:val="003023AA"/>
    <w:rsid w:val="0030258E"/>
    <w:rsid w:val="0030264B"/>
    <w:rsid w:val="00302993"/>
    <w:rsid w:val="00302B01"/>
    <w:rsid w:val="00303A96"/>
    <w:rsid w:val="00303B87"/>
    <w:rsid w:val="00304741"/>
    <w:rsid w:val="00304EBD"/>
    <w:rsid w:val="00305B8B"/>
    <w:rsid w:val="00305E84"/>
    <w:rsid w:val="0030623C"/>
    <w:rsid w:val="00306445"/>
    <w:rsid w:val="00306502"/>
    <w:rsid w:val="00306507"/>
    <w:rsid w:val="0030666F"/>
    <w:rsid w:val="003069DF"/>
    <w:rsid w:val="00306BAC"/>
    <w:rsid w:val="00306CD9"/>
    <w:rsid w:val="003070AD"/>
    <w:rsid w:val="00307466"/>
    <w:rsid w:val="0030748B"/>
    <w:rsid w:val="0030782D"/>
    <w:rsid w:val="00307AE4"/>
    <w:rsid w:val="00310637"/>
    <w:rsid w:val="003107D7"/>
    <w:rsid w:val="003108AE"/>
    <w:rsid w:val="00310D1C"/>
    <w:rsid w:val="00310EDE"/>
    <w:rsid w:val="0031159C"/>
    <w:rsid w:val="00311D10"/>
    <w:rsid w:val="003125A5"/>
    <w:rsid w:val="00312E96"/>
    <w:rsid w:val="0031312B"/>
    <w:rsid w:val="00313603"/>
    <w:rsid w:val="00313B68"/>
    <w:rsid w:val="00313BE0"/>
    <w:rsid w:val="00313E3E"/>
    <w:rsid w:val="00313E5B"/>
    <w:rsid w:val="00314EE8"/>
    <w:rsid w:val="00314FF2"/>
    <w:rsid w:val="0031678E"/>
    <w:rsid w:val="00316E4C"/>
    <w:rsid w:val="003179A8"/>
    <w:rsid w:val="00320412"/>
    <w:rsid w:val="0032050B"/>
    <w:rsid w:val="003209DF"/>
    <w:rsid w:val="00320A5F"/>
    <w:rsid w:val="00320BB1"/>
    <w:rsid w:val="00320E61"/>
    <w:rsid w:val="003211DC"/>
    <w:rsid w:val="0032124B"/>
    <w:rsid w:val="00321326"/>
    <w:rsid w:val="003213C9"/>
    <w:rsid w:val="003221CE"/>
    <w:rsid w:val="003226F7"/>
    <w:rsid w:val="003228AD"/>
    <w:rsid w:val="00322AE5"/>
    <w:rsid w:val="00322D2A"/>
    <w:rsid w:val="0032346E"/>
    <w:rsid w:val="00323795"/>
    <w:rsid w:val="0032440D"/>
    <w:rsid w:val="00324910"/>
    <w:rsid w:val="0032498A"/>
    <w:rsid w:val="003250B5"/>
    <w:rsid w:val="00325642"/>
    <w:rsid w:val="0032614A"/>
    <w:rsid w:val="003263BB"/>
    <w:rsid w:val="003263FC"/>
    <w:rsid w:val="0032641C"/>
    <w:rsid w:val="003269DB"/>
    <w:rsid w:val="00326C53"/>
    <w:rsid w:val="00326CD7"/>
    <w:rsid w:val="00326D99"/>
    <w:rsid w:val="0032792E"/>
    <w:rsid w:val="00327BAF"/>
    <w:rsid w:val="00327C6A"/>
    <w:rsid w:val="0033059D"/>
    <w:rsid w:val="003306FD"/>
    <w:rsid w:val="00330ED4"/>
    <w:rsid w:val="00330EEC"/>
    <w:rsid w:val="00331020"/>
    <w:rsid w:val="00331848"/>
    <w:rsid w:val="00331C69"/>
    <w:rsid w:val="00331C9E"/>
    <w:rsid w:val="00331EA9"/>
    <w:rsid w:val="003328AF"/>
    <w:rsid w:val="0033383A"/>
    <w:rsid w:val="00333AC4"/>
    <w:rsid w:val="00333CF3"/>
    <w:rsid w:val="0033425D"/>
    <w:rsid w:val="0033443D"/>
    <w:rsid w:val="003345E1"/>
    <w:rsid w:val="00334635"/>
    <w:rsid w:val="003346CB"/>
    <w:rsid w:val="0033476C"/>
    <w:rsid w:val="00334AE3"/>
    <w:rsid w:val="00334BAD"/>
    <w:rsid w:val="00335699"/>
    <w:rsid w:val="003356C8"/>
    <w:rsid w:val="00335886"/>
    <w:rsid w:val="00335C2E"/>
    <w:rsid w:val="00335DD1"/>
    <w:rsid w:val="00335F26"/>
    <w:rsid w:val="00336083"/>
    <w:rsid w:val="00336995"/>
    <w:rsid w:val="00336AD0"/>
    <w:rsid w:val="00336F90"/>
    <w:rsid w:val="0033720F"/>
    <w:rsid w:val="003372E0"/>
    <w:rsid w:val="00337A46"/>
    <w:rsid w:val="00337B23"/>
    <w:rsid w:val="00337D32"/>
    <w:rsid w:val="00337D61"/>
    <w:rsid w:val="003404B9"/>
    <w:rsid w:val="00341BD7"/>
    <w:rsid w:val="00342911"/>
    <w:rsid w:val="00342B78"/>
    <w:rsid w:val="00343190"/>
    <w:rsid w:val="00343517"/>
    <w:rsid w:val="00343D04"/>
    <w:rsid w:val="00343D76"/>
    <w:rsid w:val="0034415A"/>
    <w:rsid w:val="003448BF"/>
    <w:rsid w:val="00344C3A"/>
    <w:rsid w:val="00344EF7"/>
    <w:rsid w:val="00345233"/>
    <w:rsid w:val="00345794"/>
    <w:rsid w:val="003457E7"/>
    <w:rsid w:val="00345CB2"/>
    <w:rsid w:val="00346E8A"/>
    <w:rsid w:val="00347547"/>
    <w:rsid w:val="003479F0"/>
    <w:rsid w:val="00347D4E"/>
    <w:rsid w:val="003503C5"/>
    <w:rsid w:val="00350498"/>
    <w:rsid w:val="00350C69"/>
    <w:rsid w:val="003525FD"/>
    <w:rsid w:val="00352663"/>
    <w:rsid w:val="00352DDD"/>
    <w:rsid w:val="0035302E"/>
    <w:rsid w:val="003543BD"/>
    <w:rsid w:val="00354416"/>
    <w:rsid w:val="003546ED"/>
    <w:rsid w:val="00354A32"/>
    <w:rsid w:val="00354A4D"/>
    <w:rsid w:val="00354DF7"/>
    <w:rsid w:val="0035502C"/>
    <w:rsid w:val="0035530D"/>
    <w:rsid w:val="003559D3"/>
    <w:rsid w:val="00355F29"/>
    <w:rsid w:val="003561B9"/>
    <w:rsid w:val="003561E5"/>
    <w:rsid w:val="00356621"/>
    <w:rsid w:val="00356787"/>
    <w:rsid w:val="00356BC7"/>
    <w:rsid w:val="0035739F"/>
    <w:rsid w:val="003600C5"/>
    <w:rsid w:val="00360343"/>
    <w:rsid w:val="00360573"/>
    <w:rsid w:val="0036058B"/>
    <w:rsid w:val="00360706"/>
    <w:rsid w:val="0036079C"/>
    <w:rsid w:val="0036106F"/>
    <w:rsid w:val="00361DB1"/>
    <w:rsid w:val="00362115"/>
    <w:rsid w:val="0036273B"/>
    <w:rsid w:val="003628D1"/>
    <w:rsid w:val="003632C1"/>
    <w:rsid w:val="003637FD"/>
    <w:rsid w:val="00363B13"/>
    <w:rsid w:val="00363BEC"/>
    <w:rsid w:val="00364006"/>
    <w:rsid w:val="00364088"/>
    <w:rsid w:val="00364248"/>
    <w:rsid w:val="0036455A"/>
    <w:rsid w:val="00364C59"/>
    <w:rsid w:val="00364E71"/>
    <w:rsid w:val="00364F97"/>
    <w:rsid w:val="003655DA"/>
    <w:rsid w:val="00365644"/>
    <w:rsid w:val="003658EF"/>
    <w:rsid w:val="0036618C"/>
    <w:rsid w:val="00366545"/>
    <w:rsid w:val="0036656F"/>
    <w:rsid w:val="0036670D"/>
    <w:rsid w:val="0036737F"/>
    <w:rsid w:val="00367A03"/>
    <w:rsid w:val="0037078D"/>
    <w:rsid w:val="003709A7"/>
    <w:rsid w:val="00371845"/>
    <w:rsid w:val="00371FD2"/>
    <w:rsid w:val="00372A5D"/>
    <w:rsid w:val="00372B72"/>
    <w:rsid w:val="00372D58"/>
    <w:rsid w:val="00372E86"/>
    <w:rsid w:val="00372EDB"/>
    <w:rsid w:val="00373298"/>
    <w:rsid w:val="003733EB"/>
    <w:rsid w:val="00373751"/>
    <w:rsid w:val="00373AFD"/>
    <w:rsid w:val="00373D2D"/>
    <w:rsid w:val="00373E5B"/>
    <w:rsid w:val="003741D4"/>
    <w:rsid w:val="00374517"/>
    <w:rsid w:val="00374B5B"/>
    <w:rsid w:val="0037614D"/>
    <w:rsid w:val="0037623E"/>
    <w:rsid w:val="00376313"/>
    <w:rsid w:val="0037675A"/>
    <w:rsid w:val="0037676D"/>
    <w:rsid w:val="00376885"/>
    <w:rsid w:val="003769C2"/>
    <w:rsid w:val="00376BE2"/>
    <w:rsid w:val="003772DE"/>
    <w:rsid w:val="003773D0"/>
    <w:rsid w:val="00377DE5"/>
    <w:rsid w:val="003810F0"/>
    <w:rsid w:val="0038160D"/>
    <w:rsid w:val="00381651"/>
    <w:rsid w:val="003818C1"/>
    <w:rsid w:val="00381E84"/>
    <w:rsid w:val="00381F3B"/>
    <w:rsid w:val="00382002"/>
    <w:rsid w:val="00382D1D"/>
    <w:rsid w:val="00383133"/>
    <w:rsid w:val="00384251"/>
    <w:rsid w:val="003848B4"/>
    <w:rsid w:val="00384B84"/>
    <w:rsid w:val="003851B4"/>
    <w:rsid w:val="00385529"/>
    <w:rsid w:val="003855D8"/>
    <w:rsid w:val="003863A8"/>
    <w:rsid w:val="00386843"/>
    <w:rsid w:val="00386AE8"/>
    <w:rsid w:val="00386F90"/>
    <w:rsid w:val="00390555"/>
    <w:rsid w:val="00390B33"/>
    <w:rsid w:val="00390B54"/>
    <w:rsid w:val="00390B68"/>
    <w:rsid w:val="00391074"/>
    <w:rsid w:val="00391557"/>
    <w:rsid w:val="00391B3A"/>
    <w:rsid w:val="00391CB8"/>
    <w:rsid w:val="00392AEF"/>
    <w:rsid w:val="00392DD8"/>
    <w:rsid w:val="00392FFD"/>
    <w:rsid w:val="0039380E"/>
    <w:rsid w:val="003939CC"/>
    <w:rsid w:val="00393CFC"/>
    <w:rsid w:val="0039414E"/>
    <w:rsid w:val="00394292"/>
    <w:rsid w:val="00394A2B"/>
    <w:rsid w:val="00395060"/>
    <w:rsid w:val="0039513F"/>
    <w:rsid w:val="003953CD"/>
    <w:rsid w:val="003954B8"/>
    <w:rsid w:val="00395A30"/>
    <w:rsid w:val="00395FAE"/>
    <w:rsid w:val="00396823"/>
    <w:rsid w:val="0039688A"/>
    <w:rsid w:val="00396B97"/>
    <w:rsid w:val="00396E17"/>
    <w:rsid w:val="00397314"/>
    <w:rsid w:val="0039745A"/>
    <w:rsid w:val="00397897"/>
    <w:rsid w:val="00397A93"/>
    <w:rsid w:val="003A0470"/>
    <w:rsid w:val="003A125E"/>
    <w:rsid w:val="003A12D6"/>
    <w:rsid w:val="003A1F50"/>
    <w:rsid w:val="003A2BB1"/>
    <w:rsid w:val="003A39D1"/>
    <w:rsid w:val="003A3F6E"/>
    <w:rsid w:val="003A40E9"/>
    <w:rsid w:val="003A43BB"/>
    <w:rsid w:val="003A44EB"/>
    <w:rsid w:val="003A44FF"/>
    <w:rsid w:val="003A4572"/>
    <w:rsid w:val="003A4EF5"/>
    <w:rsid w:val="003A4F07"/>
    <w:rsid w:val="003A525A"/>
    <w:rsid w:val="003A5A95"/>
    <w:rsid w:val="003A60FD"/>
    <w:rsid w:val="003A6211"/>
    <w:rsid w:val="003A6429"/>
    <w:rsid w:val="003A77A4"/>
    <w:rsid w:val="003A79C9"/>
    <w:rsid w:val="003A7CA7"/>
    <w:rsid w:val="003A7E50"/>
    <w:rsid w:val="003A7FEC"/>
    <w:rsid w:val="003B02CB"/>
    <w:rsid w:val="003B0C98"/>
    <w:rsid w:val="003B0CC0"/>
    <w:rsid w:val="003B0ED2"/>
    <w:rsid w:val="003B0F7D"/>
    <w:rsid w:val="003B0F89"/>
    <w:rsid w:val="003B1B56"/>
    <w:rsid w:val="003B2002"/>
    <w:rsid w:val="003B20FE"/>
    <w:rsid w:val="003B2AFF"/>
    <w:rsid w:val="003B338D"/>
    <w:rsid w:val="003B4188"/>
    <w:rsid w:val="003B44D2"/>
    <w:rsid w:val="003B4B3C"/>
    <w:rsid w:val="003B5125"/>
    <w:rsid w:val="003B51F5"/>
    <w:rsid w:val="003B520A"/>
    <w:rsid w:val="003B55E3"/>
    <w:rsid w:val="003B5FE4"/>
    <w:rsid w:val="003B6681"/>
    <w:rsid w:val="003B70B9"/>
    <w:rsid w:val="003B75CA"/>
    <w:rsid w:val="003B77FA"/>
    <w:rsid w:val="003B7ABF"/>
    <w:rsid w:val="003B7D7C"/>
    <w:rsid w:val="003C066C"/>
    <w:rsid w:val="003C072A"/>
    <w:rsid w:val="003C0D4F"/>
    <w:rsid w:val="003C1700"/>
    <w:rsid w:val="003C180A"/>
    <w:rsid w:val="003C1AAA"/>
    <w:rsid w:val="003C1C42"/>
    <w:rsid w:val="003C1E21"/>
    <w:rsid w:val="003C2E4E"/>
    <w:rsid w:val="003C3C30"/>
    <w:rsid w:val="003C3C9C"/>
    <w:rsid w:val="003C4367"/>
    <w:rsid w:val="003C4596"/>
    <w:rsid w:val="003C4598"/>
    <w:rsid w:val="003C4AED"/>
    <w:rsid w:val="003C5224"/>
    <w:rsid w:val="003C52D4"/>
    <w:rsid w:val="003C535C"/>
    <w:rsid w:val="003C5903"/>
    <w:rsid w:val="003C5B24"/>
    <w:rsid w:val="003C5D69"/>
    <w:rsid w:val="003C6108"/>
    <w:rsid w:val="003C61D5"/>
    <w:rsid w:val="003C63A2"/>
    <w:rsid w:val="003C665F"/>
    <w:rsid w:val="003C6D7A"/>
    <w:rsid w:val="003C6FDA"/>
    <w:rsid w:val="003C70FF"/>
    <w:rsid w:val="003C7D71"/>
    <w:rsid w:val="003D014C"/>
    <w:rsid w:val="003D0212"/>
    <w:rsid w:val="003D0626"/>
    <w:rsid w:val="003D0AF1"/>
    <w:rsid w:val="003D1647"/>
    <w:rsid w:val="003D1BD5"/>
    <w:rsid w:val="003D1FF3"/>
    <w:rsid w:val="003D222A"/>
    <w:rsid w:val="003D2287"/>
    <w:rsid w:val="003D2532"/>
    <w:rsid w:val="003D25B3"/>
    <w:rsid w:val="003D2C8F"/>
    <w:rsid w:val="003D2DDC"/>
    <w:rsid w:val="003D40FC"/>
    <w:rsid w:val="003D43C8"/>
    <w:rsid w:val="003D4673"/>
    <w:rsid w:val="003D4BC6"/>
    <w:rsid w:val="003D4D18"/>
    <w:rsid w:val="003D4EB2"/>
    <w:rsid w:val="003D6189"/>
    <w:rsid w:val="003D61CF"/>
    <w:rsid w:val="003D6BBE"/>
    <w:rsid w:val="003D71AF"/>
    <w:rsid w:val="003D71E0"/>
    <w:rsid w:val="003D7E5C"/>
    <w:rsid w:val="003D7F82"/>
    <w:rsid w:val="003E05F0"/>
    <w:rsid w:val="003E09D2"/>
    <w:rsid w:val="003E117A"/>
    <w:rsid w:val="003E11FD"/>
    <w:rsid w:val="003E1310"/>
    <w:rsid w:val="003E1347"/>
    <w:rsid w:val="003E178A"/>
    <w:rsid w:val="003E19F2"/>
    <w:rsid w:val="003E1A27"/>
    <w:rsid w:val="003E1DCD"/>
    <w:rsid w:val="003E283B"/>
    <w:rsid w:val="003E2860"/>
    <w:rsid w:val="003E2CED"/>
    <w:rsid w:val="003E31DA"/>
    <w:rsid w:val="003E33D4"/>
    <w:rsid w:val="003E38F8"/>
    <w:rsid w:val="003E4046"/>
    <w:rsid w:val="003E4AE9"/>
    <w:rsid w:val="003E5128"/>
    <w:rsid w:val="003E52AB"/>
    <w:rsid w:val="003E5844"/>
    <w:rsid w:val="003E594E"/>
    <w:rsid w:val="003E79E7"/>
    <w:rsid w:val="003E7BEF"/>
    <w:rsid w:val="003E7F3F"/>
    <w:rsid w:val="003F009F"/>
    <w:rsid w:val="003F01A0"/>
    <w:rsid w:val="003F02DC"/>
    <w:rsid w:val="003F042A"/>
    <w:rsid w:val="003F0D7C"/>
    <w:rsid w:val="003F218A"/>
    <w:rsid w:val="003F2839"/>
    <w:rsid w:val="003F2BB0"/>
    <w:rsid w:val="003F2EB3"/>
    <w:rsid w:val="003F32F7"/>
    <w:rsid w:val="003F3A95"/>
    <w:rsid w:val="003F3FA4"/>
    <w:rsid w:val="003F49C9"/>
    <w:rsid w:val="003F4E1B"/>
    <w:rsid w:val="003F5B4E"/>
    <w:rsid w:val="003F5D73"/>
    <w:rsid w:val="003F6144"/>
    <w:rsid w:val="003F6291"/>
    <w:rsid w:val="003F6B78"/>
    <w:rsid w:val="003F6CFF"/>
    <w:rsid w:val="003F6E70"/>
    <w:rsid w:val="003F7B08"/>
    <w:rsid w:val="0040018C"/>
    <w:rsid w:val="00400AE0"/>
    <w:rsid w:val="004012C1"/>
    <w:rsid w:val="004018A9"/>
    <w:rsid w:val="004019DA"/>
    <w:rsid w:val="00401C2E"/>
    <w:rsid w:val="004025A4"/>
    <w:rsid w:val="004027F1"/>
    <w:rsid w:val="00402950"/>
    <w:rsid w:val="00402C03"/>
    <w:rsid w:val="00403451"/>
    <w:rsid w:val="004038F2"/>
    <w:rsid w:val="00403C24"/>
    <w:rsid w:val="00404634"/>
    <w:rsid w:val="00404C49"/>
    <w:rsid w:val="004050C2"/>
    <w:rsid w:val="004052BE"/>
    <w:rsid w:val="0040559B"/>
    <w:rsid w:val="004058C1"/>
    <w:rsid w:val="0040598B"/>
    <w:rsid w:val="00405DAA"/>
    <w:rsid w:val="00405F53"/>
    <w:rsid w:val="004061E8"/>
    <w:rsid w:val="0040719A"/>
    <w:rsid w:val="00407BC8"/>
    <w:rsid w:val="004100EF"/>
    <w:rsid w:val="00410405"/>
    <w:rsid w:val="004108BA"/>
    <w:rsid w:val="00410D23"/>
    <w:rsid w:val="00410E2A"/>
    <w:rsid w:val="004111DC"/>
    <w:rsid w:val="00411D50"/>
    <w:rsid w:val="00411F90"/>
    <w:rsid w:val="00412725"/>
    <w:rsid w:val="004130F0"/>
    <w:rsid w:val="00413E00"/>
    <w:rsid w:val="004142D9"/>
    <w:rsid w:val="004148D9"/>
    <w:rsid w:val="0041514F"/>
    <w:rsid w:val="00416522"/>
    <w:rsid w:val="00416A5A"/>
    <w:rsid w:val="00416A66"/>
    <w:rsid w:val="004177BD"/>
    <w:rsid w:val="00417882"/>
    <w:rsid w:val="004200BF"/>
    <w:rsid w:val="0042021F"/>
    <w:rsid w:val="004202EE"/>
    <w:rsid w:val="0042092B"/>
    <w:rsid w:val="00420AE4"/>
    <w:rsid w:val="0042125D"/>
    <w:rsid w:val="00421492"/>
    <w:rsid w:val="004215B3"/>
    <w:rsid w:val="00422169"/>
    <w:rsid w:val="00422453"/>
    <w:rsid w:val="00422476"/>
    <w:rsid w:val="004227F8"/>
    <w:rsid w:val="00422D67"/>
    <w:rsid w:val="00422DEA"/>
    <w:rsid w:val="00423108"/>
    <w:rsid w:val="004238D2"/>
    <w:rsid w:val="00424119"/>
    <w:rsid w:val="004248BF"/>
    <w:rsid w:val="00424FEB"/>
    <w:rsid w:val="00425221"/>
    <w:rsid w:val="004253D1"/>
    <w:rsid w:val="0042643E"/>
    <w:rsid w:val="0042659D"/>
    <w:rsid w:val="00426A4A"/>
    <w:rsid w:val="00426B13"/>
    <w:rsid w:val="00426B20"/>
    <w:rsid w:val="00426B45"/>
    <w:rsid w:val="00427054"/>
    <w:rsid w:val="004275BF"/>
    <w:rsid w:val="004278C9"/>
    <w:rsid w:val="0043010C"/>
    <w:rsid w:val="004306D8"/>
    <w:rsid w:val="004306DA"/>
    <w:rsid w:val="0043071A"/>
    <w:rsid w:val="004308EE"/>
    <w:rsid w:val="00430D51"/>
    <w:rsid w:val="00430E96"/>
    <w:rsid w:val="0043160C"/>
    <w:rsid w:val="00431C41"/>
    <w:rsid w:val="004322C2"/>
    <w:rsid w:val="004327FA"/>
    <w:rsid w:val="00432855"/>
    <w:rsid w:val="00432B17"/>
    <w:rsid w:val="00432C34"/>
    <w:rsid w:val="004336F5"/>
    <w:rsid w:val="0043389A"/>
    <w:rsid w:val="00433E6D"/>
    <w:rsid w:val="00434458"/>
    <w:rsid w:val="0043492E"/>
    <w:rsid w:val="00434965"/>
    <w:rsid w:val="00434966"/>
    <w:rsid w:val="00435012"/>
    <w:rsid w:val="0043528A"/>
    <w:rsid w:val="00435B0A"/>
    <w:rsid w:val="0043617D"/>
    <w:rsid w:val="00436304"/>
    <w:rsid w:val="00436A7C"/>
    <w:rsid w:val="00436A8C"/>
    <w:rsid w:val="00436DF1"/>
    <w:rsid w:val="004376B3"/>
    <w:rsid w:val="0043786D"/>
    <w:rsid w:val="00440A87"/>
    <w:rsid w:val="00440BE3"/>
    <w:rsid w:val="00440DDD"/>
    <w:rsid w:val="00440DFD"/>
    <w:rsid w:val="00441BF7"/>
    <w:rsid w:val="00441D63"/>
    <w:rsid w:val="004420C8"/>
    <w:rsid w:val="004422C9"/>
    <w:rsid w:val="0044251A"/>
    <w:rsid w:val="004427C0"/>
    <w:rsid w:val="00442877"/>
    <w:rsid w:val="00442F3F"/>
    <w:rsid w:val="004430DA"/>
    <w:rsid w:val="00443295"/>
    <w:rsid w:val="00443412"/>
    <w:rsid w:val="00444452"/>
    <w:rsid w:val="004450E6"/>
    <w:rsid w:val="004455F5"/>
    <w:rsid w:val="0044576B"/>
    <w:rsid w:val="004457C4"/>
    <w:rsid w:val="00445BF7"/>
    <w:rsid w:val="00445DAE"/>
    <w:rsid w:val="00445E00"/>
    <w:rsid w:val="00445E1F"/>
    <w:rsid w:val="00445F4B"/>
    <w:rsid w:val="00446718"/>
    <w:rsid w:val="00446B57"/>
    <w:rsid w:val="00446E37"/>
    <w:rsid w:val="004471FA"/>
    <w:rsid w:val="0044733E"/>
    <w:rsid w:val="00447343"/>
    <w:rsid w:val="0044751A"/>
    <w:rsid w:val="00450092"/>
    <w:rsid w:val="004504BD"/>
    <w:rsid w:val="00450718"/>
    <w:rsid w:val="0045072B"/>
    <w:rsid w:val="00450AE2"/>
    <w:rsid w:val="00450F48"/>
    <w:rsid w:val="00451762"/>
    <w:rsid w:val="00451D76"/>
    <w:rsid w:val="0045216D"/>
    <w:rsid w:val="00452EDE"/>
    <w:rsid w:val="00452FA7"/>
    <w:rsid w:val="004530FF"/>
    <w:rsid w:val="004531DD"/>
    <w:rsid w:val="004536F4"/>
    <w:rsid w:val="00453720"/>
    <w:rsid w:val="00453813"/>
    <w:rsid w:val="00453E85"/>
    <w:rsid w:val="00453F4A"/>
    <w:rsid w:val="004548DA"/>
    <w:rsid w:val="00454C06"/>
    <w:rsid w:val="00454D16"/>
    <w:rsid w:val="00454F53"/>
    <w:rsid w:val="00454F67"/>
    <w:rsid w:val="004555F7"/>
    <w:rsid w:val="004567D9"/>
    <w:rsid w:val="00456B0E"/>
    <w:rsid w:val="00456E05"/>
    <w:rsid w:val="00457775"/>
    <w:rsid w:val="00457E6B"/>
    <w:rsid w:val="0046002F"/>
    <w:rsid w:val="004600AB"/>
    <w:rsid w:val="0046046D"/>
    <w:rsid w:val="00460798"/>
    <w:rsid w:val="00460A83"/>
    <w:rsid w:val="00461261"/>
    <w:rsid w:val="00461630"/>
    <w:rsid w:val="00462001"/>
    <w:rsid w:val="00462446"/>
    <w:rsid w:val="004625B7"/>
    <w:rsid w:val="004627AB"/>
    <w:rsid w:val="00462932"/>
    <w:rsid w:val="00462F98"/>
    <w:rsid w:val="00464242"/>
    <w:rsid w:val="0046618A"/>
    <w:rsid w:val="0046658F"/>
    <w:rsid w:val="004666A4"/>
    <w:rsid w:val="004668BE"/>
    <w:rsid w:val="00466ACE"/>
    <w:rsid w:val="00467410"/>
    <w:rsid w:val="00467D9E"/>
    <w:rsid w:val="00470161"/>
    <w:rsid w:val="004705F6"/>
    <w:rsid w:val="00471353"/>
    <w:rsid w:val="00471A3F"/>
    <w:rsid w:val="00471E38"/>
    <w:rsid w:val="004722C1"/>
    <w:rsid w:val="00472581"/>
    <w:rsid w:val="00472749"/>
    <w:rsid w:val="00472AB1"/>
    <w:rsid w:val="00472E87"/>
    <w:rsid w:val="00473A92"/>
    <w:rsid w:val="00474235"/>
    <w:rsid w:val="00474C8F"/>
    <w:rsid w:val="00474DF8"/>
    <w:rsid w:val="00475079"/>
    <w:rsid w:val="00475182"/>
    <w:rsid w:val="004753A4"/>
    <w:rsid w:val="004765F3"/>
    <w:rsid w:val="00476A19"/>
    <w:rsid w:val="00476C1A"/>
    <w:rsid w:val="00476CC4"/>
    <w:rsid w:val="0047725E"/>
    <w:rsid w:val="004779B2"/>
    <w:rsid w:val="00477B3F"/>
    <w:rsid w:val="0048032B"/>
    <w:rsid w:val="004803DE"/>
    <w:rsid w:val="004807AA"/>
    <w:rsid w:val="00480EFB"/>
    <w:rsid w:val="00480F92"/>
    <w:rsid w:val="0048121A"/>
    <w:rsid w:val="0048153F"/>
    <w:rsid w:val="00481BAD"/>
    <w:rsid w:val="00481E3E"/>
    <w:rsid w:val="00482151"/>
    <w:rsid w:val="00482C97"/>
    <w:rsid w:val="0048326E"/>
    <w:rsid w:val="00483270"/>
    <w:rsid w:val="0048391B"/>
    <w:rsid w:val="00483D43"/>
    <w:rsid w:val="004841DD"/>
    <w:rsid w:val="0048438D"/>
    <w:rsid w:val="0048471E"/>
    <w:rsid w:val="0048476C"/>
    <w:rsid w:val="004847FC"/>
    <w:rsid w:val="00484920"/>
    <w:rsid w:val="00485487"/>
    <w:rsid w:val="00485E52"/>
    <w:rsid w:val="0048638F"/>
    <w:rsid w:val="00486705"/>
    <w:rsid w:val="0048713D"/>
    <w:rsid w:val="004879B4"/>
    <w:rsid w:val="00487AFB"/>
    <w:rsid w:val="00487CEC"/>
    <w:rsid w:val="00487D66"/>
    <w:rsid w:val="004901EF"/>
    <w:rsid w:val="00490203"/>
    <w:rsid w:val="004903D4"/>
    <w:rsid w:val="004908A0"/>
    <w:rsid w:val="00490945"/>
    <w:rsid w:val="0049124E"/>
    <w:rsid w:val="004912CC"/>
    <w:rsid w:val="004917DB"/>
    <w:rsid w:val="00491E7C"/>
    <w:rsid w:val="00491F8F"/>
    <w:rsid w:val="00492358"/>
    <w:rsid w:val="0049261F"/>
    <w:rsid w:val="00492A8F"/>
    <w:rsid w:val="00492BFB"/>
    <w:rsid w:val="00492CEA"/>
    <w:rsid w:val="00492D40"/>
    <w:rsid w:val="004934D1"/>
    <w:rsid w:val="004935B9"/>
    <w:rsid w:val="004936B4"/>
    <w:rsid w:val="00493738"/>
    <w:rsid w:val="004938A2"/>
    <w:rsid w:val="0049439E"/>
    <w:rsid w:val="0049496D"/>
    <w:rsid w:val="004954F8"/>
    <w:rsid w:val="004957AA"/>
    <w:rsid w:val="00495A02"/>
    <w:rsid w:val="00495D52"/>
    <w:rsid w:val="00495DCC"/>
    <w:rsid w:val="00495F09"/>
    <w:rsid w:val="004961C7"/>
    <w:rsid w:val="00496984"/>
    <w:rsid w:val="00496DFD"/>
    <w:rsid w:val="00496EBE"/>
    <w:rsid w:val="00496FA4"/>
    <w:rsid w:val="00497385"/>
    <w:rsid w:val="004973C1"/>
    <w:rsid w:val="00497635"/>
    <w:rsid w:val="00497EE3"/>
    <w:rsid w:val="004A1742"/>
    <w:rsid w:val="004A18EB"/>
    <w:rsid w:val="004A21BC"/>
    <w:rsid w:val="004A21EE"/>
    <w:rsid w:val="004A25BA"/>
    <w:rsid w:val="004A28FB"/>
    <w:rsid w:val="004A3772"/>
    <w:rsid w:val="004A391E"/>
    <w:rsid w:val="004A4402"/>
    <w:rsid w:val="004A4BB4"/>
    <w:rsid w:val="004A4F47"/>
    <w:rsid w:val="004A5060"/>
    <w:rsid w:val="004A5466"/>
    <w:rsid w:val="004A5AA5"/>
    <w:rsid w:val="004A5D6C"/>
    <w:rsid w:val="004A63AA"/>
    <w:rsid w:val="004A6FA6"/>
    <w:rsid w:val="004A7247"/>
    <w:rsid w:val="004A727D"/>
    <w:rsid w:val="004A79B0"/>
    <w:rsid w:val="004B061A"/>
    <w:rsid w:val="004B0670"/>
    <w:rsid w:val="004B06A6"/>
    <w:rsid w:val="004B0BB9"/>
    <w:rsid w:val="004B0D55"/>
    <w:rsid w:val="004B1170"/>
    <w:rsid w:val="004B14A9"/>
    <w:rsid w:val="004B17BF"/>
    <w:rsid w:val="004B1FB3"/>
    <w:rsid w:val="004B208A"/>
    <w:rsid w:val="004B24D7"/>
    <w:rsid w:val="004B2552"/>
    <w:rsid w:val="004B2B17"/>
    <w:rsid w:val="004B2CB7"/>
    <w:rsid w:val="004B35E1"/>
    <w:rsid w:val="004B3771"/>
    <w:rsid w:val="004B3BCB"/>
    <w:rsid w:val="004B3FC2"/>
    <w:rsid w:val="004B4156"/>
    <w:rsid w:val="004B4B6B"/>
    <w:rsid w:val="004B5004"/>
    <w:rsid w:val="004B5124"/>
    <w:rsid w:val="004B5555"/>
    <w:rsid w:val="004B55FF"/>
    <w:rsid w:val="004B57AB"/>
    <w:rsid w:val="004B5D06"/>
    <w:rsid w:val="004B6064"/>
    <w:rsid w:val="004B61D2"/>
    <w:rsid w:val="004B6664"/>
    <w:rsid w:val="004B7DA8"/>
    <w:rsid w:val="004C0038"/>
    <w:rsid w:val="004C0357"/>
    <w:rsid w:val="004C065B"/>
    <w:rsid w:val="004C0830"/>
    <w:rsid w:val="004C10B7"/>
    <w:rsid w:val="004C1FA0"/>
    <w:rsid w:val="004C203D"/>
    <w:rsid w:val="004C38BC"/>
    <w:rsid w:val="004C429D"/>
    <w:rsid w:val="004C4689"/>
    <w:rsid w:val="004C49C6"/>
    <w:rsid w:val="004C4CE9"/>
    <w:rsid w:val="004C5105"/>
    <w:rsid w:val="004C5BDF"/>
    <w:rsid w:val="004C5D28"/>
    <w:rsid w:val="004C5D98"/>
    <w:rsid w:val="004C6484"/>
    <w:rsid w:val="004C7851"/>
    <w:rsid w:val="004C79F1"/>
    <w:rsid w:val="004C7BD2"/>
    <w:rsid w:val="004D06AD"/>
    <w:rsid w:val="004D120C"/>
    <w:rsid w:val="004D1271"/>
    <w:rsid w:val="004D1A31"/>
    <w:rsid w:val="004D1B07"/>
    <w:rsid w:val="004D1E72"/>
    <w:rsid w:val="004D2516"/>
    <w:rsid w:val="004D29E6"/>
    <w:rsid w:val="004D30DF"/>
    <w:rsid w:val="004D3100"/>
    <w:rsid w:val="004D3825"/>
    <w:rsid w:val="004D39A7"/>
    <w:rsid w:val="004D4286"/>
    <w:rsid w:val="004D4C0D"/>
    <w:rsid w:val="004D4CBB"/>
    <w:rsid w:val="004D5588"/>
    <w:rsid w:val="004D5BD7"/>
    <w:rsid w:val="004D5C9F"/>
    <w:rsid w:val="004D5D0B"/>
    <w:rsid w:val="004D5E77"/>
    <w:rsid w:val="004D60ED"/>
    <w:rsid w:val="004D75C8"/>
    <w:rsid w:val="004D76BB"/>
    <w:rsid w:val="004D7790"/>
    <w:rsid w:val="004D780C"/>
    <w:rsid w:val="004E01E8"/>
    <w:rsid w:val="004E0AD3"/>
    <w:rsid w:val="004E0B89"/>
    <w:rsid w:val="004E2555"/>
    <w:rsid w:val="004E2761"/>
    <w:rsid w:val="004E2EA1"/>
    <w:rsid w:val="004E389A"/>
    <w:rsid w:val="004E3AD7"/>
    <w:rsid w:val="004E478A"/>
    <w:rsid w:val="004E4C32"/>
    <w:rsid w:val="004E5BC5"/>
    <w:rsid w:val="004E5F4A"/>
    <w:rsid w:val="004E61C8"/>
    <w:rsid w:val="004E6450"/>
    <w:rsid w:val="004E7A6D"/>
    <w:rsid w:val="004F0CF2"/>
    <w:rsid w:val="004F1251"/>
    <w:rsid w:val="004F1627"/>
    <w:rsid w:val="004F1753"/>
    <w:rsid w:val="004F1818"/>
    <w:rsid w:val="004F1DD0"/>
    <w:rsid w:val="004F1E01"/>
    <w:rsid w:val="004F1F1A"/>
    <w:rsid w:val="004F2C36"/>
    <w:rsid w:val="004F2CBD"/>
    <w:rsid w:val="004F2FB8"/>
    <w:rsid w:val="004F2FDA"/>
    <w:rsid w:val="004F3F4D"/>
    <w:rsid w:val="004F4A5C"/>
    <w:rsid w:val="004F5011"/>
    <w:rsid w:val="004F543F"/>
    <w:rsid w:val="004F5468"/>
    <w:rsid w:val="004F5623"/>
    <w:rsid w:val="004F58AB"/>
    <w:rsid w:val="004F5942"/>
    <w:rsid w:val="004F5AE2"/>
    <w:rsid w:val="004F5D22"/>
    <w:rsid w:val="004F6261"/>
    <w:rsid w:val="004F6669"/>
    <w:rsid w:val="004F7165"/>
    <w:rsid w:val="004F7601"/>
    <w:rsid w:val="004F7631"/>
    <w:rsid w:val="004F78B1"/>
    <w:rsid w:val="004F7FB1"/>
    <w:rsid w:val="005001CD"/>
    <w:rsid w:val="005005D2"/>
    <w:rsid w:val="00500AB7"/>
    <w:rsid w:val="00500B28"/>
    <w:rsid w:val="00500FDA"/>
    <w:rsid w:val="00501E11"/>
    <w:rsid w:val="005025C6"/>
    <w:rsid w:val="00502C18"/>
    <w:rsid w:val="0050306B"/>
    <w:rsid w:val="00503A2B"/>
    <w:rsid w:val="00503B6C"/>
    <w:rsid w:val="00504150"/>
    <w:rsid w:val="0050458A"/>
    <w:rsid w:val="005045CE"/>
    <w:rsid w:val="00504B74"/>
    <w:rsid w:val="00504CFE"/>
    <w:rsid w:val="00504D30"/>
    <w:rsid w:val="00505B5C"/>
    <w:rsid w:val="00505F6C"/>
    <w:rsid w:val="005064D4"/>
    <w:rsid w:val="00506736"/>
    <w:rsid w:val="005067C0"/>
    <w:rsid w:val="0050681C"/>
    <w:rsid w:val="00506AA3"/>
    <w:rsid w:val="00506B4D"/>
    <w:rsid w:val="00506EC9"/>
    <w:rsid w:val="00507009"/>
    <w:rsid w:val="005070C6"/>
    <w:rsid w:val="0050711F"/>
    <w:rsid w:val="005071EF"/>
    <w:rsid w:val="00507E5B"/>
    <w:rsid w:val="00507FAE"/>
    <w:rsid w:val="0051008E"/>
    <w:rsid w:val="0051033E"/>
    <w:rsid w:val="00510361"/>
    <w:rsid w:val="00510380"/>
    <w:rsid w:val="005103F2"/>
    <w:rsid w:val="005108BE"/>
    <w:rsid w:val="005109AF"/>
    <w:rsid w:val="00510A3A"/>
    <w:rsid w:val="00510CEC"/>
    <w:rsid w:val="005113BC"/>
    <w:rsid w:val="005114BD"/>
    <w:rsid w:val="00512191"/>
    <w:rsid w:val="00512573"/>
    <w:rsid w:val="0051277B"/>
    <w:rsid w:val="00512B34"/>
    <w:rsid w:val="00513539"/>
    <w:rsid w:val="005135F2"/>
    <w:rsid w:val="00513B0B"/>
    <w:rsid w:val="005140FF"/>
    <w:rsid w:val="00514426"/>
    <w:rsid w:val="00514513"/>
    <w:rsid w:val="0051515F"/>
    <w:rsid w:val="0051646D"/>
    <w:rsid w:val="0051663C"/>
    <w:rsid w:val="00516AA7"/>
    <w:rsid w:val="00516D9F"/>
    <w:rsid w:val="00516FD8"/>
    <w:rsid w:val="0051778A"/>
    <w:rsid w:val="00517919"/>
    <w:rsid w:val="00517B9C"/>
    <w:rsid w:val="0052000F"/>
    <w:rsid w:val="00520067"/>
    <w:rsid w:val="005202B4"/>
    <w:rsid w:val="00520C3A"/>
    <w:rsid w:val="00520CB6"/>
    <w:rsid w:val="00521479"/>
    <w:rsid w:val="00522146"/>
    <w:rsid w:val="005222D5"/>
    <w:rsid w:val="0052242E"/>
    <w:rsid w:val="005224E2"/>
    <w:rsid w:val="00522778"/>
    <w:rsid w:val="00522855"/>
    <w:rsid w:val="005228FB"/>
    <w:rsid w:val="00522E23"/>
    <w:rsid w:val="0052315E"/>
    <w:rsid w:val="00523D1E"/>
    <w:rsid w:val="00523D8F"/>
    <w:rsid w:val="005250F0"/>
    <w:rsid w:val="005256A6"/>
    <w:rsid w:val="00525957"/>
    <w:rsid w:val="00525B0F"/>
    <w:rsid w:val="00525DC3"/>
    <w:rsid w:val="0052604E"/>
    <w:rsid w:val="005260AE"/>
    <w:rsid w:val="0052642B"/>
    <w:rsid w:val="005268EB"/>
    <w:rsid w:val="00526CE3"/>
    <w:rsid w:val="0052772B"/>
    <w:rsid w:val="00527CDE"/>
    <w:rsid w:val="00530143"/>
    <w:rsid w:val="0053054D"/>
    <w:rsid w:val="00530F33"/>
    <w:rsid w:val="005313E7"/>
    <w:rsid w:val="00531CD7"/>
    <w:rsid w:val="00531CDF"/>
    <w:rsid w:val="00531FEC"/>
    <w:rsid w:val="005322BB"/>
    <w:rsid w:val="00532DBB"/>
    <w:rsid w:val="005333F1"/>
    <w:rsid w:val="00533D32"/>
    <w:rsid w:val="00534235"/>
    <w:rsid w:val="0053434C"/>
    <w:rsid w:val="005347D5"/>
    <w:rsid w:val="0053550A"/>
    <w:rsid w:val="0053564E"/>
    <w:rsid w:val="00535699"/>
    <w:rsid w:val="00535777"/>
    <w:rsid w:val="00535D31"/>
    <w:rsid w:val="00535EDC"/>
    <w:rsid w:val="00536586"/>
    <w:rsid w:val="005366CB"/>
    <w:rsid w:val="00536EBE"/>
    <w:rsid w:val="00537111"/>
    <w:rsid w:val="00537367"/>
    <w:rsid w:val="00537AC3"/>
    <w:rsid w:val="0054042F"/>
    <w:rsid w:val="00540D4C"/>
    <w:rsid w:val="00540E08"/>
    <w:rsid w:val="00541246"/>
    <w:rsid w:val="005416B1"/>
    <w:rsid w:val="005429BE"/>
    <w:rsid w:val="00542A36"/>
    <w:rsid w:val="00542BAC"/>
    <w:rsid w:val="0054370B"/>
    <w:rsid w:val="0054371F"/>
    <w:rsid w:val="005438BD"/>
    <w:rsid w:val="0054411F"/>
    <w:rsid w:val="005445CB"/>
    <w:rsid w:val="00544CF1"/>
    <w:rsid w:val="005451EF"/>
    <w:rsid w:val="005454A0"/>
    <w:rsid w:val="005455F7"/>
    <w:rsid w:val="005457F7"/>
    <w:rsid w:val="005458AA"/>
    <w:rsid w:val="00545E8F"/>
    <w:rsid w:val="005469AF"/>
    <w:rsid w:val="005470D8"/>
    <w:rsid w:val="005478AD"/>
    <w:rsid w:val="00547BDF"/>
    <w:rsid w:val="005504ED"/>
    <w:rsid w:val="00550BE8"/>
    <w:rsid w:val="00550D05"/>
    <w:rsid w:val="00550E05"/>
    <w:rsid w:val="00551537"/>
    <w:rsid w:val="00551574"/>
    <w:rsid w:val="0055164D"/>
    <w:rsid w:val="0055190B"/>
    <w:rsid w:val="00551AA9"/>
    <w:rsid w:val="0055235C"/>
    <w:rsid w:val="0055269D"/>
    <w:rsid w:val="00552867"/>
    <w:rsid w:val="0055376B"/>
    <w:rsid w:val="00554501"/>
    <w:rsid w:val="005546DD"/>
    <w:rsid w:val="00554B0C"/>
    <w:rsid w:val="00554BF2"/>
    <w:rsid w:val="00554CD6"/>
    <w:rsid w:val="00555765"/>
    <w:rsid w:val="00555981"/>
    <w:rsid w:val="005564AA"/>
    <w:rsid w:val="00556637"/>
    <w:rsid w:val="00556DC6"/>
    <w:rsid w:val="00556FC6"/>
    <w:rsid w:val="0056031A"/>
    <w:rsid w:val="00560597"/>
    <w:rsid w:val="00560703"/>
    <w:rsid w:val="00560832"/>
    <w:rsid w:val="005612C2"/>
    <w:rsid w:val="0056133A"/>
    <w:rsid w:val="00561716"/>
    <w:rsid w:val="00561A96"/>
    <w:rsid w:val="00561E10"/>
    <w:rsid w:val="00562312"/>
    <w:rsid w:val="00562758"/>
    <w:rsid w:val="00562903"/>
    <w:rsid w:val="00563E24"/>
    <w:rsid w:val="005658DB"/>
    <w:rsid w:val="00565E4E"/>
    <w:rsid w:val="0056669D"/>
    <w:rsid w:val="00566755"/>
    <w:rsid w:val="00566869"/>
    <w:rsid w:val="0056786A"/>
    <w:rsid w:val="0057013A"/>
    <w:rsid w:val="005706DB"/>
    <w:rsid w:val="005711E9"/>
    <w:rsid w:val="005715FA"/>
    <w:rsid w:val="00571693"/>
    <w:rsid w:val="005726F7"/>
    <w:rsid w:val="005727D4"/>
    <w:rsid w:val="00572A63"/>
    <w:rsid w:val="00572B7F"/>
    <w:rsid w:val="00572B82"/>
    <w:rsid w:val="00572D82"/>
    <w:rsid w:val="00572D88"/>
    <w:rsid w:val="005734BD"/>
    <w:rsid w:val="00573934"/>
    <w:rsid w:val="0057397D"/>
    <w:rsid w:val="00574159"/>
    <w:rsid w:val="005743F8"/>
    <w:rsid w:val="00574527"/>
    <w:rsid w:val="00574A67"/>
    <w:rsid w:val="00574C5D"/>
    <w:rsid w:val="00574D2F"/>
    <w:rsid w:val="00575044"/>
    <w:rsid w:val="0057551A"/>
    <w:rsid w:val="00575576"/>
    <w:rsid w:val="00575D32"/>
    <w:rsid w:val="005760CD"/>
    <w:rsid w:val="00576156"/>
    <w:rsid w:val="00577551"/>
    <w:rsid w:val="005775FE"/>
    <w:rsid w:val="00577788"/>
    <w:rsid w:val="00577B81"/>
    <w:rsid w:val="0058018E"/>
    <w:rsid w:val="00580447"/>
    <w:rsid w:val="00580568"/>
    <w:rsid w:val="00580829"/>
    <w:rsid w:val="00580910"/>
    <w:rsid w:val="00580AA1"/>
    <w:rsid w:val="0058107C"/>
    <w:rsid w:val="00581235"/>
    <w:rsid w:val="0058134D"/>
    <w:rsid w:val="00581794"/>
    <w:rsid w:val="00581EC4"/>
    <w:rsid w:val="0058216D"/>
    <w:rsid w:val="005834F9"/>
    <w:rsid w:val="005836DD"/>
    <w:rsid w:val="00583C25"/>
    <w:rsid w:val="00583C7B"/>
    <w:rsid w:val="00584046"/>
    <w:rsid w:val="00584F56"/>
    <w:rsid w:val="0058513D"/>
    <w:rsid w:val="00585546"/>
    <w:rsid w:val="005860F6"/>
    <w:rsid w:val="00586205"/>
    <w:rsid w:val="00586A68"/>
    <w:rsid w:val="00586E95"/>
    <w:rsid w:val="00587277"/>
    <w:rsid w:val="005901FB"/>
    <w:rsid w:val="00590644"/>
    <w:rsid w:val="00590E8E"/>
    <w:rsid w:val="00591143"/>
    <w:rsid w:val="005915E1"/>
    <w:rsid w:val="00591871"/>
    <w:rsid w:val="00591A73"/>
    <w:rsid w:val="005920B2"/>
    <w:rsid w:val="00592302"/>
    <w:rsid w:val="0059234C"/>
    <w:rsid w:val="00592A56"/>
    <w:rsid w:val="00593227"/>
    <w:rsid w:val="00593732"/>
    <w:rsid w:val="00593F5F"/>
    <w:rsid w:val="00594554"/>
    <w:rsid w:val="00594AB7"/>
    <w:rsid w:val="005954B8"/>
    <w:rsid w:val="00595A4C"/>
    <w:rsid w:val="00595C60"/>
    <w:rsid w:val="00595FE2"/>
    <w:rsid w:val="005962BE"/>
    <w:rsid w:val="0059693D"/>
    <w:rsid w:val="00597844"/>
    <w:rsid w:val="00597B02"/>
    <w:rsid w:val="00597FDF"/>
    <w:rsid w:val="005A00B5"/>
    <w:rsid w:val="005A0A3E"/>
    <w:rsid w:val="005A0BCF"/>
    <w:rsid w:val="005A0C8D"/>
    <w:rsid w:val="005A111A"/>
    <w:rsid w:val="005A1178"/>
    <w:rsid w:val="005A12BC"/>
    <w:rsid w:val="005A1598"/>
    <w:rsid w:val="005A1EEF"/>
    <w:rsid w:val="005A2472"/>
    <w:rsid w:val="005A2B44"/>
    <w:rsid w:val="005A2FCC"/>
    <w:rsid w:val="005A30FA"/>
    <w:rsid w:val="005A3255"/>
    <w:rsid w:val="005A352D"/>
    <w:rsid w:val="005A35A0"/>
    <w:rsid w:val="005A36D3"/>
    <w:rsid w:val="005A39DB"/>
    <w:rsid w:val="005A3A89"/>
    <w:rsid w:val="005A3C65"/>
    <w:rsid w:val="005A47A3"/>
    <w:rsid w:val="005A47AD"/>
    <w:rsid w:val="005A4BD6"/>
    <w:rsid w:val="005A51BD"/>
    <w:rsid w:val="005A55C8"/>
    <w:rsid w:val="005A5756"/>
    <w:rsid w:val="005A5BD4"/>
    <w:rsid w:val="005A5E12"/>
    <w:rsid w:val="005A6528"/>
    <w:rsid w:val="005A674D"/>
    <w:rsid w:val="005A69D0"/>
    <w:rsid w:val="005A78FD"/>
    <w:rsid w:val="005A7D4D"/>
    <w:rsid w:val="005B00F0"/>
    <w:rsid w:val="005B018C"/>
    <w:rsid w:val="005B041C"/>
    <w:rsid w:val="005B07D7"/>
    <w:rsid w:val="005B0DA9"/>
    <w:rsid w:val="005B1887"/>
    <w:rsid w:val="005B19B4"/>
    <w:rsid w:val="005B1D16"/>
    <w:rsid w:val="005B2409"/>
    <w:rsid w:val="005B272D"/>
    <w:rsid w:val="005B28C0"/>
    <w:rsid w:val="005B33F3"/>
    <w:rsid w:val="005B36F5"/>
    <w:rsid w:val="005B3D8B"/>
    <w:rsid w:val="005B44ED"/>
    <w:rsid w:val="005B4632"/>
    <w:rsid w:val="005B5211"/>
    <w:rsid w:val="005B67E1"/>
    <w:rsid w:val="005B685E"/>
    <w:rsid w:val="005B6905"/>
    <w:rsid w:val="005B6AB1"/>
    <w:rsid w:val="005B75F3"/>
    <w:rsid w:val="005B769C"/>
    <w:rsid w:val="005B777E"/>
    <w:rsid w:val="005B7F25"/>
    <w:rsid w:val="005C0085"/>
    <w:rsid w:val="005C0261"/>
    <w:rsid w:val="005C08F8"/>
    <w:rsid w:val="005C0CB4"/>
    <w:rsid w:val="005C0DB9"/>
    <w:rsid w:val="005C0EE8"/>
    <w:rsid w:val="005C130A"/>
    <w:rsid w:val="005C1659"/>
    <w:rsid w:val="005C180C"/>
    <w:rsid w:val="005C213E"/>
    <w:rsid w:val="005C267B"/>
    <w:rsid w:val="005C2996"/>
    <w:rsid w:val="005C2A68"/>
    <w:rsid w:val="005C2AF6"/>
    <w:rsid w:val="005C2F65"/>
    <w:rsid w:val="005C3B75"/>
    <w:rsid w:val="005C3C19"/>
    <w:rsid w:val="005C40BF"/>
    <w:rsid w:val="005C4896"/>
    <w:rsid w:val="005C4DEE"/>
    <w:rsid w:val="005C5181"/>
    <w:rsid w:val="005C51BD"/>
    <w:rsid w:val="005C55FC"/>
    <w:rsid w:val="005C5960"/>
    <w:rsid w:val="005C62D4"/>
    <w:rsid w:val="005C674A"/>
    <w:rsid w:val="005C6ABD"/>
    <w:rsid w:val="005C6C0B"/>
    <w:rsid w:val="005C6C4D"/>
    <w:rsid w:val="005C70B5"/>
    <w:rsid w:val="005C7209"/>
    <w:rsid w:val="005C732E"/>
    <w:rsid w:val="005C751E"/>
    <w:rsid w:val="005C7898"/>
    <w:rsid w:val="005C7B44"/>
    <w:rsid w:val="005C7EF0"/>
    <w:rsid w:val="005D08A4"/>
    <w:rsid w:val="005D0B62"/>
    <w:rsid w:val="005D0F13"/>
    <w:rsid w:val="005D10CB"/>
    <w:rsid w:val="005D10FA"/>
    <w:rsid w:val="005D12A2"/>
    <w:rsid w:val="005D15CE"/>
    <w:rsid w:val="005D19DD"/>
    <w:rsid w:val="005D1E54"/>
    <w:rsid w:val="005D1EDC"/>
    <w:rsid w:val="005D2012"/>
    <w:rsid w:val="005D2413"/>
    <w:rsid w:val="005D27E5"/>
    <w:rsid w:val="005D2887"/>
    <w:rsid w:val="005D2E0D"/>
    <w:rsid w:val="005D322D"/>
    <w:rsid w:val="005D322E"/>
    <w:rsid w:val="005D37E2"/>
    <w:rsid w:val="005D38BC"/>
    <w:rsid w:val="005D3984"/>
    <w:rsid w:val="005D5026"/>
    <w:rsid w:val="005D593A"/>
    <w:rsid w:val="005D5AA8"/>
    <w:rsid w:val="005D619F"/>
    <w:rsid w:val="005D629B"/>
    <w:rsid w:val="005D6B39"/>
    <w:rsid w:val="005D77C2"/>
    <w:rsid w:val="005D781E"/>
    <w:rsid w:val="005D7840"/>
    <w:rsid w:val="005D7A19"/>
    <w:rsid w:val="005E0424"/>
    <w:rsid w:val="005E07A6"/>
    <w:rsid w:val="005E0A52"/>
    <w:rsid w:val="005E0C22"/>
    <w:rsid w:val="005E0CA8"/>
    <w:rsid w:val="005E12F6"/>
    <w:rsid w:val="005E24C6"/>
    <w:rsid w:val="005E25CA"/>
    <w:rsid w:val="005E2E50"/>
    <w:rsid w:val="005E3404"/>
    <w:rsid w:val="005E3443"/>
    <w:rsid w:val="005E3A3F"/>
    <w:rsid w:val="005E400B"/>
    <w:rsid w:val="005E43F1"/>
    <w:rsid w:val="005E44DB"/>
    <w:rsid w:val="005E460F"/>
    <w:rsid w:val="005E5458"/>
    <w:rsid w:val="005E5705"/>
    <w:rsid w:val="005E59B7"/>
    <w:rsid w:val="005E5A53"/>
    <w:rsid w:val="005E60E5"/>
    <w:rsid w:val="005E73AF"/>
    <w:rsid w:val="005F01CB"/>
    <w:rsid w:val="005F087A"/>
    <w:rsid w:val="005F098F"/>
    <w:rsid w:val="005F09E6"/>
    <w:rsid w:val="005F0EC4"/>
    <w:rsid w:val="005F131F"/>
    <w:rsid w:val="005F1345"/>
    <w:rsid w:val="005F1CC7"/>
    <w:rsid w:val="005F21A0"/>
    <w:rsid w:val="005F2949"/>
    <w:rsid w:val="005F2F2F"/>
    <w:rsid w:val="005F368B"/>
    <w:rsid w:val="005F37A6"/>
    <w:rsid w:val="005F3CD3"/>
    <w:rsid w:val="005F45B1"/>
    <w:rsid w:val="005F4C33"/>
    <w:rsid w:val="005F4E13"/>
    <w:rsid w:val="005F5556"/>
    <w:rsid w:val="005F56FD"/>
    <w:rsid w:val="005F5DBF"/>
    <w:rsid w:val="005F67BF"/>
    <w:rsid w:val="005F68A6"/>
    <w:rsid w:val="005F69ED"/>
    <w:rsid w:val="005F7517"/>
    <w:rsid w:val="005F7775"/>
    <w:rsid w:val="005F7E07"/>
    <w:rsid w:val="00600063"/>
    <w:rsid w:val="00600332"/>
    <w:rsid w:val="00600535"/>
    <w:rsid w:val="00600832"/>
    <w:rsid w:val="00600CA1"/>
    <w:rsid w:val="00600DC1"/>
    <w:rsid w:val="00600ED2"/>
    <w:rsid w:val="00601356"/>
    <w:rsid w:val="006018A7"/>
    <w:rsid w:val="006018AF"/>
    <w:rsid w:val="00601A3F"/>
    <w:rsid w:val="00601D24"/>
    <w:rsid w:val="00601F14"/>
    <w:rsid w:val="00601F93"/>
    <w:rsid w:val="00601FB9"/>
    <w:rsid w:val="0060231D"/>
    <w:rsid w:val="00602FB9"/>
    <w:rsid w:val="00603551"/>
    <w:rsid w:val="00603864"/>
    <w:rsid w:val="00603A70"/>
    <w:rsid w:val="00603EF3"/>
    <w:rsid w:val="006040BC"/>
    <w:rsid w:val="00604595"/>
    <w:rsid w:val="006045E4"/>
    <w:rsid w:val="0060595D"/>
    <w:rsid w:val="006060B6"/>
    <w:rsid w:val="00606EFC"/>
    <w:rsid w:val="00607A75"/>
    <w:rsid w:val="00607C56"/>
    <w:rsid w:val="00607FB1"/>
    <w:rsid w:val="00610754"/>
    <w:rsid w:val="00610EC5"/>
    <w:rsid w:val="00610F30"/>
    <w:rsid w:val="006128E4"/>
    <w:rsid w:val="00613447"/>
    <w:rsid w:val="00613516"/>
    <w:rsid w:val="0061369B"/>
    <w:rsid w:val="006139A0"/>
    <w:rsid w:val="00613E8D"/>
    <w:rsid w:val="00613F4D"/>
    <w:rsid w:val="006140DA"/>
    <w:rsid w:val="00614508"/>
    <w:rsid w:val="00614698"/>
    <w:rsid w:val="00614A02"/>
    <w:rsid w:val="00614DAB"/>
    <w:rsid w:val="006150B6"/>
    <w:rsid w:val="006152CA"/>
    <w:rsid w:val="00615A30"/>
    <w:rsid w:val="00615A53"/>
    <w:rsid w:val="006164AB"/>
    <w:rsid w:val="006166CD"/>
    <w:rsid w:val="00616D76"/>
    <w:rsid w:val="006172B4"/>
    <w:rsid w:val="006172DE"/>
    <w:rsid w:val="0061769C"/>
    <w:rsid w:val="00617A25"/>
    <w:rsid w:val="00617E83"/>
    <w:rsid w:val="00617EC9"/>
    <w:rsid w:val="0062002F"/>
    <w:rsid w:val="0062004D"/>
    <w:rsid w:val="0062048A"/>
    <w:rsid w:val="0062144A"/>
    <w:rsid w:val="006220B7"/>
    <w:rsid w:val="006223FD"/>
    <w:rsid w:val="006224E1"/>
    <w:rsid w:val="0062254D"/>
    <w:rsid w:val="00623113"/>
    <w:rsid w:val="006233A3"/>
    <w:rsid w:val="00623797"/>
    <w:rsid w:val="00623B9C"/>
    <w:rsid w:val="006245C2"/>
    <w:rsid w:val="00624BE2"/>
    <w:rsid w:val="00624D0E"/>
    <w:rsid w:val="0062515C"/>
    <w:rsid w:val="006252A5"/>
    <w:rsid w:val="006252DC"/>
    <w:rsid w:val="0062554E"/>
    <w:rsid w:val="00625809"/>
    <w:rsid w:val="00625A8F"/>
    <w:rsid w:val="00626869"/>
    <w:rsid w:val="00626E04"/>
    <w:rsid w:val="006276B2"/>
    <w:rsid w:val="00627704"/>
    <w:rsid w:val="00627BFE"/>
    <w:rsid w:val="006300A7"/>
    <w:rsid w:val="006304C0"/>
    <w:rsid w:val="00630BA5"/>
    <w:rsid w:val="00630CE1"/>
    <w:rsid w:val="00630D7A"/>
    <w:rsid w:val="00631596"/>
    <w:rsid w:val="00631671"/>
    <w:rsid w:val="0063179F"/>
    <w:rsid w:val="0063187D"/>
    <w:rsid w:val="00631ED8"/>
    <w:rsid w:val="00631F1A"/>
    <w:rsid w:val="006325B3"/>
    <w:rsid w:val="00632ECC"/>
    <w:rsid w:val="0063345A"/>
    <w:rsid w:val="0063345B"/>
    <w:rsid w:val="00633AA3"/>
    <w:rsid w:val="006344BD"/>
    <w:rsid w:val="00634974"/>
    <w:rsid w:val="00634BA6"/>
    <w:rsid w:val="00635A3A"/>
    <w:rsid w:val="00635A8D"/>
    <w:rsid w:val="00635EB7"/>
    <w:rsid w:val="00636A2E"/>
    <w:rsid w:val="00636AB7"/>
    <w:rsid w:val="00637044"/>
    <w:rsid w:val="0063711B"/>
    <w:rsid w:val="00637DAD"/>
    <w:rsid w:val="006401E4"/>
    <w:rsid w:val="00640794"/>
    <w:rsid w:val="00640BDF"/>
    <w:rsid w:val="00641499"/>
    <w:rsid w:val="00641764"/>
    <w:rsid w:val="006419C7"/>
    <w:rsid w:val="00642115"/>
    <w:rsid w:val="0064226B"/>
    <w:rsid w:val="0064235E"/>
    <w:rsid w:val="00643530"/>
    <w:rsid w:val="00643AB7"/>
    <w:rsid w:val="00643D25"/>
    <w:rsid w:val="0064401B"/>
    <w:rsid w:val="00644517"/>
    <w:rsid w:val="006447EE"/>
    <w:rsid w:val="00644979"/>
    <w:rsid w:val="00644D67"/>
    <w:rsid w:val="00644D94"/>
    <w:rsid w:val="00644DF4"/>
    <w:rsid w:val="0064540A"/>
    <w:rsid w:val="006457FB"/>
    <w:rsid w:val="00645EC5"/>
    <w:rsid w:val="0064635A"/>
    <w:rsid w:val="00646BCF"/>
    <w:rsid w:val="00646E69"/>
    <w:rsid w:val="00647047"/>
    <w:rsid w:val="00647092"/>
    <w:rsid w:val="006472CF"/>
    <w:rsid w:val="00647898"/>
    <w:rsid w:val="00650363"/>
    <w:rsid w:val="00650727"/>
    <w:rsid w:val="00651E18"/>
    <w:rsid w:val="00652D39"/>
    <w:rsid w:val="00652D4F"/>
    <w:rsid w:val="00652EAE"/>
    <w:rsid w:val="0065310C"/>
    <w:rsid w:val="0065335F"/>
    <w:rsid w:val="0065353C"/>
    <w:rsid w:val="0065361A"/>
    <w:rsid w:val="00654420"/>
    <w:rsid w:val="0065457D"/>
    <w:rsid w:val="006545EA"/>
    <w:rsid w:val="006547C1"/>
    <w:rsid w:val="00654CFF"/>
    <w:rsid w:val="00655022"/>
    <w:rsid w:val="00655888"/>
    <w:rsid w:val="00655A0E"/>
    <w:rsid w:val="00655E31"/>
    <w:rsid w:val="00656044"/>
    <w:rsid w:val="00656FA6"/>
    <w:rsid w:val="00657371"/>
    <w:rsid w:val="00657704"/>
    <w:rsid w:val="00657B60"/>
    <w:rsid w:val="00657B64"/>
    <w:rsid w:val="00657D39"/>
    <w:rsid w:val="00657F2D"/>
    <w:rsid w:val="006608D5"/>
    <w:rsid w:val="00660A45"/>
    <w:rsid w:val="0066114A"/>
    <w:rsid w:val="006617E7"/>
    <w:rsid w:val="00661891"/>
    <w:rsid w:val="006618A1"/>
    <w:rsid w:val="00661A63"/>
    <w:rsid w:val="00662EF7"/>
    <w:rsid w:val="00663576"/>
    <w:rsid w:val="006636A8"/>
    <w:rsid w:val="0066424F"/>
    <w:rsid w:val="00664548"/>
    <w:rsid w:val="00664615"/>
    <w:rsid w:val="00664751"/>
    <w:rsid w:val="006650A7"/>
    <w:rsid w:val="006652AF"/>
    <w:rsid w:val="00666711"/>
    <w:rsid w:val="00666CE7"/>
    <w:rsid w:val="0066761D"/>
    <w:rsid w:val="006678C6"/>
    <w:rsid w:val="00667A46"/>
    <w:rsid w:val="00667A5F"/>
    <w:rsid w:val="00667C77"/>
    <w:rsid w:val="00667DFA"/>
    <w:rsid w:val="006709E8"/>
    <w:rsid w:val="00671163"/>
    <w:rsid w:val="006716B2"/>
    <w:rsid w:val="006718D6"/>
    <w:rsid w:val="00671B77"/>
    <w:rsid w:val="00671CCA"/>
    <w:rsid w:val="006727D2"/>
    <w:rsid w:val="006728EF"/>
    <w:rsid w:val="00672AA5"/>
    <w:rsid w:val="00673559"/>
    <w:rsid w:val="00673AD4"/>
    <w:rsid w:val="00673D87"/>
    <w:rsid w:val="00673EE1"/>
    <w:rsid w:val="00674D5F"/>
    <w:rsid w:val="006750AF"/>
    <w:rsid w:val="0067514E"/>
    <w:rsid w:val="006756E6"/>
    <w:rsid w:val="00675738"/>
    <w:rsid w:val="00675B81"/>
    <w:rsid w:val="00675D26"/>
    <w:rsid w:val="00676151"/>
    <w:rsid w:val="006761FE"/>
    <w:rsid w:val="006770ED"/>
    <w:rsid w:val="006771D6"/>
    <w:rsid w:val="00677345"/>
    <w:rsid w:val="0067744D"/>
    <w:rsid w:val="006774FF"/>
    <w:rsid w:val="00677C46"/>
    <w:rsid w:val="00680947"/>
    <w:rsid w:val="00680FB0"/>
    <w:rsid w:val="0068100F"/>
    <w:rsid w:val="006816E0"/>
    <w:rsid w:val="006819A9"/>
    <w:rsid w:val="006824E7"/>
    <w:rsid w:val="00682B97"/>
    <w:rsid w:val="006831A3"/>
    <w:rsid w:val="00683E4B"/>
    <w:rsid w:val="006848E4"/>
    <w:rsid w:val="00684B02"/>
    <w:rsid w:val="00684E5F"/>
    <w:rsid w:val="006853A7"/>
    <w:rsid w:val="00685DA7"/>
    <w:rsid w:val="00685FED"/>
    <w:rsid w:val="006860A6"/>
    <w:rsid w:val="0068613D"/>
    <w:rsid w:val="00686160"/>
    <w:rsid w:val="00690412"/>
    <w:rsid w:val="0069088D"/>
    <w:rsid w:val="00690B1E"/>
    <w:rsid w:val="00691261"/>
    <w:rsid w:val="006912F7"/>
    <w:rsid w:val="00691319"/>
    <w:rsid w:val="00691731"/>
    <w:rsid w:val="006919E4"/>
    <w:rsid w:val="0069335F"/>
    <w:rsid w:val="006940DA"/>
    <w:rsid w:val="006943B3"/>
    <w:rsid w:val="00694749"/>
    <w:rsid w:val="006948D3"/>
    <w:rsid w:val="00694EBA"/>
    <w:rsid w:val="0069509A"/>
    <w:rsid w:val="00695132"/>
    <w:rsid w:val="00695382"/>
    <w:rsid w:val="00695508"/>
    <w:rsid w:val="00695BED"/>
    <w:rsid w:val="006960DA"/>
    <w:rsid w:val="006964ED"/>
    <w:rsid w:val="00696680"/>
    <w:rsid w:val="00696D28"/>
    <w:rsid w:val="006973A9"/>
    <w:rsid w:val="006973AD"/>
    <w:rsid w:val="006973C8"/>
    <w:rsid w:val="0069770F"/>
    <w:rsid w:val="006978BA"/>
    <w:rsid w:val="00697E1C"/>
    <w:rsid w:val="006A0333"/>
    <w:rsid w:val="006A060D"/>
    <w:rsid w:val="006A07A9"/>
    <w:rsid w:val="006A09A8"/>
    <w:rsid w:val="006A0A2A"/>
    <w:rsid w:val="006A0A80"/>
    <w:rsid w:val="006A0B54"/>
    <w:rsid w:val="006A0B97"/>
    <w:rsid w:val="006A117B"/>
    <w:rsid w:val="006A13F2"/>
    <w:rsid w:val="006A148F"/>
    <w:rsid w:val="006A14EA"/>
    <w:rsid w:val="006A14F3"/>
    <w:rsid w:val="006A1987"/>
    <w:rsid w:val="006A1CC9"/>
    <w:rsid w:val="006A1ED8"/>
    <w:rsid w:val="006A277C"/>
    <w:rsid w:val="006A282D"/>
    <w:rsid w:val="006A2B4D"/>
    <w:rsid w:val="006A3256"/>
    <w:rsid w:val="006A3DDC"/>
    <w:rsid w:val="006A4700"/>
    <w:rsid w:val="006A4B94"/>
    <w:rsid w:val="006A4BDF"/>
    <w:rsid w:val="006A5415"/>
    <w:rsid w:val="006A54F5"/>
    <w:rsid w:val="006A5B9C"/>
    <w:rsid w:val="006A631B"/>
    <w:rsid w:val="006A6527"/>
    <w:rsid w:val="006A6AC9"/>
    <w:rsid w:val="006A6E42"/>
    <w:rsid w:val="006A6FA9"/>
    <w:rsid w:val="006A7436"/>
    <w:rsid w:val="006A7A61"/>
    <w:rsid w:val="006A7D56"/>
    <w:rsid w:val="006B04CD"/>
    <w:rsid w:val="006B071C"/>
    <w:rsid w:val="006B08C7"/>
    <w:rsid w:val="006B0B42"/>
    <w:rsid w:val="006B0F1A"/>
    <w:rsid w:val="006B17F2"/>
    <w:rsid w:val="006B1D85"/>
    <w:rsid w:val="006B1DDF"/>
    <w:rsid w:val="006B2351"/>
    <w:rsid w:val="006B238D"/>
    <w:rsid w:val="006B331D"/>
    <w:rsid w:val="006B37A0"/>
    <w:rsid w:val="006B37E1"/>
    <w:rsid w:val="006B386A"/>
    <w:rsid w:val="006B43CD"/>
    <w:rsid w:val="006B46FF"/>
    <w:rsid w:val="006B4CA4"/>
    <w:rsid w:val="006B5EB4"/>
    <w:rsid w:val="006B5F5D"/>
    <w:rsid w:val="006B6486"/>
    <w:rsid w:val="006B6F96"/>
    <w:rsid w:val="006B7160"/>
    <w:rsid w:val="006B7431"/>
    <w:rsid w:val="006B79D2"/>
    <w:rsid w:val="006B7C88"/>
    <w:rsid w:val="006C04C4"/>
    <w:rsid w:val="006C09FB"/>
    <w:rsid w:val="006C0BBC"/>
    <w:rsid w:val="006C1587"/>
    <w:rsid w:val="006C158F"/>
    <w:rsid w:val="006C1610"/>
    <w:rsid w:val="006C2A7B"/>
    <w:rsid w:val="006C33F6"/>
    <w:rsid w:val="006C3573"/>
    <w:rsid w:val="006C35DF"/>
    <w:rsid w:val="006C3C0D"/>
    <w:rsid w:val="006C3D8C"/>
    <w:rsid w:val="006C3F42"/>
    <w:rsid w:val="006C42FE"/>
    <w:rsid w:val="006C4731"/>
    <w:rsid w:val="006C475B"/>
    <w:rsid w:val="006C48D4"/>
    <w:rsid w:val="006C49D9"/>
    <w:rsid w:val="006C509D"/>
    <w:rsid w:val="006C5952"/>
    <w:rsid w:val="006C5B14"/>
    <w:rsid w:val="006C5B7C"/>
    <w:rsid w:val="006C5DB1"/>
    <w:rsid w:val="006C6CC7"/>
    <w:rsid w:val="006C7404"/>
    <w:rsid w:val="006C78DE"/>
    <w:rsid w:val="006C7E8E"/>
    <w:rsid w:val="006D021D"/>
    <w:rsid w:val="006D05D2"/>
    <w:rsid w:val="006D1545"/>
    <w:rsid w:val="006D1D14"/>
    <w:rsid w:val="006D201E"/>
    <w:rsid w:val="006D2064"/>
    <w:rsid w:val="006D2486"/>
    <w:rsid w:val="006D398A"/>
    <w:rsid w:val="006D3B31"/>
    <w:rsid w:val="006D3BB1"/>
    <w:rsid w:val="006D40CD"/>
    <w:rsid w:val="006D458E"/>
    <w:rsid w:val="006D4C28"/>
    <w:rsid w:val="006D4C2D"/>
    <w:rsid w:val="006D4F6C"/>
    <w:rsid w:val="006D4FAC"/>
    <w:rsid w:val="006D4FEE"/>
    <w:rsid w:val="006D55A0"/>
    <w:rsid w:val="006D5AAB"/>
    <w:rsid w:val="006D5EC7"/>
    <w:rsid w:val="006D6307"/>
    <w:rsid w:val="006D70F6"/>
    <w:rsid w:val="006D748A"/>
    <w:rsid w:val="006E0112"/>
    <w:rsid w:val="006E022A"/>
    <w:rsid w:val="006E0672"/>
    <w:rsid w:val="006E0823"/>
    <w:rsid w:val="006E0AC3"/>
    <w:rsid w:val="006E0F8F"/>
    <w:rsid w:val="006E129A"/>
    <w:rsid w:val="006E150F"/>
    <w:rsid w:val="006E1518"/>
    <w:rsid w:val="006E2264"/>
    <w:rsid w:val="006E2EDC"/>
    <w:rsid w:val="006E3F48"/>
    <w:rsid w:val="006E40C9"/>
    <w:rsid w:val="006E48DA"/>
    <w:rsid w:val="006E4C5A"/>
    <w:rsid w:val="006E538E"/>
    <w:rsid w:val="006E5780"/>
    <w:rsid w:val="006E5AD0"/>
    <w:rsid w:val="006E6544"/>
    <w:rsid w:val="006E6DD7"/>
    <w:rsid w:val="006E73A1"/>
    <w:rsid w:val="006F0277"/>
    <w:rsid w:val="006F08A6"/>
    <w:rsid w:val="006F1A73"/>
    <w:rsid w:val="006F2850"/>
    <w:rsid w:val="006F286D"/>
    <w:rsid w:val="006F2AF2"/>
    <w:rsid w:val="006F2B2C"/>
    <w:rsid w:val="006F38B9"/>
    <w:rsid w:val="006F4706"/>
    <w:rsid w:val="006F4D07"/>
    <w:rsid w:val="006F4F38"/>
    <w:rsid w:val="006F52F4"/>
    <w:rsid w:val="006F5C9A"/>
    <w:rsid w:val="006F5F7D"/>
    <w:rsid w:val="006F6188"/>
    <w:rsid w:val="006F6A1E"/>
    <w:rsid w:val="006F6A2C"/>
    <w:rsid w:val="006F7952"/>
    <w:rsid w:val="006F7E74"/>
    <w:rsid w:val="0070011E"/>
    <w:rsid w:val="00700E37"/>
    <w:rsid w:val="00701288"/>
    <w:rsid w:val="007016A8"/>
    <w:rsid w:val="00701BD1"/>
    <w:rsid w:val="00702497"/>
    <w:rsid w:val="007025DF"/>
    <w:rsid w:val="00702712"/>
    <w:rsid w:val="00702E2B"/>
    <w:rsid w:val="007032C1"/>
    <w:rsid w:val="007038AD"/>
    <w:rsid w:val="00703CCC"/>
    <w:rsid w:val="00704321"/>
    <w:rsid w:val="00704BE2"/>
    <w:rsid w:val="00704FBC"/>
    <w:rsid w:val="007050D8"/>
    <w:rsid w:val="0070539B"/>
    <w:rsid w:val="00705512"/>
    <w:rsid w:val="007057D0"/>
    <w:rsid w:val="007058A7"/>
    <w:rsid w:val="00705D8F"/>
    <w:rsid w:val="00706D9B"/>
    <w:rsid w:val="00706F42"/>
    <w:rsid w:val="00707083"/>
    <w:rsid w:val="007071A6"/>
    <w:rsid w:val="007073FA"/>
    <w:rsid w:val="007074BD"/>
    <w:rsid w:val="007078E7"/>
    <w:rsid w:val="00707993"/>
    <w:rsid w:val="00707BBD"/>
    <w:rsid w:val="00707C79"/>
    <w:rsid w:val="00707F6B"/>
    <w:rsid w:val="00710242"/>
    <w:rsid w:val="007105D3"/>
    <w:rsid w:val="00710A77"/>
    <w:rsid w:val="00710C00"/>
    <w:rsid w:val="00711768"/>
    <w:rsid w:val="00711CDC"/>
    <w:rsid w:val="00711F15"/>
    <w:rsid w:val="0071237E"/>
    <w:rsid w:val="00712F6F"/>
    <w:rsid w:val="00713C80"/>
    <w:rsid w:val="007142D4"/>
    <w:rsid w:val="0071481E"/>
    <w:rsid w:val="00714A5D"/>
    <w:rsid w:val="00714B21"/>
    <w:rsid w:val="0071507F"/>
    <w:rsid w:val="007152CB"/>
    <w:rsid w:val="007156D0"/>
    <w:rsid w:val="00715ABA"/>
    <w:rsid w:val="00715ABC"/>
    <w:rsid w:val="00715D90"/>
    <w:rsid w:val="00715DB1"/>
    <w:rsid w:val="0071720D"/>
    <w:rsid w:val="00717464"/>
    <w:rsid w:val="00717E7D"/>
    <w:rsid w:val="00721303"/>
    <w:rsid w:val="00721A79"/>
    <w:rsid w:val="00721F7E"/>
    <w:rsid w:val="00722022"/>
    <w:rsid w:val="0072243B"/>
    <w:rsid w:val="007228AF"/>
    <w:rsid w:val="00722FA2"/>
    <w:rsid w:val="0072399F"/>
    <w:rsid w:val="00723D0E"/>
    <w:rsid w:val="007240D2"/>
    <w:rsid w:val="007240D3"/>
    <w:rsid w:val="00724289"/>
    <w:rsid w:val="00724443"/>
    <w:rsid w:val="00724880"/>
    <w:rsid w:val="00724CDB"/>
    <w:rsid w:val="00724F6F"/>
    <w:rsid w:val="007251AD"/>
    <w:rsid w:val="00725B1D"/>
    <w:rsid w:val="00725F4D"/>
    <w:rsid w:val="00726077"/>
    <w:rsid w:val="007271D9"/>
    <w:rsid w:val="00727921"/>
    <w:rsid w:val="0072795D"/>
    <w:rsid w:val="00727BD5"/>
    <w:rsid w:val="007300C5"/>
    <w:rsid w:val="007300E1"/>
    <w:rsid w:val="007300E5"/>
    <w:rsid w:val="00731621"/>
    <w:rsid w:val="00731771"/>
    <w:rsid w:val="007322D9"/>
    <w:rsid w:val="007324B0"/>
    <w:rsid w:val="007327E2"/>
    <w:rsid w:val="00732A0F"/>
    <w:rsid w:val="007330F4"/>
    <w:rsid w:val="007331DD"/>
    <w:rsid w:val="00733944"/>
    <w:rsid w:val="00733C7C"/>
    <w:rsid w:val="00733F4A"/>
    <w:rsid w:val="007342FC"/>
    <w:rsid w:val="00734892"/>
    <w:rsid w:val="00734A7A"/>
    <w:rsid w:val="00734F2E"/>
    <w:rsid w:val="00735822"/>
    <w:rsid w:val="0073598C"/>
    <w:rsid w:val="007359DC"/>
    <w:rsid w:val="00735AFA"/>
    <w:rsid w:val="00735B4E"/>
    <w:rsid w:val="00735C7C"/>
    <w:rsid w:val="00735D8A"/>
    <w:rsid w:val="00735F2F"/>
    <w:rsid w:val="0073609B"/>
    <w:rsid w:val="0073649B"/>
    <w:rsid w:val="0073659C"/>
    <w:rsid w:val="007365B7"/>
    <w:rsid w:val="00737805"/>
    <w:rsid w:val="00737813"/>
    <w:rsid w:val="007378C5"/>
    <w:rsid w:val="00740057"/>
    <w:rsid w:val="00740655"/>
    <w:rsid w:val="00740A1F"/>
    <w:rsid w:val="0074109A"/>
    <w:rsid w:val="0074243E"/>
    <w:rsid w:val="00742689"/>
    <w:rsid w:val="00742A27"/>
    <w:rsid w:val="00742FA5"/>
    <w:rsid w:val="007432FF"/>
    <w:rsid w:val="007434B1"/>
    <w:rsid w:val="00743ACC"/>
    <w:rsid w:val="0074444F"/>
    <w:rsid w:val="007444F1"/>
    <w:rsid w:val="007447B0"/>
    <w:rsid w:val="007448FD"/>
    <w:rsid w:val="00744966"/>
    <w:rsid w:val="0074500C"/>
    <w:rsid w:val="00745287"/>
    <w:rsid w:val="0074542B"/>
    <w:rsid w:val="007461D7"/>
    <w:rsid w:val="00747259"/>
    <w:rsid w:val="00747296"/>
    <w:rsid w:val="00747580"/>
    <w:rsid w:val="0074770E"/>
    <w:rsid w:val="0074792B"/>
    <w:rsid w:val="007508A8"/>
    <w:rsid w:val="00750952"/>
    <w:rsid w:val="007509A0"/>
    <w:rsid w:val="00750BE8"/>
    <w:rsid w:val="007514B0"/>
    <w:rsid w:val="0075214F"/>
    <w:rsid w:val="00752257"/>
    <w:rsid w:val="0075254E"/>
    <w:rsid w:val="00752B66"/>
    <w:rsid w:val="00752C0D"/>
    <w:rsid w:val="00752D8A"/>
    <w:rsid w:val="00754199"/>
    <w:rsid w:val="0075465D"/>
    <w:rsid w:val="007546EF"/>
    <w:rsid w:val="007551D5"/>
    <w:rsid w:val="00755402"/>
    <w:rsid w:val="007557FF"/>
    <w:rsid w:val="00755BFC"/>
    <w:rsid w:val="00755C1B"/>
    <w:rsid w:val="00755E18"/>
    <w:rsid w:val="00756073"/>
    <w:rsid w:val="00756B5E"/>
    <w:rsid w:val="00756D68"/>
    <w:rsid w:val="00760135"/>
    <w:rsid w:val="007604F6"/>
    <w:rsid w:val="00760B2B"/>
    <w:rsid w:val="00760CD6"/>
    <w:rsid w:val="00760DA0"/>
    <w:rsid w:val="00760E62"/>
    <w:rsid w:val="007618BF"/>
    <w:rsid w:val="00761AD8"/>
    <w:rsid w:val="00761CB7"/>
    <w:rsid w:val="007620CC"/>
    <w:rsid w:val="00762420"/>
    <w:rsid w:val="0076298E"/>
    <w:rsid w:val="00762A25"/>
    <w:rsid w:val="00762A76"/>
    <w:rsid w:val="00762BB1"/>
    <w:rsid w:val="00763350"/>
    <w:rsid w:val="007640EF"/>
    <w:rsid w:val="007642C0"/>
    <w:rsid w:val="00764691"/>
    <w:rsid w:val="007647A8"/>
    <w:rsid w:val="00765299"/>
    <w:rsid w:val="00765BBC"/>
    <w:rsid w:val="007661DA"/>
    <w:rsid w:val="007665F1"/>
    <w:rsid w:val="00766CE4"/>
    <w:rsid w:val="0076714F"/>
    <w:rsid w:val="007677CA"/>
    <w:rsid w:val="00767CAC"/>
    <w:rsid w:val="007704EB"/>
    <w:rsid w:val="00771537"/>
    <w:rsid w:val="00771ACB"/>
    <w:rsid w:val="00772BDB"/>
    <w:rsid w:val="00772C9D"/>
    <w:rsid w:val="00773179"/>
    <w:rsid w:val="007731D8"/>
    <w:rsid w:val="00773D37"/>
    <w:rsid w:val="00774066"/>
    <w:rsid w:val="00774F4A"/>
    <w:rsid w:val="00775333"/>
    <w:rsid w:val="0077550E"/>
    <w:rsid w:val="007755E0"/>
    <w:rsid w:val="00775CF0"/>
    <w:rsid w:val="0077609D"/>
    <w:rsid w:val="007765A9"/>
    <w:rsid w:val="00776D82"/>
    <w:rsid w:val="00776E4B"/>
    <w:rsid w:val="00777116"/>
    <w:rsid w:val="007772D8"/>
    <w:rsid w:val="00777394"/>
    <w:rsid w:val="00777420"/>
    <w:rsid w:val="0077767D"/>
    <w:rsid w:val="007778A1"/>
    <w:rsid w:val="0078000C"/>
    <w:rsid w:val="0078015F"/>
    <w:rsid w:val="00780D02"/>
    <w:rsid w:val="00780D68"/>
    <w:rsid w:val="007813E9"/>
    <w:rsid w:val="00781BF5"/>
    <w:rsid w:val="0078217B"/>
    <w:rsid w:val="0078226C"/>
    <w:rsid w:val="00782464"/>
    <w:rsid w:val="00782776"/>
    <w:rsid w:val="0078338C"/>
    <w:rsid w:val="0078340B"/>
    <w:rsid w:val="00783433"/>
    <w:rsid w:val="00783791"/>
    <w:rsid w:val="00783E3E"/>
    <w:rsid w:val="00784616"/>
    <w:rsid w:val="00784998"/>
    <w:rsid w:val="00784AC1"/>
    <w:rsid w:val="00784D79"/>
    <w:rsid w:val="00784FCB"/>
    <w:rsid w:val="007850E0"/>
    <w:rsid w:val="00785335"/>
    <w:rsid w:val="00785555"/>
    <w:rsid w:val="00785C6E"/>
    <w:rsid w:val="00786235"/>
    <w:rsid w:val="00786AF5"/>
    <w:rsid w:val="00786E04"/>
    <w:rsid w:val="00786EFE"/>
    <w:rsid w:val="0078730A"/>
    <w:rsid w:val="00787385"/>
    <w:rsid w:val="00787855"/>
    <w:rsid w:val="00787DF2"/>
    <w:rsid w:val="0079011A"/>
    <w:rsid w:val="00790669"/>
    <w:rsid w:val="00790913"/>
    <w:rsid w:val="007910C5"/>
    <w:rsid w:val="00791759"/>
    <w:rsid w:val="00791C7F"/>
    <w:rsid w:val="00792446"/>
    <w:rsid w:val="00793045"/>
    <w:rsid w:val="00793348"/>
    <w:rsid w:val="007934A7"/>
    <w:rsid w:val="00793671"/>
    <w:rsid w:val="00793777"/>
    <w:rsid w:val="00793869"/>
    <w:rsid w:val="00793973"/>
    <w:rsid w:val="00793B2A"/>
    <w:rsid w:val="007943DB"/>
    <w:rsid w:val="0079467C"/>
    <w:rsid w:val="007947E7"/>
    <w:rsid w:val="0079515C"/>
    <w:rsid w:val="007953FA"/>
    <w:rsid w:val="0079546A"/>
    <w:rsid w:val="00795EFC"/>
    <w:rsid w:val="00796685"/>
    <w:rsid w:val="007966EE"/>
    <w:rsid w:val="00796A1D"/>
    <w:rsid w:val="00796C8D"/>
    <w:rsid w:val="0079722D"/>
    <w:rsid w:val="00797ABC"/>
    <w:rsid w:val="00797E51"/>
    <w:rsid w:val="00797FFC"/>
    <w:rsid w:val="007A00AB"/>
    <w:rsid w:val="007A0155"/>
    <w:rsid w:val="007A12B1"/>
    <w:rsid w:val="007A1A04"/>
    <w:rsid w:val="007A1CAD"/>
    <w:rsid w:val="007A2CA4"/>
    <w:rsid w:val="007A3714"/>
    <w:rsid w:val="007A3C8B"/>
    <w:rsid w:val="007A4569"/>
    <w:rsid w:val="007A4AAC"/>
    <w:rsid w:val="007A4BC6"/>
    <w:rsid w:val="007A503D"/>
    <w:rsid w:val="007A5232"/>
    <w:rsid w:val="007A5DC2"/>
    <w:rsid w:val="007A6BC1"/>
    <w:rsid w:val="007A6C19"/>
    <w:rsid w:val="007A6E6E"/>
    <w:rsid w:val="007A6FC1"/>
    <w:rsid w:val="007A7405"/>
    <w:rsid w:val="007A764A"/>
    <w:rsid w:val="007A7807"/>
    <w:rsid w:val="007A7EC9"/>
    <w:rsid w:val="007B03DA"/>
    <w:rsid w:val="007B0C18"/>
    <w:rsid w:val="007B0FDC"/>
    <w:rsid w:val="007B10AD"/>
    <w:rsid w:val="007B1206"/>
    <w:rsid w:val="007B1590"/>
    <w:rsid w:val="007B1732"/>
    <w:rsid w:val="007B2252"/>
    <w:rsid w:val="007B2400"/>
    <w:rsid w:val="007B25DC"/>
    <w:rsid w:val="007B2C6D"/>
    <w:rsid w:val="007B2C87"/>
    <w:rsid w:val="007B33D5"/>
    <w:rsid w:val="007B3714"/>
    <w:rsid w:val="007B37EA"/>
    <w:rsid w:val="007B3A2F"/>
    <w:rsid w:val="007B3F09"/>
    <w:rsid w:val="007B3F7F"/>
    <w:rsid w:val="007B41C1"/>
    <w:rsid w:val="007B452C"/>
    <w:rsid w:val="007B486E"/>
    <w:rsid w:val="007B4F3C"/>
    <w:rsid w:val="007B4F64"/>
    <w:rsid w:val="007B5268"/>
    <w:rsid w:val="007B5DCE"/>
    <w:rsid w:val="007B5EB9"/>
    <w:rsid w:val="007B61DF"/>
    <w:rsid w:val="007B668F"/>
    <w:rsid w:val="007B67A0"/>
    <w:rsid w:val="007B6F72"/>
    <w:rsid w:val="007B756E"/>
    <w:rsid w:val="007C0067"/>
    <w:rsid w:val="007C015B"/>
    <w:rsid w:val="007C133D"/>
    <w:rsid w:val="007C1546"/>
    <w:rsid w:val="007C1837"/>
    <w:rsid w:val="007C1C3A"/>
    <w:rsid w:val="007C1EA1"/>
    <w:rsid w:val="007C2F85"/>
    <w:rsid w:val="007C32F2"/>
    <w:rsid w:val="007C33DD"/>
    <w:rsid w:val="007C4179"/>
    <w:rsid w:val="007C44B5"/>
    <w:rsid w:val="007C4BA4"/>
    <w:rsid w:val="007C4BFD"/>
    <w:rsid w:val="007C5444"/>
    <w:rsid w:val="007C59D6"/>
    <w:rsid w:val="007C5A4D"/>
    <w:rsid w:val="007C5CAD"/>
    <w:rsid w:val="007C61EA"/>
    <w:rsid w:val="007C6442"/>
    <w:rsid w:val="007C6695"/>
    <w:rsid w:val="007C68B1"/>
    <w:rsid w:val="007C694E"/>
    <w:rsid w:val="007C7286"/>
    <w:rsid w:val="007C7DD4"/>
    <w:rsid w:val="007D00CF"/>
    <w:rsid w:val="007D0200"/>
    <w:rsid w:val="007D03FB"/>
    <w:rsid w:val="007D07A6"/>
    <w:rsid w:val="007D1077"/>
    <w:rsid w:val="007D1A0A"/>
    <w:rsid w:val="007D1C76"/>
    <w:rsid w:val="007D1CA4"/>
    <w:rsid w:val="007D2384"/>
    <w:rsid w:val="007D2868"/>
    <w:rsid w:val="007D2C48"/>
    <w:rsid w:val="007D2EEA"/>
    <w:rsid w:val="007D3999"/>
    <w:rsid w:val="007D3B23"/>
    <w:rsid w:val="007D4458"/>
    <w:rsid w:val="007D4743"/>
    <w:rsid w:val="007D52E8"/>
    <w:rsid w:val="007D59E1"/>
    <w:rsid w:val="007D5E18"/>
    <w:rsid w:val="007D6221"/>
    <w:rsid w:val="007D652B"/>
    <w:rsid w:val="007D69EF"/>
    <w:rsid w:val="007D6B3C"/>
    <w:rsid w:val="007D72A9"/>
    <w:rsid w:val="007D75EE"/>
    <w:rsid w:val="007D7BCB"/>
    <w:rsid w:val="007D7E52"/>
    <w:rsid w:val="007E017F"/>
    <w:rsid w:val="007E01BF"/>
    <w:rsid w:val="007E02A6"/>
    <w:rsid w:val="007E0B81"/>
    <w:rsid w:val="007E0D12"/>
    <w:rsid w:val="007E16B8"/>
    <w:rsid w:val="007E17AF"/>
    <w:rsid w:val="007E18E3"/>
    <w:rsid w:val="007E1B1E"/>
    <w:rsid w:val="007E2D31"/>
    <w:rsid w:val="007E2EEB"/>
    <w:rsid w:val="007E360B"/>
    <w:rsid w:val="007E4449"/>
    <w:rsid w:val="007E44C5"/>
    <w:rsid w:val="007E4935"/>
    <w:rsid w:val="007E4DDD"/>
    <w:rsid w:val="007E50EA"/>
    <w:rsid w:val="007E522D"/>
    <w:rsid w:val="007E591E"/>
    <w:rsid w:val="007E60A1"/>
    <w:rsid w:val="007E618C"/>
    <w:rsid w:val="007E6871"/>
    <w:rsid w:val="007E6AE0"/>
    <w:rsid w:val="007E7950"/>
    <w:rsid w:val="007F05D6"/>
    <w:rsid w:val="007F0995"/>
    <w:rsid w:val="007F0A45"/>
    <w:rsid w:val="007F210C"/>
    <w:rsid w:val="007F2297"/>
    <w:rsid w:val="007F2A21"/>
    <w:rsid w:val="007F2E3A"/>
    <w:rsid w:val="007F3542"/>
    <w:rsid w:val="007F3C58"/>
    <w:rsid w:val="007F406C"/>
    <w:rsid w:val="007F4153"/>
    <w:rsid w:val="007F42D0"/>
    <w:rsid w:val="007F4709"/>
    <w:rsid w:val="007F47BE"/>
    <w:rsid w:val="007F4A37"/>
    <w:rsid w:val="007F5D06"/>
    <w:rsid w:val="007F622E"/>
    <w:rsid w:val="007F6323"/>
    <w:rsid w:val="007F70A8"/>
    <w:rsid w:val="007F70C1"/>
    <w:rsid w:val="007F77D1"/>
    <w:rsid w:val="007F78BE"/>
    <w:rsid w:val="00800157"/>
    <w:rsid w:val="008005BC"/>
    <w:rsid w:val="0080165F"/>
    <w:rsid w:val="008017C8"/>
    <w:rsid w:val="00801A46"/>
    <w:rsid w:val="00801B0A"/>
    <w:rsid w:val="00801CC1"/>
    <w:rsid w:val="0080218C"/>
    <w:rsid w:val="008023C1"/>
    <w:rsid w:val="008026DC"/>
    <w:rsid w:val="00802A8E"/>
    <w:rsid w:val="00802CBD"/>
    <w:rsid w:val="00802E44"/>
    <w:rsid w:val="00802EAE"/>
    <w:rsid w:val="008041FF"/>
    <w:rsid w:val="00804593"/>
    <w:rsid w:val="008048F6"/>
    <w:rsid w:val="00804DB5"/>
    <w:rsid w:val="00805275"/>
    <w:rsid w:val="0080535B"/>
    <w:rsid w:val="0080557B"/>
    <w:rsid w:val="00805858"/>
    <w:rsid w:val="00806E7D"/>
    <w:rsid w:val="0080741D"/>
    <w:rsid w:val="00807792"/>
    <w:rsid w:val="00810CFD"/>
    <w:rsid w:val="00811811"/>
    <w:rsid w:val="00811EF9"/>
    <w:rsid w:val="00812CA1"/>
    <w:rsid w:val="00813C93"/>
    <w:rsid w:val="00813DDA"/>
    <w:rsid w:val="00813F58"/>
    <w:rsid w:val="008142BB"/>
    <w:rsid w:val="00814C71"/>
    <w:rsid w:val="00814EB6"/>
    <w:rsid w:val="00815150"/>
    <w:rsid w:val="00815F96"/>
    <w:rsid w:val="0081607D"/>
    <w:rsid w:val="00816681"/>
    <w:rsid w:val="00816A20"/>
    <w:rsid w:val="00816D12"/>
    <w:rsid w:val="00816E9E"/>
    <w:rsid w:val="00820044"/>
    <w:rsid w:val="00820213"/>
    <w:rsid w:val="00820ACB"/>
    <w:rsid w:val="00820B53"/>
    <w:rsid w:val="0082100C"/>
    <w:rsid w:val="0082134A"/>
    <w:rsid w:val="008215CA"/>
    <w:rsid w:val="008216AD"/>
    <w:rsid w:val="00821FBD"/>
    <w:rsid w:val="008225F8"/>
    <w:rsid w:val="00822A0A"/>
    <w:rsid w:val="008233FE"/>
    <w:rsid w:val="00823648"/>
    <w:rsid w:val="008237D9"/>
    <w:rsid w:val="00823BAC"/>
    <w:rsid w:val="0082416E"/>
    <w:rsid w:val="00824189"/>
    <w:rsid w:val="008246C7"/>
    <w:rsid w:val="00824AED"/>
    <w:rsid w:val="00825731"/>
    <w:rsid w:val="00825C3D"/>
    <w:rsid w:val="00825E83"/>
    <w:rsid w:val="00825F94"/>
    <w:rsid w:val="008263A8"/>
    <w:rsid w:val="00826C28"/>
    <w:rsid w:val="008273D4"/>
    <w:rsid w:val="0082764F"/>
    <w:rsid w:val="008314FC"/>
    <w:rsid w:val="0083159F"/>
    <w:rsid w:val="008318F6"/>
    <w:rsid w:val="008325EF"/>
    <w:rsid w:val="0083262E"/>
    <w:rsid w:val="0083263F"/>
    <w:rsid w:val="00833486"/>
    <w:rsid w:val="008337E9"/>
    <w:rsid w:val="008339E6"/>
    <w:rsid w:val="00833B50"/>
    <w:rsid w:val="00833D2B"/>
    <w:rsid w:val="00833E08"/>
    <w:rsid w:val="008342E1"/>
    <w:rsid w:val="00834351"/>
    <w:rsid w:val="0083484E"/>
    <w:rsid w:val="00834F7D"/>
    <w:rsid w:val="00835A17"/>
    <w:rsid w:val="00835A79"/>
    <w:rsid w:val="008360BF"/>
    <w:rsid w:val="008363A0"/>
    <w:rsid w:val="008367CB"/>
    <w:rsid w:val="00836FF1"/>
    <w:rsid w:val="008371F5"/>
    <w:rsid w:val="00837566"/>
    <w:rsid w:val="00837734"/>
    <w:rsid w:val="00837793"/>
    <w:rsid w:val="00837818"/>
    <w:rsid w:val="00837F6B"/>
    <w:rsid w:val="008400B6"/>
    <w:rsid w:val="008405C2"/>
    <w:rsid w:val="00840D27"/>
    <w:rsid w:val="00840DCC"/>
    <w:rsid w:val="00841185"/>
    <w:rsid w:val="00841564"/>
    <w:rsid w:val="00842451"/>
    <w:rsid w:val="0084314F"/>
    <w:rsid w:val="008437F6"/>
    <w:rsid w:val="008439E8"/>
    <w:rsid w:val="00843D37"/>
    <w:rsid w:val="00843F02"/>
    <w:rsid w:val="008449FA"/>
    <w:rsid w:val="0084556F"/>
    <w:rsid w:val="008455C9"/>
    <w:rsid w:val="00845F6D"/>
    <w:rsid w:val="008460B8"/>
    <w:rsid w:val="008460DD"/>
    <w:rsid w:val="008465D9"/>
    <w:rsid w:val="00846D6F"/>
    <w:rsid w:val="00846E22"/>
    <w:rsid w:val="00846F29"/>
    <w:rsid w:val="0084767D"/>
    <w:rsid w:val="008477D6"/>
    <w:rsid w:val="008478D1"/>
    <w:rsid w:val="008504AB"/>
    <w:rsid w:val="00850C2F"/>
    <w:rsid w:val="00850DAC"/>
    <w:rsid w:val="008515D6"/>
    <w:rsid w:val="00851634"/>
    <w:rsid w:val="008519C7"/>
    <w:rsid w:val="00851D81"/>
    <w:rsid w:val="00852689"/>
    <w:rsid w:val="00852848"/>
    <w:rsid w:val="00854DBF"/>
    <w:rsid w:val="008568EC"/>
    <w:rsid w:val="008573DB"/>
    <w:rsid w:val="00857891"/>
    <w:rsid w:val="00857CD6"/>
    <w:rsid w:val="0086019F"/>
    <w:rsid w:val="008603B8"/>
    <w:rsid w:val="008604FC"/>
    <w:rsid w:val="008610B2"/>
    <w:rsid w:val="00861BD8"/>
    <w:rsid w:val="00861EE9"/>
    <w:rsid w:val="00861EFB"/>
    <w:rsid w:val="00861F01"/>
    <w:rsid w:val="00861F07"/>
    <w:rsid w:val="0086238D"/>
    <w:rsid w:val="00862529"/>
    <w:rsid w:val="00862AF1"/>
    <w:rsid w:val="00862F39"/>
    <w:rsid w:val="00863324"/>
    <w:rsid w:val="00863527"/>
    <w:rsid w:val="00863940"/>
    <w:rsid w:val="00863E15"/>
    <w:rsid w:val="00863FB0"/>
    <w:rsid w:val="00864114"/>
    <w:rsid w:val="00865541"/>
    <w:rsid w:val="008668D7"/>
    <w:rsid w:val="00866EAA"/>
    <w:rsid w:val="00867A92"/>
    <w:rsid w:val="00867B2E"/>
    <w:rsid w:val="00867B54"/>
    <w:rsid w:val="00870247"/>
    <w:rsid w:val="00870430"/>
    <w:rsid w:val="0087092A"/>
    <w:rsid w:val="00870A0A"/>
    <w:rsid w:val="00870A74"/>
    <w:rsid w:val="00870BDA"/>
    <w:rsid w:val="00870CDB"/>
    <w:rsid w:val="00870E7A"/>
    <w:rsid w:val="00870F16"/>
    <w:rsid w:val="00872056"/>
    <w:rsid w:val="0087208E"/>
    <w:rsid w:val="008720E2"/>
    <w:rsid w:val="0087232D"/>
    <w:rsid w:val="00872F77"/>
    <w:rsid w:val="00872FA3"/>
    <w:rsid w:val="008736D4"/>
    <w:rsid w:val="00873D17"/>
    <w:rsid w:val="00874669"/>
    <w:rsid w:val="00874A85"/>
    <w:rsid w:val="0087502C"/>
    <w:rsid w:val="00875699"/>
    <w:rsid w:val="0087581D"/>
    <w:rsid w:val="00875AC2"/>
    <w:rsid w:val="00876097"/>
    <w:rsid w:val="008760B6"/>
    <w:rsid w:val="00876607"/>
    <w:rsid w:val="00876BD3"/>
    <w:rsid w:val="00876FC2"/>
    <w:rsid w:val="00877B77"/>
    <w:rsid w:val="00877D0F"/>
    <w:rsid w:val="00877F4B"/>
    <w:rsid w:val="008810AB"/>
    <w:rsid w:val="0088116F"/>
    <w:rsid w:val="00881A30"/>
    <w:rsid w:val="0088291C"/>
    <w:rsid w:val="0088293D"/>
    <w:rsid w:val="00882A7B"/>
    <w:rsid w:val="0088320C"/>
    <w:rsid w:val="00883750"/>
    <w:rsid w:val="00883BA6"/>
    <w:rsid w:val="00885921"/>
    <w:rsid w:val="0088592B"/>
    <w:rsid w:val="00885AFB"/>
    <w:rsid w:val="00885B42"/>
    <w:rsid w:val="00885E83"/>
    <w:rsid w:val="00885FC3"/>
    <w:rsid w:val="008868E0"/>
    <w:rsid w:val="008869C9"/>
    <w:rsid w:val="00886E3B"/>
    <w:rsid w:val="00886F15"/>
    <w:rsid w:val="00887E6D"/>
    <w:rsid w:val="00887FBD"/>
    <w:rsid w:val="008900C5"/>
    <w:rsid w:val="008900DA"/>
    <w:rsid w:val="0089018C"/>
    <w:rsid w:val="008901BE"/>
    <w:rsid w:val="008902CA"/>
    <w:rsid w:val="00890414"/>
    <w:rsid w:val="00890681"/>
    <w:rsid w:val="008909C0"/>
    <w:rsid w:val="00890E8C"/>
    <w:rsid w:val="00891141"/>
    <w:rsid w:val="0089135F"/>
    <w:rsid w:val="0089147E"/>
    <w:rsid w:val="0089179C"/>
    <w:rsid w:val="00891B23"/>
    <w:rsid w:val="00891B94"/>
    <w:rsid w:val="00891E3D"/>
    <w:rsid w:val="00891EE0"/>
    <w:rsid w:val="00891FF7"/>
    <w:rsid w:val="00892C43"/>
    <w:rsid w:val="00892EF0"/>
    <w:rsid w:val="00893090"/>
    <w:rsid w:val="008930B8"/>
    <w:rsid w:val="00893181"/>
    <w:rsid w:val="00893517"/>
    <w:rsid w:val="00893735"/>
    <w:rsid w:val="008943B0"/>
    <w:rsid w:val="008947A9"/>
    <w:rsid w:val="008948A8"/>
    <w:rsid w:val="00894A9D"/>
    <w:rsid w:val="00895122"/>
    <w:rsid w:val="00895779"/>
    <w:rsid w:val="00895C9A"/>
    <w:rsid w:val="00896135"/>
    <w:rsid w:val="00896705"/>
    <w:rsid w:val="008967DC"/>
    <w:rsid w:val="00896928"/>
    <w:rsid w:val="00897083"/>
    <w:rsid w:val="0089722A"/>
    <w:rsid w:val="00897318"/>
    <w:rsid w:val="00897895"/>
    <w:rsid w:val="00897CFD"/>
    <w:rsid w:val="00897EBF"/>
    <w:rsid w:val="00897EF6"/>
    <w:rsid w:val="008A02B5"/>
    <w:rsid w:val="008A065D"/>
    <w:rsid w:val="008A0721"/>
    <w:rsid w:val="008A07C0"/>
    <w:rsid w:val="008A0A12"/>
    <w:rsid w:val="008A1620"/>
    <w:rsid w:val="008A1842"/>
    <w:rsid w:val="008A2284"/>
    <w:rsid w:val="008A236B"/>
    <w:rsid w:val="008A2399"/>
    <w:rsid w:val="008A2BEF"/>
    <w:rsid w:val="008A325F"/>
    <w:rsid w:val="008A34A8"/>
    <w:rsid w:val="008A3C69"/>
    <w:rsid w:val="008A43A6"/>
    <w:rsid w:val="008A4606"/>
    <w:rsid w:val="008A4E82"/>
    <w:rsid w:val="008A4F5E"/>
    <w:rsid w:val="008A4F9B"/>
    <w:rsid w:val="008A5125"/>
    <w:rsid w:val="008A58CA"/>
    <w:rsid w:val="008A5F11"/>
    <w:rsid w:val="008A65A3"/>
    <w:rsid w:val="008A6C3A"/>
    <w:rsid w:val="008A6DB9"/>
    <w:rsid w:val="008A7027"/>
    <w:rsid w:val="008A7417"/>
    <w:rsid w:val="008A7542"/>
    <w:rsid w:val="008A7576"/>
    <w:rsid w:val="008A7A10"/>
    <w:rsid w:val="008A7F63"/>
    <w:rsid w:val="008B06E2"/>
    <w:rsid w:val="008B14E4"/>
    <w:rsid w:val="008B16D0"/>
    <w:rsid w:val="008B191C"/>
    <w:rsid w:val="008B2263"/>
    <w:rsid w:val="008B2D12"/>
    <w:rsid w:val="008B2EBC"/>
    <w:rsid w:val="008B2EF9"/>
    <w:rsid w:val="008B3BD3"/>
    <w:rsid w:val="008B4542"/>
    <w:rsid w:val="008B4BF4"/>
    <w:rsid w:val="008B4E57"/>
    <w:rsid w:val="008B52A8"/>
    <w:rsid w:val="008B5504"/>
    <w:rsid w:val="008B587D"/>
    <w:rsid w:val="008B61D8"/>
    <w:rsid w:val="008B65D5"/>
    <w:rsid w:val="008B66B2"/>
    <w:rsid w:val="008B6A33"/>
    <w:rsid w:val="008B6C22"/>
    <w:rsid w:val="008B7457"/>
    <w:rsid w:val="008B7803"/>
    <w:rsid w:val="008B7A98"/>
    <w:rsid w:val="008B7EF4"/>
    <w:rsid w:val="008C03AB"/>
    <w:rsid w:val="008C0FA1"/>
    <w:rsid w:val="008C17AC"/>
    <w:rsid w:val="008C1BE0"/>
    <w:rsid w:val="008C1F1A"/>
    <w:rsid w:val="008C247B"/>
    <w:rsid w:val="008C29A7"/>
    <w:rsid w:val="008C2B92"/>
    <w:rsid w:val="008C313B"/>
    <w:rsid w:val="008C31E2"/>
    <w:rsid w:val="008C34CD"/>
    <w:rsid w:val="008C3BBF"/>
    <w:rsid w:val="008C4F5F"/>
    <w:rsid w:val="008C50CE"/>
    <w:rsid w:val="008C5713"/>
    <w:rsid w:val="008C5755"/>
    <w:rsid w:val="008C5D7D"/>
    <w:rsid w:val="008C6169"/>
    <w:rsid w:val="008C63A6"/>
    <w:rsid w:val="008C6715"/>
    <w:rsid w:val="008C688C"/>
    <w:rsid w:val="008C6CFF"/>
    <w:rsid w:val="008C6D46"/>
    <w:rsid w:val="008C7011"/>
    <w:rsid w:val="008C7182"/>
    <w:rsid w:val="008C77CA"/>
    <w:rsid w:val="008C79DD"/>
    <w:rsid w:val="008D0149"/>
    <w:rsid w:val="008D09DA"/>
    <w:rsid w:val="008D17A9"/>
    <w:rsid w:val="008D19FD"/>
    <w:rsid w:val="008D1A31"/>
    <w:rsid w:val="008D2214"/>
    <w:rsid w:val="008D298A"/>
    <w:rsid w:val="008D2A03"/>
    <w:rsid w:val="008D2E8D"/>
    <w:rsid w:val="008D3028"/>
    <w:rsid w:val="008D3162"/>
    <w:rsid w:val="008D3332"/>
    <w:rsid w:val="008D4389"/>
    <w:rsid w:val="008D46BD"/>
    <w:rsid w:val="008D4781"/>
    <w:rsid w:val="008D4999"/>
    <w:rsid w:val="008D5413"/>
    <w:rsid w:val="008D5528"/>
    <w:rsid w:val="008D5DB8"/>
    <w:rsid w:val="008D6502"/>
    <w:rsid w:val="008D65AF"/>
    <w:rsid w:val="008D66D5"/>
    <w:rsid w:val="008D6E34"/>
    <w:rsid w:val="008E077B"/>
    <w:rsid w:val="008E095E"/>
    <w:rsid w:val="008E0CA2"/>
    <w:rsid w:val="008E10EB"/>
    <w:rsid w:val="008E13E5"/>
    <w:rsid w:val="008E1532"/>
    <w:rsid w:val="008E1D0F"/>
    <w:rsid w:val="008E248C"/>
    <w:rsid w:val="008E2B99"/>
    <w:rsid w:val="008E2E01"/>
    <w:rsid w:val="008E35EF"/>
    <w:rsid w:val="008E3607"/>
    <w:rsid w:val="008E364D"/>
    <w:rsid w:val="008E367C"/>
    <w:rsid w:val="008E3AA5"/>
    <w:rsid w:val="008E3C43"/>
    <w:rsid w:val="008E42B9"/>
    <w:rsid w:val="008E42FB"/>
    <w:rsid w:val="008E465C"/>
    <w:rsid w:val="008E4916"/>
    <w:rsid w:val="008E51A4"/>
    <w:rsid w:val="008E63E1"/>
    <w:rsid w:val="008E74BD"/>
    <w:rsid w:val="008E74E3"/>
    <w:rsid w:val="008E7A08"/>
    <w:rsid w:val="008E7E05"/>
    <w:rsid w:val="008F1615"/>
    <w:rsid w:val="008F1674"/>
    <w:rsid w:val="008F1E0B"/>
    <w:rsid w:val="008F1E35"/>
    <w:rsid w:val="008F27B7"/>
    <w:rsid w:val="008F325C"/>
    <w:rsid w:val="008F3757"/>
    <w:rsid w:val="008F379C"/>
    <w:rsid w:val="008F37CF"/>
    <w:rsid w:val="008F4950"/>
    <w:rsid w:val="008F498C"/>
    <w:rsid w:val="008F4FC9"/>
    <w:rsid w:val="008F5AA4"/>
    <w:rsid w:val="008F5C85"/>
    <w:rsid w:val="008F5E28"/>
    <w:rsid w:val="008F62CB"/>
    <w:rsid w:val="008F695E"/>
    <w:rsid w:val="008F69AD"/>
    <w:rsid w:val="008F6EDD"/>
    <w:rsid w:val="008F6F65"/>
    <w:rsid w:val="008F7752"/>
    <w:rsid w:val="009003B6"/>
    <w:rsid w:val="0090063E"/>
    <w:rsid w:val="00900AB1"/>
    <w:rsid w:val="00900E2E"/>
    <w:rsid w:val="00900F9E"/>
    <w:rsid w:val="0090123D"/>
    <w:rsid w:val="009019EE"/>
    <w:rsid w:val="00901A8E"/>
    <w:rsid w:val="00901F6D"/>
    <w:rsid w:val="00902226"/>
    <w:rsid w:val="00902579"/>
    <w:rsid w:val="00902F16"/>
    <w:rsid w:val="00903604"/>
    <w:rsid w:val="0090388F"/>
    <w:rsid w:val="00903D18"/>
    <w:rsid w:val="00903F4E"/>
    <w:rsid w:val="00904589"/>
    <w:rsid w:val="0090502B"/>
    <w:rsid w:val="009075A8"/>
    <w:rsid w:val="009075DD"/>
    <w:rsid w:val="00907713"/>
    <w:rsid w:val="00907F25"/>
    <w:rsid w:val="009102ED"/>
    <w:rsid w:val="00910C12"/>
    <w:rsid w:val="00910FED"/>
    <w:rsid w:val="00911080"/>
    <w:rsid w:val="009113E7"/>
    <w:rsid w:val="00911427"/>
    <w:rsid w:val="009117F5"/>
    <w:rsid w:val="009118BE"/>
    <w:rsid w:val="00912095"/>
    <w:rsid w:val="00912637"/>
    <w:rsid w:val="00912BD3"/>
    <w:rsid w:val="00912FF9"/>
    <w:rsid w:val="00913527"/>
    <w:rsid w:val="00913D10"/>
    <w:rsid w:val="00913E2C"/>
    <w:rsid w:val="00914A01"/>
    <w:rsid w:val="00914ABE"/>
    <w:rsid w:val="00914BF8"/>
    <w:rsid w:val="00914F18"/>
    <w:rsid w:val="0091551B"/>
    <w:rsid w:val="009157D7"/>
    <w:rsid w:val="009162B4"/>
    <w:rsid w:val="0091663F"/>
    <w:rsid w:val="0091719F"/>
    <w:rsid w:val="009175DB"/>
    <w:rsid w:val="00917855"/>
    <w:rsid w:val="009179CF"/>
    <w:rsid w:val="00917A7A"/>
    <w:rsid w:val="00917D93"/>
    <w:rsid w:val="00917E17"/>
    <w:rsid w:val="00917E75"/>
    <w:rsid w:val="00920DB7"/>
    <w:rsid w:val="0092146B"/>
    <w:rsid w:val="00921A7A"/>
    <w:rsid w:val="00921E4A"/>
    <w:rsid w:val="009221D4"/>
    <w:rsid w:val="00922D00"/>
    <w:rsid w:val="009233F4"/>
    <w:rsid w:val="009233F7"/>
    <w:rsid w:val="009237DD"/>
    <w:rsid w:val="00923A8A"/>
    <w:rsid w:val="00923F30"/>
    <w:rsid w:val="009240D2"/>
    <w:rsid w:val="009245B8"/>
    <w:rsid w:val="009247FF"/>
    <w:rsid w:val="00925DA0"/>
    <w:rsid w:val="0092648B"/>
    <w:rsid w:val="009265AD"/>
    <w:rsid w:val="0092677F"/>
    <w:rsid w:val="009277B6"/>
    <w:rsid w:val="0092790B"/>
    <w:rsid w:val="00927A5B"/>
    <w:rsid w:val="0093029B"/>
    <w:rsid w:val="009303C9"/>
    <w:rsid w:val="00930A27"/>
    <w:rsid w:val="00930C3D"/>
    <w:rsid w:val="00930FF0"/>
    <w:rsid w:val="0093108F"/>
    <w:rsid w:val="0093166B"/>
    <w:rsid w:val="00931AE4"/>
    <w:rsid w:val="00931D4E"/>
    <w:rsid w:val="00931DAC"/>
    <w:rsid w:val="00931E55"/>
    <w:rsid w:val="00931ED6"/>
    <w:rsid w:val="00931EF1"/>
    <w:rsid w:val="009326EF"/>
    <w:rsid w:val="00932A6B"/>
    <w:rsid w:val="00932C05"/>
    <w:rsid w:val="00933092"/>
    <w:rsid w:val="0093351C"/>
    <w:rsid w:val="00933BA4"/>
    <w:rsid w:val="009348C7"/>
    <w:rsid w:val="009352C2"/>
    <w:rsid w:val="009356E1"/>
    <w:rsid w:val="00935790"/>
    <w:rsid w:val="00935A49"/>
    <w:rsid w:val="00936784"/>
    <w:rsid w:val="00936ED3"/>
    <w:rsid w:val="00937684"/>
    <w:rsid w:val="009408F6"/>
    <w:rsid w:val="00940A76"/>
    <w:rsid w:val="00940C94"/>
    <w:rsid w:val="009411FB"/>
    <w:rsid w:val="009417A0"/>
    <w:rsid w:val="00942290"/>
    <w:rsid w:val="00942530"/>
    <w:rsid w:val="009425B3"/>
    <w:rsid w:val="009425EF"/>
    <w:rsid w:val="00942E1A"/>
    <w:rsid w:val="0094306B"/>
    <w:rsid w:val="0094374E"/>
    <w:rsid w:val="00943757"/>
    <w:rsid w:val="0094402E"/>
    <w:rsid w:val="00944091"/>
    <w:rsid w:val="009441BE"/>
    <w:rsid w:val="00944CD8"/>
    <w:rsid w:val="00945087"/>
    <w:rsid w:val="00945B76"/>
    <w:rsid w:val="00945BE6"/>
    <w:rsid w:val="0094667A"/>
    <w:rsid w:val="00946D87"/>
    <w:rsid w:val="00947549"/>
    <w:rsid w:val="0094783B"/>
    <w:rsid w:val="00947E14"/>
    <w:rsid w:val="00950FDC"/>
    <w:rsid w:val="0095138B"/>
    <w:rsid w:val="009513D6"/>
    <w:rsid w:val="00951551"/>
    <w:rsid w:val="00951958"/>
    <w:rsid w:val="00952335"/>
    <w:rsid w:val="009526BD"/>
    <w:rsid w:val="009526E5"/>
    <w:rsid w:val="00952ADE"/>
    <w:rsid w:val="00952DA3"/>
    <w:rsid w:val="00952FEE"/>
    <w:rsid w:val="00953269"/>
    <w:rsid w:val="009532D3"/>
    <w:rsid w:val="009535FB"/>
    <w:rsid w:val="00953802"/>
    <w:rsid w:val="009539E8"/>
    <w:rsid w:val="0095437F"/>
    <w:rsid w:val="0095443A"/>
    <w:rsid w:val="00954860"/>
    <w:rsid w:val="00954C3A"/>
    <w:rsid w:val="00955472"/>
    <w:rsid w:val="00955A17"/>
    <w:rsid w:val="00956402"/>
    <w:rsid w:val="00956A87"/>
    <w:rsid w:val="00956F89"/>
    <w:rsid w:val="00957499"/>
    <w:rsid w:val="009575D4"/>
    <w:rsid w:val="00957675"/>
    <w:rsid w:val="00957747"/>
    <w:rsid w:val="00960501"/>
    <w:rsid w:val="00960C47"/>
    <w:rsid w:val="00961918"/>
    <w:rsid w:val="00961B6C"/>
    <w:rsid w:val="00961C7D"/>
    <w:rsid w:val="00961F42"/>
    <w:rsid w:val="0096231A"/>
    <w:rsid w:val="0096271D"/>
    <w:rsid w:val="00962FDD"/>
    <w:rsid w:val="0096361A"/>
    <w:rsid w:val="00963743"/>
    <w:rsid w:val="009637E5"/>
    <w:rsid w:val="00963B43"/>
    <w:rsid w:val="00963D47"/>
    <w:rsid w:val="00963DBF"/>
    <w:rsid w:val="00963DF4"/>
    <w:rsid w:val="00963EF7"/>
    <w:rsid w:val="00963FE7"/>
    <w:rsid w:val="00964194"/>
    <w:rsid w:val="00964505"/>
    <w:rsid w:val="009646C3"/>
    <w:rsid w:val="009646F1"/>
    <w:rsid w:val="00964DDB"/>
    <w:rsid w:val="00964EFD"/>
    <w:rsid w:val="00964FE6"/>
    <w:rsid w:val="00965161"/>
    <w:rsid w:val="00965681"/>
    <w:rsid w:val="00965D85"/>
    <w:rsid w:val="00966152"/>
    <w:rsid w:val="009666E0"/>
    <w:rsid w:val="0096684B"/>
    <w:rsid w:val="0096724B"/>
    <w:rsid w:val="009674DE"/>
    <w:rsid w:val="0097014C"/>
    <w:rsid w:val="00970B48"/>
    <w:rsid w:val="00970C32"/>
    <w:rsid w:val="00970CD1"/>
    <w:rsid w:val="00970DD7"/>
    <w:rsid w:val="009715E1"/>
    <w:rsid w:val="00971738"/>
    <w:rsid w:val="00971AFE"/>
    <w:rsid w:val="009720F8"/>
    <w:rsid w:val="00972B66"/>
    <w:rsid w:val="00973145"/>
    <w:rsid w:val="00973294"/>
    <w:rsid w:val="00973408"/>
    <w:rsid w:val="009745BA"/>
    <w:rsid w:val="009746E1"/>
    <w:rsid w:val="009751CB"/>
    <w:rsid w:val="0097590E"/>
    <w:rsid w:val="00975ACF"/>
    <w:rsid w:val="00975F92"/>
    <w:rsid w:val="009761D7"/>
    <w:rsid w:val="00976919"/>
    <w:rsid w:val="00976CD3"/>
    <w:rsid w:val="00976F92"/>
    <w:rsid w:val="0097721B"/>
    <w:rsid w:val="0097739C"/>
    <w:rsid w:val="00977832"/>
    <w:rsid w:val="00977DEE"/>
    <w:rsid w:val="00980567"/>
    <w:rsid w:val="009805B7"/>
    <w:rsid w:val="00980791"/>
    <w:rsid w:val="0098141A"/>
    <w:rsid w:val="00981D73"/>
    <w:rsid w:val="009822A2"/>
    <w:rsid w:val="009826F3"/>
    <w:rsid w:val="00982B32"/>
    <w:rsid w:val="00982BE3"/>
    <w:rsid w:val="00982D03"/>
    <w:rsid w:val="00982EE7"/>
    <w:rsid w:val="00982F18"/>
    <w:rsid w:val="009834BF"/>
    <w:rsid w:val="0098372C"/>
    <w:rsid w:val="00983965"/>
    <w:rsid w:val="00983C8A"/>
    <w:rsid w:val="00984119"/>
    <w:rsid w:val="0098432E"/>
    <w:rsid w:val="00984371"/>
    <w:rsid w:val="0098494A"/>
    <w:rsid w:val="00984E73"/>
    <w:rsid w:val="009858CB"/>
    <w:rsid w:val="00985CD6"/>
    <w:rsid w:val="00985EC7"/>
    <w:rsid w:val="00986FB0"/>
    <w:rsid w:val="0098707D"/>
    <w:rsid w:val="00987087"/>
    <w:rsid w:val="009874C6"/>
    <w:rsid w:val="009875F8"/>
    <w:rsid w:val="00990408"/>
    <w:rsid w:val="009905C6"/>
    <w:rsid w:val="0099096A"/>
    <w:rsid w:val="0099098D"/>
    <w:rsid w:val="00990C1E"/>
    <w:rsid w:val="00990F76"/>
    <w:rsid w:val="00991286"/>
    <w:rsid w:val="00991A2F"/>
    <w:rsid w:val="00991A6B"/>
    <w:rsid w:val="00991D5C"/>
    <w:rsid w:val="00992A84"/>
    <w:rsid w:val="00992C56"/>
    <w:rsid w:val="00992E09"/>
    <w:rsid w:val="00993151"/>
    <w:rsid w:val="009932F4"/>
    <w:rsid w:val="0099335F"/>
    <w:rsid w:val="00995081"/>
    <w:rsid w:val="00995301"/>
    <w:rsid w:val="0099532E"/>
    <w:rsid w:val="0099559A"/>
    <w:rsid w:val="009955FA"/>
    <w:rsid w:val="00996192"/>
    <w:rsid w:val="00996566"/>
    <w:rsid w:val="0099656C"/>
    <w:rsid w:val="009968AE"/>
    <w:rsid w:val="0099695F"/>
    <w:rsid w:val="00996D8C"/>
    <w:rsid w:val="00996FEC"/>
    <w:rsid w:val="0099728F"/>
    <w:rsid w:val="0099730B"/>
    <w:rsid w:val="00997686"/>
    <w:rsid w:val="009A0C83"/>
    <w:rsid w:val="009A10BE"/>
    <w:rsid w:val="009A1431"/>
    <w:rsid w:val="009A26DF"/>
    <w:rsid w:val="009A295B"/>
    <w:rsid w:val="009A2ABC"/>
    <w:rsid w:val="009A2BD8"/>
    <w:rsid w:val="009A2BEE"/>
    <w:rsid w:val="009A31FD"/>
    <w:rsid w:val="009A3495"/>
    <w:rsid w:val="009A35B8"/>
    <w:rsid w:val="009A397E"/>
    <w:rsid w:val="009A3BBF"/>
    <w:rsid w:val="009A4077"/>
    <w:rsid w:val="009A464D"/>
    <w:rsid w:val="009A50D3"/>
    <w:rsid w:val="009A59D0"/>
    <w:rsid w:val="009A5A51"/>
    <w:rsid w:val="009A61E6"/>
    <w:rsid w:val="009A6C4F"/>
    <w:rsid w:val="009A6DA4"/>
    <w:rsid w:val="009A70F5"/>
    <w:rsid w:val="009A7253"/>
    <w:rsid w:val="009A757A"/>
    <w:rsid w:val="009A7B48"/>
    <w:rsid w:val="009A7C45"/>
    <w:rsid w:val="009A7D8D"/>
    <w:rsid w:val="009B02B9"/>
    <w:rsid w:val="009B039B"/>
    <w:rsid w:val="009B06D6"/>
    <w:rsid w:val="009B0AC8"/>
    <w:rsid w:val="009B0E8B"/>
    <w:rsid w:val="009B0F0A"/>
    <w:rsid w:val="009B1398"/>
    <w:rsid w:val="009B19B1"/>
    <w:rsid w:val="009B1DE7"/>
    <w:rsid w:val="009B1ECF"/>
    <w:rsid w:val="009B1FA8"/>
    <w:rsid w:val="009B254B"/>
    <w:rsid w:val="009B2839"/>
    <w:rsid w:val="009B287A"/>
    <w:rsid w:val="009B2D33"/>
    <w:rsid w:val="009B3C7A"/>
    <w:rsid w:val="009B3EDD"/>
    <w:rsid w:val="009B3F4C"/>
    <w:rsid w:val="009B41D6"/>
    <w:rsid w:val="009B42E9"/>
    <w:rsid w:val="009B4EB6"/>
    <w:rsid w:val="009B551F"/>
    <w:rsid w:val="009B5C78"/>
    <w:rsid w:val="009B5D4D"/>
    <w:rsid w:val="009B5EDF"/>
    <w:rsid w:val="009B6299"/>
    <w:rsid w:val="009B66E9"/>
    <w:rsid w:val="009C0282"/>
    <w:rsid w:val="009C0E4A"/>
    <w:rsid w:val="009C15C3"/>
    <w:rsid w:val="009C162E"/>
    <w:rsid w:val="009C1893"/>
    <w:rsid w:val="009C1C1E"/>
    <w:rsid w:val="009C2190"/>
    <w:rsid w:val="009C292B"/>
    <w:rsid w:val="009C31E0"/>
    <w:rsid w:val="009C3B44"/>
    <w:rsid w:val="009C3D6D"/>
    <w:rsid w:val="009C4F5E"/>
    <w:rsid w:val="009C540B"/>
    <w:rsid w:val="009C609C"/>
    <w:rsid w:val="009C61BF"/>
    <w:rsid w:val="009C6285"/>
    <w:rsid w:val="009C66FD"/>
    <w:rsid w:val="009C7A25"/>
    <w:rsid w:val="009D012E"/>
    <w:rsid w:val="009D030F"/>
    <w:rsid w:val="009D0453"/>
    <w:rsid w:val="009D0942"/>
    <w:rsid w:val="009D0D89"/>
    <w:rsid w:val="009D11F1"/>
    <w:rsid w:val="009D1AED"/>
    <w:rsid w:val="009D1DAC"/>
    <w:rsid w:val="009D2D1E"/>
    <w:rsid w:val="009D302A"/>
    <w:rsid w:val="009D3100"/>
    <w:rsid w:val="009D331C"/>
    <w:rsid w:val="009D42F3"/>
    <w:rsid w:val="009D46C5"/>
    <w:rsid w:val="009D5149"/>
    <w:rsid w:val="009D549E"/>
    <w:rsid w:val="009D5F6D"/>
    <w:rsid w:val="009D5FDA"/>
    <w:rsid w:val="009D5FDF"/>
    <w:rsid w:val="009D6108"/>
    <w:rsid w:val="009D611E"/>
    <w:rsid w:val="009D6C51"/>
    <w:rsid w:val="009D730A"/>
    <w:rsid w:val="009D7B21"/>
    <w:rsid w:val="009E00EA"/>
    <w:rsid w:val="009E0A4A"/>
    <w:rsid w:val="009E0EA7"/>
    <w:rsid w:val="009E173C"/>
    <w:rsid w:val="009E18D6"/>
    <w:rsid w:val="009E1C1A"/>
    <w:rsid w:val="009E1C85"/>
    <w:rsid w:val="009E246B"/>
    <w:rsid w:val="009E293D"/>
    <w:rsid w:val="009E2A3D"/>
    <w:rsid w:val="009E3054"/>
    <w:rsid w:val="009E30FD"/>
    <w:rsid w:val="009E5278"/>
    <w:rsid w:val="009E5AD6"/>
    <w:rsid w:val="009E5B13"/>
    <w:rsid w:val="009E5F36"/>
    <w:rsid w:val="009E61C3"/>
    <w:rsid w:val="009E6984"/>
    <w:rsid w:val="009E7395"/>
    <w:rsid w:val="009E75EC"/>
    <w:rsid w:val="009E7624"/>
    <w:rsid w:val="009E77AF"/>
    <w:rsid w:val="009E7B9B"/>
    <w:rsid w:val="009E7BF5"/>
    <w:rsid w:val="009E7F24"/>
    <w:rsid w:val="009E7F32"/>
    <w:rsid w:val="009F0348"/>
    <w:rsid w:val="009F034D"/>
    <w:rsid w:val="009F0B51"/>
    <w:rsid w:val="009F1461"/>
    <w:rsid w:val="009F1577"/>
    <w:rsid w:val="009F15B9"/>
    <w:rsid w:val="009F1CAA"/>
    <w:rsid w:val="009F24AB"/>
    <w:rsid w:val="009F26D4"/>
    <w:rsid w:val="009F32A1"/>
    <w:rsid w:val="009F35BA"/>
    <w:rsid w:val="009F3935"/>
    <w:rsid w:val="009F3A88"/>
    <w:rsid w:val="009F3CB2"/>
    <w:rsid w:val="009F3CB6"/>
    <w:rsid w:val="009F46F9"/>
    <w:rsid w:val="009F4A52"/>
    <w:rsid w:val="009F4FB4"/>
    <w:rsid w:val="009F50DE"/>
    <w:rsid w:val="009F56E3"/>
    <w:rsid w:val="009F57F3"/>
    <w:rsid w:val="009F59A7"/>
    <w:rsid w:val="009F5AA6"/>
    <w:rsid w:val="009F5BA4"/>
    <w:rsid w:val="009F61B9"/>
    <w:rsid w:val="009F6C36"/>
    <w:rsid w:val="009F73E9"/>
    <w:rsid w:val="009F749E"/>
    <w:rsid w:val="009F756E"/>
    <w:rsid w:val="009F7704"/>
    <w:rsid w:val="009F774D"/>
    <w:rsid w:val="009F77E2"/>
    <w:rsid w:val="009F7E0B"/>
    <w:rsid w:val="00A00298"/>
    <w:rsid w:val="00A00692"/>
    <w:rsid w:val="00A008F5"/>
    <w:rsid w:val="00A009A7"/>
    <w:rsid w:val="00A00A7F"/>
    <w:rsid w:val="00A00F15"/>
    <w:rsid w:val="00A019AE"/>
    <w:rsid w:val="00A01A87"/>
    <w:rsid w:val="00A02419"/>
    <w:rsid w:val="00A024B0"/>
    <w:rsid w:val="00A02567"/>
    <w:rsid w:val="00A02995"/>
    <w:rsid w:val="00A0328E"/>
    <w:rsid w:val="00A03447"/>
    <w:rsid w:val="00A038FA"/>
    <w:rsid w:val="00A03D6A"/>
    <w:rsid w:val="00A0409D"/>
    <w:rsid w:val="00A0414B"/>
    <w:rsid w:val="00A04B36"/>
    <w:rsid w:val="00A04F50"/>
    <w:rsid w:val="00A0541C"/>
    <w:rsid w:val="00A0578E"/>
    <w:rsid w:val="00A05873"/>
    <w:rsid w:val="00A05C0D"/>
    <w:rsid w:val="00A05EDC"/>
    <w:rsid w:val="00A0641A"/>
    <w:rsid w:val="00A0648F"/>
    <w:rsid w:val="00A069B9"/>
    <w:rsid w:val="00A06C53"/>
    <w:rsid w:val="00A06D62"/>
    <w:rsid w:val="00A07346"/>
    <w:rsid w:val="00A07710"/>
    <w:rsid w:val="00A07A21"/>
    <w:rsid w:val="00A07B52"/>
    <w:rsid w:val="00A103A0"/>
    <w:rsid w:val="00A1063D"/>
    <w:rsid w:val="00A1081C"/>
    <w:rsid w:val="00A11260"/>
    <w:rsid w:val="00A112CA"/>
    <w:rsid w:val="00A1153C"/>
    <w:rsid w:val="00A11899"/>
    <w:rsid w:val="00A11A72"/>
    <w:rsid w:val="00A11AF3"/>
    <w:rsid w:val="00A120F1"/>
    <w:rsid w:val="00A12925"/>
    <w:rsid w:val="00A12A6C"/>
    <w:rsid w:val="00A13783"/>
    <w:rsid w:val="00A13860"/>
    <w:rsid w:val="00A14E33"/>
    <w:rsid w:val="00A15309"/>
    <w:rsid w:val="00A15924"/>
    <w:rsid w:val="00A15CF6"/>
    <w:rsid w:val="00A15DF4"/>
    <w:rsid w:val="00A15EC6"/>
    <w:rsid w:val="00A16013"/>
    <w:rsid w:val="00A1603D"/>
    <w:rsid w:val="00A164A8"/>
    <w:rsid w:val="00A16BD2"/>
    <w:rsid w:val="00A16E3E"/>
    <w:rsid w:val="00A174A1"/>
    <w:rsid w:val="00A17924"/>
    <w:rsid w:val="00A17A5B"/>
    <w:rsid w:val="00A17CCC"/>
    <w:rsid w:val="00A17F66"/>
    <w:rsid w:val="00A2044C"/>
    <w:rsid w:val="00A2122E"/>
    <w:rsid w:val="00A21BD5"/>
    <w:rsid w:val="00A22015"/>
    <w:rsid w:val="00A22070"/>
    <w:rsid w:val="00A2229F"/>
    <w:rsid w:val="00A2277D"/>
    <w:rsid w:val="00A227B8"/>
    <w:rsid w:val="00A227FC"/>
    <w:rsid w:val="00A22927"/>
    <w:rsid w:val="00A22ADF"/>
    <w:rsid w:val="00A2349B"/>
    <w:rsid w:val="00A23B22"/>
    <w:rsid w:val="00A23BC4"/>
    <w:rsid w:val="00A2428F"/>
    <w:rsid w:val="00A245B0"/>
    <w:rsid w:val="00A24730"/>
    <w:rsid w:val="00A25DBA"/>
    <w:rsid w:val="00A25E44"/>
    <w:rsid w:val="00A26548"/>
    <w:rsid w:val="00A26E64"/>
    <w:rsid w:val="00A26E9A"/>
    <w:rsid w:val="00A276CB"/>
    <w:rsid w:val="00A30891"/>
    <w:rsid w:val="00A30F12"/>
    <w:rsid w:val="00A31124"/>
    <w:rsid w:val="00A31B18"/>
    <w:rsid w:val="00A31FEB"/>
    <w:rsid w:val="00A321BB"/>
    <w:rsid w:val="00A32871"/>
    <w:rsid w:val="00A32ACC"/>
    <w:rsid w:val="00A32C30"/>
    <w:rsid w:val="00A32D71"/>
    <w:rsid w:val="00A32F85"/>
    <w:rsid w:val="00A33C1F"/>
    <w:rsid w:val="00A3415D"/>
    <w:rsid w:val="00A34164"/>
    <w:rsid w:val="00A34395"/>
    <w:rsid w:val="00A34606"/>
    <w:rsid w:val="00A34C81"/>
    <w:rsid w:val="00A35430"/>
    <w:rsid w:val="00A3587A"/>
    <w:rsid w:val="00A365D3"/>
    <w:rsid w:val="00A36D73"/>
    <w:rsid w:val="00A3798B"/>
    <w:rsid w:val="00A37CE6"/>
    <w:rsid w:val="00A403B1"/>
    <w:rsid w:val="00A409A4"/>
    <w:rsid w:val="00A40A1E"/>
    <w:rsid w:val="00A41254"/>
    <w:rsid w:val="00A41F2A"/>
    <w:rsid w:val="00A426C3"/>
    <w:rsid w:val="00A42917"/>
    <w:rsid w:val="00A43D48"/>
    <w:rsid w:val="00A44260"/>
    <w:rsid w:val="00A44557"/>
    <w:rsid w:val="00A44672"/>
    <w:rsid w:val="00A446C8"/>
    <w:rsid w:val="00A44B29"/>
    <w:rsid w:val="00A44F4B"/>
    <w:rsid w:val="00A4514B"/>
    <w:rsid w:val="00A4562B"/>
    <w:rsid w:val="00A45686"/>
    <w:rsid w:val="00A45E35"/>
    <w:rsid w:val="00A45F9F"/>
    <w:rsid w:val="00A460C1"/>
    <w:rsid w:val="00A46117"/>
    <w:rsid w:val="00A465A5"/>
    <w:rsid w:val="00A46CA2"/>
    <w:rsid w:val="00A46D4B"/>
    <w:rsid w:val="00A47667"/>
    <w:rsid w:val="00A47731"/>
    <w:rsid w:val="00A5057F"/>
    <w:rsid w:val="00A505B1"/>
    <w:rsid w:val="00A5084E"/>
    <w:rsid w:val="00A50E47"/>
    <w:rsid w:val="00A514FC"/>
    <w:rsid w:val="00A517BC"/>
    <w:rsid w:val="00A51E51"/>
    <w:rsid w:val="00A52993"/>
    <w:rsid w:val="00A53322"/>
    <w:rsid w:val="00A5369D"/>
    <w:rsid w:val="00A538D5"/>
    <w:rsid w:val="00A5456B"/>
    <w:rsid w:val="00A54CD9"/>
    <w:rsid w:val="00A54D87"/>
    <w:rsid w:val="00A54E80"/>
    <w:rsid w:val="00A55556"/>
    <w:rsid w:val="00A55A05"/>
    <w:rsid w:val="00A55B7F"/>
    <w:rsid w:val="00A55D8E"/>
    <w:rsid w:val="00A563AF"/>
    <w:rsid w:val="00A56752"/>
    <w:rsid w:val="00A56851"/>
    <w:rsid w:val="00A5690C"/>
    <w:rsid w:val="00A56BE1"/>
    <w:rsid w:val="00A56D9E"/>
    <w:rsid w:val="00A570A4"/>
    <w:rsid w:val="00A5785C"/>
    <w:rsid w:val="00A57A19"/>
    <w:rsid w:val="00A57FBD"/>
    <w:rsid w:val="00A601CA"/>
    <w:rsid w:val="00A606A0"/>
    <w:rsid w:val="00A60B15"/>
    <w:rsid w:val="00A612A7"/>
    <w:rsid w:val="00A61F89"/>
    <w:rsid w:val="00A62030"/>
    <w:rsid w:val="00A622D9"/>
    <w:rsid w:val="00A623D9"/>
    <w:rsid w:val="00A62AB9"/>
    <w:rsid w:val="00A62C95"/>
    <w:rsid w:val="00A62ECF"/>
    <w:rsid w:val="00A63091"/>
    <w:rsid w:val="00A63146"/>
    <w:rsid w:val="00A63180"/>
    <w:rsid w:val="00A63AA7"/>
    <w:rsid w:val="00A64247"/>
    <w:rsid w:val="00A6480A"/>
    <w:rsid w:val="00A64DDE"/>
    <w:rsid w:val="00A65177"/>
    <w:rsid w:val="00A65610"/>
    <w:rsid w:val="00A657D5"/>
    <w:rsid w:val="00A658F9"/>
    <w:rsid w:val="00A65C3B"/>
    <w:rsid w:val="00A65C92"/>
    <w:rsid w:val="00A660E8"/>
    <w:rsid w:val="00A669AB"/>
    <w:rsid w:val="00A66AB7"/>
    <w:rsid w:val="00A66C53"/>
    <w:rsid w:val="00A67055"/>
    <w:rsid w:val="00A67395"/>
    <w:rsid w:val="00A675D0"/>
    <w:rsid w:val="00A678C9"/>
    <w:rsid w:val="00A67BAF"/>
    <w:rsid w:val="00A67EA1"/>
    <w:rsid w:val="00A701D2"/>
    <w:rsid w:val="00A7032D"/>
    <w:rsid w:val="00A705DA"/>
    <w:rsid w:val="00A71560"/>
    <w:rsid w:val="00A71977"/>
    <w:rsid w:val="00A72121"/>
    <w:rsid w:val="00A72262"/>
    <w:rsid w:val="00A72340"/>
    <w:rsid w:val="00A72894"/>
    <w:rsid w:val="00A728D0"/>
    <w:rsid w:val="00A72C5C"/>
    <w:rsid w:val="00A73395"/>
    <w:rsid w:val="00A740BD"/>
    <w:rsid w:val="00A741C2"/>
    <w:rsid w:val="00A743AE"/>
    <w:rsid w:val="00A746B5"/>
    <w:rsid w:val="00A74777"/>
    <w:rsid w:val="00A7516D"/>
    <w:rsid w:val="00A751C7"/>
    <w:rsid w:val="00A7531E"/>
    <w:rsid w:val="00A75B04"/>
    <w:rsid w:val="00A75BB6"/>
    <w:rsid w:val="00A75CB9"/>
    <w:rsid w:val="00A75F37"/>
    <w:rsid w:val="00A7643D"/>
    <w:rsid w:val="00A76668"/>
    <w:rsid w:val="00A76D47"/>
    <w:rsid w:val="00A77129"/>
    <w:rsid w:val="00A773ED"/>
    <w:rsid w:val="00A778BB"/>
    <w:rsid w:val="00A77AE6"/>
    <w:rsid w:val="00A77E54"/>
    <w:rsid w:val="00A77EBD"/>
    <w:rsid w:val="00A8034B"/>
    <w:rsid w:val="00A80480"/>
    <w:rsid w:val="00A80622"/>
    <w:rsid w:val="00A80683"/>
    <w:rsid w:val="00A80A5B"/>
    <w:rsid w:val="00A80AC0"/>
    <w:rsid w:val="00A80BDF"/>
    <w:rsid w:val="00A8195B"/>
    <w:rsid w:val="00A81C2C"/>
    <w:rsid w:val="00A81DE1"/>
    <w:rsid w:val="00A82FC4"/>
    <w:rsid w:val="00A83574"/>
    <w:rsid w:val="00A83656"/>
    <w:rsid w:val="00A83669"/>
    <w:rsid w:val="00A83E18"/>
    <w:rsid w:val="00A84133"/>
    <w:rsid w:val="00A8436D"/>
    <w:rsid w:val="00A8469E"/>
    <w:rsid w:val="00A84F30"/>
    <w:rsid w:val="00A84FCB"/>
    <w:rsid w:val="00A85561"/>
    <w:rsid w:val="00A85742"/>
    <w:rsid w:val="00A859D6"/>
    <w:rsid w:val="00A85A1B"/>
    <w:rsid w:val="00A86840"/>
    <w:rsid w:val="00A86ED0"/>
    <w:rsid w:val="00A87162"/>
    <w:rsid w:val="00A872BE"/>
    <w:rsid w:val="00A87840"/>
    <w:rsid w:val="00A87C35"/>
    <w:rsid w:val="00A87D86"/>
    <w:rsid w:val="00A90132"/>
    <w:rsid w:val="00A90489"/>
    <w:rsid w:val="00A90E92"/>
    <w:rsid w:val="00A910D6"/>
    <w:rsid w:val="00A91ABB"/>
    <w:rsid w:val="00A91CD2"/>
    <w:rsid w:val="00A92607"/>
    <w:rsid w:val="00A927CF"/>
    <w:rsid w:val="00A92AC9"/>
    <w:rsid w:val="00A93106"/>
    <w:rsid w:val="00A93299"/>
    <w:rsid w:val="00A93D3F"/>
    <w:rsid w:val="00A93DCF"/>
    <w:rsid w:val="00A93E0E"/>
    <w:rsid w:val="00A93F5E"/>
    <w:rsid w:val="00A942F0"/>
    <w:rsid w:val="00A94424"/>
    <w:rsid w:val="00A959E7"/>
    <w:rsid w:val="00A95A87"/>
    <w:rsid w:val="00A9611C"/>
    <w:rsid w:val="00A964EA"/>
    <w:rsid w:val="00A96815"/>
    <w:rsid w:val="00A96B73"/>
    <w:rsid w:val="00A96C9E"/>
    <w:rsid w:val="00A96CF8"/>
    <w:rsid w:val="00A971B6"/>
    <w:rsid w:val="00A97465"/>
    <w:rsid w:val="00A974EA"/>
    <w:rsid w:val="00A9768C"/>
    <w:rsid w:val="00A97A52"/>
    <w:rsid w:val="00A97E21"/>
    <w:rsid w:val="00AA0299"/>
    <w:rsid w:val="00AA0A95"/>
    <w:rsid w:val="00AA0D1D"/>
    <w:rsid w:val="00AA1903"/>
    <w:rsid w:val="00AA1AED"/>
    <w:rsid w:val="00AA20F0"/>
    <w:rsid w:val="00AA28B5"/>
    <w:rsid w:val="00AA2940"/>
    <w:rsid w:val="00AA2C20"/>
    <w:rsid w:val="00AA2CEE"/>
    <w:rsid w:val="00AA2D74"/>
    <w:rsid w:val="00AA2E1C"/>
    <w:rsid w:val="00AA2F51"/>
    <w:rsid w:val="00AA3109"/>
    <w:rsid w:val="00AA3268"/>
    <w:rsid w:val="00AA3749"/>
    <w:rsid w:val="00AA3E16"/>
    <w:rsid w:val="00AA4671"/>
    <w:rsid w:val="00AA46B0"/>
    <w:rsid w:val="00AA4805"/>
    <w:rsid w:val="00AA4CB2"/>
    <w:rsid w:val="00AA52B9"/>
    <w:rsid w:val="00AA5806"/>
    <w:rsid w:val="00AA5990"/>
    <w:rsid w:val="00AA5C08"/>
    <w:rsid w:val="00AA5D70"/>
    <w:rsid w:val="00AA646B"/>
    <w:rsid w:val="00AA69FE"/>
    <w:rsid w:val="00AA6C5B"/>
    <w:rsid w:val="00AA6CBF"/>
    <w:rsid w:val="00AA6F27"/>
    <w:rsid w:val="00AA705E"/>
    <w:rsid w:val="00AA714E"/>
    <w:rsid w:val="00AA7BF3"/>
    <w:rsid w:val="00AA7EAB"/>
    <w:rsid w:val="00AB0092"/>
    <w:rsid w:val="00AB037D"/>
    <w:rsid w:val="00AB05A0"/>
    <w:rsid w:val="00AB0E43"/>
    <w:rsid w:val="00AB0E96"/>
    <w:rsid w:val="00AB17DD"/>
    <w:rsid w:val="00AB1E1A"/>
    <w:rsid w:val="00AB1F9E"/>
    <w:rsid w:val="00AB2321"/>
    <w:rsid w:val="00AB2A36"/>
    <w:rsid w:val="00AB2B65"/>
    <w:rsid w:val="00AB302F"/>
    <w:rsid w:val="00AB3758"/>
    <w:rsid w:val="00AB37B9"/>
    <w:rsid w:val="00AB3A63"/>
    <w:rsid w:val="00AB3B95"/>
    <w:rsid w:val="00AB4547"/>
    <w:rsid w:val="00AB4895"/>
    <w:rsid w:val="00AB48A0"/>
    <w:rsid w:val="00AB4986"/>
    <w:rsid w:val="00AB4B0B"/>
    <w:rsid w:val="00AB4D85"/>
    <w:rsid w:val="00AB5021"/>
    <w:rsid w:val="00AB51C6"/>
    <w:rsid w:val="00AB53E2"/>
    <w:rsid w:val="00AB547E"/>
    <w:rsid w:val="00AB581D"/>
    <w:rsid w:val="00AB5880"/>
    <w:rsid w:val="00AB5BC3"/>
    <w:rsid w:val="00AB607E"/>
    <w:rsid w:val="00AB608A"/>
    <w:rsid w:val="00AB61AC"/>
    <w:rsid w:val="00AB65D7"/>
    <w:rsid w:val="00AB6720"/>
    <w:rsid w:val="00AB7255"/>
    <w:rsid w:val="00AB7379"/>
    <w:rsid w:val="00AB7A31"/>
    <w:rsid w:val="00AB7B6F"/>
    <w:rsid w:val="00AB7E5D"/>
    <w:rsid w:val="00AC0425"/>
    <w:rsid w:val="00AC06A3"/>
    <w:rsid w:val="00AC081A"/>
    <w:rsid w:val="00AC0D82"/>
    <w:rsid w:val="00AC131B"/>
    <w:rsid w:val="00AC181B"/>
    <w:rsid w:val="00AC2A5F"/>
    <w:rsid w:val="00AC3046"/>
    <w:rsid w:val="00AC3835"/>
    <w:rsid w:val="00AC3E93"/>
    <w:rsid w:val="00AC3FD6"/>
    <w:rsid w:val="00AC450C"/>
    <w:rsid w:val="00AC490D"/>
    <w:rsid w:val="00AC4B79"/>
    <w:rsid w:val="00AC5009"/>
    <w:rsid w:val="00AC509F"/>
    <w:rsid w:val="00AC5651"/>
    <w:rsid w:val="00AC5698"/>
    <w:rsid w:val="00AC57DC"/>
    <w:rsid w:val="00AC5CCF"/>
    <w:rsid w:val="00AC6B0F"/>
    <w:rsid w:val="00AC6BB4"/>
    <w:rsid w:val="00AC71B8"/>
    <w:rsid w:val="00AC7224"/>
    <w:rsid w:val="00AC7410"/>
    <w:rsid w:val="00AC7968"/>
    <w:rsid w:val="00AC7C27"/>
    <w:rsid w:val="00AC7C73"/>
    <w:rsid w:val="00AD06D2"/>
    <w:rsid w:val="00AD0872"/>
    <w:rsid w:val="00AD14AB"/>
    <w:rsid w:val="00AD226F"/>
    <w:rsid w:val="00AD29C3"/>
    <w:rsid w:val="00AD2F31"/>
    <w:rsid w:val="00AD3490"/>
    <w:rsid w:val="00AD3701"/>
    <w:rsid w:val="00AD3A28"/>
    <w:rsid w:val="00AD3DF0"/>
    <w:rsid w:val="00AD4038"/>
    <w:rsid w:val="00AD4284"/>
    <w:rsid w:val="00AD42A0"/>
    <w:rsid w:val="00AD4317"/>
    <w:rsid w:val="00AD443B"/>
    <w:rsid w:val="00AD46DA"/>
    <w:rsid w:val="00AD4BBC"/>
    <w:rsid w:val="00AD4E3D"/>
    <w:rsid w:val="00AD51EC"/>
    <w:rsid w:val="00AD6137"/>
    <w:rsid w:val="00AD650B"/>
    <w:rsid w:val="00AD6754"/>
    <w:rsid w:val="00AD69DF"/>
    <w:rsid w:val="00AD6A52"/>
    <w:rsid w:val="00AD6A55"/>
    <w:rsid w:val="00AD6AC6"/>
    <w:rsid w:val="00AD770A"/>
    <w:rsid w:val="00AE0067"/>
    <w:rsid w:val="00AE020A"/>
    <w:rsid w:val="00AE0680"/>
    <w:rsid w:val="00AE098F"/>
    <w:rsid w:val="00AE0CED"/>
    <w:rsid w:val="00AE0FFE"/>
    <w:rsid w:val="00AE132B"/>
    <w:rsid w:val="00AE133D"/>
    <w:rsid w:val="00AE27C2"/>
    <w:rsid w:val="00AE3432"/>
    <w:rsid w:val="00AE39D5"/>
    <w:rsid w:val="00AE3B1F"/>
    <w:rsid w:val="00AE3EAE"/>
    <w:rsid w:val="00AE41CA"/>
    <w:rsid w:val="00AE5152"/>
    <w:rsid w:val="00AE534E"/>
    <w:rsid w:val="00AE5B37"/>
    <w:rsid w:val="00AE627D"/>
    <w:rsid w:val="00AE62C6"/>
    <w:rsid w:val="00AE69D4"/>
    <w:rsid w:val="00AE77D6"/>
    <w:rsid w:val="00AF0707"/>
    <w:rsid w:val="00AF198F"/>
    <w:rsid w:val="00AF1E19"/>
    <w:rsid w:val="00AF1E8B"/>
    <w:rsid w:val="00AF23AE"/>
    <w:rsid w:val="00AF2780"/>
    <w:rsid w:val="00AF2894"/>
    <w:rsid w:val="00AF2BC6"/>
    <w:rsid w:val="00AF2BC9"/>
    <w:rsid w:val="00AF34E1"/>
    <w:rsid w:val="00AF35AD"/>
    <w:rsid w:val="00AF3799"/>
    <w:rsid w:val="00AF39FD"/>
    <w:rsid w:val="00AF3CCA"/>
    <w:rsid w:val="00AF41A8"/>
    <w:rsid w:val="00AF455B"/>
    <w:rsid w:val="00AF4AD0"/>
    <w:rsid w:val="00AF5793"/>
    <w:rsid w:val="00AF5B1E"/>
    <w:rsid w:val="00AF647D"/>
    <w:rsid w:val="00AF64B1"/>
    <w:rsid w:val="00AF6529"/>
    <w:rsid w:val="00AF675E"/>
    <w:rsid w:val="00AF67CB"/>
    <w:rsid w:val="00AF7103"/>
    <w:rsid w:val="00AF785B"/>
    <w:rsid w:val="00AF79C6"/>
    <w:rsid w:val="00B0018A"/>
    <w:rsid w:val="00B0141B"/>
    <w:rsid w:val="00B01E93"/>
    <w:rsid w:val="00B0220B"/>
    <w:rsid w:val="00B0290C"/>
    <w:rsid w:val="00B02920"/>
    <w:rsid w:val="00B030BB"/>
    <w:rsid w:val="00B045C7"/>
    <w:rsid w:val="00B04D7B"/>
    <w:rsid w:val="00B04DF3"/>
    <w:rsid w:val="00B05C3F"/>
    <w:rsid w:val="00B062F1"/>
    <w:rsid w:val="00B06A9E"/>
    <w:rsid w:val="00B06AE4"/>
    <w:rsid w:val="00B07901"/>
    <w:rsid w:val="00B07B2F"/>
    <w:rsid w:val="00B07D0A"/>
    <w:rsid w:val="00B109BE"/>
    <w:rsid w:val="00B109E5"/>
    <w:rsid w:val="00B10A48"/>
    <w:rsid w:val="00B111C4"/>
    <w:rsid w:val="00B11319"/>
    <w:rsid w:val="00B115C2"/>
    <w:rsid w:val="00B11A08"/>
    <w:rsid w:val="00B11A22"/>
    <w:rsid w:val="00B12293"/>
    <w:rsid w:val="00B12357"/>
    <w:rsid w:val="00B12603"/>
    <w:rsid w:val="00B1285A"/>
    <w:rsid w:val="00B12894"/>
    <w:rsid w:val="00B12B38"/>
    <w:rsid w:val="00B12BFD"/>
    <w:rsid w:val="00B13230"/>
    <w:rsid w:val="00B13249"/>
    <w:rsid w:val="00B133E7"/>
    <w:rsid w:val="00B133F4"/>
    <w:rsid w:val="00B146D2"/>
    <w:rsid w:val="00B15150"/>
    <w:rsid w:val="00B15492"/>
    <w:rsid w:val="00B15A09"/>
    <w:rsid w:val="00B16340"/>
    <w:rsid w:val="00B16AC2"/>
    <w:rsid w:val="00B16FFA"/>
    <w:rsid w:val="00B20057"/>
    <w:rsid w:val="00B20689"/>
    <w:rsid w:val="00B20E50"/>
    <w:rsid w:val="00B211C3"/>
    <w:rsid w:val="00B2162A"/>
    <w:rsid w:val="00B2184F"/>
    <w:rsid w:val="00B21B5C"/>
    <w:rsid w:val="00B221D8"/>
    <w:rsid w:val="00B224B0"/>
    <w:rsid w:val="00B229AA"/>
    <w:rsid w:val="00B2367B"/>
    <w:rsid w:val="00B23E47"/>
    <w:rsid w:val="00B242C8"/>
    <w:rsid w:val="00B244AA"/>
    <w:rsid w:val="00B24510"/>
    <w:rsid w:val="00B24C0B"/>
    <w:rsid w:val="00B25295"/>
    <w:rsid w:val="00B25314"/>
    <w:rsid w:val="00B25530"/>
    <w:rsid w:val="00B25D00"/>
    <w:rsid w:val="00B25D25"/>
    <w:rsid w:val="00B25D58"/>
    <w:rsid w:val="00B25E03"/>
    <w:rsid w:val="00B25E52"/>
    <w:rsid w:val="00B263E0"/>
    <w:rsid w:val="00B2643F"/>
    <w:rsid w:val="00B268C8"/>
    <w:rsid w:val="00B27117"/>
    <w:rsid w:val="00B2715F"/>
    <w:rsid w:val="00B2794F"/>
    <w:rsid w:val="00B27BDF"/>
    <w:rsid w:val="00B27C0A"/>
    <w:rsid w:val="00B30227"/>
    <w:rsid w:val="00B3022E"/>
    <w:rsid w:val="00B30AAC"/>
    <w:rsid w:val="00B30F61"/>
    <w:rsid w:val="00B30F74"/>
    <w:rsid w:val="00B31182"/>
    <w:rsid w:val="00B3190E"/>
    <w:rsid w:val="00B31DF9"/>
    <w:rsid w:val="00B32847"/>
    <w:rsid w:val="00B33426"/>
    <w:rsid w:val="00B33C4A"/>
    <w:rsid w:val="00B33F3A"/>
    <w:rsid w:val="00B34492"/>
    <w:rsid w:val="00B347CB"/>
    <w:rsid w:val="00B34C6E"/>
    <w:rsid w:val="00B350CE"/>
    <w:rsid w:val="00B3591E"/>
    <w:rsid w:val="00B35A36"/>
    <w:rsid w:val="00B35EAF"/>
    <w:rsid w:val="00B35F36"/>
    <w:rsid w:val="00B361C8"/>
    <w:rsid w:val="00B36704"/>
    <w:rsid w:val="00B36DD1"/>
    <w:rsid w:val="00B371C8"/>
    <w:rsid w:val="00B37965"/>
    <w:rsid w:val="00B37CB1"/>
    <w:rsid w:val="00B40B33"/>
    <w:rsid w:val="00B40D0C"/>
    <w:rsid w:val="00B40D72"/>
    <w:rsid w:val="00B41B8B"/>
    <w:rsid w:val="00B41F8F"/>
    <w:rsid w:val="00B422CB"/>
    <w:rsid w:val="00B42B88"/>
    <w:rsid w:val="00B439E3"/>
    <w:rsid w:val="00B43D7E"/>
    <w:rsid w:val="00B43F57"/>
    <w:rsid w:val="00B43FB2"/>
    <w:rsid w:val="00B44019"/>
    <w:rsid w:val="00B44320"/>
    <w:rsid w:val="00B4450D"/>
    <w:rsid w:val="00B447EE"/>
    <w:rsid w:val="00B4489F"/>
    <w:rsid w:val="00B44D18"/>
    <w:rsid w:val="00B44FF1"/>
    <w:rsid w:val="00B45044"/>
    <w:rsid w:val="00B45E74"/>
    <w:rsid w:val="00B46AF4"/>
    <w:rsid w:val="00B46C7F"/>
    <w:rsid w:val="00B472B8"/>
    <w:rsid w:val="00B474D4"/>
    <w:rsid w:val="00B47F8B"/>
    <w:rsid w:val="00B5005D"/>
    <w:rsid w:val="00B501D6"/>
    <w:rsid w:val="00B50E60"/>
    <w:rsid w:val="00B510DF"/>
    <w:rsid w:val="00B51224"/>
    <w:rsid w:val="00B5148B"/>
    <w:rsid w:val="00B529DA"/>
    <w:rsid w:val="00B52B01"/>
    <w:rsid w:val="00B52C96"/>
    <w:rsid w:val="00B52D75"/>
    <w:rsid w:val="00B53625"/>
    <w:rsid w:val="00B536D5"/>
    <w:rsid w:val="00B53C60"/>
    <w:rsid w:val="00B53EE9"/>
    <w:rsid w:val="00B540D5"/>
    <w:rsid w:val="00B54468"/>
    <w:rsid w:val="00B5448F"/>
    <w:rsid w:val="00B5485A"/>
    <w:rsid w:val="00B548A1"/>
    <w:rsid w:val="00B54F3E"/>
    <w:rsid w:val="00B5549F"/>
    <w:rsid w:val="00B555F1"/>
    <w:rsid w:val="00B55E8B"/>
    <w:rsid w:val="00B56BAB"/>
    <w:rsid w:val="00B60638"/>
    <w:rsid w:val="00B60C39"/>
    <w:rsid w:val="00B61005"/>
    <w:rsid w:val="00B619E7"/>
    <w:rsid w:val="00B61FFC"/>
    <w:rsid w:val="00B6250F"/>
    <w:rsid w:val="00B62E2C"/>
    <w:rsid w:val="00B639D6"/>
    <w:rsid w:val="00B64188"/>
    <w:rsid w:val="00B654E4"/>
    <w:rsid w:val="00B6637C"/>
    <w:rsid w:val="00B66919"/>
    <w:rsid w:val="00B66BE3"/>
    <w:rsid w:val="00B670A7"/>
    <w:rsid w:val="00B670E2"/>
    <w:rsid w:val="00B6744F"/>
    <w:rsid w:val="00B70801"/>
    <w:rsid w:val="00B70862"/>
    <w:rsid w:val="00B711BD"/>
    <w:rsid w:val="00B71317"/>
    <w:rsid w:val="00B71617"/>
    <w:rsid w:val="00B7204C"/>
    <w:rsid w:val="00B72816"/>
    <w:rsid w:val="00B735C5"/>
    <w:rsid w:val="00B74504"/>
    <w:rsid w:val="00B74968"/>
    <w:rsid w:val="00B74B8D"/>
    <w:rsid w:val="00B74FD9"/>
    <w:rsid w:val="00B75557"/>
    <w:rsid w:val="00B75B47"/>
    <w:rsid w:val="00B75B4E"/>
    <w:rsid w:val="00B76634"/>
    <w:rsid w:val="00B76FDA"/>
    <w:rsid w:val="00B770CB"/>
    <w:rsid w:val="00B77544"/>
    <w:rsid w:val="00B77F9E"/>
    <w:rsid w:val="00B806F5"/>
    <w:rsid w:val="00B80771"/>
    <w:rsid w:val="00B807B1"/>
    <w:rsid w:val="00B80AAE"/>
    <w:rsid w:val="00B81493"/>
    <w:rsid w:val="00B81CD5"/>
    <w:rsid w:val="00B81D7B"/>
    <w:rsid w:val="00B82140"/>
    <w:rsid w:val="00B82595"/>
    <w:rsid w:val="00B82964"/>
    <w:rsid w:val="00B82FB5"/>
    <w:rsid w:val="00B84508"/>
    <w:rsid w:val="00B845DB"/>
    <w:rsid w:val="00B847E8"/>
    <w:rsid w:val="00B852FF"/>
    <w:rsid w:val="00B863E2"/>
    <w:rsid w:val="00B86868"/>
    <w:rsid w:val="00B86957"/>
    <w:rsid w:val="00B86A46"/>
    <w:rsid w:val="00B86F8E"/>
    <w:rsid w:val="00B87038"/>
    <w:rsid w:val="00B8766E"/>
    <w:rsid w:val="00B87E50"/>
    <w:rsid w:val="00B9086C"/>
    <w:rsid w:val="00B91213"/>
    <w:rsid w:val="00B92148"/>
    <w:rsid w:val="00B92317"/>
    <w:rsid w:val="00B925CA"/>
    <w:rsid w:val="00B92708"/>
    <w:rsid w:val="00B92E60"/>
    <w:rsid w:val="00B92EB8"/>
    <w:rsid w:val="00B92FB7"/>
    <w:rsid w:val="00B92FDD"/>
    <w:rsid w:val="00B93121"/>
    <w:rsid w:val="00B93A36"/>
    <w:rsid w:val="00B954E1"/>
    <w:rsid w:val="00B95CCD"/>
    <w:rsid w:val="00B95DF3"/>
    <w:rsid w:val="00B96061"/>
    <w:rsid w:val="00B96076"/>
    <w:rsid w:val="00B96355"/>
    <w:rsid w:val="00B964DF"/>
    <w:rsid w:val="00B978D3"/>
    <w:rsid w:val="00B97C75"/>
    <w:rsid w:val="00B97E10"/>
    <w:rsid w:val="00B97E16"/>
    <w:rsid w:val="00BA032E"/>
    <w:rsid w:val="00BA0881"/>
    <w:rsid w:val="00BA0C45"/>
    <w:rsid w:val="00BA1271"/>
    <w:rsid w:val="00BA1492"/>
    <w:rsid w:val="00BA168C"/>
    <w:rsid w:val="00BA2029"/>
    <w:rsid w:val="00BA2810"/>
    <w:rsid w:val="00BA28A6"/>
    <w:rsid w:val="00BA2B8D"/>
    <w:rsid w:val="00BA310F"/>
    <w:rsid w:val="00BA31A3"/>
    <w:rsid w:val="00BA42E7"/>
    <w:rsid w:val="00BA4385"/>
    <w:rsid w:val="00BA4A84"/>
    <w:rsid w:val="00BA4CD4"/>
    <w:rsid w:val="00BA5236"/>
    <w:rsid w:val="00BA53F9"/>
    <w:rsid w:val="00BA580A"/>
    <w:rsid w:val="00BA581B"/>
    <w:rsid w:val="00BA5964"/>
    <w:rsid w:val="00BA5BF4"/>
    <w:rsid w:val="00BA6407"/>
    <w:rsid w:val="00BA654B"/>
    <w:rsid w:val="00BA679D"/>
    <w:rsid w:val="00BA6A14"/>
    <w:rsid w:val="00BA6C01"/>
    <w:rsid w:val="00BA7850"/>
    <w:rsid w:val="00BA7866"/>
    <w:rsid w:val="00BB0086"/>
    <w:rsid w:val="00BB0759"/>
    <w:rsid w:val="00BB08C1"/>
    <w:rsid w:val="00BB0D77"/>
    <w:rsid w:val="00BB0DB0"/>
    <w:rsid w:val="00BB1B91"/>
    <w:rsid w:val="00BB24E4"/>
    <w:rsid w:val="00BB2E1F"/>
    <w:rsid w:val="00BB2F39"/>
    <w:rsid w:val="00BB3180"/>
    <w:rsid w:val="00BB3197"/>
    <w:rsid w:val="00BB319F"/>
    <w:rsid w:val="00BB375F"/>
    <w:rsid w:val="00BB3D90"/>
    <w:rsid w:val="00BB40D6"/>
    <w:rsid w:val="00BB485E"/>
    <w:rsid w:val="00BB4DFB"/>
    <w:rsid w:val="00BB509A"/>
    <w:rsid w:val="00BB5104"/>
    <w:rsid w:val="00BB5893"/>
    <w:rsid w:val="00BB5BAE"/>
    <w:rsid w:val="00BB5E71"/>
    <w:rsid w:val="00BB6415"/>
    <w:rsid w:val="00BB6802"/>
    <w:rsid w:val="00BB7369"/>
    <w:rsid w:val="00BB76A6"/>
    <w:rsid w:val="00BC005A"/>
    <w:rsid w:val="00BC01E1"/>
    <w:rsid w:val="00BC09A9"/>
    <w:rsid w:val="00BC111B"/>
    <w:rsid w:val="00BC16E7"/>
    <w:rsid w:val="00BC191E"/>
    <w:rsid w:val="00BC1E52"/>
    <w:rsid w:val="00BC216E"/>
    <w:rsid w:val="00BC252C"/>
    <w:rsid w:val="00BC28F3"/>
    <w:rsid w:val="00BC2AEA"/>
    <w:rsid w:val="00BC2DB7"/>
    <w:rsid w:val="00BC349B"/>
    <w:rsid w:val="00BC3673"/>
    <w:rsid w:val="00BC38A3"/>
    <w:rsid w:val="00BC38C4"/>
    <w:rsid w:val="00BC38F0"/>
    <w:rsid w:val="00BC3E17"/>
    <w:rsid w:val="00BC42F5"/>
    <w:rsid w:val="00BC434C"/>
    <w:rsid w:val="00BC4397"/>
    <w:rsid w:val="00BC49D5"/>
    <w:rsid w:val="00BC5917"/>
    <w:rsid w:val="00BC593E"/>
    <w:rsid w:val="00BC5EC5"/>
    <w:rsid w:val="00BC62E0"/>
    <w:rsid w:val="00BC631E"/>
    <w:rsid w:val="00BC6737"/>
    <w:rsid w:val="00BC6CA0"/>
    <w:rsid w:val="00BC6D60"/>
    <w:rsid w:val="00BC6F23"/>
    <w:rsid w:val="00BC72C2"/>
    <w:rsid w:val="00BC78FA"/>
    <w:rsid w:val="00BC7B8E"/>
    <w:rsid w:val="00BC7D1E"/>
    <w:rsid w:val="00BD00E1"/>
    <w:rsid w:val="00BD0B62"/>
    <w:rsid w:val="00BD1420"/>
    <w:rsid w:val="00BD1864"/>
    <w:rsid w:val="00BD2230"/>
    <w:rsid w:val="00BD237E"/>
    <w:rsid w:val="00BD27E1"/>
    <w:rsid w:val="00BD2D3D"/>
    <w:rsid w:val="00BD2FF5"/>
    <w:rsid w:val="00BD3063"/>
    <w:rsid w:val="00BD3B0E"/>
    <w:rsid w:val="00BD3B50"/>
    <w:rsid w:val="00BD53F6"/>
    <w:rsid w:val="00BD587E"/>
    <w:rsid w:val="00BD5905"/>
    <w:rsid w:val="00BD5B51"/>
    <w:rsid w:val="00BD6146"/>
    <w:rsid w:val="00BD6409"/>
    <w:rsid w:val="00BD674F"/>
    <w:rsid w:val="00BD68C0"/>
    <w:rsid w:val="00BD68C1"/>
    <w:rsid w:val="00BD6D3F"/>
    <w:rsid w:val="00BD6D40"/>
    <w:rsid w:val="00BD6FF8"/>
    <w:rsid w:val="00BD70D0"/>
    <w:rsid w:val="00BD7936"/>
    <w:rsid w:val="00BE01AB"/>
    <w:rsid w:val="00BE02D1"/>
    <w:rsid w:val="00BE05D8"/>
    <w:rsid w:val="00BE137F"/>
    <w:rsid w:val="00BE143D"/>
    <w:rsid w:val="00BE153E"/>
    <w:rsid w:val="00BE1E18"/>
    <w:rsid w:val="00BE1FF9"/>
    <w:rsid w:val="00BE2259"/>
    <w:rsid w:val="00BE23A0"/>
    <w:rsid w:val="00BE2624"/>
    <w:rsid w:val="00BE26E9"/>
    <w:rsid w:val="00BE27A0"/>
    <w:rsid w:val="00BE302E"/>
    <w:rsid w:val="00BE384C"/>
    <w:rsid w:val="00BE3BB7"/>
    <w:rsid w:val="00BE405C"/>
    <w:rsid w:val="00BE5263"/>
    <w:rsid w:val="00BE63B6"/>
    <w:rsid w:val="00BE66AE"/>
    <w:rsid w:val="00BE69C1"/>
    <w:rsid w:val="00BE6B54"/>
    <w:rsid w:val="00BE6F4A"/>
    <w:rsid w:val="00BE7192"/>
    <w:rsid w:val="00BE7217"/>
    <w:rsid w:val="00BE7FCD"/>
    <w:rsid w:val="00BF023C"/>
    <w:rsid w:val="00BF031D"/>
    <w:rsid w:val="00BF0AC9"/>
    <w:rsid w:val="00BF0DCA"/>
    <w:rsid w:val="00BF0E7B"/>
    <w:rsid w:val="00BF1467"/>
    <w:rsid w:val="00BF1F7B"/>
    <w:rsid w:val="00BF24AA"/>
    <w:rsid w:val="00BF2530"/>
    <w:rsid w:val="00BF25B5"/>
    <w:rsid w:val="00BF26D8"/>
    <w:rsid w:val="00BF2896"/>
    <w:rsid w:val="00BF2ACA"/>
    <w:rsid w:val="00BF318E"/>
    <w:rsid w:val="00BF34DD"/>
    <w:rsid w:val="00BF3568"/>
    <w:rsid w:val="00BF365E"/>
    <w:rsid w:val="00BF399F"/>
    <w:rsid w:val="00BF3BE8"/>
    <w:rsid w:val="00BF43C6"/>
    <w:rsid w:val="00BF4700"/>
    <w:rsid w:val="00BF4A0E"/>
    <w:rsid w:val="00BF4B11"/>
    <w:rsid w:val="00BF5457"/>
    <w:rsid w:val="00BF54C7"/>
    <w:rsid w:val="00BF5E90"/>
    <w:rsid w:val="00BF6380"/>
    <w:rsid w:val="00BF664C"/>
    <w:rsid w:val="00BF6743"/>
    <w:rsid w:val="00BF7153"/>
    <w:rsid w:val="00BF7412"/>
    <w:rsid w:val="00BF75CF"/>
    <w:rsid w:val="00BF7D6B"/>
    <w:rsid w:val="00C0009D"/>
    <w:rsid w:val="00C006B8"/>
    <w:rsid w:val="00C0071F"/>
    <w:rsid w:val="00C00BEE"/>
    <w:rsid w:val="00C01326"/>
    <w:rsid w:val="00C014EC"/>
    <w:rsid w:val="00C016DA"/>
    <w:rsid w:val="00C01849"/>
    <w:rsid w:val="00C01950"/>
    <w:rsid w:val="00C01BEF"/>
    <w:rsid w:val="00C01C11"/>
    <w:rsid w:val="00C01DD1"/>
    <w:rsid w:val="00C022B1"/>
    <w:rsid w:val="00C0271C"/>
    <w:rsid w:val="00C02886"/>
    <w:rsid w:val="00C02A73"/>
    <w:rsid w:val="00C02EFB"/>
    <w:rsid w:val="00C0300A"/>
    <w:rsid w:val="00C030D4"/>
    <w:rsid w:val="00C03451"/>
    <w:rsid w:val="00C03635"/>
    <w:rsid w:val="00C03756"/>
    <w:rsid w:val="00C041C7"/>
    <w:rsid w:val="00C045C1"/>
    <w:rsid w:val="00C04D93"/>
    <w:rsid w:val="00C051A7"/>
    <w:rsid w:val="00C05714"/>
    <w:rsid w:val="00C0572D"/>
    <w:rsid w:val="00C05A23"/>
    <w:rsid w:val="00C05D80"/>
    <w:rsid w:val="00C06416"/>
    <w:rsid w:val="00C071B1"/>
    <w:rsid w:val="00C079EE"/>
    <w:rsid w:val="00C10291"/>
    <w:rsid w:val="00C1050D"/>
    <w:rsid w:val="00C10976"/>
    <w:rsid w:val="00C10E91"/>
    <w:rsid w:val="00C11268"/>
    <w:rsid w:val="00C11884"/>
    <w:rsid w:val="00C1238C"/>
    <w:rsid w:val="00C124D7"/>
    <w:rsid w:val="00C12553"/>
    <w:rsid w:val="00C130C9"/>
    <w:rsid w:val="00C1327C"/>
    <w:rsid w:val="00C132A6"/>
    <w:rsid w:val="00C13726"/>
    <w:rsid w:val="00C140E7"/>
    <w:rsid w:val="00C14375"/>
    <w:rsid w:val="00C14AF6"/>
    <w:rsid w:val="00C14F96"/>
    <w:rsid w:val="00C154B4"/>
    <w:rsid w:val="00C154EB"/>
    <w:rsid w:val="00C15773"/>
    <w:rsid w:val="00C1577E"/>
    <w:rsid w:val="00C15A2C"/>
    <w:rsid w:val="00C15CCF"/>
    <w:rsid w:val="00C15DE8"/>
    <w:rsid w:val="00C16728"/>
    <w:rsid w:val="00C17755"/>
    <w:rsid w:val="00C17885"/>
    <w:rsid w:val="00C178A8"/>
    <w:rsid w:val="00C17D75"/>
    <w:rsid w:val="00C20139"/>
    <w:rsid w:val="00C20C1C"/>
    <w:rsid w:val="00C20E7D"/>
    <w:rsid w:val="00C20EB0"/>
    <w:rsid w:val="00C220E4"/>
    <w:rsid w:val="00C220F1"/>
    <w:rsid w:val="00C22BE5"/>
    <w:rsid w:val="00C22BEF"/>
    <w:rsid w:val="00C22E13"/>
    <w:rsid w:val="00C232AB"/>
    <w:rsid w:val="00C23A57"/>
    <w:rsid w:val="00C2448D"/>
    <w:rsid w:val="00C2455F"/>
    <w:rsid w:val="00C246D3"/>
    <w:rsid w:val="00C247DA"/>
    <w:rsid w:val="00C2546D"/>
    <w:rsid w:val="00C25967"/>
    <w:rsid w:val="00C26525"/>
    <w:rsid w:val="00C268C1"/>
    <w:rsid w:val="00C26E1F"/>
    <w:rsid w:val="00C27C9A"/>
    <w:rsid w:val="00C308BD"/>
    <w:rsid w:val="00C30961"/>
    <w:rsid w:val="00C3110F"/>
    <w:rsid w:val="00C31CB8"/>
    <w:rsid w:val="00C320B8"/>
    <w:rsid w:val="00C3220C"/>
    <w:rsid w:val="00C32255"/>
    <w:rsid w:val="00C3239E"/>
    <w:rsid w:val="00C3293F"/>
    <w:rsid w:val="00C32C44"/>
    <w:rsid w:val="00C332B6"/>
    <w:rsid w:val="00C33894"/>
    <w:rsid w:val="00C33E64"/>
    <w:rsid w:val="00C34305"/>
    <w:rsid w:val="00C3452F"/>
    <w:rsid w:val="00C348E4"/>
    <w:rsid w:val="00C349F9"/>
    <w:rsid w:val="00C350BE"/>
    <w:rsid w:val="00C35990"/>
    <w:rsid w:val="00C35ABF"/>
    <w:rsid w:val="00C35B1F"/>
    <w:rsid w:val="00C36019"/>
    <w:rsid w:val="00C36192"/>
    <w:rsid w:val="00C3623F"/>
    <w:rsid w:val="00C362A9"/>
    <w:rsid w:val="00C36C95"/>
    <w:rsid w:val="00C37236"/>
    <w:rsid w:val="00C37CED"/>
    <w:rsid w:val="00C37D4D"/>
    <w:rsid w:val="00C407E6"/>
    <w:rsid w:val="00C40E0E"/>
    <w:rsid w:val="00C41617"/>
    <w:rsid w:val="00C41742"/>
    <w:rsid w:val="00C41805"/>
    <w:rsid w:val="00C419BC"/>
    <w:rsid w:val="00C424E0"/>
    <w:rsid w:val="00C432C7"/>
    <w:rsid w:val="00C43618"/>
    <w:rsid w:val="00C439CA"/>
    <w:rsid w:val="00C43D70"/>
    <w:rsid w:val="00C44CC1"/>
    <w:rsid w:val="00C452CA"/>
    <w:rsid w:val="00C4535C"/>
    <w:rsid w:val="00C45AED"/>
    <w:rsid w:val="00C45C4F"/>
    <w:rsid w:val="00C4691E"/>
    <w:rsid w:val="00C46B34"/>
    <w:rsid w:val="00C46BBF"/>
    <w:rsid w:val="00C477A6"/>
    <w:rsid w:val="00C51909"/>
    <w:rsid w:val="00C51B40"/>
    <w:rsid w:val="00C51F29"/>
    <w:rsid w:val="00C521B6"/>
    <w:rsid w:val="00C525AB"/>
    <w:rsid w:val="00C52769"/>
    <w:rsid w:val="00C52943"/>
    <w:rsid w:val="00C52FE8"/>
    <w:rsid w:val="00C53222"/>
    <w:rsid w:val="00C536ED"/>
    <w:rsid w:val="00C53B34"/>
    <w:rsid w:val="00C53CD7"/>
    <w:rsid w:val="00C5407B"/>
    <w:rsid w:val="00C543DD"/>
    <w:rsid w:val="00C54422"/>
    <w:rsid w:val="00C54951"/>
    <w:rsid w:val="00C5578A"/>
    <w:rsid w:val="00C558CE"/>
    <w:rsid w:val="00C559AE"/>
    <w:rsid w:val="00C55C31"/>
    <w:rsid w:val="00C560ED"/>
    <w:rsid w:val="00C56F4C"/>
    <w:rsid w:val="00C574D5"/>
    <w:rsid w:val="00C5798D"/>
    <w:rsid w:val="00C57E3F"/>
    <w:rsid w:val="00C57FBC"/>
    <w:rsid w:val="00C603F9"/>
    <w:rsid w:val="00C60609"/>
    <w:rsid w:val="00C6108D"/>
    <w:rsid w:val="00C61768"/>
    <w:rsid w:val="00C6192F"/>
    <w:rsid w:val="00C61D57"/>
    <w:rsid w:val="00C61E7B"/>
    <w:rsid w:val="00C61F5E"/>
    <w:rsid w:val="00C627E1"/>
    <w:rsid w:val="00C62DF5"/>
    <w:rsid w:val="00C6315B"/>
    <w:rsid w:val="00C63BF0"/>
    <w:rsid w:val="00C6432D"/>
    <w:rsid w:val="00C643CA"/>
    <w:rsid w:val="00C64425"/>
    <w:rsid w:val="00C644C1"/>
    <w:rsid w:val="00C64589"/>
    <w:rsid w:val="00C654BB"/>
    <w:rsid w:val="00C6574E"/>
    <w:rsid w:val="00C65DF7"/>
    <w:rsid w:val="00C66669"/>
    <w:rsid w:val="00C666B2"/>
    <w:rsid w:val="00C674B8"/>
    <w:rsid w:val="00C70097"/>
    <w:rsid w:val="00C702A3"/>
    <w:rsid w:val="00C70463"/>
    <w:rsid w:val="00C7102B"/>
    <w:rsid w:val="00C710EF"/>
    <w:rsid w:val="00C716C5"/>
    <w:rsid w:val="00C7176A"/>
    <w:rsid w:val="00C717E4"/>
    <w:rsid w:val="00C719EA"/>
    <w:rsid w:val="00C71AB8"/>
    <w:rsid w:val="00C71B7F"/>
    <w:rsid w:val="00C71D6F"/>
    <w:rsid w:val="00C72814"/>
    <w:rsid w:val="00C72ADA"/>
    <w:rsid w:val="00C72EF1"/>
    <w:rsid w:val="00C73076"/>
    <w:rsid w:val="00C73210"/>
    <w:rsid w:val="00C733DE"/>
    <w:rsid w:val="00C73873"/>
    <w:rsid w:val="00C73E3C"/>
    <w:rsid w:val="00C74601"/>
    <w:rsid w:val="00C74FCA"/>
    <w:rsid w:val="00C75007"/>
    <w:rsid w:val="00C7569A"/>
    <w:rsid w:val="00C75DCF"/>
    <w:rsid w:val="00C75EA8"/>
    <w:rsid w:val="00C75F49"/>
    <w:rsid w:val="00C76550"/>
    <w:rsid w:val="00C765DD"/>
    <w:rsid w:val="00C76C8D"/>
    <w:rsid w:val="00C76FA7"/>
    <w:rsid w:val="00C772D2"/>
    <w:rsid w:val="00C7793E"/>
    <w:rsid w:val="00C80ABD"/>
    <w:rsid w:val="00C80B40"/>
    <w:rsid w:val="00C81370"/>
    <w:rsid w:val="00C816B8"/>
    <w:rsid w:val="00C81BC2"/>
    <w:rsid w:val="00C82152"/>
    <w:rsid w:val="00C82249"/>
    <w:rsid w:val="00C82D1A"/>
    <w:rsid w:val="00C82E58"/>
    <w:rsid w:val="00C83134"/>
    <w:rsid w:val="00C83803"/>
    <w:rsid w:val="00C83ECC"/>
    <w:rsid w:val="00C8411A"/>
    <w:rsid w:val="00C84878"/>
    <w:rsid w:val="00C84B86"/>
    <w:rsid w:val="00C84D58"/>
    <w:rsid w:val="00C8500F"/>
    <w:rsid w:val="00C8519A"/>
    <w:rsid w:val="00C85476"/>
    <w:rsid w:val="00C85C1E"/>
    <w:rsid w:val="00C85E5D"/>
    <w:rsid w:val="00C86139"/>
    <w:rsid w:val="00C86645"/>
    <w:rsid w:val="00C86BCE"/>
    <w:rsid w:val="00C86F35"/>
    <w:rsid w:val="00C87918"/>
    <w:rsid w:val="00C87E49"/>
    <w:rsid w:val="00C9089B"/>
    <w:rsid w:val="00C90992"/>
    <w:rsid w:val="00C90EB8"/>
    <w:rsid w:val="00C91475"/>
    <w:rsid w:val="00C91572"/>
    <w:rsid w:val="00C9173E"/>
    <w:rsid w:val="00C923AB"/>
    <w:rsid w:val="00C9267E"/>
    <w:rsid w:val="00C92A30"/>
    <w:rsid w:val="00C92DDF"/>
    <w:rsid w:val="00C92DF3"/>
    <w:rsid w:val="00C932BD"/>
    <w:rsid w:val="00C93340"/>
    <w:rsid w:val="00C93B93"/>
    <w:rsid w:val="00C93CB6"/>
    <w:rsid w:val="00C94007"/>
    <w:rsid w:val="00C944C8"/>
    <w:rsid w:val="00C94593"/>
    <w:rsid w:val="00C94883"/>
    <w:rsid w:val="00C94F5D"/>
    <w:rsid w:val="00C95537"/>
    <w:rsid w:val="00C976BE"/>
    <w:rsid w:val="00C97B6B"/>
    <w:rsid w:val="00C97BFB"/>
    <w:rsid w:val="00C97E92"/>
    <w:rsid w:val="00CA0BC0"/>
    <w:rsid w:val="00CA11CD"/>
    <w:rsid w:val="00CA1562"/>
    <w:rsid w:val="00CA1770"/>
    <w:rsid w:val="00CA1E6B"/>
    <w:rsid w:val="00CA2F7A"/>
    <w:rsid w:val="00CA375C"/>
    <w:rsid w:val="00CA39A8"/>
    <w:rsid w:val="00CA3ACE"/>
    <w:rsid w:val="00CA3D29"/>
    <w:rsid w:val="00CA41BA"/>
    <w:rsid w:val="00CA4522"/>
    <w:rsid w:val="00CA4BCC"/>
    <w:rsid w:val="00CA5118"/>
    <w:rsid w:val="00CA5362"/>
    <w:rsid w:val="00CA5B21"/>
    <w:rsid w:val="00CA5C49"/>
    <w:rsid w:val="00CA618D"/>
    <w:rsid w:val="00CA679D"/>
    <w:rsid w:val="00CA6E36"/>
    <w:rsid w:val="00CA70DF"/>
    <w:rsid w:val="00CA7269"/>
    <w:rsid w:val="00CA7396"/>
    <w:rsid w:val="00CA7518"/>
    <w:rsid w:val="00CA7859"/>
    <w:rsid w:val="00CA7B92"/>
    <w:rsid w:val="00CA7C29"/>
    <w:rsid w:val="00CB03FC"/>
    <w:rsid w:val="00CB0E3F"/>
    <w:rsid w:val="00CB213B"/>
    <w:rsid w:val="00CB2C17"/>
    <w:rsid w:val="00CB31E9"/>
    <w:rsid w:val="00CB3CD8"/>
    <w:rsid w:val="00CB3F76"/>
    <w:rsid w:val="00CB4113"/>
    <w:rsid w:val="00CB4417"/>
    <w:rsid w:val="00CB49A0"/>
    <w:rsid w:val="00CB4FA9"/>
    <w:rsid w:val="00CB529C"/>
    <w:rsid w:val="00CB55F1"/>
    <w:rsid w:val="00CB5D9C"/>
    <w:rsid w:val="00CB6460"/>
    <w:rsid w:val="00CB6639"/>
    <w:rsid w:val="00CB7AB1"/>
    <w:rsid w:val="00CB7CD1"/>
    <w:rsid w:val="00CC0015"/>
    <w:rsid w:val="00CC02E4"/>
    <w:rsid w:val="00CC0D00"/>
    <w:rsid w:val="00CC154D"/>
    <w:rsid w:val="00CC186B"/>
    <w:rsid w:val="00CC2045"/>
    <w:rsid w:val="00CC2114"/>
    <w:rsid w:val="00CC2B99"/>
    <w:rsid w:val="00CC3837"/>
    <w:rsid w:val="00CC3D35"/>
    <w:rsid w:val="00CC41AF"/>
    <w:rsid w:val="00CC45A2"/>
    <w:rsid w:val="00CC4AD8"/>
    <w:rsid w:val="00CC4ECA"/>
    <w:rsid w:val="00CC519C"/>
    <w:rsid w:val="00CC6020"/>
    <w:rsid w:val="00CC61BC"/>
    <w:rsid w:val="00CC6B3A"/>
    <w:rsid w:val="00CC71EE"/>
    <w:rsid w:val="00CC7CE8"/>
    <w:rsid w:val="00CD0773"/>
    <w:rsid w:val="00CD08DB"/>
    <w:rsid w:val="00CD0BD6"/>
    <w:rsid w:val="00CD15F6"/>
    <w:rsid w:val="00CD1A3E"/>
    <w:rsid w:val="00CD2185"/>
    <w:rsid w:val="00CD2242"/>
    <w:rsid w:val="00CD2519"/>
    <w:rsid w:val="00CD2CB1"/>
    <w:rsid w:val="00CD2FF5"/>
    <w:rsid w:val="00CD39A4"/>
    <w:rsid w:val="00CD3BED"/>
    <w:rsid w:val="00CD4985"/>
    <w:rsid w:val="00CD55B0"/>
    <w:rsid w:val="00CD5B9F"/>
    <w:rsid w:val="00CD62B3"/>
    <w:rsid w:val="00CD62BE"/>
    <w:rsid w:val="00CD7136"/>
    <w:rsid w:val="00CE030E"/>
    <w:rsid w:val="00CE03F1"/>
    <w:rsid w:val="00CE06A7"/>
    <w:rsid w:val="00CE06D9"/>
    <w:rsid w:val="00CE079D"/>
    <w:rsid w:val="00CE0C7F"/>
    <w:rsid w:val="00CE0F70"/>
    <w:rsid w:val="00CE132E"/>
    <w:rsid w:val="00CE165E"/>
    <w:rsid w:val="00CE1A75"/>
    <w:rsid w:val="00CE1DC4"/>
    <w:rsid w:val="00CE207D"/>
    <w:rsid w:val="00CE242D"/>
    <w:rsid w:val="00CE2A26"/>
    <w:rsid w:val="00CE2AB5"/>
    <w:rsid w:val="00CE3A0E"/>
    <w:rsid w:val="00CE400A"/>
    <w:rsid w:val="00CE40C1"/>
    <w:rsid w:val="00CE44F3"/>
    <w:rsid w:val="00CE4940"/>
    <w:rsid w:val="00CE4FE8"/>
    <w:rsid w:val="00CE50DC"/>
    <w:rsid w:val="00CE5160"/>
    <w:rsid w:val="00CE53FB"/>
    <w:rsid w:val="00CE550F"/>
    <w:rsid w:val="00CE562C"/>
    <w:rsid w:val="00CE5C5C"/>
    <w:rsid w:val="00CE653E"/>
    <w:rsid w:val="00CE6F4D"/>
    <w:rsid w:val="00CE7058"/>
    <w:rsid w:val="00CE78E6"/>
    <w:rsid w:val="00CE7BEB"/>
    <w:rsid w:val="00CE7D39"/>
    <w:rsid w:val="00CE7E78"/>
    <w:rsid w:val="00CF0307"/>
    <w:rsid w:val="00CF0C5F"/>
    <w:rsid w:val="00CF0C85"/>
    <w:rsid w:val="00CF0CA7"/>
    <w:rsid w:val="00CF1F37"/>
    <w:rsid w:val="00CF1F41"/>
    <w:rsid w:val="00CF1F75"/>
    <w:rsid w:val="00CF24E8"/>
    <w:rsid w:val="00CF2705"/>
    <w:rsid w:val="00CF2D7C"/>
    <w:rsid w:val="00CF2D8F"/>
    <w:rsid w:val="00CF32A5"/>
    <w:rsid w:val="00CF4309"/>
    <w:rsid w:val="00CF5574"/>
    <w:rsid w:val="00CF55FE"/>
    <w:rsid w:val="00CF5941"/>
    <w:rsid w:val="00CF5EB5"/>
    <w:rsid w:val="00CF60DB"/>
    <w:rsid w:val="00CF627B"/>
    <w:rsid w:val="00CF6FD1"/>
    <w:rsid w:val="00D00CFA"/>
    <w:rsid w:val="00D00D6B"/>
    <w:rsid w:val="00D01027"/>
    <w:rsid w:val="00D0179D"/>
    <w:rsid w:val="00D0270C"/>
    <w:rsid w:val="00D02853"/>
    <w:rsid w:val="00D029CF"/>
    <w:rsid w:val="00D0316E"/>
    <w:rsid w:val="00D038E2"/>
    <w:rsid w:val="00D038FE"/>
    <w:rsid w:val="00D03B7C"/>
    <w:rsid w:val="00D04102"/>
    <w:rsid w:val="00D0419B"/>
    <w:rsid w:val="00D04446"/>
    <w:rsid w:val="00D04BBA"/>
    <w:rsid w:val="00D05463"/>
    <w:rsid w:val="00D056E8"/>
    <w:rsid w:val="00D0580D"/>
    <w:rsid w:val="00D0587C"/>
    <w:rsid w:val="00D05C9C"/>
    <w:rsid w:val="00D0667B"/>
    <w:rsid w:val="00D06D28"/>
    <w:rsid w:val="00D073CA"/>
    <w:rsid w:val="00D07B0A"/>
    <w:rsid w:val="00D10215"/>
    <w:rsid w:val="00D1022D"/>
    <w:rsid w:val="00D10610"/>
    <w:rsid w:val="00D108D4"/>
    <w:rsid w:val="00D10B67"/>
    <w:rsid w:val="00D10E2B"/>
    <w:rsid w:val="00D11931"/>
    <w:rsid w:val="00D11C20"/>
    <w:rsid w:val="00D11C3A"/>
    <w:rsid w:val="00D11D74"/>
    <w:rsid w:val="00D11F8F"/>
    <w:rsid w:val="00D128DB"/>
    <w:rsid w:val="00D1318E"/>
    <w:rsid w:val="00D14601"/>
    <w:rsid w:val="00D14A2A"/>
    <w:rsid w:val="00D14E12"/>
    <w:rsid w:val="00D15505"/>
    <w:rsid w:val="00D15AD8"/>
    <w:rsid w:val="00D1684A"/>
    <w:rsid w:val="00D16D3F"/>
    <w:rsid w:val="00D16F47"/>
    <w:rsid w:val="00D16FA1"/>
    <w:rsid w:val="00D174F5"/>
    <w:rsid w:val="00D17789"/>
    <w:rsid w:val="00D2006C"/>
    <w:rsid w:val="00D2021C"/>
    <w:rsid w:val="00D20C07"/>
    <w:rsid w:val="00D20D69"/>
    <w:rsid w:val="00D20D90"/>
    <w:rsid w:val="00D210FF"/>
    <w:rsid w:val="00D216E7"/>
    <w:rsid w:val="00D2184D"/>
    <w:rsid w:val="00D224D5"/>
    <w:rsid w:val="00D238A2"/>
    <w:rsid w:val="00D23CCA"/>
    <w:rsid w:val="00D23FC8"/>
    <w:rsid w:val="00D24001"/>
    <w:rsid w:val="00D242F1"/>
    <w:rsid w:val="00D243DC"/>
    <w:rsid w:val="00D24C00"/>
    <w:rsid w:val="00D24D3E"/>
    <w:rsid w:val="00D25553"/>
    <w:rsid w:val="00D26189"/>
    <w:rsid w:val="00D262DB"/>
    <w:rsid w:val="00D2630A"/>
    <w:rsid w:val="00D264A1"/>
    <w:rsid w:val="00D26914"/>
    <w:rsid w:val="00D26CB2"/>
    <w:rsid w:val="00D26F40"/>
    <w:rsid w:val="00D271AF"/>
    <w:rsid w:val="00D27C2E"/>
    <w:rsid w:val="00D27CDD"/>
    <w:rsid w:val="00D27E01"/>
    <w:rsid w:val="00D30108"/>
    <w:rsid w:val="00D30AE8"/>
    <w:rsid w:val="00D30C0B"/>
    <w:rsid w:val="00D31023"/>
    <w:rsid w:val="00D325BF"/>
    <w:rsid w:val="00D33507"/>
    <w:rsid w:val="00D33619"/>
    <w:rsid w:val="00D3364B"/>
    <w:rsid w:val="00D3396E"/>
    <w:rsid w:val="00D33A82"/>
    <w:rsid w:val="00D33C68"/>
    <w:rsid w:val="00D33D40"/>
    <w:rsid w:val="00D34290"/>
    <w:rsid w:val="00D346FE"/>
    <w:rsid w:val="00D34FCD"/>
    <w:rsid w:val="00D354A0"/>
    <w:rsid w:val="00D36103"/>
    <w:rsid w:val="00D3675F"/>
    <w:rsid w:val="00D367E5"/>
    <w:rsid w:val="00D4052A"/>
    <w:rsid w:val="00D40950"/>
    <w:rsid w:val="00D40CEC"/>
    <w:rsid w:val="00D40EFF"/>
    <w:rsid w:val="00D41264"/>
    <w:rsid w:val="00D41B0B"/>
    <w:rsid w:val="00D41F58"/>
    <w:rsid w:val="00D41FA6"/>
    <w:rsid w:val="00D42404"/>
    <w:rsid w:val="00D42594"/>
    <w:rsid w:val="00D425BC"/>
    <w:rsid w:val="00D42928"/>
    <w:rsid w:val="00D42F8B"/>
    <w:rsid w:val="00D43D51"/>
    <w:rsid w:val="00D44359"/>
    <w:rsid w:val="00D44595"/>
    <w:rsid w:val="00D4586E"/>
    <w:rsid w:val="00D45E6F"/>
    <w:rsid w:val="00D462F3"/>
    <w:rsid w:val="00D471C4"/>
    <w:rsid w:val="00D5030D"/>
    <w:rsid w:val="00D507E7"/>
    <w:rsid w:val="00D50DCA"/>
    <w:rsid w:val="00D50FF4"/>
    <w:rsid w:val="00D51637"/>
    <w:rsid w:val="00D516FE"/>
    <w:rsid w:val="00D51B72"/>
    <w:rsid w:val="00D51BCE"/>
    <w:rsid w:val="00D520C4"/>
    <w:rsid w:val="00D520E5"/>
    <w:rsid w:val="00D5259A"/>
    <w:rsid w:val="00D52D75"/>
    <w:rsid w:val="00D52DCB"/>
    <w:rsid w:val="00D54886"/>
    <w:rsid w:val="00D54B52"/>
    <w:rsid w:val="00D54F79"/>
    <w:rsid w:val="00D55531"/>
    <w:rsid w:val="00D55B40"/>
    <w:rsid w:val="00D55F9E"/>
    <w:rsid w:val="00D560C3"/>
    <w:rsid w:val="00D560E5"/>
    <w:rsid w:val="00D568A6"/>
    <w:rsid w:val="00D5697A"/>
    <w:rsid w:val="00D56ADC"/>
    <w:rsid w:val="00D56C40"/>
    <w:rsid w:val="00D572A0"/>
    <w:rsid w:val="00D57351"/>
    <w:rsid w:val="00D5743A"/>
    <w:rsid w:val="00D57C37"/>
    <w:rsid w:val="00D60331"/>
    <w:rsid w:val="00D60509"/>
    <w:rsid w:val="00D60927"/>
    <w:rsid w:val="00D612C2"/>
    <w:rsid w:val="00D613B6"/>
    <w:rsid w:val="00D622BB"/>
    <w:rsid w:val="00D62A3A"/>
    <w:rsid w:val="00D62AA2"/>
    <w:rsid w:val="00D63B8F"/>
    <w:rsid w:val="00D640B8"/>
    <w:rsid w:val="00D64F29"/>
    <w:rsid w:val="00D65C36"/>
    <w:rsid w:val="00D65E0E"/>
    <w:rsid w:val="00D66128"/>
    <w:rsid w:val="00D66522"/>
    <w:rsid w:val="00D66BD8"/>
    <w:rsid w:val="00D66DA9"/>
    <w:rsid w:val="00D67275"/>
    <w:rsid w:val="00D67E06"/>
    <w:rsid w:val="00D70205"/>
    <w:rsid w:val="00D70252"/>
    <w:rsid w:val="00D70503"/>
    <w:rsid w:val="00D70B62"/>
    <w:rsid w:val="00D70F16"/>
    <w:rsid w:val="00D711BE"/>
    <w:rsid w:val="00D711F1"/>
    <w:rsid w:val="00D716A6"/>
    <w:rsid w:val="00D717EF"/>
    <w:rsid w:val="00D7195D"/>
    <w:rsid w:val="00D71DB8"/>
    <w:rsid w:val="00D7217F"/>
    <w:rsid w:val="00D72671"/>
    <w:rsid w:val="00D72D18"/>
    <w:rsid w:val="00D738A4"/>
    <w:rsid w:val="00D739BB"/>
    <w:rsid w:val="00D74037"/>
    <w:rsid w:val="00D7507B"/>
    <w:rsid w:val="00D750A9"/>
    <w:rsid w:val="00D75494"/>
    <w:rsid w:val="00D75824"/>
    <w:rsid w:val="00D75B87"/>
    <w:rsid w:val="00D75DCC"/>
    <w:rsid w:val="00D7606D"/>
    <w:rsid w:val="00D763C9"/>
    <w:rsid w:val="00D76AF2"/>
    <w:rsid w:val="00D775BD"/>
    <w:rsid w:val="00D777F8"/>
    <w:rsid w:val="00D77939"/>
    <w:rsid w:val="00D77B8E"/>
    <w:rsid w:val="00D77C39"/>
    <w:rsid w:val="00D77D7D"/>
    <w:rsid w:val="00D800DF"/>
    <w:rsid w:val="00D8020D"/>
    <w:rsid w:val="00D802AD"/>
    <w:rsid w:val="00D80AE2"/>
    <w:rsid w:val="00D80CED"/>
    <w:rsid w:val="00D80D08"/>
    <w:rsid w:val="00D80DD5"/>
    <w:rsid w:val="00D8109C"/>
    <w:rsid w:val="00D8120F"/>
    <w:rsid w:val="00D812A4"/>
    <w:rsid w:val="00D812AF"/>
    <w:rsid w:val="00D81523"/>
    <w:rsid w:val="00D8171B"/>
    <w:rsid w:val="00D817CB"/>
    <w:rsid w:val="00D81ED2"/>
    <w:rsid w:val="00D82321"/>
    <w:rsid w:val="00D82584"/>
    <w:rsid w:val="00D82738"/>
    <w:rsid w:val="00D82A37"/>
    <w:rsid w:val="00D82BA3"/>
    <w:rsid w:val="00D82D7D"/>
    <w:rsid w:val="00D83590"/>
    <w:rsid w:val="00D836C1"/>
    <w:rsid w:val="00D8397C"/>
    <w:rsid w:val="00D83A4F"/>
    <w:rsid w:val="00D83AE0"/>
    <w:rsid w:val="00D840FC"/>
    <w:rsid w:val="00D84537"/>
    <w:rsid w:val="00D84CC0"/>
    <w:rsid w:val="00D85222"/>
    <w:rsid w:val="00D852F4"/>
    <w:rsid w:val="00D8542C"/>
    <w:rsid w:val="00D8547A"/>
    <w:rsid w:val="00D856AF"/>
    <w:rsid w:val="00D859B1"/>
    <w:rsid w:val="00D859EA"/>
    <w:rsid w:val="00D85A61"/>
    <w:rsid w:val="00D85B12"/>
    <w:rsid w:val="00D85C2E"/>
    <w:rsid w:val="00D862DF"/>
    <w:rsid w:val="00D864CC"/>
    <w:rsid w:val="00D86592"/>
    <w:rsid w:val="00D877F7"/>
    <w:rsid w:val="00D87C8A"/>
    <w:rsid w:val="00D87C97"/>
    <w:rsid w:val="00D87CC6"/>
    <w:rsid w:val="00D907C9"/>
    <w:rsid w:val="00D90988"/>
    <w:rsid w:val="00D90D44"/>
    <w:rsid w:val="00D91B9C"/>
    <w:rsid w:val="00D920CE"/>
    <w:rsid w:val="00D92196"/>
    <w:rsid w:val="00D92305"/>
    <w:rsid w:val="00D92693"/>
    <w:rsid w:val="00D926EC"/>
    <w:rsid w:val="00D927CB"/>
    <w:rsid w:val="00D928C0"/>
    <w:rsid w:val="00D92E90"/>
    <w:rsid w:val="00D9392B"/>
    <w:rsid w:val="00D93975"/>
    <w:rsid w:val="00D939C1"/>
    <w:rsid w:val="00D93F31"/>
    <w:rsid w:val="00D9414F"/>
    <w:rsid w:val="00D9517C"/>
    <w:rsid w:val="00D95F8F"/>
    <w:rsid w:val="00D963F1"/>
    <w:rsid w:val="00D96987"/>
    <w:rsid w:val="00D96C44"/>
    <w:rsid w:val="00D96C53"/>
    <w:rsid w:val="00D96E41"/>
    <w:rsid w:val="00D97150"/>
    <w:rsid w:val="00D9760A"/>
    <w:rsid w:val="00DA01BE"/>
    <w:rsid w:val="00DA06C7"/>
    <w:rsid w:val="00DA0B8F"/>
    <w:rsid w:val="00DA0BA2"/>
    <w:rsid w:val="00DA0F0A"/>
    <w:rsid w:val="00DA1122"/>
    <w:rsid w:val="00DA16E4"/>
    <w:rsid w:val="00DA1A98"/>
    <w:rsid w:val="00DA2851"/>
    <w:rsid w:val="00DA2C60"/>
    <w:rsid w:val="00DA2D8E"/>
    <w:rsid w:val="00DA35BB"/>
    <w:rsid w:val="00DA3E62"/>
    <w:rsid w:val="00DA407B"/>
    <w:rsid w:val="00DA4136"/>
    <w:rsid w:val="00DA446F"/>
    <w:rsid w:val="00DA5630"/>
    <w:rsid w:val="00DA5A68"/>
    <w:rsid w:val="00DA5CA8"/>
    <w:rsid w:val="00DA617B"/>
    <w:rsid w:val="00DA6303"/>
    <w:rsid w:val="00DA6C4C"/>
    <w:rsid w:val="00DA6DB6"/>
    <w:rsid w:val="00DA716B"/>
    <w:rsid w:val="00DA7687"/>
    <w:rsid w:val="00DB01F2"/>
    <w:rsid w:val="00DB023E"/>
    <w:rsid w:val="00DB03AE"/>
    <w:rsid w:val="00DB0519"/>
    <w:rsid w:val="00DB08A9"/>
    <w:rsid w:val="00DB098A"/>
    <w:rsid w:val="00DB0EDD"/>
    <w:rsid w:val="00DB1A30"/>
    <w:rsid w:val="00DB1C54"/>
    <w:rsid w:val="00DB1EC4"/>
    <w:rsid w:val="00DB1F42"/>
    <w:rsid w:val="00DB2069"/>
    <w:rsid w:val="00DB2169"/>
    <w:rsid w:val="00DB2610"/>
    <w:rsid w:val="00DB2932"/>
    <w:rsid w:val="00DB2C1D"/>
    <w:rsid w:val="00DB35E5"/>
    <w:rsid w:val="00DB37D1"/>
    <w:rsid w:val="00DB543A"/>
    <w:rsid w:val="00DB5711"/>
    <w:rsid w:val="00DB581E"/>
    <w:rsid w:val="00DB5C6D"/>
    <w:rsid w:val="00DB5FDD"/>
    <w:rsid w:val="00DB60F1"/>
    <w:rsid w:val="00DB678D"/>
    <w:rsid w:val="00DB6B8F"/>
    <w:rsid w:val="00DB6DE2"/>
    <w:rsid w:val="00DB7733"/>
    <w:rsid w:val="00DB7D15"/>
    <w:rsid w:val="00DC0441"/>
    <w:rsid w:val="00DC05BB"/>
    <w:rsid w:val="00DC0AEC"/>
    <w:rsid w:val="00DC0FE2"/>
    <w:rsid w:val="00DC1370"/>
    <w:rsid w:val="00DC16D5"/>
    <w:rsid w:val="00DC1720"/>
    <w:rsid w:val="00DC1C64"/>
    <w:rsid w:val="00DC22B9"/>
    <w:rsid w:val="00DC2667"/>
    <w:rsid w:val="00DC2A8E"/>
    <w:rsid w:val="00DC2C54"/>
    <w:rsid w:val="00DC2D05"/>
    <w:rsid w:val="00DC3684"/>
    <w:rsid w:val="00DC3691"/>
    <w:rsid w:val="00DC3926"/>
    <w:rsid w:val="00DC3F16"/>
    <w:rsid w:val="00DC4724"/>
    <w:rsid w:val="00DC5834"/>
    <w:rsid w:val="00DC58C6"/>
    <w:rsid w:val="00DC5A97"/>
    <w:rsid w:val="00DC5F83"/>
    <w:rsid w:val="00DC60D0"/>
    <w:rsid w:val="00DC6C1D"/>
    <w:rsid w:val="00DC6C47"/>
    <w:rsid w:val="00DC6D08"/>
    <w:rsid w:val="00DC6E7E"/>
    <w:rsid w:val="00DC6EDD"/>
    <w:rsid w:val="00DC7243"/>
    <w:rsid w:val="00DC7298"/>
    <w:rsid w:val="00DC76AF"/>
    <w:rsid w:val="00DC797D"/>
    <w:rsid w:val="00DC79DB"/>
    <w:rsid w:val="00DC7B92"/>
    <w:rsid w:val="00DD1019"/>
    <w:rsid w:val="00DD1E51"/>
    <w:rsid w:val="00DD2590"/>
    <w:rsid w:val="00DD2964"/>
    <w:rsid w:val="00DD2D98"/>
    <w:rsid w:val="00DD3494"/>
    <w:rsid w:val="00DD3731"/>
    <w:rsid w:val="00DD4194"/>
    <w:rsid w:val="00DD43D6"/>
    <w:rsid w:val="00DD45E3"/>
    <w:rsid w:val="00DD4AD9"/>
    <w:rsid w:val="00DD57FE"/>
    <w:rsid w:val="00DD6015"/>
    <w:rsid w:val="00DD6BD4"/>
    <w:rsid w:val="00DD6C48"/>
    <w:rsid w:val="00DD71F7"/>
    <w:rsid w:val="00DD780E"/>
    <w:rsid w:val="00DD7860"/>
    <w:rsid w:val="00DE0357"/>
    <w:rsid w:val="00DE08CF"/>
    <w:rsid w:val="00DE0DCB"/>
    <w:rsid w:val="00DE1301"/>
    <w:rsid w:val="00DE171A"/>
    <w:rsid w:val="00DE1E28"/>
    <w:rsid w:val="00DE22B1"/>
    <w:rsid w:val="00DE2670"/>
    <w:rsid w:val="00DE27CA"/>
    <w:rsid w:val="00DE29D1"/>
    <w:rsid w:val="00DE2E79"/>
    <w:rsid w:val="00DE3C89"/>
    <w:rsid w:val="00DE435E"/>
    <w:rsid w:val="00DE4969"/>
    <w:rsid w:val="00DE5201"/>
    <w:rsid w:val="00DE56D5"/>
    <w:rsid w:val="00DE5E5F"/>
    <w:rsid w:val="00DE62AD"/>
    <w:rsid w:val="00DE68DD"/>
    <w:rsid w:val="00DE726B"/>
    <w:rsid w:val="00DE78C8"/>
    <w:rsid w:val="00DE79E9"/>
    <w:rsid w:val="00DE7B3E"/>
    <w:rsid w:val="00DF08B4"/>
    <w:rsid w:val="00DF100F"/>
    <w:rsid w:val="00DF13EF"/>
    <w:rsid w:val="00DF1ACC"/>
    <w:rsid w:val="00DF25DD"/>
    <w:rsid w:val="00DF2637"/>
    <w:rsid w:val="00DF26C5"/>
    <w:rsid w:val="00DF27EF"/>
    <w:rsid w:val="00DF2BC5"/>
    <w:rsid w:val="00DF3599"/>
    <w:rsid w:val="00DF383E"/>
    <w:rsid w:val="00DF3E4A"/>
    <w:rsid w:val="00DF4B00"/>
    <w:rsid w:val="00DF4DC8"/>
    <w:rsid w:val="00DF4FE0"/>
    <w:rsid w:val="00DF5069"/>
    <w:rsid w:val="00DF5115"/>
    <w:rsid w:val="00DF5C1B"/>
    <w:rsid w:val="00DF5D9E"/>
    <w:rsid w:val="00DF5DFA"/>
    <w:rsid w:val="00DF6544"/>
    <w:rsid w:val="00DF664A"/>
    <w:rsid w:val="00DF6C42"/>
    <w:rsid w:val="00DF6D6E"/>
    <w:rsid w:val="00DF7A5B"/>
    <w:rsid w:val="00DF7D23"/>
    <w:rsid w:val="00DF7F97"/>
    <w:rsid w:val="00E0012C"/>
    <w:rsid w:val="00E0017F"/>
    <w:rsid w:val="00E00235"/>
    <w:rsid w:val="00E0136D"/>
    <w:rsid w:val="00E016A5"/>
    <w:rsid w:val="00E01AEA"/>
    <w:rsid w:val="00E01E10"/>
    <w:rsid w:val="00E01E68"/>
    <w:rsid w:val="00E020BA"/>
    <w:rsid w:val="00E0241A"/>
    <w:rsid w:val="00E0241E"/>
    <w:rsid w:val="00E025DB"/>
    <w:rsid w:val="00E025DD"/>
    <w:rsid w:val="00E02868"/>
    <w:rsid w:val="00E03189"/>
    <w:rsid w:val="00E03260"/>
    <w:rsid w:val="00E032D1"/>
    <w:rsid w:val="00E03654"/>
    <w:rsid w:val="00E036D3"/>
    <w:rsid w:val="00E03838"/>
    <w:rsid w:val="00E03BDE"/>
    <w:rsid w:val="00E03E39"/>
    <w:rsid w:val="00E04090"/>
    <w:rsid w:val="00E0465F"/>
    <w:rsid w:val="00E04C70"/>
    <w:rsid w:val="00E05172"/>
    <w:rsid w:val="00E052E0"/>
    <w:rsid w:val="00E0542B"/>
    <w:rsid w:val="00E05D1F"/>
    <w:rsid w:val="00E05EAC"/>
    <w:rsid w:val="00E06589"/>
    <w:rsid w:val="00E066C4"/>
    <w:rsid w:val="00E06B4D"/>
    <w:rsid w:val="00E06D13"/>
    <w:rsid w:val="00E074C1"/>
    <w:rsid w:val="00E07601"/>
    <w:rsid w:val="00E07FF9"/>
    <w:rsid w:val="00E102BB"/>
    <w:rsid w:val="00E102D5"/>
    <w:rsid w:val="00E10304"/>
    <w:rsid w:val="00E106D2"/>
    <w:rsid w:val="00E109EF"/>
    <w:rsid w:val="00E10FD0"/>
    <w:rsid w:val="00E110B4"/>
    <w:rsid w:val="00E112FA"/>
    <w:rsid w:val="00E11387"/>
    <w:rsid w:val="00E119B8"/>
    <w:rsid w:val="00E11A9C"/>
    <w:rsid w:val="00E12024"/>
    <w:rsid w:val="00E1239B"/>
    <w:rsid w:val="00E123DF"/>
    <w:rsid w:val="00E12754"/>
    <w:rsid w:val="00E13571"/>
    <w:rsid w:val="00E135DE"/>
    <w:rsid w:val="00E1472D"/>
    <w:rsid w:val="00E14868"/>
    <w:rsid w:val="00E14DCA"/>
    <w:rsid w:val="00E152B3"/>
    <w:rsid w:val="00E156DE"/>
    <w:rsid w:val="00E15903"/>
    <w:rsid w:val="00E15AB9"/>
    <w:rsid w:val="00E1621E"/>
    <w:rsid w:val="00E16496"/>
    <w:rsid w:val="00E1652C"/>
    <w:rsid w:val="00E1660C"/>
    <w:rsid w:val="00E16664"/>
    <w:rsid w:val="00E16BC1"/>
    <w:rsid w:val="00E16E5E"/>
    <w:rsid w:val="00E16E85"/>
    <w:rsid w:val="00E17148"/>
    <w:rsid w:val="00E17180"/>
    <w:rsid w:val="00E178F7"/>
    <w:rsid w:val="00E20937"/>
    <w:rsid w:val="00E20AD1"/>
    <w:rsid w:val="00E20B41"/>
    <w:rsid w:val="00E21272"/>
    <w:rsid w:val="00E2147D"/>
    <w:rsid w:val="00E214F4"/>
    <w:rsid w:val="00E218E4"/>
    <w:rsid w:val="00E21ED7"/>
    <w:rsid w:val="00E22870"/>
    <w:rsid w:val="00E22BDA"/>
    <w:rsid w:val="00E22DE8"/>
    <w:rsid w:val="00E23137"/>
    <w:rsid w:val="00E23651"/>
    <w:rsid w:val="00E23719"/>
    <w:rsid w:val="00E24658"/>
    <w:rsid w:val="00E24E92"/>
    <w:rsid w:val="00E2510E"/>
    <w:rsid w:val="00E25187"/>
    <w:rsid w:val="00E25550"/>
    <w:rsid w:val="00E2561E"/>
    <w:rsid w:val="00E25C80"/>
    <w:rsid w:val="00E25E2A"/>
    <w:rsid w:val="00E26747"/>
    <w:rsid w:val="00E26937"/>
    <w:rsid w:val="00E27028"/>
    <w:rsid w:val="00E2728A"/>
    <w:rsid w:val="00E275A6"/>
    <w:rsid w:val="00E27E2B"/>
    <w:rsid w:val="00E3002E"/>
    <w:rsid w:val="00E30566"/>
    <w:rsid w:val="00E30989"/>
    <w:rsid w:val="00E30C28"/>
    <w:rsid w:val="00E30F0D"/>
    <w:rsid w:val="00E312E2"/>
    <w:rsid w:val="00E3174F"/>
    <w:rsid w:val="00E31A47"/>
    <w:rsid w:val="00E3206B"/>
    <w:rsid w:val="00E324AB"/>
    <w:rsid w:val="00E3284E"/>
    <w:rsid w:val="00E32EF0"/>
    <w:rsid w:val="00E3357A"/>
    <w:rsid w:val="00E33A4A"/>
    <w:rsid w:val="00E33BFD"/>
    <w:rsid w:val="00E34183"/>
    <w:rsid w:val="00E344D6"/>
    <w:rsid w:val="00E357B9"/>
    <w:rsid w:val="00E363AC"/>
    <w:rsid w:val="00E36890"/>
    <w:rsid w:val="00E36F43"/>
    <w:rsid w:val="00E3738C"/>
    <w:rsid w:val="00E37398"/>
    <w:rsid w:val="00E37B24"/>
    <w:rsid w:val="00E37EC3"/>
    <w:rsid w:val="00E405AB"/>
    <w:rsid w:val="00E406E9"/>
    <w:rsid w:val="00E40888"/>
    <w:rsid w:val="00E408ED"/>
    <w:rsid w:val="00E411BD"/>
    <w:rsid w:val="00E41498"/>
    <w:rsid w:val="00E41CCA"/>
    <w:rsid w:val="00E42317"/>
    <w:rsid w:val="00E42697"/>
    <w:rsid w:val="00E4284A"/>
    <w:rsid w:val="00E42968"/>
    <w:rsid w:val="00E42A77"/>
    <w:rsid w:val="00E42C1A"/>
    <w:rsid w:val="00E42C5F"/>
    <w:rsid w:val="00E42F91"/>
    <w:rsid w:val="00E43168"/>
    <w:rsid w:val="00E4336E"/>
    <w:rsid w:val="00E43488"/>
    <w:rsid w:val="00E440C9"/>
    <w:rsid w:val="00E440F0"/>
    <w:rsid w:val="00E441D9"/>
    <w:rsid w:val="00E44711"/>
    <w:rsid w:val="00E44CD7"/>
    <w:rsid w:val="00E451E0"/>
    <w:rsid w:val="00E452D1"/>
    <w:rsid w:val="00E45407"/>
    <w:rsid w:val="00E458D7"/>
    <w:rsid w:val="00E46493"/>
    <w:rsid w:val="00E474CC"/>
    <w:rsid w:val="00E47A40"/>
    <w:rsid w:val="00E47DC2"/>
    <w:rsid w:val="00E505B7"/>
    <w:rsid w:val="00E50750"/>
    <w:rsid w:val="00E50867"/>
    <w:rsid w:val="00E509AA"/>
    <w:rsid w:val="00E50BD4"/>
    <w:rsid w:val="00E50C05"/>
    <w:rsid w:val="00E5121D"/>
    <w:rsid w:val="00E5125E"/>
    <w:rsid w:val="00E51B2C"/>
    <w:rsid w:val="00E51F27"/>
    <w:rsid w:val="00E520AA"/>
    <w:rsid w:val="00E527AF"/>
    <w:rsid w:val="00E52B1E"/>
    <w:rsid w:val="00E53439"/>
    <w:rsid w:val="00E53A92"/>
    <w:rsid w:val="00E53E24"/>
    <w:rsid w:val="00E54083"/>
    <w:rsid w:val="00E540C6"/>
    <w:rsid w:val="00E555F0"/>
    <w:rsid w:val="00E56563"/>
    <w:rsid w:val="00E5682A"/>
    <w:rsid w:val="00E571C2"/>
    <w:rsid w:val="00E5741A"/>
    <w:rsid w:val="00E60334"/>
    <w:rsid w:val="00E60789"/>
    <w:rsid w:val="00E609BD"/>
    <w:rsid w:val="00E60DA5"/>
    <w:rsid w:val="00E61BB5"/>
    <w:rsid w:val="00E62014"/>
    <w:rsid w:val="00E623F0"/>
    <w:rsid w:val="00E64156"/>
    <w:rsid w:val="00E6479B"/>
    <w:rsid w:val="00E650E2"/>
    <w:rsid w:val="00E6523B"/>
    <w:rsid w:val="00E655AE"/>
    <w:rsid w:val="00E6566F"/>
    <w:rsid w:val="00E65872"/>
    <w:rsid w:val="00E65C28"/>
    <w:rsid w:val="00E65E8C"/>
    <w:rsid w:val="00E66B62"/>
    <w:rsid w:val="00E66FA7"/>
    <w:rsid w:val="00E67533"/>
    <w:rsid w:val="00E67D02"/>
    <w:rsid w:val="00E67DCE"/>
    <w:rsid w:val="00E7008B"/>
    <w:rsid w:val="00E70500"/>
    <w:rsid w:val="00E70EF7"/>
    <w:rsid w:val="00E70FFB"/>
    <w:rsid w:val="00E716E8"/>
    <w:rsid w:val="00E7197F"/>
    <w:rsid w:val="00E71B78"/>
    <w:rsid w:val="00E72273"/>
    <w:rsid w:val="00E735A5"/>
    <w:rsid w:val="00E735D1"/>
    <w:rsid w:val="00E73C25"/>
    <w:rsid w:val="00E74624"/>
    <w:rsid w:val="00E74A99"/>
    <w:rsid w:val="00E75005"/>
    <w:rsid w:val="00E7599C"/>
    <w:rsid w:val="00E76040"/>
    <w:rsid w:val="00E7620D"/>
    <w:rsid w:val="00E7665A"/>
    <w:rsid w:val="00E7741C"/>
    <w:rsid w:val="00E776FB"/>
    <w:rsid w:val="00E778F7"/>
    <w:rsid w:val="00E7796A"/>
    <w:rsid w:val="00E77BC4"/>
    <w:rsid w:val="00E8006B"/>
    <w:rsid w:val="00E806F7"/>
    <w:rsid w:val="00E807DD"/>
    <w:rsid w:val="00E80DF4"/>
    <w:rsid w:val="00E80F63"/>
    <w:rsid w:val="00E81777"/>
    <w:rsid w:val="00E81CF9"/>
    <w:rsid w:val="00E81E14"/>
    <w:rsid w:val="00E824FB"/>
    <w:rsid w:val="00E825BB"/>
    <w:rsid w:val="00E826CF"/>
    <w:rsid w:val="00E83295"/>
    <w:rsid w:val="00E83335"/>
    <w:rsid w:val="00E83FE6"/>
    <w:rsid w:val="00E84622"/>
    <w:rsid w:val="00E84764"/>
    <w:rsid w:val="00E84774"/>
    <w:rsid w:val="00E85620"/>
    <w:rsid w:val="00E857EE"/>
    <w:rsid w:val="00E85E19"/>
    <w:rsid w:val="00E85E34"/>
    <w:rsid w:val="00E86794"/>
    <w:rsid w:val="00E8728B"/>
    <w:rsid w:val="00E8768A"/>
    <w:rsid w:val="00E900D6"/>
    <w:rsid w:val="00E901DD"/>
    <w:rsid w:val="00E906B6"/>
    <w:rsid w:val="00E907FC"/>
    <w:rsid w:val="00E9197B"/>
    <w:rsid w:val="00E91DD6"/>
    <w:rsid w:val="00E91EA4"/>
    <w:rsid w:val="00E91ECE"/>
    <w:rsid w:val="00E92DBC"/>
    <w:rsid w:val="00E92DE7"/>
    <w:rsid w:val="00E92ECD"/>
    <w:rsid w:val="00E930D6"/>
    <w:rsid w:val="00E94958"/>
    <w:rsid w:val="00E94AB8"/>
    <w:rsid w:val="00E94E9E"/>
    <w:rsid w:val="00E950BD"/>
    <w:rsid w:val="00E95273"/>
    <w:rsid w:val="00E959C4"/>
    <w:rsid w:val="00E95E8C"/>
    <w:rsid w:val="00E95EAF"/>
    <w:rsid w:val="00E960AC"/>
    <w:rsid w:val="00E965F6"/>
    <w:rsid w:val="00E96721"/>
    <w:rsid w:val="00E967B6"/>
    <w:rsid w:val="00E96CFA"/>
    <w:rsid w:val="00E97659"/>
    <w:rsid w:val="00E9787E"/>
    <w:rsid w:val="00E97A8B"/>
    <w:rsid w:val="00E97B67"/>
    <w:rsid w:val="00E97EF3"/>
    <w:rsid w:val="00EA03FD"/>
    <w:rsid w:val="00EA04E5"/>
    <w:rsid w:val="00EA05B0"/>
    <w:rsid w:val="00EA062E"/>
    <w:rsid w:val="00EA0685"/>
    <w:rsid w:val="00EA0686"/>
    <w:rsid w:val="00EA0812"/>
    <w:rsid w:val="00EA0D2F"/>
    <w:rsid w:val="00EA17B7"/>
    <w:rsid w:val="00EA1A76"/>
    <w:rsid w:val="00EA1BF0"/>
    <w:rsid w:val="00EA1E8E"/>
    <w:rsid w:val="00EA2021"/>
    <w:rsid w:val="00EA291F"/>
    <w:rsid w:val="00EA2D99"/>
    <w:rsid w:val="00EA3212"/>
    <w:rsid w:val="00EA3413"/>
    <w:rsid w:val="00EA373E"/>
    <w:rsid w:val="00EA3A45"/>
    <w:rsid w:val="00EA3A6C"/>
    <w:rsid w:val="00EA4748"/>
    <w:rsid w:val="00EA514A"/>
    <w:rsid w:val="00EA54DC"/>
    <w:rsid w:val="00EA58DD"/>
    <w:rsid w:val="00EA5A70"/>
    <w:rsid w:val="00EA5D31"/>
    <w:rsid w:val="00EA5E92"/>
    <w:rsid w:val="00EA5EEF"/>
    <w:rsid w:val="00EA657D"/>
    <w:rsid w:val="00EA6BCC"/>
    <w:rsid w:val="00EA73AF"/>
    <w:rsid w:val="00EA7862"/>
    <w:rsid w:val="00EA7DAC"/>
    <w:rsid w:val="00EA7EB9"/>
    <w:rsid w:val="00EB0043"/>
    <w:rsid w:val="00EB06D2"/>
    <w:rsid w:val="00EB11D5"/>
    <w:rsid w:val="00EB1419"/>
    <w:rsid w:val="00EB1542"/>
    <w:rsid w:val="00EB185A"/>
    <w:rsid w:val="00EB19E2"/>
    <w:rsid w:val="00EB19F5"/>
    <w:rsid w:val="00EB23FB"/>
    <w:rsid w:val="00EB2737"/>
    <w:rsid w:val="00EB27EE"/>
    <w:rsid w:val="00EB2AF8"/>
    <w:rsid w:val="00EB3348"/>
    <w:rsid w:val="00EB37C4"/>
    <w:rsid w:val="00EB3931"/>
    <w:rsid w:val="00EB3B19"/>
    <w:rsid w:val="00EB3D5D"/>
    <w:rsid w:val="00EB4767"/>
    <w:rsid w:val="00EB484F"/>
    <w:rsid w:val="00EB4CBF"/>
    <w:rsid w:val="00EB4CF9"/>
    <w:rsid w:val="00EB4E4C"/>
    <w:rsid w:val="00EB5159"/>
    <w:rsid w:val="00EB5447"/>
    <w:rsid w:val="00EB57B2"/>
    <w:rsid w:val="00EB5E51"/>
    <w:rsid w:val="00EB68D5"/>
    <w:rsid w:val="00EB716A"/>
    <w:rsid w:val="00EB7E99"/>
    <w:rsid w:val="00EB7FC2"/>
    <w:rsid w:val="00EC0A75"/>
    <w:rsid w:val="00EC0D61"/>
    <w:rsid w:val="00EC0D67"/>
    <w:rsid w:val="00EC0F45"/>
    <w:rsid w:val="00EC1024"/>
    <w:rsid w:val="00EC10CF"/>
    <w:rsid w:val="00EC1121"/>
    <w:rsid w:val="00EC1266"/>
    <w:rsid w:val="00EC1591"/>
    <w:rsid w:val="00EC2578"/>
    <w:rsid w:val="00EC303F"/>
    <w:rsid w:val="00EC30D0"/>
    <w:rsid w:val="00EC399B"/>
    <w:rsid w:val="00EC3B4F"/>
    <w:rsid w:val="00EC3EC3"/>
    <w:rsid w:val="00EC4449"/>
    <w:rsid w:val="00EC4C79"/>
    <w:rsid w:val="00EC4FCD"/>
    <w:rsid w:val="00EC584D"/>
    <w:rsid w:val="00EC6259"/>
    <w:rsid w:val="00EC7525"/>
    <w:rsid w:val="00ED0094"/>
    <w:rsid w:val="00ED00CE"/>
    <w:rsid w:val="00ED1402"/>
    <w:rsid w:val="00ED141F"/>
    <w:rsid w:val="00ED148A"/>
    <w:rsid w:val="00ED1F97"/>
    <w:rsid w:val="00ED2296"/>
    <w:rsid w:val="00ED2421"/>
    <w:rsid w:val="00ED2490"/>
    <w:rsid w:val="00ED24B6"/>
    <w:rsid w:val="00ED359F"/>
    <w:rsid w:val="00ED385C"/>
    <w:rsid w:val="00ED3E09"/>
    <w:rsid w:val="00ED47BC"/>
    <w:rsid w:val="00ED5069"/>
    <w:rsid w:val="00ED5A56"/>
    <w:rsid w:val="00ED612C"/>
    <w:rsid w:val="00ED6243"/>
    <w:rsid w:val="00ED6B7A"/>
    <w:rsid w:val="00ED78B4"/>
    <w:rsid w:val="00ED798B"/>
    <w:rsid w:val="00ED7FC9"/>
    <w:rsid w:val="00EE08C1"/>
    <w:rsid w:val="00EE0AFB"/>
    <w:rsid w:val="00EE1C6A"/>
    <w:rsid w:val="00EE217A"/>
    <w:rsid w:val="00EE25CA"/>
    <w:rsid w:val="00EE26BA"/>
    <w:rsid w:val="00EE2950"/>
    <w:rsid w:val="00EE2AC5"/>
    <w:rsid w:val="00EE2B7F"/>
    <w:rsid w:val="00EE2D95"/>
    <w:rsid w:val="00EE301A"/>
    <w:rsid w:val="00EE33B5"/>
    <w:rsid w:val="00EE3B6D"/>
    <w:rsid w:val="00EE4971"/>
    <w:rsid w:val="00EE49C3"/>
    <w:rsid w:val="00EE4A44"/>
    <w:rsid w:val="00EE5278"/>
    <w:rsid w:val="00EE5A98"/>
    <w:rsid w:val="00EE5C6C"/>
    <w:rsid w:val="00EE5D50"/>
    <w:rsid w:val="00EE63D3"/>
    <w:rsid w:val="00EE63E4"/>
    <w:rsid w:val="00EE655A"/>
    <w:rsid w:val="00EE65F1"/>
    <w:rsid w:val="00EE6B85"/>
    <w:rsid w:val="00EE6C36"/>
    <w:rsid w:val="00EE6D31"/>
    <w:rsid w:val="00EE6D4E"/>
    <w:rsid w:val="00EE6DB4"/>
    <w:rsid w:val="00EE73F0"/>
    <w:rsid w:val="00EE74E5"/>
    <w:rsid w:val="00EE7868"/>
    <w:rsid w:val="00EF04E7"/>
    <w:rsid w:val="00EF0575"/>
    <w:rsid w:val="00EF0582"/>
    <w:rsid w:val="00EF0635"/>
    <w:rsid w:val="00EF0728"/>
    <w:rsid w:val="00EF0AD9"/>
    <w:rsid w:val="00EF1559"/>
    <w:rsid w:val="00EF1A89"/>
    <w:rsid w:val="00EF24A3"/>
    <w:rsid w:val="00EF26B5"/>
    <w:rsid w:val="00EF2D6D"/>
    <w:rsid w:val="00EF34E6"/>
    <w:rsid w:val="00EF385A"/>
    <w:rsid w:val="00EF4292"/>
    <w:rsid w:val="00EF450E"/>
    <w:rsid w:val="00EF47B4"/>
    <w:rsid w:val="00EF48BA"/>
    <w:rsid w:val="00EF4945"/>
    <w:rsid w:val="00EF4A17"/>
    <w:rsid w:val="00EF5053"/>
    <w:rsid w:val="00EF54F9"/>
    <w:rsid w:val="00EF6790"/>
    <w:rsid w:val="00EF690C"/>
    <w:rsid w:val="00EF6ABC"/>
    <w:rsid w:val="00EF6B01"/>
    <w:rsid w:val="00EF6FDF"/>
    <w:rsid w:val="00EF78FE"/>
    <w:rsid w:val="00EF79F3"/>
    <w:rsid w:val="00F001E2"/>
    <w:rsid w:val="00F01257"/>
    <w:rsid w:val="00F012EF"/>
    <w:rsid w:val="00F01696"/>
    <w:rsid w:val="00F02159"/>
    <w:rsid w:val="00F02416"/>
    <w:rsid w:val="00F02CD4"/>
    <w:rsid w:val="00F02F31"/>
    <w:rsid w:val="00F0319F"/>
    <w:rsid w:val="00F03A90"/>
    <w:rsid w:val="00F03B60"/>
    <w:rsid w:val="00F03DC3"/>
    <w:rsid w:val="00F056EE"/>
    <w:rsid w:val="00F059EE"/>
    <w:rsid w:val="00F05E43"/>
    <w:rsid w:val="00F060F6"/>
    <w:rsid w:val="00F062B7"/>
    <w:rsid w:val="00F065CD"/>
    <w:rsid w:val="00F06C2B"/>
    <w:rsid w:val="00F070F6"/>
    <w:rsid w:val="00F10EE1"/>
    <w:rsid w:val="00F10F9F"/>
    <w:rsid w:val="00F11780"/>
    <w:rsid w:val="00F11BAF"/>
    <w:rsid w:val="00F11D8E"/>
    <w:rsid w:val="00F120B5"/>
    <w:rsid w:val="00F12183"/>
    <w:rsid w:val="00F121B3"/>
    <w:rsid w:val="00F126E0"/>
    <w:rsid w:val="00F12A89"/>
    <w:rsid w:val="00F12B11"/>
    <w:rsid w:val="00F13880"/>
    <w:rsid w:val="00F14293"/>
    <w:rsid w:val="00F145F7"/>
    <w:rsid w:val="00F1513C"/>
    <w:rsid w:val="00F152BA"/>
    <w:rsid w:val="00F15439"/>
    <w:rsid w:val="00F1589B"/>
    <w:rsid w:val="00F15EBB"/>
    <w:rsid w:val="00F16079"/>
    <w:rsid w:val="00F1618C"/>
    <w:rsid w:val="00F161B0"/>
    <w:rsid w:val="00F1635F"/>
    <w:rsid w:val="00F16F5F"/>
    <w:rsid w:val="00F200A1"/>
    <w:rsid w:val="00F20214"/>
    <w:rsid w:val="00F203CF"/>
    <w:rsid w:val="00F2046A"/>
    <w:rsid w:val="00F20C6D"/>
    <w:rsid w:val="00F20F64"/>
    <w:rsid w:val="00F215F3"/>
    <w:rsid w:val="00F21746"/>
    <w:rsid w:val="00F21BE3"/>
    <w:rsid w:val="00F21C6C"/>
    <w:rsid w:val="00F220E5"/>
    <w:rsid w:val="00F22D0C"/>
    <w:rsid w:val="00F22ED3"/>
    <w:rsid w:val="00F237A9"/>
    <w:rsid w:val="00F23A10"/>
    <w:rsid w:val="00F2475F"/>
    <w:rsid w:val="00F24963"/>
    <w:rsid w:val="00F24999"/>
    <w:rsid w:val="00F2535C"/>
    <w:rsid w:val="00F259F0"/>
    <w:rsid w:val="00F25E68"/>
    <w:rsid w:val="00F2633F"/>
    <w:rsid w:val="00F26592"/>
    <w:rsid w:val="00F26E72"/>
    <w:rsid w:val="00F27150"/>
    <w:rsid w:val="00F274C5"/>
    <w:rsid w:val="00F27511"/>
    <w:rsid w:val="00F279D6"/>
    <w:rsid w:val="00F27CBF"/>
    <w:rsid w:val="00F27DEA"/>
    <w:rsid w:val="00F30834"/>
    <w:rsid w:val="00F30961"/>
    <w:rsid w:val="00F30F40"/>
    <w:rsid w:val="00F31413"/>
    <w:rsid w:val="00F33337"/>
    <w:rsid w:val="00F33758"/>
    <w:rsid w:val="00F3381F"/>
    <w:rsid w:val="00F33955"/>
    <w:rsid w:val="00F33B63"/>
    <w:rsid w:val="00F33C55"/>
    <w:rsid w:val="00F34492"/>
    <w:rsid w:val="00F352C2"/>
    <w:rsid w:val="00F35FD0"/>
    <w:rsid w:val="00F366EA"/>
    <w:rsid w:val="00F371D4"/>
    <w:rsid w:val="00F3778E"/>
    <w:rsid w:val="00F37F09"/>
    <w:rsid w:val="00F40333"/>
    <w:rsid w:val="00F40476"/>
    <w:rsid w:val="00F40834"/>
    <w:rsid w:val="00F409CF"/>
    <w:rsid w:val="00F4112C"/>
    <w:rsid w:val="00F425E9"/>
    <w:rsid w:val="00F42D71"/>
    <w:rsid w:val="00F42EFB"/>
    <w:rsid w:val="00F43427"/>
    <w:rsid w:val="00F43569"/>
    <w:rsid w:val="00F438B2"/>
    <w:rsid w:val="00F45893"/>
    <w:rsid w:val="00F458C4"/>
    <w:rsid w:val="00F46049"/>
    <w:rsid w:val="00F46548"/>
    <w:rsid w:val="00F468C3"/>
    <w:rsid w:val="00F46AC2"/>
    <w:rsid w:val="00F47578"/>
    <w:rsid w:val="00F47993"/>
    <w:rsid w:val="00F47B33"/>
    <w:rsid w:val="00F50DB8"/>
    <w:rsid w:val="00F5151C"/>
    <w:rsid w:val="00F51675"/>
    <w:rsid w:val="00F5173B"/>
    <w:rsid w:val="00F51EDA"/>
    <w:rsid w:val="00F527B3"/>
    <w:rsid w:val="00F52864"/>
    <w:rsid w:val="00F5298D"/>
    <w:rsid w:val="00F52BA0"/>
    <w:rsid w:val="00F52D11"/>
    <w:rsid w:val="00F52EE8"/>
    <w:rsid w:val="00F5309B"/>
    <w:rsid w:val="00F53456"/>
    <w:rsid w:val="00F53496"/>
    <w:rsid w:val="00F534EB"/>
    <w:rsid w:val="00F5378E"/>
    <w:rsid w:val="00F53969"/>
    <w:rsid w:val="00F53F4E"/>
    <w:rsid w:val="00F54190"/>
    <w:rsid w:val="00F54DCF"/>
    <w:rsid w:val="00F553A5"/>
    <w:rsid w:val="00F557DA"/>
    <w:rsid w:val="00F56060"/>
    <w:rsid w:val="00F56158"/>
    <w:rsid w:val="00F564DD"/>
    <w:rsid w:val="00F56878"/>
    <w:rsid w:val="00F56BFD"/>
    <w:rsid w:val="00F56CC8"/>
    <w:rsid w:val="00F56D13"/>
    <w:rsid w:val="00F56EF7"/>
    <w:rsid w:val="00F5766B"/>
    <w:rsid w:val="00F578B6"/>
    <w:rsid w:val="00F60226"/>
    <w:rsid w:val="00F60744"/>
    <w:rsid w:val="00F617F9"/>
    <w:rsid w:val="00F61AFF"/>
    <w:rsid w:val="00F61B3B"/>
    <w:rsid w:val="00F623E8"/>
    <w:rsid w:val="00F62895"/>
    <w:rsid w:val="00F63399"/>
    <w:rsid w:val="00F63676"/>
    <w:rsid w:val="00F6392C"/>
    <w:rsid w:val="00F64852"/>
    <w:rsid w:val="00F64AA9"/>
    <w:rsid w:val="00F64E2C"/>
    <w:rsid w:val="00F655D7"/>
    <w:rsid w:val="00F658E0"/>
    <w:rsid w:val="00F65E8B"/>
    <w:rsid w:val="00F6625A"/>
    <w:rsid w:val="00F66343"/>
    <w:rsid w:val="00F66608"/>
    <w:rsid w:val="00F6736C"/>
    <w:rsid w:val="00F67869"/>
    <w:rsid w:val="00F67BCC"/>
    <w:rsid w:val="00F67C0C"/>
    <w:rsid w:val="00F7012D"/>
    <w:rsid w:val="00F70461"/>
    <w:rsid w:val="00F7056C"/>
    <w:rsid w:val="00F7079E"/>
    <w:rsid w:val="00F709D7"/>
    <w:rsid w:val="00F70E61"/>
    <w:rsid w:val="00F70EC8"/>
    <w:rsid w:val="00F710C8"/>
    <w:rsid w:val="00F712BF"/>
    <w:rsid w:val="00F714B1"/>
    <w:rsid w:val="00F72056"/>
    <w:rsid w:val="00F721EC"/>
    <w:rsid w:val="00F723FD"/>
    <w:rsid w:val="00F726DE"/>
    <w:rsid w:val="00F72933"/>
    <w:rsid w:val="00F72A20"/>
    <w:rsid w:val="00F72F27"/>
    <w:rsid w:val="00F72F94"/>
    <w:rsid w:val="00F73151"/>
    <w:rsid w:val="00F73668"/>
    <w:rsid w:val="00F736E6"/>
    <w:rsid w:val="00F73BCF"/>
    <w:rsid w:val="00F73D39"/>
    <w:rsid w:val="00F73DDF"/>
    <w:rsid w:val="00F74169"/>
    <w:rsid w:val="00F7437F"/>
    <w:rsid w:val="00F74AB4"/>
    <w:rsid w:val="00F74CC0"/>
    <w:rsid w:val="00F74F93"/>
    <w:rsid w:val="00F767EE"/>
    <w:rsid w:val="00F775AB"/>
    <w:rsid w:val="00F779EC"/>
    <w:rsid w:val="00F77C3D"/>
    <w:rsid w:val="00F77D74"/>
    <w:rsid w:val="00F77E64"/>
    <w:rsid w:val="00F77F0E"/>
    <w:rsid w:val="00F80083"/>
    <w:rsid w:val="00F80C2E"/>
    <w:rsid w:val="00F80EC0"/>
    <w:rsid w:val="00F814E3"/>
    <w:rsid w:val="00F8157A"/>
    <w:rsid w:val="00F81C30"/>
    <w:rsid w:val="00F821C8"/>
    <w:rsid w:val="00F822F7"/>
    <w:rsid w:val="00F825A3"/>
    <w:rsid w:val="00F827CE"/>
    <w:rsid w:val="00F82838"/>
    <w:rsid w:val="00F834C5"/>
    <w:rsid w:val="00F83670"/>
    <w:rsid w:val="00F8398A"/>
    <w:rsid w:val="00F83FC6"/>
    <w:rsid w:val="00F84015"/>
    <w:rsid w:val="00F84395"/>
    <w:rsid w:val="00F843E0"/>
    <w:rsid w:val="00F84857"/>
    <w:rsid w:val="00F84BE9"/>
    <w:rsid w:val="00F84C42"/>
    <w:rsid w:val="00F84EF4"/>
    <w:rsid w:val="00F84FB6"/>
    <w:rsid w:val="00F84FC8"/>
    <w:rsid w:val="00F867ED"/>
    <w:rsid w:val="00F86C5D"/>
    <w:rsid w:val="00F86CD4"/>
    <w:rsid w:val="00F86FAA"/>
    <w:rsid w:val="00F87156"/>
    <w:rsid w:val="00F90022"/>
    <w:rsid w:val="00F90B5B"/>
    <w:rsid w:val="00F90B89"/>
    <w:rsid w:val="00F90DF1"/>
    <w:rsid w:val="00F90E4E"/>
    <w:rsid w:val="00F90FF5"/>
    <w:rsid w:val="00F91654"/>
    <w:rsid w:val="00F9239B"/>
    <w:rsid w:val="00F92B3F"/>
    <w:rsid w:val="00F92DA0"/>
    <w:rsid w:val="00F93087"/>
    <w:rsid w:val="00F933F2"/>
    <w:rsid w:val="00F9423F"/>
    <w:rsid w:val="00F94378"/>
    <w:rsid w:val="00F94396"/>
    <w:rsid w:val="00F94440"/>
    <w:rsid w:val="00F9444B"/>
    <w:rsid w:val="00F948E3"/>
    <w:rsid w:val="00F94EF5"/>
    <w:rsid w:val="00F95186"/>
    <w:rsid w:val="00F952AC"/>
    <w:rsid w:val="00F96204"/>
    <w:rsid w:val="00F9707F"/>
    <w:rsid w:val="00F9721A"/>
    <w:rsid w:val="00F97578"/>
    <w:rsid w:val="00F97F40"/>
    <w:rsid w:val="00FA054F"/>
    <w:rsid w:val="00FA0870"/>
    <w:rsid w:val="00FA1205"/>
    <w:rsid w:val="00FA13D2"/>
    <w:rsid w:val="00FA16C4"/>
    <w:rsid w:val="00FA1E2C"/>
    <w:rsid w:val="00FA1FD2"/>
    <w:rsid w:val="00FA20CF"/>
    <w:rsid w:val="00FA24E6"/>
    <w:rsid w:val="00FA2BAC"/>
    <w:rsid w:val="00FA2CF9"/>
    <w:rsid w:val="00FA31E9"/>
    <w:rsid w:val="00FA3541"/>
    <w:rsid w:val="00FA3BF9"/>
    <w:rsid w:val="00FA41BD"/>
    <w:rsid w:val="00FA46B7"/>
    <w:rsid w:val="00FA488E"/>
    <w:rsid w:val="00FA4F9E"/>
    <w:rsid w:val="00FA5325"/>
    <w:rsid w:val="00FA5417"/>
    <w:rsid w:val="00FA541B"/>
    <w:rsid w:val="00FA5E48"/>
    <w:rsid w:val="00FA689E"/>
    <w:rsid w:val="00FA7173"/>
    <w:rsid w:val="00FA7667"/>
    <w:rsid w:val="00FA7934"/>
    <w:rsid w:val="00FB0080"/>
    <w:rsid w:val="00FB0270"/>
    <w:rsid w:val="00FB0EF3"/>
    <w:rsid w:val="00FB1CF2"/>
    <w:rsid w:val="00FB25D5"/>
    <w:rsid w:val="00FB2C29"/>
    <w:rsid w:val="00FB3222"/>
    <w:rsid w:val="00FB3906"/>
    <w:rsid w:val="00FB3E08"/>
    <w:rsid w:val="00FB3E2E"/>
    <w:rsid w:val="00FB3FD9"/>
    <w:rsid w:val="00FB47BB"/>
    <w:rsid w:val="00FB506C"/>
    <w:rsid w:val="00FB554B"/>
    <w:rsid w:val="00FB5986"/>
    <w:rsid w:val="00FB6065"/>
    <w:rsid w:val="00FB6CA0"/>
    <w:rsid w:val="00FC0105"/>
    <w:rsid w:val="00FC0728"/>
    <w:rsid w:val="00FC1598"/>
    <w:rsid w:val="00FC1A3E"/>
    <w:rsid w:val="00FC1B44"/>
    <w:rsid w:val="00FC1F61"/>
    <w:rsid w:val="00FC20E1"/>
    <w:rsid w:val="00FC245A"/>
    <w:rsid w:val="00FC2C37"/>
    <w:rsid w:val="00FC335F"/>
    <w:rsid w:val="00FC3408"/>
    <w:rsid w:val="00FC3E65"/>
    <w:rsid w:val="00FC423C"/>
    <w:rsid w:val="00FC4411"/>
    <w:rsid w:val="00FC482D"/>
    <w:rsid w:val="00FC4966"/>
    <w:rsid w:val="00FC4EEC"/>
    <w:rsid w:val="00FC4FF8"/>
    <w:rsid w:val="00FC50E6"/>
    <w:rsid w:val="00FC541C"/>
    <w:rsid w:val="00FC5946"/>
    <w:rsid w:val="00FC6072"/>
    <w:rsid w:val="00FC62D7"/>
    <w:rsid w:val="00FC6558"/>
    <w:rsid w:val="00FC7269"/>
    <w:rsid w:val="00FC7272"/>
    <w:rsid w:val="00FC7322"/>
    <w:rsid w:val="00FC74AA"/>
    <w:rsid w:val="00FC75F6"/>
    <w:rsid w:val="00FC7E4A"/>
    <w:rsid w:val="00FD10E8"/>
    <w:rsid w:val="00FD1202"/>
    <w:rsid w:val="00FD15FB"/>
    <w:rsid w:val="00FD1663"/>
    <w:rsid w:val="00FD1C33"/>
    <w:rsid w:val="00FD2988"/>
    <w:rsid w:val="00FD2ABB"/>
    <w:rsid w:val="00FD3761"/>
    <w:rsid w:val="00FD518E"/>
    <w:rsid w:val="00FD53DA"/>
    <w:rsid w:val="00FD54A2"/>
    <w:rsid w:val="00FD56E6"/>
    <w:rsid w:val="00FD5AFF"/>
    <w:rsid w:val="00FD5DB4"/>
    <w:rsid w:val="00FD5E18"/>
    <w:rsid w:val="00FD5FE9"/>
    <w:rsid w:val="00FD63CE"/>
    <w:rsid w:val="00FD63F5"/>
    <w:rsid w:val="00FD67C5"/>
    <w:rsid w:val="00FD6CA8"/>
    <w:rsid w:val="00FD6D48"/>
    <w:rsid w:val="00FD7AE1"/>
    <w:rsid w:val="00FE096E"/>
    <w:rsid w:val="00FE0D25"/>
    <w:rsid w:val="00FE0FE0"/>
    <w:rsid w:val="00FE139C"/>
    <w:rsid w:val="00FE1478"/>
    <w:rsid w:val="00FE148E"/>
    <w:rsid w:val="00FE16FF"/>
    <w:rsid w:val="00FE1831"/>
    <w:rsid w:val="00FE28F8"/>
    <w:rsid w:val="00FE2BB9"/>
    <w:rsid w:val="00FE2F6A"/>
    <w:rsid w:val="00FE3170"/>
    <w:rsid w:val="00FE32EB"/>
    <w:rsid w:val="00FE4BC9"/>
    <w:rsid w:val="00FE4D7C"/>
    <w:rsid w:val="00FE4EC9"/>
    <w:rsid w:val="00FE55D9"/>
    <w:rsid w:val="00FE5623"/>
    <w:rsid w:val="00FE6712"/>
    <w:rsid w:val="00FE700D"/>
    <w:rsid w:val="00FE73E3"/>
    <w:rsid w:val="00FE747E"/>
    <w:rsid w:val="00FE78F0"/>
    <w:rsid w:val="00FE7BEA"/>
    <w:rsid w:val="00FF00A6"/>
    <w:rsid w:val="00FF02D2"/>
    <w:rsid w:val="00FF0408"/>
    <w:rsid w:val="00FF073A"/>
    <w:rsid w:val="00FF0C8D"/>
    <w:rsid w:val="00FF0FBF"/>
    <w:rsid w:val="00FF1598"/>
    <w:rsid w:val="00FF1A55"/>
    <w:rsid w:val="00FF1D95"/>
    <w:rsid w:val="00FF1EFC"/>
    <w:rsid w:val="00FF2CEB"/>
    <w:rsid w:val="00FF3115"/>
    <w:rsid w:val="00FF365D"/>
    <w:rsid w:val="00FF41FB"/>
    <w:rsid w:val="00FF48C0"/>
    <w:rsid w:val="00FF4CAF"/>
    <w:rsid w:val="00FF5717"/>
    <w:rsid w:val="00FF57F8"/>
    <w:rsid w:val="00FF5BF5"/>
    <w:rsid w:val="00FF6212"/>
    <w:rsid w:val="00FF623A"/>
    <w:rsid w:val="00FF6BE0"/>
    <w:rsid w:val="00FF7D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C2E0A"/>
  <w15:docId w15:val="{92B16837-4FA7-4264-8777-893E22CA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A52"/>
  </w:style>
  <w:style w:type="paragraph" w:styleId="Heading1">
    <w:name w:val="heading 1"/>
    <w:basedOn w:val="Normal"/>
    <w:next w:val="Normal"/>
    <w:link w:val="Heading1Char"/>
    <w:uiPriority w:val="9"/>
    <w:qFormat/>
    <w:rsid w:val="00140C9C"/>
    <w:pPr>
      <w:keepNext/>
      <w:keepLines/>
      <w:spacing w:before="480" w:line="260" w:lineRule="atLeast"/>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40C9C"/>
    <w:pPr>
      <w:keepNext/>
      <w:keepLines/>
      <w:spacing w:before="200" w:line="260" w:lineRule="atLeas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47580"/>
    <w:pPr>
      <w:spacing w:before="120" w:after="120"/>
      <w:jc w:val="both"/>
      <w:outlineLvl w:val="2"/>
    </w:pPr>
    <w:rPr>
      <w:rFonts w:ascii="Times New Roman" w:hAnsi="Times New Roman"/>
      <w:b/>
      <w:sz w:val="24"/>
      <w:szCs w:val="24"/>
    </w:rPr>
  </w:style>
  <w:style w:type="paragraph" w:styleId="Heading4">
    <w:name w:val="heading 4"/>
    <w:basedOn w:val="Normal"/>
    <w:next w:val="Normal"/>
    <w:link w:val="Heading4Char"/>
    <w:uiPriority w:val="9"/>
    <w:unhideWhenUsed/>
    <w:qFormat/>
    <w:rsid w:val="008504A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40C9C"/>
    <w:pPr>
      <w:keepNext/>
      <w:keepLines/>
      <w:spacing w:before="200" w:line="260" w:lineRule="atLeast"/>
      <w:ind w:left="1008" w:hanging="432"/>
      <w:outlineLvl w:val="4"/>
    </w:pPr>
    <w:rPr>
      <w:rFonts w:asciiTheme="majorHAnsi" w:eastAsiaTheme="majorEastAsia" w:hAnsiTheme="majorHAnsi" w:cstheme="majorBidi"/>
      <w:color w:val="1F4D78" w:themeColor="accent1" w:themeShade="7F"/>
      <w:szCs w:val="20"/>
    </w:rPr>
  </w:style>
  <w:style w:type="paragraph" w:styleId="Heading6">
    <w:name w:val="heading 6"/>
    <w:basedOn w:val="Normal"/>
    <w:next w:val="Normal"/>
    <w:link w:val="Heading6Char"/>
    <w:uiPriority w:val="9"/>
    <w:unhideWhenUsed/>
    <w:qFormat/>
    <w:rsid w:val="00140C9C"/>
    <w:pPr>
      <w:keepNext/>
      <w:keepLines/>
      <w:spacing w:before="200" w:line="260" w:lineRule="atLeast"/>
      <w:ind w:left="1152" w:hanging="432"/>
      <w:outlineLvl w:val="5"/>
    </w:pPr>
    <w:rPr>
      <w:rFonts w:asciiTheme="majorHAnsi" w:eastAsiaTheme="majorEastAsia" w:hAnsiTheme="majorHAnsi" w:cstheme="majorBidi"/>
      <w:i/>
      <w:iCs/>
      <w:color w:val="1F4D78" w:themeColor="accent1" w:themeShade="7F"/>
      <w:szCs w:val="20"/>
    </w:rPr>
  </w:style>
  <w:style w:type="paragraph" w:styleId="Heading7">
    <w:name w:val="heading 7"/>
    <w:basedOn w:val="Normal"/>
    <w:next w:val="Normal"/>
    <w:link w:val="Heading7Char"/>
    <w:uiPriority w:val="9"/>
    <w:unhideWhenUsed/>
    <w:qFormat/>
    <w:rsid w:val="00140C9C"/>
    <w:pPr>
      <w:keepNext/>
      <w:keepLines/>
      <w:spacing w:before="200" w:line="260" w:lineRule="atLeast"/>
      <w:ind w:left="1296" w:hanging="288"/>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unhideWhenUsed/>
    <w:qFormat/>
    <w:rsid w:val="00140C9C"/>
    <w:pPr>
      <w:keepNext/>
      <w:keepLines/>
      <w:spacing w:before="200" w:line="260" w:lineRule="atLeast"/>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40C9C"/>
    <w:pPr>
      <w:keepNext/>
      <w:keepLines/>
      <w:spacing w:before="200" w:line="260" w:lineRule="atLeast"/>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1Char"/>
    <w:qFormat/>
    <w:rsid w:val="003C7D71"/>
    <w:pPr>
      <w:spacing w:after="200" w:line="276" w:lineRule="auto"/>
    </w:pPr>
  </w:style>
  <w:style w:type="paragraph" w:customStyle="1" w:styleId="ParaNumbering">
    <w:name w:val="Para Numbering"/>
    <w:basedOn w:val="Normal"/>
    <w:rsid w:val="003C7D71"/>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7D71"/>
    <w:pPr>
      <w:tabs>
        <w:tab w:val="center" w:pos="4513"/>
        <w:tab w:val="right" w:pos="9026"/>
      </w:tabs>
    </w:pPr>
  </w:style>
  <w:style w:type="character" w:customStyle="1" w:styleId="HeaderChar">
    <w:name w:val="Header Char"/>
    <w:basedOn w:val="DefaultParagraphFont"/>
    <w:link w:val="Header"/>
    <w:uiPriority w:val="99"/>
    <w:rsid w:val="003C7D71"/>
  </w:style>
  <w:style w:type="paragraph" w:styleId="Footer">
    <w:name w:val="footer"/>
    <w:basedOn w:val="Normal"/>
    <w:link w:val="FooterChar"/>
    <w:uiPriority w:val="99"/>
    <w:unhideWhenUsed/>
    <w:rsid w:val="003C7D71"/>
    <w:pPr>
      <w:tabs>
        <w:tab w:val="center" w:pos="4513"/>
        <w:tab w:val="right" w:pos="9026"/>
      </w:tabs>
    </w:pPr>
  </w:style>
  <w:style w:type="character" w:customStyle="1" w:styleId="FooterChar">
    <w:name w:val="Footer Char"/>
    <w:basedOn w:val="DefaultParagraphFont"/>
    <w:link w:val="Footer"/>
    <w:uiPriority w:val="99"/>
    <w:rsid w:val="003C7D71"/>
  </w:style>
  <w:style w:type="paragraph" w:customStyle="1" w:styleId="Default">
    <w:name w:val="Default"/>
    <w:rsid w:val="000F1A0D"/>
    <w:pPr>
      <w:autoSpaceDE w:val="0"/>
      <w:autoSpaceDN w:val="0"/>
      <w:adjustRightInd w:val="0"/>
    </w:pPr>
    <w:rPr>
      <w:rFonts w:ascii="Calibri" w:eastAsia="Calibri" w:hAnsi="Calibri" w:cs="Calibri"/>
      <w:color w:val="000000"/>
      <w:sz w:val="24"/>
      <w:szCs w:val="24"/>
      <w:lang w:eastAsia="en-AU"/>
    </w:rPr>
  </w:style>
  <w:style w:type="numbering" w:customStyle="1" w:styleId="BulletList">
    <w:name w:val="Bullet List"/>
    <w:uiPriority w:val="99"/>
    <w:rsid w:val="0056133A"/>
    <w:pPr>
      <w:numPr>
        <w:numId w:val="1"/>
      </w:numPr>
    </w:pPr>
  </w:style>
  <w:style w:type="paragraph" w:styleId="ListBullet">
    <w:name w:val="List Bullet"/>
    <w:basedOn w:val="Normal"/>
    <w:uiPriority w:val="99"/>
    <w:unhideWhenUsed/>
    <w:qFormat/>
    <w:rsid w:val="0056133A"/>
    <w:pPr>
      <w:numPr>
        <w:numId w:val="3"/>
      </w:numPr>
      <w:tabs>
        <w:tab w:val="clear" w:pos="360"/>
      </w:tabs>
      <w:spacing w:after="200" w:line="276" w:lineRule="auto"/>
      <w:ind w:left="369" w:hanging="369"/>
    </w:pPr>
    <w:rPr>
      <w:rFonts w:ascii="Arial" w:eastAsia="Calibri" w:hAnsi="Arial" w:cs="Times New Roman"/>
    </w:rPr>
  </w:style>
  <w:style w:type="paragraph" w:styleId="ListBullet2">
    <w:name w:val="List Bullet 2"/>
    <w:basedOn w:val="Normal"/>
    <w:uiPriority w:val="99"/>
    <w:unhideWhenUsed/>
    <w:rsid w:val="0056133A"/>
    <w:pPr>
      <w:numPr>
        <w:ilvl w:val="1"/>
        <w:numId w:val="2"/>
      </w:numPr>
      <w:spacing w:after="200" w:line="276" w:lineRule="auto"/>
      <w:ind w:left="1495" w:hanging="360"/>
    </w:pPr>
    <w:rPr>
      <w:rFonts w:ascii="Arial" w:eastAsia="Calibri" w:hAnsi="Arial" w:cs="Times New Roman"/>
    </w:rPr>
  </w:style>
  <w:style w:type="paragraph" w:styleId="ListBullet3">
    <w:name w:val="List Bullet 3"/>
    <w:basedOn w:val="Normal"/>
    <w:uiPriority w:val="99"/>
    <w:unhideWhenUsed/>
    <w:rsid w:val="0056133A"/>
    <w:pPr>
      <w:numPr>
        <w:ilvl w:val="2"/>
        <w:numId w:val="2"/>
      </w:numPr>
      <w:spacing w:after="200" w:line="276" w:lineRule="auto"/>
    </w:pPr>
    <w:rPr>
      <w:rFonts w:ascii="Arial" w:eastAsia="Calibri" w:hAnsi="Arial" w:cs="Times New Roman"/>
    </w:rPr>
  </w:style>
  <w:style w:type="paragraph" w:styleId="ListBullet4">
    <w:name w:val="List Bullet 4"/>
    <w:basedOn w:val="Normal"/>
    <w:uiPriority w:val="99"/>
    <w:unhideWhenUsed/>
    <w:rsid w:val="0056133A"/>
    <w:pPr>
      <w:numPr>
        <w:ilvl w:val="3"/>
        <w:numId w:val="2"/>
      </w:numPr>
      <w:spacing w:after="200" w:line="276" w:lineRule="auto"/>
    </w:pPr>
    <w:rPr>
      <w:rFonts w:ascii="Arial" w:eastAsia="Calibri" w:hAnsi="Arial" w:cs="Times New Roman"/>
    </w:rPr>
  </w:style>
  <w:style w:type="paragraph" w:styleId="ListBullet5">
    <w:name w:val="List Bullet 5"/>
    <w:basedOn w:val="Normal"/>
    <w:uiPriority w:val="99"/>
    <w:unhideWhenUsed/>
    <w:rsid w:val="0056133A"/>
    <w:pPr>
      <w:numPr>
        <w:ilvl w:val="4"/>
        <w:numId w:val="2"/>
      </w:numPr>
      <w:spacing w:after="200" w:line="276" w:lineRule="auto"/>
    </w:pPr>
    <w:rPr>
      <w:rFonts w:ascii="Arial" w:eastAsia="Calibri" w:hAnsi="Arial" w:cs="Times New Roman"/>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56133A"/>
    <w:pPr>
      <w:spacing w:after="200" w:line="276" w:lineRule="auto"/>
    </w:pPr>
    <w:rPr>
      <w:rFonts w:ascii="Arial" w:eastAsia="Calibri" w:hAnsi="Arial" w:cs="Times New Roman"/>
    </w:rPr>
  </w:style>
  <w:style w:type="paragraph" w:customStyle="1" w:styleId="DashEm">
    <w:name w:val="Dash: Em"/>
    <w:basedOn w:val="Normal"/>
    <w:uiPriority w:val="3"/>
    <w:semiHidden/>
    <w:rsid w:val="006545EA"/>
    <w:pPr>
      <w:numPr>
        <w:ilvl w:val="1"/>
        <w:numId w:val="4"/>
      </w:numPr>
      <w:spacing w:after="140" w:line="280" w:lineRule="atLeast"/>
    </w:pPr>
    <w:rPr>
      <w:rFonts w:ascii="Arial" w:eastAsia="Times New Roman" w:hAnsi="Arial" w:cs="Arial"/>
      <w:lang w:eastAsia="en-AU"/>
    </w:rPr>
  </w:style>
  <w:style w:type="paragraph" w:customStyle="1" w:styleId="DashEm1">
    <w:name w:val="Dash: Em 1"/>
    <w:aliases w:val="-EM"/>
    <w:basedOn w:val="Normal"/>
    <w:uiPriority w:val="3"/>
    <w:semiHidden/>
    <w:rsid w:val="006545EA"/>
    <w:pPr>
      <w:numPr>
        <w:numId w:val="4"/>
      </w:numPr>
      <w:tabs>
        <w:tab w:val="clear" w:pos="425"/>
      </w:tabs>
      <w:spacing w:after="140" w:line="280" w:lineRule="atLeast"/>
      <w:ind w:left="720" w:hanging="360"/>
    </w:pPr>
    <w:rPr>
      <w:rFonts w:ascii="Arial" w:eastAsia="Times New Roman" w:hAnsi="Arial" w:cs="Arial"/>
      <w:lang w:eastAsia="en-AU"/>
    </w:rPr>
  </w:style>
  <w:style w:type="paragraph" w:customStyle="1" w:styleId="DashEn1">
    <w:name w:val="Dash: En 1"/>
    <w:aliases w:val="-EN"/>
    <w:basedOn w:val="DashEm"/>
    <w:link w:val="DashEn1Char"/>
    <w:uiPriority w:val="3"/>
    <w:qFormat/>
    <w:rsid w:val="006545EA"/>
    <w:pPr>
      <w:numPr>
        <w:ilvl w:val="2"/>
      </w:numPr>
    </w:pPr>
  </w:style>
  <w:style w:type="paragraph" w:customStyle="1" w:styleId="DashEn2">
    <w:name w:val="Dash: En 2"/>
    <w:basedOn w:val="DashEn1"/>
    <w:uiPriority w:val="3"/>
    <w:semiHidden/>
    <w:rsid w:val="006545EA"/>
    <w:pPr>
      <w:numPr>
        <w:ilvl w:val="3"/>
      </w:numPr>
      <w:tabs>
        <w:tab w:val="clear" w:pos="1276"/>
        <w:tab w:val="num" w:pos="360"/>
      </w:tabs>
      <w:ind w:firstLine="0"/>
    </w:pPr>
  </w:style>
  <w:style w:type="paragraph" w:customStyle="1" w:styleId="DashEn3">
    <w:name w:val="Dash: En 3"/>
    <w:basedOn w:val="DashEn2"/>
    <w:uiPriority w:val="3"/>
    <w:semiHidden/>
    <w:rsid w:val="006545EA"/>
    <w:pPr>
      <w:numPr>
        <w:ilvl w:val="4"/>
      </w:numPr>
      <w:tabs>
        <w:tab w:val="clear" w:pos="1701"/>
        <w:tab w:val="num" w:pos="360"/>
      </w:tabs>
      <w:ind w:firstLine="0"/>
    </w:pPr>
  </w:style>
  <w:style w:type="paragraph" w:customStyle="1" w:styleId="DashEn4">
    <w:name w:val="Dash: En 4"/>
    <w:basedOn w:val="DashEn3"/>
    <w:uiPriority w:val="3"/>
    <w:semiHidden/>
    <w:rsid w:val="006545EA"/>
    <w:pPr>
      <w:numPr>
        <w:ilvl w:val="5"/>
      </w:numPr>
      <w:tabs>
        <w:tab w:val="clear" w:pos="2126"/>
        <w:tab w:val="num" w:pos="360"/>
      </w:tabs>
      <w:ind w:firstLine="0"/>
    </w:pPr>
  </w:style>
  <w:style w:type="paragraph" w:customStyle="1" w:styleId="DashEn5">
    <w:name w:val="Dash: En 5"/>
    <w:basedOn w:val="DashEn4"/>
    <w:uiPriority w:val="3"/>
    <w:semiHidden/>
    <w:rsid w:val="006545EA"/>
    <w:pPr>
      <w:numPr>
        <w:ilvl w:val="6"/>
      </w:numPr>
      <w:tabs>
        <w:tab w:val="clear" w:pos="2551"/>
        <w:tab w:val="num" w:pos="360"/>
      </w:tabs>
      <w:ind w:firstLine="0"/>
    </w:pPr>
  </w:style>
  <w:style w:type="paragraph" w:customStyle="1" w:styleId="DashEn6">
    <w:name w:val="Dash: En 6"/>
    <w:basedOn w:val="DashEn5"/>
    <w:uiPriority w:val="3"/>
    <w:semiHidden/>
    <w:rsid w:val="006545EA"/>
    <w:pPr>
      <w:numPr>
        <w:ilvl w:val="7"/>
      </w:numPr>
      <w:tabs>
        <w:tab w:val="clear" w:pos="2976"/>
        <w:tab w:val="num" w:pos="360"/>
      </w:tabs>
      <w:ind w:firstLine="0"/>
    </w:pPr>
  </w:style>
  <w:style w:type="paragraph" w:customStyle="1" w:styleId="DashEn7">
    <w:name w:val="Dash: En 7"/>
    <w:basedOn w:val="DashEn6"/>
    <w:uiPriority w:val="3"/>
    <w:semiHidden/>
    <w:rsid w:val="006545EA"/>
    <w:pPr>
      <w:numPr>
        <w:ilvl w:val="8"/>
      </w:numPr>
      <w:tabs>
        <w:tab w:val="clear" w:pos="3402"/>
        <w:tab w:val="num" w:pos="360"/>
      </w:tabs>
      <w:ind w:firstLine="0"/>
    </w:pPr>
  </w:style>
  <w:style w:type="character" w:customStyle="1" w:styleId="DashEn1Char">
    <w:name w:val="Dash: En 1 Char"/>
    <w:aliases w:val="-EN Char"/>
    <w:basedOn w:val="DefaultParagraphFont"/>
    <w:link w:val="DashEn1"/>
    <w:uiPriority w:val="3"/>
    <w:rsid w:val="006545EA"/>
    <w:rPr>
      <w:rFonts w:ascii="Arial" w:eastAsia="Times New Roman" w:hAnsi="Arial" w:cs="Arial"/>
      <w:lang w:eastAsia="en-AU"/>
    </w:rPr>
  </w:style>
  <w:style w:type="character" w:customStyle="1" w:styleId="PlainParagraphChar">
    <w:name w:val="Plain Paragraph Char"/>
    <w:aliases w:val="PP Char"/>
    <w:basedOn w:val="DefaultParagraphFont"/>
    <w:link w:val="PlainParagraph"/>
    <w:locked/>
    <w:rsid w:val="0049124E"/>
    <w:rPr>
      <w:rFonts w:cs="Arial"/>
    </w:rPr>
  </w:style>
  <w:style w:type="paragraph" w:customStyle="1" w:styleId="PlainParagraph">
    <w:name w:val="Plain Paragraph"/>
    <w:aliases w:val="PP"/>
    <w:basedOn w:val="Normal"/>
    <w:link w:val="PlainParagraphChar"/>
    <w:qFormat/>
    <w:rsid w:val="0049124E"/>
    <w:pPr>
      <w:spacing w:before="140" w:after="140" w:line="280" w:lineRule="atLeast"/>
    </w:pPr>
    <w:rPr>
      <w:rFonts w:cs="Arial"/>
    </w:rPr>
  </w:style>
  <w:style w:type="character" w:styleId="Hyperlink">
    <w:name w:val="Hyperlink"/>
    <w:basedOn w:val="DefaultParagraphFont"/>
    <w:uiPriority w:val="99"/>
    <w:unhideWhenUsed/>
    <w:rsid w:val="00222AB4"/>
    <w:rPr>
      <w:color w:val="0563C1" w:themeColor="hyperlink"/>
      <w:u w:val="singl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9A26DF"/>
    <w:rPr>
      <w:rFonts w:ascii="Arial" w:eastAsia="Calibri" w:hAnsi="Arial" w:cs="Times New Roman"/>
    </w:rPr>
  </w:style>
  <w:style w:type="paragraph" w:customStyle="1" w:styleId="Quotation">
    <w:name w:val="Quotation"/>
    <w:basedOn w:val="Normal"/>
    <w:rsid w:val="00C01950"/>
    <w:pPr>
      <w:numPr>
        <w:numId w:val="5"/>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qFormat/>
    <w:rsid w:val="00C01950"/>
    <w:pPr>
      <w:numPr>
        <w:ilvl w:val="1"/>
        <w:numId w:val="5"/>
      </w:numPr>
      <w:spacing w:after="140" w:line="260" w:lineRule="atLeast"/>
    </w:pPr>
    <w:rPr>
      <w:rFonts w:ascii="Arial" w:eastAsia="Times New Roman" w:hAnsi="Arial" w:cs="Arial"/>
      <w:sz w:val="20"/>
      <w:lang w:eastAsia="en-AU"/>
    </w:rPr>
  </w:style>
  <w:style w:type="paragraph" w:customStyle="1" w:styleId="Quotation2">
    <w:name w:val="Quotation 2"/>
    <w:basedOn w:val="Normal"/>
    <w:rsid w:val="00C01950"/>
    <w:pPr>
      <w:numPr>
        <w:ilvl w:val="2"/>
        <w:numId w:val="5"/>
      </w:numPr>
      <w:spacing w:after="140" w:line="260" w:lineRule="atLeast"/>
    </w:pPr>
    <w:rPr>
      <w:rFonts w:ascii="Arial" w:eastAsia="Times New Roman" w:hAnsi="Arial" w:cs="Arial"/>
      <w:sz w:val="20"/>
      <w:lang w:eastAsia="en-AU"/>
    </w:rPr>
  </w:style>
  <w:style w:type="paragraph" w:customStyle="1" w:styleId="Quotation3">
    <w:name w:val="Quotation 3"/>
    <w:basedOn w:val="Normal"/>
    <w:rsid w:val="00C01950"/>
    <w:pPr>
      <w:numPr>
        <w:ilvl w:val="3"/>
        <w:numId w:val="5"/>
      </w:numPr>
      <w:spacing w:after="140" w:line="260" w:lineRule="atLeast"/>
    </w:pPr>
    <w:rPr>
      <w:rFonts w:ascii="Arial" w:eastAsia="Times New Roman" w:hAnsi="Arial" w:cs="Arial"/>
      <w:sz w:val="20"/>
      <w:lang w:eastAsia="en-AU"/>
    </w:rPr>
  </w:style>
  <w:style w:type="paragraph" w:customStyle="1" w:styleId="Quotation4">
    <w:name w:val="Quotation 4"/>
    <w:basedOn w:val="Normal"/>
    <w:rsid w:val="00C01950"/>
    <w:pPr>
      <w:numPr>
        <w:ilvl w:val="4"/>
        <w:numId w:val="5"/>
      </w:numPr>
      <w:spacing w:after="140" w:line="260" w:lineRule="atLeast"/>
    </w:pPr>
    <w:rPr>
      <w:rFonts w:ascii="Arial" w:eastAsia="Times New Roman" w:hAnsi="Arial" w:cs="Arial"/>
      <w:sz w:val="20"/>
      <w:lang w:eastAsia="en-AU"/>
    </w:rPr>
  </w:style>
  <w:style w:type="paragraph" w:customStyle="1" w:styleId="Quotation5">
    <w:name w:val="Quotation 5"/>
    <w:basedOn w:val="Normal"/>
    <w:rsid w:val="00C01950"/>
    <w:pPr>
      <w:numPr>
        <w:ilvl w:val="5"/>
        <w:numId w:val="5"/>
      </w:numPr>
      <w:spacing w:after="140" w:line="260" w:lineRule="atLeast"/>
    </w:pPr>
    <w:rPr>
      <w:rFonts w:ascii="Arial" w:eastAsia="Times New Roman" w:hAnsi="Arial" w:cs="Arial"/>
      <w:sz w:val="20"/>
      <w:lang w:eastAsia="en-AU"/>
    </w:rPr>
  </w:style>
  <w:style w:type="paragraph" w:customStyle="1" w:styleId="Quotation6">
    <w:name w:val="Quotation 6"/>
    <w:basedOn w:val="Normal"/>
    <w:rsid w:val="00C01950"/>
    <w:pPr>
      <w:numPr>
        <w:ilvl w:val="6"/>
        <w:numId w:val="5"/>
      </w:numPr>
      <w:spacing w:after="140" w:line="260" w:lineRule="atLeast"/>
    </w:pPr>
    <w:rPr>
      <w:rFonts w:ascii="Arial" w:eastAsia="Times New Roman" w:hAnsi="Arial" w:cs="Arial"/>
      <w:sz w:val="20"/>
      <w:lang w:eastAsia="en-AU"/>
    </w:rPr>
  </w:style>
  <w:style w:type="paragraph" w:customStyle="1" w:styleId="Quotation7">
    <w:name w:val="Quotation 7"/>
    <w:basedOn w:val="Normal"/>
    <w:rsid w:val="00C01950"/>
    <w:pPr>
      <w:numPr>
        <w:ilvl w:val="7"/>
        <w:numId w:val="5"/>
      </w:numPr>
      <w:spacing w:after="140" w:line="260" w:lineRule="atLeast"/>
    </w:pPr>
    <w:rPr>
      <w:rFonts w:ascii="Arial" w:eastAsia="Times New Roman" w:hAnsi="Arial" w:cs="Arial"/>
      <w:sz w:val="20"/>
      <w:lang w:eastAsia="en-AU"/>
    </w:rPr>
  </w:style>
  <w:style w:type="paragraph" w:customStyle="1" w:styleId="Quotation8">
    <w:name w:val="Quotation 8"/>
    <w:basedOn w:val="Normal"/>
    <w:rsid w:val="00C01950"/>
    <w:pPr>
      <w:numPr>
        <w:ilvl w:val="8"/>
        <w:numId w:val="5"/>
      </w:numPr>
      <w:spacing w:after="140" w:line="260" w:lineRule="atLeast"/>
    </w:pPr>
    <w:rPr>
      <w:rFonts w:ascii="Arial" w:eastAsia="Times New Roman" w:hAnsi="Arial" w:cs="Arial"/>
      <w:sz w:val="20"/>
      <w:lang w:eastAsia="en-AU"/>
    </w:rPr>
  </w:style>
  <w:style w:type="paragraph" w:customStyle="1" w:styleId="paranumbering0">
    <w:name w:val="paranumbering"/>
    <w:basedOn w:val="Normal"/>
    <w:uiPriority w:val="99"/>
    <w:rsid w:val="007910C5"/>
    <w:pPr>
      <w:spacing w:before="100" w:beforeAutospacing="1" w:after="100" w:afterAutospacing="1"/>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84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20"/>
    <w:rPr>
      <w:rFonts w:ascii="Segoe UI" w:hAnsi="Segoe UI" w:cs="Segoe UI"/>
      <w:sz w:val="18"/>
      <w:szCs w:val="18"/>
    </w:rPr>
  </w:style>
  <w:style w:type="character" w:customStyle="1" w:styleId="Heading3Char">
    <w:name w:val="Heading 3 Char"/>
    <w:basedOn w:val="DefaultParagraphFont"/>
    <w:link w:val="Heading3"/>
    <w:uiPriority w:val="9"/>
    <w:rsid w:val="00747580"/>
    <w:rPr>
      <w:rFonts w:ascii="Times New Roman" w:hAnsi="Times New Roman"/>
      <w:b/>
      <w:sz w:val="24"/>
      <w:szCs w:val="24"/>
    </w:rPr>
  </w:style>
  <w:style w:type="character" w:styleId="CommentReference">
    <w:name w:val="annotation reference"/>
    <w:basedOn w:val="DefaultParagraphFont"/>
    <w:uiPriority w:val="99"/>
    <w:unhideWhenUsed/>
    <w:rsid w:val="00D262DB"/>
    <w:rPr>
      <w:sz w:val="16"/>
      <w:szCs w:val="16"/>
    </w:rPr>
  </w:style>
  <w:style w:type="paragraph" w:styleId="CommentText">
    <w:name w:val="annotation text"/>
    <w:basedOn w:val="Normal"/>
    <w:link w:val="CommentTextChar"/>
    <w:uiPriority w:val="99"/>
    <w:unhideWhenUsed/>
    <w:rsid w:val="00D262DB"/>
    <w:rPr>
      <w:sz w:val="20"/>
      <w:szCs w:val="20"/>
    </w:rPr>
  </w:style>
  <w:style w:type="character" w:customStyle="1" w:styleId="CommentTextChar">
    <w:name w:val="Comment Text Char"/>
    <w:basedOn w:val="DefaultParagraphFont"/>
    <w:link w:val="CommentText"/>
    <w:uiPriority w:val="99"/>
    <w:rsid w:val="00D262DB"/>
    <w:rPr>
      <w:sz w:val="20"/>
      <w:szCs w:val="20"/>
    </w:rPr>
  </w:style>
  <w:style w:type="paragraph" w:styleId="CommentSubject">
    <w:name w:val="annotation subject"/>
    <w:basedOn w:val="CommentText"/>
    <w:next w:val="CommentText"/>
    <w:link w:val="CommentSubjectChar"/>
    <w:uiPriority w:val="99"/>
    <w:semiHidden/>
    <w:unhideWhenUsed/>
    <w:rsid w:val="00D262DB"/>
    <w:rPr>
      <w:b/>
      <w:bCs/>
    </w:rPr>
  </w:style>
  <w:style w:type="character" w:customStyle="1" w:styleId="CommentSubjectChar">
    <w:name w:val="Comment Subject Char"/>
    <w:basedOn w:val="CommentTextChar"/>
    <w:link w:val="CommentSubject"/>
    <w:uiPriority w:val="99"/>
    <w:semiHidden/>
    <w:rsid w:val="00D262DB"/>
    <w:rPr>
      <w:b/>
      <w:bCs/>
      <w:sz w:val="20"/>
      <w:szCs w:val="20"/>
    </w:rPr>
  </w:style>
  <w:style w:type="table" w:styleId="TableGrid">
    <w:name w:val="Table Grid"/>
    <w:basedOn w:val="TableNormal"/>
    <w:uiPriority w:val="99"/>
    <w:rsid w:val="00D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5B"/>
  </w:style>
  <w:style w:type="paragraph" w:styleId="NoSpacing">
    <w:name w:val="No Spacing"/>
    <w:link w:val="NoSpacingChar"/>
    <w:uiPriority w:val="1"/>
    <w:qFormat/>
    <w:rsid w:val="0095443A"/>
  </w:style>
  <w:style w:type="paragraph" w:customStyle="1" w:styleId="Tips">
    <w:name w:val="Tips"/>
    <w:basedOn w:val="BodyText1"/>
    <w:link w:val="TipsChar"/>
    <w:qFormat/>
    <w:rsid w:val="006A7D56"/>
    <w:pPr>
      <w:numPr>
        <w:numId w:val="6"/>
      </w:numPr>
      <w:spacing w:after="120" w:line="240" w:lineRule="auto"/>
    </w:pPr>
    <w:rPr>
      <w:rFonts w:ascii="Times New Roman" w:hAnsi="Times New Roman" w:cs="Times New Roman"/>
      <w:color w:val="7030A0"/>
      <w:sz w:val="24"/>
      <w:szCs w:val="24"/>
    </w:rPr>
  </w:style>
  <w:style w:type="paragraph" w:customStyle="1" w:styleId="Generalexplanation">
    <w:name w:val="General explanation"/>
    <w:basedOn w:val="BodyText1"/>
    <w:qFormat/>
    <w:rsid w:val="00EE2950"/>
    <w:pPr>
      <w:numPr>
        <w:ilvl w:val="2"/>
        <w:numId w:val="7"/>
      </w:numPr>
      <w:spacing w:after="120" w:line="240" w:lineRule="auto"/>
      <w:ind w:left="851" w:hanging="284"/>
    </w:pPr>
    <w:rPr>
      <w:rFonts w:ascii="Times New Roman" w:hAnsi="Times New Roman" w:cs="Times New Roman"/>
      <w:color w:val="FF0000"/>
      <w:sz w:val="24"/>
      <w:szCs w:val="24"/>
    </w:rPr>
  </w:style>
  <w:style w:type="paragraph" w:customStyle="1" w:styleId="Heading">
    <w:name w:val="Heading"/>
    <w:basedOn w:val="BodyText1"/>
    <w:link w:val="HeadingChar"/>
    <w:qFormat/>
    <w:rsid w:val="00EE2950"/>
    <w:pPr>
      <w:numPr>
        <w:ilvl w:val="1"/>
        <w:numId w:val="7"/>
      </w:numPr>
      <w:spacing w:line="240" w:lineRule="auto"/>
    </w:pPr>
    <w:rPr>
      <w:rFonts w:ascii="Times New Roman" w:hAnsi="Times New Roman" w:cs="Times New Roman"/>
      <w:sz w:val="24"/>
      <w:szCs w:val="24"/>
      <w:u w:val="single"/>
    </w:rPr>
  </w:style>
  <w:style w:type="character" w:customStyle="1" w:styleId="HeadingChar">
    <w:name w:val="Heading Char"/>
    <w:basedOn w:val="DefaultParagraphFont"/>
    <w:link w:val="Heading"/>
    <w:rsid w:val="00EE2950"/>
    <w:rPr>
      <w:rFonts w:ascii="Times New Roman" w:hAnsi="Times New Roman" w:cs="Times New Roman"/>
      <w:sz w:val="24"/>
      <w:szCs w:val="24"/>
      <w:u w:val="single"/>
    </w:rPr>
  </w:style>
  <w:style w:type="paragraph" w:styleId="BodyText">
    <w:name w:val="Body Text"/>
    <w:basedOn w:val="Normal"/>
    <w:link w:val="BodyTextChar"/>
    <w:uiPriority w:val="1"/>
    <w:qFormat/>
    <w:rsid w:val="003C5224"/>
    <w:pPr>
      <w:widowControl w:val="0"/>
      <w:autoSpaceDE w:val="0"/>
      <w:autoSpaceDN w:val="0"/>
      <w:adjustRightInd w:val="0"/>
    </w:pPr>
    <w:rPr>
      <w:rFonts w:ascii="Times New Roman" w:eastAsiaTheme="minorEastAsia" w:hAnsi="Times New Roman" w:cs="Times New Roman"/>
      <w:lang w:eastAsia="en-AU"/>
    </w:rPr>
  </w:style>
  <w:style w:type="character" w:customStyle="1" w:styleId="BodyTextChar">
    <w:name w:val="Body Text Char"/>
    <w:basedOn w:val="DefaultParagraphFont"/>
    <w:link w:val="BodyText"/>
    <w:uiPriority w:val="1"/>
    <w:rsid w:val="003C5224"/>
    <w:rPr>
      <w:rFonts w:ascii="Times New Roman" w:eastAsiaTheme="minorEastAsia" w:hAnsi="Times New Roman" w:cs="Times New Roman"/>
      <w:lang w:eastAsia="en-AU"/>
    </w:rPr>
  </w:style>
  <w:style w:type="character" w:customStyle="1" w:styleId="NumberLevel1Char">
    <w:name w:val="Number Level 1 Char"/>
    <w:aliases w:val="N1 Char,hea Level 1 Char,N Char,Level 1 Char"/>
    <w:basedOn w:val="DefaultParagraphFont"/>
    <w:link w:val="NumberLevel1"/>
    <w:uiPriority w:val="1"/>
    <w:locked/>
    <w:rsid w:val="00440DDD"/>
    <w:rPr>
      <w:rFonts w:ascii="Arial" w:hAnsi="Arial" w:cs="Arial"/>
    </w:rPr>
  </w:style>
  <w:style w:type="paragraph" w:customStyle="1" w:styleId="NumberLevel1">
    <w:name w:val="Number Level 1"/>
    <w:aliases w:val="N1,hea Level 1,Numberanswer Level 1,N,indentl 1,Number leg2 1,answerer Level 1,Level 1,We woulNumber Level 1,leg5er Level 1"/>
    <w:basedOn w:val="Normal"/>
    <w:link w:val="NumberLevel1Char"/>
    <w:uiPriority w:val="1"/>
    <w:qFormat/>
    <w:rsid w:val="00440DDD"/>
    <w:pPr>
      <w:numPr>
        <w:numId w:val="8"/>
      </w:numPr>
      <w:spacing w:before="140" w:after="140" w:line="280" w:lineRule="atLeast"/>
    </w:pPr>
    <w:rPr>
      <w:rFonts w:ascii="Arial" w:hAnsi="Arial" w:cs="Arial"/>
    </w:rPr>
  </w:style>
  <w:style w:type="paragraph" w:customStyle="1" w:styleId="NumberLevel2">
    <w:name w:val="Number Level 2"/>
    <w:aliases w:val="N2,authorising the Number Level 2"/>
    <w:basedOn w:val="Normal"/>
    <w:uiPriority w:val="1"/>
    <w:qFormat/>
    <w:rsid w:val="00440DDD"/>
    <w:pPr>
      <w:numPr>
        <w:ilvl w:val="1"/>
        <w:numId w:val="8"/>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440DDD"/>
    <w:pPr>
      <w:numPr>
        <w:ilvl w:val="2"/>
        <w:numId w:val="8"/>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uiPriority w:val="1"/>
    <w:qFormat/>
    <w:rsid w:val="00440DDD"/>
    <w:pPr>
      <w:numPr>
        <w:ilvl w:val="3"/>
        <w:numId w:val="8"/>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qFormat/>
    <w:rsid w:val="00440DDD"/>
    <w:pPr>
      <w:numPr>
        <w:ilvl w:val="4"/>
        <w:numId w:val="8"/>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uiPriority w:val="1"/>
    <w:qFormat/>
    <w:rsid w:val="00440DDD"/>
    <w:pPr>
      <w:numPr>
        <w:ilvl w:val="5"/>
      </w:numPr>
    </w:pPr>
  </w:style>
  <w:style w:type="paragraph" w:customStyle="1" w:styleId="NumberLevel7">
    <w:name w:val="Number Level 7"/>
    <w:aliases w:val="N7"/>
    <w:basedOn w:val="NumberLevel6"/>
    <w:uiPriority w:val="1"/>
    <w:qFormat/>
    <w:rsid w:val="00440DDD"/>
    <w:pPr>
      <w:numPr>
        <w:ilvl w:val="6"/>
      </w:numPr>
    </w:pPr>
  </w:style>
  <w:style w:type="paragraph" w:customStyle="1" w:styleId="NumberLevel8">
    <w:name w:val="Number Level 8"/>
    <w:aliases w:val="N8"/>
    <w:basedOn w:val="NumberLevel7"/>
    <w:uiPriority w:val="1"/>
    <w:rsid w:val="00440DDD"/>
    <w:pPr>
      <w:numPr>
        <w:ilvl w:val="7"/>
      </w:numPr>
    </w:pPr>
  </w:style>
  <w:style w:type="paragraph" w:customStyle="1" w:styleId="NumberLevel9">
    <w:name w:val="Number Level 9"/>
    <w:aliases w:val="N9"/>
    <w:basedOn w:val="NumberLevel8"/>
    <w:uiPriority w:val="1"/>
    <w:rsid w:val="00440DDD"/>
    <w:pPr>
      <w:numPr>
        <w:ilvl w:val="8"/>
      </w:numPr>
    </w:pPr>
  </w:style>
  <w:style w:type="character" w:customStyle="1" w:styleId="Heading4Char">
    <w:name w:val="Heading 4 Char"/>
    <w:basedOn w:val="DefaultParagraphFont"/>
    <w:link w:val="Heading4"/>
    <w:uiPriority w:val="9"/>
    <w:semiHidden/>
    <w:rsid w:val="008504AB"/>
    <w:rPr>
      <w:rFonts w:asciiTheme="majorHAnsi" w:eastAsiaTheme="majorEastAsia" w:hAnsiTheme="majorHAnsi" w:cstheme="majorBidi"/>
      <w:i/>
      <w:iCs/>
      <w:color w:val="2E74B5" w:themeColor="accent1" w:themeShade="BF"/>
    </w:rPr>
  </w:style>
  <w:style w:type="character" w:customStyle="1" w:styleId="TipsChar">
    <w:name w:val="Tips Char"/>
    <w:basedOn w:val="DefaultParagraphFont"/>
    <w:link w:val="Tips"/>
    <w:rsid w:val="007704EB"/>
    <w:rPr>
      <w:rFonts w:ascii="Times New Roman" w:hAnsi="Times New Roman" w:cs="Times New Roman"/>
      <w:color w:val="7030A0"/>
      <w:sz w:val="24"/>
      <w:szCs w:val="24"/>
    </w:rPr>
  </w:style>
  <w:style w:type="paragraph" w:customStyle="1" w:styleId="MCtext">
    <w:name w:val="MC text"/>
    <w:basedOn w:val="Normal"/>
    <w:qFormat/>
    <w:rsid w:val="009761D7"/>
    <w:rPr>
      <w:rFonts w:cs="Times New Roman"/>
      <w:sz w:val="24"/>
      <w:szCs w:val="24"/>
    </w:rPr>
  </w:style>
  <w:style w:type="character" w:customStyle="1" w:styleId="NoSpacingChar">
    <w:name w:val="No Spacing Char"/>
    <w:basedOn w:val="DefaultParagraphFont"/>
    <w:link w:val="NoSpacing"/>
    <w:uiPriority w:val="1"/>
    <w:rsid w:val="00AE41CA"/>
  </w:style>
  <w:style w:type="paragraph" w:customStyle="1" w:styleId="BoswellMediaHeader">
    <w:name w:val="BoswellMediaHeader"/>
    <w:rsid w:val="00337D61"/>
    <w:pPr>
      <w:jc w:val="right"/>
    </w:pPr>
    <w:rPr>
      <w:rFonts w:ascii="Arial" w:eastAsia="Times New Roman" w:hAnsi="Arial" w:cs="Times New Roman"/>
      <w:noProof/>
      <w:sz w:val="23"/>
      <w:szCs w:val="20"/>
      <w:lang w:eastAsia="en-AU"/>
    </w:rPr>
  </w:style>
  <w:style w:type="character" w:styleId="FollowedHyperlink">
    <w:name w:val="FollowedHyperlink"/>
    <w:basedOn w:val="DefaultParagraphFont"/>
    <w:uiPriority w:val="99"/>
    <w:semiHidden/>
    <w:unhideWhenUsed/>
    <w:rsid w:val="007850E0"/>
    <w:rPr>
      <w:color w:val="954F72" w:themeColor="followedHyperlink"/>
      <w:u w:val="single"/>
    </w:rPr>
  </w:style>
  <w:style w:type="paragraph" w:customStyle="1" w:styleId="CABHeading2">
    <w:name w:val="CAB Heading 2."/>
    <w:basedOn w:val="Normal"/>
    <w:link w:val="CABHeading2Char"/>
    <w:uiPriority w:val="98"/>
    <w:qFormat/>
    <w:rsid w:val="00990408"/>
    <w:pPr>
      <w:keepNext/>
      <w:keepLines/>
      <w:tabs>
        <w:tab w:val="left" w:pos="567"/>
      </w:tabs>
      <w:spacing w:before="200"/>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990408"/>
    <w:rPr>
      <w:rFonts w:ascii="Arial" w:eastAsiaTheme="majorEastAsia" w:hAnsi="Arial" w:cstheme="majorBidi"/>
      <w:b/>
      <w:bCs/>
      <w:color w:val="003865"/>
      <w:sz w:val="24"/>
      <w:szCs w:val="28"/>
    </w:rPr>
  </w:style>
  <w:style w:type="character" w:styleId="Emphasis">
    <w:name w:val="Emphasis"/>
    <w:basedOn w:val="DefaultParagraphFont"/>
    <w:uiPriority w:val="20"/>
    <w:qFormat/>
    <w:rsid w:val="00B109E5"/>
    <w:rPr>
      <w:i/>
      <w:iCs/>
    </w:rPr>
  </w:style>
  <w:style w:type="paragraph" w:customStyle="1" w:styleId="Examples">
    <w:name w:val="Examples"/>
    <w:basedOn w:val="BodyText1"/>
    <w:link w:val="ExamplesChar"/>
    <w:qFormat/>
    <w:rsid w:val="00F9707F"/>
    <w:pPr>
      <w:numPr>
        <w:numId w:val="9"/>
      </w:numPr>
      <w:spacing w:after="120" w:line="240" w:lineRule="auto"/>
    </w:pPr>
    <w:rPr>
      <w:rFonts w:ascii="Times New Roman" w:hAnsi="Times New Roman" w:cs="Times New Roman"/>
      <w:color w:val="00B050"/>
      <w:sz w:val="24"/>
      <w:szCs w:val="24"/>
    </w:rPr>
  </w:style>
  <w:style w:type="paragraph" w:customStyle="1" w:styleId="highlightedtext">
    <w:name w:val="highlighted text"/>
    <w:basedOn w:val="Normal"/>
    <w:link w:val="highlightedtextChar"/>
    <w:qFormat/>
    <w:rsid w:val="00F9707F"/>
    <w:pPr>
      <w:pBdr>
        <w:top w:val="single" w:sz="4" w:space="1" w:color="auto"/>
        <w:left w:val="single" w:sz="4" w:space="4" w:color="auto"/>
        <w:bottom w:val="single" w:sz="4" w:space="1" w:color="auto"/>
        <w:right w:val="single" w:sz="4" w:space="4" w:color="auto"/>
      </w:pBdr>
      <w:suppressAutoHyphens/>
      <w:spacing w:before="18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F9707F"/>
    <w:rPr>
      <w:b/>
      <w:iCs/>
      <w:color w:val="525252" w:themeColor="accent3" w:themeShade="80"/>
    </w:rPr>
  </w:style>
  <w:style w:type="character" w:customStyle="1" w:styleId="ExamplesChar">
    <w:name w:val="Examples Char"/>
    <w:basedOn w:val="DefaultParagraphFont"/>
    <w:link w:val="Examples"/>
    <w:rsid w:val="000243B0"/>
    <w:rPr>
      <w:rFonts w:ascii="Times New Roman" w:hAnsi="Times New Roman" w:cs="Times New Roman"/>
      <w:color w:val="00B050"/>
      <w:sz w:val="24"/>
      <w:szCs w:val="24"/>
    </w:rPr>
  </w:style>
  <w:style w:type="character" w:customStyle="1" w:styleId="BodyText1Char">
    <w:name w:val="Body Text1 Char"/>
    <w:basedOn w:val="DefaultParagraphFont"/>
    <w:link w:val="BodyText1"/>
    <w:rsid w:val="002D2182"/>
  </w:style>
  <w:style w:type="paragraph" w:styleId="NormalWeb">
    <w:name w:val="Normal (Web)"/>
    <w:basedOn w:val="Normal"/>
    <w:uiPriority w:val="99"/>
    <w:semiHidden/>
    <w:unhideWhenUsed/>
    <w:rsid w:val="00BC38C4"/>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StyleBulleted">
    <w:name w:val="Style Bulleted"/>
    <w:basedOn w:val="NoList"/>
    <w:rsid w:val="004B35E1"/>
    <w:pPr>
      <w:numPr>
        <w:numId w:val="10"/>
      </w:numPr>
    </w:pPr>
  </w:style>
  <w:style w:type="paragraph" w:customStyle="1" w:styleId="Bullets1stindent">
    <w:name w:val="Bullets (1st indent)"/>
    <w:basedOn w:val="Normal"/>
    <w:qFormat/>
    <w:rsid w:val="005F3CD3"/>
    <w:pPr>
      <w:numPr>
        <w:numId w:val="11"/>
      </w:numPr>
      <w:spacing w:after="120" w:line="276" w:lineRule="auto"/>
    </w:pPr>
  </w:style>
  <w:style w:type="paragraph" w:customStyle="1" w:styleId="Bullets2ndindent">
    <w:name w:val="Bullets (2nd indent)"/>
    <w:basedOn w:val="Normal"/>
    <w:qFormat/>
    <w:rsid w:val="005F3CD3"/>
    <w:pPr>
      <w:numPr>
        <w:ilvl w:val="1"/>
        <w:numId w:val="11"/>
      </w:numPr>
      <w:spacing w:after="120" w:line="276" w:lineRule="auto"/>
    </w:pPr>
  </w:style>
  <w:style w:type="paragraph" w:customStyle="1" w:styleId="Bulletslast1stindent">
    <w:name w:val="Bullets last (1st indent)"/>
    <w:basedOn w:val="Normal"/>
    <w:rsid w:val="005F3CD3"/>
    <w:pPr>
      <w:numPr>
        <w:ilvl w:val="2"/>
        <w:numId w:val="11"/>
      </w:numPr>
      <w:spacing w:after="200" w:line="276" w:lineRule="auto"/>
    </w:pPr>
  </w:style>
  <w:style w:type="paragraph" w:customStyle="1" w:styleId="Bulletslast2ndindent">
    <w:name w:val="Bullets last (2nd indent)"/>
    <w:basedOn w:val="Normal"/>
    <w:rsid w:val="005F3CD3"/>
    <w:pPr>
      <w:numPr>
        <w:ilvl w:val="3"/>
        <w:numId w:val="11"/>
      </w:numPr>
      <w:spacing w:after="57" w:line="276" w:lineRule="auto"/>
    </w:pPr>
  </w:style>
  <w:style w:type="paragraph" w:customStyle="1" w:styleId="Tablebullets2ndindent">
    <w:name w:val="Table bullets (2nd indent)"/>
    <w:basedOn w:val="Normal"/>
    <w:rsid w:val="005F3CD3"/>
    <w:pPr>
      <w:numPr>
        <w:ilvl w:val="6"/>
        <w:numId w:val="11"/>
      </w:numPr>
      <w:spacing w:before="57" w:after="57" w:line="220" w:lineRule="atLeast"/>
      <w:ind w:right="96"/>
    </w:pPr>
    <w:rPr>
      <w:rFonts w:asciiTheme="majorHAnsi" w:eastAsia="Times New Roman" w:hAnsiTheme="majorHAnsi" w:cs="Times New Roman"/>
      <w:sz w:val="17"/>
      <w:szCs w:val="24"/>
    </w:rPr>
  </w:style>
  <w:style w:type="paragraph" w:customStyle="1" w:styleId="Tablebullets1stindent">
    <w:name w:val="Table bullets (1st indent)"/>
    <w:basedOn w:val="Normal"/>
    <w:rsid w:val="005F3CD3"/>
    <w:pPr>
      <w:numPr>
        <w:ilvl w:val="5"/>
        <w:numId w:val="11"/>
      </w:numPr>
      <w:spacing w:before="57" w:after="57" w:line="220" w:lineRule="atLeast"/>
      <w:ind w:right="96"/>
    </w:pPr>
    <w:rPr>
      <w:rFonts w:asciiTheme="majorHAnsi" w:eastAsia="Times New Roman" w:hAnsiTheme="majorHAnsi" w:cs="Times New Roman"/>
      <w:sz w:val="17"/>
      <w:szCs w:val="24"/>
    </w:rPr>
  </w:style>
  <w:style w:type="character" w:customStyle="1" w:styleId="Heading1Char">
    <w:name w:val="Heading 1 Char"/>
    <w:basedOn w:val="DefaultParagraphFont"/>
    <w:link w:val="Heading1"/>
    <w:uiPriority w:val="9"/>
    <w:rsid w:val="00140C9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40C9C"/>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rsid w:val="00140C9C"/>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uiPriority w:val="9"/>
    <w:rsid w:val="00140C9C"/>
    <w:rPr>
      <w:rFonts w:asciiTheme="majorHAnsi" w:eastAsiaTheme="majorEastAsia" w:hAnsiTheme="majorHAnsi" w:cstheme="majorBidi"/>
      <w:i/>
      <w:iCs/>
      <w:color w:val="1F4D78" w:themeColor="accent1" w:themeShade="7F"/>
      <w:szCs w:val="20"/>
    </w:rPr>
  </w:style>
  <w:style w:type="character" w:customStyle="1" w:styleId="Heading7Char">
    <w:name w:val="Heading 7 Char"/>
    <w:basedOn w:val="DefaultParagraphFont"/>
    <w:link w:val="Heading7"/>
    <w:uiPriority w:val="9"/>
    <w:rsid w:val="00140C9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rsid w:val="00140C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40C9C"/>
    <w:rPr>
      <w:rFonts w:asciiTheme="majorHAnsi" w:eastAsiaTheme="majorEastAsia" w:hAnsiTheme="majorHAnsi" w:cstheme="majorBidi"/>
      <w:i/>
      <w:iCs/>
      <w:color w:val="404040" w:themeColor="text1" w:themeTint="BF"/>
      <w:sz w:val="20"/>
      <w:szCs w:val="20"/>
    </w:rPr>
  </w:style>
  <w:style w:type="paragraph" w:customStyle="1" w:styleId="Tablea">
    <w:name w:val="Table(a)"/>
    <w:aliases w:val="ta"/>
    <w:basedOn w:val="Normal"/>
    <w:rsid w:val="00140C9C"/>
    <w:pPr>
      <w:spacing w:before="60"/>
      <w:ind w:left="284" w:hanging="284"/>
    </w:pPr>
    <w:rPr>
      <w:rFonts w:ascii="Times New Roman" w:eastAsia="Times New Roman" w:hAnsi="Times New Roman" w:cs="Times New Roman"/>
      <w:sz w:val="20"/>
      <w:szCs w:val="20"/>
      <w:lang w:eastAsia="en-AU"/>
    </w:rPr>
  </w:style>
  <w:style w:type="numbering" w:styleId="ArticleSection">
    <w:name w:val="Outline List 3"/>
    <w:basedOn w:val="NoList"/>
    <w:rsid w:val="00140C9C"/>
    <w:pPr>
      <w:numPr>
        <w:numId w:val="12"/>
      </w:numPr>
    </w:pPr>
  </w:style>
  <w:style w:type="paragraph" w:customStyle="1" w:styleId="default0">
    <w:name w:val="default"/>
    <w:basedOn w:val="Normal"/>
    <w:rsid w:val="003179A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CABNETParagraph">
    <w:name w:val="CABNET Paragraph."/>
    <w:basedOn w:val="Normal"/>
    <w:link w:val="CABNETParagraphChar"/>
    <w:uiPriority w:val="98"/>
    <w:qFormat/>
    <w:rsid w:val="00D640B8"/>
    <w:pPr>
      <w:spacing w:before="120" w:after="120"/>
    </w:pPr>
    <w:rPr>
      <w:rFonts w:ascii="Arial" w:hAnsi="Arial" w:cstheme="minorHAnsi"/>
    </w:rPr>
  </w:style>
  <w:style w:type="character" w:customStyle="1" w:styleId="CABNETParagraphChar">
    <w:name w:val="CABNET Paragraph. Char"/>
    <w:basedOn w:val="DefaultParagraphFont"/>
    <w:link w:val="CABNETParagraph"/>
    <w:uiPriority w:val="98"/>
    <w:rsid w:val="00D640B8"/>
    <w:rPr>
      <w:rFonts w:ascii="Arial" w:hAnsi="Arial" w:cstheme="minorHAnsi"/>
    </w:rPr>
  </w:style>
  <w:style w:type="character" w:customStyle="1" w:styleId="UnresolvedMention1">
    <w:name w:val="Unresolved Mention1"/>
    <w:basedOn w:val="DefaultParagraphFont"/>
    <w:uiPriority w:val="99"/>
    <w:semiHidden/>
    <w:unhideWhenUsed/>
    <w:rsid w:val="004100EF"/>
    <w:rPr>
      <w:color w:val="605E5C"/>
      <w:shd w:val="clear" w:color="auto" w:fill="E1DFDD"/>
    </w:rPr>
  </w:style>
  <w:style w:type="paragraph" w:customStyle="1" w:styleId="TLPNotebullet">
    <w:name w:val="TLPNote(bullet)"/>
    <w:basedOn w:val="Normal"/>
    <w:rsid w:val="00081469"/>
    <w:pPr>
      <w:numPr>
        <w:numId w:val="15"/>
      </w:numPr>
      <w:tabs>
        <w:tab w:val="clear" w:pos="2517"/>
        <w:tab w:val="left" w:pos="357"/>
      </w:tabs>
      <w:spacing w:before="60" w:line="198" w:lineRule="exact"/>
      <w:ind w:left="0" w:firstLine="0"/>
    </w:pPr>
    <w:rPr>
      <w:rFonts w:ascii="Times New Roman" w:eastAsia="Times New Roman" w:hAnsi="Times New Roman" w:cs="Times New Roman"/>
      <w:sz w:val="18"/>
      <w:szCs w:val="20"/>
      <w:lang w:eastAsia="en-AU"/>
    </w:rPr>
  </w:style>
  <w:style w:type="numbering" w:customStyle="1" w:styleId="KeyPoints">
    <w:name w:val="Key Points"/>
    <w:basedOn w:val="NoList"/>
    <w:uiPriority w:val="99"/>
    <w:rsid w:val="00364C59"/>
    <w:pPr>
      <w:numPr>
        <w:numId w:val="16"/>
      </w:numPr>
    </w:pPr>
  </w:style>
  <w:style w:type="paragraph" w:styleId="ListNumber">
    <w:name w:val="List Number"/>
    <w:basedOn w:val="Normal"/>
    <w:uiPriority w:val="99"/>
    <w:qFormat/>
    <w:rsid w:val="00364C59"/>
    <w:pPr>
      <w:numPr>
        <w:numId w:val="17"/>
      </w:numPr>
      <w:spacing w:after="200" w:line="276" w:lineRule="auto"/>
    </w:pPr>
    <w:rPr>
      <w:rFonts w:ascii="Times New Roman" w:eastAsia="Calibri" w:hAnsi="Times New Roman" w:cs="Times New Roman"/>
      <w:sz w:val="24"/>
      <w:szCs w:val="24"/>
      <w:lang w:eastAsia="en-AU"/>
    </w:rPr>
  </w:style>
  <w:style w:type="paragraph" w:styleId="ListNumber2">
    <w:name w:val="List Number 2"/>
    <w:basedOn w:val="Normal"/>
    <w:uiPriority w:val="99"/>
    <w:rsid w:val="00364C59"/>
    <w:pPr>
      <w:numPr>
        <w:ilvl w:val="1"/>
        <w:numId w:val="17"/>
      </w:numPr>
      <w:spacing w:after="200" w:line="276" w:lineRule="auto"/>
    </w:pPr>
    <w:rPr>
      <w:rFonts w:ascii="Times New Roman" w:eastAsia="Calibri" w:hAnsi="Times New Roman" w:cs="Times New Roman"/>
      <w:sz w:val="24"/>
      <w:szCs w:val="24"/>
      <w:lang w:eastAsia="en-AU"/>
    </w:rPr>
  </w:style>
  <w:style w:type="paragraph" w:styleId="ListNumber3">
    <w:name w:val="List Number 3"/>
    <w:basedOn w:val="Normal"/>
    <w:uiPriority w:val="99"/>
    <w:rsid w:val="00364C59"/>
    <w:pPr>
      <w:numPr>
        <w:ilvl w:val="2"/>
        <w:numId w:val="17"/>
      </w:numPr>
      <w:spacing w:after="200" w:line="276" w:lineRule="auto"/>
    </w:pPr>
    <w:rPr>
      <w:rFonts w:ascii="Times New Roman" w:eastAsia="Calibri" w:hAnsi="Times New Roman" w:cs="Times New Roman"/>
      <w:sz w:val="24"/>
      <w:szCs w:val="24"/>
      <w:lang w:eastAsia="en-AU"/>
    </w:rPr>
  </w:style>
  <w:style w:type="paragraph" w:styleId="ListNumber4">
    <w:name w:val="List Number 4"/>
    <w:basedOn w:val="Normal"/>
    <w:uiPriority w:val="99"/>
    <w:rsid w:val="00364C59"/>
    <w:pPr>
      <w:numPr>
        <w:ilvl w:val="3"/>
        <w:numId w:val="17"/>
      </w:numPr>
      <w:spacing w:after="200" w:line="276" w:lineRule="auto"/>
    </w:pPr>
    <w:rPr>
      <w:rFonts w:ascii="Times New Roman" w:eastAsia="Calibri" w:hAnsi="Times New Roman" w:cs="Times New Roman"/>
      <w:sz w:val="24"/>
      <w:szCs w:val="24"/>
      <w:lang w:eastAsia="en-AU"/>
    </w:rPr>
  </w:style>
  <w:style w:type="paragraph" w:styleId="ListNumber5">
    <w:name w:val="List Number 5"/>
    <w:basedOn w:val="Normal"/>
    <w:uiPriority w:val="99"/>
    <w:rsid w:val="00364C59"/>
    <w:pPr>
      <w:numPr>
        <w:ilvl w:val="4"/>
        <w:numId w:val="17"/>
      </w:numPr>
      <w:spacing w:after="200" w:line="276" w:lineRule="auto"/>
    </w:pPr>
    <w:rPr>
      <w:rFonts w:ascii="Times New Roman" w:eastAsia="Calibri" w:hAnsi="Times New Roman" w:cs="Times New Roman"/>
      <w:sz w:val="24"/>
      <w:szCs w:val="24"/>
      <w:lang w:eastAsia="en-AU"/>
    </w:rPr>
  </w:style>
  <w:style w:type="paragraph" w:styleId="FootnoteText">
    <w:name w:val="footnote text"/>
    <w:basedOn w:val="Normal"/>
    <w:link w:val="FootnoteTextChar"/>
    <w:uiPriority w:val="99"/>
    <w:semiHidden/>
    <w:unhideWhenUsed/>
    <w:rsid w:val="008E367C"/>
    <w:rPr>
      <w:rFonts w:ascii="Arial" w:eastAsia="Times New Roman" w:hAnsi="Arial" w:cs="Times New Roman"/>
      <w:spacing w:val="4"/>
      <w:sz w:val="20"/>
      <w:szCs w:val="20"/>
      <w:lang w:eastAsia="en-AU"/>
    </w:rPr>
  </w:style>
  <w:style w:type="character" w:customStyle="1" w:styleId="FootnoteTextChar">
    <w:name w:val="Footnote Text Char"/>
    <w:basedOn w:val="DefaultParagraphFont"/>
    <w:link w:val="FootnoteText"/>
    <w:uiPriority w:val="99"/>
    <w:semiHidden/>
    <w:rsid w:val="008E367C"/>
    <w:rPr>
      <w:rFonts w:ascii="Arial" w:eastAsia="Times New Roman" w:hAnsi="Arial" w:cs="Times New Roman"/>
      <w:spacing w:val="4"/>
      <w:sz w:val="20"/>
      <w:szCs w:val="20"/>
      <w:lang w:eastAsia="en-AU"/>
    </w:rPr>
  </w:style>
  <w:style w:type="character" w:styleId="FootnoteReference">
    <w:name w:val="footnote reference"/>
    <w:basedOn w:val="DefaultParagraphFont"/>
    <w:uiPriority w:val="99"/>
    <w:semiHidden/>
    <w:unhideWhenUsed/>
    <w:rsid w:val="008E367C"/>
    <w:rPr>
      <w:vertAlign w:val="superscript"/>
    </w:rPr>
  </w:style>
  <w:style w:type="character" w:customStyle="1" w:styleId="UnresolvedMention2">
    <w:name w:val="Unresolved Mention2"/>
    <w:basedOn w:val="DefaultParagraphFont"/>
    <w:uiPriority w:val="99"/>
    <w:semiHidden/>
    <w:unhideWhenUsed/>
    <w:rsid w:val="001D55DB"/>
    <w:rPr>
      <w:color w:val="605E5C"/>
      <w:shd w:val="clear" w:color="auto" w:fill="E1DFDD"/>
    </w:rPr>
  </w:style>
  <w:style w:type="character" w:customStyle="1" w:styleId="UnresolvedMention3">
    <w:name w:val="Unresolved Mention3"/>
    <w:basedOn w:val="DefaultParagraphFont"/>
    <w:uiPriority w:val="99"/>
    <w:semiHidden/>
    <w:unhideWhenUsed/>
    <w:rsid w:val="00640794"/>
    <w:rPr>
      <w:color w:val="605E5C"/>
      <w:shd w:val="clear" w:color="auto" w:fill="E1DFDD"/>
    </w:rPr>
  </w:style>
  <w:style w:type="character" w:customStyle="1" w:styleId="ui-provider">
    <w:name w:val="ui-provider"/>
    <w:basedOn w:val="DefaultParagraphFont"/>
    <w:rsid w:val="00F126E0"/>
  </w:style>
  <w:style w:type="character" w:customStyle="1" w:styleId="UnresolvedMention4">
    <w:name w:val="Unresolved Mention4"/>
    <w:basedOn w:val="DefaultParagraphFont"/>
    <w:uiPriority w:val="99"/>
    <w:semiHidden/>
    <w:unhideWhenUsed/>
    <w:rsid w:val="00790913"/>
    <w:rPr>
      <w:color w:val="605E5C"/>
      <w:shd w:val="clear" w:color="auto" w:fill="E1DFDD"/>
    </w:rPr>
  </w:style>
  <w:style w:type="paragraph" w:customStyle="1" w:styleId="ItemHead">
    <w:name w:val="ItemHead"/>
    <w:aliases w:val="ih"/>
    <w:basedOn w:val="Normal"/>
    <w:next w:val="Normal"/>
    <w:rsid w:val="00991A6B"/>
    <w:pPr>
      <w:keepNext/>
      <w:keepLines/>
      <w:spacing w:before="220"/>
      <w:ind w:left="709" w:hanging="709"/>
    </w:pPr>
    <w:rPr>
      <w:rFonts w:ascii="Arial" w:eastAsia="Times New Roman" w:hAnsi="Arial" w:cs="Times New Roman"/>
      <w:b/>
      <w:kern w:val="28"/>
      <w:sz w:val="24"/>
      <w:szCs w:val="20"/>
      <w:lang w:eastAsia="en-AU"/>
    </w:rPr>
  </w:style>
  <w:style w:type="character" w:customStyle="1" w:styleId="normaltextrun">
    <w:name w:val="normaltextrun"/>
    <w:basedOn w:val="DefaultParagraphFont"/>
    <w:rsid w:val="009D7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5935">
      <w:bodyDiv w:val="1"/>
      <w:marLeft w:val="0"/>
      <w:marRight w:val="0"/>
      <w:marTop w:val="0"/>
      <w:marBottom w:val="0"/>
      <w:divBdr>
        <w:top w:val="none" w:sz="0" w:space="0" w:color="auto"/>
        <w:left w:val="none" w:sz="0" w:space="0" w:color="auto"/>
        <w:bottom w:val="none" w:sz="0" w:space="0" w:color="auto"/>
        <w:right w:val="none" w:sz="0" w:space="0" w:color="auto"/>
      </w:divBdr>
    </w:div>
    <w:div w:id="14306022">
      <w:bodyDiv w:val="1"/>
      <w:marLeft w:val="0"/>
      <w:marRight w:val="0"/>
      <w:marTop w:val="0"/>
      <w:marBottom w:val="0"/>
      <w:divBdr>
        <w:top w:val="none" w:sz="0" w:space="0" w:color="auto"/>
        <w:left w:val="none" w:sz="0" w:space="0" w:color="auto"/>
        <w:bottom w:val="none" w:sz="0" w:space="0" w:color="auto"/>
        <w:right w:val="none" w:sz="0" w:space="0" w:color="auto"/>
      </w:divBdr>
    </w:div>
    <w:div w:id="33044005">
      <w:bodyDiv w:val="1"/>
      <w:marLeft w:val="0"/>
      <w:marRight w:val="0"/>
      <w:marTop w:val="0"/>
      <w:marBottom w:val="0"/>
      <w:divBdr>
        <w:top w:val="none" w:sz="0" w:space="0" w:color="auto"/>
        <w:left w:val="none" w:sz="0" w:space="0" w:color="auto"/>
        <w:bottom w:val="none" w:sz="0" w:space="0" w:color="auto"/>
        <w:right w:val="none" w:sz="0" w:space="0" w:color="auto"/>
      </w:divBdr>
    </w:div>
    <w:div w:id="48921368">
      <w:bodyDiv w:val="1"/>
      <w:marLeft w:val="0"/>
      <w:marRight w:val="0"/>
      <w:marTop w:val="0"/>
      <w:marBottom w:val="0"/>
      <w:divBdr>
        <w:top w:val="none" w:sz="0" w:space="0" w:color="auto"/>
        <w:left w:val="none" w:sz="0" w:space="0" w:color="auto"/>
        <w:bottom w:val="none" w:sz="0" w:space="0" w:color="auto"/>
        <w:right w:val="none" w:sz="0" w:space="0" w:color="auto"/>
      </w:divBdr>
    </w:div>
    <w:div w:id="182866626">
      <w:bodyDiv w:val="1"/>
      <w:marLeft w:val="0"/>
      <w:marRight w:val="0"/>
      <w:marTop w:val="0"/>
      <w:marBottom w:val="0"/>
      <w:divBdr>
        <w:top w:val="none" w:sz="0" w:space="0" w:color="auto"/>
        <w:left w:val="none" w:sz="0" w:space="0" w:color="auto"/>
        <w:bottom w:val="none" w:sz="0" w:space="0" w:color="auto"/>
        <w:right w:val="none" w:sz="0" w:space="0" w:color="auto"/>
      </w:divBdr>
    </w:div>
    <w:div w:id="357121974">
      <w:bodyDiv w:val="1"/>
      <w:marLeft w:val="0"/>
      <w:marRight w:val="0"/>
      <w:marTop w:val="0"/>
      <w:marBottom w:val="0"/>
      <w:divBdr>
        <w:top w:val="none" w:sz="0" w:space="0" w:color="auto"/>
        <w:left w:val="none" w:sz="0" w:space="0" w:color="auto"/>
        <w:bottom w:val="none" w:sz="0" w:space="0" w:color="auto"/>
        <w:right w:val="none" w:sz="0" w:space="0" w:color="auto"/>
      </w:divBdr>
    </w:div>
    <w:div w:id="360086005">
      <w:bodyDiv w:val="1"/>
      <w:marLeft w:val="0"/>
      <w:marRight w:val="0"/>
      <w:marTop w:val="0"/>
      <w:marBottom w:val="0"/>
      <w:divBdr>
        <w:top w:val="none" w:sz="0" w:space="0" w:color="auto"/>
        <w:left w:val="none" w:sz="0" w:space="0" w:color="auto"/>
        <w:bottom w:val="none" w:sz="0" w:space="0" w:color="auto"/>
        <w:right w:val="none" w:sz="0" w:space="0" w:color="auto"/>
      </w:divBdr>
    </w:div>
    <w:div w:id="382944341">
      <w:bodyDiv w:val="1"/>
      <w:marLeft w:val="0"/>
      <w:marRight w:val="0"/>
      <w:marTop w:val="0"/>
      <w:marBottom w:val="0"/>
      <w:divBdr>
        <w:top w:val="none" w:sz="0" w:space="0" w:color="auto"/>
        <w:left w:val="none" w:sz="0" w:space="0" w:color="auto"/>
        <w:bottom w:val="none" w:sz="0" w:space="0" w:color="auto"/>
        <w:right w:val="none" w:sz="0" w:space="0" w:color="auto"/>
      </w:divBdr>
    </w:div>
    <w:div w:id="519196526">
      <w:bodyDiv w:val="1"/>
      <w:marLeft w:val="0"/>
      <w:marRight w:val="0"/>
      <w:marTop w:val="0"/>
      <w:marBottom w:val="0"/>
      <w:divBdr>
        <w:top w:val="none" w:sz="0" w:space="0" w:color="auto"/>
        <w:left w:val="none" w:sz="0" w:space="0" w:color="auto"/>
        <w:bottom w:val="none" w:sz="0" w:space="0" w:color="auto"/>
        <w:right w:val="none" w:sz="0" w:space="0" w:color="auto"/>
      </w:divBdr>
    </w:div>
    <w:div w:id="539558541">
      <w:bodyDiv w:val="1"/>
      <w:marLeft w:val="0"/>
      <w:marRight w:val="0"/>
      <w:marTop w:val="0"/>
      <w:marBottom w:val="0"/>
      <w:divBdr>
        <w:top w:val="none" w:sz="0" w:space="0" w:color="auto"/>
        <w:left w:val="none" w:sz="0" w:space="0" w:color="auto"/>
        <w:bottom w:val="none" w:sz="0" w:space="0" w:color="auto"/>
        <w:right w:val="none" w:sz="0" w:space="0" w:color="auto"/>
      </w:divBdr>
    </w:div>
    <w:div w:id="541088798">
      <w:bodyDiv w:val="1"/>
      <w:marLeft w:val="0"/>
      <w:marRight w:val="0"/>
      <w:marTop w:val="0"/>
      <w:marBottom w:val="0"/>
      <w:divBdr>
        <w:top w:val="none" w:sz="0" w:space="0" w:color="auto"/>
        <w:left w:val="none" w:sz="0" w:space="0" w:color="auto"/>
        <w:bottom w:val="none" w:sz="0" w:space="0" w:color="auto"/>
        <w:right w:val="none" w:sz="0" w:space="0" w:color="auto"/>
      </w:divBdr>
    </w:div>
    <w:div w:id="663750816">
      <w:bodyDiv w:val="1"/>
      <w:marLeft w:val="0"/>
      <w:marRight w:val="0"/>
      <w:marTop w:val="0"/>
      <w:marBottom w:val="0"/>
      <w:divBdr>
        <w:top w:val="none" w:sz="0" w:space="0" w:color="auto"/>
        <w:left w:val="none" w:sz="0" w:space="0" w:color="auto"/>
        <w:bottom w:val="none" w:sz="0" w:space="0" w:color="auto"/>
        <w:right w:val="none" w:sz="0" w:space="0" w:color="auto"/>
      </w:divBdr>
    </w:div>
    <w:div w:id="691876653">
      <w:bodyDiv w:val="1"/>
      <w:marLeft w:val="0"/>
      <w:marRight w:val="0"/>
      <w:marTop w:val="0"/>
      <w:marBottom w:val="0"/>
      <w:divBdr>
        <w:top w:val="none" w:sz="0" w:space="0" w:color="auto"/>
        <w:left w:val="none" w:sz="0" w:space="0" w:color="auto"/>
        <w:bottom w:val="none" w:sz="0" w:space="0" w:color="auto"/>
        <w:right w:val="none" w:sz="0" w:space="0" w:color="auto"/>
      </w:divBdr>
    </w:div>
    <w:div w:id="692073777">
      <w:bodyDiv w:val="1"/>
      <w:marLeft w:val="0"/>
      <w:marRight w:val="0"/>
      <w:marTop w:val="0"/>
      <w:marBottom w:val="0"/>
      <w:divBdr>
        <w:top w:val="none" w:sz="0" w:space="0" w:color="auto"/>
        <w:left w:val="none" w:sz="0" w:space="0" w:color="auto"/>
        <w:bottom w:val="none" w:sz="0" w:space="0" w:color="auto"/>
        <w:right w:val="none" w:sz="0" w:space="0" w:color="auto"/>
      </w:divBdr>
    </w:div>
    <w:div w:id="699817050">
      <w:bodyDiv w:val="1"/>
      <w:marLeft w:val="0"/>
      <w:marRight w:val="0"/>
      <w:marTop w:val="0"/>
      <w:marBottom w:val="0"/>
      <w:divBdr>
        <w:top w:val="none" w:sz="0" w:space="0" w:color="auto"/>
        <w:left w:val="none" w:sz="0" w:space="0" w:color="auto"/>
        <w:bottom w:val="none" w:sz="0" w:space="0" w:color="auto"/>
        <w:right w:val="none" w:sz="0" w:space="0" w:color="auto"/>
      </w:divBdr>
    </w:div>
    <w:div w:id="712080125">
      <w:bodyDiv w:val="1"/>
      <w:marLeft w:val="0"/>
      <w:marRight w:val="0"/>
      <w:marTop w:val="0"/>
      <w:marBottom w:val="0"/>
      <w:divBdr>
        <w:top w:val="none" w:sz="0" w:space="0" w:color="auto"/>
        <w:left w:val="none" w:sz="0" w:space="0" w:color="auto"/>
        <w:bottom w:val="none" w:sz="0" w:space="0" w:color="auto"/>
        <w:right w:val="none" w:sz="0" w:space="0" w:color="auto"/>
      </w:divBdr>
    </w:div>
    <w:div w:id="717127159">
      <w:bodyDiv w:val="1"/>
      <w:marLeft w:val="0"/>
      <w:marRight w:val="0"/>
      <w:marTop w:val="0"/>
      <w:marBottom w:val="0"/>
      <w:divBdr>
        <w:top w:val="none" w:sz="0" w:space="0" w:color="auto"/>
        <w:left w:val="none" w:sz="0" w:space="0" w:color="auto"/>
        <w:bottom w:val="none" w:sz="0" w:space="0" w:color="auto"/>
        <w:right w:val="none" w:sz="0" w:space="0" w:color="auto"/>
      </w:divBdr>
    </w:div>
    <w:div w:id="751704873">
      <w:bodyDiv w:val="1"/>
      <w:marLeft w:val="0"/>
      <w:marRight w:val="0"/>
      <w:marTop w:val="0"/>
      <w:marBottom w:val="0"/>
      <w:divBdr>
        <w:top w:val="none" w:sz="0" w:space="0" w:color="auto"/>
        <w:left w:val="none" w:sz="0" w:space="0" w:color="auto"/>
        <w:bottom w:val="none" w:sz="0" w:space="0" w:color="auto"/>
        <w:right w:val="none" w:sz="0" w:space="0" w:color="auto"/>
      </w:divBdr>
    </w:div>
    <w:div w:id="816413422">
      <w:bodyDiv w:val="1"/>
      <w:marLeft w:val="0"/>
      <w:marRight w:val="0"/>
      <w:marTop w:val="0"/>
      <w:marBottom w:val="0"/>
      <w:divBdr>
        <w:top w:val="none" w:sz="0" w:space="0" w:color="auto"/>
        <w:left w:val="none" w:sz="0" w:space="0" w:color="auto"/>
        <w:bottom w:val="none" w:sz="0" w:space="0" w:color="auto"/>
        <w:right w:val="none" w:sz="0" w:space="0" w:color="auto"/>
      </w:divBdr>
    </w:div>
    <w:div w:id="970284590">
      <w:bodyDiv w:val="1"/>
      <w:marLeft w:val="0"/>
      <w:marRight w:val="0"/>
      <w:marTop w:val="0"/>
      <w:marBottom w:val="0"/>
      <w:divBdr>
        <w:top w:val="none" w:sz="0" w:space="0" w:color="auto"/>
        <w:left w:val="none" w:sz="0" w:space="0" w:color="auto"/>
        <w:bottom w:val="none" w:sz="0" w:space="0" w:color="auto"/>
        <w:right w:val="none" w:sz="0" w:space="0" w:color="auto"/>
      </w:divBdr>
    </w:div>
    <w:div w:id="974066620">
      <w:bodyDiv w:val="1"/>
      <w:marLeft w:val="0"/>
      <w:marRight w:val="0"/>
      <w:marTop w:val="0"/>
      <w:marBottom w:val="0"/>
      <w:divBdr>
        <w:top w:val="none" w:sz="0" w:space="0" w:color="auto"/>
        <w:left w:val="none" w:sz="0" w:space="0" w:color="auto"/>
        <w:bottom w:val="none" w:sz="0" w:space="0" w:color="auto"/>
        <w:right w:val="none" w:sz="0" w:space="0" w:color="auto"/>
      </w:divBdr>
    </w:div>
    <w:div w:id="1027757252">
      <w:bodyDiv w:val="1"/>
      <w:marLeft w:val="0"/>
      <w:marRight w:val="0"/>
      <w:marTop w:val="0"/>
      <w:marBottom w:val="0"/>
      <w:divBdr>
        <w:top w:val="none" w:sz="0" w:space="0" w:color="auto"/>
        <w:left w:val="none" w:sz="0" w:space="0" w:color="auto"/>
        <w:bottom w:val="none" w:sz="0" w:space="0" w:color="auto"/>
        <w:right w:val="none" w:sz="0" w:space="0" w:color="auto"/>
      </w:divBdr>
    </w:div>
    <w:div w:id="1089077469">
      <w:bodyDiv w:val="1"/>
      <w:marLeft w:val="0"/>
      <w:marRight w:val="0"/>
      <w:marTop w:val="0"/>
      <w:marBottom w:val="0"/>
      <w:divBdr>
        <w:top w:val="none" w:sz="0" w:space="0" w:color="auto"/>
        <w:left w:val="none" w:sz="0" w:space="0" w:color="auto"/>
        <w:bottom w:val="none" w:sz="0" w:space="0" w:color="auto"/>
        <w:right w:val="none" w:sz="0" w:space="0" w:color="auto"/>
      </w:divBdr>
    </w:div>
    <w:div w:id="1186944108">
      <w:bodyDiv w:val="1"/>
      <w:marLeft w:val="0"/>
      <w:marRight w:val="0"/>
      <w:marTop w:val="0"/>
      <w:marBottom w:val="0"/>
      <w:divBdr>
        <w:top w:val="none" w:sz="0" w:space="0" w:color="auto"/>
        <w:left w:val="none" w:sz="0" w:space="0" w:color="auto"/>
        <w:bottom w:val="none" w:sz="0" w:space="0" w:color="auto"/>
        <w:right w:val="none" w:sz="0" w:space="0" w:color="auto"/>
      </w:divBdr>
    </w:div>
    <w:div w:id="1281491436">
      <w:bodyDiv w:val="1"/>
      <w:marLeft w:val="0"/>
      <w:marRight w:val="0"/>
      <w:marTop w:val="0"/>
      <w:marBottom w:val="0"/>
      <w:divBdr>
        <w:top w:val="none" w:sz="0" w:space="0" w:color="auto"/>
        <w:left w:val="none" w:sz="0" w:space="0" w:color="auto"/>
        <w:bottom w:val="none" w:sz="0" w:space="0" w:color="auto"/>
        <w:right w:val="none" w:sz="0" w:space="0" w:color="auto"/>
      </w:divBdr>
    </w:div>
    <w:div w:id="1314718251">
      <w:bodyDiv w:val="1"/>
      <w:marLeft w:val="0"/>
      <w:marRight w:val="0"/>
      <w:marTop w:val="0"/>
      <w:marBottom w:val="0"/>
      <w:divBdr>
        <w:top w:val="none" w:sz="0" w:space="0" w:color="auto"/>
        <w:left w:val="none" w:sz="0" w:space="0" w:color="auto"/>
        <w:bottom w:val="none" w:sz="0" w:space="0" w:color="auto"/>
        <w:right w:val="none" w:sz="0" w:space="0" w:color="auto"/>
      </w:divBdr>
    </w:div>
    <w:div w:id="1348944008">
      <w:bodyDiv w:val="1"/>
      <w:marLeft w:val="0"/>
      <w:marRight w:val="0"/>
      <w:marTop w:val="0"/>
      <w:marBottom w:val="0"/>
      <w:divBdr>
        <w:top w:val="none" w:sz="0" w:space="0" w:color="auto"/>
        <w:left w:val="none" w:sz="0" w:space="0" w:color="auto"/>
        <w:bottom w:val="none" w:sz="0" w:space="0" w:color="auto"/>
        <w:right w:val="none" w:sz="0" w:space="0" w:color="auto"/>
      </w:divBdr>
    </w:div>
    <w:div w:id="1350643104">
      <w:bodyDiv w:val="1"/>
      <w:marLeft w:val="0"/>
      <w:marRight w:val="0"/>
      <w:marTop w:val="0"/>
      <w:marBottom w:val="0"/>
      <w:divBdr>
        <w:top w:val="none" w:sz="0" w:space="0" w:color="auto"/>
        <w:left w:val="none" w:sz="0" w:space="0" w:color="auto"/>
        <w:bottom w:val="none" w:sz="0" w:space="0" w:color="auto"/>
        <w:right w:val="none" w:sz="0" w:space="0" w:color="auto"/>
      </w:divBdr>
    </w:div>
    <w:div w:id="1546603624">
      <w:bodyDiv w:val="1"/>
      <w:marLeft w:val="0"/>
      <w:marRight w:val="0"/>
      <w:marTop w:val="0"/>
      <w:marBottom w:val="0"/>
      <w:divBdr>
        <w:top w:val="none" w:sz="0" w:space="0" w:color="auto"/>
        <w:left w:val="none" w:sz="0" w:space="0" w:color="auto"/>
        <w:bottom w:val="none" w:sz="0" w:space="0" w:color="auto"/>
        <w:right w:val="none" w:sz="0" w:space="0" w:color="auto"/>
      </w:divBdr>
    </w:div>
    <w:div w:id="1565068306">
      <w:bodyDiv w:val="1"/>
      <w:marLeft w:val="0"/>
      <w:marRight w:val="0"/>
      <w:marTop w:val="0"/>
      <w:marBottom w:val="0"/>
      <w:divBdr>
        <w:top w:val="none" w:sz="0" w:space="0" w:color="auto"/>
        <w:left w:val="none" w:sz="0" w:space="0" w:color="auto"/>
        <w:bottom w:val="none" w:sz="0" w:space="0" w:color="auto"/>
        <w:right w:val="none" w:sz="0" w:space="0" w:color="auto"/>
      </w:divBdr>
    </w:div>
    <w:div w:id="1574390883">
      <w:bodyDiv w:val="1"/>
      <w:marLeft w:val="0"/>
      <w:marRight w:val="0"/>
      <w:marTop w:val="0"/>
      <w:marBottom w:val="0"/>
      <w:divBdr>
        <w:top w:val="none" w:sz="0" w:space="0" w:color="auto"/>
        <w:left w:val="none" w:sz="0" w:space="0" w:color="auto"/>
        <w:bottom w:val="none" w:sz="0" w:space="0" w:color="auto"/>
        <w:right w:val="none" w:sz="0" w:space="0" w:color="auto"/>
      </w:divBdr>
    </w:div>
    <w:div w:id="1588802546">
      <w:bodyDiv w:val="1"/>
      <w:marLeft w:val="0"/>
      <w:marRight w:val="0"/>
      <w:marTop w:val="0"/>
      <w:marBottom w:val="0"/>
      <w:divBdr>
        <w:top w:val="none" w:sz="0" w:space="0" w:color="auto"/>
        <w:left w:val="none" w:sz="0" w:space="0" w:color="auto"/>
        <w:bottom w:val="none" w:sz="0" w:space="0" w:color="auto"/>
        <w:right w:val="none" w:sz="0" w:space="0" w:color="auto"/>
      </w:divBdr>
    </w:div>
    <w:div w:id="1783262659">
      <w:bodyDiv w:val="1"/>
      <w:marLeft w:val="0"/>
      <w:marRight w:val="0"/>
      <w:marTop w:val="0"/>
      <w:marBottom w:val="0"/>
      <w:divBdr>
        <w:top w:val="none" w:sz="0" w:space="0" w:color="auto"/>
        <w:left w:val="none" w:sz="0" w:space="0" w:color="auto"/>
        <w:bottom w:val="none" w:sz="0" w:space="0" w:color="auto"/>
        <w:right w:val="none" w:sz="0" w:space="0" w:color="auto"/>
      </w:divBdr>
    </w:div>
    <w:div w:id="197479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4b2c377-c74f-46b8-b62e-9cefa93d8fc8" ContentTypeId="0x010100B7B479F47583304BA8B631462CC772D7" PreviousValue="true"/>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2" ma:contentTypeDescription="Create a new document." ma:contentTypeScope="" ma:versionID="09a5c6d9fe3971d1cb24163c894095ef">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4c7a9f133a235652ca576e3c87d4b4a5"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15</Value>
      <Value>2</Value>
      <Value>1</Value>
    </TaxCatchAll>
    <lcf76f155ced4ddcb4097134ff3c332f xmlns="8abf5d54-4bdc-4565-aaac-ea38afe0c75a">
      <Terms xmlns="http://schemas.microsoft.com/office/infopath/2007/PartnerControls"/>
    </lcf76f155ced4ddcb4097134ff3c332f>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FIN34055-1565050583-63102</_dlc_DocId>
    <_dlc_DocIdUrl xmlns="6a7e9632-768a-49bf-85ac-c69233ab2a52">
      <Url>https://financegovau.sharepoint.com/sites/M365_DoF_50034055/_layouts/15/DocIdRedir.aspx?ID=FIN34055-1565050583-63102</Url>
      <Description>FIN34055-1565050583-63102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C9405-A0A9-45E9-9730-2EEC1AB8B9CF}">
  <ds:schemaRefs>
    <ds:schemaRef ds:uri="http://schemas.microsoft.com/sharepoint/events"/>
  </ds:schemaRefs>
</ds:datastoreItem>
</file>

<file path=customXml/itemProps2.xml><?xml version="1.0" encoding="utf-8"?>
<ds:datastoreItem xmlns:ds="http://schemas.openxmlformats.org/officeDocument/2006/customXml" ds:itemID="{55CA4F8F-F1F2-415D-ABC1-C16497D694A5}">
  <ds:schemaRefs>
    <ds:schemaRef ds:uri="http://schemas.microsoft.com/sharepoint/v3/contenttype/forms"/>
  </ds:schemaRefs>
</ds:datastoreItem>
</file>

<file path=customXml/itemProps3.xml><?xml version="1.0" encoding="utf-8"?>
<ds:datastoreItem xmlns:ds="http://schemas.openxmlformats.org/officeDocument/2006/customXml" ds:itemID="{CB9B62B3-B128-4EB6-AF32-8AD6530A7766}">
  <ds:schemaRefs>
    <ds:schemaRef ds:uri="Microsoft.SharePoint.Taxonomy.ContentTypeSync"/>
  </ds:schemaRefs>
</ds:datastoreItem>
</file>

<file path=customXml/itemProps4.xml><?xml version="1.0" encoding="utf-8"?>
<ds:datastoreItem xmlns:ds="http://schemas.openxmlformats.org/officeDocument/2006/customXml" ds:itemID="{FA052E4B-4714-4332-B3A9-FA645A6D9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A51F60-144F-4564-BDBD-33B555A7C898}">
  <ds:schemaRefs>
    <ds:schemaRef ds:uri="http://schemas.microsoft.com/office/2006/metadata/properties"/>
    <ds:schemaRef ds:uri="http://schemas.microsoft.com/office/infopath/2007/PartnerControls"/>
    <ds:schemaRef ds:uri="a334ba3b-e131-42d3-95f3-2728f5a41884"/>
    <ds:schemaRef ds:uri="8abf5d54-4bdc-4565-aaac-ea38afe0c75a"/>
    <ds:schemaRef ds:uri="6a7e9632-768a-49bf-85ac-c69233ab2a52"/>
  </ds:schemaRefs>
</ds:datastoreItem>
</file>

<file path=customXml/itemProps6.xml><?xml version="1.0" encoding="utf-8"?>
<ds:datastoreItem xmlns:ds="http://schemas.openxmlformats.org/officeDocument/2006/customXml" ds:itemID="{D1B384E3-8DA6-4FE3-BFE4-8D8DD0D8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4807</Words>
  <Characters>28507</Characters>
  <Application>Microsoft Office Word</Application>
  <DocSecurity>0</DocSecurity>
  <Lines>606</Lines>
  <Paragraphs>177</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33137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Maslin, Kristopher</dc:creator>
  <cp:keywords>[SEC=OFFICIAL]</cp:keywords>
  <dc:description/>
  <cp:lastModifiedBy>Jafra, Oliwia</cp:lastModifiedBy>
  <cp:revision>51</cp:revision>
  <cp:lastPrinted>2024-02-12T03:19:00Z</cp:lastPrinted>
  <dcterms:created xsi:type="dcterms:W3CDTF">2024-09-23T02:11:00Z</dcterms:created>
  <dcterms:modified xsi:type="dcterms:W3CDTF">2024-10-24T02:58:00Z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PM_ProtectiveMarkingValue_Footer">
    <vt:lpwstr>OFFICIAL</vt:lpwstr>
  </property>
  <property fmtid="{D5CDD505-2E9C-101B-9397-08002B2CF9AE}" pid="7" name="PM_Caveats_Count">
    <vt:lpwstr>0</vt:lpwstr>
  </property>
  <property fmtid="{D5CDD505-2E9C-101B-9397-08002B2CF9AE}" pid="8" name="PM_SecurityClassification">
    <vt:lpwstr>OFFICIAL</vt:lpwstr>
  </property>
  <property fmtid="{D5CDD505-2E9C-101B-9397-08002B2CF9AE}" pid="9" name="PM_DisplayValueSecClassificationWithQualifier">
    <vt:lpwstr>OFFICIAL</vt:lpwstr>
  </property>
  <property fmtid="{D5CDD505-2E9C-101B-9397-08002B2CF9AE}" pid="10" name="PM_Qualifier">
    <vt:lpwstr/>
  </property>
  <property fmtid="{D5CDD505-2E9C-101B-9397-08002B2CF9AE}" pid="11" name="PM_ProtectiveMarkingImage_Header">
    <vt:lpwstr>C:\Program Files\Common Files\janusNET Shared\janusSEAL\Images\DocumentSlashBlue.png</vt:lpwstr>
  </property>
  <property fmtid="{D5CDD505-2E9C-101B-9397-08002B2CF9AE}" pid="12" name="PM_InsertionValue">
    <vt:lpwstr>OFFICIAL</vt:lpwstr>
  </property>
  <property fmtid="{D5CDD505-2E9C-101B-9397-08002B2CF9AE}" pid="13" name="PM_ProtectiveMarkingValue_Header">
    <vt:lpwstr>OFFICIAL</vt:lpwstr>
  </property>
  <property fmtid="{D5CDD505-2E9C-101B-9397-08002B2CF9AE}" pid="14" name="PM_ProtectiveMarkingImage_Footer">
    <vt:lpwstr>C:\Program Files\Common Files\janusNET Shared\janusSEAL\Images\DocumentSlashBlue.png</vt:lpwstr>
  </property>
  <property fmtid="{D5CDD505-2E9C-101B-9397-08002B2CF9AE}" pid="15" name="PM_Namespace">
    <vt:lpwstr>gov.au</vt:lpwstr>
  </property>
  <property fmtid="{D5CDD505-2E9C-101B-9397-08002B2CF9AE}" pid="16" name="PM_Version">
    <vt:lpwstr>2018.1</vt:lpwstr>
  </property>
  <property fmtid="{D5CDD505-2E9C-101B-9397-08002B2CF9AE}" pid="17" name="PM_Originating_FileId">
    <vt:lpwstr>FBCAB88C2A264C8BABD4650A8A1D212D</vt:lpwstr>
  </property>
  <property fmtid="{D5CDD505-2E9C-101B-9397-08002B2CF9AE}" pid="18" name="PM_Note">
    <vt:lpwstr/>
  </property>
  <property fmtid="{D5CDD505-2E9C-101B-9397-08002B2CF9AE}" pid="19" name="PM_Markers">
    <vt:lpwstr/>
  </property>
  <property fmtid="{D5CDD505-2E9C-101B-9397-08002B2CF9AE}" pid="20" name="PM_OriginationTimeStamp">
    <vt:lpwstr>2023-09-18T06:11:18Z</vt:lpwstr>
  </property>
  <property fmtid="{D5CDD505-2E9C-101B-9397-08002B2CF9AE}" pid="21" name="PM_Hash_Version">
    <vt:lpwstr>2022.1</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TitusGUID">
    <vt:lpwstr>bb598c69-1335-48b9-aebb-bf4df183cead</vt:lpwstr>
  </property>
  <property fmtid="{D5CDD505-2E9C-101B-9397-08002B2CF9AE}" pid="25" name="SEC">
    <vt:lpwstr>PROTECTED</vt:lpwstr>
  </property>
  <property fmtid="{D5CDD505-2E9C-101B-9397-08002B2CF9AE}" pid="26" name="DLM">
    <vt:lpwstr>SensitiveCabinet</vt:lpwstr>
  </property>
  <property fmtid="{D5CDD505-2E9C-101B-9397-08002B2CF9AE}" pid="27" name="ContentTypeId">
    <vt:lpwstr>0x010100B7B479F47583304BA8B631462CC772D70002F43F407794FC478C48E13B67456D59</vt:lpwstr>
  </property>
  <property fmtid="{D5CDD505-2E9C-101B-9397-08002B2CF9AE}" pid="28" name="TaxKeyword">
    <vt:lpwstr>15;#[SEC=OFFICIAL]|07351cc0-de73-4913-be2f-56f124cbf8bb</vt:lpwstr>
  </property>
  <property fmtid="{D5CDD505-2E9C-101B-9397-08002B2CF9AE}" pid="29" name="OrgUnit">
    <vt:lpwstr>2;#Financial Framework Supplementary Powers|379d9d29-c01c-4de9-a4ea-4a1c8eabf1a8</vt:lpwstr>
  </property>
  <property fmtid="{D5CDD505-2E9C-101B-9397-08002B2CF9AE}" pid="30" name="InitiatingEntity">
    <vt:lpwstr>1;#Department of Finance|fd660e8f-8f31-49bd-92a3-d31d4da31afe</vt:lpwstr>
  </property>
  <property fmtid="{D5CDD505-2E9C-101B-9397-08002B2CF9AE}" pid="31" name="Function and Activity">
    <vt:lpwstr/>
  </property>
  <property fmtid="{D5CDD505-2E9C-101B-9397-08002B2CF9AE}" pid="32" name="AbtEntity">
    <vt:lpwstr>1;#Department of Finance|fd660e8f-8f31-49bd-92a3-d31d4da31afe</vt:lpwstr>
  </property>
  <property fmtid="{D5CDD505-2E9C-101B-9397-08002B2CF9AE}" pid="33" name="gf53def832c84e7cae27ba43c0ddcfb1">
    <vt:lpwstr/>
  </property>
  <property fmtid="{D5CDD505-2E9C-101B-9397-08002B2CF9AE}" pid="34" name="Document">
    <vt:lpwstr/>
  </property>
  <property fmtid="{D5CDD505-2E9C-101B-9397-08002B2CF9AE}" pid="35" name="Organisation_x0020_Unit">
    <vt:lpwstr>1;#Financial Framework Supplementary Powers|379d9d29-c01c-4de9-a4ea-4a1c8eabf1a8</vt:lpwstr>
  </property>
  <property fmtid="{D5CDD505-2E9C-101B-9397-08002B2CF9AE}" pid="36" name="MediaServiceImageTags">
    <vt:lpwstr/>
  </property>
  <property fmtid="{D5CDD505-2E9C-101B-9397-08002B2CF9AE}" pid="37" name="About Entity">
    <vt:lpwstr>2;#Department of Finance|fd660e8f-8f31-49bd-92a3-d31d4da31afe</vt:lpwstr>
  </property>
  <property fmtid="{D5CDD505-2E9C-101B-9397-08002B2CF9AE}" pid="38" name="Initiating Entity">
    <vt:lpwstr>2;#Department of Finance|fd660e8f-8f31-49bd-92a3-d31d4da31afe</vt:lpwstr>
  </property>
  <property fmtid="{D5CDD505-2E9C-101B-9397-08002B2CF9AE}" pid="39" name="Organisation Unit">
    <vt:lpwstr>1;#Financial Framework Supplementary Powers|379d9d29-c01c-4de9-a4ea-4a1c8eabf1a8</vt:lpwstr>
  </property>
  <property fmtid="{D5CDD505-2E9C-101B-9397-08002B2CF9AE}" pid="40" name="PM_Display">
    <vt:lpwstr>OFFICIAL</vt:lpwstr>
  </property>
  <property fmtid="{D5CDD505-2E9C-101B-9397-08002B2CF9AE}" pid="41" name="PMUuid">
    <vt:lpwstr>v=2022.2;d=gov.au;g=46DD6D7C-8107-577B-BC6E-F348953B2E44</vt:lpwstr>
  </property>
  <property fmtid="{D5CDD505-2E9C-101B-9397-08002B2CF9AE}" pid="42" name="MSIP_Label_87d6481e-ccdd-4ab6-8b26-05a0df5699e7_SetDate">
    <vt:lpwstr>2023-09-18T06:11:18Z</vt:lpwstr>
  </property>
  <property fmtid="{D5CDD505-2E9C-101B-9397-08002B2CF9AE}" pid="43" name="PM_OriginatorDomainName_SHA256">
    <vt:lpwstr>325440F6CA31C4C3BCE4433552DC42928CAAD3E2731ABE35FDE729ECEB763AF0</vt:lpwstr>
  </property>
  <property fmtid="{D5CDD505-2E9C-101B-9397-08002B2CF9AE}" pid="44" name="MSIP_Label_87d6481e-ccdd-4ab6-8b26-05a0df5699e7_Name">
    <vt:lpwstr>OFFICIAL</vt:lpwstr>
  </property>
  <property fmtid="{D5CDD505-2E9C-101B-9397-08002B2CF9AE}" pid="45" name="MSIP_Label_87d6481e-ccdd-4ab6-8b26-05a0df5699e7_SiteId">
    <vt:lpwstr>08954cee-4782-4ff6-9ad5-1997dccef4b0</vt:lpwstr>
  </property>
  <property fmtid="{D5CDD505-2E9C-101B-9397-08002B2CF9AE}" pid="46" name="MSIP_Label_87d6481e-ccdd-4ab6-8b26-05a0df5699e7_Enabled">
    <vt:lpwstr>true</vt:lpwstr>
  </property>
  <property fmtid="{D5CDD505-2E9C-101B-9397-08002B2CF9AE}" pid="47" name="MSIP_Label_87d6481e-ccdd-4ab6-8b26-05a0df5699e7_Method">
    <vt:lpwstr>Privileged</vt:lpwstr>
  </property>
  <property fmtid="{D5CDD505-2E9C-101B-9397-08002B2CF9AE}" pid="48" name="MSIP_Label_87d6481e-ccdd-4ab6-8b26-05a0df5699e7_ContentBits">
    <vt:lpwstr>0</vt:lpwstr>
  </property>
  <property fmtid="{D5CDD505-2E9C-101B-9397-08002B2CF9AE}" pid="49" name="PM_Originator_Hash_SHA1">
    <vt:lpwstr>1EB60E2D29059119264B06E479352A21561CD074</vt:lpwstr>
  </property>
  <property fmtid="{D5CDD505-2E9C-101B-9397-08002B2CF9AE}" pid="50" name="PM_OriginatorUserAccountName_SHA256">
    <vt:lpwstr>B19F69F99B62F8CAE645BB03E5A78E9F4096CD9CB5CB7F3371CC1C294E39CE42</vt:lpwstr>
  </property>
  <property fmtid="{D5CDD505-2E9C-101B-9397-08002B2CF9AE}" pid="51" name="PM_Hash_SHA1">
    <vt:lpwstr>682038CE0155C29425F02E319023DA0B49ACCAF2</vt:lpwstr>
  </property>
  <property fmtid="{D5CDD505-2E9C-101B-9397-08002B2CF9AE}" pid="52" name="PM_Hash_Salt_Prev">
    <vt:lpwstr>6D041B5E3312C86F26C93FC48AC7AB10</vt:lpwstr>
  </property>
  <property fmtid="{D5CDD505-2E9C-101B-9397-08002B2CF9AE}" pid="53" name="PM_Hash_Salt">
    <vt:lpwstr>C8F4A6366CB28AAFCD981B20F4C59128</vt:lpwstr>
  </property>
  <property fmtid="{D5CDD505-2E9C-101B-9397-08002B2CF9AE}" pid="54" name="PMHMAC">
    <vt:lpwstr>v=2022.1;a=SHA256;h=FA27A2E14EAF20E0BE2273349F6BFE9D6936DD930D02EED58E16173D927F391A</vt:lpwstr>
  </property>
  <property fmtid="{D5CDD505-2E9C-101B-9397-08002B2CF9AE}" pid="55" name="MSIP_Label_87d6481e-ccdd-4ab6-8b26-05a0df5699e7_ActionId">
    <vt:lpwstr>0ccb85df6d0f40d4b54311a28caf8582</vt:lpwstr>
  </property>
  <property fmtid="{D5CDD505-2E9C-101B-9397-08002B2CF9AE}" pid="56" name="_dlc_DocIdItemGuid">
    <vt:lpwstr>15d8fc91-0400-4356-b447-36366fd81e27</vt:lpwstr>
  </property>
  <property fmtid="{D5CDD505-2E9C-101B-9397-08002B2CF9AE}" pid="57" name="About_x0020_Entity">
    <vt:lpwstr>2;#Department of Finance|fd660e8f-8f31-49bd-92a3-d31d4da31afe</vt:lpwstr>
  </property>
  <property fmtid="{D5CDD505-2E9C-101B-9397-08002B2CF9AE}" pid="58" name="Function_x0020_and_x0020_Activity">
    <vt:lpwstr/>
  </property>
  <property fmtid="{D5CDD505-2E9C-101B-9397-08002B2CF9AE}" pid="59" name="Initiating_x0020_Entity">
    <vt:lpwstr>2;#Department of Finance|fd660e8f-8f31-49bd-92a3-d31d4da31afe</vt:lpwstr>
  </property>
</Properties>
</file>