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33B5C" w14:textId="77777777" w:rsidR="00464754" w:rsidRPr="00864EC4" w:rsidRDefault="00464754" w:rsidP="00464754">
      <w:pPr>
        <w:autoSpaceDE w:val="0"/>
        <w:autoSpaceDN w:val="0"/>
        <w:adjustRightInd w:val="0"/>
        <w:spacing w:after="0" w:line="240" w:lineRule="auto"/>
        <w:jc w:val="center"/>
        <w:rPr>
          <w:rFonts w:ascii="Times New Roman" w:hAnsi="Times New Roman" w:cs="Times New Roman"/>
          <w:sz w:val="24"/>
          <w:szCs w:val="24"/>
        </w:rPr>
      </w:pPr>
      <w:r w:rsidRPr="00864EC4">
        <w:rPr>
          <w:rFonts w:ascii="Times New Roman" w:hAnsi="Times New Roman" w:cs="Times New Roman"/>
          <w:b/>
          <w:bCs/>
          <w:sz w:val="24"/>
          <w:szCs w:val="24"/>
        </w:rPr>
        <w:t>EXPLANATORY STATEMENT</w:t>
      </w:r>
    </w:p>
    <w:p w14:paraId="4B990945" w14:textId="77777777" w:rsidR="00464754" w:rsidRPr="00864EC4" w:rsidRDefault="00464754" w:rsidP="00464754">
      <w:pPr>
        <w:autoSpaceDE w:val="0"/>
        <w:autoSpaceDN w:val="0"/>
        <w:adjustRightInd w:val="0"/>
        <w:spacing w:after="0" w:line="240" w:lineRule="auto"/>
        <w:jc w:val="center"/>
        <w:rPr>
          <w:rFonts w:ascii="Times New Roman" w:hAnsi="Times New Roman" w:cs="Times New Roman"/>
          <w:b/>
          <w:bCs/>
          <w:sz w:val="24"/>
          <w:szCs w:val="24"/>
        </w:rPr>
      </w:pPr>
    </w:p>
    <w:p w14:paraId="49057588" w14:textId="77777777" w:rsidR="00464754" w:rsidRPr="00864EC4" w:rsidRDefault="00464754" w:rsidP="00464754">
      <w:pPr>
        <w:autoSpaceDE w:val="0"/>
        <w:autoSpaceDN w:val="0"/>
        <w:adjustRightInd w:val="0"/>
        <w:spacing w:after="0" w:line="240" w:lineRule="auto"/>
        <w:jc w:val="center"/>
        <w:rPr>
          <w:rFonts w:ascii="Times New Roman" w:hAnsi="Times New Roman" w:cs="Times New Roman"/>
          <w:b/>
          <w:bCs/>
          <w:i/>
          <w:iCs/>
          <w:sz w:val="24"/>
          <w:szCs w:val="24"/>
        </w:rPr>
      </w:pPr>
      <w:r w:rsidRPr="00864EC4">
        <w:rPr>
          <w:rFonts w:ascii="Times New Roman" w:hAnsi="Times New Roman" w:cs="Times New Roman"/>
          <w:b/>
          <w:bCs/>
          <w:i/>
          <w:iCs/>
          <w:sz w:val="24"/>
          <w:szCs w:val="24"/>
        </w:rPr>
        <w:t>Medical Research Future Fund Act 2015</w:t>
      </w:r>
    </w:p>
    <w:p w14:paraId="717AB799" w14:textId="77777777" w:rsidR="00464754" w:rsidRPr="00864EC4" w:rsidRDefault="00464754" w:rsidP="00464754">
      <w:pPr>
        <w:autoSpaceDE w:val="0"/>
        <w:autoSpaceDN w:val="0"/>
        <w:adjustRightInd w:val="0"/>
        <w:spacing w:after="0" w:line="240" w:lineRule="auto"/>
        <w:jc w:val="center"/>
        <w:rPr>
          <w:rFonts w:ascii="Times New Roman" w:hAnsi="Times New Roman" w:cs="Times New Roman"/>
          <w:b/>
          <w:bCs/>
          <w:i/>
          <w:iCs/>
          <w:sz w:val="24"/>
          <w:szCs w:val="24"/>
        </w:rPr>
      </w:pPr>
    </w:p>
    <w:p w14:paraId="0BE25695" w14:textId="77777777" w:rsidR="00464754" w:rsidRPr="00864EC4" w:rsidRDefault="00464754" w:rsidP="00464754">
      <w:pPr>
        <w:autoSpaceDE w:val="0"/>
        <w:autoSpaceDN w:val="0"/>
        <w:adjustRightInd w:val="0"/>
        <w:spacing w:after="0" w:line="240" w:lineRule="auto"/>
        <w:jc w:val="center"/>
        <w:rPr>
          <w:rFonts w:ascii="Times New Roman" w:hAnsi="Times New Roman" w:cs="Times New Roman"/>
          <w:b/>
          <w:bCs/>
          <w:i/>
          <w:iCs/>
          <w:sz w:val="24"/>
          <w:szCs w:val="24"/>
        </w:rPr>
      </w:pPr>
      <w:bookmarkStart w:id="0" w:name="_Hlk179363591"/>
      <w:r w:rsidRPr="00864EC4">
        <w:rPr>
          <w:rFonts w:ascii="Times New Roman" w:hAnsi="Times New Roman" w:cs="Times New Roman"/>
          <w:b/>
          <w:bCs/>
          <w:i/>
          <w:iCs/>
          <w:sz w:val="24"/>
          <w:szCs w:val="24"/>
        </w:rPr>
        <w:t>Medical Research Future Fund (Australian Medical Research and Innovation Priorities 2024-2026) Determination 2024</w:t>
      </w:r>
    </w:p>
    <w:bookmarkEnd w:id="0"/>
    <w:p w14:paraId="0520381F" w14:textId="77777777" w:rsidR="00464754" w:rsidRPr="00864EC4" w:rsidRDefault="00464754" w:rsidP="004C667B">
      <w:pPr>
        <w:autoSpaceDE w:val="0"/>
        <w:autoSpaceDN w:val="0"/>
        <w:adjustRightInd w:val="0"/>
        <w:spacing w:after="0" w:line="240" w:lineRule="auto"/>
        <w:rPr>
          <w:rFonts w:ascii="Times New Roman" w:hAnsi="Times New Roman" w:cs="Times New Roman"/>
          <w:sz w:val="24"/>
          <w:szCs w:val="24"/>
        </w:rPr>
      </w:pPr>
    </w:p>
    <w:p w14:paraId="4015B442" w14:textId="77777777" w:rsidR="00464754" w:rsidRPr="00864EC4" w:rsidRDefault="00464754" w:rsidP="004C667B">
      <w:pPr>
        <w:spacing w:after="0" w:line="240" w:lineRule="auto"/>
        <w:rPr>
          <w:rFonts w:ascii="Times New Roman" w:eastAsia="Times New Roman" w:hAnsi="Times New Roman" w:cs="Times New Roman"/>
          <w:b/>
          <w:bCs/>
          <w:sz w:val="24"/>
          <w:szCs w:val="24"/>
          <w:lang w:eastAsia="en-AU"/>
        </w:rPr>
      </w:pPr>
      <w:r w:rsidRPr="00864EC4">
        <w:rPr>
          <w:rFonts w:ascii="Times New Roman" w:eastAsia="Times New Roman" w:hAnsi="Times New Roman" w:cs="Times New Roman"/>
          <w:b/>
          <w:bCs/>
          <w:sz w:val="24"/>
          <w:szCs w:val="24"/>
          <w:lang w:eastAsia="en-AU"/>
        </w:rPr>
        <w:t>Purpose and operation</w:t>
      </w:r>
    </w:p>
    <w:p w14:paraId="1BB12E42" w14:textId="77777777" w:rsidR="00464754" w:rsidRPr="00864EC4" w:rsidRDefault="00464754" w:rsidP="004C667B">
      <w:pPr>
        <w:spacing w:after="0" w:line="240" w:lineRule="auto"/>
        <w:rPr>
          <w:rFonts w:ascii="Times New Roman" w:eastAsia="Times New Roman" w:hAnsi="Times New Roman" w:cs="Times New Roman"/>
          <w:sz w:val="24"/>
          <w:szCs w:val="24"/>
          <w:u w:val="single"/>
          <w:lang w:eastAsia="en-AU"/>
        </w:rPr>
      </w:pPr>
    </w:p>
    <w:p w14:paraId="77484B20" w14:textId="36ABB74C" w:rsidR="00464754" w:rsidRPr="00864EC4" w:rsidRDefault="00464754" w:rsidP="004C667B">
      <w:p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 xml:space="preserve">The </w:t>
      </w:r>
      <w:r w:rsidRPr="00864EC4">
        <w:rPr>
          <w:rFonts w:ascii="Times New Roman" w:hAnsi="Times New Roman" w:cs="Times New Roman"/>
          <w:i/>
          <w:iCs/>
          <w:sz w:val="24"/>
          <w:szCs w:val="24"/>
        </w:rPr>
        <w:t>Medical Research Future Fund (Australian Medical Research and Innovation Priorities 2024-2026) Determination 2024</w:t>
      </w:r>
      <w:r w:rsidRPr="00864EC4">
        <w:rPr>
          <w:rFonts w:ascii="Times New Roman" w:hAnsi="Times New Roman" w:cs="Times New Roman"/>
          <w:sz w:val="24"/>
          <w:szCs w:val="24"/>
        </w:rPr>
        <w:t xml:space="preserve"> (the 2024-2026 Priorities)</w:t>
      </w:r>
      <w:r w:rsidRPr="00864EC4">
        <w:rPr>
          <w:rFonts w:ascii="Times New Roman" w:hAnsi="Times New Roman" w:cs="Times New Roman"/>
          <w:i/>
          <w:iCs/>
          <w:sz w:val="24"/>
          <w:szCs w:val="24"/>
        </w:rPr>
        <w:t xml:space="preserve"> </w:t>
      </w:r>
      <w:r w:rsidRPr="00864EC4">
        <w:rPr>
          <w:rFonts w:ascii="Times New Roman" w:hAnsi="Times New Roman" w:cs="Times New Roman"/>
          <w:sz w:val="24"/>
          <w:szCs w:val="24"/>
        </w:rPr>
        <w:t xml:space="preserve">determines the Australian Medical Research and Innovation Priorities (the Priorities) for 2024 to 2026. </w:t>
      </w:r>
    </w:p>
    <w:p w14:paraId="2B7710D3" w14:textId="77777777" w:rsidR="00464754" w:rsidRPr="00864EC4" w:rsidRDefault="00464754" w:rsidP="004C667B">
      <w:pPr>
        <w:spacing w:after="0" w:line="240" w:lineRule="auto"/>
        <w:rPr>
          <w:rFonts w:ascii="Times New Roman" w:hAnsi="Times New Roman" w:cs="Times New Roman"/>
          <w:sz w:val="24"/>
          <w:szCs w:val="24"/>
        </w:rPr>
      </w:pPr>
    </w:p>
    <w:p w14:paraId="11CD2E6B" w14:textId="77777777" w:rsidR="00464754" w:rsidRPr="00864EC4" w:rsidRDefault="00464754" w:rsidP="004C667B">
      <w:p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The Priorities guides the provision of financial assistance from the Medical Research Future Fund (the MRFF).</w:t>
      </w:r>
    </w:p>
    <w:p w14:paraId="077A8874" w14:textId="77777777" w:rsidR="00464754" w:rsidRPr="00864EC4" w:rsidRDefault="00464754" w:rsidP="004C667B">
      <w:pPr>
        <w:autoSpaceDE w:val="0"/>
        <w:autoSpaceDN w:val="0"/>
        <w:adjustRightInd w:val="0"/>
        <w:spacing w:after="0" w:line="240" w:lineRule="auto"/>
        <w:rPr>
          <w:rFonts w:ascii="Times New Roman" w:hAnsi="Times New Roman" w:cs="Times New Roman"/>
          <w:sz w:val="24"/>
          <w:szCs w:val="24"/>
        </w:rPr>
      </w:pPr>
    </w:p>
    <w:p w14:paraId="02D18BDB" w14:textId="77777777" w:rsidR="00464754" w:rsidRPr="00864EC4" w:rsidRDefault="00464754" w:rsidP="004C667B">
      <w:pPr>
        <w:spacing w:after="0" w:line="240" w:lineRule="auto"/>
        <w:rPr>
          <w:rFonts w:ascii="Times New Roman" w:eastAsia="Times New Roman" w:hAnsi="Times New Roman" w:cs="Times New Roman"/>
          <w:b/>
          <w:bCs/>
          <w:sz w:val="24"/>
          <w:szCs w:val="24"/>
          <w:lang w:eastAsia="en-AU"/>
        </w:rPr>
      </w:pPr>
      <w:r w:rsidRPr="00864EC4">
        <w:rPr>
          <w:rFonts w:ascii="Times New Roman" w:eastAsia="Times New Roman" w:hAnsi="Times New Roman" w:cs="Times New Roman"/>
          <w:b/>
          <w:bCs/>
          <w:sz w:val="24"/>
          <w:szCs w:val="24"/>
          <w:lang w:eastAsia="en-AU"/>
        </w:rPr>
        <w:t xml:space="preserve">Background </w:t>
      </w:r>
    </w:p>
    <w:p w14:paraId="3BEF0F80" w14:textId="77777777" w:rsidR="00464754" w:rsidRPr="00864EC4" w:rsidRDefault="00464754" w:rsidP="004C667B">
      <w:pPr>
        <w:autoSpaceDE w:val="0"/>
        <w:autoSpaceDN w:val="0"/>
        <w:adjustRightInd w:val="0"/>
        <w:spacing w:after="0" w:line="240" w:lineRule="auto"/>
        <w:rPr>
          <w:rFonts w:ascii="Times New Roman" w:hAnsi="Times New Roman" w:cs="Times New Roman"/>
          <w:sz w:val="24"/>
          <w:szCs w:val="24"/>
        </w:rPr>
      </w:pPr>
    </w:p>
    <w:p w14:paraId="5D326B28" w14:textId="77777777" w:rsidR="00464754" w:rsidRPr="00864EC4" w:rsidRDefault="00464754" w:rsidP="004C667B">
      <w:p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 xml:space="preserve">The MRFF was established under the </w:t>
      </w:r>
      <w:r w:rsidRPr="00864EC4">
        <w:rPr>
          <w:rFonts w:ascii="Times New Roman" w:hAnsi="Times New Roman" w:cs="Times New Roman"/>
          <w:i/>
          <w:iCs/>
          <w:sz w:val="24"/>
          <w:szCs w:val="24"/>
        </w:rPr>
        <w:t>Medical Research Future Fund Act 2015</w:t>
      </w:r>
    </w:p>
    <w:p w14:paraId="7245BD36" w14:textId="77777777" w:rsidR="00464754" w:rsidRPr="00864EC4" w:rsidRDefault="00464754" w:rsidP="004C667B">
      <w:p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(the MRFF Act) to provide financial assistance to support medical research and medical innovation, with the objective of improving the health and wellbeing of Australians.</w:t>
      </w:r>
    </w:p>
    <w:p w14:paraId="7878BF18" w14:textId="77777777" w:rsidR="00464754" w:rsidRPr="00864EC4" w:rsidRDefault="00464754" w:rsidP="004C667B">
      <w:pPr>
        <w:spacing w:after="0" w:line="240" w:lineRule="auto"/>
        <w:rPr>
          <w:rFonts w:ascii="Times New Roman" w:hAnsi="Times New Roman" w:cs="Times New Roman"/>
          <w:sz w:val="24"/>
          <w:szCs w:val="24"/>
        </w:rPr>
      </w:pPr>
    </w:p>
    <w:p w14:paraId="4B47ECEF" w14:textId="77777777" w:rsidR="00464754" w:rsidRPr="00864EC4" w:rsidRDefault="00464754" w:rsidP="004C667B">
      <w:p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The Australian Medical Research Advisory Board (the Advisory Board) was established to determine the Australian Medical Research and Innovation Strategy and the Priorities. Pursuant to paragraph 15A(2)(a) of the MRFF Act, the Minister of Health and Aged Care takes the Priorities into account in making decisions about the financial assistance that is provided from the Medical Research Future Fund Special Account. Program level funding decisions, informed by the Priorities, are proposed by the Minister of Health and Aged Care through the Budget process.</w:t>
      </w:r>
    </w:p>
    <w:p w14:paraId="29BD4C43" w14:textId="77777777" w:rsidR="0096775F" w:rsidRPr="00864EC4" w:rsidRDefault="0096775F" w:rsidP="004C667B">
      <w:pPr>
        <w:spacing w:after="0" w:line="240" w:lineRule="auto"/>
        <w:rPr>
          <w:rFonts w:ascii="Times New Roman" w:hAnsi="Times New Roman" w:cs="Times New Roman"/>
          <w:sz w:val="24"/>
          <w:szCs w:val="24"/>
        </w:rPr>
      </w:pPr>
    </w:p>
    <w:p w14:paraId="2CD8D7F9" w14:textId="77777777" w:rsidR="00464754" w:rsidRPr="00864EC4" w:rsidRDefault="00464754" w:rsidP="004C667B">
      <w:p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Pursuant to subsection 32E(3) of the MRFF Act, in determining the 2024-2026 Priorities, the Advisory Board has taken into consideration the following:</w:t>
      </w:r>
    </w:p>
    <w:p w14:paraId="15E23EEE" w14:textId="77777777" w:rsidR="00464754" w:rsidRPr="00864EC4" w:rsidRDefault="00464754" w:rsidP="004C667B">
      <w:pPr>
        <w:numPr>
          <w:ilvl w:val="0"/>
          <w:numId w:val="3"/>
        </w:num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the burden of disease on the Australian community;</w:t>
      </w:r>
    </w:p>
    <w:p w14:paraId="2394F147" w14:textId="77777777" w:rsidR="00464754" w:rsidRPr="00864EC4" w:rsidRDefault="00464754" w:rsidP="004C667B">
      <w:pPr>
        <w:numPr>
          <w:ilvl w:val="0"/>
          <w:numId w:val="3"/>
        </w:num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how to deliver practical benefits from medical research and medical innovation to as many Australians as possible;</w:t>
      </w:r>
    </w:p>
    <w:p w14:paraId="23F8E8D7" w14:textId="77777777" w:rsidR="00464754" w:rsidRPr="00864EC4" w:rsidRDefault="00464754" w:rsidP="004C667B">
      <w:pPr>
        <w:numPr>
          <w:ilvl w:val="0"/>
          <w:numId w:val="3"/>
        </w:num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how to ensure that financial assistance provided under the MRFF Act provides the greatest value for all Australians; and</w:t>
      </w:r>
    </w:p>
    <w:p w14:paraId="1F0954DA" w14:textId="77777777" w:rsidR="00464754" w:rsidRPr="00864EC4" w:rsidRDefault="00464754" w:rsidP="004C667B">
      <w:pPr>
        <w:numPr>
          <w:ilvl w:val="0"/>
          <w:numId w:val="3"/>
        </w:num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 xml:space="preserve">how to ensure that financial assistance provided under the MRFF Act complements and enhances other financial assistance provided for medical research and medical innovation. </w:t>
      </w:r>
    </w:p>
    <w:p w14:paraId="6E90EA53" w14:textId="77777777" w:rsidR="0096775F" w:rsidRPr="00864EC4" w:rsidRDefault="0096775F" w:rsidP="004C667B">
      <w:pPr>
        <w:spacing w:after="0" w:line="240" w:lineRule="auto"/>
        <w:rPr>
          <w:rFonts w:ascii="Times New Roman" w:hAnsi="Times New Roman" w:cs="Times New Roman"/>
          <w:sz w:val="24"/>
          <w:szCs w:val="24"/>
        </w:rPr>
      </w:pPr>
    </w:p>
    <w:p w14:paraId="4E0EE1EF" w14:textId="016A8585" w:rsidR="00141D97" w:rsidRPr="00864EC4" w:rsidRDefault="00464754" w:rsidP="004C667B">
      <w:p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In determining the 2024-2026 Priorities, the Advisory Board is also able to consider ‘any other relevant matter’. In addition to the above matters, Advisory Board has also considered the following matters:</w:t>
      </w:r>
      <w:r w:rsidR="00141D97" w:rsidRPr="00864EC4">
        <w:rPr>
          <w:rFonts w:ascii="Times New Roman" w:hAnsi="Times New Roman" w:cs="Times New Roman"/>
          <w:sz w:val="24"/>
          <w:szCs w:val="24"/>
        </w:rPr>
        <w:t xml:space="preserve"> </w:t>
      </w:r>
    </w:p>
    <w:p w14:paraId="5C2D0D1D" w14:textId="59096D19" w:rsidR="00F34374" w:rsidRPr="00864EC4" w:rsidRDefault="00F34374" w:rsidP="00691927">
      <w:pPr>
        <w:pStyle w:val="ListParagraph"/>
        <w:numPr>
          <w:ilvl w:val="0"/>
          <w:numId w:val="5"/>
        </w:num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 xml:space="preserve">Priorities of the </w:t>
      </w:r>
      <w:r w:rsidR="00691927" w:rsidRPr="00864EC4">
        <w:rPr>
          <w:rFonts w:ascii="Times New Roman" w:hAnsi="Times New Roman" w:cs="Times New Roman"/>
          <w:sz w:val="24"/>
          <w:szCs w:val="24"/>
        </w:rPr>
        <w:t>N</w:t>
      </w:r>
      <w:r w:rsidR="003240A5" w:rsidRPr="00864EC4">
        <w:rPr>
          <w:rFonts w:ascii="Times New Roman" w:hAnsi="Times New Roman" w:cs="Times New Roman"/>
          <w:sz w:val="24"/>
          <w:szCs w:val="24"/>
        </w:rPr>
        <w:t xml:space="preserve">ational </w:t>
      </w:r>
      <w:r w:rsidR="00691927" w:rsidRPr="00864EC4">
        <w:rPr>
          <w:rFonts w:ascii="Times New Roman" w:hAnsi="Times New Roman" w:cs="Times New Roman"/>
          <w:sz w:val="24"/>
          <w:szCs w:val="24"/>
        </w:rPr>
        <w:t>H</w:t>
      </w:r>
      <w:r w:rsidR="003240A5" w:rsidRPr="00864EC4">
        <w:rPr>
          <w:rFonts w:ascii="Times New Roman" w:hAnsi="Times New Roman" w:cs="Times New Roman"/>
          <w:sz w:val="24"/>
          <w:szCs w:val="24"/>
        </w:rPr>
        <w:t xml:space="preserve">ealth and </w:t>
      </w:r>
      <w:r w:rsidR="00691927" w:rsidRPr="00864EC4">
        <w:rPr>
          <w:rFonts w:ascii="Times New Roman" w:hAnsi="Times New Roman" w:cs="Times New Roman"/>
          <w:sz w:val="24"/>
          <w:szCs w:val="24"/>
        </w:rPr>
        <w:t>M</w:t>
      </w:r>
      <w:r w:rsidR="003240A5" w:rsidRPr="00864EC4">
        <w:rPr>
          <w:rFonts w:ascii="Times New Roman" w:hAnsi="Times New Roman" w:cs="Times New Roman"/>
          <w:sz w:val="24"/>
          <w:szCs w:val="24"/>
        </w:rPr>
        <w:t xml:space="preserve">edical </w:t>
      </w:r>
      <w:r w:rsidR="00691927" w:rsidRPr="00864EC4">
        <w:rPr>
          <w:rFonts w:ascii="Times New Roman" w:hAnsi="Times New Roman" w:cs="Times New Roman"/>
          <w:sz w:val="24"/>
          <w:szCs w:val="24"/>
        </w:rPr>
        <w:t>R</w:t>
      </w:r>
      <w:r w:rsidR="003240A5" w:rsidRPr="00864EC4">
        <w:rPr>
          <w:rFonts w:ascii="Times New Roman" w:hAnsi="Times New Roman" w:cs="Times New Roman"/>
          <w:sz w:val="24"/>
          <w:szCs w:val="24"/>
        </w:rPr>
        <w:t xml:space="preserve">esearch </w:t>
      </w:r>
      <w:r w:rsidR="00691927" w:rsidRPr="00864EC4">
        <w:rPr>
          <w:rFonts w:ascii="Times New Roman" w:hAnsi="Times New Roman" w:cs="Times New Roman"/>
          <w:sz w:val="24"/>
          <w:szCs w:val="24"/>
        </w:rPr>
        <w:t>C</w:t>
      </w:r>
      <w:r w:rsidR="003240A5" w:rsidRPr="00864EC4">
        <w:rPr>
          <w:rFonts w:ascii="Times New Roman" w:hAnsi="Times New Roman" w:cs="Times New Roman"/>
          <w:sz w:val="24"/>
          <w:szCs w:val="24"/>
        </w:rPr>
        <w:t>ou</w:t>
      </w:r>
      <w:r w:rsidR="00806CB0" w:rsidRPr="00864EC4">
        <w:rPr>
          <w:rFonts w:ascii="Times New Roman" w:hAnsi="Times New Roman" w:cs="Times New Roman"/>
          <w:sz w:val="24"/>
          <w:szCs w:val="24"/>
        </w:rPr>
        <w:t>nci</w:t>
      </w:r>
      <w:r w:rsidR="003240A5" w:rsidRPr="00864EC4">
        <w:rPr>
          <w:rFonts w:ascii="Times New Roman" w:hAnsi="Times New Roman" w:cs="Times New Roman"/>
          <w:sz w:val="24"/>
          <w:szCs w:val="24"/>
        </w:rPr>
        <w:t>l</w:t>
      </w:r>
      <w:r w:rsidRPr="00864EC4">
        <w:rPr>
          <w:rFonts w:ascii="Times New Roman" w:hAnsi="Times New Roman" w:cs="Times New Roman"/>
          <w:sz w:val="24"/>
          <w:szCs w:val="24"/>
        </w:rPr>
        <w:t xml:space="preserve"> (NHMRC)</w:t>
      </w:r>
      <w:r w:rsidR="00691927" w:rsidRPr="00864EC4">
        <w:rPr>
          <w:rFonts w:ascii="Times New Roman" w:hAnsi="Times New Roman" w:cs="Times New Roman"/>
          <w:sz w:val="24"/>
          <w:szCs w:val="24"/>
        </w:rPr>
        <w:t xml:space="preserve"> </w:t>
      </w:r>
    </w:p>
    <w:p w14:paraId="70C76267" w14:textId="0F158A05" w:rsidR="00141D97" w:rsidRPr="00864EC4" w:rsidRDefault="00F34374" w:rsidP="00691927">
      <w:pPr>
        <w:pStyle w:val="ListParagraph"/>
        <w:numPr>
          <w:ilvl w:val="0"/>
          <w:numId w:val="5"/>
        </w:num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 xml:space="preserve">Feedback gathered from the consultation in 2023 on the alignment and coordination of the MRFF and NHMRC's Medical Research Endowment Account </w:t>
      </w:r>
      <w:r w:rsidR="00341B77" w:rsidRPr="00864EC4">
        <w:rPr>
          <w:rFonts w:ascii="Times New Roman" w:hAnsi="Times New Roman" w:cs="Times New Roman"/>
          <w:sz w:val="24"/>
          <w:szCs w:val="24"/>
        </w:rPr>
        <w:t>and</w:t>
      </w:r>
    </w:p>
    <w:p w14:paraId="29C72472" w14:textId="7F868BBE" w:rsidR="00F34374" w:rsidRPr="00864EC4" w:rsidRDefault="00F34374" w:rsidP="00691927">
      <w:pPr>
        <w:pStyle w:val="ListParagraph"/>
        <w:numPr>
          <w:ilvl w:val="0"/>
          <w:numId w:val="5"/>
        </w:num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 xml:space="preserve">Feedback received during the informal consultation process in the development of </w:t>
      </w:r>
      <w:r w:rsidRPr="00864EC4">
        <w:rPr>
          <w:rFonts w:ascii="Times New Roman" w:eastAsiaTheme="minorEastAsia" w:hAnsi="Times New Roman" w:cs="Times New Roman"/>
          <w:sz w:val="24"/>
          <w:szCs w:val="24"/>
        </w:rPr>
        <w:t>National Health and Medical Research Strategy</w:t>
      </w:r>
      <w:r w:rsidRPr="00864EC4">
        <w:rPr>
          <w:rFonts w:ascii="Times New Roman" w:hAnsi="Times New Roman" w:cs="Times New Roman"/>
          <w:sz w:val="24"/>
          <w:szCs w:val="24"/>
        </w:rPr>
        <w:t>.</w:t>
      </w:r>
    </w:p>
    <w:p w14:paraId="266DB552" w14:textId="05686A8D" w:rsidR="00464754" w:rsidRPr="00864EC4" w:rsidRDefault="00464754" w:rsidP="004C667B">
      <w:pPr>
        <w:spacing w:after="0" w:line="240" w:lineRule="auto"/>
        <w:rPr>
          <w:rFonts w:ascii="Times New Roman" w:hAnsi="Times New Roman" w:cs="Times New Roman"/>
          <w:sz w:val="24"/>
          <w:szCs w:val="24"/>
        </w:rPr>
      </w:pPr>
    </w:p>
    <w:p w14:paraId="59D1BF8A" w14:textId="77777777" w:rsidR="00464754" w:rsidRPr="00864EC4" w:rsidRDefault="00464754" w:rsidP="004C667B">
      <w:pPr>
        <w:spacing w:after="0" w:line="240" w:lineRule="auto"/>
        <w:rPr>
          <w:rFonts w:ascii="Times New Roman" w:eastAsia="Times New Roman" w:hAnsi="Times New Roman" w:cs="Times New Roman"/>
          <w:b/>
          <w:bCs/>
          <w:sz w:val="24"/>
          <w:szCs w:val="24"/>
          <w:lang w:eastAsia="en-AU"/>
        </w:rPr>
      </w:pPr>
      <w:r w:rsidRPr="00864EC4">
        <w:rPr>
          <w:rFonts w:ascii="Times New Roman" w:eastAsia="Times New Roman" w:hAnsi="Times New Roman" w:cs="Times New Roman"/>
          <w:b/>
          <w:bCs/>
          <w:sz w:val="24"/>
          <w:szCs w:val="24"/>
          <w:lang w:eastAsia="en-AU"/>
        </w:rPr>
        <w:t>Authority</w:t>
      </w:r>
    </w:p>
    <w:p w14:paraId="5EADE62D" w14:textId="77777777" w:rsidR="00464754" w:rsidRPr="00864EC4" w:rsidRDefault="00464754" w:rsidP="004C667B">
      <w:pPr>
        <w:autoSpaceDE w:val="0"/>
        <w:autoSpaceDN w:val="0"/>
        <w:adjustRightInd w:val="0"/>
        <w:spacing w:after="0" w:line="240" w:lineRule="auto"/>
        <w:rPr>
          <w:rFonts w:ascii="Times New Roman" w:hAnsi="Times New Roman" w:cs="Times New Roman"/>
          <w:sz w:val="24"/>
          <w:szCs w:val="24"/>
        </w:rPr>
      </w:pPr>
    </w:p>
    <w:p w14:paraId="50642C68" w14:textId="77777777" w:rsidR="00464754" w:rsidRPr="00864EC4" w:rsidRDefault="00464754" w:rsidP="004C667B">
      <w:p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The MRFF Act provides the legal framework for the Australian Government to establish and administer the Medical Research Future Fund to fund medical research and medical innovation to the benefit of all Australians.</w:t>
      </w:r>
    </w:p>
    <w:p w14:paraId="25A0D819" w14:textId="77777777" w:rsidR="00341B77" w:rsidRPr="00864EC4" w:rsidRDefault="00341B77" w:rsidP="004C667B">
      <w:pPr>
        <w:spacing w:after="0" w:line="240" w:lineRule="auto"/>
        <w:rPr>
          <w:rFonts w:ascii="Times New Roman" w:hAnsi="Times New Roman" w:cs="Times New Roman"/>
          <w:sz w:val="24"/>
          <w:szCs w:val="24"/>
        </w:rPr>
      </w:pPr>
    </w:p>
    <w:p w14:paraId="2E086660" w14:textId="77777777" w:rsidR="00464754" w:rsidRPr="00864EC4" w:rsidRDefault="00464754" w:rsidP="004C667B">
      <w:p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 xml:space="preserve">Subsection 32E(1) of the MRFF Act provides that the Advisory Board must determine the Priorities. </w:t>
      </w:r>
    </w:p>
    <w:p w14:paraId="23674A87" w14:textId="77777777" w:rsidR="00341B77" w:rsidRPr="00864EC4" w:rsidRDefault="00341B77" w:rsidP="004C667B">
      <w:pPr>
        <w:spacing w:after="0" w:line="240" w:lineRule="auto"/>
        <w:rPr>
          <w:rFonts w:ascii="Times New Roman" w:hAnsi="Times New Roman" w:cs="Times New Roman"/>
          <w:sz w:val="24"/>
          <w:szCs w:val="24"/>
        </w:rPr>
      </w:pPr>
    </w:p>
    <w:p w14:paraId="134C4D7D" w14:textId="62E756CA" w:rsidR="00464754" w:rsidRPr="00864EC4" w:rsidRDefault="00EB4D93" w:rsidP="004C667B">
      <w:p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Pursuant to s</w:t>
      </w:r>
      <w:r w:rsidR="00464754" w:rsidRPr="00864EC4">
        <w:rPr>
          <w:rFonts w:ascii="Times New Roman" w:hAnsi="Times New Roman" w:cs="Times New Roman"/>
          <w:sz w:val="24"/>
          <w:szCs w:val="24"/>
        </w:rPr>
        <w:t>ubsection 32E(6) of the MRFF Act</w:t>
      </w:r>
      <w:r w:rsidRPr="00864EC4">
        <w:rPr>
          <w:rFonts w:ascii="Times New Roman" w:hAnsi="Times New Roman" w:cs="Times New Roman"/>
          <w:sz w:val="24"/>
          <w:szCs w:val="24"/>
        </w:rPr>
        <w:t>,</w:t>
      </w:r>
      <w:r w:rsidR="00464754" w:rsidRPr="00864EC4">
        <w:rPr>
          <w:rFonts w:ascii="Times New Roman" w:hAnsi="Times New Roman" w:cs="Times New Roman"/>
          <w:sz w:val="24"/>
          <w:szCs w:val="24"/>
        </w:rPr>
        <w:t xml:space="preserve"> the 2024-2026 Priorities is a legislative instrument, </w:t>
      </w:r>
      <w:r w:rsidR="00CE5DC1" w:rsidRPr="00864EC4">
        <w:rPr>
          <w:rFonts w:ascii="Times New Roman" w:hAnsi="Times New Roman" w:cs="Times New Roman"/>
          <w:sz w:val="24"/>
          <w:szCs w:val="24"/>
        </w:rPr>
        <w:t xml:space="preserve">and </w:t>
      </w:r>
      <w:r w:rsidR="00464754" w:rsidRPr="00864EC4">
        <w:rPr>
          <w:rFonts w:ascii="Times New Roman" w:hAnsi="Times New Roman" w:cs="Times New Roman"/>
          <w:sz w:val="24"/>
          <w:szCs w:val="24"/>
        </w:rPr>
        <w:t xml:space="preserve">section 42 (disallowance) of the </w:t>
      </w:r>
      <w:r w:rsidR="00464754" w:rsidRPr="00864EC4">
        <w:rPr>
          <w:rFonts w:ascii="Times New Roman" w:hAnsi="Times New Roman" w:cs="Times New Roman"/>
          <w:i/>
          <w:iCs/>
          <w:sz w:val="24"/>
          <w:szCs w:val="24"/>
        </w:rPr>
        <w:t>Legislation Act 2003</w:t>
      </w:r>
      <w:r w:rsidR="00464754" w:rsidRPr="00864EC4">
        <w:rPr>
          <w:rFonts w:ascii="Times New Roman" w:hAnsi="Times New Roman" w:cs="Times New Roman"/>
          <w:sz w:val="24"/>
          <w:szCs w:val="24"/>
        </w:rPr>
        <w:t xml:space="preserve"> does not apply</w:t>
      </w:r>
      <w:r w:rsidR="00321E0F" w:rsidRPr="00864EC4">
        <w:rPr>
          <w:rFonts w:ascii="Times New Roman" w:hAnsi="Times New Roman" w:cs="Times New Roman"/>
          <w:sz w:val="24"/>
          <w:szCs w:val="24"/>
        </w:rPr>
        <w:t xml:space="preserve"> to the 2024-2026 Priorities</w:t>
      </w:r>
      <w:r w:rsidR="00464754" w:rsidRPr="00864EC4">
        <w:rPr>
          <w:rFonts w:ascii="Times New Roman" w:hAnsi="Times New Roman" w:cs="Times New Roman"/>
          <w:sz w:val="24"/>
          <w:szCs w:val="24"/>
        </w:rPr>
        <w:t>.</w:t>
      </w:r>
    </w:p>
    <w:p w14:paraId="04CF9426" w14:textId="77777777" w:rsidR="00341B77" w:rsidRPr="00864EC4" w:rsidRDefault="00341B77" w:rsidP="004C667B">
      <w:pPr>
        <w:spacing w:after="0" w:line="240" w:lineRule="auto"/>
        <w:rPr>
          <w:rFonts w:ascii="Times New Roman" w:hAnsi="Times New Roman" w:cs="Times New Roman"/>
          <w:sz w:val="24"/>
          <w:szCs w:val="24"/>
        </w:rPr>
      </w:pPr>
    </w:p>
    <w:p w14:paraId="71457B5D" w14:textId="77777777" w:rsidR="00464754" w:rsidRPr="00864EC4" w:rsidRDefault="00464754" w:rsidP="004C667B">
      <w:pPr>
        <w:spacing w:after="0" w:line="240" w:lineRule="auto"/>
        <w:rPr>
          <w:rFonts w:ascii="Times New Roman" w:eastAsia="Times New Roman" w:hAnsi="Times New Roman" w:cs="Times New Roman"/>
          <w:b/>
          <w:bCs/>
          <w:sz w:val="24"/>
          <w:szCs w:val="24"/>
          <w:lang w:eastAsia="en-AU"/>
        </w:rPr>
      </w:pPr>
      <w:r w:rsidRPr="00864EC4">
        <w:rPr>
          <w:rFonts w:ascii="Times New Roman" w:eastAsia="Times New Roman" w:hAnsi="Times New Roman" w:cs="Times New Roman"/>
          <w:b/>
          <w:bCs/>
          <w:sz w:val="24"/>
          <w:szCs w:val="24"/>
          <w:lang w:eastAsia="en-AU"/>
        </w:rPr>
        <w:t>Commencement</w:t>
      </w:r>
    </w:p>
    <w:p w14:paraId="119A9F84" w14:textId="77777777" w:rsidR="00464754" w:rsidRPr="00864EC4" w:rsidRDefault="00464754" w:rsidP="004C667B">
      <w:pPr>
        <w:autoSpaceDE w:val="0"/>
        <w:autoSpaceDN w:val="0"/>
        <w:adjustRightInd w:val="0"/>
        <w:spacing w:after="0" w:line="240" w:lineRule="auto"/>
        <w:rPr>
          <w:rFonts w:ascii="Times New Roman" w:hAnsi="Times New Roman" w:cs="Times New Roman"/>
          <w:sz w:val="24"/>
          <w:szCs w:val="24"/>
        </w:rPr>
      </w:pPr>
    </w:p>
    <w:p w14:paraId="73E640D3" w14:textId="77777777" w:rsidR="00464754" w:rsidRPr="00864EC4" w:rsidRDefault="00464754" w:rsidP="004C667B">
      <w:pPr>
        <w:autoSpaceDE w:val="0"/>
        <w:autoSpaceDN w:val="0"/>
        <w:adjustRightInd w:val="0"/>
        <w:spacing w:after="0" w:line="240" w:lineRule="auto"/>
        <w:rPr>
          <w:rFonts w:ascii="Times New Roman" w:hAnsi="Times New Roman" w:cs="Times New Roman"/>
          <w:sz w:val="24"/>
          <w:szCs w:val="24"/>
        </w:rPr>
      </w:pPr>
      <w:r w:rsidRPr="00864EC4">
        <w:rPr>
          <w:rFonts w:ascii="Times New Roman" w:hAnsi="Times New Roman" w:cs="Times New Roman"/>
          <w:sz w:val="24"/>
          <w:szCs w:val="24"/>
        </w:rPr>
        <w:t xml:space="preserve">The 2024-2026 Priorities commences on 6 November 2024. </w:t>
      </w:r>
    </w:p>
    <w:p w14:paraId="6351CF7E" w14:textId="77777777" w:rsidR="00464754" w:rsidRPr="00864EC4" w:rsidRDefault="00464754" w:rsidP="004C667B">
      <w:pPr>
        <w:autoSpaceDE w:val="0"/>
        <w:autoSpaceDN w:val="0"/>
        <w:adjustRightInd w:val="0"/>
        <w:spacing w:after="0" w:line="240" w:lineRule="auto"/>
        <w:rPr>
          <w:rFonts w:ascii="Times New Roman" w:hAnsi="Times New Roman" w:cs="Times New Roman"/>
          <w:sz w:val="24"/>
          <w:szCs w:val="24"/>
        </w:rPr>
      </w:pPr>
    </w:p>
    <w:p w14:paraId="549203E4" w14:textId="77777777" w:rsidR="00464754" w:rsidRPr="00864EC4" w:rsidRDefault="00464754" w:rsidP="004C667B">
      <w:p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 xml:space="preserve">The 2024-2026 Priorities that is in force will be published on the Department of Health and Aged Care’s Medical Research Future Fund website. The 2024-2026 Priorities is required under subsection 32E(4) of the MRFF Act to be determined and in force as soon as the current Priorities (i.e. the </w:t>
      </w:r>
      <w:r w:rsidRPr="00864EC4">
        <w:rPr>
          <w:rFonts w:ascii="Times New Roman" w:hAnsi="Times New Roman" w:cs="Times New Roman"/>
          <w:i/>
          <w:iCs/>
          <w:sz w:val="24"/>
          <w:szCs w:val="24"/>
        </w:rPr>
        <w:t>Australian Medical Research and Innovation Priorities 2022-2024 Determination 2022</w:t>
      </w:r>
      <w:r w:rsidRPr="00864EC4">
        <w:rPr>
          <w:rFonts w:ascii="Times New Roman" w:hAnsi="Times New Roman" w:cs="Times New Roman"/>
          <w:sz w:val="24"/>
          <w:szCs w:val="24"/>
        </w:rPr>
        <w:t xml:space="preserve">) cease to be in force on 5 November 2024. </w:t>
      </w:r>
    </w:p>
    <w:p w14:paraId="04B8C50A" w14:textId="77777777" w:rsidR="00341B77" w:rsidRPr="00864EC4" w:rsidRDefault="00341B77" w:rsidP="004C667B">
      <w:pPr>
        <w:spacing w:after="0" w:line="240" w:lineRule="auto"/>
        <w:rPr>
          <w:rFonts w:ascii="Times New Roman" w:hAnsi="Times New Roman" w:cs="Times New Roman"/>
          <w:sz w:val="24"/>
          <w:szCs w:val="24"/>
        </w:rPr>
      </w:pPr>
    </w:p>
    <w:p w14:paraId="00AC29FC" w14:textId="77777777" w:rsidR="00464754" w:rsidRPr="00864EC4" w:rsidRDefault="00464754" w:rsidP="004C667B">
      <w:pPr>
        <w:spacing w:after="0" w:line="240" w:lineRule="auto"/>
        <w:rPr>
          <w:rFonts w:ascii="Times New Roman" w:eastAsia="Times New Roman" w:hAnsi="Times New Roman" w:cs="Times New Roman"/>
          <w:b/>
          <w:bCs/>
          <w:sz w:val="24"/>
          <w:szCs w:val="24"/>
          <w:lang w:eastAsia="en-AU"/>
        </w:rPr>
      </w:pPr>
      <w:r w:rsidRPr="00864EC4">
        <w:rPr>
          <w:rFonts w:ascii="Times New Roman" w:eastAsia="Times New Roman" w:hAnsi="Times New Roman" w:cs="Times New Roman"/>
          <w:b/>
          <w:bCs/>
          <w:sz w:val="24"/>
          <w:szCs w:val="24"/>
          <w:lang w:eastAsia="en-AU"/>
        </w:rPr>
        <w:t>Consultation</w:t>
      </w:r>
    </w:p>
    <w:p w14:paraId="67D34817" w14:textId="77777777" w:rsidR="00464754" w:rsidRPr="00864EC4" w:rsidRDefault="00464754" w:rsidP="004C667B">
      <w:pPr>
        <w:autoSpaceDE w:val="0"/>
        <w:autoSpaceDN w:val="0"/>
        <w:adjustRightInd w:val="0"/>
        <w:spacing w:after="0" w:line="240" w:lineRule="auto"/>
        <w:rPr>
          <w:rFonts w:ascii="Times New Roman" w:hAnsi="Times New Roman" w:cs="Times New Roman"/>
          <w:sz w:val="24"/>
          <w:szCs w:val="24"/>
        </w:rPr>
      </w:pPr>
    </w:p>
    <w:p w14:paraId="2F818641" w14:textId="77777777" w:rsidR="00464754" w:rsidRPr="00864EC4" w:rsidRDefault="00464754" w:rsidP="004C667B">
      <w:pPr>
        <w:pStyle w:val="NoSpacing"/>
      </w:pPr>
      <w:r w:rsidRPr="00864EC4">
        <w:t xml:space="preserve">Subsection 32E(1) of the MRFF Act requires the Priorities to be determined by the Advisory Board. The Advisory Board must be comprised of members with appropriate experience or knowledge in scientific and technical fields (subsection 32G(2) of the MRFF Act refers). </w:t>
      </w:r>
    </w:p>
    <w:p w14:paraId="17084023" w14:textId="77777777" w:rsidR="00464754" w:rsidRPr="00864EC4" w:rsidRDefault="00464754" w:rsidP="004C667B">
      <w:pPr>
        <w:pStyle w:val="NoSpacing"/>
      </w:pPr>
    </w:p>
    <w:p w14:paraId="32912DFF" w14:textId="77777777" w:rsidR="00464754" w:rsidRPr="00864EC4" w:rsidRDefault="00464754" w:rsidP="004C667B">
      <w:pPr>
        <w:pStyle w:val="NoSpacing"/>
      </w:pPr>
      <w:r w:rsidRPr="00864EC4">
        <w:t xml:space="preserve">Subsection 32EA(1) of the MRFF Act requires that the Advisory Board, before determining the Priorities, provide a process for consulting: </w:t>
      </w:r>
    </w:p>
    <w:p w14:paraId="069E5AB8" w14:textId="77777777" w:rsidR="00464754" w:rsidRPr="00864EC4" w:rsidRDefault="00464754" w:rsidP="004C667B">
      <w:pPr>
        <w:pStyle w:val="NoSpacing"/>
        <w:numPr>
          <w:ilvl w:val="0"/>
          <w:numId w:val="4"/>
        </w:numPr>
      </w:pPr>
      <w:r w:rsidRPr="00864EC4">
        <w:t>organisations with expertise in medical research or medical innovation; and</w:t>
      </w:r>
    </w:p>
    <w:p w14:paraId="040AF879" w14:textId="77777777" w:rsidR="00464754" w:rsidRPr="00864EC4" w:rsidRDefault="00464754" w:rsidP="004C667B">
      <w:pPr>
        <w:pStyle w:val="NoSpacing"/>
        <w:numPr>
          <w:ilvl w:val="0"/>
          <w:numId w:val="4"/>
        </w:numPr>
      </w:pPr>
      <w:r w:rsidRPr="00864EC4">
        <w:t xml:space="preserve">organisations representing consumers who benefit from medical research and medical innovation; and </w:t>
      </w:r>
    </w:p>
    <w:p w14:paraId="33EAF334" w14:textId="77777777" w:rsidR="00464754" w:rsidRPr="00864EC4" w:rsidRDefault="00464754" w:rsidP="004C667B">
      <w:pPr>
        <w:pStyle w:val="NoSpacing"/>
        <w:numPr>
          <w:ilvl w:val="0"/>
          <w:numId w:val="4"/>
        </w:numPr>
      </w:pPr>
      <w:r w:rsidRPr="00864EC4">
        <w:t xml:space="preserve">any other person or organisation. </w:t>
      </w:r>
    </w:p>
    <w:p w14:paraId="781A81E5" w14:textId="77777777" w:rsidR="0073038D" w:rsidRPr="00864EC4" w:rsidRDefault="0073038D" w:rsidP="004C667B">
      <w:pPr>
        <w:pStyle w:val="NoSpacing"/>
        <w:ind w:left="720"/>
      </w:pPr>
    </w:p>
    <w:p w14:paraId="04EE73C0" w14:textId="77777777" w:rsidR="0073038D" w:rsidRPr="00864EC4" w:rsidRDefault="0073038D" w:rsidP="004C667B">
      <w:p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The current Advisory Board comprises of the below appointments, all due to expire in February 2026:</w:t>
      </w:r>
    </w:p>
    <w:p w14:paraId="4ADB43C0" w14:textId="77777777" w:rsidR="0073038D" w:rsidRPr="00864EC4" w:rsidRDefault="0073038D" w:rsidP="004C667B">
      <w:pPr>
        <w:numPr>
          <w:ilvl w:val="0"/>
          <w:numId w:val="4"/>
        </w:num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Professor Ian Frazer AC (Chair)</w:t>
      </w:r>
    </w:p>
    <w:p w14:paraId="58C2E829" w14:textId="77777777" w:rsidR="0073038D" w:rsidRPr="00864EC4" w:rsidRDefault="0073038D" w:rsidP="004C667B">
      <w:pPr>
        <w:numPr>
          <w:ilvl w:val="0"/>
          <w:numId w:val="4"/>
        </w:numPr>
        <w:shd w:val="clear" w:color="auto" w:fill="FFFFFF"/>
        <w:spacing w:after="0" w:line="240" w:lineRule="auto"/>
        <w:rPr>
          <w:rFonts w:ascii="Times New Roman" w:hAnsi="Times New Roman" w:cs="Times New Roman"/>
          <w:sz w:val="24"/>
          <w:szCs w:val="24"/>
        </w:rPr>
      </w:pPr>
      <w:r w:rsidRPr="00864EC4">
        <w:rPr>
          <w:rFonts w:ascii="Times New Roman" w:hAnsi="Times New Roman" w:cs="Times New Roman"/>
          <w:sz w:val="24"/>
          <w:szCs w:val="24"/>
        </w:rPr>
        <w:t>Professor Caroline Homer AO (Deputy Chair)</w:t>
      </w:r>
    </w:p>
    <w:p w14:paraId="48514B74" w14:textId="77777777" w:rsidR="0073038D" w:rsidRPr="00864EC4" w:rsidRDefault="0073038D" w:rsidP="004C667B">
      <w:pPr>
        <w:numPr>
          <w:ilvl w:val="0"/>
          <w:numId w:val="4"/>
        </w:numPr>
        <w:shd w:val="clear" w:color="auto" w:fill="FFFFFF"/>
        <w:spacing w:after="0" w:line="240" w:lineRule="auto"/>
        <w:rPr>
          <w:rFonts w:ascii="Times New Roman" w:hAnsi="Times New Roman" w:cs="Times New Roman"/>
          <w:sz w:val="24"/>
          <w:szCs w:val="24"/>
        </w:rPr>
      </w:pPr>
      <w:r w:rsidRPr="00864EC4">
        <w:rPr>
          <w:rFonts w:ascii="Times New Roman" w:hAnsi="Times New Roman" w:cs="Times New Roman"/>
          <w:sz w:val="24"/>
          <w:szCs w:val="24"/>
        </w:rPr>
        <w:t>Professor Steve Wesselingh</w:t>
      </w:r>
    </w:p>
    <w:p w14:paraId="71C883D2" w14:textId="77777777" w:rsidR="0073038D" w:rsidRPr="00864EC4" w:rsidRDefault="0073038D" w:rsidP="004C667B">
      <w:pPr>
        <w:numPr>
          <w:ilvl w:val="0"/>
          <w:numId w:val="4"/>
        </w:numPr>
        <w:shd w:val="clear" w:color="auto" w:fill="FFFFFF"/>
        <w:spacing w:after="0" w:line="240" w:lineRule="auto"/>
        <w:rPr>
          <w:rFonts w:ascii="Times New Roman" w:hAnsi="Times New Roman" w:cs="Times New Roman"/>
          <w:sz w:val="24"/>
          <w:szCs w:val="24"/>
        </w:rPr>
      </w:pPr>
      <w:r w:rsidRPr="00864EC4">
        <w:rPr>
          <w:rFonts w:ascii="Times New Roman" w:hAnsi="Times New Roman" w:cs="Times New Roman"/>
          <w:sz w:val="24"/>
          <w:szCs w:val="24"/>
        </w:rPr>
        <w:t>Professor Denise Doolan</w:t>
      </w:r>
    </w:p>
    <w:p w14:paraId="3475F199" w14:textId="77777777" w:rsidR="0073038D" w:rsidRPr="00864EC4" w:rsidRDefault="0073038D" w:rsidP="004C667B">
      <w:pPr>
        <w:numPr>
          <w:ilvl w:val="0"/>
          <w:numId w:val="4"/>
        </w:numPr>
        <w:shd w:val="clear" w:color="auto" w:fill="FFFFFF"/>
        <w:spacing w:after="0" w:line="240" w:lineRule="auto"/>
        <w:rPr>
          <w:rFonts w:ascii="Times New Roman" w:hAnsi="Times New Roman" w:cs="Times New Roman"/>
          <w:sz w:val="24"/>
          <w:szCs w:val="24"/>
        </w:rPr>
      </w:pPr>
      <w:r w:rsidRPr="00864EC4">
        <w:rPr>
          <w:rFonts w:ascii="Times New Roman" w:hAnsi="Times New Roman" w:cs="Times New Roman"/>
          <w:sz w:val="24"/>
          <w:szCs w:val="24"/>
        </w:rPr>
        <w:t>Professor Douglas Hilton AO</w:t>
      </w:r>
    </w:p>
    <w:p w14:paraId="2BC23A0C" w14:textId="77777777" w:rsidR="0073038D" w:rsidRPr="00864EC4" w:rsidRDefault="0073038D" w:rsidP="004C667B">
      <w:pPr>
        <w:numPr>
          <w:ilvl w:val="0"/>
          <w:numId w:val="4"/>
        </w:numPr>
        <w:shd w:val="clear" w:color="auto" w:fill="FFFFFF"/>
        <w:spacing w:after="0" w:line="240" w:lineRule="auto"/>
        <w:rPr>
          <w:rFonts w:ascii="Times New Roman" w:hAnsi="Times New Roman" w:cs="Times New Roman"/>
          <w:sz w:val="24"/>
          <w:szCs w:val="24"/>
        </w:rPr>
      </w:pPr>
      <w:r w:rsidRPr="00864EC4">
        <w:rPr>
          <w:rFonts w:ascii="Times New Roman" w:hAnsi="Times New Roman" w:cs="Times New Roman"/>
          <w:sz w:val="24"/>
          <w:szCs w:val="24"/>
        </w:rPr>
        <w:t xml:space="preserve">Ms Imelda Lynch </w:t>
      </w:r>
    </w:p>
    <w:p w14:paraId="5539B26E" w14:textId="77777777" w:rsidR="0073038D" w:rsidRPr="00864EC4" w:rsidRDefault="0073038D" w:rsidP="004C667B">
      <w:pPr>
        <w:numPr>
          <w:ilvl w:val="0"/>
          <w:numId w:val="4"/>
        </w:numPr>
        <w:shd w:val="clear" w:color="auto" w:fill="FFFFFF"/>
        <w:spacing w:after="0" w:line="240" w:lineRule="auto"/>
        <w:rPr>
          <w:rFonts w:ascii="Times New Roman" w:hAnsi="Times New Roman" w:cs="Times New Roman"/>
          <w:sz w:val="24"/>
          <w:szCs w:val="24"/>
        </w:rPr>
      </w:pPr>
      <w:r w:rsidRPr="00864EC4">
        <w:rPr>
          <w:rFonts w:ascii="Times New Roman" w:hAnsi="Times New Roman" w:cs="Times New Roman"/>
          <w:sz w:val="24"/>
          <w:szCs w:val="24"/>
        </w:rPr>
        <w:t>Professor Tom Calma AO</w:t>
      </w:r>
    </w:p>
    <w:p w14:paraId="013C64AA" w14:textId="1A69FB85" w:rsidR="0073038D" w:rsidRPr="00864EC4" w:rsidRDefault="0073038D" w:rsidP="004C667B">
      <w:pPr>
        <w:numPr>
          <w:ilvl w:val="0"/>
          <w:numId w:val="4"/>
        </w:numPr>
        <w:spacing w:after="0" w:line="240" w:lineRule="auto"/>
        <w:rPr>
          <w:rFonts w:ascii="Times New Roman" w:hAnsi="Times New Roman" w:cs="Times New Roman"/>
          <w:sz w:val="24"/>
          <w:szCs w:val="24"/>
        </w:rPr>
      </w:pPr>
      <w:r w:rsidRPr="00864EC4">
        <w:rPr>
          <w:rFonts w:ascii="Times New Roman" w:hAnsi="Times New Roman" w:cs="Times New Roman"/>
          <w:sz w:val="24"/>
          <w:szCs w:val="24"/>
        </w:rPr>
        <w:t>Mr Yasser El-Ansary</w:t>
      </w:r>
      <w:r w:rsidR="00193DCC" w:rsidRPr="00864EC4">
        <w:rPr>
          <w:rFonts w:ascii="Times New Roman" w:hAnsi="Times New Roman" w:cs="Times New Roman"/>
          <w:sz w:val="24"/>
          <w:szCs w:val="24"/>
        </w:rPr>
        <w:t>.</w:t>
      </w:r>
    </w:p>
    <w:p w14:paraId="5780E309" w14:textId="77777777" w:rsidR="00464754" w:rsidRPr="00864EC4" w:rsidRDefault="00464754" w:rsidP="004C667B">
      <w:pPr>
        <w:pStyle w:val="NoSpacing"/>
      </w:pPr>
    </w:p>
    <w:p w14:paraId="0692C59C" w14:textId="03180718" w:rsidR="00464754" w:rsidRPr="00864EC4" w:rsidRDefault="00682A38" w:rsidP="004C667B">
      <w:pPr>
        <w:spacing w:after="0" w:line="240" w:lineRule="auto"/>
        <w:rPr>
          <w:rFonts w:ascii="Times New Roman" w:hAnsi="Times New Roman" w:cs="Times New Roman"/>
          <w:sz w:val="24"/>
          <w:szCs w:val="24"/>
        </w:rPr>
      </w:pPr>
      <w:r w:rsidRPr="00864EC4">
        <w:rPr>
          <w:rFonts w:ascii="Times New Roman" w:eastAsia="Calibri" w:hAnsi="Times New Roman" w:cs="Times New Roman"/>
          <w:sz w:val="24"/>
          <w:szCs w:val="24"/>
        </w:rPr>
        <w:t xml:space="preserve">Taking </w:t>
      </w:r>
      <w:r w:rsidR="0096775F" w:rsidRPr="00864EC4">
        <w:rPr>
          <w:rFonts w:ascii="Times New Roman" w:eastAsiaTheme="minorEastAsia" w:hAnsi="Times New Roman" w:cs="Times New Roman"/>
          <w:sz w:val="24"/>
          <w:szCs w:val="24"/>
        </w:rPr>
        <w:t xml:space="preserve">the </w:t>
      </w:r>
      <w:r w:rsidR="00341B77" w:rsidRPr="00864EC4">
        <w:rPr>
          <w:rFonts w:ascii="Times New Roman" w:eastAsiaTheme="minorEastAsia" w:hAnsi="Times New Roman" w:cs="Times New Roman"/>
          <w:sz w:val="24"/>
          <w:szCs w:val="24"/>
        </w:rPr>
        <w:t xml:space="preserve">current </w:t>
      </w:r>
      <w:r w:rsidR="0096775F" w:rsidRPr="00864EC4">
        <w:rPr>
          <w:rFonts w:ascii="Times New Roman" w:eastAsiaTheme="minorEastAsia" w:hAnsi="Times New Roman" w:cs="Times New Roman"/>
          <w:sz w:val="24"/>
          <w:szCs w:val="24"/>
        </w:rPr>
        <w:t>development of a National Health and Medical Research Strategy</w:t>
      </w:r>
      <w:r w:rsidRPr="00864EC4">
        <w:rPr>
          <w:rFonts w:ascii="Times New Roman" w:eastAsiaTheme="minorEastAsia" w:hAnsi="Times New Roman" w:cs="Times New Roman"/>
          <w:sz w:val="24"/>
          <w:szCs w:val="24"/>
        </w:rPr>
        <w:t xml:space="preserve"> into consideration</w:t>
      </w:r>
      <w:r w:rsidR="0096775F" w:rsidRPr="00864EC4">
        <w:rPr>
          <w:rFonts w:ascii="Times New Roman" w:eastAsiaTheme="minorEastAsia" w:hAnsi="Times New Roman" w:cs="Times New Roman"/>
          <w:sz w:val="24"/>
          <w:szCs w:val="24"/>
        </w:rPr>
        <w:t xml:space="preserve">, </w:t>
      </w:r>
      <w:r w:rsidR="0096775F" w:rsidRPr="00864EC4">
        <w:rPr>
          <w:rFonts w:ascii="Times New Roman" w:hAnsi="Times New Roman" w:cs="Times New Roman"/>
          <w:sz w:val="24"/>
          <w:szCs w:val="24"/>
        </w:rPr>
        <w:t>t</w:t>
      </w:r>
      <w:r w:rsidR="00464754" w:rsidRPr="00864EC4">
        <w:rPr>
          <w:rFonts w:ascii="Times New Roman" w:hAnsi="Times New Roman" w:cs="Times New Roman"/>
          <w:sz w:val="24"/>
          <w:szCs w:val="24"/>
        </w:rPr>
        <w:t>he Advisory Board identified 39 organisations or individuals as key stakeholders</w:t>
      </w:r>
      <w:r w:rsidR="007A5E59" w:rsidRPr="00864EC4">
        <w:rPr>
          <w:rFonts w:ascii="Times New Roman" w:hAnsi="Times New Roman" w:cs="Times New Roman"/>
          <w:sz w:val="24"/>
          <w:szCs w:val="24"/>
        </w:rPr>
        <w:t xml:space="preserve"> </w:t>
      </w:r>
      <w:r w:rsidR="007A5E59" w:rsidRPr="00864EC4">
        <w:rPr>
          <w:rFonts w:ascii="Times New Roman" w:eastAsiaTheme="minorEastAsia" w:hAnsi="Times New Roman" w:cs="Times New Roman"/>
          <w:sz w:val="24"/>
          <w:szCs w:val="24"/>
        </w:rPr>
        <w:t xml:space="preserve">to ensure that the consultation process </w:t>
      </w:r>
      <w:r w:rsidR="00691927" w:rsidRPr="00864EC4">
        <w:rPr>
          <w:rFonts w:ascii="Times New Roman" w:eastAsiaTheme="minorEastAsia" w:hAnsi="Times New Roman" w:cs="Times New Roman"/>
          <w:sz w:val="24"/>
          <w:szCs w:val="24"/>
        </w:rPr>
        <w:t>wa</w:t>
      </w:r>
      <w:r w:rsidR="007A5E59" w:rsidRPr="00864EC4">
        <w:rPr>
          <w:rFonts w:ascii="Times New Roman" w:eastAsiaTheme="minorEastAsia" w:hAnsi="Times New Roman" w:cs="Times New Roman"/>
          <w:sz w:val="24"/>
          <w:szCs w:val="24"/>
        </w:rPr>
        <w:t>s appropriate and practicable</w:t>
      </w:r>
      <w:r w:rsidR="00464754" w:rsidRPr="00864EC4">
        <w:rPr>
          <w:rFonts w:ascii="Times New Roman" w:hAnsi="Times New Roman" w:cs="Times New Roman"/>
          <w:sz w:val="24"/>
          <w:szCs w:val="24"/>
        </w:rPr>
        <w:t>. These stakeholders were invited to participate in a targeted roundtable discussion. The stakeholders were also provided an online survey link to provide further feedback, either from them</w:t>
      </w:r>
      <w:r w:rsidR="00806CB0" w:rsidRPr="00864EC4">
        <w:rPr>
          <w:rFonts w:ascii="Times New Roman" w:hAnsi="Times New Roman" w:cs="Times New Roman"/>
          <w:sz w:val="24"/>
          <w:szCs w:val="24"/>
        </w:rPr>
        <w:t xml:space="preserve"> directly</w:t>
      </w:r>
      <w:r w:rsidR="00464754" w:rsidRPr="00864EC4">
        <w:rPr>
          <w:rFonts w:ascii="Times New Roman" w:hAnsi="Times New Roman" w:cs="Times New Roman"/>
          <w:sz w:val="24"/>
          <w:szCs w:val="24"/>
        </w:rPr>
        <w:t xml:space="preserve"> or their networks. </w:t>
      </w:r>
    </w:p>
    <w:p w14:paraId="47B3B662" w14:textId="77777777" w:rsidR="00464754" w:rsidRPr="00864EC4" w:rsidRDefault="00464754" w:rsidP="004C667B">
      <w:pPr>
        <w:autoSpaceDE w:val="0"/>
        <w:autoSpaceDN w:val="0"/>
        <w:adjustRightInd w:val="0"/>
        <w:spacing w:after="0" w:line="240" w:lineRule="auto"/>
        <w:rPr>
          <w:rFonts w:ascii="Times New Roman" w:hAnsi="Times New Roman" w:cs="Times New Roman"/>
          <w:sz w:val="24"/>
          <w:szCs w:val="24"/>
        </w:rPr>
      </w:pPr>
      <w:r w:rsidRPr="00864EC4">
        <w:rPr>
          <w:rFonts w:ascii="Times New Roman" w:hAnsi="Times New Roman" w:cs="Times New Roman"/>
          <w:sz w:val="24"/>
          <w:szCs w:val="24"/>
        </w:rPr>
        <w:t xml:space="preserve"> </w:t>
      </w:r>
    </w:p>
    <w:p w14:paraId="546896BB" w14:textId="14D566ED" w:rsidR="00464754" w:rsidRPr="00864EC4" w:rsidRDefault="00464754" w:rsidP="004C667B">
      <w:pPr>
        <w:autoSpaceDE w:val="0"/>
        <w:autoSpaceDN w:val="0"/>
        <w:adjustRightInd w:val="0"/>
        <w:spacing w:after="0" w:line="240" w:lineRule="auto"/>
        <w:rPr>
          <w:rFonts w:ascii="Times New Roman" w:hAnsi="Times New Roman" w:cs="Times New Roman"/>
          <w:sz w:val="24"/>
          <w:szCs w:val="24"/>
        </w:rPr>
      </w:pPr>
      <w:r w:rsidRPr="00864EC4">
        <w:rPr>
          <w:rFonts w:ascii="Times New Roman" w:hAnsi="Times New Roman" w:cs="Times New Roman"/>
          <w:sz w:val="24"/>
          <w:szCs w:val="24"/>
        </w:rPr>
        <w:t xml:space="preserve">30 participants from 24 organisations participated in the roundtable discussion, and 41 respondents made submissions in response to the online survey. In combination, 42 organisations and 19 individuals provided input to this consultation. </w:t>
      </w:r>
      <w:r w:rsidR="00383231" w:rsidRPr="00864EC4">
        <w:rPr>
          <w:rFonts w:ascii="Times New Roman" w:hAnsi="Times New Roman" w:cs="Times New Roman"/>
          <w:sz w:val="24"/>
          <w:szCs w:val="24"/>
        </w:rPr>
        <w:t xml:space="preserve">The participants represent a variety of work sectors, encompassing researchers/academics, health professionals, industry representatives, health services, consumers, policymakers, and philanthropy. There </w:t>
      </w:r>
      <w:r w:rsidR="00691927" w:rsidRPr="00864EC4">
        <w:rPr>
          <w:rFonts w:ascii="Times New Roman" w:hAnsi="Times New Roman" w:cs="Times New Roman"/>
          <w:sz w:val="24"/>
          <w:szCs w:val="24"/>
        </w:rPr>
        <w:t>wa</w:t>
      </w:r>
      <w:r w:rsidR="00383231" w:rsidRPr="00864EC4">
        <w:rPr>
          <w:rFonts w:ascii="Times New Roman" w:hAnsi="Times New Roman" w:cs="Times New Roman"/>
          <w:sz w:val="24"/>
          <w:szCs w:val="24"/>
        </w:rPr>
        <w:t>s an even distribution between organi</w:t>
      </w:r>
      <w:r w:rsidR="00691927" w:rsidRPr="00864EC4">
        <w:rPr>
          <w:rFonts w:ascii="Times New Roman" w:hAnsi="Times New Roman" w:cs="Times New Roman"/>
          <w:sz w:val="24"/>
          <w:szCs w:val="24"/>
        </w:rPr>
        <w:t>s</w:t>
      </w:r>
      <w:r w:rsidR="00383231" w:rsidRPr="00864EC4">
        <w:rPr>
          <w:rFonts w:ascii="Times New Roman" w:hAnsi="Times New Roman" w:cs="Times New Roman"/>
          <w:sz w:val="24"/>
          <w:szCs w:val="24"/>
        </w:rPr>
        <w:t xml:space="preserve">ations and individuals, as well as between recipients of MRFF grants and those who have not received one. </w:t>
      </w:r>
      <w:r w:rsidRPr="00864EC4">
        <w:rPr>
          <w:rFonts w:ascii="Times New Roman" w:hAnsi="Times New Roman" w:cs="Times New Roman"/>
          <w:sz w:val="24"/>
          <w:szCs w:val="24"/>
        </w:rPr>
        <w:t>The submissions and feedback received through the consultation process were considered in the development of the Priorities.</w:t>
      </w:r>
    </w:p>
    <w:p w14:paraId="4B6B6890" w14:textId="77777777" w:rsidR="00464754" w:rsidRPr="00864EC4" w:rsidRDefault="00464754" w:rsidP="004C667B">
      <w:pPr>
        <w:autoSpaceDE w:val="0"/>
        <w:autoSpaceDN w:val="0"/>
        <w:adjustRightInd w:val="0"/>
        <w:spacing w:after="0" w:line="240" w:lineRule="auto"/>
        <w:rPr>
          <w:rFonts w:ascii="Times New Roman" w:hAnsi="Times New Roman" w:cs="Times New Roman"/>
          <w:b/>
          <w:bCs/>
          <w:sz w:val="24"/>
          <w:szCs w:val="24"/>
        </w:rPr>
      </w:pPr>
    </w:p>
    <w:p w14:paraId="729733FA" w14:textId="77777777" w:rsidR="00464754" w:rsidRPr="00864EC4" w:rsidRDefault="00464754" w:rsidP="004C667B">
      <w:pPr>
        <w:spacing w:after="0" w:line="240" w:lineRule="auto"/>
        <w:rPr>
          <w:rFonts w:ascii="Times New Roman" w:eastAsia="Times New Roman" w:hAnsi="Times New Roman" w:cs="Times New Roman"/>
          <w:b/>
          <w:bCs/>
          <w:sz w:val="24"/>
          <w:szCs w:val="24"/>
          <w:lang w:eastAsia="en-AU"/>
        </w:rPr>
      </w:pPr>
      <w:r w:rsidRPr="00864EC4">
        <w:rPr>
          <w:rFonts w:ascii="Times New Roman" w:eastAsia="Times New Roman" w:hAnsi="Times New Roman" w:cs="Times New Roman"/>
          <w:b/>
          <w:bCs/>
          <w:sz w:val="24"/>
          <w:szCs w:val="24"/>
          <w:lang w:eastAsia="en-AU"/>
        </w:rPr>
        <w:t xml:space="preserve">General </w:t>
      </w:r>
    </w:p>
    <w:p w14:paraId="1DA7DDBE" w14:textId="77777777" w:rsidR="00464754" w:rsidRPr="00864EC4" w:rsidRDefault="00464754" w:rsidP="004C667B">
      <w:pPr>
        <w:autoSpaceDE w:val="0"/>
        <w:autoSpaceDN w:val="0"/>
        <w:adjustRightInd w:val="0"/>
        <w:spacing w:after="0" w:line="240" w:lineRule="auto"/>
        <w:rPr>
          <w:rFonts w:ascii="Times New Roman" w:hAnsi="Times New Roman" w:cs="Times New Roman"/>
          <w:sz w:val="24"/>
          <w:szCs w:val="24"/>
        </w:rPr>
      </w:pPr>
    </w:p>
    <w:p w14:paraId="4BF28C5A" w14:textId="77777777" w:rsidR="00464754" w:rsidRPr="00864EC4" w:rsidRDefault="00464754" w:rsidP="004C667B">
      <w:pPr>
        <w:autoSpaceDE w:val="0"/>
        <w:autoSpaceDN w:val="0"/>
        <w:adjustRightInd w:val="0"/>
        <w:spacing w:after="0" w:line="240" w:lineRule="auto"/>
        <w:rPr>
          <w:rFonts w:ascii="Times New Roman" w:hAnsi="Times New Roman" w:cs="Times New Roman"/>
          <w:sz w:val="24"/>
          <w:szCs w:val="24"/>
        </w:rPr>
      </w:pPr>
      <w:r w:rsidRPr="00864EC4">
        <w:rPr>
          <w:rFonts w:ascii="Times New Roman" w:hAnsi="Times New Roman" w:cs="Times New Roman"/>
          <w:sz w:val="24"/>
          <w:szCs w:val="24"/>
        </w:rPr>
        <w:t xml:space="preserve">Details of the 2024-2026 Priorities are set out in </w:t>
      </w:r>
      <w:r w:rsidRPr="00864EC4">
        <w:rPr>
          <w:rFonts w:ascii="Times New Roman" w:hAnsi="Times New Roman" w:cs="Times New Roman"/>
          <w:b/>
          <w:bCs/>
          <w:sz w:val="24"/>
          <w:szCs w:val="24"/>
        </w:rPr>
        <w:t>Attachment A</w:t>
      </w:r>
      <w:r w:rsidRPr="00864EC4">
        <w:rPr>
          <w:rFonts w:ascii="Times New Roman" w:hAnsi="Times New Roman" w:cs="Times New Roman"/>
          <w:sz w:val="24"/>
          <w:szCs w:val="24"/>
        </w:rPr>
        <w:t>.</w:t>
      </w:r>
    </w:p>
    <w:p w14:paraId="32FF39BB" w14:textId="77777777" w:rsidR="00464754" w:rsidRPr="00864EC4" w:rsidRDefault="00464754" w:rsidP="00341B77">
      <w:pPr>
        <w:autoSpaceDE w:val="0"/>
        <w:autoSpaceDN w:val="0"/>
        <w:adjustRightInd w:val="0"/>
        <w:spacing w:after="0" w:line="240" w:lineRule="auto"/>
        <w:rPr>
          <w:rFonts w:ascii="Times New Roman" w:hAnsi="Times New Roman" w:cs="Times New Roman"/>
          <w:sz w:val="24"/>
          <w:szCs w:val="24"/>
        </w:rPr>
      </w:pPr>
    </w:p>
    <w:p w14:paraId="04567708" w14:textId="77777777" w:rsidR="00464754" w:rsidRPr="00864EC4" w:rsidRDefault="00464754" w:rsidP="00341B77">
      <w:pPr>
        <w:spacing w:after="0" w:line="240" w:lineRule="auto"/>
        <w:rPr>
          <w:rFonts w:ascii="Times New Roman" w:hAnsi="Times New Roman" w:cs="Times New Roman"/>
          <w:sz w:val="24"/>
          <w:szCs w:val="24"/>
        </w:rPr>
      </w:pPr>
      <w:r w:rsidRPr="00864EC4">
        <w:rPr>
          <w:rFonts w:ascii="Times New Roman" w:eastAsia="Times New Roman" w:hAnsi="Times New Roman" w:cs="Times New Roman"/>
          <w:i/>
          <w:sz w:val="24"/>
          <w:szCs w:val="24"/>
          <w:u w:val="single"/>
          <w:lang w:eastAsia="en-AU"/>
        </w:rPr>
        <w:br/>
      </w:r>
    </w:p>
    <w:p w14:paraId="042114F3" w14:textId="77777777" w:rsidR="00464754" w:rsidRPr="00864EC4" w:rsidRDefault="00464754" w:rsidP="00464754">
      <w:pPr>
        <w:rPr>
          <w:rFonts w:ascii="Times New Roman" w:hAnsi="Times New Roman" w:cs="Times New Roman"/>
          <w:sz w:val="24"/>
          <w:szCs w:val="24"/>
        </w:rPr>
      </w:pPr>
      <w:r w:rsidRPr="00864EC4">
        <w:rPr>
          <w:rFonts w:ascii="Times New Roman" w:hAnsi="Times New Roman" w:cs="Times New Roman"/>
          <w:sz w:val="24"/>
          <w:szCs w:val="24"/>
        </w:rPr>
        <w:br w:type="page"/>
      </w:r>
    </w:p>
    <w:p w14:paraId="042D53BF" w14:textId="77777777" w:rsidR="00464754" w:rsidRPr="00864EC4" w:rsidRDefault="00464754" w:rsidP="004C667B">
      <w:pPr>
        <w:spacing w:after="0" w:line="240" w:lineRule="auto"/>
        <w:jc w:val="right"/>
        <w:rPr>
          <w:rFonts w:ascii="Times New Roman" w:eastAsia="Times New Roman" w:hAnsi="Times New Roman" w:cs="Times New Roman"/>
          <w:b/>
          <w:sz w:val="24"/>
          <w:szCs w:val="24"/>
          <w:lang w:eastAsia="en-AU"/>
        </w:rPr>
      </w:pPr>
      <w:r w:rsidRPr="00864EC4">
        <w:rPr>
          <w:rFonts w:ascii="Times New Roman" w:eastAsia="Times New Roman" w:hAnsi="Times New Roman" w:cs="Times New Roman"/>
          <w:b/>
          <w:sz w:val="24"/>
          <w:szCs w:val="24"/>
          <w:lang w:eastAsia="en-AU"/>
        </w:rPr>
        <w:t>ATTACHMENT A</w:t>
      </w:r>
    </w:p>
    <w:p w14:paraId="59F272F8" w14:textId="77777777" w:rsidR="00464754" w:rsidRPr="00864EC4" w:rsidRDefault="00464754" w:rsidP="004C667B">
      <w:pPr>
        <w:spacing w:after="0" w:line="240" w:lineRule="auto"/>
        <w:jc w:val="right"/>
        <w:rPr>
          <w:rFonts w:ascii="Times New Roman" w:eastAsia="Times New Roman" w:hAnsi="Times New Roman" w:cs="Times New Roman"/>
          <w:b/>
          <w:sz w:val="24"/>
          <w:szCs w:val="24"/>
          <w:lang w:eastAsia="en-AU"/>
        </w:rPr>
      </w:pPr>
    </w:p>
    <w:p w14:paraId="453170DB" w14:textId="77777777" w:rsidR="00464754" w:rsidRPr="00864EC4" w:rsidRDefault="00464754" w:rsidP="004C667B">
      <w:pPr>
        <w:spacing w:after="0" w:line="240" w:lineRule="auto"/>
        <w:rPr>
          <w:rFonts w:ascii="Times New Roman" w:eastAsia="Times New Roman" w:hAnsi="Times New Roman" w:cs="Times New Roman"/>
          <w:i/>
          <w:sz w:val="24"/>
          <w:szCs w:val="24"/>
          <w:u w:val="single"/>
          <w:lang w:eastAsia="en-AU"/>
        </w:rPr>
      </w:pPr>
      <w:r w:rsidRPr="00864EC4">
        <w:rPr>
          <w:rFonts w:ascii="Times New Roman" w:eastAsia="Times New Roman" w:hAnsi="Times New Roman" w:cs="Times New Roman"/>
          <w:b/>
          <w:sz w:val="24"/>
          <w:szCs w:val="24"/>
          <w:u w:val="single"/>
          <w:lang w:eastAsia="en-AU"/>
        </w:rPr>
        <w:t xml:space="preserve">Details of the </w:t>
      </w:r>
      <w:r w:rsidRPr="00864EC4">
        <w:rPr>
          <w:rFonts w:ascii="Times New Roman" w:eastAsia="Times New Roman" w:hAnsi="Times New Roman" w:cs="Times New Roman"/>
          <w:b/>
          <w:i/>
          <w:iCs/>
          <w:sz w:val="24"/>
          <w:szCs w:val="24"/>
          <w:u w:val="single"/>
          <w:lang w:eastAsia="en-AU"/>
        </w:rPr>
        <w:t>Medical Research Future Fund (Australian Medical Research and Innovation Priorities 2024-2026) Determination 2024</w:t>
      </w:r>
      <w:r w:rsidRPr="00864EC4" w:rsidDel="007127BE">
        <w:rPr>
          <w:rFonts w:ascii="Times New Roman" w:eastAsia="Times New Roman" w:hAnsi="Times New Roman" w:cs="Times New Roman"/>
          <w:b/>
          <w:sz w:val="24"/>
          <w:szCs w:val="24"/>
          <w:u w:val="single"/>
          <w:lang w:eastAsia="en-AU"/>
        </w:rPr>
        <w:t xml:space="preserve"> </w:t>
      </w:r>
    </w:p>
    <w:p w14:paraId="14C35675" w14:textId="77777777" w:rsidR="00464754" w:rsidRPr="00864EC4" w:rsidRDefault="00464754" w:rsidP="004C667B">
      <w:pPr>
        <w:spacing w:after="0" w:line="240" w:lineRule="auto"/>
        <w:rPr>
          <w:rFonts w:ascii="Times New Roman" w:eastAsia="Times New Roman" w:hAnsi="Times New Roman" w:cs="Times New Roman"/>
          <w:b/>
          <w:sz w:val="24"/>
          <w:szCs w:val="24"/>
          <w:lang w:eastAsia="en-AU"/>
        </w:rPr>
      </w:pPr>
    </w:p>
    <w:p w14:paraId="24D87244" w14:textId="77777777" w:rsidR="00464754" w:rsidRPr="00864EC4" w:rsidRDefault="00464754" w:rsidP="004C667B">
      <w:pPr>
        <w:spacing w:after="0" w:line="240" w:lineRule="auto"/>
        <w:rPr>
          <w:rFonts w:ascii="Times New Roman" w:eastAsia="Times New Roman" w:hAnsi="Times New Roman" w:cs="Times New Roman"/>
          <w:b/>
          <w:sz w:val="24"/>
          <w:szCs w:val="24"/>
          <w:lang w:eastAsia="en-AU"/>
        </w:rPr>
      </w:pPr>
      <w:r w:rsidRPr="00864EC4">
        <w:rPr>
          <w:rFonts w:ascii="Times New Roman" w:eastAsia="Times New Roman" w:hAnsi="Times New Roman" w:cs="Times New Roman"/>
          <w:b/>
          <w:sz w:val="24"/>
          <w:szCs w:val="24"/>
          <w:lang w:eastAsia="en-AU"/>
        </w:rPr>
        <w:t xml:space="preserve">Section 1 – Name </w:t>
      </w:r>
    </w:p>
    <w:p w14:paraId="1EA4512E" w14:textId="77777777" w:rsidR="00464754" w:rsidRPr="00864EC4" w:rsidRDefault="00464754" w:rsidP="004C667B">
      <w:pPr>
        <w:spacing w:after="0" w:line="240" w:lineRule="auto"/>
        <w:rPr>
          <w:rFonts w:ascii="Times New Roman" w:eastAsia="Times New Roman" w:hAnsi="Times New Roman" w:cs="Times New Roman"/>
          <w:b/>
          <w:sz w:val="24"/>
          <w:szCs w:val="24"/>
          <w:lang w:eastAsia="en-AU"/>
        </w:rPr>
      </w:pPr>
    </w:p>
    <w:p w14:paraId="20CB0736" w14:textId="77777777" w:rsidR="00464754" w:rsidRPr="00864EC4" w:rsidRDefault="00464754" w:rsidP="004C667B">
      <w:pPr>
        <w:spacing w:after="0" w:line="240" w:lineRule="auto"/>
        <w:rPr>
          <w:rFonts w:ascii="Times New Roman" w:eastAsia="Times New Roman" w:hAnsi="Times New Roman" w:cs="Times New Roman"/>
          <w:bCs/>
          <w:sz w:val="24"/>
          <w:szCs w:val="24"/>
          <w:lang w:eastAsia="en-AU"/>
        </w:rPr>
      </w:pPr>
      <w:r w:rsidRPr="00864EC4">
        <w:rPr>
          <w:rFonts w:ascii="Times New Roman" w:eastAsia="Times New Roman" w:hAnsi="Times New Roman" w:cs="Times New Roman"/>
          <w:bCs/>
          <w:sz w:val="24"/>
          <w:szCs w:val="24"/>
          <w:lang w:eastAsia="en-AU"/>
        </w:rPr>
        <w:t xml:space="preserve">Section 1 provides that the name of the instrument is the </w:t>
      </w:r>
      <w:r w:rsidRPr="00864EC4">
        <w:rPr>
          <w:rFonts w:ascii="Times New Roman" w:eastAsia="Times New Roman" w:hAnsi="Times New Roman" w:cs="Times New Roman"/>
          <w:bCs/>
          <w:i/>
          <w:iCs/>
          <w:sz w:val="24"/>
          <w:szCs w:val="24"/>
          <w:lang w:eastAsia="en-AU"/>
        </w:rPr>
        <w:t>Medical Research Future Fund (Australian Medical Research and Innovation Priorities 2024-2026) Determination 2024</w:t>
      </w:r>
      <w:r w:rsidRPr="00864EC4">
        <w:rPr>
          <w:rFonts w:ascii="Times New Roman" w:eastAsia="Times New Roman" w:hAnsi="Times New Roman" w:cs="Times New Roman"/>
          <w:bCs/>
          <w:sz w:val="24"/>
          <w:szCs w:val="24"/>
          <w:lang w:eastAsia="en-AU"/>
        </w:rPr>
        <w:t xml:space="preserve">. </w:t>
      </w:r>
    </w:p>
    <w:p w14:paraId="27E0709F" w14:textId="77777777" w:rsidR="00464754" w:rsidRPr="00864EC4" w:rsidRDefault="00464754" w:rsidP="004C667B">
      <w:pPr>
        <w:spacing w:after="0" w:line="240" w:lineRule="auto"/>
        <w:rPr>
          <w:rFonts w:ascii="Times New Roman" w:eastAsia="Times New Roman" w:hAnsi="Times New Roman" w:cs="Times New Roman"/>
          <w:bCs/>
          <w:sz w:val="24"/>
          <w:szCs w:val="24"/>
          <w:lang w:eastAsia="en-AU"/>
        </w:rPr>
      </w:pPr>
    </w:p>
    <w:p w14:paraId="684D3A9B" w14:textId="77777777" w:rsidR="00464754" w:rsidRPr="00864EC4" w:rsidRDefault="00464754" w:rsidP="004C667B">
      <w:pPr>
        <w:spacing w:after="0" w:line="240" w:lineRule="auto"/>
        <w:rPr>
          <w:rFonts w:ascii="Times New Roman" w:eastAsia="Times New Roman" w:hAnsi="Times New Roman" w:cs="Times New Roman"/>
          <w:b/>
          <w:sz w:val="24"/>
          <w:szCs w:val="24"/>
          <w:lang w:eastAsia="en-AU"/>
        </w:rPr>
      </w:pPr>
      <w:r w:rsidRPr="00864EC4">
        <w:rPr>
          <w:rFonts w:ascii="Times New Roman" w:eastAsia="Times New Roman" w:hAnsi="Times New Roman" w:cs="Times New Roman"/>
          <w:b/>
          <w:sz w:val="24"/>
          <w:szCs w:val="24"/>
          <w:lang w:eastAsia="en-AU"/>
        </w:rPr>
        <w:t xml:space="preserve">Section 2 – Commencement </w:t>
      </w:r>
    </w:p>
    <w:p w14:paraId="75CE4B02" w14:textId="77777777" w:rsidR="00464754" w:rsidRPr="00864EC4" w:rsidRDefault="00464754" w:rsidP="004C667B">
      <w:pPr>
        <w:spacing w:after="0" w:line="240" w:lineRule="auto"/>
        <w:rPr>
          <w:rFonts w:ascii="Times New Roman" w:eastAsia="Times New Roman" w:hAnsi="Times New Roman" w:cs="Times New Roman"/>
          <w:b/>
          <w:sz w:val="24"/>
          <w:szCs w:val="24"/>
          <w:lang w:eastAsia="en-AU"/>
        </w:rPr>
      </w:pPr>
    </w:p>
    <w:p w14:paraId="062091DA" w14:textId="77777777" w:rsidR="00464754" w:rsidRPr="00864EC4" w:rsidRDefault="00464754" w:rsidP="004C667B">
      <w:pPr>
        <w:spacing w:after="0" w:line="240" w:lineRule="auto"/>
        <w:rPr>
          <w:rFonts w:ascii="Times New Roman" w:eastAsia="Times New Roman" w:hAnsi="Times New Roman" w:cs="Times New Roman"/>
          <w:bCs/>
          <w:sz w:val="24"/>
          <w:szCs w:val="24"/>
          <w:lang w:eastAsia="en-AU"/>
        </w:rPr>
      </w:pPr>
      <w:r w:rsidRPr="00864EC4">
        <w:rPr>
          <w:rFonts w:ascii="Times New Roman" w:eastAsia="Times New Roman" w:hAnsi="Times New Roman" w:cs="Times New Roman"/>
          <w:bCs/>
          <w:sz w:val="24"/>
          <w:szCs w:val="24"/>
          <w:lang w:eastAsia="en-AU"/>
        </w:rPr>
        <w:t xml:space="preserve">Section 2 provides that the instrument commences on 6 November 2024. </w:t>
      </w:r>
    </w:p>
    <w:p w14:paraId="2A881111" w14:textId="77777777" w:rsidR="00464754" w:rsidRPr="00864EC4" w:rsidRDefault="00464754" w:rsidP="004C667B">
      <w:pPr>
        <w:spacing w:after="0" w:line="240" w:lineRule="auto"/>
        <w:rPr>
          <w:rFonts w:ascii="Times New Roman" w:eastAsia="Times New Roman" w:hAnsi="Times New Roman" w:cs="Times New Roman"/>
          <w:bCs/>
          <w:sz w:val="24"/>
          <w:szCs w:val="24"/>
          <w:lang w:eastAsia="en-AU"/>
        </w:rPr>
      </w:pPr>
    </w:p>
    <w:p w14:paraId="41038DD8" w14:textId="77777777" w:rsidR="00464754" w:rsidRPr="00864EC4" w:rsidRDefault="00464754" w:rsidP="004C667B">
      <w:pPr>
        <w:spacing w:after="0" w:line="240" w:lineRule="auto"/>
        <w:rPr>
          <w:rFonts w:ascii="Times New Roman" w:eastAsia="Times New Roman" w:hAnsi="Times New Roman" w:cs="Times New Roman"/>
          <w:bCs/>
          <w:sz w:val="24"/>
          <w:szCs w:val="24"/>
          <w:lang w:eastAsia="en-AU"/>
        </w:rPr>
      </w:pPr>
      <w:r w:rsidRPr="00864EC4">
        <w:rPr>
          <w:rFonts w:ascii="Times New Roman" w:eastAsia="Times New Roman" w:hAnsi="Times New Roman" w:cs="Times New Roman"/>
          <w:b/>
          <w:sz w:val="24"/>
          <w:szCs w:val="24"/>
          <w:lang w:eastAsia="en-AU"/>
        </w:rPr>
        <w:t xml:space="preserve">Section 3 – Authority </w:t>
      </w:r>
    </w:p>
    <w:p w14:paraId="40657B0C" w14:textId="77777777" w:rsidR="00464754" w:rsidRPr="00864EC4" w:rsidRDefault="00464754" w:rsidP="004C667B">
      <w:pPr>
        <w:spacing w:after="0" w:line="240" w:lineRule="auto"/>
        <w:rPr>
          <w:rFonts w:ascii="Times New Roman" w:eastAsia="Times New Roman" w:hAnsi="Times New Roman" w:cs="Times New Roman"/>
          <w:bCs/>
          <w:sz w:val="24"/>
          <w:szCs w:val="24"/>
          <w:lang w:eastAsia="en-AU"/>
        </w:rPr>
      </w:pPr>
    </w:p>
    <w:p w14:paraId="102E6490" w14:textId="77777777" w:rsidR="00464754" w:rsidRPr="00864EC4" w:rsidRDefault="00464754" w:rsidP="004C667B">
      <w:pPr>
        <w:spacing w:after="0" w:line="240" w:lineRule="auto"/>
        <w:rPr>
          <w:rFonts w:ascii="Times New Roman" w:eastAsia="Times New Roman" w:hAnsi="Times New Roman" w:cs="Times New Roman"/>
          <w:bCs/>
          <w:sz w:val="24"/>
          <w:szCs w:val="24"/>
          <w:lang w:eastAsia="en-AU"/>
        </w:rPr>
      </w:pPr>
      <w:r w:rsidRPr="00864EC4">
        <w:rPr>
          <w:rFonts w:ascii="Times New Roman" w:eastAsia="Times New Roman" w:hAnsi="Times New Roman" w:cs="Times New Roman"/>
          <w:bCs/>
          <w:sz w:val="24"/>
          <w:szCs w:val="24"/>
          <w:lang w:eastAsia="en-AU"/>
        </w:rPr>
        <w:t xml:space="preserve">Section 3 provides that the instrument is made under </w:t>
      </w:r>
      <w:r w:rsidRPr="00864EC4">
        <w:rPr>
          <w:rFonts w:ascii="Times New Roman" w:hAnsi="Times New Roman" w:cs="Times New Roman"/>
          <w:sz w:val="24"/>
          <w:szCs w:val="24"/>
        </w:rPr>
        <w:t xml:space="preserve">subsection 32E(1) of the </w:t>
      </w:r>
      <w:r w:rsidRPr="00864EC4">
        <w:rPr>
          <w:rFonts w:ascii="Times New Roman" w:hAnsi="Times New Roman" w:cs="Times New Roman"/>
          <w:i/>
          <w:iCs/>
          <w:sz w:val="24"/>
          <w:szCs w:val="24"/>
        </w:rPr>
        <w:t>Medical Research Future Fund Act 2015</w:t>
      </w:r>
      <w:r w:rsidRPr="00864EC4">
        <w:rPr>
          <w:rFonts w:ascii="Times New Roman" w:hAnsi="Times New Roman" w:cs="Times New Roman"/>
          <w:sz w:val="24"/>
          <w:szCs w:val="24"/>
        </w:rPr>
        <w:t>.</w:t>
      </w:r>
      <w:r w:rsidRPr="00864EC4" w:rsidDel="007127BE">
        <w:rPr>
          <w:rFonts w:ascii="Times New Roman" w:eastAsia="Times New Roman" w:hAnsi="Times New Roman" w:cs="Times New Roman"/>
          <w:bCs/>
          <w:sz w:val="24"/>
          <w:szCs w:val="24"/>
          <w:lang w:eastAsia="en-AU"/>
        </w:rPr>
        <w:t xml:space="preserve"> </w:t>
      </w:r>
    </w:p>
    <w:p w14:paraId="5ED49CB0" w14:textId="77777777" w:rsidR="00464754" w:rsidRPr="00864EC4" w:rsidRDefault="00464754" w:rsidP="004C667B">
      <w:pPr>
        <w:spacing w:after="0" w:line="240" w:lineRule="auto"/>
        <w:rPr>
          <w:rFonts w:ascii="Times New Roman" w:eastAsia="Times New Roman" w:hAnsi="Times New Roman" w:cs="Times New Roman"/>
          <w:bCs/>
          <w:sz w:val="24"/>
          <w:szCs w:val="24"/>
          <w:lang w:eastAsia="en-AU"/>
        </w:rPr>
      </w:pPr>
    </w:p>
    <w:p w14:paraId="1D8BE481" w14:textId="77777777" w:rsidR="00464754" w:rsidRPr="00864EC4" w:rsidRDefault="00464754" w:rsidP="004C667B">
      <w:pPr>
        <w:spacing w:after="0" w:line="240" w:lineRule="auto"/>
        <w:rPr>
          <w:rFonts w:ascii="Times New Roman" w:eastAsia="Times New Roman" w:hAnsi="Times New Roman" w:cs="Times New Roman"/>
          <w:b/>
          <w:sz w:val="24"/>
          <w:szCs w:val="24"/>
          <w:lang w:eastAsia="en-AU"/>
        </w:rPr>
      </w:pPr>
      <w:r w:rsidRPr="00864EC4">
        <w:rPr>
          <w:rFonts w:ascii="Times New Roman" w:eastAsia="Times New Roman" w:hAnsi="Times New Roman" w:cs="Times New Roman"/>
          <w:b/>
          <w:sz w:val="24"/>
          <w:szCs w:val="24"/>
          <w:lang w:eastAsia="en-AU"/>
        </w:rPr>
        <w:t xml:space="preserve">Section 4 – Cessation </w:t>
      </w:r>
      <w:r w:rsidRPr="00864EC4" w:rsidDel="007127BE">
        <w:rPr>
          <w:rFonts w:ascii="Times New Roman" w:eastAsia="Times New Roman" w:hAnsi="Times New Roman" w:cs="Times New Roman"/>
          <w:b/>
          <w:sz w:val="24"/>
          <w:szCs w:val="24"/>
          <w:lang w:eastAsia="en-AU"/>
        </w:rPr>
        <w:t xml:space="preserve"> </w:t>
      </w:r>
    </w:p>
    <w:p w14:paraId="1AC9F72A" w14:textId="77777777" w:rsidR="00464754" w:rsidRPr="00864EC4" w:rsidRDefault="00464754" w:rsidP="004C667B">
      <w:pPr>
        <w:spacing w:after="0" w:line="240" w:lineRule="auto"/>
        <w:rPr>
          <w:rFonts w:ascii="Times New Roman" w:eastAsia="Times New Roman" w:hAnsi="Times New Roman" w:cs="Times New Roman"/>
          <w:b/>
          <w:sz w:val="24"/>
          <w:szCs w:val="24"/>
          <w:lang w:eastAsia="en-AU"/>
        </w:rPr>
      </w:pPr>
    </w:p>
    <w:p w14:paraId="511BD8FA" w14:textId="77777777" w:rsidR="00464754" w:rsidRPr="00864EC4" w:rsidRDefault="00464754" w:rsidP="004C667B">
      <w:pPr>
        <w:spacing w:after="0" w:line="240" w:lineRule="auto"/>
        <w:rPr>
          <w:rFonts w:ascii="Times New Roman" w:hAnsi="Times New Roman" w:cs="Times New Roman"/>
          <w:sz w:val="24"/>
          <w:szCs w:val="24"/>
        </w:rPr>
      </w:pPr>
      <w:r w:rsidRPr="00864EC4">
        <w:rPr>
          <w:rFonts w:ascii="Times New Roman" w:eastAsia="Times New Roman" w:hAnsi="Times New Roman" w:cs="Times New Roman"/>
          <w:bCs/>
          <w:sz w:val="24"/>
          <w:szCs w:val="24"/>
          <w:lang w:eastAsia="en-AU"/>
        </w:rPr>
        <w:t xml:space="preserve">Section 4 states that the instrument will cease at the end of two years beginning on 6 November 2024 under </w:t>
      </w:r>
      <w:r w:rsidRPr="00864EC4">
        <w:rPr>
          <w:rFonts w:ascii="Times New Roman" w:hAnsi="Times New Roman" w:cs="Times New Roman"/>
          <w:sz w:val="24"/>
          <w:szCs w:val="24"/>
        </w:rPr>
        <w:t xml:space="preserve">subsection 32E(5) of the </w:t>
      </w:r>
      <w:r w:rsidRPr="00864EC4">
        <w:rPr>
          <w:rFonts w:ascii="Times New Roman" w:hAnsi="Times New Roman" w:cs="Times New Roman"/>
          <w:i/>
          <w:iCs/>
          <w:sz w:val="24"/>
          <w:szCs w:val="24"/>
        </w:rPr>
        <w:t>Medical Research Future Fund Act 2015</w:t>
      </w:r>
      <w:r w:rsidRPr="00864EC4">
        <w:rPr>
          <w:rFonts w:ascii="Times New Roman" w:hAnsi="Times New Roman" w:cs="Times New Roman"/>
          <w:sz w:val="24"/>
          <w:szCs w:val="24"/>
        </w:rPr>
        <w:t>.</w:t>
      </w:r>
    </w:p>
    <w:p w14:paraId="345FDD0A" w14:textId="77777777" w:rsidR="00464754" w:rsidRPr="00864EC4" w:rsidRDefault="00464754" w:rsidP="004C667B">
      <w:pPr>
        <w:spacing w:after="0" w:line="240" w:lineRule="auto"/>
        <w:rPr>
          <w:rFonts w:ascii="Times New Roman" w:eastAsia="Times New Roman" w:hAnsi="Times New Roman" w:cs="Times New Roman"/>
          <w:bCs/>
          <w:sz w:val="24"/>
          <w:szCs w:val="24"/>
          <w:lang w:eastAsia="en-AU"/>
        </w:rPr>
      </w:pPr>
    </w:p>
    <w:p w14:paraId="5CAFA9E3" w14:textId="77777777" w:rsidR="00464754" w:rsidRPr="00864EC4" w:rsidRDefault="00464754" w:rsidP="004C667B">
      <w:pPr>
        <w:pStyle w:val="Heading2"/>
        <w:spacing w:before="0" w:after="0"/>
        <w:jc w:val="left"/>
        <w:rPr>
          <w:rFonts w:eastAsia="Times New Roman" w:cs="Times New Roman"/>
          <w:sz w:val="24"/>
          <w:szCs w:val="24"/>
          <w:lang w:eastAsia="en-AU"/>
        </w:rPr>
      </w:pPr>
      <w:r w:rsidRPr="00864EC4">
        <w:rPr>
          <w:rFonts w:eastAsia="Times New Roman" w:cs="Times New Roman"/>
          <w:sz w:val="24"/>
          <w:szCs w:val="24"/>
          <w:lang w:eastAsia="en-AU"/>
        </w:rPr>
        <w:t>Section 5 – Schedules</w:t>
      </w:r>
    </w:p>
    <w:p w14:paraId="5A1560D3" w14:textId="77777777" w:rsidR="00464754" w:rsidRPr="00864EC4" w:rsidRDefault="00464754" w:rsidP="004C667B">
      <w:pPr>
        <w:spacing w:after="0" w:line="240" w:lineRule="auto"/>
        <w:rPr>
          <w:lang w:eastAsia="en-AU"/>
        </w:rPr>
      </w:pPr>
    </w:p>
    <w:p w14:paraId="0130660F" w14:textId="77777777" w:rsidR="00464754" w:rsidRPr="00864EC4" w:rsidRDefault="00464754" w:rsidP="004C667B">
      <w:pPr>
        <w:spacing w:after="0" w:line="240" w:lineRule="auto"/>
        <w:rPr>
          <w:rFonts w:ascii="Times New Roman" w:hAnsi="Times New Roman" w:cs="Times New Roman"/>
          <w:sz w:val="24"/>
          <w:szCs w:val="24"/>
          <w:lang w:eastAsia="en-AU"/>
        </w:rPr>
      </w:pPr>
      <w:r w:rsidRPr="00864EC4">
        <w:rPr>
          <w:rFonts w:ascii="Times New Roman" w:hAnsi="Times New Roman" w:cs="Times New Roman"/>
          <w:sz w:val="24"/>
          <w:szCs w:val="24"/>
          <w:lang w:eastAsia="en-AU"/>
        </w:rPr>
        <w:t>Section 5 provides that Schedule 1 of the instrument contains the Australian Medical Research and Innovation Priorities 2024-2026.</w:t>
      </w:r>
    </w:p>
    <w:p w14:paraId="38C7F40A" w14:textId="77777777" w:rsidR="00464754" w:rsidRPr="00864EC4" w:rsidRDefault="00464754" w:rsidP="004C667B">
      <w:pPr>
        <w:spacing w:after="0" w:line="240" w:lineRule="auto"/>
        <w:rPr>
          <w:rFonts w:ascii="Times New Roman" w:hAnsi="Times New Roman" w:cs="Times New Roman"/>
          <w:sz w:val="24"/>
          <w:szCs w:val="24"/>
          <w:lang w:eastAsia="en-AU"/>
        </w:rPr>
      </w:pPr>
    </w:p>
    <w:p w14:paraId="69E9EC03" w14:textId="77777777" w:rsidR="00464754" w:rsidRPr="00864EC4" w:rsidRDefault="00464754" w:rsidP="004C667B">
      <w:pPr>
        <w:spacing w:after="0" w:line="240" w:lineRule="auto"/>
        <w:rPr>
          <w:rFonts w:ascii="Times New Roman" w:hAnsi="Times New Roman" w:cs="Times New Roman"/>
          <w:b/>
          <w:bCs/>
          <w:sz w:val="24"/>
          <w:szCs w:val="24"/>
        </w:rPr>
      </w:pPr>
      <w:r w:rsidRPr="00864EC4">
        <w:rPr>
          <w:rFonts w:ascii="Times New Roman" w:hAnsi="Times New Roman" w:cs="Times New Roman"/>
          <w:b/>
          <w:bCs/>
          <w:sz w:val="24"/>
          <w:szCs w:val="24"/>
        </w:rPr>
        <w:t>Schedule 1 – Australian Medical Research and Innovation Priorities 2024-2026</w:t>
      </w:r>
    </w:p>
    <w:p w14:paraId="4E10263A" w14:textId="77777777" w:rsidR="00464754" w:rsidRPr="00864EC4" w:rsidRDefault="00464754" w:rsidP="004C667B">
      <w:pPr>
        <w:spacing w:after="0" w:line="240" w:lineRule="auto"/>
        <w:rPr>
          <w:rFonts w:ascii="Times New Roman" w:hAnsi="Times New Roman" w:cs="Times New Roman"/>
          <w:b/>
          <w:bCs/>
          <w:sz w:val="24"/>
          <w:szCs w:val="24"/>
        </w:rPr>
      </w:pPr>
    </w:p>
    <w:p w14:paraId="5C975191" w14:textId="77777777" w:rsidR="00464754" w:rsidRPr="00864EC4" w:rsidRDefault="00464754" w:rsidP="004C667B">
      <w:pPr>
        <w:spacing w:after="0" w:line="240" w:lineRule="auto"/>
      </w:pPr>
      <w:r w:rsidRPr="00864EC4">
        <w:rPr>
          <w:rFonts w:ascii="Times New Roman" w:hAnsi="Times New Roman" w:cs="Times New Roman"/>
          <w:sz w:val="24"/>
          <w:szCs w:val="24"/>
          <w:lang w:eastAsia="en-AU"/>
        </w:rPr>
        <w:t xml:space="preserve">Schedule 1 contains the entire Australian Medical Research and Innovation Priorities for 2024-2026 as required under subsection </w:t>
      </w:r>
      <w:r w:rsidRPr="00864EC4">
        <w:rPr>
          <w:rFonts w:ascii="Times New Roman" w:hAnsi="Times New Roman" w:cs="Times New Roman"/>
          <w:sz w:val="24"/>
          <w:szCs w:val="24"/>
        </w:rPr>
        <w:t xml:space="preserve">32E(1) of the </w:t>
      </w:r>
      <w:r w:rsidRPr="00864EC4">
        <w:rPr>
          <w:rFonts w:ascii="Times New Roman" w:hAnsi="Times New Roman" w:cs="Times New Roman"/>
          <w:i/>
          <w:iCs/>
          <w:sz w:val="24"/>
          <w:szCs w:val="24"/>
        </w:rPr>
        <w:t>Medical Research Future Fund Act 2015</w:t>
      </w:r>
      <w:r w:rsidRPr="00864EC4">
        <w:rPr>
          <w:rFonts w:ascii="Times New Roman" w:hAnsi="Times New Roman" w:cs="Times New Roman"/>
          <w:sz w:val="24"/>
          <w:szCs w:val="24"/>
        </w:rPr>
        <w:t xml:space="preserve">. </w:t>
      </w:r>
    </w:p>
    <w:p w14:paraId="342100FE" w14:textId="77777777" w:rsidR="00464754" w:rsidRPr="00864EC4" w:rsidRDefault="00464754" w:rsidP="004C667B">
      <w:pPr>
        <w:spacing w:after="0" w:line="240" w:lineRule="auto"/>
        <w:rPr>
          <w:rFonts w:ascii="Times New Roman" w:hAnsi="Times New Roman"/>
          <w:sz w:val="24"/>
          <w:szCs w:val="24"/>
        </w:rPr>
      </w:pPr>
    </w:p>
    <w:p w14:paraId="712FD787" w14:textId="77777777" w:rsidR="00464754" w:rsidRPr="00864EC4" w:rsidRDefault="00464754" w:rsidP="00464754">
      <w:pPr>
        <w:tabs>
          <w:tab w:val="left" w:pos="3720"/>
        </w:tabs>
        <w:rPr>
          <w:rFonts w:ascii="Times New Roman" w:hAnsi="Times New Roman"/>
          <w:sz w:val="24"/>
          <w:szCs w:val="24"/>
        </w:rPr>
      </w:pPr>
      <w:r w:rsidRPr="00864EC4">
        <w:rPr>
          <w:rFonts w:ascii="Times New Roman" w:hAnsi="Times New Roman"/>
          <w:sz w:val="24"/>
          <w:szCs w:val="24"/>
        </w:rPr>
        <w:tab/>
      </w:r>
    </w:p>
    <w:p w14:paraId="1467764D" w14:textId="0B0089BF" w:rsidR="002317DD" w:rsidRPr="00864EC4" w:rsidRDefault="002317DD" w:rsidP="00464754"/>
    <w:sectPr w:rsidR="002317DD" w:rsidRPr="00864EC4" w:rsidSect="00464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06E1"/>
    <w:multiLevelType w:val="hybridMultilevel"/>
    <w:tmpl w:val="3168D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D643C9"/>
    <w:multiLevelType w:val="hybridMultilevel"/>
    <w:tmpl w:val="5C5EE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C2262B"/>
    <w:multiLevelType w:val="hybridMultilevel"/>
    <w:tmpl w:val="DD3AB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810D32"/>
    <w:multiLevelType w:val="hybridMultilevel"/>
    <w:tmpl w:val="B98600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9555869">
    <w:abstractNumId w:val="2"/>
  </w:num>
  <w:num w:numId="2" w16cid:durableId="1275597376">
    <w:abstractNumId w:val="3"/>
  </w:num>
  <w:num w:numId="3" w16cid:durableId="1620263988">
    <w:abstractNumId w:val="4"/>
  </w:num>
  <w:num w:numId="4" w16cid:durableId="285283430">
    <w:abstractNumId w:val="1"/>
  </w:num>
  <w:num w:numId="5" w16cid:durableId="127050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303A6"/>
    <w:rsid w:val="000518C2"/>
    <w:rsid w:val="0006017B"/>
    <w:rsid w:val="00087C39"/>
    <w:rsid w:val="000B6302"/>
    <w:rsid w:val="00123CB3"/>
    <w:rsid w:val="00132EEB"/>
    <w:rsid w:val="0014038B"/>
    <w:rsid w:val="00140707"/>
    <w:rsid w:val="00141D97"/>
    <w:rsid w:val="00142C0D"/>
    <w:rsid w:val="00150D5F"/>
    <w:rsid w:val="00151AB7"/>
    <w:rsid w:val="00172857"/>
    <w:rsid w:val="00193DCC"/>
    <w:rsid w:val="00194FB2"/>
    <w:rsid w:val="00216066"/>
    <w:rsid w:val="002317DD"/>
    <w:rsid w:val="0024216B"/>
    <w:rsid w:val="002B21F0"/>
    <w:rsid w:val="002F1860"/>
    <w:rsid w:val="00321E0F"/>
    <w:rsid w:val="003236F6"/>
    <w:rsid w:val="003240A5"/>
    <w:rsid w:val="00333BC4"/>
    <w:rsid w:val="00341B77"/>
    <w:rsid w:val="00383231"/>
    <w:rsid w:val="00396F49"/>
    <w:rsid w:val="003F7AA8"/>
    <w:rsid w:val="00417893"/>
    <w:rsid w:val="00444A60"/>
    <w:rsid w:val="00447CEE"/>
    <w:rsid w:val="00464754"/>
    <w:rsid w:val="004C667B"/>
    <w:rsid w:val="004E1C82"/>
    <w:rsid w:val="00522C16"/>
    <w:rsid w:val="005408D1"/>
    <w:rsid w:val="005977E9"/>
    <w:rsid w:val="005A230F"/>
    <w:rsid w:val="00682A38"/>
    <w:rsid w:val="00685F0D"/>
    <w:rsid w:val="00691927"/>
    <w:rsid w:val="00697412"/>
    <w:rsid w:val="006F08A6"/>
    <w:rsid w:val="00714121"/>
    <w:rsid w:val="007146D9"/>
    <w:rsid w:val="0073038D"/>
    <w:rsid w:val="0073165C"/>
    <w:rsid w:val="00742CCD"/>
    <w:rsid w:val="007A5E59"/>
    <w:rsid w:val="007A6ECE"/>
    <w:rsid w:val="007B159B"/>
    <w:rsid w:val="00806CB0"/>
    <w:rsid w:val="00857E5C"/>
    <w:rsid w:val="00864EC4"/>
    <w:rsid w:val="008731F9"/>
    <w:rsid w:val="008F311E"/>
    <w:rsid w:val="009028E1"/>
    <w:rsid w:val="00962413"/>
    <w:rsid w:val="009648F7"/>
    <w:rsid w:val="00967414"/>
    <w:rsid w:val="0096775F"/>
    <w:rsid w:val="0099052E"/>
    <w:rsid w:val="00A1121D"/>
    <w:rsid w:val="00A14707"/>
    <w:rsid w:val="00A14F9D"/>
    <w:rsid w:val="00A36D4B"/>
    <w:rsid w:val="00AA7D12"/>
    <w:rsid w:val="00AD542A"/>
    <w:rsid w:val="00AD6966"/>
    <w:rsid w:val="00AF3506"/>
    <w:rsid w:val="00B00107"/>
    <w:rsid w:val="00B00A93"/>
    <w:rsid w:val="00B0255F"/>
    <w:rsid w:val="00B10E5F"/>
    <w:rsid w:val="00BB517C"/>
    <w:rsid w:val="00BE175A"/>
    <w:rsid w:val="00BE2F25"/>
    <w:rsid w:val="00BF3583"/>
    <w:rsid w:val="00BF6630"/>
    <w:rsid w:val="00C718E8"/>
    <w:rsid w:val="00CA0D78"/>
    <w:rsid w:val="00CC2E84"/>
    <w:rsid w:val="00CC736E"/>
    <w:rsid w:val="00CE5DC1"/>
    <w:rsid w:val="00D22372"/>
    <w:rsid w:val="00D7387A"/>
    <w:rsid w:val="00DB4A7B"/>
    <w:rsid w:val="00DD5937"/>
    <w:rsid w:val="00E0462F"/>
    <w:rsid w:val="00E04D55"/>
    <w:rsid w:val="00E3236F"/>
    <w:rsid w:val="00E653AC"/>
    <w:rsid w:val="00EB4D93"/>
    <w:rsid w:val="00EC700D"/>
    <w:rsid w:val="00F016DD"/>
    <w:rsid w:val="00F34374"/>
    <w:rsid w:val="00F52814"/>
    <w:rsid w:val="00F7326E"/>
    <w:rsid w:val="00FA61CA"/>
    <w:rsid w:val="00FE2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paragraph" w:styleId="NoSpacing">
    <w:name w:val="No Spacing"/>
    <w:basedOn w:val="Normal"/>
    <w:uiPriority w:val="1"/>
    <w:qFormat/>
    <w:rsid w:val="00BB517C"/>
    <w:pPr>
      <w:spacing w:after="0" w:line="240" w:lineRule="auto"/>
    </w:pPr>
    <w:rPr>
      <w:rFonts w:ascii="Times New Roman" w:eastAsia="Calibri" w:hAnsi="Times New Roman" w:cs="Times New Roman"/>
      <w:sz w:val="24"/>
      <w:szCs w:val="24"/>
    </w:rPr>
  </w:style>
  <w:style w:type="paragraph" w:styleId="Revision">
    <w:name w:val="Revision"/>
    <w:hidden/>
    <w:uiPriority w:val="99"/>
    <w:semiHidden/>
    <w:rsid w:val="00141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RAO, Shasha</cp:lastModifiedBy>
  <cp:revision>9</cp:revision>
  <dcterms:created xsi:type="dcterms:W3CDTF">2024-10-28T22:06:00Z</dcterms:created>
  <dcterms:modified xsi:type="dcterms:W3CDTF">2024-10-28T22:22:00Z</dcterms:modified>
</cp:coreProperties>
</file>