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3669" w14:textId="77777777" w:rsidR="005E317F" w:rsidRDefault="005E317F" w:rsidP="005E317F">
      <w:pPr>
        <w:rPr>
          <w:sz w:val="28"/>
        </w:rPr>
      </w:pPr>
      <w:r>
        <w:rPr>
          <w:noProof/>
          <w:lang w:eastAsia="en-AU"/>
        </w:rPr>
        <w:drawing>
          <wp:inline distT="0" distB="0" distL="0" distR="0" wp14:anchorId="16B89F57" wp14:editId="4ED41AC6">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7DDF2707" w:rsidR="005E317F" w:rsidRPr="00E073A6" w:rsidRDefault="005D5AD9" w:rsidP="005E317F">
      <w:pPr>
        <w:pStyle w:val="ShortT"/>
      </w:pPr>
      <w:r w:rsidRPr="00E073A6">
        <w:t xml:space="preserve">Agricultural and Veterinary Chemicals (MRL Standard for Residues of Chemical Products) </w:t>
      </w:r>
      <w:r w:rsidR="005E317F" w:rsidRPr="00E073A6">
        <w:t xml:space="preserve">Amendment </w:t>
      </w:r>
      <w:r w:rsidR="0096316E" w:rsidRPr="00E073A6">
        <w:t>Instrument (No. </w:t>
      </w:r>
      <w:r w:rsidR="005B043D">
        <w:t>4</w:t>
      </w:r>
      <w:r w:rsidR="0096316E" w:rsidRPr="00E073A6">
        <w:t>) 20</w:t>
      </w:r>
      <w:r w:rsidR="00B078C2" w:rsidRPr="00E073A6">
        <w:t>24</w:t>
      </w:r>
    </w:p>
    <w:p w14:paraId="0CCA0DC9" w14:textId="0D4E8EE7" w:rsidR="005E317F" w:rsidRPr="00E073A6" w:rsidRDefault="005E317F" w:rsidP="005E317F">
      <w:pPr>
        <w:pStyle w:val="SignCoverPageStart"/>
        <w:spacing w:before="240"/>
        <w:ind w:right="91"/>
        <w:rPr>
          <w:szCs w:val="22"/>
        </w:rPr>
      </w:pPr>
      <w:r w:rsidRPr="00E073A6">
        <w:rPr>
          <w:szCs w:val="22"/>
        </w:rPr>
        <w:t xml:space="preserve">I, </w:t>
      </w:r>
      <w:r w:rsidR="005D5AD9" w:rsidRPr="00E073A6">
        <w:rPr>
          <w:szCs w:val="22"/>
        </w:rPr>
        <w:t>Sheila Logan</w:t>
      </w:r>
      <w:r w:rsidRPr="00E073A6">
        <w:rPr>
          <w:szCs w:val="22"/>
        </w:rPr>
        <w:t xml:space="preserve">, </w:t>
      </w:r>
      <w:r w:rsidR="0096316E" w:rsidRPr="00E073A6">
        <w:rPr>
          <w:szCs w:val="22"/>
        </w:rPr>
        <w:t>Delegate</w:t>
      </w:r>
      <w:r w:rsidR="00DF52DE" w:rsidRPr="00E073A6">
        <w:rPr>
          <w:szCs w:val="22"/>
        </w:rPr>
        <w:t xml:space="preserve"> of the Australian Pesticides and Veterinary Medicines Authority</w:t>
      </w:r>
      <w:r w:rsidRPr="00E073A6">
        <w:rPr>
          <w:szCs w:val="22"/>
        </w:rPr>
        <w:t xml:space="preserve">, </w:t>
      </w:r>
      <w:r w:rsidR="0096316E" w:rsidRPr="00E073A6">
        <w:rPr>
          <w:szCs w:val="22"/>
        </w:rPr>
        <w:t>make the following instrument.</w:t>
      </w:r>
    </w:p>
    <w:p w14:paraId="3E7FA1F9" w14:textId="0A2466F7" w:rsidR="005E317F" w:rsidRPr="00E073A6" w:rsidRDefault="005E317F" w:rsidP="005E317F">
      <w:pPr>
        <w:keepNext/>
        <w:spacing w:before="300" w:line="240" w:lineRule="atLeast"/>
        <w:ind w:right="397"/>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sidR="00BD625F">
        <w:rPr>
          <w:szCs w:val="22"/>
        </w:rPr>
        <w:t>07</w:t>
      </w:r>
      <w:r w:rsidR="005D5AD9" w:rsidRPr="00E073A6">
        <w:rPr>
          <w:szCs w:val="22"/>
        </w:rPr>
        <w:t xml:space="preserve"> </w:t>
      </w:r>
      <w:r w:rsidR="00BD625F">
        <w:rPr>
          <w:szCs w:val="22"/>
        </w:rPr>
        <w:t>November</w:t>
      </w:r>
      <w:r w:rsidR="005D5AD9" w:rsidRPr="00E073A6">
        <w:rPr>
          <w:szCs w:val="22"/>
        </w:rPr>
        <w:t xml:space="preserve"> 20</w:t>
      </w:r>
      <w:r w:rsidR="00744047">
        <w:rPr>
          <w:szCs w:val="22"/>
        </w:rPr>
        <w:t>24</w:t>
      </w:r>
    </w:p>
    <w:p w14:paraId="4175B203" w14:textId="2CE6D07D" w:rsidR="005E317F" w:rsidRPr="00E073A6" w:rsidRDefault="005D5AD9" w:rsidP="005E317F">
      <w:pPr>
        <w:keepNext/>
        <w:tabs>
          <w:tab w:val="left" w:pos="3402"/>
        </w:tabs>
        <w:spacing w:before="1440" w:line="300" w:lineRule="atLeast"/>
        <w:ind w:right="397"/>
        <w:rPr>
          <w:b/>
          <w:szCs w:val="22"/>
        </w:rPr>
      </w:pPr>
      <w:r w:rsidRPr="00E073A6">
        <w:rPr>
          <w:szCs w:val="22"/>
        </w:rPr>
        <w:t>Sheila Logan</w:t>
      </w:r>
    </w:p>
    <w:p w14:paraId="5B3AEDC9" w14:textId="77777777" w:rsidR="005E317F" w:rsidRPr="00E073A6" w:rsidRDefault="0096316E" w:rsidP="005E317F">
      <w:pPr>
        <w:pStyle w:val="SignCoverPageEnd"/>
        <w:ind w:right="91"/>
        <w:rPr>
          <w:sz w:val="22"/>
        </w:rPr>
      </w:pPr>
      <w:r w:rsidRPr="00E073A6">
        <w:rPr>
          <w:sz w:val="22"/>
        </w:rPr>
        <w:t>Delegate</w:t>
      </w:r>
    </w:p>
    <w:p w14:paraId="7EC129E8" w14:textId="77777777" w:rsidR="00B20990" w:rsidRPr="00E073A6" w:rsidRDefault="00B20990" w:rsidP="00B20990"/>
    <w:p w14:paraId="5371AD14" w14:textId="77777777" w:rsidR="00B20990" w:rsidRPr="00E073A6" w:rsidRDefault="00B20990" w:rsidP="00B20990">
      <w:pPr>
        <w:sectPr w:rsidR="00B20990" w:rsidRPr="00E073A6"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E073A6" w:rsidRDefault="005E317F" w:rsidP="005E317F">
      <w:pPr>
        <w:pStyle w:val="ActHead5"/>
      </w:pPr>
      <w:bookmarkStart w:id="0" w:name="_Toc17105873"/>
      <w:proofErr w:type="gramStart"/>
      <w:r w:rsidRPr="00E073A6">
        <w:rPr>
          <w:rStyle w:val="CharSectno"/>
        </w:rPr>
        <w:lastRenderedPageBreak/>
        <w:t>1</w:t>
      </w:r>
      <w:r w:rsidRPr="00E073A6">
        <w:t xml:space="preserve">  Name</w:t>
      </w:r>
      <w:bookmarkEnd w:id="0"/>
      <w:proofErr w:type="gramEnd"/>
    </w:p>
    <w:p w14:paraId="3F123AE9" w14:textId="3468779D" w:rsidR="005E317F" w:rsidRPr="00E073A6" w:rsidRDefault="005E317F" w:rsidP="005E317F">
      <w:pPr>
        <w:pStyle w:val="subsection"/>
      </w:pPr>
      <w:r w:rsidRPr="00E073A6">
        <w:tab/>
      </w:r>
      <w:r w:rsidRPr="00E073A6">
        <w:tab/>
        <w:t>This instrument is the</w:t>
      </w:r>
      <w:r w:rsidR="0096316E" w:rsidRPr="00E073A6">
        <w:rPr>
          <w:i/>
        </w:rPr>
        <w:t xml:space="preserve"> </w:t>
      </w:r>
      <w:r w:rsidR="005D5AD9" w:rsidRPr="00E073A6">
        <w:rPr>
          <w:i/>
        </w:rPr>
        <w:t xml:space="preserve">Agricultural and Veterinary Chemicals (MRL Standard for Residues of Chemical Products) </w:t>
      </w:r>
      <w:r w:rsidR="0096316E" w:rsidRPr="00E073A6">
        <w:rPr>
          <w:i/>
        </w:rPr>
        <w:t xml:space="preserve">Amendment Instrument (No. </w:t>
      </w:r>
      <w:r w:rsidR="005B043D">
        <w:rPr>
          <w:i/>
        </w:rPr>
        <w:t>4</w:t>
      </w:r>
      <w:r w:rsidR="0096316E" w:rsidRPr="00E073A6">
        <w:rPr>
          <w:i/>
        </w:rPr>
        <w:t>) 20</w:t>
      </w:r>
      <w:r w:rsidR="00B078C2" w:rsidRPr="00E073A6">
        <w:rPr>
          <w:i/>
        </w:rPr>
        <w:t>24</w:t>
      </w:r>
      <w:r w:rsidRPr="00E073A6">
        <w:t>.</w:t>
      </w:r>
    </w:p>
    <w:p w14:paraId="396ADCA1" w14:textId="77777777" w:rsidR="005E317F" w:rsidRPr="00E073A6" w:rsidRDefault="005E317F" w:rsidP="005E317F">
      <w:pPr>
        <w:pStyle w:val="ActHead5"/>
      </w:pPr>
      <w:bookmarkStart w:id="1" w:name="_Toc17105874"/>
      <w:proofErr w:type="gramStart"/>
      <w:r w:rsidRPr="00E073A6">
        <w:rPr>
          <w:rStyle w:val="CharSectno"/>
        </w:rPr>
        <w:t>2</w:t>
      </w:r>
      <w:r w:rsidRPr="00E073A6">
        <w:t xml:space="preserve">  Commencement</w:t>
      </w:r>
      <w:bookmarkEnd w:id="1"/>
      <w:proofErr w:type="gramEnd"/>
    </w:p>
    <w:p w14:paraId="539EE594" w14:textId="77777777" w:rsidR="00002BCC" w:rsidRPr="00E073A6" w:rsidRDefault="00002BCC" w:rsidP="00002BCC">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E073A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E073A6"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E073A6" w:rsidRDefault="00002BCC" w:rsidP="00A02135">
            <w:pPr>
              <w:pStyle w:val="TableHeading"/>
            </w:pPr>
            <w:r w:rsidRPr="00E073A6">
              <w:t>Commencement information</w:t>
            </w:r>
          </w:p>
        </w:tc>
      </w:tr>
      <w:tr w:rsidR="00002BCC" w:rsidRPr="00E073A6"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E073A6" w:rsidRDefault="00002BCC" w:rsidP="00A02135">
            <w:pPr>
              <w:pStyle w:val="TableHeading"/>
            </w:pPr>
            <w:r w:rsidRPr="00E073A6">
              <w:t>Column 1</w:t>
            </w:r>
          </w:p>
        </w:tc>
        <w:tc>
          <w:tcPr>
            <w:tcW w:w="4394" w:type="dxa"/>
            <w:tcBorders>
              <w:top w:val="single" w:sz="6" w:space="0" w:color="auto"/>
              <w:bottom w:val="single" w:sz="6" w:space="0" w:color="auto"/>
            </w:tcBorders>
            <w:shd w:val="clear" w:color="auto" w:fill="auto"/>
            <w:hideMark/>
          </w:tcPr>
          <w:p w14:paraId="05BC0373" w14:textId="77777777" w:rsidR="00002BCC" w:rsidRPr="00E073A6" w:rsidRDefault="00002BCC" w:rsidP="00A02135">
            <w:pPr>
              <w:pStyle w:val="TableHeading"/>
            </w:pPr>
            <w:r w:rsidRPr="00E073A6">
              <w:t>Column 2</w:t>
            </w:r>
          </w:p>
        </w:tc>
        <w:tc>
          <w:tcPr>
            <w:tcW w:w="1843" w:type="dxa"/>
            <w:tcBorders>
              <w:top w:val="single" w:sz="6" w:space="0" w:color="auto"/>
              <w:bottom w:val="single" w:sz="6" w:space="0" w:color="auto"/>
            </w:tcBorders>
            <w:shd w:val="clear" w:color="auto" w:fill="auto"/>
            <w:hideMark/>
          </w:tcPr>
          <w:p w14:paraId="18DD18B0" w14:textId="77777777" w:rsidR="00002BCC" w:rsidRPr="00E073A6" w:rsidRDefault="00002BCC" w:rsidP="00A02135">
            <w:pPr>
              <w:pStyle w:val="TableHeading"/>
            </w:pPr>
            <w:r w:rsidRPr="00E073A6">
              <w:t>Column 3</w:t>
            </w:r>
          </w:p>
        </w:tc>
      </w:tr>
      <w:tr w:rsidR="00002BCC" w:rsidRPr="00E073A6"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E073A6" w:rsidRDefault="00002BCC" w:rsidP="00A02135">
            <w:pPr>
              <w:pStyle w:val="TableHeading"/>
            </w:pPr>
            <w:r w:rsidRPr="00E073A6">
              <w:t>Provisions</w:t>
            </w:r>
          </w:p>
        </w:tc>
        <w:tc>
          <w:tcPr>
            <w:tcW w:w="4394" w:type="dxa"/>
            <w:tcBorders>
              <w:top w:val="single" w:sz="6" w:space="0" w:color="auto"/>
              <w:bottom w:val="single" w:sz="12" w:space="0" w:color="auto"/>
            </w:tcBorders>
            <w:shd w:val="clear" w:color="auto" w:fill="auto"/>
            <w:hideMark/>
          </w:tcPr>
          <w:p w14:paraId="5E4934D3" w14:textId="77777777" w:rsidR="00002BCC" w:rsidRPr="00E073A6" w:rsidRDefault="00002BCC" w:rsidP="00A02135">
            <w:pPr>
              <w:pStyle w:val="TableHeading"/>
            </w:pPr>
            <w:r w:rsidRPr="00E073A6">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E073A6" w:rsidRDefault="00002BCC" w:rsidP="00A02135">
            <w:pPr>
              <w:pStyle w:val="TableHeading"/>
            </w:pPr>
            <w:r w:rsidRPr="00E073A6">
              <w:t>Date/Details</w:t>
            </w:r>
          </w:p>
        </w:tc>
      </w:tr>
      <w:tr w:rsidR="00002BCC" w:rsidRPr="00E073A6"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E073A6" w:rsidRDefault="00002BCC" w:rsidP="002E5F9C">
            <w:pPr>
              <w:pStyle w:val="Tabletext"/>
              <w:rPr>
                <w:i/>
              </w:rPr>
            </w:pPr>
            <w:r w:rsidRPr="00E073A6">
              <w:t xml:space="preserve">1.  </w:t>
            </w:r>
            <w:r w:rsidR="002E5F9C" w:rsidRPr="00E073A6">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E073A6" w:rsidRDefault="002E5F9C" w:rsidP="00A02135">
            <w:pPr>
              <w:pStyle w:val="Tabletext"/>
              <w:rPr>
                <w:i/>
              </w:rPr>
            </w:pPr>
            <w:r w:rsidRPr="00E073A6">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E073A6" w:rsidRDefault="00002BCC" w:rsidP="00A02135">
            <w:pPr>
              <w:pStyle w:val="Tabletext"/>
              <w:rPr>
                <w:i/>
              </w:rPr>
            </w:pPr>
          </w:p>
        </w:tc>
      </w:tr>
    </w:tbl>
    <w:p w14:paraId="6CE13D2D" w14:textId="77777777" w:rsidR="00002BCC" w:rsidRPr="00E073A6" w:rsidRDefault="00002BCC" w:rsidP="00002BCC">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7F4DC17" w14:textId="77777777" w:rsidR="00002BCC" w:rsidRPr="00E073A6" w:rsidRDefault="00002BCC" w:rsidP="00002BCC">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27AC11D5" w14:textId="77777777" w:rsidR="005E317F" w:rsidRPr="00E073A6" w:rsidRDefault="005E317F" w:rsidP="005E317F">
      <w:pPr>
        <w:pStyle w:val="ActHead5"/>
      </w:pPr>
      <w:bookmarkStart w:id="2" w:name="_Toc17105875"/>
      <w:proofErr w:type="gramStart"/>
      <w:r w:rsidRPr="00E073A6">
        <w:rPr>
          <w:rStyle w:val="CharSectno"/>
        </w:rPr>
        <w:t>3</w:t>
      </w:r>
      <w:r w:rsidRPr="00E073A6">
        <w:t xml:space="preserve">  Authority</w:t>
      </w:r>
      <w:bookmarkEnd w:id="2"/>
      <w:proofErr w:type="gramEnd"/>
    </w:p>
    <w:p w14:paraId="0F34EA0E" w14:textId="6D99252B" w:rsidR="005E317F" w:rsidRPr="00E073A6" w:rsidRDefault="005E317F" w:rsidP="005E317F">
      <w:pPr>
        <w:pStyle w:val="subsection"/>
      </w:pPr>
      <w:r w:rsidRPr="00E073A6">
        <w:tab/>
      </w:r>
      <w:r w:rsidRPr="00E073A6">
        <w:tab/>
      </w:r>
      <w:r w:rsidR="005D5AD9" w:rsidRPr="00E073A6">
        <w:t xml:space="preserve">This instrument is made under section 7A of the </w:t>
      </w:r>
      <w:r w:rsidR="005D5AD9" w:rsidRPr="00E073A6">
        <w:rPr>
          <w:i/>
          <w:iCs/>
        </w:rPr>
        <w:t>Agricultural and Veterinary Chemicals (Administration) Act 1992</w:t>
      </w:r>
      <w:r w:rsidR="005D5AD9" w:rsidRPr="00E073A6">
        <w:t>.</w:t>
      </w:r>
    </w:p>
    <w:p w14:paraId="7C03CE1C" w14:textId="77777777" w:rsidR="005E317F" w:rsidRPr="00E073A6" w:rsidRDefault="005E317F" w:rsidP="005E317F">
      <w:pPr>
        <w:pStyle w:val="ActHead5"/>
      </w:pPr>
      <w:bookmarkStart w:id="3" w:name="_Toc17105876"/>
      <w:proofErr w:type="gramStart"/>
      <w:r w:rsidRPr="00E073A6">
        <w:t>4  Schedules</w:t>
      </w:r>
      <w:bookmarkEnd w:id="3"/>
      <w:proofErr w:type="gramEnd"/>
    </w:p>
    <w:p w14:paraId="3906FCC3" w14:textId="77777777" w:rsidR="005E317F" w:rsidRPr="00E073A6" w:rsidRDefault="005E317F" w:rsidP="005E317F">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E073A6" w:rsidRDefault="005E317F" w:rsidP="005E317F">
      <w:pPr>
        <w:pStyle w:val="ActHead6"/>
        <w:pageBreakBefore/>
      </w:pPr>
      <w:bookmarkStart w:id="4" w:name="_Toc17105877"/>
      <w:r w:rsidRPr="00E073A6">
        <w:rPr>
          <w:rStyle w:val="CharAmSchNo"/>
        </w:rPr>
        <w:lastRenderedPageBreak/>
        <w:t>Schedule 1</w:t>
      </w:r>
      <w:r w:rsidRPr="00E073A6">
        <w:t>—</w:t>
      </w:r>
      <w:r w:rsidRPr="00E073A6">
        <w:rPr>
          <w:rStyle w:val="CharAmSchText"/>
        </w:rPr>
        <w:t>Amendments</w:t>
      </w:r>
      <w:bookmarkEnd w:id="4"/>
    </w:p>
    <w:p w14:paraId="42A07504" w14:textId="77777777" w:rsidR="005D5AD9" w:rsidRPr="00E073A6" w:rsidRDefault="005D5AD9" w:rsidP="005D5AD9">
      <w:pPr>
        <w:pStyle w:val="Item"/>
        <w:ind w:left="0"/>
        <w:rPr>
          <w:b/>
          <w:i/>
          <w:kern w:val="28"/>
          <w:sz w:val="28"/>
        </w:rPr>
      </w:pPr>
    </w:p>
    <w:p w14:paraId="59C6D60C" w14:textId="35F63D75" w:rsidR="008A0DB8" w:rsidRPr="00E073A6" w:rsidRDefault="005D5AD9" w:rsidP="005D5AD9">
      <w:pPr>
        <w:pStyle w:val="Item"/>
        <w:ind w:left="0"/>
      </w:pPr>
      <w:r w:rsidRPr="00E073A6">
        <w:rPr>
          <w:b/>
          <w:i/>
          <w:kern w:val="28"/>
          <w:sz w:val="28"/>
        </w:rPr>
        <w:t>Agricultural and Veterinary Chemicals (MRL Standard for Residues of Chemical Products) Instrument 2023</w:t>
      </w:r>
    </w:p>
    <w:p w14:paraId="48A081AE" w14:textId="19B3DA62" w:rsidR="005E317F" w:rsidRPr="00E073A6" w:rsidRDefault="005E317F" w:rsidP="005E317F">
      <w:pPr>
        <w:pStyle w:val="ItemHead"/>
      </w:pPr>
      <w:proofErr w:type="gramStart"/>
      <w:r w:rsidRPr="00E073A6">
        <w:t xml:space="preserve">1  </w:t>
      </w:r>
      <w:r w:rsidR="00697CC5" w:rsidRPr="00E073A6">
        <w:t>Schedule</w:t>
      </w:r>
      <w:proofErr w:type="gramEnd"/>
      <w:r w:rsidR="00697CC5" w:rsidRPr="00E073A6">
        <w:t> 1, Table 1</w:t>
      </w:r>
      <w:r w:rsidR="008A0DB8" w:rsidRPr="00E073A6">
        <w:t xml:space="preserve">—MRLs in food commodities </w:t>
      </w:r>
    </w:p>
    <w:p w14:paraId="17DC55DB" w14:textId="77777777" w:rsidR="0080770C" w:rsidRPr="00E073A6" w:rsidRDefault="0080770C" w:rsidP="0080770C">
      <w:pPr>
        <w:pStyle w:val="Item"/>
      </w:pPr>
    </w:p>
    <w:p w14:paraId="432B9E6A" w14:textId="77777777" w:rsidR="00394683" w:rsidRDefault="00394683" w:rsidP="00394683">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394683" w:rsidRPr="00697CC5" w14:paraId="36C1EB4A" w14:textId="77777777" w:rsidTr="00122DAA">
        <w:trPr>
          <w:cantSplit/>
          <w:tblHeader/>
        </w:trPr>
        <w:tc>
          <w:tcPr>
            <w:tcW w:w="2387" w:type="dxa"/>
            <w:gridSpan w:val="2"/>
            <w:tcBorders>
              <w:top w:val="single" w:sz="4" w:space="0" w:color="auto"/>
              <w:left w:val="nil"/>
              <w:bottom w:val="single" w:sz="4" w:space="0" w:color="auto"/>
              <w:right w:val="nil"/>
            </w:tcBorders>
            <w:noWrap/>
          </w:tcPr>
          <w:p w14:paraId="0B0145E3"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4AE2D108"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7A7A0941"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394683" w:rsidRPr="002C02D3" w14:paraId="207ED8BE" w14:textId="77777777" w:rsidTr="00122DAA">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486C4648" w14:textId="6258B7A8" w:rsidR="00394683" w:rsidRPr="002C02D3" w:rsidRDefault="00394683" w:rsidP="00122DAA">
            <w:pPr>
              <w:pStyle w:val="MRLActiveName"/>
              <w:rPr>
                <w:rFonts w:ascii="Times New Roman" w:hAnsi="Times New Roman"/>
              </w:rPr>
            </w:pPr>
            <w:proofErr w:type="spellStart"/>
            <w:r w:rsidRPr="002C02D3">
              <w:t>Spiromesifen</w:t>
            </w:r>
            <w:proofErr w:type="spellEnd"/>
          </w:p>
        </w:tc>
        <w:tc>
          <w:tcPr>
            <w:tcW w:w="4030" w:type="dxa"/>
            <w:tcBorders>
              <w:top w:val="nil"/>
              <w:left w:val="nil"/>
              <w:bottom w:val="nil"/>
              <w:right w:val="nil"/>
            </w:tcBorders>
            <w:noWrap/>
          </w:tcPr>
          <w:p w14:paraId="7CD10E2C" w14:textId="77777777" w:rsidR="00394683" w:rsidRPr="002C02D3" w:rsidRDefault="00394683" w:rsidP="00122DAA">
            <w:pPr>
              <w:pStyle w:val="MRLTableHeading"/>
              <w:rPr>
                <w:rFonts w:ascii="Times New Roman" w:hAnsi="Times New Roman"/>
                <w:color w:val="auto"/>
              </w:rPr>
            </w:pPr>
          </w:p>
        </w:tc>
        <w:tc>
          <w:tcPr>
            <w:tcW w:w="1800" w:type="dxa"/>
            <w:gridSpan w:val="2"/>
            <w:tcBorders>
              <w:top w:val="nil"/>
              <w:left w:val="nil"/>
              <w:bottom w:val="nil"/>
              <w:right w:val="nil"/>
            </w:tcBorders>
            <w:noWrap/>
          </w:tcPr>
          <w:p w14:paraId="7B199BE7" w14:textId="77777777" w:rsidR="00394683" w:rsidRPr="002C02D3" w:rsidRDefault="00394683" w:rsidP="00122DAA">
            <w:pPr>
              <w:pStyle w:val="MRLTableHeading"/>
              <w:rPr>
                <w:rFonts w:ascii="Times New Roman" w:hAnsi="Times New Roman"/>
                <w:color w:val="auto"/>
              </w:rPr>
            </w:pPr>
          </w:p>
        </w:tc>
      </w:tr>
      <w:tr w:rsidR="00394683" w:rsidRPr="002C02D3" w14:paraId="0F1290D6" w14:textId="77777777" w:rsidTr="00122DAA">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D0BFF85" w14:textId="5C02B06B" w:rsidR="00394683" w:rsidRPr="002C02D3" w:rsidRDefault="00394683" w:rsidP="00122DAA">
            <w:pPr>
              <w:pStyle w:val="MRLCompound"/>
            </w:pPr>
            <w:r w:rsidRPr="002C02D3">
              <w:t>MO</w:t>
            </w:r>
            <w:r w:rsidRPr="002C02D3">
              <w:tab/>
              <w:t>0105</w:t>
            </w:r>
          </w:p>
        </w:tc>
        <w:tc>
          <w:tcPr>
            <w:tcW w:w="4030" w:type="dxa"/>
            <w:tcBorders>
              <w:top w:val="nil"/>
              <w:left w:val="nil"/>
              <w:right w:val="nil"/>
            </w:tcBorders>
            <w:noWrap/>
          </w:tcPr>
          <w:p w14:paraId="6056792A" w14:textId="0741358B" w:rsidR="00394683" w:rsidRPr="002C02D3" w:rsidRDefault="00394683" w:rsidP="00122DAA">
            <w:pPr>
              <w:pStyle w:val="MRLTableText"/>
              <w:rPr>
                <w:lang w:eastAsia="en-AU"/>
              </w:rPr>
            </w:pPr>
            <w:r w:rsidRPr="002C02D3">
              <w:rPr>
                <w:lang w:eastAsia="en-AU"/>
              </w:rPr>
              <w:t>Edible offal (mammalian)</w:t>
            </w:r>
          </w:p>
        </w:tc>
        <w:tc>
          <w:tcPr>
            <w:tcW w:w="1800" w:type="dxa"/>
            <w:gridSpan w:val="2"/>
            <w:tcBorders>
              <w:top w:val="nil"/>
              <w:left w:val="nil"/>
              <w:right w:val="nil"/>
            </w:tcBorders>
            <w:noWrap/>
          </w:tcPr>
          <w:p w14:paraId="70733704" w14:textId="04137167" w:rsidR="00394683" w:rsidRPr="002C02D3" w:rsidRDefault="00394683" w:rsidP="00122DAA">
            <w:pPr>
              <w:pStyle w:val="MRLValue"/>
            </w:pPr>
            <w:r w:rsidRPr="002C02D3">
              <w:t>*0.05</w:t>
            </w:r>
          </w:p>
        </w:tc>
      </w:tr>
      <w:tr w:rsidR="005363B5" w:rsidRPr="002C02D3" w14:paraId="3F445C09"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564B294C" w14:textId="614D28D5" w:rsidR="005363B5" w:rsidRPr="002C02D3" w:rsidRDefault="005363B5" w:rsidP="005363B5">
            <w:pPr>
              <w:pStyle w:val="MRLCompound"/>
            </w:pPr>
            <w:r w:rsidRPr="002C02D3">
              <w:rPr>
                <w:rFonts w:eastAsia="Calibri"/>
                <w:color w:val="000000"/>
              </w:rPr>
              <w:t>PE</w:t>
            </w:r>
            <w:r w:rsidRPr="002C02D3">
              <w:rPr>
                <w:rFonts w:eastAsia="Calibri"/>
                <w:color w:val="000000"/>
              </w:rPr>
              <w:tab/>
              <w:t>0112</w:t>
            </w:r>
          </w:p>
        </w:tc>
        <w:tc>
          <w:tcPr>
            <w:tcW w:w="4030" w:type="dxa"/>
            <w:tcBorders>
              <w:top w:val="nil"/>
              <w:left w:val="nil"/>
              <w:right w:val="nil"/>
            </w:tcBorders>
            <w:noWrap/>
            <w:vAlign w:val="bottom"/>
          </w:tcPr>
          <w:p w14:paraId="1C7C345C" w14:textId="13371191" w:rsidR="005363B5" w:rsidRPr="002C02D3" w:rsidRDefault="005363B5" w:rsidP="005363B5">
            <w:pPr>
              <w:pStyle w:val="MRLTableText"/>
              <w:rPr>
                <w:lang w:eastAsia="en-AU"/>
              </w:rPr>
            </w:pPr>
            <w:r w:rsidRPr="002C02D3">
              <w:rPr>
                <w:lang w:eastAsia="en-AU"/>
              </w:rPr>
              <w:t>Eggs</w:t>
            </w:r>
          </w:p>
        </w:tc>
        <w:tc>
          <w:tcPr>
            <w:tcW w:w="1800" w:type="dxa"/>
            <w:gridSpan w:val="2"/>
            <w:tcBorders>
              <w:top w:val="nil"/>
              <w:left w:val="nil"/>
              <w:bottom w:val="nil"/>
              <w:right w:val="nil"/>
            </w:tcBorders>
            <w:noWrap/>
          </w:tcPr>
          <w:p w14:paraId="63F1688A" w14:textId="01C44309" w:rsidR="005363B5" w:rsidRPr="002C02D3" w:rsidRDefault="005363B5" w:rsidP="005363B5">
            <w:pPr>
              <w:pStyle w:val="MRLValue"/>
            </w:pPr>
            <w:r w:rsidRPr="002C02D3">
              <w:t>*0.01</w:t>
            </w:r>
          </w:p>
        </w:tc>
      </w:tr>
      <w:tr w:rsidR="005363B5" w:rsidRPr="002C02D3" w14:paraId="14AE9A7A"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FD482F0" w14:textId="106F2C09" w:rsidR="005363B5" w:rsidRPr="002C02D3" w:rsidRDefault="005363B5" w:rsidP="005363B5">
            <w:pPr>
              <w:pStyle w:val="MRLCompound"/>
            </w:pPr>
            <w:r w:rsidRPr="002C02D3">
              <w:rPr>
                <w:rFonts w:eastAsia="Calibri"/>
                <w:color w:val="000000"/>
              </w:rPr>
              <w:t>MM</w:t>
            </w:r>
            <w:r w:rsidRPr="002C02D3">
              <w:rPr>
                <w:rFonts w:eastAsia="Calibri"/>
                <w:color w:val="000000"/>
              </w:rPr>
              <w:tab/>
              <w:t>0095</w:t>
            </w:r>
          </w:p>
        </w:tc>
        <w:tc>
          <w:tcPr>
            <w:tcW w:w="4030" w:type="dxa"/>
            <w:tcBorders>
              <w:top w:val="nil"/>
              <w:left w:val="nil"/>
              <w:right w:val="nil"/>
            </w:tcBorders>
            <w:noWrap/>
            <w:vAlign w:val="bottom"/>
          </w:tcPr>
          <w:p w14:paraId="26B02242" w14:textId="2FDBCA46" w:rsidR="005363B5" w:rsidRPr="002C02D3" w:rsidRDefault="005363B5" w:rsidP="005363B5">
            <w:pPr>
              <w:pStyle w:val="MRLTableText"/>
              <w:rPr>
                <w:lang w:eastAsia="en-AU"/>
              </w:rPr>
            </w:pPr>
            <w:r w:rsidRPr="002C02D3">
              <w:rPr>
                <w:lang w:eastAsia="en-AU"/>
              </w:rPr>
              <w:t xml:space="preserve">Meat (mammalian) </w:t>
            </w:r>
            <w:r w:rsidR="002B7331">
              <w:rPr>
                <w:lang w:eastAsia="en-AU"/>
              </w:rPr>
              <w:t>[</w:t>
            </w:r>
            <w:r w:rsidRPr="002C02D3">
              <w:rPr>
                <w:lang w:eastAsia="en-AU"/>
              </w:rPr>
              <w:t>in the fat</w:t>
            </w:r>
            <w:r w:rsidR="002B7331">
              <w:rPr>
                <w:lang w:eastAsia="en-AU"/>
              </w:rPr>
              <w:t>]</w:t>
            </w:r>
          </w:p>
        </w:tc>
        <w:tc>
          <w:tcPr>
            <w:tcW w:w="1800" w:type="dxa"/>
            <w:gridSpan w:val="2"/>
            <w:tcBorders>
              <w:top w:val="nil"/>
              <w:left w:val="nil"/>
              <w:bottom w:val="nil"/>
              <w:right w:val="nil"/>
            </w:tcBorders>
            <w:noWrap/>
          </w:tcPr>
          <w:p w14:paraId="4E1EF520" w14:textId="1400A198" w:rsidR="005363B5" w:rsidRPr="002C02D3" w:rsidRDefault="005363B5" w:rsidP="005363B5">
            <w:pPr>
              <w:pStyle w:val="MRLValue"/>
            </w:pPr>
            <w:r w:rsidRPr="002C02D3">
              <w:t>*0.01</w:t>
            </w:r>
          </w:p>
        </w:tc>
      </w:tr>
      <w:tr w:rsidR="005363B5" w:rsidRPr="002C02D3" w14:paraId="27ADC111"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E4301AC" w14:textId="74B68244" w:rsidR="005363B5" w:rsidRPr="002C02D3" w:rsidRDefault="005363B5" w:rsidP="005363B5">
            <w:pPr>
              <w:pStyle w:val="MRLCompound"/>
            </w:pPr>
            <w:r w:rsidRPr="002C02D3">
              <w:rPr>
                <w:rFonts w:eastAsia="Calibri"/>
                <w:color w:val="000000"/>
              </w:rPr>
              <w:t>ML</w:t>
            </w:r>
            <w:r w:rsidRPr="002C02D3">
              <w:rPr>
                <w:rFonts w:eastAsia="Calibri"/>
                <w:color w:val="000000"/>
              </w:rPr>
              <w:tab/>
              <w:t>0106</w:t>
            </w:r>
          </w:p>
        </w:tc>
        <w:tc>
          <w:tcPr>
            <w:tcW w:w="4030" w:type="dxa"/>
            <w:tcBorders>
              <w:top w:val="nil"/>
              <w:left w:val="nil"/>
              <w:right w:val="nil"/>
            </w:tcBorders>
            <w:noWrap/>
            <w:vAlign w:val="bottom"/>
          </w:tcPr>
          <w:p w14:paraId="7BA3F048" w14:textId="7FC617EE" w:rsidR="005363B5" w:rsidRPr="002C02D3" w:rsidRDefault="005363B5" w:rsidP="005363B5">
            <w:pPr>
              <w:pStyle w:val="MRLTableText"/>
              <w:rPr>
                <w:lang w:eastAsia="en-AU"/>
              </w:rPr>
            </w:pPr>
            <w:r w:rsidRPr="002C02D3">
              <w:rPr>
                <w:lang w:eastAsia="en-AU"/>
              </w:rPr>
              <w:t>Milks</w:t>
            </w:r>
          </w:p>
        </w:tc>
        <w:tc>
          <w:tcPr>
            <w:tcW w:w="1800" w:type="dxa"/>
            <w:gridSpan w:val="2"/>
            <w:tcBorders>
              <w:top w:val="nil"/>
              <w:left w:val="nil"/>
              <w:bottom w:val="nil"/>
              <w:right w:val="nil"/>
            </w:tcBorders>
            <w:noWrap/>
          </w:tcPr>
          <w:p w14:paraId="5B460153" w14:textId="48E16353" w:rsidR="005363B5" w:rsidRPr="002C02D3" w:rsidRDefault="005363B5" w:rsidP="005363B5">
            <w:pPr>
              <w:pStyle w:val="MRLValue"/>
            </w:pPr>
            <w:r w:rsidRPr="002C02D3">
              <w:t>*0.005</w:t>
            </w:r>
          </w:p>
        </w:tc>
      </w:tr>
      <w:tr w:rsidR="005363B5" w:rsidRPr="002C02D3" w14:paraId="4FD8609A"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75FACC5D" w14:textId="6E6E206E" w:rsidR="005363B5" w:rsidRPr="002C02D3" w:rsidRDefault="005363B5" w:rsidP="005363B5">
            <w:pPr>
              <w:pStyle w:val="MRLCompound"/>
            </w:pPr>
            <w:r w:rsidRPr="002C02D3">
              <w:rPr>
                <w:rFonts w:eastAsia="Calibri"/>
              </w:rPr>
              <w:t>FP</w:t>
            </w:r>
            <w:r w:rsidRPr="002C02D3">
              <w:rPr>
                <w:rFonts w:eastAsia="Calibri"/>
              </w:rPr>
              <w:tab/>
              <w:t>0009</w:t>
            </w:r>
          </w:p>
        </w:tc>
        <w:tc>
          <w:tcPr>
            <w:tcW w:w="4030" w:type="dxa"/>
            <w:tcBorders>
              <w:top w:val="nil"/>
              <w:left w:val="nil"/>
              <w:right w:val="nil"/>
            </w:tcBorders>
            <w:noWrap/>
            <w:vAlign w:val="bottom"/>
          </w:tcPr>
          <w:p w14:paraId="317EFD74" w14:textId="6D910EBA" w:rsidR="005363B5" w:rsidRPr="002C02D3" w:rsidRDefault="005363B5" w:rsidP="005363B5">
            <w:pPr>
              <w:pStyle w:val="MRLTableText"/>
              <w:rPr>
                <w:lang w:eastAsia="en-AU"/>
              </w:rPr>
            </w:pPr>
            <w:r w:rsidRPr="002C02D3">
              <w:rPr>
                <w:lang w:eastAsia="en-AU"/>
              </w:rPr>
              <w:t>Pome fruits</w:t>
            </w:r>
          </w:p>
        </w:tc>
        <w:tc>
          <w:tcPr>
            <w:tcW w:w="1800" w:type="dxa"/>
            <w:gridSpan w:val="2"/>
            <w:tcBorders>
              <w:top w:val="nil"/>
              <w:left w:val="nil"/>
              <w:bottom w:val="nil"/>
              <w:right w:val="nil"/>
            </w:tcBorders>
            <w:noWrap/>
          </w:tcPr>
          <w:p w14:paraId="6FCE13BE" w14:textId="1083F5DC" w:rsidR="005363B5" w:rsidRPr="002C02D3" w:rsidRDefault="005363B5" w:rsidP="005363B5">
            <w:pPr>
              <w:pStyle w:val="MRLValue"/>
            </w:pPr>
            <w:r w:rsidRPr="002C02D3">
              <w:t>0.5</w:t>
            </w:r>
          </w:p>
        </w:tc>
      </w:tr>
      <w:tr w:rsidR="005363B5" w:rsidRPr="002C02D3" w14:paraId="141668E6"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3AFEC219" w14:textId="02773ED2" w:rsidR="005363B5" w:rsidRPr="002C02D3" w:rsidRDefault="005363B5" w:rsidP="005363B5">
            <w:pPr>
              <w:pStyle w:val="MRLCompound"/>
            </w:pPr>
            <w:r w:rsidRPr="002C02D3">
              <w:rPr>
                <w:rFonts w:eastAsia="Calibri"/>
                <w:color w:val="000000"/>
              </w:rPr>
              <w:t>PM</w:t>
            </w:r>
            <w:r w:rsidRPr="002C02D3">
              <w:rPr>
                <w:rFonts w:eastAsia="Calibri"/>
                <w:color w:val="000000"/>
              </w:rPr>
              <w:tab/>
              <w:t>0110</w:t>
            </w:r>
          </w:p>
        </w:tc>
        <w:tc>
          <w:tcPr>
            <w:tcW w:w="4030" w:type="dxa"/>
            <w:tcBorders>
              <w:top w:val="nil"/>
              <w:left w:val="nil"/>
              <w:right w:val="nil"/>
            </w:tcBorders>
            <w:noWrap/>
            <w:vAlign w:val="bottom"/>
          </w:tcPr>
          <w:p w14:paraId="5A68FDDD" w14:textId="70EEECC7" w:rsidR="005363B5" w:rsidRPr="002C02D3" w:rsidRDefault="005363B5" w:rsidP="005363B5">
            <w:pPr>
              <w:pStyle w:val="MRLTableText"/>
              <w:rPr>
                <w:lang w:eastAsia="en-AU"/>
              </w:rPr>
            </w:pPr>
            <w:r w:rsidRPr="002C02D3">
              <w:rPr>
                <w:lang w:eastAsia="en-AU"/>
              </w:rPr>
              <w:t>Poultry meat [in the fat]</w:t>
            </w:r>
          </w:p>
        </w:tc>
        <w:tc>
          <w:tcPr>
            <w:tcW w:w="1800" w:type="dxa"/>
            <w:gridSpan w:val="2"/>
            <w:tcBorders>
              <w:top w:val="nil"/>
              <w:left w:val="nil"/>
              <w:bottom w:val="nil"/>
              <w:right w:val="nil"/>
            </w:tcBorders>
            <w:noWrap/>
          </w:tcPr>
          <w:p w14:paraId="08DFFDC0" w14:textId="79C7FBCA" w:rsidR="005363B5" w:rsidRPr="002C02D3" w:rsidRDefault="005363B5" w:rsidP="005363B5">
            <w:pPr>
              <w:pStyle w:val="MRLValue"/>
            </w:pPr>
            <w:r w:rsidRPr="002C02D3">
              <w:t>*0.01</w:t>
            </w:r>
          </w:p>
        </w:tc>
      </w:tr>
      <w:tr w:rsidR="005363B5" w:rsidRPr="002C02D3" w14:paraId="2A4AB5E4"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3AC2F13C" w14:textId="58DDFD36" w:rsidR="005363B5" w:rsidRPr="002C02D3" w:rsidRDefault="005363B5" w:rsidP="005363B5">
            <w:pPr>
              <w:pStyle w:val="MRLCompound"/>
            </w:pPr>
            <w:r w:rsidRPr="002C02D3">
              <w:rPr>
                <w:rFonts w:eastAsia="Calibri"/>
                <w:color w:val="000000"/>
              </w:rPr>
              <w:t>PO</w:t>
            </w:r>
            <w:r w:rsidRPr="002C02D3">
              <w:rPr>
                <w:rFonts w:eastAsia="Calibri"/>
                <w:color w:val="000000"/>
              </w:rPr>
              <w:tab/>
              <w:t>0111</w:t>
            </w:r>
          </w:p>
        </w:tc>
        <w:tc>
          <w:tcPr>
            <w:tcW w:w="4030" w:type="dxa"/>
            <w:tcBorders>
              <w:top w:val="nil"/>
              <w:left w:val="nil"/>
              <w:right w:val="nil"/>
            </w:tcBorders>
            <w:noWrap/>
            <w:vAlign w:val="bottom"/>
          </w:tcPr>
          <w:p w14:paraId="63AD4EAE" w14:textId="18FE8E33" w:rsidR="005363B5" w:rsidRPr="002C02D3" w:rsidRDefault="005363B5" w:rsidP="005363B5">
            <w:pPr>
              <w:pStyle w:val="MRLTableText"/>
              <w:rPr>
                <w:lang w:eastAsia="en-AU"/>
              </w:rPr>
            </w:pPr>
            <w:r w:rsidRPr="002C02D3">
              <w:rPr>
                <w:lang w:eastAsia="en-AU"/>
              </w:rPr>
              <w:t>Poultry, edible offal of</w:t>
            </w:r>
          </w:p>
        </w:tc>
        <w:tc>
          <w:tcPr>
            <w:tcW w:w="1800" w:type="dxa"/>
            <w:gridSpan w:val="2"/>
            <w:tcBorders>
              <w:top w:val="nil"/>
              <w:left w:val="nil"/>
              <w:bottom w:val="nil"/>
              <w:right w:val="nil"/>
            </w:tcBorders>
            <w:noWrap/>
          </w:tcPr>
          <w:p w14:paraId="0AB058C8" w14:textId="272F2ED0" w:rsidR="005363B5" w:rsidRPr="002C02D3" w:rsidRDefault="005363B5" w:rsidP="005363B5">
            <w:pPr>
              <w:pStyle w:val="MRLValue"/>
            </w:pPr>
            <w:r w:rsidRPr="002C02D3">
              <w:t>*0.05</w:t>
            </w:r>
          </w:p>
        </w:tc>
      </w:tr>
      <w:tr w:rsidR="005363B5" w:rsidRPr="002C02D3" w14:paraId="30D1A6DA" w14:textId="77777777" w:rsidTr="007164B3">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vAlign w:val="bottom"/>
          </w:tcPr>
          <w:p w14:paraId="4DBA0C57" w14:textId="66E27131" w:rsidR="005363B5" w:rsidRPr="002C02D3" w:rsidRDefault="005363B5" w:rsidP="005363B5">
            <w:pPr>
              <w:pStyle w:val="MRLCompound"/>
            </w:pPr>
            <w:r w:rsidRPr="002C02D3">
              <w:rPr>
                <w:rFonts w:eastAsia="Calibri"/>
                <w:color w:val="000000"/>
              </w:rPr>
              <w:t>FS</w:t>
            </w:r>
            <w:r w:rsidRPr="002C02D3">
              <w:rPr>
                <w:rFonts w:eastAsia="Calibri"/>
                <w:color w:val="000000"/>
              </w:rPr>
              <w:tab/>
              <w:t>0012</w:t>
            </w:r>
          </w:p>
        </w:tc>
        <w:tc>
          <w:tcPr>
            <w:tcW w:w="4030" w:type="dxa"/>
            <w:tcBorders>
              <w:top w:val="nil"/>
              <w:left w:val="nil"/>
              <w:bottom w:val="single" w:sz="4" w:space="0" w:color="auto"/>
              <w:right w:val="nil"/>
            </w:tcBorders>
            <w:noWrap/>
            <w:vAlign w:val="bottom"/>
          </w:tcPr>
          <w:p w14:paraId="757846B6" w14:textId="78A1F066" w:rsidR="005363B5" w:rsidRPr="002C02D3" w:rsidRDefault="005363B5" w:rsidP="005363B5">
            <w:pPr>
              <w:pStyle w:val="MRLTableText"/>
              <w:rPr>
                <w:lang w:eastAsia="en-AU"/>
              </w:rPr>
            </w:pPr>
            <w:r w:rsidRPr="002C02D3">
              <w:rPr>
                <w:lang w:eastAsia="en-AU"/>
              </w:rPr>
              <w:t>Stone fruits</w:t>
            </w:r>
          </w:p>
        </w:tc>
        <w:tc>
          <w:tcPr>
            <w:tcW w:w="1800" w:type="dxa"/>
            <w:gridSpan w:val="2"/>
            <w:tcBorders>
              <w:top w:val="nil"/>
              <w:left w:val="nil"/>
              <w:bottom w:val="single" w:sz="4" w:space="0" w:color="auto"/>
              <w:right w:val="nil"/>
            </w:tcBorders>
            <w:noWrap/>
          </w:tcPr>
          <w:p w14:paraId="223D9D8B" w14:textId="32F030CE" w:rsidR="005363B5" w:rsidRPr="002C02D3" w:rsidRDefault="005363B5" w:rsidP="005363B5">
            <w:pPr>
              <w:pStyle w:val="MRLValue"/>
            </w:pPr>
            <w:r w:rsidRPr="002C02D3">
              <w:t>0.6</w:t>
            </w:r>
          </w:p>
        </w:tc>
      </w:tr>
    </w:tbl>
    <w:p w14:paraId="117E0E95" w14:textId="77777777" w:rsidR="00E15D08" w:rsidRDefault="00E15D08" w:rsidP="00E15D08">
      <w:pPr>
        <w:pStyle w:val="Item"/>
      </w:pPr>
    </w:p>
    <w:p w14:paraId="657CA7DC" w14:textId="57BA2E80" w:rsidR="00E15D08" w:rsidRPr="002C02D3" w:rsidRDefault="00E15D08" w:rsidP="00E15D08">
      <w:pPr>
        <w:pStyle w:val="Item"/>
      </w:pPr>
      <w:r w:rsidRPr="002C02D3">
        <w:t xml:space="preserve">For each of the following compounds, omit the associated foods and MRLs listed under 'omit' and </w:t>
      </w:r>
      <w:r>
        <w:t>insert</w:t>
      </w:r>
      <w:r w:rsidRPr="002C02D3">
        <w:t xml:space="preserve"> in alphabetical order the associated foods and MRLs:</w:t>
      </w:r>
    </w:p>
    <w:tbl>
      <w:tblPr>
        <w:tblW w:w="8259" w:type="dxa"/>
        <w:tblInd w:w="108" w:type="dxa"/>
        <w:tblLook w:val="0000" w:firstRow="0" w:lastRow="0" w:firstColumn="0" w:lastColumn="0" w:noHBand="0" w:noVBand="0"/>
      </w:tblPr>
      <w:tblGrid>
        <w:gridCol w:w="2410"/>
        <w:gridCol w:w="4049"/>
        <w:gridCol w:w="1800"/>
      </w:tblGrid>
      <w:tr w:rsidR="00E15D08" w:rsidRPr="002C02D3" w14:paraId="39008CAA" w14:textId="77777777" w:rsidTr="00905B87">
        <w:trPr>
          <w:cantSplit/>
          <w:tblHeader/>
        </w:trPr>
        <w:tc>
          <w:tcPr>
            <w:tcW w:w="2410" w:type="dxa"/>
            <w:tcBorders>
              <w:top w:val="single" w:sz="4" w:space="0" w:color="auto"/>
              <w:left w:val="nil"/>
              <w:bottom w:val="single" w:sz="4" w:space="0" w:color="auto"/>
              <w:right w:val="nil"/>
            </w:tcBorders>
            <w:noWrap/>
          </w:tcPr>
          <w:p w14:paraId="7A4091F6" w14:textId="77777777" w:rsidR="00E15D08" w:rsidRPr="002C02D3" w:rsidRDefault="00E15D08" w:rsidP="00905B87">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1A2C91EA" w14:textId="77777777" w:rsidR="00E15D08" w:rsidRPr="002C02D3" w:rsidRDefault="00E15D08" w:rsidP="00905B87">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AE6881D" w14:textId="77777777" w:rsidR="00E15D08" w:rsidRPr="002C02D3" w:rsidRDefault="00E15D08" w:rsidP="00905B87">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MRL (</w:t>
            </w:r>
            <w:r w:rsidRPr="002C02D3">
              <w:rPr>
                <w:rFonts w:ascii="Trebuchet MS" w:hAnsi="Trebuchet MS" w:cs="Arial"/>
                <w:b/>
                <w:bCs/>
                <w:sz w:val="18"/>
                <w:u w:color="000000"/>
              </w:rPr>
              <w:t>mg/kg</w:t>
            </w:r>
            <w:r w:rsidRPr="002C02D3">
              <w:rPr>
                <w:rFonts w:ascii="Trebuchet MS" w:hAnsi="Trebuchet MS" w:cs="Arial"/>
                <w:b/>
                <w:bCs/>
                <w:caps/>
                <w:sz w:val="18"/>
                <w:u w:color="000000"/>
              </w:rPr>
              <w:t>)</w:t>
            </w:r>
          </w:p>
        </w:tc>
      </w:tr>
      <w:tr w:rsidR="00E15D08" w:rsidRPr="002C02D3" w14:paraId="26F5028C" w14:textId="77777777" w:rsidTr="00905B87">
        <w:trPr>
          <w:cantSplit/>
        </w:trPr>
        <w:tc>
          <w:tcPr>
            <w:tcW w:w="2410" w:type="dxa"/>
            <w:tcBorders>
              <w:top w:val="nil"/>
              <w:left w:val="nil"/>
              <w:bottom w:val="nil"/>
              <w:right w:val="nil"/>
            </w:tcBorders>
            <w:noWrap/>
          </w:tcPr>
          <w:p w14:paraId="65211E36" w14:textId="77777777" w:rsidR="00E15D08" w:rsidRPr="002C02D3" w:rsidRDefault="00E15D08" w:rsidP="00905B87">
            <w:pPr>
              <w:pStyle w:val="MRLActiveName"/>
            </w:pPr>
            <w:r w:rsidRPr="002C02D3">
              <w:t>Diafenthiuron</w:t>
            </w:r>
          </w:p>
        </w:tc>
        <w:tc>
          <w:tcPr>
            <w:tcW w:w="4049" w:type="dxa"/>
            <w:tcBorders>
              <w:top w:val="nil"/>
              <w:left w:val="nil"/>
              <w:bottom w:val="nil"/>
              <w:right w:val="nil"/>
            </w:tcBorders>
            <w:noWrap/>
          </w:tcPr>
          <w:p w14:paraId="4290F042" w14:textId="77777777" w:rsidR="00E15D08" w:rsidRPr="002C02D3" w:rsidRDefault="00E15D08" w:rsidP="00905B87">
            <w:pPr>
              <w:pStyle w:val="MRLActiveName"/>
            </w:pPr>
          </w:p>
        </w:tc>
        <w:tc>
          <w:tcPr>
            <w:tcW w:w="1800" w:type="dxa"/>
            <w:tcBorders>
              <w:top w:val="nil"/>
              <w:left w:val="nil"/>
              <w:bottom w:val="nil"/>
              <w:right w:val="nil"/>
            </w:tcBorders>
            <w:noWrap/>
          </w:tcPr>
          <w:p w14:paraId="4D5DEA5E" w14:textId="77777777" w:rsidR="00E15D08" w:rsidRPr="002C02D3" w:rsidRDefault="00E15D08" w:rsidP="00905B87">
            <w:pPr>
              <w:pStyle w:val="MRLActiveName"/>
            </w:pPr>
          </w:p>
        </w:tc>
      </w:tr>
      <w:tr w:rsidR="00E15D08" w:rsidRPr="002C02D3" w14:paraId="2AA495E0" w14:textId="77777777" w:rsidTr="00905B87">
        <w:trPr>
          <w:cantSplit/>
        </w:trPr>
        <w:tc>
          <w:tcPr>
            <w:tcW w:w="2410" w:type="dxa"/>
            <w:tcBorders>
              <w:top w:val="nil"/>
              <w:left w:val="nil"/>
              <w:bottom w:val="nil"/>
              <w:right w:val="nil"/>
            </w:tcBorders>
            <w:noWrap/>
          </w:tcPr>
          <w:p w14:paraId="206F8C01" w14:textId="77777777" w:rsidR="00E15D08" w:rsidRPr="002C02D3" w:rsidRDefault="00E15D08" w:rsidP="00905B87">
            <w:pPr>
              <w:pStyle w:val="MRLTableText"/>
            </w:pPr>
            <w:r w:rsidRPr="002C02D3">
              <w:t>OMIT:</w:t>
            </w:r>
          </w:p>
        </w:tc>
        <w:tc>
          <w:tcPr>
            <w:tcW w:w="4049" w:type="dxa"/>
            <w:tcBorders>
              <w:top w:val="nil"/>
              <w:left w:val="nil"/>
              <w:bottom w:val="nil"/>
              <w:right w:val="nil"/>
            </w:tcBorders>
            <w:noWrap/>
          </w:tcPr>
          <w:p w14:paraId="725ABF5A" w14:textId="77777777" w:rsidR="00E15D08" w:rsidRPr="002C02D3" w:rsidRDefault="00E15D08" w:rsidP="00905B87">
            <w:pPr>
              <w:pStyle w:val="MRLTableText"/>
            </w:pPr>
          </w:p>
        </w:tc>
        <w:tc>
          <w:tcPr>
            <w:tcW w:w="1800" w:type="dxa"/>
            <w:tcBorders>
              <w:top w:val="nil"/>
              <w:left w:val="nil"/>
              <w:bottom w:val="nil"/>
              <w:right w:val="nil"/>
            </w:tcBorders>
            <w:noWrap/>
          </w:tcPr>
          <w:p w14:paraId="1E6BDA5B" w14:textId="77777777" w:rsidR="00E15D08" w:rsidRPr="002C02D3" w:rsidRDefault="00E15D08" w:rsidP="00905B87">
            <w:pPr>
              <w:pStyle w:val="MRLTableText"/>
            </w:pPr>
          </w:p>
        </w:tc>
      </w:tr>
      <w:tr w:rsidR="00E15D08" w:rsidRPr="002C02D3" w14:paraId="6D0CA53A" w14:textId="77777777" w:rsidTr="00905B87">
        <w:trPr>
          <w:cantSplit/>
        </w:trPr>
        <w:tc>
          <w:tcPr>
            <w:tcW w:w="2410" w:type="dxa"/>
            <w:tcBorders>
              <w:top w:val="nil"/>
              <w:left w:val="nil"/>
              <w:bottom w:val="nil"/>
              <w:right w:val="nil"/>
            </w:tcBorders>
            <w:noWrap/>
          </w:tcPr>
          <w:p w14:paraId="07166A6D" w14:textId="77777777" w:rsidR="00E15D08" w:rsidRPr="002C02D3" w:rsidRDefault="00E15D08" w:rsidP="00905B87">
            <w:pPr>
              <w:pStyle w:val="MRLCompound"/>
            </w:pPr>
            <w:r w:rsidRPr="002C02D3">
              <w:t>VD</w:t>
            </w:r>
            <w:r w:rsidRPr="002C02D3">
              <w:tab/>
              <w:t>0541</w:t>
            </w:r>
          </w:p>
        </w:tc>
        <w:tc>
          <w:tcPr>
            <w:tcW w:w="4049" w:type="dxa"/>
            <w:tcBorders>
              <w:top w:val="nil"/>
              <w:left w:val="nil"/>
              <w:right w:val="nil"/>
            </w:tcBorders>
            <w:noWrap/>
            <w:vAlign w:val="bottom"/>
          </w:tcPr>
          <w:p w14:paraId="01FD85FB" w14:textId="77777777" w:rsidR="00E15D08" w:rsidRPr="002C02D3" w:rsidRDefault="00E15D08" w:rsidP="00905B87">
            <w:pPr>
              <w:pStyle w:val="MRLTableText"/>
              <w:rPr>
                <w:lang w:eastAsia="en-AU"/>
              </w:rPr>
            </w:pPr>
            <w:r w:rsidRPr="002C02D3">
              <w:rPr>
                <w:lang w:eastAsia="en-AU"/>
              </w:rPr>
              <w:t>Soya bean (dry)</w:t>
            </w:r>
          </w:p>
        </w:tc>
        <w:tc>
          <w:tcPr>
            <w:tcW w:w="1800" w:type="dxa"/>
            <w:tcBorders>
              <w:top w:val="nil"/>
              <w:left w:val="nil"/>
              <w:bottom w:val="nil"/>
              <w:right w:val="nil"/>
            </w:tcBorders>
            <w:noWrap/>
          </w:tcPr>
          <w:p w14:paraId="7609B25E" w14:textId="77777777" w:rsidR="00E15D08" w:rsidRPr="002C02D3" w:rsidRDefault="00E15D08" w:rsidP="00905B87">
            <w:pPr>
              <w:pStyle w:val="MRLValue"/>
            </w:pPr>
            <w:r w:rsidRPr="002C02D3">
              <w:t>T0.3</w:t>
            </w:r>
          </w:p>
        </w:tc>
      </w:tr>
      <w:tr w:rsidR="00E15D08" w:rsidRPr="002C02D3" w14:paraId="74BB9ABC" w14:textId="77777777" w:rsidTr="00905B87">
        <w:trPr>
          <w:cantSplit/>
        </w:trPr>
        <w:tc>
          <w:tcPr>
            <w:tcW w:w="2410" w:type="dxa"/>
            <w:tcBorders>
              <w:top w:val="nil"/>
              <w:left w:val="nil"/>
              <w:bottom w:val="nil"/>
              <w:right w:val="nil"/>
            </w:tcBorders>
            <w:noWrap/>
          </w:tcPr>
          <w:p w14:paraId="192B9430" w14:textId="75E5DC3D" w:rsidR="00E15D08" w:rsidRPr="002C02D3" w:rsidRDefault="00E15D08" w:rsidP="00905B87">
            <w:pPr>
              <w:pStyle w:val="MRLTableText"/>
            </w:pPr>
            <w:r>
              <w:t>INSERT</w:t>
            </w:r>
          </w:p>
        </w:tc>
        <w:tc>
          <w:tcPr>
            <w:tcW w:w="4049" w:type="dxa"/>
            <w:tcBorders>
              <w:top w:val="nil"/>
              <w:left w:val="nil"/>
              <w:bottom w:val="nil"/>
              <w:right w:val="nil"/>
            </w:tcBorders>
            <w:noWrap/>
          </w:tcPr>
          <w:p w14:paraId="37E0C17E" w14:textId="77777777" w:rsidR="00E15D08" w:rsidRPr="002C02D3" w:rsidRDefault="00E15D08" w:rsidP="00905B87">
            <w:pPr>
              <w:pStyle w:val="MRLTableText"/>
            </w:pPr>
          </w:p>
        </w:tc>
        <w:tc>
          <w:tcPr>
            <w:tcW w:w="1800" w:type="dxa"/>
            <w:tcBorders>
              <w:top w:val="nil"/>
              <w:left w:val="nil"/>
              <w:bottom w:val="nil"/>
              <w:right w:val="nil"/>
            </w:tcBorders>
            <w:noWrap/>
          </w:tcPr>
          <w:p w14:paraId="446BC043" w14:textId="77777777" w:rsidR="00E15D08" w:rsidRPr="002C02D3" w:rsidRDefault="00E15D08" w:rsidP="00905B87">
            <w:pPr>
              <w:pStyle w:val="MRLTableText"/>
            </w:pPr>
          </w:p>
        </w:tc>
      </w:tr>
      <w:tr w:rsidR="00E15D08" w:rsidRPr="002C02D3" w14:paraId="1629D9C3" w14:textId="77777777" w:rsidTr="00856C42">
        <w:trPr>
          <w:cantSplit/>
        </w:trPr>
        <w:tc>
          <w:tcPr>
            <w:tcW w:w="2410" w:type="dxa"/>
            <w:tcBorders>
              <w:top w:val="nil"/>
              <w:left w:val="nil"/>
              <w:right w:val="nil"/>
            </w:tcBorders>
            <w:noWrap/>
          </w:tcPr>
          <w:p w14:paraId="5C2C1AAD" w14:textId="77777777" w:rsidR="00E15D08" w:rsidRPr="002C02D3" w:rsidRDefault="00E15D08" w:rsidP="00905B87">
            <w:pPr>
              <w:pStyle w:val="MRLCompound"/>
            </w:pPr>
            <w:r w:rsidRPr="002C02D3">
              <w:t>GC</w:t>
            </w:r>
            <w:r w:rsidRPr="002C02D3">
              <w:tab/>
              <w:t>0080</w:t>
            </w:r>
          </w:p>
        </w:tc>
        <w:tc>
          <w:tcPr>
            <w:tcW w:w="4049" w:type="dxa"/>
            <w:tcBorders>
              <w:top w:val="nil"/>
              <w:left w:val="nil"/>
              <w:right w:val="nil"/>
            </w:tcBorders>
            <w:noWrap/>
            <w:vAlign w:val="bottom"/>
          </w:tcPr>
          <w:p w14:paraId="23084CC5" w14:textId="77777777" w:rsidR="00E15D08" w:rsidRPr="002C02D3" w:rsidRDefault="00E15D08" w:rsidP="00905B87">
            <w:pPr>
              <w:pStyle w:val="MRLTableText"/>
              <w:rPr>
                <w:lang w:eastAsia="en-AU"/>
              </w:rPr>
            </w:pPr>
            <w:r w:rsidRPr="002C02D3">
              <w:rPr>
                <w:lang w:eastAsia="en-AU"/>
              </w:rPr>
              <w:t>Cereal grains</w:t>
            </w:r>
          </w:p>
        </w:tc>
        <w:tc>
          <w:tcPr>
            <w:tcW w:w="1800" w:type="dxa"/>
            <w:tcBorders>
              <w:top w:val="nil"/>
              <w:left w:val="nil"/>
              <w:right w:val="nil"/>
            </w:tcBorders>
            <w:noWrap/>
          </w:tcPr>
          <w:p w14:paraId="1075E6F4" w14:textId="77777777" w:rsidR="00E15D08" w:rsidRPr="002C02D3" w:rsidRDefault="00E15D08" w:rsidP="00905B87">
            <w:pPr>
              <w:pStyle w:val="MRLValue"/>
            </w:pPr>
            <w:r w:rsidRPr="002C02D3">
              <w:t>T*0.01</w:t>
            </w:r>
          </w:p>
        </w:tc>
      </w:tr>
      <w:tr w:rsidR="00E15D08" w:rsidRPr="002C02D3" w14:paraId="52D8BAD4" w14:textId="77777777" w:rsidTr="00856C42">
        <w:trPr>
          <w:cantSplit/>
        </w:trPr>
        <w:tc>
          <w:tcPr>
            <w:tcW w:w="2410" w:type="dxa"/>
            <w:tcBorders>
              <w:top w:val="nil"/>
              <w:left w:val="nil"/>
              <w:bottom w:val="single" w:sz="4" w:space="0" w:color="auto"/>
              <w:right w:val="nil"/>
            </w:tcBorders>
            <w:noWrap/>
          </w:tcPr>
          <w:p w14:paraId="5E93CD61" w14:textId="77777777" w:rsidR="00E15D08" w:rsidRPr="002C02D3" w:rsidRDefault="00E15D08" w:rsidP="00905B87">
            <w:pPr>
              <w:pStyle w:val="MRLCompound"/>
            </w:pPr>
            <w:r w:rsidRPr="002C02D3">
              <w:t>VD</w:t>
            </w:r>
            <w:r w:rsidRPr="002C02D3">
              <w:tab/>
              <w:t>0070</w:t>
            </w:r>
          </w:p>
        </w:tc>
        <w:tc>
          <w:tcPr>
            <w:tcW w:w="4049" w:type="dxa"/>
            <w:tcBorders>
              <w:top w:val="nil"/>
              <w:left w:val="nil"/>
              <w:bottom w:val="single" w:sz="4" w:space="0" w:color="auto"/>
              <w:right w:val="nil"/>
            </w:tcBorders>
            <w:noWrap/>
            <w:vAlign w:val="bottom"/>
          </w:tcPr>
          <w:p w14:paraId="673ADD46" w14:textId="77777777" w:rsidR="00E15D08" w:rsidRPr="002C02D3" w:rsidRDefault="00E15D08" w:rsidP="00905B87">
            <w:pPr>
              <w:pStyle w:val="MRLTableText"/>
              <w:rPr>
                <w:lang w:eastAsia="en-AU"/>
              </w:rPr>
            </w:pPr>
            <w:r w:rsidRPr="002C02D3">
              <w:rPr>
                <w:lang w:eastAsia="en-AU"/>
              </w:rPr>
              <w:t>Pulses</w:t>
            </w:r>
          </w:p>
        </w:tc>
        <w:tc>
          <w:tcPr>
            <w:tcW w:w="1800" w:type="dxa"/>
            <w:tcBorders>
              <w:top w:val="nil"/>
              <w:left w:val="nil"/>
              <w:bottom w:val="single" w:sz="4" w:space="0" w:color="auto"/>
              <w:right w:val="nil"/>
            </w:tcBorders>
            <w:noWrap/>
          </w:tcPr>
          <w:p w14:paraId="5847BADE" w14:textId="77777777" w:rsidR="00E15D08" w:rsidRPr="002C02D3" w:rsidRDefault="00E15D08" w:rsidP="00905B87">
            <w:pPr>
              <w:pStyle w:val="MRLValue"/>
            </w:pPr>
            <w:r w:rsidRPr="002C02D3">
              <w:t>T*0.01</w:t>
            </w:r>
          </w:p>
        </w:tc>
      </w:tr>
    </w:tbl>
    <w:p w14:paraId="76A23AEF" w14:textId="77777777" w:rsidR="00E15D08" w:rsidRDefault="00E15D08">
      <w:r>
        <w:br w:type="page"/>
      </w:r>
    </w:p>
    <w:p w14:paraId="0529198E" w14:textId="6AC0EDDF" w:rsidR="00697CC5" w:rsidRPr="002C02D3" w:rsidRDefault="00697CC5" w:rsidP="00697CC5">
      <w:pPr>
        <w:pStyle w:val="Item"/>
      </w:pPr>
      <w:r w:rsidRPr="002C02D3">
        <w:lastRenderedPageBreak/>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2C02D3"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MRL (</w:t>
            </w:r>
            <w:r w:rsidR="00283E84" w:rsidRPr="002C02D3">
              <w:rPr>
                <w:rFonts w:ascii="Trebuchet MS" w:hAnsi="Trebuchet MS" w:cs="Arial"/>
                <w:b/>
                <w:bCs/>
                <w:sz w:val="18"/>
                <w:u w:color="000000"/>
              </w:rPr>
              <w:t>mg/kg</w:t>
            </w:r>
            <w:r w:rsidRPr="002C02D3">
              <w:rPr>
                <w:rFonts w:ascii="Trebuchet MS" w:hAnsi="Trebuchet MS" w:cs="Arial"/>
                <w:b/>
                <w:bCs/>
                <w:caps/>
                <w:sz w:val="18"/>
                <w:u w:color="000000"/>
              </w:rPr>
              <w:t>)</w:t>
            </w:r>
          </w:p>
        </w:tc>
      </w:tr>
      <w:tr w:rsidR="00B10075" w:rsidRPr="002C02D3" w14:paraId="4BB2A4FA" w14:textId="77777777" w:rsidTr="009870E1">
        <w:trPr>
          <w:cantSplit/>
        </w:trPr>
        <w:tc>
          <w:tcPr>
            <w:tcW w:w="2410" w:type="dxa"/>
            <w:tcBorders>
              <w:top w:val="nil"/>
              <w:left w:val="nil"/>
              <w:right w:val="nil"/>
            </w:tcBorders>
            <w:noWrap/>
          </w:tcPr>
          <w:p w14:paraId="789F49E7" w14:textId="74B9B205" w:rsidR="00B10075" w:rsidRPr="002C02D3" w:rsidRDefault="00B10075" w:rsidP="00B10075">
            <w:pPr>
              <w:pStyle w:val="MRLActiveName"/>
            </w:pPr>
            <w:r w:rsidRPr="002C02D3">
              <w:t>Ethephon</w:t>
            </w:r>
          </w:p>
        </w:tc>
        <w:tc>
          <w:tcPr>
            <w:tcW w:w="4049" w:type="dxa"/>
            <w:tcBorders>
              <w:top w:val="nil"/>
              <w:left w:val="nil"/>
              <w:right w:val="nil"/>
            </w:tcBorders>
            <w:noWrap/>
          </w:tcPr>
          <w:p w14:paraId="11E31DCE" w14:textId="77777777" w:rsidR="00B10075" w:rsidRPr="002C02D3" w:rsidRDefault="00B10075" w:rsidP="00B10075">
            <w:pPr>
              <w:pStyle w:val="MRLActiveName"/>
            </w:pPr>
          </w:p>
        </w:tc>
        <w:tc>
          <w:tcPr>
            <w:tcW w:w="1800" w:type="dxa"/>
            <w:tcBorders>
              <w:top w:val="nil"/>
              <w:left w:val="nil"/>
              <w:right w:val="nil"/>
            </w:tcBorders>
            <w:noWrap/>
          </w:tcPr>
          <w:p w14:paraId="50FB171D" w14:textId="77777777" w:rsidR="00B10075" w:rsidRPr="002C02D3" w:rsidRDefault="00B10075" w:rsidP="00B10075">
            <w:pPr>
              <w:pStyle w:val="MRLActiveName"/>
            </w:pPr>
          </w:p>
        </w:tc>
      </w:tr>
      <w:tr w:rsidR="00B10075" w:rsidRPr="002C02D3" w14:paraId="076E1443" w14:textId="77777777" w:rsidTr="009870E1">
        <w:trPr>
          <w:cantSplit/>
        </w:trPr>
        <w:tc>
          <w:tcPr>
            <w:tcW w:w="2410" w:type="dxa"/>
            <w:tcBorders>
              <w:top w:val="nil"/>
              <w:left w:val="nil"/>
              <w:right w:val="nil"/>
            </w:tcBorders>
            <w:noWrap/>
          </w:tcPr>
          <w:p w14:paraId="5ABE14F7" w14:textId="4151C721" w:rsidR="00B10075" w:rsidRPr="002C02D3" w:rsidRDefault="00B10075" w:rsidP="009B52C3">
            <w:pPr>
              <w:pStyle w:val="MRLTableText"/>
            </w:pPr>
            <w:r w:rsidRPr="002C02D3">
              <w:t>OMIT:</w:t>
            </w:r>
          </w:p>
        </w:tc>
        <w:tc>
          <w:tcPr>
            <w:tcW w:w="4049" w:type="dxa"/>
            <w:tcBorders>
              <w:top w:val="nil"/>
              <w:left w:val="nil"/>
              <w:right w:val="nil"/>
            </w:tcBorders>
            <w:noWrap/>
          </w:tcPr>
          <w:p w14:paraId="4937205F" w14:textId="77777777" w:rsidR="00B10075" w:rsidRPr="002C02D3" w:rsidRDefault="00B10075" w:rsidP="009B52C3">
            <w:pPr>
              <w:pStyle w:val="MRLTableText"/>
            </w:pPr>
          </w:p>
        </w:tc>
        <w:tc>
          <w:tcPr>
            <w:tcW w:w="1800" w:type="dxa"/>
            <w:tcBorders>
              <w:top w:val="nil"/>
              <w:left w:val="nil"/>
              <w:right w:val="nil"/>
            </w:tcBorders>
            <w:noWrap/>
          </w:tcPr>
          <w:p w14:paraId="62E1B1C7" w14:textId="77777777" w:rsidR="00B10075" w:rsidRPr="002C02D3" w:rsidRDefault="00B10075" w:rsidP="009B52C3">
            <w:pPr>
              <w:pStyle w:val="MRLTableText"/>
            </w:pPr>
          </w:p>
        </w:tc>
      </w:tr>
      <w:tr w:rsidR="00B10075" w:rsidRPr="002C02D3" w14:paraId="3509ED08" w14:textId="77777777" w:rsidTr="00631ABA">
        <w:trPr>
          <w:cantSplit/>
        </w:trPr>
        <w:tc>
          <w:tcPr>
            <w:tcW w:w="2410" w:type="dxa"/>
            <w:tcBorders>
              <w:top w:val="nil"/>
              <w:left w:val="nil"/>
              <w:right w:val="nil"/>
            </w:tcBorders>
            <w:noWrap/>
          </w:tcPr>
          <w:p w14:paraId="250BF036" w14:textId="0C965F68" w:rsidR="00B10075" w:rsidRPr="002C02D3" w:rsidRDefault="00B10075" w:rsidP="00631ABA">
            <w:pPr>
              <w:pStyle w:val="MRLCompound"/>
            </w:pPr>
            <w:r w:rsidRPr="002C02D3">
              <w:t>GC</w:t>
            </w:r>
            <w:r w:rsidRPr="002C02D3">
              <w:tab/>
              <w:t>0654</w:t>
            </w:r>
          </w:p>
        </w:tc>
        <w:tc>
          <w:tcPr>
            <w:tcW w:w="4049" w:type="dxa"/>
            <w:tcBorders>
              <w:top w:val="nil"/>
              <w:left w:val="nil"/>
              <w:right w:val="nil"/>
            </w:tcBorders>
            <w:noWrap/>
            <w:vAlign w:val="bottom"/>
          </w:tcPr>
          <w:p w14:paraId="560AFEFD" w14:textId="5272981D" w:rsidR="00B10075" w:rsidRPr="002C02D3" w:rsidRDefault="00B10075" w:rsidP="00631ABA">
            <w:pPr>
              <w:pStyle w:val="MRLTableText"/>
              <w:rPr>
                <w:lang w:eastAsia="en-AU"/>
              </w:rPr>
            </w:pPr>
            <w:r w:rsidRPr="002C02D3">
              <w:rPr>
                <w:lang w:eastAsia="en-AU"/>
              </w:rPr>
              <w:t>Wheat</w:t>
            </w:r>
          </w:p>
        </w:tc>
        <w:tc>
          <w:tcPr>
            <w:tcW w:w="1800" w:type="dxa"/>
            <w:tcBorders>
              <w:top w:val="nil"/>
              <w:left w:val="nil"/>
              <w:right w:val="nil"/>
            </w:tcBorders>
            <w:noWrap/>
          </w:tcPr>
          <w:p w14:paraId="7EE512AA" w14:textId="4178862A" w:rsidR="00B10075" w:rsidRPr="002C02D3" w:rsidRDefault="00B10075" w:rsidP="00631ABA">
            <w:pPr>
              <w:pStyle w:val="MRLValue"/>
            </w:pPr>
            <w:r w:rsidRPr="002C02D3">
              <w:t>T1</w:t>
            </w:r>
          </w:p>
        </w:tc>
      </w:tr>
      <w:tr w:rsidR="00E35C73" w:rsidRPr="002C02D3" w14:paraId="7CE8BD3E" w14:textId="77777777" w:rsidTr="00631ABA">
        <w:trPr>
          <w:cantSplit/>
        </w:trPr>
        <w:tc>
          <w:tcPr>
            <w:tcW w:w="2410" w:type="dxa"/>
            <w:tcBorders>
              <w:top w:val="nil"/>
              <w:left w:val="nil"/>
              <w:right w:val="nil"/>
            </w:tcBorders>
            <w:noWrap/>
          </w:tcPr>
          <w:p w14:paraId="57271118" w14:textId="77777777" w:rsidR="00E35C73" w:rsidRPr="002C02D3" w:rsidRDefault="00E35C73" w:rsidP="00631ABA">
            <w:pPr>
              <w:pStyle w:val="MRLCompound"/>
            </w:pPr>
          </w:p>
        </w:tc>
        <w:tc>
          <w:tcPr>
            <w:tcW w:w="4049" w:type="dxa"/>
            <w:tcBorders>
              <w:top w:val="nil"/>
              <w:left w:val="nil"/>
              <w:right w:val="nil"/>
            </w:tcBorders>
            <w:noWrap/>
            <w:vAlign w:val="bottom"/>
          </w:tcPr>
          <w:p w14:paraId="10C7A39B" w14:textId="77777777" w:rsidR="00E35C73" w:rsidRPr="002C02D3" w:rsidRDefault="00E35C73" w:rsidP="00631ABA">
            <w:pPr>
              <w:pStyle w:val="MRLTableText"/>
              <w:rPr>
                <w:lang w:eastAsia="en-AU"/>
              </w:rPr>
            </w:pPr>
          </w:p>
        </w:tc>
        <w:tc>
          <w:tcPr>
            <w:tcW w:w="1800" w:type="dxa"/>
            <w:tcBorders>
              <w:top w:val="nil"/>
              <w:left w:val="nil"/>
              <w:right w:val="nil"/>
            </w:tcBorders>
            <w:noWrap/>
          </w:tcPr>
          <w:p w14:paraId="55DC3BA3" w14:textId="77777777" w:rsidR="00E35C73" w:rsidRPr="002C02D3" w:rsidRDefault="00E35C73" w:rsidP="00631ABA">
            <w:pPr>
              <w:pStyle w:val="MRLValue"/>
            </w:pPr>
          </w:p>
        </w:tc>
      </w:tr>
      <w:tr w:rsidR="00E35C73" w:rsidRPr="002C02D3" w14:paraId="2D2E2955" w14:textId="77777777" w:rsidTr="00455D3B">
        <w:trPr>
          <w:cantSplit/>
        </w:trPr>
        <w:tc>
          <w:tcPr>
            <w:tcW w:w="2410" w:type="dxa"/>
            <w:tcBorders>
              <w:top w:val="nil"/>
              <w:left w:val="nil"/>
              <w:right w:val="nil"/>
            </w:tcBorders>
            <w:noWrap/>
          </w:tcPr>
          <w:p w14:paraId="07B0FC59" w14:textId="7D457A1B" w:rsidR="00E35C73" w:rsidRPr="002C02D3" w:rsidRDefault="006B1634" w:rsidP="00E35C73">
            <w:pPr>
              <w:pStyle w:val="MRLActiveName"/>
            </w:pPr>
            <w:proofErr w:type="spellStart"/>
            <w:r w:rsidRPr="002C02D3">
              <w:t>Flumethrin</w:t>
            </w:r>
            <w:proofErr w:type="spellEnd"/>
          </w:p>
        </w:tc>
        <w:tc>
          <w:tcPr>
            <w:tcW w:w="4049" w:type="dxa"/>
            <w:tcBorders>
              <w:top w:val="nil"/>
              <w:left w:val="nil"/>
              <w:right w:val="nil"/>
            </w:tcBorders>
            <w:noWrap/>
          </w:tcPr>
          <w:p w14:paraId="2BCD8985" w14:textId="77777777" w:rsidR="00E35C73" w:rsidRPr="002C02D3" w:rsidRDefault="00E35C73" w:rsidP="00E35C73">
            <w:pPr>
              <w:pStyle w:val="MRLActiveName"/>
            </w:pPr>
          </w:p>
        </w:tc>
        <w:tc>
          <w:tcPr>
            <w:tcW w:w="1800" w:type="dxa"/>
            <w:tcBorders>
              <w:top w:val="nil"/>
              <w:left w:val="nil"/>
              <w:right w:val="nil"/>
            </w:tcBorders>
            <w:noWrap/>
          </w:tcPr>
          <w:p w14:paraId="07218D16" w14:textId="77777777" w:rsidR="00E35C73" w:rsidRPr="002C02D3" w:rsidRDefault="00E35C73" w:rsidP="00E35C73">
            <w:pPr>
              <w:pStyle w:val="MRLActiveName"/>
            </w:pPr>
          </w:p>
        </w:tc>
      </w:tr>
      <w:tr w:rsidR="00E35C73" w:rsidRPr="002C02D3" w14:paraId="6BDEC021" w14:textId="77777777" w:rsidTr="00455D3B">
        <w:trPr>
          <w:cantSplit/>
        </w:trPr>
        <w:tc>
          <w:tcPr>
            <w:tcW w:w="2410" w:type="dxa"/>
            <w:tcBorders>
              <w:top w:val="nil"/>
              <w:left w:val="nil"/>
              <w:right w:val="nil"/>
            </w:tcBorders>
            <w:noWrap/>
          </w:tcPr>
          <w:p w14:paraId="5EF47F63" w14:textId="47AD07EE" w:rsidR="00E35C73" w:rsidRPr="002C02D3" w:rsidRDefault="00E35C73" w:rsidP="00E35C73">
            <w:pPr>
              <w:pStyle w:val="MRLTableText"/>
            </w:pPr>
            <w:r w:rsidRPr="002C02D3">
              <w:t>OMIT:</w:t>
            </w:r>
          </w:p>
        </w:tc>
        <w:tc>
          <w:tcPr>
            <w:tcW w:w="4049" w:type="dxa"/>
            <w:tcBorders>
              <w:top w:val="nil"/>
              <w:left w:val="nil"/>
              <w:right w:val="nil"/>
            </w:tcBorders>
            <w:noWrap/>
          </w:tcPr>
          <w:p w14:paraId="64C7ED2D" w14:textId="77777777" w:rsidR="00E35C73" w:rsidRPr="002C02D3" w:rsidRDefault="00E35C73" w:rsidP="00E35C73">
            <w:pPr>
              <w:pStyle w:val="MRLTableText"/>
            </w:pPr>
          </w:p>
        </w:tc>
        <w:tc>
          <w:tcPr>
            <w:tcW w:w="1800" w:type="dxa"/>
            <w:tcBorders>
              <w:top w:val="nil"/>
              <w:left w:val="nil"/>
              <w:right w:val="nil"/>
            </w:tcBorders>
            <w:noWrap/>
          </w:tcPr>
          <w:p w14:paraId="64E2CCFC" w14:textId="77777777" w:rsidR="00E35C73" w:rsidRPr="002C02D3" w:rsidRDefault="00E35C73" w:rsidP="00E35C73">
            <w:pPr>
              <w:pStyle w:val="MRLTableText"/>
            </w:pPr>
          </w:p>
        </w:tc>
      </w:tr>
      <w:tr w:rsidR="00E35C73" w:rsidRPr="002C02D3" w14:paraId="482C34E2" w14:textId="77777777" w:rsidTr="00455D3B">
        <w:trPr>
          <w:cantSplit/>
        </w:trPr>
        <w:tc>
          <w:tcPr>
            <w:tcW w:w="2410" w:type="dxa"/>
            <w:tcBorders>
              <w:top w:val="nil"/>
              <w:left w:val="nil"/>
              <w:right w:val="nil"/>
            </w:tcBorders>
            <w:noWrap/>
          </w:tcPr>
          <w:p w14:paraId="5B7D90FF" w14:textId="1FCAD57D" w:rsidR="00E35C73" w:rsidRPr="002C02D3" w:rsidRDefault="00E35C73" w:rsidP="00E35C73">
            <w:pPr>
              <w:pStyle w:val="MRLCompound"/>
            </w:pPr>
          </w:p>
        </w:tc>
        <w:tc>
          <w:tcPr>
            <w:tcW w:w="4049" w:type="dxa"/>
            <w:tcBorders>
              <w:top w:val="nil"/>
              <w:left w:val="nil"/>
              <w:right w:val="nil"/>
            </w:tcBorders>
            <w:noWrap/>
          </w:tcPr>
          <w:p w14:paraId="7B306CC3" w14:textId="25A61D82" w:rsidR="00E35C73" w:rsidRPr="002C02D3" w:rsidRDefault="006B1634" w:rsidP="00E35C73">
            <w:pPr>
              <w:pStyle w:val="MRLTableText"/>
              <w:rPr>
                <w:lang w:eastAsia="en-AU"/>
              </w:rPr>
            </w:pPr>
            <w:r w:rsidRPr="002C02D3">
              <w:rPr>
                <w:lang w:eastAsia="en-AU"/>
              </w:rPr>
              <w:t>Honey</w:t>
            </w:r>
          </w:p>
        </w:tc>
        <w:tc>
          <w:tcPr>
            <w:tcW w:w="1800" w:type="dxa"/>
            <w:tcBorders>
              <w:top w:val="nil"/>
              <w:left w:val="nil"/>
              <w:right w:val="nil"/>
            </w:tcBorders>
            <w:noWrap/>
          </w:tcPr>
          <w:p w14:paraId="0BC964C9" w14:textId="4B9A1A61" w:rsidR="00E35C73" w:rsidRPr="002C02D3" w:rsidRDefault="006B1634" w:rsidP="00E35C73">
            <w:pPr>
              <w:pStyle w:val="MRLValue"/>
            </w:pPr>
            <w:r w:rsidRPr="002C02D3">
              <w:t>T*0.005</w:t>
            </w:r>
          </w:p>
        </w:tc>
      </w:tr>
      <w:tr w:rsidR="00E35C73" w:rsidRPr="002C02D3" w14:paraId="159728B5" w14:textId="77777777" w:rsidTr="006B1634">
        <w:trPr>
          <w:cantSplit/>
        </w:trPr>
        <w:tc>
          <w:tcPr>
            <w:tcW w:w="2410" w:type="dxa"/>
            <w:tcBorders>
              <w:left w:val="nil"/>
              <w:right w:val="nil"/>
            </w:tcBorders>
            <w:noWrap/>
          </w:tcPr>
          <w:p w14:paraId="6E6472A1" w14:textId="4DE0557D" w:rsidR="00E35C73" w:rsidRPr="002C02D3" w:rsidRDefault="00E35C73" w:rsidP="00E35C73">
            <w:pPr>
              <w:pStyle w:val="MRLTableText"/>
            </w:pPr>
            <w:r w:rsidRPr="002C02D3">
              <w:t>SUBSTITUTE:</w:t>
            </w:r>
          </w:p>
        </w:tc>
        <w:tc>
          <w:tcPr>
            <w:tcW w:w="4049" w:type="dxa"/>
            <w:tcBorders>
              <w:left w:val="nil"/>
              <w:right w:val="nil"/>
            </w:tcBorders>
            <w:noWrap/>
          </w:tcPr>
          <w:p w14:paraId="1E8E6DEC" w14:textId="77777777" w:rsidR="00E35C73" w:rsidRPr="002C02D3" w:rsidRDefault="00E35C73" w:rsidP="00E35C73">
            <w:pPr>
              <w:pStyle w:val="MRLTableText"/>
            </w:pPr>
          </w:p>
        </w:tc>
        <w:tc>
          <w:tcPr>
            <w:tcW w:w="1800" w:type="dxa"/>
            <w:tcBorders>
              <w:left w:val="nil"/>
              <w:right w:val="nil"/>
            </w:tcBorders>
            <w:noWrap/>
          </w:tcPr>
          <w:p w14:paraId="591BABB5" w14:textId="77777777" w:rsidR="00E35C73" w:rsidRPr="002C02D3" w:rsidRDefault="00E35C73" w:rsidP="00E35C73">
            <w:pPr>
              <w:pStyle w:val="MRLTableText"/>
            </w:pPr>
          </w:p>
        </w:tc>
      </w:tr>
      <w:tr w:rsidR="00E35C73" w:rsidRPr="002C02D3" w14:paraId="0374BD1A" w14:textId="77777777" w:rsidTr="00C85074">
        <w:trPr>
          <w:cantSplit/>
        </w:trPr>
        <w:tc>
          <w:tcPr>
            <w:tcW w:w="2410" w:type="dxa"/>
            <w:tcBorders>
              <w:left w:val="nil"/>
              <w:right w:val="nil"/>
            </w:tcBorders>
            <w:noWrap/>
          </w:tcPr>
          <w:p w14:paraId="35EDF131" w14:textId="2F226465" w:rsidR="00E35C73" w:rsidRPr="002C02D3" w:rsidRDefault="006B1634" w:rsidP="00E35C73">
            <w:pPr>
              <w:pStyle w:val="MRLCompound"/>
            </w:pPr>
            <w:r w:rsidRPr="002C02D3">
              <w:t>AP</w:t>
            </w:r>
            <w:r w:rsidRPr="002C02D3">
              <w:tab/>
              <w:t>0001</w:t>
            </w:r>
          </w:p>
        </w:tc>
        <w:tc>
          <w:tcPr>
            <w:tcW w:w="4049" w:type="dxa"/>
            <w:tcBorders>
              <w:top w:val="nil"/>
              <w:left w:val="nil"/>
              <w:bottom w:val="nil"/>
              <w:right w:val="nil"/>
            </w:tcBorders>
            <w:noWrap/>
          </w:tcPr>
          <w:p w14:paraId="044AA7B7" w14:textId="04CE1586" w:rsidR="00E35C73" w:rsidRPr="002C02D3" w:rsidRDefault="006B1634" w:rsidP="00E35C73">
            <w:pPr>
              <w:pStyle w:val="MRLTableText"/>
              <w:rPr>
                <w:lang w:eastAsia="en-AU"/>
              </w:rPr>
            </w:pPr>
            <w:r w:rsidRPr="002C02D3">
              <w:t>Honey</w:t>
            </w:r>
          </w:p>
        </w:tc>
        <w:tc>
          <w:tcPr>
            <w:tcW w:w="1800" w:type="dxa"/>
            <w:tcBorders>
              <w:left w:val="nil"/>
              <w:right w:val="nil"/>
            </w:tcBorders>
            <w:noWrap/>
          </w:tcPr>
          <w:p w14:paraId="3F10D2D3" w14:textId="08EAA426" w:rsidR="00E35C73" w:rsidRPr="002C02D3" w:rsidRDefault="006B1634" w:rsidP="00E35C73">
            <w:pPr>
              <w:pStyle w:val="MRLValue"/>
            </w:pPr>
            <w:r w:rsidRPr="002C02D3">
              <w:t>*0.0</w:t>
            </w:r>
            <w:r w:rsidR="00E81E85" w:rsidRPr="002C02D3">
              <w:t>0</w:t>
            </w:r>
            <w:r w:rsidRPr="002C02D3">
              <w:t>3</w:t>
            </w:r>
          </w:p>
        </w:tc>
      </w:tr>
      <w:tr w:rsidR="00C85074" w:rsidRPr="002C02D3" w14:paraId="2A039B16" w14:textId="77777777" w:rsidTr="00C85074">
        <w:trPr>
          <w:cantSplit/>
        </w:trPr>
        <w:tc>
          <w:tcPr>
            <w:tcW w:w="2410" w:type="dxa"/>
            <w:tcBorders>
              <w:left w:val="nil"/>
              <w:right w:val="nil"/>
            </w:tcBorders>
            <w:noWrap/>
          </w:tcPr>
          <w:p w14:paraId="16165204" w14:textId="77777777" w:rsidR="00C85074" w:rsidRPr="002C02D3" w:rsidRDefault="00C85074" w:rsidP="00E35C73">
            <w:pPr>
              <w:pStyle w:val="MRLCompound"/>
            </w:pPr>
          </w:p>
        </w:tc>
        <w:tc>
          <w:tcPr>
            <w:tcW w:w="4049" w:type="dxa"/>
            <w:tcBorders>
              <w:top w:val="nil"/>
              <w:left w:val="nil"/>
              <w:bottom w:val="nil"/>
              <w:right w:val="nil"/>
            </w:tcBorders>
            <w:noWrap/>
          </w:tcPr>
          <w:p w14:paraId="715518CD" w14:textId="77777777" w:rsidR="00C85074" w:rsidRPr="002C02D3" w:rsidRDefault="00C85074" w:rsidP="00E35C73">
            <w:pPr>
              <w:pStyle w:val="MRLTableText"/>
            </w:pPr>
          </w:p>
        </w:tc>
        <w:tc>
          <w:tcPr>
            <w:tcW w:w="1800" w:type="dxa"/>
            <w:tcBorders>
              <w:left w:val="nil"/>
              <w:right w:val="nil"/>
            </w:tcBorders>
            <w:noWrap/>
          </w:tcPr>
          <w:p w14:paraId="68A556E6" w14:textId="77777777" w:rsidR="00C85074" w:rsidRPr="002C02D3" w:rsidRDefault="00C85074" w:rsidP="00E35C73">
            <w:pPr>
              <w:pStyle w:val="MRLValue"/>
            </w:pPr>
          </w:p>
        </w:tc>
      </w:tr>
      <w:tr w:rsidR="00C85074" w:rsidRPr="002C02D3" w14:paraId="376E1B33" w14:textId="77777777" w:rsidTr="00C85074">
        <w:trPr>
          <w:cantSplit/>
        </w:trPr>
        <w:tc>
          <w:tcPr>
            <w:tcW w:w="2410" w:type="dxa"/>
            <w:tcBorders>
              <w:left w:val="nil"/>
              <w:right w:val="nil"/>
            </w:tcBorders>
            <w:noWrap/>
          </w:tcPr>
          <w:p w14:paraId="48894E9D" w14:textId="755DAD14" w:rsidR="00C85074" w:rsidRPr="002C02D3" w:rsidRDefault="00C85074" w:rsidP="00C85074">
            <w:pPr>
              <w:pStyle w:val="MRLActiveName"/>
            </w:pPr>
            <w:proofErr w:type="spellStart"/>
            <w:r w:rsidRPr="002C02D3">
              <w:t>Prosulfocarb</w:t>
            </w:r>
            <w:proofErr w:type="spellEnd"/>
          </w:p>
        </w:tc>
        <w:tc>
          <w:tcPr>
            <w:tcW w:w="4049" w:type="dxa"/>
            <w:tcBorders>
              <w:top w:val="nil"/>
              <w:left w:val="nil"/>
              <w:bottom w:val="nil"/>
              <w:right w:val="nil"/>
            </w:tcBorders>
            <w:noWrap/>
          </w:tcPr>
          <w:p w14:paraId="5699B274" w14:textId="77777777" w:rsidR="00C85074" w:rsidRPr="002C02D3" w:rsidRDefault="00C85074" w:rsidP="00C85074">
            <w:pPr>
              <w:pStyle w:val="MRLActiveName"/>
            </w:pPr>
          </w:p>
        </w:tc>
        <w:tc>
          <w:tcPr>
            <w:tcW w:w="1800" w:type="dxa"/>
            <w:tcBorders>
              <w:left w:val="nil"/>
              <w:right w:val="nil"/>
            </w:tcBorders>
            <w:noWrap/>
          </w:tcPr>
          <w:p w14:paraId="615FE8AD" w14:textId="77777777" w:rsidR="00C85074" w:rsidRPr="002C02D3" w:rsidRDefault="00C85074" w:rsidP="00C85074">
            <w:pPr>
              <w:pStyle w:val="MRLActiveName"/>
            </w:pPr>
          </w:p>
        </w:tc>
      </w:tr>
      <w:tr w:rsidR="00C85074" w:rsidRPr="002C02D3" w14:paraId="131A7FE8" w14:textId="77777777" w:rsidTr="00C85074">
        <w:trPr>
          <w:cantSplit/>
        </w:trPr>
        <w:tc>
          <w:tcPr>
            <w:tcW w:w="2410" w:type="dxa"/>
            <w:tcBorders>
              <w:left w:val="nil"/>
              <w:right w:val="nil"/>
            </w:tcBorders>
            <w:noWrap/>
          </w:tcPr>
          <w:p w14:paraId="027BD5EB" w14:textId="309506B4" w:rsidR="00C85074" w:rsidRPr="002C02D3" w:rsidRDefault="00C85074" w:rsidP="00C85074">
            <w:pPr>
              <w:pStyle w:val="MRLTableText"/>
            </w:pPr>
            <w:r w:rsidRPr="002C02D3">
              <w:t>OMIT:</w:t>
            </w:r>
          </w:p>
        </w:tc>
        <w:tc>
          <w:tcPr>
            <w:tcW w:w="4049" w:type="dxa"/>
            <w:tcBorders>
              <w:top w:val="nil"/>
              <w:left w:val="nil"/>
              <w:bottom w:val="nil"/>
              <w:right w:val="nil"/>
            </w:tcBorders>
            <w:noWrap/>
          </w:tcPr>
          <w:p w14:paraId="63CA3D02" w14:textId="77777777" w:rsidR="00C85074" w:rsidRPr="002C02D3" w:rsidRDefault="00C85074" w:rsidP="00C85074">
            <w:pPr>
              <w:pStyle w:val="MRLTableText"/>
            </w:pPr>
          </w:p>
        </w:tc>
        <w:tc>
          <w:tcPr>
            <w:tcW w:w="1800" w:type="dxa"/>
            <w:tcBorders>
              <w:left w:val="nil"/>
              <w:right w:val="nil"/>
            </w:tcBorders>
            <w:noWrap/>
          </w:tcPr>
          <w:p w14:paraId="60936F1C" w14:textId="77777777" w:rsidR="00C85074" w:rsidRPr="002C02D3" w:rsidRDefault="00C85074" w:rsidP="00C85074">
            <w:pPr>
              <w:pStyle w:val="MRLTableText"/>
            </w:pPr>
          </w:p>
        </w:tc>
      </w:tr>
      <w:tr w:rsidR="00C85074" w:rsidRPr="002C02D3" w14:paraId="48F1E21A" w14:textId="77777777" w:rsidTr="006B1634">
        <w:trPr>
          <w:cantSplit/>
        </w:trPr>
        <w:tc>
          <w:tcPr>
            <w:tcW w:w="2410" w:type="dxa"/>
            <w:tcBorders>
              <w:left w:val="nil"/>
              <w:bottom w:val="single" w:sz="4" w:space="0" w:color="auto"/>
              <w:right w:val="nil"/>
            </w:tcBorders>
            <w:noWrap/>
          </w:tcPr>
          <w:p w14:paraId="1577B2F8" w14:textId="39E70B50" w:rsidR="00C85074" w:rsidRPr="002C02D3" w:rsidRDefault="00C85074" w:rsidP="00C85074">
            <w:pPr>
              <w:pStyle w:val="MRLCompound"/>
            </w:pPr>
            <w:r w:rsidRPr="002C02D3">
              <w:t>SO</w:t>
            </w:r>
            <w:r w:rsidRPr="002C02D3">
              <w:tab/>
              <w:t>0699</w:t>
            </w:r>
          </w:p>
        </w:tc>
        <w:tc>
          <w:tcPr>
            <w:tcW w:w="4049" w:type="dxa"/>
            <w:tcBorders>
              <w:top w:val="nil"/>
              <w:left w:val="nil"/>
              <w:bottom w:val="single" w:sz="4" w:space="0" w:color="auto"/>
              <w:right w:val="nil"/>
            </w:tcBorders>
            <w:noWrap/>
          </w:tcPr>
          <w:p w14:paraId="2C198938" w14:textId="67CCB10C" w:rsidR="00C85074" w:rsidRPr="002C02D3" w:rsidRDefault="00C85074" w:rsidP="00C85074">
            <w:pPr>
              <w:pStyle w:val="MRLTableText"/>
            </w:pPr>
            <w:r w:rsidRPr="002C02D3">
              <w:rPr>
                <w:lang w:eastAsia="en-AU"/>
              </w:rPr>
              <w:t>Safflower seed</w:t>
            </w:r>
          </w:p>
        </w:tc>
        <w:tc>
          <w:tcPr>
            <w:tcW w:w="1800" w:type="dxa"/>
            <w:tcBorders>
              <w:left w:val="nil"/>
              <w:bottom w:val="single" w:sz="4" w:space="0" w:color="auto"/>
              <w:right w:val="nil"/>
            </w:tcBorders>
            <w:noWrap/>
          </w:tcPr>
          <w:p w14:paraId="6AB1FADD" w14:textId="48D1691B" w:rsidR="00C85074" w:rsidRPr="002C02D3" w:rsidRDefault="00C85074" w:rsidP="00C85074">
            <w:pPr>
              <w:pStyle w:val="MRLValue"/>
            </w:pPr>
            <w:r w:rsidRPr="002C02D3">
              <w:t>T*0.01</w:t>
            </w:r>
          </w:p>
        </w:tc>
      </w:tr>
    </w:tbl>
    <w:p w14:paraId="71DFE2D5" w14:textId="77777777" w:rsidR="00181876" w:rsidRPr="002C02D3" w:rsidRDefault="00181876" w:rsidP="00181876">
      <w:pPr>
        <w:pStyle w:val="ItemHead"/>
      </w:pPr>
    </w:p>
    <w:p w14:paraId="63015515" w14:textId="77777777" w:rsidR="00697CC5" w:rsidRPr="002C02D3" w:rsidRDefault="00697CC5" w:rsidP="00697CC5">
      <w:pPr>
        <w:pStyle w:val="Item"/>
      </w:pPr>
      <w:r w:rsidRPr="002C02D3">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2C02D3"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MRL (</w:t>
            </w:r>
            <w:r w:rsidR="00283E84" w:rsidRPr="002C02D3">
              <w:rPr>
                <w:rFonts w:ascii="Trebuchet MS" w:hAnsi="Trebuchet MS" w:cs="Arial"/>
                <w:b/>
                <w:bCs/>
                <w:sz w:val="18"/>
                <w:u w:color="000000"/>
              </w:rPr>
              <w:t>mg/kg</w:t>
            </w:r>
            <w:r w:rsidRPr="002C02D3">
              <w:rPr>
                <w:rFonts w:ascii="Trebuchet MS" w:hAnsi="Trebuchet MS" w:cs="Arial"/>
                <w:b/>
                <w:bCs/>
                <w:caps/>
                <w:sz w:val="18"/>
                <w:u w:color="000000"/>
              </w:rPr>
              <w:t>)</w:t>
            </w:r>
          </w:p>
        </w:tc>
      </w:tr>
      <w:tr w:rsidR="00697CC5" w:rsidRPr="002C02D3" w14:paraId="4F6ED3A0" w14:textId="77777777" w:rsidTr="00FC31C8">
        <w:trPr>
          <w:cantSplit/>
        </w:trPr>
        <w:tc>
          <w:tcPr>
            <w:tcW w:w="2410" w:type="dxa"/>
            <w:tcBorders>
              <w:top w:val="nil"/>
              <w:left w:val="nil"/>
              <w:bottom w:val="nil"/>
              <w:right w:val="nil"/>
            </w:tcBorders>
            <w:noWrap/>
          </w:tcPr>
          <w:p w14:paraId="50FB100A" w14:textId="0DB46A85" w:rsidR="00697CC5" w:rsidRPr="002C02D3" w:rsidRDefault="005B043D" w:rsidP="00FC31C8">
            <w:pPr>
              <w:pStyle w:val="MRLActiveName"/>
            </w:pPr>
            <w:proofErr w:type="spellStart"/>
            <w:r w:rsidRPr="002C02D3">
              <w:t>Cyclaniliprole</w:t>
            </w:r>
            <w:proofErr w:type="spellEnd"/>
          </w:p>
        </w:tc>
        <w:tc>
          <w:tcPr>
            <w:tcW w:w="4030" w:type="dxa"/>
            <w:tcBorders>
              <w:top w:val="nil"/>
              <w:left w:val="nil"/>
              <w:bottom w:val="nil"/>
              <w:right w:val="nil"/>
            </w:tcBorders>
            <w:noWrap/>
          </w:tcPr>
          <w:p w14:paraId="4AA32846" w14:textId="77777777" w:rsidR="00697CC5" w:rsidRPr="002C02D3" w:rsidRDefault="00697CC5" w:rsidP="00FC31C8">
            <w:pPr>
              <w:pStyle w:val="MRLTableText"/>
            </w:pPr>
          </w:p>
        </w:tc>
        <w:tc>
          <w:tcPr>
            <w:tcW w:w="1800" w:type="dxa"/>
            <w:tcBorders>
              <w:top w:val="nil"/>
              <w:left w:val="nil"/>
              <w:bottom w:val="nil"/>
              <w:right w:val="nil"/>
            </w:tcBorders>
            <w:noWrap/>
          </w:tcPr>
          <w:p w14:paraId="704CDAB2" w14:textId="77777777" w:rsidR="00697CC5" w:rsidRPr="002C02D3" w:rsidRDefault="00697CC5" w:rsidP="00FC31C8">
            <w:pPr>
              <w:pStyle w:val="MRLValue"/>
            </w:pPr>
          </w:p>
        </w:tc>
      </w:tr>
      <w:tr w:rsidR="00697CC5" w:rsidRPr="002C02D3" w14:paraId="5151B2CB" w14:textId="77777777" w:rsidTr="00FC31C8">
        <w:trPr>
          <w:cantSplit/>
        </w:trPr>
        <w:tc>
          <w:tcPr>
            <w:tcW w:w="2410" w:type="dxa"/>
            <w:tcBorders>
              <w:top w:val="nil"/>
              <w:left w:val="nil"/>
              <w:right w:val="nil"/>
            </w:tcBorders>
            <w:noWrap/>
          </w:tcPr>
          <w:p w14:paraId="69B98FCB" w14:textId="4E436AB6" w:rsidR="00697CC5" w:rsidRPr="002C02D3" w:rsidRDefault="005B043D" w:rsidP="00FC31C8">
            <w:pPr>
              <w:pStyle w:val="MRLCompound"/>
            </w:pPr>
            <w:r w:rsidRPr="002C02D3">
              <w:t>FI</w:t>
            </w:r>
            <w:r w:rsidR="00697CC5" w:rsidRPr="002C02D3">
              <w:tab/>
            </w:r>
            <w:r w:rsidRPr="002C02D3">
              <w:t>0326</w:t>
            </w:r>
          </w:p>
        </w:tc>
        <w:tc>
          <w:tcPr>
            <w:tcW w:w="4030" w:type="dxa"/>
            <w:tcBorders>
              <w:top w:val="nil"/>
              <w:left w:val="nil"/>
              <w:right w:val="nil"/>
            </w:tcBorders>
            <w:noWrap/>
          </w:tcPr>
          <w:p w14:paraId="0ECE4374" w14:textId="3B3C4B94" w:rsidR="00697CC5" w:rsidRPr="002C02D3" w:rsidRDefault="005B043D" w:rsidP="00FC31C8">
            <w:pPr>
              <w:pStyle w:val="MRLTableText"/>
              <w:rPr>
                <w:lang w:eastAsia="en-AU"/>
              </w:rPr>
            </w:pPr>
            <w:r w:rsidRPr="002C02D3">
              <w:rPr>
                <w:lang w:eastAsia="en-AU"/>
              </w:rPr>
              <w:t>Avocado</w:t>
            </w:r>
          </w:p>
        </w:tc>
        <w:tc>
          <w:tcPr>
            <w:tcW w:w="1800" w:type="dxa"/>
            <w:tcBorders>
              <w:top w:val="nil"/>
              <w:left w:val="nil"/>
              <w:right w:val="nil"/>
            </w:tcBorders>
            <w:noWrap/>
          </w:tcPr>
          <w:p w14:paraId="19FE716A" w14:textId="7396B0FE" w:rsidR="00697CC5" w:rsidRPr="002C02D3" w:rsidRDefault="005B043D" w:rsidP="00FC31C8">
            <w:pPr>
              <w:pStyle w:val="MRLValue"/>
            </w:pPr>
            <w:r w:rsidRPr="002C02D3">
              <w:t>0.2</w:t>
            </w:r>
          </w:p>
        </w:tc>
      </w:tr>
      <w:tr w:rsidR="00BA1782" w:rsidRPr="002C02D3" w14:paraId="284A42F6" w14:textId="77777777" w:rsidTr="00FC31C8">
        <w:trPr>
          <w:cantSplit/>
        </w:trPr>
        <w:tc>
          <w:tcPr>
            <w:tcW w:w="2410" w:type="dxa"/>
            <w:tcBorders>
              <w:top w:val="nil"/>
              <w:left w:val="nil"/>
              <w:right w:val="nil"/>
            </w:tcBorders>
            <w:noWrap/>
          </w:tcPr>
          <w:p w14:paraId="7444A29E" w14:textId="77777777" w:rsidR="00BA1782" w:rsidRPr="002C02D3" w:rsidRDefault="00BA1782" w:rsidP="00FC31C8">
            <w:pPr>
              <w:pStyle w:val="MRLCompound"/>
            </w:pPr>
          </w:p>
        </w:tc>
        <w:tc>
          <w:tcPr>
            <w:tcW w:w="4030" w:type="dxa"/>
            <w:tcBorders>
              <w:top w:val="nil"/>
              <w:left w:val="nil"/>
              <w:right w:val="nil"/>
            </w:tcBorders>
            <w:noWrap/>
          </w:tcPr>
          <w:p w14:paraId="081F6EBA" w14:textId="77777777" w:rsidR="00BA1782" w:rsidRPr="002C02D3" w:rsidRDefault="00BA1782" w:rsidP="00FC31C8">
            <w:pPr>
              <w:pStyle w:val="MRLTableText"/>
              <w:rPr>
                <w:lang w:eastAsia="en-AU"/>
              </w:rPr>
            </w:pPr>
          </w:p>
        </w:tc>
        <w:tc>
          <w:tcPr>
            <w:tcW w:w="1800" w:type="dxa"/>
            <w:tcBorders>
              <w:top w:val="nil"/>
              <w:left w:val="nil"/>
              <w:right w:val="nil"/>
            </w:tcBorders>
            <w:noWrap/>
          </w:tcPr>
          <w:p w14:paraId="38E79BA1" w14:textId="77777777" w:rsidR="00BA1782" w:rsidRPr="002C02D3" w:rsidRDefault="00BA1782" w:rsidP="00FC31C8">
            <w:pPr>
              <w:pStyle w:val="MRLValue"/>
            </w:pPr>
          </w:p>
        </w:tc>
      </w:tr>
      <w:tr w:rsidR="00BA1782" w:rsidRPr="002C02D3" w14:paraId="699375E9" w14:textId="77777777" w:rsidTr="00631ABA">
        <w:trPr>
          <w:cantSplit/>
        </w:trPr>
        <w:tc>
          <w:tcPr>
            <w:tcW w:w="2410" w:type="dxa"/>
            <w:tcBorders>
              <w:top w:val="nil"/>
              <w:left w:val="nil"/>
              <w:right w:val="nil"/>
            </w:tcBorders>
            <w:noWrap/>
          </w:tcPr>
          <w:p w14:paraId="43F7982E" w14:textId="642EE79A" w:rsidR="00BA1782" w:rsidRPr="002C02D3" w:rsidRDefault="005B043D" w:rsidP="00BA1782">
            <w:pPr>
              <w:pStyle w:val="MRLActiveName"/>
            </w:pPr>
            <w:proofErr w:type="spellStart"/>
            <w:r w:rsidRPr="002C02D3">
              <w:t>Cyflumetofen</w:t>
            </w:r>
            <w:proofErr w:type="spellEnd"/>
          </w:p>
        </w:tc>
        <w:tc>
          <w:tcPr>
            <w:tcW w:w="4030" w:type="dxa"/>
            <w:tcBorders>
              <w:top w:val="nil"/>
              <w:left w:val="nil"/>
              <w:right w:val="nil"/>
            </w:tcBorders>
            <w:noWrap/>
          </w:tcPr>
          <w:p w14:paraId="0C95FB20" w14:textId="77777777" w:rsidR="00BA1782" w:rsidRPr="002C02D3" w:rsidRDefault="00BA1782" w:rsidP="00BA1782">
            <w:pPr>
              <w:pStyle w:val="MRLActiveName"/>
            </w:pPr>
          </w:p>
        </w:tc>
        <w:tc>
          <w:tcPr>
            <w:tcW w:w="1800" w:type="dxa"/>
            <w:tcBorders>
              <w:top w:val="nil"/>
              <w:left w:val="nil"/>
              <w:right w:val="nil"/>
            </w:tcBorders>
            <w:noWrap/>
          </w:tcPr>
          <w:p w14:paraId="70CFA901" w14:textId="77777777" w:rsidR="00BA1782" w:rsidRPr="002C02D3" w:rsidRDefault="00BA1782" w:rsidP="00BA1782">
            <w:pPr>
              <w:pStyle w:val="MRLActiveName"/>
            </w:pPr>
          </w:p>
        </w:tc>
      </w:tr>
      <w:tr w:rsidR="00697CC5" w:rsidRPr="002C02D3" w14:paraId="509F454A" w14:textId="77777777" w:rsidTr="00631ABA">
        <w:trPr>
          <w:cantSplit/>
        </w:trPr>
        <w:tc>
          <w:tcPr>
            <w:tcW w:w="2410" w:type="dxa"/>
            <w:tcBorders>
              <w:top w:val="nil"/>
              <w:left w:val="nil"/>
              <w:bottom w:val="single" w:sz="4" w:space="0" w:color="auto"/>
              <w:right w:val="nil"/>
            </w:tcBorders>
            <w:noWrap/>
          </w:tcPr>
          <w:p w14:paraId="4644F3EE" w14:textId="0F634764" w:rsidR="00697CC5" w:rsidRPr="002C02D3" w:rsidRDefault="005B043D" w:rsidP="00FC31C8">
            <w:pPr>
              <w:pStyle w:val="MRLCompound"/>
            </w:pPr>
            <w:r w:rsidRPr="002C02D3">
              <w:t>VC</w:t>
            </w:r>
            <w:r w:rsidR="00BA1782" w:rsidRPr="002C02D3">
              <w:tab/>
              <w:t>0</w:t>
            </w:r>
            <w:r w:rsidRPr="002C02D3">
              <w:t>424</w:t>
            </w:r>
          </w:p>
        </w:tc>
        <w:tc>
          <w:tcPr>
            <w:tcW w:w="4030" w:type="dxa"/>
            <w:tcBorders>
              <w:top w:val="nil"/>
              <w:left w:val="nil"/>
              <w:bottom w:val="single" w:sz="4" w:space="0" w:color="auto"/>
              <w:right w:val="nil"/>
            </w:tcBorders>
            <w:noWrap/>
          </w:tcPr>
          <w:p w14:paraId="5E4ED7A9" w14:textId="0BC080D0" w:rsidR="00697CC5" w:rsidRPr="002C02D3" w:rsidRDefault="005B043D" w:rsidP="00FC31C8">
            <w:pPr>
              <w:pStyle w:val="MRLTableText"/>
              <w:rPr>
                <w:lang w:eastAsia="en-AU"/>
              </w:rPr>
            </w:pPr>
            <w:r w:rsidRPr="002C02D3">
              <w:rPr>
                <w:lang w:eastAsia="en-AU"/>
              </w:rPr>
              <w:t>Cucumber</w:t>
            </w:r>
          </w:p>
        </w:tc>
        <w:tc>
          <w:tcPr>
            <w:tcW w:w="1800" w:type="dxa"/>
            <w:tcBorders>
              <w:top w:val="nil"/>
              <w:left w:val="nil"/>
              <w:bottom w:val="single" w:sz="4" w:space="0" w:color="auto"/>
              <w:right w:val="nil"/>
            </w:tcBorders>
            <w:noWrap/>
          </w:tcPr>
          <w:p w14:paraId="11B4654F" w14:textId="3D5D9F2B" w:rsidR="00697CC5" w:rsidRPr="002C02D3" w:rsidRDefault="005B043D" w:rsidP="00FC31C8">
            <w:pPr>
              <w:pStyle w:val="MRLValue"/>
            </w:pPr>
            <w:r w:rsidRPr="002C02D3">
              <w:t>T0.5</w:t>
            </w:r>
          </w:p>
        </w:tc>
      </w:tr>
    </w:tbl>
    <w:p w14:paraId="422D6F35" w14:textId="381ADA1C" w:rsidR="002C02D3" w:rsidRDefault="002C02D3" w:rsidP="005B043D">
      <w:pPr>
        <w:pStyle w:val="ItemHead"/>
      </w:pPr>
    </w:p>
    <w:p w14:paraId="792E34CB" w14:textId="77777777" w:rsidR="002C02D3" w:rsidRDefault="002C02D3">
      <w:pPr>
        <w:spacing w:line="240" w:lineRule="auto"/>
        <w:rPr>
          <w:rFonts w:ascii="Arial" w:eastAsia="Times New Roman" w:hAnsi="Arial" w:cs="Times New Roman"/>
          <w:b/>
          <w:kern w:val="28"/>
          <w:sz w:val="24"/>
          <w:lang w:eastAsia="en-AU"/>
        </w:rPr>
      </w:pPr>
      <w:r>
        <w:br w:type="page"/>
      </w:r>
    </w:p>
    <w:p w14:paraId="64102822" w14:textId="77777777" w:rsidR="005B043D" w:rsidRPr="002C02D3" w:rsidRDefault="005B043D" w:rsidP="005B043D">
      <w:pPr>
        <w:pStyle w:val="ItemHead"/>
      </w:pPr>
      <w:proofErr w:type="gramStart"/>
      <w:r w:rsidRPr="002C02D3">
        <w:lastRenderedPageBreak/>
        <w:t>3  Schedule</w:t>
      </w:r>
      <w:proofErr w:type="gramEnd"/>
      <w:r w:rsidRPr="002C02D3">
        <w:t> 1, Table 3—Residue definitions</w:t>
      </w:r>
    </w:p>
    <w:p w14:paraId="6EDD9D2D" w14:textId="77777777" w:rsidR="00957FA3" w:rsidRPr="002C02D3" w:rsidRDefault="00957FA3" w:rsidP="00957FA3">
      <w:pPr>
        <w:pStyle w:val="Item"/>
      </w:pPr>
    </w:p>
    <w:p w14:paraId="69AB17AC" w14:textId="5D8FC0A0" w:rsidR="00957FA3" w:rsidRPr="002C02D3" w:rsidRDefault="00957FA3" w:rsidP="00957FA3">
      <w:pPr>
        <w:pStyle w:val="Item"/>
      </w:pPr>
      <w:r w:rsidRPr="002C02D3">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957FA3" w:rsidRPr="002C02D3" w14:paraId="32A0DB27" w14:textId="77777777" w:rsidTr="00122DAA">
        <w:trPr>
          <w:cantSplit/>
          <w:tblHeader/>
        </w:trPr>
        <w:tc>
          <w:tcPr>
            <w:tcW w:w="2410" w:type="dxa"/>
            <w:tcBorders>
              <w:left w:val="nil"/>
              <w:right w:val="nil"/>
            </w:tcBorders>
          </w:tcPr>
          <w:p w14:paraId="63B81758" w14:textId="77777777" w:rsidR="00957FA3" w:rsidRPr="002C02D3" w:rsidRDefault="00957FA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5690" w:type="dxa"/>
            <w:tcBorders>
              <w:left w:val="nil"/>
              <w:right w:val="nil"/>
            </w:tcBorders>
          </w:tcPr>
          <w:p w14:paraId="28648075" w14:textId="77777777" w:rsidR="00957FA3" w:rsidRPr="002C02D3" w:rsidRDefault="00957FA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RESIDUE</w:t>
            </w:r>
          </w:p>
        </w:tc>
      </w:tr>
      <w:tr w:rsidR="00957FA3" w:rsidRPr="002C02D3" w14:paraId="2B8ACB24" w14:textId="77777777" w:rsidTr="00122DAA">
        <w:trPr>
          <w:cantSplit/>
        </w:trPr>
        <w:tc>
          <w:tcPr>
            <w:tcW w:w="2410" w:type="dxa"/>
            <w:tcBorders>
              <w:top w:val="nil"/>
              <w:left w:val="nil"/>
              <w:right w:val="nil"/>
            </w:tcBorders>
          </w:tcPr>
          <w:p w14:paraId="6004280E" w14:textId="74F33C95" w:rsidR="00957FA3" w:rsidRPr="002C02D3" w:rsidRDefault="00957FA3" w:rsidP="00122DAA">
            <w:pPr>
              <w:pStyle w:val="MRLActiveName"/>
            </w:pPr>
            <w:proofErr w:type="spellStart"/>
            <w:r w:rsidRPr="002C02D3">
              <w:t>Spiromesifen</w:t>
            </w:r>
            <w:proofErr w:type="spellEnd"/>
          </w:p>
        </w:tc>
        <w:tc>
          <w:tcPr>
            <w:tcW w:w="5690" w:type="dxa"/>
            <w:tcBorders>
              <w:top w:val="nil"/>
              <w:left w:val="nil"/>
              <w:right w:val="nil"/>
            </w:tcBorders>
          </w:tcPr>
          <w:p w14:paraId="5CCF1E49" w14:textId="77777777" w:rsidR="00957FA3" w:rsidRPr="00957FA3" w:rsidRDefault="00957FA3" w:rsidP="00957FA3">
            <w:pPr>
              <w:spacing w:before="60" w:after="60" w:line="280" w:lineRule="exact"/>
              <w:rPr>
                <w:rFonts w:ascii="Arial" w:eastAsia="Times New Roman" w:hAnsi="Arial" w:cs="Arial"/>
                <w:sz w:val="18"/>
                <w:szCs w:val="18"/>
              </w:rPr>
            </w:pPr>
            <w:r w:rsidRPr="00957FA3">
              <w:rPr>
                <w:rFonts w:ascii="Arial" w:eastAsia="Times New Roman" w:hAnsi="Arial" w:cs="Arial"/>
                <w:sz w:val="18"/>
                <w:szCs w:val="18"/>
              </w:rPr>
              <w:t xml:space="preserve">Commodities of plant and animal origin for enforcement: sum of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 xml:space="preserve"> and 4-hydroxy-3-(2,4,6-trimethylphenyl)-1-</w:t>
            </w:r>
            <w:proofErr w:type="gramStart"/>
            <w:r w:rsidRPr="00957FA3">
              <w:rPr>
                <w:rFonts w:ascii="Arial" w:eastAsia="Times New Roman" w:hAnsi="Arial" w:cs="Arial"/>
                <w:sz w:val="18"/>
                <w:szCs w:val="18"/>
              </w:rPr>
              <w:t>oxaspiro[</w:t>
            </w:r>
            <w:proofErr w:type="gramEnd"/>
            <w:r w:rsidRPr="00957FA3">
              <w:rPr>
                <w:rFonts w:ascii="Arial" w:eastAsia="Times New Roman" w:hAnsi="Arial" w:cs="Arial"/>
                <w:sz w:val="18"/>
                <w:szCs w:val="18"/>
              </w:rPr>
              <w:t>4.4]non-3-en-2-one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 xml:space="preserve">- enol), expressed as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w:t>
            </w:r>
          </w:p>
          <w:p w14:paraId="10C9D108" w14:textId="77777777" w:rsidR="00957FA3" w:rsidRPr="00957FA3" w:rsidRDefault="00957FA3" w:rsidP="00957FA3">
            <w:pPr>
              <w:spacing w:before="60" w:after="60" w:line="280" w:lineRule="exact"/>
              <w:rPr>
                <w:rFonts w:ascii="Arial" w:eastAsia="Times New Roman" w:hAnsi="Arial" w:cs="Arial"/>
                <w:sz w:val="18"/>
                <w:szCs w:val="18"/>
              </w:rPr>
            </w:pPr>
            <w:r w:rsidRPr="00957FA3">
              <w:rPr>
                <w:rFonts w:ascii="Arial" w:eastAsia="Times New Roman" w:hAnsi="Arial" w:cs="Arial"/>
                <w:sz w:val="18"/>
                <w:szCs w:val="18"/>
              </w:rPr>
              <w:t xml:space="preserve">Commodities of plant origin for dietary exposure assessment: sum of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 4-hydroxy-3-(2,4,6-trimethylphenyl)-1-oxaspiro[4.4]non-3-en-2-one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 xml:space="preserve">-enol), and 4- hydroxy-3-[4-(hydroxymethyl)-2,6-dimethylphenyl]-1-oxaspiro[4.4]non-3-en-2-one (4-hydroxymethyl-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 xml:space="preserve">-enol) (free and conjugated), all expressed as </w:t>
            </w:r>
            <w:proofErr w:type="spellStart"/>
            <w:r w:rsidRPr="00957FA3">
              <w:rPr>
                <w:rFonts w:ascii="Arial" w:eastAsia="Times New Roman" w:hAnsi="Arial" w:cs="Arial"/>
                <w:sz w:val="18"/>
                <w:szCs w:val="18"/>
              </w:rPr>
              <w:t>spiromesifen</w:t>
            </w:r>
            <w:proofErr w:type="spellEnd"/>
            <w:r w:rsidRPr="00957FA3">
              <w:rPr>
                <w:rFonts w:ascii="Arial" w:eastAsia="Times New Roman" w:hAnsi="Arial" w:cs="Arial"/>
                <w:sz w:val="18"/>
                <w:szCs w:val="18"/>
              </w:rPr>
              <w:t>.</w:t>
            </w:r>
          </w:p>
          <w:p w14:paraId="336457D8" w14:textId="2964D2B6" w:rsidR="00957FA3" w:rsidRPr="002C02D3" w:rsidRDefault="00957FA3" w:rsidP="00957FA3">
            <w:pPr>
              <w:pStyle w:val="MRLTableText"/>
            </w:pPr>
            <w:r w:rsidRPr="002C02D3">
              <w:t xml:space="preserve">Commodities of animal origin for dietary exposure assessment: sum of </w:t>
            </w:r>
            <w:proofErr w:type="spellStart"/>
            <w:r w:rsidRPr="002C02D3">
              <w:t>spiromesifen</w:t>
            </w:r>
            <w:proofErr w:type="spellEnd"/>
            <w:r w:rsidRPr="002C02D3">
              <w:t xml:space="preserve"> and 4-hydroxy-3-(2,4,6-trimethylphenyl)-1-</w:t>
            </w:r>
            <w:proofErr w:type="gramStart"/>
            <w:r w:rsidRPr="002C02D3">
              <w:t>oxaspiro[</w:t>
            </w:r>
            <w:proofErr w:type="gramEnd"/>
            <w:r w:rsidRPr="002C02D3">
              <w:t>4.4]non-3-en-2-one (</w:t>
            </w:r>
            <w:proofErr w:type="spellStart"/>
            <w:r w:rsidRPr="002C02D3">
              <w:t>spiromesifen</w:t>
            </w:r>
            <w:proofErr w:type="spellEnd"/>
            <w:r w:rsidRPr="002C02D3">
              <w:t xml:space="preserve">-enol), expressed as </w:t>
            </w:r>
            <w:proofErr w:type="spellStart"/>
            <w:r w:rsidRPr="002C02D3">
              <w:t>spiromesifen</w:t>
            </w:r>
            <w:proofErr w:type="spellEnd"/>
            <w:r w:rsidRPr="002C02D3">
              <w:t>.</w:t>
            </w:r>
          </w:p>
        </w:tc>
      </w:tr>
    </w:tbl>
    <w:p w14:paraId="057A0607" w14:textId="77777777" w:rsidR="00957FA3" w:rsidRPr="002C02D3" w:rsidRDefault="00957FA3" w:rsidP="00957FA3">
      <w:pPr>
        <w:pStyle w:val="Item"/>
      </w:pPr>
    </w:p>
    <w:p w14:paraId="20DFA6E5" w14:textId="12ACC530" w:rsidR="005B043D" w:rsidRPr="002C02D3" w:rsidRDefault="005B043D" w:rsidP="005B043D">
      <w:pPr>
        <w:pStyle w:val="Item"/>
      </w:pPr>
      <w:r w:rsidRPr="002C02D3">
        <w:t>For each of the following compounds, omit the associated residue listed under 'omit' and substitute in alphabetical order the associated residue listed under 'substitute':</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42"/>
        <w:gridCol w:w="2268"/>
        <w:gridCol w:w="142"/>
        <w:gridCol w:w="5548"/>
      </w:tblGrid>
      <w:tr w:rsidR="005B043D" w:rsidRPr="002C02D3" w14:paraId="56858DA9" w14:textId="77777777" w:rsidTr="001A5DDB">
        <w:trPr>
          <w:gridBefore w:val="1"/>
          <w:wBefore w:w="142" w:type="dxa"/>
          <w:cantSplit/>
          <w:tblHeader/>
        </w:trPr>
        <w:tc>
          <w:tcPr>
            <w:tcW w:w="2410" w:type="dxa"/>
            <w:gridSpan w:val="2"/>
            <w:tcBorders>
              <w:left w:val="nil"/>
              <w:right w:val="nil"/>
            </w:tcBorders>
          </w:tcPr>
          <w:p w14:paraId="3F1268EC" w14:textId="77777777" w:rsidR="005B043D" w:rsidRPr="002C02D3" w:rsidRDefault="005B043D" w:rsidP="001A5DDB">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5548" w:type="dxa"/>
            <w:tcBorders>
              <w:left w:val="nil"/>
              <w:right w:val="nil"/>
            </w:tcBorders>
          </w:tcPr>
          <w:p w14:paraId="404FF562" w14:textId="77777777" w:rsidR="005B043D" w:rsidRPr="002C02D3" w:rsidRDefault="005B043D" w:rsidP="001A5DDB">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RESIDUE</w:t>
            </w:r>
          </w:p>
        </w:tc>
      </w:tr>
      <w:tr w:rsidR="005B043D" w:rsidRPr="002C02D3" w14:paraId="4FE5B087" w14:textId="77777777" w:rsidTr="001A5DDB">
        <w:trPr>
          <w:cantSplit/>
        </w:trPr>
        <w:tc>
          <w:tcPr>
            <w:tcW w:w="2410" w:type="dxa"/>
            <w:gridSpan w:val="2"/>
            <w:tcBorders>
              <w:top w:val="nil"/>
              <w:left w:val="nil"/>
              <w:bottom w:val="nil"/>
              <w:right w:val="nil"/>
            </w:tcBorders>
          </w:tcPr>
          <w:p w14:paraId="5C987D29" w14:textId="77777777" w:rsidR="005B043D" w:rsidRPr="002C02D3" w:rsidRDefault="005B043D" w:rsidP="001A5DDB">
            <w:pPr>
              <w:pStyle w:val="MRLTableText"/>
            </w:pPr>
            <w:r w:rsidRPr="002C02D3">
              <w:t>OMIT:</w:t>
            </w:r>
          </w:p>
        </w:tc>
        <w:tc>
          <w:tcPr>
            <w:tcW w:w="5690" w:type="dxa"/>
            <w:gridSpan w:val="2"/>
            <w:tcBorders>
              <w:top w:val="nil"/>
              <w:left w:val="nil"/>
              <w:bottom w:val="nil"/>
              <w:right w:val="nil"/>
            </w:tcBorders>
          </w:tcPr>
          <w:p w14:paraId="610675E5" w14:textId="77777777" w:rsidR="005B043D" w:rsidRPr="002C02D3" w:rsidRDefault="005B043D" w:rsidP="001A5DDB">
            <w:pPr>
              <w:pStyle w:val="MRLTableText"/>
            </w:pPr>
          </w:p>
        </w:tc>
      </w:tr>
      <w:tr w:rsidR="005B043D" w:rsidRPr="002C02D3" w14:paraId="448AA3EC" w14:textId="77777777" w:rsidTr="009C2F50">
        <w:trPr>
          <w:cantSplit/>
        </w:trPr>
        <w:tc>
          <w:tcPr>
            <w:tcW w:w="2410" w:type="dxa"/>
            <w:gridSpan w:val="2"/>
            <w:tcBorders>
              <w:top w:val="nil"/>
              <w:left w:val="nil"/>
              <w:bottom w:val="nil"/>
              <w:right w:val="nil"/>
            </w:tcBorders>
          </w:tcPr>
          <w:p w14:paraId="39B1F8D2" w14:textId="4547C403" w:rsidR="005B043D" w:rsidRPr="002C02D3" w:rsidRDefault="005B043D" w:rsidP="005B043D">
            <w:pPr>
              <w:pStyle w:val="MRLActiveName"/>
            </w:pPr>
            <w:proofErr w:type="spellStart"/>
            <w:r w:rsidRPr="002C02D3">
              <w:t>Flubendiamide</w:t>
            </w:r>
            <w:proofErr w:type="spellEnd"/>
          </w:p>
        </w:tc>
        <w:tc>
          <w:tcPr>
            <w:tcW w:w="5690" w:type="dxa"/>
            <w:gridSpan w:val="2"/>
            <w:tcBorders>
              <w:top w:val="nil"/>
              <w:bottom w:val="nil"/>
            </w:tcBorders>
          </w:tcPr>
          <w:p w14:paraId="7BA35897" w14:textId="6FB17FFE" w:rsidR="005B043D" w:rsidRPr="002C02D3" w:rsidRDefault="005B043D" w:rsidP="005B043D">
            <w:pPr>
              <w:pStyle w:val="MRLTableText"/>
            </w:pPr>
            <w:r w:rsidRPr="002C02D3">
              <w:t xml:space="preserve">Commodities of animal origin: sum of </w:t>
            </w:r>
            <w:proofErr w:type="spellStart"/>
            <w:r w:rsidRPr="002C02D3">
              <w:t>flubendiamide</w:t>
            </w:r>
            <w:proofErr w:type="spellEnd"/>
            <w:r w:rsidRPr="002C02D3">
              <w:t xml:space="preserve"> and 3</w:t>
            </w:r>
            <w:proofErr w:type="gramStart"/>
            <w:r w:rsidRPr="002C02D3">
              <w:t>-  iodo</w:t>
            </w:r>
            <w:proofErr w:type="gramEnd"/>
            <w:r w:rsidRPr="002C02D3">
              <w:t xml:space="preserve">-N-(2-methyl-4-[1,2,2,2-tetrafluoro-1-(trifluoromethyl)ethyl]phenyl)phthalimide, expressed as </w:t>
            </w:r>
            <w:proofErr w:type="spellStart"/>
            <w:r w:rsidRPr="002C02D3">
              <w:t>flubendiamide</w:t>
            </w:r>
            <w:proofErr w:type="spellEnd"/>
            <w:r w:rsidRPr="002C02D3">
              <w:t xml:space="preserve">. </w:t>
            </w:r>
          </w:p>
        </w:tc>
      </w:tr>
      <w:tr w:rsidR="005B043D" w:rsidRPr="002C02D3" w14:paraId="2E0C5E4C" w14:textId="77777777" w:rsidTr="001A5DDB">
        <w:trPr>
          <w:cantSplit/>
        </w:trPr>
        <w:tc>
          <w:tcPr>
            <w:tcW w:w="2410" w:type="dxa"/>
            <w:gridSpan w:val="2"/>
            <w:tcBorders>
              <w:top w:val="nil"/>
              <w:left w:val="nil"/>
              <w:bottom w:val="nil"/>
              <w:right w:val="nil"/>
            </w:tcBorders>
          </w:tcPr>
          <w:p w14:paraId="15BF735F" w14:textId="77777777" w:rsidR="005B043D" w:rsidRPr="002C02D3" w:rsidRDefault="005B043D" w:rsidP="005B043D">
            <w:pPr>
              <w:pStyle w:val="MRLTableText"/>
            </w:pPr>
            <w:r w:rsidRPr="002C02D3">
              <w:t>SUBSTITUTE:</w:t>
            </w:r>
          </w:p>
        </w:tc>
        <w:tc>
          <w:tcPr>
            <w:tcW w:w="5690" w:type="dxa"/>
            <w:gridSpan w:val="2"/>
            <w:tcBorders>
              <w:top w:val="nil"/>
              <w:left w:val="nil"/>
              <w:bottom w:val="nil"/>
              <w:right w:val="nil"/>
            </w:tcBorders>
          </w:tcPr>
          <w:p w14:paraId="6CB9C6CC" w14:textId="77777777" w:rsidR="005B043D" w:rsidRPr="002C02D3" w:rsidRDefault="005B043D" w:rsidP="005B043D">
            <w:pPr>
              <w:pStyle w:val="MRLTableText"/>
              <w:rPr>
                <w:lang w:eastAsia="en-AU"/>
              </w:rPr>
            </w:pPr>
          </w:p>
        </w:tc>
      </w:tr>
      <w:tr w:rsidR="005B043D" w:rsidRPr="002C02D3" w14:paraId="178A6B00" w14:textId="77777777" w:rsidTr="001A5DDB">
        <w:trPr>
          <w:cantSplit/>
        </w:trPr>
        <w:tc>
          <w:tcPr>
            <w:tcW w:w="2410" w:type="dxa"/>
            <w:gridSpan w:val="2"/>
            <w:tcBorders>
              <w:top w:val="nil"/>
              <w:left w:val="nil"/>
              <w:right w:val="nil"/>
            </w:tcBorders>
          </w:tcPr>
          <w:p w14:paraId="2B8A4986" w14:textId="04329D2C" w:rsidR="005B043D" w:rsidRPr="002C02D3" w:rsidRDefault="005B043D" w:rsidP="005B043D">
            <w:pPr>
              <w:pStyle w:val="MRLActiveName"/>
            </w:pPr>
            <w:proofErr w:type="spellStart"/>
            <w:r w:rsidRPr="002C02D3">
              <w:t>Flubendiamide</w:t>
            </w:r>
            <w:proofErr w:type="spellEnd"/>
          </w:p>
        </w:tc>
        <w:tc>
          <w:tcPr>
            <w:tcW w:w="5690" w:type="dxa"/>
            <w:gridSpan w:val="2"/>
            <w:tcBorders>
              <w:top w:val="nil"/>
              <w:left w:val="nil"/>
              <w:right w:val="nil"/>
            </w:tcBorders>
          </w:tcPr>
          <w:p w14:paraId="73337131" w14:textId="166CB992" w:rsidR="005B043D" w:rsidRPr="002C02D3" w:rsidRDefault="005B043D" w:rsidP="005B043D">
            <w:pPr>
              <w:pStyle w:val="MRLTableText"/>
              <w:rPr>
                <w:lang w:eastAsia="en-AU"/>
              </w:rPr>
            </w:pPr>
            <w:r w:rsidRPr="002C02D3">
              <w:t xml:space="preserve">Commodities of animal origin: sum of </w:t>
            </w:r>
            <w:proofErr w:type="spellStart"/>
            <w:r w:rsidRPr="002C02D3">
              <w:t>flubendiamide</w:t>
            </w:r>
            <w:proofErr w:type="spellEnd"/>
            <w:r w:rsidRPr="002C02D3">
              <w:t xml:space="preserve"> and </w:t>
            </w:r>
            <w:proofErr w:type="spellStart"/>
            <w:r w:rsidRPr="002C02D3">
              <w:t>flubendiamide-iodophthalimide</w:t>
            </w:r>
            <w:proofErr w:type="spellEnd"/>
            <w:r w:rsidRPr="002C02D3">
              <w:t xml:space="preserve">, expressed as </w:t>
            </w:r>
            <w:proofErr w:type="spellStart"/>
            <w:r w:rsidRPr="002C02D3">
              <w:t>flubendiamide</w:t>
            </w:r>
            <w:proofErr w:type="spellEnd"/>
          </w:p>
        </w:tc>
      </w:tr>
    </w:tbl>
    <w:p w14:paraId="25011BC0" w14:textId="77777777" w:rsidR="00957FA3" w:rsidRPr="002C02D3" w:rsidRDefault="00957FA3" w:rsidP="00957FA3">
      <w:pPr>
        <w:pStyle w:val="ItemHead"/>
      </w:pPr>
    </w:p>
    <w:p w14:paraId="7EE88663" w14:textId="3ED7FE6D" w:rsidR="005E317F" w:rsidRPr="002C02D3" w:rsidRDefault="005E317F" w:rsidP="005E317F">
      <w:pPr>
        <w:pStyle w:val="ItemHead"/>
      </w:pPr>
      <w:proofErr w:type="gramStart"/>
      <w:r w:rsidRPr="002C02D3">
        <w:t xml:space="preserve">4  </w:t>
      </w:r>
      <w:r w:rsidR="00697CC5" w:rsidRPr="002C02D3">
        <w:t>Schedule</w:t>
      </w:r>
      <w:proofErr w:type="gramEnd"/>
      <w:r w:rsidR="00697CC5" w:rsidRPr="002C02D3">
        <w:t> 1, Table 4</w:t>
      </w:r>
      <w:r w:rsidR="008A0DB8" w:rsidRPr="002C02D3">
        <w:t>—Animal Feed Commodities</w:t>
      </w:r>
    </w:p>
    <w:p w14:paraId="7C57A624" w14:textId="77777777" w:rsidR="00957FA3" w:rsidRPr="002C02D3" w:rsidRDefault="00957FA3" w:rsidP="00957FA3">
      <w:pPr>
        <w:pStyle w:val="Item"/>
      </w:pPr>
    </w:p>
    <w:p w14:paraId="08414D16" w14:textId="1659567D" w:rsidR="00957FA3" w:rsidRPr="002C02D3" w:rsidRDefault="00957FA3" w:rsidP="00957FA3">
      <w:pPr>
        <w:pStyle w:val="Item"/>
      </w:pPr>
      <w:r w:rsidRPr="002C02D3">
        <w:t>Insert in alphabetical order the following new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957FA3" w:rsidRPr="002C02D3" w14:paraId="57649922" w14:textId="77777777" w:rsidTr="00122DAA">
        <w:trPr>
          <w:cantSplit/>
          <w:tblHeader/>
        </w:trPr>
        <w:tc>
          <w:tcPr>
            <w:tcW w:w="2268" w:type="dxa"/>
            <w:tcBorders>
              <w:top w:val="single" w:sz="4" w:space="0" w:color="auto"/>
              <w:left w:val="nil"/>
              <w:bottom w:val="single" w:sz="4" w:space="0" w:color="auto"/>
              <w:right w:val="nil"/>
            </w:tcBorders>
            <w:noWrap/>
          </w:tcPr>
          <w:p w14:paraId="4C36E7E9" w14:textId="77777777" w:rsidR="00957FA3" w:rsidRPr="002C02D3" w:rsidRDefault="00957FA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16BA1D8" w14:textId="77777777" w:rsidR="00957FA3" w:rsidRPr="002C02D3" w:rsidRDefault="00957FA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92CD141" w14:textId="77777777" w:rsidR="00957FA3" w:rsidRPr="002C02D3" w:rsidRDefault="00957FA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 xml:space="preserve">MRL </w:t>
            </w:r>
            <w:r w:rsidRPr="002C02D3">
              <w:rPr>
                <w:rFonts w:ascii="Trebuchet MS" w:hAnsi="Trebuchet MS" w:cs="Arial"/>
                <w:b/>
                <w:bCs/>
                <w:sz w:val="18"/>
                <w:u w:color="000000"/>
              </w:rPr>
              <w:t>(mg/kg</w:t>
            </w:r>
            <w:r w:rsidRPr="002C02D3">
              <w:rPr>
                <w:rFonts w:ascii="Trebuchet MS" w:hAnsi="Trebuchet MS" w:cs="Arial"/>
                <w:b/>
                <w:bCs/>
                <w:caps/>
                <w:sz w:val="18"/>
                <w:u w:color="000000"/>
              </w:rPr>
              <w:t>)</w:t>
            </w:r>
          </w:p>
        </w:tc>
      </w:tr>
      <w:tr w:rsidR="00957FA3" w:rsidRPr="002C02D3" w14:paraId="38974F3F" w14:textId="77777777" w:rsidTr="00957FA3">
        <w:trPr>
          <w:cantSplit/>
        </w:trPr>
        <w:tc>
          <w:tcPr>
            <w:tcW w:w="2268" w:type="dxa"/>
            <w:tcBorders>
              <w:top w:val="nil"/>
              <w:left w:val="nil"/>
              <w:right w:val="nil"/>
            </w:tcBorders>
            <w:noWrap/>
          </w:tcPr>
          <w:p w14:paraId="4953841E" w14:textId="36D54624" w:rsidR="00957FA3" w:rsidRPr="002C02D3" w:rsidRDefault="00957FA3" w:rsidP="00122DAA">
            <w:pPr>
              <w:pStyle w:val="MRLActiveName"/>
            </w:pPr>
            <w:proofErr w:type="spellStart"/>
            <w:r w:rsidRPr="002C02D3">
              <w:t>Spiromesifen</w:t>
            </w:r>
            <w:proofErr w:type="spellEnd"/>
          </w:p>
        </w:tc>
        <w:tc>
          <w:tcPr>
            <w:tcW w:w="3991" w:type="dxa"/>
            <w:tcBorders>
              <w:top w:val="nil"/>
              <w:left w:val="nil"/>
              <w:right w:val="nil"/>
            </w:tcBorders>
            <w:noWrap/>
          </w:tcPr>
          <w:p w14:paraId="240059C7" w14:textId="77777777" w:rsidR="00957FA3" w:rsidRPr="002C02D3" w:rsidRDefault="00957FA3" w:rsidP="00122DAA">
            <w:pPr>
              <w:pStyle w:val="MRLTableText"/>
            </w:pPr>
          </w:p>
        </w:tc>
        <w:tc>
          <w:tcPr>
            <w:tcW w:w="1800" w:type="dxa"/>
            <w:tcBorders>
              <w:top w:val="nil"/>
              <w:left w:val="nil"/>
              <w:right w:val="nil"/>
            </w:tcBorders>
            <w:noWrap/>
          </w:tcPr>
          <w:p w14:paraId="3C80E9D4" w14:textId="77777777" w:rsidR="00957FA3" w:rsidRPr="002C02D3" w:rsidRDefault="00957FA3" w:rsidP="00122DAA">
            <w:pPr>
              <w:pStyle w:val="MRLValue"/>
            </w:pPr>
          </w:p>
        </w:tc>
      </w:tr>
      <w:tr w:rsidR="00957FA3" w:rsidRPr="002C02D3" w14:paraId="107FB195" w14:textId="77777777" w:rsidTr="00957FA3">
        <w:trPr>
          <w:cantSplit/>
        </w:trPr>
        <w:tc>
          <w:tcPr>
            <w:tcW w:w="2268" w:type="dxa"/>
            <w:tcBorders>
              <w:top w:val="nil"/>
              <w:left w:val="nil"/>
              <w:bottom w:val="single" w:sz="4" w:space="0" w:color="auto"/>
              <w:right w:val="nil"/>
            </w:tcBorders>
            <w:noWrap/>
          </w:tcPr>
          <w:p w14:paraId="1FC7E693" w14:textId="3342EFAA" w:rsidR="00957FA3" w:rsidRPr="002C02D3" w:rsidRDefault="00957FA3" w:rsidP="00122DAA">
            <w:pPr>
              <w:pStyle w:val="MRLCompound"/>
            </w:pPr>
            <w:r w:rsidRPr="002C02D3">
              <w:t>AB</w:t>
            </w:r>
            <w:r w:rsidRPr="002C02D3">
              <w:tab/>
              <w:t>0226</w:t>
            </w:r>
          </w:p>
        </w:tc>
        <w:tc>
          <w:tcPr>
            <w:tcW w:w="3991" w:type="dxa"/>
            <w:tcBorders>
              <w:top w:val="nil"/>
              <w:left w:val="nil"/>
              <w:bottom w:val="single" w:sz="4" w:space="0" w:color="auto"/>
              <w:right w:val="nil"/>
            </w:tcBorders>
            <w:noWrap/>
          </w:tcPr>
          <w:p w14:paraId="52E56234" w14:textId="2E9CB7EB" w:rsidR="00957FA3" w:rsidRPr="002C02D3" w:rsidRDefault="00957FA3" w:rsidP="00122DAA">
            <w:pPr>
              <w:pStyle w:val="MRLTableText"/>
              <w:rPr>
                <w:lang w:eastAsia="en-AU"/>
              </w:rPr>
            </w:pPr>
            <w:r w:rsidRPr="002C02D3">
              <w:rPr>
                <w:lang w:eastAsia="en-AU"/>
              </w:rPr>
              <w:t>Apple pomace, dry</w:t>
            </w:r>
          </w:p>
        </w:tc>
        <w:tc>
          <w:tcPr>
            <w:tcW w:w="1800" w:type="dxa"/>
            <w:tcBorders>
              <w:top w:val="nil"/>
              <w:left w:val="nil"/>
              <w:bottom w:val="single" w:sz="4" w:space="0" w:color="auto"/>
              <w:right w:val="nil"/>
            </w:tcBorders>
            <w:noWrap/>
          </w:tcPr>
          <w:p w14:paraId="44F545B3" w14:textId="3BE67C45" w:rsidR="00957FA3" w:rsidRPr="002C02D3" w:rsidRDefault="00957FA3" w:rsidP="00122DAA">
            <w:pPr>
              <w:pStyle w:val="MRLValue"/>
            </w:pPr>
            <w:r w:rsidRPr="002C02D3">
              <w:t>1.5</w:t>
            </w:r>
          </w:p>
        </w:tc>
      </w:tr>
    </w:tbl>
    <w:p w14:paraId="2567165F" w14:textId="77777777" w:rsidR="005B043D" w:rsidRPr="002C02D3" w:rsidRDefault="005B043D" w:rsidP="005B043D">
      <w:pPr>
        <w:pStyle w:val="Item"/>
      </w:pPr>
    </w:p>
    <w:p w14:paraId="2D27452C" w14:textId="0400952A" w:rsidR="005B043D" w:rsidRPr="002C02D3" w:rsidRDefault="005B043D" w:rsidP="005B043D">
      <w:pPr>
        <w:pStyle w:val="Item"/>
      </w:pPr>
      <w:r w:rsidRPr="002C02D3">
        <w:lastRenderedPageBreak/>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5B043D" w:rsidRPr="002C02D3" w14:paraId="7D848146" w14:textId="77777777" w:rsidTr="001A5DDB">
        <w:trPr>
          <w:cantSplit/>
          <w:tblHeader/>
        </w:trPr>
        <w:tc>
          <w:tcPr>
            <w:tcW w:w="2268" w:type="dxa"/>
            <w:tcBorders>
              <w:top w:val="single" w:sz="4" w:space="0" w:color="auto"/>
              <w:left w:val="nil"/>
              <w:bottom w:val="single" w:sz="4" w:space="0" w:color="auto"/>
              <w:right w:val="nil"/>
            </w:tcBorders>
            <w:noWrap/>
          </w:tcPr>
          <w:p w14:paraId="569576D5" w14:textId="77777777" w:rsidR="005B043D" w:rsidRPr="002C02D3" w:rsidRDefault="005B043D" w:rsidP="001A5DDB">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3EFCBF04" w14:textId="77777777" w:rsidR="005B043D" w:rsidRPr="002C02D3" w:rsidRDefault="005B043D" w:rsidP="001A5DDB">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138DD0A" w14:textId="77777777" w:rsidR="005B043D" w:rsidRPr="002C02D3" w:rsidRDefault="005B043D" w:rsidP="001A5DDB">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MRL (</w:t>
            </w:r>
            <w:r w:rsidRPr="002C02D3">
              <w:rPr>
                <w:rFonts w:ascii="Trebuchet MS" w:hAnsi="Trebuchet MS" w:cs="Arial"/>
                <w:b/>
                <w:bCs/>
                <w:sz w:val="18"/>
                <w:u w:color="000000"/>
              </w:rPr>
              <w:t>mg/kg)</w:t>
            </w:r>
          </w:p>
        </w:tc>
      </w:tr>
      <w:tr w:rsidR="005B043D" w:rsidRPr="002C02D3" w14:paraId="26E90F13" w14:textId="77777777" w:rsidTr="001A5DDB">
        <w:trPr>
          <w:cantSplit/>
        </w:trPr>
        <w:tc>
          <w:tcPr>
            <w:tcW w:w="2268" w:type="dxa"/>
            <w:tcBorders>
              <w:top w:val="nil"/>
              <w:left w:val="nil"/>
              <w:bottom w:val="nil"/>
              <w:right w:val="nil"/>
            </w:tcBorders>
            <w:noWrap/>
          </w:tcPr>
          <w:p w14:paraId="5F6066EB" w14:textId="43934CCD" w:rsidR="005B043D" w:rsidRPr="002C02D3" w:rsidRDefault="005B043D" w:rsidP="001A5DDB">
            <w:pPr>
              <w:pStyle w:val="MRLActiveName"/>
            </w:pPr>
            <w:r w:rsidRPr="002C02D3">
              <w:t>Diafenthiuron</w:t>
            </w:r>
          </w:p>
        </w:tc>
        <w:tc>
          <w:tcPr>
            <w:tcW w:w="4049" w:type="dxa"/>
            <w:tcBorders>
              <w:top w:val="nil"/>
              <w:left w:val="nil"/>
              <w:bottom w:val="nil"/>
              <w:right w:val="nil"/>
            </w:tcBorders>
            <w:noWrap/>
          </w:tcPr>
          <w:p w14:paraId="105940EE" w14:textId="77777777" w:rsidR="005B043D" w:rsidRPr="002C02D3" w:rsidRDefault="005B043D" w:rsidP="001A5DDB">
            <w:pPr>
              <w:pStyle w:val="MRLTableText"/>
            </w:pPr>
          </w:p>
        </w:tc>
        <w:tc>
          <w:tcPr>
            <w:tcW w:w="1800" w:type="dxa"/>
            <w:tcBorders>
              <w:top w:val="nil"/>
              <w:left w:val="nil"/>
              <w:bottom w:val="nil"/>
              <w:right w:val="nil"/>
            </w:tcBorders>
            <w:noWrap/>
          </w:tcPr>
          <w:p w14:paraId="4B1CB218" w14:textId="77777777" w:rsidR="005B043D" w:rsidRPr="002C02D3" w:rsidRDefault="005B043D" w:rsidP="001A5DDB">
            <w:pPr>
              <w:pStyle w:val="MRLValue"/>
            </w:pPr>
          </w:p>
        </w:tc>
      </w:tr>
      <w:tr w:rsidR="005B043D" w:rsidRPr="002C02D3" w14:paraId="476ABA06" w14:textId="77777777" w:rsidTr="001A5DDB">
        <w:trPr>
          <w:cantSplit/>
        </w:trPr>
        <w:tc>
          <w:tcPr>
            <w:tcW w:w="2268" w:type="dxa"/>
            <w:tcBorders>
              <w:top w:val="nil"/>
              <w:left w:val="nil"/>
              <w:bottom w:val="nil"/>
              <w:right w:val="nil"/>
            </w:tcBorders>
            <w:noWrap/>
          </w:tcPr>
          <w:p w14:paraId="55F402E6" w14:textId="77777777" w:rsidR="005B043D" w:rsidRPr="002C02D3" w:rsidRDefault="005B043D" w:rsidP="001A5DDB">
            <w:pPr>
              <w:pStyle w:val="MRLTableText"/>
            </w:pPr>
            <w:r w:rsidRPr="002C02D3">
              <w:t>OMIT:</w:t>
            </w:r>
          </w:p>
        </w:tc>
        <w:tc>
          <w:tcPr>
            <w:tcW w:w="4049" w:type="dxa"/>
            <w:tcBorders>
              <w:top w:val="nil"/>
              <w:left w:val="nil"/>
              <w:bottom w:val="nil"/>
              <w:right w:val="nil"/>
            </w:tcBorders>
            <w:noWrap/>
          </w:tcPr>
          <w:p w14:paraId="0D2017D6" w14:textId="77777777" w:rsidR="005B043D" w:rsidRPr="002C02D3" w:rsidRDefault="005B043D" w:rsidP="001A5DDB">
            <w:pPr>
              <w:pStyle w:val="MRLTableText"/>
              <w:rPr>
                <w:lang w:eastAsia="en-AU"/>
              </w:rPr>
            </w:pPr>
          </w:p>
        </w:tc>
        <w:tc>
          <w:tcPr>
            <w:tcW w:w="1800" w:type="dxa"/>
            <w:tcBorders>
              <w:top w:val="nil"/>
              <w:left w:val="nil"/>
              <w:bottom w:val="nil"/>
              <w:right w:val="nil"/>
            </w:tcBorders>
            <w:noWrap/>
          </w:tcPr>
          <w:p w14:paraId="233F1DE6" w14:textId="77777777" w:rsidR="005B043D" w:rsidRPr="002C02D3" w:rsidRDefault="005B043D" w:rsidP="001A5DDB">
            <w:pPr>
              <w:pStyle w:val="MRLValue"/>
            </w:pPr>
          </w:p>
        </w:tc>
      </w:tr>
      <w:tr w:rsidR="005B043D" w:rsidRPr="002C02D3" w14:paraId="3423CEC0" w14:textId="77777777" w:rsidTr="001A5DDB">
        <w:trPr>
          <w:cantSplit/>
        </w:trPr>
        <w:tc>
          <w:tcPr>
            <w:tcW w:w="2268" w:type="dxa"/>
            <w:tcBorders>
              <w:top w:val="nil"/>
              <w:left w:val="nil"/>
              <w:bottom w:val="nil"/>
              <w:right w:val="nil"/>
            </w:tcBorders>
            <w:noWrap/>
          </w:tcPr>
          <w:p w14:paraId="646F5E3B" w14:textId="231DB1C9" w:rsidR="005B043D" w:rsidRPr="002C02D3" w:rsidRDefault="005B043D" w:rsidP="001A5DDB">
            <w:pPr>
              <w:pStyle w:val="MRLCompound"/>
            </w:pPr>
            <w:r w:rsidRPr="002C02D3">
              <w:t>AL</w:t>
            </w:r>
            <w:r w:rsidRPr="002C02D3">
              <w:tab/>
              <w:t>1265</w:t>
            </w:r>
          </w:p>
        </w:tc>
        <w:tc>
          <w:tcPr>
            <w:tcW w:w="4049" w:type="dxa"/>
            <w:tcBorders>
              <w:top w:val="nil"/>
              <w:left w:val="nil"/>
              <w:bottom w:val="nil"/>
              <w:right w:val="nil"/>
            </w:tcBorders>
            <w:noWrap/>
          </w:tcPr>
          <w:p w14:paraId="1F7EE669" w14:textId="44DC1BD3" w:rsidR="005B043D" w:rsidRPr="002C02D3" w:rsidRDefault="005B043D" w:rsidP="001A5DDB">
            <w:pPr>
              <w:pStyle w:val="MRLTableText"/>
              <w:rPr>
                <w:lang w:eastAsia="en-AU"/>
              </w:rPr>
            </w:pPr>
            <w:r w:rsidRPr="002C02D3">
              <w:rPr>
                <w:lang w:eastAsia="en-AU"/>
              </w:rPr>
              <w:t>Soya bean forage and fodder</w:t>
            </w:r>
          </w:p>
        </w:tc>
        <w:tc>
          <w:tcPr>
            <w:tcW w:w="1800" w:type="dxa"/>
            <w:tcBorders>
              <w:top w:val="nil"/>
              <w:left w:val="nil"/>
              <w:bottom w:val="nil"/>
              <w:right w:val="nil"/>
            </w:tcBorders>
            <w:noWrap/>
          </w:tcPr>
          <w:p w14:paraId="625A0FFA" w14:textId="2B20FC25" w:rsidR="005B043D" w:rsidRPr="002C02D3" w:rsidRDefault="005B043D" w:rsidP="001A5DDB">
            <w:pPr>
              <w:pStyle w:val="MRLValue"/>
            </w:pPr>
            <w:r w:rsidRPr="002C02D3">
              <w:t>T2</w:t>
            </w:r>
          </w:p>
        </w:tc>
      </w:tr>
      <w:tr w:rsidR="005B043D" w:rsidRPr="002C02D3" w14:paraId="781543C9" w14:textId="77777777" w:rsidTr="001A5DDB">
        <w:trPr>
          <w:cantSplit/>
        </w:trPr>
        <w:tc>
          <w:tcPr>
            <w:tcW w:w="2268" w:type="dxa"/>
            <w:tcBorders>
              <w:top w:val="nil"/>
              <w:left w:val="nil"/>
              <w:bottom w:val="nil"/>
              <w:right w:val="nil"/>
            </w:tcBorders>
            <w:noWrap/>
          </w:tcPr>
          <w:p w14:paraId="2724E29E" w14:textId="77777777" w:rsidR="005B043D" w:rsidRPr="002C02D3" w:rsidRDefault="005B043D" w:rsidP="001A5DDB">
            <w:pPr>
              <w:pStyle w:val="MRLTableText"/>
            </w:pPr>
            <w:r w:rsidRPr="002C02D3">
              <w:t>SUBSTITUTE:</w:t>
            </w:r>
          </w:p>
        </w:tc>
        <w:tc>
          <w:tcPr>
            <w:tcW w:w="4049" w:type="dxa"/>
            <w:tcBorders>
              <w:top w:val="nil"/>
              <w:left w:val="nil"/>
              <w:bottom w:val="nil"/>
              <w:right w:val="nil"/>
            </w:tcBorders>
            <w:noWrap/>
          </w:tcPr>
          <w:p w14:paraId="4D168A9C" w14:textId="77777777" w:rsidR="005B043D" w:rsidRPr="002C02D3" w:rsidRDefault="005B043D" w:rsidP="001A5DDB">
            <w:pPr>
              <w:pStyle w:val="MRLTableText"/>
              <w:rPr>
                <w:lang w:eastAsia="en-AU"/>
              </w:rPr>
            </w:pPr>
          </w:p>
        </w:tc>
        <w:tc>
          <w:tcPr>
            <w:tcW w:w="1800" w:type="dxa"/>
            <w:tcBorders>
              <w:top w:val="nil"/>
              <w:left w:val="nil"/>
              <w:bottom w:val="nil"/>
              <w:right w:val="nil"/>
            </w:tcBorders>
            <w:noWrap/>
          </w:tcPr>
          <w:p w14:paraId="74D059E3" w14:textId="77777777" w:rsidR="005B043D" w:rsidRPr="002C02D3" w:rsidRDefault="005B043D" w:rsidP="001A5DDB">
            <w:pPr>
              <w:pStyle w:val="MRLValue"/>
            </w:pPr>
          </w:p>
        </w:tc>
      </w:tr>
      <w:tr w:rsidR="005B043D" w:rsidRPr="002C02D3" w14:paraId="35D362A7" w14:textId="77777777" w:rsidTr="001A5DDB">
        <w:trPr>
          <w:cantSplit/>
        </w:trPr>
        <w:tc>
          <w:tcPr>
            <w:tcW w:w="2268" w:type="dxa"/>
            <w:tcBorders>
              <w:top w:val="nil"/>
              <w:left w:val="nil"/>
              <w:right w:val="nil"/>
            </w:tcBorders>
            <w:noWrap/>
          </w:tcPr>
          <w:p w14:paraId="62D66CA1" w14:textId="0C6EFC48" w:rsidR="005B043D" w:rsidRPr="002C02D3" w:rsidRDefault="005B043D" w:rsidP="001A5DDB">
            <w:pPr>
              <w:pStyle w:val="MRLCompound"/>
            </w:pPr>
          </w:p>
        </w:tc>
        <w:tc>
          <w:tcPr>
            <w:tcW w:w="4049" w:type="dxa"/>
            <w:tcBorders>
              <w:top w:val="nil"/>
              <w:left w:val="nil"/>
              <w:right w:val="nil"/>
            </w:tcBorders>
            <w:noWrap/>
          </w:tcPr>
          <w:p w14:paraId="57124B02" w14:textId="3D643DA7" w:rsidR="005B043D" w:rsidRPr="002C02D3" w:rsidRDefault="005B043D" w:rsidP="001A5DDB">
            <w:pPr>
              <w:pStyle w:val="MRLTableText"/>
              <w:rPr>
                <w:lang w:eastAsia="en-AU"/>
              </w:rPr>
            </w:pPr>
            <w:r w:rsidRPr="002C02D3">
              <w:rPr>
                <w:lang w:eastAsia="en-AU"/>
              </w:rPr>
              <w:t>Cereal forage</w:t>
            </w:r>
          </w:p>
        </w:tc>
        <w:tc>
          <w:tcPr>
            <w:tcW w:w="1800" w:type="dxa"/>
            <w:tcBorders>
              <w:top w:val="nil"/>
              <w:left w:val="nil"/>
              <w:right w:val="nil"/>
            </w:tcBorders>
            <w:noWrap/>
          </w:tcPr>
          <w:p w14:paraId="73D4627E" w14:textId="1A539649" w:rsidR="005B043D" w:rsidRPr="002C02D3" w:rsidRDefault="005B043D" w:rsidP="001A5DDB">
            <w:pPr>
              <w:pStyle w:val="MRLValue"/>
            </w:pPr>
            <w:r w:rsidRPr="002C02D3">
              <w:t>T4</w:t>
            </w:r>
          </w:p>
        </w:tc>
      </w:tr>
      <w:tr w:rsidR="005B043D" w:rsidRPr="002C02D3" w14:paraId="580E1148" w14:textId="77777777" w:rsidTr="005B043D">
        <w:trPr>
          <w:cantSplit/>
        </w:trPr>
        <w:tc>
          <w:tcPr>
            <w:tcW w:w="2268" w:type="dxa"/>
            <w:tcBorders>
              <w:top w:val="nil"/>
              <w:left w:val="nil"/>
              <w:bottom w:val="nil"/>
              <w:right w:val="nil"/>
            </w:tcBorders>
            <w:noWrap/>
          </w:tcPr>
          <w:p w14:paraId="097C6348" w14:textId="18D10643" w:rsidR="005B043D" w:rsidRPr="002C02D3" w:rsidRDefault="005B043D" w:rsidP="001A5DDB">
            <w:pPr>
              <w:pStyle w:val="MRLCompound"/>
            </w:pPr>
          </w:p>
        </w:tc>
        <w:tc>
          <w:tcPr>
            <w:tcW w:w="4049" w:type="dxa"/>
            <w:tcBorders>
              <w:top w:val="nil"/>
              <w:left w:val="nil"/>
              <w:bottom w:val="nil"/>
              <w:right w:val="nil"/>
            </w:tcBorders>
            <w:noWrap/>
          </w:tcPr>
          <w:p w14:paraId="03F986FE" w14:textId="36CFE214" w:rsidR="005B043D" w:rsidRPr="002C02D3" w:rsidRDefault="005B043D" w:rsidP="001A5DDB">
            <w:pPr>
              <w:pStyle w:val="MRLTableText"/>
              <w:rPr>
                <w:lang w:eastAsia="en-AU"/>
              </w:rPr>
            </w:pPr>
            <w:r w:rsidRPr="002C02D3">
              <w:rPr>
                <w:lang w:eastAsia="en-AU"/>
              </w:rPr>
              <w:t>Pulse forage and fodder</w:t>
            </w:r>
          </w:p>
        </w:tc>
        <w:tc>
          <w:tcPr>
            <w:tcW w:w="1800" w:type="dxa"/>
            <w:tcBorders>
              <w:top w:val="nil"/>
              <w:left w:val="nil"/>
              <w:bottom w:val="nil"/>
              <w:right w:val="nil"/>
            </w:tcBorders>
            <w:noWrap/>
          </w:tcPr>
          <w:p w14:paraId="16BC7CD7" w14:textId="0DDFFF0E" w:rsidR="005B043D" w:rsidRPr="002C02D3" w:rsidRDefault="005B043D" w:rsidP="001A5DDB">
            <w:pPr>
              <w:pStyle w:val="MRLValue"/>
            </w:pPr>
            <w:r w:rsidRPr="002C02D3">
              <w:t>T0.7</w:t>
            </w:r>
          </w:p>
        </w:tc>
      </w:tr>
      <w:tr w:rsidR="005B043D" w:rsidRPr="002C02D3" w14:paraId="26705415" w14:textId="77777777" w:rsidTr="00C85074">
        <w:trPr>
          <w:cantSplit/>
        </w:trPr>
        <w:tc>
          <w:tcPr>
            <w:tcW w:w="2268" w:type="dxa"/>
            <w:tcBorders>
              <w:top w:val="nil"/>
              <w:left w:val="nil"/>
              <w:bottom w:val="nil"/>
              <w:right w:val="nil"/>
            </w:tcBorders>
            <w:noWrap/>
          </w:tcPr>
          <w:p w14:paraId="18ED92E5" w14:textId="42ECA744" w:rsidR="005B043D" w:rsidRPr="002C02D3" w:rsidRDefault="005B043D" w:rsidP="001A5DDB">
            <w:pPr>
              <w:pStyle w:val="MRLCompound"/>
            </w:pPr>
            <w:r w:rsidRPr="002C02D3">
              <w:t>AS</w:t>
            </w:r>
            <w:r w:rsidRPr="002C02D3">
              <w:tab/>
              <w:t>0081</w:t>
            </w:r>
          </w:p>
        </w:tc>
        <w:tc>
          <w:tcPr>
            <w:tcW w:w="4049" w:type="dxa"/>
            <w:tcBorders>
              <w:top w:val="nil"/>
              <w:left w:val="nil"/>
              <w:bottom w:val="nil"/>
              <w:right w:val="nil"/>
            </w:tcBorders>
            <w:noWrap/>
          </w:tcPr>
          <w:p w14:paraId="6D292226" w14:textId="62BC9C12" w:rsidR="005B043D" w:rsidRPr="002C02D3" w:rsidRDefault="005B043D" w:rsidP="001A5DDB">
            <w:pPr>
              <w:pStyle w:val="MRLTableText"/>
              <w:rPr>
                <w:lang w:eastAsia="en-AU"/>
              </w:rPr>
            </w:pPr>
            <w:r w:rsidRPr="002C02D3">
              <w:rPr>
                <w:lang w:eastAsia="en-AU"/>
              </w:rPr>
              <w:t>Straw and fodder (dry) of cereal grains</w:t>
            </w:r>
          </w:p>
        </w:tc>
        <w:tc>
          <w:tcPr>
            <w:tcW w:w="1800" w:type="dxa"/>
            <w:tcBorders>
              <w:top w:val="nil"/>
              <w:left w:val="nil"/>
              <w:bottom w:val="nil"/>
              <w:right w:val="nil"/>
            </w:tcBorders>
            <w:noWrap/>
          </w:tcPr>
          <w:p w14:paraId="5E0FFD2B" w14:textId="6910B398" w:rsidR="005B043D" w:rsidRPr="002C02D3" w:rsidRDefault="005B043D" w:rsidP="001A5DDB">
            <w:pPr>
              <w:pStyle w:val="MRLValue"/>
            </w:pPr>
            <w:r w:rsidRPr="002C02D3">
              <w:t>T*0.03</w:t>
            </w:r>
          </w:p>
        </w:tc>
      </w:tr>
      <w:tr w:rsidR="00C85074" w:rsidRPr="002C02D3" w14:paraId="5A9DC22D" w14:textId="77777777" w:rsidTr="00C85074">
        <w:trPr>
          <w:cantSplit/>
        </w:trPr>
        <w:tc>
          <w:tcPr>
            <w:tcW w:w="2268" w:type="dxa"/>
            <w:tcBorders>
              <w:top w:val="nil"/>
              <w:left w:val="nil"/>
              <w:bottom w:val="nil"/>
              <w:right w:val="nil"/>
            </w:tcBorders>
            <w:noWrap/>
          </w:tcPr>
          <w:p w14:paraId="5C8C995A" w14:textId="77777777" w:rsidR="00C85074" w:rsidRPr="002C02D3" w:rsidRDefault="00C85074" w:rsidP="001A5DDB">
            <w:pPr>
              <w:pStyle w:val="MRLCompound"/>
            </w:pPr>
          </w:p>
        </w:tc>
        <w:tc>
          <w:tcPr>
            <w:tcW w:w="4049" w:type="dxa"/>
            <w:tcBorders>
              <w:top w:val="nil"/>
              <w:left w:val="nil"/>
              <w:bottom w:val="nil"/>
              <w:right w:val="nil"/>
            </w:tcBorders>
            <w:noWrap/>
          </w:tcPr>
          <w:p w14:paraId="18E3EE76" w14:textId="77777777" w:rsidR="00C85074" w:rsidRPr="002C02D3" w:rsidRDefault="00C85074" w:rsidP="001A5DDB">
            <w:pPr>
              <w:pStyle w:val="MRLTableText"/>
              <w:rPr>
                <w:lang w:eastAsia="en-AU"/>
              </w:rPr>
            </w:pPr>
          </w:p>
        </w:tc>
        <w:tc>
          <w:tcPr>
            <w:tcW w:w="1800" w:type="dxa"/>
            <w:tcBorders>
              <w:top w:val="nil"/>
              <w:left w:val="nil"/>
              <w:bottom w:val="nil"/>
              <w:right w:val="nil"/>
            </w:tcBorders>
            <w:noWrap/>
          </w:tcPr>
          <w:p w14:paraId="7B3FD365" w14:textId="77777777" w:rsidR="00C85074" w:rsidRPr="002C02D3" w:rsidRDefault="00C85074" w:rsidP="001A5DDB">
            <w:pPr>
              <w:pStyle w:val="MRLValue"/>
            </w:pPr>
          </w:p>
        </w:tc>
      </w:tr>
      <w:tr w:rsidR="00C85074" w:rsidRPr="002C02D3" w14:paraId="16F8A989" w14:textId="77777777" w:rsidTr="00C85074">
        <w:trPr>
          <w:cantSplit/>
        </w:trPr>
        <w:tc>
          <w:tcPr>
            <w:tcW w:w="2268" w:type="dxa"/>
            <w:tcBorders>
              <w:top w:val="nil"/>
              <w:left w:val="nil"/>
              <w:bottom w:val="nil"/>
              <w:right w:val="nil"/>
            </w:tcBorders>
            <w:noWrap/>
          </w:tcPr>
          <w:p w14:paraId="4DCB947C" w14:textId="0F7090A7" w:rsidR="00C85074" w:rsidRPr="002C02D3" w:rsidRDefault="00C85074" w:rsidP="00C85074">
            <w:pPr>
              <w:pStyle w:val="MRLActiveName"/>
            </w:pPr>
            <w:proofErr w:type="spellStart"/>
            <w:r w:rsidRPr="002C02D3">
              <w:t>Prosulfocarb</w:t>
            </w:r>
            <w:proofErr w:type="spellEnd"/>
          </w:p>
        </w:tc>
        <w:tc>
          <w:tcPr>
            <w:tcW w:w="4049" w:type="dxa"/>
            <w:tcBorders>
              <w:top w:val="nil"/>
              <w:left w:val="nil"/>
              <w:bottom w:val="nil"/>
              <w:right w:val="nil"/>
            </w:tcBorders>
            <w:noWrap/>
          </w:tcPr>
          <w:p w14:paraId="160C3B81" w14:textId="77777777" w:rsidR="00C85074" w:rsidRPr="002C02D3" w:rsidRDefault="00C85074" w:rsidP="00C85074">
            <w:pPr>
              <w:pStyle w:val="MRLActiveName"/>
            </w:pPr>
          </w:p>
        </w:tc>
        <w:tc>
          <w:tcPr>
            <w:tcW w:w="1800" w:type="dxa"/>
            <w:tcBorders>
              <w:top w:val="nil"/>
              <w:left w:val="nil"/>
              <w:bottom w:val="nil"/>
              <w:right w:val="nil"/>
            </w:tcBorders>
            <w:noWrap/>
          </w:tcPr>
          <w:p w14:paraId="6E539143" w14:textId="77777777" w:rsidR="00C85074" w:rsidRPr="002C02D3" w:rsidRDefault="00C85074" w:rsidP="00C85074">
            <w:pPr>
              <w:pStyle w:val="MRLActiveName"/>
            </w:pPr>
          </w:p>
        </w:tc>
      </w:tr>
      <w:tr w:rsidR="00C85074" w:rsidRPr="002C02D3" w14:paraId="7C385F1B" w14:textId="77777777" w:rsidTr="00C85074">
        <w:trPr>
          <w:cantSplit/>
        </w:trPr>
        <w:tc>
          <w:tcPr>
            <w:tcW w:w="2268" w:type="dxa"/>
            <w:tcBorders>
              <w:top w:val="nil"/>
              <w:left w:val="nil"/>
              <w:bottom w:val="nil"/>
              <w:right w:val="nil"/>
            </w:tcBorders>
            <w:noWrap/>
          </w:tcPr>
          <w:p w14:paraId="48B8EFAB" w14:textId="4EE49DCD" w:rsidR="00C85074" w:rsidRPr="002C02D3" w:rsidRDefault="00C85074" w:rsidP="00C85074">
            <w:pPr>
              <w:pStyle w:val="MRLTableText"/>
            </w:pPr>
            <w:r w:rsidRPr="002C02D3">
              <w:t>OMIT:</w:t>
            </w:r>
          </w:p>
        </w:tc>
        <w:tc>
          <w:tcPr>
            <w:tcW w:w="4049" w:type="dxa"/>
            <w:tcBorders>
              <w:top w:val="nil"/>
              <w:left w:val="nil"/>
              <w:bottom w:val="nil"/>
              <w:right w:val="nil"/>
            </w:tcBorders>
            <w:noWrap/>
          </w:tcPr>
          <w:p w14:paraId="79CF440A" w14:textId="77777777" w:rsidR="00C85074" w:rsidRPr="002C02D3" w:rsidRDefault="00C85074" w:rsidP="00C85074">
            <w:pPr>
              <w:pStyle w:val="MRLTableText"/>
            </w:pPr>
          </w:p>
        </w:tc>
        <w:tc>
          <w:tcPr>
            <w:tcW w:w="1800" w:type="dxa"/>
            <w:tcBorders>
              <w:top w:val="nil"/>
              <w:left w:val="nil"/>
              <w:bottom w:val="nil"/>
              <w:right w:val="nil"/>
            </w:tcBorders>
            <w:noWrap/>
          </w:tcPr>
          <w:p w14:paraId="1F723A6E" w14:textId="77777777" w:rsidR="00C85074" w:rsidRPr="002C02D3" w:rsidRDefault="00C85074" w:rsidP="00C85074">
            <w:pPr>
              <w:pStyle w:val="MRLTableText"/>
            </w:pPr>
          </w:p>
        </w:tc>
      </w:tr>
      <w:tr w:rsidR="00C85074" w:rsidRPr="002C02D3" w14:paraId="50397E8E" w14:textId="77777777" w:rsidTr="001A5DDB">
        <w:trPr>
          <w:cantSplit/>
        </w:trPr>
        <w:tc>
          <w:tcPr>
            <w:tcW w:w="2268" w:type="dxa"/>
            <w:tcBorders>
              <w:top w:val="nil"/>
              <w:left w:val="nil"/>
              <w:bottom w:val="single" w:sz="4" w:space="0" w:color="auto"/>
              <w:right w:val="nil"/>
            </w:tcBorders>
            <w:noWrap/>
          </w:tcPr>
          <w:p w14:paraId="684C940C" w14:textId="77777777" w:rsidR="00C85074" w:rsidRPr="002C02D3" w:rsidRDefault="00C85074" w:rsidP="001A5DDB">
            <w:pPr>
              <w:pStyle w:val="MRLCompound"/>
            </w:pPr>
          </w:p>
        </w:tc>
        <w:tc>
          <w:tcPr>
            <w:tcW w:w="4049" w:type="dxa"/>
            <w:tcBorders>
              <w:top w:val="nil"/>
              <w:left w:val="nil"/>
              <w:bottom w:val="single" w:sz="4" w:space="0" w:color="auto"/>
              <w:right w:val="nil"/>
            </w:tcBorders>
            <w:noWrap/>
          </w:tcPr>
          <w:p w14:paraId="5CD8852C" w14:textId="45B246B8" w:rsidR="00C85074" w:rsidRPr="002C02D3" w:rsidRDefault="00C85074" w:rsidP="001A5DDB">
            <w:pPr>
              <w:pStyle w:val="MRLTableText"/>
              <w:rPr>
                <w:lang w:eastAsia="en-AU"/>
              </w:rPr>
            </w:pPr>
            <w:r w:rsidRPr="002C02D3">
              <w:rPr>
                <w:lang w:eastAsia="en-AU"/>
              </w:rPr>
              <w:t>Safflower forage and fodder</w:t>
            </w:r>
          </w:p>
        </w:tc>
        <w:tc>
          <w:tcPr>
            <w:tcW w:w="1800" w:type="dxa"/>
            <w:tcBorders>
              <w:top w:val="nil"/>
              <w:left w:val="nil"/>
              <w:bottom w:val="single" w:sz="4" w:space="0" w:color="auto"/>
              <w:right w:val="nil"/>
            </w:tcBorders>
            <w:noWrap/>
          </w:tcPr>
          <w:p w14:paraId="7979C9A4" w14:textId="121A37B9" w:rsidR="00C85074" w:rsidRPr="002C02D3" w:rsidRDefault="00C85074" w:rsidP="001A5DDB">
            <w:pPr>
              <w:pStyle w:val="MRLValue"/>
            </w:pPr>
            <w:r w:rsidRPr="002C02D3">
              <w:t>T0.2</w:t>
            </w:r>
          </w:p>
        </w:tc>
      </w:tr>
    </w:tbl>
    <w:p w14:paraId="3BF1E9AA" w14:textId="77777777" w:rsidR="0054032B" w:rsidRPr="002C02D3" w:rsidRDefault="0054032B" w:rsidP="00697CC5">
      <w:pPr>
        <w:pStyle w:val="Item"/>
      </w:pPr>
    </w:p>
    <w:p w14:paraId="13788237" w14:textId="1AEB808E" w:rsidR="005E317F" w:rsidRPr="002C02D3" w:rsidRDefault="005E317F" w:rsidP="005E317F">
      <w:pPr>
        <w:pStyle w:val="ItemHead"/>
      </w:pPr>
      <w:proofErr w:type="gramStart"/>
      <w:r w:rsidRPr="002C02D3">
        <w:t xml:space="preserve">5  </w:t>
      </w:r>
      <w:r w:rsidR="00697CC5" w:rsidRPr="002C02D3">
        <w:t>Schedule</w:t>
      </w:r>
      <w:proofErr w:type="gramEnd"/>
      <w:r w:rsidR="00697CC5" w:rsidRPr="002C02D3">
        <w:t> 1, Table 5</w:t>
      </w:r>
      <w:r w:rsidR="008A0DB8" w:rsidRPr="002C02D3">
        <w:t>—MRLs not necessary</w:t>
      </w:r>
    </w:p>
    <w:p w14:paraId="0AB2F81A" w14:textId="77777777" w:rsidR="000B25AF" w:rsidRDefault="000B25AF" w:rsidP="000B25AF">
      <w:pPr>
        <w:pStyle w:val="Item"/>
      </w:pPr>
    </w:p>
    <w:p w14:paraId="37C2BC17" w14:textId="33199D6B" w:rsidR="000B25AF" w:rsidRDefault="000B25AF" w:rsidP="000B25AF">
      <w:pPr>
        <w:pStyle w:val="Item"/>
      </w:pPr>
      <w:r>
        <w:t>Insert</w:t>
      </w:r>
      <w:r w:rsidRPr="0019208D">
        <w:t xml:space="preserve"> </w:t>
      </w:r>
      <w:r>
        <w:t>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0B25AF" w:rsidRPr="00697CC5" w14:paraId="7F37920A" w14:textId="77777777" w:rsidTr="00296165">
        <w:trPr>
          <w:cantSplit/>
          <w:tblHeader/>
        </w:trPr>
        <w:tc>
          <w:tcPr>
            <w:tcW w:w="2268" w:type="dxa"/>
            <w:tcBorders>
              <w:left w:val="nil"/>
              <w:right w:val="nil"/>
            </w:tcBorders>
          </w:tcPr>
          <w:p w14:paraId="44B69DBD" w14:textId="77777777" w:rsidR="000B25AF" w:rsidRPr="00697CC5" w:rsidRDefault="000B25AF" w:rsidP="0029616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2CCE3E44" w14:textId="77777777" w:rsidR="000B25AF" w:rsidRPr="00697CC5" w:rsidRDefault="000B25AF" w:rsidP="0029616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0B25AF" w:rsidRPr="00046EF3" w14:paraId="23BCAA1D" w14:textId="77777777" w:rsidTr="00296165">
        <w:trPr>
          <w:cantSplit/>
        </w:trPr>
        <w:tc>
          <w:tcPr>
            <w:tcW w:w="2268" w:type="dxa"/>
            <w:tcBorders>
              <w:top w:val="nil"/>
              <w:left w:val="nil"/>
              <w:right w:val="nil"/>
            </w:tcBorders>
          </w:tcPr>
          <w:p w14:paraId="11EA7396" w14:textId="6F8FB386" w:rsidR="000B25AF" w:rsidRPr="00046EF3" w:rsidRDefault="000B25AF" w:rsidP="000B25AF">
            <w:pPr>
              <w:pStyle w:val="MRLActiveName"/>
            </w:pPr>
            <w:r w:rsidRPr="002C02D3">
              <w:t>Sodium hydroxide</w:t>
            </w:r>
          </w:p>
        </w:tc>
        <w:tc>
          <w:tcPr>
            <w:tcW w:w="5690" w:type="dxa"/>
            <w:tcBorders>
              <w:top w:val="nil"/>
              <w:left w:val="nil"/>
              <w:right w:val="nil"/>
            </w:tcBorders>
          </w:tcPr>
          <w:p w14:paraId="0BFCF00A" w14:textId="77777777" w:rsidR="000B25AF" w:rsidRDefault="000B25AF" w:rsidP="000B25AF">
            <w:pPr>
              <w:pStyle w:val="MRLTableText"/>
              <w:numPr>
                <w:ilvl w:val="0"/>
                <w:numId w:val="20"/>
              </w:numPr>
              <w:ind w:left="262" w:hanging="218"/>
            </w:pPr>
            <w:r w:rsidRPr="002C02D3">
              <w:t>As a dairy cleanser</w:t>
            </w:r>
          </w:p>
          <w:p w14:paraId="6A60EEF9" w14:textId="7888AFBF" w:rsidR="000B25AF" w:rsidRPr="00046EF3" w:rsidRDefault="000B25AF" w:rsidP="000B25AF">
            <w:pPr>
              <w:pStyle w:val="MRLTableText"/>
              <w:numPr>
                <w:ilvl w:val="0"/>
                <w:numId w:val="20"/>
              </w:numPr>
              <w:ind w:left="262" w:hanging="218"/>
            </w:pPr>
            <w:r w:rsidRPr="002C02D3">
              <w:t>Disinfection of animal, livestock and poultry houses, associated equipment, and food and feed processing areas.</w:t>
            </w:r>
          </w:p>
        </w:tc>
      </w:tr>
    </w:tbl>
    <w:p w14:paraId="1283BBF5" w14:textId="77777777" w:rsidR="0054032B" w:rsidRDefault="0054032B" w:rsidP="00697CC5">
      <w:pPr>
        <w:pStyle w:val="Item"/>
      </w:pPr>
    </w:p>
    <w:p w14:paraId="6F85A8D9" w14:textId="17041419" w:rsidR="00697CC5" w:rsidRPr="002C02D3" w:rsidRDefault="00697CC5" w:rsidP="00697CC5">
      <w:pPr>
        <w:pStyle w:val="Item"/>
      </w:pPr>
      <w:r w:rsidRPr="002C02D3">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2C02D3" w14:paraId="53A01225" w14:textId="77777777" w:rsidTr="00FC31C8">
        <w:trPr>
          <w:cantSplit/>
          <w:tblHeader/>
        </w:trPr>
        <w:tc>
          <w:tcPr>
            <w:tcW w:w="2268" w:type="dxa"/>
            <w:tcBorders>
              <w:left w:val="nil"/>
              <w:right w:val="nil"/>
            </w:tcBorders>
          </w:tcPr>
          <w:p w14:paraId="75AB7B20"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2C02D3" w:rsidRDefault="00697CC5" w:rsidP="00697CC5">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USE</w:t>
            </w:r>
          </w:p>
        </w:tc>
      </w:tr>
      <w:tr w:rsidR="008009D5" w:rsidRPr="002C02D3" w14:paraId="1D2F56B6" w14:textId="77777777" w:rsidTr="00FC31C8">
        <w:trPr>
          <w:cantSplit/>
        </w:trPr>
        <w:tc>
          <w:tcPr>
            <w:tcW w:w="2268" w:type="dxa"/>
            <w:tcBorders>
              <w:top w:val="nil"/>
              <w:left w:val="nil"/>
              <w:bottom w:val="nil"/>
              <w:right w:val="nil"/>
            </w:tcBorders>
          </w:tcPr>
          <w:p w14:paraId="4C44BAEF" w14:textId="0D9D1529" w:rsidR="008009D5" w:rsidRPr="002C02D3" w:rsidRDefault="008009D5" w:rsidP="008009D5">
            <w:pPr>
              <w:pStyle w:val="MRLTableText"/>
              <w:ind w:left="34"/>
            </w:pPr>
            <w:bookmarkStart w:id="5" w:name="_Hlk179968831"/>
            <w:r w:rsidRPr="002C02D3">
              <w:t>OMIT:</w:t>
            </w:r>
          </w:p>
        </w:tc>
        <w:tc>
          <w:tcPr>
            <w:tcW w:w="5690" w:type="dxa"/>
            <w:tcBorders>
              <w:top w:val="nil"/>
              <w:left w:val="nil"/>
              <w:bottom w:val="nil"/>
              <w:right w:val="nil"/>
            </w:tcBorders>
          </w:tcPr>
          <w:p w14:paraId="03C44FA0" w14:textId="77777777" w:rsidR="008009D5" w:rsidRPr="002C02D3" w:rsidRDefault="008009D5" w:rsidP="008009D5">
            <w:pPr>
              <w:pStyle w:val="MRLTableText"/>
            </w:pPr>
          </w:p>
        </w:tc>
      </w:tr>
      <w:bookmarkEnd w:id="5"/>
      <w:tr w:rsidR="008009D5" w:rsidRPr="002C02D3" w14:paraId="6EFA2568" w14:textId="77777777" w:rsidTr="008009D5">
        <w:trPr>
          <w:cantSplit/>
        </w:trPr>
        <w:tc>
          <w:tcPr>
            <w:tcW w:w="2268" w:type="dxa"/>
            <w:tcBorders>
              <w:top w:val="nil"/>
              <w:left w:val="nil"/>
              <w:bottom w:val="nil"/>
              <w:right w:val="nil"/>
            </w:tcBorders>
          </w:tcPr>
          <w:p w14:paraId="76CE59CB" w14:textId="77777777" w:rsidR="008009D5" w:rsidRPr="002C02D3" w:rsidRDefault="008009D5" w:rsidP="008009D5">
            <w:pPr>
              <w:pStyle w:val="MRLActiveName"/>
              <w:ind w:left="34"/>
              <w:rPr>
                <w:bCs w:val="0"/>
              </w:rPr>
            </w:pPr>
            <w:r w:rsidRPr="002C02D3">
              <w:rPr>
                <w:bCs w:val="0"/>
                <w:lang w:val="en-US"/>
              </w:rPr>
              <w:t>Glutaraldehyde</w:t>
            </w:r>
          </w:p>
        </w:tc>
        <w:tc>
          <w:tcPr>
            <w:tcW w:w="5690" w:type="dxa"/>
            <w:tcBorders>
              <w:top w:val="nil"/>
              <w:left w:val="nil"/>
              <w:bottom w:val="nil"/>
              <w:right w:val="nil"/>
            </w:tcBorders>
          </w:tcPr>
          <w:p w14:paraId="6557A8F8" w14:textId="77777777" w:rsidR="008009D5" w:rsidRPr="002C02D3" w:rsidRDefault="008009D5" w:rsidP="00122DAA">
            <w:pPr>
              <w:pStyle w:val="MRLTableBullet"/>
              <w:rPr>
                <w:rFonts w:ascii="Arial" w:hAnsi="Arial" w:cs="Arial"/>
                <w:noProof w:val="0"/>
                <w:sz w:val="18"/>
                <w:szCs w:val="18"/>
                <w:lang w:val="en-AU"/>
              </w:rPr>
            </w:pPr>
            <w:r w:rsidRPr="002C02D3">
              <w:rPr>
                <w:rFonts w:ascii="Arial" w:hAnsi="Arial" w:cs="Arial"/>
                <w:noProof w:val="0"/>
                <w:sz w:val="18"/>
                <w:szCs w:val="18"/>
                <w:lang w:val="en-AU"/>
              </w:rPr>
              <w:t>Treatment of empty animal and poultry houses</w:t>
            </w:r>
          </w:p>
        </w:tc>
      </w:tr>
      <w:tr w:rsidR="008009D5" w:rsidRPr="002C02D3" w14:paraId="0F2713D9" w14:textId="77777777" w:rsidTr="00FC31C8">
        <w:trPr>
          <w:cantSplit/>
        </w:trPr>
        <w:tc>
          <w:tcPr>
            <w:tcW w:w="2268" w:type="dxa"/>
            <w:tcBorders>
              <w:top w:val="nil"/>
              <w:left w:val="nil"/>
              <w:bottom w:val="nil"/>
              <w:right w:val="nil"/>
            </w:tcBorders>
          </w:tcPr>
          <w:p w14:paraId="3C1E56B0" w14:textId="7412B3F9" w:rsidR="008009D5" w:rsidRPr="002C02D3" w:rsidRDefault="008009D5" w:rsidP="008009D5">
            <w:pPr>
              <w:pStyle w:val="MRLTableText"/>
              <w:ind w:left="34"/>
            </w:pPr>
            <w:r w:rsidRPr="002C02D3">
              <w:t>SUBSTITUTE:</w:t>
            </w:r>
          </w:p>
        </w:tc>
        <w:tc>
          <w:tcPr>
            <w:tcW w:w="5690" w:type="dxa"/>
            <w:tcBorders>
              <w:top w:val="nil"/>
              <w:left w:val="nil"/>
              <w:bottom w:val="nil"/>
              <w:right w:val="nil"/>
            </w:tcBorders>
          </w:tcPr>
          <w:p w14:paraId="72F07E38" w14:textId="77777777" w:rsidR="008009D5" w:rsidRPr="002C02D3" w:rsidRDefault="008009D5" w:rsidP="008009D5">
            <w:pPr>
              <w:pStyle w:val="MRLTableText"/>
            </w:pPr>
          </w:p>
        </w:tc>
      </w:tr>
      <w:tr w:rsidR="008009D5" w:rsidRPr="002C02D3" w14:paraId="2759AE11" w14:textId="77777777" w:rsidTr="00FC31C8">
        <w:trPr>
          <w:cantSplit/>
        </w:trPr>
        <w:tc>
          <w:tcPr>
            <w:tcW w:w="2268" w:type="dxa"/>
            <w:tcBorders>
              <w:top w:val="nil"/>
              <w:left w:val="nil"/>
              <w:bottom w:val="nil"/>
              <w:right w:val="nil"/>
            </w:tcBorders>
          </w:tcPr>
          <w:p w14:paraId="3F8DB90B" w14:textId="343E5222" w:rsidR="008009D5" w:rsidRPr="002C02D3" w:rsidRDefault="008009D5" w:rsidP="008009D5">
            <w:pPr>
              <w:pStyle w:val="MRLActiveName"/>
              <w:ind w:left="34"/>
              <w:rPr>
                <w:bCs w:val="0"/>
                <w:lang w:val="en-US"/>
              </w:rPr>
            </w:pPr>
            <w:r w:rsidRPr="002C02D3">
              <w:rPr>
                <w:bCs w:val="0"/>
                <w:lang w:val="en-US"/>
              </w:rPr>
              <w:t>Glutaraldehyde</w:t>
            </w:r>
          </w:p>
        </w:tc>
        <w:tc>
          <w:tcPr>
            <w:tcW w:w="5690" w:type="dxa"/>
            <w:tcBorders>
              <w:top w:val="nil"/>
              <w:left w:val="nil"/>
              <w:bottom w:val="nil"/>
              <w:right w:val="nil"/>
            </w:tcBorders>
          </w:tcPr>
          <w:p w14:paraId="3B00C386" w14:textId="55E1B958" w:rsidR="008009D5" w:rsidRPr="002C02D3" w:rsidRDefault="008009D5" w:rsidP="008009D5">
            <w:pPr>
              <w:pStyle w:val="MRLTableBullet"/>
              <w:rPr>
                <w:bCs/>
              </w:rPr>
            </w:pPr>
            <w:r w:rsidRPr="002C02D3">
              <w:rPr>
                <w:rFonts w:ascii="Arial" w:hAnsi="Arial" w:cs="Arial"/>
                <w:noProof w:val="0"/>
                <w:sz w:val="18"/>
                <w:szCs w:val="18"/>
                <w:lang w:val="en-AU"/>
              </w:rPr>
              <w:t>Disinfection of animal, livestock and poultry houses, associated equipment, and food and feed processing areas.</w:t>
            </w:r>
          </w:p>
        </w:tc>
      </w:tr>
      <w:tr w:rsidR="008009D5" w:rsidRPr="002C02D3" w14:paraId="7137AA76" w14:textId="77777777" w:rsidTr="00FC31C8">
        <w:trPr>
          <w:cantSplit/>
        </w:trPr>
        <w:tc>
          <w:tcPr>
            <w:tcW w:w="2268" w:type="dxa"/>
            <w:tcBorders>
              <w:top w:val="nil"/>
              <w:left w:val="nil"/>
              <w:bottom w:val="nil"/>
              <w:right w:val="nil"/>
            </w:tcBorders>
          </w:tcPr>
          <w:p w14:paraId="2CE82395" w14:textId="3ED233CA" w:rsidR="008009D5" w:rsidRPr="002C02D3" w:rsidRDefault="008009D5" w:rsidP="008009D5">
            <w:pPr>
              <w:pStyle w:val="MRLTableText"/>
              <w:ind w:left="34"/>
            </w:pPr>
            <w:r w:rsidRPr="002C02D3">
              <w:t>OMIT:</w:t>
            </w:r>
          </w:p>
        </w:tc>
        <w:tc>
          <w:tcPr>
            <w:tcW w:w="5690" w:type="dxa"/>
            <w:tcBorders>
              <w:top w:val="nil"/>
              <w:left w:val="nil"/>
              <w:bottom w:val="nil"/>
              <w:right w:val="nil"/>
            </w:tcBorders>
          </w:tcPr>
          <w:p w14:paraId="60A9E80A" w14:textId="77777777" w:rsidR="008009D5" w:rsidRPr="002C02D3" w:rsidRDefault="008009D5" w:rsidP="008009D5">
            <w:pPr>
              <w:pStyle w:val="MRLTableText"/>
            </w:pPr>
          </w:p>
        </w:tc>
      </w:tr>
      <w:tr w:rsidR="008009D5" w:rsidRPr="002C02D3" w14:paraId="793372BD" w14:textId="77777777" w:rsidTr="00FC31C8">
        <w:trPr>
          <w:cantSplit/>
        </w:trPr>
        <w:tc>
          <w:tcPr>
            <w:tcW w:w="2268" w:type="dxa"/>
            <w:tcBorders>
              <w:top w:val="nil"/>
              <w:left w:val="nil"/>
              <w:bottom w:val="nil"/>
              <w:right w:val="nil"/>
            </w:tcBorders>
          </w:tcPr>
          <w:p w14:paraId="324EA9B1" w14:textId="1CF3612A" w:rsidR="008009D5" w:rsidRPr="002C02D3" w:rsidRDefault="008009D5" w:rsidP="008009D5">
            <w:pPr>
              <w:pStyle w:val="MRLActiveName"/>
              <w:ind w:left="34"/>
            </w:pPr>
            <w:r w:rsidRPr="002C02D3">
              <w:rPr>
                <w:bCs w:val="0"/>
                <w:lang w:val="en-US"/>
              </w:rPr>
              <w:lastRenderedPageBreak/>
              <w:t>Hydrogen peroxide</w:t>
            </w:r>
          </w:p>
        </w:tc>
        <w:tc>
          <w:tcPr>
            <w:tcW w:w="5690" w:type="dxa"/>
            <w:tcBorders>
              <w:top w:val="nil"/>
              <w:left w:val="nil"/>
              <w:bottom w:val="nil"/>
              <w:right w:val="nil"/>
            </w:tcBorders>
          </w:tcPr>
          <w:p w14:paraId="3FE35163" w14:textId="77777777"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As a fungicide in fruits and vegetables</w:t>
            </w:r>
          </w:p>
          <w:p w14:paraId="0EB62799" w14:textId="77777777"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As a disinfectant on fruit and vegetables</w:t>
            </w:r>
          </w:p>
          <w:p w14:paraId="7D19C9E2" w14:textId="77777777"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{T} As a disinfectant on Kaffir lime leaves</w:t>
            </w:r>
          </w:p>
          <w:p w14:paraId="0ED0BEC6" w14:textId="7D238191"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{T} As a disinfectant on tree nuts</w:t>
            </w:r>
          </w:p>
        </w:tc>
      </w:tr>
      <w:tr w:rsidR="008009D5" w:rsidRPr="002C02D3" w14:paraId="2132F265" w14:textId="77777777" w:rsidTr="00FC31C8">
        <w:trPr>
          <w:cantSplit/>
        </w:trPr>
        <w:tc>
          <w:tcPr>
            <w:tcW w:w="2268" w:type="dxa"/>
            <w:tcBorders>
              <w:top w:val="nil"/>
              <w:left w:val="nil"/>
              <w:bottom w:val="nil"/>
              <w:right w:val="nil"/>
            </w:tcBorders>
          </w:tcPr>
          <w:p w14:paraId="6EEFEA6E" w14:textId="3A3D7589" w:rsidR="008009D5" w:rsidRPr="002C02D3" w:rsidRDefault="008009D5" w:rsidP="008009D5">
            <w:pPr>
              <w:pStyle w:val="MRLTableText"/>
              <w:ind w:left="34"/>
            </w:pPr>
            <w:r w:rsidRPr="002C02D3">
              <w:t>SUBSTITUTE:</w:t>
            </w:r>
          </w:p>
        </w:tc>
        <w:tc>
          <w:tcPr>
            <w:tcW w:w="5690" w:type="dxa"/>
            <w:tcBorders>
              <w:top w:val="nil"/>
              <w:left w:val="nil"/>
              <w:bottom w:val="nil"/>
              <w:right w:val="nil"/>
            </w:tcBorders>
          </w:tcPr>
          <w:p w14:paraId="050162AB" w14:textId="77777777" w:rsidR="008009D5" w:rsidRPr="002C02D3" w:rsidRDefault="008009D5" w:rsidP="008009D5">
            <w:pPr>
              <w:pStyle w:val="MRLTableText"/>
            </w:pPr>
          </w:p>
        </w:tc>
      </w:tr>
      <w:tr w:rsidR="008009D5" w:rsidRPr="002C02D3" w14:paraId="15F45F50" w14:textId="77777777" w:rsidTr="00FC31C8">
        <w:trPr>
          <w:cantSplit/>
        </w:trPr>
        <w:tc>
          <w:tcPr>
            <w:tcW w:w="2268" w:type="dxa"/>
            <w:tcBorders>
              <w:top w:val="nil"/>
              <w:left w:val="nil"/>
              <w:bottom w:val="nil"/>
              <w:right w:val="nil"/>
            </w:tcBorders>
          </w:tcPr>
          <w:p w14:paraId="70955B34" w14:textId="4862B329" w:rsidR="008009D5" w:rsidRPr="002C02D3" w:rsidRDefault="008009D5" w:rsidP="008009D5">
            <w:pPr>
              <w:pStyle w:val="MRLActiveName"/>
              <w:ind w:left="34"/>
            </w:pPr>
            <w:r w:rsidRPr="002C02D3">
              <w:rPr>
                <w:bCs w:val="0"/>
                <w:lang w:val="en-US"/>
              </w:rPr>
              <w:t>Hydrogen peroxide</w:t>
            </w:r>
          </w:p>
        </w:tc>
        <w:tc>
          <w:tcPr>
            <w:tcW w:w="5690" w:type="dxa"/>
            <w:tcBorders>
              <w:top w:val="nil"/>
              <w:left w:val="nil"/>
              <w:bottom w:val="nil"/>
              <w:right w:val="nil"/>
            </w:tcBorders>
          </w:tcPr>
          <w:p w14:paraId="0D8012B3" w14:textId="77777777"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For use on fruits and vegetables</w:t>
            </w:r>
          </w:p>
          <w:p w14:paraId="055A1899" w14:textId="77777777" w:rsidR="008009D5" w:rsidRPr="002C02D3" w:rsidRDefault="008009D5" w:rsidP="008009D5">
            <w:pPr>
              <w:pStyle w:val="MRLTableBullet"/>
              <w:rPr>
                <w:rFonts w:ascii="Arial" w:hAnsi="Arial" w:cs="Arial"/>
                <w:noProof w:val="0"/>
                <w:sz w:val="18"/>
                <w:szCs w:val="18"/>
                <w:lang w:val="en-AU"/>
              </w:rPr>
            </w:pPr>
            <w:r w:rsidRPr="002C02D3">
              <w:rPr>
                <w:rFonts w:ascii="Arial" w:hAnsi="Arial" w:cs="Arial"/>
                <w:noProof w:val="0"/>
                <w:sz w:val="18"/>
                <w:szCs w:val="18"/>
                <w:lang w:val="en-AU"/>
              </w:rPr>
              <w:t>Disinfection of animal, livestock and poultry houses, associated equipment, and food and feed processing areas.</w:t>
            </w:r>
          </w:p>
          <w:p w14:paraId="2CD8D872" w14:textId="2E69E132" w:rsidR="008009D5" w:rsidRPr="002C02D3" w:rsidRDefault="008009D5" w:rsidP="008009D5">
            <w:pPr>
              <w:pStyle w:val="MRLTableBullet"/>
            </w:pPr>
            <w:r w:rsidRPr="002C02D3">
              <w:rPr>
                <w:rFonts w:ascii="Arial" w:hAnsi="Arial" w:cs="Arial"/>
                <w:noProof w:val="0"/>
                <w:sz w:val="18"/>
                <w:szCs w:val="18"/>
                <w:lang w:val="en-AU"/>
              </w:rPr>
              <w:t>{T} For use on tree nuts</w:t>
            </w:r>
          </w:p>
        </w:tc>
      </w:tr>
      <w:tr w:rsidR="004B17A6" w:rsidRPr="002C02D3" w14:paraId="237C2082" w14:textId="77777777" w:rsidTr="00FC31C8">
        <w:trPr>
          <w:cantSplit/>
        </w:trPr>
        <w:tc>
          <w:tcPr>
            <w:tcW w:w="2268" w:type="dxa"/>
            <w:tcBorders>
              <w:top w:val="nil"/>
              <w:left w:val="nil"/>
              <w:bottom w:val="nil"/>
              <w:right w:val="nil"/>
            </w:tcBorders>
          </w:tcPr>
          <w:p w14:paraId="1A430F16" w14:textId="1EF485C1" w:rsidR="004B17A6" w:rsidRPr="004B17A6" w:rsidRDefault="004B17A6" w:rsidP="004B17A6">
            <w:pPr>
              <w:pStyle w:val="MRLTableText"/>
              <w:ind w:left="34"/>
            </w:pPr>
            <w:r w:rsidRPr="002C02D3">
              <w:t>OMIT:</w:t>
            </w:r>
          </w:p>
        </w:tc>
        <w:tc>
          <w:tcPr>
            <w:tcW w:w="5690" w:type="dxa"/>
            <w:tcBorders>
              <w:top w:val="nil"/>
              <w:left w:val="nil"/>
              <w:bottom w:val="nil"/>
              <w:right w:val="nil"/>
            </w:tcBorders>
          </w:tcPr>
          <w:p w14:paraId="19A67FA8" w14:textId="77777777" w:rsidR="004B17A6" w:rsidRPr="002C02D3" w:rsidRDefault="004B17A6" w:rsidP="004B17A6">
            <w:pPr>
              <w:pStyle w:val="MRLTableText"/>
              <w:ind w:left="34"/>
            </w:pPr>
          </w:p>
        </w:tc>
      </w:tr>
      <w:tr w:rsidR="004B17A6" w:rsidRPr="002C02D3" w14:paraId="714E7AB5" w14:textId="77777777" w:rsidTr="00FC31C8">
        <w:trPr>
          <w:cantSplit/>
        </w:trPr>
        <w:tc>
          <w:tcPr>
            <w:tcW w:w="2268" w:type="dxa"/>
            <w:tcBorders>
              <w:top w:val="nil"/>
              <w:left w:val="nil"/>
              <w:bottom w:val="nil"/>
              <w:right w:val="nil"/>
            </w:tcBorders>
          </w:tcPr>
          <w:p w14:paraId="4558424E" w14:textId="76A3DA2C" w:rsidR="004B17A6" w:rsidRPr="002C02D3" w:rsidRDefault="004B17A6" w:rsidP="004B17A6">
            <w:pPr>
              <w:pStyle w:val="MRLActiveName"/>
              <w:ind w:left="34"/>
            </w:pPr>
            <w:r w:rsidRPr="002C02D3">
              <w:rPr>
                <w:bCs w:val="0"/>
                <w:lang w:val="en-US"/>
              </w:rPr>
              <w:t>(S)-Methoprene</w:t>
            </w:r>
          </w:p>
        </w:tc>
        <w:tc>
          <w:tcPr>
            <w:tcW w:w="5690" w:type="dxa"/>
            <w:tcBorders>
              <w:top w:val="nil"/>
              <w:left w:val="nil"/>
              <w:bottom w:val="nil"/>
              <w:right w:val="nil"/>
            </w:tcBorders>
          </w:tcPr>
          <w:p w14:paraId="65F48991" w14:textId="3DDD1A7F" w:rsidR="004B17A6" w:rsidRPr="002C02D3" w:rsidRDefault="004B17A6" w:rsidP="004B17A6">
            <w:pPr>
              <w:pStyle w:val="MRLTableBullet"/>
            </w:pPr>
            <w:r w:rsidRPr="004B17A6">
              <w:rPr>
                <w:rFonts w:ascii="Arial" w:hAnsi="Arial" w:cs="Arial"/>
                <w:noProof w:val="0"/>
                <w:sz w:val="18"/>
                <w:szCs w:val="18"/>
                <w:lang w:val="en-AU"/>
              </w:rPr>
              <w:t xml:space="preserve">As a bait for the control of Fire Ants in fruits, vegetables, nuts, herbs, spices, cereal grain crops and sugar cane in situations where direct contact will not occur with the </w:t>
            </w:r>
            <w:proofErr w:type="gramStart"/>
            <w:r w:rsidRPr="004B17A6">
              <w:rPr>
                <w:rFonts w:ascii="Arial" w:hAnsi="Arial" w:cs="Arial"/>
                <w:noProof w:val="0"/>
                <w:sz w:val="18"/>
                <w:szCs w:val="18"/>
                <w:lang w:val="en-AU"/>
              </w:rPr>
              <w:t>crop</w:t>
            </w:r>
            <w:proofErr w:type="gramEnd"/>
            <w:r w:rsidRPr="004B17A6">
              <w:rPr>
                <w:rFonts w:ascii="Arial" w:hAnsi="Arial" w:cs="Arial"/>
                <w:noProof w:val="0"/>
                <w:sz w:val="18"/>
                <w:szCs w:val="18"/>
                <w:lang w:val="en-AU"/>
              </w:rPr>
              <w:t xml:space="preserve"> or the crop will be washed after harvest</w:t>
            </w:r>
          </w:p>
        </w:tc>
      </w:tr>
      <w:tr w:rsidR="004B17A6" w:rsidRPr="002C02D3" w14:paraId="7EDAAB83" w14:textId="77777777" w:rsidTr="00FC31C8">
        <w:trPr>
          <w:cantSplit/>
        </w:trPr>
        <w:tc>
          <w:tcPr>
            <w:tcW w:w="2268" w:type="dxa"/>
            <w:tcBorders>
              <w:top w:val="nil"/>
              <w:left w:val="nil"/>
              <w:bottom w:val="nil"/>
              <w:right w:val="nil"/>
            </w:tcBorders>
          </w:tcPr>
          <w:p w14:paraId="78945E66" w14:textId="65FEAAF0" w:rsidR="004B17A6" w:rsidRPr="004B17A6" w:rsidRDefault="004B17A6" w:rsidP="004B17A6">
            <w:pPr>
              <w:pStyle w:val="MRLTableText"/>
              <w:ind w:left="34"/>
            </w:pPr>
            <w:r w:rsidRPr="002C02D3">
              <w:t>SUBSTITUTE:</w:t>
            </w:r>
          </w:p>
        </w:tc>
        <w:tc>
          <w:tcPr>
            <w:tcW w:w="5690" w:type="dxa"/>
            <w:tcBorders>
              <w:top w:val="nil"/>
              <w:left w:val="nil"/>
              <w:bottom w:val="nil"/>
              <w:right w:val="nil"/>
            </w:tcBorders>
          </w:tcPr>
          <w:p w14:paraId="6EF66DAE" w14:textId="77777777" w:rsidR="004B17A6" w:rsidRPr="002C02D3" w:rsidRDefault="004B17A6" w:rsidP="004B17A6">
            <w:pPr>
              <w:pStyle w:val="MRLTableText"/>
              <w:ind w:left="34"/>
            </w:pPr>
          </w:p>
        </w:tc>
      </w:tr>
      <w:tr w:rsidR="004B17A6" w:rsidRPr="002C02D3" w14:paraId="38A014CD" w14:textId="77777777" w:rsidTr="00FC31C8">
        <w:trPr>
          <w:cantSplit/>
        </w:trPr>
        <w:tc>
          <w:tcPr>
            <w:tcW w:w="2268" w:type="dxa"/>
            <w:tcBorders>
              <w:top w:val="nil"/>
              <w:left w:val="nil"/>
              <w:bottom w:val="nil"/>
              <w:right w:val="nil"/>
            </w:tcBorders>
          </w:tcPr>
          <w:p w14:paraId="27E83E7E" w14:textId="460E85EA" w:rsidR="004B17A6" w:rsidRPr="002C02D3" w:rsidRDefault="004B17A6" w:rsidP="004B17A6">
            <w:pPr>
              <w:pStyle w:val="MRLActiveName"/>
              <w:ind w:left="34"/>
            </w:pPr>
            <w:r w:rsidRPr="002C02D3">
              <w:rPr>
                <w:bCs w:val="0"/>
                <w:lang w:val="en-US"/>
              </w:rPr>
              <w:t>(S)-Methoprene</w:t>
            </w:r>
          </w:p>
        </w:tc>
        <w:tc>
          <w:tcPr>
            <w:tcW w:w="5690" w:type="dxa"/>
            <w:tcBorders>
              <w:top w:val="nil"/>
              <w:left w:val="nil"/>
              <w:bottom w:val="nil"/>
              <w:right w:val="nil"/>
            </w:tcBorders>
          </w:tcPr>
          <w:p w14:paraId="382EEED1" w14:textId="77777777" w:rsidR="004B17A6" w:rsidRDefault="004B17A6" w:rsidP="004B17A6">
            <w:pPr>
              <w:pStyle w:val="MRLTableBullet"/>
              <w:rPr>
                <w:rFonts w:ascii="Arial" w:hAnsi="Arial" w:cs="Arial"/>
                <w:sz w:val="18"/>
                <w:szCs w:val="18"/>
              </w:rPr>
            </w:pPr>
            <w:r w:rsidRPr="002C02D3">
              <w:rPr>
                <w:rFonts w:ascii="Arial" w:hAnsi="Arial" w:cs="Arial"/>
                <w:sz w:val="18"/>
                <w:szCs w:val="18"/>
              </w:rPr>
              <w:t>{T} As a bait for the control of ants in agricultural situations where direct contact will not occur with the commodity that is traded or consumed or where washing occurs after treatment’</w:t>
            </w:r>
          </w:p>
          <w:p w14:paraId="13B24224" w14:textId="4FE25049" w:rsidR="004B17A6" w:rsidRPr="004B17A6" w:rsidRDefault="004B17A6" w:rsidP="004B17A6">
            <w:pPr>
              <w:pStyle w:val="MRLTableBullet"/>
              <w:rPr>
                <w:rFonts w:ascii="Arial" w:hAnsi="Arial" w:cs="Arial"/>
                <w:sz w:val="18"/>
                <w:szCs w:val="18"/>
              </w:rPr>
            </w:pPr>
            <w:r w:rsidRPr="004B17A6">
              <w:rPr>
                <w:rFonts w:ascii="Arial" w:hAnsi="Arial" w:cs="Arial"/>
                <w:noProof w:val="0"/>
                <w:sz w:val="18"/>
                <w:szCs w:val="18"/>
                <w:lang w:val="en-AU"/>
              </w:rPr>
              <w:t>{T} As a bait for control of ants in animal feed commodities, cereals, oilseeds, pulses and sugarcane</w:t>
            </w:r>
          </w:p>
        </w:tc>
      </w:tr>
      <w:tr w:rsidR="004B17A6" w:rsidRPr="002C02D3" w14:paraId="2217FED4" w14:textId="77777777" w:rsidTr="00FC31C8">
        <w:trPr>
          <w:cantSplit/>
        </w:trPr>
        <w:tc>
          <w:tcPr>
            <w:tcW w:w="2268" w:type="dxa"/>
            <w:tcBorders>
              <w:top w:val="nil"/>
              <w:left w:val="nil"/>
              <w:bottom w:val="nil"/>
              <w:right w:val="nil"/>
            </w:tcBorders>
          </w:tcPr>
          <w:p w14:paraId="6B9952F2" w14:textId="00F7FD3D" w:rsidR="004B17A6" w:rsidRPr="002C02D3" w:rsidRDefault="004B17A6" w:rsidP="004B17A6">
            <w:pPr>
              <w:pStyle w:val="MRLTableText"/>
              <w:ind w:left="34"/>
            </w:pPr>
            <w:r w:rsidRPr="002C02D3">
              <w:t>OMIT:</w:t>
            </w:r>
          </w:p>
        </w:tc>
        <w:tc>
          <w:tcPr>
            <w:tcW w:w="5690" w:type="dxa"/>
            <w:tcBorders>
              <w:top w:val="nil"/>
              <w:left w:val="nil"/>
              <w:bottom w:val="nil"/>
              <w:right w:val="nil"/>
            </w:tcBorders>
          </w:tcPr>
          <w:p w14:paraId="740FED85" w14:textId="77777777" w:rsidR="004B17A6" w:rsidRPr="002C02D3" w:rsidRDefault="004B17A6" w:rsidP="004B17A6">
            <w:pPr>
              <w:pStyle w:val="MRLTableText"/>
            </w:pPr>
          </w:p>
        </w:tc>
      </w:tr>
      <w:tr w:rsidR="004B17A6" w:rsidRPr="002C02D3" w14:paraId="4F767E72" w14:textId="77777777" w:rsidTr="00FC31C8">
        <w:trPr>
          <w:cantSplit/>
        </w:trPr>
        <w:tc>
          <w:tcPr>
            <w:tcW w:w="2268" w:type="dxa"/>
            <w:tcBorders>
              <w:top w:val="nil"/>
              <w:left w:val="nil"/>
              <w:bottom w:val="nil"/>
              <w:right w:val="nil"/>
            </w:tcBorders>
          </w:tcPr>
          <w:p w14:paraId="67CA88DD" w14:textId="39494990" w:rsidR="004B17A6" w:rsidRPr="002C02D3" w:rsidRDefault="004B17A6" w:rsidP="004B17A6">
            <w:pPr>
              <w:pStyle w:val="MRLActiveName"/>
              <w:ind w:left="34"/>
            </w:pPr>
            <w:r w:rsidRPr="002C02D3">
              <w:rPr>
                <w:bCs w:val="0"/>
                <w:lang w:val="en-US"/>
              </w:rPr>
              <w:t>Peroxyacetic acid</w:t>
            </w:r>
          </w:p>
        </w:tc>
        <w:tc>
          <w:tcPr>
            <w:tcW w:w="5690" w:type="dxa"/>
            <w:tcBorders>
              <w:top w:val="nil"/>
              <w:left w:val="nil"/>
              <w:bottom w:val="nil"/>
              <w:right w:val="nil"/>
            </w:tcBorders>
          </w:tcPr>
          <w:p w14:paraId="4B97F6E6"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As a disinfectant on fruit and vegetables</w:t>
            </w:r>
          </w:p>
          <w:p w14:paraId="1FE7AA60"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{T} As a disinfectant on Kaffir lime leaves</w:t>
            </w:r>
          </w:p>
          <w:p w14:paraId="5235AE8A"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{T} As a disinfectant on tree nuts</w:t>
            </w:r>
          </w:p>
          <w:p w14:paraId="5FF1848A" w14:textId="0844CB3E"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{T} For the control of foliar nematodes in strawberries</w:t>
            </w:r>
          </w:p>
        </w:tc>
      </w:tr>
      <w:tr w:rsidR="004B17A6" w:rsidRPr="002C02D3" w14:paraId="4AF64A2D" w14:textId="77777777" w:rsidTr="00FC31C8">
        <w:trPr>
          <w:cantSplit/>
        </w:trPr>
        <w:tc>
          <w:tcPr>
            <w:tcW w:w="2268" w:type="dxa"/>
            <w:tcBorders>
              <w:top w:val="nil"/>
              <w:left w:val="nil"/>
              <w:bottom w:val="nil"/>
              <w:right w:val="nil"/>
            </w:tcBorders>
          </w:tcPr>
          <w:p w14:paraId="5E2A05A7" w14:textId="6CF2935C" w:rsidR="004B17A6" w:rsidRPr="002C02D3" w:rsidRDefault="004B17A6" w:rsidP="004B17A6">
            <w:pPr>
              <w:pStyle w:val="MRLTableText"/>
              <w:ind w:left="34"/>
            </w:pPr>
            <w:r w:rsidRPr="002C02D3">
              <w:t>SUBSTITUTE:</w:t>
            </w:r>
          </w:p>
        </w:tc>
        <w:tc>
          <w:tcPr>
            <w:tcW w:w="5690" w:type="dxa"/>
            <w:tcBorders>
              <w:top w:val="nil"/>
              <w:left w:val="nil"/>
              <w:bottom w:val="nil"/>
              <w:right w:val="nil"/>
            </w:tcBorders>
          </w:tcPr>
          <w:p w14:paraId="0D27CD29" w14:textId="77777777" w:rsidR="004B17A6" w:rsidRPr="002C02D3" w:rsidRDefault="004B17A6" w:rsidP="004B17A6">
            <w:pPr>
              <w:pStyle w:val="MRLTableText"/>
            </w:pPr>
          </w:p>
        </w:tc>
      </w:tr>
      <w:tr w:rsidR="004B17A6" w:rsidRPr="002C02D3" w14:paraId="7F956C15" w14:textId="77777777" w:rsidTr="00FC31C8">
        <w:trPr>
          <w:cantSplit/>
        </w:trPr>
        <w:tc>
          <w:tcPr>
            <w:tcW w:w="2268" w:type="dxa"/>
            <w:tcBorders>
              <w:top w:val="nil"/>
              <w:left w:val="nil"/>
              <w:bottom w:val="nil"/>
              <w:right w:val="nil"/>
            </w:tcBorders>
          </w:tcPr>
          <w:p w14:paraId="313FEE37" w14:textId="0A796FEE" w:rsidR="004B17A6" w:rsidRPr="002C02D3" w:rsidRDefault="004B17A6" w:rsidP="004B17A6">
            <w:pPr>
              <w:pStyle w:val="MRLActiveName"/>
              <w:ind w:left="34"/>
            </w:pPr>
            <w:r w:rsidRPr="002C02D3">
              <w:rPr>
                <w:bCs w:val="0"/>
                <w:lang w:val="en-US"/>
              </w:rPr>
              <w:t>Peroxyacetic acid</w:t>
            </w:r>
          </w:p>
        </w:tc>
        <w:tc>
          <w:tcPr>
            <w:tcW w:w="5690" w:type="dxa"/>
            <w:tcBorders>
              <w:top w:val="nil"/>
              <w:left w:val="nil"/>
              <w:bottom w:val="nil"/>
              <w:right w:val="nil"/>
            </w:tcBorders>
          </w:tcPr>
          <w:p w14:paraId="6FC7A3BF"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 xml:space="preserve">As a dairy cleanser </w:t>
            </w:r>
          </w:p>
          <w:p w14:paraId="58E1CF9F"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Disinfection of animal, livestock and poultry houses, associated equipment, and food and feed processing areas.</w:t>
            </w:r>
          </w:p>
          <w:p w14:paraId="69E6DCB4" w14:textId="77777777"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For use on fruits and vegetables</w:t>
            </w:r>
          </w:p>
          <w:p w14:paraId="7CA275FD" w14:textId="58ADCC57" w:rsidR="004B17A6" w:rsidRPr="002C02D3" w:rsidRDefault="004B17A6" w:rsidP="004B17A6">
            <w:pPr>
              <w:pStyle w:val="MRLTableBullet"/>
            </w:pPr>
            <w:r w:rsidRPr="002C02D3">
              <w:rPr>
                <w:rFonts w:ascii="Arial" w:hAnsi="Arial" w:cs="Arial"/>
                <w:noProof w:val="0"/>
                <w:sz w:val="18"/>
                <w:szCs w:val="18"/>
                <w:lang w:val="en-AU"/>
              </w:rPr>
              <w:t>{T} For use on tree nuts</w:t>
            </w:r>
          </w:p>
        </w:tc>
      </w:tr>
      <w:tr w:rsidR="004B17A6" w:rsidRPr="002C02D3" w14:paraId="3C12FBD9" w14:textId="77777777" w:rsidTr="00FC31C8">
        <w:trPr>
          <w:cantSplit/>
        </w:trPr>
        <w:tc>
          <w:tcPr>
            <w:tcW w:w="2268" w:type="dxa"/>
            <w:tcBorders>
              <w:top w:val="nil"/>
              <w:left w:val="nil"/>
              <w:bottom w:val="nil"/>
              <w:right w:val="nil"/>
            </w:tcBorders>
          </w:tcPr>
          <w:p w14:paraId="2FE1284D" w14:textId="07993232" w:rsidR="004B17A6" w:rsidRPr="002C02D3" w:rsidRDefault="004B17A6" w:rsidP="004B17A6">
            <w:pPr>
              <w:pStyle w:val="MRLTableText"/>
              <w:ind w:left="34"/>
            </w:pPr>
            <w:r w:rsidRPr="002C02D3">
              <w:t>OMIT:</w:t>
            </w:r>
          </w:p>
        </w:tc>
        <w:tc>
          <w:tcPr>
            <w:tcW w:w="5690" w:type="dxa"/>
            <w:tcBorders>
              <w:top w:val="nil"/>
              <w:left w:val="nil"/>
              <w:bottom w:val="nil"/>
              <w:right w:val="nil"/>
            </w:tcBorders>
          </w:tcPr>
          <w:p w14:paraId="6BD3EC09" w14:textId="77777777" w:rsidR="004B17A6" w:rsidRPr="002C02D3" w:rsidRDefault="004B17A6" w:rsidP="004B17A6">
            <w:pPr>
              <w:pStyle w:val="MRLTableText"/>
            </w:pPr>
          </w:p>
        </w:tc>
      </w:tr>
      <w:tr w:rsidR="004B17A6" w:rsidRPr="002C02D3" w14:paraId="1AEDF769" w14:textId="77777777" w:rsidTr="00FC31C8">
        <w:trPr>
          <w:cantSplit/>
        </w:trPr>
        <w:tc>
          <w:tcPr>
            <w:tcW w:w="2268" w:type="dxa"/>
            <w:tcBorders>
              <w:top w:val="nil"/>
              <w:left w:val="nil"/>
              <w:bottom w:val="nil"/>
              <w:right w:val="nil"/>
            </w:tcBorders>
          </w:tcPr>
          <w:p w14:paraId="193FF714" w14:textId="466797B2" w:rsidR="004B17A6" w:rsidRPr="002C02D3" w:rsidRDefault="004B17A6" w:rsidP="004B17A6">
            <w:pPr>
              <w:pStyle w:val="MRLActiveName"/>
              <w:ind w:left="34"/>
            </w:pPr>
            <w:r w:rsidRPr="002C02D3">
              <w:rPr>
                <w:bCs w:val="0"/>
                <w:lang w:val="en-US"/>
              </w:rPr>
              <w:t xml:space="preserve">Potassium </w:t>
            </w:r>
            <w:proofErr w:type="spellStart"/>
            <w:r w:rsidRPr="002C02D3">
              <w:rPr>
                <w:bCs w:val="0"/>
                <w:lang w:val="en-US"/>
              </w:rPr>
              <w:t>Peroxymonosulfate</w:t>
            </w:r>
            <w:proofErr w:type="spellEnd"/>
          </w:p>
        </w:tc>
        <w:tc>
          <w:tcPr>
            <w:tcW w:w="5690" w:type="dxa"/>
            <w:tcBorders>
              <w:top w:val="nil"/>
              <w:left w:val="nil"/>
              <w:bottom w:val="nil"/>
              <w:right w:val="nil"/>
            </w:tcBorders>
          </w:tcPr>
          <w:p w14:paraId="45F674DC" w14:textId="0F3368A0" w:rsidR="004B17A6" w:rsidRPr="002C02D3" w:rsidRDefault="004B17A6" w:rsidP="004B17A6">
            <w:pPr>
              <w:pStyle w:val="MRLTableBullet"/>
            </w:pPr>
            <w:r w:rsidRPr="002C02D3">
              <w:rPr>
                <w:rFonts w:ascii="Arial" w:hAnsi="Arial" w:cs="Arial"/>
                <w:noProof w:val="0"/>
                <w:sz w:val="18"/>
                <w:szCs w:val="18"/>
                <w:lang w:val="en-AU"/>
              </w:rPr>
              <w:t>For the control of bacteria, viruses and other pathogens in livestock and poultry farms</w:t>
            </w:r>
          </w:p>
        </w:tc>
      </w:tr>
      <w:tr w:rsidR="004B17A6" w:rsidRPr="002C02D3" w14:paraId="2DEFC235" w14:textId="77777777" w:rsidTr="00FC31C8">
        <w:trPr>
          <w:cantSplit/>
        </w:trPr>
        <w:tc>
          <w:tcPr>
            <w:tcW w:w="2268" w:type="dxa"/>
            <w:tcBorders>
              <w:top w:val="nil"/>
              <w:left w:val="nil"/>
              <w:bottom w:val="nil"/>
              <w:right w:val="nil"/>
            </w:tcBorders>
          </w:tcPr>
          <w:p w14:paraId="0AF0728E" w14:textId="1F301303" w:rsidR="004B17A6" w:rsidRPr="002C02D3" w:rsidRDefault="004B17A6" w:rsidP="004B17A6">
            <w:pPr>
              <w:pStyle w:val="MRLTableText"/>
              <w:ind w:left="34"/>
            </w:pPr>
            <w:r w:rsidRPr="002C02D3">
              <w:t>SUBSTITUTE:</w:t>
            </w:r>
          </w:p>
        </w:tc>
        <w:tc>
          <w:tcPr>
            <w:tcW w:w="5690" w:type="dxa"/>
            <w:tcBorders>
              <w:top w:val="nil"/>
              <w:left w:val="nil"/>
              <w:bottom w:val="nil"/>
              <w:right w:val="nil"/>
            </w:tcBorders>
          </w:tcPr>
          <w:p w14:paraId="45677B3E" w14:textId="77777777" w:rsidR="004B17A6" w:rsidRPr="002C02D3" w:rsidRDefault="004B17A6" w:rsidP="004B17A6">
            <w:pPr>
              <w:pStyle w:val="MRLTableText"/>
            </w:pPr>
          </w:p>
        </w:tc>
      </w:tr>
      <w:tr w:rsidR="004B17A6" w:rsidRPr="002C02D3" w14:paraId="1736D9C9" w14:textId="77777777" w:rsidTr="00FC31C8">
        <w:trPr>
          <w:cantSplit/>
        </w:trPr>
        <w:tc>
          <w:tcPr>
            <w:tcW w:w="2268" w:type="dxa"/>
            <w:tcBorders>
              <w:top w:val="nil"/>
              <w:left w:val="nil"/>
              <w:bottom w:val="nil"/>
              <w:right w:val="nil"/>
            </w:tcBorders>
          </w:tcPr>
          <w:p w14:paraId="72B2B057" w14:textId="7C464FCB" w:rsidR="004B17A6" w:rsidRPr="002C02D3" w:rsidRDefault="004B17A6" w:rsidP="004B17A6">
            <w:pPr>
              <w:pStyle w:val="MRLActiveName"/>
              <w:ind w:left="34"/>
            </w:pPr>
            <w:r w:rsidRPr="002C02D3">
              <w:rPr>
                <w:bCs w:val="0"/>
                <w:lang w:val="en-US"/>
              </w:rPr>
              <w:lastRenderedPageBreak/>
              <w:t xml:space="preserve">Potassium </w:t>
            </w:r>
            <w:proofErr w:type="spellStart"/>
            <w:r w:rsidRPr="002C02D3">
              <w:rPr>
                <w:bCs w:val="0"/>
                <w:lang w:val="en-US"/>
              </w:rPr>
              <w:t>peroxymonosulfate</w:t>
            </w:r>
            <w:proofErr w:type="spellEnd"/>
          </w:p>
        </w:tc>
        <w:tc>
          <w:tcPr>
            <w:tcW w:w="5690" w:type="dxa"/>
            <w:tcBorders>
              <w:top w:val="nil"/>
              <w:left w:val="nil"/>
              <w:bottom w:val="nil"/>
              <w:right w:val="nil"/>
            </w:tcBorders>
          </w:tcPr>
          <w:p w14:paraId="4C23DF35" w14:textId="30702372" w:rsidR="004B17A6" w:rsidRPr="002C02D3" w:rsidRDefault="004B17A6" w:rsidP="004B17A6">
            <w:pPr>
              <w:pStyle w:val="MRLTableBullet"/>
            </w:pPr>
            <w:r w:rsidRPr="002C02D3">
              <w:rPr>
                <w:rFonts w:ascii="Arial" w:hAnsi="Arial" w:cs="Arial"/>
                <w:noProof w:val="0"/>
                <w:sz w:val="18"/>
                <w:szCs w:val="18"/>
                <w:lang w:val="en-AU"/>
              </w:rPr>
              <w:t>Disinfection of animal, livestock and poultry houses, associated equipment, and food and feed processing areas.</w:t>
            </w:r>
          </w:p>
        </w:tc>
      </w:tr>
      <w:tr w:rsidR="004B17A6" w:rsidRPr="002C02D3" w14:paraId="7E1306E1" w14:textId="77777777" w:rsidTr="00FC31C8">
        <w:trPr>
          <w:cantSplit/>
        </w:trPr>
        <w:tc>
          <w:tcPr>
            <w:tcW w:w="2268" w:type="dxa"/>
            <w:tcBorders>
              <w:top w:val="nil"/>
              <w:left w:val="nil"/>
              <w:bottom w:val="nil"/>
              <w:right w:val="nil"/>
            </w:tcBorders>
          </w:tcPr>
          <w:p w14:paraId="746FE49C" w14:textId="24A5C683" w:rsidR="004B17A6" w:rsidRPr="002C02D3" w:rsidRDefault="004B17A6" w:rsidP="004B17A6">
            <w:pPr>
              <w:pStyle w:val="MRLTableText"/>
              <w:ind w:left="34"/>
            </w:pPr>
            <w:r w:rsidRPr="002C02D3">
              <w:t>OMIT:</w:t>
            </w:r>
          </w:p>
        </w:tc>
        <w:tc>
          <w:tcPr>
            <w:tcW w:w="5690" w:type="dxa"/>
            <w:tcBorders>
              <w:top w:val="nil"/>
              <w:left w:val="nil"/>
              <w:bottom w:val="nil"/>
              <w:right w:val="nil"/>
            </w:tcBorders>
          </w:tcPr>
          <w:p w14:paraId="03A22285" w14:textId="77777777" w:rsidR="004B17A6" w:rsidRPr="002C02D3" w:rsidRDefault="004B17A6" w:rsidP="004B17A6">
            <w:pPr>
              <w:pStyle w:val="MRLTableText"/>
            </w:pPr>
          </w:p>
        </w:tc>
      </w:tr>
      <w:tr w:rsidR="004B17A6" w:rsidRPr="002C02D3" w14:paraId="00742033" w14:textId="77777777" w:rsidTr="00FC31C8">
        <w:trPr>
          <w:cantSplit/>
        </w:trPr>
        <w:tc>
          <w:tcPr>
            <w:tcW w:w="2268" w:type="dxa"/>
            <w:tcBorders>
              <w:top w:val="nil"/>
              <w:left w:val="nil"/>
              <w:bottom w:val="nil"/>
              <w:right w:val="nil"/>
            </w:tcBorders>
          </w:tcPr>
          <w:p w14:paraId="5D021198" w14:textId="46A3DC0C" w:rsidR="004B17A6" w:rsidRPr="002C02D3" w:rsidRDefault="004B17A6" w:rsidP="004B17A6">
            <w:pPr>
              <w:pStyle w:val="MRLActiveName"/>
              <w:ind w:left="34"/>
            </w:pPr>
            <w:r w:rsidRPr="002C02D3">
              <w:rPr>
                <w:bCs w:val="0"/>
                <w:lang w:val="en-US"/>
              </w:rPr>
              <w:t>Sodium dodecylbenzene sulfonate</w:t>
            </w:r>
          </w:p>
        </w:tc>
        <w:tc>
          <w:tcPr>
            <w:tcW w:w="5690" w:type="dxa"/>
            <w:tcBorders>
              <w:top w:val="nil"/>
              <w:left w:val="nil"/>
              <w:bottom w:val="nil"/>
              <w:right w:val="nil"/>
            </w:tcBorders>
          </w:tcPr>
          <w:p w14:paraId="3369E49D" w14:textId="173D8636" w:rsidR="004B17A6" w:rsidRPr="002C02D3" w:rsidRDefault="004B17A6" w:rsidP="004B17A6">
            <w:pPr>
              <w:pStyle w:val="MRLTableBullet"/>
            </w:pPr>
            <w:r w:rsidRPr="002C02D3">
              <w:rPr>
                <w:rFonts w:ascii="Arial" w:hAnsi="Arial" w:cs="Arial"/>
                <w:noProof w:val="0"/>
                <w:sz w:val="18"/>
                <w:szCs w:val="18"/>
                <w:lang w:val="en-AU"/>
              </w:rPr>
              <w:t>For the control of bacteria, viruses and other pathogens in livestock and poultry farms</w:t>
            </w:r>
          </w:p>
        </w:tc>
      </w:tr>
      <w:tr w:rsidR="004B17A6" w:rsidRPr="002C02D3" w14:paraId="696EE45A" w14:textId="77777777" w:rsidTr="004B17A6">
        <w:trPr>
          <w:cantSplit/>
        </w:trPr>
        <w:tc>
          <w:tcPr>
            <w:tcW w:w="2268" w:type="dxa"/>
            <w:tcBorders>
              <w:top w:val="nil"/>
              <w:left w:val="nil"/>
              <w:bottom w:val="nil"/>
              <w:right w:val="nil"/>
            </w:tcBorders>
          </w:tcPr>
          <w:p w14:paraId="62B2B47E" w14:textId="778375C5" w:rsidR="004B17A6" w:rsidRPr="002C02D3" w:rsidRDefault="004B17A6" w:rsidP="004B17A6">
            <w:pPr>
              <w:pStyle w:val="MRLTableText"/>
              <w:ind w:left="34"/>
            </w:pPr>
            <w:r w:rsidRPr="002C02D3">
              <w:t>SUBSTITUTE:</w:t>
            </w:r>
          </w:p>
        </w:tc>
        <w:tc>
          <w:tcPr>
            <w:tcW w:w="5690" w:type="dxa"/>
            <w:tcBorders>
              <w:top w:val="nil"/>
              <w:left w:val="nil"/>
              <w:bottom w:val="nil"/>
              <w:right w:val="nil"/>
            </w:tcBorders>
          </w:tcPr>
          <w:p w14:paraId="7CC33FAE" w14:textId="77777777" w:rsidR="004B17A6" w:rsidRPr="002C02D3" w:rsidRDefault="004B17A6" w:rsidP="004B17A6">
            <w:pPr>
              <w:pStyle w:val="MRLTableText"/>
            </w:pPr>
          </w:p>
        </w:tc>
      </w:tr>
      <w:tr w:rsidR="004B17A6" w:rsidRPr="002C02D3" w14:paraId="5BDB278E" w14:textId="77777777" w:rsidTr="004B17A6">
        <w:trPr>
          <w:cantSplit/>
        </w:trPr>
        <w:tc>
          <w:tcPr>
            <w:tcW w:w="2268" w:type="dxa"/>
            <w:tcBorders>
              <w:top w:val="nil"/>
              <w:left w:val="nil"/>
              <w:bottom w:val="single" w:sz="4" w:space="0" w:color="auto"/>
              <w:right w:val="nil"/>
            </w:tcBorders>
          </w:tcPr>
          <w:p w14:paraId="69F9EF2B" w14:textId="75EF4DB6" w:rsidR="004B17A6" w:rsidRPr="002C02D3" w:rsidRDefault="004B17A6" w:rsidP="004B17A6">
            <w:pPr>
              <w:pStyle w:val="MRLActiveName"/>
              <w:ind w:left="34"/>
            </w:pPr>
            <w:r w:rsidRPr="002C02D3">
              <w:rPr>
                <w:bCs w:val="0"/>
                <w:lang w:val="en-US"/>
              </w:rPr>
              <w:t>Sodium dodecylbenzene sulfonate</w:t>
            </w:r>
          </w:p>
        </w:tc>
        <w:tc>
          <w:tcPr>
            <w:tcW w:w="5690" w:type="dxa"/>
            <w:tcBorders>
              <w:top w:val="nil"/>
              <w:left w:val="nil"/>
              <w:bottom w:val="single" w:sz="4" w:space="0" w:color="auto"/>
              <w:right w:val="nil"/>
            </w:tcBorders>
          </w:tcPr>
          <w:p w14:paraId="34592B34" w14:textId="78852338" w:rsidR="004B17A6" w:rsidRPr="002C02D3" w:rsidRDefault="004B17A6" w:rsidP="004B17A6">
            <w:pPr>
              <w:pStyle w:val="MRLTableBullet"/>
              <w:rPr>
                <w:rFonts w:ascii="Arial" w:hAnsi="Arial" w:cs="Arial"/>
                <w:noProof w:val="0"/>
                <w:sz w:val="18"/>
                <w:szCs w:val="18"/>
                <w:lang w:val="en-AU"/>
              </w:rPr>
            </w:pPr>
            <w:r w:rsidRPr="002C02D3">
              <w:rPr>
                <w:rFonts w:ascii="Arial" w:hAnsi="Arial" w:cs="Arial"/>
                <w:noProof w:val="0"/>
                <w:sz w:val="18"/>
                <w:szCs w:val="18"/>
                <w:lang w:val="en-AU"/>
              </w:rPr>
              <w:t>Disinfection of animal, livestock and poultry houses, associated equipment, and food and feed processing areas.</w:t>
            </w:r>
          </w:p>
        </w:tc>
      </w:tr>
    </w:tbl>
    <w:p w14:paraId="3743D64D" w14:textId="77777777" w:rsidR="002C02D3" w:rsidRDefault="002C02D3" w:rsidP="007B0473">
      <w:pPr>
        <w:pStyle w:val="Item"/>
      </w:pPr>
    </w:p>
    <w:p w14:paraId="0EFFFDC2" w14:textId="4FBA405C" w:rsidR="007B0473" w:rsidRPr="002C02D3" w:rsidRDefault="007B0473" w:rsidP="007B0473">
      <w:pPr>
        <w:pStyle w:val="Item"/>
      </w:pPr>
      <w:r w:rsidRPr="002C02D3">
        <w:t>For the following substances, insert in alphabetical order the associated uses listed below:</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7B0473" w:rsidRPr="002C02D3" w14:paraId="6C9BE5B0" w14:textId="77777777" w:rsidTr="007E16E3">
        <w:trPr>
          <w:cantSplit/>
          <w:tblHeader/>
        </w:trPr>
        <w:tc>
          <w:tcPr>
            <w:tcW w:w="2268" w:type="dxa"/>
            <w:tcBorders>
              <w:left w:val="nil"/>
              <w:bottom w:val="single" w:sz="4" w:space="0" w:color="auto"/>
              <w:right w:val="nil"/>
            </w:tcBorders>
          </w:tcPr>
          <w:p w14:paraId="0DB6B912" w14:textId="77777777" w:rsidR="007B0473" w:rsidRPr="002C02D3" w:rsidRDefault="007B047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SUBSTANCE</w:t>
            </w:r>
          </w:p>
        </w:tc>
        <w:tc>
          <w:tcPr>
            <w:tcW w:w="5690" w:type="dxa"/>
            <w:tcBorders>
              <w:left w:val="nil"/>
              <w:bottom w:val="single" w:sz="4" w:space="0" w:color="auto"/>
              <w:right w:val="nil"/>
            </w:tcBorders>
          </w:tcPr>
          <w:p w14:paraId="35E6A6DB" w14:textId="77777777" w:rsidR="007B0473" w:rsidRPr="002C02D3" w:rsidRDefault="007B0473" w:rsidP="00122DAA">
            <w:pPr>
              <w:keepNext/>
              <w:keepLines/>
              <w:suppressAutoHyphens/>
              <w:spacing w:before="60" w:after="60" w:line="240" w:lineRule="exact"/>
              <w:rPr>
                <w:rFonts w:ascii="Trebuchet MS" w:hAnsi="Trebuchet MS" w:cs="Arial"/>
                <w:b/>
                <w:bCs/>
                <w:caps/>
                <w:sz w:val="18"/>
                <w:u w:color="000000"/>
              </w:rPr>
            </w:pPr>
            <w:r w:rsidRPr="002C02D3">
              <w:rPr>
                <w:rFonts w:ascii="Trebuchet MS" w:hAnsi="Trebuchet MS" w:cs="Arial"/>
                <w:b/>
                <w:bCs/>
                <w:caps/>
                <w:sz w:val="18"/>
                <w:u w:color="000000"/>
              </w:rPr>
              <w:t>USE</w:t>
            </w:r>
          </w:p>
        </w:tc>
      </w:tr>
      <w:tr w:rsidR="007E16E3" w:rsidRPr="002C02D3" w14:paraId="43BF4523" w14:textId="77777777" w:rsidTr="007E16E3">
        <w:trPr>
          <w:cantSplit/>
        </w:trPr>
        <w:tc>
          <w:tcPr>
            <w:tcW w:w="2268" w:type="dxa"/>
            <w:tcBorders>
              <w:top w:val="single" w:sz="4" w:space="0" w:color="auto"/>
              <w:left w:val="nil"/>
              <w:bottom w:val="nil"/>
              <w:right w:val="nil"/>
            </w:tcBorders>
          </w:tcPr>
          <w:p w14:paraId="33C791BE" w14:textId="1E749A62" w:rsidR="007E16E3" w:rsidRPr="002C02D3" w:rsidRDefault="007E16E3" w:rsidP="007E16E3">
            <w:pPr>
              <w:pStyle w:val="MRLActiveName"/>
            </w:pPr>
            <w:r w:rsidRPr="002C02D3">
              <w:t>Benzalkonium chloride</w:t>
            </w:r>
          </w:p>
        </w:tc>
        <w:tc>
          <w:tcPr>
            <w:tcW w:w="5690" w:type="dxa"/>
            <w:tcBorders>
              <w:top w:val="single" w:sz="4" w:space="0" w:color="auto"/>
              <w:left w:val="nil"/>
              <w:bottom w:val="nil"/>
              <w:right w:val="nil"/>
            </w:tcBorders>
          </w:tcPr>
          <w:p w14:paraId="10D4FB2F" w14:textId="77777777" w:rsidR="007E16E3" w:rsidRPr="002C02D3" w:rsidRDefault="007E16E3" w:rsidP="007E16E3">
            <w:pPr>
              <w:pStyle w:val="MRLTableText"/>
              <w:numPr>
                <w:ilvl w:val="0"/>
                <w:numId w:val="20"/>
              </w:numPr>
              <w:ind w:left="262" w:hanging="218"/>
              <w:rPr>
                <w:lang w:val="en-US"/>
              </w:rPr>
            </w:pPr>
            <w:r w:rsidRPr="002C02D3">
              <w:t>Algaecide</w:t>
            </w:r>
          </w:p>
          <w:p w14:paraId="0A2EE2CB" w14:textId="2B12F1DA" w:rsidR="007E16E3" w:rsidRPr="002C02D3" w:rsidRDefault="007E16E3" w:rsidP="007E16E3">
            <w:pPr>
              <w:pStyle w:val="MRLTableText"/>
              <w:numPr>
                <w:ilvl w:val="0"/>
                <w:numId w:val="20"/>
              </w:numPr>
              <w:ind w:left="262" w:hanging="218"/>
              <w:rPr>
                <w:lang w:val="en-US"/>
              </w:rPr>
            </w:pPr>
            <w:r w:rsidRPr="002C02D3">
              <w:t>Disinfection of animal, livestock and poultry houses, associated equipment, and food and feed processing areas.</w:t>
            </w:r>
          </w:p>
        </w:tc>
      </w:tr>
      <w:tr w:rsidR="007E16E3" w:rsidRPr="002C02D3" w14:paraId="23E9A5DA" w14:textId="77777777" w:rsidTr="007E16E3">
        <w:trPr>
          <w:cantSplit/>
        </w:trPr>
        <w:tc>
          <w:tcPr>
            <w:tcW w:w="2268" w:type="dxa"/>
            <w:tcBorders>
              <w:top w:val="nil"/>
              <w:left w:val="nil"/>
              <w:bottom w:val="nil"/>
              <w:right w:val="nil"/>
            </w:tcBorders>
          </w:tcPr>
          <w:p w14:paraId="0D55F226" w14:textId="558C53DE" w:rsidR="007E16E3" w:rsidRPr="002C02D3" w:rsidRDefault="007E16E3" w:rsidP="007E16E3">
            <w:pPr>
              <w:pStyle w:val="MRLActiveName"/>
            </w:pPr>
            <w:r w:rsidRPr="002C02D3">
              <w:t>O-benzyl-p-chlorophenol</w:t>
            </w:r>
          </w:p>
        </w:tc>
        <w:tc>
          <w:tcPr>
            <w:tcW w:w="5690" w:type="dxa"/>
            <w:tcBorders>
              <w:top w:val="nil"/>
              <w:left w:val="nil"/>
              <w:bottom w:val="nil"/>
              <w:right w:val="nil"/>
            </w:tcBorders>
          </w:tcPr>
          <w:p w14:paraId="353741F2" w14:textId="037A43EB" w:rsidR="007E16E3" w:rsidRPr="002C02D3" w:rsidRDefault="007E16E3" w:rsidP="007E16E3">
            <w:pPr>
              <w:pStyle w:val="MRLTableText"/>
              <w:numPr>
                <w:ilvl w:val="0"/>
                <w:numId w:val="20"/>
              </w:numPr>
              <w:ind w:left="262" w:hanging="218"/>
            </w:pPr>
            <w:r w:rsidRPr="002C02D3">
              <w:t>Disinfection of animal, livestock and poultry houses, associated equipment, and food and feed processing areas.</w:t>
            </w:r>
          </w:p>
        </w:tc>
      </w:tr>
      <w:tr w:rsidR="007E16E3" w:rsidRPr="002C02D3" w14:paraId="682898B1" w14:textId="77777777" w:rsidTr="007E16E3">
        <w:trPr>
          <w:cantSplit/>
        </w:trPr>
        <w:tc>
          <w:tcPr>
            <w:tcW w:w="2268" w:type="dxa"/>
            <w:tcBorders>
              <w:top w:val="nil"/>
              <w:left w:val="nil"/>
              <w:bottom w:val="nil"/>
              <w:right w:val="nil"/>
            </w:tcBorders>
          </w:tcPr>
          <w:p w14:paraId="4A9EAAC8" w14:textId="78769E35" w:rsidR="007E16E3" w:rsidRPr="002C02D3" w:rsidRDefault="007E16E3" w:rsidP="007E16E3">
            <w:pPr>
              <w:pStyle w:val="MRLActiveName"/>
            </w:pPr>
            <w:r w:rsidRPr="002C02D3">
              <w:t>2</w:t>
            </w:r>
            <w:r w:rsidRPr="002C02D3">
              <w:rPr>
                <w:rFonts w:ascii="Cambria Math" w:hAnsi="Cambria Math" w:cs="Cambria Math"/>
              </w:rPr>
              <w:t>‑</w:t>
            </w:r>
            <w:r w:rsidRPr="002C02D3">
              <w:t>phenylphenol</w:t>
            </w:r>
          </w:p>
        </w:tc>
        <w:tc>
          <w:tcPr>
            <w:tcW w:w="5690" w:type="dxa"/>
            <w:tcBorders>
              <w:top w:val="nil"/>
              <w:left w:val="nil"/>
              <w:bottom w:val="nil"/>
              <w:right w:val="nil"/>
            </w:tcBorders>
          </w:tcPr>
          <w:p w14:paraId="440AAA00" w14:textId="79A04445" w:rsidR="007E16E3" w:rsidRPr="002C02D3" w:rsidRDefault="007E16E3" w:rsidP="007E16E3">
            <w:pPr>
              <w:pStyle w:val="MRLTableText"/>
              <w:numPr>
                <w:ilvl w:val="0"/>
                <w:numId w:val="20"/>
              </w:numPr>
              <w:ind w:left="262" w:hanging="218"/>
            </w:pPr>
            <w:r w:rsidRPr="002C02D3">
              <w:t>Disinfection of animal, livestock and poultry houses, associated equipment, and food and feed processing areas.</w:t>
            </w:r>
          </w:p>
        </w:tc>
      </w:tr>
      <w:tr w:rsidR="007E16E3" w:rsidRPr="002C02D3" w14:paraId="013CD797" w14:textId="77777777" w:rsidTr="007E16E3">
        <w:trPr>
          <w:cantSplit/>
        </w:trPr>
        <w:tc>
          <w:tcPr>
            <w:tcW w:w="2268" w:type="dxa"/>
            <w:tcBorders>
              <w:top w:val="nil"/>
              <w:left w:val="nil"/>
              <w:bottom w:val="nil"/>
              <w:right w:val="nil"/>
            </w:tcBorders>
          </w:tcPr>
          <w:p w14:paraId="2E0A6EBD" w14:textId="16276931" w:rsidR="007E16E3" w:rsidRPr="002C02D3" w:rsidRDefault="007E16E3" w:rsidP="007E16E3">
            <w:pPr>
              <w:pStyle w:val="MRLActiveName"/>
            </w:pPr>
            <w:r w:rsidRPr="002C02D3">
              <w:t>Phosphoric acid</w:t>
            </w:r>
          </w:p>
        </w:tc>
        <w:tc>
          <w:tcPr>
            <w:tcW w:w="5690" w:type="dxa"/>
            <w:tcBorders>
              <w:top w:val="nil"/>
              <w:left w:val="nil"/>
              <w:bottom w:val="nil"/>
              <w:right w:val="nil"/>
            </w:tcBorders>
          </w:tcPr>
          <w:p w14:paraId="00FB2C29" w14:textId="77777777" w:rsidR="007E16E3" w:rsidRPr="002C02D3" w:rsidRDefault="007E16E3" w:rsidP="007E16E3">
            <w:pPr>
              <w:pStyle w:val="MRLTableText"/>
              <w:numPr>
                <w:ilvl w:val="0"/>
                <w:numId w:val="20"/>
              </w:numPr>
              <w:ind w:left="262" w:hanging="218"/>
            </w:pPr>
            <w:r w:rsidRPr="002C02D3">
              <w:t xml:space="preserve">As a dairy cleanser </w:t>
            </w:r>
          </w:p>
          <w:p w14:paraId="614723FF" w14:textId="3ED9D814" w:rsidR="007E16E3" w:rsidRPr="002C02D3" w:rsidRDefault="007E16E3" w:rsidP="007E16E3">
            <w:pPr>
              <w:pStyle w:val="MRLTableText"/>
              <w:numPr>
                <w:ilvl w:val="0"/>
                <w:numId w:val="20"/>
              </w:numPr>
              <w:ind w:left="262" w:hanging="218"/>
            </w:pPr>
            <w:r w:rsidRPr="002C02D3">
              <w:t>Disinfection of animal, livestock and poultry houses, associated equipment, and food and feed processing areas.</w:t>
            </w:r>
          </w:p>
        </w:tc>
      </w:tr>
      <w:tr w:rsidR="007E16E3" w:rsidRPr="002C02D3" w14:paraId="36955BF3" w14:textId="77777777" w:rsidTr="007E16E3">
        <w:trPr>
          <w:cantSplit/>
        </w:trPr>
        <w:tc>
          <w:tcPr>
            <w:tcW w:w="2268" w:type="dxa"/>
            <w:tcBorders>
              <w:top w:val="nil"/>
              <w:left w:val="nil"/>
              <w:bottom w:val="nil"/>
              <w:right w:val="nil"/>
            </w:tcBorders>
          </w:tcPr>
          <w:p w14:paraId="21A057A5" w14:textId="1AF54050" w:rsidR="007E16E3" w:rsidRPr="002C02D3" w:rsidRDefault="007E16E3" w:rsidP="007E16E3">
            <w:pPr>
              <w:pStyle w:val="MRLActiveName"/>
            </w:pPr>
            <w:r w:rsidRPr="002C02D3">
              <w:t xml:space="preserve">Sodium </w:t>
            </w:r>
            <w:proofErr w:type="spellStart"/>
            <w:r w:rsidRPr="002C02D3">
              <w:t>dichloroisocyanurate</w:t>
            </w:r>
            <w:proofErr w:type="spellEnd"/>
          </w:p>
        </w:tc>
        <w:tc>
          <w:tcPr>
            <w:tcW w:w="5690" w:type="dxa"/>
            <w:tcBorders>
              <w:top w:val="nil"/>
              <w:left w:val="nil"/>
              <w:bottom w:val="nil"/>
              <w:right w:val="nil"/>
            </w:tcBorders>
          </w:tcPr>
          <w:p w14:paraId="1F4F0C3E" w14:textId="4DB0F808" w:rsidR="007E16E3" w:rsidRPr="002C02D3" w:rsidRDefault="007E16E3" w:rsidP="007E16E3">
            <w:pPr>
              <w:pStyle w:val="MRLTableText"/>
              <w:numPr>
                <w:ilvl w:val="0"/>
                <w:numId w:val="20"/>
              </w:numPr>
              <w:ind w:left="262" w:hanging="218"/>
            </w:pPr>
            <w:r w:rsidRPr="002C02D3">
              <w:t>Disinfection of animal, livestock and poultry houses, associated equipment, and food and feed processing areas.</w:t>
            </w:r>
          </w:p>
        </w:tc>
      </w:tr>
      <w:tr w:rsidR="007E16E3" w:rsidRPr="00046EF3" w14:paraId="73743CFA" w14:textId="77777777" w:rsidTr="007E16E3">
        <w:trPr>
          <w:cantSplit/>
        </w:trPr>
        <w:tc>
          <w:tcPr>
            <w:tcW w:w="2268" w:type="dxa"/>
            <w:tcBorders>
              <w:top w:val="nil"/>
              <w:left w:val="nil"/>
              <w:right w:val="nil"/>
            </w:tcBorders>
          </w:tcPr>
          <w:p w14:paraId="4F65B8C3" w14:textId="4D544A11" w:rsidR="007E16E3" w:rsidRPr="000B25AF" w:rsidRDefault="007E16E3" w:rsidP="007E16E3">
            <w:pPr>
              <w:pStyle w:val="MRLActiveName"/>
            </w:pPr>
            <w:r w:rsidRPr="000B25AF">
              <w:t>Sodium hypochlorite</w:t>
            </w:r>
          </w:p>
        </w:tc>
        <w:tc>
          <w:tcPr>
            <w:tcW w:w="5690" w:type="dxa"/>
            <w:tcBorders>
              <w:top w:val="nil"/>
              <w:left w:val="nil"/>
              <w:right w:val="nil"/>
            </w:tcBorders>
          </w:tcPr>
          <w:p w14:paraId="35AA42C5" w14:textId="77777777" w:rsidR="007E16E3" w:rsidRPr="000B25AF" w:rsidRDefault="007E16E3" w:rsidP="007E16E3">
            <w:pPr>
              <w:pStyle w:val="MRLTableText"/>
              <w:numPr>
                <w:ilvl w:val="0"/>
                <w:numId w:val="20"/>
              </w:numPr>
              <w:ind w:left="262" w:hanging="218"/>
            </w:pPr>
            <w:r w:rsidRPr="000B25AF">
              <w:t>As a dairy cleanser</w:t>
            </w:r>
          </w:p>
          <w:p w14:paraId="0C6E02F6" w14:textId="5FD05C2D" w:rsidR="007E16E3" w:rsidRPr="000B25AF" w:rsidRDefault="007E16E3" w:rsidP="007E16E3">
            <w:pPr>
              <w:pStyle w:val="MRLTableText"/>
              <w:numPr>
                <w:ilvl w:val="0"/>
                <w:numId w:val="20"/>
              </w:numPr>
              <w:ind w:left="262" w:hanging="218"/>
            </w:pPr>
            <w:r w:rsidRPr="000B25AF">
              <w:t>Disinfection of animal, livestock and poultry houses, associated equipment, and food and feed processing areas.</w:t>
            </w:r>
          </w:p>
        </w:tc>
      </w:tr>
    </w:tbl>
    <w:p w14:paraId="7D5B5F1A" w14:textId="77777777" w:rsidR="00C05CCF" w:rsidRDefault="00C05CCF" w:rsidP="0054032B">
      <w:pPr>
        <w:pStyle w:val="Item"/>
      </w:pPr>
    </w:p>
    <w:sectPr w:rsidR="00C05CCF"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D8320" w14:textId="77777777" w:rsidR="00517928" w:rsidRDefault="00517928" w:rsidP="0048364F">
      <w:pPr>
        <w:spacing w:line="240" w:lineRule="auto"/>
      </w:pPr>
      <w:r>
        <w:separator/>
      </w:r>
    </w:p>
  </w:endnote>
  <w:endnote w:type="continuationSeparator" w:id="0">
    <w:p w14:paraId="7751847D" w14:textId="77777777" w:rsidR="00517928" w:rsidRDefault="005179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94F44573-BE10-4A74-BE47-F30CC8E39A32}"/>
  </w:font>
  <w:font w:name="Cambria Math">
    <w:panose1 w:val="02040503050406030204"/>
    <w:charset w:val="00"/>
    <w:family w:val="roman"/>
    <w:pitch w:val="variable"/>
    <w:sig w:usb0="E00006FF" w:usb1="420024FF" w:usb2="02000000" w:usb3="00000000" w:csb0="0000019F" w:csb1="00000000"/>
    <w:embedBold r:id="rId2" w:fontKey="{94476CDE-A248-4AF4-A55E-4358E23DBFA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387DE19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D625F">
            <w:rPr>
              <w:i/>
              <w:noProof/>
              <w:sz w:val="18"/>
            </w:rPr>
            <w:t>Agricultural and Veterinary Chemicals (MRL Standard for Residues of Chemical Products) Amendment Instrument (No. 4) 2024</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34C6EF3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D625F">
            <w:rPr>
              <w:i/>
              <w:noProof/>
              <w:sz w:val="18"/>
            </w:rPr>
            <w:t>Agricultural and Veterinary Chemicals (MRL Standard for Residues of Chemical Products) Amendment Instrument (No. 4) 2024</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47424F5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D625F">
            <w:rPr>
              <w:i/>
              <w:noProof/>
              <w:sz w:val="18"/>
            </w:rPr>
            <w:t>6/11/2024 12:07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5722" w14:textId="77777777" w:rsidR="00517928" w:rsidRDefault="00517928" w:rsidP="0048364F">
      <w:pPr>
        <w:spacing w:line="240" w:lineRule="auto"/>
      </w:pPr>
      <w:r>
        <w:separator/>
      </w:r>
    </w:p>
  </w:footnote>
  <w:footnote w:type="continuationSeparator" w:id="0">
    <w:p w14:paraId="4A52E406" w14:textId="77777777" w:rsidR="00517928" w:rsidRDefault="0051792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6E1C"/>
    <w:multiLevelType w:val="hybridMultilevel"/>
    <w:tmpl w:val="EE666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8465B"/>
    <w:multiLevelType w:val="hybridMultilevel"/>
    <w:tmpl w:val="C23A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4"/>
  </w:num>
  <w:num w:numId="12" w16cid:durableId="601769910">
    <w:abstractNumId w:val="11"/>
  </w:num>
  <w:num w:numId="13" w16cid:durableId="2121756260">
    <w:abstractNumId w:val="12"/>
  </w:num>
  <w:num w:numId="14" w16cid:durableId="1466045852">
    <w:abstractNumId w:val="15"/>
  </w:num>
  <w:num w:numId="15" w16cid:durableId="2021615373">
    <w:abstractNumId w:val="15"/>
  </w:num>
  <w:num w:numId="16" w16cid:durableId="1216114153">
    <w:abstractNumId w:val="15"/>
  </w:num>
  <w:num w:numId="17" w16cid:durableId="1055589521">
    <w:abstractNumId w:val="15"/>
  </w:num>
  <w:num w:numId="18" w16cid:durableId="263731474">
    <w:abstractNumId w:val="13"/>
  </w:num>
  <w:num w:numId="19" w16cid:durableId="662514418">
    <w:abstractNumId w:val="15"/>
  </w:num>
  <w:num w:numId="20" w16cid:durableId="1155337128">
    <w:abstractNumId w:val="10"/>
  </w:num>
  <w:num w:numId="21" w16cid:durableId="420489621">
    <w:abstractNumId w:val="15"/>
  </w:num>
  <w:num w:numId="22" w16cid:durableId="1311981093">
    <w:abstractNumId w:val="15"/>
  </w:num>
  <w:num w:numId="23" w16cid:durableId="100537487">
    <w:abstractNumId w:val="15"/>
  </w:num>
  <w:num w:numId="24" w16cid:durableId="1827932506">
    <w:abstractNumId w:val="15"/>
  </w:num>
  <w:num w:numId="25" w16cid:durableId="1546989796">
    <w:abstractNumId w:val="15"/>
  </w:num>
  <w:num w:numId="26" w16cid:durableId="613483425">
    <w:abstractNumId w:val="15"/>
  </w:num>
  <w:num w:numId="27" w16cid:durableId="171602526">
    <w:abstractNumId w:val="15"/>
  </w:num>
  <w:num w:numId="28" w16cid:durableId="922035046">
    <w:abstractNumId w:val="15"/>
  </w:num>
  <w:num w:numId="29" w16cid:durableId="218591665">
    <w:abstractNumId w:val="15"/>
  </w:num>
  <w:num w:numId="30" w16cid:durableId="1583561521">
    <w:abstractNumId w:val="15"/>
  </w:num>
  <w:num w:numId="31" w16cid:durableId="1692418568">
    <w:abstractNumId w:val="15"/>
  </w:num>
  <w:num w:numId="32" w16cid:durableId="64077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05645"/>
    <w:rsid w:val="000113BC"/>
    <w:rsid w:val="000136AF"/>
    <w:rsid w:val="0002071F"/>
    <w:rsid w:val="00033172"/>
    <w:rsid w:val="0004044E"/>
    <w:rsid w:val="0005120E"/>
    <w:rsid w:val="00054577"/>
    <w:rsid w:val="000614BF"/>
    <w:rsid w:val="0007169C"/>
    <w:rsid w:val="00077593"/>
    <w:rsid w:val="00080F3B"/>
    <w:rsid w:val="0008186A"/>
    <w:rsid w:val="00083F48"/>
    <w:rsid w:val="00096686"/>
    <w:rsid w:val="000A479A"/>
    <w:rsid w:val="000A7DF9"/>
    <w:rsid w:val="000B25AF"/>
    <w:rsid w:val="000B76BE"/>
    <w:rsid w:val="000D05EF"/>
    <w:rsid w:val="000D3FB9"/>
    <w:rsid w:val="000D5485"/>
    <w:rsid w:val="000E598E"/>
    <w:rsid w:val="000E5A3D"/>
    <w:rsid w:val="000F0ADA"/>
    <w:rsid w:val="000F21C1"/>
    <w:rsid w:val="000F4CDE"/>
    <w:rsid w:val="0010745C"/>
    <w:rsid w:val="001122FF"/>
    <w:rsid w:val="0013184D"/>
    <w:rsid w:val="00155A5B"/>
    <w:rsid w:val="00160BD7"/>
    <w:rsid w:val="001643C9"/>
    <w:rsid w:val="00165568"/>
    <w:rsid w:val="00166082"/>
    <w:rsid w:val="00166C2F"/>
    <w:rsid w:val="001716C9"/>
    <w:rsid w:val="0017443B"/>
    <w:rsid w:val="00181876"/>
    <w:rsid w:val="00184261"/>
    <w:rsid w:val="00193461"/>
    <w:rsid w:val="001939E1"/>
    <w:rsid w:val="0019452E"/>
    <w:rsid w:val="00195382"/>
    <w:rsid w:val="001A3B9F"/>
    <w:rsid w:val="001A5520"/>
    <w:rsid w:val="001A65C0"/>
    <w:rsid w:val="001B7A5D"/>
    <w:rsid w:val="001C15C0"/>
    <w:rsid w:val="001C4DAD"/>
    <w:rsid w:val="001C69C4"/>
    <w:rsid w:val="001D0756"/>
    <w:rsid w:val="001D3E7E"/>
    <w:rsid w:val="001E0A8D"/>
    <w:rsid w:val="001E3590"/>
    <w:rsid w:val="001E7407"/>
    <w:rsid w:val="001F1A46"/>
    <w:rsid w:val="00201D27"/>
    <w:rsid w:val="00201E45"/>
    <w:rsid w:val="0021153A"/>
    <w:rsid w:val="002245A6"/>
    <w:rsid w:val="002302EA"/>
    <w:rsid w:val="00237614"/>
    <w:rsid w:val="00240749"/>
    <w:rsid w:val="002468D7"/>
    <w:rsid w:val="00247E97"/>
    <w:rsid w:val="00255667"/>
    <w:rsid w:val="00256C81"/>
    <w:rsid w:val="00262BCB"/>
    <w:rsid w:val="0026399A"/>
    <w:rsid w:val="00283E84"/>
    <w:rsid w:val="00285CDD"/>
    <w:rsid w:val="00291167"/>
    <w:rsid w:val="00292979"/>
    <w:rsid w:val="0029489E"/>
    <w:rsid w:val="00297ECB"/>
    <w:rsid w:val="002A4C40"/>
    <w:rsid w:val="002B7331"/>
    <w:rsid w:val="002C02D3"/>
    <w:rsid w:val="002C152A"/>
    <w:rsid w:val="002C7DCD"/>
    <w:rsid w:val="002D043A"/>
    <w:rsid w:val="002D714A"/>
    <w:rsid w:val="002E302A"/>
    <w:rsid w:val="002E5F9C"/>
    <w:rsid w:val="002F5F02"/>
    <w:rsid w:val="00304086"/>
    <w:rsid w:val="0030439C"/>
    <w:rsid w:val="0031527F"/>
    <w:rsid w:val="0031713F"/>
    <w:rsid w:val="003222D1"/>
    <w:rsid w:val="00325C17"/>
    <w:rsid w:val="0032750F"/>
    <w:rsid w:val="003415D3"/>
    <w:rsid w:val="003442F6"/>
    <w:rsid w:val="00346335"/>
    <w:rsid w:val="00352B0F"/>
    <w:rsid w:val="003561B0"/>
    <w:rsid w:val="00361790"/>
    <w:rsid w:val="003669FC"/>
    <w:rsid w:val="00375E8A"/>
    <w:rsid w:val="00383795"/>
    <w:rsid w:val="00384205"/>
    <w:rsid w:val="00394683"/>
    <w:rsid w:val="00397893"/>
    <w:rsid w:val="003A15AC"/>
    <w:rsid w:val="003B05F2"/>
    <w:rsid w:val="003B0627"/>
    <w:rsid w:val="003C5F2B"/>
    <w:rsid w:val="003C7D35"/>
    <w:rsid w:val="003D0BFE"/>
    <w:rsid w:val="003D1D4D"/>
    <w:rsid w:val="003D5700"/>
    <w:rsid w:val="003E7D57"/>
    <w:rsid w:val="003F6F52"/>
    <w:rsid w:val="0040138C"/>
    <w:rsid w:val="004022CA"/>
    <w:rsid w:val="004100C0"/>
    <w:rsid w:val="004116CD"/>
    <w:rsid w:val="00414ADE"/>
    <w:rsid w:val="00424CA9"/>
    <w:rsid w:val="004257BB"/>
    <w:rsid w:val="00441177"/>
    <w:rsid w:val="0044291A"/>
    <w:rsid w:val="004600B0"/>
    <w:rsid w:val="00460499"/>
    <w:rsid w:val="00460FBA"/>
    <w:rsid w:val="00465522"/>
    <w:rsid w:val="00474835"/>
    <w:rsid w:val="00477CD3"/>
    <w:rsid w:val="004819C7"/>
    <w:rsid w:val="0048364F"/>
    <w:rsid w:val="004877FC"/>
    <w:rsid w:val="00490F2E"/>
    <w:rsid w:val="00496F97"/>
    <w:rsid w:val="004A53EA"/>
    <w:rsid w:val="004B17A6"/>
    <w:rsid w:val="004B35E7"/>
    <w:rsid w:val="004C3333"/>
    <w:rsid w:val="004F0246"/>
    <w:rsid w:val="004F1FAC"/>
    <w:rsid w:val="004F676E"/>
    <w:rsid w:val="004F71C0"/>
    <w:rsid w:val="00513601"/>
    <w:rsid w:val="00515A4B"/>
    <w:rsid w:val="00516B8D"/>
    <w:rsid w:val="00517928"/>
    <w:rsid w:val="0052756C"/>
    <w:rsid w:val="00530230"/>
    <w:rsid w:val="00530CC9"/>
    <w:rsid w:val="00531B46"/>
    <w:rsid w:val="00531E5E"/>
    <w:rsid w:val="00532F13"/>
    <w:rsid w:val="005363B5"/>
    <w:rsid w:val="00537FBC"/>
    <w:rsid w:val="0054032B"/>
    <w:rsid w:val="00541D73"/>
    <w:rsid w:val="00543469"/>
    <w:rsid w:val="00546FA3"/>
    <w:rsid w:val="005473AC"/>
    <w:rsid w:val="00557C7A"/>
    <w:rsid w:val="0056028D"/>
    <w:rsid w:val="00562A58"/>
    <w:rsid w:val="0056541A"/>
    <w:rsid w:val="005808F1"/>
    <w:rsid w:val="00581211"/>
    <w:rsid w:val="00584811"/>
    <w:rsid w:val="00593AA6"/>
    <w:rsid w:val="00594161"/>
    <w:rsid w:val="00594749"/>
    <w:rsid w:val="00594956"/>
    <w:rsid w:val="005B043D"/>
    <w:rsid w:val="005B1555"/>
    <w:rsid w:val="005B4067"/>
    <w:rsid w:val="005B43DA"/>
    <w:rsid w:val="005C3F41"/>
    <w:rsid w:val="005C4EF0"/>
    <w:rsid w:val="005D1536"/>
    <w:rsid w:val="005D5AD9"/>
    <w:rsid w:val="005D5EA1"/>
    <w:rsid w:val="005E098C"/>
    <w:rsid w:val="005E1F8D"/>
    <w:rsid w:val="005E317F"/>
    <w:rsid w:val="005E61D3"/>
    <w:rsid w:val="00600219"/>
    <w:rsid w:val="006065DA"/>
    <w:rsid w:val="00606AA4"/>
    <w:rsid w:val="00626270"/>
    <w:rsid w:val="00631ABA"/>
    <w:rsid w:val="00640402"/>
    <w:rsid w:val="00640F78"/>
    <w:rsid w:val="00646DB9"/>
    <w:rsid w:val="00655D6A"/>
    <w:rsid w:val="0065655D"/>
    <w:rsid w:val="00656DE9"/>
    <w:rsid w:val="00667216"/>
    <w:rsid w:val="00671F80"/>
    <w:rsid w:val="00672876"/>
    <w:rsid w:val="0067405C"/>
    <w:rsid w:val="00674606"/>
    <w:rsid w:val="00677CC2"/>
    <w:rsid w:val="00681648"/>
    <w:rsid w:val="00685F42"/>
    <w:rsid w:val="0069207B"/>
    <w:rsid w:val="00697CC5"/>
    <w:rsid w:val="006A304E"/>
    <w:rsid w:val="006B1634"/>
    <w:rsid w:val="006B7006"/>
    <w:rsid w:val="006C7F8C"/>
    <w:rsid w:val="006D7AB9"/>
    <w:rsid w:val="00700B2C"/>
    <w:rsid w:val="007111EB"/>
    <w:rsid w:val="00713084"/>
    <w:rsid w:val="00717463"/>
    <w:rsid w:val="007204F8"/>
    <w:rsid w:val="00720FC2"/>
    <w:rsid w:val="00722E89"/>
    <w:rsid w:val="00723738"/>
    <w:rsid w:val="00731E00"/>
    <w:rsid w:val="007339C7"/>
    <w:rsid w:val="00744047"/>
    <w:rsid w:val="007440B7"/>
    <w:rsid w:val="00747993"/>
    <w:rsid w:val="007634AD"/>
    <w:rsid w:val="007715C9"/>
    <w:rsid w:val="00774EDD"/>
    <w:rsid w:val="007757EC"/>
    <w:rsid w:val="007A1921"/>
    <w:rsid w:val="007A6863"/>
    <w:rsid w:val="007B0473"/>
    <w:rsid w:val="007B7453"/>
    <w:rsid w:val="007C78B4"/>
    <w:rsid w:val="007E16E3"/>
    <w:rsid w:val="007E32B6"/>
    <w:rsid w:val="007E486B"/>
    <w:rsid w:val="007E7D4A"/>
    <w:rsid w:val="007F48ED"/>
    <w:rsid w:val="007F5E3F"/>
    <w:rsid w:val="008009D5"/>
    <w:rsid w:val="00807254"/>
    <w:rsid w:val="0080770C"/>
    <w:rsid w:val="00812F45"/>
    <w:rsid w:val="00822EF4"/>
    <w:rsid w:val="00836FE9"/>
    <w:rsid w:val="0084172C"/>
    <w:rsid w:val="008432F9"/>
    <w:rsid w:val="00846162"/>
    <w:rsid w:val="0085175E"/>
    <w:rsid w:val="00856A31"/>
    <w:rsid w:val="00856C42"/>
    <w:rsid w:val="0085764E"/>
    <w:rsid w:val="00862E9B"/>
    <w:rsid w:val="008754D0"/>
    <w:rsid w:val="00877C69"/>
    <w:rsid w:val="00877D48"/>
    <w:rsid w:val="0088345B"/>
    <w:rsid w:val="00894DB5"/>
    <w:rsid w:val="008A0DB8"/>
    <w:rsid w:val="008A16A5"/>
    <w:rsid w:val="008A5C57"/>
    <w:rsid w:val="008B0903"/>
    <w:rsid w:val="008B0CB5"/>
    <w:rsid w:val="008B7947"/>
    <w:rsid w:val="008C0629"/>
    <w:rsid w:val="008C11DA"/>
    <w:rsid w:val="008D0EE0"/>
    <w:rsid w:val="008D1E94"/>
    <w:rsid w:val="008D7A27"/>
    <w:rsid w:val="008E4702"/>
    <w:rsid w:val="008E69AA"/>
    <w:rsid w:val="008F0107"/>
    <w:rsid w:val="008F4F1C"/>
    <w:rsid w:val="00900AF2"/>
    <w:rsid w:val="009069AD"/>
    <w:rsid w:val="00910E64"/>
    <w:rsid w:val="0091401B"/>
    <w:rsid w:val="0091557E"/>
    <w:rsid w:val="00922764"/>
    <w:rsid w:val="009278C1"/>
    <w:rsid w:val="00932377"/>
    <w:rsid w:val="009346E3"/>
    <w:rsid w:val="00942BB6"/>
    <w:rsid w:val="0094523D"/>
    <w:rsid w:val="00957FA3"/>
    <w:rsid w:val="0096316E"/>
    <w:rsid w:val="00976A63"/>
    <w:rsid w:val="00981EF7"/>
    <w:rsid w:val="009A0DC2"/>
    <w:rsid w:val="009B176F"/>
    <w:rsid w:val="009B2490"/>
    <w:rsid w:val="009B50E5"/>
    <w:rsid w:val="009B52C3"/>
    <w:rsid w:val="009C3431"/>
    <w:rsid w:val="009C5989"/>
    <w:rsid w:val="009C6A32"/>
    <w:rsid w:val="009D08DA"/>
    <w:rsid w:val="009D3763"/>
    <w:rsid w:val="009D442B"/>
    <w:rsid w:val="009E252E"/>
    <w:rsid w:val="009E7FE2"/>
    <w:rsid w:val="00A025AC"/>
    <w:rsid w:val="00A06860"/>
    <w:rsid w:val="00A136F5"/>
    <w:rsid w:val="00A2160D"/>
    <w:rsid w:val="00A231E2"/>
    <w:rsid w:val="00A23354"/>
    <w:rsid w:val="00A2550D"/>
    <w:rsid w:val="00A321B8"/>
    <w:rsid w:val="00A379BB"/>
    <w:rsid w:val="00A4169B"/>
    <w:rsid w:val="00A44C7B"/>
    <w:rsid w:val="00A50D55"/>
    <w:rsid w:val="00A513E9"/>
    <w:rsid w:val="00A52FDA"/>
    <w:rsid w:val="00A64912"/>
    <w:rsid w:val="00A70A74"/>
    <w:rsid w:val="00A9231A"/>
    <w:rsid w:val="00A95BC7"/>
    <w:rsid w:val="00AA0343"/>
    <w:rsid w:val="00AA6455"/>
    <w:rsid w:val="00AA78CE"/>
    <w:rsid w:val="00AA7B26"/>
    <w:rsid w:val="00AB58A3"/>
    <w:rsid w:val="00AC31CB"/>
    <w:rsid w:val="00AC767C"/>
    <w:rsid w:val="00AD3467"/>
    <w:rsid w:val="00AD5641"/>
    <w:rsid w:val="00AD6E50"/>
    <w:rsid w:val="00AF33DB"/>
    <w:rsid w:val="00B00384"/>
    <w:rsid w:val="00B032D8"/>
    <w:rsid w:val="00B05D72"/>
    <w:rsid w:val="00B078C2"/>
    <w:rsid w:val="00B10075"/>
    <w:rsid w:val="00B20990"/>
    <w:rsid w:val="00B21815"/>
    <w:rsid w:val="00B23FAF"/>
    <w:rsid w:val="00B33B3C"/>
    <w:rsid w:val="00B40D74"/>
    <w:rsid w:val="00B42649"/>
    <w:rsid w:val="00B46467"/>
    <w:rsid w:val="00B52262"/>
    <w:rsid w:val="00B52663"/>
    <w:rsid w:val="00B56DCB"/>
    <w:rsid w:val="00B61728"/>
    <w:rsid w:val="00B713FF"/>
    <w:rsid w:val="00B73E1B"/>
    <w:rsid w:val="00B770D2"/>
    <w:rsid w:val="00B93516"/>
    <w:rsid w:val="00B96776"/>
    <w:rsid w:val="00B973E5"/>
    <w:rsid w:val="00BA1782"/>
    <w:rsid w:val="00BA47A3"/>
    <w:rsid w:val="00BA5026"/>
    <w:rsid w:val="00BA7B5B"/>
    <w:rsid w:val="00BB1AB1"/>
    <w:rsid w:val="00BB25E1"/>
    <w:rsid w:val="00BB6E79"/>
    <w:rsid w:val="00BD60D9"/>
    <w:rsid w:val="00BD625F"/>
    <w:rsid w:val="00BE42C5"/>
    <w:rsid w:val="00BE719A"/>
    <w:rsid w:val="00BE720A"/>
    <w:rsid w:val="00BF0723"/>
    <w:rsid w:val="00BF6650"/>
    <w:rsid w:val="00C05CCF"/>
    <w:rsid w:val="00C067E5"/>
    <w:rsid w:val="00C164CA"/>
    <w:rsid w:val="00C20BE5"/>
    <w:rsid w:val="00C26051"/>
    <w:rsid w:val="00C42BF8"/>
    <w:rsid w:val="00C460AE"/>
    <w:rsid w:val="00C50043"/>
    <w:rsid w:val="00C5015F"/>
    <w:rsid w:val="00C50A0F"/>
    <w:rsid w:val="00C50F4A"/>
    <w:rsid w:val="00C617F3"/>
    <w:rsid w:val="00C72D10"/>
    <w:rsid w:val="00C7573B"/>
    <w:rsid w:val="00C76CF3"/>
    <w:rsid w:val="00C84C44"/>
    <w:rsid w:val="00C85074"/>
    <w:rsid w:val="00C93205"/>
    <w:rsid w:val="00C945DC"/>
    <w:rsid w:val="00CA279C"/>
    <w:rsid w:val="00CA7844"/>
    <w:rsid w:val="00CB58EF"/>
    <w:rsid w:val="00CC50C6"/>
    <w:rsid w:val="00CE0A93"/>
    <w:rsid w:val="00CE4615"/>
    <w:rsid w:val="00CF0BB2"/>
    <w:rsid w:val="00D12B0D"/>
    <w:rsid w:val="00D13441"/>
    <w:rsid w:val="00D158B4"/>
    <w:rsid w:val="00D243A3"/>
    <w:rsid w:val="00D32506"/>
    <w:rsid w:val="00D333C8"/>
    <w:rsid w:val="00D33440"/>
    <w:rsid w:val="00D46E47"/>
    <w:rsid w:val="00D52EFE"/>
    <w:rsid w:val="00D56A0D"/>
    <w:rsid w:val="00D57602"/>
    <w:rsid w:val="00D63EF6"/>
    <w:rsid w:val="00D66518"/>
    <w:rsid w:val="00D70DFB"/>
    <w:rsid w:val="00D70F5C"/>
    <w:rsid w:val="00D71EEA"/>
    <w:rsid w:val="00D735CD"/>
    <w:rsid w:val="00D74375"/>
    <w:rsid w:val="00D766DF"/>
    <w:rsid w:val="00D90841"/>
    <w:rsid w:val="00DA2439"/>
    <w:rsid w:val="00DA6F05"/>
    <w:rsid w:val="00DB27E0"/>
    <w:rsid w:val="00DB64FC"/>
    <w:rsid w:val="00DE149E"/>
    <w:rsid w:val="00DF52DE"/>
    <w:rsid w:val="00E020DE"/>
    <w:rsid w:val="00E034DB"/>
    <w:rsid w:val="00E05704"/>
    <w:rsid w:val="00E073A6"/>
    <w:rsid w:val="00E1296F"/>
    <w:rsid w:val="00E12F1A"/>
    <w:rsid w:val="00E15D08"/>
    <w:rsid w:val="00E22935"/>
    <w:rsid w:val="00E35C73"/>
    <w:rsid w:val="00E41330"/>
    <w:rsid w:val="00E46510"/>
    <w:rsid w:val="00E5065E"/>
    <w:rsid w:val="00E53D93"/>
    <w:rsid w:val="00E54292"/>
    <w:rsid w:val="00E60191"/>
    <w:rsid w:val="00E71D26"/>
    <w:rsid w:val="00E73653"/>
    <w:rsid w:val="00E74DC7"/>
    <w:rsid w:val="00E81E85"/>
    <w:rsid w:val="00E87699"/>
    <w:rsid w:val="00E92E27"/>
    <w:rsid w:val="00E9586B"/>
    <w:rsid w:val="00E97334"/>
    <w:rsid w:val="00EB3A99"/>
    <w:rsid w:val="00EB65F8"/>
    <w:rsid w:val="00ED4928"/>
    <w:rsid w:val="00EE3FFE"/>
    <w:rsid w:val="00EE57E8"/>
    <w:rsid w:val="00EE6190"/>
    <w:rsid w:val="00EF1093"/>
    <w:rsid w:val="00EF2E3A"/>
    <w:rsid w:val="00EF5480"/>
    <w:rsid w:val="00EF6402"/>
    <w:rsid w:val="00F02B86"/>
    <w:rsid w:val="00F047E2"/>
    <w:rsid w:val="00F04D57"/>
    <w:rsid w:val="00F078DC"/>
    <w:rsid w:val="00F13E86"/>
    <w:rsid w:val="00F158F2"/>
    <w:rsid w:val="00F20B52"/>
    <w:rsid w:val="00F2449C"/>
    <w:rsid w:val="00F32FCB"/>
    <w:rsid w:val="00F33523"/>
    <w:rsid w:val="00F35388"/>
    <w:rsid w:val="00F61558"/>
    <w:rsid w:val="00F677A9"/>
    <w:rsid w:val="00F8121C"/>
    <w:rsid w:val="00F84CF5"/>
    <w:rsid w:val="00F8612E"/>
    <w:rsid w:val="00F928DA"/>
    <w:rsid w:val="00F94583"/>
    <w:rsid w:val="00FA420B"/>
    <w:rsid w:val="00FA473B"/>
    <w:rsid w:val="00FA6738"/>
    <w:rsid w:val="00FB6AEE"/>
    <w:rsid w:val="00FC3EAC"/>
    <w:rsid w:val="00FE4CA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C05CCF"/>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9B176F"/>
    <w:rPr>
      <w:sz w:val="22"/>
    </w:rPr>
  </w:style>
  <w:style w:type="paragraph" w:styleId="CommentSubject">
    <w:name w:val="annotation subject"/>
    <w:basedOn w:val="CommentText"/>
    <w:next w:val="CommentText"/>
    <w:link w:val="CommentSubjectChar"/>
    <w:uiPriority w:val="99"/>
    <w:semiHidden/>
    <w:unhideWhenUsed/>
    <w:rsid w:val="009B176F"/>
    <w:rPr>
      <w:b/>
      <w:bCs/>
    </w:rPr>
  </w:style>
  <w:style w:type="character" w:customStyle="1" w:styleId="CommentSubjectChar">
    <w:name w:val="Comment Subject Char"/>
    <w:basedOn w:val="CommentTextChar"/>
    <w:link w:val="CommentSubject"/>
    <w:uiPriority w:val="99"/>
    <w:semiHidden/>
    <w:rsid w:val="009B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408f2d7bd6374e01"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A3368327</value>
    </field>
    <field name="Objective-Title">
      <value order="0">Amending Instrument - 2023 APVMA MRL Standard No. 4 (2024)</value>
    </field>
    <field name="Objective-Description">
      <value order="0"/>
    </field>
    <field name="Objective-CreationStamp">
      <value order="0">2024-09-25T02:41:10Z</value>
    </field>
    <field name="Objective-IsApproved">
      <value order="0">true</value>
    </field>
    <field name="Objective-IsPublished">
      <value order="0">true</value>
    </field>
    <field name="Objective-DatePublished">
      <value order="0">2024-11-06T01:49:43Z</value>
    </field>
    <field name="Objective-ModificationStamp">
      <value order="0">2024-11-06T01:49:43Z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04 07 November 2024</value>
    </field>
    <field name="Objective-Parent">
      <value order="0">2024 APVMA 2024 04 07 November 2024</value>
    </field>
    <field name="Objective-State">
      <value order="0">Published</value>
    </field>
    <field name="Objective-VersionId">
      <value order="0">vA5085447</value>
    </field>
    <field name="Objective-Version">
      <value order="0">2.0</value>
    </field>
    <field name="Objective-VersionNumber">
      <value order="0">12</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1909</TotalTime>
  <Pages>9</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87</cp:revision>
  <dcterms:created xsi:type="dcterms:W3CDTF">2019-08-19T06:40:00Z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A3368327</vt:lpwstr>
  </property>
  <property fmtid="{D5CDD505-2E9C-101B-9397-08002B2CF9AE}" pid="4" name="Objective-Title">
    <vt:lpwstr>Amending Instrument - 2023 APVMA MRL Standard No. 4 (2024)</vt:lpwstr>
  </property>
  <property fmtid="{D5CDD505-2E9C-101B-9397-08002B2CF9AE}" pid="5" name="Objective-Description">
    <vt:lpwstr/>
  </property>
  <property fmtid="{D5CDD505-2E9C-101B-9397-08002B2CF9AE}" pid="6" name="Objective-CreationStamp">
    <vt:filetime>2024-09-25T02:41:10Z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2024-11-06T01:49:43Z</vt:filetime>
  </property>
  <property fmtid="{D5CDD505-2E9C-101B-9397-08002B2CF9AE}" pid="10" name="Objective-ModificationStamp">
    <vt:filetime>2024-11-06T01:49:43Z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04 07 November 2024:</vt:lpwstr>
  </property>
  <property fmtid="{D5CDD505-2E9C-101B-9397-08002B2CF9AE}" pid="13" name="Objective-Parent">
    <vt:lpwstr>2024 APVMA 2024 04 07 November 2024</vt:lpwstr>
  </property>
  <property fmtid="{D5CDD505-2E9C-101B-9397-08002B2CF9AE}" pid="14" name="Objective-State">
    <vt:lpwstr>Published</vt:lpwstr>
  </property>
  <property fmtid="{D5CDD505-2E9C-101B-9397-08002B2CF9AE}" pid="15" name="Objective-VersionId">
    <vt:lpwstr>vA5085447</vt:lpwstr>
  </property>
  <property fmtid="{D5CDD505-2E9C-101B-9397-08002B2CF9AE}" pid="16" name="Objective-Version">
    <vt:lpwstr>2.0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