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4B2E" w14:textId="77777777" w:rsidR="0048364F" w:rsidRPr="004260CA" w:rsidRDefault="00193461" w:rsidP="00071322">
      <w:pPr>
        <w:tabs>
          <w:tab w:val="left" w:pos="1560"/>
        </w:tabs>
        <w:rPr>
          <w:sz w:val="28"/>
        </w:rPr>
      </w:pPr>
      <w:r w:rsidRPr="004260CA">
        <w:rPr>
          <w:noProof/>
          <w:lang w:eastAsia="en-AU"/>
        </w:rPr>
        <w:drawing>
          <wp:inline distT="0" distB="0" distL="0" distR="0" wp14:anchorId="30BD930A" wp14:editId="35BEB1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4FDD1CA" w14:textId="77777777" w:rsidR="0048364F" w:rsidRPr="004260CA" w:rsidRDefault="0048364F" w:rsidP="0048364F">
      <w:pPr>
        <w:rPr>
          <w:sz w:val="19"/>
        </w:rPr>
      </w:pPr>
    </w:p>
    <w:p w14:paraId="2866276C" w14:textId="77777777" w:rsidR="0048364F" w:rsidRPr="004260CA" w:rsidRDefault="004E529E" w:rsidP="0048364F">
      <w:pPr>
        <w:pStyle w:val="ShortT"/>
      </w:pPr>
      <w:bookmarkStart w:id="0" w:name="_Hlk172561794"/>
      <w:r w:rsidRPr="004260CA">
        <w:t>Competition and Consumer (Industry Code</w:t>
      </w:r>
      <w:r w:rsidR="00E41B07" w:rsidRPr="004260CA">
        <w:t>s</w:t>
      </w:r>
      <w:r w:rsidR="00336A70" w:rsidRPr="004260CA">
        <w:t>—</w:t>
      </w:r>
      <w:r w:rsidRPr="004260CA">
        <w:t xml:space="preserve">Franchising) </w:t>
      </w:r>
      <w:r w:rsidR="003B356F">
        <w:t>Regulations 2</w:t>
      </w:r>
      <w:r w:rsidRPr="004260CA">
        <w:t>024</w:t>
      </w:r>
      <w:bookmarkEnd w:id="0"/>
    </w:p>
    <w:p w14:paraId="7203296E" w14:textId="77777777" w:rsidR="00DD007B" w:rsidRPr="004260CA" w:rsidRDefault="00DD007B" w:rsidP="00570FF6">
      <w:pPr>
        <w:pStyle w:val="SignCoverPageStart"/>
        <w:spacing w:before="240"/>
        <w:rPr>
          <w:szCs w:val="22"/>
        </w:rPr>
      </w:pPr>
      <w:r w:rsidRPr="004260CA">
        <w:rPr>
          <w:szCs w:val="22"/>
        </w:rPr>
        <w:t>I, the Honourable Sam Mostyn AC, Governor</w:t>
      </w:r>
      <w:r w:rsidR="003B356F">
        <w:rPr>
          <w:szCs w:val="22"/>
        </w:rPr>
        <w:noBreakHyphen/>
      </w:r>
      <w:r w:rsidRPr="004260CA">
        <w:rPr>
          <w:szCs w:val="22"/>
        </w:rPr>
        <w:t>General of the Commonwealth of Australia, acting with the advice of the Federal Executive Council, make the following regulations.</w:t>
      </w:r>
    </w:p>
    <w:p w14:paraId="7E5960EF" w14:textId="1F28C011" w:rsidR="00DD007B" w:rsidRPr="004260CA" w:rsidRDefault="00DD007B" w:rsidP="00570FF6">
      <w:pPr>
        <w:keepNext/>
        <w:spacing w:before="720" w:line="240" w:lineRule="atLeast"/>
        <w:ind w:right="397"/>
        <w:jc w:val="both"/>
        <w:rPr>
          <w:szCs w:val="22"/>
        </w:rPr>
      </w:pPr>
      <w:r w:rsidRPr="004260CA">
        <w:rPr>
          <w:szCs w:val="22"/>
        </w:rPr>
        <w:t xml:space="preserve">Dated </w:t>
      </w:r>
      <w:r w:rsidRPr="004260CA">
        <w:rPr>
          <w:szCs w:val="22"/>
        </w:rPr>
        <w:tab/>
      </w:r>
      <w:r w:rsidRPr="004260CA">
        <w:rPr>
          <w:szCs w:val="22"/>
        </w:rPr>
        <w:tab/>
      </w:r>
      <w:r w:rsidRPr="004260CA">
        <w:rPr>
          <w:szCs w:val="22"/>
        </w:rPr>
        <w:tab/>
      </w:r>
      <w:r w:rsidRPr="004260CA">
        <w:rPr>
          <w:szCs w:val="22"/>
        </w:rPr>
        <w:tab/>
      </w:r>
      <w:r w:rsidR="00162CD6">
        <w:rPr>
          <w:szCs w:val="22"/>
        </w:rPr>
        <w:t xml:space="preserve">5 December </w:t>
      </w:r>
      <w:r w:rsidRPr="004260CA">
        <w:rPr>
          <w:szCs w:val="22"/>
        </w:rPr>
        <w:fldChar w:fldCharType="begin"/>
      </w:r>
      <w:r w:rsidRPr="004260CA">
        <w:rPr>
          <w:szCs w:val="22"/>
        </w:rPr>
        <w:instrText xml:space="preserve"> DOCPROPERTY  DateMade </w:instrText>
      </w:r>
      <w:r w:rsidRPr="004260CA">
        <w:rPr>
          <w:szCs w:val="22"/>
        </w:rPr>
        <w:fldChar w:fldCharType="separate"/>
      </w:r>
      <w:r w:rsidR="0070236B">
        <w:rPr>
          <w:szCs w:val="22"/>
        </w:rPr>
        <w:t>2024</w:t>
      </w:r>
      <w:r w:rsidRPr="004260CA">
        <w:rPr>
          <w:szCs w:val="22"/>
        </w:rPr>
        <w:fldChar w:fldCharType="end"/>
      </w:r>
    </w:p>
    <w:p w14:paraId="45E8BA51" w14:textId="77777777" w:rsidR="00DD007B" w:rsidRPr="004260CA" w:rsidRDefault="00DD007B" w:rsidP="00570FF6">
      <w:pPr>
        <w:keepNext/>
        <w:tabs>
          <w:tab w:val="left" w:pos="3402"/>
        </w:tabs>
        <w:spacing w:before="1080" w:line="300" w:lineRule="atLeast"/>
        <w:ind w:left="397" w:right="397"/>
        <w:jc w:val="right"/>
        <w:rPr>
          <w:szCs w:val="22"/>
        </w:rPr>
      </w:pPr>
      <w:r w:rsidRPr="004260CA">
        <w:rPr>
          <w:szCs w:val="22"/>
        </w:rPr>
        <w:t>Sam Mostyn AC</w:t>
      </w:r>
    </w:p>
    <w:p w14:paraId="0C409B42" w14:textId="77777777" w:rsidR="00DD007B" w:rsidRPr="004260CA" w:rsidRDefault="00DD007B" w:rsidP="00570FF6">
      <w:pPr>
        <w:keepNext/>
        <w:tabs>
          <w:tab w:val="left" w:pos="3402"/>
        </w:tabs>
        <w:spacing w:line="300" w:lineRule="atLeast"/>
        <w:ind w:left="397" w:right="397"/>
        <w:jc w:val="right"/>
        <w:rPr>
          <w:szCs w:val="22"/>
        </w:rPr>
      </w:pPr>
      <w:r w:rsidRPr="004260CA">
        <w:rPr>
          <w:szCs w:val="22"/>
        </w:rPr>
        <w:t>Governor</w:t>
      </w:r>
      <w:r w:rsidR="003B356F">
        <w:rPr>
          <w:szCs w:val="22"/>
        </w:rPr>
        <w:noBreakHyphen/>
      </w:r>
      <w:r w:rsidRPr="004260CA">
        <w:rPr>
          <w:szCs w:val="22"/>
        </w:rPr>
        <w:t>General</w:t>
      </w:r>
    </w:p>
    <w:p w14:paraId="2590E0AF" w14:textId="77777777" w:rsidR="00DD007B" w:rsidRPr="004260CA" w:rsidRDefault="00DD007B" w:rsidP="00570FF6">
      <w:pPr>
        <w:keepNext/>
        <w:tabs>
          <w:tab w:val="left" w:pos="3402"/>
        </w:tabs>
        <w:spacing w:before="840" w:after="1080" w:line="300" w:lineRule="atLeast"/>
        <w:ind w:right="397"/>
        <w:rPr>
          <w:szCs w:val="22"/>
        </w:rPr>
      </w:pPr>
      <w:r w:rsidRPr="004260CA">
        <w:rPr>
          <w:szCs w:val="22"/>
        </w:rPr>
        <w:t>By H</w:t>
      </w:r>
      <w:r w:rsidRPr="004260CA">
        <w:t>er</w:t>
      </w:r>
      <w:r w:rsidRPr="004260CA">
        <w:rPr>
          <w:szCs w:val="22"/>
        </w:rPr>
        <w:t xml:space="preserve"> Excellency’s Command</w:t>
      </w:r>
    </w:p>
    <w:p w14:paraId="42086BC5" w14:textId="77777777" w:rsidR="00DD007B" w:rsidRPr="004260CA" w:rsidRDefault="00DD007B" w:rsidP="00570FF6">
      <w:pPr>
        <w:keepNext/>
        <w:tabs>
          <w:tab w:val="left" w:pos="3402"/>
        </w:tabs>
        <w:spacing w:before="480" w:line="300" w:lineRule="atLeast"/>
        <w:ind w:right="397"/>
        <w:rPr>
          <w:szCs w:val="22"/>
        </w:rPr>
      </w:pPr>
      <w:r w:rsidRPr="004260CA">
        <w:rPr>
          <w:szCs w:val="22"/>
        </w:rPr>
        <w:t>Julie Collins</w:t>
      </w:r>
    </w:p>
    <w:p w14:paraId="581B485F" w14:textId="77777777" w:rsidR="00DD007B" w:rsidRPr="004260CA" w:rsidRDefault="00DD007B" w:rsidP="00570FF6">
      <w:pPr>
        <w:pStyle w:val="SignCoverPageEnd"/>
        <w:rPr>
          <w:szCs w:val="22"/>
        </w:rPr>
      </w:pPr>
      <w:r w:rsidRPr="004260CA">
        <w:rPr>
          <w:szCs w:val="22"/>
        </w:rPr>
        <w:t>Minister for Small Business</w:t>
      </w:r>
    </w:p>
    <w:p w14:paraId="29B43C41" w14:textId="77777777" w:rsidR="00DD007B" w:rsidRPr="004260CA" w:rsidRDefault="00DD007B" w:rsidP="00570FF6"/>
    <w:p w14:paraId="027857FE" w14:textId="77777777" w:rsidR="00DD007B" w:rsidRPr="004260CA" w:rsidRDefault="00DD007B" w:rsidP="00570FF6"/>
    <w:p w14:paraId="5DD45E99" w14:textId="77777777" w:rsidR="00DD007B" w:rsidRPr="004260CA" w:rsidRDefault="00DD007B" w:rsidP="00570FF6"/>
    <w:p w14:paraId="373DFDAF" w14:textId="77777777" w:rsidR="00E2196A" w:rsidRPr="007177CF" w:rsidRDefault="00E2196A" w:rsidP="003C15F7">
      <w:pPr>
        <w:pStyle w:val="Header"/>
        <w:tabs>
          <w:tab w:val="clear" w:pos="4150"/>
          <w:tab w:val="clear" w:pos="8307"/>
        </w:tabs>
      </w:pPr>
      <w:r w:rsidRPr="007177CF">
        <w:rPr>
          <w:rStyle w:val="CharChapNo"/>
        </w:rPr>
        <w:t xml:space="preserve"> </w:t>
      </w:r>
      <w:r w:rsidRPr="007177CF">
        <w:rPr>
          <w:rStyle w:val="CharChapText"/>
        </w:rPr>
        <w:t xml:space="preserve"> </w:t>
      </w:r>
    </w:p>
    <w:p w14:paraId="6039F4D8" w14:textId="77777777" w:rsidR="00E2196A" w:rsidRPr="007177CF" w:rsidRDefault="00E2196A" w:rsidP="003C15F7">
      <w:pPr>
        <w:pStyle w:val="Header"/>
        <w:tabs>
          <w:tab w:val="clear" w:pos="4150"/>
          <w:tab w:val="clear" w:pos="8307"/>
        </w:tabs>
      </w:pPr>
      <w:r w:rsidRPr="007177CF">
        <w:rPr>
          <w:rStyle w:val="CharPartNo"/>
        </w:rPr>
        <w:t xml:space="preserve"> </w:t>
      </w:r>
      <w:r w:rsidRPr="007177CF">
        <w:rPr>
          <w:rStyle w:val="CharPartText"/>
        </w:rPr>
        <w:t xml:space="preserve"> </w:t>
      </w:r>
    </w:p>
    <w:p w14:paraId="2A72ED3E" w14:textId="77777777" w:rsidR="00E2196A" w:rsidRPr="007177CF" w:rsidRDefault="00E2196A" w:rsidP="003C15F7">
      <w:pPr>
        <w:pStyle w:val="Header"/>
        <w:tabs>
          <w:tab w:val="clear" w:pos="4150"/>
          <w:tab w:val="clear" w:pos="8307"/>
        </w:tabs>
      </w:pPr>
      <w:r w:rsidRPr="007177CF">
        <w:rPr>
          <w:rStyle w:val="CharDivNo"/>
        </w:rPr>
        <w:t xml:space="preserve"> </w:t>
      </w:r>
      <w:r w:rsidRPr="007177CF">
        <w:rPr>
          <w:rStyle w:val="CharDivText"/>
        </w:rPr>
        <w:t xml:space="preserve"> </w:t>
      </w:r>
    </w:p>
    <w:p w14:paraId="16043725" w14:textId="77777777" w:rsidR="00E2196A" w:rsidRPr="004260CA" w:rsidRDefault="00E2196A" w:rsidP="003C15F7">
      <w:pPr>
        <w:sectPr w:rsidR="00E2196A" w:rsidRPr="004260CA" w:rsidSect="006419F1">
          <w:headerReference w:type="even" r:id="rId13"/>
          <w:headerReference w:type="default" r:id="rId14"/>
          <w:footerReference w:type="even" r:id="rId15"/>
          <w:footerReference w:type="default" r:id="rId16"/>
          <w:headerReference w:type="first" r:id="rId17"/>
          <w:footerReference w:type="first" r:id="rId18"/>
          <w:pgSz w:w="11907" w:h="16839"/>
          <w:pgMar w:top="2233" w:right="1797" w:bottom="1440" w:left="1797" w:header="720" w:footer="708" w:gutter="0"/>
          <w:cols w:space="708"/>
          <w:docGrid w:linePitch="360"/>
        </w:sectPr>
      </w:pPr>
      <w:bookmarkStart w:id="1" w:name="OPCSB_CoverPageA4"/>
    </w:p>
    <w:bookmarkEnd w:id="1"/>
    <w:p w14:paraId="3AC45531" w14:textId="77777777" w:rsidR="00220A0C" w:rsidRPr="004260CA" w:rsidRDefault="0048364F" w:rsidP="0048364F">
      <w:pPr>
        <w:outlineLvl w:val="0"/>
        <w:rPr>
          <w:sz w:val="36"/>
        </w:rPr>
      </w:pPr>
      <w:r w:rsidRPr="004260CA">
        <w:rPr>
          <w:sz w:val="36"/>
        </w:rPr>
        <w:lastRenderedPageBreak/>
        <w:t>Contents</w:t>
      </w:r>
    </w:p>
    <w:p w14:paraId="19050EF9" w14:textId="120DFC07" w:rsidR="00353CEF" w:rsidRDefault="00353CEF">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353CEF">
        <w:rPr>
          <w:b w:val="0"/>
          <w:noProof/>
          <w:sz w:val="18"/>
        </w:rPr>
        <w:tab/>
      </w:r>
      <w:r w:rsidRPr="00353CEF">
        <w:rPr>
          <w:b w:val="0"/>
          <w:noProof/>
          <w:sz w:val="18"/>
        </w:rPr>
        <w:fldChar w:fldCharType="begin"/>
      </w:r>
      <w:r w:rsidRPr="00353CEF">
        <w:rPr>
          <w:b w:val="0"/>
          <w:noProof/>
          <w:sz w:val="18"/>
        </w:rPr>
        <w:instrText xml:space="preserve"> PAGEREF _Toc183090669 \h </w:instrText>
      </w:r>
      <w:r w:rsidRPr="00353CEF">
        <w:rPr>
          <w:b w:val="0"/>
          <w:noProof/>
          <w:sz w:val="18"/>
        </w:rPr>
      </w:r>
      <w:r w:rsidRPr="00353CEF">
        <w:rPr>
          <w:b w:val="0"/>
          <w:noProof/>
          <w:sz w:val="18"/>
        </w:rPr>
        <w:fldChar w:fldCharType="separate"/>
      </w:r>
      <w:r w:rsidR="0070236B">
        <w:rPr>
          <w:b w:val="0"/>
          <w:noProof/>
          <w:sz w:val="18"/>
        </w:rPr>
        <w:t>1</w:t>
      </w:r>
      <w:r w:rsidRPr="00353CEF">
        <w:rPr>
          <w:b w:val="0"/>
          <w:noProof/>
          <w:sz w:val="18"/>
        </w:rPr>
        <w:fldChar w:fldCharType="end"/>
      </w:r>
    </w:p>
    <w:p w14:paraId="721C1596" w14:textId="7E31465F" w:rsidR="00353CEF" w:rsidRDefault="005D3C6B">
      <w:pPr>
        <w:pStyle w:val="TOC2"/>
        <w:rPr>
          <w:rFonts w:asciiTheme="minorHAnsi" w:eastAsiaTheme="minorEastAsia" w:hAnsiTheme="minorHAnsi" w:cstheme="minorBidi"/>
          <w:b w:val="0"/>
          <w:noProof/>
          <w:kern w:val="0"/>
          <w:sz w:val="22"/>
          <w:szCs w:val="22"/>
        </w:rPr>
      </w:pPr>
      <w:r>
        <w:rPr>
          <w:noProof/>
        </w:rPr>
        <w:t>Part 1</w:t>
      </w:r>
      <w:r w:rsidR="00353CEF">
        <w:rPr>
          <w:noProof/>
        </w:rPr>
        <w:t>—Preliminary</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_Toc183090670 \h </w:instrText>
      </w:r>
      <w:r w:rsidR="00353CEF" w:rsidRPr="00353CEF">
        <w:rPr>
          <w:b w:val="0"/>
          <w:noProof/>
          <w:sz w:val="18"/>
        </w:rPr>
      </w:r>
      <w:r w:rsidR="00353CEF" w:rsidRPr="00353CEF">
        <w:rPr>
          <w:b w:val="0"/>
          <w:noProof/>
          <w:sz w:val="18"/>
        </w:rPr>
        <w:fldChar w:fldCharType="separate"/>
      </w:r>
      <w:r w:rsidR="0070236B">
        <w:rPr>
          <w:b w:val="0"/>
          <w:noProof/>
          <w:sz w:val="18"/>
        </w:rPr>
        <w:t>1</w:t>
      </w:r>
      <w:r w:rsidR="00353CEF" w:rsidRPr="00353CEF">
        <w:rPr>
          <w:b w:val="0"/>
          <w:noProof/>
          <w:sz w:val="18"/>
        </w:rPr>
        <w:fldChar w:fldCharType="end"/>
      </w:r>
    </w:p>
    <w:p w14:paraId="3A74FEFF" w14:textId="2EC8DADA" w:rsidR="00353CEF" w:rsidRDefault="00353CEF">
      <w:pPr>
        <w:pStyle w:val="TOC5"/>
        <w:rPr>
          <w:rFonts w:asciiTheme="minorHAnsi" w:eastAsiaTheme="minorEastAsia" w:hAnsiTheme="minorHAnsi" w:cstheme="minorBidi"/>
          <w:noProof/>
          <w:kern w:val="0"/>
          <w:sz w:val="22"/>
          <w:szCs w:val="22"/>
        </w:rPr>
      </w:pPr>
      <w:r>
        <w:rPr>
          <w:noProof/>
        </w:rPr>
        <w:t>1</w:t>
      </w:r>
      <w:r>
        <w:rPr>
          <w:noProof/>
        </w:rPr>
        <w:tab/>
        <w:t>Name</w:t>
      </w:r>
      <w:r w:rsidRPr="00353CEF">
        <w:rPr>
          <w:noProof/>
        </w:rPr>
        <w:tab/>
      </w:r>
      <w:r w:rsidRPr="00353CEF">
        <w:rPr>
          <w:noProof/>
        </w:rPr>
        <w:fldChar w:fldCharType="begin"/>
      </w:r>
      <w:r w:rsidRPr="00353CEF">
        <w:rPr>
          <w:noProof/>
        </w:rPr>
        <w:instrText xml:space="preserve"> PAGEREF _Toc183090671 \h </w:instrText>
      </w:r>
      <w:r w:rsidRPr="00353CEF">
        <w:rPr>
          <w:noProof/>
        </w:rPr>
      </w:r>
      <w:r w:rsidRPr="00353CEF">
        <w:rPr>
          <w:noProof/>
        </w:rPr>
        <w:fldChar w:fldCharType="separate"/>
      </w:r>
      <w:r w:rsidR="0070236B">
        <w:rPr>
          <w:noProof/>
        </w:rPr>
        <w:t>1</w:t>
      </w:r>
      <w:r w:rsidRPr="00353CEF">
        <w:rPr>
          <w:noProof/>
        </w:rPr>
        <w:fldChar w:fldCharType="end"/>
      </w:r>
    </w:p>
    <w:p w14:paraId="35675EDE" w14:textId="6496617C" w:rsidR="00353CEF" w:rsidRDefault="00353CEF">
      <w:pPr>
        <w:pStyle w:val="TOC5"/>
        <w:rPr>
          <w:rFonts w:asciiTheme="minorHAnsi" w:eastAsiaTheme="minorEastAsia" w:hAnsiTheme="minorHAnsi" w:cstheme="minorBidi"/>
          <w:noProof/>
          <w:kern w:val="0"/>
          <w:sz w:val="22"/>
          <w:szCs w:val="22"/>
        </w:rPr>
      </w:pPr>
      <w:r>
        <w:rPr>
          <w:noProof/>
        </w:rPr>
        <w:t>2</w:t>
      </w:r>
      <w:r>
        <w:rPr>
          <w:noProof/>
        </w:rPr>
        <w:tab/>
        <w:t>Commencement</w:t>
      </w:r>
      <w:r w:rsidRPr="00353CEF">
        <w:rPr>
          <w:noProof/>
        </w:rPr>
        <w:tab/>
      </w:r>
      <w:r w:rsidRPr="00353CEF">
        <w:rPr>
          <w:noProof/>
        </w:rPr>
        <w:fldChar w:fldCharType="begin"/>
      </w:r>
      <w:r w:rsidRPr="00353CEF">
        <w:rPr>
          <w:noProof/>
        </w:rPr>
        <w:instrText xml:space="preserve"> PAGEREF _Toc183090672 \h </w:instrText>
      </w:r>
      <w:r w:rsidRPr="00353CEF">
        <w:rPr>
          <w:noProof/>
        </w:rPr>
      </w:r>
      <w:r w:rsidRPr="00353CEF">
        <w:rPr>
          <w:noProof/>
        </w:rPr>
        <w:fldChar w:fldCharType="separate"/>
      </w:r>
      <w:r w:rsidR="0070236B">
        <w:rPr>
          <w:noProof/>
        </w:rPr>
        <w:t>1</w:t>
      </w:r>
      <w:r w:rsidRPr="00353CEF">
        <w:rPr>
          <w:noProof/>
        </w:rPr>
        <w:fldChar w:fldCharType="end"/>
      </w:r>
    </w:p>
    <w:p w14:paraId="59AF4982" w14:textId="039C1B97" w:rsidR="00353CEF" w:rsidRDefault="00353CEF">
      <w:pPr>
        <w:pStyle w:val="TOC5"/>
        <w:rPr>
          <w:rFonts w:asciiTheme="minorHAnsi" w:eastAsiaTheme="minorEastAsia" w:hAnsiTheme="minorHAnsi" w:cstheme="minorBidi"/>
          <w:noProof/>
          <w:kern w:val="0"/>
          <w:sz w:val="22"/>
          <w:szCs w:val="22"/>
        </w:rPr>
      </w:pPr>
      <w:r>
        <w:rPr>
          <w:noProof/>
        </w:rPr>
        <w:t>3</w:t>
      </w:r>
      <w:r>
        <w:rPr>
          <w:noProof/>
        </w:rPr>
        <w:tab/>
        <w:t>Authority</w:t>
      </w:r>
      <w:r w:rsidRPr="00353CEF">
        <w:rPr>
          <w:noProof/>
        </w:rPr>
        <w:tab/>
      </w:r>
      <w:r w:rsidRPr="00353CEF">
        <w:rPr>
          <w:noProof/>
        </w:rPr>
        <w:fldChar w:fldCharType="begin"/>
      </w:r>
      <w:r w:rsidRPr="00353CEF">
        <w:rPr>
          <w:noProof/>
        </w:rPr>
        <w:instrText xml:space="preserve"> PAGEREF _Toc183090673 \h </w:instrText>
      </w:r>
      <w:r w:rsidRPr="00353CEF">
        <w:rPr>
          <w:noProof/>
        </w:rPr>
      </w:r>
      <w:r w:rsidRPr="00353CEF">
        <w:rPr>
          <w:noProof/>
        </w:rPr>
        <w:fldChar w:fldCharType="separate"/>
      </w:r>
      <w:r w:rsidR="0070236B">
        <w:rPr>
          <w:noProof/>
        </w:rPr>
        <w:t>1</w:t>
      </w:r>
      <w:r w:rsidRPr="00353CEF">
        <w:rPr>
          <w:noProof/>
        </w:rPr>
        <w:fldChar w:fldCharType="end"/>
      </w:r>
    </w:p>
    <w:p w14:paraId="34A3D86B" w14:textId="70FB3922" w:rsidR="00353CEF" w:rsidRDefault="00353CEF">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353CEF">
        <w:rPr>
          <w:noProof/>
        </w:rPr>
        <w:tab/>
      </w:r>
      <w:r w:rsidRPr="00353CEF">
        <w:rPr>
          <w:noProof/>
        </w:rPr>
        <w:fldChar w:fldCharType="begin"/>
      </w:r>
      <w:r w:rsidRPr="00353CEF">
        <w:rPr>
          <w:noProof/>
        </w:rPr>
        <w:instrText xml:space="preserve"> PAGEREF _Toc183090674 \h </w:instrText>
      </w:r>
      <w:r w:rsidRPr="00353CEF">
        <w:rPr>
          <w:noProof/>
        </w:rPr>
      </w:r>
      <w:r w:rsidRPr="00353CEF">
        <w:rPr>
          <w:noProof/>
        </w:rPr>
        <w:fldChar w:fldCharType="separate"/>
      </w:r>
      <w:r w:rsidR="0070236B">
        <w:rPr>
          <w:noProof/>
        </w:rPr>
        <w:t>1</w:t>
      </w:r>
      <w:r w:rsidRPr="00353CEF">
        <w:rPr>
          <w:noProof/>
        </w:rPr>
        <w:fldChar w:fldCharType="end"/>
      </w:r>
    </w:p>
    <w:p w14:paraId="0CB252B2" w14:textId="53BC67CD" w:rsidR="00353CEF" w:rsidRDefault="00353CEF">
      <w:pPr>
        <w:pStyle w:val="TOC5"/>
        <w:rPr>
          <w:rFonts w:asciiTheme="minorHAnsi" w:eastAsiaTheme="minorEastAsia" w:hAnsiTheme="minorHAnsi" w:cstheme="minorBidi"/>
          <w:noProof/>
          <w:kern w:val="0"/>
          <w:sz w:val="22"/>
          <w:szCs w:val="22"/>
        </w:rPr>
      </w:pPr>
      <w:r>
        <w:rPr>
          <w:noProof/>
        </w:rPr>
        <w:t>5</w:t>
      </w:r>
      <w:r>
        <w:rPr>
          <w:noProof/>
        </w:rPr>
        <w:tab/>
        <w:t>Schedule 2</w:t>
      </w:r>
      <w:r w:rsidRPr="00353CEF">
        <w:rPr>
          <w:noProof/>
        </w:rPr>
        <w:tab/>
      </w:r>
      <w:r w:rsidRPr="00353CEF">
        <w:rPr>
          <w:noProof/>
        </w:rPr>
        <w:fldChar w:fldCharType="begin"/>
      </w:r>
      <w:r w:rsidRPr="00353CEF">
        <w:rPr>
          <w:noProof/>
        </w:rPr>
        <w:instrText xml:space="preserve"> PAGEREF _Toc183090675 \h </w:instrText>
      </w:r>
      <w:r w:rsidRPr="00353CEF">
        <w:rPr>
          <w:noProof/>
        </w:rPr>
      </w:r>
      <w:r w:rsidRPr="00353CEF">
        <w:rPr>
          <w:noProof/>
        </w:rPr>
        <w:fldChar w:fldCharType="separate"/>
      </w:r>
      <w:r w:rsidR="0070236B">
        <w:rPr>
          <w:noProof/>
        </w:rPr>
        <w:t>2</w:t>
      </w:r>
      <w:r w:rsidRPr="00353CEF">
        <w:rPr>
          <w:noProof/>
        </w:rPr>
        <w:fldChar w:fldCharType="end"/>
      </w:r>
    </w:p>
    <w:p w14:paraId="301B37A1" w14:textId="2196777A" w:rsidR="00353CEF" w:rsidRDefault="00353CEF">
      <w:pPr>
        <w:pStyle w:val="TOC2"/>
        <w:rPr>
          <w:rFonts w:asciiTheme="minorHAnsi" w:eastAsiaTheme="minorEastAsia" w:hAnsiTheme="minorHAnsi" w:cstheme="minorBidi"/>
          <w:b w:val="0"/>
          <w:noProof/>
          <w:kern w:val="0"/>
          <w:sz w:val="22"/>
          <w:szCs w:val="22"/>
        </w:rPr>
      </w:pPr>
      <w:r>
        <w:rPr>
          <w:noProof/>
        </w:rPr>
        <w:t>Part 2—Definitions</w:t>
      </w:r>
      <w:r w:rsidRPr="00353CEF">
        <w:rPr>
          <w:b w:val="0"/>
          <w:noProof/>
          <w:sz w:val="18"/>
        </w:rPr>
        <w:tab/>
      </w:r>
      <w:r w:rsidRPr="00353CEF">
        <w:rPr>
          <w:b w:val="0"/>
          <w:noProof/>
          <w:sz w:val="18"/>
        </w:rPr>
        <w:fldChar w:fldCharType="begin"/>
      </w:r>
      <w:r w:rsidRPr="00353CEF">
        <w:rPr>
          <w:b w:val="0"/>
          <w:noProof/>
          <w:sz w:val="18"/>
        </w:rPr>
        <w:instrText xml:space="preserve"> PAGEREF _Toc183090676 \h </w:instrText>
      </w:r>
      <w:r w:rsidRPr="00353CEF">
        <w:rPr>
          <w:b w:val="0"/>
          <w:noProof/>
          <w:sz w:val="18"/>
        </w:rPr>
      </w:r>
      <w:r w:rsidRPr="00353CEF">
        <w:rPr>
          <w:b w:val="0"/>
          <w:noProof/>
          <w:sz w:val="18"/>
        </w:rPr>
        <w:fldChar w:fldCharType="separate"/>
      </w:r>
      <w:r w:rsidR="0070236B">
        <w:rPr>
          <w:b w:val="0"/>
          <w:noProof/>
          <w:sz w:val="18"/>
        </w:rPr>
        <w:t>3</w:t>
      </w:r>
      <w:r w:rsidRPr="00353CEF">
        <w:rPr>
          <w:b w:val="0"/>
          <w:noProof/>
          <w:sz w:val="18"/>
        </w:rPr>
        <w:fldChar w:fldCharType="end"/>
      </w:r>
    </w:p>
    <w:p w14:paraId="1F31E179" w14:textId="511F4E91" w:rsidR="00353CEF" w:rsidRDefault="00353CEF">
      <w:pPr>
        <w:pStyle w:val="TOC5"/>
        <w:rPr>
          <w:rFonts w:asciiTheme="minorHAnsi" w:eastAsiaTheme="minorEastAsia" w:hAnsiTheme="minorHAnsi" w:cstheme="minorBidi"/>
          <w:noProof/>
          <w:kern w:val="0"/>
          <w:sz w:val="22"/>
          <w:szCs w:val="22"/>
        </w:rPr>
      </w:pPr>
      <w:r>
        <w:rPr>
          <w:noProof/>
        </w:rPr>
        <w:t>6</w:t>
      </w:r>
      <w:r>
        <w:rPr>
          <w:noProof/>
        </w:rPr>
        <w:tab/>
        <w:t>Definitions</w:t>
      </w:r>
      <w:r w:rsidRPr="00353CEF">
        <w:rPr>
          <w:noProof/>
        </w:rPr>
        <w:tab/>
      </w:r>
      <w:r w:rsidRPr="00353CEF">
        <w:rPr>
          <w:noProof/>
        </w:rPr>
        <w:fldChar w:fldCharType="begin"/>
      </w:r>
      <w:r w:rsidRPr="00353CEF">
        <w:rPr>
          <w:noProof/>
        </w:rPr>
        <w:instrText xml:space="preserve"> PAGEREF _Toc183090677 \h </w:instrText>
      </w:r>
      <w:r w:rsidRPr="00353CEF">
        <w:rPr>
          <w:noProof/>
        </w:rPr>
      </w:r>
      <w:r w:rsidRPr="00353CEF">
        <w:rPr>
          <w:noProof/>
        </w:rPr>
        <w:fldChar w:fldCharType="separate"/>
      </w:r>
      <w:r w:rsidR="0070236B">
        <w:rPr>
          <w:noProof/>
        </w:rPr>
        <w:t>3</w:t>
      </w:r>
      <w:r w:rsidRPr="00353CEF">
        <w:rPr>
          <w:noProof/>
        </w:rPr>
        <w:fldChar w:fldCharType="end"/>
      </w:r>
    </w:p>
    <w:p w14:paraId="57A3AB75" w14:textId="1B67BDE2" w:rsidR="00353CEF" w:rsidRDefault="00353CEF">
      <w:pPr>
        <w:pStyle w:val="TOC5"/>
        <w:rPr>
          <w:rFonts w:asciiTheme="minorHAnsi" w:eastAsiaTheme="minorEastAsia" w:hAnsiTheme="minorHAnsi" w:cstheme="minorBidi"/>
          <w:noProof/>
          <w:kern w:val="0"/>
          <w:sz w:val="22"/>
          <w:szCs w:val="22"/>
        </w:rPr>
      </w:pPr>
      <w:r>
        <w:rPr>
          <w:noProof/>
        </w:rPr>
        <w:t>7</w:t>
      </w:r>
      <w:r>
        <w:rPr>
          <w:noProof/>
        </w:rPr>
        <w:tab/>
        <w:t>Meaning of franchise agreement</w:t>
      </w:r>
      <w:r w:rsidRPr="00353CEF">
        <w:rPr>
          <w:noProof/>
        </w:rPr>
        <w:tab/>
      </w:r>
      <w:r w:rsidRPr="00353CEF">
        <w:rPr>
          <w:noProof/>
        </w:rPr>
        <w:fldChar w:fldCharType="begin"/>
      </w:r>
      <w:r w:rsidRPr="00353CEF">
        <w:rPr>
          <w:noProof/>
        </w:rPr>
        <w:instrText xml:space="preserve"> PAGEREF _Toc183090678 \h </w:instrText>
      </w:r>
      <w:r w:rsidRPr="00353CEF">
        <w:rPr>
          <w:noProof/>
        </w:rPr>
      </w:r>
      <w:r w:rsidRPr="00353CEF">
        <w:rPr>
          <w:noProof/>
        </w:rPr>
        <w:fldChar w:fldCharType="separate"/>
      </w:r>
      <w:r w:rsidR="0070236B">
        <w:rPr>
          <w:noProof/>
        </w:rPr>
        <w:t>8</w:t>
      </w:r>
      <w:r w:rsidRPr="00353CEF">
        <w:rPr>
          <w:noProof/>
        </w:rPr>
        <w:fldChar w:fldCharType="end"/>
      </w:r>
    </w:p>
    <w:p w14:paraId="3CF592CD" w14:textId="042DFED2" w:rsidR="00353CEF" w:rsidRDefault="00353CEF">
      <w:pPr>
        <w:pStyle w:val="TOC2"/>
        <w:rPr>
          <w:rFonts w:asciiTheme="minorHAnsi" w:eastAsiaTheme="minorEastAsia" w:hAnsiTheme="minorHAnsi" w:cstheme="minorBidi"/>
          <w:b w:val="0"/>
          <w:noProof/>
          <w:kern w:val="0"/>
          <w:sz w:val="22"/>
          <w:szCs w:val="22"/>
        </w:rPr>
      </w:pPr>
      <w:r>
        <w:rPr>
          <w:noProof/>
        </w:rPr>
        <w:t>Part 3—Mandatory industry code</w:t>
      </w:r>
      <w:r w:rsidRPr="00353CEF">
        <w:rPr>
          <w:b w:val="0"/>
          <w:noProof/>
          <w:sz w:val="18"/>
        </w:rPr>
        <w:tab/>
      </w:r>
      <w:r w:rsidRPr="00353CEF">
        <w:rPr>
          <w:b w:val="0"/>
          <w:noProof/>
          <w:sz w:val="18"/>
        </w:rPr>
        <w:fldChar w:fldCharType="begin"/>
      </w:r>
      <w:r w:rsidRPr="00353CEF">
        <w:rPr>
          <w:b w:val="0"/>
          <w:noProof/>
          <w:sz w:val="18"/>
        </w:rPr>
        <w:instrText xml:space="preserve"> PAGEREF _Toc183090679 \h </w:instrText>
      </w:r>
      <w:r w:rsidRPr="00353CEF">
        <w:rPr>
          <w:b w:val="0"/>
          <w:noProof/>
          <w:sz w:val="18"/>
        </w:rPr>
      </w:r>
      <w:r w:rsidRPr="00353CEF">
        <w:rPr>
          <w:b w:val="0"/>
          <w:noProof/>
          <w:sz w:val="18"/>
        </w:rPr>
        <w:fldChar w:fldCharType="separate"/>
      </w:r>
      <w:r w:rsidR="0070236B">
        <w:rPr>
          <w:b w:val="0"/>
          <w:noProof/>
          <w:sz w:val="18"/>
        </w:rPr>
        <w:t>10</w:t>
      </w:r>
      <w:r w:rsidRPr="00353CEF">
        <w:rPr>
          <w:b w:val="0"/>
          <w:noProof/>
          <w:sz w:val="18"/>
        </w:rPr>
        <w:fldChar w:fldCharType="end"/>
      </w:r>
    </w:p>
    <w:p w14:paraId="340DA082" w14:textId="447CDD6E" w:rsidR="00353CEF" w:rsidRDefault="00353CEF">
      <w:pPr>
        <w:pStyle w:val="TOC5"/>
        <w:rPr>
          <w:rFonts w:asciiTheme="minorHAnsi" w:eastAsiaTheme="minorEastAsia" w:hAnsiTheme="minorHAnsi" w:cstheme="minorBidi"/>
          <w:noProof/>
          <w:kern w:val="0"/>
          <w:sz w:val="22"/>
          <w:szCs w:val="22"/>
        </w:rPr>
      </w:pPr>
      <w:r>
        <w:rPr>
          <w:noProof/>
        </w:rPr>
        <w:t>8</w:t>
      </w:r>
      <w:r>
        <w:rPr>
          <w:noProof/>
        </w:rPr>
        <w:tab/>
        <w:t>Mandatory industry code</w:t>
      </w:r>
      <w:r w:rsidRPr="00353CEF">
        <w:rPr>
          <w:noProof/>
        </w:rPr>
        <w:tab/>
      </w:r>
      <w:r w:rsidRPr="00353CEF">
        <w:rPr>
          <w:noProof/>
        </w:rPr>
        <w:fldChar w:fldCharType="begin"/>
      </w:r>
      <w:r w:rsidRPr="00353CEF">
        <w:rPr>
          <w:noProof/>
        </w:rPr>
        <w:instrText xml:space="preserve"> PAGEREF _Toc183090680 \h </w:instrText>
      </w:r>
      <w:r w:rsidRPr="00353CEF">
        <w:rPr>
          <w:noProof/>
        </w:rPr>
      </w:r>
      <w:r w:rsidRPr="00353CEF">
        <w:rPr>
          <w:noProof/>
        </w:rPr>
        <w:fldChar w:fldCharType="separate"/>
      </w:r>
      <w:r w:rsidR="0070236B">
        <w:rPr>
          <w:noProof/>
        </w:rPr>
        <w:t>10</w:t>
      </w:r>
      <w:r w:rsidRPr="00353CEF">
        <w:rPr>
          <w:noProof/>
        </w:rPr>
        <w:fldChar w:fldCharType="end"/>
      </w:r>
    </w:p>
    <w:p w14:paraId="09D3737F" w14:textId="28CEE2B2" w:rsidR="00353CEF" w:rsidRDefault="00353CEF">
      <w:pPr>
        <w:pStyle w:val="TOC5"/>
        <w:rPr>
          <w:rFonts w:asciiTheme="minorHAnsi" w:eastAsiaTheme="minorEastAsia" w:hAnsiTheme="minorHAnsi" w:cstheme="minorBidi"/>
          <w:noProof/>
          <w:kern w:val="0"/>
          <w:sz w:val="22"/>
          <w:szCs w:val="22"/>
        </w:rPr>
      </w:pPr>
      <w:r>
        <w:rPr>
          <w:noProof/>
        </w:rPr>
        <w:t>9</w:t>
      </w:r>
      <w:r>
        <w:rPr>
          <w:noProof/>
        </w:rPr>
        <w:tab/>
        <w:t>Acquisition of property</w:t>
      </w:r>
      <w:r w:rsidRPr="00353CEF">
        <w:rPr>
          <w:noProof/>
        </w:rPr>
        <w:tab/>
      </w:r>
      <w:r w:rsidRPr="00353CEF">
        <w:rPr>
          <w:noProof/>
        </w:rPr>
        <w:fldChar w:fldCharType="begin"/>
      </w:r>
      <w:r w:rsidRPr="00353CEF">
        <w:rPr>
          <w:noProof/>
        </w:rPr>
        <w:instrText xml:space="preserve"> PAGEREF _Toc183090681 \h </w:instrText>
      </w:r>
      <w:r w:rsidRPr="00353CEF">
        <w:rPr>
          <w:noProof/>
        </w:rPr>
      </w:r>
      <w:r w:rsidRPr="00353CEF">
        <w:rPr>
          <w:noProof/>
        </w:rPr>
        <w:fldChar w:fldCharType="separate"/>
      </w:r>
      <w:r w:rsidR="0070236B">
        <w:rPr>
          <w:noProof/>
        </w:rPr>
        <w:t>10</w:t>
      </w:r>
      <w:r w:rsidRPr="00353CEF">
        <w:rPr>
          <w:noProof/>
        </w:rPr>
        <w:fldChar w:fldCharType="end"/>
      </w:r>
    </w:p>
    <w:p w14:paraId="10028191" w14:textId="3A9B12B1" w:rsidR="00353CEF" w:rsidRDefault="00353CEF">
      <w:pPr>
        <w:pStyle w:val="TOC5"/>
        <w:rPr>
          <w:rFonts w:asciiTheme="minorHAnsi" w:eastAsiaTheme="minorEastAsia" w:hAnsiTheme="minorHAnsi" w:cstheme="minorBidi"/>
          <w:noProof/>
          <w:kern w:val="0"/>
          <w:sz w:val="22"/>
          <w:szCs w:val="22"/>
        </w:rPr>
      </w:pPr>
      <w:r>
        <w:rPr>
          <w:noProof/>
        </w:rPr>
        <w:t>10</w:t>
      </w:r>
      <w:r>
        <w:rPr>
          <w:noProof/>
        </w:rPr>
        <w:tab/>
        <w:t>Franchise agreements to which the Code does not apply</w:t>
      </w:r>
      <w:r w:rsidRPr="00353CEF">
        <w:rPr>
          <w:noProof/>
        </w:rPr>
        <w:tab/>
      </w:r>
      <w:r w:rsidRPr="00353CEF">
        <w:rPr>
          <w:noProof/>
        </w:rPr>
        <w:fldChar w:fldCharType="begin"/>
      </w:r>
      <w:r w:rsidRPr="00353CEF">
        <w:rPr>
          <w:noProof/>
        </w:rPr>
        <w:instrText xml:space="preserve"> PAGEREF _Toc183090682 \h </w:instrText>
      </w:r>
      <w:r w:rsidRPr="00353CEF">
        <w:rPr>
          <w:noProof/>
        </w:rPr>
      </w:r>
      <w:r w:rsidRPr="00353CEF">
        <w:rPr>
          <w:noProof/>
        </w:rPr>
        <w:fldChar w:fldCharType="separate"/>
      </w:r>
      <w:r w:rsidR="0070236B">
        <w:rPr>
          <w:noProof/>
        </w:rPr>
        <w:t>10</w:t>
      </w:r>
      <w:r w:rsidRPr="00353CEF">
        <w:rPr>
          <w:noProof/>
        </w:rPr>
        <w:fldChar w:fldCharType="end"/>
      </w:r>
    </w:p>
    <w:p w14:paraId="4B315484" w14:textId="3F29B30F" w:rsidR="00353CEF" w:rsidRDefault="00353CEF">
      <w:pPr>
        <w:pStyle w:val="TOC5"/>
        <w:rPr>
          <w:rFonts w:asciiTheme="minorHAnsi" w:eastAsiaTheme="minorEastAsia" w:hAnsiTheme="minorHAnsi" w:cstheme="minorBidi"/>
          <w:noProof/>
          <w:kern w:val="0"/>
          <w:sz w:val="22"/>
          <w:szCs w:val="22"/>
        </w:rPr>
      </w:pPr>
      <w:r>
        <w:rPr>
          <w:noProof/>
        </w:rPr>
        <w:t>11</w:t>
      </w:r>
      <w:r>
        <w:rPr>
          <w:noProof/>
        </w:rPr>
        <w:tab/>
        <w:t>Civil penalty provisions of the Code</w:t>
      </w:r>
      <w:r w:rsidRPr="00353CEF">
        <w:rPr>
          <w:noProof/>
        </w:rPr>
        <w:tab/>
      </w:r>
      <w:r w:rsidRPr="00353CEF">
        <w:rPr>
          <w:noProof/>
        </w:rPr>
        <w:fldChar w:fldCharType="begin"/>
      </w:r>
      <w:r w:rsidRPr="00353CEF">
        <w:rPr>
          <w:noProof/>
        </w:rPr>
        <w:instrText xml:space="preserve"> PAGEREF _Toc183090683 \h </w:instrText>
      </w:r>
      <w:r w:rsidRPr="00353CEF">
        <w:rPr>
          <w:noProof/>
        </w:rPr>
      </w:r>
      <w:r w:rsidRPr="00353CEF">
        <w:rPr>
          <w:noProof/>
        </w:rPr>
        <w:fldChar w:fldCharType="separate"/>
      </w:r>
      <w:r w:rsidR="0070236B">
        <w:rPr>
          <w:noProof/>
        </w:rPr>
        <w:t>11</w:t>
      </w:r>
      <w:r w:rsidRPr="00353CEF">
        <w:rPr>
          <w:noProof/>
        </w:rPr>
        <w:fldChar w:fldCharType="end"/>
      </w:r>
    </w:p>
    <w:p w14:paraId="3E8438AD" w14:textId="1CAFB73A" w:rsidR="00353CEF" w:rsidRDefault="00353CEF">
      <w:pPr>
        <w:pStyle w:val="TOC5"/>
        <w:rPr>
          <w:rFonts w:asciiTheme="minorHAnsi" w:eastAsiaTheme="minorEastAsia" w:hAnsiTheme="minorHAnsi" w:cstheme="minorBidi"/>
          <w:noProof/>
          <w:kern w:val="0"/>
          <w:sz w:val="22"/>
          <w:szCs w:val="22"/>
        </w:rPr>
      </w:pPr>
      <w:r>
        <w:rPr>
          <w:noProof/>
        </w:rPr>
        <w:t>12</w:t>
      </w:r>
      <w:r>
        <w:rPr>
          <w:noProof/>
        </w:rPr>
        <w:tab/>
        <w:t>Reviews</w:t>
      </w:r>
      <w:r w:rsidRPr="00353CEF">
        <w:rPr>
          <w:noProof/>
        </w:rPr>
        <w:tab/>
      </w:r>
      <w:r w:rsidRPr="00353CEF">
        <w:rPr>
          <w:noProof/>
        </w:rPr>
        <w:fldChar w:fldCharType="begin"/>
      </w:r>
      <w:r w:rsidRPr="00353CEF">
        <w:rPr>
          <w:noProof/>
        </w:rPr>
        <w:instrText xml:space="preserve"> PAGEREF _Toc183090684 \h </w:instrText>
      </w:r>
      <w:r w:rsidRPr="00353CEF">
        <w:rPr>
          <w:noProof/>
        </w:rPr>
      </w:r>
      <w:r w:rsidRPr="00353CEF">
        <w:rPr>
          <w:noProof/>
        </w:rPr>
        <w:fldChar w:fldCharType="separate"/>
      </w:r>
      <w:r w:rsidR="0070236B">
        <w:rPr>
          <w:noProof/>
        </w:rPr>
        <w:t>11</w:t>
      </w:r>
      <w:r w:rsidRPr="00353CEF">
        <w:rPr>
          <w:noProof/>
        </w:rPr>
        <w:fldChar w:fldCharType="end"/>
      </w:r>
    </w:p>
    <w:p w14:paraId="717F0DD3" w14:textId="6B3AA837" w:rsidR="00353CEF" w:rsidRDefault="00353CEF">
      <w:pPr>
        <w:pStyle w:val="TOC5"/>
        <w:rPr>
          <w:rFonts w:asciiTheme="minorHAnsi" w:eastAsiaTheme="minorEastAsia" w:hAnsiTheme="minorHAnsi" w:cstheme="minorBidi"/>
          <w:noProof/>
          <w:kern w:val="0"/>
          <w:sz w:val="22"/>
          <w:szCs w:val="22"/>
        </w:rPr>
      </w:pPr>
      <w:r>
        <w:rPr>
          <w:noProof/>
        </w:rPr>
        <w:t>13</w:t>
      </w:r>
      <w:r>
        <w:rPr>
          <w:noProof/>
        </w:rPr>
        <w:tab/>
        <w:t xml:space="preserve">Interaction with the </w:t>
      </w:r>
      <w:r w:rsidRPr="007A7194">
        <w:rPr>
          <w:i/>
          <w:noProof/>
        </w:rPr>
        <w:t>Privacy Act 1988</w:t>
      </w:r>
      <w:r w:rsidRPr="00353CEF">
        <w:rPr>
          <w:noProof/>
        </w:rPr>
        <w:tab/>
      </w:r>
      <w:r w:rsidRPr="00353CEF">
        <w:rPr>
          <w:noProof/>
        </w:rPr>
        <w:fldChar w:fldCharType="begin"/>
      </w:r>
      <w:r w:rsidRPr="00353CEF">
        <w:rPr>
          <w:noProof/>
        </w:rPr>
        <w:instrText xml:space="preserve"> PAGEREF _Toc183090685 \h </w:instrText>
      </w:r>
      <w:r w:rsidRPr="00353CEF">
        <w:rPr>
          <w:noProof/>
        </w:rPr>
      </w:r>
      <w:r w:rsidRPr="00353CEF">
        <w:rPr>
          <w:noProof/>
        </w:rPr>
        <w:fldChar w:fldCharType="separate"/>
      </w:r>
      <w:r w:rsidR="0070236B">
        <w:rPr>
          <w:noProof/>
        </w:rPr>
        <w:t>11</w:t>
      </w:r>
      <w:r w:rsidRPr="00353CEF">
        <w:rPr>
          <w:noProof/>
        </w:rPr>
        <w:fldChar w:fldCharType="end"/>
      </w:r>
    </w:p>
    <w:p w14:paraId="324254B5" w14:textId="6C3E370C" w:rsidR="00353CEF" w:rsidRDefault="003B356F">
      <w:pPr>
        <w:pStyle w:val="TOC1"/>
        <w:rPr>
          <w:rFonts w:asciiTheme="minorHAnsi" w:eastAsiaTheme="minorEastAsia" w:hAnsiTheme="minorHAnsi" w:cstheme="minorBidi"/>
          <w:b w:val="0"/>
          <w:noProof/>
          <w:kern w:val="0"/>
          <w:sz w:val="22"/>
          <w:szCs w:val="22"/>
        </w:rPr>
      </w:pPr>
      <w:r>
        <w:rPr>
          <w:noProof/>
        </w:rPr>
        <w:t>Chapter 2</w:t>
      </w:r>
      <w:r w:rsidR="00353CEF">
        <w:rPr>
          <w:noProof/>
        </w:rPr>
        <w:t>—Franchising Code of Conduct</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_Toc183090686 \h </w:instrText>
      </w:r>
      <w:r w:rsidR="00353CEF" w:rsidRPr="00353CEF">
        <w:rPr>
          <w:b w:val="0"/>
          <w:noProof/>
          <w:sz w:val="18"/>
        </w:rPr>
      </w:r>
      <w:r w:rsidR="00353CEF" w:rsidRPr="00353CEF">
        <w:rPr>
          <w:b w:val="0"/>
          <w:noProof/>
          <w:sz w:val="18"/>
        </w:rPr>
        <w:fldChar w:fldCharType="separate"/>
      </w:r>
      <w:r w:rsidR="0070236B">
        <w:rPr>
          <w:b w:val="0"/>
          <w:noProof/>
          <w:sz w:val="18"/>
        </w:rPr>
        <w:t>12</w:t>
      </w:r>
      <w:r w:rsidR="00353CEF" w:rsidRPr="00353CEF">
        <w:rPr>
          <w:b w:val="0"/>
          <w:noProof/>
          <w:sz w:val="18"/>
        </w:rPr>
        <w:fldChar w:fldCharType="end"/>
      </w:r>
    </w:p>
    <w:p w14:paraId="35B883BD" w14:textId="15B79711" w:rsidR="00353CEF" w:rsidRDefault="005D3C6B">
      <w:pPr>
        <w:pStyle w:val="TOC2"/>
        <w:rPr>
          <w:rFonts w:asciiTheme="minorHAnsi" w:eastAsiaTheme="minorEastAsia" w:hAnsiTheme="minorHAnsi" w:cstheme="minorBidi"/>
          <w:b w:val="0"/>
          <w:noProof/>
          <w:kern w:val="0"/>
          <w:sz w:val="22"/>
          <w:szCs w:val="22"/>
        </w:rPr>
      </w:pPr>
      <w:r>
        <w:rPr>
          <w:noProof/>
        </w:rPr>
        <w:t>Part 1</w:t>
      </w:r>
      <w:r w:rsidR="00353CEF">
        <w:rPr>
          <w:noProof/>
        </w:rPr>
        <w:t>—Preliminary</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_Toc183090687 \h </w:instrText>
      </w:r>
      <w:r w:rsidR="00353CEF" w:rsidRPr="00353CEF">
        <w:rPr>
          <w:b w:val="0"/>
          <w:noProof/>
          <w:sz w:val="18"/>
        </w:rPr>
      </w:r>
      <w:r w:rsidR="00353CEF" w:rsidRPr="00353CEF">
        <w:rPr>
          <w:b w:val="0"/>
          <w:noProof/>
          <w:sz w:val="18"/>
        </w:rPr>
        <w:fldChar w:fldCharType="separate"/>
      </w:r>
      <w:r w:rsidR="0070236B">
        <w:rPr>
          <w:b w:val="0"/>
          <w:noProof/>
          <w:sz w:val="18"/>
        </w:rPr>
        <w:t>12</w:t>
      </w:r>
      <w:r w:rsidR="00353CEF" w:rsidRPr="00353CEF">
        <w:rPr>
          <w:b w:val="0"/>
          <w:noProof/>
          <w:sz w:val="18"/>
        </w:rPr>
        <w:fldChar w:fldCharType="end"/>
      </w:r>
    </w:p>
    <w:p w14:paraId="02A2B74A" w14:textId="73E0E7E1" w:rsidR="00353CEF" w:rsidRDefault="00353CEF">
      <w:pPr>
        <w:pStyle w:val="TOC5"/>
        <w:rPr>
          <w:rFonts w:asciiTheme="minorHAnsi" w:eastAsiaTheme="minorEastAsia" w:hAnsiTheme="minorHAnsi" w:cstheme="minorBidi"/>
          <w:noProof/>
          <w:kern w:val="0"/>
          <w:sz w:val="22"/>
          <w:szCs w:val="22"/>
        </w:rPr>
      </w:pPr>
      <w:r>
        <w:rPr>
          <w:noProof/>
        </w:rPr>
        <w:t>14</w:t>
      </w:r>
      <w:r>
        <w:rPr>
          <w:noProof/>
        </w:rPr>
        <w:tab/>
        <w:t>Purpose of Chapter</w:t>
      </w:r>
      <w:r w:rsidRPr="00353CEF">
        <w:rPr>
          <w:noProof/>
        </w:rPr>
        <w:tab/>
      </w:r>
      <w:r w:rsidRPr="00353CEF">
        <w:rPr>
          <w:noProof/>
        </w:rPr>
        <w:fldChar w:fldCharType="begin"/>
      </w:r>
      <w:r w:rsidRPr="00353CEF">
        <w:rPr>
          <w:noProof/>
        </w:rPr>
        <w:instrText xml:space="preserve"> PAGEREF _Toc183090688 \h </w:instrText>
      </w:r>
      <w:r w:rsidRPr="00353CEF">
        <w:rPr>
          <w:noProof/>
        </w:rPr>
      </w:r>
      <w:r w:rsidRPr="00353CEF">
        <w:rPr>
          <w:noProof/>
        </w:rPr>
        <w:fldChar w:fldCharType="separate"/>
      </w:r>
      <w:r w:rsidR="0070236B">
        <w:rPr>
          <w:noProof/>
        </w:rPr>
        <w:t>12</w:t>
      </w:r>
      <w:r w:rsidRPr="00353CEF">
        <w:rPr>
          <w:noProof/>
        </w:rPr>
        <w:fldChar w:fldCharType="end"/>
      </w:r>
    </w:p>
    <w:p w14:paraId="375E4C41" w14:textId="49262CB7" w:rsidR="00353CEF" w:rsidRDefault="00353CEF">
      <w:pPr>
        <w:pStyle w:val="TOC5"/>
        <w:rPr>
          <w:rFonts w:asciiTheme="minorHAnsi" w:eastAsiaTheme="minorEastAsia" w:hAnsiTheme="minorHAnsi" w:cstheme="minorBidi"/>
          <w:noProof/>
          <w:kern w:val="0"/>
          <w:sz w:val="22"/>
          <w:szCs w:val="22"/>
        </w:rPr>
      </w:pPr>
      <w:r>
        <w:rPr>
          <w:noProof/>
        </w:rPr>
        <w:t>15</w:t>
      </w:r>
      <w:r>
        <w:rPr>
          <w:noProof/>
        </w:rPr>
        <w:tab/>
        <w:t>Purpose of Code</w:t>
      </w:r>
      <w:r w:rsidRPr="00353CEF">
        <w:rPr>
          <w:noProof/>
        </w:rPr>
        <w:tab/>
      </w:r>
      <w:r w:rsidRPr="00353CEF">
        <w:rPr>
          <w:noProof/>
        </w:rPr>
        <w:fldChar w:fldCharType="begin"/>
      </w:r>
      <w:r w:rsidRPr="00353CEF">
        <w:rPr>
          <w:noProof/>
        </w:rPr>
        <w:instrText xml:space="preserve"> PAGEREF _Toc183090689 \h </w:instrText>
      </w:r>
      <w:r w:rsidRPr="00353CEF">
        <w:rPr>
          <w:noProof/>
        </w:rPr>
      </w:r>
      <w:r w:rsidRPr="00353CEF">
        <w:rPr>
          <w:noProof/>
        </w:rPr>
        <w:fldChar w:fldCharType="separate"/>
      </w:r>
      <w:r w:rsidR="0070236B">
        <w:rPr>
          <w:noProof/>
        </w:rPr>
        <w:t>12</w:t>
      </w:r>
      <w:r w:rsidRPr="00353CEF">
        <w:rPr>
          <w:noProof/>
        </w:rPr>
        <w:fldChar w:fldCharType="end"/>
      </w:r>
    </w:p>
    <w:p w14:paraId="37A02033" w14:textId="63EF3CD5" w:rsidR="00353CEF" w:rsidRDefault="00353CEF">
      <w:pPr>
        <w:pStyle w:val="TOC5"/>
        <w:rPr>
          <w:rFonts w:asciiTheme="minorHAnsi" w:eastAsiaTheme="minorEastAsia" w:hAnsiTheme="minorHAnsi" w:cstheme="minorBidi"/>
          <w:noProof/>
          <w:kern w:val="0"/>
          <w:sz w:val="22"/>
          <w:szCs w:val="22"/>
        </w:rPr>
      </w:pPr>
      <w:r>
        <w:rPr>
          <w:noProof/>
        </w:rPr>
        <w:t>16</w:t>
      </w:r>
      <w:r>
        <w:rPr>
          <w:noProof/>
        </w:rPr>
        <w:tab/>
        <w:t>Functions of Australian Small Business and Family Enterprise Ombudsman</w:t>
      </w:r>
      <w:r w:rsidRPr="00353CEF">
        <w:rPr>
          <w:noProof/>
        </w:rPr>
        <w:tab/>
      </w:r>
      <w:r w:rsidRPr="00353CEF">
        <w:rPr>
          <w:noProof/>
        </w:rPr>
        <w:fldChar w:fldCharType="begin"/>
      </w:r>
      <w:r w:rsidRPr="00353CEF">
        <w:rPr>
          <w:noProof/>
        </w:rPr>
        <w:instrText xml:space="preserve"> PAGEREF _Toc183090690 \h </w:instrText>
      </w:r>
      <w:r w:rsidRPr="00353CEF">
        <w:rPr>
          <w:noProof/>
        </w:rPr>
      </w:r>
      <w:r w:rsidRPr="00353CEF">
        <w:rPr>
          <w:noProof/>
        </w:rPr>
        <w:fldChar w:fldCharType="separate"/>
      </w:r>
      <w:r w:rsidR="0070236B">
        <w:rPr>
          <w:noProof/>
        </w:rPr>
        <w:t>12</w:t>
      </w:r>
      <w:r w:rsidRPr="00353CEF">
        <w:rPr>
          <w:noProof/>
        </w:rPr>
        <w:fldChar w:fldCharType="end"/>
      </w:r>
    </w:p>
    <w:p w14:paraId="1500130E" w14:textId="7A5CBBA4" w:rsidR="00353CEF" w:rsidRDefault="00353CEF">
      <w:pPr>
        <w:pStyle w:val="TOC5"/>
        <w:rPr>
          <w:rFonts w:asciiTheme="minorHAnsi" w:eastAsiaTheme="minorEastAsia" w:hAnsiTheme="minorHAnsi" w:cstheme="minorBidi"/>
          <w:noProof/>
          <w:kern w:val="0"/>
          <w:sz w:val="22"/>
          <w:szCs w:val="22"/>
        </w:rPr>
      </w:pPr>
      <w:r>
        <w:rPr>
          <w:noProof/>
        </w:rPr>
        <w:t>17</w:t>
      </w:r>
      <w:r>
        <w:rPr>
          <w:noProof/>
        </w:rPr>
        <w:tab/>
        <w:t>Amount of civil penalty for certain contraventions by bodies corporate</w:t>
      </w:r>
      <w:r w:rsidRPr="00353CEF">
        <w:rPr>
          <w:noProof/>
        </w:rPr>
        <w:tab/>
      </w:r>
      <w:r w:rsidRPr="00353CEF">
        <w:rPr>
          <w:noProof/>
        </w:rPr>
        <w:fldChar w:fldCharType="begin"/>
      </w:r>
      <w:r w:rsidRPr="00353CEF">
        <w:rPr>
          <w:noProof/>
        </w:rPr>
        <w:instrText xml:space="preserve"> PAGEREF _Toc183090691 \h </w:instrText>
      </w:r>
      <w:r w:rsidRPr="00353CEF">
        <w:rPr>
          <w:noProof/>
        </w:rPr>
      </w:r>
      <w:r w:rsidRPr="00353CEF">
        <w:rPr>
          <w:noProof/>
        </w:rPr>
        <w:fldChar w:fldCharType="separate"/>
      </w:r>
      <w:r w:rsidR="0070236B">
        <w:rPr>
          <w:noProof/>
        </w:rPr>
        <w:t>12</w:t>
      </w:r>
      <w:r w:rsidRPr="00353CEF">
        <w:rPr>
          <w:noProof/>
        </w:rPr>
        <w:fldChar w:fldCharType="end"/>
      </w:r>
    </w:p>
    <w:p w14:paraId="3EE7C159" w14:textId="18BD8D33" w:rsidR="00353CEF" w:rsidRDefault="00353CEF">
      <w:pPr>
        <w:pStyle w:val="TOC2"/>
        <w:rPr>
          <w:rFonts w:asciiTheme="minorHAnsi" w:eastAsiaTheme="minorEastAsia" w:hAnsiTheme="minorHAnsi" w:cstheme="minorBidi"/>
          <w:b w:val="0"/>
          <w:noProof/>
          <w:kern w:val="0"/>
          <w:sz w:val="22"/>
          <w:szCs w:val="22"/>
        </w:rPr>
      </w:pPr>
      <w:r>
        <w:rPr>
          <w:noProof/>
        </w:rPr>
        <w:t>Part 2—Obligation to act in good faith</w:t>
      </w:r>
      <w:r w:rsidRPr="00353CEF">
        <w:rPr>
          <w:b w:val="0"/>
          <w:noProof/>
          <w:sz w:val="18"/>
        </w:rPr>
        <w:tab/>
      </w:r>
      <w:r w:rsidRPr="00353CEF">
        <w:rPr>
          <w:b w:val="0"/>
          <w:noProof/>
          <w:sz w:val="18"/>
        </w:rPr>
        <w:fldChar w:fldCharType="begin"/>
      </w:r>
      <w:r w:rsidRPr="00353CEF">
        <w:rPr>
          <w:b w:val="0"/>
          <w:noProof/>
          <w:sz w:val="18"/>
        </w:rPr>
        <w:instrText xml:space="preserve"> PAGEREF _Toc183090692 \h </w:instrText>
      </w:r>
      <w:r w:rsidRPr="00353CEF">
        <w:rPr>
          <w:b w:val="0"/>
          <w:noProof/>
          <w:sz w:val="18"/>
        </w:rPr>
      </w:r>
      <w:r w:rsidRPr="00353CEF">
        <w:rPr>
          <w:b w:val="0"/>
          <w:noProof/>
          <w:sz w:val="18"/>
        </w:rPr>
        <w:fldChar w:fldCharType="separate"/>
      </w:r>
      <w:r w:rsidR="0070236B">
        <w:rPr>
          <w:b w:val="0"/>
          <w:noProof/>
          <w:sz w:val="18"/>
        </w:rPr>
        <w:t>14</w:t>
      </w:r>
      <w:r w:rsidRPr="00353CEF">
        <w:rPr>
          <w:b w:val="0"/>
          <w:noProof/>
          <w:sz w:val="18"/>
        </w:rPr>
        <w:fldChar w:fldCharType="end"/>
      </w:r>
    </w:p>
    <w:p w14:paraId="5BF15530" w14:textId="0A28259D" w:rsidR="00353CEF" w:rsidRDefault="00353CEF">
      <w:pPr>
        <w:pStyle w:val="TOC5"/>
        <w:rPr>
          <w:rFonts w:asciiTheme="minorHAnsi" w:eastAsiaTheme="minorEastAsia" w:hAnsiTheme="minorHAnsi" w:cstheme="minorBidi"/>
          <w:noProof/>
          <w:kern w:val="0"/>
          <w:sz w:val="22"/>
          <w:szCs w:val="22"/>
        </w:rPr>
      </w:pPr>
      <w:r>
        <w:rPr>
          <w:noProof/>
        </w:rPr>
        <w:t>18</w:t>
      </w:r>
      <w:r>
        <w:rPr>
          <w:noProof/>
        </w:rPr>
        <w:tab/>
        <w:t>Obligation to act in good faith</w:t>
      </w:r>
      <w:r w:rsidRPr="00353CEF">
        <w:rPr>
          <w:noProof/>
        </w:rPr>
        <w:tab/>
      </w:r>
      <w:r w:rsidRPr="00353CEF">
        <w:rPr>
          <w:noProof/>
        </w:rPr>
        <w:fldChar w:fldCharType="begin"/>
      </w:r>
      <w:r w:rsidRPr="00353CEF">
        <w:rPr>
          <w:noProof/>
        </w:rPr>
        <w:instrText xml:space="preserve"> PAGEREF _Toc183090693 \h </w:instrText>
      </w:r>
      <w:r w:rsidRPr="00353CEF">
        <w:rPr>
          <w:noProof/>
        </w:rPr>
      </w:r>
      <w:r w:rsidRPr="00353CEF">
        <w:rPr>
          <w:noProof/>
        </w:rPr>
        <w:fldChar w:fldCharType="separate"/>
      </w:r>
      <w:r w:rsidR="0070236B">
        <w:rPr>
          <w:noProof/>
        </w:rPr>
        <w:t>14</w:t>
      </w:r>
      <w:r w:rsidRPr="00353CEF">
        <w:rPr>
          <w:noProof/>
        </w:rPr>
        <w:fldChar w:fldCharType="end"/>
      </w:r>
    </w:p>
    <w:p w14:paraId="545DF4D1" w14:textId="0F11F9E5" w:rsidR="00353CEF" w:rsidRDefault="00353CEF">
      <w:pPr>
        <w:pStyle w:val="TOC2"/>
        <w:rPr>
          <w:rFonts w:asciiTheme="minorHAnsi" w:eastAsiaTheme="minorEastAsia" w:hAnsiTheme="minorHAnsi" w:cstheme="minorBidi"/>
          <w:b w:val="0"/>
          <w:noProof/>
          <w:kern w:val="0"/>
          <w:sz w:val="22"/>
          <w:szCs w:val="22"/>
        </w:rPr>
      </w:pPr>
      <w:r>
        <w:rPr>
          <w:noProof/>
        </w:rPr>
        <w:t>Part 3—Requirements before entry into, renewal, extension or transfer of franchise agreements</w:t>
      </w:r>
      <w:r w:rsidRPr="00353CEF">
        <w:rPr>
          <w:b w:val="0"/>
          <w:noProof/>
          <w:sz w:val="18"/>
        </w:rPr>
        <w:tab/>
      </w:r>
      <w:r w:rsidRPr="00353CEF">
        <w:rPr>
          <w:b w:val="0"/>
          <w:noProof/>
          <w:sz w:val="18"/>
        </w:rPr>
        <w:fldChar w:fldCharType="begin"/>
      </w:r>
      <w:r w:rsidRPr="00353CEF">
        <w:rPr>
          <w:b w:val="0"/>
          <w:noProof/>
          <w:sz w:val="18"/>
        </w:rPr>
        <w:instrText xml:space="preserve"> PAGEREF _Toc183090694 \h </w:instrText>
      </w:r>
      <w:r w:rsidRPr="00353CEF">
        <w:rPr>
          <w:b w:val="0"/>
          <w:noProof/>
          <w:sz w:val="18"/>
        </w:rPr>
      </w:r>
      <w:r w:rsidRPr="00353CEF">
        <w:rPr>
          <w:b w:val="0"/>
          <w:noProof/>
          <w:sz w:val="18"/>
        </w:rPr>
        <w:fldChar w:fldCharType="separate"/>
      </w:r>
      <w:r w:rsidR="0070236B">
        <w:rPr>
          <w:b w:val="0"/>
          <w:noProof/>
          <w:sz w:val="18"/>
        </w:rPr>
        <w:t>16</w:t>
      </w:r>
      <w:r w:rsidRPr="00353CEF">
        <w:rPr>
          <w:b w:val="0"/>
          <w:noProof/>
          <w:sz w:val="18"/>
        </w:rPr>
        <w:fldChar w:fldCharType="end"/>
      </w:r>
    </w:p>
    <w:p w14:paraId="3385E2B9" w14:textId="58A47132" w:rsidR="00353CEF" w:rsidRDefault="00353CEF">
      <w:pPr>
        <w:pStyle w:val="TOC3"/>
        <w:rPr>
          <w:rFonts w:asciiTheme="minorHAnsi" w:eastAsiaTheme="minorEastAsia" w:hAnsiTheme="minorHAnsi" w:cstheme="minorBidi"/>
          <w:b w:val="0"/>
          <w:noProof/>
          <w:kern w:val="0"/>
          <w:szCs w:val="22"/>
        </w:rPr>
      </w:pPr>
      <w:r>
        <w:rPr>
          <w:noProof/>
        </w:rPr>
        <w:t>Division 1—Application</w:t>
      </w:r>
      <w:r w:rsidRPr="00353CEF">
        <w:rPr>
          <w:b w:val="0"/>
          <w:noProof/>
          <w:sz w:val="18"/>
        </w:rPr>
        <w:tab/>
      </w:r>
      <w:r w:rsidRPr="00353CEF">
        <w:rPr>
          <w:b w:val="0"/>
          <w:noProof/>
          <w:sz w:val="18"/>
        </w:rPr>
        <w:fldChar w:fldCharType="begin"/>
      </w:r>
      <w:r w:rsidRPr="00353CEF">
        <w:rPr>
          <w:b w:val="0"/>
          <w:noProof/>
          <w:sz w:val="18"/>
        </w:rPr>
        <w:instrText xml:space="preserve"> PAGEREF _Toc183090695 \h </w:instrText>
      </w:r>
      <w:r w:rsidRPr="00353CEF">
        <w:rPr>
          <w:b w:val="0"/>
          <w:noProof/>
          <w:sz w:val="18"/>
        </w:rPr>
      </w:r>
      <w:r w:rsidRPr="00353CEF">
        <w:rPr>
          <w:b w:val="0"/>
          <w:noProof/>
          <w:sz w:val="18"/>
        </w:rPr>
        <w:fldChar w:fldCharType="separate"/>
      </w:r>
      <w:r w:rsidR="0070236B">
        <w:rPr>
          <w:b w:val="0"/>
          <w:noProof/>
          <w:sz w:val="18"/>
        </w:rPr>
        <w:t>16</w:t>
      </w:r>
      <w:r w:rsidRPr="00353CEF">
        <w:rPr>
          <w:b w:val="0"/>
          <w:noProof/>
          <w:sz w:val="18"/>
        </w:rPr>
        <w:fldChar w:fldCharType="end"/>
      </w:r>
    </w:p>
    <w:p w14:paraId="3257A328" w14:textId="465285CD" w:rsidR="00353CEF" w:rsidRDefault="00353CEF">
      <w:pPr>
        <w:pStyle w:val="TOC5"/>
        <w:rPr>
          <w:rFonts w:asciiTheme="minorHAnsi" w:eastAsiaTheme="minorEastAsia" w:hAnsiTheme="minorHAnsi" w:cstheme="minorBidi"/>
          <w:noProof/>
          <w:kern w:val="0"/>
          <w:sz w:val="22"/>
          <w:szCs w:val="22"/>
        </w:rPr>
      </w:pPr>
      <w:r>
        <w:rPr>
          <w:noProof/>
        </w:rPr>
        <w:t>19</w:t>
      </w:r>
      <w:r>
        <w:rPr>
          <w:noProof/>
        </w:rPr>
        <w:tab/>
        <w:t>Application of Part—master franchisors</w:t>
      </w:r>
      <w:r w:rsidRPr="00353CEF">
        <w:rPr>
          <w:noProof/>
        </w:rPr>
        <w:tab/>
      </w:r>
      <w:r w:rsidRPr="00353CEF">
        <w:rPr>
          <w:noProof/>
        </w:rPr>
        <w:fldChar w:fldCharType="begin"/>
      </w:r>
      <w:r w:rsidRPr="00353CEF">
        <w:rPr>
          <w:noProof/>
        </w:rPr>
        <w:instrText xml:space="preserve"> PAGEREF _Toc183090696 \h </w:instrText>
      </w:r>
      <w:r w:rsidRPr="00353CEF">
        <w:rPr>
          <w:noProof/>
        </w:rPr>
      </w:r>
      <w:r w:rsidRPr="00353CEF">
        <w:rPr>
          <w:noProof/>
        </w:rPr>
        <w:fldChar w:fldCharType="separate"/>
      </w:r>
      <w:r w:rsidR="0070236B">
        <w:rPr>
          <w:noProof/>
        </w:rPr>
        <w:t>16</w:t>
      </w:r>
      <w:r w:rsidRPr="00353CEF">
        <w:rPr>
          <w:noProof/>
        </w:rPr>
        <w:fldChar w:fldCharType="end"/>
      </w:r>
    </w:p>
    <w:p w14:paraId="671B081A" w14:textId="5151D1B0" w:rsidR="00353CEF" w:rsidRDefault="005D3C6B">
      <w:pPr>
        <w:pStyle w:val="TOC3"/>
        <w:rPr>
          <w:rFonts w:asciiTheme="minorHAnsi" w:eastAsiaTheme="minorEastAsia" w:hAnsiTheme="minorHAnsi" w:cstheme="minorBidi"/>
          <w:b w:val="0"/>
          <w:noProof/>
          <w:kern w:val="0"/>
          <w:szCs w:val="22"/>
        </w:rPr>
      </w:pPr>
      <w:r>
        <w:rPr>
          <w:noProof/>
        </w:rPr>
        <w:t>Division 2</w:t>
      </w:r>
      <w:r w:rsidR="00353CEF">
        <w:rPr>
          <w:noProof/>
        </w:rPr>
        <w:t>—Disclosure document</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_Toc183090697 \h </w:instrText>
      </w:r>
      <w:r w:rsidR="00353CEF" w:rsidRPr="00353CEF">
        <w:rPr>
          <w:b w:val="0"/>
          <w:noProof/>
          <w:sz w:val="18"/>
        </w:rPr>
      </w:r>
      <w:r w:rsidR="00353CEF" w:rsidRPr="00353CEF">
        <w:rPr>
          <w:b w:val="0"/>
          <w:noProof/>
          <w:sz w:val="18"/>
        </w:rPr>
        <w:fldChar w:fldCharType="separate"/>
      </w:r>
      <w:r w:rsidR="0070236B">
        <w:rPr>
          <w:b w:val="0"/>
          <w:noProof/>
          <w:sz w:val="18"/>
        </w:rPr>
        <w:t>17</w:t>
      </w:r>
      <w:r w:rsidR="00353CEF" w:rsidRPr="00353CEF">
        <w:rPr>
          <w:b w:val="0"/>
          <w:noProof/>
          <w:sz w:val="18"/>
        </w:rPr>
        <w:fldChar w:fldCharType="end"/>
      </w:r>
    </w:p>
    <w:p w14:paraId="1312ADBB" w14:textId="7C5BBB97" w:rsidR="00353CEF" w:rsidRDefault="00353CEF">
      <w:pPr>
        <w:pStyle w:val="TOC5"/>
        <w:rPr>
          <w:rFonts w:asciiTheme="minorHAnsi" w:eastAsiaTheme="minorEastAsia" w:hAnsiTheme="minorHAnsi" w:cstheme="minorBidi"/>
          <w:noProof/>
          <w:kern w:val="0"/>
          <w:sz w:val="22"/>
          <w:szCs w:val="22"/>
        </w:rPr>
      </w:pPr>
      <w:r>
        <w:rPr>
          <w:noProof/>
        </w:rPr>
        <w:t>20</w:t>
      </w:r>
      <w:r>
        <w:rPr>
          <w:noProof/>
        </w:rPr>
        <w:tab/>
        <w:t>Franchisor must create disclosure document</w:t>
      </w:r>
      <w:r w:rsidRPr="00353CEF">
        <w:rPr>
          <w:noProof/>
        </w:rPr>
        <w:tab/>
      </w:r>
      <w:r w:rsidRPr="00353CEF">
        <w:rPr>
          <w:noProof/>
        </w:rPr>
        <w:fldChar w:fldCharType="begin"/>
      </w:r>
      <w:r w:rsidRPr="00353CEF">
        <w:rPr>
          <w:noProof/>
        </w:rPr>
        <w:instrText xml:space="preserve"> PAGEREF _Toc183090698 \h </w:instrText>
      </w:r>
      <w:r w:rsidRPr="00353CEF">
        <w:rPr>
          <w:noProof/>
        </w:rPr>
      </w:r>
      <w:r w:rsidRPr="00353CEF">
        <w:rPr>
          <w:noProof/>
        </w:rPr>
        <w:fldChar w:fldCharType="separate"/>
      </w:r>
      <w:r w:rsidR="0070236B">
        <w:rPr>
          <w:noProof/>
        </w:rPr>
        <w:t>17</w:t>
      </w:r>
      <w:r w:rsidRPr="00353CEF">
        <w:rPr>
          <w:noProof/>
        </w:rPr>
        <w:fldChar w:fldCharType="end"/>
      </w:r>
    </w:p>
    <w:p w14:paraId="4E9FA212" w14:textId="1F8EA8B8" w:rsidR="00353CEF" w:rsidRDefault="00353CEF">
      <w:pPr>
        <w:pStyle w:val="TOC5"/>
        <w:rPr>
          <w:rFonts w:asciiTheme="minorHAnsi" w:eastAsiaTheme="minorEastAsia" w:hAnsiTheme="minorHAnsi" w:cstheme="minorBidi"/>
          <w:noProof/>
          <w:kern w:val="0"/>
          <w:sz w:val="22"/>
          <w:szCs w:val="22"/>
        </w:rPr>
      </w:pPr>
      <w:r>
        <w:rPr>
          <w:noProof/>
        </w:rPr>
        <w:t>21</w:t>
      </w:r>
      <w:r>
        <w:rPr>
          <w:noProof/>
        </w:rPr>
        <w:tab/>
        <w:t>Updating disclosure document—general</w:t>
      </w:r>
      <w:r w:rsidRPr="00353CEF">
        <w:rPr>
          <w:noProof/>
        </w:rPr>
        <w:tab/>
      </w:r>
      <w:r w:rsidRPr="00353CEF">
        <w:rPr>
          <w:noProof/>
        </w:rPr>
        <w:fldChar w:fldCharType="begin"/>
      </w:r>
      <w:r w:rsidRPr="00353CEF">
        <w:rPr>
          <w:noProof/>
        </w:rPr>
        <w:instrText xml:space="preserve"> PAGEREF _Toc183090699 \h </w:instrText>
      </w:r>
      <w:r w:rsidRPr="00353CEF">
        <w:rPr>
          <w:noProof/>
        </w:rPr>
      </w:r>
      <w:r w:rsidRPr="00353CEF">
        <w:rPr>
          <w:noProof/>
        </w:rPr>
        <w:fldChar w:fldCharType="separate"/>
      </w:r>
      <w:r w:rsidR="0070236B">
        <w:rPr>
          <w:noProof/>
        </w:rPr>
        <w:t>18</w:t>
      </w:r>
      <w:r w:rsidRPr="00353CEF">
        <w:rPr>
          <w:noProof/>
        </w:rPr>
        <w:fldChar w:fldCharType="end"/>
      </w:r>
    </w:p>
    <w:p w14:paraId="5D195CC9" w14:textId="64D209D4" w:rsidR="00353CEF" w:rsidRDefault="00353CEF">
      <w:pPr>
        <w:pStyle w:val="TOC3"/>
        <w:rPr>
          <w:rFonts w:asciiTheme="minorHAnsi" w:eastAsiaTheme="minorEastAsia" w:hAnsiTheme="minorHAnsi" w:cstheme="minorBidi"/>
          <w:b w:val="0"/>
          <w:noProof/>
          <w:kern w:val="0"/>
          <w:szCs w:val="22"/>
        </w:rPr>
      </w:pPr>
      <w:r>
        <w:rPr>
          <w:noProof/>
        </w:rPr>
        <w:t>Division 3—Information statement</w:t>
      </w:r>
      <w:r w:rsidRPr="00353CEF">
        <w:rPr>
          <w:b w:val="0"/>
          <w:noProof/>
          <w:sz w:val="18"/>
        </w:rPr>
        <w:tab/>
      </w:r>
      <w:r w:rsidRPr="00353CEF">
        <w:rPr>
          <w:b w:val="0"/>
          <w:noProof/>
          <w:sz w:val="18"/>
        </w:rPr>
        <w:fldChar w:fldCharType="begin"/>
      </w:r>
      <w:r w:rsidRPr="00353CEF">
        <w:rPr>
          <w:b w:val="0"/>
          <w:noProof/>
          <w:sz w:val="18"/>
        </w:rPr>
        <w:instrText xml:space="preserve"> PAGEREF _Toc183090700 \h </w:instrText>
      </w:r>
      <w:r w:rsidRPr="00353CEF">
        <w:rPr>
          <w:b w:val="0"/>
          <w:noProof/>
          <w:sz w:val="18"/>
        </w:rPr>
      </w:r>
      <w:r w:rsidRPr="00353CEF">
        <w:rPr>
          <w:b w:val="0"/>
          <w:noProof/>
          <w:sz w:val="18"/>
        </w:rPr>
        <w:fldChar w:fldCharType="separate"/>
      </w:r>
      <w:r w:rsidR="0070236B">
        <w:rPr>
          <w:b w:val="0"/>
          <w:noProof/>
          <w:sz w:val="18"/>
        </w:rPr>
        <w:t>19</w:t>
      </w:r>
      <w:r w:rsidRPr="00353CEF">
        <w:rPr>
          <w:b w:val="0"/>
          <w:noProof/>
          <w:sz w:val="18"/>
        </w:rPr>
        <w:fldChar w:fldCharType="end"/>
      </w:r>
    </w:p>
    <w:p w14:paraId="31097977" w14:textId="0E224F2B" w:rsidR="00353CEF" w:rsidRDefault="00353CEF">
      <w:pPr>
        <w:pStyle w:val="TOC5"/>
        <w:rPr>
          <w:rFonts w:asciiTheme="minorHAnsi" w:eastAsiaTheme="minorEastAsia" w:hAnsiTheme="minorHAnsi" w:cstheme="minorBidi"/>
          <w:noProof/>
          <w:kern w:val="0"/>
          <w:sz w:val="22"/>
          <w:szCs w:val="22"/>
        </w:rPr>
      </w:pPr>
      <w:r>
        <w:rPr>
          <w:noProof/>
        </w:rPr>
        <w:t>22</w:t>
      </w:r>
      <w:r>
        <w:rPr>
          <w:noProof/>
        </w:rPr>
        <w:tab/>
        <w:t>Information statement to be given by franchisors</w:t>
      </w:r>
      <w:r w:rsidRPr="00353CEF">
        <w:rPr>
          <w:noProof/>
        </w:rPr>
        <w:tab/>
      </w:r>
      <w:r w:rsidRPr="00353CEF">
        <w:rPr>
          <w:noProof/>
        </w:rPr>
        <w:fldChar w:fldCharType="begin"/>
      </w:r>
      <w:r w:rsidRPr="00353CEF">
        <w:rPr>
          <w:noProof/>
        </w:rPr>
        <w:instrText xml:space="preserve"> PAGEREF _Toc183090701 \h </w:instrText>
      </w:r>
      <w:r w:rsidRPr="00353CEF">
        <w:rPr>
          <w:noProof/>
        </w:rPr>
      </w:r>
      <w:r w:rsidRPr="00353CEF">
        <w:rPr>
          <w:noProof/>
        </w:rPr>
        <w:fldChar w:fldCharType="separate"/>
      </w:r>
      <w:r w:rsidR="0070236B">
        <w:rPr>
          <w:noProof/>
        </w:rPr>
        <w:t>19</w:t>
      </w:r>
      <w:r w:rsidRPr="00353CEF">
        <w:rPr>
          <w:noProof/>
        </w:rPr>
        <w:fldChar w:fldCharType="end"/>
      </w:r>
    </w:p>
    <w:p w14:paraId="53859A07" w14:textId="28051A67" w:rsidR="00353CEF" w:rsidRDefault="00353CEF">
      <w:pPr>
        <w:pStyle w:val="TOC3"/>
        <w:rPr>
          <w:rFonts w:asciiTheme="minorHAnsi" w:eastAsiaTheme="minorEastAsia" w:hAnsiTheme="minorHAnsi" w:cstheme="minorBidi"/>
          <w:b w:val="0"/>
          <w:noProof/>
          <w:kern w:val="0"/>
          <w:szCs w:val="22"/>
        </w:rPr>
      </w:pPr>
      <w:r>
        <w:rPr>
          <w:noProof/>
        </w:rPr>
        <w:t>Division 4—Considering documents</w:t>
      </w:r>
      <w:r w:rsidRPr="00353CEF">
        <w:rPr>
          <w:b w:val="0"/>
          <w:noProof/>
          <w:sz w:val="18"/>
        </w:rPr>
        <w:tab/>
      </w:r>
      <w:r w:rsidRPr="00353CEF">
        <w:rPr>
          <w:b w:val="0"/>
          <w:noProof/>
          <w:sz w:val="18"/>
        </w:rPr>
        <w:fldChar w:fldCharType="begin"/>
      </w:r>
      <w:r w:rsidRPr="00353CEF">
        <w:rPr>
          <w:b w:val="0"/>
          <w:noProof/>
          <w:sz w:val="18"/>
        </w:rPr>
        <w:instrText xml:space="preserve"> PAGEREF _Toc183090702 \h </w:instrText>
      </w:r>
      <w:r w:rsidRPr="00353CEF">
        <w:rPr>
          <w:b w:val="0"/>
          <w:noProof/>
          <w:sz w:val="18"/>
        </w:rPr>
      </w:r>
      <w:r w:rsidRPr="00353CEF">
        <w:rPr>
          <w:b w:val="0"/>
          <w:noProof/>
          <w:sz w:val="18"/>
        </w:rPr>
        <w:fldChar w:fldCharType="separate"/>
      </w:r>
      <w:r w:rsidR="0070236B">
        <w:rPr>
          <w:b w:val="0"/>
          <w:noProof/>
          <w:sz w:val="18"/>
        </w:rPr>
        <w:t>20</w:t>
      </w:r>
      <w:r w:rsidRPr="00353CEF">
        <w:rPr>
          <w:b w:val="0"/>
          <w:noProof/>
          <w:sz w:val="18"/>
        </w:rPr>
        <w:fldChar w:fldCharType="end"/>
      </w:r>
    </w:p>
    <w:p w14:paraId="4772E98A" w14:textId="3805C299" w:rsidR="00353CEF" w:rsidRDefault="00353CEF">
      <w:pPr>
        <w:pStyle w:val="TOC5"/>
        <w:rPr>
          <w:rFonts w:asciiTheme="minorHAnsi" w:eastAsiaTheme="minorEastAsia" w:hAnsiTheme="minorHAnsi" w:cstheme="minorBidi"/>
          <w:noProof/>
          <w:kern w:val="0"/>
          <w:sz w:val="22"/>
          <w:szCs w:val="22"/>
        </w:rPr>
      </w:pPr>
      <w:r>
        <w:rPr>
          <w:noProof/>
        </w:rPr>
        <w:t>23</w:t>
      </w:r>
      <w:r>
        <w:rPr>
          <w:noProof/>
        </w:rPr>
        <w:tab/>
        <w:t>Entering into, renewing and extending franchise agreements</w:t>
      </w:r>
      <w:r w:rsidRPr="00353CEF">
        <w:rPr>
          <w:noProof/>
        </w:rPr>
        <w:tab/>
      </w:r>
      <w:r w:rsidRPr="00353CEF">
        <w:rPr>
          <w:noProof/>
        </w:rPr>
        <w:fldChar w:fldCharType="begin"/>
      </w:r>
      <w:r w:rsidRPr="00353CEF">
        <w:rPr>
          <w:noProof/>
        </w:rPr>
        <w:instrText xml:space="preserve"> PAGEREF _Toc183090703 \h </w:instrText>
      </w:r>
      <w:r w:rsidRPr="00353CEF">
        <w:rPr>
          <w:noProof/>
        </w:rPr>
      </w:r>
      <w:r w:rsidRPr="00353CEF">
        <w:rPr>
          <w:noProof/>
        </w:rPr>
        <w:fldChar w:fldCharType="separate"/>
      </w:r>
      <w:r w:rsidR="0070236B">
        <w:rPr>
          <w:noProof/>
        </w:rPr>
        <w:t>20</w:t>
      </w:r>
      <w:r w:rsidRPr="00353CEF">
        <w:rPr>
          <w:noProof/>
        </w:rPr>
        <w:fldChar w:fldCharType="end"/>
      </w:r>
    </w:p>
    <w:p w14:paraId="1E763BA9" w14:textId="3E3262C4" w:rsidR="00353CEF" w:rsidRDefault="00353CEF">
      <w:pPr>
        <w:pStyle w:val="TOC5"/>
        <w:rPr>
          <w:rFonts w:asciiTheme="minorHAnsi" w:eastAsiaTheme="minorEastAsia" w:hAnsiTheme="minorHAnsi" w:cstheme="minorBidi"/>
          <w:noProof/>
          <w:kern w:val="0"/>
          <w:sz w:val="22"/>
          <w:szCs w:val="22"/>
        </w:rPr>
      </w:pPr>
      <w:r>
        <w:rPr>
          <w:noProof/>
        </w:rPr>
        <w:t>24</w:t>
      </w:r>
      <w:r>
        <w:rPr>
          <w:noProof/>
        </w:rPr>
        <w:tab/>
        <w:t>Transferring franchise agreements</w:t>
      </w:r>
      <w:r w:rsidRPr="00353CEF">
        <w:rPr>
          <w:noProof/>
        </w:rPr>
        <w:tab/>
      </w:r>
      <w:r w:rsidRPr="00353CEF">
        <w:rPr>
          <w:noProof/>
        </w:rPr>
        <w:fldChar w:fldCharType="begin"/>
      </w:r>
      <w:r w:rsidRPr="00353CEF">
        <w:rPr>
          <w:noProof/>
        </w:rPr>
        <w:instrText xml:space="preserve"> PAGEREF _Toc183090704 \h </w:instrText>
      </w:r>
      <w:r w:rsidRPr="00353CEF">
        <w:rPr>
          <w:noProof/>
        </w:rPr>
      </w:r>
      <w:r w:rsidRPr="00353CEF">
        <w:rPr>
          <w:noProof/>
        </w:rPr>
        <w:fldChar w:fldCharType="separate"/>
      </w:r>
      <w:r w:rsidR="0070236B">
        <w:rPr>
          <w:noProof/>
        </w:rPr>
        <w:t>22</w:t>
      </w:r>
      <w:r w:rsidRPr="00353CEF">
        <w:rPr>
          <w:noProof/>
        </w:rPr>
        <w:fldChar w:fldCharType="end"/>
      </w:r>
    </w:p>
    <w:p w14:paraId="38DB84C8" w14:textId="617C98EB" w:rsidR="00353CEF" w:rsidRDefault="00353CEF">
      <w:pPr>
        <w:pStyle w:val="TOC5"/>
        <w:rPr>
          <w:rFonts w:asciiTheme="minorHAnsi" w:eastAsiaTheme="minorEastAsia" w:hAnsiTheme="minorHAnsi" w:cstheme="minorBidi"/>
          <w:noProof/>
          <w:kern w:val="0"/>
          <w:sz w:val="22"/>
          <w:szCs w:val="22"/>
        </w:rPr>
      </w:pPr>
      <w:r>
        <w:rPr>
          <w:noProof/>
        </w:rPr>
        <w:t>25</w:t>
      </w:r>
      <w:r>
        <w:rPr>
          <w:noProof/>
        </w:rPr>
        <w:tab/>
        <w:t>Form of documents to be given under this Division</w:t>
      </w:r>
      <w:r w:rsidRPr="00353CEF">
        <w:rPr>
          <w:noProof/>
        </w:rPr>
        <w:tab/>
      </w:r>
      <w:r w:rsidRPr="00353CEF">
        <w:rPr>
          <w:noProof/>
        </w:rPr>
        <w:fldChar w:fldCharType="begin"/>
      </w:r>
      <w:r w:rsidRPr="00353CEF">
        <w:rPr>
          <w:noProof/>
        </w:rPr>
        <w:instrText xml:space="preserve"> PAGEREF _Toc183090705 \h </w:instrText>
      </w:r>
      <w:r w:rsidRPr="00353CEF">
        <w:rPr>
          <w:noProof/>
        </w:rPr>
      </w:r>
      <w:r w:rsidRPr="00353CEF">
        <w:rPr>
          <w:noProof/>
        </w:rPr>
        <w:fldChar w:fldCharType="separate"/>
      </w:r>
      <w:r w:rsidR="0070236B">
        <w:rPr>
          <w:noProof/>
        </w:rPr>
        <w:t>23</w:t>
      </w:r>
      <w:r w:rsidRPr="00353CEF">
        <w:rPr>
          <w:noProof/>
        </w:rPr>
        <w:fldChar w:fldCharType="end"/>
      </w:r>
    </w:p>
    <w:p w14:paraId="5881C3F2" w14:textId="11AE59A8" w:rsidR="00353CEF" w:rsidRDefault="00353CEF">
      <w:pPr>
        <w:pStyle w:val="TOC3"/>
        <w:rPr>
          <w:rFonts w:asciiTheme="minorHAnsi" w:eastAsiaTheme="minorEastAsia" w:hAnsiTheme="minorHAnsi" w:cstheme="minorBidi"/>
          <w:b w:val="0"/>
          <w:noProof/>
          <w:kern w:val="0"/>
          <w:szCs w:val="22"/>
        </w:rPr>
      </w:pPr>
      <w:r>
        <w:rPr>
          <w:noProof/>
        </w:rPr>
        <w:t>Division 5—Statements to be received by franchisors</w:t>
      </w:r>
      <w:r w:rsidRPr="00353CEF">
        <w:rPr>
          <w:b w:val="0"/>
          <w:noProof/>
          <w:sz w:val="18"/>
        </w:rPr>
        <w:tab/>
      </w:r>
      <w:r w:rsidRPr="00353CEF">
        <w:rPr>
          <w:b w:val="0"/>
          <w:noProof/>
          <w:sz w:val="18"/>
        </w:rPr>
        <w:fldChar w:fldCharType="begin"/>
      </w:r>
      <w:r w:rsidRPr="00353CEF">
        <w:rPr>
          <w:b w:val="0"/>
          <w:noProof/>
          <w:sz w:val="18"/>
        </w:rPr>
        <w:instrText xml:space="preserve"> PAGEREF _Toc183090706 \h </w:instrText>
      </w:r>
      <w:r w:rsidRPr="00353CEF">
        <w:rPr>
          <w:b w:val="0"/>
          <w:noProof/>
          <w:sz w:val="18"/>
        </w:rPr>
      </w:r>
      <w:r w:rsidRPr="00353CEF">
        <w:rPr>
          <w:b w:val="0"/>
          <w:noProof/>
          <w:sz w:val="18"/>
        </w:rPr>
        <w:fldChar w:fldCharType="separate"/>
      </w:r>
      <w:r w:rsidR="0070236B">
        <w:rPr>
          <w:b w:val="0"/>
          <w:noProof/>
          <w:sz w:val="18"/>
        </w:rPr>
        <w:t>24</w:t>
      </w:r>
      <w:r w:rsidRPr="00353CEF">
        <w:rPr>
          <w:b w:val="0"/>
          <w:noProof/>
          <w:sz w:val="18"/>
        </w:rPr>
        <w:fldChar w:fldCharType="end"/>
      </w:r>
    </w:p>
    <w:p w14:paraId="05470C36" w14:textId="19455C2F" w:rsidR="00353CEF" w:rsidRDefault="00353CEF">
      <w:pPr>
        <w:pStyle w:val="TOC5"/>
        <w:rPr>
          <w:rFonts w:asciiTheme="minorHAnsi" w:eastAsiaTheme="minorEastAsia" w:hAnsiTheme="minorHAnsi" w:cstheme="minorBidi"/>
          <w:noProof/>
          <w:kern w:val="0"/>
          <w:sz w:val="22"/>
          <w:szCs w:val="22"/>
        </w:rPr>
      </w:pPr>
      <w:r>
        <w:rPr>
          <w:noProof/>
        </w:rPr>
        <w:t>26</w:t>
      </w:r>
      <w:r>
        <w:rPr>
          <w:noProof/>
        </w:rPr>
        <w:tab/>
        <w:t>Statements with respect to disclosure document and this Code</w:t>
      </w:r>
      <w:r w:rsidRPr="00353CEF">
        <w:rPr>
          <w:noProof/>
        </w:rPr>
        <w:tab/>
      </w:r>
      <w:r w:rsidRPr="00353CEF">
        <w:rPr>
          <w:noProof/>
        </w:rPr>
        <w:fldChar w:fldCharType="begin"/>
      </w:r>
      <w:r w:rsidRPr="00353CEF">
        <w:rPr>
          <w:noProof/>
        </w:rPr>
        <w:instrText xml:space="preserve"> PAGEREF _Toc183090707 \h </w:instrText>
      </w:r>
      <w:r w:rsidRPr="00353CEF">
        <w:rPr>
          <w:noProof/>
        </w:rPr>
      </w:r>
      <w:r w:rsidRPr="00353CEF">
        <w:rPr>
          <w:noProof/>
        </w:rPr>
        <w:fldChar w:fldCharType="separate"/>
      </w:r>
      <w:r w:rsidR="0070236B">
        <w:rPr>
          <w:noProof/>
        </w:rPr>
        <w:t>24</w:t>
      </w:r>
      <w:r w:rsidRPr="00353CEF">
        <w:rPr>
          <w:noProof/>
        </w:rPr>
        <w:fldChar w:fldCharType="end"/>
      </w:r>
    </w:p>
    <w:p w14:paraId="11AC194F" w14:textId="1172C2EC" w:rsidR="00353CEF" w:rsidRDefault="00353CEF">
      <w:pPr>
        <w:pStyle w:val="TOC5"/>
        <w:rPr>
          <w:rFonts w:asciiTheme="minorHAnsi" w:eastAsiaTheme="minorEastAsia" w:hAnsiTheme="minorHAnsi" w:cstheme="minorBidi"/>
          <w:noProof/>
          <w:kern w:val="0"/>
          <w:sz w:val="22"/>
          <w:szCs w:val="22"/>
        </w:rPr>
      </w:pPr>
      <w:r>
        <w:rPr>
          <w:noProof/>
        </w:rPr>
        <w:t>27</w:t>
      </w:r>
      <w:r>
        <w:rPr>
          <w:noProof/>
        </w:rPr>
        <w:tab/>
        <w:t>Statements with respect to independent advice</w:t>
      </w:r>
      <w:r w:rsidRPr="00353CEF">
        <w:rPr>
          <w:noProof/>
        </w:rPr>
        <w:tab/>
      </w:r>
      <w:r w:rsidRPr="00353CEF">
        <w:rPr>
          <w:noProof/>
        </w:rPr>
        <w:fldChar w:fldCharType="begin"/>
      </w:r>
      <w:r w:rsidRPr="00353CEF">
        <w:rPr>
          <w:noProof/>
        </w:rPr>
        <w:instrText xml:space="preserve"> PAGEREF _Toc183090708 \h </w:instrText>
      </w:r>
      <w:r w:rsidRPr="00353CEF">
        <w:rPr>
          <w:noProof/>
        </w:rPr>
      </w:r>
      <w:r w:rsidRPr="00353CEF">
        <w:rPr>
          <w:noProof/>
        </w:rPr>
        <w:fldChar w:fldCharType="separate"/>
      </w:r>
      <w:r w:rsidR="0070236B">
        <w:rPr>
          <w:noProof/>
        </w:rPr>
        <w:t>24</w:t>
      </w:r>
      <w:r w:rsidRPr="00353CEF">
        <w:rPr>
          <w:noProof/>
        </w:rPr>
        <w:fldChar w:fldCharType="end"/>
      </w:r>
    </w:p>
    <w:p w14:paraId="1253AD31" w14:textId="48B8C48A" w:rsidR="00353CEF" w:rsidRDefault="00353CEF">
      <w:pPr>
        <w:pStyle w:val="TOC2"/>
        <w:rPr>
          <w:rFonts w:asciiTheme="minorHAnsi" w:eastAsiaTheme="minorEastAsia" w:hAnsiTheme="minorHAnsi" w:cstheme="minorBidi"/>
          <w:b w:val="0"/>
          <w:noProof/>
          <w:kern w:val="0"/>
          <w:sz w:val="22"/>
          <w:szCs w:val="22"/>
        </w:rPr>
      </w:pPr>
      <w:r>
        <w:rPr>
          <w:noProof/>
        </w:rPr>
        <w:lastRenderedPageBreak/>
        <w:t>Part 4—Franchise agreements</w:t>
      </w:r>
      <w:r w:rsidRPr="00353CEF">
        <w:rPr>
          <w:b w:val="0"/>
          <w:noProof/>
          <w:sz w:val="18"/>
        </w:rPr>
        <w:tab/>
      </w:r>
      <w:r w:rsidRPr="00353CEF">
        <w:rPr>
          <w:b w:val="0"/>
          <w:noProof/>
          <w:sz w:val="18"/>
        </w:rPr>
        <w:fldChar w:fldCharType="begin"/>
      </w:r>
      <w:r w:rsidRPr="00353CEF">
        <w:rPr>
          <w:b w:val="0"/>
          <w:noProof/>
          <w:sz w:val="18"/>
        </w:rPr>
        <w:instrText xml:space="preserve"> PAGEREF _Toc183090709 \h </w:instrText>
      </w:r>
      <w:r w:rsidRPr="00353CEF">
        <w:rPr>
          <w:b w:val="0"/>
          <w:noProof/>
          <w:sz w:val="18"/>
        </w:rPr>
      </w:r>
      <w:r w:rsidRPr="00353CEF">
        <w:rPr>
          <w:b w:val="0"/>
          <w:noProof/>
          <w:sz w:val="18"/>
        </w:rPr>
        <w:fldChar w:fldCharType="separate"/>
      </w:r>
      <w:r w:rsidR="0070236B">
        <w:rPr>
          <w:b w:val="0"/>
          <w:noProof/>
          <w:sz w:val="18"/>
        </w:rPr>
        <w:t>26</w:t>
      </w:r>
      <w:r w:rsidRPr="00353CEF">
        <w:rPr>
          <w:b w:val="0"/>
          <w:noProof/>
          <w:sz w:val="18"/>
        </w:rPr>
        <w:fldChar w:fldCharType="end"/>
      </w:r>
    </w:p>
    <w:p w14:paraId="2F27DAD6" w14:textId="2D781968" w:rsidR="00353CEF" w:rsidRDefault="00353CEF">
      <w:pPr>
        <w:pStyle w:val="TOC3"/>
        <w:rPr>
          <w:rFonts w:asciiTheme="minorHAnsi" w:eastAsiaTheme="minorEastAsia" w:hAnsiTheme="minorHAnsi" w:cstheme="minorBidi"/>
          <w:b w:val="0"/>
          <w:noProof/>
          <w:kern w:val="0"/>
          <w:szCs w:val="22"/>
        </w:rPr>
      </w:pPr>
      <w:r>
        <w:rPr>
          <w:noProof/>
        </w:rPr>
        <w:t>Division 1—Application</w:t>
      </w:r>
      <w:r w:rsidRPr="00353CEF">
        <w:rPr>
          <w:b w:val="0"/>
          <w:noProof/>
          <w:sz w:val="18"/>
        </w:rPr>
        <w:tab/>
      </w:r>
      <w:r w:rsidRPr="00353CEF">
        <w:rPr>
          <w:b w:val="0"/>
          <w:noProof/>
          <w:sz w:val="18"/>
        </w:rPr>
        <w:fldChar w:fldCharType="begin"/>
      </w:r>
      <w:r w:rsidRPr="00353CEF">
        <w:rPr>
          <w:b w:val="0"/>
          <w:noProof/>
          <w:sz w:val="18"/>
        </w:rPr>
        <w:instrText xml:space="preserve"> PAGEREF _Toc183090710 \h </w:instrText>
      </w:r>
      <w:r w:rsidRPr="00353CEF">
        <w:rPr>
          <w:b w:val="0"/>
          <w:noProof/>
          <w:sz w:val="18"/>
        </w:rPr>
      </w:r>
      <w:r w:rsidRPr="00353CEF">
        <w:rPr>
          <w:b w:val="0"/>
          <w:noProof/>
          <w:sz w:val="18"/>
        </w:rPr>
        <w:fldChar w:fldCharType="separate"/>
      </w:r>
      <w:r w:rsidR="0070236B">
        <w:rPr>
          <w:b w:val="0"/>
          <w:noProof/>
          <w:sz w:val="18"/>
        </w:rPr>
        <w:t>26</w:t>
      </w:r>
      <w:r w:rsidRPr="00353CEF">
        <w:rPr>
          <w:b w:val="0"/>
          <w:noProof/>
          <w:sz w:val="18"/>
        </w:rPr>
        <w:fldChar w:fldCharType="end"/>
      </w:r>
    </w:p>
    <w:p w14:paraId="270319C3" w14:textId="30F0223B" w:rsidR="00353CEF" w:rsidRDefault="00353CEF">
      <w:pPr>
        <w:pStyle w:val="TOC5"/>
        <w:rPr>
          <w:rFonts w:asciiTheme="minorHAnsi" w:eastAsiaTheme="minorEastAsia" w:hAnsiTheme="minorHAnsi" w:cstheme="minorBidi"/>
          <w:noProof/>
          <w:kern w:val="0"/>
          <w:sz w:val="22"/>
          <w:szCs w:val="22"/>
        </w:rPr>
      </w:pPr>
      <w:r>
        <w:rPr>
          <w:noProof/>
        </w:rPr>
        <w:t>28</w:t>
      </w:r>
      <w:r>
        <w:rPr>
          <w:noProof/>
        </w:rPr>
        <w:tab/>
        <w:t>Application of Part—master franchisors</w:t>
      </w:r>
      <w:r w:rsidRPr="00353CEF">
        <w:rPr>
          <w:noProof/>
        </w:rPr>
        <w:tab/>
      </w:r>
      <w:r w:rsidRPr="00353CEF">
        <w:rPr>
          <w:noProof/>
        </w:rPr>
        <w:fldChar w:fldCharType="begin"/>
      </w:r>
      <w:r w:rsidRPr="00353CEF">
        <w:rPr>
          <w:noProof/>
        </w:rPr>
        <w:instrText xml:space="preserve"> PAGEREF _Toc183090711 \h </w:instrText>
      </w:r>
      <w:r w:rsidRPr="00353CEF">
        <w:rPr>
          <w:noProof/>
        </w:rPr>
      </w:r>
      <w:r w:rsidRPr="00353CEF">
        <w:rPr>
          <w:noProof/>
        </w:rPr>
        <w:fldChar w:fldCharType="separate"/>
      </w:r>
      <w:r w:rsidR="0070236B">
        <w:rPr>
          <w:noProof/>
        </w:rPr>
        <w:t>26</w:t>
      </w:r>
      <w:r w:rsidRPr="00353CEF">
        <w:rPr>
          <w:noProof/>
        </w:rPr>
        <w:fldChar w:fldCharType="end"/>
      </w:r>
    </w:p>
    <w:p w14:paraId="3D001566" w14:textId="39D87CA9" w:rsidR="00353CEF" w:rsidRDefault="005D3C6B">
      <w:pPr>
        <w:pStyle w:val="TOC3"/>
        <w:rPr>
          <w:rFonts w:asciiTheme="minorHAnsi" w:eastAsiaTheme="minorEastAsia" w:hAnsiTheme="minorHAnsi" w:cstheme="minorBidi"/>
          <w:b w:val="0"/>
          <w:noProof/>
          <w:kern w:val="0"/>
          <w:szCs w:val="22"/>
        </w:rPr>
      </w:pPr>
      <w:r>
        <w:rPr>
          <w:noProof/>
        </w:rPr>
        <w:t>Division 2</w:t>
      </w:r>
      <w:r w:rsidR="00353CEF">
        <w:rPr>
          <w:noProof/>
        </w:rPr>
        <w:t>—Franchisor’s obligations</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_Toc183090712 \h </w:instrText>
      </w:r>
      <w:r w:rsidR="00353CEF" w:rsidRPr="00353CEF">
        <w:rPr>
          <w:b w:val="0"/>
          <w:noProof/>
          <w:sz w:val="18"/>
        </w:rPr>
      </w:r>
      <w:r w:rsidR="00353CEF" w:rsidRPr="00353CEF">
        <w:rPr>
          <w:b w:val="0"/>
          <w:noProof/>
          <w:sz w:val="18"/>
        </w:rPr>
        <w:fldChar w:fldCharType="separate"/>
      </w:r>
      <w:r w:rsidR="0070236B">
        <w:rPr>
          <w:b w:val="0"/>
          <w:noProof/>
          <w:sz w:val="18"/>
        </w:rPr>
        <w:t>27</w:t>
      </w:r>
      <w:r w:rsidR="00353CEF" w:rsidRPr="00353CEF">
        <w:rPr>
          <w:b w:val="0"/>
          <w:noProof/>
          <w:sz w:val="18"/>
        </w:rPr>
        <w:fldChar w:fldCharType="end"/>
      </w:r>
    </w:p>
    <w:p w14:paraId="4741AF70" w14:textId="63335AF8" w:rsidR="00353CEF" w:rsidRDefault="00353CEF">
      <w:pPr>
        <w:pStyle w:val="TOC4"/>
        <w:rPr>
          <w:rFonts w:asciiTheme="minorHAnsi" w:eastAsiaTheme="minorEastAsia" w:hAnsiTheme="minorHAnsi" w:cstheme="minorBidi"/>
          <w:b w:val="0"/>
          <w:noProof/>
          <w:kern w:val="0"/>
          <w:sz w:val="22"/>
          <w:szCs w:val="22"/>
        </w:rPr>
      </w:pPr>
      <w:r>
        <w:rPr>
          <w:noProof/>
        </w:rPr>
        <w:t>Subdivision A—Disclosure obligations</w:t>
      </w:r>
      <w:r w:rsidRPr="00353CEF">
        <w:rPr>
          <w:b w:val="0"/>
          <w:noProof/>
          <w:sz w:val="18"/>
        </w:rPr>
        <w:tab/>
      </w:r>
      <w:r w:rsidRPr="00353CEF">
        <w:rPr>
          <w:b w:val="0"/>
          <w:noProof/>
          <w:sz w:val="18"/>
        </w:rPr>
        <w:fldChar w:fldCharType="begin"/>
      </w:r>
      <w:r w:rsidRPr="00353CEF">
        <w:rPr>
          <w:b w:val="0"/>
          <w:noProof/>
          <w:sz w:val="18"/>
        </w:rPr>
        <w:instrText xml:space="preserve"> PAGEREF _Toc183090713 \h </w:instrText>
      </w:r>
      <w:r w:rsidRPr="00353CEF">
        <w:rPr>
          <w:b w:val="0"/>
          <w:noProof/>
          <w:sz w:val="18"/>
        </w:rPr>
      </w:r>
      <w:r w:rsidRPr="00353CEF">
        <w:rPr>
          <w:b w:val="0"/>
          <w:noProof/>
          <w:sz w:val="18"/>
        </w:rPr>
        <w:fldChar w:fldCharType="separate"/>
      </w:r>
      <w:r w:rsidR="0070236B">
        <w:rPr>
          <w:b w:val="0"/>
          <w:noProof/>
          <w:sz w:val="18"/>
        </w:rPr>
        <w:t>27</w:t>
      </w:r>
      <w:r w:rsidRPr="00353CEF">
        <w:rPr>
          <w:b w:val="0"/>
          <w:noProof/>
          <w:sz w:val="18"/>
        </w:rPr>
        <w:fldChar w:fldCharType="end"/>
      </w:r>
    </w:p>
    <w:p w14:paraId="3DF43D2B" w14:textId="5F79B67D" w:rsidR="00353CEF" w:rsidRDefault="00353CEF">
      <w:pPr>
        <w:pStyle w:val="TOC5"/>
        <w:rPr>
          <w:rFonts w:asciiTheme="minorHAnsi" w:eastAsiaTheme="minorEastAsia" w:hAnsiTheme="minorHAnsi" w:cstheme="minorBidi"/>
          <w:noProof/>
          <w:kern w:val="0"/>
          <w:sz w:val="22"/>
          <w:szCs w:val="22"/>
        </w:rPr>
      </w:pPr>
      <w:r>
        <w:rPr>
          <w:noProof/>
        </w:rPr>
        <w:t>29</w:t>
      </w:r>
      <w:r>
        <w:rPr>
          <w:noProof/>
        </w:rPr>
        <w:tab/>
        <w:t>Copy of lease etc.</w:t>
      </w:r>
      <w:r w:rsidRPr="00353CEF">
        <w:rPr>
          <w:noProof/>
        </w:rPr>
        <w:tab/>
      </w:r>
      <w:r w:rsidRPr="00353CEF">
        <w:rPr>
          <w:noProof/>
        </w:rPr>
        <w:fldChar w:fldCharType="begin"/>
      </w:r>
      <w:r w:rsidRPr="00353CEF">
        <w:rPr>
          <w:noProof/>
        </w:rPr>
        <w:instrText xml:space="preserve"> PAGEREF _Toc183090714 \h </w:instrText>
      </w:r>
      <w:r w:rsidRPr="00353CEF">
        <w:rPr>
          <w:noProof/>
        </w:rPr>
      </w:r>
      <w:r w:rsidRPr="00353CEF">
        <w:rPr>
          <w:noProof/>
        </w:rPr>
        <w:fldChar w:fldCharType="separate"/>
      </w:r>
      <w:r w:rsidR="0070236B">
        <w:rPr>
          <w:noProof/>
        </w:rPr>
        <w:t>27</w:t>
      </w:r>
      <w:r w:rsidRPr="00353CEF">
        <w:rPr>
          <w:noProof/>
        </w:rPr>
        <w:fldChar w:fldCharType="end"/>
      </w:r>
    </w:p>
    <w:p w14:paraId="5DDB8086" w14:textId="451687D5" w:rsidR="00353CEF" w:rsidRDefault="00353CEF">
      <w:pPr>
        <w:pStyle w:val="TOC5"/>
        <w:rPr>
          <w:rFonts w:asciiTheme="minorHAnsi" w:eastAsiaTheme="minorEastAsia" w:hAnsiTheme="minorHAnsi" w:cstheme="minorBidi"/>
          <w:noProof/>
          <w:kern w:val="0"/>
          <w:sz w:val="22"/>
          <w:szCs w:val="22"/>
        </w:rPr>
      </w:pPr>
      <w:r>
        <w:rPr>
          <w:noProof/>
        </w:rPr>
        <w:t>30</w:t>
      </w:r>
      <w:r>
        <w:rPr>
          <w:noProof/>
        </w:rPr>
        <w:tab/>
        <w:t>Copies of other agreements</w:t>
      </w:r>
      <w:r w:rsidRPr="00353CEF">
        <w:rPr>
          <w:noProof/>
        </w:rPr>
        <w:tab/>
      </w:r>
      <w:r w:rsidRPr="00353CEF">
        <w:rPr>
          <w:noProof/>
        </w:rPr>
        <w:fldChar w:fldCharType="begin"/>
      </w:r>
      <w:r w:rsidRPr="00353CEF">
        <w:rPr>
          <w:noProof/>
        </w:rPr>
        <w:instrText xml:space="preserve"> PAGEREF _Toc183090715 \h </w:instrText>
      </w:r>
      <w:r w:rsidRPr="00353CEF">
        <w:rPr>
          <w:noProof/>
        </w:rPr>
      </w:r>
      <w:r w:rsidRPr="00353CEF">
        <w:rPr>
          <w:noProof/>
        </w:rPr>
        <w:fldChar w:fldCharType="separate"/>
      </w:r>
      <w:r w:rsidR="0070236B">
        <w:rPr>
          <w:noProof/>
        </w:rPr>
        <w:t>28</w:t>
      </w:r>
      <w:r w:rsidRPr="00353CEF">
        <w:rPr>
          <w:noProof/>
        </w:rPr>
        <w:fldChar w:fldCharType="end"/>
      </w:r>
    </w:p>
    <w:p w14:paraId="48DE6FB8" w14:textId="3725DAB5" w:rsidR="00353CEF" w:rsidRDefault="00353CEF">
      <w:pPr>
        <w:pStyle w:val="TOC5"/>
        <w:rPr>
          <w:rFonts w:asciiTheme="minorHAnsi" w:eastAsiaTheme="minorEastAsia" w:hAnsiTheme="minorHAnsi" w:cstheme="minorBidi"/>
          <w:noProof/>
          <w:kern w:val="0"/>
          <w:sz w:val="22"/>
          <w:szCs w:val="22"/>
        </w:rPr>
      </w:pPr>
      <w:r>
        <w:rPr>
          <w:noProof/>
        </w:rPr>
        <w:t>31</w:t>
      </w:r>
      <w:r>
        <w:rPr>
          <w:noProof/>
        </w:rPr>
        <w:tab/>
        <w:t>Financial statements for specific purpose funds</w:t>
      </w:r>
      <w:r w:rsidRPr="00353CEF">
        <w:rPr>
          <w:noProof/>
        </w:rPr>
        <w:tab/>
      </w:r>
      <w:r w:rsidRPr="00353CEF">
        <w:rPr>
          <w:noProof/>
        </w:rPr>
        <w:fldChar w:fldCharType="begin"/>
      </w:r>
      <w:r w:rsidRPr="00353CEF">
        <w:rPr>
          <w:noProof/>
        </w:rPr>
        <w:instrText xml:space="preserve"> PAGEREF _Toc183090716 \h </w:instrText>
      </w:r>
      <w:r w:rsidRPr="00353CEF">
        <w:rPr>
          <w:noProof/>
        </w:rPr>
      </w:r>
      <w:r w:rsidRPr="00353CEF">
        <w:rPr>
          <w:noProof/>
        </w:rPr>
        <w:fldChar w:fldCharType="separate"/>
      </w:r>
      <w:r w:rsidR="0070236B">
        <w:rPr>
          <w:noProof/>
        </w:rPr>
        <w:t>29</w:t>
      </w:r>
      <w:r w:rsidRPr="00353CEF">
        <w:rPr>
          <w:noProof/>
        </w:rPr>
        <w:fldChar w:fldCharType="end"/>
      </w:r>
    </w:p>
    <w:p w14:paraId="1870B3EC" w14:textId="4D4BEC40" w:rsidR="00353CEF" w:rsidRDefault="00353CEF">
      <w:pPr>
        <w:pStyle w:val="TOC5"/>
        <w:rPr>
          <w:rFonts w:asciiTheme="minorHAnsi" w:eastAsiaTheme="minorEastAsia" w:hAnsiTheme="minorHAnsi" w:cstheme="minorBidi"/>
          <w:noProof/>
          <w:kern w:val="0"/>
          <w:sz w:val="22"/>
          <w:szCs w:val="22"/>
        </w:rPr>
      </w:pPr>
      <w:r>
        <w:rPr>
          <w:noProof/>
        </w:rPr>
        <w:t>32</w:t>
      </w:r>
      <w:r>
        <w:rPr>
          <w:noProof/>
        </w:rPr>
        <w:tab/>
        <w:t>Franchisee may request updated disclosure document</w:t>
      </w:r>
      <w:r w:rsidRPr="00353CEF">
        <w:rPr>
          <w:noProof/>
        </w:rPr>
        <w:tab/>
      </w:r>
      <w:r w:rsidRPr="00353CEF">
        <w:rPr>
          <w:noProof/>
        </w:rPr>
        <w:fldChar w:fldCharType="begin"/>
      </w:r>
      <w:r w:rsidRPr="00353CEF">
        <w:rPr>
          <w:noProof/>
        </w:rPr>
        <w:instrText xml:space="preserve"> PAGEREF _Toc183090717 \h </w:instrText>
      </w:r>
      <w:r w:rsidRPr="00353CEF">
        <w:rPr>
          <w:noProof/>
        </w:rPr>
      </w:r>
      <w:r w:rsidRPr="00353CEF">
        <w:rPr>
          <w:noProof/>
        </w:rPr>
        <w:fldChar w:fldCharType="separate"/>
      </w:r>
      <w:r w:rsidR="0070236B">
        <w:rPr>
          <w:noProof/>
        </w:rPr>
        <w:t>30</w:t>
      </w:r>
      <w:r w:rsidRPr="00353CEF">
        <w:rPr>
          <w:noProof/>
        </w:rPr>
        <w:fldChar w:fldCharType="end"/>
      </w:r>
    </w:p>
    <w:p w14:paraId="36B3228D" w14:textId="1AAD07D2" w:rsidR="00353CEF" w:rsidRDefault="00353CEF">
      <w:pPr>
        <w:pStyle w:val="TOC5"/>
        <w:rPr>
          <w:rFonts w:asciiTheme="minorHAnsi" w:eastAsiaTheme="minorEastAsia" w:hAnsiTheme="minorHAnsi" w:cstheme="minorBidi"/>
          <w:noProof/>
          <w:kern w:val="0"/>
          <w:sz w:val="22"/>
          <w:szCs w:val="22"/>
        </w:rPr>
      </w:pPr>
      <w:r>
        <w:rPr>
          <w:noProof/>
        </w:rPr>
        <w:t>33</w:t>
      </w:r>
      <w:r>
        <w:rPr>
          <w:noProof/>
        </w:rPr>
        <w:tab/>
        <w:t>Giving updated disclosure document on request by franchisee</w:t>
      </w:r>
      <w:r w:rsidRPr="00353CEF">
        <w:rPr>
          <w:noProof/>
        </w:rPr>
        <w:tab/>
      </w:r>
      <w:r w:rsidRPr="00353CEF">
        <w:rPr>
          <w:noProof/>
        </w:rPr>
        <w:fldChar w:fldCharType="begin"/>
      </w:r>
      <w:r w:rsidRPr="00353CEF">
        <w:rPr>
          <w:noProof/>
        </w:rPr>
        <w:instrText xml:space="preserve"> PAGEREF _Toc183090718 \h </w:instrText>
      </w:r>
      <w:r w:rsidRPr="00353CEF">
        <w:rPr>
          <w:noProof/>
        </w:rPr>
      </w:r>
      <w:r w:rsidRPr="00353CEF">
        <w:rPr>
          <w:noProof/>
        </w:rPr>
        <w:fldChar w:fldCharType="separate"/>
      </w:r>
      <w:r w:rsidR="0070236B">
        <w:rPr>
          <w:noProof/>
        </w:rPr>
        <w:t>30</w:t>
      </w:r>
      <w:r w:rsidRPr="00353CEF">
        <w:rPr>
          <w:noProof/>
        </w:rPr>
        <w:fldChar w:fldCharType="end"/>
      </w:r>
    </w:p>
    <w:p w14:paraId="11414F72" w14:textId="73C5360B" w:rsidR="00353CEF" w:rsidRDefault="00353CEF">
      <w:pPr>
        <w:pStyle w:val="TOC5"/>
        <w:rPr>
          <w:rFonts w:asciiTheme="minorHAnsi" w:eastAsiaTheme="minorEastAsia" w:hAnsiTheme="minorHAnsi" w:cstheme="minorBidi"/>
          <w:noProof/>
          <w:kern w:val="0"/>
          <w:sz w:val="22"/>
          <w:szCs w:val="22"/>
        </w:rPr>
      </w:pPr>
      <w:r>
        <w:rPr>
          <w:noProof/>
        </w:rPr>
        <w:t>34</w:t>
      </w:r>
      <w:r>
        <w:rPr>
          <w:noProof/>
        </w:rPr>
        <w:tab/>
        <w:t>Disclosure of materially relevant facts</w:t>
      </w:r>
      <w:r w:rsidRPr="00353CEF">
        <w:rPr>
          <w:noProof/>
        </w:rPr>
        <w:tab/>
      </w:r>
      <w:r w:rsidRPr="00353CEF">
        <w:rPr>
          <w:noProof/>
        </w:rPr>
        <w:fldChar w:fldCharType="begin"/>
      </w:r>
      <w:r w:rsidRPr="00353CEF">
        <w:rPr>
          <w:noProof/>
        </w:rPr>
        <w:instrText xml:space="preserve"> PAGEREF _Toc183090719 \h </w:instrText>
      </w:r>
      <w:r w:rsidRPr="00353CEF">
        <w:rPr>
          <w:noProof/>
        </w:rPr>
      </w:r>
      <w:r w:rsidRPr="00353CEF">
        <w:rPr>
          <w:noProof/>
        </w:rPr>
        <w:fldChar w:fldCharType="separate"/>
      </w:r>
      <w:r w:rsidR="0070236B">
        <w:rPr>
          <w:noProof/>
        </w:rPr>
        <w:t>30</w:t>
      </w:r>
      <w:r w:rsidRPr="00353CEF">
        <w:rPr>
          <w:noProof/>
        </w:rPr>
        <w:fldChar w:fldCharType="end"/>
      </w:r>
    </w:p>
    <w:p w14:paraId="11918230" w14:textId="611CD42D" w:rsidR="00353CEF" w:rsidRDefault="00353CEF">
      <w:pPr>
        <w:pStyle w:val="TOC4"/>
        <w:rPr>
          <w:rFonts w:asciiTheme="minorHAnsi" w:eastAsiaTheme="minorEastAsia" w:hAnsiTheme="minorHAnsi" w:cstheme="minorBidi"/>
          <w:b w:val="0"/>
          <w:noProof/>
          <w:kern w:val="0"/>
          <w:sz w:val="22"/>
          <w:szCs w:val="22"/>
        </w:rPr>
      </w:pPr>
      <w:r>
        <w:rPr>
          <w:noProof/>
        </w:rPr>
        <w:t>Subdivision B—Notification obligations (other than for new vehicle dealership agreements)</w:t>
      </w:r>
      <w:r w:rsidRPr="00353CEF">
        <w:rPr>
          <w:b w:val="0"/>
          <w:noProof/>
          <w:sz w:val="18"/>
        </w:rPr>
        <w:tab/>
      </w:r>
      <w:r w:rsidRPr="00353CEF">
        <w:rPr>
          <w:b w:val="0"/>
          <w:noProof/>
          <w:sz w:val="18"/>
        </w:rPr>
        <w:fldChar w:fldCharType="begin"/>
      </w:r>
      <w:r w:rsidRPr="00353CEF">
        <w:rPr>
          <w:b w:val="0"/>
          <w:noProof/>
          <w:sz w:val="18"/>
        </w:rPr>
        <w:instrText xml:space="preserve"> PAGEREF _Toc183090720 \h </w:instrText>
      </w:r>
      <w:r w:rsidRPr="00353CEF">
        <w:rPr>
          <w:b w:val="0"/>
          <w:noProof/>
          <w:sz w:val="18"/>
        </w:rPr>
      </w:r>
      <w:r w:rsidRPr="00353CEF">
        <w:rPr>
          <w:b w:val="0"/>
          <w:noProof/>
          <w:sz w:val="18"/>
        </w:rPr>
        <w:fldChar w:fldCharType="separate"/>
      </w:r>
      <w:r w:rsidR="0070236B">
        <w:rPr>
          <w:b w:val="0"/>
          <w:noProof/>
          <w:sz w:val="18"/>
        </w:rPr>
        <w:t>32</w:t>
      </w:r>
      <w:r w:rsidRPr="00353CEF">
        <w:rPr>
          <w:b w:val="0"/>
          <w:noProof/>
          <w:sz w:val="18"/>
        </w:rPr>
        <w:fldChar w:fldCharType="end"/>
      </w:r>
    </w:p>
    <w:p w14:paraId="163C20A4" w14:textId="0DC630AA" w:rsidR="00353CEF" w:rsidRDefault="00353CEF">
      <w:pPr>
        <w:pStyle w:val="TOC5"/>
        <w:rPr>
          <w:rFonts w:asciiTheme="minorHAnsi" w:eastAsiaTheme="minorEastAsia" w:hAnsiTheme="minorHAnsi" w:cstheme="minorBidi"/>
          <w:noProof/>
          <w:kern w:val="0"/>
          <w:sz w:val="22"/>
          <w:szCs w:val="22"/>
        </w:rPr>
      </w:pPr>
      <w:r>
        <w:rPr>
          <w:noProof/>
        </w:rPr>
        <w:t>35</w:t>
      </w:r>
      <w:r>
        <w:rPr>
          <w:noProof/>
        </w:rPr>
        <w:tab/>
        <w:t>Application of Subdivision</w:t>
      </w:r>
      <w:r w:rsidRPr="00353CEF">
        <w:rPr>
          <w:noProof/>
        </w:rPr>
        <w:tab/>
      </w:r>
      <w:r w:rsidRPr="00353CEF">
        <w:rPr>
          <w:noProof/>
        </w:rPr>
        <w:fldChar w:fldCharType="begin"/>
      </w:r>
      <w:r w:rsidRPr="00353CEF">
        <w:rPr>
          <w:noProof/>
        </w:rPr>
        <w:instrText xml:space="preserve"> PAGEREF _Toc183090721 \h </w:instrText>
      </w:r>
      <w:r w:rsidRPr="00353CEF">
        <w:rPr>
          <w:noProof/>
        </w:rPr>
      </w:r>
      <w:r w:rsidRPr="00353CEF">
        <w:rPr>
          <w:noProof/>
        </w:rPr>
        <w:fldChar w:fldCharType="separate"/>
      </w:r>
      <w:r w:rsidR="0070236B">
        <w:rPr>
          <w:noProof/>
        </w:rPr>
        <w:t>32</w:t>
      </w:r>
      <w:r w:rsidRPr="00353CEF">
        <w:rPr>
          <w:noProof/>
        </w:rPr>
        <w:fldChar w:fldCharType="end"/>
      </w:r>
    </w:p>
    <w:p w14:paraId="1BBCE5B5" w14:textId="1646061B" w:rsidR="00353CEF" w:rsidRDefault="00353CEF">
      <w:pPr>
        <w:pStyle w:val="TOC5"/>
        <w:rPr>
          <w:rFonts w:asciiTheme="minorHAnsi" w:eastAsiaTheme="minorEastAsia" w:hAnsiTheme="minorHAnsi" w:cstheme="minorBidi"/>
          <w:noProof/>
          <w:kern w:val="0"/>
          <w:sz w:val="22"/>
          <w:szCs w:val="22"/>
        </w:rPr>
      </w:pPr>
      <w:r>
        <w:rPr>
          <w:noProof/>
        </w:rPr>
        <w:t>36</w:t>
      </w:r>
      <w:r>
        <w:rPr>
          <w:noProof/>
        </w:rPr>
        <w:tab/>
        <w:t>End of term arrangements</w:t>
      </w:r>
      <w:r w:rsidRPr="00353CEF">
        <w:rPr>
          <w:noProof/>
        </w:rPr>
        <w:tab/>
      </w:r>
      <w:r w:rsidRPr="00353CEF">
        <w:rPr>
          <w:noProof/>
        </w:rPr>
        <w:fldChar w:fldCharType="begin"/>
      </w:r>
      <w:r w:rsidRPr="00353CEF">
        <w:rPr>
          <w:noProof/>
        </w:rPr>
        <w:instrText xml:space="preserve"> PAGEREF _Toc183090722 \h </w:instrText>
      </w:r>
      <w:r w:rsidRPr="00353CEF">
        <w:rPr>
          <w:noProof/>
        </w:rPr>
      </w:r>
      <w:r w:rsidRPr="00353CEF">
        <w:rPr>
          <w:noProof/>
        </w:rPr>
        <w:fldChar w:fldCharType="separate"/>
      </w:r>
      <w:r w:rsidR="0070236B">
        <w:rPr>
          <w:noProof/>
        </w:rPr>
        <w:t>32</w:t>
      </w:r>
      <w:r w:rsidRPr="00353CEF">
        <w:rPr>
          <w:noProof/>
        </w:rPr>
        <w:fldChar w:fldCharType="end"/>
      </w:r>
    </w:p>
    <w:p w14:paraId="38C51816" w14:textId="1A28AA91" w:rsidR="00353CEF" w:rsidRDefault="00353CEF">
      <w:pPr>
        <w:pStyle w:val="TOC4"/>
        <w:rPr>
          <w:rFonts w:asciiTheme="minorHAnsi" w:eastAsiaTheme="minorEastAsia" w:hAnsiTheme="minorHAnsi" w:cstheme="minorBidi"/>
          <w:b w:val="0"/>
          <w:noProof/>
          <w:kern w:val="0"/>
          <w:sz w:val="22"/>
          <w:szCs w:val="22"/>
        </w:rPr>
      </w:pPr>
      <w:r>
        <w:rPr>
          <w:noProof/>
        </w:rPr>
        <w:t>Subdivision C—Record keeping obligations</w:t>
      </w:r>
      <w:r w:rsidRPr="00353CEF">
        <w:rPr>
          <w:b w:val="0"/>
          <w:noProof/>
          <w:sz w:val="18"/>
        </w:rPr>
        <w:tab/>
      </w:r>
      <w:r w:rsidRPr="00353CEF">
        <w:rPr>
          <w:b w:val="0"/>
          <w:noProof/>
          <w:sz w:val="18"/>
        </w:rPr>
        <w:fldChar w:fldCharType="begin"/>
      </w:r>
      <w:r w:rsidRPr="00353CEF">
        <w:rPr>
          <w:b w:val="0"/>
          <w:noProof/>
          <w:sz w:val="18"/>
        </w:rPr>
        <w:instrText xml:space="preserve"> PAGEREF _Toc183090723 \h </w:instrText>
      </w:r>
      <w:r w:rsidRPr="00353CEF">
        <w:rPr>
          <w:b w:val="0"/>
          <w:noProof/>
          <w:sz w:val="18"/>
        </w:rPr>
      </w:r>
      <w:r w:rsidRPr="00353CEF">
        <w:rPr>
          <w:b w:val="0"/>
          <w:noProof/>
          <w:sz w:val="18"/>
        </w:rPr>
        <w:fldChar w:fldCharType="separate"/>
      </w:r>
      <w:r w:rsidR="0070236B">
        <w:rPr>
          <w:b w:val="0"/>
          <w:noProof/>
          <w:sz w:val="18"/>
        </w:rPr>
        <w:t>33</w:t>
      </w:r>
      <w:r w:rsidRPr="00353CEF">
        <w:rPr>
          <w:b w:val="0"/>
          <w:noProof/>
          <w:sz w:val="18"/>
        </w:rPr>
        <w:fldChar w:fldCharType="end"/>
      </w:r>
    </w:p>
    <w:p w14:paraId="7C39DAD5" w14:textId="7BC7B243" w:rsidR="00353CEF" w:rsidRDefault="00353CEF">
      <w:pPr>
        <w:pStyle w:val="TOC5"/>
        <w:rPr>
          <w:rFonts w:asciiTheme="minorHAnsi" w:eastAsiaTheme="minorEastAsia" w:hAnsiTheme="minorHAnsi" w:cstheme="minorBidi"/>
          <w:noProof/>
          <w:kern w:val="0"/>
          <w:sz w:val="22"/>
          <w:szCs w:val="22"/>
        </w:rPr>
      </w:pPr>
      <w:r>
        <w:rPr>
          <w:noProof/>
        </w:rPr>
        <w:t>37</w:t>
      </w:r>
      <w:r>
        <w:rPr>
          <w:noProof/>
        </w:rPr>
        <w:tab/>
        <w:t>Keeping certain information and documents</w:t>
      </w:r>
      <w:r w:rsidRPr="00353CEF">
        <w:rPr>
          <w:noProof/>
        </w:rPr>
        <w:tab/>
      </w:r>
      <w:r w:rsidRPr="00353CEF">
        <w:rPr>
          <w:noProof/>
        </w:rPr>
        <w:fldChar w:fldCharType="begin"/>
      </w:r>
      <w:r w:rsidRPr="00353CEF">
        <w:rPr>
          <w:noProof/>
        </w:rPr>
        <w:instrText xml:space="preserve"> PAGEREF _Toc183090724 \h </w:instrText>
      </w:r>
      <w:r w:rsidRPr="00353CEF">
        <w:rPr>
          <w:noProof/>
        </w:rPr>
      </w:r>
      <w:r w:rsidRPr="00353CEF">
        <w:rPr>
          <w:noProof/>
        </w:rPr>
        <w:fldChar w:fldCharType="separate"/>
      </w:r>
      <w:r w:rsidR="0070236B">
        <w:rPr>
          <w:noProof/>
        </w:rPr>
        <w:t>33</w:t>
      </w:r>
      <w:r w:rsidRPr="00353CEF">
        <w:rPr>
          <w:noProof/>
        </w:rPr>
        <w:fldChar w:fldCharType="end"/>
      </w:r>
    </w:p>
    <w:p w14:paraId="528D0B39" w14:textId="4ADD827C" w:rsidR="00353CEF" w:rsidRDefault="00353CEF">
      <w:pPr>
        <w:pStyle w:val="TOC3"/>
        <w:rPr>
          <w:rFonts w:asciiTheme="minorHAnsi" w:eastAsiaTheme="minorEastAsia" w:hAnsiTheme="minorHAnsi" w:cstheme="minorBidi"/>
          <w:b w:val="0"/>
          <w:noProof/>
          <w:kern w:val="0"/>
          <w:szCs w:val="22"/>
        </w:rPr>
      </w:pPr>
      <w:r>
        <w:rPr>
          <w:noProof/>
        </w:rPr>
        <w:t>Division 3—Terms of franchise agreements</w:t>
      </w:r>
      <w:r w:rsidRPr="00353CEF">
        <w:rPr>
          <w:b w:val="0"/>
          <w:noProof/>
          <w:sz w:val="18"/>
        </w:rPr>
        <w:tab/>
      </w:r>
      <w:r w:rsidRPr="00353CEF">
        <w:rPr>
          <w:b w:val="0"/>
          <w:noProof/>
          <w:sz w:val="18"/>
        </w:rPr>
        <w:fldChar w:fldCharType="begin"/>
      </w:r>
      <w:r w:rsidRPr="00353CEF">
        <w:rPr>
          <w:b w:val="0"/>
          <w:noProof/>
          <w:sz w:val="18"/>
        </w:rPr>
        <w:instrText xml:space="preserve"> PAGEREF _Toc183090725 \h </w:instrText>
      </w:r>
      <w:r w:rsidRPr="00353CEF">
        <w:rPr>
          <w:b w:val="0"/>
          <w:noProof/>
          <w:sz w:val="18"/>
        </w:rPr>
      </w:r>
      <w:r w:rsidRPr="00353CEF">
        <w:rPr>
          <w:b w:val="0"/>
          <w:noProof/>
          <w:sz w:val="18"/>
        </w:rPr>
        <w:fldChar w:fldCharType="separate"/>
      </w:r>
      <w:r w:rsidR="0070236B">
        <w:rPr>
          <w:b w:val="0"/>
          <w:noProof/>
          <w:sz w:val="18"/>
        </w:rPr>
        <w:t>34</w:t>
      </w:r>
      <w:r w:rsidRPr="00353CEF">
        <w:rPr>
          <w:b w:val="0"/>
          <w:noProof/>
          <w:sz w:val="18"/>
        </w:rPr>
        <w:fldChar w:fldCharType="end"/>
      </w:r>
    </w:p>
    <w:p w14:paraId="07F46EA4" w14:textId="6D3D905F" w:rsidR="00353CEF" w:rsidRDefault="00353CEF">
      <w:pPr>
        <w:pStyle w:val="TOC5"/>
        <w:rPr>
          <w:rFonts w:asciiTheme="minorHAnsi" w:eastAsiaTheme="minorEastAsia" w:hAnsiTheme="minorHAnsi" w:cstheme="minorBidi"/>
          <w:noProof/>
          <w:kern w:val="0"/>
          <w:sz w:val="22"/>
          <w:szCs w:val="22"/>
        </w:rPr>
      </w:pPr>
      <w:r>
        <w:rPr>
          <w:noProof/>
        </w:rPr>
        <w:t>38</w:t>
      </w:r>
      <w:r>
        <w:rPr>
          <w:noProof/>
        </w:rPr>
        <w:tab/>
        <w:t>Franchisor’s legal costs relating to franchise agreement</w:t>
      </w:r>
      <w:r w:rsidRPr="00353CEF">
        <w:rPr>
          <w:noProof/>
        </w:rPr>
        <w:tab/>
      </w:r>
      <w:r w:rsidRPr="00353CEF">
        <w:rPr>
          <w:noProof/>
        </w:rPr>
        <w:fldChar w:fldCharType="begin"/>
      </w:r>
      <w:r w:rsidRPr="00353CEF">
        <w:rPr>
          <w:noProof/>
        </w:rPr>
        <w:instrText xml:space="preserve"> PAGEREF _Toc183090726 \h </w:instrText>
      </w:r>
      <w:r w:rsidRPr="00353CEF">
        <w:rPr>
          <w:noProof/>
        </w:rPr>
      </w:r>
      <w:r w:rsidRPr="00353CEF">
        <w:rPr>
          <w:noProof/>
        </w:rPr>
        <w:fldChar w:fldCharType="separate"/>
      </w:r>
      <w:r w:rsidR="0070236B">
        <w:rPr>
          <w:noProof/>
        </w:rPr>
        <w:t>34</w:t>
      </w:r>
      <w:r w:rsidRPr="00353CEF">
        <w:rPr>
          <w:noProof/>
        </w:rPr>
        <w:fldChar w:fldCharType="end"/>
      </w:r>
    </w:p>
    <w:p w14:paraId="47453064" w14:textId="22A1B372" w:rsidR="00353CEF" w:rsidRDefault="00353CEF">
      <w:pPr>
        <w:pStyle w:val="TOC5"/>
        <w:rPr>
          <w:rFonts w:asciiTheme="minorHAnsi" w:eastAsiaTheme="minorEastAsia" w:hAnsiTheme="minorHAnsi" w:cstheme="minorBidi"/>
          <w:noProof/>
          <w:kern w:val="0"/>
          <w:sz w:val="22"/>
          <w:szCs w:val="22"/>
        </w:rPr>
      </w:pPr>
      <w:r>
        <w:rPr>
          <w:noProof/>
        </w:rPr>
        <w:t>39</w:t>
      </w:r>
      <w:r>
        <w:rPr>
          <w:noProof/>
        </w:rPr>
        <w:tab/>
        <w:t>Prohibition on release from liability etc.</w:t>
      </w:r>
      <w:r w:rsidRPr="00353CEF">
        <w:rPr>
          <w:noProof/>
        </w:rPr>
        <w:tab/>
      </w:r>
      <w:r w:rsidRPr="00353CEF">
        <w:rPr>
          <w:noProof/>
        </w:rPr>
        <w:fldChar w:fldCharType="begin"/>
      </w:r>
      <w:r w:rsidRPr="00353CEF">
        <w:rPr>
          <w:noProof/>
        </w:rPr>
        <w:instrText xml:space="preserve"> PAGEREF _Toc183090727 \h </w:instrText>
      </w:r>
      <w:r w:rsidRPr="00353CEF">
        <w:rPr>
          <w:noProof/>
        </w:rPr>
      </w:r>
      <w:r w:rsidRPr="00353CEF">
        <w:rPr>
          <w:noProof/>
        </w:rPr>
        <w:fldChar w:fldCharType="separate"/>
      </w:r>
      <w:r w:rsidR="0070236B">
        <w:rPr>
          <w:noProof/>
        </w:rPr>
        <w:t>34</w:t>
      </w:r>
      <w:r w:rsidRPr="00353CEF">
        <w:rPr>
          <w:noProof/>
        </w:rPr>
        <w:fldChar w:fldCharType="end"/>
      </w:r>
    </w:p>
    <w:p w14:paraId="445E499D" w14:textId="03200939" w:rsidR="00353CEF" w:rsidRDefault="00353CEF">
      <w:pPr>
        <w:pStyle w:val="TOC5"/>
        <w:rPr>
          <w:rFonts w:asciiTheme="minorHAnsi" w:eastAsiaTheme="minorEastAsia" w:hAnsiTheme="minorHAnsi" w:cstheme="minorBidi"/>
          <w:noProof/>
          <w:kern w:val="0"/>
          <w:sz w:val="22"/>
          <w:szCs w:val="22"/>
        </w:rPr>
      </w:pPr>
      <w:r>
        <w:rPr>
          <w:noProof/>
        </w:rPr>
        <w:t>40</w:t>
      </w:r>
      <w:r>
        <w:rPr>
          <w:noProof/>
        </w:rPr>
        <w:tab/>
        <w:t>Jurisdiction for settling disputes</w:t>
      </w:r>
      <w:r w:rsidRPr="00353CEF">
        <w:rPr>
          <w:noProof/>
        </w:rPr>
        <w:tab/>
      </w:r>
      <w:r w:rsidRPr="00353CEF">
        <w:rPr>
          <w:noProof/>
        </w:rPr>
        <w:fldChar w:fldCharType="begin"/>
      </w:r>
      <w:r w:rsidRPr="00353CEF">
        <w:rPr>
          <w:noProof/>
        </w:rPr>
        <w:instrText xml:space="preserve"> PAGEREF _Toc183090728 \h </w:instrText>
      </w:r>
      <w:r w:rsidRPr="00353CEF">
        <w:rPr>
          <w:noProof/>
        </w:rPr>
      </w:r>
      <w:r w:rsidRPr="00353CEF">
        <w:rPr>
          <w:noProof/>
        </w:rPr>
        <w:fldChar w:fldCharType="separate"/>
      </w:r>
      <w:r w:rsidR="0070236B">
        <w:rPr>
          <w:noProof/>
        </w:rPr>
        <w:t>34</w:t>
      </w:r>
      <w:r w:rsidRPr="00353CEF">
        <w:rPr>
          <w:noProof/>
        </w:rPr>
        <w:fldChar w:fldCharType="end"/>
      </w:r>
    </w:p>
    <w:p w14:paraId="703AEB57" w14:textId="6BE52712" w:rsidR="00353CEF" w:rsidRDefault="00353CEF">
      <w:pPr>
        <w:pStyle w:val="TOC5"/>
        <w:rPr>
          <w:rFonts w:asciiTheme="minorHAnsi" w:eastAsiaTheme="minorEastAsia" w:hAnsiTheme="minorHAnsi" w:cstheme="minorBidi"/>
          <w:noProof/>
          <w:kern w:val="0"/>
          <w:sz w:val="22"/>
          <w:szCs w:val="22"/>
        </w:rPr>
      </w:pPr>
      <w:r>
        <w:rPr>
          <w:noProof/>
        </w:rPr>
        <w:t>41</w:t>
      </w:r>
      <w:r>
        <w:rPr>
          <w:noProof/>
        </w:rPr>
        <w:tab/>
        <w:t>Costs of settling disputes</w:t>
      </w:r>
      <w:r w:rsidRPr="00353CEF">
        <w:rPr>
          <w:noProof/>
        </w:rPr>
        <w:tab/>
      </w:r>
      <w:r w:rsidRPr="00353CEF">
        <w:rPr>
          <w:noProof/>
        </w:rPr>
        <w:fldChar w:fldCharType="begin"/>
      </w:r>
      <w:r w:rsidRPr="00353CEF">
        <w:rPr>
          <w:noProof/>
        </w:rPr>
        <w:instrText xml:space="preserve"> PAGEREF _Toc183090729 \h </w:instrText>
      </w:r>
      <w:r w:rsidRPr="00353CEF">
        <w:rPr>
          <w:noProof/>
        </w:rPr>
      </w:r>
      <w:r w:rsidRPr="00353CEF">
        <w:rPr>
          <w:noProof/>
        </w:rPr>
        <w:fldChar w:fldCharType="separate"/>
      </w:r>
      <w:r w:rsidR="0070236B">
        <w:rPr>
          <w:noProof/>
        </w:rPr>
        <w:t>35</w:t>
      </w:r>
      <w:r w:rsidRPr="00353CEF">
        <w:rPr>
          <w:noProof/>
        </w:rPr>
        <w:fldChar w:fldCharType="end"/>
      </w:r>
    </w:p>
    <w:p w14:paraId="1F636A9C" w14:textId="425B8FA2" w:rsidR="00353CEF" w:rsidRDefault="00353CEF">
      <w:pPr>
        <w:pStyle w:val="TOC5"/>
        <w:rPr>
          <w:rFonts w:asciiTheme="minorHAnsi" w:eastAsiaTheme="minorEastAsia" w:hAnsiTheme="minorHAnsi" w:cstheme="minorBidi"/>
          <w:noProof/>
          <w:kern w:val="0"/>
          <w:sz w:val="22"/>
          <w:szCs w:val="22"/>
        </w:rPr>
      </w:pPr>
      <w:r>
        <w:rPr>
          <w:noProof/>
        </w:rPr>
        <w:t>42</w:t>
      </w:r>
      <w:r>
        <w:rPr>
          <w:noProof/>
        </w:rPr>
        <w:tab/>
        <w:t>Restraint of trade clause if franchise agreement not renewed or extended</w:t>
      </w:r>
      <w:r w:rsidRPr="00353CEF">
        <w:rPr>
          <w:noProof/>
        </w:rPr>
        <w:tab/>
      </w:r>
      <w:r w:rsidRPr="00353CEF">
        <w:rPr>
          <w:noProof/>
        </w:rPr>
        <w:fldChar w:fldCharType="begin"/>
      </w:r>
      <w:r w:rsidRPr="00353CEF">
        <w:rPr>
          <w:noProof/>
        </w:rPr>
        <w:instrText xml:space="preserve"> PAGEREF _Toc183090730 \h </w:instrText>
      </w:r>
      <w:r w:rsidRPr="00353CEF">
        <w:rPr>
          <w:noProof/>
        </w:rPr>
      </w:r>
      <w:r w:rsidRPr="00353CEF">
        <w:rPr>
          <w:noProof/>
        </w:rPr>
        <w:fldChar w:fldCharType="separate"/>
      </w:r>
      <w:r w:rsidR="0070236B">
        <w:rPr>
          <w:noProof/>
        </w:rPr>
        <w:t>35</w:t>
      </w:r>
      <w:r w:rsidRPr="00353CEF">
        <w:rPr>
          <w:noProof/>
        </w:rPr>
        <w:fldChar w:fldCharType="end"/>
      </w:r>
    </w:p>
    <w:p w14:paraId="43FD9BD8" w14:textId="5C5070B0" w:rsidR="00353CEF" w:rsidRDefault="00353CEF">
      <w:pPr>
        <w:pStyle w:val="TOC5"/>
        <w:rPr>
          <w:rFonts w:asciiTheme="minorHAnsi" w:eastAsiaTheme="minorEastAsia" w:hAnsiTheme="minorHAnsi" w:cstheme="minorBidi"/>
          <w:noProof/>
          <w:kern w:val="0"/>
          <w:sz w:val="22"/>
          <w:szCs w:val="22"/>
        </w:rPr>
      </w:pPr>
      <w:r>
        <w:rPr>
          <w:noProof/>
        </w:rPr>
        <w:t>43</w:t>
      </w:r>
      <w:r>
        <w:rPr>
          <w:noProof/>
        </w:rPr>
        <w:tab/>
        <w:t>Franchise agreement must provide for compensation for early termination—general</w:t>
      </w:r>
      <w:r w:rsidRPr="00353CEF">
        <w:rPr>
          <w:noProof/>
        </w:rPr>
        <w:tab/>
      </w:r>
      <w:r w:rsidRPr="00353CEF">
        <w:rPr>
          <w:noProof/>
        </w:rPr>
        <w:fldChar w:fldCharType="begin"/>
      </w:r>
      <w:r w:rsidRPr="00353CEF">
        <w:rPr>
          <w:noProof/>
        </w:rPr>
        <w:instrText xml:space="preserve"> PAGEREF _Toc183090731 \h </w:instrText>
      </w:r>
      <w:r w:rsidRPr="00353CEF">
        <w:rPr>
          <w:noProof/>
        </w:rPr>
      </w:r>
      <w:r w:rsidRPr="00353CEF">
        <w:rPr>
          <w:noProof/>
        </w:rPr>
        <w:fldChar w:fldCharType="separate"/>
      </w:r>
      <w:r w:rsidR="0070236B">
        <w:rPr>
          <w:noProof/>
        </w:rPr>
        <w:t>36</w:t>
      </w:r>
      <w:r w:rsidRPr="00353CEF">
        <w:rPr>
          <w:noProof/>
        </w:rPr>
        <w:fldChar w:fldCharType="end"/>
      </w:r>
    </w:p>
    <w:p w14:paraId="735077A5" w14:textId="3CC5FA47" w:rsidR="00353CEF" w:rsidRDefault="00353CEF">
      <w:pPr>
        <w:pStyle w:val="TOC5"/>
        <w:rPr>
          <w:rFonts w:asciiTheme="minorHAnsi" w:eastAsiaTheme="minorEastAsia" w:hAnsiTheme="minorHAnsi" w:cstheme="minorBidi"/>
          <w:noProof/>
          <w:kern w:val="0"/>
          <w:sz w:val="22"/>
          <w:szCs w:val="22"/>
        </w:rPr>
      </w:pPr>
      <w:r>
        <w:rPr>
          <w:noProof/>
        </w:rPr>
        <w:t>44</w:t>
      </w:r>
      <w:r>
        <w:rPr>
          <w:noProof/>
        </w:rPr>
        <w:tab/>
        <w:t>Franchise agreement must provide reasonable opportunity for return on franchisee’s investment—general</w:t>
      </w:r>
      <w:r w:rsidRPr="00353CEF">
        <w:rPr>
          <w:noProof/>
        </w:rPr>
        <w:tab/>
      </w:r>
      <w:r w:rsidRPr="00353CEF">
        <w:rPr>
          <w:noProof/>
        </w:rPr>
        <w:fldChar w:fldCharType="begin"/>
      </w:r>
      <w:r w:rsidRPr="00353CEF">
        <w:rPr>
          <w:noProof/>
        </w:rPr>
        <w:instrText xml:space="preserve"> PAGEREF _Toc183090732 \h </w:instrText>
      </w:r>
      <w:r w:rsidRPr="00353CEF">
        <w:rPr>
          <w:noProof/>
        </w:rPr>
      </w:r>
      <w:r w:rsidRPr="00353CEF">
        <w:rPr>
          <w:noProof/>
        </w:rPr>
        <w:fldChar w:fldCharType="separate"/>
      </w:r>
      <w:r w:rsidR="0070236B">
        <w:rPr>
          <w:noProof/>
        </w:rPr>
        <w:t>37</w:t>
      </w:r>
      <w:r w:rsidRPr="00353CEF">
        <w:rPr>
          <w:noProof/>
        </w:rPr>
        <w:fldChar w:fldCharType="end"/>
      </w:r>
    </w:p>
    <w:p w14:paraId="710AEE66" w14:textId="57725DAF" w:rsidR="00353CEF" w:rsidRDefault="00353CEF">
      <w:pPr>
        <w:pStyle w:val="TOC5"/>
        <w:rPr>
          <w:rFonts w:asciiTheme="minorHAnsi" w:eastAsiaTheme="minorEastAsia" w:hAnsiTheme="minorHAnsi" w:cstheme="minorBidi"/>
          <w:noProof/>
          <w:kern w:val="0"/>
          <w:sz w:val="22"/>
          <w:szCs w:val="22"/>
        </w:rPr>
      </w:pPr>
      <w:r>
        <w:rPr>
          <w:noProof/>
        </w:rPr>
        <w:t>45</w:t>
      </w:r>
      <w:r>
        <w:rPr>
          <w:noProof/>
        </w:rPr>
        <w:tab/>
        <w:t>Franchise agreement must provide for compensation for early termination—new vehicle dealership agreements</w:t>
      </w:r>
      <w:r w:rsidRPr="00353CEF">
        <w:rPr>
          <w:noProof/>
        </w:rPr>
        <w:tab/>
      </w:r>
      <w:r w:rsidRPr="00353CEF">
        <w:rPr>
          <w:noProof/>
        </w:rPr>
        <w:fldChar w:fldCharType="begin"/>
      </w:r>
      <w:r w:rsidRPr="00353CEF">
        <w:rPr>
          <w:noProof/>
        </w:rPr>
        <w:instrText xml:space="preserve"> PAGEREF _Toc183090733 \h </w:instrText>
      </w:r>
      <w:r w:rsidRPr="00353CEF">
        <w:rPr>
          <w:noProof/>
        </w:rPr>
      </w:r>
      <w:r w:rsidRPr="00353CEF">
        <w:rPr>
          <w:noProof/>
        </w:rPr>
        <w:fldChar w:fldCharType="separate"/>
      </w:r>
      <w:r w:rsidR="0070236B">
        <w:rPr>
          <w:noProof/>
        </w:rPr>
        <w:t>37</w:t>
      </w:r>
      <w:r w:rsidRPr="00353CEF">
        <w:rPr>
          <w:noProof/>
        </w:rPr>
        <w:fldChar w:fldCharType="end"/>
      </w:r>
    </w:p>
    <w:p w14:paraId="4B68A9D4" w14:textId="426BDF76" w:rsidR="00353CEF" w:rsidRDefault="00353CEF">
      <w:pPr>
        <w:pStyle w:val="TOC5"/>
        <w:rPr>
          <w:rFonts w:asciiTheme="minorHAnsi" w:eastAsiaTheme="minorEastAsia" w:hAnsiTheme="minorHAnsi" w:cstheme="minorBidi"/>
          <w:noProof/>
          <w:kern w:val="0"/>
          <w:sz w:val="22"/>
          <w:szCs w:val="22"/>
        </w:rPr>
      </w:pPr>
      <w:r>
        <w:rPr>
          <w:noProof/>
        </w:rPr>
        <w:t>46</w:t>
      </w:r>
      <w:r>
        <w:rPr>
          <w:noProof/>
        </w:rPr>
        <w:tab/>
        <w:t>Franchise agreement must provide reasonable opportunity for return on franchisee’s investment—new vehicle dealership agreements</w:t>
      </w:r>
      <w:r w:rsidRPr="00353CEF">
        <w:rPr>
          <w:noProof/>
        </w:rPr>
        <w:tab/>
      </w:r>
      <w:r w:rsidRPr="00353CEF">
        <w:rPr>
          <w:noProof/>
        </w:rPr>
        <w:fldChar w:fldCharType="begin"/>
      </w:r>
      <w:r w:rsidRPr="00353CEF">
        <w:rPr>
          <w:noProof/>
        </w:rPr>
        <w:instrText xml:space="preserve"> PAGEREF _Toc183090734 \h </w:instrText>
      </w:r>
      <w:r w:rsidRPr="00353CEF">
        <w:rPr>
          <w:noProof/>
        </w:rPr>
      </w:r>
      <w:r w:rsidRPr="00353CEF">
        <w:rPr>
          <w:noProof/>
        </w:rPr>
        <w:fldChar w:fldCharType="separate"/>
      </w:r>
      <w:r w:rsidR="0070236B">
        <w:rPr>
          <w:noProof/>
        </w:rPr>
        <w:t>38</w:t>
      </w:r>
      <w:r w:rsidRPr="00353CEF">
        <w:rPr>
          <w:noProof/>
        </w:rPr>
        <w:fldChar w:fldCharType="end"/>
      </w:r>
    </w:p>
    <w:p w14:paraId="0947FDB7" w14:textId="27AD9CF9" w:rsidR="00353CEF" w:rsidRDefault="00353CEF">
      <w:pPr>
        <w:pStyle w:val="TOC5"/>
        <w:rPr>
          <w:rFonts w:asciiTheme="minorHAnsi" w:eastAsiaTheme="minorEastAsia" w:hAnsiTheme="minorHAnsi" w:cstheme="minorBidi"/>
          <w:noProof/>
          <w:kern w:val="0"/>
          <w:sz w:val="22"/>
          <w:szCs w:val="22"/>
        </w:rPr>
      </w:pPr>
      <w:r>
        <w:rPr>
          <w:noProof/>
        </w:rPr>
        <w:t>47</w:t>
      </w:r>
      <w:r>
        <w:rPr>
          <w:noProof/>
        </w:rPr>
        <w:tab/>
        <w:t>Discussion about significant capital expenditure disclosed in disclosure document</w:t>
      </w:r>
      <w:r w:rsidRPr="00353CEF">
        <w:rPr>
          <w:noProof/>
        </w:rPr>
        <w:tab/>
      </w:r>
      <w:r w:rsidRPr="00353CEF">
        <w:rPr>
          <w:noProof/>
        </w:rPr>
        <w:fldChar w:fldCharType="begin"/>
      </w:r>
      <w:r w:rsidRPr="00353CEF">
        <w:rPr>
          <w:noProof/>
        </w:rPr>
        <w:instrText xml:space="preserve"> PAGEREF _Toc183090735 \h </w:instrText>
      </w:r>
      <w:r w:rsidRPr="00353CEF">
        <w:rPr>
          <w:noProof/>
        </w:rPr>
      </w:r>
      <w:r w:rsidRPr="00353CEF">
        <w:rPr>
          <w:noProof/>
        </w:rPr>
        <w:fldChar w:fldCharType="separate"/>
      </w:r>
      <w:r w:rsidR="0070236B">
        <w:rPr>
          <w:noProof/>
        </w:rPr>
        <w:t>38</w:t>
      </w:r>
      <w:r w:rsidRPr="00353CEF">
        <w:rPr>
          <w:noProof/>
        </w:rPr>
        <w:fldChar w:fldCharType="end"/>
      </w:r>
    </w:p>
    <w:p w14:paraId="29DD04D6" w14:textId="22A1FA78" w:rsidR="00353CEF" w:rsidRDefault="00353CEF">
      <w:pPr>
        <w:pStyle w:val="TOC3"/>
        <w:rPr>
          <w:rFonts w:asciiTheme="minorHAnsi" w:eastAsiaTheme="minorEastAsia" w:hAnsiTheme="minorHAnsi" w:cstheme="minorBidi"/>
          <w:b w:val="0"/>
          <w:noProof/>
          <w:kern w:val="0"/>
          <w:szCs w:val="22"/>
        </w:rPr>
      </w:pPr>
      <w:r>
        <w:rPr>
          <w:noProof/>
        </w:rPr>
        <w:t>Division 4—Transfer of franchise agreements</w:t>
      </w:r>
      <w:r w:rsidRPr="00353CEF">
        <w:rPr>
          <w:b w:val="0"/>
          <w:noProof/>
          <w:sz w:val="18"/>
        </w:rPr>
        <w:tab/>
      </w:r>
      <w:r w:rsidRPr="00353CEF">
        <w:rPr>
          <w:b w:val="0"/>
          <w:noProof/>
          <w:sz w:val="18"/>
        </w:rPr>
        <w:fldChar w:fldCharType="begin"/>
      </w:r>
      <w:r w:rsidRPr="00353CEF">
        <w:rPr>
          <w:b w:val="0"/>
          <w:noProof/>
          <w:sz w:val="18"/>
        </w:rPr>
        <w:instrText xml:space="preserve"> PAGEREF _Toc183090736 \h </w:instrText>
      </w:r>
      <w:r w:rsidRPr="00353CEF">
        <w:rPr>
          <w:b w:val="0"/>
          <w:noProof/>
          <w:sz w:val="18"/>
        </w:rPr>
      </w:r>
      <w:r w:rsidRPr="00353CEF">
        <w:rPr>
          <w:b w:val="0"/>
          <w:noProof/>
          <w:sz w:val="18"/>
        </w:rPr>
        <w:fldChar w:fldCharType="separate"/>
      </w:r>
      <w:r w:rsidR="0070236B">
        <w:rPr>
          <w:b w:val="0"/>
          <w:noProof/>
          <w:sz w:val="18"/>
        </w:rPr>
        <w:t>40</w:t>
      </w:r>
      <w:r w:rsidRPr="00353CEF">
        <w:rPr>
          <w:b w:val="0"/>
          <w:noProof/>
          <w:sz w:val="18"/>
        </w:rPr>
        <w:fldChar w:fldCharType="end"/>
      </w:r>
    </w:p>
    <w:p w14:paraId="1F0F57CA" w14:textId="5304DDA5" w:rsidR="00353CEF" w:rsidRDefault="00353CEF">
      <w:pPr>
        <w:pStyle w:val="TOC5"/>
        <w:rPr>
          <w:rFonts w:asciiTheme="minorHAnsi" w:eastAsiaTheme="minorEastAsia" w:hAnsiTheme="minorHAnsi" w:cstheme="minorBidi"/>
          <w:noProof/>
          <w:kern w:val="0"/>
          <w:sz w:val="22"/>
          <w:szCs w:val="22"/>
        </w:rPr>
      </w:pPr>
      <w:r>
        <w:rPr>
          <w:noProof/>
        </w:rPr>
        <w:t>48</w:t>
      </w:r>
      <w:r>
        <w:rPr>
          <w:noProof/>
        </w:rPr>
        <w:tab/>
        <w:t>Request for franchisor’s consent to transfer</w:t>
      </w:r>
      <w:r w:rsidRPr="00353CEF">
        <w:rPr>
          <w:noProof/>
        </w:rPr>
        <w:tab/>
      </w:r>
      <w:r w:rsidRPr="00353CEF">
        <w:rPr>
          <w:noProof/>
        </w:rPr>
        <w:fldChar w:fldCharType="begin"/>
      </w:r>
      <w:r w:rsidRPr="00353CEF">
        <w:rPr>
          <w:noProof/>
        </w:rPr>
        <w:instrText xml:space="preserve"> PAGEREF _Toc183090737 \h </w:instrText>
      </w:r>
      <w:r w:rsidRPr="00353CEF">
        <w:rPr>
          <w:noProof/>
        </w:rPr>
      </w:r>
      <w:r w:rsidRPr="00353CEF">
        <w:rPr>
          <w:noProof/>
        </w:rPr>
        <w:fldChar w:fldCharType="separate"/>
      </w:r>
      <w:r w:rsidR="0070236B">
        <w:rPr>
          <w:noProof/>
        </w:rPr>
        <w:t>40</w:t>
      </w:r>
      <w:r w:rsidRPr="00353CEF">
        <w:rPr>
          <w:noProof/>
        </w:rPr>
        <w:fldChar w:fldCharType="end"/>
      </w:r>
    </w:p>
    <w:p w14:paraId="2AA7B641" w14:textId="372FF8B7" w:rsidR="00353CEF" w:rsidRDefault="00353CEF">
      <w:pPr>
        <w:pStyle w:val="TOC5"/>
        <w:rPr>
          <w:rFonts w:asciiTheme="minorHAnsi" w:eastAsiaTheme="minorEastAsia" w:hAnsiTheme="minorHAnsi" w:cstheme="minorBidi"/>
          <w:noProof/>
          <w:kern w:val="0"/>
          <w:sz w:val="22"/>
          <w:szCs w:val="22"/>
        </w:rPr>
      </w:pPr>
      <w:r>
        <w:rPr>
          <w:noProof/>
        </w:rPr>
        <w:t>49</w:t>
      </w:r>
      <w:r>
        <w:rPr>
          <w:noProof/>
        </w:rPr>
        <w:tab/>
        <w:t>Franchisor’s consent to transfer</w:t>
      </w:r>
      <w:r w:rsidRPr="00353CEF">
        <w:rPr>
          <w:noProof/>
        </w:rPr>
        <w:tab/>
      </w:r>
      <w:r w:rsidRPr="00353CEF">
        <w:rPr>
          <w:noProof/>
        </w:rPr>
        <w:fldChar w:fldCharType="begin"/>
      </w:r>
      <w:r w:rsidRPr="00353CEF">
        <w:rPr>
          <w:noProof/>
        </w:rPr>
        <w:instrText xml:space="preserve"> PAGEREF _Toc183090738 \h </w:instrText>
      </w:r>
      <w:r w:rsidRPr="00353CEF">
        <w:rPr>
          <w:noProof/>
        </w:rPr>
      </w:r>
      <w:r w:rsidRPr="00353CEF">
        <w:rPr>
          <w:noProof/>
        </w:rPr>
        <w:fldChar w:fldCharType="separate"/>
      </w:r>
      <w:r w:rsidR="0070236B">
        <w:rPr>
          <w:noProof/>
        </w:rPr>
        <w:t>40</w:t>
      </w:r>
      <w:r w:rsidRPr="00353CEF">
        <w:rPr>
          <w:noProof/>
        </w:rPr>
        <w:fldChar w:fldCharType="end"/>
      </w:r>
    </w:p>
    <w:p w14:paraId="7F07953B" w14:textId="365F69D0" w:rsidR="00353CEF" w:rsidRDefault="00353CEF">
      <w:pPr>
        <w:pStyle w:val="TOC3"/>
        <w:rPr>
          <w:rFonts w:asciiTheme="minorHAnsi" w:eastAsiaTheme="minorEastAsia" w:hAnsiTheme="minorHAnsi" w:cstheme="minorBidi"/>
          <w:b w:val="0"/>
          <w:noProof/>
          <w:kern w:val="0"/>
          <w:szCs w:val="22"/>
        </w:rPr>
      </w:pPr>
      <w:r>
        <w:rPr>
          <w:noProof/>
        </w:rPr>
        <w:t>Division 5—Termination of franchise agreements in cooling off periods</w:t>
      </w:r>
      <w:r w:rsidRPr="00353CEF">
        <w:rPr>
          <w:b w:val="0"/>
          <w:noProof/>
          <w:sz w:val="18"/>
        </w:rPr>
        <w:tab/>
      </w:r>
      <w:r w:rsidRPr="00353CEF">
        <w:rPr>
          <w:b w:val="0"/>
          <w:noProof/>
          <w:sz w:val="18"/>
        </w:rPr>
        <w:fldChar w:fldCharType="begin"/>
      </w:r>
      <w:r w:rsidRPr="00353CEF">
        <w:rPr>
          <w:b w:val="0"/>
          <w:noProof/>
          <w:sz w:val="18"/>
        </w:rPr>
        <w:instrText xml:space="preserve"> PAGEREF _Toc183090739 \h </w:instrText>
      </w:r>
      <w:r w:rsidRPr="00353CEF">
        <w:rPr>
          <w:b w:val="0"/>
          <w:noProof/>
          <w:sz w:val="18"/>
        </w:rPr>
      </w:r>
      <w:r w:rsidRPr="00353CEF">
        <w:rPr>
          <w:b w:val="0"/>
          <w:noProof/>
          <w:sz w:val="18"/>
        </w:rPr>
        <w:fldChar w:fldCharType="separate"/>
      </w:r>
      <w:r w:rsidR="0070236B">
        <w:rPr>
          <w:b w:val="0"/>
          <w:noProof/>
          <w:sz w:val="18"/>
        </w:rPr>
        <w:t>42</w:t>
      </w:r>
      <w:r w:rsidRPr="00353CEF">
        <w:rPr>
          <w:b w:val="0"/>
          <w:noProof/>
          <w:sz w:val="18"/>
        </w:rPr>
        <w:fldChar w:fldCharType="end"/>
      </w:r>
    </w:p>
    <w:p w14:paraId="60F4EC6C" w14:textId="786C63EF" w:rsidR="00353CEF" w:rsidRDefault="00353CEF">
      <w:pPr>
        <w:pStyle w:val="TOC5"/>
        <w:rPr>
          <w:rFonts w:asciiTheme="minorHAnsi" w:eastAsiaTheme="minorEastAsia" w:hAnsiTheme="minorHAnsi" w:cstheme="minorBidi"/>
          <w:noProof/>
          <w:kern w:val="0"/>
          <w:sz w:val="22"/>
          <w:szCs w:val="22"/>
        </w:rPr>
      </w:pPr>
      <w:r>
        <w:rPr>
          <w:noProof/>
        </w:rPr>
        <w:t>50</w:t>
      </w:r>
      <w:r>
        <w:rPr>
          <w:noProof/>
        </w:rPr>
        <w:tab/>
        <w:t>Termination by franchisee—cooling off periods for new franchise agreements</w:t>
      </w:r>
      <w:r w:rsidRPr="00353CEF">
        <w:rPr>
          <w:noProof/>
        </w:rPr>
        <w:tab/>
      </w:r>
      <w:r w:rsidRPr="00353CEF">
        <w:rPr>
          <w:noProof/>
        </w:rPr>
        <w:fldChar w:fldCharType="begin"/>
      </w:r>
      <w:r w:rsidRPr="00353CEF">
        <w:rPr>
          <w:noProof/>
        </w:rPr>
        <w:instrText xml:space="preserve"> PAGEREF _Toc183090740 \h </w:instrText>
      </w:r>
      <w:r w:rsidRPr="00353CEF">
        <w:rPr>
          <w:noProof/>
        </w:rPr>
      </w:r>
      <w:r w:rsidRPr="00353CEF">
        <w:rPr>
          <w:noProof/>
        </w:rPr>
        <w:fldChar w:fldCharType="separate"/>
      </w:r>
      <w:r w:rsidR="0070236B">
        <w:rPr>
          <w:noProof/>
        </w:rPr>
        <w:t>42</w:t>
      </w:r>
      <w:r w:rsidRPr="00353CEF">
        <w:rPr>
          <w:noProof/>
        </w:rPr>
        <w:fldChar w:fldCharType="end"/>
      </w:r>
    </w:p>
    <w:p w14:paraId="2F1ECBF8" w14:textId="2B92F430" w:rsidR="00353CEF" w:rsidRDefault="00353CEF">
      <w:pPr>
        <w:pStyle w:val="TOC5"/>
        <w:rPr>
          <w:rFonts w:asciiTheme="minorHAnsi" w:eastAsiaTheme="minorEastAsia" w:hAnsiTheme="minorHAnsi" w:cstheme="minorBidi"/>
          <w:noProof/>
          <w:kern w:val="0"/>
          <w:sz w:val="22"/>
          <w:szCs w:val="22"/>
        </w:rPr>
      </w:pPr>
      <w:r>
        <w:rPr>
          <w:noProof/>
        </w:rPr>
        <w:t>51</w:t>
      </w:r>
      <w:r>
        <w:rPr>
          <w:noProof/>
        </w:rPr>
        <w:tab/>
        <w:t>Repayments by franchisor after termination by franchisee</w:t>
      </w:r>
      <w:r w:rsidRPr="00353CEF">
        <w:rPr>
          <w:noProof/>
        </w:rPr>
        <w:tab/>
      </w:r>
      <w:r w:rsidRPr="00353CEF">
        <w:rPr>
          <w:noProof/>
        </w:rPr>
        <w:fldChar w:fldCharType="begin"/>
      </w:r>
      <w:r w:rsidRPr="00353CEF">
        <w:rPr>
          <w:noProof/>
        </w:rPr>
        <w:instrText xml:space="preserve"> PAGEREF _Toc183090741 \h </w:instrText>
      </w:r>
      <w:r w:rsidRPr="00353CEF">
        <w:rPr>
          <w:noProof/>
        </w:rPr>
      </w:r>
      <w:r w:rsidRPr="00353CEF">
        <w:rPr>
          <w:noProof/>
        </w:rPr>
        <w:fldChar w:fldCharType="separate"/>
      </w:r>
      <w:r w:rsidR="0070236B">
        <w:rPr>
          <w:noProof/>
        </w:rPr>
        <w:t>43</w:t>
      </w:r>
      <w:r w:rsidRPr="00353CEF">
        <w:rPr>
          <w:noProof/>
        </w:rPr>
        <w:fldChar w:fldCharType="end"/>
      </w:r>
    </w:p>
    <w:p w14:paraId="4B83AFAD" w14:textId="268AC1E3" w:rsidR="00353CEF" w:rsidRDefault="00353CEF">
      <w:pPr>
        <w:pStyle w:val="TOC5"/>
        <w:rPr>
          <w:rFonts w:asciiTheme="minorHAnsi" w:eastAsiaTheme="minorEastAsia" w:hAnsiTheme="minorHAnsi" w:cstheme="minorBidi"/>
          <w:noProof/>
          <w:kern w:val="0"/>
          <w:sz w:val="22"/>
          <w:szCs w:val="22"/>
        </w:rPr>
      </w:pPr>
      <w:r>
        <w:rPr>
          <w:noProof/>
        </w:rPr>
        <w:t>52</w:t>
      </w:r>
      <w:r>
        <w:rPr>
          <w:noProof/>
        </w:rPr>
        <w:tab/>
        <w:t>Termination by franchisee—cooling off period for transferred franchise agreements</w:t>
      </w:r>
      <w:r w:rsidRPr="00353CEF">
        <w:rPr>
          <w:noProof/>
        </w:rPr>
        <w:tab/>
      </w:r>
      <w:r w:rsidRPr="00353CEF">
        <w:rPr>
          <w:noProof/>
        </w:rPr>
        <w:fldChar w:fldCharType="begin"/>
      </w:r>
      <w:r w:rsidRPr="00353CEF">
        <w:rPr>
          <w:noProof/>
        </w:rPr>
        <w:instrText xml:space="preserve"> PAGEREF _Toc183090742 \h </w:instrText>
      </w:r>
      <w:r w:rsidRPr="00353CEF">
        <w:rPr>
          <w:noProof/>
        </w:rPr>
      </w:r>
      <w:r w:rsidRPr="00353CEF">
        <w:rPr>
          <w:noProof/>
        </w:rPr>
        <w:fldChar w:fldCharType="separate"/>
      </w:r>
      <w:r w:rsidR="0070236B">
        <w:rPr>
          <w:noProof/>
        </w:rPr>
        <w:t>43</w:t>
      </w:r>
      <w:r w:rsidRPr="00353CEF">
        <w:rPr>
          <w:noProof/>
        </w:rPr>
        <w:fldChar w:fldCharType="end"/>
      </w:r>
    </w:p>
    <w:p w14:paraId="15F75DBC" w14:textId="20B005F6" w:rsidR="00353CEF" w:rsidRDefault="00353CEF">
      <w:pPr>
        <w:pStyle w:val="TOC5"/>
        <w:rPr>
          <w:rFonts w:asciiTheme="minorHAnsi" w:eastAsiaTheme="minorEastAsia" w:hAnsiTheme="minorHAnsi" w:cstheme="minorBidi"/>
          <w:noProof/>
          <w:kern w:val="0"/>
          <w:sz w:val="22"/>
          <w:szCs w:val="22"/>
        </w:rPr>
      </w:pPr>
      <w:r>
        <w:rPr>
          <w:noProof/>
        </w:rPr>
        <w:t>53</w:t>
      </w:r>
      <w:r>
        <w:rPr>
          <w:noProof/>
        </w:rPr>
        <w:tab/>
        <w:t>Repayments following termination by new franchisee</w:t>
      </w:r>
      <w:r w:rsidRPr="00353CEF">
        <w:rPr>
          <w:noProof/>
        </w:rPr>
        <w:tab/>
      </w:r>
      <w:r w:rsidRPr="00353CEF">
        <w:rPr>
          <w:noProof/>
        </w:rPr>
        <w:fldChar w:fldCharType="begin"/>
      </w:r>
      <w:r w:rsidRPr="00353CEF">
        <w:rPr>
          <w:noProof/>
        </w:rPr>
        <w:instrText xml:space="preserve"> PAGEREF _Toc183090743 \h </w:instrText>
      </w:r>
      <w:r w:rsidRPr="00353CEF">
        <w:rPr>
          <w:noProof/>
        </w:rPr>
      </w:r>
      <w:r w:rsidRPr="00353CEF">
        <w:rPr>
          <w:noProof/>
        </w:rPr>
        <w:fldChar w:fldCharType="separate"/>
      </w:r>
      <w:r w:rsidR="0070236B">
        <w:rPr>
          <w:noProof/>
        </w:rPr>
        <w:t>44</w:t>
      </w:r>
      <w:r w:rsidRPr="00353CEF">
        <w:rPr>
          <w:noProof/>
        </w:rPr>
        <w:fldChar w:fldCharType="end"/>
      </w:r>
    </w:p>
    <w:p w14:paraId="4DD3BFA0" w14:textId="32B25347" w:rsidR="00353CEF" w:rsidRDefault="00353CEF">
      <w:pPr>
        <w:pStyle w:val="TOC3"/>
        <w:rPr>
          <w:rFonts w:asciiTheme="minorHAnsi" w:eastAsiaTheme="minorEastAsia" w:hAnsiTheme="minorHAnsi" w:cstheme="minorBidi"/>
          <w:b w:val="0"/>
          <w:noProof/>
          <w:kern w:val="0"/>
          <w:szCs w:val="22"/>
        </w:rPr>
      </w:pPr>
      <w:r>
        <w:rPr>
          <w:noProof/>
        </w:rPr>
        <w:t>Division 6—Termination of franchise agreements other than in cooling off periods</w:t>
      </w:r>
      <w:r w:rsidRPr="00353CEF">
        <w:rPr>
          <w:b w:val="0"/>
          <w:noProof/>
          <w:sz w:val="18"/>
        </w:rPr>
        <w:tab/>
      </w:r>
      <w:r w:rsidRPr="00353CEF">
        <w:rPr>
          <w:b w:val="0"/>
          <w:noProof/>
          <w:sz w:val="18"/>
        </w:rPr>
        <w:fldChar w:fldCharType="begin"/>
      </w:r>
      <w:r w:rsidRPr="00353CEF">
        <w:rPr>
          <w:b w:val="0"/>
          <w:noProof/>
          <w:sz w:val="18"/>
        </w:rPr>
        <w:instrText xml:space="preserve"> PAGEREF _Toc183090744 \h </w:instrText>
      </w:r>
      <w:r w:rsidRPr="00353CEF">
        <w:rPr>
          <w:b w:val="0"/>
          <w:noProof/>
          <w:sz w:val="18"/>
        </w:rPr>
      </w:r>
      <w:r w:rsidRPr="00353CEF">
        <w:rPr>
          <w:b w:val="0"/>
          <w:noProof/>
          <w:sz w:val="18"/>
        </w:rPr>
        <w:fldChar w:fldCharType="separate"/>
      </w:r>
      <w:r w:rsidR="0070236B">
        <w:rPr>
          <w:b w:val="0"/>
          <w:noProof/>
          <w:sz w:val="18"/>
        </w:rPr>
        <w:t>46</w:t>
      </w:r>
      <w:r w:rsidRPr="00353CEF">
        <w:rPr>
          <w:b w:val="0"/>
          <w:noProof/>
          <w:sz w:val="18"/>
        </w:rPr>
        <w:fldChar w:fldCharType="end"/>
      </w:r>
    </w:p>
    <w:p w14:paraId="4F6B3E28" w14:textId="4EAB8D5F" w:rsidR="00353CEF" w:rsidRDefault="00353CEF">
      <w:pPr>
        <w:pStyle w:val="TOC5"/>
        <w:rPr>
          <w:rFonts w:asciiTheme="minorHAnsi" w:eastAsiaTheme="minorEastAsia" w:hAnsiTheme="minorHAnsi" w:cstheme="minorBidi"/>
          <w:noProof/>
          <w:kern w:val="0"/>
          <w:sz w:val="22"/>
          <w:szCs w:val="22"/>
        </w:rPr>
      </w:pPr>
      <w:r>
        <w:rPr>
          <w:noProof/>
        </w:rPr>
        <w:t>54</w:t>
      </w:r>
      <w:r>
        <w:rPr>
          <w:noProof/>
        </w:rPr>
        <w:tab/>
        <w:t>Franchisee may propose termination at any time</w:t>
      </w:r>
      <w:r w:rsidRPr="00353CEF">
        <w:rPr>
          <w:noProof/>
        </w:rPr>
        <w:tab/>
      </w:r>
      <w:r w:rsidRPr="00353CEF">
        <w:rPr>
          <w:noProof/>
        </w:rPr>
        <w:fldChar w:fldCharType="begin"/>
      </w:r>
      <w:r w:rsidRPr="00353CEF">
        <w:rPr>
          <w:noProof/>
        </w:rPr>
        <w:instrText xml:space="preserve"> PAGEREF _Toc183090745 \h </w:instrText>
      </w:r>
      <w:r w:rsidRPr="00353CEF">
        <w:rPr>
          <w:noProof/>
        </w:rPr>
      </w:r>
      <w:r w:rsidRPr="00353CEF">
        <w:rPr>
          <w:noProof/>
        </w:rPr>
        <w:fldChar w:fldCharType="separate"/>
      </w:r>
      <w:r w:rsidR="0070236B">
        <w:rPr>
          <w:noProof/>
        </w:rPr>
        <w:t>46</w:t>
      </w:r>
      <w:r w:rsidRPr="00353CEF">
        <w:rPr>
          <w:noProof/>
        </w:rPr>
        <w:fldChar w:fldCharType="end"/>
      </w:r>
    </w:p>
    <w:p w14:paraId="603C66FC" w14:textId="19926F44" w:rsidR="00353CEF" w:rsidRDefault="00353CEF">
      <w:pPr>
        <w:pStyle w:val="TOC5"/>
        <w:rPr>
          <w:rFonts w:asciiTheme="minorHAnsi" w:eastAsiaTheme="minorEastAsia" w:hAnsiTheme="minorHAnsi" w:cstheme="minorBidi"/>
          <w:noProof/>
          <w:kern w:val="0"/>
          <w:sz w:val="22"/>
          <w:szCs w:val="22"/>
        </w:rPr>
      </w:pPr>
      <w:r>
        <w:rPr>
          <w:noProof/>
        </w:rPr>
        <w:t>55</w:t>
      </w:r>
      <w:r>
        <w:rPr>
          <w:noProof/>
        </w:rPr>
        <w:tab/>
        <w:t>Termination by franchisor—breach by franchisee</w:t>
      </w:r>
      <w:r w:rsidRPr="00353CEF">
        <w:rPr>
          <w:noProof/>
        </w:rPr>
        <w:tab/>
      </w:r>
      <w:r w:rsidRPr="00353CEF">
        <w:rPr>
          <w:noProof/>
        </w:rPr>
        <w:fldChar w:fldCharType="begin"/>
      </w:r>
      <w:r w:rsidRPr="00353CEF">
        <w:rPr>
          <w:noProof/>
        </w:rPr>
        <w:instrText xml:space="preserve"> PAGEREF _Toc183090746 \h </w:instrText>
      </w:r>
      <w:r w:rsidRPr="00353CEF">
        <w:rPr>
          <w:noProof/>
        </w:rPr>
      </w:r>
      <w:r w:rsidRPr="00353CEF">
        <w:rPr>
          <w:noProof/>
        </w:rPr>
        <w:fldChar w:fldCharType="separate"/>
      </w:r>
      <w:r w:rsidR="0070236B">
        <w:rPr>
          <w:noProof/>
        </w:rPr>
        <w:t>46</w:t>
      </w:r>
      <w:r w:rsidRPr="00353CEF">
        <w:rPr>
          <w:noProof/>
        </w:rPr>
        <w:fldChar w:fldCharType="end"/>
      </w:r>
    </w:p>
    <w:p w14:paraId="0847C551" w14:textId="58DDF4BE" w:rsidR="00353CEF" w:rsidRDefault="00353CEF">
      <w:pPr>
        <w:pStyle w:val="TOC5"/>
        <w:rPr>
          <w:rFonts w:asciiTheme="minorHAnsi" w:eastAsiaTheme="minorEastAsia" w:hAnsiTheme="minorHAnsi" w:cstheme="minorBidi"/>
          <w:noProof/>
          <w:kern w:val="0"/>
          <w:sz w:val="22"/>
          <w:szCs w:val="22"/>
        </w:rPr>
      </w:pPr>
      <w:r>
        <w:rPr>
          <w:noProof/>
        </w:rPr>
        <w:t>56</w:t>
      </w:r>
      <w:r>
        <w:rPr>
          <w:noProof/>
        </w:rPr>
        <w:tab/>
        <w:t>Termination by franchisor—no breach by franchisee</w:t>
      </w:r>
      <w:r w:rsidRPr="00353CEF">
        <w:rPr>
          <w:noProof/>
        </w:rPr>
        <w:tab/>
      </w:r>
      <w:r w:rsidRPr="00353CEF">
        <w:rPr>
          <w:noProof/>
        </w:rPr>
        <w:fldChar w:fldCharType="begin"/>
      </w:r>
      <w:r w:rsidRPr="00353CEF">
        <w:rPr>
          <w:noProof/>
        </w:rPr>
        <w:instrText xml:space="preserve"> PAGEREF _Toc183090747 \h </w:instrText>
      </w:r>
      <w:r w:rsidRPr="00353CEF">
        <w:rPr>
          <w:noProof/>
        </w:rPr>
      </w:r>
      <w:r w:rsidRPr="00353CEF">
        <w:rPr>
          <w:noProof/>
        </w:rPr>
        <w:fldChar w:fldCharType="separate"/>
      </w:r>
      <w:r w:rsidR="0070236B">
        <w:rPr>
          <w:noProof/>
        </w:rPr>
        <w:t>47</w:t>
      </w:r>
      <w:r w:rsidRPr="00353CEF">
        <w:rPr>
          <w:noProof/>
        </w:rPr>
        <w:fldChar w:fldCharType="end"/>
      </w:r>
    </w:p>
    <w:p w14:paraId="446959E4" w14:textId="4F431A3A" w:rsidR="00353CEF" w:rsidRDefault="00353CEF">
      <w:pPr>
        <w:pStyle w:val="TOC5"/>
        <w:rPr>
          <w:rFonts w:asciiTheme="minorHAnsi" w:eastAsiaTheme="minorEastAsia" w:hAnsiTheme="minorHAnsi" w:cstheme="minorBidi"/>
          <w:noProof/>
          <w:kern w:val="0"/>
          <w:sz w:val="22"/>
          <w:szCs w:val="22"/>
        </w:rPr>
      </w:pPr>
      <w:r>
        <w:rPr>
          <w:noProof/>
        </w:rPr>
        <w:t>57</w:t>
      </w:r>
      <w:r>
        <w:rPr>
          <w:noProof/>
        </w:rPr>
        <w:tab/>
        <w:t>Termination by franchisor with 7 days’ notice on grounds for which franchisee may not notify dispute</w:t>
      </w:r>
      <w:r w:rsidRPr="00353CEF">
        <w:rPr>
          <w:noProof/>
        </w:rPr>
        <w:tab/>
      </w:r>
      <w:r w:rsidRPr="00353CEF">
        <w:rPr>
          <w:noProof/>
        </w:rPr>
        <w:fldChar w:fldCharType="begin"/>
      </w:r>
      <w:r w:rsidRPr="00353CEF">
        <w:rPr>
          <w:noProof/>
        </w:rPr>
        <w:instrText xml:space="preserve"> PAGEREF _Toc183090748 \h </w:instrText>
      </w:r>
      <w:r w:rsidRPr="00353CEF">
        <w:rPr>
          <w:noProof/>
        </w:rPr>
      </w:r>
      <w:r w:rsidRPr="00353CEF">
        <w:rPr>
          <w:noProof/>
        </w:rPr>
        <w:fldChar w:fldCharType="separate"/>
      </w:r>
      <w:r w:rsidR="0070236B">
        <w:rPr>
          <w:noProof/>
        </w:rPr>
        <w:t>47</w:t>
      </w:r>
      <w:r w:rsidRPr="00353CEF">
        <w:rPr>
          <w:noProof/>
        </w:rPr>
        <w:fldChar w:fldCharType="end"/>
      </w:r>
    </w:p>
    <w:p w14:paraId="18AA52C7" w14:textId="507D0706" w:rsidR="00353CEF" w:rsidRDefault="00353CEF">
      <w:pPr>
        <w:pStyle w:val="TOC5"/>
        <w:rPr>
          <w:rFonts w:asciiTheme="minorHAnsi" w:eastAsiaTheme="minorEastAsia" w:hAnsiTheme="minorHAnsi" w:cstheme="minorBidi"/>
          <w:noProof/>
          <w:kern w:val="0"/>
          <w:sz w:val="22"/>
          <w:szCs w:val="22"/>
        </w:rPr>
      </w:pPr>
      <w:r>
        <w:rPr>
          <w:noProof/>
        </w:rPr>
        <w:t>58</w:t>
      </w:r>
      <w:r>
        <w:rPr>
          <w:noProof/>
        </w:rPr>
        <w:tab/>
        <w:t>Termination by franchisor on grounds for which franchisee may notify dispute</w:t>
      </w:r>
      <w:r w:rsidRPr="00353CEF">
        <w:rPr>
          <w:noProof/>
        </w:rPr>
        <w:tab/>
      </w:r>
      <w:r w:rsidRPr="00353CEF">
        <w:rPr>
          <w:noProof/>
        </w:rPr>
        <w:fldChar w:fldCharType="begin"/>
      </w:r>
      <w:r w:rsidRPr="00353CEF">
        <w:rPr>
          <w:noProof/>
        </w:rPr>
        <w:instrText xml:space="preserve"> PAGEREF _Toc183090749 \h </w:instrText>
      </w:r>
      <w:r w:rsidRPr="00353CEF">
        <w:rPr>
          <w:noProof/>
        </w:rPr>
      </w:r>
      <w:r w:rsidRPr="00353CEF">
        <w:rPr>
          <w:noProof/>
        </w:rPr>
        <w:fldChar w:fldCharType="separate"/>
      </w:r>
      <w:r w:rsidR="0070236B">
        <w:rPr>
          <w:noProof/>
        </w:rPr>
        <w:t>48</w:t>
      </w:r>
      <w:r w:rsidRPr="00353CEF">
        <w:rPr>
          <w:noProof/>
        </w:rPr>
        <w:fldChar w:fldCharType="end"/>
      </w:r>
    </w:p>
    <w:p w14:paraId="593652B1" w14:textId="3263562E" w:rsidR="00353CEF" w:rsidRDefault="00353CEF">
      <w:pPr>
        <w:pStyle w:val="TOC5"/>
        <w:rPr>
          <w:rFonts w:asciiTheme="minorHAnsi" w:eastAsiaTheme="minorEastAsia" w:hAnsiTheme="minorHAnsi" w:cstheme="minorBidi"/>
          <w:noProof/>
          <w:kern w:val="0"/>
          <w:sz w:val="22"/>
          <w:szCs w:val="22"/>
        </w:rPr>
      </w:pPr>
      <w:r>
        <w:rPr>
          <w:noProof/>
        </w:rPr>
        <w:lastRenderedPageBreak/>
        <w:t>59</w:t>
      </w:r>
      <w:r>
        <w:rPr>
          <w:noProof/>
        </w:rPr>
        <w:tab/>
        <w:t>Requiring franchisee to cease operating franchised business on termination grounds</w:t>
      </w:r>
      <w:r w:rsidRPr="00353CEF">
        <w:rPr>
          <w:noProof/>
        </w:rPr>
        <w:tab/>
      </w:r>
      <w:r w:rsidRPr="00353CEF">
        <w:rPr>
          <w:noProof/>
        </w:rPr>
        <w:fldChar w:fldCharType="begin"/>
      </w:r>
      <w:r w:rsidRPr="00353CEF">
        <w:rPr>
          <w:noProof/>
        </w:rPr>
        <w:instrText xml:space="preserve"> PAGEREF _Toc183090750 \h </w:instrText>
      </w:r>
      <w:r w:rsidRPr="00353CEF">
        <w:rPr>
          <w:noProof/>
        </w:rPr>
      </w:r>
      <w:r w:rsidRPr="00353CEF">
        <w:rPr>
          <w:noProof/>
        </w:rPr>
        <w:fldChar w:fldCharType="separate"/>
      </w:r>
      <w:r w:rsidR="0070236B">
        <w:rPr>
          <w:noProof/>
        </w:rPr>
        <w:t>49</w:t>
      </w:r>
      <w:r w:rsidRPr="00353CEF">
        <w:rPr>
          <w:noProof/>
        </w:rPr>
        <w:fldChar w:fldCharType="end"/>
      </w:r>
    </w:p>
    <w:p w14:paraId="140F2533" w14:textId="6E5AD1C6" w:rsidR="00353CEF" w:rsidRDefault="00353CEF">
      <w:pPr>
        <w:pStyle w:val="TOC3"/>
        <w:rPr>
          <w:rFonts w:asciiTheme="minorHAnsi" w:eastAsiaTheme="minorEastAsia" w:hAnsiTheme="minorHAnsi" w:cstheme="minorBidi"/>
          <w:b w:val="0"/>
          <w:noProof/>
          <w:kern w:val="0"/>
          <w:szCs w:val="22"/>
        </w:rPr>
      </w:pPr>
      <w:r>
        <w:rPr>
          <w:noProof/>
        </w:rPr>
        <w:t>Division 7—Miscellaneous</w:t>
      </w:r>
      <w:r w:rsidRPr="00353CEF">
        <w:rPr>
          <w:b w:val="0"/>
          <w:noProof/>
          <w:sz w:val="18"/>
        </w:rPr>
        <w:tab/>
      </w:r>
      <w:r w:rsidRPr="00353CEF">
        <w:rPr>
          <w:b w:val="0"/>
          <w:noProof/>
          <w:sz w:val="18"/>
        </w:rPr>
        <w:fldChar w:fldCharType="begin"/>
      </w:r>
      <w:r w:rsidRPr="00353CEF">
        <w:rPr>
          <w:b w:val="0"/>
          <w:noProof/>
          <w:sz w:val="18"/>
        </w:rPr>
        <w:instrText xml:space="preserve"> PAGEREF _Toc183090751 \h </w:instrText>
      </w:r>
      <w:r w:rsidRPr="00353CEF">
        <w:rPr>
          <w:b w:val="0"/>
          <w:noProof/>
          <w:sz w:val="18"/>
        </w:rPr>
      </w:r>
      <w:r w:rsidRPr="00353CEF">
        <w:rPr>
          <w:b w:val="0"/>
          <w:noProof/>
          <w:sz w:val="18"/>
        </w:rPr>
        <w:fldChar w:fldCharType="separate"/>
      </w:r>
      <w:r w:rsidR="0070236B">
        <w:rPr>
          <w:b w:val="0"/>
          <w:noProof/>
          <w:sz w:val="18"/>
        </w:rPr>
        <w:t>50</w:t>
      </w:r>
      <w:r w:rsidRPr="00353CEF">
        <w:rPr>
          <w:b w:val="0"/>
          <w:noProof/>
          <w:sz w:val="18"/>
        </w:rPr>
        <w:fldChar w:fldCharType="end"/>
      </w:r>
    </w:p>
    <w:p w14:paraId="2412C14A" w14:textId="6DD294D3" w:rsidR="00353CEF" w:rsidRDefault="00353CEF">
      <w:pPr>
        <w:pStyle w:val="TOC5"/>
        <w:rPr>
          <w:rFonts w:asciiTheme="minorHAnsi" w:eastAsiaTheme="minorEastAsia" w:hAnsiTheme="minorHAnsi" w:cstheme="minorBidi"/>
          <w:noProof/>
          <w:kern w:val="0"/>
          <w:sz w:val="22"/>
          <w:szCs w:val="22"/>
        </w:rPr>
      </w:pPr>
      <w:r>
        <w:rPr>
          <w:noProof/>
        </w:rPr>
        <w:t>60</w:t>
      </w:r>
      <w:r>
        <w:rPr>
          <w:noProof/>
        </w:rPr>
        <w:tab/>
        <w:t>Franchisor may require only certain significant capital expenditure</w:t>
      </w:r>
      <w:r w:rsidRPr="00353CEF">
        <w:rPr>
          <w:noProof/>
        </w:rPr>
        <w:tab/>
      </w:r>
      <w:r w:rsidRPr="00353CEF">
        <w:rPr>
          <w:noProof/>
        </w:rPr>
        <w:fldChar w:fldCharType="begin"/>
      </w:r>
      <w:r w:rsidRPr="00353CEF">
        <w:rPr>
          <w:noProof/>
        </w:rPr>
        <w:instrText xml:space="preserve"> PAGEREF _Toc183090752 \h </w:instrText>
      </w:r>
      <w:r w:rsidRPr="00353CEF">
        <w:rPr>
          <w:noProof/>
        </w:rPr>
      </w:r>
      <w:r w:rsidRPr="00353CEF">
        <w:rPr>
          <w:noProof/>
        </w:rPr>
        <w:fldChar w:fldCharType="separate"/>
      </w:r>
      <w:r w:rsidR="0070236B">
        <w:rPr>
          <w:noProof/>
        </w:rPr>
        <w:t>50</w:t>
      </w:r>
      <w:r w:rsidRPr="00353CEF">
        <w:rPr>
          <w:noProof/>
        </w:rPr>
        <w:fldChar w:fldCharType="end"/>
      </w:r>
    </w:p>
    <w:p w14:paraId="7E8DEA5A" w14:textId="32F0913E" w:rsidR="00353CEF" w:rsidRDefault="00353CEF">
      <w:pPr>
        <w:pStyle w:val="TOC5"/>
        <w:rPr>
          <w:rFonts w:asciiTheme="minorHAnsi" w:eastAsiaTheme="minorEastAsia" w:hAnsiTheme="minorHAnsi" w:cstheme="minorBidi"/>
          <w:noProof/>
          <w:kern w:val="0"/>
          <w:sz w:val="22"/>
          <w:szCs w:val="22"/>
        </w:rPr>
      </w:pPr>
      <w:r>
        <w:rPr>
          <w:noProof/>
        </w:rPr>
        <w:t>61</w:t>
      </w:r>
      <w:r>
        <w:rPr>
          <w:noProof/>
        </w:rPr>
        <w:tab/>
        <w:t>Payments to and from specific purpose funds</w:t>
      </w:r>
      <w:r w:rsidRPr="00353CEF">
        <w:rPr>
          <w:noProof/>
        </w:rPr>
        <w:tab/>
      </w:r>
      <w:r w:rsidRPr="00353CEF">
        <w:rPr>
          <w:noProof/>
        </w:rPr>
        <w:fldChar w:fldCharType="begin"/>
      </w:r>
      <w:r w:rsidRPr="00353CEF">
        <w:rPr>
          <w:noProof/>
        </w:rPr>
        <w:instrText xml:space="preserve"> PAGEREF _Toc183090753 \h </w:instrText>
      </w:r>
      <w:r w:rsidRPr="00353CEF">
        <w:rPr>
          <w:noProof/>
        </w:rPr>
      </w:r>
      <w:r w:rsidRPr="00353CEF">
        <w:rPr>
          <w:noProof/>
        </w:rPr>
        <w:fldChar w:fldCharType="separate"/>
      </w:r>
      <w:r w:rsidR="0070236B">
        <w:rPr>
          <w:noProof/>
        </w:rPr>
        <w:t>50</w:t>
      </w:r>
      <w:r w:rsidRPr="00353CEF">
        <w:rPr>
          <w:noProof/>
        </w:rPr>
        <w:fldChar w:fldCharType="end"/>
      </w:r>
    </w:p>
    <w:p w14:paraId="256480EC" w14:textId="0122745B" w:rsidR="00353CEF" w:rsidRDefault="00353CEF">
      <w:pPr>
        <w:pStyle w:val="TOC5"/>
        <w:rPr>
          <w:rFonts w:asciiTheme="minorHAnsi" w:eastAsiaTheme="minorEastAsia" w:hAnsiTheme="minorHAnsi" w:cstheme="minorBidi"/>
          <w:noProof/>
          <w:kern w:val="0"/>
          <w:sz w:val="22"/>
          <w:szCs w:val="22"/>
        </w:rPr>
      </w:pPr>
      <w:r>
        <w:rPr>
          <w:noProof/>
        </w:rPr>
        <w:t>62</w:t>
      </w:r>
      <w:r>
        <w:rPr>
          <w:noProof/>
        </w:rPr>
        <w:tab/>
        <w:t>Franchisor not to vary franchise agreement retrospectively without franchisee’s consent</w:t>
      </w:r>
      <w:r w:rsidRPr="00353CEF">
        <w:rPr>
          <w:noProof/>
        </w:rPr>
        <w:tab/>
      </w:r>
      <w:r w:rsidRPr="00353CEF">
        <w:rPr>
          <w:noProof/>
        </w:rPr>
        <w:fldChar w:fldCharType="begin"/>
      </w:r>
      <w:r w:rsidRPr="00353CEF">
        <w:rPr>
          <w:noProof/>
        </w:rPr>
        <w:instrText xml:space="preserve"> PAGEREF _Toc183090754 \h </w:instrText>
      </w:r>
      <w:r w:rsidRPr="00353CEF">
        <w:rPr>
          <w:noProof/>
        </w:rPr>
      </w:r>
      <w:r w:rsidRPr="00353CEF">
        <w:rPr>
          <w:noProof/>
        </w:rPr>
        <w:fldChar w:fldCharType="separate"/>
      </w:r>
      <w:r w:rsidR="0070236B">
        <w:rPr>
          <w:noProof/>
        </w:rPr>
        <w:t>51</w:t>
      </w:r>
      <w:r w:rsidRPr="00353CEF">
        <w:rPr>
          <w:noProof/>
        </w:rPr>
        <w:fldChar w:fldCharType="end"/>
      </w:r>
    </w:p>
    <w:p w14:paraId="1BB2ABE3" w14:textId="39112F02" w:rsidR="00353CEF" w:rsidRDefault="00353CEF">
      <w:pPr>
        <w:pStyle w:val="TOC5"/>
        <w:rPr>
          <w:rFonts w:asciiTheme="minorHAnsi" w:eastAsiaTheme="minorEastAsia" w:hAnsiTheme="minorHAnsi" w:cstheme="minorBidi"/>
          <w:noProof/>
          <w:kern w:val="0"/>
          <w:sz w:val="22"/>
          <w:szCs w:val="22"/>
        </w:rPr>
      </w:pPr>
      <w:r>
        <w:rPr>
          <w:noProof/>
        </w:rPr>
        <w:t>63</w:t>
      </w:r>
      <w:r>
        <w:rPr>
          <w:noProof/>
        </w:rPr>
        <w:tab/>
        <w:t>Disclosure of personal information of former franchisees</w:t>
      </w:r>
      <w:r w:rsidRPr="00353CEF">
        <w:rPr>
          <w:noProof/>
        </w:rPr>
        <w:tab/>
      </w:r>
      <w:r w:rsidRPr="00353CEF">
        <w:rPr>
          <w:noProof/>
        </w:rPr>
        <w:fldChar w:fldCharType="begin"/>
      </w:r>
      <w:r w:rsidRPr="00353CEF">
        <w:rPr>
          <w:noProof/>
        </w:rPr>
        <w:instrText xml:space="preserve"> PAGEREF _Toc183090755 \h </w:instrText>
      </w:r>
      <w:r w:rsidRPr="00353CEF">
        <w:rPr>
          <w:noProof/>
        </w:rPr>
      </w:r>
      <w:r w:rsidRPr="00353CEF">
        <w:rPr>
          <w:noProof/>
        </w:rPr>
        <w:fldChar w:fldCharType="separate"/>
      </w:r>
      <w:r w:rsidR="0070236B">
        <w:rPr>
          <w:noProof/>
        </w:rPr>
        <w:t>51</w:t>
      </w:r>
      <w:r w:rsidRPr="00353CEF">
        <w:rPr>
          <w:noProof/>
        </w:rPr>
        <w:fldChar w:fldCharType="end"/>
      </w:r>
    </w:p>
    <w:p w14:paraId="3078E840" w14:textId="70C2BCA0" w:rsidR="00353CEF" w:rsidRDefault="00353CEF">
      <w:pPr>
        <w:pStyle w:val="TOC5"/>
        <w:rPr>
          <w:rFonts w:asciiTheme="minorHAnsi" w:eastAsiaTheme="minorEastAsia" w:hAnsiTheme="minorHAnsi" w:cstheme="minorBidi"/>
          <w:noProof/>
          <w:kern w:val="0"/>
          <w:sz w:val="22"/>
          <w:szCs w:val="22"/>
        </w:rPr>
      </w:pPr>
      <w:r>
        <w:rPr>
          <w:noProof/>
        </w:rPr>
        <w:t>64</w:t>
      </w:r>
      <w:r>
        <w:rPr>
          <w:noProof/>
        </w:rPr>
        <w:tab/>
        <w:t>Association of franchisees or prospective franchisees</w:t>
      </w:r>
      <w:r w:rsidRPr="00353CEF">
        <w:rPr>
          <w:noProof/>
        </w:rPr>
        <w:tab/>
      </w:r>
      <w:r w:rsidRPr="00353CEF">
        <w:rPr>
          <w:noProof/>
        </w:rPr>
        <w:fldChar w:fldCharType="begin"/>
      </w:r>
      <w:r w:rsidRPr="00353CEF">
        <w:rPr>
          <w:noProof/>
        </w:rPr>
        <w:instrText xml:space="preserve"> PAGEREF _Toc183090756 \h </w:instrText>
      </w:r>
      <w:r w:rsidRPr="00353CEF">
        <w:rPr>
          <w:noProof/>
        </w:rPr>
      </w:r>
      <w:r w:rsidRPr="00353CEF">
        <w:rPr>
          <w:noProof/>
        </w:rPr>
        <w:fldChar w:fldCharType="separate"/>
      </w:r>
      <w:r w:rsidR="0070236B">
        <w:rPr>
          <w:noProof/>
        </w:rPr>
        <w:t>51</w:t>
      </w:r>
      <w:r w:rsidRPr="00353CEF">
        <w:rPr>
          <w:noProof/>
        </w:rPr>
        <w:fldChar w:fldCharType="end"/>
      </w:r>
    </w:p>
    <w:p w14:paraId="2972AF5A" w14:textId="024B04D3" w:rsidR="00353CEF" w:rsidRDefault="00353CEF">
      <w:pPr>
        <w:pStyle w:val="TOC5"/>
        <w:rPr>
          <w:rFonts w:asciiTheme="minorHAnsi" w:eastAsiaTheme="minorEastAsia" w:hAnsiTheme="minorHAnsi" w:cstheme="minorBidi"/>
          <w:noProof/>
          <w:kern w:val="0"/>
          <w:sz w:val="22"/>
          <w:szCs w:val="22"/>
        </w:rPr>
      </w:pPr>
      <w:r>
        <w:rPr>
          <w:noProof/>
        </w:rPr>
        <w:t>65</w:t>
      </w:r>
      <w:r>
        <w:rPr>
          <w:noProof/>
        </w:rPr>
        <w:tab/>
        <w:t>Franchisor not to require franchisee to pay franchisor’s legal costs relating to franchise agreement</w:t>
      </w:r>
      <w:r w:rsidRPr="00353CEF">
        <w:rPr>
          <w:noProof/>
        </w:rPr>
        <w:tab/>
      </w:r>
      <w:r w:rsidRPr="00353CEF">
        <w:rPr>
          <w:noProof/>
        </w:rPr>
        <w:fldChar w:fldCharType="begin"/>
      </w:r>
      <w:r w:rsidRPr="00353CEF">
        <w:rPr>
          <w:noProof/>
        </w:rPr>
        <w:instrText xml:space="preserve"> PAGEREF _Toc183090757 \h </w:instrText>
      </w:r>
      <w:r w:rsidRPr="00353CEF">
        <w:rPr>
          <w:noProof/>
        </w:rPr>
      </w:r>
      <w:r w:rsidRPr="00353CEF">
        <w:rPr>
          <w:noProof/>
        </w:rPr>
        <w:fldChar w:fldCharType="separate"/>
      </w:r>
      <w:r w:rsidR="0070236B">
        <w:rPr>
          <w:noProof/>
        </w:rPr>
        <w:t>51</w:t>
      </w:r>
      <w:r w:rsidRPr="00353CEF">
        <w:rPr>
          <w:noProof/>
        </w:rPr>
        <w:fldChar w:fldCharType="end"/>
      </w:r>
    </w:p>
    <w:p w14:paraId="2FBDC9D7" w14:textId="384BBC02" w:rsidR="00353CEF" w:rsidRDefault="00353CEF">
      <w:pPr>
        <w:pStyle w:val="TOC5"/>
        <w:rPr>
          <w:rFonts w:asciiTheme="minorHAnsi" w:eastAsiaTheme="minorEastAsia" w:hAnsiTheme="minorHAnsi" w:cstheme="minorBidi"/>
          <w:noProof/>
          <w:kern w:val="0"/>
          <w:sz w:val="22"/>
          <w:szCs w:val="22"/>
        </w:rPr>
      </w:pPr>
      <w:r>
        <w:rPr>
          <w:noProof/>
        </w:rPr>
        <w:t>66</w:t>
      </w:r>
      <w:r>
        <w:rPr>
          <w:noProof/>
        </w:rPr>
        <w:tab/>
        <w:t>Franchisor not to require franchisee to pay costs of settling disputes</w:t>
      </w:r>
      <w:r w:rsidRPr="00353CEF">
        <w:rPr>
          <w:noProof/>
        </w:rPr>
        <w:tab/>
      </w:r>
      <w:r w:rsidRPr="00353CEF">
        <w:rPr>
          <w:noProof/>
        </w:rPr>
        <w:fldChar w:fldCharType="begin"/>
      </w:r>
      <w:r w:rsidRPr="00353CEF">
        <w:rPr>
          <w:noProof/>
        </w:rPr>
        <w:instrText xml:space="preserve"> PAGEREF _Toc183090758 \h </w:instrText>
      </w:r>
      <w:r w:rsidRPr="00353CEF">
        <w:rPr>
          <w:noProof/>
        </w:rPr>
      </w:r>
      <w:r w:rsidRPr="00353CEF">
        <w:rPr>
          <w:noProof/>
        </w:rPr>
        <w:fldChar w:fldCharType="separate"/>
      </w:r>
      <w:r w:rsidR="0070236B">
        <w:rPr>
          <w:noProof/>
        </w:rPr>
        <w:t>52</w:t>
      </w:r>
      <w:r w:rsidRPr="00353CEF">
        <w:rPr>
          <w:noProof/>
        </w:rPr>
        <w:fldChar w:fldCharType="end"/>
      </w:r>
    </w:p>
    <w:p w14:paraId="1EF51526" w14:textId="44DB4A52" w:rsidR="00353CEF" w:rsidRDefault="00353CEF">
      <w:pPr>
        <w:pStyle w:val="TOC5"/>
        <w:rPr>
          <w:rFonts w:asciiTheme="minorHAnsi" w:eastAsiaTheme="minorEastAsia" w:hAnsiTheme="minorHAnsi" w:cstheme="minorBidi"/>
          <w:noProof/>
          <w:kern w:val="0"/>
          <w:sz w:val="22"/>
          <w:szCs w:val="22"/>
        </w:rPr>
      </w:pPr>
      <w:r>
        <w:rPr>
          <w:noProof/>
        </w:rPr>
        <w:t>67</w:t>
      </w:r>
      <w:r>
        <w:rPr>
          <w:noProof/>
        </w:rPr>
        <w:tab/>
        <w:t>Franchisor not to rely on restraint of trade clause if franchise agreement not renewed or extended</w:t>
      </w:r>
      <w:r w:rsidRPr="00353CEF">
        <w:rPr>
          <w:noProof/>
        </w:rPr>
        <w:tab/>
      </w:r>
      <w:r w:rsidRPr="00353CEF">
        <w:rPr>
          <w:noProof/>
        </w:rPr>
        <w:fldChar w:fldCharType="begin"/>
      </w:r>
      <w:r w:rsidRPr="00353CEF">
        <w:rPr>
          <w:noProof/>
        </w:rPr>
        <w:instrText xml:space="preserve"> PAGEREF _Toc183090759 \h </w:instrText>
      </w:r>
      <w:r w:rsidRPr="00353CEF">
        <w:rPr>
          <w:noProof/>
        </w:rPr>
      </w:r>
      <w:r w:rsidRPr="00353CEF">
        <w:rPr>
          <w:noProof/>
        </w:rPr>
        <w:fldChar w:fldCharType="separate"/>
      </w:r>
      <w:r w:rsidR="0070236B">
        <w:rPr>
          <w:noProof/>
        </w:rPr>
        <w:t>52</w:t>
      </w:r>
      <w:r w:rsidRPr="00353CEF">
        <w:rPr>
          <w:noProof/>
        </w:rPr>
        <w:fldChar w:fldCharType="end"/>
      </w:r>
    </w:p>
    <w:p w14:paraId="3B3916B1" w14:textId="5A44E34A" w:rsidR="00353CEF" w:rsidRDefault="00353CEF">
      <w:pPr>
        <w:pStyle w:val="TOC2"/>
        <w:rPr>
          <w:rFonts w:asciiTheme="minorHAnsi" w:eastAsiaTheme="minorEastAsia" w:hAnsiTheme="minorHAnsi" w:cstheme="minorBidi"/>
          <w:b w:val="0"/>
          <w:noProof/>
          <w:kern w:val="0"/>
          <w:sz w:val="22"/>
          <w:szCs w:val="22"/>
        </w:rPr>
      </w:pPr>
      <w:r>
        <w:rPr>
          <w:noProof/>
        </w:rPr>
        <w:t>Part 5—Resolving disputes</w:t>
      </w:r>
      <w:r w:rsidRPr="00353CEF">
        <w:rPr>
          <w:b w:val="0"/>
          <w:noProof/>
          <w:sz w:val="18"/>
        </w:rPr>
        <w:tab/>
      </w:r>
      <w:r w:rsidRPr="00353CEF">
        <w:rPr>
          <w:b w:val="0"/>
          <w:noProof/>
          <w:sz w:val="18"/>
        </w:rPr>
        <w:fldChar w:fldCharType="begin"/>
      </w:r>
      <w:r w:rsidRPr="00353CEF">
        <w:rPr>
          <w:b w:val="0"/>
          <w:noProof/>
          <w:sz w:val="18"/>
        </w:rPr>
        <w:instrText xml:space="preserve"> PAGEREF _Toc183090760 \h </w:instrText>
      </w:r>
      <w:r w:rsidRPr="00353CEF">
        <w:rPr>
          <w:b w:val="0"/>
          <w:noProof/>
          <w:sz w:val="18"/>
        </w:rPr>
      </w:r>
      <w:r w:rsidRPr="00353CEF">
        <w:rPr>
          <w:b w:val="0"/>
          <w:noProof/>
          <w:sz w:val="18"/>
        </w:rPr>
        <w:fldChar w:fldCharType="separate"/>
      </w:r>
      <w:r w:rsidR="0070236B">
        <w:rPr>
          <w:b w:val="0"/>
          <w:noProof/>
          <w:sz w:val="18"/>
        </w:rPr>
        <w:t>53</w:t>
      </w:r>
      <w:r w:rsidRPr="00353CEF">
        <w:rPr>
          <w:b w:val="0"/>
          <w:noProof/>
          <w:sz w:val="18"/>
        </w:rPr>
        <w:fldChar w:fldCharType="end"/>
      </w:r>
    </w:p>
    <w:p w14:paraId="18284D82" w14:textId="19B4CF8B" w:rsidR="00353CEF" w:rsidRDefault="00353CEF">
      <w:pPr>
        <w:pStyle w:val="TOC3"/>
        <w:rPr>
          <w:rFonts w:asciiTheme="minorHAnsi" w:eastAsiaTheme="minorEastAsia" w:hAnsiTheme="minorHAnsi" w:cstheme="minorBidi"/>
          <w:b w:val="0"/>
          <w:noProof/>
          <w:kern w:val="0"/>
          <w:szCs w:val="22"/>
        </w:rPr>
      </w:pPr>
      <w:r>
        <w:rPr>
          <w:noProof/>
        </w:rPr>
        <w:t>Division 1—General</w:t>
      </w:r>
      <w:r w:rsidRPr="00353CEF">
        <w:rPr>
          <w:b w:val="0"/>
          <w:noProof/>
          <w:sz w:val="18"/>
        </w:rPr>
        <w:tab/>
      </w:r>
      <w:r w:rsidRPr="00353CEF">
        <w:rPr>
          <w:b w:val="0"/>
          <w:noProof/>
          <w:sz w:val="18"/>
        </w:rPr>
        <w:fldChar w:fldCharType="begin"/>
      </w:r>
      <w:r w:rsidRPr="00353CEF">
        <w:rPr>
          <w:b w:val="0"/>
          <w:noProof/>
          <w:sz w:val="18"/>
        </w:rPr>
        <w:instrText xml:space="preserve"> PAGEREF _Toc183090761 \h </w:instrText>
      </w:r>
      <w:r w:rsidRPr="00353CEF">
        <w:rPr>
          <w:b w:val="0"/>
          <w:noProof/>
          <w:sz w:val="18"/>
        </w:rPr>
      </w:r>
      <w:r w:rsidRPr="00353CEF">
        <w:rPr>
          <w:b w:val="0"/>
          <w:noProof/>
          <w:sz w:val="18"/>
        </w:rPr>
        <w:fldChar w:fldCharType="separate"/>
      </w:r>
      <w:r w:rsidR="0070236B">
        <w:rPr>
          <w:b w:val="0"/>
          <w:noProof/>
          <w:sz w:val="18"/>
        </w:rPr>
        <w:t>53</w:t>
      </w:r>
      <w:r w:rsidRPr="00353CEF">
        <w:rPr>
          <w:b w:val="0"/>
          <w:noProof/>
          <w:sz w:val="18"/>
        </w:rPr>
        <w:fldChar w:fldCharType="end"/>
      </w:r>
    </w:p>
    <w:p w14:paraId="5D323975" w14:textId="115E2427" w:rsidR="00353CEF" w:rsidRDefault="00353CEF">
      <w:pPr>
        <w:pStyle w:val="TOC5"/>
        <w:rPr>
          <w:rFonts w:asciiTheme="minorHAnsi" w:eastAsiaTheme="minorEastAsia" w:hAnsiTheme="minorHAnsi" w:cstheme="minorBidi"/>
          <w:noProof/>
          <w:kern w:val="0"/>
          <w:sz w:val="22"/>
          <w:szCs w:val="22"/>
        </w:rPr>
      </w:pPr>
      <w:r>
        <w:rPr>
          <w:noProof/>
        </w:rPr>
        <w:t>68</w:t>
      </w:r>
      <w:r>
        <w:rPr>
          <w:noProof/>
        </w:rPr>
        <w:tab/>
        <w:t>Right to bring proceedings unaffected by this Part</w:t>
      </w:r>
      <w:r w:rsidRPr="00353CEF">
        <w:rPr>
          <w:noProof/>
        </w:rPr>
        <w:tab/>
      </w:r>
      <w:r w:rsidRPr="00353CEF">
        <w:rPr>
          <w:noProof/>
        </w:rPr>
        <w:fldChar w:fldCharType="begin"/>
      </w:r>
      <w:r w:rsidRPr="00353CEF">
        <w:rPr>
          <w:noProof/>
        </w:rPr>
        <w:instrText xml:space="preserve"> PAGEREF _Toc183090762 \h </w:instrText>
      </w:r>
      <w:r w:rsidRPr="00353CEF">
        <w:rPr>
          <w:noProof/>
        </w:rPr>
      </w:r>
      <w:r w:rsidRPr="00353CEF">
        <w:rPr>
          <w:noProof/>
        </w:rPr>
        <w:fldChar w:fldCharType="separate"/>
      </w:r>
      <w:r w:rsidR="0070236B">
        <w:rPr>
          <w:noProof/>
        </w:rPr>
        <w:t>53</w:t>
      </w:r>
      <w:r w:rsidRPr="00353CEF">
        <w:rPr>
          <w:noProof/>
        </w:rPr>
        <w:fldChar w:fldCharType="end"/>
      </w:r>
    </w:p>
    <w:p w14:paraId="6AD33769" w14:textId="31C8A5B1" w:rsidR="00353CEF" w:rsidRDefault="00353CEF">
      <w:pPr>
        <w:pStyle w:val="TOC5"/>
        <w:rPr>
          <w:rFonts w:asciiTheme="minorHAnsi" w:eastAsiaTheme="minorEastAsia" w:hAnsiTheme="minorHAnsi" w:cstheme="minorBidi"/>
          <w:noProof/>
          <w:kern w:val="0"/>
          <w:sz w:val="22"/>
          <w:szCs w:val="22"/>
        </w:rPr>
      </w:pPr>
      <w:r>
        <w:rPr>
          <w:noProof/>
        </w:rPr>
        <w:t>69</w:t>
      </w:r>
      <w:r>
        <w:rPr>
          <w:noProof/>
        </w:rPr>
        <w:tab/>
        <w:t>Internal complaint handling procedure</w:t>
      </w:r>
      <w:r w:rsidRPr="00353CEF">
        <w:rPr>
          <w:noProof/>
        </w:rPr>
        <w:tab/>
      </w:r>
      <w:r w:rsidRPr="00353CEF">
        <w:rPr>
          <w:noProof/>
        </w:rPr>
        <w:fldChar w:fldCharType="begin"/>
      </w:r>
      <w:r w:rsidRPr="00353CEF">
        <w:rPr>
          <w:noProof/>
        </w:rPr>
        <w:instrText xml:space="preserve"> PAGEREF _Toc183090763 \h </w:instrText>
      </w:r>
      <w:r w:rsidRPr="00353CEF">
        <w:rPr>
          <w:noProof/>
        </w:rPr>
      </w:r>
      <w:r w:rsidRPr="00353CEF">
        <w:rPr>
          <w:noProof/>
        </w:rPr>
        <w:fldChar w:fldCharType="separate"/>
      </w:r>
      <w:r w:rsidR="0070236B">
        <w:rPr>
          <w:noProof/>
        </w:rPr>
        <w:t>53</w:t>
      </w:r>
      <w:r w:rsidRPr="00353CEF">
        <w:rPr>
          <w:noProof/>
        </w:rPr>
        <w:fldChar w:fldCharType="end"/>
      </w:r>
    </w:p>
    <w:p w14:paraId="4401A54A" w14:textId="218ADFD1" w:rsidR="00353CEF" w:rsidRDefault="00353CEF">
      <w:pPr>
        <w:pStyle w:val="TOC5"/>
        <w:rPr>
          <w:rFonts w:asciiTheme="minorHAnsi" w:eastAsiaTheme="minorEastAsia" w:hAnsiTheme="minorHAnsi" w:cstheme="minorBidi"/>
          <w:noProof/>
          <w:kern w:val="0"/>
          <w:sz w:val="22"/>
          <w:szCs w:val="22"/>
        </w:rPr>
      </w:pPr>
      <w:r>
        <w:rPr>
          <w:noProof/>
        </w:rPr>
        <w:t>70</w:t>
      </w:r>
      <w:r>
        <w:rPr>
          <w:noProof/>
        </w:rPr>
        <w:tab/>
        <w:t>Resolving disputes</w:t>
      </w:r>
      <w:r w:rsidRPr="00353CEF">
        <w:rPr>
          <w:noProof/>
        </w:rPr>
        <w:tab/>
      </w:r>
      <w:r w:rsidRPr="00353CEF">
        <w:rPr>
          <w:noProof/>
        </w:rPr>
        <w:fldChar w:fldCharType="begin"/>
      </w:r>
      <w:r w:rsidRPr="00353CEF">
        <w:rPr>
          <w:noProof/>
        </w:rPr>
        <w:instrText xml:space="preserve"> PAGEREF _Toc183090764 \h </w:instrText>
      </w:r>
      <w:r w:rsidRPr="00353CEF">
        <w:rPr>
          <w:noProof/>
        </w:rPr>
      </w:r>
      <w:r w:rsidRPr="00353CEF">
        <w:rPr>
          <w:noProof/>
        </w:rPr>
        <w:fldChar w:fldCharType="separate"/>
      </w:r>
      <w:r w:rsidR="0070236B">
        <w:rPr>
          <w:noProof/>
        </w:rPr>
        <w:t>53</w:t>
      </w:r>
      <w:r w:rsidRPr="00353CEF">
        <w:rPr>
          <w:noProof/>
        </w:rPr>
        <w:fldChar w:fldCharType="end"/>
      </w:r>
    </w:p>
    <w:p w14:paraId="0E2EE253" w14:textId="423ED52C" w:rsidR="00353CEF" w:rsidRDefault="00353CEF">
      <w:pPr>
        <w:pStyle w:val="TOC5"/>
        <w:rPr>
          <w:rFonts w:asciiTheme="minorHAnsi" w:eastAsiaTheme="minorEastAsia" w:hAnsiTheme="minorHAnsi" w:cstheme="minorBidi"/>
          <w:noProof/>
          <w:kern w:val="0"/>
          <w:sz w:val="22"/>
          <w:szCs w:val="22"/>
        </w:rPr>
      </w:pPr>
      <w:r>
        <w:rPr>
          <w:noProof/>
        </w:rPr>
        <w:t>71</w:t>
      </w:r>
      <w:r>
        <w:rPr>
          <w:noProof/>
        </w:rPr>
        <w:tab/>
        <w:t>When a party is taken to be trying to resolve a dispute</w:t>
      </w:r>
      <w:r w:rsidRPr="00353CEF">
        <w:rPr>
          <w:noProof/>
        </w:rPr>
        <w:tab/>
      </w:r>
      <w:r w:rsidRPr="00353CEF">
        <w:rPr>
          <w:noProof/>
        </w:rPr>
        <w:fldChar w:fldCharType="begin"/>
      </w:r>
      <w:r w:rsidRPr="00353CEF">
        <w:rPr>
          <w:noProof/>
        </w:rPr>
        <w:instrText xml:space="preserve"> PAGEREF _Toc183090765 \h </w:instrText>
      </w:r>
      <w:r w:rsidRPr="00353CEF">
        <w:rPr>
          <w:noProof/>
        </w:rPr>
      </w:r>
      <w:r w:rsidRPr="00353CEF">
        <w:rPr>
          <w:noProof/>
        </w:rPr>
        <w:fldChar w:fldCharType="separate"/>
      </w:r>
      <w:r w:rsidR="0070236B">
        <w:rPr>
          <w:noProof/>
        </w:rPr>
        <w:t>53</w:t>
      </w:r>
      <w:r w:rsidRPr="00353CEF">
        <w:rPr>
          <w:noProof/>
        </w:rPr>
        <w:fldChar w:fldCharType="end"/>
      </w:r>
    </w:p>
    <w:p w14:paraId="37AD46D8" w14:textId="28281CD7" w:rsidR="00353CEF" w:rsidRDefault="005D3C6B">
      <w:pPr>
        <w:pStyle w:val="TOC3"/>
        <w:rPr>
          <w:rFonts w:asciiTheme="minorHAnsi" w:eastAsiaTheme="minorEastAsia" w:hAnsiTheme="minorHAnsi" w:cstheme="minorBidi"/>
          <w:b w:val="0"/>
          <w:noProof/>
          <w:kern w:val="0"/>
          <w:szCs w:val="22"/>
        </w:rPr>
      </w:pPr>
      <w:r>
        <w:rPr>
          <w:noProof/>
        </w:rPr>
        <w:t>Division 2</w:t>
      </w:r>
      <w:r w:rsidR="00353CEF">
        <w:rPr>
          <w:noProof/>
        </w:rPr>
        <w:t>—Code complaint handling procedure</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_Toc183090766 \h </w:instrText>
      </w:r>
      <w:r w:rsidR="00353CEF" w:rsidRPr="00353CEF">
        <w:rPr>
          <w:b w:val="0"/>
          <w:noProof/>
          <w:sz w:val="18"/>
        </w:rPr>
      </w:r>
      <w:r w:rsidR="00353CEF" w:rsidRPr="00353CEF">
        <w:rPr>
          <w:b w:val="0"/>
          <w:noProof/>
          <w:sz w:val="18"/>
        </w:rPr>
        <w:fldChar w:fldCharType="separate"/>
      </w:r>
      <w:r w:rsidR="0070236B">
        <w:rPr>
          <w:b w:val="0"/>
          <w:noProof/>
          <w:sz w:val="18"/>
        </w:rPr>
        <w:t>54</w:t>
      </w:r>
      <w:r w:rsidR="00353CEF" w:rsidRPr="00353CEF">
        <w:rPr>
          <w:b w:val="0"/>
          <w:noProof/>
          <w:sz w:val="18"/>
        </w:rPr>
        <w:fldChar w:fldCharType="end"/>
      </w:r>
    </w:p>
    <w:p w14:paraId="0D83AB42" w14:textId="30605FB2" w:rsidR="00353CEF" w:rsidRDefault="00353CEF">
      <w:pPr>
        <w:pStyle w:val="TOC4"/>
        <w:rPr>
          <w:rFonts w:asciiTheme="minorHAnsi" w:eastAsiaTheme="minorEastAsia" w:hAnsiTheme="minorHAnsi" w:cstheme="minorBidi"/>
          <w:b w:val="0"/>
          <w:noProof/>
          <w:kern w:val="0"/>
          <w:sz w:val="22"/>
          <w:szCs w:val="22"/>
        </w:rPr>
      </w:pPr>
      <w:r>
        <w:rPr>
          <w:noProof/>
        </w:rPr>
        <w:t>Subdivision A—Notification of dispute</w:t>
      </w:r>
      <w:r w:rsidRPr="00353CEF">
        <w:rPr>
          <w:b w:val="0"/>
          <w:noProof/>
          <w:sz w:val="18"/>
        </w:rPr>
        <w:tab/>
      </w:r>
      <w:r w:rsidRPr="00353CEF">
        <w:rPr>
          <w:b w:val="0"/>
          <w:noProof/>
          <w:sz w:val="18"/>
        </w:rPr>
        <w:fldChar w:fldCharType="begin"/>
      </w:r>
      <w:r w:rsidRPr="00353CEF">
        <w:rPr>
          <w:b w:val="0"/>
          <w:noProof/>
          <w:sz w:val="18"/>
        </w:rPr>
        <w:instrText xml:space="preserve"> PAGEREF _Toc183090767 \h </w:instrText>
      </w:r>
      <w:r w:rsidRPr="00353CEF">
        <w:rPr>
          <w:b w:val="0"/>
          <w:noProof/>
          <w:sz w:val="18"/>
        </w:rPr>
      </w:r>
      <w:r w:rsidRPr="00353CEF">
        <w:rPr>
          <w:b w:val="0"/>
          <w:noProof/>
          <w:sz w:val="18"/>
        </w:rPr>
        <w:fldChar w:fldCharType="separate"/>
      </w:r>
      <w:r w:rsidR="0070236B">
        <w:rPr>
          <w:b w:val="0"/>
          <w:noProof/>
          <w:sz w:val="18"/>
        </w:rPr>
        <w:t>54</w:t>
      </w:r>
      <w:r w:rsidRPr="00353CEF">
        <w:rPr>
          <w:b w:val="0"/>
          <w:noProof/>
          <w:sz w:val="18"/>
        </w:rPr>
        <w:fldChar w:fldCharType="end"/>
      </w:r>
    </w:p>
    <w:p w14:paraId="0F4DADD7" w14:textId="563C4D6B" w:rsidR="00353CEF" w:rsidRDefault="00353CEF">
      <w:pPr>
        <w:pStyle w:val="TOC5"/>
        <w:rPr>
          <w:rFonts w:asciiTheme="minorHAnsi" w:eastAsiaTheme="minorEastAsia" w:hAnsiTheme="minorHAnsi" w:cstheme="minorBidi"/>
          <w:noProof/>
          <w:kern w:val="0"/>
          <w:sz w:val="22"/>
          <w:szCs w:val="22"/>
        </w:rPr>
      </w:pPr>
      <w:r>
        <w:rPr>
          <w:noProof/>
        </w:rPr>
        <w:t>72</w:t>
      </w:r>
      <w:r>
        <w:rPr>
          <w:noProof/>
        </w:rPr>
        <w:tab/>
        <w:t>Notification of dispute</w:t>
      </w:r>
      <w:r w:rsidRPr="00353CEF">
        <w:rPr>
          <w:noProof/>
        </w:rPr>
        <w:tab/>
      </w:r>
      <w:r w:rsidRPr="00353CEF">
        <w:rPr>
          <w:noProof/>
        </w:rPr>
        <w:fldChar w:fldCharType="begin"/>
      </w:r>
      <w:r w:rsidRPr="00353CEF">
        <w:rPr>
          <w:noProof/>
        </w:rPr>
        <w:instrText xml:space="preserve"> PAGEREF _Toc183090768 \h </w:instrText>
      </w:r>
      <w:r w:rsidRPr="00353CEF">
        <w:rPr>
          <w:noProof/>
        </w:rPr>
      </w:r>
      <w:r w:rsidRPr="00353CEF">
        <w:rPr>
          <w:noProof/>
        </w:rPr>
        <w:fldChar w:fldCharType="separate"/>
      </w:r>
      <w:r w:rsidR="0070236B">
        <w:rPr>
          <w:noProof/>
        </w:rPr>
        <w:t>54</w:t>
      </w:r>
      <w:r w:rsidRPr="00353CEF">
        <w:rPr>
          <w:noProof/>
        </w:rPr>
        <w:fldChar w:fldCharType="end"/>
      </w:r>
    </w:p>
    <w:p w14:paraId="3212C0B0" w14:textId="6C271DFE" w:rsidR="00353CEF" w:rsidRDefault="00353CEF">
      <w:pPr>
        <w:pStyle w:val="TOC5"/>
        <w:rPr>
          <w:rFonts w:asciiTheme="minorHAnsi" w:eastAsiaTheme="minorEastAsia" w:hAnsiTheme="minorHAnsi" w:cstheme="minorBidi"/>
          <w:noProof/>
          <w:kern w:val="0"/>
          <w:sz w:val="22"/>
          <w:szCs w:val="22"/>
        </w:rPr>
      </w:pPr>
      <w:r>
        <w:rPr>
          <w:noProof/>
        </w:rPr>
        <w:t>73</w:t>
      </w:r>
      <w:r>
        <w:rPr>
          <w:noProof/>
        </w:rPr>
        <w:tab/>
        <w:t>Similar disputes between 2 or more franchisees and one franchisor</w:t>
      </w:r>
      <w:r w:rsidRPr="00353CEF">
        <w:rPr>
          <w:noProof/>
        </w:rPr>
        <w:tab/>
      </w:r>
      <w:r w:rsidRPr="00353CEF">
        <w:rPr>
          <w:noProof/>
        </w:rPr>
        <w:fldChar w:fldCharType="begin"/>
      </w:r>
      <w:r w:rsidRPr="00353CEF">
        <w:rPr>
          <w:noProof/>
        </w:rPr>
        <w:instrText xml:space="preserve"> PAGEREF _Toc183090769 \h </w:instrText>
      </w:r>
      <w:r w:rsidRPr="00353CEF">
        <w:rPr>
          <w:noProof/>
        </w:rPr>
      </w:r>
      <w:r w:rsidRPr="00353CEF">
        <w:rPr>
          <w:noProof/>
        </w:rPr>
        <w:fldChar w:fldCharType="separate"/>
      </w:r>
      <w:r w:rsidR="0070236B">
        <w:rPr>
          <w:noProof/>
        </w:rPr>
        <w:t>54</w:t>
      </w:r>
      <w:r w:rsidRPr="00353CEF">
        <w:rPr>
          <w:noProof/>
        </w:rPr>
        <w:fldChar w:fldCharType="end"/>
      </w:r>
    </w:p>
    <w:p w14:paraId="1476E087" w14:textId="7D590404" w:rsidR="00353CEF" w:rsidRDefault="00353CEF">
      <w:pPr>
        <w:pStyle w:val="TOC4"/>
        <w:rPr>
          <w:rFonts w:asciiTheme="minorHAnsi" w:eastAsiaTheme="minorEastAsia" w:hAnsiTheme="minorHAnsi" w:cstheme="minorBidi"/>
          <w:b w:val="0"/>
          <w:noProof/>
          <w:kern w:val="0"/>
          <w:sz w:val="22"/>
          <w:szCs w:val="22"/>
        </w:rPr>
      </w:pPr>
      <w:r>
        <w:rPr>
          <w:noProof/>
        </w:rPr>
        <w:t>Subdivision B—ADR process</w:t>
      </w:r>
      <w:r w:rsidRPr="00353CEF">
        <w:rPr>
          <w:b w:val="0"/>
          <w:noProof/>
          <w:sz w:val="18"/>
        </w:rPr>
        <w:tab/>
      </w:r>
      <w:r w:rsidRPr="00353CEF">
        <w:rPr>
          <w:b w:val="0"/>
          <w:noProof/>
          <w:sz w:val="18"/>
        </w:rPr>
        <w:fldChar w:fldCharType="begin"/>
      </w:r>
      <w:r w:rsidRPr="00353CEF">
        <w:rPr>
          <w:b w:val="0"/>
          <w:noProof/>
          <w:sz w:val="18"/>
        </w:rPr>
        <w:instrText xml:space="preserve"> PAGEREF _Toc183090770 \h </w:instrText>
      </w:r>
      <w:r w:rsidRPr="00353CEF">
        <w:rPr>
          <w:b w:val="0"/>
          <w:noProof/>
          <w:sz w:val="18"/>
        </w:rPr>
      </w:r>
      <w:r w:rsidRPr="00353CEF">
        <w:rPr>
          <w:b w:val="0"/>
          <w:noProof/>
          <w:sz w:val="18"/>
        </w:rPr>
        <w:fldChar w:fldCharType="separate"/>
      </w:r>
      <w:r w:rsidR="0070236B">
        <w:rPr>
          <w:b w:val="0"/>
          <w:noProof/>
          <w:sz w:val="18"/>
        </w:rPr>
        <w:t>55</w:t>
      </w:r>
      <w:r w:rsidRPr="00353CEF">
        <w:rPr>
          <w:b w:val="0"/>
          <w:noProof/>
          <w:sz w:val="18"/>
        </w:rPr>
        <w:fldChar w:fldCharType="end"/>
      </w:r>
    </w:p>
    <w:p w14:paraId="2F90648D" w14:textId="102F3407" w:rsidR="00353CEF" w:rsidRDefault="00353CEF">
      <w:pPr>
        <w:pStyle w:val="TOC5"/>
        <w:rPr>
          <w:rFonts w:asciiTheme="minorHAnsi" w:eastAsiaTheme="minorEastAsia" w:hAnsiTheme="minorHAnsi" w:cstheme="minorBidi"/>
          <w:noProof/>
          <w:kern w:val="0"/>
          <w:sz w:val="22"/>
          <w:szCs w:val="22"/>
        </w:rPr>
      </w:pPr>
      <w:r>
        <w:rPr>
          <w:noProof/>
        </w:rPr>
        <w:t>74</w:t>
      </w:r>
      <w:r>
        <w:rPr>
          <w:noProof/>
        </w:rPr>
        <w:tab/>
        <w:t>ADR process</w:t>
      </w:r>
      <w:r w:rsidRPr="00353CEF">
        <w:rPr>
          <w:noProof/>
        </w:rPr>
        <w:tab/>
      </w:r>
      <w:r w:rsidRPr="00353CEF">
        <w:rPr>
          <w:noProof/>
        </w:rPr>
        <w:fldChar w:fldCharType="begin"/>
      </w:r>
      <w:r w:rsidRPr="00353CEF">
        <w:rPr>
          <w:noProof/>
        </w:rPr>
        <w:instrText xml:space="preserve"> PAGEREF _Toc183090771 \h </w:instrText>
      </w:r>
      <w:r w:rsidRPr="00353CEF">
        <w:rPr>
          <w:noProof/>
        </w:rPr>
      </w:r>
      <w:r w:rsidRPr="00353CEF">
        <w:rPr>
          <w:noProof/>
        </w:rPr>
        <w:fldChar w:fldCharType="separate"/>
      </w:r>
      <w:r w:rsidR="0070236B">
        <w:rPr>
          <w:noProof/>
        </w:rPr>
        <w:t>55</w:t>
      </w:r>
      <w:r w:rsidRPr="00353CEF">
        <w:rPr>
          <w:noProof/>
        </w:rPr>
        <w:fldChar w:fldCharType="end"/>
      </w:r>
    </w:p>
    <w:p w14:paraId="516E2FF7" w14:textId="56F42379" w:rsidR="00353CEF" w:rsidRDefault="00353CEF">
      <w:pPr>
        <w:pStyle w:val="TOC5"/>
        <w:rPr>
          <w:rFonts w:asciiTheme="minorHAnsi" w:eastAsiaTheme="minorEastAsia" w:hAnsiTheme="minorHAnsi" w:cstheme="minorBidi"/>
          <w:noProof/>
          <w:kern w:val="0"/>
          <w:sz w:val="22"/>
          <w:szCs w:val="22"/>
        </w:rPr>
      </w:pPr>
      <w:r>
        <w:rPr>
          <w:noProof/>
        </w:rPr>
        <w:t>75</w:t>
      </w:r>
      <w:r>
        <w:rPr>
          <w:noProof/>
        </w:rPr>
        <w:tab/>
        <w:t>When a party is taken to attend an ADR process</w:t>
      </w:r>
      <w:r w:rsidRPr="00353CEF">
        <w:rPr>
          <w:noProof/>
        </w:rPr>
        <w:tab/>
      </w:r>
      <w:r w:rsidRPr="00353CEF">
        <w:rPr>
          <w:noProof/>
        </w:rPr>
        <w:fldChar w:fldCharType="begin"/>
      </w:r>
      <w:r w:rsidRPr="00353CEF">
        <w:rPr>
          <w:noProof/>
        </w:rPr>
        <w:instrText xml:space="preserve"> PAGEREF _Toc183090772 \h </w:instrText>
      </w:r>
      <w:r w:rsidRPr="00353CEF">
        <w:rPr>
          <w:noProof/>
        </w:rPr>
      </w:r>
      <w:r w:rsidRPr="00353CEF">
        <w:rPr>
          <w:noProof/>
        </w:rPr>
        <w:fldChar w:fldCharType="separate"/>
      </w:r>
      <w:r w:rsidR="0070236B">
        <w:rPr>
          <w:noProof/>
        </w:rPr>
        <w:t>55</w:t>
      </w:r>
      <w:r w:rsidRPr="00353CEF">
        <w:rPr>
          <w:noProof/>
        </w:rPr>
        <w:fldChar w:fldCharType="end"/>
      </w:r>
    </w:p>
    <w:p w14:paraId="0B330028" w14:textId="33739CE6" w:rsidR="00353CEF" w:rsidRDefault="00353CEF">
      <w:pPr>
        <w:pStyle w:val="TOC5"/>
        <w:rPr>
          <w:rFonts w:asciiTheme="minorHAnsi" w:eastAsiaTheme="minorEastAsia" w:hAnsiTheme="minorHAnsi" w:cstheme="minorBidi"/>
          <w:noProof/>
          <w:kern w:val="0"/>
          <w:sz w:val="22"/>
          <w:szCs w:val="22"/>
        </w:rPr>
      </w:pPr>
      <w:r>
        <w:rPr>
          <w:noProof/>
        </w:rPr>
        <w:t>76</w:t>
      </w:r>
      <w:r>
        <w:rPr>
          <w:noProof/>
        </w:rPr>
        <w:tab/>
        <w:t>Termination of ADR process by ADR practitioner</w:t>
      </w:r>
      <w:r w:rsidRPr="00353CEF">
        <w:rPr>
          <w:noProof/>
        </w:rPr>
        <w:tab/>
      </w:r>
      <w:r w:rsidRPr="00353CEF">
        <w:rPr>
          <w:noProof/>
        </w:rPr>
        <w:fldChar w:fldCharType="begin"/>
      </w:r>
      <w:r w:rsidRPr="00353CEF">
        <w:rPr>
          <w:noProof/>
        </w:rPr>
        <w:instrText xml:space="preserve"> PAGEREF _Toc183090773 \h </w:instrText>
      </w:r>
      <w:r w:rsidRPr="00353CEF">
        <w:rPr>
          <w:noProof/>
        </w:rPr>
      </w:r>
      <w:r w:rsidRPr="00353CEF">
        <w:rPr>
          <w:noProof/>
        </w:rPr>
        <w:fldChar w:fldCharType="separate"/>
      </w:r>
      <w:r w:rsidR="0070236B">
        <w:rPr>
          <w:noProof/>
        </w:rPr>
        <w:t>55</w:t>
      </w:r>
      <w:r w:rsidRPr="00353CEF">
        <w:rPr>
          <w:noProof/>
        </w:rPr>
        <w:fldChar w:fldCharType="end"/>
      </w:r>
    </w:p>
    <w:p w14:paraId="3E99C7D0" w14:textId="21B7863B" w:rsidR="00353CEF" w:rsidRDefault="00353CEF">
      <w:pPr>
        <w:pStyle w:val="TOC5"/>
        <w:rPr>
          <w:rFonts w:asciiTheme="minorHAnsi" w:eastAsiaTheme="minorEastAsia" w:hAnsiTheme="minorHAnsi" w:cstheme="minorBidi"/>
          <w:noProof/>
          <w:kern w:val="0"/>
          <w:sz w:val="22"/>
          <w:szCs w:val="22"/>
        </w:rPr>
      </w:pPr>
      <w:r>
        <w:rPr>
          <w:noProof/>
        </w:rPr>
        <w:t>77</w:t>
      </w:r>
      <w:r>
        <w:rPr>
          <w:noProof/>
        </w:rPr>
        <w:tab/>
        <w:t>Costs of ADR process</w:t>
      </w:r>
      <w:r w:rsidRPr="00353CEF">
        <w:rPr>
          <w:noProof/>
        </w:rPr>
        <w:tab/>
      </w:r>
      <w:r w:rsidRPr="00353CEF">
        <w:rPr>
          <w:noProof/>
        </w:rPr>
        <w:fldChar w:fldCharType="begin"/>
      </w:r>
      <w:r w:rsidRPr="00353CEF">
        <w:rPr>
          <w:noProof/>
        </w:rPr>
        <w:instrText xml:space="preserve"> PAGEREF _Toc183090774 \h </w:instrText>
      </w:r>
      <w:r w:rsidRPr="00353CEF">
        <w:rPr>
          <w:noProof/>
        </w:rPr>
      </w:r>
      <w:r w:rsidRPr="00353CEF">
        <w:rPr>
          <w:noProof/>
        </w:rPr>
        <w:fldChar w:fldCharType="separate"/>
      </w:r>
      <w:r w:rsidR="0070236B">
        <w:rPr>
          <w:noProof/>
        </w:rPr>
        <w:t>56</w:t>
      </w:r>
      <w:r w:rsidRPr="00353CEF">
        <w:rPr>
          <w:noProof/>
        </w:rPr>
        <w:fldChar w:fldCharType="end"/>
      </w:r>
    </w:p>
    <w:p w14:paraId="2C9342C4" w14:textId="1AE8D63E" w:rsidR="00353CEF" w:rsidRDefault="00353CEF">
      <w:pPr>
        <w:pStyle w:val="TOC5"/>
        <w:rPr>
          <w:rFonts w:asciiTheme="minorHAnsi" w:eastAsiaTheme="minorEastAsia" w:hAnsiTheme="minorHAnsi" w:cstheme="minorBidi"/>
          <w:noProof/>
          <w:kern w:val="0"/>
          <w:sz w:val="22"/>
          <w:szCs w:val="22"/>
        </w:rPr>
      </w:pPr>
      <w:r>
        <w:rPr>
          <w:noProof/>
        </w:rPr>
        <w:t>78</w:t>
      </w:r>
      <w:r>
        <w:rPr>
          <w:noProof/>
        </w:rPr>
        <w:tab/>
        <w:t>Ombudsman may publish franchisor’s refusal to engage in ADR process</w:t>
      </w:r>
      <w:r w:rsidRPr="00353CEF">
        <w:rPr>
          <w:noProof/>
        </w:rPr>
        <w:tab/>
      </w:r>
      <w:r w:rsidRPr="00353CEF">
        <w:rPr>
          <w:noProof/>
        </w:rPr>
        <w:fldChar w:fldCharType="begin"/>
      </w:r>
      <w:r w:rsidRPr="00353CEF">
        <w:rPr>
          <w:noProof/>
        </w:rPr>
        <w:instrText xml:space="preserve"> PAGEREF _Toc183090775 \h </w:instrText>
      </w:r>
      <w:r w:rsidRPr="00353CEF">
        <w:rPr>
          <w:noProof/>
        </w:rPr>
      </w:r>
      <w:r w:rsidRPr="00353CEF">
        <w:rPr>
          <w:noProof/>
        </w:rPr>
        <w:fldChar w:fldCharType="separate"/>
      </w:r>
      <w:r w:rsidR="0070236B">
        <w:rPr>
          <w:noProof/>
        </w:rPr>
        <w:t>56</w:t>
      </w:r>
      <w:r w:rsidRPr="00353CEF">
        <w:rPr>
          <w:noProof/>
        </w:rPr>
        <w:fldChar w:fldCharType="end"/>
      </w:r>
    </w:p>
    <w:p w14:paraId="287528A1" w14:textId="68FEC17A" w:rsidR="00353CEF" w:rsidRDefault="00353CEF">
      <w:pPr>
        <w:pStyle w:val="TOC4"/>
        <w:rPr>
          <w:rFonts w:asciiTheme="minorHAnsi" w:eastAsiaTheme="minorEastAsia" w:hAnsiTheme="minorHAnsi" w:cstheme="minorBidi"/>
          <w:b w:val="0"/>
          <w:noProof/>
          <w:kern w:val="0"/>
          <w:sz w:val="22"/>
          <w:szCs w:val="22"/>
        </w:rPr>
      </w:pPr>
      <w:r>
        <w:rPr>
          <w:noProof/>
        </w:rPr>
        <w:t>Subdivision C—Arbitration</w:t>
      </w:r>
      <w:r w:rsidRPr="00353CEF">
        <w:rPr>
          <w:b w:val="0"/>
          <w:noProof/>
          <w:sz w:val="18"/>
        </w:rPr>
        <w:tab/>
      </w:r>
      <w:r w:rsidRPr="00353CEF">
        <w:rPr>
          <w:b w:val="0"/>
          <w:noProof/>
          <w:sz w:val="18"/>
        </w:rPr>
        <w:fldChar w:fldCharType="begin"/>
      </w:r>
      <w:r w:rsidRPr="00353CEF">
        <w:rPr>
          <w:b w:val="0"/>
          <w:noProof/>
          <w:sz w:val="18"/>
        </w:rPr>
        <w:instrText xml:space="preserve"> PAGEREF _Toc183090776 \h </w:instrText>
      </w:r>
      <w:r w:rsidRPr="00353CEF">
        <w:rPr>
          <w:b w:val="0"/>
          <w:noProof/>
          <w:sz w:val="18"/>
        </w:rPr>
      </w:r>
      <w:r w:rsidRPr="00353CEF">
        <w:rPr>
          <w:b w:val="0"/>
          <w:noProof/>
          <w:sz w:val="18"/>
        </w:rPr>
        <w:fldChar w:fldCharType="separate"/>
      </w:r>
      <w:r w:rsidR="0070236B">
        <w:rPr>
          <w:b w:val="0"/>
          <w:noProof/>
          <w:sz w:val="18"/>
        </w:rPr>
        <w:t>57</w:t>
      </w:r>
      <w:r w:rsidRPr="00353CEF">
        <w:rPr>
          <w:b w:val="0"/>
          <w:noProof/>
          <w:sz w:val="18"/>
        </w:rPr>
        <w:fldChar w:fldCharType="end"/>
      </w:r>
    </w:p>
    <w:p w14:paraId="31A470A5" w14:textId="1B3833CE" w:rsidR="00353CEF" w:rsidRDefault="00353CEF">
      <w:pPr>
        <w:pStyle w:val="TOC5"/>
        <w:rPr>
          <w:rFonts w:asciiTheme="minorHAnsi" w:eastAsiaTheme="minorEastAsia" w:hAnsiTheme="minorHAnsi" w:cstheme="minorBidi"/>
          <w:noProof/>
          <w:kern w:val="0"/>
          <w:sz w:val="22"/>
          <w:szCs w:val="22"/>
        </w:rPr>
      </w:pPr>
      <w:r>
        <w:rPr>
          <w:noProof/>
        </w:rPr>
        <w:t>79</w:t>
      </w:r>
      <w:r>
        <w:rPr>
          <w:noProof/>
        </w:rPr>
        <w:tab/>
        <w:t>Arbitration by agreement for dispute resolution</w:t>
      </w:r>
      <w:r w:rsidRPr="00353CEF">
        <w:rPr>
          <w:noProof/>
        </w:rPr>
        <w:tab/>
      </w:r>
      <w:r w:rsidRPr="00353CEF">
        <w:rPr>
          <w:noProof/>
        </w:rPr>
        <w:fldChar w:fldCharType="begin"/>
      </w:r>
      <w:r w:rsidRPr="00353CEF">
        <w:rPr>
          <w:noProof/>
        </w:rPr>
        <w:instrText xml:space="preserve"> PAGEREF _Toc183090777 \h </w:instrText>
      </w:r>
      <w:r w:rsidRPr="00353CEF">
        <w:rPr>
          <w:noProof/>
        </w:rPr>
      </w:r>
      <w:r w:rsidRPr="00353CEF">
        <w:rPr>
          <w:noProof/>
        </w:rPr>
        <w:fldChar w:fldCharType="separate"/>
      </w:r>
      <w:r w:rsidR="0070236B">
        <w:rPr>
          <w:noProof/>
        </w:rPr>
        <w:t>57</w:t>
      </w:r>
      <w:r w:rsidRPr="00353CEF">
        <w:rPr>
          <w:noProof/>
        </w:rPr>
        <w:fldChar w:fldCharType="end"/>
      </w:r>
    </w:p>
    <w:p w14:paraId="0C8240B6" w14:textId="5EF1FA9B" w:rsidR="00353CEF" w:rsidRDefault="00353CEF">
      <w:pPr>
        <w:pStyle w:val="TOC5"/>
        <w:rPr>
          <w:rFonts w:asciiTheme="minorHAnsi" w:eastAsiaTheme="minorEastAsia" w:hAnsiTheme="minorHAnsi" w:cstheme="minorBidi"/>
          <w:noProof/>
          <w:kern w:val="0"/>
          <w:sz w:val="22"/>
          <w:szCs w:val="22"/>
        </w:rPr>
      </w:pPr>
      <w:r>
        <w:rPr>
          <w:noProof/>
        </w:rPr>
        <w:t>80</w:t>
      </w:r>
      <w:r>
        <w:rPr>
          <w:noProof/>
        </w:rPr>
        <w:tab/>
        <w:t>Arbitration procedure</w:t>
      </w:r>
      <w:r w:rsidRPr="00353CEF">
        <w:rPr>
          <w:noProof/>
        </w:rPr>
        <w:tab/>
      </w:r>
      <w:r w:rsidRPr="00353CEF">
        <w:rPr>
          <w:noProof/>
        </w:rPr>
        <w:fldChar w:fldCharType="begin"/>
      </w:r>
      <w:r w:rsidRPr="00353CEF">
        <w:rPr>
          <w:noProof/>
        </w:rPr>
        <w:instrText xml:space="preserve"> PAGEREF _Toc183090778 \h </w:instrText>
      </w:r>
      <w:r w:rsidRPr="00353CEF">
        <w:rPr>
          <w:noProof/>
        </w:rPr>
      </w:r>
      <w:r w:rsidRPr="00353CEF">
        <w:rPr>
          <w:noProof/>
        </w:rPr>
        <w:fldChar w:fldCharType="separate"/>
      </w:r>
      <w:r w:rsidR="0070236B">
        <w:rPr>
          <w:noProof/>
        </w:rPr>
        <w:t>57</w:t>
      </w:r>
      <w:r w:rsidRPr="00353CEF">
        <w:rPr>
          <w:noProof/>
        </w:rPr>
        <w:fldChar w:fldCharType="end"/>
      </w:r>
    </w:p>
    <w:p w14:paraId="7BF946A1" w14:textId="0E77DAA5" w:rsidR="00353CEF" w:rsidRDefault="00353CEF">
      <w:pPr>
        <w:pStyle w:val="TOC5"/>
        <w:rPr>
          <w:rFonts w:asciiTheme="minorHAnsi" w:eastAsiaTheme="minorEastAsia" w:hAnsiTheme="minorHAnsi" w:cstheme="minorBidi"/>
          <w:noProof/>
          <w:kern w:val="0"/>
          <w:sz w:val="22"/>
          <w:szCs w:val="22"/>
        </w:rPr>
      </w:pPr>
      <w:r>
        <w:rPr>
          <w:noProof/>
        </w:rPr>
        <w:t>81</w:t>
      </w:r>
      <w:r>
        <w:rPr>
          <w:noProof/>
        </w:rPr>
        <w:tab/>
        <w:t>Termination of arbitration by arbitrator</w:t>
      </w:r>
      <w:r w:rsidRPr="00353CEF">
        <w:rPr>
          <w:noProof/>
        </w:rPr>
        <w:tab/>
      </w:r>
      <w:r w:rsidRPr="00353CEF">
        <w:rPr>
          <w:noProof/>
        </w:rPr>
        <w:fldChar w:fldCharType="begin"/>
      </w:r>
      <w:r w:rsidRPr="00353CEF">
        <w:rPr>
          <w:noProof/>
        </w:rPr>
        <w:instrText xml:space="preserve"> PAGEREF _Toc183090779 \h </w:instrText>
      </w:r>
      <w:r w:rsidRPr="00353CEF">
        <w:rPr>
          <w:noProof/>
        </w:rPr>
      </w:r>
      <w:r w:rsidRPr="00353CEF">
        <w:rPr>
          <w:noProof/>
        </w:rPr>
        <w:fldChar w:fldCharType="separate"/>
      </w:r>
      <w:r w:rsidR="0070236B">
        <w:rPr>
          <w:noProof/>
        </w:rPr>
        <w:t>58</w:t>
      </w:r>
      <w:r w:rsidRPr="00353CEF">
        <w:rPr>
          <w:noProof/>
        </w:rPr>
        <w:fldChar w:fldCharType="end"/>
      </w:r>
    </w:p>
    <w:p w14:paraId="25177764" w14:textId="06794052" w:rsidR="00353CEF" w:rsidRDefault="00353CEF">
      <w:pPr>
        <w:pStyle w:val="TOC5"/>
        <w:rPr>
          <w:rFonts w:asciiTheme="minorHAnsi" w:eastAsiaTheme="minorEastAsia" w:hAnsiTheme="minorHAnsi" w:cstheme="minorBidi"/>
          <w:noProof/>
          <w:kern w:val="0"/>
          <w:sz w:val="22"/>
          <w:szCs w:val="22"/>
        </w:rPr>
      </w:pPr>
      <w:r>
        <w:rPr>
          <w:noProof/>
        </w:rPr>
        <w:t>82</w:t>
      </w:r>
      <w:r>
        <w:rPr>
          <w:noProof/>
        </w:rPr>
        <w:tab/>
        <w:t>Costs of arbitration</w:t>
      </w:r>
      <w:r w:rsidRPr="00353CEF">
        <w:rPr>
          <w:noProof/>
        </w:rPr>
        <w:tab/>
      </w:r>
      <w:r w:rsidRPr="00353CEF">
        <w:rPr>
          <w:noProof/>
        </w:rPr>
        <w:fldChar w:fldCharType="begin"/>
      </w:r>
      <w:r w:rsidRPr="00353CEF">
        <w:rPr>
          <w:noProof/>
        </w:rPr>
        <w:instrText xml:space="preserve"> PAGEREF _Toc183090780 \h </w:instrText>
      </w:r>
      <w:r w:rsidRPr="00353CEF">
        <w:rPr>
          <w:noProof/>
        </w:rPr>
      </w:r>
      <w:r w:rsidRPr="00353CEF">
        <w:rPr>
          <w:noProof/>
        </w:rPr>
        <w:fldChar w:fldCharType="separate"/>
      </w:r>
      <w:r w:rsidR="0070236B">
        <w:rPr>
          <w:noProof/>
        </w:rPr>
        <w:t>58</w:t>
      </w:r>
      <w:r w:rsidRPr="00353CEF">
        <w:rPr>
          <w:noProof/>
        </w:rPr>
        <w:fldChar w:fldCharType="end"/>
      </w:r>
    </w:p>
    <w:p w14:paraId="104BF632" w14:textId="0082BE85" w:rsidR="00353CEF" w:rsidRDefault="00353CEF">
      <w:pPr>
        <w:pStyle w:val="TOC4"/>
        <w:rPr>
          <w:rFonts w:asciiTheme="minorHAnsi" w:eastAsiaTheme="minorEastAsia" w:hAnsiTheme="minorHAnsi" w:cstheme="minorBidi"/>
          <w:b w:val="0"/>
          <w:noProof/>
          <w:kern w:val="0"/>
          <w:sz w:val="22"/>
          <w:szCs w:val="22"/>
        </w:rPr>
      </w:pPr>
      <w:r>
        <w:rPr>
          <w:noProof/>
        </w:rPr>
        <w:t>Subdivision D—Confidentiality</w:t>
      </w:r>
      <w:r w:rsidRPr="00353CEF">
        <w:rPr>
          <w:b w:val="0"/>
          <w:noProof/>
          <w:sz w:val="18"/>
        </w:rPr>
        <w:tab/>
      </w:r>
      <w:r w:rsidRPr="00353CEF">
        <w:rPr>
          <w:b w:val="0"/>
          <w:noProof/>
          <w:sz w:val="18"/>
        </w:rPr>
        <w:fldChar w:fldCharType="begin"/>
      </w:r>
      <w:r w:rsidRPr="00353CEF">
        <w:rPr>
          <w:b w:val="0"/>
          <w:noProof/>
          <w:sz w:val="18"/>
        </w:rPr>
        <w:instrText xml:space="preserve"> PAGEREF _Toc183090781 \h </w:instrText>
      </w:r>
      <w:r w:rsidRPr="00353CEF">
        <w:rPr>
          <w:b w:val="0"/>
          <w:noProof/>
          <w:sz w:val="18"/>
        </w:rPr>
      </w:r>
      <w:r w:rsidRPr="00353CEF">
        <w:rPr>
          <w:b w:val="0"/>
          <w:noProof/>
          <w:sz w:val="18"/>
        </w:rPr>
        <w:fldChar w:fldCharType="separate"/>
      </w:r>
      <w:r w:rsidR="0070236B">
        <w:rPr>
          <w:b w:val="0"/>
          <w:noProof/>
          <w:sz w:val="18"/>
        </w:rPr>
        <w:t>58</w:t>
      </w:r>
      <w:r w:rsidRPr="00353CEF">
        <w:rPr>
          <w:b w:val="0"/>
          <w:noProof/>
          <w:sz w:val="18"/>
        </w:rPr>
        <w:fldChar w:fldCharType="end"/>
      </w:r>
    </w:p>
    <w:p w14:paraId="4D309EDA" w14:textId="7C37EFA8" w:rsidR="00353CEF" w:rsidRDefault="00353CEF">
      <w:pPr>
        <w:pStyle w:val="TOC5"/>
        <w:rPr>
          <w:rFonts w:asciiTheme="minorHAnsi" w:eastAsiaTheme="minorEastAsia" w:hAnsiTheme="minorHAnsi" w:cstheme="minorBidi"/>
          <w:noProof/>
          <w:kern w:val="0"/>
          <w:sz w:val="22"/>
          <w:szCs w:val="22"/>
        </w:rPr>
      </w:pPr>
      <w:r>
        <w:rPr>
          <w:noProof/>
        </w:rPr>
        <w:t>83</w:t>
      </w:r>
      <w:r>
        <w:rPr>
          <w:noProof/>
        </w:rPr>
        <w:tab/>
        <w:t>Confidentiality requirements</w:t>
      </w:r>
      <w:r w:rsidRPr="00353CEF">
        <w:rPr>
          <w:noProof/>
        </w:rPr>
        <w:tab/>
      </w:r>
      <w:r w:rsidRPr="00353CEF">
        <w:rPr>
          <w:noProof/>
        </w:rPr>
        <w:fldChar w:fldCharType="begin"/>
      </w:r>
      <w:r w:rsidRPr="00353CEF">
        <w:rPr>
          <w:noProof/>
        </w:rPr>
        <w:instrText xml:space="preserve"> PAGEREF _Toc183090782 \h </w:instrText>
      </w:r>
      <w:r w:rsidRPr="00353CEF">
        <w:rPr>
          <w:noProof/>
        </w:rPr>
      </w:r>
      <w:r w:rsidRPr="00353CEF">
        <w:rPr>
          <w:noProof/>
        </w:rPr>
        <w:fldChar w:fldCharType="separate"/>
      </w:r>
      <w:r w:rsidR="0070236B">
        <w:rPr>
          <w:noProof/>
        </w:rPr>
        <w:t>58</w:t>
      </w:r>
      <w:r w:rsidRPr="00353CEF">
        <w:rPr>
          <w:noProof/>
        </w:rPr>
        <w:fldChar w:fldCharType="end"/>
      </w:r>
    </w:p>
    <w:p w14:paraId="5D4ADDFF" w14:textId="48BECB79" w:rsidR="00353CEF" w:rsidRDefault="00353CEF">
      <w:pPr>
        <w:pStyle w:val="TOC2"/>
        <w:rPr>
          <w:rFonts w:asciiTheme="minorHAnsi" w:eastAsiaTheme="minorEastAsia" w:hAnsiTheme="minorHAnsi" w:cstheme="minorBidi"/>
          <w:b w:val="0"/>
          <w:noProof/>
          <w:kern w:val="0"/>
          <w:sz w:val="22"/>
          <w:szCs w:val="22"/>
        </w:rPr>
      </w:pPr>
      <w:r>
        <w:rPr>
          <w:noProof/>
        </w:rPr>
        <w:t>Part 6—New vehicle dealership agreements</w:t>
      </w:r>
      <w:r w:rsidRPr="00353CEF">
        <w:rPr>
          <w:b w:val="0"/>
          <w:noProof/>
          <w:sz w:val="18"/>
        </w:rPr>
        <w:tab/>
      </w:r>
      <w:r w:rsidRPr="00353CEF">
        <w:rPr>
          <w:b w:val="0"/>
          <w:noProof/>
          <w:sz w:val="18"/>
        </w:rPr>
        <w:fldChar w:fldCharType="begin"/>
      </w:r>
      <w:r w:rsidRPr="00353CEF">
        <w:rPr>
          <w:b w:val="0"/>
          <w:noProof/>
          <w:sz w:val="18"/>
        </w:rPr>
        <w:instrText xml:space="preserve"> PAGEREF _Toc183090783 \h </w:instrText>
      </w:r>
      <w:r w:rsidRPr="00353CEF">
        <w:rPr>
          <w:b w:val="0"/>
          <w:noProof/>
          <w:sz w:val="18"/>
        </w:rPr>
      </w:r>
      <w:r w:rsidRPr="00353CEF">
        <w:rPr>
          <w:b w:val="0"/>
          <w:noProof/>
          <w:sz w:val="18"/>
        </w:rPr>
        <w:fldChar w:fldCharType="separate"/>
      </w:r>
      <w:r w:rsidR="0070236B">
        <w:rPr>
          <w:b w:val="0"/>
          <w:noProof/>
          <w:sz w:val="18"/>
        </w:rPr>
        <w:t>59</w:t>
      </w:r>
      <w:r w:rsidRPr="00353CEF">
        <w:rPr>
          <w:b w:val="0"/>
          <w:noProof/>
          <w:sz w:val="18"/>
        </w:rPr>
        <w:fldChar w:fldCharType="end"/>
      </w:r>
    </w:p>
    <w:p w14:paraId="1C336072" w14:textId="7ACE7323" w:rsidR="00353CEF" w:rsidRDefault="00353CEF">
      <w:pPr>
        <w:pStyle w:val="TOC3"/>
        <w:rPr>
          <w:rFonts w:asciiTheme="minorHAnsi" w:eastAsiaTheme="minorEastAsia" w:hAnsiTheme="minorHAnsi" w:cstheme="minorBidi"/>
          <w:b w:val="0"/>
          <w:noProof/>
          <w:kern w:val="0"/>
          <w:szCs w:val="22"/>
        </w:rPr>
      </w:pPr>
      <w:r>
        <w:rPr>
          <w:noProof/>
        </w:rPr>
        <w:t>Division 1—Preliminary</w:t>
      </w:r>
      <w:r w:rsidRPr="00353CEF">
        <w:rPr>
          <w:b w:val="0"/>
          <w:noProof/>
          <w:sz w:val="18"/>
        </w:rPr>
        <w:tab/>
      </w:r>
      <w:r w:rsidRPr="00353CEF">
        <w:rPr>
          <w:b w:val="0"/>
          <w:noProof/>
          <w:sz w:val="18"/>
        </w:rPr>
        <w:fldChar w:fldCharType="begin"/>
      </w:r>
      <w:r w:rsidRPr="00353CEF">
        <w:rPr>
          <w:b w:val="0"/>
          <w:noProof/>
          <w:sz w:val="18"/>
        </w:rPr>
        <w:instrText xml:space="preserve"> PAGEREF _Toc183090784 \h </w:instrText>
      </w:r>
      <w:r w:rsidRPr="00353CEF">
        <w:rPr>
          <w:b w:val="0"/>
          <w:noProof/>
          <w:sz w:val="18"/>
        </w:rPr>
      </w:r>
      <w:r w:rsidRPr="00353CEF">
        <w:rPr>
          <w:b w:val="0"/>
          <w:noProof/>
          <w:sz w:val="18"/>
        </w:rPr>
        <w:fldChar w:fldCharType="separate"/>
      </w:r>
      <w:r w:rsidR="0070236B">
        <w:rPr>
          <w:b w:val="0"/>
          <w:noProof/>
          <w:sz w:val="18"/>
        </w:rPr>
        <w:t>59</w:t>
      </w:r>
      <w:r w:rsidRPr="00353CEF">
        <w:rPr>
          <w:b w:val="0"/>
          <w:noProof/>
          <w:sz w:val="18"/>
        </w:rPr>
        <w:fldChar w:fldCharType="end"/>
      </w:r>
    </w:p>
    <w:p w14:paraId="7A07C2F6" w14:textId="466923B5" w:rsidR="00353CEF" w:rsidRDefault="00353CEF">
      <w:pPr>
        <w:pStyle w:val="TOC5"/>
        <w:rPr>
          <w:rFonts w:asciiTheme="minorHAnsi" w:eastAsiaTheme="minorEastAsia" w:hAnsiTheme="minorHAnsi" w:cstheme="minorBidi"/>
          <w:noProof/>
          <w:kern w:val="0"/>
          <w:sz w:val="22"/>
          <w:szCs w:val="22"/>
        </w:rPr>
      </w:pPr>
      <w:r>
        <w:rPr>
          <w:noProof/>
        </w:rPr>
        <w:t>84</w:t>
      </w:r>
      <w:r>
        <w:rPr>
          <w:noProof/>
        </w:rPr>
        <w:tab/>
        <w:t>Application of Part</w:t>
      </w:r>
      <w:r w:rsidRPr="00353CEF">
        <w:rPr>
          <w:noProof/>
        </w:rPr>
        <w:tab/>
      </w:r>
      <w:r w:rsidRPr="00353CEF">
        <w:rPr>
          <w:noProof/>
        </w:rPr>
        <w:fldChar w:fldCharType="begin"/>
      </w:r>
      <w:r w:rsidRPr="00353CEF">
        <w:rPr>
          <w:noProof/>
        </w:rPr>
        <w:instrText xml:space="preserve"> PAGEREF _Toc183090785 \h </w:instrText>
      </w:r>
      <w:r w:rsidRPr="00353CEF">
        <w:rPr>
          <w:noProof/>
        </w:rPr>
      </w:r>
      <w:r w:rsidRPr="00353CEF">
        <w:rPr>
          <w:noProof/>
        </w:rPr>
        <w:fldChar w:fldCharType="separate"/>
      </w:r>
      <w:r w:rsidR="0070236B">
        <w:rPr>
          <w:noProof/>
        </w:rPr>
        <w:t>59</w:t>
      </w:r>
      <w:r w:rsidRPr="00353CEF">
        <w:rPr>
          <w:noProof/>
        </w:rPr>
        <w:fldChar w:fldCharType="end"/>
      </w:r>
    </w:p>
    <w:p w14:paraId="16CF577F" w14:textId="6B0E33E2" w:rsidR="00353CEF" w:rsidRDefault="005D3C6B">
      <w:pPr>
        <w:pStyle w:val="TOC3"/>
        <w:rPr>
          <w:rFonts w:asciiTheme="minorHAnsi" w:eastAsiaTheme="minorEastAsia" w:hAnsiTheme="minorHAnsi" w:cstheme="minorBidi"/>
          <w:b w:val="0"/>
          <w:noProof/>
          <w:kern w:val="0"/>
          <w:szCs w:val="22"/>
        </w:rPr>
      </w:pPr>
      <w:r>
        <w:rPr>
          <w:noProof/>
        </w:rPr>
        <w:t>Division 2</w:t>
      </w:r>
      <w:r w:rsidR="00353CEF">
        <w:rPr>
          <w:noProof/>
        </w:rPr>
        <w:t>—End of term obligations</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_Toc183090786 \h </w:instrText>
      </w:r>
      <w:r w:rsidR="00353CEF" w:rsidRPr="00353CEF">
        <w:rPr>
          <w:b w:val="0"/>
          <w:noProof/>
          <w:sz w:val="18"/>
        </w:rPr>
      </w:r>
      <w:r w:rsidR="00353CEF" w:rsidRPr="00353CEF">
        <w:rPr>
          <w:b w:val="0"/>
          <w:noProof/>
          <w:sz w:val="18"/>
        </w:rPr>
        <w:fldChar w:fldCharType="separate"/>
      </w:r>
      <w:r w:rsidR="0070236B">
        <w:rPr>
          <w:b w:val="0"/>
          <w:noProof/>
          <w:sz w:val="18"/>
        </w:rPr>
        <w:t>60</w:t>
      </w:r>
      <w:r w:rsidR="00353CEF" w:rsidRPr="00353CEF">
        <w:rPr>
          <w:b w:val="0"/>
          <w:noProof/>
          <w:sz w:val="18"/>
        </w:rPr>
        <w:fldChar w:fldCharType="end"/>
      </w:r>
    </w:p>
    <w:p w14:paraId="2B5C6DFE" w14:textId="01CFCD56" w:rsidR="00353CEF" w:rsidRDefault="00353CEF">
      <w:pPr>
        <w:pStyle w:val="TOC5"/>
        <w:rPr>
          <w:rFonts w:asciiTheme="minorHAnsi" w:eastAsiaTheme="minorEastAsia" w:hAnsiTheme="minorHAnsi" w:cstheme="minorBidi"/>
          <w:noProof/>
          <w:kern w:val="0"/>
          <w:sz w:val="22"/>
          <w:szCs w:val="22"/>
        </w:rPr>
      </w:pPr>
      <w:r>
        <w:rPr>
          <w:noProof/>
        </w:rPr>
        <w:t>85</w:t>
      </w:r>
      <w:r>
        <w:rPr>
          <w:noProof/>
        </w:rPr>
        <w:tab/>
        <w:t>Notification obligation—franchisor</w:t>
      </w:r>
      <w:r w:rsidRPr="00353CEF">
        <w:rPr>
          <w:noProof/>
        </w:rPr>
        <w:tab/>
      </w:r>
      <w:r w:rsidRPr="00353CEF">
        <w:rPr>
          <w:noProof/>
        </w:rPr>
        <w:fldChar w:fldCharType="begin"/>
      </w:r>
      <w:r w:rsidRPr="00353CEF">
        <w:rPr>
          <w:noProof/>
        </w:rPr>
        <w:instrText xml:space="preserve"> PAGEREF _Toc183090787 \h </w:instrText>
      </w:r>
      <w:r w:rsidRPr="00353CEF">
        <w:rPr>
          <w:noProof/>
        </w:rPr>
      </w:r>
      <w:r w:rsidRPr="00353CEF">
        <w:rPr>
          <w:noProof/>
        </w:rPr>
        <w:fldChar w:fldCharType="separate"/>
      </w:r>
      <w:r w:rsidR="0070236B">
        <w:rPr>
          <w:noProof/>
        </w:rPr>
        <w:t>60</w:t>
      </w:r>
      <w:r w:rsidRPr="00353CEF">
        <w:rPr>
          <w:noProof/>
        </w:rPr>
        <w:fldChar w:fldCharType="end"/>
      </w:r>
    </w:p>
    <w:p w14:paraId="13F46E5C" w14:textId="0BB9DAAF" w:rsidR="00353CEF" w:rsidRDefault="00353CEF">
      <w:pPr>
        <w:pStyle w:val="TOC5"/>
        <w:rPr>
          <w:rFonts w:asciiTheme="minorHAnsi" w:eastAsiaTheme="minorEastAsia" w:hAnsiTheme="minorHAnsi" w:cstheme="minorBidi"/>
          <w:noProof/>
          <w:kern w:val="0"/>
          <w:sz w:val="22"/>
          <w:szCs w:val="22"/>
        </w:rPr>
      </w:pPr>
      <w:r>
        <w:rPr>
          <w:noProof/>
        </w:rPr>
        <w:t>86</w:t>
      </w:r>
      <w:r>
        <w:rPr>
          <w:noProof/>
        </w:rPr>
        <w:tab/>
        <w:t>Notification obligation—franchisee</w:t>
      </w:r>
      <w:r w:rsidRPr="00353CEF">
        <w:rPr>
          <w:noProof/>
        </w:rPr>
        <w:tab/>
      </w:r>
      <w:r w:rsidRPr="00353CEF">
        <w:rPr>
          <w:noProof/>
        </w:rPr>
        <w:fldChar w:fldCharType="begin"/>
      </w:r>
      <w:r w:rsidRPr="00353CEF">
        <w:rPr>
          <w:noProof/>
        </w:rPr>
        <w:instrText xml:space="preserve"> PAGEREF _Toc183090788 \h </w:instrText>
      </w:r>
      <w:r w:rsidRPr="00353CEF">
        <w:rPr>
          <w:noProof/>
        </w:rPr>
      </w:r>
      <w:r w:rsidRPr="00353CEF">
        <w:rPr>
          <w:noProof/>
        </w:rPr>
        <w:fldChar w:fldCharType="separate"/>
      </w:r>
      <w:r w:rsidR="0070236B">
        <w:rPr>
          <w:noProof/>
        </w:rPr>
        <w:t>60</w:t>
      </w:r>
      <w:r w:rsidRPr="00353CEF">
        <w:rPr>
          <w:noProof/>
        </w:rPr>
        <w:fldChar w:fldCharType="end"/>
      </w:r>
    </w:p>
    <w:p w14:paraId="233A8508" w14:textId="4E229FB5" w:rsidR="00353CEF" w:rsidRDefault="00353CEF">
      <w:pPr>
        <w:pStyle w:val="TOC5"/>
        <w:rPr>
          <w:rFonts w:asciiTheme="minorHAnsi" w:eastAsiaTheme="minorEastAsia" w:hAnsiTheme="minorHAnsi" w:cstheme="minorBidi"/>
          <w:noProof/>
          <w:kern w:val="0"/>
          <w:sz w:val="22"/>
          <w:szCs w:val="22"/>
        </w:rPr>
      </w:pPr>
      <w:r>
        <w:rPr>
          <w:noProof/>
        </w:rPr>
        <w:t>87</w:t>
      </w:r>
      <w:r>
        <w:rPr>
          <w:noProof/>
        </w:rPr>
        <w:tab/>
        <w:t>Obligation to manage winding down of agreement</w:t>
      </w:r>
      <w:r w:rsidRPr="00353CEF">
        <w:rPr>
          <w:noProof/>
        </w:rPr>
        <w:tab/>
      </w:r>
      <w:r w:rsidRPr="00353CEF">
        <w:rPr>
          <w:noProof/>
        </w:rPr>
        <w:fldChar w:fldCharType="begin"/>
      </w:r>
      <w:r w:rsidRPr="00353CEF">
        <w:rPr>
          <w:noProof/>
        </w:rPr>
        <w:instrText xml:space="preserve"> PAGEREF _Toc183090789 \h </w:instrText>
      </w:r>
      <w:r w:rsidRPr="00353CEF">
        <w:rPr>
          <w:noProof/>
        </w:rPr>
      </w:r>
      <w:r w:rsidRPr="00353CEF">
        <w:rPr>
          <w:noProof/>
        </w:rPr>
        <w:fldChar w:fldCharType="separate"/>
      </w:r>
      <w:r w:rsidR="0070236B">
        <w:rPr>
          <w:noProof/>
        </w:rPr>
        <w:t>61</w:t>
      </w:r>
      <w:r w:rsidRPr="00353CEF">
        <w:rPr>
          <w:noProof/>
        </w:rPr>
        <w:fldChar w:fldCharType="end"/>
      </w:r>
    </w:p>
    <w:p w14:paraId="170E53EF" w14:textId="7244D879" w:rsidR="00353CEF" w:rsidRDefault="00353CEF">
      <w:pPr>
        <w:pStyle w:val="TOC3"/>
        <w:rPr>
          <w:rFonts w:asciiTheme="minorHAnsi" w:eastAsiaTheme="minorEastAsia" w:hAnsiTheme="minorHAnsi" w:cstheme="minorBidi"/>
          <w:b w:val="0"/>
          <w:noProof/>
          <w:kern w:val="0"/>
          <w:szCs w:val="22"/>
        </w:rPr>
      </w:pPr>
      <w:r>
        <w:rPr>
          <w:noProof/>
        </w:rPr>
        <w:t>Division 3—Resolving disputes</w:t>
      </w:r>
      <w:r w:rsidRPr="00353CEF">
        <w:rPr>
          <w:b w:val="0"/>
          <w:noProof/>
          <w:sz w:val="18"/>
        </w:rPr>
        <w:tab/>
      </w:r>
      <w:r w:rsidRPr="00353CEF">
        <w:rPr>
          <w:b w:val="0"/>
          <w:noProof/>
          <w:sz w:val="18"/>
        </w:rPr>
        <w:fldChar w:fldCharType="begin"/>
      </w:r>
      <w:r w:rsidRPr="00353CEF">
        <w:rPr>
          <w:b w:val="0"/>
          <w:noProof/>
          <w:sz w:val="18"/>
        </w:rPr>
        <w:instrText xml:space="preserve"> PAGEREF _Toc183090790 \h </w:instrText>
      </w:r>
      <w:r w:rsidRPr="00353CEF">
        <w:rPr>
          <w:b w:val="0"/>
          <w:noProof/>
          <w:sz w:val="18"/>
        </w:rPr>
      </w:r>
      <w:r w:rsidRPr="00353CEF">
        <w:rPr>
          <w:b w:val="0"/>
          <w:noProof/>
          <w:sz w:val="18"/>
        </w:rPr>
        <w:fldChar w:fldCharType="separate"/>
      </w:r>
      <w:r w:rsidR="0070236B">
        <w:rPr>
          <w:b w:val="0"/>
          <w:noProof/>
          <w:sz w:val="18"/>
        </w:rPr>
        <w:t>62</w:t>
      </w:r>
      <w:r w:rsidRPr="00353CEF">
        <w:rPr>
          <w:b w:val="0"/>
          <w:noProof/>
          <w:sz w:val="18"/>
        </w:rPr>
        <w:fldChar w:fldCharType="end"/>
      </w:r>
    </w:p>
    <w:p w14:paraId="1BB6AB01" w14:textId="4616BE1C" w:rsidR="00353CEF" w:rsidRDefault="00353CEF">
      <w:pPr>
        <w:pStyle w:val="TOC5"/>
        <w:rPr>
          <w:rFonts w:asciiTheme="minorHAnsi" w:eastAsiaTheme="minorEastAsia" w:hAnsiTheme="minorHAnsi" w:cstheme="minorBidi"/>
          <w:noProof/>
          <w:kern w:val="0"/>
          <w:sz w:val="22"/>
          <w:szCs w:val="22"/>
        </w:rPr>
      </w:pPr>
      <w:r>
        <w:rPr>
          <w:noProof/>
        </w:rPr>
        <w:t>88</w:t>
      </w:r>
      <w:r>
        <w:rPr>
          <w:noProof/>
        </w:rPr>
        <w:tab/>
        <w:t>Franchisees may request multi</w:t>
      </w:r>
      <w:r w:rsidR="003B356F">
        <w:rPr>
          <w:noProof/>
        </w:rPr>
        <w:noBreakHyphen/>
      </w:r>
      <w:r>
        <w:rPr>
          <w:noProof/>
        </w:rPr>
        <w:t>franchisee dispute resolution</w:t>
      </w:r>
      <w:r w:rsidRPr="00353CEF">
        <w:rPr>
          <w:noProof/>
        </w:rPr>
        <w:tab/>
      </w:r>
      <w:r w:rsidRPr="00353CEF">
        <w:rPr>
          <w:noProof/>
        </w:rPr>
        <w:fldChar w:fldCharType="begin"/>
      </w:r>
      <w:r w:rsidRPr="00353CEF">
        <w:rPr>
          <w:noProof/>
        </w:rPr>
        <w:instrText xml:space="preserve"> PAGEREF _Toc183090791 \h </w:instrText>
      </w:r>
      <w:r w:rsidRPr="00353CEF">
        <w:rPr>
          <w:noProof/>
        </w:rPr>
      </w:r>
      <w:r w:rsidRPr="00353CEF">
        <w:rPr>
          <w:noProof/>
        </w:rPr>
        <w:fldChar w:fldCharType="separate"/>
      </w:r>
      <w:r w:rsidR="0070236B">
        <w:rPr>
          <w:noProof/>
        </w:rPr>
        <w:t>62</w:t>
      </w:r>
      <w:r w:rsidRPr="00353CEF">
        <w:rPr>
          <w:noProof/>
        </w:rPr>
        <w:fldChar w:fldCharType="end"/>
      </w:r>
    </w:p>
    <w:p w14:paraId="49CAFB29" w14:textId="0C2AAEA3" w:rsidR="00353CEF" w:rsidRDefault="00353CEF">
      <w:pPr>
        <w:pStyle w:val="TOC2"/>
        <w:rPr>
          <w:rFonts w:asciiTheme="minorHAnsi" w:eastAsiaTheme="minorEastAsia" w:hAnsiTheme="minorHAnsi" w:cstheme="minorBidi"/>
          <w:b w:val="0"/>
          <w:noProof/>
          <w:kern w:val="0"/>
          <w:sz w:val="22"/>
          <w:szCs w:val="22"/>
        </w:rPr>
      </w:pPr>
      <w:r>
        <w:rPr>
          <w:noProof/>
        </w:rPr>
        <w:lastRenderedPageBreak/>
        <w:t>Part 7—Franchise Disclosure Register</w:t>
      </w:r>
      <w:r w:rsidRPr="00353CEF">
        <w:rPr>
          <w:b w:val="0"/>
          <w:noProof/>
          <w:sz w:val="18"/>
        </w:rPr>
        <w:tab/>
      </w:r>
      <w:r w:rsidRPr="00353CEF">
        <w:rPr>
          <w:b w:val="0"/>
          <w:noProof/>
          <w:sz w:val="18"/>
        </w:rPr>
        <w:fldChar w:fldCharType="begin"/>
      </w:r>
      <w:r w:rsidRPr="00353CEF">
        <w:rPr>
          <w:b w:val="0"/>
          <w:noProof/>
          <w:sz w:val="18"/>
        </w:rPr>
        <w:instrText xml:space="preserve"> PAGEREF _Toc183090792 \h </w:instrText>
      </w:r>
      <w:r w:rsidRPr="00353CEF">
        <w:rPr>
          <w:b w:val="0"/>
          <w:noProof/>
          <w:sz w:val="18"/>
        </w:rPr>
      </w:r>
      <w:r w:rsidRPr="00353CEF">
        <w:rPr>
          <w:b w:val="0"/>
          <w:noProof/>
          <w:sz w:val="18"/>
        </w:rPr>
        <w:fldChar w:fldCharType="separate"/>
      </w:r>
      <w:r w:rsidR="0070236B">
        <w:rPr>
          <w:b w:val="0"/>
          <w:noProof/>
          <w:sz w:val="18"/>
        </w:rPr>
        <w:t>63</w:t>
      </w:r>
      <w:r w:rsidRPr="00353CEF">
        <w:rPr>
          <w:b w:val="0"/>
          <w:noProof/>
          <w:sz w:val="18"/>
        </w:rPr>
        <w:fldChar w:fldCharType="end"/>
      </w:r>
    </w:p>
    <w:p w14:paraId="0B123DC6" w14:textId="5BB01DBB" w:rsidR="00353CEF" w:rsidRDefault="00353CEF">
      <w:pPr>
        <w:pStyle w:val="TOC3"/>
        <w:rPr>
          <w:rFonts w:asciiTheme="minorHAnsi" w:eastAsiaTheme="minorEastAsia" w:hAnsiTheme="minorHAnsi" w:cstheme="minorBidi"/>
          <w:b w:val="0"/>
          <w:noProof/>
          <w:kern w:val="0"/>
          <w:szCs w:val="22"/>
        </w:rPr>
      </w:pPr>
      <w:r>
        <w:rPr>
          <w:noProof/>
        </w:rPr>
        <w:t>Division 1—Keeping and content of Register</w:t>
      </w:r>
      <w:r w:rsidRPr="00353CEF">
        <w:rPr>
          <w:b w:val="0"/>
          <w:noProof/>
          <w:sz w:val="18"/>
        </w:rPr>
        <w:tab/>
      </w:r>
      <w:r w:rsidRPr="00353CEF">
        <w:rPr>
          <w:b w:val="0"/>
          <w:noProof/>
          <w:sz w:val="18"/>
        </w:rPr>
        <w:fldChar w:fldCharType="begin"/>
      </w:r>
      <w:r w:rsidRPr="00353CEF">
        <w:rPr>
          <w:b w:val="0"/>
          <w:noProof/>
          <w:sz w:val="18"/>
        </w:rPr>
        <w:instrText xml:space="preserve"> PAGEREF _Toc183090793 \h </w:instrText>
      </w:r>
      <w:r w:rsidRPr="00353CEF">
        <w:rPr>
          <w:b w:val="0"/>
          <w:noProof/>
          <w:sz w:val="18"/>
        </w:rPr>
      </w:r>
      <w:r w:rsidRPr="00353CEF">
        <w:rPr>
          <w:b w:val="0"/>
          <w:noProof/>
          <w:sz w:val="18"/>
        </w:rPr>
        <w:fldChar w:fldCharType="separate"/>
      </w:r>
      <w:r w:rsidR="0070236B">
        <w:rPr>
          <w:b w:val="0"/>
          <w:noProof/>
          <w:sz w:val="18"/>
        </w:rPr>
        <w:t>63</w:t>
      </w:r>
      <w:r w:rsidRPr="00353CEF">
        <w:rPr>
          <w:b w:val="0"/>
          <w:noProof/>
          <w:sz w:val="18"/>
        </w:rPr>
        <w:fldChar w:fldCharType="end"/>
      </w:r>
    </w:p>
    <w:p w14:paraId="55D87B4B" w14:textId="324B68E4" w:rsidR="00353CEF" w:rsidRDefault="00353CEF">
      <w:pPr>
        <w:pStyle w:val="TOC5"/>
        <w:rPr>
          <w:rFonts w:asciiTheme="minorHAnsi" w:eastAsiaTheme="minorEastAsia" w:hAnsiTheme="minorHAnsi" w:cstheme="minorBidi"/>
          <w:noProof/>
          <w:kern w:val="0"/>
          <w:sz w:val="22"/>
          <w:szCs w:val="22"/>
        </w:rPr>
      </w:pPr>
      <w:r>
        <w:rPr>
          <w:noProof/>
        </w:rPr>
        <w:t>89</w:t>
      </w:r>
      <w:r>
        <w:rPr>
          <w:noProof/>
        </w:rPr>
        <w:tab/>
        <w:t>Secretary to keep Register</w:t>
      </w:r>
      <w:r w:rsidRPr="00353CEF">
        <w:rPr>
          <w:noProof/>
        </w:rPr>
        <w:tab/>
      </w:r>
      <w:r w:rsidRPr="00353CEF">
        <w:rPr>
          <w:noProof/>
        </w:rPr>
        <w:fldChar w:fldCharType="begin"/>
      </w:r>
      <w:r w:rsidRPr="00353CEF">
        <w:rPr>
          <w:noProof/>
        </w:rPr>
        <w:instrText xml:space="preserve"> PAGEREF _Toc183090794 \h </w:instrText>
      </w:r>
      <w:r w:rsidRPr="00353CEF">
        <w:rPr>
          <w:noProof/>
        </w:rPr>
      </w:r>
      <w:r w:rsidRPr="00353CEF">
        <w:rPr>
          <w:noProof/>
        </w:rPr>
        <w:fldChar w:fldCharType="separate"/>
      </w:r>
      <w:r w:rsidR="0070236B">
        <w:rPr>
          <w:noProof/>
        </w:rPr>
        <w:t>63</w:t>
      </w:r>
      <w:r w:rsidRPr="00353CEF">
        <w:rPr>
          <w:noProof/>
        </w:rPr>
        <w:fldChar w:fldCharType="end"/>
      </w:r>
    </w:p>
    <w:p w14:paraId="6CFEC615" w14:textId="379E847B" w:rsidR="00353CEF" w:rsidRDefault="00353CEF">
      <w:pPr>
        <w:pStyle w:val="TOC5"/>
        <w:rPr>
          <w:rFonts w:asciiTheme="minorHAnsi" w:eastAsiaTheme="minorEastAsia" w:hAnsiTheme="minorHAnsi" w:cstheme="minorBidi"/>
          <w:noProof/>
          <w:kern w:val="0"/>
          <w:sz w:val="22"/>
          <w:szCs w:val="22"/>
        </w:rPr>
      </w:pPr>
      <w:r>
        <w:rPr>
          <w:noProof/>
        </w:rPr>
        <w:t>90</w:t>
      </w:r>
      <w:r>
        <w:rPr>
          <w:noProof/>
        </w:rPr>
        <w:tab/>
        <w:t>Contents of Register</w:t>
      </w:r>
      <w:r w:rsidRPr="00353CEF">
        <w:rPr>
          <w:noProof/>
        </w:rPr>
        <w:tab/>
      </w:r>
      <w:r w:rsidRPr="00353CEF">
        <w:rPr>
          <w:noProof/>
        </w:rPr>
        <w:fldChar w:fldCharType="begin"/>
      </w:r>
      <w:r w:rsidRPr="00353CEF">
        <w:rPr>
          <w:noProof/>
        </w:rPr>
        <w:instrText xml:space="preserve"> PAGEREF _Toc183090795 \h </w:instrText>
      </w:r>
      <w:r w:rsidRPr="00353CEF">
        <w:rPr>
          <w:noProof/>
        </w:rPr>
      </w:r>
      <w:r w:rsidRPr="00353CEF">
        <w:rPr>
          <w:noProof/>
        </w:rPr>
        <w:fldChar w:fldCharType="separate"/>
      </w:r>
      <w:r w:rsidR="0070236B">
        <w:rPr>
          <w:noProof/>
        </w:rPr>
        <w:t>63</w:t>
      </w:r>
      <w:r w:rsidRPr="00353CEF">
        <w:rPr>
          <w:noProof/>
        </w:rPr>
        <w:fldChar w:fldCharType="end"/>
      </w:r>
    </w:p>
    <w:p w14:paraId="05020BAB" w14:textId="4A8D618A" w:rsidR="00353CEF" w:rsidRDefault="00353CEF">
      <w:pPr>
        <w:pStyle w:val="TOC5"/>
        <w:rPr>
          <w:rFonts w:asciiTheme="minorHAnsi" w:eastAsiaTheme="minorEastAsia" w:hAnsiTheme="minorHAnsi" w:cstheme="minorBidi"/>
          <w:noProof/>
          <w:kern w:val="0"/>
          <w:sz w:val="22"/>
          <w:szCs w:val="22"/>
        </w:rPr>
      </w:pPr>
      <w:r>
        <w:rPr>
          <w:noProof/>
        </w:rPr>
        <w:t>91</w:t>
      </w:r>
      <w:r>
        <w:rPr>
          <w:noProof/>
        </w:rPr>
        <w:tab/>
        <w:t>Secretary may correct clerical errors and remove, update and replace certain information and documents</w:t>
      </w:r>
      <w:r w:rsidRPr="00353CEF">
        <w:rPr>
          <w:noProof/>
        </w:rPr>
        <w:tab/>
      </w:r>
      <w:r w:rsidRPr="00353CEF">
        <w:rPr>
          <w:noProof/>
        </w:rPr>
        <w:fldChar w:fldCharType="begin"/>
      </w:r>
      <w:r w:rsidRPr="00353CEF">
        <w:rPr>
          <w:noProof/>
        </w:rPr>
        <w:instrText xml:space="preserve"> PAGEREF _Toc183090796 \h </w:instrText>
      </w:r>
      <w:r w:rsidRPr="00353CEF">
        <w:rPr>
          <w:noProof/>
        </w:rPr>
      </w:r>
      <w:r w:rsidRPr="00353CEF">
        <w:rPr>
          <w:noProof/>
        </w:rPr>
        <w:fldChar w:fldCharType="separate"/>
      </w:r>
      <w:r w:rsidR="0070236B">
        <w:rPr>
          <w:noProof/>
        </w:rPr>
        <w:t>63</w:t>
      </w:r>
      <w:r w:rsidRPr="00353CEF">
        <w:rPr>
          <w:noProof/>
        </w:rPr>
        <w:fldChar w:fldCharType="end"/>
      </w:r>
    </w:p>
    <w:p w14:paraId="3A86524C" w14:textId="392AD494" w:rsidR="00353CEF" w:rsidRDefault="005D3C6B">
      <w:pPr>
        <w:pStyle w:val="TOC3"/>
        <w:rPr>
          <w:rFonts w:asciiTheme="minorHAnsi" w:eastAsiaTheme="minorEastAsia" w:hAnsiTheme="minorHAnsi" w:cstheme="minorBidi"/>
          <w:b w:val="0"/>
          <w:noProof/>
          <w:kern w:val="0"/>
          <w:szCs w:val="22"/>
        </w:rPr>
      </w:pPr>
      <w:r>
        <w:rPr>
          <w:noProof/>
        </w:rPr>
        <w:t>Division 2</w:t>
      </w:r>
      <w:r w:rsidR="00353CEF">
        <w:rPr>
          <w:noProof/>
        </w:rPr>
        <w:t>—Obligation to provide information for inclusion in the Register</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_Toc183090797 \h </w:instrText>
      </w:r>
      <w:r w:rsidR="00353CEF" w:rsidRPr="00353CEF">
        <w:rPr>
          <w:b w:val="0"/>
          <w:noProof/>
          <w:sz w:val="18"/>
        </w:rPr>
      </w:r>
      <w:r w:rsidR="00353CEF" w:rsidRPr="00353CEF">
        <w:rPr>
          <w:b w:val="0"/>
          <w:noProof/>
          <w:sz w:val="18"/>
        </w:rPr>
        <w:fldChar w:fldCharType="separate"/>
      </w:r>
      <w:r w:rsidR="0070236B">
        <w:rPr>
          <w:b w:val="0"/>
          <w:noProof/>
          <w:sz w:val="18"/>
        </w:rPr>
        <w:t>65</w:t>
      </w:r>
      <w:r w:rsidR="00353CEF" w:rsidRPr="00353CEF">
        <w:rPr>
          <w:b w:val="0"/>
          <w:noProof/>
          <w:sz w:val="18"/>
        </w:rPr>
        <w:fldChar w:fldCharType="end"/>
      </w:r>
    </w:p>
    <w:p w14:paraId="4E1009C5" w14:textId="55515EE5" w:rsidR="00353CEF" w:rsidRDefault="00353CEF">
      <w:pPr>
        <w:pStyle w:val="TOC5"/>
        <w:rPr>
          <w:rFonts w:asciiTheme="minorHAnsi" w:eastAsiaTheme="minorEastAsia" w:hAnsiTheme="minorHAnsi" w:cstheme="minorBidi"/>
          <w:noProof/>
          <w:kern w:val="0"/>
          <w:sz w:val="22"/>
          <w:szCs w:val="22"/>
        </w:rPr>
      </w:pPr>
      <w:r>
        <w:rPr>
          <w:noProof/>
        </w:rPr>
        <w:t>92</w:t>
      </w:r>
      <w:r>
        <w:rPr>
          <w:noProof/>
        </w:rPr>
        <w:tab/>
        <w:t>Initial obligation to provide information for inclusion in Register</w:t>
      </w:r>
      <w:r w:rsidRPr="00353CEF">
        <w:rPr>
          <w:noProof/>
        </w:rPr>
        <w:tab/>
      </w:r>
      <w:r w:rsidRPr="00353CEF">
        <w:rPr>
          <w:noProof/>
        </w:rPr>
        <w:fldChar w:fldCharType="begin"/>
      </w:r>
      <w:r w:rsidRPr="00353CEF">
        <w:rPr>
          <w:noProof/>
        </w:rPr>
        <w:instrText xml:space="preserve"> PAGEREF _Toc183090798 \h </w:instrText>
      </w:r>
      <w:r w:rsidRPr="00353CEF">
        <w:rPr>
          <w:noProof/>
        </w:rPr>
      </w:r>
      <w:r w:rsidRPr="00353CEF">
        <w:rPr>
          <w:noProof/>
        </w:rPr>
        <w:fldChar w:fldCharType="separate"/>
      </w:r>
      <w:r w:rsidR="0070236B">
        <w:rPr>
          <w:noProof/>
        </w:rPr>
        <w:t>65</w:t>
      </w:r>
      <w:r w:rsidRPr="00353CEF">
        <w:rPr>
          <w:noProof/>
        </w:rPr>
        <w:fldChar w:fldCharType="end"/>
      </w:r>
    </w:p>
    <w:p w14:paraId="5853B470" w14:textId="2FE94E67" w:rsidR="00353CEF" w:rsidRDefault="00353CEF">
      <w:pPr>
        <w:pStyle w:val="TOC5"/>
        <w:rPr>
          <w:rFonts w:asciiTheme="minorHAnsi" w:eastAsiaTheme="minorEastAsia" w:hAnsiTheme="minorHAnsi" w:cstheme="minorBidi"/>
          <w:noProof/>
          <w:kern w:val="0"/>
          <w:sz w:val="22"/>
          <w:szCs w:val="22"/>
        </w:rPr>
      </w:pPr>
      <w:r>
        <w:rPr>
          <w:noProof/>
        </w:rPr>
        <w:t>93</w:t>
      </w:r>
      <w:r>
        <w:rPr>
          <w:noProof/>
        </w:rPr>
        <w:tab/>
        <w:t>Obligation to annually update or confirm information included in Register</w:t>
      </w:r>
      <w:r w:rsidRPr="00353CEF">
        <w:rPr>
          <w:noProof/>
        </w:rPr>
        <w:tab/>
      </w:r>
      <w:r w:rsidRPr="00353CEF">
        <w:rPr>
          <w:noProof/>
        </w:rPr>
        <w:fldChar w:fldCharType="begin"/>
      </w:r>
      <w:r w:rsidRPr="00353CEF">
        <w:rPr>
          <w:noProof/>
        </w:rPr>
        <w:instrText xml:space="preserve"> PAGEREF _Toc183090799 \h </w:instrText>
      </w:r>
      <w:r w:rsidRPr="00353CEF">
        <w:rPr>
          <w:noProof/>
        </w:rPr>
      </w:r>
      <w:r w:rsidRPr="00353CEF">
        <w:rPr>
          <w:noProof/>
        </w:rPr>
        <w:fldChar w:fldCharType="separate"/>
      </w:r>
      <w:r w:rsidR="0070236B">
        <w:rPr>
          <w:noProof/>
        </w:rPr>
        <w:t>66</w:t>
      </w:r>
      <w:r w:rsidRPr="00353CEF">
        <w:rPr>
          <w:noProof/>
        </w:rPr>
        <w:fldChar w:fldCharType="end"/>
      </w:r>
    </w:p>
    <w:p w14:paraId="1E3E1FC8" w14:textId="34A447E9" w:rsidR="00353CEF" w:rsidRDefault="00353CEF">
      <w:pPr>
        <w:pStyle w:val="TOC3"/>
        <w:rPr>
          <w:rFonts w:asciiTheme="minorHAnsi" w:eastAsiaTheme="minorEastAsia" w:hAnsiTheme="minorHAnsi" w:cstheme="minorBidi"/>
          <w:b w:val="0"/>
          <w:noProof/>
          <w:kern w:val="0"/>
          <w:szCs w:val="22"/>
        </w:rPr>
      </w:pPr>
      <w:r>
        <w:rPr>
          <w:noProof/>
        </w:rPr>
        <w:t>Division 3—Redacting certain information from documents</w:t>
      </w:r>
      <w:r w:rsidRPr="00353CEF">
        <w:rPr>
          <w:b w:val="0"/>
          <w:noProof/>
          <w:sz w:val="18"/>
        </w:rPr>
        <w:tab/>
      </w:r>
      <w:r w:rsidRPr="00353CEF">
        <w:rPr>
          <w:b w:val="0"/>
          <w:noProof/>
          <w:sz w:val="18"/>
        </w:rPr>
        <w:fldChar w:fldCharType="begin"/>
      </w:r>
      <w:r w:rsidRPr="00353CEF">
        <w:rPr>
          <w:b w:val="0"/>
          <w:noProof/>
          <w:sz w:val="18"/>
        </w:rPr>
        <w:instrText xml:space="preserve"> PAGEREF _Toc183090800 \h </w:instrText>
      </w:r>
      <w:r w:rsidRPr="00353CEF">
        <w:rPr>
          <w:b w:val="0"/>
          <w:noProof/>
          <w:sz w:val="18"/>
        </w:rPr>
      </w:r>
      <w:r w:rsidRPr="00353CEF">
        <w:rPr>
          <w:b w:val="0"/>
          <w:noProof/>
          <w:sz w:val="18"/>
        </w:rPr>
        <w:fldChar w:fldCharType="separate"/>
      </w:r>
      <w:r w:rsidR="0070236B">
        <w:rPr>
          <w:b w:val="0"/>
          <w:noProof/>
          <w:sz w:val="18"/>
        </w:rPr>
        <w:t>68</w:t>
      </w:r>
      <w:r w:rsidRPr="00353CEF">
        <w:rPr>
          <w:b w:val="0"/>
          <w:noProof/>
          <w:sz w:val="18"/>
        </w:rPr>
        <w:fldChar w:fldCharType="end"/>
      </w:r>
    </w:p>
    <w:p w14:paraId="5055EF22" w14:textId="2709EFF7" w:rsidR="00353CEF" w:rsidRDefault="00353CEF">
      <w:pPr>
        <w:pStyle w:val="TOC5"/>
        <w:rPr>
          <w:rFonts w:asciiTheme="minorHAnsi" w:eastAsiaTheme="minorEastAsia" w:hAnsiTheme="minorHAnsi" w:cstheme="minorBidi"/>
          <w:noProof/>
          <w:kern w:val="0"/>
          <w:sz w:val="22"/>
          <w:szCs w:val="22"/>
        </w:rPr>
      </w:pPr>
      <w:r>
        <w:rPr>
          <w:noProof/>
        </w:rPr>
        <w:t>94</w:t>
      </w:r>
      <w:r>
        <w:rPr>
          <w:noProof/>
        </w:rPr>
        <w:tab/>
        <w:t>Redacting certain information from documents</w:t>
      </w:r>
      <w:r w:rsidRPr="00353CEF">
        <w:rPr>
          <w:noProof/>
        </w:rPr>
        <w:tab/>
      </w:r>
      <w:r w:rsidRPr="00353CEF">
        <w:rPr>
          <w:noProof/>
        </w:rPr>
        <w:fldChar w:fldCharType="begin"/>
      </w:r>
      <w:r w:rsidRPr="00353CEF">
        <w:rPr>
          <w:noProof/>
        </w:rPr>
        <w:instrText xml:space="preserve"> PAGEREF _Toc183090801 \h </w:instrText>
      </w:r>
      <w:r w:rsidRPr="00353CEF">
        <w:rPr>
          <w:noProof/>
        </w:rPr>
      </w:r>
      <w:r w:rsidRPr="00353CEF">
        <w:rPr>
          <w:noProof/>
        </w:rPr>
        <w:fldChar w:fldCharType="separate"/>
      </w:r>
      <w:r w:rsidR="0070236B">
        <w:rPr>
          <w:noProof/>
        </w:rPr>
        <w:t>68</w:t>
      </w:r>
      <w:r w:rsidRPr="00353CEF">
        <w:rPr>
          <w:noProof/>
        </w:rPr>
        <w:fldChar w:fldCharType="end"/>
      </w:r>
    </w:p>
    <w:p w14:paraId="0BC3BD07" w14:textId="2D3A0626" w:rsidR="00353CEF" w:rsidRDefault="00353CEF">
      <w:pPr>
        <w:pStyle w:val="TOC3"/>
        <w:rPr>
          <w:rFonts w:asciiTheme="minorHAnsi" w:eastAsiaTheme="minorEastAsia" w:hAnsiTheme="minorHAnsi" w:cstheme="minorBidi"/>
          <w:b w:val="0"/>
          <w:noProof/>
          <w:kern w:val="0"/>
          <w:szCs w:val="22"/>
        </w:rPr>
      </w:pPr>
      <w:r>
        <w:rPr>
          <w:noProof/>
        </w:rPr>
        <w:t>Division 4—Giving of information by agents</w:t>
      </w:r>
      <w:r w:rsidRPr="00353CEF">
        <w:rPr>
          <w:b w:val="0"/>
          <w:noProof/>
          <w:sz w:val="18"/>
        </w:rPr>
        <w:tab/>
      </w:r>
      <w:r w:rsidRPr="00353CEF">
        <w:rPr>
          <w:b w:val="0"/>
          <w:noProof/>
          <w:sz w:val="18"/>
        </w:rPr>
        <w:fldChar w:fldCharType="begin"/>
      </w:r>
      <w:r w:rsidRPr="00353CEF">
        <w:rPr>
          <w:b w:val="0"/>
          <w:noProof/>
          <w:sz w:val="18"/>
        </w:rPr>
        <w:instrText xml:space="preserve"> PAGEREF _Toc183090802 \h </w:instrText>
      </w:r>
      <w:r w:rsidRPr="00353CEF">
        <w:rPr>
          <w:b w:val="0"/>
          <w:noProof/>
          <w:sz w:val="18"/>
        </w:rPr>
      </w:r>
      <w:r w:rsidRPr="00353CEF">
        <w:rPr>
          <w:b w:val="0"/>
          <w:noProof/>
          <w:sz w:val="18"/>
        </w:rPr>
        <w:fldChar w:fldCharType="separate"/>
      </w:r>
      <w:r w:rsidR="0070236B">
        <w:rPr>
          <w:b w:val="0"/>
          <w:noProof/>
          <w:sz w:val="18"/>
        </w:rPr>
        <w:t>69</w:t>
      </w:r>
      <w:r w:rsidRPr="00353CEF">
        <w:rPr>
          <w:b w:val="0"/>
          <w:noProof/>
          <w:sz w:val="18"/>
        </w:rPr>
        <w:fldChar w:fldCharType="end"/>
      </w:r>
    </w:p>
    <w:p w14:paraId="6F376891" w14:textId="012DE6E6" w:rsidR="00353CEF" w:rsidRDefault="00353CEF">
      <w:pPr>
        <w:pStyle w:val="TOC5"/>
        <w:rPr>
          <w:rFonts w:asciiTheme="minorHAnsi" w:eastAsiaTheme="minorEastAsia" w:hAnsiTheme="minorHAnsi" w:cstheme="minorBidi"/>
          <w:noProof/>
          <w:kern w:val="0"/>
          <w:sz w:val="22"/>
          <w:szCs w:val="22"/>
        </w:rPr>
      </w:pPr>
      <w:r>
        <w:rPr>
          <w:noProof/>
        </w:rPr>
        <w:t>95</w:t>
      </w:r>
      <w:r>
        <w:rPr>
          <w:noProof/>
        </w:rPr>
        <w:tab/>
        <w:t>Agents may provide or give information</w:t>
      </w:r>
      <w:r w:rsidRPr="00353CEF">
        <w:rPr>
          <w:noProof/>
        </w:rPr>
        <w:tab/>
      </w:r>
      <w:r w:rsidRPr="00353CEF">
        <w:rPr>
          <w:noProof/>
        </w:rPr>
        <w:fldChar w:fldCharType="begin"/>
      </w:r>
      <w:r w:rsidRPr="00353CEF">
        <w:rPr>
          <w:noProof/>
        </w:rPr>
        <w:instrText xml:space="preserve"> PAGEREF _Toc183090803 \h </w:instrText>
      </w:r>
      <w:r w:rsidRPr="00353CEF">
        <w:rPr>
          <w:noProof/>
        </w:rPr>
      </w:r>
      <w:r w:rsidRPr="00353CEF">
        <w:rPr>
          <w:noProof/>
        </w:rPr>
        <w:fldChar w:fldCharType="separate"/>
      </w:r>
      <w:r w:rsidR="0070236B">
        <w:rPr>
          <w:noProof/>
        </w:rPr>
        <w:t>69</w:t>
      </w:r>
      <w:r w:rsidRPr="00353CEF">
        <w:rPr>
          <w:noProof/>
        </w:rPr>
        <w:fldChar w:fldCharType="end"/>
      </w:r>
    </w:p>
    <w:p w14:paraId="3BB37744" w14:textId="642E07CE" w:rsidR="00353CEF" w:rsidRDefault="00353CEF">
      <w:pPr>
        <w:pStyle w:val="TOC3"/>
        <w:rPr>
          <w:rFonts w:asciiTheme="minorHAnsi" w:eastAsiaTheme="minorEastAsia" w:hAnsiTheme="minorHAnsi" w:cstheme="minorBidi"/>
          <w:b w:val="0"/>
          <w:noProof/>
          <w:kern w:val="0"/>
          <w:szCs w:val="22"/>
        </w:rPr>
      </w:pPr>
      <w:r>
        <w:rPr>
          <w:noProof/>
        </w:rPr>
        <w:t>Division 5—Other matters</w:t>
      </w:r>
      <w:r w:rsidRPr="00353CEF">
        <w:rPr>
          <w:b w:val="0"/>
          <w:noProof/>
          <w:sz w:val="18"/>
        </w:rPr>
        <w:tab/>
      </w:r>
      <w:r w:rsidRPr="00353CEF">
        <w:rPr>
          <w:b w:val="0"/>
          <w:noProof/>
          <w:sz w:val="18"/>
        </w:rPr>
        <w:fldChar w:fldCharType="begin"/>
      </w:r>
      <w:r w:rsidRPr="00353CEF">
        <w:rPr>
          <w:b w:val="0"/>
          <w:noProof/>
          <w:sz w:val="18"/>
        </w:rPr>
        <w:instrText xml:space="preserve"> PAGEREF _Toc183090804 \h </w:instrText>
      </w:r>
      <w:r w:rsidRPr="00353CEF">
        <w:rPr>
          <w:b w:val="0"/>
          <w:noProof/>
          <w:sz w:val="18"/>
        </w:rPr>
      </w:r>
      <w:r w:rsidRPr="00353CEF">
        <w:rPr>
          <w:b w:val="0"/>
          <w:noProof/>
          <w:sz w:val="18"/>
        </w:rPr>
        <w:fldChar w:fldCharType="separate"/>
      </w:r>
      <w:r w:rsidR="0070236B">
        <w:rPr>
          <w:b w:val="0"/>
          <w:noProof/>
          <w:sz w:val="18"/>
        </w:rPr>
        <w:t>70</w:t>
      </w:r>
      <w:r w:rsidRPr="00353CEF">
        <w:rPr>
          <w:b w:val="0"/>
          <w:noProof/>
          <w:sz w:val="18"/>
        </w:rPr>
        <w:fldChar w:fldCharType="end"/>
      </w:r>
    </w:p>
    <w:p w14:paraId="6EF33774" w14:textId="543F6EAA" w:rsidR="00353CEF" w:rsidRDefault="00353CEF">
      <w:pPr>
        <w:pStyle w:val="TOC5"/>
        <w:rPr>
          <w:rFonts w:asciiTheme="minorHAnsi" w:eastAsiaTheme="minorEastAsia" w:hAnsiTheme="minorHAnsi" w:cstheme="minorBidi"/>
          <w:noProof/>
          <w:kern w:val="0"/>
          <w:sz w:val="22"/>
          <w:szCs w:val="22"/>
        </w:rPr>
      </w:pPr>
      <w:r>
        <w:rPr>
          <w:noProof/>
        </w:rPr>
        <w:t>96</w:t>
      </w:r>
      <w:r>
        <w:rPr>
          <w:noProof/>
        </w:rPr>
        <w:tab/>
        <w:t>Delegations by Secretary</w:t>
      </w:r>
      <w:r w:rsidRPr="00353CEF">
        <w:rPr>
          <w:noProof/>
        </w:rPr>
        <w:tab/>
      </w:r>
      <w:r w:rsidRPr="00353CEF">
        <w:rPr>
          <w:noProof/>
        </w:rPr>
        <w:fldChar w:fldCharType="begin"/>
      </w:r>
      <w:r w:rsidRPr="00353CEF">
        <w:rPr>
          <w:noProof/>
        </w:rPr>
        <w:instrText xml:space="preserve"> PAGEREF _Toc183090805 \h </w:instrText>
      </w:r>
      <w:r w:rsidRPr="00353CEF">
        <w:rPr>
          <w:noProof/>
        </w:rPr>
      </w:r>
      <w:r w:rsidRPr="00353CEF">
        <w:rPr>
          <w:noProof/>
        </w:rPr>
        <w:fldChar w:fldCharType="separate"/>
      </w:r>
      <w:r w:rsidR="0070236B">
        <w:rPr>
          <w:noProof/>
        </w:rPr>
        <w:t>70</w:t>
      </w:r>
      <w:r w:rsidRPr="00353CEF">
        <w:rPr>
          <w:noProof/>
        </w:rPr>
        <w:fldChar w:fldCharType="end"/>
      </w:r>
    </w:p>
    <w:p w14:paraId="03A34F7C" w14:textId="361750BA" w:rsidR="00353CEF" w:rsidRDefault="00353CEF">
      <w:pPr>
        <w:pStyle w:val="TOC1"/>
        <w:rPr>
          <w:rFonts w:asciiTheme="minorHAnsi" w:eastAsiaTheme="minorEastAsia" w:hAnsiTheme="minorHAnsi" w:cstheme="minorBidi"/>
          <w:b w:val="0"/>
          <w:noProof/>
          <w:kern w:val="0"/>
          <w:sz w:val="22"/>
          <w:szCs w:val="22"/>
        </w:rPr>
      </w:pPr>
      <w:r>
        <w:rPr>
          <w:noProof/>
        </w:rPr>
        <w:t>Chapter 3—Application, saving and transitional provisions</w:t>
      </w:r>
      <w:r w:rsidRPr="00353CEF">
        <w:rPr>
          <w:b w:val="0"/>
          <w:noProof/>
          <w:sz w:val="18"/>
        </w:rPr>
        <w:tab/>
      </w:r>
      <w:r w:rsidRPr="00353CEF">
        <w:rPr>
          <w:b w:val="0"/>
          <w:noProof/>
          <w:sz w:val="18"/>
        </w:rPr>
        <w:fldChar w:fldCharType="begin"/>
      </w:r>
      <w:r w:rsidRPr="00353CEF">
        <w:rPr>
          <w:b w:val="0"/>
          <w:noProof/>
          <w:sz w:val="18"/>
        </w:rPr>
        <w:instrText xml:space="preserve"> PAGEREF _Toc183090806 \h </w:instrText>
      </w:r>
      <w:r w:rsidRPr="00353CEF">
        <w:rPr>
          <w:b w:val="0"/>
          <w:noProof/>
          <w:sz w:val="18"/>
        </w:rPr>
      </w:r>
      <w:r w:rsidRPr="00353CEF">
        <w:rPr>
          <w:b w:val="0"/>
          <w:noProof/>
          <w:sz w:val="18"/>
        </w:rPr>
        <w:fldChar w:fldCharType="separate"/>
      </w:r>
      <w:r w:rsidR="0070236B">
        <w:rPr>
          <w:b w:val="0"/>
          <w:noProof/>
          <w:sz w:val="18"/>
        </w:rPr>
        <w:t>71</w:t>
      </w:r>
      <w:r w:rsidRPr="00353CEF">
        <w:rPr>
          <w:b w:val="0"/>
          <w:noProof/>
          <w:sz w:val="18"/>
        </w:rPr>
        <w:fldChar w:fldCharType="end"/>
      </w:r>
    </w:p>
    <w:p w14:paraId="2B2D02B8" w14:textId="61658234" w:rsidR="00353CEF" w:rsidRDefault="005D3C6B">
      <w:pPr>
        <w:pStyle w:val="TOC2"/>
        <w:rPr>
          <w:rFonts w:asciiTheme="minorHAnsi" w:eastAsiaTheme="minorEastAsia" w:hAnsiTheme="minorHAnsi" w:cstheme="minorBidi"/>
          <w:b w:val="0"/>
          <w:noProof/>
          <w:kern w:val="0"/>
          <w:sz w:val="22"/>
          <w:szCs w:val="22"/>
        </w:rPr>
      </w:pPr>
      <w:r>
        <w:rPr>
          <w:noProof/>
        </w:rPr>
        <w:t>Part 1</w:t>
      </w:r>
      <w:r w:rsidR="00353CEF">
        <w:rPr>
          <w:noProof/>
        </w:rPr>
        <w:t>—Provisions relating to this instrument as made</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_Toc183090807 \h </w:instrText>
      </w:r>
      <w:r w:rsidR="00353CEF" w:rsidRPr="00353CEF">
        <w:rPr>
          <w:b w:val="0"/>
          <w:noProof/>
          <w:sz w:val="18"/>
        </w:rPr>
      </w:r>
      <w:r w:rsidR="00353CEF" w:rsidRPr="00353CEF">
        <w:rPr>
          <w:b w:val="0"/>
          <w:noProof/>
          <w:sz w:val="18"/>
        </w:rPr>
        <w:fldChar w:fldCharType="separate"/>
      </w:r>
      <w:r w:rsidR="0070236B">
        <w:rPr>
          <w:b w:val="0"/>
          <w:noProof/>
          <w:sz w:val="18"/>
        </w:rPr>
        <w:t>71</w:t>
      </w:r>
      <w:r w:rsidR="00353CEF" w:rsidRPr="00353CEF">
        <w:rPr>
          <w:b w:val="0"/>
          <w:noProof/>
          <w:sz w:val="18"/>
        </w:rPr>
        <w:fldChar w:fldCharType="end"/>
      </w:r>
    </w:p>
    <w:p w14:paraId="78CE08EF" w14:textId="6E1CEA85" w:rsidR="00353CEF" w:rsidRDefault="00353CEF">
      <w:pPr>
        <w:pStyle w:val="TOC5"/>
        <w:rPr>
          <w:rFonts w:asciiTheme="minorHAnsi" w:eastAsiaTheme="minorEastAsia" w:hAnsiTheme="minorHAnsi" w:cstheme="minorBidi"/>
          <w:noProof/>
          <w:kern w:val="0"/>
          <w:sz w:val="22"/>
          <w:szCs w:val="22"/>
        </w:rPr>
      </w:pPr>
      <w:r>
        <w:rPr>
          <w:noProof/>
        </w:rPr>
        <w:t>97</w:t>
      </w:r>
      <w:r>
        <w:rPr>
          <w:noProof/>
        </w:rPr>
        <w:tab/>
        <w:t xml:space="preserve">Application of this instrument—agreements entered into etc. on or after </w:t>
      </w:r>
      <w:r w:rsidR="005D3C6B">
        <w:rPr>
          <w:noProof/>
        </w:rPr>
        <w:t>1 April</w:t>
      </w:r>
      <w:r>
        <w:rPr>
          <w:noProof/>
        </w:rPr>
        <w:t xml:space="preserve"> 2025</w:t>
      </w:r>
      <w:r w:rsidRPr="00353CEF">
        <w:rPr>
          <w:noProof/>
        </w:rPr>
        <w:tab/>
      </w:r>
      <w:r w:rsidRPr="00353CEF">
        <w:rPr>
          <w:noProof/>
        </w:rPr>
        <w:fldChar w:fldCharType="begin"/>
      </w:r>
      <w:r w:rsidRPr="00353CEF">
        <w:rPr>
          <w:noProof/>
        </w:rPr>
        <w:instrText xml:space="preserve"> PAGEREF _Toc183090808 \h </w:instrText>
      </w:r>
      <w:r w:rsidRPr="00353CEF">
        <w:rPr>
          <w:noProof/>
        </w:rPr>
      </w:r>
      <w:r w:rsidRPr="00353CEF">
        <w:rPr>
          <w:noProof/>
        </w:rPr>
        <w:fldChar w:fldCharType="separate"/>
      </w:r>
      <w:r w:rsidR="0070236B">
        <w:rPr>
          <w:noProof/>
        </w:rPr>
        <w:t>71</w:t>
      </w:r>
      <w:r w:rsidRPr="00353CEF">
        <w:rPr>
          <w:noProof/>
        </w:rPr>
        <w:fldChar w:fldCharType="end"/>
      </w:r>
    </w:p>
    <w:p w14:paraId="1339AC97" w14:textId="3A546D59" w:rsidR="00353CEF" w:rsidRDefault="00353CEF">
      <w:pPr>
        <w:pStyle w:val="TOC5"/>
        <w:rPr>
          <w:rFonts w:asciiTheme="minorHAnsi" w:eastAsiaTheme="minorEastAsia" w:hAnsiTheme="minorHAnsi" w:cstheme="minorBidi"/>
          <w:noProof/>
          <w:kern w:val="0"/>
          <w:sz w:val="22"/>
          <w:szCs w:val="22"/>
        </w:rPr>
      </w:pPr>
      <w:r>
        <w:rPr>
          <w:noProof/>
        </w:rPr>
        <w:t>98</w:t>
      </w:r>
      <w:r>
        <w:rPr>
          <w:noProof/>
        </w:rPr>
        <w:tab/>
        <w:t xml:space="preserve">Saving and application of old regulations—agreements existing on </w:t>
      </w:r>
      <w:r w:rsidR="005D3C6B">
        <w:rPr>
          <w:noProof/>
        </w:rPr>
        <w:t>1 April</w:t>
      </w:r>
      <w:r>
        <w:rPr>
          <w:noProof/>
        </w:rPr>
        <w:t xml:space="preserve"> 2025</w:t>
      </w:r>
      <w:r w:rsidRPr="00353CEF">
        <w:rPr>
          <w:noProof/>
        </w:rPr>
        <w:tab/>
      </w:r>
      <w:r w:rsidRPr="00353CEF">
        <w:rPr>
          <w:noProof/>
        </w:rPr>
        <w:fldChar w:fldCharType="begin"/>
      </w:r>
      <w:r w:rsidRPr="00353CEF">
        <w:rPr>
          <w:noProof/>
        </w:rPr>
        <w:instrText xml:space="preserve"> PAGEREF _Toc183090809 \h </w:instrText>
      </w:r>
      <w:r w:rsidRPr="00353CEF">
        <w:rPr>
          <w:noProof/>
        </w:rPr>
      </w:r>
      <w:r w:rsidRPr="00353CEF">
        <w:rPr>
          <w:noProof/>
        </w:rPr>
        <w:fldChar w:fldCharType="separate"/>
      </w:r>
      <w:r w:rsidR="0070236B">
        <w:rPr>
          <w:noProof/>
        </w:rPr>
        <w:t>72</w:t>
      </w:r>
      <w:r w:rsidRPr="00353CEF">
        <w:rPr>
          <w:noProof/>
        </w:rPr>
        <w:fldChar w:fldCharType="end"/>
      </w:r>
    </w:p>
    <w:p w14:paraId="269EE8C2" w14:textId="46DEB82B" w:rsidR="00353CEF" w:rsidRDefault="00353CEF">
      <w:pPr>
        <w:pStyle w:val="TOC5"/>
        <w:rPr>
          <w:rFonts w:asciiTheme="minorHAnsi" w:eastAsiaTheme="minorEastAsia" w:hAnsiTheme="minorHAnsi" w:cstheme="minorBidi"/>
          <w:noProof/>
          <w:kern w:val="0"/>
          <w:sz w:val="22"/>
          <w:szCs w:val="22"/>
        </w:rPr>
      </w:pPr>
      <w:r>
        <w:rPr>
          <w:noProof/>
        </w:rPr>
        <w:t>99</w:t>
      </w:r>
      <w:r>
        <w:rPr>
          <w:noProof/>
        </w:rPr>
        <w:tab/>
        <w:t xml:space="preserve">Transitional arrangements relating to certain disclosure documents given before </w:t>
      </w:r>
      <w:r w:rsidR="005D3C6B">
        <w:rPr>
          <w:noProof/>
        </w:rPr>
        <w:t>1 April</w:t>
      </w:r>
      <w:r>
        <w:rPr>
          <w:noProof/>
        </w:rPr>
        <w:t xml:space="preserve"> 2025</w:t>
      </w:r>
      <w:r w:rsidRPr="00353CEF">
        <w:rPr>
          <w:noProof/>
        </w:rPr>
        <w:tab/>
      </w:r>
      <w:r w:rsidRPr="00353CEF">
        <w:rPr>
          <w:noProof/>
        </w:rPr>
        <w:fldChar w:fldCharType="begin"/>
      </w:r>
      <w:r w:rsidRPr="00353CEF">
        <w:rPr>
          <w:noProof/>
        </w:rPr>
        <w:instrText xml:space="preserve"> PAGEREF _Toc183090810 \h </w:instrText>
      </w:r>
      <w:r w:rsidRPr="00353CEF">
        <w:rPr>
          <w:noProof/>
        </w:rPr>
      </w:r>
      <w:r w:rsidRPr="00353CEF">
        <w:rPr>
          <w:noProof/>
        </w:rPr>
        <w:fldChar w:fldCharType="separate"/>
      </w:r>
      <w:r w:rsidR="0070236B">
        <w:rPr>
          <w:noProof/>
        </w:rPr>
        <w:t>72</w:t>
      </w:r>
      <w:r w:rsidRPr="00353CEF">
        <w:rPr>
          <w:noProof/>
        </w:rPr>
        <w:fldChar w:fldCharType="end"/>
      </w:r>
    </w:p>
    <w:p w14:paraId="39543464" w14:textId="2BADF860" w:rsidR="00353CEF" w:rsidRDefault="00353CEF">
      <w:pPr>
        <w:pStyle w:val="TOC5"/>
        <w:rPr>
          <w:rFonts w:asciiTheme="minorHAnsi" w:eastAsiaTheme="minorEastAsia" w:hAnsiTheme="minorHAnsi" w:cstheme="minorBidi"/>
          <w:noProof/>
          <w:kern w:val="0"/>
          <w:sz w:val="22"/>
          <w:szCs w:val="22"/>
        </w:rPr>
      </w:pPr>
      <w:r>
        <w:rPr>
          <w:noProof/>
        </w:rPr>
        <w:t>100</w:t>
      </w:r>
      <w:r>
        <w:rPr>
          <w:noProof/>
        </w:rPr>
        <w:tab/>
        <w:t>Transitional arrangements relating to specific purpose funds that are marketing or other cooperative funds—deemed compliance</w:t>
      </w:r>
      <w:r w:rsidRPr="00353CEF">
        <w:rPr>
          <w:noProof/>
        </w:rPr>
        <w:tab/>
      </w:r>
      <w:r w:rsidRPr="00353CEF">
        <w:rPr>
          <w:noProof/>
        </w:rPr>
        <w:fldChar w:fldCharType="begin"/>
      </w:r>
      <w:r w:rsidRPr="00353CEF">
        <w:rPr>
          <w:noProof/>
        </w:rPr>
        <w:instrText xml:space="preserve"> PAGEREF _Toc183090811 \h </w:instrText>
      </w:r>
      <w:r w:rsidRPr="00353CEF">
        <w:rPr>
          <w:noProof/>
        </w:rPr>
      </w:r>
      <w:r w:rsidRPr="00353CEF">
        <w:rPr>
          <w:noProof/>
        </w:rPr>
        <w:fldChar w:fldCharType="separate"/>
      </w:r>
      <w:r w:rsidR="0070236B">
        <w:rPr>
          <w:noProof/>
        </w:rPr>
        <w:t>72</w:t>
      </w:r>
      <w:r w:rsidRPr="00353CEF">
        <w:rPr>
          <w:noProof/>
        </w:rPr>
        <w:fldChar w:fldCharType="end"/>
      </w:r>
    </w:p>
    <w:p w14:paraId="6E6AB8F7" w14:textId="3D779DC6" w:rsidR="00353CEF" w:rsidRDefault="00353CEF">
      <w:pPr>
        <w:pStyle w:val="TOC5"/>
        <w:rPr>
          <w:rFonts w:asciiTheme="minorHAnsi" w:eastAsiaTheme="minorEastAsia" w:hAnsiTheme="minorHAnsi" w:cstheme="minorBidi"/>
          <w:noProof/>
          <w:kern w:val="0"/>
          <w:sz w:val="22"/>
          <w:szCs w:val="22"/>
        </w:rPr>
      </w:pPr>
      <w:r>
        <w:rPr>
          <w:noProof/>
        </w:rPr>
        <w:t>101</w:t>
      </w:r>
      <w:r>
        <w:rPr>
          <w:noProof/>
        </w:rPr>
        <w:tab/>
        <w:t xml:space="preserve">Saving of </w:t>
      </w:r>
      <w:r w:rsidRPr="007A7194">
        <w:rPr>
          <w:i/>
          <w:noProof/>
        </w:rPr>
        <w:t>Competition and Consumer (Industry Codes—Franchising) (Additional Information Required by the Secretary) Determination 2022</w:t>
      </w:r>
      <w:r w:rsidRPr="00353CEF">
        <w:rPr>
          <w:noProof/>
        </w:rPr>
        <w:tab/>
      </w:r>
      <w:r w:rsidRPr="00353CEF">
        <w:rPr>
          <w:noProof/>
        </w:rPr>
        <w:fldChar w:fldCharType="begin"/>
      </w:r>
      <w:r w:rsidRPr="00353CEF">
        <w:rPr>
          <w:noProof/>
        </w:rPr>
        <w:instrText xml:space="preserve"> PAGEREF _Toc183090812 \h </w:instrText>
      </w:r>
      <w:r w:rsidRPr="00353CEF">
        <w:rPr>
          <w:noProof/>
        </w:rPr>
      </w:r>
      <w:r w:rsidRPr="00353CEF">
        <w:rPr>
          <w:noProof/>
        </w:rPr>
        <w:fldChar w:fldCharType="separate"/>
      </w:r>
      <w:r w:rsidR="0070236B">
        <w:rPr>
          <w:noProof/>
        </w:rPr>
        <w:t>73</w:t>
      </w:r>
      <w:r w:rsidRPr="00353CEF">
        <w:rPr>
          <w:noProof/>
        </w:rPr>
        <w:fldChar w:fldCharType="end"/>
      </w:r>
    </w:p>
    <w:p w14:paraId="0F46D75E" w14:textId="7B5C6DB2" w:rsidR="00353CEF" w:rsidRDefault="005D3C6B">
      <w:pPr>
        <w:pStyle w:val="TOC1"/>
        <w:rPr>
          <w:rFonts w:asciiTheme="minorHAnsi" w:eastAsiaTheme="minorEastAsia" w:hAnsiTheme="minorHAnsi" w:cstheme="minorBidi"/>
          <w:b w:val="0"/>
          <w:noProof/>
          <w:kern w:val="0"/>
          <w:sz w:val="22"/>
          <w:szCs w:val="22"/>
        </w:rPr>
      </w:pPr>
      <w:r>
        <w:rPr>
          <w:noProof/>
        </w:rPr>
        <w:t>Schedule 1</w:t>
      </w:r>
      <w:r w:rsidR="00353CEF">
        <w:rPr>
          <w:noProof/>
        </w:rPr>
        <w:t>—Disclosure document for franchisee or prospective franchisee</w:t>
      </w:r>
      <w:r w:rsidR="00353CEF" w:rsidRPr="00353CEF">
        <w:rPr>
          <w:b w:val="0"/>
          <w:noProof/>
          <w:sz w:val="18"/>
        </w:rPr>
        <w:tab/>
      </w:r>
      <w:r w:rsidR="00353CEF" w:rsidRPr="00353CEF">
        <w:rPr>
          <w:b w:val="0"/>
          <w:noProof/>
          <w:sz w:val="18"/>
        </w:rPr>
        <w:fldChar w:fldCharType="begin"/>
      </w:r>
      <w:r w:rsidR="00353CEF" w:rsidRPr="00353CEF">
        <w:rPr>
          <w:b w:val="0"/>
          <w:noProof/>
          <w:sz w:val="18"/>
        </w:rPr>
        <w:instrText xml:space="preserve"> PAGEREF _Toc183090813 \h </w:instrText>
      </w:r>
      <w:r w:rsidR="00353CEF" w:rsidRPr="00353CEF">
        <w:rPr>
          <w:b w:val="0"/>
          <w:noProof/>
          <w:sz w:val="18"/>
        </w:rPr>
      </w:r>
      <w:r w:rsidR="00353CEF" w:rsidRPr="00353CEF">
        <w:rPr>
          <w:b w:val="0"/>
          <w:noProof/>
          <w:sz w:val="18"/>
        </w:rPr>
        <w:fldChar w:fldCharType="separate"/>
      </w:r>
      <w:r w:rsidR="0070236B">
        <w:rPr>
          <w:b w:val="0"/>
          <w:noProof/>
          <w:sz w:val="18"/>
        </w:rPr>
        <w:t>74</w:t>
      </w:r>
      <w:r w:rsidR="00353CEF" w:rsidRPr="00353CEF">
        <w:rPr>
          <w:b w:val="0"/>
          <w:noProof/>
          <w:sz w:val="18"/>
        </w:rPr>
        <w:fldChar w:fldCharType="end"/>
      </w:r>
    </w:p>
    <w:p w14:paraId="2BC0D989" w14:textId="46E24AB4" w:rsidR="00353CEF" w:rsidRDefault="00353CEF">
      <w:pPr>
        <w:pStyle w:val="TOC5"/>
        <w:rPr>
          <w:rFonts w:asciiTheme="minorHAnsi" w:eastAsiaTheme="minorEastAsia" w:hAnsiTheme="minorHAnsi" w:cstheme="minorBidi"/>
          <w:noProof/>
          <w:kern w:val="0"/>
          <w:sz w:val="22"/>
          <w:szCs w:val="22"/>
        </w:rPr>
      </w:pPr>
      <w:r>
        <w:rPr>
          <w:noProof/>
        </w:rPr>
        <w:t>1</w:t>
      </w:r>
      <w:r>
        <w:rPr>
          <w:noProof/>
        </w:rPr>
        <w:tab/>
        <w:t>First page</w:t>
      </w:r>
      <w:r w:rsidRPr="00353CEF">
        <w:rPr>
          <w:noProof/>
        </w:rPr>
        <w:tab/>
      </w:r>
      <w:r w:rsidRPr="00353CEF">
        <w:rPr>
          <w:noProof/>
        </w:rPr>
        <w:fldChar w:fldCharType="begin"/>
      </w:r>
      <w:r w:rsidRPr="00353CEF">
        <w:rPr>
          <w:noProof/>
        </w:rPr>
        <w:instrText xml:space="preserve"> PAGEREF _Toc183090814 \h </w:instrText>
      </w:r>
      <w:r w:rsidRPr="00353CEF">
        <w:rPr>
          <w:noProof/>
        </w:rPr>
      </w:r>
      <w:r w:rsidRPr="00353CEF">
        <w:rPr>
          <w:noProof/>
        </w:rPr>
        <w:fldChar w:fldCharType="separate"/>
      </w:r>
      <w:r w:rsidR="0070236B">
        <w:rPr>
          <w:noProof/>
        </w:rPr>
        <w:t>74</w:t>
      </w:r>
      <w:r w:rsidRPr="00353CEF">
        <w:rPr>
          <w:noProof/>
        </w:rPr>
        <w:fldChar w:fldCharType="end"/>
      </w:r>
    </w:p>
    <w:p w14:paraId="206632F0" w14:textId="506407A6" w:rsidR="00353CEF" w:rsidRDefault="00353CEF">
      <w:pPr>
        <w:pStyle w:val="TOC5"/>
        <w:rPr>
          <w:rFonts w:asciiTheme="minorHAnsi" w:eastAsiaTheme="minorEastAsia" w:hAnsiTheme="minorHAnsi" w:cstheme="minorBidi"/>
          <w:noProof/>
          <w:kern w:val="0"/>
          <w:sz w:val="22"/>
          <w:szCs w:val="22"/>
        </w:rPr>
      </w:pPr>
      <w:r>
        <w:rPr>
          <w:noProof/>
        </w:rPr>
        <w:t>2</w:t>
      </w:r>
      <w:r>
        <w:rPr>
          <w:noProof/>
        </w:rPr>
        <w:tab/>
        <w:t>Franchisor details</w:t>
      </w:r>
      <w:r w:rsidRPr="00353CEF">
        <w:rPr>
          <w:noProof/>
        </w:rPr>
        <w:tab/>
      </w:r>
      <w:r w:rsidRPr="00353CEF">
        <w:rPr>
          <w:noProof/>
        </w:rPr>
        <w:fldChar w:fldCharType="begin"/>
      </w:r>
      <w:r w:rsidRPr="00353CEF">
        <w:rPr>
          <w:noProof/>
        </w:rPr>
        <w:instrText xml:space="preserve"> PAGEREF _Toc183090815 \h </w:instrText>
      </w:r>
      <w:r w:rsidRPr="00353CEF">
        <w:rPr>
          <w:noProof/>
        </w:rPr>
      </w:r>
      <w:r w:rsidRPr="00353CEF">
        <w:rPr>
          <w:noProof/>
        </w:rPr>
        <w:fldChar w:fldCharType="separate"/>
      </w:r>
      <w:r w:rsidR="0070236B">
        <w:rPr>
          <w:noProof/>
        </w:rPr>
        <w:t>75</w:t>
      </w:r>
      <w:r w:rsidRPr="00353CEF">
        <w:rPr>
          <w:noProof/>
        </w:rPr>
        <w:fldChar w:fldCharType="end"/>
      </w:r>
    </w:p>
    <w:p w14:paraId="0BBCF6AF" w14:textId="41CCB17A" w:rsidR="00353CEF" w:rsidRDefault="00353CEF">
      <w:pPr>
        <w:pStyle w:val="TOC5"/>
        <w:rPr>
          <w:rFonts w:asciiTheme="minorHAnsi" w:eastAsiaTheme="minorEastAsia" w:hAnsiTheme="minorHAnsi" w:cstheme="minorBidi"/>
          <w:noProof/>
          <w:kern w:val="0"/>
          <w:sz w:val="22"/>
          <w:szCs w:val="22"/>
        </w:rPr>
      </w:pPr>
      <w:r>
        <w:rPr>
          <w:noProof/>
        </w:rPr>
        <w:t>3</w:t>
      </w:r>
      <w:r>
        <w:rPr>
          <w:noProof/>
        </w:rPr>
        <w:tab/>
        <w:t>Business experience</w:t>
      </w:r>
      <w:r w:rsidRPr="00353CEF">
        <w:rPr>
          <w:noProof/>
        </w:rPr>
        <w:tab/>
      </w:r>
      <w:r w:rsidRPr="00353CEF">
        <w:rPr>
          <w:noProof/>
        </w:rPr>
        <w:fldChar w:fldCharType="begin"/>
      </w:r>
      <w:r w:rsidRPr="00353CEF">
        <w:rPr>
          <w:noProof/>
        </w:rPr>
        <w:instrText xml:space="preserve"> PAGEREF _Toc183090816 \h </w:instrText>
      </w:r>
      <w:r w:rsidRPr="00353CEF">
        <w:rPr>
          <w:noProof/>
        </w:rPr>
      </w:r>
      <w:r w:rsidRPr="00353CEF">
        <w:rPr>
          <w:noProof/>
        </w:rPr>
        <w:fldChar w:fldCharType="separate"/>
      </w:r>
      <w:r w:rsidR="0070236B">
        <w:rPr>
          <w:noProof/>
        </w:rPr>
        <w:t>75</w:t>
      </w:r>
      <w:r w:rsidRPr="00353CEF">
        <w:rPr>
          <w:noProof/>
        </w:rPr>
        <w:fldChar w:fldCharType="end"/>
      </w:r>
    </w:p>
    <w:p w14:paraId="6B5054B7" w14:textId="6A90580C" w:rsidR="00353CEF" w:rsidRDefault="00353CEF">
      <w:pPr>
        <w:pStyle w:val="TOC5"/>
        <w:rPr>
          <w:rFonts w:asciiTheme="minorHAnsi" w:eastAsiaTheme="minorEastAsia" w:hAnsiTheme="minorHAnsi" w:cstheme="minorBidi"/>
          <w:noProof/>
          <w:kern w:val="0"/>
          <w:sz w:val="22"/>
          <w:szCs w:val="22"/>
        </w:rPr>
      </w:pPr>
      <w:r>
        <w:rPr>
          <w:noProof/>
        </w:rPr>
        <w:t>4</w:t>
      </w:r>
      <w:r>
        <w:rPr>
          <w:noProof/>
        </w:rPr>
        <w:tab/>
        <w:t>Litigation</w:t>
      </w:r>
      <w:r w:rsidRPr="00353CEF">
        <w:rPr>
          <w:noProof/>
        </w:rPr>
        <w:tab/>
      </w:r>
      <w:r w:rsidRPr="00353CEF">
        <w:rPr>
          <w:noProof/>
        </w:rPr>
        <w:fldChar w:fldCharType="begin"/>
      </w:r>
      <w:r w:rsidRPr="00353CEF">
        <w:rPr>
          <w:noProof/>
        </w:rPr>
        <w:instrText xml:space="preserve"> PAGEREF _Toc183090817 \h </w:instrText>
      </w:r>
      <w:r w:rsidRPr="00353CEF">
        <w:rPr>
          <w:noProof/>
        </w:rPr>
      </w:r>
      <w:r w:rsidRPr="00353CEF">
        <w:rPr>
          <w:noProof/>
        </w:rPr>
        <w:fldChar w:fldCharType="separate"/>
      </w:r>
      <w:r w:rsidR="0070236B">
        <w:rPr>
          <w:noProof/>
        </w:rPr>
        <w:t>76</w:t>
      </w:r>
      <w:r w:rsidRPr="00353CEF">
        <w:rPr>
          <w:noProof/>
        </w:rPr>
        <w:fldChar w:fldCharType="end"/>
      </w:r>
    </w:p>
    <w:p w14:paraId="03CED2B7" w14:textId="063458B2" w:rsidR="00353CEF" w:rsidRDefault="00353CEF">
      <w:pPr>
        <w:pStyle w:val="TOC5"/>
        <w:rPr>
          <w:rFonts w:asciiTheme="minorHAnsi" w:eastAsiaTheme="minorEastAsia" w:hAnsiTheme="minorHAnsi" w:cstheme="minorBidi"/>
          <w:noProof/>
          <w:kern w:val="0"/>
          <w:sz w:val="22"/>
          <w:szCs w:val="22"/>
        </w:rPr>
      </w:pPr>
      <w:r>
        <w:rPr>
          <w:noProof/>
        </w:rPr>
        <w:t>5</w:t>
      </w:r>
      <w:r>
        <w:rPr>
          <w:noProof/>
        </w:rPr>
        <w:tab/>
        <w:t>Payments to agents</w:t>
      </w:r>
      <w:r w:rsidRPr="00353CEF">
        <w:rPr>
          <w:noProof/>
        </w:rPr>
        <w:tab/>
      </w:r>
      <w:r w:rsidRPr="00353CEF">
        <w:rPr>
          <w:noProof/>
        </w:rPr>
        <w:fldChar w:fldCharType="begin"/>
      </w:r>
      <w:r w:rsidRPr="00353CEF">
        <w:rPr>
          <w:noProof/>
        </w:rPr>
        <w:instrText xml:space="preserve"> PAGEREF _Toc183090818 \h </w:instrText>
      </w:r>
      <w:r w:rsidRPr="00353CEF">
        <w:rPr>
          <w:noProof/>
        </w:rPr>
      </w:r>
      <w:r w:rsidRPr="00353CEF">
        <w:rPr>
          <w:noProof/>
        </w:rPr>
        <w:fldChar w:fldCharType="separate"/>
      </w:r>
      <w:r w:rsidR="0070236B">
        <w:rPr>
          <w:noProof/>
        </w:rPr>
        <w:t>77</w:t>
      </w:r>
      <w:r w:rsidRPr="00353CEF">
        <w:rPr>
          <w:noProof/>
        </w:rPr>
        <w:fldChar w:fldCharType="end"/>
      </w:r>
    </w:p>
    <w:p w14:paraId="30766F0D" w14:textId="7C32B470" w:rsidR="00353CEF" w:rsidRDefault="00353CEF">
      <w:pPr>
        <w:pStyle w:val="TOC5"/>
        <w:rPr>
          <w:rFonts w:asciiTheme="minorHAnsi" w:eastAsiaTheme="minorEastAsia" w:hAnsiTheme="minorHAnsi" w:cstheme="minorBidi"/>
          <w:noProof/>
          <w:kern w:val="0"/>
          <w:sz w:val="22"/>
          <w:szCs w:val="22"/>
        </w:rPr>
      </w:pPr>
      <w:r>
        <w:rPr>
          <w:noProof/>
        </w:rPr>
        <w:t>6</w:t>
      </w:r>
      <w:r>
        <w:rPr>
          <w:noProof/>
        </w:rPr>
        <w:tab/>
        <w:t>Existing franchises</w:t>
      </w:r>
      <w:r w:rsidRPr="00353CEF">
        <w:rPr>
          <w:noProof/>
        </w:rPr>
        <w:tab/>
      </w:r>
      <w:r w:rsidRPr="00353CEF">
        <w:rPr>
          <w:noProof/>
        </w:rPr>
        <w:fldChar w:fldCharType="begin"/>
      </w:r>
      <w:r w:rsidRPr="00353CEF">
        <w:rPr>
          <w:noProof/>
        </w:rPr>
        <w:instrText xml:space="preserve"> PAGEREF _Toc183090819 \h </w:instrText>
      </w:r>
      <w:r w:rsidRPr="00353CEF">
        <w:rPr>
          <w:noProof/>
        </w:rPr>
      </w:r>
      <w:r w:rsidRPr="00353CEF">
        <w:rPr>
          <w:noProof/>
        </w:rPr>
        <w:fldChar w:fldCharType="separate"/>
      </w:r>
      <w:r w:rsidR="0070236B">
        <w:rPr>
          <w:noProof/>
        </w:rPr>
        <w:t>77</w:t>
      </w:r>
      <w:r w:rsidRPr="00353CEF">
        <w:rPr>
          <w:noProof/>
        </w:rPr>
        <w:fldChar w:fldCharType="end"/>
      </w:r>
    </w:p>
    <w:p w14:paraId="4A8F24E2" w14:textId="1DC04B75" w:rsidR="00353CEF" w:rsidRDefault="00353CEF">
      <w:pPr>
        <w:pStyle w:val="TOC5"/>
        <w:rPr>
          <w:rFonts w:asciiTheme="minorHAnsi" w:eastAsiaTheme="minorEastAsia" w:hAnsiTheme="minorHAnsi" w:cstheme="minorBidi"/>
          <w:noProof/>
          <w:kern w:val="0"/>
          <w:sz w:val="22"/>
          <w:szCs w:val="22"/>
        </w:rPr>
      </w:pPr>
      <w:r>
        <w:rPr>
          <w:noProof/>
        </w:rPr>
        <w:t>7</w:t>
      </w:r>
      <w:r>
        <w:rPr>
          <w:noProof/>
        </w:rPr>
        <w:tab/>
        <w:t>Master franchises</w:t>
      </w:r>
      <w:r w:rsidRPr="00353CEF">
        <w:rPr>
          <w:noProof/>
        </w:rPr>
        <w:tab/>
      </w:r>
      <w:r w:rsidRPr="00353CEF">
        <w:rPr>
          <w:noProof/>
        </w:rPr>
        <w:fldChar w:fldCharType="begin"/>
      </w:r>
      <w:r w:rsidRPr="00353CEF">
        <w:rPr>
          <w:noProof/>
        </w:rPr>
        <w:instrText xml:space="preserve"> PAGEREF _Toc183090820 \h </w:instrText>
      </w:r>
      <w:r w:rsidRPr="00353CEF">
        <w:rPr>
          <w:noProof/>
        </w:rPr>
      </w:r>
      <w:r w:rsidRPr="00353CEF">
        <w:rPr>
          <w:noProof/>
        </w:rPr>
        <w:fldChar w:fldCharType="separate"/>
      </w:r>
      <w:r w:rsidR="0070236B">
        <w:rPr>
          <w:noProof/>
        </w:rPr>
        <w:t>78</w:t>
      </w:r>
      <w:r w:rsidRPr="00353CEF">
        <w:rPr>
          <w:noProof/>
        </w:rPr>
        <w:fldChar w:fldCharType="end"/>
      </w:r>
    </w:p>
    <w:p w14:paraId="7086BFCD" w14:textId="3F31E857" w:rsidR="00353CEF" w:rsidRDefault="00353CEF">
      <w:pPr>
        <w:pStyle w:val="TOC5"/>
        <w:rPr>
          <w:rFonts w:asciiTheme="minorHAnsi" w:eastAsiaTheme="minorEastAsia" w:hAnsiTheme="minorHAnsi" w:cstheme="minorBidi"/>
          <w:noProof/>
          <w:kern w:val="0"/>
          <w:sz w:val="22"/>
          <w:szCs w:val="22"/>
        </w:rPr>
      </w:pPr>
      <w:r>
        <w:rPr>
          <w:noProof/>
        </w:rPr>
        <w:t>8</w:t>
      </w:r>
      <w:r>
        <w:rPr>
          <w:noProof/>
        </w:rPr>
        <w:tab/>
        <w:t>Intellectual property</w:t>
      </w:r>
      <w:r w:rsidRPr="00353CEF">
        <w:rPr>
          <w:noProof/>
        </w:rPr>
        <w:tab/>
      </w:r>
      <w:r w:rsidRPr="00353CEF">
        <w:rPr>
          <w:noProof/>
        </w:rPr>
        <w:fldChar w:fldCharType="begin"/>
      </w:r>
      <w:r w:rsidRPr="00353CEF">
        <w:rPr>
          <w:noProof/>
        </w:rPr>
        <w:instrText xml:space="preserve"> PAGEREF _Toc183090821 \h </w:instrText>
      </w:r>
      <w:r w:rsidRPr="00353CEF">
        <w:rPr>
          <w:noProof/>
        </w:rPr>
      </w:r>
      <w:r w:rsidRPr="00353CEF">
        <w:rPr>
          <w:noProof/>
        </w:rPr>
        <w:fldChar w:fldCharType="separate"/>
      </w:r>
      <w:r w:rsidR="0070236B">
        <w:rPr>
          <w:noProof/>
        </w:rPr>
        <w:t>78</w:t>
      </w:r>
      <w:r w:rsidRPr="00353CEF">
        <w:rPr>
          <w:noProof/>
        </w:rPr>
        <w:fldChar w:fldCharType="end"/>
      </w:r>
    </w:p>
    <w:p w14:paraId="7C79032C" w14:textId="59F382FB" w:rsidR="00353CEF" w:rsidRDefault="00353CEF">
      <w:pPr>
        <w:pStyle w:val="TOC5"/>
        <w:rPr>
          <w:rFonts w:asciiTheme="minorHAnsi" w:eastAsiaTheme="minorEastAsia" w:hAnsiTheme="minorHAnsi" w:cstheme="minorBidi"/>
          <w:noProof/>
          <w:kern w:val="0"/>
          <w:sz w:val="22"/>
          <w:szCs w:val="22"/>
        </w:rPr>
      </w:pPr>
      <w:r>
        <w:rPr>
          <w:noProof/>
        </w:rPr>
        <w:t>9</w:t>
      </w:r>
      <w:r>
        <w:rPr>
          <w:noProof/>
        </w:rPr>
        <w:tab/>
        <w:t>Franchise site or territory</w:t>
      </w:r>
      <w:r w:rsidRPr="00353CEF">
        <w:rPr>
          <w:noProof/>
        </w:rPr>
        <w:tab/>
      </w:r>
      <w:r w:rsidRPr="00353CEF">
        <w:rPr>
          <w:noProof/>
        </w:rPr>
        <w:fldChar w:fldCharType="begin"/>
      </w:r>
      <w:r w:rsidRPr="00353CEF">
        <w:rPr>
          <w:noProof/>
        </w:rPr>
        <w:instrText xml:space="preserve"> PAGEREF _Toc183090822 \h </w:instrText>
      </w:r>
      <w:r w:rsidRPr="00353CEF">
        <w:rPr>
          <w:noProof/>
        </w:rPr>
      </w:r>
      <w:r w:rsidRPr="00353CEF">
        <w:rPr>
          <w:noProof/>
        </w:rPr>
        <w:fldChar w:fldCharType="separate"/>
      </w:r>
      <w:r w:rsidR="0070236B">
        <w:rPr>
          <w:noProof/>
        </w:rPr>
        <w:t>79</w:t>
      </w:r>
      <w:r w:rsidRPr="00353CEF">
        <w:rPr>
          <w:noProof/>
        </w:rPr>
        <w:fldChar w:fldCharType="end"/>
      </w:r>
    </w:p>
    <w:p w14:paraId="497B97CF" w14:textId="6199696F" w:rsidR="00353CEF" w:rsidRDefault="00353CEF">
      <w:pPr>
        <w:pStyle w:val="TOC5"/>
        <w:rPr>
          <w:rFonts w:asciiTheme="minorHAnsi" w:eastAsiaTheme="minorEastAsia" w:hAnsiTheme="minorHAnsi" w:cstheme="minorBidi"/>
          <w:noProof/>
          <w:kern w:val="0"/>
          <w:sz w:val="22"/>
          <w:szCs w:val="22"/>
        </w:rPr>
      </w:pPr>
      <w:r>
        <w:rPr>
          <w:noProof/>
        </w:rPr>
        <w:t>10</w:t>
      </w:r>
      <w:r>
        <w:rPr>
          <w:noProof/>
        </w:rPr>
        <w:tab/>
        <w:t>Supply of goods or services to a franchisee</w:t>
      </w:r>
      <w:r w:rsidRPr="00353CEF">
        <w:rPr>
          <w:noProof/>
        </w:rPr>
        <w:tab/>
      </w:r>
      <w:r w:rsidRPr="00353CEF">
        <w:rPr>
          <w:noProof/>
        </w:rPr>
        <w:fldChar w:fldCharType="begin"/>
      </w:r>
      <w:r w:rsidRPr="00353CEF">
        <w:rPr>
          <w:noProof/>
        </w:rPr>
        <w:instrText xml:space="preserve"> PAGEREF _Toc183090823 \h </w:instrText>
      </w:r>
      <w:r w:rsidRPr="00353CEF">
        <w:rPr>
          <w:noProof/>
        </w:rPr>
      </w:r>
      <w:r w:rsidRPr="00353CEF">
        <w:rPr>
          <w:noProof/>
        </w:rPr>
        <w:fldChar w:fldCharType="separate"/>
      </w:r>
      <w:r w:rsidR="0070236B">
        <w:rPr>
          <w:noProof/>
        </w:rPr>
        <w:t>79</w:t>
      </w:r>
      <w:r w:rsidRPr="00353CEF">
        <w:rPr>
          <w:noProof/>
        </w:rPr>
        <w:fldChar w:fldCharType="end"/>
      </w:r>
    </w:p>
    <w:p w14:paraId="257BBE89" w14:textId="116B8B73" w:rsidR="00353CEF" w:rsidRDefault="00353CEF">
      <w:pPr>
        <w:pStyle w:val="TOC5"/>
        <w:rPr>
          <w:rFonts w:asciiTheme="minorHAnsi" w:eastAsiaTheme="minorEastAsia" w:hAnsiTheme="minorHAnsi" w:cstheme="minorBidi"/>
          <w:noProof/>
          <w:kern w:val="0"/>
          <w:sz w:val="22"/>
          <w:szCs w:val="22"/>
        </w:rPr>
      </w:pPr>
      <w:r>
        <w:rPr>
          <w:noProof/>
        </w:rPr>
        <w:t>11</w:t>
      </w:r>
      <w:r>
        <w:rPr>
          <w:noProof/>
        </w:rPr>
        <w:tab/>
        <w:t>Supply of goods or services by a franchisee</w:t>
      </w:r>
      <w:r w:rsidRPr="00353CEF">
        <w:rPr>
          <w:noProof/>
        </w:rPr>
        <w:tab/>
      </w:r>
      <w:r w:rsidRPr="00353CEF">
        <w:rPr>
          <w:noProof/>
        </w:rPr>
        <w:fldChar w:fldCharType="begin"/>
      </w:r>
      <w:r w:rsidRPr="00353CEF">
        <w:rPr>
          <w:noProof/>
        </w:rPr>
        <w:instrText xml:space="preserve"> PAGEREF _Toc183090824 \h </w:instrText>
      </w:r>
      <w:r w:rsidRPr="00353CEF">
        <w:rPr>
          <w:noProof/>
        </w:rPr>
      </w:r>
      <w:r w:rsidRPr="00353CEF">
        <w:rPr>
          <w:noProof/>
        </w:rPr>
        <w:fldChar w:fldCharType="separate"/>
      </w:r>
      <w:r w:rsidR="0070236B">
        <w:rPr>
          <w:noProof/>
        </w:rPr>
        <w:t>81</w:t>
      </w:r>
      <w:r w:rsidRPr="00353CEF">
        <w:rPr>
          <w:noProof/>
        </w:rPr>
        <w:fldChar w:fldCharType="end"/>
      </w:r>
    </w:p>
    <w:p w14:paraId="17495B8C" w14:textId="2E404822" w:rsidR="00353CEF" w:rsidRDefault="00353CEF">
      <w:pPr>
        <w:pStyle w:val="TOC5"/>
        <w:rPr>
          <w:rFonts w:asciiTheme="minorHAnsi" w:eastAsiaTheme="minorEastAsia" w:hAnsiTheme="minorHAnsi" w:cstheme="minorBidi"/>
          <w:noProof/>
          <w:kern w:val="0"/>
          <w:sz w:val="22"/>
          <w:szCs w:val="22"/>
        </w:rPr>
      </w:pPr>
      <w:r>
        <w:rPr>
          <w:noProof/>
        </w:rPr>
        <w:t>12</w:t>
      </w:r>
      <w:r>
        <w:rPr>
          <w:noProof/>
        </w:rPr>
        <w:tab/>
        <w:t>Supply of goods or services—online sales</w:t>
      </w:r>
      <w:r w:rsidRPr="00353CEF">
        <w:rPr>
          <w:noProof/>
        </w:rPr>
        <w:tab/>
      </w:r>
      <w:r w:rsidRPr="00353CEF">
        <w:rPr>
          <w:noProof/>
        </w:rPr>
        <w:fldChar w:fldCharType="begin"/>
      </w:r>
      <w:r w:rsidRPr="00353CEF">
        <w:rPr>
          <w:noProof/>
        </w:rPr>
        <w:instrText xml:space="preserve"> PAGEREF _Toc183090825 \h </w:instrText>
      </w:r>
      <w:r w:rsidRPr="00353CEF">
        <w:rPr>
          <w:noProof/>
        </w:rPr>
      </w:r>
      <w:r w:rsidRPr="00353CEF">
        <w:rPr>
          <w:noProof/>
        </w:rPr>
        <w:fldChar w:fldCharType="separate"/>
      </w:r>
      <w:r w:rsidR="0070236B">
        <w:rPr>
          <w:noProof/>
        </w:rPr>
        <w:t>81</w:t>
      </w:r>
      <w:r w:rsidRPr="00353CEF">
        <w:rPr>
          <w:noProof/>
        </w:rPr>
        <w:fldChar w:fldCharType="end"/>
      </w:r>
    </w:p>
    <w:p w14:paraId="7449D22A" w14:textId="146B4669" w:rsidR="00353CEF" w:rsidRDefault="00353CEF">
      <w:pPr>
        <w:pStyle w:val="TOC5"/>
        <w:rPr>
          <w:rFonts w:asciiTheme="minorHAnsi" w:eastAsiaTheme="minorEastAsia" w:hAnsiTheme="minorHAnsi" w:cstheme="minorBidi"/>
          <w:noProof/>
          <w:kern w:val="0"/>
          <w:sz w:val="22"/>
          <w:szCs w:val="22"/>
        </w:rPr>
      </w:pPr>
      <w:r>
        <w:rPr>
          <w:noProof/>
        </w:rPr>
        <w:t>13</w:t>
      </w:r>
      <w:r>
        <w:rPr>
          <w:noProof/>
        </w:rPr>
        <w:tab/>
        <w:t>Sites or territories</w:t>
      </w:r>
      <w:r w:rsidRPr="00353CEF">
        <w:rPr>
          <w:noProof/>
        </w:rPr>
        <w:tab/>
      </w:r>
      <w:r w:rsidRPr="00353CEF">
        <w:rPr>
          <w:noProof/>
        </w:rPr>
        <w:fldChar w:fldCharType="begin"/>
      </w:r>
      <w:r w:rsidRPr="00353CEF">
        <w:rPr>
          <w:noProof/>
        </w:rPr>
        <w:instrText xml:space="preserve"> PAGEREF _Toc183090826 \h </w:instrText>
      </w:r>
      <w:r w:rsidRPr="00353CEF">
        <w:rPr>
          <w:noProof/>
        </w:rPr>
      </w:r>
      <w:r w:rsidRPr="00353CEF">
        <w:rPr>
          <w:noProof/>
        </w:rPr>
        <w:fldChar w:fldCharType="separate"/>
      </w:r>
      <w:r w:rsidR="0070236B">
        <w:rPr>
          <w:noProof/>
        </w:rPr>
        <w:t>82</w:t>
      </w:r>
      <w:r w:rsidRPr="00353CEF">
        <w:rPr>
          <w:noProof/>
        </w:rPr>
        <w:fldChar w:fldCharType="end"/>
      </w:r>
    </w:p>
    <w:p w14:paraId="4F1079F6" w14:textId="25A0C2FB" w:rsidR="00353CEF" w:rsidRDefault="00353CEF">
      <w:pPr>
        <w:pStyle w:val="TOC5"/>
        <w:rPr>
          <w:rFonts w:asciiTheme="minorHAnsi" w:eastAsiaTheme="minorEastAsia" w:hAnsiTheme="minorHAnsi" w:cstheme="minorBidi"/>
          <w:noProof/>
          <w:kern w:val="0"/>
          <w:sz w:val="22"/>
          <w:szCs w:val="22"/>
        </w:rPr>
      </w:pPr>
      <w:r>
        <w:rPr>
          <w:noProof/>
        </w:rPr>
        <w:t>14</w:t>
      </w:r>
      <w:r>
        <w:rPr>
          <w:noProof/>
        </w:rPr>
        <w:tab/>
        <w:t>Significant capital expenditure, and payments other than payments to agents</w:t>
      </w:r>
      <w:r w:rsidRPr="00353CEF">
        <w:rPr>
          <w:noProof/>
        </w:rPr>
        <w:tab/>
      </w:r>
      <w:r w:rsidRPr="00353CEF">
        <w:rPr>
          <w:noProof/>
        </w:rPr>
        <w:fldChar w:fldCharType="begin"/>
      </w:r>
      <w:r w:rsidRPr="00353CEF">
        <w:rPr>
          <w:noProof/>
        </w:rPr>
        <w:instrText xml:space="preserve"> PAGEREF _Toc183090827 \h </w:instrText>
      </w:r>
      <w:r w:rsidRPr="00353CEF">
        <w:rPr>
          <w:noProof/>
        </w:rPr>
      </w:r>
      <w:r w:rsidRPr="00353CEF">
        <w:rPr>
          <w:noProof/>
        </w:rPr>
        <w:fldChar w:fldCharType="separate"/>
      </w:r>
      <w:r w:rsidR="0070236B">
        <w:rPr>
          <w:noProof/>
        </w:rPr>
        <w:t>82</w:t>
      </w:r>
      <w:r w:rsidRPr="00353CEF">
        <w:rPr>
          <w:noProof/>
        </w:rPr>
        <w:fldChar w:fldCharType="end"/>
      </w:r>
    </w:p>
    <w:p w14:paraId="4623B100" w14:textId="71E9CB93" w:rsidR="00353CEF" w:rsidRDefault="00353CEF">
      <w:pPr>
        <w:pStyle w:val="TOC5"/>
        <w:rPr>
          <w:rFonts w:asciiTheme="minorHAnsi" w:eastAsiaTheme="minorEastAsia" w:hAnsiTheme="minorHAnsi" w:cstheme="minorBidi"/>
          <w:noProof/>
          <w:kern w:val="0"/>
          <w:sz w:val="22"/>
          <w:szCs w:val="22"/>
        </w:rPr>
      </w:pPr>
      <w:r>
        <w:rPr>
          <w:noProof/>
        </w:rPr>
        <w:t>15</w:t>
      </w:r>
      <w:r>
        <w:rPr>
          <w:noProof/>
        </w:rPr>
        <w:tab/>
        <w:t>Specific purpose funds</w:t>
      </w:r>
      <w:r w:rsidRPr="00353CEF">
        <w:rPr>
          <w:noProof/>
        </w:rPr>
        <w:tab/>
      </w:r>
      <w:r w:rsidRPr="00353CEF">
        <w:rPr>
          <w:noProof/>
        </w:rPr>
        <w:fldChar w:fldCharType="begin"/>
      </w:r>
      <w:r w:rsidRPr="00353CEF">
        <w:rPr>
          <w:noProof/>
        </w:rPr>
        <w:instrText xml:space="preserve"> PAGEREF _Toc183090828 \h </w:instrText>
      </w:r>
      <w:r w:rsidRPr="00353CEF">
        <w:rPr>
          <w:noProof/>
        </w:rPr>
      </w:r>
      <w:r w:rsidRPr="00353CEF">
        <w:rPr>
          <w:noProof/>
        </w:rPr>
        <w:fldChar w:fldCharType="separate"/>
      </w:r>
      <w:r w:rsidR="0070236B">
        <w:rPr>
          <w:noProof/>
        </w:rPr>
        <w:t>83</w:t>
      </w:r>
      <w:r w:rsidRPr="00353CEF">
        <w:rPr>
          <w:noProof/>
        </w:rPr>
        <w:fldChar w:fldCharType="end"/>
      </w:r>
    </w:p>
    <w:p w14:paraId="624A36A6" w14:textId="27E45640" w:rsidR="00353CEF" w:rsidRDefault="00353CEF">
      <w:pPr>
        <w:pStyle w:val="TOC5"/>
        <w:rPr>
          <w:rFonts w:asciiTheme="minorHAnsi" w:eastAsiaTheme="minorEastAsia" w:hAnsiTheme="minorHAnsi" w:cstheme="minorBidi"/>
          <w:noProof/>
          <w:kern w:val="0"/>
          <w:sz w:val="22"/>
          <w:szCs w:val="22"/>
        </w:rPr>
      </w:pPr>
      <w:r>
        <w:rPr>
          <w:noProof/>
        </w:rPr>
        <w:t>16</w:t>
      </w:r>
      <w:r>
        <w:rPr>
          <w:noProof/>
        </w:rPr>
        <w:tab/>
        <w:t>Financing</w:t>
      </w:r>
      <w:r w:rsidRPr="00353CEF">
        <w:rPr>
          <w:noProof/>
        </w:rPr>
        <w:tab/>
      </w:r>
      <w:r w:rsidRPr="00353CEF">
        <w:rPr>
          <w:noProof/>
        </w:rPr>
        <w:fldChar w:fldCharType="begin"/>
      </w:r>
      <w:r w:rsidRPr="00353CEF">
        <w:rPr>
          <w:noProof/>
        </w:rPr>
        <w:instrText xml:space="preserve"> PAGEREF _Toc183090829 \h </w:instrText>
      </w:r>
      <w:r w:rsidRPr="00353CEF">
        <w:rPr>
          <w:noProof/>
        </w:rPr>
      </w:r>
      <w:r w:rsidRPr="00353CEF">
        <w:rPr>
          <w:noProof/>
        </w:rPr>
        <w:fldChar w:fldCharType="separate"/>
      </w:r>
      <w:r w:rsidR="0070236B">
        <w:rPr>
          <w:noProof/>
        </w:rPr>
        <w:t>84</w:t>
      </w:r>
      <w:r w:rsidRPr="00353CEF">
        <w:rPr>
          <w:noProof/>
        </w:rPr>
        <w:fldChar w:fldCharType="end"/>
      </w:r>
    </w:p>
    <w:p w14:paraId="541F5C7D" w14:textId="54645250" w:rsidR="00353CEF" w:rsidRDefault="00353CEF">
      <w:pPr>
        <w:pStyle w:val="TOC5"/>
        <w:rPr>
          <w:rFonts w:asciiTheme="minorHAnsi" w:eastAsiaTheme="minorEastAsia" w:hAnsiTheme="minorHAnsi" w:cstheme="minorBidi"/>
          <w:noProof/>
          <w:kern w:val="0"/>
          <w:sz w:val="22"/>
          <w:szCs w:val="22"/>
        </w:rPr>
      </w:pPr>
      <w:r>
        <w:rPr>
          <w:noProof/>
        </w:rPr>
        <w:t>17</w:t>
      </w:r>
      <w:r>
        <w:rPr>
          <w:noProof/>
        </w:rPr>
        <w:tab/>
        <w:t>Unilateral variation of franchise agreement</w:t>
      </w:r>
      <w:r w:rsidRPr="00353CEF">
        <w:rPr>
          <w:noProof/>
        </w:rPr>
        <w:tab/>
      </w:r>
      <w:r w:rsidRPr="00353CEF">
        <w:rPr>
          <w:noProof/>
        </w:rPr>
        <w:fldChar w:fldCharType="begin"/>
      </w:r>
      <w:r w:rsidRPr="00353CEF">
        <w:rPr>
          <w:noProof/>
        </w:rPr>
        <w:instrText xml:space="preserve"> PAGEREF _Toc183090830 \h </w:instrText>
      </w:r>
      <w:r w:rsidRPr="00353CEF">
        <w:rPr>
          <w:noProof/>
        </w:rPr>
      </w:r>
      <w:r w:rsidRPr="00353CEF">
        <w:rPr>
          <w:noProof/>
        </w:rPr>
        <w:fldChar w:fldCharType="separate"/>
      </w:r>
      <w:r w:rsidR="0070236B">
        <w:rPr>
          <w:noProof/>
        </w:rPr>
        <w:t>84</w:t>
      </w:r>
      <w:r w:rsidRPr="00353CEF">
        <w:rPr>
          <w:noProof/>
        </w:rPr>
        <w:fldChar w:fldCharType="end"/>
      </w:r>
    </w:p>
    <w:p w14:paraId="522C0D9D" w14:textId="280D6423" w:rsidR="00353CEF" w:rsidRDefault="00353CEF">
      <w:pPr>
        <w:pStyle w:val="TOC5"/>
        <w:rPr>
          <w:rFonts w:asciiTheme="minorHAnsi" w:eastAsiaTheme="minorEastAsia" w:hAnsiTheme="minorHAnsi" w:cstheme="minorBidi"/>
          <w:noProof/>
          <w:kern w:val="0"/>
          <w:sz w:val="22"/>
          <w:szCs w:val="22"/>
        </w:rPr>
      </w:pPr>
      <w:r>
        <w:rPr>
          <w:noProof/>
        </w:rPr>
        <w:t>17A</w:t>
      </w:r>
      <w:r>
        <w:rPr>
          <w:noProof/>
        </w:rPr>
        <w:tab/>
        <w:t>Arbitration of disputes</w:t>
      </w:r>
      <w:r w:rsidRPr="00353CEF">
        <w:rPr>
          <w:noProof/>
        </w:rPr>
        <w:tab/>
      </w:r>
      <w:r w:rsidRPr="00353CEF">
        <w:rPr>
          <w:noProof/>
        </w:rPr>
        <w:fldChar w:fldCharType="begin"/>
      </w:r>
      <w:r w:rsidRPr="00353CEF">
        <w:rPr>
          <w:noProof/>
        </w:rPr>
        <w:instrText xml:space="preserve"> PAGEREF _Toc183090831 \h </w:instrText>
      </w:r>
      <w:r w:rsidRPr="00353CEF">
        <w:rPr>
          <w:noProof/>
        </w:rPr>
      </w:r>
      <w:r w:rsidRPr="00353CEF">
        <w:rPr>
          <w:noProof/>
        </w:rPr>
        <w:fldChar w:fldCharType="separate"/>
      </w:r>
      <w:r w:rsidR="0070236B">
        <w:rPr>
          <w:noProof/>
        </w:rPr>
        <w:t>84</w:t>
      </w:r>
      <w:r w:rsidRPr="00353CEF">
        <w:rPr>
          <w:noProof/>
        </w:rPr>
        <w:fldChar w:fldCharType="end"/>
      </w:r>
    </w:p>
    <w:p w14:paraId="7F131094" w14:textId="11011C3F" w:rsidR="00353CEF" w:rsidRDefault="00353CEF">
      <w:pPr>
        <w:pStyle w:val="TOC5"/>
        <w:rPr>
          <w:rFonts w:asciiTheme="minorHAnsi" w:eastAsiaTheme="minorEastAsia" w:hAnsiTheme="minorHAnsi" w:cstheme="minorBidi"/>
          <w:noProof/>
          <w:kern w:val="0"/>
          <w:sz w:val="22"/>
          <w:szCs w:val="22"/>
        </w:rPr>
      </w:pPr>
      <w:r>
        <w:rPr>
          <w:noProof/>
        </w:rPr>
        <w:t>17B</w:t>
      </w:r>
      <w:r>
        <w:rPr>
          <w:noProof/>
        </w:rPr>
        <w:tab/>
        <w:t>Ways of ending the franchise agreement early</w:t>
      </w:r>
      <w:r w:rsidRPr="00353CEF">
        <w:rPr>
          <w:noProof/>
        </w:rPr>
        <w:tab/>
      </w:r>
      <w:r w:rsidRPr="00353CEF">
        <w:rPr>
          <w:noProof/>
        </w:rPr>
        <w:fldChar w:fldCharType="begin"/>
      </w:r>
      <w:r w:rsidRPr="00353CEF">
        <w:rPr>
          <w:noProof/>
        </w:rPr>
        <w:instrText xml:space="preserve"> PAGEREF _Toc183090832 \h </w:instrText>
      </w:r>
      <w:r w:rsidRPr="00353CEF">
        <w:rPr>
          <w:noProof/>
        </w:rPr>
      </w:r>
      <w:r w:rsidRPr="00353CEF">
        <w:rPr>
          <w:noProof/>
        </w:rPr>
        <w:fldChar w:fldCharType="separate"/>
      </w:r>
      <w:r w:rsidR="0070236B">
        <w:rPr>
          <w:noProof/>
        </w:rPr>
        <w:t>85</w:t>
      </w:r>
      <w:r w:rsidRPr="00353CEF">
        <w:rPr>
          <w:noProof/>
        </w:rPr>
        <w:fldChar w:fldCharType="end"/>
      </w:r>
    </w:p>
    <w:p w14:paraId="19700816" w14:textId="49D25F6D" w:rsidR="00353CEF" w:rsidRDefault="00353CEF">
      <w:pPr>
        <w:pStyle w:val="TOC5"/>
        <w:rPr>
          <w:rFonts w:asciiTheme="minorHAnsi" w:eastAsiaTheme="minorEastAsia" w:hAnsiTheme="minorHAnsi" w:cstheme="minorBidi"/>
          <w:noProof/>
          <w:kern w:val="0"/>
          <w:sz w:val="22"/>
          <w:szCs w:val="22"/>
        </w:rPr>
      </w:pPr>
      <w:r>
        <w:rPr>
          <w:noProof/>
        </w:rPr>
        <w:t>18</w:t>
      </w:r>
      <w:r>
        <w:rPr>
          <w:noProof/>
        </w:rPr>
        <w:tab/>
        <w:t>Term of agreement and arrangements to apply at the end of the franchise agreement</w:t>
      </w:r>
      <w:r w:rsidRPr="00353CEF">
        <w:rPr>
          <w:noProof/>
        </w:rPr>
        <w:tab/>
      </w:r>
      <w:r w:rsidRPr="00353CEF">
        <w:rPr>
          <w:noProof/>
        </w:rPr>
        <w:fldChar w:fldCharType="begin"/>
      </w:r>
      <w:r w:rsidRPr="00353CEF">
        <w:rPr>
          <w:noProof/>
        </w:rPr>
        <w:instrText xml:space="preserve"> PAGEREF _Toc183090833 \h </w:instrText>
      </w:r>
      <w:r w:rsidRPr="00353CEF">
        <w:rPr>
          <w:noProof/>
        </w:rPr>
      </w:r>
      <w:r w:rsidRPr="00353CEF">
        <w:rPr>
          <w:noProof/>
        </w:rPr>
        <w:fldChar w:fldCharType="separate"/>
      </w:r>
      <w:r w:rsidR="0070236B">
        <w:rPr>
          <w:noProof/>
        </w:rPr>
        <w:t>85</w:t>
      </w:r>
      <w:r w:rsidRPr="00353CEF">
        <w:rPr>
          <w:noProof/>
        </w:rPr>
        <w:fldChar w:fldCharType="end"/>
      </w:r>
    </w:p>
    <w:p w14:paraId="79F2F374" w14:textId="6EAB5F42" w:rsidR="00353CEF" w:rsidRDefault="00353CEF">
      <w:pPr>
        <w:pStyle w:val="TOC5"/>
        <w:rPr>
          <w:rFonts w:asciiTheme="minorHAnsi" w:eastAsiaTheme="minorEastAsia" w:hAnsiTheme="minorHAnsi" w:cstheme="minorBidi"/>
          <w:noProof/>
          <w:kern w:val="0"/>
          <w:sz w:val="22"/>
          <w:szCs w:val="22"/>
        </w:rPr>
      </w:pPr>
      <w:r>
        <w:rPr>
          <w:noProof/>
        </w:rPr>
        <w:lastRenderedPageBreak/>
        <w:t>19</w:t>
      </w:r>
      <w:r>
        <w:rPr>
          <w:noProof/>
        </w:rPr>
        <w:tab/>
        <w:t>Amendment of franchise agreement on transfer of franchise</w:t>
      </w:r>
      <w:r w:rsidRPr="00353CEF">
        <w:rPr>
          <w:noProof/>
        </w:rPr>
        <w:tab/>
      </w:r>
      <w:r w:rsidRPr="00353CEF">
        <w:rPr>
          <w:noProof/>
        </w:rPr>
        <w:fldChar w:fldCharType="begin"/>
      </w:r>
      <w:r w:rsidRPr="00353CEF">
        <w:rPr>
          <w:noProof/>
        </w:rPr>
        <w:instrText xml:space="preserve"> PAGEREF _Toc183090834 \h </w:instrText>
      </w:r>
      <w:r w:rsidRPr="00353CEF">
        <w:rPr>
          <w:noProof/>
        </w:rPr>
      </w:r>
      <w:r w:rsidRPr="00353CEF">
        <w:rPr>
          <w:noProof/>
        </w:rPr>
        <w:fldChar w:fldCharType="separate"/>
      </w:r>
      <w:r w:rsidR="0070236B">
        <w:rPr>
          <w:noProof/>
        </w:rPr>
        <w:t>86</w:t>
      </w:r>
      <w:r w:rsidRPr="00353CEF">
        <w:rPr>
          <w:noProof/>
        </w:rPr>
        <w:fldChar w:fldCharType="end"/>
      </w:r>
    </w:p>
    <w:p w14:paraId="7872A392" w14:textId="1F160DB1" w:rsidR="00353CEF" w:rsidRDefault="00353CEF">
      <w:pPr>
        <w:pStyle w:val="TOC5"/>
        <w:rPr>
          <w:rFonts w:asciiTheme="minorHAnsi" w:eastAsiaTheme="minorEastAsia" w:hAnsiTheme="minorHAnsi" w:cstheme="minorBidi"/>
          <w:noProof/>
          <w:kern w:val="0"/>
          <w:sz w:val="22"/>
          <w:szCs w:val="22"/>
        </w:rPr>
      </w:pPr>
      <w:r>
        <w:rPr>
          <w:noProof/>
        </w:rPr>
        <w:t>20</w:t>
      </w:r>
      <w:r>
        <w:rPr>
          <w:noProof/>
        </w:rPr>
        <w:tab/>
        <w:t>Earnings information</w:t>
      </w:r>
      <w:r w:rsidRPr="00353CEF">
        <w:rPr>
          <w:noProof/>
        </w:rPr>
        <w:tab/>
      </w:r>
      <w:r w:rsidRPr="00353CEF">
        <w:rPr>
          <w:noProof/>
        </w:rPr>
        <w:fldChar w:fldCharType="begin"/>
      </w:r>
      <w:r w:rsidRPr="00353CEF">
        <w:rPr>
          <w:noProof/>
        </w:rPr>
        <w:instrText xml:space="preserve"> PAGEREF _Toc183090835 \h </w:instrText>
      </w:r>
      <w:r w:rsidRPr="00353CEF">
        <w:rPr>
          <w:noProof/>
        </w:rPr>
      </w:r>
      <w:r w:rsidRPr="00353CEF">
        <w:rPr>
          <w:noProof/>
        </w:rPr>
        <w:fldChar w:fldCharType="separate"/>
      </w:r>
      <w:r w:rsidR="0070236B">
        <w:rPr>
          <w:noProof/>
        </w:rPr>
        <w:t>86</w:t>
      </w:r>
      <w:r w:rsidRPr="00353CEF">
        <w:rPr>
          <w:noProof/>
        </w:rPr>
        <w:fldChar w:fldCharType="end"/>
      </w:r>
    </w:p>
    <w:p w14:paraId="60FA10BF" w14:textId="2D42740B" w:rsidR="00353CEF" w:rsidRDefault="00353CEF">
      <w:pPr>
        <w:pStyle w:val="TOC5"/>
        <w:rPr>
          <w:rFonts w:asciiTheme="minorHAnsi" w:eastAsiaTheme="minorEastAsia" w:hAnsiTheme="minorHAnsi" w:cstheme="minorBidi"/>
          <w:noProof/>
          <w:kern w:val="0"/>
          <w:sz w:val="22"/>
          <w:szCs w:val="22"/>
        </w:rPr>
      </w:pPr>
      <w:r>
        <w:rPr>
          <w:noProof/>
        </w:rPr>
        <w:t>21</w:t>
      </w:r>
      <w:r>
        <w:rPr>
          <w:noProof/>
        </w:rPr>
        <w:tab/>
        <w:t>Financial details</w:t>
      </w:r>
      <w:r w:rsidRPr="00353CEF">
        <w:rPr>
          <w:noProof/>
        </w:rPr>
        <w:tab/>
      </w:r>
      <w:r w:rsidRPr="00353CEF">
        <w:rPr>
          <w:noProof/>
        </w:rPr>
        <w:fldChar w:fldCharType="begin"/>
      </w:r>
      <w:r w:rsidRPr="00353CEF">
        <w:rPr>
          <w:noProof/>
        </w:rPr>
        <w:instrText xml:space="preserve"> PAGEREF _Toc183090836 \h </w:instrText>
      </w:r>
      <w:r w:rsidRPr="00353CEF">
        <w:rPr>
          <w:noProof/>
        </w:rPr>
      </w:r>
      <w:r w:rsidRPr="00353CEF">
        <w:rPr>
          <w:noProof/>
        </w:rPr>
        <w:fldChar w:fldCharType="separate"/>
      </w:r>
      <w:r w:rsidR="0070236B">
        <w:rPr>
          <w:noProof/>
        </w:rPr>
        <w:t>87</w:t>
      </w:r>
      <w:r w:rsidRPr="00353CEF">
        <w:rPr>
          <w:noProof/>
        </w:rPr>
        <w:fldChar w:fldCharType="end"/>
      </w:r>
    </w:p>
    <w:p w14:paraId="74616133" w14:textId="3B52B7F5" w:rsidR="00353CEF" w:rsidRDefault="00353CEF">
      <w:pPr>
        <w:pStyle w:val="TOC5"/>
        <w:rPr>
          <w:rFonts w:asciiTheme="minorHAnsi" w:eastAsiaTheme="minorEastAsia" w:hAnsiTheme="minorHAnsi" w:cstheme="minorBidi"/>
          <w:noProof/>
          <w:kern w:val="0"/>
          <w:sz w:val="22"/>
          <w:szCs w:val="22"/>
        </w:rPr>
      </w:pPr>
      <w:r>
        <w:rPr>
          <w:noProof/>
        </w:rPr>
        <w:t>22</w:t>
      </w:r>
      <w:r>
        <w:rPr>
          <w:noProof/>
        </w:rPr>
        <w:tab/>
        <w:t>Updates</w:t>
      </w:r>
      <w:r w:rsidRPr="00353CEF">
        <w:rPr>
          <w:noProof/>
        </w:rPr>
        <w:tab/>
      </w:r>
      <w:r w:rsidRPr="00353CEF">
        <w:rPr>
          <w:noProof/>
        </w:rPr>
        <w:fldChar w:fldCharType="begin"/>
      </w:r>
      <w:r w:rsidRPr="00353CEF">
        <w:rPr>
          <w:noProof/>
        </w:rPr>
        <w:instrText xml:space="preserve"> PAGEREF _Toc183090837 \h </w:instrText>
      </w:r>
      <w:r w:rsidRPr="00353CEF">
        <w:rPr>
          <w:noProof/>
        </w:rPr>
      </w:r>
      <w:r w:rsidRPr="00353CEF">
        <w:rPr>
          <w:noProof/>
        </w:rPr>
        <w:fldChar w:fldCharType="separate"/>
      </w:r>
      <w:r w:rsidR="0070236B">
        <w:rPr>
          <w:noProof/>
        </w:rPr>
        <w:t>88</w:t>
      </w:r>
      <w:r w:rsidRPr="00353CEF">
        <w:rPr>
          <w:noProof/>
        </w:rPr>
        <w:fldChar w:fldCharType="end"/>
      </w:r>
    </w:p>
    <w:p w14:paraId="56DADE5B" w14:textId="054D92A3" w:rsidR="00353CEF" w:rsidRDefault="00353CEF">
      <w:pPr>
        <w:pStyle w:val="TOC5"/>
        <w:rPr>
          <w:rFonts w:asciiTheme="minorHAnsi" w:eastAsiaTheme="minorEastAsia" w:hAnsiTheme="minorHAnsi" w:cstheme="minorBidi"/>
          <w:noProof/>
          <w:kern w:val="0"/>
          <w:sz w:val="22"/>
          <w:szCs w:val="22"/>
        </w:rPr>
      </w:pPr>
      <w:r>
        <w:rPr>
          <w:noProof/>
        </w:rPr>
        <w:t>23</w:t>
      </w:r>
      <w:r>
        <w:rPr>
          <w:noProof/>
        </w:rPr>
        <w:tab/>
        <w:t>Receipt</w:t>
      </w:r>
      <w:r w:rsidRPr="00353CEF">
        <w:rPr>
          <w:noProof/>
        </w:rPr>
        <w:tab/>
      </w:r>
      <w:r w:rsidRPr="00353CEF">
        <w:rPr>
          <w:noProof/>
        </w:rPr>
        <w:fldChar w:fldCharType="begin"/>
      </w:r>
      <w:r w:rsidRPr="00353CEF">
        <w:rPr>
          <w:noProof/>
        </w:rPr>
        <w:instrText xml:space="preserve"> PAGEREF _Toc183090838 \h </w:instrText>
      </w:r>
      <w:r w:rsidRPr="00353CEF">
        <w:rPr>
          <w:noProof/>
        </w:rPr>
      </w:r>
      <w:r w:rsidRPr="00353CEF">
        <w:rPr>
          <w:noProof/>
        </w:rPr>
        <w:fldChar w:fldCharType="separate"/>
      </w:r>
      <w:r w:rsidR="0070236B">
        <w:rPr>
          <w:noProof/>
        </w:rPr>
        <w:t>88</w:t>
      </w:r>
      <w:r w:rsidRPr="00353CEF">
        <w:rPr>
          <w:noProof/>
        </w:rPr>
        <w:fldChar w:fldCharType="end"/>
      </w:r>
    </w:p>
    <w:p w14:paraId="25913A94" w14:textId="5674A137" w:rsidR="00353CEF" w:rsidRDefault="00353CEF">
      <w:pPr>
        <w:pStyle w:val="TOC6"/>
        <w:rPr>
          <w:rFonts w:asciiTheme="minorHAnsi" w:eastAsiaTheme="minorEastAsia" w:hAnsiTheme="minorHAnsi" w:cstheme="minorBidi"/>
          <w:b w:val="0"/>
          <w:noProof/>
          <w:kern w:val="0"/>
          <w:sz w:val="22"/>
          <w:szCs w:val="22"/>
        </w:rPr>
      </w:pPr>
      <w:r>
        <w:rPr>
          <w:noProof/>
        </w:rPr>
        <w:t>Schedule 2—Repeals</w:t>
      </w:r>
      <w:r w:rsidRPr="00353CEF">
        <w:rPr>
          <w:b w:val="0"/>
          <w:noProof/>
          <w:sz w:val="18"/>
        </w:rPr>
        <w:tab/>
      </w:r>
      <w:r w:rsidRPr="00353CEF">
        <w:rPr>
          <w:b w:val="0"/>
          <w:noProof/>
          <w:sz w:val="18"/>
        </w:rPr>
        <w:fldChar w:fldCharType="begin"/>
      </w:r>
      <w:r w:rsidRPr="00353CEF">
        <w:rPr>
          <w:b w:val="0"/>
          <w:noProof/>
          <w:sz w:val="18"/>
        </w:rPr>
        <w:instrText xml:space="preserve"> PAGEREF _Toc183090839 \h </w:instrText>
      </w:r>
      <w:r w:rsidRPr="00353CEF">
        <w:rPr>
          <w:b w:val="0"/>
          <w:noProof/>
          <w:sz w:val="18"/>
        </w:rPr>
      </w:r>
      <w:r w:rsidRPr="00353CEF">
        <w:rPr>
          <w:b w:val="0"/>
          <w:noProof/>
          <w:sz w:val="18"/>
        </w:rPr>
        <w:fldChar w:fldCharType="separate"/>
      </w:r>
      <w:r w:rsidR="0070236B">
        <w:rPr>
          <w:b w:val="0"/>
          <w:noProof/>
          <w:sz w:val="18"/>
        </w:rPr>
        <w:t>89</w:t>
      </w:r>
      <w:r w:rsidRPr="00353CEF">
        <w:rPr>
          <w:b w:val="0"/>
          <w:noProof/>
          <w:sz w:val="18"/>
        </w:rPr>
        <w:fldChar w:fldCharType="end"/>
      </w:r>
    </w:p>
    <w:p w14:paraId="4F80FA5C" w14:textId="2EB4CDB4" w:rsidR="00353CEF" w:rsidRDefault="00353CEF">
      <w:pPr>
        <w:pStyle w:val="TOC9"/>
        <w:rPr>
          <w:rFonts w:asciiTheme="minorHAnsi" w:eastAsiaTheme="minorEastAsia" w:hAnsiTheme="minorHAnsi" w:cstheme="minorBidi"/>
          <w:i w:val="0"/>
          <w:noProof/>
          <w:kern w:val="0"/>
          <w:sz w:val="22"/>
          <w:szCs w:val="22"/>
        </w:rPr>
      </w:pPr>
      <w:r>
        <w:rPr>
          <w:noProof/>
        </w:rPr>
        <w:t xml:space="preserve">Competition and Consumer (Industry Codes—Franchising) </w:t>
      </w:r>
      <w:r w:rsidR="005D3C6B">
        <w:rPr>
          <w:noProof/>
        </w:rPr>
        <w:t>Regulation 2</w:t>
      </w:r>
      <w:r>
        <w:rPr>
          <w:noProof/>
        </w:rPr>
        <w:t>014</w:t>
      </w:r>
      <w:r w:rsidRPr="00353CEF">
        <w:rPr>
          <w:i w:val="0"/>
          <w:noProof/>
          <w:sz w:val="18"/>
        </w:rPr>
        <w:tab/>
      </w:r>
      <w:r w:rsidRPr="00353CEF">
        <w:rPr>
          <w:i w:val="0"/>
          <w:noProof/>
          <w:sz w:val="18"/>
        </w:rPr>
        <w:fldChar w:fldCharType="begin"/>
      </w:r>
      <w:r w:rsidRPr="00353CEF">
        <w:rPr>
          <w:i w:val="0"/>
          <w:noProof/>
          <w:sz w:val="18"/>
        </w:rPr>
        <w:instrText xml:space="preserve"> PAGEREF _Toc183090840 \h </w:instrText>
      </w:r>
      <w:r w:rsidRPr="00353CEF">
        <w:rPr>
          <w:i w:val="0"/>
          <w:noProof/>
          <w:sz w:val="18"/>
        </w:rPr>
      </w:r>
      <w:r w:rsidRPr="00353CEF">
        <w:rPr>
          <w:i w:val="0"/>
          <w:noProof/>
          <w:sz w:val="18"/>
        </w:rPr>
        <w:fldChar w:fldCharType="separate"/>
      </w:r>
      <w:r w:rsidR="0070236B">
        <w:rPr>
          <w:i w:val="0"/>
          <w:noProof/>
          <w:sz w:val="18"/>
        </w:rPr>
        <w:t>89</w:t>
      </w:r>
      <w:r w:rsidRPr="00353CEF">
        <w:rPr>
          <w:i w:val="0"/>
          <w:noProof/>
          <w:sz w:val="18"/>
        </w:rPr>
        <w:fldChar w:fldCharType="end"/>
      </w:r>
    </w:p>
    <w:p w14:paraId="221176E9" w14:textId="7ADFD41B" w:rsidR="00353CEF" w:rsidRDefault="00353CEF">
      <w:pPr>
        <w:pStyle w:val="TOC9"/>
        <w:rPr>
          <w:rFonts w:asciiTheme="minorHAnsi" w:eastAsiaTheme="minorEastAsia" w:hAnsiTheme="minorHAnsi" w:cstheme="minorBidi"/>
          <w:i w:val="0"/>
          <w:noProof/>
          <w:kern w:val="0"/>
          <w:sz w:val="22"/>
          <w:szCs w:val="22"/>
        </w:rPr>
      </w:pPr>
      <w:r>
        <w:rPr>
          <w:noProof/>
        </w:rPr>
        <w:t xml:space="preserve">Competition and Consumer (Industry Codes—Franchising) Repeal </w:t>
      </w:r>
      <w:r w:rsidR="005D3C6B">
        <w:rPr>
          <w:noProof/>
        </w:rPr>
        <w:t>Regulation 2</w:t>
      </w:r>
      <w:r>
        <w:rPr>
          <w:noProof/>
        </w:rPr>
        <w:t>014</w:t>
      </w:r>
      <w:r w:rsidRPr="00353CEF">
        <w:rPr>
          <w:i w:val="0"/>
          <w:noProof/>
          <w:sz w:val="18"/>
        </w:rPr>
        <w:tab/>
      </w:r>
      <w:r w:rsidRPr="00353CEF">
        <w:rPr>
          <w:i w:val="0"/>
          <w:noProof/>
          <w:sz w:val="18"/>
        </w:rPr>
        <w:fldChar w:fldCharType="begin"/>
      </w:r>
      <w:r w:rsidRPr="00353CEF">
        <w:rPr>
          <w:i w:val="0"/>
          <w:noProof/>
          <w:sz w:val="18"/>
        </w:rPr>
        <w:instrText xml:space="preserve"> PAGEREF _Toc183090841 \h </w:instrText>
      </w:r>
      <w:r w:rsidRPr="00353CEF">
        <w:rPr>
          <w:i w:val="0"/>
          <w:noProof/>
          <w:sz w:val="18"/>
        </w:rPr>
      </w:r>
      <w:r w:rsidRPr="00353CEF">
        <w:rPr>
          <w:i w:val="0"/>
          <w:noProof/>
          <w:sz w:val="18"/>
        </w:rPr>
        <w:fldChar w:fldCharType="separate"/>
      </w:r>
      <w:r w:rsidR="0070236B">
        <w:rPr>
          <w:i w:val="0"/>
          <w:noProof/>
          <w:sz w:val="18"/>
        </w:rPr>
        <w:t>89</w:t>
      </w:r>
      <w:r w:rsidRPr="00353CEF">
        <w:rPr>
          <w:i w:val="0"/>
          <w:noProof/>
          <w:sz w:val="18"/>
        </w:rPr>
        <w:fldChar w:fldCharType="end"/>
      </w:r>
    </w:p>
    <w:p w14:paraId="130B9A2B" w14:textId="77777777" w:rsidR="0048364F" w:rsidRPr="004260CA" w:rsidRDefault="00353CEF" w:rsidP="0048364F">
      <w:r>
        <w:fldChar w:fldCharType="end"/>
      </w:r>
    </w:p>
    <w:p w14:paraId="3F262F13" w14:textId="77777777" w:rsidR="00E2196A" w:rsidRPr="004260CA" w:rsidRDefault="00E2196A" w:rsidP="003C15F7"/>
    <w:p w14:paraId="36E8C25F" w14:textId="77777777" w:rsidR="00E2196A" w:rsidRPr="004260CA" w:rsidRDefault="00E2196A" w:rsidP="003C15F7">
      <w:pPr>
        <w:sectPr w:rsidR="00E2196A" w:rsidRPr="004260CA" w:rsidSect="006419F1">
          <w:headerReference w:type="even" r:id="rId19"/>
          <w:headerReference w:type="default" r:id="rId20"/>
          <w:footerReference w:type="even" r:id="rId21"/>
          <w:footerReference w:type="default" r:id="rId22"/>
          <w:headerReference w:type="first" r:id="rId23"/>
          <w:footerReference w:type="first" r:id="rId24"/>
          <w:pgSz w:w="11907" w:h="16839"/>
          <w:pgMar w:top="2233" w:right="1797" w:bottom="1440" w:left="1797" w:header="720" w:footer="708" w:gutter="0"/>
          <w:pgNumType w:fmt="lowerRoman" w:start="1"/>
          <w:cols w:space="708"/>
          <w:docGrid w:linePitch="360"/>
        </w:sectPr>
      </w:pPr>
    </w:p>
    <w:p w14:paraId="1A758184" w14:textId="77777777" w:rsidR="009225F5" w:rsidRPr="004260CA" w:rsidRDefault="00A758B2" w:rsidP="006C59DF">
      <w:pPr>
        <w:pStyle w:val="ActHead1"/>
        <w:spacing w:before="280"/>
      </w:pPr>
      <w:bookmarkStart w:id="2" w:name="_Toc183090669"/>
      <w:r w:rsidRPr="007177CF">
        <w:rPr>
          <w:rStyle w:val="CharChapNo"/>
        </w:rPr>
        <w:t>Chapter 1</w:t>
      </w:r>
      <w:r w:rsidR="009225F5" w:rsidRPr="004260CA">
        <w:t>—</w:t>
      </w:r>
      <w:r w:rsidR="009225F5" w:rsidRPr="007177CF">
        <w:rPr>
          <w:rStyle w:val="CharChapText"/>
        </w:rPr>
        <w:t>Preliminary</w:t>
      </w:r>
      <w:bookmarkEnd w:id="2"/>
    </w:p>
    <w:p w14:paraId="28F677FA" w14:textId="77777777" w:rsidR="00F833D7" w:rsidRPr="004260CA" w:rsidRDefault="005D3C6B" w:rsidP="00F833D7">
      <w:pPr>
        <w:pStyle w:val="ActHead2"/>
      </w:pPr>
      <w:bookmarkStart w:id="3" w:name="_Toc183090670"/>
      <w:r w:rsidRPr="007177CF">
        <w:rPr>
          <w:rStyle w:val="CharPartNo"/>
        </w:rPr>
        <w:t>Part 1</w:t>
      </w:r>
      <w:r w:rsidR="00F833D7" w:rsidRPr="004260CA">
        <w:t>—</w:t>
      </w:r>
      <w:r w:rsidR="00F833D7" w:rsidRPr="007177CF">
        <w:rPr>
          <w:rStyle w:val="CharPartText"/>
        </w:rPr>
        <w:t>Preliminary</w:t>
      </w:r>
      <w:bookmarkEnd w:id="3"/>
    </w:p>
    <w:p w14:paraId="12656F31" w14:textId="77777777" w:rsidR="00AD7461" w:rsidRPr="007177CF" w:rsidRDefault="00AD7461" w:rsidP="00AD7461">
      <w:pPr>
        <w:pStyle w:val="Header"/>
      </w:pPr>
      <w:r w:rsidRPr="007177CF">
        <w:rPr>
          <w:rStyle w:val="CharDivNo"/>
        </w:rPr>
        <w:t xml:space="preserve"> </w:t>
      </w:r>
      <w:r w:rsidRPr="007177CF">
        <w:rPr>
          <w:rStyle w:val="CharDivText"/>
        </w:rPr>
        <w:t xml:space="preserve"> </w:t>
      </w:r>
    </w:p>
    <w:p w14:paraId="58675536" w14:textId="77777777" w:rsidR="0048364F" w:rsidRPr="004260CA" w:rsidRDefault="00BD03AB" w:rsidP="0048364F">
      <w:pPr>
        <w:pStyle w:val="ActHead5"/>
      </w:pPr>
      <w:bookmarkStart w:id="4" w:name="_Toc183090671"/>
      <w:r w:rsidRPr="007177CF">
        <w:rPr>
          <w:rStyle w:val="CharSectno"/>
        </w:rPr>
        <w:t>1</w:t>
      </w:r>
      <w:r w:rsidR="0048364F" w:rsidRPr="004260CA">
        <w:t xml:space="preserve">  </w:t>
      </w:r>
      <w:r w:rsidR="004F676E" w:rsidRPr="004260CA">
        <w:t>Name</w:t>
      </w:r>
      <w:bookmarkEnd w:id="4"/>
    </w:p>
    <w:p w14:paraId="0F3CCB1E" w14:textId="77777777" w:rsidR="0048364F" w:rsidRPr="004260CA" w:rsidRDefault="0048364F" w:rsidP="0048364F">
      <w:pPr>
        <w:pStyle w:val="subsection"/>
      </w:pPr>
      <w:r w:rsidRPr="004260CA">
        <w:tab/>
      </w:r>
      <w:r w:rsidRPr="004260CA">
        <w:tab/>
      </w:r>
      <w:r w:rsidR="004E529E" w:rsidRPr="004260CA">
        <w:t>This instrument is</w:t>
      </w:r>
      <w:r w:rsidRPr="004260CA">
        <w:t xml:space="preserve"> the </w:t>
      </w:r>
      <w:r w:rsidR="003B356F">
        <w:rPr>
          <w:i/>
          <w:noProof/>
        </w:rPr>
        <w:t>Competition and Consumer (Industry Codes—Franchising) Regulations 2024</w:t>
      </w:r>
      <w:r w:rsidRPr="004260CA">
        <w:t>.</w:t>
      </w:r>
    </w:p>
    <w:p w14:paraId="2A48F0DA" w14:textId="77777777" w:rsidR="004F676E" w:rsidRPr="004260CA" w:rsidRDefault="00BD03AB" w:rsidP="005452CC">
      <w:pPr>
        <w:pStyle w:val="ActHead5"/>
      </w:pPr>
      <w:bookmarkStart w:id="5" w:name="_Toc183090672"/>
      <w:r w:rsidRPr="007177CF">
        <w:rPr>
          <w:rStyle w:val="CharSectno"/>
        </w:rPr>
        <w:t>2</w:t>
      </w:r>
      <w:r w:rsidR="0048364F" w:rsidRPr="004260CA">
        <w:t xml:space="preserve">  Commencement</w:t>
      </w:r>
      <w:bookmarkEnd w:id="5"/>
    </w:p>
    <w:p w14:paraId="4B4CA274" w14:textId="77777777" w:rsidR="005452CC" w:rsidRPr="004260CA" w:rsidRDefault="005452CC" w:rsidP="00E22EF0">
      <w:pPr>
        <w:pStyle w:val="subsection"/>
      </w:pPr>
      <w:r w:rsidRPr="004260CA">
        <w:tab/>
        <w:t>(1)</w:t>
      </w:r>
      <w:r w:rsidRPr="004260CA">
        <w:tab/>
        <w:t xml:space="preserve">Each provision of </w:t>
      </w:r>
      <w:r w:rsidR="004E529E" w:rsidRPr="004260CA">
        <w:t>this instrument</w:t>
      </w:r>
      <w:r w:rsidRPr="004260CA">
        <w:t xml:space="preserve"> specified in column 1 of the table commences, or is taken to have commenced, in accordance with column 2 of the table. Any other statement in column 2 has effect according to its terms.</w:t>
      </w:r>
    </w:p>
    <w:p w14:paraId="56010C03" w14:textId="77777777" w:rsidR="005452CC" w:rsidRPr="004260CA" w:rsidRDefault="005452CC" w:rsidP="00E22EF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452CC" w:rsidRPr="004260CA" w14:paraId="2C991A7E" w14:textId="77777777" w:rsidTr="00E2196A">
        <w:trPr>
          <w:tblHeader/>
        </w:trPr>
        <w:tc>
          <w:tcPr>
            <w:tcW w:w="5000" w:type="pct"/>
            <w:gridSpan w:val="3"/>
            <w:tcBorders>
              <w:top w:val="single" w:sz="12" w:space="0" w:color="auto"/>
              <w:bottom w:val="single" w:sz="6" w:space="0" w:color="auto"/>
            </w:tcBorders>
            <w:shd w:val="clear" w:color="auto" w:fill="auto"/>
            <w:hideMark/>
          </w:tcPr>
          <w:p w14:paraId="0136C10F" w14:textId="77777777" w:rsidR="005452CC" w:rsidRPr="004260CA" w:rsidRDefault="005452CC" w:rsidP="00E22EF0">
            <w:pPr>
              <w:pStyle w:val="TableHeading"/>
            </w:pPr>
            <w:r w:rsidRPr="004260CA">
              <w:t>Commencement information</w:t>
            </w:r>
          </w:p>
        </w:tc>
      </w:tr>
      <w:tr w:rsidR="005452CC" w:rsidRPr="004260CA" w14:paraId="10A1C76F" w14:textId="77777777" w:rsidTr="00E2196A">
        <w:trPr>
          <w:tblHeader/>
        </w:trPr>
        <w:tc>
          <w:tcPr>
            <w:tcW w:w="1272" w:type="pct"/>
            <w:tcBorders>
              <w:top w:val="single" w:sz="6" w:space="0" w:color="auto"/>
              <w:bottom w:val="single" w:sz="6" w:space="0" w:color="auto"/>
            </w:tcBorders>
            <w:shd w:val="clear" w:color="auto" w:fill="auto"/>
            <w:hideMark/>
          </w:tcPr>
          <w:p w14:paraId="089A168A" w14:textId="77777777" w:rsidR="005452CC" w:rsidRPr="004260CA" w:rsidRDefault="005452CC" w:rsidP="00E22EF0">
            <w:pPr>
              <w:pStyle w:val="TableHeading"/>
            </w:pPr>
            <w:r w:rsidRPr="004260CA">
              <w:t>Column 1</w:t>
            </w:r>
          </w:p>
        </w:tc>
        <w:tc>
          <w:tcPr>
            <w:tcW w:w="2627" w:type="pct"/>
            <w:tcBorders>
              <w:top w:val="single" w:sz="6" w:space="0" w:color="auto"/>
              <w:bottom w:val="single" w:sz="6" w:space="0" w:color="auto"/>
            </w:tcBorders>
            <w:shd w:val="clear" w:color="auto" w:fill="auto"/>
            <w:hideMark/>
          </w:tcPr>
          <w:p w14:paraId="1A5F650B" w14:textId="77777777" w:rsidR="005452CC" w:rsidRPr="004260CA" w:rsidRDefault="005452CC" w:rsidP="00E22EF0">
            <w:pPr>
              <w:pStyle w:val="TableHeading"/>
            </w:pPr>
            <w:r w:rsidRPr="004260CA">
              <w:t>Column 2</w:t>
            </w:r>
          </w:p>
        </w:tc>
        <w:tc>
          <w:tcPr>
            <w:tcW w:w="1102" w:type="pct"/>
            <w:tcBorders>
              <w:top w:val="single" w:sz="6" w:space="0" w:color="auto"/>
              <w:bottom w:val="single" w:sz="6" w:space="0" w:color="auto"/>
            </w:tcBorders>
            <w:shd w:val="clear" w:color="auto" w:fill="auto"/>
            <w:hideMark/>
          </w:tcPr>
          <w:p w14:paraId="58B41BF7" w14:textId="77777777" w:rsidR="005452CC" w:rsidRPr="004260CA" w:rsidRDefault="005452CC" w:rsidP="00E22EF0">
            <w:pPr>
              <w:pStyle w:val="TableHeading"/>
            </w:pPr>
            <w:r w:rsidRPr="004260CA">
              <w:t>Column 3</w:t>
            </w:r>
          </w:p>
        </w:tc>
      </w:tr>
      <w:tr w:rsidR="005452CC" w:rsidRPr="004260CA" w14:paraId="52986193" w14:textId="77777777" w:rsidTr="00E2196A">
        <w:trPr>
          <w:tblHeader/>
        </w:trPr>
        <w:tc>
          <w:tcPr>
            <w:tcW w:w="1272" w:type="pct"/>
            <w:tcBorders>
              <w:top w:val="single" w:sz="6" w:space="0" w:color="auto"/>
              <w:bottom w:val="single" w:sz="12" w:space="0" w:color="auto"/>
            </w:tcBorders>
            <w:shd w:val="clear" w:color="auto" w:fill="auto"/>
            <w:hideMark/>
          </w:tcPr>
          <w:p w14:paraId="296CB050" w14:textId="77777777" w:rsidR="005452CC" w:rsidRPr="004260CA" w:rsidRDefault="005452CC" w:rsidP="00E22EF0">
            <w:pPr>
              <w:pStyle w:val="TableHeading"/>
            </w:pPr>
            <w:r w:rsidRPr="004260CA">
              <w:t>Provisions</w:t>
            </w:r>
          </w:p>
        </w:tc>
        <w:tc>
          <w:tcPr>
            <w:tcW w:w="2627" w:type="pct"/>
            <w:tcBorders>
              <w:top w:val="single" w:sz="6" w:space="0" w:color="auto"/>
              <w:bottom w:val="single" w:sz="12" w:space="0" w:color="auto"/>
            </w:tcBorders>
            <w:shd w:val="clear" w:color="auto" w:fill="auto"/>
            <w:hideMark/>
          </w:tcPr>
          <w:p w14:paraId="49B4AF60" w14:textId="77777777" w:rsidR="005452CC" w:rsidRPr="004260CA" w:rsidRDefault="005452CC" w:rsidP="00E22EF0">
            <w:pPr>
              <w:pStyle w:val="TableHeading"/>
            </w:pPr>
            <w:r w:rsidRPr="004260CA">
              <w:t>Commencement</w:t>
            </w:r>
          </w:p>
        </w:tc>
        <w:tc>
          <w:tcPr>
            <w:tcW w:w="1102" w:type="pct"/>
            <w:tcBorders>
              <w:top w:val="single" w:sz="6" w:space="0" w:color="auto"/>
              <w:bottom w:val="single" w:sz="12" w:space="0" w:color="auto"/>
            </w:tcBorders>
            <w:shd w:val="clear" w:color="auto" w:fill="auto"/>
            <w:hideMark/>
          </w:tcPr>
          <w:p w14:paraId="33B8C633" w14:textId="77777777" w:rsidR="005452CC" w:rsidRPr="004260CA" w:rsidRDefault="005452CC" w:rsidP="00E22EF0">
            <w:pPr>
              <w:pStyle w:val="TableHeading"/>
            </w:pPr>
            <w:r w:rsidRPr="004260CA">
              <w:t>Date/Details</w:t>
            </w:r>
          </w:p>
        </w:tc>
      </w:tr>
      <w:tr w:rsidR="005452CC" w:rsidRPr="004260CA" w14:paraId="32A5744E" w14:textId="77777777" w:rsidTr="00E2196A">
        <w:tc>
          <w:tcPr>
            <w:tcW w:w="1272" w:type="pct"/>
            <w:tcBorders>
              <w:top w:val="single" w:sz="12" w:space="0" w:color="auto"/>
              <w:bottom w:val="single" w:sz="12" w:space="0" w:color="auto"/>
            </w:tcBorders>
            <w:shd w:val="clear" w:color="auto" w:fill="auto"/>
            <w:hideMark/>
          </w:tcPr>
          <w:p w14:paraId="3AE43672" w14:textId="77777777" w:rsidR="005452CC" w:rsidRPr="004260CA" w:rsidRDefault="005452CC" w:rsidP="00AD7252">
            <w:pPr>
              <w:pStyle w:val="Tabletext"/>
            </w:pPr>
            <w:r w:rsidRPr="004260CA">
              <w:t xml:space="preserve">1.  </w:t>
            </w:r>
            <w:r w:rsidR="00AD7252" w:rsidRPr="004260CA">
              <w:t xml:space="preserve">The whole of </w:t>
            </w:r>
            <w:r w:rsidR="004E529E" w:rsidRPr="004260CA">
              <w:t>this instrument</w:t>
            </w:r>
          </w:p>
        </w:tc>
        <w:tc>
          <w:tcPr>
            <w:tcW w:w="2627" w:type="pct"/>
            <w:tcBorders>
              <w:top w:val="single" w:sz="12" w:space="0" w:color="auto"/>
              <w:bottom w:val="single" w:sz="12" w:space="0" w:color="auto"/>
            </w:tcBorders>
            <w:shd w:val="clear" w:color="auto" w:fill="auto"/>
            <w:hideMark/>
          </w:tcPr>
          <w:p w14:paraId="6009786C" w14:textId="77777777" w:rsidR="005452CC" w:rsidRPr="004260CA" w:rsidRDefault="005D3C6B" w:rsidP="005452CC">
            <w:pPr>
              <w:pStyle w:val="Tabletext"/>
            </w:pPr>
            <w:r>
              <w:t>1 April</w:t>
            </w:r>
            <w:r w:rsidR="00D40EAC" w:rsidRPr="004260CA">
              <w:t xml:space="preserve"> 2025</w:t>
            </w:r>
            <w:r w:rsidR="005452CC" w:rsidRPr="004260CA">
              <w:t>.</w:t>
            </w:r>
          </w:p>
        </w:tc>
        <w:tc>
          <w:tcPr>
            <w:tcW w:w="1102" w:type="pct"/>
            <w:tcBorders>
              <w:top w:val="single" w:sz="12" w:space="0" w:color="auto"/>
              <w:bottom w:val="single" w:sz="12" w:space="0" w:color="auto"/>
            </w:tcBorders>
            <w:shd w:val="clear" w:color="auto" w:fill="auto"/>
          </w:tcPr>
          <w:p w14:paraId="665DAC3C" w14:textId="77777777" w:rsidR="005452CC" w:rsidRPr="004260CA" w:rsidRDefault="005D3C6B">
            <w:pPr>
              <w:pStyle w:val="Tabletext"/>
            </w:pPr>
            <w:r>
              <w:t>1 April</w:t>
            </w:r>
            <w:r w:rsidR="00D40EAC" w:rsidRPr="004260CA">
              <w:t xml:space="preserve"> 2025</w:t>
            </w:r>
          </w:p>
        </w:tc>
      </w:tr>
    </w:tbl>
    <w:p w14:paraId="106BAD81" w14:textId="77777777" w:rsidR="005452CC" w:rsidRPr="004260CA" w:rsidRDefault="005452CC" w:rsidP="00E22EF0">
      <w:pPr>
        <w:pStyle w:val="notetext"/>
      </w:pPr>
      <w:r w:rsidRPr="004260CA">
        <w:rPr>
          <w:snapToGrid w:val="0"/>
          <w:lang w:eastAsia="en-US"/>
        </w:rPr>
        <w:t>Note:</w:t>
      </w:r>
      <w:r w:rsidRPr="004260CA">
        <w:rPr>
          <w:snapToGrid w:val="0"/>
          <w:lang w:eastAsia="en-US"/>
        </w:rPr>
        <w:tab/>
        <w:t xml:space="preserve">This table relates only to the provisions of </w:t>
      </w:r>
      <w:r w:rsidR="004E529E" w:rsidRPr="004260CA">
        <w:rPr>
          <w:snapToGrid w:val="0"/>
          <w:lang w:eastAsia="en-US"/>
        </w:rPr>
        <w:t>this instrument</w:t>
      </w:r>
      <w:r w:rsidRPr="004260CA">
        <w:t xml:space="preserve"> </w:t>
      </w:r>
      <w:r w:rsidRPr="004260CA">
        <w:rPr>
          <w:snapToGrid w:val="0"/>
          <w:lang w:eastAsia="en-US"/>
        </w:rPr>
        <w:t xml:space="preserve">as originally made. It will not be amended to deal with any later amendments of </w:t>
      </w:r>
      <w:r w:rsidR="004E529E" w:rsidRPr="004260CA">
        <w:rPr>
          <w:snapToGrid w:val="0"/>
          <w:lang w:eastAsia="en-US"/>
        </w:rPr>
        <w:t>this instrument</w:t>
      </w:r>
      <w:r w:rsidRPr="004260CA">
        <w:rPr>
          <w:snapToGrid w:val="0"/>
          <w:lang w:eastAsia="en-US"/>
        </w:rPr>
        <w:t>.</w:t>
      </w:r>
    </w:p>
    <w:p w14:paraId="0DEBE730" w14:textId="77777777" w:rsidR="005452CC" w:rsidRPr="004260CA" w:rsidRDefault="005452CC" w:rsidP="004F676E">
      <w:pPr>
        <w:pStyle w:val="subsection"/>
      </w:pPr>
      <w:r w:rsidRPr="004260CA">
        <w:tab/>
        <w:t>(2)</w:t>
      </w:r>
      <w:r w:rsidRPr="004260CA">
        <w:tab/>
        <w:t xml:space="preserve">Any information in column 3 of the table is not part of </w:t>
      </w:r>
      <w:r w:rsidR="004E529E" w:rsidRPr="004260CA">
        <w:t>this instrument</w:t>
      </w:r>
      <w:r w:rsidRPr="004260CA">
        <w:t xml:space="preserve">. Information may be inserted in this column, or information in it may be edited, in any published version of </w:t>
      </w:r>
      <w:r w:rsidR="004E529E" w:rsidRPr="004260CA">
        <w:t>this instrument</w:t>
      </w:r>
      <w:r w:rsidRPr="004260CA">
        <w:t>.</w:t>
      </w:r>
    </w:p>
    <w:p w14:paraId="2E10CE31" w14:textId="77777777" w:rsidR="00910368" w:rsidRPr="004260CA" w:rsidRDefault="00BD03AB" w:rsidP="00910368">
      <w:pPr>
        <w:pStyle w:val="ActHead5"/>
      </w:pPr>
      <w:bookmarkStart w:id="6" w:name="_Toc183090673"/>
      <w:r w:rsidRPr="007177CF">
        <w:rPr>
          <w:rStyle w:val="CharSectno"/>
        </w:rPr>
        <w:t>3</w:t>
      </w:r>
      <w:r w:rsidR="00910368" w:rsidRPr="004260CA">
        <w:t xml:space="preserve">  Authority</w:t>
      </w:r>
      <w:bookmarkEnd w:id="6"/>
    </w:p>
    <w:p w14:paraId="55C2F8A7" w14:textId="77777777" w:rsidR="00910368" w:rsidRPr="004260CA" w:rsidRDefault="00910368" w:rsidP="00910368">
      <w:pPr>
        <w:pStyle w:val="subsection"/>
      </w:pPr>
      <w:r w:rsidRPr="004260CA">
        <w:tab/>
      </w:r>
      <w:r w:rsidRPr="004260CA">
        <w:tab/>
        <w:t xml:space="preserve">This instrument is made under </w:t>
      </w:r>
      <w:bookmarkStart w:id="7" w:name="_Hlk171421005"/>
      <w:r w:rsidRPr="004260CA">
        <w:t xml:space="preserve">the </w:t>
      </w:r>
      <w:r w:rsidRPr="004260CA">
        <w:rPr>
          <w:i/>
        </w:rPr>
        <w:t>Competition and Consumer Act 2010</w:t>
      </w:r>
      <w:bookmarkEnd w:id="7"/>
      <w:r w:rsidRPr="004260CA">
        <w:t>.</w:t>
      </w:r>
    </w:p>
    <w:p w14:paraId="33CA0A1E" w14:textId="77777777" w:rsidR="00A96D2E" w:rsidRPr="004260CA" w:rsidRDefault="00BD03AB" w:rsidP="00F833D7">
      <w:pPr>
        <w:pStyle w:val="ActHead5"/>
      </w:pPr>
      <w:bookmarkStart w:id="8" w:name="_Toc183090674"/>
      <w:r w:rsidRPr="007177CF">
        <w:rPr>
          <w:rStyle w:val="CharSectno"/>
        </w:rPr>
        <w:t>4</w:t>
      </w:r>
      <w:r w:rsidR="00A96D2E" w:rsidRPr="004260CA">
        <w:t xml:space="preserve">  Simplified outline of this instrument</w:t>
      </w:r>
      <w:bookmarkEnd w:id="8"/>
    </w:p>
    <w:p w14:paraId="68F2E681" w14:textId="77777777" w:rsidR="00A96D2E" w:rsidRPr="004260CA" w:rsidRDefault="00AC0FD6" w:rsidP="00A96D2E">
      <w:pPr>
        <w:pStyle w:val="SOText"/>
      </w:pPr>
      <w:r w:rsidRPr="004260CA">
        <w:t>This instrument</w:t>
      </w:r>
      <w:r w:rsidR="008E08AE" w:rsidRPr="004260CA">
        <w:t xml:space="preserve"> prescribes a mandatory industry code</w:t>
      </w:r>
      <w:r w:rsidR="00867F14" w:rsidRPr="004260CA">
        <w:t xml:space="preserve"> for the franchising industry.</w:t>
      </w:r>
    </w:p>
    <w:p w14:paraId="4981D940" w14:textId="77777777" w:rsidR="00E75E40" w:rsidRPr="004260CA" w:rsidRDefault="00E6111F" w:rsidP="00E75E40">
      <w:pPr>
        <w:pStyle w:val="SOText"/>
      </w:pPr>
      <w:r w:rsidRPr="004260CA">
        <w:t>T</w:t>
      </w:r>
      <w:r w:rsidR="00867F14" w:rsidRPr="004260CA">
        <w:t xml:space="preserve">he </w:t>
      </w:r>
      <w:r w:rsidR="007523A3" w:rsidRPr="004260CA">
        <w:t>C</w:t>
      </w:r>
      <w:r w:rsidR="00867F14" w:rsidRPr="004260CA">
        <w:t>ode</w:t>
      </w:r>
      <w:r w:rsidR="00E75E40" w:rsidRPr="004260CA">
        <w:t xml:space="preserve"> </w:t>
      </w:r>
      <w:r w:rsidRPr="004260CA">
        <w:t xml:space="preserve">requires </w:t>
      </w:r>
      <w:r w:rsidR="00457E62" w:rsidRPr="004260CA">
        <w:t>franchisors, franchisees and prospective franchisees</w:t>
      </w:r>
      <w:r w:rsidR="00E75E40" w:rsidRPr="004260CA">
        <w:t>:</w:t>
      </w:r>
    </w:p>
    <w:p w14:paraId="157845CB" w14:textId="77777777" w:rsidR="002165E5" w:rsidRPr="004260CA" w:rsidRDefault="00E75E40" w:rsidP="00E75E40">
      <w:pPr>
        <w:pStyle w:val="SOPara"/>
      </w:pPr>
      <w:r w:rsidRPr="004260CA">
        <w:tab/>
        <w:t>(a)</w:t>
      </w:r>
      <w:r w:rsidRPr="004260CA">
        <w:tab/>
      </w:r>
      <w:r w:rsidR="002F2E83" w:rsidRPr="004260CA">
        <w:t xml:space="preserve">to </w:t>
      </w:r>
      <w:r w:rsidR="00E6111F" w:rsidRPr="004260CA">
        <w:t>act in good faith</w:t>
      </w:r>
      <w:r w:rsidR="00622D84" w:rsidRPr="004260CA">
        <w:t xml:space="preserve"> towards one another</w:t>
      </w:r>
      <w:r w:rsidR="00A17097" w:rsidRPr="004260CA">
        <w:t>; and</w:t>
      </w:r>
    </w:p>
    <w:p w14:paraId="421A328B" w14:textId="77777777" w:rsidR="00521F53" w:rsidRPr="004260CA" w:rsidRDefault="00A17097" w:rsidP="00A17097">
      <w:pPr>
        <w:pStyle w:val="SOPara"/>
        <w:rPr>
          <w:rFonts w:eastAsia="Times New Roman" w:cstheme="minorHAnsi"/>
        </w:rPr>
      </w:pPr>
      <w:r w:rsidRPr="004260CA">
        <w:tab/>
        <w:t>(</w:t>
      </w:r>
      <w:r w:rsidR="00E75E40" w:rsidRPr="004260CA">
        <w:t>b</w:t>
      </w:r>
      <w:r w:rsidRPr="004260CA">
        <w:t>)</w:t>
      </w:r>
      <w:r w:rsidRPr="004260CA">
        <w:tab/>
      </w:r>
      <w:r w:rsidR="00E75E40" w:rsidRPr="004260CA">
        <w:t xml:space="preserve">to do certain things, and observe certain </w:t>
      </w:r>
      <w:r w:rsidR="009355C5" w:rsidRPr="004260CA">
        <w:t>cooling</w:t>
      </w:r>
      <w:r w:rsidR="003B356F">
        <w:noBreakHyphen/>
      </w:r>
      <w:r w:rsidR="009355C5" w:rsidRPr="004260CA">
        <w:t xml:space="preserve">off periods, </w:t>
      </w:r>
      <w:r w:rsidR="00E81040" w:rsidRPr="004260CA">
        <w:t>before</w:t>
      </w:r>
      <w:r w:rsidR="00AD3B4A" w:rsidRPr="004260CA">
        <w:t xml:space="preserve"> </w:t>
      </w:r>
      <w:r w:rsidR="00E81040" w:rsidRPr="004260CA">
        <w:rPr>
          <w:rFonts w:eastAsia="Times New Roman" w:cstheme="minorHAnsi"/>
        </w:rPr>
        <w:t>enter</w:t>
      </w:r>
      <w:r w:rsidR="00E75E40" w:rsidRPr="004260CA">
        <w:rPr>
          <w:rFonts w:eastAsia="Times New Roman" w:cstheme="minorHAnsi"/>
        </w:rPr>
        <w:t>ing</w:t>
      </w:r>
      <w:r w:rsidR="00521F53" w:rsidRPr="004260CA">
        <w:rPr>
          <w:rFonts w:eastAsia="Times New Roman" w:cstheme="minorHAnsi"/>
        </w:rPr>
        <w:t xml:space="preserve"> into</w:t>
      </w:r>
      <w:r w:rsidR="00E81040" w:rsidRPr="004260CA">
        <w:rPr>
          <w:rFonts w:eastAsia="Times New Roman" w:cstheme="minorHAnsi"/>
        </w:rPr>
        <w:t>, renew</w:t>
      </w:r>
      <w:r w:rsidR="00E75E40" w:rsidRPr="004260CA">
        <w:rPr>
          <w:rFonts w:eastAsia="Times New Roman" w:cstheme="minorHAnsi"/>
        </w:rPr>
        <w:t>ing</w:t>
      </w:r>
      <w:r w:rsidR="00E81040" w:rsidRPr="004260CA">
        <w:rPr>
          <w:rFonts w:eastAsia="Times New Roman" w:cstheme="minorHAnsi"/>
        </w:rPr>
        <w:t>, extend</w:t>
      </w:r>
      <w:r w:rsidR="00E75E40" w:rsidRPr="004260CA">
        <w:rPr>
          <w:rFonts w:eastAsia="Times New Roman" w:cstheme="minorHAnsi"/>
        </w:rPr>
        <w:t>ing</w:t>
      </w:r>
      <w:r w:rsidR="009355C5" w:rsidRPr="004260CA">
        <w:rPr>
          <w:rFonts w:eastAsia="Times New Roman" w:cstheme="minorHAnsi"/>
        </w:rPr>
        <w:t xml:space="preserve">, </w:t>
      </w:r>
      <w:r w:rsidR="00E81040" w:rsidRPr="004260CA">
        <w:rPr>
          <w:rFonts w:eastAsia="Times New Roman" w:cstheme="minorHAnsi"/>
        </w:rPr>
        <w:t>transfer</w:t>
      </w:r>
      <w:r w:rsidR="00E75E40" w:rsidRPr="004260CA">
        <w:rPr>
          <w:rFonts w:eastAsia="Times New Roman" w:cstheme="minorHAnsi"/>
        </w:rPr>
        <w:t>ring</w:t>
      </w:r>
      <w:r w:rsidR="009355C5" w:rsidRPr="004260CA">
        <w:rPr>
          <w:rFonts w:eastAsia="Times New Roman" w:cstheme="minorHAnsi"/>
        </w:rPr>
        <w:t xml:space="preserve"> or terminat</w:t>
      </w:r>
      <w:r w:rsidR="00E75E40" w:rsidRPr="004260CA">
        <w:rPr>
          <w:rFonts w:eastAsia="Times New Roman" w:cstheme="minorHAnsi"/>
        </w:rPr>
        <w:t>ing franchise agreements</w:t>
      </w:r>
      <w:r w:rsidRPr="004260CA">
        <w:rPr>
          <w:rFonts w:eastAsia="Times New Roman" w:cstheme="minorHAnsi"/>
        </w:rPr>
        <w:t>; and</w:t>
      </w:r>
    </w:p>
    <w:p w14:paraId="0211E860" w14:textId="77777777" w:rsidR="003D5E36" w:rsidRPr="004260CA" w:rsidRDefault="00A17097" w:rsidP="00A17097">
      <w:pPr>
        <w:pStyle w:val="SOPara"/>
        <w:rPr>
          <w:rFonts w:eastAsia="Times New Roman" w:cstheme="minorHAnsi"/>
        </w:rPr>
      </w:pPr>
      <w:r w:rsidRPr="004260CA">
        <w:rPr>
          <w:rFonts w:eastAsia="Times New Roman" w:cstheme="minorHAnsi"/>
        </w:rPr>
        <w:tab/>
        <w:t>(c)</w:t>
      </w:r>
      <w:r w:rsidRPr="004260CA">
        <w:rPr>
          <w:rFonts w:eastAsia="Times New Roman" w:cstheme="minorHAnsi"/>
        </w:rPr>
        <w:tab/>
      </w:r>
      <w:r w:rsidR="003D5E36" w:rsidRPr="004260CA">
        <w:rPr>
          <w:rFonts w:eastAsia="Times New Roman" w:cstheme="minorHAnsi"/>
        </w:rPr>
        <w:t xml:space="preserve">to do certain things in </w:t>
      </w:r>
      <w:r w:rsidR="002F2E83" w:rsidRPr="004260CA">
        <w:rPr>
          <w:rFonts w:eastAsia="Times New Roman" w:cstheme="minorHAnsi"/>
        </w:rPr>
        <w:t xml:space="preserve">relation to </w:t>
      </w:r>
      <w:r w:rsidR="00AC6BDE" w:rsidRPr="004260CA">
        <w:rPr>
          <w:rFonts w:eastAsia="Times New Roman" w:cstheme="minorHAnsi"/>
        </w:rPr>
        <w:t>disputes and dispute resolution</w:t>
      </w:r>
      <w:r w:rsidR="003D5E36" w:rsidRPr="004260CA">
        <w:rPr>
          <w:rFonts w:eastAsia="Times New Roman" w:cstheme="minorHAnsi"/>
        </w:rPr>
        <w:t>.</w:t>
      </w:r>
    </w:p>
    <w:p w14:paraId="040C513E" w14:textId="77777777" w:rsidR="003A022B" w:rsidRPr="004260CA" w:rsidRDefault="00E05E53" w:rsidP="003D5E36">
      <w:pPr>
        <w:pStyle w:val="SOText"/>
      </w:pPr>
      <w:r w:rsidRPr="004260CA">
        <w:t>Th</w:t>
      </w:r>
      <w:r w:rsidR="007A1674" w:rsidRPr="004260CA">
        <w:t>e Code also includes</w:t>
      </w:r>
      <w:r w:rsidR="003A022B" w:rsidRPr="004260CA">
        <w:t>:</w:t>
      </w:r>
    </w:p>
    <w:p w14:paraId="67956B00" w14:textId="77777777" w:rsidR="007A1674" w:rsidRPr="004260CA" w:rsidRDefault="003A022B" w:rsidP="003A022B">
      <w:pPr>
        <w:pStyle w:val="SOPara"/>
      </w:pPr>
      <w:r w:rsidRPr="004260CA">
        <w:tab/>
        <w:t>(a)</w:t>
      </w:r>
      <w:r w:rsidRPr="004260CA">
        <w:tab/>
      </w:r>
      <w:r w:rsidR="007A1674" w:rsidRPr="004260CA">
        <w:t xml:space="preserve">requirements </w:t>
      </w:r>
      <w:r w:rsidR="00E05E53" w:rsidRPr="004260CA">
        <w:t>about</w:t>
      </w:r>
      <w:r w:rsidR="007A1674" w:rsidRPr="004260CA">
        <w:t xml:space="preserve"> </w:t>
      </w:r>
      <w:r w:rsidR="00E05E53" w:rsidRPr="004260CA">
        <w:t>the terms of franchise agreements</w:t>
      </w:r>
      <w:r w:rsidRPr="004260CA">
        <w:t>; and</w:t>
      </w:r>
    </w:p>
    <w:p w14:paraId="6A36C7AA" w14:textId="77777777" w:rsidR="00673A58" w:rsidRPr="004260CA" w:rsidRDefault="003A022B" w:rsidP="003A022B">
      <w:pPr>
        <w:pStyle w:val="SOPara"/>
        <w:rPr>
          <w:rFonts w:eastAsia="Times New Roman" w:cstheme="minorHAnsi"/>
        </w:rPr>
      </w:pPr>
      <w:r w:rsidRPr="004260CA">
        <w:tab/>
        <w:t>(b)</w:t>
      </w:r>
      <w:r w:rsidRPr="004260CA">
        <w:tab/>
      </w:r>
      <w:r w:rsidR="0026504D" w:rsidRPr="004260CA">
        <w:t xml:space="preserve">particular requirements </w:t>
      </w:r>
      <w:r w:rsidR="006D5147" w:rsidRPr="004260CA">
        <w:t xml:space="preserve">for </w:t>
      </w:r>
      <w:r w:rsidR="0026504D" w:rsidRPr="004260CA">
        <w:rPr>
          <w:rFonts w:eastAsia="Times New Roman" w:cstheme="minorHAnsi"/>
        </w:rPr>
        <w:t>new vehicle dealership franchise agreements</w:t>
      </w:r>
      <w:r w:rsidRPr="004260CA">
        <w:rPr>
          <w:rFonts w:eastAsia="Times New Roman" w:cstheme="minorHAnsi"/>
        </w:rPr>
        <w:t>; and</w:t>
      </w:r>
    </w:p>
    <w:p w14:paraId="5296AC28" w14:textId="77777777" w:rsidR="00841C65" w:rsidRPr="004260CA" w:rsidRDefault="003A022B" w:rsidP="003A022B">
      <w:pPr>
        <w:pStyle w:val="SOPara"/>
        <w:rPr>
          <w:rFonts w:eastAsia="Times New Roman" w:cstheme="minorHAnsi"/>
        </w:rPr>
      </w:pPr>
      <w:r w:rsidRPr="004260CA">
        <w:rPr>
          <w:rFonts w:eastAsia="Times New Roman" w:cstheme="minorHAnsi"/>
        </w:rPr>
        <w:tab/>
        <w:t>(c)</w:t>
      </w:r>
      <w:r w:rsidRPr="004260CA">
        <w:rPr>
          <w:rFonts w:eastAsia="Times New Roman" w:cstheme="minorHAnsi"/>
        </w:rPr>
        <w:tab/>
      </w:r>
      <w:r w:rsidR="00841C65" w:rsidRPr="004260CA">
        <w:rPr>
          <w:rFonts w:eastAsia="Times New Roman" w:cstheme="minorHAnsi"/>
        </w:rPr>
        <w:t xml:space="preserve">requirements </w:t>
      </w:r>
      <w:r w:rsidR="00841C65" w:rsidRPr="004260CA">
        <w:t>relating to the Franchise Disclosure Register; and</w:t>
      </w:r>
    </w:p>
    <w:p w14:paraId="79576DD8" w14:textId="77777777" w:rsidR="00B02E08" w:rsidRPr="004260CA" w:rsidRDefault="00841C65" w:rsidP="003A022B">
      <w:pPr>
        <w:pStyle w:val="SOPara"/>
      </w:pPr>
      <w:r w:rsidRPr="004260CA">
        <w:tab/>
        <w:t>(d)</w:t>
      </w:r>
      <w:r w:rsidRPr="004260CA">
        <w:tab/>
      </w:r>
      <w:r w:rsidR="00A17097" w:rsidRPr="004260CA">
        <w:t>c</w:t>
      </w:r>
      <w:r w:rsidR="00B02E08" w:rsidRPr="004260CA">
        <w:t xml:space="preserve">ivil penalty provisions </w:t>
      </w:r>
      <w:r w:rsidR="00A17097" w:rsidRPr="004260CA">
        <w:t>for</w:t>
      </w:r>
      <w:r w:rsidR="003D5E36" w:rsidRPr="004260CA">
        <w:t xml:space="preserve"> contraventions</w:t>
      </w:r>
      <w:r w:rsidR="00290E98" w:rsidRPr="004260CA">
        <w:t xml:space="preserve"> of requirements</w:t>
      </w:r>
      <w:r w:rsidR="00B02E08" w:rsidRPr="004260CA">
        <w:t>.</w:t>
      </w:r>
    </w:p>
    <w:p w14:paraId="2A1DE637" w14:textId="77777777" w:rsidR="00E74F62" w:rsidRPr="004260CA" w:rsidRDefault="00A25F33" w:rsidP="00135AAC">
      <w:pPr>
        <w:pStyle w:val="SOText"/>
      </w:pPr>
      <w:r w:rsidRPr="004260CA">
        <w:t>The Code also</w:t>
      </w:r>
      <w:r w:rsidR="00135AAC" w:rsidRPr="004260CA">
        <w:t xml:space="preserve"> </w:t>
      </w:r>
      <w:r w:rsidR="00E9212A" w:rsidRPr="004260CA">
        <w:t>confers functions on the Australian Small Business and Family Enterprise Ombudsman in relation to the Code</w:t>
      </w:r>
      <w:r w:rsidR="00346B37" w:rsidRPr="004260CA">
        <w:t xml:space="preserve"> and </w:t>
      </w:r>
      <w:r w:rsidR="008F4D20" w:rsidRPr="004260CA">
        <w:t xml:space="preserve">confers functions on the Secretary for the administration of the </w:t>
      </w:r>
      <w:r w:rsidR="00255FD0" w:rsidRPr="004260CA">
        <w:t xml:space="preserve">Franchise Disclosure </w:t>
      </w:r>
      <w:r w:rsidR="008F4D20" w:rsidRPr="004260CA">
        <w:t>Register.</w:t>
      </w:r>
    </w:p>
    <w:p w14:paraId="58159170" w14:textId="77777777" w:rsidR="00A118C9" w:rsidRPr="004260CA" w:rsidRDefault="00BD03AB" w:rsidP="00A118C9">
      <w:pPr>
        <w:pStyle w:val="ActHead5"/>
      </w:pPr>
      <w:bookmarkStart w:id="9" w:name="_Toc183090675"/>
      <w:r w:rsidRPr="007177CF">
        <w:rPr>
          <w:rStyle w:val="CharSectno"/>
        </w:rPr>
        <w:t>5</w:t>
      </w:r>
      <w:r w:rsidR="00A118C9" w:rsidRPr="004260CA">
        <w:t xml:space="preserve">  </w:t>
      </w:r>
      <w:r w:rsidR="00A758B2" w:rsidRPr="004260CA">
        <w:t>Schedule 2</w:t>
      </w:r>
      <w:bookmarkEnd w:id="9"/>
    </w:p>
    <w:p w14:paraId="4E795E23" w14:textId="77777777" w:rsidR="00A118C9" w:rsidRPr="004260CA" w:rsidRDefault="00A118C9" w:rsidP="00A118C9">
      <w:pPr>
        <w:pStyle w:val="subsection"/>
      </w:pPr>
      <w:r w:rsidRPr="004260CA">
        <w:tab/>
      </w:r>
      <w:r w:rsidRPr="004260CA">
        <w:tab/>
        <w:t>Each</w:t>
      </w:r>
      <w:r w:rsidR="007B1E17">
        <w:t xml:space="preserve"> </w:t>
      </w:r>
      <w:r w:rsidRPr="004260CA">
        <w:t>instrument</w:t>
      </w:r>
      <w:r w:rsidR="007B1E17">
        <w:t xml:space="preserve"> </w:t>
      </w:r>
      <w:r w:rsidRPr="004260CA">
        <w:t>that is specified in</w:t>
      </w:r>
      <w:r w:rsidR="00A22391">
        <w:t xml:space="preserve"> </w:t>
      </w:r>
      <w:r w:rsidR="00A758B2" w:rsidRPr="004260CA">
        <w:t>Schedule 2</w:t>
      </w:r>
      <w:r w:rsidR="00A22391">
        <w:t xml:space="preserve"> </w:t>
      </w:r>
      <w:r w:rsidRPr="004260CA">
        <w:t>to</w:t>
      </w:r>
      <w:r w:rsidR="00A22391">
        <w:t xml:space="preserve"> </w:t>
      </w:r>
      <w:r w:rsidRPr="004260CA">
        <w:t>this instrument</w:t>
      </w:r>
      <w:r w:rsidR="00A22391">
        <w:t xml:space="preserve"> </w:t>
      </w:r>
      <w:r w:rsidRPr="004260CA">
        <w:t>is amended or repealed as set out in the applicable items</w:t>
      </w:r>
      <w:r w:rsidR="007B1E17">
        <w:t xml:space="preserve"> </w:t>
      </w:r>
      <w:r w:rsidRPr="004260CA">
        <w:t>in</w:t>
      </w:r>
      <w:r w:rsidR="007B1E17">
        <w:t xml:space="preserve"> </w:t>
      </w:r>
      <w:r w:rsidRPr="004260CA">
        <w:t>that</w:t>
      </w:r>
      <w:r w:rsidR="007B1E17">
        <w:t xml:space="preserve"> </w:t>
      </w:r>
      <w:r w:rsidRPr="004260CA">
        <w:t>Schedule, and any other item in</w:t>
      </w:r>
      <w:r w:rsidR="007B1E17">
        <w:t xml:space="preserve"> </w:t>
      </w:r>
      <w:r w:rsidRPr="004260CA">
        <w:t>that</w:t>
      </w:r>
      <w:r w:rsidR="007B1E17">
        <w:t xml:space="preserve"> </w:t>
      </w:r>
      <w:r w:rsidRPr="004260CA">
        <w:t>Schedule has effect according to its terms.</w:t>
      </w:r>
    </w:p>
    <w:p w14:paraId="211D4680" w14:textId="77777777" w:rsidR="00680400" w:rsidRPr="004260CA" w:rsidRDefault="00482ED0" w:rsidP="00520FC5">
      <w:pPr>
        <w:pStyle w:val="ActHead2"/>
        <w:pageBreakBefore/>
      </w:pPr>
      <w:bookmarkStart w:id="10" w:name="_Toc183090676"/>
      <w:r w:rsidRPr="007177CF">
        <w:rPr>
          <w:rStyle w:val="CharPartNo"/>
        </w:rPr>
        <w:t>Part 2</w:t>
      </w:r>
      <w:r w:rsidR="00680400" w:rsidRPr="004260CA">
        <w:t>—</w:t>
      </w:r>
      <w:r w:rsidR="00680400" w:rsidRPr="007177CF">
        <w:rPr>
          <w:rStyle w:val="CharPartText"/>
        </w:rPr>
        <w:t>Definitions</w:t>
      </w:r>
      <w:bookmarkEnd w:id="10"/>
    </w:p>
    <w:p w14:paraId="7B26518C" w14:textId="77777777" w:rsidR="00AD7461" w:rsidRPr="007177CF" w:rsidRDefault="00AD7461" w:rsidP="00AD7461">
      <w:pPr>
        <w:pStyle w:val="Header"/>
      </w:pPr>
      <w:r w:rsidRPr="007177CF">
        <w:rPr>
          <w:rStyle w:val="CharDivNo"/>
        </w:rPr>
        <w:t xml:space="preserve"> </w:t>
      </w:r>
      <w:r w:rsidRPr="007177CF">
        <w:rPr>
          <w:rStyle w:val="CharDivText"/>
        </w:rPr>
        <w:t xml:space="preserve"> </w:t>
      </w:r>
    </w:p>
    <w:p w14:paraId="081358C8" w14:textId="77777777" w:rsidR="002320A7" w:rsidRPr="004260CA" w:rsidRDefault="00BD03AB" w:rsidP="002320A7">
      <w:pPr>
        <w:pStyle w:val="ActHead5"/>
      </w:pPr>
      <w:bookmarkStart w:id="11" w:name="_Toc183090677"/>
      <w:r w:rsidRPr="007177CF">
        <w:rPr>
          <w:rStyle w:val="CharSectno"/>
        </w:rPr>
        <w:t>6</w:t>
      </w:r>
      <w:r w:rsidR="002320A7" w:rsidRPr="004260CA">
        <w:t xml:space="preserve">  Definitions</w:t>
      </w:r>
      <w:bookmarkEnd w:id="11"/>
    </w:p>
    <w:p w14:paraId="694199F1" w14:textId="77777777" w:rsidR="0034395D" w:rsidRPr="004260CA" w:rsidRDefault="0034395D" w:rsidP="0034395D">
      <w:pPr>
        <w:pStyle w:val="notetext"/>
      </w:pPr>
      <w:r w:rsidRPr="004260CA">
        <w:t>Note:</w:t>
      </w:r>
      <w:r w:rsidRPr="004260CA">
        <w:tab/>
        <w:t>A number of expressions used in this instrument are defined in the Act, including the following:</w:t>
      </w:r>
    </w:p>
    <w:p w14:paraId="14BB8F9D" w14:textId="77777777" w:rsidR="0034395D" w:rsidRPr="004260CA" w:rsidRDefault="0034395D" w:rsidP="0034395D">
      <w:pPr>
        <w:pStyle w:val="notepara"/>
      </w:pPr>
      <w:r w:rsidRPr="004260CA">
        <w:t>(a)</w:t>
      </w:r>
      <w:r w:rsidRPr="004260CA">
        <w:tab/>
        <w:t>contract;</w:t>
      </w:r>
    </w:p>
    <w:p w14:paraId="7A814470" w14:textId="77777777" w:rsidR="0034395D" w:rsidRPr="004260CA" w:rsidRDefault="0034395D" w:rsidP="0034395D">
      <w:pPr>
        <w:pStyle w:val="notepara"/>
      </w:pPr>
      <w:r w:rsidRPr="004260CA">
        <w:t>(b)</w:t>
      </w:r>
      <w:r w:rsidRPr="004260CA">
        <w:tab/>
        <w:t>corporation;</w:t>
      </w:r>
    </w:p>
    <w:p w14:paraId="4C2B64B0" w14:textId="77777777" w:rsidR="0034395D" w:rsidRPr="004260CA" w:rsidRDefault="0034395D" w:rsidP="0034395D">
      <w:pPr>
        <w:pStyle w:val="notepara"/>
      </w:pPr>
      <w:r w:rsidRPr="004260CA">
        <w:t>(c)</w:t>
      </w:r>
      <w:r w:rsidRPr="004260CA">
        <w:tab/>
        <w:t>personal information;</w:t>
      </w:r>
    </w:p>
    <w:p w14:paraId="37C29246" w14:textId="77777777" w:rsidR="0034395D" w:rsidRPr="004260CA" w:rsidRDefault="0034395D" w:rsidP="0034395D">
      <w:pPr>
        <w:pStyle w:val="notepara"/>
      </w:pPr>
      <w:r w:rsidRPr="004260CA">
        <w:t>(d)</w:t>
      </w:r>
      <w:r w:rsidRPr="004260CA">
        <w:tab/>
        <w:t>supply.</w:t>
      </w:r>
    </w:p>
    <w:p w14:paraId="3E725535" w14:textId="77777777" w:rsidR="002320A7" w:rsidRPr="004260CA" w:rsidRDefault="002320A7" w:rsidP="0034395D">
      <w:pPr>
        <w:pStyle w:val="subsection"/>
      </w:pPr>
      <w:r w:rsidRPr="004260CA">
        <w:tab/>
        <w:t>(1)</w:t>
      </w:r>
      <w:r w:rsidRPr="004260CA">
        <w:tab/>
        <w:t xml:space="preserve">In this </w:t>
      </w:r>
      <w:r w:rsidR="00C44B0D" w:rsidRPr="004260CA">
        <w:t>instrument</w:t>
      </w:r>
      <w:r w:rsidRPr="004260CA">
        <w:t>:</w:t>
      </w:r>
    </w:p>
    <w:p w14:paraId="433B9A8F" w14:textId="77777777" w:rsidR="002320A7" w:rsidRPr="004260CA" w:rsidRDefault="002320A7" w:rsidP="002320A7">
      <w:pPr>
        <w:pStyle w:val="Definition"/>
      </w:pPr>
      <w:r w:rsidRPr="004260CA">
        <w:rPr>
          <w:b/>
          <w:i/>
        </w:rPr>
        <w:t xml:space="preserve">ABN </w:t>
      </w:r>
      <w:r w:rsidRPr="004260CA">
        <w:t xml:space="preserve">has the same meaning as in the </w:t>
      </w:r>
      <w:r w:rsidRPr="004260CA">
        <w:rPr>
          <w:i/>
        </w:rPr>
        <w:t>A New Tax System (Australian Business Number) Act 1999</w:t>
      </w:r>
      <w:r w:rsidRPr="004260CA">
        <w:t>.</w:t>
      </w:r>
    </w:p>
    <w:p w14:paraId="60A544A7" w14:textId="77777777" w:rsidR="002130BE" w:rsidRPr="004260CA" w:rsidRDefault="002130BE" w:rsidP="002320A7">
      <w:pPr>
        <w:pStyle w:val="Definition"/>
      </w:pPr>
      <w:r w:rsidRPr="004260CA">
        <w:rPr>
          <w:b/>
          <w:i/>
        </w:rPr>
        <w:t>Act</w:t>
      </w:r>
      <w:r w:rsidRPr="004260CA">
        <w:t xml:space="preserve"> means the </w:t>
      </w:r>
      <w:r w:rsidRPr="004260CA">
        <w:rPr>
          <w:i/>
        </w:rPr>
        <w:t>Competition and Consumer Act 2010</w:t>
      </w:r>
      <w:r w:rsidRPr="004260CA">
        <w:t>.</w:t>
      </w:r>
    </w:p>
    <w:p w14:paraId="3F47994E" w14:textId="77777777" w:rsidR="002320A7" w:rsidRPr="004260CA" w:rsidRDefault="002320A7" w:rsidP="002320A7">
      <w:pPr>
        <w:pStyle w:val="Definition"/>
      </w:pPr>
      <w:r w:rsidRPr="004260CA">
        <w:rPr>
          <w:b/>
          <w:i/>
        </w:rPr>
        <w:t>ADR practitioner</w:t>
      </w:r>
      <w:r w:rsidRPr="004260CA">
        <w:t xml:space="preserve"> means a conciliator or mediator.</w:t>
      </w:r>
    </w:p>
    <w:p w14:paraId="38D1089F" w14:textId="77777777" w:rsidR="002320A7" w:rsidRPr="004260CA" w:rsidRDefault="002320A7" w:rsidP="002320A7">
      <w:pPr>
        <w:pStyle w:val="Definition"/>
      </w:pPr>
      <w:r w:rsidRPr="004260CA">
        <w:rPr>
          <w:b/>
          <w:i/>
        </w:rPr>
        <w:t>ADR process</w:t>
      </w:r>
      <w:r w:rsidRPr="004260CA">
        <w:t xml:space="preserve"> means conciliation or mediation.</w:t>
      </w:r>
    </w:p>
    <w:p w14:paraId="464499F2" w14:textId="77777777" w:rsidR="002320A7" w:rsidRPr="004260CA" w:rsidRDefault="002320A7" w:rsidP="002320A7">
      <w:pPr>
        <w:pStyle w:val="Definition"/>
      </w:pPr>
      <w:bookmarkStart w:id="12" w:name="_Hlk101275246"/>
      <w:r w:rsidRPr="004260CA">
        <w:rPr>
          <w:b/>
          <w:i/>
        </w:rPr>
        <w:t xml:space="preserve">ANZSIC division and subdivision codes </w:t>
      </w:r>
      <w:r w:rsidRPr="004260CA">
        <w:t>means the division and subdivision codes for an industry that are specified in the</w:t>
      </w:r>
      <w:r w:rsidR="005566F7" w:rsidRPr="004260CA">
        <w:t xml:space="preserve"> </w:t>
      </w:r>
      <w:r w:rsidRPr="004260CA">
        <w:rPr>
          <w:i/>
        </w:rPr>
        <w:t>Australian and New Zealand Standard Industrial Classification (ANZSIC) 2006</w:t>
      </w:r>
      <w:r w:rsidR="00753ADB" w:rsidRPr="004260CA">
        <w:rPr>
          <w:i/>
        </w:rPr>
        <w:t xml:space="preserve"> (Revision 2.0)</w:t>
      </w:r>
      <w:r w:rsidRPr="004260CA">
        <w:t>, published</w:t>
      </w:r>
      <w:r w:rsidR="00A06445" w:rsidRPr="004260CA">
        <w:t xml:space="preserve"> by the Australian Bureau of Statistics</w:t>
      </w:r>
      <w:r w:rsidRPr="004260CA">
        <w:t xml:space="preserve"> </w:t>
      </w:r>
      <w:r w:rsidR="007D3C8A" w:rsidRPr="004260CA">
        <w:t xml:space="preserve">on </w:t>
      </w:r>
      <w:r w:rsidR="005D3C6B">
        <w:t>26 June</w:t>
      </w:r>
      <w:r w:rsidR="007D3C8A" w:rsidRPr="004260CA">
        <w:t xml:space="preserve"> 2013</w:t>
      </w:r>
      <w:r w:rsidRPr="004260CA">
        <w:t>.</w:t>
      </w:r>
      <w:bookmarkEnd w:id="12"/>
    </w:p>
    <w:p w14:paraId="50D2BF1E" w14:textId="77777777" w:rsidR="00753ADB" w:rsidRPr="004260CA" w:rsidRDefault="00753ADB" w:rsidP="00435DF3">
      <w:pPr>
        <w:pStyle w:val="notetext"/>
      </w:pPr>
      <w:r w:rsidRPr="004260CA">
        <w:t>Note:</w:t>
      </w:r>
      <w:r w:rsidRPr="004260CA">
        <w:tab/>
      </w:r>
      <w:bookmarkStart w:id="13" w:name="_Hlk170462145"/>
      <w:r w:rsidR="00D33271" w:rsidRPr="004260CA">
        <w:t xml:space="preserve">The </w:t>
      </w:r>
      <w:r w:rsidR="00803375" w:rsidRPr="004260CA">
        <w:rPr>
          <w:i/>
        </w:rPr>
        <w:t>Australian and New Zealand Standard Industrial Classification</w:t>
      </w:r>
      <w:r w:rsidR="008469CE" w:rsidRPr="004260CA">
        <w:rPr>
          <w:i/>
        </w:rPr>
        <w:t xml:space="preserve"> (ANZSIC)</w:t>
      </w:r>
      <w:r w:rsidR="00803375" w:rsidRPr="004260CA">
        <w:rPr>
          <w:i/>
        </w:rPr>
        <w:t xml:space="preserve"> </w:t>
      </w:r>
      <w:r w:rsidR="00435DF3" w:rsidRPr="004260CA">
        <w:rPr>
          <w:i/>
        </w:rPr>
        <w:t>2006 (Revision 2.0)</w:t>
      </w:r>
      <w:r w:rsidR="00435DF3" w:rsidRPr="004260CA">
        <w:t xml:space="preserve"> </w:t>
      </w:r>
      <w:r w:rsidR="00D33271" w:rsidRPr="004260CA">
        <w:t>could in 202</w:t>
      </w:r>
      <w:r w:rsidR="00B92B6D" w:rsidRPr="004260CA">
        <w:t>4</w:t>
      </w:r>
      <w:r w:rsidR="00D33271" w:rsidRPr="004260CA">
        <w:t xml:space="preserve"> be viewed on the </w:t>
      </w:r>
      <w:r w:rsidR="00435DF3" w:rsidRPr="004260CA">
        <w:t>Australian Bureau of Statistics</w:t>
      </w:r>
      <w:r w:rsidR="00D33271" w:rsidRPr="004260CA">
        <w:t xml:space="preserve"> website</w:t>
      </w:r>
      <w:r w:rsidR="00F6358F">
        <w:t xml:space="preserve"> </w:t>
      </w:r>
      <w:r w:rsidR="00D33271" w:rsidRPr="004260CA">
        <w:t>(</w:t>
      </w:r>
      <w:r w:rsidR="00803375" w:rsidRPr="004260CA">
        <w:t>https://www.</w:t>
      </w:r>
      <w:r w:rsidR="00435DF3" w:rsidRPr="004260CA">
        <w:t>abs.gov.au</w:t>
      </w:r>
      <w:r w:rsidR="00D33271" w:rsidRPr="004260CA">
        <w:t>).</w:t>
      </w:r>
      <w:bookmarkEnd w:id="13"/>
    </w:p>
    <w:p w14:paraId="3FFAB272" w14:textId="77777777" w:rsidR="002320A7" w:rsidRPr="004260CA" w:rsidRDefault="002320A7" w:rsidP="002320A7">
      <w:pPr>
        <w:pStyle w:val="Definition"/>
      </w:pPr>
      <w:r w:rsidRPr="004260CA">
        <w:rPr>
          <w:b/>
          <w:i/>
        </w:rPr>
        <w:t>associate</w:t>
      </w:r>
      <w:r w:rsidRPr="004260CA">
        <w:t>, for a franchisor, means a person:</w:t>
      </w:r>
    </w:p>
    <w:p w14:paraId="0F9CA35F" w14:textId="77777777" w:rsidR="002320A7" w:rsidRPr="004260CA" w:rsidRDefault="002320A7" w:rsidP="002320A7">
      <w:pPr>
        <w:pStyle w:val="paragraph"/>
      </w:pPr>
      <w:r w:rsidRPr="004260CA">
        <w:tab/>
        <w:t>(a)</w:t>
      </w:r>
      <w:r w:rsidRPr="004260CA">
        <w:tab/>
        <w:t>who:</w:t>
      </w:r>
    </w:p>
    <w:p w14:paraId="073432D4" w14:textId="77777777" w:rsidR="002320A7" w:rsidRPr="004260CA" w:rsidRDefault="002320A7" w:rsidP="002320A7">
      <w:pPr>
        <w:pStyle w:val="paragraphsub"/>
      </w:pPr>
      <w:r w:rsidRPr="004260CA">
        <w:tab/>
        <w:t>(i)</w:t>
      </w:r>
      <w:r w:rsidRPr="004260CA">
        <w:tab/>
        <w:t>is a director or related body corporate, or a director of a related body corporate, of the franchisor; or</w:t>
      </w:r>
    </w:p>
    <w:p w14:paraId="788EB525" w14:textId="77777777" w:rsidR="002320A7" w:rsidRPr="004260CA" w:rsidRDefault="002320A7" w:rsidP="002320A7">
      <w:pPr>
        <w:pStyle w:val="paragraphsub"/>
      </w:pPr>
      <w:r w:rsidRPr="004260CA">
        <w:tab/>
        <w:t>(ii)</w:t>
      </w:r>
      <w:r w:rsidRPr="004260CA">
        <w:tab/>
        <w:t>for a franchisor that is a proprietary company</w:t>
      </w:r>
      <w:r w:rsidR="00AD3272" w:rsidRPr="004260CA">
        <w:t xml:space="preserve"> (within the meaning of the Corporations Act)</w:t>
      </w:r>
      <w:r w:rsidRPr="004260CA">
        <w:t>—directly or indirectly owns, controls, or holds with power to vote, at least 15% of the issued voting shares in the franchisor; or</w:t>
      </w:r>
    </w:p>
    <w:p w14:paraId="15C84D3F" w14:textId="77777777" w:rsidR="002320A7" w:rsidRPr="004260CA" w:rsidRDefault="002320A7" w:rsidP="002320A7">
      <w:pPr>
        <w:pStyle w:val="paragraphsub"/>
      </w:pPr>
      <w:r w:rsidRPr="004260CA">
        <w:tab/>
        <w:t>(iii)</w:t>
      </w:r>
      <w:r w:rsidRPr="004260CA">
        <w:tab/>
        <w:t>is a partner of the franchisor; and</w:t>
      </w:r>
    </w:p>
    <w:p w14:paraId="404826A7" w14:textId="77777777" w:rsidR="002320A7" w:rsidRPr="004260CA" w:rsidRDefault="002320A7" w:rsidP="002320A7">
      <w:pPr>
        <w:pStyle w:val="paragraph"/>
      </w:pPr>
      <w:r w:rsidRPr="004260CA">
        <w:tab/>
        <w:t>(b)</w:t>
      </w:r>
      <w:r w:rsidRPr="004260CA">
        <w:tab/>
        <w:t>whose relationship with the franchisor is relevant to the franchise system, including because:</w:t>
      </w:r>
    </w:p>
    <w:p w14:paraId="2AFFBA6C" w14:textId="77777777" w:rsidR="002320A7" w:rsidRPr="004260CA" w:rsidRDefault="002320A7" w:rsidP="002320A7">
      <w:pPr>
        <w:pStyle w:val="paragraphsub"/>
      </w:pPr>
      <w:r w:rsidRPr="004260CA">
        <w:tab/>
        <w:t>(i)</w:t>
      </w:r>
      <w:r w:rsidRPr="004260CA">
        <w:tab/>
        <w:t>the person supplies goods or services to a franchisee; or</w:t>
      </w:r>
    </w:p>
    <w:p w14:paraId="2F9F8E56" w14:textId="77777777" w:rsidR="002320A7" w:rsidRPr="004260CA" w:rsidRDefault="002320A7" w:rsidP="002320A7">
      <w:pPr>
        <w:pStyle w:val="paragraphsub"/>
      </w:pPr>
      <w:r w:rsidRPr="004260CA">
        <w:tab/>
        <w:t>(ii)</w:t>
      </w:r>
      <w:r w:rsidRPr="004260CA">
        <w:tab/>
        <w:t>the person gives the franchisee a right to occupy premises, whether under a lease or otherwise; or</w:t>
      </w:r>
    </w:p>
    <w:p w14:paraId="17244F90" w14:textId="77777777" w:rsidR="002320A7" w:rsidRPr="004260CA" w:rsidRDefault="002320A7" w:rsidP="002320A7">
      <w:pPr>
        <w:pStyle w:val="paragraphsub"/>
      </w:pPr>
      <w:r w:rsidRPr="004260CA">
        <w:tab/>
        <w:t>(iii)</w:t>
      </w:r>
      <w:r w:rsidRPr="004260CA">
        <w:tab/>
        <w:t>the person owns intellectual property used in the franchise system; or</w:t>
      </w:r>
    </w:p>
    <w:p w14:paraId="670D0461" w14:textId="77777777" w:rsidR="002320A7" w:rsidRPr="004260CA" w:rsidRDefault="002320A7" w:rsidP="002320A7">
      <w:pPr>
        <w:pStyle w:val="paragraphsub"/>
      </w:pPr>
      <w:r w:rsidRPr="004260CA">
        <w:tab/>
        <w:t>(iv)</w:t>
      </w:r>
      <w:r w:rsidRPr="004260CA">
        <w:tab/>
        <w:t>the person is involved in market research, market testing, market development, sales promotion or management of the franchise system.</w:t>
      </w:r>
    </w:p>
    <w:p w14:paraId="796DD87F" w14:textId="77777777" w:rsidR="00BB00D1" w:rsidRPr="004260CA" w:rsidRDefault="00BB00D1" w:rsidP="002320A7">
      <w:pPr>
        <w:pStyle w:val="Definition"/>
      </w:pPr>
      <w:bookmarkStart w:id="14" w:name="_Hlk73606342"/>
      <w:r w:rsidRPr="004260CA">
        <w:rPr>
          <w:b/>
          <w:i/>
        </w:rPr>
        <w:t>Code</w:t>
      </w:r>
      <w:r w:rsidRPr="004260CA">
        <w:t xml:space="preserve"> means the industry code set out in </w:t>
      </w:r>
      <w:r w:rsidR="003B356F">
        <w:t>Chapter 2</w:t>
      </w:r>
      <w:r w:rsidRPr="004260CA">
        <w:t>.</w:t>
      </w:r>
    </w:p>
    <w:p w14:paraId="0617897C" w14:textId="77777777" w:rsidR="002320A7" w:rsidRPr="004260CA" w:rsidRDefault="00D82DE1" w:rsidP="002320A7">
      <w:pPr>
        <w:pStyle w:val="Definition"/>
      </w:pPr>
      <w:r w:rsidRPr="004260CA">
        <w:rPr>
          <w:b/>
          <w:i/>
        </w:rPr>
        <w:t>c</w:t>
      </w:r>
      <w:r w:rsidR="002320A7" w:rsidRPr="004260CA">
        <w:rPr>
          <w:b/>
          <w:i/>
        </w:rPr>
        <w:t>omplainant</w:t>
      </w:r>
      <w:r w:rsidR="00464225" w:rsidRPr="004260CA">
        <w:t xml:space="preserve">: see section </w:t>
      </w:r>
      <w:r w:rsidR="00BD03AB">
        <w:t>70</w:t>
      </w:r>
      <w:r w:rsidR="002320A7" w:rsidRPr="004260CA">
        <w:t>.</w:t>
      </w:r>
    </w:p>
    <w:bookmarkEnd w:id="14"/>
    <w:p w14:paraId="50020B93" w14:textId="77777777" w:rsidR="002320A7" w:rsidRPr="004260CA" w:rsidRDefault="002320A7" w:rsidP="002320A7">
      <w:pPr>
        <w:pStyle w:val="Definition"/>
      </w:pPr>
      <w:r w:rsidRPr="004260CA">
        <w:rPr>
          <w:b/>
          <w:bCs/>
          <w:i/>
          <w:iCs/>
          <w:color w:val="000000"/>
          <w:sz w:val="23"/>
          <w:szCs w:val="23"/>
          <w:shd w:val="clear" w:color="auto" w:fill="FFFFFF"/>
        </w:rPr>
        <w:t>Co</w:t>
      </w:r>
      <w:r w:rsidR="003B356F">
        <w:rPr>
          <w:b/>
          <w:bCs/>
          <w:i/>
          <w:iCs/>
          <w:color w:val="000000"/>
          <w:sz w:val="23"/>
          <w:szCs w:val="23"/>
          <w:shd w:val="clear" w:color="auto" w:fill="FFFFFF"/>
        </w:rPr>
        <w:noBreakHyphen/>
      </w:r>
      <w:r w:rsidRPr="004260CA">
        <w:rPr>
          <w:b/>
          <w:bCs/>
          <w:i/>
          <w:iCs/>
          <w:color w:val="000000"/>
          <w:sz w:val="23"/>
          <w:szCs w:val="23"/>
          <w:shd w:val="clear" w:color="auto" w:fill="FFFFFF"/>
        </w:rPr>
        <w:t>operatives National Law</w:t>
      </w:r>
      <w:r w:rsidRPr="004260CA">
        <w:rPr>
          <w:color w:val="000000"/>
          <w:sz w:val="23"/>
          <w:szCs w:val="23"/>
          <w:shd w:val="clear" w:color="auto" w:fill="FFFFFF"/>
        </w:rPr>
        <w:t xml:space="preserve"> means the Law set out in the appendix to the </w:t>
      </w:r>
      <w:r w:rsidRPr="004260CA">
        <w:rPr>
          <w:i/>
          <w:iCs/>
          <w:color w:val="000000"/>
          <w:sz w:val="23"/>
          <w:szCs w:val="23"/>
          <w:shd w:val="clear" w:color="auto" w:fill="FFFFFF"/>
        </w:rPr>
        <w:t>Co</w:t>
      </w:r>
      <w:r w:rsidR="003B356F">
        <w:rPr>
          <w:i/>
          <w:iCs/>
          <w:color w:val="000000"/>
          <w:sz w:val="23"/>
          <w:szCs w:val="23"/>
          <w:shd w:val="clear" w:color="auto" w:fill="FFFFFF"/>
        </w:rPr>
        <w:noBreakHyphen/>
      </w:r>
      <w:r w:rsidRPr="004260CA">
        <w:rPr>
          <w:i/>
          <w:iCs/>
          <w:color w:val="000000"/>
          <w:sz w:val="23"/>
          <w:szCs w:val="23"/>
          <w:shd w:val="clear" w:color="auto" w:fill="FFFFFF"/>
        </w:rPr>
        <w:t>operatives (Adoption of National Law) Act 2012</w:t>
      </w:r>
      <w:r w:rsidRPr="004260CA">
        <w:rPr>
          <w:color w:val="000000"/>
          <w:sz w:val="23"/>
          <w:szCs w:val="23"/>
          <w:shd w:val="clear" w:color="auto" w:fill="FFFFFF"/>
        </w:rPr>
        <w:t xml:space="preserve"> (NSW), as in force on </w:t>
      </w:r>
      <w:r w:rsidR="005D3C6B">
        <w:rPr>
          <w:color w:val="000000"/>
          <w:sz w:val="23"/>
          <w:szCs w:val="23"/>
          <w:shd w:val="clear" w:color="auto" w:fill="FFFFFF"/>
        </w:rPr>
        <w:t>1 April</w:t>
      </w:r>
      <w:r w:rsidRPr="004260CA">
        <w:rPr>
          <w:color w:val="000000"/>
          <w:sz w:val="23"/>
          <w:szCs w:val="23"/>
          <w:shd w:val="clear" w:color="auto" w:fill="FFFFFF"/>
        </w:rPr>
        <w:t xml:space="preserve"> 202</w:t>
      </w:r>
      <w:r w:rsidR="00C00CA3" w:rsidRPr="004260CA">
        <w:rPr>
          <w:color w:val="000000"/>
          <w:sz w:val="23"/>
          <w:szCs w:val="23"/>
          <w:shd w:val="clear" w:color="auto" w:fill="FFFFFF"/>
        </w:rPr>
        <w:t>5</w:t>
      </w:r>
      <w:r w:rsidRPr="004260CA">
        <w:rPr>
          <w:color w:val="000000"/>
          <w:sz w:val="23"/>
          <w:szCs w:val="23"/>
          <w:shd w:val="clear" w:color="auto" w:fill="FFFFFF"/>
        </w:rPr>
        <w:t>, and applying in a State or Territory under the following:</w:t>
      </w:r>
    </w:p>
    <w:p w14:paraId="7982E2B6" w14:textId="77777777" w:rsidR="002320A7" w:rsidRPr="004260CA" w:rsidRDefault="002320A7" w:rsidP="002320A7">
      <w:pPr>
        <w:pStyle w:val="paragraph"/>
      </w:pPr>
      <w:r w:rsidRPr="004260CA">
        <w:tab/>
        <w:t>(a)</w:t>
      </w:r>
      <w:r w:rsidRPr="004260CA">
        <w:tab/>
        <w:t xml:space="preserve">the </w:t>
      </w:r>
      <w:r w:rsidRPr="004260CA">
        <w:rPr>
          <w:i/>
        </w:rPr>
        <w:t>Co</w:t>
      </w:r>
      <w:r w:rsidR="003B356F">
        <w:rPr>
          <w:i/>
        </w:rPr>
        <w:noBreakHyphen/>
      </w:r>
      <w:r w:rsidRPr="004260CA">
        <w:rPr>
          <w:i/>
        </w:rPr>
        <w:t>operatives (Adoption of National Law) Act 2012</w:t>
      </w:r>
      <w:r w:rsidRPr="004260CA">
        <w:t xml:space="preserve"> (NSW);</w:t>
      </w:r>
    </w:p>
    <w:p w14:paraId="2D4057EE" w14:textId="77777777" w:rsidR="002320A7" w:rsidRPr="004260CA" w:rsidRDefault="002320A7" w:rsidP="002320A7">
      <w:pPr>
        <w:pStyle w:val="paragraph"/>
      </w:pPr>
      <w:r w:rsidRPr="004260CA">
        <w:tab/>
        <w:t>(b)</w:t>
      </w:r>
      <w:r w:rsidRPr="004260CA">
        <w:tab/>
        <w:t xml:space="preserve">the </w:t>
      </w:r>
      <w:r w:rsidRPr="004260CA">
        <w:rPr>
          <w:i/>
        </w:rPr>
        <w:t>Co</w:t>
      </w:r>
      <w:r w:rsidR="003B356F">
        <w:rPr>
          <w:i/>
        </w:rPr>
        <w:noBreakHyphen/>
      </w:r>
      <w:r w:rsidRPr="004260CA">
        <w:rPr>
          <w:i/>
        </w:rPr>
        <w:t>operatives National Law Application Act 2013</w:t>
      </w:r>
      <w:r w:rsidRPr="004260CA">
        <w:t xml:space="preserve"> (Vic.);</w:t>
      </w:r>
    </w:p>
    <w:p w14:paraId="187A0A06" w14:textId="77777777" w:rsidR="002320A7" w:rsidRPr="004260CA" w:rsidRDefault="002320A7" w:rsidP="002320A7">
      <w:pPr>
        <w:pStyle w:val="paragraph"/>
      </w:pPr>
      <w:r w:rsidRPr="004260CA">
        <w:tab/>
        <w:t>(c)</w:t>
      </w:r>
      <w:r w:rsidRPr="004260CA">
        <w:tab/>
        <w:t xml:space="preserve">the </w:t>
      </w:r>
      <w:r w:rsidRPr="004260CA">
        <w:rPr>
          <w:i/>
        </w:rPr>
        <w:t>Co</w:t>
      </w:r>
      <w:r w:rsidR="003B356F">
        <w:rPr>
          <w:i/>
        </w:rPr>
        <w:noBreakHyphen/>
      </w:r>
      <w:r w:rsidRPr="004260CA">
        <w:rPr>
          <w:i/>
        </w:rPr>
        <w:t>operatives National Law Act 2020</w:t>
      </w:r>
      <w:r w:rsidRPr="004260CA">
        <w:t xml:space="preserve"> (Qld);</w:t>
      </w:r>
    </w:p>
    <w:p w14:paraId="1CDF4360" w14:textId="77777777" w:rsidR="002320A7" w:rsidRPr="004260CA" w:rsidRDefault="002320A7" w:rsidP="002320A7">
      <w:pPr>
        <w:pStyle w:val="paragraph"/>
      </w:pPr>
      <w:r w:rsidRPr="004260CA">
        <w:tab/>
        <w:t>(d)</w:t>
      </w:r>
      <w:r w:rsidRPr="004260CA">
        <w:tab/>
        <w:t xml:space="preserve">the </w:t>
      </w:r>
      <w:r w:rsidRPr="004260CA">
        <w:rPr>
          <w:i/>
        </w:rPr>
        <w:t>Co</w:t>
      </w:r>
      <w:r w:rsidR="003B356F">
        <w:rPr>
          <w:i/>
        </w:rPr>
        <w:noBreakHyphen/>
      </w:r>
      <w:r w:rsidRPr="004260CA">
        <w:rPr>
          <w:i/>
        </w:rPr>
        <w:t>operatives National Law (South Australia) Act 2013</w:t>
      </w:r>
      <w:r w:rsidRPr="004260CA">
        <w:t xml:space="preserve"> (SA);</w:t>
      </w:r>
    </w:p>
    <w:p w14:paraId="3C288062" w14:textId="77777777" w:rsidR="002320A7" w:rsidRPr="004260CA" w:rsidRDefault="002320A7" w:rsidP="002320A7">
      <w:pPr>
        <w:pStyle w:val="paragraph"/>
      </w:pPr>
      <w:r w:rsidRPr="004260CA">
        <w:tab/>
        <w:t>(e)</w:t>
      </w:r>
      <w:r w:rsidRPr="004260CA">
        <w:tab/>
        <w:t xml:space="preserve">the </w:t>
      </w:r>
      <w:r w:rsidRPr="004260CA">
        <w:rPr>
          <w:i/>
        </w:rPr>
        <w:t>Co</w:t>
      </w:r>
      <w:r w:rsidR="003B356F">
        <w:rPr>
          <w:i/>
        </w:rPr>
        <w:noBreakHyphen/>
      </w:r>
      <w:r w:rsidRPr="004260CA">
        <w:rPr>
          <w:i/>
        </w:rPr>
        <w:t>operatives National Law (Tasmania) Act 2015</w:t>
      </w:r>
      <w:r w:rsidRPr="004260CA">
        <w:t xml:space="preserve"> (Tas.);</w:t>
      </w:r>
    </w:p>
    <w:p w14:paraId="78D20684" w14:textId="77777777" w:rsidR="002320A7" w:rsidRPr="004260CA" w:rsidRDefault="002320A7" w:rsidP="002320A7">
      <w:pPr>
        <w:pStyle w:val="paragraph"/>
      </w:pPr>
      <w:r w:rsidRPr="004260CA">
        <w:tab/>
        <w:t>(f)</w:t>
      </w:r>
      <w:r w:rsidRPr="004260CA">
        <w:tab/>
        <w:t xml:space="preserve">the </w:t>
      </w:r>
      <w:r w:rsidRPr="004260CA">
        <w:rPr>
          <w:i/>
        </w:rPr>
        <w:t>Co</w:t>
      </w:r>
      <w:r w:rsidR="003B356F">
        <w:rPr>
          <w:i/>
        </w:rPr>
        <w:noBreakHyphen/>
      </w:r>
      <w:r w:rsidRPr="004260CA">
        <w:rPr>
          <w:i/>
        </w:rPr>
        <w:t>operatives National Law (ACT) Act 2017</w:t>
      </w:r>
      <w:r w:rsidRPr="004260CA">
        <w:t xml:space="preserve"> (ACT);</w:t>
      </w:r>
    </w:p>
    <w:p w14:paraId="2C50EAC5" w14:textId="77777777" w:rsidR="002320A7" w:rsidRPr="004260CA" w:rsidRDefault="002320A7" w:rsidP="002320A7">
      <w:pPr>
        <w:pStyle w:val="paragraph"/>
      </w:pPr>
      <w:r w:rsidRPr="004260CA">
        <w:tab/>
        <w:t>(g)</w:t>
      </w:r>
      <w:r w:rsidRPr="004260CA">
        <w:tab/>
        <w:t xml:space="preserve">the </w:t>
      </w:r>
      <w:r w:rsidRPr="004260CA">
        <w:rPr>
          <w:i/>
        </w:rPr>
        <w:t>Co</w:t>
      </w:r>
      <w:r w:rsidR="003B356F">
        <w:rPr>
          <w:i/>
        </w:rPr>
        <w:noBreakHyphen/>
      </w:r>
      <w:r w:rsidRPr="004260CA">
        <w:rPr>
          <w:i/>
        </w:rPr>
        <w:t>operatives (National Uniform Legislation) Act 2015</w:t>
      </w:r>
      <w:r w:rsidRPr="004260CA">
        <w:t xml:space="preserve"> (NT).</w:t>
      </w:r>
    </w:p>
    <w:p w14:paraId="374B41F0" w14:textId="77777777" w:rsidR="00D14269" w:rsidRPr="004260CA" w:rsidRDefault="00D14269" w:rsidP="002320A7">
      <w:pPr>
        <w:pStyle w:val="Definition"/>
      </w:pPr>
      <w:r w:rsidRPr="004260CA">
        <w:rPr>
          <w:b/>
          <w:i/>
        </w:rPr>
        <w:t>Corporations Act</w:t>
      </w:r>
      <w:r w:rsidRPr="004260CA">
        <w:t xml:space="preserve"> means the</w:t>
      </w:r>
      <w:r w:rsidRPr="004260CA">
        <w:rPr>
          <w:i/>
        </w:rPr>
        <w:t xml:space="preserve"> Corporations Act 2001</w:t>
      </w:r>
      <w:r w:rsidRPr="004260CA">
        <w:t>.</w:t>
      </w:r>
    </w:p>
    <w:p w14:paraId="5D2D5AC5" w14:textId="77777777" w:rsidR="002320A7" w:rsidRPr="004260CA" w:rsidRDefault="002320A7" w:rsidP="002320A7">
      <w:pPr>
        <w:pStyle w:val="Definition"/>
      </w:pPr>
      <w:r w:rsidRPr="004260CA">
        <w:rPr>
          <w:b/>
          <w:i/>
        </w:rPr>
        <w:t>disclosure document</w:t>
      </w:r>
      <w:r w:rsidR="00095635" w:rsidRPr="004260CA">
        <w:t xml:space="preserve"> means a document created in compliance, or purported compliance, with </w:t>
      </w:r>
      <w:r w:rsidR="00464225" w:rsidRPr="004260CA">
        <w:t xml:space="preserve">section </w:t>
      </w:r>
      <w:r w:rsidR="00BD03AB">
        <w:t>20</w:t>
      </w:r>
      <w:r w:rsidRPr="004260CA">
        <w:t>.</w:t>
      </w:r>
    </w:p>
    <w:p w14:paraId="30001574" w14:textId="77777777" w:rsidR="002320A7" w:rsidRPr="004260CA" w:rsidRDefault="002320A7" w:rsidP="002320A7">
      <w:pPr>
        <w:pStyle w:val="Definition"/>
        <w:rPr>
          <w:b/>
          <w:i/>
        </w:rPr>
      </w:pPr>
      <w:r w:rsidRPr="004260CA">
        <w:rPr>
          <w:b/>
          <w:i/>
        </w:rPr>
        <w:t>engage in conduct</w:t>
      </w:r>
      <w:r w:rsidRPr="004260CA">
        <w:t xml:space="preserve"> means:</w:t>
      </w:r>
    </w:p>
    <w:p w14:paraId="0E43CD79" w14:textId="77777777" w:rsidR="002320A7" w:rsidRPr="004260CA" w:rsidRDefault="002320A7" w:rsidP="002320A7">
      <w:pPr>
        <w:pStyle w:val="paragraph"/>
      </w:pPr>
      <w:r w:rsidRPr="004260CA">
        <w:tab/>
        <w:t>(a)</w:t>
      </w:r>
      <w:r w:rsidRPr="004260CA">
        <w:tab/>
        <w:t>do an act; or</w:t>
      </w:r>
    </w:p>
    <w:p w14:paraId="5A2E55A0" w14:textId="77777777" w:rsidR="002320A7" w:rsidRPr="004260CA" w:rsidRDefault="002320A7" w:rsidP="002320A7">
      <w:pPr>
        <w:pStyle w:val="paragraph"/>
      </w:pPr>
      <w:r w:rsidRPr="004260CA">
        <w:tab/>
        <w:t>(b)</w:t>
      </w:r>
      <w:r w:rsidRPr="004260CA">
        <w:tab/>
        <w:t>omit to perform an act.</w:t>
      </w:r>
    </w:p>
    <w:p w14:paraId="3E97BD95" w14:textId="77777777" w:rsidR="002320A7" w:rsidRPr="004260CA" w:rsidRDefault="002320A7" w:rsidP="002320A7">
      <w:pPr>
        <w:pStyle w:val="Definition"/>
      </w:pPr>
      <w:bookmarkStart w:id="15" w:name="_Hlk176255200"/>
      <w:r w:rsidRPr="004260CA">
        <w:rPr>
          <w:b/>
          <w:i/>
        </w:rPr>
        <w:t>extend</w:t>
      </w:r>
      <w:r w:rsidRPr="004260CA">
        <w:t>:</w:t>
      </w:r>
    </w:p>
    <w:p w14:paraId="5E50CA87" w14:textId="77777777" w:rsidR="002320A7" w:rsidRPr="004260CA" w:rsidRDefault="002320A7" w:rsidP="002320A7">
      <w:pPr>
        <w:pStyle w:val="paragraph"/>
      </w:pPr>
      <w:r w:rsidRPr="004260CA">
        <w:tab/>
        <w:t>(a)</w:t>
      </w:r>
      <w:r w:rsidRPr="004260CA">
        <w:tab/>
        <w:t>in relation to the scope of a franchise agreement, means a material change to:</w:t>
      </w:r>
    </w:p>
    <w:p w14:paraId="5C768F3B" w14:textId="77777777" w:rsidR="002320A7" w:rsidRPr="004260CA" w:rsidRDefault="002320A7" w:rsidP="002320A7">
      <w:pPr>
        <w:pStyle w:val="paragraphsub"/>
      </w:pPr>
      <w:r w:rsidRPr="004260CA">
        <w:tab/>
        <w:t>(i)</w:t>
      </w:r>
      <w:r w:rsidRPr="004260CA">
        <w:tab/>
        <w:t>the terms and conditions of the agreement; or</w:t>
      </w:r>
    </w:p>
    <w:p w14:paraId="4B61C3BE" w14:textId="77777777" w:rsidR="002320A7" w:rsidRPr="004260CA" w:rsidRDefault="002320A7" w:rsidP="002320A7">
      <w:pPr>
        <w:pStyle w:val="paragraphsub"/>
      </w:pPr>
      <w:r w:rsidRPr="004260CA">
        <w:tab/>
        <w:t>(ii)</w:t>
      </w:r>
      <w:r w:rsidRPr="004260CA">
        <w:tab/>
        <w:t>the rights of a person under or in relation to the agreement; or</w:t>
      </w:r>
    </w:p>
    <w:p w14:paraId="009F2CCA" w14:textId="77777777" w:rsidR="002320A7" w:rsidRPr="004260CA" w:rsidRDefault="002320A7" w:rsidP="002320A7">
      <w:pPr>
        <w:pStyle w:val="paragraphsub"/>
      </w:pPr>
      <w:r w:rsidRPr="004260CA">
        <w:tab/>
        <w:t>(iii)</w:t>
      </w:r>
      <w:r w:rsidRPr="004260CA">
        <w:tab/>
        <w:t>the liabilities that would be imposed on a person under or in relation to the agreement; or</w:t>
      </w:r>
    </w:p>
    <w:p w14:paraId="7585EFE9" w14:textId="77777777" w:rsidR="002320A7" w:rsidRPr="004260CA" w:rsidRDefault="002320A7" w:rsidP="002320A7">
      <w:pPr>
        <w:pStyle w:val="paragraph"/>
      </w:pPr>
      <w:r w:rsidRPr="004260CA">
        <w:tab/>
        <w:t>(b)</w:t>
      </w:r>
      <w:r w:rsidRPr="004260CA">
        <w:tab/>
        <w:t>in relation to the term of a franchise agreement, occurs when the period of the agreement is extended, other than because of an option exercisable by the franchisee during the term of the agreement.</w:t>
      </w:r>
    </w:p>
    <w:bookmarkEnd w:id="15"/>
    <w:p w14:paraId="2E51B622" w14:textId="77777777" w:rsidR="0024377B" w:rsidRPr="004260CA" w:rsidRDefault="0024377B" w:rsidP="00A9294D">
      <w:pPr>
        <w:pStyle w:val="Definition"/>
      </w:pPr>
      <w:r w:rsidRPr="004260CA">
        <w:rPr>
          <w:b/>
          <w:i/>
        </w:rPr>
        <w:t>Fair Work Act</w:t>
      </w:r>
      <w:r w:rsidRPr="004260CA">
        <w:t xml:space="preserve"> means the </w:t>
      </w:r>
      <w:r w:rsidRPr="004260CA">
        <w:rPr>
          <w:i/>
        </w:rPr>
        <w:t>Fair Work Act 2009</w:t>
      </w:r>
      <w:r w:rsidRPr="004260CA">
        <w:t>.</w:t>
      </w:r>
    </w:p>
    <w:p w14:paraId="0FC4F85E" w14:textId="77777777" w:rsidR="00A9294D" w:rsidRPr="004260CA" w:rsidRDefault="00A9294D" w:rsidP="00A9294D">
      <w:pPr>
        <w:pStyle w:val="Definition"/>
      </w:pPr>
      <w:r w:rsidRPr="004260CA">
        <w:rPr>
          <w:b/>
          <w:i/>
        </w:rPr>
        <w:t>Fair Work civil remedy provision</w:t>
      </w:r>
      <w:r w:rsidRPr="004260CA">
        <w:t xml:space="preserve"> means a civil remedy provision within the meaning of the Fair Work Act.</w:t>
      </w:r>
    </w:p>
    <w:p w14:paraId="1278E29A" w14:textId="77777777" w:rsidR="0024377B" w:rsidRPr="004260CA" w:rsidRDefault="0024377B" w:rsidP="00A9294D">
      <w:pPr>
        <w:pStyle w:val="Definition"/>
        <w:rPr>
          <w:b/>
          <w:i/>
        </w:rPr>
      </w:pPr>
      <w:r w:rsidRPr="004260CA">
        <w:rPr>
          <w:b/>
          <w:i/>
        </w:rPr>
        <w:t>Fair Work related offence provision</w:t>
      </w:r>
      <w:r w:rsidRPr="004260CA">
        <w:t xml:space="preserve"> means a related offence provision within the meaning of the Fair Work Act.</w:t>
      </w:r>
    </w:p>
    <w:p w14:paraId="4299E71E" w14:textId="77777777" w:rsidR="00A9294D" w:rsidRPr="004260CA" w:rsidRDefault="00A9294D" w:rsidP="00A9294D">
      <w:pPr>
        <w:pStyle w:val="Definition"/>
      </w:pPr>
      <w:r w:rsidRPr="004260CA">
        <w:rPr>
          <w:b/>
          <w:i/>
        </w:rPr>
        <w:t>Fair Work serious contravention</w:t>
      </w:r>
      <w:r w:rsidRPr="004260CA">
        <w:t xml:space="preserve"> means a serious contravention within the meaning of the Fair Work Act.</w:t>
      </w:r>
    </w:p>
    <w:p w14:paraId="25443414" w14:textId="77777777" w:rsidR="002320A7" w:rsidRPr="004260CA" w:rsidRDefault="002320A7" w:rsidP="002320A7">
      <w:pPr>
        <w:pStyle w:val="Definition"/>
      </w:pPr>
      <w:r w:rsidRPr="004260CA">
        <w:rPr>
          <w:b/>
          <w:i/>
        </w:rPr>
        <w:t>financial year</w:t>
      </w:r>
      <w:r w:rsidRPr="004260CA">
        <w:t>, in relation to a franchisor and a franchise, means a period of 12 months in respect of which financial statements relating to the franchise are prepared for the franchisor.</w:t>
      </w:r>
    </w:p>
    <w:p w14:paraId="448EB65C" w14:textId="77777777" w:rsidR="002320A7" w:rsidRPr="004260CA" w:rsidRDefault="002320A7" w:rsidP="002320A7">
      <w:pPr>
        <w:pStyle w:val="Definition"/>
      </w:pPr>
      <w:r w:rsidRPr="004260CA">
        <w:rPr>
          <w:b/>
          <w:i/>
        </w:rPr>
        <w:t xml:space="preserve">franchise </w:t>
      </w:r>
      <w:r w:rsidRPr="004260CA">
        <w:t>includes the following:</w:t>
      </w:r>
    </w:p>
    <w:p w14:paraId="31F6D21F" w14:textId="77777777" w:rsidR="002320A7" w:rsidRPr="004260CA" w:rsidRDefault="002320A7" w:rsidP="002320A7">
      <w:pPr>
        <w:pStyle w:val="paragraph"/>
      </w:pPr>
      <w:r w:rsidRPr="004260CA">
        <w:tab/>
        <w:t>(a)</w:t>
      </w:r>
      <w:r w:rsidRPr="004260CA">
        <w:tab/>
        <w:t>the rights and obligations under a franchise agreement;</w:t>
      </w:r>
    </w:p>
    <w:p w14:paraId="64E7BBE9" w14:textId="77777777" w:rsidR="002320A7" w:rsidRPr="004260CA" w:rsidRDefault="002320A7" w:rsidP="002320A7">
      <w:pPr>
        <w:pStyle w:val="paragraph"/>
      </w:pPr>
      <w:r w:rsidRPr="004260CA">
        <w:tab/>
        <w:t>(b)</w:t>
      </w:r>
      <w:r w:rsidRPr="004260CA">
        <w:tab/>
        <w:t>a master franchise;</w:t>
      </w:r>
    </w:p>
    <w:p w14:paraId="2920D2E1" w14:textId="77777777" w:rsidR="002320A7" w:rsidRPr="004260CA" w:rsidRDefault="002320A7" w:rsidP="002320A7">
      <w:pPr>
        <w:pStyle w:val="paragraph"/>
      </w:pPr>
      <w:r w:rsidRPr="004260CA">
        <w:tab/>
        <w:t>(c)</w:t>
      </w:r>
      <w:r w:rsidRPr="004260CA">
        <w:tab/>
        <w:t>a subfranchise;</w:t>
      </w:r>
    </w:p>
    <w:p w14:paraId="6B46D787" w14:textId="77777777" w:rsidR="002320A7" w:rsidRPr="004260CA" w:rsidRDefault="002320A7" w:rsidP="002320A7">
      <w:pPr>
        <w:pStyle w:val="paragraph"/>
        <w:rPr>
          <w:b/>
          <w:i/>
        </w:rPr>
      </w:pPr>
      <w:r w:rsidRPr="004260CA">
        <w:tab/>
        <w:t>(d)</w:t>
      </w:r>
      <w:r w:rsidRPr="004260CA">
        <w:tab/>
        <w:t>an interest in a franchise.</w:t>
      </w:r>
    </w:p>
    <w:p w14:paraId="17C7556D" w14:textId="77777777" w:rsidR="002320A7" w:rsidRPr="004260CA" w:rsidRDefault="002320A7" w:rsidP="002320A7">
      <w:pPr>
        <w:pStyle w:val="Definition"/>
      </w:pPr>
      <w:r w:rsidRPr="004260CA">
        <w:rPr>
          <w:b/>
          <w:i/>
        </w:rPr>
        <w:t>franchise agreement</w:t>
      </w:r>
      <w:r w:rsidR="00471433" w:rsidRPr="004260CA">
        <w:t xml:space="preserve">: </w:t>
      </w:r>
      <w:r w:rsidR="00440AA2" w:rsidRPr="004260CA">
        <w:t xml:space="preserve">see section </w:t>
      </w:r>
      <w:r w:rsidR="00BD03AB">
        <w:t>7</w:t>
      </w:r>
      <w:r w:rsidRPr="004260CA">
        <w:t>.</w:t>
      </w:r>
    </w:p>
    <w:p w14:paraId="5524E1FB" w14:textId="77777777" w:rsidR="002320A7" w:rsidRPr="004260CA" w:rsidRDefault="002320A7" w:rsidP="002320A7">
      <w:pPr>
        <w:pStyle w:val="Definition"/>
      </w:pPr>
      <w:r w:rsidRPr="004260CA">
        <w:rPr>
          <w:b/>
          <w:i/>
        </w:rPr>
        <w:t xml:space="preserve">franchisee </w:t>
      </w:r>
      <w:r w:rsidRPr="004260CA">
        <w:t>includes the following:</w:t>
      </w:r>
    </w:p>
    <w:p w14:paraId="02FE3A8C" w14:textId="77777777" w:rsidR="002320A7" w:rsidRPr="004260CA" w:rsidRDefault="002320A7" w:rsidP="002320A7">
      <w:pPr>
        <w:pStyle w:val="paragraph"/>
      </w:pPr>
      <w:r w:rsidRPr="004260CA">
        <w:tab/>
        <w:t>(a)</w:t>
      </w:r>
      <w:r w:rsidRPr="004260CA">
        <w:tab/>
        <w:t>a person to whom a franchise is granted;</w:t>
      </w:r>
    </w:p>
    <w:p w14:paraId="6E18B099" w14:textId="77777777" w:rsidR="002320A7" w:rsidRPr="004260CA" w:rsidRDefault="002320A7" w:rsidP="002320A7">
      <w:pPr>
        <w:pStyle w:val="paragraph"/>
      </w:pPr>
      <w:r w:rsidRPr="004260CA">
        <w:tab/>
        <w:t>(b)</w:t>
      </w:r>
      <w:r w:rsidRPr="004260CA">
        <w:tab/>
        <w:t>a person who otherwise participates in a franchise as a franchisee;</w:t>
      </w:r>
    </w:p>
    <w:p w14:paraId="443BD013" w14:textId="77777777" w:rsidR="002320A7" w:rsidRPr="004260CA" w:rsidRDefault="002320A7" w:rsidP="002320A7">
      <w:pPr>
        <w:pStyle w:val="paragraph"/>
      </w:pPr>
      <w:r w:rsidRPr="004260CA">
        <w:tab/>
        <w:t>(c)</w:t>
      </w:r>
      <w:r w:rsidRPr="004260CA">
        <w:tab/>
        <w:t>a subfranchisor in its relationship with a franchisor;</w:t>
      </w:r>
    </w:p>
    <w:p w14:paraId="45AA4870" w14:textId="77777777" w:rsidR="002320A7" w:rsidRPr="004260CA" w:rsidRDefault="002320A7" w:rsidP="002320A7">
      <w:pPr>
        <w:pStyle w:val="paragraph"/>
      </w:pPr>
      <w:r w:rsidRPr="004260CA">
        <w:tab/>
        <w:t>(d)</w:t>
      </w:r>
      <w:r w:rsidRPr="004260CA">
        <w:tab/>
        <w:t>a subfranchisee in its relationship with a subfranchisor.</w:t>
      </w:r>
    </w:p>
    <w:p w14:paraId="30A9BADE" w14:textId="77777777" w:rsidR="002320A7" w:rsidRPr="004260CA" w:rsidRDefault="002320A7" w:rsidP="002320A7">
      <w:pPr>
        <w:pStyle w:val="Definition"/>
      </w:pPr>
      <w:r w:rsidRPr="004260CA">
        <w:rPr>
          <w:b/>
          <w:i/>
        </w:rPr>
        <w:t xml:space="preserve">franchise system </w:t>
      </w:r>
      <w:r w:rsidRPr="004260CA">
        <w:t>includes a business system in which a franchisor grants a franchise to a franchisee.</w:t>
      </w:r>
    </w:p>
    <w:p w14:paraId="7A72A9BE" w14:textId="77777777" w:rsidR="002320A7" w:rsidRPr="004260CA" w:rsidRDefault="002320A7" w:rsidP="002320A7">
      <w:pPr>
        <w:pStyle w:val="Definition"/>
      </w:pPr>
      <w:r w:rsidRPr="004260CA">
        <w:rPr>
          <w:b/>
          <w:i/>
        </w:rPr>
        <w:t xml:space="preserve">franchisor </w:t>
      </w:r>
      <w:r w:rsidRPr="004260CA">
        <w:t>includes the following:</w:t>
      </w:r>
    </w:p>
    <w:p w14:paraId="1BE6C8B9" w14:textId="77777777" w:rsidR="002320A7" w:rsidRPr="004260CA" w:rsidRDefault="002320A7" w:rsidP="002320A7">
      <w:pPr>
        <w:pStyle w:val="paragraph"/>
      </w:pPr>
      <w:r w:rsidRPr="004260CA">
        <w:tab/>
        <w:t>(a)</w:t>
      </w:r>
      <w:r w:rsidRPr="004260CA">
        <w:tab/>
        <w:t>a person who grants a franchise;</w:t>
      </w:r>
    </w:p>
    <w:p w14:paraId="7FAF2DDB" w14:textId="77777777" w:rsidR="002320A7" w:rsidRPr="004260CA" w:rsidRDefault="002320A7" w:rsidP="002320A7">
      <w:pPr>
        <w:pStyle w:val="paragraph"/>
      </w:pPr>
      <w:r w:rsidRPr="004260CA">
        <w:tab/>
        <w:t>(b)</w:t>
      </w:r>
      <w:r w:rsidRPr="004260CA">
        <w:tab/>
        <w:t>a person who otherwise participates in a franchise as a franchisor;</w:t>
      </w:r>
    </w:p>
    <w:p w14:paraId="7E7F23CA" w14:textId="77777777" w:rsidR="002320A7" w:rsidRPr="004260CA" w:rsidRDefault="002320A7" w:rsidP="002320A7">
      <w:pPr>
        <w:pStyle w:val="paragraph"/>
      </w:pPr>
      <w:r w:rsidRPr="004260CA">
        <w:tab/>
        <w:t>(c)</w:t>
      </w:r>
      <w:r w:rsidRPr="004260CA">
        <w:tab/>
        <w:t>a subfranchisor in its relationship with a subfranchisee;</w:t>
      </w:r>
    </w:p>
    <w:p w14:paraId="6E8CF8B0" w14:textId="77777777" w:rsidR="002320A7" w:rsidRPr="004260CA" w:rsidRDefault="002320A7" w:rsidP="002320A7">
      <w:pPr>
        <w:pStyle w:val="paragraph"/>
      </w:pPr>
      <w:r w:rsidRPr="004260CA">
        <w:tab/>
        <w:t>(d)</w:t>
      </w:r>
      <w:r w:rsidRPr="004260CA">
        <w:tab/>
        <w:t>a subfranchisor in a master franchise system;</w:t>
      </w:r>
    </w:p>
    <w:p w14:paraId="312D5EF7" w14:textId="77777777" w:rsidR="002320A7" w:rsidRPr="004260CA" w:rsidRDefault="002320A7" w:rsidP="002320A7">
      <w:pPr>
        <w:pStyle w:val="paragraph"/>
      </w:pPr>
      <w:r w:rsidRPr="004260CA">
        <w:tab/>
        <w:t>(e)</w:t>
      </w:r>
      <w:r w:rsidRPr="004260CA">
        <w:tab/>
        <w:t>a subfranchisor in its relationship with a franchisee.</w:t>
      </w:r>
    </w:p>
    <w:p w14:paraId="34A0FA48" w14:textId="77777777" w:rsidR="005F6FCF" w:rsidRPr="004260CA" w:rsidRDefault="005F6FCF" w:rsidP="005F6FCF">
      <w:pPr>
        <w:pStyle w:val="Definition"/>
      </w:pPr>
      <w:r w:rsidRPr="004260CA">
        <w:rPr>
          <w:b/>
          <w:i/>
        </w:rPr>
        <w:t>fund administrator</w:t>
      </w:r>
      <w:r w:rsidRPr="004260CA">
        <w:t>, of a</w:t>
      </w:r>
      <w:r w:rsidR="003E4241" w:rsidRPr="004260CA">
        <w:t xml:space="preserve"> specific purpose</w:t>
      </w:r>
      <w:r w:rsidRPr="004260CA">
        <w:t xml:space="preserve"> fund</w:t>
      </w:r>
      <w:r w:rsidR="003E4241" w:rsidRPr="004260CA">
        <w:t>,</w:t>
      </w:r>
      <w:r w:rsidRPr="004260CA">
        <w:t xml:space="preserve"> means:</w:t>
      </w:r>
    </w:p>
    <w:p w14:paraId="1EAE59C0" w14:textId="77777777" w:rsidR="005F6FCF" w:rsidRPr="004260CA" w:rsidRDefault="005F6FCF" w:rsidP="005F6FCF">
      <w:pPr>
        <w:pStyle w:val="paragraph"/>
      </w:pPr>
      <w:r w:rsidRPr="004260CA">
        <w:tab/>
        <w:t>(a)</w:t>
      </w:r>
      <w:r w:rsidRPr="004260CA">
        <w:tab/>
      </w:r>
      <w:r w:rsidR="003E4241" w:rsidRPr="004260CA">
        <w:t>the</w:t>
      </w:r>
      <w:r w:rsidRPr="004260CA">
        <w:t xml:space="preserve"> franchisor or master franchisor who controls or administers the fund; or</w:t>
      </w:r>
    </w:p>
    <w:p w14:paraId="21B5DA11" w14:textId="77777777" w:rsidR="005F6FCF" w:rsidRPr="004260CA" w:rsidRDefault="005F6FCF" w:rsidP="005F6FCF">
      <w:pPr>
        <w:pStyle w:val="paragraph"/>
      </w:pPr>
      <w:r w:rsidRPr="004260CA">
        <w:tab/>
        <w:t>(b)</w:t>
      </w:r>
      <w:r w:rsidRPr="004260CA">
        <w:tab/>
        <w:t>if the franchisor or master franchisor has authorised an associate to control or administer the fund</w:t>
      </w:r>
      <w:r w:rsidR="003E4241" w:rsidRPr="004260CA">
        <w:t xml:space="preserve"> for the franchisor or master franchisor</w:t>
      </w:r>
      <w:r w:rsidRPr="004260CA">
        <w:t>—the authorised associate.</w:t>
      </w:r>
    </w:p>
    <w:p w14:paraId="587B844F" w14:textId="77777777" w:rsidR="009D5C71" w:rsidRPr="004260CA" w:rsidRDefault="009D5C71" w:rsidP="002320A7">
      <w:pPr>
        <w:pStyle w:val="Definition"/>
      </w:pPr>
      <w:r w:rsidRPr="004260CA">
        <w:rPr>
          <w:b/>
          <w:i/>
        </w:rPr>
        <w:t>industry code</w:t>
      </w:r>
      <w:r w:rsidRPr="004260CA">
        <w:t xml:space="preserve"> has the meaning given by </w:t>
      </w:r>
      <w:r w:rsidR="00B50F4A" w:rsidRPr="004260CA">
        <w:t>subsection 5</w:t>
      </w:r>
      <w:r w:rsidRPr="004260CA">
        <w:t>1ACA(1) of the Act.</w:t>
      </w:r>
    </w:p>
    <w:p w14:paraId="158FA524" w14:textId="77777777" w:rsidR="002320A7" w:rsidRPr="004260CA" w:rsidRDefault="002320A7" w:rsidP="002320A7">
      <w:pPr>
        <w:pStyle w:val="Definition"/>
      </w:pPr>
      <w:r w:rsidRPr="004260CA">
        <w:rPr>
          <w:b/>
          <w:i/>
        </w:rPr>
        <w:t xml:space="preserve">interest in a franchise </w:t>
      </w:r>
      <w:r w:rsidRPr="004260CA">
        <w:t>includes a legal or beneficial interest in:</w:t>
      </w:r>
    </w:p>
    <w:p w14:paraId="42BF12C5" w14:textId="77777777" w:rsidR="002320A7" w:rsidRPr="004260CA" w:rsidRDefault="002320A7" w:rsidP="002320A7">
      <w:pPr>
        <w:pStyle w:val="paragraph"/>
      </w:pPr>
      <w:r w:rsidRPr="004260CA">
        <w:tab/>
        <w:t>(a)</w:t>
      </w:r>
      <w:r w:rsidRPr="004260CA">
        <w:tab/>
        <w:t>a franchise agreement or a franchised business, whether arising as a result of a guarantee of a franchisee’s obligations under the agreement or otherwise; or</w:t>
      </w:r>
    </w:p>
    <w:p w14:paraId="373FEE5A" w14:textId="77777777" w:rsidR="002320A7" w:rsidRPr="004260CA" w:rsidRDefault="002320A7" w:rsidP="002320A7">
      <w:pPr>
        <w:pStyle w:val="paragraph"/>
      </w:pPr>
      <w:r w:rsidRPr="004260CA">
        <w:tab/>
        <w:t>(b)</w:t>
      </w:r>
      <w:r w:rsidRPr="004260CA">
        <w:tab/>
        <w:t>shares or voting rights in a corporation, not being a listed corporation</w:t>
      </w:r>
      <w:r w:rsidR="003676E3" w:rsidRPr="004260CA">
        <w:t xml:space="preserve"> (within the meaning of the Corporations Act)</w:t>
      </w:r>
      <w:r w:rsidRPr="004260CA">
        <w:t>, that owns a franchised business; or</w:t>
      </w:r>
    </w:p>
    <w:p w14:paraId="2AA7C3EB" w14:textId="77777777" w:rsidR="002320A7" w:rsidRPr="004260CA" w:rsidRDefault="002320A7" w:rsidP="002320A7">
      <w:pPr>
        <w:pStyle w:val="paragraph"/>
      </w:pPr>
      <w:r w:rsidRPr="004260CA">
        <w:tab/>
        <w:t>(c)</w:t>
      </w:r>
      <w:r w:rsidRPr="004260CA">
        <w:tab/>
        <w:t>units or voting rights in a unit or other trust that owns a franchised business; or</w:t>
      </w:r>
    </w:p>
    <w:p w14:paraId="0113E451" w14:textId="77777777" w:rsidR="002320A7" w:rsidRPr="004260CA" w:rsidRDefault="002320A7" w:rsidP="002320A7">
      <w:pPr>
        <w:pStyle w:val="paragraph"/>
      </w:pPr>
      <w:r w:rsidRPr="004260CA">
        <w:tab/>
        <w:t>(d)</w:t>
      </w:r>
      <w:r w:rsidRPr="004260CA">
        <w:tab/>
        <w:t>the capital or income of a partnership that owns a franchised business.</w:t>
      </w:r>
    </w:p>
    <w:p w14:paraId="732AB803" w14:textId="77777777" w:rsidR="002320A7" w:rsidRPr="004260CA" w:rsidRDefault="002320A7" w:rsidP="002320A7">
      <w:pPr>
        <w:pStyle w:val="Definition"/>
      </w:pPr>
      <w:r w:rsidRPr="004260CA">
        <w:rPr>
          <w:b/>
          <w:i/>
        </w:rPr>
        <w:t xml:space="preserve">master franchise </w:t>
      </w:r>
      <w:r w:rsidRPr="004260CA">
        <w:t>means a franchise in which the franchisor grants to a subfranchisor the right:</w:t>
      </w:r>
    </w:p>
    <w:p w14:paraId="48E23AF5" w14:textId="77777777" w:rsidR="002320A7" w:rsidRPr="004260CA" w:rsidRDefault="002320A7" w:rsidP="002320A7">
      <w:pPr>
        <w:pStyle w:val="paragraph"/>
      </w:pPr>
      <w:r w:rsidRPr="004260CA">
        <w:tab/>
        <w:t>(a)</w:t>
      </w:r>
      <w:r w:rsidRPr="004260CA">
        <w:tab/>
        <w:t>to grant a subfranchise; or</w:t>
      </w:r>
    </w:p>
    <w:p w14:paraId="29FCB5BA" w14:textId="77777777" w:rsidR="002320A7" w:rsidRPr="004260CA" w:rsidRDefault="002320A7" w:rsidP="002320A7">
      <w:pPr>
        <w:pStyle w:val="paragraph"/>
      </w:pPr>
      <w:r w:rsidRPr="004260CA">
        <w:tab/>
        <w:t>(b)</w:t>
      </w:r>
      <w:r w:rsidRPr="004260CA">
        <w:tab/>
        <w:t>to participate in a subfranchise.</w:t>
      </w:r>
    </w:p>
    <w:p w14:paraId="5ED4698D" w14:textId="77777777" w:rsidR="002320A7" w:rsidRPr="004260CA" w:rsidRDefault="002320A7" w:rsidP="002320A7">
      <w:pPr>
        <w:pStyle w:val="Definition"/>
      </w:pPr>
      <w:r w:rsidRPr="004260CA">
        <w:rPr>
          <w:b/>
          <w:i/>
        </w:rPr>
        <w:t xml:space="preserve">motor vehicle </w:t>
      </w:r>
      <w:r w:rsidRPr="004260CA">
        <w:t>means a vehicle that uses, or is designed to use, volatile spirit, gas, oil, electricity or any other power (except human or animal power) as the principal means of propulsion, but does not include a vehicle used, or designed to be used, on a railway or tramway.</w:t>
      </w:r>
    </w:p>
    <w:p w14:paraId="15E21CEB" w14:textId="77777777" w:rsidR="002320A7" w:rsidRPr="004260CA" w:rsidRDefault="002320A7" w:rsidP="002320A7">
      <w:pPr>
        <w:pStyle w:val="notetext"/>
      </w:pPr>
      <w:r w:rsidRPr="004260CA">
        <w:t>Note:</w:t>
      </w:r>
      <w:r w:rsidRPr="004260CA">
        <w:tab/>
        <w:t>Examples of motor vehicles are as follows:</w:t>
      </w:r>
    </w:p>
    <w:p w14:paraId="1E7C1CEB" w14:textId="77777777" w:rsidR="002320A7" w:rsidRPr="004260CA" w:rsidRDefault="002320A7" w:rsidP="002320A7">
      <w:pPr>
        <w:pStyle w:val="notepara"/>
      </w:pPr>
      <w:r w:rsidRPr="004260CA">
        <w:t>(a)</w:t>
      </w:r>
      <w:r w:rsidRPr="004260CA">
        <w:tab/>
        <w:t>motor car;</w:t>
      </w:r>
    </w:p>
    <w:p w14:paraId="1A6E2A08" w14:textId="77777777" w:rsidR="002320A7" w:rsidRPr="004260CA" w:rsidRDefault="002320A7" w:rsidP="002320A7">
      <w:pPr>
        <w:pStyle w:val="notepara"/>
      </w:pPr>
      <w:r w:rsidRPr="004260CA">
        <w:t>(b)</w:t>
      </w:r>
      <w:r w:rsidRPr="004260CA">
        <w:tab/>
        <w:t>motorcycle;</w:t>
      </w:r>
    </w:p>
    <w:p w14:paraId="0F4F3366" w14:textId="77777777" w:rsidR="002320A7" w:rsidRPr="004260CA" w:rsidRDefault="002320A7" w:rsidP="002320A7">
      <w:pPr>
        <w:pStyle w:val="notepara"/>
      </w:pPr>
      <w:r w:rsidRPr="004260CA">
        <w:t>(c)</w:t>
      </w:r>
      <w:r w:rsidRPr="004260CA">
        <w:tab/>
        <w:t>tractor;</w:t>
      </w:r>
    </w:p>
    <w:p w14:paraId="6C739643" w14:textId="77777777" w:rsidR="002320A7" w:rsidRPr="004260CA" w:rsidRDefault="002320A7" w:rsidP="002320A7">
      <w:pPr>
        <w:pStyle w:val="notepara"/>
      </w:pPr>
      <w:r w:rsidRPr="004260CA">
        <w:t>(d)</w:t>
      </w:r>
      <w:r w:rsidRPr="004260CA">
        <w:tab/>
        <w:t>motorised farm machinery;</w:t>
      </w:r>
    </w:p>
    <w:p w14:paraId="295869C0" w14:textId="77777777" w:rsidR="002320A7" w:rsidRPr="004260CA" w:rsidRDefault="002320A7" w:rsidP="002320A7">
      <w:pPr>
        <w:pStyle w:val="notepara"/>
      </w:pPr>
      <w:r w:rsidRPr="004260CA">
        <w:t>(e)</w:t>
      </w:r>
      <w:r w:rsidRPr="004260CA">
        <w:tab/>
        <w:t>motorised construction machinery;</w:t>
      </w:r>
    </w:p>
    <w:p w14:paraId="3FDDA352" w14:textId="77777777" w:rsidR="002320A7" w:rsidRPr="004260CA" w:rsidRDefault="002320A7" w:rsidP="002320A7">
      <w:pPr>
        <w:pStyle w:val="notepara"/>
      </w:pPr>
      <w:r w:rsidRPr="004260CA">
        <w:t>(f)</w:t>
      </w:r>
      <w:r w:rsidRPr="004260CA">
        <w:tab/>
        <w:t>aircraft;</w:t>
      </w:r>
    </w:p>
    <w:p w14:paraId="34CF5FF3" w14:textId="77777777" w:rsidR="002320A7" w:rsidRPr="004260CA" w:rsidRDefault="002320A7" w:rsidP="002320A7">
      <w:pPr>
        <w:pStyle w:val="notepara"/>
      </w:pPr>
      <w:r w:rsidRPr="004260CA">
        <w:t>(g)</w:t>
      </w:r>
      <w:r w:rsidRPr="004260CA">
        <w:tab/>
        <w:t>motor boat.</w:t>
      </w:r>
    </w:p>
    <w:p w14:paraId="12A0BAFB" w14:textId="77777777" w:rsidR="002320A7" w:rsidRPr="004260CA" w:rsidRDefault="002320A7" w:rsidP="002320A7">
      <w:pPr>
        <w:pStyle w:val="Definition"/>
      </w:pPr>
      <w:r w:rsidRPr="004260CA">
        <w:rPr>
          <w:b/>
          <w:i/>
        </w:rPr>
        <w:t>motor vehicle dealership</w:t>
      </w:r>
      <w:r w:rsidRPr="004260CA">
        <w:t>:</w:t>
      </w:r>
    </w:p>
    <w:p w14:paraId="3B31F086" w14:textId="77777777" w:rsidR="009E70C5" w:rsidRPr="004260CA" w:rsidRDefault="002320A7" w:rsidP="008567E9">
      <w:pPr>
        <w:pStyle w:val="paragraph"/>
      </w:pPr>
      <w:r w:rsidRPr="004260CA">
        <w:tab/>
        <w:t>(a)</w:t>
      </w:r>
      <w:r w:rsidRPr="004260CA">
        <w:tab/>
      </w:r>
      <w:r w:rsidR="00DC79C0" w:rsidRPr="004260CA">
        <w:t>means</w:t>
      </w:r>
      <w:r w:rsidR="008567E9" w:rsidRPr="004260CA">
        <w:t xml:space="preserve"> a business of</w:t>
      </w:r>
      <w:r w:rsidR="009E70C5" w:rsidRPr="004260CA">
        <w:t>:</w:t>
      </w:r>
    </w:p>
    <w:p w14:paraId="05E50725" w14:textId="77777777" w:rsidR="009E70C5" w:rsidRPr="004260CA" w:rsidRDefault="009E70C5" w:rsidP="009E70C5">
      <w:pPr>
        <w:pStyle w:val="paragraphsub"/>
      </w:pPr>
      <w:r w:rsidRPr="004260CA">
        <w:tab/>
        <w:t>(i)</w:t>
      </w:r>
      <w:r w:rsidRPr="004260CA">
        <w:tab/>
      </w:r>
      <w:r w:rsidR="00DC79C0" w:rsidRPr="004260CA">
        <w:t>buying, selling, exchanging or leasing motor vehicle</w:t>
      </w:r>
      <w:r w:rsidR="009F6B0E" w:rsidRPr="004260CA">
        <w:t xml:space="preserve">s </w:t>
      </w:r>
      <w:r w:rsidR="00DC79C0" w:rsidRPr="004260CA">
        <w:t>that is conducted by a person other than a person who is only involved as a credit provider, or provider of other financial services, in the purchase, sale, exchange or lease</w:t>
      </w:r>
      <w:r w:rsidRPr="004260CA">
        <w:t>;</w:t>
      </w:r>
      <w:r w:rsidR="008567E9" w:rsidRPr="004260CA">
        <w:t xml:space="preserve"> and</w:t>
      </w:r>
    </w:p>
    <w:p w14:paraId="3E4FCE57" w14:textId="77777777" w:rsidR="00DC79C0" w:rsidRPr="004260CA" w:rsidRDefault="009E70C5" w:rsidP="009E70C5">
      <w:pPr>
        <w:pStyle w:val="paragraphsub"/>
      </w:pPr>
      <w:r w:rsidRPr="004260CA">
        <w:tab/>
        <w:t>(ii)</w:t>
      </w:r>
      <w:r w:rsidRPr="004260CA">
        <w:tab/>
      </w:r>
      <w:r w:rsidR="008567E9" w:rsidRPr="004260CA">
        <w:t>any servicing or repairing of motor vehicles by that business</w:t>
      </w:r>
      <w:r w:rsidR="00DC79C0" w:rsidRPr="004260CA">
        <w:t>; and</w:t>
      </w:r>
    </w:p>
    <w:p w14:paraId="16ABA66A" w14:textId="77777777" w:rsidR="008D3178" w:rsidRPr="004260CA" w:rsidRDefault="002320A7" w:rsidP="00F44179">
      <w:pPr>
        <w:pStyle w:val="paragraph"/>
      </w:pPr>
      <w:r w:rsidRPr="004260CA">
        <w:tab/>
        <w:t>(b)</w:t>
      </w:r>
      <w:r w:rsidRPr="004260CA">
        <w:tab/>
        <w:t>includes a business</w:t>
      </w:r>
      <w:r w:rsidR="00F44179" w:rsidRPr="004260CA">
        <w:t xml:space="preserve"> </w:t>
      </w:r>
      <w:r w:rsidRPr="004260CA">
        <w:t>of</w:t>
      </w:r>
      <w:r w:rsidR="008D3178" w:rsidRPr="004260CA">
        <w:t>:</w:t>
      </w:r>
    </w:p>
    <w:p w14:paraId="521BFCEF" w14:textId="77777777" w:rsidR="008D3178" w:rsidRPr="004260CA" w:rsidRDefault="008D3178" w:rsidP="008D3178">
      <w:pPr>
        <w:pStyle w:val="paragraphsub"/>
      </w:pPr>
      <w:r w:rsidRPr="004260CA">
        <w:tab/>
        <w:t>(i)</w:t>
      </w:r>
      <w:r w:rsidRPr="004260CA">
        <w:tab/>
      </w:r>
      <w:r w:rsidR="002320A7" w:rsidRPr="004260CA">
        <w:t xml:space="preserve">selling motor vehicles that is conducted by a person (for the purposes of this </w:t>
      </w:r>
      <w:r w:rsidR="0001591D" w:rsidRPr="004260CA">
        <w:t>instrument</w:t>
      </w:r>
      <w:r w:rsidR="002320A7" w:rsidRPr="004260CA">
        <w:t xml:space="preserve">, the franchisee) who sells the motor vehicles as an agent for a principal (for the purposes of this </w:t>
      </w:r>
      <w:r w:rsidR="0001591D" w:rsidRPr="004260CA">
        <w:t>instrument</w:t>
      </w:r>
      <w:r w:rsidR="002320A7" w:rsidRPr="004260CA">
        <w:t>, the franchisor)</w:t>
      </w:r>
      <w:r w:rsidRPr="004260CA">
        <w:t>;</w:t>
      </w:r>
      <w:r w:rsidR="00F44179" w:rsidRPr="004260CA">
        <w:t xml:space="preserve"> and</w:t>
      </w:r>
    </w:p>
    <w:p w14:paraId="16C34128" w14:textId="77777777" w:rsidR="002320A7" w:rsidRPr="004260CA" w:rsidRDefault="008D3178" w:rsidP="008D3178">
      <w:pPr>
        <w:pStyle w:val="paragraphsub"/>
      </w:pPr>
      <w:r w:rsidRPr="004260CA">
        <w:tab/>
        <w:t>(ii)</w:t>
      </w:r>
      <w:r w:rsidRPr="004260CA">
        <w:tab/>
      </w:r>
      <w:r w:rsidR="00F44179" w:rsidRPr="004260CA">
        <w:t>any servicing or repairing of motor vehicles by that business.</w:t>
      </w:r>
    </w:p>
    <w:p w14:paraId="5BA75753" w14:textId="77777777" w:rsidR="002320A7" w:rsidRPr="004260CA" w:rsidRDefault="002320A7" w:rsidP="002320A7">
      <w:pPr>
        <w:pStyle w:val="Definition"/>
      </w:pPr>
      <w:r w:rsidRPr="004260CA">
        <w:rPr>
          <w:b/>
          <w:i/>
        </w:rPr>
        <w:t>new light goods vehicle</w:t>
      </w:r>
      <w:r w:rsidRPr="004260CA">
        <w:t xml:space="preserve"> means a new road vehicle of the kind referred to in clause 4.5.5 of the Vehicle Standard (Australian Design Rule – Definitions and Vehicle Categories) 2005.</w:t>
      </w:r>
    </w:p>
    <w:p w14:paraId="3DCDE30B" w14:textId="77777777" w:rsidR="002320A7" w:rsidRPr="004260CA" w:rsidRDefault="002320A7" w:rsidP="002320A7">
      <w:pPr>
        <w:pStyle w:val="Definition"/>
      </w:pPr>
      <w:r w:rsidRPr="004260CA">
        <w:rPr>
          <w:b/>
          <w:i/>
        </w:rPr>
        <w:t>new passenger vehicle</w:t>
      </w:r>
      <w:r w:rsidRPr="004260CA">
        <w:t xml:space="preserve"> means a new road vehicle of a kind referred to in clause 4.3 of the Vehicle Standard (Australian Design Rule – Definitions and Vehicle Categories) 2005.</w:t>
      </w:r>
    </w:p>
    <w:p w14:paraId="1E8BF94F" w14:textId="77777777" w:rsidR="002320A7" w:rsidRPr="004260CA" w:rsidRDefault="002320A7" w:rsidP="002320A7">
      <w:pPr>
        <w:pStyle w:val="Definition"/>
      </w:pPr>
      <w:r w:rsidRPr="004260CA">
        <w:rPr>
          <w:b/>
          <w:i/>
        </w:rPr>
        <w:t>new road vehicle</w:t>
      </w:r>
      <w:r w:rsidRPr="004260CA">
        <w:rPr>
          <w:i/>
        </w:rPr>
        <w:t xml:space="preserve"> </w:t>
      </w:r>
      <w:r w:rsidRPr="004260CA">
        <w:t xml:space="preserve">has the same meaning as in </w:t>
      </w:r>
      <w:r w:rsidR="00AE5AE2" w:rsidRPr="004260CA">
        <w:t>section 7</w:t>
      </w:r>
      <w:r w:rsidRPr="004260CA">
        <w:t>8 of the</w:t>
      </w:r>
      <w:r w:rsidRPr="004260CA">
        <w:rPr>
          <w:i/>
        </w:rPr>
        <w:t xml:space="preserve"> Road Vehicle Standards Act 2018</w:t>
      </w:r>
      <w:r w:rsidRPr="004260CA">
        <w:t>.</w:t>
      </w:r>
    </w:p>
    <w:p w14:paraId="7AE81D25" w14:textId="77777777" w:rsidR="002320A7" w:rsidRPr="004260CA" w:rsidRDefault="002320A7" w:rsidP="002320A7">
      <w:pPr>
        <w:pStyle w:val="Definition"/>
      </w:pPr>
      <w:r w:rsidRPr="004260CA">
        <w:rPr>
          <w:b/>
          <w:i/>
        </w:rPr>
        <w:t>new vehicle dealership agreement</w:t>
      </w:r>
      <w:r w:rsidRPr="004260CA">
        <w:t xml:space="preserve"> means a motor vehicle dealership agreement relating to a motor vehicle dealership that predominantly deals in new passenger vehicles or new light goods vehicles (or both).</w:t>
      </w:r>
    </w:p>
    <w:p w14:paraId="35B2FF4A" w14:textId="77777777" w:rsidR="002320A7" w:rsidRPr="004260CA" w:rsidRDefault="002320A7" w:rsidP="002320A7">
      <w:pPr>
        <w:pStyle w:val="notetext"/>
      </w:pPr>
      <w:r w:rsidRPr="004260CA">
        <w:t>Note:</w:t>
      </w:r>
      <w:r w:rsidRPr="004260CA">
        <w:tab/>
        <w:t>A motor vehicle dealership agreement is taken to be a franchise agreement (see paragraph </w:t>
      </w:r>
      <w:r w:rsidR="00BD03AB">
        <w:t>7</w:t>
      </w:r>
      <w:r w:rsidRPr="004260CA">
        <w:t>(2)(c)).</w:t>
      </w:r>
    </w:p>
    <w:p w14:paraId="2EF8949F" w14:textId="77777777" w:rsidR="002320A7" w:rsidRPr="004260CA" w:rsidRDefault="002320A7" w:rsidP="002320A7">
      <w:pPr>
        <w:pStyle w:val="Definition"/>
      </w:pPr>
      <w:r w:rsidRPr="004260CA">
        <w:rPr>
          <w:b/>
          <w:i/>
        </w:rPr>
        <w:t>obligation to act in good faith</w:t>
      </w:r>
      <w:r w:rsidRPr="004260CA">
        <w:t xml:space="preserve">: see </w:t>
      </w:r>
      <w:r w:rsidR="008420EA" w:rsidRPr="004260CA">
        <w:t>section</w:t>
      </w:r>
      <w:r w:rsidRPr="004260CA">
        <w:t> </w:t>
      </w:r>
      <w:r w:rsidR="00BD03AB">
        <w:t>18</w:t>
      </w:r>
      <w:r w:rsidRPr="004260CA">
        <w:t>.</w:t>
      </w:r>
    </w:p>
    <w:p w14:paraId="116A7055" w14:textId="77777777" w:rsidR="00D826AC" w:rsidRPr="004260CA" w:rsidRDefault="00D826AC" w:rsidP="00D826AC">
      <w:pPr>
        <w:pStyle w:val="Definition"/>
      </w:pPr>
      <w:r w:rsidRPr="004260CA">
        <w:rPr>
          <w:b/>
          <w:i/>
        </w:rPr>
        <w:t>old regulations</w:t>
      </w:r>
      <w:r w:rsidRPr="004260CA">
        <w:t xml:space="preserve"> means the </w:t>
      </w:r>
      <w:r w:rsidRPr="004260CA">
        <w:rPr>
          <w:i/>
        </w:rPr>
        <w:t xml:space="preserve">Competition and Consumer (Industry Codes—Franchising) </w:t>
      </w:r>
      <w:r w:rsidR="005D3C6B">
        <w:rPr>
          <w:i/>
        </w:rPr>
        <w:t>Regulation 2</w:t>
      </w:r>
      <w:r w:rsidRPr="004260CA">
        <w:rPr>
          <w:i/>
        </w:rPr>
        <w:t>014</w:t>
      </w:r>
      <w:r w:rsidR="00D108E3" w:rsidRPr="004260CA">
        <w:t xml:space="preserve">, as in force before </w:t>
      </w:r>
      <w:r w:rsidR="005D3C6B">
        <w:t>1 April</w:t>
      </w:r>
      <w:r w:rsidR="00D108E3" w:rsidRPr="004260CA">
        <w:t xml:space="preserve"> 2025</w:t>
      </w:r>
      <w:r w:rsidRPr="004260CA">
        <w:t>.</w:t>
      </w:r>
    </w:p>
    <w:p w14:paraId="3B6414D1" w14:textId="77777777" w:rsidR="002320A7" w:rsidRPr="004260CA" w:rsidRDefault="002320A7" w:rsidP="002320A7">
      <w:pPr>
        <w:pStyle w:val="Definition"/>
      </w:pPr>
      <w:r w:rsidRPr="004260CA">
        <w:rPr>
          <w:b/>
          <w:i/>
        </w:rPr>
        <w:t>Ombudsman</w:t>
      </w:r>
      <w:r w:rsidRPr="004260CA">
        <w:t xml:space="preserve"> means the Australian Small Business and Family Enterprise Ombudsman.</w:t>
      </w:r>
    </w:p>
    <w:p w14:paraId="097F68A6" w14:textId="77777777" w:rsidR="009B6511" w:rsidRPr="004260CA" w:rsidRDefault="002320A7" w:rsidP="002320A7">
      <w:pPr>
        <w:pStyle w:val="Definition"/>
      </w:pPr>
      <w:r w:rsidRPr="004260CA">
        <w:rPr>
          <w:b/>
          <w:i/>
        </w:rPr>
        <w:t xml:space="preserve">prospective franchisee </w:t>
      </w:r>
      <w:r w:rsidRPr="004260CA">
        <w:t>means a person</w:t>
      </w:r>
      <w:r w:rsidR="009B6511" w:rsidRPr="004260CA">
        <w:t>:</w:t>
      </w:r>
    </w:p>
    <w:p w14:paraId="77DE7028" w14:textId="77777777" w:rsidR="002320A7" w:rsidRPr="004260CA" w:rsidRDefault="009B6511" w:rsidP="009B6511">
      <w:pPr>
        <w:pStyle w:val="paragraph"/>
      </w:pPr>
      <w:r w:rsidRPr="004260CA">
        <w:tab/>
        <w:t>(a)</w:t>
      </w:r>
      <w:r w:rsidRPr="004260CA">
        <w:tab/>
        <w:t xml:space="preserve">who deals with a franchisor for </w:t>
      </w:r>
      <w:r w:rsidR="002320A7" w:rsidRPr="004260CA">
        <w:t>the right to be granted a franchise</w:t>
      </w:r>
      <w:r w:rsidRPr="004260CA">
        <w:t>; or</w:t>
      </w:r>
    </w:p>
    <w:p w14:paraId="2B81B627" w14:textId="77777777" w:rsidR="009B6511" w:rsidRPr="004260CA" w:rsidRDefault="009B6511" w:rsidP="009B6511">
      <w:pPr>
        <w:pStyle w:val="paragraph"/>
      </w:pPr>
      <w:r w:rsidRPr="004260CA">
        <w:tab/>
        <w:t>(b)</w:t>
      </w:r>
      <w:r w:rsidRPr="004260CA">
        <w:tab/>
        <w:t xml:space="preserve">who seeks to acquire a franchise business through the transfer of </w:t>
      </w:r>
      <w:r w:rsidR="002B2B14" w:rsidRPr="004260CA">
        <w:t>a</w:t>
      </w:r>
      <w:r w:rsidRPr="004260CA">
        <w:t xml:space="preserve"> franchise agreement.</w:t>
      </w:r>
    </w:p>
    <w:p w14:paraId="2A35C751" w14:textId="77777777" w:rsidR="002320A7" w:rsidRPr="004260CA" w:rsidRDefault="002320A7" w:rsidP="002320A7">
      <w:pPr>
        <w:pStyle w:val="Definition"/>
      </w:pPr>
      <w:r w:rsidRPr="004260CA">
        <w:rPr>
          <w:b/>
          <w:i/>
        </w:rPr>
        <w:t xml:space="preserve">Register </w:t>
      </w:r>
      <w:r w:rsidRPr="004260CA">
        <w:t xml:space="preserve">means the </w:t>
      </w:r>
      <w:r w:rsidR="00501670" w:rsidRPr="004260CA">
        <w:t xml:space="preserve">register </w:t>
      </w:r>
      <w:r w:rsidRPr="004260CA">
        <w:t xml:space="preserve">established under </w:t>
      </w:r>
      <w:r w:rsidR="00AE5AE2" w:rsidRPr="004260CA">
        <w:t>clause 5</w:t>
      </w:r>
      <w:r w:rsidRPr="004260CA">
        <w:t>3</w:t>
      </w:r>
      <w:r w:rsidR="00150C1C" w:rsidRPr="004260CA">
        <w:t xml:space="preserve"> of </w:t>
      </w:r>
      <w:r w:rsidR="005D3C6B">
        <w:t>Schedule 1</w:t>
      </w:r>
      <w:r w:rsidR="00150C1C" w:rsidRPr="004260CA">
        <w:t xml:space="preserve"> to the </w:t>
      </w:r>
      <w:r w:rsidR="00D108E3" w:rsidRPr="004260CA">
        <w:t>old regulations</w:t>
      </w:r>
      <w:r w:rsidRPr="004260CA">
        <w:t>.</w:t>
      </w:r>
    </w:p>
    <w:p w14:paraId="6C2C3D66" w14:textId="77777777" w:rsidR="002320A7" w:rsidRPr="004260CA" w:rsidRDefault="002320A7" w:rsidP="002320A7">
      <w:pPr>
        <w:pStyle w:val="Definition"/>
      </w:pPr>
      <w:bookmarkStart w:id="16" w:name="_Hlk176255191"/>
      <w:r w:rsidRPr="004260CA">
        <w:rPr>
          <w:b/>
          <w:i/>
        </w:rPr>
        <w:t>renew</w:t>
      </w:r>
      <w:r w:rsidRPr="004260CA">
        <w:t>, in relation to a franchise agreement, occurs when the franchisee exercises an option during the term of the agreement to renew the agreement.</w:t>
      </w:r>
    </w:p>
    <w:bookmarkEnd w:id="16"/>
    <w:p w14:paraId="783C5D20" w14:textId="77777777" w:rsidR="002320A7" w:rsidRPr="004260CA" w:rsidRDefault="008420EA" w:rsidP="002320A7">
      <w:pPr>
        <w:pStyle w:val="Definition"/>
      </w:pPr>
      <w:r w:rsidRPr="004260CA">
        <w:rPr>
          <w:b/>
          <w:i/>
        </w:rPr>
        <w:t>r</w:t>
      </w:r>
      <w:r w:rsidR="002320A7" w:rsidRPr="004260CA">
        <w:rPr>
          <w:b/>
          <w:i/>
        </w:rPr>
        <w:t>espondent</w:t>
      </w:r>
      <w:r w:rsidRPr="004260CA">
        <w:t>: see</w:t>
      </w:r>
      <w:r w:rsidR="002320A7" w:rsidRPr="004260CA">
        <w:t xml:space="preserve"> </w:t>
      </w:r>
      <w:r w:rsidRPr="004260CA">
        <w:t xml:space="preserve">section </w:t>
      </w:r>
      <w:r w:rsidR="00BD03AB">
        <w:t>70</w:t>
      </w:r>
      <w:r w:rsidR="002320A7" w:rsidRPr="004260CA">
        <w:t>.</w:t>
      </w:r>
    </w:p>
    <w:p w14:paraId="3ECD8432" w14:textId="77777777" w:rsidR="002320A7" w:rsidRPr="004260CA" w:rsidRDefault="002320A7" w:rsidP="002320A7">
      <w:pPr>
        <w:pStyle w:val="Definition"/>
      </w:pPr>
      <w:r w:rsidRPr="004260CA">
        <w:rPr>
          <w:b/>
          <w:i/>
        </w:rPr>
        <w:t>Secretary</w:t>
      </w:r>
      <w:r w:rsidRPr="004260CA">
        <w:t xml:space="preserve"> means the Secretary of the Department that is administered by the Minister administering the </w:t>
      </w:r>
      <w:r w:rsidRPr="004260CA">
        <w:rPr>
          <w:i/>
        </w:rPr>
        <w:t>Australian Small Business and Family Enterprise Ombudsman Act 2015</w:t>
      </w:r>
      <w:r w:rsidRPr="004260CA">
        <w:t>.</w:t>
      </w:r>
    </w:p>
    <w:p w14:paraId="6D553778" w14:textId="77777777" w:rsidR="002320A7" w:rsidRPr="004260CA" w:rsidRDefault="002320A7" w:rsidP="002320A7">
      <w:pPr>
        <w:pStyle w:val="Definition"/>
      </w:pPr>
      <w:r w:rsidRPr="004260CA">
        <w:rPr>
          <w:b/>
          <w:i/>
        </w:rPr>
        <w:t xml:space="preserve">serious offence </w:t>
      </w:r>
      <w:r w:rsidRPr="004260CA">
        <w:t>means:</w:t>
      </w:r>
    </w:p>
    <w:p w14:paraId="793DF778" w14:textId="77777777" w:rsidR="002320A7" w:rsidRPr="004260CA" w:rsidRDefault="002320A7" w:rsidP="002320A7">
      <w:pPr>
        <w:pStyle w:val="paragraph"/>
      </w:pPr>
      <w:r w:rsidRPr="004260CA">
        <w:tab/>
        <w:t>(a)</w:t>
      </w:r>
      <w:r w:rsidRPr="004260CA">
        <w:tab/>
        <w:t>an offence under any law of the Commonwealth or a State or a Territory for which, if the act or omission had taken place in the Jervis Bay Territory, a person would be liable, on first conviction, to imprisonment for a period of not less than 5 years; or</w:t>
      </w:r>
    </w:p>
    <w:p w14:paraId="594BA09E" w14:textId="77777777" w:rsidR="002320A7" w:rsidRPr="004260CA" w:rsidRDefault="002320A7" w:rsidP="002320A7">
      <w:pPr>
        <w:pStyle w:val="paragraph"/>
      </w:pPr>
      <w:r w:rsidRPr="004260CA">
        <w:tab/>
        <w:t>(b)</w:t>
      </w:r>
      <w:r w:rsidRPr="004260CA">
        <w:tab/>
        <w:t>a contravention of any provision of the Corporations Act.</w:t>
      </w:r>
    </w:p>
    <w:p w14:paraId="455DA823" w14:textId="77777777" w:rsidR="002320A7" w:rsidRPr="004260CA" w:rsidRDefault="002320A7" w:rsidP="002320A7">
      <w:pPr>
        <w:pStyle w:val="notetext"/>
      </w:pPr>
      <w:r w:rsidRPr="004260CA">
        <w:t>Note:</w:t>
      </w:r>
      <w:r w:rsidRPr="004260CA">
        <w:tab/>
        <w:t>Jervis Bay Territory is mentioned because it is a jurisdiction in which the Commonwealth has control over the criminal law.</w:t>
      </w:r>
    </w:p>
    <w:p w14:paraId="35081F48" w14:textId="77777777" w:rsidR="001270B5" w:rsidRPr="004260CA" w:rsidRDefault="001270B5" w:rsidP="001270B5">
      <w:pPr>
        <w:pStyle w:val="Definition"/>
      </w:pPr>
      <w:r w:rsidRPr="004260CA">
        <w:rPr>
          <w:b/>
          <w:i/>
        </w:rPr>
        <w:t>specific purpose fund</w:t>
      </w:r>
      <w:r w:rsidRPr="004260CA">
        <w:t xml:space="preserve"> means a fund:</w:t>
      </w:r>
    </w:p>
    <w:p w14:paraId="13A4DB76" w14:textId="77777777" w:rsidR="001270B5" w:rsidRPr="004260CA" w:rsidRDefault="001270B5" w:rsidP="001270B5">
      <w:pPr>
        <w:pStyle w:val="paragraph"/>
      </w:pPr>
      <w:r w:rsidRPr="004260CA">
        <w:tab/>
        <w:t>(a)</w:t>
      </w:r>
      <w:r w:rsidRPr="004260CA">
        <w:tab/>
        <w:t>that is controlled or administered:</w:t>
      </w:r>
    </w:p>
    <w:p w14:paraId="3683EA3A" w14:textId="77777777" w:rsidR="001270B5" w:rsidRPr="004260CA" w:rsidRDefault="001270B5" w:rsidP="001270B5">
      <w:pPr>
        <w:pStyle w:val="paragraphsub"/>
      </w:pPr>
      <w:r w:rsidRPr="004260CA">
        <w:tab/>
        <w:t>(i)</w:t>
      </w:r>
      <w:r w:rsidRPr="004260CA">
        <w:tab/>
        <w:t>by a franchisor or a master franchisor; or</w:t>
      </w:r>
    </w:p>
    <w:p w14:paraId="7DBD7AEC" w14:textId="77777777" w:rsidR="001270B5" w:rsidRPr="004260CA" w:rsidRDefault="001270B5" w:rsidP="001270B5">
      <w:pPr>
        <w:pStyle w:val="paragraphsub"/>
      </w:pPr>
      <w:r w:rsidRPr="004260CA">
        <w:tab/>
        <w:t>(ii)</w:t>
      </w:r>
      <w:r w:rsidRPr="004260CA">
        <w:tab/>
        <w:t>for a franchisor or a master franchisor by an associate for the franchisor or master franchisor; and</w:t>
      </w:r>
    </w:p>
    <w:p w14:paraId="6921B75A" w14:textId="77777777" w:rsidR="001270B5" w:rsidRPr="004260CA" w:rsidRDefault="001270B5" w:rsidP="001270B5">
      <w:pPr>
        <w:pStyle w:val="paragraph"/>
      </w:pPr>
      <w:r w:rsidRPr="004260CA">
        <w:tab/>
        <w:t>(b)</w:t>
      </w:r>
      <w:r w:rsidRPr="004260CA">
        <w:tab/>
        <w:t>to which, under a franchise agreement, a franchisee is required to pay money (whether the franchisee is a franchisee or subfranchisee of the franchisor or master franchisor); and</w:t>
      </w:r>
    </w:p>
    <w:p w14:paraId="4D83EF35" w14:textId="77777777" w:rsidR="001270B5" w:rsidRPr="004260CA" w:rsidRDefault="001270B5" w:rsidP="001270B5">
      <w:pPr>
        <w:pStyle w:val="paragraph"/>
      </w:pPr>
      <w:r w:rsidRPr="004260CA">
        <w:tab/>
        <w:t>(c)</w:t>
      </w:r>
      <w:r w:rsidRPr="004260CA">
        <w:tab/>
        <w:t xml:space="preserve">that, under the franchise agreement, must be used for a specified </w:t>
      </w:r>
      <w:r w:rsidR="00133C29" w:rsidRPr="004260CA">
        <w:t xml:space="preserve">common </w:t>
      </w:r>
      <w:r w:rsidRPr="004260CA">
        <w:t>purpose relating to the operation of the franchised business.</w:t>
      </w:r>
    </w:p>
    <w:p w14:paraId="597C933A" w14:textId="77777777" w:rsidR="001270B5" w:rsidRPr="004260CA" w:rsidRDefault="001270B5" w:rsidP="001270B5">
      <w:pPr>
        <w:pStyle w:val="notetext"/>
      </w:pPr>
      <w:r w:rsidRPr="004260CA">
        <w:t>Note:</w:t>
      </w:r>
      <w:r w:rsidRPr="004260CA">
        <w:tab/>
        <w:t xml:space="preserve">Examples of </w:t>
      </w:r>
      <w:r w:rsidR="00745A6B" w:rsidRPr="004260CA">
        <w:t xml:space="preserve">specific purpose funds could include a </w:t>
      </w:r>
      <w:r w:rsidR="00A873D1" w:rsidRPr="004260CA">
        <w:t>marketing fund for</w:t>
      </w:r>
      <w:r w:rsidRPr="004260CA">
        <w:t xml:space="preserve"> advertising</w:t>
      </w:r>
      <w:r w:rsidR="00A873D1" w:rsidRPr="004260CA">
        <w:t xml:space="preserve"> or a cooperative fund for </w:t>
      </w:r>
      <w:r w:rsidRPr="004260CA">
        <w:t>information technology.</w:t>
      </w:r>
    </w:p>
    <w:p w14:paraId="1B290325" w14:textId="77777777" w:rsidR="002320A7" w:rsidRPr="004260CA" w:rsidRDefault="002320A7" w:rsidP="002320A7">
      <w:pPr>
        <w:pStyle w:val="Definition"/>
      </w:pPr>
      <w:r w:rsidRPr="004260CA">
        <w:rPr>
          <w:b/>
          <w:i/>
        </w:rPr>
        <w:t xml:space="preserve">subfranchisor </w:t>
      </w:r>
      <w:r w:rsidRPr="004260CA">
        <w:t>means a person who is:</w:t>
      </w:r>
    </w:p>
    <w:p w14:paraId="0F6A6B93" w14:textId="77777777" w:rsidR="002320A7" w:rsidRPr="004260CA" w:rsidRDefault="002320A7" w:rsidP="002320A7">
      <w:pPr>
        <w:pStyle w:val="paragraph"/>
      </w:pPr>
      <w:r w:rsidRPr="004260CA">
        <w:tab/>
        <w:t>(a)</w:t>
      </w:r>
      <w:r w:rsidRPr="004260CA">
        <w:tab/>
        <w:t>a franchisee in relation to a master franchise; and</w:t>
      </w:r>
    </w:p>
    <w:p w14:paraId="00ADA4AC" w14:textId="77777777" w:rsidR="002320A7" w:rsidRPr="004260CA" w:rsidRDefault="002320A7" w:rsidP="002320A7">
      <w:pPr>
        <w:pStyle w:val="paragraph"/>
      </w:pPr>
      <w:r w:rsidRPr="004260CA">
        <w:tab/>
        <w:t>(b)</w:t>
      </w:r>
      <w:r w:rsidRPr="004260CA">
        <w:tab/>
        <w:t>a franchisor in relation to a subfranchise granted under the master franchise.</w:t>
      </w:r>
    </w:p>
    <w:p w14:paraId="20930BCA" w14:textId="77777777" w:rsidR="002320A7" w:rsidRPr="004260CA" w:rsidRDefault="002320A7" w:rsidP="002320A7">
      <w:pPr>
        <w:pStyle w:val="Definition"/>
      </w:pPr>
      <w:r w:rsidRPr="004260CA">
        <w:rPr>
          <w:b/>
          <w:i/>
        </w:rPr>
        <w:t xml:space="preserve">trade mark </w:t>
      </w:r>
      <w:r w:rsidRPr="004260CA">
        <w:t xml:space="preserve">has the meaning given by the </w:t>
      </w:r>
      <w:r w:rsidRPr="004260CA">
        <w:rPr>
          <w:i/>
        </w:rPr>
        <w:t>Trade Marks Act 1995</w:t>
      </w:r>
      <w:r w:rsidRPr="004260CA">
        <w:t>.</w:t>
      </w:r>
    </w:p>
    <w:p w14:paraId="44380BCA" w14:textId="77777777" w:rsidR="002320A7" w:rsidRPr="004260CA" w:rsidRDefault="002320A7" w:rsidP="002320A7">
      <w:pPr>
        <w:pStyle w:val="notetext"/>
      </w:pPr>
      <w:r w:rsidRPr="004260CA">
        <w:t>Note:</w:t>
      </w:r>
      <w:r w:rsidRPr="004260CA">
        <w:tab/>
        <w:t>A</w:t>
      </w:r>
      <w:r w:rsidRPr="004260CA">
        <w:rPr>
          <w:b/>
          <w:i/>
        </w:rPr>
        <w:t xml:space="preserve"> trade mark</w:t>
      </w:r>
      <w:r w:rsidRPr="004260CA">
        <w:t xml:space="preserve"> is a sign (including any letter, word, name, signature, numeral, device, brand, heading, label, ticket, aspect of packaging, shape, colour, sound or scent (or any combination of these)) used, or intended to be used, to distinguish goods or services dealt with or provided in the course of trade by a person from goods or services so dealt with or provided by any other person (see </w:t>
      </w:r>
      <w:r w:rsidR="00A758B2" w:rsidRPr="004260CA">
        <w:t>sections 6</w:t>
      </w:r>
      <w:r w:rsidR="00551C1B" w:rsidRPr="004260CA">
        <w:t xml:space="preserve"> and</w:t>
      </w:r>
      <w:r w:rsidRPr="004260CA">
        <w:t xml:space="preserve"> 17 of the </w:t>
      </w:r>
      <w:r w:rsidRPr="004260CA">
        <w:rPr>
          <w:i/>
        </w:rPr>
        <w:t>Trade Marks Act 1995</w:t>
      </w:r>
      <w:r w:rsidRPr="004260CA">
        <w:t>).</w:t>
      </w:r>
    </w:p>
    <w:p w14:paraId="35292DB2" w14:textId="77777777" w:rsidR="002320A7" w:rsidRPr="004260CA" w:rsidRDefault="002320A7" w:rsidP="002320A7">
      <w:pPr>
        <w:pStyle w:val="Definition"/>
      </w:pPr>
      <w:r w:rsidRPr="004260CA">
        <w:rPr>
          <w:b/>
          <w:i/>
        </w:rPr>
        <w:t>transfer</w:t>
      </w:r>
      <w:r w:rsidRPr="004260CA">
        <w:t>, in relation to a franchise agreement, includes a situation in which:</w:t>
      </w:r>
    </w:p>
    <w:p w14:paraId="07CAD7A4" w14:textId="77777777" w:rsidR="002320A7" w:rsidRPr="004260CA" w:rsidRDefault="002320A7" w:rsidP="002320A7">
      <w:pPr>
        <w:pStyle w:val="paragraph"/>
      </w:pPr>
      <w:r w:rsidRPr="004260CA">
        <w:tab/>
        <w:t>(a)</w:t>
      </w:r>
      <w:r w:rsidRPr="004260CA">
        <w:tab/>
        <w:t xml:space="preserve">the agreement is terminated on the basis that a new franchise agreement is entered into between the franchisor and </w:t>
      </w:r>
      <w:r w:rsidR="00D24BEB" w:rsidRPr="004260CA">
        <w:t xml:space="preserve">a </w:t>
      </w:r>
      <w:r w:rsidRPr="004260CA">
        <w:t xml:space="preserve">prospective </w:t>
      </w:r>
      <w:r w:rsidR="002B2B14" w:rsidRPr="004260CA">
        <w:t>franchis</w:t>
      </w:r>
      <w:r w:rsidRPr="004260CA">
        <w:t>ee; or</w:t>
      </w:r>
    </w:p>
    <w:p w14:paraId="0BBF571E" w14:textId="77777777" w:rsidR="002320A7" w:rsidRPr="004260CA" w:rsidRDefault="002320A7" w:rsidP="002320A7">
      <w:pPr>
        <w:pStyle w:val="paragraph"/>
      </w:pPr>
      <w:r w:rsidRPr="004260CA">
        <w:tab/>
        <w:t>(b)</w:t>
      </w:r>
      <w:r w:rsidRPr="004260CA">
        <w:tab/>
        <w:t xml:space="preserve">the franchisee’s rights and obligations under the agreement are assigned to a prospective </w:t>
      </w:r>
      <w:r w:rsidR="002B2B14" w:rsidRPr="004260CA">
        <w:t>franchisee</w:t>
      </w:r>
      <w:r w:rsidRPr="004260CA">
        <w:t>; or</w:t>
      </w:r>
    </w:p>
    <w:p w14:paraId="467DD7A4" w14:textId="77777777" w:rsidR="002320A7" w:rsidRPr="004260CA" w:rsidRDefault="002320A7" w:rsidP="002320A7">
      <w:pPr>
        <w:pStyle w:val="paragraph"/>
      </w:pPr>
      <w:r w:rsidRPr="004260CA">
        <w:tab/>
        <w:t>(c)</w:t>
      </w:r>
      <w:r w:rsidRPr="004260CA">
        <w:tab/>
        <w:t>the agreement contemplates a transfer in specified circumstances and those circumstances happen.</w:t>
      </w:r>
    </w:p>
    <w:p w14:paraId="64C67BD4" w14:textId="77777777" w:rsidR="002320A7" w:rsidRPr="004260CA" w:rsidRDefault="002320A7" w:rsidP="002320A7">
      <w:pPr>
        <w:pStyle w:val="Definition"/>
      </w:pPr>
      <w:r w:rsidRPr="004260CA">
        <w:rPr>
          <w:b/>
          <w:i/>
        </w:rPr>
        <w:t>virtual attendance technology</w:t>
      </w:r>
      <w:r w:rsidRPr="004260CA">
        <w:t xml:space="preserve"> means any technology that allows a person to attend an ADR process or an arbitration without being physically present at the ADR process or arbitration.</w:t>
      </w:r>
    </w:p>
    <w:p w14:paraId="2D895845" w14:textId="77777777" w:rsidR="002320A7" w:rsidRPr="004260CA" w:rsidRDefault="002320A7" w:rsidP="002320A7">
      <w:pPr>
        <w:pStyle w:val="subsection"/>
      </w:pPr>
      <w:r w:rsidRPr="004260CA">
        <w:tab/>
        <w:t>(2)</w:t>
      </w:r>
      <w:r w:rsidRPr="004260CA">
        <w:tab/>
        <w:t xml:space="preserve">In this </w:t>
      </w:r>
      <w:r w:rsidR="00801141" w:rsidRPr="004260CA">
        <w:t>instrument</w:t>
      </w:r>
      <w:r w:rsidRPr="004260CA">
        <w:t>, the following terms have the meanings given by the</w:t>
      </w:r>
      <w:r w:rsidRPr="004260CA">
        <w:rPr>
          <w:i/>
        </w:rPr>
        <w:t xml:space="preserve"> </w:t>
      </w:r>
      <w:r w:rsidRPr="004260CA">
        <w:t>Corporations Act:</w:t>
      </w:r>
    </w:p>
    <w:p w14:paraId="090C2A42" w14:textId="77777777" w:rsidR="002320A7" w:rsidRPr="004260CA" w:rsidRDefault="00801141" w:rsidP="00801141">
      <w:pPr>
        <w:pStyle w:val="paragraph"/>
      </w:pPr>
      <w:r w:rsidRPr="004260CA">
        <w:tab/>
        <w:t>(a)</w:t>
      </w:r>
      <w:r w:rsidRPr="004260CA">
        <w:tab/>
      </w:r>
      <w:r w:rsidR="002320A7" w:rsidRPr="004260CA">
        <w:t>ACN</w:t>
      </w:r>
      <w:r w:rsidRPr="004260CA">
        <w:t>;</w:t>
      </w:r>
    </w:p>
    <w:p w14:paraId="32BDDBA0" w14:textId="77777777" w:rsidR="002320A7" w:rsidRPr="004260CA" w:rsidRDefault="00801141" w:rsidP="00801141">
      <w:pPr>
        <w:pStyle w:val="paragraph"/>
      </w:pPr>
      <w:r w:rsidRPr="004260CA">
        <w:tab/>
        <w:t>(b)</w:t>
      </w:r>
      <w:r w:rsidRPr="004260CA">
        <w:tab/>
      </w:r>
      <w:r w:rsidR="002320A7" w:rsidRPr="004260CA">
        <w:t>ARBN</w:t>
      </w:r>
      <w:r w:rsidRPr="004260CA">
        <w:t>;</w:t>
      </w:r>
    </w:p>
    <w:p w14:paraId="389F6510" w14:textId="77777777" w:rsidR="002320A7" w:rsidRPr="004260CA" w:rsidRDefault="00801141" w:rsidP="00801141">
      <w:pPr>
        <w:pStyle w:val="paragraph"/>
      </w:pPr>
      <w:r w:rsidRPr="004260CA">
        <w:tab/>
        <w:t>(c)</w:t>
      </w:r>
      <w:r w:rsidRPr="004260CA">
        <w:tab/>
      </w:r>
      <w:r w:rsidR="002320A7" w:rsidRPr="004260CA">
        <w:t>body corporate</w:t>
      </w:r>
      <w:r w:rsidRPr="004260CA">
        <w:t>;</w:t>
      </w:r>
    </w:p>
    <w:p w14:paraId="55F4EBC8" w14:textId="77777777" w:rsidR="002320A7" w:rsidRPr="004260CA" w:rsidRDefault="00801141" w:rsidP="00801141">
      <w:pPr>
        <w:pStyle w:val="paragraph"/>
      </w:pPr>
      <w:r w:rsidRPr="004260CA">
        <w:tab/>
        <w:t>(d)</w:t>
      </w:r>
      <w:r w:rsidRPr="004260CA">
        <w:tab/>
      </w:r>
      <w:r w:rsidR="002320A7" w:rsidRPr="004260CA">
        <w:t>Chapter 5 body corporate</w:t>
      </w:r>
      <w:r w:rsidRPr="004260CA">
        <w:t>;</w:t>
      </w:r>
    </w:p>
    <w:p w14:paraId="300630BF" w14:textId="77777777" w:rsidR="002320A7" w:rsidRPr="004260CA" w:rsidRDefault="00801141" w:rsidP="00801141">
      <w:pPr>
        <w:pStyle w:val="paragraph"/>
      </w:pPr>
      <w:r w:rsidRPr="004260CA">
        <w:tab/>
        <w:t>(e)</w:t>
      </w:r>
      <w:r w:rsidRPr="004260CA">
        <w:tab/>
      </w:r>
      <w:r w:rsidR="002320A7" w:rsidRPr="004260CA">
        <w:t>consolidated entity</w:t>
      </w:r>
      <w:r w:rsidRPr="004260CA">
        <w:t>;</w:t>
      </w:r>
    </w:p>
    <w:p w14:paraId="7888E819" w14:textId="77777777" w:rsidR="002320A7" w:rsidRPr="004260CA" w:rsidRDefault="00801141" w:rsidP="00801141">
      <w:pPr>
        <w:pStyle w:val="paragraph"/>
      </w:pPr>
      <w:r w:rsidRPr="004260CA">
        <w:tab/>
        <w:t>(f)</w:t>
      </w:r>
      <w:r w:rsidRPr="004260CA">
        <w:tab/>
      </w:r>
      <w:r w:rsidR="002320A7" w:rsidRPr="004260CA">
        <w:t>director</w:t>
      </w:r>
      <w:r w:rsidRPr="004260CA">
        <w:t>;</w:t>
      </w:r>
    </w:p>
    <w:p w14:paraId="373D09AF" w14:textId="77777777" w:rsidR="002320A7" w:rsidRPr="004260CA" w:rsidRDefault="00801141" w:rsidP="00801141">
      <w:pPr>
        <w:pStyle w:val="paragraph"/>
      </w:pPr>
      <w:r w:rsidRPr="004260CA">
        <w:tab/>
        <w:t>(g)</w:t>
      </w:r>
      <w:r w:rsidRPr="004260CA">
        <w:tab/>
      </w:r>
      <w:r w:rsidR="002320A7" w:rsidRPr="004260CA">
        <w:t>insolvent under administration</w:t>
      </w:r>
      <w:r w:rsidRPr="004260CA">
        <w:t>;</w:t>
      </w:r>
    </w:p>
    <w:p w14:paraId="3BA94921" w14:textId="77777777" w:rsidR="002320A7" w:rsidRPr="004260CA" w:rsidRDefault="00801141" w:rsidP="00801141">
      <w:pPr>
        <w:pStyle w:val="paragraph"/>
      </w:pPr>
      <w:r w:rsidRPr="004260CA">
        <w:tab/>
        <w:t>(</w:t>
      </w:r>
      <w:r w:rsidR="00C13197" w:rsidRPr="004260CA">
        <w:t>h</w:t>
      </w:r>
      <w:r w:rsidRPr="004260CA">
        <w:t>)</w:t>
      </w:r>
      <w:r w:rsidRPr="004260CA">
        <w:tab/>
      </w:r>
      <w:r w:rsidR="002320A7" w:rsidRPr="004260CA">
        <w:t>misconduct</w:t>
      </w:r>
      <w:r w:rsidRPr="004260CA">
        <w:t>;</w:t>
      </w:r>
      <w:bookmarkStart w:id="17" w:name="_Hlk99532994"/>
    </w:p>
    <w:bookmarkEnd w:id="17"/>
    <w:p w14:paraId="6867468F" w14:textId="77777777" w:rsidR="002320A7" w:rsidRPr="004260CA" w:rsidRDefault="00801141" w:rsidP="00801141">
      <w:pPr>
        <w:pStyle w:val="paragraph"/>
      </w:pPr>
      <w:r w:rsidRPr="004260CA">
        <w:tab/>
        <w:t>(</w:t>
      </w:r>
      <w:r w:rsidR="00C13197" w:rsidRPr="004260CA">
        <w:t>i</w:t>
      </w:r>
      <w:r w:rsidRPr="004260CA">
        <w:t>)</w:t>
      </w:r>
      <w:r w:rsidRPr="004260CA">
        <w:tab/>
      </w:r>
      <w:r w:rsidR="002320A7" w:rsidRPr="004260CA">
        <w:t>officer</w:t>
      </w:r>
      <w:r w:rsidRPr="004260CA">
        <w:t>;</w:t>
      </w:r>
    </w:p>
    <w:p w14:paraId="5D0AD867" w14:textId="77777777" w:rsidR="002320A7" w:rsidRPr="004260CA" w:rsidRDefault="00801141" w:rsidP="00801141">
      <w:pPr>
        <w:pStyle w:val="paragraph"/>
      </w:pPr>
      <w:r w:rsidRPr="004260CA">
        <w:tab/>
        <w:t>(</w:t>
      </w:r>
      <w:r w:rsidR="00D93CF8" w:rsidRPr="004260CA">
        <w:t>j</w:t>
      </w:r>
      <w:r w:rsidRPr="004260CA">
        <w:t>)</w:t>
      </w:r>
      <w:r w:rsidRPr="004260CA">
        <w:tab/>
      </w:r>
      <w:r w:rsidR="002320A7" w:rsidRPr="004260CA">
        <w:t>registered company auditor</w:t>
      </w:r>
      <w:r w:rsidRPr="004260CA">
        <w:t>;</w:t>
      </w:r>
    </w:p>
    <w:p w14:paraId="041CDC4F" w14:textId="77777777" w:rsidR="002320A7" w:rsidRPr="004260CA" w:rsidRDefault="00801141" w:rsidP="00801141">
      <w:pPr>
        <w:pStyle w:val="paragraph"/>
      </w:pPr>
      <w:r w:rsidRPr="004260CA">
        <w:tab/>
        <w:t>(</w:t>
      </w:r>
      <w:r w:rsidR="00D93CF8" w:rsidRPr="004260CA">
        <w:t>k</w:t>
      </w:r>
      <w:r w:rsidRPr="004260CA">
        <w:t>)</w:t>
      </w:r>
      <w:r w:rsidRPr="004260CA">
        <w:tab/>
      </w:r>
      <w:r w:rsidR="002320A7" w:rsidRPr="004260CA">
        <w:t>registered office</w:t>
      </w:r>
      <w:r w:rsidRPr="004260CA">
        <w:t>;</w:t>
      </w:r>
    </w:p>
    <w:p w14:paraId="623C83F6" w14:textId="77777777" w:rsidR="002320A7" w:rsidRPr="004260CA" w:rsidRDefault="00801141" w:rsidP="007A5ED9">
      <w:pPr>
        <w:pStyle w:val="paragraph"/>
      </w:pPr>
      <w:r w:rsidRPr="004260CA">
        <w:tab/>
        <w:t>(</w:t>
      </w:r>
      <w:r w:rsidR="00D93CF8" w:rsidRPr="004260CA">
        <w:t>l</w:t>
      </w:r>
      <w:r w:rsidRPr="004260CA">
        <w:t>)</w:t>
      </w:r>
      <w:r w:rsidRPr="004260CA">
        <w:tab/>
      </w:r>
      <w:r w:rsidR="002320A7" w:rsidRPr="004260CA">
        <w:t>related body corporate</w:t>
      </w:r>
      <w:r w:rsidR="007A5ED9" w:rsidRPr="004260CA">
        <w:t>.</w:t>
      </w:r>
    </w:p>
    <w:p w14:paraId="469F5639" w14:textId="77777777" w:rsidR="002320A7" w:rsidRPr="004260CA" w:rsidRDefault="00BD03AB" w:rsidP="002320A7">
      <w:pPr>
        <w:pStyle w:val="ActHead5"/>
      </w:pPr>
      <w:bookmarkStart w:id="18" w:name="_Toc183090678"/>
      <w:bookmarkStart w:id="19" w:name="_Hlk183080617"/>
      <w:r w:rsidRPr="007177CF">
        <w:rPr>
          <w:rStyle w:val="CharSectno"/>
        </w:rPr>
        <w:t>7</w:t>
      </w:r>
      <w:r w:rsidR="002320A7" w:rsidRPr="004260CA">
        <w:t xml:space="preserve">  Meaning of </w:t>
      </w:r>
      <w:r w:rsidR="002320A7" w:rsidRPr="00803AEC">
        <w:rPr>
          <w:i/>
        </w:rPr>
        <w:t>franchise agreement</w:t>
      </w:r>
      <w:bookmarkEnd w:id="18"/>
    </w:p>
    <w:bookmarkEnd w:id="19"/>
    <w:p w14:paraId="69BBAB16" w14:textId="77777777" w:rsidR="002320A7" w:rsidRPr="004260CA" w:rsidRDefault="002320A7" w:rsidP="002320A7">
      <w:pPr>
        <w:pStyle w:val="subsection"/>
      </w:pPr>
      <w:r w:rsidRPr="004260CA">
        <w:tab/>
        <w:t>(1)</w:t>
      </w:r>
      <w:r w:rsidRPr="004260CA">
        <w:tab/>
        <w:t xml:space="preserve">A </w:t>
      </w:r>
      <w:r w:rsidRPr="004260CA">
        <w:rPr>
          <w:b/>
          <w:i/>
        </w:rPr>
        <w:t>franchise agreement</w:t>
      </w:r>
      <w:r w:rsidRPr="004260CA">
        <w:t xml:space="preserve"> is an agreement:</w:t>
      </w:r>
    </w:p>
    <w:p w14:paraId="5F9F57C9" w14:textId="77777777" w:rsidR="002320A7" w:rsidRPr="004260CA" w:rsidRDefault="002320A7" w:rsidP="002320A7">
      <w:pPr>
        <w:pStyle w:val="paragraph"/>
        <w:keepNext/>
        <w:keepLines/>
      </w:pPr>
      <w:r w:rsidRPr="004260CA">
        <w:tab/>
        <w:t>(a)</w:t>
      </w:r>
      <w:r w:rsidRPr="004260CA">
        <w:tab/>
        <w:t>that takes the form, in whole or part, of any of the following:</w:t>
      </w:r>
    </w:p>
    <w:p w14:paraId="7EF7B054" w14:textId="77777777" w:rsidR="002320A7" w:rsidRPr="004260CA" w:rsidRDefault="002320A7" w:rsidP="002320A7">
      <w:pPr>
        <w:pStyle w:val="paragraphsub"/>
      </w:pPr>
      <w:r w:rsidRPr="004260CA">
        <w:tab/>
        <w:t>(i)</w:t>
      </w:r>
      <w:r w:rsidRPr="004260CA">
        <w:tab/>
        <w:t>a written agreement;</w:t>
      </w:r>
    </w:p>
    <w:p w14:paraId="7F347F72" w14:textId="77777777" w:rsidR="002320A7" w:rsidRPr="004260CA" w:rsidRDefault="002320A7" w:rsidP="002320A7">
      <w:pPr>
        <w:pStyle w:val="paragraphsub"/>
      </w:pPr>
      <w:r w:rsidRPr="004260CA">
        <w:tab/>
        <w:t>(ii)</w:t>
      </w:r>
      <w:r w:rsidRPr="004260CA">
        <w:tab/>
        <w:t>an oral agreement;</w:t>
      </w:r>
    </w:p>
    <w:p w14:paraId="1C0A3F36" w14:textId="77777777" w:rsidR="002320A7" w:rsidRPr="004260CA" w:rsidRDefault="002320A7" w:rsidP="002320A7">
      <w:pPr>
        <w:pStyle w:val="paragraphsub"/>
      </w:pPr>
      <w:r w:rsidRPr="004260CA">
        <w:tab/>
        <w:t>(iii)</w:t>
      </w:r>
      <w:r w:rsidRPr="004260CA">
        <w:tab/>
        <w:t>an implied agreement; and</w:t>
      </w:r>
    </w:p>
    <w:p w14:paraId="5027CBC4" w14:textId="77777777" w:rsidR="002320A7" w:rsidRPr="004260CA" w:rsidRDefault="002320A7" w:rsidP="002320A7">
      <w:pPr>
        <w:pStyle w:val="paragraph"/>
      </w:pPr>
      <w:r w:rsidRPr="004260CA">
        <w:tab/>
        <w:t>(b)</w:t>
      </w:r>
      <w:r w:rsidRPr="004260CA">
        <w:tab/>
        <w:t xml:space="preserve">in which a person (the </w:t>
      </w:r>
      <w:r w:rsidRPr="004260CA">
        <w:rPr>
          <w:b/>
          <w:i/>
        </w:rPr>
        <w:t>franchisor</w:t>
      </w:r>
      <w:r w:rsidRPr="004260CA">
        <w:t xml:space="preserve">) grants to another person (the </w:t>
      </w:r>
      <w:r w:rsidRPr="004260CA">
        <w:rPr>
          <w:b/>
          <w:i/>
        </w:rPr>
        <w:t>franchisee</w:t>
      </w:r>
      <w:r w:rsidRPr="004260CA">
        <w:t>) the right to carry on the business of offering, supplying or distributing goods or services in Australia under a system or marketing plan substantially determined, controlled or suggested by the franchisor or an associate of the franchisor; and</w:t>
      </w:r>
    </w:p>
    <w:p w14:paraId="21C0ED2E" w14:textId="77777777" w:rsidR="002320A7" w:rsidRPr="004260CA" w:rsidRDefault="002320A7" w:rsidP="002320A7">
      <w:pPr>
        <w:pStyle w:val="paragraph"/>
      </w:pPr>
      <w:r w:rsidRPr="004260CA">
        <w:tab/>
        <w:t>(c)</w:t>
      </w:r>
      <w:r w:rsidRPr="004260CA">
        <w:tab/>
        <w:t>under which the operation of the business will be substantially or materially associated with a trade mark, marketing or a commercial symbol:</w:t>
      </w:r>
    </w:p>
    <w:p w14:paraId="0157C26D" w14:textId="77777777" w:rsidR="002320A7" w:rsidRPr="004260CA" w:rsidRDefault="002320A7" w:rsidP="002320A7">
      <w:pPr>
        <w:pStyle w:val="paragraphsub"/>
      </w:pPr>
      <w:r w:rsidRPr="004260CA">
        <w:tab/>
        <w:t>(i)</w:t>
      </w:r>
      <w:r w:rsidRPr="004260CA">
        <w:tab/>
        <w:t>owned, used or licensed by the franchisor or an associate of the franchisor; or</w:t>
      </w:r>
    </w:p>
    <w:p w14:paraId="1ECA725E" w14:textId="77777777" w:rsidR="002320A7" w:rsidRPr="004260CA" w:rsidRDefault="002320A7" w:rsidP="002320A7">
      <w:pPr>
        <w:pStyle w:val="paragraphsub"/>
      </w:pPr>
      <w:r w:rsidRPr="004260CA">
        <w:tab/>
        <w:t>(ii)</w:t>
      </w:r>
      <w:r w:rsidRPr="004260CA">
        <w:tab/>
        <w:t>specified by the franchisor or an associate of the franchisor; and</w:t>
      </w:r>
    </w:p>
    <w:p w14:paraId="57923E6A" w14:textId="77777777" w:rsidR="002320A7" w:rsidRPr="004260CA" w:rsidRDefault="002320A7" w:rsidP="002320A7">
      <w:pPr>
        <w:pStyle w:val="paragraph"/>
      </w:pPr>
      <w:r w:rsidRPr="004260CA">
        <w:tab/>
        <w:t>(d)</w:t>
      </w:r>
      <w:r w:rsidRPr="004260CA">
        <w:tab/>
        <w:t>under which, before starting or continuing the business, the franchisee must pay or agree to pay to the franchisor or an associate of the franchisor an amount including, for example:</w:t>
      </w:r>
    </w:p>
    <w:p w14:paraId="20714BAD" w14:textId="77777777" w:rsidR="002320A7" w:rsidRPr="004260CA" w:rsidRDefault="002320A7" w:rsidP="002320A7">
      <w:pPr>
        <w:pStyle w:val="paragraphsub"/>
      </w:pPr>
      <w:r w:rsidRPr="004260CA">
        <w:tab/>
        <w:t>(i)</w:t>
      </w:r>
      <w:r w:rsidRPr="004260CA">
        <w:tab/>
        <w:t>an initial capital investment fee; or</w:t>
      </w:r>
    </w:p>
    <w:p w14:paraId="357101DE" w14:textId="77777777" w:rsidR="002320A7" w:rsidRPr="004260CA" w:rsidRDefault="002320A7" w:rsidP="002320A7">
      <w:pPr>
        <w:pStyle w:val="paragraphsub"/>
      </w:pPr>
      <w:r w:rsidRPr="004260CA">
        <w:tab/>
        <w:t>(ii)</w:t>
      </w:r>
      <w:r w:rsidRPr="004260CA">
        <w:tab/>
        <w:t>a payment for goods or services; or</w:t>
      </w:r>
    </w:p>
    <w:p w14:paraId="4B616934" w14:textId="77777777" w:rsidR="002320A7" w:rsidRPr="004260CA" w:rsidRDefault="002320A7" w:rsidP="002320A7">
      <w:pPr>
        <w:pStyle w:val="paragraphsub"/>
      </w:pPr>
      <w:r w:rsidRPr="004260CA">
        <w:tab/>
        <w:t>(iii)</w:t>
      </w:r>
      <w:r w:rsidRPr="004260CA">
        <w:tab/>
        <w:t>a fee based on a percentage of gross or net income whether or not called a royalty or franchise service fee; or</w:t>
      </w:r>
    </w:p>
    <w:p w14:paraId="730DDBA2" w14:textId="77777777" w:rsidR="002320A7" w:rsidRPr="004260CA" w:rsidRDefault="002320A7" w:rsidP="002320A7">
      <w:pPr>
        <w:pStyle w:val="paragraphsub"/>
      </w:pPr>
      <w:r w:rsidRPr="004260CA">
        <w:tab/>
        <w:t>(iv)</w:t>
      </w:r>
      <w:r w:rsidRPr="004260CA">
        <w:tab/>
        <w:t>a training fee or training school fee;</w:t>
      </w:r>
    </w:p>
    <w:p w14:paraId="75AFDDB2" w14:textId="77777777" w:rsidR="002320A7" w:rsidRPr="004260CA" w:rsidRDefault="002320A7" w:rsidP="002320A7">
      <w:pPr>
        <w:pStyle w:val="paragraph"/>
      </w:pPr>
      <w:r w:rsidRPr="004260CA">
        <w:tab/>
      </w:r>
      <w:r w:rsidRPr="004260CA">
        <w:tab/>
        <w:t>but excluding:</w:t>
      </w:r>
    </w:p>
    <w:p w14:paraId="76D8DBA3" w14:textId="77777777" w:rsidR="002320A7" w:rsidRPr="004260CA" w:rsidRDefault="002320A7" w:rsidP="002320A7">
      <w:pPr>
        <w:pStyle w:val="paragraphsub"/>
      </w:pPr>
      <w:r w:rsidRPr="004260CA">
        <w:tab/>
        <w:t>(v)</w:t>
      </w:r>
      <w:r w:rsidRPr="004260CA">
        <w:tab/>
        <w:t>payment for goods and services supplied on a genuine wholesale basis; or</w:t>
      </w:r>
    </w:p>
    <w:p w14:paraId="786F04A8" w14:textId="77777777" w:rsidR="002320A7" w:rsidRPr="004260CA" w:rsidRDefault="002320A7" w:rsidP="002320A7">
      <w:pPr>
        <w:pStyle w:val="paragraphsub"/>
      </w:pPr>
      <w:r w:rsidRPr="004260CA">
        <w:tab/>
        <w:t>(vi)</w:t>
      </w:r>
      <w:r w:rsidRPr="004260CA">
        <w:tab/>
        <w:t>repayment by the franchisee of a loan from the franchisor or an associate of the franchisor; or</w:t>
      </w:r>
    </w:p>
    <w:p w14:paraId="56129864" w14:textId="77777777" w:rsidR="002320A7" w:rsidRPr="004260CA" w:rsidRDefault="002320A7" w:rsidP="002320A7">
      <w:pPr>
        <w:pStyle w:val="paragraphsub"/>
      </w:pPr>
      <w:r w:rsidRPr="004260CA">
        <w:tab/>
        <w:t>(vii)</w:t>
      </w:r>
      <w:r w:rsidRPr="004260CA">
        <w:tab/>
        <w:t>payment for goods taken on consignment and supplied on a genuine wholesale basis; or</w:t>
      </w:r>
    </w:p>
    <w:p w14:paraId="226D1BCE" w14:textId="77777777" w:rsidR="002320A7" w:rsidRPr="004260CA" w:rsidRDefault="002320A7" w:rsidP="002320A7">
      <w:pPr>
        <w:pStyle w:val="paragraphsub"/>
      </w:pPr>
      <w:r w:rsidRPr="004260CA">
        <w:tab/>
        <w:t>(viii)</w:t>
      </w:r>
      <w:r w:rsidRPr="004260CA">
        <w:tab/>
        <w:t>payment of market value for purchase or lease of real property, fixtures, equipment or supplies needed to start business or to continue business under the franchise agreement.</w:t>
      </w:r>
    </w:p>
    <w:p w14:paraId="4ED081C1" w14:textId="77777777" w:rsidR="002320A7" w:rsidRPr="004260CA" w:rsidRDefault="002320A7" w:rsidP="002320A7">
      <w:pPr>
        <w:pStyle w:val="subsection"/>
      </w:pPr>
      <w:bookmarkStart w:id="20" w:name="_Hlk183080610"/>
      <w:r w:rsidRPr="004260CA">
        <w:tab/>
        <w:t>(2)</w:t>
      </w:r>
      <w:r w:rsidRPr="004260CA">
        <w:tab/>
        <w:t xml:space="preserve">For </w:t>
      </w:r>
      <w:r w:rsidR="007A21FC" w:rsidRPr="004260CA">
        <w:t xml:space="preserve">the purposes of </w:t>
      </w:r>
      <w:r w:rsidR="005D3C6B">
        <w:t>subsection (</w:t>
      </w:r>
      <w:r w:rsidRPr="004260CA">
        <w:t xml:space="preserve">1), each of the following is taken to be a </w:t>
      </w:r>
      <w:r w:rsidRPr="004260CA">
        <w:rPr>
          <w:b/>
          <w:i/>
        </w:rPr>
        <w:t>franchise agreement</w:t>
      </w:r>
      <w:r w:rsidRPr="004260CA">
        <w:t>:</w:t>
      </w:r>
    </w:p>
    <w:p w14:paraId="300EB3BD" w14:textId="77777777" w:rsidR="002320A7" w:rsidRPr="004260CA" w:rsidRDefault="002320A7" w:rsidP="002320A7">
      <w:pPr>
        <w:pStyle w:val="paragraph"/>
      </w:pPr>
      <w:r w:rsidRPr="004260CA">
        <w:tab/>
        <w:t>(a)</w:t>
      </w:r>
      <w:r w:rsidRPr="004260CA">
        <w:tab/>
        <w:t>the transfer or renewal of a franchise agreement;</w:t>
      </w:r>
    </w:p>
    <w:p w14:paraId="3F121F58" w14:textId="77777777" w:rsidR="002320A7" w:rsidRPr="004260CA" w:rsidRDefault="002320A7" w:rsidP="002320A7">
      <w:pPr>
        <w:pStyle w:val="paragraph"/>
      </w:pPr>
      <w:r w:rsidRPr="004260CA">
        <w:tab/>
        <w:t>(b)</w:t>
      </w:r>
      <w:r w:rsidRPr="004260CA">
        <w:tab/>
        <w:t>the extension of the term or the scope of a franchise agreement;</w:t>
      </w:r>
    </w:p>
    <w:p w14:paraId="354949F6" w14:textId="77777777" w:rsidR="002320A7" w:rsidRPr="004260CA" w:rsidRDefault="002320A7" w:rsidP="002320A7">
      <w:pPr>
        <w:pStyle w:val="paragraph"/>
      </w:pPr>
      <w:r w:rsidRPr="004260CA">
        <w:tab/>
        <w:t>(c)</w:t>
      </w:r>
      <w:r w:rsidRPr="004260CA">
        <w:tab/>
        <w:t>a motor vehicle dealership agreement.</w:t>
      </w:r>
    </w:p>
    <w:bookmarkEnd w:id="20"/>
    <w:p w14:paraId="57A737C9" w14:textId="77777777" w:rsidR="002320A7" w:rsidRPr="004260CA" w:rsidRDefault="002320A7" w:rsidP="002320A7">
      <w:pPr>
        <w:pStyle w:val="subsection"/>
      </w:pPr>
      <w:r w:rsidRPr="004260CA">
        <w:tab/>
        <w:t>(3)</w:t>
      </w:r>
      <w:r w:rsidRPr="004260CA">
        <w:tab/>
        <w:t xml:space="preserve">However, none of the following in itself constitutes a </w:t>
      </w:r>
      <w:r w:rsidRPr="004260CA">
        <w:rPr>
          <w:b/>
          <w:i/>
        </w:rPr>
        <w:t>franchise agreement</w:t>
      </w:r>
      <w:r w:rsidRPr="004260CA">
        <w:t>:</w:t>
      </w:r>
    </w:p>
    <w:p w14:paraId="4513F68E" w14:textId="77777777" w:rsidR="002320A7" w:rsidRPr="004260CA" w:rsidRDefault="002320A7" w:rsidP="002320A7">
      <w:pPr>
        <w:pStyle w:val="paragraph"/>
      </w:pPr>
      <w:r w:rsidRPr="004260CA">
        <w:tab/>
        <w:t>(a)</w:t>
      </w:r>
      <w:r w:rsidRPr="004260CA">
        <w:tab/>
        <w:t>an employer and employee relationship;</w:t>
      </w:r>
    </w:p>
    <w:p w14:paraId="29E68BF1" w14:textId="77777777" w:rsidR="002320A7" w:rsidRPr="004260CA" w:rsidRDefault="002320A7" w:rsidP="002320A7">
      <w:pPr>
        <w:pStyle w:val="paragraph"/>
      </w:pPr>
      <w:r w:rsidRPr="004260CA">
        <w:tab/>
        <w:t>(b)</w:t>
      </w:r>
      <w:r w:rsidRPr="004260CA">
        <w:tab/>
        <w:t>a partnership relationship;</w:t>
      </w:r>
    </w:p>
    <w:p w14:paraId="0C9354AD" w14:textId="77777777" w:rsidR="002320A7" w:rsidRPr="004260CA" w:rsidRDefault="002320A7" w:rsidP="002320A7">
      <w:pPr>
        <w:pStyle w:val="paragraph"/>
      </w:pPr>
      <w:r w:rsidRPr="004260CA">
        <w:tab/>
        <w:t>(c)</w:t>
      </w:r>
      <w:r w:rsidRPr="004260CA">
        <w:tab/>
        <w:t>a landlord and tenant relationship;</w:t>
      </w:r>
    </w:p>
    <w:p w14:paraId="0B242633" w14:textId="77777777" w:rsidR="002320A7" w:rsidRPr="004260CA" w:rsidRDefault="002320A7" w:rsidP="002320A7">
      <w:pPr>
        <w:pStyle w:val="paragraph"/>
      </w:pPr>
      <w:r w:rsidRPr="004260CA">
        <w:tab/>
        <w:t>(d)</w:t>
      </w:r>
      <w:r w:rsidRPr="004260CA">
        <w:tab/>
        <w:t>a mortgagor and mortgagee relationship;</w:t>
      </w:r>
    </w:p>
    <w:p w14:paraId="04DA3298" w14:textId="77777777" w:rsidR="002320A7" w:rsidRPr="004260CA" w:rsidRDefault="002320A7" w:rsidP="002320A7">
      <w:pPr>
        <w:pStyle w:val="paragraph"/>
      </w:pPr>
      <w:r w:rsidRPr="004260CA">
        <w:tab/>
        <w:t>(e)</w:t>
      </w:r>
      <w:r w:rsidRPr="004260CA">
        <w:tab/>
        <w:t>a lender and borrower relationship.</w:t>
      </w:r>
    </w:p>
    <w:p w14:paraId="41D3B04F" w14:textId="77777777" w:rsidR="0057500B" w:rsidRPr="004260CA" w:rsidRDefault="00B50F4A" w:rsidP="00520FC5">
      <w:pPr>
        <w:pStyle w:val="ActHead2"/>
        <w:pageBreakBefore/>
      </w:pPr>
      <w:bookmarkStart w:id="21" w:name="_Toc183090679"/>
      <w:r w:rsidRPr="007177CF">
        <w:rPr>
          <w:rStyle w:val="CharPartNo"/>
        </w:rPr>
        <w:t>Part 3</w:t>
      </w:r>
      <w:r w:rsidR="006C4DFD" w:rsidRPr="004260CA">
        <w:t>—</w:t>
      </w:r>
      <w:r w:rsidR="00881E25" w:rsidRPr="007177CF">
        <w:rPr>
          <w:rStyle w:val="CharPartText"/>
        </w:rPr>
        <w:t>Mandatory industry code</w:t>
      </w:r>
      <w:bookmarkEnd w:id="21"/>
    </w:p>
    <w:p w14:paraId="711F9E4A" w14:textId="77777777" w:rsidR="00C22B5B" w:rsidRPr="007177CF" w:rsidRDefault="00C22B5B" w:rsidP="00C22B5B">
      <w:pPr>
        <w:pStyle w:val="Header"/>
      </w:pPr>
      <w:r w:rsidRPr="007177CF">
        <w:rPr>
          <w:rStyle w:val="CharDivNo"/>
        </w:rPr>
        <w:t xml:space="preserve"> </w:t>
      </w:r>
      <w:r w:rsidRPr="007177CF">
        <w:rPr>
          <w:rStyle w:val="CharDivText"/>
        </w:rPr>
        <w:t xml:space="preserve"> </w:t>
      </w:r>
    </w:p>
    <w:p w14:paraId="650863AF" w14:textId="77777777" w:rsidR="00F6291C" w:rsidRPr="004260CA" w:rsidRDefault="00BD03AB" w:rsidP="00F6291C">
      <w:pPr>
        <w:pStyle w:val="ActHead5"/>
      </w:pPr>
      <w:bookmarkStart w:id="22" w:name="_Toc183090680"/>
      <w:r w:rsidRPr="007177CF">
        <w:rPr>
          <w:rStyle w:val="CharSectno"/>
        </w:rPr>
        <w:t>8</w:t>
      </w:r>
      <w:r w:rsidR="00F6291C" w:rsidRPr="004260CA">
        <w:t xml:space="preserve">  Mandatory industry code</w:t>
      </w:r>
      <w:bookmarkEnd w:id="22"/>
    </w:p>
    <w:p w14:paraId="0DE51282" w14:textId="77777777" w:rsidR="00F6291C" w:rsidRPr="004260CA" w:rsidRDefault="00F6291C" w:rsidP="00F6291C">
      <w:pPr>
        <w:pStyle w:val="subsection"/>
      </w:pPr>
      <w:r w:rsidRPr="004260CA">
        <w:tab/>
      </w:r>
      <w:r w:rsidRPr="004260CA">
        <w:tab/>
        <w:t xml:space="preserve">For the purposes of section 51AE of the Act, the industry code set out in </w:t>
      </w:r>
      <w:r w:rsidR="003B356F">
        <w:t>Chapter 2</w:t>
      </w:r>
      <w:r w:rsidRPr="004260CA">
        <w:t>:</w:t>
      </w:r>
    </w:p>
    <w:p w14:paraId="2803C837" w14:textId="77777777" w:rsidR="00F6291C" w:rsidRPr="004260CA" w:rsidRDefault="00F6291C" w:rsidP="00F6291C">
      <w:pPr>
        <w:pStyle w:val="paragraph"/>
      </w:pPr>
      <w:r w:rsidRPr="004260CA">
        <w:tab/>
        <w:t>(a)</w:t>
      </w:r>
      <w:r w:rsidRPr="004260CA">
        <w:tab/>
        <w:t>is prescribed for the purposes of Part IVB of the Act; and</w:t>
      </w:r>
    </w:p>
    <w:p w14:paraId="3424A84B" w14:textId="77777777" w:rsidR="00F6291C" w:rsidRDefault="00F6291C" w:rsidP="00F6291C">
      <w:pPr>
        <w:pStyle w:val="paragraph"/>
      </w:pPr>
      <w:r w:rsidRPr="004260CA">
        <w:tab/>
        <w:t>(b)</w:t>
      </w:r>
      <w:r w:rsidRPr="004260CA">
        <w:tab/>
        <w:t>is declared to be a mandatory industry code.</w:t>
      </w:r>
    </w:p>
    <w:p w14:paraId="7D591591" w14:textId="77777777" w:rsidR="00181834" w:rsidRDefault="00BD03AB" w:rsidP="00181834">
      <w:pPr>
        <w:pStyle w:val="ActHead5"/>
      </w:pPr>
      <w:bookmarkStart w:id="23" w:name="_Toc183090681"/>
      <w:r w:rsidRPr="007177CF">
        <w:rPr>
          <w:rStyle w:val="CharSectno"/>
        </w:rPr>
        <w:t>9</w:t>
      </w:r>
      <w:r w:rsidR="00181834">
        <w:t xml:space="preserve">  Acquisition of property</w:t>
      </w:r>
      <w:bookmarkEnd w:id="23"/>
    </w:p>
    <w:p w14:paraId="5D9D5116" w14:textId="77777777" w:rsidR="002039DE" w:rsidRPr="002039DE" w:rsidRDefault="002039DE" w:rsidP="002039DE">
      <w:pPr>
        <w:pStyle w:val="subsection"/>
      </w:pPr>
      <w:r w:rsidRPr="002039DE">
        <w:tab/>
      </w:r>
      <w:r>
        <w:tab/>
      </w:r>
      <w:r w:rsidRPr="002039DE">
        <w:t>A provision of this instrument has no effect to the extent (if any) to which the provision’s operation would result in the acquisition of property (within the meaning of paragraph 51(xxxi) of the Constitution) otherwise than on just terms (within the meaning of that paragraph).</w:t>
      </w:r>
    </w:p>
    <w:p w14:paraId="773CAB1B" w14:textId="77777777" w:rsidR="00C22B5B" w:rsidRPr="004260CA" w:rsidRDefault="00BD03AB" w:rsidP="00C22B5B">
      <w:pPr>
        <w:pStyle w:val="ActHead5"/>
      </w:pPr>
      <w:bookmarkStart w:id="24" w:name="_Toc183090682"/>
      <w:r w:rsidRPr="007177CF">
        <w:rPr>
          <w:rStyle w:val="CharSectno"/>
        </w:rPr>
        <w:t>10</w:t>
      </w:r>
      <w:r w:rsidR="004E0548" w:rsidRPr="004260CA">
        <w:t xml:space="preserve"> </w:t>
      </w:r>
      <w:r w:rsidR="0018136C" w:rsidRPr="004260CA">
        <w:t xml:space="preserve"> </w:t>
      </w:r>
      <w:r w:rsidR="004E0548" w:rsidRPr="004260CA">
        <w:t xml:space="preserve">Franchise agreements to which </w:t>
      </w:r>
      <w:r w:rsidR="00732010" w:rsidRPr="004260CA">
        <w:t xml:space="preserve">the Code </w:t>
      </w:r>
      <w:r w:rsidR="004E0548" w:rsidRPr="004260CA">
        <w:t>does not apply</w:t>
      </w:r>
      <w:bookmarkEnd w:id="24"/>
    </w:p>
    <w:p w14:paraId="6D7D1D26" w14:textId="77777777" w:rsidR="00CF4214" w:rsidRPr="004260CA" w:rsidRDefault="00CF4214" w:rsidP="00CF4214">
      <w:pPr>
        <w:pStyle w:val="SubsectionHead"/>
      </w:pPr>
      <w:r w:rsidRPr="004260CA">
        <w:t>Franchise agreements to which another mandatory industry code applies</w:t>
      </w:r>
    </w:p>
    <w:p w14:paraId="73D41BD6" w14:textId="77777777" w:rsidR="004F0C15" w:rsidRPr="004260CA" w:rsidRDefault="00C22B5B" w:rsidP="00287B4A">
      <w:pPr>
        <w:pStyle w:val="subsection"/>
      </w:pPr>
      <w:r w:rsidRPr="004260CA">
        <w:tab/>
        <w:t>(</w:t>
      </w:r>
      <w:r w:rsidR="00CF4214" w:rsidRPr="004260CA">
        <w:t>1</w:t>
      </w:r>
      <w:r w:rsidRPr="004260CA">
        <w:t>)</w:t>
      </w:r>
      <w:r w:rsidRPr="004260CA">
        <w:tab/>
      </w:r>
      <w:r w:rsidR="004F0C15" w:rsidRPr="004260CA">
        <w:t xml:space="preserve">Subject to </w:t>
      </w:r>
      <w:r w:rsidR="005D3C6B">
        <w:t>subsection (</w:t>
      </w:r>
      <w:r w:rsidR="00AC7123" w:rsidRPr="004260CA">
        <w:t>2</w:t>
      </w:r>
      <w:r w:rsidR="004F0C15" w:rsidRPr="004260CA">
        <w:t>), t</w:t>
      </w:r>
      <w:r w:rsidR="00732010" w:rsidRPr="004260CA">
        <w:t xml:space="preserve">he Code </w:t>
      </w:r>
      <w:r w:rsidRPr="004260CA">
        <w:t>does not apply to a franchise agreement</w:t>
      </w:r>
      <w:r w:rsidR="00B077B6" w:rsidRPr="004260CA">
        <w:t xml:space="preserve"> </w:t>
      </w:r>
      <w:r w:rsidR="004F0C15" w:rsidRPr="004260CA">
        <w:t>to which</w:t>
      </w:r>
      <w:r w:rsidR="00287B4A" w:rsidRPr="004260CA">
        <w:t xml:space="preserve"> a</w:t>
      </w:r>
      <w:r w:rsidRPr="004260CA">
        <w:t>nother mandatory industry code, prescribed under section 51AE of the</w:t>
      </w:r>
      <w:r w:rsidR="00171E5E" w:rsidRPr="004260CA">
        <w:t xml:space="preserve"> Act</w:t>
      </w:r>
      <w:r w:rsidRPr="004260CA">
        <w:t>, applies</w:t>
      </w:r>
      <w:r w:rsidR="004F0C15" w:rsidRPr="004260CA">
        <w:t>.</w:t>
      </w:r>
    </w:p>
    <w:p w14:paraId="2B3CC346" w14:textId="77777777" w:rsidR="00545A89" w:rsidRPr="004260CA" w:rsidRDefault="004F0C15" w:rsidP="00287B4A">
      <w:pPr>
        <w:pStyle w:val="subsection"/>
      </w:pPr>
      <w:r w:rsidRPr="004260CA">
        <w:tab/>
        <w:t>(</w:t>
      </w:r>
      <w:r w:rsidR="00F7199B" w:rsidRPr="004260CA">
        <w:t>2</w:t>
      </w:r>
      <w:r w:rsidRPr="004260CA">
        <w:t>)</w:t>
      </w:r>
      <w:r w:rsidRPr="004260CA">
        <w:tab/>
        <w:t xml:space="preserve">However, the Code applies to a franchise agreement to which </w:t>
      </w:r>
      <w:r w:rsidR="00BF0EA1" w:rsidRPr="004260CA">
        <w:t xml:space="preserve">either of </w:t>
      </w:r>
      <w:r w:rsidR="00287B4A" w:rsidRPr="004260CA">
        <w:t xml:space="preserve">the </w:t>
      </w:r>
      <w:r w:rsidR="00183CD6" w:rsidRPr="004260CA">
        <w:t>following industry codes</w:t>
      </w:r>
      <w:r w:rsidR="00545A89" w:rsidRPr="004260CA">
        <w:t xml:space="preserve"> apply:</w:t>
      </w:r>
    </w:p>
    <w:p w14:paraId="551C28DF" w14:textId="77777777" w:rsidR="00341D3C" w:rsidRPr="004260CA" w:rsidRDefault="00545A89" w:rsidP="00545A89">
      <w:pPr>
        <w:pStyle w:val="paragraph"/>
      </w:pPr>
      <w:r w:rsidRPr="004260CA">
        <w:tab/>
        <w:t>(a)</w:t>
      </w:r>
      <w:r w:rsidRPr="004260CA">
        <w:tab/>
        <w:t xml:space="preserve">the </w:t>
      </w:r>
      <w:r w:rsidR="00287B4A" w:rsidRPr="004260CA">
        <w:t xml:space="preserve">industry code set out in </w:t>
      </w:r>
      <w:r w:rsidR="00482ED0" w:rsidRPr="004260CA">
        <w:t>Part 2</w:t>
      </w:r>
      <w:r w:rsidR="00287B4A" w:rsidRPr="004260CA">
        <w:t xml:space="preserve"> of the </w:t>
      </w:r>
      <w:r w:rsidR="00287B4A" w:rsidRPr="004260CA">
        <w:rPr>
          <w:i/>
        </w:rPr>
        <w:t xml:space="preserve">Competition and Consumer (Industry Codes—Food and Grocery) </w:t>
      </w:r>
      <w:r w:rsidR="003B356F">
        <w:rPr>
          <w:i/>
        </w:rPr>
        <w:t>Regulations 2</w:t>
      </w:r>
      <w:r w:rsidR="00287B4A" w:rsidRPr="004260CA">
        <w:rPr>
          <w:i/>
        </w:rPr>
        <w:t>024</w:t>
      </w:r>
      <w:r w:rsidRPr="004260CA">
        <w:t>;</w:t>
      </w:r>
    </w:p>
    <w:p w14:paraId="3458E80D" w14:textId="77777777" w:rsidR="00545A89" w:rsidRPr="004260CA" w:rsidRDefault="00545A89" w:rsidP="00545A89">
      <w:pPr>
        <w:pStyle w:val="paragraph"/>
      </w:pPr>
      <w:r w:rsidRPr="004260CA">
        <w:tab/>
        <w:t>(b)</w:t>
      </w:r>
      <w:r w:rsidRPr="004260CA">
        <w:tab/>
        <w:t xml:space="preserve">the industry code </w:t>
      </w:r>
      <w:r w:rsidR="006E0456" w:rsidRPr="004260CA">
        <w:t xml:space="preserve">set out in </w:t>
      </w:r>
      <w:r w:rsidR="005D3C6B">
        <w:t>Schedule 1</w:t>
      </w:r>
      <w:r w:rsidR="006E0456" w:rsidRPr="004260CA">
        <w:t xml:space="preserve"> to the </w:t>
      </w:r>
      <w:r w:rsidR="006E0456" w:rsidRPr="004260CA">
        <w:rPr>
          <w:i/>
        </w:rPr>
        <w:t xml:space="preserve">Competition and Consumer (Industry Codes—Unit Pricing) </w:t>
      </w:r>
      <w:r w:rsidR="003B356F">
        <w:rPr>
          <w:i/>
        </w:rPr>
        <w:t>Regulations 2</w:t>
      </w:r>
      <w:r w:rsidR="006E0456" w:rsidRPr="004260CA">
        <w:rPr>
          <w:i/>
        </w:rPr>
        <w:t>021</w:t>
      </w:r>
      <w:r w:rsidR="006E0456" w:rsidRPr="004260CA">
        <w:t>.</w:t>
      </w:r>
    </w:p>
    <w:p w14:paraId="51CB09EC" w14:textId="77777777" w:rsidR="00CF4214" w:rsidRPr="004260CA" w:rsidRDefault="00A820D7" w:rsidP="00CF4214">
      <w:pPr>
        <w:pStyle w:val="SubsectionHead"/>
      </w:pPr>
      <w:r w:rsidRPr="004260CA">
        <w:t>Certain f</w:t>
      </w:r>
      <w:r w:rsidR="00CF4214" w:rsidRPr="004260CA">
        <w:t xml:space="preserve">ranchise agreements </w:t>
      </w:r>
      <w:r w:rsidRPr="004260CA">
        <w:t>relating to pre</w:t>
      </w:r>
      <w:r w:rsidR="003B356F">
        <w:noBreakHyphen/>
      </w:r>
      <w:r w:rsidRPr="004260CA">
        <w:t>existing business relationships</w:t>
      </w:r>
    </w:p>
    <w:p w14:paraId="75487C58" w14:textId="77777777" w:rsidR="00C22B5B" w:rsidRPr="004260CA" w:rsidRDefault="00CF4214" w:rsidP="00980B93">
      <w:pPr>
        <w:pStyle w:val="subsection"/>
      </w:pPr>
      <w:r w:rsidRPr="004260CA">
        <w:tab/>
        <w:t>(</w:t>
      </w:r>
      <w:r w:rsidR="00F7199B" w:rsidRPr="004260CA">
        <w:t>3</w:t>
      </w:r>
      <w:r w:rsidRPr="004260CA">
        <w:t>)</w:t>
      </w:r>
      <w:r w:rsidRPr="004260CA">
        <w:tab/>
      </w:r>
      <w:r w:rsidR="00732010" w:rsidRPr="004260CA">
        <w:t xml:space="preserve">The Code </w:t>
      </w:r>
      <w:r w:rsidR="00980B93" w:rsidRPr="004260CA">
        <w:t xml:space="preserve">does not apply to a franchise agreement </w:t>
      </w:r>
      <w:r w:rsidR="00C22B5B" w:rsidRPr="004260CA">
        <w:t>if:</w:t>
      </w:r>
    </w:p>
    <w:p w14:paraId="78D74576" w14:textId="77777777" w:rsidR="00C22B5B" w:rsidRPr="004260CA" w:rsidRDefault="00C22B5B" w:rsidP="00980B93">
      <w:pPr>
        <w:pStyle w:val="paragraph"/>
      </w:pPr>
      <w:r w:rsidRPr="004260CA">
        <w:tab/>
        <w:t>(</w:t>
      </w:r>
      <w:r w:rsidR="00980B93" w:rsidRPr="004260CA">
        <w:t>a</w:t>
      </w:r>
      <w:r w:rsidRPr="004260CA">
        <w:t>)</w:t>
      </w:r>
      <w:r w:rsidRPr="004260CA">
        <w:tab/>
        <w:t>the franchise agreement is for goods or services that are substantially the same as those supplied by the franchisee before entering into the franchise agreement; and</w:t>
      </w:r>
    </w:p>
    <w:p w14:paraId="7590A5B1" w14:textId="77777777" w:rsidR="00C22B5B" w:rsidRPr="004260CA" w:rsidRDefault="00C22B5B" w:rsidP="00980B93">
      <w:pPr>
        <w:pStyle w:val="paragraph"/>
      </w:pPr>
      <w:r w:rsidRPr="004260CA">
        <w:tab/>
        <w:t>(</w:t>
      </w:r>
      <w:r w:rsidR="00980B93" w:rsidRPr="004260CA">
        <w:t>b</w:t>
      </w:r>
      <w:r w:rsidRPr="004260CA">
        <w:t>)</w:t>
      </w:r>
      <w:r w:rsidRPr="004260CA">
        <w:tab/>
        <w:t>the franchisee has supplied those goods or services for at least 2 years immediately before entering into the franchise agreement; and</w:t>
      </w:r>
    </w:p>
    <w:p w14:paraId="493171CF" w14:textId="77777777" w:rsidR="00C22B5B" w:rsidRPr="004260CA" w:rsidRDefault="00C22B5B" w:rsidP="00980B93">
      <w:pPr>
        <w:pStyle w:val="paragraph"/>
      </w:pPr>
      <w:r w:rsidRPr="004260CA">
        <w:tab/>
        <w:t>(</w:t>
      </w:r>
      <w:r w:rsidR="00980B93" w:rsidRPr="004260CA">
        <w:t>c</w:t>
      </w:r>
      <w:r w:rsidRPr="004260CA">
        <w:t>)</w:t>
      </w:r>
      <w:r w:rsidRPr="004260CA">
        <w:tab/>
        <w:t>sales under the franchise are likely to provide no more than 20% of the franchisee’s gross turnover for goods or services of that kind for the first year of the franchise.</w:t>
      </w:r>
    </w:p>
    <w:p w14:paraId="08E7EB71" w14:textId="77777777" w:rsidR="00C22B5B" w:rsidRPr="004260CA" w:rsidRDefault="00C22B5B" w:rsidP="00C22B5B">
      <w:pPr>
        <w:pStyle w:val="subsection"/>
      </w:pPr>
      <w:r w:rsidRPr="004260CA">
        <w:tab/>
        <w:t>(</w:t>
      </w:r>
      <w:r w:rsidR="00F7199B" w:rsidRPr="004260CA">
        <w:t>4</w:t>
      </w:r>
      <w:r w:rsidRPr="004260CA">
        <w:t>)</w:t>
      </w:r>
      <w:r w:rsidRPr="004260CA">
        <w:tab/>
      </w:r>
      <w:r w:rsidR="00B50F4A" w:rsidRPr="004260CA">
        <w:t>Subsection (</w:t>
      </w:r>
      <w:r w:rsidR="00F7199B" w:rsidRPr="004260CA">
        <w:t>3</w:t>
      </w:r>
      <w:r w:rsidRPr="004260CA">
        <w:t>) ceases to apply to a franchise agreement if:</w:t>
      </w:r>
    </w:p>
    <w:p w14:paraId="44400E57" w14:textId="77777777" w:rsidR="00C22B5B" w:rsidRPr="004260CA" w:rsidRDefault="00C22B5B" w:rsidP="00C22B5B">
      <w:pPr>
        <w:pStyle w:val="paragraph"/>
      </w:pPr>
      <w:r w:rsidRPr="004260CA">
        <w:tab/>
        <w:t>(a</w:t>
      </w:r>
      <w:r w:rsidR="00980B93" w:rsidRPr="004260CA">
        <w:t>)</w:t>
      </w:r>
      <w:r w:rsidRPr="004260CA">
        <w:tab/>
        <w:t>sales under the franchise provide more than 20% of the franchisee’s gross turnover for the goods or services for 3 consecutive years; and</w:t>
      </w:r>
    </w:p>
    <w:p w14:paraId="6872F399" w14:textId="77777777" w:rsidR="00C22B5B" w:rsidRPr="004260CA" w:rsidRDefault="00C22B5B" w:rsidP="00C22B5B">
      <w:pPr>
        <w:pStyle w:val="paragraph"/>
      </w:pPr>
      <w:r w:rsidRPr="004260CA">
        <w:tab/>
        <w:t>(b)</w:t>
      </w:r>
      <w:r w:rsidRPr="004260CA">
        <w:tab/>
        <w:t>the franchisee</w:t>
      </w:r>
      <w:r w:rsidR="00595934" w:rsidRPr="004260CA">
        <w:t xml:space="preserve"> notif</w:t>
      </w:r>
      <w:r w:rsidR="002F3E82" w:rsidRPr="004260CA">
        <w:t>ies</w:t>
      </w:r>
      <w:r w:rsidR="00595934" w:rsidRPr="004260CA">
        <w:t xml:space="preserve"> </w:t>
      </w:r>
      <w:r w:rsidRPr="004260CA">
        <w:t>the franchisor</w:t>
      </w:r>
      <w:r w:rsidR="00595934" w:rsidRPr="004260CA">
        <w:t xml:space="preserve"> in writing</w:t>
      </w:r>
      <w:r w:rsidRPr="004260CA">
        <w:t xml:space="preserve"> that </w:t>
      </w:r>
      <w:r w:rsidR="005D3C6B">
        <w:t>paragraph (</w:t>
      </w:r>
      <w:r w:rsidRPr="004260CA">
        <w:t>a) of this subsection applies.</w:t>
      </w:r>
    </w:p>
    <w:p w14:paraId="1CF8262D" w14:textId="77777777" w:rsidR="000A3309" w:rsidRPr="004260CA" w:rsidRDefault="00980B93" w:rsidP="00980B93">
      <w:pPr>
        <w:pStyle w:val="SubsectionHead"/>
      </w:pPr>
      <w:r w:rsidRPr="004260CA">
        <w:t>F</w:t>
      </w:r>
      <w:r w:rsidR="000A3309" w:rsidRPr="004260CA">
        <w:t>ranchise agreement</w:t>
      </w:r>
      <w:r w:rsidRPr="004260CA">
        <w:t>s</w:t>
      </w:r>
      <w:r w:rsidR="000A3309" w:rsidRPr="004260CA">
        <w:t xml:space="preserve"> that form part of arrangements relating to certain co</w:t>
      </w:r>
      <w:r w:rsidR="003B356F">
        <w:noBreakHyphen/>
      </w:r>
      <w:r w:rsidR="000A3309" w:rsidRPr="004260CA">
        <w:t>operatives or mutual entities</w:t>
      </w:r>
    </w:p>
    <w:p w14:paraId="76DD4DE8" w14:textId="77777777" w:rsidR="000A3309" w:rsidRPr="004260CA" w:rsidRDefault="000A3309" w:rsidP="000A3309">
      <w:pPr>
        <w:pStyle w:val="subsection"/>
      </w:pPr>
      <w:r w:rsidRPr="004260CA">
        <w:tab/>
      </w:r>
      <w:r w:rsidR="00980B93" w:rsidRPr="004260CA">
        <w:t>(</w:t>
      </w:r>
      <w:r w:rsidR="00F7199B" w:rsidRPr="004260CA">
        <w:t>5</w:t>
      </w:r>
      <w:r w:rsidR="00980B93" w:rsidRPr="004260CA">
        <w:t>)</w:t>
      </w:r>
      <w:r w:rsidRPr="004260CA">
        <w:tab/>
      </w:r>
      <w:r w:rsidR="00BB7D75" w:rsidRPr="004260CA">
        <w:t xml:space="preserve">The Code </w:t>
      </w:r>
      <w:r w:rsidRPr="004260CA">
        <w:t>does not apply in relation to a franchise agreement that forms part of arrangements under which the franchisee is:</w:t>
      </w:r>
    </w:p>
    <w:p w14:paraId="2302BB03" w14:textId="77777777" w:rsidR="000A3309" w:rsidRPr="004260CA" w:rsidRDefault="000A3309" w:rsidP="000A3309">
      <w:pPr>
        <w:pStyle w:val="paragraph"/>
      </w:pPr>
      <w:r w:rsidRPr="004260CA">
        <w:tab/>
        <w:t>(a)</w:t>
      </w:r>
      <w:r w:rsidRPr="004260CA">
        <w:tab/>
        <w:t>a member of a co</w:t>
      </w:r>
      <w:r w:rsidR="003B356F">
        <w:noBreakHyphen/>
      </w:r>
      <w:r w:rsidRPr="004260CA">
        <w:t>operative that is entered on a register maintained under:</w:t>
      </w:r>
    </w:p>
    <w:p w14:paraId="3ACD3423" w14:textId="77777777" w:rsidR="000A3309" w:rsidRPr="004260CA" w:rsidRDefault="000A3309" w:rsidP="000A3309">
      <w:pPr>
        <w:pStyle w:val="paragraphsub"/>
      </w:pPr>
      <w:r w:rsidRPr="004260CA">
        <w:tab/>
        <w:t>(i)</w:t>
      </w:r>
      <w:r w:rsidRPr="004260CA">
        <w:tab/>
        <w:t>the Co</w:t>
      </w:r>
      <w:r w:rsidR="003B356F">
        <w:noBreakHyphen/>
      </w:r>
      <w:r w:rsidRPr="004260CA">
        <w:t>operatives National Law; or</w:t>
      </w:r>
    </w:p>
    <w:p w14:paraId="6D55F895" w14:textId="77777777" w:rsidR="000A3309" w:rsidRPr="004260CA" w:rsidRDefault="000A3309" w:rsidP="000A3309">
      <w:pPr>
        <w:pStyle w:val="paragraphsub"/>
      </w:pPr>
      <w:r w:rsidRPr="004260CA">
        <w:tab/>
        <w:t>(ii)</w:t>
      </w:r>
      <w:r w:rsidRPr="004260CA">
        <w:tab/>
        <w:t xml:space="preserve">the </w:t>
      </w:r>
      <w:r w:rsidRPr="004260CA">
        <w:rPr>
          <w:i/>
        </w:rPr>
        <w:t>Co</w:t>
      </w:r>
      <w:r w:rsidR="003B356F">
        <w:rPr>
          <w:i/>
        </w:rPr>
        <w:noBreakHyphen/>
      </w:r>
      <w:r w:rsidRPr="004260CA">
        <w:rPr>
          <w:i/>
        </w:rPr>
        <w:t>operatives Act 2009</w:t>
      </w:r>
      <w:r w:rsidRPr="004260CA">
        <w:t xml:space="preserve"> (WA), as in force on </w:t>
      </w:r>
      <w:r w:rsidR="005D3C6B">
        <w:t>1 April</w:t>
      </w:r>
      <w:r w:rsidR="00F60E65" w:rsidRPr="004260CA">
        <w:t xml:space="preserve"> 2025</w:t>
      </w:r>
      <w:r w:rsidRPr="004260CA">
        <w:t>; or</w:t>
      </w:r>
    </w:p>
    <w:p w14:paraId="162E4C1D" w14:textId="77777777" w:rsidR="000A3309" w:rsidRPr="004260CA" w:rsidRDefault="000A3309" w:rsidP="000A3309">
      <w:pPr>
        <w:pStyle w:val="paragraph"/>
      </w:pPr>
      <w:r w:rsidRPr="004260CA">
        <w:tab/>
        <w:t>(b)</w:t>
      </w:r>
      <w:r w:rsidRPr="004260CA">
        <w:tab/>
        <w:t>a member with voting rights of a mutual entity</w:t>
      </w:r>
      <w:r w:rsidR="009C76DF" w:rsidRPr="004260CA">
        <w:t xml:space="preserve"> (within the meaning of the Corporations Act)</w:t>
      </w:r>
      <w:r w:rsidRPr="004260CA">
        <w:t>.</w:t>
      </w:r>
    </w:p>
    <w:p w14:paraId="092AC23D" w14:textId="77777777" w:rsidR="00DB0894" w:rsidRPr="004260CA" w:rsidRDefault="000A3309" w:rsidP="0010311B">
      <w:pPr>
        <w:pStyle w:val="notetext"/>
      </w:pPr>
      <w:r w:rsidRPr="004260CA">
        <w:t>Note:</w:t>
      </w:r>
      <w:r w:rsidRPr="004260CA">
        <w:tab/>
        <w:t xml:space="preserve">For </w:t>
      </w:r>
      <w:r w:rsidRPr="004260CA">
        <w:rPr>
          <w:b/>
          <w:i/>
        </w:rPr>
        <w:t>Co</w:t>
      </w:r>
      <w:r w:rsidR="003B356F">
        <w:rPr>
          <w:b/>
          <w:i/>
        </w:rPr>
        <w:noBreakHyphen/>
      </w:r>
      <w:r w:rsidRPr="004260CA">
        <w:rPr>
          <w:b/>
          <w:i/>
        </w:rPr>
        <w:t>operatives National Law</w:t>
      </w:r>
      <w:r w:rsidRPr="004260CA">
        <w:t>, see subsection </w:t>
      </w:r>
      <w:r w:rsidR="00BD03AB">
        <w:t>6</w:t>
      </w:r>
      <w:r w:rsidRPr="004260CA">
        <w:t xml:space="preserve">(1). For </w:t>
      </w:r>
      <w:r w:rsidRPr="004260CA">
        <w:rPr>
          <w:b/>
          <w:i/>
        </w:rPr>
        <w:t>mutual entity</w:t>
      </w:r>
      <w:r w:rsidRPr="004260CA">
        <w:t>, see section 51M of the Corporations Act.</w:t>
      </w:r>
    </w:p>
    <w:p w14:paraId="486A5F7F" w14:textId="77777777" w:rsidR="0010311B" w:rsidRPr="004260CA" w:rsidRDefault="00BD03AB" w:rsidP="0010311B">
      <w:pPr>
        <w:pStyle w:val="ActHead5"/>
      </w:pPr>
      <w:bookmarkStart w:id="25" w:name="_Toc183090683"/>
      <w:r w:rsidRPr="007177CF">
        <w:rPr>
          <w:rStyle w:val="CharSectno"/>
        </w:rPr>
        <w:t>11</w:t>
      </w:r>
      <w:r w:rsidR="0010311B" w:rsidRPr="004260CA">
        <w:t xml:space="preserve">  Civil penalty provisions of the Code</w:t>
      </w:r>
      <w:bookmarkEnd w:id="25"/>
    </w:p>
    <w:p w14:paraId="33DE73F6" w14:textId="77777777" w:rsidR="0010311B" w:rsidRPr="004260CA" w:rsidRDefault="0010311B" w:rsidP="0010311B">
      <w:pPr>
        <w:pStyle w:val="subsection"/>
      </w:pPr>
      <w:r w:rsidRPr="004260CA">
        <w:tab/>
      </w:r>
      <w:r w:rsidRPr="004260CA">
        <w:tab/>
        <w:t xml:space="preserve">A provision of </w:t>
      </w:r>
      <w:r w:rsidR="003B356F">
        <w:t>Chapter 2</w:t>
      </w:r>
      <w:r w:rsidRPr="004260CA">
        <w:t xml:space="preserve"> that is of one of the following kinds and sets out at its foot a pecuniary penalty indicated by the words “civil penalty” is a civil penalty provision of the industry code set out in that Chapter for the purposes of Part IVB and </w:t>
      </w:r>
      <w:r w:rsidR="00AE5AE2" w:rsidRPr="004260CA">
        <w:t>section 7</w:t>
      </w:r>
      <w:r w:rsidRPr="004260CA">
        <w:t>6 of the Act:</w:t>
      </w:r>
    </w:p>
    <w:p w14:paraId="781382A0" w14:textId="77777777" w:rsidR="0010311B" w:rsidRPr="004260CA" w:rsidRDefault="0010311B" w:rsidP="0010311B">
      <w:pPr>
        <w:pStyle w:val="paragraph"/>
      </w:pPr>
      <w:r w:rsidRPr="004260CA">
        <w:tab/>
        <w:t>(a)</w:t>
      </w:r>
      <w:r w:rsidRPr="004260CA">
        <w:tab/>
        <w:t>a subsection;</w:t>
      </w:r>
    </w:p>
    <w:p w14:paraId="1F87214C" w14:textId="77777777" w:rsidR="0010311B" w:rsidRPr="004260CA" w:rsidRDefault="0010311B" w:rsidP="0010311B">
      <w:pPr>
        <w:pStyle w:val="paragraph"/>
      </w:pPr>
      <w:r w:rsidRPr="004260CA">
        <w:tab/>
        <w:t>(b)</w:t>
      </w:r>
      <w:r w:rsidRPr="004260CA">
        <w:tab/>
        <w:t>a section that is not divided into subsections.</w:t>
      </w:r>
    </w:p>
    <w:p w14:paraId="1E152D1D" w14:textId="77777777" w:rsidR="00105484" w:rsidRPr="004260CA" w:rsidRDefault="00BD03AB" w:rsidP="00105484">
      <w:pPr>
        <w:pStyle w:val="ActHead5"/>
      </w:pPr>
      <w:bookmarkStart w:id="26" w:name="_Toc183090684"/>
      <w:r w:rsidRPr="007177CF">
        <w:rPr>
          <w:rStyle w:val="CharSectno"/>
        </w:rPr>
        <w:t>12</w:t>
      </w:r>
      <w:r w:rsidR="00105484" w:rsidRPr="004260CA">
        <w:t xml:space="preserve">  Review</w:t>
      </w:r>
      <w:r w:rsidR="00C16313" w:rsidRPr="004260CA">
        <w:t>s</w:t>
      </w:r>
      <w:bookmarkEnd w:id="26"/>
    </w:p>
    <w:p w14:paraId="2D707678" w14:textId="77777777" w:rsidR="00871137" w:rsidRPr="004260CA" w:rsidRDefault="00871137" w:rsidP="00871137">
      <w:pPr>
        <w:pStyle w:val="subsection"/>
      </w:pPr>
      <w:r w:rsidRPr="004260CA">
        <w:tab/>
        <w:t>(1)</w:t>
      </w:r>
      <w:r w:rsidRPr="004260CA">
        <w:tab/>
        <w:t xml:space="preserve">The Minister must </w:t>
      </w:r>
      <w:r w:rsidR="009A0A38" w:rsidRPr="004260CA">
        <w:t>ensure that</w:t>
      </w:r>
      <w:r w:rsidRPr="004260CA">
        <w:t xml:space="preserve"> </w:t>
      </w:r>
      <w:r w:rsidR="00C418CC" w:rsidRPr="004260CA">
        <w:t>a</w:t>
      </w:r>
      <w:r w:rsidR="00D92284" w:rsidRPr="004260CA">
        <w:t xml:space="preserve"> </w:t>
      </w:r>
      <w:r w:rsidRPr="004260CA">
        <w:t xml:space="preserve">review of this </w:t>
      </w:r>
      <w:r w:rsidR="00F63FF1" w:rsidRPr="004260CA">
        <w:t>instrument</w:t>
      </w:r>
      <w:r w:rsidRPr="004260CA">
        <w:t xml:space="preserve"> </w:t>
      </w:r>
      <w:r w:rsidR="00C418CC" w:rsidRPr="004260CA">
        <w:t>is</w:t>
      </w:r>
      <w:r w:rsidR="009A0A38" w:rsidRPr="004260CA">
        <w:t xml:space="preserve"> </w:t>
      </w:r>
      <w:r w:rsidRPr="004260CA">
        <w:t>undertaken.</w:t>
      </w:r>
    </w:p>
    <w:p w14:paraId="4E7DB7A1" w14:textId="77777777" w:rsidR="00871137" w:rsidRPr="004260CA" w:rsidRDefault="00871137" w:rsidP="00871137">
      <w:pPr>
        <w:pStyle w:val="subsection"/>
      </w:pPr>
      <w:r w:rsidRPr="004260CA">
        <w:tab/>
        <w:t>(2)</w:t>
      </w:r>
      <w:r w:rsidRPr="004260CA">
        <w:tab/>
        <w:t>The</w:t>
      </w:r>
      <w:r w:rsidR="00D92284" w:rsidRPr="004260CA">
        <w:t xml:space="preserve"> </w:t>
      </w:r>
      <w:r w:rsidRPr="004260CA">
        <w:t>review must commence</w:t>
      </w:r>
      <w:r w:rsidR="00C418CC" w:rsidRPr="004260CA">
        <w:t xml:space="preserve"> before </w:t>
      </w:r>
      <w:r w:rsidR="005D3C6B">
        <w:t>1 April</w:t>
      </w:r>
      <w:r w:rsidR="00C418CC" w:rsidRPr="004260CA">
        <w:t xml:space="preserve"> 2030</w:t>
      </w:r>
      <w:r w:rsidRPr="004260CA">
        <w:t>.</w:t>
      </w:r>
    </w:p>
    <w:p w14:paraId="47FA73C1" w14:textId="77777777" w:rsidR="009A0A38" w:rsidRPr="004260CA" w:rsidRDefault="009A0A38" w:rsidP="00CF0F94">
      <w:pPr>
        <w:pStyle w:val="subsection"/>
      </w:pPr>
      <w:r w:rsidRPr="004260CA">
        <w:tab/>
        <w:t>(</w:t>
      </w:r>
      <w:r w:rsidR="00C418CC" w:rsidRPr="004260CA">
        <w:t>3</w:t>
      </w:r>
      <w:r w:rsidRPr="004260CA">
        <w:t>)</w:t>
      </w:r>
      <w:r w:rsidRPr="004260CA">
        <w:tab/>
      </w:r>
      <w:r w:rsidR="00C418CC" w:rsidRPr="004260CA">
        <w:t>The</w:t>
      </w:r>
      <w:r w:rsidRPr="004260CA">
        <w:t xml:space="preserve"> review must</w:t>
      </w:r>
      <w:r w:rsidR="00CF0F94" w:rsidRPr="004260CA">
        <w:t xml:space="preserve"> </w:t>
      </w:r>
      <w:r w:rsidRPr="004260CA">
        <w:t>assess the role, impact and operation of this instrument</w:t>
      </w:r>
      <w:r w:rsidR="00CF0F94" w:rsidRPr="004260CA">
        <w:t>.</w:t>
      </w:r>
    </w:p>
    <w:p w14:paraId="6E378BE7" w14:textId="77777777" w:rsidR="009A0A38" w:rsidRPr="004260CA" w:rsidRDefault="009A0A38" w:rsidP="00871137">
      <w:pPr>
        <w:pStyle w:val="subsection"/>
      </w:pPr>
      <w:r w:rsidRPr="004260CA">
        <w:tab/>
        <w:t>(</w:t>
      </w:r>
      <w:r w:rsidR="00C418CC" w:rsidRPr="004260CA">
        <w:t>4</w:t>
      </w:r>
      <w:r w:rsidRPr="004260CA">
        <w:t>)</w:t>
      </w:r>
      <w:r w:rsidRPr="004260CA">
        <w:tab/>
        <w:t xml:space="preserve">The Minister must ensure that a written report of </w:t>
      </w:r>
      <w:r w:rsidR="004F3046" w:rsidRPr="004260CA">
        <w:t>the</w:t>
      </w:r>
      <w:r w:rsidRPr="004260CA">
        <w:t xml:space="preserve"> review is prepared.</w:t>
      </w:r>
    </w:p>
    <w:p w14:paraId="63FF001F" w14:textId="77777777" w:rsidR="00F63FF1" w:rsidRPr="004260CA" w:rsidRDefault="00F63FF1" w:rsidP="00871137">
      <w:pPr>
        <w:pStyle w:val="subsection"/>
      </w:pPr>
      <w:r w:rsidRPr="004260CA">
        <w:tab/>
        <w:t>(</w:t>
      </w:r>
      <w:r w:rsidR="00C418CC" w:rsidRPr="004260CA">
        <w:t>5</w:t>
      </w:r>
      <w:r w:rsidRPr="004260CA">
        <w:t>)</w:t>
      </w:r>
      <w:r w:rsidRPr="004260CA">
        <w:tab/>
        <w:t xml:space="preserve">The Minister must cause a copy of </w:t>
      </w:r>
      <w:r w:rsidR="00B72A5D" w:rsidRPr="004260CA">
        <w:t xml:space="preserve">the </w:t>
      </w:r>
      <w:r w:rsidRPr="004260CA">
        <w:t>report</w:t>
      </w:r>
      <w:r w:rsidR="00B72A5D" w:rsidRPr="004260CA">
        <w:t xml:space="preserve"> of </w:t>
      </w:r>
      <w:r w:rsidR="004F3046" w:rsidRPr="004260CA">
        <w:t>the</w:t>
      </w:r>
      <w:r w:rsidR="00B72A5D" w:rsidRPr="004260CA">
        <w:t xml:space="preserve"> review</w:t>
      </w:r>
      <w:r w:rsidRPr="004260CA">
        <w:t xml:space="preserve"> to be tabled in each House of the Parliament within 15 sitting days of that House after the report is given to the Minister.</w:t>
      </w:r>
    </w:p>
    <w:p w14:paraId="48B491FC" w14:textId="77777777" w:rsidR="00F405A4" w:rsidRPr="004260CA" w:rsidRDefault="00BD03AB" w:rsidP="00F405A4">
      <w:pPr>
        <w:pStyle w:val="ActHead5"/>
      </w:pPr>
      <w:bookmarkStart w:id="27" w:name="_Toc183090685"/>
      <w:r w:rsidRPr="007177CF">
        <w:rPr>
          <w:rStyle w:val="CharSectno"/>
        </w:rPr>
        <w:t>13</w:t>
      </w:r>
      <w:r w:rsidR="00F405A4" w:rsidRPr="004260CA">
        <w:t xml:space="preserve">  Interaction with the </w:t>
      </w:r>
      <w:r w:rsidR="00F405A4" w:rsidRPr="004260CA">
        <w:rPr>
          <w:i/>
        </w:rPr>
        <w:t>Privacy Act 1988</w:t>
      </w:r>
      <w:bookmarkEnd w:id="27"/>
    </w:p>
    <w:p w14:paraId="52513987" w14:textId="77777777" w:rsidR="009F6044" w:rsidRPr="004260CA" w:rsidRDefault="009F6044" w:rsidP="00F405A4">
      <w:pPr>
        <w:pStyle w:val="subsection"/>
      </w:pPr>
      <w:r w:rsidRPr="004260CA">
        <w:tab/>
      </w:r>
      <w:r w:rsidRPr="004260CA">
        <w:tab/>
      </w:r>
      <w:r w:rsidR="004D0089" w:rsidRPr="004260CA">
        <w:t>D</w:t>
      </w:r>
      <w:r w:rsidRPr="004260CA">
        <w:t xml:space="preserve">isclosure of personal information </w:t>
      </w:r>
      <w:r w:rsidR="00D55937" w:rsidRPr="004260CA">
        <w:t xml:space="preserve">in accordance with </w:t>
      </w:r>
      <w:r w:rsidR="00AE5AE2" w:rsidRPr="004260CA">
        <w:t>item 6</w:t>
      </w:r>
      <w:r w:rsidR="00F70B14" w:rsidRPr="004260CA">
        <w:t>(</w:t>
      </w:r>
      <w:r w:rsidR="00D55937" w:rsidRPr="004260CA">
        <w:t>5</w:t>
      </w:r>
      <w:r w:rsidR="00F70B14" w:rsidRPr="004260CA">
        <w:t>)</w:t>
      </w:r>
      <w:r w:rsidR="00D55937" w:rsidRPr="004260CA">
        <w:t xml:space="preserve"> of </w:t>
      </w:r>
      <w:r w:rsidR="005D3C6B">
        <w:t>Schedule 1</w:t>
      </w:r>
      <w:r w:rsidRPr="004260CA">
        <w:t xml:space="preserve"> is authorised for the purposes of Australian Privacy Principle 6.2(b) under the </w:t>
      </w:r>
      <w:r w:rsidRPr="004260CA">
        <w:rPr>
          <w:i/>
        </w:rPr>
        <w:t>Privacy Act 1988</w:t>
      </w:r>
      <w:r w:rsidR="00D55937" w:rsidRPr="004260CA">
        <w:t>.</w:t>
      </w:r>
    </w:p>
    <w:p w14:paraId="1118C6BD" w14:textId="77777777" w:rsidR="00910368" w:rsidRPr="004260CA" w:rsidRDefault="003B356F" w:rsidP="00C61DA9">
      <w:pPr>
        <w:pStyle w:val="ActHead1"/>
        <w:pageBreakBefore/>
        <w:spacing w:before="280"/>
      </w:pPr>
      <w:bookmarkStart w:id="28" w:name="_Toc183090686"/>
      <w:r w:rsidRPr="007177CF">
        <w:rPr>
          <w:rStyle w:val="CharChapNo"/>
        </w:rPr>
        <w:t>Chapter 2</w:t>
      </w:r>
      <w:r w:rsidR="00910368" w:rsidRPr="004260CA">
        <w:t>—</w:t>
      </w:r>
      <w:r w:rsidR="00774177" w:rsidRPr="007177CF">
        <w:rPr>
          <w:rStyle w:val="CharChapText"/>
        </w:rPr>
        <w:t xml:space="preserve">Franchising </w:t>
      </w:r>
      <w:r w:rsidR="00275729" w:rsidRPr="007177CF">
        <w:rPr>
          <w:rStyle w:val="CharChapText"/>
        </w:rPr>
        <w:t>Code of Conduct</w:t>
      </w:r>
      <w:bookmarkEnd w:id="28"/>
    </w:p>
    <w:p w14:paraId="7E8CFA34" w14:textId="77777777" w:rsidR="00AD7461" w:rsidRPr="004260CA" w:rsidRDefault="005D3C6B" w:rsidP="00AD7461">
      <w:pPr>
        <w:pStyle w:val="ActHead2"/>
      </w:pPr>
      <w:bookmarkStart w:id="29" w:name="_Toc183090687"/>
      <w:r w:rsidRPr="007177CF">
        <w:rPr>
          <w:rStyle w:val="CharPartNo"/>
        </w:rPr>
        <w:t>Part 1</w:t>
      </w:r>
      <w:r w:rsidR="00AD7461" w:rsidRPr="004260CA">
        <w:t>—</w:t>
      </w:r>
      <w:r w:rsidR="00AD7461" w:rsidRPr="007177CF">
        <w:rPr>
          <w:rStyle w:val="CharPartText"/>
        </w:rPr>
        <w:t>Preliminary</w:t>
      </w:r>
      <w:bookmarkEnd w:id="29"/>
    </w:p>
    <w:p w14:paraId="016789EA" w14:textId="77777777" w:rsidR="00AD7461" w:rsidRPr="007177CF" w:rsidRDefault="00AD7461" w:rsidP="00AD7461">
      <w:pPr>
        <w:pStyle w:val="Header"/>
      </w:pPr>
      <w:r w:rsidRPr="007177CF">
        <w:rPr>
          <w:rStyle w:val="CharDivNo"/>
        </w:rPr>
        <w:t xml:space="preserve"> </w:t>
      </w:r>
      <w:r w:rsidRPr="007177CF">
        <w:rPr>
          <w:rStyle w:val="CharDivText"/>
        </w:rPr>
        <w:t xml:space="preserve"> </w:t>
      </w:r>
    </w:p>
    <w:p w14:paraId="7C229492" w14:textId="77777777" w:rsidR="00DB35EE" w:rsidRPr="004260CA" w:rsidRDefault="00BD03AB" w:rsidP="002320A7">
      <w:pPr>
        <w:pStyle w:val="ActHead5"/>
      </w:pPr>
      <w:bookmarkStart w:id="30" w:name="_Toc183090688"/>
      <w:r w:rsidRPr="007177CF">
        <w:rPr>
          <w:rStyle w:val="CharSectno"/>
        </w:rPr>
        <w:t>14</w:t>
      </w:r>
      <w:r w:rsidR="00DB35EE" w:rsidRPr="004260CA">
        <w:t xml:space="preserve">  Purpose of Chapter</w:t>
      </w:r>
      <w:bookmarkEnd w:id="30"/>
    </w:p>
    <w:p w14:paraId="55AA9894" w14:textId="77777777" w:rsidR="00ED407D" w:rsidRPr="004260CA" w:rsidRDefault="00ED407D" w:rsidP="00ED407D">
      <w:pPr>
        <w:pStyle w:val="subsection"/>
      </w:pPr>
      <w:r w:rsidRPr="004260CA">
        <w:tab/>
      </w:r>
      <w:r w:rsidRPr="004260CA">
        <w:tab/>
        <w:t>This Chapter sets out an industry code that relates to the industry of franchising.</w:t>
      </w:r>
    </w:p>
    <w:p w14:paraId="0CAC4E98" w14:textId="77777777" w:rsidR="00197AAB" w:rsidRPr="004260CA" w:rsidRDefault="00BD03AB" w:rsidP="005705EE">
      <w:pPr>
        <w:pStyle w:val="ActHead5"/>
      </w:pPr>
      <w:bookmarkStart w:id="31" w:name="_Toc183090689"/>
      <w:r w:rsidRPr="007177CF">
        <w:rPr>
          <w:rStyle w:val="CharSectno"/>
        </w:rPr>
        <w:t>15</w:t>
      </w:r>
      <w:r w:rsidR="00A433E2" w:rsidRPr="004260CA">
        <w:t xml:space="preserve">  Purpose of </w:t>
      </w:r>
      <w:r w:rsidR="005C0296" w:rsidRPr="004260CA">
        <w:t>C</w:t>
      </w:r>
      <w:r w:rsidR="00A433E2" w:rsidRPr="004260CA">
        <w:t>ode</w:t>
      </w:r>
      <w:bookmarkEnd w:id="31"/>
    </w:p>
    <w:p w14:paraId="494FD51D" w14:textId="77777777" w:rsidR="00907909" w:rsidRPr="004260CA" w:rsidRDefault="00A433E2" w:rsidP="00A433E2">
      <w:pPr>
        <w:pStyle w:val="subsection"/>
      </w:pPr>
      <w:r w:rsidRPr="004260CA">
        <w:tab/>
      </w:r>
      <w:r w:rsidRPr="004260CA">
        <w:tab/>
        <w:t xml:space="preserve">The purpose of </w:t>
      </w:r>
      <w:r w:rsidR="00ED407D" w:rsidRPr="004260CA">
        <w:t>th</w:t>
      </w:r>
      <w:r w:rsidR="005D374D" w:rsidRPr="004260CA">
        <w:t>is</w:t>
      </w:r>
      <w:r w:rsidRPr="004260CA">
        <w:t xml:space="preserve"> </w:t>
      </w:r>
      <w:r w:rsidR="00ED407D" w:rsidRPr="004260CA">
        <w:t>C</w:t>
      </w:r>
      <w:r w:rsidRPr="004260CA">
        <w:t xml:space="preserve">ode is </w:t>
      </w:r>
      <w:r w:rsidR="00D47ABD" w:rsidRPr="004260CA">
        <w:t>to</w:t>
      </w:r>
      <w:r w:rsidR="00907909" w:rsidRPr="004260CA">
        <w:t>:</w:t>
      </w:r>
    </w:p>
    <w:p w14:paraId="16AFA6B5" w14:textId="77777777" w:rsidR="00907909" w:rsidRPr="004260CA" w:rsidRDefault="00197AAB" w:rsidP="00197AAB">
      <w:pPr>
        <w:pStyle w:val="paragraph"/>
      </w:pPr>
      <w:r w:rsidRPr="004260CA">
        <w:tab/>
        <w:t>(a)</w:t>
      </w:r>
      <w:r w:rsidRPr="004260CA">
        <w:tab/>
      </w:r>
      <w:r w:rsidR="00907909" w:rsidRPr="004260CA">
        <w:t>regulate the conduct of participants in franchising towards other participants in franchising, in particular to address the imbalance of power between franchisors and franchisees</w:t>
      </w:r>
      <w:r w:rsidR="002B2B14" w:rsidRPr="004260CA">
        <w:t xml:space="preserve"> and</w:t>
      </w:r>
      <w:r w:rsidR="00D24BEB" w:rsidRPr="004260CA">
        <w:t xml:space="preserve"> p</w:t>
      </w:r>
      <w:r w:rsidR="00E50277" w:rsidRPr="004260CA">
        <w:t>rospective franchisees</w:t>
      </w:r>
      <w:r w:rsidR="00907909" w:rsidRPr="004260CA">
        <w:t>;</w:t>
      </w:r>
      <w:r w:rsidRPr="004260CA">
        <w:t xml:space="preserve"> and</w:t>
      </w:r>
    </w:p>
    <w:p w14:paraId="6B9B3A2E" w14:textId="77777777" w:rsidR="00C82150" w:rsidRPr="004260CA" w:rsidRDefault="00197AAB" w:rsidP="00197AAB">
      <w:pPr>
        <w:pStyle w:val="paragraph"/>
      </w:pPr>
      <w:r w:rsidRPr="004260CA">
        <w:tab/>
        <w:t>(b)</w:t>
      </w:r>
      <w:r w:rsidRPr="004260CA">
        <w:tab/>
      </w:r>
      <w:r w:rsidR="00907909" w:rsidRPr="004260CA">
        <w:t>improve standards of conduct and practice in the industry to minimise disputes through</w:t>
      </w:r>
      <w:r w:rsidR="00C82150" w:rsidRPr="004260CA">
        <w:t>:</w:t>
      </w:r>
    </w:p>
    <w:p w14:paraId="3D13DB0A" w14:textId="77777777" w:rsidR="00C82150" w:rsidRPr="004260CA" w:rsidRDefault="00C82150" w:rsidP="00C82150">
      <w:pPr>
        <w:pStyle w:val="paragraphsub"/>
      </w:pPr>
      <w:r w:rsidRPr="004260CA">
        <w:tab/>
        <w:t>(i)</w:t>
      </w:r>
      <w:r w:rsidRPr="004260CA">
        <w:tab/>
      </w:r>
      <w:r w:rsidR="00907909" w:rsidRPr="004260CA">
        <w:t>better disclosure of information</w:t>
      </w:r>
      <w:r w:rsidR="00FF5FFC" w:rsidRPr="004260CA">
        <w:t>, to inform decision</w:t>
      </w:r>
      <w:r w:rsidR="003B356F">
        <w:noBreakHyphen/>
      </w:r>
      <w:r w:rsidR="00FF5FFC" w:rsidRPr="004260CA">
        <w:t>making</w:t>
      </w:r>
      <w:r w:rsidRPr="004260CA">
        <w:t>;</w:t>
      </w:r>
      <w:r w:rsidR="00907909" w:rsidRPr="004260CA">
        <w:t xml:space="preserve"> and</w:t>
      </w:r>
    </w:p>
    <w:p w14:paraId="3DC6F0DD" w14:textId="77777777" w:rsidR="00907909" w:rsidRPr="004260CA" w:rsidRDefault="00C82150" w:rsidP="00C82150">
      <w:pPr>
        <w:pStyle w:val="paragraphsub"/>
      </w:pPr>
      <w:r w:rsidRPr="004260CA">
        <w:tab/>
        <w:t>(ii)</w:t>
      </w:r>
      <w:r w:rsidRPr="004260CA">
        <w:tab/>
      </w:r>
      <w:r w:rsidR="00907909" w:rsidRPr="004260CA">
        <w:t>setting out requirements for franchise agreements; and</w:t>
      </w:r>
    </w:p>
    <w:p w14:paraId="14132D26" w14:textId="77777777" w:rsidR="00907909" w:rsidRPr="004260CA" w:rsidRDefault="00197AAB" w:rsidP="00197AAB">
      <w:pPr>
        <w:pStyle w:val="paragraph"/>
      </w:pPr>
      <w:r w:rsidRPr="004260CA">
        <w:tab/>
        <w:t>(c)</w:t>
      </w:r>
      <w:r w:rsidRPr="004260CA">
        <w:tab/>
      </w:r>
      <w:r w:rsidR="00907909" w:rsidRPr="004260CA">
        <w:t xml:space="preserve">provide a fair and equitable dispute resolution procedure for disputes arising under this </w:t>
      </w:r>
      <w:r w:rsidR="002B0A34" w:rsidRPr="004260CA">
        <w:t>C</w:t>
      </w:r>
      <w:r w:rsidR="00907909" w:rsidRPr="004260CA">
        <w:t>ode or a franchise agreement.</w:t>
      </w:r>
    </w:p>
    <w:p w14:paraId="3EB7BCA2" w14:textId="77777777" w:rsidR="006A1F6E" w:rsidRPr="004260CA" w:rsidRDefault="00BD03AB" w:rsidP="006A1F6E">
      <w:pPr>
        <w:pStyle w:val="ActHead5"/>
      </w:pPr>
      <w:bookmarkStart w:id="32" w:name="_Toc183090690"/>
      <w:r w:rsidRPr="007177CF">
        <w:rPr>
          <w:rStyle w:val="CharSectno"/>
        </w:rPr>
        <w:t>16</w:t>
      </w:r>
      <w:r w:rsidR="006A1F6E" w:rsidRPr="004260CA">
        <w:t xml:space="preserve">  Functions of Australian Small Business and Family Enterprise Ombudsman</w:t>
      </w:r>
      <w:bookmarkEnd w:id="32"/>
    </w:p>
    <w:p w14:paraId="29CC64AD" w14:textId="77777777" w:rsidR="006A1F6E" w:rsidRPr="004260CA" w:rsidRDefault="006A1F6E" w:rsidP="006A1F6E">
      <w:pPr>
        <w:pStyle w:val="subsection"/>
      </w:pPr>
      <w:r w:rsidRPr="004260CA">
        <w:tab/>
      </w:r>
      <w:r w:rsidRPr="004260CA">
        <w:tab/>
        <w:t>The Australian Small Business and Family Enterprise Ombudsman has the following functions in relation to th</w:t>
      </w:r>
      <w:r w:rsidR="005E60E9" w:rsidRPr="004260CA">
        <w:t>is</w:t>
      </w:r>
      <w:r w:rsidRPr="004260CA">
        <w:t xml:space="preserve"> Code:</w:t>
      </w:r>
    </w:p>
    <w:p w14:paraId="213F01D0" w14:textId="77777777" w:rsidR="006A1F6E" w:rsidRPr="004260CA" w:rsidRDefault="006A1F6E" w:rsidP="006A1F6E">
      <w:pPr>
        <w:pStyle w:val="paragraph"/>
      </w:pPr>
      <w:r w:rsidRPr="004260CA">
        <w:tab/>
        <w:t>(a)</w:t>
      </w:r>
      <w:r w:rsidRPr="004260CA">
        <w:tab/>
        <w:t>keeping lists of persons who can provide services of arbitration, conciliation or mediation for the purposes of th</w:t>
      </w:r>
      <w:r w:rsidR="005E60E9" w:rsidRPr="004260CA">
        <w:t>is</w:t>
      </w:r>
      <w:r w:rsidRPr="004260CA">
        <w:t xml:space="preserve"> Code or of a franchise agreement;</w:t>
      </w:r>
    </w:p>
    <w:p w14:paraId="09354E8D" w14:textId="77777777" w:rsidR="006A1F6E" w:rsidRPr="004260CA" w:rsidRDefault="006A1F6E" w:rsidP="006A1F6E">
      <w:pPr>
        <w:pStyle w:val="paragraph"/>
      </w:pPr>
      <w:r w:rsidRPr="004260CA">
        <w:tab/>
        <w:t>(b)</w:t>
      </w:r>
      <w:r w:rsidRPr="004260CA">
        <w:tab/>
        <w:t>in accordance with th</w:t>
      </w:r>
      <w:r w:rsidR="005E60E9" w:rsidRPr="004260CA">
        <w:t>is</w:t>
      </w:r>
      <w:r w:rsidRPr="004260CA">
        <w:t xml:space="preserve"> Code, appointing persons who can provide services of arbitration, conciliation or mediation of disputes for the purposes of th</w:t>
      </w:r>
      <w:r w:rsidR="005E60E9" w:rsidRPr="004260CA">
        <w:t>is</w:t>
      </w:r>
      <w:r w:rsidRPr="004260CA">
        <w:t xml:space="preserve"> Code or a complaint handling procedure of a franchise agreement, on request by one or more of the parties;</w:t>
      </w:r>
    </w:p>
    <w:p w14:paraId="5D131D5C" w14:textId="77777777" w:rsidR="006A1F6E" w:rsidRPr="004260CA" w:rsidRDefault="006A1F6E" w:rsidP="006A1F6E">
      <w:pPr>
        <w:pStyle w:val="paragraph"/>
      </w:pPr>
      <w:r w:rsidRPr="004260CA">
        <w:tab/>
        <w:t>(c)</w:t>
      </w:r>
      <w:r w:rsidRPr="004260CA">
        <w:tab/>
        <w:t>receiving information about disputes that are being, or have been, dealt with under th</w:t>
      </w:r>
      <w:r w:rsidR="005E60E9" w:rsidRPr="004260CA">
        <w:t>is</w:t>
      </w:r>
      <w:r w:rsidRPr="004260CA">
        <w:t xml:space="preserve"> Code or a complaint handling procedure of a franchise agreement;</w:t>
      </w:r>
    </w:p>
    <w:p w14:paraId="415A3DB8" w14:textId="77777777" w:rsidR="006A1F6E" w:rsidRPr="004260CA" w:rsidRDefault="006A1F6E" w:rsidP="006A1F6E">
      <w:pPr>
        <w:pStyle w:val="paragraph"/>
      </w:pPr>
      <w:r w:rsidRPr="004260CA">
        <w:tab/>
        <w:t>(d)</w:t>
      </w:r>
      <w:r w:rsidRPr="004260CA">
        <w:tab/>
        <w:t>regularly providing to the Minister statistical information relating to disputes that have been or are being dealt with under th</w:t>
      </w:r>
      <w:r w:rsidR="005E60E9" w:rsidRPr="004260CA">
        <w:t>is</w:t>
      </w:r>
      <w:r w:rsidRPr="004260CA">
        <w:t xml:space="preserve"> Code or a complaint handling procedure of a franchise agreement</w:t>
      </w:r>
      <w:r w:rsidR="00857E51" w:rsidRPr="004260CA">
        <w:t>;</w:t>
      </w:r>
    </w:p>
    <w:p w14:paraId="3DFE99E1" w14:textId="77777777" w:rsidR="00C138AE" w:rsidRPr="004260CA" w:rsidRDefault="00857E51" w:rsidP="006A1F6E">
      <w:pPr>
        <w:pStyle w:val="paragraph"/>
      </w:pPr>
      <w:r w:rsidRPr="004260CA">
        <w:tab/>
        <w:t>(e)</w:t>
      </w:r>
      <w:r w:rsidRPr="004260CA">
        <w:tab/>
      </w:r>
      <w:r w:rsidR="005F580D" w:rsidRPr="004260CA">
        <w:t xml:space="preserve">in accordance with this Code, publicising </w:t>
      </w:r>
      <w:r w:rsidR="005D7BF0" w:rsidRPr="004260CA">
        <w:t xml:space="preserve">the names of franchisors who </w:t>
      </w:r>
      <w:r w:rsidR="000B7B6E" w:rsidRPr="004260CA">
        <w:t>refuse to engage</w:t>
      </w:r>
      <w:r w:rsidR="005E6405" w:rsidRPr="004260CA">
        <w:t xml:space="preserve"> in, or who withdraw from,</w:t>
      </w:r>
      <w:r w:rsidR="000B7B6E" w:rsidRPr="004260CA">
        <w:t xml:space="preserve"> an ADR process for a dispute</w:t>
      </w:r>
      <w:r w:rsidR="00C138AE" w:rsidRPr="004260CA">
        <w:t>.</w:t>
      </w:r>
    </w:p>
    <w:p w14:paraId="6B622500" w14:textId="77777777" w:rsidR="00816B01" w:rsidRPr="004260CA" w:rsidRDefault="00BD03AB" w:rsidP="00816B01">
      <w:pPr>
        <w:pStyle w:val="ActHead5"/>
      </w:pPr>
      <w:bookmarkStart w:id="33" w:name="_Toc183090691"/>
      <w:r w:rsidRPr="007177CF">
        <w:rPr>
          <w:rStyle w:val="CharSectno"/>
        </w:rPr>
        <w:t>17</w:t>
      </w:r>
      <w:r w:rsidR="00816B01" w:rsidRPr="004260CA">
        <w:t xml:space="preserve">  Amount of civil penalty for certain contraventions by bodies corporate</w:t>
      </w:r>
      <w:bookmarkEnd w:id="33"/>
    </w:p>
    <w:p w14:paraId="2F327028" w14:textId="77777777" w:rsidR="00816B01" w:rsidRPr="004260CA" w:rsidRDefault="00816B01" w:rsidP="00816B01">
      <w:pPr>
        <w:pStyle w:val="subsection"/>
      </w:pPr>
      <w:r w:rsidRPr="004260CA">
        <w:tab/>
        <w:t>(1)</w:t>
      </w:r>
      <w:r w:rsidRPr="004260CA">
        <w:tab/>
        <w:t xml:space="preserve">This section has effect for the purposes of the following civil penalty provisions of this </w:t>
      </w:r>
      <w:r w:rsidR="006F2ADA" w:rsidRPr="004260CA">
        <w:t>Code</w:t>
      </w:r>
      <w:r w:rsidRPr="004260CA">
        <w:t>:</w:t>
      </w:r>
    </w:p>
    <w:p w14:paraId="3D056B73" w14:textId="77777777" w:rsidR="00816B01" w:rsidRPr="004260CA" w:rsidRDefault="00816B01" w:rsidP="00816B01">
      <w:pPr>
        <w:pStyle w:val="paragraph"/>
      </w:pPr>
      <w:r w:rsidRPr="004260CA">
        <w:tab/>
        <w:t>(a)</w:t>
      </w:r>
      <w:r w:rsidRPr="004260CA">
        <w:tab/>
        <w:t>subsections </w:t>
      </w:r>
      <w:r w:rsidR="00BD03AB">
        <w:t>34</w:t>
      </w:r>
      <w:r w:rsidRPr="004260CA">
        <w:t>(1) and (2);</w:t>
      </w:r>
    </w:p>
    <w:p w14:paraId="13F7E81B" w14:textId="77777777" w:rsidR="00816B01" w:rsidRPr="004260CA" w:rsidRDefault="00816B01" w:rsidP="00816B01">
      <w:pPr>
        <w:pStyle w:val="paragraph"/>
      </w:pPr>
      <w:r w:rsidRPr="004260CA">
        <w:tab/>
        <w:t>(</w:t>
      </w:r>
      <w:r w:rsidR="006C5019" w:rsidRPr="004260CA">
        <w:t>b</w:t>
      </w:r>
      <w:r w:rsidRPr="004260CA">
        <w:t>)</w:t>
      </w:r>
      <w:r w:rsidRPr="004260CA">
        <w:tab/>
        <w:t>subsections </w:t>
      </w:r>
      <w:r w:rsidR="0017125A" w:rsidRPr="004260CA">
        <w:t>4</w:t>
      </w:r>
      <w:r w:rsidR="00896FC6">
        <w:t>5</w:t>
      </w:r>
      <w:r w:rsidRPr="004260CA">
        <w:t>(</w:t>
      </w:r>
      <w:r w:rsidR="00391234" w:rsidRPr="004260CA">
        <w:t>2</w:t>
      </w:r>
      <w:r w:rsidRPr="004260CA">
        <w:t>), (</w:t>
      </w:r>
      <w:r w:rsidR="00391234" w:rsidRPr="004260CA">
        <w:t>3</w:t>
      </w:r>
      <w:r w:rsidRPr="004260CA">
        <w:t>) and (</w:t>
      </w:r>
      <w:r w:rsidR="00391234" w:rsidRPr="004260CA">
        <w:t>5</w:t>
      </w:r>
      <w:r w:rsidRPr="004260CA">
        <w:t>);</w:t>
      </w:r>
    </w:p>
    <w:p w14:paraId="289018AB" w14:textId="77777777" w:rsidR="00816B01" w:rsidRPr="004260CA" w:rsidRDefault="00816B01" w:rsidP="00816B01">
      <w:pPr>
        <w:pStyle w:val="paragraph"/>
      </w:pPr>
      <w:r w:rsidRPr="004260CA">
        <w:tab/>
        <w:t>(</w:t>
      </w:r>
      <w:r w:rsidR="006C5019" w:rsidRPr="004260CA">
        <w:t>c</w:t>
      </w:r>
      <w:r w:rsidRPr="004260CA">
        <w:t>)</w:t>
      </w:r>
      <w:r w:rsidRPr="004260CA">
        <w:tab/>
      </w:r>
      <w:r w:rsidR="00203BA1" w:rsidRPr="004260CA">
        <w:t>sub</w:t>
      </w:r>
      <w:r w:rsidRPr="004260CA">
        <w:t>section </w:t>
      </w:r>
      <w:r w:rsidR="00BD03AB">
        <w:t>4</w:t>
      </w:r>
      <w:r w:rsidR="00896FC6">
        <w:t>6</w:t>
      </w:r>
      <w:r w:rsidR="00203BA1" w:rsidRPr="004260CA">
        <w:t>(2)</w:t>
      </w:r>
      <w:r w:rsidR="006C5019" w:rsidRPr="004260CA">
        <w:t>;</w:t>
      </w:r>
    </w:p>
    <w:p w14:paraId="3B0F2F30" w14:textId="77777777" w:rsidR="006C5019" w:rsidRPr="004260CA" w:rsidRDefault="006C5019" w:rsidP="006C5019">
      <w:pPr>
        <w:pStyle w:val="paragraph"/>
      </w:pPr>
      <w:r w:rsidRPr="004260CA">
        <w:tab/>
        <w:t>(d)</w:t>
      </w:r>
      <w:r w:rsidRPr="004260CA">
        <w:tab/>
        <w:t>section </w:t>
      </w:r>
      <w:r w:rsidR="00BD03AB">
        <w:t>64</w:t>
      </w:r>
      <w:r w:rsidRPr="004260CA">
        <w:t>.</w:t>
      </w:r>
    </w:p>
    <w:p w14:paraId="509220D3" w14:textId="77777777" w:rsidR="00816B01" w:rsidRPr="004260CA" w:rsidRDefault="00816B01" w:rsidP="00816B01">
      <w:pPr>
        <w:pStyle w:val="subsection"/>
      </w:pPr>
      <w:r w:rsidRPr="004260CA">
        <w:tab/>
        <w:t>(2)</w:t>
      </w:r>
      <w:r w:rsidRPr="004260CA">
        <w:tab/>
        <w:t xml:space="preserve">The amount of the </w:t>
      </w:r>
      <w:r w:rsidR="00802ECB" w:rsidRPr="004260CA">
        <w:t>pecuniary</w:t>
      </w:r>
      <w:r w:rsidRPr="004260CA">
        <w:t xml:space="preserve"> penalty for a contravention of a civil penalty provision referred to in </w:t>
      </w:r>
      <w:r w:rsidR="005D3C6B">
        <w:t>subsection (</w:t>
      </w:r>
      <w:r w:rsidRPr="004260CA">
        <w:t>1) by a body corporate is the greatest of the following:</w:t>
      </w:r>
    </w:p>
    <w:p w14:paraId="11021712" w14:textId="77777777" w:rsidR="00816B01" w:rsidRPr="004260CA" w:rsidRDefault="00816B01" w:rsidP="00816B01">
      <w:pPr>
        <w:pStyle w:val="paragraph"/>
      </w:pPr>
      <w:r w:rsidRPr="004260CA">
        <w:tab/>
        <w:t>(a)</w:t>
      </w:r>
      <w:r w:rsidRPr="004260CA">
        <w:tab/>
        <w:t>$10,000,000;</w:t>
      </w:r>
    </w:p>
    <w:p w14:paraId="183BCDE8" w14:textId="77777777" w:rsidR="00816B01" w:rsidRPr="004260CA" w:rsidRDefault="00816B01" w:rsidP="00816B01">
      <w:pPr>
        <w:pStyle w:val="paragraph"/>
      </w:pPr>
      <w:r w:rsidRPr="004260CA">
        <w:tab/>
        <w:t>(b)</w:t>
      </w:r>
      <w:r w:rsidRPr="004260CA">
        <w:tab/>
        <w:t xml:space="preserve">if the </w:t>
      </w:r>
      <w:r w:rsidR="003F3417" w:rsidRPr="004260CA">
        <w:t>C</w:t>
      </w:r>
      <w:r w:rsidRPr="004260CA">
        <w:t>ourt can determine the value of the benefit that the body corporate, and any body corporate related to the body corporate, has obtained directly or indirectly and that is reasonably attributable to the contravention—3 times the value of that benefit;</w:t>
      </w:r>
    </w:p>
    <w:p w14:paraId="4956F1E1" w14:textId="77777777" w:rsidR="00816B01" w:rsidRPr="004260CA" w:rsidRDefault="00816B01" w:rsidP="00816B01">
      <w:pPr>
        <w:pStyle w:val="paragraph"/>
      </w:pPr>
      <w:r w:rsidRPr="004260CA">
        <w:tab/>
        <w:t>(c)</w:t>
      </w:r>
      <w:r w:rsidRPr="004260CA">
        <w:tab/>
        <w:t xml:space="preserve">if the </w:t>
      </w:r>
      <w:r w:rsidR="003F3417" w:rsidRPr="004260CA">
        <w:t>C</w:t>
      </w:r>
      <w:r w:rsidRPr="004260CA">
        <w:t xml:space="preserve">ourt cannot determine the value of that benefit—10% of the </w:t>
      </w:r>
      <w:r w:rsidR="0063221E" w:rsidRPr="004260CA">
        <w:t xml:space="preserve">adjusted </w:t>
      </w:r>
      <w:r w:rsidRPr="004260CA">
        <w:t>turnover of the body corporate during the period of 12 months ending at the end of the month in which the contravention occurred.</w:t>
      </w:r>
    </w:p>
    <w:p w14:paraId="278A3236" w14:textId="77777777" w:rsidR="00910368" w:rsidRPr="004260CA" w:rsidRDefault="00482ED0" w:rsidP="00520FC5">
      <w:pPr>
        <w:pStyle w:val="ActHead2"/>
        <w:pageBreakBefore/>
      </w:pPr>
      <w:bookmarkStart w:id="34" w:name="_Toc183090692"/>
      <w:r w:rsidRPr="007177CF">
        <w:rPr>
          <w:rStyle w:val="CharPartNo"/>
        </w:rPr>
        <w:t>Part 2</w:t>
      </w:r>
      <w:r w:rsidR="00910368" w:rsidRPr="004260CA">
        <w:t>—</w:t>
      </w:r>
      <w:r w:rsidR="00910368" w:rsidRPr="007177CF">
        <w:rPr>
          <w:rStyle w:val="CharPartText"/>
        </w:rPr>
        <w:t>Obligation to act in good faith</w:t>
      </w:r>
      <w:bookmarkEnd w:id="34"/>
    </w:p>
    <w:p w14:paraId="7BB5038D" w14:textId="77777777" w:rsidR="00681E47" w:rsidRPr="007177CF" w:rsidRDefault="00681E47" w:rsidP="00681E47">
      <w:pPr>
        <w:pStyle w:val="Header"/>
      </w:pPr>
      <w:r w:rsidRPr="007177CF">
        <w:rPr>
          <w:rStyle w:val="CharDivNo"/>
        </w:rPr>
        <w:t xml:space="preserve"> </w:t>
      </w:r>
      <w:r w:rsidRPr="007177CF">
        <w:rPr>
          <w:rStyle w:val="CharDivText"/>
        </w:rPr>
        <w:t xml:space="preserve"> </w:t>
      </w:r>
    </w:p>
    <w:p w14:paraId="6A56326E" w14:textId="77777777" w:rsidR="00910368" w:rsidRPr="004260CA" w:rsidRDefault="00BD03AB" w:rsidP="00910368">
      <w:pPr>
        <w:pStyle w:val="ActHead5"/>
      </w:pPr>
      <w:bookmarkStart w:id="35" w:name="_Toc183090693"/>
      <w:r w:rsidRPr="007177CF">
        <w:rPr>
          <w:rStyle w:val="CharSectno"/>
        </w:rPr>
        <w:t>18</w:t>
      </w:r>
      <w:r w:rsidR="00910368" w:rsidRPr="004260CA">
        <w:t xml:space="preserve">  Obligation to act in good faith</w:t>
      </w:r>
      <w:bookmarkEnd w:id="35"/>
    </w:p>
    <w:p w14:paraId="07D989B2" w14:textId="77777777" w:rsidR="00910368" w:rsidRPr="004260CA" w:rsidRDefault="00910368" w:rsidP="00910368">
      <w:pPr>
        <w:pStyle w:val="SubsectionHead"/>
      </w:pPr>
      <w:r w:rsidRPr="004260CA">
        <w:t>Obligation to act in good faith</w:t>
      </w:r>
    </w:p>
    <w:p w14:paraId="3F841C13" w14:textId="77777777" w:rsidR="00910368" w:rsidRPr="004260CA" w:rsidRDefault="00910368" w:rsidP="00910368">
      <w:pPr>
        <w:pStyle w:val="subsection"/>
      </w:pPr>
      <w:r w:rsidRPr="004260CA">
        <w:tab/>
        <w:t>(1)</w:t>
      </w:r>
      <w:r w:rsidRPr="004260CA">
        <w:tab/>
        <w:t>Each party to a franchise agreement must act towards another party with good faith, within the meaning of the unwritten law from time to time, in respect of any matter arising under or in relation to:</w:t>
      </w:r>
    </w:p>
    <w:p w14:paraId="4A35D766" w14:textId="77777777" w:rsidR="00910368" w:rsidRPr="004260CA" w:rsidRDefault="00910368" w:rsidP="00910368">
      <w:pPr>
        <w:pStyle w:val="paragraph"/>
      </w:pPr>
      <w:r w:rsidRPr="004260CA">
        <w:tab/>
        <w:t>(a)</w:t>
      </w:r>
      <w:r w:rsidRPr="004260CA">
        <w:tab/>
        <w:t>the agreement; and</w:t>
      </w:r>
    </w:p>
    <w:p w14:paraId="0E953D5F" w14:textId="77777777" w:rsidR="00910368" w:rsidRPr="004260CA" w:rsidRDefault="00910368" w:rsidP="00910368">
      <w:pPr>
        <w:pStyle w:val="paragraph"/>
      </w:pPr>
      <w:r w:rsidRPr="004260CA">
        <w:tab/>
        <w:t>(b)</w:t>
      </w:r>
      <w:r w:rsidRPr="004260CA">
        <w:tab/>
      </w:r>
      <w:r w:rsidR="009F6986" w:rsidRPr="004260CA">
        <w:t>th</w:t>
      </w:r>
      <w:r w:rsidR="004C091A" w:rsidRPr="004260CA">
        <w:t>is</w:t>
      </w:r>
      <w:r w:rsidR="009F6986" w:rsidRPr="004260CA">
        <w:t xml:space="preserve"> </w:t>
      </w:r>
      <w:r w:rsidR="00411D00" w:rsidRPr="004260CA">
        <w:t>C</w:t>
      </w:r>
      <w:r w:rsidR="009F6986" w:rsidRPr="004260CA">
        <w:t>ode</w:t>
      </w:r>
      <w:r w:rsidRPr="004260CA">
        <w:t>.</w:t>
      </w:r>
    </w:p>
    <w:p w14:paraId="0E602CC6" w14:textId="77777777" w:rsidR="00910368" w:rsidRPr="004260CA" w:rsidRDefault="00910368" w:rsidP="00910368">
      <w:pPr>
        <w:pStyle w:val="subsection2"/>
      </w:pPr>
      <w:r w:rsidRPr="004260CA">
        <w:t xml:space="preserve">This is the </w:t>
      </w:r>
      <w:r w:rsidRPr="004260CA">
        <w:rPr>
          <w:b/>
          <w:i/>
        </w:rPr>
        <w:t>obligation to act in good faith</w:t>
      </w:r>
      <w:r w:rsidRPr="004260CA">
        <w:t>.</w:t>
      </w:r>
    </w:p>
    <w:p w14:paraId="1AA25171" w14:textId="77777777" w:rsidR="00910368" w:rsidRPr="004260CA" w:rsidRDefault="00910368" w:rsidP="00910368">
      <w:pPr>
        <w:pStyle w:val="Penalty"/>
      </w:pPr>
      <w:r w:rsidRPr="004260CA">
        <w:t>Civil penalty:</w:t>
      </w:r>
      <w:r w:rsidRPr="004260CA">
        <w:tab/>
        <w:t>600 penalty units.</w:t>
      </w:r>
    </w:p>
    <w:p w14:paraId="601B27A7" w14:textId="77777777" w:rsidR="00910368" w:rsidRPr="004260CA" w:rsidRDefault="00910368" w:rsidP="00910368">
      <w:pPr>
        <w:pStyle w:val="subsection"/>
      </w:pPr>
      <w:r w:rsidRPr="004260CA">
        <w:tab/>
        <w:t>(2)</w:t>
      </w:r>
      <w:r w:rsidRPr="004260CA">
        <w:tab/>
        <w:t>The obligation to act in good faith also applies to a person who proposes to become a party to a franchise agreement in respect of:</w:t>
      </w:r>
    </w:p>
    <w:p w14:paraId="0CCD1613" w14:textId="77777777" w:rsidR="00910368" w:rsidRPr="004260CA" w:rsidRDefault="00910368" w:rsidP="00910368">
      <w:pPr>
        <w:pStyle w:val="paragraph"/>
      </w:pPr>
      <w:r w:rsidRPr="004260CA">
        <w:tab/>
        <w:t>(a)</w:t>
      </w:r>
      <w:r w:rsidRPr="004260CA">
        <w:tab/>
        <w:t>any dealing or dispute relating to the proposed agreement; and</w:t>
      </w:r>
    </w:p>
    <w:p w14:paraId="32D499AA" w14:textId="77777777" w:rsidR="00910368" w:rsidRPr="004260CA" w:rsidRDefault="00910368" w:rsidP="00910368">
      <w:pPr>
        <w:pStyle w:val="paragraph"/>
      </w:pPr>
      <w:r w:rsidRPr="004260CA">
        <w:tab/>
        <w:t>(b)</w:t>
      </w:r>
      <w:r w:rsidRPr="004260CA">
        <w:tab/>
        <w:t>the negotiation of the proposed agreement; and</w:t>
      </w:r>
    </w:p>
    <w:p w14:paraId="2117E288" w14:textId="77777777" w:rsidR="00910368" w:rsidRPr="004260CA" w:rsidRDefault="00910368" w:rsidP="00910368">
      <w:pPr>
        <w:pStyle w:val="paragraph"/>
      </w:pPr>
      <w:r w:rsidRPr="004260CA">
        <w:tab/>
        <w:t>(c)</w:t>
      </w:r>
      <w:r w:rsidRPr="004260CA">
        <w:tab/>
        <w:t xml:space="preserve">this </w:t>
      </w:r>
      <w:r w:rsidR="00411D00" w:rsidRPr="004260CA">
        <w:t>C</w:t>
      </w:r>
      <w:r w:rsidRPr="004260CA">
        <w:t>ode.</w:t>
      </w:r>
    </w:p>
    <w:p w14:paraId="2C5A31BB" w14:textId="77777777" w:rsidR="00910368" w:rsidRPr="004260CA" w:rsidRDefault="00910368" w:rsidP="00910368">
      <w:pPr>
        <w:pStyle w:val="SubsectionHead"/>
      </w:pPr>
      <w:r w:rsidRPr="004260CA">
        <w:t>Matters to which a court may</w:t>
      </w:r>
      <w:r w:rsidR="001738DC" w:rsidRPr="004260CA">
        <w:t xml:space="preserve"> and must</w:t>
      </w:r>
      <w:r w:rsidRPr="004260CA">
        <w:t xml:space="preserve"> have regard</w:t>
      </w:r>
    </w:p>
    <w:p w14:paraId="1B32A0DD" w14:textId="77777777" w:rsidR="000F0850" w:rsidRPr="004260CA" w:rsidRDefault="00910368" w:rsidP="00910368">
      <w:pPr>
        <w:pStyle w:val="subsection"/>
      </w:pPr>
      <w:r w:rsidRPr="004260CA">
        <w:tab/>
        <w:t>(3)</w:t>
      </w:r>
      <w:r w:rsidRPr="004260CA">
        <w:tab/>
        <w:t xml:space="preserve">Without limiting the matters to which a court may have regard for the purpose of determining whether a party to a franchise agreement has contravened </w:t>
      </w:r>
      <w:r w:rsidR="005D3C6B">
        <w:t>subsection (</w:t>
      </w:r>
      <w:r w:rsidRPr="004260CA">
        <w:t>1)</w:t>
      </w:r>
      <w:r w:rsidR="000F0850" w:rsidRPr="004260CA">
        <w:t>:</w:t>
      </w:r>
    </w:p>
    <w:p w14:paraId="0051EE2B" w14:textId="77777777" w:rsidR="00910368" w:rsidRPr="004260CA" w:rsidRDefault="000F0850" w:rsidP="000F0850">
      <w:pPr>
        <w:pStyle w:val="paragraph"/>
      </w:pPr>
      <w:r w:rsidRPr="004260CA">
        <w:tab/>
        <w:t>(a)</w:t>
      </w:r>
      <w:r w:rsidRPr="004260CA">
        <w:tab/>
      </w:r>
      <w:r w:rsidR="00072136" w:rsidRPr="004260CA">
        <w:t>for all agreements—</w:t>
      </w:r>
      <w:r w:rsidR="00910368" w:rsidRPr="004260CA">
        <w:t>the court may have regard to:</w:t>
      </w:r>
    </w:p>
    <w:p w14:paraId="622A9DB8" w14:textId="77777777" w:rsidR="00910368" w:rsidRPr="004260CA" w:rsidRDefault="00910368" w:rsidP="000F0850">
      <w:pPr>
        <w:pStyle w:val="paragraphsub"/>
      </w:pPr>
      <w:r w:rsidRPr="004260CA">
        <w:tab/>
        <w:t>(</w:t>
      </w:r>
      <w:r w:rsidR="000F0850" w:rsidRPr="004260CA">
        <w:t>i</w:t>
      </w:r>
      <w:r w:rsidRPr="004260CA">
        <w:t>)</w:t>
      </w:r>
      <w:r w:rsidRPr="004260CA">
        <w:tab/>
        <w:t>whether the party acted honestly and not arbitrarily; and</w:t>
      </w:r>
    </w:p>
    <w:p w14:paraId="17F17B3B" w14:textId="77777777" w:rsidR="00910368" w:rsidRPr="004260CA" w:rsidRDefault="00910368" w:rsidP="000F0850">
      <w:pPr>
        <w:pStyle w:val="paragraphsub"/>
      </w:pPr>
      <w:r w:rsidRPr="004260CA">
        <w:tab/>
        <w:t>(</w:t>
      </w:r>
      <w:r w:rsidR="000F0850" w:rsidRPr="004260CA">
        <w:t>ii</w:t>
      </w:r>
      <w:r w:rsidRPr="004260CA">
        <w:t>)</w:t>
      </w:r>
      <w:r w:rsidRPr="004260CA">
        <w:tab/>
        <w:t>whether the party cooperated to achieve the purposes of the agreement</w:t>
      </w:r>
      <w:r w:rsidR="00871D0B" w:rsidRPr="004260CA">
        <w:t>; and</w:t>
      </w:r>
    </w:p>
    <w:p w14:paraId="26115110" w14:textId="77777777" w:rsidR="00871D0B" w:rsidRPr="004260CA" w:rsidRDefault="00871D0B" w:rsidP="00910368">
      <w:pPr>
        <w:pStyle w:val="paragraph"/>
      </w:pPr>
      <w:r w:rsidRPr="004260CA">
        <w:tab/>
        <w:t>(</w:t>
      </w:r>
      <w:r w:rsidR="000F0850" w:rsidRPr="004260CA">
        <w:t>b</w:t>
      </w:r>
      <w:r w:rsidRPr="004260CA">
        <w:t>)</w:t>
      </w:r>
      <w:r w:rsidRPr="004260CA">
        <w:tab/>
      </w:r>
      <w:r w:rsidR="00D96DB8" w:rsidRPr="004260CA">
        <w:t>for a new vehicle dealership agreement</w:t>
      </w:r>
      <w:r w:rsidR="00072136" w:rsidRPr="004260CA">
        <w:t>—</w:t>
      </w:r>
      <w:r w:rsidR="000F0850" w:rsidRPr="004260CA">
        <w:t xml:space="preserve">the court must have regard to </w:t>
      </w:r>
      <w:r w:rsidR="00D96DB8" w:rsidRPr="004260CA">
        <w:t>whether the terms of the agreement are fair and reasonable.</w:t>
      </w:r>
    </w:p>
    <w:p w14:paraId="015FA95C" w14:textId="77777777" w:rsidR="00910368" w:rsidRPr="004260CA" w:rsidRDefault="00910368" w:rsidP="00910368">
      <w:pPr>
        <w:pStyle w:val="SubsectionHead"/>
      </w:pPr>
      <w:r w:rsidRPr="004260CA">
        <w:t>Franchisor must not enter into franchise agreement that includes provision limiting or excluding obligation to act in good faith</w:t>
      </w:r>
    </w:p>
    <w:p w14:paraId="4DF0DA08" w14:textId="77777777" w:rsidR="00910368" w:rsidRPr="004260CA" w:rsidRDefault="00910368" w:rsidP="00910368">
      <w:pPr>
        <w:pStyle w:val="subsection"/>
      </w:pPr>
      <w:r w:rsidRPr="004260CA">
        <w:tab/>
        <w:t>(4)</w:t>
      </w:r>
      <w:r w:rsidRPr="004260CA">
        <w:tab/>
        <w:t>A franchisor must not enter into a franchise agreement that includes a provision that limits or excludes, or purports to limit or exclude, the obligation to act in good faith.</w:t>
      </w:r>
    </w:p>
    <w:p w14:paraId="2BE933CF" w14:textId="77777777" w:rsidR="00910368" w:rsidRPr="004260CA" w:rsidRDefault="00910368" w:rsidP="00910368">
      <w:pPr>
        <w:pStyle w:val="Penalty"/>
      </w:pPr>
      <w:r w:rsidRPr="004260CA">
        <w:t>Civil penalty:</w:t>
      </w:r>
      <w:r w:rsidRPr="004260CA">
        <w:tab/>
        <w:t>600 penalty units.</w:t>
      </w:r>
    </w:p>
    <w:p w14:paraId="2C755568" w14:textId="77777777" w:rsidR="00910368" w:rsidRPr="004260CA" w:rsidRDefault="00910368" w:rsidP="00910368">
      <w:pPr>
        <w:pStyle w:val="subsection"/>
      </w:pPr>
      <w:r w:rsidRPr="004260CA">
        <w:tab/>
        <w:t>(5)</w:t>
      </w:r>
      <w:r w:rsidRPr="004260CA">
        <w:tab/>
        <w:t>A franchisor must not enter into a franchise agreement that includes a provision that limits or excludes, or purports to limit or exclude, the obligation to act in good faith by applying, adopting or incorporating, with or without modification, the words of another document, as in force at a particular time or as in force from time to time, in the agreement.</w:t>
      </w:r>
    </w:p>
    <w:p w14:paraId="2C5A3C04" w14:textId="77777777" w:rsidR="00910368" w:rsidRPr="004260CA" w:rsidRDefault="00910368" w:rsidP="00910368">
      <w:pPr>
        <w:pStyle w:val="Penalty"/>
      </w:pPr>
      <w:r w:rsidRPr="004260CA">
        <w:t>Civil penalty:</w:t>
      </w:r>
      <w:r w:rsidRPr="004260CA">
        <w:tab/>
        <w:t>600 penalty units.</w:t>
      </w:r>
    </w:p>
    <w:p w14:paraId="1CBD3900" w14:textId="77777777" w:rsidR="00910368" w:rsidRPr="004260CA" w:rsidRDefault="00910368" w:rsidP="00910368">
      <w:pPr>
        <w:pStyle w:val="SubsectionHead"/>
      </w:pPr>
      <w:r w:rsidRPr="004260CA">
        <w:t>Other actions may be taken consistently with the obligation</w:t>
      </w:r>
    </w:p>
    <w:p w14:paraId="22407CC9" w14:textId="77777777" w:rsidR="00910368" w:rsidRPr="004260CA" w:rsidRDefault="00910368" w:rsidP="00910368">
      <w:pPr>
        <w:pStyle w:val="subsection"/>
      </w:pPr>
      <w:r w:rsidRPr="004260CA">
        <w:tab/>
        <w:t>(6)</w:t>
      </w:r>
      <w:r w:rsidRPr="004260CA">
        <w:tab/>
        <w:t xml:space="preserve">To avoid doubt, the obligation to act in good faith does not prevent a party to a franchise agreement, or a person who proposes to become such a party, from acting in </w:t>
      </w:r>
      <w:r w:rsidR="00766F28" w:rsidRPr="004260CA">
        <w:t xml:space="preserve">the </w:t>
      </w:r>
      <w:r w:rsidR="00380AA6" w:rsidRPr="004260CA">
        <w:t xml:space="preserve">party’s, or the person’s, </w:t>
      </w:r>
      <w:r w:rsidRPr="004260CA">
        <w:t>legitimate commercial interests.</w:t>
      </w:r>
    </w:p>
    <w:p w14:paraId="1EFFDEF2" w14:textId="77777777" w:rsidR="00910368" w:rsidRPr="004260CA" w:rsidRDefault="00910368" w:rsidP="00910368">
      <w:pPr>
        <w:pStyle w:val="subsection"/>
      </w:pPr>
      <w:r w:rsidRPr="004260CA">
        <w:tab/>
        <w:t>(7)</w:t>
      </w:r>
      <w:r w:rsidRPr="004260CA">
        <w:tab/>
      </w:r>
      <w:r w:rsidR="00365155" w:rsidRPr="004260CA">
        <w:t>To avoid doubt</w:t>
      </w:r>
      <w:r w:rsidR="00AF5E93" w:rsidRPr="004260CA">
        <w:t>,</w:t>
      </w:r>
      <w:r w:rsidR="00365155" w:rsidRPr="004260CA">
        <w:t xml:space="preserve"> </w:t>
      </w:r>
      <w:r w:rsidR="00AF5E93" w:rsidRPr="004260CA">
        <w:t>i</w:t>
      </w:r>
      <w:r w:rsidRPr="004260CA">
        <w:t>f a franchise agreement does not:</w:t>
      </w:r>
    </w:p>
    <w:p w14:paraId="5918BF08" w14:textId="77777777" w:rsidR="00910368" w:rsidRPr="004260CA" w:rsidRDefault="00910368" w:rsidP="00910368">
      <w:pPr>
        <w:pStyle w:val="paragraph"/>
      </w:pPr>
      <w:r w:rsidRPr="004260CA">
        <w:tab/>
        <w:t>(a)</w:t>
      </w:r>
      <w:r w:rsidRPr="004260CA">
        <w:tab/>
        <w:t>give the franchisee an option to renew the agreement; or</w:t>
      </w:r>
    </w:p>
    <w:p w14:paraId="25657CEF" w14:textId="77777777" w:rsidR="00910368" w:rsidRPr="004260CA" w:rsidRDefault="00910368" w:rsidP="00910368">
      <w:pPr>
        <w:pStyle w:val="paragraph"/>
      </w:pPr>
      <w:r w:rsidRPr="004260CA">
        <w:tab/>
        <w:t>(b)</w:t>
      </w:r>
      <w:r w:rsidRPr="004260CA">
        <w:tab/>
        <w:t>allow the franchisee to extend the agreement;</w:t>
      </w:r>
    </w:p>
    <w:p w14:paraId="4176AD4C" w14:textId="77777777" w:rsidR="00910368" w:rsidRPr="004260CA" w:rsidRDefault="00910368" w:rsidP="00910368">
      <w:pPr>
        <w:pStyle w:val="subsection2"/>
      </w:pPr>
      <w:r w:rsidRPr="004260CA">
        <w:t>this does not mean that the franchisor has not acted in good faith in negotiating or giving effect to the agreement.</w:t>
      </w:r>
    </w:p>
    <w:p w14:paraId="00E31999" w14:textId="77777777" w:rsidR="00910368" w:rsidRPr="004260CA" w:rsidRDefault="00A758B2" w:rsidP="00520FC5">
      <w:pPr>
        <w:pStyle w:val="ActHead2"/>
        <w:pageBreakBefore/>
      </w:pPr>
      <w:bookmarkStart w:id="36" w:name="_Toc183090694"/>
      <w:r w:rsidRPr="007177CF">
        <w:rPr>
          <w:rStyle w:val="CharPartNo"/>
        </w:rPr>
        <w:t>Part </w:t>
      </w:r>
      <w:r w:rsidR="001E6740" w:rsidRPr="007177CF">
        <w:rPr>
          <w:rStyle w:val="CharPartNo"/>
        </w:rPr>
        <w:t>3</w:t>
      </w:r>
      <w:r w:rsidR="00910368" w:rsidRPr="004260CA">
        <w:t>—</w:t>
      </w:r>
      <w:r w:rsidR="00286547" w:rsidRPr="007177CF">
        <w:rPr>
          <w:rStyle w:val="CharPartText"/>
        </w:rPr>
        <w:t>R</w:t>
      </w:r>
      <w:r w:rsidR="00910368" w:rsidRPr="007177CF">
        <w:rPr>
          <w:rStyle w:val="CharPartText"/>
        </w:rPr>
        <w:t>equirements</w:t>
      </w:r>
      <w:r w:rsidR="007700B8" w:rsidRPr="007177CF">
        <w:rPr>
          <w:rStyle w:val="CharPartText"/>
        </w:rPr>
        <w:t xml:space="preserve"> before entry into, renewal</w:t>
      </w:r>
      <w:r w:rsidR="003A6F4B" w:rsidRPr="007177CF">
        <w:rPr>
          <w:rStyle w:val="CharPartText"/>
        </w:rPr>
        <w:t>,</w:t>
      </w:r>
      <w:r w:rsidR="007700B8" w:rsidRPr="007177CF">
        <w:rPr>
          <w:rStyle w:val="CharPartText"/>
        </w:rPr>
        <w:t xml:space="preserve"> </w:t>
      </w:r>
      <w:r w:rsidR="003A6F4B" w:rsidRPr="007177CF">
        <w:rPr>
          <w:rStyle w:val="CharPartText"/>
        </w:rPr>
        <w:t>e</w:t>
      </w:r>
      <w:r w:rsidR="007700B8" w:rsidRPr="007177CF">
        <w:rPr>
          <w:rStyle w:val="CharPartText"/>
        </w:rPr>
        <w:t>xtension</w:t>
      </w:r>
      <w:r w:rsidR="003A6F4B" w:rsidRPr="007177CF">
        <w:rPr>
          <w:rStyle w:val="CharPartText"/>
        </w:rPr>
        <w:t xml:space="preserve"> or transfer</w:t>
      </w:r>
      <w:r w:rsidR="007700B8" w:rsidRPr="007177CF">
        <w:rPr>
          <w:rStyle w:val="CharPartText"/>
        </w:rPr>
        <w:t xml:space="preserve"> of franchise agreements</w:t>
      </w:r>
      <w:bookmarkEnd w:id="36"/>
    </w:p>
    <w:p w14:paraId="2359C605" w14:textId="77777777" w:rsidR="00910368" w:rsidRPr="004260CA" w:rsidRDefault="00910368" w:rsidP="00910368">
      <w:pPr>
        <w:pStyle w:val="ActHead3"/>
      </w:pPr>
      <w:bookmarkStart w:id="37" w:name="_Toc183090695"/>
      <w:r w:rsidRPr="007177CF">
        <w:rPr>
          <w:rStyle w:val="CharDivNo"/>
        </w:rPr>
        <w:t>Division 1</w:t>
      </w:r>
      <w:r w:rsidRPr="004260CA">
        <w:t>—</w:t>
      </w:r>
      <w:r w:rsidRPr="007177CF">
        <w:rPr>
          <w:rStyle w:val="CharDivText"/>
        </w:rPr>
        <w:t>Application</w:t>
      </w:r>
      <w:bookmarkEnd w:id="37"/>
    </w:p>
    <w:p w14:paraId="460E7393" w14:textId="77777777" w:rsidR="00910368" w:rsidRPr="004260CA" w:rsidRDefault="00BD03AB" w:rsidP="00910368">
      <w:pPr>
        <w:pStyle w:val="ActHead5"/>
      </w:pPr>
      <w:bookmarkStart w:id="38" w:name="_Toc183090696"/>
      <w:r w:rsidRPr="007177CF">
        <w:rPr>
          <w:rStyle w:val="CharSectno"/>
        </w:rPr>
        <w:t>19</w:t>
      </w:r>
      <w:r w:rsidR="00910368" w:rsidRPr="004260CA">
        <w:t xml:space="preserve">  Application of Part—master franchisors</w:t>
      </w:r>
      <w:bookmarkEnd w:id="38"/>
    </w:p>
    <w:p w14:paraId="3374B7DD" w14:textId="77777777" w:rsidR="00910368" w:rsidRPr="004260CA" w:rsidRDefault="00910368" w:rsidP="00910368">
      <w:pPr>
        <w:pStyle w:val="subsection"/>
      </w:pPr>
      <w:r w:rsidRPr="004260CA">
        <w:tab/>
      </w:r>
      <w:r w:rsidRPr="004260CA">
        <w:tab/>
      </w:r>
      <w:r w:rsidR="00CD5FF0" w:rsidRPr="004260CA">
        <w:t>This Part does not apply to a</w:t>
      </w:r>
      <w:r w:rsidRPr="004260CA">
        <w:t xml:space="preserve"> master franchisor in relation to a subfranchisee.</w:t>
      </w:r>
    </w:p>
    <w:p w14:paraId="1FBE7932" w14:textId="77777777" w:rsidR="00910368" w:rsidRPr="004260CA" w:rsidRDefault="005D3C6B" w:rsidP="00AF2512">
      <w:pPr>
        <w:pStyle w:val="ActHead3"/>
        <w:pageBreakBefore/>
      </w:pPr>
      <w:bookmarkStart w:id="39" w:name="_Toc183090697"/>
      <w:r w:rsidRPr="007177CF">
        <w:rPr>
          <w:rStyle w:val="CharDivNo"/>
        </w:rPr>
        <w:t>Division 2</w:t>
      </w:r>
      <w:r w:rsidR="00910368" w:rsidRPr="004260CA">
        <w:t>—</w:t>
      </w:r>
      <w:r w:rsidR="00910368" w:rsidRPr="007177CF">
        <w:rPr>
          <w:rStyle w:val="CharDivText"/>
        </w:rPr>
        <w:t>Disclosure document</w:t>
      </w:r>
      <w:bookmarkEnd w:id="39"/>
    </w:p>
    <w:p w14:paraId="693C39D2" w14:textId="77777777" w:rsidR="00E169E2" w:rsidRPr="004260CA" w:rsidRDefault="00BD03AB" w:rsidP="00E169E2">
      <w:pPr>
        <w:pStyle w:val="ActHead5"/>
      </w:pPr>
      <w:bookmarkStart w:id="40" w:name="_Toc183090698"/>
      <w:r w:rsidRPr="007177CF">
        <w:rPr>
          <w:rStyle w:val="CharSectno"/>
        </w:rPr>
        <w:t>20</w:t>
      </w:r>
      <w:r w:rsidR="00910368" w:rsidRPr="004260CA">
        <w:t xml:space="preserve">  Franchisor must </w:t>
      </w:r>
      <w:r w:rsidR="002F0892" w:rsidRPr="004260CA">
        <w:t>create</w:t>
      </w:r>
      <w:r w:rsidR="00910368" w:rsidRPr="004260CA">
        <w:t xml:space="preserve"> disclosure document</w:t>
      </w:r>
      <w:bookmarkEnd w:id="40"/>
    </w:p>
    <w:p w14:paraId="46831224" w14:textId="77777777" w:rsidR="00910368" w:rsidRPr="004260CA" w:rsidRDefault="00910368" w:rsidP="00E169E2">
      <w:pPr>
        <w:pStyle w:val="SubsectionHead"/>
      </w:pPr>
      <w:r w:rsidRPr="004260CA">
        <w:t>Disclosure document to inform franchisee or prospective franchisee</w:t>
      </w:r>
    </w:p>
    <w:p w14:paraId="2D5BDBA7" w14:textId="77777777" w:rsidR="00910368" w:rsidRPr="004260CA" w:rsidRDefault="00910368" w:rsidP="00910368">
      <w:pPr>
        <w:pStyle w:val="subsection"/>
      </w:pPr>
      <w:r w:rsidRPr="004260CA">
        <w:tab/>
        <w:t>(1)</w:t>
      </w:r>
      <w:r w:rsidRPr="004260CA">
        <w:tab/>
        <w:t xml:space="preserve">A franchisor must create a document relating to a franchise that complies with </w:t>
      </w:r>
      <w:r w:rsidR="00B678E3" w:rsidRPr="004260CA">
        <w:t>subsections (</w:t>
      </w:r>
      <w:r w:rsidRPr="004260CA">
        <w:t>3</w:t>
      </w:r>
      <w:r w:rsidR="0083770D" w:rsidRPr="004260CA">
        <w:t>) to (6)</w:t>
      </w:r>
      <w:r w:rsidRPr="004260CA">
        <w:t>.</w:t>
      </w:r>
    </w:p>
    <w:p w14:paraId="380650B6" w14:textId="77777777" w:rsidR="00910368" w:rsidRPr="004260CA" w:rsidRDefault="00910368" w:rsidP="00910368">
      <w:pPr>
        <w:pStyle w:val="Penalty"/>
      </w:pPr>
      <w:r w:rsidRPr="004260CA">
        <w:t>Civil penalty:</w:t>
      </w:r>
      <w:r w:rsidRPr="004260CA">
        <w:tab/>
        <w:t>600 penalty units.</w:t>
      </w:r>
    </w:p>
    <w:p w14:paraId="6553350D" w14:textId="77777777" w:rsidR="00910368" w:rsidRPr="004260CA" w:rsidRDefault="00910368" w:rsidP="00910368">
      <w:pPr>
        <w:pStyle w:val="subsection"/>
      </w:pPr>
      <w:r w:rsidRPr="004260CA">
        <w:tab/>
        <w:t>(2)</w:t>
      </w:r>
      <w:r w:rsidRPr="004260CA">
        <w:tab/>
        <w:t>The purpose of a disclosure document is to:</w:t>
      </w:r>
    </w:p>
    <w:p w14:paraId="442712E2" w14:textId="77777777" w:rsidR="001B629F" w:rsidRPr="004260CA" w:rsidRDefault="00910368" w:rsidP="00910368">
      <w:pPr>
        <w:pStyle w:val="paragraph"/>
      </w:pPr>
      <w:r w:rsidRPr="004260CA">
        <w:tab/>
        <w:t>(a)</w:t>
      </w:r>
      <w:r w:rsidRPr="004260CA">
        <w:tab/>
        <w:t>give a prospective franchisee</w:t>
      </w:r>
      <w:r w:rsidR="001B629F" w:rsidRPr="004260CA">
        <w:t xml:space="preserve"> </w:t>
      </w:r>
      <w:r w:rsidR="00CC2718" w:rsidRPr="004260CA">
        <w:t xml:space="preserve">proposing to enter into a franchise agreement </w:t>
      </w:r>
      <w:r w:rsidR="001B629F" w:rsidRPr="004260CA">
        <w:t xml:space="preserve">information from the franchisor to help the prospective franchisee to make a reasonably informed decision about </w:t>
      </w:r>
      <w:r w:rsidR="00BF38D7" w:rsidRPr="004260CA">
        <w:t>entering into the agreement</w:t>
      </w:r>
      <w:r w:rsidR="001B629F" w:rsidRPr="004260CA">
        <w:t>; and</w:t>
      </w:r>
    </w:p>
    <w:p w14:paraId="2A0C35CE" w14:textId="77777777" w:rsidR="00817218" w:rsidRPr="004260CA" w:rsidRDefault="001B629F" w:rsidP="00817218">
      <w:pPr>
        <w:pStyle w:val="paragraph"/>
      </w:pPr>
      <w:r w:rsidRPr="004260CA">
        <w:tab/>
        <w:t>(b)</w:t>
      </w:r>
      <w:r w:rsidRPr="004260CA">
        <w:tab/>
        <w:t>give a</w:t>
      </w:r>
      <w:r w:rsidR="00910368" w:rsidRPr="004260CA">
        <w:t xml:space="preserve"> franchisee proposing to</w:t>
      </w:r>
      <w:r w:rsidR="00CC2718" w:rsidRPr="004260CA">
        <w:t xml:space="preserve"> </w:t>
      </w:r>
      <w:r w:rsidR="00910368" w:rsidRPr="004260CA">
        <w:t>renew a franchise agreement</w:t>
      </w:r>
      <w:r w:rsidR="00CC2718" w:rsidRPr="004260CA">
        <w:t>, or ex</w:t>
      </w:r>
      <w:r w:rsidR="00910368" w:rsidRPr="004260CA">
        <w:t>tend the term or scope of a franchise agreement</w:t>
      </w:r>
      <w:r w:rsidR="00CC2718" w:rsidRPr="004260CA">
        <w:t xml:space="preserve">, </w:t>
      </w:r>
      <w:r w:rsidR="00817218" w:rsidRPr="004260CA">
        <w:t xml:space="preserve">information from the franchisor to help the franchisee to make a reasonably informed decision about the </w:t>
      </w:r>
      <w:r w:rsidR="00F41054" w:rsidRPr="004260CA">
        <w:t>proposed renewal or extension</w:t>
      </w:r>
      <w:r w:rsidR="00C56223" w:rsidRPr="004260CA">
        <w:t xml:space="preserve"> of the agreement</w:t>
      </w:r>
      <w:r w:rsidR="00817218" w:rsidRPr="004260CA">
        <w:t>; and</w:t>
      </w:r>
    </w:p>
    <w:p w14:paraId="3178E12D" w14:textId="77777777" w:rsidR="00910368" w:rsidRPr="004260CA" w:rsidRDefault="00910368" w:rsidP="00910368">
      <w:pPr>
        <w:pStyle w:val="paragraph"/>
      </w:pPr>
      <w:r w:rsidRPr="004260CA">
        <w:tab/>
        <w:t>(</w:t>
      </w:r>
      <w:r w:rsidR="00CC2718" w:rsidRPr="004260CA">
        <w:t>c</w:t>
      </w:r>
      <w:r w:rsidRPr="004260CA">
        <w:t>)</w:t>
      </w:r>
      <w:r w:rsidRPr="004260CA">
        <w:tab/>
        <w:t>give a franchisee current information from the franchisor that is material to the running of the franchised business.</w:t>
      </w:r>
    </w:p>
    <w:p w14:paraId="05633DD0" w14:textId="77777777" w:rsidR="00910368" w:rsidRPr="004260CA" w:rsidRDefault="00910368" w:rsidP="00910368">
      <w:pPr>
        <w:pStyle w:val="SubsectionHead"/>
      </w:pPr>
      <w:r w:rsidRPr="004260CA">
        <w:t>Content and form of disclosure document</w:t>
      </w:r>
      <w:r w:rsidR="000E3119" w:rsidRPr="004260CA">
        <w:t>—general</w:t>
      </w:r>
    </w:p>
    <w:p w14:paraId="4B470C75" w14:textId="77777777" w:rsidR="00910368" w:rsidRPr="004260CA" w:rsidRDefault="00910368" w:rsidP="00910368">
      <w:pPr>
        <w:pStyle w:val="subsection"/>
      </w:pPr>
      <w:r w:rsidRPr="004260CA">
        <w:tab/>
        <w:t>(3)</w:t>
      </w:r>
      <w:r w:rsidRPr="004260CA">
        <w:tab/>
        <w:t>Information in a disclosure document must:</w:t>
      </w:r>
    </w:p>
    <w:p w14:paraId="7FB5D1AC" w14:textId="77777777" w:rsidR="00910368" w:rsidRPr="004260CA" w:rsidRDefault="00910368" w:rsidP="00910368">
      <w:pPr>
        <w:pStyle w:val="paragraph"/>
      </w:pPr>
      <w:r w:rsidRPr="004260CA">
        <w:tab/>
        <w:t>(a)</w:t>
      </w:r>
      <w:r w:rsidRPr="004260CA">
        <w:tab/>
        <w:t>comply with the following:</w:t>
      </w:r>
    </w:p>
    <w:p w14:paraId="7D39A645" w14:textId="77777777" w:rsidR="00910368" w:rsidRPr="004260CA" w:rsidRDefault="00910368" w:rsidP="00910368">
      <w:pPr>
        <w:pStyle w:val="paragraphsub"/>
      </w:pPr>
      <w:r w:rsidRPr="004260CA">
        <w:tab/>
        <w:t>(i)</w:t>
      </w:r>
      <w:r w:rsidRPr="004260CA">
        <w:tab/>
        <w:t xml:space="preserve">be set out in the form and order of </w:t>
      </w:r>
      <w:r w:rsidR="005D3C6B">
        <w:t>Schedule 1</w:t>
      </w:r>
      <w:r w:rsidRPr="004260CA">
        <w:t>;</w:t>
      </w:r>
    </w:p>
    <w:p w14:paraId="27ACAFC3" w14:textId="77777777" w:rsidR="00910368" w:rsidRPr="004260CA" w:rsidRDefault="00910368" w:rsidP="00910368">
      <w:pPr>
        <w:pStyle w:val="paragraphsub"/>
      </w:pPr>
      <w:r w:rsidRPr="004260CA">
        <w:tab/>
        <w:t>(ii)</w:t>
      </w:r>
      <w:r w:rsidRPr="004260CA">
        <w:tab/>
        <w:t xml:space="preserve">use the headings and numbering of </w:t>
      </w:r>
      <w:r w:rsidR="005D3C6B">
        <w:t>Schedule 1</w:t>
      </w:r>
      <w:r w:rsidRPr="004260CA">
        <w:t>;</w:t>
      </w:r>
    </w:p>
    <w:p w14:paraId="26DF87B6" w14:textId="77777777" w:rsidR="00910368" w:rsidRPr="004260CA" w:rsidRDefault="00910368" w:rsidP="00910368">
      <w:pPr>
        <w:pStyle w:val="paragraphsub"/>
      </w:pPr>
      <w:r w:rsidRPr="004260CA">
        <w:tab/>
        <w:t>(iii)</w:t>
      </w:r>
      <w:r w:rsidRPr="004260CA">
        <w:tab/>
        <w:t>if applicable—include additional information under the heading “Updates”; or</w:t>
      </w:r>
    </w:p>
    <w:p w14:paraId="6866099C" w14:textId="77777777" w:rsidR="00910368" w:rsidRPr="004260CA" w:rsidRDefault="00910368" w:rsidP="00910368">
      <w:pPr>
        <w:pStyle w:val="paragraph"/>
      </w:pPr>
      <w:r w:rsidRPr="004260CA">
        <w:tab/>
        <w:t>(b)</w:t>
      </w:r>
      <w:r w:rsidRPr="004260CA">
        <w:tab/>
        <w:t>comply with the following:</w:t>
      </w:r>
    </w:p>
    <w:p w14:paraId="2D8BA43A" w14:textId="77777777" w:rsidR="00910368" w:rsidRPr="004260CA" w:rsidRDefault="00910368" w:rsidP="00910368">
      <w:pPr>
        <w:pStyle w:val="paragraphsub"/>
      </w:pPr>
      <w:r w:rsidRPr="004260CA">
        <w:tab/>
        <w:t>(i)</w:t>
      </w:r>
      <w:r w:rsidRPr="004260CA">
        <w:tab/>
        <w:t xml:space="preserve">if particular items are applicable—use the headings and numbering of </w:t>
      </w:r>
      <w:r w:rsidR="005D3C6B">
        <w:t>Schedule 1</w:t>
      </w:r>
      <w:r w:rsidRPr="004260CA">
        <w:t xml:space="preserve"> for those items;</w:t>
      </w:r>
    </w:p>
    <w:p w14:paraId="612816E4" w14:textId="77777777" w:rsidR="00910368" w:rsidRPr="004260CA" w:rsidRDefault="00910368" w:rsidP="00910368">
      <w:pPr>
        <w:pStyle w:val="paragraphsub"/>
      </w:pPr>
      <w:r w:rsidRPr="004260CA">
        <w:tab/>
        <w:t>(ii)</w:t>
      </w:r>
      <w:r w:rsidRPr="004260CA">
        <w:tab/>
        <w:t xml:space="preserve">if particular items are not applicable—include an attachment that sets out the headings and numbering of </w:t>
      </w:r>
      <w:r w:rsidR="005D3C6B">
        <w:t>Schedule 1</w:t>
      </w:r>
      <w:r w:rsidRPr="004260CA">
        <w:t xml:space="preserve"> for those items.</w:t>
      </w:r>
    </w:p>
    <w:p w14:paraId="5A031027" w14:textId="77777777" w:rsidR="00F2312F" w:rsidRPr="004260CA" w:rsidRDefault="00F2312F" w:rsidP="00F2312F">
      <w:pPr>
        <w:pStyle w:val="SubsectionHead"/>
      </w:pPr>
      <w:r w:rsidRPr="004260CA">
        <w:t>Content of disclosure document—significant capital expenditure</w:t>
      </w:r>
    </w:p>
    <w:p w14:paraId="428F9484" w14:textId="77777777" w:rsidR="000072B6" w:rsidRPr="004260CA" w:rsidRDefault="00F2312F" w:rsidP="00F2312F">
      <w:pPr>
        <w:pStyle w:val="subsection"/>
      </w:pPr>
      <w:r w:rsidRPr="004260CA">
        <w:tab/>
      </w:r>
      <w:r w:rsidR="0083770D" w:rsidRPr="004260CA">
        <w:t>(4)</w:t>
      </w:r>
      <w:r w:rsidRPr="004260CA">
        <w:tab/>
      </w:r>
      <w:r w:rsidR="008727CE" w:rsidRPr="004260CA">
        <w:t>A</w:t>
      </w:r>
      <w:r w:rsidRPr="004260CA">
        <w:t xml:space="preserve"> disclosure document </w:t>
      </w:r>
      <w:r w:rsidR="00150F91" w:rsidRPr="004260CA">
        <w:t>must state</w:t>
      </w:r>
      <w:r w:rsidR="000072B6" w:rsidRPr="004260CA">
        <w:t>:</w:t>
      </w:r>
    </w:p>
    <w:p w14:paraId="19415875" w14:textId="77777777" w:rsidR="000072B6" w:rsidRPr="004260CA" w:rsidRDefault="000072B6" w:rsidP="000072B6">
      <w:pPr>
        <w:pStyle w:val="paragraph"/>
      </w:pPr>
      <w:r w:rsidRPr="004260CA">
        <w:tab/>
        <w:t>(a)</w:t>
      </w:r>
      <w:r w:rsidRPr="004260CA">
        <w:tab/>
      </w:r>
      <w:r w:rsidR="00150F91" w:rsidRPr="004260CA">
        <w:t>whether the franchisor will require the franchisee</w:t>
      </w:r>
      <w:r w:rsidRPr="004260CA">
        <w:t xml:space="preserve"> to</w:t>
      </w:r>
      <w:r w:rsidR="00150F91" w:rsidRPr="004260CA">
        <w:t xml:space="preserve"> undertake</w:t>
      </w:r>
      <w:r w:rsidR="00F2312F" w:rsidRPr="004260CA">
        <w:t xml:space="preserve"> significant capital expenditure </w:t>
      </w:r>
      <w:r w:rsidR="00593664" w:rsidRPr="004260CA">
        <w:t xml:space="preserve">in relation to </w:t>
      </w:r>
      <w:r w:rsidR="000020FC" w:rsidRPr="004260CA">
        <w:t>the</w:t>
      </w:r>
      <w:r w:rsidR="00593664" w:rsidRPr="004260CA">
        <w:t xml:space="preserve"> franchised business during the term of the franchise agreement</w:t>
      </w:r>
      <w:r w:rsidRPr="004260CA">
        <w:t>; and</w:t>
      </w:r>
    </w:p>
    <w:p w14:paraId="7AEB456F" w14:textId="77777777" w:rsidR="00F2312F" w:rsidRPr="004260CA" w:rsidRDefault="000072B6" w:rsidP="000072B6">
      <w:pPr>
        <w:pStyle w:val="paragraph"/>
      </w:pPr>
      <w:r w:rsidRPr="004260CA">
        <w:tab/>
        <w:t>(b)</w:t>
      </w:r>
      <w:r w:rsidRPr="004260CA">
        <w:tab/>
      </w:r>
      <w:r w:rsidR="00F2312F" w:rsidRPr="004260CA">
        <w:t xml:space="preserve">as much information as practicable about </w:t>
      </w:r>
      <w:r w:rsidRPr="004260CA">
        <w:t>any such</w:t>
      </w:r>
      <w:r w:rsidR="00F2312F" w:rsidRPr="004260CA">
        <w:t xml:space="preserve"> expenditure, including the following:</w:t>
      </w:r>
    </w:p>
    <w:p w14:paraId="2ED3B7B9" w14:textId="77777777" w:rsidR="00F2312F" w:rsidRPr="004260CA" w:rsidRDefault="00F2312F" w:rsidP="000072B6">
      <w:pPr>
        <w:pStyle w:val="paragraphsub"/>
      </w:pPr>
      <w:r w:rsidRPr="004260CA">
        <w:tab/>
        <w:t>(</w:t>
      </w:r>
      <w:r w:rsidR="000072B6" w:rsidRPr="004260CA">
        <w:t>i</w:t>
      </w:r>
      <w:r w:rsidRPr="004260CA">
        <w:t>)</w:t>
      </w:r>
      <w:r w:rsidRPr="004260CA">
        <w:tab/>
        <w:t>the rationale for the expenditure;</w:t>
      </w:r>
    </w:p>
    <w:p w14:paraId="0B3C0C8D" w14:textId="77777777" w:rsidR="00F2312F" w:rsidRPr="004260CA" w:rsidRDefault="00F2312F" w:rsidP="000072B6">
      <w:pPr>
        <w:pStyle w:val="paragraphsub"/>
      </w:pPr>
      <w:r w:rsidRPr="004260CA">
        <w:tab/>
        <w:t>(</w:t>
      </w:r>
      <w:r w:rsidR="000072B6" w:rsidRPr="004260CA">
        <w:t>ii</w:t>
      </w:r>
      <w:r w:rsidRPr="004260CA">
        <w:t>)</w:t>
      </w:r>
      <w:r w:rsidRPr="004260CA">
        <w:tab/>
        <w:t>the amount, timing and nature of the expenditure;</w:t>
      </w:r>
    </w:p>
    <w:p w14:paraId="19BA369F" w14:textId="77777777" w:rsidR="00F2312F" w:rsidRPr="004260CA" w:rsidRDefault="00F2312F" w:rsidP="000072B6">
      <w:pPr>
        <w:pStyle w:val="paragraphsub"/>
      </w:pPr>
      <w:r w:rsidRPr="004260CA">
        <w:tab/>
        <w:t>(</w:t>
      </w:r>
      <w:r w:rsidR="000072B6" w:rsidRPr="004260CA">
        <w:t>iii</w:t>
      </w:r>
      <w:r w:rsidRPr="004260CA">
        <w:t>)</w:t>
      </w:r>
      <w:r w:rsidRPr="004260CA">
        <w:tab/>
        <w:t>the anticipated outcomes and benefits of the expenditure;</w:t>
      </w:r>
    </w:p>
    <w:p w14:paraId="17CE2A7C" w14:textId="77777777" w:rsidR="00F2312F" w:rsidRPr="004260CA" w:rsidRDefault="00F2312F" w:rsidP="000072B6">
      <w:pPr>
        <w:pStyle w:val="paragraphsub"/>
      </w:pPr>
      <w:r w:rsidRPr="004260CA">
        <w:tab/>
        <w:t>(</w:t>
      </w:r>
      <w:r w:rsidR="000072B6" w:rsidRPr="004260CA">
        <w:t>iv</w:t>
      </w:r>
      <w:r w:rsidRPr="004260CA">
        <w:t>)</w:t>
      </w:r>
      <w:r w:rsidRPr="004260CA">
        <w:tab/>
        <w:t>the expected risks associated with the expenditure.</w:t>
      </w:r>
    </w:p>
    <w:p w14:paraId="5B409DC7" w14:textId="77777777" w:rsidR="00F2312F" w:rsidRPr="004260CA" w:rsidRDefault="00A07611" w:rsidP="00F2312F">
      <w:pPr>
        <w:pStyle w:val="notetext"/>
      </w:pPr>
      <w:r w:rsidRPr="004260CA">
        <w:t>Note</w:t>
      </w:r>
      <w:r w:rsidR="00F2312F" w:rsidRPr="004260CA">
        <w:t>:</w:t>
      </w:r>
      <w:r w:rsidR="00F2312F" w:rsidRPr="004260CA">
        <w:tab/>
      </w:r>
      <w:r w:rsidRPr="004260CA">
        <w:t>For example, t</w:t>
      </w:r>
      <w:r w:rsidR="00F2312F" w:rsidRPr="004260CA">
        <w:t>he information could include the type of any upgrades to facilities or premises, any planned changes to the corporate identity of the franchisor’s brand and indicative costs for any building materials.</w:t>
      </w:r>
    </w:p>
    <w:p w14:paraId="58F1C71D" w14:textId="77777777" w:rsidR="006D4349" w:rsidRPr="004260CA" w:rsidRDefault="000E3119" w:rsidP="006D4349">
      <w:pPr>
        <w:pStyle w:val="SubsectionHead"/>
      </w:pPr>
      <w:r w:rsidRPr="004260CA">
        <w:t>Signature</w:t>
      </w:r>
    </w:p>
    <w:p w14:paraId="4E708BFC" w14:textId="77777777" w:rsidR="00910368" w:rsidRPr="004260CA" w:rsidRDefault="00910368" w:rsidP="00910368">
      <w:pPr>
        <w:pStyle w:val="subsection"/>
      </w:pPr>
      <w:r w:rsidRPr="004260CA">
        <w:tab/>
        <w:t>(</w:t>
      </w:r>
      <w:r w:rsidR="0083770D" w:rsidRPr="004260CA">
        <w:t>5</w:t>
      </w:r>
      <w:r w:rsidRPr="004260CA">
        <w:t>)</w:t>
      </w:r>
      <w:r w:rsidRPr="004260CA">
        <w:tab/>
        <w:t>A disclosure document must be signed by the franchisor, or a director, officer or authorised agent of the franchisor.</w:t>
      </w:r>
    </w:p>
    <w:p w14:paraId="4EB72454" w14:textId="77777777" w:rsidR="00F010F7" w:rsidRPr="004260CA" w:rsidRDefault="00F010F7" w:rsidP="00F010F7">
      <w:pPr>
        <w:pStyle w:val="notetext"/>
      </w:pPr>
      <w:r w:rsidRPr="004260CA">
        <w:t>Note:</w:t>
      </w:r>
      <w:r w:rsidRPr="004260CA">
        <w:tab/>
      </w:r>
      <w:r w:rsidR="00680675" w:rsidRPr="004260CA">
        <w:t xml:space="preserve">For when </w:t>
      </w:r>
      <w:r w:rsidR="00EF1304" w:rsidRPr="004260CA">
        <w:t>a</w:t>
      </w:r>
      <w:r w:rsidRPr="004260CA">
        <w:t xml:space="preserve"> document may be signed electronically</w:t>
      </w:r>
      <w:r w:rsidR="00BD6F98" w:rsidRPr="004260CA">
        <w:t>, s</w:t>
      </w:r>
      <w:r w:rsidRPr="004260CA">
        <w:t xml:space="preserve">ee </w:t>
      </w:r>
      <w:r w:rsidR="00AE5AE2" w:rsidRPr="004260CA">
        <w:t>section 1</w:t>
      </w:r>
      <w:r w:rsidRPr="004260CA">
        <w:t xml:space="preserve">0 of the </w:t>
      </w:r>
      <w:r w:rsidRPr="004260CA">
        <w:rPr>
          <w:i/>
        </w:rPr>
        <w:t>Electronic Transactions Act 1999</w:t>
      </w:r>
      <w:r w:rsidRPr="004260CA">
        <w:t>.</w:t>
      </w:r>
    </w:p>
    <w:p w14:paraId="62F985ED" w14:textId="77777777" w:rsidR="006D4349" w:rsidRPr="004260CA" w:rsidRDefault="000E3119" w:rsidP="006D4349">
      <w:pPr>
        <w:pStyle w:val="SubsectionHead"/>
      </w:pPr>
      <w:r w:rsidRPr="004260CA">
        <w:t>T</w:t>
      </w:r>
      <w:r w:rsidR="00A07611" w:rsidRPr="004260CA">
        <w:t>able of contents</w:t>
      </w:r>
    </w:p>
    <w:p w14:paraId="1993C604" w14:textId="77777777" w:rsidR="00910368" w:rsidRPr="004260CA" w:rsidRDefault="00910368" w:rsidP="00910368">
      <w:pPr>
        <w:pStyle w:val="subsection"/>
      </w:pPr>
      <w:r w:rsidRPr="004260CA">
        <w:tab/>
        <w:t>(</w:t>
      </w:r>
      <w:r w:rsidR="0083770D" w:rsidRPr="004260CA">
        <w:t>6</w:t>
      </w:r>
      <w:r w:rsidRPr="004260CA">
        <w:t>)</w:t>
      </w:r>
      <w:r w:rsidRPr="004260CA">
        <w:tab/>
        <w:t xml:space="preserve">A disclosure document must also have a table of contents based on the items in </w:t>
      </w:r>
      <w:r w:rsidR="005D3C6B">
        <w:t>Schedule 1</w:t>
      </w:r>
      <w:r w:rsidRPr="004260CA">
        <w:t>, indicating the page number on which each item begins. If the disclosure document attaches other documents, the table of contents must list these other documents too.</w:t>
      </w:r>
    </w:p>
    <w:p w14:paraId="55205707" w14:textId="77777777" w:rsidR="00321D06" w:rsidRPr="004260CA" w:rsidRDefault="00BD03AB" w:rsidP="00321D06">
      <w:pPr>
        <w:pStyle w:val="ActHead5"/>
      </w:pPr>
      <w:bookmarkStart w:id="41" w:name="_Toc183090699"/>
      <w:r w:rsidRPr="007177CF">
        <w:rPr>
          <w:rStyle w:val="CharSectno"/>
        </w:rPr>
        <w:t>21</w:t>
      </w:r>
      <w:r w:rsidR="00321D06" w:rsidRPr="004260CA">
        <w:t xml:space="preserve">  </w:t>
      </w:r>
      <w:r w:rsidR="006F26BE" w:rsidRPr="004260CA">
        <w:t>U</w:t>
      </w:r>
      <w:r w:rsidR="001008A3" w:rsidRPr="004260CA">
        <w:t>pdat</w:t>
      </w:r>
      <w:r w:rsidR="006F26BE" w:rsidRPr="004260CA">
        <w:t>ing</w:t>
      </w:r>
      <w:r w:rsidR="00321D06" w:rsidRPr="004260CA">
        <w:t xml:space="preserve"> disclosure document</w:t>
      </w:r>
      <w:r w:rsidR="00E2233A" w:rsidRPr="004260CA">
        <w:t>—</w:t>
      </w:r>
      <w:r w:rsidR="001017F8" w:rsidRPr="004260CA">
        <w:t>general</w:t>
      </w:r>
      <w:bookmarkEnd w:id="41"/>
    </w:p>
    <w:p w14:paraId="54B77DA2" w14:textId="77777777" w:rsidR="000B3C21" w:rsidRPr="004260CA" w:rsidRDefault="00910368" w:rsidP="0003592D">
      <w:pPr>
        <w:pStyle w:val="subsection"/>
      </w:pPr>
      <w:r w:rsidRPr="004260CA">
        <w:tab/>
        <w:t>(</w:t>
      </w:r>
      <w:r w:rsidR="0083770D" w:rsidRPr="004260CA">
        <w:t>1</w:t>
      </w:r>
      <w:r w:rsidRPr="004260CA">
        <w:t>)</w:t>
      </w:r>
      <w:r w:rsidRPr="004260CA">
        <w:tab/>
      </w:r>
      <w:r w:rsidR="00AF1D60" w:rsidRPr="004260CA">
        <w:t>This section</w:t>
      </w:r>
      <w:r w:rsidR="000B3C21" w:rsidRPr="004260CA">
        <w:t xml:space="preserve"> applies to a franchisor i</w:t>
      </w:r>
      <w:r w:rsidR="00BF77A7" w:rsidRPr="004260CA">
        <w:t>f</w:t>
      </w:r>
      <w:r w:rsidR="000B3C21" w:rsidRPr="004260CA">
        <w:t>:</w:t>
      </w:r>
    </w:p>
    <w:p w14:paraId="1E5BA4BE" w14:textId="77777777" w:rsidR="000B3C21" w:rsidRPr="004260CA" w:rsidRDefault="000B3C21" w:rsidP="000B3C21">
      <w:pPr>
        <w:pStyle w:val="paragraph"/>
      </w:pPr>
      <w:r w:rsidRPr="004260CA">
        <w:tab/>
        <w:t>(a)</w:t>
      </w:r>
      <w:r w:rsidRPr="004260CA">
        <w:tab/>
      </w:r>
      <w:r w:rsidR="00EE5A36" w:rsidRPr="004260CA">
        <w:t xml:space="preserve">on the first day of </w:t>
      </w:r>
      <w:r w:rsidR="008C2DBB" w:rsidRPr="004260CA">
        <w:t>a financial year</w:t>
      </w:r>
      <w:r w:rsidR="00EE6E86" w:rsidRPr="004260CA">
        <w:t xml:space="preserve"> (the </w:t>
      </w:r>
      <w:r w:rsidR="00EE6E86" w:rsidRPr="004260CA">
        <w:rPr>
          <w:b/>
          <w:i/>
        </w:rPr>
        <w:t>current financial year</w:t>
      </w:r>
      <w:r w:rsidR="00EE6E86" w:rsidRPr="004260CA">
        <w:t>)</w:t>
      </w:r>
      <w:r w:rsidR="008C2DBB" w:rsidRPr="004260CA">
        <w:t xml:space="preserve">, </w:t>
      </w:r>
      <w:r w:rsidR="0003592D" w:rsidRPr="004260CA">
        <w:t>the</w:t>
      </w:r>
      <w:r w:rsidR="008C2DBB" w:rsidRPr="004260CA">
        <w:t xml:space="preserve"> franchisor is a </w:t>
      </w:r>
      <w:r w:rsidR="00BF77A7" w:rsidRPr="004260CA">
        <w:t xml:space="preserve">party to a </w:t>
      </w:r>
      <w:r w:rsidR="00910368" w:rsidRPr="004260CA">
        <w:t>franchise agreement</w:t>
      </w:r>
      <w:r w:rsidRPr="004260CA">
        <w:t>; and</w:t>
      </w:r>
    </w:p>
    <w:p w14:paraId="3CCBCE49" w14:textId="77777777" w:rsidR="000B3C21" w:rsidRPr="004260CA" w:rsidRDefault="000B3C21" w:rsidP="000B3C21">
      <w:pPr>
        <w:pStyle w:val="paragraph"/>
      </w:pPr>
      <w:r w:rsidRPr="004260CA">
        <w:tab/>
        <w:t>(b)</w:t>
      </w:r>
      <w:r w:rsidRPr="004260CA">
        <w:tab/>
        <w:t>either:</w:t>
      </w:r>
    </w:p>
    <w:p w14:paraId="71B5A860" w14:textId="77777777" w:rsidR="000B3C21" w:rsidRPr="004260CA" w:rsidRDefault="000B3C21" w:rsidP="000B3C21">
      <w:pPr>
        <w:pStyle w:val="paragraphsub"/>
      </w:pPr>
      <w:r w:rsidRPr="004260CA">
        <w:tab/>
        <w:t>(i)</w:t>
      </w:r>
      <w:r w:rsidRPr="004260CA">
        <w:tab/>
      </w:r>
      <w:r w:rsidR="00C55E11" w:rsidRPr="004260CA">
        <w:t xml:space="preserve">the franchisor entered into 2 or more franchise agreements </w:t>
      </w:r>
      <w:r w:rsidR="00EE6E86" w:rsidRPr="004260CA">
        <w:t>in the previous financial year</w:t>
      </w:r>
      <w:r w:rsidRPr="004260CA">
        <w:t xml:space="preserve">; </w:t>
      </w:r>
      <w:r w:rsidR="00EE6E86" w:rsidRPr="004260CA">
        <w:t>or</w:t>
      </w:r>
    </w:p>
    <w:p w14:paraId="61094D41" w14:textId="77777777" w:rsidR="003E6254" w:rsidRPr="004260CA" w:rsidRDefault="000B3C21" w:rsidP="003E6254">
      <w:pPr>
        <w:pStyle w:val="paragraphsub"/>
      </w:pPr>
      <w:r w:rsidRPr="004260CA">
        <w:tab/>
        <w:t>(ii)</w:t>
      </w:r>
      <w:r w:rsidRPr="004260CA">
        <w:tab/>
        <w:t>the franchisor intend</w:t>
      </w:r>
      <w:r w:rsidR="00EE6E86" w:rsidRPr="004260CA">
        <w:t>s</w:t>
      </w:r>
      <w:r w:rsidRPr="004260CA">
        <w:t>, or</w:t>
      </w:r>
      <w:r w:rsidR="00B8215C" w:rsidRPr="004260CA">
        <w:t>,</w:t>
      </w:r>
      <w:r w:rsidRPr="004260CA">
        <w:t xml:space="preserve"> if the franchisor is a company, its directors intend, to enter into another franchise agreement in the </w:t>
      </w:r>
      <w:r w:rsidR="00975A24" w:rsidRPr="004260CA">
        <w:t>current</w:t>
      </w:r>
      <w:r w:rsidRPr="004260CA">
        <w:t xml:space="preserve"> financial year.</w:t>
      </w:r>
    </w:p>
    <w:p w14:paraId="3CE5A37C" w14:textId="77777777" w:rsidR="00910368" w:rsidRPr="004260CA" w:rsidRDefault="00975A24" w:rsidP="00975A24">
      <w:pPr>
        <w:pStyle w:val="subsection"/>
      </w:pPr>
      <w:r w:rsidRPr="004260CA">
        <w:tab/>
        <w:t>(</w:t>
      </w:r>
      <w:r w:rsidR="0083770D" w:rsidRPr="004260CA">
        <w:t>2</w:t>
      </w:r>
      <w:r w:rsidRPr="004260CA">
        <w:t>)</w:t>
      </w:r>
      <w:r w:rsidRPr="004260CA">
        <w:tab/>
        <w:t>T</w:t>
      </w:r>
      <w:r w:rsidR="00910368" w:rsidRPr="004260CA">
        <w:t>he franchisor must</w:t>
      </w:r>
      <w:r w:rsidR="00E3325F" w:rsidRPr="004260CA">
        <w:t xml:space="preserve">, within 4 months starting on the first day of the </w:t>
      </w:r>
      <w:r w:rsidR="00416773" w:rsidRPr="004260CA">
        <w:t>current</w:t>
      </w:r>
      <w:r w:rsidR="00E3325F" w:rsidRPr="004260CA">
        <w:t xml:space="preserve"> </w:t>
      </w:r>
      <w:r w:rsidR="00EF7D93" w:rsidRPr="004260CA">
        <w:t xml:space="preserve">financial </w:t>
      </w:r>
      <w:r w:rsidR="00E3325F" w:rsidRPr="004260CA">
        <w:t>year,</w:t>
      </w:r>
      <w:r w:rsidR="00910368" w:rsidRPr="004260CA">
        <w:t xml:space="preserve"> update the disclosure document </w:t>
      </w:r>
      <w:r w:rsidR="00491A81" w:rsidRPr="004260CA">
        <w:t>so that it</w:t>
      </w:r>
      <w:r w:rsidR="00B70614" w:rsidRPr="004260CA">
        <w:t xml:space="preserve"> reflect</w:t>
      </w:r>
      <w:r w:rsidR="00491A81" w:rsidRPr="004260CA">
        <w:t>s</w:t>
      </w:r>
      <w:r w:rsidR="00487AD8" w:rsidRPr="004260CA">
        <w:t>:</w:t>
      </w:r>
    </w:p>
    <w:p w14:paraId="50BDA2F7" w14:textId="77777777" w:rsidR="00487AD8" w:rsidRPr="004260CA" w:rsidRDefault="00487AD8" w:rsidP="00487AD8">
      <w:pPr>
        <w:pStyle w:val="paragraph"/>
      </w:pPr>
      <w:r w:rsidRPr="004260CA">
        <w:tab/>
        <w:t>(a)</w:t>
      </w:r>
      <w:r w:rsidRPr="004260CA">
        <w:tab/>
        <w:t xml:space="preserve">the position of the franchise </w:t>
      </w:r>
      <w:r w:rsidR="00FA3DD8" w:rsidRPr="004260CA">
        <w:t xml:space="preserve">and the franchisor </w:t>
      </w:r>
      <w:r w:rsidRPr="004260CA">
        <w:t>as at the date of the update; and</w:t>
      </w:r>
    </w:p>
    <w:p w14:paraId="1621AC2F" w14:textId="77777777" w:rsidR="00487AD8" w:rsidRPr="004260CA" w:rsidRDefault="00374363" w:rsidP="00487AD8">
      <w:pPr>
        <w:pStyle w:val="paragraph"/>
      </w:pPr>
      <w:r w:rsidRPr="004260CA">
        <w:tab/>
        <w:t>(b)</w:t>
      </w:r>
      <w:r w:rsidR="00487AD8" w:rsidRPr="004260CA">
        <w:tab/>
        <w:t>any relevant amendments made to th</w:t>
      </w:r>
      <w:r w:rsidR="00B70614" w:rsidRPr="004260CA">
        <w:t>is</w:t>
      </w:r>
      <w:r w:rsidR="00487AD8" w:rsidRPr="004260CA">
        <w:t xml:space="preserve"> Code since the disclosure document was created or last updated</w:t>
      </w:r>
      <w:r w:rsidR="00B70614" w:rsidRPr="004260CA">
        <w:t>.</w:t>
      </w:r>
    </w:p>
    <w:p w14:paraId="24D7415F" w14:textId="77777777" w:rsidR="003E6254" w:rsidRPr="004260CA" w:rsidRDefault="003E6254" w:rsidP="003E6254">
      <w:pPr>
        <w:pStyle w:val="notetext"/>
      </w:pPr>
      <w:r w:rsidRPr="004260CA">
        <w:t>Note:</w:t>
      </w:r>
      <w:r w:rsidRPr="004260CA">
        <w:tab/>
        <w:t xml:space="preserve">See also section </w:t>
      </w:r>
      <w:r w:rsidR="00BD03AB">
        <w:t>33</w:t>
      </w:r>
      <w:r w:rsidRPr="004260CA">
        <w:t xml:space="preserve"> (</w:t>
      </w:r>
      <w:r w:rsidR="00861C52" w:rsidRPr="004260CA">
        <w:t>giving updated disclosure document on request by franchisee</w:t>
      </w:r>
      <w:r w:rsidRPr="004260CA">
        <w:t>).</w:t>
      </w:r>
    </w:p>
    <w:p w14:paraId="70F39920" w14:textId="77777777" w:rsidR="00910368" w:rsidRPr="004260CA" w:rsidRDefault="00910368" w:rsidP="00910368">
      <w:pPr>
        <w:pStyle w:val="Penalty"/>
      </w:pPr>
      <w:r w:rsidRPr="004260CA">
        <w:t>Civil penalty:</w:t>
      </w:r>
      <w:r w:rsidRPr="004260CA">
        <w:tab/>
        <w:t>600 penalty units.</w:t>
      </w:r>
    </w:p>
    <w:p w14:paraId="4C4642A1" w14:textId="77777777" w:rsidR="00611D3D" w:rsidRPr="004260CA" w:rsidRDefault="00611D3D" w:rsidP="00AF2512">
      <w:pPr>
        <w:pStyle w:val="ActHead3"/>
        <w:pageBreakBefore/>
      </w:pPr>
      <w:bookmarkStart w:id="42" w:name="_Toc183090700"/>
      <w:r w:rsidRPr="007177CF">
        <w:rPr>
          <w:rStyle w:val="CharDivNo"/>
        </w:rPr>
        <w:t>Division 3</w:t>
      </w:r>
      <w:r w:rsidRPr="004260CA">
        <w:t>—</w:t>
      </w:r>
      <w:r w:rsidRPr="007177CF">
        <w:rPr>
          <w:rStyle w:val="CharDivText"/>
        </w:rPr>
        <w:t>Information statement</w:t>
      </w:r>
      <w:bookmarkEnd w:id="42"/>
    </w:p>
    <w:p w14:paraId="3E770ACE" w14:textId="77777777" w:rsidR="00611D3D" w:rsidRPr="004260CA" w:rsidRDefault="00BD03AB" w:rsidP="00611D3D">
      <w:pPr>
        <w:pStyle w:val="ActHead5"/>
      </w:pPr>
      <w:bookmarkStart w:id="43" w:name="_Toc183090701"/>
      <w:r w:rsidRPr="007177CF">
        <w:rPr>
          <w:rStyle w:val="CharSectno"/>
        </w:rPr>
        <w:t>22</w:t>
      </w:r>
      <w:r w:rsidR="00611D3D" w:rsidRPr="004260CA">
        <w:t xml:space="preserve">  Information statement to be given by franchisors</w:t>
      </w:r>
      <w:bookmarkEnd w:id="43"/>
    </w:p>
    <w:p w14:paraId="77E66563" w14:textId="77777777" w:rsidR="00611D3D" w:rsidRPr="004260CA" w:rsidRDefault="00611D3D" w:rsidP="00611D3D">
      <w:pPr>
        <w:pStyle w:val="subsection"/>
      </w:pPr>
      <w:r w:rsidRPr="004260CA">
        <w:tab/>
        <w:t>(1)</w:t>
      </w:r>
      <w:r w:rsidRPr="004260CA">
        <w:tab/>
        <w:t>If a prospective franchisee formally applies or expresses an interest in acquiring a franchised business, the franchisor must give the prospective franchisee a copy of the information statement relating to franchising that is published on the Commission’s website:</w:t>
      </w:r>
    </w:p>
    <w:p w14:paraId="5CCC7E06" w14:textId="77777777" w:rsidR="00611D3D" w:rsidRPr="004260CA" w:rsidRDefault="00611D3D" w:rsidP="00611D3D">
      <w:pPr>
        <w:pStyle w:val="paragraph"/>
      </w:pPr>
      <w:r w:rsidRPr="004260CA">
        <w:tab/>
        <w:t>(a)</w:t>
      </w:r>
      <w:r w:rsidRPr="004260CA">
        <w:tab/>
        <w:t>as soon as practicable, and not later than 7 days, after the prospective franchisee formally applies or expresses an interest in acquiring the franchised business; and</w:t>
      </w:r>
    </w:p>
    <w:p w14:paraId="2C0B9E26" w14:textId="77777777" w:rsidR="00611D3D" w:rsidRPr="004260CA" w:rsidRDefault="00611D3D" w:rsidP="00611D3D">
      <w:pPr>
        <w:pStyle w:val="paragraph"/>
      </w:pPr>
      <w:r w:rsidRPr="004260CA">
        <w:tab/>
        <w:t>(b)</w:t>
      </w:r>
      <w:r w:rsidRPr="004260CA">
        <w:tab/>
        <w:t>before the franchisor gives the prospective franchisee any of the documents mentioned in subsection </w:t>
      </w:r>
      <w:r w:rsidR="00BD03AB">
        <w:t>23</w:t>
      </w:r>
      <w:r w:rsidRPr="004260CA">
        <w:t>(</w:t>
      </w:r>
      <w:r w:rsidR="0083770D" w:rsidRPr="004260CA">
        <w:t>2</w:t>
      </w:r>
      <w:r w:rsidRPr="004260CA">
        <w:t>).</w:t>
      </w:r>
    </w:p>
    <w:p w14:paraId="54BED5D8" w14:textId="77777777" w:rsidR="00611D3D" w:rsidRPr="004260CA" w:rsidRDefault="00611D3D" w:rsidP="00611D3D">
      <w:pPr>
        <w:pStyle w:val="Penalty"/>
      </w:pPr>
      <w:r w:rsidRPr="004260CA">
        <w:t>Civil penalty:</w:t>
      </w:r>
      <w:r w:rsidRPr="004260CA">
        <w:tab/>
        <w:t>600 penalty units.</w:t>
      </w:r>
    </w:p>
    <w:p w14:paraId="381EA898" w14:textId="77777777" w:rsidR="00611D3D" w:rsidRPr="004260CA" w:rsidRDefault="00611D3D" w:rsidP="00611D3D">
      <w:pPr>
        <w:pStyle w:val="subsection"/>
      </w:pPr>
      <w:r w:rsidRPr="004260CA">
        <w:tab/>
        <w:t>(</w:t>
      </w:r>
      <w:r w:rsidR="0083770D" w:rsidRPr="004260CA">
        <w:t>2</w:t>
      </w:r>
      <w:r w:rsidRPr="004260CA">
        <w:t>)</w:t>
      </w:r>
      <w:r w:rsidRPr="004260CA">
        <w:tab/>
        <w:t>To avoid doubt, this section does not apply to:</w:t>
      </w:r>
    </w:p>
    <w:p w14:paraId="0B36A2FE" w14:textId="77777777" w:rsidR="00611D3D" w:rsidRPr="004260CA" w:rsidRDefault="00611D3D" w:rsidP="00611D3D">
      <w:pPr>
        <w:pStyle w:val="paragraph"/>
      </w:pPr>
      <w:r w:rsidRPr="004260CA">
        <w:tab/>
        <w:t>(a)</w:t>
      </w:r>
      <w:r w:rsidRPr="004260CA">
        <w:tab/>
        <w:t>the renewal of a franchise agreement; or</w:t>
      </w:r>
    </w:p>
    <w:p w14:paraId="4A17A099" w14:textId="77777777" w:rsidR="00611D3D" w:rsidRPr="004260CA" w:rsidRDefault="00611D3D" w:rsidP="00611D3D">
      <w:pPr>
        <w:pStyle w:val="paragraph"/>
      </w:pPr>
      <w:r w:rsidRPr="004260CA">
        <w:tab/>
        <w:t>(b)</w:t>
      </w:r>
      <w:r w:rsidRPr="004260CA">
        <w:tab/>
        <w:t>the extension of the term or scope of a franchise agreement.</w:t>
      </w:r>
    </w:p>
    <w:p w14:paraId="0778DB83" w14:textId="77777777" w:rsidR="00047054" w:rsidRPr="004260CA" w:rsidRDefault="00047054" w:rsidP="0073412F">
      <w:pPr>
        <w:pStyle w:val="notetext"/>
      </w:pPr>
      <w:r w:rsidRPr="004260CA">
        <w:t>Note:</w:t>
      </w:r>
      <w:r w:rsidRPr="004260CA">
        <w:tab/>
      </w:r>
      <w:r w:rsidR="00172E39" w:rsidRPr="004260CA">
        <w:t xml:space="preserve">For when </w:t>
      </w:r>
      <w:r w:rsidR="00A25CC9" w:rsidRPr="004260CA">
        <w:t xml:space="preserve">information in writing </w:t>
      </w:r>
      <w:r w:rsidRPr="004260CA">
        <w:t>may be given electronically</w:t>
      </w:r>
      <w:r w:rsidR="00172E39" w:rsidRPr="004260CA">
        <w:t>, s</w:t>
      </w:r>
      <w:r w:rsidRPr="004260CA">
        <w:t xml:space="preserve">ee section 9 of the </w:t>
      </w:r>
      <w:r w:rsidRPr="004260CA">
        <w:rPr>
          <w:i/>
        </w:rPr>
        <w:t>Electronic Transactions Act 1999</w:t>
      </w:r>
      <w:r w:rsidRPr="004260CA">
        <w:t>.</w:t>
      </w:r>
    </w:p>
    <w:p w14:paraId="4289E078" w14:textId="77777777" w:rsidR="00472816" w:rsidRPr="004260CA" w:rsidRDefault="00472816" w:rsidP="00AF2512">
      <w:pPr>
        <w:pStyle w:val="ActHead3"/>
        <w:pageBreakBefore/>
      </w:pPr>
      <w:bookmarkStart w:id="44" w:name="_Toc183090702"/>
      <w:r w:rsidRPr="007177CF">
        <w:rPr>
          <w:rStyle w:val="CharDivNo"/>
        </w:rPr>
        <w:t>Division </w:t>
      </w:r>
      <w:r w:rsidR="004E560A" w:rsidRPr="007177CF">
        <w:rPr>
          <w:rStyle w:val="CharDivNo"/>
        </w:rPr>
        <w:t>4</w:t>
      </w:r>
      <w:r w:rsidRPr="004260CA">
        <w:t>—</w:t>
      </w:r>
      <w:r w:rsidR="00E63907" w:rsidRPr="007177CF">
        <w:rPr>
          <w:rStyle w:val="CharDivText"/>
        </w:rPr>
        <w:t>Considering documents</w:t>
      </w:r>
      <w:bookmarkEnd w:id="44"/>
    </w:p>
    <w:p w14:paraId="3E75380E" w14:textId="77777777" w:rsidR="00910368" w:rsidRPr="004260CA" w:rsidRDefault="00BD03AB" w:rsidP="00910368">
      <w:pPr>
        <w:pStyle w:val="ActHead5"/>
      </w:pPr>
      <w:bookmarkStart w:id="45" w:name="_Toc183090703"/>
      <w:r w:rsidRPr="007177CF">
        <w:rPr>
          <w:rStyle w:val="CharSectno"/>
        </w:rPr>
        <w:t>23</w:t>
      </w:r>
      <w:r w:rsidR="00910368" w:rsidRPr="004260CA">
        <w:t xml:space="preserve">  </w:t>
      </w:r>
      <w:r w:rsidR="00682AD3" w:rsidRPr="004260CA">
        <w:t>Entering into</w:t>
      </w:r>
      <w:r w:rsidR="00AB2341" w:rsidRPr="004260CA">
        <w:t>, renewing and extending</w:t>
      </w:r>
      <w:r w:rsidR="00123408" w:rsidRPr="004260CA">
        <w:t xml:space="preserve"> </w:t>
      </w:r>
      <w:r w:rsidR="002563FC" w:rsidRPr="004260CA">
        <w:t>franchise agreement</w:t>
      </w:r>
      <w:r w:rsidR="001F30FE" w:rsidRPr="004260CA">
        <w:t>s</w:t>
      </w:r>
      <w:bookmarkEnd w:id="45"/>
    </w:p>
    <w:p w14:paraId="31F45079" w14:textId="77777777" w:rsidR="00E32C87" w:rsidRPr="004260CA" w:rsidRDefault="00E32C87" w:rsidP="00E32C87">
      <w:pPr>
        <w:pStyle w:val="SubsectionHead"/>
      </w:pPr>
      <w:r w:rsidRPr="004260CA">
        <w:t>Application</w:t>
      </w:r>
    </w:p>
    <w:p w14:paraId="04BFEE34" w14:textId="77777777" w:rsidR="00A428A4" w:rsidRPr="004260CA" w:rsidRDefault="00E32C87" w:rsidP="000B2175">
      <w:pPr>
        <w:pStyle w:val="subsection"/>
      </w:pPr>
      <w:r w:rsidRPr="004260CA">
        <w:tab/>
        <w:t>(1)</w:t>
      </w:r>
      <w:r w:rsidRPr="004260CA">
        <w:tab/>
      </w:r>
      <w:r w:rsidR="001302AE" w:rsidRPr="004260CA">
        <w:t xml:space="preserve">This section </w:t>
      </w:r>
      <w:r w:rsidR="004C7D76" w:rsidRPr="004260CA">
        <w:t>appl</w:t>
      </w:r>
      <w:r w:rsidR="001302AE" w:rsidRPr="004260CA">
        <w:t>ies</w:t>
      </w:r>
      <w:r w:rsidR="004C7D76" w:rsidRPr="004260CA">
        <w:t xml:space="preserve"> to a franchisor if</w:t>
      </w:r>
      <w:r w:rsidR="00A428A4" w:rsidRPr="004260CA">
        <w:t>:</w:t>
      </w:r>
    </w:p>
    <w:p w14:paraId="5221F5DD" w14:textId="77777777" w:rsidR="00F5616F" w:rsidRPr="004260CA" w:rsidRDefault="00A428A4" w:rsidP="00A428A4">
      <w:pPr>
        <w:pStyle w:val="paragraph"/>
      </w:pPr>
      <w:r w:rsidRPr="004260CA">
        <w:tab/>
        <w:t>(a)</w:t>
      </w:r>
      <w:r w:rsidRPr="004260CA">
        <w:tab/>
      </w:r>
      <w:r w:rsidR="004C7D76" w:rsidRPr="004260CA">
        <w:t xml:space="preserve">the </w:t>
      </w:r>
      <w:r w:rsidR="00CC78D4" w:rsidRPr="004260CA">
        <w:t>franchisor proposes to enter into a franchise agreement with a prospective franchisee</w:t>
      </w:r>
      <w:r w:rsidRPr="004260CA">
        <w:t>; or</w:t>
      </w:r>
    </w:p>
    <w:p w14:paraId="7BE2093B" w14:textId="77777777" w:rsidR="00B869C7" w:rsidRPr="004260CA" w:rsidRDefault="00A428A4" w:rsidP="00B869C7">
      <w:pPr>
        <w:pStyle w:val="paragraph"/>
      </w:pPr>
      <w:r w:rsidRPr="004260CA">
        <w:tab/>
        <w:t>(b)</w:t>
      </w:r>
      <w:r w:rsidRPr="004260CA">
        <w:tab/>
      </w:r>
      <w:r w:rsidR="00B869C7" w:rsidRPr="004260CA">
        <w:t xml:space="preserve">the franchisor, or a franchisee (within the meaning of </w:t>
      </w:r>
      <w:r w:rsidR="005D3C6B">
        <w:t>paragraph (</w:t>
      </w:r>
      <w:r w:rsidR="00B869C7" w:rsidRPr="004260CA">
        <w:t>a) of the definition of that expression), proposes to:</w:t>
      </w:r>
    </w:p>
    <w:p w14:paraId="2989167E" w14:textId="77777777" w:rsidR="00B869C7" w:rsidRPr="004260CA" w:rsidRDefault="00B869C7" w:rsidP="00B869C7">
      <w:pPr>
        <w:pStyle w:val="paragraphsub"/>
      </w:pPr>
      <w:r w:rsidRPr="004260CA">
        <w:tab/>
        <w:t>(i)</w:t>
      </w:r>
      <w:r w:rsidRPr="004260CA">
        <w:tab/>
        <w:t xml:space="preserve">renew </w:t>
      </w:r>
      <w:r w:rsidR="00E92602" w:rsidRPr="004260CA">
        <w:t>a</w:t>
      </w:r>
      <w:r w:rsidRPr="004260CA">
        <w:t xml:space="preserve"> franchise agreement; or</w:t>
      </w:r>
    </w:p>
    <w:p w14:paraId="0B30B592" w14:textId="77777777" w:rsidR="001F1ED2" w:rsidRPr="004260CA" w:rsidRDefault="00B869C7" w:rsidP="00B869C7">
      <w:pPr>
        <w:pStyle w:val="paragraphsub"/>
      </w:pPr>
      <w:r w:rsidRPr="004260CA">
        <w:tab/>
        <w:t>(ii)</w:t>
      </w:r>
      <w:r w:rsidRPr="004260CA">
        <w:tab/>
        <w:t xml:space="preserve">extend the term or scope of </w:t>
      </w:r>
      <w:r w:rsidR="00E92602" w:rsidRPr="004260CA">
        <w:t>a</w:t>
      </w:r>
      <w:r w:rsidRPr="004260CA">
        <w:t xml:space="preserve"> franchise agreement.</w:t>
      </w:r>
    </w:p>
    <w:p w14:paraId="66B254B0" w14:textId="77777777" w:rsidR="006A7BDA" w:rsidRPr="004260CA" w:rsidRDefault="006A7BDA" w:rsidP="006A7BDA">
      <w:pPr>
        <w:pStyle w:val="SubsectionHead"/>
      </w:pPr>
      <w:r w:rsidRPr="004260CA">
        <w:t xml:space="preserve">Documents </w:t>
      </w:r>
      <w:r w:rsidR="00AA629C" w:rsidRPr="004260CA">
        <w:t>that franchisor must give prospective franchisee</w:t>
      </w:r>
    </w:p>
    <w:p w14:paraId="6267DC0C" w14:textId="77777777" w:rsidR="00C31C65" w:rsidRPr="004260CA" w:rsidRDefault="00C31C65" w:rsidP="00910368">
      <w:pPr>
        <w:pStyle w:val="subsection"/>
      </w:pPr>
      <w:r w:rsidRPr="004260CA">
        <w:tab/>
        <w:t>(</w:t>
      </w:r>
      <w:r w:rsidR="0083770D" w:rsidRPr="004260CA">
        <w:t>2</w:t>
      </w:r>
      <w:r w:rsidRPr="004260CA">
        <w:t>)</w:t>
      </w:r>
      <w:r w:rsidRPr="004260CA">
        <w:tab/>
      </w:r>
      <w:r w:rsidR="00CC78D4" w:rsidRPr="004260CA">
        <w:t>T</w:t>
      </w:r>
      <w:r w:rsidR="00426828" w:rsidRPr="004260CA">
        <w:t>he franchisor must give the prospective franchisee the</w:t>
      </w:r>
      <w:r w:rsidR="00E53012" w:rsidRPr="004260CA">
        <w:t xml:space="preserve"> following</w:t>
      </w:r>
      <w:r w:rsidR="00426828" w:rsidRPr="004260CA">
        <w:t xml:space="preserve"> documents</w:t>
      </w:r>
      <w:r w:rsidR="00E53012" w:rsidRPr="004260CA">
        <w:t>:</w:t>
      </w:r>
    </w:p>
    <w:p w14:paraId="457198B8" w14:textId="77777777" w:rsidR="00E53012" w:rsidRPr="004260CA" w:rsidRDefault="00E53012" w:rsidP="00E53012">
      <w:pPr>
        <w:pStyle w:val="paragraph"/>
      </w:pPr>
      <w:r w:rsidRPr="004260CA">
        <w:tab/>
        <w:t>(a)</w:t>
      </w:r>
      <w:r w:rsidRPr="004260CA">
        <w:tab/>
        <w:t xml:space="preserve">a copy of the </w:t>
      </w:r>
      <w:r w:rsidR="00F837D6" w:rsidRPr="004260CA">
        <w:t xml:space="preserve">franchise </w:t>
      </w:r>
      <w:r w:rsidRPr="004260CA">
        <w:t>agreement</w:t>
      </w:r>
      <w:r w:rsidR="00E92602" w:rsidRPr="004260CA">
        <w:t>,</w:t>
      </w:r>
      <w:r w:rsidRPr="004260CA">
        <w:t xml:space="preserve"> in the form in which it is to be executed;</w:t>
      </w:r>
    </w:p>
    <w:p w14:paraId="31FC94F3" w14:textId="77777777" w:rsidR="00F66906" w:rsidRPr="004260CA" w:rsidRDefault="00F66906" w:rsidP="00F66906">
      <w:pPr>
        <w:pStyle w:val="paragraph"/>
      </w:pPr>
      <w:r w:rsidRPr="004260CA">
        <w:tab/>
        <w:t>(</w:t>
      </w:r>
      <w:r w:rsidR="0083770D" w:rsidRPr="004260CA">
        <w:t>b</w:t>
      </w:r>
      <w:r w:rsidRPr="004260CA">
        <w:t>)</w:t>
      </w:r>
      <w:r w:rsidRPr="004260CA">
        <w:tab/>
        <w:t>if:</w:t>
      </w:r>
    </w:p>
    <w:p w14:paraId="41EAFA68" w14:textId="77777777" w:rsidR="00F66906" w:rsidRPr="004260CA" w:rsidRDefault="00F66906" w:rsidP="00F66906">
      <w:pPr>
        <w:pStyle w:val="paragraphsub"/>
      </w:pPr>
      <w:r w:rsidRPr="004260CA">
        <w:tab/>
        <w:t>(i)</w:t>
      </w:r>
      <w:r w:rsidRPr="004260CA">
        <w:tab/>
        <w:t>premises are leased to the franchisor or an associate of the franchisor; and</w:t>
      </w:r>
    </w:p>
    <w:p w14:paraId="6E95303C" w14:textId="77777777" w:rsidR="00F66906" w:rsidRPr="004260CA" w:rsidRDefault="00F66906" w:rsidP="00F66906">
      <w:pPr>
        <w:pStyle w:val="paragraphsub"/>
      </w:pPr>
      <w:r w:rsidRPr="004260CA">
        <w:tab/>
        <w:t>(ii)</w:t>
      </w:r>
      <w:r w:rsidRPr="004260CA">
        <w:tab/>
        <w:t>the franchisor or associate proposes to sublease the premises to the prospective franchisee for the purposes of a franchised business, or to permit the prospective franchisee to occupy the premises for those purposes without a lease;</w:t>
      </w:r>
    </w:p>
    <w:p w14:paraId="6C68606F" w14:textId="77777777" w:rsidR="00F66906" w:rsidRPr="004260CA" w:rsidRDefault="00F66906" w:rsidP="00F66906">
      <w:pPr>
        <w:pStyle w:val="paragraph"/>
      </w:pPr>
      <w:r w:rsidRPr="004260CA">
        <w:tab/>
      </w:r>
      <w:r w:rsidRPr="004260CA">
        <w:tab/>
        <w:t>a copy of:</w:t>
      </w:r>
    </w:p>
    <w:p w14:paraId="7B487F3A" w14:textId="77777777" w:rsidR="00F66906" w:rsidRPr="004260CA" w:rsidRDefault="00F66906" w:rsidP="00F66906">
      <w:pPr>
        <w:pStyle w:val="paragraphsub"/>
      </w:pPr>
      <w:r w:rsidRPr="004260CA">
        <w:tab/>
        <w:t>(iii)</w:t>
      </w:r>
      <w:r w:rsidRPr="004260CA">
        <w:tab/>
        <w:t>the lease of the premises to the franchisor or associate or, if the franchisor or associate is not in possession of the lease, a summary of the commercial terms negotiated by the franchisor or associate and the lessor of the premises (including any lease incentives); and</w:t>
      </w:r>
    </w:p>
    <w:p w14:paraId="2745CC7B" w14:textId="77777777" w:rsidR="00F66906" w:rsidRPr="004260CA" w:rsidRDefault="00F66906" w:rsidP="00F66906">
      <w:pPr>
        <w:pStyle w:val="paragraphsub"/>
      </w:pPr>
      <w:r w:rsidRPr="004260CA">
        <w:tab/>
        <w:t>(iv)</w:t>
      </w:r>
      <w:r w:rsidRPr="004260CA">
        <w:tab/>
        <w:t>if the lessor of the premises to the franchisor or associate complies with a requirement by or under a law of a State or Territory to disclose to the franchisor or associate (as lessee) written information relating to the lease—that information or, if the franchisor or associate is not in possession of that information, any information of that kind of which the franchisor is aware</w:t>
      </w:r>
      <w:r w:rsidR="00747735" w:rsidRPr="004260CA">
        <w:t>;</w:t>
      </w:r>
    </w:p>
    <w:p w14:paraId="3BC260A0" w14:textId="77777777" w:rsidR="00747735" w:rsidRPr="004260CA" w:rsidRDefault="00747735" w:rsidP="00747735">
      <w:pPr>
        <w:pStyle w:val="paragraph"/>
      </w:pPr>
      <w:r w:rsidRPr="004260CA">
        <w:tab/>
        <w:t>(</w:t>
      </w:r>
      <w:r w:rsidR="0083770D" w:rsidRPr="004260CA">
        <w:t>c</w:t>
      </w:r>
      <w:r w:rsidRPr="004260CA">
        <w:t>)</w:t>
      </w:r>
      <w:r w:rsidRPr="004260CA">
        <w:tab/>
        <w:t xml:space="preserve">if the prospective franchisee has not given the franchisor a written notice under </w:t>
      </w:r>
      <w:r w:rsidR="005D3C6B">
        <w:t>subsection (</w:t>
      </w:r>
      <w:r w:rsidR="0083770D" w:rsidRPr="004260CA">
        <w:t>4</w:t>
      </w:r>
      <w:r w:rsidRPr="004260CA">
        <w:t xml:space="preserve">)—the documents mentioned in </w:t>
      </w:r>
      <w:r w:rsidR="005D3C6B">
        <w:t>subsection (</w:t>
      </w:r>
      <w:r w:rsidR="0083770D" w:rsidRPr="004260CA">
        <w:t>5</w:t>
      </w:r>
      <w:r w:rsidRPr="004260CA">
        <w:t>).</w:t>
      </w:r>
    </w:p>
    <w:p w14:paraId="2B01C114" w14:textId="77777777" w:rsidR="00F66906" w:rsidRPr="004260CA" w:rsidRDefault="00F66906" w:rsidP="00F66906">
      <w:pPr>
        <w:pStyle w:val="notetext"/>
      </w:pPr>
      <w:r w:rsidRPr="004260CA">
        <w:t>Note:</w:t>
      </w:r>
      <w:r w:rsidRPr="004260CA">
        <w:tab/>
        <w:t>If it is proposed that the prospective franchisee lease premises from, or occupy premises under another right granted by, the franchisor or an associate, section </w:t>
      </w:r>
      <w:r w:rsidR="00BD03AB">
        <w:t>50</w:t>
      </w:r>
      <w:r w:rsidRPr="004260CA">
        <w:t xml:space="preserve"> lets the franchisee terminate the franchise agreement up to 14 days after being given a document setting out the terms of the lease or right to occupy the premises.</w:t>
      </w:r>
    </w:p>
    <w:p w14:paraId="7D58E5C4" w14:textId="77777777" w:rsidR="00056241" w:rsidRPr="004260CA" w:rsidRDefault="00056241" w:rsidP="00056241">
      <w:pPr>
        <w:pStyle w:val="SubsectionHead"/>
      </w:pPr>
      <w:r w:rsidRPr="004260CA">
        <w:t xml:space="preserve">Changes to </w:t>
      </w:r>
      <w:r w:rsidR="00CD2F53" w:rsidRPr="004260CA">
        <w:t>franchise</w:t>
      </w:r>
      <w:r w:rsidR="001F1ED2" w:rsidRPr="004260CA">
        <w:t xml:space="preserve"> agreement</w:t>
      </w:r>
    </w:p>
    <w:p w14:paraId="567397AC" w14:textId="77777777" w:rsidR="00653889" w:rsidRPr="004260CA" w:rsidRDefault="00653889" w:rsidP="00C0620B">
      <w:pPr>
        <w:pStyle w:val="subsection"/>
      </w:pPr>
      <w:r w:rsidRPr="004260CA">
        <w:tab/>
        <w:t>(</w:t>
      </w:r>
      <w:r w:rsidR="0083770D" w:rsidRPr="004260CA">
        <w:t>3</w:t>
      </w:r>
      <w:r w:rsidRPr="004260CA">
        <w:t>)</w:t>
      </w:r>
      <w:r w:rsidRPr="004260CA">
        <w:tab/>
        <w:t>If</w:t>
      </w:r>
      <w:r w:rsidR="002C5DD4" w:rsidRPr="004260CA">
        <w:t xml:space="preserve">, after giving the </w:t>
      </w:r>
      <w:r w:rsidR="00ED5CC6" w:rsidRPr="004260CA">
        <w:t>prospective</w:t>
      </w:r>
      <w:r w:rsidR="002C5DD4" w:rsidRPr="004260CA">
        <w:t xml:space="preserve"> franchisee a copy of the </w:t>
      </w:r>
      <w:r w:rsidR="00CD2F53" w:rsidRPr="004260CA">
        <w:t>franchise</w:t>
      </w:r>
      <w:r w:rsidR="002C5DD4" w:rsidRPr="004260CA">
        <w:t xml:space="preserve"> </w:t>
      </w:r>
      <w:r w:rsidR="00AB2341" w:rsidRPr="004260CA">
        <w:t xml:space="preserve">agreement, </w:t>
      </w:r>
      <w:r w:rsidR="002C5DD4" w:rsidRPr="004260CA">
        <w:t xml:space="preserve">and before the </w:t>
      </w:r>
      <w:r w:rsidR="00AB2341" w:rsidRPr="004260CA">
        <w:t>agreement</w:t>
      </w:r>
      <w:r w:rsidR="00CD2F53" w:rsidRPr="004260CA">
        <w:t xml:space="preserve"> </w:t>
      </w:r>
      <w:r w:rsidR="004D4EBA" w:rsidRPr="004260CA">
        <w:t>is executed</w:t>
      </w:r>
      <w:r w:rsidR="002C5DD4" w:rsidRPr="004260CA">
        <w:t>,</w:t>
      </w:r>
      <w:r w:rsidRPr="004260CA">
        <w:t xml:space="preserve"> </w:t>
      </w:r>
      <w:r w:rsidR="00FB5DE8" w:rsidRPr="004260CA">
        <w:t>the</w:t>
      </w:r>
      <w:r w:rsidRPr="004260CA">
        <w:t xml:space="preserve"> franchisor </w:t>
      </w:r>
      <w:r w:rsidR="00FB5DE8" w:rsidRPr="004260CA">
        <w:t xml:space="preserve">makes a change to the </w:t>
      </w:r>
      <w:r w:rsidR="004935BE" w:rsidRPr="004260CA">
        <w:t>agreement</w:t>
      </w:r>
      <w:r w:rsidR="00FB5DE8" w:rsidRPr="004260CA">
        <w:t xml:space="preserve">, the franchisor must give the prospective franchisee a copy of the changed </w:t>
      </w:r>
      <w:r w:rsidR="004935BE" w:rsidRPr="004260CA">
        <w:t>agreement</w:t>
      </w:r>
      <w:r w:rsidR="00FB5DE8" w:rsidRPr="004260CA">
        <w:t>.</w:t>
      </w:r>
    </w:p>
    <w:p w14:paraId="2B8E8AE9" w14:textId="77777777" w:rsidR="00BC4F39" w:rsidRPr="004260CA" w:rsidRDefault="00D91BA4" w:rsidP="00BC4F39">
      <w:pPr>
        <w:pStyle w:val="SubsectionHead"/>
      </w:pPr>
      <w:r w:rsidRPr="004260CA">
        <w:t>Documents that prospective franchisee may opt out of receiving</w:t>
      </w:r>
    </w:p>
    <w:p w14:paraId="1673D5ED" w14:textId="77777777" w:rsidR="004A3AE3" w:rsidRPr="004260CA" w:rsidRDefault="004A3AE3" w:rsidP="004A3AE3">
      <w:pPr>
        <w:pStyle w:val="subsection"/>
      </w:pPr>
      <w:r w:rsidRPr="004260CA">
        <w:tab/>
        <w:t>(</w:t>
      </w:r>
      <w:r w:rsidR="0083770D" w:rsidRPr="004260CA">
        <w:t>4</w:t>
      </w:r>
      <w:r w:rsidRPr="004260CA">
        <w:t>)</w:t>
      </w:r>
      <w:r w:rsidRPr="004260CA">
        <w:tab/>
      </w:r>
      <w:r w:rsidR="00406922" w:rsidRPr="004260CA">
        <w:t>T</w:t>
      </w:r>
      <w:r w:rsidRPr="004260CA">
        <w:t xml:space="preserve">he prospective franchisee may, by written notice given to the franchisor, opt out of being given the documents mentioned in </w:t>
      </w:r>
      <w:r w:rsidR="005D3C6B">
        <w:t>subsection (</w:t>
      </w:r>
      <w:r w:rsidR="0083770D" w:rsidRPr="004260CA">
        <w:t>5</w:t>
      </w:r>
      <w:r w:rsidRPr="004260CA">
        <w:t>) if:</w:t>
      </w:r>
    </w:p>
    <w:p w14:paraId="74E2B14C" w14:textId="77777777" w:rsidR="004A3AE3" w:rsidRPr="004260CA" w:rsidRDefault="004A3AE3" w:rsidP="004A3AE3">
      <w:pPr>
        <w:pStyle w:val="paragraph"/>
      </w:pPr>
      <w:r w:rsidRPr="004260CA">
        <w:tab/>
        <w:t>(a)</w:t>
      </w:r>
      <w:r w:rsidRPr="004260CA">
        <w:tab/>
        <w:t xml:space="preserve">the prospective franchisee has, or has recently had, another franchise agreement with the franchisor that is the same or substantially the same as the </w:t>
      </w:r>
      <w:r w:rsidR="00967EAA" w:rsidRPr="004260CA">
        <w:t xml:space="preserve">franchise </w:t>
      </w:r>
      <w:r w:rsidRPr="004260CA">
        <w:t>agreement; and</w:t>
      </w:r>
    </w:p>
    <w:p w14:paraId="37B8A666" w14:textId="77777777" w:rsidR="004A3AE3" w:rsidRPr="004260CA" w:rsidRDefault="004A3AE3" w:rsidP="004A3AE3">
      <w:pPr>
        <w:pStyle w:val="paragraph"/>
      </w:pPr>
      <w:r w:rsidRPr="004260CA">
        <w:tab/>
        <w:t>(b)</w:t>
      </w:r>
      <w:r w:rsidRPr="004260CA">
        <w:tab/>
        <w:t xml:space="preserve">the business that is the subject of the </w:t>
      </w:r>
      <w:r w:rsidR="00967EAA" w:rsidRPr="004260CA">
        <w:t>franchise</w:t>
      </w:r>
      <w:r w:rsidRPr="004260CA">
        <w:t xml:space="preserve"> agreement is the same or substantially the same as the business that is or was the subject of the other franchise agreement.</w:t>
      </w:r>
    </w:p>
    <w:p w14:paraId="41D45F36" w14:textId="77777777" w:rsidR="00D6723D" w:rsidRPr="004260CA" w:rsidRDefault="00D6723D" w:rsidP="00D6723D">
      <w:pPr>
        <w:pStyle w:val="subsection"/>
      </w:pPr>
      <w:r w:rsidRPr="004260CA">
        <w:tab/>
        <w:t>(</w:t>
      </w:r>
      <w:r w:rsidR="0083770D" w:rsidRPr="004260CA">
        <w:t>5</w:t>
      </w:r>
      <w:r w:rsidRPr="004260CA">
        <w:t>)</w:t>
      </w:r>
      <w:r w:rsidRPr="004260CA">
        <w:tab/>
        <w:t xml:space="preserve">For the purposes of </w:t>
      </w:r>
      <w:r w:rsidR="005D3C6B">
        <w:t>paragraph (</w:t>
      </w:r>
      <w:r w:rsidR="0083770D" w:rsidRPr="004260CA">
        <w:t>2</w:t>
      </w:r>
      <w:r w:rsidRPr="004260CA">
        <w:t>)(</w:t>
      </w:r>
      <w:r w:rsidR="0083770D" w:rsidRPr="004260CA">
        <w:t>c</w:t>
      </w:r>
      <w:r w:rsidRPr="004260CA">
        <w:t>)</w:t>
      </w:r>
      <w:r w:rsidR="00787CDE" w:rsidRPr="004260CA">
        <w:t xml:space="preserve"> and </w:t>
      </w:r>
      <w:r w:rsidR="005D3C6B">
        <w:t>subsection (</w:t>
      </w:r>
      <w:r w:rsidR="0083770D" w:rsidRPr="004260CA">
        <w:t>4</w:t>
      </w:r>
      <w:r w:rsidR="00787CDE" w:rsidRPr="004260CA">
        <w:t>)</w:t>
      </w:r>
      <w:r w:rsidRPr="004260CA">
        <w:t>, the documents are:</w:t>
      </w:r>
    </w:p>
    <w:p w14:paraId="0B557163" w14:textId="77777777" w:rsidR="00D6723D" w:rsidRPr="004260CA" w:rsidRDefault="00D6723D" w:rsidP="00D6723D">
      <w:pPr>
        <w:pStyle w:val="paragraph"/>
      </w:pPr>
      <w:r w:rsidRPr="004260CA">
        <w:tab/>
        <w:t>(</w:t>
      </w:r>
      <w:r w:rsidR="0083770D" w:rsidRPr="004260CA">
        <w:t>a</w:t>
      </w:r>
      <w:r w:rsidRPr="004260CA">
        <w:t>)</w:t>
      </w:r>
      <w:r w:rsidRPr="004260CA">
        <w:tab/>
        <w:t>a copy of the disclosure document relating to the franchise:</w:t>
      </w:r>
    </w:p>
    <w:p w14:paraId="67EBA37A" w14:textId="77777777" w:rsidR="00D6723D" w:rsidRPr="004260CA" w:rsidRDefault="00D6723D" w:rsidP="00D6723D">
      <w:pPr>
        <w:pStyle w:val="paragraphsub"/>
      </w:pPr>
      <w:r w:rsidRPr="004260CA">
        <w:tab/>
      </w:r>
      <w:r w:rsidR="0083770D" w:rsidRPr="004260CA">
        <w:t>(</w:t>
      </w:r>
      <w:r w:rsidRPr="004260CA">
        <w:t>i)</w:t>
      </w:r>
      <w:r w:rsidRPr="004260CA">
        <w:tab/>
        <w:t xml:space="preserve">if the disclosure document was created in the financial year in which the </w:t>
      </w:r>
      <w:r w:rsidR="006C1FA2" w:rsidRPr="004260CA">
        <w:t xml:space="preserve">franchisor gives the prospective franchisee documents under </w:t>
      </w:r>
      <w:r w:rsidR="005D3C6B">
        <w:t>subsection (</w:t>
      </w:r>
      <w:r w:rsidR="0083770D" w:rsidRPr="004260CA">
        <w:t>2</w:t>
      </w:r>
      <w:r w:rsidR="006C1FA2" w:rsidRPr="004260CA">
        <w:t>)</w:t>
      </w:r>
      <w:r w:rsidRPr="004260CA">
        <w:t>—as created under subsection </w:t>
      </w:r>
      <w:r w:rsidR="00BD03AB">
        <w:t>20</w:t>
      </w:r>
      <w:r w:rsidRPr="004260CA">
        <w:t>(1); or</w:t>
      </w:r>
    </w:p>
    <w:p w14:paraId="55EB6838" w14:textId="77777777" w:rsidR="00D6723D" w:rsidRPr="004260CA" w:rsidRDefault="00D6723D" w:rsidP="00D6723D">
      <w:pPr>
        <w:pStyle w:val="paragraphsub"/>
      </w:pPr>
      <w:r w:rsidRPr="004260CA">
        <w:tab/>
        <w:t>(</w:t>
      </w:r>
      <w:r w:rsidR="0083770D" w:rsidRPr="004260CA">
        <w:t>i</w:t>
      </w:r>
      <w:r w:rsidRPr="004260CA">
        <w:t>i)</w:t>
      </w:r>
      <w:r w:rsidRPr="004260CA">
        <w:tab/>
        <w:t>as most recently updated under section </w:t>
      </w:r>
      <w:r w:rsidR="00BD03AB">
        <w:t>21</w:t>
      </w:r>
      <w:r w:rsidRPr="004260CA">
        <w:t xml:space="preserve"> or </w:t>
      </w:r>
      <w:r w:rsidR="00BD03AB">
        <w:t>33</w:t>
      </w:r>
      <w:r w:rsidRPr="004260CA">
        <w:t>; or</w:t>
      </w:r>
    </w:p>
    <w:p w14:paraId="430A1192" w14:textId="77777777" w:rsidR="00D6723D" w:rsidRPr="004260CA" w:rsidRDefault="00D6723D" w:rsidP="00D6723D">
      <w:pPr>
        <w:pStyle w:val="paragraphsub"/>
      </w:pPr>
      <w:r w:rsidRPr="004260CA">
        <w:tab/>
        <w:t>(ii</w:t>
      </w:r>
      <w:r w:rsidR="0083770D" w:rsidRPr="004260CA">
        <w:t>i</w:t>
      </w:r>
      <w:r w:rsidRPr="004260CA">
        <w:t>)</w:t>
      </w:r>
      <w:r w:rsidRPr="004260CA">
        <w:tab/>
        <w:t xml:space="preserve">if neither </w:t>
      </w:r>
      <w:r w:rsidR="0099641B" w:rsidRPr="004260CA">
        <w:t>sub</w:t>
      </w:r>
      <w:r w:rsidR="005D3C6B">
        <w:t>paragraph (</w:t>
      </w:r>
      <w:r w:rsidRPr="004260CA">
        <w:t>i) or (i</w:t>
      </w:r>
      <w:r w:rsidR="0083770D" w:rsidRPr="004260CA">
        <w:t>i</w:t>
      </w:r>
      <w:r w:rsidRPr="004260CA">
        <w:t xml:space="preserve">) applies—updated to reflect the position of the franchise as at the end of the financial year before the financial year in which </w:t>
      </w:r>
      <w:r w:rsidR="0027573E" w:rsidRPr="004260CA">
        <w:t xml:space="preserve">the franchisor gives the prospective franchisee documents under </w:t>
      </w:r>
      <w:r w:rsidR="005D3C6B">
        <w:t>subsection (</w:t>
      </w:r>
      <w:r w:rsidR="0083770D" w:rsidRPr="004260CA">
        <w:t>2</w:t>
      </w:r>
      <w:r w:rsidR="0027573E" w:rsidRPr="004260CA">
        <w:t>)</w:t>
      </w:r>
      <w:r w:rsidRPr="004260CA">
        <w:t>; and</w:t>
      </w:r>
    </w:p>
    <w:p w14:paraId="7450F716" w14:textId="77777777" w:rsidR="00D6723D" w:rsidRPr="004260CA" w:rsidRDefault="00D6723D" w:rsidP="00D6723D">
      <w:pPr>
        <w:pStyle w:val="paragraph"/>
      </w:pPr>
      <w:r w:rsidRPr="004260CA">
        <w:tab/>
        <w:t>(</w:t>
      </w:r>
      <w:r w:rsidR="0083770D" w:rsidRPr="004260CA">
        <w:t>b</w:t>
      </w:r>
      <w:r w:rsidRPr="004260CA">
        <w:t>)</w:t>
      </w:r>
      <w:r w:rsidRPr="004260CA">
        <w:tab/>
        <w:t>a copy of this Code.</w:t>
      </w:r>
    </w:p>
    <w:p w14:paraId="6123FA28" w14:textId="77777777" w:rsidR="00A84036" w:rsidRPr="004260CA" w:rsidRDefault="00896C98" w:rsidP="00A84036">
      <w:pPr>
        <w:pStyle w:val="SubsectionHead"/>
      </w:pPr>
      <w:r w:rsidRPr="004260CA">
        <w:t>Franchise</w:t>
      </w:r>
      <w:r w:rsidR="00A84036" w:rsidRPr="004260CA">
        <w:t xml:space="preserve"> agreement</w:t>
      </w:r>
      <w:r w:rsidRPr="004260CA">
        <w:t xml:space="preserve"> </w:t>
      </w:r>
      <w:r w:rsidR="00A84036" w:rsidRPr="004260CA">
        <w:t xml:space="preserve">not to be </w:t>
      </w:r>
      <w:r w:rsidR="003E7B9A" w:rsidRPr="004260CA">
        <w:t>executed</w:t>
      </w:r>
      <w:r w:rsidR="00A84036" w:rsidRPr="004260CA">
        <w:t xml:space="preserve"> until after consideration period</w:t>
      </w:r>
    </w:p>
    <w:p w14:paraId="3C40B16A" w14:textId="77777777" w:rsidR="00E4748D" w:rsidRPr="004260CA" w:rsidRDefault="00E4748D" w:rsidP="00E4748D">
      <w:pPr>
        <w:pStyle w:val="subsection"/>
      </w:pPr>
      <w:r w:rsidRPr="004260CA">
        <w:tab/>
        <w:t>(</w:t>
      </w:r>
      <w:r w:rsidR="0083770D" w:rsidRPr="004260CA">
        <w:t>6</w:t>
      </w:r>
      <w:r w:rsidRPr="004260CA">
        <w:t>)</w:t>
      </w:r>
      <w:r w:rsidRPr="004260CA">
        <w:tab/>
      </w:r>
      <w:r w:rsidR="0087193B" w:rsidRPr="004260CA">
        <w:t>The</w:t>
      </w:r>
      <w:r w:rsidRPr="004260CA">
        <w:t xml:space="preserve"> franchisor must not </w:t>
      </w:r>
      <w:r w:rsidR="003E7B9A" w:rsidRPr="004260CA">
        <w:t xml:space="preserve">execute </w:t>
      </w:r>
      <w:r w:rsidR="00B50229" w:rsidRPr="004260CA">
        <w:t>the</w:t>
      </w:r>
      <w:r w:rsidRPr="004260CA">
        <w:t xml:space="preserve"> </w:t>
      </w:r>
      <w:r w:rsidR="00896C98" w:rsidRPr="004260CA">
        <w:t xml:space="preserve">franchise </w:t>
      </w:r>
      <w:r w:rsidRPr="004260CA">
        <w:t>agreement</w:t>
      </w:r>
      <w:r w:rsidR="00896C98" w:rsidRPr="004260CA">
        <w:t xml:space="preserve"> </w:t>
      </w:r>
      <w:r w:rsidR="00B50229" w:rsidRPr="004260CA">
        <w:t xml:space="preserve">with </w:t>
      </w:r>
      <w:r w:rsidRPr="004260CA">
        <w:t xml:space="preserve">the prospective franchisee before the end of the period (the </w:t>
      </w:r>
      <w:r w:rsidRPr="004260CA">
        <w:rPr>
          <w:b/>
          <w:i/>
        </w:rPr>
        <w:t>consideration period</w:t>
      </w:r>
      <w:r w:rsidRPr="004260CA">
        <w:t>) of 14 days after the latest of the following:</w:t>
      </w:r>
    </w:p>
    <w:p w14:paraId="18E30408" w14:textId="77777777" w:rsidR="00E4748D" w:rsidRPr="004260CA" w:rsidRDefault="00E4748D" w:rsidP="00E4748D">
      <w:pPr>
        <w:pStyle w:val="paragraph"/>
      </w:pPr>
      <w:r w:rsidRPr="004260CA">
        <w:tab/>
        <w:t>(a)</w:t>
      </w:r>
      <w:r w:rsidRPr="004260CA">
        <w:tab/>
        <w:t xml:space="preserve">the day the franchisor gives the prospective franchisee the documents </w:t>
      </w:r>
      <w:r w:rsidR="00E718F5" w:rsidRPr="004260CA">
        <w:t xml:space="preserve">required by </w:t>
      </w:r>
      <w:r w:rsidR="005D3C6B">
        <w:t>subsection (</w:t>
      </w:r>
      <w:r w:rsidR="0083770D" w:rsidRPr="004260CA">
        <w:t>2</w:t>
      </w:r>
      <w:r w:rsidRPr="004260CA">
        <w:t>);</w:t>
      </w:r>
    </w:p>
    <w:p w14:paraId="581E562F" w14:textId="77777777" w:rsidR="00E4748D" w:rsidRPr="004260CA" w:rsidRDefault="00E4748D" w:rsidP="00E4748D">
      <w:pPr>
        <w:pStyle w:val="paragraph"/>
      </w:pPr>
      <w:r w:rsidRPr="004260CA">
        <w:tab/>
        <w:t>(b)</w:t>
      </w:r>
      <w:r w:rsidRPr="004260CA">
        <w:tab/>
        <w:t xml:space="preserve">if, after the day mentioned in </w:t>
      </w:r>
      <w:r w:rsidR="005D3C6B">
        <w:t>paragraph (</w:t>
      </w:r>
      <w:r w:rsidRPr="004260CA">
        <w:t xml:space="preserve">a), the franchisor makes a change to the </w:t>
      </w:r>
      <w:r w:rsidR="00C077DA" w:rsidRPr="004260CA">
        <w:t>agreement</w:t>
      </w:r>
      <w:r w:rsidR="001901A7" w:rsidRPr="004260CA">
        <w:t xml:space="preserve"> </w:t>
      </w:r>
      <w:r w:rsidRPr="004260CA">
        <w:t xml:space="preserve">other than a change mentioned in </w:t>
      </w:r>
      <w:r w:rsidR="005D3C6B">
        <w:t>subsection (</w:t>
      </w:r>
      <w:r w:rsidR="0083770D" w:rsidRPr="004260CA">
        <w:t>7</w:t>
      </w:r>
      <w:r w:rsidRPr="004260CA">
        <w:t xml:space="preserve">)—the day the franchisor gives the prospective franchisee the changed </w:t>
      </w:r>
      <w:r w:rsidR="00C077DA" w:rsidRPr="004260CA">
        <w:t>agreement</w:t>
      </w:r>
      <w:r w:rsidRPr="004260CA">
        <w:t>;</w:t>
      </w:r>
    </w:p>
    <w:p w14:paraId="1EDD3A85" w14:textId="77777777" w:rsidR="00E4748D" w:rsidRPr="004260CA" w:rsidRDefault="00E4748D" w:rsidP="00E4748D">
      <w:pPr>
        <w:pStyle w:val="paragraph"/>
      </w:pPr>
      <w:r w:rsidRPr="004260CA">
        <w:tab/>
        <w:t>(c)</w:t>
      </w:r>
      <w:r w:rsidRPr="004260CA">
        <w:tab/>
        <w:t xml:space="preserve">if, after the day mentioned in </w:t>
      </w:r>
      <w:r w:rsidR="005D3C6B">
        <w:t>paragraph (</w:t>
      </w:r>
      <w:r w:rsidRPr="004260CA">
        <w:t xml:space="preserve">a) and before the </w:t>
      </w:r>
      <w:r w:rsidR="001901A7" w:rsidRPr="004260CA">
        <w:t>franchise</w:t>
      </w:r>
      <w:r w:rsidRPr="004260CA">
        <w:t xml:space="preserve"> agreement is executed, the franchisor gives the prospective franchisee earnings information in relation to the franchise—the day the franchisor gives the prospective franchisee that information</w:t>
      </w:r>
      <w:r w:rsidR="00DF145F" w:rsidRPr="004260CA">
        <w:t>.</w:t>
      </w:r>
    </w:p>
    <w:p w14:paraId="281AB3F2" w14:textId="77777777" w:rsidR="00E4748D" w:rsidRPr="004260CA" w:rsidRDefault="00E4748D" w:rsidP="00E4748D">
      <w:pPr>
        <w:pStyle w:val="Penalty"/>
      </w:pPr>
      <w:r w:rsidRPr="004260CA">
        <w:t>Civil penalty:</w:t>
      </w:r>
      <w:r w:rsidRPr="004260CA">
        <w:tab/>
        <w:t>600 penalty units.</w:t>
      </w:r>
    </w:p>
    <w:p w14:paraId="23760429" w14:textId="77777777" w:rsidR="00E4748D" w:rsidRPr="004260CA" w:rsidRDefault="00E4748D" w:rsidP="00E4748D">
      <w:pPr>
        <w:pStyle w:val="subsection"/>
      </w:pPr>
      <w:r w:rsidRPr="004260CA">
        <w:tab/>
        <w:t>(</w:t>
      </w:r>
      <w:r w:rsidR="0083770D" w:rsidRPr="004260CA">
        <w:t>7</w:t>
      </w:r>
      <w:r w:rsidRPr="004260CA">
        <w:t>)</w:t>
      </w:r>
      <w:r w:rsidRPr="004260CA">
        <w:tab/>
        <w:t xml:space="preserve">For the purposes of </w:t>
      </w:r>
      <w:r w:rsidR="005D3C6B">
        <w:t>paragraph (</w:t>
      </w:r>
      <w:r w:rsidR="0083770D" w:rsidRPr="004260CA">
        <w:t>6</w:t>
      </w:r>
      <w:r w:rsidRPr="004260CA">
        <w:t>)(b), the changes are the following:</w:t>
      </w:r>
    </w:p>
    <w:p w14:paraId="018A6A0C" w14:textId="77777777" w:rsidR="00E4748D" w:rsidRPr="004260CA" w:rsidRDefault="00E4748D" w:rsidP="00E4748D">
      <w:pPr>
        <w:pStyle w:val="paragraph"/>
      </w:pPr>
      <w:r w:rsidRPr="004260CA">
        <w:tab/>
        <w:t>(a)</w:t>
      </w:r>
      <w:r w:rsidRPr="004260CA">
        <w:tab/>
        <w:t>a change to give effect to a request by the prospective franchisee;</w:t>
      </w:r>
    </w:p>
    <w:p w14:paraId="3612F6F9" w14:textId="77777777" w:rsidR="00E4748D" w:rsidRPr="004260CA" w:rsidRDefault="00E4748D" w:rsidP="00E4748D">
      <w:pPr>
        <w:pStyle w:val="paragraph"/>
      </w:pPr>
      <w:r w:rsidRPr="004260CA">
        <w:tab/>
        <w:t>(b)</w:t>
      </w:r>
      <w:r w:rsidRPr="004260CA">
        <w:tab/>
        <w:t>a change to fill in required particulars;</w:t>
      </w:r>
    </w:p>
    <w:p w14:paraId="1099732C" w14:textId="77777777" w:rsidR="00E4748D" w:rsidRPr="004260CA" w:rsidRDefault="00E4748D" w:rsidP="00E4748D">
      <w:pPr>
        <w:pStyle w:val="paragraph"/>
      </w:pPr>
      <w:r w:rsidRPr="004260CA">
        <w:tab/>
        <w:t>(c)</w:t>
      </w:r>
      <w:r w:rsidRPr="004260CA">
        <w:tab/>
        <w:t>a change to reflect changes of address or other circumstances;</w:t>
      </w:r>
    </w:p>
    <w:p w14:paraId="69E40D37" w14:textId="77777777" w:rsidR="00E4748D" w:rsidRPr="004260CA" w:rsidRDefault="00E4748D" w:rsidP="00E4748D">
      <w:pPr>
        <w:pStyle w:val="paragraph"/>
      </w:pPr>
      <w:r w:rsidRPr="004260CA">
        <w:tab/>
        <w:t>(d)</w:t>
      </w:r>
      <w:r w:rsidRPr="004260CA">
        <w:tab/>
        <w:t>a change for a clarification of a minor nature;</w:t>
      </w:r>
    </w:p>
    <w:p w14:paraId="6CDBD397" w14:textId="77777777" w:rsidR="00E4748D" w:rsidRPr="004260CA" w:rsidRDefault="00E4748D" w:rsidP="00E4748D">
      <w:pPr>
        <w:pStyle w:val="paragraph"/>
      </w:pPr>
      <w:r w:rsidRPr="004260CA">
        <w:tab/>
        <w:t>(e)</w:t>
      </w:r>
      <w:r w:rsidRPr="004260CA">
        <w:tab/>
        <w:t>a change to correct an error or reference.</w:t>
      </w:r>
    </w:p>
    <w:p w14:paraId="4851352D" w14:textId="77777777" w:rsidR="00E4748D" w:rsidRPr="004260CA" w:rsidRDefault="00E4748D" w:rsidP="00E4748D">
      <w:pPr>
        <w:pStyle w:val="SubsectionHead"/>
      </w:pPr>
      <w:r w:rsidRPr="004260CA">
        <w:t>Repayment of payments made by prospective franchisee in consideration period</w:t>
      </w:r>
    </w:p>
    <w:p w14:paraId="6E71D9C9" w14:textId="77777777" w:rsidR="00E4748D" w:rsidRPr="004260CA" w:rsidRDefault="00E4748D" w:rsidP="00E4748D">
      <w:pPr>
        <w:pStyle w:val="subsection"/>
      </w:pPr>
      <w:r w:rsidRPr="004260CA">
        <w:tab/>
        <w:t>(</w:t>
      </w:r>
      <w:r w:rsidR="0083770D" w:rsidRPr="004260CA">
        <w:t>8</w:t>
      </w:r>
      <w:r w:rsidRPr="004260CA">
        <w:t>)</w:t>
      </w:r>
      <w:r w:rsidRPr="004260CA">
        <w:tab/>
        <w:t xml:space="preserve">If, in the consideration period for a </w:t>
      </w:r>
      <w:r w:rsidR="001901A7" w:rsidRPr="004260CA">
        <w:t>franchise</w:t>
      </w:r>
      <w:r w:rsidR="00A877E7" w:rsidRPr="004260CA">
        <w:t xml:space="preserve"> agreement</w:t>
      </w:r>
      <w:r w:rsidRPr="004260CA">
        <w:t>:</w:t>
      </w:r>
    </w:p>
    <w:p w14:paraId="20BCD714" w14:textId="77777777" w:rsidR="00E4748D" w:rsidRPr="004260CA" w:rsidRDefault="00E4748D" w:rsidP="00E4748D">
      <w:pPr>
        <w:pStyle w:val="paragraph"/>
      </w:pPr>
      <w:r w:rsidRPr="004260CA">
        <w:tab/>
        <w:t>(a)</w:t>
      </w:r>
      <w:r w:rsidRPr="004260CA">
        <w:tab/>
        <w:t xml:space="preserve">the prospective franchisee makes a payment (whether of money or of other valuable consideration) of an amount to the franchisor or an associate of the franchisor in connection with the </w:t>
      </w:r>
      <w:r w:rsidR="00A877E7" w:rsidRPr="004260CA">
        <w:t>agreement</w:t>
      </w:r>
      <w:r w:rsidRPr="004260CA">
        <w:t>; and</w:t>
      </w:r>
    </w:p>
    <w:p w14:paraId="0793D2D7" w14:textId="77777777" w:rsidR="00E4748D" w:rsidRPr="004260CA" w:rsidRDefault="00E4748D" w:rsidP="00E4748D">
      <w:pPr>
        <w:pStyle w:val="paragraph"/>
      </w:pPr>
      <w:r w:rsidRPr="004260CA">
        <w:tab/>
        <w:t>(b)</w:t>
      </w:r>
      <w:r w:rsidRPr="004260CA">
        <w:tab/>
        <w:t>the prospective franchisee subsequently gives the franchisor a written notice requesting the repayment of the amount;</w:t>
      </w:r>
    </w:p>
    <w:p w14:paraId="4D0C3AE7" w14:textId="77777777" w:rsidR="00E4748D" w:rsidRPr="004260CA" w:rsidRDefault="00E4748D" w:rsidP="00E4748D">
      <w:pPr>
        <w:pStyle w:val="subsection2"/>
      </w:pPr>
      <w:r w:rsidRPr="004260CA">
        <w:t>the franchisor must repay the amount to the prospective franchisee within 14 days after receiving the request.</w:t>
      </w:r>
    </w:p>
    <w:p w14:paraId="693C7D9E" w14:textId="77777777" w:rsidR="00E4748D" w:rsidRPr="004260CA" w:rsidRDefault="00E4748D" w:rsidP="00E4748D">
      <w:pPr>
        <w:pStyle w:val="Penalty"/>
      </w:pPr>
      <w:r w:rsidRPr="004260CA">
        <w:t>Civil penalty:</w:t>
      </w:r>
      <w:r w:rsidRPr="004260CA">
        <w:tab/>
        <w:t>600 penalty units.</w:t>
      </w:r>
    </w:p>
    <w:p w14:paraId="50ABFE19" w14:textId="77777777" w:rsidR="00065245" w:rsidRPr="004260CA" w:rsidRDefault="00BD03AB" w:rsidP="001256F2">
      <w:pPr>
        <w:pStyle w:val="ActHead5"/>
      </w:pPr>
      <w:bookmarkStart w:id="46" w:name="_Toc183090704"/>
      <w:bookmarkStart w:id="47" w:name="_Hlk183080475"/>
      <w:r w:rsidRPr="007177CF">
        <w:rPr>
          <w:rStyle w:val="CharSectno"/>
        </w:rPr>
        <w:t>24</w:t>
      </w:r>
      <w:r w:rsidR="001256F2" w:rsidRPr="004260CA">
        <w:t xml:space="preserve">  </w:t>
      </w:r>
      <w:r w:rsidR="008F04DD" w:rsidRPr="004260CA">
        <w:t>T</w:t>
      </w:r>
      <w:r w:rsidR="00065245" w:rsidRPr="004260CA">
        <w:t>ransferring franchise agreement</w:t>
      </w:r>
      <w:r w:rsidR="008F04DD" w:rsidRPr="004260CA">
        <w:t>s</w:t>
      </w:r>
      <w:bookmarkEnd w:id="46"/>
    </w:p>
    <w:p w14:paraId="713FEDE7" w14:textId="77777777" w:rsidR="00251BBA" w:rsidRPr="004260CA" w:rsidRDefault="00251BBA" w:rsidP="00251BBA">
      <w:pPr>
        <w:pStyle w:val="SubsectionHead"/>
      </w:pPr>
      <w:r w:rsidRPr="004260CA">
        <w:t>Application</w:t>
      </w:r>
    </w:p>
    <w:p w14:paraId="3C96BB8B" w14:textId="77777777" w:rsidR="00E42D8D" w:rsidRPr="004260CA" w:rsidRDefault="00E42D8D" w:rsidP="00E42D8D">
      <w:pPr>
        <w:pStyle w:val="subsection"/>
      </w:pPr>
      <w:r w:rsidRPr="004260CA">
        <w:tab/>
        <w:t>(</w:t>
      </w:r>
      <w:r w:rsidR="0083770D" w:rsidRPr="004260CA">
        <w:t>1</w:t>
      </w:r>
      <w:r w:rsidRPr="004260CA">
        <w:t>)</w:t>
      </w:r>
      <w:r w:rsidRPr="004260CA">
        <w:tab/>
      </w:r>
      <w:r w:rsidR="00B21C34" w:rsidRPr="004260CA">
        <w:t xml:space="preserve">This section applies to </w:t>
      </w:r>
      <w:r w:rsidRPr="004260CA">
        <w:t>a franchisor if:</w:t>
      </w:r>
    </w:p>
    <w:p w14:paraId="7DA58A73" w14:textId="77777777" w:rsidR="0028752A" w:rsidRPr="004260CA" w:rsidRDefault="0028752A" w:rsidP="0028752A">
      <w:pPr>
        <w:pStyle w:val="paragraph"/>
      </w:pPr>
      <w:r w:rsidRPr="004260CA">
        <w:tab/>
        <w:t>(a)</w:t>
      </w:r>
      <w:r w:rsidRPr="004260CA">
        <w:tab/>
        <w:t>a request is made under section </w:t>
      </w:r>
      <w:r w:rsidR="00BD03AB">
        <w:t>48</w:t>
      </w:r>
      <w:r w:rsidRPr="004260CA">
        <w:t xml:space="preserve"> that </w:t>
      </w:r>
      <w:r w:rsidR="00DD275C" w:rsidRPr="004260CA">
        <w:t>the</w:t>
      </w:r>
      <w:r w:rsidRPr="004260CA">
        <w:t xml:space="preserve"> franchisor consent to the transfer of a</w:t>
      </w:r>
      <w:r w:rsidR="0081704F" w:rsidRPr="004260CA">
        <w:t>n existing</w:t>
      </w:r>
      <w:r w:rsidRPr="004260CA">
        <w:t xml:space="preserve"> franchise agreement to a </w:t>
      </w:r>
      <w:r w:rsidR="0081704F" w:rsidRPr="004260CA">
        <w:t xml:space="preserve">prospective </w:t>
      </w:r>
      <w:r w:rsidR="004561CC" w:rsidRPr="004260CA">
        <w:t>franchisee</w:t>
      </w:r>
      <w:r w:rsidRPr="004260CA">
        <w:t>; and</w:t>
      </w:r>
    </w:p>
    <w:p w14:paraId="52BD5E81" w14:textId="77777777" w:rsidR="0028752A" w:rsidRPr="004260CA" w:rsidRDefault="00DD275C" w:rsidP="0028752A">
      <w:pPr>
        <w:pStyle w:val="paragraph"/>
      </w:pPr>
      <w:r w:rsidRPr="004260CA">
        <w:tab/>
        <w:t>(b)</w:t>
      </w:r>
      <w:r w:rsidRPr="004260CA">
        <w:tab/>
        <w:t>the transfer does not involve entry into a new franchise agreemen</w:t>
      </w:r>
      <w:r w:rsidR="00B21C34" w:rsidRPr="004260CA">
        <w:t>t.</w:t>
      </w:r>
    </w:p>
    <w:p w14:paraId="45DF571A" w14:textId="77777777" w:rsidR="00DF793F" w:rsidRPr="004260CA" w:rsidRDefault="00DF793F" w:rsidP="00DF793F">
      <w:pPr>
        <w:pStyle w:val="notetext"/>
      </w:pPr>
      <w:r w:rsidRPr="004260CA">
        <w:t>Note:</w:t>
      </w:r>
      <w:r w:rsidRPr="004260CA">
        <w:tab/>
        <w:t xml:space="preserve">For </w:t>
      </w:r>
      <w:r w:rsidR="005D3C6B">
        <w:t>paragraph (</w:t>
      </w:r>
      <w:r w:rsidRPr="004260CA">
        <w:t xml:space="preserve">b), </w:t>
      </w:r>
      <w:r w:rsidR="00876935" w:rsidRPr="004260CA">
        <w:t xml:space="preserve">see </w:t>
      </w:r>
      <w:r w:rsidRPr="004260CA">
        <w:t>section </w:t>
      </w:r>
      <w:r w:rsidR="00BD03AB">
        <w:t>23</w:t>
      </w:r>
      <w:r w:rsidRPr="004260CA">
        <w:t xml:space="preserve"> </w:t>
      </w:r>
      <w:r w:rsidR="00876935" w:rsidRPr="004260CA">
        <w:t xml:space="preserve">for </w:t>
      </w:r>
      <w:r w:rsidRPr="004260CA">
        <w:t>transfer</w:t>
      </w:r>
      <w:r w:rsidR="00876935" w:rsidRPr="004260CA">
        <w:t>s</w:t>
      </w:r>
      <w:r w:rsidRPr="004260CA">
        <w:t xml:space="preserve"> that involve entry into a new franchise agreement</w:t>
      </w:r>
      <w:r w:rsidR="00876935" w:rsidRPr="004260CA">
        <w:t>s</w:t>
      </w:r>
      <w:r w:rsidRPr="004260CA">
        <w:t>.</w:t>
      </w:r>
    </w:p>
    <w:bookmarkEnd w:id="47"/>
    <w:p w14:paraId="241D4AED" w14:textId="77777777" w:rsidR="00510D48" w:rsidRPr="004260CA" w:rsidRDefault="00510D48" w:rsidP="00510D48">
      <w:pPr>
        <w:pStyle w:val="SubsectionHead"/>
      </w:pPr>
      <w:r w:rsidRPr="004260CA">
        <w:t xml:space="preserve">Documents that franchisor must give prospective </w:t>
      </w:r>
      <w:r w:rsidR="004561CC" w:rsidRPr="004260CA">
        <w:t>franchisee</w:t>
      </w:r>
    </w:p>
    <w:p w14:paraId="12D02EB5" w14:textId="77777777" w:rsidR="00910368" w:rsidRPr="004260CA" w:rsidRDefault="00910368" w:rsidP="008E0E8C">
      <w:pPr>
        <w:pStyle w:val="subsection"/>
      </w:pPr>
      <w:r w:rsidRPr="004260CA">
        <w:tab/>
        <w:t>(</w:t>
      </w:r>
      <w:r w:rsidR="0083770D" w:rsidRPr="004260CA">
        <w:t>2</w:t>
      </w:r>
      <w:r w:rsidRPr="004260CA">
        <w:t>)</w:t>
      </w:r>
      <w:r w:rsidRPr="004260CA">
        <w:tab/>
      </w:r>
      <w:r w:rsidR="00251BBA" w:rsidRPr="004260CA">
        <w:t>T</w:t>
      </w:r>
      <w:r w:rsidRPr="004260CA">
        <w:t xml:space="preserve">he franchisor must give the prospective </w:t>
      </w:r>
      <w:r w:rsidR="004561CC" w:rsidRPr="004260CA">
        <w:t>franchisee</w:t>
      </w:r>
      <w:r w:rsidRPr="004260CA">
        <w:t>:</w:t>
      </w:r>
    </w:p>
    <w:p w14:paraId="579C899A" w14:textId="77777777" w:rsidR="00910368" w:rsidRPr="004260CA" w:rsidRDefault="00910368" w:rsidP="00467528">
      <w:pPr>
        <w:pStyle w:val="paragraph"/>
      </w:pPr>
      <w:r w:rsidRPr="004260CA">
        <w:tab/>
        <w:t>(a)</w:t>
      </w:r>
      <w:r w:rsidRPr="004260CA">
        <w:tab/>
        <w:t>a copy of the existing franchise agreement; and</w:t>
      </w:r>
    </w:p>
    <w:p w14:paraId="2B57CD76" w14:textId="77777777" w:rsidR="00910368" w:rsidRPr="004260CA" w:rsidRDefault="00910368" w:rsidP="00467528">
      <w:pPr>
        <w:pStyle w:val="paragraph"/>
      </w:pPr>
      <w:r w:rsidRPr="004260CA">
        <w:tab/>
        <w:t>(</w:t>
      </w:r>
      <w:r w:rsidR="00467528" w:rsidRPr="004260CA">
        <w:t>b</w:t>
      </w:r>
      <w:r w:rsidRPr="004260CA">
        <w:t>)</w:t>
      </w:r>
      <w:r w:rsidRPr="004260CA">
        <w:tab/>
        <w:t xml:space="preserve">each other document (if any) the franchisor requires the prospective </w:t>
      </w:r>
      <w:r w:rsidR="004561CC" w:rsidRPr="004260CA">
        <w:t xml:space="preserve">franchisee </w:t>
      </w:r>
      <w:r w:rsidRPr="004260CA">
        <w:t>to sign to give effect to the transfer; and</w:t>
      </w:r>
    </w:p>
    <w:p w14:paraId="6271ECA6" w14:textId="77777777" w:rsidR="00910368" w:rsidRPr="004260CA" w:rsidRDefault="00910368" w:rsidP="00910368">
      <w:pPr>
        <w:pStyle w:val="paragraph"/>
      </w:pPr>
      <w:r w:rsidRPr="004260CA">
        <w:tab/>
        <w:t>(</w:t>
      </w:r>
      <w:r w:rsidR="0083770D" w:rsidRPr="004260CA">
        <w:t>c</w:t>
      </w:r>
      <w:r w:rsidRPr="004260CA">
        <w:t>)</w:t>
      </w:r>
      <w:r w:rsidRPr="004260CA">
        <w:tab/>
      </w:r>
      <w:r w:rsidR="00510D48" w:rsidRPr="004260CA">
        <w:t xml:space="preserve">if applicable, </w:t>
      </w:r>
      <w:r w:rsidRPr="004260CA">
        <w:t>a copy of the documents mentioned in paragraph </w:t>
      </w:r>
      <w:r w:rsidR="00BD03AB">
        <w:t>23</w:t>
      </w:r>
      <w:r w:rsidRPr="004260CA">
        <w:t>(</w:t>
      </w:r>
      <w:r w:rsidR="0083770D" w:rsidRPr="004260CA">
        <w:t>2</w:t>
      </w:r>
      <w:r w:rsidRPr="004260CA">
        <w:t>)(</w:t>
      </w:r>
      <w:r w:rsidR="0083770D" w:rsidRPr="004260CA">
        <w:t>b</w:t>
      </w:r>
      <w:r w:rsidRPr="004260CA">
        <w:t>)</w:t>
      </w:r>
      <w:r w:rsidR="00510D48" w:rsidRPr="004260CA">
        <w:t>; and</w:t>
      </w:r>
    </w:p>
    <w:p w14:paraId="479092C4" w14:textId="77777777" w:rsidR="00B21C34" w:rsidRPr="004260CA" w:rsidRDefault="00510D48" w:rsidP="00910368">
      <w:pPr>
        <w:pStyle w:val="paragraph"/>
      </w:pPr>
      <w:r w:rsidRPr="004260CA">
        <w:tab/>
        <w:t>(</w:t>
      </w:r>
      <w:r w:rsidR="0083770D" w:rsidRPr="004260CA">
        <w:t>d</w:t>
      </w:r>
      <w:r w:rsidRPr="004260CA">
        <w:t>)</w:t>
      </w:r>
      <w:r w:rsidRPr="004260CA">
        <w:tab/>
        <w:t>if the</w:t>
      </w:r>
      <w:r w:rsidR="00B21C34" w:rsidRPr="004260CA">
        <w:t xml:space="preserve"> prospective </w:t>
      </w:r>
      <w:r w:rsidR="004561CC" w:rsidRPr="004260CA">
        <w:t xml:space="preserve">franchisee </w:t>
      </w:r>
      <w:r w:rsidR="00B21C34" w:rsidRPr="004260CA">
        <w:t xml:space="preserve">has not given the franchisor a written notice under </w:t>
      </w:r>
      <w:r w:rsidR="005D3C6B">
        <w:t>subsection (</w:t>
      </w:r>
      <w:r w:rsidR="0083770D" w:rsidRPr="004260CA">
        <w:t>4</w:t>
      </w:r>
      <w:r w:rsidR="00B21C34" w:rsidRPr="004260CA">
        <w:t>)</w:t>
      </w:r>
      <w:r w:rsidR="00A21DC7" w:rsidRPr="004260CA">
        <w:t xml:space="preserve"> of this section</w:t>
      </w:r>
      <w:r w:rsidRPr="004260CA">
        <w:t>—</w:t>
      </w:r>
      <w:r w:rsidR="00FC0370" w:rsidRPr="004260CA">
        <w:t>the documents mentioned in subsection</w:t>
      </w:r>
      <w:r w:rsidRPr="004260CA">
        <w:t> </w:t>
      </w:r>
      <w:r w:rsidR="00BD03AB">
        <w:t>23</w:t>
      </w:r>
      <w:r w:rsidRPr="004260CA">
        <w:t>(</w:t>
      </w:r>
      <w:r w:rsidR="0083770D" w:rsidRPr="004260CA">
        <w:t>5</w:t>
      </w:r>
      <w:r w:rsidR="00FC0370" w:rsidRPr="004260CA">
        <w:t>).</w:t>
      </w:r>
    </w:p>
    <w:p w14:paraId="105B49B7" w14:textId="77777777" w:rsidR="00251BBA" w:rsidRPr="004260CA" w:rsidRDefault="00251BBA" w:rsidP="00251BBA">
      <w:pPr>
        <w:pStyle w:val="SubsectionHead"/>
      </w:pPr>
      <w:r w:rsidRPr="004260CA">
        <w:t xml:space="preserve">Consent not to be given until after </w:t>
      </w:r>
      <w:r w:rsidR="00A134CA" w:rsidRPr="004260CA">
        <w:t xml:space="preserve">14 day </w:t>
      </w:r>
      <w:r w:rsidRPr="004260CA">
        <w:t>period</w:t>
      </w:r>
    </w:p>
    <w:p w14:paraId="1927A329" w14:textId="77777777" w:rsidR="00032855" w:rsidRPr="004260CA" w:rsidRDefault="001C2DFD" w:rsidP="00032855">
      <w:pPr>
        <w:pStyle w:val="subsection"/>
      </w:pPr>
      <w:r w:rsidRPr="004260CA">
        <w:tab/>
        <w:t>(</w:t>
      </w:r>
      <w:r w:rsidR="0083770D" w:rsidRPr="004260CA">
        <w:t>3</w:t>
      </w:r>
      <w:r w:rsidRPr="004260CA">
        <w:t>)</w:t>
      </w:r>
      <w:r w:rsidRPr="004260CA">
        <w:tab/>
        <w:t>The franchisor must not give the consent</w:t>
      </w:r>
      <w:r w:rsidR="009F526D" w:rsidRPr="004260CA">
        <w:t xml:space="preserve"> before the end of </w:t>
      </w:r>
      <w:r w:rsidRPr="004260CA">
        <w:t xml:space="preserve">14 days </w:t>
      </w:r>
      <w:r w:rsidR="009F526D" w:rsidRPr="004260CA">
        <w:t>after</w:t>
      </w:r>
      <w:r w:rsidRPr="004260CA">
        <w:t xml:space="preserve"> </w:t>
      </w:r>
      <w:r w:rsidR="009F526D" w:rsidRPr="004260CA">
        <w:t xml:space="preserve">the </w:t>
      </w:r>
      <w:r w:rsidR="00BC248E" w:rsidRPr="004260CA">
        <w:t>l</w:t>
      </w:r>
      <w:r w:rsidR="00032855" w:rsidRPr="004260CA">
        <w:t>ate</w:t>
      </w:r>
      <w:r w:rsidR="00BC248E" w:rsidRPr="004260CA">
        <w:t>r</w:t>
      </w:r>
      <w:r w:rsidR="00032855" w:rsidRPr="004260CA">
        <w:t xml:space="preserve"> of the following:</w:t>
      </w:r>
    </w:p>
    <w:p w14:paraId="20AB1FC8" w14:textId="77777777" w:rsidR="00032855" w:rsidRPr="004260CA" w:rsidRDefault="00032855" w:rsidP="00032855">
      <w:pPr>
        <w:pStyle w:val="paragraph"/>
      </w:pPr>
      <w:r w:rsidRPr="004260CA">
        <w:tab/>
        <w:t>(a)</w:t>
      </w:r>
      <w:r w:rsidRPr="004260CA">
        <w:tab/>
        <w:t xml:space="preserve">the day the </w:t>
      </w:r>
      <w:r w:rsidR="00BC248E" w:rsidRPr="004260CA">
        <w:t xml:space="preserve">franchisor gives the prospective </w:t>
      </w:r>
      <w:r w:rsidR="004561CC" w:rsidRPr="004260CA">
        <w:t xml:space="preserve">franchisee </w:t>
      </w:r>
      <w:r w:rsidR="00BC248E" w:rsidRPr="004260CA">
        <w:t xml:space="preserve">the documents </w:t>
      </w:r>
      <w:r w:rsidR="00DA4ABB" w:rsidRPr="004260CA">
        <w:t xml:space="preserve">required by </w:t>
      </w:r>
      <w:r w:rsidR="005D3C6B">
        <w:t>subsection (</w:t>
      </w:r>
      <w:r w:rsidR="0083770D" w:rsidRPr="004260CA">
        <w:t>2</w:t>
      </w:r>
      <w:r w:rsidR="00BC248E" w:rsidRPr="004260CA">
        <w:t>)</w:t>
      </w:r>
      <w:r w:rsidRPr="004260CA">
        <w:t>;</w:t>
      </w:r>
    </w:p>
    <w:p w14:paraId="5FEF04DC" w14:textId="77777777" w:rsidR="00032855" w:rsidRPr="004260CA" w:rsidRDefault="00032855" w:rsidP="00032855">
      <w:pPr>
        <w:pStyle w:val="paragraph"/>
      </w:pPr>
      <w:r w:rsidRPr="004260CA">
        <w:tab/>
        <w:t>(</w:t>
      </w:r>
      <w:r w:rsidR="00BC248E" w:rsidRPr="004260CA">
        <w:t>b</w:t>
      </w:r>
      <w:r w:rsidRPr="004260CA">
        <w:t>)</w:t>
      </w:r>
      <w:r w:rsidRPr="004260CA">
        <w:tab/>
        <w:t xml:space="preserve">if, after the day mentioned in </w:t>
      </w:r>
      <w:r w:rsidR="005D3C6B">
        <w:t>paragraph (</w:t>
      </w:r>
      <w:r w:rsidRPr="004260CA">
        <w:t>a)</w:t>
      </w:r>
      <w:r w:rsidR="00CE5FBA" w:rsidRPr="004260CA">
        <w:t xml:space="preserve"> and before the </w:t>
      </w:r>
      <w:r w:rsidR="002415C0" w:rsidRPr="004260CA">
        <w:t>transfer occurs</w:t>
      </w:r>
      <w:r w:rsidRPr="004260CA">
        <w:t xml:space="preserve">, the franchisor gives the </w:t>
      </w:r>
      <w:r w:rsidR="00BC248E" w:rsidRPr="004260CA">
        <w:t xml:space="preserve">prospective </w:t>
      </w:r>
      <w:r w:rsidR="004561CC" w:rsidRPr="004260CA">
        <w:t xml:space="preserve">franchisee </w:t>
      </w:r>
      <w:r w:rsidRPr="004260CA">
        <w:t xml:space="preserve">earnings information in relation to the franchise—the day the franchisor gives the </w:t>
      </w:r>
      <w:r w:rsidR="00BC248E" w:rsidRPr="004260CA">
        <w:t xml:space="preserve">prospective </w:t>
      </w:r>
      <w:r w:rsidR="004561CC" w:rsidRPr="004260CA">
        <w:t xml:space="preserve">franchisee </w:t>
      </w:r>
      <w:r w:rsidRPr="004260CA">
        <w:t>that information.</w:t>
      </w:r>
    </w:p>
    <w:p w14:paraId="6F9A5784" w14:textId="77777777" w:rsidR="00910368" w:rsidRPr="004260CA" w:rsidRDefault="00910368" w:rsidP="00910368">
      <w:pPr>
        <w:pStyle w:val="Penalty"/>
      </w:pPr>
      <w:r w:rsidRPr="004260CA">
        <w:t>Civil penalty:</w:t>
      </w:r>
      <w:r w:rsidRPr="004260CA">
        <w:tab/>
        <w:t>600 penalty units.</w:t>
      </w:r>
    </w:p>
    <w:p w14:paraId="0F1C5CDD" w14:textId="77777777" w:rsidR="00B12646" w:rsidRPr="004260CA" w:rsidRDefault="00B12646" w:rsidP="00B12646">
      <w:pPr>
        <w:pStyle w:val="SubsectionHead"/>
      </w:pPr>
      <w:r w:rsidRPr="004260CA">
        <w:t xml:space="preserve">Documents that prospective </w:t>
      </w:r>
      <w:r w:rsidR="004561CC" w:rsidRPr="004260CA">
        <w:t xml:space="preserve">franchisee </w:t>
      </w:r>
      <w:r w:rsidRPr="004260CA">
        <w:t>may opt out of receiving</w:t>
      </w:r>
    </w:p>
    <w:p w14:paraId="4E235224" w14:textId="77777777" w:rsidR="00B102DA" w:rsidRPr="004260CA" w:rsidRDefault="00B102DA" w:rsidP="00B102DA">
      <w:pPr>
        <w:pStyle w:val="subsection"/>
      </w:pPr>
      <w:r w:rsidRPr="004260CA">
        <w:tab/>
        <w:t>(</w:t>
      </w:r>
      <w:r w:rsidR="0083770D" w:rsidRPr="004260CA">
        <w:t>4</w:t>
      </w:r>
      <w:r w:rsidRPr="004260CA">
        <w:t>)</w:t>
      </w:r>
      <w:r w:rsidRPr="004260CA">
        <w:tab/>
        <w:t xml:space="preserve">The prospective </w:t>
      </w:r>
      <w:r w:rsidR="004561CC" w:rsidRPr="004260CA">
        <w:t xml:space="preserve">franchisee </w:t>
      </w:r>
      <w:r w:rsidRPr="004260CA">
        <w:t xml:space="preserve">may, by written notice given to the franchisor, opt out of being </w:t>
      </w:r>
      <w:r w:rsidR="00846C84" w:rsidRPr="004260CA">
        <w:t xml:space="preserve">given the </w:t>
      </w:r>
      <w:r w:rsidRPr="004260CA">
        <w:t xml:space="preserve">documents mentioned in </w:t>
      </w:r>
      <w:r w:rsidR="00994E9E" w:rsidRPr="004260CA">
        <w:t xml:space="preserve">subsection </w:t>
      </w:r>
      <w:r w:rsidR="00BD03AB">
        <w:t>23</w:t>
      </w:r>
      <w:r w:rsidR="00994E9E" w:rsidRPr="004260CA">
        <w:t>(</w:t>
      </w:r>
      <w:r w:rsidR="0083770D" w:rsidRPr="004260CA">
        <w:t>5</w:t>
      </w:r>
      <w:r w:rsidR="00994E9E" w:rsidRPr="004260CA">
        <w:t>)</w:t>
      </w:r>
      <w:r w:rsidRPr="004260CA">
        <w:t xml:space="preserve"> if</w:t>
      </w:r>
      <w:r w:rsidR="0061337F" w:rsidRPr="004260CA">
        <w:t>:</w:t>
      </w:r>
    </w:p>
    <w:p w14:paraId="3C131056" w14:textId="77777777" w:rsidR="00F94851" w:rsidRPr="004260CA" w:rsidRDefault="00F94851" w:rsidP="00F94851">
      <w:pPr>
        <w:pStyle w:val="paragraph"/>
      </w:pPr>
      <w:r w:rsidRPr="004260CA">
        <w:tab/>
        <w:t>(a)</w:t>
      </w:r>
      <w:r w:rsidRPr="004260CA">
        <w:tab/>
        <w:t xml:space="preserve">the prospective </w:t>
      </w:r>
      <w:r w:rsidR="004561CC" w:rsidRPr="004260CA">
        <w:t xml:space="preserve">franchisee </w:t>
      </w:r>
      <w:r w:rsidRPr="004260CA">
        <w:t>has</w:t>
      </w:r>
      <w:r w:rsidR="0061337F" w:rsidRPr="004260CA">
        <w:t xml:space="preserve"> </w:t>
      </w:r>
      <w:r w:rsidRPr="004260CA">
        <w:t xml:space="preserve">another franchise agreement with the franchisor that is the same or substantially the same as the </w:t>
      </w:r>
      <w:r w:rsidR="00165F1E" w:rsidRPr="004260CA">
        <w:t>existing franchise</w:t>
      </w:r>
      <w:r w:rsidRPr="004260CA">
        <w:t xml:space="preserve"> agreement; and</w:t>
      </w:r>
    </w:p>
    <w:p w14:paraId="4266843D" w14:textId="77777777" w:rsidR="00F94851" w:rsidRPr="004260CA" w:rsidRDefault="00F94851" w:rsidP="00F94851">
      <w:pPr>
        <w:pStyle w:val="paragraph"/>
      </w:pPr>
      <w:r w:rsidRPr="004260CA">
        <w:tab/>
        <w:t>(b)</w:t>
      </w:r>
      <w:r w:rsidRPr="004260CA">
        <w:tab/>
        <w:t xml:space="preserve">the business that is the subject of the </w:t>
      </w:r>
      <w:r w:rsidR="00165F1E" w:rsidRPr="004260CA">
        <w:t xml:space="preserve">existing franchise </w:t>
      </w:r>
      <w:r w:rsidRPr="004260CA">
        <w:t>agreement is the same or substantially the same as the business that is the subject of the other franchise agreement.</w:t>
      </w:r>
    </w:p>
    <w:p w14:paraId="71EBFF8F" w14:textId="77777777" w:rsidR="00602F34" w:rsidRPr="004260CA" w:rsidRDefault="00BD03AB" w:rsidP="001256F2">
      <w:pPr>
        <w:pStyle w:val="ActHead5"/>
      </w:pPr>
      <w:bookmarkStart w:id="48" w:name="_Toc183090705"/>
      <w:r w:rsidRPr="007177CF">
        <w:rPr>
          <w:rStyle w:val="CharSectno"/>
        </w:rPr>
        <w:t>25</w:t>
      </w:r>
      <w:r w:rsidR="001256F2" w:rsidRPr="004260CA">
        <w:t xml:space="preserve">  </w:t>
      </w:r>
      <w:r w:rsidR="00602F34" w:rsidRPr="004260CA">
        <w:t>Form of documents</w:t>
      </w:r>
      <w:r w:rsidR="0091020D" w:rsidRPr="004260CA">
        <w:t xml:space="preserve"> to be given under this Division</w:t>
      </w:r>
      <w:bookmarkEnd w:id="48"/>
    </w:p>
    <w:p w14:paraId="05B80445" w14:textId="77777777" w:rsidR="00AB5035" w:rsidRPr="004260CA" w:rsidRDefault="00910368" w:rsidP="00910368">
      <w:pPr>
        <w:pStyle w:val="subsection"/>
      </w:pPr>
      <w:r w:rsidRPr="004260CA">
        <w:tab/>
        <w:t>(</w:t>
      </w:r>
      <w:r w:rsidR="0083770D" w:rsidRPr="004260CA">
        <w:t>1</w:t>
      </w:r>
      <w:r w:rsidRPr="004260CA">
        <w:t>)</w:t>
      </w:r>
      <w:r w:rsidRPr="004260CA">
        <w:tab/>
      </w:r>
      <w:r w:rsidR="00B77E29" w:rsidRPr="004260CA">
        <w:t xml:space="preserve">A </w:t>
      </w:r>
      <w:r w:rsidRPr="004260CA">
        <w:t>person to whom</w:t>
      </w:r>
      <w:r w:rsidR="001C43CE" w:rsidRPr="004260CA">
        <w:t xml:space="preserve"> a franchisor must give</w:t>
      </w:r>
      <w:r w:rsidRPr="004260CA">
        <w:t xml:space="preserve"> documents under </w:t>
      </w:r>
      <w:r w:rsidR="004F62D5" w:rsidRPr="004260CA">
        <w:t>section</w:t>
      </w:r>
      <w:r w:rsidRPr="004260CA">
        <w:t> </w:t>
      </w:r>
      <w:r w:rsidR="00BD03AB">
        <w:t>23</w:t>
      </w:r>
      <w:r w:rsidR="004D439C" w:rsidRPr="004260CA">
        <w:t xml:space="preserve"> </w:t>
      </w:r>
      <w:r w:rsidRPr="004260CA">
        <w:t xml:space="preserve">or </w:t>
      </w:r>
      <w:r w:rsidR="00BD03AB">
        <w:t>24</w:t>
      </w:r>
      <w:r w:rsidR="00B77E29" w:rsidRPr="004260CA">
        <w:t xml:space="preserve"> may, before the documents are given,</w:t>
      </w:r>
      <w:r w:rsidR="001C43CE" w:rsidRPr="004260CA">
        <w:t xml:space="preserve"> </w:t>
      </w:r>
      <w:r w:rsidR="00AB5035" w:rsidRPr="004260CA">
        <w:t>request</w:t>
      </w:r>
      <w:r w:rsidR="001C43CE" w:rsidRPr="004260CA">
        <w:t xml:space="preserve"> the franchisor to give</w:t>
      </w:r>
      <w:r w:rsidRPr="004260CA">
        <w:t xml:space="preserve"> the documents in printed form, electronic form or both</w:t>
      </w:r>
      <w:r w:rsidR="001C43CE" w:rsidRPr="004260CA">
        <w:t>.</w:t>
      </w:r>
    </w:p>
    <w:p w14:paraId="7F886D28" w14:textId="77777777" w:rsidR="00F64947" w:rsidRPr="004260CA" w:rsidRDefault="00AB5035" w:rsidP="00910368">
      <w:pPr>
        <w:pStyle w:val="subsection"/>
      </w:pPr>
      <w:r w:rsidRPr="004260CA">
        <w:tab/>
        <w:t>(2)</w:t>
      </w:r>
      <w:r w:rsidRPr="004260CA">
        <w:tab/>
        <w:t xml:space="preserve">If a request is made under </w:t>
      </w:r>
      <w:r w:rsidR="005D3C6B">
        <w:t>subsection (</w:t>
      </w:r>
      <w:r w:rsidR="0083770D" w:rsidRPr="004260CA">
        <w:t>1)</w:t>
      </w:r>
      <w:r w:rsidRPr="004260CA">
        <w:t xml:space="preserve">, </w:t>
      </w:r>
      <w:r w:rsidR="00910368" w:rsidRPr="004260CA">
        <w:t>the franchisor must comply with the request</w:t>
      </w:r>
      <w:r w:rsidRPr="004260CA">
        <w:t>.</w:t>
      </w:r>
    </w:p>
    <w:p w14:paraId="2FD08A2C" w14:textId="77777777" w:rsidR="009D28FA" w:rsidRPr="004260CA" w:rsidRDefault="009D28FA" w:rsidP="00AF2512">
      <w:pPr>
        <w:pStyle w:val="ActHead3"/>
        <w:pageBreakBefore/>
      </w:pPr>
      <w:bookmarkStart w:id="49" w:name="_Toc183090706"/>
      <w:r w:rsidRPr="007177CF">
        <w:rPr>
          <w:rStyle w:val="CharDivNo"/>
        </w:rPr>
        <w:t>Division </w:t>
      </w:r>
      <w:r w:rsidR="004E560A" w:rsidRPr="007177CF">
        <w:rPr>
          <w:rStyle w:val="CharDivNo"/>
        </w:rPr>
        <w:t>5</w:t>
      </w:r>
      <w:r w:rsidRPr="004260CA">
        <w:t>—</w:t>
      </w:r>
      <w:r w:rsidRPr="007177CF">
        <w:rPr>
          <w:rStyle w:val="CharDivText"/>
        </w:rPr>
        <w:t>Statement</w:t>
      </w:r>
      <w:r w:rsidR="00E470F2" w:rsidRPr="007177CF">
        <w:rPr>
          <w:rStyle w:val="CharDivText"/>
        </w:rPr>
        <w:t xml:space="preserve">s to be </w:t>
      </w:r>
      <w:r w:rsidR="00384E13" w:rsidRPr="007177CF">
        <w:rPr>
          <w:rStyle w:val="CharDivText"/>
        </w:rPr>
        <w:t>received by</w:t>
      </w:r>
      <w:r w:rsidR="00E470F2" w:rsidRPr="007177CF">
        <w:rPr>
          <w:rStyle w:val="CharDivText"/>
        </w:rPr>
        <w:t xml:space="preserve"> franchisors</w:t>
      </w:r>
      <w:bookmarkEnd w:id="49"/>
    </w:p>
    <w:p w14:paraId="6E519086" w14:textId="77777777" w:rsidR="00910368" w:rsidRPr="004260CA" w:rsidRDefault="00BD03AB" w:rsidP="00910368">
      <w:pPr>
        <w:pStyle w:val="ActHead5"/>
      </w:pPr>
      <w:bookmarkStart w:id="50" w:name="_Toc183090707"/>
      <w:r w:rsidRPr="007177CF">
        <w:rPr>
          <w:rStyle w:val="CharSectno"/>
        </w:rPr>
        <w:t>26</w:t>
      </w:r>
      <w:r w:rsidR="00910368" w:rsidRPr="004260CA">
        <w:t xml:space="preserve">  </w:t>
      </w:r>
      <w:r w:rsidR="00E470F2" w:rsidRPr="004260CA">
        <w:t xml:space="preserve">Statements </w:t>
      </w:r>
      <w:r w:rsidR="007A5376" w:rsidRPr="004260CA">
        <w:t>with respect to disclosure document and this Code</w:t>
      </w:r>
      <w:bookmarkEnd w:id="50"/>
    </w:p>
    <w:p w14:paraId="4A225D04" w14:textId="77777777" w:rsidR="00910368" w:rsidRPr="004260CA" w:rsidRDefault="00910368" w:rsidP="00910368">
      <w:pPr>
        <w:pStyle w:val="subsection"/>
      </w:pPr>
      <w:r w:rsidRPr="004260CA">
        <w:tab/>
      </w:r>
      <w:r w:rsidRPr="004260CA">
        <w:tab/>
      </w:r>
      <w:r w:rsidR="000C1C10" w:rsidRPr="004260CA">
        <w:t>A</w:t>
      </w:r>
      <w:r w:rsidRPr="004260CA">
        <w:t xml:space="preserve"> franchisor must not:</w:t>
      </w:r>
    </w:p>
    <w:p w14:paraId="23573181" w14:textId="77777777" w:rsidR="00910368" w:rsidRPr="004260CA" w:rsidRDefault="00910368" w:rsidP="00910368">
      <w:pPr>
        <w:pStyle w:val="paragraph"/>
      </w:pPr>
      <w:r w:rsidRPr="004260CA">
        <w:tab/>
        <w:t>(a)</w:t>
      </w:r>
      <w:r w:rsidRPr="004260CA">
        <w:tab/>
        <w:t>enter into a franchise agreement; or</w:t>
      </w:r>
    </w:p>
    <w:p w14:paraId="6312ED8A" w14:textId="77777777" w:rsidR="00910368" w:rsidRPr="004260CA" w:rsidRDefault="00910368" w:rsidP="00910368">
      <w:pPr>
        <w:pStyle w:val="paragraph"/>
      </w:pPr>
      <w:r w:rsidRPr="004260CA">
        <w:tab/>
        <w:t>(b)</w:t>
      </w:r>
      <w:r w:rsidRPr="004260CA">
        <w:tab/>
        <w:t>renew or transfer a franchise agreement; or</w:t>
      </w:r>
    </w:p>
    <w:p w14:paraId="682FB281" w14:textId="77777777" w:rsidR="00910368" w:rsidRPr="004260CA" w:rsidRDefault="00910368" w:rsidP="00910368">
      <w:pPr>
        <w:pStyle w:val="paragraph"/>
      </w:pPr>
      <w:r w:rsidRPr="004260CA">
        <w:tab/>
        <w:t>(c)</w:t>
      </w:r>
      <w:r w:rsidRPr="004260CA">
        <w:tab/>
        <w:t>extend the term or scope of a franchise agreement; or</w:t>
      </w:r>
    </w:p>
    <w:p w14:paraId="08DFE3DF" w14:textId="77777777" w:rsidR="00910368" w:rsidRPr="004260CA" w:rsidRDefault="00910368" w:rsidP="00910368">
      <w:pPr>
        <w:pStyle w:val="paragraph"/>
      </w:pPr>
      <w:r w:rsidRPr="004260CA">
        <w:tab/>
        <w:t>(d)</w:t>
      </w:r>
      <w:r w:rsidRPr="004260CA">
        <w:tab/>
        <w:t>enter into an agreement to:</w:t>
      </w:r>
    </w:p>
    <w:p w14:paraId="10358FCC" w14:textId="77777777" w:rsidR="00910368" w:rsidRPr="004260CA" w:rsidRDefault="00910368" w:rsidP="00910368">
      <w:pPr>
        <w:pStyle w:val="paragraphsub"/>
      </w:pPr>
      <w:r w:rsidRPr="004260CA">
        <w:tab/>
        <w:t>(i)</w:t>
      </w:r>
      <w:r w:rsidRPr="004260CA">
        <w:tab/>
        <w:t>enter into a franchise agreement; or</w:t>
      </w:r>
    </w:p>
    <w:p w14:paraId="71DA37E8" w14:textId="77777777" w:rsidR="00910368" w:rsidRPr="004260CA" w:rsidRDefault="00910368" w:rsidP="00910368">
      <w:pPr>
        <w:pStyle w:val="paragraphsub"/>
      </w:pPr>
      <w:r w:rsidRPr="004260CA">
        <w:tab/>
        <w:t>(ii)</w:t>
      </w:r>
      <w:r w:rsidRPr="004260CA">
        <w:tab/>
        <w:t>renew or transfer a franchise agreement; or</w:t>
      </w:r>
    </w:p>
    <w:p w14:paraId="5B9FC554" w14:textId="77777777" w:rsidR="00910368" w:rsidRPr="004260CA" w:rsidRDefault="00910368" w:rsidP="00910368">
      <w:pPr>
        <w:pStyle w:val="paragraphsub"/>
      </w:pPr>
      <w:r w:rsidRPr="004260CA">
        <w:tab/>
        <w:t>(iii)</w:t>
      </w:r>
      <w:r w:rsidRPr="004260CA">
        <w:tab/>
        <w:t>extend the term or scope of a franchise agreement;</w:t>
      </w:r>
    </w:p>
    <w:p w14:paraId="1B61FFB5" w14:textId="77777777" w:rsidR="008D5211" w:rsidRPr="004260CA" w:rsidRDefault="00910368" w:rsidP="00910368">
      <w:pPr>
        <w:pStyle w:val="subsection2"/>
      </w:pPr>
      <w:r w:rsidRPr="004260CA">
        <w:t>unless the franchisor has received from the franchisee</w:t>
      </w:r>
      <w:r w:rsidR="00A354FF" w:rsidRPr="004260CA">
        <w:t xml:space="preserve"> or</w:t>
      </w:r>
      <w:r w:rsidRPr="004260CA">
        <w:t xml:space="preserve"> prospective franchisee</w:t>
      </w:r>
      <w:r w:rsidR="00D40EA3" w:rsidRPr="004260CA">
        <w:t xml:space="preserve"> (as the case requires)</w:t>
      </w:r>
      <w:r w:rsidR="008D5211" w:rsidRPr="004260CA">
        <w:t>:</w:t>
      </w:r>
    </w:p>
    <w:p w14:paraId="199B9494" w14:textId="77777777" w:rsidR="00910368" w:rsidRPr="004260CA" w:rsidRDefault="00CA3C1B" w:rsidP="00CA3C1B">
      <w:pPr>
        <w:pStyle w:val="paragraph"/>
      </w:pPr>
      <w:r w:rsidRPr="004260CA">
        <w:tab/>
        <w:t>(</w:t>
      </w:r>
      <w:r w:rsidR="0083770D" w:rsidRPr="004260CA">
        <w:t>e</w:t>
      </w:r>
      <w:r w:rsidRPr="004260CA">
        <w:t>)</w:t>
      </w:r>
      <w:r w:rsidRPr="004260CA">
        <w:tab/>
      </w:r>
      <w:r w:rsidR="00910368" w:rsidRPr="004260CA">
        <w:t>a written statement that the franchisee</w:t>
      </w:r>
      <w:r w:rsidR="004561CC" w:rsidRPr="004260CA">
        <w:t xml:space="preserve"> or</w:t>
      </w:r>
      <w:r w:rsidR="00910368" w:rsidRPr="004260CA">
        <w:t xml:space="preserve"> prospective franchisee</w:t>
      </w:r>
      <w:r w:rsidR="004561CC" w:rsidRPr="004260CA">
        <w:t xml:space="preserve"> </w:t>
      </w:r>
      <w:r w:rsidR="00910368" w:rsidRPr="004260CA">
        <w:t xml:space="preserve">has received, read and had a reasonable opportunity to understand the disclosure document and this </w:t>
      </w:r>
      <w:r w:rsidR="00411D00" w:rsidRPr="004260CA">
        <w:t>C</w:t>
      </w:r>
      <w:r w:rsidR="00910368" w:rsidRPr="004260CA">
        <w:t>ode</w:t>
      </w:r>
      <w:r w:rsidRPr="004260CA">
        <w:t>; or</w:t>
      </w:r>
    </w:p>
    <w:p w14:paraId="009FB2BC" w14:textId="77777777" w:rsidR="00CA3C1B" w:rsidRPr="004260CA" w:rsidRDefault="00CA3C1B" w:rsidP="00CA3C1B">
      <w:pPr>
        <w:pStyle w:val="paragraph"/>
      </w:pPr>
      <w:r w:rsidRPr="004260CA">
        <w:tab/>
        <w:t>(</w:t>
      </w:r>
      <w:r w:rsidR="0083770D" w:rsidRPr="004260CA">
        <w:t>f</w:t>
      </w:r>
      <w:r w:rsidRPr="004260CA">
        <w:t>)</w:t>
      </w:r>
      <w:r w:rsidRPr="004260CA">
        <w:tab/>
      </w:r>
      <w:r w:rsidR="00CF768A" w:rsidRPr="004260CA">
        <w:t xml:space="preserve">a written notice under subsection </w:t>
      </w:r>
      <w:r w:rsidR="00BD03AB">
        <w:t>23</w:t>
      </w:r>
      <w:r w:rsidR="00CF768A" w:rsidRPr="004260CA">
        <w:t>(</w:t>
      </w:r>
      <w:r w:rsidR="0083770D" w:rsidRPr="004260CA">
        <w:t>4</w:t>
      </w:r>
      <w:r w:rsidR="00CF768A" w:rsidRPr="004260CA">
        <w:t xml:space="preserve">) or </w:t>
      </w:r>
      <w:r w:rsidR="00BD03AB">
        <w:t>24</w:t>
      </w:r>
      <w:r w:rsidR="00CF768A" w:rsidRPr="004260CA">
        <w:t>(</w:t>
      </w:r>
      <w:r w:rsidR="0083770D" w:rsidRPr="004260CA">
        <w:t>4</w:t>
      </w:r>
      <w:r w:rsidR="00CF768A" w:rsidRPr="004260CA">
        <w:t>) (as the case requires).</w:t>
      </w:r>
    </w:p>
    <w:p w14:paraId="099875EC" w14:textId="77777777" w:rsidR="00152A9B" w:rsidRPr="004260CA" w:rsidRDefault="00152A9B" w:rsidP="00152A9B">
      <w:pPr>
        <w:pStyle w:val="Penalty"/>
      </w:pPr>
      <w:r w:rsidRPr="004260CA">
        <w:t>Civil penalty:</w:t>
      </w:r>
      <w:r w:rsidRPr="004260CA">
        <w:tab/>
        <w:t>600 penalty units.</w:t>
      </w:r>
    </w:p>
    <w:p w14:paraId="38F084E0" w14:textId="77777777" w:rsidR="00DF59ED" w:rsidRPr="004260CA" w:rsidRDefault="00BD03AB" w:rsidP="00DF59ED">
      <w:pPr>
        <w:pStyle w:val="ActHead5"/>
      </w:pPr>
      <w:bookmarkStart w:id="51" w:name="_Toc183090708"/>
      <w:r w:rsidRPr="007177CF">
        <w:rPr>
          <w:rStyle w:val="CharSectno"/>
        </w:rPr>
        <w:t>27</w:t>
      </w:r>
      <w:r w:rsidR="00DF59ED" w:rsidRPr="004260CA">
        <w:t xml:space="preserve">  </w:t>
      </w:r>
      <w:r w:rsidR="005811E2" w:rsidRPr="004260CA">
        <w:t>Statements with respect to independent advice</w:t>
      </w:r>
      <w:bookmarkEnd w:id="51"/>
    </w:p>
    <w:p w14:paraId="7E2655CF" w14:textId="77777777" w:rsidR="00910368" w:rsidRPr="004260CA" w:rsidRDefault="00910368" w:rsidP="00B95ABF">
      <w:pPr>
        <w:pStyle w:val="subsection"/>
      </w:pPr>
      <w:r w:rsidRPr="004260CA">
        <w:tab/>
        <w:t>(</w:t>
      </w:r>
      <w:r w:rsidR="0083770D" w:rsidRPr="004260CA">
        <w:t>1</w:t>
      </w:r>
      <w:r w:rsidRPr="004260CA">
        <w:t>)</w:t>
      </w:r>
      <w:r w:rsidRPr="004260CA">
        <w:tab/>
      </w:r>
      <w:r w:rsidR="00B95ABF" w:rsidRPr="004260CA">
        <w:t xml:space="preserve">A franchisor must not enter into a </w:t>
      </w:r>
      <w:r w:rsidRPr="004260CA">
        <w:t xml:space="preserve">franchise agreement </w:t>
      </w:r>
      <w:r w:rsidR="00B95ABF" w:rsidRPr="004260CA">
        <w:t>unless</w:t>
      </w:r>
      <w:r w:rsidRPr="004260CA">
        <w:t xml:space="preserve"> the franchisor </w:t>
      </w:r>
      <w:r w:rsidR="00B95ABF" w:rsidRPr="004260CA">
        <w:t xml:space="preserve">has </w:t>
      </w:r>
      <w:r w:rsidRPr="004260CA">
        <w:t>received from the prospective franchisee</w:t>
      </w:r>
      <w:r w:rsidR="00825BA7" w:rsidRPr="004260CA">
        <w:t xml:space="preserve">, in respect of advice </w:t>
      </w:r>
      <w:r w:rsidR="000D3A6E" w:rsidRPr="004260CA">
        <w:t xml:space="preserve">from each kind of adviser mentioned in </w:t>
      </w:r>
      <w:r w:rsidR="005D3C6B">
        <w:t>subsection (</w:t>
      </w:r>
      <w:r w:rsidR="000D3A6E" w:rsidRPr="004260CA">
        <w:t>2):</w:t>
      </w:r>
    </w:p>
    <w:p w14:paraId="1FB6D2D9" w14:textId="77777777" w:rsidR="000D3A6E" w:rsidRPr="004260CA" w:rsidRDefault="000D3A6E" w:rsidP="00910368">
      <w:pPr>
        <w:pStyle w:val="paragraph"/>
      </w:pPr>
      <w:r w:rsidRPr="004260CA">
        <w:tab/>
        <w:t>(a)</w:t>
      </w:r>
      <w:r w:rsidRPr="004260CA">
        <w:tab/>
      </w:r>
      <w:r w:rsidR="007159B6" w:rsidRPr="004260CA">
        <w:t xml:space="preserve">a signed statement by </w:t>
      </w:r>
      <w:r w:rsidR="004A1B13" w:rsidRPr="004260CA">
        <w:t xml:space="preserve">that kind of </w:t>
      </w:r>
      <w:r w:rsidR="007159B6" w:rsidRPr="004260CA">
        <w:t>adviser to the effect that the adviser has given the prospective franchisee advice about the proposed franchise agreement or franchised business; or</w:t>
      </w:r>
    </w:p>
    <w:p w14:paraId="43C390FE" w14:textId="77777777" w:rsidR="007159B6" w:rsidRPr="004260CA" w:rsidRDefault="007159B6" w:rsidP="00910368">
      <w:pPr>
        <w:pStyle w:val="paragraph"/>
      </w:pPr>
      <w:r w:rsidRPr="004260CA">
        <w:tab/>
        <w:t>(b)</w:t>
      </w:r>
      <w:r w:rsidRPr="004260CA">
        <w:tab/>
        <w:t>a signed statement by the prospective franchisee to the effect that the prospective franchisee:</w:t>
      </w:r>
    </w:p>
    <w:p w14:paraId="409E4906" w14:textId="77777777" w:rsidR="007159B6" w:rsidRPr="004260CA" w:rsidRDefault="007159B6" w:rsidP="007159B6">
      <w:pPr>
        <w:pStyle w:val="paragraphsub"/>
      </w:pPr>
      <w:r w:rsidRPr="004260CA">
        <w:tab/>
        <w:t>(i)</w:t>
      </w:r>
      <w:r w:rsidRPr="004260CA">
        <w:tab/>
        <w:t xml:space="preserve">has been given advice by </w:t>
      </w:r>
      <w:r w:rsidR="00FC0294" w:rsidRPr="004260CA">
        <w:t>that kind of</w:t>
      </w:r>
      <w:r w:rsidRPr="004260CA">
        <w:t xml:space="preserve"> adviser about the proposed franchise agreement or franchised business; or</w:t>
      </w:r>
    </w:p>
    <w:p w14:paraId="13644279" w14:textId="77777777" w:rsidR="007159B6" w:rsidRPr="004260CA" w:rsidRDefault="007159B6" w:rsidP="007159B6">
      <w:pPr>
        <w:pStyle w:val="paragraphsub"/>
      </w:pPr>
      <w:r w:rsidRPr="004260CA">
        <w:tab/>
        <w:t>(ii)</w:t>
      </w:r>
      <w:r w:rsidRPr="004260CA">
        <w:tab/>
        <w:t xml:space="preserve">is aware of the need to </w:t>
      </w:r>
      <w:r w:rsidR="00362F85" w:rsidRPr="004260CA">
        <w:t>obtain</w:t>
      </w:r>
      <w:r w:rsidRPr="004260CA">
        <w:t xml:space="preserve"> advice from </w:t>
      </w:r>
      <w:r w:rsidR="00FC0294" w:rsidRPr="004260CA">
        <w:t xml:space="preserve">that kind of </w:t>
      </w:r>
      <w:r w:rsidRPr="004260CA">
        <w:t xml:space="preserve">adviser but has decided not to </w:t>
      </w:r>
      <w:r w:rsidR="00362F85" w:rsidRPr="004260CA">
        <w:t>obtain</w:t>
      </w:r>
      <w:r w:rsidRPr="004260CA">
        <w:t xml:space="preserve"> it.</w:t>
      </w:r>
    </w:p>
    <w:p w14:paraId="0856E6E4" w14:textId="77777777" w:rsidR="007159B6" w:rsidRPr="004260CA" w:rsidRDefault="007159B6" w:rsidP="007159B6">
      <w:pPr>
        <w:pStyle w:val="Penalty"/>
      </w:pPr>
      <w:r w:rsidRPr="004260CA">
        <w:t>Civil penalty:</w:t>
      </w:r>
      <w:r w:rsidRPr="004260CA">
        <w:tab/>
        <w:t>600 penalty units.</w:t>
      </w:r>
    </w:p>
    <w:p w14:paraId="08E45E85" w14:textId="77777777" w:rsidR="000D3A6E" w:rsidRPr="004260CA" w:rsidRDefault="007159B6" w:rsidP="007159B6">
      <w:pPr>
        <w:pStyle w:val="subsection"/>
      </w:pPr>
      <w:r w:rsidRPr="004260CA">
        <w:tab/>
        <w:t>(2)</w:t>
      </w:r>
      <w:r w:rsidRPr="004260CA">
        <w:tab/>
        <w:t xml:space="preserve">For the purposes of </w:t>
      </w:r>
      <w:r w:rsidR="005D3C6B">
        <w:t>subsection (</w:t>
      </w:r>
      <w:r w:rsidR="0083770D" w:rsidRPr="004260CA">
        <w:t>1</w:t>
      </w:r>
      <w:r w:rsidRPr="004260CA">
        <w:t>), the kinds of advisers are the following:</w:t>
      </w:r>
    </w:p>
    <w:p w14:paraId="3C0AD5CE" w14:textId="77777777" w:rsidR="00910368" w:rsidRPr="004260CA" w:rsidRDefault="00910368" w:rsidP="007159B6">
      <w:pPr>
        <w:pStyle w:val="paragraph"/>
      </w:pPr>
      <w:r w:rsidRPr="004260CA">
        <w:tab/>
        <w:t>(a)</w:t>
      </w:r>
      <w:r w:rsidRPr="004260CA">
        <w:tab/>
        <w:t>an independent legal adviser;</w:t>
      </w:r>
    </w:p>
    <w:p w14:paraId="06B9103D" w14:textId="77777777" w:rsidR="00910368" w:rsidRPr="004260CA" w:rsidRDefault="007159B6" w:rsidP="007159B6">
      <w:pPr>
        <w:pStyle w:val="paragraph"/>
      </w:pPr>
      <w:r w:rsidRPr="004260CA">
        <w:tab/>
        <w:t>(b)</w:t>
      </w:r>
      <w:r w:rsidRPr="004260CA">
        <w:tab/>
        <w:t>a</w:t>
      </w:r>
      <w:r w:rsidR="00910368" w:rsidRPr="004260CA">
        <w:t>n independent business adviser;</w:t>
      </w:r>
    </w:p>
    <w:p w14:paraId="04B0A3D2" w14:textId="77777777" w:rsidR="00910368" w:rsidRPr="004260CA" w:rsidRDefault="007159B6" w:rsidP="007159B6">
      <w:pPr>
        <w:pStyle w:val="paragraph"/>
      </w:pPr>
      <w:r w:rsidRPr="004260CA">
        <w:tab/>
        <w:t>(c)</w:t>
      </w:r>
      <w:r w:rsidRPr="004260CA">
        <w:tab/>
      </w:r>
      <w:r w:rsidR="00910368" w:rsidRPr="004260CA">
        <w:t>an independent accountant</w:t>
      </w:r>
      <w:r w:rsidRPr="004260CA">
        <w:t>.</w:t>
      </w:r>
    </w:p>
    <w:p w14:paraId="0789507C" w14:textId="77777777" w:rsidR="00B3037B" w:rsidRPr="004260CA" w:rsidRDefault="00B3037B" w:rsidP="00B3037B">
      <w:pPr>
        <w:pStyle w:val="SubsectionHead"/>
      </w:pPr>
      <w:r w:rsidRPr="004260CA">
        <w:t xml:space="preserve">Exception to </w:t>
      </w:r>
      <w:r w:rsidR="005D3C6B">
        <w:t>subsection (</w:t>
      </w:r>
      <w:r w:rsidR="0083770D" w:rsidRPr="004260CA">
        <w:t>1</w:t>
      </w:r>
      <w:r w:rsidRPr="004260CA">
        <w:t>)</w:t>
      </w:r>
    </w:p>
    <w:p w14:paraId="39E16A6E" w14:textId="77777777" w:rsidR="00910368" w:rsidRPr="004260CA" w:rsidRDefault="00910368" w:rsidP="00B3037B">
      <w:pPr>
        <w:pStyle w:val="subsection"/>
      </w:pPr>
      <w:r w:rsidRPr="004260CA">
        <w:tab/>
        <w:t>(3)</w:t>
      </w:r>
      <w:r w:rsidRPr="004260CA">
        <w:tab/>
      </w:r>
      <w:r w:rsidR="00B50F4A" w:rsidRPr="004260CA">
        <w:t>Subsection (</w:t>
      </w:r>
      <w:r w:rsidR="0083770D" w:rsidRPr="004260CA">
        <w:t>1</w:t>
      </w:r>
      <w:r w:rsidRPr="004260CA">
        <w:t>)</w:t>
      </w:r>
      <w:r w:rsidR="00B3037B" w:rsidRPr="004260CA">
        <w:t xml:space="preserve"> </w:t>
      </w:r>
      <w:r w:rsidRPr="004260CA">
        <w:t>does not apply to</w:t>
      </w:r>
      <w:r w:rsidR="00B3037B" w:rsidRPr="004260CA">
        <w:t>:</w:t>
      </w:r>
    </w:p>
    <w:p w14:paraId="17BCDF72" w14:textId="77777777" w:rsidR="00910368" w:rsidRPr="004260CA" w:rsidRDefault="00910368" w:rsidP="00B3037B">
      <w:pPr>
        <w:pStyle w:val="paragraph"/>
      </w:pPr>
      <w:r w:rsidRPr="004260CA">
        <w:tab/>
        <w:t>(</w:t>
      </w:r>
      <w:r w:rsidR="00B3037B" w:rsidRPr="004260CA">
        <w:t>a</w:t>
      </w:r>
      <w:r w:rsidRPr="004260CA">
        <w:t>)</w:t>
      </w:r>
      <w:r w:rsidRPr="004260CA">
        <w:tab/>
        <w:t>the renewal of a franchise agreement; or</w:t>
      </w:r>
    </w:p>
    <w:p w14:paraId="43D4D7F4" w14:textId="77777777" w:rsidR="00910368" w:rsidRPr="004260CA" w:rsidRDefault="00910368" w:rsidP="00B3037B">
      <w:pPr>
        <w:pStyle w:val="paragraph"/>
      </w:pPr>
      <w:r w:rsidRPr="004260CA">
        <w:tab/>
        <w:t>(</w:t>
      </w:r>
      <w:r w:rsidR="00B3037B" w:rsidRPr="004260CA">
        <w:t>b</w:t>
      </w:r>
      <w:r w:rsidRPr="004260CA">
        <w:t>)</w:t>
      </w:r>
      <w:r w:rsidRPr="004260CA">
        <w:tab/>
        <w:t>the extension of the term or scope of a franchise agreement</w:t>
      </w:r>
      <w:r w:rsidR="00B3037B" w:rsidRPr="004260CA">
        <w:t>.</w:t>
      </w:r>
    </w:p>
    <w:p w14:paraId="576D86AD" w14:textId="77777777" w:rsidR="00362F85" w:rsidRPr="004260CA" w:rsidRDefault="00362F85" w:rsidP="00362F85">
      <w:pPr>
        <w:pStyle w:val="SubsectionHead"/>
      </w:pPr>
      <w:r w:rsidRPr="004260CA">
        <w:t xml:space="preserve">Franchisor may require </w:t>
      </w:r>
      <w:r w:rsidR="00EF6226" w:rsidRPr="004260CA">
        <w:t>prospective franchisee to</w:t>
      </w:r>
      <w:r w:rsidR="00BF2DFC" w:rsidRPr="004260CA">
        <w:t xml:space="preserve"> provide statements</w:t>
      </w:r>
    </w:p>
    <w:p w14:paraId="1FD48F4A" w14:textId="77777777" w:rsidR="00910368" w:rsidRPr="004260CA" w:rsidRDefault="00B3037B" w:rsidP="008D76E4">
      <w:pPr>
        <w:pStyle w:val="subsection"/>
      </w:pPr>
      <w:r w:rsidRPr="004260CA">
        <w:tab/>
        <w:t>(</w:t>
      </w:r>
      <w:r w:rsidR="0083770D" w:rsidRPr="004260CA">
        <w:t>4</w:t>
      </w:r>
      <w:r w:rsidRPr="004260CA">
        <w:t>)</w:t>
      </w:r>
      <w:r w:rsidRPr="004260CA">
        <w:tab/>
      </w:r>
      <w:r w:rsidR="00B50F4A" w:rsidRPr="004260CA">
        <w:t>Subsection (</w:t>
      </w:r>
      <w:r w:rsidR="0083770D" w:rsidRPr="004260CA">
        <w:t>1</w:t>
      </w:r>
      <w:r w:rsidRPr="004260CA">
        <w:t xml:space="preserve">) </w:t>
      </w:r>
      <w:r w:rsidR="00910368" w:rsidRPr="004260CA">
        <w:t>does not prevent the franchisor from requiring</w:t>
      </w:r>
      <w:r w:rsidR="001B1122" w:rsidRPr="004260CA">
        <w:t xml:space="preserve"> the prospective franchisee to </w:t>
      </w:r>
      <w:r w:rsidR="00EF6226" w:rsidRPr="004260CA">
        <w:t>give</w:t>
      </w:r>
      <w:r w:rsidR="00030643" w:rsidRPr="004260CA">
        <w:t xml:space="preserve"> the franchisor</w:t>
      </w:r>
      <w:r w:rsidR="00EF6226" w:rsidRPr="004260CA">
        <w:t xml:space="preserve"> </w:t>
      </w:r>
      <w:r w:rsidR="00030643" w:rsidRPr="004260CA">
        <w:t xml:space="preserve">a </w:t>
      </w:r>
      <w:r w:rsidR="00910368" w:rsidRPr="004260CA">
        <w:t xml:space="preserve">statement mentioned in </w:t>
      </w:r>
      <w:r w:rsidR="005D3C6B">
        <w:t>paragraph (</w:t>
      </w:r>
      <w:r w:rsidR="0083770D" w:rsidRPr="004260CA">
        <w:t>1</w:t>
      </w:r>
      <w:r w:rsidR="00910368" w:rsidRPr="004260CA">
        <w:t>)(a)</w:t>
      </w:r>
      <w:r w:rsidR="00FE6056" w:rsidRPr="004260CA">
        <w:t xml:space="preserve"> before the franchisor </w:t>
      </w:r>
      <w:r w:rsidR="0047700C" w:rsidRPr="004260CA">
        <w:t>enters into a franchise agreement with the prospective franchisee</w:t>
      </w:r>
      <w:r w:rsidR="00910368" w:rsidRPr="004260CA">
        <w:t>.</w:t>
      </w:r>
    </w:p>
    <w:p w14:paraId="3889C7B3" w14:textId="77777777" w:rsidR="00910368" w:rsidRPr="004260CA" w:rsidRDefault="00B50F4A" w:rsidP="00AF2512">
      <w:pPr>
        <w:pStyle w:val="ActHead2"/>
        <w:pageBreakBefore/>
      </w:pPr>
      <w:bookmarkStart w:id="52" w:name="_Toc183090709"/>
      <w:r w:rsidRPr="007177CF">
        <w:rPr>
          <w:rStyle w:val="CharPartNo"/>
        </w:rPr>
        <w:t>Part </w:t>
      </w:r>
      <w:r w:rsidR="001E6740" w:rsidRPr="007177CF">
        <w:rPr>
          <w:rStyle w:val="CharPartNo"/>
        </w:rPr>
        <w:t>4</w:t>
      </w:r>
      <w:r w:rsidR="00910368" w:rsidRPr="004260CA">
        <w:t>—</w:t>
      </w:r>
      <w:r w:rsidR="00910368" w:rsidRPr="007177CF">
        <w:rPr>
          <w:rStyle w:val="CharPartText"/>
        </w:rPr>
        <w:t>Franchise agreements</w:t>
      </w:r>
      <w:bookmarkEnd w:id="52"/>
    </w:p>
    <w:p w14:paraId="18BEF240" w14:textId="77777777" w:rsidR="00910368" w:rsidRPr="004260CA" w:rsidRDefault="00910368" w:rsidP="00910368">
      <w:pPr>
        <w:pStyle w:val="ActHead3"/>
      </w:pPr>
      <w:bookmarkStart w:id="53" w:name="_Toc183090710"/>
      <w:r w:rsidRPr="007177CF">
        <w:rPr>
          <w:rStyle w:val="CharDivNo"/>
        </w:rPr>
        <w:t>Division 1</w:t>
      </w:r>
      <w:r w:rsidRPr="004260CA">
        <w:t>—</w:t>
      </w:r>
      <w:r w:rsidRPr="007177CF">
        <w:rPr>
          <w:rStyle w:val="CharDivText"/>
        </w:rPr>
        <w:t>Application</w:t>
      </w:r>
      <w:bookmarkEnd w:id="53"/>
    </w:p>
    <w:p w14:paraId="70603B04" w14:textId="77777777" w:rsidR="00910368" w:rsidRPr="004260CA" w:rsidRDefault="00BD03AB" w:rsidP="00910368">
      <w:pPr>
        <w:pStyle w:val="ActHead5"/>
      </w:pPr>
      <w:bookmarkStart w:id="54" w:name="_Toc183090711"/>
      <w:r w:rsidRPr="007177CF">
        <w:rPr>
          <w:rStyle w:val="CharSectno"/>
        </w:rPr>
        <w:t>28</w:t>
      </w:r>
      <w:r w:rsidR="00910368" w:rsidRPr="004260CA">
        <w:t xml:space="preserve">  Application of Part—master franchisors</w:t>
      </w:r>
      <w:bookmarkEnd w:id="54"/>
    </w:p>
    <w:p w14:paraId="36C50A61" w14:textId="77777777" w:rsidR="00910368" w:rsidRPr="004260CA" w:rsidRDefault="00910368" w:rsidP="00910368">
      <w:pPr>
        <w:pStyle w:val="subsection"/>
      </w:pPr>
      <w:r w:rsidRPr="004260CA">
        <w:tab/>
        <w:t>(1)</w:t>
      </w:r>
      <w:r w:rsidRPr="004260CA">
        <w:tab/>
      </w:r>
      <w:r w:rsidR="00A95FC1" w:rsidRPr="004260CA">
        <w:t xml:space="preserve">This Part does not apply to a </w:t>
      </w:r>
      <w:r w:rsidRPr="004260CA">
        <w:t>master franchisor in relation to a subfranchisee.</w:t>
      </w:r>
    </w:p>
    <w:p w14:paraId="402C03E1" w14:textId="77777777" w:rsidR="00910368" w:rsidRPr="004260CA" w:rsidRDefault="00910368" w:rsidP="00910368">
      <w:pPr>
        <w:pStyle w:val="subsection"/>
      </w:pPr>
      <w:r w:rsidRPr="004260CA">
        <w:tab/>
        <w:t>(2)</w:t>
      </w:r>
      <w:r w:rsidRPr="004260CA">
        <w:tab/>
        <w:t xml:space="preserve">This </w:t>
      </w:r>
      <w:r w:rsidR="004F62D5" w:rsidRPr="004260CA">
        <w:t>section</w:t>
      </w:r>
      <w:r w:rsidRPr="004260CA">
        <w:t xml:space="preserve"> does not limit the effect of </w:t>
      </w:r>
      <w:r w:rsidR="004F62D5" w:rsidRPr="004260CA">
        <w:t>section</w:t>
      </w:r>
      <w:r w:rsidRPr="004260CA">
        <w:t>s </w:t>
      </w:r>
      <w:r w:rsidR="00BD03AB">
        <w:t>31</w:t>
      </w:r>
      <w:r w:rsidRPr="004260CA">
        <w:t xml:space="preserve"> and </w:t>
      </w:r>
      <w:r w:rsidR="00BD03AB">
        <w:t>61</w:t>
      </w:r>
      <w:r w:rsidR="006D1A61" w:rsidRPr="004260CA">
        <w:t xml:space="preserve"> (which relate to specific purpose funds)</w:t>
      </w:r>
      <w:r w:rsidRPr="004260CA">
        <w:t>.</w:t>
      </w:r>
    </w:p>
    <w:p w14:paraId="739DA401" w14:textId="77777777" w:rsidR="00910368" w:rsidRPr="004260CA" w:rsidRDefault="005D3C6B" w:rsidP="00AF2512">
      <w:pPr>
        <w:pStyle w:val="ActHead3"/>
        <w:pageBreakBefore/>
      </w:pPr>
      <w:bookmarkStart w:id="55" w:name="_Toc183090712"/>
      <w:r w:rsidRPr="007177CF">
        <w:rPr>
          <w:rStyle w:val="CharDivNo"/>
        </w:rPr>
        <w:t>Division 2</w:t>
      </w:r>
      <w:r w:rsidR="00910368" w:rsidRPr="004260CA">
        <w:t>—</w:t>
      </w:r>
      <w:r w:rsidR="00910368" w:rsidRPr="007177CF">
        <w:rPr>
          <w:rStyle w:val="CharDivText"/>
        </w:rPr>
        <w:t>Franchisor’s obligations</w:t>
      </w:r>
      <w:bookmarkEnd w:id="55"/>
    </w:p>
    <w:p w14:paraId="01A9AF55" w14:textId="77777777" w:rsidR="00910368" w:rsidRPr="004260CA" w:rsidRDefault="00910368" w:rsidP="00910368">
      <w:pPr>
        <w:pStyle w:val="ActHead4"/>
      </w:pPr>
      <w:bookmarkStart w:id="56" w:name="_Toc183090713"/>
      <w:r w:rsidRPr="007177CF">
        <w:rPr>
          <w:rStyle w:val="CharSubdNo"/>
        </w:rPr>
        <w:t>Subdivision A</w:t>
      </w:r>
      <w:r w:rsidRPr="004260CA">
        <w:t>—</w:t>
      </w:r>
      <w:r w:rsidRPr="007177CF">
        <w:rPr>
          <w:rStyle w:val="CharSubdText"/>
        </w:rPr>
        <w:t>Disclosure obligations</w:t>
      </w:r>
      <w:bookmarkEnd w:id="56"/>
    </w:p>
    <w:p w14:paraId="65B7F1D2" w14:textId="77777777" w:rsidR="00910368" w:rsidRPr="004260CA" w:rsidRDefault="00BD03AB" w:rsidP="00910368">
      <w:pPr>
        <w:pStyle w:val="ActHead5"/>
      </w:pPr>
      <w:bookmarkStart w:id="57" w:name="_Toc183090714"/>
      <w:r w:rsidRPr="007177CF">
        <w:rPr>
          <w:rStyle w:val="CharSectno"/>
        </w:rPr>
        <w:t>29</w:t>
      </w:r>
      <w:r w:rsidR="00910368" w:rsidRPr="004260CA">
        <w:t xml:space="preserve">  Copy of lease etc.</w:t>
      </w:r>
      <w:bookmarkEnd w:id="57"/>
    </w:p>
    <w:p w14:paraId="5CC4E9FE" w14:textId="77777777" w:rsidR="00910368" w:rsidRPr="004260CA" w:rsidRDefault="00910368" w:rsidP="00910368">
      <w:pPr>
        <w:pStyle w:val="SubsectionHead"/>
      </w:pPr>
      <w:r w:rsidRPr="004260CA">
        <w:t>Occupying premises under lease</w:t>
      </w:r>
    </w:p>
    <w:p w14:paraId="09519F60" w14:textId="77777777" w:rsidR="00910368" w:rsidRPr="004260CA" w:rsidRDefault="00910368" w:rsidP="00910368">
      <w:pPr>
        <w:pStyle w:val="subsection"/>
      </w:pPr>
      <w:r w:rsidRPr="004260CA">
        <w:tab/>
        <w:t>(1)</w:t>
      </w:r>
      <w:r w:rsidRPr="004260CA">
        <w:tab/>
        <w:t>If a franchisee leases premises from the franchisor or an associate of the franchisor for the purposes of a franchised business, the franchisor or the associate must give the franchisee:</w:t>
      </w:r>
    </w:p>
    <w:p w14:paraId="1B5BE125" w14:textId="77777777" w:rsidR="00910368" w:rsidRPr="004260CA" w:rsidRDefault="00910368" w:rsidP="00910368">
      <w:pPr>
        <w:pStyle w:val="paragraph"/>
      </w:pPr>
      <w:r w:rsidRPr="004260CA">
        <w:tab/>
        <w:t>(a)</w:t>
      </w:r>
      <w:r w:rsidRPr="004260CA">
        <w:tab/>
        <w:t>either:</w:t>
      </w:r>
    </w:p>
    <w:p w14:paraId="2ED915EB" w14:textId="77777777" w:rsidR="00910368" w:rsidRPr="004260CA" w:rsidRDefault="00910368" w:rsidP="00910368">
      <w:pPr>
        <w:pStyle w:val="paragraphsub"/>
      </w:pPr>
      <w:r w:rsidRPr="004260CA">
        <w:tab/>
        <w:t>(i)</w:t>
      </w:r>
      <w:r w:rsidRPr="004260CA">
        <w:tab/>
        <w:t>a copy of the lease; or</w:t>
      </w:r>
    </w:p>
    <w:p w14:paraId="592AAB2A" w14:textId="77777777" w:rsidR="00910368" w:rsidRPr="004260CA" w:rsidRDefault="00910368" w:rsidP="00910368">
      <w:pPr>
        <w:pStyle w:val="paragraphsub"/>
      </w:pPr>
      <w:r w:rsidRPr="004260CA">
        <w:tab/>
        <w:t>(ii)</w:t>
      </w:r>
      <w:r w:rsidRPr="004260CA">
        <w:tab/>
        <w:t>a copy of the agreement to lease; and</w:t>
      </w:r>
    </w:p>
    <w:p w14:paraId="54F55F72" w14:textId="77777777" w:rsidR="00910368" w:rsidRPr="004260CA" w:rsidRDefault="00910368" w:rsidP="00910368">
      <w:pPr>
        <w:pStyle w:val="paragraph"/>
      </w:pPr>
      <w:r w:rsidRPr="004260CA">
        <w:tab/>
        <w:t>(b)</w:t>
      </w:r>
      <w:r w:rsidRPr="004260CA">
        <w:tab/>
        <w:t>details of any incentive or financial benefit that the franchisor or associate is entitled to receive as a result of the lease or agreement to lease.</w:t>
      </w:r>
    </w:p>
    <w:p w14:paraId="645B758C" w14:textId="77777777" w:rsidR="00910368" w:rsidRPr="004260CA" w:rsidRDefault="00910368" w:rsidP="00910368">
      <w:pPr>
        <w:pStyle w:val="Penalty"/>
      </w:pPr>
      <w:r w:rsidRPr="004260CA">
        <w:t>Civil penalty:</w:t>
      </w:r>
      <w:r w:rsidRPr="004260CA">
        <w:tab/>
        <w:t>600 penalty units.</w:t>
      </w:r>
    </w:p>
    <w:p w14:paraId="23B97399" w14:textId="77777777" w:rsidR="00910368" w:rsidRPr="004260CA" w:rsidRDefault="00910368" w:rsidP="00910368">
      <w:pPr>
        <w:pStyle w:val="subsection"/>
      </w:pPr>
      <w:r w:rsidRPr="004260CA">
        <w:tab/>
        <w:t>(2)</w:t>
      </w:r>
      <w:r w:rsidRPr="004260CA">
        <w:tab/>
        <w:t>The copy and details must be given within 1 month after the lease or agreement to lease is signed by the parties.</w:t>
      </w:r>
    </w:p>
    <w:p w14:paraId="1C94721A" w14:textId="77777777" w:rsidR="00910368" w:rsidRPr="004260CA" w:rsidRDefault="00910368" w:rsidP="00910368">
      <w:pPr>
        <w:pStyle w:val="Penalty"/>
      </w:pPr>
      <w:r w:rsidRPr="004260CA">
        <w:t>Civil penalty:</w:t>
      </w:r>
      <w:r w:rsidRPr="004260CA">
        <w:tab/>
        <w:t>600 penalty units.</w:t>
      </w:r>
    </w:p>
    <w:p w14:paraId="05EA07CC" w14:textId="77777777" w:rsidR="00910368" w:rsidRPr="004260CA" w:rsidRDefault="00910368" w:rsidP="00910368">
      <w:pPr>
        <w:pStyle w:val="subsection"/>
      </w:pPr>
      <w:r w:rsidRPr="004260CA">
        <w:tab/>
        <w:t>(</w:t>
      </w:r>
      <w:r w:rsidR="0083770D" w:rsidRPr="004260CA">
        <w:t>3</w:t>
      </w:r>
      <w:r w:rsidRPr="004260CA">
        <w:t>)</w:t>
      </w:r>
      <w:r w:rsidRPr="004260CA">
        <w:tab/>
        <w:t>If:</w:t>
      </w:r>
    </w:p>
    <w:p w14:paraId="7E39C0FF" w14:textId="77777777" w:rsidR="00910368" w:rsidRPr="004260CA" w:rsidRDefault="00910368" w:rsidP="00910368">
      <w:pPr>
        <w:pStyle w:val="paragraph"/>
      </w:pPr>
      <w:r w:rsidRPr="004260CA">
        <w:tab/>
        <w:t>(a)</w:t>
      </w:r>
      <w:r w:rsidRPr="004260CA">
        <w:tab/>
        <w:t>premises are leased to the franchisor or an associate of the franchisor; and</w:t>
      </w:r>
    </w:p>
    <w:p w14:paraId="08ADF711" w14:textId="77777777" w:rsidR="00910368" w:rsidRPr="004260CA" w:rsidRDefault="00910368" w:rsidP="00910368">
      <w:pPr>
        <w:pStyle w:val="paragraph"/>
      </w:pPr>
      <w:r w:rsidRPr="004260CA">
        <w:tab/>
        <w:t>(b)</w:t>
      </w:r>
      <w:r w:rsidRPr="004260CA">
        <w:tab/>
        <w:t>a franchisee subleases, or a prospective franchisee proposes to sublease, the premises for the purposes of a franchised business; and</w:t>
      </w:r>
    </w:p>
    <w:p w14:paraId="14EC078B" w14:textId="77777777" w:rsidR="00910368" w:rsidRPr="004260CA" w:rsidRDefault="00910368" w:rsidP="00910368">
      <w:pPr>
        <w:pStyle w:val="paragraph"/>
      </w:pPr>
      <w:r w:rsidRPr="004260CA">
        <w:tab/>
        <w:t>(c)</w:t>
      </w:r>
      <w:r w:rsidRPr="004260CA">
        <w:tab/>
        <w:t>the lessor of the premises to the franchisor or associate complies with a requirement by or under a law of a State or Territory to disclose to the franchisor or associate (as lessee) written information relating to the lease;</w:t>
      </w:r>
    </w:p>
    <w:p w14:paraId="3DEA1419" w14:textId="77777777" w:rsidR="00910368" w:rsidRPr="004260CA" w:rsidRDefault="00910368" w:rsidP="00910368">
      <w:pPr>
        <w:pStyle w:val="subsection2"/>
      </w:pPr>
      <w:r w:rsidRPr="004260CA">
        <w:t>the franchisor or associate must, if requested to do so in writing, give the franchisee or prospective franchisee a copy of that information.</w:t>
      </w:r>
    </w:p>
    <w:p w14:paraId="5811CA30" w14:textId="77777777" w:rsidR="00910368" w:rsidRPr="004260CA" w:rsidRDefault="00910368" w:rsidP="00910368">
      <w:pPr>
        <w:pStyle w:val="notetext"/>
      </w:pPr>
      <w:r w:rsidRPr="004260CA">
        <w:t>Note:</w:t>
      </w:r>
      <w:r w:rsidRPr="004260CA">
        <w:tab/>
        <w:t xml:space="preserve">A copy must also be given by the franchisor to a prospective franchisee before entering into a franchise agreement </w:t>
      </w:r>
      <w:bookmarkStart w:id="58" w:name="opcCurrentPosition"/>
      <w:r w:rsidRPr="004260CA">
        <w:t>(see sub</w:t>
      </w:r>
      <w:r w:rsidR="004F62D5" w:rsidRPr="004260CA">
        <w:t>section</w:t>
      </w:r>
      <w:r w:rsidRPr="004260CA">
        <w:t>s</w:t>
      </w:r>
      <w:r w:rsidR="00F1103C" w:rsidRPr="004260CA">
        <w:t xml:space="preserve"> </w:t>
      </w:r>
      <w:r w:rsidR="00BD03AB">
        <w:t>23</w:t>
      </w:r>
      <w:r w:rsidRPr="004260CA">
        <w:t>(</w:t>
      </w:r>
      <w:r w:rsidR="0083770D" w:rsidRPr="004260CA">
        <w:t>2</w:t>
      </w:r>
      <w:r w:rsidRPr="004260CA">
        <w:t>) an</w:t>
      </w:r>
      <w:r w:rsidR="00F1103C" w:rsidRPr="004260CA">
        <w:t>d</w:t>
      </w:r>
      <w:r w:rsidRPr="004260CA">
        <w:t xml:space="preserve"> (</w:t>
      </w:r>
      <w:r w:rsidR="0083770D" w:rsidRPr="004260CA">
        <w:t>6</w:t>
      </w:r>
      <w:r w:rsidRPr="004260CA">
        <w:t>)).</w:t>
      </w:r>
      <w:bookmarkEnd w:id="58"/>
    </w:p>
    <w:p w14:paraId="3D867BBD" w14:textId="77777777" w:rsidR="00461B97" w:rsidRPr="004260CA" w:rsidRDefault="00910368" w:rsidP="00461B97">
      <w:pPr>
        <w:pStyle w:val="Penalty"/>
      </w:pPr>
      <w:r w:rsidRPr="004260CA">
        <w:t>Civil penalty:</w:t>
      </w:r>
      <w:r w:rsidRPr="004260CA">
        <w:tab/>
        <w:t>600 penalty units.</w:t>
      </w:r>
    </w:p>
    <w:p w14:paraId="6B45D581" w14:textId="77777777" w:rsidR="00910368" w:rsidRPr="004260CA" w:rsidRDefault="00910368" w:rsidP="00910368">
      <w:pPr>
        <w:pStyle w:val="subsection"/>
      </w:pPr>
      <w:r w:rsidRPr="004260CA">
        <w:tab/>
        <w:t>(</w:t>
      </w:r>
      <w:r w:rsidR="0083770D" w:rsidRPr="004260CA">
        <w:t>4</w:t>
      </w:r>
      <w:r w:rsidRPr="004260CA">
        <w:t>)</w:t>
      </w:r>
      <w:r w:rsidRPr="004260CA">
        <w:tab/>
        <w:t xml:space="preserve">The copy requested under </w:t>
      </w:r>
      <w:r w:rsidR="005D3C6B">
        <w:t>subsection (</w:t>
      </w:r>
      <w:r w:rsidR="0083770D" w:rsidRPr="004260CA">
        <w:t>3</w:t>
      </w:r>
      <w:r w:rsidRPr="004260CA">
        <w:t>) must be given as soon as reasonably practicable, and not later than 7 days, after the request is made.</w:t>
      </w:r>
    </w:p>
    <w:p w14:paraId="711C9984" w14:textId="77777777" w:rsidR="00910368" w:rsidRPr="004260CA" w:rsidRDefault="00910368" w:rsidP="00910368">
      <w:pPr>
        <w:pStyle w:val="Penalty"/>
      </w:pPr>
      <w:r w:rsidRPr="004260CA">
        <w:t>Civil penalty:</w:t>
      </w:r>
      <w:r w:rsidRPr="004260CA">
        <w:tab/>
        <w:t>600 penalty units.</w:t>
      </w:r>
    </w:p>
    <w:p w14:paraId="713A4D45" w14:textId="77777777" w:rsidR="00910368" w:rsidRPr="004260CA" w:rsidRDefault="00910368" w:rsidP="00910368">
      <w:pPr>
        <w:pStyle w:val="subsection"/>
      </w:pPr>
      <w:r w:rsidRPr="004260CA">
        <w:tab/>
        <w:t>(</w:t>
      </w:r>
      <w:r w:rsidR="0083770D" w:rsidRPr="004260CA">
        <w:t>5</w:t>
      </w:r>
      <w:r w:rsidRPr="004260CA">
        <w:t>)</w:t>
      </w:r>
      <w:r w:rsidRPr="004260CA">
        <w:tab/>
        <w:t>If the franchisee occupies, without a lease, premises leased by the franchisor or an associate of the franchisor, the franchisor or the associate must give the following to the franchisee:</w:t>
      </w:r>
    </w:p>
    <w:p w14:paraId="64B334B1" w14:textId="77777777" w:rsidR="00910368" w:rsidRPr="004260CA" w:rsidRDefault="00910368" w:rsidP="00910368">
      <w:pPr>
        <w:pStyle w:val="paragraph"/>
      </w:pPr>
      <w:r w:rsidRPr="004260CA">
        <w:tab/>
        <w:t>(a)</w:t>
      </w:r>
      <w:r w:rsidRPr="004260CA">
        <w:tab/>
        <w:t>a copy of the franchisor’s lease or agreement to lease or of the associate’s lease or agreement to lease;</w:t>
      </w:r>
    </w:p>
    <w:p w14:paraId="49F96868" w14:textId="77777777" w:rsidR="00910368" w:rsidRPr="004260CA" w:rsidRDefault="00910368" w:rsidP="00910368">
      <w:pPr>
        <w:pStyle w:val="paragraph"/>
      </w:pPr>
      <w:r w:rsidRPr="004260CA">
        <w:tab/>
        <w:t>(b)</w:t>
      </w:r>
      <w:r w:rsidRPr="004260CA">
        <w:tab/>
        <w:t>details of any incentive or financial benefit that the franchisor or associate is entitled to receive as a result of the lease or agreement to lease;</w:t>
      </w:r>
    </w:p>
    <w:p w14:paraId="00272C29" w14:textId="77777777" w:rsidR="00910368" w:rsidRPr="004260CA" w:rsidRDefault="00910368" w:rsidP="00910368">
      <w:pPr>
        <w:pStyle w:val="paragraph"/>
      </w:pPr>
      <w:r w:rsidRPr="004260CA">
        <w:tab/>
        <w:t>(c)</w:t>
      </w:r>
      <w:r w:rsidRPr="004260CA">
        <w:tab/>
        <w:t>a copy of the documents that give the franchisee the right to occupy the premises;</w:t>
      </w:r>
    </w:p>
    <w:p w14:paraId="79D5D438" w14:textId="77777777" w:rsidR="00910368" w:rsidRPr="004260CA" w:rsidRDefault="00910368" w:rsidP="00910368">
      <w:pPr>
        <w:pStyle w:val="paragraph"/>
      </w:pPr>
      <w:r w:rsidRPr="004260CA">
        <w:tab/>
        <w:t>(d)</w:t>
      </w:r>
      <w:r w:rsidRPr="004260CA">
        <w:tab/>
        <w:t>written details of the conditions of occupation;</w:t>
      </w:r>
    </w:p>
    <w:p w14:paraId="1B3B5272" w14:textId="77777777" w:rsidR="00910368" w:rsidRPr="004260CA" w:rsidRDefault="00910368" w:rsidP="00910368">
      <w:pPr>
        <w:pStyle w:val="paragraph"/>
      </w:pPr>
      <w:r w:rsidRPr="004260CA">
        <w:tab/>
        <w:t>(e)</w:t>
      </w:r>
      <w:r w:rsidRPr="004260CA">
        <w:tab/>
        <w:t>details of any incentive or financial benefit that the franchisor or associate is entitled to receive as a result of the franchisee’s right to occupy the premises.</w:t>
      </w:r>
    </w:p>
    <w:p w14:paraId="4DD6A911" w14:textId="77777777" w:rsidR="00910368" w:rsidRPr="004260CA" w:rsidRDefault="00910368" w:rsidP="00910368">
      <w:pPr>
        <w:pStyle w:val="Penalty"/>
      </w:pPr>
      <w:r w:rsidRPr="004260CA">
        <w:t>Civil penalty:</w:t>
      </w:r>
      <w:r w:rsidRPr="004260CA">
        <w:tab/>
        <w:t>600 penalty units.</w:t>
      </w:r>
    </w:p>
    <w:p w14:paraId="3F20E038" w14:textId="77777777" w:rsidR="00910368" w:rsidRPr="004260CA" w:rsidRDefault="00910368" w:rsidP="00910368">
      <w:pPr>
        <w:pStyle w:val="subsection"/>
      </w:pPr>
      <w:r w:rsidRPr="004260CA">
        <w:tab/>
        <w:t>(</w:t>
      </w:r>
      <w:r w:rsidR="002A78C9" w:rsidRPr="004260CA">
        <w:t>6</w:t>
      </w:r>
      <w:r w:rsidRPr="004260CA">
        <w:t>)</w:t>
      </w:r>
      <w:r w:rsidRPr="004260CA">
        <w:tab/>
        <w:t>The copy and details must be given within 1 month after:</w:t>
      </w:r>
    </w:p>
    <w:p w14:paraId="6B46A586" w14:textId="77777777" w:rsidR="00910368" w:rsidRPr="004260CA" w:rsidRDefault="00910368" w:rsidP="00910368">
      <w:pPr>
        <w:pStyle w:val="paragraph"/>
      </w:pPr>
      <w:r w:rsidRPr="004260CA">
        <w:tab/>
        <w:t>(a)</w:t>
      </w:r>
      <w:r w:rsidRPr="004260CA">
        <w:tab/>
        <w:t>the occupation commences; or</w:t>
      </w:r>
    </w:p>
    <w:p w14:paraId="1048F613" w14:textId="77777777" w:rsidR="00910368" w:rsidRPr="004260CA" w:rsidRDefault="00910368" w:rsidP="00910368">
      <w:pPr>
        <w:pStyle w:val="paragraph"/>
      </w:pPr>
      <w:r w:rsidRPr="004260CA">
        <w:tab/>
        <w:t>(b)</w:t>
      </w:r>
      <w:r w:rsidRPr="004260CA">
        <w:tab/>
        <w:t xml:space="preserve">for the documents mentioned in </w:t>
      </w:r>
      <w:r w:rsidR="005D3C6B">
        <w:t>paragraph (</w:t>
      </w:r>
      <w:r w:rsidR="00971E0C" w:rsidRPr="004260CA">
        <w:t>5</w:t>
      </w:r>
      <w:r w:rsidRPr="004260CA">
        <w:t>)</w:t>
      </w:r>
      <w:r w:rsidR="0062532E" w:rsidRPr="004260CA">
        <w:t>(c)</w:t>
      </w:r>
      <w:r w:rsidRPr="004260CA">
        <w:t>—the documents are signed by the parties.</w:t>
      </w:r>
    </w:p>
    <w:p w14:paraId="5A14FC0F" w14:textId="77777777" w:rsidR="00910368" w:rsidRPr="004260CA" w:rsidRDefault="00910368" w:rsidP="00910368">
      <w:pPr>
        <w:pStyle w:val="Penalty"/>
      </w:pPr>
      <w:r w:rsidRPr="004260CA">
        <w:t>Civil penalty:</w:t>
      </w:r>
      <w:r w:rsidRPr="004260CA">
        <w:tab/>
        <w:t>600 penalty units.</w:t>
      </w:r>
    </w:p>
    <w:p w14:paraId="7216BE63" w14:textId="77777777" w:rsidR="00910368" w:rsidRPr="004260CA" w:rsidRDefault="00910368" w:rsidP="00910368">
      <w:pPr>
        <w:pStyle w:val="subsection"/>
      </w:pPr>
      <w:r w:rsidRPr="004260CA">
        <w:tab/>
      </w:r>
      <w:r w:rsidR="0083770D" w:rsidRPr="004260CA">
        <w:t>(</w:t>
      </w:r>
      <w:r w:rsidR="002A78C9" w:rsidRPr="004260CA">
        <w:t>7</w:t>
      </w:r>
      <w:r w:rsidRPr="004260CA">
        <w:t>)</w:t>
      </w:r>
      <w:r w:rsidRPr="004260CA">
        <w:tab/>
        <w:t>If:</w:t>
      </w:r>
    </w:p>
    <w:p w14:paraId="6D92CE3A" w14:textId="77777777" w:rsidR="00910368" w:rsidRPr="004260CA" w:rsidRDefault="00910368" w:rsidP="00910368">
      <w:pPr>
        <w:pStyle w:val="paragraph"/>
      </w:pPr>
      <w:r w:rsidRPr="004260CA">
        <w:tab/>
        <w:t>(a)</w:t>
      </w:r>
      <w:r w:rsidRPr="004260CA">
        <w:tab/>
        <w:t>a franchisee occupies, or a prospective franchisee proposes to occupy, without a lease, premises for the purposes of a franchised business under a right given or to be given by the franchisor or an associate of the franchisor; and</w:t>
      </w:r>
    </w:p>
    <w:p w14:paraId="33FE876C" w14:textId="77777777" w:rsidR="00910368" w:rsidRPr="004260CA" w:rsidRDefault="00910368" w:rsidP="00910368">
      <w:pPr>
        <w:pStyle w:val="paragraph"/>
      </w:pPr>
      <w:r w:rsidRPr="004260CA">
        <w:tab/>
        <w:t>(b)</w:t>
      </w:r>
      <w:r w:rsidRPr="004260CA">
        <w:tab/>
        <w:t>the premises are leased to the franchisor or associate; and</w:t>
      </w:r>
    </w:p>
    <w:p w14:paraId="469E19EB" w14:textId="77777777" w:rsidR="00910368" w:rsidRPr="004260CA" w:rsidRDefault="00910368" w:rsidP="00910368">
      <w:pPr>
        <w:pStyle w:val="paragraph"/>
      </w:pPr>
      <w:r w:rsidRPr="004260CA">
        <w:tab/>
        <w:t>(c)</w:t>
      </w:r>
      <w:r w:rsidRPr="004260CA">
        <w:tab/>
        <w:t>the lessor of the premises to the franchisor or associate complies with a requirement by or under a law of a State or Territory to disclose to the franchisor or associate (as lessee) written information relating to the lease;</w:t>
      </w:r>
    </w:p>
    <w:p w14:paraId="3A55247D" w14:textId="77777777" w:rsidR="00910368" w:rsidRPr="004260CA" w:rsidRDefault="00910368" w:rsidP="00910368">
      <w:pPr>
        <w:pStyle w:val="subsection2"/>
      </w:pPr>
      <w:r w:rsidRPr="004260CA">
        <w:t>the franchisor or associate must, if requested to do so in writing, give the franchisee or prospective franchisee a copy of that information.</w:t>
      </w:r>
    </w:p>
    <w:p w14:paraId="6F659A43" w14:textId="77777777" w:rsidR="00910368" w:rsidRPr="004260CA" w:rsidRDefault="00910368" w:rsidP="00910368">
      <w:pPr>
        <w:pStyle w:val="notetext"/>
      </w:pPr>
      <w:r w:rsidRPr="004260CA">
        <w:t>Note:</w:t>
      </w:r>
      <w:r w:rsidRPr="004260CA">
        <w:tab/>
        <w:t>A copy must also be given by the franchisor to a prospective franchisee before entering into a franchise agreement (see sub</w:t>
      </w:r>
      <w:r w:rsidR="004F62D5" w:rsidRPr="004260CA">
        <w:t>section</w:t>
      </w:r>
      <w:r w:rsidRPr="004260CA">
        <w:t>s </w:t>
      </w:r>
      <w:r w:rsidR="00BD03AB">
        <w:t>23</w:t>
      </w:r>
      <w:r w:rsidRPr="004260CA">
        <w:t>(</w:t>
      </w:r>
      <w:r w:rsidR="0083770D" w:rsidRPr="004260CA">
        <w:t>2</w:t>
      </w:r>
      <w:r w:rsidRPr="004260CA">
        <w:t>) and (</w:t>
      </w:r>
      <w:r w:rsidR="0083770D" w:rsidRPr="004260CA">
        <w:t>6</w:t>
      </w:r>
      <w:r w:rsidRPr="004260CA">
        <w:t>)).</w:t>
      </w:r>
    </w:p>
    <w:p w14:paraId="27DBE7CA" w14:textId="77777777" w:rsidR="00910368" w:rsidRPr="004260CA" w:rsidRDefault="00910368" w:rsidP="00910368">
      <w:pPr>
        <w:pStyle w:val="Penalty"/>
      </w:pPr>
      <w:r w:rsidRPr="004260CA">
        <w:t>Civil penalty:</w:t>
      </w:r>
      <w:r w:rsidRPr="004260CA">
        <w:tab/>
        <w:t>600 penalty units.</w:t>
      </w:r>
    </w:p>
    <w:p w14:paraId="3A57F624" w14:textId="77777777" w:rsidR="00910368" w:rsidRPr="004260CA" w:rsidRDefault="00910368" w:rsidP="00910368">
      <w:pPr>
        <w:pStyle w:val="subsection"/>
      </w:pPr>
      <w:r w:rsidRPr="004260CA">
        <w:tab/>
        <w:t>(</w:t>
      </w:r>
      <w:r w:rsidR="002A78C9" w:rsidRPr="004260CA">
        <w:t>8</w:t>
      </w:r>
      <w:r w:rsidRPr="004260CA">
        <w:t>)</w:t>
      </w:r>
      <w:r w:rsidRPr="004260CA">
        <w:tab/>
        <w:t xml:space="preserve">The copy requested under </w:t>
      </w:r>
      <w:r w:rsidR="005D3C6B">
        <w:t>subsection (</w:t>
      </w:r>
      <w:r w:rsidR="00971E0C" w:rsidRPr="004260CA">
        <w:t>7</w:t>
      </w:r>
      <w:r w:rsidRPr="004260CA">
        <w:t>) must be given as soon as reasonably practicable, and not later than 7 days, after the request is made.</w:t>
      </w:r>
    </w:p>
    <w:p w14:paraId="5B8AA109" w14:textId="77777777" w:rsidR="00910368" w:rsidRPr="004260CA" w:rsidRDefault="00910368" w:rsidP="00910368">
      <w:pPr>
        <w:pStyle w:val="Penalty"/>
      </w:pPr>
      <w:r w:rsidRPr="004260CA">
        <w:t>Civil penalty:</w:t>
      </w:r>
      <w:r w:rsidRPr="004260CA">
        <w:tab/>
        <w:t>600 penalty units.</w:t>
      </w:r>
    </w:p>
    <w:p w14:paraId="7050CDED" w14:textId="77777777" w:rsidR="00910368" w:rsidRPr="004260CA" w:rsidRDefault="00910368" w:rsidP="00910368">
      <w:pPr>
        <w:pStyle w:val="SubsectionHead"/>
      </w:pPr>
      <w:r w:rsidRPr="004260CA">
        <w:t>Incentive or financial benefit</w:t>
      </w:r>
    </w:p>
    <w:p w14:paraId="66F9005F" w14:textId="77777777" w:rsidR="00910368" w:rsidRPr="004260CA" w:rsidRDefault="00910368" w:rsidP="00910368">
      <w:pPr>
        <w:pStyle w:val="subsection"/>
      </w:pPr>
      <w:r w:rsidRPr="004260CA">
        <w:tab/>
        <w:t>(</w:t>
      </w:r>
      <w:r w:rsidR="002A78C9" w:rsidRPr="004260CA">
        <w:t>9</w:t>
      </w:r>
      <w:r w:rsidRPr="004260CA">
        <w:t>)</w:t>
      </w:r>
      <w:r w:rsidRPr="004260CA">
        <w:tab/>
        <w:t xml:space="preserve">In this </w:t>
      </w:r>
      <w:r w:rsidR="004F62D5" w:rsidRPr="004260CA">
        <w:t>section</w:t>
      </w:r>
      <w:r w:rsidRPr="004260CA">
        <w:t>, the details of any incentive or financial benefit must include the name of the business providing the incentive or financial benefit.</w:t>
      </w:r>
    </w:p>
    <w:p w14:paraId="79901F57" w14:textId="77777777" w:rsidR="00012E8D" w:rsidRPr="004260CA" w:rsidRDefault="00BD03AB" w:rsidP="00E169E2">
      <w:pPr>
        <w:pStyle w:val="ActHead5"/>
      </w:pPr>
      <w:bookmarkStart w:id="59" w:name="_Toc183090715"/>
      <w:r w:rsidRPr="007177CF">
        <w:rPr>
          <w:rStyle w:val="CharSectno"/>
        </w:rPr>
        <w:t>30</w:t>
      </w:r>
      <w:r w:rsidR="00910368" w:rsidRPr="004260CA">
        <w:t xml:space="preserve">  Cop</w:t>
      </w:r>
      <w:r w:rsidR="00671B07" w:rsidRPr="004260CA">
        <w:t>ies</w:t>
      </w:r>
      <w:r w:rsidR="00910368" w:rsidRPr="004260CA">
        <w:t xml:space="preserve"> of other agreements</w:t>
      </w:r>
      <w:bookmarkEnd w:id="59"/>
    </w:p>
    <w:p w14:paraId="290F3CDA" w14:textId="77777777" w:rsidR="00910368" w:rsidRPr="004260CA" w:rsidRDefault="00910368" w:rsidP="00910368">
      <w:pPr>
        <w:pStyle w:val="subsection"/>
      </w:pPr>
      <w:r w:rsidRPr="004260CA">
        <w:tab/>
        <w:t>(1)</w:t>
      </w:r>
      <w:r w:rsidRPr="004260CA">
        <w:tab/>
        <w:t>If a franchise agreement requires:</w:t>
      </w:r>
    </w:p>
    <w:p w14:paraId="489E2E91" w14:textId="77777777" w:rsidR="00910368" w:rsidRPr="004260CA" w:rsidRDefault="00910368" w:rsidP="00910368">
      <w:pPr>
        <w:pStyle w:val="paragraph"/>
      </w:pPr>
      <w:r w:rsidRPr="004260CA">
        <w:tab/>
        <w:t>(a)</w:t>
      </w:r>
      <w:r w:rsidRPr="004260CA">
        <w:tab/>
        <w:t>the franchisee; or</w:t>
      </w:r>
    </w:p>
    <w:p w14:paraId="776D536E" w14:textId="77777777" w:rsidR="00910368" w:rsidRPr="004260CA" w:rsidRDefault="00910368" w:rsidP="00910368">
      <w:pPr>
        <w:pStyle w:val="paragraph"/>
      </w:pPr>
      <w:r w:rsidRPr="004260CA">
        <w:tab/>
        <w:t>(b)</w:t>
      </w:r>
      <w:r w:rsidRPr="004260CA">
        <w:tab/>
        <w:t>directors, shareholders, beneficiaries, owners or partners of the franchisee;</w:t>
      </w:r>
    </w:p>
    <w:p w14:paraId="38268C3C" w14:textId="77777777" w:rsidR="00910368" w:rsidRPr="004260CA" w:rsidRDefault="00910368" w:rsidP="00910368">
      <w:pPr>
        <w:pStyle w:val="subsection2"/>
      </w:pPr>
      <w:r w:rsidRPr="004260CA">
        <w:t xml:space="preserve">to enter into an agreement of a kind mentioned in </w:t>
      </w:r>
      <w:r w:rsidR="005D3C6B">
        <w:t>subsection (</w:t>
      </w:r>
      <w:r w:rsidRPr="004260CA">
        <w:t>2), the franchisor must give the franchisee a copy of the agreement</w:t>
      </w:r>
      <w:r w:rsidR="00C717FE" w:rsidRPr="004260CA">
        <w:t xml:space="preserve"> </w:t>
      </w:r>
      <w:r w:rsidR="001C1748" w:rsidRPr="004260CA">
        <w:t xml:space="preserve">in accordance with </w:t>
      </w:r>
      <w:r w:rsidR="005D3C6B">
        <w:t>subsection (</w:t>
      </w:r>
      <w:r w:rsidR="00C717FE" w:rsidRPr="004260CA">
        <w:t>3)</w:t>
      </w:r>
      <w:r w:rsidRPr="004260CA">
        <w:t>.</w:t>
      </w:r>
    </w:p>
    <w:p w14:paraId="39DEBB94" w14:textId="77777777" w:rsidR="00910368" w:rsidRPr="004260CA" w:rsidRDefault="00910368" w:rsidP="00910368">
      <w:pPr>
        <w:pStyle w:val="Penalty"/>
      </w:pPr>
      <w:r w:rsidRPr="004260CA">
        <w:t>Civil penalty:</w:t>
      </w:r>
      <w:r w:rsidRPr="004260CA">
        <w:tab/>
        <w:t>600 penalty units.</w:t>
      </w:r>
    </w:p>
    <w:p w14:paraId="30CEF82E" w14:textId="77777777" w:rsidR="00910368" w:rsidRPr="004260CA" w:rsidRDefault="00910368" w:rsidP="00910368">
      <w:pPr>
        <w:pStyle w:val="subsection"/>
      </w:pPr>
      <w:r w:rsidRPr="004260CA">
        <w:tab/>
        <w:t>(2)</w:t>
      </w:r>
      <w:r w:rsidRPr="004260CA">
        <w:tab/>
      </w:r>
      <w:r w:rsidR="00671B07" w:rsidRPr="004260CA">
        <w:t xml:space="preserve">For the purposes of </w:t>
      </w:r>
      <w:r w:rsidR="005D3C6B">
        <w:t>subsection (</w:t>
      </w:r>
      <w:r w:rsidR="00671B07" w:rsidRPr="004260CA">
        <w:t xml:space="preserve">1), the </w:t>
      </w:r>
      <w:r w:rsidRPr="004260CA">
        <w:t>kinds of agreements</w:t>
      </w:r>
      <w:r w:rsidR="00671B07" w:rsidRPr="004260CA">
        <w:t xml:space="preserve"> are the following</w:t>
      </w:r>
      <w:r w:rsidRPr="004260CA">
        <w:t>:</w:t>
      </w:r>
    </w:p>
    <w:p w14:paraId="0F13C745" w14:textId="77777777" w:rsidR="00910368" w:rsidRPr="004260CA" w:rsidRDefault="00910368" w:rsidP="00910368">
      <w:pPr>
        <w:pStyle w:val="paragraph"/>
      </w:pPr>
      <w:r w:rsidRPr="004260CA">
        <w:tab/>
        <w:t>(a)</w:t>
      </w:r>
      <w:r w:rsidRPr="004260CA">
        <w:tab/>
        <w:t xml:space="preserve">a lease (other than a lease of premises which is covered by </w:t>
      </w:r>
      <w:r w:rsidR="004F62D5" w:rsidRPr="004260CA">
        <w:t>section</w:t>
      </w:r>
      <w:r w:rsidRPr="004260CA">
        <w:t> </w:t>
      </w:r>
      <w:r w:rsidR="00BD03AB">
        <w:t>29</w:t>
      </w:r>
      <w:r w:rsidRPr="004260CA">
        <w:t>) or hire purchase agreement;</w:t>
      </w:r>
    </w:p>
    <w:p w14:paraId="04D04B48" w14:textId="77777777" w:rsidR="00910368" w:rsidRPr="004260CA" w:rsidRDefault="00910368" w:rsidP="00910368">
      <w:pPr>
        <w:pStyle w:val="paragraph"/>
      </w:pPr>
      <w:r w:rsidRPr="004260CA">
        <w:tab/>
        <w:t>(b)</w:t>
      </w:r>
      <w:r w:rsidRPr="004260CA">
        <w:tab/>
        <w:t>an agreement under which the franchisee gains ownership of, or is authorised to use, any intellectual property;</w:t>
      </w:r>
    </w:p>
    <w:p w14:paraId="45E4B8E3" w14:textId="77777777" w:rsidR="00910368" w:rsidRPr="004260CA" w:rsidRDefault="00910368" w:rsidP="00910368">
      <w:pPr>
        <w:pStyle w:val="paragraph"/>
      </w:pPr>
      <w:r w:rsidRPr="004260CA">
        <w:tab/>
        <w:t>(c)</w:t>
      </w:r>
      <w:r w:rsidRPr="004260CA">
        <w:tab/>
        <w:t>a security agreement, including a guarantee, mortgage, security deposit, indemnity, loan agreement or obligation to provide a bank guarantee to a third party;</w:t>
      </w:r>
    </w:p>
    <w:p w14:paraId="7295AAFD" w14:textId="77777777" w:rsidR="00910368" w:rsidRPr="004260CA" w:rsidRDefault="00910368" w:rsidP="00910368">
      <w:pPr>
        <w:pStyle w:val="paragraph"/>
      </w:pPr>
      <w:r w:rsidRPr="004260CA">
        <w:tab/>
        <w:t>(d)</w:t>
      </w:r>
      <w:r w:rsidRPr="004260CA">
        <w:tab/>
        <w:t>a confidentiality agreement;</w:t>
      </w:r>
    </w:p>
    <w:p w14:paraId="72CD9389" w14:textId="77777777" w:rsidR="00910368" w:rsidRPr="004260CA" w:rsidRDefault="00910368" w:rsidP="00910368">
      <w:pPr>
        <w:pStyle w:val="paragraph"/>
      </w:pPr>
      <w:r w:rsidRPr="004260CA">
        <w:tab/>
        <w:t>(e)</w:t>
      </w:r>
      <w:r w:rsidRPr="004260CA">
        <w:tab/>
        <w:t>an agreement not to carry on business within an area or for a time after the franchise agreement is terminated.</w:t>
      </w:r>
    </w:p>
    <w:p w14:paraId="53A1D0B3" w14:textId="77777777" w:rsidR="00910368" w:rsidRPr="004260CA" w:rsidRDefault="00910368" w:rsidP="00910368">
      <w:pPr>
        <w:pStyle w:val="subsection"/>
      </w:pPr>
      <w:r w:rsidRPr="004260CA">
        <w:tab/>
        <w:t>(3)</w:t>
      </w:r>
      <w:r w:rsidRPr="004260CA">
        <w:tab/>
      </w:r>
      <w:r w:rsidR="00C717FE" w:rsidRPr="004260CA">
        <w:t xml:space="preserve">For the purposes of </w:t>
      </w:r>
      <w:r w:rsidR="005D3C6B">
        <w:t>subsection (</w:t>
      </w:r>
      <w:r w:rsidR="00C717FE" w:rsidRPr="004260CA">
        <w:t xml:space="preserve">1), the </w:t>
      </w:r>
      <w:r w:rsidR="001C1748" w:rsidRPr="004260CA">
        <w:t>agreement must be given</w:t>
      </w:r>
      <w:r w:rsidRPr="004260CA">
        <w:t>:</w:t>
      </w:r>
    </w:p>
    <w:p w14:paraId="01D04C75" w14:textId="77777777" w:rsidR="00910368" w:rsidRPr="004260CA" w:rsidRDefault="00910368" w:rsidP="00910368">
      <w:pPr>
        <w:pStyle w:val="paragraph"/>
      </w:pPr>
      <w:r w:rsidRPr="004260CA">
        <w:tab/>
        <w:t>(a)</w:t>
      </w:r>
      <w:r w:rsidRPr="004260CA">
        <w:tab/>
        <w:t>at least 14 days before the day on which the franchise agreement is signed, if it is available at that time; or</w:t>
      </w:r>
    </w:p>
    <w:p w14:paraId="2F11C76C" w14:textId="77777777" w:rsidR="00910368" w:rsidRPr="004260CA" w:rsidRDefault="00910368" w:rsidP="00910368">
      <w:pPr>
        <w:pStyle w:val="paragraph"/>
      </w:pPr>
      <w:r w:rsidRPr="004260CA">
        <w:tab/>
        <w:t>(b)</w:t>
      </w:r>
      <w:r w:rsidRPr="004260CA">
        <w:tab/>
        <w:t>if it is not available at that time—when it becomes available.</w:t>
      </w:r>
    </w:p>
    <w:p w14:paraId="581C4670" w14:textId="77777777" w:rsidR="00910368" w:rsidRPr="004260CA" w:rsidRDefault="00BD03AB" w:rsidP="00910368">
      <w:pPr>
        <w:pStyle w:val="ActHead5"/>
      </w:pPr>
      <w:bookmarkStart w:id="60" w:name="_Toc183090716"/>
      <w:r w:rsidRPr="007177CF">
        <w:rPr>
          <w:rStyle w:val="CharSectno"/>
        </w:rPr>
        <w:t>31</w:t>
      </w:r>
      <w:r w:rsidR="00910368" w:rsidRPr="004260CA">
        <w:t xml:space="preserve">  Financial statements for </w:t>
      </w:r>
      <w:r w:rsidR="00F20C5F" w:rsidRPr="004260CA">
        <w:t xml:space="preserve">specific </w:t>
      </w:r>
      <w:r w:rsidR="00814E53" w:rsidRPr="004260CA">
        <w:t>purpose</w:t>
      </w:r>
      <w:r w:rsidR="00542BCA" w:rsidRPr="004260CA">
        <w:t xml:space="preserve"> funds</w:t>
      </w:r>
      <w:bookmarkEnd w:id="60"/>
    </w:p>
    <w:p w14:paraId="4FC71D1D" w14:textId="77777777" w:rsidR="001270B5" w:rsidRPr="004260CA" w:rsidRDefault="00910368" w:rsidP="001270B5">
      <w:pPr>
        <w:pStyle w:val="subsection"/>
      </w:pPr>
      <w:r w:rsidRPr="004260CA">
        <w:tab/>
        <w:t>(1)</w:t>
      </w:r>
      <w:r w:rsidRPr="004260CA">
        <w:tab/>
        <w:t xml:space="preserve">This </w:t>
      </w:r>
      <w:r w:rsidR="004F62D5" w:rsidRPr="004260CA">
        <w:t>section</w:t>
      </w:r>
      <w:r w:rsidRPr="004260CA">
        <w:t xml:space="preserve"> applies if</w:t>
      </w:r>
      <w:r w:rsidR="00100B52" w:rsidRPr="004260CA">
        <w:t xml:space="preserve"> a franchise agreement</w:t>
      </w:r>
      <w:r w:rsidR="001270B5" w:rsidRPr="004260CA">
        <w:t xml:space="preserve"> requires </w:t>
      </w:r>
      <w:r w:rsidR="00AE2C16" w:rsidRPr="004260CA">
        <w:t xml:space="preserve">the franchisee </w:t>
      </w:r>
      <w:r w:rsidR="00681E76" w:rsidRPr="004260CA">
        <w:t xml:space="preserve">to pay money to a </w:t>
      </w:r>
      <w:r w:rsidR="001270B5" w:rsidRPr="004260CA">
        <w:t xml:space="preserve">specific purpose </w:t>
      </w:r>
      <w:r w:rsidR="00681E76" w:rsidRPr="004260CA">
        <w:t>fund</w:t>
      </w:r>
      <w:r w:rsidR="001270B5" w:rsidRPr="004260CA">
        <w:t>.</w:t>
      </w:r>
    </w:p>
    <w:p w14:paraId="24B4C6FD" w14:textId="77777777" w:rsidR="00910368" w:rsidRPr="004260CA" w:rsidRDefault="00910368" w:rsidP="00910368">
      <w:pPr>
        <w:pStyle w:val="subsection"/>
      </w:pPr>
      <w:r w:rsidRPr="004260CA">
        <w:tab/>
        <w:t>(2)</w:t>
      </w:r>
      <w:r w:rsidRPr="004260CA">
        <w:tab/>
        <w:t>The fund administrator</w:t>
      </w:r>
      <w:r w:rsidR="006C34B1" w:rsidRPr="004260CA">
        <w:t xml:space="preserve"> of the fund</w:t>
      </w:r>
      <w:r w:rsidRPr="004260CA">
        <w:t xml:space="preserve"> must</w:t>
      </w:r>
      <w:r w:rsidR="00DC4FD0" w:rsidRPr="004260CA">
        <w:t>:</w:t>
      </w:r>
    </w:p>
    <w:p w14:paraId="4642AF80" w14:textId="77777777" w:rsidR="00910368" w:rsidRPr="004260CA" w:rsidRDefault="00910368" w:rsidP="00910368">
      <w:pPr>
        <w:pStyle w:val="paragraph"/>
      </w:pPr>
      <w:r w:rsidRPr="004260CA">
        <w:tab/>
        <w:t>(a)</w:t>
      </w:r>
      <w:r w:rsidRPr="004260CA">
        <w:tab/>
      </w:r>
      <w:r w:rsidR="00301124" w:rsidRPr="004260CA">
        <w:t xml:space="preserve">within 4 months after the end of a financial year, </w:t>
      </w:r>
      <w:r w:rsidRPr="004260CA">
        <w:t xml:space="preserve">prepare an annual financial statement </w:t>
      </w:r>
      <w:r w:rsidR="00A96F26" w:rsidRPr="004260CA">
        <w:t>for the</w:t>
      </w:r>
      <w:r w:rsidR="00E575D7" w:rsidRPr="004260CA">
        <w:t xml:space="preserve"> fund for the</w:t>
      </w:r>
      <w:r w:rsidR="00A96F26" w:rsidRPr="004260CA">
        <w:t xml:space="preserve"> financial year </w:t>
      </w:r>
      <w:r w:rsidR="00046918" w:rsidRPr="004260CA">
        <w:t xml:space="preserve">that complies with </w:t>
      </w:r>
      <w:r w:rsidR="005D3C6B">
        <w:t>subsection (</w:t>
      </w:r>
      <w:r w:rsidR="0083770D" w:rsidRPr="004260CA">
        <w:t>3</w:t>
      </w:r>
      <w:r w:rsidR="00046918" w:rsidRPr="004260CA">
        <w:t>)</w:t>
      </w:r>
      <w:r w:rsidRPr="004260CA">
        <w:t>; and</w:t>
      </w:r>
    </w:p>
    <w:p w14:paraId="0753A84E" w14:textId="77777777" w:rsidR="0031311C" w:rsidRPr="004260CA" w:rsidRDefault="0031311C" w:rsidP="0031311C">
      <w:pPr>
        <w:pStyle w:val="paragraph"/>
      </w:pPr>
      <w:r w:rsidRPr="004260CA">
        <w:tab/>
        <w:t>(</w:t>
      </w:r>
      <w:r w:rsidR="001A3963" w:rsidRPr="004260CA">
        <w:t>b</w:t>
      </w:r>
      <w:r w:rsidRPr="004260CA">
        <w:t>)</w:t>
      </w:r>
      <w:r w:rsidRPr="004260CA">
        <w:tab/>
        <w:t>give the franchisee a copy of the financial statement within 30 days of preparing it; and</w:t>
      </w:r>
    </w:p>
    <w:p w14:paraId="2F6C73E8" w14:textId="77777777" w:rsidR="001A3963" w:rsidRPr="004260CA" w:rsidRDefault="00910368" w:rsidP="00910368">
      <w:pPr>
        <w:pStyle w:val="paragraph"/>
      </w:pPr>
      <w:r w:rsidRPr="004260CA">
        <w:tab/>
        <w:t>(c)</w:t>
      </w:r>
      <w:r w:rsidRPr="004260CA">
        <w:tab/>
      </w:r>
      <w:r w:rsidR="00046918" w:rsidRPr="004260CA">
        <w:t xml:space="preserve">unless </w:t>
      </w:r>
      <w:r w:rsidR="005D3C6B">
        <w:t>subsection (</w:t>
      </w:r>
      <w:r w:rsidR="0083770D" w:rsidRPr="004260CA">
        <w:t>4</w:t>
      </w:r>
      <w:r w:rsidR="00571BED" w:rsidRPr="004260CA">
        <w:t>) applies</w:t>
      </w:r>
      <w:r w:rsidR="00B84629" w:rsidRPr="004260CA">
        <w:t xml:space="preserve"> in respect of the </w:t>
      </w:r>
      <w:r w:rsidR="007577B2" w:rsidRPr="004260CA">
        <w:t xml:space="preserve">fund for the </w:t>
      </w:r>
      <w:r w:rsidR="00B84629" w:rsidRPr="004260CA">
        <w:t>financial year</w:t>
      </w:r>
      <w:r w:rsidR="001A3963" w:rsidRPr="004260CA">
        <w:t>:</w:t>
      </w:r>
    </w:p>
    <w:p w14:paraId="6EA74E44" w14:textId="77777777" w:rsidR="00910368" w:rsidRPr="004260CA" w:rsidRDefault="001A3963" w:rsidP="001A3963">
      <w:pPr>
        <w:pStyle w:val="paragraphsub"/>
      </w:pPr>
      <w:r w:rsidRPr="004260CA">
        <w:tab/>
        <w:t>(i)</w:t>
      </w:r>
      <w:r w:rsidRPr="004260CA">
        <w:tab/>
      </w:r>
      <w:r w:rsidR="00303A2E" w:rsidRPr="004260CA">
        <w:t xml:space="preserve">within 4 months after the end of the financial year, </w:t>
      </w:r>
      <w:r w:rsidR="00910368" w:rsidRPr="004260CA">
        <w:t>have the statement audited by a registered company auditor</w:t>
      </w:r>
      <w:r w:rsidRPr="004260CA">
        <w:t>; and</w:t>
      </w:r>
    </w:p>
    <w:p w14:paraId="23726F61" w14:textId="77777777" w:rsidR="0031311C" w:rsidRPr="004260CA" w:rsidRDefault="001A3963" w:rsidP="001A3963">
      <w:pPr>
        <w:pStyle w:val="paragraphsub"/>
      </w:pPr>
      <w:r w:rsidRPr="004260CA">
        <w:tab/>
        <w:t>(ii)</w:t>
      </w:r>
      <w:r w:rsidRPr="004260CA">
        <w:tab/>
      </w:r>
      <w:r w:rsidR="0031311C" w:rsidRPr="004260CA">
        <w:t>give the franchisee a copy of the auditor’s report within 30 days of receiving it.</w:t>
      </w:r>
    </w:p>
    <w:p w14:paraId="7827ACA2" w14:textId="77777777" w:rsidR="00910368" w:rsidRPr="004260CA" w:rsidRDefault="00910368" w:rsidP="00910368">
      <w:pPr>
        <w:pStyle w:val="Penalty"/>
      </w:pPr>
      <w:r w:rsidRPr="004260CA">
        <w:t>Civil penalty:</w:t>
      </w:r>
      <w:r w:rsidRPr="004260CA">
        <w:tab/>
        <w:t>600 penalty units.</w:t>
      </w:r>
    </w:p>
    <w:p w14:paraId="2516BF3C" w14:textId="77777777" w:rsidR="00046918" w:rsidRPr="004260CA" w:rsidRDefault="00571BED" w:rsidP="00B82827">
      <w:pPr>
        <w:pStyle w:val="subsection"/>
      </w:pPr>
      <w:r w:rsidRPr="004260CA">
        <w:tab/>
        <w:t>(</w:t>
      </w:r>
      <w:r w:rsidR="0083770D" w:rsidRPr="004260CA">
        <w:t>3</w:t>
      </w:r>
      <w:r w:rsidRPr="004260CA">
        <w:t>)</w:t>
      </w:r>
      <w:r w:rsidRPr="004260CA">
        <w:tab/>
        <w:t xml:space="preserve">For the purposes of </w:t>
      </w:r>
      <w:r w:rsidR="005D3C6B">
        <w:t>paragraph (</w:t>
      </w:r>
      <w:r w:rsidRPr="004260CA">
        <w:t>2)(a), the statement must</w:t>
      </w:r>
      <w:r w:rsidR="00B82827" w:rsidRPr="004260CA">
        <w:t xml:space="preserve"> detail all of the fund’s receipts and expenses, including</w:t>
      </w:r>
      <w:r w:rsidR="00046918" w:rsidRPr="004260CA">
        <w:t>:</w:t>
      </w:r>
    </w:p>
    <w:p w14:paraId="74B3285A" w14:textId="77777777" w:rsidR="00455D4E" w:rsidRPr="004260CA" w:rsidRDefault="00046918" w:rsidP="00B82827">
      <w:pPr>
        <w:pStyle w:val="paragraph"/>
      </w:pPr>
      <w:r w:rsidRPr="004260CA">
        <w:tab/>
        <w:t>(</w:t>
      </w:r>
      <w:r w:rsidR="00B82827" w:rsidRPr="004260CA">
        <w:t>a</w:t>
      </w:r>
      <w:r w:rsidRPr="004260CA">
        <w:t>)</w:t>
      </w:r>
      <w:r w:rsidRPr="004260CA">
        <w:tab/>
      </w:r>
      <w:r w:rsidR="00455D4E" w:rsidRPr="004260CA">
        <w:t>sufficient detail of the fund’s receipts and expenses to give meaningful information about:</w:t>
      </w:r>
    </w:p>
    <w:p w14:paraId="181FF072" w14:textId="77777777" w:rsidR="00046918" w:rsidRPr="004260CA" w:rsidRDefault="00455D4E" w:rsidP="00455D4E">
      <w:pPr>
        <w:pStyle w:val="paragraphsub"/>
      </w:pPr>
      <w:r w:rsidRPr="004260CA">
        <w:tab/>
        <w:t>(i)</w:t>
      </w:r>
      <w:r w:rsidRPr="004260CA">
        <w:tab/>
      </w:r>
      <w:r w:rsidR="00046918" w:rsidRPr="004260CA">
        <w:t>sources of income; and</w:t>
      </w:r>
    </w:p>
    <w:p w14:paraId="1C5800AF" w14:textId="77777777" w:rsidR="00455D4E" w:rsidRPr="004260CA" w:rsidRDefault="00046918" w:rsidP="00455D4E">
      <w:pPr>
        <w:pStyle w:val="paragraphsub"/>
      </w:pPr>
      <w:r w:rsidRPr="004260CA">
        <w:tab/>
        <w:t>(</w:t>
      </w:r>
      <w:r w:rsidR="00455D4E" w:rsidRPr="004260CA">
        <w:t>ii</w:t>
      </w:r>
      <w:r w:rsidR="00B82827" w:rsidRPr="004260CA">
        <w:t>)</w:t>
      </w:r>
      <w:r w:rsidRPr="004260CA">
        <w:tab/>
        <w:t xml:space="preserve">items of expenditure, particularly with respect to the specified </w:t>
      </w:r>
      <w:r w:rsidR="00EC2956" w:rsidRPr="004260CA">
        <w:t xml:space="preserve">common </w:t>
      </w:r>
      <w:r w:rsidRPr="004260CA">
        <w:t>purpose</w:t>
      </w:r>
      <w:r w:rsidR="00455D4E" w:rsidRPr="004260CA">
        <w:t>; and</w:t>
      </w:r>
    </w:p>
    <w:p w14:paraId="771F070C" w14:textId="77777777" w:rsidR="00455D4E" w:rsidRPr="004260CA" w:rsidRDefault="00455D4E" w:rsidP="0092155F">
      <w:pPr>
        <w:pStyle w:val="paragraph"/>
      </w:pPr>
      <w:r w:rsidRPr="004260CA">
        <w:tab/>
        <w:t>(b)</w:t>
      </w:r>
      <w:r w:rsidRPr="004260CA">
        <w:tab/>
        <w:t>the percentage</w:t>
      </w:r>
      <w:r w:rsidR="00803CF1" w:rsidRPr="004260CA">
        <w:t xml:space="preserve"> of the total income</w:t>
      </w:r>
      <w:r w:rsidRPr="004260CA">
        <w:t xml:space="preserve"> spent on</w:t>
      </w:r>
      <w:r w:rsidR="00803CF1" w:rsidRPr="004260CA">
        <w:t xml:space="preserve"> each of the following</w:t>
      </w:r>
      <w:r w:rsidRPr="004260CA">
        <w:t>:</w:t>
      </w:r>
    </w:p>
    <w:p w14:paraId="7C5E5084" w14:textId="77777777" w:rsidR="00455D4E" w:rsidRPr="004260CA" w:rsidRDefault="00455D4E" w:rsidP="0092155F">
      <w:pPr>
        <w:pStyle w:val="paragraphsub"/>
      </w:pPr>
      <w:r w:rsidRPr="004260CA">
        <w:tab/>
        <w:t>(i)</w:t>
      </w:r>
      <w:r w:rsidRPr="004260CA">
        <w:tab/>
        <w:t xml:space="preserve">the expenses mentioned in paragraph </w:t>
      </w:r>
      <w:r w:rsidR="00BD03AB">
        <w:t>61</w:t>
      </w:r>
      <w:r w:rsidRPr="004260CA">
        <w:t>(4)(a);</w:t>
      </w:r>
    </w:p>
    <w:p w14:paraId="4943CD37" w14:textId="77777777" w:rsidR="00046918" w:rsidRPr="004260CA" w:rsidRDefault="00455D4E" w:rsidP="0092155F">
      <w:pPr>
        <w:pStyle w:val="paragraphsub"/>
      </w:pPr>
      <w:r w:rsidRPr="004260CA">
        <w:tab/>
        <w:t>(ii)</w:t>
      </w:r>
      <w:r w:rsidRPr="004260CA">
        <w:tab/>
        <w:t xml:space="preserve">the costs mentioned in paragraph </w:t>
      </w:r>
      <w:r w:rsidR="00BD03AB">
        <w:t>61</w:t>
      </w:r>
      <w:r w:rsidRPr="004260CA">
        <w:t>(4)(b)</w:t>
      </w:r>
      <w:r w:rsidR="00B82827" w:rsidRPr="004260CA">
        <w:t>.</w:t>
      </w:r>
    </w:p>
    <w:p w14:paraId="49249B29" w14:textId="77777777" w:rsidR="00910368" w:rsidRPr="004260CA" w:rsidRDefault="00910368" w:rsidP="00910368">
      <w:pPr>
        <w:pStyle w:val="subsection"/>
      </w:pPr>
      <w:r w:rsidRPr="004260CA">
        <w:tab/>
        <w:t>(</w:t>
      </w:r>
      <w:r w:rsidR="0083770D" w:rsidRPr="004260CA">
        <w:t>4</w:t>
      </w:r>
      <w:r w:rsidRPr="004260CA">
        <w:t>)</w:t>
      </w:r>
      <w:r w:rsidRPr="004260CA">
        <w:tab/>
      </w:r>
      <w:r w:rsidR="00B82827" w:rsidRPr="004260CA">
        <w:t xml:space="preserve">This subsection applies </w:t>
      </w:r>
      <w:r w:rsidRPr="004260CA">
        <w:t xml:space="preserve">in respect of a </w:t>
      </w:r>
      <w:r w:rsidR="007577B2" w:rsidRPr="004260CA">
        <w:t xml:space="preserve">specific purpose fund for a </w:t>
      </w:r>
      <w:r w:rsidRPr="004260CA">
        <w:t xml:space="preserve">financial year if, within 3 months after the end of the </w:t>
      </w:r>
      <w:r w:rsidR="0031311C" w:rsidRPr="004260CA">
        <w:t xml:space="preserve">financial </w:t>
      </w:r>
      <w:r w:rsidRPr="004260CA">
        <w:t xml:space="preserve">year, 75% of the franchisees (whether franchisees or subfranchisees of the franchisor or master franchisor) in Australia who </w:t>
      </w:r>
      <w:r w:rsidR="00B84629" w:rsidRPr="004260CA">
        <w:t xml:space="preserve">paid money </w:t>
      </w:r>
      <w:r w:rsidRPr="004260CA">
        <w:t>to the fund</w:t>
      </w:r>
      <w:r w:rsidR="00B84629" w:rsidRPr="004260CA">
        <w:t xml:space="preserve"> in the financial year</w:t>
      </w:r>
      <w:r w:rsidRPr="004260CA">
        <w:t xml:space="preserve"> vote to agree that the fund administrator does not have to </w:t>
      </w:r>
      <w:r w:rsidR="008B7938" w:rsidRPr="004260CA">
        <w:t xml:space="preserve">do the things mentioned in </w:t>
      </w:r>
      <w:r w:rsidR="005D3C6B">
        <w:t>paragraph (</w:t>
      </w:r>
      <w:r w:rsidR="008B7938" w:rsidRPr="004260CA">
        <w:t>2)(c)</w:t>
      </w:r>
      <w:r w:rsidRPr="004260CA">
        <w:t xml:space="preserve"> in respect of</w:t>
      </w:r>
      <w:r w:rsidR="002966C3" w:rsidRPr="004260CA">
        <w:t xml:space="preserve"> the</w:t>
      </w:r>
      <w:r w:rsidRPr="004260CA">
        <w:t xml:space="preserve"> </w:t>
      </w:r>
      <w:r w:rsidR="002966C3" w:rsidRPr="004260CA">
        <w:t xml:space="preserve">fund for </w:t>
      </w:r>
      <w:r w:rsidRPr="004260CA">
        <w:t>the</w:t>
      </w:r>
      <w:r w:rsidR="00B84629" w:rsidRPr="004260CA">
        <w:t xml:space="preserve"> financial</w:t>
      </w:r>
      <w:r w:rsidRPr="004260CA">
        <w:t xml:space="preserve"> year.</w:t>
      </w:r>
    </w:p>
    <w:p w14:paraId="1C61481E" w14:textId="77777777" w:rsidR="00910368" w:rsidRPr="004260CA" w:rsidRDefault="00BD03AB" w:rsidP="00910368">
      <w:pPr>
        <w:pStyle w:val="ActHead5"/>
      </w:pPr>
      <w:bookmarkStart w:id="61" w:name="_Toc183090717"/>
      <w:r w:rsidRPr="007177CF">
        <w:rPr>
          <w:rStyle w:val="CharSectno"/>
        </w:rPr>
        <w:t>32</w:t>
      </w:r>
      <w:r w:rsidR="00910368" w:rsidRPr="004260CA">
        <w:t xml:space="preserve">  </w:t>
      </w:r>
      <w:r w:rsidR="00402C77" w:rsidRPr="004260CA">
        <w:t xml:space="preserve">Franchisee may request </w:t>
      </w:r>
      <w:r w:rsidR="002D77D0" w:rsidRPr="004260CA">
        <w:t>updated disclosure document</w:t>
      </w:r>
      <w:bookmarkEnd w:id="61"/>
    </w:p>
    <w:p w14:paraId="5B1860AB" w14:textId="77777777" w:rsidR="008F78AF" w:rsidRPr="004260CA" w:rsidRDefault="00910368" w:rsidP="00910368">
      <w:pPr>
        <w:pStyle w:val="subsection"/>
      </w:pPr>
      <w:r w:rsidRPr="004260CA">
        <w:tab/>
        <w:t>(1)</w:t>
      </w:r>
      <w:r w:rsidRPr="004260CA">
        <w:tab/>
      </w:r>
      <w:r w:rsidR="008F78AF" w:rsidRPr="004260CA">
        <w:t>A</w:t>
      </w:r>
      <w:r w:rsidRPr="004260CA">
        <w:t xml:space="preserve"> franchisee</w:t>
      </w:r>
      <w:r w:rsidR="008F78AF" w:rsidRPr="004260CA">
        <w:t xml:space="preserve"> may, in writing,</w:t>
      </w:r>
      <w:r w:rsidRPr="004260CA">
        <w:t xml:space="preserve"> request a franchisor to give the franchisee a copy of the disclosure document relating to the franchise</w:t>
      </w:r>
      <w:r w:rsidR="008F78AF" w:rsidRPr="004260CA">
        <w:t>.</w:t>
      </w:r>
    </w:p>
    <w:p w14:paraId="51415BAF" w14:textId="77777777" w:rsidR="008F78AF" w:rsidRPr="004260CA" w:rsidRDefault="008F78AF" w:rsidP="008F78AF">
      <w:pPr>
        <w:pStyle w:val="subsection"/>
      </w:pPr>
      <w:r w:rsidRPr="004260CA">
        <w:tab/>
        <w:t>(2)</w:t>
      </w:r>
      <w:r w:rsidRPr="004260CA">
        <w:tab/>
        <w:t xml:space="preserve">A request under </w:t>
      </w:r>
      <w:r w:rsidR="00402C77" w:rsidRPr="004260CA">
        <w:t>this section</w:t>
      </w:r>
      <w:r w:rsidRPr="004260CA">
        <w:t xml:space="preserve"> can be made only once every 12 months.</w:t>
      </w:r>
    </w:p>
    <w:p w14:paraId="53672110" w14:textId="77777777" w:rsidR="005565CC" w:rsidRPr="004260CA" w:rsidRDefault="003D7C29" w:rsidP="003D7C29">
      <w:pPr>
        <w:pStyle w:val="subsection"/>
      </w:pPr>
      <w:r w:rsidRPr="004260CA">
        <w:tab/>
        <w:t>(3)</w:t>
      </w:r>
      <w:r w:rsidRPr="004260CA">
        <w:tab/>
        <w:t xml:space="preserve">A request </w:t>
      </w:r>
      <w:r w:rsidR="005565CC" w:rsidRPr="004260CA">
        <w:t xml:space="preserve">under </w:t>
      </w:r>
      <w:r w:rsidR="00402C77" w:rsidRPr="004260CA">
        <w:t xml:space="preserve">this section </w:t>
      </w:r>
      <w:r w:rsidRPr="004260CA">
        <w:t>may request that the disclosure document be given in printed form, electronic form or both</w:t>
      </w:r>
      <w:r w:rsidR="005565CC" w:rsidRPr="004260CA">
        <w:t>.</w:t>
      </w:r>
    </w:p>
    <w:p w14:paraId="366C5082" w14:textId="77777777" w:rsidR="00727F3F" w:rsidRPr="004260CA" w:rsidRDefault="00BD03AB" w:rsidP="00727F3F">
      <w:pPr>
        <w:pStyle w:val="ActHead5"/>
      </w:pPr>
      <w:bookmarkStart w:id="62" w:name="_Toc183090718"/>
      <w:r w:rsidRPr="007177CF">
        <w:rPr>
          <w:rStyle w:val="CharSectno"/>
        </w:rPr>
        <w:t>33</w:t>
      </w:r>
      <w:r w:rsidR="00727F3F" w:rsidRPr="004260CA">
        <w:t xml:space="preserve">  Giving updated disclosure document on request by franchisee</w:t>
      </w:r>
      <w:bookmarkEnd w:id="62"/>
    </w:p>
    <w:p w14:paraId="74596211" w14:textId="77777777" w:rsidR="005E5195" w:rsidRPr="004260CA" w:rsidRDefault="005565CC" w:rsidP="00910368">
      <w:pPr>
        <w:pStyle w:val="subsection"/>
      </w:pPr>
      <w:r w:rsidRPr="004260CA">
        <w:tab/>
      </w:r>
      <w:r w:rsidRPr="004260CA">
        <w:tab/>
        <w:t xml:space="preserve">If </w:t>
      </w:r>
      <w:r w:rsidR="00BB1DED" w:rsidRPr="004260CA">
        <w:t>a</w:t>
      </w:r>
      <w:r w:rsidR="00910368" w:rsidRPr="004260CA">
        <w:t xml:space="preserve"> franchisor</w:t>
      </w:r>
      <w:r w:rsidRPr="004260CA">
        <w:t xml:space="preserve"> receives a request</w:t>
      </w:r>
      <w:r w:rsidR="00BB1DED" w:rsidRPr="004260CA">
        <w:t xml:space="preserve"> from a franchisee</w:t>
      </w:r>
      <w:r w:rsidRPr="004260CA">
        <w:t xml:space="preserve"> </w:t>
      </w:r>
      <w:r w:rsidR="00BB1DED" w:rsidRPr="004260CA">
        <w:t xml:space="preserve">in accordance with </w:t>
      </w:r>
      <w:r w:rsidRPr="004260CA">
        <w:t>section </w:t>
      </w:r>
      <w:r w:rsidR="00BD03AB">
        <w:t>32</w:t>
      </w:r>
      <w:r w:rsidRPr="004260CA">
        <w:t>, the franchisor</w:t>
      </w:r>
      <w:r w:rsidR="00910368" w:rsidRPr="004260CA">
        <w:t xml:space="preserve"> must</w:t>
      </w:r>
      <w:r w:rsidR="005E5195" w:rsidRPr="004260CA">
        <w:t>:</w:t>
      </w:r>
    </w:p>
    <w:p w14:paraId="24141406" w14:textId="77777777" w:rsidR="005E5195" w:rsidRPr="004260CA" w:rsidRDefault="005E5195" w:rsidP="005E5195">
      <w:pPr>
        <w:pStyle w:val="paragraph"/>
      </w:pPr>
      <w:r w:rsidRPr="004260CA">
        <w:tab/>
        <w:t>(a)</w:t>
      </w:r>
      <w:r w:rsidRPr="004260CA">
        <w:tab/>
        <w:t>update the disclosure document so that it reflects the position of the franchise as at the end of the financial year before the financial year in which the request is made</w:t>
      </w:r>
      <w:r w:rsidR="00E433E4" w:rsidRPr="004260CA">
        <w:t>; and</w:t>
      </w:r>
    </w:p>
    <w:p w14:paraId="3150E8BF" w14:textId="77777777" w:rsidR="00910368" w:rsidRPr="004260CA" w:rsidRDefault="00E433E4" w:rsidP="00E433E4">
      <w:pPr>
        <w:pStyle w:val="paragraph"/>
      </w:pPr>
      <w:r w:rsidRPr="004260CA">
        <w:tab/>
        <w:t>(b)</w:t>
      </w:r>
      <w:r w:rsidRPr="004260CA">
        <w:tab/>
        <w:t xml:space="preserve">give the franchisee </w:t>
      </w:r>
      <w:r w:rsidR="00910368" w:rsidRPr="004260CA">
        <w:t xml:space="preserve">a copy of the </w:t>
      </w:r>
      <w:r w:rsidRPr="004260CA">
        <w:t xml:space="preserve">updated </w:t>
      </w:r>
      <w:r w:rsidR="00910368" w:rsidRPr="004260CA">
        <w:t>disclosure document</w:t>
      </w:r>
      <w:r w:rsidRPr="004260CA">
        <w:t>:</w:t>
      </w:r>
    </w:p>
    <w:p w14:paraId="07FDB491" w14:textId="77777777" w:rsidR="00910368" w:rsidRPr="004260CA" w:rsidRDefault="00910368" w:rsidP="00E433E4">
      <w:pPr>
        <w:pStyle w:val="paragraphsub"/>
      </w:pPr>
      <w:r w:rsidRPr="004260CA">
        <w:tab/>
        <w:t>(</w:t>
      </w:r>
      <w:r w:rsidR="00BB1DED" w:rsidRPr="004260CA">
        <w:t>i</w:t>
      </w:r>
      <w:r w:rsidRPr="004260CA">
        <w:t>)</w:t>
      </w:r>
      <w:r w:rsidRPr="004260CA">
        <w:tab/>
        <w:t>within 2 months of the date of the request; and</w:t>
      </w:r>
    </w:p>
    <w:p w14:paraId="2B04D59A" w14:textId="77777777" w:rsidR="00910368" w:rsidRPr="004260CA" w:rsidRDefault="00910368" w:rsidP="00E433E4">
      <w:pPr>
        <w:pStyle w:val="paragraphsub"/>
      </w:pPr>
      <w:r w:rsidRPr="004260CA">
        <w:tab/>
        <w:t>(</w:t>
      </w:r>
      <w:r w:rsidR="00BB1DED" w:rsidRPr="004260CA">
        <w:t>ii</w:t>
      </w:r>
      <w:r w:rsidRPr="004260CA">
        <w:t>)</w:t>
      </w:r>
      <w:r w:rsidRPr="004260CA">
        <w:tab/>
      </w:r>
      <w:r w:rsidR="00E3583F" w:rsidRPr="004260CA">
        <w:t xml:space="preserve">in the form or forms (if any) </w:t>
      </w:r>
      <w:r w:rsidR="001B7590" w:rsidRPr="004260CA">
        <w:t>requested by the franchisee</w:t>
      </w:r>
      <w:r w:rsidRPr="004260CA">
        <w:t>.</w:t>
      </w:r>
    </w:p>
    <w:p w14:paraId="73832DE3" w14:textId="77777777" w:rsidR="00910368" w:rsidRPr="004260CA" w:rsidRDefault="00910368" w:rsidP="00910368">
      <w:pPr>
        <w:pStyle w:val="Penalty"/>
      </w:pPr>
      <w:r w:rsidRPr="004260CA">
        <w:t>Civil penalty:</w:t>
      </w:r>
      <w:r w:rsidRPr="004260CA">
        <w:tab/>
        <w:t>600 penalty units.</w:t>
      </w:r>
    </w:p>
    <w:p w14:paraId="0A845F78" w14:textId="77777777" w:rsidR="00910368" w:rsidRPr="004260CA" w:rsidRDefault="00BD03AB" w:rsidP="00910368">
      <w:pPr>
        <w:pStyle w:val="ActHead5"/>
      </w:pPr>
      <w:bookmarkStart w:id="63" w:name="_Toc183090719"/>
      <w:r w:rsidRPr="007177CF">
        <w:rPr>
          <w:rStyle w:val="CharSectno"/>
        </w:rPr>
        <w:t>34</w:t>
      </w:r>
      <w:r w:rsidR="00910368" w:rsidRPr="004260CA">
        <w:t xml:space="preserve">  Disclosure of materially relevant facts</w:t>
      </w:r>
      <w:bookmarkEnd w:id="63"/>
    </w:p>
    <w:p w14:paraId="134F37C4" w14:textId="77777777" w:rsidR="00910368" w:rsidRPr="004260CA" w:rsidRDefault="00910368" w:rsidP="00910368">
      <w:pPr>
        <w:pStyle w:val="SubsectionHead"/>
      </w:pPr>
      <w:r w:rsidRPr="004260CA">
        <w:t>Financial details</w:t>
      </w:r>
    </w:p>
    <w:p w14:paraId="611B2461" w14:textId="77777777" w:rsidR="00910368" w:rsidRPr="004260CA" w:rsidRDefault="00910368" w:rsidP="00910368">
      <w:pPr>
        <w:pStyle w:val="subsection"/>
      </w:pPr>
      <w:r w:rsidRPr="004260CA">
        <w:tab/>
        <w:t>(1)</w:t>
      </w:r>
      <w:r w:rsidRPr="004260CA">
        <w:tab/>
        <w:t>If:</w:t>
      </w:r>
    </w:p>
    <w:p w14:paraId="694F96B2" w14:textId="77777777" w:rsidR="00910368" w:rsidRPr="004260CA" w:rsidRDefault="00910368" w:rsidP="00910368">
      <w:pPr>
        <w:pStyle w:val="paragraph"/>
      </w:pPr>
      <w:r w:rsidRPr="004260CA">
        <w:tab/>
        <w:t>(a)</w:t>
      </w:r>
      <w:r w:rsidRPr="004260CA">
        <w:tab/>
        <w:t>either:</w:t>
      </w:r>
    </w:p>
    <w:p w14:paraId="2D55155D" w14:textId="77777777" w:rsidR="00910368" w:rsidRPr="004260CA" w:rsidRDefault="00910368" w:rsidP="00910368">
      <w:pPr>
        <w:pStyle w:val="paragraphsub"/>
      </w:pPr>
      <w:r w:rsidRPr="004260CA">
        <w:tab/>
        <w:t>(i)</w:t>
      </w:r>
      <w:r w:rsidRPr="004260CA">
        <w:tab/>
        <w:t xml:space="preserve">a statement or declaration referred to in item 21 of </w:t>
      </w:r>
      <w:r w:rsidR="005D3C6B">
        <w:t>Schedule 1</w:t>
      </w:r>
      <w:r w:rsidRPr="004260CA">
        <w:t xml:space="preserve"> is made; or</w:t>
      </w:r>
    </w:p>
    <w:p w14:paraId="34215D70" w14:textId="77777777" w:rsidR="00910368" w:rsidRPr="004260CA" w:rsidRDefault="00910368" w:rsidP="00910368">
      <w:pPr>
        <w:pStyle w:val="paragraphsub"/>
      </w:pPr>
      <w:r w:rsidRPr="004260CA">
        <w:tab/>
        <w:t>(ii)</w:t>
      </w:r>
      <w:r w:rsidRPr="004260CA">
        <w:tab/>
        <w:t>a document referred to in that item comes into existence; and</w:t>
      </w:r>
    </w:p>
    <w:p w14:paraId="7F0A648E" w14:textId="77777777" w:rsidR="00910368" w:rsidRPr="004260CA" w:rsidRDefault="00910368" w:rsidP="00910368">
      <w:pPr>
        <w:pStyle w:val="paragraph"/>
      </w:pPr>
      <w:r w:rsidRPr="004260CA">
        <w:tab/>
        <w:t>(b)</w:t>
      </w:r>
      <w:r w:rsidRPr="004260CA">
        <w:tab/>
        <w:t xml:space="preserve">the statement or declaration is not reflected in, or the document is not provided together with, a disclosure document that has been updated under </w:t>
      </w:r>
      <w:r w:rsidR="004F62D5" w:rsidRPr="004260CA">
        <w:t>section</w:t>
      </w:r>
      <w:r w:rsidRPr="004260CA">
        <w:t> </w:t>
      </w:r>
      <w:r w:rsidR="00BD03AB">
        <w:t>21</w:t>
      </w:r>
      <w:r w:rsidR="00FC25CA" w:rsidRPr="004260CA">
        <w:t xml:space="preserve"> or </w:t>
      </w:r>
      <w:r w:rsidR="00BD03AB">
        <w:t>33</w:t>
      </w:r>
      <w:r w:rsidRPr="004260CA">
        <w:t>;</w:t>
      </w:r>
    </w:p>
    <w:p w14:paraId="4CC097BE" w14:textId="77777777" w:rsidR="000852C0" w:rsidRPr="004260CA" w:rsidRDefault="00910368" w:rsidP="000852C0">
      <w:pPr>
        <w:pStyle w:val="subsection2"/>
      </w:pPr>
      <w:r w:rsidRPr="004260CA">
        <w:t xml:space="preserve">the franchisor must give </w:t>
      </w:r>
      <w:r w:rsidR="00484EAE" w:rsidRPr="004260CA">
        <w:t>a</w:t>
      </w:r>
      <w:r w:rsidR="00FC25CA" w:rsidRPr="004260CA">
        <w:t xml:space="preserve"> franchisee or a </w:t>
      </w:r>
      <w:r w:rsidRPr="004260CA">
        <w:t>prospective franchisee a copy of the statement, declaration or document</w:t>
      </w:r>
      <w:r w:rsidR="000852C0" w:rsidRPr="004260CA">
        <w:t>:</w:t>
      </w:r>
    </w:p>
    <w:p w14:paraId="138A2D1E" w14:textId="77777777" w:rsidR="000852C0" w:rsidRPr="004260CA" w:rsidRDefault="000852C0" w:rsidP="000852C0">
      <w:pPr>
        <w:pStyle w:val="paragraph"/>
      </w:pPr>
      <w:r w:rsidRPr="004260CA">
        <w:tab/>
        <w:t>(</w:t>
      </w:r>
      <w:r w:rsidR="00927B10" w:rsidRPr="004260CA">
        <w:t>c</w:t>
      </w:r>
      <w:r w:rsidRPr="004260CA">
        <w:t>)</w:t>
      </w:r>
      <w:r w:rsidRPr="004260CA">
        <w:tab/>
      </w:r>
      <w:r w:rsidR="00910368" w:rsidRPr="004260CA">
        <w:t>as soon as reasonably practicable</w:t>
      </w:r>
      <w:r w:rsidRPr="004260CA">
        <w:t>; and</w:t>
      </w:r>
    </w:p>
    <w:p w14:paraId="36F18A40" w14:textId="77777777" w:rsidR="00910368" w:rsidRPr="004260CA" w:rsidRDefault="000852C0" w:rsidP="000852C0">
      <w:pPr>
        <w:pStyle w:val="paragraph"/>
      </w:pPr>
      <w:r w:rsidRPr="004260CA">
        <w:tab/>
        <w:t>(</w:t>
      </w:r>
      <w:r w:rsidR="00927B10" w:rsidRPr="004260CA">
        <w:t>d</w:t>
      </w:r>
      <w:r w:rsidRPr="004260CA">
        <w:t>)</w:t>
      </w:r>
      <w:r w:rsidRPr="004260CA">
        <w:tab/>
      </w:r>
      <w:r w:rsidR="00DD2B14" w:rsidRPr="004260CA">
        <w:t>in relation to a prospective franchisee</w:t>
      </w:r>
      <w:r w:rsidRPr="004260CA">
        <w:t>—</w:t>
      </w:r>
      <w:r w:rsidR="00910368" w:rsidRPr="004260CA">
        <w:t>before the prospective franchisee enters into a franchise agreement with the franchisor.</w:t>
      </w:r>
    </w:p>
    <w:p w14:paraId="6B51957C" w14:textId="77777777" w:rsidR="00910368" w:rsidRPr="004260CA" w:rsidRDefault="00910368" w:rsidP="00910368">
      <w:pPr>
        <w:pStyle w:val="Penalty"/>
      </w:pPr>
      <w:r w:rsidRPr="004260CA">
        <w:t>Civil penalty:</w:t>
      </w:r>
    </w:p>
    <w:p w14:paraId="33E0A6E4" w14:textId="77777777" w:rsidR="00910368" w:rsidRPr="004260CA" w:rsidRDefault="00910368" w:rsidP="00910368">
      <w:pPr>
        <w:pStyle w:val="paragraph"/>
      </w:pPr>
      <w:r w:rsidRPr="004260CA">
        <w:tab/>
        <w:t>(a)</w:t>
      </w:r>
      <w:r w:rsidRPr="004260CA">
        <w:tab/>
        <w:t xml:space="preserve">for a contravention by a body corporate—the amount under </w:t>
      </w:r>
      <w:r w:rsidR="004F62D5" w:rsidRPr="004260CA">
        <w:t>section</w:t>
      </w:r>
      <w:r w:rsidRPr="004260CA">
        <w:t> </w:t>
      </w:r>
      <w:r w:rsidR="00BD03AB">
        <w:t>17</w:t>
      </w:r>
      <w:r w:rsidRPr="004260CA">
        <w:t>; or</w:t>
      </w:r>
    </w:p>
    <w:p w14:paraId="4C6F4195" w14:textId="77777777" w:rsidR="00910368" w:rsidRPr="004260CA" w:rsidRDefault="00910368" w:rsidP="00910368">
      <w:pPr>
        <w:pStyle w:val="paragraph"/>
      </w:pPr>
      <w:r w:rsidRPr="004260CA">
        <w:tab/>
        <w:t>(b)</w:t>
      </w:r>
      <w:r w:rsidRPr="004260CA">
        <w:tab/>
        <w:t>for a contravention by a person who is not a body corporate—$500,000.</w:t>
      </w:r>
    </w:p>
    <w:p w14:paraId="6333D947" w14:textId="77777777" w:rsidR="00910368" w:rsidRPr="004260CA" w:rsidRDefault="00910368" w:rsidP="00910368">
      <w:pPr>
        <w:pStyle w:val="SubsectionHead"/>
      </w:pPr>
      <w:r w:rsidRPr="004260CA">
        <w:t>Other matters</w:t>
      </w:r>
    </w:p>
    <w:p w14:paraId="57236510" w14:textId="77777777" w:rsidR="00910368" w:rsidRPr="004260CA" w:rsidRDefault="00910368" w:rsidP="00910368">
      <w:pPr>
        <w:pStyle w:val="subsection"/>
      </w:pPr>
      <w:r w:rsidRPr="004260CA">
        <w:tab/>
        <w:t>(2)</w:t>
      </w:r>
      <w:r w:rsidRPr="004260CA">
        <w:tab/>
        <w:t xml:space="preserve">If a disclosure document does not mention a matter mentioned in </w:t>
      </w:r>
      <w:r w:rsidR="005D3C6B">
        <w:t>subsection (</w:t>
      </w:r>
      <w:r w:rsidRPr="004260CA">
        <w:t>3), the franchisor must tell a franchisee or prospective franchisee about the matter, in writing, within a reasonable time (but not more than 14 days) after the franchisor becomes aware of it.</w:t>
      </w:r>
    </w:p>
    <w:p w14:paraId="03E902B7" w14:textId="77777777" w:rsidR="00910368" w:rsidRPr="004260CA" w:rsidRDefault="00910368" w:rsidP="00910368">
      <w:pPr>
        <w:pStyle w:val="Penalty"/>
      </w:pPr>
      <w:r w:rsidRPr="004260CA">
        <w:t>Civil penalty:</w:t>
      </w:r>
    </w:p>
    <w:p w14:paraId="1D19C92D" w14:textId="77777777" w:rsidR="00910368" w:rsidRPr="004260CA" w:rsidRDefault="00910368" w:rsidP="00910368">
      <w:pPr>
        <w:pStyle w:val="paragraph"/>
      </w:pPr>
      <w:r w:rsidRPr="004260CA">
        <w:tab/>
        <w:t>(a)</w:t>
      </w:r>
      <w:r w:rsidRPr="004260CA">
        <w:tab/>
        <w:t xml:space="preserve">for a contravention by a body corporate—the amount under </w:t>
      </w:r>
      <w:r w:rsidR="004F62D5" w:rsidRPr="004260CA">
        <w:t>section</w:t>
      </w:r>
      <w:r w:rsidRPr="004260CA">
        <w:t> </w:t>
      </w:r>
      <w:r w:rsidR="00BD03AB">
        <w:t>17</w:t>
      </w:r>
      <w:r w:rsidRPr="004260CA">
        <w:t>; or</w:t>
      </w:r>
    </w:p>
    <w:p w14:paraId="01477AA6" w14:textId="77777777" w:rsidR="00910368" w:rsidRPr="004260CA" w:rsidRDefault="00910368" w:rsidP="00910368">
      <w:pPr>
        <w:pStyle w:val="paragraph"/>
      </w:pPr>
      <w:r w:rsidRPr="004260CA">
        <w:tab/>
        <w:t>(b)</w:t>
      </w:r>
      <w:r w:rsidRPr="004260CA">
        <w:tab/>
        <w:t>for a contravention by a person who is not a body corporate—$500,000.</w:t>
      </w:r>
    </w:p>
    <w:p w14:paraId="2E38E7BB" w14:textId="77777777" w:rsidR="00910368" w:rsidRPr="004260CA" w:rsidRDefault="00910368" w:rsidP="00910368">
      <w:pPr>
        <w:pStyle w:val="subsection"/>
      </w:pPr>
      <w:r w:rsidRPr="004260CA">
        <w:tab/>
        <w:t>(3)</w:t>
      </w:r>
      <w:r w:rsidRPr="004260CA">
        <w:tab/>
        <w:t>For</w:t>
      </w:r>
      <w:r w:rsidR="007A21FC" w:rsidRPr="004260CA">
        <w:t xml:space="preserve"> the purposes of</w:t>
      </w:r>
      <w:r w:rsidRPr="004260CA">
        <w:t xml:space="preserve"> </w:t>
      </w:r>
      <w:r w:rsidR="005D3C6B">
        <w:t>subsection (</w:t>
      </w:r>
      <w:r w:rsidRPr="004260CA">
        <w:t>2), the matters are the following:</w:t>
      </w:r>
    </w:p>
    <w:p w14:paraId="581EB7F7" w14:textId="77777777" w:rsidR="00910368" w:rsidRPr="004260CA" w:rsidRDefault="00910368" w:rsidP="00910368">
      <w:pPr>
        <w:pStyle w:val="paragraph"/>
      </w:pPr>
      <w:r w:rsidRPr="004260CA">
        <w:tab/>
        <w:t>(a)</w:t>
      </w:r>
      <w:r w:rsidRPr="004260CA">
        <w:tab/>
        <w:t>change in majority ownership or control of:</w:t>
      </w:r>
    </w:p>
    <w:p w14:paraId="2D846B91" w14:textId="77777777" w:rsidR="00910368" w:rsidRPr="004260CA" w:rsidRDefault="00910368" w:rsidP="00910368">
      <w:pPr>
        <w:pStyle w:val="paragraphsub"/>
      </w:pPr>
      <w:r w:rsidRPr="004260CA">
        <w:tab/>
        <w:t>(i)</w:t>
      </w:r>
      <w:r w:rsidRPr="004260CA">
        <w:tab/>
        <w:t>the franchisor or an associate of the franchisor; or</w:t>
      </w:r>
    </w:p>
    <w:p w14:paraId="4C1F59F7" w14:textId="77777777" w:rsidR="00910368" w:rsidRPr="004260CA" w:rsidRDefault="00910368" w:rsidP="00910368">
      <w:pPr>
        <w:pStyle w:val="paragraphsub"/>
      </w:pPr>
      <w:r w:rsidRPr="004260CA">
        <w:tab/>
        <w:t>(ii)</w:t>
      </w:r>
      <w:r w:rsidRPr="004260CA">
        <w:tab/>
        <w:t>the franchise system;</w:t>
      </w:r>
    </w:p>
    <w:p w14:paraId="69CB2CB9" w14:textId="77777777" w:rsidR="00910368" w:rsidRPr="004260CA" w:rsidRDefault="00910368" w:rsidP="00910368">
      <w:pPr>
        <w:pStyle w:val="paragraph"/>
      </w:pPr>
      <w:r w:rsidRPr="004260CA">
        <w:tab/>
        <w:t>(b)</w:t>
      </w:r>
      <w:r w:rsidRPr="004260CA">
        <w:tab/>
        <w:t>proceedings by a public agency, a judgment in criminal or civil proceedings or an award in an arbitration against the franchisor, a franchisor director, an associate of the franchisor or a director of an associate of the franchisor, in Australia alleging:</w:t>
      </w:r>
    </w:p>
    <w:p w14:paraId="327FA6CD" w14:textId="77777777" w:rsidR="00910368" w:rsidRPr="004260CA" w:rsidRDefault="00910368" w:rsidP="00910368">
      <w:pPr>
        <w:pStyle w:val="paragraphsub"/>
      </w:pPr>
      <w:r w:rsidRPr="004260CA">
        <w:tab/>
        <w:t>(i)</w:t>
      </w:r>
      <w:r w:rsidRPr="004260CA">
        <w:tab/>
        <w:t>breach of a franchise agreement; or</w:t>
      </w:r>
    </w:p>
    <w:p w14:paraId="662EC808" w14:textId="77777777" w:rsidR="00910368" w:rsidRPr="004260CA" w:rsidRDefault="00910368" w:rsidP="00910368">
      <w:pPr>
        <w:pStyle w:val="paragraphsub"/>
      </w:pPr>
      <w:r w:rsidRPr="004260CA">
        <w:tab/>
        <w:t>(ii)</w:t>
      </w:r>
      <w:r w:rsidRPr="004260CA">
        <w:tab/>
        <w:t xml:space="preserve">contravention of </w:t>
      </w:r>
      <w:r w:rsidR="00927B10" w:rsidRPr="004260CA">
        <w:t>the Act</w:t>
      </w:r>
      <w:r w:rsidRPr="004260CA">
        <w:t>; or</w:t>
      </w:r>
    </w:p>
    <w:p w14:paraId="2BBCD8A3" w14:textId="77777777" w:rsidR="00910368" w:rsidRPr="004260CA" w:rsidRDefault="00910368" w:rsidP="00910368">
      <w:pPr>
        <w:pStyle w:val="paragraphsub"/>
      </w:pPr>
      <w:r w:rsidRPr="004260CA">
        <w:tab/>
        <w:t>(iii)</w:t>
      </w:r>
      <w:r w:rsidRPr="004260CA">
        <w:tab/>
        <w:t>contravention of the Corporations Act; or</w:t>
      </w:r>
    </w:p>
    <w:p w14:paraId="06CFB71E" w14:textId="77777777" w:rsidR="00910368" w:rsidRPr="004260CA" w:rsidRDefault="00910368" w:rsidP="00910368">
      <w:pPr>
        <w:pStyle w:val="paragraphsub"/>
      </w:pPr>
      <w:r w:rsidRPr="004260CA">
        <w:tab/>
        <w:t>(iv)</w:t>
      </w:r>
      <w:r w:rsidRPr="004260CA">
        <w:tab/>
        <w:t>unconscionable conduct; or</w:t>
      </w:r>
    </w:p>
    <w:p w14:paraId="69B09B77" w14:textId="77777777" w:rsidR="00910368" w:rsidRPr="004260CA" w:rsidRDefault="00910368" w:rsidP="00910368">
      <w:pPr>
        <w:pStyle w:val="paragraphsub"/>
      </w:pPr>
      <w:r w:rsidRPr="004260CA">
        <w:tab/>
        <w:t>(v)</w:t>
      </w:r>
      <w:r w:rsidRPr="004260CA">
        <w:tab/>
        <w:t>misconduct; or</w:t>
      </w:r>
    </w:p>
    <w:p w14:paraId="37490C75" w14:textId="77777777" w:rsidR="00910368" w:rsidRPr="004260CA" w:rsidRDefault="00910368" w:rsidP="00910368">
      <w:pPr>
        <w:pStyle w:val="paragraphsub"/>
      </w:pPr>
      <w:r w:rsidRPr="004260CA">
        <w:tab/>
        <w:t>(vi)</w:t>
      </w:r>
      <w:r w:rsidRPr="004260CA">
        <w:tab/>
        <w:t>an offence of dishonesty;</w:t>
      </w:r>
    </w:p>
    <w:p w14:paraId="086FB162" w14:textId="77777777" w:rsidR="00E57A61" w:rsidRPr="004260CA" w:rsidRDefault="00E57A61" w:rsidP="00E57A61">
      <w:pPr>
        <w:pStyle w:val="paragraphsub"/>
      </w:pPr>
      <w:r w:rsidRPr="004260CA">
        <w:tab/>
        <w:t>(vii)</w:t>
      </w:r>
      <w:r w:rsidRPr="004260CA">
        <w:tab/>
        <w:t xml:space="preserve">contravention of </w:t>
      </w:r>
      <w:r w:rsidR="00B50F4A" w:rsidRPr="004260CA">
        <w:t>subsection 5</w:t>
      </w:r>
      <w:r w:rsidRPr="004260CA">
        <w:t>58B(1) or (2) of the Fair Work Act; or</w:t>
      </w:r>
    </w:p>
    <w:p w14:paraId="3FF4BE04" w14:textId="77777777" w:rsidR="00910368" w:rsidRPr="004260CA" w:rsidRDefault="00910368" w:rsidP="00910368">
      <w:pPr>
        <w:pStyle w:val="paragraph"/>
      </w:pPr>
      <w:r w:rsidRPr="004260CA">
        <w:tab/>
        <w:t>(</w:t>
      </w:r>
      <w:r w:rsidR="0083770D" w:rsidRPr="004260CA">
        <w:t>c</w:t>
      </w:r>
      <w:r w:rsidRPr="004260CA">
        <w:t>)</w:t>
      </w:r>
      <w:r w:rsidRPr="004260CA">
        <w:tab/>
        <w:t>civil proceedings in Australia against the franchisor, a franchisor director, an associate of the franchisor or a director of an associate the franchisor, by at least 10%, or 10, of the franchisees in Australia of the franchisor (whichever is the lower);</w:t>
      </w:r>
    </w:p>
    <w:p w14:paraId="2B2A68E2" w14:textId="77777777" w:rsidR="00910368" w:rsidRPr="004260CA" w:rsidRDefault="00910368" w:rsidP="00910368">
      <w:pPr>
        <w:pStyle w:val="paragraph"/>
      </w:pPr>
      <w:r w:rsidRPr="004260CA">
        <w:tab/>
        <w:t>(</w:t>
      </w:r>
      <w:r w:rsidR="0083770D" w:rsidRPr="004260CA">
        <w:t>d</w:t>
      </w:r>
      <w:r w:rsidRPr="004260CA">
        <w:t>)</w:t>
      </w:r>
      <w:r w:rsidRPr="004260CA">
        <w:tab/>
        <w:t>any judgment that is entered against the franchisor or an associate of the franchisor in Australia, and is not discharged within 28 days, for at least:</w:t>
      </w:r>
    </w:p>
    <w:p w14:paraId="1506803E" w14:textId="77777777" w:rsidR="00910368" w:rsidRPr="004260CA" w:rsidRDefault="00910368" w:rsidP="00910368">
      <w:pPr>
        <w:pStyle w:val="paragraphsub"/>
      </w:pPr>
      <w:r w:rsidRPr="004260CA">
        <w:tab/>
        <w:t>(i)</w:t>
      </w:r>
      <w:r w:rsidRPr="004260CA">
        <w:tab/>
        <w:t>for a small proprietary company</w:t>
      </w:r>
      <w:r w:rsidR="00AD3272" w:rsidRPr="004260CA">
        <w:t xml:space="preserve"> (within the meaning of the Corporations Act)</w:t>
      </w:r>
      <w:r w:rsidRPr="004260CA">
        <w:t>—$100</w:t>
      </w:r>
      <w:r w:rsidR="001C309D" w:rsidRPr="004260CA">
        <w:t>,</w:t>
      </w:r>
      <w:r w:rsidRPr="004260CA">
        <w:t>000; or</w:t>
      </w:r>
    </w:p>
    <w:p w14:paraId="357291B5" w14:textId="77777777" w:rsidR="00910368" w:rsidRPr="004260CA" w:rsidRDefault="00910368" w:rsidP="00910368">
      <w:pPr>
        <w:pStyle w:val="paragraphsub"/>
      </w:pPr>
      <w:r w:rsidRPr="004260CA">
        <w:tab/>
        <w:t>(ii)</w:t>
      </w:r>
      <w:r w:rsidRPr="004260CA">
        <w:tab/>
        <w:t>for any other company—$1</w:t>
      </w:r>
      <w:r w:rsidR="001C309D" w:rsidRPr="004260CA">
        <w:t>,</w:t>
      </w:r>
      <w:r w:rsidRPr="004260CA">
        <w:t>000</w:t>
      </w:r>
      <w:r w:rsidR="001C309D" w:rsidRPr="004260CA">
        <w:t>,</w:t>
      </w:r>
      <w:r w:rsidRPr="004260CA">
        <w:t>000;</w:t>
      </w:r>
    </w:p>
    <w:p w14:paraId="074C95AA" w14:textId="77777777" w:rsidR="00910368" w:rsidRPr="004260CA" w:rsidRDefault="00910368" w:rsidP="00910368">
      <w:pPr>
        <w:pStyle w:val="paragraph"/>
      </w:pPr>
      <w:r w:rsidRPr="004260CA">
        <w:tab/>
        <w:t>(</w:t>
      </w:r>
      <w:r w:rsidR="0083770D" w:rsidRPr="004260CA">
        <w:t>e</w:t>
      </w:r>
      <w:r w:rsidRPr="004260CA">
        <w:t>)</w:t>
      </w:r>
      <w:r w:rsidRPr="004260CA">
        <w:tab/>
        <w:t xml:space="preserve">any judgment that is entered against the franchisor or an associate of the franchisor in a matter mentioned in item 4 of </w:t>
      </w:r>
      <w:r w:rsidR="005D3C6B">
        <w:t>Schedule 1</w:t>
      </w:r>
      <w:r w:rsidRPr="004260CA">
        <w:t>;</w:t>
      </w:r>
    </w:p>
    <w:p w14:paraId="2016441F" w14:textId="77777777" w:rsidR="00910368" w:rsidRPr="004260CA" w:rsidRDefault="00910368" w:rsidP="00910368">
      <w:pPr>
        <w:pStyle w:val="paragraph"/>
      </w:pPr>
      <w:r w:rsidRPr="004260CA">
        <w:tab/>
        <w:t>(</w:t>
      </w:r>
      <w:r w:rsidR="0083770D" w:rsidRPr="004260CA">
        <w:t>f</w:t>
      </w:r>
      <w:r w:rsidRPr="004260CA">
        <w:t>)</w:t>
      </w:r>
      <w:r w:rsidRPr="004260CA">
        <w:tab/>
        <w:t>the franchisor or an associate of the franchisor becoming a Chapter 5 body corporate;</w:t>
      </w:r>
    </w:p>
    <w:p w14:paraId="114016EE" w14:textId="77777777" w:rsidR="00910368" w:rsidRPr="004260CA" w:rsidRDefault="00910368" w:rsidP="00910368">
      <w:pPr>
        <w:pStyle w:val="paragraph"/>
      </w:pPr>
      <w:r w:rsidRPr="004260CA">
        <w:tab/>
        <w:t>(</w:t>
      </w:r>
      <w:r w:rsidR="0083770D" w:rsidRPr="004260CA">
        <w:t>g</w:t>
      </w:r>
      <w:r w:rsidRPr="004260CA">
        <w:t>)</w:t>
      </w:r>
      <w:r w:rsidRPr="004260CA">
        <w:tab/>
        <w:t>a change in the intellectual property, or ownership or control of the intellectual property, that is material to the franchise system;</w:t>
      </w:r>
    </w:p>
    <w:p w14:paraId="62BC6EBE" w14:textId="77777777" w:rsidR="00910368" w:rsidRPr="004260CA" w:rsidRDefault="00910368" w:rsidP="00910368">
      <w:pPr>
        <w:pStyle w:val="paragraph"/>
      </w:pPr>
      <w:r w:rsidRPr="004260CA">
        <w:tab/>
        <w:t>(</w:t>
      </w:r>
      <w:r w:rsidR="0083770D" w:rsidRPr="004260CA">
        <w:t>h</w:t>
      </w:r>
      <w:r w:rsidRPr="004260CA">
        <w:t>)</w:t>
      </w:r>
      <w:r w:rsidRPr="004260CA">
        <w:tab/>
        <w:t>the existence and content of:</w:t>
      </w:r>
    </w:p>
    <w:p w14:paraId="71F15765" w14:textId="77777777" w:rsidR="00910368" w:rsidRPr="004260CA" w:rsidRDefault="00910368" w:rsidP="00910368">
      <w:pPr>
        <w:pStyle w:val="paragraphsub"/>
      </w:pPr>
      <w:r w:rsidRPr="004260CA">
        <w:tab/>
        <w:t>(i)</w:t>
      </w:r>
      <w:r w:rsidRPr="004260CA">
        <w:tab/>
        <w:t>any undertaking given by the franchisor or an associate of the franchisor under section 87B of the</w:t>
      </w:r>
      <w:r w:rsidR="0071429A" w:rsidRPr="004260CA">
        <w:t xml:space="preserve"> Act</w:t>
      </w:r>
      <w:r w:rsidRPr="004260CA">
        <w:t>; and</w:t>
      </w:r>
    </w:p>
    <w:p w14:paraId="52B2BEDE" w14:textId="77777777" w:rsidR="00910368" w:rsidRPr="004260CA" w:rsidRDefault="00910368" w:rsidP="00910368">
      <w:pPr>
        <w:pStyle w:val="paragraphsub"/>
      </w:pPr>
      <w:r w:rsidRPr="004260CA">
        <w:tab/>
        <w:t>(ii)</w:t>
      </w:r>
      <w:r w:rsidRPr="004260CA">
        <w:tab/>
        <w:t>any order made by the Federal Court of Australia under that section in relation to such an undertaking.</w:t>
      </w:r>
    </w:p>
    <w:p w14:paraId="2E512A2F" w14:textId="77777777" w:rsidR="00910368" w:rsidRPr="004260CA" w:rsidRDefault="00910368" w:rsidP="00910368">
      <w:pPr>
        <w:pStyle w:val="subsection"/>
      </w:pPr>
      <w:r w:rsidRPr="004260CA">
        <w:tab/>
        <w:t>(4)</w:t>
      </w:r>
      <w:r w:rsidRPr="004260CA">
        <w:tab/>
        <w:t xml:space="preserve">For </w:t>
      </w:r>
      <w:r w:rsidR="007A21FC" w:rsidRPr="004260CA">
        <w:t xml:space="preserve">the purposes of </w:t>
      </w:r>
      <w:r w:rsidR="0099641B" w:rsidRPr="004260CA">
        <w:t>paragraphs (</w:t>
      </w:r>
      <w:r w:rsidRPr="004260CA">
        <w:t>3)(b), (</w:t>
      </w:r>
      <w:r w:rsidR="0083770D" w:rsidRPr="004260CA">
        <w:t>c</w:t>
      </w:r>
      <w:r w:rsidRPr="004260CA">
        <w:t>), (</w:t>
      </w:r>
      <w:r w:rsidR="0083770D" w:rsidRPr="004260CA">
        <w:t>d</w:t>
      </w:r>
      <w:r w:rsidRPr="004260CA">
        <w:t>) and (</w:t>
      </w:r>
      <w:r w:rsidR="0083770D" w:rsidRPr="004260CA">
        <w:t>e</w:t>
      </w:r>
      <w:r w:rsidRPr="004260CA">
        <w:t>), the franchisor must tell the franchisee:</w:t>
      </w:r>
    </w:p>
    <w:p w14:paraId="7ACC1740" w14:textId="77777777" w:rsidR="00910368" w:rsidRPr="004260CA" w:rsidRDefault="00910368" w:rsidP="00910368">
      <w:pPr>
        <w:pStyle w:val="paragraph"/>
      </w:pPr>
      <w:r w:rsidRPr="004260CA">
        <w:tab/>
        <w:t>(a)</w:t>
      </w:r>
      <w:r w:rsidRPr="004260CA">
        <w:tab/>
        <w:t>the names of the parties to the proceedings; and</w:t>
      </w:r>
    </w:p>
    <w:p w14:paraId="02A4EBB6" w14:textId="77777777" w:rsidR="00910368" w:rsidRPr="004260CA" w:rsidRDefault="00910368" w:rsidP="00910368">
      <w:pPr>
        <w:pStyle w:val="paragraph"/>
      </w:pPr>
      <w:r w:rsidRPr="004260CA">
        <w:tab/>
        <w:t>(b)</w:t>
      </w:r>
      <w:r w:rsidRPr="004260CA">
        <w:tab/>
        <w:t>the name of the court or tribunal; and</w:t>
      </w:r>
    </w:p>
    <w:p w14:paraId="0BF36988" w14:textId="77777777" w:rsidR="00910368" w:rsidRPr="004260CA" w:rsidRDefault="00910368" w:rsidP="00910368">
      <w:pPr>
        <w:pStyle w:val="paragraph"/>
      </w:pPr>
      <w:r w:rsidRPr="004260CA">
        <w:tab/>
        <w:t>(c)</w:t>
      </w:r>
      <w:r w:rsidRPr="004260CA">
        <w:tab/>
        <w:t>the case number; and</w:t>
      </w:r>
    </w:p>
    <w:p w14:paraId="142433AB" w14:textId="77777777" w:rsidR="00910368" w:rsidRPr="004260CA" w:rsidRDefault="00910368" w:rsidP="00910368">
      <w:pPr>
        <w:pStyle w:val="paragraph"/>
      </w:pPr>
      <w:r w:rsidRPr="004260CA">
        <w:tab/>
        <w:t>(d)</w:t>
      </w:r>
      <w:r w:rsidRPr="004260CA">
        <w:tab/>
        <w:t>the general nature of the proceedings.</w:t>
      </w:r>
    </w:p>
    <w:p w14:paraId="4BDEE680" w14:textId="77777777" w:rsidR="00910368" w:rsidRPr="004260CA" w:rsidRDefault="00910368" w:rsidP="00910368">
      <w:pPr>
        <w:pStyle w:val="subsection"/>
      </w:pPr>
      <w:r w:rsidRPr="004260CA">
        <w:tab/>
        <w:t>(5)</w:t>
      </w:r>
      <w:r w:rsidRPr="004260CA">
        <w:tab/>
        <w:t xml:space="preserve">For </w:t>
      </w:r>
      <w:r w:rsidR="007A21FC" w:rsidRPr="004260CA">
        <w:t xml:space="preserve">the purposes of </w:t>
      </w:r>
      <w:r w:rsidR="005D3C6B">
        <w:t>paragraph (</w:t>
      </w:r>
      <w:r w:rsidRPr="004260CA">
        <w:t>3)(</w:t>
      </w:r>
      <w:r w:rsidR="0083770D" w:rsidRPr="004260CA">
        <w:t>f</w:t>
      </w:r>
      <w:r w:rsidRPr="004260CA">
        <w:t>), the franchisor must tell the franchisee the name and address of the administrator, controller, liquidator or restructuring practitioner</w:t>
      </w:r>
      <w:r w:rsidR="00155D7B" w:rsidRPr="004260CA">
        <w:t xml:space="preserve"> (within the meaning of the Corporations Act)</w:t>
      </w:r>
      <w:r w:rsidRPr="004260CA">
        <w:t>.</w:t>
      </w:r>
    </w:p>
    <w:p w14:paraId="413DA0B8" w14:textId="77777777" w:rsidR="00910368" w:rsidRPr="004260CA" w:rsidRDefault="00910368" w:rsidP="00910368">
      <w:pPr>
        <w:pStyle w:val="notetext"/>
      </w:pPr>
      <w:r w:rsidRPr="004260CA">
        <w:t>Note:</w:t>
      </w:r>
      <w:r w:rsidRPr="004260CA">
        <w:tab/>
        <w:t xml:space="preserve">Nothing in this </w:t>
      </w:r>
      <w:r w:rsidR="00411D00" w:rsidRPr="004260CA">
        <w:t>C</w:t>
      </w:r>
      <w:r w:rsidRPr="004260CA">
        <w:t xml:space="preserve">ode affects the operation of Part VIIC of the </w:t>
      </w:r>
      <w:r w:rsidRPr="004260CA">
        <w:rPr>
          <w:i/>
        </w:rPr>
        <w:t>Crimes Act 1914</w:t>
      </w:r>
      <w:r w:rsidRPr="004260CA">
        <w:t xml:space="preserve"> (which includes provisions that, in certain circumstances, relieve persons from the requirement to disclose spent convictions and require persons aware of such convictions to disregard them).</w:t>
      </w:r>
    </w:p>
    <w:p w14:paraId="744B7753" w14:textId="77777777" w:rsidR="00910368" w:rsidRPr="004260CA" w:rsidRDefault="00910368" w:rsidP="00910368">
      <w:pPr>
        <w:pStyle w:val="ActHead4"/>
      </w:pPr>
      <w:bookmarkStart w:id="64" w:name="_Toc183090720"/>
      <w:r w:rsidRPr="007177CF">
        <w:rPr>
          <w:rStyle w:val="CharSubdNo"/>
        </w:rPr>
        <w:t>Subdivision B</w:t>
      </w:r>
      <w:r w:rsidRPr="004260CA">
        <w:t>—</w:t>
      </w:r>
      <w:r w:rsidRPr="007177CF">
        <w:rPr>
          <w:rStyle w:val="CharSubdText"/>
        </w:rPr>
        <w:t>Notification obligations (other than for new vehicle dealership agreements)</w:t>
      </w:r>
      <w:bookmarkEnd w:id="64"/>
    </w:p>
    <w:p w14:paraId="0E2DAC1B" w14:textId="77777777" w:rsidR="00910368" w:rsidRPr="004260CA" w:rsidRDefault="00BD03AB" w:rsidP="00910368">
      <w:pPr>
        <w:pStyle w:val="ActHead5"/>
      </w:pPr>
      <w:bookmarkStart w:id="65" w:name="_Toc183090721"/>
      <w:r w:rsidRPr="007177CF">
        <w:rPr>
          <w:rStyle w:val="CharSectno"/>
        </w:rPr>
        <w:t>35</w:t>
      </w:r>
      <w:r w:rsidR="00910368" w:rsidRPr="004260CA">
        <w:t xml:space="preserve">  Application of Subdivision</w:t>
      </w:r>
      <w:bookmarkEnd w:id="65"/>
    </w:p>
    <w:p w14:paraId="09305284" w14:textId="77777777" w:rsidR="00910368" w:rsidRPr="004260CA" w:rsidRDefault="00910368" w:rsidP="00910368">
      <w:pPr>
        <w:pStyle w:val="subsection"/>
      </w:pPr>
      <w:r w:rsidRPr="004260CA">
        <w:tab/>
      </w:r>
      <w:r w:rsidRPr="004260CA">
        <w:tab/>
        <w:t>This Subdivision does not apply to a new vehicle dealership agreement.</w:t>
      </w:r>
    </w:p>
    <w:p w14:paraId="1DDA491A" w14:textId="77777777" w:rsidR="00910368" w:rsidRPr="004260CA" w:rsidRDefault="00910368" w:rsidP="00910368">
      <w:pPr>
        <w:pStyle w:val="notetext"/>
      </w:pPr>
      <w:r w:rsidRPr="004260CA">
        <w:t>Note:</w:t>
      </w:r>
      <w:r w:rsidRPr="004260CA">
        <w:tab/>
        <w:t xml:space="preserve">For new vehicle dealership agreements, see </w:t>
      </w:r>
      <w:r w:rsidR="005D3C6B">
        <w:t>Division 2</w:t>
      </w:r>
      <w:r w:rsidRPr="004260CA">
        <w:t xml:space="preserve"> of </w:t>
      </w:r>
      <w:r w:rsidR="00AE5AE2" w:rsidRPr="004260CA">
        <w:t>Part 6</w:t>
      </w:r>
      <w:r w:rsidRPr="004260CA">
        <w:t>.</w:t>
      </w:r>
    </w:p>
    <w:p w14:paraId="5A33384B" w14:textId="77777777" w:rsidR="00910368" w:rsidRPr="004260CA" w:rsidRDefault="00BD03AB" w:rsidP="00910368">
      <w:pPr>
        <w:pStyle w:val="ActHead5"/>
      </w:pPr>
      <w:bookmarkStart w:id="66" w:name="_Toc183090722"/>
      <w:r w:rsidRPr="007177CF">
        <w:rPr>
          <w:rStyle w:val="CharSectno"/>
        </w:rPr>
        <w:t>36</w:t>
      </w:r>
      <w:r w:rsidR="00910368" w:rsidRPr="004260CA">
        <w:t xml:space="preserve">  End of term arrangements</w:t>
      </w:r>
      <w:bookmarkEnd w:id="66"/>
    </w:p>
    <w:p w14:paraId="7A038AE1" w14:textId="77777777" w:rsidR="00910368" w:rsidRPr="004260CA" w:rsidRDefault="00910368" w:rsidP="00910368">
      <w:pPr>
        <w:pStyle w:val="subsection"/>
      </w:pPr>
      <w:r w:rsidRPr="004260CA">
        <w:tab/>
        <w:t>(1)</w:t>
      </w:r>
      <w:r w:rsidRPr="004260CA">
        <w:tab/>
        <w:t>The franchisor of a franchise agreement must notify the franchisee, in writing, whether the franchisor intends</w:t>
      </w:r>
      <w:r w:rsidR="007B11B5" w:rsidRPr="004260CA">
        <w:t xml:space="preserve"> to</w:t>
      </w:r>
      <w:r w:rsidRPr="004260CA">
        <w:t>:</w:t>
      </w:r>
    </w:p>
    <w:p w14:paraId="74F3E0AE" w14:textId="77777777" w:rsidR="007B11B5" w:rsidRPr="004260CA" w:rsidRDefault="007B11B5" w:rsidP="007B11B5">
      <w:pPr>
        <w:pStyle w:val="paragraph"/>
      </w:pPr>
      <w:r w:rsidRPr="004260CA">
        <w:tab/>
        <w:t>(a)</w:t>
      </w:r>
      <w:r w:rsidRPr="004260CA">
        <w:tab/>
        <w:t>extend the agreement; or</w:t>
      </w:r>
    </w:p>
    <w:p w14:paraId="4AFF78A8" w14:textId="77777777" w:rsidR="007B11B5" w:rsidRPr="004260CA" w:rsidRDefault="007B11B5" w:rsidP="007B11B5">
      <w:pPr>
        <w:pStyle w:val="paragraph"/>
      </w:pPr>
      <w:r w:rsidRPr="004260CA">
        <w:tab/>
        <w:t>(b)</w:t>
      </w:r>
      <w:r w:rsidRPr="004260CA">
        <w:tab/>
        <w:t>enter into a new franchise agreement with the franchisee; or</w:t>
      </w:r>
    </w:p>
    <w:p w14:paraId="45C4B234" w14:textId="77777777" w:rsidR="007B11B5" w:rsidRPr="004260CA" w:rsidRDefault="007B11B5" w:rsidP="007B11B5">
      <w:pPr>
        <w:pStyle w:val="paragraph"/>
      </w:pPr>
      <w:r w:rsidRPr="004260CA">
        <w:tab/>
        <w:t>(c)</w:t>
      </w:r>
      <w:r w:rsidRPr="004260CA">
        <w:tab/>
        <w:t>neither extend the agreement nor enter into a new franchise agreement with the franchisee.</w:t>
      </w:r>
    </w:p>
    <w:p w14:paraId="25F54152" w14:textId="77777777" w:rsidR="00910368" w:rsidRPr="004260CA" w:rsidRDefault="00910368" w:rsidP="00910368">
      <w:pPr>
        <w:pStyle w:val="subsection"/>
      </w:pPr>
      <w:r w:rsidRPr="004260CA">
        <w:tab/>
        <w:t>(2)</w:t>
      </w:r>
      <w:r w:rsidRPr="004260CA">
        <w:tab/>
        <w:t>The franchisor’s notice must be given:</w:t>
      </w:r>
    </w:p>
    <w:p w14:paraId="4CD7A4C1" w14:textId="77777777" w:rsidR="00910368" w:rsidRPr="004260CA" w:rsidRDefault="00910368" w:rsidP="00910368">
      <w:pPr>
        <w:pStyle w:val="paragraph"/>
      </w:pPr>
      <w:r w:rsidRPr="004260CA">
        <w:tab/>
        <w:t>(a)</w:t>
      </w:r>
      <w:r w:rsidRPr="004260CA">
        <w:tab/>
        <w:t>if the term of the franchise agreement is 6 months or longer—at least 6 months before the end of the term of the agreement; and</w:t>
      </w:r>
    </w:p>
    <w:p w14:paraId="07D86246" w14:textId="77777777" w:rsidR="00910368" w:rsidRPr="004260CA" w:rsidRDefault="00910368" w:rsidP="00910368">
      <w:pPr>
        <w:pStyle w:val="paragraph"/>
      </w:pPr>
      <w:r w:rsidRPr="004260CA">
        <w:tab/>
        <w:t>(b)</w:t>
      </w:r>
      <w:r w:rsidRPr="004260CA">
        <w:tab/>
        <w:t>if the term of the franchise agreement is less than 6 months—at least 1 month before the end of the term of the agreement.</w:t>
      </w:r>
    </w:p>
    <w:p w14:paraId="133EC8F6" w14:textId="77777777" w:rsidR="00910368" w:rsidRPr="004260CA" w:rsidRDefault="00910368" w:rsidP="00910368">
      <w:pPr>
        <w:pStyle w:val="Penalty"/>
      </w:pPr>
      <w:r w:rsidRPr="004260CA">
        <w:t>Civil penalty:</w:t>
      </w:r>
      <w:r w:rsidRPr="004260CA">
        <w:tab/>
        <w:t>600 penalty units.</w:t>
      </w:r>
    </w:p>
    <w:p w14:paraId="6AB03B50" w14:textId="77777777" w:rsidR="00910368" w:rsidRPr="004260CA" w:rsidRDefault="00910368" w:rsidP="00910368">
      <w:pPr>
        <w:pStyle w:val="subsection"/>
      </w:pPr>
      <w:r w:rsidRPr="004260CA">
        <w:tab/>
        <w:t>(3)</w:t>
      </w:r>
      <w:r w:rsidRPr="004260CA">
        <w:tab/>
      </w:r>
      <w:r w:rsidR="006017CB" w:rsidRPr="004260CA">
        <w:t xml:space="preserve">If </w:t>
      </w:r>
      <w:r w:rsidRPr="004260CA">
        <w:t>the franchisor</w:t>
      </w:r>
      <w:r w:rsidR="006017CB" w:rsidRPr="004260CA">
        <w:t xml:space="preserve"> </w:t>
      </w:r>
      <w:r w:rsidRPr="004260CA">
        <w:t>intend</w:t>
      </w:r>
      <w:r w:rsidR="006017CB" w:rsidRPr="004260CA">
        <w:t>s</w:t>
      </w:r>
      <w:r w:rsidRPr="004260CA">
        <w:t xml:space="preserve"> to extend the franchise agreement, the franchisor’s notice must include a statement to the effect that, subject to sub</w:t>
      </w:r>
      <w:r w:rsidR="004F62D5" w:rsidRPr="004260CA">
        <w:t>section</w:t>
      </w:r>
      <w:r w:rsidRPr="004260CA">
        <w:t> </w:t>
      </w:r>
      <w:r w:rsidR="00BD03AB">
        <w:t>32</w:t>
      </w:r>
      <w:r w:rsidRPr="004260CA">
        <w:t xml:space="preserve">(2), the franchisee may request a disclosure document under </w:t>
      </w:r>
      <w:r w:rsidR="004F62D5" w:rsidRPr="004260CA">
        <w:t>section</w:t>
      </w:r>
      <w:r w:rsidRPr="004260CA">
        <w:t> </w:t>
      </w:r>
      <w:r w:rsidR="00BD03AB">
        <w:t>32</w:t>
      </w:r>
      <w:r w:rsidRPr="004260CA">
        <w:t>.</w:t>
      </w:r>
    </w:p>
    <w:p w14:paraId="05E063E0" w14:textId="77777777" w:rsidR="00910368" w:rsidRPr="004260CA" w:rsidRDefault="00910368" w:rsidP="00910368">
      <w:pPr>
        <w:pStyle w:val="Penalty"/>
      </w:pPr>
      <w:r w:rsidRPr="004260CA">
        <w:t>Civil penalty:</w:t>
      </w:r>
      <w:r w:rsidRPr="004260CA">
        <w:tab/>
        <w:t>600 penalty units.</w:t>
      </w:r>
    </w:p>
    <w:p w14:paraId="0C644CDD" w14:textId="77777777" w:rsidR="00910368" w:rsidRPr="004260CA" w:rsidRDefault="00910368" w:rsidP="00910368">
      <w:pPr>
        <w:pStyle w:val="ActHead4"/>
      </w:pPr>
      <w:bookmarkStart w:id="67" w:name="_Toc183090723"/>
      <w:r w:rsidRPr="007177CF">
        <w:rPr>
          <w:rStyle w:val="CharSubdNo"/>
        </w:rPr>
        <w:t>Subdivision C</w:t>
      </w:r>
      <w:r w:rsidRPr="004260CA">
        <w:t>—</w:t>
      </w:r>
      <w:r w:rsidRPr="007177CF">
        <w:rPr>
          <w:rStyle w:val="CharSubdText"/>
        </w:rPr>
        <w:t>Record keeping obligations</w:t>
      </w:r>
      <w:bookmarkEnd w:id="67"/>
    </w:p>
    <w:p w14:paraId="7EE56E82" w14:textId="77777777" w:rsidR="00910368" w:rsidRPr="004260CA" w:rsidRDefault="00BD03AB" w:rsidP="00910368">
      <w:pPr>
        <w:pStyle w:val="ActHead5"/>
      </w:pPr>
      <w:bookmarkStart w:id="68" w:name="_Toc183090724"/>
      <w:r w:rsidRPr="007177CF">
        <w:rPr>
          <w:rStyle w:val="CharSectno"/>
        </w:rPr>
        <w:t>37</w:t>
      </w:r>
      <w:r w:rsidR="00910368" w:rsidRPr="004260CA">
        <w:t xml:space="preserve">  Keeping certain information and document</w:t>
      </w:r>
      <w:r w:rsidR="00E169E2" w:rsidRPr="004260CA">
        <w:t>s</w:t>
      </w:r>
      <w:bookmarkEnd w:id="68"/>
    </w:p>
    <w:p w14:paraId="42CD6238" w14:textId="77777777" w:rsidR="0072474D" w:rsidRPr="004260CA" w:rsidRDefault="0072474D" w:rsidP="0072474D">
      <w:pPr>
        <w:pStyle w:val="SubsectionHead"/>
      </w:pPr>
      <w:r w:rsidRPr="004260CA">
        <w:t>Things in writing given</w:t>
      </w:r>
      <w:r w:rsidR="00121FD2" w:rsidRPr="004260CA">
        <w:t xml:space="preserve"> to a franchisor</w:t>
      </w:r>
      <w:r w:rsidRPr="004260CA">
        <w:t xml:space="preserve"> by a franchisee or prospective franchisee</w:t>
      </w:r>
    </w:p>
    <w:p w14:paraId="5C3DD4E2" w14:textId="77777777" w:rsidR="00910368" w:rsidRPr="004260CA" w:rsidRDefault="00910368" w:rsidP="00910368">
      <w:pPr>
        <w:pStyle w:val="subsection"/>
      </w:pPr>
      <w:r w:rsidRPr="004260CA">
        <w:tab/>
        <w:t>(1)</w:t>
      </w:r>
      <w:r w:rsidRPr="004260CA">
        <w:tab/>
        <w:t>If a franchisee or prospective franchisee give</w:t>
      </w:r>
      <w:r w:rsidR="008F5898" w:rsidRPr="004260CA">
        <w:t>s</w:t>
      </w:r>
      <w:r w:rsidRPr="004260CA">
        <w:t xml:space="preserve"> something to a franchisor in writing, </w:t>
      </w:r>
      <w:r w:rsidR="008F5898" w:rsidRPr="004260CA">
        <w:t xml:space="preserve">as required or permitted by this Code, </w:t>
      </w:r>
      <w:r w:rsidRPr="004260CA">
        <w:t>the franchisor must keep the written thing or a copy of it</w:t>
      </w:r>
      <w:r w:rsidR="001467CE" w:rsidRPr="004260CA">
        <w:t xml:space="preserve"> for at least 6 years after </w:t>
      </w:r>
      <w:r w:rsidR="00823D7F" w:rsidRPr="004260CA">
        <w:t>the franchisor receives it</w:t>
      </w:r>
      <w:r w:rsidRPr="004260CA">
        <w:t>.</w:t>
      </w:r>
    </w:p>
    <w:p w14:paraId="4B1CDA70" w14:textId="77777777" w:rsidR="001467CE" w:rsidRPr="004260CA" w:rsidRDefault="001467CE" w:rsidP="001467CE">
      <w:pPr>
        <w:pStyle w:val="Penalty"/>
      </w:pPr>
      <w:r w:rsidRPr="004260CA">
        <w:t>Civil penalty:</w:t>
      </w:r>
      <w:r w:rsidRPr="004260CA">
        <w:tab/>
        <w:t>600 penalty units.</w:t>
      </w:r>
    </w:p>
    <w:p w14:paraId="2CF4C997" w14:textId="77777777" w:rsidR="00A547FA" w:rsidRPr="004260CA" w:rsidRDefault="00A547FA" w:rsidP="00A547FA">
      <w:pPr>
        <w:pStyle w:val="SubsectionHead"/>
      </w:pPr>
      <w:r w:rsidRPr="004260CA">
        <w:t>Supporting documents for disclosure documents</w:t>
      </w:r>
    </w:p>
    <w:p w14:paraId="45E66399" w14:textId="77777777" w:rsidR="00910368" w:rsidRPr="004260CA" w:rsidRDefault="00910368" w:rsidP="00910368">
      <w:pPr>
        <w:pStyle w:val="subsection"/>
      </w:pPr>
      <w:r w:rsidRPr="004260CA">
        <w:tab/>
        <w:t>(2)</w:t>
      </w:r>
      <w:r w:rsidRPr="004260CA">
        <w:tab/>
        <w:t>If a franchisor:</w:t>
      </w:r>
    </w:p>
    <w:p w14:paraId="3287B1D6" w14:textId="77777777" w:rsidR="00910368" w:rsidRPr="004260CA" w:rsidRDefault="00910368" w:rsidP="00910368">
      <w:pPr>
        <w:pStyle w:val="paragraph"/>
      </w:pPr>
      <w:r w:rsidRPr="004260CA">
        <w:tab/>
        <w:t>(a)</w:t>
      </w:r>
      <w:r w:rsidRPr="004260CA">
        <w:tab/>
        <w:t>makes a statement or claim in the franchisor’s disclosure document; and</w:t>
      </w:r>
    </w:p>
    <w:p w14:paraId="1ABE1CA3" w14:textId="77777777" w:rsidR="00910368" w:rsidRPr="004260CA" w:rsidRDefault="00910368" w:rsidP="00910368">
      <w:pPr>
        <w:pStyle w:val="paragraph"/>
      </w:pPr>
      <w:r w:rsidRPr="004260CA">
        <w:tab/>
        <w:t>(b)</w:t>
      </w:r>
      <w:r w:rsidRPr="004260CA">
        <w:tab/>
        <w:t xml:space="preserve">relies on a document </w:t>
      </w:r>
      <w:r w:rsidR="00823D7F" w:rsidRPr="004260CA">
        <w:t xml:space="preserve">(the </w:t>
      </w:r>
      <w:r w:rsidR="00823D7F" w:rsidRPr="004260CA">
        <w:rPr>
          <w:b/>
          <w:i/>
        </w:rPr>
        <w:t>supporting document</w:t>
      </w:r>
      <w:r w:rsidR="00823D7F" w:rsidRPr="004260CA">
        <w:t xml:space="preserve">) </w:t>
      </w:r>
      <w:r w:rsidRPr="004260CA">
        <w:t>to support the statement or claim;</w:t>
      </w:r>
    </w:p>
    <w:p w14:paraId="0A5D4E0B" w14:textId="77777777" w:rsidR="00910368" w:rsidRPr="004260CA" w:rsidRDefault="00910368" w:rsidP="00910368">
      <w:pPr>
        <w:pStyle w:val="subsection2"/>
      </w:pPr>
      <w:r w:rsidRPr="004260CA">
        <w:t>the franchisor must keep the</w:t>
      </w:r>
      <w:r w:rsidR="0092555F" w:rsidRPr="004260CA">
        <w:t xml:space="preserve"> </w:t>
      </w:r>
      <w:r w:rsidR="00823D7F" w:rsidRPr="004260CA">
        <w:t xml:space="preserve">supporting </w:t>
      </w:r>
      <w:r w:rsidRPr="004260CA">
        <w:t>document</w:t>
      </w:r>
      <w:r w:rsidR="001467CE" w:rsidRPr="004260CA">
        <w:t xml:space="preserve"> for at least 6 years after </w:t>
      </w:r>
      <w:r w:rsidR="00982C78" w:rsidRPr="004260CA">
        <w:t>the disclosure document</w:t>
      </w:r>
      <w:r w:rsidR="001467CE" w:rsidRPr="004260CA">
        <w:t xml:space="preserve"> </w:t>
      </w:r>
      <w:r w:rsidR="000C50B7" w:rsidRPr="004260CA">
        <w:t>was most recently provided to a franchisee or prospective franchisee</w:t>
      </w:r>
      <w:r w:rsidRPr="004260CA">
        <w:t>.</w:t>
      </w:r>
    </w:p>
    <w:p w14:paraId="3887B1A5" w14:textId="77777777" w:rsidR="001467CE" w:rsidRPr="004260CA" w:rsidRDefault="001467CE" w:rsidP="001467CE">
      <w:pPr>
        <w:pStyle w:val="Penalty"/>
      </w:pPr>
      <w:r w:rsidRPr="004260CA">
        <w:t>Civil penalty:</w:t>
      </w:r>
      <w:r w:rsidRPr="004260CA">
        <w:tab/>
        <w:t>600 penalty units.</w:t>
      </w:r>
    </w:p>
    <w:p w14:paraId="48B6E2E1" w14:textId="77777777" w:rsidR="00A547FA" w:rsidRPr="004260CA" w:rsidRDefault="00A547FA" w:rsidP="00A547FA">
      <w:pPr>
        <w:pStyle w:val="SubsectionHead"/>
      </w:pPr>
      <w:r w:rsidRPr="004260CA">
        <w:t>Documents a franchisor is required to give to a franchisee</w:t>
      </w:r>
      <w:r w:rsidR="00121FD2" w:rsidRPr="004260CA">
        <w:t xml:space="preserve"> or prospective franchisee</w:t>
      </w:r>
    </w:p>
    <w:p w14:paraId="2B2AA6B5" w14:textId="77777777" w:rsidR="00A547FA" w:rsidRPr="004260CA" w:rsidRDefault="00A547FA" w:rsidP="00A547FA">
      <w:pPr>
        <w:pStyle w:val="subsection"/>
        <w:rPr>
          <w:i/>
        </w:rPr>
      </w:pPr>
      <w:r w:rsidRPr="004260CA">
        <w:tab/>
        <w:t>(</w:t>
      </w:r>
      <w:r w:rsidR="00121FD2" w:rsidRPr="004260CA">
        <w:t>3</w:t>
      </w:r>
      <w:r w:rsidRPr="004260CA">
        <w:t>)</w:t>
      </w:r>
      <w:r w:rsidRPr="004260CA">
        <w:tab/>
        <w:t xml:space="preserve">If </w:t>
      </w:r>
      <w:r w:rsidR="008B0C94" w:rsidRPr="004260CA">
        <w:t>a</w:t>
      </w:r>
      <w:r w:rsidRPr="004260CA">
        <w:t xml:space="preserve"> franchisor</w:t>
      </w:r>
      <w:r w:rsidR="00121FD2" w:rsidRPr="004260CA">
        <w:t xml:space="preserve"> give</w:t>
      </w:r>
      <w:r w:rsidR="008B0C94" w:rsidRPr="004260CA">
        <w:t>s</w:t>
      </w:r>
      <w:r w:rsidR="00121FD2" w:rsidRPr="004260CA">
        <w:t xml:space="preserve"> </w:t>
      </w:r>
      <w:r w:rsidR="008F5898" w:rsidRPr="004260CA">
        <w:t>a document to a franchisee or prospective franchisee,</w:t>
      </w:r>
      <w:r w:rsidR="00342EA9" w:rsidRPr="004260CA">
        <w:t xml:space="preserve"> as required or permitted by this Code, </w:t>
      </w:r>
      <w:r w:rsidR="008F5898" w:rsidRPr="004260CA">
        <w:t xml:space="preserve">the franchisor must </w:t>
      </w:r>
      <w:r w:rsidR="00342EA9" w:rsidRPr="004260CA">
        <w:t xml:space="preserve">keep the written thing or a copy of it for at least 6 years after the franchisor </w:t>
      </w:r>
      <w:r w:rsidR="00121AD5" w:rsidRPr="004260CA">
        <w:t>gives</w:t>
      </w:r>
      <w:r w:rsidR="00342EA9" w:rsidRPr="004260CA">
        <w:t xml:space="preserve"> it</w:t>
      </w:r>
      <w:r w:rsidR="00121AD5" w:rsidRPr="004260CA">
        <w:t xml:space="preserve"> to the franchisee or prospective franchisee</w:t>
      </w:r>
      <w:r w:rsidR="00342EA9" w:rsidRPr="004260CA">
        <w:rPr>
          <w:i/>
        </w:rPr>
        <w:t>.</w:t>
      </w:r>
    </w:p>
    <w:p w14:paraId="1E4A46D9" w14:textId="77777777" w:rsidR="00A547FA" w:rsidRPr="004260CA" w:rsidRDefault="00A547FA" w:rsidP="00A547FA">
      <w:pPr>
        <w:pStyle w:val="Penalty"/>
      </w:pPr>
      <w:r w:rsidRPr="004260CA">
        <w:t>Civil penalty:</w:t>
      </w:r>
      <w:r w:rsidRPr="004260CA">
        <w:tab/>
        <w:t>600 penalty units.</w:t>
      </w:r>
    </w:p>
    <w:p w14:paraId="228CA530" w14:textId="77777777" w:rsidR="00910368" w:rsidRPr="004260CA" w:rsidRDefault="00910368" w:rsidP="00AF2512">
      <w:pPr>
        <w:pStyle w:val="ActHead3"/>
        <w:pageBreakBefore/>
      </w:pPr>
      <w:bookmarkStart w:id="69" w:name="_Toc183090725"/>
      <w:r w:rsidRPr="007177CF">
        <w:rPr>
          <w:rStyle w:val="CharDivNo"/>
        </w:rPr>
        <w:t>Division 3</w:t>
      </w:r>
      <w:r w:rsidRPr="004260CA">
        <w:t>—</w:t>
      </w:r>
      <w:r w:rsidRPr="007177CF">
        <w:rPr>
          <w:rStyle w:val="CharDivText"/>
        </w:rPr>
        <w:t>Terms of franchise agreement</w:t>
      </w:r>
      <w:r w:rsidR="002C65C2" w:rsidRPr="007177CF">
        <w:rPr>
          <w:rStyle w:val="CharDivText"/>
        </w:rPr>
        <w:t>s</w:t>
      </w:r>
      <w:bookmarkEnd w:id="69"/>
    </w:p>
    <w:p w14:paraId="08A9D851" w14:textId="77777777" w:rsidR="00910368" w:rsidRPr="004260CA" w:rsidRDefault="00BD03AB" w:rsidP="00910368">
      <w:pPr>
        <w:pStyle w:val="ActHead5"/>
      </w:pPr>
      <w:bookmarkStart w:id="70" w:name="_Toc183090726"/>
      <w:bookmarkStart w:id="71" w:name="_Hlk76563926"/>
      <w:r w:rsidRPr="007177CF">
        <w:rPr>
          <w:rStyle w:val="CharSectno"/>
        </w:rPr>
        <w:t>38</w:t>
      </w:r>
      <w:r w:rsidR="00910368" w:rsidRPr="004260CA">
        <w:t xml:space="preserve">  Franchisor’s legal costs relating to franchise agreement</w:t>
      </w:r>
      <w:bookmarkEnd w:id="70"/>
    </w:p>
    <w:p w14:paraId="76DC3F8A" w14:textId="77777777" w:rsidR="00910368" w:rsidRPr="004260CA" w:rsidRDefault="00910368" w:rsidP="00910368">
      <w:pPr>
        <w:pStyle w:val="subsection"/>
      </w:pPr>
      <w:r w:rsidRPr="004260CA">
        <w:tab/>
        <w:t>(1)</w:t>
      </w:r>
      <w:r w:rsidRPr="004260CA">
        <w:tab/>
        <w:t>A franchisor must not enter into a franchise agreement that has the effect of:</w:t>
      </w:r>
    </w:p>
    <w:p w14:paraId="7A7E8019" w14:textId="77777777" w:rsidR="00910368" w:rsidRPr="004260CA" w:rsidRDefault="00910368" w:rsidP="00910368">
      <w:pPr>
        <w:pStyle w:val="paragraph"/>
      </w:pPr>
      <w:r w:rsidRPr="004260CA">
        <w:tab/>
        <w:t>(a)</w:t>
      </w:r>
      <w:r w:rsidRPr="004260CA">
        <w:tab/>
        <w:t>requiring the franchisee to pay all or part of the franchisor’s costs of legal services relating to preparing, negotiating or executing the agreement or documents relating to the agreement; or</w:t>
      </w:r>
    </w:p>
    <w:p w14:paraId="62053FBB" w14:textId="77777777" w:rsidR="00910368" w:rsidRPr="004260CA" w:rsidRDefault="00910368" w:rsidP="00910368">
      <w:pPr>
        <w:pStyle w:val="paragraph"/>
      </w:pPr>
      <w:r w:rsidRPr="004260CA">
        <w:tab/>
        <w:t>(b)</w:t>
      </w:r>
      <w:r w:rsidRPr="004260CA">
        <w:tab/>
        <w:t>allowing the franchisor or an associate of the franchisor to require the franchisee to pay all or part of those costs</w:t>
      </w:r>
      <w:r w:rsidR="000227E0" w:rsidRPr="004260CA">
        <w:t>;</w:t>
      </w:r>
    </w:p>
    <w:p w14:paraId="7E6AE47D" w14:textId="77777777" w:rsidR="000227E0" w:rsidRPr="004260CA" w:rsidRDefault="000227E0" w:rsidP="000227E0">
      <w:pPr>
        <w:pStyle w:val="subsection2"/>
      </w:pPr>
      <w:r w:rsidRPr="004260CA">
        <w:t xml:space="preserve">other than as permitted under </w:t>
      </w:r>
      <w:r w:rsidR="005D3C6B">
        <w:t>subsection (</w:t>
      </w:r>
      <w:r w:rsidRPr="004260CA">
        <w:t>2).</w:t>
      </w:r>
    </w:p>
    <w:p w14:paraId="65CC7D67" w14:textId="77777777" w:rsidR="00910368" w:rsidRPr="004260CA" w:rsidRDefault="00910368" w:rsidP="00910368">
      <w:pPr>
        <w:pStyle w:val="Penalty"/>
      </w:pPr>
      <w:r w:rsidRPr="004260CA">
        <w:t>Civil penalty:</w:t>
      </w:r>
      <w:r w:rsidRPr="004260CA">
        <w:tab/>
        <w:t>600 penalty units.</w:t>
      </w:r>
    </w:p>
    <w:p w14:paraId="70F3CB21" w14:textId="77777777" w:rsidR="00910368" w:rsidRPr="004260CA" w:rsidRDefault="00910368" w:rsidP="00910368">
      <w:pPr>
        <w:pStyle w:val="subsection"/>
      </w:pPr>
      <w:r w:rsidRPr="004260CA">
        <w:tab/>
        <w:t>(2)</w:t>
      </w:r>
      <w:r w:rsidRPr="004260CA">
        <w:tab/>
      </w:r>
      <w:r w:rsidR="004247B7" w:rsidRPr="004260CA">
        <w:t>The</w:t>
      </w:r>
      <w:r w:rsidRPr="004260CA">
        <w:t xml:space="preserve"> franchise agreement </w:t>
      </w:r>
      <w:r w:rsidR="005E3B7F" w:rsidRPr="004260CA">
        <w:t xml:space="preserve">may </w:t>
      </w:r>
      <w:r w:rsidRPr="004260CA">
        <w:t>require the franchisee to make a payment, before the franchisee starts the franchised business, of a fixed amount of dollars that:</w:t>
      </w:r>
    </w:p>
    <w:p w14:paraId="53C4B4B6" w14:textId="77777777" w:rsidR="00910368" w:rsidRPr="004260CA" w:rsidRDefault="00910368" w:rsidP="00910368">
      <w:pPr>
        <w:pStyle w:val="paragraph"/>
      </w:pPr>
      <w:r w:rsidRPr="004260CA">
        <w:tab/>
        <w:t>(a)</w:t>
      </w:r>
      <w:r w:rsidRPr="004260CA">
        <w:tab/>
        <w:t>is specified in the agreement; and</w:t>
      </w:r>
    </w:p>
    <w:p w14:paraId="3C55908B" w14:textId="77777777" w:rsidR="00910368" w:rsidRPr="004260CA" w:rsidRDefault="00910368" w:rsidP="00910368">
      <w:pPr>
        <w:pStyle w:val="paragraph"/>
      </w:pPr>
      <w:r w:rsidRPr="004260CA">
        <w:tab/>
        <w:t>(b)</w:t>
      </w:r>
      <w:r w:rsidRPr="004260CA">
        <w:tab/>
        <w:t>is stated in the agreement as being for the franchisor’s costs of legal services relating to preparing, negotiating or executing the agreement; and</w:t>
      </w:r>
    </w:p>
    <w:p w14:paraId="399709F3" w14:textId="77777777" w:rsidR="00A43B8D" w:rsidRPr="004260CA" w:rsidRDefault="00A43B8D" w:rsidP="00A43B8D">
      <w:pPr>
        <w:pStyle w:val="paragraph"/>
      </w:pPr>
      <w:r w:rsidRPr="004260CA">
        <w:tab/>
        <w:t>(</w:t>
      </w:r>
      <w:r w:rsidR="007B1008" w:rsidRPr="004260CA">
        <w:t>c</w:t>
      </w:r>
      <w:r w:rsidRPr="004260CA">
        <w:t>)</w:t>
      </w:r>
      <w:r w:rsidRPr="004260CA">
        <w:tab/>
        <w:t xml:space="preserve">does not exceed the reasonable and genuine costs of the services mentioned in </w:t>
      </w:r>
      <w:r w:rsidR="005D3C6B">
        <w:t>paragraph (</w:t>
      </w:r>
      <w:r w:rsidRPr="004260CA">
        <w:t>b); and</w:t>
      </w:r>
    </w:p>
    <w:p w14:paraId="726586DE" w14:textId="77777777" w:rsidR="00910368" w:rsidRPr="004260CA" w:rsidRDefault="00910368" w:rsidP="00910368">
      <w:pPr>
        <w:pStyle w:val="paragraph"/>
      </w:pPr>
      <w:r w:rsidRPr="004260CA">
        <w:tab/>
        <w:t>(</w:t>
      </w:r>
      <w:r w:rsidR="007B1008" w:rsidRPr="004260CA">
        <w:t>d</w:t>
      </w:r>
      <w:r w:rsidRPr="004260CA">
        <w:t>)</w:t>
      </w:r>
      <w:r w:rsidRPr="004260CA">
        <w:tab/>
        <w:t>is stated in the agreement not to include any amount for the franchisor’s costs of legal services that will or may be provided, after the agreement is entered into, in relation to preparing, negotiating or executing other documents.</w:t>
      </w:r>
    </w:p>
    <w:p w14:paraId="3BF3D973" w14:textId="77777777" w:rsidR="006A1B15" w:rsidRPr="004260CA" w:rsidRDefault="00BD03AB" w:rsidP="00E169E2">
      <w:pPr>
        <w:pStyle w:val="ActHead5"/>
      </w:pPr>
      <w:bookmarkStart w:id="72" w:name="_Toc183090727"/>
      <w:bookmarkEnd w:id="71"/>
      <w:r w:rsidRPr="007177CF">
        <w:rPr>
          <w:rStyle w:val="CharSectno"/>
        </w:rPr>
        <w:t>39</w:t>
      </w:r>
      <w:r w:rsidR="00910368" w:rsidRPr="004260CA">
        <w:t xml:space="preserve">  </w:t>
      </w:r>
      <w:bookmarkStart w:id="73" w:name="_Hlk176509263"/>
      <w:r w:rsidR="00910368" w:rsidRPr="004260CA">
        <w:t>Prohibition on release from liability etc</w:t>
      </w:r>
      <w:bookmarkEnd w:id="73"/>
      <w:r w:rsidR="00910368" w:rsidRPr="004260CA">
        <w:t>.</w:t>
      </w:r>
      <w:bookmarkEnd w:id="72"/>
    </w:p>
    <w:p w14:paraId="14E9F2B6" w14:textId="77777777" w:rsidR="00910368" w:rsidRPr="004260CA" w:rsidRDefault="00910368" w:rsidP="00910368">
      <w:pPr>
        <w:pStyle w:val="subsection"/>
      </w:pPr>
      <w:r w:rsidRPr="004260CA">
        <w:tab/>
        <w:t>(1)</w:t>
      </w:r>
      <w:r w:rsidRPr="004260CA">
        <w:tab/>
      </w:r>
      <w:r w:rsidR="00F17F87" w:rsidRPr="004260CA">
        <w:t xml:space="preserve">A franchisor must not enter into a franchise agreement that </w:t>
      </w:r>
      <w:r w:rsidRPr="004260CA">
        <w:t>require</w:t>
      </w:r>
      <w:r w:rsidR="007F7BBE" w:rsidRPr="004260CA">
        <w:t>s</w:t>
      </w:r>
      <w:r w:rsidRPr="004260CA">
        <w:t xml:space="preserve"> a franchisee to sign:</w:t>
      </w:r>
    </w:p>
    <w:p w14:paraId="6E10F31A" w14:textId="77777777" w:rsidR="00910368" w:rsidRPr="004260CA" w:rsidRDefault="00910368" w:rsidP="00910368">
      <w:pPr>
        <w:pStyle w:val="paragraph"/>
      </w:pPr>
      <w:r w:rsidRPr="004260CA">
        <w:tab/>
        <w:t>(a)</w:t>
      </w:r>
      <w:r w:rsidRPr="004260CA">
        <w:tab/>
        <w:t>a general release of the franchisor from liability towards the franchisee; or</w:t>
      </w:r>
    </w:p>
    <w:p w14:paraId="1B4B151F" w14:textId="77777777" w:rsidR="00910368" w:rsidRPr="004260CA" w:rsidRDefault="00910368" w:rsidP="00910368">
      <w:pPr>
        <w:pStyle w:val="paragraph"/>
      </w:pPr>
      <w:r w:rsidRPr="004260CA">
        <w:tab/>
        <w:t>(b)</w:t>
      </w:r>
      <w:r w:rsidRPr="004260CA">
        <w:tab/>
        <w:t>a waiver of any verbal or written representation made by the franchisor.</w:t>
      </w:r>
    </w:p>
    <w:p w14:paraId="2A7616A9" w14:textId="77777777" w:rsidR="007F7BBE" w:rsidRPr="004260CA" w:rsidRDefault="007F7BBE" w:rsidP="007F7BBE">
      <w:pPr>
        <w:pStyle w:val="Penalty"/>
      </w:pPr>
      <w:r w:rsidRPr="004260CA">
        <w:t>Civil penalty:</w:t>
      </w:r>
      <w:r w:rsidRPr="004260CA">
        <w:tab/>
        <w:t>600 penalty units.</w:t>
      </w:r>
    </w:p>
    <w:p w14:paraId="0F50276A" w14:textId="77777777" w:rsidR="00910368" w:rsidRPr="004260CA" w:rsidRDefault="00910368" w:rsidP="00910368">
      <w:pPr>
        <w:pStyle w:val="subsection"/>
      </w:pPr>
      <w:r w:rsidRPr="004260CA">
        <w:tab/>
        <w:t>(2)</w:t>
      </w:r>
      <w:r w:rsidRPr="004260CA">
        <w:tab/>
        <w:t xml:space="preserve">However, </w:t>
      </w:r>
      <w:r w:rsidR="005D3C6B">
        <w:t>subsection (</w:t>
      </w:r>
      <w:r w:rsidRPr="004260CA">
        <w:t>1) does not prevent a franchisee from settling a claim against the franchisor after entering into a franchise agreement.</w:t>
      </w:r>
    </w:p>
    <w:p w14:paraId="1104D511" w14:textId="77777777" w:rsidR="00910368" w:rsidRPr="004260CA" w:rsidRDefault="00BD03AB" w:rsidP="00910368">
      <w:pPr>
        <w:pStyle w:val="ActHead5"/>
      </w:pPr>
      <w:bookmarkStart w:id="74" w:name="_Toc183090728"/>
      <w:r w:rsidRPr="007177CF">
        <w:rPr>
          <w:rStyle w:val="CharSectno"/>
        </w:rPr>
        <w:t>40</w:t>
      </w:r>
      <w:r w:rsidR="00910368" w:rsidRPr="004260CA">
        <w:t xml:space="preserve">  Jurisdiction for settling disputes</w:t>
      </w:r>
      <w:bookmarkEnd w:id="74"/>
    </w:p>
    <w:p w14:paraId="016EB290" w14:textId="77777777" w:rsidR="00910368" w:rsidRPr="004260CA" w:rsidRDefault="00910368" w:rsidP="00910368">
      <w:pPr>
        <w:pStyle w:val="subsection"/>
      </w:pPr>
      <w:r w:rsidRPr="004260CA">
        <w:tab/>
        <w:t>(1)</w:t>
      </w:r>
      <w:r w:rsidRPr="004260CA">
        <w:tab/>
        <w:t xml:space="preserve">A franchise agreement may contain a </w:t>
      </w:r>
      <w:r w:rsidR="004F62D5" w:rsidRPr="004260CA">
        <w:t>section</w:t>
      </w:r>
      <w:r w:rsidRPr="004260CA">
        <w:t xml:space="preserve"> that:</w:t>
      </w:r>
    </w:p>
    <w:p w14:paraId="0EC4F96F" w14:textId="77777777" w:rsidR="00910368" w:rsidRPr="004260CA" w:rsidRDefault="00910368" w:rsidP="00910368">
      <w:pPr>
        <w:pStyle w:val="paragraph"/>
      </w:pPr>
      <w:r w:rsidRPr="004260CA">
        <w:tab/>
        <w:t>(a)</w:t>
      </w:r>
      <w:r w:rsidRPr="004260CA">
        <w:tab/>
        <w:t>if a party to the agreement wishes to bring an action or proceedings in relation to a dispute under the agreement, requires the party to bring the action or proceedings in a State or Territory in which the franchised business is based; or</w:t>
      </w:r>
    </w:p>
    <w:p w14:paraId="35A1D6DE" w14:textId="77777777" w:rsidR="00910368" w:rsidRPr="004260CA" w:rsidRDefault="00910368" w:rsidP="00910368">
      <w:pPr>
        <w:pStyle w:val="paragraph"/>
      </w:pPr>
      <w:r w:rsidRPr="004260CA">
        <w:tab/>
        <w:t>(b)</w:t>
      </w:r>
      <w:r w:rsidRPr="004260CA">
        <w:tab/>
        <w:t>if a party to the agreement wishes to refer a dispute under the agreement to an ADR process, requires the ADR process to be conducted in a State or Territory in which the franchised business is based.</w:t>
      </w:r>
    </w:p>
    <w:p w14:paraId="1CBCC2D4" w14:textId="77777777" w:rsidR="00910368" w:rsidRPr="004260CA" w:rsidRDefault="00910368" w:rsidP="00910368">
      <w:pPr>
        <w:pStyle w:val="subsection"/>
      </w:pPr>
      <w:r w:rsidRPr="004260CA">
        <w:tab/>
        <w:t>(2)</w:t>
      </w:r>
      <w:r w:rsidRPr="004260CA">
        <w:tab/>
      </w:r>
      <w:r w:rsidR="007F7BBE" w:rsidRPr="004260CA">
        <w:t xml:space="preserve">A franchisor must not enter into a franchise agreement that </w:t>
      </w:r>
      <w:r w:rsidRPr="004260CA">
        <w:t>contain</w:t>
      </w:r>
      <w:r w:rsidR="007F7BBE" w:rsidRPr="004260CA">
        <w:t>s</w:t>
      </w:r>
      <w:r w:rsidRPr="004260CA">
        <w:t xml:space="preserve"> a </w:t>
      </w:r>
      <w:r w:rsidR="004F62D5" w:rsidRPr="004260CA">
        <w:t>section</w:t>
      </w:r>
      <w:r w:rsidRPr="004260CA">
        <w:t xml:space="preserve"> that:</w:t>
      </w:r>
    </w:p>
    <w:p w14:paraId="108AF56B" w14:textId="77777777" w:rsidR="00910368" w:rsidRPr="004260CA" w:rsidRDefault="00910368" w:rsidP="00910368">
      <w:pPr>
        <w:pStyle w:val="paragraph"/>
      </w:pPr>
      <w:r w:rsidRPr="004260CA">
        <w:tab/>
        <w:t>(a)</w:t>
      </w:r>
      <w:r w:rsidRPr="004260CA">
        <w:tab/>
        <w:t>requires a party to the agreement to bring an action or proceedings in relation to a dispute under the agreement:</w:t>
      </w:r>
    </w:p>
    <w:p w14:paraId="3DF5B867" w14:textId="77777777" w:rsidR="00910368" w:rsidRPr="004260CA" w:rsidRDefault="00910368" w:rsidP="00910368">
      <w:pPr>
        <w:pStyle w:val="paragraphsub"/>
      </w:pPr>
      <w:r w:rsidRPr="004260CA">
        <w:tab/>
        <w:t>(i)</w:t>
      </w:r>
      <w:r w:rsidRPr="004260CA">
        <w:tab/>
        <w:t>in any State or Territory outside that in which the franchised business is based; or</w:t>
      </w:r>
    </w:p>
    <w:p w14:paraId="16B0198B" w14:textId="77777777" w:rsidR="00910368" w:rsidRPr="004260CA" w:rsidRDefault="00910368" w:rsidP="00910368">
      <w:pPr>
        <w:pStyle w:val="paragraphsub"/>
      </w:pPr>
      <w:r w:rsidRPr="004260CA">
        <w:tab/>
        <w:t>(ii)</w:t>
      </w:r>
      <w:r w:rsidRPr="004260CA">
        <w:tab/>
        <w:t>in any jurisdiction outside Australia; or</w:t>
      </w:r>
    </w:p>
    <w:p w14:paraId="7CD09FF7" w14:textId="77777777" w:rsidR="00910368" w:rsidRPr="004260CA" w:rsidRDefault="00910368" w:rsidP="00910368">
      <w:pPr>
        <w:pStyle w:val="paragraph"/>
      </w:pPr>
      <w:r w:rsidRPr="004260CA">
        <w:tab/>
        <w:t>(b)</w:t>
      </w:r>
      <w:r w:rsidRPr="004260CA">
        <w:tab/>
        <w:t>requires an ADR process for a dispute under the agreement to be conducted:</w:t>
      </w:r>
    </w:p>
    <w:p w14:paraId="6A95C8F4" w14:textId="77777777" w:rsidR="00910368" w:rsidRPr="004260CA" w:rsidRDefault="00910368" w:rsidP="00910368">
      <w:pPr>
        <w:pStyle w:val="paragraphsub"/>
      </w:pPr>
      <w:r w:rsidRPr="004260CA">
        <w:tab/>
        <w:t>(i)</w:t>
      </w:r>
      <w:r w:rsidRPr="004260CA">
        <w:tab/>
        <w:t>in any other State or Territory outside that in which the franchised business is based; or</w:t>
      </w:r>
    </w:p>
    <w:p w14:paraId="0F4B2D28" w14:textId="77777777" w:rsidR="00910368" w:rsidRPr="004260CA" w:rsidRDefault="00910368" w:rsidP="00910368">
      <w:pPr>
        <w:pStyle w:val="paragraphsub"/>
      </w:pPr>
      <w:r w:rsidRPr="004260CA">
        <w:tab/>
        <w:t>(ii)</w:t>
      </w:r>
      <w:r w:rsidRPr="004260CA">
        <w:tab/>
        <w:t>in any jurisdiction outside Australia.</w:t>
      </w:r>
    </w:p>
    <w:p w14:paraId="52101C51" w14:textId="77777777" w:rsidR="007F7BBE" w:rsidRPr="004260CA" w:rsidRDefault="007F7BBE" w:rsidP="007F7BBE">
      <w:pPr>
        <w:pStyle w:val="Penalty"/>
      </w:pPr>
      <w:r w:rsidRPr="004260CA">
        <w:t>Civil penalty:</w:t>
      </w:r>
      <w:r w:rsidRPr="004260CA">
        <w:tab/>
        <w:t>600 penalty units.</w:t>
      </w:r>
    </w:p>
    <w:p w14:paraId="4F1B1F86" w14:textId="77777777" w:rsidR="00910368" w:rsidRPr="004260CA" w:rsidRDefault="00BD03AB" w:rsidP="00910368">
      <w:pPr>
        <w:pStyle w:val="ActHead5"/>
      </w:pPr>
      <w:bookmarkStart w:id="75" w:name="_Toc183090729"/>
      <w:r w:rsidRPr="007177CF">
        <w:rPr>
          <w:rStyle w:val="CharSectno"/>
        </w:rPr>
        <w:t>41</w:t>
      </w:r>
      <w:r w:rsidR="00910368" w:rsidRPr="004260CA">
        <w:t xml:space="preserve">  Costs of settling disputes</w:t>
      </w:r>
      <w:bookmarkEnd w:id="75"/>
    </w:p>
    <w:p w14:paraId="5E953830" w14:textId="77777777" w:rsidR="00910368" w:rsidRPr="004260CA" w:rsidRDefault="00910368" w:rsidP="00910368">
      <w:pPr>
        <w:pStyle w:val="subsection"/>
      </w:pPr>
      <w:r w:rsidRPr="004260CA">
        <w:tab/>
      </w:r>
      <w:r w:rsidRPr="004260CA">
        <w:tab/>
        <w:t>A franchisor must not enter into a franchise agreement that includes a provision that requires the franchisee to pay costs incurred by the franchisor in relation to settling a dispute</w:t>
      </w:r>
      <w:r w:rsidR="00C505DF" w:rsidRPr="004260CA">
        <w:t xml:space="preserve"> (whether the dispute is resolved as mentioned in </w:t>
      </w:r>
      <w:r w:rsidR="00AE5AE2" w:rsidRPr="004260CA">
        <w:t>Part 5</w:t>
      </w:r>
      <w:r w:rsidR="00C505DF" w:rsidRPr="004260CA">
        <w:t xml:space="preserve"> or otherwise)</w:t>
      </w:r>
      <w:r w:rsidRPr="004260CA">
        <w:t>.</w:t>
      </w:r>
    </w:p>
    <w:p w14:paraId="1D99617B" w14:textId="77777777" w:rsidR="00910368" w:rsidRPr="004260CA" w:rsidRDefault="00910368" w:rsidP="00910368">
      <w:pPr>
        <w:pStyle w:val="Penalty"/>
      </w:pPr>
      <w:r w:rsidRPr="004260CA">
        <w:t>Civil penalty:</w:t>
      </w:r>
      <w:r w:rsidRPr="004260CA">
        <w:tab/>
        <w:t>600 penalty units.</w:t>
      </w:r>
    </w:p>
    <w:p w14:paraId="203D6F92" w14:textId="77777777" w:rsidR="00910368" w:rsidRPr="004260CA" w:rsidRDefault="00BD03AB" w:rsidP="00910368">
      <w:pPr>
        <w:pStyle w:val="ActHead5"/>
      </w:pPr>
      <w:bookmarkStart w:id="76" w:name="_Toc183090730"/>
      <w:r w:rsidRPr="007177CF">
        <w:rPr>
          <w:rStyle w:val="CharSectno"/>
        </w:rPr>
        <w:t>42</w:t>
      </w:r>
      <w:r w:rsidR="00910368" w:rsidRPr="004260CA">
        <w:t xml:space="preserve">  </w:t>
      </w:r>
      <w:r w:rsidR="00597982" w:rsidRPr="004260CA">
        <w:t>R</w:t>
      </w:r>
      <w:r w:rsidR="00910368" w:rsidRPr="004260CA">
        <w:t xml:space="preserve">estraint of trade </w:t>
      </w:r>
      <w:r w:rsidR="004F4515" w:rsidRPr="004260CA">
        <w:t>clause</w:t>
      </w:r>
      <w:r w:rsidR="00910368" w:rsidRPr="004260CA">
        <w:t xml:space="preserve"> if franchise agreement not </w:t>
      </w:r>
      <w:r w:rsidR="00DB62D6" w:rsidRPr="004260CA">
        <w:t xml:space="preserve">renewed or </w:t>
      </w:r>
      <w:r w:rsidR="00910368" w:rsidRPr="004260CA">
        <w:t>extended</w:t>
      </w:r>
      <w:bookmarkEnd w:id="76"/>
    </w:p>
    <w:p w14:paraId="6FEDFD3E" w14:textId="77777777" w:rsidR="00021610" w:rsidRPr="004260CA" w:rsidRDefault="00910368" w:rsidP="00622C18">
      <w:pPr>
        <w:pStyle w:val="subsection"/>
      </w:pPr>
      <w:r w:rsidRPr="004260CA">
        <w:tab/>
      </w:r>
      <w:r w:rsidRPr="004260CA">
        <w:tab/>
      </w:r>
      <w:r w:rsidR="00F33EB1" w:rsidRPr="004260CA">
        <w:t>A franchisor must not enter into a franchise agreement that</w:t>
      </w:r>
      <w:r w:rsidR="001D04FA" w:rsidRPr="004260CA">
        <w:t xml:space="preserve"> </w:t>
      </w:r>
      <w:r w:rsidR="001A11A8" w:rsidRPr="004260CA">
        <w:t>includes</w:t>
      </w:r>
      <w:r w:rsidR="001041DC" w:rsidRPr="004260CA">
        <w:t xml:space="preserve"> </w:t>
      </w:r>
      <w:r w:rsidR="005236FA" w:rsidRPr="004260CA">
        <w:t xml:space="preserve">(in the agreement, or in another document physically attached to the agreement, or in another document incorporated into the agreement by reference) </w:t>
      </w:r>
      <w:r w:rsidR="001A11A8" w:rsidRPr="004260CA">
        <w:t>a restraint of trade clause</w:t>
      </w:r>
      <w:r w:rsidR="00BB27AF" w:rsidRPr="004260CA">
        <w:t xml:space="preserve"> </w:t>
      </w:r>
      <w:r w:rsidR="00622C18" w:rsidRPr="004260CA">
        <w:t xml:space="preserve">that </w:t>
      </w:r>
      <w:r w:rsidR="001D04FA" w:rsidRPr="004260CA">
        <w:t xml:space="preserve">would apply </w:t>
      </w:r>
      <w:r w:rsidR="00ED42DC" w:rsidRPr="004260CA">
        <w:t>if</w:t>
      </w:r>
      <w:r w:rsidR="004E2FB6" w:rsidRPr="004260CA">
        <w:t>:</w:t>
      </w:r>
    </w:p>
    <w:p w14:paraId="18191F20" w14:textId="77777777" w:rsidR="004E2FB6" w:rsidRPr="004260CA" w:rsidRDefault="004E2FB6" w:rsidP="004E2FB6">
      <w:pPr>
        <w:pStyle w:val="paragraph"/>
      </w:pPr>
      <w:r w:rsidRPr="004260CA">
        <w:tab/>
        <w:t>(</w:t>
      </w:r>
      <w:r w:rsidR="00027C00" w:rsidRPr="004260CA">
        <w:t>a</w:t>
      </w:r>
      <w:r w:rsidRPr="004260CA">
        <w:t>)</w:t>
      </w:r>
      <w:r w:rsidRPr="004260CA">
        <w:tab/>
        <w:t>the franchise agreement expires; and</w:t>
      </w:r>
    </w:p>
    <w:p w14:paraId="16CBBBCF" w14:textId="77777777" w:rsidR="000571D5" w:rsidRPr="004260CA" w:rsidRDefault="004E2FB6" w:rsidP="004E2FB6">
      <w:pPr>
        <w:pStyle w:val="paragraph"/>
      </w:pPr>
      <w:r w:rsidRPr="004260CA">
        <w:tab/>
        <w:t>(</w:t>
      </w:r>
      <w:r w:rsidR="00027C00" w:rsidRPr="004260CA">
        <w:t>b</w:t>
      </w:r>
      <w:r w:rsidRPr="004260CA">
        <w:t>)</w:t>
      </w:r>
      <w:r w:rsidRPr="004260CA">
        <w:rPr>
          <w:i/>
        </w:rPr>
        <w:tab/>
      </w:r>
      <w:r w:rsidR="00D81F30" w:rsidRPr="004260CA">
        <w:t xml:space="preserve">the franchise agreement </w:t>
      </w:r>
      <w:r w:rsidR="00F95C24" w:rsidRPr="004260CA">
        <w:t>contained</w:t>
      </w:r>
      <w:r w:rsidR="005477C8" w:rsidRPr="004260CA">
        <w:t xml:space="preserve"> an option for</w:t>
      </w:r>
      <w:r w:rsidR="00D81F30" w:rsidRPr="004260CA">
        <w:t xml:space="preserve"> the franchisee to renew or extend the agreement</w:t>
      </w:r>
      <w:r w:rsidR="00AA3186" w:rsidRPr="004260CA">
        <w:t>;</w:t>
      </w:r>
      <w:r w:rsidR="00D81F30" w:rsidRPr="004260CA">
        <w:t xml:space="preserve"> and</w:t>
      </w:r>
    </w:p>
    <w:p w14:paraId="20F0BBFC" w14:textId="77777777" w:rsidR="004E2FB6" w:rsidRPr="004260CA" w:rsidRDefault="00AA3186" w:rsidP="00AA3186">
      <w:pPr>
        <w:pStyle w:val="paragraph"/>
      </w:pPr>
      <w:r w:rsidRPr="004260CA">
        <w:tab/>
        <w:t>(c)</w:t>
      </w:r>
      <w:r w:rsidRPr="004260CA">
        <w:tab/>
      </w:r>
      <w:r w:rsidR="004E2FB6" w:rsidRPr="004260CA">
        <w:t>before the expiry,</w:t>
      </w:r>
      <w:r w:rsidR="004E2FB6" w:rsidRPr="004260CA">
        <w:rPr>
          <w:i/>
        </w:rPr>
        <w:t xml:space="preserve"> </w:t>
      </w:r>
      <w:r w:rsidR="004E2FB6" w:rsidRPr="004260CA">
        <w:t xml:space="preserve">the franchisee had given written notice to the franchisor seeking to </w:t>
      </w:r>
      <w:r w:rsidR="002C5452" w:rsidRPr="004260CA">
        <w:t xml:space="preserve">renew or </w:t>
      </w:r>
      <w:r w:rsidR="004E2FB6" w:rsidRPr="004260CA">
        <w:t>extend the agreement on substantially the same terms as those:</w:t>
      </w:r>
    </w:p>
    <w:p w14:paraId="4E686679" w14:textId="77777777" w:rsidR="004E2FB6" w:rsidRPr="004260CA" w:rsidRDefault="004E2FB6" w:rsidP="004E2FB6">
      <w:pPr>
        <w:pStyle w:val="paragraphsub"/>
      </w:pPr>
      <w:r w:rsidRPr="004260CA">
        <w:tab/>
        <w:t>(i)</w:t>
      </w:r>
      <w:r w:rsidRPr="004260CA">
        <w:tab/>
        <w:t>contained in the franchisor’s current franchise agreement; and</w:t>
      </w:r>
    </w:p>
    <w:p w14:paraId="16300514" w14:textId="77777777" w:rsidR="004E2FB6" w:rsidRPr="004260CA" w:rsidRDefault="004E2FB6" w:rsidP="004E2FB6">
      <w:pPr>
        <w:pStyle w:val="paragraphsub"/>
      </w:pPr>
      <w:r w:rsidRPr="004260CA">
        <w:tab/>
        <w:t>(ii)</w:t>
      </w:r>
      <w:r w:rsidRPr="004260CA">
        <w:tab/>
        <w:t>that apply to other franchisees or would apply to a prospective franchisee; and</w:t>
      </w:r>
    </w:p>
    <w:p w14:paraId="4B3F90EE" w14:textId="77777777" w:rsidR="00915FDD" w:rsidRPr="004260CA" w:rsidRDefault="00915FDD" w:rsidP="00915FDD">
      <w:pPr>
        <w:pStyle w:val="paragraph"/>
      </w:pPr>
      <w:r w:rsidRPr="004260CA">
        <w:tab/>
        <w:t>(d)</w:t>
      </w:r>
      <w:r w:rsidRPr="004260CA">
        <w:tab/>
      </w:r>
      <w:r w:rsidR="001A0166" w:rsidRPr="004260CA">
        <w:t xml:space="preserve">before the expiry, the franchisee met any conditions </w:t>
      </w:r>
      <w:r w:rsidR="00081E9E" w:rsidRPr="004260CA">
        <w:t>contained in the franchise agreement that were required to be met by the franchisee to renew or extend the agreement</w:t>
      </w:r>
      <w:r w:rsidRPr="004260CA">
        <w:t>; and</w:t>
      </w:r>
    </w:p>
    <w:p w14:paraId="60A7CAEF" w14:textId="77777777" w:rsidR="004E2FB6" w:rsidRPr="004260CA" w:rsidRDefault="004E2FB6" w:rsidP="004E2FB6">
      <w:pPr>
        <w:pStyle w:val="paragraph"/>
      </w:pPr>
      <w:r w:rsidRPr="004260CA">
        <w:tab/>
        <w:t>(</w:t>
      </w:r>
      <w:r w:rsidR="00684B4E" w:rsidRPr="004260CA">
        <w:t>e</w:t>
      </w:r>
      <w:r w:rsidRPr="004260CA">
        <w:t>)</w:t>
      </w:r>
      <w:r w:rsidRPr="004260CA">
        <w:tab/>
        <w:t>immediately before the expiry, the franchisee was not in serious breach of</w:t>
      </w:r>
      <w:r w:rsidR="00027C00" w:rsidRPr="004260CA">
        <w:t xml:space="preserve"> </w:t>
      </w:r>
      <w:r w:rsidRPr="004260CA">
        <w:t>the agreement or any related agreement; and</w:t>
      </w:r>
    </w:p>
    <w:p w14:paraId="20210FD0" w14:textId="77777777" w:rsidR="004E2FB6" w:rsidRPr="004260CA" w:rsidRDefault="004E2FB6" w:rsidP="004E2FB6">
      <w:pPr>
        <w:pStyle w:val="paragraph"/>
      </w:pPr>
      <w:r w:rsidRPr="004260CA">
        <w:tab/>
        <w:t>(</w:t>
      </w:r>
      <w:r w:rsidR="00684B4E" w:rsidRPr="004260CA">
        <w:t>f</w:t>
      </w:r>
      <w:r w:rsidRPr="004260CA">
        <w:t>)</w:t>
      </w:r>
      <w:r w:rsidRPr="004260CA">
        <w:tab/>
        <w:t>the franchisee had not infringed the intellectual property of, or a confidentiality agreement with, the franchisor during the term of the agreement; and</w:t>
      </w:r>
    </w:p>
    <w:p w14:paraId="2F686200" w14:textId="77777777" w:rsidR="004E2FB6" w:rsidRPr="004260CA" w:rsidRDefault="004E2FB6" w:rsidP="004E2FB6">
      <w:pPr>
        <w:pStyle w:val="paragraph"/>
      </w:pPr>
      <w:r w:rsidRPr="004260CA">
        <w:tab/>
        <w:t>(</w:t>
      </w:r>
      <w:r w:rsidR="00684B4E" w:rsidRPr="004260CA">
        <w:t>g</w:t>
      </w:r>
      <w:r w:rsidRPr="004260CA">
        <w:t>)</w:t>
      </w:r>
      <w:r w:rsidRPr="004260CA">
        <w:tab/>
        <w:t>the franchisor did not</w:t>
      </w:r>
      <w:r w:rsidR="00187008" w:rsidRPr="004260CA">
        <w:t xml:space="preserve"> renew or</w:t>
      </w:r>
      <w:r w:rsidRPr="004260CA">
        <w:t xml:space="preserve"> extend the agreement; and</w:t>
      </w:r>
    </w:p>
    <w:p w14:paraId="52845FC2" w14:textId="77777777" w:rsidR="004E2FB6" w:rsidRPr="004260CA" w:rsidRDefault="004E2FB6" w:rsidP="004E2FB6">
      <w:pPr>
        <w:pStyle w:val="paragraph"/>
      </w:pPr>
      <w:r w:rsidRPr="004260CA">
        <w:tab/>
        <w:t>(</w:t>
      </w:r>
      <w:r w:rsidR="00684B4E" w:rsidRPr="004260CA">
        <w:t>h</w:t>
      </w:r>
      <w:r w:rsidRPr="004260CA">
        <w:t>)</w:t>
      </w:r>
      <w:r w:rsidRPr="004260CA">
        <w:tab/>
        <w:t>either:</w:t>
      </w:r>
    </w:p>
    <w:p w14:paraId="3B5A7370" w14:textId="77777777" w:rsidR="004E2FB6" w:rsidRPr="004260CA" w:rsidRDefault="004E2FB6" w:rsidP="004E2FB6">
      <w:pPr>
        <w:pStyle w:val="paragraphsub"/>
      </w:pPr>
      <w:r w:rsidRPr="004260CA">
        <w:tab/>
        <w:t>(i)</w:t>
      </w:r>
      <w:r w:rsidRPr="004260CA">
        <w:tab/>
        <w:t>the franchisee claimed compensation for goodwill because the agreement was not</w:t>
      </w:r>
      <w:r w:rsidR="00187008" w:rsidRPr="004260CA">
        <w:t xml:space="preserve"> renewed or</w:t>
      </w:r>
      <w:r w:rsidRPr="004260CA">
        <w:t xml:space="preserve"> extended, but the compensation given was merely a nominal amount and did not provide genuine compensation for goodwill; or</w:t>
      </w:r>
    </w:p>
    <w:p w14:paraId="180B60FD" w14:textId="77777777" w:rsidR="004E2FB6" w:rsidRPr="004260CA" w:rsidRDefault="004E2FB6" w:rsidP="004E2FB6">
      <w:pPr>
        <w:pStyle w:val="paragraphsub"/>
      </w:pPr>
      <w:r w:rsidRPr="004260CA">
        <w:tab/>
        <w:t>(ii)</w:t>
      </w:r>
      <w:r w:rsidRPr="004260CA">
        <w:tab/>
        <w:t>the agreement did not allow the franchisee to claim compensation for goodwill in the event that it was not</w:t>
      </w:r>
      <w:r w:rsidR="00187008" w:rsidRPr="004260CA">
        <w:t xml:space="preserve"> renewed or</w:t>
      </w:r>
      <w:r w:rsidRPr="004260CA">
        <w:t xml:space="preserve"> extended.</w:t>
      </w:r>
    </w:p>
    <w:p w14:paraId="07948076" w14:textId="77777777" w:rsidR="00BB27AF" w:rsidRPr="004260CA" w:rsidRDefault="00BB27AF" w:rsidP="00BB27AF">
      <w:pPr>
        <w:pStyle w:val="Penalty"/>
      </w:pPr>
      <w:r w:rsidRPr="004260CA">
        <w:t>Civil penalty:</w:t>
      </w:r>
      <w:r w:rsidRPr="004260CA">
        <w:tab/>
        <w:t>600 penalty units.</w:t>
      </w:r>
    </w:p>
    <w:p w14:paraId="6710EB55" w14:textId="77777777" w:rsidR="00E74947" w:rsidRPr="004260CA" w:rsidRDefault="00BD03AB" w:rsidP="00E74947">
      <w:pPr>
        <w:pStyle w:val="ActHead5"/>
      </w:pPr>
      <w:bookmarkStart w:id="77" w:name="_Toc183090731"/>
      <w:r w:rsidRPr="007177CF">
        <w:rPr>
          <w:rStyle w:val="CharSectno"/>
        </w:rPr>
        <w:t>43</w:t>
      </w:r>
      <w:r w:rsidR="00E74947" w:rsidRPr="004260CA">
        <w:t xml:space="preserve">  Franchise agreement must provide for compensation for early termination</w:t>
      </w:r>
      <w:r w:rsidR="002349DB" w:rsidRPr="004260CA">
        <w:t>—general</w:t>
      </w:r>
      <w:bookmarkEnd w:id="77"/>
    </w:p>
    <w:p w14:paraId="0F210C20" w14:textId="77777777" w:rsidR="00554D0C" w:rsidRPr="004260CA" w:rsidRDefault="00E74947" w:rsidP="00E74947">
      <w:pPr>
        <w:pStyle w:val="subsection"/>
      </w:pPr>
      <w:r w:rsidRPr="004260CA">
        <w:tab/>
      </w:r>
      <w:r w:rsidR="00554D0C" w:rsidRPr="004260CA">
        <w:t>(1)</w:t>
      </w:r>
      <w:r w:rsidR="00554D0C" w:rsidRPr="004260CA">
        <w:tab/>
        <w:t>This section applies to a franchise agreement that is not a new vehicle dealership agreement.</w:t>
      </w:r>
    </w:p>
    <w:p w14:paraId="01DADEDA" w14:textId="77777777" w:rsidR="00E74947" w:rsidRPr="004260CA" w:rsidRDefault="00554D0C" w:rsidP="00E74947">
      <w:pPr>
        <w:pStyle w:val="subsection"/>
      </w:pPr>
      <w:r w:rsidRPr="004260CA">
        <w:tab/>
      </w:r>
      <w:r w:rsidR="00E74947" w:rsidRPr="004260CA">
        <w:t>(</w:t>
      </w:r>
      <w:r w:rsidR="00AF44CC" w:rsidRPr="004260CA">
        <w:t>2</w:t>
      </w:r>
      <w:r w:rsidR="00E74947" w:rsidRPr="004260CA">
        <w:t>)</w:t>
      </w:r>
      <w:r w:rsidR="00E74947" w:rsidRPr="004260CA">
        <w:tab/>
        <w:t>A franchisor must not enter into a franchise agreement unless the agreement:</w:t>
      </w:r>
    </w:p>
    <w:p w14:paraId="44A3FFA7" w14:textId="77777777" w:rsidR="00E74947" w:rsidRPr="004260CA" w:rsidRDefault="00E74947" w:rsidP="00E74947">
      <w:pPr>
        <w:pStyle w:val="paragraph"/>
      </w:pPr>
      <w:r w:rsidRPr="004260CA">
        <w:tab/>
        <w:t>(a)</w:t>
      </w:r>
      <w:r w:rsidRPr="004260CA">
        <w:tab/>
        <w:t>provides for the franchisee to be compensated if the agreement is terminated before it expires because the franchisor:</w:t>
      </w:r>
    </w:p>
    <w:p w14:paraId="629374D2" w14:textId="77777777" w:rsidR="00E74947" w:rsidRPr="004260CA" w:rsidRDefault="00E74947" w:rsidP="00E74947">
      <w:pPr>
        <w:pStyle w:val="paragraphsub"/>
      </w:pPr>
      <w:r w:rsidRPr="004260CA">
        <w:tab/>
        <w:t>(i)</w:t>
      </w:r>
      <w:r w:rsidRPr="004260CA">
        <w:tab/>
        <w:t>withdraws from the Australian market; or</w:t>
      </w:r>
    </w:p>
    <w:p w14:paraId="4DF59440" w14:textId="77777777" w:rsidR="00E74947" w:rsidRPr="004260CA" w:rsidRDefault="00E74947" w:rsidP="00E74947">
      <w:pPr>
        <w:pStyle w:val="paragraphsub"/>
      </w:pPr>
      <w:r w:rsidRPr="004260CA">
        <w:tab/>
        <w:t>(ii)</w:t>
      </w:r>
      <w:r w:rsidRPr="004260CA">
        <w:tab/>
        <w:t>rationalises its networks in Australia; or</w:t>
      </w:r>
    </w:p>
    <w:p w14:paraId="61452DAB" w14:textId="77777777" w:rsidR="00E74947" w:rsidRPr="004260CA" w:rsidRDefault="00E74947" w:rsidP="00E74947">
      <w:pPr>
        <w:pStyle w:val="paragraphsub"/>
      </w:pPr>
      <w:r w:rsidRPr="004260CA">
        <w:tab/>
        <w:t>(iii)</w:t>
      </w:r>
      <w:r w:rsidRPr="004260CA">
        <w:tab/>
        <w:t>changes its distribution models in Australia; and</w:t>
      </w:r>
    </w:p>
    <w:p w14:paraId="35F5F1D5" w14:textId="77777777" w:rsidR="00E74947" w:rsidRPr="004260CA" w:rsidRDefault="00E74947" w:rsidP="00E74947">
      <w:pPr>
        <w:pStyle w:val="paragraph"/>
      </w:pPr>
      <w:r w:rsidRPr="004260CA">
        <w:tab/>
        <w:t>(b)</w:t>
      </w:r>
      <w:r w:rsidRPr="004260CA">
        <w:tab/>
        <w:t>specifies how the compensation is to be determined, with specific reference to the following:</w:t>
      </w:r>
    </w:p>
    <w:p w14:paraId="374B43C2" w14:textId="77777777" w:rsidR="00E74947" w:rsidRPr="004260CA" w:rsidRDefault="00E74947" w:rsidP="00E74947">
      <w:pPr>
        <w:pStyle w:val="paragraphsub"/>
      </w:pPr>
      <w:r w:rsidRPr="004260CA">
        <w:tab/>
        <w:t>(i)</w:t>
      </w:r>
      <w:r w:rsidRPr="004260CA">
        <w:tab/>
        <w:t>lost profit from direct and indirect revenue;</w:t>
      </w:r>
    </w:p>
    <w:p w14:paraId="5D7338F9" w14:textId="77777777" w:rsidR="00E74947" w:rsidRPr="004260CA" w:rsidRDefault="00E74947" w:rsidP="00E74947">
      <w:pPr>
        <w:pStyle w:val="paragraphsub"/>
      </w:pPr>
      <w:r w:rsidRPr="004260CA">
        <w:tab/>
        <w:t>(ii)</w:t>
      </w:r>
      <w:r w:rsidRPr="004260CA">
        <w:tab/>
        <w:t>unamortised capital expenditure requested by the franchisor;</w:t>
      </w:r>
    </w:p>
    <w:p w14:paraId="285D9DF2" w14:textId="77777777" w:rsidR="00E74947" w:rsidRPr="004260CA" w:rsidRDefault="00E74947" w:rsidP="00E74947">
      <w:pPr>
        <w:pStyle w:val="paragraphsub"/>
      </w:pPr>
      <w:r w:rsidRPr="004260CA">
        <w:tab/>
        <w:t>(iii)</w:t>
      </w:r>
      <w:r w:rsidRPr="004260CA">
        <w:tab/>
        <w:t>loss of opportunity in selling established goodwill;</w:t>
      </w:r>
    </w:p>
    <w:p w14:paraId="2A811F90" w14:textId="77777777" w:rsidR="00E74947" w:rsidRPr="004260CA" w:rsidRDefault="00E74947" w:rsidP="00E74947">
      <w:pPr>
        <w:pStyle w:val="paragraphsub"/>
      </w:pPr>
      <w:r w:rsidRPr="004260CA">
        <w:tab/>
        <w:t>(iv)</w:t>
      </w:r>
      <w:r w:rsidRPr="004260CA">
        <w:tab/>
        <w:t>costs of winding up the franchised business.</w:t>
      </w:r>
    </w:p>
    <w:p w14:paraId="36A49834" w14:textId="77777777" w:rsidR="00AF528F" w:rsidRPr="004260CA" w:rsidRDefault="00AF528F" w:rsidP="00AF528F">
      <w:pPr>
        <w:pStyle w:val="Penalty"/>
      </w:pPr>
      <w:r w:rsidRPr="004260CA">
        <w:t>Civil penalty:</w:t>
      </w:r>
      <w:r w:rsidRPr="004260CA">
        <w:tab/>
        <w:t>600 penalty units.</w:t>
      </w:r>
    </w:p>
    <w:p w14:paraId="636FC1E7" w14:textId="77777777" w:rsidR="00E74947" w:rsidRPr="004260CA" w:rsidRDefault="00E74947" w:rsidP="00E948D0">
      <w:pPr>
        <w:pStyle w:val="subsection"/>
      </w:pPr>
      <w:r w:rsidRPr="004260CA">
        <w:tab/>
        <w:t>(</w:t>
      </w:r>
      <w:r w:rsidR="00AF44CC" w:rsidRPr="004260CA">
        <w:t>3</w:t>
      </w:r>
      <w:r w:rsidRPr="004260CA">
        <w:t>)</w:t>
      </w:r>
      <w:r w:rsidRPr="004260CA">
        <w:tab/>
        <w:t>A franchisor must not enter into a franchise agreement unless the agreement contains provision for the</w:t>
      </w:r>
      <w:r w:rsidR="001A4520" w:rsidRPr="004260CA">
        <w:t xml:space="preserve"> </w:t>
      </w:r>
      <w:r w:rsidR="00C60FD5" w:rsidRPr="004260CA">
        <w:t>franchisee to return, and the</w:t>
      </w:r>
      <w:r w:rsidRPr="004260CA">
        <w:t xml:space="preserve"> franchisor to</w:t>
      </w:r>
      <w:r w:rsidR="00C60FD5" w:rsidRPr="004260CA">
        <w:t xml:space="preserve"> accept and</w:t>
      </w:r>
      <w:r w:rsidRPr="004260CA">
        <w:t xml:space="preserve"> buy back or compensate the franchisee for</w:t>
      </w:r>
      <w:r w:rsidR="00C60FD5" w:rsidRPr="004260CA">
        <w:t>,</w:t>
      </w:r>
      <w:r w:rsidRPr="004260CA">
        <w:t xml:space="preserve"> </w:t>
      </w:r>
      <w:r w:rsidR="00BF783E" w:rsidRPr="004260CA">
        <w:t xml:space="preserve">the </w:t>
      </w:r>
      <w:r w:rsidR="004F470D" w:rsidRPr="004260CA">
        <w:t>things</w:t>
      </w:r>
      <w:r w:rsidR="00F06F88" w:rsidRPr="004260CA">
        <w:t xml:space="preserve"> mentioned in </w:t>
      </w:r>
      <w:r w:rsidR="005D3C6B">
        <w:t>subsection (</w:t>
      </w:r>
      <w:r w:rsidR="00AF44CC" w:rsidRPr="004260CA">
        <w:t>4</w:t>
      </w:r>
      <w:r w:rsidR="00F06F88" w:rsidRPr="004260CA">
        <w:t>)</w:t>
      </w:r>
      <w:r w:rsidR="00022514" w:rsidRPr="004260CA">
        <w:t xml:space="preserve"> </w:t>
      </w:r>
      <w:r w:rsidRPr="004260CA">
        <w:t>if</w:t>
      </w:r>
      <w:r w:rsidR="00E948D0" w:rsidRPr="004260CA">
        <w:t xml:space="preserve"> </w:t>
      </w:r>
      <w:r w:rsidRPr="004260CA">
        <w:t>the agreement is terminated before it expires because the franchisor:</w:t>
      </w:r>
    </w:p>
    <w:p w14:paraId="516EB1E7" w14:textId="77777777" w:rsidR="00E74947" w:rsidRPr="004260CA" w:rsidRDefault="00E74947" w:rsidP="00E948D0">
      <w:pPr>
        <w:pStyle w:val="paragraph"/>
      </w:pPr>
      <w:r w:rsidRPr="004260CA">
        <w:tab/>
        <w:t>(</w:t>
      </w:r>
      <w:r w:rsidR="00E948D0" w:rsidRPr="004260CA">
        <w:t>a</w:t>
      </w:r>
      <w:r w:rsidRPr="004260CA">
        <w:t>)</w:t>
      </w:r>
      <w:r w:rsidRPr="004260CA">
        <w:tab/>
        <w:t>withdraws from the Australian market; or</w:t>
      </w:r>
    </w:p>
    <w:p w14:paraId="1EABD5D8" w14:textId="77777777" w:rsidR="00E74947" w:rsidRPr="004260CA" w:rsidRDefault="00E74947" w:rsidP="00E948D0">
      <w:pPr>
        <w:pStyle w:val="paragraph"/>
      </w:pPr>
      <w:r w:rsidRPr="004260CA">
        <w:tab/>
        <w:t>(</w:t>
      </w:r>
      <w:r w:rsidR="00E948D0" w:rsidRPr="004260CA">
        <w:t>b</w:t>
      </w:r>
      <w:r w:rsidRPr="004260CA">
        <w:t>)</w:t>
      </w:r>
      <w:r w:rsidRPr="004260CA">
        <w:tab/>
        <w:t>rationalises its networks in Australia; or</w:t>
      </w:r>
    </w:p>
    <w:p w14:paraId="41377AAA" w14:textId="77777777" w:rsidR="00E948D0" w:rsidRPr="004260CA" w:rsidRDefault="00E74947" w:rsidP="00E948D0">
      <w:pPr>
        <w:pStyle w:val="paragraph"/>
      </w:pPr>
      <w:r w:rsidRPr="004260CA">
        <w:tab/>
        <w:t>(</w:t>
      </w:r>
      <w:r w:rsidR="00E948D0" w:rsidRPr="004260CA">
        <w:t>c</w:t>
      </w:r>
      <w:r w:rsidRPr="004260CA">
        <w:t>)</w:t>
      </w:r>
      <w:r w:rsidRPr="004260CA">
        <w:tab/>
        <w:t>changes its distribution models in Australia</w:t>
      </w:r>
      <w:r w:rsidR="00E948D0" w:rsidRPr="004260CA">
        <w:t>.</w:t>
      </w:r>
    </w:p>
    <w:p w14:paraId="08699245" w14:textId="77777777" w:rsidR="0025684C" w:rsidRPr="004260CA" w:rsidRDefault="0025684C" w:rsidP="00E948D0">
      <w:pPr>
        <w:pStyle w:val="Penalty"/>
      </w:pPr>
      <w:r w:rsidRPr="004260CA">
        <w:t>Civil penalty:</w:t>
      </w:r>
      <w:r w:rsidRPr="004260CA">
        <w:tab/>
        <w:t>600 penalty units.</w:t>
      </w:r>
    </w:p>
    <w:p w14:paraId="551D119E" w14:textId="77777777" w:rsidR="00337879" w:rsidRPr="004260CA" w:rsidRDefault="00F06F88" w:rsidP="00F06F88">
      <w:pPr>
        <w:pStyle w:val="subsection"/>
      </w:pPr>
      <w:r w:rsidRPr="004260CA">
        <w:tab/>
        <w:t>(</w:t>
      </w:r>
      <w:r w:rsidR="00AF44CC" w:rsidRPr="004260CA">
        <w:t>4</w:t>
      </w:r>
      <w:r w:rsidRPr="004260CA">
        <w:t>)</w:t>
      </w:r>
      <w:r w:rsidRPr="004260CA">
        <w:tab/>
      </w:r>
      <w:r w:rsidR="00337879" w:rsidRPr="004260CA">
        <w:t xml:space="preserve">For the purposes of </w:t>
      </w:r>
      <w:r w:rsidR="005D3C6B">
        <w:t>subsection (</w:t>
      </w:r>
      <w:r w:rsidR="00AF44CC" w:rsidRPr="004260CA">
        <w:t>3</w:t>
      </w:r>
      <w:r w:rsidR="00337879" w:rsidRPr="004260CA">
        <w:t>)</w:t>
      </w:r>
      <w:r w:rsidR="003652A3" w:rsidRPr="004260CA">
        <w:t>,</w:t>
      </w:r>
      <w:r w:rsidR="004F470D" w:rsidRPr="004260CA">
        <w:t xml:space="preserve"> the things are the following</w:t>
      </w:r>
      <w:r w:rsidR="00337879" w:rsidRPr="004260CA">
        <w:t>:</w:t>
      </w:r>
    </w:p>
    <w:p w14:paraId="5739CF36" w14:textId="77777777" w:rsidR="00BF783E" w:rsidRPr="004260CA" w:rsidRDefault="00337879" w:rsidP="00337879">
      <w:pPr>
        <w:pStyle w:val="paragraph"/>
      </w:pPr>
      <w:r w:rsidRPr="004260CA">
        <w:tab/>
        <w:t>(a)</w:t>
      </w:r>
      <w:r w:rsidRPr="004260CA">
        <w:tab/>
      </w:r>
      <w:r w:rsidR="00246ABB" w:rsidRPr="004260CA">
        <w:t>all</w:t>
      </w:r>
      <w:r w:rsidR="00BF783E" w:rsidRPr="004260CA">
        <w:t xml:space="preserve"> the</w:t>
      </w:r>
      <w:r w:rsidR="00246ABB" w:rsidRPr="004260CA">
        <w:t xml:space="preserve"> outstanding stock of the franchise purchased by the franchisee</w:t>
      </w:r>
      <w:r w:rsidR="00BF783E" w:rsidRPr="004260CA">
        <w:t xml:space="preserve"> that was</w:t>
      </w:r>
      <w:r w:rsidR="00246ABB" w:rsidRPr="004260CA">
        <w:t xml:space="preserve"> specified by the franchisor and required in order to operate </w:t>
      </w:r>
      <w:r w:rsidR="00BF783E" w:rsidRPr="004260CA">
        <w:t>the</w:t>
      </w:r>
      <w:r w:rsidR="00246ABB" w:rsidRPr="004260CA">
        <w:t xml:space="preserve"> franchise in </w:t>
      </w:r>
      <w:r w:rsidR="00BF783E" w:rsidRPr="004260CA">
        <w:t>accordance</w:t>
      </w:r>
      <w:r w:rsidR="00246ABB" w:rsidRPr="004260CA">
        <w:t xml:space="preserve"> with the franchise agreement or any operations manual (</w:t>
      </w:r>
      <w:r w:rsidR="00BF783E" w:rsidRPr="004260CA">
        <w:t>however described</w:t>
      </w:r>
      <w:r w:rsidR="004F470D" w:rsidRPr="004260CA">
        <w:t>)</w:t>
      </w:r>
      <w:r w:rsidR="00BF783E" w:rsidRPr="004260CA">
        <w:t>;</w:t>
      </w:r>
    </w:p>
    <w:p w14:paraId="5FCF2B46" w14:textId="77777777" w:rsidR="009668D9" w:rsidRPr="004260CA" w:rsidRDefault="00BF783E" w:rsidP="00637F52">
      <w:pPr>
        <w:pStyle w:val="paragraph"/>
      </w:pPr>
      <w:r w:rsidRPr="004260CA">
        <w:tab/>
        <w:t>(b)</w:t>
      </w:r>
      <w:r w:rsidRPr="004260CA">
        <w:tab/>
      </w:r>
      <w:r w:rsidR="00246ABB" w:rsidRPr="004260CA">
        <w:t xml:space="preserve">all </w:t>
      </w:r>
      <w:r w:rsidR="004F470D" w:rsidRPr="004260CA">
        <w:t xml:space="preserve">the </w:t>
      </w:r>
      <w:r w:rsidR="00246ABB" w:rsidRPr="004260CA">
        <w:t xml:space="preserve">essential specialty equipment, branded product or merchandise purchased by the franchisee </w:t>
      </w:r>
      <w:r w:rsidR="00637F52" w:rsidRPr="004260CA">
        <w:t>that</w:t>
      </w:r>
      <w:r w:rsidR="009668D9" w:rsidRPr="004260CA">
        <w:t>:</w:t>
      </w:r>
    </w:p>
    <w:p w14:paraId="29BC0269" w14:textId="77777777" w:rsidR="009668D9" w:rsidRPr="004260CA" w:rsidRDefault="009668D9" w:rsidP="009668D9">
      <w:pPr>
        <w:pStyle w:val="paragraphsub"/>
      </w:pPr>
      <w:r w:rsidRPr="004260CA">
        <w:tab/>
        <w:t>(i)</w:t>
      </w:r>
      <w:r w:rsidRPr="004260CA">
        <w:tab/>
      </w:r>
      <w:r w:rsidR="00637F52" w:rsidRPr="004260CA">
        <w:t>was specified by the franchisor and required in order to operate the franchise</w:t>
      </w:r>
      <w:r w:rsidR="00010740" w:rsidRPr="004260CA">
        <w:t xml:space="preserve"> in accordance with the franchise agreement or any operations manual (however described)</w:t>
      </w:r>
      <w:r w:rsidR="00E2747E" w:rsidRPr="004260CA">
        <w:t>;</w:t>
      </w:r>
      <w:r w:rsidR="00637F52" w:rsidRPr="004260CA">
        <w:t xml:space="preserve"> and</w:t>
      </w:r>
    </w:p>
    <w:p w14:paraId="2CB531CA" w14:textId="77777777" w:rsidR="00E53719" w:rsidRPr="004260CA" w:rsidRDefault="009668D9" w:rsidP="009668D9">
      <w:pPr>
        <w:pStyle w:val="paragraphsub"/>
      </w:pPr>
      <w:r w:rsidRPr="004260CA">
        <w:tab/>
        <w:t>(ii)</w:t>
      </w:r>
      <w:r w:rsidRPr="004260CA">
        <w:tab/>
      </w:r>
      <w:r w:rsidR="00E41D44" w:rsidRPr="004260CA">
        <w:t>can</w:t>
      </w:r>
      <w:r w:rsidR="00246ABB" w:rsidRPr="004260CA">
        <w:t>not be repurposed for a similar business</w:t>
      </w:r>
      <w:r w:rsidR="00637F52" w:rsidRPr="004260CA">
        <w:t>.</w:t>
      </w:r>
    </w:p>
    <w:p w14:paraId="3E43DC56" w14:textId="77777777" w:rsidR="00E74947" w:rsidRPr="004260CA" w:rsidRDefault="00E74947" w:rsidP="00E74947">
      <w:pPr>
        <w:pStyle w:val="subsection"/>
      </w:pPr>
      <w:r w:rsidRPr="004260CA">
        <w:tab/>
        <w:t>(</w:t>
      </w:r>
      <w:r w:rsidR="00C60FD5" w:rsidRPr="004260CA">
        <w:t>5</w:t>
      </w:r>
      <w:r w:rsidRPr="004260CA">
        <w:t>)</w:t>
      </w:r>
      <w:r w:rsidRPr="004260CA">
        <w:tab/>
        <w:t>A franchisor must not enter into a franchise agreement that contains a provision that purports to exclude any compensation to which the franchisee may be entitled, other than under the agreement, if the agreement is terminated before it expires other than because the franchisee has breached the agreement.</w:t>
      </w:r>
    </w:p>
    <w:p w14:paraId="4C68B3CC" w14:textId="77777777" w:rsidR="00E74947" w:rsidRPr="004260CA" w:rsidRDefault="003652A3" w:rsidP="003652A3">
      <w:pPr>
        <w:pStyle w:val="Penalty"/>
      </w:pPr>
      <w:r w:rsidRPr="004260CA">
        <w:t>Civil penalty:</w:t>
      </w:r>
      <w:r w:rsidRPr="004260CA">
        <w:tab/>
        <w:t>600 penalty units.</w:t>
      </w:r>
    </w:p>
    <w:p w14:paraId="67C669CE" w14:textId="77777777" w:rsidR="00334602" w:rsidRPr="004260CA" w:rsidRDefault="00BD03AB" w:rsidP="00334602">
      <w:pPr>
        <w:pStyle w:val="ActHead5"/>
      </w:pPr>
      <w:bookmarkStart w:id="78" w:name="_Toc183090732"/>
      <w:r w:rsidRPr="007177CF">
        <w:rPr>
          <w:rStyle w:val="CharSectno"/>
        </w:rPr>
        <w:t>44</w:t>
      </w:r>
      <w:r w:rsidR="00334602" w:rsidRPr="004260CA">
        <w:t xml:space="preserve">  Franchise agreement must provide reasonable opportunity for return on franchisee’s investment</w:t>
      </w:r>
      <w:r w:rsidR="00ED0FD7" w:rsidRPr="004260CA">
        <w:t>—general</w:t>
      </w:r>
      <w:bookmarkEnd w:id="78"/>
    </w:p>
    <w:p w14:paraId="41D5F5BA" w14:textId="77777777" w:rsidR="00334602" w:rsidRPr="004260CA" w:rsidRDefault="00334602" w:rsidP="00334602">
      <w:pPr>
        <w:pStyle w:val="subsection"/>
      </w:pPr>
      <w:r w:rsidRPr="004260CA">
        <w:tab/>
        <w:t>(1)</w:t>
      </w:r>
      <w:r w:rsidRPr="004260CA">
        <w:tab/>
        <w:t>This section applies to a franchise agreement that is not a new vehicle dealership agreement.</w:t>
      </w:r>
    </w:p>
    <w:p w14:paraId="4840BE01" w14:textId="77777777" w:rsidR="00334602" w:rsidRPr="004260CA" w:rsidRDefault="00334602" w:rsidP="00334602">
      <w:pPr>
        <w:pStyle w:val="subsection"/>
      </w:pPr>
      <w:r w:rsidRPr="004260CA">
        <w:tab/>
        <w:t>(2)</w:t>
      </w:r>
      <w:r w:rsidRPr="004260CA">
        <w:tab/>
        <w:t>A franchisor must not enter into a franchise agreement unless the agreement provides the franchisee with a reasonable opportunity to make a return, during the term of the agreement, on any investment required by the franchisor as part of entering into, or under, the agreement.</w:t>
      </w:r>
    </w:p>
    <w:p w14:paraId="76C6199B" w14:textId="77777777" w:rsidR="00334602" w:rsidRPr="004260CA" w:rsidRDefault="00334602" w:rsidP="00334602">
      <w:pPr>
        <w:pStyle w:val="notetext"/>
      </w:pPr>
      <w:r w:rsidRPr="004260CA">
        <w:t>Note:</w:t>
      </w:r>
      <w:r w:rsidRPr="004260CA">
        <w:tab/>
        <w:t>If expenditure is disclosed in a disclosure document for a franchise agreement, the circumstances in which the expenditure is likely to be recouped must be discussed (see section </w:t>
      </w:r>
      <w:r w:rsidR="00BD03AB">
        <w:t>47</w:t>
      </w:r>
      <w:r w:rsidRPr="004260CA">
        <w:t>).</w:t>
      </w:r>
    </w:p>
    <w:p w14:paraId="28D14912" w14:textId="77777777" w:rsidR="00334602" w:rsidRPr="004260CA" w:rsidRDefault="00334602" w:rsidP="00334602">
      <w:pPr>
        <w:pStyle w:val="Penalty"/>
      </w:pPr>
      <w:r w:rsidRPr="004260CA">
        <w:t>Civil penalty:</w:t>
      </w:r>
      <w:r w:rsidRPr="004260CA">
        <w:tab/>
        <w:t>600 penalty units.</w:t>
      </w:r>
    </w:p>
    <w:p w14:paraId="7FECF174" w14:textId="77777777" w:rsidR="002349DB" w:rsidRPr="004260CA" w:rsidRDefault="00BD03AB" w:rsidP="002349DB">
      <w:pPr>
        <w:pStyle w:val="ActHead5"/>
      </w:pPr>
      <w:bookmarkStart w:id="79" w:name="_Toc183090733"/>
      <w:r w:rsidRPr="007177CF">
        <w:rPr>
          <w:rStyle w:val="CharSectno"/>
        </w:rPr>
        <w:t>45</w:t>
      </w:r>
      <w:r w:rsidR="002349DB" w:rsidRPr="004260CA">
        <w:t xml:space="preserve">  Franchise agreement must provide for compensation for early termination—new vehicle dealership agreements</w:t>
      </w:r>
      <w:bookmarkEnd w:id="79"/>
    </w:p>
    <w:p w14:paraId="3FF7FF01" w14:textId="77777777" w:rsidR="00554D0C" w:rsidRPr="004260CA" w:rsidRDefault="00554D0C" w:rsidP="002349DB">
      <w:pPr>
        <w:pStyle w:val="subsection"/>
      </w:pPr>
      <w:r w:rsidRPr="004260CA">
        <w:tab/>
        <w:t>(1)</w:t>
      </w:r>
      <w:r w:rsidRPr="004260CA">
        <w:tab/>
        <w:t>This section applies to a new vehicle dealership agreement.</w:t>
      </w:r>
    </w:p>
    <w:p w14:paraId="27FE999D" w14:textId="77777777" w:rsidR="002349DB" w:rsidRPr="004260CA" w:rsidRDefault="002349DB" w:rsidP="002349DB">
      <w:pPr>
        <w:pStyle w:val="subsection"/>
      </w:pPr>
      <w:r w:rsidRPr="004260CA">
        <w:tab/>
        <w:t>(</w:t>
      </w:r>
      <w:r w:rsidR="00AF44CC" w:rsidRPr="004260CA">
        <w:t>2</w:t>
      </w:r>
      <w:r w:rsidRPr="004260CA">
        <w:t>)</w:t>
      </w:r>
      <w:r w:rsidRPr="004260CA">
        <w:tab/>
        <w:t xml:space="preserve">A franchisor must not enter into </w:t>
      </w:r>
      <w:r w:rsidR="00CA2409" w:rsidRPr="004260CA">
        <w:t>a new vehicle dealership agreement</w:t>
      </w:r>
      <w:r w:rsidRPr="004260CA">
        <w:t xml:space="preserve"> unless the agreement:</w:t>
      </w:r>
    </w:p>
    <w:p w14:paraId="6D57E41D" w14:textId="77777777" w:rsidR="002349DB" w:rsidRPr="004260CA" w:rsidRDefault="002349DB" w:rsidP="002349DB">
      <w:pPr>
        <w:pStyle w:val="paragraph"/>
      </w:pPr>
      <w:r w:rsidRPr="004260CA">
        <w:tab/>
        <w:t>(a)</w:t>
      </w:r>
      <w:r w:rsidRPr="004260CA">
        <w:tab/>
        <w:t>provides for the franchisee to be compensated if the agreement is terminated before it expires because the franchisor:</w:t>
      </w:r>
    </w:p>
    <w:p w14:paraId="5FD722B2" w14:textId="77777777" w:rsidR="002349DB" w:rsidRPr="004260CA" w:rsidRDefault="002349DB" w:rsidP="002349DB">
      <w:pPr>
        <w:pStyle w:val="paragraphsub"/>
      </w:pPr>
      <w:r w:rsidRPr="004260CA">
        <w:tab/>
        <w:t>(i)</w:t>
      </w:r>
      <w:r w:rsidRPr="004260CA">
        <w:tab/>
        <w:t>withdraws from the Australian market; or</w:t>
      </w:r>
    </w:p>
    <w:p w14:paraId="5B5AF1BC" w14:textId="77777777" w:rsidR="002349DB" w:rsidRPr="004260CA" w:rsidRDefault="002349DB" w:rsidP="002349DB">
      <w:pPr>
        <w:pStyle w:val="paragraphsub"/>
      </w:pPr>
      <w:r w:rsidRPr="004260CA">
        <w:tab/>
        <w:t>(ii)</w:t>
      </w:r>
      <w:r w:rsidRPr="004260CA">
        <w:tab/>
        <w:t>rationalises its networks in Australia; or</w:t>
      </w:r>
    </w:p>
    <w:p w14:paraId="4AF8A8CA" w14:textId="77777777" w:rsidR="002349DB" w:rsidRPr="004260CA" w:rsidRDefault="002349DB" w:rsidP="002349DB">
      <w:pPr>
        <w:pStyle w:val="paragraphsub"/>
      </w:pPr>
      <w:r w:rsidRPr="004260CA">
        <w:tab/>
        <w:t>(iii)</w:t>
      </w:r>
      <w:r w:rsidRPr="004260CA">
        <w:tab/>
        <w:t>changes its distribution models in Australia; and</w:t>
      </w:r>
    </w:p>
    <w:p w14:paraId="40703203" w14:textId="77777777" w:rsidR="002349DB" w:rsidRPr="004260CA" w:rsidRDefault="002349DB" w:rsidP="002349DB">
      <w:pPr>
        <w:pStyle w:val="paragraph"/>
      </w:pPr>
      <w:r w:rsidRPr="004260CA">
        <w:tab/>
        <w:t>(b)</w:t>
      </w:r>
      <w:r w:rsidRPr="004260CA">
        <w:tab/>
        <w:t>specifies how the compensation is to be determined, with specific reference to the following:</w:t>
      </w:r>
    </w:p>
    <w:p w14:paraId="2B3B74C2" w14:textId="77777777" w:rsidR="002349DB" w:rsidRPr="004260CA" w:rsidRDefault="002349DB" w:rsidP="002349DB">
      <w:pPr>
        <w:pStyle w:val="paragraphsub"/>
      </w:pPr>
      <w:r w:rsidRPr="004260CA">
        <w:tab/>
        <w:t>(i)</w:t>
      </w:r>
      <w:r w:rsidRPr="004260CA">
        <w:tab/>
        <w:t>lost profit from direct and indirect revenue;</w:t>
      </w:r>
    </w:p>
    <w:p w14:paraId="22FAFDE3" w14:textId="77777777" w:rsidR="002349DB" w:rsidRPr="004260CA" w:rsidRDefault="002349DB" w:rsidP="002349DB">
      <w:pPr>
        <w:pStyle w:val="paragraphsub"/>
      </w:pPr>
      <w:r w:rsidRPr="004260CA">
        <w:tab/>
        <w:t>(ii)</w:t>
      </w:r>
      <w:r w:rsidRPr="004260CA">
        <w:tab/>
        <w:t>unamortised capital expenditure requested by the franchisor;</w:t>
      </w:r>
    </w:p>
    <w:p w14:paraId="11EAA4EA" w14:textId="77777777" w:rsidR="002349DB" w:rsidRPr="004260CA" w:rsidRDefault="002349DB" w:rsidP="002349DB">
      <w:pPr>
        <w:pStyle w:val="paragraphsub"/>
      </w:pPr>
      <w:r w:rsidRPr="004260CA">
        <w:tab/>
        <w:t>(iii)</w:t>
      </w:r>
      <w:r w:rsidRPr="004260CA">
        <w:tab/>
        <w:t>loss of opportunity in selling established goodwill;</w:t>
      </w:r>
    </w:p>
    <w:p w14:paraId="71C5685E" w14:textId="77777777" w:rsidR="002349DB" w:rsidRPr="004260CA" w:rsidRDefault="002349DB" w:rsidP="002349DB">
      <w:pPr>
        <w:pStyle w:val="paragraphsub"/>
      </w:pPr>
      <w:r w:rsidRPr="004260CA">
        <w:tab/>
        <w:t>(iv)</w:t>
      </w:r>
      <w:r w:rsidRPr="004260CA">
        <w:tab/>
        <w:t>costs of winding up the franchised business.</w:t>
      </w:r>
    </w:p>
    <w:p w14:paraId="3D41C34D" w14:textId="77777777" w:rsidR="002349DB" w:rsidRPr="004260CA" w:rsidRDefault="002349DB" w:rsidP="002349DB">
      <w:pPr>
        <w:pStyle w:val="Penalty"/>
      </w:pPr>
      <w:r w:rsidRPr="004260CA">
        <w:t>Civil penalty:</w:t>
      </w:r>
    </w:p>
    <w:p w14:paraId="1EEE4335" w14:textId="77777777" w:rsidR="002349DB" w:rsidRPr="004260CA" w:rsidRDefault="002349DB" w:rsidP="002349DB">
      <w:pPr>
        <w:pStyle w:val="paragraph"/>
      </w:pPr>
      <w:r w:rsidRPr="004260CA">
        <w:tab/>
        <w:t>(a)</w:t>
      </w:r>
      <w:r w:rsidRPr="004260CA">
        <w:tab/>
        <w:t>for a contravention by a body corporate—the amount under section </w:t>
      </w:r>
      <w:r w:rsidR="00BD03AB">
        <w:t>17</w:t>
      </w:r>
      <w:r w:rsidRPr="004260CA">
        <w:t>; or</w:t>
      </w:r>
    </w:p>
    <w:p w14:paraId="359500C0" w14:textId="77777777" w:rsidR="002349DB" w:rsidRPr="004260CA" w:rsidRDefault="002349DB" w:rsidP="002349DB">
      <w:pPr>
        <w:pStyle w:val="paragraph"/>
      </w:pPr>
      <w:r w:rsidRPr="004260CA">
        <w:tab/>
        <w:t>(b)</w:t>
      </w:r>
      <w:r w:rsidRPr="004260CA">
        <w:tab/>
        <w:t>for a contravention by a person who is not a body corporate—$500,000.</w:t>
      </w:r>
    </w:p>
    <w:p w14:paraId="304A9DF1" w14:textId="77777777" w:rsidR="002349DB" w:rsidRPr="004260CA" w:rsidRDefault="002349DB" w:rsidP="002349DB">
      <w:pPr>
        <w:pStyle w:val="subsection"/>
      </w:pPr>
      <w:r w:rsidRPr="004260CA">
        <w:tab/>
        <w:t>(</w:t>
      </w:r>
      <w:r w:rsidR="00AF44CC" w:rsidRPr="004260CA">
        <w:t>3</w:t>
      </w:r>
      <w:r w:rsidRPr="004260CA">
        <w:t>)</w:t>
      </w:r>
      <w:r w:rsidRPr="004260CA">
        <w:tab/>
        <w:t xml:space="preserve">A franchisor must not enter into </w:t>
      </w:r>
      <w:r w:rsidR="00CA2409" w:rsidRPr="004260CA">
        <w:t>a new vehicle dealership agreement</w:t>
      </w:r>
      <w:r w:rsidRPr="004260CA">
        <w:t xml:space="preserve"> unless the agreement contains provision for the franchisor to buy back or compensate the franchisee for the things mentioned in </w:t>
      </w:r>
      <w:r w:rsidR="005D3C6B">
        <w:t>subsection (</w:t>
      </w:r>
      <w:r w:rsidR="00AF44CC" w:rsidRPr="004260CA">
        <w:t>4</w:t>
      </w:r>
      <w:r w:rsidRPr="004260CA">
        <w:t>) if:</w:t>
      </w:r>
    </w:p>
    <w:p w14:paraId="3999F860" w14:textId="77777777" w:rsidR="002349DB" w:rsidRPr="004260CA" w:rsidRDefault="002349DB" w:rsidP="002349DB">
      <w:pPr>
        <w:pStyle w:val="paragraph"/>
      </w:pPr>
      <w:r w:rsidRPr="004260CA">
        <w:tab/>
        <w:t>(a)</w:t>
      </w:r>
      <w:r w:rsidRPr="004260CA">
        <w:tab/>
        <w:t xml:space="preserve">the agreement is not renewed and the franchisor does not enter into </w:t>
      </w:r>
      <w:r w:rsidR="00CA2409" w:rsidRPr="004260CA">
        <w:t>a new new vehicle dealership agreement</w:t>
      </w:r>
      <w:r w:rsidRPr="004260CA">
        <w:t xml:space="preserve"> with the franchisee; or</w:t>
      </w:r>
    </w:p>
    <w:p w14:paraId="62DA3BD6" w14:textId="77777777" w:rsidR="002349DB" w:rsidRPr="004260CA" w:rsidRDefault="002349DB" w:rsidP="002349DB">
      <w:pPr>
        <w:pStyle w:val="paragraph"/>
      </w:pPr>
      <w:r w:rsidRPr="004260CA">
        <w:tab/>
        <w:t>(b)</w:t>
      </w:r>
      <w:r w:rsidRPr="004260CA">
        <w:tab/>
        <w:t>the agreement is terminated before it expires because the franchisor:</w:t>
      </w:r>
    </w:p>
    <w:p w14:paraId="69366D16" w14:textId="77777777" w:rsidR="002349DB" w:rsidRPr="004260CA" w:rsidRDefault="002349DB" w:rsidP="002349DB">
      <w:pPr>
        <w:pStyle w:val="paragraphsub"/>
      </w:pPr>
      <w:r w:rsidRPr="004260CA">
        <w:tab/>
        <w:t>(i)</w:t>
      </w:r>
      <w:r w:rsidRPr="004260CA">
        <w:tab/>
        <w:t>withdraws from the Australian market; or</w:t>
      </w:r>
    </w:p>
    <w:p w14:paraId="6803D7DB" w14:textId="77777777" w:rsidR="002349DB" w:rsidRPr="004260CA" w:rsidRDefault="002349DB" w:rsidP="002349DB">
      <w:pPr>
        <w:pStyle w:val="paragraphsub"/>
      </w:pPr>
      <w:r w:rsidRPr="004260CA">
        <w:tab/>
        <w:t>(ii)</w:t>
      </w:r>
      <w:r w:rsidRPr="004260CA">
        <w:tab/>
        <w:t>rationalises its networks in Australia; or</w:t>
      </w:r>
    </w:p>
    <w:p w14:paraId="767CD7DA" w14:textId="77777777" w:rsidR="002349DB" w:rsidRPr="004260CA" w:rsidRDefault="002349DB" w:rsidP="002349DB">
      <w:pPr>
        <w:pStyle w:val="paragraphsub"/>
      </w:pPr>
      <w:r w:rsidRPr="004260CA">
        <w:tab/>
        <w:t>(iii)</w:t>
      </w:r>
      <w:r w:rsidRPr="004260CA">
        <w:tab/>
        <w:t>changes its distribution models in Australia.</w:t>
      </w:r>
    </w:p>
    <w:p w14:paraId="2E71CA98" w14:textId="77777777" w:rsidR="002349DB" w:rsidRPr="004260CA" w:rsidRDefault="002349DB" w:rsidP="002349DB">
      <w:pPr>
        <w:pStyle w:val="Penalty"/>
      </w:pPr>
      <w:r w:rsidRPr="004260CA">
        <w:t>Civil penalty:</w:t>
      </w:r>
    </w:p>
    <w:p w14:paraId="5E76018F" w14:textId="77777777" w:rsidR="002349DB" w:rsidRPr="004260CA" w:rsidRDefault="002349DB" w:rsidP="002349DB">
      <w:pPr>
        <w:pStyle w:val="paragraph"/>
      </w:pPr>
      <w:r w:rsidRPr="004260CA">
        <w:tab/>
        <w:t>(a)</w:t>
      </w:r>
      <w:r w:rsidRPr="004260CA">
        <w:tab/>
        <w:t>for a contravention by a body corporate—the amount under section </w:t>
      </w:r>
      <w:r w:rsidR="00BD03AB">
        <w:t>17</w:t>
      </w:r>
      <w:r w:rsidRPr="004260CA">
        <w:t>; or</w:t>
      </w:r>
    </w:p>
    <w:p w14:paraId="7026AAB4" w14:textId="77777777" w:rsidR="002349DB" w:rsidRPr="004260CA" w:rsidRDefault="002349DB" w:rsidP="002349DB">
      <w:pPr>
        <w:pStyle w:val="paragraph"/>
      </w:pPr>
      <w:r w:rsidRPr="004260CA">
        <w:tab/>
        <w:t>(b)</w:t>
      </w:r>
      <w:r w:rsidRPr="004260CA">
        <w:tab/>
        <w:t>for a contravention by a person who is not a body corporate—$500,000.</w:t>
      </w:r>
    </w:p>
    <w:p w14:paraId="166FC0D7" w14:textId="77777777" w:rsidR="002349DB" w:rsidRPr="004260CA" w:rsidRDefault="002349DB" w:rsidP="00A70BFA">
      <w:pPr>
        <w:pStyle w:val="subsection"/>
      </w:pPr>
      <w:r w:rsidRPr="004260CA">
        <w:tab/>
        <w:t>(</w:t>
      </w:r>
      <w:r w:rsidR="00AF44CC" w:rsidRPr="004260CA">
        <w:t>4</w:t>
      </w:r>
      <w:r w:rsidRPr="004260CA">
        <w:t>)</w:t>
      </w:r>
      <w:r w:rsidRPr="004260CA">
        <w:tab/>
        <w:t xml:space="preserve">For the purposes of </w:t>
      </w:r>
      <w:r w:rsidR="005D3C6B">
        <w:t>subsection (</w:t>
      </w:r>
      <w:r w:rsidR="00AF44CC" w:rsidRPr="004260CA">
        <w:t>3</w:t>
      </w:r>
      <w:r w:rsidRPr="004260CA">
        <w:t>), the things are</w:t>
      </w:r>
      <w:r w:rsidR="00A70BFA" w:rsidRPr="004260CA">
        <w:t xml:space="preserve"> </w:t>
      </w:r>
      <w:r w:rsidRPr="004260CA">
        <w:t>new road vehicles, spare parts and special tools.</w:t>
      </w:r>
    </w:p>
    <w:p w14:paraId="5845BEE9" w14:textId="77777777" w:rsidR="002349DB" w:rsidRPr="004260CA" w:rsidRDefault="002349DB" w:rsidP="002349DB">
      <w:pPr>
        <w:pStyle w:val="subsection"/>
      </w:pPr>
      <w:r w:rsidRPr="004260CA">
        <w:tab/>
        <w:t>(</w:t>
      </w:r>
      <w:r w:rsidR="00AF44CC" w:rsidRPr="004260CA">
        <w:t>5</w:t>
      </w:r>
      <w:r w:rsidRPr="004260CA">
        <w:t>)</w:t>
      </w:r>
      <w:r w:rsidRPr="004260CA">
        <w:tab/>
        <w:t xml:space="preserve">A franchisor must not enter into </w:t>
      </w:r>
      <w:r w:rsidR="00CE2B43" w:rsidRPr="004260CA">
        <w:t>a new vehicle dealership agreement</w:t>
      </w:r>
      <w:r w:rsidRPr="004260CA">
        <w:t xml:space="preserve"> that contains a provision that purports to exclude any compensation to which the franchisee may be entitled, other than under the agreement, if the agreement is terminated before it expires other than because the franchisee has breached the agreement.</w:t>
      </w:r>
    </w:p>
    <w:p w14:paraId="06B9E370" w14:textId="77777777" w:rsidR="002349DB" w:rsidRPr="004260CA" w:rsidRDefault="002349DB" w:rsidP="002349DB">
      <w:pPr>
        <w:pStyle w:val="Penalty"/>
      </w:pPr>
      <w:r w:rsidRPr="004260CA">
        <w:t>Civil penalty:</w:t>
      </w:r>
    </w:p>
    <w:p w14:paraId="2456FDA8" w14:textId="77777777" w:rsidR="002349DB" w:rsidRPr="004260CA" w:rsidRDefault="002349DB" w:rsidP="002349DB">
      <w:pPr>
        <w:pStyle w:val="paragraph"/>
      </w:pPr>
      <w:r w:rsidRPr="004260CA">
        <w:tab/>
        <w:t>(a)</w:t>
      </w:r>
      <w:r w:rsidRPr="004260CA">
        <w:tab/>
        <w:t>for a contravention by a body corporate—the amount under section </w:t>
      </w:r>
      <w:r w:rsidR="00BD03AB">
        <w:t>17</w:t>
      </w:r>
      <w:r w:rsidRPr="004260CA">
        <w:t>; or</w:t>
      </w:r>
    </w:p>
    <w:p w14:paraId="384DD1D3" w14:textId="77777777" w:rsidR="002349DB" w:rsidRPr="004260CA" w:rsidRDefault="002349DB" w:rsidP="002349DB">
      <w:pPr>
        <w:pStyle w:val="paragraph"/>
      </w:pPr>
      <w:r w:rsidRPr="004260CA">
        <w:tab/>
        <w:t>(b)</w:t>
      </w:r>
      <w:r w:rsidRPr="004260CA">
        <w:tab/>
        <w:t>for a contravention by a person who is not a body corporate—$500,000.</w:t>
      </w:r>
    </w:p>
    <w:p w14:paraId="1C77638C" w14:textId="77777777" w:rsidR="00334602" w:rsidRPr="004260CA" w:rsidRDefault="00BD03AB" w:rsidP="00334602">
      <w:pPr>
        <w:pStyle w:val="ActHead5"/>
      </w:pPr>
      <w:bookmarkStart w:id="80" w:name="_Toc183090734"/>
      <w:r w:rsidRPr="007177CF">
        <w:rPr>
          <w:rStyle w:val="CharSectno"/>
        </w:rPr>
        <w:t>46</w:t>
      </w:r>
      <w:r w:rsidR="00334602" w:rsidRPr="004260CA">
        <w:t xml:space="preserve">  Franchise agreement must provide reasonable opportunity for return on franchisee’s investment—new vehicle dealership agreements</w:t>
      </w:r>
      <w:bookmarkEnd w:id="80"/>
    </w:p>
    <w:p w14:paraId="2B32A7CF" w14:textId="77777777" w:rsidR="00334602" w:rsidRPr="004260CA" w:rsidRDefault="00334602" w:rsidP="00334602">
      <w:pPr>
        <w:pStyle w:val="subsection"/>
      </w:pPr>
      <w:r w:rsidRPr="004260CA">
        <w:tab/>
        <w:t>(1)</w:t>
      </w:r>
      <w:r w:rsidRPr="004260CA">
        <w:tab/>
        <w:t>This section applies to a new vehicle dealership agreement.</w:t>
      </w:r>
    </w:p>
    <w:p w14:paraId="515C81A5" w14:textId="77777777" w:rsidR="00334602" w:rsidRPr="004260CA" w:rsidRDefault="00334602" w:rsidP="00334602">
      <w:pPr>
        <w:pStyle w:val="subsection"/>
      </w:pPr>
      <w:r w:rsidRPr="004260CA">
        <w:tab/>
        <w:t>(2)</w:t>
      </w:r>
      <w:r w:rsidRPr="004260CA">
        <w:tab/>
        <w:t xml:space="preserve">A franchisor must not enter into </w:t>
      </w:r>
      <w:r w:rsidR="00CE2B43" w:rsidRPr="004260CA">
        <w:t>a new vehicle dealership agreement</w:t>
      </w:r>
      <w:r w:rsidRPr="004260CA">
        <w:t xml:space="preserve"> unless the agreement provides the franchisee with a reasonable opportunity to make a return, during the term of the agreement, on any investment required by the franchisor as part of entering into, or under, the agreement.</w:t>
      </w:r>
    </w:p>
    <w:p w14:paraId="64E681CA" w14:textId="77777777" w:rsidR="00334602" w:rsidRPr="004260CA" w:rsidRDefault="00334602" w:rsidP="00334602">
      <w:pPr>
        <w:pStyle w:val="notetext"/>
      </w:pPr>
      <w:r w:rsidRPr="004260CA">
        <w:t>Note:</w:t>
      </w:r>
      <w:r w:rsidRPr="004260CA">
        <w:tab/>
        <w:t>If expenditure is disclosed in a disclosure document for a franchise agreement, the circumstances in which the expenditure is likely to be recouped must be discussed (see section </w:t>
      </w:r>
      <w:r w:rsidR="00BD03AB">
        <w:t>47</w:t>
      </w:r>
      <w:r w:rsidRPr="004260CA">
        <w:t>).</w:t>
      </w:r>
    </w:p>
    <w:p w14:paraId="7A0DFCF8" w14:textId="77777777" w:rsidR="00334602" w:rsidRPr="004260CA" w:rsidRDefault="00334602" w:rsidP="00334602">
      <w:pPr>
        <w:pStyle w:val="Penalty"/>
      </w:pPr>
      <w:r w:rsidRPr="004260CA">
        <w:t>Civil penalty:</w:t>
      </w:r>
    </w:p>
    <w:p w14:paraId="05AEA717" w14:textId="77777777" w:rsidR="00334602" w:rsidRPr="004260CA" w:rsidRDefault="00334602" w:rsidP="00334602">
      <w:pPr>
        <w:pStyle w:val="paragraph"/>
      </w:pPr>
      <w:r w:rsidRPr="004260CA">
        <w:tab/>
        <w:t>(a)</w:t>
      </w:r>
      <w:r w:rsidRPr="004260CA">
        <w:tab/>
        <w:t>for a contravention by a body corporate—the amount under section </w:t>
      </w:r>
      <w:r w:rsidR="00BD03AB">
        <w:t>17</w:t>
      </w:r>
      <w:r w:rsidRPr="004260CA">
        <w:t>; or</w:t>
      </w:r>
    </w:p>
    <w:p w14:paraId="184CCD8A" w14:textId="77777777" w:rsidR="00334602" w:rsidRPr="004260CA" w:rsidRDefault="00334602" w:rsidP="00E74947">
      <w:pPr>
        <w:pStyle w:val="paragraph"/>
      </w:pPr>
      <w:r w:rsidRPr="004260CA">
        <w:tab/>
        <w:t>(b)</w:t>
      </w:r>
      <w:r w:rsidRPr="004260CA">
        <w:tab/>
        <w:t>for a contravention by a person who is not a body corporate—$500,000.</w:t>
      </w:r>
    </w:p>
    <w:p w14:paraId="5575D2BD" w14:textId="77777777" w:rsidR="007342C4" w:rsidRPr="004260CA" w:rsidRDefault="00BD03AB" w:rsidP="007342C4">
      <w:pPr>
        <w:pStyle w:val="ActHead5"/>
      </w:pPr>
      <w:bookmarkStart w:id="81" w:name="_Toc183090735"/>
      <w:r w:rsidRPr="007177CF">
        <w:rPr>
          <w:rStyle w:val="CharSectno"/>
        </w:rPr>
        <w:t>47</w:t>
      </w:r>
      <w:r w:rsidR="007342C4" w:rsidRPr="004260CA">
        <w:t xml:space="preserve">  </w:t>
      </w:r>
      <w:r w:rsidR="00BA271B" w:rsidRPr="004260CA">
        <w:t>D</w:t>
      </w:r>
      <w:r w:rsidR="007342C4" w:rsidRPr="004260CA">
        <w:t>iscussion about significant capital expenditure disclosed in disclosure document</w:t>
      </w:r>
      <w:bookmarkEnd w:id="81"/>
    </w:p>
    <w:p w14:paraId="242291ED" w14:textId="77777777" w:rsidR="007342C4" w:rsidRPr="004260CA" w:rsidRDefault="007342C4" w:rsidP="007342C4">
      <w:pPr>
        <w:pStyle w:val="subsection"/>
      </w:pPr>
      <w:r w:rsidRPr="004260CA">
        <w:tab/>
      </w:r>
      <w:r w:rsidRPr="004260CA">
        <w:tab/>
      </w:r>
      <w:r w:rsidR="002F7D61" w:rsidRPr="004260CA">
        <w:t>T</w:t>
      </w:r>
      <w:r w:rsidR="00BA271B" w:rsidRPr="004260CA">
        <w:t>he</w:t>
      </w:r>
      <w:r w:rsidRPr="004260CA">
        <w:t xml:space="preserve"> franchisor must not enter into, renew or extend the term or scope of </w:t>
      </w:r>
      <w:r w:rsidR="00172EAD" w:rsidRPr="004260CA">
        <w:t>a</w:t>
      </w:r>
      <w:r w:rsidRPr="004260CA">
        <w:t xml:space="preserve"> franchise agreement unless the franchisor and the franchisee or prospective franchisee have discussed:</w:t>
      </w:r>
    </w:p>
    <w:p w14:paraId="5D44EED6" w14:textId="77777777" w:rsidR="007342C4" w:rsidRPr="004260CA" w:rsidRDefault="007342C4" w:rsidP="007342C4">
      <w:pPr>
        <w:pStyle w:val="paragraph"/>
      </w:pPr>
      <w:r w:rsidRPr="004260CA">
        <w:tab/>
        <w:t>(a)</w:t>
      </w:r>
      <w:r w:rsidRPr="004260CA">
        <w:tab/>
      </w:r>
      <w:r w:rsidR="00CB0558" w:rsidRPr="004260CA">
        <w:t>any significant capital expenditure</w:t>
      </w:r>
      <w:r w:rsidR="00172EAD" w:rsidRPr="004260CA">
        <w:t xml:space="preserve"> disclosed in the disclosure document as mentioned in subsection </w:t>
      </w:r>
      <w:r w:rsidR="00BD03AB">
        <w:t>20</w:t>
      </w:r>
      <w:r w:rsidR="00C12ED0" w:rsidRPr="004260CA">
        <w:t>(4)</w:t>
      </w:r>
      <w:r w:rsidRPr="004260CA">
        <w:t>; and</w:t>
      </w:r>
    </w:p>
    <w:p w14:paraId="388B7B5B" w14:textId="77777777" w:rsidR="007342C4" w:rsidRPr="004260CA" w:rsidRDefault="007342C4" w:rsidP="007342C4">
      <w:pPr>
        <w:pStyle w:val="paragraph"/>
      </w:pPr>
      <w:r w:rsidRPr="004260CA">
        <w:tab/>
        <w:t>(b)</w:t>
      </w:r>
      <w:r w:rsidRPr="004260CA">
        <w:tab/>
        <w:t>the circumstances under which the franchis</w:t>
      </w:r>
      <w:r w:rsidR="008C1067" w:rsidRPr="004260CA">
        <w:t>or</w:t>
      </w:r>
      <w:r w:rsidRPr="004260CA">
        <w:t xml:space="preserve"> considers that the franchisee or prospective franchisee is likely to recoup the expenditure, having regard to the geographical area of operations of the franchisee or prospective franchisee.</w:t>
      </w:r>
    </w:p>
    <w:p w14:paraId="5A083650" w14:textId="77777777" w:rsidR="007342C4" w:rsidRPr="004260CA" w:rsidRDefault="007342C4" w:rsidP="007342C4">
      <w:pPr>
        <w:pStyle w:val="Penalty"/>
      </w:pPr>
      <w:r w:rsidRPr="004260CA">
        <w:t>Civil penalty:</w:t>
      </w:r>
      <w:r w:rsidRPr="004260CA">
        <w:tab/>
        <w:t>600 penalty units.</w:t>
      </w:r>
    </w:p>
    <w:p w14:paraId="08187641" w14:textId="77777777" w:rsidR="00910368" w:rsidRPr="004260CA" w:rsidRDefault="00910368" w:rsidP="00AF2512">
      <w:pPr>
        <w:pStyle w:val="ActHead3"/>
        <w:pageBreakBefore/>
      </w:pPr>
      <w:bookmarkStart w:id="82" w:name="_Toc183090736"/>
      <w:r w:rsidRPr="007177CF">
        <w:rPr>
          <w:rStyle w:val="CharDivNo"/>
        </w:rPr>
        <w:t>Division 4</w:t>
      </w:r>
      <w:r w:rsidRPr="004260CA">
        <w:t>—</w:t>
      </w:r>
      <w:r w:rsidRPr="007177CF">
        <w:rPr>
          <w:rStyle w:val="CharDivText"/>
        </w:rPr>
        <w:t>Transfer of franchise agreement</w:t>
      </w:r>
      <w:r w:rsidR="002C65C2" w:rsidRPr="007177CF">
        <w:rPr>
          <w:rStyle w:val="CharDivText"/>
        </w:rPr>
        <w:t>s</w:t>
      </w:r>
      <w:bookmarkEnd w:id="82"/>
    </w:p>
    <w:p w14:paraId="2D7D5143" w14:textId="77777777" w:rsidR="00910368" w:rsidRPr="004260CA" w:rsidRDefault="00BD03AB" w:rsidP="00910368">
      <w:pPr>
        <w:pStyle w:val="ActHead5"/>
      </w:pPr>
      <w:bookmarkStart w:id="83" w:name="_Toc183090737"/>
      <w:r w:rsidRPr="007177CF">
        <w:rPr>
          <w:rStyle w:val="CharSectno"/>
        </w:rPr>
        <w:t>48</w:t>
      </w:r>
      <w:r w:rsidR="00910368" w:rsidRPr="004260CA">
        <w:t xml:space="preserve">  Request for franchisor’s consent to transfer</w:t>
      </w:r>
      <w:bookmarkEnd w:id="83"/>
    </w:p>
    <w:p w14:paraId="3BA35347" w14:textId="77777777" w:rsidR="00910368" w:rsidRPr="004260CA" w:rsidRDefault="00910368" w:rsidP="00910368">
      <w:pPr>
        <w:pStyle w:val="subsection"/>
      </w:pPr>
      <w:r w:rsidRPr="004260CA">
        <w:tab/>
        <w:t>(1)</w:t>
      </w:r>
      <w:r w:rsidRPr="004260CA">
        <w:tab/>
        <w:t>A person may request, in writing, that a franchisor consent to the transfer of a franchise agreement.</w:t>
      </w:r>
    </w:p>
    <w:p w14:paraId="03BE9FC4" w14:textId="77777777" w:rsidR="00910368" w:rsidRPr="004260CA" w:rsidRDefault="00910368" w:rsidP="00910368">
      <w:pPr>
        <w:pStyle w:val="subsection"/>
      </w:pPr>
      <w:r w:rsidRPr="004260CA">
        <w:tab/>
        <w:t>(2)</w:t>
      </w:r>
      <w:r w:rsidRPr="004260CA">
        <w:tab/>
        <w:t>A request must be accompanied by all information that the franchisor would reasonably require and expect to be given to make an informed decision.</w:t>
      </w:r>
    </w:p>
    <w:p w14:paraId="4303D4EE" w14:textId="77777777" w:rsidR="00910368" w:rsidRPr="004260CA" w:rsidRDefault="00910368" w:rsidP="00910368">
      <w:pPr>
        <w:pStyle w:val="subsection"/>
      </w:pPr>
      <w:r w:rsidRPr="004260CA">
        <w:tab/>
        <w:t>(3)</w:t>
      </w:r>
      <w:r w:rsidRPr="004260CA">
        <w:tab/>
        <w:t>If the franchisor requires further information to make an informed decision, the franchisor may, in writing, request the person to provide specified information relevant to making the decision.</w:t>
      </w:r>
    </w:p>
    <w:p w14:paraId="050C872E" w14:textId="77777777" w:rsidR="00910368" w:rsidRPr="004260CA" w:rsidRDefault="00BD03AB" w:rsidP="00910368">
      <w:pPr>
        <w:pStyle w:val="ActHead5"/>
      </w:pPr>
      <w:bookmarkStart w:id="84" w:name="_Toc183090738"/>
      <w:r w:rsidRPr="007177CF">
        <w:rPr>
          <w:rStyle w:val="CharSectno"/>
        </w:rPr>
        <w:t>49</w:t>
      </w:r>
      <w:r w:rsidR="00910368" w:rsidRPr="004260CA">
        <w:t xml:space="preserve">  Franchisor’s consent to transfer</w:t>
      </w:r>
      <w:bookmarkEnd w:id="84"/>
    </w:p>
    <w:p w14:paraId="4CAAA595" w14:textId="77777777" w:rsidR="00910368" w:rsidRPr="004260CA" w:rsidRDefault="00910368" w:rsidP="00910368">
      <w:pPr>
        <w:pStyle w:val="SubsectionHead"/>
      </w:pPr>
      <w:r w:rsidRPr="004260CA">
        <w:t>Giving consent</w:t>
      </w:r>
    </w:p>
    <w:p w14:paraId="499F35F8" w14:textId="77777777" w:rsidR="00910368" w:rsidRPr="004260CA" w:rsidRDefault="00910368" w:rsidP="00910368">
      <w:pPr>
        <w:pStyle w:val="subsection"/>
      </w:pPr>
      <w:r w:rsidRPr="004260CA">
        <w:tab/>
        <w:t>(1)</w:t>
      </w:r>
      <w:r w:rsidRPr="004260CA">
        <w:tab/>
        <w:t xml:space="preserve">A franchisor must advise, in writing, a person who has made a request under </w:t>
      </w:r>
      <w:r w:rsidR="00E8369A" w:rsidRPr="004260CA">
        <w:t>section</w:t>
      </w:r>
      <w:r w:rsidRPr="004260CA">
        <w:t> </w:t>
      </w:r>
      <w:r w:rsidR="00BD03AB">
        <w:t>48</w:t>
      </w:r>
      <w:r w:rsidRPr="004260CA">
        <w:t xml:space="preserve"> for consent to the transfer of a franchise agreement:</w:t>
      </w:r>
    </w:p>
    <w:p w14:paraId="7BE65A0F" w14:textId="77777777" w:rsidR="00910368" w:rsidRPr="004260CA" w:rsidRDefault="00910368" w:rsidP="00910368">
      <w:pPr>
        <w:pStyle w:val="paragraph"/>
      </w:pPr>
      <w:r w:rsidRPr="004260CA">
        <w:tab/>
        <w:t>(a)</w:t>
      </w:r>
      <w:r w:rsidRPr="004260CA">
        <w:tab/>
        <w:t>whether consent is given, and if not, give reasons why not; and</w:t>
      </w:r>
    </w:p>
    <w:p w14:paraId="4F19F207" w14:textId="77777777" w:rsidR="00910368" w:rsidRPr="004260CA" w:rsidRDefault="00910368" w:rsidP="00910368">
      <w:pPr>
        <w:pStyle w:val="paragraph"/>
      </w:pPr>
      <w:r w:rsidRPr="004260CA">
        <w:tab/>
        <w:t>(b)</w:t>
      </w:r>
      <w:r w:rsidRPr="004260CA">
        <w:tab/>
        <w:t>if consent is given—whether the franchisor’s consent is subject to one or more conditions being satisfied.</w:t>
      </w:r>
    </w:p>
    <w:p w14:paraId="3166C4B2" w14:textId="77777777" w:rsidR="00910368" w:rsidRPr="004260CA" w:rsidRDefault="00910368" w:rsidP="00910368">
      <w:pPr>
        <w:pStyle w:val="subsection"/>
      </w:pPr>
      <w:r w:rsidRPr="004260CA">
        <w:tab/>
        <w:t>(2)</w:t>
      </w:r>
      <w:r w:rsidRPr="004260CA">
        <w:tab/>
        <w:t>A franchisor must not unreasonably withhold consent to the transfer of a franchise agreement.</w:t>
      </w:r>
    </w:p>
    <w:p w14:paraId="4E94A573" w14:textId="77777777" w:rsidR="00910368" w:rsidRPr="004260CA" w:rsidRDefault="00910368" w:rsidP="00910368">
      <w:pPr>
        <w:pStyle w:val="notetext"/>
      </w:pPr>
      <w:r w:rsidRPr="004260CA">
        <w:t>Note:</w:t>
      </w:r>
      <w:r w:rsidRPr="004260CA">
        <w:tab/>
        <w:t xml:space="preserve">A franchisor may reasonably withhold consent to the transfer of a franchise agreement in the circumstances provided by </w:t>
      </w:r>
      <w:r w:rsidR="005D3C6B">
        <w:t>subsection (</w:t>
      </w:r>
      <w:r w:rsidRPr="004260CA">
        <w:t>6).</w:t>
      </w:r>
    </w:p>
    <w:p w14:paraId="379BFCE0" w14:textId="77777777" w:rsidR="00910368" w:rsidRPr="004260CA" w:rsidRDefault="00910368" w:rsidP="00910368">
      <w:pPr>
        <w:pStyle w:val="Penalty"/>
      </w:pPr>
      <w:r w:rsidRPr="004260CA">
        <w:t>Civil penalty:</w:t>
      </w:r>
      <w:r w:rsidRPr="004260CA">
        <w:tab/>
        <w:t>600 penalty units.</w:t>
      </w:r>
    </w:p>
    <w:p w14:paraId="7640FDE1" w14:textId="77777777" w:rsidR="00910368" w:rsidRPr="004260CA" w:rsidRDefault="00910368" w:rsidP="00910368">
      <w:pPr>
        <w:pStyle w:val="SubsectionHead"/>
      </w:pPr>
      <w:r w:rsidRPr="004260CA">
        <w:t>Consent taken to be given</w:t>
      </w:r>
    </w:p>
    <w:p w14:paraId="36589F25" w14:textId="77777777" w:rsidR="00910368" w:rsidRPr="004260CA" w:rsidRDefault="00910368" w:rsidP="00910368">
      <w:pPr>
        <w:pStyle w:val="subsection"/>
      </w:pPr>
      <w:r w:rsidRPr="004260CA">
        <w:tab/>
        <w:t>(</w:t>
      </w:r>
      <w:r w:rsidR="0017692E" w:rsidRPr="004260CA">
        <w:t>3</w:t>
      </w:r>
      <w:r w:rsidRPr="004260CA">
        <w:t>)</w:t>
      </w:r>
      <w:r w:rsidRPr="004260CA">
        <w:tab/>
        <w:t>If the franchisor does not advise the person, in writing, that the franchisor does not consent to the transfer of the franchise agreement within 42 days of the later of:</w:t>
      </w:r>
    </w:p>
    <w:p w14:paraId="00DE1268" w14:textId="77777777" w:rsidR="00910368" w:rsidRPr="004260CA" w:rsidRDefault="00910368" w:rsidP="00910368">
      <w:pPr>
        <w:pStyle w:val="paragraph"/>
      </w:pPr>
      <w:r w:rsidRPr="004260CA">
        <w:tab/>
        <w:t>(a)</w:t>
      </w:r>
      <w:r w:rsidRPr="004260CA">
        <w:tab/>
        <w:t>the date the request is made; and</w:t>
      </w:r>
    </w:p>
    <w:p w14:paraId="6274C997" w14:textId="77777777" w:rsidR="00910368" w:rsidRPr="004260CA" w:rsidRDefault="00910368" w:rsidP="00910368">
      <w:pPr>
        <w:pStyle w:val="paragraph"/>
      </w:pPr>
      <w:r w:rsidRPr="004260CA">
        <w:tab/>
        <w:t>(b)</w:t>
      </w:r>
      <w:r w:rsidRPr="004260CA">
        <w:tab/>
        <w:t>if the franchisor seeks further information—the date the last of the information is provided to the franchisor;</w:t>
      </w:r>
    </w:p>
    <w:p w14:paraId="35668D55" w14:textId="77777777" w:rsidR="00910368" w:rsidRPr="004260CA" w:rsidRDefault="00910368" w:rsidP="00910368">
      <w:pPr>
        <w:pStyle w:val="subsection2"/>
      </w:pPr>
      <w:r w:rsidRPr="004260CA">
        <w:t>then:</w:t>
      </w:r>
    </w:p>
    <w:p w14:paraId="3A48D543" w14:textId="77777777" w:rsidR="00910368" w:rsidRPr="004260CA" w:rsidRDefault="00910368" w:rsidP="00910368">
      <w:pPr>
        <w:pStyle w:val="paragraph"/>
      </w:pPr>
      <w:r w:rsidRPr="004260CA">
        <w:tab/>
        <w:t>(c)</w:t>
      </w:r>
      <w:r w:rsidRPr="004260CA">
        <w:tab/>
        <w:t>the franchisor is taken to have given consent; and</w:t>
      </w:r>
    </w:p>
    <w:p w14:paraId="172A4DF3" w14:textId="77777777" w:rsidR="00910368" w:rsidRPr="004260CA" w:rsidRDefault="00910368" w:rsidP="00910368">
      <w:pPr>
        <w:pStyle w:val="paragraph"/>
      </w:pPr>
      <w:r w:rsidRPr="004260CA">
        <w:tab/>
        <w:t>(d)</w:t>
      </w:r>
      <w:r w:rsidRPr="004260CA">
        <w:tab/>
        <w:t xml:space="preserve">that consent cannot be revoked under </w:t>
      </w:r>
      <w:r w:rsidR="005D3C6B">
        <w:t>subsection (</w:t>
      </w:r>
      <w:r w:rsidR="00137BED" w:rsidRPr="004260CA">
        <w:t>4</w:t>
      </w:r>
      <w:r w:rsidRPr="004260CA">
        <w:t>).</w:t>
      </w:r>
    </w:p>
    <w:p w14:paraId="4CFD1840" w14:textId="77777777" w:rsidR="00910368" w:rsidRPr="004260CA" w:rsidRDefault="00910368" w:rsidP="00910368">
      <w:pPr>
        <w:pStyle w:val="SubsectionHead"/>
      </w:pPr>
      <w:r w:rsidRPr="004260CA">
        <w:t>Revoking consent</w:t>
      </w:r>
    </w:p>
    <w:p w14:paraId="24983933" w14:textId="77777777" w:rsidR="00910368" w:rsidRPr="004260CA" w:rsidRDefault="00910368" w:rsidP="00910368">
      <w:pPr>
        <w:pStyle w:val="subsection"/>
      </w:pPr>
      <w:r w:rsidRPr="004260CA">
        <w:tab/>
        <w:t>(</w:t>
      </w:r>
      <w:r w:rsidR="00137BED" w:rsidRPr="004260CA">
        <w:t>4</w:t>
      </w:r>
      <w:r w:rsidRPr="004260CA">
        <w:t>)</w:t>
      </w:r>
      <w:r w:rsidRPr="004260CA">
        <w:tab/>
        <w:t>Within 14 days of giving consent, the franchisor may revoke it by advising the person, in writing, that the franchisor’s consent is revoked and the reasons why consent has been revoked.</w:t>
      </w:r>
    </w:p>
    <w:p w14:paraId="7ED72D38" w14:textId="77777777" w:rsidR="00910368" w:rsidRPr="004260CA" w:rsidRDefault="00910368" w:rsidP="00910368">
      <w:pPr>
        <w:pStyle w:val="subsection"/>
      </w:pPr>
      <w:r w:rsidRPr="004260CA">
        <w:tab/>
        <w:t>(</w:t>
      </w:r>
      <w:r w:rsidR="00137BED" w:rsidRPr="004260CA">
        <w:t>5</w:t>
      </w:r>
      <w:r w:rsidRPr="004260CA">
        <w:t>)</w:t>
      </w:r>
      <w:r w:rsidRPr="004260CA">
        <w:tab/>
        <w:t>A franchisor must not unreasonably revoke the franchisor’s consent to the transfer of a franchise agreement.</w:t>
      </w:r>
    </w:p>
    <w:p w14:paraId="1FEEB96D" w14:textId="77777777" w:rsidR="00910368" w:rsidRPr="004260CA" w:rsidRDefault="00910368" w:rsidP="00910368">
      <w:pPr>
        <w:pStyle w:val="notetext"/>
      </w:pPr>
      <w:r w:rsidRPr="004260CA">
        <w:t>Note:</w:t>
      </w:r>
      <w:r w:rsidRPr="004260CA">
        <w:tab/>
        <w:t xml:space="preserve">A franchisor may reasonably revoke the franchisor’s consent to the transfer of a franchise agreement in the circumstances provided by </w:t>
      </w:r>
      <w:r w:rsidR="005D3C6B">
        <w:t>subsection (</w:t>
      </w:r>
      <w:r w:rsidRPr="004260CA">
        <w:t>6).</w:t>
      </w:r>
    </w:p>
    <w:p w14:paraId="244C5CA5" w14:textId="77777777" w:rsidR="00910368" w:rsidRPr="004260CA" w:rsidRDefault="00910368" w:rsidP="00910368">
      <w:pPr>
        <w:pStyle w:val="Penalty"/>
      </w:pPr>
      <w:r w:rsidRPr="004260CA">
        <w:t>Civil penalty:</w:t>
      </w:r>
      <w:r w:rsidRPr="004260CA">
        <w:tab/>
        <w:t>600 penalty units.</w:t>
      </w:r>
    </w:p>
    <w:p w14:paraId="208AFBD0" w14:textId="77777777" w:rsidR="00910368" w:rsidRPr="004260CA" w:rsidRDefault="00910368" w:rsidP="00910368">
      <w:pPr>
        <w:pStyle w:val="SubsectionHead"/>
      </w:pPr>
      <w:r w:rsidRPr="004260CA">
        <w:t>Circumstances in which franchisor’s consent may reasonably be withheld or revoked</w:t>
      </w:r>
    </w:p>
    <w:p w14:paraId="0EEB1430" w14:textId="77777777" w:rsidR="00910368" w:rsidRPr="004260CA" w:rsidRDefault="00910368" w:rsidP="00910368">
      <w:pPr>
        <w:pStyle w:val="subsection"/>
      </w:pPr>
      <w:r w:rsidRPr="004260CA">
        <w:tab/>
        <w:t>(6)</w:t>
      </w:r>
      <w:r w:rsidRPr="004260CA">
        <w:tab/>
      </w:r>
      <w:r w:rsidR="00706172" w:rsidRPr="004260CA">
        <w:t>Without limiting the circumstances in which a franchisor’s consent may be reasonably withheld or revoked, a</w:t>
      </w:r>
      <w:r w:rsidRPr="004260CA">
        <w:t xml:space="preserve"> franchisor may reasonably withhold consent, or reasonably revoke consent, to the transfer of a franchise agreement in the following circumstances:</w:t>
      </w:r>
    </w:p>
    <w:p w14:paraId="6B721CB3" w14:textId="77777777" w:rsidR="00910368" w:rsidRPr="004260CA" w:rsidRDefault="00910368" w:rsidP="00910368">
      <w:pPr>
        <w:pStyle w:val="paragraph"/>
      </w:pPr>
      <w:r w:rsidRPr="004260CA">
        <w:tab/>
        <w:t>(a)</w:t>
      </w:r>
      <w:r w:rsidRPr="004260CA">
        <w:tab/>
        <w:t xml:space="preserve">the </w:t>
      </w:r>
      <w:r w:rsidR="00B57E50" w:rsidRPr="004260CA">
        <w:t>prospective</w:t>
      </w:r>
      <w:r w:rsidRPr="004260CA">
        <w:t xml:space="preserve"> </w:t>
      </w:r>
      <w:r w:rsidR="001A1E14" w:rsidRPr="004260CA">
        <w:t xml:space="preserve">franchisee </w:t>
      </w:r>
      <w:r w:rsidRPr="004260CA">
        <w:t xml:space="preserve">is unlikely to be able to meet the financial obligations that the </w:t>
      </w:r>
      <w:r w:rsidR="00491E6F" w:rsidRPr="004260CA">
        <w:t xml:space="preserve">prospective franchisee </w:t>
      </w:r>
      <w:r w:rsidRPr="004260CA">
        <w:t>would have under the franchise agreement;</w:t>
      </w:r>
    </w:p>
    <w:p w14:paraId="13C3DFC3" w14:textId="77777777" w:rsidR="00910368" w:rsidRPr="004260CA" w:rsidRDefault="00910368" w:rsidP="00910368">
      <w:pPr>
        <w:pStyle w:val="paragraph"/>
      </w:pPr>
      <w:r w:rsidRPr="004260CA">
        <w:tab/>
        <w:t>(b)</w:t>
      </w:r>
      <w:r w:rsidRPr="004260CA">
        <w:tab/>
        <w:t xml:space="preserve">the </w:t>
      </w:r>
      <w:r w:rsidR="00B57E50" w:rsidRPr="004260CA">
        <w:t xml:space="preserve">prospective </w:t>
      </w:r>
      <w:r w:rsidR="001A1E14" w:rsidRPr="004260CA">
        <w:t xml:space="preserve">franchisee </w:t>
      </w:r>
      <w:r w:rsidRPr="004260CA">
        <w:t>does not meet a reasonable requirement of the franchise agreement for the transfer of the franchise agreement;</w:t>
      </w:r>
    </w:p>
    <w:p w14:paraId="5C6C027F" w14:textId="77777777" w:rsidR="00910368" w:rsidRPr="004260CA" w:rsidRDefault="00910368" w:rsidP="00910368">
      <w:pPr>
        <w:pStyle w:val="paragraph"/>
      </w:pPr>
      <w:r w:rsidRPr="004260CA">
        <w:tab/>
        <w:t>(c)</w:t>
      </w:r>
      <w:r w:rsidRPr="004260CA">
        <w:tab/>
        <w:t xml:space="preserve">the </w:t>
      </w:r>
      <w:r w:rsidR="00B57E50" w:rsidRPr="004260CA">
        <w:t xml:space="preserve">prospective </w:t>
      </w:r>
      <w:r w:rsidR="001A1E14" w:rsidRPr="004260CA">
        <w:t xml:space="preserve">franchisee </w:t>
      </w:r>
      <w:r w:rsidRPr="004260CA">
        <w:t>does not meet the selection criteria of the franchisor;</w:t>
      </w:r>
    </w:p>
    <w:p w14:paraId="36A8A6FE" w14:textId="77777777" w:rsidR="00910368" w:rsidRPr="004260CA" w:rsidRDefault="00910368" w:rsidP="00910368">
      <w:pPr>
        <w:pStyle w:val="paragraph"/>
      </w:pPr>
      <w:r w:rsidRPr="004260CA">
        <w:tab/>
        <w:t>(d)</w:t>
      </w:r>
      <w:r w:rsidRPr="004260CA">
        <w:tab/>
        <w:t xml:space="preserve">the </w:t>
      </w:r>
      <w:r w:rsidR="00B57E50" w:rsidRPr="004260CA">
        <w:t xml:space="preserve">prospective </w:t>
      </w:r>
      <w:r w:rsidR="001A1E14" w:rsidRPr="004260CA">
        <w:t xml:space="preserve">franchisee </w:t>
      </w:r>
      <w:r w:rsidRPr="004260CA">
        <w:t>does not agree, in writing, to comply with the obligations of the franchisee under the franchise agreement;</w:t>
      </w:r>
    </w:p>
    <w:p w14:paraId="7F1B247A" w14:textId="77777777" w:rsidR="00910368" w:rsidRPr="004260CA" w:rsidRDefault="00910368" w:rsidP="00910368">
      <w:pPr>
        <w:pStyle w:val="paragraph"/>
      </w:pPr>
      <w:r w:rsidRPr="004260CA">
        <w:tab/>
        <w:t>(e)</w:t>
      </w:r>
      <w:r w:rsidRPr="004260CA">
        <w:tab/>
        <w:t>the franchisee has not paid or made reasonable provision to pay an amount owing to the franchisor;</w:t>
      </w:r>
    </w:p>
    <w:p w14:paraId="4F536417" w14:textId="77777777" w:rsidR="00910368" w:rsidRPr="004260CA" w:rsidRDefault="00910368" w:rsidP="00706172">
      <w:pPr>
        <w:pStyle w:val="paragraph"/>
      </w:pPr>
      <w:r w:rsidRPr="004260CA">
        <w:tab/>
        <w:t>(f)</w:t>
      </w:r>
      <w:r w:rsidRPr="004260CA">
        <w:tab/>
        <w:t>the franchisee has not remedied a breach of the franchise agreement</w:t>
      </w:r>
      <w:r w:rsidR="00070D74" w:rsidRPr="004260CA">
        <w:t>.</w:t>
      </w:r>
    </w:p>
    <w:p w14:paraId="4D33A54A" w14:textId="77777777" w:rsidR="00910368" w:rsidRPr="004260CA" w:rsidRDefault="00910368" w:rsidP="00AF2512">
      <w:pPr>
        <w:pStyle w:val="ActHead3"/>
        <w:pageBreakBefore/>
      </w:pPr>
      <w:bookmarkStart w:id="85" w:name="_Toc183090739"/>
      <w:r w:rsidRPr="007177CF">
        <w:rPr>
          <w:rStyle w:val="CharDivNo"/>
        </w:rPr>
        <w:t>Division 5</w:t>
      </w:r>
      <w:r w:rsidRPr="004260CA">
        <w:t>—</w:t>
      </w:r>
      <w:r w:rsidRPr="007177CF">
        <w:rPr>
          <w:rStyle w:val="CharDivText"/>
        </w:rPr>
        <w:t>Termination of franchise agreement</w:t>
      </w:r>
      <w:r w:rsidR="002C65C2" w:rsidRPr="007177CF">
        <w:rPr>
          <w:rStyle w:val="CharDivText"/>
        </w:rPr>
        <w:t>s</w:t>
      </w:r>
      <w:r w:rsidR="00671EBC" w:rsidRPr="007177CF">
        <w:rPr>
          <w:rStyle w:val="CharDivText"/>
        </w:rPr>
        <w:t xml:space="preserve"> in cooling off periods</w:t>
      </w:r>
      <w:bookmarkEnd w:id="85"/>
    </w:p>
    <w:p w14:paraId="5158E70A" w14:textId="77777777" w:rsidR="00910368" w:rsidRPr="004260CA" w:rsidRDefault="00BD03AB" w:rsidP="00910368">
      <w:pPr>
        <w:pStyle w:val="ActHead5"/>
      </w:pPr>
      <w:bookmarkStart w:id="86" w:name="_Toc183090740"/>
      <w:r w:rsidRPr="007177CF">
        <w:rPr>
          <w:rStyle w:val="CharSectno"/>
        </w:rPr>
        <w:t>50</w:t>
      </w:r>
      <w:r w:rsidR="00910368" w:rsidRPr="004260CA">
        <w:t xml:space="preserve">  Termination</w:t>
      </w:r>
      <w:r w:rsidR="001B593A" w:rsidRPr="004260CA">
        <w:t xml:space="preserve"> by franchisee</w:t>
      </w:r>
      <w:r w:rsidR="00DE22B3" w:rsidRPr="004260CA">
        <w:t>—</w:t>
      </w:r>
      <w:r w:rsidR="00910368" w:rsidRPr="004260CA">
        <w:t xml:space="preserve">cooling off </w:t>
      </w:r>
      <w:r w:rsidR="001B593A" w:rsidRPr="004260CA">
        <w:t xml:space="preserve">periods </w:t>
      </w:r>
      <w:r w:rsidR="005D52D9" w:rsidRPr="004260CA">
        <w:t>for</w:t>
      </w:r>
      <w:r w:rsidR="00910368" w:rsidRPr="004260CA">
        <w:t xml:space="preserve"> new franchise agreement</w:t>
      </w:r>
      <w:r w:rsidR="00DE22B3" w:rsidRPr="004260CA">
        <w:t>s</w:t>
      </w:r>
      <w:bookmarkEnd w:id="86"/>
    </w:p>
    <w:p w14:paraId="5AA45EB2" w14:textId="77777777" w:rsidR="005314AA" w:rsidRPr="004260CA" w:rsidRDefault="001B593A" w:rsidP="005314AA">
      <w:pPr>
        <w:pStyle w:val="SubsectionHead"/>
      </w:pPr>
      <w:r w:rsidRPr="004260CA">
        <w:t>Cooling off period</w:t>
      </w:r>
      <w:r w:rsidR="0070610A" w:rsidRPr="004260CA">
        <w:t>—general</w:t>
      </w:r>
    </w:p>
    <w:p w14:paraId="6ED1BA5D" w14:textId="77777777" w:rsidR="005314AA" w:rsidRPr="004260CA" w:rsidRDefault="00910368" w:rsidP="0070610A">
      <w:pPr>
        <w:pStyle w:val="subsection"/>
      </w:pPr>
      <w:r w:rsidRPr="004260CA">
        <w:tab/>
        <w:t>(1)</w:t>
      </w:r>
      <w:r w:rsidRPr="004260CA">
        <w:tab/>
        <w:t>A franchisee may terminate a franchise agreement within 14 days after entering into the agreement</w:t>
      </w:r>
      <w:r w:rsidR="006D14FD" w:rsidRPr="004260CA">
        <w:t xml:space="preserve">, unless the franchisee has given </w:t>
      </w:r>
      <w:r w:rsidR="00C5414C" w:rsidRPr="004260CA">
        <w:t>the franchisor a written notice</w:t>
      </w:r>
      <w:r w:rsidR="00A706E0" w:rsidRPr="004260CA">
        <w:t xml:space="preserve"> under </w:t>
      </w:r>
      <w:r w:rsidR="005D3C6B">
        <w:t>subsection (</w:t>
      </w:r>
      <w:r w:rsidR="00246F98" w:rsidRPr="004260CA">
        <w:t>7</w:t>
      </w:r>
      <w:r w:rsidR="00A706E0" w:rsidRPr="004260CA">
        <w:t>)</w:t>
      </w:r>
      <w:r w:rsidR="00C5414C" w:rsidRPr="004260CA">
        <w:t xml:space="preserve"> </w:t>
      </w:r>
      <w:r w:rsidR="000242C7" w:rsidRPr="004260CA">
        <w:t xml:space="preserve">opting out of being able to terminate the franchise agreement under </w:t>
      </w:r>
      <w:r w:rsidR="00A706E0" w:rsidRPr="004260CA">
        <w:t xml:space="preserve">this </w:t>
      </w:r>
      <w:r w:rsidR="000242C7" w:rsidRPr="004260CA">
        <w:t>subsection</w:t>
      </w:r>
      <w:r w:rsidRPr="004260CA">
        <w:t>.</w:t>
      </w:r>
    </w:p>
    <w:p w14:paraId="7EE76A9B" w14:textId="77777777" w:rsidR="0070610A" w:rsidRPr="004260CA" w:rsidRDefault="0070610A" w:rsidP="0070610A">
      <w:pPr>
        <w:pStyle w:val="SubsectionHead"/>
      </w:pPr>
      <w:r w:rsidRPr="004260CA">
        <w:t>Cooling off period—lease or occupancy</w:t>
      </w:r>
      <w:r w:rsidR="005D52D9" w:rsidRPr="004260CA">
        <w:t xml:space="preserve"> of premises</w:t>
      </w:r>
    </w:p>
    <w:p w14:paraId="0EF1C103" w14:textId="77777777" w:rsidR="00910368" w:rsidRPr="004260CA" w:rsidRDefault="00910368" w:rsidP="00910368">
      <w:pPr>
        <w:pStyle w:val="subsection"/>
      </w:pPr>
      <w:r w:rsidRPr="004260CA">
        <w:tab/>
        <w:t>(</w:t>
      </w:r>
      <w:r w:rsidR="00E94D10" w:rsidRPr="004260CA">
        <w:t>2</w:t>
      </w:r>
      <w:r w:rsidRPr="004260CA">
        <w:t>)</w:t>
      </w:r>
      <w:r w:rsidRPr="004260CA">
        <w:tab/>
      </w:r>
      <w:r w:rsidR="005D3C6B">
        <w:t>Subsections (</w:t>
      </w:r>
      <w:r w:rsidR="00E94D10" w:rsidRPr="004260CA">
        <w:t>3</w:t>
      </w:r>
      <w:r w:rsidRPr="004260CA">
        <w:t>) and (</w:t>
      </w:r>
      <w:r w:rsidR="00E94D10" w:rsidRPr="004260CA">
        <w:t>4</w:t>
      </w:r>
      <w:r w:rsidRPr="004260CA">
        <w:t>) apply if, immediately before the franchise agreement is entered into:</w:t>
      </w:r>
    </w:p>
    <w:p w14:paraId="6B863793" w14:textId="77777777" w:rsidR="00910368" w:rsidRPr="004260CA" w:rsidRDefault="00910368" w:rsidP="00910368">
      <w:pPr>
        <w:pStyle w:val="paragraph"/>
      </w:pPr>
      <w:r w:rsidRPr="004260CA">
        <w:tab/>
        <w:t>(a)</w:t>
      </w:r>
      <w:r w:rsidRPr="004260CA">
        <w:tab/>
        <w:t>there is a proposal that the franchisor, or an associate of the franchisor:</w:t>
      </w:r>
    </w:p>
    <w:p w14:paraId="170EF80B" w14:textId="77777777" w:rsidR="00910368" w:rsidRPr="004260CA" w:rsidRDefault="00910368" w:rsidP="00910368">
      <w:pPr>
        <w:pStyle w:val="paragraphsub"/>
      </w:pPr>
      <w:r w:rsidRPr="004260CA">
        <w:tab/>
        <w:t>(i)</w:t>
      </w:r>
      <w:r w:rsidRPr="004260CA">
        <w:tab/>
        <w:t>lease premises for the franchised business to the franchisee; or</w:t>
      </w:r>
    </w:p>
    <w:p w14:paraId="344E785E" w14:textId="77777777" w:rsidR="00910368" w:rsidRPr="004260CA" w:rsidRDefault="00910368" w:rsidP="00910368">
      <w:pPr>
        <w:pStyle w:val="paragraphsub"/>
      </w:pPr>
      <w:r w:rsidRPr="004260CA">
        <w:tab/>
        <w:t>(ii)</w:t>
      </w:r>
      <w:r w:rsidRPr="004260CA">
        <w:tab/>
        <w:t xml:space="preserve">allow the franchisee to occupy premises for the franchised business under a right (an </w:t>
      </w:r>
      <w:r w:rsidRPr="004260CA">
        <w:rPr>
          <w:b/>
          <w:i/>
        </w:rPr>
        <w:t>occupancy right</w:t>
      </w:r>
      <w:r w:rsidRPr="004260CA">
        <w:t>) other than a lease; and</w:t>
      </w:r>
    </w:p>
    <w:p w14:paraId="416C74BB" w14:textId="77777777" w:rsidR="00C5414C" w:rsidRPr="004260CA" w:rsidRDefault="00910368" w:rsidP="00910368">
      <w:pPr>
        <w:pStyle w:val="paragraph"/>
      </w:pPr>
      <w:r w:rsidRPr="004260CA">
        <w:tab/>
        <w:t>(b)</w:t>
      </w:r>
      <w:r w:rsidRPr="004260CA">
        <w:tab/>
        <w:t>the lease or occupancy right is not in force</w:t>
      </w:r>
      <w:r w:rsidR="00C5414C" w:rsidRPr="004260CA">
        <w:t>.</w:t>
      </w:r>
    </w:p>
    <w:p w14:paraId="78C707D1" w14:textId="77777777" w:rsidR="00910368" w:rsidRPr="004260CA" w:rsidRDefault="00910368" w:rsidP="00910368">
      <w:pPr>
        <w:pStyle w:val="subsection"/>
      </w:pPr>
      <w:r w:rsidRPr="004260CA">
        <w:tab/>
        <w:t>(</w:t>
      </w:r>
      <w:r w:rsidR="00E94D10" w:rsidRPr="004260CA">
        <w:t>3</w:t>
      </w:r>
      <w:r w:rsidRPr="004260CA">
        <w:t>)</w:t>
      </w:r>
      <w:r w:rsidRPr="004260CA">
        <w:tab/>
        <w:t>The franchisee may terminate the franchise agreement within 14 days after</w:t>
      </w:r>
      <w:r w:rsidR="00573395" w:rsidRPr="004260CA">
        <w:t xml:space="preserve"> either of the following, unless the franchisee has given the franchisor a written notice under </w:t>
      </w:r>
      <w:r w:rsidR="005D3C6B">
        <w:t>subsection (</w:t>
      </w:r>
      <w:r w:rsidR="000A3242" w:rsidRPr="004260CA">
        <w:t>7</w:t>
      </w:r>
      <w:r w:rsidR="00573395" w:rsidRPr="004260CA">
        <w:t>) opting out of being able to terminate the franchise agreement under this subsection</w:t>
      </w:r>
      <w:r w:rsidRPr="004260CA">
        <w:t>:</w:t>
      </w:r>
    </w:p>
    <w:p w14:paraId="0683CD9F" w14:textId="77777777" w:rsidR="00910368" w:rsidRPr="004260CA" w:rsidRDefault="00910368" w:rsidP="00910368">
      <w:pPr>
        <w:pStyle w:val="paragraph"/>
      </w:pPr>
      <w:r w:rsidRPr="004260CA">
        <w:tab/>
        <w:t>(a)</w:t>
      </w:r>
      <w:r w:rsidRPr="004260CA">
        <w:tab/>
      </w:r>
      <w:r w:rsidR="00A706E0" w:rsidRPr="004260CA">
        <w:t xml:space="preserve">the day the franchisee receives from the franchisor or associate </w:t>
      </w:r>
      <w:r w:rsidRPr="004260CA">
        <w:t>the first document setting out the terms of the proposed lease or occupancy right;</w:t>
      </w:r>
    </w:p>
    <w:p w14:paraId="0974076F" w14:textId="77777777" w:rsidR="00910368" w:rsidRPr="004260CA" w:rsidRDefault="00910368" w:rsidP="00573395">
      <w:pPr>
        <w:pStyle w:val="paragraph"/>
      </w:pPr>
      <w:r w:rsidRPr="004260CA">
        <w:tab/>
        <w:t>(b)</w:t>
      </w:r>
      <w:r w:rsidRPr="004260CA">
        <w:tab/>
      </w:r>
      <w:r w:rsidR="00661804" w:rsidRPr="004260CA">
        <w:t xml:space="preserve">if, on a later day, the franchisee receives from the franchisor or associate a </w:t>
      </w:r>
      <w:r w:rsidRPr="004260CA">
        <w:t xml:space="preserve">document setting out the terms of the proposed lease or occupancy </w:t>
      </w:r>
      <w:r w:rsidR="0010758F" w:rsidRPr="004260CA">
        <w:t xml:space="preserve">that </w:t>
      </w:r>
      <w:r w:rsidRPr="004260CA">
        <w:t>are not substantially identical to the terms set out in the first document (excluding changes to the terms that were requested by the franchisee)</w:t>
      </w:r>
      <w:r w:rsidR="0010758F" w:rsidRPr="004260CA">
        <w:t>—that later day</w:t>
      </w:r>
      <w:r w:rsidR="00573395" w:rsidRPr="004260CA">
        <w:t>.</w:t>
      </w:r>
    </w:p>
    <w:p w14:paraId="434DE96B" w14:textId="77777777" w:rsidR="00573395" w:rsidRPr="004260CA" w:rsidRDefault="00910368" w:rsidP="00910368">
      <w:pPr>
        <w:pStyle w:val="subsection"/>
      </w:pPr>
      <w:r w:rsidRPr="004260CA">
        <w:tab/>
        <w:t>(</w:t>
      </w:r>
      <w:r w:rsidR="00E94D10" w:rsidRPr="004260CA">
        <w:t>4</w:t>
      </w:r>
      <w:r w:rsidRPr="004260CA">
        <w:t>)</w:t>
      </w:r>
      <w:r w:rsidRPr="004260CA">
        <w:tab/>
        <w:t>The franchisee may terminate the franchise agreement within 14 days after entering into the lease or being granted the occupancy right if</w:t>
      </w:r>
      <w:r w:rsidR="00573395" w:rsidRPr="004260CA">
        <w:t>:</w:t>
      </w:r>
    </w:p>
    <w:p w14:paraId="1F007B46" w14:textId="77777777" w:rsidR="00910368" w:rsidRPr="004260CA" w:rsidRDefault="00573395" w:rsidP="00573395">
      <w:pPr>
        <w:pStyle w:val="paragraph"/>
      </w:pPr>
      <w:r w:rsidRPr="004260CA">
        <w:tab/>
        <w:t>(a)</w:t>
      </w:r>
      <w:r w:rsidRPr="004260CA">
        <w:tab/>
      </w:r>
      <w:r w:rsidR="00910368" w:rsidRPr="004260CA">
        <w:t>before entering into the lease or being granted the occupancy right, the franchisee did not receive from the franchisor or associate a document setting out terms of the proposed lease or occupancy right that are substantially identical to the actual terms of the lease or occupancy right (excluding changes to the actual terms of the lease or occupancy right that were requested by the franchisee)</w:t>
      </w:r>
      <w:r w:rsidR="001C496B" w:rsidRPr="004260CA">
        <w:t>; and</w:t>
      </w:r>
    </w:p>
    <w:p w14:paraId="7085F841" w14:textId="77777777" w:rsidR="001C496B" w:rsidRPr="004260CA" w:rsidRDefault="001C496B" w:rsidP="00573395">
      <w:pPr>
        <w:pStyle w:val="paragraph"/>
      </w:pPr>
      <w:r w:rsidRPr="004260CA">
        <w:tab/>
        <w:t>(b)</w:t>
      </w:r>
      <w:r w:rsidRPr="004260CA">
        <w:tab/>
        <w:t xml:space="preserve">the franchisee has not given the franchisor a written notice under </w:t>
      </w:r>
      <w:r w:rsidR="005D3C6B">
        <w:t>subsection (</w:t>
      </w:r>
      <w:r w:rsidR="000A3242" w:rsidRPr="004260CA">
        <w:t>7</w:t>
      </w:r>
      <w:r w:rsidRPr="004260CA">
        <w:t>) opting out of being able to terminate the franchise agreement under this subsection.</w:t>
      </w:r>
    </w:p>
    <w:p w14:paraId="5E91CEEC" w14:textId="77777777" w:rsidR="005D52D9" w:rsidRPr="004260CA" w:rsidRDefault="00DE22B3" w:rsidP="00DE22B3">
      <w:pPr>
        <w:pStyle w:val="SubsectionHead"/>
      </w:pPr>
      <w:r w:rsidRPr="004260CA">
        <w:t xml:space="preserve">Application of </w:t>
      </w:r>
      <w:r w:rsidR="00B678E3" w:rsidRPr="004260CA">
        <w:t>subsections (</w:t>
      </w:r>
      <w:r w:rsidR="002C65C2" w:rsidRPr="004260CA">
        <w:t>1), (</w:t>
      </w:r>
      <w:r w:rsidR="000A3242" w:rsidRPr="004260CA">
        <w:t>3</w:t>
      </w:r>
      <w:r w:rsidR="002C65C2" w:rsidRPr="004260CA">
        <w:t>) and (</w:t>
      </w:r>
      <w:r w:rsidR="000A3242" w:rsidRPr="004260CA">
        <w:t>4</w:t>
      </w:r>
      <w:r w:rsidR="002C65C2" w:rsidRPr="004260CA">
        <w:t>)</w:t>
      </w:r>
    </w:p>
    <w:p w14:paraId="1ABC1093" w14:textId="77777777" w:rsidR="00910368" w:rsidRPr="004260CA" w:rsidRDefault="00910368" w:rsidP="00910368">
      <w:pPr>
        <w:pStyle w:val="subsection"/>
      </w:pPr>
      <w:r w:rsidRPr="004260CA">
        <w:tab/>
        <w:t>(</w:t>
      </w:r>
      <w:r w:rsidR="000A3242" w:rsidRPr="004260CA">
        <w:t>5</w:t>
      </w:r>
      <w:r w:rsidRPr="004260CA">
        <w:t>)</w:t>
      </w:r>
      <w:r w:rsidRPr="004260CA">
        <w:tab/>
      </w:r>
      <w:r w:rsidR="005D3C6B">
        <w:t>Subsections (</w:t>
      </w:r>
      <w:r w:rsidRPr="004260CA">
        <w:t>1), (</w:t>
      </w:r>
      <w:r w:rsidR="000A3242" w:rsidRPr="004260CA">
        <w:t>3</w:t>
      </w:r>
      <w:r w:rsidRPr="004260CA">
        <w:t>) and (</w:t>
      </w:r>
      <w:r w:rsidR="000A3242" w:rsidRPr="004260CA">
        <w:t>4</w:t>
      </w:r>
      <w:r w:rsidRPr="004260CA">
        <w:t>) do not limit one another.</w:t>
      </w:r>
    </w:p>
    <w:p w14:paraId="3BD48CE7" w14:textId="77777777" w:rsidR="00910368" w:rsidRPr="004260CA" w:rsidRDefault="00910368" w:rsidP="00910368">
      <w:pPr>
        <w:pStyle w:val="notetext"/>
      </w:pPr>
      <w:r w:rsidRPr="004260CA">
        <w:t>Note:</w:t>
      </w:r>
      <w:r w:rsidRPr="004260CA">
        <w:tab/>
        <w:t>Those sub</w:t>
      </w:r>
      <w:r w:rsidR="00E8369A" w:rsidRPr="004260CA">
        <w:t>section</w:t>
      </w:r>
      <w:r w:rsidRPr="004260CA">
        <w:t>s do not provide for the franchisee to terminate another agreement with the franchisor (such as a lease of premises from the franchisor) or an agreement with anyone else.</w:t>
      </w:r>
    </w:p>
    <w:p w14:paraId="642E47EB" w14:textId="77777777" w:rsidR="00910368" w:rsidRPr="004260CA" w:rsidRDefault="00910368" w:rsidP="00910368">
      <w:pPr>
        <w:pStyle w:val="subsection"/>
      </w:pPr>
      <w:r w:rsidRPr="004260CA">
        <w:tab/>
        <w:t>(</w:t>
      </w:r>
      <w:r w:rsidR="000A3242" w:rsidRPr="004260CA">
        <w:t>6</w:t>
      </w:r>
      <w:r w:rsidRPr="004260CA">
        <w:t>)</w:t>
      </w:r>
      <w:r w:rsidRPr="004260CA">
        <w:tab/>
      </w:r>
      <w:r w:rsidR="005D3C6B">
        <w:t>Subsections (</w:t>
      </w:r>
      <w:r w:rsidRPr="004260CA">
        <w:t>1), (</w:t>
      </w:r>
      <w:r w:rsidR="000A3242" w:rsidRPr="004260CA">
        <w:t>3</w:t>
      </w:r>
      <w:r w:rsidRPr="004260CA">
        <w:t>) and (</w:t>
      </w:r>
      <w:r w:rsidR="000A3242" w:rsidRPr="004260CA">
        <w:t>4</w:t>
      </w:r>
      <w:r w:rsidRPr="004260CA">
        <w:t>) do not apply to:</w:t>
      </w:r>
    </w:p>
    <w:p w14:paraId="5E89DF95" w14:textId="77777777" w:rsidR="00910368" w:rsidRPr="004260CA" w:rsidRDefault="00910368" w:rsidP="00910368">
      <w:pPr>
        <w:pStyle w:val="paragraph"/>
      </w:pPr>
      <w:r w:rsidRPr="004260CA">
        <w:tab/>
        <w:t>(a)</w:t>
      </w:r>
      <w:r w:rsidRPr="004260CA">
        <w:tab/>
        <w:t>the renewal of an existing franchise agreement; or</w:t>
      </w:r>
    </w:p>
    <w:p w14:paraId="6A532F78" w14:textId="77777777" w:rsidR="00910368" w:rsidRPr="004260CA" w:rsidRDefault="00910368" w:rsidP="00910368">
      <w:pPr>
        <w:pStyle w:val="paragraph"/>
      </w:pPr>
      <w:r w:rsidRPr="004260CA">
        <w:tab/>
        <w:t>(b)</w:t>
      </w:r>
      <w:r w:rsidRPr="004260CA">
        <w:tab/>
        <w:t>the extension of the term or scope of an existing franchise agreement; or</w:t>
      </w:r>
    </w:p>
    <w:p w14:paraId="1450EE5B" w14:textId="77777777" w:rsidR="00910368" w:rsidRPr="004260CA" w:rsidRDefault="00910368" w:rsidP="00910368">
      <w:pPr>
        <w:pStyle w:val="paragraph"/>
      </w:pPr>
      <w:r w:rsidRPr="004260CA">
        <w:tab/>
        <w:t>(c)</w:t>
      </w:r>
      <w:r w:rsidRPr="004260CA">
        <w:tab/>
        <w:t>the transfer of a franchise agreement that does not involve entry into a new franchise agreement between the</w:t>
      </w:r>
      <w:r w:rsidR="005C5B38" w:rsidRPr="004260CA">
        <w:t xml:space="preserve"> prospective</w:t>
      </w:r>
      <w:r w:rsidRPr="004260CA">
        <w:t xml:space="preserve"> </w:t>
      </w:r>
      <w:r w:rsidR="005C5B38" w:rsidRPr="004260CA">
        <w:t xml:space="preserve">franchisee </w:t>
      </w:r>
      <w:r w:rsidRPr="004260CA">
        <w:t>and the franchisor.</w:t>
      </w:r>
    </w:p>
    <w:p w14:paraId="7FD4D1C7" w14:textId="77777777" w:rsidR="00910368" w:rsidRPr="004260CA" w:rsidRDefault="00910368" w:rsidP="00910368">
      <w:pPr>
        <w:pStyle w:val="notetext"/>
      </w:pPr>
      <w:r w:rsidRPr="004260CA">
        <w:t>Note:</w:t>
      </w:r>
      <w:r w:rsidRPr="004260CA">
        <w:tab/>
      </w:r>
      <w:r w:rsidR="004F4515" w:rsidRPr="004260CA">
        <w:t>S</w:t>
      </w:r>
      <w:r w:rsidR="00E8369A" w:rsidRPr="004260CA">
        <w:t>ection</w:t>
      </w:r>
      <w:r w:rsidRPr="004260CA">
        <w:t> </w:t>
      </w:r>
      <w:r w:rsidR="00BD03AB">
        <w:t>52</w:t>
      </w:r>
      <w:r w:rsidRPr="004260CA">
        <w:t xml:space="preserve"> deals with cooling off after such a transfer.</w:t>
      </w:r>
    </w:p>
    <w:p w14:paraId="2280AC64" w14:textId="77777777" w:rsidR="0008314B" w:rsidRPr="004260CA" w:rsidRDefault="0008314B" w:rsidP="0008314B">
      <w:pPr>
        <w:pStyle w:val="SubsectionHead"/>
      </w:pPr>
      <w:r w:rsidRPr="004260CA">
        <w:t xml:space="preserve">Franchisee may opt out of </w:t>
      </w:r>
      <w:r w:rsidR="007F482B" w:rsidRPr="004260CA">
        <w:t>cooling</w:t>
      </w:r>
      <w:r w:rsidR="003B356F">
        <w:noBreakHyphen/>
      </w:r>
      <w:r w:rsidR="007F482B" w:rsidRPr="004260CA">
        <w:t>off period</w:t>
      </w:r>
    </w:p>
    <w:p w14:paraId="3D623DCA" w14:textId="77777777" w:rsidR="00D052E5" w:rsidRPr="004260CA" w:rsidRDefault="009230A1" w:rsidP="00D052E5">
      <w:pPr>
        <w:pStyle w:val="subsection"/>
      </w:pPr>
      <w:r w:rsidRPr="004260CA">
        <w:tab/>
        <w:t>(</w:t>
      </w:r>
      <w:r w:rsidR="000A3242" w:rsidRPr="004260CA">
        <w:t>7</w:t>
      </w:r>
      <w:r w:rsidRPr="004260CA">
        <w:t>)</w:t>
      </w:r>
      <w:r w:rsidRPr="004260CA">
        <w:tab/>
        <w:t xml:space="preserve">The franchisee may, by written notice given to the franchisor, opt out of being </w:t>
      </w:r>
      <w:r w:rsidR="00FC12BB" w:rsidRPr="004260CA">
        <w:t xml:space="preserve">able to terminate </w:t>
      </w:r>
      <w:r w:rsidR="007A47B5" w:rsidRPr="004260CA">
        <w:t xml:space="preserve">the franchise agreement </w:t>
      </w:r>
      <w:r w:rsidRPr="004260CA">
        <w:t xml:space="preserve">under </w:t>
      </w:r>
      <w:r w:rsidR="005D3C6B">
        <w:t>subsection (</w:t>
      </w:r>
      <w:r w:rsidR="007A47B5" w:rsidRPr="004260CA">
        <w:t>1), (</w:t>
      </w:r>
      <w:r w:rsidR="000A3242" w:rsidRPr="004260CA">
        <w:t>3</w:t>
      </w:r>
      <w:r w:rsidR="007A47B5" w:rsidRPr="004260CA">
        <w:t xml:space="preserve">) </w:t>
      </w:r>
      <w:r w:rsidR="00063F8E" w:rsidRPr="004260CA">
        <w:t>or</w:t>
      </w:r>
      <w:r w:rsidR="007A47B5" w:rsidRPr="004260CA">
        <w:t xml:space="preserve"> (</w:t>
      </w:r>
      <w:r w:rsidR="000A3242" w:rsidRPr="004260CA">
        <w:t>4</w:t>
      </w:r>
      <w:r w:rsidR="007A47B5" w:rsidRPr="004260CA">
        <w:t>)</w:t>
      </w:r>
      <w:r w:rsidR="00093CEB" w:rsidRPr="004260CA">
        <w:t xml:space="preserve"> </w:t>
      </w:r>
      <w:r w:rsidRPr="004260CA">
        <w:t>if</w:t>
      </w:r>
      <w:r w:rsidR="00D052E5" w:rsidRPr="004260CA">
        <w:t>:</w:t>
      </w:r>
    </w:p>
    <w:p w14:paraId="7CE93077" w14:textId="77777777" w:rsidR="00D052E5" w:rsidRPr="004260CA" w:rsidRDefault="00D052E5" w:rsidP="00D052E5">
      <w:pPr>
        <w:pStyle w:val="paragraph"/>
      </w:pPr>
      <w:r w:rsidRPr="004260CA">
        <w:tab/>
        <w:t>(a)</w:t>
      </w:r>
      <w:r w:rsidRPr="004260CA">
        <w:tab/>
        <w:t>the franchisee has, or has recently had, another franchise agreement</w:t>
      </w:r>
      <w:r w:rsidR="00094171" w:rsidRPr="004260CA">
        <w:t xml:space="preserve"> (the </w:t>
      </w:r>
      <w:r w:rsidR="00094171" w:rsidRPr="004260CA">
        <w:rPr>
          <w:b/>
          <w:i/>
        </w:rPr>
        <w:t>other agreement</w:t>
      </w:r>
      <w:r w:rsidR="00094171" w:rsidRPr="004260CA">
        <w:t>)</w:t>
      </w:r>
      <w:r w:rsidRPr="004260CA">
        <w:t xml:space="preserve"> with the franchisor that is the same </w:t>
      </w:r>
      <w:r w:rsidR="00AE2C71" w:rsidRPr="004260CA">
        <w:t xml:space="preserve">or substantially the same </w:t>
      </w:r>
      <w:r w:rsidR="00873F52" w:rsidRPr="004260CA">
        <w:t>a</w:t>
      </w:r>
      <w:r w:rsidRPr="004260CA">
        <w:t>s the franchise agreement; and</w:t>
      </w:r>
    </w:p>
    <w:p w14:paraId="18F54D61" w14:textId="77777777" w:rsidR="00D052E5" w:rsidRPr="004260CA" w:rsidRDefault="00D052E5" w:rsidP="00D052E5">
      <w:pPr>
        <w:pStyle w:val="paragraph"/>
      </w:pPr>
      <w:r w:rsidRPr="004260CA">
        <w:tab/>
        <w:t>(b)</w:t>
      </w:r>
      <w:r w:rsidRPr="004260CA">
        <w:tab/>
        <w:t xml:space="preserve">the business that is the subject of the franchise agreement is the same </w:t>
      </w:r>
      <w:r w:rsidR="00B23881" w:rsidRPr="004260CA">
        <w:t xml:space="preserve">or substantially the same </w:t>
      </w:r>
      <w:r w:rsidRPr="004260CA">
        <w:t>as the business that is or was the subject of the other agreement.</w:t>
      </w:r>
    </w:p>
    <w:p w14:paraId="15A6375E" w14:textId="77777777" w:rsidR="006D240E" w:rsidRPr="004260CA" w:rsidRDefault="00BD03AB" w:rsidP="003A54A0">
      <w:pPr>
        <w:pStyle w:val="ActHead5"/>
      </w:pPr>
      <w:bookmarkStart w:id="87" w:name="_Toc183090741"/>
      <w:r w:rsidRPr="007177CF">
        <w:rPr>
          <w:rStyle w:val="CharSectno"/>
        </w:rPr>
        <w:t>51</w:t>
      </w:r>
      <w:r w:rsidR="003A54A0" w:rsidRPr="004260CA">
        <w:t xml:space="preserve">  Repayments by franchisor after termination</w:t>
      </w:r>
      <w:r w:rsidR="001635CD" w:rsidRPr="004260CA">
        <w:t xml:space="preserve"> by franchisee</w:t>
      </w:r>
      <w:bookmarkEnd w:id="87"/>
    </w:p>
    <w:p w14:paraId="24A6BC4F" w14:textId="77777777" w:rsidR="00910368" w:rsidRPr="004260CA" w:rsidRDefault="00910368" w:rsidP="00910368">
      <w:pPr>
        <w:pStyle w:val="subsection"/>
      </w:pPr>
      <w:r w:rsidRPr="004260CA">
        <w:tab/>
        <w:t>(</w:t>
      </w:r>
      <w:r w:rsidR="00E24FA0" w:rsidRPr="004260CA">
        <w:t>1</w:t>
      </w:r>
      <w:r w:rsidRPr="004260CA">
        <w:t>)</w:t>
      </w:r>
      <w:r w:rsidRPr="004260CA">
        <w:rPr>
          <w:b/>
        </w:rPr>
        <w:tab/>
      </w:r>
      <w:r w:rsidRPr="004260CA">
        <w:t xml:space="preserve">If </w:t>
      </w:r>
      <w:r w:rsidR="001470CA" w:rsidRPr="004260CA">
        <w:t>a</w:t>
      </w:r>
      <w:r w:rsidRPr="004260CA">
        <w:t xml:space="preserve"> franchisee terminates a</w:t>
      </w:r>
      <w:r w:rsidR="001470CA" w:rsidRPr="004260CA">
        <w:t xml:space="preserve"> franchise</w:t>
      </w:r>
      <w:r w:rsidRPr="004260CA">
        <w:t xml:space="preserve"> agreement under sub</w:t>
      </w:r>
      <w:r w:rsidR="00E8369A" w:rsidRPr="004260CA">
        <w:t>section</w:t>
      </w:r>
      <w:r w:rsidRPr="004260CA">
        <w:t> </w:t>
      </w:r>
      <w:r w:rsidR="00BD03AB">
        <w:t>50</w:t>
      </w:r>
      <w:r w:rsidRPr="004260CA">
        <w:t>(1), (</w:t>
      </w:r>
      <w:r w:rsidR="00E24FA0" w:rsidRPr="004260CA">
        <w:t>3</w:t>
      </w:r>
      <w:r w:rsidRPr="004260CA">
        <w:t>) or (</w:t>
      </w:r>
      <w:r w:rsidR="00E24FA0" w:rsidRPr="004260CA">
        <w:t>4</w:t>
      </w:r>
      <w:r w:rsidRPr="004260CA">
        <w:t>), the franchisor must, within 14 days, repay all payments (whether of money or of other valuable consideration) made by the franchisee to the franchisor connected with the agreement</w:t>
      </w:r>
      <w:r w:rsidR="004938FE" w:rsidRPr="004260CA">
        <w:t xml:space="preserve">, less any amount that may be deducted under </w:t>
      </w:r>
      <w:r w:rsidR="005D3C6B">
        <w:t>subsection (</w:t>
      </w:r>
      <w:r w:rsidR="00B96212" w:rsidRPr="004260CA">
        <w:t>2</w:t>
      </w:r>
      <w:r w:rsidR="004938FE" w:rsidRPr="004260CA">
        <w:t>)</w:t>
      </w:r>
      <w:r w:rsidRPr="004260CA">
        <w:t>.</w:t>
      </w:r>
    </w:p>
    <w:p w14:paraId="2B92EE27" w14:textId="77777777" w:rsidR="00910368" w:rsidRPr="004260CA" w:rsidRDefault="00910368" w:rsidP="00910368">
      <w:pPr>
        <w:pStyle w:val="Penalty"/>
      </w:pPr>
      <w:r w:rsidRPr="004260CA">
        <w:t>Civil penalty:</w:t>
      </w:r>
      <w:r w:rsidRPr="004260CA">
        <w:tab/>
        <w:t>600 penalty units.</w:t>
      </w:r>
    </w:p>
    <w:p w14:paraId="3EC724A3" w14:textId="77777777" w:rsidR="00E03540" w:rsidRPr="004260CA" w:rsidRDefault="00910368" w:rsidP="00910368">
      <w:pPr>
        <w:pStyle w:val="subsection"/>
      </w:pPr>
      <w:r w:rsidRPr="004260CA">
        <w:tab/>
        <w:t>(</w:t>
      </w:r>
      <w:r w:rsidR="00E24FA0" w:rsidRPr="004260CA">
        <w:t>2</w:t>
      </w:r>
      <w:r w:rsidRPr="004260CA">
        <w:t>)</w:t>
      </w:r>
      <w:r w:rsidRPr="004260CA">
        <w:tab/>
      </w:r>
      <w:r w:rsidR="004938FE" w:rsidRPr="004260CA">
        <w:t xml:space="preserve">The franchisor may deduct an amount equal to </w:t>
      </w:r>
      <w:r w:rsidRPr="004260CA">
        <w:t>the franchisor’s reasonable expenses</w:t>
      </w:r>
      <w:r w:rsidR="00E03540" w:rsidRPr="004260CA">
        <w:t xml:space="preserve"> relating to the termination</w:t>
      </w:r>
      <w:r w:rsidRPr="004260CA">
        <w:t xml:space="preserve"> if th</w:t>
      </w:r>
      <w:r w:rsidR="00A95445" w:rsidRPr="004260CA">
        <w:t>ose</w:t>
      </w:r>
      <w:r w:rsidRPr="004260CA">
        <w:t xml:space="preserve"> expenses or their method of calculation </w:t>
      </w:r>
      <w:r w:rsidR="0045758A" w:rsidRPr="004260CA">
        <w:t xml:space="preserve">are </w:t>
      </w:r>
      <w:r w:rsidRPr="004260CA">
        <w:t>set out in the</w:t>
      </w:r>
      <w:r w:rsidR="00AB57C2" w:rsidRPr="004260CA">
        <w:t xml:space="preserve"> </w:t>
      </w:r>
      <w:r w:rsidRPr="004260CA">
        <w:t>agreement.</w:t>
      </w:r>
    </w:p>
    <w:p w14:paraId="78D54C37" w14:textId="77777777" w:rsidR="00910368" w:rsidRPr="004260CA" w:rsidRDefault="00BD03AB" w:rsidP="00910368">
      <w:pPr>
        <w:pStyle w:val="ActHead5"/>
      </w:pPr>
      <w:bookmarkStart w:id="88" w:name="_Toc183090742"/>
      <w:r w:rsidRPr="007177CF">
        <w:rPr>
          <w:rStyle w:val="CharSectno"/>
        </w:rPr>
        <w:t>52</w:t>
      </w:r>
      <w:r w:rsidR="00910368" w:rsidRPr="004260CA">
        <w:t xml:space="preserve">  Termination</w:t>
      </w:r>
      <w:r w:rsidR="00927FFA" w:rsidRPr="004260CA">
        <w:t xml:space="preserve"> by franchisee</w:t>
      </w:r>
      <w:r w:rsidR="00910368" w:rsidRPr="004260CA">
        <w:t>—cooling off</w:t>
      </w:r>
      <w:r w:rsidR="00927FFA" w:rsidRPr="004260CA">
        <w:t xml:space="preserve"> period for </w:t>
      </w:r>
      <w:r w:rsidR="00910368" w:rsidRPr="004260CA">
        <w:t>transferr</w:t>
      </w:r>
      <w:r w:rsidR="00927FFA" w:rsidRPr="004260CA">
        <w:t>ed</w:t>
      </w:r>
      <w:r w:rsidR="00910368" w:rsidRPr="004260CA">
        <w:t xml:space="preserve"> franchise agree</w:t>
      </w:r>
      <w:r w:rsidR="00927FFA" w:rsidRPr="004260CA">
        <w:t>ments</w:t>
      </w:r>
      <w:bookmarkEnd w:id="88"/>
    </w:p>
    <w:p w14:paraId="29D9D35E" w14:textId="77777777" w:rsidR="00E20A34" w:rsidRPr="004260CA" w:rsidRDefault="00910368" w:rsidP="00910368">
      <w:pPr>
        <w:pStyle w:val="subsection"/>
      </w:pPr>
      <w:r w:rsidRPr="004260CA">
        <w:tab/>
        <w:t>(1)</w:t>
      </w:r>
      <w:r w:rsidRPr="004260CA">
        <w:tab/>
        <w:t xml:space="preserve">This </w:t>
      </w:r>
      <w:r w:rsidR="00E8369A" w:rsidRPr="004260CA">
        <w:t>section</w:t>
      </w:r>
      <w:r w:rsidRPr="004260CA">
        <w:t xml:space="preserve"> applies if</w:t>
      </w:r>
      <w:r w:rsidR="00E20A34" w:rsidRPr="004260CA">
        <w:t>:</w:t>
      </w:r>
    </w:p>
    <w:p w14:paraId="248E7A84" w14:textId="77777777" w:rsidR="000213D4" w:rsidRPr="004260CA" w:rsidRDefault="00E20A34" w:rsidP="00E20A34">
      <w:pPr>
        <w:pStyle w:val="paragraph"/>
      </w:pPr>
      <w:r w:rsidRPr="004260CA">
        <w:tab/>
        <w:t>(a)</w:t>
      </w:r>
      <w:r w:rsidRPr="004260CA">
        <w:tab/>
      </w:r>
      <w:r w:rsidR="00910368" w:rsidRPr="004260CA">
        <w:t xml:space="preserve">a franchise agreement is transferred between a person (the </w:t>
      </w:r>
      <w:r w:rsidR="00910368" w:rsidRPr="004260CA">
        <w:rPr>
          <w:b/>
          <w:i/>
        </w:rPr>
        <w:t>old franchisee</w:t>
      </w:r>
      <w:r w:rsidR="00910368" w:rsidRPr="004260CA">
        <w:t xml:space="preserve">) who was the franchisee under the agreement and a person (the </w:t>
      </w:r>
      <w:r w:rsidR="00910368" w:rsidRPr="004260CA">
        <w:rPr>
          <w:b/>
          <w:i/>
        </w:rPr>
        <w:t>new franchisee</w:t>
      </w:r>
      <w:r w:rsidR="00910368" w:rsidRPr="004260CA">
        <w:t>) who becomes the franchisee for the purposes of the agreement</w:t>
      </w:r>
      <w:r w:rsidR="000213D4" w:rsidRPr="004260CA">
        <w:t>; and</w:t>
      </w:r>
    </w:p>
    <w:p w14:paraId="08FEEABB" w14:textId="77777777" w:rsidR="00910368" w:rsidRPr="004260CA" w:rsidRDefault="000213D4" w:rsidP="00E20A34">
      <w:pPr>
        <w:pStyle w:val="paragraph"/>
      </w:pPr>
      <w:r w:rsidRPr="004260CA">
        <w:tab/>
        <w:t>(b)</w:t>
      </w:r>
      <w:r w:rsidRPr="004260CA">
        <w:tab/>
        <w:t xml:space="preserve">the transfer does not involve </w:t>
      </w:r>
      <w:r w:rsidR="00910368" w:rsidRPr="004260CA">
        <w:t>a new franchise agreement being entered into by the new franchisee and the franchisor</w:t>
      </w:r>
      <w:r w:rsidR="00E20A34" w:rsidRPr="004260CA">
        <w:t>; and</w:t>
      </w:r>
    </w:p>
    <w:p w14:paraId="367FB411" w14:textId="77777777" w:rsidR="00E20A34" w:rsidRPr="004260CA" w:rsidRDefault="00E20A34" w:rsidP="00E20A34">
      <w:pPr>
        <w:pStyle w:val="paragraph"/>
      </w:pPr>
      <w:r w:rsidRPr="004260CA">
        <w:tab/>
        <w:t>(</w:t>
      </w:r>
      <w:r w:rsidR="00F37068" w:rsidRPr="004260CA">
        <w:t>c</w:t>
      </w:r>
      <w:r w:rsidRPr="004260CA">
        <w:t>)</w:t>
      </w:r>
      <w:r w:rsidRPr="004260CA">
        <w:tab/>
        <w:t xml:space="preserve">the new franchisee has not given the old franchisee and the franchisor a written notice under </w:t>
      </w:r>
      <w:r w:rsidR="005D3C6B">
        <w:t>subsection (</w:t>
      </w:r>
      <w:r w:rsidR="00555BFC" w:rsidRPr="004260CA">
        <w:t>4</w:t>
      </w:r>
      <w:r w:rsidRPr="004260CA">
        <w:t>).</w:t>
      </w:r>
    </w:p>
    <w:p w14:paraId="5C2BC97D" w14:textId="77777777" w:rsidR="00910368" w:rsidRPr="004260CA" w:rsidRDefault="00910368" w:rsidP="00910368">
      <w:pPr>
        <w:pStyle w:val="notetext"/>
      </w:pPr>
      <w:r w:rsidRPr="004260CA">
        <w:t>Note:</w:t>
      </w:r>
      <w:r w:rsidR="00B249AF" w:rsidRPr="004260CA">
        <w:tab/>
        <w:t xml:space="preserve">For a </w:t>
      </w:r>
      <w:r w:rsidRPr="004260CA">
        <w:t>transfer that involves a new franchise agreement being entered into by the franchisor and the person to whom the transfer was made by the old franchisee</w:t>
      </w:r>
      <w:r w:rsidR="00C10A6B" w:rsidRPr="004260CA">
        <w:t>, see section </w:t>
      </w:r>
      <w:r w:rsidR="00BD03AB">
        <w:t>50</w:t>
      </w:r>
      <w:r w:rsidRPr="004260CA">
        <w:t>.</w:t>
      </w:r>
    </w:p>
    <w:p w14:paraId="16DDAE08" w14:textId="77777777" w:rsidR="00910368" w:rsidRPr="004260CA" w:rsidRDefault="00910368" w:rsidP="00910368">
      <w:pPr>
        <w:pStyle w:val="subsection"/>
      </w:pPr>
      <w:r w:rsidRPr="004260CA">
        <w:tab/>
        <w:t>(2)</w:t>
      </w:r>
      <w:r w:rsidRPr="004260CA">
        <w:tab/>
        <w:t xml:space="preserve">The new franchisee may, by written notice given to the old franchisee and the franchisor </w:t>
      </w:r>
      <w:r w:rsidR="004350CC" w:rsidRPr="004260CA">
        <w:t>before the time mentioned</w:t>
      </w:r>
      <w:r w:rsidRPr="004260CA">
        <w:t xml:space="preserve"> </w:t>
      </w:r>
      <w:r w:rsidR="00833E03" w:rsidRPr="004260CA">
        <w:t xml:space="preserve">in </w:t>
      </w:r>
      <w:r w:rsidR="005D3C6B">
        <w:t>subsection (</w:t>
      </w:r>
      <w:r w:rsidRPr="004260CA">
        <w:t>3), do all of the following:</w:t>
      </w:r>
    </w:p>
    <w:p w14:paraId="516A38C7" w14:textId="77777777" w:rsidR="00910368" w:rsidRPr="004260CA" w:rsidRDefault="00910368" w:rsidP="00910368">
      <w:pPr>
        <w:pStyle w:val="paragraph"/>
      </w:pPr>
      <w:r w:rsidRPr="004260CA">
        <w:tab/>
        <w:t>(a)</w:t>
      </w:r>
      <w:r w:rsidRPr="004260CA">
        <w:tab/>
        <w:t xml:space="preserve">cease to be the franchisee for </w:t>
      </w:r>
      <w:r w:rsidR="00F37068" w:rsidRPr="004260CA">
        <w:t xml:space="preserve">the </w:t>
      </w:r>
      <w:r w:rsidRPr="004260CA">
        <w:t>purposes</w:t>
      </w:r>
      <w:r w:rsidR="00F37068" w:rsidRPr="004260CA">
        <w:t xml:space="preserve"> of the agreement</w:t>
      </w:r>
      <w:r w:rsidRPr="004260CA">
        <w:t>;</w:t>
      </w:r>
    </w:p>
    <w:p w14:paraId="73111C42" w14:textId="77777777" w:rsidR="00910368" w:rsidRPr="004260CA" w:rsidRDefault="00910368" w:rsidP="00910368">
      <w:pPr>
        <w:pStyle w:val="paragraph"/>
      </w:pPr>
      <w:r w:rsidRPr="004260CA">
        <w:tab/>
        <w:t>(b)</w:t>
      </w:r>
      <w:r w:rsidRPr="004260CA">
        <w:tab/>
        <w:t>if the old franchisee can become the franchisee for those purposes again—cause the old franchisee to do so;</w:t>
      </w:r>
    </w:p>
    <w:p w14:paraId="7275F461" w14:textId="77777777" w:rsidR="00910368" w:rsidRPr="004260CA" w:rsidRDefault="00910368" w:rsidP="00910368">
      <w:pPr>
        <w:pStyle w:val="paragraph"/>
      </w:pPr>
      <w:r w:rsidRPr="004260CA">
        <w:tab/>
        <w:t>(c)</w:t>
      </w:r>
      <w:r w:rsidRPr="004260CA">
        <w:tab/>
        <w:t xml:space="preserve">if there was an agreement (the </w:t>
      </w:r>
      <w:r w:rsidRPr="004260CA">
        <w:rPr>
          <w:b/>
          <w:i/>
        </w:rPr>
        <w:t>transfer agreement</w:t>
      </w:r>
      <w:r w:rsidRPr="004260CA">
        <w:t>) between the new franchisee and the old franchisee for the purposes of the transfer—terminate the transfer agreement.</w:t>
      </w:r>
    </w:p>
    <w:p w14:paraId="322D165D" w14:textId="77777777" w:rsidR="00910368" w:rsidRPr="004260CA" w:rsidRDefault="00910368" w:rsidP="00910368">
      <w:pPr>
        <w:pStyle w:val="subsection"/>
      </w:pPr>
      <w:r w:rsidRPr="004260CA">
        <w:tab/>
        <w:t>(3)</w:t>
      </w:r>
      <w:r w:rsidRPr="004260CA">
        <w:tab/>
      </w:r>
      <w:r w:rsidR="004350CC" w:rsidRPr="004260CA">
        <w:t xml:space="preserve">For the purposes of </w:t>
      </w:r>
      <w:r w:rsidR="005D3C6B">
        <w:t>subsection (</w:t>
      </w:r>
      <w:r w:rsidR="004350CC" w:rsidRPr="004260CA">
        <w:t xml:space="preserve">2), the time is </w:t>
      </w:r>
      <w:r w:rsidR="00F741AF" w:rsidRPr="004260CA">
        <w:t xml:space="preserve">the </w:t>
      </w:r>
      <w:r w:rsidRPr="004260CA">
        <w:t>earlier</w:t>
      </w:r>
      <w:r w:rsidR="00F741AF" w:rsidRPr="004260CA">
        <w:t xml:space="preserve"> of the following</w:t>
      </w:r>
      <w:r w:rsidRPr="004260CA">
        <w:t>:</w:t>
      </w:r>
    </w:p>
    <w:p w14:paraId="06BFC1A2" w14:textId="77777777" w:rsidR="00910368" w:rsidRPr="004260CA" w:rsidRDefault="00910368" w:rsidP="00910368">
      <w:pPr>
        <w:pStyle w:val="paragraph"/>
      </w:pPr>
      <w:r w:rsidRPr="004260CA">
        <w:tab/>
        <w:t>(a)</w:t>
      </w:r>
      <w:r w:rsidRPr="004260CA">
        <w:tab/>
        <w:t>the</w:t>
      </w:r>
      <w:r w:rsidR="004350CC" w:rsidRPr="004260CA">
        <w:t xml:space="preserve"> end of the</w:t>
      </w:r>
      <w:r w:rsidRPr="004260CA">
        <w:t xml:space="preserve"> period of 14 days starting on the day after the new franchisee becomes the franchisee for the purposes of the franchise agreement;</w:t>
      </w:r>
    </w:p>
    <w:p w14:paraId="05742126" w14:textId="77777777" w:rsidR="00910368" w:rsidRPr="004260CA" w:rsidRDefault="00910368" w:rsidP="00910368">
      <w:pPr>
        <w:pStyle w:val="paragraph"/>
      </w:pPr>
      <w:r w:rsidRPr="004260CA">
        <w:tab/>
        <w:t>(b)</w:t>
      </w:r>
      <w:r w:rsidRPr="004260CA">
        <w:tab/>
        <w:t>the</w:t>
      </w:r>
      <w:r w:rsidR="004350CC" w:rsidRPr="004260CA">
        <w:t xml:space="preserve"> </w:t>
      </w:r>
      <w:r w:rsidRPr="004260CA">
        <w:t>day the new franchisee takes possession and control of the franchised business.</w:t>
      </w:r>
    </w:p>
    <w:p w14:paraId="5328523F" w14:textId="77777777" w:rsidR="005D3B0F" w:rsidRPr="004260CA" w:rsidRDefault="005D3B0F" w:rsidP="005D3B0F">
      <w:pPr>
        <w:pStyle w:val="SubsectionHead"/>
      </w:pPr>
      <w:r w:rsidRPr="004260CA">
        <w:t>New franchisee may opt out of cooling</w:t>
      </w:r>
      <w:r w:rsidR="003B356F">
        <w:noBreakHyphen/>
      </w:r>
      <w:r w:rsidRPr="004260CA">
        <w:t>off period</w:t>
      </w:r>
    </w:p>
    <w:p w14:paraId="4CE81181" w14:textId="77777777" w:rsidR="00EE19E1" w:rsidRPr="004260CA" w:rsidRDefault="00EE19E1" w:rsidP="00EE19E1">
      <w:pPr>
        <w:pStyle w:val="subsection"/>
      </w:pPr>
      <w:r w:rsidRPr="004260CA">
        <w:tab/>
        <w:t>(</w:t>
      </w:r>
      <w:r w:rsidR="008F7954" w:rsidRPr="004260CA">
        <w:t>4</w:t>
      </w:r>
      <w:r w:rsidRPr="004260CA">
        <w:t>)</w:t>
      </w:r>
      <w:r w:rsidRPr="004260CA">
        <w:tab/>
        <w:t>The</w:t>
      </w:r>
      <w:r w:rsidR="00805A3D" w:rsidRPr="004260CA">
        <w:t xml:space="preserve"> new</w:t>
      </w:r>
      <w:r w:rsidRPr="004260CA">
        <w:t xml:space="preserve"> franchisee may, by written notice given to the </w:t>
      </w:r>
      <w:r w:rsidR="00A44CD0" w:rsidRPr="004260CA">
        <w:t xml:space="preserve">old franchisee and the </w:t>
      </w:r>
      <w:r w:rsidRPr="004260CA">
        <w:t xml:space="preserve">franchisor, opt out of being able to </w:t>
      </w:r>
      <w:r w:rsidR="00A44CD0" w:rsidRPr="004260CA">
        <w:t>do</w:t>
      </w:r>
      <w:r w:rsidR="007145AB" w:rsidRPr="004260CA">
        <w:t xml:space="preserve"> all of</w:t>
      </w:r>
      <w:r w:rsidR="00A44CD0" w:rsidRPr="004260CA">
        <w:t xml:space="preserve"> the things mentioned in </w:t>
      </w:r>
      <w:r w:rsidR="005D3C6B">
        <w:t>subsection (</w:t>
      </w:r>
      <w:r w:rsidR="00A44CD0" w:rsidRPr="004260CA">
        <w:t>2)</w:t>
      </w:r>
      <w:r w:rsidRPr="004260CA">
        <w:t xml:space="preserve"> if</w:t>
      </w:r>
      <w:r w:rsidR="00232FB7" w:rsidRPr="004260CA">
        <w:t>:</w:t>
      </w:r>
    </w:p>
    <w:p w14:paraId="7DF45ACD" w14:textId="77777777" w:rsidR="00232FB7" w:rsidRPr="004260CA" w:rsidRDefault="00232FB7" w:rsidP="00232FB7">
      <w:pPr>
        <w:pStyle w:val="paragraph"/>
      </w:pPr>
      <w:r w:rsidRPr="004260CA">
        <w:tab/>
        <w:t>(a)</w:t>
      </w:r>
      <w:r w:rsidRPr="004260CA">
        <w:tab/>
        <w:t xml:space="preserve">the franchisee has another franchise agreement (the </w:t>
      </w:r>
      <w:r w:rsidRPr="004260CA">
        <w:rPr>
          <w:b/>
          <w:i/>
        </w:rPr>
        <w:t>other agreement</w:t>
      </w:r>
      <w:r w:rsidRPr="004260CA">
        <w:t>) with the franchisor that is the same</w:t>
      </w:r>
      <w:r w:rsidR="00365865" w:rsidRPr="004260CA">
        <w:t xml:space="preserve"> or substantially the same</w:t>
      </w:r>
      <w:r w:rsidRPr="004260CA">
        <w:t xml:space="preserve"> as the franchise agreement; and</w:t>
      </w:r>
    </w:p>
    <w:p w14:paraId="224C5B9E" w14:textId="77777777" w:rsidR="00232FB7" w:rsidRPr="004260CA" w:rsidRDefault="00232FB7" w:rsidP="00232FB7">
      <w:pPr>
        <w:pStyle w:val="paragraph"/>
      </w:pPr>
      <w:r w:rsidRPr="004260CA">
        <w:tab/>
        <w:t>(b)</w:t>
      </w:r>
      <w:r w:rsidRPr="004260CA">
        <w:tab/>
        <w:t xml:space="preserve">the business that is the subject of the franchise agreement is the same </w:t>
      </w:r>
      <w:r w:rsidR="007464D2" w:rsidRPr="004260CA">
        <w:t xml:space="preserve">or substantially the same </w:t>
      </w:r>
      <w:r w:rsidRPr="004260CA">
        <w:t>as the business that is or was the subject of the other agreement.</w:t>
      </w:r>
    </w:p>
    <w:p w14:paraId="66637AA9" w14:textId="77777777" w:rsidR="004F61F4" w:rsidRPr="004260CA" w:rsidRDefault="00BD03AB" w:rsidP="004F61F4">
      <w:pPr>
        <w:pStyle w:val="ActHead5"/>
      </w:pPr>
      <w:bookmarkStart w:id="89" w:name="_Toc183090743"/>
      <w:r w:rsidRPr="007177CF">
        <w:rPr>
          <w:rStyle w:val="CharSectno"/>
        </w:rPr>
        <w:t>53</w:t>
      </w:r>
      <w:r w:rsidR="004F61F4" w:rsidRPr="004260CA">
        <w:t xml:space="preserve">  </w:t>
      </w:r>
      <w:r w:rsidR="001635CD" w:rsidRPr="004260CA">
        <w:t>Repayments</w:t>
      </w:r>
      <w:r w:rsidR="004F61F4" w:rsidRPr="004260CA">
        <w:t xml:space="preserve"> following termination</w:t>
      </w:r>
      <w:r w:rsidR="001635CD" w:rsidRPr="004260CA">
        <w:t xml:space="preserve"> by new franchisee</w:t>
      </w:r>
      <w:bookmarkEnd w:id="89"/>
    </w:p>
    <w:p w14:paraId="1165A36D" w14:textId="77777777" w:rsidR="00210907" w:rsidRPr="004260CA" w:rsidRDefault="00210907" w:rsidP="00210907">
      <w:pPr>
        <w:pStyle w:val="SubsectionHead"/>
      </w:pPr>
      <w:r w:rsidRPr="004260CA">
        <w:t>Application</w:t>
      </w:r>
    </w:p>
    <w:p w14:paraId="033B5402" w14:textId="77777777" w:rsidR="00210907" w:rsidRPr="004260CA" w:rsidRDefault="00210907" w:rsidP="00210907">
      <w:pPr>
        <w:pStyle w:val="subsection"/>
      </w:pPr>
      <w:r w:rsidRPr="004260CA">
        <w:tab/>
        <w:t>(</w:t>
      </w:r>
      <w:r w:rsidR="005D78F7" w:rsidRPr="004260CA">
        <w:t>1</w:t>
      </w:r>
      <w:r w:rsidRPr="004260CA">
        <w:t>)</w:t>
      </w:r>
      <w:r w:rsidRPr="004260CA">
        <w:tab/>
        <w:t>This section applies if, by notice given under subsection </w:t>
      </w:r>
      <w:r w:rsidR="00BD03AB">
        <w:t>52</w:t>
      </w:r>
      <w:r w:rsidRPr="004260CA">
        <w:t>(2), a new franchisee ceases to be the franchisee for the purposes of a franchise agreement.</w:t>
      </w:r>
    </w:p>
    <w:p w14:paraId="1612882D" w14:textId="77777777" w:rsidR="00910368" w:rsidRPr="004260CA" w:rsidRDefault="000811CC" w:rsidP="00910368">
      <w:pPr>
        <w:pStyle w:val="SubsectionHead"/>
      </w:pPr>
      <w:r w:rsidRPr="004260CA">
        <w:t>Repayments</w:t>
      </w:r>
      <w:r w:rsidR="00910368" w:rsidRPr="004260CA">
        <w:t xml:space="preserve"> from franchisor to new franchisee</w:t>
      </w:r>
    </w:p>
    <w:p w14:paraId="5FFEE9B5" w14:textId="77777777" w:rsidR="00910368" w:rsidRPr="004260CA" w:rsidRDefault="00910368" w:rsidP="00910368">
      <w:pPr>
        <w:pStyle w:val="subsection"/>
      </w:pPr>
      <w:r w:rsidRPr="004260CA">
        <w:tab/>
        <w:t>(</w:t>
      </w:r>
      <w:r w:rsidR="005D78F7" w:rsidRPr="004260CA">
        <w:t>2</w:t>
      </w:r>
      <w:r w:rsidRPr="004260CA">
        <w:t>)</w:t>
      </w:r>
      <w:r w:rsidRPr="004260CA">
        <w:tab/>
      </w:r>
      <w:r w:rsidR="00210907" w:rsidRPr="004260CA">
        <w:t>T</w:t>
      </w:r>
      <w:r w:rsidRPr="004260CA">
        <w:t>he franchisor must, within the period of 14 days starting on the day after the notice was given, repay all payments (whether of money or of other valuable consideration) made by the new franchisee to the franchisor under the franchise agreement</w:t>
      </w:r>
      <w:r w:rsidR="009D0D5D" w:rsidRPr="004260CA">
        <w:t xml:space="preserve">, less any amount that may be deducted under </w:t>
      </w:r>
      <w:r w:rsidR="005D3C6B">
        <w:t>subsection (</w:t>
      </w:r>
      <w:r w:rsidR="005D78F7" w:rsidRPr="004260CA">
        <w:t>3</w:t>
      </w:r>
      <w:r w:rsidR="009D0D5D" w:rsidRPr="004260CA">
        <w:t>)</w:t>
      </w:r>
      <w:r w:rsidRPr="004260CA">
        <w:t>.</w:t>
      </w:r>
    </w:p>
    <w:p w14:paraId="5158C0E9" w14:textId="77777777" w:rsidR="00910368" w:rsidRPr="004260CA" w:rsidRDefault="00910368" w:rsidP="00910368">
      <w:pPr>
        <w:pStyle w:val="Penalty"/>
      </w:pPr>
      <w:r w:rsidRPr="004260CA">
        <w:t>Civil penalty:</w:t>
      </w:r>
      <w:r w:rsidRPr="004260CA">
        <w:tab/>
        <w:t>600 penalty units.</w:t>
      </w:r>
    </w:p>
    <w:p w14:paraId="54ED83A9" w14:textId="77777777" w:rsidR="00910368" w:rsidRPr="004260CA" w:rsidRDefault="00910368" w:rsidP="00910368">
      <w:pPr>
        <w:pStyle w:val="subsection"/>
      </w:pPr>
      <w:r w:rsidRPr="004260CA">
        <w:tab/>
        <w:t>(</w:t>
      </w:r>
      <w:r w:rsidR="005D78F7" w:rsidRPr="004260CA">
        <w:t>3</w:t>
      </w:r>
      <w:r w:rsidRPr="004260CA">
        <w:t>)</w:t>
      </w:r>
      <w:r w:rsidRPr="004260CA">
        <w:tab/>
      </w:r>
      <w:r w:rsidR="0045758A" w:rsidRPr="004260CA">
        <w:t>Th</w:t>
      </w:r>
      <w:r w:rsidRPr="004260CA">
        <w:t xml:space="preserve">e franchisor may deduct </w:t>
      </w:r>
      <w:r w:rsidR="0045758A" w:rsidRPr="004260CA">
        <w:t xml:space="preserve">an amount equal to </w:t>
      </w:r>
      <w:r w:rsidRPr="004260CA">
        <w:t xml:space="preserve">the franchisor’s reasonable expenses </w:t>
      </w:r>
      <w:r w:rsidR="0045758A" w:rsidRPr="004260CA">
        <w:t xml:space="preserve">relating to the new franchisee ceasing to be the franchisee </w:t>
      </w:r>
      <w:r w:rsidRPr="004260CA">
        <w:t>if th</w:t>
      </w:r>
      <w:r w:rsidR="001635CD" w:rsidRPr="004260CA">
        <w:t>ose</w:t>
      </w:r>
      <w:r w:rsidRPr="004260CA">
        <w:t xml:space="preserve"> expenses or their method of calculation </w:t>
      </w:r>
      <w:r w:rsidR="00B55214" w:rsidRPr="004260CA">
        <w:t xml:space="preserve">are </w:t>
      </w:r>
      <w:r w:rsidRPr="004260CA">
        <w:t>set out in the agreement.</w:t>
      </w:r>
    </w:p>
    <w:p w14:paraId="36E0BC24" w14:textId="77777777" w:rsidR="00910368" w:rsidRPr="004260CA" w:rsidRDefault="004872FF" w:rsidP="00910368">
      <w:pPr>
        <w:pStyle w:val="SubsectionHead"/>
      </w:pPr>
      <w:r w:rsidRPr="004260CA">
        <w:t xml:space="preserve">Repayments </w:t>
      </w:r>
      <w:r w:rsidR="00910368" w:rsidRPr="004260CA">
        <w:t>from old franchisee to new franchisee</w:t>
      </w:r>
    </w:p>
    <w:p w14:paraId="669E916F" w14:textId="77777777" w:rsidR="00910368" w:rsidRPr="004260CA" w:rsidRDefault="00910368" w:rsidP="00910368">
      <w:pPr>
        <w:pStyle w:val="subsection"/>
      </w:pPr>
      <w:r w:rsidRPr="004260CA">
        <w:tab/>
        <w:t>(</w:t>
      </w:r>
      <w:r w:rsidR="005D78F7" w:rsidRPr="004260CA">
        <w:t>4</w:t>
      </w:r>
      <w:r w:rsidRPr="004260CA">
        <w:t>)</w:t>
      </w:r>
      <w:r w:rsidRPr="004260CA">
        <w:tab/>
      </w:r>
      <w:r w:rsidR="00210907" w:rsidRPr="004260CA">
        <w:t>T</w:t>
      </w:r>
      <w:r w:rsidRPr="004260CA">
        <w:t>he old franchisee must, within the period of 14 days starting on the day after the notice was given, repay all payments (whether of money or of other valuable consideration) made by the new franchisee to the old franchisee under the transfer agreement</w:t>
      </w:r>
      <w:r w:rsidR="008A5E42" w:rsidRPr="004260CA">
        <w:t xml:space="preserve">, less any amount that may be deducted under </w:t>
      </w:r>
      <w:r w:rsidR="005D3C6B">
        <w:t>subsection (</w:t>
      </w:r>
      <w:r w:rsidR="005D78F7" w:rsidRPr="004260CA">
        <w:t>5</w:t>
      </w:r>
      <w:r w:rsidR="008A5E42" w:rsidRPr="004260CA">
        <w:t>)</w:t>
      </w:r>
      <w:r w:rsidRPr="004260CA">
        <w:t>.</w:t>
      </w:r>
    </w:p>
    <w:p w14:paraId="6C3E3FCA" w14:textId="77777777" w:rsidR="00910368" w:rsidRPr="004260CA" w:rsidRDefault="00910368" w:rsidP="00910368">
      <w:pPr>
        <w:pStyle w:val="Penalty"/>
      </w:pPr>
      <w:r w:rsidRPr="004260CA">
        <w:t>Civil penalty:</w:t>
      </w:r>
      <w:r w:rsidRPr="004260CA">
        <w:tab/>
        <w:t>600 penalty units.</w:t>
      </w:r>
    </w:p>
    <w:p w14:paraId="2B221AE0" w14:textId="77777777" w:rsidR="00910368" w:rsidRPr="004260CA" w:rsidRDefault="00910368" w:rsidP="00910368">
      <w:pPr>
        <w:pStyle w:val="subsection"/>
      </w:pPr>
      <w:r w:rsidRPr="004260CA">
        <w:tab/>
        <w:t>(</w:t>
      </w:r>
      <w:r w:rsidR="005D78F7" w:rsidRPr="004260CA">
        <w:t>5</w:t>
      </w:r>
      <w:r w:rsidRPr="004260CA">
        <w:t>)</w:t>
      </w:r>
      <w:r w:rsidRPr="004260CA">
        <w:tab/>
      </w:r>
      <w:r w:rsidR="008A5E42" w:rsidRPr="004260CA">
        <w:t>T</w:t>
      </w:r>
      <w:r w:rsidRPr="004260CA">
        <w:t xml:space="preserve">he old franchisee may deduct </w:t>
      </w:r>
      <w:r w:rsidR="008A5E42" w:rsidRPr="004260CA">
        <w:t xml:space="preserve">an amount equal to </w:t>
      </w:r>
      <w:r w:rsidRPr="004260CA">
        <w:t xml:space="preserve">the old franchisee’s reasonable expenses </w:t>
      </w:r>
      <w:r w:rsidR="008A5E42" w:rsidRPr="004260CA">
        <w:t>relating to the termination of the transfer agreement</w:t>
      </w:r>
      <w:r w:rsidR="008A5E42" w:rsidRPr="004260CA">
        <w:rPr>
          <w:i/>
        </w:rPr>
        <w:t xml:space="preserve"> </w:t>
      </w:r>
      <w:r w:rsidRPr="004260CA">
        <w:t>if t</w:t>
      </w:r>
      <w:r w:rsidR="004872FF" w:rsidRPr="004260CA">
        <w:t>hose</w:t>
      </w:r>
      <w:r w:rsidRPr="004260CA">
        <w:t xml:space="preserve"> expenses or their method of calculation </w:t>
      </w:r>
      <w:r w:rsidR="004C208C" w:rsidRPr="004260CA">
        <w:t xml:space="preserve">are set </w:t>
      </w:r>
      <w:r w:rsidRPr="004260CA">
        <w:t>out in the transfer agreement.</w:t>
      </w:r>
    </w:p>
    <w:p w14:paraId="566DCBD4" w14:textId="77777777" w:rsidR="00671EBC" w:rsidRPr="004260CA" w:rsidRDefault="00671EBC" w:rsidP="00AF2512">
      <w:pPr>
        <w:pStyle w:val="ActHead3"/>
        <w:pageBreakBefore/>
      </w:pPr>
      <w:bookmarkStart w:id="90" w:name="_Toc183090744"/>
      <w:r w:rsidRPr="007177CF">
        <w:rPr>
          <w:rStyle w:val="CharDivNo"/>
        </w:rPr>
        <w:t>Division </w:t>
      </w:r>
      <w:r w:rsidR="007143B5" w:rsidRPr="007177CF">
        <w:rPr>
          <w:rStyle w:val="CharDivNo"/>
        </w:rPr>
        <w:t>6</w:t>
      </w:r>
      <w:r w:rsidRPr="004260CA">
        <w:t>—</w:t>
      </w:r>
      <w:r w:rsidRPr="007177CF">
        <w:rPr>
          <w:rStyle w:val="CharDivText"/>
        </w:rPr>
        <w:t>Termination of franchise agreements other than in cooling off periods</w:t>
      </w:r>
      <w:bookmarkEnd w:id="90"/>
    </w:p>
    <w:p w14:paraId="4D3176A8" w14:textId="77777777" w:rsidR="00910368" w:rsidRPr="004260CA" w:rsidRDefault="00BD03AB" w:rsidP="00910368">
      <w:pPr>
        <w:pStyle w:val="ActHead5"/>
      </w:pPr>
      <w:bookmarkStart w:id="91" w:name="_Toc183090745"/>
      <w:r w:rsidRPr="007177CF">
        <w:rPr>
          <w:rStyle w:val="CharSectno"/>
        </w:rPr>
        <w:t>54</w:t>
      </w:r>
      <w:r w:rsidR="00910368" w:rsidRPr="004260CA">
        <w:t xml:space="preserve">  Franchisee may propose termination at any time</w:t>
      </w:r>
      <w:bookmarkEnd w:id="91"/>
    </w:p>
    <w:p w14:paraId="7DA1E16C" w14:textId="77777777" w:rsidR="00910368" w:rsidRPr="004260CA" w:rsidRDefault="00910368" w:rsidP="00910368">
      <w:pPr>
        <w:pStyle w:val="subsection"/>
      </w:pPr>
      <w:r w:rsidRPr="004260CA">
        <w:tab/>
        <w:t>(1)</w:t>
      </w:r>
      <w:r w:rsidRPr="004260CA">
        <w:tab/>
        <w:t>A franchisee may, at any time, give the franchisor a written proposal for termination of their franchise agreement on the terms specified in the proposal, despite the agreement. The proposal must set out the reasons for the proposed termination.</w:t>
      </w:r>
    </w:p>
    <w:p w14:paraId="4651D6A2" w14:textId="77777777" w:rsidR="00940AC0" w:rsidRPr="004260CA" w:rsidRDefault="00910368" w:rsidP="00910368">
      <w:pPr>
        <w:pStyle w:val="subsection"/>
      </w:pPr>
      <w:r w:rsidRPr="004260CA">
        <w:tab/>
        <w:t>(2)</w:t>
      </w:r>
      <w:r w:rsidRPr="004260CA">
        <w:tab/>
        <w:t xml:space="preserve">If the franchisor is given a proposal under </w:t>
      </w:r>
      <w:r w:rsidR="005D3C6B">
        <w:t>subsection (</w:t>
      </w:r>
      <w:r w:rsidRPr="004260CA">
        <w:t>1)</w:t>
      </w:r>
      <w:r w:rsidR="00D8064C" w:rsidRPr="004260CA">
        <w:t xml:space="preserve">, then, subject to </w:t>
      </w:r>
      <w:r w:rsidR="00B678E3" w:rsidRPr="004260CA">
        <w:t>subsections (</w:t>
      </w:r>
      <w:r w:rsidR="00D8064C" w:rsidRPr="004260CA">
        <w:t>3) and (4)</w:t>
      </w:r>
      <w:r w:rsidR="00940AC0" w:rsidRPr="004260CA">
        <w:t>:</w:t>
      </w:r>
    </w:p>
    <w:p w14:paraId="4CA3DBFE" w14:textId="77777777" w:rsidR="00910368" w:rsidRPr="004260CA" w:rsidRDefault="00940AC0" w:rsidP="00940AC0">
      <w:pPr>
        <w:pStyle w:val="paragraph"/>
      </w:pPr>
      <w:r w:rsidRPr="004260CA">
        <w:tab/>
        <w:t>(a)</w:t>
      </w:r>
      <w:r w:rsidRPr="004260CA">
        <w:tab/>
      </w:r>
      <w:r w:rsidR="00910368" w:rsidRPr="004260CA">
        <w:t>the franchisor must give the franchisee a substantive written response to the proposal within 28 days</w:t>
      </w:r>
      <w:r w:rsidRPr="004260CA">
        <w:t>; and</w:t>
      </w:r>
    </w:p>
    <w:p w14:paraId="453B82A1" w14:textId="77777777" w:rsidR="00940AC0" w:rsidRPr="004260CA" w:rsidRDefault="00940AC0" w:rsidP="00940AC0">
      <w:pPr>
        <w:pStyle w:val="paragraph"/>
      </w:pPr>
      <w:r w:rsidRPr="004260CA">
        <w:tab/>
        <w:t>(b)</w:t>
      </w:r>
      <w:r w:rsidRPr="004260CA">
        <w:tab/>
      </w:r>
      <w:r w:rsidR="00F406EE" w:rsidRPr="004260CA">
        <w:t>if the franchisor’s response is to refuse to terminate, or to refuse to agree to terminate, the franchise agreement on the terms proposed</w:t>
      </w:r>
      <w:r w:rsidR="00D8064C" w:rsidRPr="004260CA">
        <w:t>—</w:t>
      </w:r>
      <w:r w:rsidR="00F406EE" w:rsidRPr="004260CA">
        <w:t>the response must include the reasons for the refusal.</w:t>
      </w:r>
    </w:p>
    <w:p w14:paraId="170F2EC9" w14:textId="77777777" w:rsidR="00910368" w:rsidRPr="004260CA" w:rsidRDefault="00910368" w:rsidP="00910368">
      <w:pPr>
        <w:pStyle w:val="notetext"/>
      </w:pPr>
      <w:r w:rsidRPr="004260CA">
        <w:t>Note</w:t>
      </w:r>
      <w:r w:rsidR="00F406EE" w:rsidRPr="004260CA">
        <w:t xml:space="preserve"> 1</w:t>
      </w:r>
      <w:r w:rsidRPr="004260CA">
        <w:t>:</w:t>
      </w:r>
      <w:r w:rsidRPr="004260CA">
        <w:tab/>
        <w:t xml:space="preserve">If the response is to refuse to terminate, or to refuse to agree to terminate, the franchise agreement on the terms proposed, a dispute may arise. Under </w:t>
      </w:r>
      <w:r w:rsidR="00E8369A" w:rsidRPr="004260CA">
        <w:t>section</w:t>
      </w:r>
      <w:r w:rsidRPr="004260CA">
        <w:t> </w:t>
      </w:r>
      <w:r w:rsidR="00BD03AB">
        <w:t>70</w:t>
      </w:r>
      <w:r w:rsidRPr="004260CA">
        <w:t xml:space="preserve">, the dispute can be dealt with under </w:t>
      </w:r>
      <w:r w:rsidR="005D3C6B">
        <w:t>Division 2</w:t>
      </w:r>
      <w:r w:rsidRPr="004260CA">
        <w:t xml:space="preserve"> of </w:t>
      </w:r>
      <w:r w:rsidR="00AE5AE2" w:rsidRPr="004260CA">
        <w:t>Part 5</w:t>
      </w:r>
      <w:r w:rsidRPr="004260CA">
        <w:t>.</w:t>
      </w:r>
    </w:p>
    <w:p w14:paraId="3C8295C2" w14:textId="77777777" w:rsidR="00F406EE" w:rsidRPr="004260CA" w:rsidRDefault="00F406EE" w:rsidP="00F406EE">
      <w:pPr>
        <w:pStyle w:val="notetext"/>
      </w:pPr>
      <w:r w:rsidRPr="004260CA">
        <w:t>Note 2:</w:t>
      </w:r>
      <w:r w:rsidRPr="004260CA">
        <w:tab/>
        <w:t>Each party to a franchise agreement is under an obligation to act in good faith in relation to the agreement (see section </w:t>
      </w:r>
      <w:r w:rsidR="00BD03AB">
        <w:t>18</w:t>
      </w:r>
      <w:r w:rsidRPr="004260CA">
        <w:t>).</w:t>
      </w:r>
    </w:p>
    <w:p w14:paraId="78B80AEA" w14:textId="77777777" w:rsidR="00246308" w:rsidRPr="004260CA" w:rsidRDefault="00246308" w:rsidP="00246308">
      <w:pPr>
        <w:pStyle w:val="Penalty"/>
      </w:pPr>
      <w:r w:rsidRPr="004260CA">
        <w:t>Civil penalty:</w:t>
      </w:r>
      <w:r w:rsidRPr="004260CA">
        <w:tab/>
        <w:t>600 penalty units.</w:t>
      </w:r>
    </w:p>
    <w:p w14:paraId="4787B23C" w14:textId="77777777" w:rsidR="00910368" w:rsidRPr="004260CA" w:rsidRDefault="00910368" w:rsidP="00910368">
      <w:pPr>
        <w:pStyle w:val="subsection"/>
      </w:pPr>
      <w:r w:rsidRPr="004260CA">
        <w:tab/>
        <w:t>(3)</w:t>
      </w:r>
      <w:r w:rsidRPr="004260CA">
        <w:tab/>
        <w:t xml:space="preserve">If the franchisor has given the franchisee a substantive written response to a proposal (the </w:t>
      </w:r>
      <w:r w:rsidRPr="004260CA">
        <w:rPr>
          <w:b/>
          <w:i/>
        </w:rPr>
        <w:t>earlier proposal</w:t>
      </w:r>
      <w:r w:rsidRPr="004260CA">
        <w:t xml:space="preserve">) under </w:t>
      </w:r>
      <w:r w:rsidR="005D3C6B">
        <w:t>subsection (</w:t>
      </w:r>
      <w:r w:rsidRPr="004260CA">
        <w:t>2), the franchisor is not required to give the franchisee another response to that proposal.</w:t>
      </w:r>
    </w:p>
    <w:p w14:paraId="3BCD921F" w14:textId="77777777" w:rsidR="00910368" w:rsidRPr="004260CA" w:rsidRDefault="00910368" w:rsidP="00910368">
      <w:pPr>
        <w:pStyle w:val="subsection"/>
      </w:pPr>
      <w:r w:rsidRPr="004260CA">
        <w:tab/>
        <w:t>(4)</w:t>
      </w:r>
      <w:r w:rsidRPr="004260CA">
        <w:tab/>
        <w:t xml:space="preserve">However, if the franchisee gives the franchisor another written proposal (the </w:t>
      </w:r>
      <w:r w:rsidRPr="004260CA">
        <w:rPr>
          <w:b/>
          <w:i/>
        </w:rPr>
        <w:t>later proposal</w:t>
      </w:r>
      <w:r w:rsidRPr="004260CA">
        <w:t xml:space="preserve">) for termination of their franchise agreement for a different reason from the reason given for the earlier proposal, the franchisor must comply with </w:t>
      </w:r>
      <w:r w:rsidR="005D3C6B">
        <w:t>subsection (</w:t>
      </w:r>
      <w:r w:rsidRPr="004260CA">
        <w:t>2) in relation to the later proposal.</w:t>
      </w:r>
    </w:p>
    <w:p w14:paraId="586B7F6F" w14:textId="77777777" w:rsidR="00910368" w:rsidRPr="004260CA" w:rsidRDefault="00910368" w:rsidP="00910368">
      <w:pPr>
        <w:pStyle w:val="subsection"/>
      </w:pPr>
      <w:r w:rsidRPr="004260CA">
        <w:tab/>
        <w:t>(</w:t>
      </w:r>
      <w:r w:rsidR="00D34A10" w:rsidRPr="004260CA">
        <w:t>5</w:t>
      </w:r>
      <w:r w:rsidRPr="004260CA">
        <w:t>)</w:t>
      </w:r>
      <w:r w:rsidRPr="004260CA">
        <w:tab/>
        <w:t xml:space="preserve">This </w:t>
      </w:r>
      <w:r w:rsidR="00E8369A" w:rsidRPr="004260CA">
        <w:t>section</w:t>
      </w:r>
      <w:r w:rsidRPr="004260CA">
        <w:t xml:space="preserve"> is not intended to otherwise limit the rights or obligations of the franchisor or franchisee under a law of the Commonwealth or a State or Territory or under the franchise agreement.</w:t>
      </w:r>
    </w:p>
    <w:p w14:paraId="2F04ACCD" w14:textId="77777777" w:rsidR="00910368" w:rsidRPr="004260CA" w:rsidRDefault="00BD03AB" w:rsidP="00910368">
      <w:pPr>
        <w:pStyle w:val="ActHead5"/>
      </w:pPr>
      <w:bookmarkStart w:id="92" w:name="_Toc183090746"/>
      <w:r w:rsidRPr="007177CF">
        <w:rPr>
          <w:rStyle w:val="CharSectno"/>
        </w:rPr>
        <w:t>55</w:t>
      </w:r>
      <w:r w:rsidR="00910368" w:rsidRPr="004260CA">
        <w:t xml:space="preserve">  </w:t>
      </w:r>
      <w:r w:rsidR="00DE0CC2" w:rsidRPr="004260CA">
        <w:t>T</w:t>
      </w:r>
      <w:r w:rsidR="00A62716" w:rsidRPr="004260CA">
        <w:t>ermination by franchisor</w:t>
      </w:r>
      <w:r w:rsidR="00910368" w:rsidRPr="004260CA">
        <w:t>—breach by franchisee</w:t>
      </w:r>
      <w:bookmarkEnd w:id="92"/>
    </w:p>
    <w:p w14:paraId="61660864" w14:textId="77777777" w:rsidR="00910368" w:rsidRPr="004260CA" w:rsidRDefault="00910368" w:rsidP="00910368">
      <w:pPr>
        <w:pStyle w:val="subsection"/>
      </w:pPr>
      <w:r w:rsidRPr="004260CA">
        <w:tab/>
        <w:t>(1)</w:t>
      </w:r>
      <w:r w:rsidRPr="004260CA">
        <w:tab/>
        <w:t xml:space="preserve">This </w:t>
      </w:r>
      <w:r w:rsidR="00E8369A" w:rsidRPr="004260CA">
        <w:t>section</w:t>
      </w:r>
      <w:r w:rsidRPr="004260CA">
        <w:t xml:space="preserve"> applies if:</w:t>
      </w:r>
    </w:p>
    <w:p w14:paraId="225CCEF4" w14:textId="77777777" w:rsidR="00910368" w:rsidRPr="004260CA" w:rsidRDefault="00910368" w:rsidP="00910368">
      <w:pPr>
        <w:pStyle w:val="paragraph"/>
      </w:pPr>
      <w:r w:rsidRPr="004260CA">
        <w:tab/>
        <w:t>(a)</w:t>
      </w:r>
      <w:r w:rsidRPr="004260CA">
        <w:tab/>
        <w:t>a franchisee breaches a franchise agreement; and</w:t>
      </w:r>
    </w:p>
    <w:p w14:paraId="5D7C2C53" w14:textId="77777777" w:rsidR="002F2D1E" w:rsidRPr="004260CA" w:rsidRDefault="002F2D1E" w:rsidP="002F2D1E">
      <w:pPr>
        <w:pStyle w:val="paragraph"/>
      </w:pPr>
      <w:r w:rsidRPr="004260CA">
        <w:tab/>
        <w:t>(</w:t>
      </w:r>
      <w:r w:rsidR="00096A8B" w:rsidRPr="004260CA">
        <w:t>b</w:t>
      </w:r>
      <w:r w:rsidRPr="004260CA">
        <w:t>)</w:t>
      </w:r>
      <w:r w:rsidRPr="004260CA">
        <w:tab/>
        <w:t>the breach is not a ground</w:t>
      </w:r>
      <w:r w:rsidR="00721609" w:rsidRPr="004260CA">
        <w:t xml:space="preserve"> for termination</w:t>
      </w:r>
      <w:r w:rsidRPr="004260CA">
        <w:t xml:space="preserve"> mentioned in subsection </w:t>
      </w:r>
      <w:r w:rsidR="00BD03AB">
        <w:t>57</w:t>
      </w:r>
      <w:r w:rsidRPr="004260CA">
        <w:t>(1)</w:t>
      </w:r>
      <w:r w:rsidR="00127FAB" w:rsidRPr="004260CA">
        <w:t xml:space="preserve"> or </w:t>
      </w:r>
      <w:r w:rsidR="00BD03AB">
        <w:t>58</w:t>
      </w:r>
      <w:r w:rsidR="00127FAB" w:rsidRPr="004260CA">
        <w:t>(1)</w:t>
      </w:r>
      <w:r w:rsidRPr="004260CA">
        <w:t>; and</w:t>
      </w:r>
    </w:p>
    <w:p w14:paraId="7FBD4324" w14:textId="77777777" w:rsidR="00910368" w:rsidRPr="004260CA" w:rsidRDefault="00910368" w:rsidP="00910368">
      <w:pPr>
        <w:pStyle w:val="paragraph"/>
      </w:pPr>
      <w:r w:rsidRPr="004260CA">
        <w:tab/>
        <w:t>(</w:t>
      </w:r>
      <w:r w:rsidR="00096A8B" w:rsidRPr="004260CA">
        <w:t>c</w:t>
      </w:r>
      <w:r w:rsidRPr="004260CA">
        <w:t>)</w:t>
      </w:r>
      <w:r w:rsidRPr="004260CA">
        <w:tab/>
        <w:t>the franchisor proposes to terminate the franchise agreement</w:t>
      </w:r>
      <w:r w:rsidR="00DC50C7" w:rsidRPr="004260CA">
        <w:t xml:space="preserve"> because of the breach</w:t>
      </w:r>
      <w:r w:rsidR="00126FD8" w:rsidRPr="004260CA">
        <w:t>; and</w:t>
      </w:r>
    </w:p>
    <w:p w14:paraId="1AC5B7DD" w14:textId="77777777" w:rsidR="00126FD8" w:rsidRPr="004260CA" w:rsidRDefault="00126FD8" w:rsidP="00910368">
      <w:pPr>
        <w:pStyle w:val="paragraph"/>
      </w:pPr>
      <w:r w:rsidRPr="004260CA">
        <w:tab/>
        <w:t>(</w:t>
      </w:r>
      <w:r w:rsidR="00096A8B" w:rsidRPr="004260CA">
        <w:t>d</w:t>
      </w:r>
      <w:r w:rsidRPr="004260CA">
        <w:t>)</w:t>
      </w:r>
      <w:r w:rsidRPr="004260CA">
        <w:tab/>
        <w:t>the franchisee does not agree to the termination.</w:t>
      </w:r>
    </w:p>
    <w:p w14:paraId="2E2B4F76" w14:textId="77777777" w:rsidR="00910368" w:rsidRPr="004260CA" w:rsidRDefault="00910368" w:rsidP="00910368">
      <w:pPr>
        <w:pStyle w:val="subsection"/>
      </w:pPr>
      <w:r w:rsidRPr="004260CA">
        <w:tab/>
        <w:t>(2)</w:t>
      </w:r>
      <w:r w:rsidRPr="004260CA">
        <w:tab/>
        <w:t>The franchisor must</w:t>
      </w:r>
      <w:r w:rsidR="009B045A" w:rsidRPr="004260CA">
        <w:t xml:space="preserve"> give the franchisee a written notice setting out the following</w:t>
      </w:r>
      <w:r w:rsidRPr="004260CA">
        <w:t>:</w:t>
      </w:r>
    </w:p>
    <w:p w14:paraId="4E9421DB" w14:textId="77777777" w:rsidR="00910368" w:rsidRPr="004260CA" w:rsidRDefault="00910368" w:rsidP="00910368">
      <w:pPr>
        <w:pStyle w:val="paragraph"/>
      </w:pPr>
      <w:r w:rsidRPr="004260CA">
        <w:tab/>
        <w:t>(a)</w:t>
      </w:r>
      <w:r w:rsidRPr="004260CA">
        <w:tab/>
        <w:t>that the franchisor proposes to terminate the franchise agreement because of the breach;</w:t>
      </w:r>
    </w:p>
    <w:p w14:paraId="23E3AD0C" w14:textId="77777777" w:rsidR="00910368" w:rsidRPr="004260CA" w:rsidRDefault="00910368" w:rsidP="00910368">
      <w:pPr>
        <w:pStyle w:val="paragraph"/>
      </w:pPr>
      <w:r w:rsidRPr="004260CA">
        <w:tab/>
        <w:t>(b)</w:t>
      </w:r>
      <w:r w:rsidRPr="004260CA">
        <w:tab/>
      </w:r>
      <w:r w:rsidR="007B5B88" w:rsidRPr="004260CA">
        <w:t xml:space="preserve">the </w:t>
      </w:r>
      <w:r w:rsidR="00887B56" w:rsidRPr="004260CA">
        <w:t xml:space="preserve">things </w:t>
      </w:r>
      <w:r w:rsidRPr="004260CA">
        <w:t xml:space="preserve">the franchisor requires to be </w:t>
      </w:r>
      <w:r w:rsidR="00887B56" w:rsidRPr="004260CA">
        <w:t xml:space="preserve">done </w:t>
      </w:r>
      <w:r w:rsidRPr="004260CA">
        <w:t>to remedy the breach;</w:t>
      </w:r>
    </w:p>
    <w:p w14:paraId="70725AB5" w14:textId="77777777" w:rsidR="00910368" w:rsidRPr="004260CA" w:rsidRDefault="00910368" w:rsidP="00910368">
      <w:pPr>
        <w:pStyle w:val="paragraph"/>
      </w:pPr>
      <w:r w:rsidRPr="004260CA">
        <w:tab/>
        <w:t>(c)</w:t>
      </w:r>
      <w:r w:rsidRPr="004260CA">
        <w:tab/>
      </w:r>
      <w:r w:rsidR="00834629" w:rsidRPr="004260CA">
        <w:t>the time</w:t>
      </w:r>
      <w:r w:rsidR="007B5B88" w:rsidRPr="004260CA">
        <w:t xml:space="preserve"> (which</w:t>
      </w:r>
      <w:r w:rsidR="00B759EA" w:rsidRPr="004260CA">
        <w:t xml:space="preserve"> must be a reasonable time, but</w:t>
      </w:r>
      <w:r w:rsidR="007B5B88" w:rsidRPr="004260CA">
        <w:t xml:space="preserve"> </w:t>
      </w:r>
      <w:r w:rsidR="00801FB1" w:rsidRPr="004260CA">
        <w:t>need not be more than 30 days after the date of the notice</w:t>
      </w:r>
      <w:r w:rsidR="007B5B88" w:rsidRPr="004260CA">
        <w:t>)</w:t>
      </w:r>
      <w:r w:rsidR="00834629" w:rsidRPr="004260CA">
        <w:t xml:space="preserve"> within which the franchisor</w:t>
      </w:r>
      <w:r w:rsidR="00887B56" w:rsidRPr="004260CA">
        <w:t xml:space="preserve"> requires th</w:t>
      </w:r>
      <w:r w:rsidR="007B5B88" w:rsidRPr="004260CA">
        <w:t>ose</w:t>
      </w:r>
      <w:r w:rsidR="00887B56" w:rsidRPr="004260CA">
        <w:t xml:space="preserve"> </w:t>
      </w:r>
      <w:r w:rsidR="007B5B88" w:rsidRPr="004260CA">
        <w:t>things to be done</w:t>
      </w:r>
      <w:r w:rsidRPr="004260CA">
        <w:t>.</w:t>
      </w:r>
    </w:p>
    <w:p w14:paraId="6E0EB82E" w14:textId="77777777" w:rsidR="00910368" w:rsidRPr="004260CA" w:rsidRDefault="00910368" w:rsidP="00910368">
      <w:pPr>
        <w:pStyle w:val="Penalty"/>
      </w:pPr>
      <w:r w:rsidRPr="004260CA">
        <w:t>Civil penalty:</w:t>
      </w:r>
      <w:r w:rsidRPr="004260CA">
        <w:tab/>
        <w:t>600 penalty units.</w:t>
      </w:r>
    </w:p>
    <w:p w14:paraId="45BCA23D" w14:textId="77777777" w:rsidR="00910368" w:rsidRPr="004260CA" w:rsidRDefault="00910368" w:rsidP="00910368">
      <w:pPr>
        <w:pStyle w:val="subsection"/>
      </w:pPr>
      <w:r w:rsidRPr="004260CA">
        <w:tab/>
        <w:t>(</w:t>
      </w:r>
      <w:r w:rsidR="00DB45CD" w:rsidRPr="004260CA">
        <w:t>3</w:t>
      </w:r>
      <w:r w:rsidRPr="004260CA">
        <w:t>)</w:t>
      </w:r>
      <w:r w:rsidRPr="004260CA">
        <w:tab/>
      </w:r>
      <w:r w:rsidR="00975A65" w:rsidRPr="004260CA">
        <w:t xml:space="preserve">The franchisor must not terminate the franchise agreement because of the breach </w:t>
      </w:r>
      <w:r w:rsidR="007C7E1A" w:rsidRPr="004260CA">
        <w:t xml:space="preserve">if the </w:t>
      </w:r>
      <w:r w:rsidRPr="004260CA">
        <w:t>breach has</w:t>
      </w:r>
      <w:r w:rsidR="00975A65" w:rsidRPr="004260CA">
        <w:t xml:space="preserve"> </w:t>
      </w:r>
      <w:r w:rsidRPr="004260CA">
        <w:t>been remedied in accordance with</w:t>
      </w:r>
      <w:r w:rsidR="00370A6B" w:rsidRPr="004260CA">
        <w:t xml:space="preserve"> the matters set out in</w:t>
      </w:r>
      <w:r w:rsidRPr="004260CA">
        <w:t xml:space="preserve"> </w:t>
      </w:r>
      <w:r w:rsidR="000A574E" w:rsidRPr="004260CA">
        <w:t xml:space="preserve">the notice under </w:t>
      </w:r>
      <w:r w:rsidR="0099641B" w:rsidRPr="004260CA">
        <w:t>paragraphs (</w:t>
      </w:r>
      <w:r w:rsidR="000A574E" w:rsidRPr="004260CA">
        <w:t>2)</w:t>
      </w:r>
      <w:r w:rsidR="00370A6B" w:rsidRPr="004260CA">
        <w:t>(b) and (c)</w:t>
      </w:r>
      <w:r w:rsidR="00975A65" w:rsidRPr="004260CA">
        <w:t>.</w:t>
      </w:r>
    </w:p>
    <w:p w14:paraId="70A8DCCB" w14:textId="77777777" w:rsidR="00910368" w:rsidRPr="004260CA" w:rsidRDefault="00910368" w:rsidP="00910368">
      <w:pPr>
        <w:pStyle w:val="Penalty"/>
      </w:pPr>
      <w:r w:rsidRPr="004260CA">
        <w:t>Civil penalty:</w:t>
      </w:r>
      <w:r w:rsidRPr="004260CA">
        <w:tab/>
        <w:t>600 penalty units.</w:t>
      </w:r>
    </w:p>
    <w:p w14:paraId="192B4166" w14:textId="77777777" w:rsidR="00910368" w:rsidRPr="004260CA" w:rsidRDefault="00910368" w:rsidP="00910368">
      <w:pPr>
        <w:pStyle w:val="subsection"/>
      </w:pPr>
      <w:r w:rsidRPr="004260CA">
        <w:tab/>
        <w:t>(</w:t>
      </w:r>
      <w:r w:rsidR="00DB45CD" w:rsidRPr="004260CA">
        <w:t>4</w:t>
      </w:r>
      <w:r w:rsidRPr="004260CA">
        <w:t>)</w:t>
      </w:r>
      <w:r w:rsidRPr="004260CA">
        <w:tab/>
      </w:r>
      <w:r w:rsidR="007A617E" w:rsidRPr="004260CA">
        <w:t xml:space="preserve">If the agreement is terminated because of the breach, </w:t>
      </w:r>
      <w:r w:rsidR="00AE5AE2" w:rsidRPr="004260CA">
        <w:t>Part 5</w:t>
      </w:r>
      <w:r w:rsidRPr="004260CA">
        <w:t xml:space="preserve"> (resolving disputes) applies in relation to a dispute arising from</w:t>
      </w:r>
      <w:r w:rsidR="00097E72" w:rsidRPr="004260CA">
        <w:t xml:space="preserve"> </w:t>
      </w:r>
      <w:r w:rsidR="007A617E" w:rsidRPr="004260CA">
        <w:t xml:space="preserve">the </w:t>
      </w:r>
      <w:r w:rsidRPr="004260CA">
        <w:t>termination.</w:t>
      </w:r>
    </w:p>
    <w:p w14:paraId="2B789E07" w14:textId="77777777" w:rsidR="00910368" w:rsidRPr="004260CA" w:rsidRDefault="00BD03AB" w:rsidP="00910368">
      <w:pPr>
        <w:pStyle w:val="ActHead5"/>
      </w:pPr>
      <w:bookmarkStart w:id="93" w:name="_Toc183090747"/>
      <w:r w:rsidRPr="007177CF">
        <w:rPr>
          <w:rStyle w:val="CharSectno"/>
        </w:rPr>
        <w:t>56</w:t>
      </w:r>
      <w:r w:rsidR="00910368" w:rsidRPr="004260CA">
        <w:t xml:space="preserve">  Termination</w:t>
      </w:r>
      <w:r w:rsidR="00A62716" w:rsidRPr="004260CA">
        <w:t xml:space="preserve"> by franchisor</w:t>
      </w:r>
      <w:r w:rsidR="00910368" w:rsidRPr="004260CA">
        <w:t>—no breach by franchise</w:t>
      </w:r>
      <w:r w:rsidR="00E169E2" w:rsidRPr="004260CA">
        <w:t>e</w:t>
      </w:r>
      <w:bookmarkEnd w:id="93"/>
    </w:p>
    <w:p w14:paraId="4D534051" w14:textId="77777777" w:rsidR="00910368" w:rsidRPr="004260CA" w:rsidRDefault="00910368" w:rsidP="00910368">
      <w:pPr>
        <w:pStyle w:val="subsection"/>
      </w:pPr>
      <w:r w:rsidRPr="004260CA">
        <w:tab/>
        <w:t>(1)</w:t>
      </w:r>
      <w:r w:rsidRPr="004260CA">
        <w:tab/>
        <w:t xml:space="preserve">This </w:t>
      </w:r>
      <w:r w:rsidR="00E8369A" w:rsidRPr="004260CA">
        <w:t>section</w:t>
      </w:r>
      <w:r w:rsidRPr="004260CA">
        <w:t xml:space="preserve"> applies if:</w:t>
      </w:r>
    </w:p>
    <w:p w14:paraId="0DD75219" w14:textId="77777777" w:rsidR="00910368" w:rsidRPr="004260CA" w:rsidRDefault="00910368" w:rsidP="00910368">
      <w:pPr>
        <w:pStyle w:val="paragraph"/>
      </w:pPr>
      <w:r w:rsidRPr="004260CA">
        <w:tab/>
        <w:t>(a)</w:t>
      </w:r>
      <w:r w:rsidRPr="004260CA">
        <w:tab/>
        <w:t xml:space="preserve">a franchisor </w:t>
      </w:r>
      <w:r w:rsidR="00D36647" w:rsidRPr="004260CA">
        <w:t xml:space="preserve">proposes to </w:t>
      </w:r>
      <w:r w:rsidRPr="004260CA">
        <w:t>terminate a franchise agreement:</w:t>
      </w:r>
    </w:p>
    <w:p w14:paraId="1875476D" w14:textId="77777777" w:rsidR="00910368" w:rsidRPr="004260CA" w:rsidRDefault="00910368" w:rsidP="00910368">
      <w:pPr>
        <w:pStyle w:val="paragraphsub"/>
      </w:pPr>
      <w:r w:rsidRPr="004260CA">
        <w:tab/>
        <w:t>(i)</w:t>
      </w:r>
      <w:r w:rsidRPr="004260CA">
        <w:tab/>
        <w:t>in accordance with the agreement; and</w:t>
      </w:r>
    </w:p>
    <w:p w14:paraId="6641D8DE" w14:textId="77777777" w:rsidR="00BD1E53" w:rsidRPr="004260CA" w:rsidRDefault="00910368" w:rsidP="00910368">
      <w:pPr>
        <w:pStyle w:val="paragraphsub"/>
      </w:pPr>
      <w:r w:rsidRPr="004260CA">
        <w:tab/>
      </w:r>
      <w:r w:rsidR="00BD1E53" w:rsidRPr="004260CA">
        <w:t>(i</w:t>
      </w:r>
      <w:r w:rsidR="00232DEA" w:rsidRPr="004260CA">
        <w:t>i</w:t>
      </w:r>
      <w:r w:rsidR="00BD1E53" w:rsidRPr="004260CA">
        <w:t>)</w:t>
      </w:r>
      <w:r w:rsidR="00BD1E53" w:rsidRPr="004260CA">
        <w:tab/>
        <w:t xml:space="preserve">other than on a ground mentioned in subsection </w:t>
      </w:r>
      <w:r w:rsidR="00BD03AB">
        <w:t>57</w:t>
      </w:r>
      <w:r w:rsidR="00BD1E53" w:rsidRPr="004260CA">
        <w:t>(1)</w:t>
      </w:r>
      <w:r w:rsidR="004A5EEB" w:rsidRPr="004260CA">
        <w:t xml:space="preserve"> or </w:t>
      </w:r>
      <w:r w:rsidR="00BD03AB">
        <w:t>58</w:t>
      </w:r>
      <w:r w:rsidR="004A5EEB" w:rsidRPr="004260CA">
        <w:t>(1)</w:t>
      </w:r>
      <w:r w:rsidR="002F117D" w:rsidRPr="004260CA">
        <w:t>; and</w:t>
      </w:r>
    </w:p>
    <w:p w14:paraId="0729A64D" w14:textId="77777777" w:rsidR="00910368" w:rsidRPr="004260CA" w:rsidRDefault="00BD1E53" w:rsidP="00910368">
      <w:pPr>
        <w:pStyle w:val="paragraphsub"/>
      </w:pPr>
      <w:r w:rsidRPr="004260CA">
        <w:tab/>
      </w:r>
      <w:r w:rsidR="00910368" w:rsidRPr="004260CA">
        <w:t>(ii</w:t>
      </w:r>
      <w:r w:rsidR="00232DEA" w:rsidRPr="004260CA">
        <w:t>i</w:t>
      </w:r>
      <w:r w:rsidR="00910368" w:rsidRPr="004260CA">
        <w:t>)</w:t>
      </w:r>
      <w:r w:rsidR="00910368" w:rsidRPr="004260CA">
        <w:tab/>
        <w:t>before it expires; and</w:t>
      </w:r>
    </w:p>
    <w:p w14:paraId="63DD8FCB" w14:textId="77777777" w:rsidR="00910368" w:rsidRPr="004260CA" w:rsidRDefault="00910368" w:rsidP="00910368">
      <w:pPr>
        <w:pStyle w:val="paragraphsub"/>
      </w:pPr>
      <w:r w:rsidRPr="004260CA">
        <w:tab/>
        <w:t>(i</w:t>
      </w:r>
      <w:r w:rsidR="00232DEA" w:rsidRPr="004260CA">
        <w:t>v</w:t>
      </w:r>
      <w:r w:rsidRPr="004260CA">
        <w:t>)</w:t>
      </w:r>
      <w:r w:rsidRPr="004260CA">
        <w:tab/>
        <w:t>without the consent of the franchisee; and</w:t>
      </w:r>
    </w:p>
    <w:p w14:paraId="45E244F3" w14:textId="77777777" w:rsidR="00910368" w:rsidRPr="004260CA" w:rsidRDefault="00910368" w:rsidP="00910368">
      <w:pPr>
        <w:pStyle w:val="paragraph"/>
      </w:pPr>
      <w:r w:rsidRPr="004260CA">
        <w:tab/>
        <w:t>(b)</w:t>
      </w:r>
      <w:r w:rsidRPr="004260CA">
        <w:tab/>
        <w:t>the franchisee has not breached the agreement.</w:t>
      </w:r>
    </w:p>
    <w:p w14:paraId="147BEED4" w14:textId="77777777" w:rsidR="00910368" w:rsidRPr="004260CA" w:rsidRDefault="00910368" w:rsidP="00910368">
      <w:pPr>
        <w:pStyle w:val="subsection"/>
      </w:pPr>
      <w:r w:rsidRPr="004260CA">
        <w:tab/>
        <w:t>(2)</w:t>
      </w:r>
      <w:r w:rsidRPr="004260CA">
        <w:tab/>
        <w:t xml:space="preserve">For </w:t>
      </w:r>
      <w:r w:rsidR="007A21FC" w:rsidRPr="004260CA">
        <w:t xml:space="preserve">the purposes of </w:t>
      </w:r>
      <w:r w:rsidR="0099641B" w:rsidRPr="004260CA">
        <w:t>sub</w:t>
      </w:r>
      <w:r w:rsidR="005D3C6B">
        <w:t>paragraph (</w:t>
      </w:r>
      <w:r w:rsidRPr="004260CA">
        <w:t>1)(a)(i</w:t>
      </w:r>
      <w:r w:rsidR="00232DEA" w:rsidRPr="004260CA">
        <w:t>v</w:t>
      </w:r>
      <w:r w:rsidRPr="004260CA">
        <w:t>), a condition of a franchise agreement that a franchisor can terminate the franchise agreement without the consent of the franchisee is not taken to be consent.</w:t>
      </w:r>
    </w:p>
    <w:p w14:paraId="7185F89B" w14:textId="77777777" w:rsidR="00910368" w:rsidRPr="004260CA" w:rsidRDefault="00910368" w:rsidP="00910368">
      <w:pPr>
        <w:pStyle w:val="subsection"/>
      </w:pPr>
      <w:r w:rsidRPr="004260CA">
        <w:tab/>
        <w:t>(3)</w:t>
      </w:r>
      <w:r w:rsidRPr="004260CA">
        <w:tab/>
      </w:r>
      <w:r w:rsidR="00D36647" w:rsidRPr="004260CA">
        <w:t xml:space="preserve">The franchisor must not terminate the </w:t>
      </w:r>
      <w:r w:rsidRPr="004260CA">
        <w:t>franchise agreement</w:t>
      </w:r>
      <w:r w:rsidR="00D36647" w:rsidRPr="004260CA">
        <w:t xml:space="preserve"> unless </w:t>
      </w:r>
      <w:r w:rsidRPr="004260CA">
        <w:t xml:space="preserve">the franchisor </w:t>
      </w:r>
      <w:r w:rsidR="00D36647" w:rsidRPr="004260CA">
        <w:t>has</w:t>
      </w:r>
      <w:r w:rsidRPr="004260CA">
        <w:t xml:space="preserve"> give</w:t>
      </w:r>
      <w:r w:rsidR="00D36647" w:rsidRPr="004260CA">
        <w:t>n the franchisee</w:t>
      </w:r>
      <w:r w:rsidRPr="004260CA">
        <w:t xml:space="preserve"> reasonable written notice of the proposed termination, and reasons for it.</w:t>
      </w:r>
    </w:p>
    <w:p w14:paraId="3B9F37FD" w14:textId="77777777" w:rsidR="00910368" w:rsidRPr="004260CA" w:rsidRDefault="00910368" w:rsidP="00910368">
      <w:pPr>
        <w:pStyle w:val="Penalty"/>
      </w:pPr>
      <w:r w:rsidRPr="004260CA">
        <w:t>Civil penalty:</w:t>
      </w:r>
      <w:r w:rsidRPr="004260CA">
        <w:tab/>
        <w:t>600 penalty units.</w:t>
      </w:r>
    </w:p>
    <w:p w14:paraId="6633AB1E" w14:textId="77777777" w:rsidR="00FE0D76" w:rsidRPr="004260CA" w:rsidRDefault="00FE0D76" w:rsidP="00FE0D76">
      <w:pPr>
        <w:pStyle w:val="subsection"/>
      </w:pPr>
      <w:r w:rsidRPr="004260CA">
        <w:tab/>
        <w:t>(4)</w:t>
      </w:r>
      <w:r w:rsidRPr="004260CA">
        <w:tab/>
        <w:t xml:space="preserve">If the agreement is terminated </w:t>
      </w:r>
      <w:r w:rsidR="00A11ED7" w:rsidRPr="004260CA">
        <w:t>as mentioned in this section</w:t>
      </w:r>
      <w:r w:rsidRPr="004260CA">
        <w:t xml:space="preserve">, </w:t>
      </w:r>
      <w:r w:rsidR="00AE5AE2" w:rsidRPr="004260CA">
        <w:t>Part 5</w:t>
      </w:r>
      <w:r w:rsidRPr="004260CA">
        <w:t xml:space="preserve"> (resolving disputes) applies in relation to a dispute arising from the termination.</w:t>
      </w:r>
    </w:p>
    <w:p w14:paraId="67387F4E" w14:textId="77777777" w:rsidR="00910368" w:rsidRPr="004260CA" w:rsidRDefault="00BD03AB" w:rsidP="00910368">
      <w:pPr>
        <w:pStyle w:val="ActHead5"/>
      </w:pPr>
      <w:bookmarkStart w:id="94" w:name="_Toc183090748"/>
      <w:r w:rsidRPr="007177CF">
        <w:rPr>
          <w:rStyle w:val="CharSectno"/>
        </w:rPr>
        <w:t>57</w:t>
      </w:r>
      <w:r w:rsidR="00910368" w:rsidRPr="004260CA">
        <w:t xml:space="preserve">  </w:t>
      </w:r>
      <w:r w:rsidR="006C6D64" w:rsidRPr="004260CA">
        <w:t>T</w:t>
      </w:r>
      <w:r w:rsidR="00910368" w:rsidRPr="004260CA">
        <w:t>ermination by franchisor</w:t>
      </w:r>
      <w:r w:rsidR="00E43853" w:rsidRPr="004260CA">
        <w:t xml:space="preserve"> with 7 days’ notice</w:t>
      </w:r>
      <w:r w:rsidR="006A1D5E" w:rsidRPr="004260CA">
        <w:t xml:space="preserve"> on </w:t>
      </w:r>
      <w:r w:rsidR="00F3427E" w:rsidRPr="004260CA">
        <w:t>grounds for which franchisee may not notify dispute</w:t>
      </w:r>
      <w:bookmarkEnd w:id="94"/>
    </w:p>
    <w:p w14:paraId="7D78B244" w14:textId="77777777" w:rsidR="00910368" w:rsidRPr="004260CA" w:rsidRDefault="00910368" w:rsidP="00416F05">
      <w:pPr>
        <w:pStyle w:val="subsection"/>
      </w:pPr>
      <w:r w:rsidRPr="004260CA">
        <w:tab/>
        <w:t>(1)</w:t>
      </w:r>
      <w:r w:rsidRPr="004260CA">
        <w:tab/>
        <w:t xml:space="preserve">This </w:t>
      </w:r>
      <w:r w:rsidR="00E8369A" w:rsidRPr="004260CA">
        <w:t>section</w:t>
      </w:r>
      <w:r w:rsidRPr="004260CA">
        <w:t xml:space="preserve"> applies if</w:t>
      </w:r>
      <w:r w:rsidR="00416F05" w:rsidRPr="004260CA">
        <w:t xml:space="preserve"> </w:t>
      </w:r>
      <w:r w:rsidRPr="004260CA">
        <w:t>a franchise agreement gives the franchisor power to terminate the agreement on any of the following grounds:</w:t>
      </w:r>
    </w:p>
    <w:p w14:paraId="1A5BE03A" w14:textId="77777777" w:rsidR="00910368" w:rsidRPr="004260CA" w:rsidRDefault="00910368" w:rsidP="00416F05">
      <w:pPr>
        <w:pStyle w:val="paragraph"/>
      </w:pPr>
      <w:r w:rsidRPr="004260CA">
        <w:tab/>
        <w:t>(</w:t>
      </w:r>
      <w:r w:rsidR="0033662C" w:rsidRPr="004260CA">
        <w:t>a</w:t>
      </w:r>
      <w:r w:rsidRPr="004260CA">
        <w:t>)</w:t>
      </w:r>
      <w:r w:rsidRPr="004260CA">
        <w:tab/>
        <w:t>the franchisee no longer holds a licence that the franchisee must hold to carry on the franchised business;</w:t>
      </w:r>
    </w:p>
    <w:p w14:paraId="51B5DEEC" w14:textId="77777777" w:rsidR="00910368" w:rsidRPr="004260CA" w:rsidRDefault="00910368" w:rsidP="00416F05">
      <w:pPr>
        <w:pStyle w:val="paragraph"/>
      </w:pPr>
      <w:r w:rsidRPr="004260CA">
        <w:tab/>
        <w:t>(</w:t>
      </w:r>
      <w:r w:rsidR="0033662C" w:rsidRPr="004260CA">
        <w:t>b</w:t>
      </w:r>
      <w:r w:rsidRPr="004260CA">
        <w:t>)</w:t>
      </w:r>
      <w:r w:rsidRPr="004260CA">
        <w:tab/>
        <w:t>the franchisee becomes bankrupt, insolvent under administration or a Chapter 5 body corporate;</w:t>
      </w:r>
    </w:p>
    <w:p w14:paraId="4935D302" w14:textId="77777777" w:rsidR="00910368" w:rsidRPr="004260CA" w:rsidRDefault="00910368" w:rsidP="00416F05">
      <w:pPr>
        <w:pStyle w:val="paragraph"/>
      </w:pPr>
      <w:r w:rsidRPr="004260CA">
        <w:tab/>
      </w:r>
      <w:r w:rsidR="00DD41A3" w:rsidRPr="004260CA">
        <w:t>(</w:t>
      </w:r>
      <w:r w:rsidR="0033662C" w:rsidRPr="004260CA">
        <w:t>c</w:t>
      </w:r>
      <w:r w:rsidRPr="004260CA">
        <w:t>)</w:t>
      </w:r>
      <w:r w:rsidRPr="004260CA">
        <w:tab/>
        <w:t>the franchisee is a company that is deregistered by the Australian Securities and Investments Commission;</w:t>
      </w:r>
    </w:p>
    <w:p w14:paraId="30ECD44F" w14:textId="77777777" w:rsidR="00B00BA1" w:rsidRPr="004260CA" w:rsidRDefault="00B00BA1" w:rsidP="00416F05">
      <w:pPr>
        <w:pStyle w:val="paragraph"/>
      </w:pPr>
      <w:r w:rsidRPr="004260CA">
        <w:tab/>
        <w:t>(</w:t>
      </w:r>
      <w:r w:rsidR="0033662C" w:rsidRPr="004260CA">
        <w:t>d</w:t>
      </w:r>
      <w:r w:rsidRPr="004260CA">
        <w:t>)</w:t>
      </w:r>
      <w:r w:rsidRPr="004260CA">
        <w:tab/>
        <w:t>in proceedings for an order in relation to a Fair Work serious contravention of a Fair Work civil remedy provision, a court is satisfied that the franchisee has committed that serious contravention;</w:t>
      </w:r>
    </w:p>
    <w:p w14:paraId="0899B9B6" w14:textId="77777777" w:rsidR="00B00BA1" w:rsidRPr="004260CA" w:rsidRDefault="00B00BA1" w:rsidP="00416F05">
      <w:pPr>
        <w:pStyle w:val="paragraph"/>
      </w:pPr>
      <w:r w:rsidRPr="004260CA">
        <w:tab/>
        <w:t>(</w:t>
      </w:r>
      <w:r w:rsidR="0033662C" w:rsidRPr="004260CA">
        <w:t>e</w:t>
      </w:r>
      <w:r w:rsidRPr="004260CA">
        <w:t>)</w:t>
      </w:r>
      <w:r w:rsidRPr="004260CA">
        <w:tab/>
        <w:t>in proceedings for a</w:t>
      </w:r>
      <w:r w:rsidR="00DF37E8" w:rsidRPr="004260CA">
        <w:t xml:space="preserve"> civil penalty</w:t>
      </w:r>
      <w:r w:rsidRPr="004260CA">
        <w:t xml:space="preserve"> order in relation to a contravention of </w:t>
      </w:r>
      <w:r w:rsidR="00B50F4A" w:rsidRPr="004260CA">
        <w:t>section 2</w:t>
      </w:r>
      <w:r w:rsidRPr="004260CA">
        <w:t xml:space="preserve">45AAA, 245AAB or 245AAC of the </w:t>
      </w:r>
      <w:r w:rsidRPr="004260CA">
        <w:rPr>
          <w:i/>
        </w:rPr>
        <w:t>Migration Act 1958</w:t>
      </w:r>
      <w:r w:rsidRPr="004260CA">
        <w:t>, a court is satisfied that the franchisee has contravened the section</w:t>
      </w:r>
      <w:r w:rsidR="002152D7" w:rsidRPr="004260CA">
        <w:t xml:space="preserve"> concerned</w:t>
      </w:r>
      <w:r w:rsidRPr="004260CA">
        <w:t>;</w:t>
      </w:r>
    </w:p>
    <w:p w14:paraId="0C763AE2" w14:textId="77777777" w:rsidR="00BD5B10" w:rsidRPr="004260CA" w:rsidRDefault="00B00BA1" w:rsidP="00416F05">
      <w:pPr>
        <w:pStyle w:val="paragraph"/>
      </w:pPr>
      <w:r w:rsidRPr="004260CA">
        <w:tab/>
        <w:t>(</w:t>
      </w:r>
      <w:r w:rsidR="0033662C" w:rsidRPr="004260CA">
        <w:t>f</w:t>
      </w:r>
      <w:r w:rsidRPr="004260CA">
        <w:t>)</w:t>
      </w:r>
      <w:r w:rsidRPr="004260CA">
        <w:tab/>
        <w:t>the franchisee is convicted of a serious offence;</w:t>
      </w:r>
    </w:p>
    <w:p w14:paraId="2EBDB9AF" w14:textId="77777777" w:rsidR="006D54C9" w:rsidRPr="004260CA" w:rsidRDefault="00E179F6" w:rsidP="00416F05">
      <w:pPr>
        <w:pStyle w:val="paragraph"/>
      </w:pPr>
      <w:r w:rsidRPr="004260CA">
        <w:tab/>
        <w:t>(</w:t>
      </w:r>
      <w:r w:rsidR="00817E15" w:rsidRPr="004260CA">
        <w:t>g</w:t>
      </w:r>
      <w:r w:rsidRPr="004260CA">
        <w:t>)</w:t>
      </w:r>
      <w:r w:rsidRPr="004260CA">
        <w:tab/>
      </w:r>
      <w:r w:rsidR="005A78B3" w:rsidRPr="004260CA">
        <w:t xml:space="preserve">the franchisee is convicted of an offence against </w:t>
      </w:r>
      <w:r w:rsidR="00B50F4A" w:rsidRPr="004260CA">
        <w:t>section 2</w:t>
      </w:r>
      <w:r w:rsidR="005A78B3" w:rsidRPr="004260CA">
        <w:t>45AAA, 245AAB</w:t>
      </w:r>
      <w:r w:rsidR="001824C0" w:rsidRPr="004260CA">
        <w:t xml:space="preserve"> or </w:t>
      </w:r>
      <w:r w:rsidR="005A78B3" w:rsidRPr="004260CA">
        <w:t>245AAC</w:t>
      </w:r>
      <w:r w:rsidR="001824C0" w:rsidRPr="004260CA">
        <w:t xml:space="preserve"> of the </w:t>
      </w:r>
      <w:r w:rsidR="001824C0" w:rsidRPr="004260CA">
        <w:rPr>
          <w:i/>
        </w:rPr>
        <w:t>Migration Act 1958</w:t>
      </w:r>
      <w:r w:rsidR="006F3657" w:rsidRPr="004260CA">
        <w:t>.</w:t>
      </w:r>
    </w:p>
    <w:p w14:paraId="3F893049" w14:textId="77777777" w:rsidR="006F3657" w:rsidRPr="004260CA" w:rsidRDefault="006F3657" w:rsidP="006F3657">
      <w:pPr>
        <w:pStyle w:val="notetext"/>
      </w:pPr>
      <w:r w:rsidRPr="004260CA">
        <w:t>Note:</w:t>
      </w:r>
      <w:r w:rsidRPr="004260CA">
        <w:tab/>
      </w:r>
      <w:r w:rsidR="00B50F4A" w:rsidRPr="004260CA">
        <w:t>Section 4</w:t>
      </w:r>
      <w:r w:rsidRPr="004260CA">
        <w:t xml:space="preserve">51E of the Corporations Act may affect a franchisor’s power to terminate a franchise agreement on the ground mentioned in </w:t>
      </w:r>
      <w:r w:rsidR="005D3C6B">
        <w:t>paragraph (</w:t>
      </w:r>
      <w:r w:rsidRPr="004260CA">
        <w:t>1)(b).</w:t>
      </w:r>
    </w:p>
    <w:p w14:paraId="0D0E45D3" w14:textId="77777777" w:rsidR="00F3427E" w:rsidRPr="004260CA" w:rsidRDefault="00F3427E" w:rsidP="00F3427E">
      <w:pPr>
        <w:pStyle w:val="subsection"/>
      </w:pPr>
      <w:r w:rsidRPr="004260CA">
        <w:tab/>
        <w:t>(2)</w:t>
      </w:r>
      <w:r w:rsidRPr="004260CA">
        <w:tab/>
        <w:t xml:space="preserve">The franchisor must not terminate the agreement on a ground mentioned in </w:t>
      </w:r>
      <w:r w:rsidR="005D3C6B">
        <w:t>subsection (</w:t>
      </w:r>
      <w:r w:rsidR="006F3657" w:rsidRPr="004260CA">
        <w:t>1)</w:t>
      </w:r>
      <w:r w:rsidRPr="004260CA">
        <w:t xml:space="preserve"> unless the franchisor has given the franchisee 7 days’ written notice of the proposed termination and the ground for it.</w:t>
      </w:r>
    </w:p>
    <w:p w14:paraId="7799794E" w14:textId="77777777" w:rsidR="00F3427E" w:rsidRPr="004260CA" w:rsidRDefault="00F3427E" w:rsidP="00F3427E">
      <w:pPr>
        <w:pStyle w:val="Penalty"/>
      </w:pPr>
      <w:r w:rsidRPr="004260CA">
        <w:t>Civil penalty:</w:t>
      </w:r>
      <w:r w:rsidRPr="004260CA">
        <w:tab/>
        <w:t>600 penalty units.</w:t>
      </w:r>
    </w:p>
    <w:p w14:paraId="55CF9461" w14:textId="77777777" w:rsidR="00E43853" w:rsidRPr="004260CA" w:rsidRDefault="00BD03AB" w:rsidP="00E43853">
      <w:pPr>
        <w:pStyle w:val="ActHead5"/>
      </w:pPr>
      <w:bookmarkStart w:id="95" w:name="_Toc183090749"/>
      <w:r w:rsidRPr="007177CF">
        <w:rPr>
          <w:rStyle w:val="CharSectno"/>
        </w:rPr>
        <w:t>58</w:t>
      </w:r>
      <w:r w:rsidR="00E43853" w:rsidRPr="004260CA">
        <w:t xml:space="preserve">  Termination by franchisor</w:t>
      </w:r>
      <w:r w:rsidR="006A1D5E" w:rsidRPr="004260CA">
        <w:t xml:space="preserve"> on </w:t>
      </w:r>
      <w:r w:rsidR="00CD4351" w:rsidRPr="004260CA">
        <w:t>grounds for which franchisee may notify dispu</w:t>
      </w:r>
      <w:r w:rsidR="00CA45FD" w:rsidRPr="004260CA">
        <w:t>te</w:t>
      </w:r>
      <w:bookmarkEnd w:id="95"/>
    </w:p>
    <w:p w14:paraId="177C2E93" w14:textId="77777777" w:rsidR="00E43853" w:rsidRPr="004260CA" w:rsidRDefault="00E43853" w:rsidP="00E43853">
      <w:pPr>
        <w:pStyle w:val="subsection"/>
      </w:pPr>
      <w:r w:rsidRPr="004260CA">
        <w:tab/>
        <w:t>(1)</w:t>
      </w:r>
      <w:r w:rsidRPr="004260CA">
        <w:tab/>
        <w:t>This section applies if a franchise agreement gives the franchisor power to terminate the agreement on any of the following grounds:</w:t>
      </w:r>
    </w:p>
    <w:p w14:paraId="12136F02" w14:textId="77777777" w:rsidR="004C10C5" w:rsidRPr="004260CA" w:rsidRDefault="004C10C5" w:rsidP="004C10C5">
      <w:pPr>
        <w:pStyle w:val="paragraph"/>
      </w:pPr>
      <w:r w:rsidRPr="004260CA">
        <w:tab/>
        <w:t>(</w:t>
      </w:r>
      <w:r w:rsidR="00E43853" w:rsidRPr="004260CA">
        <w:t>a</w:t>
      </w:r>
      <w:r w:rsidRPr="004260CA">
        <w:t>)</w:t>
      </w:r>
      <w:r w:rsidRPr="004260CA">
        <w:tab/>
        <w:t>the franchisee voluntarily abandons the franchised business or the franchise relationship;</w:t>
      </w:r>
    </w:p>
    <w:p w14:paraId="0E965CA6" w14:textId="77777777" w:rsidR="004C10C5" w:rsidRPr="004260CA" w:rsidRDefault="004C10C5" w:rsidP="004C10C5">
      <w:pPr>
        <w:pStyle w:val="paragraph"/>
      </w:pPr>
      <w:r w:rsidRPr="004260CA">
        <w:tab/>
        <w:t>(</w:t>
      </w:r>
      <w:r w:rsidR="00E43853" w:rsidRPr="004260CA">
        <w:t>b</w:t>
      </w:r>
      <w:r w:rsidRPr="004260CA">
        <w:t>)</w:t>
      </w:r>
      <w:r w:rsidRPr="004260CA">
        <w:tab/>
        <w:t>the franchisee operates the franchised business in a way that endangers public health or safety;</w:t>
      </w:r>
    </w:p>
    <w:p w14:paraId="396CF345" w14:textId="77777777" w:rsidR="004C10C5" w:rsidRPr="004260CA" w:rsidRDefault="004C10C5" w:rsidP="004C10C5">
      <w:pPr>
        <w:pStyle w:val="paragraph"/>
      </w:pPr>
      <w:r w:rsidRPr="004260CA">
        <w:tab/>
        <w:t>(</w:t>
      </w:r>
      <w:r w:rsidR="00E43853" w:rsidRPr="004260CA">
        <w:t>c</w:t>
      </w:r>
      <w:r w:rsidRPr="004260CA">
        <w:t>)</w:t>
      </w:r>
      <w:r w:rsidRPr="004260CA">
        <w:tab/>
        <w:t>the franchisee acts fraudulently in connection with the operation of the franchised business</w:t>
      </w:r>
      <w:r w:rsidR="0033662C" w:rsidRPr="004260CA">
        <w:t>.</w:t>
      </w:r>
    </w:p>
    <w:p w14:paraId="23BD62ED" w14:textId="77777777" w:rsidR="00EE664C" w:rsidRPr="004260CA" w:rsidRDefault="00A97EA4" w:rsidP="00A97EA4">
      <w:pPr>
        <w:pStyle w:val="subsection"/>
      </w:pPr>
      <w:bookmarkStart w:id="96" w:name="_Hlk172043615"/>
      <w:r w:rsidRPr="004260CA">
        <w:tab/>
        <w:t>(2)</w:t>
      </w:r>
      <w:r w:rsidRPr="004260CA">
        <w:tab/>
        <w:t>The franchisor must</w:t>
      </w:r>
      <w:r w:rsidR="00EE664C" w:rsidRPr="004260CA">
        <w:t xml:space="preserve"> give</w:t>
      </w:r>
      <w:r w:rsidRPr="004260CA">
        <w:t xml:space="preserve"> </w:t>
      </w:r>
      <w:r w:rsidR="00EE664C" w:rsidRPr="004260CA">
        <w:t xml:space="preserve">the franchisee written notice (the </w:t>
      </w:r>
      <w:r w:rsidR="00EE664C" w:rsidRPr="004260CA">
        <w:rPr>
          <w:b/>
          <w:i/>
        </w:rPr>
        <w:t>termination notice</w:t>
      </w:r>
      <w:r w:rsidR="00EE664C" w:rsidRPr="004260CA">
        <w:t>) of the proposed termination and the ground for it.</w:t>
      </w:r>
    </w:p>
    <w:p w14:paraId="3388F52A" w14:textId="77777777" w:rsidR="006656C5" w:rsidRPr="004260CA" w:rsidRDefault="00EE664C" w:rsidP="00A97EA4">
      <w:pPr>
        <w:pStyle w:val="subsection"/>
      </w:pPr>
      <w:r w:rsidRPr="004260CA">
        <w:tab/>
        <w:t>(</w:t>
      </w:r>
      <w:r w:rsidR="00AF1978" w:rsidRPr="004260CA">
        <w:t>3</w:t>
      </w:r>
      <w:r w:rsidRPr="004260CA">
        <w:t>)</w:t>
      </w:r>
      <w:r w:rsidRPr="004260CA">
        <w:tab/>
        <w:t xml:space="preserve">The franchisor must not terminate the </w:t>
      </w:r>
      <w:r w:rsidR="006656C5" w:rsidRPr="004260CA">
        <w:t>agreement before:</w:t>
      </w:r>
    </w:p>
    <w:p w14:paraId="283228A5" w14:textId="77777777" w:rsidR="006656C5" w:rsidRPr="004260CA" w:rsidRDefault="006656C5" w:rsidP="006656C5">
      <w:pPr>
        <w:pStyle w:val="paragraph"/>
      </w:pPr>
      <w:r w:rsidRPr="004260CA">
        <w:tab/>
        <w:t>(a)</w:t>
      </w:r>
      <w:r w:rsidRPr="004260CA">
        <w:tab/>
        <w:t>if</w:t>
      </w:r>
      <w:r w:rsidR="00225E9C" w:rsidRPr="004260CA">
        <w:t xml:space="preserve">, within 7 days after the day the termination notice is given (the </w:t>
      </w:r>
      <w:r w:rsidR="00225E9C" w:rsidRPr="004260CA">
        <w:rPr>
          <w:b/>
          <w:i/>
        </w:rPr>
        <w:t>notice period</w:t>
      </w:r>
      <w:r w:rsidR="00225E9C" w:rsidRPr="004260CA">
        <w:t>),</w:t>
      </w:r>
      <w:r w:rsidRPr="004260CA">
        <w:t xml:space="preserve"> the franchisee </w:t>
      </w:r>
      <w:r w:rsidR="00225E9C" w:rsidRPr="004260CA">
        <w:t>does</w:t>
      </w:r>
      <w:r w:rsidRPr="004260CA">
        <w:t xml:space="preserve"> not give </w:t>
      </w:r>
      <w:r w:rsidR="004C2A88" w:rsidRPr="004260CA">
        <w:t>the franc</w:t>
      </w:r>
      <w:r w:rsidRPr="004260CA">
        <w:t xml:space="preserve">hisor written notice </w:t>
      </w:r>
      <w:r w:rsidR="00D974C6" w:rsidRPr="004260CA">
        <w:t xml:space="preserve">(a </w:t>
      </w:r>
      <w:r w:rsidR="00D974C6" w:rsidRPr="004260CA">
        <w:rPr>
          <w:b/>
          <w:i/>
        </w:rPr>
        <w:t>dispute notice</w:t>
      </w:r>
      <w:r w:rsidR="00D974C6" w:rsidRPr="004260CA">
        <w:t xml:space="preserve">) </w:t>
      </w:r>
      <w:r w:rsidRPr="004260CA">
        <w:t>under sub</w:t>
      </w:r>
      <w:r w:rsidR="00B50F4A" w:rsidRPr="004260CA">
        <w:t>section </w:t>
      </w:r>
      <w:r w:rsidR="00BD03AB">
        <w:t>72</w:t>
      </w:r>
      <w:r w:rsidRPr="004260CA">
        <w:t>(1) or a corresponding provision of the franchise agreement about a dispute relating to the proposed termination</w:t>
      </w:r>
      <w:r w:rsidR="004C2A88" w:rsidRPr="004260CA">
        <w:t xml:space="preserve">—the </w:t>
      </w:r>
      <w:r w:rsidR="00FA500F" w:rsidRPr="004260CA">
        <w:t>end of the notice period;</w:t>
      </w:r>
      <w:r w:rsidR="00225E9C" w:rsidRPr="004260CA">
        <w:t xml:space="preserve"> or</w:t>
      </w:r>
    </w:p>
    <w:p w14:paraId="274E1A5C" w14:textId="77777777" w:rsidR="002238EA" w:rsidRPr="004260CA" w:rsidRDefault="002238EA" w:rsidP="006656C5">
      <w:pPr>
        <w:pStyle w:val="paragraph"/>
      </w:pPr>
      <w:r w:rsidRPr="004260CA">
        <w:tab/>
        <w:t>(b)</w:t>
      </w:r>
      <w:r w:rsidRPr="004260CA">
        <w:tab/>
        <w:t>i</w:t>
      </w:r>
      <w:r w:rsidR="00E44994" w:rsidRPr="004260CA">
        <w:t xml:space="preserve">f, within the notice period, </w:t>
      </w:r>
      <w:r w:rsidR="00D974C6" w:rsidRPr="004260CA">
        <w:t xml:space="preserve">the franchisee </w:t>
      </w:r>
      <w:r w:rsidR="00E44994" w:rsidRPr="004260CA">
        <w:t xml:space="preserve">gives </w:t>
      </w:r>
      <w:r w:rsidR="00D974C6" w:rsidRPr="004260CA">
        <w:t xml:space="preserve">the franchisor a dispute notice—the end of 28 days after the day the </w:t>
      </w:r>
      <w:r w:rsidR="005C5C52" w:rsidRPr="004260CA">
        <w:t xml:space="preserve">dispute </w:t>
      </w:r>
      <w:r w:rsidR="00D974C6" w:rsidRPr="004260CA">
        <w:t>notice is given.</w:t>
      </w:r>
    </w:p>
    <w:p w14:paraId="7A55FBC8" w14:textId="77777777" w:rsidR="00E44994" w:rsidRPr="004260CA" w:rsidRDefault="00E44994" w:rsidP="00E44994">
      <w:pPr>
        <w:pStyle w:val="Penalty"/>
      </w:pPr>
      <w:r w:rsidRPr="004260CA">
        <w:t>Civil penalty:</w:t>
      </w:r>
      <w:r w:rsidRPr="004260CA">
        <w:tab/>
        <w:t>600 penalty units.</w:t>
      </w:r>
    </w:p>
    <w:p w14:paraId="4FA928FB" w14:textId="77777777" w:rsidR="00740E64" w:rsidRPr="004260CA" w:rsidRDefault="00740E64" w:rsidP="00740E64">
      <w:pPr>
        <w:pStyle w:val="SubsectionHead"/>
      </w:pPr>
      <w:r w:rsidRPr="004260CA">
        <w:t>Rapid appointment of ADR practitioner or arbitrator for dispute</w:t>
      </w:r>
    </w:p>
    <w:p w14:paraId="279612CE" w14:textId="77777777" w:rsidR="002067CF" w:rsidRPr="004260CA" w:rsidRDefault="00225E9C" w:rsidP="00A97EA4">
      <w:pPr>
        <w:pStyle w:val="subsection"/>
      </w:pPr>
      <w:r w:rsidRPr="004260CA">
        <w:tab/>
        <w:t>(4)</w:t>
      </w:r>
      <w:r w:rsidRPr="004260CA">
        <w:tab/>
        <w:t>If</w:t>
      </w:r>
      <w:r w:rsidR="00E44994" w:rsidRPr="004260CA">
        <w:t>, within the notice period, the franchisee gives the franchisor a dispute notice</w:t>
      </w:r>
      <w:r w:rsidR="002067CF" w:rsidRPr="004260CA">
        <w:t>:</w:t>
      </w:r>
    </w:p>
    <w:bookmarkEnd w:id="96"/>
    <w:p w14:paraId="435C38B6" w14:textId="77777777" w:rsidR="009957E8" w:rsidRPr="004260CA" w:rsidRDefault="00834229" w:rsidP="005E7140">
      <w:pPr>
        <w:pStyle w:val="paragraph"/>
      </w:pPr>
      <w:r w:rsidRPr="004260CA">
        <w:tab/>
        <w:t>(</w:t>
      </w:r>
      <w:r w:rsidR="00150ADE" w:rsidRPr="004260CA">
        <w:t>a</w:t>
      </w:r>
      <w:r w:rsidRPr="004260CA">
        <w:t>)</w:t>
      </w:r>
      <w:r w:rsidRPr="004260CA">
        <w:tab/>
      </w:r>
      <w:r w:rsidR="009957E8" w:rsidRPr="004260CA">
        <w:t>despite su</w:t>
      </w:r>
      <w:r w:rsidR="00D30B28" w:rsidRPr="004260CA">
        <w:t>b</w:t>
      </w:r>
      <w:r w:rsidR="00133F0E" w:rsidRPr="004260CA">
        <w:t>section</w:t>
      </w:r>
      <w:r w:rsidR="009957E8" w:rsidRPr="004260CA">
        <w:t>s </w:t>
      </w:r>
      <w:r w:rsidR="00BD03AB">
        <w:t>72</w:t>
      </w:r>
      <w:r w:rsidR="009957E8" w:rsidRPr="004260CA">
        <w:t>(3), (4) and (5) or corresponding provisions of the franchise agreement:</w:t>
      </w:r>
    </w:p>
    <w:p w14:paraId="43F869B8" w14:textId="77777777" w:rsidR="009957E8" w:rsidRPr="004260CA" w:rsidRDefault="009957E8" w:rsidP="009957E8">
      <w:pPr>
        <w:pStyle w:val="paragraphsub"/>
      </w:pPr>
      <w:r w:rsidRPr="004260CA">
        <w:tab/>
        <w:t>(i)</w:t>
      </w:r>
      <w:r w:rsidRPr="004260CA">
        <w:tab/>
        <w:t>the franchisee may refer the matter to an ADR practitioner for an ADR process if the franchisee and franchisor do not agree promptly how to resolve the dispute; and</w:t>
      </w:r>
    </w:p>
    <w:p w14:paraId="2BFC9C40" w14:textId="77777777" w:rsidR="009957E8" w:rsidRPr="004260CA" w:rsidRDefault="009957E8" w:rsidP="009957E8">
      <w:pPr>
        <w:pStyle w:val="paragraphsub"/>
      </w:pPr>
      <w:r w:rsidRPr="004260CA">
        <w:tab/>
        <w:t>(ii)</w:t>
      </w:r>
      <w:r w:rsidRPr="004260CA">
        <w:tab/>
        <w:t>either the franchisee or the franchisor may request the Ombudsman to appoint an ADR practitioner for the ADR process relating to the dispute if the franchisee and franchisor do not agree promptly on who should be the ADR practitioner; and</w:t>
      </w:r>
    </w:p>
    <w:p w14:paraId="15030604" w14:textId="77777777" w:rsidR="009957E8" w:rsidRPr="004260CA" w:rsidRDefault="009957E8" w:rsidP="009957E8">
      <w:pPr>
        <w:pStyle w:val="paragraphsub"/>
      </w:pPr>
      <w:r w:rsidRPr="004260CA">
        <w:tab/>
        <w:t>(iii)</w:t>
      </w:r>
      <w:r w:rsidRPr="004260CA">
        <w:tab/>
        <w:t>if requested, the Ombudsman must appoint an ADR practitioner as soon as practicable; and</w:t>
      </w:r>
    </w:p>
    <w:p w14:paraId="300A74DC" w14:textId="77777777" w:rsidR="009957E8" w:rsidRPr="004260CA" w:rsidRDefault="009957E8" w:rsidP="009957E8">
      <w:pPr>
        <w:pStyle w:val="paragraph"/>
      </w:pPr>
      <w:r w:rsidRPr="004260CA">
        <w:tab/>
        <w:t>(</w:t>
      </w:r>
      <w:r w:rsidR="00150ADE" w:rsidRPr="004260CA">
        <w:t>b</w:t>
      </w:r>
      <w:r w:rsidRPr="004260CA">
        <w:t>)</w:t>
      </w:r>
      <w:r w:rsidRPr="004260CA">
        <w:tab/>
        <w:t>despite paragraph </w:t>
      </w:r>
      <w:r w:rsidR="00BD03AB">
        <w:t>80</w:t>
      </w:r>
      <w:r w:rsidRPr="004260CA">
        <w:t>(4)(a), the Ombudsman must appoint an arbitrator for the dispute as soon as practicable after receiving a request from the parties to the franchise agreement to do so.</w:t>
      </w:r>
    </w:p>
    <w:p w14:paraId="1C31F89C" w14:textId="77777777" w:rsidR="00910368" w:rsidRPr="004260CA" w:rsidRDefault="00BD03AB" w:rsidP="00AA3033">
      <w:pPr>
        <w:pStyle w:val="ActHead5"/>
      </w:pPr>
      <w:bookmarkStart w:id="97" w:name="_Toc183090750"/>
      <w:r w:rsidRPr="007177CF">
        <w:rPr>
          <w:rStyle w:val="CharSectno"/>
        </w:rPr>
        <w:t>59</w:t>
      </w:r>
      <w:r w:rsidR="00AA3033" w:rsidRPr="004260CA">
        <w:t xml:space="preserve">  </w:t>
      </w:r>
      <w:r w:rsidR="00910368" w:rsidRPr="004260CA">
        <w:t>Requiring franchisee to cease operating franchised business</w:t>
      </w:r>
      <w:r w:rsidR="001C6FC7" w:rsidRPr="004260CA">
        <w:t xml:space="preserve"> on termination grounds</w:t>
      </w:r>
      <w:bookmarkEnd w:id="97"/>
    </w:p>
    <w:p w14:paraId="441B4699" w14:textId="77777777" w:rsidR="00626C4C" w:rsidRPr="004260CA" w:rsidRDefault="00910368" w:rsidP="00910368">
      <w:pPr>
        <w:pStyle w:val="subsection"/>
      </w:pPr>
      <w:r w:rsidRPr="004260CA">
        <w:tab/>
      </w:r>
      <w:r w:rsidRPr="004260CA">
        <w:tab/>
        <w:t>If</w:t>
      </w:r>
      <w:r w:rsidR="00626C4C" w:rsidRPr="004260CA">
        <w:t>:</w:t>
      </w:r>
    </w:p>
    <w:p w14:paraId="657031D3" w14:textId="77777777" w:rsidR="00626C4C" w:rsidRPr="004260CA" w:rsidRDefault="00626C4C" w:rsidP="00626C4C">
      <w:pPr>
        <w:pStyle w:val="paragraph"/>
      </w:pPr>
      <w:r w:rsidRPr="004260CA">
        <w:tab/>
        <w:t>(a)</w:t>
      </w:r>
      <w:r w:rsidRPr="004260CA">
        <w:tab/>
      </w:r>
      <w:r w:rsidR="00B02CAD" w:rsidRPr="004260CA">
        <w:t>a</w:t>
      </w:r>
      <w:r w:rsidR="00910368" w:rsidRPr="004260CA">
        <w:t xml:space="preserve"> franchise agreement provides for the franchisor to take action to cause or require the franchisee not to operate all or part of the franchised business </w:t>
      </w:r>
      <w:r w:rsidR="0032493A" w:rsidRPr="004260CA">
        <w:t>on</w:t>
      </w:r>
      <w:r w:rsidR="00910368" w:rsidRPr="004260CA">
        <w:t xml:space="preserve"> a ground mentioned in </w:t>
      </w:r>
      <w:r w:rsidR="00834229" w:rsidRPr="004260CA">
        <w:t>subsection</w:t>
      </w:r>
      <w:r w:rsidR="00910368" w:rsidRPr="004260CA">
        <w:t> </w:t>
      </w:r>
      <w:r w:rsidR="00BD03AB">
        <w:t>57</w:t>
      </w:r>
      <w:r w:rsidR="00910368" w:rsidRPr="004260CA">
        <w:t>(1)</w:t>
      </w:r>
      <w:r w:rsidR="007D7C7F" w:rsidRPr="004260CA">
        <w:t xml:space="preserve"> or </w:t>
      </w:r>
      <w:r w:rsidR="00BD03AB">
        <w:t>58</w:t>
      </w:r>
      <w:r w:rsidR="007D7C7F" w:rsidRPr="004260CA">
        <w:t>(1)</w:t>
      </w:r>
      <w:r w:rsidRPr="004260CA">
        <w:t>; and</w:t>
      </w:r>
    </w:p>
    <w:p w14:paraId="1C34481E" w14:textId="77777777" w:rsidR="008B72F9" w:rsidRPr="004260CA" w:rsidRDefault="008B72F9" w:rsidP="008B72F9">
      <w:pPr>
        <w:pStyle w:val="paragraph"/>
      </w:pPr>
      <w:r w:rsidRPr="004260CA">
        <w:tab/>
        <w:t>(b)</w:t>
      </w:r>
      <w:r w:rsidRPr="004260CA">
        <w:tab/>
        <w:t>that action would involve termination of the franchise agreement by the franchisor; and</w:t>
      </w:r>
    </w:p>
    <w:p w14:paraId="1CBF5FEC" w14:textId="77777777" w:rsidR="00CB059A" w:rsidRPr="004260CA" w:rsidRDefault="00626C4C" w:rsidP="00626C4C">
      <w:pPr>
        <w:pStyle w:val="paragraph"/>
      </w:pPr>
      <w:r w:rsidRPr="004260CA">
        <w:tab/>
        <w:t>(</w:t>
      </w:r>
      <w:r w:rsidR="008B72F9" w:rsidRPr="004260CA">
        <w:t>c</w:t>
      </w:r>
      <w:r w:rsidRPr="004260CA">
        <w:t>)</w:t>
      </w:r>
      <w:r w:rsidRPr="004260CA">
        <w:tab/>
      </w:r>
      <w:r w:rsidR="00CB059A" w:rsidRPr="004260CA">
        <w:t xml:space="preserve">the franchisor proposes to take </w:t>
      </w:r>
      <w:r w:rsidRPr="004260CA">
        <w:t>th</w:t>
      </w:r>
      <w:r w:rsidR="00CB059A" w:rsidRPr="004260CA">
        <w:t>at</w:t>
      </w:r>
      <w:r w:rsidRPr="004260CA">
        <w:t xml:space="preserve"> action</w:t>
      </w:r>
      <w:r w:rsidR="00CB059A" w:rsidRPr="004260CA">
        <w:t>;</w:t>
      </w:r>
    </w:p>
    <w:p w14:paraId="74CF9CF9" w14:textId="77777777" w:rsidR="00910368" w:rsidRPr="004260CA" w:rsidRDefault="00910368" w:rsidP="009754CD">
      <w:pPr>
        <w:pStyle w:val="subsection2"/>
      </w:pPr>
      <w:r w:rsidRPr="004260CA">
        <w:t>the franchisor may, by written notice given to the franchisee, require the franchisee not to operate the business or the part of the business because of that ground.</w:t>
      </w:r>
    </w:p>
    <w:p w14:paraId="5BC5FE28" w14:textId="77777777" w:rsidR="00910368" w:rsidRPr="004260CA" w:rsidRDefault="00910368" w:rsidP="00910368">
      <w:pPr>
        <w:pStyle w:val="notetext"/>
      </w:pPr>
      <w:r w:rsidRPr="004260CA">
        <w:t>Note:</w:t>
      </w:r>
      <w:r w:rsidRPr="004260CA">
        <w:tab/>
        <w:t xml:space="preserve">In this case, while </w:t>
      </w:r>
      <w:r w:rsidR="00A15F31" w:rsidRPr="004260CA">
        <w:t>subsection</w:t>
      </w:r>
      <w:r w:rsidR="00B02CAD" w:rsidRPr="004260CA">
        <w:t>s</w:t>
      </w:r>
      <w:r w:rsidRPr="004260CA">
        <w:t> </w:t>
      </w:r>
      <w:r w:rsidR="00BD03AB">
        <w:t>57</w:t>
      </w:r>
      <w:r w:rsidRPr="004260CA">
        <w:t>(</w:t>
      </w:r>
      <w:r w:rsidR="00A15F31" w:rsidRPr="004260CA">
        <w:t>2</w:t>
      </w:r>
      <w:r w:rsidRPr="004260CA">
        <w:t>)</w:t>
      </w:r>
      <w:r w:rsidR="00CD0DBC" w:rsidRPr="004260CA">
        <w:t xml:space="preserve"> and </w:t>
      </w:r>
      <w:r w:rsidR="00BD03AB">
        <w:t>58</w:t>
      </w:r>
      <w:r w:rsidR="00CD0DBC" w:rsidRPr="004260CA">
        <w:t>(</w:t>
      </w:r>
      <w:r w:rsidR="00BB0ADE" w:rsidRPr="004260CA">
        <w:t>3</w:t>
      </w:r>
      <w:r w:rsidR="00CD0DBC" w:rsidRPr="004260CA">
        <w:t>)</w:t>
      </w:r>
      <w:r w:rsidRPr="004260CA">
        <w:t xml:space="preserve"> prevent the franchisor from terminating the agreement </w:t>
      </w:r>
      <w:r w:rsidR="00A15F31" w:rsidRPr="004260CA">
        <w:t>before a certain time</w:t>
      </w:r>
      <w:r w:rsidRPr="004260CA">
        <w:t xml:space="preserve">, the franchisor may, under </w:t>
      </w:r>
      <w:r w:rsidR="00CD0DBC" w:rsidRPr="004260CA">
        <w:t xml:space="preserve">this </w:t>
      </w:r>
      <w:r w:rsidR="00E8369A" w:rsidRPr="004260CA">
        <w:t>section</w:t>
      </w:r>
      <w:r w:rsidRPr="004260CA">
        <w:t>, require the franchisee not to operate all or part of the franchised business.</w:t>
      </w:r>
    </w:p>
    <w:p w14:paraId="55B42E8E" w14:textId="77777777" w:rsidR="00910368" w:rsidRPr="004260CA" w:rsidRDefault="00910368" w:rsidP="00AF2512">
      <w:pPr>
        <w:pStyle w:val="ActHead3"/>
        <w:pageBreakBefore/>
      </w:pPr>
      <w:bookmarkStart w:id="98" w:name="_Toc183090751"/>
      <w:r w:rsidRPr="007177CF">
        <w:rPr>
          <w:rStyle w:val="CharDivNo"/>
        </w:rPr>
        <w:t>Division </w:t>
      </w:r>
      <w:r w:rsidR="007143B5" w:rsidRPr="007177CF">
        <w:rPr>
          <w:rStyle w:val="CharDivNo"/>
        </w:rPr>
        <w:t>7</w:t>
      </w:r>
      <w:r w:rsidRPr="004260CA">
        <w:t>—</w:t>
      </w:r>
      <w:r w:rsidRPr="007177CF">
        <w:rPr>
          <w:rStyle w:val="CharDivText"/>
        </w:rPr>
        <w:t>Miscellaneous</w:t>
      </w:r>
      <w:bookmarkEnd w:id="98"/>
    </w:p>
    <w:p w14:paraId="7C6AD83F" w14:textId="77777777" w:rsidR="00007C66" w:rsidRPr="004260CA" w:rsidRDefault="00BD03AB" w:rsidP="00E169E2">
      <w:pPr>
        <w:pStyle w:val="ActHead5"/>
      </w:pPr>
      <w:bookmarkStart w:id="99" w:name="_Toc183090752"/>
      <w:r w:rsidRPr="007177CF">
        <w:rPr>
          <w:rStyle w:val="CharSectno"/>
        </w:rPr>
        <w:t>60</w:t>
      </w:r>
      <w:r w:rsidR="00910368" w:rsidRPr="004260CA">
        <w:t xml:space="preserve">  </w:t>
      </w:r>
      <w:r w:rsidR="001F4B13" w:rsidRPr="004260CA">
        <w:t>Franchisor may require only c</w:t>
      </w:r>
      <w:r w:rsidR="00754D48" w:rsidRPr="004260CA">
        <w:t>ertain s</w:t>
      </w:r>
      <w:r w:rsidR="00910368" w:rsidRPr="004260CA">
        <w:t>ignificant capital expenditure</w:t>
      </w:r>
      <w:bookmarkEnd w:id="99"/>
    </w:p>
    <w:p w14:paraId="29F6E0D9" w14:textId="77777777" w:rsidR="00910368" w:rsidRPr="004260CA" w:rsidRDefault="00910368" w:rsidP="00910368">
      <w:pPr>
        <w:pStyle w:val="subsection"/>
      </w:pPr>
      <w:r w:rsidRPr="004260CA">
        <w:tab/>
        <w:t>(1)</w:t>
      </w:r>
      <w:r w:rsidRPr="004260CA">
        <w:tab/>
        <w:t>A franchisor must not require a franchisee to undertake significant capital expenditure in relation to a franchised business during the term of the franchise agreement</w:t>
      </w:r>
      <w:r w:rsidR="00F148B2" w:rsidRPr="004260CA">
        <w:t xml:space="preserve">, other than </w:t>
      </w:r>
      <w:r w:rsidR="00442463" w:rsidRPr="004260CA">
        <w:t xml:space="preserve">as permitted by </w:t>
      </w:r>
      <w:r w:rsidR="005D3C6B">
        <w:t>subsection (</w:t>
      </w:r>
      <w:r w:rsidR="00F148B2" w:rsidRPr="004260CA">
        <w:t>2).</w:t>
      </w:r>
    </w:p>
    <w:p w14:paraId="7F1CB753" w14:textId="77777777" w:rsidR="00910368" w:rsidRPr="004260CA" w:rsidRDefault="00910368" w:rsidP="00910368">
      <w:pPr>
        <w:pStyle w:val="Penalty"/>
      </w:pPr>
      <w:r w:rsidRPr="004260CA">
        <w:t>Civil penalty:</w:t>
      </w:r>
      <w:r w:rsidRPr="004260CA">
        <w:tab/>
        <w:t>600 penalty units.</w:t>
      </w:r>
    </w:p>
    <w:p w14:paraId="0BB1EAD5" w14:textId="77777777" w:rsidR="00C44AD9" w:rsidRPr="004260CA" w:rsidRDefault="00910368" w:rsidP="00910368">
      <w:pPr>
        <w:pStyle w:val="subsection"/>
      </w:pPr>
      <w:r w:rsidRPr="004260CA">
        <w:tab/>
        <w:t>(2)</w:t>
      </w:r>
      <w:r w:rsidRPr="004260CA">
        <w:tab/>
        <w:t xml:space="preserve">For the purposes of </w:t>
      </w:r>
      <w:r w:rsidR="005D3C6B">
        <w:t>subsection (</w:t>
      </w:r>
      <w:r w:rsidRPr="004260CA">
        <w:t>1),</w:t>
      </w:r>
      <w:r w:rsidR="001F4B13" w:rsidRPr="004260CA">
        <w:t xml:space="preserve"> the</w:t>
      </w:r>
      <w:r w:rsidR="00442463" w:rsidRPr="004260CA">
        <w:t xml:space="preserve"> </w:t>
      </w:r>
      <w:r w:rsidR="00656BFE" w:rsidRPr="004260CA">
        <w:t xml:space="preserve">significant capital expenditure that the </w:t>
      </w:r>
      <w:r w:rsidR="00442463" w:rsidRPr="004260CA">
        <w:t>franchisor may require the franchisee to undertake</w:t>
      </w:r>
      <w:r w:rsidR="00656BFE" w:rsidRPr="004260CA">
        <w:t xml:space="preserve"> </w:t>
      </w:r>
      <w:r w:rsidR="00805840" w:rsidRPr="004260CA">
        <w:t>is</w:t>
      </w:r>
      <w:r w:rsidR="00442463" w:rsidRPr="004260CA">
        <w:t xml:space="preserve"> the following</w:t>
      </w:r>
      <w:r w:rsidRPr="004260CA">
        <w:t>:</w:t>
      </w:r>
    </w:p>
    <w:p w14:paraId="438AB4A3" w14:textId="77777777" w:rsidR="00910368" w:rsidRPr="004260CA" w:rsidRDefault="00910368" w:rsidP="00BE53BA">
      <w:pPr>
        <w:pStyle w:val="paragraph"/>
      </w:pPr>
      <w:r w:rsidRPr="004260CA">
        <w:tab/>
        <w:t>(a)</w:t>
      </w:r>
      <w:r w:rsidRPr="004260CA">
        <w:tab/>
      </w:r>
      <w:r w:rsidR="00C44AD9" w:rsidRPr="004260CA">
        <w:t>significant capital expenditure disclosed</w:t>
      </w:r>
      <w:r w:rsidR="0081627A" w:rsidRPr="004260CA">
        <w:t xml:space="preserve"> to the franchisee</w:t>
      </w:r>
      <w:r w:rsidR="00C44AD9" w:rsidRPr="004260CA">
        <w:t xml:space="preserve"> in a disclosure document as mentioned in subsection </w:t>
      </w:r>
      <w:r w:rsidR="00BD03AB">
        <w:t>20</w:t>
      </w:r>
      <w:r w:rsidR="005F446E" w:rsidRPr="004260CA">
        <w:t>(4)</w:t>
      </w:r>
      <w:r w:rsidR="00BE53BA" w:rsidRPr="004260CA">
        <w:t xml:space="preserve">, if the </w:t>
      </w:r>
      <w:r w:rsidRPr="004260CA">
        <w:t xml:space="preserve">disclosure document </w:t>
      </w:r>
      <w:r w:rsidR="00BE53BA" w:rsidRPr="004260CA">
        <w:t xml:space="preserve">was </w:t>
      </w:r>
      <w:r w:rsidRPr="004260CA">
        <w:t>given to the franchisee before</w:t>
      </w:r>
      <w:r w:rsidR="0081627A" w:rsidRPr="004260CA">
        <w:t xml:space="preserve"> the most recent of the following</w:t>
      </w:r>
      <w:r w:rsidR="000A5019" w:rsidRPr="004260CA">
        <w:t xml:space="preserve"> that is applicable</w:t>
      </w:r>
      <w:r w:rsidRPr="004260CA">
        <w:t>:</w:t>
      </w:r>
    </w:p>
    <w:p w14:paraId="3B40A117" w14:textId="77777777" w:rsidR="00333119" w:rsidRPr="004260CA" w:rsidRDefault="00910368" w:rsidP="00910368">
      <w:pPr>
        <w:pStyle w:val="paragraphsub"/>
      </w:pPr>
      <w:r w:rsidRPr="004260CA">
        <w:tab/>
        <w:t>(i)</w:t>
      </w:r>
      <w:r w:rsidRPr="004260CA">
        <w:tab/>
        <w:t>ent</w:t>
      </w:r>
      <w:r w:rsidR="0081627A" w:rsidRPr="004260CA">
        <w:t>ry</w:t>
      </w:r>
      <w:r w:rsidRPr="004260CA">
        <w:t xml:space="preserve"> into</w:t>
      </w:r>
      <w:r w:rsidR="00333119" w:rsidRPr="004260CA">
        <w:t xml:space="preserve"> the agreement;</w:t>
      </w:r>
    </w:p>
    <w:p w14:paraId="3970BAF5" w14:textId="77777777" w:rsidR="00910368" w:rsidRPr="004260CA" w:rsidRDefault="00333119" w:rsidP="00910368">
      <w:pPr>
        <w:pStyle w:val="paragraphsub"/>
      </w:pPr>
      <w:r w:rsidRPr="004260CA">
        <w:tab/>
        <w:t>(ii)</w:t>
      </w:r>
      <w:r w:rsidRPr="004260CA">
        <w:tab/>
      </w:r>
      <w:r w:rsidR="00910368" w:rsidRPr="004260CA">
        <w:t>rene</w:t>
      </w:r>
      <w:r w:rsidR="0081627A" w:rsidRPr="004260CA">
        <w:t>wal of</w:t>
      </w:r>
      <w:r w:rsidR="00910368" w:rsidRPr="004260CA">
        <w:t xml:space="preserve"> the agreement;</w:t>
      </w:r>
    </w:p>
    <w:p w14:paraId="34C12D69" w14:textId="77777777" w:rsidR="00333119" w:rsidRPr="004260CA" w:rsidRDefault="00910368" w:rsidP="00910368">
      <w:pPr>
        <w:pStyle w:val="paragraphsub"/>
      </w:pPr>
      <w:r w:rsidRPr="004260CA">
        <w:tab/>
        <w:t>(</w:t>
      </w:r>
      <w:r w:rsidR="00333119" w:rsidRPr="004260CA">
        <w:t>i</w:t>
      </w:r>
      <w:r w:rsidRPr="004260CA">
        <w:t>ii)</w:t>
      </w:r>
      <w:r w:rsidRPr="004260CA">
        <w:tab/>
        <w:t>exten</w:t>
      </w:r>
      <w:r w:rsidR="0081627A" w:rsidRPr="004260CA">
        <w:t>sion of</w:t>
      </w:r>
      <w:r w:rsidRPr="004260CA">
        <w:t xml:space="preserve"> the term </w:t>
      </w:r>
      <w:r w:rsidR="00333119" w:rsidRPr="004260CA">
        <w:t>of the agreement;</w:t>
      </w:r>
    </w:p>
    <w:p w14:paraId="71F7D7E7" w14:textId="77777777" w:rsidR="00910368" w:rsidRPr="004260CA" w:rsidRDefault="00333119" w:rsidP="00910368">
      <w:pPr>
        <w:pStyle w:val="paragraphsub"/>
      </w:pPr>
      <w:r w:rsidRPr="004260CA">
        <w:tab/>
        <w:t>(iv)</w:t>
      </w:r>
      <w:r w:rsidRPr="004260CA">
        <w:tab/>
        <w:t xml:space="preserve">extension of the </w:t>
      </w:r>
      <w:r w:rsidR="00910368" w:rsidRPr="004260CA">
        <w:t>scope of the agreement;</w:t>
      </w:r>
    </w:p>
    <w:p w14:paraId="4C22B30D" w14:textId="77777777" w:rsidR="00910368" w:rsidRPr="004260CA" w:rsidRDefault="00910368" w:rsidP="00910368">
      <w:pPr>
        <w:pStyle w:val="paragraph"/>
      </w:pPr>
      <w:r w:rsidRPr="004260CA">
        <w:tab/>
        <w:t>(b)</w:t>
      </w:r>
      <w:r w:rsidRPr="004260CA">
        <w:tab/>
      </w:r>
      <w:r w:rsidR="00711E48" w:rsidRPr="004260CA">
        <w:t xml:space="preserve">significant capital </w:t>
      </w:r>
      <w:r w:rsidRPr="004260CA">
        <w:t>expenditure</w:t>
      </w:r>
      <w:r w:rsidR="000A5019" w:rsidRPr="004260CA">
        <w:t xml:space="preserve"> that</w:t>
      </w:r>
      <w:r w:rsidRPr="004260CA">
        <w:t xml:space="preserve"> is to be incurred by all or a majority of franchisees</w:t>
      </w:r>
      <w:r w:rsidR="000A5019" w:rsidRPr="004260CA">
        <w:t xml:space="preserve"> and is </w:t>
      </w:r>
      <w:r w:rsidRPr="004260CA">
        <w:t>approved by a majority of those franchisees;</w:t>
      </w:r>
    </w:p>
    <w:p w14:paraId="6A3BD68E" w14:textId="77777777" w:rsidR="00910368" w:rsidRPr="004260CA" w:rsidRDefault="00910368" w:rsidP="00910368">
      <w:pPr>
        <w:pStyle w:val="paragraph"/>
      </w:pPr>
      <w:r w:rsidRPr="004260CA">
        <w:tab/>
        <w:t>(c)</w:t>
      </w:r>
      <w:r w:rsidRPr="004260CA">
        <w:tab/>
      </w:r>
      <w:r w:rsidR="00FB108A" w:rsidRPr="004260CA">
        <w:t xml:space="preserve">significant capital </w:t>
      </w:r>
      <w:r w:rsidRPr="004260CA">
        <w:t>expenditure incurred by the franchisee to comply with legislative obligations;</w:t>
      </w:r>
    </w:p>
    <w:p w14:paraId="14A307D0" w14:textId="77777777" w:rsidR="00910368" w:rsidRPr="004260CA" w:rsidRDefault="00910368" w:rsidP="00910368">
      <w:pPr>
        <w:pStyle w:val="paragraph"/>
      </w:pPr>
      <w:r w:rsidRPr="004260CA">
        <w:tab/>
        <w:t>(d)</w:t>
      </w:r>
      <w:r w:rsidRPr="004260CA">
        <w:tab/>
      </w:r>
      <w:r w:rsidR="00FB108A" w:rsidRPr="004260CA">
        <w:t xml:space="preserve">significant capital </w:t>
      </w:r>
      <w:r w:rsidRPr="004260CA">
        <w:t>expenditure agreed by the franchisee.</w:t>
      </w:r>
    </w:p>
    <w:p w14:paraId="4D6F8490" w14:textId="77777777" w:rsidR="00910368" w:rsidRPr="004260CA" w:rsidRDefault="00BD03AB" w:rsidP="00910368">
      <w:pPr>
        <w:pStyle w:val="ActHead5"/>
      </w:pPr>
      <w:bookmarkStart w:id="100" w:name="_Toc183090753"/>
      <w:r w:rsidRPr="007177CF">
        <w:rPr>
          <w:rStyle w:val="CharSectno"/>
        </w:rPr>
        <w:t>61</w:t>
      </w:r>
      <w:r w:rsidR="00910368" w:rsidRPr="004260CA">
        <w:t xml:space="preserve">  Payments to and from </w:t>
      </w:r>
      <w:r w:rsidR="00542BCA" w:rsidRPr="004260CA">
        <w:t>specific purpose</w:t>
      </w:r>
      <w:r w:rsidR="00910368" w:rsidRPr="004260CA">
        <w:t xml:space="preserve"> funds</w:t>
      </w:r>
      <w:bookmarkEnd w:id="100"/>
    </w:p>
    <w:p w14:paraId="4A3D6586" w14:textId="77777777" w:rsidR="006C34B1" w:rsidRPr="004260CA" w:rsidRDefault="006C34B1" w:rsidP="006C34B1">
      <w:pPr>
        <w:pStyle w:val="subsection"/>
      </w:pPr>
      <w:r w:rsidRPr="004260CA">
        <w:tab/>
        <w:t>(1)</w:t>
      </w:r>
      <w:r w:rsidRPr="004260CA">
        <w:tab/>
        <w:t>This section applies if a franchise agreement requires the franchisee to pay money to a specific purpose fund.</w:t>
      </w:r>
    </w:p>
    <w:p w14:paraId="306C9E05" w14:textId="77777777" w:rsidR="006C34B1" w:rsidRPr="004260CA" w:rsidRDefault="006C34B1" w:rsidP="006C34B1">
      <w:pPr>
        <w:pStyle w:val="SubsectionHead"/>
      </w:pPr>
      <w:r w:rsidRPr="004260CA">
        <w:t>Payments by franchisors</w:t>
      </w:r>
    </w:p>
    <w:p w14:paraId="51F70593" w14:textId="77777777" w:rsidR="006C34B1" w:rsidRPr="004260CA" w:rsidRDefault="006C34B1" w:rsidP="006C34B1">
      <w:pPr>
        <w:pStyle w:val="subsection"/>
      </w:pPr>
      <w:r w:rsidRPr="004260CA">
        <w:tab/>
        <w:t>(</w:t>
      </w:r>
      <w:r w:rsidR="00BE56B0" w:rsidRPr="004260CA">
        <w:t>2</w:t>
      </w:r>
      <w:r w:rsidRPr="004260CA">
        <w:t>)</w:t>
      </w:r>
      <w:r w:rsidRPr="004260CA">
        <w:tab/>
        <w:t>If the franchisor or master franchisor operates one or more units of a franchised business, the franchisor or master franchisor</w:t>
      </w:r>
      <w:r w:rsidRPr="004260CA">
        <w:rPr>
          <w:i/>
        </w:rPr>
        <w:t xml:space="preserve"> </w:t>
      </w:r>
      <w:r w:rsidRPr="004260CA">
        <w:t>must make payments to the fund on behalf of each of those units on the same basis as franchisees of other units of the franchised business.</w:t>
      </w:r>
    </w:p>
    <w:p w14:paraId="0C9DB77D" w14:textId="77777777" w:rsidR="006C34B1" w:rsidRPr="004260CA" w:rsidRDefault="006C34B1" w:rsidP="006C34B1">
      <w:pPr>
        <w:pStyle w:val="Penalty"/>
      </w:pPr>
      <w:r w:rsidRPr="004260CA">
        <w:t>Civil penalty:</w:t>
      </w:r>
      <w:r w:rsidRPr="004260CA">
        <w:tab/>
        <w:t>600 penalty units.</w:t>
      </w:r>
    </w:p>
    <w:p w14:paraId="1994FD25" w14:textId="77777777" w:rsidR="006C34B1" w:rsidRPr="004260CA" w:rsidRDefault="006C34B1" w:rsidP="006C34B1">
      <w:pPr>
        <w:pStyle w:val="SubsectionHead"/>
      </w:pPr>
      <w:r w:rsidRPr="004260CA">
        <w:t>Obligations of fund administrators</w:t>
      </w:r>
    </w:p>
    <w:p w14:paraId="03C039E7" w14:textId="77777777" w:rsidR="00910368" w:rsidRPr="004260CA" w:rsidRDefault="00910368" w:rsidP="00910368">
      <w:pPr>
        <w:pStyle w:val="subsection"/>
      </w:pPr>
      <w:r w:rsidRPr="004260CA">
        <w:tab/>
        <w:t>(</w:t>
      </w:r>
      <w:r w:rsidR="00BE56B0" w:rsidRPr="004260CA">
        <w:t>3</w:t>
      </w:r>
      <w:r w:rsidRPr="004260CA">
        <w:t>)</w:t>
      </w:r>
      <w:r w:rsidRPr="004260CA">
        <w:tab/>
        <w:t>The fund administrator</w:t>
      </w:r>
      <w:r w:rsidR="006C34B1" w:rsidRPr="004260CA">
        <w:t xml:space="preserve"> of the fund</w:t>
      </w:r>
      <w:r w:rsidRPr="004260CA">
        <w:t xml:space="preserve"> must maintain a separate account with a financial institution for payments to the fund.</w:t>
      </w:r>
    </w:p>
    <w:p w14:paraId="007A1502" w14:textId="77777777" w:rsidR="00910368" w:rsidRPr="004260CA" w:rsidRDefault="00910368" w:rsidP="00910368">
      <w:pPr>
        <w:pStyle w:val="Penalty"/>
      </w:pPr>
      <w:r w:rsidRPr="004260CA">
        <w:t>Civil penalty:</w:t>
      </w:r>
      <w:r w:rsidRPr="004260CA">
        <w:tab/>
        <w:t>600 penalty units.</w:t>
      </w:r>
    </w:p>
    <w:p w14:paraId="6684A925" w14:textId="77777777" w:rsidR="00910368" w:rsidRPr="004260CA" w:rsidRDefault="00910368" w:rsidP="00910368">
      <w:pPr>
        <w:pStyle w:val="subsection"/>
      </w:pPr>
      <w:r w:rsidRPr="004260CA">
        <w:tab/>
        <w:t>(4)</w:t>
      </w:r>
      <w:r w:rsidRPr="004260CA">
        <w:tab/>
        <w:t xml:space="preserve">Despite any terms of </w:t>
      </w:r>
      <w:r w:rsidR="006C34B1" w:rsidRPr="004260CA">
        <w:t>the</w:t>
      </w:r>
      <w:r w:rsidRPr="004260CA">
        <w:t xml:space="preserve"> franchise agreement, the fund administrator must use the fund only to:</w:t>
      </w:r>
    </w:p>
    <w:p w14:paraId="0A59CBDC" w14:textId="77777777" w:rsidR="00910368" w:rsidRPr="004260CA" w:rsidRDefault="00910368" w:rsidP="00910368">
      <w:pPr>
        <w:pStyle w:val="paragraph"/>
      </w:pPr>
      <w:r w:rsidRPr="004260CA">
        <w:tab/>
        <w:t>(a)</w:t>
      </w:r>
      <w:r w:rsidRPr="004260CA">
        <w:tab/>
        <w:t>meet expenses:</w:t>
      </w:r>
    </w:p>
    <w:p w14:paraId="31EE6694" w14:textId="77777777" w:rsidR="00910368" w:rsidRPr="004260CA" w:rsidRDefault="00910368" w:rsidP="00910368">
      <w:pPr>
        <w:pStyle w:val="paragraphsub"/>
      </w:pPr>
      <w:r w:rsidRPr="004260CA">
        <w:tab/>
        <w:t>(i)</w:t>
      </w:r>
      <w:r w:rsidRPr="004260CA">
        <w:tab/>
      </w:r>
      <w:r w:rsidR="00455D4E" w:rsidRPr="004260CA">
        <w:t xml:space="preserve">of a kind that </w:t>
      </w:r>
      <w:r w:rsidRPr="004260CA">
        <w:t>have been disclosed to franchisees in the disclosure document in accordance with paragraph 15</w:t>
      </w:r>
      <w:r w:rsidR="000F50DB" w:rsidRPr="004260CA">
        <w:t>(</w:t>
      </w:r>
      <w:r w:rsidRPr="004260CA">
        <w:t>1</w:t>
      </w:r>
      <w:r w:rsidR="000F50DB" w:rsidRPr="004260CA">
        <w:t>)</w:t>
      </w:r>
      <w:r w:rsidRPr="004260CA">
        <w:t xml:space="preserve">(f) of </w:t>
      </w:r>
      <w:r w:rsidR="005D3C6B">
        <w:t>Schedule 1</w:t>
      </w:r>
      <w:r w:rsidRPr="004260CA">
        <w:t>; or</w:t>
      </w:r>
    </w:p>
    <w:p w14:paraId="21E20353" w14:textId="77777777" w:rsidR="00910368" w:rsidRPr="004260CA" w:rsidRDefault="00910368" w:rsidP="00910368">
      <w:pPr>
        <w:pStyle w:val="paragraphsub"/>
      </w:pPr>
      <w:r w:rsidRPr="004260CA">
        <w:tab/>
        <w:t>(ii)</w:t>
      </w:r>
      <w:r w:rsidRPr="004260CA">
        <w:tab/>
      </w:r>
      <w:r w:rsidR="00455D4E" w:rsidRPr="004260CA">
        <w:t xml:space="preserve">that </w:t>
      </w:r>
      <w:r w:rsidRPr="004260CA">
        <w:t xml:space="preserve">are legitimate expenses for </w:t>
      </w:r>
      <w:r w:rsidR="00FC6892" w:rsidRPr="004260CA">
        <w:t>the specified purpose</w:t>
      </w:r>
      <w:r w:rsidR="006C34B1" w:rsidRPr="004260CA">
        <w:t xml:space="preserve"> for the fund;</w:t>
      </w:r>
      <w:r w:rsidRPr="004260CA">
        <w:t xml:space="preserve"> or</w:t>
      </w:r>
    </w:p>
    <w:p w14:paraId="76A64C88" w14:textId="77777777" w:rsidR="00910368" w:rsidRPr="004260CA" w:rsidRDefault="00910368" w:rsidP="00910368">
      <w:pPr>
        <w:pStyle w:val="paragraphsub"/>
      </w:pPr>
      <w:r w:rsidRPr="004260CA">
        <w:tab/>
        <w:t>(iii)</w:t>
      </w:r>
      <w:r w:rsidRPr="004260CA">
        <w:tab/>
      </w:r>
      <w:r w:rsidR="00455D4E" w:rsidRPr="004260CA">
        <w:t xml:space="preserve">that </w:t>
      </w:r>
      <w:r w:rsidRPr="004260CA">
        <w:t>have been agreed to by a majority of franchisees that are required to make payments to the fund; or</w:t>
      </w:r>
    </w:p>
    <w:p w14:paraId="64D30540" w14:textId="77777777" w:rsidR="00910368" w:rsidRPr="004260CA" w:rsidRDefault="00910368" w:rsidP="00910368">
      <w:pPr>
        <w:pStyle w:val="paragraph"/>
      </w:pPr>
      <w:r w:rsidRPr="004260CA">
        <w:tab/>
        <w:t>(b)</w:t>
      </w:r>
      <w:r w:rsidRPr="004260CA">
        <w:tab/>
        <w:t>pay the reasonable costs of administering and auditing the fund.</w:t>
      </w:r>
    </w:p>
    <w:p w14:paraId="0E7D4E3B" w14:textId="77777777" w:rsidR="00910368" w:rsidRPr="004260CA" w:rsidRDefault="00910368" w:rsidP="00910368">
      <w:pPr>
        <w:pStyle w:val="Penalty"/>
      </w:pPr>
      <w:r w:rsidRPr="004260CA">
        <w:t>Civil penalty:</w:t>
      </w:r>
      <w:r w:rsidRPr="004260CA">
        <w:tab/>
        <w:t>600 penalty units.</w:t>
      </w:r>
    </w:p>
    <w:p w14:paraId="782EE913" w14:textId="77777777" w:rsidR="00927AF2" w:rsidRPr="004260CA" w:rsidRDefault="00BD03AB" w:rsidP="00E169E2">
      <w:pPr>
        <w:pStyle w:val="ActHead5"/>
      </w:pPr>
      <w:bookmarkStart w:id="101" w:name="_Toc183090754"/>
      <w:r w:rsidRPr="007177CF">
        <w:rPr>
          <w:rStyle w:val="CharSectno"/>
        </w:rPr>
        <w:t>62</w:t>
      </w:r>
      <w:r w:rsidR="00910368" w:rsidRPr="004260CA">
        <w:t xml:space="preserve">  Franchisor not to vary franchise agreement retrospectively </w:t>
      </w:r>
      <w:r w:rsidR="0018525E" w:rsidRPr="004260CA">
        <w:t>without franchisee’s consent</w:t>
      </w:r>
      <w:bookmarkEnd w:id="101"/>
    </w:p>
    <w:p w14:paraId="3AB06E38" w14:textId="77777777" w:rsidR="00910368" w:rsidRPr="004260CA" w:rsidRDefault="00910368" w:rsidP="00910368">
      <w:pPr>
        <w:pStyle w:val="subsection"/>
      </w:pPr>
      <w:r w:rsidRPr="004260CA">
        <w:tab/>
      </w:r>
      <w:r w:rsidRPr="004260CA">
        <w:tab/>
        <w:t>A franchisor must not vary a franchise agreement with retrospective effect unless the franchisee has given written consent to the variation.</w:t>
      </w:r>
    </w:p>
    <w:p w14:paraId="1D813EFA" w14:textId="77777777" w:rsidR="00BA7A74" w:rsidRPr="004260CA" w:rsidRDefault="00BA7A74" w:rsidP="00BA7A74">
      <w:pPr>
        <w:pStyle w:val="Penalty"/>
      </w:pPr>
      <w:r w:rsidRPr="004260CA">
        <w:t>Civil penalty:</w:t>
      </w:r>
      <w:r w:rsidRPr="004260CA">
        <w:tab/>
        <w:t>600 penalty units.</w:t>
      </w:r>
    </w:p>
    <w:p w14:paraId="0259AE21" w14:textId="77777777" w:rsidR="00910368" w:rsidRPr="004260CA" w:rsidRDefault="00BD03AB" w:rsidP="00910368">
      <w:pPr>
        <w:pStyle w:val="ActHead5"/>
      </w:pPr>
      <w:bookmarkStart w:id="102" w:name="_Toc183090755"/>
      <w:r w:rsidRPr="007177CF">
        <w:rPr>
          <w:rStyle w:val="CharSectno"/>
        </w:rPr>
        <w:t>63</w:t>
      </w:r>
      <w:r w:rsidR="00910368" w:rsidRPr="004260CA">
        <w:t xml:space="preserve">  Disclosure of </w:t>
      </w:r>
      <w:r w:rsidR="00113A31" w:rsidRPr="004260CA">
        <w:t xml:space="preserve">personal information of </w:t>
      </w:r>
      <w:r w:rsidR="00910368" w:rsidRPr="004260CA">
        <w:t>former franchisee</w:t>
      </w:r>
      <w:r w:rsidR="00113A31" w:rsidRPr="004260CA">
        <w:t>s</w:t>
      </w:r>
      <w:bookmarkEnd w:id="102"/>
    </w:p>
    <w:p w14:paraId="4579C908" w14:textId="77777777" w:rsidR="00F5276A" w:rsidRPr="004260CA" w:rsidRDefault="00015781" w:rsidP="00910368">
      <w:pPr>
        <w:pStyle w:val="subsection"/>
      </w:pPr>
      <w:r w:rsidRPr="004260CA">
        <w:tab/>
        <w:t>(1)</w:t>
      </w:r>
      <w:r w:rsidRPr="004260CA">
        <w:tab/>
      </w:r>
      <w:r w:rsidR="00EB1339" w:rsidRPr="004260CA">
        <w:t>A franchisor must not disclose a former franchisee’s</w:t>
      </w:r>
      <w:r w:rsidR="00992941" w:rsidRPr="004260CA">
        <w:t xml:space="preserve"> personal information</w:t>
      </w:r>
      <w:r w:rsidR="00F5276A" w:rsidRPr="004260CA">
        <w:t xml:space="preserve"> to a prospective franchisee unless:</w:t>
      </w:r>
    </w:p>
    <w:p w14:paraId="6C2215B7" w14:textId="77777777" w:rsidR="00015781" w:rsidRPr="004260CA" w:rsidRDefault="00F5276A" w:rsidP="00F5276A">
      <w:pPr>
        <w:pStyle w:val="paragraph"/>
      </w:pPr>
      <w:r w:rsidRPr="004260CA">
        <w:tab/>
        <w:t>(a)</w:t>
      </w:r>
      <w:r w:rsidRPr="004260CA">
        <w:tab/>
        <w:t xml:space="preserve">at </w:t>
      </w:r>
      <w:r w:rsidR="00140152" w:rsidRPr="004260CA">
        <w:t xml:space="preserve">least </w:t>
      </w:r>
      <w:r w:rsidR="00487473" w:rsidRPr="004260CA">
        <w:t>14 days</w:t>
      </w:r>
      <w:r w:rsidR="00140152" w:rsidRPr="004260CA">
        <w:t xml:space="preserve"> before </w:t>
      </w:r>
      <w:r w:rsidRPr="004260CA">
        <w:t>doing so</w:t>
      </w:r>
      <w:r w:rsidR="00140152" w:rsidRPr="004260CA">
        <w:t>,</w:t>
      </w:r>
      <w:r w:rsidRPr="004260CA">
        <w:t xml:space="preserve"> the franchisor</w:t>
      </w:r>
      <w:r w:rsidR="00674546" w:rsidRPr="004260CA">
        <w:t xml:space="preserve"> informed the</w:t>
      </w:r>
      <w:r w:rsidR="00015781" w:rsidRPr="004260CA">
        <w:t xml:space="preserve"> former franchisee</w:t>
      </w:r>
      <w:r w:rsidRPr="004260CA">
        <w:t xml:space="preserve">, </w:t>
      </w:r>
      <w:r w:rsidR="00160224" w:rsidRPr="004260CA">
        <w:t>in writing</w:t>
      </w:r>
      <w:r w:rsidRPr="004260CA">
        <w:t>,</w:t>
      </w:r>
      <w:r w:rsidR="00015781" w:rsidRPr="004260CA">
        <w:t xml:space="preserve"> </w:t>
      </w:r>
      <w:r w:rsidR="00B637C1" w:rsidRPr="004260CA">
        <w:t xml:space="preserve">that the former franchisee may give a written request under </w:t>
      </w:r>
      <w:r w:rsidR="005D3C6B">
        <w:t>subsection (</w:t>
      </w:r>
      <w:r w:rsidR="00156419" w:rsidRPr="004260CA">
        <w:t>2</w:t>
      </w:r>
      <w:r w:rsidR="00B637C1" w:rsidRPr="004260CA">
        <w:t>)</w:t>
      </w:r>
      <w:r w:rsidRPr="004260CA">
        <w:t>; and</w:t>
      </w:r>
    </w:p>
    <w:p w14:paraId="72A80E34" w14:textId="77777777" w:rsidR="00F5276A" w:rsidRPr="004260CA" w:rsidRDefault="00F5276A" w:rsidP="00F5276A">
      <w:pPr>
        <w:pStyle w:val="paragraph"/>
      </w:pPr>
      <w:r w:rsidRPr="004260CA">
        <w:tab/>
        <w:t>(b)</w:t>
      </w:r>
      <w:r w:rsidRPr="004260CA">
        <w:tab/>
        <w:t>the former franchisee has not given such a written request to the franchisor.</w:t>
      </w:r>
    </w:p>
    <w:p w14:paraId="3435E37E" w14:textId="77777777" w:rsidR="00245489" w:rsidRPr="004260CA" w:rsidRDefault="00245489" w:rsidP="00245489">
      <w:pPr>
        <w:pStyle w:val="Penalty"/>
      </w:pPr>
      <w:r w:rsidRPr="004260CA">
        <w:t>Civil penalty:</w:t>
      </w:r>
      <w:r w:rsidRPr="004260CA">
        <w:tab/>
        <w:t>600 penalty units.</w:t>
      </w:r>
    </w:p>
    <w:p w14:paraId="12652355" w14:textId="77777777" w:rsidR="00910368" w:rsidRPr="004260CA" w:rsidRDefault="00910368" w:rsidP="00910368">
      <w:pPr>
        <w:pStyle w:val="subsection"/>
      </w:pPr>
      <w:r w:rsidRPr="004260CA">
        <w:tab/>
        <w:t>(</w:t>
      </w:r>
      <w:r w:rsidR="00156419" w:rsidRPr="004260CA">
        <w:t>2</w:t>
      </w:r>
      <w:r w:rsidRPr="004260CA">
        <w:t>)</w:t>
      </w:r>
      <w:r w:rsidRPr="004260CA">
        <w:tab/>
        <w:t xml:space="preserve">A former franchisee may give a franchisor a written request that the former franchisee’s </w:t>
      </w:r>
      <w:r w:rsidR="00113A31" w:rsidRPr="004260CA">
        <w:t>personal information</w:t>
      </w:r>
      <w:r w:rsidRPr="004260CA">
        <w:t xml:space="preserve"> not be disclosed to a prospective franchisee</w:t>
      </w:r>
      <w:r w:rsidR="00BF30BF" w:rsidRPr="004260CA">
        <w:t>.</w:t>
      </w:r>
    </w:p>
    <w:p w14:paraId="4D091D17" w14:textId="77777777" w:rsidR="00910368" w:rsidRPr="004260CA" w:rsidRDefault="00910368" w:rsidP="00910368">
      <w:pPr>
        <w:pStyle w:val="subsection"/>
      </w:pPr>
      <w:r w:rsidRPr="004260CA">
        <w:tab/>
        <w:t>(</w:t>
      </w:r>
      <w:r w:rsidR="00F2626D" w:rsidRPr="004260CA">
        <w:t>3</w:t>
      </w:r>
      <w:r w:rsidRPr="004260CA">
        <w:t>)</w:t>
      </w:r>
      <w:r w:rsidRPr="004260CA">
        <w:tab/>
        <w:t>A franchisor must not engage in conduct with the intention of influencing a former franchisee to make, or not make, such a request.</w:t>
      </w:r>
    </w:p>
    <w:p w14:paraId="71ADD172" w14:textId="77777777" w:rsidR="00910368" w:rsidRPr="004260CA" w:rsidRDefault="00910368" w:rsidP="00910368">
      <w:pPr>
        <w:pStyle w:val="Penalty"/>
      </w:pPr>
      <w:r w:rsidRPr="004260CA">
        <w:t>Civil penalty:</w:t>
      </w:r>
      <w:r w:rsidRPr="004260CA">
        <w:tab/>
        <w:t>600 penalty units.</w:t>
      </w:r>
    </w:p>
    <w:p w14:paraId="3448F74E" w14:textId="77777777" w:rsidR="00910368" w:rsidRPr="004260CA" w:rsidRDefault="00BD03AB" w:rsidP="00910368">
      <w:pPr>
        <w:pStyle w:val="ActHead5"/>
      </w:pPr>
      <w:bookmarkStart w:id="103" w:name="_Toc183090756"/>
      <w:r w:rsidRPr="007177CF">
        <w:rPr>
          <w:rStyle w:val="CharSectno"/>
        </w:rPr>
        <w:t>64</w:t>
      </w:r>
      <w:r w:rsidR="00910368" w:rsidRPr="004260CA">
        <w:t xml:space="preserve">  Association of franchisees or prospective franchisees</w:t>
      </w:r>
      <w:bookmarkEnd w:id="103"/>
    </w:p>
    <w:p w14:paraId="6E442C99" w14:textId="77777777" w:rsidR="00910368" w:rsidRPr="004260CA" w:rsidRDefault="00910368" w:rsidP="00910368">
      <w:pPr>
        <w:pStyle w:val="subsection"/>
      </w:pPr>
      <w:r w:rsidRPr="004260CA">
        <w:tab/>
      </w:r>
      <w:r w:rsidRPr="004260CA">
        <w:tab/>
        <w:t>A franchisor must not engage in conduct that would restrict or impair:</w:t>
      </w:r>
    </w:p>
    <w:p w14:paraId="486FCB70" w14:textId="77777777" w:rsidR="00910368" w:rsidRPr="004260CA" w:rsidRDefault="00910368" w:rsidP="00910368">
      <w:pPr>
        <w:pStyle w:val="paragraph"/>
      </w:pPr>
      <w:r w:rsidRPr="004260CA">
        <w:tab/>
        <w:t>(a)</w:t>
      </w:r>
      <w:r w:rsidRPr="004260CA">
        <w:tab/>
        <w:t>a franchisee or prospective franchisee’s freedom to form an association; or</w:t>
      </w:r>
    </w:p>
    <w:p w14:paraId="03DC6A39" w14:textId="77777777" w:rsidR="00910368" w:rsidRPr="004260CA" w:rsidRDefault="00910368" w:rsidP="00910368">
      <w:pPr>
        <w:pStyle w:val="paragraph"/>
      </w:pPr>
      <w:r w:rsidRPr="004260CA">
        <w:tab/>
        <w:t>(b)</w:t>
      </w:r>
      <w:r w:rsidRPr="004260CA">
        <w:tab/>
        <w:t>a franchisee or prospective franchisee’s ability to associate with other franchisees or prospective franchisees for a lawful purpose.</w:t>
      </w:r>
    </w:p>
    <w:p w14:paraId="39E3BAB7" w14:textId="77777777" w:rsidR="00910368" w:rsidRPr="004260CA" w:rsidRDefault="00910368" w:rsidP="00910368">
      <w:pPr>
        <w:pStyle w:val="Penalty"/>
      </w:pPr>
      <w:r w:rsidRPr="004260CA">
        <w:t>Civil penalty:</w:t>
      </w:r>
    </w:p>
    <w:p w14:paraId="707EC62F" w14:textId="77777777" w:rsidR="00910368" w:rsidRPr="004260CA" w:rsidRDefault="00910368" w:rsidP="00910368">
      <w:pPr>
        <w:pStyle w:val="paragraph"/>
      </w:pPr>
      <w:r w:rsidRPr="004260CA">
        <w:tab/>
        <w:t>(a)</w:t>
      </w:r>
      <w:r w:rsidRPr="004260CA">
        <w:tab/>
        <w:t xml:space="preserve">for a contravention by a body corporate—the amount under </w:t>
      </w:r>
      <w:r w:rsidR="00E8369A" w:rsidRPr="004260CA">
        <w:t>section</w:t>
      </w:r>
      <w:r w:rsidRPr="004260CA">
        <w:t> </w:t>
      </w:r>
      <w:r w:rsidR="00BD03AB">
        <w:t>17</w:t>
      </w:r>
      <w:r w:rsidRPr="004260CA">
        <w:t>; or</w:t>
      </w:r>
    </w:p>
    <w:p w14:paraId="4A85F2C2" w14:textId="77777777" w:rsidR="00910368" w:rsidRPr="004260CA" w:rsidRDefault="00910368" w:rsidP="00910368">
      <w:pPr>
        <w:pStyle w:val="paragraph"/>
      </w:pPr>
      <w:r w:rsidRPr="004260CA">
        <w:tab/>
        <w:t>(b)</w:t>
      </w:r>
      <w:r w:rsidRPr="004260CA">
        <w:tab/>
        <w:t>for a contravention by a person who is not a body corporate—$500,000.</w:t>
      </w:r>
    </w:p>
    <w:p w14:paraId="0FBED5B8" w14:textId="77777777" w:rsidR="005F5E8F" w:rsidRPr="004260CA" w:rsidRDefault="00BD03AB" w:rsidP="005F5E8F">
      <w:pPr>
        <w:pStyle w:val="ActHead5"/>
      </w:pPr>
      <w:bookmarkStart w:id="104" w:name="_Toc183090757"/>
      <w:r w:rsidRPr="007177CF">
        <w:rPr>
          <w:rStyle w:val="CharSectno"/>
        </w:rPr>
        <w:t>65</w:t>
      </w:r>
      <w:r w:rsidR="005F5E8F" w:rsidRPr="004260CA">
        <w:t xml:space="preserve">  </w:t>
      </w:r>
      <w:r w:rsidR="00CC10DB" w:rsidRPr="004260CA">
        <w:t>Franchisor not to require franchisee to pay fr</w:t>
      </w:r>
      <w:r w:rsidR="005F5E8F" w:rsidRPr="004260CA">
        <w:t>anchisor’s legal costs relating to franchise agreement</w:t>
      </w:r>
      <w:bookmarkEnd w:id="104"/>
    </w:p>
    <w:p w14:paraId="2719B422" w14:textId="77777777" w:rsidR="005F5E8F" w:rsidRPr="004260CA" w:rsidRDefault="005F5E8F" w:rsidP="00131BE1">
      <w:pPr>
        <w:pStyle w:val="subsection"/>
      </w:pPr>
      <w:r w:rsidRPr="004260CA">
        <w:tab/>
        <w:t>(1)</w:t>
      </w:r>
      <w:r w:rsidRPr="004260CA">
        <w:tab/>
        <w:t>A franchisor</w:t>
      </w:r>
      <w:r w:rsidR="00131BE1" w:rsidRPr="004260CA">
        <w:t xml:space="preserve"> or an associate of the franchisor</w:t>
      </w:r>
      <w:r w:rsidRPr="004260CA">
        <w:t xml:space="preserve"> must not</w:t>
      </w:r>
      <w:r w:rsidR="00131BE1" w:rsidRPr="004260CA">
        <w:t xml:space="preserve"> </w:t>
      </w:r>
      <w:r w:rsidRPr="004260CA">
        <w:t>requir</w:t>
      </w:r>
      <w:r w:rsidR="00495A6D" w:rsidRPr="004260CA">
        <w:t>e a</w:t>
      </w:r>
      <w:r w:rsidRPr="004260CA">
        <w:t xml:space="preserve"> franchisee to pay all or part of the franchisor’s costs of legal services relating to preparing, negotiating or executing </w:t>
      </w:r>
      <w:r w:rsidR="00495A6D" w:rsidRPr="004260CA">
        <w:t>a franchise</w:t>
      </w:r>
      <w:r w:rsidRPr="004260CA">
        <w:t xml:space="preserve"> agreement or documents relating to the agreement</w:t>
      </w:r>
      <w:r w:rsidR="00BB4865" w:rsidRPr="004260CA">
        <w:t xml:space="preserve">, other than as permitted under </w:t>
      </w:r>
      <w:r w:rsidR="005D3C6B">
        <w:t>subsection (</w:t>
      </w:r>
      <w:r w:rsidR="00BB4865" w:rsidRPr="004260CA">
        <w:t>2).</w:t>
      </w:r>
    </w:p>
    <w:p w14:paraId="20205059" w14:textId="77777777" w:rsidR="005F5E8F" w:rsidRPr="004260CA" w:rsidRDefault="005F5E8F" w:rsidP="005F5E8F">
      <w:pPr>
        <w:pStyle w:val="Penalty"/>
      </w:pPr>
      <w:r w:rsidRPr="004260CA">
        <w:t>Civil penalty:</w:t>
      </w:r>
      <w:r w:rsidRPr="004260CA">
        <w:tab/>
        <w:t>600 penalty units.</w:t>
      </w:r>
    </w:p>
    <w:p w14:paraId="12B73190" w14:textId="77777777" w:rsidR="005F5E8F" w:rsidRPr="004260CA" w:rsidRDefault="005F5E8F" w:rsidP="005F5E8F">
      <w:pPr>
        <w:pStyle w:val="subsection"/>
      </w:pPr>
      <w:r w:rsidRPr="004260CA">
        <w:tab/>
        <w:t>(2)</w:t>
      </w:r>
      <w:r w:rsidRPr="004260CA">
        <w:tab/>
      </w:r>
      <w:r w:rsidR="004247B7" w:rsidRPr="004260CA">
        <w:t>The</w:t>
      </w:r>
      <w:r w:rsidRPr="004260CA">
        <w:t xml:space="preserve"> franchisor </w:t>
      </w:r>
      <w:r w:rsidR="00BB4865" w:rsidRPr="004260CA">
        <w:t>may</w:t>
      </w:r>
      <w:r w:rsidRPr="004260CA">
        <w:t xml:space="preserve"> requir</w:t>
      </w:r>
      <w:r w:rsidR="00BB4865" w:rsidRPr="004260CA">
        <w:t xml:space="preserve">e </w:t>
      </w:r>
      <w:r w:rsidR="004247B7" w:rsidRPr="004260CA">
        <w:t>the</w:t>
      </w:r>
      <w:r w:rsidRPr="004260CA">
        <w:t xml:space="preserve"> franchisee to make a payment, before the franchisee starts the franchised business, of a fixed amount of dollars that:</w:t>
      </w:r>
    </w:p>
    <w:p w14:paraId="18F522E1" w14:textId="77777777" w:rsidR="005F5E8F" w:rsidRPr="004260CA" w:rsidRDefault="005F5E8F" w:rsidP="005F5E8F">
      <w:pPr>
        <w:pStyle w:val="paragraph"/>
      </w:pPr>
      <w:r w:rsidRPr="004260CA">
        <w:tab/>
        <w:t>(a)</w:t>
      </w:r>
      <w:r w:rsidRPr="004260CA">
        <w:tab/>
        <w:t xml:space="preserve">is specified in the </w:t>
      </w:r>
      <w:r w:rsidR="005164DA" w:rsidRPr="004260CA">
        <w:t xml:space="preserve">franchise </w:t>
      </w:r>
      <w:r w:rsidRPr="004260CA">
        <w:t>agreement; and</w:t>
      </w:r>
    </w:p>
    <w:p w14:paraId="0F47C2BF" w14:textId="77777777" w:rsidR="005F5E8F" w:rsidRPr="004260CA" w:rsidRDefault="005F5E8F" w:rsidP="005F5E8F">
      <w:pPr>
        <w:pStyle w:val="paragraph"/>
      </w:pPr>
      <w:r w:rsidRPr="004260CA">
        <w:tab/>
        <w:t>(b)</w:t>
      </w:r>
      <w:r w:rsidRPr="004260CA">
        <w:tab/>
        <w:t>is stated in the agreement as being for the franchisor’s costs of legal services relating to preparing, negotiating or executing the agreement; and</w:t>
      </w:r>
    </w:p>
    <w:p w14:paraId="4F06C4EB" w14:textId="77777777" w:rsidR="00CF26B3" w:rsidRPr="004260CA" w:rsidRDefault="00CF26B3" w:rsidP="00CF26B3">
      <w:pPr>
        <w:pStyle w:val="paragraph"/>
      </w:pPr>
      <w:r w:rsidRPr="004260CA">
        <w:tab/>
        <w:t>(</w:t>
      </w:r>
      <w:r w:rsidR="00C23E3D" w:rsidRPr="004260CA">
        <w:t>c</w:t>
      </w:r>
      <w:r w:rsidRPr="004260CA">
        <w:t>)</w:t>
      </w:r>
      <w:r w:rsidRPr="004260CA">
        <w:tab/>
        <w:t>does not exceed the reasonable and genuine costs</w:t>
      </w:r>
      <w:r w:rsidR="0077726D" w:rsidRPr="004260CA">
        <w:t xml:space="preserve"> of the services mentioned in </w:t>
      </w:r>
      <w:r w:rsidR="005D3C6B">
        <w:t>paragraph (</w:t>
      </w:r>
      <w:r w:rsidR="0077726D" w:rsidRPr="004260CA">
        <w:t>b)</w:t>
      </w:r>
      <w:r w:rsidRPr="004260CA">
        <w:t>; and</w:t>
      </w:r>
    </w:p>
    <w:p w14:paraId="51BD59AA" w14:textId="77777777" w:rsidR="005F5E8F" w:rsidRPr="004260CA" w:rsidRDefault="005F5E8F" w:rsidP="005F5E8F">
      <w:pPr>
        <w:pStyle w:val="paragraph"/>
      </w:pPr>
      <w:r w:rsidRPr="004260CA">
        <w:tab/>
        <w:t>(</w:t>
      </w:r>
      <w:r w:rsidR="00C23E3D" w:rsidRPr="004260CA">
        <w:t>d</w:t>
      </w:r>
      <w:r w:rsidRPr="004260CA">
        <w:t>)</w:t>
      </w:r>
      <w:r w:rsidRPr="004260CA">
        <w:tab/>
        <w:t>is stated in the agreement not to include any amount for the franchisor’s costs of legal services that will or may be provided, after the agreement is entered into, in relation to preparing, negotiating or executing other documents</w:t>
      </w:r>
      <w:r w:rsidR="00CF26B3" w:rsidRPr="004260CA">
        <w:t>.</w:t>
      </w:r>
    </w:p>
    <w:p w14:paraId="6825B6FB" w14:textId="77777777" w:rsidR="00501D9D" w:rsidRPr="004260CA" w:rsidRDefault="00BD03AB" w:rsidP="00501D9D">
      <w:pPr>
        <w:pStyle w:val="ActHead5"/>
      </w:pPr>
      <w:bookmarkStart w:id="105" w:name="_Toc183090758"/>
      <w:r w:rsidRPr="007177CF">
        <w:rPr>
          <w:rStyle w:val="CharSectno"/>
        </w:rPr>
        <w:t>66</w:t>
      </w:r>
      <w:r w:rsidR="00501D9D" w:rsidRPr="004260CA">
        <w:t xml:space="preserve">  </w:t>
      </w:r>
      <w:r w:rsidR="00CC10DB" w:rsidRPr="004260CA">
        <w:t>Franchisor not to require franchisee to pay c</w:t>
      </w:r>
      <w:r w:rsidR="00501D9D" w:rsidRPr="004260CA">
        <w:t>osts of settling disputes</w:t>
      </w:r>
      <w:bookmarkEnd w:id="105"/>
    </w:p>
    <w:p w14:paraId="09E9AE6D" w14:textId="77777777" w:rsidR="00501D9D" w:rsidRPr="004260CA" w:rsidRDefault="00501D9D" w:rsidP="00501D9D">
      <w:pPr>
        <w:pStyle w:val="subsection"/>
      </w:pPr>
      <w:r w:rsidRPr="004260CA">
        <w:tab/>
      </w:r>
      <w:r w:rsidRPr="004260CA">
        <w:tab/>
        <w:t xml:space="preserve">A franchisor must not require </w:t>
      </w:r>
      <w:r w:rsidR="00CC10DB" w:rsidRPr="004260CA">
        <w:t>a</w:t>
      </w:r>
      <w:r w:rsidRPr="004260CA">
        <w:t xml:space="preserve"> franchisee to pay costs incurred by the franchisor in relation to settling a dispute</w:t>
      </w:r>
      <w:r w:rsidR="00C505DF" w:rsidRPr="004260CA">
        <w:t xml:space="preserve"> (whether the dispute is resolved as mentioned in </w:t>
      </w:r>
      <w:r w:rsidR="00AE5AE2" w:rsidRPr="004260CA">
        <w:t>Part 5</w:t>
      </w:r>
      <w:r w:rsidR="00C505DF" w:rsidRPr="004260CA">
        <w:t xml:space="preserve"> or otherwise)</w:t>
      </w:r>
      <w:r w:rsidRPr="004260CA">
        <w:t>.</w:t>
      </w:r>
    </w:p>
    <w:p w14:paraId="64D54D02" w14:textId="77777777" w:rsidR="00501D9D" w:rsidRPr="004260CA" w:rsidRDefault="00501D9D" w:rsidP="00501D9D">
      <w:pPr>
        <w:pStyle w:val="Penalty"/>
      </w:pPr>
      <w:r w:rsidRPr="004260CA">
        <w:t>Civil penalty:</w:t>
      </w:r>
      <w:r w:rsidRPr="004260CA">
        <w:tab/>
        <w:t>600 penalty units.</w:t>
      </w:r>
    </w:p>
    <w:p w14:paraId="65F83585" w14:textId="77777777" w:rsidR="005236FA" w:rsidRPr="004260CA" w:rsidRDefault="00BD03AB" w:rsidP="00E94CAA">
      <w:pPr>
        <w:pStyle w:val="ActHead5"/>
      </w:pPr>
      <w:bookmarkStart w:id="106" w:name="_Toc183090759"/>
      <w:r w:rsidRPr="007177CF">
        <w:rPr>
          <w:rStyle w:val="CharSectno"/>
        </w:rPr>
        <w:t>67</w:t>
      </w:r>
      <w:r w:rsidR="005236FA" w:rsidRPr="004260CA">
        <w:t xml:space="preserve">  Franchisor not to rely on restraint of trade clause if franchise agreement not </w:t>
      </w:r>
      <w:r w:rsidR="00B27BEF" w:rsidRPr="004260CA">
        <w:t xml:space="preserve">renewed or </w:t>
      </w:r>
      <w:r w:rsidR="005236FA" w:rsidRPr="004260CA">
        <w:t>extended</w:t>
      </w:r>
      <w:bookmarkEnd w:id="106"/>
    </w:p>
    <w:p w14:paraId="7E2A0974" w14:textId="77777777" w:rsidR="005236FA" w:rsidRPr="004260CA" w:rsidRDefault="005236FA" w:rsidP="005236FA">
      <w:pPr>
        <w:pStyle w:val="subsection"/>
      </w:pPr>
      <w:r w:rsidRPr="004260CA">
        <w:tab/>
      </w:r>
      <w:r w:rsidRPr="004260CA">
        <w:tab/>
        <w:t xml:space="preserve">A franchisor must not </w:t>
      </w:r>
      <w:r w:rsidR="0098542F" w:rsidRPr="004260CA">
        <w:t xml:space="preserve">rely on, or purport to rely on, a restraint of trade clause that would apply in the circumstances mentioned in section </w:t>
      </w:r>
      <w:r w:rsidR="00BD03AB">
        <w:t>42</w:t>
      </w:r>
      <w:r w:rsidRPr="004260CA">
        <w:t>.</w:t>
      </w:r>
    </w:p>
    <w:p w14:paraId="2DB994B0" w14:textId="77777777" w:rsidR="005236FA" w:rsidRPr="004260CA" w:rsidRDefault="005236FA" w:rsidP="005236FA">
      <w:pPr>
        <w:pStyle w:val="Penalty"/>
      </w:pPr>
      <w:r w:rsidRPr="004260CA">
        <w:t>Civil penalty:</w:t>
      </w:r>
      <w:r w:rsidRPr="004260CA">
        <w:tab/>
        <w:t>600 penalty units.</w:t>
      </w:r>
    </w:p>
    <w:p w14:paraId="4389ECFE" w14:textId="77777777" w:rsidR="00910368" w:rsidRPr="004260CA" w:rsidRDefault="00AE5AE2" w:rsidP="00520FC5">
      <w:pPr>
        <w:pStyle w:val="ActHead2"/>
        <w:pageBreakBefore/>
      </w:pPr>
      <w:bookmarkStart w:id="107" w:name="_Toc183090760"/>
      <w:r w:rsidRPr="007177CF">
        <w:rPr>
          <w:rStyle w:val="CharPartNo"/>
        </w:rPr>
        <w:t>Part 5</w:t>
      </w:r>
      <w:r w:rsidR="00910368" w:rsidRPr="004260CA">
        <w:t>—</w:t>
      </w:r>
      <w:r w:rsidR="00910368" w:rsidRPr="007177CF">
        <w:rPr>
          <w:rStyle w:val="CharPartText"/>
        </w:rPr>
        <w:t>Resolving disputes</w:t>
      </w:r>
      <w:bookmarkEnd w:id="107"/>
    </w:p>
    <w:p w14:paraId="1D55A9F0" w14:textId="77777777" w:rsidR="00910368" w:rsidRPr="004260CA" w:rsidRDefault="00910368" w:rsidP="00910368">
      <w:pPr>
        <w:pStyle w:val="ActHead3"/>
      </w:pPr>
      <w:bookmarkStart w:id="108" w:name="_Toc183090761"/>
      <w:r w:rsidRPr="007177CF">
        <w:rPr>
          <w:rStyle w:val="CharDivNo"/>
        </w:rPr>
        <w:t>Division 1</w:t>
      </w:r>
      <w:r w:rsidRPr="004260CA">
        <w:t>—</w:t>
      </w:r>
      <w:r w:rsidRPr="007177CF">
        <w:rPr>
          <w:rStyle w:val="CharDivText"/>
        </w:rPr>
        <w:t>General</w:t>
      </w:r>
      <w:bookmarkEnd w:id="108"/>
    </w:p>
    <w:p w14:paraId="7A65119C" w14:textId="77777777" w:rsidR="001E6740" w:rsidRPr="004260CA" w:rsidRDefault="00BD03AB" w:rsidP="001E6740">
      <w:pPr>
        <w:pStyle w:val="ActHead5"/>
      </w:pPr>
      <w:bookmarkStart w:id="109" w:name="_Toc183090762"/>
      <w:r w:rsidRPr="007177CF">
        <w:rPr>
          <w:rStyle w:val="CharSectno"/>
        </w:rPr>
        <w:t>68</w:t>
      </w:r>
      <w:r w:rsidR="001E6740" w:rsidRPr="004260CA">
        <w:t xml:space="preserve">  Right to bring proceedings unaffected by this Part</w:t>
      </w:r>
      <w:bookmarkEnd w:id="109"/>
    </w:p>
    <w:p w14:paraId="12617B12" w14:textId="77777777" w:rsidR="001E6740" w:rsidRPr="004260CA" w:rsidRDefault="001E6740" w:rsidP="001E6740">
      <w:pPr>
        <w:pStyle w:val="subsection"/>
      </w:pPr>
      <w:r w:rsidRPr="004260CA">
        <w:tab/>
      </w:r>
      <w:r w:rsidRPr="004260CA">
        <w:tab/>
        <w:t>This Part does not affect the right of a party to a franchise agreement to bring legal proceedings, whether under the franchise agreement or otherwise.</w:t>
      </w:r>
    </w:p>
    <w:p w14:paraId="40BB1C82" w14:textId="77777777" w:rsidR="00910368" w:rsidRPr="004260CA" w:rsidRDefault="00BD03AB" w:rsidP="00910368">
      <w:pPr>
        <w:pStyle w:val="ActHead5"/>
      </w:pPr>
      <w:bookmarkStart w:id="110" w:name="_Toc183090763"/>
      <w:r w:rsidRPr="007177CF">
        <w:rPr>
          <w:rStyle w:val="CharSectno"/>
        </w:rPr>
        <w:t>69</w:t>
      </w:r>
      <w:r w:rsidR="00910368" w:rsidRPr="004260CA">
        <w:t xml:space="preserve">  Internal complaint handling procedure</w:t>
      </w:r>
      <w:bookmarkEnd w:id="110"/>
    </w:p>
    <w:p w14:paraId="65417F31" w14:textId="77777777" w:rsidR="00910368" w:rsidRPr="004260CA" w:rsidRDefault="00910368" w:rsidP="00910368">
      <w:pPr>
        <w:pStyle w:val="subsection"/>
      </w:pPr>
      <w:r w:rsidRPr="004260CA">
        <w:tab/>
      </w:r>
      <w:r w:rsidRPr="004260CA">
        <w:tab/>
        <w:t>A franchise agreement must provide for a complaint handling procedure that has the same effect as sub</w:t>
      </w:r>
      <w:r w:rsidR="00E8369A" w:rsidRPr="004260CA">
        <w:t>section</w:t>
      </w:r>
      <w:r w:rsidRPr="004260CA">
        <w:t>s </w:t>
      </w:r>
      <w:r w:rsidR="00BD03AB">
        <w:t>72</w:t>
      </w:r>
      <w:r w:rsidRPr="004260CA">
        <w:t xml:space="preserve">(1) to (4) and </w:t>
      </w:r>
      <w:r w:rsidR="00E8369A" w:rsidRPr="004260CA">
        <w:t>section</w:t>
      </w:r>
      <w:r w:rsidRPr="004260CA">
        <w:t> </w:t>
      </w:r>
      <w:r w:rsidR="00BD03AB">
        <w:t>74</w:t>
      </w:r>
      <w:r w:rsidRPr="004260CA">
        <w:t xml:space="preserve"> except for providing for imposition of a civil penalty.</w:t>
      </w:r>
    </w:p>
    <w:p w14:paraId="1CB95E15" w14:textId="77777777" w:rsidR="00910368" w:rsidRPr="004260CA" w:rsidRDefault="00BD03AB" w:rsidP="00910368">
      <w:pPr>
        <w:pStyle w:val="ActHead5"/>
      </w:pPr>
      <w:bookmarkStart w:id="111" w:name="_Toc183090764"/>
      <w:r w:rsidRPr="007177CF">
        <w:rPr>
          <w:rStyle w:val="CharSectno"/>
        </w:rPr>
        <w:t>70</w:t>
      </w:r>
      <w:r w:rsidR="00910368" w:rsidRPr="004260CA">
        <w:t xml:space="preserve">  Resolving dispute</w:t>
      </w:r>
      <w:r w:rsidR="00E94CAA" w:rsidRPr="004260CA">
        <w:t>s</w:t>
      </w:r>
      <w:bookmarkEnd w:id="111"/>
    </w:p>
    <w:p w14:paraId="0E5B18F5" w14:textId="77777777" w:rsidR="00910368" w:rsidRPr="004260CA" w:rsidRDefault="00910368" w:rsidP="00910368">
      <w:pPr>
        <w:pStyle w:val="subsection"/>
      </w:pPr>
      <w:r w:rsidRPr="004260CA">
        <w:tab/>
      </w:r>
      <w:r w:rsidRPr="004260CA">
        <w:tab/>
        <w:t xml:space="preserve">A party to a franchise agreement (the </w:t>
      </w:r>
      <w:r w:rsidRPr="004260CA">
        <w:rPr>
          <w:b/>
          <w:i/>
        </w:rPr>
        <w:t>complainant</w:t>
      </w:r>
      <w:r w:rsidRPr="004260CA">
        <w:t>) who has a dispute with another party to the franchise agreement (the</w:t>
      </w:r>
      <w:r w:rsidRPr="004260CA">
        <w:rPr>
          <w:b/>
        </w:rPr>
        <w:t xml:space="preserve"> </w:t>
      </w:r>
      <w:r w:rsidRPr="004260CA">
        <w:rPr>
          <w:b/>
          <w:i/>
        </w:rPr>
        <w:t>respondent</w:t>
      </w:r>
      <w:r w:rsidRPr="004260CA">
        <w:t>) may:</w:t>
      </w:r>
    </w:p>
    <w:p w14:paraId="57D933DD" w14:textId="77777777" w:rsidR="00910368" w:rsidRPr="004260CA" w:rsidRDefault="00910368" w:rsidP="00910368">
      <w:pPr>
        <w:pStyle w:val="paragraph"/>
      </w:pPr>
      <w:r w:rsidRPr="004260CA">
        <w:tab/>
        <w:t>(a)</w:t>
      </w:r>
      <w:r w:rsidRPr="004260CA">
        <w:tab/>
        <w:t>take action under the agreement’s complaint handling procedure; or</w:t>
      </w:r>
    </w:p>
    <w:p w14:paraId="42A77C5A" w14:textId="77777777" w:rsidR="00910368" w:rsidRPr="004260CA" w:rsidRDefault="00910368" w:rsidP="00910368">
      <w:pPr>
        <w:pStyle w:val="paragraph"/>
      </w:pPr>
      <w:r w:rsidRPr="004260CA">
        <w:tab/>
        <w:t>(b)</w:t>
      </w:r>
      <w:r w:rsidRPr="004260CA">
        <w:tab/>
        <w:t xml:space="preserve">take action in accordance with the procedure set out in </w:t>
      </w:r>
      <w:r w:rsidR="005D3C6B">
        <w:t>Division 2</w:t>
      </w:r>
      <w:r w:rsidRPr="004260CA">
        <w:t xml:space="preserve"> of this Part.</w:t>
      </w:r>
    </w:p>
    <w:p w14:paraId="2E5A6515" w14:textId="77777777" w:rsidR="00910368" w:rsidRPr="004260CA" w:rsidRDefault="00910368" w:rsidP="00910368">
      <w:pPr>
        <w:pStyle w:val="notetext"/>
      </w:pPr>
      <w:r w:rsidRPr="004260CA">
        <w:t>Note:</w:t>
      </w:r>
      <w:r w:rsidRPr="004260CA">
        <w:tab/>
        <w:t>See also Division </w:t>
      </w:r>
      <w:r w:rsidR="0018136C" w:rsidRPr="004260CA">
        <w:t>3</w:t>
      </w:r>
      <w:r w:rsidRPr="004260CA">
        <w:t xml:space="preserve"> of </w:t>
      </w:r>
      <w:r w:rsidR="00AE5AE2" w:rsidRPr="004260CA">
        <w:t>Part 6</w:t>
      </w:r>
      <w:r w:rsidRPr="004260CA">
        <w:t xml:space="preserve"> in relation to new vehicle dealership agreements.</w:t>
      </w:r>
    </w:p>
    <w:p w14:paraId="5CE4AF0B" w14:textId="77777777" w:rsidR="00910368" w:rsidRPr="004260CA" w:rsidRDefault="00BD03AB" w:rsidP="00910368">
      <w:pPr>
        <w:pStyle w:val="ActHead5"/>
      </w:pPr>
      <w:bookmarkStart w:id="112" w:name="_Toc183090765"/>
      <w:r w:rsidRPr="007177CF">
        <w:rPr>
          <w:rStyle w:val="CharSectno"/>
        </w:rPr>
        <w:t>71</w:t>
      </w:r>
      <w:r w:rsidR="00910368" w:rsidRPr="004260CA">
        <w:t xml:space="preserve">  When a party is taken to be trying to resolve a dispute</w:t>
      </w:r>
      <w:bookmarkEnd w:id="112"/>
    </w:p>
    <w:p w14:paraId="4C1C1FB9" w14:textId="77777777" w:rsidR="00910368" w:rsidRPr="004260CA" w:rsidRDefault="00910368" w:rsidP="00910368">
      <w:pPr>
        <w:pStyle w:val="subsection"/>
      </w:pPr>
      <w:r w:rsidRPr="004260CA">
        <w:tab/>
      </w:r>
      <w:r w:rsidRPr="004260CA">
        <w:tab/>
        <w:t>A party will be taken to be trying to resolve a dispute if the party approaches the resolution of the dispute in a reconciliatory manner, including doing any of the following:</w:t>
      </w:r>
    </w:p>
    <w:p w14:paraId="6DF9D72B" w14:textId="77777777" w:rsidR="00910368" w:rsidRPr="004260CA" w:rsidRDefault="00910368" w:rsidP="00910368">
      <w:pPr>
        <w:pStyle w:val="paragraph"/>
      </w:pPr>
      <w:r w:rsidRPr="004260CA">
        <w:tab/>
        <w:t>(a)</w:t>
      </w:r>
      <w:r w:rsidRPr="004260CA">
        <w:tab/>
        <w:t>attending and participating in meetings at reasonable times;</w:t>
      </w:r>
    </w:p>
    <w:p w14:paraId="24C07A18" w14:textId="77777777" w:rsidR="00910368" w:rsidRPr="004260CA" w:rsidRDefault="00910368" w:rsidP="00910368">
      <w:pPr>
        <w:pStyle w:val="paragraph"/>
      </w:pPr>
      <w:r w:rsidRPr="004260CA">
        <w:tab/>
        <w:t>(b)</w:t>
      </w:r>
      <w:r w:rsidRPr="004260CA">
        <w:tab/>
      </w:r>
      <w:r w:rsidR="0054190E" w:rsidRPr="004260CA">
        <w:t xml:space="preserve">during the dispute, </w:t>
      </w:r>
      <w:r w:rsidRPr="004260CA">
        <w:t xml:space="preserve">not </w:t>
      </w:r>
      <w:r w:rsidR="00AF2EF3" w:rsidRPr="004260CA">
        <w:t xml:space="preserve">taking an action or refusing to take an action if the action or refusal </w:t>
      </w:r>
      <w:r w:rsidR="004F20B1" w:rsidRPr="004260CA">
        <w:t>would</w:t>
      </w:r>
      <w:r w:rsidR="0054190E" w:rsidRPr="004260CA">
        <w:t xml:space="preserve"> </w:t>
      </w:r>
      <w:r w:rsidR="00C542B8" w:rsidRPr="004260CA">
        <w:t>damag</w:t>
      </w:r>
      <w:r w:rsidR="0054190E" w:rsidRPr="004260CA">
        <w:t>e</w:t>
      </w:r>
      <w:r w:rsidR="00C542B8" w:rsidRPr="004260CA">
        <w:t xml:space="preserve"> the reputation of the franchise system</w:t>
      </w:r>
      <w:r w:rsidRPr="004260CA">
        <w:t>;</w:t>
      </w:r>
    </w:p>
    <w:p w14:paraId="0718ACBC" w14:textId="77777777" w:rsidR="00910368" w:rsidRPr="004260CA" w:rsidRDefault="00910368" w:rsidP="00910368">
      <w:pPr>
        <w:pStyle w:val="paragraph"/>
      </w:pPr>
      <w:r w:rsidRPr="004260CA">
        <w:tab/>
        <w:t>(</w:t>
      </w:r>
      <w:r w:rsidR="00F32B27" w:rsidRPr="004260CA">
        <w:t>c</w:t>
      </w:r>
      <w:r w:rsidRPr="004260CA">
        <w:t>)</w:t>
      </w:r>
      <w:r w:rsidRPr="004260CA">
        <w:tab/>
        <w:t>if an ADR process is being used to try to resolve the dispute—both:</w:t>
      </w:r>
    </w:p>
    <w:p w14:paraId="58A75CBF" w14:textId="77777777" w:rsidR="00910368" w:rsidRPr="004260CA" w:rsidRDefault="00910368" w:rsidP="00910368">
      <w:pPr>
        <w:pStyle w:val="paragraphsub"/>
      </w:pPr>
      <w:r w:rsidRPr="004260CA">
        <w:tab/>
        <w:t>(i)</w:t>
      </w:r>
      <w:r w:rsidRPr="004260CA">
        <w:tab/>
        <w:t>making the party’s intention clear, at the beginning of the process, as to what the party is trying to achieve through the process; and</w:t>
      </w:r>
    </w:p>
    <w:p w14:paraId="279DEAEC" w14:textId="77777777" w:rsidR="00910368" w:rsidRPr="004260CA" w:rsidRDefault="00910368" w:rsidP="00910368">
      <w:pPr>
        <w:pStyle w:val="paragraphsub"/>
      </w:pPr>
      <w:r w:rsidRPr="004260CA">
        <w:tab/>
        <w:t>(ii)</w:t>
      </w:r>
      <w:r w:rsidRPr="004260CA">
        <w:tab/>
        <w:t>observing any obligations relating to confidentiality that apply during or after the process.</w:t>
      </w:r>
    </w:p>
    <w:p w14:paraId="704A29E9" w14:textId="77777777" w:rsidR="003E301E" w:rsidRPr="004260CA" w:rsidRDefault="00523B2D" w:rsidP="00523B2D">
      <w:pPr>
        <w:pStyle w:val="notetext"/>
      </w:pPr>
      <w:r w:rsidRPr="004260CA">
        <w:t>Note:</w:t>
      </w:r>
      <w:r w:rsidRPr="004260CA">
        <w:tab/>
        <w:t xml:space="preserve">For </w:t>
      </w:r>
      <w:r w:rsidR="005D3C6B">
        <w:t>paragraph (</w:t>
      </w:r>
      <w:r w:rsidRPr="004260CA">
        <w:t>b)</w:t>
      </w:r>
      <w:r w:rsidR="003E301E" w:rsidRPr="004260CA">
        <w:t>:</w:t>
      </w:r>
    </w:p>
    <w:p w14:paraId="6836C91A" w14:textId="77777777" w:rsidR="00523B2D" w:rsidRPr="004260CA" w:rsidRDefault="003E301E" w:rsidP="003E301E">
      <w:pPr>
        <w:pStyle w:val="notepara"/>
      </w:pPr>
      <w:r w:rsidRPr="004260CA">
        <w:t>(a)</w:t>
      </w:r>
      <w:r w:rsidRPr="004260CA">
        <w:tab/>
        <w:t xml:space="preserve">an </w:t>
      </w:r>
      <w:r w:rsidR="00523B2D" w:rsidRPr="004260CA">
        <w:t xml:space="preserve">action </w:t>
      </w:r>
      <w:r w:rsidR="00F278B7" w:rsidRPr="004260CA">
        <w:t xml:space="preserve">of providing inferior goods, services, or support </w:t>
      </w:r>
      <w:r w:rsidRPr="004260CA">
        <w:t>is</w:t>
      </w:r>
      <w:r w:rsidR="00F278B7" w:rsidRPr="004260CA">
        <w:t xml:space="preserve"> </w:t>
      </w:r>
      <w:r w:rsidRPr="004260CA">
        <w:t xml:space="preserve">an </w:t>
      </w:r>
      <w:r w:rsidR="00F278B7" w:rsidRPr="004260CA">
        <w:t xml:space="preserve">example of </w:t>
      </w:r>
      <w:r w:rsidRPr="004260CA">
        <w:t xml:space="preserve">an </w:t>
      </w:r>
      <w:r w:rsidR="00F278B7" w:rsidRPr="004260CA">
        <w:t xml:space="preserve">action </w:t>
      </w:r>
      <w:r w:rsidR="00523B2D" w:rsidRPr="004260CA">
        <w:t xml:space="preserve">that </w:t>
      </w:r>
      <w:r w:rsidR="007E38C9" w:rsidRPr="004260CA">
        <w:t>would damage the reputation of the franchise system</w:t>
      </w:r>
      <w:r w:rsidRPr="004260CA">
        <w:t>; and</w:t>
      </w:r>
    </w:p>
    <w:p w14:paraId="18CDD539" w14:textId="77777777" w:rsidR="007E38C9" w:rsidRPr="004260CA" w:rsidRDefault="003E301E" w:rsidP="003E301E">
      <w:pPr>
        <w:pStyle w:val="notepara"/>
      </w:pPr>
      <w:r w:rsidRPr="004260CA">
        <w:t>(b)</w:t>
      </w:r>
      <w:r w:rsidRPr="004260CA">
        <w:tab/>
      </w:r>
      <w:r w:rsidR="007E38C9" w:rsidRPr="004260CA">
        <w:t xml:space="preserve">a refusal </w:t>
      </w:r>
      <w:r w:rsidR="00B45D6E" w:rsidRPr="004260CA">
        <w:t xml:space="preserve">to provide goods, services, or support is an example of a refusal </w:t>
      </w:r>
      <w:r w:rsidR="001E29F7" w:rsidRPr="004260CA">
        <w:t xml:space="preserve">that </w:t>
      </w:r>
      <w:r w:rsidR="007E38C9" w:rsidRPr="004260CA">
        <w:t>would damage the reputation of the franchise system</w:t>
      </w:r>
      <w:r w:rsidR="00B45D6E" w:rsidRPr="004260CA">
        <w:t>.</w:t>
      </w:r>
    </w:p>
    <w:p w14:paraId="2B7998F7" w14:textId="77777777" w:rsidR="00910368" w:rsidRPr="004260CA" w:rsidRDefault="005D3C6B" w:rsidP="00AF2512">
      <w:pPr>
        <w:pStyle w:val="ActHead3"/>
        <w:pageBreakBefore/>
      </w:pPr>
      <w:bookmarkStart w:id="113" w:name="_Toc183090766"/>
      <w:bookmarkStart w:id="114" w:name="OPCSB_NonAmendClausesB5"/>
      <w:r w:rsidRPr="007177CF">
        <w:rPr>
          <w:rStyle w:val="CharDivNo"/>
        </w:rPr>
        <w:t>Division 2</w:t>
      </w:r>
      <w:r w:rsidR="00910368" w:rsidRPr="004260CA">
        <w:t>—</w:t>
      </w:r>
      <w:r w:rsidR="00910368" w:rsidRPr="007177CF">
        <w:rPr>
          <w:rStyle w:val="CharDivText"/>
        </w:rPr>
        <w:t>Code complaint handling procedure</w:t>
      </w:r>
      <w:bookmarkEnd w:id="113"/>
    </w:p>
    <w:p w14:paraId="72EE0A7A" w14:textId="77777777" w:rsidR="00910368" w:rsidRPr="004260CA" w:rsidRDefault="00910368" w:rsidP="00910368">
      <w:pPr>
        <w:pStyle w:val="ActHead4"/>
      </w:pPr>
      <w:bookmarkStart w:id="115" w:name="_Toc183090767"/>
      <w:r w:rsidRPr="007177CF">
        <w:rPr>
          <w:rStyle w:val="CharSubdNo"/>
        </w:rPr>
        <w:t>Subdivision A</w:t>
      </w:r>
      <w:r w:rsidRPr="004260CA">
        <w:t>—</w:t>
      </w:r>
      <w:r w:rsidRPr="007177CF">
        <w:rPr>
          <w:rStyle w:val="CharSubdText"/>
        </w:rPr>
        <w:t>Notification of dispute</w:t>
      </w:r>
      <w:bookmarkEnd w:id="115"/>
    </w:p>
    <w:p w14:paraId="3114E6DA" w14:textId="77777777" w:rsidR="00E94CAA" w:rsidRPr="004260CA" w:rsidRDefault="00BD03AB" w:rsidP="00E94CAA">
      <w:pPr>
        <w:pStyle w:val="ActHead5"/>
      </w:pPr>
      <w:bookmarkStart w:id="116" w:name="_Toc183090768"/>
      <w:r w:rsidRPr="007177CF">
        <w:rPr>
          <w:rStyle w:val="CharSectno"/>
        </w:rPr>
        <w:t>72</w:t>
      </w:r>
      <w:r w:rsidR="00910368" w:rsidRPr="004260CA">
        <w:t xml:space="preserve">  Notification of dispute</w:t>
      </w:r>
      <w:bookmarkEnd w:id="116"/>
    </w:p>
    <w:p w14:paraId="09E90ED8" w14:textId="77777777" w:rsidR="00910368" w:rsidRPr="004260CA" w:rsidRDefault="00910368" w:rsidP="00910368">
      <w:pPr>
        <w:pStyle w:val="subsection"/>
      </w:pPr>
      <w:r w:rsidRPr="004260CA">
        <w:tab/>
        <w:t>(1)</w:t>
      </w:r>
      <w:r w:rsidRPr="004260CA">
        <w:tab/>
        <w:t xml:space="preserve">The complainant must </w:t>
      </w:r>
      <w:r w:rsidR="00206246" w:rsidRPr="004260CA">
        <w:t>give</w:t>
      </w:r>
      <w:r w:rsidRPr="004260CA">
        <w:t xml:space="preserve"> the respondent </w:t>
      </w:r>
      <w:r w:rsidR="00206246" w:rsidRPr="004260CA">
        <w:t>written notice of</w:t>
      </w:r>
      <w:r w:rsidRPr="004260CA">
        <w:t>:</w:t>
      </w:r>
    </w:p>
    <w:p w14:paraId="4CEB192F" w14:textId="77777777" w:rsidR="00910368" w:rsidRPr="004260CA" w:rsidRDefault="00910368" w:rsidP="00910368">
      <w:pPr>
        <w:pStyle w:val="paragraph"/>
      </w:pPr>
      <w:r w:rsidRPr="004260CA">
        <w:tab/>
        <w:t>(a)</w:t>
      </w:r>
      <w:r w:rsidRPr="004260CA">
        <w:tab/>
        <w:t>the nature of the dispute; and</w:t>
      </w:r>
    </w:p>
    <w:p w14:paraId="7231FA0F" w14:textId="77777777" w:rsidR="00910368" w:rsidRPr="004260CA" w:rsidRDefault="00910368" w:rsidP="00910368">
      <w:pPr>
        <w:pStyle w:val="paragraph"/>
      </w:pPr>
      <w:r w:rsidRPr="004260CA">
        <w:tab/>
        <w:t>(b)</w:t>
      </w:r>
      <w:r w:rsidRPr="004260CA">
        <w:tab/>
        <w:t>what outcome the complainant wants; and</w:t>
      </w:r>
    </w:p>
    <w:p w14:paraId="0253176D" w14:textId="77777777" w:rsidR="00910368" w:rsidRPr="004260CA" w:rsidRDefault="00910368" w:rsidP="00910368">
      <w:pPr>
        <w:pStyle w:val="paragraph"/>
      </w:pPr>
      <w:r w:rsidRPr="004260CA">
        <w:tab/>
        <w:t>(c)</w:t>
      </w:r>
      <w:r w:rsidRPr="004260CA">
        <w:tab/>
        <w:t>what action the complainant thinks will resolve the dispute.</w:t>
      </w:r>
    </w:p>
    <w:p w14:paraId="48B65B62" w14:textId="77777777" w:rsidR="00910368" w:rsidRPr="004260CA" w:rsidRDefault="00910368" w:rsidP="00910368">
      <w:pPr>
        <w:pStyle w:val="subsection"/>
      </w:pPr>
      <w:r w:rsidRPr="004260CA">
        <w:tab/>
        <w:t>(2)</w:t>
      </w:r>
      <w:r w:rsidRPr="004260CA">
        <w:tab/>
        <w:t>The parties must then try to agree how to resolve the dispute.</w:t>
      </w:r>
    </w:p>
    <w:p w14:paraId="16DC8D95" w14:textId="77777777" w:rsidR="00910368" w:rsidRPr="004260CA" w:rsidRDefault="00910368" w:rsidP="00910368">
      <w:pPr>
        <w:pStyle w:val="notetext"/>
      </w:pPr>
      <w:r w:rsidRPr="004260CA">
        <w:t>Note:</w:t>
      </w:r>
      <w:r w:rsidRPr="004260CA">
        <w:tab/>
        <w:t>Arbitration could be one way the parties agree to resolve the dispute. In that case, Subdivision C will apply.</w:t>
      </w:r>
    </w:p>
    <w:p w14:paraId="2630427B" w14:textId="77777777" w:rsidR="00910368" w:rsidRPr="004260CA" w:rsidRDefault="00910368" w:rsidP="00910368">
      <w:pPr>
        <w:pStyle w:val="subsection"/>
      </w:pPr>
      <w:r w:rsidRPr="004260CA">
        <w:tab/>
        <w:t>(3)</w:t>
      </w:r>
      <w:r w:rsidRPr="004260CA">
        <w:tab/>
        <w:t>If the parties cannot agree how to resolve the dispute within 21 days, any party may refer the matter to an ADR practitioner for an ADR process under:</w:t>
      </w:r>
    </w:p>
    <w:p w14:paraId="247328C0" w14:textId="77777777" w:rsidR="00910368" w:rsidRPr="004260CA" w:rsidRDefault="00910368" w:rsidP="00910368">
      <w:pPr>
        <w:pStyle w:val="paragraph"/>
      </w:pPr>
      <w:r w:rsidRPr="004260CA">
        <w:tab/>
        <w:t>(a)</w:t>
      </w:r>
      <w:r w:rsidRPr="004260CA">
        <w:tab/>
        <w:t>a franchise agreement; or</w:t>
      </w:r>
    </w:p>
    <w:p w14:paraId="70EF0CD6" w14:textId="77777777" w:rsidR="00910368" w:rsidRPr="004260CA" w:rsidRDefault="00910368" w:rsidP="00910368">
      <w:pPr>
        <w:pStyle w:val="paragraph"/>
      </w:pPr>
      <w:r w:rsidRPr="004260CA">
        <w:tab/>
        <w:t>(b)</w:t>
      </w:r>
      <w:r w:rsidRPr="004260CA">
        <w:tab/>
        <w:t xml:space="preserve">this </w:t>
      </w:r>
      <w:r w:rsidR="004C788B" w:rsidRPr="004260CA">
        <w:t>C</w:t>
      </w:r>
      <w:r w:rsidRPr="004260CA">
        <w:t>ode.</w:t>
      </w:r>
    </w:p>
    <w:p w14:paraId="1DCC6BB3" w14:textId="77777777" w:rsidR="00910368" w:rsidRPr="004260CA" w:rsidRDefault="00910368" w:rsidP="00910368">
      <w:pPr>
        <w:pStyle w:val="subsection"/>
      </w:pPr>
      <w:r w:rsidRPr="004260CA">
        <w:tab/>
        <w:t>(4)</w:t>
      </w:r>
      <w:r w:rsidRPr="004260CA">
        <w:tab/>
        <w:t>If the parties cannot agree on who should be the ADR practitioner, any party may request the Ombudsman to appoint an ADR practitioner.</w:t>
      </w:r>
    </w:p>
    <w:p w14:paraId="464C728A" w14:textId="77777777" w:rsidR="00910368" w:rsidRPr="004260CA" w:rsidRDefault="00910368" w:rsidP="00910368">
      <w:pPr>
        <w:pStyle w:val="subsection"/>
      </w:pPr>
      <w:r w:rsidRPr="004260CA">
        <w:tab/>
        <w:t>(5)</w:t>
      </w:r>
      <w:r w:rsidRPr="004260CA">
        <w:tab/>
        <w:t xml:space="preserve">The Ombudsman must appoint an ADR practitioner within 14 days of the request, or a corresponding request under a provision of the franchise agreement corresponding to </w:t>
      </w:r>
      <w:r w:rsidR="005D3C6B">
        <w:t>subsection (</w:t>
      </w:r>
      <w:r w:rsidRPr="004260CA">
        <w:t>4).</w:t>
      </w:r>
    </w:p>
    <w:p w14:paraId="7DD30107" w14:textId="77777777" w:rsidR="00910368" w:rsidRPr="004260CA" w:rsidRDefault="00BD03AB" w:rsidP="00910368">
      <w:pPr>
        <w:pStyle w:val="ActHead5"/>
      </w:pPr>
      <w:bookmarkStart w:id="117" w:name="_Toc183090769"/>
      <w:r w:rsidRPr="007177CF">
        <w:rPr>
          <w:rStyle w:val="CharSectno"/>
        </w:rPr>
        <w:t>73</w:t>
      </w:r>
      <w:r w:rsidR="00910368" w:rsidRPr="004260CA">
        <w:t xml:space="preserve">  Similar disputes between 2 or more franchisees and one franchisor</w:t>
      </w:r>
      <w:bookmarkEnd w:id="117"/>
    </w:p>
    <w:p w14:paraId="22DB7523" w14:textId="77777777" w:rsidR="00910368" w:rsidRPr="004260CA" w:rsidRDefault="00910368" w:rsidP="00910368">
      <w:pPr>
        <w:pStyle w:val="subsection"/>
      </w:pPr>
      <w:r w:rsidRPr="004260CA">
        <w:tab/>
        <w:t>(1)</w:t>
      </w:r>
      <w:r w:rsidRPr="004260CA">
        <w:tab/>
        <w:t xml:space="preserve">This </w:t>
      </w:r>
      <w:r w:rsidR="00E8369A" w:rsidRPr="004260CA">
        <w:t>section</w:t>
      </w:r>
      <w:r w:rsidRPr="004260CA">
        <w:t xml:space="preserve"> applies if 2 or more franchisees have similar disputes under their franchise agreements with the same franchisor.</w:t>
      </w:r>
    </w:p>
    <w:p w14:paraId="5829827A" w14:textId="77777777" w:rsidR="00910368" w:rsidRPr="004260CA" w:rsidRDefault="00910368" w:rsidP="00910368">
      <w:pPr>
        <w:pStyle w:val="subsection"/>
      </w:pPr>
      <w:r w:rsidRPr="004260CA">
        <w:tab/>
        <w:t>(2)</w:t>
      </w:r>
      <w:r w:rsidRPr="004260CA">
        <w:tab/>
      </w:r>
      <w:r w:rsidR="00924E02" w:rsidRPr="004260CA">
        <w:t>T</w:t>
      </w:r>
      <w:r w:rsidRPr="004260CA">
        <w:t>he franchisees and the franchisor may agree to resolve their disputes in the same way.</w:t>
      </w:r>
    </w:p>
    <w:p w14:paraId="4B7F5617" w14:textId="77777777" w:rsidR="00910368" w:rsidRPr="004260CA" w:rsidRDefault="00910368" w:rsidP="00910368">
      <w:pPr>
        <w:pStyle w:val="subsection"/>
      </w:pPr>
      <w:r w:rsidRPr="004260CA">
        <w:tab/>
        <w:t>(3)</w:t>
      </w:r>
      <w:r w:rsidRPr="004260CA">
        <w:tab/>
        <w:t>For the purpose of deciding whether to agree to resolve their disputes in the same way, the franchisees may discuss their disputes with each other, despite any confidentiality requirements provided in their franchise agreements.</w:t>
      </w:r>
    </w:p>
    <w:p w14:paraId="6F168D0A" w14:textId="77777777" w:rsidR="00910368" w:rsidRPr="004260CA" w:rsidRDefault="00910368" w:rsidP="00910368">
      <w:pPr>
        <w:pStyle w:val="subsection"/>
      </w:pPr>
      <w:r w:rsidRPr="004260CA">
        <w:tab/>
        <w:t>(4)</w:t>
      </w:r>
      <w:r w:rsidRPr="004260CA">
        <w:tab/>
      </w:r>
      <w:r w:rsidR="00924E02" w:rsidRPr="004260CA">
        <w:t>I</w:t>
      </w:r>
      <w:r w:rsidRPr="004260CA">
        <w:t>f any of the franchisees and the franchisor cannot agree how to resolve their disputes, all of the franchisees (who cannot agree) or the franchisor may refer the matter to a single ADR practitioner in accordance with sub</w:t>
      </w:r>
      <w:r w:rsidR="00E8369A" w:rsidRPr="004260CA">
        <w:t>section</w:t>
      </w:r>
      <w:r w:rsidRPr="004260CA">
        <w:t> </w:t>
      </w:r>
      <w:r w:rsidR="00BD03AB">
        <w:t>72</w:t>
      </w:r>
      <w:r w:rsidRPr="004260CA">
        <w:t>(3) for a single ADR process for all of their disputes.</w:t>
      </w:r>
    </w:p>
    <w:p w14:paraId="4F2DACEC" w14:textId="77777777" w:rsidR="00910368" w:rsidRPr="004260CA" w:rsidRDefault="00910368" w:rsidP="00910368">
      <w:pPr>
        <w:pStyle w:val="notetext"/>
      </w:pPr>
      <w:r w:rsidRPr="004260CA">
        <w:t>Note:</w:t>
      </w:r>
      <w:r w:rsidRPr="004260CA">
        <w:tab/>
        <w:t>Each of the disputes remains separate, even if there is a single ADR process dealing with all of them.</w:t>
      </w:r>
    </w:p>
    <w:p w14:paraId="264FAFFB" w14:textId="77777777" w:rsidR="00910368" w:rsidRPr="004260CA" w:rsidRDefault="00910368" w:rsidP="00910368">
      <w:pPr>
        <w:pStyle w:val="subsection"/>
      </w:pPr>
      <w:r w:rsidRPr="004260CA">
        <w:tab/>
        <w:t>(5)</w:t>
      </w:r>
      <w:r w:rsidRPr="004260CA">
        <w:tab/>
      </w:r>
      <w:r w:rsidR="00924E02" w:rsidRPr="004260CA">
        <w:t>I</w:t>
      </w:r>
      <w:r w:rsidRPr="004260CA">
        <w:t>f any of the franchisees and the franchisor cannot agree on who should be the ADR practitioner, all of the franchisees (who cannot agree) or the franchisor may request the Ombudsman in accordance with sub</w:t>
      </w:r>
      <w:r w:rsidR="00E8369A" w:rsidRPr="004260CA">
        <w:t>section</w:t>
      </w:r>
      <w:r w:rsidRPr="004260CA">
        <w:t> </w:t>
      </w:r>
      <w:r w:rsidR="00BD03AB">
        <w:t>72</w:t>
      </w:r>
      <w:r w:rsidRPr="004260CA">
        <w:t>(4) to appoint a single ADR practitioner for a single ADR process for all of their disputes.</w:t>
      </w:r>
    </w:p>
    <w:p w14:paraId="5A1EE648" w14:textId="77777777" w:rsidR="00910368" w:rsidRPr="004260CA" w:rsidRDefault="00910368" w:rsidP="00910368">
      <w:pPr>
        <w:pStyle w:val="subsection"/>
      </w:pPr>
      <w:r w:rsidRPr="004260CA">
        <w:tab/>
        <w:t>(6)</w:t>
      </w:r>
      <w:r w:rsidRPr="004260CA">
        <w:tab/>
        <w:t>If:</w:t>
      </w:r>
    </w:p>
    <w:p w14:paraId="6E75378A" w14:textId="77777777" w:rsidR="00910368" w:rsidRPr="004260CA" w:rsidRDefault="00910368" w:rsidP="00910368">
      <w:pPr>
        <w:pStyle w:val="paragraph"/>
      </w:pPr>
      <w:r w:rsidRPr="004260CA">
        <w:tab/>
        <w:t>(a)</w:t>
      </w:r>
      <w:r w:rsidRPr="004260CA">
        <w:tab/>
        <w:t xml:space="preserve">under </w:t>
      </w:r>
      <w:r w:rsidR="005D3C6B">
        <w:t>subsection (</w:t>
      </w:r>
      <w:r w:rsidRPr="004260CA">
        <w:t>4), all of the franchisees refer the matter to a single ADR practitioner for a single ADR process for all of their disputes; or</w:t>
      </w:r>
    </w:p>
    <w:p w14:paraId="21E08BBE" w14:textId="77777777" w:rsidR="00910368" w:rsidRPr="004260CA" w:rsidRDefault="00910368" w:rsidP="00910368">
      <w:pPr>
        <w:pStyle w:val="paragraph"/>
      </w:pPr>
      <w:r w:rsidRPr="004260CA">
        <w:tab/>
        <w:t>(b)</w:t>
      </w:r>
      <w:r w:rsidRPr="004260CA">
        <w:tab/>
        <w:t xml:space="preserve">under </w:t>
      </w:r>
      <w:r w:rsidR="005D3C6B">
        <w:t>subsection (</w:t>
      </w:r>
      <w:r w:rsidRPr="004260CA">
        <w:t>5), all of the franchisees request the appointment of a single ADR practitioner for a single ADR process for all their disputes and the appointment is made;</w:t>
      </w:r>
    </w:p>
    <w:p w14:paraId="3E5DAD00" w14:textId="77777777" w:rsidR="00910368" w:rsidRPr="004260CA" w:rsidRDefault="00910368" w:rsidP="00910368">
      <w:pPr>
        <w:pStyle w:val="subsection2"/>
      </w:pPr>
      <w:r w:rsidRPr="004260CA">
        <w:t>but the franchisor does not agree that there should be a single ADR process for all the disputes or does not agree to the appointment of the ADR practitioner, the ADR practitioner may conduct the ADR process despite the franchisor’s disagreement.</w:t>
      </w:r>
    </w:p>
    <w:p w14:paraId="2AC29C96" w14:textId="77777777" w:rsidR="00910368" w:rsidRPr="004260CA" w:rsidRDefault="00910368" w:rsidP="00910368">
      <w:pPr>
        <w:pStyle w:val="notetext"/>
      </w:pPr>
      <w:r w:rsidRPr="004260CA">
        <w:t>Note:</w:t>
      </w:r>
      <w:r w:rsidRPr="004260CA">
        <w:tab/>
        <w:t>If the ADR practitioner conducts the ADR process despite the franchisor’s disagreement, the franchisor is required to attend the ADR process and try to resolve the dispute (see sub</w:t>
      </w:r>
      <w:r w:rsidR="00E8369A" w:rsidRPr="004260CA">
        <w:t>section</w:t>
      </w:r>
      <w:r w:rsidRPr="004260CA">
        <w:t>s </w:t>
      </w:r>
      <w:r w:rsidR="00BD03AB">
        <w:t>74</w:t>
      </w:r>
      <w:r w:rsidRPr="004260CA">
        <w:t>(3) and (</w:t>
      </w:r>
      <w:r w:rsidR="00CC0CE5" w:rsidRPr="004260CA">
        <w:t>4</w:t>
      </w:r>
      <w:r w:rsidRPr="004260CA">
        <w:t xml:space="preserve">)). </w:t>
      </w:r>
      <w:r w:rsidR="000B272B" w:rsidRPr="004260CA">
        <w:t>S</w:t>
      </w:r>
      <w:r w:rsidR="00E8369A" w:rsidRPr="004260CA">
        <w:t>ection</w:t>
      </w:r>
      <w:r w:rsidRPr="004260CA">
        <w:t> </w:t>
      </w:r>
      <w:r w:rsidR="00BD03AB">
        <w:t>71</w:t>
      </w:r>
      <w:r w:rsidRPr="004260CA">
        <w:t xml:space="preserve"> (when a party is taken to be trying to resolve a dispute) applies in relation to all the parties to the disputes.</w:t>
      </w:r>
    </w:p>
    <w:p w14:paraId="06FDFA31" w14:textId="77777777" w:rsidR="00910368" w:rsidRPr="004260CA" w:rsidRDefault="00910368" w:rsidP="00910368">
      <w:pPr>
        <w:pStyle w:val="ActHead4"/>
      </w:pPr>
      <w:bookmarkStart w:id="118" w:name="_Toc183090770"/>
      <w:r w:rsidRPr="007177CF">
        <w:rPr>
          <w:rStyle w:val="CharSubdNo"/>
        </w:rPr>
        <w:t>Subdivision B</w:t>
      </w:r>
      <w:r w:rsidRPr="004260CA">
        <w:t>—</w:t>
      </w:r>
      <w:r w:rsidRPr="007177CF">
        <w:rPr>
          <w:rStyle w:val="CharSubdText"/>
        </w:rPr>
        <w:t>ADR process</w:t>
      </w:r>
      <w:bookmarkEnd w:id="118"/>
    </w:p>
    <w:p w14:paraId="5873D928" w14:textId="77777777" w:rsidR="00910368" w:rsidRPr="004260CA" w:rsidRDefault="00BD03AB" w:rsidP="00910368">
      <w:pPr>
        <w:pStyle w:val="ActHead5"/>
      </w:pPr>
      <w:bookmarkStart w:id="119" w:name="_Toc183090771"/>
      <w:r w:rsidRPr="007177CF">
        <w:rPr>
          <w:rStyle w:val="CharSectno"/>
        </w:rPr>
        <w:t>74</w:t>
      </w:r>
      <w:r w:rsidR="00910368" w:rsidRPr="004260CA">
        <w:t xml:space="preserve">  ADR process</w:t>
      </w:r>
      <w:bookmarkEnd w:id="119"/>
    </w:p>
    <w:p w14:paraId="6F5EA593" w14:textId="77777777" w:rsidR="008215B6" w:rsidRPr="004260CA" w:rsidRDefault="008215B6" w:rsidP="008215B6">
      <w:pPr>
        <w:pStyle w:val="SubsectionHead"/>
      </w:pPr>
      <w:r w:rsidRPr="004260CA">
        <w:t>Conduct of ADR process</w:t>
      </w:r>
    </w:p>
    <w:p w14:paraId="1D02F4A3" w14:textId="77777777" w:rsidR="00910368" w:rsidRPr="004260CA" w:rsidRDefault="00910368" w:rsidP="00F15211">
      <w:pPr>
        <w:pStyle w:val="subsection"/>
      </w:pPr>
      <w:r w:rsidRPr="004260CA">
        <w:tab/>
        <w:t>(1)</w:t>
      </w:r>
      <w:r w:rsidRPr="004260CA">
        <w:tab/>
      </w:r>
      <w:r w:rsidR="002D54A1" w:rsidRPr="004260CA">
        <w:t xml:space="preserve">Subject to </w:t>
      </w:r>
      <w:r w:rsidR="005D3C6B">
        <w:t>subsection (</w:t>
      </w:r>
      <w:r w:rsidR="002D54A1" w:rsidRPr="004260CA">
        <w:t>2), a</w:t>
      </w:r>
      <w:r w:rsidRPr="004260CA">
        <w:t>n ADR practitioner appointed for a dispute may</w:t>
      </w:r>
      <w:r w:rsidR="00266D0D" w:rsidRPr="004260CA">
        <w:t xml:space="preserve"> </w:t>
      </w:r>
      <w:r w:rsidRPr="004260CA">
        <w:t>decide the time and place for the ADR process for the dispute.</w:t>
      </w:r>
    </w:p>
    <w:p w14:paraId="156FCAFD" w14:textId="77777777" w:rsidR="00910368" w:rsidRPr="004260CA" w:rsidRDefault="00910368" w:rsidP="00910368">
      <w:pPr>
        <w:pStyle w:val="subsection"/>
      </w:pPr>
      <w:r w:rsidRPr="004260CA">
        <w:tab/>
        <w:t>(2)</w:t>
      </w:r>
      <w:r w:rsidRPr="004260CA">
        <w:tab/>
        <w:t>The ADR process must be conducted in Australia and may be conducted by means of virtual attendance technology.</w:t>
      </w:r>
    </w:p>
    <w:p w14:paraId="7CCB011B" w14:textId="77777777" w:rsidR="00940F85" w:rsidRPr="004260CA" w:rsidRDefault="00940F85" w:rsidP="00940F85">
      <w:pPr>
        <w:pStyle w:val="SubsectionHead"/>
      </w:pPr>
      <w:r w:rsidRPr="004260CA">
        <w:t>Attendance at ADR process</w:t>
      </w:r>
    </w:p>
    <w:p w14:paraId="12F667AA" w14:textId="77777777" w:rsidR="00910368" w:rsidRPr="004260CA" w:rsidRDefault="00910368" w:rsidP="00910368">
      <w:pPr>
        <w:pStyle w:val="subsection"/>
      </w:pPr>
      <w:r w:rsidRPr="004260CA">
        <w:tab/>
        <w:t>(3)</w:t>
      </w:r>
      <w:r w:rsidRPr="004260CA">
        <w:tab/>
        <w:t>Each party to the dispute must attend the ADR process.</w:t>
      </w:r>
    </w:p>
    <w:p w14:paraId="11F3AC2B" w14:textId="77777777" w:rsidR="00C10059" w:rsidRPr="004260CA" w:rsidRDefault="00C10059" w:rsidP="00C10059">
      <w:pPr>
        <w:pStyle w:val="notetext"/>
      </w:pPr>
      <w:r w:rsidRPr="004260CA">
        <w:t>Note:</w:t>
      </w:r>
      <w:r w:rsidRPr="004260CA">
        <w:tab/>
        <w:t>For when a party is taken to attend an ADR process, see section </w:t>
      </w:r>
      <w:r w:rsidR="00BD03AB">
        <w:t>75</w:t>
      </w:r>
      <w:r w:rsidRPr="004260CA">
        <w:t>.</w:t>
      </w:r>
    </w:p>
    <w:p w14:paraId="4C20A511" w14:textId="77777777" w:rsidR="00910368" w:rsidRPr="004260CA" w:rsidRDefault="00910368" w:rsidP="00910368">
      <w:pPr>
        <w:pStyle w:val="Penalty"/>
      </w:pPr>
      <w:r w:rsidRPr="004260CA">
        <w:t>Civil penalty:</w:t>
      </w:r>
      <w:r w:rsidRPr="004260CA">
        <w:tab/>
        <w:t>600 penalty units.</w:t>
      </w:r>
    </w:p>
    <w:p w14:paraId="1B6966E7" w14:textId="77777777" w:rsidR="00910368" w:rsidRPr="004260CA" w:rsidRDefault="00910368" w:rsidP="00910368">
      <w:pPr>
        <w:pStyle w:val="subsection"/>
      </w:pPr>
      <w:r w:rsidRPr="004260CA">
        <w:tab/>
        <w:t>(</w:t>
      </w:r>
      <w:r w:rsidR="005203B3" w:rsidRPr="004260CA">
        <w:t>4</w:t>
      </w:r>
      <w:r w:rsidRPr="004260CA">
        <w:t>)</w:t>
      </w:r>
      <w:r w:rsidRPr="004260CA">
        <w:tab/>
        <w:t>The parties must try to resolve the dispute.</w:t>
      </w:r>
    </w:p>
    <w:p w14:paraId="359D6AB5" w14:textId="77777777" w:rsidR="00910368" w:rsidRPr="004260CA" w:rsidRDefault="00910368" w:rsidP="00910368">
      <w:pPr>
        <w:pStyle w:val="notetext"/>
      </w:pPr>
      <w:r w:rsidRPr="004260CA">
        <w:t>Note:</w:t>
      </w:r>
      <w:r w:rsidRPr="004260CA">
        <w:tab/>
        <w:t xml:space="preserve">For when a party is taken to be trying to resolve a dispute, see </w:t>
      </w:r>
      <w:r w:rsidR="000A0D2F" w:rsidRPr="004260CA">
        <w:t>section</w:t>
      </w:r>
      <w:r w:rsidRPr="004260CA">
        <w:t> </w:t>
      </w:r>
      <w:r w:rsidR="00BD03AB">
        <w:t>71</w:t>
      </w:r>
      <w:r w:rsidRPr="004260CA">
        <w:t>.</w:t>
      </w:r>
    </w:p>
    <w:p w14:paraId="731383D5" w14:textId="77777777" w:rsidR="008215B6" w:rsidRPr="004260CA" w:rsidRDefault="008215B6" w:rsidP="008215B6">
      <w:pPr>
        <w:pStyle w:val="SubsectionHead"/>
      </w:pPr>
      <w:r w:rsidRPr="004260CA">
        <w:t>ADR practitioner to notify Ombudsman of start of ADR</w:t>
      </w:r>
    </w:p>
    <w:p w14:paraId="4EB579AA" w14:textId="77777777" w:rsidR="00910368" w:rsidRPr="004260CA" w:rsidRDefault="00910368" w:rsidP="00910368">
      <w:pPr>
        <w:pStyle w:val="subsection"/>
      </w:pPr>
      <w:r w:rsidRPr="004260CA">
        <w:tab/>
        <w:t>(</w:t>
      </w:r>
      <w:r w:rsidR="005203B3" w:rsidRPr="004260CA">
        <w:t>5</w:t>
      </w:r>
      <w:r w:rsidRPr="004260CA">
        <w:t>)</w:t>
      </w:r>
      <w:r w:rsidRPr="004260CA">
        <w:tab/>
      </w:r>
      <w:r w:rsidR="00BF2C7D" w:rsidRPr="004260CA">
        <w:t>Within 28</w:t>
      </w:r>
      <w:r w:rsidR="00763BA0" w:rsidRPr="004260CA">
        <w:t xml:space="preserve"> </w:t>
      </w:r>
      <w:r w:rsidR="00BF2C7D" w:rsidRPr="004260CA">
        <w:t>days after the ADR process starts, t</w:t>
      </w:r>
      <w:r w:rsidR="00780E4B" w:rsidRPr="004260CA">
        <w:t>he ADR practitioner must</w:t>
      </w:r>
      <w:r w:rsidR="005A3541" w:rsidRPr="004260CA">
        <w:t xml:space="preserve"> advise the </w:t>
      </w:r>
      <w:r w:rsidR="00780E4B" w:rsidRPr="004260CA">
        <w:t>Ombudsman</w:t>
      </w:r>
      <w:r w:rsidR="005A3541" w:rsidRPr="004260CA">
        <w:t xml:space="preserve"> of that fact</w:t>
      </w:r>
      <w:r w:rsidRPr="004260CA">
        <w:t>.</w:t>
      </w:r>
    </w:p>
    <w:p w14:paraId="23094F31" w14:textId="77777777" w:rsidR="00914934" w:rsidRPr="004260CA" w:rsidRDefault="00BD03AB" w:rsidP="00910368">
      <w:pPr>
        <w:pStyle w:val="ActHead5"/>
      </w:pPr>
      <w:bookmarkStart w:id="120" w:name="_Toc183090772"/>
      <w:r w:rsidRPr="007177CF">
        <w:rPr>
          <w:rStyle w:val="CharSectno"/>
        </w:rPr>
        <w:t>75</w:t>
      </w:r>
      <w:r w:rsidR="00914934" w:rsidRPr="004260CA">
        <w:t xml:space="preserve">  When a party is taken to attend an ADR process</w:t>
      </w:r>
      <w:bookmarkEnd w:id="120"/>
    </w:p>
    <w:p w14:paraId="372FDBE0" w14:textId="77777777" w:rsidR="00914934" w:rsidRPr="004260CA" w:rsidRDefault="00914934" w:rsidP="00914934">
      <w:pPr>
        <w:pStyle w:val="subsection"/>
      </w:pPr>
      <w:r w:rsidRPr="004260CA">
        <w:tab/>
      </w:r>
      <w:r w:rsidRPr="004260CA">
        <w:tab/>
        <w:t>A party</w:t>
      </w:r>
      <w:r w:rsidR="00F21AF5" w:rsidRPr="004260CA">
        <w:t xml:space="preserve"> to a dispute</w:t>
      </w:r>
      <w:r w:rsidRPr="004260CA">
        <w:t xml:space="preserve"> is taken to attend an ADR process</w:t>
      </w:r>
      <w:r w:rsidR="005203B3" w:rsidRPr="004260CA">
        <w:t xml:space="preserve"> for </w:t>
      </w:r>
      <w:r w:rsidR="00EA72D3" w:rsidRPr="004260CA">
        <w:t>the</w:t>
      </w:r>
      <w:r w:rsidR="005203B3" w:rsidRPr="004260CA">
        <w:t xml:space="preserve"> dispute</w:t>
      </w:r>
      <w:r w:rsidRPr="004260CA">
        <w:t xml:space="preserve"> if the party is represented in the ADR process by a person who has the authority to enter an agreement to settle the dispute on behalf of the party.</w:t>
      </w:r>
    </w:p>
    <w:p w14:paraId="4212E862" w14:textId="77777777" w:rsidR="00910368" w:rsidRPr="004260CA" w:rsidRDefault="00BD03AB" w:rsidP="00910368">
      <w:pPr>
        <w:pStyle w:val="ActHead5"/>
      </w:pPr>
      <w:bookmarkStart w:id="121" w:name="_Toc183090773"/>
      <w:r w:rsidRPr="007177CF">
        <w:rPr>
          <w:rStyle w:val="CharSectno"/>
        </w:rPr>
        <w:t>76</w:t>
      </w:r>
      <w:r w:rsidR="00910368" w:rsidRPr="004260CA">
        <w:t xml:space="preserve">  Termination of ADR process</w:t>
      </w:r>
      <w:r w:rsidR="009607B3" w:rsidRPr="004260CA">
        <w:t xml:space="preserve"> by ADR practitioner</w:t>
      </w:r>
      <w:bookmarkEnd w:id="121"/>
    </w:p>
    <w:p w14:paraId="6A69C06E"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to an ADR process for a dispute if:</w:t>
      </w:r>
    </w:p>
    <w:p w14:paraId="76082B14" w14:textId="77777777" w:rsidR="00910368" w:rsidRPr="004260CA" w:rsidRDefault="00910368" w:rsidP="00910368">
      <w:pPr>
        <w:pStyle w:val="paragraph"/>
      </w:pPr>
      <w:r w:rsidRPr="004260CA">
        <w:tab/>
        <w:t>(a)</w:t>
      </w:r>
      <w:r w:rsidRPr="004260CA">
        <w:tab/>
        <w:t>at least 30 days have elapsed after the day the ADR process began; and</w:t>
      </w:r>
    </w:p>
    <w:p w14:paraId="3269866B" w14:textId="77777777" w:rsidR="00910368" w:rsidRPr="004260CA" w:rsidRDefault="00910368" w:rsidP="00910368">
      <w:pPr>
        <w:pStyle w:val="paragraph"/>
      </w:pPr>
      <w:r w:rsidRPr="004260CA">
        <w:tab/>
        <w:t>(b)</w:t>
      </w:r>
      <w:r w:rsidRPr="004260CA">
        <w:tab/>
        <w:t>the dispute has not been resolved.</w:t>
      </w:r>
    </w:p>
    <w:p w14:paraId="15567CEF" w14:textId="77777777" w:rsidR="00910368" w:rsidRPr="004260CA" w:rsidRDefault="00910368" w:rsidP="00910368">
      <w:pPr>
        <w:pStyle w:val="subsection"/>
      </w:pPr>
      <w:r w:rsidRPr="004260CA">
        <w:tab/>
        <w:t>(2)</w:t>
      </w:r>
      <w:r w:rsidRPr="004260CA">
        <w:tab/>
        <w:t>The ADR practitioner for the ADR process may terminate the ADR process at any time unless satisfied that a resolution of the dispute is imminent.</w:t>
      </w:r>
    </w:p>
    <w:p w14:paraId="320389EF" w14:textId="77777777" w:rsidR="00910368" w:rsidRPr="004260CA" w:rsidRDefault="00910368" w:rsidP="00910368">
      <w:pPr>
        <w:pStyle w:val="subsection"/>
      </w:pPr>
      <w:r w:rsidRPr="004260CA">
        <w:tab/>
        <w:t>(3)</w:t>
      </w:r>
      <w:r w:rsidRPr="004260CA">
        <w:tab/>
        <w:t>However, if a party asks the ADR practitioner to terminate the ADR process for the dispute and gives written reasons for the request, the ADR practitioner must terminate the ADR process to the extent that it relates to that party’s dispute.</w:t>
      </w:r>
    </w:p>
    <w:p w14:paraId="4CCF56A3" w14:textId="77777777" w:rsidR="00910368" w:rsidRPr="004260CA" w:rsidRDefault="00910368" w:rsidP="00910368">
      <w:pPr>
        <w:pStyle w:val="subsection"/>
      </w:pPr>
      <w:r w:rsidRPr="004260CA">
        <w:tab/>
        <w:t>(4)</w:t>
      </w:r>
      <w:r w:rsidRPr="004260CA">
        <w:tab/>
        <w:t xml:space="preserve">If the ADR practitioner terminates the ADR process for a dispute under this </w:t>
      </w:r>
      <w:r w:rsidR="000A0D2F" w:rsidRPr="004260CA">
        <w:t>section</w:t>
      </w:r>
      <w:r w:rsidRPr="004260CA">
        <w:t>, the ADR practitioner must issue a certificate stating:</w:t>
      </w:r>
    </w:p>
    <w:p w14:paraId="493B89A0" w14:textId="77777777" w:rsidR="00910368" w:rsidRPr="004260CA" w:rsidRDefault="00910368" w:rsidP="00910368">
      <w:pPr>
        <w:pStyle w:val="paragraph"/>
      </w:pPr>
      <w:r w:rsidRPr="004260CA">
        <w:tab/>
        <w:t>(a)</w:t>
      </w:r>
      <w:r w:rsidRPr="004260CA">
        <w:tab/>
        <w:t>the names of the parties; and</w:t>
      </w:r>
    </w:p>
    <w:p w14:paraId="0C1B93DF" w14:textId="77777777" w:rsidR="00910368" w:rsidRPr="004260CA" w:rsidRDefault="00910368" w:rsidP="00910368">
      <w:pPr>
        <w:pStyle w:val="paragraph"/>
      </w:pPr>
      <w:r w:rsidRPr="004260CA">
        <w:tab/>
        <w:t>(b)</w:t>
      </w:r>
      <w:r w:rsidRPr="004260CA">
        <w:tab/>
        <w:t>the nature of the dispute; and</w:t>
      </w:r>
    </w:p>
    <w:p w14:paraId="19049633" w14:textId="77777777" w:rsidR="00910368" w:rsidRPr="004260CA" w:rsidRDefault="00910368" w:rsidP="00910368">
      <w:pPr>
        <w:pStyle w:val="paragraph"/>
      </w:pPr>
      <w:r w:rsidRPr="004260CA">
        <w:tab/>
        <w:t>(c)</w:t>
      </w:r>
      <w:r w:rsidRPr="004260CA">
        <w:tab/>
        <w:t>that the ADR process for the dispute has finished; and</w:t>
      </w:r>
    </w:p>
    <w:p w14:paraId="6002E13E" w14:textId="77777777" w:rsidR="00910368" w:rsidRPr="004260CA" w:rsidRDefault="00910368" w:rsidP="00910368">
      <w:pPr>
        <w:pStyle w:val="paragraph"/>
      </w:pPr>
      <w:r w:rsidRPr="004260CA">
        <w:tab/>
        <w:t>(d)</w:t>
      </w:r>
      <w:r w:rsidRPr="004260CA">
        <w:tab/>
        <w:t>that the dispute has not been resolved; and</w:t>
      </w:r>
    </w:p>
    <w:p w14:paraId="6987E2A2" w14:textId="77777777" w:rsidR="00910368" w:rsidRPr="004260CA" w:rsidRDefault="00910368" w:rsidP="00910368">
      <w:pPr>
        <w:pStyle w:val="paragraph"/>
      </w:pPr>
      <w:r w:rsidRPr="004260CA">
        <w:tab/>
        <w:t>(e)</w:t>
      </w:r>
      <w:r w:rsidRPr="004260CA">
        <w:tab/>
        <w:t>the reason for terminating the ADR process for the dispute.</w:t>
      </w:r>
    </w:p>
    <w:p w14:paraId="1D0E5C43" w14:textId="77777777" w:rsidR="00910368" w:rsidRPr="004260CA" w:rsidRDefault="00910368" w:rsidP="00910368">
      <w:pPr>
        <w:pStyle w:val="subsection"/>
      </w:pPr>
      <w:r w:rsidRPr="004260CA">
        <w:tab/>
        <w:t>(5)</w:t>
      </w:r>
      <w:r w:rsidRPr="004260CA">
        <w:tab/>
        <w:t>The ADR practitioner must give a copy of the certificate to:</w:t>
      </w:r>
    </w:p>
    <w:p w14:paraId="4AF63009" w14:textId="77777777" w:rsidR="00910368" w:rsidRPr="004260CA" w:rsidRDefault="00910368" w:rsidP="00910368">
      <w:pPr>
        <w:pStyle w:val="paragraph"/>
      </w:pPr>
      <w:r w:rsidRPr="004260CA">
        <w:tab/>
        <w:t>(a)</w:t>
      </w:r>
      <w:r w:rsidRPr="004260CA">
        <w:tab/>
        <w:t>the Ombudsman; and</w:t>
      </w:r>
    </w:p>
    <w:p w14:paraId="619D9DDD" w14:textId="77777777" w:rsidR="00910368" w:rsidRPr="004260CA" w:rsidRDefault="00910368" w:rsidP="00910368">
      <w:pPr>
        <w:pStyle w:val="paragraph"/>
      </w:pPr>
      <w:r w:rsidRPr="004260CA">
        <w:tab/>
        <w:t>(b)</w:t>
      </w:r>
      <w:r w:rsidRPr="004260CA">
        <w:tab/>
        <w:t>each of the parties to the dispute.</w:t>
      </w:r>
    </w:p>
    <w:p w14:paraId="76BE03E5" w14:textId="77777777" w:rsidR="00910368" w:rsidRPr="004260CA" w:rsidRDefault="00BD03AB" w:rsidP="00910368">
      <w:pPr>
        <w:pStyle w:val="ActHead5"/>
      </w:pPr>
      <w:bookmarkStart w:id="122" w:name="_Toc183090774"/>
      <w:r w:rsidRPr="007177CF">
        <w:rPr>
          <w:rStyle w:val="CharSectno"/>
        </w:rPr>
        <w:t>77</w:t>
      </w:r>
      <w:r w:rsidR="00910368" w:rsidRPr="004260CA">
        <w:t xml:space="preserve">  Costs of ADR process</w:t>
      </w:r>
      <w:bookmarkEnd w:id="122"/>
    </w:p>
    <w:p w14:paraId="72A85582" w14:textId="77777777" w:rsidR="00910368" w:rsidRPr="004260CA" w:rsidRDefault="00910368" w:rsidP="00910368">
      <w:pPr>
        <w:pStyle w:val="subsection"/>
      </w:pPr>
      <w:r w:rsidRPr="004260CA">
        <w:tab/>
        <w:t>(1)</w:t>
      </w:r>
      <w:r w:rsidRPr="004260CA">
        <w:tab/>
        <w:t>The parties to a dispute are equally liable for the costs of an ADR process under this Subdivision for the dispute (including the cost of the ADR practitioner, the cost of room hire and the cost of any additional input (including expert reports) agreed by the parties to be necessary to conduct the ADR process), unless they agree otherwise.</w:t>
      </w:r>
    </w:p>
    <w:p w14:paraId="3EE55D07" w14:textId="77777777" w:rsidR="00910368" w:rsidRPr="004260CA" w:rsidRDefault="00910368" w:rsidP="00910368">
      <w:pPr>
        <w:pStyle w:val="notetext"/>
      </w:pPr>
      <w:r w:rsidRPr="004260CA">
        <w:t>Note:</w:t>
      </w:r>
      <w:r w:rsidRPr="004260CA">
        <w:tab/>
        <w:t xml:space="preserve">If a single ADR process is conducted under this Subdivision for multiple disputes, this </w:t>
      </w:r>
      <w:r w:rsidR="000A0D2F" w:rsidRPr="004260CA">
        <w:t>section</w:t>
      </w:r>
      <w:r w:rsidRPr="004260CA">
        <w:t xml:space="preserve"> applies separately to each of the disputes, and the costs of the ADR process for each dispute will be the part of the overall cost of the ADR process that is attributable to that dispute.</w:t>
      </w:r>
    </w:p>
    <w:p w14:paraId="002EB8AD" w14:textId="77777777" w:rsidR="00910368" w:rsidRPr="004260CA" w:rsidRDefault="00910368" w:rsidP="00910368">
      <w:pPr>
        <w:pStyle w:val="subsection"/>
      </w:pPr>
      <w:r w:rsidRPr="004260CA">
        <w:tab/>
        <w:t>(2)</w:t>
      </w:r>
      <w:r w:rsidRPr="004260CA">
        <w:tab/>
        <w:t>The parties must pay for their own costs of attending the ADR process.</w:t>
      </w:r>
    </w:p>
    <w:p w14:paraId="1B6F843D" w14:textId="77777777" w:rsidR="001F12C2" w:rsidRPr="004260CA" w:rsidRDefault="00BD03AB" w:rsidP="001F12C2">
      <w:pPr>
        <w:pStyle w:val="ActHead5"/>
      </w:pPr>
      <w:bookmarkStart w:id="123" w:name="_Toc183090775"/>
      <w:r w:rsidRPr="007177CF">
        <w:rPr>
          <w:rStyle w:val="CharSectno"/>
        </w:rPr>
        <w:t>78</w:t>
      </w:r>
      <w:r w:rsidR="001F12C2" w:rsidRPr="004260CA">
        <w:t xml:space="preserve">  </w:t>
      </w:r>
      <w:r w:rsidR="00DB510C" w:rsidRPr="004260CA">
        <w:t>Ombudsman may p</w:t>
      </w:r>
      <w:r w:rsidR="001F12C2" w:rsidRPr="004260CA">
        <w:t xml:space="preserve">ublish franchisor’s </w:t>
      </w:r>
      <w:r w:rsidR="00A25601" w:rsidRPr="004260CA">
        <w:t>refusal to engage in ADR process</w:t>
      </w:r>
      <w:bookmarkEnd w:id="123"/>
    </w:p>
    <w:p w14:paraId="2030E544" w14:textId="77777777" w:rsidR="009A24C2" w:rsidRPr="004260CA" w:rsidRDefault="001F12C2" w:rsidP="001F12C2">
      <w:pPr>
        <w:pStyle w:val="subsection"/>
      </w:pPr>
      <w:r w:rsidRPr="004260CA">
        <w:tab/>
        <w:t>(1)</w:t>
      </w:r>
      <w:r w:rsidRPr="004260CA">
        <w:tab/>
        <w:t xml:space="preserve">The Ombudsman may publicise, in any way that the Ombudsman thinks appropriate, </w:t>
      </w:r>
      <w:r w:rsidR="009A24C2" w:rsidRPr="004260CA">
        <w:t>either or both of the following:</w:t>
      </w:r>
    </w:p>
    <w:p w14:paraId="0ED8200C" w14:textId="77777777" w:rsidR="000C52ED" w:rsidRPr="004260CA" w:rsidRDefault="009A24C2" w:rsidP="009A24C2">
      <w:pPr>
        <w:pStyle w:val="paragraph"/>
      </w:pPr>
      <w:r w:rsidRPr="004260CA">
        <w:tab/>
        <w:t>(a)</w:t>
      </w:r>
      <w:r w:rsidRPr="004260CA">
        <w:tab/>
      </w:r>
      <w:r w:rsidR="001F12C2" w:rsidRPr="004260CA">
        <w:t xml:space="preserve">that a franchisor who is a party to a dispute has </w:t>
      </w:r>
      <w:r w:rsidR="00C55B42" w:rsidRPr="004260CA">
        <w:t xml:space="preserve">refused to engage </w:t>
      </w:r>
      <w:r w:rsidR="001F12C2" w:rsidRPr="004260CA">
        <w:t>in an ADR process for the dispute</w:t>
      </w:r>
      <w:r w:rsidR="00915A26" w:rsidRPr="004260CA">
        <w:t>;</w:t>
      </w:r>
    </w:p>
    <w:p w14:paraId="145224A2" w14:textId="77777777" w:rsidR="00915A26" w:rsidRPr="004260CA" w:rsidRDefault="00915A26" w:rsidP="009A24C2">
      <w:pPr>
        <w:pStyle w:val="paragraph"/>
      </w:pPr>
      <w:r w:rsidRPr="004260CA">
        <w:tab/>
        <w:t>(b)</w:t>
      </w:r>
      <w:r w:rsidRPr="004260CA">
        <w:tab/>
        <w:t>that a franchisor who is a party to a dispute has withdrawn from an ADR process for the dispute.</w:t>
      </w:r>
    </w:p>
    <w:p w14:paraId="2E541E23" w14:textId="77777777" w:rsidR="001F12C2" w:rsidRPr="004260CA" w:rsidRDefault="001F12C2" w:rsidP="001F12C2">
      <w:pPr>
        <w:pStyle w:val="subsection"/>
      </w:pPr>
      <w:r w:rsidRPr="004260CA">
        <w:tab/>
        <w:t>(2)</w:t>
      </w:r>
      <w:r w:rsidRPr="004260CA">
        <w:tab/>
        <w:t>This section does not:</w:t>
      </w:r>
    </w:p>
    <w:p w14:paraId="6C1502E6" w14:textId="77777777" w:rsidR="001F12C2" w:rsidRPr="004260CA" w:rsidRDefault="001F12C2" w:rsidP="001F12C2">
      <w:pPr>
        <w:pStyle w:val="paragraph"/>
      </w:pPr>
      <w:r w:rsidRPr="004260CA">
        <w:tab/>
        <w:t>(a)</w:t>
      </w:r>
      <w:r w:rsidRPr="004260CA">
        <w:tab/>
        <w:t>limit the power of the Ombudsman or anyone else to publicise a matter or a person’s name; or</w:t>
      </w:r>
    </w:p>
    <w:p w14:paraId="7D1D17C1" w14:textId="77777777" w:rsidR="001F12C2" w:rsidRPr="004260CA" w:rsidRDefault="001F12C2" w:rsidP="001F12C2">
      <w:pPr>
        <w:pStyle w:val="paragraph"/>
      </w:pPr>
      <w:r w:rsidRPr="004260CA">
        <w:tab/>
        <w:t>(b)</w:t>
      </w:r>
      <w:r w:rsidRPr="004260CA">
        <w:tab/>
        <w:t>prevent anyone else from publicising a matter or a person’s name; or</w:t>
      </w:r>
    </w:p>
    <w:p w14:paraId="60253E06" w14:textId="77777777" w:rsidR="001F12C2" w:rsidRPr="004260CA" w:rsidRDefault="001F12C2" w:rsidP="001F12C2">
      <w:pPr>
        <w:pStyle w:val="paragraph"/>
      </w:pPr>
      <w:r w:rsidRPr="004260CA">
        <w:tab/>
        <w:t>(c)</w:t>
      </w:r>
      <w:r w:rsidRPr="004260CA">
        <w:tab/>
        <w:t>affect any obligation (however imposed) on anyone else to publicise a matter or a person’s name.</w:t>
      </w:r>
    </w:p>
    <w:p w14:paraId="0FC95036" w14:textId="77777777" w:rsidR="00910368" w:rsidRPr="004260CA" w:rsidRDefault="00910368" w:rsidP="00910368">
      <w:pPr>
        <w:pStyle w:val="ActHead4"/>
      </w:pPr>
      <w:bookmarkStart w:id="124" w:name="_Toc183090776"/>
      <w:r w:rsidRPr="007177CF">
        <w:rPr>
          <w:rStyle w:val="CharSubdNo"/>
        </w:rPr>
        <w:t>Subdivision C</w:t>
      </w:r>
      <w:r w:rsidRPr="004260CA">
        <w:t>—</w:t>
      </w:r>
      <w:r w:rsidRPr="007177CF">
        <w:rPr>
          <w:rStyle w:val="CharSubdText"/>
        </w:rPr>
        <w:t>Arbitration</w:t>
      </w:r>
      <w:bookmarkEnd w:id="124"/>
    </w:p>
    <w:p w14:paraId="3916EDE7" w14:textId="77777777" w:rsidR="00910368" w:rsidRPr="004260CA" w:rsidRDefault="00BD03AB" w:rsidP="00910368">
      <w:pPr>
        <w:pStyle w:val="ActHead5"/>
      </w:pPr>
      <w:bookmarkStart w:id="125" w:name="_Toc183090777"/>
      <w:r w:rsidRPr="007177CF">
        <w:rPr>
          <w:rStyle w:val="CharSectno"/>
        </w:rPr>
        <w:t>79</w:t>
      </w:r>
      <w:r w:rsidR="00910368" w:rsidRPr="004260CA">
        <w:t xml:space="preserve">  Arbitration by agreement for dispute resolution</w:t>
      </w:r>
      <w:bookmarkEnd w:id="125"/>
    </w:p>
    <w:p w14:paraId="3FB178EE" w14:textId="77777777" w:rsidR="00910368" w:rsidRPr="004260CA" w:rsidRDefault="00910368" w:rsidP="00910368">
      <w:pPr>
        <w:pStyle w:val="subsection"/>
      </w:pPr>
      <w:r w:rsidRPr="004260CA">
        <w:tab/>
      </w:r>
      <w:r w:rsidRPr="004260CA">
        <w:tab/>
        <w:t>The dispute between the complainant and the respondent may, by written agreement, be resolved in whole or part by arbitration. The agreement may be the franchise agreement or a separate agreement.</w:t>
      </w:r>
    </w:p>
    <w:p w14:paraId="16791D47" w14:textId="77777777" w:rsidR="00910368" w:rsidRPr="004260CA" w:rsidRDefault="00BD03AB" w:rsidP="00910368">
      <w:pPr>
        <w:pStyle w:val="ActHead5"/>
      </w:pPr>
      <w:bookmarkStart w:id="126" w:name="_Toc183090778"/>
      <w:r w:rsidRPr="007177CF">
        <w:rPr>
          <w:rStyle w:val="CharSectno"/>
        </w:rPr>
        <w:t>80</w:t>
      </w:r>
      <w:r w:rsidR="00910368" w:rsidRPr="004260CA">
        <w:t xml:space="preserve">  Arbitration procedure</w:t>
      </w:r>
      <w:bookmarkEnd w:id="126"/>
    </w:p>
    <w:p w14:paraId="3F64E5F7"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if the complainant and the respondent agree, in writing, to have a dispute resolved by arbitration conducted in accordance with this Subdivision.</w:t>
      </w:r>
    </w:p>
    <w:p w14:paraId="1CD6FEE9" w14:textId="77777777" w:rsidR="00910368" w:rsidRPr="004260CA" w:rsidRDefault="00910368" w:rsidP="00910368">
      <w:pPr>
        <w:pStyle w:val="SubsectionHead"/>
      </w:pPr>
      <w:r w:rsidRPr="004260CA">
        <w:t>Appointment of arbitrator</w:t>
      </w:r>
    </w:p>
    <w:p w14:paraId="7EFE03BD" w14:textId="77777777" w:rsidR="00910368" w:rsidRPr="004260CA" w:rsidRDefault="00910368" w:rsidP="00910368">
      <w:pPr>
        <w:pStyle w:val="subsection"/>
      </w:pPr>
      <w:r w:rsidRPr="004260CA">
        <w:tab/>
        <w:t>(2)</w:t>
      </w:r>
      <w:r w:rsidRPr="004260CA">
        <w:tab/>
        <w:t>The parties must request the Ombudsman to appoint an arbitrator for the dispute.</w:t>
      </w:r>
    </w:p>
    <w:p w14:paraId="71E2545B" w14:textId="77777777" w:rsidR="00910368" w:rsidRPr="004260CA" w:rsidRDefault="00910368" w:rsidP="00910368">
      <w:pPr>
        <w:pStyle w:val="subsection"/>
      </w:pPr>
      <w:r w:rsidRPr="004260CA">
        <w:tab/>
        <w:t>(3)</w:t>
      </w:r>
      <w:r w:rsidRPr="004260CA">
        <w:tab/>
        <w:t>The parties may request the Ombudsman to appoint a particular arbitrator agreed on by the parties (who may or may not be included in the list kept by the Ombudsman under paragraph </w:t>
      </w:r>
      <w:r w:rsidR="00BD03AB">
        <w:t>16</w:t>
      </w:r>
      <w:r w:rsidRPr="004260CA">
        <w:t>(a)).</w:t>
      </w:r>
    </w:p>
    <w:p w14:paraId="12CB1A14" w14:textId="77777777" w:rsidR="00910368" w:rsidRPr="004260CA" w:rsidRDefault="00910368" w:rsidP="00910368">
      <w:pPr>
        <w:pStyle w:val="subsection"/>
      </w:pPr>
      <w:r w:rsidRPr="004260CA">
        <w:tab/>
        <w:t>(4)</w:t>
      </w:r>
      <w:r w:rsidRPr="004260CA">
        <w:tab/>
        <w:t>The Ombudsman must:</w:t>
      </w:r>
    </w:p>
    <w:p w14:paraId="14B41DDA" w14:textId="77777777" w:rsidR="00910368" w:rsidRPr="004260CA" w:rsidRDefault="00910368" w:rsidP="00910368">
      <w:pPr>
        <w:pStyle w:val="paragraph"/>
      </w:pPr>
      <w:r w:rsidRPr="004260CA">
        <w:tab/>
        <w:t>(a)</w:t>
      </w:r>
      <w:r w:rsidRPr="004260CA">
        <w:tab/>
        <w:t>appoint an arbitrator within 14 days after receiving the request unless the Ombudsman is satisfied that the complaint giving rise to the dispute:</w:t>
      </w:r>
    </w:p>
    <w:p w14:paraId="5CE9EA98" w14:textId="77777777" w:rsidR="00910368" w:rsidRPr="004260CA" w:rsidRDefault="00910368" w:rsidP="00910368">
      <w:pPr>
        <w:pStyle w:val="paragraphsub"/>
      </w:pPr>
      <w:r w:rsidRPr="004260CA">
        <w:tab/>
        <w:t>(i)</w:t>
      </w:r>
      <w:r w:rsidRPr="004260CA">
        <w:tab/>
        <w:t>is frivolous or vexatious; or</w:t>
      </w:r>
    </w:p>
    <w:p w14:paraId="14D99E1E" w14:textId="77777777" w:rsidR="00910368" w:rsidRPr="004260CA" w:rsidRDefault="00910368" w:rsidP="00910368">
      <w:pPr>
        <w:pStyle w:val="paragraphsub"/>
      </w:pPr>
      <w:r w:rsidRPr="004260CA">
        <w:tab/>
        <w:t>(ii)</w:t>
      </w:r>
      <w:r w:rsidRPr="004260CA">
        <w:tab/>
        <w:t>has previously been the subject of another arbitration; and</w:t>
      </w:r>
    </w:p>
    <w:p w14:paraId="7B9390A7" w14:textId="77777777" w:rsidR="00910368" w:rsidRPr="004260CA" w:rsidRDefault="00910368" w:rsidP="00910368">
      <w:pPr>
        <w:pStyle w:val="paragraph"/>
      </w:pPr>
      <w:r w:rsidRPr="004260CA">
        <w:tab/>
        <w:t>(b)</w:t>
      </w:r>
      <w:r w:rsidRPr="004260CA">
        <w:tab/>
        <w:t>if the parties have requested the Ombudsman to appoint a particular arbitrator—appoint that arbitrator; and</w:t>
      </w:r>
    </w:p>
    <w:p w14:paraId="672159DE" w14:textId="77777777" w:rsidR="00910368" w:rsidRPr="004260CA" w:rsidRDefault="00910368" w:rsidP="00910368">
      <w:pPr>
        <w:pStyle w:val="paragraph"/>
      </w:pPr>
      <w:r w:rsidRPr="004260CA">
        <w:tab/>
        <w:t>(c)</w:t>
      </w:r>
      <w:r w:rsidRPr="004260CA">
        <w:tab/>
        <w:t>give the parties to the dispute, in writing, details of the arbitrator appointed.</w:t>
      </w:r>
    </w:p>
    <w:p w14:paraId="05817597" w14:textId="77777777" w:rsidR="00910368" w:rsidRPr="004260CA" w:rsidRDefault="00910368" w:rsidP="00910368">
      <w:pPr>
        <w:pStyle w:val="SubsectionHead"/>
      </w:pPr>
      <w:r w:rsidRPr="004260CA">
        <w:t>Conduct of arbitration</w:t>
      </w:r>
    </w:p>
    <w:p w14:paraId="5288D076" w14:textId="77777777" w:rsidR="00910368" w:rsidRPr="004260CA" w:rsidRDefault="00910368" w:rsidP="00910368">
      <w:pPr>
        <w:pStyle w:val="subsection"/>
      </w:pPr>
      <w:r w:rsidRPr="004260CA">
        <w:tab/>
        <w:t>(5)</w:t>
      </w:r>
      <w:r w:rsidRPr="004260CA">
        <w:tab/>
        <w:t xml:space="preserve">Subject to </w:t>
      </w:r>
      <w:r w:rsidR="005D3C6B">
        <w:t>subsection (</w:t>
      </w:r>
      <w:r w:rsidRPr="004260CA">
        <w:t>6), the arbitrator must decide:</w:t>
      </w:r>
    </w:p>
    <w:p w14:paraId="65B217F4" w14:textId="77777777" w:rsidR="00910368" w:rsidRPr="004260CA" w:rsidRDefault="00910368" w:rsidP="00910368">
      <w:pPr>
        <w:pStyle w:val="paragraph"/>
      </w:pPr>
      <w:r w:rsidRPr="004260CA">
        <w:tab/>
        <w:t>(a)</w:t>
      </w:r>
      <w:r w:rsidRPr="004260CA">
        <w:tab/>
        <w:t>how the arbitration is to be conducted (for example, by telephone or in meetings, including by means of virtual attendance technology); and</w:t>
      </w:r>
    </w:p>
    <w:p w14:paraId="7C4DEAB7" w14:textId="77777777" w:rsidR="00910368" w:rsidRPr="004260CA" w:rsidRDefault="00910368" w:rsidP="00910368">
      <w:pPr>
        <w:pStyle w:val="paragraph"/>
      </w:pPr>
      <w:r w:rsidRPr="004260CA">
        <w:tab/>
        <w:t>(b)</w:t>
      </w:r>
      <w:r w:rsidRPr="004260CA">
        <w:tab/>
        <w:t>the time and place for the arbitration; and</w:t>
      </w:r>
    </w:p>
    <w:p w14:paraId="54327114" w14:textId="77777777" w:rsidR="00910368" w:rsidRPr="004260CA" w:rsidRDefault="00910368" w:rsidP="00910368">
      <w:pPr>
        <w:pStyle w:val="paragraph"/>
      </w:pPr>
      <w:r w:rsidRPr="004260CA">
        <w:tab/>
        <w:t>(c)</w:t>
      </w:r>
      <w:r w:rsidRPr="004260CA">
        <w:tab/>
        <w:t>the day the arbitration commences for the purposes of this Subdivision.</w:t>
      </w:r>
    </w:p>
    <w:p w14:paraId="2E28FD2F" w14:textId="77777777" w:rsidR="00910368" w:rsidRPr="004260CA" w:rsidRDefault="00910368" w:rsidP="00910368">
      <w:pPr>
        <w:pStyle w:val="subsection"/>
      </w:pPr>
      <w:r w:rsidRPr="004260CA">
        <w:tab/>
        <w:t>(6)</w:t>
      </w:r>
      <w:r w:rsidRPr="004260CA">
        <w:tab/>
        <w:t>The arbitration must be conducted in Australia.</w:t>
      </w:r>
    </w:p>
    <w:p w14:paraId="7585C3A5" w14:textId="77777777" w:rsidR="00910368" w:rsidRPr="004260CA" w:rsidRDefault="00910368" w:rsidP="00910368">
      <w:pPr>
        <w:pStyle w:val="SubsectionHead"/>
      </w:pPr>
      <w:r w:rsidRPr="004260CA">
        <w:t>Arbitrator must notify Ombudsman that arbitration has commenced</w:t>
      </w:r>
    </w:p>
    <w:p w14:paraId="27AF8D66" w14:textId="77777777" w:rsidR="00910368" w:rsidRPr="004260CA" w:rsidRDefault="00910368" w:rsidP="00910368">
      <w:pPr>
        <w:pStyle w:val="subsection"/>
      </w:pPr>
      <w:r w:rsidRPr="004260CA">
        <w:tab/>
        <w:t>(7)</w:t>
      </w:r>
      <w:r w:rsidRPr="004260CA">
        <w:tab/>
        <w:t>Within 14 days after the arbitration has commenced, the arbitrator must notify the Ombudsman, in writing, that the arbitration has commenced and of the nature of the dispute.</w:t>
      </w:r>
    </w:p>
    <w:p w14:paraId="14D050A8" w14:textId="77777777" w:rsidR="00910368" w:rsidRPr="004260CA" w:rsidRDefault="00910368" w:rsidP="00910368">
      <w:pPr>
        <w:pStyle w:val="notetext"/>
      </w:pPr>
      <w:r w:rsidRPr="004260CA">
        <w:t>Note:</w:t>
      </w:r>
      <w:r w:rsidRPr="004260CA">
        <w:tab/>
        <w:t xml:space="preserve">The arbitrator decides under </w:t>
      </w:r>
      <w:r w:rsidR="005D3C6B">
        <w:t>paragraph (</w:t>
      </w:r>
      <w:r w:rsidRPr="004260CA">
        <w:t>5)(c) when an arbitration commences.</w:t>
      </w:r>
    </w:p>
    <w:p w14:paraId="16B30544" w14:textId="77777777" w:rsidR="00910368" w:rsidRPr="004260CA" w:rsidRDefault="00910368" w:rsidP="00910368">
      <w:pPr>
        <w:pStyle w:val="SubsectionHead"/>
      </w:pPr>
      <w:r w:rsidRPr="004260CA">
        <w:t>Attendance at arbitration</w:t>
      </w:r>
    </w:p>
    <w:p w14:paraId="6CDDB913" w14:textId="77777777" w:rsidR="00910368" w:rsidRPr="004260CA" w:rsidRDefault="00910368" w:rsidP="00910368">
      <w:pPr>
        <w:pStyle w:val="subsection"/>
      </w:pPr>
      <w:r w:rsidRPr="004260CA">
        <w:tab/>
        <w:t>(8)</w:t>
      </w:r>
      <w:r w:rsidRPr="004260CA">
        <w:tab/>
        <w:t>Each party to the dispute must attend the arbitration.</w:t>
      </w:r>
    </w:p>
    <w:p w14:paraId="1111F0A9" w14:textId="77777777" w:rsidR="00910368" w:rsidRPr="004260CA" w:rsidRDefault="00910368" w:rsidP="00910368">
      <w:pPr>
        <w:pStyle w:val="Penalty"/>
      </w:pPr>
      <w:r w:rsidRPr="004260CA">
        <w:t>Civil penalty:</w:t>
      </w:r>
      <w:r w:rsidRPr="004260CA">
        <w:tab/>
        <w:t>600 penalty units.</w:t>
      </w:r>
    </w:p>
    <w:p w14:paraId="784A4674" w14:textId="77777777" w:rsidR="00910368" w:rsidRPr="004260CA" w:rsidRDefault="00910368" w:rsidP="00910368">
      <w:pPr>
        <w:pStyle w:val="subsection"/>
      </w:pPr>
      <w:r w:rsidRPr="004260CA">
        <w:tab/>
        <w:t>(9)</w:t>
      </w:r>
      <w:r w:rsidRPr="004260CA">
        <w:tab/>
        <w:t xml:space="preserve">For the purposes of </w:t>
      </w:r>
      <w:r w:rsidR="005D3C6B">
        <w:t>subsection (</w:t>
      </w:r>
      <w:r w:rsidRPr="004260CA">
        <w:t>8), a party is taken to attend an arbitration if the party is represented at the arbitration by a person who has the authority to enter into an agreement to settle the dispute on behalf of the party.</w:t>
      </w:r>
    </w:p>
    <w:p w14:paraId="547DBFC8" w14:textId="77777777" w:rsidR="00910368" w:rsidRPr="004260CA" w:rsidRDefault="00910368" w:rsidP="00910368">
      <w:pPr>
        <w:pStyle w:val="SubsectionHead"/>
      </w:pPr>
      <w:r w:rsidRPr="004260CA">
        <w:t>Arbitrator must give notice of successful arbitration</w:t>
      </w:r>
    </w:p>
    <w:p w14:paraId="77334E5E" w14:textId="77777777" w:rsidR="00910368" w:rsidRPr="004260CA" w:rsidRDefault="00910368" w:rsidP="00910368">
      <w:pPr>
        <w:pStyle w:val="subsection"/>
      </w:pPr>
      <w:r w:rsidRPr="004260CA">
        <w:tab/>
        <w:t>(10)</w:t>
      </w:r>
      <w:r w:rsidRPr="004260CA">
        <w:tab/>
        <w:t>If the dispute is resolved, the arbitrator must, within 14 days after the dispute is resolved:</w:t>
      </w:r>
    </w:p>
    <w:p w14:paraId="06526FE0" w14:textId="77777777" w:rsidR="00910368" w:rsidRPr="004260CA" w:rsidRDefault="00910368" w:rsidP="00910368">
      <w:pPr>
        <w:pStyle w:val="paragraph"/>
      </w:pPr>
      <w:r w:rsidRPr="004260CA">
        <w:tab/>
        <w:t>(a)</w:t>
      </w:r>
      <w:r w:rsidRPr="004260CA">
        <w:tab/>
        <w:t>set out, in writing, the terms of the resolution; and</w:t>
      </w:r>
    </w:p>
    <w:p w14:paraId="239AA471" w14:textId="77777777" w:rsidR="00910368" w:rsidRPr="004260CA" w:rsidRDefault="00910368" w:rsidP="00910368">
      <w:pPr>
        <w:pStyle w:val="paragraph"/>
      </w:pPr>
      <w:r w:rsidRPr="004260CA">
        <w:tab/>
        <w:t>(b)</w:t>
      </w:r>
      <w:r w:rsidRPr="004260CA">
        <w:tab/>
        <w:t>give a copy of the terms to each party to the dispute; and</w:t>
      </w:r>
    </w:p>
    <w:p w14:paraId="7EA34223" w14:textId="77777777" w:rsidR="00910368" w:rsidRPr="004260CA" w:rsidRDefault="00910368" w:rsidP="00910368">
      <w:pPr>
        <w:pStyle w:val="paragraph"/>
      </w:pPr>
      <w:r w:rsidRPr="004260CA">
        <w:tab/>
        <w:t>(c)</w:t>
      </w:r>
      <w:r w:rsidRPr="004260CA">
        <w:tab/>
        <w:t>notify the Ombudsman that the dispute has been resolved.</w:t>
      </w:r>
    </w:p>
    <w:p w14:paraId="582D36AB" w14:textId="77777777" w:rsidR="00910368" w:rsidRPr="004260CA" w:rsidRDefault="00BD03AB" w:rsidP="00910368">
      <w:pPr>
        <w:pStyle w:val="ActHead5"/>
      </w:pPr>
      <w:bookmarkStart w:id="127" w:name="_Toc183090779"/>
      <w:r w:rsidRPr="007177CF">
        <w:rPr>
          <w:rStyle w:val="CharSectno"/>
        </w:rPr>
        <w:t>81</w:t>
      </w:r>
      <w:r w:rsidR="00910368" w:rsidRPr="004260CA">
        <w:t xml:space="preserve">  Termination of arbitration</w:t>
      </w:r>
      <w:r w:rsidR="009607B3" w:rsidRPr="004260CA">
        <w:t xml:space="preserve"> by arbitrator</w:t>
      </w:r>
      <w:bookmarkEnd w:id="127"/>
    </w:p>
    <w:p w14:paraId="599724FF" w14:textId="77777777" w:rsidR="00910368" w:rsidRPr="004260CA" w:rsidRDefault="00910368" w:rsidP="00910368">
      <w:pPr>
        <w:pStyle w:val="subsection"/>
      </w:pPr>
      <w:r w:rsidRPr="004260CA">
        <w:tab/>
        <w:t>(1)</w:t>
      </w:r>
      <w:r w:rsidRPr="004260CA">
        <w:tab/>
        <w:t>The arbitrator conducting an arbitration of a dispute in accordance with this Subdivision must terminate the arbitration if all parties to the dispute jointly request the arbitrator to do so.</w:t>
      </w:r>
    </w:p>
    <w:p w14:paraId="1673338A" w14:textId="77777777" w:rsidR="00910368" w:rsidRPr="004260CA" w:rsidRDefault="00910368" w:rsidP="00910368">
      <w:pPr>
        <w:pStyle w:val="subsection"/>
      </w:pPr>
      <w:r w:rsidRPr="004260CA">
        <w:tab/>
        <w:t>(2)</w:t>
      </w:r>
      <w:r w:rsidRPr="004260CA">
        <w:tab/>
        <w:t xml:space="preserve">If the arbitrator terminates an arbitration under </w:t>
      </w:r>
      <w:r w:rsidR="005D3C6B">
        <w:t>subsection (</w:t>
      </w:r>
      <w:r w:rsidRPr="004260CA">
        <w:t>1), the arbitrator must issue a certificate stating:</w:t>
      </w:r>
    </w:p>
    <w:p w14:paraId="5C8CF3FF" w14:textId="77777777" w:rsidR="00910368" w:rsidRPr="004260CA" w:rsidRDefault="00910368" w:rsidP="00910368">
      <w:pPr>
        <w:pStyle w:val="paragraph"/>
      </w:pPr>
      <w:r w:rsidRPr="004260CA">
        <w:tab/>
        <w:t>(a)</w:t>
      </w:r>
      <w:r w:rsidRPr="004260CA">
        <w:tab/>
        <w:t>the names of the parties to the arbitration; and</w:t>
      </w:r>
    </w:p>
    <w:p w14:paraId="267966B0" w14:textId="77777777" w:rsidR="00910368" w:rsidRPr="004260CA" w:rsidRDefault="00910368" w:rsidP="00910368">
      <w:pPr>
        <w:pStyle w:val="paragraph"/>
      </w:pPr>
      <w:r w:rsidRPr="004260CA">
        <w:tab/>
        <w:t>(b)</w:t>
      </w:r>
      <w:r w:rsidRPr="004260CA">
        <w:tab/>
        <w:t>the nature of the dispute that was the subject of the arbitration; and</w:t>
      </w:r>
    </w:p>
    <w:p w14:paraId="1A653ABE" w14:textId="77777777" w:rsidR="00910368" w:rsidRPr="004260CA" w:rsidRDefault="00910368" w:rsidP="00910368">
      <w:pPr>
        <w:pStyle w:val="paragraph"/>
      </w:pPr>
      <w:r w:rsidRPr="004260CA">
        <w:tab/>
        <w:t>(c)</w:t>
      </w:r>
      <w:r w:rsidRPr="004260CA">
        <w:tab/>
        <w:t>that the arbitration has been terminated; and</w:t>
      </w:r>
    </w:p>
    <w:p w14:paraId="388B4578" w14:textId="77777777" w:rsidR="00910368" w:rsidRPr="004260CA" w:rsidRDefault="00910368" w:rsidP="00910368">
      <w:pPr>
        <w:pStyle w:val="paragraph"/>
      </w:pPr>
      <w:r w:rsidRPr="004260CA">
        <w:tab/>
        <w:t>(d)</w:t>
      </w:r>
      <w:r w:rsidRPr="004260CA">
        <w:tab/>
        <w:t>that the dispute has not been resolved.</w:t>
      </w:r>
    </w:p>
    <w:p w14:paraId="51F4DA25" w14:textId="77777777" w:rsidR="00910368" w:rsidRPr="004260CA" w:rsidRDefault="00910368" w:rsidP="00910368">
      <w:pPr>
        <w:pStyle w:val="subsection"/>
      </w:pPr>
      <w:r w:rsidRPr="004260CA">
        <w:tab/>
        <w:t>(3)</w:t>
      </w:r>
      <w:r w:rsidRPr="004260CA">
        <w:tab/>
        <w:t>The arbitrator must give a copy of the certificate to:</w:t>
      </w:r>
    </w:p>
    <w:p w14:paraId="39619735" w14:textId="77777777" w:rsidR="00910368" w:rsidRPr="004260CA" w:rsidRDefault="00910368" w:rsidP="00910368">
      <w:pPr>
        <w:pStyle w:val="paragraph"/>
      </w:pPr>
      <w:r w:rsidRPr="004260CA">
        <w:tab/>
        <w:t>(a)</w:t>
      </w:r>
      <w:r w:rsidRPr="004260CA">
        <w:tab/>
        <w:t>the Ombudsman; and</w:t>
      </w:r>
    </w:p>
    <w:p w14:paraId="6FF296F4" w14:textId="77777777" w:rsidR="00910368" w:rsidRPr="004260CA" w:rsidRDefault="00910368" w:rsidP="00910368">
      <w:pPr>
        <w:pStyle w:val="paragraph"/>
      </w:pPr>
      <w:r w:rsidRPr="004260CA">
        <w:tab/>
        <w:t>(b)</w:t>
      </w:r>
      <w:r w:rsidRPr="004260CA">
        <w:tab/>
        <w:t>each party to the dispute.</w:t>
      </w:r>
    </w:p>
    <w:p w14:paraId="48961284" w14:textId="77777777" w:rsidR="00910368" w:rsidRPr="004260CA" w:rsidRDefault="00BD03AB" w:rsidP="00910368">
      <w:pPr>
        <w:pStyle w:val="ActHead5"/>
      </w:pPr>
      <w:bookmarkStart w:id="128" w:name="_Toc183090780"/>
      <w:r w:rsidRPr="007177CF">
        <w:rPr>
          <w:rStyle w:val="CharSectno"/>
        </w:rPr>
        <w:t>82</w:t>
      </w:r>
      <w:r w:rsidR="00910368" w:rsidRPr="004260CA">
        <w:t xml:space="preserve">  Costs of arbitration</w:t>
      </w:r>
      <w:bookmarkEnd w:id="128"/>
    </w:p>
    <w:p w14:paraId="40511FCE" w14:textId="77777777" w:rsidR="00910368" w:rsidRPr="004260CA" w:rsidRDefault="00910368" w:rsidP="00910368">
      <w:pPr>
        <w:pStyle w:val="subsection"/>
      </w:pPr>
      <w:r w:rsidRPr="004260CA">
        <w:tab/>
        <w:t>(1)</w:t>
      </w:r>
      <w:r w:rsidRPr="004260CA">
        <w:tab/>
        <w:t>Each party to a dispute that was the subject of an arbitration in accordance with this Subdivision must pay half of all reasonable costs (if any) associated with the conduct of the arbitration, unless the parties to the arbitration agree otherwise.</w:t>
      </w:r>
    </w:p>
    <w:p w14:paraId="033DF11D" w14:textId="77777777" w:rsidR="00910368" w:rsidRPr="004260CA" w:rsidRDefault="00910368" w:rsidP="00910368">
      <w:pPr>
        <w:pStyle w:val="subsection"/>
      </w:pPr>
      <w:r w:rsidRPr="004260CA">
        <w:tab/>
        <w:t>(2)</w:t>
      </w:r>
      <w:r w:rsidRPr="004260CA">
        <w:tab/>
        <w:t>However, each party to a dispute that was the subject of an arbitration in accordance with this Subdivision must pay that party’s costs of attending the arbitration, unless the parties agree otherwise.</w:t>
      </w:r>
    </w:p>
    <w:p w14:paraId="7A579FC0" w14:textId="77777777" w:rsidR="00910368" w:rsidRPr="004260CA" w:rsidRDefault="00910368" w:rsidP="00910368">
      <w:pPr>
        <w:pStyle w:val="ActHead4"/>
      </w:pPr>
      <w:bookmarkStart w:id="129" w:name="_Toc183090781"/>
      <w:r w:rsidRPr="007177CF">
        <w:rPr>
          <w:rStyle w:val="CharSubdNo"/>
        </w:rPr>
        <w:t>Subdivision D</w:t>
      </w:r>
      <w:r w:rsidRPr="004260CA">
        <w:t>—</w:t>
      </w:r>
      <w:r w:rsidRPr="007177CF">
        <w:rPr>
          <w:rStyle w:val="CharSubdText"/>
        </w:rPr>
        <w:t>Confidentiality</w:t>
      </w:r>
      <w:bookmarkEnd w:id="129"/>
    </w:p>
    <w:p w14:paraId="0E988E21" w14:textId="77777777" w:rsidR="00910368" w:rsidRPr="004260CA" w:rsidRDefault="00BD03AB" w:rsidP="00910368">
      <w:pPr>
        <w:pStyle w:val="ActHead5"/>
      </w:pPr>
      <w:bookmarkStart w:id="130" w:name="_Toc183090782"/>
      <w:r w:rsidRPr="007177CF">
        <w:rPr>
          <w:rStyle w:val="CharSectno"/>
        </w:rPr>
        <w:t>83</w:t>
      </w:r>
      <w:r w:rsidR="00910368" w:rsidRPr="004260CA">
        <w:t xml:space="preserve">  Confidentiality requirements</w:t>
      </w:r>
      <w:bookmarkEnd w:id="130"/>
    </w:p>
    <w:p w14:paraId="0D913878" w14:textId="77777777" w:rsidR="00910368" w:rsidRPr="004260CA" w:rsidRDefault="00910368" w:rsidP="00910368">
      <w:pPr>
        <w:pStyle w:val="subsection"/>
      </w:pPr>
      <w:r w:rsidRPr="004260CA">
        <w:tab/>
      </w:r>
      <w:r w:rsidRPr="004260CA">
        <w:tab/>
        <w:t>The complainant and respondent must observe any confidentiality requirements relating to information disclosed or obtained in dealing with or resolving the dispute by an ADR process or arbitration.</w:t>
      </w:r>
    </w:p>
    <w:p w14:paraId="17301B14" w14:textId="77777777" w:rsidR="00910368" w:rsidRPr="004260CA" w:rsidRDefault="00AE5AE2" w:rsidP="00520FC5">
      <w:pPr>
        <w:pStyle w:val="ActHead2"/>
        <w:pageBreakBefore/>
      </w:pPr>
      <w:bookmarkStart w:id="131" w:name="_Toc183090783"/>
      <w:r w:rsidRPr="007177CF">
        <w:rPr>
          <w:rStyle w:val="CharPartNo"/>
        </w:rPr>
        <w:t>Part 6</w:t>
      </w:r>
      <w:r w:rsidR="00910368" w:rsidRPr="004260CA">
        <w:t>—</w:t>
      </w:r>
      <w:r w:rsidR="00910368" w:rsidRPr="007177CF">
        <w:rPr>
          <w:rStyle w:val="CharPartText"/>
        </w:rPr>
        <w:t>New vehicle dealership agreements</w:t>
      </w:r>
      <w:bookmarkEnd w:id="131"/>
    </w:p>
    <w:p w14:paraId="2B8B8CAF" w14:textId="77777777" w:rsidR="00910368" w:rsidRPr="004260CA" w:rsidRDefault="00910368" w:rsidP="00910368">
      <w:pPr>
        <w:pStyle w:val="ActHead3"/>
      </w:pPr>
      <w:bookmarkStart w:id="132" w:name="_Toc183090784"/>
      <w:r w:rsidRPr="007177CF">
        <w:rPr>
          <w:rStyle w:val="CharDivNo"/>
        </w:rPr>
        <w:t>Division 1</w:t>
      </w:r>
      <w:r w:rsidRPr="004260CA">
        <w:t>—</w:t>
      </w:r>
      <w:r w:rsidRPr="007177CF">
        <w:rPr>
          <w:rStyle w:val="CharDivText"/>
        </w:rPr>
        <w:t>Preliminary</w:t>
      </w:r>
      <w:bookmarkEnd w:id="132"/>
    </w:p>
    <w:p w14:paraId="23A0D4D1" w14:textId="77777777" w:rsidR="00910368" w:rsidRPr="004260CA" w:rsidRDefault="00BD03AB" w:rsidP="00910368">
      <w:pPr>
        <w:pStyle w:val="ActHead5"/>
      </w:pPr>
      <w:bookmarkStart w:id="133" w:name="_Toc183090785"/>
      <w:r w:rsidRPr="007177CF">
        <w:rPr>
          <w:rStyle w:val="CharSectno"/>
        </w:rPr>
        <w:t>84</w:t>
      </w:r>
      <w:r w:rsidR="00910368" w:rsidRPr="004260CA">
        <w:t xml:space="preserve">  Application of Part</w:t>
      </w:r>
      <w:bookmarkEnd w:id="133"/>
    </w:p>
    <w:p w14:paraId="6C111517" w14:textId="77777777" w:rsidR="00910368" w:rsidRPr="004260CA" w:rsidRDefault="00910368" w:rsidP="00910368">
      <w:pPr>
        <w:pStyle w:val="subsection"/>
      </w:pPr>
      <w:r w:rsidRPr="004260CA">
        <w:tab/>
      </w:r>
      <w:r w:rsidRPr="004260CA">
        <w:tab/>
        <w:t>This Part applies to new vehicle dealership agreements.</w:t>
      </w:r>
    </w:p>
    <w:p w14:paraId="6662F1EA" w14:textId="77777777" w:rsidR="00910368" w:rsidRPr="004260CA" w:rsidRDefault="00910368" w:rsidP="00910368">
      <w:pPr>
        <w:pStyle w:val="notetext"/>
      </w:pPr>
      <w:r w:rsidRPr="004260CA">
        <w:t>Note:</w:t>
      </w:r>
      <w:r w:rsidRPr="004260CA">
        <w:tab/>
        <w:t>In this Part, a reference to a franchise agreement is a reference to a new vehicle dealership agreement.</w:t>
      </w:r>
    </w:p>
    <w:p w14:paraId="7CE780D6" w14:textId="77777777" w:rsidR="00910368" w:rsidRPr="004260CA" w:rsidRDefault="005D3C6B" w:rsidP="00AF2512">
      <w:pPr>
        <w:pStyle w:val="ActHead3"/>
        <w:pageBreakBefore/>
      </w:pPr>
      <w:bookmarkStart w:id="134" w:name="_Toc183090786"/>
      <w:r w:rsidRPr="007177CF">
        <w:rPr>
          <w:rStyle w:val="CharDivNo"/>
        </w:rPr>
        <w:t>Division 2</w:t>
      </w:r>
      <w:r w:rsidR="00910368" w:rsidRPr="004260CA">
        <w:t>—</w:t>
      </w:r>
      <w:r w:rsidR="00910368" w:rsidRPr="007177CF">
        <w:rPr>
          <w:rStyle w:val="CharDivText"/>
        </w:rPr>
        <w:t>End of term obligations</w:t>
      </w:r>
      <w:bookmarkEnd w:id="134"/>
    </w:p>
    <w:p w14:paraId="584681FC" w14:textId="77777777" w:rsidR="00910368" w:rsidRPr="004260CA" w:rsidRDefault="00910368" w:rsidP="00910368">
      <w:pPr>
        <w:pStyle w:val="notemargin"/>
      </w:pPr>
      <w:r w:rsidRPr="004260CA">
        <w:t>Note:</w:t>
      </w:r>
      <w:r w:rsidRPr="004260CA">
        <w:tab/>
        <w:t xml:space="preserve">Subdivision B of </w:t>
      </w:r>
      <w:r w:rsidR="005D3C6B">
        <w:t>Division 2</w:t>
      </w:r>
      <w:r w:rsidRPr="004260CA">
        <w:t xml:space="preserve"> of </w:t>
      </w:r>
      <w:r w:rsidR="00B50F4A" w:rsidRPr="004260CA">
        <w:t>Part </w:t>
      </w:r>
      <w:r w:rsidR="001E6740" w:rsidRPr="004260CA">
        <w:t>4</w:t>
      </w:r>
      <w:r w:rsidRPr="004260CA">
        <w:t xml:space="preserve"> does not apply to new vehicle dealership agreements (see </w:t>
      </w:r>
      <w:r w:rsidR="000A0D2F" w:rsidRPr="004260CA">
        <w:t>section</w:t>
      </w:r>
      <w:r w:rsidRPr="004260CA">
        <w:t> </w:t>
      </w:r>
      <w:r w:rsidR="00BD03AB">
        <w:t>35</w:t>
      </w:r>
      <w:r w:rsidRPr="004260CA">
        <w:t>).</w:t>
      </w:r>
    </w:p>
    <w:p w14:paraId="23F57E49" w14:textId="77777777" w:rsidR="00910368" w:rsidRPr="004260CA" w:rsidRDefault="00BD03AB" w:rsidP="00910368">
      <w:pPr>
        <w:pStyle w:val="ActHead5"/>
      </w:pPr>
      <w:bookmarkStart w:id="135" w:name="_Toc183090787"/>
      <w:r w:rsidRPr="007177CF">
        <w:rPr>
          <w:rStyle w:val="CharSectno"/>
        </w:rPr>
        <w:t>85</w:t>
      </w:r>
      <w:r w:rsidR="00910368" w:rsidRPr="004260CA">
        <w:t xml:space="preserve">  Notification obligation—franchisor</w:t>
      </w:r>
      <w:bookmarkEnd w:id="135"/>
    </w:p>
    <w:p w14:paraId="1BFA72EA" w14:textId="77777777" w:rsidR="00910368" w:rsidRPr="004260CA" w:rsidRDefault="00910368" w:rsidP="00910368">
      <w:pPr>
        <w:pStyle w:val="subsection"/>
      </w:pPr>
      <w:r w:rsidRPr="004260CA">
        <w:tab/>
        <w:t>(1)</w:t>
      </w:r>
      <w:r w:rsidRPr="004260CA">
        <w:tab/>
        <w:t>The franchisor of a franchise agreement must notify the franchisee, in writing, whether the franchisor intends to:</w:t>
      </w:r>
    </w:p>
    <w:p w14:paraId="72173DEB" w14:textId="77777777" w:rsidR="00910368" w:rsidRPr="004260CA" w:rsidRDefault="00910368" w:rsidP="00910368">
      <w:pPr>
        <w:pStyle w:val="paragraph"/>
      </w:pPr>
      <w:r w:rsidRPr="004260CA">
        <w:tab/>
        <w:t>(a)</w:t>
      </w:r>
      <w:r w:rsidRPr="004260CA">
        <w:tab/>
        <w:t>extend the agreement; or</w:t>
      </w:r>
    </w:p>
    <w:p w14:paraId="00AF4215" w14:textId="77777777" w:rsidR="00910368" w:rsidRPr="004260CA" w:rsidRDefault="00910368" w:rsidP="00910368">
      <w:pPr>
        <w:pStyle w:val="paragraph"/>
      </w:pPr>
      <w:r w:rsidRPr="004260CA">
        <w:tab/>
        <w:t>(b)</w:t>
      </w:r>
      <w:r w:rsidRPr="004260CA">
        <w:tab/>
        <w:t xml:space="preserve">enter into a new </w:t>
      </w:r>
      <w:r w:rsidR="00A637DF" w:rsidRPr="004260CA">
        <w:t xml:space="preserve">franchise </w:t>
      </w:r>
      <w:r w:rsidRPr="004260CA">
        <w:t>agreement</w:t>
      </w:r>
      <w:r w:rsidR="00A637DF" w:rsidRPr="004260CA">
        <w:t xml:space="preserve"> with the franchisee</w:t>
      </w:r>
      <w:r w:rsidRPr="004260CA">
        <w:t>; or</w:t>
      </w:r>
    </w:p>
    <w:p w14:paraId="5E86CDB5" w14:textId="77777777" w:rsidR="00910368" w:rsidRPr="004260CA" w:rsidRDefault="00910368" w:rsidP="00910368">
      <w:pPr>
        <w:pStyle w:val="paragraph"/>
      </w:pPr>
      <w:r w:rsidRPr="004260CA">
        <w:tab/>
        <w:t>(c)</w:t>
      </w:r>
      <w:r w:rsidRPr="004260CA">
        <w:tab/>
        <w:t>neither extend the agreement nor enter into a new</w:t>
      </w:r>
      <w:r w:rsidR="00A637DF" w:rsidRPr="004260CA">
        <w:t xml:space="preserve"> franchise</w:t>
      </w:r>
      <w:r w:rsidRPr="004260CA">
        <w:t xml:space="preserve"> agreement</w:t>
      </w:r>
      <w:r w:rsidR="00A637DF" w:rsidRPr="004260CA">
        <w:t xml:space="preserve"> with the franchisee</w:t>
      </w:r>
      <w:r w:rsidRPr="004260CA">
        <w:t>.</w:t>
      </w:r>
    </w:p>
    <w:p w14:paraId="748E8DCA" w14:textId="77777777" w:rsidR="00910368" w:rsidRPr="004260CA" w:rsidRDefault="00910368" w:rsidP="00910368">
      <w:pPr>
        <w:pStyle w:val="subsection"/>
      </w:pPr>
      <w:r w:rsidRPr="004260CA">
        <w:tab/>
        <w:t>(2)</w:t>
      </w:r>
      <w:r w:rsidRPr="004260CA">
        <w:tab/>
        <w:t>If the term of the agreement is 12 months or longer, the franchisor’s notice must be given:</w:t>
      </w:r>
    </w:p>
    <w:p w14:paraId="1BE27F69" w14:textId="77777777" w:rsidR="00910368" w:rsidRPr="004260CA" w:rsidRDefault="00910368" w:rsidP="00910368">
      <w:pPr>
        <w:pStyle w:val="paragraph"/>
      </w:pPr>
      <w:r w:rsidRPr="004260CA">
        <w:tab/>
        <w:t>(a)</w:t>
      </w:r>
      <w:r w:rsidRPr="004260CA">
        <w:tab/>
        <w:t>at least 12 months before the end of the term of the agreement; or</w:t>
      </w:r>
    </w:p>
    <w:p w14:paraId="5B3EB0E4" w14:textId="77777777" w:rsidR="00910368" w:rsidRPr="004260CA" w:rsidRDefault="00910368" w:rsidP="00910368">
      <w:pPr>
        <w:pStyle w:val="paragraph"/>
      </w:pPr>
      <w:r w:rsidRPr="004260CA">
        <w:tab/>
        <w:t>(b)</w:t>
      </w:r>
      <w:r w:rsidRPr="004260CA">
        <w:tab/>
        <w:t>if the parties to the agreement agree on a later time—before that later time.</w:t>
      </w:r>
    </w:p>
    <w:p w14:paraId="0F14FB30" w14:textId="77777777" w:rsidR="00910368" w:rsidRPr="004260CA" w:rsidRDefault="00910368" w:rsidP="00910368">
      <w:pPr>
        <w:pStyle w:val="Penalty"/>
      </w:pPr>
      <w:r w:rsidRPr="004260CA">
        <w:t>Civil penalty:</w:t>
      </w:r>
      <w:r w:rsidRPr="004260CA">
        <w:tab/>
        <w:t>600 penalty units.</w:t>
      </w:r>
    </w:p>
    <w:p w14:paraId="32F52A8B" w14:textId="77777777" w:rsidR="00910368" w:rsidRPr="004260CA" w:rsidRDefault="00910368" w:rsidP="00910368">
      <w:pPr>
        <w:pStyle w:val="subsection"/>
      </w:pPr>
      <w:r w:rsidRPr="004260CA">
        <w:tab/>
        <w:t>(3)</w:t>
      </w:r>
      <w:r w:rsidRPr="004260CA">
        <w:tab/>
        <w:t>If the term of the agreement is less than 12 months, the franchisor’s notice must be given:</w:t>
      </w:r>
    </w:p>
    <w:p w14:paraId="026DE2A1" w14:textId="77777777" w:rsidR="00910368" w:rsidRPr="004260CA" w:rsidRDefault="00910368" w:rsidP="00910368">
      <w:pPr>
        <w:pStyle w:val="paragraph"/>
      </w:pPr>
      <w:r w:rsidRPr="004260CA">
        <w:tab/>
        <w:t>(a)</w:t>
      </w:r>
      <w:r w:rsidRPr="004260CA">
        <w:tab/>
        <w:t>if the term of the agreement is 6 months or longer—at least 6 months before the end of the term of the agreement; and</w:t>
      </w:r>
    </w:p>
    <w:p w14:paraId="4C9BDC95" w14:textId="77777777" w:rsidR="00910368" w:rsidRPr="004260CA" w:rsidRDefault="00910368" w:rsidP="00910368">
      <w:pPr>
        <w:pStyle w:val="paragraph"/>
      </w:pPr>
      <w:r w:rsidRPr="004260CA">
        <w:tab/>
        <w:t>(b)</w:t>
      </w:r>
      <w:r w:rsidRPr="004260CA">
        <w:tab/>
        <w:t>if the term of the agreement is less than 6 months—at least 1 month before the end of the term of the agreement.</w:t>
      </w:r>
    </w:p>
    <w:p w14:paraId="126A0C69" w14:textId="77777777" w:rsidR="00910368" w:rsidRPr="004260CA" w:rsidRDefault="00910368" w:rsidP="00910368">
      <w:pPr>
        <w:pStyle w:val="Penalty"/>
      </w:pPr>
      <w:r w:rsidRPr="004260CA">
        <w:t>Civil penalty:</w:t>
      </w:r>
      <w:r w:rsidRPr="004260CA">
        <w:tab/>
        <w:t>600 penalty units.</w:t>
      </w:r>
    </w:p>
    <w:p w14:paraId="096ADF2E" w14:textId="77777777" w:rsidR="00910368" w:rsidRPr="004260CA" w:rsidRDefault="00910368" w:rsidP="00910368">
      <w:pPr>
        <w:pStyle w:val="subsection"/>
      </w:pPr>
      <w:r w:rsidRPr="004260CA">
        <w:tab/>
        <w:t>(4)</w:t>
      </w:r>
      <w:r w:rsidRPr="004260CA">
        <w:tab/>
        <w:t xml:space="preserve">If the franchisor intends to enter into a new </w:t>
      </w:r>
      <w:r w:rsidR="00A637DF" w:rsidRPr="004260CA">
        <w:t xml:space="preserve">franchise </w:t>
      </w:r>
      <w:r w:rsidRPr="004260CA">
        <w:t>agreement</w:t>
      </w:r>
      <w:r w:rsidR="00A637DF" w:rsidRPr="004260CA">
        <w:t xml:space="preserve"> with the franchisee</w:t>
      </w:r>
      <w:r w:rsidRPr="004260CA">
        <w:t>, the franchisor’s notice must include a statement to the effect that, subject to sub</w:t>
      </w:r>
      <w:r w:rsidR="000A0D2F" w:rsidRPr="004260CA">
        <w:t>section</w:t>
      </w:r>
      <w:r w:rsidRPr="004260CA">
        <w:t> </w:t>
      </w:r>
      <w:r w:rsidR="00BD03AB">
        <w:t>32</w:t>
      </w:r>
      <w:r w:rsidRPr="004260CA">
        <w:t xml:space="preserve">(2), the franchisee may request a disclosure document under </w:t>
      </w:r>
      <w:r w:rsidR="000A0D2F" w:rsidRPr="004260CA">
        <w:t>section</w:t>
      </w:r>
      <w:r w:rsidRPr="004260CA">
        <w:t> </w:t>
      </w:r>
      <w:r w:rsidR="00BD03AB">
        <w:t>32</w:t>
      </w:r>
      <w:r w:rsidRPr="004260CA">
        <w:t>.</w:t>
      </w:r>
    </w:p>
    <w:p w14:paraId="6400A2AD" w14:textId="77777777" w:rsidR="00910368" w:rsidRPr="004260CA" w:rsidRDefault="00910368" w:rsidP="00910368">
      <w:pPr>
        <w:pStyle w:val="Penalty"/>
      </w:pPr>
      <w:r w:rsidRPr="004260CA">
        <w:t>Civil penalty:</w:t>
      </w:r>
      <w:r w:rsidRPr="004260CA">
        <w:tab/>
        <w:t>600 penalty units.</w:t>
      </w:r>
    </w:p>
    <w:p w14:paraId="076DC52E" w14:textId="77777777" w:rsidR="00910368" w:rsidRPr="004260CA" w:rsidRDefault="00910368" w:rsidP="00910368">
      <w:pPr>
        <w:pStyle w:val="subsection"/>
      </w:pPr>
      <w:r w:rsidRPr="004260CA">
        <w:tab/>
        <w:t>(5)</w:t>
      </w:r>
      <w:r w:rsidRPr="004260CA">
        <w:tab/>
        <w:t>If the franchisor gives a notice that the franchisor intends to neither extend the agreement nor enter into a new</w:t>
      </w:r>
      <w:r w:rsidR="00A201E6" w:rsidRPr="004260CA">
        <w:t xml:space="preserve"> franchise</w:t>
      </w:r>
      <w:r w:rsidRPr="004260CA">
        <w:t xml:space="preserve"> agreement</w:t>
      </w:r>
      <w:r w:rsidR="00A201E6" w:rsidRPr="004260CA">
        <w:t xml:space="preserve"> with the franchisee</w:t>
      </w:r>
      <w:r w:rsidRPr="004260CA">
        <w:t>, the notice must include the reasons for the franchisor’s intention.</w:t>
      </w:r>
    </w:p>
    <w:p w14:paraId="193232A1" w14:textId="77777777" w:rsidR="00910368" w:rsidRPr="004260CA" w:rsidRDefault="00910368" w:rsidP="00910368">
      <w:pPr>
        <w:pStyle w:val="Penalty"/>
      </w:pPr>
      <w:r w:rsidRPr="004260CA">
        <w:t>Civil penalty:</w:t>
      </w:r>
      <w:r w:rsidRPr="004260CA">
        <w:tab/>
        <w:t>600 penalty units.</w:t>
      </w:r>
    </w:p>
    <w:p w14:paraId="35CD17D1" w14:textId="77777777" w:rsidR="00910368" w:rsidRPr="004260CA" w:rsidRDefault="00BD03AB" w:rsidP="00910368">
      <w:pPr>
        <w:pStyle w:val="ActHead5"/>
      </w:pPr>
      <w:bookmarkStart w:id="136" w:name="_Toc183090788"/>
      <w:r w:rsidRPr="007177CF">
        <w:rPr>
          <w:rStyle w:val="CharSectno"/>
        </w:rPr>
        <w:t>86</w:t>
      </w:r>
      <w:r w:rsidR="00910368" w:rsidRPr="004260CA">
        <w:t xml:space="preserve">  Notification obligation—franchisee</w:t>
      </w:r>
      <w:bookmarkEnd w:id="136"/>
    </w:p>
    <w:p w14:paraId="181771CA" w14:textId="77777777" w:rsidR="00910368" w:rsidRPr="004260CA" w:rsidRDefault="00910368" w:rsidP="00910368">
      <w:pPr>
        <w:pStyle w:val="subsection"/>
      </w:pPr>
      <w:r w:rsidRPr="004260CA">
        <w:tab/>
        <w:t>(1)</w:t>
      </w:r>
      <w:r w:rsidRPr="004260CA">
        <w:tab/>
        <w:t>The franchisee of a franchise agreement must notify the franchisor, in writing, whether the franchisee intends to:</w:t>
      </w:r>
    </w:p>
    <w:p w14:paraId="56750316" w14:textId="77777777" w:rsidR="00910368" w:rsidRPr="004260CA" w:rsidRDefault="00910368" w:rsidP="00910368">
      <w:pPr>
        <w:pStyle w:val="paragraph"/>
      </w:pPr>
      <w:r w:rsidRPr="004260CA">
        <w:tab/>
        <w:t>(a)</w:t>
      </w:r>
      <w:r w:rsidRPr="004260CA">
        <w:tab/>
        <w:t>renew the agreement; or</w:t>
      </w:r>
    </w:p>
    <w:p w14:paraId="62043F61" w14:textId="77777777" w:rsidR="007B0AA9" w:rsidRPr="004260CA" w:rsidRDefault="007B0AA9" w:rsidP="007B0AA9">
      <w:pPr>
        <w:pStyle w:val="paragraph"/>
      </w:pPr>
      <w:r w:rsidRPr="004260CA">
        <w:tab/>
        <w:t>(b)</w:t>
      </w:r>
      <w:r w:rsidRPr="004260CA">
        <w:tab/>
        <w:t>enter into a new franchise agreement with the franchisor; or</w:t>
      </w:r>
    </w:p>
    <w:p w14:paraId="580044A7" w14:textId="77777777" w:rsidR="007B0AA9" w:rsidRPr="004260CA" w:rsidRDefault="007B0AA9" w:rsidP="007B0AA9">
      <w:pPr>
        <w:pStyle w:val="paragraph"/>
      </w:pPr>
      <w:r w:rsidRPr="004260CA">
        <w:tab/>
        <w:t>(c)</w:t>
      </w:r>
      <w:r w:rsidRPr="004260CA">
        <w:tab/>
        <w:t>neither extend the agreement nor enter into a new franchise agreement with the franchisor.</w:t>
      </w:r>
    </w:p>
    <w:p w14:paraId="1D56A166" w14:textId="77777777" w:rsidR="00910368" w:rsidRPr="004260CA" w:rsidRDefault="00910368" w:rsidP="00910368">
      <w:pPr>
        <w:pStyle w:val="subsection"/>
      </w:pPr>
      <w:r w:rsidRPr="004260CA">
        <w:tab/>
        <w:t>(2)</w:t>
      </w:r>
      <w:r w:rsidRPr="004260CA">
        <w:tab/>
        <w:t>If the term of the agreement is 12 months or longer, the franchisee’s notice must be given:</w:t>
      </w:r>
    </w:p>
    <w:p w14:paraId="1F7A7AA8" w14:textId="77777777" w:rsidR="00910368" w:rsidRPr="004260CA" w:rsidRDefault="00910368" w:rsidP="00910368">
      <w:pPr>
        <w:pStyle w:val="paragraph"/>
      </w:pPr>
      <w:r w:rsidRPr="004260CA">
        <w:tab/>
        <w:t>(a)</w:t>
      </w:r>
      <w:r w:rsidRPr="004260CA">
        <w:tab/>
        <w:t>at least 12 months before the end of the term of the agreement; or</w:t>
      </w:r>
    </w:p>
    <w:p w14:paraId="38C04624" w14:textId="77777777" w:rsidR="00910368" w:rsidRPr="004260CA" w:rsidRDefault="00910368" w:rsidP="00910368">
      <w:pPr>
        <w:pStyle w:val="paragraph"/>
      </w:pPr>
      <w:r w:rsidRPr="004260CA">
        <w:tab/>
        <w:t>(b)</w:t>
      </w:r>
      <w:r w:rsidRPr="004260CA">
        <w:tab/>
        <w:t>if the parties to the agreement agree on a later time—before that later time.</w:t>
      </w:r>
    </w:p>
    <w:p w14:paraId="434F9504" w14:textId="77777777" w:rsidR="00910368" w:rsidRPr="004260CA" w:rsidRDefault="00910368" w:rsidP="00910368">
      <w:pPr>
        <w:pStyle w:val="subsection"/>
      </w:pPr>
      <w:r w:rsidRPr="004260CA">
        <w:tab/>
        <w:t>(3)</w:t>
      </w:r>
      <w:r w:rsidRPr="004260CA">
        <w:tab/>
        <w:t>If the term of the agreement is less than 12 months, the franchisee’s notice must be given:</w:t>
      </w:r>
    </w:p>
    <w:p w14:paraId="5F148E4C" w14:textId="77777777" w:rsidR="00910368" w:rsidRPr="004260CA" w:rsidRDefault="00910368" w:rsidP="00910368">
      <w:pPr>
        <w:pStyle w:val="paragraph"/>
      </w:pPr>
      <w:r w:rsidRPr="004260CA">
        <w:tab/>
        <w:t>(a)</w:t>
      </w:r>
      <w:r w:rsidRPr="004260CA">
        <w:tab/>
        <w:t>if the term of the agreement is 6 months or longer—at least 6 months before the end of the term of the agreement; and</w:t>
      </w:r>
    </w:p>
    <w:p w14:paraId="32A3DD44" w14:textId="77777777" w:rsidR="00910368" w:rsidRPr="004260CA" w:rsidRDefault="00910368" w:rsidP="00910368">
      <w:pPr>
        <w:pStyle w:val="paragraph"/>
      </w:pPr>
      <w:r w:rsidRPr="004260CA">
        <w:tab/>
        <w:t>(b)</w:t>
      </w:r>
      <w:r w:rsidRPr="004260CA">
        <w:tab/>
        <w:t>if the term of the agreement is less than 6 months—at least 1 month before the end of the term of the agreement.</w:t>
      </w:r>
    </w:p>
    <w:p w14:paraId="536C4382" w14:textId="77777777" w:rsidR="00910368" w:rsidRPr="004260CA" w:rsidRDefault="00910368" w:rsidP="00910368">
      <w:pPr>
        <w:pStyle w:val="subsection"/>
      </w:pPr>
      <w:r w:rsidRPr="004260CA">
        <w:tab/>
        <w:t>(4)</w:t>
      </w:r>
      <w:r w:rsidRPr="004260CA">
        <w:tab/>
        <w:t>If the franchisee gives a notice to the franchisor that the franchisee intends to neither renew the agreement nor enter into a new</w:t>
      </w:r>
      <w:r w:rsidR="005915CA" w:rsidRPr="004260CA">
        <w:t xml:space="preserve"> franchise</w:t>
      </w:r>
      <w:r w:rsidRPr="004260CA">
        <w:t xml:space="preserve"> agreement</w:t>
      </w:r>
      <w:r w:rsidR="005915CA" w:rsidRPr="004260CA">
        <w:t xml:space="preserve"> with the franchisor</w:t>
      </w:r>
      <w:r w:rsidRPr="004260CA">
        <w:t>, the notice must include the reasons for the franchisee’s intention.</w:t>
      </w:r>
    </w:p>
    <w:p w14:paraId="7B66A8D7" w14:textId="77777777" w:rsidR="00927AF2" w:rsidRPr="004260CA" w:rsidRDefault="00BD03AB" w:rsidP="00E94CAA">
      <w:pPr>
        <w:pStyle w:val="ActHead5"/>
      </w:pPr>
      <w:bookmarkStart w:id="137" w:name="_Toc183090789"/>
      <w:r w:rsidRPr="007177CF">
        <w:rPr>
          <w:rStyle w:val="CharSectno"/>
        </w:rPr>
        <w:t>87</w:t>
      </w:r>
      <w:r w:rsidR="00910368" w:rsidRPr="004260CA">
        <w:t xml:space="preserve">  Obligation to manage winding down of agreement</w:t>
      </w:r>
      <w:bookmarkEnd w:id="137"/>
    </w:p>
    <w:p w14:paraId="2C683F69"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if:</w:t>
      </w:r>
    </w:p>
    <w:p w14:paraId="36556A00" w14:textId="77777777" w:rsidR="00910368" w:rsidRPr="004260CA" w:rsidRDefault="00910368" w:rsidP="00910368">
      <w:pPr>
        <w:pStyle w:val="paragraph"/>
      </w:pPr>
      <w:r w:rsidRPr="004260CA">
        <w:tab/>
        <w:t>(a)</w:t>
      </w:r>
      <w:r w:rsidRPr="004260CA">
        <w:tab/>
        <w:t xml:space="preserve">under </w:t>
      </w:r>
      <w:r w:rsidR="000A0D2F" w:rsidRPr="004260CA">
        <w:t>section</w:t>
      </w:r>
      <w:r w:rsidRPr="004260CA">
        <w:t> </w:t>
      </w:r>
      <w:r w:rsidR="00BD03AB">
        <w:t>85</w:t>
      </w:r>
      <w:r w:rsidRPr="004260CA">
        <w:t>, the franchisor gives the franchisee a notice that the franchisor intends to neither extend the agreement nor enter into a new</w:t>
      </w:r>
      <w:r w:rsidR="005915CA" w:rsidRPr="004260CA">
        <w:t xml:space="preserve"> franchise</w:t>
      </w:r>
      <w:r w:rsidRPr="004260CA">
        <w:t xml:space="preserve"> agreement</w:t>
      </w:r>
      <w:r w:rsidR="005915CA" w:rsidRPr="004260CA">
        <w:t xml:space="preserve"> with the franchisee</w:t>
      </w:r>
      <w:r w:rsidRPr="004260CA">
        <w:t>; or</w:t>
      </w:r>
    </w:p>
    <w:p w14:paraId="05D04716" w14:textId="77777777" w:rsidR="00910368" w:rsidRPr="004260CA" w:rsidRDefault="00910368" w:rsidP="00910368">
      <w:pPr>
        <w:pStyle w:val="paragraph"/>
      </w:pPr>
      <w:r w:rsidRPr="004260CA">
        <w:tab/>
        <w:t>(b)</w:t>
      </w:r>
      <w:r w:rsidRPr="004260CA">
        <w:tab/>
        <w:t xml:space="preserve">under </w:t>
      </w:r>
      <w:r w:rsidR="000A0D2F" w:rsidRPr="004260CA">
        <w:t>section</w:t>
      </w:r>
      <w:r w:rsidRPr="004260CA">
        <w:t> </w:t>
      </w:r>
      <w:r w:rsidR="00BD03AB">
        <w:t>86</w:t>
      </w:r>
      <w:r w:rsidRPr="004260CA">
        <w:t xml:space="preserve">, the franchisee gives the franchisor a notice that the franchisee intends to neither renew the agreement nor enter into a new </w:t>
      </w:r>
      <w:r w:rsidR="005915CA" w:rsidRPr="004260CA">
        <w:t xml:space="preserve">franchise </w:t>
      </w:r>
      <w:r w:rsidRPr="004260CA">
        <w:t>agreement</w:t>
      </w:r>
      <w:r w:rsidR="005915CA" w:rsidRPr="004260CA">
        <w:t xml:space="preserve"> with the franchisor</w:t>
      </w:r>
      <w:r w:rsidRPr="004260CA">
        <w:t>.</w:t>
      </w:r>
    </w:p>
    <w:p w14:paraId="2243DC9A" w14:textId="77777777" w:rsidR="00910368" w:rsidRPr="004260CA" w:rsidRDefault="00910368" w:rsidP="00910368">
      <w:pPr>
        <w:pStyle w:val="subsection"/>
      </w:pPr>
      <w:r w:rsidRPr="004260CA">
        <w:tab/>
        <w:t>(2)</w:t>
      </w:r>
      <w:r w:rsidRPr="004260CA">
        <w:tab/>
        <w:t xml:space="preserve">The </w:t>
      </w:r>
      <w:r w:rsidR="004514A8" w:rsidRPr="004260CA">
        <w:t>franchisor</w:t>
      </w:r>
      <w:r w:rsidR="00840DF1" w:rsidRPr="004260CA">
        <w:t xml:space="preserve"> and franchisee</w:t>
      </w:r>
      <w:r w:rsidR="004514A8" w:rsidRPr="004260CA">
        <w:t xml:space="preserve"> </w:t>
      </w:r>
      <w:r w:rsidRPr="004260CA">
        <w:t xml:space="preserve">must, as soon as practicable, </w:t>
      </w:r>
      <w:r w:rsidR="00062072" w:rsidRPr="004260CA">
        <w:t xml:space="preserve">cooperate </w:t>
      </w:r>
      <w:r w:rsidR="002969AC" w:rsidRPr="004260CA">
        <w:t>to develop</w:t>
      </w:r>
      <w:r w:rsidR="007664B9" w:rsidRPr="004260CA">
        <w:t xml:space="preserve"> and implement</w:t>
      </w:r>
      <w:r w:rsidRPr="004260CA">
        <w:t xml:space="preserve"> a written plan (with milestones) for managing the winding down of the dealership, including how the franchisee’s stock (including new road vehicles, spare parts and service and repair equipment) will be managed over the remaining term of the agreement.</w:t>
      </w:r>
    </w:p>
    <w:p w14:paraId="2072CFF9" w14:textId="77777777" w:rsidR="008F7622" w:rsidRPr="004260CA" w:rsidRDefault="008F7622" w:rsidP="008F7622">
      <w:pPr>
        <w:pStyle w:val="notetext"/>
      </w:pPr>
      <w:r w:rsidRPr="004260CA">
        <w:t>Note:</w:t>
      </w:r>
      <w:r w:rsidRPr="004260CA">
        <w:tab/>
        <w:t>Each party to a franchise agreement is under an obligation to act in good faith in relation to the agreement (see section </w:t>
      </w:r>
      <w:r w:rsidR="00BD03AB">
        <w:t>18</w:t>
      </w:r>
      <w:r w:rsidRPr="004260CA">
        <w:t>).</w:t>
      </w:r>
    </w:p>
    <w:p w14:paraId="6FA136A1" w14:textId="77777777" w:rsidR="004514A8" w:rsidRPr="004260CA" w:rsidRDefault="004514A8" w:rsidP="004514A8">
      <w:pPr>
        <w:pStyle w:val="Penalty"/>
      </w:pPr>
      <w:r w:rsidRPr="004260CA">
        <w:t>Civil penalty:</w:t>
      </w:r>
      <w:r w:rsidRPr="004260CA">
        <w:tab/>
        <w:t>600 penalty units.</w:t>
      </w:r>
    </w:p>
    <w:p w14:paraId="16B9C104" w14:textId="77777777" w:rsidR="00910368" w:rsidRPr="004260CA" w:rsidRDefault="00910368" w:rsidP="00AF2512">
      <w:pPr>
        <w:pStyle w:val="ActHead3"/>
        <w:pageBreakBefore/>
      </w:pPr>
      <w:bookmarkStart w:id="138" w:name="_Toc183090790"/>
      <w:r w:rsidRPr="007177CF">
        <w:rPr>
          <w:rStyle w:val="CharDivNo"/>
        </w:rPr>
        <w:t>Division </w:t>
      </w:r>
      <w:r w:rsidR="0018136C" w:rsidRPr="007177CF">
        <w:rPr>
          <w:rStyle w:val="CharDivNo"/>
        </w:rPr>
        <w:t>3</w:t>
      </w:r>
      <w:r w:rsidRPr="004260CA">
        <w:t>—</w:t>
      </w:r>
      <w:r w:rsidRPr="007177CF">
        <w:rPr>
          <w:rStyle w:val="CharDivText"/>
        </w:rPr>
        <w:t>Resolving disputes</w:t>
      </w:r>
      <w:bookmarkEnd w:id="138"/>
    </w:p>
    <w:p w14:paraId="6F2E7A1C" w14:textId="77777777" w:rsidR="00910368" w:rsidRPr="004260CA" w:rsidRDefault="00BD03AB" w:rsidP="00910368">
      <w:pPr>
        <w:pStyle w:val="ActHead5"/>
      </w:pPr>
      <w:bookmarkStart w:id="139" w:name="_Toc183090791"/>
      <w:r w:rsidRPr="007177CF">
        <w:rPr>
          <w:rStyle w:val="CharSectno"/>
        </w:rPr>
        <w:t>88</w:t>
      </w:r>
      <w:r w:rsidR="00910368" w:rsidRPr="004260CA">
        <w:t xml:space="preserve">  Franchisees may request multi</w:t>
      </w:r>
      <w:r w:rsidR="003B356F">
        <w:noBreakHyphen/>
      </w:r>
      <w:r w:rsidR="00910368" w:rsidRPr="004260CA">
        <w:t>franchisee dispute resolution</w:t>
      </w:r>
      <w:bookmarkEnd w:id="139"/>
    </w:p>
    <w:p w14:paraId="650F8532"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if:</w:t>
      </w:r>
    </w:p>
    <w:p w14:paraId="1F75C747" w14:textId="77777777" w:rsidR="00910368" w:rsidRPr="004260CA" w:rsidRDefault="00910368" w:rsidP="00910368">
      <w:pPr>
        <w:pStyle w:val="paragraph"/>
      </w:pPr>
      <w:r w:rsidRPr="004260CA">
        <w:tab/>
        <w:t>(a)</w:t>
      </w:r>
      <w:r w:rsidRPr="004260CA">
        <w:tab/>
        <w:t>a franchisor has entered into franchise agreements with 2 or more franchisees; and</w:t>
      </w:r>
    </w:p>
    <w:p w14:paraId="046AA8CB" w14:textId="77777777" w:rsidR="00910368" w:rsidRPr="004260CA" w:rsidRDefault="00910368" w:rsidP="00910368">
      <w:pPr>
        <w:pStyle w:val="paragraph"/>
      </w:pPr>
      <w:r w:rsidRPr="004260CA">
        <w:tab/>
        <w:t>(b)</w:t>
      </w:r>
      <w:r w:rsidRPr="004260CA">
        <w:tab/>
        <w:t>2 or more of the franchisees each have a dispute of the same nature with the franchisor.</w:t>
      </w:r>
    </w:p>
    <w:p w14:paraId="0ADA177E" w14:textId="77777777" w:rsidR="00910368" w:rsidRPr="004260CA" w:rsidRDefault="00910368" w:rsidP="00910368">
      <w:pPr>
        <w:pStyle w:val="subsection"/>
      </w:pPr>
      <w:r w:rsidRPr="004260CA">
        <w:tab/>
        <w:t>(2)</w:t>
      </w:r>
      <w:r w:rsidRPr="004260CA">
        <w:tab/>
        <w:t xml:space="preserve">Two or more of the franchisees mentioned in </w:t>
      </w:r>
      <w:r w:rsidR="005D3C6B">
        <w:t>paragraph (</w:t>
      </w:r>
      <w:r w:rsidRPr="004260CA">
        <w:t>1)(b) may ask the franchisor to deal with the franchisees together about the dispute.</w:t>
      </w:r>
    </w:p>
    <w:p w14:paraId="6BC3E289" w14:textId="77777777" w:rsidR="00910368" w:rsidRPr="004260CA" w:rsidRDefault="00910368" w:rsidP="00910368">
      <w:pPr>
        <w:pStyle w:val="notetext"/>
      </w:pPr>
      <w:r w:rsidRPr="004260CA">
        <w:t>Note:</w:t>
      </w:r>
      <w:r w:rsidRPr="004260CA">
        <w:tab/>
        <w:t xml:space="preserve">See also </w:t>
      </w:r>
      <w:r w:rsidR="00AE5AE2" w:rsidRPr="004260CA">
        <w:t>Part 5</w:t>
      </w:r>
      <w:r w:rsidRPr="004260CA">
        <w:t xml:space="preserve"> (resolving disputes).</w:t>
      </w:r>
    </w:p>
    <w:p w14:paraId="54D69096" w14:textId="77777777" w:rsidR="00910368" w:rsidRPr="004260CA" w:rsidRDefault="00910368" w:rsidP="00520FC5">
      <w:pPr>
        <w:pStyle w:val="ActHead2"/>
        <w:pageBreakBefore/>
      </w:pPr>
      <w:bookmarkStart w:id="140" w:name="_Toc183090792"/>
      <w:r w:rsidRPr="007177CF">
        <w:rPr>
          <w:rStyle w:val="CharPartNo"/>
        </w:rPr>
        <w:t>Part </w:t>
      </w:r>
      <w:r w:rsidR="007143B5" w:rsidRPr="007177CF">
        <w:rPr>
          <w:rStyle w:val="CharPartNo"/>
        </w:rPr>
        <w:t>7</w:t>
      </w:r>
      <w:r w:rsidRPr="004260CA">
        <w:t>—</w:t>
      </w:r>
      <w:r w:rsidRPr="007177CF">
        <w:rPr>
          <w:rStyle w:val="CharPartText"/>
        </w:rPr>
        <w:t>Franchise Disclosure Register</w:t>
      </w:r>
      <w:bookmarkEnd w:id="140"/>
    </w:p>
    <w:p w14:paraId="4675BD35" w14:textId="77777777" w:rsidR="00910368" w:rsidRPr="004260CA" w:rsidRDefault="00910368" w:rsidP="00910368">
      <w:pPr>
        <w:pStyle w:val="ActHead3"/>
      </w:pPr>
      <w:bookmarkStart w:id="141" w:name="_Toc183090793"/>
      <w:r w:rsidRPr="007177CF">
        <w:rPr>
          <w:rStyle w:val="CharDivNo"/>
        </w:rPr>
        <w:t>Division 1</w:t>
      </w:r>
      <w:r w:rsidRPr="004260CA">
        <w:t>—</w:t>
      </w:r>
      <w:r w:rsidR="00F15633" w:rsidRPr="007177CF">
        <w:rPr>
          <w:rStyle w:val="CharDivText"/>
        </w:rPr>
        <w:t xml:space="preserve">Keeping and </w:t>
      </w:r>
      <w:r w:rsidRPr="007177CF">
        <w:rPr>
          <w:rStyle w:val="CharDivText"/>
        </w:rPr>
        <w:t>content</w:t>
      </w:r>
      <w:r w:rsidR="00F15633" w:rsidRPr="007177CF">
        <w:rPr>
          <w:rStyle w:val="CharDivText"/>
        </w:rPr>
        <w:t xml:space="preserve"> of Register</w:t>
      </w:r>
      <w:bookmarkEnd w:id="141"/>
    </w:p>
    <w:p w14:paraId="2DE8779E" w14:textId="77777777" w:rsidR="00910368" w:rsidRPr="004260CA" w:rsidRDefault="00BD03AB" w:rsidP="00910368">
      <w:pPr>
        <w:pStyle w:val="ActHead5"/>
      </w:pPr>
      <w:bookmarkStart w:id="142" w:name="_Toc183090794"/>
      <w:r w:rsidRPr="007177CF">
        <w:rPr>
          <w:rStyle w:val="CharSectno"/>
        </w:rPr>
        <w:t>89</w:t>
      </w:r>
      <w:r w:rsidR="00910368" w:rsidRPr="004260CA">
        <w:t xml:space="preserve">  </w:t>
      </w:r>
      <w:r w:rsidR="00BA42CB" w:rsidRPr="004260CA">
        <w:t>Secretary to keep</w:t>
      </w:r>
      <w:r w:rsidR="00910368" w:rsidRPr="004260CA">
        <w:t xml:space="preserve"> Register</w:t>
      </w:r>
      <w:bookmarkEnd w:id="142"/>
    </w:p>
    <w:p w14:paraId="4A41A850" w14:textId="77777777" w:rsidR="00910368" w:rsidRPr="004260CA" w:rsidRDefault="00910368" w:rsidP="00910368">
      <w:pPr>
        <w:pStyle w:val="subsection"/>
      </w:pPr>
      <w:r w:rsidRPr="004260CA">
        <w:tab/>
        <w:t>(1)</w:t>
      </w:r>
      <w:r w:rsidRPr="004260CA">
        <w:tab/>
        <w:t xml:space="preserve">The Secretary must </w:t>
      </w:r>
      <w:r w:rsidR="00BA42CB" w:rsidRPr="004260CA">
        <w:t>keep the R</w:t>
      </w:r>
      <w:r w:rsidRPr="004260CA">
        <w:t>egister.</w:t>
      </w:r>
    </w:p>
    <w:p w14:paraId="53E2DC94" w14:textId="77777777" w:rsidR="00910368" w:rsidRPr="004260CA" w:rsidRDefault="00910368" w:rsidP="00910368">
      <w:pPr>
        <w:pStyle w:val="subsection"/>
      </w:pPr>
      <w:r w:rsidRPr="004260CA">
        <w:tab/>
        <w:t>(</w:t>
      </w:r>
      <w:r w:rsidR="00BA42CB" w:rsidRPr="004260CA">
        <w:t>2</w:t>
      </w:r>
      <w:r w:rsidRPr="004260CA">
        <w:t>)</w:t>
      </w:r>
      <w:r w:rsidRPr="004260CA">
        <w:tab/>
        <w:t>The Register must be kept by electronic means.</w:t>
      </w:r>
    </w:p>
    <w:p w14:paraId="4134F999" w14:textId="77777777" w:rsidR="00910368" w:rsidRPr="004260CA" w:rsidRDefault="00910368" w:rsidP="00910368">
      <w:pPr>
        <w:pStyle w:val="subsection"/>
      </w:pPr>
      <w:r w:rsidRPr="004260CA">
        <w:tab/>
        <w:t>(</w:t>
      </w:r>
      <w:r w:rsidR="00BA42CB" w:rsidRPr="004260CA">
        <w:t>3</w:t>
      </w:r>
      <w:r w:rsidRPr="004260CA">
        <w:t>)</w:t>
      </w:r>
      <w:r w:rsidRPr="004260CA">
        <w:tab/>
        <w:t>The Register must be made available for public inspection, without charge, on the internet.</w:t>
      </w:r>
    </w:p>
    <w:p w14:paraId="285848A3" w14:textId="77777777" w:rsidR="00910368" w:rsidRPr="004260CA" w:rsidRDefault="00BD03AB" w:rsidP="00910368">
      <w:pPr>
        <w:pStyle w:val="ActHead5"/>
      </w:pPr>
      <w:bookmarkStart w:id="143" w:name="_Toc183090795"/>
      <w:r w:rsidRPr="007177CF">
        <w:rPr>
          <w:rStyle w:val="CharSectno"/>
        </w:rPr>
        <w:t>90</w:t>
      </w:r>
      <w:r w:rsidR="00910368" w:rsidRPr="004260CA">
        <w:t xml:space="preserve">  Contents of Register</w:t>
      </w:r>
      <w:bookmarkEnd w:id="143"/>
    </w:p>
    <w:p w14:paraId="5DE757D3" w14:textId="77777777" w:rsidR="00E0192B" w:rsidRPr="004260CA" w:rsidRDefault="00E0192B" w:rsidP="00E0192B">
      <w:pPr>
        <w:pStyle w:val="SubsectionHead"/>
      </w:pPr>
      <w:r w:rsidRPr="004260CA">
        <w:t>Information that the Register must contain</w:t>
      </w:r>
    </w:p>
    <w:p w14:paraId="0F2125DA" w14:textId="77777777" w:rsidR="00910368" w:rsidRPr="004260CA" w:rsidRDefault="00910368" w:rsidP="00910368">
      <w:pPr>
        <w:pStyle w:val="subsection"/>
      </w:pPr>
      <w:r w:rsidRPr="004260CA">
        <w:tab/>
        <w:t>(1)</w:t>
      </w:r>
      <w:r w:rsidRPr="004260CA">
        <w:tab/>
        <w:t xml:space="preserve">The Register must contain the information that is required to be provided by a franchisor under </w:t>
      </w:r>
      <w:r w:rsidR="005D3C6B">
        <w:t>Division 2</w:t>
      </w:r>
      <w:r w:rsidRPr="004260CA">
        <w:t>.</w:t>
      </w:r>
    </w:p>
    <w:p w14:paraId="05B5DAC4" w14:textId="77777777" w:rsidR="00E0192B" w:rsidRPr="004260CA" w:rsidRDefault="00E0192B" w:rsidP="00E0192B">
      <w:pPr>
        <w:pStyle w:val="SubsectionHead"/>
      </w:pPr>
      <w:r w:rsidRPr="004260CA">
        <w:t xml:space="preserve">Information that the Register </w:t>
      </w:r>
      <w:r w:rsidR="00C1322A" w:rsidRPr="004260CA">
        <w:t>may</w:t>
      </w:r>
      <w:r w:rsidRPr="004260CA">
        <w:t xml:space="preserve"> contain</w:t>
      </w:r>
    </w:p>
    <w:p w14:paraId="2C963804" w14:textId="77777777" w:rsidR="00910368" w:rsidRPr="004260CA" w:rsidRDefault="00910368" w:rsidP="00910368">
      <w:pPr>
        <w:pStyle w:val="subsection"/>
      </w:pPr>
      <w:r w:rsidRPr="004260CA">
        <w:tab/>
        <w:t>(2)</w:t>
      </w:r>
      <w:r w:rsidRPr="004260CA">
        <w:tab/>
        <w:t>The Register may contain other information provided by a franchisor if:</w:t>
      </w:r>
    </w:p>
    <w:p w14:paraId="19EFCEBE" w14:textId="77777777" w:rsidR="00910368" w:rsidRPr="004260CA" w:rsidRDefault="00910368" w:rsidP="00910368">
      <w:pPr>
        <w:pStyle w:val="paragraph"/>
      </w:pPr>
      <w:r w:rsidRPr="004260CA">
        <w:tab/>
        <w:t>(a)</w:t>
      </w:r>
      <w:r w:rsidRPr="004260CA">
        <w:tab/>
        <w:t>the information relates to the franchise system of the franchisor or is relevant to prospective franchisees or existing franchisees of a franchise agreement; and</w:t>
      </w:r>
    </w:p>
    <w:p w14:paraId="1FDB07F9" w14:textId="77777777" w:rsidR="00C621B8" w:rsidRPr="004260CA" w:rsidRDefault="00910368" w:rsidP="00910368">
      <w:pPr>
        <w:pStyle w:val="paragraph"/>
      </w:pPr>
      <w:r w:rsidRPr="004260CA">
        <w:tab/>
        <w:t>(b)</w:t>
      </w:r>
      <w:r w:rsidRPr="004260CA">
        <w:tab/>
        <w:t>the information is not</w:t>
      </w:r>
      <w:r w:rsidR="00F973B1" w:rsidRPr="004260CA">
        <w:t xml:space="preserve"> </w:t>
      </w:r>
      <w:r w:rsidR="00C621B8" w:rsidRPr="004260CA">
        <w:t xml:space="preserve">information mentioned in </w:t>
      </w:r>
      <w:r w:rsidR="005D3C6B">
        <w:t>subsection (</w:t>
      </w:r>
      <w:r w:rsidR="00315450" w:rsidRPr="004260CA">
        <w:t>3</w:t>
      </w:r>
      <w:r w:rsidR="00C621B8" w:rsidRPr="004260CA">
        <w:t>).</w:t>
      </w:r>
    </w:p>
    <w:p w14:paraId="30CD90BB" w14:textId="77777777" w:rsidR="0014048D" w:rsidRPr="004260CA" w:rsidRDefault="00C621B8" w:rsidP="0014048D">
      <w:pPr>
        <w:pStyle w:val="subsection"/>
      </w:pPr>
      <w:r w:rsidRPr="004260CA">
        <w:tab/>
      </w:r>
      <w:r w:rsidR="0014048D" w:rsidRPr="004260CA">
        <w:t>(</w:t>
      </w:r>
      <w:r w:rsidR="00315450" w:rsidRPr="004260CA">
        <w:t>3</w:t>
      </w:r>
      <w:r w:rsidR="0014048D" w:rsidRPr="004260CA">
        <w:t>)</w:t>
      </w:r>
      <w:r w:rsidR="0014048D" w:rsidRPr="004260CA">
        <w:tab/>
        <w:t xml:space="preserve">For the purposes of </w:t>
      </w:r>
      <w:r w:rsidR="005D3C6B">
        <w:t>paragraph (</w:t>
      </w:r>
      <w:r w:rsidR="0014048D" w:rsidRPr="004260CA">
        <w:t>2)(b), the information is any of the following:</w:t>
      </w:r>
    </w:p>
    <w:p w14:paraId="59363564" w14:textId="77777777" w:rsidR="00910368" w:rsidRPr="004260CA" w:rsidRDefault="00910368" w:rsidP="0014048D">
      <w:pPr>
        <w:pStyle w:val="paragraph"/>
      </w:pPr>
      <w:r w:rsidRPr="004260CA">
        <w:tab/>
        <w:t>(</w:t>
      </w:r>
      <w:r w:rsidR="0014048D" w:rsidRPr="004260CA">
        <w:t>a</w:t>
      </w:r>
      <w:r w:rsidRPr="004260CA">
        <w:t>)</w:t>
      </w:r>
      <w:r w:rsidRPr="004260CA">
        <w:tab/>
        <w:t>personal information that relates to an individual other than the franchisor</w:t>
      </w:r>
      <w:r w:rsidR="00E30B19" w:rsidRPr="004260CA">
        <w:t>;</w:t>
      </w:r>
    </w:p>
    <w:p w14:paraId="0FAB26E8" w14:textId="77777777" w:rsidR="00910368" w:rsidRPr="004260CA" w:rsidRDefault="00910368" w:rsidP="0014048D">
      <w:pPr>
        <w:pStyle w:val="paragraph"/>
      </w:pPr>
      <w:r w:rsidRPr="004260CA">
        <w:tab/>
        <w:t>(</w:t>
      </w:r>
      <w:r w:rsidR="0014048D" w:rsidRPr="004260CA">
        <w:t>b</w:t>
      </w:r>
      <w:r w:rsidRPr="004260CA">
        <w:t>)</w:t>
      </w:r>
      <w:r w:rsidRPr="004260CA">
        <w:tab/>
        <w:t>information that relates to a particular franchisee of the franchisor;</w:t>
      </w:r>
    </w:p>
    <w:p w14:paraId="34004323" w14:textId="77777777" w:rsidR="008E425A" w:rsidRPr="004260CA" w:rsidRDefault="00910368" w:rsidP="0014048D">
      <w:pPr>
        <w:pStyle w:val="paragraph"/>
      </w:pPr>
      <w:r w:rsidRPr="004260CA">
        <w:tab/>
        <w:t>(</w:t>
      </w:r>
      <w:r w:rsidR="0014048D" w:rsidRPr="004260CA">
        <w:t>c</w:t>
      </w:r>
      <w:r w:rsidRPr="004260CA">
        <w:t>)</w:t>
      </w:r>
      <w:r w:rsidRPr="004260CA">
        <w:tab/>
        <w:t>information that relates to a particular site being occupied by a franchisee of the franchisor.</w:t>
      </w:r>
    </w:p>
    <w:p w14:paraId="091C59AE" w14:textId="77777777" w:rsidR="00E30B19" w:rsidRPr="004260CA" w:rsidRDefault="00C12A98" w:rsidP="00E30B19">
      <w:pPr>
        <w:pStyle w:val="SubsectionHead"/>
      </w:pPr>
      <w:r w:rsidRPr="004260CA">
        <w:t>Register may contain only certain d</w:t>
      </w:r>
      <w:r w:rsidR="00E30B19" w:rsidRPr="004260CA">
        <w:t>ocuments provided by franchisors</w:t>
      </w:r>
    </w:p>
    <w:p w14:paraId="1FA91206" w14:textId="77777777" w:rsidR="00910368" w:rsidRPr="004260CA" w:rsidRDefault="00910368" w:rsidP="00910368">
      <w:pPr>
        <w:pStyle w:val="subsection"/>
      </w:pPr>
      <w:r w:rsidRPr="004260CA">
        <w:tab/>
        <w:t>(</w:t>
      </w:r>
      <w:r w:rsidR="00315450" w:rsidRPr="004260CA">
        <w:t>4</w:t>
      </w:r>
      <w:r w:rsidRPr="004260CA">
        <w:t>)</w:t>
      </w:r>
      <w:r w:rsidRPr="004260CA">
        <w:tab/>
        <w:t>The Register may only contain the following documents that are provided by a franchisor:</w:t>
      </w:r>
    </w:p>
    <w:p w14:paraId="3425314B" w14:textId="77777777" w:rsidR="00910368" w:rsidRPr="004260CA" w:rsidRDefault="00910368" w:rsidP="00910368">
      <w:pPr>
        <w:pStyle w:val="paragraph"/>
      </w:pPr>
      <w:r w:rsidRPr="004260CA">
        <w:tab/>
        <w:t>(</w:t>
      </w:r>
      <w:r w:rsidR="00D610E4" w:rsidRPr="004260CA">
        <w:t>a</w:t>
      </w:r>
      <w:r w:rsidRPr="004260CA">
        <w:t>)</w:t>
      </w:r>
      <w:r w:rsidRPr="004260CA">
        <w:tab/>
        <w:t>the standard form of the franchise agreement used by the franchisor;</w:t>
      </w:r>
    </w:p>
    <w:p w14:paraId="11E0DE2B" w14:textId="77777777" w:rsidR="00910368" w:rsidRPr="004260CA" w:rsidRDefault="00910368" w:rsidP="00910368">
      <w:pPr>
        <w:pStyle w:val="paragraph"/>
      </w:pPr>
      <w:r w:rsidRPr="004260CA">
        <w:tab/>
        <w:t>(</w:t>
      </w:r>
      <w:r w:rsidR="00D610E4" w:rsidRPr="004260CA">
        <w:t>b</w:t>
      </w:r>
      <w:r w:rsidRPr="004260CA">
        <w:t>)</w:t>
      </w:r>
      <w:r w:rsidRPr="004260CA">
        <w:tab/>
        <w:t>a logo of the franchisor.</w:t>
      </w:r>
    </w:p>
    <w:p w14:paraId="7AB7DBE1" w14:textId="77777777" w:rsidR="00910368" w:rsidRPr="004260CA" w:rsidRDefault="00910368" w:rsidP="00910368">
      <w:pPr>
        <w:pStyle w:val="notetext"/>
      </w:pPr>
      <w:r w:rsidRPr="004260CA">
        <w:t>Note:</w:t>
      </w:r>
      <w:r w:rsidRPr="004260CA">
        <w:tab/>
        <w:t>Before a document is provided for inclusion in the Register certain information must be redacted from the document (see Division 3).</w:t>
      </w:r>
    </w:p>
    <w:p w14:paraId="7A7B32C8" w14:textId="77777777" w:rsidR="00910368" w:rsidRPr="004260CA" w:rsidRDefault="00BD03AB" w:rsidP="00910368">
      <w:pPr>
        <w:pStyle w:val="ActHead5"/>
      </w:pPr>
      <w:bookmarkStart w:id="144" w:name="_Toc183090796"/>
      <w:r w:rsidRPr="007177CF">
        <w:rPr>
          <w:rStyle w:val="CharSectno"/>
        </w:rPr>
        <w:t>91</w:t>
      </w:r>
      <w:r w:rsidR="00910368" w:rsidRPr="004260CA">
        <w:t xml:space="preserve">  Secretary may correct clerical errors and remove, update and replace certain information and documents</w:t>
      </w:r>
      <w:bookmarkEnd w:id="144"/>
    </w:p>
    <w:p w14:paraId="63582029" w14:textId="77777777" w:rsidR="00910368" w:rsidRPr="004260CA" w:rsidRDefault="00910368" w:rsidP="00910368">
      <w:pPr>
        <w:pStyle w:val="subsection"/>
      </w:pPr>
      <w:r w:rsidRPr="004260CA">
        <w:tab/>
        <w:t>(1)</w:t>
      </w:r>
      <w:r w:rsidRPr="004260CA">
        <w:tab/>
        <w:t>The Secretary may correct, or cause to be corrected, any clerical errors or obvious mistakes in the Register.</w:t>
      </w:r>
    </w:p>
    <w:p w14:paraId="46D6A853" w14:textId="77777777" w:rsidR="00910368" w:rsidRPr="004260CA" w:rsidRDefault="00910368" w:rsidP="00910368">
      <w:pPr>
        <w:pStyle w:val="subsection"/>
      </w:pPr>
      <w:r w:rsidRPr="004260CA">
        <w:tab/>
        <w:t>(2)</w:t>
      </w:r>
      <w:r w:rsidRPr="004260CA">
        <w:tab/>
        <w:t>The Secretary must</w:t>
      </w:r>
      <w:r w:rsidRPr="004260CA">
        <w:rPr>
          <w:i/>
        </w:rPr>
        <w:t xml:space="preserve"> </w:t>
      </w:r>
      <w:r w:rsidRPr="004260CA">
        <w:t>remove or replace a document or information that is included in the Register by a franchisor if:</w:t>
      </w:r>
    </w:p>
    <w:p w14:paraId="3404536B" w14:textId="77777777" w:rsidR="00910368" w:rsidRPr="004260CA" w:rsidRDefault="00910368" w:rsidP="00910368">
      <w:pPr>
        <w:pStyle w:val="paragraph"/>
      </w:pPr>
      <w:r w:rsidRPr="004260CA">
        <w:tab/>
        <w:t>(a)</w:t>
      </w:r>
      <w:r w:rsidRPr="004260CA">
        <w:tab/>
        <w:t>the Secretary receives a request from the franchisor asking for the document or information to be removed because the franchisor has ceased to operate a franchise or franchise system; or</w:t>
      </w:r>
    </w:p>
    <w:p w14:paraId="2500EC7D" w14:textId="77777777" w:rsidR="00910368" w:rsidRPr="004260CA" w:rsidRDefault="00910368" w:rsidP="00910368">
      <w:pPr>
        <w:pStyle w:val="paragraph"/>
      </w:pPr>
      <w:r w:rsidRPr="004260CA">
        <w:tab/>
        <w:t>(b)</w:t>
      </w:r>
      <w:r w:rsidRPr="004260CA">
        <w:tab/>
        <w:t>the franchisor gives information to replace information included in the Register; or</w:t>
      </w:r>
    </w:p>
    <w:p w14:paraId="2F7D4F3A" w14:textId="77777777" w:rsidR="00910368" w:rsidRPr="004260CA" w:rsidRDefault="00910368" w:rsidP="00910368">
      <w:pPr>
        <w:pStyle w:val="paragraph"/>
      </w:pPr>
      <w:r w:rsidRPr="004260CA">
        <w:tab/>
        <w:t>(c)</w:t>
      </w:r>
      <w:r w:rsidRPr="004260CA">
        <w:tab/>
        <w:t>the franchisor gives a document to replace a document included in the Register.</w:t>
      </w:r>
    </w:p>
    <w:p w14:paraId="75553969" w14:textId="77777777" w:rsidR="00910368" w:rsidRPr="004260CA" w:rsidRDefault="00910368" w:rsidP="00910368">
      <w:pPr>
        <w:pStyle w:val="subsection"/>
      </w:pPr>
      <w:r w:rsidRPr="004260CA">
        <w:tab/>
        <w:t>(3)</w:t>
      </w:r>
      <w:r w:rsidRPr="004260CA">
        <w:tab/>
        <w:t>The Secretary may remove a document or information included in the Register by a franchisor if:</w:t>
      </w:r>
    </w:p>
    <w:p w14:paraId="61886D13" w14:textId="77777777" w:rsidR="00910368" w:rsidRPr="004260CA" w:rsidRDefault="00910368" w:rsidP="00910368">
      <w:pPr>
        <w:pStyle w:val="paragraph"/>
      </w:pPr>
      <w:r w:rsidRPr="004260CA">
        <w:tab/>
        <w:t>(a)</w:t>
      </w:r>
      <w:r w:rsidRPr="004260CA">
        <w:tab/>
        <w:t>the document or information has been in the Register for a period of at least 18 months; and</w:t>
      </w:r>
    </w:p>
    <w:p w14:paraId="49CD5C86" w14:textId="77777777" w:rsidR="00910368" w:rsidRPr="004260CA" w:rsidRDefault="00910368" w:rsidP="00910368">
      <w:pPr>
        <w:pStyle w:val="paragraph"/>
      </w:pPr>
      <w:r w:rsidRPr="004260CA">
        <w:tab/>
        <w:t>(b)</w:t>
      </w:r>
      <w:r w:rsidRPr="004260CA">
        <w:tab/>
        <w:t>during that period the franchisor has not:</w:t>
      </w:r>
    </w:p>
    <w:p w14:paraId="66636CB9" w14:textId="77777777" w:rsidR="00910368" w:rsidRPr="004260CA" w:rsidRDefault="00910368" w:rsidP="00910368">
      <w:pPr>
        <w:pStyle w:val="paragraphsub"/>
      </w:pPr>
      <w:r w:rsidRPr="004260CA">
        <w:tab/>
        <w:t>(i)</w:t>
      </w:r>
      <w:r w:rsidRPr="004260CA">
        <w:tab/>
        <w:t>given another document to replace the document included in the Register; or</w:t>
      </w:r>
    </w:p>
    <w:p w14:paraId="0F4EF291" w14:textId="77777777" w:rsidR="00910368" w:rsidRPr="004260CA" w:rsidRDefault="00910368" w:rsidP="00910368">
      <w:pPr>
        <w:pStyle w:val="paragraphsub"/>
      </w:pPr>
      <w:r w:rsidRPr="004260CA">
        <w:tab/>
        <w:t>(ii)</w:t>
      </w:r>
      <w:r w:rsidRPr="004260CA">
        <w:tab/>
        <w:t>updated the information included in the Register; or</w:t>
      </w:r>
    </w:p>
    <w:p w14:paraId="62BC53BB" w14:textId="77777777" w:rsidR="00910368" w:rsidRPr="004260CA" w:rsidRDefault="00910368" w:rsidP="00910368">
      <w:pPr>
        <w:pStyle w:val="paragraphsub"/>
      </w:pPr>
      <w:r w:rsidRPr="004260CA">
        <w:tab/>
        <w:t>(iii)</w:t>
      </w:r>
      <w:r w:rsidRPr="004260CA">
        <w:tab/>
        <w:t>notified the Secretary that the document or information included in the Register remains current.</w:t>
      </w:r>
    </w:p>
    <w:p w14:paraId="6DE50978" w14:textId="77777777" w:rsidR="00910368" w:rsidRPr="004260CA" w:rsidRDefault="00910368" w:rsidP="00910368">
      <w:pPr>
        <w:pStyle w:val="subsection"/>
      </w:pPr>
      <w:r w:rsidRPr="004260CA">
        <w:tab/>
        <w:t>(4)</w:t>
      </w:r>
      <w:r w:rsidRPr="004260CA">
        <w:tab/>
        <w:t>The Secretary may remove from the Register a document or information included in the Register by a franchisor if the document contains, or the information is:</w:t>
      </w:r>
    </w:p>
    <w:p w14:paraId="06A926F3" w14:textId="77777777" w:rsidR="00910368" w:rsidRPr="004260CA" w:rsidRDefault="00910368" w:rsidP="00910368">
      <w:pPr>
        <w:pStyle w:val="paragraph"/>
      </w:pPr>
      <w:r w:rsidRPr="004260CA">
        <w:tab/>
        <w:t>(a)</w:t>
      </w:r>
      <w:r w:rsidRPr="004260CA">
        <w:tab/>
      </w:r>
      <w:r w:rsidR="008E425A" w:rsidRPr="004260CA">
        <w:t xml:space="preserve">information mentioned in </w:t>
      </w:r>
      <w:r w:rsidR="00C6365F" w:rsidRPr="004260CA">
        <w:t>sub</w:t>
      </w:r>
      <w:r w:rsidR="0014048D" w:rsidRPr="004260CA">
        <w:t>section</w:t>
      </w:r>
      <w:r w:rsidR="00C6365F" w:rsidRPr="004260CA">
        <w:t xml:space="preserve"> </w:t>
      </w:r>
      <w:r w:rsidR="00BD03AB">
        <w:t>90</w:t>
      </w:r>
      <w:r w:rsidR="008E425A" w:rsidRPr="004260CA">
        <w:t>(</w:t>
      </w:r>
      <w:r w:rsidR="001C25C8" w:rsidRPr="004260CA">
        <w:t>3</w:t>
      </w:r>
      <w:r w:rsidR="00C6365F" w:rsidRPr="004260CA">
        <w:t>)</w:t>
      </w:r>
      <w:r w:rsidRPr="004260CA">
        <w:t>; or</w:t>
      </w:r>
    </w:p>
    <w:p w14:paraId="2247F08D" w14:textId="77777777" w:rsidR="00910368" w:rsidRPr="004260CA" w:rsidRDefault="00910368" w:rsidP="00910368">
      <w:pPr>
        <w:pStyle w:val="paragraph"/>
      </w:pPr>
      <w:r w:rsidRPr="004260CA">
        <w:tab/>
        <w:t>(</w:t>
      </w:r>
      <w:r w:rsidR="001C25C8" w:rsidRPr="004260CA">
        <w:t>b</w:t>
      </w:r>
      <w:r w:rsidRPr="004260CA">
        <w:t>)</w:t>
      </w:r>
      <w:r w:rsidRPr="004260CA">
        <w:tab/>
        <w:t xml:space="preserve">information of a kind determined under </w:t>
      </w:r>
      <w:r w:rsidR="005D3C6B">
        <w:t>subsection (</w:t>
      </w:r>
      <w:r w:rsidRPr="004260CA">
        <w:t>5).</w:t>
      </w:r>
    </w:p>
    <w:p w14:paraId="3CE41482" w14:textId="77777777" w:rsidR="00910368" w:rsidRPr="004260CA" w:rsidRDefault="00910368" w:rsidP="00910368">
      <w:pPr>
        <w:pStyle w:val="subsection"/>
      </w:pPr>
      <w:r w:rsidRPr="004260CA">
        <w:tab/>
        <w:t>(5)</w:t>
      </w:r>
      <w:r w:rsidRPr="004260CA">
        <w:tab/>
        <w:t xml:space="preserve">The Secretary may, by legislative instrument, determine kinds of information </w:t>
      </w:r>
      <w:r w:rsidR="00297508" w:rsidRPr="004260CA">
        <w:t>for the purposes of</w:t>
      </w:r>
      <w:r w:rsidRPr="004260CA">
        <w:t xml:space="preserve"> </w:t>
      </w:r>
      <w:r w:rsidR="005D3C6B">
        <w:t>paragraph (</w:t>
      </w:r>
      <w:r w:rsidRPr="004260CA">
        <w:t>4)</w:t>
      </w:r>
      <w:r w:rsidR="00D7305B" w:rsidRPr="004260CA">
        <w:t>(</w:t>
      </w:r>
      <w:r w:rsidR="00673817" w:rsidRPr="004260CA">
        <w:t>b</w:t>
      </w:r>
      <w:r w:rsidR="00D7305B" w:rsidRPr="004260CA">
        <w:t>)</w:t>
      </w:r>
      <w:r w:rsidRPr="004260CA">
        <w:t>.</w:t>
      </w:r>
    </w:p>
    <w:p w14:paraId="14F39D6A" w14:textId="77777777" w:rsidR="00910368" w:rsidRPr="004260CA" w:rsidRDefault="005D3C6B" w:rsidP="00AF2512">
      <w:pPr>
        <w:pStyle w:val="ActHead3"/>
        <w:pageBreakBefore/>
      </w:pPr>
      <w:bookmarkStart w:id="145" w:name="_Toc183090797"/>
      <w:r w:rsidRPr="007177CF">
        <w:rPr>
          <w:rStyle w:val="CharDivNo"/>
        </w:rPr>
        <w:t>Division 2</w:t>
      </w:r>
      <w:r w:rsidR="00910368" w:rsidRPr="004260CA">
        <w:t>—</w:t>
      </w:r>
      <w:r w:rsidR="00910368" w:rsidRPr="007177CF">
        <w:rPr>
          <w:rStyle w:val="CharDivText"/>
        </w:rPr>
        <w:t>Obligation to provide information for inclusion in the Register</w:t>
      </w:r>
      <w:bookmarkEnd w:id="145"/>
    </w:p>
    <w:p w14:paraId="60EAAB58" w14:textId="77777777" w:rsidR="00910368" w:rsidRPr="004260CA" w:rsidRDefault="00BD03AB" w:rsidP="00910368">
      <w:pPr>
        <w:pStyle w:val="ActHead5"/>
      </w:pPr>
      <w:bookmarkStart w:id="146" w:name="_Toc183090798"/>
      <w:r w:rsidRPr="007177CF">
        <w:rPr>
          <w:rStyle w:val="CharSectno"/>
        </w:rPr>
        <w:t>92</w:t>
      </w:r>
      <w:r w:rsidR="00910368" w:rsidRPr="004260CA">
        <w:t xml:space="preserve">  Initial obligation to provide information for inclusion in Register</w:t>
      </w:r>
      <w:bookmarkEnd w:id="146"/>
    </w:p>
    <w:p w14:paraId="25BC45E2" w14:textId="77777777" w:rsidR="00910368" w:rsidRPr="004260CA" w:rsidRDefault="00910368" w:rsidP="00910368">
      <w:pPr>
        <w:pStyle w:val="SubsectionHead"/>
      </w:pPr>
      <w:bookmarkStart w:id="147" w:name="_Hlk97282746"/>
      <w:r w:rsidRPr="004260CA">
        <w:t xml:space="preserve">Franchisors to which this </w:t>
      </w:r>
      <w:r w:rsidR="000A0D2F" w:rsidRPr="004260CA">
        <w:t>section</w:t>
      </w:r>
      <w:r w:rsidRPr="004260CA">
        <w:t xml:space="preserve"> applies</w:t>
      </w:r>
    </w:p>
    <w:p w14:paraId="42D1ACB1"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to a franchisor if:</w:t>
      </w:r>
    </w:p>
    <w:p w14:paraId="00DAE7FC" w14:textId="77777777" w:rsidR="00910368" w:rsidRPr="004260CA" w:rsidRDefault="00910368" w:rsidP="00910368">
      <w:pPr>
        <w:pStyle w:val="paragraph"/>
      </w:pPr>
      <w:r w:rsidRPr="004260CA">
        <w:tab/>
        <w:t>(a)</w:t>
      </w:r>
      <w:r w:rsidRPr="004260CA">
        <w:tab/>
        <w:t>the franchisor is proposing to enter into a franchise agreement with a prospective franchisee; and</w:t>
      </w:r>
    </w:p>
    <w:p w14:paraId="69024E50" w14:textId="77777777" w:rsidR="00910368" w:rsidRPr="004260CA" w:rsidRDefault="00910368" w:rsidP="00910368">
      <w:pPr>
        <w:pStyle w:val="paragraph"/>
      </w:pPr>
      <w:r w:rsidRPr="004260CA">
        <w:tab/>
        <w:t>(b)</w:t>
      </w:r>
      <w:r w:rsidRPr="004260CA">
        <w:tab/>
      </w:r>
      <w:r w:rsidR="00284AAC" w:rsidRPr="004260CA">
        <w:t xml:space="preserve">the franchisor is required to give the prospective franchisee </w:t>
      </w:r>
      <w:r w:rsidRPr="004260CA">
        <w:t xml:space="preserve">a copy of the disclosure document relating to the franchise under </w:t>
      </w:r>
      <w:r w:rsidR="000A0D2F" w:rsidRPr="004260CA">
        <w:t>section</w:t>
      </w:r>
      <w:r w:rsidRPr="004260CA">
        <w:t> </w:t>
      </w:r>
      <w:r w:rsidR="00BD03AB">
        <w:t>23</w:t>
      </w:r>
      <w:r w:rsidRPr="004260CA">
        <w:t>; and</w:t>
      </w:r>
    </w:p>
    <w:p w14:paraId="188353DE" w14:textId="77777777" w:rsidR="00233340" w:rsidRPr="004260CA" w:rsidRDefault="00910368" w:rsidP="00910368">
      <w:pPr>
        <w:pStyle w:val="paragraph"/>
      </w:pPr>
      <w:r w:rsidRPr="004260CA">
        <w:tab/>
        <w:t>(c)</w:t>
      </w:r>
      <w:r w:rsidRPr="004260CA">
        <w:tab/>
        <w:t>the franchisor has not previously provided information relating to the franchise for inclusion in the Register under</w:t>
      </w:r>
      <w:r w:rsidR="00233340" w:rsidRPr="004260CA">
        <w:t>:</w:t>
      </w:r>
    </w:p>
    <w:p w14:paraId="013533CF" w14:textId="77777777" w:rsidR="00233340" w:rsidRPr="004260CA" w:rsidRDefault="00233340" w:rsidP="00233340">
      <w:pPr>
        <w:pStyle w:val="paragraphsub"/>
      </w:pPr>
      <w:r w:rsidRPr="004260CA">
        <w:tab/>
        <w:t>(i)</w:t>
      </w:r>
      <w:r w:rsidRPr="004260CA">
        <w:tab/>
      </w:r>
      <w:r w:rsidR="00910368" w:rsidRPr="004260CA">
        <w:t xml:space="preserve">this </w:t>
      </w:r>
      <w:r w:rsidR="000A0D2F" w:rsidRPr="004260CA">
        <w:t>section</w:t>
      </w:r>
      <w:r w:rsidR="00910368" w:rsidRPr="004260CA">
        <w:t>;</w:t>
      </w:r>
      <w:r w:rsidRPr="004260CA">
        <w:t xml:space="preserve"> or</w:t>
      </w:r>
    </w:p>
    <w:p w14:paraId="71113C9A" w14:textId="77777777" w:rsidR="00910368" w:rsidRPr="004260CA" w:rsidRDefault="00233340" w:rsidP="00233340">
      <w:pPr>
        <w:pStyle w:val="paragraphsub"/>
      </w:pPr>
      <w:r w:rsidRPr="004260CA">
        <w:tab/>
        <w:t>(ii)</w:t>
      </w:r>
      <w:r w:rsidRPr="004260CA">
        <w:tab/>
      </w:r>
      <w:r w:rsidR="00AE5AE2" w:rsidRPr="004260CA">
        <w:t>clause 5</w:t>
      </w:r>
      <w:r w:rsidRPr="004260CA">
        <w:t xml:space="preserve">3C or 53D of </w:t>
      </w:r>
      <w:r w:rsidR="005D3C6B">
        <w:t>Schedule 1</w:t>
      </w:r>
      <w:r w:rsidRPr="004260CA">
        <w:t xml:space="preserve"> to the old regulations;</w:t>
      </w:r>
      <w:r w:rsidR="00910368" w:rsidRPr="004260CA">
        <w:t xml:space="preserve"> and</w:t>
      </w:r>
    </w:p>
    <w:p w14:paraId="3D4EC6D3" w14:textId="77777777" w:rsidR="00910368" w:rsidRPr="004260CA" w:rsidRDefault="00910368" w:rsidP="00910368">
      <w:pPr>
        <w:pStyle w:val="paragraph"/>
      </w:pPr>
      <w:r w:rsidRPr="004260CA">
        <w:tab/>
        <w:t>(d)</w:t>
      </w:r>
      <w:r w:rsidRPr="004260CA">
        <w:tab/>
        <w:t>if the franchisor is the master franchisor in a master franchise system—the master franchise system has 2 or more subfranchisors.</w:t>
      </w:r>
    </w:p>
    <w:bookmarkEnd w:id="147"/>
    <w:p w14:paraId="122E5ACE" w14:textId="77777777" w:rsidR="00910368" w:rsidRPr="004260CA" w:rsidRDefault="00910368" w:rsidP="00910368">
      <w:pPr>
        <w:pStyle w:val="SubsectionHead"/>
      </w:pPr>
      <w:r w:rsidRPr="004260CA">
        <w:t>Obligation to provide information</w:t>
      </w:r>
    </w:p>
    <w:p w14:paraId="175E559F" w14:textId="77777777" w:rsidR="00910368" w:rsidRPr="004260CA" w:rsidRDefault="00910368" w:rsidP="00910368">
      <w:pPr>
        <w:pStyle w:val="subsection"/>
      </w:pPr>
      <w:r w:rsidRPr="004260CA">
        <w:tab/>
        <w:t>(2)</w:t>
      </w:r>
      <w:r w:rsidRPr="004260CA">
        <w:tab/>
        <w:t xml:space="preserve">The franchisor must, in accordance with </w:t>
      </w:r>
      <w:r w:rsidR="005D3C6B">
        <w:t>subsection (</w:t>
      </w:r>
      <w:r w:rsidRPr="004260CA">
        <w:t>3), provide the following information for inclusion in the Register:</w:t>
      </w:r>
    </w:p>
    <w:p w14:paraId="190784DD" w14:textId="77777777" w:rsidR="00910368" w:rsidRPr="004260CA" w:rsidRDefault="00910368" w:rsidP="00910368">
      <w:pPr>
        <w:pStyle w:val="paragraph"/>
      </w:pPr>
      <w:r w:rsidRPr="004260CA">
        <w:tab/>
        <w:t>(a)</w:t>
      </w:r>
      <w:r w:rsidRPr="004260CA">
        <w:tab/>
        <w:t>the name of the franchisor;</w:t>
      </w:r>
    </w:p>
    <w:p w14:paraId="5080CC6E" w14:textId="77777777" w:rsidR="00910368" w:rsidRPr="004260CA" w:rsidRDefault="00910368" w:rsidP="00910368">
      <w:pPr>
        <w:pStyle w:val="paragraph"/>
      </w:pPr>
      <w:r w:rsidRPr="004260CA">
        <w:tab/>
        <w:t>(b)</w:t>
      </w:r>
      <w:r w:rsidRPr="004260CA">
        <w:tab/>
        <w:t>the name under which the franchisor carries on business in Australia relevant to the franchise;</w:t>
      </w:r>
    </w:p>
    <w:p w14:paraId="782F7000" w14:textId="77777777" w:rsidR="00910368" w:rsidRPr="004260CA" w:rsidRDefault="00910368" w:rsidP="00910368">
      <w:pPr>
        <w:pStyle w:val="paragraph"/>
      </w:pPr>
      <w:r w:rsidRPr="004260CA">
        <w:tab/>
        <w:t>(c)</w:t>
      </w:r>
      <w:r w:rsidRPr="004260CA">
        <w:tab/>
        <w:t>if the franchisor has an ABN—the franchisor’s ABN;</w:t>
      </w:r>
    </w:p>
    <w:p w14:paraId="4EE89A3F" w14:textId="77777777" w:rsidR="00910368" w:rsidRPr="004260CA" w:rsidRDefault="00910368" w:rsidP="00910368">
      <w:pPr>
        <w:pStyle w:val="paragraph"/>
      </w:pPr>
      <w:r w:rsidRPr="004260CA">
        <w:tab/>
        <w:t>(d)</w:t>
      </w:r>
      <w:r w:rsidRPr="004260CA">
        <w:tab/>
        <w:t>the address, or addresses, of the franchisor’s registered office and principal place of business in Australia;</w:t>
      </w:r>
    </w:p>
    <w:p w14:paraId="4C72529B" w14:textId="77777777" w:rsidR="00910368" w:rsidRPr="004260CA" w:rsidRDefault="00910368" w:rsidP="00910368">
      <w:pPr>
        <w:pStyle w:val="paragraph"/>
      </w:pPr>
      <w:r w:rsidRPr="004260CA">
        <w:tab/>
        <w:t>(e)</w:t>
      </w:r>
      <w:r w:rsidRPr="004260CA">
        <w:tab/>
        <w:t>the business telephone number and email address of the franchisor;</w:t>
      </w:r>
    </w:p>
    <w:p w14:paraId="58D7D77A" w14:textId="77777777" w:rsidR="00910368" w:rsidRPr="004260CA" w:rsidRDefault="00910368" w:rsidP="00910368">
      <w:pPr>
        <w:pStyle w:val="paragraph"/>
      </w:pPr>
      <w:r w:rsidRPr="004260CA">
        <w:tab/>
        <w:t>(f)</w:t>
      </w:r>
      <w:r w:rsidRPr="004260CA">
        <w:tab/>
        <w:t>the ANZSIC division and subdivision codes for the industry in which the business operated under the franchise operates;</w:t>
      </w:r>
    </w:p>
    <w:p w14:paraId="6B7254FC" w14:textId="77777777" w:rsidR="00910368" w:rsidRPr="004260CA" w:rsidRDefault="00910368" w:rsidP="00910368">
      <w:pPr>
        <w:pStyle w:val="paragraph"/>
      </w:pPr>
      <w:r w:rsidRPr="004260CA">
        <w:tab/>
        <w:t>(g)</w:t>
      </w:r>
      <w:r w:rsidRPr="004260CA">
        <w:tab/>
        <w:t xml:space="preserve">any information required to be provided to the Secretary under a determination under </w:t>
      </w:r>
      <w:r w:rsidR="005D3C6B">
        <w:t>subsection (</w:t>
      </w:r>
      <w:r w:rsidRPr="004260CA">
        <w:t>4).</w:t>
      </w:r>
    </w:p>
    <w:p w14:paraId="1C333671" w14:textId="77777777" w:rsidR="00910368" w:rsidRPr="004260CA" w:rsidRDefault="00910368" w:rsidP="00910368">
      <w:pPr>
        <w:pStyle w:val="notetext"/>
      </w:pPr>
      <w:r w:rsidRPr="004260CA">
        <w:t>Note:</w:t>
      </w:r>
      <w:r w:rsidRPr="004260CA">
        <w:tab/>
        <w:t>Persons other than the franchisor may provide the information on behalf of the franchisor (see Division 4).</w:t>
      </w:r>
    </w:p>
    <w:p w14:paraId="73BC604B" w14:textId="77777777" w:rsidR="00910368" w:rsidRPr="004260CA" w:rsidRDefault="00910368" w:rsidP="00910368">
      <w:pPr>
        <w:pStyle w:val="Penalty"/>
      </w:pPr>
      <w:r w:rsidRPr="004260CA">
        <w:t>Civil penalty:</w:t>
      </w:r>
      <w:r w:rsidRPr="004260CA">
        <w:tab/>
        <w:t>600 penalty units.</w:t>
      </w:r>
    </w:p>
    <w:p w14:paraId="1CC715E2" w14:textId="77777777" w:rsidR="00910368" w:rsidRPr="004260CA" w:rsidRDefault="00910368" w:rsidP="00910368">
      <w:pPr>
        <w:pStyle w:val="subsection"/>
      </w:pPr>
      <w:r w:rsidRPr="004260CA">
        <w:tab/>
        <w:t>(3)</w:t>
      </w:r>
      <w:r w:rsidRPr="004260CA">
        <w:tab/>
        <w:t>The information must be provided:</w:t>
      </w:r>
    </w:p>
    <w:p w14:paraId="1C9F43AA" w14:textId="77777777" w:rsidR="00910368" w:rsidRPr="004260CA" w:rsidRDefault="00910368" w:rsidP="00910368">
      <w:pPr>
        <w:pStyle w:val="paragraph"/>
      </w:pPr>
      <w:r w:rsidRPr="004260CA">
        <w:tab/>
        <w:t>(a)</w:t>
      </w:r>
      <w:r w:rsidRPr="004260CA">
        <w:tab/>
        <w:t>in a form and manner approved by the Secretary in writing; and</w:t>
      </w:r>
    </w:p>
    <w:p w14:paraId="24F38BF4" w14:textId="77777777" w:rsidR="00910368" w:rsidRPr="004260CA" w:rsidRDefault="00910368" w:rsidP="00910368">
      <w:pPr>
        <w:pStyle w:val="paragraph"/>
      </w:pPr>
      <w:r w:rsidRPr="004260CA">
        <w:tab/>
        <w:t>(b)</w:t>
      </w:r>
      <w:r w:rsidRPr="004260CA">
        <w:tab/>
        <w:t>at least 14 days before the franchisor enters into the franchise agreement with the prospective franchisee.</w:t>
      </w:r>
    </w:p>
    <w:p w14:paraId="2E4CD626" w14:textId="77777777" w:rsidR="00910368" w:rsidRPr="004260CA" w:rsidRDefault="007B3B71" w:rsidP="00910368">
      <w:pPr>
        <w:pStyle w:val="SubsectionHead"/>
      </w:pPr>
      <w:r w:rsidRPr="004260CA">
        <w:t>I</w:t>
      </w:r>
      <w:r w:rsidR="00910368" w:rsidRPr="004260CA">
        <w:t>nformation the Secretary</w:t>
      </w:r>
      <w:r w:rsidRPr="004260CA">
        <w:t xml:space="preserve"> may require franchisors to provide</w:t>
      </w:r>
    </w:p>
    <w:p w14:paraId="54C046B8" w14:textId="77777777" w:rsidR="00910368" w:rsidRPr="004260CA" w:rsidRDefault="00910368" w:rsidP="00910368">
      <w:pPr>
        <w:pStyle w:val="subsection"/>
      </w:pPr>
      <w:r w:rsidRPr="004260CA">
        <w:tab/>
        <w:t>(4)</w:t>
      </w:r>
      <w:r w:rsidRPr="004260CA">
        <w:tab/>
        <w:t xml:space="preserve">The Secretary may, by legislative instrument, determine that each or a specified franchisor must provide to the Secretary information that is required to be included in a disclosure document created by the franchisor </w:t>
      </w:r>
      <w:r w:rsidR="00E4774C" w:rsidRPr="004260CA">
        <w:t xml:space="preserve">that </w:t>
      </w:r>
      <w:r w:rsidRPr="004260CA">
        <w:t>is not</w:t>
      </w:r>
      <w:r w:rsidR="00945F0A" w:rsidRPr="004260CA">
        <w:t xml:space="preserve"> information mentioned in </w:t>
      </w:r>
      <w:r w:rsidR="000A5BDA" w:rsidRPr="004260CA">
        <w:t xml:space="preserve">subsection </w:t>
      </w:r>
      <w:r w:rsidR="00BD03AB">
        <w:t>90</w:t>
      </w:r>
      <w:r w:rsidR="000A5BDA" w:rsidRPr="004260CA">
        <w:t>(</w:t>
      </w:r>
      <w:r w:rsidR="0090268C" w:rsidRPr="004260CA">
        <w:t>3</w:t>
      </w:r>
      <w:r w:rsidR="000A5BDA" w:rsidRPr="004260CA">
        <w:t>)</w:t>
      </w:r>
      <w:r w:rsidR="00945F0A" w:rsidRPr="004260CA">
        <w:t>.</w:t>
      </w:r>
    </w:p>
    <w:p w14:paraId="6F65F5A8" w14:textId="77777777" w:rsidR="00910368" w:rsidRPr="004260CA" w:rsidRDefault="00910368" w:rsidP="00910368">
      <w:pPr>
        <w:pStyle w:val="notetext"/>
      </w:pPr>
      <w:r w:rsidRPr="004260CA">
        <w:t>Note 1:</w:t>
      </w:r>
      <w:r w:rsidRPr="004260CA">
        <w:tab/>
        <w:t>For specification of one or more classes of franchisors, see sub</w:t>
      </w:r>
      <w:r w:rsidR="00AE5AE2" w:rsidRPr="004260CA">
        <w:t>section 1</w:t>
      </w:r>
      <w:r w:rsidRPr="004260CA">
        <w:t xml:space="preserve">3(3) of the </w:t>
      </w:r>
      <w:r w:rsidRPr="004260CA">
        <w:rPr>
          <w:i/>
        </w:rPr>
        <w:t>Legislation Act 2003</w:t>
      </w:r>
      <w:r w:rsidRPr="004260CA">
        <w:t>.</w:t>
      </w:r>
    </w:p>
    <w:p w14:paraId="358E0EB1" w14:textId="77777777" w:rsidR="00910368" w:rsidRPr="004260CA" w:rsidRDefault="00910368" w:rsidP="00910368">
      <w:pPr>
        <w:pStyle w:val="notetext"/>
      </w:pPr>
      <w:r w:rsidRPr="004260CA">
        <w:t>Note 2:</w:t>
      </w:r>
      <w:r w:rsidRPr="004260CA">
        <w:tab/>
      </w:r>
      <w:r w:rsidR="004F4515" w:rsidRPr="004260CA">
        <w:t>S</w:t>
      </w:r>
      <w:r w:rsidR="000A0D2F" w:rsidRPr="004260CA">
        <w:t>ection</w:t>
      </w:r>
      <w:r w:rsidRPr="004260CA">
        <w:t> </w:t>
      </w:r>
      <w:r w:rsidR="00BD03AB">
        <w:t>20</w:t>
      </w:r>
      <w:r w:rsidR="00F04A53" w:rsidRPr="004260CA">
        <w:t xml:space="preserve"> of this instrument</w:t>
      </w:r>
      <w:r w:rsidRPr="004260CA">
        <w:t xml:space="preserve"> requires certain information to be included in a disclosure document.</w:t>
      </w:r>
    </w:p>
    <w:p w14:paraId="25D65C11" w14:textId="77777777" w:rsidR="00910368" w:rsidRPr="004260CA" w:rsidRDefault="00BD03AB" w:rsidP="00910368">
      <w:pPr>
        <w:pStyle w:val="ActHead5"/>
      </w:pPr>
      <w:bookmarkStart w:id="148" w:name="_Toc183090799"/>
      <w:r w:rsidRPr="007177CF">
        <w:rPr>
          <w:rStyle w:val="CharSectno"/>
        </w:rPr>
        <w:t>93</w:t>
      </w:r>
      <w:r w:rsidR="00910368" w:rsidRPr="004260CA">
        <w:t xml:space="preserve">  Obligation to annually update or confirm information included in Register</w:t>
      </w:r>
      <w:bookmarkEnd w:id="148"/>
    </w:p>
    <w:p w14:paraId="2B96C1C2" w14:textId="77777777" w:rsidR="00910368" w:rsidRPr="004260CA" w:rsidRDefault="00910368" w:rsidP="00910368">
      <w:pPr>
        <w:pStyle w:val="SubsectionHead"/>
      </w:pPr>
      <w:r w:rsidRPr="004260CA">
        <w:t xml:space="preserve">Franchisors to which this </w:t>
      </w:r>
      <w:r w:rsidR="000A0D2F" w:rsidRPr="004260CA">
        <w:t>section</w:t>
      </w:r>
      <w:r w:rsidRPr="004260CA">
        <w:t xml:space="preserve"> applies</w:t>
      </w:r>
    </w:p>
    <w:p w14:paraId="5193F130"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to a franchisor if:</w:t>
      </w:r>
    </w:p>
    <w:p w14:paraId="3398A3BE" w14:textId="77777777" w:rsidR="00903EBD" w:rsidRPr="004260CA" w:rsidRDefault="00910368" w:rsidP="00910368">
      <w:pPr>
        <w:pStyle w:val="paragraph"/>
      </w:pPr>
      <w:r w:rsidRPr="004260CA">
        <w:tab/>
        <w:t>(a)</w:t>
      </w:r>
      <w:r w:rsidRPr="004260CA">
        <w:tab/>
        <w:t>information is included, or was required to be included, in the Register under</w:t>
      </w:r>
      <w:r w:rsidR="00903EBD" w:rsidRPr="004260CA">
        <w:t>:</w:t>
      </w:r>
    </w:p>
    <w:p w14:paraId="01CE79AF" w14:textId="77777777" w:rsidR="00903EBD" w:rsidRPr="004260CA" w:rsidRDefault="00903EBD" w:rsidP="00903EBD">
      <w:pPr>
        <w:pStyle w:val="paragraphsub"/>
      </w:pPr>
      <w:r w:rsidRPr="004260CA">
        <w:tab/>
        <w:t>(i)</w:t>
      </w:r>
      <w:r w:rsidRPr="004260CA">
        <w:tab/>
      </w:r>
      <w:r w:rsidR="000A0D2F" w:rsidRPr="004260CA">
        <w:t>section</w:t>
      </w:r>
      <w:r w:rsidR="00910368" w:rsidRPr="004260CA">
        <w:t> </w:t>
      </w:r>
      <w:r w:rsidR="00BD03AB">
        <w:t>92</w:t>
      </w:r>
      <w:r w:rsidR="00910368" w:rsidRPr="004260CA">
        <w:t>;</w:t>
      </w:r>
      <w:r w:rsidRPr="004260CA">
        <w:t xml:space="preserve"> or</w:t>
      </w:r>
    </w:p>
    <w:p w14:paraId="691ED0E4" w14:textId="77777777" w:rsidR="00910368" w:rsidRPr="004260CA" w:rsidRDefault="00903EBD" w:rsidP="00903EBD">
      <w:pPr>
        <w:pStyle w:val="paragraphsub"/>
      </w:pPr>
      <w:r w:rsidRPr="004260CA">
        <w:tab/>
        <w:t>(ii)</w:t>
      </w:r>
      <w:r w:rsidRPr="004260CA">
        <w:tab/>
      </w:r>
      <w:r w:rsidR="00AE5AE2" w:rsidRPr="004260CA">
        <w:t>clause 5</w:t>
      </w:r>
      <w:r w:rsidRPr="004260CA">
        <w:t xml:space="preserve">3C or 53D of </w:t>
      </w:r>
      <w:r w:rsidR="005D3C6B">
        <w:t>Schedule 1</w:t>
      </w:r>
      <w:r w:rsidRPr="004260CA">
        <w:t xml:space="preserve"> to the old regulations; </w:t>
      </w:r>
      <w:r w:rsidR="00910368" w:rsidRPr="004260CA">
        <w:t>and</w:t>
      </w:r>
    </w:p>
    <w:p w14:paraId="5E409C03" w14:textId="77777777" w:rsidR="00910368" w:rsidRPr="004260CA" w:rsidRDefault="00910368" w:rsidP="00910368">
      <w:pPr>
        <w:pStyle w:val="paragraph"/>
      </w:pPr>
      <w:r w:rsidRPr="004260CA">
        <w:tab/>
        <w:t>(b)</w:t>
      </w:r>
      <w:r w:rsidRPr="004260CA">
        <w:tab/>
        <w:t>if the franchisor is the master franchisor in a master franchise system—the master franchise system has 2 or more subfranchisors.</w:t>
      </w:r>
    </w:p>
    <w:p w14:paraId="6FAE001F" w14:textId="77777777" w:rsidR="00910368" w:rsidRPr="004260CA" w:rsidRDefault="00910368" w:rsidP="00910368">
      <w:pPr>
        <w:pStyle w:val="SubsectionHead"/>
      </w:pPr>
      <w:r w:rsidRPr="004260CA">
        <w:t>Obligation to update or confirm information</w:t>
      </w:r>
    </w:p>
    <w:p w14:paraId="014787B9" w14:textId="77777777" w:rsidR="00910368" w:rsidRPr="004260CA" w:rsidRDefault="00910368" w:rsidP="00910368">
      <w:pPr>
        <w:pStyle w:val="subsection"/>
      </w:pPr>
      <w:r w:rsidRPr="004260CA">
        <w:tab/>
        <w:t>(2)</w:t>
      </w:r>
      <w:r w:rsidRPr="004260CA">
        <w:tab/>
        <w:t xml:space="preserve">The franchisor must, in accordance with </w:t>
      </w:r>
      <w:r w:rsidR="005D3C6B">
        <w:t>subsection (</w:t>
      </w:r>
      <w:r w:rsidRPr="004260CA">
        <w:t>3), do the following:</w:t>
      </w:r>
    </w:p>
    <w:p w14:paraId="302E6B65" w14:textId="77777777" w:rsidR="00910368" w:rsidRPr="004260CA" w:rsidRDefault="00910368" w:rsidP="00910368">
      <w:pPr>
        <w:pStyle w:val="paragraph"/>
      </w:pPr>
      <w:r w:rsidRPr="004260CA">
        <w:tab/>
        <w:t>(a)</w:t>
      </w:r>
      <w:r w:rsidRPr="004260CA">
        <w:tab/>
        <w:t>if information included by the franchisor in the Register remains current—confirm that the information is correct;</w:t>
      </w:r>
    </w:p>
    <w:p w14:paraId="7FDADB74" w14:textId="77777777" w:rsidR="00910368" w:rsidRPr="004260CA" w:rsidRDefault="00910368" w:rsidP="00910368">
      <w:pPr>
        <w:pStyle w:val="paragraph"/>
      </w:pPr>
      <w:r w:rsidRPr="004260CA">
        <w:tab/>
        <w:t>(b)</w:t>
      </w:r>
      <w:r w:rsidRPr="004260CA">
        <w:tab/>
        <w:t>to the extent that the following information is incorrect, out</w:t>
      </w:r>
      <w:r w:rsidR="003B356F">
        <w:noBreakHyphen/>
      </w:r>
      <w:r w:rsidRPr="004260CA">
        <w:t>of</w:t>
      </w:r>
      <w:r w:rsidR="003B356F">
        <w:noBreakHyphen/>
      </w:r>
      <w:r w:rsidRPr="004260CA">
        <w:t>date or has not previously been provided by the franchisor for inclusion in the Register—provide or update the information</w:t>
      </w:r>
      <w:r w:rsidR="003351F6" w:rsidRPr="004260CA">
        <w:t xml:space="preserve"> mentioned in </w:t>
      </w:r>
      <w:r w:rsidR="00D04802" w:rsidRPr="004260CA">
        <w:t xml:space="preserve">subsection </w:t>
      </w:r>
      <w:r w:rsidR="00BD03AB">
        <w:t>92</w:t>
      </w:r>
      <w:r w:rsidR="00D04802" w:rsidRPr="004260CA">
        <w:t>(2)</w:t>
      </w:r>
      <w:r w:rsidRPr="004260CA">
        <w:t>:</w:t>
      </w:r>
    </w:p>
    <w:p w14:paraId="0A21EDB6" w14:textId="77777777" w:rsidR="00910368" w:rsidRPr="004260CA" w:rsidRDefault="00910368" w:rsidP="00910368">
      <w:pPr>
        <w:pStyle w:val="paragraph"/>
      </w:pPr>
      <w:r w:rsidRPr="004260CA">
        <w:tab/>
        <w:t>(c)</w:t>
      </w:r>
      <w:r w:rsidRPr="004260CA">
        <w:tab/>
        <w:t xml:space="preserve">provide any information required to be provided to the Secretary under a determination under </w:t>
      </w:r>
      <w:r w:rsidR="005D3C6B">
        <w:t>subsection (</w:t>
      </w:r>
      <w:r w:rsidRPr="004260CA">
        <w:t xml:space="preserve">4) of this </w:t>
      </w:r>
      <w:r w:rsidR="000A0D2F" w:rsidRPr="004260CA">
        <w:t>section</w:t>
      </w:r>
      <w:r w:rsidRPr="004260CA">
        <w:t>.</w:t>
      </w:r>
    </w:p>
    <w:p w14:paraId="52A92506" w14:textId="77777777" w:rsidR="00910368" w:rsidRPr="004260CA" w:rsidRDefault="00910368" w:rsidP="00910368">
      <w:pPr>
        <w:pStyle w:val="notetext"/>
      </w:pPr>
      <w:r w:rsidRPr="004260CA">
        <w:t>Note:</w:t>
      </w:r>
      <w:r w:rsidRPr="004260CA">
        <w:tab/>
        <w:t>Persons other than the franchisor may provide the information on behalf of the franchisor (see Division 4).</w:t>
      </w:r>
    </w:p>
    <w:p w14:paraId="3DFE4314" w14:textId="77777777" w:rsidR="00910368" w:rsidRPr="004260CA" w:rsidRDefault="00910368" w:rsidP="00910368">
      <w:pPr>
        <w:pStyle w:val="Penalty"/>
      </w:pPr>
      <w:r w:rsidRPr="004260CA">
        <w:t>Civil penalty:</w:t>
      </w:r>
      <w:r w:rsidRPr="004260CA">
        <w:tab/>
        <w:t>600 penalty units.</w:t>
      </w:r>
    </w:p>
    <w:p w14:paraId="5E601F52" w14:textId="77777777" w:rsidR="00910368" w:rsidRPr="004260CA" w:rsidRDefault="00910368" w:rsidP="00910368">
      <w:pPr>
        <w:pStyle w:val="subsection"/>
      </w:pPr>
      <w:r w:rsidRPr="004260CA">
        <w:tab/>
        <w:t>(3)</w:t>
      </w:r>
      <w:r w:rsidRPr="004260CA">
        <w:tab/>
        <w:t>The information must be provided:</w:t>
      </w:r>
    </w:p>
    <w:p w14:paraId="289E6A74" w14:textId="77777777" w:rsidR="00910368" w:rsidRPr="004260CA" w:rsidRDefault="00910368" w:rsidP="00910368">
      <w:pPr>
        <w:pStyle w:val="paragraph"/>
      </w:pPr>
      <w:r w:rsidRPr="004260CA">
        <w:tab/>
        <w:t>(a)</w:t>
      </w:r>
      <w:r w:rsidRPr="004260CA">
        <w:tab/>
        <w:t>in a form and manner approved by the Secretary in writing; and</w:t>
      </w:r>
    </w:p>
    <w:p w14:paraId="60669990" w14:textId="77777777" w:rsidR="00F80646" w:rsidRPr="004260CA" w:rsidRDefault="00910368" w:rsidP="00910368">
      <w:pPr>
        <w:pStyle w:val="paragraph"/>
      </w:pPr>
      <w:r w:rsidRPr="004260CA">
        <w:tab/>
        <w:t>(b)</w:t>
      </w:r>
      <w:r w:rsidRPr="004260CA">
        <w:tab/>
      </w:r>
      <w:r w:rsidR="00F80646" w:rsidRPr="004260CA">
        <w:t>either:</w:t>
      </w:r>
    </w:p>
    <w:p w14:paraId="5B1E16B5" w14:textId="77777777" w:rsidR="00D91312" w:rsidRPr="004260CA" w:rsidRDefault="00D91312" w:rsidP="00D91312">
      <w:pPr>
        <w:pStyle w:val="paragraphsub"/>
      </w:pPr>
      <w:r w:rsidRPr="004260CA">
        <w:tab/>
        <w:t>(i)</w:t>
      </w:r>
      <w:r w:rsidRPr="004260CA">
        <w:tab/>
        <w:t xml:space="preserve">unless </w:t>
      </w:r>
      <w:r w:rsidR="0099641B" w:rsidRPr="004260CA">
        <w:t>sub</w:t>
      </w:r>
      <w:r w:rsidR="005D3C6B">
        <w:t>paragraph (</w:t>
      </w:r>
      <w:r w:rsidRPr="004260CA">
        <w:t>ii) applies—at least once for each financial year;</w:t>
      </w:r>
    </w:p>
    <w:p w14:paraId="2C59FF16" w14:textId="77777777" w:rsidR="00910368" w:rsidRPr="004260CA" w:rsidRDefault="00F80646" w:rsidP="00F80646">
      <w:pPr>
        <w:pStyle w:val="paragraphsub"/>
      </w:pPr>
      <w:r w:rsidRPr="004260CA">
        <w:tab/>
        <w:t>(i</w:t>
      </w:r>
      <w:r w:rsidR="00E06E59" w:rsidRPr="004260CA">
        <w:t>i</w:t>
      </w:r>
      <w:r w:rsidRPr="004260CA">
        <w:t>)</w:t>
      </w:r>
      <w:r w:rsidRPr="004260CA">
        <w:tab/>
      </w:r>
      <w:r w:rsidR="00F6567B" w:rsidRPr="004260CA">
        <w:t>if the franchisor was required by section </w:t>
      </w:r>
      <w:r w:rsidR="00BD03AB">
        <w:t>92</w:t>
      </w:r>
      <w:r w:rsidR="00F6567B" w:rsidRPr="004260CA">
        <w:t xml:space="preserve"> to provide information for inclusion in the Register for a franchise agreement the franchisor is proposing to enter into—</w:t>
      </w:r>
      <w:r w:rsidR="00910368" w:rsidRPr="004260CA">
        <w:t>at least once for each financial year that</w:t>
      </w:r>
      <w:r w:rsidR="008A1604" w:rsidRPr="004260CA">
        <w:t xml:space="preserve"> ends after the day the franchisor enters into the franchise agreement; </w:t>
      </w:r>
      <w:r w:rsidR="00E06E59" w:rsidRPr="004260CA">
        <w:t>and</w:t>
      </w:r>
    </w:p>
    <w:p w14:paraId="139BC6F6" w14:textId="77777777" w:rsidR="00910368" w:rsidRPr="004260CA" w:rsidRDefault="00910368" w:rsidP="00910368">
      <w:pPr>
        <w:pStyle w:val="paragraph"/>
      </w:pPr>
      <w:r w:rsidRPr="004260CA">
        <w:tab/>
        <w:t>(c)</w:t>
      </w:r>
      <w:r w:rsidRPr="004260CA">
        <w:tab/>
        <w:t>on or before the 14th day of the fifth month following the end of the financial year.</w:t>
      </w:r>
    </w:p>
    <w:p w14:paraId="5A2C8848" w14:textId="77777777" w:rsidR="00910368" w:rsidRPr="004260CA" w:rsidRDefault="00910368" w:rsidP="00910368">
      <w:pPr>
        <w:pStyle w:val="SubsectionHead"/>
      </w:pPr>
      <w:r w:rsidRPr="004260CA">
        <w:t>Franchisors may be required to provide information to the Secretary</w:t>
      </w:r>
    </w:p>
    <w:p w14:paraId="797525D8" w14:textId="77777777" w:rsidR="00910368" w:rsidRPr="004260CA" w:rsidRDefault="00910368" w:rsidP="00910368">
      <w:pPr>
        <w:pStyle w:val="subsection"/>
      </w:pPr>
      <w:r w:rsidRPr="004260CA">
        <w:tab/>
        <w:t>(4)</w:t>
      </w:r>
      <w:r w:rsidRPr="004260CA">
        <w:tab/>
        <w:t xml:space="preserve">The Secretary may, by legislative instrument, determine that each or a specified franchisor must provide to the Secretary information that is required to be included in a disclosure document created by the franchisor </w:t>
      </w:r>
      <w:r w:rsidR="00E4774C" w:rsidRPr="004260CA">
        <w:t xml:space="preserve">that is </w:t>
      </w:r>
      <w:r w:rsidRPr="004260CA">
        <w:t>not</w:t>
      </w:r>
      <w:r w:rsidR="008A6AA6" w:rsidRPr="004260CA">
        <w:t xml:space="preserve"> information mentioned in </w:t>
      </w:r>
      <w:r w:rsidR="000A5BDA" w:rsidRPr="004260CA">
        <w:t xml:space="preserve">subsection </w:t>
      </w:r>
      <w:r w:rsidR="00BD03AB">
        <w:t>90</w:t>
      </w:r>
      <w:r w:rsidR="000A5BDA" w:rsidRPr="004260CA">
        <w:t>(</w:t>
      </w:r>
      <w:r w:rsidR="00071CB0" w:rsidRPr="004260CA">
        <w:t>3</w:t>
      </w:r>
      <w:r w:rsidR="000A5BDA" w:rsidRPr="004260CA">
        <w:t>)</w:t>
      </w:r>
      <w:r w:rsidR="00E4774C" w:rsidRPr="004260CA">
        <w:t>.</w:t>
      </w:r>
    </w:p>
    <w:p w14:paraId="1E39BAB2" w14:textId="77777777" w:rsidR="00910368" w:rsidRPr="004260CA" w:rsidRDefault="00910368" w:rsidP="00910368">
      <w:pPr>
        <w:pStyle w:val="notetext"/>
      </w:pPr>
      <w:r w:rsidRPr="004260CA">
        <w:t>Note 1:</w:t>
      </w:r>
      <w:r w:rsidRPr="004260CA">
        <w:tab/>
        <w:t>For specification of one or more classes of franchisors, see sub</w:t>
      </w:r>
      <w:r w:rsidR="00AE5AE2" w:rsidRPr="004260CA">
        <w:t>section 1</w:t>
      </w:r>
      <w:r w:rsidRPr="004260CA">
        <w:t xml:space="preserve">3(3) of the </w:t>
      </w:r>
      <w:r w:rsidRPr="004260CA">
        <w:rPr>
          <w:i/>
        </w:rPr>
        <w:t>Legislation Act 2003</w:t>
      </w:r>
      <w:r w:rsidRPr="004260CA">
        <w:t>.</w:t>
      </w:r>
    </w:p>
    <w:p w14:paraId="27BBEF72" w14:textId="77777777" w:rsidR="00910368" w:rsidRPr="004260CA" w:rsidRDefault="00910368" w:rsidP="00910368">
      <w:pPr>
        <w:pStyle w:val="notetext"/>
      </w:pPr>
      <w:r w:rsidRPr="004260CA">
        <w:t>Note 2:</w:t>
      </w:r>
      <w:r w:rsidRPr="004260CA">
        <w:tab/>
      </w:r>
      <w:r w:rsidR="004F4515" w:rsidRPr="004260CA">
        <w:t>S</w:t>
      </w:r>
      <w:r w:rsidR="000A0D2F" w:rsidRPr="004260CA">
        <w:t>ection</w:t>
      </w:r>
      <w:r w:rsidRPr="004260CA">
        <w:t> </w:t>
      </w:r>
      <w:r w:rsidR="00BD03AB">
        <w:t>20</w:t>
      </w:r>
      <w:r w:rsidR="00F04A53" w:rsidRPr="004260CA">
        <w:t xml:space="preserve"> of this instrument</w:t>
      </w:r>
      <w:r w:rsidRPr="004260CA">
        <w:t xml:space="preserve"> requires certain information to be included in a disclosure document.</w:t>
      </w:r>
    </w:p>
    <w:p w14:paraId="6FDDA567" w14:textId="77777777" w:rsidR="00910368" w:rsidRPr="004260CA" w:rsidRDefault="00910368" w:rsidP="00AF2512">
      <w:pPr>
        <w:pStyle w:val="ActHead3"/>
        <w:pageBreakBefore/>
      </w:pPr>
      <w:bookmarkStart w:id="149" w:name="_Toc183090800"/>
      <w:r w:rsidRPr="007177CF">
        <w:rPr>
          <w:rStyle w:val="CharDivNo"/>
        </w:rPr>
        <w:t>Division 3</w:t>
      </w:r>
      <w:r w:rsidRPr="004260CA">
        <w:t>—</w:t>
      </w:r>
      <w:r w:rsidRPr="007177CF">
        <w:rPr>
          <w:rStyle w:val="CharDivText"/>
        </w:rPr>
        <w:t>Redacting certain information from documents</w:t>
      </w:r>
      <w:bookmarkEnd w:id="149"/>
    </w:p>
    <w:p w14:paraId="251F5B14" w14:textId="77777777" w:rsidR="006F5092" w:rsidRPr="004260CA" w:rsidRDefault="00BD03AB" w:rsidP="00E94CAA">
      <w:pPr>
        <w:pStyle w:val="ActHead5"/>
      </w:pPr>
      <w:bookmarkStart w:id="150" w:name="_Toc183090801"/>
      <w:r w:rsidRPr="007177CF">
        <w:rPr>
          <w:rStyle w:val="CharSectno"/>
        </w:rPr>
        <w:t>94</w:t>
      </w:r>
      <w:r w:rsidR="00910368" w:rsidRPr="004260CA">
        <w:t xml:space="preserve">  Redacting certain information from documents</w:t>
      </w:r>
      <w:bookmarkEnd w:id="150"/>
    </w:p>
    <w:p w14:paraId="3EF5CF14" w14:textId="77777777" w:rsidR="00910368" w:rsidRPr="004260CA" w:rsidRDefault="00910368" w:rsidP="00910368">
      <w:pPr>
        <w:pStyle w:val="subsection"/>
      </w:pPr>
      <w:r w:rsidRPr="004260CA">
        <w:tab/>
        <w:t>(1)</w:t>
      </w:r>
      <w:r w:rsidRPr="004260CA">
        <w:tab/>
        <w:t xml:space="preserve">This </w:t>
      </w:r>
      <w:r w:rsidR="000A0D2F" w:rsidRPr="004260CA">
        <w:t>section</w:t>
      </w:r>
      <w:r w:rsidRPr="004260CA">
        <w:t xml:space="preserve"> applies to a franchisor if the franchisor is providing for inclusion in the Register:</w:t>
      </w:r>
    </w:p>
    <w:p w14:paraId="771610AC" w14:textId="77777777" w:rsidR="00910368" w:rsidRPr="004260CA" w:rsidRDefault="00910368" w:rsidP="00910368">
      <w:pPr>
        <w:pStyle w:val="paragraph"/>
      </w:pPr>
      <w:r w:rsidRPr="004260CA">
        <w:tab/>
        <w:t>(a)</w:t>
      </w:r>
      <w:r w:rsidRPr="004260CA">
        <w:tab/>
        <w:t>a document referred to in sub</w:t>
      </w:r>
      <w:r w:rsidR="000A0D2F" w:rsidRPr="004260CA">
        <w:t>section</w:t>
      </w:r>
      <w:r w:rsidRPr="004260CA">
        <w:t> </w:t>
      </w:r>
      <w:r w:rsidR="00BD03AB">
        <w:t>90</w:t>
      </w:r>
      <w:r w:rsidRPr="004260CA">
        <w:t>(</w:t>
      </w:r>
      <w:r w:rsidR="00071CB0" w:rsidRPr="004260CA">
        <w:t>4</w:t>
      </w:r>
      <w:r w:rsidRPr="004260CA">
        <w:t>); or</w:t>
      </w:r>
    </w:p>
    <w:p w14:paraId="248A9198" w14:textId="77777777" w:rsidR="00910368" w:rsidRPr="004260CA" w:rsidRDefault="00910368" w:rsidP="00910368">
      <w:pPr>
        <w:pStyle w:val="paragraph"/>
      </w:pPr>
      <w:r w:rsidRPr="004260CA">
        <w:tab/>
        <w:t>(b)</w:t>
      </w:r>
      <w:r w:rsidRPr="004260CA">
        <w:tab/>
        <w:t>a link to a website that publishes such a document.</w:t>
      </w:r>
    </w:p>
    <w:p w14:paraId="7300387A" w14:textId="77777777" w:rsidR="00FA7E21" w:rsidRPr="004260CA" w:rsidRDefault="00910368" w:rsidP="008C1E9A">
      <w:pPr>
        <w:pStyle w:val="subsection"/>
      </w:pPr>
      <w:r w:rsidRPr="004260CA">
        <w:tab/>
        <w:t>(2)</w:t>
      </w:r>
      <w:r w:rsidRPr="004260CA">
        <w:tab/>
        <w:t>Before the franchisor provides the document or link for inclusion in the Register, the franchisor</w:t>
      </w:r>
      <w:r w:rsidR="008C1E9A" w:rsidRPr="004260CA">
        <w:t xml:space="preserve"> </w:t>
      </w:r>
      <w:r w:rsidRPr="004260CA">
        <w:t>must redact from the document</w:t>
      </w:r>
      <w:r w:rsidR="00FA7E21" w:rsidRPr="004260CA">
        <w:t xml:space="preserve"> information mentioned in </w:t>
      </w:r>
      <w:r w:rsidR="000A5BDA" w:rsidRPr="004260CA">
        <w:t xml:space="preserve">subsection </w:t>
      </w:r>
      <w:r w:rsidR="00BD03AB">
        <w:t>90</w:t>
      </w:r>
      <w:r w:rsidR="000A5BDA" w:rsidRPr="004260CA">
        <w:t>(</w:t>
      </w:r>
      <w:r w:rsidR="00071CB0" w:rsidRPr="004260CA">
        <w:t>3</w:t>
      </w:r>
      <w:r w:rsidR="000A5BDA" w:rsidRPr="004260CA">
        <w:t>)</w:t>
      </w:r>
      <w:r w:rsidR="00FA7E21" w:rsidRPr="004260CA">
        <w:t>.</w:t>
      </w:r>
    </w:p>
    <w:p w14:paraId="6A838C5D" w14:textId="77777777" w:rsidR="008C1E9A" w:rsidRPr="004260CA" w:rsidRDefault="008C1E9A" w:rsidP="008C1E9A">
      <w:pPr>
        <w:pStyle w:val="Penalty"/>
      </w:pPr>
      <w:r w:rsidRPr="004260CA">
        <w:t>Civil penalty:</w:t>
      </w:r>
      <w:r w:rsidRPr="004260CA">
        <w:tab/>
        <w:t>600 penalty units.</w:t>
      </w:r>
    </w:p>
    <w:p w14:paraId="53ACC94A" w14:textId="77777777" w:rsidR="00910368" w:rsidRPr="004260CA" w:rsidRDefault="008C1E9A" w:rsidP="008C1E9A">
      <w:pPr>
        <w:pStyle w:val="subsection"/>
      </w:pPr>
      <w:r w:rsidRPr="004260CA">
        <w:tab/>
        <w:t>(3)</w:t>
      </w:r>
      <w:r w:rsidRPr="004260CA">
        <w:tab/>
        <w:t xml:space="preserve">Before the franchisor provides the document or link for inclusion in the Register, the franchisor </w:t>
      </w:r>
      <w:r w:rsidR="00910368" w:rsidRPr="004260CA">
        <w:t>may redact from the document information that is of a commercial nature and is commercially sensitive.</w:t>
      </w:r>
    </w:p>
    <w:p w14:paraId="26B2FF3D" w14:textId="77777777" w:rsidR="00910368" w:rsidRPr="004260CA" w:rsidRDefault="00910368" w:rsidP="00AF2512">
      <w:pPr>
        <w:pStyle w:val="ActHead3"/>
        <w:pageBreakBefore/>
      </w:pPr>
      <w:bookmarkStart w:id="151" w:name="_Toc183090802"/>
      <w:r w:rsidRPr="007177CF">
        <w:rPr>
          <w:rStyle w:val="CharDivNo"/>
        </w:rPr>
        <w:t>Division 4</w:t>
      </w:r>
      <w:r w:rsidRPr="004260CA">
        <w:t>—</w:t>
      </w:r>
      <w:r w:rsidRPr="007177CF">
        <w:rPr>
          <w:rStyle w:val="CharDivText"/>
        </w:rPr>
        <w:t>Giving of information by agents</w:t>
      </w:r>
      <w:bookmarkEnd w:id="151"/>
    </w:p>
    <w:p w14:paraId="3BF69B74" w14:textId="77777777" w:rsidR="00910368" w:rsidRPr="004260CA" w:rsidRDefault="00BD03AB" w:rsidP="00910368">
      <w:pPr>
        <w:pStyle w:val="ActHead5"/>
      </w:pPr>
      <w:bookmarkStart w:id="152" w:name="_Toc183090803"/>
      <w:r w:rsidRPr="007177CF">
        <w:rPr>
          <w:rStyle w:val="CharSectno"/>
        </w:rPr>
        <w:t>95</w:t>
      </w:r>
      <w:r w:rsidR="00910368" w:rsidRPr="004260CA">
        <w:t xml:space="preserve">  Agents may provide or give information</w:t>
      </w:r>
      <w:bookmarkEnd w:id="152"/>
    </w:p>
    <w:p w14:paraId="7EB6983D" w14:textId="77777777" w:rsidR="00910368" w:rsidRPr="004260CA" w:rsidRDefault="00910368" w:rsidP="00910368">
      <w:pPr>
        <w:pStyle w:val="subsection"/>
      </w:pPr>
      <w:r w:rsidRPr="004260CA">
        <w:tab/>
      </w:r>
      <w:r w:rsidRPr="004260CA">
        <w:tab/>
        <w:t xml:space="preserve">A franchisor required under a </w:t>
      </w:r>
      <w:r w:rsidR="00075A71" w:rsidRPr="004260CA">
        <w:t>section</w:t>
      </w:r>
      <w:r w:rsidRPr="004260CA">
        <w:t xml:space="preserve"> in </w:t>
      </w:r>
      <w:r w:rsidR="005D3C6B">
        <w:t>Division 2</w:t>
      </w:r>
      <w:r w:rsidRPr="004260CA">
        <w:t xml:space="preserve"> to provide or give information is taken to have complied with the requirement if someone else provides or gives the information in accordance with the </w:t>
      </w:r>
      <w:r w:rsidR="00075A71" w:rsidRPr="004260CA">
        <w:t>section</w:t>
      </w:r>
      <w:r w:rsidRPr="004260CA">
        <w:t xml:space="preserve"> on the franchisor’s behalf.</w:t>
      </w:r>
    </w:p>
    <w:p w14:paraId="3DFB59F7" w14:textId="77777777" w:rsidR="00910368" w:rsidRPr="004260CA" w:rsidRDefault="00910368" w:rsidP="00AF2512">
      <w:pPr>
        <w:pStyle w:val="ActHead3"/>
        <w:pageBreakBefore/>
      </w:pPr>
      <w:bookmarkStart w:id="153" w:name="_Toc183090804"/>
      <w:r w:rsidRPr="007177CF">
        <w:rPr>
          <w:rStyle w:val="CharDivNo"/>
        </w:rPr>
        <w:t>Division 5</w:t>
      </w:r>
      <w:r w:rsidRPr="004260CA">
        <w:t>—</w:t>
      </w:r>
      <w:r w:rsidRPr="007177CF">
        <w:rPr>
          <w:rStyle w:val="CharDivText"/>
        </w:rPr>
        <w:t>Other matters</w:t>
      </w:r>
      <w:bookmarkEnd w:id="153"/>
    </w:p>
    <w:p w14:paraId="6EB731AB" w14:textId="77777777" w:rsidR="00910368" w:rsidRPr="004260CA" w:rsidRDefault="00BD03AB" w:rsidP="00910368">
      <w:pPr>
        <w:pStyle w:val="ActHead5"/>
      </w:pPr>
      <w:bookmarkStart w:id="154" w:name="_Toc183090805"/>
      <w:r w:rsidRPr="007177CF">
        <w:rPr>
          <w:rStyle w:val="CharSectno"/>
        </w:rPr>
        <w:t>96</w:t>
      </w:r>
      <w:r w:rsidR="00910368" w:rsidRPr="004260CA">
        <w:t xml:space="preserve">  Delegations by Secretary</w:t>
      </w:r>
      <w:bookmarkEnd w:id="154"/>
    </w:p>
    <w:p w14:paraId="04F95E44" w14:textId="77777777" w:rsidR="00910368" w:rsidRPr="004260CA" w:rsidRDefault="00910368" w:rsidP="00910368">
      <w:pPr>
        <w:pStyle w:val="subsection"/>
      </w:pPr>
      <w:r w:rsidRPr="004260CA">
        <w:tab/>
        <w:t>(1)</w:t>
      </w:r>
      <w:r w:rsidRPr="004260CA">
        <w:tab/>
        <w:t>The Secretary may, in writing, delegate all or any of the Secretary’s functions or powers under this Part to an SES employee, or acting SES employee, in the Department.</w:t>
      </w:r>
    </w:p>
    <w:p w14:paraId="6DA214F7" w14:textId="77777777" w:rsidR="00910368" w:rsidRPr="004260CA" w:rsidRDefault="00910368" w:rsidP="00910368">
      <w:pPr>
        <w:pStyle w:val="notetext"/>
      </w:pPr>
      <w:r w:rsidRPr="004260CA">
        <w:t>Note:</w:t>
      </w:r>
      <w:r w:rsidRPr="004260CA">
        <w:tab/>
        <w:t xml:space="preserve">Sections 34AA to 34A of the </w:t>
      </w:r>
      <w:r w:rsidRPr="004260CA">
        <w:rPr>
          <w:i/>
        </w:rPr>
        <w:t>Acts Interpretation Act 1901</w:t>
      </w:r>
      <w:r w:rsidRPr="004260CA">
        <w:t xml:space="preserve"> contain provisions relating to delegations.</w:t>
      </w:r>
    </w:p>
    <w:p w14:paraId="7E0B45C2" w14:textId="77777777" w:rsidR="00910368" w:rsidRPr="004260CA" w:rsidRDefault="00910368" w:rsidP="00910368">
      <w:pPr>
        <w:pStyle w:val="subsection"/>
      </w:pPr>
      <w:r w:rsidRPr="004260CA">
        <w:tab/>
        <w:t>(2)</w:t>
      </w:r>
      <w:r w:rsidRPr="004260CA">
        <w:tab/>
        <w:t>In performing a delegated function or exercising a delegated power, the delegate must comply with any written directions of the Secretary.</w:t>
      </w:r>
    </w:p>
    <w:p w14:paraId="11801166" w14:textId="77777777" w:rsidR="00A306BC" w:rsidRPr="005D3C6B" w:rsidRDefault="00A758B2" w:rsidP="00C61DA9">
      <w:pPr>
        <w:pStyle w:val="ActHead1"/>
        <w:pageBreakBefore/>
        <w:spacing w:before="280"/>
      </w:pPr>
      <w:bookmarkStart w:id="155" w:name="_Toc183090806"/>
      <w:r w:rsidRPr="007177CF">
        <w:rPr>
          <w:rStyle w:val="CharChapNo"/>
        </w:rPr>
        <w:t>Chapter 3</w:t>
      </w:r>
      <w:r w:rsidR="00910368" w:rsidRPr="004260CA">
        <w:t>—</w:t>
      </w:r>
      <w:r w:rsidR="00910368" w:rsidRPr="007177CF">
        <w:rPr>
          <w:rStyle w:val="CharChapText"/>
        </w:rPr>
        <w:t>Application, saving and transitional provisions</w:t>
      </w:r>
      <w:bookmarkEnd w:id="155"/>
    </w:p>
    <w:p w14:paraId="79283B83" w14:textId="77777777" w:rsidR="00AD4BCA" w:rsidRPr="004260CA" w:rsidRDefault="005D3C6B" w:rsidP="00AD4BCA">
      <w:pPr>
        <w:pStyle w:val="ActHead2"/>
      </w:pPr>
      <w:bookmarkStart w:id="156" w:name="_Toc183090807"/>
      <w:r w:rsidRPr="007177CF">
        <w:rPr>
          <w:rStyle w:val="CharPartNo"/>
        </w:rPr>
        <w:t>Part 1</w:t>
      </w:r>
      <w:r w:rsidR="00AD4BCA" w:rsidRPr="004260CA">
        <w:t>—</w:t>
      </w:r>
      <w:r w:rsidR="00AD4BCA" w:rsidRPr="007177CF">
        <w:rPr>
          <w:rStyle w:val="CharPartText"/>
        </w:rPr>
        <w:t>Provisions relating to this instrument as made</w:t>
      </w:r>
      <w:bookmarkEnd w:id="156"/>
    </w:p>
    <w:p w14:paraId="177FF90B" w14:textId="77777777" w:rsidR="00D447D1" w:rsidRPr="007177CF" w:rsidRDefault="00D447D1" w:rsidP="00D447D1">
      <w:pPr>
        <w:pStyle w:val="Header"/>
      </w:pPr>
      <w:bookmarkStart w:id="157" w:name="_Toc183090808"/>
      <w:r w:rsidRPr="007177CF">
        <w:rPr>
          <w:rStyle w:val="CharDivNo"/>
        </w:rPr>
        <w:t xml:space="preserve"> </w:t>
      </w:r>
      <w:r w:rsidRPr="007177CF">
        <w:rPr>
          <w:rStyle w:val="CharDivText"/>
        </w:rPr>
        <w:t xml:space="preserve"> </w:t>
      </w:r>
    </w:p>
    <w:p w14:paraId="2381D691" w14:textId="77777777" w:rsidR="008524CF" w:rsidRPr="004260CA" w:rsidRDefault="00BD03AB" w:rsidP="008C6711">
      <w:pPr>
        <w:pStyle w:val="ActHead5"/>
      </w:pPr>
      <w:r w:rsidRPr="007177CF">
        <w:rPr>
          <w:rStyle w:val="CharSectno"/>
        </w:rPr>
        <w:t>97</w:t>
      </w:r>
      <w:r w:rsidR="008C6711" w:rsidRPr="004260CA">
        <w:t xml:space="preserve">  </w:t>
      </w:r>
      <w:r w:rsidR="00203BA1" w:rsidRPr="004260CA">
        <w:t>A</w:t>
      </w:r>
      <w:r w:rsidR="008C6711" w:rsidRPr="004260CA">
        <w:t>pplication</w:t>
      </w:r>
      <w:r w:rsidR="00AD4BCA" w:rsidRPr="004260CA">
        <w:t xml:space="preserve"> of this instrument</w:t>
      </w:r>
      <w:r w:rsidR="00AA2B68" w:rsidRPr="004260CA">
        <w:t xml:space="preserve">—agreements entered into etc. on or after </w:t>
      </w:r>
      <w:r w:rsidR="005D3C6B">
        <w:t>1 April</w:t>
      </w:r>
      <w:r w:rsidR="00AA2B68" w:rsidRPr="004260CA">
        <w:t xml:space="preserve"> 2025</w:t>
      </w:r>
      <w:bookmarkEnd w:id="157"/>
    </w:p>
    <w:p w14:paraId="47113BA9" w14:textId="77777777" w:rsidR="00115CC6" w:rsidRPr="004260CA" w:rsidRDefault="00115CC6" w:rsidP="00115CC6">
      <w:pPr>
        <w:pStyle w:val="SubsectionHead"/>
      </w:pPr>
      <w:r w:rsidRPr="004260CA">
        <w:t>General</w:t>
      </w:r>
    </w:p>
    <w:p w14:paraId="7B2AAB11" w14:textId="77777777" w:rsidR="000F0102" w:rsidRPr="004260CA" w:rsidRDefault="008C6711" w:rsidP="00F0665F">
      <w:pPr>
        <w:pStyle w:val="subsection"/>
      </w:pPr>
      <w:r w:rsidRPr="004260CA">
        <w:tab/>
      </w:r>
      <w:r w:rsidR="00D27575" w:rsidRPr="004260CA">
        <w:t>(1)</w:t>
      </w:r>
      <w:r w:rsidRPr="004260CA">
        <w:tab/>
        <w:t xml:space="preserve">Subject to </w:t>
      </w:r>
      <w:r w:rsidR="005C773F" w:rsidRPr="004260CA">
        <w:t xml:space="preserve">this </w:t>
      </w:r>
      <w:r w:rsidR="00FB7DC3" w:rsidRPr="004260CA">
        <w:t>section</w:t>
      </w:r>
      <w:r w:rsidR="00FD5134" w:rsidRPr="004260CA">
        <w:t xml:space="preserve"> and </w:t>
      </w:r>
      <w:r w:rsidR="000D6103" w:rsidRPr="004260CA">
        <w:t>sub</w:t>
      </w:r>
      <w:r w:rsidR="001D4136" w:rsidRPr="004260CA">
        <w:t xml:space="preserve">section </w:t>
      </w:r>
      <w:r w:rsidR="00BD03AB">
        <w:t>99</w:t>
      </w:r>
      <w:r w:rsidR="000D6103" w:rsidRPr="004260CA">
        <w:t>(4)</w:t>
      </w:r>
      <w:r w:rsidRPr="004260CA">
        <w:t>, this instrument applies to</w:t>
      </w:r>
      <w:r w:rsidR="000F0102" w:rsidRPr="004260CA">
        <w:t>:</w:t>
      </w:r>
    </w:p>
    <w:p w14:paraId="2EF1A1DD" w14:textId="77777777" w:rsidR="00F0665F" w:rsidRPr="004260CA" w:rsidRDefault="000F0102" w:rsidP="000F0102">
      <w:pPr>
        <w:pStyle w:val="paragraph"/>
      </w:pPr>
      <w:r w:rsidRPr="004260CA">
        <w:tab/>
        <w:t>(a)</w:t>
      </w:r>
      <w:r w:rsidRPr="004260CA">
        <w:tab/>
      </w:r>
      <w:r w:rsidR="00205C2C" w:rsidRPr="004260CA">
        <w:t xml:space="preserve">a </w:t>
      </w:r>
      <w:r w:rsidR="008C6711" w:rsidRPr="004260CA">
        <w:t xml:space="preserve">franchise agreement entered into, </w:t>
      </w:r>
      <w:r w:rsidR="00AB39EA" w:rsidRPr="004260CA">
        <w:t xml:space="preserve">transferred, </w:t>
      </w:r>
      <w:r w:rsidR="008C6711" w:rsidRPr="004260CA">
        <w:t xml:space="preserve">renewed or extended on or after </w:t>
      </w:r>
      <w:r w:rsidR="005D3C6B">
        <w:t>1 April</w:t>
      </w:r>
      <w:r w:rsidR="008C6711" w:rsidRPr="004260CA">
        <w:t xml:space="preserve"> 2025</w:t>
      </w:r>
      <w:r w:rsidR="00A73012" w:rsidRPr="004260CA">
        <w:t xml:space="preserve">, on and after the </w:t>
      </w:r>
      <w:r w:rsidR="00205C2C" w:rsidRPr="004260CA">
        <w:t>day</w:t>
      </w:r>
      <w:r w:rsidR="00A73012" w:rsidRPr="004260CA">
        <w:t xml:space="preserve"> the agreement is entered into, </w:t>
      </w:r>
      <w:r w:rsidR="00B877AC" w:rsidRPr="004260CA">
        <w:t xml:space="preserve">transferred, </w:t>
      </w:r>
      <w:r w:rsidR="00A73012" w:rsidRPr="004260CA">
        <w:t>renewed or extended</w:t>
      </w:r>
      <w:r w:rsidRPr="004260CA">
        <w:t>; and</w:t>
      </w:r>
    </w:p>
    <w:p w14:paraId="06DB6A57" w14:textId="77777777" w:rsidR="000F0102" w:rsidRPr="004260CA" w:rsidRDefault="000F0102" w:rsidP="000F0102">
      <w:pPr>
        <w:pStyle w:val="paragraph"/>
      </w:pPr>
      <w:r w:rsidRPr="004260CA">
        <w:tab/>
        <w:t>(b)</w:t>
      </w:r>
      <w:r w:rsidRPr="004260CA">
        <w:tab/>
        <w:t xml:space="preserve">conduct engaged in on or after </w:t>
      </w:r>
      <w:r w:rsidR="005D3C6B">
        <w:t>1 April</w:t>
      </w:r>
      <w:r w:rsidRPr="004260CA">
        <w:t xml:space="preserve"> 2025, in relation to such </w:t>
      </w:r>
      <w:r w:rsidR="00205C2C" w:rsidRPr="004260CA">
        <w:t xml:space="preserve">an </w:t>
      </w:r>
      <w:r w:rsidRPr="004260CA">
        <w:t>agreement.</w:t>
      </w:r>
    </w:p>
    <w:p w14:paraId="2A8B30EC" w14:textId="77777777" w:rsidR="00F0665F" w:rsidRPr="004260CA" w:rsidRDefault="00423E80" w:rsidP="00D27575">
      <w:pPr>
        <w:pStyle w:val="SubsectionHead"/>
      </w:pPr>
      <w:r w:rsidRPr="004260CA">
        <w:t>Ombudsman’s power to publish franchisor’s refusal to engage in ADR process</w:t>
      </w:r>
    </w:p>
    <w:p w14:paraId="38E092BE" w14:textId="77777777" w:rsidR="00F0665F" w:rsidRPr="004260CA" w:rsidRDefault="00F0665F" w:rsidP="00F0665F">
      <w:pPr>
        <w:pStyle w:val="subsection"/>
      </w:pPr>
      <w:r w:rsidRPr="004260CA">
        <w:tab/>
      </w:r>
      <w:r w:rsidR="00D27575" w:rsidRPr="004260CA">
        <w:t>(2)</w:t>
      </w:r>
      <w:r w:rsidRPr="004260CA">
        <w:tab/>
        <w:t xml:space="preserve">Section </w:t>
      </w:r>
      <w:r w:rsidR="00BD03AB">
        <w:t>78</w:t>
      </w:r>
      <w:r w:rsidRPr="004260CA">
        <w:t xml:space="preserve"> applies in relation to conduct of a franchisor occurring on or after </w:t>
      </w:r>
      <w:r w:rsidR="005D3C6B">
        <w:t>1 April</w:t>
      </w:r>
      <w:r w:rsidRPr="004260CA">
        <w:t xml:space="preserve"> 2025, in relation to</w:t>
      </w:r>
      <w:r w:rsidR="00205C2C" w:rsidRPr="004260CA">
        <w:t xml:space="preserve"> a</w:t>
      </w:r>
      <w:r w:rsidRPr="004260CA">
        <w:t xml:space="preserve"> franchise agreement entered into,</w:t>
      </w:r>
      <w:r w:rsidR="000628F5" w:rsidRPr="004260CA">
        <w:t xml:space="preserve"> transferred,</w:t>
      </w:r>
      <w:r w:rsidRPr="004260CA">
        <w:t xml:space="preserve"> renewed or extended on or after </w:t>
      </w:r>
      <w:r w:rsidR="005D3C6B">
        <w:t>1 January</w:t>
      </w:r>
      <w:r w:rsidR="00E86EC5" w:rsidRPr="004260CA">
        <w:t xml:space="preserve"> 2015</w:t>
      </w:r>
      <w:r w:rsidRPr="004260CA">
        <w:t>.</w:t>
      </w:r>
    </w:p>
    <w:p w14:paraId="1A6A6808" w14:textId="77777777" w:rsidR="005C773F" w:rsidRPr="004260CA" w:rsidRDefault="00517A12" w:rsidP="005C773F">
      <w:pPr>
        <w:pStyle w:val="SubsectionHead"/>
      </w:pPr>
      <w:r w:rsidRPr="004260CA">
        <w:t>Delayed application</w:t>
      </w:r>
      <w:r w:rsidR="005A2ECD" w:rsidRPr="004260CA">
        <w:t>—c</w:t>
      </w:r>
      <w:r w:rsidR="005C773F" w:rsidRPr="004260CA">
        <w:t>ompensation for</w:t>
      </w:r>
      <w:r w:rsidR="00115CC6" w:rsidRPr="004260CA">
        <w:t xml:space="preserve"> early termination</w:t>
      </w:r>
      <w:r w:rsidR="0034405A" w:rsidRPr="004260CA">
        <w:t>, and reasonable opportunity for return on investment,</w:t>
      </w:r>
      <w:r w:rsidR="00115CC6" w:rsidRPr="004260CA">
        <w:t xml:space="preserve"> for certain agreements</w:t>
      </w:r>
    </w:p>
    <w:p w14:paraId="7F25A8AF" w14:textId="77777777" w:rsidR="004D129A" w:rsidRPr="004260CA" w:rsidRDefault="00E719E9" w:rsidP="004D129A">
      <w:pPr>
        <w:pStyle w:val="subsection"/>
      </w:pPr>
      <w:r w:rsidRPr="004260CA">
        <w:tab/>
      </w:r>
      <w:r w:rsidR="005C773F" w:rsidRPr="004260CA">
        <w:t>(3)</w:t>
      </w:r>
      <w:r w:rsidR="005C773F" w:rsidRPr="004260CA">
        <w:tab/>
      </w:r>
      <w:r w:rsidRPr="004260CA">
        <w:t>Section</w:t>
      </w:r>
      <w:r w:rsidR="00707875" w:rsidRPr="004260CA">
        <w:t>s</w:t>
      </w:r>
      <w:r w:rsidRPr="004260CA">
        <w:t xml:space="preserve"> </w:t>
      </w:r>
      <w:r w:rsidR="00BD03AB">
        <w:t>43</w:t>
      </w:r>
      <w:r w:rsidR="00707875" w:rsidRPr="004260CA">
        <w:t xml:space="preserve"> and </w:t>
      </w:r>
      <w:r w:rsidR="00BD03AB">
        <w:t>44</w:t>
      </w:r>
      <w:r w:rsidRPr="004260CA">
        <w:t xml:space="preserve"> </w:t>
      </w:r>
      <w:r w:rsidR="00115CC6" w:rsidRPr="004260CA">
        <w:t>do</w:t>
      </w:r>
      <w:r w:rsidR="00DF2725" w:rsidRPr="004260CA">
        <w:t xml:space="preserve"> </w:t>
      </w:r>
      <w:r w:rsidR="00115CC6" w:rsidRPr="004260CA">
        <w:t xml:space="preserve">not </w:t>
      </w:r>
      <w:r w:rsidR="00BA297B" w:rsidRPr="004260CA">
        <w:t>appl</w:t>
      </w:r>
      <w:r w:rsidR="00115CC6" w:rsidRPr="004260CA">
        <w:t>y</w:t>
      </w:r>
      <w:r w:rsidR="00BA297B" w:rsidRPr="004260CA">
        <w:t xml:space="preserve"> </w:t>
      </w:r>
      <w:r w:rsidR="004D129A" w:rsidRPr="004260CA">
        <w:t>to an agreement entered into, transferred, renewed or extended</w:t>
      </w:r>
      <w:r w:rsidR="00E810C7" w:rsidRPr="004260CA">
        <w:t xml:space="preserve"> </w:t>
      </w:r>
      <w:r w:rsidR="00115CC6" w:rsidRPr="004260CA">
        <w:t xml:space="preserve">before </w:t>
      </w:r>
      <w:r w:rsidR="005D3C6B">
        <w:t>1 November</w:t>
      </w:r>
      <w:r w:rsidR="004D129A" w:rsidRPr="004260CA">
        <w:t xml:space="preserve"> 2025.</w:t>
      </w:r>
    </w:p>
    <w:p w14:paraId="62C5411A" w14:textId="77777777" w:rsidR="005A74EC" w:rsidRPr="004260CA" w:rsidRDefault="00423E80" w:rsidP="005A74EC">
      <w:pPr>
        <w:pStyle w:val="SubsectionHead"/>
      </w:pPr>
      <w:r w:rsidRPr="004260CA">
        <w:t>Delayed application—provisions relating to s</w:t>
      </w:r>
      <w:r w:rsidR="005A74EC" w:rsidRPr="004260CA">
        <w:t>pecific purpose funds that are not marketing or other cooperative funds</w:t>
      </w:r>
    </w:p>
    <w:p w14:paraId="445F6247" w14:textId="77777777" w:rsidR="005A74EC" w:rsidRPr="004260CA" w:rsidRDefault="005A74EC" w:rsidP="005A74EC">
      <w:pPr>
        <w:pStyle w:val="subsection"/>
      </w:pPr>
      <w:r w:rsidRPr="004260CA">
        <w:tab/>
        <w:t>(4)</w:t>
      </w:r>
      <w:r w:rsidRPr="004260CA">
        <w:tab/>
      </w:r>
      <w:r w:rsidR="005D3C6B">
        <w:t>Subsections (</w:t>
      </w:r>
      <w:r w:rsidRPr="004260CA">
        <w:t>5)</w:t>
      </w:r>
      <w:r w:rsidR="00B049DB" w:rsidRPr="004260CA">
        <w:t xml:space="preserve"> and (6)</w:t>
      </w:r>
      <w:r w:rsidRPr="004260CA">
        <w:t xml:space="preserve"> appl</w:t>
      </w:r>
      <w:r w:rsidR="004B07CC" w:rsidRPr="004260CA">
        <w:t>y</w:t>
      </w:r>
      <w:r w:rsidRPr="004260CA">
        <w:t xml:space="preserve"> in relation to a specific purpose fund that is not a marketing fund or other cooperative fund controlled or administered by or for </w:t>
      </w:r>
      <w:r w:rsidR="003835CA" w:rsidRPr="004260CA">
        <w:t xml:space="preserve">a </w:t>
      </w:r>
      <w:r w:rsidRPr="004260CA">
        <w:t>franchisor or a master franchisor (whether the franchisee is a franchisee or subfranchisee of the franchisor or master franchisor).</w:t>
      </w:r>
    </w:p>
    <w:p w14:paraId="1A4A23D9" w14:textId="77777777" w:rsidR="005A74EC" w:rsidRPr="004260CA" w:rsidRDefault="005A74EC" w:rsidP="005A74EC">
      <w:pPr>
        <w:pStyle w:val="subsection"/>
      </w:pPr>
      <w:r w:rsidRPr="004260CA">
        <w:tab/>
        <w:t>(5)</w:t>
      </w:r>
      <w:r w:rsidRPr="004260CA">
        <w:tab/>
      </w:r>
      <w:r w:rsidR="00F123C0" w:rsidRPr="004260CA">
        <w:t xml:space="preserve">Section </w:t>
      </w:r>
      <w:r w:rsidR="00BD03AB">
        <w:t>31</w:t>
      </w:r>
      <w:r w:rsidR="00F123C0" w:rsidRPr="004260CA">
        <w:t xml:space="preserve"> (financial statements) and section </w:t>
      </w:r>
      <w:r w:rsidR="00BD03AB">
        <w:t>61</w:t>
      </w:r>
      <w:r w:rsidR="00F123C0" w:rsidRPr="004260CA">
        <w:t xml:space="preserve"> (payments to and from funds) do not apply </w:t>
      </w:r>
      <w:r w:rsidRPr="004260CA">
        <w:t xml:space="preserve">in relation to the </w:t>
      </w:r>
      <w:r w:rsidR="003835CA" w:rsidRPr="004260CA">
        <w:t xml:space="preserve">fund </w:t>
      </w:r>
      <w:r w:rsidR="00F86519" w:rsidRPr="004260CA">
        <w:t xml:space="preserve">before </w:t>
      </w:r>
      <w:r w:rsidR="005D3C6B">
        <w:t>1 November</w:t>
      </w:r>
      <w:r w:rsidRPr="004260CA">
        <w:t xml:space="preserve"> 2025</w:t>
      </w:r>
      <w:r w:rsidR="00F123C0" w:rsidRPr="004260CA">
        <w:t>.</w:t>
      </w:r>
    </w:p>
    <w:p w14:paraId="294DFE72" w14:textId="77777777" w:rsidR="00B049DB" w:rsidRPr="004260CA" w:rsidRDefault="00B049DB" w:rsidP="005A74EC">
      <w:pPr>
        <w:pStyle w:val="subsection"/>
      </w:pPr>
      <w:r w:rsidRPr="004260CA">
        <w:tab/>
        <w:t>(6)</w:t>
      </w:r>
      <w:r w:rsidRPr="004260CA">
        <w:tab/>
        <w:t xml:space="preserve">Despite </w:t>
      </w:r>
      <w:r w:rsidR="00847CE0">
        <w:t>sub</w:t>
      </w:r>
      <w:r w:rsidR="00346A8F">
        <w:t>section</w:t>
      </w:r>
      <w:r w:rsidR="00847CE0">
        <w:t>s</w:t>
      </w:r>
      <w:r w:rsidR="00346A8F">
        <w:t xml:space="preserve"> </w:t>
      </w:r>
      <w:r w:rsidR="00BD03AB">
        <w:t>20</w:t>
      </w:r>
      <w:r w:rsidR="00847CE0">
        <w:t>(1) and (3)</w:t>
      </w:r>
      <w:r w:rsidRPr="004260CA">
        <w:t>, a disclosure document</w:t>
      </w:r>
      <w:r w:rsidR="00B57B7B" w:rsidRPr="004260CA">
        <w:t xml:space="preserve"> </w:t>
      </w:r>
      <w:r w:rsidR="00B67FDC" w:rsidRPr="004260CA">
        <w:t xml:space="preserve">created </w:t>
      </w:r>
      <w:r w:rsidR="00B57B7B" w:rsidRPr="004260CA">
        <w:t xml:space="preserve">before </w:t>
      </w:r>
      <w:r w:rsidR="005D3C6B">
        <w:t>1 November</w:t>
      </w:r>
      <w:r w:rsidR="00B57B7B" w:rsidRPr="004260CA">
        <w:t xml:space="preserve"> 2025</w:t>
      </w:r>
      <w:r w:rsidRPr="004260CA">
        <w:t xml:space="preserve"> </w:t>
      </w:r>
      <w:r w:rsidR="00BA6F79" w:rsidRPr="004260CA">
        <w:t xml:space="preserve">is not required to include </w:t>
      </w:r>
      <w:r w:rsidR="008660E1" w:rsidRPr="004260CA">
        <w:t xml:space="preserve">the </w:t>
      </w:r>
      <w:r w:rsidR="00BA6F79" w:rsidRPr="004260CA">
        <w:t>information</w:t>
      </w:r>
      <w:r w:rsidR="009A7B3A" w:rsidRPr="004260CA">
        <w:t xml:space="preserve"> </w:t>
      </w:r>
      <w:r w:rsidR="008660E1" w:rsidRPr="004260CA">
        <w:t xml:space="preserve">mentioned in </w:t>
      </w:r>
      <w:r w:rsidR="005D3C6B">
        <w:t>item 1</w:t>
      </w:r>
      <w:r w:rsidRPr="004260CA">
        <w:t xml:space="preserve">5 of </w:t>
      </w:r>
      <w:r w:rsidR="005D3C6B">
        <w:t>Schedule 1</w:t>
      </w:r>
      <w:r w:rsidRPr="004260CA">
        <w:t xml:space="preserve"> </w:t>
      </w:r>
      <w:r w:rsidR="008660E1" w:rsidRPr="004260CA">
        <w:t>for the fund.</w:t>
      </w:r>
    </w:p>
    <w:p w14:paraId="30272140" w14:textId="77777777" w:rsidR="003100FF" w:rsidRPr="004260CA" w:rsidRDefault="003100FF" w:rsidP="003100FF">
      <w:pPr>
        <w:pStyle w:val="SubsectionHead"/>
      </w:pPr>
      <w:r w:rsidRPr="004260CA">
        <w:t>Delayed application—</w:t>
      </w:r>
      <w:r w:rsidR="00477A65" w:rsidRPr="004260CA">
        <w:t xml:space="preserve">information </w:t>
      </w:r>
      <w:r w:rsidR="00061DDC" w:rsidRPr="004260CA">
        <w:t>on significant capital expenditure</w:t>
      </w:r>
    </w:p>
    <w:p w14:paraId="683352D0" w14:textId="77777777" w:rsidR="00061DDC" w:rsidRPr="004260CA" w:rsidRDefault="00061DDC" w:rsidP="00061DDC">
      <w:pPr>
        <w:pStyle w:val="subsection"/>
      </w:pPr>
      <w:r w:rsidRPr="004260CA">
        <w:tab/>
        <w:t>(7)</w:t>
      </w:r>
      <w:r w:rsidRPr="004260CA">
        <w:tab/>
        <w:t xml:space="preserve">Despite </w:t>
      </w:r>
      <w:r w:rsidR="00D03439">
        <w:t>sub</w:t>
      </w:r>
      <w:r w:rsidR="00346A8F">
        <w:t>section</w:t>
      </w:r>
      <w:r w:rsidR="00D03439">
        <w:t>s</w:t>
      </w:r>
      <w:r w:rsidR="00346A8F">
        <w:t xml:space="preserve"> </w:t>
      </w:r>
      <w:r w:rsidR="00BD03AB">
        <w:t>20</w:t>
      </w:r>
      <w:r w:rsidR="00D03439">
        <w:t>(1), (3) and (4)</w:t>
      </w:r>
      <w:r w:rsidRPr="004260CA">
        <w:t xml:space="preserve">, a disclosure document created before </w:t>
      </w:r>
      <w:r w:rsidR="005D3C6B">
        <w:t>1 November</w:t>
      </w:r>
      <w:r w:rsidRPr="004260CA">
        <w:t xml:space="preserve"> 2025 is not required to include the information mentioned in </w:t>
      </w:r>
      <w:r w:rsidR="005D3C6B">
        <w:t>item 1</w:t>
      </w:r>
      <w:r w:rsidR="007870C2" w:rsidRPr="004260CA">
        <w:t>4(1A) or 14(1B)</w:t>
      </w:r>
      <w:r w:rsidRPr="004260CA">
        <w:t xml:space="preserve"> of </w:t>
      </w:r>
      <w:r w:rsidR="005D3C6B">
        <w:t>Schedule 1</w:t>
      </w:r>
      <w:r w:rsidRPr="004260CA">
        <w:t>.</w:t>
      </w:r>
    </w:p>
    <w:p w14:paraId="13FCE91B" w14:textId="77777777" w:rsidR="00637CC4" w:rsidRPr="004260CA" w:rsidRDefault="00BD03AB" w:rsidP="00637CC4">
      <w:pPr>
        <w:pStyle w:val="ActHead5"/>
      </w:pPr>
      <w:bookmarkStart w:id="158" w:name="_Toc183090809"/>
      <w:r w:rsidRPr="007177CF">
        <w:rPr>
          <w:rStyle w:val="CharSectno"/>
        </w:rPr>
        <w:t>98</w:t>
      </w:r>
      <w:r w:rsidR="00637CC4" w:rsidRPr="004260CA">
        <w:t xml:space="preserve">  Saving</w:t>
      </w:r>
      <w:r w:rsidR="0023130D" w:rsidRPr="004260CA">
        <w:t xml:space="preserve"> and application</w:t>
      </w:r>
      <w:r w:rsidR="00637CC4" w:rsidRPr="004260CA">
        <w:t xml:space="preserve"> of old regulations—agreements existing on </w:t>
      </w:r>
      <w:r w:rsidR="005D3C6B">
        <w:t>1 April</w:t>
      </w:r>
      <w:r w:rsidR="00637CC4" w:rsidRPr="004260CA">
        <w:t xml:space="preserve"> 2025</w:t>
      </w:r>
      <w:bookmarkEnd w:id="158"/>
    </w:p>
    <w:p w14:paraId="688767BB" w14:textId="77777777" w:rsidR="00637CC4" w:rsidRPr="004260CA" w:rsidRDefault="00637CC4" w:rsidP="00637CC4">
      <w:pPr>
        <w:pStyle w:val="subsection"/>
      </w:pPr>
      <w:r w:rsidRPr="004260CA">
        <w:tab/>
        <w:t>(1)</w:t>
      </w:r>
      <w:r w:rsidRPr="004260CA">
        <w:tab/>
        <w:t xml:space="preserve">Despite the repeal of the old regulations on </w:t>
      </w:r>
      <w:r w:rsidR="005D3C6B">
        <w:t>1 April</w:t>
      </w:r>
      <w:r w:rsidRPr="004260CA">
        <w:t xml:space="preserve"> 2025, the old regulations, as in force immediately before that day, continue to apply in relation to:</w:t>
      </w:r>
    </w:p>
    <w:p w14:paraId="2DA3503E" w14:textId="77777777" w:rsidR="00637CC4" w:rsidRPr="004260CA" w:rsidRDefault="00637CC4" w:rsidP="00637CC4">
      <w:pPr>
        <w:pStyle w:val="paragraph"/>
      </w:pPr>
      <w:r w:rsidRPr="004260CA">
        <w:tab/>
        <w:t>(a)</w:t>
      </w:r>
      <w:r w:rsidRPr="004260CA">
        <w:tab/>
        <w:t>a franchise agreement existing immediately before that day that continues to exist on that day, until the agreement is terminated or otherwise ceases to exist, or is transferred, renewed or extended;</w:t>
      </w:r>
    </w:p>
    <w:p w14:paraId="6D4A3629" w14:textId="77777777" w:rsidR="00637CC4" w:rsidRPr="004260CA" w:rsidRDefault="00637CC4" w:rsidP="00637CC4">
      <w:pPr>
        <w:pStyle w:val="paragraph"/>
      </w:pPr>
      <w:r w:rsidRPr="004260CA">
        <w:tab/>
        <w:t>(b)</w:t>
      </w:r>
      <w:r w:rsidRPr="004260CA">
        <w:tab/>
        <w:t xml:space="preserve">conduct relating to such an agreement, engaged in on or after </w:t>
      </w:r>
      <w:r w:rsidR="005D3C6B">
        <w:t>1 April</w:t>
      </w:r>
      <w:r w:rsidRPr="004260CA">
        <w:t xml:space="preserve"> 2025.</w:t>
      </w:r>
    </w:p>
    <w:p w14:paraId="530CA25A" w14:textId="77777777" w:rsidR="00637CC4" w:rsidRPr="004260CA" w:rsidRDefault="00637CC4" w:rsidP="00637CC4">
      <w:pPr>
        <w:pStyle w:val="subsection"/>
      </w:pPr>
      <w:r w:rsidRPr="004260CA">
        <w:tab/>
        <w:t>(2)</w:t>
      </w:r>
      <w:r w:rsidRPr="004260CA">
        <w:tab/>
        <w:t xml:space="preserve">To avoid doubt, </w:t>
      </w:r>
      <w:r w:rsidR="005D3C6B">
        <w:t>paragraph (</w:t>
      </w:r>
      <w:r w:rsidRPr="004260CA">
        <w:t>1)(b) does not apply to conduct relating to the transfer, renewal or extension of such an agreement.</w:t>
      </w:r>
    </w:p>
    <w:p w14:paraId="26BD406C" w14:textId="77777777" w:rsidR="00637CC4" w:rsidRPr="004260CA" w:rsidRDefault="00637CC4" w:rsidP="00637CC4">
      <w:pPr>
        <w:pStyle w:val="notetext"/>
      </w:pPr>
      <w:r w:rsidRPr="004260CA">
        <w:t>Note:</w:t>
      </w:r>
      <w:r w:rsidRPr="004260CA">
        <w:tab/>
        <w:t xml:space="preserve">For conduct engaged in on or after </w:t>
      </w:r>
      <w:r w:rsidR="005D3C6B">
        <w:t>1 April</w:t>
      </w:r>
      <w:r w:rsidRPr="004260CA">
        <w:t xml:space="preserve"> 2025 relating to the transfer, renewal or extension of such an agreement, see subsection </w:t>
      </w:r>
      <w:r w:rsidR="00BD03AB">
        <w:t>97</w:t>
      </w:r>
      <w:r w:rsidRPr="004260CA">
        <w:t>(1).</w:t>
      </w:r>
    </w:p>
    <w:p w14:paraId="455D2E06" w14:textId="77777777" w:rsidR="00344148" w:rsidRPr="004260CA" w:rsidRDefault="00BD03AB" w:rsidP="00D5782A">
      <w:pPr>
        <w:pStyle w:val="ActHead5"/>
      </w:pPr>
      <w:bookmarkStart w:id="159" w:name="_Toc183090810"/>
      <w:r w:rsidRPr="007177CF">
        <w:rPr>
          <w:rStyle w:val="CharSectno"/>
        </w:rPr>
        <w:t>99</w:t>
      </w:r>
      <w:r w:rsidR="00D5782A" w:rsidRPr="004260CA">
        <w:t xml:space="preserve">  </w:t>
      </w:r>
      <w:r w:rsidR="003F5E7F" w:rsidRPr="004260CA">
        <w:t xml:space="preserve">Transitional arrangements </w:t>
      </w:r>
      <w:r w:rsidR="00C763D7" w:rsidRPr="004260CA">
        <w:t xml:space="preserve">relating to </w:t>
      </w:r>
      <w:r w:rsidR="00FC3AEC" w:rsidRPr="004260CA">
        <w:t xml:space="preserve">certain </w:t>
      </w:r>
      <w:r w:rsidR="00C763D7" w:rsidRPr="004260CA">
        <w:t>disclosure documents</w:t>
      </w:r>
      <w:r w:rsidR="00303F55" w:rsidRPr="004260CA">
        <w:t xml:space="preserve"> given before </w:t>
      </w:r>
      <w:r w:rsidR="005D3C6B">
        <w:t>1 April</w:t>
      </w:r>
      <w:r w:rsidR="00303F55" w:rsidRPr="004260CA">
        <w:t xml:space="preserve"> 2025</w:t>
      </w:r>
      <w:bookmarkEnd w:id="159"/>
    </w:p>
    <w:p w14:paraId="22BB7E43" w14:textId="77777777" w:rsidR="00344148" w:rsidRPr="004260CA" w:rsidRDefault="00344148" w:rsidP="00344148">
      <w:pPr>
        <w:pStyle w:val="subsection"/>
      </w:pPr>
      <w:r w:rsidRPr="004260CA">
        <w:tab/>
        <w:t>(</w:t>
      </w:r>
      <w:r w:rsidR="00C763D7" w:rsidRPr="004260CA">
        <w:t>1</w:t>
      </w:r>
      <w:r w:rsidRPr="004260CA">
        <w:t>)</w:t>
      </w:r>
      <w:r w:rsidRPr="004260CA">
        <w:tab/>
      </w:r>
      <w:r w:rsidR="00C763D7" w:rsidRPr="004260CA">
        <w:t>This section applies to</w:t>
      </w:r>
      <w:r w:rsidR="00B22744" w:rsidRPr="004260CA">
        <w:t xml:space="preserve"> </w:t>
      </w:r>
      <w:r w:rsidR="00700249" w:rsidRPr="004260CA">
        <w:t xml:space="preserve">a </w:t>
      </w:r>
      <w:r w:rsidR="00B22744" w:rsidRPr="004260CA">
        <w:t xml:space="preserve">disclosure document </w:t>
      </w:r>
      <w:r w:rsidR="002D780F" w:rsidRPr="004260CA">
        <w:t>given</w:t>
      </w:r>
      <w:r w:rsidR="00F55B59" w:rsidRPr="004260CA">
        <w:t xml:space="preserve"> to a pro</w:t>
      </w:r>
      <w:r w:rsidR="005E6518" w:rsidRPr="004260CA">
        <w:t xml:space="preserve">spective franchisee before </w:t>
      </w:r>
      <w:r w:rsidR="005D3C6B">
        <w:t>1 April</w:t>
      </w:r>
      <w:r w:rsidR="005E6518" w:rsidRPr="004260CA">
        <w:t xml:space="preserve"> 2025 </w:t>
      </w:r>
      <w:r w:rsidR="002D780F" w:rsidRPr="004260CA">
        <w:t xml:space="preserve">for the purposes of </w:t>
      </w:r>
      <w:r w:rsidR="005D3C6B">
        <w:t>clause 9</w:t>
      </w:r>
      <w:r w:rsidR="002D780F" w:rsidRPr="004260CA">
        <w:t xml:space="preserve"> of </w:t>
      </w:r>
      <w:r w:rsidR="005D3C6B">
        <w:t>Schedule 1</w:t>
      </w:r>
      <w:r w:rsidR="00F64B63" w:rsidRPr="004260CA">
        <w:t xml:space="preserve"> to </w:t>
      </w:r>
      <w:r w:rsidR="002D780F" w:rsidRPr="004260CA">
        <w:t>the old regulations</w:t>
      </w:r>
      <w:r w:rsidR="0034622B" w:rsidRPr="004260CA">
        <w:t>,</w:t>
      </w:r>
      <w:r w:rsidR="00700249" w:rsidRPr="004260CA">
        <w:t xml:space="preserve"> for a</w:t>
      </w:r>
      <w:r w:rsidR="005E6518" w:rsidRPr="004260CA">
        <w:t xml:space="preserve"> franchise</w:t>
      </w:r>
      <w:r w:rsidR="00A31DCE" w:rsidRPr="004260CA">
        <w:t xml:space="preserve"> agreement proposed to be entered into, transferred, renewed or extended on or after </w:t>
      </w:r>
      <w:r w:rsidR="005D3C6B">
        <w:t>1 April</w:t>
      </w:r>
      <w:r w:rsidR="00A31DCE" w:rsidRPr="004260CA">
        <w:t xml:space="preserve"> 2025</w:t>
      </w:r>
      <w:r w:rsidR="0034622B" w:rsidRPr="004260CA">
        <w:t>.</w:t>
      </w:r>
    </w:p>
    <w:p w14:paraId="0DE7A144" w14:textId="77777777" w:rsidR="004A63E3" w:rsidRPr="004260CA" w:rsidRDefault="0034622B" w:rsidP="00344148">
      <w:pPr>
        <w:pStyle w:val="subsection"/>
      </w:pPr>
      <w:r w:rsidRPr="004260CA">
        <w:tab/>
        <w:t>(2)</w:t>
      </w:r>
      <w:r w:rsidRPr="004260CA">
        <w:tab/>
      </w:r>
      <w:r w:rsidR="008951EE" w:rsidRPr="004260CA">
        <w:t>T</w:t>
      </w:r>
      <w:r w:rsidRPr="004260CA">
        <w:t>he disclosure document</w:t>
      </w:r>
      <w:r w:rsidR="004A63E3" w:rsidRPr="004260CA">
        <w:t>:</w:t>
      </w:r>
    </w:p>
    <w:p w14:paraId="0A2267C7" w14:textId="77777777" w:rsidR="004A63E3" w:rsidRPr="004260CA" w:rsidRDefault="004A63E3" w:rsidP="004A63E3">
      <w:pPr>
        <w:pStyle w:val="paragraph"/>
      </w:pPr>
      <w:r w:rsidRPr="004260CA">
        <w:tab/>
        <w:t>(a)</w:t>
      </w:r>
      <w:r w:rsidRPr="004260CA">
        <w:tab/>
      </w:r>
      <w:r w:rsidR="008951EE" w:rsidRPr="004260CA">
        <w:t xml:space="preserve">is taken to be </w:t>
      </w:r>
      <w:r w:rsidRPr="004260CA">
        <w:t xml:space="preserve">a disclosure document for the purposes of subsection </w:t>
      </w:r>
      <w:r w:rsidR="00BD03AB">
        <w:t>20</w:t>
      </w:r>
      <w:r w:rsidRPr="004260CA">
        <w:t>(1) of this instrument; and</w:t>
      </w:r>
    </w:p>
    <w:p w14:paraId="64F3E800" w14:textId="77777777" w:rsidR="0034622B" w:rsidRPr="004260CA" w:rsidRDefault="004A63E3" w:rsidP="004A63E3">
      <w:pPr>
        <w:pStyle w:val="paragraph"/>
      </w:pPr>
      <w:r w:rsidRPr="004260CA">
        <w:tab/>
        <w:t>(b)</w:t>
      </w:r>
      <w:r w:rsidRPr="004260CA">
        <w:tab/>
      </w:r>
      <w:r w:rsidR="008951EE" w:rsidRPr="004260CA">
        <w:t xml:space="preserve">is taken to have been </w:t>
      </w:r>
      <w:r w:rsidR="0034622B" w:rsidRPr="004260CA">
        <w:t>given</w:t>
      </w:r>
      <w:r w:rsidR="0009001E" w:rsidRPr="004260CA">
        <w:t xml:space="preserve"> to the prospective franchisee</w:t>
      </w:r>
      <w:r w:rsidR="0034622B" w:rsidRPr="004260CA">
        <w:t xml:space="preserve"> for the purposes of subsection </w:t>
      </w:r>
      <w:r w:rsidR="00BD03AB">
        <w:t>23</w:t>
      </w:r>
      <w:r w:rsidR="0034622B" w:rsidRPr="004260CA">
        <w:t>(</w:t>
      </w:r>
      <w:r w:rsidR="00885FE4" w:rsidRPr="004260CA">
        <w:t>2</w:t>
      </w:r>
      <w:r w:rsidR="0034622B" w:rsidRPr="004260CA">
        <w:t xml:space="preserve">) </w:t>
      </w:r>
      <w:r w:rsidR="0009001E" w:rsidRPr="004260CA">
        <w:t xml:space="preserve">or </w:t>
      </w:r>
      <w:r w:rsidR="00AD2FCB">
        <w:t>23</w:t>
      </w:r>
      <w:r w:rsidR="0009001E" w:rsidRPr="004260CA">
        <w:t xml:space="preserve">(3) </w:t>
      </w:r>
      <w:r w:rsidR="0034622B" w:rsidRPr="004260CA">
        <w:t>of this instrument</w:t>
      </w:r>
      <w:r w:rsidR="0009001E" w:rsidRPr="004260CA">
        <w:t xml:space="preserve"> (as the case </w:t>
      </w:r>
      <w:r w:rsidR="008951EE" w:rsidRPr="004260CA">
        <w:t>requires</w:t>
      </w:r>
      <w:r w:rsidR="0009001E" w:rsidRPr="004260CA">
        <w:t>)</w:t>
      </w:r>
      <w:r w:rsidR="0034622B" w:rsidRPr="004260CA">
        <w:t>.</w:t>
      </w:r>
    </w:p>
    <w:p w14:paraId="7C18365E" w14:textId="77777777" w:rsidR="000F38B9" w:rsidRPr="004260CA" w:rsidRDefault="00F83D58" w:rsidP="00E07304">
      <w:pPr>
        <w:pStyle w:val="subsection"/>
      </w:pPr>
      <w:r w:rsidRPr="004260CA">
        <w:tab/>
        <w:t>(3)</w:t>
      </w:r>
      <w:r w:rsidRPr="004260CA">
        <w:tab/>
      </w:r>
      <w:r w:rsidR="00E07304" w:rsidRPr="004260CA">
        <w:t>De</w:t>
      </w:r>
      <w:r w:rsidR="000F38B9" w:rsidRPr="004260CA">
        <w:t xml:space="preserve">spite the repeal of the old regulations on </w:t>
      </w:r>
      <w:r w:rsidR="005D3C6B">
        <w:t>1 April</w:t>
      </w:r>
      <w:r w:rsidR="000F38B9" w:rsidRPr="004260CA">
        <w:t xml:space="preserve"> 2025</w:t>
      </w:r>
      <w:r w:rsidR="002542FA" w:rsidRPr="004260CA">
        <w:t xml:space="preserve">, </w:t>
      </w:r>
      <w:r w:rsidR="005D3C6B">
        <w:t>subclauses 8</w:t>
      </w:r>
      <w:r w:rsidR="00E07304" w:rsidRPr="004260CA">
        <w:t xml:space="preserve">(6) </w:t>
      </w:r>
      <w:r w:rsidR="00354576" w:rsidRPr="004260CA">
        <w:t xml:space="preserve">and (7) </w:t>
      </w:r>
      <w:r w:rsidR="00E07304" w:rsidRPr="004260CA">
        <w:t>of</w:t>
      </w:r>
      <w:r w:rsidR="005B4646" w:rsidRPr="004260CA">
        <w:t xml:space="preserve"> </w:t>
      </w:r>
      <w:r w:rsidR="005D3C6B">
        <w:t>Schedule 1</w:t>
      </w:r>
      <w:r w:rsidR="005B4646" w:rsidRPr="004260CA">
        <w:t xml:space="preserve"> to</w:t>
      </w:r>
      <w:r w:rsidR="00E07304" w:rsidRPr="004260CA">
        <w:t xml:space="preserve"> the old regulations</w:t>
      </w:r>
      <w:r w:rsidR="002542FA" w:rsidRPr="004260CA">
        <w:t xml:space="preserve">, as in force immediately before that day, continue to apply in relation to the disclosure document </w:t>
      </w:r>
      <w:r w:rsidR="00425B55" w:rsidRPr="004260CA">
        <w:t>until the</w:t>
      </w:r>
      <w:r w:rsidR="000C7C14" w:rsidRPr="004260CA">
        <w:t xml:space="preserve"> end of </w:t>
      </w:r>
      <w:r w:rsidR="005D3C6B">
        <w:t>31 October</w:t>
      </w:r>
      <w:r w:rsidR="000C7C14" w:rsidRPr="004260CA">
        <w:t xml:space="preserve"> 2025</w:t>
      </w:r>
      <w:r w:rsidR="00E22521" w:rsidRPr="004260CA">
        <w:t>.</w:t>
      </w:r>
    </w:p>
    <w:p w14:paraId="47EAA358" w14:textId="77777777" w:rsidR="00F83D58" w:rsidRPr="004260CA" w:rsidRDefault="00E22521" w:rsidP="00E22521">
      <w:pPr>
        <w:pStyle w:val="subsection"/>
      </w:pPr>
      <w:r w:rsidRPr="004260CA">
        <w:tab/>
        <w:t>(4)</w:t>
      </w:r>
      <w:r w:rsidRPr="004260CA">
        <w:tab/>
        <w:t>S</w:t>
      </w:r>
      <w:r w:rsidR="00F83D58" w:rsidRPr="004260CA">
        <w:t xml:space="preserve">ection </w:t>
      </w:r>
      <w:r w:rsidR="00BD03AB">
        <w:t>21</w:t>
      </w:r>
      <w:r w:rsidR="00F83D58" w:rsidRPr="004260CA">
        <w:t xml:space="preserve"> of this instrument</w:t>
      </w:r>
      <w:r w:rsidR="00A23607" w:rsidRPr="004260CA">
        <w:t xml:space="preserve"> does not</w:t>
      </w:r>
      <w:r w:rsidR="00F83D58" w:rsidRPr="004260CA">
        <w:t xml:space="preserve"> </w:t>
      </w:r>
      <w:r w:rsidR="00891047" w:rsidRPr="004260CA">
        <w:t>a</w:t>
      </w:r>
      <w:r w:rsidR="00025ED6" w:rsidRPr="004260CA">
        <w:t>ppl</w:t>
      </w:r>
      <w:r w:rsidR="00A23607" w:rsidRPr="004260CA">
        <w:t>y</w:t>
      </w:r>
      <w:r w:rsidR="00F83D58" w:rsidRPr="004260CA">
        <w:t xml:space="preserve"> to the </w:t>
      </w:r>
      <w:r w:rsidR="00025ED6" w:rsidRPr="004260CA">
        <w:t xml:space="preserve">disclosure document </w:t>
      </w:r>
      <w:r w:rsidR="00A23607" w:rsidRPr="004260CA">
        <w:t xml:space="preserve">before </w:t>
      </w:r>
      <w:r w:rsidR="005D3C6B">
        <w:t>1 November</w:t>
      </w:r>
      <w:r w:rsidR="00025ED6" w:rsidRPr="004260CA">
        <w:t xml:space="preserve"> 2025.</w:t>
      </w:r>
    </w:p>
    <w:p w14:paraId="0F892FBA" w14:textId="77777777" w:rsidR="001614CA" w:rsidRPr="004260CA" w:rsidRDefault="001614CA" w:rsidP="001614CA">
      <w:pPr>
        <w:pStyle w:val="notetext"/>
      </w:pPr>
      <w:r w:rsidRPr="004260CA">
        <w:t>Example</w:t>
      </w:r>
      <w:r w:rsidR="00E331B8" w:rsidRPr="004260CA">
        <w:t xml:space="preserve"> 1</w:t>
      </w:r>
      <w:r w:rsidRPr="004260CA">
        <w:t>:</w:t>
      </w:r>
      <w:r w:rsidR="00143542" w:rsidRPr="004260CA">
        <w:tab/>
        <w:t>If</w:t>
      </w:r>
      <w:r w:rsidR="00533B3B" w:rsidRPr="004260CA">
        <w:t xml:space="preserve"> </w:t>
      </w:r>
      <w:r w:rsidR="00101DDF" w:rsidRPr="004260CA">
        <w:t>a</w:t>
      </w:r>
      <w:r w:rsidR="00533B3B" w:rsidRPr="004260CA">
        <w:t xml:space="preserve"> financial year </w:t>
      </w:r>
      <w:r w:rsidR="00E36972" w:rsidRPr="004260CA">
        <w:t xml:space="preserve">in relation to a franchisor and a franchise </w:t>
      </w:r>
      <w:r w:rsidR="00143542" w:rsidRPr="004260CA">
        <w:t>ends</w:t>
      </w:r>
      <w:r w:rsidR="00533B3B" w:rsidRPr="004260CA">
        <w:t xml:space="preserve"> before </w:t>
      </w:r>
      <w:r w:rsidR="005D3C6B">
        <w:t>1 November</w:t>
      </w:r>
      <w:r w:rsidR="00101DDF" w:rsidRPr="004260CA">
        <w:t xml:space="preserve"> </w:t>
      </w:r>
      <w:r w:rsidR="00E331B8" w:rsidRPr="004260CA">
        <w:t>2025</w:t>
      </w:r>
      <w:r w:rsidR="00143542" w:rsidRPr="004260CA">
        <w:t xml:space="preserve">, the </w:t>
      </w:r>
      <w:r w:rsidR="00E36972" w:rsidRPr="004260CA">
        <w:t>franchisor</w:t>
      </w:r>
      <w:r w:rsidR="00E331B8" w:rsidRPr="004260CA">
        <w:t xml:space="preserve"> must update the disclosure document in accordance with </w:t>
      </w:r>
      <w:r w:rsidR="005D3C6B">
        <w:t>subclause 8</w:t>
      </w:r>
      <w:r w:rsidR="00E331B8" w:rsidRPr="004260CA">
        <w:t>(6) of</w:t>
      </w:r>
      <w:r w:rsidR="005B4646" w:rsidRPr="004260CA">
        <w:t xml:space="preserve"> </w:t>
      </w:r>
      <w:r w:rsidR="005D3C6B">
        <w:t>Schedule 1</w:t>
      </w:r>
      <w:r w:rsidR="005B4646" w:rsidRPr="004260CA">
        <w:t xml:space="preserve"> to</w:t>
      </w:r>
      <w:r w:rsidR="00E331B8" w:rsidRPr="004260CA">
        <w:t xml:space="preserve"> the old regulations.</w:t>
      </w:r>
      <w:r w:rsidR="00464927" w:rsidRPr="004260CA">
        <w:t xml:space="preserve"> Section </w:t>
      </w:r>
      <w:r w:rsidR="00BD03AB">
        <w:t>21</w:t>
      </w:r>
      <w:r w:rsidR="00464927" w:rsidRPr="004260CA">
        <w:t xml:space="preserve"> of this instrument applies to the disclosure document </w:t>
      </w:r>
      <w:r w:rsidR="008E1725" w:rsidRPr="004260CA">
        <w:t>for every financial year that follows.</w:t>
      </w:r>
    </w:p>
    <w:p w14:paraId="1CF8B45C" w14:textId="77777777" w:rsidR="00464927" w:rsidRPr="004260CA" w:rsidRDefault="00E331B8" w:rsidP="001614CA">
      <w:pPr>
        <w:pStyle w:val="notetext"/>
      </w:pPr>
      <w:r w:rsidRPr="004260CA">
        <w:t>Example 2:</w:t>
      </w:r>
      <w:r w:rsidRPr="004260CA">
        <w:tab/>
      </w:r>
      <w:r w:rsidR="00143542" w:rsidRPr="004260CA">
        <w:t xml:space="preserve">If </w:t>
      </w:r>
      <w:r w:rsidR="00101DDF" w:rsidRPr="004260CA">
        <w:t>a</w:t>
      </w:r>
      <w:r w:rsidRPr="004260CA">
        <w:t xml:space="preserve"> financial year </w:t>
      </w:r>
      <w:r w:rsidR="00E36972" w:rsidRPr="004260CA">
        <w:t>in relation to a franchisor and a franchise</w:t>
      </w:r>
      <w:r w:rsidRPr="004260CA">
        <w:t xml:space="preserve"> </w:t>
      </w:r>
      <w:r w:rsidR="00143542" w:rsidRPr="004260CA">
        <w:t>ends</w:t>
      </w:r>
      <w:r w:rsidRPr="004260CA">
        <w:t xml:space="preserve"> on or after </w:t>
      </w:r>
      <w:r w:rsidR="005D3C6B">
        <w:t>1 November</w:t>
      </w:r>
      <w:r w:rsidRPr="004260CA">
        <w:t xml:space="preserve"> 2025</w:t>
      </w:r>
      <w:r w:rsidR="00143542" w:rsidRPr="004260CA">
        <w:t xml:space="preserve">, the </w:t>
      </w:r>
      <w:r w:rsidR="00101DDF" w:rsidRPr="004260CA">
        <w:t>franchisor</w:t>
      </w:r>
      <w:r w:rsidRPr="004260CA">
        <w:t xml:space="preserve"> must update the disclosure document</w:t>
      </w:r>
      <w:r w:rsidR="008E58A5" w:rsidRPr="004260CA">
        <w:t xml:space="preserve"> at the end of that financial year, and any financial years that follow,</w:t>
      </w:r>
      <w:r w:rsidRPr="004260CA">
        <w:t xml:space="preserve"> in </w:t>
      </w:r>
      <w:r w:rsidR="009059C6" w:rsidRPr="004260CA">
        <w:t xml:space="preserve">accordance with </w:t>
      </w:r>
      <w:r w:rsidR="008E1725" w:rsidRPr="004260CA">
        <w:t xml:space="preserve">section </w:t>
      </w:r>
      <w:r w:rsidR="00BD03AB">
        <w:t>21</w:t>
      </w:r>
      <w:r w:rsidR="008E1725" w:rsidRPr="004260CA">
        <w:t xml:space="preserve"> of this instrument.</w:t>
      </w:r>
    </w:p>
    <w:p w14:paraId="0C2BF355" w14:textId="77777777" w:rsidR="00EE3DA1" w:rsidRPr="004260CA" w:rsidRDefault="00BD03AB" w:rsidP="002B2EF1">
      <w:pPr>
        <w:pStyle w:val="ActHead5"/>
      </w:pPr>
      <w:bookmarkStart w:id="160" w:name="_Toc183090811"/>
      <w:r w:rsidRPr="007177CF">
        <w:rPr>
          <w:rStyle w:val="CharSectno"/>
        </w:rPr>
        <w:t>100</w:t>
      </w:r>
      <w:r w:rsidR="00C0038F" w:rsidRPr="004260CA">
        <w:t xml:space="preserve">  </w:t>
      </w:r>
      <w:r w:rsidR="004F04CD" w:rsidRPr="004260CA">
        <w:t xml:space="preserve">Transitional arrangements </w:t>
      </w:r>
      <w:r w:rsidR="00C0038F" w:rsidRPr="004260CA">
        <w:t>relating to</w:t>
      </w:r>
      <w:r w:rsidR="00D809D0" w:rsidRPr="004260CA">
        <w:t xml:space="preserve"> specific purpose funds</w:t>
      </w:r>
      <w:r w:rsidR="002B2EF1" w:rsidRPr="004260CA">
        <w:t xml:space="preserve"> </w:t>
      </w:r>
      <w:r w:rsidR="00EE3DA1" w:rsidRPr="004260CA">
        <w:t>that are marketing or other cooperative funds</w:t>
      </w:r>
      <w:r w:rsidR="004F04CD" w:rsidRPr="004260CA">
        <w:t>—deemed compliance</w:t>
      </w:r>
      <w:bookmarkEnd w:id="160"/>
    </w:p>
    <w:p w14:paraId="0D22C96A" w14:textId="77777777" w:rsidR="00334C96" w:rsidRPr="004260CA" w:rsidRDefault="00EE3DA1" w:rsidP="00E07EE1">
      <w:pPr>
        <w:pStyle w:val="subsection"/>
      </w:pPr>
      <w:r w:rsidRPr="004260CA">
        <w:tab/>
        <w:t>(</w:t>
      </w:r>
      <w:r w:rsidR="009E6100" w:rsidRPr="004260CA">
        <w:t>1</w:t>
      </w:r>
      <w:r w:rsidRPr="004260CA">
        <w:t>)</w:t>
      </w:r>
      <w:r w:rsidRPr="004260CA">
        <w:tab/>
      </w:r>
      <w:r w:rsidR="00617F5F" w:rsidRPr="004260CA">
        <w:t xml:space="preserve">This section </w:t>
      </w:r>
      <w:r w:rsidR="00E74CD5" w:rsidRPr="004260CA">
        <w:t>appl</w:t>
      </w:r>
      <w:r w:rsidR="00617F5F" w:rsidRPr="004260CA">
        <w:t>ies</w:t>
      </w:r>
      <w:r w:rsidR="00B87B0B" w:rsidRPr="004260CA">
        <w:t xml:space="preserve"> during the period beginning on </w:t>
      </w:r>
      <w:r w:rsidR="005D3C6B">
        <w:t>1 April</w:t>
      </w:r>
      <w:r w:rsidR="00B87B0B" w:rsidRPr="004260CA">
        <w:t xml:space="preserve"> 2025 and ending at </w:t>
      </w:r>
      <w:r w:rsidR="00D64DF8" w:rsidRPr="004260CA">
        <w:t>th</w:t>
      </w:r>
      <w:r w:rsidR="00B87B0B" w:rsidRPr="004260CA">
        <w:t xml:space="preserve">e end of </w:t>
      </w:r>
      <w:r w:rsidR="005D3C6B">
        <w:t>31 October</w:t>
      </w:r>
      <w:r w:rsidR="00B87B0B" w:rsidRPr="004260CA">
        <w:t xml:space="preserve"> 2025</w:t>
      </w:r>
      <w:r w:rsidR="00E07EE1" w:rsidRPr="004260CA">
        <w:t xml:space="preserve"> i</w:t>
      </w:r>
      <w:r w:rsidR="001D53D7" w:rsidRPr="004260CA">
        <w:t>n relation to</w:t>
      </w:r>
      <w:r w:rsidR="00D970E8" w:rsidRPr="004260CA">
        <w:t xml:space="preserve"> </w:t>
      </w:r>
      <w:r w:rsidR="001D53D7" w:rsidRPr="004260CA">
        <w:t>a specific purpose fund that is a marketing fund or other cooperative fund controlled or administered by or for the franchisor or a master franchisor (whether the franchisee is a franchisee or subfranchisee of the franchisor or master franchisor)</w:t>
      </w:r>
      <w:r w:rsidR="00D64DF8" w:rsidRPr="004260CA">
        <w:t>.</w:t>
      </w:r>
    </w:p>
    <w:p w14:paraId="0A95B091" w14:textId="77777777" w:rsidR="00AD5596" w:rsidRPr="004260CA" w:rsidRDefault="00AD5596" w:rsidP="00AD5596">
      <w:pPr>
        <w:pStyle w:val="SubsectionHead"/>
      </w:pPr>
      <w:r w:rsidRPr="004260CA">
        <w:t>Financial statements</w:t>
      </w:r>
    </w:p>
    <w:p w14:paraId="2BA361F9" w14:textId="77777777" w:rsidR="00311951" w:rsidRPr="004260CA" w:rsidRDefault="00D110F7" w:rsidP="008829A4">
      <w:pPr>
        <w:pStyle w:val="subsection"/>
        <w:spacing w:before="240"/>
      </w:pPr>
      <w:r w:rsidRPr="004260CA">
        <w:tab/>
        <w:t>(</w:t>
      </w:r>
      <w:r w:rsidR="000C0BEF" w:rsidRPr="004260CA">
        <w:t>2</w:t>
      </w:r>
      <w:r w:rsidRPr="004260CA">
        <w:t>)</w:t>
      </w:r>
      <w:r w:rsidRPr="004260CA">
        <w:tab/>
      </w:r>
      <w:r w:rsidR="002D63FD" w:rsidRPr="004260CA">
        <w:t xml:space="preserve">The fund administrator </w:t>
      </w:r>
      <w:r w:rsidR="00202582" w:rsidRPr="004260CA">
        <w:t xml:space="preserve">is taken to have complied with </w:t>
      </w:r>
      <w:r w:rsidR="00311951" w:rsidRPr="004260CA">
        <w:t>subsection</w:t>
      </w:r>
      <w:r w:rsidR="00202582" w:rsidRPr="004260CA">
        <w:t xml:space="preserve"> </w:t>
      </w:r>
      <w:r w:rsidR="00BD03AB">
        <w:t>31</w:t>
      </w:r>
      <w:r w:rsidR="00311951" w:rsidRPr="004260CA">
        <w:t>(2) of this</w:t>
      </w:r>
      <w:r w:rsidR="00867CB7" w:rsidRPr="004260CA">
        <w:t xml:space="preserve"> instrument </w:t>
      </w:r>
      <w:r w:rsidR="005A7038" w:rsidRPr="004260CA">
        <w:t xml:space="preserve">in relation to the fund </w:t>
      </w:r>
      <w:r w:rsidR="00867CB7" w:rsidRPr="004260CA">
        <w:t xml:space="preserve">if the </w:t>
      </w:r>
      <w:r w:rsidR="002D63FD" w:rsidRPr="004260CA">
        <w:t xml:space="preserve">fund administrator </w:t>
      </w:r>
      <w:r w:rsidR="00867CB7" w:rsidRPr="004260CA">
        <w:t xml:space="preserve">complies with </w:t>
      </w:r>
      <w:r w:rsidR="005D3C6B">
        <w:t>subclauses 1</w:t>
      </w:r>
      <w:r w:rsidR="00867CB7" w:rsidRPr="004260CA">
        <w:t xml:space="preserve">5(2) </w:t>
      </w:r>
      <w:r w:rsidR="006A331D" w:rsidRPr="004260CA">
        <w:t xml:space="preserve">and (4) </w:t>
      </w:r>
      <w:r w:rsidR="00867CB7" w:rsidRPr="004260CA">
        <w:t>of</w:t>
      </w:r>
      <w:r w:rsidR="005B4646" w:rsidRPr="004260CA">
        <w:t xml:space="preserve"> </w:t>
      </w:r>
      <w:r w:rsidR="005D3C6B">
        <w:t>Schedule 1</w:t>
      </w:r>
      <w:r w:rsidR="005B4646" w:rsidRPr="004260CA">
        <w:t xml:space="preserve"> to</w:t>
      </w:r>
      <w:r w:rsidR="00867CB7" w:rsidRPr="004260CA">
        <w:t xml:space="preserve"> the old regulations</w:t>
      </w:r>
      <w:r w:rsidR="005A7038" w:rsidRPr="004260CA">
        <w:t xml:space="preserve"> in relation to the fund</w:t>
      </w:r>
      <w:r w:rsidR="00867CB7" w:rsidRPr="004260CA">
        <w:t>.</w:t>
      </w:r>
    </w:p>
    <w:p w14:paraId="35F2693F" w14:textId="77777777" w:rsidR="00AD5596" w:rsidRPr="004260CA" w:rsidRDefault="00AD5596" w:rsidP="00AD5596">
      <w:pPr>
        <w:pStyle w:val="SubsectionHead"/>
      </w:pPr>
      <w:r w:rsidRPr="004260CA">
        <w:t>Payments to and from funds</w:t>
      </w:r>
    </w:p>
    <w:p w14:paraId="2FBC5CEC" w14:textId="77777777" w:rsidR="00FA1E00" w:rsidRPr="004260CA" w:rsidRDefault="006A331D" w:rsidP="007724B3">
      <w:pPr>
        <w:pStyle w:val="subsection"/>
      </w:pPr>
      <w:r w:rsidRPr="004260CA">
        <w:tab/>
        <w:t>(</w:t>
      </w:r>
      <w:r w:rsidR="000C0BEF" w:rsidRPr="004260CA">
        <w:t>3</w:t>
      </w:r>
      <w:r w:rsidRPr="004260CA">
        <w:t>)</w:t>
      </w:r>
      <w:r w:rsidRPr="004260CA">
        <w:tab/>
      </w:r>
      <w:r w:rsidR="007724B3" w:rsidRPr="004260CA">
        <w:t xml:space="preserve">A </w:t>
      </w:r>
      <w:r w:rsidR="00894100" w:rsidRPr="004260CA">
        <w:t xml:space="preserve">franchisor or master franchisor </w:t>
      </w:r>
      <w:r w:rsidR="007724B3" w:rsidRPr="004260CA">
        <w:t>is taken to have complied with subsection</w:t>
      </w:r>
      <w:r w:rsidR="00202582" w:rsidRPr="004260CA">
        <w:t xml:space="preserve"> </w:t>
      </w:r>
      <w:r w:rsidR="00BD03AB">
        <w:t>61</w:t>
      </w:r>
      <w:r w:rsidR="009E05FF" w:rsidRPr="004260CA">
        <w:t>(2)</w:t>
      </w:r>
      <w:r w:rsidR="00B520E6" w:rsidRPr="004260CA">
        <w:t xml:space="preserve"> of this instrument </w:t>
      </w:r>
      <w:r w:rsidR="006B3FC9" w:rsidRPr="004260CA">
        <w:t xml:space="preserve">in relation to the fund </w:t>
      </w:r>
      <w:r w:rsidR="00B520E6" w:rsidRPr="004260CA">
        <w:t xml:space="preserve">if the </w:t>
      </w:r>
      <w:r w:rsidR="00894100" w:rsidRPr="004260CA">
        <w:t xml:space="preserve">franchisor or master franchisor </w:t>
      </w:r>
      <w:r w:rsidR="00B520E6" w:rsidRPr="004260CA">
        <w:t xml:space="preserve">complies </w:t>
      </w:r>
      <w:r w:rsidR="00EC59E4" w:rsidRPr="004260CA">
        <w:t xml:space="preserve">with </w:t>
      </w:r>
      <w:r w:rsidR="005D3C6B">
        <w:t>subclause 3</w:t>
      </w:r>
      <w:r w:rsidR="009E05FF" w:rsidRPr="004260CA">
        <w:t xml:space="preserve">1(3) of </w:t>
      </w:r>
      <w:r w:rsidR="005D3C6B">
        <w:t>Schedule 1</w:t>
      </w:r>
      <w:r w:rsidR="004A0D8C" w:rsidRPr="004260CA">
        <w:t xml:space="preserve"> to </w:t>
      </w:r>
      <w:r w:rsidR="009E05FF" w:rsidRPr="004260CA">
        <w:t>the old regulati</w:t>
      </w:r>
      <w:r w:rsidR="006B3FC9" w:rsidRPr="004260CA">
        <w:t>o</w:t>
      </w:r>
      <w:r w:rsidR="009E05FF" w:rsidRPr="004260CA">
        <w:t>ns</w:t>
      </w:r>
      <w:r w:rsidR="006B3FC9" w:rsidRPr="004260CA">
        <w:t xml:space="preserve"> in relation to the fund</w:t>
      </w:r>
      <w:r w:rsidR="009E05FF" w:rsidRPr="004260CA">
        <w:t>.</w:t>
      </w:r>
    </w:p>
    <w:p w14:paraId="684584B3" w14:textId="77777777" w:rsidR="009E05FF" w:rsidRPr="004260CA" w:rsidRDefault="009E05FF" w:rsidP="009E05FF">
      <w:pPr>
        <w:pStyle w:val="subsection"/>
      </w:pPr>
      <w:r w:rsidRPr="004260CA">
        <w:tab/>
        <w:t>(</w:t>
      </w:r>
      <w:r w:rsidR="000C0BEF" w:rsidRPr="004260CA">
        <w:t>4</w:t>
      </w:r>
      <w:r w:rsidRPr="004260CA">
        <w:t>)</w:t>
      </w:r>
      <w:r w:rsidRPr="004260CA">
        <w:tab/>
      </w:r>
      <w:r w:rsidR="00894100" w:rsidRPr="004260CA">
        <w:t xml:space="preserve">The fund administrator </w:t>
      </w:r>
      <w:r w:rsidRPr="004260CA">
        <w:t xml:space="preserve">is taken to have complied with subsection </w:t>
      </w:r>
      <w:r w:rsidR="00BD03AB">
        <w:t>61</w:t>
      </w:r>
      <w:r w:rsidRPr="004260CA">
        <w:t xml:space="preserve">(3) of this instrument </w:t>
      </w:r>
      <w:r w:rsidR="00B970E3" w:rsidRPr="004260CA">
        <w:t xml:space="preserve">in relation to the fund </w:t>
      </w:r>
      <w:r w:rsidRPr="004260CA">
        <w:t xml:space="preserve">if the </w:t>
      </w:r>
      <w:r w:rsidR="00894100" w:rsidRPr="004260CA">
        <w:t xml:space="preserve">fund administrator </w:t>
      </w:r>
      <w:r w:rsidRPr="004260CA">
        <w:t>complies</w:t>
      </w:r>
      <w:r w:rsidR="003D068A" w:rsidRPr="004260CA">
        <w:t xml:space="preserve"> with</w:t>
      </w:r>
      <w:r w:rsidRPr="004260CA">
        <w:t xml:space="preserve"> </w:t>
      </w:r>
      <w:r w:rsidR="005D3C6B">
        <w:t>subclause 3</w:t>
      </w:r>
      <w:r w:rsidRPr="004260CA">
        <w:t>1(</w:t>
      </w:r>
      <w:r w:rsidR="004417AB" w:rsidRPr="004260CA">
        <w:t>2</w:t>
      </w:r>
      <w:r w:rsidRPr="004260CA">
        <w:t xml:space="preserve">) </w:t>
      </w:r>
      <w:r w:rsidR="00825F4B" w:rsidRPr="004260CA">
        <w:t xml:space="preserve">of </w:t>
      </w:r>
      <w:r w:rsidR="005D3C6B">
        <w:t>Schedule 1</w:t>
      </w:r>
      <w:r w:rsidR="00825F4B" w:rsidRPr="004260CA">
        <w:t xml:space="preserve"> to the</w:t>
      </w:r>
      <w:r w:rsidRPr="004260CA">
        <w:t xml:space="preserve"> old regulations</w:t>
      </w:r>
      <w:r w:rsidR="00B970E3" w:rsidRPr="004260CA">
        <w:t xml:space="preserve"> in relation to the fund</w:t>
      </w:r>
      <w:r w:rsidRPr="004260CA">
        <w:t>.</w:t>
      </w:r>
    </w:p>
    <w:p w14:paraId="4E00C55B" w14:textId="77777777" w:rsidR="009E05FF" w:rsidRPr="004260CA" w:rsidRDefault="009E05FF" w:rsidP="007724B3">
      <w:pPr>
        <w:pStyle w:val="subsection"/>
      </w:pPr>
      <w:r w:rsidRPr="004260CA">
        <w:tab/>
        <w:t>(</w:t>
      </w:r>
      <w:r w:rsidR="000C0BEF" w:rsidRPr="004260CA">
        <w:t>5</w:t>
      </w:r>
      <w:r w:rsidRPr="004260CA">
        <w:t>)</w:t>
      </w:r>
      <w:r w:rsidRPr="004260CA">
        <w:tab/>
      </w:r>
      <w:r w:rsidR="003C527C" w:rsidRPr="004260CA">
        <w:t xml:space="preserve">The fund administrator </w:t>
      </w:r>
      <w:r w:rsidRPr="004260CA">
        <w:t xml:space="preserve">is taken to have complied with subsection </w:t>
      </w:r>
      <w:r w:rsidR="00BD03AB">
        <w:t>61</w:t>
      </w:r>
      <w:r w:rsidRPr="004260CA">
        <w:t>(</w:t>
      </w:r>
      <w:r w:rsidR="004417AB" w:rsidRPr="004260CA">
        <w:t>4</w:t>
      </w:r>
      <w:r w:rsidRPr="004260CA">
        <w:t xml:space="preserve">) of this instrument </w:t>
      </w:r>
      <w:r w:rsidR="00B970E3" w:rsidRPr="004260CA">
        <w:t xml:space="preserve">in relation to the fund </w:t>
      </w:r>
      <w:r w:rsidRPr="004260CA">
        <w:t xml:space="preserve">if the </w:t>
      </w:r>
      <w:r w:rsidR="003C527C" w:rsidRPr="004260CA">
        <w:t>fund administrator</w:t>
      </w:r>
      <w:r w:rsidRPr="004260CA">
        <w:t xml:space="preserve"> complies </w:t>
      </w:r>
      <w:r w:rsidR="003D068A" w:rsidRPr="004260CA">
        <w:t xml:space="preserve">with </w:t>
      </w:r>
      <w:r w:rsidR="005D3C6B">
        <w:t>subclause 3</w:t>
      </w:r>
      <w:r w:rsidRPr="004260CA">
        <w:t>1(</w:t>
      </w:r>
      <w:r w:rsidR="004417AB" w:rsidRPr="004260CA">
        <w:t>4</w:t>
      </w:r>
      <w:r w:rsidRPr="004260CA">
        <w:t xml:space="preserve">) of </w:t>
      </w:r>
      <w:r w:rsidR="005D3C6B">
        <w:t>Schedule 1</w:t>
      </w:r>
      <w:r w:rsidR="00825F4B" w:rsidRPr="004260CA">
        <w:t xml:space="preserve"> to the </w:t>
      </w:r>
      <w:r w:rsidRPr="004260CA">
        <w:t>old regulations</w:t>
      </w:r>
      <w:r w:rsidR="00B970E3" w:rsidRPr="004260CA">
        <w:t xml:space="preserve"> in relation to the fund</w:t>
      </w:r>
      <w:r w:rsidRPr="004260CA">
        <w:t>.</w:t>
      </w:r>
    </w:p>
    <w:p w14:paraId="0EA01758" w14:textId="77777777" w:rsidR="00B26344" w:rsidRPr="004260CA" w:rsidRDefault="00B26344" w:rsidP="00B26344">
      <w:pPr>
        <w:pStyle w:val="SubsectionHead"/>
      </w:pPr>
      <w:r w:rsidRPr="004260CA">
        <w:t>Disclosure documents</w:t>
      </w:r>
    </w:p>
    <w:p w14:paraId="2EAC31EF" w14:textId="77777777" w:rsidR="00582F4A" w:rsidRPr="004260CA" w:rsidRDefault="00582F4A" w:rsidP="007724B3">
      <w:pPr>
        <w:pStyle w:val="subsection"/>
      </w:pPr>
      <w:r w:rsidRPr="004260CA">
        <w:tab/>
        <w:t>(</w:t>
      </w:r>
      <w:r w:rsidR="000C0BEF" w:rsidRPr="004260CA">
        <w:t>6</w:t>
      </w:r>
      <w:r w:rsidRPr="004260CA">
        <w:t>)</w:t>
      </w:r>
      <w:r w:rsidRPr="004260CA">
        <w:tab/>
      </w:r>
      <w:r w:rsidR="00323451" w:rsidRPr="004260CA">
        <w:t xml:space="preserve">For the purposes of </w:t>
      </w:r>
      <w:r w:rsidR="00D03439">
        <w:t>sub</w:t>
      </w:r>
      <w:r w:rsidR="00323451" w:rsidRPr="004260CA">
        <w:t>s</w:t>
      </w:r>
      <w:r w:rsidR="00346A8F">
        <w:t>ection</w:t>
      </w:r>
      <w:r w:rsidR="00D03439">
        <w:t>s</w:t>
      </w:r>
      <w:r w:rsidR="00346A8F">
        <w:t xml:space="preserve"> </w:t>
      </w:r>
      <w:r w:rsidR="00BD03AB">
        <w:t>20</w:t>
      </w:r>
      <w:r w:rsidR="00D03439">
        <w:t>(1) and (3)</w:t>
      </w:r>
      <w:r w:rsidR="003B49CF" w:rsidRPr="004260CA">
        <w:t xml:space="preserve"> of this instrument</w:t>
      </w:r>
      <w:r w:rsidR="00323451" w:rsidRPr="004260CA">
        <w:t xml:space="preserve">, a disclosure document is taken to comply with </w:t>
      </w:r>
      <w:r w:rsidR="005D3C6B">
        <w:t>item 1</w:t>
      </w:r>
      <w:r w:rsidRPr="004260CA">
        <w:t xml:space="preserve">5 of </w:t>
      </w:r>
      <w:r w:rsidR="005D3C6B">
        <w:t>Schedule 1</w:t>
      </w:r>
      <w:r w:rsidRPr="004260CA">
        <w:t xml:space="preserve"> to this instrument</w:t>
      </w:r>
      <w:r w:rsidR="00C5675D" w:rsidRPr="004260CA">
        <w:t xml:space="preserve"> in relation to the fund</w:t>
      </w:r>
      <w:r w:rsidRPr="004260CA">
        <w:t xml:space="preserve"> if the </w:t>
      </w:r>
      <w:r w:rsidR="003B49CF" w:rsidRPr="004260CA">
        <w:t xml:space="preserve">disclosure document </w:t>
      </w:r>
      <w:r w:rsidRPr="004260CA">
        <w:t xml:space="preserve">complies </w:t>
      </w:r>
      <w:r w:rsidR="0003753F" w:rsidRPr="004260CA">
        <w:t xml:space="preserve">with </w:t>
      </w:r>
      <w:r w:rsidR="005D3C6B">
        <w:t>item 1</w:t>
      </w:r>
      <w:r w:rsidRPr="004260CA">
        <w:t>5 of</w:t>
      </w:r>
      <w:r w:rsidR="00124967" w:rsidRPr="004260CA">
        <w:t xml:space="preserve"> </w:t>
      </w:r>
      <w:r w:rsidR="005D3C6B">
        <w:t>Annexure 1</w:t>
      </w:r>
      <w:r w:rsidR="00124967" w:rsidRPr="004260CA">
        <w:t xml:space="preserve"> to</w:t>
      </w:r>
      <w:r w:rsidR="003B49CF" w:rsidRPr="004260CA">
        <w:t xml:space="preserve"> </w:t>
      </w:r>
      <w:r w:rsidR="005D3C6B">
        <w:t>Schedule 1</w:t>
      </w:r>
      <w:r w:rsidR="003B49CF" w:rsidRPr="004260CA">
        <w:t xml:space="preserve"> to</w:t>
      </w:r>
      <w:r w:rsidRPr="004260CA">
        <w:t xml:space="preserve"> the old regulations</w:t>
      </w:r>
      <w:r w:rsidR="00C5675D" w:rsidRPr="004260CA">
        <w:t xml:space="preserve"> in relation to the fund</w:t>
      </w:r>
      <w:r w:rsidRPr="004260CA">
        <w:t>.</w:t>
      </w:r>
    </w:p>
    <w:p w14:paraId="1F0462B0" w14:textId="77777777" w:rsidR="00AD4BCA" w:rsidRPr="004260CA" w:rsidRDefault="00BD03AB" w:rsidP="00AD4BCA">
      <w:pPr>
        <w:pStyle w:val="ActHead5"/>
        <w:rPr>
          <w:noProof/>
        </w:rPr>
      </w:pPr>
      <w:bookmarkStart w:id="161" w:name="_Toc183090812"/>
      <w:r w:rsidRPr="007177CF">
        <w:rPr>
          <w:rStyle w:val="CharSectno"/>
        </w:rPr>
        <w:t>101</w:t>
      </w:r>
      <w:r w:rsidR="00AD4BCA" w:rsidRPr="004260CA">
        <w:t xml:space="preserve">  Saving</w:t>
      </w:r>
      <w:r w:rsidR="00AA2B68" w:rsidRPr="004260CA">
        <w:t xml:space="preserve"> of </w:t>
      </w:r>
      <w:r w:rsidR="00AD4BCA" w:rsidRPr="004260CA">
        <w:rPr>
          <w:i/>
          <w:noProof/>
        </w:rPr>
        <w:t>Competition and Consumer (Industry Codes—Franchising) (Additional Information Required by the Secretary) Determination 2022</w:t>
      </w:r>
      <w:bookmarkEnd w:id="161"/>
    </w:p>
    <w:p w14:paraId="064AAAA5" w14:textId="77777777" w:rsidR="00AD4BCA" w:rsidRPr="004260CA" w:rsidRDefault="00AD4BCA" w:rsidP="00AD4BCA">
      <w:pPr>
        <w:pStyle w:val="subsection"/>
        <w:rPr>
          <w:noProof/>
        </w:rPr>
      </w:pPr>
      <w:r w:rsidRPr="004260CA">
        <w:tab/>
      </w:r>
      <w:r w:rsidRPr="004260CA">
        <w:tab/>
        <w:t xml:space="preserve">Despite the repeal of the old regulations on </w:t>
      </w:r>
      <w:r w:rsidR="005D3C6B">
        <w:t>1 April</w:t>
      </w:r>
      <w:r w:rsidRPr="004260CA">
        <w:t xml:space="preserve"> 2025, the </w:t>
      </w:r>
      <w:r w:rsidRPr="004260CA">
        <w:rPr>
          <w:i/>
          <w:noProof/>
        </w:rPr>
        <w:t>Competition and Consumer (Industry Codes—Franchising) (Additional Information Required by the Secretary) Determination 2022</w:t>
      </w:r>
      <w:r w:rsidRPr="004260CA">
        <w:rPr>
          <w:noProof/>
        </w:rPr>
        <w:t xml:space="preserve">, as in force immediately before that day, continues in force, and has effect for the purposes of section </w:t>
      </w:r>
      <w:r w:rsidR="00BD03AB">
        <w:rPr>
          <w:noProof/>
        </w:rPr>
        <w:t>92</w:t>
      </w:r>
      <w:r w:rsidRPr="004260CA">
        <w:rPr>
          <w:noProof/>
        </w:rPr>
        <w:t xml:space="preserve"> of this instrument, as if:</w:t>
      </w:r>
    </w:p>
    <w:p w14:paraId="798131F6" w14:textId="77777777" w:rsidR="00AD4BCA" w:rsidRPr="004260CA" w:rsidRDefault="00AD4BCA" w:rsidP="00AD4BCA">
      <w:pPr>
        <w:pStyle w:val="paragraph"/>
      </w:pPr>
      <w:r w:rsidRPr="004260CA">
        <w:tab/>
        <w:t>(a)</w:t>
      </w:r>
      <w:r w:rsidRPr="004260CA">
        <w:tab/>
        <w:t xml:space="preserve">the reference in the definition of </w:t>
      </w:r>
      <w:r w:rsidRPr="004260CA">
        <w:rPr>
          <w:b/>
          <w:i/>
        </w:rPr>
        <w:t>Franchising Code of Conduct</w:t>
      </w:r>
      <w:r w:rsidRPr="004260CA">
        <w:t xml:space="preserve"> in section 4 of that determination to </w:t>
      </w:r>
      <w:r w:rsidR="005D3C6B">
        <w:t>Schedule 1</w:t>
      </w:r>
      <w:r w:rsidRPr="004260CA">
        <w:t xml:space="preserve"> to the old regulations were a reference to </w:t>
      </w:r>
      <w:r w:rsidR="003B356F">
        <w:t>Chapter 2</w:t>
      </w:r>
      <w:r w:rsidRPr="004260CA">
        <w:t xml:space="preserve"> of this instrument; and</w:t>
      </w:r>
    </w:p>
    <w:p w14:paraId="6C66A925" w14:textId="77777777" w:rsidR="00AD4BCA" w:rsidRPr="004260CA" w:rsidRDefault="00AD4BCA" w:rsidP="00AD4BCA">
      <w:pPr>
        <w:pStyle w:val="paragraph"/>
      </w:pPr>
      <w:r w:rsidRPr="004260CA">
        <w:tab/>
        <w:t>(b)</w:t>
      </w:r>
      <w:r w:rsidRPr="004260CA">
        <w:tab/>
        <w:t xml:space="preserve">the references in subsection 6(1) of that determination to subclause 53D(4) and clause 53D were references to subsection </w:t>
      </w:r>
      <w:r w:rsidR="00BD03AB">
        <w:t>92</w:t>
      </w:r>
      <w:r w:rsidRPr="004260CA">
        <w:t xml:space="preserve">(4) and section </w:t>
      </w:r>
      <w:r w:rsidR="00BD03AB">
        <w:t>92</w:t>
      </w:r>
      <w:r w:rsidRPr="004260CA">
        <w:t>; and</w:t>
      </w:r>
    </w:p>
    <w:p w14:paraId="3973D72B" w14:textId="77777777" w:rsidR="00AD4BCA" w:rsidRDefault="00AD4BCA" w:rsidP="00AD4BCA">
      <w:pPr>
        <w:pStyle w:val="paragraph"/>
      </w:pPr>
      <w:r w:rsidRPr="004260CA">
        <w:tab/>
        <w:t>(c)</w:t>
      </w:r>
      <w:r w:rsidRPr="004260CA">
        <w:tab/>
        <w:t xml:space="preserve">the references in section 7 of that determination to items of </w:t>
      </w:r>
      <w:r w:rsidR="005D3C6B">
        <w:t>Annexure 1</w:t>
      </w:r>
      <w:r w:rsidRPr="004260CA">
        <w:t xml:space="preserve"> to the Franchising Code of Conduct were references to </w:t>
      </w:r>
      <w:r w:rsidR="000D5519" w:rsidRPr="004260CA">
        <w:t>items</w:t>
      </w:r>
      <w:r w:rsidRPr="004260CA">
        <w:t xml:space="preserve"> of </w:t>
      </w:r>
      <w:r w:rsidR="005D3C6B">
        <w:t>Schedule 1</w:t>
      </w:r>
      <w:r w:rsidRPr="004260CA">
        <w:t xml:space="preserve"> to this instrument.</w:t>
      </w:r>
    </w:p>
    <w:p w14:paraId="2C1267A9" w14:textId="77777777" w:rsidR="00E23F94" w:rsidRPr="004F34D7" w:rsidRDefault="00E23F94" w:rsidP="00E23F94">
      <w:pPr>
        <w:sectPr w:rsidR="00E23F94" w:rsidRPr="004F34D7" w:rsidSect="006419F1">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p>
    <w:p w14:paraId="591F8C78" w14:textId="77777777" w:rsidR="00910368" w:rsidRPr="004260CA" w:rsidRDefault="005D3C6B" w:rsidP="00E445B5">
      <w:pPr>
        <w:pStyle w:val="ActHead1"/>
        <w:pageBreakBefore/>
        <w:spacing w:before="280"/>
      </w:pPr>
      <w:bookmarkStart w:id="162" w:name="_Toc183090813"/>
      <w:bookmarkEnd w:id="114"/>
      <w:r w:rsidRPr="007177CF">
        <w:rPr>
          <w:rStyle w:val="CharChapNo"/>
        </w:rPr>
        <w:t>Schedule 1</w:t>
      </w:r>
      <w:r w:rsidR="00910368" w:rsidRPr="004260CA">
        <w:t>—</w:t>
      </w:r>
      <w:r w:rsidR="00910368" w:rsidRPr="007177CF">
        <w:rPr>
          <w:rStyle w:val="CharChapText"/>
        </w:rPr>
        <w:t>Disclosure document for franchisee or prospective franchisee</w:t>
      </w:r>
      <w:bookmarkEnd w:id="162"/>
    </w:p>
    <w:p w14:paraId="2A5CBBC6" w14:textId="77777777" w:rsidR="00910368" w:rsidRPr="004260CA" w:rsidRDefault="00910368" w:rsidP="00910368">
      <w:pPr>
        <w:pStyle w:val="notemargin"/>
      </w:pPr>
      <w:r w:rsidRPr="004260CA">
        <w:t>Note:</w:t>
      </w:r>
      <w:r w:rsidRPr="004260CA">
        <w:tab/>
        <w:t>See sub</w:t>
      </w:r>
      <w:r w:rsidR="0069419C" w:rsidRPr="004260CA">
        <w:t>section</w:t>
      </w:r>
      <w:r w:rsidRPr="004260CA">
        <w:t> </w:t>
      </w:r>
      <w:r w:rsidR="00BD03AB">
        <w:t>20</w:t>
      </w:r>
      <w:r w:rsidRPr="004260CA">
        <w:t>(3).</w:t>
      </w:r>
    </w:p>
    <w:p w14:paraId="429C6F26" w14:textId="77777777" w:rsidR="00CC130A" w:rsidRPr="007177CF" w:rsidRDefault="00CC130A" w:rsidP="00CC130A">
      <w:pPr>
        <w:pStyle w:val="Header"/>
        <w:tabs>
          <w:tab w:val="clear" w:pos="4150"/>
          <w:tab w:val="clear" w:pos="8307"/>
        </w:tabs>
      </w:pPr>
      <w:bookmarkStart w:id="163" w:name="_Toc183090814"/>
      <w:r w:rsidRPr="007177CF">
        <w:rPr>
          <w:rStyle w:val="CharPartNo"/>
        </w:rPr>
        <w:t xml:space="preserve"> </w:t>
      </w:r>
      <w:r w:rsidRPr="007177CF">
        <w:rPr>
          <w:rStyle w:val="CharPartText"/>
        </w:rPr>
        <w:t xml:space="preserve"> </w:t>
      </w:r>
    </w:p>
    <w:p w14:paraId="0660E4F1" w14:textId="77777777" w:rsidR="00CC130A" w:rsidRPr="007177CF" w:rsidRDefault="00CC130A" w:rsidP="00CC130A">
      <w:pPr>
        <w:pStyle w:val="Header"/>
        <w:tabs>
          <w:tab w:val="clear" w:pos="4150"/>
          <w:tab w:val="clear" w:pos="8307"/>
        </w:tabs>
      </w:pPr>
      <w:r w:rsidRPr="007177CF">
        <w:rPr>
          <w:rStyle w:val="CharDivNo"/>
        </w:rPr>
        <w:t xml:space="preserve"> </w:t>
      </w:r>
      <w:r w:rsidRPr="007177CF">
        <w:rPr>
          <w:rStyle w:val="CharDivText"/>
        </w:rPr>
        <w:t xml:space="preserve"> </w:t>
      </w:r>
    </w:p>
    <w:p w14:paraId="4E3BA6C0" w14:textId="77777777" w:rsidR="00910368" w:rsidRPr="004260CA" w:rsidRDefault="00910368" w:rsidP="00910368">
      <w:pPr>
        <w:pStyle w:val="ActHead5"/>
      </w:pPr>
      <w:r w:rsidRPr="007177CF">
        <w:rPr>
          <w:rStyle w:val="CharSectno"/>
        </w:rPr>
        <w:t>1</w:t>
      </w:r>
      <w:r w:rsidRPr="004260CA">
        <w:t xml:space="preserve">  First page</w:t>
      </w:r>
      <w:bookmarkEnd w:id="163"/>
    </w:p>
    <w:p w14:paraId="6178EC3D" w14:textId="77777777" w:rsidR="00910368" w:rsidRPr="004260CA" w:rsidRDefault="00910368" w:rsidP="006E6CC9">
      <w:pPr>
        <w:pStyle w:val="subsection"/>
      </w:pPr>
      <w:r w:rsidRPr="004260CA">
        <w:tab/>
      </w:r>
      <w:r w:rsidR="006E6CC9" w:rsidRPr="004260CA">
        <w:t>(1)</w:t>
      </w:r>
      <w:r w:rsidRPr="004260CA">
        <w:tab/>
        <w:t>On the first page:</w:t>
      </w:r>
    </w:p>
    <w:p w14:paraId="770BCDDA" w14:textId="77777777" w:rsidR="00910368" w:rsidRPr="004260CA" w:rsidRDefault="00910368" w:rsidP="00910368">
      <w:pPr>
        <w:pStyle w:val="paragraph"/>
      </w:pPr>
      <w:r w:rsidRPr="004260CA">
        <w:tab/>
        <w:t>(a)</w:t>
      </w:r>
      <w:r w:rsidRPr="004260CA">
        <w:tab/>
        <w:t>in bold upper case:</w:t>
      </w:r>
    </w:p>
    <w:p w14:paraId="1AE52167" w14:textId="77777777" w:rsidR="00910368" w:rsidRPr="004260CA" w:rsidRDefault="00910368" w:rsidP="00910368">
      <w:pPr>
        <w:pStyle w:val="paragraph"/>
      </w:pPr>
      <w:r w:rsidRPr="004260CA">
        <w:tab/>
      </w:r>
      <w:r w:rsidRPr="004260CA">
        <w:tab/>
      </w:r>
      <w:r w:rsidRPr="004260CA">
        <w:rPr>
          <w:b/>
        </w:rPr>
        <w:t>DISCLOSURE DOCUMENT FOR FRANCHISEE OR PROSPECTIVE FRANCHISEE</w:t>
      </w:r>
      <w:r w:rsidRPr="004260CA">
        <w:t>; and</w:t>
      </w:r>
    </w:p>
    <w:p w14:paraId="633F33F9" w14:textId="77777777" w:rsidR="00910368" w:rsidRPr="004260CA" w:rsidRDefault="00910368" w:rsidP="00910368">
      <w:pPr>
        <w:pStyle w:val="paragraph"/>
      </w:pPr>
      <w:r w:rsidRPr="004260CA">
        <w:tab/>
        <w:t>(b)</w:t>
      </w:r>
      <w:r w:rsidRPr="004260CA">
        <w:tab/>
        <w:t>the franchisor’s:</w:t>
      </w:r>
    </w:p>
    <w:p w14:paraId="0AB9C335" w14:textId="77777777" w:rsidR="00910368" w:rsidRPr="004260CA" w:rsidRDefault="00910368" w:rsidP="00910368">
      <w:pPr>
        <w:pStyle w:val="paragraphsub"/>
      </w:pPr>
      <w:r w:rsidRPr="004260CA">
        <w:tab/>
        <w:t>(i)</w:t>
      </w:r>
      <w:r w:rsidRPr="004260CA">
        <w:tab/>
        <w:t>name; and</w:t>
      </w:r>
    </w:p>
    <w:p w14:paraId="13828360" w14:textId="77777777" w:rsidR="00910368" w:rsidRPr="004260CA" w:rsidRDefault="00910368" w:rsidP="00910368">
      <w:pPr>
        <w:pStyle w:val="paragraphsub"/>
      </w:pPr>
      <w:r w:rsidRPr="004260CA">
        <w:tab/>
        <w:t>(ii)</w:t>
      </w:r>
      <w:r w:rsidRPr="004260CA">
        <w:tab/>
        <w:t>business address and phone number; and</w:t>
      </w:r>
    </w:p>
    <w:p w14:paraId="10F6B96B" w14:textId="77777777" w:rsidR="00910368" w:rsidRPr="004260CA" w:rsidRDefault="00910368" w:rsidP="00910368">
      <w:pPr>
        <w:pStyle w:val="paragraphsub"/>
      </w:pPr>
      <w:r w:rsidRPr="004260CA">
        <w:tab/>
        <w:t>(iii)</w:t>
      </w:r>
      <w:r w:rsidRPr="004260CA">
        <w:tab/>
        <w:t>ABN, ACN or ARBN (or foreign equivalent if the franchisor is a foreign franchisor); and</w:t>
      </w:r>
    </w:p>
    <w:p w14:paraId="6433F28B" w14:textId="77777777" w:rsidR="00910368" w:rsidRPr="004260CA" w:rsidRDefault="00910368" w:rsidP="00910368">
      <w:pPr>
        <w:pStyle w:val="paragraph"/>
      </w:pPr>
      <w:r w:rsidRPr="004260CA">
        <w:tab/>
        <w:t>(c)</w:t>
      </w:r>
      <w:r w:rsidRPr="004260CA">
        <w:tab/>
        <w:t>the signature of the franchisor, or of a director, officer or authorised agent of the franchisor; and</w:t>
      </w:r>
    </w:p>
    <w:p w14:paraId="37ECB2EF" w14:textId="77777777" w:rsidR="00C326B2" w:rsidRPr="004260CA" w:rsidRDefault="00C326B2" w:rsidP="00C326B2">
      <w:pPr>
        <w:pStyle w:val="notetext"/>
      </w:pPr>
      <w:r w:rsidRPr="004260CA">
        <w:t>Note:</w:t>
      </w:r>
      <w:r w:rsidRPr="004260CA">
        <w:tab/>
        <w:t xml:space="preserve">For when a document may be signed electronically, see </w:t>
      </w:r>
      <w:r w:rsidR="00AE5AE2" w:rsidRPr="004260CA">
        <w:t>section 1</w:t>
      </w:r>
      <w:r w:rsidRPr="004260CA">
        <w:t xml:space="preserve">0 of the </w:t>
      </w:r>
      <w:r w:rsidRPr="004260CA">
        <w:rPr>
          <w:i/>
        </w:rPr>
        <w:t>Electronic Transactions Act 1999</w:t>
      </w:r>
      <w:r w:rsidRPr="004260CA">
        <w:t>.</w:t>
      </w:r>
    </w:p>
    <w:p w14:paraId="0E995F02" w14:textId="77777777" w:rsidR="00910368" w:rsidRPr="004260CA" w:rsidRDefault="00910368" w:rsidP="00910368">
      <w:pPr>
        <w:pStyle w:val="paragraph"/>
      </w:pPr>
      <w:r w:rsidRPr="004260CA">
        <w:rPr>
          <w:b/>
          <w:i/>
        </w:rPr>
        <w:tab/>
      </w:r>
      <w:r w:rsidRPr="004260CA">
        <w:t>(d)</w:t>
      </w:r>
      <w:r w:rsidRPr="004260CA">
        <w:tab/>
        <w:t>the preparation date of the disclosure document; and</w:t>
      </w:r>
    </w:p>
    <w:p w14:paraId="2CDE7D96" w14:textId="77777777" w:rsidR="00910368" w:rsidRPr="004260CA" w:rsidRDefault="00910368" w:rsidP="00910368">
      <w:pPr>
        <w:pStyle w:val="paragraph"/>
      </w:pPr>
      <w:r w:rsidRPr="004260CA">
        <w:tab/>
        <w:t>(e)</w:t>
      </w:r>
      <w:r w:rsidRPr="004260CA">
        <w:tab/>
        <w:t>the following statement:</w:t>
      </w:r>
    </w:p>
    <w:p w14:paraId="6E849D42" w14:textId="77777777" w:rsidR="00910368" w:rsidRPr="004260CA" w:rsidRDefault="00910368" w:rsidP="00910368">
      <w:pPr>
        <w:pStyle w:val="paragraph"/>
      </w:pPr>
      <w:r w:rsidRPr="004260CA">
        <w:tab/>
      </w:r>
      <w:r w:rsidRPr="004260CA">
        <w:tab/>
        <w:t>This disclosure document contains some of the information you need in order to make an informed decision about whether to enter into a franchise agreement. It should be read together with the information statement you have received.</w:t>
      </w:r>
    </w:p>
    <w:p w14:paraId="7091EEE6" w14:textId="77777777" w:rsidR="00910368" w:rsidRPr="004260CA" w:rsidRDefault="00910368" w:rsidP="00910368">
      <w:pPr>
        <w:pStyle w:val="paragraph"/>
      </w:pPr>
      <w:r w:rsidRPr="004260CA">
        <w:tab/>
      </w:r>
      <w:r w:rsidRPr="004260CA">
        <w:tab/>
        <w:t>Entering into a franchise agreement is a serious undertaking. Franchising is a business and, like any business, the franchise (or franchisor) could fail during the franchise term. This could have consequences for the franchisee.</w:t>
      </w:r>
    </w:p>
    <w:p w14:paraId="2986EC8F" w14:textId="77777777" w:rsidR="00910368" w:rsidRPr="004260CA" w:rsidRDefault="00910368" w:rsidP="00910368">
      <w:pPr>
        <w:pStyle w:val="paragraph"/>
      </w:pPr>
      <w:r w:rsidRPr="004260CA">
        <w:tab/>
      </w:r>
      <w:r w:rsidRPr="004260CA">
        <w:tab/>
        <w:t>A franchise agreement is legally binding on you if you sign it.</w:t>
      </w:r>
    </w:p>
    <w:p w14:paraId="382DFF4B" w14:textId="77777777" w:rsidR="00910368" w:rsidRPr="004260CA" w:rsidRDefault="00910368" w:rsidP="00910368">
      <w:pPr>
        <w:pStyle w:val="paragraph"/>
      </w:pPr>
      <w:r w:rsidRPr="004260CA">
        <w:tab/>
      </w:r>
      <w:r w:rsidRPr="004260CA">
        <w:tab/>
        <w:t>You are entitled to a waiting period of 14 days (not 14 business days) before you enter into this agreement.</w:t>
      </w:r>
    </w:p>
    <w:p w14:paraId="57A7B5D0" w14:textId="77777777" w:rsidR="00910368" w:rsidRPr="004260CA" w:rsidRDefault="00910368" w:rsidP="00910368">
      <w:pPr>
        <w:pStyle w:val="paragraph"/>
      </w:pPr>
      <w:r w:rsidRPr="004260CA">
        <w:tab/>
      </w:r>
      <w:r w:rsidRPr="004260CA">
        <w:tab/>
        <w:t>If this is a new franchise agreement (not the renewal of a franchise agreement, nor the extension of the term or the scope of a franchise agreement), you will be entitled to a “cooling off” period of 14 days (not 14 business days) after signing the agreement, during which you may terminate the agreement. (In some circumstances a “cooling off” period may end later.)</w:t>
      </w:r>
    </w:p>
    <w:p w14:paraId="57F6D709" w14:textId="77777777" w:rsidR="00910368" w:rsidRPr="004260CA" w:rsidRDefault="00910368" w:rsidP="00910368">
      <w:pPr>
        <w:pStyle w:val="paragraph"/>
      </w:pPr>
      <w:r w:rsidRPr="004260CA">
        <w:tab/>
      </w:r>
      <w:r w:rsidRPr="004260CA">
        <w:tab/>
        <w:t>If you decide to terminate the agreement during the cooling off period, the franchisor must, within 14 days, return all payments (whether of money or of other valuable consideration) made by you to the franchisor under the agreement. However, the franchisor may deduct from this amount the franchisor’s reasonable expenses, if the expenses or their method of calculation have been set out in the agreement.</w:t>
      </w:r>
    </w:p>
    <w:p w14:paraId="33A45261" w14:textId="77777777" w:rsidR="00910368" w:rsidRPr="004260CA" w:rsidRDefault="00910368" w:rsidP="00910368">
      <w:pPr>
        <w:pStyle w:val="paragraph"/>
      </w:pPr>
      <w:r w:rsidRPr="004260CA">
        <w:tab/>
      </w:r>
      <w:r w:rsidRPr="004260CA">
        <w:tab/>
        <w:t>Take your time, read all the documents carefully, talk to other franchisees and assess your own financial resources and capabilities to deal with the requirements of the franchised business.</w:t>
      </w:r>
    </w:p>
    <w:p w14:paraId="41F93279" w14:textId="77777777" w:rsidR="00910368" w:rsidRPr="004260CA" w:rsidRDefault="00910368" w:rsidP="00910368">
      <w:pPr>
        <w:pStyle w:val="paragraph"/>
      </w:pPr>
      <w:r w:rsidRPr="004260CA">
        <w:tab/>
      </w:r>
      <w:r w:rsidRPr="004260CA">
        <w:tab/>
        <w:t>You should make your own enquiries about the franchise and about the business of the franchise.</w:t>
      </w:r>
    </w:p>
    <w:p w14:paraId="101220A1" w14:textId="77777777" w:rsidR="00910368" w:rsidRPr="004260CA" w:rsidRDefault="00910368" w:rsidP="00910368">
      <w:pPr>
        <w:pStyle w:val="paragraph"/>
      </w:pPr>
      <w:r w:rsidRPr="004260CA">
        <w:tab/>
      </w:r>
      <w:r w:rsidRPr="004260CA">
        <w:tab/>
        <w:t>You should get independent legal, accounting and business advice before signing the franchise agreement.</w:t>
      </w:r>
    </w:p>
    <w:p w14:paraId="227A7DB5" w14:textId="77777777" w:rsidR="00910368" w:rsidRPr="004260CA" w:rsidRDefault="00910368" w:rsidP="00910368">
      <w:pPr>
        <w:pStyle w:val="paragraph"/>
      </w:pPr>
      <w:r w:rsidRPr="004260CA">
        <w:tab/>
      </w:r>
      <w:r w:rsidRPr="004260CA">
        <w:tab/>
        <w:t>It is often prudent to prepare a business plan and projections for profit and cash flow.</w:t>
      </w:r>
    </w:p>
    <w:p w14:paraId="50354B97" w14:textId="77777777" w:rsidR="00910368" w:rsidRPr="004260CA" w:rsidRDefault="00910368" w:rsidP="00910368">
      <w:pPr>
        <w:pStyle w:val="paragraph"/>
      </w:pPr>
      <w:r w:rsidRPr="004260CA">
        <w:tab/>
      </w:r>
      <w:r w:rsidRPr="004260CA">
        <w:tab/>
        <w:t>You should also consider educational courses, particularly if you have not operated a business before.</w:t>
      </w:r>
    </w:p>
    <w:p w14:paraId="27A1BA98" w14:textId="77777777" w:rsidR="00910368" w:rsidRPr="004260CA" w:rsidRDefault="00910368" w:rsidP="00910368">
      <w:pPr>
        <w:pStyle w:val="paragraph"/>
      </w:pPr>
      <w:r w:rsidRPr="004260CA">
        <w:tab/>
      </w:r>
      <w:r w:rsidRPr="004260CA">
        <w:tab/>
        <w:t>If you request the franchisor to give you this disclosure document, any attachments to it, the proposed franchise agreement and the Franchising Code of Conduct in printed form, electronic form or both, the franchisor must comply with your request.</w:t>
      </w:r>
    </w:p>
    <w:p w14:paraId="028031CA" w14:textId="77777777" w:rsidR="00910368" w:rsidRPr="004260CA" w:rsidRDefault="00910368" w:rsidP="00910368">
      <w:pPr>
        <w:pStyle w:val="ActHead5"/>
      </w:pPr>
      <w:bookmarkStart w:id="164" w:name="_Toc183090815"/>
      <w:r w:rsidRPr="007177CF">
        <w:rPr>
          <w:rStyle w:val="CharSectno"/>
        </w:rPr>
        <w:t>2</w:t>
      </w:r>
      <w:r w:rsidRPr="004260CA">
        <w:t xml:space="preserve">  Franchisor details</w:t>
      </w:r>
      <w:bookmarkEnd w:id="164"/>
    </w:p>
    <w:p w14:paraId="0B02BA53" w14:textId="77777777" w:rsidR="00910368" w:rsidRPr="004260CA" w:rsidRDefault="00910368" w:rsidP="00910368">
      <w:pPr>
        <w:pStyle w:val="subsection"/>
      </w:pPr>
      <w:r w:rsidRPr="004260CA">
        <w:tab/>
      </w:r>
      <w:r w:rsidR="00C92E06" w:rsidRPr="004260CA">
        <w:t>(1)</w:t>
      </w:r>
      <w:r w:rsidRPr="004260CA">
        <w:tab/>
        <w:t>The franchisor’s:</w:t>
      </w:r>
    </w:p>
    <w:p w14:paraId="02B2AE84" w14:textId="77777777" w:rsidR="00910368" w:rsidRPr="004260CA" w:rsidRDefault="00910368" w:rsidP="00910368">
      <w:pPr>
        <w:pStyle w:val="paragraph"/>
      </w:pPr>
      <w:r w:rsidRPr="004260CA">
        <w:tab/>
        <w:t>(a)</w:t>
      </w:r>
      <w:r w:rsidRPr="004260CA">
        <w:tab/>
        <w:t>name; and</w:t>
      </w:r>
    </w:p>
    <w:p w14:paraId="1BDDB671" w14:textId="77777777" w:rsidR="00910368" w:rsidRPr="004260CA" w:rsidRDefault="00910368" w:rsidP="00910368">
      <w:pPr>
        <w:pStyle w:val="paragraph"/>
      </w:pPr>
      <w:r w:rsidRPr="004260CA">
        <w:tab/>
        <w:t>(b)</w:t>
      </w:r>
      <w:r w:rsidRPr="004260CA">
        <w:tab/>
        <w:t>address, or addresses, of registered office and principal place of business in Australia; and</w:t>
      </w:r>
    </w:p>
    <w:p w14:paraId="23ACD5FD" w14:textId="77777777" w:rsidR="00910368" w:rsidRPr="004260CA" w:rsidRDefault="00910368" w:rsidP="00910368">
      <w:pPr>
        <w:pStyle w:val="paragraph"/>
      </w:pPr>
      <w:r w:rsidRPr="004260CA">
        <w:tab/>
        <w:t>(c)</w:t>
      </w:r>
      <w:r w:rsidRPr="004260CA">
        <w:tab/>
        <w:t>ABN, ACN or ARBN (or foreign equivalent if the franchisor is a foreign franchisor).</w:t>
      </w:r>
    </w:p>
    <w:p w14:paraId="389A12B1"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The name under which the franchisor carries on business in Australia relevant to the franchise.</w:t>
      </w:r>
    </w:p>
    <w:p w14:paraId="09CBEA98"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A description of the kind of business operated under the franchise.</w:t>
      </w:r>
    </w:p>
    <w:p w14:paraId="6EF377F9" w14:textId="77777777" w:rsidR="00910368" w:rsidRPr="004260CA" w:rsidRDefault="00910368" w:rsidP="00910368">
      <w:pPr>
        <w:pStyle w:val="subsection"/>
      </w:pPr>
      <w:r w:rsidRPr="004260CA">
        <w:tab/>
      </w:r>
      <w:r w:rsidR="00C92E06" w:rsidRPr="004260CA">
        <w:t>(</w:t>
      </w:r>
      <w:r w:rsidRPr="004260CA">
        <w:t>4</w:t>
      </w:r>
      <w:r w:rsidR="00C92E06" w:rsidRPr="004260CA">
        <w:t>)</w:t>
      </w:r>
      <w:r w:rsidRPr="004260CA">
        <w:tab/>
        <w:t>The number of years that the franchise or franchise system has operated in Australia.</w:t>
      </w:r>
    </w:p>
    <w:p w14:paraId="0D4E727D" w14:textId="77777777" w:rsidR="00910368" w:rsidRPr="004260CA" w:rsidRDefault="00910368" w:rsidP="00910368">
      <w:pPr>
        <w:pStyle w:val="subsection"/>
      </w:pPr>
      <w:r w:rsidRPr="004260CA">
        <w:tab/>
      </w:r>
      <w:r w:rsidR="00C92E06" w:rsidRPr="004260CA">
        <w:t>(</w:t>
      </w:r>
      <w:r w:rsidRPr="004260CA">
        <w:t>5</w:t>
      </w:r>
      <w:r w:rsidR="00C92E06" w:rsidRPr="004260CA">
        <w:t>)</w:t>
      </w:r>
      <w:r w:rsidRPr="004260CA">
        <w:tab/>
        <w:t>The name, ABN, ACN or ARBN, address of registered office and principal place of business of each associate of the franchisor that is a body corporate (if any).</w:t>
      </w:r>
    </w:p>
    <w:p w14:paraId="158ACF99" w14:textId="77777777" w:rsidR="00910368" w:rsidRPr="004260CA" w:rsidRDefault="00C92E06" w:rsidP="00910368">
      <w:pPr>
        <w:pStyle w:val="subsection"/>
      </w:pPr>
      <w:r w:rsidRPr="004260CA">
        <w:tab/>
        <w:t>(</w:t>
      </w:r>
      <w:r w:rsidR="00910368" w:rsidRPr="004260CA">
        <w:t>6</w:t>
      </w:r>
      <w:r w:rsidRPr="004260CA">
        <w:t>)</w:t>
      </w:r>
      <w:r w:rsidR="00910368" w:rsidRPr="004260CA">
        <w:tab/>
        <w:t>The name and address of each associate of the franchisor that is not a body corporate (if any), and if applicable, each associate’s ABN or ARBN.</w:t>
      </w:r>
    </w:p>
    <w:p w14:paraId="094ADE2D" w14:textId="77777777" w:rsidR="00910368" w:rsidRPr="004260CA" w:rsidRDefault="00910368" w:rsidP="00910368">
      <w:pPr>
        <w:pStyle w:val="subsection"/>
      </w:pPr>
      <w:r w:rsidRPr="004260CA">
        <w:tab/>
      </w:r>
      <w:r w:rsidR="00C92E06" w:rsidRPr="004260CA">
        <w:t>(</w:t>
      </w:r>
      <w:r w:rsidRPr="004260CA">
        <w:t>7</w:t>
      </w:r>
      <w:r w:rsidR="00C92E06" w:rsidRPr="004260CA">
        <w:t>)</w:t>
      </w:r>
      <w:r w:rsidRPr="004260CA">
        <w:tab/>
        <w:t>A description of the relationship between:</w:t>
      </w:r>
    </w:p>
    <w:p w14:paraId="183A23AA" w14:textId="77777777" w:rsidR="00910368" w:rsidRPr="004260CA" w:rsidRDefault="00910368" w:rsidP="00910368">
      <w:pPr>
        <w:pStyle w:val="paragraph"/>
      </w:pPr>
      <w:r w:rsidRPr="004260CA">
        <w:tab/>
        <w:t>(a)</w:t>
      </w:r>
      <w:r w:rsidRPr="004260CA">
        <w:tab/>
        <w:t>each associate mentioned in item 2</w:t>
      </w:r>
      <w:r w:rsidR="00A33C75" w:rsidRPr="004260CA">
        <w:t>(</w:t>
      </w:r>
      <w:r w:rsidRPr="004260CA">
        <w:t>5</w:t>
      </w:r>
      <w:r w:rsidR="00A33C75" w:rsidRPr="004260CA">
        <w:t>)</w:t>
      </w:r>
      <w:r w:rsidRPr="004260CA">
        <w:t xml:space="preserve"> and the franchisor; and</w:t>
      </w:r>
    </w:p>
    <w:p w14:paraId="0976F6E5" w14:textId="77777777" w:rsidR="00910368" w:rsidRPr="004260CA" w:rsidRDefault="00910368" w:rsidP="00910368">
      <w:pPr>
        <w:pStyle w:val="paragraph"/>
      </w:pPr>
      <w:r w:rsidRPr="004260CA">
        <w:tab/>
        <w:t>(b)</w:t>
      </w:r>
      <w:r w:rsidRPr="004260CA">
        <w:tab/>
        <w:t>each associate mentioned in item 2</w:t>
      </w:r>
      <w:r w:rsidR="00A33C75" w:rsidRPr="004260CA">
        <w:t>(</w:t>
      </w:r>
      <w:r w:rsidRPr="004260CA">
        <w:t>6</w:t>
      </w:r>
      <w:r w:rsidR="00A33C75" w:rsidRPr="004260CA">
        <w:t>)</w:t>
      </w:r>
      <w:r w:rsidRPr="004260CA">
        <w:t xml:space="preserve"> and the franchisor;</w:t>
      </w:r>
    </w:p>
    <w:p w14:paraId="33EA6345" w14:textId="77777777" w:rsidR="00910368" w:rsidRPr="004260CA" w:rsidRDefault="00910368" w:rsidP="00910368">
      <w:pPr>
        <w:pStyle w:val="subsection2"/>
      </w:pPr>
      <w:r w:rsidRPr="004260CA">
        <w:t>and of the relevance of the relationship to the franchise system and the franchise.</w:t>
      </w:r>
    </w:p>
    <w:p w14:paraId="41EF0AC2" w14:textId="77777777" w:rsidR="00910368" w:rsidRPr="004260CA" w:rsidRDefault="00910368" w:rsidP="00910368">
      <w:pPr>
        <w:pStyle w:val="subsection"/>
      </w:pPr>
      <w:r w:rsidRPr="004260CA">
        <w:tab/>
      </w:r>
      <w:r w:rsidR="00C92E06" w:rsidRPr="004260CA">
        <w:t>(</w:t>
      </w:r>
      <w:r w:rsidRPr="004260CA">
        <w:t>8</w:t>
      </w:r>
      <w:r w:rsidR="00C92E06" w:rsidRPr="004260CA">
        <w:t>)</w:t>
      </w:r>
      <w:r w:rsidRPr="004260CA">
        <w:tab/>
        <w:t>For each officer of the franchisor—name, position held and qualifications (if any).</w:t>
      </w:r>
    </w:p>
    <w:p w14:paraId="0A7C9344" w14:textId="77777777" w:rsidR="00910368" w:rsidRPr="004260CA" w:rsidRDefault="00910368" w:rsidP="00910368">
      <w:pPr>
        <w:pStyle w:val="ActHead5"/>
      </w:pPr>
      <w:bookmarkStart w:id="165" w:name="_Toc183090816"/>
      <w:r w:rsidRPr="007177CF">
        <w:rPr>
          <w:rStyle w:val="CharSectno"/>
        </w:rPr>
        <w:t>3</w:t>
      </w:r>
      <w:r w:rsidRPr="004260CA">
        <w:t xml:space="preserve">  Business experience</w:t>
      </w:r>
      <w:bookmarkEnd w:id="165"/>
    </w:p>
    <w:p w14:paraId="682A428F"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A summary of the relevant business experience of each person mentioned in item </w:t>
      </w:r>
      <w:r w:rsidR="00A33C75" w:rsidRPr="004260CA">
        <w:t>2(</w:t>
      </w:r>
      <w:r w:rsidRPr="004260CA">
        <w:t>8</w:t>
      </w:r>
      <w:r w:rsidR="00A33C75" w:rsidRPr="004260CA">
        <w:t>)</w:t>
      </w:r>
      <w:r w:rsidRPr="004260CA">
        <w:t xml:space="preserve"> for the past 10 years, including length of experience in:</w:t>
      </w:r>
    </w:p>
    <w:p w14:paraId="38486442" w14:textId="77777777" w:rsidR="00910368" w:rsidRPr="004260CA" w:rsidRDefault="00910368" w:rsidP="00910368">
      <w:pPr>
        <w:pStyle w:val="paragraph"/>
      </w:pPr>
      <w:r w:rsidRPr="004260CA">
        <w:tab/>
        <w:t>(a)</w:t>
      </w:r>
      <w:r w:rsidRPr="004260CA">
        <w:tab/>
        <w:t>working in the franchise system; and</w:t>
      </w:r>
    </w:p>
    <w:p w14:paraId="4C3AF890" w14:textId="77777777" w:rsidR="00910368" w:rsidRPr="004260CA" w:rsidRDefault="00910368" w:rsidP="00910368">
      <w:pPr>
        <w:pStyle w:val="paragraph"/>
      </w:pPr>
      <w:r w:rsidRPr="004260CA">
        <w:tab/>
        <w:t>(b)</w:t>
      </w:r>
      <w:r w:rsidRPr="004260CA">
        <w:tab/>
        <w:t>working for the franchisor.</w:t>
      </w:r>
    </w:p>
    <w:p w14:paraId="0D5E9C2F"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A summary of relevant business experience of the franchisor for the past 10 years, including:</w:t>
      </w:r>
    </w:p>
    <w:p w14:paraId="019A71D2" w14:textId="77777777" w:rsidR="00910368" w:rsidRPr="004260CA" w:rsidRDefault="00910368" w:rsidP="00910368">
      <w:pPr>
        <w:pStyle w:val="paragraph"/>
      </w:pPr>
      <w:r w:rsidRPr="004260CA">
        <w:tab/>
        <w:t>(a)</w:t>
      </w:r>
      <w:r w:rsidRPr="004260CA">
        <w:tab/>
        <w:t>length of experience in:</w:t>
      </w:r>
    </w:p>
    <w:p w14:paraId="1D0D485A" w14:textId="77777777" w:rsidR="00910368" w:rsidRPr="004260CA" w:rsidRDefault="00910368" w:rsidP="00910368">
      <w:pPr>
        <w:pStyle w:val="paragraphsub"/>
      </w:pPr>
      <w:r w:rsidRPr="004260CA">
        <w:tab/>
        <w:t>(i)</w:t>
      </w:r>
      <w:r w:rsidRPr="004260CA">
        <w:tab/>
        <w:t>operating a business that is substantially the same as that of the franchise; and</w:t>
      </w:r>
    </w:p>
    <w:p w14:paraId="219D6DFB" w14:textId="77777777" w:rsidR="00910368" w:rsidRPr="004260CA" w:rsidRDefault="00910368" w:rsidP="00910368">
      <w:pPr>
        <w:pStyle w:val="paragraphsub"/>
      </w:pPr>
      <w:r w:rsidRPr="004260CA">
        <w:tab/>
        <w:t>(ii)</w:t>
      </w:r>
      <w:r w:rsidRPr="004260CA">
        <w:tab/>
        <w:t>offering other franchises that are substantially the same as the franchise; and</w:t>
      </w:r>
    </w:p>
    <w:p w14:paraId="2F90E786" w14:textId="77777777" w:rsidR="00910368" w:rsidRPr="004260CA" w:rsidRDefault="00910368" w:rsidP="00910368">
      <w:pPr>
        <w:pStyle w:val="paragraph"/>
      </w:pPr>
      <w:r w:rsidRPr="004260CA">
        <w:tab/>
        <w:t>(b)</w:t>
      </w:r>
      <w:r w:rsidRPr="004260CA">
        <w:tab/>
        <w:t>whether the franchisor has offered franchises for other businesses and, if so:</w:t>
      </w:r>
    </w:p>
    <w:p w14:paraId="650EDDC0" w14:textId="77777777" w:rsidR="00910368" w:rsidRPr="004260CA" w:rsidRDefault="00910368" w:rsidP="00910368">
      <w:pPr>
        <w:pStyle w:val="paragraphsub"/>
      </w:pPr>
      <w:r w:rsidRPr="004260CA">
        <w:tab/>
        <w:t>(i)</w:t>
      </w:r>
      <w:r w:rsidRPr="004260CA">
        <w:tab/>
        <w:t>a description of each such business; and</w:t>
      </w:r>
    </w:p>
    <w:p w14:paraId="065DFDAF" w14:textId="77777777" w:rsidR="00910368" w:rsidRPr="004260CA" w:rsidRDefault="00910368" w:rsidP="00910368">
      <w:pPr>
        <w:pStyle w:val="paragraphsub"/>
      </w:pPr>
      <w:r w:rsidRPr="004260CA">
        <w:tab/>
        <w:t>(ii)</w:t>
      </w:r>
      <w:r w:rsidRPr="004260CA">
        <w:tab/>
        <w:t>for how long the franchisor offered franchises for each such business.</w:t>
      </w:r>
    </w:p>
    <w:p w14:paraId="5ED9E628" w14:textId="77777777" w:rsidR="00910368" w:rsidRPr="004260CA" w:rsidRDefault="00910368" w:rsidP="00910368">
      <w:pPr>
        <w:pStyle w:val="ActHead5"/>
      </w:pPr>
      <w:bookmarkStart w:id="166" w:name="_Toc183090817"/>
      <w:r w:rsidRPr="007177CF">
        <w:rPr>
          <w:rStyle w:val="CharSectno"/>
        </w:rPr>
        <w:t>4</w:t>
      </w:r>
      <w:r w:rsidRPr="004260CA">
        <w:t xml:space="preserve">  Litigation</w:t>
      </w:r>
      <w:bookmarkEnd w:id="166"/>
    </w:p>
    <w:p w14:paraId="685F8696"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Details of:</w:t>
      </w:r>
    </w:p>
    <w:p w14:paraId="33BB2493" w14:textId="77777777" w:rsidR="00910368" w:rsidRPr="004260CA" w:rsidRDefault="00910368" w:rsidP="00910368">
      <w:pPr>
        <w:pStyle w:val="paragraph"/>
      </w:pPr>
      <w:r w:rsidRPr="004260CA">
        <w:tab/>
        <w:t>(a)</w:t>
      </w:r>
      <w:r w:rsidRPr="004260CA">
        <w:tab/>
        <w:t>current proceedings by a public agency, criminal or civil proceedings or arbitration, relevant to the franchise, against the franchisor, a franchisor director, an associate of the franchisor or a director of an associate of the franchisor, in Australia alleging:</w:t>
      </w:r>
    </w:p>
    <w:p w14:paraId="2D76ED73" w14:textId="77777777" w:rsidR="00910368" w:rsidRPr="004260CA" w:rsidRDefault="00910368" w:rsidP="00910368">
      <w:pPr>
        <w:pStyle w:val="paragraphsub"/>
      </w:pPr>
      <w:r w:rsidRPr="004260CA">
        <w:tab/>
        <w:t>(i)</w:t>
      </w:r>
      <w:r w:rsidRPr="004260CA">
        <w:tab/>
        <w:t>breach of a franchise agreement; or</w:t>
      </w:r>
    </w:p>
    <w:p w14:paraId="46802AA5" w14:textId="77777777" w:rsidR="00910368" w:rsidRPr="004260CA" w:rsidRDefault="00910368" w:rsidP="00910368">
      <w:pPr>
        <w:pStyle w:val="paragraphsub"/>
      </w:pPr>
      <w:r w:rsidRPr="004260CA">
        <w:tab/>
        <w:t>(ii)</w:t>
      </w:r>
      <w:r w:rsidRPr="004260CA">
        <w:tab/>
        <w:t xml:space="preserve">contravention of </w:t>
      </w:r>
      <w:r w:rsidR="00927B10" w:rsidRPr="004260CA">
        <w:t>the Act</w:t>
      </w:r>
      <w:r w:rsidRPr="004260CA">
        <w:t>; or</w:t>
      </w:r>
    </w:p>
    <w:p w14:paraId="3DF0DBED" w14:textId="77777777" w:rsidR="00910368" w:rsidRPr="004260CA" w:rsidRDefault="00910368" w:rsidP="00910368">
      <w:pPr>
        <w:pStyle w:val="paragraphsub"/>
      </w:pPr>
      <w:r w:rsidRPr="004260CA">
        <w:tab/>
        <w:t>(iii)</w:t>
      </w:r>
      <w:r w:rsidRPr="004260CA">
        <w:tab/>
        <w:t>contravention of the Corporations Act; or</w:t>
      </w:r>
    </w:p>
    <w:p w14:paraId="5C31E0B9" w14:textId="77777777" w:rsidR="00910368" w:rsidRPr="004260CA" w:rsidRDefault="00910368" w:rsidP="00910368">
      <w:pPr>
        <w:pStyle w:val="paragraphsub"/>
      </w:pPr>
      <w:r w:rsidRPr="004260CA">
        <w:tab/>
        <w:t>(iv)</w:t>
      </w:r>
      <w:r w:rsidRPr="004260CA">
        <w:tab/>
        <w:t>unconscionable conduct; or</w:t>
      </w:r>
    </w:p>
    <w:p w14:paraId="0086F9F2" w14:textId="77777777" w:rsidR="00910368" w:rsidRPr="004260CA" w:rsidRDefault="00910368" w:rsidP="00910368">
      <w:pPr>
        <w:pStyle w:val="paragraphsub"/>
      </w:pPr>
      <w:r w:rsidRPr="004260CA">
        <w:tab/>
        <w:t>(v)</w:t>
      </w:r>
      <w:r w:rsidRPr="004260CA">
        <w:tab/>
        <w:t>misconduct; or</w:t>
      </w:r>
    </w:p>
    <w:p w14:paraId="552F5922" w14:textId="77777777" w:rsidR="00910368" w:rsidRPr="004260CA" w:rsidRDefault="00910368" w:rsidP="00910368">
      <w:pPr>
        <w:pStyle w:val="paragraphsub"/>
      </w:pPr>
      <w:r w:rsidRPr="004260CA">
        <w:tab/>
        <w:t>(vi)</w:t>
      </w:r>
      <w:r w:rsidRPr="004260CA">
        <w:tab/>
        <w:t>an offence of dishonesty; and</w:t>
      </w:r>
    </w:p>
    <w:p w14:paraId="147B4B3E" w14:textId="77777777" w:rsidR="00910368" w:rsidRPr="004260CA" w:rsidRDefault="00910368" w:rsidP="00910368">
      <w:pPr>
        <w:pStyle w:val="paragraph"/>
      </w:pPr>
      <w:r w:rsidRPr="004260CA">
        <w:tab/>
        <w:t>(b)</w:t>
      </w:r>
      <w:r w:rsidRPr="004260CA">
        <w:tab/>
      </w:r>
      <w:r w:rsidR="00E57A61" w:rsidRPr="004260CA">
        <w:t xml:space="preserve">current </w:t>
      </w:r>
      <w:r w:rsidRPr="004260CA">
        <w:t>proceedings against the franchisor, a franchisor director, an associate of the franchisor or a director of an associate of the franchisor, other than for unfair dismissal of an employee, under:</w:t>
      </w:r>
    </w:p>
    <w:p w14:paraId="590238F4" w14:textId="77777777" w:rsidR="00E57A61" w:rsidRPr="004260CA" w:rsidRDefault="00E57A61" w:rsidP="00910368">
      <w:pPr>
        <w:pStyle w:val="paragraphsub"/>
      </w:pPr>
      <w:r w:rsidRPr="004260CA">
        <w:tab/>
        <w:t>(ia)</w:t>
      </w:r>
      <w:r w:rsidRPr="004260CA">
        <w:tab/>
      </w:r>
      <w:r w:rsidR="00B50F4A" w:rsidRPr="004260CA">
        <w:t>subsection 5</w:t>
      </w:r>
      <w:r w:rsidRPr="004260CA">
        <w:t>58B(1) or (2) of the Fair Work Act; or</w:t>
      </w:r>
    </w:p>
    <w:p w14:paraId="454FC1A8" w14:textId="77777777" w:rsidR="00910368" w:rsidRPr="004260CA" w:rsidRDefault="00910368" w:rsidP="00910368">
      <w:pPr>
        <w:pStyle w:val="paragraphsub"/>
      </w:pPr>
      <w:r w:rsidRPr="004260CA">
        <w:tab/>
        <w:t>(i)</w:t>
      </w:r>
      <w:r w:rsidRPr="004260CA">
        <w:tab/>
      </w:r>
      <w:r w:rsidR="00B50F4A" w:rsidRPr="004260CA">
        <w:t>Part 3</w:t>
      </w:r>
      <w:r w:rsidRPr="004260CA">
        <w:t xml:space="preserve"> of the </w:t>
      </w:r>
      <w:r w:rsidRPr="004260CA">
        <w:rPr>
          <w:i/>
        </w:rPr>
        <w:t>Independent Contractors Act 2006</w:t>
      </w:r>
      <w:r w:rsidRPr="004260CA">
        <w:t>; or</w:t>
      </w:r>
    </w:p>
    <w:p w14:paraId="1FC51BC8" w14:textId="77777777" w:rsidR="00910368" w:rsidRPr="004260CA" w:rsidRDefault="00910368" w:rsidP="00910368">
      <w:pPr>
        <w:pStyle w:val="paragraphsub"/>
      </w:pPr>
      <w:r w:rsidRPr="004260CA">
        <w:tab/>
        <w:t>(ii)</w:t>
      </w:r>
      <w:r w:rsidRPr="004260CA">
        <w:tab/>
        <w:t>a law of a State or Territory that regulates workplace relations or independent contractors</w:t>
      </w:r>
      <w:r w:rsidR="009C3B62" w:rsidRPr="004260CA">
        <w:t>.</w:t>
      </w:r>
    </w:p>
    <w:p w14:paraId="67C781A6"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Whether the franchisor, a franchisor director, an associate of the franchisor or a director of an associate of the franchisor, has been:</w:t>
      </w:r>
    </w:p>
    <w:p w14:paraId="6BC5ADC5" w14:textId="77777777" w:rsidR="00910368" w:rsidRPr="004260CA" w:rsidRDefault="00910368" w:rsidP="00910368">
      <w:pPr>
        <w:pStyle w:val="paragraph"/>
      </w:pPr>
      <w:r w:rsidRPr="004260CA">
        <w:tab/>
        <w:t>(a)</w:t>
      </w:r>
      <w:r w:rsidRPr="004260CA">
        <w:tab/>
        <w:t>in the last 10 years—convicted of a serious offence, or an equivalent offence outside Australia; or</w:t>
      </w:r>
    </w:p>
    <w:p w14:paraId="19A8510F" w14:textId="77777777" w:rsidR="00910368" w:rsidRPr="004260CA" w:rsidRDefault="00910368" w:rsidP="00910368">
      <w:pPr>
        <w:pStyle w:val="paragraph"/>
      </w:pPr>
      <w:r w:rsidRPr="004260CA">
        <w:tab/>
        <w:t>(b)</w:t>
      </w:r>
      <w:r w:rsidRPr="004260CA">
        <w:tab/>
        <w:t xml:space="preserve">in the last 5 years—subject to final judgment in civil proceedings for a matter mentioned in </w:t>
      </w:r>
      <w:r w:rsidR="004F63FF" w:rsidRPr="004260CA">
        <w:t>item</w:t>
      </w:r>
      <w:r w:rsidRPr="004260CA">
        <w:t> 4</w:t>
      </w:r>
      <w:r w:rsidR="00A33C75" w:rsidRPr="004260CA">
        <w:t>(</w:t>
      </w:r>
      <w:r w:rsidRPr="004260CA">
        <w:t>1</w:t>
      </w:r>
      <w:r w:rsidR="00A33C75" w:rsidRPr="004260CA">
        <w:t>)</w:t>
      </w:r>
      <w:r w:rsidRPr="004260CA">
        <w:t>; or</w:t>
      </w:r>
    </w:p>
    <w:p w14:paraId="693A74E7" w14:textId="77777777" w:rsidR="00910368" w:rsidRPr="004260CA" w:rsidRDefault="00910368" w:rsidP="00910368">
      <w:pPr>
        <w:pStyle w:val="paragraph"/>
      </w:pPr>
      <w:r w:rsidRPr="004260CA">
        <w:tab/>
        <w:t>(c)</w:t>
      </w:r>
      <w:r w:rsidRPr="004260CA">
        <w:tab/>
        <w:t>in the last 10 years—bankrupt, insolvent under administration or a Chapter 5 body corporate in Australia or elsewhere.</w:t>
      </w:r>
    </w:p>
    <w:p w14:paraId="02A3B490"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For items 4</w:t>
      </w:r>
      <w:r w:rsidR="00A33C75" w:rsidRPr="004260CA">
        <w:t>(</w:t>
      </w:r>
      <w:r w:rsidRPr="004260CA">
        <w:t>1</w:t>
      </w:r>
      <w:r w:rsidR="00A33C75" w:rsidRPr="004260CA">
        <w:t>)</w:t>
      </w:r>
      <w:r w:rsidRPr="004260CA">
        <w:t xml:space="preserve"> and 4</w:t>
      </w:r>
      <w:r w:rsidR="00A33C75" w:rsidRPr="004260CA">
        <w:t>(</w:t>
      </w:r>
      <w:r w:rsidRPr="004260CA">
        <w:t>2</w:t>
      </w:r>
      <w:r w:rsidR="00A33C75" w:rsidRPr="004260CA">
        <w:t>)</w:t>
      </w:r>
      <w:r w:rsidRPr="004260CA">
        <w:t>—the following details (where relevant):</w:t>
      </w:r>
    </w:p>
    <w:p w14:paraId="5D52A857" w14:textId="77777777" w:rsidR="00910368" w:rsidRPr="004260CA" w:rsidRDefault="00910368" w:rsidP="00910368">
      <w:pPr>
        <w:pStyle w:val="paragraph"/>
      </w:pPr>
      <w:r w:rsidRPr="004260CA">
        <w:tab/>
        <w:t>(a)</w:t>
      </w:r>
      <w:r w:rsidRPr="004260CA">
        <w:tab/>
        <w:t>the names of the parties to the proceedings;</w:t>
      </w:r>
    </w:p>
    <w:p w14:paraId="4710FC02" w14:textId="77777777" w:rsidR="00910368" w:rsidRPr="004260CA" w:rsidRDefault="00910368" w:rsidP="00910368">
      <w:pPr>
        <w:pStyle w:val="paragraph"/>
      </w:pPr>
      <w:r w:rsidRPr="004260CA">
        <w:tab/>
        <w:t>(b)</w:t>
      </w:r>
      <w:r w:rsidRPr="004260CA">
        <w:tab/>
        <w:t>the name of the court, tribunal or arbitrator;</w:t>
      </w:r>
    </w:p>
    <w:p w14:paraId="71A0A081" w14:textId="77777777" w:rsidR="00910368" w:rsidRPr="004260CA" w:rsidRDefault="00910368" w:rsidP="00910368">
      <w:pPr>
        <w:pStyle w:val="paragraph"/>
      </w:pPr>
      <w:r w:rsidRPr="004260CA">
        <w:tab/>
        <w:t>(c)</w:t>
      </w:r>
      <w:r w:rsidRPr="004260CA">
        <w:tab/>
        <w:t>the case number;</w:t>
      </w:r>
    </w:p>
    <w:p w14:paraId="3A3A7584" w14:textId="77777777" w:rsidR="00910368" w:rsidRPr="004260CA" w:rsidRDefault="00910368" w:rsidP="00910368">
      <w:pPr>
        <w:pStyle w:val="paragraph"/>
      </w:pPr>
      <w:r w:rsidRPr="004260CA">
        <w:tab/>
        <w:t>(d)</w:t>
      </w:r>
      <w:r w:rsidRPr="004260CA">
        <w:tab/>
        <w:t>the general nature of the proceedings;</w:t>
      </w:r>
    </w:p>
    <w:p w14:paraId="6FBB1E25" w14:textId="77777777" w:rsidR="00910368" w:rsidRPr="004260CA" w:rsidRDefault="00910368" w:rsidP="00910368">
      <w:pPr>
        <w:pStyle w:val="paragraph"/>
      </w:pPr>
      <w:r w:rsidRPr="004260CA">
        <w:tab/>
        <w:t>(e)</w:t>
      </w:r>
      <w:r w:rsidRPr="004260CA">
        <w:tab/>
        <w:t>the current status of the proceedings;</w:t>
      </w:r>
    </w:p>
    <w:p w14:paraId="78805F6F" w14:textId="77777777" w:rsidR="00910368" w:rsidRPr="004260CA" w:rsidRDefault="00910368" w:rsidP="00910368">
      <w:pPr>
        <w:pStyle w:val="paragraph"/>
      </w:pPr>
      <w:r w:rsidRPr="004260CA">
        <w:tab/>
        <w:t>(f)</w:t>
      </w:r>
      <w:r w:rsidRPr="004260CA">
        <w:tab/>
        <w:t xml:space="preserve">the date and content of any undertaking or order under section 87B of the </w:t>
      </w:r>
      <w:r w:rsidRPr="004260CA">
        <w:rPr>
          <w:i/>
        </w:rPr>
        <w:t>Competition and Consumer Act 2010</w:t>
      </w:r>
      <w:r w:rsidRPr="004260CA">
        <w:t>;</w:t>
      </w:r>
    </w:p>
    <w:p w14:paraId="6FDA1809" w14:textId="77777777" w:rsidR="00910368" w:rsidRPr="004260CA" w:rsidRDefault="00910368" w:rsidP="00910368">
      <w:pPr>
        <w:pStyle w:val="paragraph"/>
      </w:pPr>
      <w:r w:rsidRPr="004260CA">
        <w:tab/>
        <w:t>(g)</w:t>
      </w:r>
      <w:r w:rsidRPr="004260CA">
        <w:tab/>
        <w:t>the penalty or damages assessed or imposed;</w:t>
      </w:r>
    </w:p>
    <w:p w14:paraId="1CD91512" w14:textId="77777777" w:rsidR="00910368" w:rsidRPr="004260CA" w:rsidRDefault="00910368" w:rsidP="00910368">
      <w:pPr>
        <w:pStyle w:val="paragraph"/>
      </w:pPr>
      <w:r w:rsidRPr="004260CA">
        <w:tab/>
        <w:t>(h)</w:t>
      </w:r>
      <w:r w:rsidRPr="004260CA">
        <w:tab/>
        <w:t>the names of the persons who are bankrupt, insolvent under administration or externally administered;</w:t>
      </w:r>
    </w:p>
    <w:p w14:paraId="4F0A1A7F" w14:textId="77777777" w:rsidR="00910368" w:rsidRPr="004260CA" w:rsidRDefault="00910368" w:rsidP="00910368">
      <w:pPr>
        <w:pStyle w:val="paragraph"/>
      </w:pPr>
      <w:r w:rsidRPr="004260CA">
        <w:tab/>
        <w:t>(i)</w:t>
      </w:r>
      <w:r w:rsidRPr="004260CA">
        <w:tab/>
        <w:t>the period of the bankruptcy, insolvency under administration or external administration.</w:t>
      </w:r>
    </w:p>
    <w:p w14:paraId="51A75480" w14:textId="77777777" w:rsidR="00910368" w:rsidRPr="004260CA" w:rsidRDefault="00910368" w:rsidP="00910368">
      <w:pPr>
        <w:pStyle w:val="subsection"/>
      </w:pPr>
      <w:r w:rsidRPr="004260CA">
        <w:tab/>
      </w:r>
      <w:r w:rsidR="00C92E06" w:rsidRPr="004260CA">
        <w:t>(</w:t>
      </w:r>
      <w:r w:rsidRPr="004260CA">
        <w:t>4</w:t>
      </w:r>
      <w:r w:rsidR="00C92E06" w:rsidRPr="004260CA">
        <w:t>)</w:t>
      </w:r>
      <w:r w:rsidRPr="004260CA">
        <w:tab/>
        <w:t>The percentage of franchisees in the franchise system that were a party to a mediation, conciliation or arbitration process that was conducted, or was pending, in the previous financial year (whether the disputes to which the mediation, conciliation or arbitration processes relate were initiated by the franchisor or one or more franchisees).</w:t>
      </w:r>
    </w:p>
    <w:p w14:paraId="1B618E97" w14:textId="77777777" w:rsidR="00910368" w:rsidRPr="004260CA" w:rsidRDefault="00910368" w:rsidP="00910368">
      <w:pPr>
        <w:pStyle w:val="ActHead5"/>
      </w:pPr>
      <w:bookmarkStart w:id="167" w:name="_Toc183090818"/>
      <w:r w:rsidRPr="007177CF">
        <w:rPr>
          <w:rStyle w:val="CharSectno"/>
        </w:rPr>
        <w:t>5</w:t>
      </w:r>
      <w:r w:rsidRPr="004260CA">
        <w:t xml:space="preserve">  Payments to agents</w:t>
      </w:r>
      <w:bookmarkEnd w:id="167"/>
    </w:p>
    <w:p w14:paraId="08A7F367"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For any agreement under which the franchisor must pay an amount, or give other valuable consideration, to a person who is not an officer, director or employee of the franchisor in connection with the introduction or recruitment of a franchisee—the name of the person.</w:t>
      </w:r>
    </w:p>
    <w:p w14:paraId="2E3160E7" w14:textId="77777777" w:rsidR="00472293" w:rsidRPr="004260CA" w:rsidRDefault="00910368" w:rsidP="00717A45">
      <w:pPr>
        <w:pStyle w:val="ActHead5"/>
      </w:pPr>
      <w:bookmarkStart w:id="168" w:name="_Toc183090819"/>
      <w:r w:rsidRPr="007177CF">
        <w:rPr>
          <w:rStyle w:val="CharSectno"/>
        </w:rPr>
        <w:t>6</w:t>
      </w:r>
      <w:r w:rsidRPr="004260CA">
        <w:t xml:space="preserve">  Existing franchises</w:t>
      </w:r>
      <w:bookmarkEnd w:id="168"/>
    </w:p>
    <w:p w14:paraId="375F5762"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Number, sorted by State, Territory or region, of:</w:t>
      </w:r>
    </w:p>
    <w:p w14:paraId="5FA81FCB" w14:textId="77777777" w:rsidR="00910368" w:rsidRPr="004260CA" w:rsidRDefault="00910368" w:rsidP="00910368">
      <w:pPr>
        <w:pStyle w:val="paragraph"/>
      </w:pPr>
      <w:r w:rsidRPr="004260CA">
        <w:tab/>
        <w:t>(a)</w:t>
      </w:r>
      <w:r w:rsidRPr="004260CA">
        <w:tab/>
        <w:t>existing franchised businesses; and</w:t>
      </w:r>
    </w:p>
    <w:p w14:paraId="4FD89CBD" w14:textId="77777777" w:rsidR="00910368" w:rsidRPr="004260CA" w:rsidRDefault="00910368" w:rsidP="00910368">
      <w:pPr>
        <w:pStyle w:val="paragraph"/>
      </w:pPr>
      <w:r w:rsidRPr="004260CA">
        <w:tab/>
        <w:t>(b)</w:t>
      </w:r>
      <w:r w:rsidRPr="004260CA">
        <w:tab/>
        <w:t>existing franchisees; and</w:t>
      </w:r>
    </w:p>
    <w:p w14:paraId="4401F160" w14:textId="77777777" w:rsidR="00910368" w:rsidRPr="004260CA" w:rsidRDefault="00910368" w:rsidP="00910368">
      <w:pPr>
        <w:pStyle w:val="paragraph"/>
      </w:pPr>
      <w:r w:rsidRPr="004260CA">
        <w:tab/>
        <w:t>(c)</w:t>
      </w:r>
      <w:r w:rsidRPr="004260CA">
        <w:tab/>
        <w:t>businesses owned or operated by the franchisor or an associate of the franchisor in Australia that are substantially the same as the franchised business.</w:t>
      </w:r>
    </w:p>
    <w:p w14:paraId="1995CD3D"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For each existing franchisee:</w:t>
      </w:r>
    </w:p>
    <w:p w14:paraId="22EF5D13" w14:textId="77777777" w:rsidR="00910368" w:rsidRPr="004260CA" w:rsidRDefault="00910368" w:rsidP="00910368">
      <w:pPr>
        <w:pStyle w:val="paragraph"/>
      </w:pPr>
      <w:r w:rsidRPr="004260CA">
        <w:tab/>
        <w:t>(a)</w:t>
      </w:r>
      <w:r w:rsidRPr="004260CA">
        <w:tab/>
        <w:t>business address, if this is not the franchisee’s residential address; and</w:t>
      </w:r>
    </w:p>
    <w:p w14:paraId="53D2796B" w14:textId="77777777" w:rsidR="00910368" w:rsidRPr="004260CA" w:rsidRDefault="00910368" w:rsidP="00910368">
      <w:pPr>
        <w:pStyle w:val="paragraph"/>
      </w:pPr>
      <w:r w:rsidRPr="004260CA">
        <w:tab/>
        <w:t>(b)</w:t>
      </w:r>
      <w:r w:rsidRPr="004260CA">
        <w:tab/>
        <w:t>business phone number; and</w:t>
      </w:r>
    </w:p>
    <w:p w14:paraId="4C88DDB4" w14:textId="77777777" w:rsidR="00910368" w:rsidRPr="004260CA" w:rsidRDefault="00910368" w:rsidP="00910368">
      <w:pPr>
        <w:pStyle w:val="paragraph"/>
      </w:pPr>
      <w:r w:rsidRPr="004260CA">
        <w:tab/>
        <w:t>(c)</w:t>
      </w:r>
      <w:r w:rsidRPr="004260CA">
        <w:tab/>
        <w:t>year when the franchisee started operating the franchised business.</w:t>
      </w:r>
    </w:p>
    <w:p w14:paraId="39AE2872"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 xml:space="preserve">However, if there are more than 50 franchises, the franchisor may instead give details under </w:t>
      </w:r>
      <w:r w:rsidR="00AE5AE2" w:rsidRPr="004260CA">
        <w:t>item 6</w:t>
      </w:r>
      <w:r w:rsidR="00A33C75" w:rsidRPr="004260CA">
        <w:t>(</w:t>
      </w:r>
      <w:r w:rsidRPr="004260CA">
        <w:t>2</w:t>
      </w:r>
      <w:r w:rsidR="00A33C75" w:rsidRPr="004260CA">
        <w:t>)</w:t>
      </w:r>
      <w:r w:rsidRPr="004260CA">
        <w:t xml:space="preserve"> for all franchisees in the State, Territory, region or metropolitan area in which the franchise is to be operated.</w:t>
      </w:r>
    </w:p>
    <w:p w14:paraId="69526006" w14:textId="77777777" w:rsidR="00910368" w:rsidRPr="004260CA" w:rsidRDefault="00910368" w:rsidP="00910368">
      <w:pPr>
        <w:pStyle w:val="subsection"/>
      </w:pPr>
      <w:r w:rsidRPr="004260CA">
        <w:tab/>
      </w:r>
      <w:r w:rsidR="00C92E06" w:rsidRPr="004260CA">
        <w:t>(4)</w:t>
      </w:r>
      <w:r w:rsidRPr="004260CA">
        <w:tab/>
        <w:t>For each of the last 3 financial years and for each of the following events—the number of franchised businesses for which the event happened:</w:t>
      </w:r>
    </w:p>
    <w:p w14:paraId="183AB261" w14:textId="77777777" w:rsidR="00910368" w:rsidRPr="004260CA" w:rsidRDefault="00910368" w:rsidP="00910368">
      <w:pPr>
        <w:pStyle w:val="paragraph"/>
      </w:pPr>
      <w:r w:rsidRPr="004260CA">
        <w:tab/>
        <w:t>(a)</w:t>
      </w:r>
      <w:r w:rsidRPr="004260CA">
        <w:tab/>
        <w:t>the franchise was transferred;</w:t>
      </w:r>
    </w:p>
    <w:p w14:paraId="1ED9F1CE" w14:textId="77777777" w:rsidR="00910368" w:rsidRPr="004260CA" w:rsidRDefault="00910368" w:rsidP="00910368">
      <w:pPr>
        <w:pStyle w:val="paragraph"/>
      </w:pPr>
      <w:r w:rsidRPr="004260CA">
        <w:tab/>
        <w:t>(b)</w:t>
      </w:r>
      <w:r w:rsidRPr="004260CA">
        <w:tab/>
        <w:t>the franchised business ceased to operate;</w:t>
      </w:r>
    </w:p>
    <w:p w14:paraId="2A1E3904" w14:textId="77777777" w:rsidR="00910368" w:rsidRPr="004260CA" w:rsidRDefault="00910368" w:rsidP="00910368">
      <w:pPr>
        <w:pStyle w:val="paragraph"/>
      </w:pPr>
      <w:r w:rsidRPr="004260CA">
        <w:tab/>
        <w:t>(c)</w:t>
      </w:r>
      <w:r w:rsidRPr="004260CA">
        <w:tab/>
        <w:t>the franchise agreement was terminated by the franchisor;</w:t>
      </w:r>
    </w:p>
    <w:p w14:paraId="647E0560" w14:textId="77777777" w:rsidR="00910368" w:rsidRPr="004260CA" w:rsidRDefault="00910368" w:rsidP="00910368">
      <w:pPr>
        <w:pStyle w:val="paragraph"/>
      </w:pPr>
      <w:r w:rsidRPr="004260CA">
        <w:tab/>
        <w:t>(d)</w:t>
      </w:r>
      <w:r w:rsidRPr="004260CA">
        <w:tab/>
        <w:t>the franchise agreement was terminated by the franchisee;</w:t>
      </w:r>
    </w:p>
    <w:p w14:paraId="51A1132F" w14:textId="77777777" w:rsidR="00910368" w:rsidRPr="004260CA" w:rsidRDefault="00910368" w:rsidP="00910368">
      <w:pPr>
        <w:pStyle w:val="paragraph"/>
      </w:pPr>
      <w:r w:rsidRPr="004260CA">
        <w:tab/>
        <w:t>(e)</w:t>
      </w:r>
      <w:r w:rsidRPr="004260CA">
        <w:tab/>
        <w:t>the franchise agreement was not extended;</w:t>
      </w:r>
    </w:p>
    <w:p w14:paraId="2B69CDB7" w14:textId="77777777" w:rsidR="00910368" w:rsidRPr="004260CA" w:rsidRDefault="00910368" w:rsidP="00910368">
      <w:pPr>
        <w:pStyle w:val="paragraph"/>
      </w:pPr>
      <w:r w:rsidRPr="004260CA">
        <w:tab/>
        <w:t>(f)</w:t>
      </w:r>
      <w:r w:rsidRPr="004260CA">
        <w:tab/>
        <w:t>the franchised business was bought back by the franchisor;</w:t>
      </w:r>
    </w:p>
    <w:p w14:paraId="15059E94" w14:textId="77777777" w:rsidR="00910368" w:rsidRPr="004260CA" w:rsidRDefault="00910368" w:rsidP="00910368">
      <w:pPr>
        <w:pStyle w:val="paragraph"/>
      </w:pPr>
      <w:r w:rsidRPr="004260CA">
        <w:tab/>
        <w:t>(g)</w:t>
      </w:r>
      <w:r w:rsidRPr="004260CA">
        <w:tab/>
        <w:t>the franchise agreement was terminated and the franchised business was acquired by the franchisor.</w:t>
      </w:r>
    </w:p>
    <w:p w14:paraId="13A156FB" w14:textId="77777777" w:rsidR="00910368" w:rsidRPr="004260CA" w:rsidRDefault="00910368" w:rsidP="00910368">
      <w:pPr>
        <w:pStyle w:val="notetext"/>
      </w:pPr>
      <w:r w:rsidRPr="004260CA">
        <w:t>Note:</w:t>
      </w:r>
      <w:r w:rsidRPr="004260CA">
        <w:tab/>
        <w:t>An event may be counted more than once if more than one paragraph applies.</w:t>
      </w:r>
    </w:p>
    <w:p w14:paraId="2F928C0A" w14:textId="77777777" w:rsidR="00910368" w:rsidRPr="004260CA" w:rsidRDefault="00910368" w:rsidP="00910368">
      <w:pPr>
        <w:pStyle w:val="subsection"/>
      </w:pPr>
      <w:r w:rsidRPr="004260CA">
        <w:tab/>
      </w:r>
      <w:r w:rsidR="00C92E06" w:rsidRPr="004260CA">
        <w:t>(</w:t>
      </w:r>
      <w:r w:rsidRPr="004260CA">
        <w:t>5</w:t>
      </w:r>
      <w:r w:rsidR="00C92E06" w:rsidRPr="004260CA">
        <w:t>)</w:t>
      </w:r>
      <w:r w:rsidRPr="004260CA">
        <w:tab/>
        <w:t xml:space="preserve">Subject to </w:t>
      </w:r>
      <w:r w:rsidR="00075A71" w:rsidRPr="004260CA">
        <w:t>section</w:t>
      </w:r>
      <w:r w:rsidRPr="004260CA">
        <w:t> </w:t>
      </w:r>
      <w:r w:rsidR="00BD03AB">
        <w:t>63</w:t>
      </w:r>
      <w:r w:rsidRPr="004260CA">
        <w:t xml:space="preserve">, the franchisor must supply, for each event mentioned in </w:t>
      </w:r>
      <w:r w:rsidR="00AE5AE2" w:rsidRPr="004260CA">
        <w:t>item 6</w:t>
      </w:r>
      <w:r w:rsidR="00523E5F" w:rsidRPr="004260CA">
        <w:t>(</w:t>
      </w:r>
      <w:r w:rsidRPr="004260CA">
        <w:t>4</w:t>
      </w:r>
      <w:r w:rsidR="00523E5F" w:rsidRPr="004260CA">
        <w:t>)</w:t>
      </w:r>
      <w:r w:rsidR="00645912" w:rsidRPr="004260CA">
        <w:t xml:space="preserve"> that relates to a former franchisee</w:t>
      </w:r>
      <w:r w:rsidRPr="004260CA">
        <w:t>, the name, location</w:t>
      </w:r>
      <w:r w:rsidR="00E27195" w:rsidRPr="004260CA">
        <w:t xml:space="preserve">, telephone number and email address </w:t>
      </w:r>
      <w:r w:rsidRPr="004260CA">
        <w:t xml:space="preserve">of </w:t>
      </w:r>
      <w:r w:rsidR="00A117B9" w:rsidRPr="004260CA">
        <w:t>the</w:t>
      </w:r>
      <w:r w:rsidR="003241F5" w:rsidRPr="004260CA">
        <w:t xml:space="preserve"> former</w:t>
      </w:r>
      <w:r w:rsidRPr="004260CA">
        <w:t xml:space="preserve"> franchisee</w:t>
      </w:r>
      <w:r w:rsidR="00CF7CC1" w:rsidRPr="004260CA">
        <w:t xml:space="preserve">, </w:t>
      </w:r>
      <w:r w:rsidR="003241F5" w:rsidRPr="004260CA">
        <w:t>if</w:t>
      </w:r>
      <w:r w:rsidRPr="004260CA">
        <w:t xml:space="preserve"> the information is available.</w:t>
      </w:r>
    </w:p>
    <w:p w14:paraId="24131F98" w14:textId="77777777" w:rsidR="00910368" w:rsidRPr="004260CA" w:rsidRDefault="00910368" w:rsidP="00910368">
      <w:pPr>
        <w:pStyle w:val="ActHead5"/>
      </w:pPr>
      <w:bookmarkStart w:id="169" w:name="_Toc183090820"/>
      <w:r w:rsidRPr="007177CF">
        <w:rPr>
          <w:rStyle w:val="CharSectno"/>
        </w:rPr>
        <w:t>7</w:t>
      </w:r>
      <w:r w:rsidRPr="004260CA">
        <w:t xml:space="preserve">  Master franchises</w:t>
      </w:r>
      <w:bookmarkEnd w:id="169"/>
    </w:p>
    <w:p w14:paraId="0CAFDA65"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If the franchisor is also a subfranchisor—the master franchisor’s:</w:t>
      </w:r>
    </w:p>
    <w:p w14:paraId="515A15CE" w14:textId="77777777" w:rsidR="00910368" w:rsidRPr="004260CA" w:rsidRDefault="00910368" w:rsidP="00910368">
      <w:pPr>
        <w:pStyle w:val="paragraph"/>
      </w:pPr>
      <w:r w:rsidRPr="004260CA">
        <w:tab/>
        <w:t>(a)</w:t>
      </w:r>
      <w:r w:rsidRPr="004260CA">
        <w:tab/>
        <w:t>name; and</w:t>
      </w:r>
    </w:p>
    <w:p w14:paraId="080353C2" w14:textId="77777777" w:rsidR="00910368" w:rsidRPr="004260CA" w:rsidRDefault="00910368" w:rsidP="00910368">
      <w:pPr>
        <w:pStyle w:val="paragraph"/>
      </w:pPr>
      <w:r w:rsidRPr="004260CA">
        <w:tab/>
        <w:t>(b)</w:t>
      </w:r>
      <w:r w:rsidRPr="004260CA">
        <w:tab/>
        <w:t>address, or addresses, of registered office and principal place of business; and</w:t>
      </w:r>
    </w:p>
    <w:p w14:paraId="02B0FDBE" w14:textId="77777777" w:rsidR="00910368" w:rsidRPr="004260CA" w:rsidRDefault="00910368" w:rsidP="00910368">
      <w:pPr>
        <w:pStyle w:val="paragraph"/>
      </w:pPr>
      <w:r w:rsidRPr="004260CA">
        <w:tab/>
        <w:t>(c)</w:t>
      </w:r>
      <w:r w:rsidRPr="004260CA">
        <w:tab/>
        <w:t>ABN, ACN or ARBN (or foreign equivalent if applicable).</w:t>
      </w:r>
    </w:p>
    <w:p w14:paraId="5B030158"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The name under which the master franchisor carries on business relevant to the franchise.</w:t>
      </w:r>
    </w:p>
    <w:p w14:paraId="1D5763F7"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For each officer of the master franchisor—name, position held and qualifications (if any).</w:t>
      </w:r>
    </w:p>
    <w:p w14:paraId="3CA2C0CA" w14:textId="77777777" w:rsidR="004E0677" w:rsidRPr="004260CA" w:rsidRDefault="004E0677" w:rsidP="004E0677">
      <w:pPr>
        <w:pStyle w:val="subsection"/>
      </w:pPr>
      <w:r w:rsidRPr="004260CA">
        <w:tab/>
      </w:r>
      <w:r w:rsidR="00C92E06" w:rsidRPr="004260CA">
        <w:t>(</w:t>
      </w:r>
      <w:r w:rsidRPr="004260CA">
        <w:t>4</w:t>
      </w:r>
      <w:r w:rsidR="00C92E06" w:rsidRPr="004260CA">
        <w:t>)</w:t>
      </w:r>
      <w:r w:rsidRPr="004260CA">
        <w:tab/>
        <w:t>For each of the last 3 financial years and each of the following events—the number of:</w:t>
      </w:r>
    </w:p>
    <w:p w14:paraId="4ACAD8DA" w14:textId="77777777" w:rsidR="004E0677" w:rsidRPr="004260CA" w:rsidRDefault="004E0677" w:rsidP="004E0677">
      <w:pPr>
        <w:pStyle w:val="paragraph"/>
      </w:pPr>
      <w:r w:rsidRPr="004260CA">
        <w:tab/>
        <w:t>(a)</w:t>
      </w:r>
      <w:r w:rsidRPr="004260CA">
        <w:tab/>
        <w:t>franchise agreements terminated by the master franchisor;</w:t>
      </w:r>
    </w:p>
    <w:p w14:paraId="62EE0A5F" w14:textId="77777777" w:rsidR="004E0677" w:rsidRPr="004260CA" w:rsidRDefault="004E0677" w:rsidP="004E0677">
      <w:pPr>
        <w:pStyle w:val="paragraph"/>
      </w:pPr>
      <w:r w:rsidRPr="004260CA">
        <w:tab/>
        <w:t>(b)</w:t>
      </w:r>
      <w:r w:rsidRPr="004260CA">
        <w:tab/>
        <w:t>franchise agreements terminated by the franchisor;</w:t>
      </w:r>
    </w:p>
    <w:p w14:paraId="6110BCEB" w14:textId="77777777" w:rsidR="004E0677" w:rsidRPr="004260CA" w:rsidRDefault="004E0677" w:rsidP="004E0677">
      <w:pPr>
        <w:pStyle w:val="paragraph"/>
      </w:pPr>
      <w:r w:rsidRPr="004260CA">
        <w:tab/>
        <w:t>(c)</w:t>
      </w:r>
      <w:r w:rsidRPr="004260CA">
        <w:tab/>
        <w:t>franchise agreements that were not extended by the master franchisor.</w:t>
      </w:r>
    </w:p>
    <w:p w14:paraId="5A2C7E7A" w14:textId="77777777" w:rsidR="004E0677" w:rsidRPr="004260CA" w:rsidRDefault="004E0677" w:rsidP="004E0677">
      <w:pPr>
        <w:pStyle w:val="notetext"/>
      </w:pPr>
      <w:r w:rsidRPr="004260CA">
        <w:t>Note:</w:t>
      </w:r>
      <w:r w:rsidRPr="004260CA">
        <w:tab/>
        <w:t>An event may</w:t>
      </w:r>
      <w:r w:rsidR="00E57D29" w:rsidRPr="004260CA">
        <w:t xml:space="preserve"> </w:t>
      </w:r>
      <w:r w:rsidRPr="004260CA">
        <w:t>be counted more than once if more than one paragraph applies.</w:t>
      </w:r>
    </w:p>
    <w:p w14:paraId="77FCF8DE" w14:textId="77777777" w:rsidR="00910368" w:rsidRPr="004260CA" w:rsidRDefault="00910368" w:rsidP="00910368">
      <w:pPr>
        <w:pStyle w:val="subsection"/>
      </w:pPr>
      <w:r w:rsidRPr="004260CA">
        <w:tab/>
      </w:r>
      <w:r w:rsidR="00C92E06" w:rsidRPr="004260CA">
        <w:t>(</w:t>
      </w:r>
      <w:r w:rsidRPr="004260CA">
        <w:t>5</w:t>
      </w:r>
      <w:r w:rsidR="00C92E06" w:rsidRPr="004260CA">
        <w:t>)</w:t>
      </w:r>
      <w:r w:rsidRPr="004260CA">
        <w:tab/>
        <w:t>The following details about the master franchise:</w:t>
      </w:r>
    </w:p>
    <w:p w14:paraId="3EE441BA" w14:textId="77777777" w:rsidR="00910368" w:rsidRPr="004260CA" w:rsidRDefault="00910368" w:rsidP="00910368">
      <w:pPr>
        <w:pStyle w:val="paragraph"/>
      </w:pPr>
      <w:r w:rsidRPr="004260CA">
        <w:tab/>
        <w:t>(a)</w:t>
      </w:r>
      <w:r w:rsidRPr="004260CA">
        <w:tab/>
        <w:t>the term of the franchise agreement, including the date that it began;</w:t>
      </w:r>
    </w:p>
    <w:p w14:paraId="55BA57C2" w14:textId="77777777" w:rsidR="00910368" w:rsidRPr="004260CA" w:rsidRDefault="00910368" w:rsidP="00910368">
      <w:pPr>
        <w:pStyle w:val="paragraph"/>
      </w:pPr>
      <w:r w:rsidRPr="004260CA">
        <w:tab/>
        <w:t>(b)</w:t>
      </w:r>
      <w:r w:rsidRPr="004260CA">
        <w:tab/>
        <w:t>the territory of the franchise;</w:t>
      </w:r>
    </w:p>
    <w:p w14:paraId="68C5897D" w14:textId="77777777" w:rsidR="00910368" w:rsidRPr="004260CA" w:rsidRDefault="00910368" w:rsidP="00910368">
      <w:pPr>
        <w:pStyle w:val="paragraph"/>
      </w:pPr>
      <w:r w:rsidRPr="004260CA">
        <w:tab/>
        <w:t>(c)</w:t>
      </w:r>
      <w:r w:rsidRPr="004260CA">
        <w:tab/>
        <w:t>whether the franchise agreement may be renewed;</w:t>
      </w:r>
    </w:p>
    <w:p w14:paraId="7D385C58" w14:textId="77777777" w:rsidR="00910368" w:rsidRPr="004260CA" w:rsidRDefault="00910368" w:rsidP="00910368">
      <w:pPr>
        <w:pStyle w:val="paragraph"/>
      </w:pPr>
      <w:r w:rsidRPr="004260CA">
        <w:tab/>
        <w:t>(d)</w:t>
      </w:r>
      <w:r w:rsidRPr="004260CA">
        <w:tab/>
        <w:t>whether the term of the franchise agreement may be extended and if so, any preconditions applying to an extension;</w:t>
      </w:r>
    </w:p>
    <w:p w14:paraId="763B974C" w14:textId="77777777" w:rsidR="00910368" w:rsidRPr="004260CA" w:rsidRDefault="00910368" w:rsidP="00910368">
      <w:pPr>
        <w:pStyle w:val="paragraph"/>
      </w:pPr>
      <w:r w:rsidRPr="004260CA">
        <w:tab/>
        <w:t>(e)</w:t>
      </w:r>
      <w:r w:rsidRPr="004260CA">
        <w:tab/>
        <w:t>whether the scope of the franchise agreement may be extended;</w:t>
      </w:r>
    </w:p>
    <w:p w14:paraId="67283E36" w14:textId="77777777" w:rsidR="00910368" w:rsidRPr="004260CA" w:rsidRDefault="00910368" w:rsidP="00910368">
      <w:pPr>
        <w:pStyle w:val="paragraph"/>
      </w:pPr>
      <w:r w:rsidRPr="004260CA">
        <w:tab/>
        <w:t>(f)</w:t>
      </w:r>
      <w:r w:rsidRPr="004260CA">
        <w:tab/>
        <w:t>whether the franchise agreement may be transferred, and if so, whether the franchisee is required to become a party to a franchise agreement with the transferee;</w:t>
      </w:r>
    </w:p>
    <w:p w14:paraId="0DE78459" w14:textId="77777777" w:rsidR="00910368" w:rsidRPr="004260CA" w:rsidRDefault="00910368" w:rsidP="00910368">
      <w:pPr>
        <w:pStyle w:val="paragraph"/>
      </w:pPr>
      <w:r w:rsidRPr="004260CA">
        <w:tab/>
        <w:t>(g)</w:t>
      </w:r>
      <w:r w:rsidRPr="004260CA">
        <w:tab/>
        <w:t>the grounds on which the franchise agreement may be terminated;</w:t>
      </w:r>
    </w:p>
    <w:p w14:paraId="05CCFEF0" w14:textId="77777777" w:rsidR="00910368" w:rsidRPr="004260CA" w:rsidRDefault="00910368" w:rsidP="00910368">
      <w:pPr>
        <w:pStyle w:val="paragraph"/>
      </w:pPr>
      <w:r w:rsidRPr="004260CA">
        <w:tab/>
        <w:t>(h)</w:t>
      </w:r>
      <w:r w:rsidRPr="004260CA">
        <w:tab/>
        <w:t>if the franchise agreement is terminated, how a subfranchisor’s franchise agreement with a franchisee is affected.</w:t>
      </w:r>
    </w:p>
    <w:p w14:paraId="245CDDEF" w14:textId="77777777" w:rsidR="00910368" w:rsidRPr="004260CA" w:rsidRDefault="00910368" w:rsidP="00910368">
      <w:pPr>
        <w:pStyle w:val="ActHead5"/>
      </w:pPr>
      <w:bookmarkStart w:id="170" w:name="_Toc183090821"/>
      <w:r w:rsidRPr="007177CF">
        <w:rPr>
          <w:rStyle w:val="CharSectno"/>
        </w:rPr>
        <w:t>8</w:t>
      </w:r>
      <w:r w:rsidRPr="004260CA">
        <w:t xml:space="preserve">  Intellectual property</w:t>
      </w:r>
      <w:bookmarkEnd w:id="170"/>
    </w:p>
    <w:p w14:paraId="19BADBC4"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For any trade mark used to identify, and for any patent, design or copyright that is material to, the franchise system (</w:t>
      </w:r>
      <w:r w:rsidRPr="004260CA">
        <w:rPr>
          <w:b/>
          <w:i/>
        </w:rPr>
        <w:t>intellectual property</w:t>
      </w:r>
      <w:r w:rsidRPr="004260CA">
        <w:t>):</w:t>
      </w:r>
    </w:p>
    <w:p w14:paraId="308D9BB0" w14:textId="77777777" w:rsidR="00910368" w:rsidRPr="004260CA" w:rsidRDefault="00910368" w:rsidP="00910368">
      <w:pPr>
        <w:pStyle w:val="paragraph"/>
      </w:pPr>
      <w:r w:rsidRPr="004260CA">
        <w:tab/>
        <w:t>(a)</w:t>
      </w:r>
      <w:r w:rsidRPr="004260CA">
        <w:tab/>
        <w:t>description of the intellectual property; and</w:t>
      </w:r>
    </w:p>
    <w:p w14:paraId="439A6C3B" w14:textId="77777777" w:rsidR="00910368" w:rsidRPr="004260CA" w:rsidRDefault="00910368" w:rsidP="00910368">
      <w:pPr>
        <w:pStyle w:val="paragraph"/>
      </w:pPr>
      <w:r w:rsidRPr="004260CA">
        <w:tab/>
        <w:t>(b)</w:t>
      </w:r>
      <w:r w:rsidRPr="004260CA">
        <w:tab/>
        <w:t>details of the franchisee’s rights and obligations in connection with the use of the intellectual property; and</w:t>
      </w:r>
    </w:p>
    <w:p w14:paraId="1636DD3E" w14:textId="77777777" w:rsidR="00910368" w:rsidRPr="004260CA" w:rsidRDefault="00910368" w:rsidP="00910368">
      <w:pPr>
        <w:pStyle w:val="paragraph"/>
      </w:pPr>
      <w:r w:rsidRPr="004260CA">
        <w:tab/>
        <w:t>(c)</w:t>
      </w:r>
      <w:r w:rsidRPr="004260CA">
        <w:tab/>
        <w:t>whether the intellectual property is registered in Australia, and if so, the registration date, registration number and place of registration; and</w:t>
      </w:r>
    </w:p>
    <w:p w14:paraId="51D243C7" w14:textId="77777777" w:rsidR="00910368" w:rsidRPr="004260CA" w:rsidRDefault="00910368" w:rsidP="00910368">
      <w:pPr>
        <w:pStyle w:val="paragraph"/>
      </w:pPr>
      <w:r w:rsidRPr="004260CA">
        <w:tab/>
        <w:t>(d)</w:t>
      </w:r>
      <w:r w:rsidRPr="004260CA">
        <w:tab/>
        <w:t>any judgment or pending proceedings that could significantly affect ownership or use of the intellectual property, including:</w:t>
      </w:r>
    </w:p>
    <w:p w14:paraId="0A7F023D" w14:textId="77777777" w:rsidR="00910368" w:rsidRPr="004260CA" w:rsidRDefault="00910368" w:rsidP="00910368">
      <w:pPr>
        <w:pStyle w:val="paragraphsub"/>
      </w:pPr>
      <w:r w:rsidRPr="004260CA">
        <w:tab/>
        <w:t>(i)</w:t>
      </w:r>
      <w:r w:rsidRPr="004260CA">
        <w:tab/>
        <w:t>name of court or tribunal; and</w:t>
      </w:r>
    </w:p>
    <w:p w14:paraId="45858293" w14:textId="77777777" w:rsidR="00910368" w:rsidRPr="004260CA" w:rsidRDefault="00910368" w:rsidP="00910368">
      <w:pPr>
        <w:pStyle w:val="paragraphsub"/>
      </w:pPr>
      <w:r w:rsidRPr="004260CA">
        <w:tab/>
        <w:t>(ii)</w:t>
      </w:r>
      <w:r w:rsidRPr="004260CA">
        <w:tab/>
        <w:t>matter number; and</w:t>
      </w:r>
    </w:p>
    <w:p w14:paraId="2DEF25E2" w14:textId="77777777" w:rsidR="00910368" w:rsidRPr="004260CA" w:rsidRDefault="00910368" w:rsidP="00910368">
      <w:pPr>
        <w:pStyle w:val="paragraphsub"/>
      </w:pPr>
      <w:r w:rsidRPr="004260CA">
        <w:tab/>
        <w:t>(iii)</w:t>
      </w:r>
      <w:r w:rsidRPr="004260CA">
        <w:tab/>
        <w:t>summary of the claim or judgment; and</w:t>
      </w:r>
    </w:p>
    <w:p w14:paraId="4A8D18D5" w14:textId="77777777" w:rsidR="00910368" w:rsidRPr="004260CA" w:rsidRDefault="00910368" w:rsidP="00910368">
      <w:pPr>
        <w:pStyle w:val="paragraph"/>
      </w:pPr>
      <w:r w:rsidRPr="004260CA">
        <w:tab/>
        <w:t>(e)</w:t>
      </w:r>
      <w:r w:rsidRPr="004260CA">
        <w:tab/>
        <w:t>if the intellectual property is not owned by the franchisor—who owns it; and</w:t>
      </w:r>
    </w:p>
    <w:p w14:paraId="21FE7308" w14:textId="77777777" w:rsidR="00910368" w:rsidRPr="004260CA" w:rsidRDefault="00910368" w:rsidP="00910368">
      <w:pPr>
        <w:pStyle w:val="paragraph"/>
      </w:pPr>
      <w:r w:rsidRPr="004260CA">
        <w:tab/>
        <w:t>(f)</w:t>
      </w:r>
      <w:r w:rsidRPr="004260CA">
        <w:tab/>
        <w:t>details of any agreement that significantly affects the franchisor’s rights to use, or to give others the right to use, the intellectual property, including:</w:t>
      </w:r>
    </w:p>
    <w:p w14:paraId="398FB09B" w14:textId="77777777" w:rsidR="00910368" w:rsidRPr="004260CA" w:rsidRDefault="00910368" w:rsidP="00910368">
      <w:pPr>
        <w:pStyle w:val="paragraphsub"/>
      </w:pPr>
      <w:r w:rsidRPr="004260CA">
        <w:tab/>
        <w:t>(i)</w:t>
      </w:r>
      <w:r w:rsidRPr="004260CA">
        <w:tab/>
        <w:t>parties to the agreement; and</w:t>
      </w:r>
    </w:p>
    <w:p w14:paraId="5876F4B6" w14:textId="77777777" w:rsidR="00910368" w:rsidRPr="004260CA" w:rsidRDefault="00910368" w:rsidP="00910368">
      <w:pPr>
        <w:pStyle w:val="paragraphsub"/>
      </w:pPr>
      <w:r w:rsidRPr="004260CA">
        <w:tab/>
        <w:t>(ii)</w:t>
      </w:r>
      <w:r w:rsidRPr="004260CA">
        <w:tab/>
        <w:t>nature and extent of any limitation; and</w:t>
      </w:r>
    </w:p>
    <w:p w14:paraId="6696D21E" w14:textId="77777777" w:rsidR="00910368" w:rsidRPr="004260CA" w:rsidRDefault="00910368" w:rsidP="00910368">
      <w:pPr>
        <w:pStyle w:val="paragraphsub"/>
      </w:pPr>
      <w:r w:rsidRPr="004260CA">
        <w:tab/>
        <w:t>(iii)</w:t>
      </w:r>
      <w:r w:rsidRPr="004260CA">
        <w:tab/>
        <w:t>duration of the agreement; and</w:t>
      </w:r>
    </w:p>
    <w:p w14:paraId="4307A73C" w14:textId="77777777" w:rsidR="00910368" w:rsidRPr="004260CA" w:rsidRDefault="00910368" w:rsidP="00910368">
      <w:pPr>
        <w:pStyle w:val="paragraphsub"/>
      </w:pPr>
      <w:r w:rsidRPr="004260CA">
        <w:tab/>
        <w:t>(iv)</w:t>
      </w:r>
      <w:r w:rsidRPr="004260CA">
        <w:tab/>
        <w:t>conditions under which the agreement may be terminated.</w:t>
      </w:r>
    </w:p>
    <w:p w14:paraId="17A77693"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The franchisor is taken to comply with item 8</w:t>
      </w:r>
      <w:r w:rsidR="00720997" w:rsidRPr="004260CA">
        <w:t>(</w:t>
      </w:r>
      <w:r w:rsidRPr="004260CA">
        <w:t>1</w:t>
      </w:r>
      <w:r w:rsidR="00720997" w:rsidRPr="004260CA">
        <w:t>)</w:t>
      </w:r>
      <w:r w:rsidRPr="004260CA">
        <w:t xml:space="preserve"> for any information that is confidential if the franchisor gives:</w:t>
      </w:r>
    </w:p>
    <w:p w14:paraId="0E7CADB6" w14:textId="77777777" w:rsidR="00910368" w:rsidRPr="004260CA" w:rsidRDefault="00910368" w:rsidP="00910368">
      <w:pPr>
        <w:pStyle w:val="paragraph"/>
      </w:pPr>
      <w:r w:rsidRPr="004260CA">
        <w:tab/>
        <w:t>(a)</w:t>
      </w:r>
      <w:r w:rsidRPr="004260CA">
        <w:tab/>
        <w:t>a general description of the subject matter; and</w:t>
      </w:r>
    </w:p>
    <w:p w14:paraId="6020DD75" w14:textId="77777777" w:rsidR="00910368" w:rsidRPr="004260CA" w:rsidRDefault="00910368" w:rsidP="00910368">
      <w:pPr>
        <w:pStyle w:val="paragraph"/>
      </w:pPr>
      <w:r w:rsidRPr="004260CA">
        <w:tab/>
        <w:t>(b)</w:t>
      </w:r>
      <w:r w:rsidRPr="004260CA">
        <w:tab/>
        <w:t>a summary of conditions for use by the franchisee.</w:t>
      </w:r>
    </w:p>
    <w:p w14:paraId="67DCB023" w14:textId="77777777" w:rsidR="00910368" w:rsidRPr="004260CA" w:rsidRDefault="00910368" w:rsidP="00910368">
      <w:pPr>
        <w:pStyle w:val="ActHead5"/>
      </w:pPr>
      <w:bookmarkStart w:id="171" w:name="_Toc183090822"/>
      <w:r w:rsidRPr="007177CF">
        <w:rPr>
          <w:rStyle w:val="CharSectno"/>
        </w:rPr>
        <w:t>9</w:t>
      </w:r>
      <w:r w:rsidRPr="004260CA">
        <w:t xml:space="preserve">  Franchise site or territory</w:t>
      </w:r>
      <w:bookmarkEnd w:id="171"/>
    </w:p>
    <w:p w14:paraId="185E185E"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Whether the franchise is:</w:t>
      </w:r>
    </w:p>
    <w:p w14:paraId="6CD985F8" w14:textId="77777777" w:rsidR="00910368" w:rsidRPr="004260CA" w:rsidRDefault="00910368" w:rsidP="00910368">
      <w:pPr>
        <w:pStyle w:val="paragraph"/>
      </w:pPr>
      <w:r w:rsidRPr="004260CA">
        <w:tab/>
        <w:t>(a)</w:t>
      </w:r>
      <w:r w:rsidRPr="004260CA">
        <w:tab/>
        <w:t>for an exclusive or non</w:t>
      </w:r>
      <w:r w:rsidR="003B356F">
        <w:noBreakHyphen/>
      </w:r>
      <w:r w:rsidRPr="004260CA">
        <w:t>exclusive territory; or</w:t>
      </w:r>
    </w:p>
    <w:p w14:paraId="6FF5614B" w14:textId="77777777" w:rsidR="00910368" w:rsidRPr="004260CA" w:rsidRDefault="00910368" w:rsidP="00910368">
      <w:pPr>
        <w:pStyle w:val="paragraph"/>
      </w:pPr>
      <w:r w:rsidRPr="004260CA">
        <w:tab/>
        <w:t>(b)</w:t>
      </w:r>
      <w:r w:rsidRPr="004260CA">
        <w:tab/>
        <w:t>limited to a particular site.</w:t>
      </w:r>
    </w:p>
    <w:p w14:paraId="33A27129"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For the territory of the franchise:</w:t>
      </w:r>
    </w:p>
    <w:p w14:paraId="79DBEF8F" w14:textId="77777777" w:rsidR="00910368" w:rsidRPr="004260CA" w:rsidRDefault="00910368" w:rsidP="00910368">
      <w:pPr>
        <w:pStyle w:val="paragraph"/>
      </w:pPr>
      <w:r w:rsidRPr="004260CA">
        <w:tab/>
        <w:t>(a)</w:t>
      </w:r>
      <w:r w:rsidRPr="004260CA">
        <w:tab/>
        <w:t>whether other franchisees may own or operate a business that is substantially the same as the franchised business; and</w:t>
      </w:r>
    </w:p>
    <w:p w14:paraId="05822D99" w14:textId="77777777" w:rsidR="00910368" w:rsidRPr="004260CA" w:rsidRDefault="00910368" w:rsidP="00910368">
      <w:pPr>
        <w:pStyle w:val="paragraph"/>
      </w:pPr>
      <w:r w:rsidRPr="004260CA">
        <w:tab/>
        <w:t>(b)</w:t>
      </w:r>
      <w:r w:rsidRPr="004260CA">
        <w:tab/>
        <w:t>whether the franchisor or an associate of the franchisor may own or operate a business that is substantially the same as the franchised business; and</w:t>
      </w:r>
    </w:p>
    <w:p w14:paraId="6E1C08BE" w14:textId="77777777" w:rsidR="00910368" w:rsidRPr="004260CA" w:rsidRDefault="00910368" w:rsidP="00910368">
      <w:pPr>
        <w:pStyle w:val="paragraph"/>
      </w:pPr>
      <w:r w:rsidRPr="004260CA">
        <w:tab/>
        <w:t>(c)</w:t>
      </w:r>
      <w:r w:rsidRPr="004260CA">
        <w:tab/>
        <w:t>whether the franchisor or an associate of the franchisor may establish other franchises that are substantially the same as the franchise; and</w:t>
      </w:r>
    </w:p>
    <w:p w14:paraId="448849C6" w14:textId="77777777" w:rsidR="00910368" w:rsidRPr="004260CA" w:rsidRDefault="00910368" w:rsidP="00910368">
      <w:pPr>
        <w:pStyle w:val="paragraph"/>
      </w:pPr>
      <w:r w:rsidRPr="004260CA">
        <w:tab/>
        <w:t>(d)</w:t>
      </w:r>
      <w:r w:rsidRPr="004260CA">
        <w:tab/>
        <w:t>whether the franchisee may own or operate a business that is substantially the same as the franchised business outside the territory of the franchise; and</w:t>
      </w:r>
    </w:p>
    <w:p w14:paraId="3B83085F" w14:textId="77777777" w:rsidR="00910368" w:rsidRPr="004260CA" w:rsidRDefault="00910368" w:rsidP="00910368">
      <w:pPr>
        <w:pStyle w:val="paragraph"/>
      </w:pPr>
      <w:r w:rsidRPr="004260CA">
        <w:tab/>
        <w:t>(e)</w:t>
      </w:r>
      <w:r w:rsidRPr="004260CA">
        <w:tab/>
        <w:t>whether the franchisor may change the territory or site of the franchise and if so, the circumstances in which such a change may occur</w:t>
      </w:r>
      <w:r w:rsidR="008D1D00" w:rsidRPr="004260CA">
        <w:t>; and</w:t>
      </w:r>
    </w:p>
    <w:p w14:paraId="2CE4FD61" w14:textId="77777777" w:rsidR="008D1D00" w:rsidRPr="004260CA" w:rsidRDefault="008D1D00" w:rsidP="00910368">
      <w:pPr>
        <w:pStyle w:val="paragraph"/>
      </w:pPr>
      <w:r w:rsidRPr="004260CA">
        <w:tab/>
        <w:t>(f)</w:t>
      </w:r>
      <w:r w:rsidRPr="004260CA">
        <w:tab/>
      </w:r>
      <w:r w:rsidR="0053303A" w:rsidRPr="004260CA">
        <w:t>whether the franchisee</w:t>
      </w:r>
      <w:r w:rsidR="00B3685C" w:rsidRPr="004260CA">
        <w:t xml:space="preserve"> could face competition from businesses not associated with the franchisor</w:t>
      </w:r>
      <w:r w:rsidR="00747CE9" w:rsidRPr="004260CA">
        <w:t>.</w:t>
      </w:r>
    </w:p>
    <w:p w14:paraId="67D9360C" w14:textId="77777777" w:rsidR="00910368" w:rsidRPr="004260CA" w:rsidRDefault="00910368" w:rsidP="00910368">
      <w:pPr>
        <w:pStyle w:val="ActHead5"/>
      </w:pPr>
      <w:bookmarkStart w:id="172" w:name="_Toc183090823"/>
      <w:r w:rsidRPr="007177CF">
        <w:rPr>
          <w:rStyle w:val="CharSectno"/>
        </w:rPr>
        <w:t>10</w:t>
      </w:r>
      <w:r w:rsidRPr="004260CA">
        <w:t xml:space="preserve">  Supply of goods or services to a franchisee</w:t>
      </w:r>
      <w:bookmarkEnd w:id="172"/>
    </w:p>
    <w:p w14:paraId="12FB52F6"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For the franchisor’s requirements for supply of goods or services to a franchisee—details of:</w:t>
      </w:r>
    </w:p>
    <w:p w14:paraId="4EAA70B9" w14:textId="77777777" w:rsidR="00910368" w:rsidRPr="004260CA" w:rsidRDefault="00910368" w:rsidP="00910368">
      <w:pPr>
        <w:pStyle w:val="paragraph"/>
      </w:pPr>
      <w:r w:rsidRPr="004260CA">
        <w:tab/>
        <w:t>(a)</w:t>
      </w:r>
      <w:r w:rsidRPr="004260CA">
        <w:tab/>
        <w:t>any requirement for the franchisee to maintain a level of inventory or acquire an amount of goods or services; and</w:t>
      </w:r>
    </w:p>
    <w:p w14:paraId="7BB33C60" w14:textId="77777777" w:rsidR="00910368" w:rsidRPr="004260CA" w:rsidRDefault="00910368" w:rsidP="00910368">
      <w:pPr>
        <w:pStyle w:val="paragraph"/>
      </w:pPr>
      <w:r w:rsidRPr="004260CA">
        <w:tab/>
        <w:t>(b)</w:t>
      </w:r>
      <w:r w:rsidRPr="004260CA">
        <w:tab/>
        <w:t>restrictions on acquisition of goods or services by the franchisee from other sources; and</w:t>
      </w:r>
    </w:p>
    <w:p w14:paraId="2620208B" w14:textId="77777777" w:rsidR="00910368" w:rsidRPr="004260CA" w:rsidRDefault="00910368" w:rsidP="00910368">
      <w:pPr>
        <w:pStyle w:val="paragraph"/>
      </w:pPr>
      <w:r w:rsidRPr="004260CA">
        <w:tab/>
        <w:t>(c)</w:t>
      </w:r>
      <w:r w:rsidRPr="004260CA">
        <w:tab/>
        <w:t>ownership by the franchisor or an associate of the franchisor of an interest in any supplier from which the franchisee may be required to acquire goods or services; and</w:t>
      </w:r>
    </w:p>
    <w:p w14:paraId="398D3D1A" w14:textId="77777777" w:rsidR="00910368" w:rsidRPr="004260CA" w:rsidRDefault="00910368" w:rsidP="00910368">
      <w:pPr>
        <w:pStyle w:val="paragraph"/>
      </w:pPr>
      <w:r w:rsidRPr="004260CA">
        <w:tab/>
        <w:t>(d)</w:t>
      </w:r>
      <w:r w:rsidRPr="004260CA">
        <w:tab/>
        <w:t>the obligation of the franchisee to accept goods or services from the franchisor, or from an associate of the franchisor; and</w:t>
      </w:r>
    </w:p>
    <w:p w14:paraId="7A6DE8A8" w14:textId="77777777" w:rsidR="00910368" w:rsidRPr="004260CA" w:rsidRDefault="00910368" w:rsidP="00910368">
      <w:pPr>
        <w:pStyle w:val="paragraph"/>
      </w:pPr>
      <w:r w:rsidRPr="004260CA">
        <w:tab/>
        <w:t>(e)</w:t>
      </w:r>
      <w:r w:rsidRPr="004260CA">
        <w:tab/>
        <w:t>the franchisor’s obligation to supply goods or services to the franchisee; and</w:t>
      </w:r>
    </w:p>
    <w:p w14:paraId="6583698B" w14:textId="77777777" w:rsidR="00910368" w:rsidRPr="004260CA" w:rsidRDefault="00910368" w:rsidP="00910368">
      <w:pPr>
        <w:pStyle w:val="paragraph"/>
      </w:pPr>
      <w:r w:rsidRPr="004260CA">
        <w:tab/>
        <w:t>(f)</w:t>
      </w:r>
      <w:r w:rsidRPr="004260CA">
        <w:tab/>
        <w:t>whether the franchisee will be offered the right to be supplied with the whole range of the goods or services of the franchise; and</w:t>
      </w:r>
    </w:p>
    <w:p w14:paraId="7D74E4B7" w14:textId="77777777" w:rsidR="00910368" w:rsidRPr="004260CA" w:rsidRDefault="00910368" w:rsidP="00910368">
      <w:pPr>
        <w:pStyle w:val="paragraph"/>
      </w:pPr>
      <w:r w:rsidRPr="004260CA">
        <w:tab/>
        <w:t>(g)</w:t>
      </w:r>
      <w:r w:rsidRPr="004260CA">
        <w:tab/>
        <w:t>conditions under which the franchisee can return goods, and to whom; and</w:t>
      </w:r>
    </w:p>
    <w:p w14:paraId="08773DEA" w14:textId="77777777" w:rsidR="00910368" w:rsidRPr="004260CA" w:rsidRDefault="00910368" w:rsidP="00910368">
      <w:pPr>
        <w:pStyle w:val="paragraph"/>
      </w:pPr>
      <w:r w:rsidRPr="004260CA">
        <w:tab/>
        <w:t>(h)</w:t>
      </w:r>
      <w:r w:rsidRPr="004260CA">
        <w:tab/>
        <w:t>conditions under which the franchisee can obtain a refund for services provided by the franchisor, and from whom; and</w:t>
      </w:r>
    </w:p>
    <w:p w14:paraId="618EF02E" w14:textId="77777777" w:rsidR="00910368" w:rsidRPr="004260CA" w:rsidRDefault="00910368" w:rsidP="00910368">
      <w:pPr>
        <w:pStyle w:val="paragraph"/>
      </w:pPr>
      <w:r w:rsidRPr="004260CA">
        <w:tab/>
        <w:t>(i)</w:t>
      </w:r>
      <w:r w:rsidRPr="004260CA">
        <w:tab/>
        <w:t>whether the franchisor may change the range of goods or services, and if so, to what extent; and</w:t>
      </w:r>
    </w:p>
    <w:p w14:paraId="43A0FB10" w14:textId="77777777" w:rsidR="00910368" w:rsidRPr="004260CA" w:rsidRDefault="00910368" w:rsidP="00910368">
      <w:pPr>
        <w:pStyle w:val="paragraph"/>
      </w:pPr>
      <w:r w:rsidRPr="004260CA">
        <w:tab/>
        <w:t>(j)</w:t>
      </w:r>
      <w:r w:rsidRPr="004260CA">
        <w:tab/>
        <w:t>whether the franchisor, a master franchisor (if different from the franchisor), or an associate of the franchisor or master franchisor, will receive a rebate or other financial benefit from a supplier of goods or services to the franchisee; and</w:t>
      </w:r>
    </w:p>
    <w:p w14:paraId="11CC734D" w14:textId="77777777" w:rsidR="00910368" w:rsidRPr="004260CA" w:rsidRDefault="00910368" w:rsidP="00910368">
      <w:pPr>
        <w:pStyle w:val="paragraph"/>
      </w:pPr>
      <w:r w:rsidRPr="004260CA">
        <w:tab/>
        <w:t>(k)</w:t>
      </w:r>
      <w:r w:rsidRPr="004260CA">
        <w:tab/>
        <w:t xml:space="preserve">if the franchisor, master franchisor or associate will receive a rebate or other financial benefit described in </w:t>
      </w:r>
      <w:r w:rsidR="005D3C6B">
        <w:t>paragraph (</w:t>
      </w:r>
      <w:r w:rsidRPr="004260CA">
        <w:t>j) from one or more suppliers:</w:t>
      </w:r>
    </w:p>
    <w:p w14:paraId="6B700652" w14:textId="77777777" w:rsidR="00910368" w:rsidRPr="004260CA" w:rsidRDefault="00910368" w:rsidP="00910368">
      <w:pPr>
        <w:pStyle w:val="paragraphsub"/>
      </w:pPr>
      <w:r w:rsidRPr="004260CA">
        <w:tab/>
        <w:t>(i)</w:t>
      </w:r>
      <w:r w:rsidRPr="004260CA">
        <w:tab/>
        <w:t>the nature of the rebate or other financial benefit received from each supplier; and</w:t>
      </w:r>
    </w:p>
    <w:p w14:paraId="43AF5E37" w14:textId="77777777" w:rsidR="00910368" w:rsidRPr="004260CA" w:rsidRDefault="00910368" w:rsidP="00910368">
      <w:pPr>
        <w:pStyle w:val="paragraphsub"/>
      </w:pPr>
      <w:r w:rsidRPr="004260CA">
        <w:tab/>
        <w:t>(ii)</w:t>
      </w:r>
      <w:r w:rsidRPr="004260CA">
        <w:tab/>
        <w:t>the name of each business providing the rebate or other financial benefit; and</w:t>
      </w:r>
    </w:p>
    <w:p w14:paraId="39BE4982" w14:textId="77777777" w:rsidR="00910368" w:rsidRPr="004260CA" w:rsidRDefault="00910368" w:rsidP="00910368">
      <w:pPr>
        <w:pStyle w:val="paragraphsub"/>
      </w:pPr>
      <w:r w:rsidRPr="004260CA">
        <w:tab/>
        <w:t>(iii)</w:t>
      </w:r>
      <w:r w:rsidRPr="004260CA">
        <w:tab/>
        <w:t>the total amount of rebates or other financial benefits received in the previous financial year from each supplier, expressed as a single aggregate percentage of total group purchases from that supplier (not including any purchases made by units of the franchised business operated by the franchisor, master franchisor or associate); and</w:t>
      </w:r>
    </w:p>
    <w:p w14:paraId="5416DEC9" w14:textId="77777777" w:rsidR="00910368" w:rsidRPr="004260CA" w:rsidRDefault="00910368" w:rsidP="00910368">
      <w:pPr>
        <w:pStyle w:val="paragraph"/>
      </w:pPr>
      <w:r w:rsidRPr="004260CA">
        <w:tab/>
        <w:t>(l)</w:t>
      </w:r>
      <w:r w:rsidRPr="004260CA">
        <w:tab/>
        <w:t xml:space="preserve">whether a rebate or other financial benefit described in </w:t>
      </w:r>
      <w:r w:rsidR="005D3C6B">
        <w:t>paragraph (</w:t>
      </w:r>
      <w:r w:rsidRPr="004260CA">
        <w:t>j) is shared, directly or indirectly, with the franchisee; and</w:t>
      </w:r>
    </w:p>
    <w:p w14:paraId="0C6DA7B4" w14:textId="77777777" w:rsidR="00910368" w:rsidRPr="004260CA" w:rsidRDefault="00910368" w:rsidP="00910368">
      <w:pPr>
        <w:pStyle w:val="paragraph"/>
      </w:pPr>
      <w:r w:rsidRPr="004260CA">
        <w:tab/>
        <w:t>(m)</w:t>
      </w:r>
      <w:r w:rsidRPr="004260CA">
        <w:tab/>
        <w:t xml:space="preserve">if a rebate or other financial benefit described in </w:t>
      </w:r>
      <w:r w:rsidR="005D3C6B">
        <w:t>paragraph (</w:t>
      </w:r>
      <w:r w:rsidRPr="004260CA">
        <w:t>j) is shared directly or indirectly with the franchisee:</w:t>
      </w:r>
    </w:p>
    <w:p w14:paraId="65C76055" w14:textId="77777777" w:rsidR="00910368" w:rsidRPr="004260CA" w:rsidRDefault="00910368" w:rsidP="00910368">
      <w:pPr>
        <w:pStyle w:val="paragraphsub"/>
      </w:pPr>
      <w:r w:rsidRPr="004260CA">
        <w:tab/>
        <w:t>(i)</w:t>
      </w:r>
      <w:r w:rsidRPr="004260CA">
        <w:tab/>
        <w:t>the method for working out how much of the rebate or other financial benefit is retained by the franchisor, master franchisor or associate, and how much is shared, directly or indirectly, with the franchisee, described by reference to a percentage of the rebate or other financial benefit, or another method for working out how much is retained, and how much is shared with the franchisee; and</w:t>
      </w:r>
    </w:p>
    <w:p w14:paraId="2CC782B5" w14:textId="77777777" w:rsidR="00910368" w:rsidRPr="004260CA" w:rsidRDefault="00910368" w:rsidP="00910368">
      <w:pPr>
        <w:pStyle w:val="paragraphsub"/>
      </w:pPr>
      <w:r w:rsidRPr="004260CA">
        <w:tab/>
        <w:t>(ii)</w:t>
      </w:r>
      <w:r w:rsidRPr="004260CA">
        <w:tab/>
        <w:t>a description of each direct and indirect benefit received by the franchisee.</w:t>
      </w:r>
    </w:p>
    <w:p w14:paraId="7CEE2DD2" w14:textId="77777777" w:rsidR="00910368" w:rsidRPr="004260CA" w:rsidRDefault="00910368" w:rsidP="00910368">
      <w:pPr>
        <w:pStyle w:val="notetext"/>
      </w:pPr>
      <w:r w:rsidRPr="004260CA">
        <w:t>Note:</w:t>
      </w:r>
      <w:r w:rsidRPr="004260CA">
        <w:tab/>
        <w:t xml:space="preserve">Before a requirement is made under </w:t>
      </w:r>
      <w:r w:rsidR="005D3C6B">
        <w:t>paragraph (</w:t>
      </w:r>
      <w:r w:rsidRPr="004260CA">
        <w:t>b) or (c), the franchisor may notify, or seek authorisation from, the Australian Competition and Consumer Commission (see Part VII of the Act).</w:t>
      </w:r>
    </w:p>
    <w:p w14:paraId="5860C9D9"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For the purposes of paragraphs 10</w:t>
      </w:r>
      <w:r w:rsidR="00FE7E3D" w:rsidRPr="004260CA">
        <w:t>(</w:t>
      </w:r>
      <w:r w:rsidRPr="004260CA">
        <w:t>1</w:t>
      </w:r>
      <w:r w:rsidR="00FE7E3D" w:rsidRPr="004260CA">
        <w:t>)</w:t>
      </w:r>
      <w:r w:rsidRPr="004260CA">
        <w:t>(j) to (m), a rebate or other financial benefit does not include:</w:t>
      </w:r>
    </w:p>
    <w:p w14:paraId="142C6DB7" w14:textId="77777777" w:rsidR="00910368" w:rsidRPr="004260CA" w:rsidRDefault="00910368" w:rsidP="00910368">
      <w:pPr>
        <w:pStyle w:val="paragraph"/>
      </w:pPr>
      <w:r w:rsidRPr="004260CA">
        <w:tab/>
        <w:t>(a)</w:t>
      </w:r>
      <w:r w:rsidRPr="004260CA">
        <w:tab/>
        <w:t>the price paid by the franchisee, or a part of that price, for the supply of goods or services by the franchisor, master franchisor or associate; or</w:t>
      </w:r>
    </w:p>
    <w:p w14:paraId="0779BDD5" w14:textId="77777777" w:rsidR="00910368" w:rsidRPr="004260CA" w:rsidRDefault="00910368" w:rsidP="00910368">
      <w:pPr>
        <w:pStyle w:val="paragraph"/>
      </w:pPr>
      <w:r w:rsidRPr="004260CA">
        <w:tab/>
        <w:t>(b)</w:t>
      </w:r>
      <w:r w:rsidRPr="004260CA">
        <w:tab/>
        <w:t>any incentive or other financial benefit that the franchisor, master franchisor or associate is entitled to receive in connection with a lease of premises or the franchisee’s right to occupy premises.</w:t>
      </w:r>
    </w:p>
    <w:p w14:paraId="64743845"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The franchisor is not required to disclose the details referred to in subparagraph 10</w:t>
      </w:r>
      <w:r w:rsidR="00FB39DE" w:rsidRPr="004260CA">
        <w:t>(</w:t>
      </w:r>
      <w:r w:rsidRPr="004260CA">
        <w:t>1</w:t>
      </w:r>
      <w:r w:rsidR="00FB39DE" w:rsidRPr="004260CA">
        <w:t>)</w:t>
      </w:r>
      <w:r w:rsidRPr="004260CA">
        <w:t>(k)(iii) in relation to a supplier if:</w:t>
      </w:r>
    </w:p>
    <w:p w14:paraId="599F8921" w14:textId="77777777" w:rsidR="00910368" w:rsidRPr="004260CA" w:rsidRDefault="00910368" w:rsidP="00910368">
      <w:pPr>
        <w:pStyle w:val="paragraph"/>
      </w:pPr>
      <w:r w:rsidRPr="004260CA">
        <w:tab/>
        <w:t>(a)</w:t>
      </w:r>
      <w:r w:rsidRPr="004260CA">
        <w:tab/>
        <w:t>the franchisee is permitted to acquire goods or services from sources other than the franchisor without the franchisor’s approval; or</w:t>
      </w:r>
    </w:p>
    <w:p w14:paraId="585C9D90" w14:textId="77777777" w:rsidR="00910368" w:rsidRPr="004260CA" w:rsidRDefault="00910368" w:rsidP="00910368">
      <w:pPr>
        <w:pStyle w:val="paragraph"/>
      </w:pPr>
      <w:r w:rsidRPr="004260CA">
        <w:tab/>
        <w:t>(b)</w:t>
      </w:r>
      <w:r w:rsidRPr="004260CA">
        <w:tab/>
        <w:t xml:space="preserve">the whole of the rebate or other financial benefit that will be received by the franchisor, master franchisor or associate from that supplier is to be returned to the franchisee directly as a payment into a </w:t>
      </w:r>
      <w:r w:rsidR="008B7938" w:rsidRPr="004260CA">
        <w:t>specific purpose</w:t>
      </w:r>
      <w:r w:rsidRPr="004260CA">
        <w:t xml:space="preserve"> fund controlled or administered by or for the franchisor.</w:t>
      </w:r>
    </w:p>
    <w:p w14:paraId="741590B3" w14:textId="77777777" w:rsidR="00910368" w:rsidRPr="004260CA" w:rsidRDefault="00910368" w:rsidP="00910368">
      <w:pPr>
        <w:pStyle w:val="ActHead5"/>
      </w:pPr>
      <w:bookmarkStart w:id="173" w:name="_Toc183090824"/>
      <w:r w:rsidRPr="007177CF">
        <w:rPr>
          <w:rStyle w:val="CharSectno"/>
        </w:rPr>
        <w:t>11</w:t>
      </w:r>
      <w:r w:rsidRPr="004260CA">
        <w:t xml:space="preserve">  Supply of goods or services by a franchisee</w:t>
      </w:r>
      <w:bookmarkEnd w:id="173"/>
    </w:p>
    <w:p w14:paraId="7A5D18BD" w14:textId="77777777" w:rsidR="00910368" w:rsidRPr="004260CA" w:rsidRDefault="00C92E06" w:rsidP="00910368">
      <w:pPr>
        <w:pStyle w:val="subsection"/>
      </w:pPr>
      <w:r w:rsidRPr="004260CA">
        <w:tab/>
        <w:t>(</w:t>
      </w:r>
      <w:r w:rsidR="00910368" w:rsidRPr="004260CA">
        <w:t>1</w:t>
      </w:r>
      <w:r w:rsidRPr="004260CA">
        <w:t>)</w:t>
      </w:r>
      <w:r w:rsidR="00910368" w:rsidRPr="004260CA">
        <w:tab/>
        <w:t>For the franchisor’s requirements for supply of goods or services by a franchisee—details of:</w:t>
      </w:r>
    </w:p>
    <w:p w14:paraId="608AF249" w14:textId="77777777" w:rsidR="00910368" w:rsidRPr="004260CA" w:rsidRDefault="00910368" w:rsidP="00910368">
      <w:pPr>
        <w:pStyle w:val="paragraph"/>
      </w:pPr>
      <w:r w:rsidRPr="004260CA">
        <w:tab/>
        <w:t>(a)</w:t>
      </w:r>
      <w:r w:rsidRPr="004260CA">
        <w:tab/>
        <w:t>restrictions on the goods or services that the franchisee may supply; and</w:t>
      </w:r>
    </w:p>
    <w:p w14:paraId="4D7DBC73" w14:textId="77777777" w:rsidR="00910368" w:rsidRPr="004260CA" w:rsidRDefault="00910368" w:rsidP="00910368">
      <w:pPr>
        <w:pStyle w:val="paragraph"/>
      </w:pPr>
      <w:r w:rsidRPr="004260CA">
        <w:tab/>
        <w:t>(b)</w:t>
      </w:r>
      <w:r w:rsidRPr="004260CA">
        <w:tab/>
        <w:t>restrictions on the persons to whom the franchisee may supply goods or services; and</w:t>
      </w:r>
    </w:p>
    <w:p w14:paraId="6BB37120" w14:textId="77777777" w:rsidR="00910368" w:rsidRPr="004260CA" w:rsidRDefault="00910368" w:rsidP="00910368">
      <w:pPr>
        <w:pStyle w:val="paragraph"/>
      </w:pPr>
      <w:r w:rsidRPr="004260CA">
        <w:tab/>
        <w:t>(c)</w:t>
      </w:r>
      <w:r w:rsidRPr="004260CA">
        <w:tab/>
        <w:t>whether the franchisee must supply the whole range of the goods or services of the franchise.</w:t>
      </w:r>
    </w:p>
    <w:p w14:paraId="5E07C14C" w14:textId="77777777" w:rsidR="00910368" w:rsidRPr="004260CA" w:rsidRDefault="00910368" w:rsidP="00910368">
      <w:pPr>
        <w:pStyle w:val="notetext"/>
      </w:pPr>
      <w:r w:rsidRPr="004260CA">
        <w:t>Note:</w:t>
      </w:r>
      <w:r w:rsidRPr="004260CA">
        <w:tab/>
        <w:t xml:space="preserve">Before a requirement is made under </w:t>
      </w:r>
      <w:r w:rsidR="005D3C6B">
        <w:t>paragraph (</w:t>
      </w:r>
      <w:r w:rsidRPr="004260CA">
        <w:t>a) or (b), the franchisor may notify, or seek authorisation from, the Australian Competition and Consumer Commission (see Part VII of the Act).</w:t>
      </w:r>
    </w:p>
    <w:p w14:paraId="6A8F775E" w14:textId="77777777" w:rsidR="00910368" w:rsidRPr="004260CA" w:rsidRDefault="00910368" w:rsidP="00910368">
      <w:pPr>
        <w:pStyle w:val="ActHead5"/>
      </w:pPr>
      <w:bookmarkStart w:id="174" w:name="_Toc183090825"/>
      <w:r w:rsidRPr="007177CF">
        <w:rPr>
          <w:rStyle w:val="CharSectno"/>
        </w:rPr>
        <w:t>12</w:t>
      </w:r>
      <w:r w:rsidRPr="004260CA">
        <w:t xml:space="preserve">  Supply of goods or services—online sales</w:t>
      </w:r>
      <w:bookmarkEnd w:id="174"/>
    </w:p>
    <w:p w14:paraId="1CE34D88"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Details of whether the franchisee may make available online:</w:t>
      </w:r>
    </w:p>
    <w:p w14:paraId="572221F6" w14:textId="77777777" w:rsidR="00910368" w:rsidRPr="004260CA" w:rsidRDefault="00910368" w:rsidP="00910368">
      <w:pPr>
        <w:pStyle w:val="paragraph"/>
      </w:pPr>
      <w:r w:rsidRPr="004260CA">
        <w:tab/>
        <w:t>(a)</w:t>
      </w:r>
      <w:r w:rsidRPr="004260CA">
        <w:tab/>
        <w:t>goods of the same type or brand; or</w:t>
      </w:r>
    </w:p>
    <w:p w14:paraId="537DC61D" w14:textId="77777777" w:rsidR="00910368" w:rsidRPr="004260CA" w:rsidRDefault="00910368" w:rsidP="00910368">
      <w:pPr>
        <w:pStyle w:val="paragraph"/>
      </w:pPr>
      <w:r w:rsidRPr="004260CA">
        <w:tab/>
        <w:t>(b)</w:t>
      </w:r>
      <w:r w:rsidRPr="004260CA">
        <w:tab/>
        <w:t>services of the same type.</w:t>
      </w:r>
    </w:p>
    <w:p w14:paraId="1B262805"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If goods or services may be made available online by the franchisee, the following information:</w:t>
      </w:r>
    </w:p>
    <w:p w14:paraId="21DA075C" w14:textId="77777777" w:rsidR="00910368" w:rsidRPr="004260CA" w:rsidRDefault="00910368" w:rsidP="00910368">
      <w:pPr>
        <w:pStyle w:val="paragraph"/>
      </w:pPr>
      <w:r w:rsidRPr="004260CA">
        <w:tab/>
        <w:t>(a)</w:t>
      </w:r>
      <w:r w:rsidRPr="004260CA">
        <w:tab/>
        <w:t>whether the franchise agreement restricts, or places conditions on, the franchisee’s ability to make those goods and services available online;</w:t>
      </w:r>
    </w:p>
    <w:p w14:paraId="44590919" w14:textId="77777777" w:rsidR="00910368" w:rsidRPr="004260CA" w:rsidRDefault="00910368" w:rsidP="00910368">
      <w:pPr>
        <w:pStyle w:val="paragraph"/>
      </w:pPr>
      <w:r w:rsidRPr="004260CA">
        <w:tab/>
        <w:t>(b)</w:t>
      </w:r>
      <w:r w:rsidRPr="004260CA">
        <w:tab/>
        <w:t>whether goods or services may be made available via a third party website, and if so, specified restrictions or conditions by the franchisor on the franchisee’s use of a third party website;</w:t>
      </w:r>
    </w:p>
    <w:p w14:paraId="26BED229" w14:textId="77777777" w:rsidR="00910368" w:rsidRPr="004260CA" w:rsidRDefault="00910368" w:rsidP="00910368">
      <w:pPr>
        <w:pStyle w:val="paragraph"/>
      </w:pPr>
      <w:r w:rsidRPr="004260CA">
        <w:tab/>
        <w:t>(c)</w:t>
      </w:r>
      <w:r w:rsidRPr="004260CA">
        <w:tab/>
        <w:t>the extent to which those goods or services may be supplied outside the territory of the franchise.</w:t>
      </w:r>
    </w:p>
    <w:p w14:paraId="01912CB7"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Details of whether:</w:t>
      </w:r>
    </w:p>
    <w:p w14:paraId="396D1656" w14:textId="77777777" w:rsidR="00910368" w:rsidRPr="004260CA" w:rsidRDefault="00910368" w:rsidP="00910368">
      <w:pPr>
        <w:pStyle w:val="paragraph"/>
      </w:pPr>
      <w:r w:rsidRPr="004260CA">
        <w:tab/>
        <w:t>(a)</w:t>
      </w:r>
      <w:r w:rsidRPr="004260CA">
        <w:tab/>
        <w:t>the franchisor or an associate of the franchisor; or</w:t>
      </w:r>
    </w:p>
    <w:p w14:paraId="28FEC161" w14:textId="77777777" w:rsidR="00910368" w:rsidRPr="004260CA" w:rsidRDefault="00910368" w:rsidP="00910368">
      <w:pPr>
        <w:pStyle w:val="paragraph"/>
      </w:pPr>
      <w:r w:rsidRPr="004260CA">
        <w:tab/>
        <w:t>(b)</w:t>
      </w:r>
      <w:r w:rsidRPr="004260CA">
        <w:tab/>
        <w:t>other franchisees;</w:t>
      </w:r>
    </w:p>
    <w:p w14:paraId="504D66E7" w14:textId="77777777" w:rsidR="00910368" w:rsidRPr="004260CA" w:rsidRDefault="00910368" w:rsidP="00910368">
      <w:pPr>
        <w:pStyle w:val="subsection2"/>
      </w:pPr>
      <w:r w:rsidRPr="004260CA">
        <w:t>makes, or expects to make, goods or services available online.</w:t>
      </w:r>
    </w:p>
    <w:p w14:paraId="44717C64" w14:textId="77777777" w:rsidR="00910368" w:rsidRPr="004260CA" w:rsidRDefault="00910368" w:rsidP="00910368">
      <w:pPr>
        <w:pStyle w:val="subsection"/>
      </w:pPr>
      <w:r w:rsidRPr="004260CA">
        <w:tab/>
      </w:r>
      <w:r w:rsidR="00C92E06" w:rsidRPr="004260CA">
        <w:t>(</w:t>
      </w:r>
      <w:r w:rsidRPr="004260CA">
        <w:t>4</w:t>
      </w:r>
      <w:r w:rsidR="00C92E06" w:rsidRPr="004260CA">
        <w:t>)</w:t>
      </w:r>
      <w:r w:rsidRPr="004260CA">
        <w:tab/>
        <w:t>If goods or services are made, or are expected to be made, available online by the franchisor, an associate of the franchisor or other franchisees, the following information:</w:t>
      </w:r>
    </w:p>
    <w:p w14:paraId="50BDE550" w14:textId="77777777" w:rsidR="00910368" w:rsidRPr="004260CA" w:rsidRDefault="00910368" w:rsidP="00910368">
      <w:pPr>
        <w:pStyle w:val="paragraph"/>
      </w:pPr>
      <w:r w:rsidRPr="004260CA">
        <w:tab/>
        <w:t>(a)</w:t>
      </w:r>
      <w:r w:rsidRPr="004260CA">
        <w:tab/>
        <w:t>the extent to which those goods or services may be supplied in the territory of the franchise;</w:t>
      </w:r>
    </w:p>
    <w:p w14:paraId="201317DD" w14:textId="77777777" w:rsidR="00910368" w:rsidRPr="004260CA" w:rsidRDefault="00910368" w:rsidP="00910368">
      <w:pPr>
        <w:pStyle w:val="paragraph"/>
      </w:pPr>
      <w:r w:rsidRPr="004260CA">
        <w:tab/>
        <w:t>(b)</w:t>
      </w:r>
      <w:r w:rsidRPr="004260CA">
        <w:tab/>
        <w:t>in the case of goods or services made available via a third party website—the domain name or URL of the third party website.</w:t>
      </w:r>
    </w:p>
    <w:p w14:paraId="17873F0C" w14:textId="77777777" w:rsidR="00910368" w:rsidRPr="004260CA" w:rsidRDefault="00910368" w:rsidP="00910368">
      <w:pPr>
        <w:pStyle w:val="subsection"/>
      </w:pPr>
      <w:r w:rsidRPr="004260CA">
        <w:tab/>
      </w:r>
      <w:r w:rsidR="00C92E06" w:rsidRPr="004260CA">
        <w:t>(</w:t>
      </w:r>
      <w:r w:rsidRPr="004260CA">
        <w:t>5</w:t>
      </w:r>
      <w:r w:rsidR="00C92E06" w:rsidRPr="004260CA">
        <w:t>)</w:t>
      </w:r>
      <w:r w:rsidRPr="004260CA">
        <w:tab/>
        <w:t>Details of any profit sharing arrangements that apply in relation to goods or services made available online and would affect the franchisee, and whether these arrangements may be unilaterally changed by the franchisor.</w:t>
      </w:r>
    </w:p>
    <w:p w14:paraId="3A8A66F5" w14:textId="77777777" w:rsidR="00910368" w:rsidRPr="004260CA" w:rsidRDefault="00910368" w:rsidP="00910368">
      <w:pPr>
        <w:pStyle w:val="ActHead5"/>
      </w:pPr>
      <w:bookmarkStart w:id="175" w:name="_Toc183090826"/>
      <w:r w:rsidRPr="007177CF">
        <w:rPr>
          <w:rStyle w:val="CharSectno"/>
        </w:rPr>
        <w:t>13</w:t>
      </w:r>
      <w:r w:rsidRPr="004260CA">
        <w:t xml:space="preserve">  Sites or territories</w:t>
      </w:r>
      <w:bookmarkEnd w:id="175"/>
    </w:p>
    <w:p w14:paraId="6A9C964D" w14:textId="77777777" w:rsidR="00910368" w:rsidRPr="004260CA" w:rsidRDefault="00910368" w:rsidP="00910368">
      <w:pPr>
        <w:pStyle w:val="subsection"/>
      </w:pPr>
      <w:r w:rsidRPr="004260CA">
        <w:tab/>
      </w:r>
      <w:r w:rsidR="00C92E06" w:rsidRPr="004260CA">
        <w:t>(</w:t>
      </w:r>
      <w:r w:rsidRPr="004260CA">
        <w:t>1</w:t>
      </w:r>
      <w:r w:rsidR="00C92E06" w:rsidRPr="004260CA">
        <w:t>)</w:t>
      </w:r>
      <w:r w:rsidRPr="004260CA">
        <w:tab/>
        <w:t>The policy of the franchisor, or an associate of the franchisor, for selection of as many of the following as are relevant:</w:t>
      </w:r>
    </w:p>
    <w:p w14:paraId="143EE4E3" w14:textId="77777777" w:rsidR="00910368" w:rsidRPr="004260CA" w:rsidRDefault="00910368" w:rsidP="00910368">
      <w:pPr>
        <w:pStyle w:val="paragraph"/>
      </w:pPr>
      <w:r w:rsidRPr="004260CA">
        <w:tab/>
        <w:t>(a)</w:t>
      </w:r>
      <w:r w:rsidRPr="004260CA">
        <w:tab/>
        <w:t>the site to be occupied by the franchised business;</w:t>
      </w:r>
    </w:p>
    <w:p w14:paraId="4BDF94EE" w14:textId="77777777" w:rsidR="00910368" w:rsidRPr="004260CA" w:rsidRDefault="00910368" w:rsidP="00910368">
      <w:pPr>
        <w:pStyle w:val="paragraph"/>
      </w:pPr>
      <w:r w:rsidRPr="004260CA">
        <w:tab/>
        <w:t>(b)</w:t>
      </w:r>
      <w:r w:rsidRPr="004260CA">
        <w:tab/>
        <w:t>the territory in which the franchised business is to operate.</w:t>
      </w:r>
    </w:p>
    <w:p w14:paraId="5B615EB4" w14:textId="77777777" w:rsidR="00910368" w:rsidRPr="004260CA" w:rsidRDefault="00910368" w:rsidP="00910368">
      <w:pPr>
        <w:pStyle w:val="subsection"/>
      </w:pPr>
      <w:r w:rsidRPr="004260CA">
        <w:tab/>
      </w:r>
      <w:r w:rsidR="00C92E06" w:rsidRPr="004260CA">
        <w:t>(</w:t>
      </w:r>
      <w:r w:rsidRPr="004260CA">
        <w:t>2</w:t>
      </w:r>
      <w:r w:rsidR="00C92E06" w:rsidRPr="004260CA">
        <w:t>)</w:t>
      </w:r>
      <w:r w:rsidRPr="004260CA">
        <w:tab/>
        <w:t>Details of whether the territory or site to be franchised has, in the previous 10 years, been subject to a franchised business operated by a previous franchise granted by the franchisor and, if so, details of the franchised business, including the circumstances in which the previous franchisee ceased to operate.</w:t>
      </w:r>
    </w:p>
    <w:p w14:paraId="417AFCFA" w14:textId="77777777" w:rsidR="00910368" w:rsidRPr="004260CA" w:rsidRDefault="00910368" w:rsidP="00910368">
      <w:pPr>
        <w:pStyle w:val="subsection"/>
      </w:pPr>
      <w:r w:rsidRPr="004260CA">
        <w:tab/>
      </w:r>
      <w:r w:rsidR="00C92E06" w:rsidRPr="004260CA">
        <w:t>(</w:t>
      </w:r>
      <w:r w:rsidRPr="004260CA">
        <w:t>3</w:t>
      </w:r>
      <w:r w:rsidR="00C92E06" w:rsidRPr="004260CA">
        <w:t>)</w:t>
      </w:r>
      <w:r w:rsidRPr="004260CA">
        <w:tab/>
        <w:t xml:space="preserve">Details of whether the franchisor, or an associate of the franchisor, has an interest in a lease that will be used for the operation of the franchised business, including an interest as a landlord or head lessee, or another interest disclosed under </w:t>
      </w:r>
      <w:r w:rsidR="00075A71" w:rsidRPr="004260CA">
        <w:t>section</w:t>
      </w:r>
      <w:r w:rsidRPr="004260CA">
        <w:t> </w:t>
      </w:r>
      <w:r w:rsidR="00BD03AB">
        <w:t>29</w:t>
      </w:r>
      <w:r w:rsidRPr="004260CA">
        <w:t>.</w:t>
      </w:r>
    </w:p>
    <w:p w14:paraId="2647D7A4" w14:textId="77777777" w:rsidR="00910368" w:rsidRPr="004260CA" w:rsidRDefault="00910368" w:rsidP="00910368">
      <w:pPr>
        <w:pStyle w:val="subsection"/>
      </w:pPr>
      <w:r w:rsidRPr="004260CA">
        <w:tab/>
      </w:r>
      <w:r w:rsidR="00C92E06" w:rsidRPr="004260CA">
        <w:t>(</w:t>
      </w:r>
      <w:r w:rsidRPr="004260CA">
        <w:t>4</w:t>
      </w:r>
      <w:r w:rsidR="00C92E06" w:rsidRPr="004260CA">
        <w:t>)</w:t>
      </w:r>
      <w:r w:rsidRPr="004260CA">
        <w:tab/>
        <w:t>The details mentioned in items 13</w:t>
      </w:r>
      <w:r w:rsidR="00720997" w:rsidRPr="004260CA">
        <w:t>(</w:t>
      </w:r>
      <w:r w:rsidRPr="004260CA">
        <w:t>2</w:t>
      </w:r>
      <w:r w:rsidR="00720997" w:rsidRPr="004260CA">
        <w:t>)</w:t>
      </w:r>
      <w:r w:rsidRPr="004260CA">
        <w:t xml:space="preserve"> and 13</w:t>
      </w:r>
      <w:r w:rsidR="00720997" w:rsidRPr="004260CA">
        <w:t>(</w:t>
      </w:r>
      <w:r w:rsidRPr="004260CA">
        <w:t>3</w:t>
      </w:r>
      <w:r w:rsidR="00720997" w:rsidRPr="004260CA">
        <w:t>)</w:t>
      </w:r>
      <w:r w:rsidRPr="004260CA">
        <w:t xml:space="preserve"> must be provided:</w:t>
      </w:r>
    </w:p>
    <w:p w14:paraId="2D2879BC" w14:textId="77777777" w:rsidR="00910368" w:rsidRPr="004260CA" w:rsidRDefault="00910368" w:rsidP="00910368">
      <w:pPr>
        <w:pStyle w:val="paragraph"/>
      </w:pPr>
      <w:r w:rsidRPr="004260CA">
        <w:tab/>
        <w:t>(a)</w:t>
      </w:r>
      <w:r w:rsidRPr="004260CA">
        <w:tab/>
        <w:t>in a separate document; and</w:t>
      </w:r>
    </w:p>
    <w:p w14:paraId="04D2DBE5" w14:textId="77777777" w:rsidR="00910368" w:rsidRPr="004260CA" w:rsidRDefault="00910368" w:rsidP="00910368">
      <w:pPr>
        <w:pStyle w:val="paragraph"/>
      </w:pPr>
      <w:r w:rsidRPr="004260CA">
        <w:tab/>
        <w:t>(b)</w:t>
      </w:r>
      <w:r w:rsidRPr="004260CA">
        <w:tab/>
        <w:t>with the disclosure document.</w:t>
      </w:r>
    </w:p>
    <w:p w14:paraId="284A9551" w14:textId="77777777" w:rsidR="002954E3" w:rsidRPr="004260CA" w:rsidRDefault="002954E3" w:rsidP="002954E3">
      <w:pPr>
        <w:pStyle w:val="ActHead5"/>
      </w:pPr>
      <w:bookmarkStart w:id="176" w:name="_Toc183090827"/>
      <w:r w:rsidRPr="007177CF">
        <w:rPr>
          <w:rStyle w:val="CharSectno"/>
        </w:rPr>
        <w:t>14</w:t>
      </w:r>
      <w:r w:rsidRPr="004260CA">
        <w:t xml:space="preserve">  Significant capital expenditure, and payments other than payments to agents</w:t>
      </w:r>
      <w:bookmarkEnd w:id="176"/>
    </w:p>
    <w:p w14:paraId="504F15F2" w14:textId="77777777" w:rsidR="002954E3" w:rsidRPr="004260CA" w:rsidRDefault="002954E3" w:rsidP="002954E3">
      <w:pPr>
        <w:pStyle w:val="SubsectionHead"/>
      </w:pPr>
      <w:r w:rsidRPr="004260CA">
        <w:t>Significant capital expenditure</w:t>
      </w:r>
    </w:p>
    <w:p w14:paraId="0509D6BC" w14:textId="77777777" w:rsidR="002954E3" w:rsidRPr="004260CA" w:rsidRDefault="002954E3" w:rsidP="002954E3">
      <w:pPr>
        <w:pStyle w:val="subsection"/>
      </w:pPr>
      <w:r w:rsidRPr="004260CA">
        <w:tab/>
        <w:t>(1A)</w:t>
      </w:r>
      <w:r w:rsidRPr="004260CA">
        <w:tab/>
        <w:t>Whether the franchisor will require the franchisee to undertake significant capital expenditure in relation to the franchised business during the term of the franchise agreement.</w:t>
      </w:r>
    </w:p>
    <w:p w14:paraId="657F9A66" w14:textId="77777777" w:rsidR="002954E3" w:rsidRPr="004260CA" w:rsidRDefault="002954E3" w:rsidP="002954E3">
      <w:pPr>
        <w:pStyle w:val="subsection"/>
      </w:pPr>
      <w:r w:rsidRPr="004260CA">
        <w:tab/>
        <w:t>(1B)</w:t>
      </w:r>
      <w:r w:rsidRPr="004260CA">
        <w:tab/>
        <w:t>As much information as practicable about any such expenditure, including the following:</w:t>
      </w:r>
    </w:p>
    <w:p w14:paraId="6B532C6B" w14:textId="77777777" w:rsidR="002954E3" w:rsidRPr="004260CA" w:rsidRDefault="002954E3" w:rsidP="002954E3">
      <w:pPr>
        <w:pStyle w:val="paragraph"/>
      </w:pPr>
      <w:r w:rsidRPr="004260CA">
        <w:tab/>
        <w:t>(a)</w:t>
      </w:r>
      <w:r w:rsidRPr="004260CA">
        <w:tab/>
        <w:t>the rationale for the expenditure;</w:t>
      </w:r>
    </w:p>
    <w:p w14:paraId="70DBFE41" w14:textId="77777777" w:rsidR="002954E3" w:rsidRPr="004260CA" w:rsidRDefault="002954E3" w:rsidP="002954E3">
      <w:pPr>
        <w:pStyle w:val="paragraph"/>
      </w:pPr>
      <w:r w:rsidRPr="004260CA">
        <w:tab/>
        <w:t>(b)</w:t>
      </w:r>
      <w:r w:rsidRPr="004260CA">
        <w:tab/>
        <w:t>the amount, timing and nature of the expenditure;</w:t>
      </w:r>
    </w:p>
    <w:p w14:paraId="42B5E758" w14:textId="77777777" w:rsidR="002954E3" w:rsidRPr="004260CA" w:rsidRDefault="002954E3" w:rsidP="002954E3">
      <w:pPr>
        <w:pStyle w:val="paragraph"/>
      </w:pPr>
      <w:r w:rsidRPr="004260CA">
        <w:tab/>
        <w:t>(c)</w:t>
      </w:r>
      <w:r w:rsidRPr="004260CA">
        <w:tab/>
        <w:t>the anticipated outcomes and benefits of the expenditure;</w:t>
      </w:r>
    </w:p>
    <w:p w14:paraId="5778EBD1" w14:textId="77777777" w:rsidR="002954E3" w:rsidRPr="004260CA" w:rsidRDefault="002954E3" w:rsidP="002954E3">
      <w:pPr>
        <w:pStyle w:val="paragraph"/>
      </w:pPr>
      <w:r w:rsidRPr="004260CA">
        <w:tab/>
        <w:t>(d)</w:t>
      </w:r>
      <w:r w:rsidRPr="004260CA">
        <w:tab/>
        <w:t>the expected risks associated with the expenditure.</w:t>
      </w:r>
    </w:p>
    <w:p w14:paraId="54FB8A64" w14:textId="77777777" w:rsidR="002954E3" w:rsidRPr="004260CA" w:rsidRDefault="002954E3" w:rsidP="002954E3">
      <w:pPr>
        <w:pStyle w:val="notetext"/>
      </w:pPr>
      <w:r w:rsidRPr="004260CA">
        <w:t>Note:</w:t>
      </w:r>
      <w:r w:rsidRPr="004260CA">
        <w:tab/>
        <w:t>For example, the information could include the type of any upgrades to facilities or premises, any planned changes to the corporate identity of the franchisor’s brand and indicative costs for any building materials.</w:t>
      </w:r>
    </w:p>
    <w:p w14:paraId="50F8F385" w14:textId="77777777" w:rsidR="002954E3" w:rsidRPr="004260CA" w:rsidRDefault="002954E3" w:rsidP="002954E3">
      <w:pPr>
        <w:pStyle w:val="SubsectionHead"/>
      </w:pPr>
      <w:r w:rsidRPr="004260CA">
        <w:t>Prepayments</w:t>
      </w:r>
    </w:p>
    <w:p w14:paraId="79A3234F" w14:textId="77777777" w:rsidR="002954E3" w:rsidRPr="004260CA" w:rsidRDefault="002954E3" w:rsidP="002954E3">
      <w:pPr>
        <w:pStyle w:val="subsection"/>
      </w:pPr>
      <w:r w:rsidRPr="004260CA">
        <w:tab/>
        <w:t>(1)</w:t>
      </w:r>
      <w:r w:rsidRPr="004260CA">
        <w:tab/>
        <w:t>If the franchisor requires a payment before the franchise agreement is entered into—why the money is required, how the money is to be applied and who will hold the money.</w:t>
      </w:r>
    </w:p>
    <w:p w14:paraId="028E806B" w14:textId="77777777" w:rsidR="002954E3" w:rsidRPr="004260CA" w:rsidRDefault="002954E3" w:rsidP="002954E3">
      <w:pPr>
        <w:pStyle w:val="subsection"/>
      </w:pPr>
      <w:r w:rsidRPr="004260CA">
        <w:tab/>
        <w:t>(2)</w:t>
      </w:r>
      <w:r w:rsidRPr="004260CA">
        <w:tab/>
        <w:t>The conditions under which a payment will be refunded.</w:t>
      </w:r>
    </w:p>
    <w:p w14:paraId="2FE13FF2" w14:textId="77777777" w:rsidR="002954E3" w:rsidRPr="004260CA" w:rsidRDefault="002954E3" w:rsidP="002954E3">
      <w:pPr>
        <w:pStyle w:val="SubsectionHead"/>
      </w:pPr>
      <w:r w:rsidRPr="004260CA">
        <w:t>Establishment costs</w:t>
      </w:r>
    </w:p>
    <w:p w14:paraId="6F5EEDCC" w14:textId="77777777" w:rsidR="002954E3" w:rsidRPr="004260CA" w:rsidRDefault="002954E3" w:rsidP="002954E3">
      <w:pPr>
        <w:pStyle w:val="subsection"/>
      </w:pPr>
      <w:r w:rsidRPr="004260CA">
        <w:tab/>
        <w:t>(3)</w:t>
      </w:r>
      <w:r w:rsidRPr="004260CA">
        <w:tab/>
        <w:t>Details of the range of costs to start operating the franchised business, based on current practice, for the following matters:</w:t>
      </w:r>
    </w:p>
    <w:p w14:paraId="27D59582" w14:textId="77777777" w:rsidR="002954E3" w:rsidRPr="004260CA" w:rsidRDefault="002954E3" w:rsidP="002954E3">
      <w:pPr>
        <w:pStyle w:val="paragraph"/>
      </w:pPr>
      <w:r w:rsidRPr="004260CA">
        <w:tab/>
        <w:t>(a)</w:t>
      </w:r>
      <w:r w:rsidRPr="004260CA">
        <w:tab/>
        <w:t>real property, including property type, location and building size;</w:t>
      </w:r>
    </w:p>
    <w:p w14:paraId="47D5735E" w14:textId="77777777" w:rsidR="002954E3" w:rsidRPr="004260CA" w:rsidRDefault="002954E3" w:rsidP="002954E3">
      <w:pPr>
        <w:pStyle w:val="paragraph"/>
      </w:pPr>
      <w:r w:rsidRPr="004260CA">
        <w:tab/>
        <w:t>(b)</w:t>
      </w:r>
      <w:r w:rsidRPr="004260CA">
        <w:tab/>
        <w:t>equipment, fixtures, other fixed assets, construction, remodelling, leasehold improvements and decorating costs;</w:t>
      </w:r>
    </w:p>
    <w:p w14:paraId="62B7C080" w14:textId="77777777" w:rsidR="002954E3" w:rsidRPr="004260CA" w:rsidRDefault="002954E3" w:rsidP="002954E3">
      <w:pPr>
        <w:pStyle w:val="paragraph"/>
      </w:pPr>
      <w:r w:rsidRPr="004260CA">
        <w:tab/>
        <w:t>(c)</w:t>
      </w:r>
      <w:r w:rsidRPr="004260CA">
        <w:tab/>
        <w:t>inventory required to begin operation;</w:t>
      </w:r>
    </w:p>
    <w:p w14:paraId="3E60E928" w14:textId="77777777" w:rsidR="002954E3" w:rsidRPr="004260CA" w:rsidRDefault="002954E3" w:rsidP="002954E3">
      <w:pPr>
        <w:pStyle w:val="paragraph"/>
      </w:pPr>
      <w:r w:rsidRPr="004260CA">
        <w:tab/>
        <w:t>(d)</w:t>
      </w:r>
      <w:r w:rsidRPr="004260CA">
        <w:tab/>
        <w:t>security deposits, utility deposits, business licences, insurance and other prepaid expenses;</w:t>
      </w:r>
    </w:p>
    <w:p w14:paraId="26DD8AA2" w14:textId="77777777" w:rsidR="002954E3" w:rsidRPr="004260CA" w:rsidRDefault="002954E3" w:rsidP="002954E3">
      <w:pPr>
        <w:pStyle w:val="paragraph"/>
      </w:pPr>
      <w:r w:rsidRPr="004260CA">
        <w:tab/>
        <w:t>(e)</w:t>
      </w:r>
      <w:r w:rsidRPr="004260CA">
        <w:tab/>
        <w:t>additional funds, including working capital, required by the franchisee before operations begin;</w:t>
      </w:r>
    </w:p>
    <w:p w14:paraId="1C1C404C" w14:textId="77777777" w:rsidR="002954E3" w:rsidRPr="004260CA" w:rsidRDefault="002954E3" w:rsidP="002954E3">
      <w:pPr>
        <w:pStyle w:val="paragraph"/>
      </w:pPr>
      <w:r w:rsidRPr="004260CA">
        <w:tab/>
        <w:t>(f)</w:t>
      </w:r>
      <w:r w:rsidRPr="004260CA">
        <w:tab/>
        <w:t>other payments by a franchisee to begin operations.</w:t>
      </w:r>
    </w:p>
    <w:p w14:paraId="02DB561D" w14:textId="77777777" w:rsidR="002954E3" w:rsidRPr="004260CA" w:rsidRDefault="002954E3" w:rsidP="002954E3">
      <w:pPr>
        <w:pStyle w:val="subsection"/>
      </w:pPr>
      <w:r w:rsidRPr="004260CA">
        <w:tab/>
        <w:t>(4)</w:t>
      </w:r>
      <w:r w:rsidRPr="004260CA">
        <w:tab/>
        <w:t xml:space="preserve">For </w:t>
      </w:r>
      <w:r w:rsidR="005D3C6B">
        <w:t>item 1</w:t>
      </w:r>
      <w:r w:rsidRPr="004260CA">
        <w:t>4(3), the details for each payment must include:</w:t>
      </w:r>
    </w:p>
    <w:p w14:paraId="33835A59" w14:textId="77777777" w:rsidR="002954E3" w:rsidRPr="004260CA" w:rsidRDefault="002954E3" w:rsidP="002954E3">
      <w:pPr>
        <w:pStyle w:val="paragraph"/>
      </w:pPr>
      <w:r w:rsidRPr="004260CA">
        <w:tab/>
        <w:t>(a)</w:t>
      </w:r>
      <w:r w:rsidRPr="004260CA">
        <w:tab/>
        <w:t>a description of the payment; and</w:t>
      </w:r>
    </w:p>
    <w:p w14:paraId="512DCA92" w14:textId="77777777" w:rsidR="002954E3" w:rsidRPr="004260CA" w:rsidRDefault="002954E3" w:rsidP="002954E3">
      <w:pPr>
        <w:pStyle w:val="paragraph"/>
      </w:pPr>
      <w:r w:rsidRPr="004260CA">
        <w:tab/>
        <w:t>(b)</w:t>
      </w:r>
      <w:r w:rsidRPr="004260CA">
        <w:tab/>
        <w:t>the amount of the payment or the formula used to work out the payment; and</w:t>
      </w:r>
    </w:p>
    <w:p w14:paraId="64C12365" w14:textId="77777777" w:rsidR="002954E3" w:rsidRPr="004260CA" w:rsidRDefault="002954E3" w:rsidP="002954E3">
      <w:pPr>
        <w:pStyle w:val="paragraph"/>
      </w:pPr>
      <w:r w:rsidRPr="004260CA">
        <w:tab/>
        <w:t>(c)</w:t>
      </w:r>
      <w:r w:rsidRPr="004260CA">
        <w:tab/>
        <w:t>to whom the payment is made; and</w:t>
      </w:r>
    </w:p>
    <w:p w14:paraId="6077CA28" w14:textId="77777777" w:rsidR="002954E3" w:rsidRPr="004260CA" w:rsidRDefault="002954E3" w:rsidP="002954E3">
      <w:pPr>
        <w:pStyle w:val="paragraph"/>
      </w:pPr>
      <w:r w:rsidRPr="004260CA">
        <w:tab/>
        <w:t>(d)</w:t>
      </w:r>
      <w:r w:rsidRPr="004260CA">
        <w:tab/>
        <w:t>when the payment is due; and</w:t>
      </w:r>
    </w:p>
    <w:p w14:paraId="6E935305" w14:textId="77777777" w:rsidR="002954E3" w:rsidRPr="004260CA" w:rsidRDefault="002954E3" w:rsidP="002954E3">
      <w:pPr>
        <w:pStyle w:val="paragraph"/>
      </w:pPr>
      <w:r w:rsidRPr="004260CA">
        <w:tab/>
        <w:t>(e)</w:t>
      </w:r>
      <w:r w:rsidRPr="004260CA">
        <w:tab/>
        <w:t>whether the payment is refundable and, if so, under what conditions.</w:t>
      </w:r>
    </w:p>
    <w:p w14:paraId="24E4D5A3" w14:textId="77777777" w:rsidR="002954E3" w:rsidRPr="004260CA" w:rsidRDefault="002954E3" w:rsidP="002954E3">
      <w:pPr>
        <w:pStyle w:val="subsection"/>
      </w:pPr>
      <w:r w:rsidRPr="004260CA">
        <w:tab/>
        <w:t>(5)</w:t>
      </w:r>
      <w:r w:rsidRPr="004260CA">
        <w:tab/>
        <w:t xml:space="preserve">For </w:t>
      </w:r>
      <w:r w:rsidR="005D3C6B">
        <w:t>item 1</w:t>
      </w:r>
      <w:r w:rsidRPr="004260CA">
        <w:t>4(4), if the amount of the payment cannot easily be worked out—the upper and lower limits of the amount.</w:t>
      </w:r>
    </w:p>
    <w:p w14:paraId="79E49A90" w14:textId="77777777" w:rsidR="002954E3" w:rsidRPr="004260CA" w:rsidRDefault="002954E3" w:rsidP="002954E3">
      <w:pPr>
        <w:pStyle w:val="SubsectionHead"/>
      </w:pPr>
      <w:r w:rsidRPr="004260CA">
        <w:t>Other payments</w:t>
      </w:r>
    </w:p>
    <w:p w14:paraId="520A8A09" w14:textId="77777777" w:rsidR="002954E3" w:rsidRPr="004260CA" w:rsidRDefault="002954E3" w:rsidP="002954E3">
      <w:pPr>
        <w:pStyle w:val="subsection"/>
      </w:pPr>
      <w:r w:rsidRPr="004260CA">
        <w:tab/>
        <w:t>(6)</w:t>
      </w:r>
      <w:r w:rsidRPr="004260CA">
        <w:tab/>
        <w:t>For each recurring or isolated payment payable by the franchisee to the franchisor or an associate of the franchisor or to be collected by the franchisor or an associate of the franchisor for another person:</w:t>
      </w:r>
    </w:p>
    <w:p w14:paraId="795E61B1" w14:textId="77777777" w:rsidR="002954E3" w:rsidRPr="004260CA" w:rsidRDefault="002954E3" w:rsidP="002954E3">
      <w:pPr>
        <w:pStyle w:val="paragraph"/>
      </w:pPr>
      <w:r w:rsidRPr="004260CA">
        <w:tab/>
        <w:t>(a)</w:t>
      </w:r>
      <w:r w:rsidRPr="004260CA">
        <w:tab/>
        <w:t>description of the payment; and</w:t>
      </w:r>
    </w:p>
    <w:p w14:paraId="34D6CF1E" w14:textId="77777777" w:rsidR="002954E3" w:rsidRPr="004260CA" w:rsidRDefault="002954E3" w:rsidP="002954E3">
      <w:pPr>
        <w:pStyle w:val="paragraph"/>
      </w:pPr>
      <w:r w:rsidRPr="004260CA">
        <w:tab/>
        <w:t>(b)</w:t>
      </w:r>
      <w:r w:rsidRPr="004260CA">
        <w:tab/>
        <w:t>amount of the payment or formula used to work out the payment; and</w:t>
      </w:r>
    </w:p>
    <w:p w14:paraId="2FD489A4" w14:textId="77777777" w:rsidR="002954E3" w:rsidRPr="004260CA" w:rsidRDefault="002954E3" w:rsidP="002954E3">
      <w:pPr>
        <w:pStyle w:val="paragraph"/>
      </w:pPr>
      <w:r w:rsidRPr="004260CA">
        <w:tab/>
        <w:t>(c)</w:t>
      </w:r>
      <w:r w:rsidRPr="004260CA">
        <w:tab/>
        <w:t>to whom the payment is made; and</w:t>
      </w:r>
    </w:p>
    <w:p w14:paraId="07B126F5" w14:textId="77777777" w:rsidR="002954E3" w:rsidRPr="004260CA" w:rsidRDefault="002954E3" w:rsidP="002954E3">
      <w:pPr>
        <w:pStyle w:val="paragraph"/>
      </w:pPr>
      <w:r w:rsidRPr="004260CA">
        <w:tab/>
        <w:t>(d)</w:t>
      </w:r>
      <w:r w:rsidRPr="004260CA">
        <w:tab/>
        <w:t>when the payment is due; and</w:t>
      </w:r>
    </w:p>
    <w:p w14:paraId="32303855" w14:textId="77777777" w:rsidR="002954E3" w:rsidRPr="004260CA" w:rsidRDefault="002954E3" w:rsidP="002954E3">
      <w:pPr>
        <w:pStyle w:val="paragraph"/>
      </w:pPr>
      <w:r w:rsidRPr="004260CA">
        <w:tab/>
        <w:t>(e)</w:t>
      </w:r>
      <w:r w:rsidRPr="004260CA">
        <w:tab/>
        <w:t>whether the payment is refundable and, if so, under what conditions.</w:t>
      </w:r>
    </w:p>
    <w:p w14:paraId="7EEDD89C" w14:textId="77777777" w:rsidR="002954E3" w:rsidRPr="004260CA" w:rsidRDefault="002954E3" w:rsidP="002954E3">
      <w:pPr>
        <w:pStyle w:val="subsection"/>
      </w:pPr>
      <w:r w:rsidRPr="004260CA">
        <w:tab/>
        <w:t>(7)</w:t>
      </w:r>
      <w:r w:rsidRPr="004260CA">
        <w:tab/>
        <w:t>For each recurring or isolated payment, that is within the knowledge or control of the franchisor or is reasonably foreseeable by the franchisor, that is payable by the franchisee to a person other than the franchisor or an associate of the franchisor:</w:t>
      </w:r>
    </w:p>
    <w:p w14:paraId="059BE0AC" w14:textId="77777777" w:rsidR="002954E3" w:rsidRPr="004260CA" w:rsidRDefault="002954E3" w:rsidP="002954E3">
      <w:pPr>
        <w:pStyle w:val="paragraph"/>
      </w:pPr>
      <w:r w:rsidRPr="004260CA">
        <w:tab/>
        <w:t>(a)</w:t>
      </w:r>
      <w:r w:rsidRPr="004260CA">
        <w:tab/>
        <w:t>a description of the payment; and</w:t>
      </w:r>
    </w:p>
    <w:p w14:paraId="4806CDAC" w14:textId="77777777" w:rsidR="002954E3" w:rsidRPr="004260CA" w:rsidRDefault="002954E3" w:rsidP="002954E3">
      <w:pPr>
        <w:pStyle w:val="paragraph"/>
      </w:pPr>
      <w:r w:rsidRPr="004260CA">
        <w:tab/>
        <w:t>(b)</w:t>
      </w:r>
      <w:r w:rsidRPr="004260CA">
        <w:tab/>
        <w:t>the amount of the payment or formula used to work out the payment; and</w:t>
      </w:r>
    </w:p>
    <w:p w14:paraId="480D1940" w14:textId="77777777" w:rsidR="002954E3" w:rsidRPr="004260CA" w:rsidRDefault="002954E3" w:rsidP="002954E3">
      <w:pPr>
        <w:pStyle w:val="paragraph"/>
      </w:pPr>
      <w:r w:rsidRPr="004260CA">
        <w:tab/>
        <w:t>(c)</w:t>
      </w:r>
      <w:r w:rsidRPr="004260CA">
        <w:tab/>
        <w:t>to whom the payment is made; and</w:t>
      </w:r>
    </w:p>
    <w:p w14:paraId="398E76F4" w14:textId="77777777" w:rsidR="002954E3" w:rsidRPr="004260CA" w:rsidRDefault="002954E3" w:rsidP="002954E3">
      <w:pPr>
        <w:pStyle w:val="paragraph"/>
      </w:pPr>
      <w:r w:rsidRPr="004260CA">
        <w:tab/>
        <w:t>(d)</w:t>
      </w:r>
      <w:r w:rsidRPr="004260CA">
        <w:tab/>
        <w:t>when the payment is due; and</w:t>
      </w:r>
    </w:p>
    <w:p w14:paraId="29764C27" w14:textId="77777777" w:rsidR="002954E3" w:rsidRPr="004260CA" w:rsidRDefault="002954E3" w:rsidP="002954E3">
      <w:pPr>
        <w:pStyle w:val="paragraph"/>
      </w:pPr>
      <w:r w:rsidRPr="004260CA">
        <w:tab/>
        <w:t>(e)</w:t>
      </w:r>
      <w:r w:rsidRPr="004260CA">
        <w:tab/>
        <w:t>whether the payment is refundable and, if so, under what conditions.</w:t>
      </w:r>
    </w:p>
    <w:p w14:paraId="3A544205" w14:textId="77777777" w:rsidR="002954E3" w:rsidRPr="004260CA" w:rsidRDefault="002954E3" w:rsidP="002954E3">
      <w:pPr>
        <w:pStyle w:val="subsection"/>
      </w:pPr>
      <w:r w:rsidRPr="004260CA">
        <w:tab/>
        <w:t>(8)</w:t>
      </w:r>
      <w:r w:rsidRPr="004260CA">
        <w:tab/>
        <w:t xml:space="preserve">For </w:t>
      </w:r>
      <w:r w:rsidR="005D3C6B">
        <w:t>item 1</w:t>
      </w:r>
      <w:r w:rsidRPr="004260CA">
        <w:t>4(6) or 14(7), if the amount of the payment cannot easily be worked out—the upper and lower limits of the amount.</w:t>
      </w:r>
    </w:p>
    <w:p w14:paraId="4D758917" w14:textId="77777777" w:rsidR="002954E3" w:rsidRPr="004260CA" w:rsidRDefault="002954E3" w:rsidP="002954E3">
      <w:pPr>
        <w:pStyle w:val="subsection"/>
      </w:pPr>
      <w:r w:rsidRPr="004260CA">
        <w:tab/>
        <w:t>(9)</w:t>
      </w:r>
      <w:r w:rsidRPr="004260CA">
        <w:tab/>
        <w:t>If 2 or more of items 14(1A), 14(1B), 14(1), 14(3) and 14(6) apply to a payment, the information required by those items in relation to that payment need be set out only once.</w:t>
      </w:r>
    </w:p>
    <w:p w14:paraId="311917F0" w14:textId="77777777" w:rsidR="00955498" w:rsidRPr="004260CA" w:rsidRDefault="00910368" w:rsidP="00717A45">
      <w:pPr>
        <w:pStyle w:val="ActHead5"/>
      </w:pPr>
      <w:bookmarkStart w:id="177" w:name="_Toc183090828"/>
      <w:r w:rsidRPr="007177CF">
        <w:rPr>
          <w:rStyle w:val="CharSectno"/>
        </w:rPr>
        <w:t>15</w:t>
      </w:r>
      <w:r w:rsidRPr="004260CA">
        <w:t xml:space="preserve">  </w:t>
      </w:r>
      <w:r w:rsidR="00CB6263" w:rsidRPr="004260CA">
        <w:t>Specific purpose</w:t>
      </w:r>
      <w:r w:rsidRPr="004260CA">
        <w:t xml:space="preserve"> funds</w:t>
      </w:r>
      <w:bookmarkEnd w:id="177"/>
    </w:p>
    <w:p w14:paraId="2AB83133" w14:textId="77777777" w:rsidR="00910368" w:rsidRPr="004260CA" w:rsidRDefault="00910368" w:rsidP="00910368">
      <w:pPr>
        <w:pStyle w:val="subsection"/>
      </w:pPr>
      <w:r w:rsidRPr="004260CA">
        <w:tab/>
      </w:r>
      <w:r w:rsidR="0054742B" w:rsidRPr="004260CA">
        <w:t>(</w:t>
      </w:r>
      <w:r w:rsidRPr="004260CA">
        <w:t>1</w:t>
      </w:r>
      <w:r w:rsidR="0054742B" w:rsidRPr="004260CA">
        <w:t>)</w:t>
      </w:r>
      <w:r w:rsidRPr="004260CA">
        <w:tab/>
        <w:t xml:space="preserve">For each </w:t>
      </w:r>
      <w:r w:rsidR="00CB6263" w:rsidRPr="004260CA">
        <w:t>specifi</w:t>
      </w:r>
      <w:r w:rsidR="00087D2C" w:rsidRPr="004260CA">
        <w:t>c</w:t>
      </w:r>
      <w:r w:rsidR="00CB6263" w:rsidRPr="004260CA">
        <w:t xml:space="preserve"> purpose </w:t>
      </w:r>
      <w:r w:rsidRPr="004260CA">
        <w:t xml:space="preserve">fund to which the franchisee </w:t>
      </w:r>
      <w:r w:rsidR="00654613" w:rsidRPr="004260CA">
        <w:t xml:space="preserve">is </w:t>
      </w:r>
      <w:r w:rsidRPr="004260CA">
        <w:t>required to contribute, the following details:</w:t>
      </w:r>
    </w:p>
    <w:p w14:paraId="7744314A" w14:textId="77777777" w:rsidR="00087D2C" w:rsidRPr="004260CA" w:rsidRDefault="00300326" w:rsidP="00910368">
      <w:pPr>
        <w:pStyle w:val="paragraph"/>
      </w:pPr>
      <w:r w:rsidRPr="004260CA">
        <w:tab/>
      </w:r>
      <w:r w:rsidR="00087D2C" w:rsidRPr="004260CA">
        <w:t>(a)</w:t>
      </w:r>
      <w:r w:rsidR="00087D2C" w:rsidRPr="004260CA">
        <w:tab/>
        <w:t xml:space="preserve">the specified </w:t>
      </w:r>
      <w:r w:rsidR="001867EA" w:rsidRPr="004260CA">
        <w:t xml:space="preserve">common </w:t>
      </w:r>
      <w:r w:rsidR="00087D2C" w:rsidRPr="004260CA">
        <w:t>purpose for the fund;</w:t>
      </w:r>
    </w:p>
    <w:p w14:paraId="0E23D3D4" w14:textId="77777777" w:rsidR="00910368" w:rsidRPr="004260CA" w:rsidRDefault="00910368" w:rsidP="00910368">
      <w:pPr>
        <w:pStyle w:val="paragraph"/>
      </w:pPr>
      <w:r w:rsidRPr="004260CA">
        <w:tab/>
        <w:t>(</w:t>
      </w:r>
      <w:r w:rsidR="00DC77D9" w:rsidRPr="004260CA">
        <w:t>b</w:t>
      </w:r>
      <w:r w:rsidRPr="004260CA">
        <w:t>)</w:t>
      </w:r>
      <w:r w:rsidRPr="004260CA">
        <w:tab/>
        <w:t>the kinds of persons who contribute to the fund (for example, franchisee, franchisor, outside supplier);</w:t>
      </w:r>
    </w:p>
    <w:p w14:paraId="0F822DE2" w14:textId="77777777" w:rsidR="00910368" w:rsidRPr="004260CA" w:rsidRDefault="00910368" w:rsidP="00910368">
      <w:pPr>
        <w:pStyle w:val="paragraph"/>
      </w:pPr>
      <w:r w:rsidRPr="004260CA">
        <w:tab/>
        <w:t>(</w:t>
      </w:r>
      <w:r w:rsidR="00DC77D9" w:rsidRPr="004260CA">
        <w:t>c</w:t>
      </w:r>
      <w:r w:rsidRPr="004260CA">
        <w:t>)</w:t>
      </w:r>
      <w:r w:rsidRPr="004260CA">
        <w:tab/>
        <w:t>how much the franchisee must contribute to the fund and whether other franchisees must contribute at a different rate;</w:t>
      </w:r>
    </w:p>
    <w:p w14:paraId="1026DD9E" w14:textId="77777777" w:rsidR="00910368" w:rsidRPr="004260CA" w:rsidRDefault="00910368" w:rsidP="00910368">
      <w:pPr>
        <w:pStyle w:val="paragraph"/>
      </w:pPr>
      <w:r w:rsidRPr="004260CA">
        <w:tab/>
        <w:t>(</w:t>
      </w:r>
      <w:r w:rsidR="00DC77D9" w:rsidRPr="004260CA">
        <w:t>d</w:t>
      </w:r>
      <w:r w:rsidRPr="004260CA">
        <w:t>)</w:t>
      </w:r>
      <w:r w:rsidRPr="004260CA">
        <w:tab/>
        <w:t>who controls or administers the fund;</w:t>
      </w:r>
    </w:p>
    <w:p w14:paraId="3E10B7D0" w14:textId="77777777" w:rsidR="003B19BD" w:rsidRPr="004260CA" w:rsidRDefault="003B19BD" w:rsidP="003B19BD">
      <w:pPr>
        <w:pStyle w:val="paragraph"/>
      </w:pPr>
      <w:r w:rsidRPr="004260CA">
        <w:tab/>
        <w:t>(</w:t>
      </w:r>
      <w:r w:rsidR="00DC77D9" w:rsidRPr="004260CA">
        <w:t>e</w:t>
      </w:r>
      <w:r w:rsidRPr="004260CA">
        <w:t>)</w:t>
      </w:r>
      <w:r w:rsidRPr="004260CA">
        <w:tab/>
        <w:t>the kinds of expenses that the fund may be used to meet for the specified common purpose for the fund;</w:t>
      </w:r>
    </w:p>
    <w:p w14:paraId="22686FFF" w14:textId="77777777" w:rsidR="00A45DA4" w:rsidRPr="004260CA" w:rsidRDefault="00910368" w:rsidP="00910368">
      <w:pPr>
        <w:pStyle w:val="paragraph"/>
      </w:pPr>
      <w:r w:rsidRPr="004260CA">
        <w:tab/>
        <w:t>(</w:t>
      </w:r>
      <w:r w:rsidR="00DC77D9" w:rsidRPr="004260CA">
        <w:t>f</w:t>
      </w:r>
      <w:r w:rsidRPr="004260CA">
        <w:t>)</w:t>
      </w:r>
      <w:r w:rsidRPr="004260CA">
        <w:tab/>
      </w:r>
      <w:r w:rsidR="00254418" w:rsidRPr="004260CA">
        <w:t xml:space="preserve">that subsection </w:t>
      </w:r>
      <w:r w:rsidR="00BD03AB">
        <w:t>31</w:t>
      </w:r>
      <w:r w:rsidR="00254418" w:rsidRPr="004260CA">
        <w:t xml:space="preserve">(2) requires the </w:t>
      </w:r>
      <w:r w:rsidR="00A45DA4" w:rsidRPr="004260CA">
        <w:t>fund administrator to:</w:t>
      </w:r>
    </w:p>
    <w:p w14:paraId="1B9D3D6A" w14:textId="77777777" w:rsidR="00A45DA4" w:rsidRPr="004260CA" w:rsidRDefault="00A45DA4" w:rsidP="00A45DA4">
      <w:pPr>
        <w:pStyle w:val="paragraphsub"/>
      </w:pPr>
      <w:r w:rsidRPr="004260CA">
        <w:tab/>
        <w:t>(i)</w:t>
      </w:r>
      <w:r w:rsidRPr="004260CA">
        <w:tab/>
      </w:r>
      <w:r w:rsidR="00254418" w:rsidRPr="004260CA">
        <w:t>prepar</w:t>
      </w:r>
      <w:r w:rsidRPr="004260CA">
        <w:t>e</w:t>
      </w:r>
      <w:r w:rsidR="00254418" w:rsidRPr="004260CA">
        <w:t xml:space="preserve"> annual financial statement</w:t>
      </w:r>
      <w:r w:rsidRPr="004260CA">
        <w:t>s</w:t>
      </w:r>
      <w:r w:rsidR="00254418" w:rsidRPr="004260CA">
        <w:t xml:space="preserve"> for the fund</w:t>
      </w:r>
      <w:r w:rsidRPr="004260CA">
        <w:t xml:space="preserve"> for each financial year</w:t>
      </w:r>
      <w:r w:rsidR="00457D0F" w:rsidRPr="004260CA">
        <w:t>, and to give the franchisee a copy of the statement for a year within 30 days of preparing</w:t>
      </w:r>
      <w:r w:rsidR="0094490C" w:rsidRPr="004260CA">
        <w:t xml:space="preserve"> it</w:t>
      </w:r>
      <w:r w:rsidRPr="004260CA">
        <w:t>; and</w:t>
      </w:r>
    </w:p>
    <w:p w14:paraId="7A49D2B0" w14:textId="77777777" w:rsidR="00457D0F" w:rsidRPr="004260CA" w:rsidRDefault="00A45DA4" w:rsidP="00A45DA4">
      <w:pPr>
        <w:pStyle w:val="paragraphsub"/>
      </w:pPr>
      <w:r w:rsidRPr="004260CA">
        <w:tab/>
        <w:t>(ii)</w:t>
      </w:r>
      <w:r w:rsidRPr="004260CA">
        <w:tab/>
        <w:t>unless subsection </w:t>
      </w:r>
      <w:r w:rsidR="00BD03AB">
        <w:t>31</w:t>
      </w:r>
      <w:r w:rsidRPr="004260CA">
        <w:t>(</w:t>
      </w:r>
      <w:r w:rsidR="005A4554">
        <w:t>4</w:t>
      </w:r>
      <w:r w:rsidRPr="004260CA">
        <w:t xml:space="preserve">) applies in respect of the fund for </w:t>
      </w:r>
      <w:r w:rsidR="00016128" w:rsidRPr="004260CA">
        <w:t>a</w:t>
      </w:r>
      <w:r w:rsidRPr="004260CA">
        <w:t xml:space="preserve"> year</w:t>
      </w:r>
      <w:r w:rsidR="00016128" w:rsidRPr="004260CA">
        <w:t>, to have the statement for the year audited</w:t>
      </w:r>
      <w:r w:rsidR="00EA4DE4" w:rsidRPr="004260CA">
        <w:t xml:space="preserve"> by a registered company auditor and to give the franchisee a copy of the auditor’s report within 30 days of receiving it</w:t>
      </w:r>
      <w:r w:rsidR="00457D0F" w:rsidRPr="004260CA">
        <w:t>;</w:t>
      </w:r>
    </w:p>
    <w:p w14:paraId="7D249934" w14:textId="77777777" w:rsidR="003B19BD" w:rsidRPr="004260CA" w:rsidRDefault="003B19BD" w:rsidP="00910368">
      <w:pPr>
        <w:pStyle w:val="paragraph"/>
      </w:pPr>
      <w:r w:rsidRPr="004260CA">
        <w:tab/>
        <w:t>(</w:t>
      </w:r>
      <w:r w:rsidR="00DC77D9" w:rsidRPr="004260CA">
        <w:t>g</w:t>
      </w:r>
      <w:r w:rsidRPr="004260CA">
        <w:t>)</w:t>
      </w:r>
      <w:r w:rsidRPr="004260CA">
        <w:tab/>
        <w:t>a copy of the most recently prepared annual financial statement for the</w:t>
      </w:r>
      <w:r w:rsidR="00DC77D9" w:rsidRPr="004260CA">
        <w:t xml:space="preserve"> </w:t>
      </w:r>
      <w:r w:rsidRPr="004260CA">
        <w:t>fund;</w:t>
      </w:r>
    </w:p>
    <w:p w14:paraId="0016560F" w14:textId="77777777" w:rsidR="00910368" w:rsidRPr="004260CA" w:rsidRDefault="00910368" w:rsidP="00910368">
      <w:pPr>
        <w:pStyle w:val="paragraph"/>
      </w:pPr>
      <w:r w:rsidRPr="004260CA">
        <w:tab/>
        <w:t>(</w:t>
      </w:r>
      <w:r w:rsidR="00DC77D9" w:rsidRPr="004260CA">
        <w:t>h</w:t>
      </w:r>
      <w:r w:rsidRPr="004260CA">
        <w:t>)</w:t>
      </w:r>
      <w:r w:rsidRPr="004260CA">
        <w:tab/>
        <w:t>whether the franchisor, master franchisor or an associate of either of them supplies goods or services for which the fund pays and, if so, details of the goods or services;</w:t>
      </w:r>
    </w:p>
    <w:p w14:paraId="73F01BCB" w14:textId="77777777" w:rsidR="00910368" w:rsidRPr="004260CA" w:rsidRDefault="00910368" w:rsidP="00910368">
      <w:pPr>
        <w:pStyle w:val="paragraph"/>
      </w:pPr>
      <w:r w:rsidRPr="004260CA">
        <w:tab/>
        <w:t>(</w:t>
      </w:r>
      <w:r w:rsidR="00DC77D9" w:rsidRPr="004260CA">
        <w:t>i</w:t>
      </w:r>
      <w:r w:rsidRPr="004260CA">
        <w:t>)</w:t>
      </w:r>
      <w:r w:rsidRPr="004260CA">
        <w:tab/>
        <w:t xml:space="preserve">whether the franchisor or master franchisor must spend part of the fund on </w:t>
      </w:r>
      <w:r w:rsidR="00EE4858" w:rsidRPr="004260CA">
        <w:t xml:space="preserve">the specified purpose for the benefit of </w:t>
      </w:r>
      <w:r w:rsidRPr="004260CA">
        <w:t>the franchisee’s business</w:t>
      </w:r>
      <w:r w:rsidR="00A337F7" w:rsidRPr="004260CA">
        <w:t xml:space="preserve"> in particular</w:t>
      </w:r>
      <w:r w:rsidRPr="004260CA">
        <w:t>.</w:t>
      </w:r>
    </w:p>
    <w:p w14:paraId="5D672A3D" w14:textId="77777777" w:rsidR="00910368" w:rsidRPr="004260CA" w:rsidRDefault="00910368" w:rsidP="00910368">
      <w:pPr>
        <w:pStyle w:val="ActHead5"/>
      </w:pPr>
      <w:bookmarkStart w:id="178" w:name="_Toc183090829"/>
      <w:r w:rsidRPr="007177CF">
        <w:rPr>
          <w:rStyle w:val="CharSectno"/>
        </w:rPr>
        <w:t>16</w:t>
      </w:r>
      <w:r w:rsidRPr="004260CA">
        <w:t xml:space="preserve">  Financing</w:t>
      </w:r>
      <w:bookmarkEnd w:id="178"/>
    </w:p>
    <w:p w14:paraId="59CC5893" w14:textId="77777777" w:rsidR="00910368" w:rsidRPr="004260CA" w:rsidRDefault="00910368" w:rsidP="00910368">
      <w:pPr>
        <w:pStyle w:val="subsection"/>
      </w:pPr>
      <w:r w:rsidRPr="004260CA">
        <w:tab/>
      </w:r>
      <w:r w:rsidR="00BA5A59" w:rsidRPr="004260CA">
        <w:t>(</w:t>
      </w:r>
      <w:r w:rsidRPr="004260CA">
        <w:t>1</w:t>
      </w:r>
      <w:r w:rsidR="00BA5A59" w:rsidRPr="004260CA">
        <w:t>)</w:t>
      </w:r>
      <w:r w:rsidRPr="004260CA">
        <w:tab/>
        <w:t>The material conditions of each financing arrangement that the franchisor, its agent or an associate of the franchisor offers to the franchisee for establishment or operation of the franchised business.</w:t>
      </w:r>
    </w:p>
    <w:p w14:paraId="0F6EE742" w14:textId="77777777" w:rsidR="00910368" w:rsidRPr="004260CA" w:rsidRDefault="00910368" w:rsidP="00910368">
      <w:pPr>
        <w:pStyle w:val="subsection"/>
      </w:pPr>
      <w:r w:rsidRPr="004260CA">
        <w:tab/>
      </w:r>
      <w:r w:rsidR="00BA5A59" w:rsidRPr="004260CA">
        <w:t>(</w:t>
      </w:r>
      <w:r w:rsidRPr="004260CA">
        <w:t>2</w:t>
      </w:r>
      <w:r w:rsidR="00BA5A59" w:rsidRPr="004260CA">
        <w:t>)</w:t>
      </w:r>
      <w:r w:rsidRPr="004260CA">
        <w:tab/>
        <w:t xml:space="preserve">For </w:t>
      </w:r>
      <w:r w:rsidR="005D3C6B">
        <w:t>item 1</w:t>
      </w:r>
      <w:r w:rsidRPr="004260CA">
        <w:t>6</w:t>
      </w:r>
      <w:r w:rsidR="00720997" w:rsidRPr="004260CA">
        <w:t>(</w:t>
      </w:r>
      <w:r w:rsidRPr="004260CA">
        <w:t>1</w:t>
      </w:r>
      <w:r w:rsidR="00720997" w:rsidRPr="004260CA">
        <w:t>)</w:t>
      </w:r>
      <w:r w:rsidRPr="004260CA">
        <w:t>, the material conditions of a financing arrangement include the following:</w:t>
      </w:r>
    </w:p>
    <w:p w14:paraId="2CAA7903" w14:textId="77777777" w:rsidR="00910368" w:rsidRPr="004260CA" w:rsidRDefault="00910368" w:rsidP="00910368">
      <w:pPr>
        <w:pStyle w:val="paragraph"/>
      </w:pPr>
      <w:r w:rsidRPr="004260CA">
        <w:tab/>
        <w:t>(a)</w:t>
      </w:r>
      <w:r w:rsidRPr="004260CA">
        <w:tab/>
        <w:t>any requirement that the franchisee must provide a minimum amount of unborrowed working capital for the franchised business;</w:t>
      </w:r>
    </w:p>
    <w:p w14:paraId="22F13E1C" w14:textId="77777777" w:rsidR="00910368" w:rsidRPr="004260CA" w:rsidRDefault="00910368" w:rsidP="00910368">
      <w:pPr>
        <w:pStyle w:val="paragraph"/>
      </w:pPr>
      <w:r w:rsidRPr="004260CA">
        <w:tab/>
        <w:t>(b)</w:t>
      </w:r>
      <w:r w:rsidRPr="004260CA">
        <w:tab/>
        <w:t>any requirement that a franchisee must meet a stated debt to equity ratio in relation to the franchised business.</w:t>
      </w:r>
    </w:p>
    <w:p w14:paraId="1BE87FBB" w14:textId="77777777" w:rsidR="00910368" w:rsidRPr="004260CA" w:rsidRDefault="00910368" w:rsidP="00910368">
      <w:pPr>
        <w:pStyle w:val="ActHead5"/>
      </w:pPr>
      <w:bookmarkStart w:id="179" w:name="_Toc183090830"/>
      <w:r w:rsidRPr="007177CF">
        <w:rPr>
          <w:rStyle w:val="CharSectno"/>
        </w:rPr>
        <w:t>17</w:t>
      </w:r>
      <w:r w:rsidRPr="004260CA">
        <w:t xml:space="preserve">  Unilateral variation of franchise agreement</w:t>
      </w:r>
      <w:bookmarkEnd w:id="179"/>
    </w:p>
    <w:p w14:paraId="4178EE51" w14:textId="77777777" w:rsidR="00910368" w:rsidRPr="004260CA" w:rsidRDefault="00910368" w:rsidP="00910368">
      <w:pPr>
        <w:pStyle w:val="subsection"/>
      </w:pPr>
      <w:r w:rsidRPr="004260CA">
        <w:tab/>
      </w:r>
      <w:r w:rsidR="00BA5A59" w:rsidRPr="004260CA">
        <w:t>(</w:t>
      </w:r>
      <w:r w:rsidRPr="004260CA">
        <w:t>1</w:t>
      </w:r>
      <w:r w:rsidR="00BA5A59" w:rsidRPr="004260CA">
        <w:t>)</w:t>
      </w:r>
      <w:r w:rsidRPr="004260CA">
        <w:tab/>
        <w:t xml:space="preserve">The circumstances in which the franchisor has unilaterally varied a franchise agreement in the last 3 financial years (including, if applicable, financial years before this </w:t>
      </w:r>
      <w:r w:rsidR="004C788B" w:rsidRPr="004260CA">
        <w:t>C</w:t>
      </w:r>
      <w:r w:rsidRPr="004260CA">
        <w:t>ode came into force), other than variations of a minor nature.</w:t>
      </w:r>
    </w:p>
    <w:p w14:paraId="575B7AE8" w14:textId="77777777" w:rsidR="00910368" w:rsidRPr="004260CA" w:rsidRDefault="00910368" w:rsidP="00910368">
      <w:pPr>
        <w:pStyle w:val="subsection"/>
      </w:pPr>
      <w:r w:rsidRPr="004260CA">
        <w:tab/>
      </w:r>
      <w:r w:rsidR="00BA5A59" w:rsidRPr="004260CA">
        <w:t>(</w:t>
      </w:r>
      <w:r w:rsidRPr="004260CA">
        <w:t>2</w:t>
      </w:r>
      <w:r w:rsidR="00BA5A59" w:rsidRPr="004260CA">
        <w:t>)</w:t>
      </w:r>
      <w:r w:rsidRPr="004260CA">
        <w:tab/>
        <w:t>The circumstances in which the franchise agreement may be varied, unilaterally, by the franchisor in the future.</w:t>
      </w:r>
    </w:p>
    <w:p w14:paraId="6B86FC2E" w14:textId="77777777" w:rsidR="00910368" w:rsidRPr="004260CA" w:rsidRDefault="00910368" w:rsidP="00910368">
      <w:pPr>
        <w:pStyle w:val="ActHead5"/>
      </w:pPr>
      <w:bookmarkStart w:id="180" w:name="_Toc183090831"/>
      <w:r w:rsidRPr="007177CF">
        <w:rPr>
          <w:rStyle w:val="CharSectno"/>
        </w:rPr>
        <w:t>17A</w:t>
      </w:r>
      <w:r w:rsidRPr="004260CA">
        <w:t xml:space="preserve">  Arbitration of disputes</w:t>
      </w:r>
      <w:bookmarkEnd w:id="180"/>
    </w:p>
    <w:p w14:paraId="3485721D" w14:textId="77777777" w:rsidR="00910368" w:rsidRPr="004260CA" w:rsidRDefault="00910368" w:rsidP="00910368">
      <w:pPr>
        <w:pStyle w:val="subsection"/>
      </w:pPr>
      <w:r w:rsidRPr="004260CA">
        <w:tab/>
      </w:r>
      <w:r w:rsidR="00BA5A59" w:rsidRPr="004260CA">
        <w:t>(</w:t>
      </w:r>
      <w:r w:rsidRPr="004260CA">
        <w:t>1</w:t>
      </w:r>
      <w:r w:rsidR="00BA5A59" w:rsidRPr="004260CA">
        <w:t>)</w:t>
      </w:r>
      <w:r w:rsidRPr="004260CA">
        <w:tab/>
        <w:t xml:space="preserve">Whether the franchise agreement provides for arbitration of disputes in a manner consistent with Subdivision C of </w:t>
      </w:r>
      <w:r w:rsidR="005D3C6B">
        <w:t>Division 2</w:t>
      </w:r>
      <w:r w:rsidRPr="004260CA">
        <w:t xml:space="preserve"> of </w:t>
      </w:r>
      <w:r w:rsidR="00AE5AE2" w:rsidRPr="004260CA">
        <w:t>Part 5</w:t>
      </w:r>
      <w:r w:rsidR="00A34705">
        <w:t xml:space="preserve"> of </w:t>
      </w:r>
      <w:r w:rsidR="003B356F">
        <w:t>Chapter 2</w:t>
      </w:r>
      <w:r w:rsidRPr="004260CA">
        <w:t>.</w:t>
      </w:r>
    </w:p>
    <w:p w14:paraId="7E7790AF" w14:textId="77777777" w:rsidR="00910368" w:rsidRPr="004260CA" w:rsidRDefault="00910368" w:rsidP="00910368">
      <w:pPr>
        <w:pStyle w:val="ActHead5"/>
      </w:pPr>
      <w:bookmarkStart w:id="181" w:name="_Toc183090832"/>
      <w:r w:rsidRPr="007177CF">
        <w:rPr>
          <w:rStyle w:val="CharSectno"/>
        </w:rPr>
        <w:t>17B</w:t>
      </w:r>
      <w:r w:rsidRPr="004260CA">
        <w:t xml:space="preserve">  Ways of ending the franchise agreement early</w:t>
      </w:r>
      <w:bookmarkEnd w:id="181"/>
    </w:p>
    <w:p w14:paraId="4BF674B9" w14:textId="77777777" w:rsidR="00910368" w:rsidRPr="004260CA" w:rsidRDefault="00910368" w:rsidP="00910368">
      <w:pPr>
        <w:pStyle w:val="subsection"/>
      </w:pPr>
      <w:r w:rsidRPr="004260CA">
        <w:tab/>
      </w:r>
      <w:r w:rsidR="00BA5A59" w:rsidRPr="004260CA">
        <w:t>(</w:t>
      </w:r>
      <w:r w:rsidRPr="004260CA">
        <w:t>1</w:t>
      </w:r>
      <w:r w:rsidR="00BA5A59" w:rsidRPr="004260CA">
        <w:t>)</w:t>
      </w:r>
      <w:r w:rsidRPr="004260CA">
        <w:tab/>
        <w:t>A summary of the rights the franchisor has under the franchise agreement to terminate the franchise agreement before it expires, and the circumstances in which those rights may be exercised.</w:t>
      </w:r>
    </w:p>
    <w:p w14:paraId="48E8AD74" w14:textId="77777777" w:rsidR="00910368" w:rsidRPr="004260CA" w:rsidRDefault="00910368" w:rsidP="00910368">
      <w:pPr>
        <w:pStyle w:val="subsection"/>
      </w:pPr>
      <w:r w:rsidRPr="004260CA">
        <w:tab/>
      </w:r>
      <w:r w:rsidR="00BA5A59" w:rsidRPr="004260CA">
        <w:t>(</w:t>
      </w:r>
      <w:r w:rsidRPr="004260CA">
        <w:t>2</w:t>
      </w:r>
      <w:r w:rsidR="00BA5A59" w:rsidRPr="004260CA">
        <w:t>)</w:t>
      </w:r>
      <w:r w:rsidRPr="004260CA">
        <w:tab/>
        <w:t>A summary of the rights the franchisee has under the franchise agreement to terminate the franchise agreement before it expires, and the circumstances in which those rights may be exercised.</w:t>
      </w:r>
    </w:p>
    <w:p w14:paraId="21532996" w14:textId="77777777" w:rsidR="00910368" w:rsidRPr="004260CA" w:rsidRDefault="00910368" w:rsidP="00910368">
      <w:pPr>
        <w:pStyle w:val="ActHead5"/>
      </w:pPr>
      <w:bookmarkStart w:id="182" w:name="_Toc183090833"/>
      <w:r w:rsidRPr="007177CF">
        <w:rPr>
          <w:rStyle w:val="CharSectno"/>
        </w:rPr>
        <w:t>18</w:t>
      </w:r>
      <w:r w:rsidRPr="004260CA">
        <w:t xml:space="preserve">  Term of agreement and arrangements to apply at the end of the franchise agreement</w:t>
      </w:r>
      <w:bookmarkEnd w:id="182"/>
    </w:p>
    <w:p w14:paraId="0E6F2F4B" w14:textId="77777777" w:rsidR="00910368" w:rsidRPr="004260CA" w:rsidRDefault="00910368" w:rsidP="00910368">
      <w:pPr>
        <w:pStyle w:val="subsection"/>
      </w:pPr>
      <w:r w:rsidRPr="004260CA">
        <w:tab/>
      </w:r>
      <w:r w:rsidR="00BA5A59" w:rsidRPr="004260CA">
        <w:t>(</w:t>
      </w:r>
      <w:r w:rsidRPr="004260CA">
        <w:t>1</w:t>
      </w:r>
      <w:r w:rsidR="00BA5A59" w:rsidRPr="004260CA">
        <w:t>)</w:t>
      </w:r>
      <w:r w:rsidRPr="004260CA">
        <w:tab/>
        <w:t>Details of arrangements to apply at the end of the franchise agreement, including:</w:t>
      </w:r>
    </w:p>
    <w:p w14:paraId="5A7614E1" w14:textId="77777777" w:rsidR="00910368" w:rsidRPr="004260CA" w:rsidRDefault="00910368" w:rsidP="00910368">
      <w:pPr>
        <w:pStyle w:val="paragraph"/>
      </w:pPr>
      <w:r w:rsidRPr="004260CA">
        <w:tab/>
        <w:t>(aa)</w:t>
      </w:r>
      <w:r w:rsidRPr="004260CA">
        <w:tab/>
        <w:t>the term of the franchise agreement; and</w:t>
      </w:r>
    </w:p>
    <w:p w14:paraId="7F0BE442" w14:textId="77777777" w:rsidR="00910368" w:rsidRPr="004260CA" w:rsidRDefault="00910368" w:rsidP="00910368">
      <w:pPr>
        <w:pStyle w:val="paragraph"/>
      </w:pPr>
      <w:r w:rsidRPr="004260CA">
        <w:tab/>
        <w:t>(a)</w:t>
      </w:r>
      <w:r w:rsidRPr="004260CA">
        <w:tab/>
        <w:t>whether the prospective franchisee will have an option to:</w:t>
      </w:r>
    </w:p>
    <w:p w14:paraId="0640C718" w14:textId="77777777" w:rsidR="00910368" w:rsidRPr="004260CA" w:rsidRDefault="00910368" w:rsidP="00910368">
      <w:pPr>
        <w:pStyle w:val="paragraphsub"/>
      </w:pPr>
      <w:r w:rsidRPr="004260CA">
        <w:tab/>
        <w:t>(i)</w:t>
      </w:r>
      <w:r w:rsidRPr="004260CA">
        <w:tab/>
        <w:t>renew the franchise agreement; or</w:t>
      </w:r>
    </w:p>
    <w:p w14:paraId="7E2294CB" w14:textId="77777777" w:rsidR="00910368" w:rsidRPr="004260CA" w:rsidRDefault="00910368" w:rsidP="00910368">
      <w:pPr>
        <w:pStyle w:val="paragraphsub"/>
      </w:pPr>
      <w:r w:rsidRPr="004260CA">
        <w:tab/>
        <w:t>(ii)</w:t>
      </w:r>
      <w:r w:rsidRPr="004260CA">
        <w:tab/>
        <w:t>enter into a new franchise agreement; and</w:t>
      </w:r>
    </w:p>
    <w:p w14:paraId="0FB32EFA" w14:textId="77777777" w:rsidR="00910368" w:rsidRPr="004260CA" w:rsidRDefault="00910368" w:rsidP="00910368">
      <w:pPr>
        <w:pStyle w:val="paragraph"/>
      </w:pPr>
      <w:r w:rsidRPr="004260CA">
        <w:tab/>
        <w:t>(b)</w:t>
      </w:r>
      <w:r w:rsidRPr="004260CA">
        <w:tab/>
        <w:t>whether the prospective franchisee will be able to extend the term of the franchise agreement, and if so, the processes the franchisor will use to determine whether to extend the term of the franchise agreement; and</w:t>
      </w:r>
    </w:p>
    <w:p w14:paraId="681DF0C7" w14:textId="77777777" w:rsidR="00910368" w:rsidRPr="004260CA" w:rsidRDefault="00910368" w:rsidP="00910368">
      <w:pPr>
        <w:pStyle w:val="paragraph"/>
      </w:pPr>
      <w:r w:rsidRPr="004260CA">
        <w:tab/>
        <w:t>(c)</w:t>
      </w:r>
      <w:r w:rsidRPr="004260CA">
        <w:tab/>
        <w:t>if the prospective franchisee will have an option to renew the franchise agreement—whether the prospective franchisee will be entitled to compensation at the end of the agreement if it is not renewed and, if so, how that compensation will be determined; and</w:t>
      </w:r>
    </w:p>
    <w:p w14:paraId="5FAAF8D4" w14:textId="77777777" w:rsidR="00910368" w:rsidRPr="004260CA" w:rsidRDefault="00910368" w:rsidP="00910368">
      <w:pPr>
        <w:pStyle w:val="paragraph"/>
      </w:pPr>
      <w:r w:rsidRPr="004260CA">
        <w:tab/>
        <w:t>(d)</w:t>
      </w:r>
      <w:r w:rsidRPr="004260CA">
        <w:tab/>
        <w:t>details of the arrangements that will apply to unsold stock, marketing material, equipment and other assets purchased when the franchise agreement was entered into, including:</w:t>
      </w:r>
    </w:p>
    <w:p w14:paraId="3D18C47E" w14:textId="77777777" w:rsidR="00910368" w:rsidRPr="004260CA" w:rsidRDefault="00910368" w:rsidP="00910368">
      <w:pPr>
        <w:pStyle w:val="paragraphsub"/>
      </w:pPr>
      <w:r w:rsidRPr="004260CA">
        <w:tab/>
        <w:t>(i)</w:t>
      </w:r>
      <w:r w:rsidRPr="004260CA">
        <w:tab/>
        <w:t>whether the franchisor will purchase the stock, marketing material, equipment and other assets; and</w:t>
      </w:r>
    </w:p>
    <w:p w14:paraId="7A36E9B1" w14:textId="77777777" w:rsidR="00910368" w:rsidRPr="004260CA" w:rsidRDefault="00910368" w:rsidP="00910368">
      <w:pPr>
        <w:pStyle w:val="paragraphsub"/>
      </w:pPr>
      <w:r w:rsidRPr="004260CA">
        <w:tab/>
        <w:t>(ii)</w:t>
      </w:r>
      <w:r w:rsidRPr="004260CA">
        <w:tab/>
        <w:t>if the franchisor is to purchase the stock, marketing material, equipment and other assets—how prices will be determined; and</w:t>
      </w:r>
    </w:p>
    <w:p w14:paraId="27B015ED" w14:textId="77777777" w:rsidR="00910368" w:rsidRPr="004260CA" w:rsidRDefault="00910368" w:rsidP="00910368">
      <w:pPr>
        <w:pStyle w:val="paragraph"/>
      </w:pPr>
      <w:r w:rsidRPr="004260CA">
        <w:tab/>
        <w:t>(e)</w:t>
      </w:r>
      <w:r w:rsidRPr="004260CA">
        <w:tab/>
        <w:t>whether the prospective franchisee will have the right to sell the business at the end of the franchise agreement; and</w:t>
      </w:r>
    </w:p>
    <w:p w14:paraId="2945EADC" w14:textId="77777777" w:rsidR="00910368" w:rsidRPr="004260CA" w:rsidRDefault="00910368" w:rsidP="00910368">
      <w:pPr>
        <w:pStyle w:val="paragraph"/>
      </w:pPr>
      <w:r w:rsidRPr="004260CA">
        <w:tab/>
        <w:t>(f)</w:t>
      </w:r>
      <w:r w:rsidRPr="004260CA">
        <w:tab/>
        <w:t>if the prospective franchisee will have the right to sell the business at the end of the franchise agreement—whether the franchisor will have first right of refusal, and how market value will be determined; and</w:t>
      </w:r>
    </w:p>
    <w:p w14:paraId="7A4FB184" w14:textId="77777777" w:rsidR="00910368" w:rsidRPr="004260CA" w:rsidRDefault="00910368" w:rsidP="00910368">
      <w:pPr>
        <w:pStyle w:val="paragraph"/>
      </w:pPr>
      <w:r w:rsidRPr="004260CA">
        <w:tab/>
        <w:t>(fa)</w:t>
      </w:r>
      <w:r w:rsidRPr="004260CA">
        <w:tab/>
        <w:t>the prospective franchisee’s rights relating to any goodwill generated by the franchisee (including, if the franchisee does not have a right to any goodwill, a statement to that effect); and</w:t>
      </w:r>
    </w:p>
    <w:p w14:paraId="5E5A0C9D" w14:textId="77777777" w:rsidR="00910368" w:rsidRPr="004260CA" w:rsidRDefault="00910368" w:rsidP="00910368">
      <w:pPr>
        <w:pStyle w:val="paragraph"/>
      </w:pPr>
      <w:r w:rsidRPr="004260CA">
        <w:tab/>
        <w:t>(g)</w:t>
      </w:r>
      <w:r w:rsidRPr="004260CA">
        <w:tab/>
        <w:t>whether the franchisor will consider any significant capital expenditure undertaken by the franchisee during the franchise agreement, in determining the arrangements to apply at the end of the franchise agreement; and</w:t>
      </w:r>
    </w:p>
    <w:p w14:paraId="3FA2C006" w14:textId="77777777" w:rsidR="00910368" w:rsidRPr="004260CA" w:rsidRDefault="00910368" w:rsidP="00910368">
      <w:pPr>
        <w:pStyle w:val="paragraph"/>
      </w:pPr>
      <w:r w:rsidRPr="004260CA">
        <w:tab/>
        <w:t>(h)</w:t>
      </w:r>
      <w:r w:rsidRPr="004260CA">
        <w:tab/>
        <w:t>whether the franchise agreement includes a restraint of trade or similar clause.</w:t>
      </w:r>
    </w:p>
    <w:p w14:paraId="61AD699D" w14:textId="77777777" w:rsidR="00910368" w:rsidRPr="004260CA" w:rsidRDefault="00910368" w:rsidP="00910368">
      <w:pPr>
        <w:pStyle w:val="subsection"/>
      </w:pPr>
      <w:r w:rsidRPr="004260CA">
        <w:tab/>
      </w:r>
      <w:r w:rsidR="00BA5A59" w:rsidRPr="004260CA">
        <w:t>(</w:t>
      </w:r>
      <w:r w:rsidRPr="004260CA">
        <w:t>2</w:t>
      </w:r>
      <w:r w:rsidR="00BA5A59" w:rsidRPr="004260CA">
        <w:t>)</w:t>
      </w:r>
      <w:r w:rsidRPr="004260CA">
        <w:tab/>
        <w:t>Details of whether the franchisor has, in the last 3 financial years, considered any significant capital expenditure undertaken by franchisees, in determining the arrangements to apply at the end of franchise agreements between the franchisor and those franchisees.</w:t>
      </w:r>
    </w:p>
    <w:p w14:paraId="54B99828" w14:textId="77777777" w:rsidR="00910368" w:rsidRPr="004260CA" w:rsidRDefault="00910368" w:rsidP="00910368">
      <w:pPr>
        <w:pStyle w:val="subsection"/>
      </w:pPr>
      <w:r w:rsidRPr="004260CA">
        <w:tab/>
      </w:r>
      <w:r w:rsidR="00BA5A59" w:rsidRPr="004260CA">
        <w:t>(</w:t>
      </w:r>
      <w:r w:rsidRPr="004260CA">
        <w:t>3</w:t>
      </w:r>
      <w:r w:rsidR="00BA5A59" w:rsidRPr="004260CA">
        <w:t>)</w:t>
      </w:r>
      <w:r w:rsidRPr="004260CA">
        <w:tab/>
        <w:t>If the franchisee does not have the option to renew the franchise agreement, the following statement must be included in bold 12 point type:</w:t>
      </w:r>
    </w:p>
    <w:p w14:paraId="6F0F147D" w14:textId="77777777" w:rsidR="00910368" w:rsidRPr="004260CA" w:rsidRDefault="00910368" w:rsidP="00910368">
      <w:pPr>
        <w:pStyle w:val="subsection"/>
        <w:rPr>
          <w:b/>
        </w:rPr>
      </w:pPr>
      <w:r w:rsidRPr="004260CA">
        <w:tab/>
      </w:r>
      <w:r w:rsidRPr="004260CA">
        <w:tab/>
      </w:r>
      <w:r w:rsidRPr="004260CA">
        <w:rPr>
          <w:b/>
        </w:rPr>
        <w:t>The franchisee does not have the option to renew the franchise agreement. At the end of the franchise agreement, the franchisor may, but does not have to, extend the term of the agreement. If the franchisor does not extend the term of the agreement, the franchise agreement ends and the franchisee no longer has a right to carry on the franchised business.</w:t>
      </w:r>
    </w:p>
    <w:p w14:paraId="3091F712" w14:textId="77777777" w:rsidR="00910368" w:rsidRPr="004260CA" w:rsidRDefault="00910368" w:rsidP="00910368">
      <w:pPr>
        <w:pStyle w:val="subsection"/>
      </w:pPr>
      <w:r w:rsidRPr="004260CA">
        <w:tab/>
      </w:r>
      <w:r w:rsidR="00BA5A59" w:rsidRPr="004260CA">
        <w:t>(</w:t>
      </w:r>
      <w:r w:rsidRPr="004260CA">
        <w:t>4</w:t>
      </w:r>
      <w:r w:rsidR="00BA5A59" w:rsidRPr="004260CA">
        <w:t>)</w:t>
      </w:r>
      <w:r w:rsidRPr="004260CA">
        <w:tab/>
        <w:t>If the franchisee cannot extend the term of the franchise agreement, the following statement must be included in bold 12 point type:</w:t>
      </w:r>
    </w:p>
    <w:p w14:paraId="6AC04A86" w14:textId="77777777" w:rsidR="00910368" w:rsidRPr="004260CA" w:rsidRDefault="00910368" w:rsidP="00910368">
      <w:pPr>
        <w:pStyle w:val="subsection"/>
        <w:rPr>
          <w:b/>
        </w:rPr>
      </w:pPr>
      <w:r w:rsidRPr="004260CA">
        <w:tab/>
      </w:r>
      <w:r w:rsidRPr="004260CA">
        <w:tab/>
      </w:r>
      <w:r w:rsidRPr="004260CA">
        <w:rPr>
          <w:b/>
        </w:rPr>
        <w:t>The franchisee cannot extend the term of the franchise agreement. At the end of the franchise agreement, the franchisor may, but does not have to, extend the term of the agreement. If the franchisor does not do so, the franchise agreement ends and the franchisee no longer has a right to carry on the franchised business.</w:t>
      </w:r>
    </w:p>
    <w:p w14:paraId="6DF7E07A" w14:textId="77777777" w:rsidR="00910368" w:rsidRPr="004260CA" w:rsidRDefault="00910368" w:rsidP="00910368">
      <w:pPr>
        <w:pStyle w:val="subsection"/>
      </w:pPr>
      <w:r w:rsidRPr="004260CA">
        <w:tab/>
      </w:r>
      <w:r w:rsidR="00BA5A59" w:rsidRPr="004260CA">
        <w:t>(</w:t>
      </w:r>
      <w:r w:rsidRPr="004260CA">
        <w:t>5</w:t>
      </w:r>
      <w:r w:rsidR="00BA5A59" w:rsidRPr="004260CA">
        <w:t>)</w:t>
      </w:r>
      <w:r w:rsidRPr="004260CA">
        <w:tab/>
        <w:t>If the franchisee:</w:t>
      </w:r>
    </w:p>
    <w:p w14:paraId="596B9471" w14:textId="77777777" w:rsidR="00910368" w:rsidRPr="004260CA" w:rsidRDefault="00910368" w:rsidP="00910368">
      <w:pPr>
        <w:pStyle w:val="paragraph"/>
      </w:pPr>
      <w:r w:rsidRPr="004260CA">
        <w:tab/>
        <w:t>(a)</w:t>
      </w:r>
      <w:r w:rsidRPr="004260CA">
        <w:tab/>
        <w:t>does not have the option to renew the franchise agreement; and</w:t>
      </w:r>
    </w:p>
    <w:p w14:paraId="0F2A9117" w14:textId="77777777" w:rsidR="00910368" w:rsidRPr="004260CA" w:rsidRDefault="00910368" w:rsidP="00910368">
      <w:pPr>
        <w:pStyle w:val="paragraph"/>
      </w:pPr>
      <w:r w:rsidRPr="004260CA">
        <w:tab/>
        <w:t>(b)</w:t>
      </w:r>
      <w:r w:rsidRPr="004260CA">
        <w:tab/>
        <w:t>cannot extend the term of the franchise agreement;</w:t>
      </w:r>
    </w:p>
    <w:p w14:paraId="6F0CD141" w14:textId="77777777" w:rsidR="00910368" w:rsidRPr="004260CA" w:rsidRDefault="00910368" w:rsidP="00910368">
      <w:pPr>
        <w:pStyle w:val="subsection2"/>
      </w:pPr>
      <w:r w:rsidRPr="004260CA">
        <w:t>the following statement must be included in bold 12 point type:</w:t>
      </w:r>
    </w:p>
    <w:p w14:paraId="59C4A9C4" w14:textId="77777777" w:rsidR="00910368" w:rsidRPr="004260CA" w:rsidRDefault="00910368" w:rsidP="00910368">
      <w:pPr>
        <w:pStyle w:val="subsection"/>
      </w:pPr>
      <w:r w:rsidRPr="004260CA">
        <w:tab/>
      </w:r>
      <w:r w:rsidRPr="004260CA">
        <w:tab/>
      </w:r>
      <w:r w:rsidRPr="004260CA">
        <w:rPr>
          <w:b/>
        </w:rPr>
        <w:t>The franchisee does not have the option to renew the franchise agreement and cannot extend the term of the franchise agreement. At the end of the franchise agreement, the franchisor may, but does not have to, extend the term of the agreement. If the franchisor does not extend the term of the agreement, the franchise agreement ends and the franchisee no longer has a right to carry on the franchised business.</w:t>
      </w:r>
    </w:p>
    <w:p w14:paraId="68B1A77B" w14:textId="77777777" w:rsidR="00910368" w:rsidRPr="004260CA" w:rsidRDefault="00910368" w:rsidP="00910368">
      <w:pPr>
        <w:pStyle w:val="ActHead5"/>
      </w:pPr>
      <w:bookmarkStart w:id="183" w:name="_Toc183090834"/>
      <w:r w:rsidRPr="007177CF">
        <w:rPr>
          <w:rStyle w:val="CharSectno"/>
        </w:rPr>
        <w:t>19</w:t>
      </w:r>
      <w:r w:rsidRPr="004260CA">
        <w:t xml:space="preserve">  Amendment of franchise agreement on transfer of franchise</w:t>
      </w:r>
      <w:bookmarkEnd w:id="183"/>
    </w:p>
    <w:p w14:paraId="02730D61" w14:textId="77777777" w:rsidR="00910368" w:rsidRPr="004260CA" w:rsidRDefault="009B01AB" w:rsidP="00910368">
      <w:pPr>
        <w:pStyle w:val="subsection"/>
      </w:pPr>
      <w:r w:rsidRPr="004260CA">
        <w:tab/>
      </w:r>
      <w:r w:rsidR="00BA5A59" w:rsidRPr="004260CA">
        <w:t>(</w:t>
      </w:r>
      <w:r w:rsidR="00910368" w:rsidRPr="004260CA">
        <w:t>1</w:t>
      </w:r>
      <w:r w:rsidR="00BA5A59" w:rsidRPr="004260CA">
        <w:t>)</w:t>
      </w:r>
      <w:r w:rsidR="00910368" w:rsidRPr="004260CA">
        <w:tab/>
        <w:t>Whether the franchisor will amend (or require the amendment of) the franchise agreement on or before the transfer of the franchise.</w:t>
      </w:r>
    </w:p>
    <w:p w14:paraId="12D4E0BD" w14:textId="77777777" w:rsidR="002954E3" w:rsidRPr="004260CA" w:rsidRDefault="002954E3" w:rsidP="002954E3">
      <w:pPr>
        <w:pStyle w:val="ActHead5"/>
      </w:pPr>
      <w:bookmarkStart w:id="184" w:name="_Toc183090835"/>
      <w:r w:rsidRPr="007177CF">
        <w:rPr>
          <w:rStyle w:val="CharSectno"/>
        </w:rPr>
        <w:t>20</w:t>
      </w:r>
      <w:r w:rsidRPr="004260CA">
        <w:t xml:space="preserve">  Earnings information</w:t>
      </w:r>
      <w:bookmarkEnd w:id="184"/>
    </w:p>
    <w:p w14:paraId="0BBE635F" w14:textId="77777777" w:rsidR="002954E3" w:rsidRPr="004260CA" w:rsidRDefault="002954E3" w:rsidP="002954E3">
      <w:pPr>
        <w:pStyle w:val="subsection"/>
      </w:pPr>
      <w:r w:rsidRPr="004260CA">
        <w:tab/>
        <w:t>(1)</w:t>
      </w:r>
      <w:r w:rsidRPr="004260CA">
        <w:tab/>
        <w:t>If the franchisor proposes to give earnings information, the franchisor must give it in the disclosure document or in a separate document attached to the disclosure document.</w:t>
      </w:r>
    </w:p>
    <w:p w14:paraId="21F6DA2D" w14:textId="77777777" w:rsidR="002954E3" w:rsidRPr="004260CA" w:rsidRDefault="002954E3" w:rsidP="002954E3">
      <w:pPr>
        <w:pStyle w:val="subsection"/>
      </w:pPr>
      <w:r w:rsidRPr="004260CA">
        <w:tab/>
        <w:t>(1A)</w:t>
      </w:r>
      <w:r w:rsidRPr="004260CA">
        <w:tab/>
        <w:t>If the franchisor gives earnings information to a prospective franchisee or a franchisee before giving the prospective franchisee or franchisee a copy of the disclosure document relating to the franchise, the franchisor must also give the prospective franchisee or franchisee earnings information in the disclosure document or an attachment to it.</w:t>
      </w:r>
    </w:p>
    <w:p w14:paraId="161CBFB3" w14:textId="77777777" w:rsidR="002954E3" w:rsidRPr="004260CA" w:rsidRDefault="002954E3" w:rsidP="002954E3">
      <w:pPr>
        <w:pStyle w:val="subsection"/>
      </w:pPr>
      <w:r w:rsidRPr="004260CA">
        <w:tab/>
        <w:t>(2)</w:t>
      </w:r>
      <w:r w:rsidRPr="004260CA">
        <w:tab/>
        <w:t>Earnings information includes the following information:</w:t>
      </w:r>
    </w:p>
    <w:p w14:paraId="67F2F736" w14:textId="77777777" w:rsidR="002954E3" w:rsidRPr="004260CA" w:rsidRDefault="002954E3" w:rsidP="002954E3">
      <w:pPr>
        <w:pStyle w:val="paragraph"/>
      </w:pPr>
      <w:r w:rsidRPr="004260CA">
        <w:tab/>
        <w:t>(a)</w:t>
      </w:r>
      <w:r w:rsidRPr="004260CA">
        <w:tab/>
        <w:t>historical earnings data for:</w:t>
      </w:r>
    </w:p>
    <w:p w14:paraId="6F02D3DE" w14:textId="77777777" w:rsidR="002954E3" w:rsidRPr="004260CA" w:rsidRDefault="002954E3" w:rsidP="002954E3">
      <w:pPr>
        <w:pStyle w:val="paragraphsub"/>
      </w:pPr>
      <w:r w:rsidRPr="004260CA">
        <w:tab/>
        <w:t>(i)</w:t>
      </w:r>
      <w:r w:rsidRPr="004260CA">
        <w:tab/>
        <w:t>the franchised business; or</w:t>
      </w:r>
    </w:p>
    <w:p w14:paraId="5A86D226" w14:textId="77777777" w:rsidR="002954E3" w:rsidRPr="004260CA" w:rsidRDefault="002954E3" w:rsidP="002954E3">
      <w:pPr>
        <w:pStyle w:val="paragraphsub"/>
      </w:pPr>
      <w:r w:rsidRPr="004260CA">
        <w:tab/>
        <w:t>(ii)</w:t>
      </w:r>
      <w:r w:rsidRPr="004260CA">
        <w:tab/>
        <w:t>a franchise in the franchise system;</w:t>
      </w:r>
    </w:p>
    <w:p w14:paraId="0138E83B" w14:textId="77777777" w:rsidR="002954E3" w:rsidRPr="004260CA" w:rsidRDefault="002954E3" w:rsidP="002954E3">
      <w:pPr>
        <w:pStyle w:val="paragraph"/>
      </w:pPr>
      <w:r w:rsidRPr="004260CA">
        <w:tab/>
        <w:t>(b)</w:t>
      </w:r>
      <w:r w:rsidRPr="004260CA">
        <w:tab/>
        <w:t>if sub</w:t>
      </w:r>
      <w:r w:rsidR="005D3C6B">
        <w:t>paragraph (</w:t>
      </w:r>
      <w:r w:rsidRPr="004260CA">
        <w:t>a)(ii) applies—any differences between the franchise in the franchise system and the franchised business;</w:t>
      </w:r>
    </w:p>
    <w:p w14:paraId="7F31CC89" w14:textId="77777777" w:rsidR="002954E3" w:rsidRPr="004260CA" w:rsidRDefault="002954E3" w:rsidP="002954E3">
      <w:pPr>
        <w:pStyle w:val="paragraph"/>
      </w:pPr>
      <w:r w:rsidRPr="004260CA">
        <w:tab/>
        <w:t>(c)</w:t>
      </w:r>
      <w:r w:rsidRPr="004260CA">
        <w:tab/>
        <w:t>projected earnings for the franchised business and the assumptions on which those projections are based;</w:t>
      </w:r>
    </w:p>
    <w:p w14:paraId="3480B150" w14:textId="77777777" w:rsidR="002954E3" w:rsidRPr="004260CA" w:rsidRDefault="002954E3" w:rsidP="002954E3">
      <w:pPr>
        <w:pStyle w:val="paragraph"/>
      </w:pPr>
      <w:r w:rsidRPr="004260CA">
        <w:tab/>
        <w:t>(d)</w:t>
      </w:r>
      <w:r w:rsidRPr="004260CA">
        <w:tab/>
        <w:t>any other information from which historical or future earnings information of the franchised business can be assessed.</w:t>
      </w:r>
    </w:p>
    <w:p w14:paraId="481F0DB9" w14:textId="77777777" w:rsidR="002954E3" w:rsidRPr="004260CA" w:rsidRDefault="002954E3" w:rsidP="002954E3">
      <w:pPr>
        <w:pStyle w:val="subsection"/>
      </w:pPr>
      <w:r w:rsidRPr="004260CA">
        <w:tab/>
        <w:t>(2A)</w:t>
      </w:r>
      <w:r w:rsidRPr="004260CA">
        <w:tab/>
        <w:t>If earnings information is given by the franchisor in the disclosure document or an attachment to it—the following statement:</w:t>
      </w:r>
    </w:p>
    <w:p w14:paraId="6A5E4CDE" w14:textId="77777777" w:rsidR="002954E3" w:rsidRPr="004260CA" w:rsidRDefault="002954E3" w:rsidP="002954E3">
      <w:pPr>
        <w:pStyle w:val="subsection"/>
      </w:pPr>
      <w:r w:rsidRPr="004260CA">
        <w:tab/>
      </w:r>
      <w:r w:rsidRPr="004260CA">
        <w:tab/>
        <w:t>To the best of the franchisor’s knowledge, the earnings information given is accurate (other than particular earnings information specified in the document as earnings information that the franchisor knows is not accurate).</w:t>
      </w:r>
    </w:p>
    <w:p w14:paraId="3EB7D89C" w14:textId="77777777" w:rsidR="002954E3" w:rsidRPr="004260CA" w:rsidRDefault="002954E3" w:rsidP="002954E3">
      <w:pPr>
        <w:pStyle w:val="subsection"/>
      </w:pPr>
      <w:r w:rsidRPr="004260CA">
        <w:tab/>
        <w:t>(3)</w:t>
      </w:r>
      <w:r w:rsidRPr="004260CA">
        <w:tab/>
        <w:t>If earnings information is not given—the following statement:</w:t>
      </w:r>
    </w:p>
    <w:p w14:paraId="2DFDAB18" w14:textId="77777777" w:rsidR="002954E3" w:rsidRPr="004260CA" w:rsidRDefault="002954E3" w:rsidP="002954E3">
      <w:pPr>
        <w:pStyle w:val="paragraph"/>
      </w:pPr>
      <w:r w:rsidRPr="004260CA">
        <w:tab/>
      </w:r>
      <w:r w:rsidRPr="004260CA">
        <w:tab/>
        <w:t>The franchisor does not give earnings information about a [</w:t>
      </w:r>
      <w:r w:rsidRPr="004260CA">
        <w:rPr>
          <w:i/>
        </w:rPr>
        <w:t>insert type of franchise</w:t>
      </w:r>
      <w:r w:rsidRPr="004260CA">
        <w:t>] franchise.</w:t>
      </w:r>
    </w:p>
    <w:p w14:paraId="77998A10" w14:textId="77777777" w:rsidR="002954E3" w:rsidRPr="004260CA" w:rsidRDefault="002954E3" w:rsidP="002954E3">
      <w:pPr>
        <w:pStyle w:val="paragraph"/>
      </w:pPr>
      <w:r w:rsidRPr="004260CA">
        <w:tab/>
      </w:r>
      <w:r w:rsidRPr="004260CA">
        <w:tab/>
        <w:t>Earnings may vary between franchises.</w:t>
      </w:r>
    </w:p>
    <w:p w14:paraId="5852798D" w14:textId="77777777" w:rsidR="002954E3" w:rsidRPr="004260CA" w:rsidRDefault="002954E3" w:rsidP="002954E3">
      <w:pPr>
        <w:pStyle w:val="paragraph"/>
      </w:pPr>
      <w:r w:rsidRPr="004260CA">
        <w:tab/>
      </w:r>
      <w:r w:rsidRPr="004260CA">
        <w:tab/>
        <w:t>The franchisor cannot estimate earnings for a particular franchise.</w:t>
      </w:r>
    </w:p>
    <w:p w14:paraId="6F0E0C3B" w14:textId="77777777" w:rsidR="002954E3" w:rsidRPr="004260CA" w:rsidRDefault="002954E3" w:rsidP="002954E3">
      <w:pPr>
        <w:pStyle w:val="subsection"/>
      </w:pPr>
      <w:r w:rsidRPr="004260CA">
        <w:tab/>
        <w:t>(4)</w:t>
      </w:r>
      <w:r w:rsidRPr="004260CA">
        <w:tab/>
        <w:t>Earnings information that is a projection or forecast must include the following details:</w:t>
      </w:r>
    </w:p>
    <w:p w14:paraId="08F836DD" w14:textId="77777777" w:rsidR="002954E3" w:rsidRPr="004260CA" w:rsidRDefault="002954E3" w:rsidP="002954E3">
      <w:pPr>
        <w:pStyle w:val="paragraph"/>
      </w:pPr>
      <w:r w:rsidRPr="004260CA">
        <w:tab/>
        <w:t>(a)</w:t>
      </w:r>
      <w:r w:rsidRPr="004260CA">
        <w:tab/>
        <w:t>the facts and assumptions on which the projection or forecast is based;</w:t>
      </w:r>
    </w:p>
    <w:p w14:paraId="355D607A" w14:textId="77777777" w:rsidR="002954E3" w:rsidRPr="004260CA" w:rsidRDefault="002954E3" w:rsidP="002954E3">
      <w:pPr>
        <w:pStyle w:val="paragraph"/>
      </w:pPr>
      <w:r w:rsidRPr="004260CA">
        <w:tab/>
        <w:t>(b)</w:t>
      </w:r>
      <w:r w:rsidRPr="004260CA">
        <w:tab/>
        <w:t>the extent of enquiries and research undertaken by the franchisor and any other compiler of the projection or forecast;</w:t>
      </w:r>
    </w:p>
    <w:p w14:paraId="5A4AF7E5" w14:textId="77777777" w:rsidR="002954E3" w:rsidRPr="004260CA" w:rsidRDefault="002954E3" w:rsidP="002954E3">
      <w:pPr>
        <w:pStyle w:val="paragraph"/>
      </w:pPr>
      <w:r w:rsidRPr="004260CA">
        <w:tab/>
        <w:t>(c)</w:t>
      </w:r>
      <w:r w:rsidRPr="004260CA">
        <w:tab/>
        <w:t>the period to which the projection or forecast relates;</w:t>
      </w:r>
    </w:p>
    <w:p w14:paraId="0914E24A" w14:textId="77777777" w:rsidR="002954E3" w:rsidRPr="004260CA" w:rsidRDefault="002954E3" w:rsidP="002954E3">
      <w:pPr>
        <w:pStyle w:val="paragraph"/>
      </w:pPr>
      <w:r w:rsidRPr="004260CA">
        <w:tab/>
        <w:t>(d)</w:t>
      </w:r>
      <w:r w:rsidRPr="004260CA">
        <w:tab/>
        <w:t>an explanation of the choice of the period covered by the projection or forecast;</w:t>
      </w:r>
    </w:p>
    <w:p w14:paraId="0139D90C" w14:textId="77777777" w:rsidR="002954E3" w:rsidRPr="004260CA" w:rsidRDefault="002954E3" w:rsidP="002954E3">
      <w:pPr>
        <w:pStyle w:val="paragraph"/>
      </w:pPr>
      <w:r w:rsidRPr="004260CA">
        <w:tab/>
        <w:t>(e)</w:t>
      </w:r>
      <w:r w:rsidRPr="004260CA">
        <w:tab/>
        <w:t>whether the projection or forecast includes depreciation, salary for the franchisee and the cost of servicing loans;</w:t>
      </w:r>
    </w:p>
    <w:p w14:paraId="234862A0" w14:textId="77777777" w:rsidR="00910368" w:rsidRPr="004260CA" w:rsidRDefault="002954E3" w:rsidP="00910368">
      <w:pPr>
        <w:pStyle w:val="paragraph"/>
      </w:pPr>
      <w:r w:rsidRPr="004260CA">
        <w:tab/>
        <w:t>(f)</w:t>
      </w:r>
      <w:r w:rsidRPr="004260CA">
        <w:tab/>
        <w:t>assumptions about interest and tax.</w:t>
      </w:r>
    </w:p>
    <w:p w14:paraId="2AFC4F9F" w14:textId="77777777" w:rsidR="00910368" w:rsidRPr="004260CA" w:rsidRDefault="00910368" w:rsidP="00910368">
      <w:pPr>
        <w:pStyle w:val="ActHead5"/>
      </w:pPr>
      <w:bookmarkStart w:id="185" w:name="_Toc183090836"/>
      <w:r w:rsidRPr="007177CF">
        <w:rPr>
          <w:rStyle w:val="CharSectno"/>
        </w:rPr>
        <w:t>21</w:t>
      </w:r>
      <w:r w:rsidRPr="004260CA">
        <w:t xml:space="preserve">  Financial details</w:t>
      </w:r>
      <w:bookmarkEnd w:id="185"/>
    </w:p>
    <w:p w14:paraId="2C874E48" w14:textId="77777777" w:rsidR="00910368" w:rsidRPr="004260CA" w:rsidRDefault="00910368" w:rsidP="00910368">
      <w:pPr>
        <w:pStyle w:val="subsection"/>
      </w:pPr>
      <w:r w:rsidRPr="004260CA">
        <w:tab/>
      </w:r>
      <w:r w:rsidR="009B01AB" w:rsidRPr="004260CA">
        <w:t>(</w:t>
      </w:r>
      <w:r w:rsidRPr="004260CA">
        <w:t>1</w:t>
      </w:r>
      <w:r w:rsidR="009B01AB" w:rsidRPr="004260CA">
        <w:t>)</w:t>
      </w:r>
      <w:r w:rsidRPr="004260CA">
        <w:tab/>
        <w:t>A statement of the franchisor’s solvency that:</w:t>
      </w:r>
    </w:p>
    <w:p w14:paraId="5DD2F53C" w14:textId="77777777" w:rsidR="00910368" w:rsidRPr="004260CA" w:rsidRDefault="00910368" w:rsidP="00910368">
      <w:pPr>
        <w:pStyle w:val="paragraph"/>
      </w:pPr>
      <w:r w:rsidRPr="004260CA">
        <w:tab/>
        <w:t>(a)</w:t>
      </w:r>
      <w:r w:rsidRPr="004260CA">
        <w:tab/>
        <w:t>reflects the franchisor’s position:</w:t>
      </w:r>
    </w:p>
    <w:p w14:paraId="0116F586" w14:textId="77777777" w:rsidR="00910368" w:rsidRPr="004260CA" w:rsidRDefault="00910368" w:rsidP="00910368">
      <w:pPr>
        <w:pStyle w:val="paragraphsub"/>
      </w:pPr>
      <w:r w:rsidRPr="004260CA">
        <w:tab/>
        <w:t>(i)</w:t>
      </w:r>
      <w:r w:rsidRPr="004260CA">
        <w:tab/>
        <w:t>at the end of the last financial year; or</w:t>
      </w:r>
    </w:p>
    <w:p w14:paraId="68D5D511" w14:textId="77777777" w:rsidR="00910368" w:rsidRPr="004260CA" w:rsidRDefault="00910368" w:rsidP="00910368">
      <w:pPr>
        <w:pStyle w:val="paragraphsub"/>
      </w:pPr>
      <w:r w:rsidRPr="004260CA">
        <w:tab/>
        <w:t>(ii)</w:t>
      </w:r>
      <w:r w:rsidRPr="004260CA">
        <w:tab/>
        <w:t>if the franchisor did not exist at the end of the last financial year—at the date of the statement; and</w:t>
      </w:r>
    </w:p>
    <w:p w14:paraId="6E5BE0A4" w14:textId="77777777" w:rsidR="00910368" w:rsidRPr="004260CA" w:rsidRDefault="00910368" w:rsidP="00910368">
      <w:pPr>
        <w:pStyle w:val="paragraph"/>
      </w:pPr>
      <w:r w:rsidRPr="004260CA">
        <w:tab/>
        <w:t>(b)</w:t>
      </w:r>
      <w:r w:rsidRPr="004260CA">
        <w:tab/>
        <w:t>is signed by at least one director of the franchisor; and</w:t>
      </w:r>
    </w:p>
    <w:p w14:paraId="55C5D55C" w14:textId="77777777" w:rsidR="00910368" w:rsidRPr="004260CA" w:rsidRDefault="00910368" w:rsidP="00910368">
      <w:pPr>
        <w:pStyle w:val="paragraph"/>
      </w:pPr>
      <w:r w:rsidRPr="004260CA">
        <w:tab/>
        <w:t>(c)</w:t>
      </w:r>
      <w:r w:rsidRPr="004260CA">
        <w:tab/>
        <w:t>gives the directors’ opinion as to whether there are reasonable grounds to believe that the franchisor will be able to pay its debts as and when they fall due.</w:t>
      </w:r>
    </w:p>
    <w:p w14:paraId="219705E9" w14:textId="77777777" w:rsidR="00910368" w:rsidRPr="004260CA" w:rsidRDefault="00910368" w:rsidP="00910368">
      <w:pPr>
        <w:pStyle w:val="subsection"/>
      </w:pPr>
      <w:r w:rsidRPr="004260CA">
        <w:tab/>
      </w:r>
      <w:r w:rsidR="00E6756D" w:rsidRPr="004260CA">
        <w:t>(</w:t>
      </w:r>
      <w:r w:rsidRPr="004260CA">
        <w:t>2</w:t>
      </w:r>
      <w:r w:rsidR="00E6756D" w:rsidRPr="004260CA">
        <w:t>)</w:t>
      </w:r>
      <w:r w:rsidRPr="004260CA">
        <w:tab/>
        <w:t>Financial reports for each of the last 2 completed financial years in accordance with sections 295 to 297 of the Corporations Act, or a foreign equivalent of that Act applicable to the franchisor, prepared by the franchisor.</w:t>
      </w:r>
    </w:p>
    <w:p w14:paraId="39CA8D2B" w14:textId="77777777" w:rsidR="00910368" w:rsidRPr="004260CA" w:rsidRDefault="00910368" w:rsidP="00910368">
      <w:pPr>
        <w:pStyle w:val="notetext"/>
      </w:pPr>
      <w:r w:rsidRPr="004260CA">
        <w:t>Note:</w:t>
      </w:r>
      <w:r w:rsidRPr="004260CA">
        <w:tab/>
        <w:t>See also items 21</w:t>
      </w:r>
      <w:r w:rsidR="00720997" w:rsidRPr="004260CA">
        <w:t>(</w:t>
      </w:r>
      <w:r w:rsidRPr="004260CA">
        <w:t>4</w:t>
      </w:r>
      <w:r w:rsidR="00720997" w:rsidRPr="004260CA">
        <w:t>)</w:t>
      </w:r>
      <w:r w:rsidRPr="004260CA">
        <w:t xml:space="preserve"> to 21</w:t>
      </w:r>
      <w:r w:rsidR="00720997" w:rsidRPr="004260CA">
        <w:t>(</w:t>
      </w:r>
      <w:r w:rsidRPr="004260CA">
        <w:t>6</w:t>
      </w:r>
      <w:r w:rsidR="00720997" w:rsidRPr="004260CA">
        <w:t>)</w:t>
      </w:r>
      <w:r w:rsidRPr="004260CA">
        <w:t>.</w:t>
      </w:r>
    </w:p>
    <w:p w14:paraId="2A967613" w14:textId="77777777" w:rsidR="00910368" w:rsidRPr="004260CA" w:rsidRDefault="00910368" w:rsidP="00910368">
      <w:pPr>
        <w:pStyle w:val="subsection"/>
      </w:pPr>
      <w:r w:rsidRPr="004260CA">
        <w:tab/>
      </w:r>
      <w:r w:rsidR="00E6756D" w:rsidRPr="004260CA">
        <w:t>(</w:t>
      </w:r>
      <w:r w:rsidRPr="004260CA">
        <w:t>3</w:t>
      </w:r>
      <w:r w:rsidR="00E6756D" w:rsidRPr="004260CA">
        <w:t>)</w:t>
      </w:r>
      <w:r w:rsidRPr="004260CA">
        <w:tab/>
        <w:t>If:</w:t>
      </w:r>
    </w:p>
    <w:p w14:paraId="693C8D5E" w14:textId="77777777" w:rsidR="00910368" w:rsidRPr="004260CA" w:rsidRDefault="00910368" w:rsidP="00910368">
      <w:pPr>
        <w:pStyle w:val="paragraph"/>
      </w:pPr>
      <w:r w:rsidRPr="004260CA">
        <w:tab/>
        <w:t>(a)</w:t>
      </w:r>
      <w:r w:rsidRPr="004260CA">
        <w:tab/>
        <w:t>the franchisor is part of a consolidated entity that is required to provide audited financial reports under the Corporations Act, or a foreign equivalent of that Act applicable to the consolidated entity; and</w:t>
      </w:r>
    </w:p>
    <w:p w14:paraId="53084084" w14:textId="77777777" w:rsidR="00910368" w:rsidRPr="004260CA" w:rsidRDefault="00910368" w:rsidP="00910368">
      <w:pPr>
        <w:pStyle w:val="paragraph"/>
      </w:pPr>
      <w:r w:rsidRPr="004260CA">
        <w:tab/>
        <w:t>(b)</w:t>
      </w:r>
      <w:r w:rsidRPr="004260CA">
        <w:tab/>
        <w:t>a franchisee requests those financial reports;</w:t>
      </w:r>
    </w:p>
    <w:p w14:paraId="7E9FDAF8" w14:textId="77777777" w:rsidR="00910368" w:rsidRPr="004260CA" w:rsidRDefault="00910368" w:rsidP="00910368">
      <w:pPr>
        <w:pStyle w:val="subsection2"/>
      </w:pPr>
      <w:r w:rsidRPr="004260CA">
        <w:t>financial reports for each of the last 2 completed financial years, prepared by the consolidated entity.</w:t>
      </w:r>
    </w:p>
    <w:p w14:paraId="55A06630" w14:textId="77777777" w:rsidR="00910368" w:rsidRPr="004260CA" w:rsidRDefault="00910368" w:rsidP="00910368">
      <w:pPr>
        <w:pStyle w:val="notetext"/>
      </w:pPr>
      <w:r w:rsidRPr="004260CA">
        <w:t>Note:</w:t>
      </w:r>
      <w:r w:rsidRPr="004260CA">
        <w:tab/>
        <w:t>See also items 21</w:t>
      </w:r>
      <w:r w:rsidR="00720997" w:rsidRPr="004260CA">
        <w:t>(</w:t>
      </w:r>
      <w:r w:rsidRPr="004260CA">
        <w:t>4</w:t>
      </w:r>
      <w:r w:rsidR="00720997" w:rsidRPr="004260CA">
        <w:t>)</w:t>
      </w:r>
      <w:r w:rsidRPr="004260CA">
        <w:t xml:space="preserve"> to 21</w:t>
      </w:r>
      <w:r w:rsidR="00720997" w:rsidRPr="004260CA">
        <w:t>(</w:t>
      </w:r>
      <w:r w:rsidRPr="004260CA">
        <w:t>6</w:t>
      </w:r>
      <w:r w:rsidR="00720997" w:rsidRPr="004260CA">
        <w:t>)</w:t>
      </w:r>
      <w:r w:rsidRPr="004260CA">
        <w:t>.</w:t>
      </w:r>
    </w:p>
    <w:p w14:paraId="057D104A" w14:textId="77777777" w:rsidR="00910368" w:rsidRPr="004260CA" w:rsidRDefault="00910368" w:rsidP="00910368">
      <w:pPr>
        <w:pStyle w:val="subsection"/>
      </w:pPr>
      <w:r w:rsidRPr="004260CA">
        <w:tab/>
      </w:r>
      <w:r w:rsidR="00E6756D" w:rsidRPr="004260CA">
        <w:t>(</w:t>
      </w:r>
      <w:r w:rsidRPr="004260CA">
        <w:t>4</w:t>
      </w:r>
      <w:r w:rsidR="00E6756D" w:rsidRPr="004260CA">
        <w:t>)</w:t>
      </w:r>
      <w:r w:rsidRPr="004260CA">
        <w:tab/>
        <w:t>Items 21</w:t>
      </w:r>
      <w:r w:rsidR="00720997" w:rsidRPr="004260CA">
        <w:t>(2)</w:t>
      </w:r>
      <w:r w:rsidRPr="004260CA">
        <w:t xml:space="preserve"> and 21</w:t>
      </w:r>
      <w:r w:rsidR="00720997" w:rsidRPr="004260CA">
        <w:t>(</w:t>
      </w:r>
      <w:r w:rsidRPr="004260CA">
        <w:t>3</w:t>
      </w:r>
      <w:r w:rsidR="00720997" w:rsidRPr="004260CA">
        <w:t>)</w:t>
      </w:r>
      <w:r w:rsidRPr="004260CA">
        <w:t xml:space="preserve"> do not apply if:</w:t>
      </w:r>
    </w:p>
    <w:p w14:paraId="29E699FC" w14:textId="77777777" w:rsidR="00910368" w:rsidRPr="004260CA" w:rsidRDefault="00910368" w:rsidP="00910368">
      <w:pPr>
        <w:pStyle w:val="paragraph"/>
      </w:pPr>
      <w:r w:rsidRPr="004260CA">
        <w:tab/>
        <w:t>(a)</w:t>
      </w:r>
      <w:r w:rsidRPr="004260CA">
        <w:tab/>
        <w:t>the statement under item 21</w:t>
      </w:r>
      <w:r w:rsidR="00720997" w:rsidRPr="004260CA">
        <w:t>(</w:t>
      </w:r>
      <w:r w:rsidRPr="004260CA">
        <w:t>1</w:t>
      </w:r>
      <w:r w:rsidR="00720997" w:rsidRPr="004260CA">
        <w:t>)</w:t>
      </w:r>
      <w:r w:rsidRPr="004260CA">
        <w:t xml:space="preserve"> is supported by an independent audit provided by:</w:t>
      </w:r>
    </w:p>
    <w:p w14:paraId="0EAE2DBE" w14:textId="77777777" w:rsidR="00910368" w:rsidRPr="004260CA" w:rsidRDefault="00910368" w:rsidP="00910368">
      <w:pPr>
        <w:pStyle w:val="paragraphsub"/>
      </w:pPr>
      <w:r w:rsidRPr="004260CA">
        <w:tab/>
        <w:t>(i)</w:t>
      </w:r>
      <w:r w:rsidRPr="004260CA">
        <w:tab/>
        <w:t>a registered company auditor; or</w:t>
      </w:r>
    </w:p>
    <w:p w14:paraId="4B1D99A8" w14:textId="77777777" w:rsidR="00910368" w:rsidRPr="004260CA" w:rsidRDefault="00910368" w:rsidP="00910368">
      <w:pPr>
        <w:pStyle w:val="paragraphsub"/>
      </w:pPr>
      <w:r w:rsidRPr="004260CA">
        <w:tab/>
        <w:t>(ii)</w:t>
      </w:r>
      <w:r w:rsidRPr="004260CA">
        <w:tab/>
        <w:t>if the franchisor is a foreign franchisor—a foreign equivalent for that franchisor;</w:t>
      </w:r>
    </w:p>
    <w:p w14:paraId="499C8E62" w14:textId="77777777" w:rsidR="00910368" w:rsidRPr="004260CA" w:rsidRDefault="00910368" w:rsidP="00910368">
      <w:pPr>
        <w:pStyle w:val="paragraph"/>
      </w:pPr>
      <w:r w:rsidRPr="004260CA">
        <w:tab/>
      </w:r>
      <w:r w:rsidRPr="004260CA">
        <w:tab/>
        <w:t>within 4 months after the end of the financial year to which the statement relates; and</w:t>
      </w:r>
    </w:p>
    <w:p w14:paraId="160F22F7" w14:textId="77777777" w:rsidR="00910368" w:rsidRPr="004260CA" w:rsidRDefault="00910368" w:rsidP="00910368">
      <w:pPr>
        <w:pStyle w:val="paragraph"/>
      </w:pPr>
      <w:r w:rsidRPr="004260CA">
        <w:tab/>
        <w:t>(b)</w:t>
      </w:r>
      <w:r w:rsidRPr="004260CA">
        <w:tab/>
        <w:t>a copy of the independent audit is provided with the statement under item 21</w:t>
      </w:r>
      <w:r w:rsidR="00720997" w:rsidRPr="004260CA">
        <w:t>(</w:t>
      </w:r>
      <w:r w:rsidRPr="004260CA">
        <w:t>1</w:t>
      </w:r>
      <w:r w:rsidR="00720997" w:rsidRPr="004260CA">
        <w:t>)</w:t>
      </w:r>
      <w:r w:rsidRPr="004260CA">
        <w:t>.</w:t>
      </w:r>
    </w:p>
    <w:p w14:paraId="5DBD1DA5" w14:textId="77777777" w:rsidR="00910368" w:rsidRPr="004260CA" w:rsidRDefault="00910368" w:rsidP="00910368">
      <w:pPr>
        <w:pStyle w:val="subsection"/>
      </w:pPr>
      <w:r w:rsidRPr="004260CA">
        <w:tab/>
      </w:r>
      <w:r w:rsidR="00E6756D" w:rsidRPr="004260CA">
        <w:t>(</w:t>
      </w:r>
      <w:r w:rsidRPr="004260CA">
        <w:t>5</w:t>
      </w:r>
      <w:r w:rsidR="00E6756D" w:rsidRPr="004260CA">
        <w:t>)</w:t>
      </w:r>
      <w:r w:rsidRPr="004260CA">
        <w:tab/>
        <w:t xml:space="preserve">If the franchisor or consolidated entity (the </w:t>
      </w:r>
      <w:r w:rsidRPr="004260CA">
        <w:rPr>
          <w:b/>
          <w:i/>
        </w:rPr>
        <w:t>entity</w:t>
      </w:r>
      <w:r w:rsidRPr="004260CA">
        <w:t>) has not existed for 2 or more financial years, then instead of providing the financial reports mentioned in item 21</w:t>
      </w:r>
      <w:r w:rsidR="00720997" w:rsidRPr="004260CA">
        <w:t>(</w:t>
      </w:r>
      <w:r w:rsidRPr="004260CA">
        <w:t>2</w:t>
      </w:r>
      <w:r w:rsidR="00720997" w:rsidRPr="004260CA">
        <w:t>)</w:t>
      </w:r>
      <w:r w:rsidRPr="004260CA">
        <w:t xml:space="preserve"> or 21</w:t>
      </w:r>
      <w:r w:rsidR="00720997" w:rsidRPr="004260CA">
        <w:t>(</w:t>
      </w:r>
      <w:r w:rsidRPr="004260CA">
        <w:t>3</w:t>
      </w:r>
      <w:r w:rsidR="00720997" w:rsidRPr="004260CA">
        <w:t>)</w:t>
      </w:r>
      <w:r w:rsidRPr="004260CA">
        <w:t>, the following:</w:t>
      </w:r>
    </w:p>
    <w:p w14:paraId="3B271A75" w14:textId="77777777" w:rsidR="00910368" w:rsidRPr="004260CA" w:rsidRDefault="00910368" w:rsidP="00910368">
      <w:pPr>
        <w:pStyle w:val="paragraph"/>
      </w:pPr>
      <w:r w:rsidRPr="004260CA">
        <w:tab/>
        <w:t>(a)</w:t>
      </w:r>
      <w:r w:rsidRPr="004260CA">
        <w:tab/>
        <w:t>a statutory</w:t>
      </w:r>
      <w:r w:rsidRPr="004260CA">
        <w:rPr>
          <w:i/>
        </w:rPr>
        <w:t xml:space="preserve"> </w:t>
      </w:r>
      <w:r w:rsidRPr="004260CA">
        <w:t>declaration of the entity’s solvency;</w:t>
      </w:r>
    </w:p>
    <w:p w14:paraId="662EDA56" w14:textId="77777777" w:rsidR="00910368" w:rsidRPr="004260CA" w:rsidRDefault="00910368" w:rsidP="00910368">
      <w:pPr>
        <w:pStyle w:val="paragraph"/>
      </w:pPr>
      <w:r w:rsidRPr="004260CA">
        <w:tab/>
        <w:t>(b)</w:t>
      </w:r>
      <w:r w:rsidRPr="004260CA">
        <w:tab/>
        <w:t>an independent audit report on the entity’s solvency as at the date of the entity’s declaration.</w:t>
      </w:r>
    </w:p>
    <w:p w14:paraId="2E7AFB4C" w14:textId="77777777" w:rsidR="00910368" w:rsidRPr="004260CA" w:rsidRDefault="00910368" w:rsidP="00910368">
      <w:pPr>
        <w:pStyle w:val="subsection"/>
      </w:pPr>
      <w:r w:rsidRPr="004260CA">
        <w:tab/>
      </w:r>
      <w:r w:rsidR="00E6756D" w:rsidRPr="004260CA">
        <w:t>(</w:t>
      </w:r>
      <w:r w:rsidRPr="004260CA">
        <w:t>6</w:t>
      </w:r>
      <w:r w:rsidR="00E6756D" w:rsidRPr="004260CA">
        <w:t>)</w:t>
      </w:r>
      <w:r w:rsidRPr="004260CA">
        <w:tab/>
        <w:t xml:space="preserve">If the franchisor or consolidated entity (the </w:t>
      </w:r>
      <w:r w:rsidRPr="004260CA">
        <w:rPr>
          <w:b/>
          <w:i/>
        </w:rPr>
        <w:t>entity</w:t>
      </w:r>
      <w:r w:rsidRPr="004260CA">
        <w:t>) was insolvent in either or both of the last 2 completed financial years, the following:</w:t>
      </w:r>
    </w:p>
    <w:p w14:paraId="3F075539" w14:textId="77777777" w:rsidR="00910368" w:rsidRPr="004260CA" w:rsidRDefault="00910368" w:rsidP="00910368">
      <w:pPr>
        <w:pStyle w:val="paragraph"/>
      </w:pPr>
      <w:r w:rsidRPr="004260CA">
        <w:tab/>
        <w:t>(a)</w:t>
      </w:r>
      <w:r w:rsidRPr="004260CA">
        <w:tab/>
        <w:t>a statement of the period during which the entity was insolvent;</w:t>
      </w:r>
    </w:p>
    <w:p w14:paraId="175D318B" w14:textId="77777777" w:rsidR="00910368" w:rsidRPr="004260CA" w:rsidRDefault="00910368" w:rsidP="00910368">
      <w:pPr>
        <w:pStyle w:val="paragraph"/>
      </w:pPr>
      <w:r w:rsidRPr="004260CA">
        <w:tab/>
        <w:t>(b)</w:t>
      </w:r>
      <w:r w:rsidRPr="004260CA">
        <w:tab/>
        <w:t>a statutory</w:t>
      </w:r>
      <w:r w:rsidRPr="004260CA">
        <w:rPr>
          <w:i/>
        </w:rPr>
        <w:t xml:space="preserve"> </w:t>
      </w:r>
      <w:r w:rsidRPr="004260CA">
        <w:t>declaration of the entity’s solvency;</w:t>
      </w:r>
    </w:p>
    <w:p w14:paraId="6D42600F" w14:textId="77777777" w:rsidR="00910368" w:rsidRPr="004260CA" w:rsidRDefault="00910368" w:rsidP="00910368">
      <w:pPr>
        <w:pStyle w:val="paragraph"/>
      </w:pPr>
      <w:r w:rsidRPr="004260CA">
        <w:tab/>
        <w:t>(c)</w:t>
      </w:r>
      <w:r w:rsidRPr="004260CA">
        <w:tab/>
        <w:t>an independent audit report on the entity’s solvency as at the date of the entity’s declaration.</w:t>
      </w:r>
    </w:p>
    <w:p w14:paraId="266C12FE" w14:textId="77777777" w:rsidR="00910368" w:rsidRPr="004260CA" w:rsidRDefault="00910368" w:rsidP="00910368">
      <w:pPr>
        <w:pStyle w:val="ActHead5"/>
      </w:pPr>
      <w:bookmarkStart w:id="186" w:name="_Toc183090837"/>
      <w:r w:rsidRPr="007177CF">
        <w:rPr>
          <w:rStyle w:val="CharSectno"/>
        </w:rPr>
        <w:t>22</w:t>
      </w:r>
      <w:r w:rsidRPr="004260CA">
        <w:t xml:space="preserve">  Updates</w:t>
      </w:r>
      <w:bookmarkEnd w:id="186"/>
    </w:p>
    <w:p w14:paraId="1B215159" w14:textId="77777777" w:rsidR="00910368" w:rsidRPr="004260CA" w:rsidRDefault="00910368" w:rsidP="00910368">
      <w:pPr>
        <w:pStyle w:val="subsection"/>
      </w:pPr>
      <w:r w:rsidRPr="004260CA">
        <w:tab/>
      </w:r>
      <w:r w:rsidR="00E6756D" w:rsidRPr="004260CA">
        <w:t>(</w:t>
      </w:r>
      <w:r w:rsidRPr="004260CA">
        <w:t>1</w:t>
      </w:r>
      <w:r w:rsidR="00E6756D" w:rsidRPr="004260CA">
        <w:t>)</w:t>
      </w:r>
      <w:r w:rsidRPr="004260CA">
        <w:tab/>
        <w:t xml:space="preserve">Any information given under </w:t>
      </w:r>
      <w:r w:rsidR="00524840" w:rsidRPr="004260CA">
        <w:t>section</w:t>
      </w:r>
      <w:r w:rsidRPr="004260CA">
        <w:t> </w:t>
      </w:r>
      <w:r w:rsidR="00BD03AB">
        <w:t>34</w:t>
      </w:r>
      <w:r w:rsidRPr="004260CA">
        <w:t xml:space="preserve"> that has changed between the date of the disclosure document and the date the disclosure document is given under th</w:t>
      </w:r>
      <w:r w:rsidR="004C788B" w:rsidRPr="004260CA">
        <w:t>is Co</w:t>
      </w:r>
      <w:r w:rsidRPr="004260CA">
        <w:t>de.</w:t>
      </w:r>
    </w:p>
    <w:p w14:paraId="683A8A36" w14:textId="77777777" w:rsidR="00910368" w:rsidRPr="004260CA" w:rsidRDefault="00910368" w:rsidP="00910368">
      <w:pPr>
        <w:pStyle w:val="ActHead5"/>
      </w:pPr>
      <w:bookmarkStart w:id="187" w:name="_Toc183090838"/>
      <w:r w:rsidRPr="007177CF">
        <w:rPr>
          <w:rStyle w:val="CharSectno"/>
        </w:rPr>
        <w:t>23</w:t>
      </w:r>
      <w:r w:rsidRPr="004260CA">
        <w:t xml:space="preserve">  Receipt</w:t>
      </w:r>
      <w:bookmarkEnd w:id="187"/>
    </w:p>
    <w:p w14:paraId="28D53361" w14:textId="77777777" w:rsidR="00910368" w:rsidRPr="004260CA" w:rsidRDefault="00910368" w:rsidP="00910368">
      <w:pPr>
        <w:pStyle w:val="subsection"/>
      </w:pPr>
      <w:r w:rsidRPr="004260CA">
        <w:tab/>
      </w:r>
      <w:r w:rsidR="00E6756D" w:rsidRPr="004260CA">
        <w:t>(</w:t>
      </w:r>
      <w:r w:rsidRPr="004260CA">
        <w:t>1</w:t>
      </w:r>
      <w:r w:rsidR="00E6756D" w:rsidRPr="004260CA">
        <w:t>)</w:t>
      </w:r>
      <w:r w:rsidRPr="004260CA">
        <w:tab/>
        <w:t>On the last page of the disclosure document:</w:t>
      </w:r>
    </w:p>
    <w:p w14:paraId="1620CA16" w14:textId="77777777" w:rsidR="00910368" w:rsidRPr="004260CA" w:rsidRDefault="00910368" w:rsidP="00910368">
      <w:pPr>
        <w:pStyle w:val="paragraph"/>
      </w:pPr>
      <w:r w:rsidRPr="004260CA">
        <w:tab/>
        <w:t>(a)</w:t>
      </w:r>
      <w:r w:rsidRPr="004260CA">
        <w:tab/>
        <w:t>a statement to the effect that the prospective franchisee may keep the disclosure document; and</w:t>
      </w:r>
    </w:p>
    <w:p w14:paraId="02F56A2A" w14:textId="77777777" w:rsidR="0023360C" w:rsidRPr="004260CA" w:rsidRDefault="00910368" w:rsidP="00C46122">
      <w:pPr>
        <w:pStyle w:val="paragraph"/>
        <w:sectPr w:rsidR="0023360C" w:rsidRPr="004260CA" w:rsidSect="006419F1">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08"/>
          <w:docGrid w:linePitch="360"/>
        </w:sectPr>
      </w:pPr>
      <w:r w:rsidRPr="004260CA">
        <w:tab/>
        <w:t>(b)</w:t>
      </w:r>
      <w:r w:rsidRPr="004260CA">
        <w:tab/>
        <w:t>a form on which the prospective franchisee can acknowledge receipt of the disclosure document.</w:t>
      </w:r>
    </w:p>
    <w:p w14:paraId="1BF67B44" w14:textId="77777777" w:rsidR="00F833D7" w:rsidRPr="004260CA" w:rsidRDefault="00A758B2" w:rsidP="00C61DA9">
      <w:pPr>
        <w:pStyle w:val="ActHead6"/>
        <w:pageBreakBefore/>
        <w:spacing w:before="280"/>
      </w:pPr>
      <w:bookmarkStart w:id="188" w:name="_Toc183090839"/>
      <w:r w:rsidRPr="007177CF">
        <w:rPr>
          <w:rStyle w:val="CharAmSchNo"/>
        </w:rPr>
        <w:t>Schedule 2</w:t>
      </w:r>
      <w:r w:rsidR="00F833D7" w:rsidRPr="004260CA">
        <w:t>—</w:t>
      </w:r>
      <w:r w:rsidR="00F833D7" w:rsidRPr="007177CF">
        <w:rPr>
          <w:rStyle w:val="CharAmSchText"/>
        </w:rPr>
        <w:t>Repeals</w:t>
      </w:r>
      <w:bookmarkEnd w:id="188"/>
    </w:p>
    <w:p w14:paraId="59E3A769" w14:textId="77777777" w:rsidR="00F833D7" w:rsidRPr="007177CF" w:rsidRDefault="00F833D7" w:rsidP="00F833D7">
      <w:pPr>
        <w:pStyle w:val="Header"/>
      </w:pPr>
      <w:r w:rsidRPr="007177CF">
        <w:rPr>
          <w:rStyle w:val="CharAmPartNo"/>
        </w:rPr>
        <w:t xml:space="preserve"> </w:t>
      </w:r>
      <w:r w:rsidRPr="007177CF">
        <w:rPr>
          <w:rStyle w:val="CharAmPartText"/>
        </w:rPr>
        <w:t xml:space="preserve"> </w:t>
      </w:r>
    </w:p>
    <w:p w14:paraId="0D9A5179" w14:textId="77777777" w:rsidR="00F833D7" w:rsidRPr="004260CA" w:rsidRDefault="005A3333" w:rsidP="005A3333">
      <w:pPr>
        <w:pStyle w:val="ActHead9"/>
      </w:pPr>
      <w:bookmarkStart w:id="189" w:name="_Toc183090840"/>
      <w:r w:rsidRPr="004260CA">
        <w:t xml:space="preserve">Competition and Consumer (Industry Codes—Franchising) </w:t>
      </w:r>
      <w:r w:rsidR="005D3C6B">
        <w:t>Regulation 2</w:t>
      </w:r>
      <w:r w:rsidRPr="004260CA">
        <w:t>014</w:t>
      </w:r>
      <w:bookmarkEnd w:id="189"/>
    </w:p>
    <w:p w14:paraId="743438C4" w14:textId="77777777" w:rsidR="005A3333" w:rsidRPr="004260CA" w:rsidRDefault="005A3333" w:rsidP="005A3333">
      <w:pPr>
        <w:pStyle w:val="ItemHead"/>
      </w:pPr>
      <w:r w:rsidRPr="004260CA">
        <w:t>1  The whole of the instrument</w:t>
      </w:r>
    </w:p>
    <w:p w14:paraId="12729EAF" w14:textId="77777777" w:rsidR="005A3333" w:rsidRPr="004260CA" w:rsidRDefault="005A3333" w:rsidP="00114061">
      <w:pPr>
        <w:pStyle w:val="Item"/>
      </w:pPr>
      <w:r w:rsidRPr="004260CA">
        <w:t>Repeal the instrument.</w:t>
      </w:r>
    </w:p>
    <w:p w14:paraId="523E4D34" w14:textId="77777777" w:rsidR="0023360C" w:rsidRPr="004260CA" w:rsidRDefault="00C4447D" w:rsidP="00C4447D">
      <w:pPr>
        <w:pStyle w:val="ActHead9"/>
      </w:pPr>
      <w:bookmarkStart w:id="190" w:name="_Toc183090841"/>
      <w:r w:rsidRPr="004260CA">
        <w:t xml:space="preserve">Competition and Consumer (Industry Codes—Franchising) Repeal </w:t>
      </w:r>
      <w:r w:rsidR="005D3C6B">
        <w:t>Regulation 2</w:t>
      </w:r>
      <w:r w:rsidRPr="004260CA">
        <w:t>014</w:t>
      </w:r>
      <w:bookmarkEnd w:id="190"/>
    </w:p>
    <w:p w14:paraId="3B24B57C" w14:textId="77777777" w:rsidR="00C4447D" w:rsidRPr="004260CA" w:rsidRDefault="00C4447D" w:rsidP="00C4447D">
      <w:pPr>
        <w:pStyle w:val="ItemHead"/>
      </w:pPr>
      <w:r w:rsidRPr="004260CA">
        <w:t>2  The whole of the instrument</w:t>
      </w:r>
    </w:p>
    <w:p w14:paraId="0A53179D" w14:textId="77777777" w:rsidR="00C4447D" w:rsidRPr="004260CA" w:rsidRDefault="00C4447D" w:rsidP="00C4447D">
      <w:pPr>
        <w:pStyle w:val="Item"/>
      </w:pPr>
      <w:r w:rsidRPr="004260CA">
        <w:t>Repeal the instrument.</w:t>
      </w:r>
    </w:p>
    <w:sectPr w:rsidR="00C4447D" w:rsidRPr="004260CA" w:rsidSect="006419F1">
      <w:headerReference w:type="even" r:id="rId37"/>
      <w:headerReference w:type="default" r:id="rId38"/>
      <w:footerReference w:type="even" r:id="rId39"/>
      <w:footerReference w:type="default" r:id="rId40"/>
      <w:headerReference w:type="first" r:id="rId41"/>
      <w:footerReference w:type="first" r:id="rId42"/>
      <w:pgSz w:w="11907" w:h="16839"/>
      <w:pgMar w:top="1701" w:right="1797" w:bottom="1440" w:left="179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937" w14:textId="77777777" w:rsidR="003B356F" w:rsidRDefault="003B356F" w:rsidP="0048364F">
      <w:pPr>
        <w:spacing w:line="240" w:lineRule="auto"/>
      </w:pPr>
      <w:r>
        <w:separator/>
      </w:r>
    </w:p>
  </w:endnote>
  <w:endnote w:type="continuationSeparator" w:id="0">
    <w:p w14:paraId="0CDD9EFB" w14:textId="77777777" w:rsidR="003B356F" w:rsidRDefault="003B35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427B" w14:textId="77777777" w:rsidR="007177CF" w:rsidRPr="006419F1" w:rsidRDefault="006419F1" w:rsidP="006419F1">
    <w:pPr>
      <w:pStyle w:val="Footer"/>
      <w:rPr>
        <w:i/>
        <w:sz w:val="18"/>
      </w:rPr>
    </w:pPr>
    <w:r w:rsidRPr="006419F1">
      <w:rPr>
        <w:i/>
        <w:sz w:val="18"/>
      </w:rPr>
      <w:t>OPC67049 -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74EB" w14:textId="77777777" w:rsidR="003B356F" w:rsidRPr="00E33C1C" w:rsidRDefault="003B356F" w:rsidP="003C15F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356F" w14:paraId="68BF4D49" w14:textId="77777777" w:rsidTr="007177CF">
      <w:tc>
        <w:tcPr>
          <w:tcW w:w="709" w:type="dxa"/>
          <w:tcBorders>
            <w:top w:val="nil"/>
            <w:left w:val="nil"/>
            <w:bottom w:val="nil"/>
            <w:right w:val="nil"/>
          </w:tcBorders>
        </w:tcPr>
        <w:p w14:paraId="3AC349BE" w14:textId="77777777" w:rsidR="003B356F" w:rsidRDefault="003B356F"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F0C6DA" w14:textId="0D952D7D"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1384" w:type="dxa"/>
          <w:tcBorders>
            <w:top w:val="nil"/>
            <w:left w:val="nil"/>
            <w:bottom w:val="nil"/>
            <w:right w:val="nil"/>
          </w:tcBorders>
        </w:tcPr>
        <w:p w14:paraId="60098850" w14:textId="77777777" w:rsidR="003B356F" w:rsidRDefault="003B356F" w:rsidP="003C15F7">
          <w:pPr>
            <w:spacing w:line="0" w:lineRule="atLeast"/>
            <w:jc w:val="right"/>
            <w:rPr>
              <w:sz w:val="18"/>
            </w:rPr>
          </w:pPr>
        </w:p>
      </w:tc>
    </w:tr>
  </w:tbl>
  <w:p w14:paraId="0E04DCC3" w14:textId="77777777" w:rsidR="003B356F" w:rsidRPr="006419F1" w:rsidRDefault="006419F1" w:rsidP="006419F1">
    <w:pPr>
      <w:rPr>
        <w:rFonts w:cs="Times New Roman"/>
        <w:i/>
        <w:sz w:val="18"/>
      </w:rPr>
    </w:pPr>
    <w:r w:rsidRPr="006419F1">
      <w:rPr>
        <w:rFonts w:cs="Times New Roman"/>
        <w:i/>
        <w:sz w:val="18"/>
      </w:rPr>
      <w:t>OPC67049 -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150A" w14:textId="77777777" w:rsidR="003B356F" w:rsidRPr="00E33C1C" w:rsidRDefault="003B356F"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356F" w14:paraId="2291BAA2" w14:textId="77777777" w:rsidTr="003C15F7">
      <w:tc>
        <w:tcPr>
          <w:tcW w:w="1384" w:type="dxa"/>
          <w:tcBorders>
            <w:top w:val="nil"/>
            <w:left w:val="nil"/>
            <w:bottom w:val="nil"/>
            <w:right w:val="nil"/>
          </w:tcBorders>
        </w:tcPr>
        <w:p w14:paraId="07C72123" w14:textId="77777777" w:rsidR="003B356F" w:rsidRDefault="003B356F" w:rsidP="003C15F7">
          <w:pPr>
            <w:spacing w:line="0" w:lineRule="atLeast"/>
            <w:rPr>
              <w:sz w:val="18"/>
            </w:rPr>
          </w:pPr>
        </w:p>
      </w:tc>
      <w:tc>
        <w:tcPr>
          <w:tcW w:w="6379" w:type="dxa"/>
          <w:tcBorders>
            <w:top w:val="nil"/>
            <w:left w:val="nil"/>
            <w:bottom w:val="nil"/>
            <w:right w:val="nil"/>
          </w:tcBorders>
        </w:tcPr>
        <w:p w14:paraId="7D4F02F8" w14:textId="02CDB888"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5B31DA54" w14:textId="77777777" w:rsidR="003B356F" w:rsidRDefault="003B356F"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BB1A4D4" w14:textId="77777777" w:rsidR="003B356F" w:rsidRPr="006419F1" w:rsidRDefault="006419F1" w:rsidP="006419F1">
    <w:pPr>
      <w:rPr>
        <w:rFonts w:cs="Times New Roman"/>
        <w:i/>
        <w:sz w:val="18"/>
      </w:rPr>
    </w:pPr>
    <w:r w:rsidRPr="006419F1">
      <w:rPr>
        <w:rFonts w:cs="Times New Roman"/>
        <w:i/>
        <w:sz w:val="18"/>
      </w:rPr>
      <w:t>OPC67049 -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C4EF" w14:textId="77777777" w:rsidR="003B356F" w:rsidRPr="00E33C1C" w:rsidRDefault="003B356F"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356F" w14:paraId="6AF86D24" w14:textId="77777777" w:rsidTr="003C15F7">
      <w:tc>
        <w:tcPr>
          <w:tcW w:w="1384" w:type="dxa"/>
          <w:tcBorders>
            <w:top w:val="nil"/>
            <w:left w:val="nil"/>
            <w:bottom w:val="nil"/>
            <w:right w:val="nil"/>
          </w:tcBorders>
        </w:tcPr>
        <w:p w14:paraId="0380052E" w14:textId="77777777" w:rsidR="003B356F" w:rsidRDefault="003B356F" w:rsidP="003C15F7">
          <w:pPr>
            <w:spacing w:line="0" w:lineRule="atLeast"/>
            <w:rPr>
              <w:sz w:val="18"/>
            </w:rPr>
          </w:pPr>
        </w:p>
      </w:tc>
      <w:tc>
        <w:tcPr>
          <w:tcW w:w="6379" w:type="dxa"/>
          <w:tcBorders>
            <w:top w:val="nil"/>
            <w:left w:val="nil"/>
            <w:bottom w:val="nil"/>
            <w:right w:val="nil"/>
          </w:tcBorders>
        </w:tcPr>
        <w:p w14:paraId="61536EF4" w14:textId="3D03DAB5"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58D47E26" w14:textId="77777777" w:rsidR="003B356F" w:rsidRDefault="003B356F"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7FE926" w14:textId="77777777" w:rsidR="003B356F" w:rsidRPr="006419F1" w:rsidRDefault="006419F1" w:rsidP="006419F1">
    <w:pPr>
      <w:rPr>
        <w:rFonts w:cs="Times New Roman"/>
        <w:i/>
        <w:sz w:val="18"/>
      </w:rPr>
    </w:pPr>
    <w:r w:rsidRPr="006419F1">
      <w:rPr>
        <w:rFonts w:cs="Times New Roman"/>
        <w:i/>
        <w:sz w:val="18"/>
      </w:rPr>
      <w:t>OPC67049 -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666D" w14:textId="77777777" w:rsidR="003B356F" w:rsidRPr="00EF5531" w:rsidRDefault="003B356F" w:rsidP="003C15F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356F" w14:paraId="38C22035" w14:textId="77777777" w:rsidTr="007177CF">
      <w:tc>
        <w:tcPr>
          <w:tcW w:w="709" w:type="dxa"/>
          <w:tcBorders>
            <w:top w:val="nil"/>
            <w:left w:val="nil"/>
            <w:bottom w:val="nil"/>
            <w:right w:val="nil"/>
          </w:tcBorders>
        </w:tcPr>
        <w:p w14:paraId="34D63DF6" w14:textId="77777777" w:rsidR="003B356F" w:rsidRDefault="003B356F"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A13E275" w14:textId="21DECA4A"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1384" w:type="dxa"/>
          <w:tcBorders>
            <w:top w:val="nil"/>
            <w:left w:val="nil"/>
            <w:bottom w:val="nil"/>
            <w:right w:val="nil"/>
          </w:tcBorders>
        </w:tcPr>
        <w:p w14:paraId="07E35F0D" w14:textId="77777777" w:rsidR="003B356F" w:rsidRDefault="003B356F" w:rsidP="003C15F7">
          <w:pPr>
            <w:spacing w:line="0" w:lineRule="atLeast"/>
            <w:jc w:val="right"/>
            <w:rPr>
              <w:sz w:val="18"/>
            </w:rPr>
          </w:pPr>
        </w:p>
      </w:tc>
    </w:tr>
  </w:tbl>
  <w:p w14:paraId="0A5A6AB9" w14:textId="77777777" w:rsidR="003B356F" w:rsidRPr="006419F1" w:rsidRDefault="006419F1" w:rsidP="006419F1">
    <w:pPr>
      <w:rPr>
        <w:rFonts w:cs="Times New Roman"/>
        <w:i/>
        <w:sz w:val="18"/>
      </w:rPr>
    </w:pPr>
    <w:r w:rsidRPr="006419F1">
      <w:rPr>
        <w:rFonts w:cs="Times New Roman"/>
        <w:i/>
        <w:sz w:val="18"/>
      </w:rPr>
      <w:t>OPC67049 -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4943" w14:textId="77777777" w:rsidR="003B356F" w:rsidRPr="00A41F52" w:rsidRDefault="003B356F" w:rsidP="003C15F7">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B356F" w14:paraId="7001BDB4" w14:textId="77777777" w:rsidTr="003C15F7">
      <w:tc>
        <w:tcPr>
          <w:tcW w:w="1384" w:type="dxa"/>
          <w:tcBorders>
            <w:top w:val="nil"/>
            <w:left w:val="nil"/>
            <w:bottom w:val="nil"/>
            <w:right w:val="nil"/>
          </w:tcBorders>
        </w:tcPr>
        <w:p w14:paraId="01E6820F" w14:textId="77777777" w:rsidR="003B356F" w:rsidRDefault="003B356F" w:rsidP="003C15F7">
          <w:pPr>
            <w:spacing w:line="0" w:lineRule="atLeast"/>
            <w:rPr>
              <w:sz w:val="18"/>
            </w:rPr>
          </w:pPr>
        </w:p>
      </w:tc>
      <w:tc>
        <w:tcPr>
          <w:tcW w:w="6379" w:type="dxa"/>
          <w:tcBorders>
            <w:top w:val="nil"/>
            <w:left w:val="nil"/>
            <w:bottom w:val="nil"/>
            <w:right w:val="nil"/>
          </w:tcBorders>
        </w:tcPr>
        <w:p w14:paraId="03183087" w14:textId="47E2C7E4"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520A4B90" w14:textId="77777777" w:rsidR="003B356F" w:rsidRDefault="003B356F"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DD79842" w14:textId="77777777" w:rsidR="003B356F" w:rsidRPr="006419F1" w:rsidRDefault="006419F1" w:rsidP="006419F1">
    <w:pPr>
      <w:rPr>
        <w:rFonts w:cs="Times New Roman"/>
        <w:i/>
        <w:sz w:val="18"/>
      </w:rPr>
    </w:pPr>
    <w:r w:rsidRPr="006419F1">
      <w:rPr>
        <w:rFonts w:cs="Times New Roman"/>
        <w:i/>
        <w:sz w:val="18"/>
      </w:rPr>
      <w:t>OPC67049 -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6C12" w14:textId="77777777" w:rsidR="003B356F" w:rsidRPr="00E33C1C" w:rsidRDefault="003B356F"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356F" w14:paraId="19F27CBC" w14:textId="77777777" w:rsidTr="003C15F7">
      <w:tc>
        <w:tcPr>
          <w:tcW w:w="1384" w:type="dxa"/>
          <w:tcBorders>
            <w:top w:val="nil"/>
            <w:left w:val="nil"/>
            <w:bottom w:val="nil"/>
            <w:right w:val="nil"/>
          </w:tcBorders>
        </w:tcPr>
        <w:p w14:paraId="2435E201" w14:textId="77777777" w:rsidR="003B356F" w:rsidRDefault="003B356F" w:rsidP="003C15F7">
          <w:pPr>
            <w:spacing w:line="0" w:lineRule="atLeast"/>
            <w:rPr>
              <w:sz w:val="18"/>
            </w:rPr>
          </w:pPr>
        </w:p>
      </w:tc>
      <w:tc>
        <w:tcPr>
          <w:tcW w:w="6379" w:type="dxa"/>
          <w:tcBorders>
            <w:top w:val="nil"/>
            <w:left w:val="nil"/>
            <w:bottom w:val="nil"/>
            <w:right w:val="nil"/>
          </w:tcBorders>
        </w:tcPr>
        <w:p w14:paraId="422C16C1" w14:textId="4B8A3347"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3071D483" w14:textId="77777777" w:rsidR="003B356F" w:rsidRDefault="003B356F"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6A7F54B" w14:textId="77777777" w:rsidR="003B356F" w:rsidRPr="006419F1" w:rsidRDefault="006419F1" w:rsidP="006419F1">
    <w:pPr>
      <w:rPr>
        <w:rFonts w:cs="Times New Roman"/>
        <w:i/>
        <w:sz w:val="18"/>
      </w:rPr>
    </w:pPr>
    <w:r w:rsidRPr="006419F1">
      <w:rPr>
        <w:rFonts w:cs="Times New Roman"/>
        <w:i/>
        <w:sz w:val="18"/>
      </w:rPr>
      <w:t>OPC67049 -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28E4" w14:textId="77777777" w:rsidR="007177CF" w:rsidRPr="006419F1" w:rsidRDefault="006419F1" w:rsidP="006419F1">
    <w:pPr>
      <w:pStyle w:val="Footer"/>
      <w:rPr>
        <w:i/>
        <w:sz w:val="18"/>
      </w:rPr>
    </w:pPr>
    <w:r w:rsidRPr="006419F1">
      <w:rPr>
        <w:i/>
        <w:sz w:val="18"/>
      </w:rPr>
      <w:t>OPC67049 -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33C" w14:textId="77777777" w:rsidR="003B356F" w:rsidRPr="006419F1" w:rsidRDefault="006419F1" w:rsidP="006419F1">
    <w:pPr>
      <w:pStyle w:val="Footer"/>
      <w:tabs>
        <w:tab w:val="clear" w:pos="4153"/>
        <w:tab w:val="clear" w:pos="8306"/>
        <w:tab w:val="center" w:pos="4150"/>
        <w:tab w:val="right" w:pos="8307"/>
      </w:tabs>
      <w:spacing w:before="120"/>
      <w:rPr>
        <w:i/>
        <w:sz w:val="18"/>
      </w:rPr>
    </w:pPr>
    <w:r w:rsidRPr="006419F1">
      <w:rPr>
        <w:i/>
        <w:sz w:val="18"/>
      </w:rPr>
      <w:t>OPC67049 -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BDA" w14:textId="77777777" w:rsidR="003B356F" w:rsidRPr="00E33C1C" w:rsidRDefault="003B356F" w:rsidP="003C15F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3B356F" w14:paraId="250FF966" w14:textId="77777777" w:rsidTr="00E2196A">
      <w:tc>
        <w:tcPr>
          <w:tcW w:w="418" w:type="pct"/>
          <w:tcBorders>
            <w:top w:val="nil"/>
            <w:left w:val="nil"/>
            <w:bottom w:val="nil"/>
            <w:right w:val="nil"/>
          </w:tcBorders>
        </w:tcPr>
        <w:p w14:paraId="559512F2" w14:textId="77777777" w:rsidR="003B356F" w:rsidRDefault="003B356F"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5304B0AB" w14:textId="644D5725"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817" w:type="pct"/>
          <w:tcBorders>
            <w:top w:val="nil"/>
            <w:left w:val="nil"/>
            <w:bottom w:val="nil"/>
            <w:right w:val="nil"/>
          </w:tcBorders>
        </w:tcPr>
        <w:p w14:paraId="75FA7964" w14:textId="77777777" w:rsidR="003B356F" w:rsidRDefault="003B356F" w:rsidP="003C15F7">
          <w:pPr>
            <w:spacing w:line="0" w:lineRule="atLeast"/>
            <w:jc w:val="right"/>
            <w:rPr>
              <w:sz w:val="18"/>
            </w:rPr>
          </w:pPr>
        </w:p>
      </w:tc>
    </w:tr>
  </w:tbl>
  <w:p w14:paraId="70DF927F" w14:textId="77777777" w:rsidR="003B356F" w:rsidRPr="006419F1" w:rsidRDefault="006419F1" w:rsidP="006419F1">
    <w:pPr>
      <w:rPr>
        <w:rFonts w:cs="Times New Roman"/>
        <w:i/>
        <w:sz w:val="18"/>
      </w:rPr>
    </w:pPr>
    <w:r w:rsidRPr="006419F1">
      <w:rPr>
        <w:rFonts w:cs="Times New Roman"/>
        <w:i/>
        <w:sz w:val="18"/>
      </w:rPr>
      <w:t>OPC67049 -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18B2" w14:textId="77777777" w:rsidR="003B356F" w:rsidRPr="00E33C1C" w:rsidRDefault="003B356F" w:rsidP="003C15F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3B356F" w14:paraId="3277913A" w14:textId="77777777" w:rsidTr="007177CF">
      <w:tc>
        <w:tcPr>
          <w:tcW w:w="816" w:type="pct"/>
          <w:tcBorders>
            <w:top w:val="nil"/>
            <w:left w:val="nil"/>
            <w:bottom w:val="nil"/>
            <w:right w:val="nil"/>
          </w:tcBorders>
        </w:tcPr>
        <w:p w14:paraId="39844C37" w14:textId="77777777" w:rsidR="003B356F" w:rsidRDefault="003B356F" w:rsidP="003C15F7">
          <w:pPr>
            <w:spacing w:line="0" w:lineRule="atLeast"/>
            <w:rPr>
              <w:sz w:val="18"/>
            </w:rPr>
          </w:pPr>
        </w:p>
      </w:tc>
      <w:tc>
        <w:tcPr>
          <w:tcW w:w="3765" w:type="pct"/>
          <w:tcBorders>
            <w:top w:val="nil"/>
            <w:left w:val="nil"/>
            <w:bottom w:val="nil"/>
            <w:right w:val="nil"/>
          </w:tcBorders>
        </w:tcPr>
        <w:p w14:paraId="236CB4DF" w14:textId="70E362DE" w:rsidR="003B356F" w:rsidRDefault="003B356F"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419" w:type="pct"/>
          <w:tcBorders>
            <w:top w:val="nil"/>
            <w:left w:val="nil"/>
            <w:bottom w:val="nil"/>
            <w:right w:val="nil"/>
          </w:tcBorders>
        </w:tcPr>
        <w:p w14:paraId="1C638F27" w14:textId="77777777" w:rsidR="003B356F" w:rsidRDefault="003B356F"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0B318B" w14:textId="77777777" w:rsidR="003B356F" w:rsidRPr="006419F1" w:rsidRDefault="006419F1" w:rsidP="006419F1">
    <w:pPr>
      <w:rPr>
        <w:rFonts w:cs="Times New Roman"/>
        <w:i/>
        <w:sz w:val="18"/>
      </w:rPr>
    </w:pPr>
    <w:r w:rsidRPr="006419F1">
      <w:rPr>
        <w:rFonts w:cs="Times New Roman"/>
        <w:i/>
        <w:sz w:val="18"/>
      </w:rPr>
      <w:t>OPC67049 -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30A1" w14:textId="77777777" w:rsidR="003B356F" w:rsidRPr="006419F1" w:rsidRDefault="006419F1" w:rsidP="006419F1">
    <w:pPr>
      <w:pStyle w:val="Footer"/>
      <w:rPr>
        <w:i/>
        <w:sz w:val="18"/>
      </w:rPr>
    </w:pPr>
    <w:r w:rsidRPr="006419F1">
      <w:rPr>
        <w:i/>
        <w:sz w:val="18"/>
      </w:rPr>
      <w:t>OPC67049 -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3FBC" w14:textId="77777777" w:rsidR="003B356F" w:rsidRPr="00E33C1C" w:rsidRDefault="003B356F" w:rsidP="00E23F9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356F" w14:paraId="743A7353" w14:textId="77777777" w:rsidTr="007177CF">
      <w:tc>
        <w:tcPr>
          <w:tcW w:w="709" w:type="dxa"/>
          <w:tcBorders>
            <w:top w:val="nil"/>
            <w:left w:val="nil"/>
            <w:bottom w:val="nil"/>
            <w:right w:val="nil"/>
          </w:tcBorders>
        </w:tcPr>
        <w:p w14:paraId="0037D42A" w14:textId="77777777" w:rsidR="003B356F" w:rsidRDefault="003B356F" w:rsidP="00E23F9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8D2F099" w14:textId="1C22AC0D" w:rsidR="003B356F" w:rsidRDefault="003B356F" w:rsidP="00E23F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1384" w:type="dxa"/>
          <w:tcBorders>
            <w:top w:val="nil"/>
            <w:left w:val="nil"/>
            <w:bottom w:val="nil"/>
            <w:right w:val="nil"/>
          </w:tcBorders>
        </w:tcPr>
        <w:p w14:paraId="4F651744" w14:textId="77777777" w:rsidR="003B356F" w:rsidRDefault="003B356F" w:rsidP="00E23F94">
          <w:pPr>
            <w:spacing w:line="0" w:lineRule="atLeast"/>
            <w:jc w:val="right"/>
            <w:rPr>
              <w:sz w:val="18"/>
            </w:rPr>
          </w:pPr>
        </w:p>
      </w:tc>
    </w:tr>
  </w:tbl>
  <w:p w14:paraId="01673F60" w14:textId="77777777" w:rsidR="003B356F" w:rsidRPr="006419F1" w:rsidRDefault="006419F1" w:rsidP="006419F1">
    <w:pPr>
      <w:rPr>
        <w:rFonts w:cs="Times New Roman"/>
        <w:i/>
        <w:sz w:val="18"/>
      </w:rPr>
    </w:pPr>
    <w:r w:rsidRPr="006419F1">
      <w:rPr>
        <w:rFonts w:cs="Times New Roman"/>
        <w:i/>
        <w:sz w:val="18"/>
      </w:rPr>
      <w:t>OPC67049 -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45E" w14:textId="77777777" w:rsidR="003B356F" w:rsidRPr="00E33C1C" w:rsidRDefault="003B356F" w:rsidP="00E23F9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356F" w14:paraId="708975B2" w14:textId="77777777" w:rsidTr="00E23F94">
      <w:tc>
        <w:tcPr>
          <w:tcW w:w="1384" w:type="dxa"/>
          <w:tcBorders>
            <w:top w:val="nil"/>
            <w:left w:val="nil"/>
            <w:bottom w:val="nil"/>
            <w:right w:val="nil"/>
          </w:tcBorders>
        </w:tcPr>
        <w:p w14:paraId="21E3CD65" w14:textId="77777777" w:rsidR="003B356F" w:rsidRDefault="003B356F" w:rsidP="00E23F94">
          <w:pPr>
            <w:spacing w:line="0" w:lineRule="atLeast"/>
            <w:rPr>
              <w:sz w:val="18"/>
            </w:rPr>
          </w:pPr>
        </w:p>
      </w:tc>
      <w:tc>
        <w:tcPr>
          <w:tcW w:w="6379" w:type="dxa"/>
          <w:tcBorders>
            <w:top w:val="nil"/>
            <w:left w:val="nil"/>
            <w:bottom w:val="nil"/>
            <w:right w:val="nil"/>
          </w:tcBorders>
        </w:tcPr>
        <w:p w14:paraId="3B4B6DF7" w14:textId="24E5DAA9" w:rsidR="003B356F" w:rsidRDefault="003B356F" w:rsidP="00E23F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57C66124" w14:textId="77777777" w:rsidR="003B356F" w:rsidRDefault="003B356F" w:rsidP="00E23F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7522C6" w14:textId="77777777" w:rsidR="003B356F" w:rsidRPr="006419F1" w:rsidRDefault="006419F1" w:rsidP="006419F1">
    <w:pPr>
      <w:rPr>
        <w:rFonts w:cs="Times New Roman"/>
        <w:i/>
        <w:sz w:val="18"/>
      </w:rPr>
    </w:pPr>
    <w:r w:rsidRPr="006419F1">
      <w:rPr>
        <w:rFonts w:cs="Times New Roman"/>
        <w:i/>
        <w:sz w:val="18"/>
      </w:rPr>
      <w:t>OPC67049 -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A045" w14:textId="77777777" w:rsidR="003B356F" w:rsidRPr="00A41F52" w:rsidRDefault="003B356F" w:rsidP="00E23F94">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B356F" w14:paraId="030E8F77" w14:textId="77777777" w:rsidTr="00E23F94">
      <w:tc>
        <w:tcPr>
          <w:tcW w:w="1384" w:type="dxa"/>
          <w:tcBorders>
            <w:top w:val="nil"/>
            <w:left w:val="nil"/>
            <w:bottom w:val="nil"/>
            <w:right w:val="nil"/>
          </w:tcBorders>
        </w:tcPr>
        <w:p w14:paraId="7E797086" w14:textId="77777777" w:rsidR="003B356F" w:rsidRDefault="003B356F" w:rsidP="00E23F94">
          <w:pPr>
            <w:spacing w:line="0" w:lineRule="atLeast"/>
            <w:rPr>
              <w:sz w:val="18"/>
            </w:rPr>
          </w:pPr>
        </w:p>
      </w:tc>
      <w:tc>
        <w:tcPr>
          <w:tcW w:w="6379" w:type="dxa"/>
          <w:tcBorders>
            <w:top w:val="nil"/>
            <w:left w:val="nil"/>
            <w:bottom w:val="nil"/>
            <w:right w:val="nil"/>
          </w:tcBorders>
        </w:tcPr>
        <w:p w14:paraId="13DEAF75" w14:textId="7043728A" w:rsidR="003B356F" w:rsidRDefault="003B356F" w:rsidP="00E23F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236B">
            <w:rPr>
              <w:i/>
              <w:sz w:val="18"/>
            </w:rPr>
            <w:t>Competition and Consumer (Industry Codes—Franchising) Regulations 2024</w:t>
          </w:r>
          <w:r w:rsidRPr="007A1328">
            <w:rPr>
              <w:i/>
              <w:sz w:val="18"/>
            </w:rPr>
            <w:fldChar w:fldCharType="end"/>
          </w:r>
        </w:p>
      </w:tc>
      <w:tc>
        <w:tcPr>
          <w:tcW w:w="709" w:type="dxa"/>
          <w:tcBorders>
            <w:top w:val="nil"/>
            <w:left w:val="nil"/>
            <w:bottom w:val="nil"/>
            <w:right w:val="nil"/>
          </w:tcBorders>
        </w:tcPr>
        <w:p w14:paraId="60FDC8D5" w14:textId="77777777" w:rsidR="003B356F" w:rsidRDefault="003B356F" w:rsidP="00E23F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89</w:t>
          </w:r>
          <w:r w:rsidRPr="00ED79B6">
            <w:rPr>
              <w:i/>
              <w:sz w:val="18"/>
            </w:rPr>
            <w:fldChar w:fldCharType="end"/>
          </w:r>
        </w:p>
      </w:tc>
    </w:tr>
  </w:tbl>
  <w:p w14:paraId="60A273E9" w14:textId="77777777" w:rsidR="003B356F" w:rsidRPr="00A41F52" w:rsidRDefault="003B356F" w:rsidP="00E23F94">
    <w:pPr>
      <w:rPr>
        <w:i/>
        <w:sz w:val="18"/>
      </w:rPr>
    </w:pPr>
  </w:p>
  <w:p w14:paraId="5345ADE1" w14:textId="77777777" w:rsidR="003B356F" w:rsidRPr="006419F1" w:rsidRDefault="006419F1" w:rsidP="006419F1">
    <w:pPr>
      <w:pStyle w:val="Footer"/>
      <w:rPr>
        <w:i/>
        <w:sz w:val="18"/>
      </w:rPr>
    </w:pPr>
    <w:r w:rsidRPr="006419F1">
      <w:rPr>
        <w:i/>
        <w:sz w:val="18"/>
      </w:rPr>
      <w:t>OPC67049 -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B3AA" w14:textId="77777777" w:rsidR="003B356F" w:rsidRDefault="003B356F" w:rsidP="0048364F">
      <w:pPr>
        <w:spacing w:line="240" w:lineRule="auto"/>
      </w:pPr>
      <w:r>
        <w:separator/>
      </w:r>
    </w:p>
  </w:footnote>
  <w:footnote w:type="continuationSeparator" w:id="0">
    <w:p w14:paraId="099226A7" w14:textId="77777777" w:rsidR="003B356F" w:rsidRDefault="003B356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36A8" w14:textId="77777777" w:rsidR="003B356F" w:rsidRPr="005F1388" w:rsidRDefault="003B356F" w:rsidP="003C15F7">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F158" w14:textId="3CF84833" w:rsidR="003B356F" w:rsidRDefault="003B356F" w:rsidP="003C15F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0236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0236B">
      <w:rPr>
        <w:noProof/>
        <w:sz w:val="20"/>
      </w:rPr>
      <w:t>Disclosure document for franchisee or prospective franchisee</w:t>
    </w:r>
    <w:r>
      <w:rPr>
        <w:sz w:val="20"/>
      </w:rPr>
      <w:fldChar w:fldCharType="end"/>
    </w:r>
  </w:p>
  <w:p w14:paraId="3AFA9E87" w14:textId="2420D3FE" w:rsidR="003B356F" w:rsidRDefault="003B356F" w:rsidP="003C15F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BA0678D" w14:textId="20807AC6" w:rsidR="003B356F" w:rsidRPr="007A1328" w:rsidRDefault="003B356F" w:rsidP="003C15F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B16324" w14:textId="296A0A7F" w:rsidR="003B356F" w:rsidRPr="007A1328" w:rsidRDefault="003B356F" w:rsidP="00C61DA9">
    <w:pPr>
      <w:pBdr>
        <w:bottom w:val="single" w:sz="6" w:space="1" w:color="auto"/>
      </w:pBdr>
      <w:spacing w:after="120"/>
      <w:rPr>
        <w:sz w:val="24"/>
      </w:rPr>
    </w:pPr>
    <w:r>
      <w:rPr>
        <w:sz w:val="24"/>
      </w:rPr>
      <w:t>Item</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236B">
      <w:rPr>
        <w:noProof/>
        <w:sz w:val="24"/>
      </w:rPr>
      <w:t>22</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5DB3" w14:textId="6997B491" w:rsidR="003B356F" w:rsidRPr="007A1328" w:rsidRDefault="003B356F" w:rsidP="003C15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0236B">
      <w:rPr>
        <w:noProof/>
        <w:sz w:val="20"/>
      </w:rPr>
      <w:t>Disclosure document for franchisee or prospective franchisee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0236B">
      <w:rPr>
        <w:b/>
        <w:noProof/>
        <w:sz w:val="20"/>
      </w:rPr>
      <w:t>Schedule 1</w:t>
    </w:r>
    <w:r>
      <w:rPr>
        <w:b/>
        <w:sz w:val="20"/>
      </w:rPr>
      <w:fldChar w:fldCharType="end"/>
    </w:r>
  </w:p>
  <w:p w14:paraId="2EF08202" w14:textId="3C8F0CB4" w:rsidR="003B356F" w:rsidRPr="007A1328" w:rsidRDefault="003B356F" w:rsidP="003C15F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BB84271" w14:textId="7EC97391" w:rsidR="003B356F" w:rsidRPr="007A1328" w:rsidRDefault="003B356F" w:rsidP="003C15F7">
    <w:pPr>
      <w:jc w:val="right"/>
      <w:rPr>
        <w:sz w:val="20"/>
      </w:rPr>
    </w:pP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D9E056" w14:textId="30E4ED36" w:rsidR="003B356F" w:rsidRPr="007A1328" w:rsidRDefault="003B356F" w:rsidP="00040988">
    <w:pPr>
      <w:pBdr>
        <w:bottom w:val="single" w:sz="6" w:space="1" w:color="auto"/>
      </w:pBdr>
      <w:spacing w:after="120"/>
      <w:jc w:val="right"/>
      <w:rPr>
        <w:sz w:val="24"/>
      </w:rPr>
    </w:pPr>
    <w:r>
      <w:rPr>
        <w:sz w:val="24"/>
      </w:rPr>
      <w:t>Item</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236B">
      <w:rPr>
        <w:noProof/>
        <w:sz w:val="24"/>
      </w:rPr>
      <w:t>21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0114" w14:textId="77777777" w:rsidR="003B356F" w:rsidRPr="007A1328" w:rsidRDefault="003B356F" w:rsidP="003C15F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961C" w14:textId="26C3E822" w:rsidR="003B356F" w:rsidRDefault="003B356F">
    <w:pPr>
      <w:rPr>
        <w:sz w:val="20"/>
      </w:rPr>
    </w:pPr>
    <w:r>
      <w:rPr>
        <w:b/>
        <w:sz w:val="20"/>
      </w:rPr>
      <w:fldChar w:fldCharType="begin"/>
    </w:r>
    <w:r>
      <w:rPr>
        <w:b/>
        <w:sz w:val="20"/>
      </w:rPr>
      <w:instrText xml:space="preserve"> STYLEREF CharAmSchNo </w:instrText>
    </w:r>
    <w:r>
      <w:rPr>
        <w:b/>
        <w:sz w:val="20"/>
      </w:rPr>
      <w:fldChar w:fldCharType="separate"/>
    </w:r>
    <w:r w:rsidR="0070236B">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0236B">
      <w:rPr>
        <w:noProof/>
        <w:sz w:val="20"/>
      </w:rPr>
      <w:t>Repeals</w:t>
    </w:r>
    <w:r>
      <w:rPr>
        <w:sz w:val="20"/>
      </w:rPr>
      <w:fldChar w:fldCharType="end"/>
    </w:r>
  </w:p>
  <w:p w14:paraId="4BE383B7" w14:textId="200BFD2D" w:rsidR="003B356F" w:rsidRDefault="003B356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240F19F" w14:textId="77777777" w:rsidR="003B356F" w:rsidRDefault="003B356F">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F4B3" w14:textId="186DFC99" w:rsidR="003B356F" w:rsidRDefault="003B356F">
    <w:pPr>
      <w:jc w:val="right"/>
      <w:rPr>
        <w:sz w:val="20"/>
      </w:rPr>
    </w:pPr>
    <w:r>
      <w:rPr>
        <w:sz w:val="20"/>
      </w:rPr>
      <w:fldChar w:fldCharType="begin"/>
    </w:r>
    <w:r>
      <w:rPr>
        <w:sz w:val="20"/>
      </w:rPr>
      <w:instrText xml:space="preserve"> STYLEREF CharAmSchText </w:instrText>
    </w:r>
    <w:r>
      <w:rPr>
        <w:sz w:val="20"/>
      </w:rPr>
      <w:fldChar w:fldCharType="separate"/>
    </w:r>
    <w:r w:rsidR="0070236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0236B">
      <w:rPr>
        <w:b/>
        <w:noProof/>
        <w:sz w:val="20"/>
      </w:rPr>
      <w:t>Schedule 2</w:t>
    </w:r>
    <w:r>
      <w:rPr>
        <w:b/>
        <w:sz w:val="20"/>
      </w:rPr>
      <w:fldChar w:fldCharType="end"/>
    </w:r>
  </w:p>
  <w:p w14:paraId="7EBB6505" w14:textId="6850BD6D" w:rsidR="003B356F" w:rsidRDefault="003B356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61F6387" w14:textId="77777777" w:rsidR="003B356F" w:rsidRDefault="003B356F">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392D" w14:textId="77777777" w:rsidR="003B356F" w:rsidRDefault="003B35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E85E" w14:textId="77777777" w:rsidR="003B356F" w:rsidRPr="005F1388" w:rsidRDefault="003B356F" w:rsidP="003C15F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8AD5" w14:textId="77777777" w:rsidR="003B356F" w:rsidRPr="005F1388" w:rsidRDefault="003B356F" w:rsidP="003C15F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677A" w14:textId="77777777" w:rsidR="003B356F" w:rsidRPr="000B5E62" w:rsidRDefault="003B356F" w:rsidP="003C15F7">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8BA" w14:textId="77777777" w:rsidR="003B356F" w:rsidRPr="000B5E62" w:rsidRDefault="003B356F" w:rsidP="003C15F7">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4F1B" w14:textId="77777777" w:rsidR="003B356F" w:rsidRPr="000B5E62" w:rsidRDefault="003B356F" w:rsidP="003C15F7">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4AB5" w14:textId="3AA068E6" w:rsidR="003B356F" w:rsidRDefault="003B356F" w:rsidP="00E23F9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0236B">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0236B">
      <w:rPr>
        <w:noProof/>
        <w:sz w:val="20"/>
      </w:rPr>
      <w:t>Application, saving and transitional provisions</w:t>
    </w:r>
    <w:r>
      <w:rPr>
        <w:sz w:val="20"/>
      </w:rPr>
      <w:fldChar w:fldCharType="end"/>
    </w:r>
  </w:p>
  <w:p w14:paraId="0BFDDA06" w14:textId="5C037FB7" w:rsidR="003B356F" w:rsidRDefault="003B356F" w:rsidP="00E23F9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0236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236B">
      <w:rPr>
        <w:noProof/>
        <w:sz w:val="20"/>
      </w:rPr>
      <w:t>Provisions relating to this instrument as made</w:t>
    </w:r>
    <w:r>
      <w:rPr>
        <w:sz w:val="20"/>
      </w:rPr>
      <w:fldChar w:fldCharType="end"/>
    </w:r>
  </w:p>
  <w:p w14:paraId="24A1CA9C" w14:textId="2BABEC0C" w:rsidR="003B356F" w:rsidRPr="007A1328" w:rsidRDefault="003B356F" w:rsidP="00E23F9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DE67F83" w14:textId="77777777" w:rsidR="003B356F" w:rsidRPr="007A1328" w:rsidRDefault="003B356F" w:rsidP="00E23F94">
    <w:pPr>
      <w:rPr>
        <w:b/>
        <w:sz w:val="24"/>
      </w:rPr>
    </w:pPr>
  </w:p>
  <w:p w14:paraId="3EB6B150" w14:textId="64B3ADAF" w:rsidR="003B356F" w:rsidRPr="00E23F94" w:rsidRDefault="003B356F" w:rsidP="00E23F94">
    <w:pPr>
      <w:pBdr>
        <w:bottom w:val="single" w:sz="6" w:space="1" w:color="auto"/>
      </w:pBdr>
      <w:spacing w:after="120"/>
      <w:rPr>
        <w:sz w:val="24"/>
      </w:rPr>
    </w:pPr>
    <w:r w:rsidRPr="00E23F94">
      <w:rPr>
        <w:sz w:val="24"/>
      </w:rPr>
      <w:fldChar w:fldCharType="begin"/>
    </w:r>
    <w:r w:rsidRPr="00E23F94">
      <w:rPr>
        <w:sz w:val="24"/>
      </w:rPr>
      <w:instrText xml:space="preserve"> DOCPROPERTY  Header </w:instrText>
    </w:r>
    <w:r w:rsidRPr="00E23F94">
      <w:rPr>
        <w:sz w:val="24"/>
      </w:rPr>
      <w:fldChar w:fldCharType="separate"/>
    </w:r>
    <w:r w:rsidR="0070236B">
      <w:rPr>
        <w:sz w:val="24"/>
      </w:rPr>
      <w:t>Section</w:t>
    </w:r>
    <w:r w:rsidRPr="00E23F94">
      <w:rPr>
        <w:sz w:val="24"/>
      </w:rPr>
      <w:fldChar w:fldCharType="end"/>
    </w:r>
    <w:r w:rsidRPr="00E23F94">
      <w:rPr>
        <w:sz w:val="24"/>
      </w:rPr>
      <w:t xml:space="preserve"> </w:t>
    </w:r>
    <w:r w:rsidRPr="00E23F94">
      <w:rPr>
        <w:sz w:val="24"/>
      </w:rPr>
      <w:fldChar w:fldCharType="begin"/>
    </w:r>
    <w:r w:rsidRPr="00E23F94">
      <w:rPr>
        <w:sz w:val="24"/>
      </w:rPr>
      <w:instrText xml:space="preserve"> STYLEREF CharSectno </w:instrText>
    </w:r>
    <w:r w:rsidRPr="00E23F94">
      <w:rPr>
        <w:sz w:val="24"/>
      </w:rPr>
      <w:fldChar w:fldCharType="separate"/>
    </w:r>
    <w:r w:rsidR="0070236B">
      <w:rPr>
        <w:noProof/>
        <w:sz w:val="24"/>
      </w:rPr>
      <w:t>98</w:t>
    </w:r>
    <w:r w:rsidRPr="00E23F94">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438F" w14:textId="2B018C8A" w:rsidR="003B356F" w:rsidRPr="007A1328" w:rsidRDefault="003B356F" w:rsidP="00E23F9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0236B">
      <w:rPr>
        <w:noProof/>
        <w:sz w:val="20"/>
      </w:rPr>
      <w:t>Application, saving and 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0236B">
      <w:rPr>
        <w:b/>
        <w:noProof/>
        <w:sz w:val="20"/>
      </w:rPr>
      <w:t>Chapter 3</w:t>
    </w:r>
    <w:r>
      <w:rPr>
        <w:b/>
        <w:sz w:val="20"/>
      </w:rPr>
      <w:fldChar w:fldCharType="end"/>
    </w:r>
  </w:p>
  <w:p w14:paraId="2593A0BE" w14:textId="00F92FD6" w:rsidR="003B356F" w:rsidRPr="007A1328" w:rsidRDefault="003B356F" w:rsidP="00E23F9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0236B">
      <w:rPr>
        <w:noProof/>
        <w:sz w:val="20"/>
      </w:rPr>
      <w:t>Provisions relating to this instrument as made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0236B">
      <w:rPr>
        <w:b/>
        <w:noProof/>
        <w:sz w:val="20"/>
      </w:rPr>
      <w:t>Part 1</w:t>
    </w:r>
    <w:r>
      <w:rPr>
        <w:b/>
        <w:sz w:val="20"/>
      </w:rPr>
      <w:fldChar w:fldCharType="end"/>
    </w:r>
  </w:p>
  <w:p w14:paraId="2B8A50B2" w14:textId="2D38A4CC" w:rsidR="003B356F" w:rsidRPr="007A1328" w:rsidRDefault="003B356F" w:rsidP="00E23F9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4694ED" w14:textId="77777777" w:rsidR="003B356F" w:rsidRPr="007A1328" w:rsidRDefault="003B356F" w:rsidP="00E23F94">
    <w:pPr>
      <w:jc w:val="right"/>
      <w:rPr>
        <w:b/>
        <w:sz w:val="24"/>
      </w:rPr>
    </w:pPr>
  </w:p>
  <w:p w14:paraId="52CC4740" w14:textId="19016EFD" w:rsidR="003B356F" w:rsidRPr="00E23F94" w:rsidRDefault="003B356F" w:rsidP="00E23F94">
    <w:pPr>
      <w:pBdr>
        <w:bottom w:val="single" w:sz="6" w:space="1" w:color="auto"/>
      </w:pBdr>
      <w:spacing w:after="120"/>
      <w:jc w:val="right"/>
      <w:rPr>
        <w:sz w:val="24"/>
      </w:rPr>
    </w:pPr>
    <w:r w:rsidRPr="00E23F94">
      <w:rPr>
        <w:sz w:val="24"/>
      </w:rPr>
      <w:fldChar w:fldCharType="begin"/>
    </w:r>
    <w:r w:rsidRPr="00E23F94">
      <w:rPr>
        <w:sz w:val="24"/>
      </w:rPr>
      <w:instrText xml:space="preserve"> DOCPROPERTY  Header </w:instrText>
    </w:r>
    <w:r w:rsidRPr="00E23F94">
      <w:rPr>
        <w:sz w:val="24"/>
      </w:rPr>
      <w:fldChar w:fldCharType="separate"/>
    </w:r>
    <w:r w:rsidR="0070236B">
      <w:rPr>
        <w:sz w:val="24"/>
      </w:rPr>
      <w:t>Section</w:t>
    </w:r>
    <w:r w:rsidRPr="00E23F94">
      <w:rPr>
        <w:sz w:val="24"/>
      </w:rPr>
      <w:fldChar w:fldCharType="end"/>
    </w:r>
    <w:r w:rsidRPr="00E23F94">
      <w:rPr>
        <w:sz w:val="24"/>
      </w:rPr>
      <w:t xml:space="preserve"> </w:t>
    </w:r>
    <w:r w:rsidRPr="00E23F94">
      <w:rPr>
        <w:sz w:val="24"/>
      </w:rPr>
      <w:fldChar w:fldCharType="begin"/>
    </w:r>
    <w:r w:rsidRPr="00E23F94">
      <w:rPr>
        <w:sz w:val="24"/>
      </w:rPr>
      <w:instrText xml:space="preserve"> STYLEREF CharSectno </w:instrText>
    </w:r>
    <w:r w:rsidRPr="00E23F94">
      <w:rPr>
        <w:sz w:val="24"/>
      </w:rPr>
      <w:fldChar w:fldCharType="separate"/>
    </w:r>
    <w:r w:rsidR="0070236B">
      <w:rPr>
        <w:noProof/>
        <w:sz w:val="24"/>
      </w:rPr>
      <w:t>101</w:t>
    </w:r>
    <w:r w:rsidRPr="00E23F94">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1E3C" w14:textId="77777777" w:rsidR="003B356F" w:rsidRPr="00E23F94" w:rsidRDefault="003B356F" w:rsidP="00E23F94">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D37"/>
    <w:multiLevelType w:val="hybridMultilevel"/>
    <w:tmpl w:val="4B9CF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C6BF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E25B7F"/>
    <w:multiLevelType w:val="multilevel"/>
    <w:tmpl w:val="E4926D7C"/>
    <w:name w:val="StandardNumberedList"/>
    <w:lvl w:ilvl="0">
      <w:start w:val="1"/>
      <w:numFmt w:val="decimal"/>
      <w:lvlText w:val="%1."/>
      <w:lvlJc w:val="left"/>
      <w:pPr>
        <w:tabs>
          <w:tab w:val="num" w:pos="804"/>
        </w:tabs>
        <w:ind w:left="804" w:hanging="520"/>
      </w:pPr>
      <w:rPr>
        <w:b w:val="0"/>
        <w:bCs w:val="0"/>
      </w:rPr>
    </w:lvl>
    <w:lvl w:ilvl="1">
      <w:start w:val="1"/>
      <w:numFmt w:val="decimal"/>
      <w:lvlText w:val="%1.%2."/>
      <w:lvlJc w:val="left"/>
      <w:pPr>
        <w:tabs>
          <w:tab w:val="num" w:pos="1324"/>
        </w:tabs>
        <w:ind w:left="1324" w:hanging="520"/>
      </w:pPr>
    </w:lvl>
    <w:lvl w:ilvl="2">
      <w:start w:val="1"/>
      <w:numFmt w:val="decimal"/>
      <w:lvlText w:val="%1.%2.%3."/>
      <w:lvlJc w:val="left"/>
      <w:pPr>
        <w:tabs>
          <w:tab w:val="num" w:pos="1844"/>
        </w:tabs>
        <w:ind w:left="1844" w:hanging="52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F8577E"/>
    <w:multiLevelType w:val="hybridMultilevel"/>
    <w:tmpl w:val="CE5E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961C67"/>
    <w:multiLevelType w:val="singleLevel"/>
    <w:tmpl w:val="C302A9AA"/>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88F4D9C"/>
    <w:multiLevelType w:val="hybridMultilevel"/>
    <w:tmpl w:val="1A38410C"/>
    <w:lvl w:ilvl="0" w:tplc="486E3B0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363A7B"/>
    <w:multiLevelType w:val="multilevel"/>
    <w:tmpl w:val="31DAC416"/>
    <w:name w:val="StandardBulletedList"/>
    <w:lvl w:ilvl="0">
      <w:start w:val="1"/>
      <w:numFmt w:val="bullet"/>
      <w:lvlText w:val="•"/>
      <w:lvlJc w:val="left"/>
      <w:pPr>
        <w:tabs>
          <w:tab w:val="num" w:pos="1960"/>
        </w:tabs>
        <w:ind w:left="1960" w:hanging="520"/>
      </w:pPr>
      <w:rPr>
        <w:rFonts w:ascii="Times New Roman" w:hAnsi="Times New Roman" w:cs="Times New Roman"/>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8640" w:hanging="360"/>
      </w:pPr>
    </w:lvl>
    <w:lvl w:ilvl="4">
      <w:start w:val="1"/>
      <w:numFmt w:val="lowerLetter"/>
      <w:lvlText w:val="(%5)"/>
      <w:lvlJc w:val="left"/>
      <w:pPr>
        <w:ind w:left="9000" w:hanging="360"/>
      </w:pPr>
    </w:lvl>
    <w:lvl w:ilvl="5">
      <w:start w:val="1"/>
      <w:numFmt w:val="lowerRoman"/>
      <w:lvlText w:val="(%6)"/>
      <w:lvlJc w:val="left"/>
      <w:pPr>
        <w:ind w:left="9360" w:hanging="360"/>
      </w:pPr>
    </w:lvl>
    <w:lvl w:ilvl="6">
      <w:start w:val="1"/>
      <w:numFmt w:val="decimal"/>
      <w:lvlText w:val="%7."/>
      <w:lvlJc w:val="left"/>
      <w:pPr>
        <w:ind w:left="9720" w:hanging="360"/>
      </w:pPr>
    </w:lvl>
    <w:lvl w:ilvl="7">
      <w:start w:val="1"/>
      <w:numFmt w:val="lowerLetter"/>
      <w:lvlText w:val="%8."/>
      <w:lvlJc w:val="left"/>
      <w:pPr>
        <w:ind w:left="10080" w:hanging="360"/>
      </w:pPr>
    </w:lvl>
    <w:lvl w:ilvl="8">
      <w:start w:val="1"/>
      <w:numFmt w:val="lowerRoman"/>
      <w:lvlText w:val="%9."/>
      <w:lvlJc w:val="left"/>
      <w:pPr>
        <w:ind w:left="10440" w:hanging="360"/>
      </w:pPr>
    </w:lvl>
  </w:abstractNum>
  <w:abstractNum w:abstractNumId="25" w15:restartNumberingAfterBreak="0">
    <w:nsid w:val="560F4208"/>
    <w:multiLevelType w:val="hybridMultilevel"/>
    <w:tmpl w:val="FD4A825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F85CA1"/>
    <w:multiLevelType w:val="hybridMultilevel"/>
    <w:tmpl w:val="B734D27A"/>
    <w:lvl w:ilvl="0" w:tplc="843C76DE">
      <w:start w:val="1"/>
      <w:numFmt w:val="lowerLetter"/>
      <w:lvlText w:val="(%1)"/>
      <w:lvlJc w:val="left"/>
      <w:pPr>
        <w:ind w:left="720" w:hanging="435"/>
      </w:pPr>
    </w:lvl>
    <w:lvl w:ilvl="1" w:tplc="0C090019">
      <w:start w:val="1"/>
      <w:numFmt w:val="lowerLetter"/>
      <w:lvlText w:val="%2."/>
      <w:lvlJc w:val="left"/>
      <w:pPr>
        <w:ind w:left="1365" w:hanging="360"/>
      </w:pPr>
    </w:lvl>
    <w:lvl w:ilvl="2" w:tplc="0C09001B">
      <w:start w:val="1"/>
      <w:numFmt w:val="lowerRoman"/>
      <w:lvlText w:val="%3."/>
      <w:lvlJc w:val="right"/>
      <w:pPr>
        <w:ind w:left="2085" w:hanging="180"/>
      </w:pPr>
    </w:lvl>
    <w:lvl w:ilvl="3" w:tplc="0C09000F">
      <w:start w:val="1"/>
      <w:numFmt w:val="decimal"/>
      <w:lvlText w:val="%4."/>
      <w:lvlJc w:val="left"/>
      <w:pPr>
        <w:ind w:left="2805" w:hanging="360"/>
      </w:pPr>
    </w:lvl>
    <w:lvl w:ilvl="4" w:tplc="0C090019">
      <w:start w:val="1"/>
      <w:numFmt w:val="lowerLetter"/>
      <w:lvlText w:val="%5."/>
      <w:lvlJc w:val="left"/>
      <w:pPr>
        <w:ind w:left="3525" w:hanging="360"/>
      </w:pPr>
    </w:lvl>
    <w:lvl w:ilvl="5" w:tplc="0C09001B">
      <w:start w:val="1"/>
      <w:numFmt w:val="lowerRoman"/>
      <w:lvlText w:val="%6."/>
      <w:lvlJc w:val="right"/>
      <w:pPr>
        <w:ind w:left="4245" w:hanging="180"/>
      </w:pPr>
    </w:lvl>
    <w:lvl w:ilvl="6" w:tplc="0C09000F">
      <w:start w:val="1"/>
      <w:numFmt w:val="decimal"/>
      <w:lvlText w:val="%7."/>
      <w:lvlJc w:val="left"/>
      <w:pPr>
        <w:ind w:left="4965" w:hanging="360"/>
      </w:pPr>
    </w:lvl>
    <w:lvl w:ilvl="7" w:tplc="0C090019">
      <w:start w:val="1"/>
      <w:numFmt w:val="lowerLetter"/>
      <w:lvlText w:val="%8."/>
      <w:lvlJc w:val="left"/>
      <w:pPr>
        <w:ind w:left="5685" w:hanging="360"/>
      </w:pPr>
    </w:lvl>
    <w:lvl w:ilvl="8" w:tplc="0C09001B">
      <w:start w:val="1"/>
      <w:numFmt w:val="lowerRoman"/>
      <w:lvlText w:val="%9."/>
      <w:lvlJc w:val="right"/>
      <w:pPr>
        <w:ind w:left="6405" w:hanging="180"/>
      </w:pPr>
    </w:lvl>
  </w:abstractNum>
  <w:abstractNum w:abstractNumId="29" w15:restartNumberingAfterBreak="0">
    <w:nsid w:val="76C07BFC"/>
    <w:multiLevelType w:val="hybridMultilevel"/>
    <w:tmpl w:val="C5169A16"/>
    <w:lvl w:ilvl="0" w:tplc="92AA12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07019304">
    <w:abstractNumId w:val="9"/>
  </w:num>
  <w:num w:numId="2" w16cid:durableId="1715622094">
    <w:abstractNumId w:val="7"/>
  </w:num>
  <w:num w:numId="3" w16cid:durableId="1068958173">
    <w:abstractNumId w:val="6"/>
  </w:num>
  <w:num w:numId="4" w16cid:durableId="26612076">
    <w:abstractNumId w:val="5"/>
  </w:num>
  <w:num w:numId="5" w16cid:durableId="1267616051">
    <w:abstractNumId w:val="4"/>
  </w:num>
  <w:num w:numId="6" w16cid:durableId="548809300">
    <w:abstractNumId w:val="8"/>
  </w:num>
  <w:num w:numId="7" w16cid:durableId="499009665">
    <w:abstractNumId w:val="3"/>
  </w:num>
  <w:num w:numId="8" w16cid:durableId="672494862">
    <w:abstractNumId w:val="2"/>
  </w:num>
  <w:num w:numId="9" w16cid:durableId="2006974739">
    <w:abstractNumId w:val="1"/>
  </w:num>
  <w:num w:numId="10" w16cid:durableId="819659615">
    <w:abstractNumId w:val="0"/>
  </w:num>
  <w:num w:numId="11" w16cid:durableId="2131626460">
    <w:abstractNumId w:val="20"/>
  </w:num>
  <w:num w:numId="12" w16cid:durableId="648218485">
    <w:abstractNumId w:val="12"/>
  </w:num>
  <w:num w:numId="13" w16cid:durableId="262956972">
    <w:abstractNumId w:val="15"/>
  </w:num>
  <w:num w:numId="14" w16cid:durableId="1956207172">
    <w:abstractNumId w:val="18"/>
  </w:num>
  <w:num w:numId="15" w16cid:durableId="1351684809">
    <w:abstractNumId w:val="16"/>
  </w:num>
  <w:num w:numId="16" w16cid:durableId="1425568520">
    <w:abstractNumId w:val="11"/>
  </w:num>
  <w:num w:numId="17" w16cid:durableId="865752856">
    <w:abstractNumId w:val="22"/>
  </w:num>
  <w:num w:numId="18" w16cid:durableId="843280331">
    <w:abstractNumId w:val="21"/>
  </w:num>
  <w:num w:numId="19" w16cid:durableId="127208808">
    <w:abstractNumId w:val="19"/>
  </w:num>
  <w:num w:numId="20" w16cid:durableId="509226022">
    <w:abstractNumId w:val="27"/>
  </w:num>
  <w:num w:numId="21" w16cid:durableId="259140593">
    <w:abstractNumId w:val="13"/>
  </w:num>
  <w:num w:numId="22" w16cid:durableId="1847599749">
    <w:abstractNumId w:val="17"/>
  </w:num>
  <w:num w:numId="23" w16cid:durableId="1031537175">
    <w:abstractNumId w:val="25"/>
  </w:num>
  <w:num w:numId="24" w16cid:durableId="1066489821">
    <w:abstractNumId w:val="26"/>
  </w:num>
  <w:num w:numId="25" w16cid:durableId="1787388152">
    <w:abstractNumId w:val="24"/>
  </w:num>
  <w:num w:numId="26" w16cid:durableId="1205412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800786">
    <w:abstractNumId w:val="23"/>
  </w:num>
  <w:num w:numId="28" w16cid:durableId="385841794">
    <w:abstractNumId w:val="29"/>
  </w:num>
  <w:num w:numId="29" w16cid:durableId="14081129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5839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529E"/>
    <w:rsid w:val="00000101"/>
    <w:rsid w:val="00000263"/>
    <w:rsid w:val="000007C0"/>
    <w:rsid w:val="00001E36"/>
    <w:rsid w:val="000020FC"/>
    <w:rsid w:val="0000420B"/>
    <w:rsid w:val="000048D1"/>
    <w:rsid w:val="00004D86"/>
    <w:rsid w:val="000072B6"/>
    <w:rsid w:val="0000776D"/>
    <w:rsid w:val="00007C66"/>
    <w:rsid w:val="00007EBB"/>
    <w:rsid w:val="000102E9"/>
    <w:rsid w:val="00010728"/>
    <w:rsid w:val="00010740"/>
    <w:rsid w:val="000113BC"/>
    <w:rsid w:val="000116A5"/>
    <w:rsid w:val="00012245"/>
    <w:rsid w:val="00012E8D"/>
    <w:rsid w:val="000136AF"/>
    <w:rsid w:val="00013B49"/>
    <w:rsid w:val="000149C3"/>
    <w:rsid w:val="0001504C"/>
    <w:rsid w:val="00015781"/>
    <w:rsid w:val="0001591D"/>
    <w:rsid w:val="00016128"/>
    <w:rsid w:val="00016EF9"/>
    <w:rsid w:val="00017472"/>
    <w:rsid w:val="00020E72"/>
    <w:rsid w:val="000213D4"/>
    <w:rsid w:val="00021610"/>
    <w:rsid w:val="00022514"/>
    <w:rsid w:val="000227E0"/>
    <w:rsid w:val="000238F7"/>
    <w:rsid w:val="00023CD1"/>
    <w:rsid w:val="00023F34"/>
    <w:rsid w:val="000242C7"/>
    <w:rsid w:val="000249BA"/>
    <w:rsid w:val="00024AC4"/>
    <w:rsid w:val="00024FC5"/>
    <w:rsid w:val="00024FF2"/>
    <w:rsid w:val="000251FE"/>
    <w:rsid w:val="00025460"/>
    <w:rsid w:val="0002585F"/>
    <w:rsid w:val="00025ED6"/>
    <w:rsid w:val="00027C00"/>
    <w:rsid w:val="00030593"/>
    <w:rsid w:val="00030643"/>
    <w:rsid w:val="00032855"/>
    <w:rsid w:val="00032CBE"/>
    <w:rsid w:val="00033E74"/>
    <w:rsid w:val="00034EA8"/>
    <w:rsid w:val="0003592D"/>
    <w:rsid w:val="0003636B"/>
    <w:rsid w:val="00036376"/>
    <w:rsid w:val="00036A42"/>
    <w:rsid w:val="00036DEC"/>
    <w:rsid w:val="00036E24"/>
    <w:rsid w:val="000372AF"/>
    <w:rsid w:val="0003753F"/>
    <w:rsid w:val="000400FE"/>
    <w:rsid w:val="0004044E"/>
    <w:rsid w:val="00040988"/>
    <w:rsid w:val="000413AC"/>
    <w:rsid w:val="00041B0A"/>
    <w:rsid w:val="00042295"/>
    <w:rsid w:val="00044411"/>
    <w:rsid w:val="00044CB6"/>
    <w:rsid w:val="00046918"/>
    <w:rsid w:val="00046F47"/>
    <w:rsid w:val="00047054"/>
    <w:rsid w:val="00050803"/>
    <w:rsid w:val="00050B2E"/>
    <w:rsid w:val="0005120E"/>
    <w:rsid w:val="000525A5"/>
    <w:rsid w:val="0005343B"/>
    <w:rsid w:val="00054577"/>
    <w:rsid w:val="00054B03"/>
    <w:rsid w:val="00054BAF"/>
    <w:rsid w:val="00055892"/>
    <w:rsid w:val="00056241"/>
    <w:rsid w:val="0005680D"/>
    <w:rsid w:val="00056E9E"/>
    <w:rsid w:val="000571D5"/>
    <w:rsid w:val="00057C09"/>
    <w:rsid w:val="00057F7D"/>
    <w:rsid w:val="00060110"/>
    <w:rsid w:val="00060C13"/>
    <w:rsid w:val="00060C4E"/>
    <w:rsid w:val="000611C1"/>
    <w:rsid w:val="000614BF"/>
    <w:rsid w:val="00061680"/>
    <w:rsid w:val="00061DDC"/>
    <w:rsid w:val="00062072"/>
    <w:rsid w:val="000625C9"/>
    <w:rsid w:val="000628F5"/>
    <w:rsid w:val="00063F8E"/>
    <w:rsid w:val="000649A8"/>
    <w:rsid w:val="00065245"/>
    <w:rsid w:val="000656D1"/>
    <w:rsid w:val="00066D10"/>
    <w:rsid w:val="000674CB"/>
    <w:rsid w:val="00070997"/>
    <w:rsid w:val="00070D74"/>
    <w:rsid w:val="00071322"/>
    <w:rsid w:val="0007169C"/>
    <w:rsid w:val="00071CB0"/>
    <w:rsid w:val="00072136"/>
    <w:rsid w:val="000722FF"/>
    <w:rsid w:val="000727AB"/>
    <w:rsid w:val="00072C8E"/>
    <w:rsid w:val="000736AC"/>
    <w:rsid w:val="0007378B"/>
    <w:rsid w:val="0007397B"/>
    <w:rsid w:val="00073999"/>
    <w:rsid w:val="00075054"/>
    <w:rsid w:val="00075064"/>
    <w:rsid w:val="00075A71"/>
    <w:rsid w:val="000769CF"/>
    <w:rsid w:val="00076DC9"/>
    <w:rsid w:val="00077448"/>
    <w:rsid w:val="00077488"/>
    <w:rsid w:val="00077593"/>
    <w:rsid w:val="00077E15"/>
    <w:rsid w:val="000809F7"/>
    <w:rsid w:val="000811CC"/>
    <w:rsid w:val="0008162D"/>
    <w:rsid w:val="0008175C"/>
    <w:rsid w:val="00081E9E"/>
    <w:rsid w:val="00082B91"/>
    <w:rsid w:val="0008314B"/>
    <w:rsid w:val="00083F48"/>
    <w:rsid w:val="00084D96"/>
    <w:rsid w:val="0008511D"/>
    <w:rsid w:val="000852C0"/>
    <w:rsid w:val="00085C2A"/>
    <w:rsid w:val="00085D3A"/>
    <w:rsid w:val="00085E02"/>
    <w:rsid w:val="00087328"/>
    <w:rsid w:val="00087D2C"/>
    <w:rsid w:val="0009001E"/>
    <w:rsid w:val="00090310"/>
    <w:rsid w:val="00090B58"/>
    <w:rsid w:val="000916B6"/>
    <w:rsid w:val="0009170C"/>
    <w:rsid w:val="0009184B"/>
    <w:rsid w:val="000923C4"/>
    <w:rsid w:val="00092DDE"/>
    <w:rsid w:val="00093CEB"/>
    <w:rsid w:val="00094171"/>
    <w:rsid w:val="00094705"/>
    <w:rsid w:val="00094D70"/>
    <w:rsid w:val="00095635"/>
    <w:rsid w:val="00095E2D"/>
    <w:rsid w:val="00096A8B"/>
    <w:rsid w:val="00097E72"/>
    <w:rsid w:val="00097ED3"/>
    <w:rsid w:val="000A0D2F"/>
    <w:rsid w:val="000A2365"/>
    <w:rsid w:val="000A2BE8"/>
    <w:rsid w:val="000A3242"/>
    <w:rsid w:val="000A3309"/>
    <w:rsid w:val="000A3843"/>
    <w:rsid w:val="000A3949"/>
    <w:rsid w:val="000A3A8B"/>
    <w:rsid w:val="000A48D0"/>
    <w:rsid w:val="000A5019"/>
    <w:rsid w:val="000A574E"/>
    <w:rsid w:val="000A5BDA"/>
    <w:rsid w:val="000A631A"/>
    <w:rsid w:val="000A6F1C"/>
    <w:rsid w:val="000A7289"/>
    <w:rsid w:val="000A7DF9"/>
    <w:rsid w:val="000B07ED"/>
    <w:rsid w:val="000B2175"/>
    <w:rsid w:val="000B24A3"/>
    <w:rsid w:val="000B272B"/>
    <w:rsid w:val="000B2876"/>
    <w:rsid w:val="000B3BED"/>
    <w:rsid w:val="000B3C21"/>
    <w:rsid w:val="000B4824"/>
    <w:rsid w:val="000B4A80"/>
    <w:rsid w:val="000B4B89"/>
    <w:rsid w:val="000B5B29"/>
    <w:rsid w:val="000B7889"/>
    <w:rsid w:val="000B78F2"/>
    <w:rsid w:val="000B7B6E"/>
    <w:rsid w:val="000C0BEF"/>
    <w:rsid w:val="000C1C10"/>
    <w:rsid w:val="000C1DD1"/>
    <w:rsid w:val="000C4240"/>
    <w:rsid w:val="000C50B7"/>
    <w:rsid w:val="000C52ED"/>
    <w:rsid w:val="000C6A2A"/>
    <w:rsid w:val="000C7635"/>
    <w:rsid w:val="000C7C14"/>
    <w:rsid w:val="000D05EF"/>
    <w:rsid w:val="000D1A7E"/>
    <w:rsid w:val="000D2738"/>
    <w:rsid w:val="000D2D49"/>
    <w:rsid w:val="000D33E6"/>
    <w:rsid w:val="000D3A6E"/>
    <w:rsid w:val="000D41B2"/>
    <w:rsid w:val="000D4714"/>
    <w:rsid w:val="000D5485"/>
    <w:rsid w:val="000D5519"/>
    <w:rsid w:val="000D6103"/>
    <w:rsid w:val="000D6151"/>
    <w:rsid w:val="000D6346"/>
    <w:rsid w:val="000D67B6"/>
    <w:rsid w:val="000D73D7"/>
    <w:rsid w:val="000D76B4"/>
    <w:rsid w:val="000D7D8D"/>
    <w:rsid w:val="000E0C65"/>
    <w:rsid w:val="000E11C5"/>
    <w:rsid w:val="000E18E4"/>
    <w:rsid w:val="000E2576"/>
    <w:rsid w:val="000E25A1"/>
    <w:rsid w:val="000E3119"/>
    <w:rsid w:val="000E3C96"/>
    <w:rsid w:val="000E5479"/>
    <w:rsid w:val="000F0102"/>
    <w:rsid w:val="000F0763"/>
    <w:rsid w:val="000F0850"/>
    <w:rsid w:val="000F1630"/>
    <w:rsid w:val="000F1DE9"/>
    <w:rsid w:val="000F21C1"/>
    <w:rsid w:val="000F38B9"/>
    <w:rsid w:val="000F41E8"/>
    <w:rsid w:val="000F43F6"/>
    <w:rsid w:val="000F50DB"/>
    <w:rsid w:val="000F6EA0"/>
    <w:rsid w:val="001008A3"/>
    <w:rsid w:val="00100B52"/>
    <w:rsid w:val="00100E1E"/>
    <w:rsid w:val="001017F8"/>
    <w:rsid w:val="00101B94"/>
    <w:rsid w:val="00101DDF"/>
    <w:rsid w:val="00102896"/>
    <w:rsid w:val="0010311B"/>
    <w:rsid w:val="00103532"/>
    <w:rsid w:val="00103C4F"/>
    <w:rsid w:val="001041DC"/>
    <w:rsid w:val="00104B4F"/>
    <w:rsid w:val="00105484"/>
    <w:rsid w:val="00105B75"/>
    <w:rsid w:val="00105D72"/>
    <w:rsid w:val="0010744E"/>
    <w:rsid w:val="0010745C"/>
    <w:rsid w:val="0010758F"/>
    <w:rsid w:val="00107C00"/>
    <w:rsid w:val="001112E0"/>
    <w:rsid w:val="001118C8"/>
    <w:rsid w:val="00111935"/>
    <w:rsid w:val="001123D1"/>
    <w:rsid w:val="00112F9D"/>
    <w:rsid w:val="00113231"/>
    <w:rsid w:val="00113A31"/>
    <w:rsid w:val="00114061"/>
    <w:rsid w:val="0011477A"/>
    <w:rsid w:val="00114D83"/>
    <w:rsid w:val="001153F7"/>
    <w:rsid w:val="00115CC6"/>
    <w:rsid w:val="001167CE"/>
    <w:rsid w:val="00117091"/>
    <w:rsid w:val="00117277"/>
    <w:rsid w:val="001174D5"/>
    <w:rsid w:val="001200CA"/>
    <w:rsid w:val="0012021E"/>
    <w:rsid w:val="00121AD5"/>
    <w:rsid w:val="00121BE2"/>
    <w:rsid w:val="00121FD2"/>
    <w:rsid w:val="00123408"/>
    <w:rsid w:val="00124967"/>
    <w:rsid w:val="001251BC"/>
    <w:rsid w:val="001256F2"/>
    <w:rsid w:val="001268DD"/>
    <w:rsid w:val="00126AD3"/>
    <w:rsid w:val="00126FD8"/>
    <w:rsid w:val="001270B5"/>
    <w:rsid w:val="001277CB"/>
    <w:rsid w:val="00127A1A"/>
    <w:rsid w:val="00127F64"/>
    <w:rsid w:val="00127FAB"/>
    <w:rsid w:val="001302AE"/>
    <w:rsid w:val="00130395"/>
    <w:rsid w:val="00130C05"/>
    <w:rsid w:val="0013104E"/>
    <w:rsid w:val="001311D1"/>
    <w:rsid w:val="00131BE1"/>
    <w:rsid w:val="00132C96"/>
    <w:rsid w:val="00132D5E"/>
    <w:rsid w:val="00133322"/>
    <w:rsid w:val="001338B8"/>
    <w:rsid w:val="00133C29"/>
    <w:rsid w:val="00133F0E"/>
    <w:rsid w:val="00133F53"/>
    <w:rsid w:val="0013416B"/>
    <w:rsid w:val="00134422"/>
    <w:rsid w:val="00134865"/>
    <w:rsid w:val="00134CAE"/>
    <w:rsid w:val="00134FF6"/>
    <w:rsid w:val="00135AAC"/>
    <w:rsid w:val="00135D3B"/>
    <w:rsid w:val="0013644E"/>
    <w:rsid w:val="001367F0"/>
    <w:rsid w:val="001375EE"/>
    <w:rsid w:val="0013794C"/>
    <w:rsid w:val="00137BED"/>
    <w:rsid w:val="00140152"/>
    <w:rsid w:val="0014048D"/>
    <w:rsid w:val="00141330"/>
    <w:rsid w:val="0014189F"/>
    <w:rsid w:val="001422CE"/>
    <w:rsid w:val="00142C5F"/>
    <w:rsid w:val="00143542"/>
    <w:rsid w:val="00143658"/>
    <w:rsid w:val="00144DF5"/>
    <w:rsid w:val="00145F00"/>
    <w:rsid w:val="001462F6"/>
    <w:rsid w:val="001467CE"/>
    <w:rsid w:val="001469EC"/>
    <w:rsid w:val="001470CA"/>
    <w:rsid w:val="001476CB"/>
    <w:rsid w:val="0014786A"/>
    <w:rsid w:val="00147ADF"/>
    <w:rsid w:val="00147AEA"/>
    <w:rsid w:val="00150209"/>
    <w:rsid w:val="00150321"/>
    <w:rsid w:val="00150ADE"/>
    <w:rsid w:val="00150C1C"/>
    <w:rsid w:val="00150F91"/>
    <w:rsid w:val="001528ED"/>
    <w:rsid w:val="00152A9B"/>
    <w:rsid w:val="0015415A"/>
    <w:rsid w:val="00155873"/>
    <w:rsid w:val="00155D7B"/>
    <w:rsid w:val="00156419"/>
    <w:rsid w:val="00156E49"/>
    <w:rsid w:val="001572F5"/>
    <w:rsid w:val="00160224"/>
    <w:rsid w:val="00160ADD"/>
    <w:rsid w:val="00160BD7"/>
    <w:rsid w:val="00160FC1"/>
    <w:rsid w:val="001614CA"/>
    <w:rsid w:val="00161FDC"/>
    <w:rsid w:val="00162AD4"/>
    <w:rsid w:val="00162CD6"/>
    <w:rsid w:val="00162FAC"/>
    <w:rsid w:val="001635CD"/>
    <w:rsid w:val="00163C72"/>
    <w:rsid w:val="00163EAD"/>
    <w:rsid w:val="001643C9"/>
    <w:rsid w:val="001644D7"/>
    <w:rsid w:val="00165568"/>
    <w:rsid w:val="001658B3"/>
    <w:rsid w:val="00165F1E"/>
    <w:rsid w:val="00166082"/>
    <w:rsid w:val="00166C2F"/>
    <w:rsid w:val="00166DC6"/>
    <w:rsid w:val="001675BD"/>
    <w:rsid w:val="00167F2E"/>
    <w:rsid w:val="0017125A"/>
    <w:rsid w:val="001716C9"/>
    <w:rsid w:val="00171E5E"/>
    <w:rsid w:val="00172E39"/>
    <w:rsid w:val="00172EAD"/>
    <w:rsid w:val="001738DC"/>
    <w:rsid w:val="001740C2"/>
    <w:rsid w:val="0017428D"/>
    <w:rsid w:val="00175973"/>
    <w:rsid w:val="00175CE7"/>
    <w:rsid w:val="00176434"/>
    <w:rsid w:val="00176512"/>
    <w:rsid w:val="0017692E"/>
    <w:rsid w:val="00177414"/>
    <w:rsid w:val="00177A0E"/>
    <w:rsid w:val="00181150"/>
    <w:rsid w:val="0018136C"/>
    <w:rsid w:val="00181834"/>
    <w:rsid w:val="001824C0"/>
    <w:rsid w:val="0018285B"/>
    <w:rsid w:val="00183CD6"/>
    <w:rsid w:val="0018421B"/>
    <w:rsid w:val="00184261"/>
    <w:rsid w:val="00184518"/>
    <w:rsid w:val="0018525E"/>
    <w:rsid w:val="001867EA"/>
    <w:rsid w:val="00187008"/>
    <w:rsid w:val="001873CE"/>
    <w:rsid w:val="00187733"/>
    <w:rsid w:val="00187D20"/>
    <w:rsid w:val="001901A7"/>
    <w:rsid w:val="001901F1"/>
    <w:rsid w:val="00190BA1"/>
    <w:rsid w:val="00190D22"/>
    <w:rsid w:val="00190DF5"/>
    <w:rsid w:val="00190F8D"/>
    <w:rsid w:val="00190FA2"/>
    <w:rsid w:val="001919BD"/>
    <w:rsid w:val="0019249F"/>
    <w:rsid w:val="00192F24"/>
    <w:rsid w:val="00193461"/>
    <w:rsid w:val="001938AB"/>
    <w:rsid w:val="001939E1"/>
    <w:rsid w:val="00193F29"/>
    <w:rsid w:val="00194844"/>
    <w:rsid w:val="00194B1A"/>
    <w:rsid w:val="00195382"/>
    <w:rsid w:val="001956AB"/>
    <w:rsid w:val="00195F10"/>
    <w:rsid w:val="0019671A"/>
    <w:rsid w:val="00196D99"/>
    <w:rsid w:val="00197773"/>
    <w:rsid w:val="00197AAB"/>
    <w:rsid w:val="00197EFC"/>
    <w:rsid w:val="001A0166"/>
    <w:rsid w:val="001A033C"/>
    <w:rsid w:val="001A086D"/>
    <w:rsid w:val="001A11A8"/>
    <w:rsid w:val="001A1CD5"/>
    <w:rsid w:val="001A1E14"/>
    <w:rsid w:val="001A2581"/>
    <w:rsid w:val="001A2CCF"/>
    <w:rsid w:val="001A359A"/>
    <w:rsid w:val="001A391F"/>
    <w:rsid w:val="001A3963"/>
    <w:rsid w:val="001A3B9F"/>
    <w:rsid w:val="001A4302"/>
    <w:rsid w:val="001A4520"/>
    <w:rsid w:val="001A4BAE"/>
    <w:rsid w:val="001A5CB0"/>
    <w:rsid w:val="001A6043"/>
    <w:rsid w:val="001A65C0"/>
    <w:rsid w:val="001A7B90"/>
    <w:rsid w:val="001B1122"/>
    <w:rsid w:val="001B1497"/>
    <w:rsid w:val="001B15A4"/>
    <w:rsid w:val="001B35FB"/>
    <w:rsid w:val="001B360C"/>
    <w:rsid w:val="001B38D7"/>
    <w:rsid w:val="001B3DC9"/>
    <w:rsid w:val="001B593A"/>
    <w:rsid w:val="001B629F"/>
    <w:rsid w:val="001B6456"/>
    <w:rsid w:val="001B646B"/>
    <w:rsid w:val="001B6A78"/>
    <w:rsid w:val="001B7590"/>
    <w:rsid w:val="001B765C"/>
    <w:rsid w:val="001B7A5D"/>
    <w:rsid w:val="001C1138"/>
    <w:rsid w:val="001C1748"/>
    <w:rsid w:val="001C190C"/>
    <w:rsid w:val="001C25C8"/>
    <w:rsid w:val="001C29FD"/>
    <w:rsid w:val="001C2DFD"/>
    <w:rsid w:val="001C3075"/>
    <w:rsid w:val="001C309D"/>
    <w:rsid w:val="001C384E"/>
    <w:rsid w:val="001C3F18"/>
    <w:rsid w:val="001C422D"/>
    <w:rsid w:val="001C43CE"/>
    <w:rsid w:val="001C4808"/>
    <w:rsid w:val="001C496B"/>
    <w:rsid w:val="001C4E3C"/>
    <w:rsid w:val="001C5378"/>
    <w:rsid w:val="001C6428"/>
    <w:rsid w:val="001C66CA"/>
    <w:rsid w:val="001C69C4"/>
    <w:rsid w:val="001C6FC7"/>
    <w:rsid w:val="001C70D9"/>
    <w:rsid w:val="001C792D"/>
    <w:rsid w:val="001C7F6E"/>
    <w:rsid w:val="001D0098"/>
    <w:rsid w:val="001D04FA"/>
    <w:rsid w:val="001D0701"/>
    <w:rsid w:val="001D125F"/>
    <w:rsid w:val="001D173C"/>
    <w:rsid w:val="001D1AD1"/>
    <w:rsid w:val="001D2795"/>
    <w:rsid w:val="001D2CE9"/>
    <w:rsid w:val="001D3DAA"/>
    <w:rsid w:val="001D4136"/>
    <w:rsid w:val="001D53D7"/>
    <w:rsid w:val="001D5A70"/>
    <w:rsid w:val="001D5DA2"/>
    <w:rsid w:val="001E065E"/>
    <w:rsid w:val="001E0A8D"/>
    <w:rsid w:val="001E1114"/>
    <w:rsid w:val="001E1635"/>
    <w:rsid w:val="001E1B43"/>
    <w:rsid w:val="001E29F7"/>
    <w:rsid w:val="001E3296"/>
    <w:rsid w:val="001E3590"/>
    <w:rsid w:val="001E4BDB"/>
    <w:rsid w:val="001E5E10"/>
    <w:rsid w:val="001E6740"/>
    <w:rsid w:val="001E7407"/>
    <w:rsid w:val="001E799C"/>
    <w:rsid w:val="001E7CCA"/>
    <w:rsid w:val="001F0489"/>
    <w:rsid w:val="001F0BBD"/>
    <w:rsid w:val="001F1119"/>
    <w:rsid w:val="001F12C2"/>
    <w:rsid w:val="001F1B78"/>
    <w:rsid w:val="001F1ED2"/>
    <w:rsid w:val="001F21B8"/>
    <w:rsid w:val="001F30FE"/>
    <w:rsid w:val="001F369B"/>
    <w:rsid w:val="001F3AA9"/>
    <w:rsid w:val="001F4A11"/>
    <w:rsid w:val="001F4B13"/>
    <w:rsid w:val="001F5016"/>
    <w:rsid w:val="001F5843"/>
    <w:rsid w:val="001F5B9B"/>
    <w:rsid w:val="001F6035"/>
    <w:rsid w:val="001F76C7"/>
    <w:rsid w:val="001F779B"/>
    <w:rsid w:val="001F7E80"/>
    <w:rsid w:val="00200671"/>
    <w:rsid w:val="00200780"/>
    <w:rsid w:val="00200B32"/>
    <w:rsid w:val="00200B86"/>
    <w:rsid w:val="002010FB"/>
    <w:rsid w:val="00201D27"/>
    <w:rsid w:val="00201EE8"/>
    <w:rsid w:val="00202582"/>
    <w:rsid w:val="0020300C"/>
    <w:rsid w:val="002039DE"/>
    <w:rsid w:val="00203BA1"/>
    <w:rsid w:val="00204322"/>
    <w:rsid w:val="0020457C"/>
    <w:rsid w:val="00204EC5"/>
    <w:rsid w:val="00205794"/>
    <w:rsid w:val="00205C2C"/>
    <w:rsid w:val="00206246"/>
    <w:rsid w:val="0020665E"/>
    <w:rsid w:val="002067CF"/>
    <w:rsid w:val="00206C39"/>
    <w:rsid w:val="00206D4A"/>
    <w:rsid w:val="002079BC"/>
    <w:rsid w:val="00207C35"/>
    <w:rsid w:val="0021084F"/>
    <w:rsid w:val="00210907"/>
    <w:rsid w:val="002122B1"/>
    <w:rsid w:val="002129DC"/>
    <w:rsid w:val="002130BE"/>
    <w:rsid w:val="00213A93"/>
    <w:rsid w:val="00213D99"/>
    <w:rsid w:val="002147A0"/>
    <w:rsid w:val="002152D7"/>
    <w:rsid w:val="002165E5"/>
    <w:rsid w:val="00216B22"/>
    <w:rsid w:val="00217343"/>
    <w:rsid w:val="00217359"/>
    <w:rsid w:val="002201C6"/>
    <w:rsid w:val="00220984"/>
    <w:rsid w:val="00220A0C"/>
    <w:rsid w:val="00221CCD"/>
    <w:rsid w:val="00221D0A"/>
    <w:rsid w:val="00221F9D"/>
    <w:rsid w:val="002238EA"/>
    <w:rsid w:val="00223E4A"/>
    <w:rsid w:val="002240CE"/>
    <w:rsid w:val="00224BEE"/>
    <w:rsid w:val="00224E83"/>
    <w:rsid w:val="00225E5C"/>
    <w:rsid w:val="00225E9C"/>
    <w:rsid w:val="00226549"/>
    <w:rsid w:val="00226BA1"/>
    <w:rsid w:val="002302EA"/>
    <w:rsid w:val="0023130D"/>
    <w:rsid w:val="002320A7"/>
    <w:rsid w:val="00232DEA"/>
    <w:rsid w:val="00232FB7"/>
    <w:rsid w:val="00233340"/>
    <w:rsid w:val="0023360C"/>
    <w:rsid w:val="00234936"/>
    <w:rsid w:val="002349DB"/>
    <w:rsid w:val="00236595"/>
    <w:rsid w:val="002377B5"/>
    <w:rsid w:val="00237C38"/>
    <w:rsid w:val="00240749"/>
    <w:rsid w:val="002415C0"/>
    <w:rsid w:val="0024164A"/>
    <w:rsid w:val="00241748"/>
    <w:rsid w:val="00242D06"/>
    <w:rsid w:val="00242F7A"/>
    <w:rsid w:val="0024377B"/>
    <w:rsid w:val="002445D2"/>
    <w:rsid w:val="00244B80"/>
    <w:rsid w:val="00245489"/>
    <w:rsid w:val="0024549E"/>
    <w:rsid w:val="00245C34"/>
    <w:rsid w:val="00245D57"/>
    <w:rsid w:val="00246308"/>
    <w:rsid w:val="002468D7"/>
    <w:rsid w:val="00246A91"/>
    <w:rsid w:val="00246ABB"/>
    <w:rsid w:val="00246F98"/>
    <w:rsid w:val="00247DE3"/>
    <w:rsid w:val="002503BA"/>
    <w:rsid w:val="00250B1A"/>
    <w:rsid w:val="00251575"/>
    <w:rsid w:val="00251BBA"/>
    <w:rsid w:val="002520CE"/>
    <w:rsid w:val="002523CC"/>
    <w:rsid w:val="0025247D"/>
    <w:rsid w:val="00252775"/>
    <w:rsid w:val="00253541"/>
    <w:rsid w:val="00254148"/>
    <w:rsid w:val="002542FA"/>
    <w:rsid w:val="00254418"/>
    <w:rsid w:val="002548E9"/>
    <w:rsid w:val="00255FD0"/>
    <w:rsid w:val="00256225"/>
    <w:rsid w:val="002563FC"/>
    <w:rsid w:val="0025684C"/>
    <w:rsid w:val="00256B69"/>
    <w:rsid w:val="00256DD7"/>
    <w:rsid w:val="00257E4D"/>
    <w:rsid w:val="00263233"/>
    <w:rsid w:val="00263886"/>
    <w:rsid w:val="00263A99"/>
    <w:rsid w:val="00264045"/>
    <w:rsid w:val="0026504D"/>
    <w:rsid w:val="002650E7"/>
    <w:rsid w:val="00265153"/>
    <w:rsid w:val="0026578C"/>
    <w:rsid w:val="00265B59"/>
    <w:rsid w:val="00266D0D"/>
    <w:rsid w:val="0027007A"/>
    <w:rsid w:val="00270759"/>
    <w:rsid w:val="002715FE"/>
    <w:rsid w:val="002718FA"/>
    <w:rsid w:val="002728A3"/>
    <w:rsid w:val="00272B34"/>
    <w:rsid w:val="00274F15"/>
    <w:rsid w:val="00274F7A"/>
    <w:rsid w:val="00275729"/>
    <w:rsid w:val="0027573E"/>
    <w:rsid w:val="0027580C"/>
    <w:rsid w:val="00276E86"/>
    <w:rsid w:val="002774A5"/>
    <w:rsid w:val="002779DC"/>
    <w:rsid w:val="00281673"/>
    <w:rsid w:val="00282D62"/>
    <w:rsid w:val="0028393C"/>
    <w:rsid w:val="00283ED9"/>
    <w:rsid w:val="0028443C"/>
    <w:rsid w:val="00284AAC"/>
    <w:rsid w:val="00284F08"/>
    <w:rsid w:val="002855D3"/>
    <w:rsid w:val="002855D9"/>
    <w:rsid w:val="002856A6"/>
    <w:rsid w:val="00285CDD"/>
    <w:rsid w:val="00286547"/>
    <w:rsid w:val="002865A2"/>
    <w:rsid w:val="002867C4"/>
    <w:rsid w:val="00286D82"/>
    <w:rsid w:val="0028752A"/>
    <w:rsid w:val="00287B4A"/>
    <w:rsid w:val="00287EC1"/>
    <w:rsid w:val="00290329"/>
    <w:rsid w:val="00290E98"/>
    <w:rsid w:val="00291167"/>
    <w:rsid w:val="00291B5A"/>
    <w:rsid w:val="002921CB"/>
    <w:rsid w:val="0029248C"/>
    <w:rsid w:val="00292DA4"/>
    <w:rsid w:val="00292FBB"/>
    <w:rsid w:val="00293745"/>
    <w:rsid w:val="00295468"/>
    <w:rsid w:val="0029548D"/>
    <w:rsid w:val="002954E3"/>
    <w:rsid w:val="00296692"/>
    <w:rsid w:val="002966C3"/>
    <w:rsid w:val="002969AC"/>
    <w:rsid w:val="002973F8"/>
    <w:rsid w:val="00297508"/>
    <w:rsid w:val="0029750B"/>
    <w:rsid w:val="00297ECB"/>
    <w:rsid w:val="002A153E"/>
    <w:rsid w:val="002A166F"/>
    <w:rsid w:val="002A2314"/>
    <w:rsid w:val="002A3054"/>
    <w:rsid w:val="002A33E9"/>
    <w:rsid w:val="002A3B2D"/>
    <w:rsid w:val="002A4476"/>
    <w:rsid w:val="002A4CB9"/>
    <w:rsid w:val="002A5876"/>
    <w:rsid w:val="002A5A1E"/>
    <w:rsid w:val="002A5F7D"/>
    <w:rsid w:val="002A6D8F"/>
    <w:rsid w:val="002A78C9"/>
    <w:rsid w:val="002B0A34"/>
    <w:rsid w:val="002B11D8"/>
    <w:rsid w:val="002B1F46"/>
    <w:rsid w:val="002B1FA0"/>
    <w:rsid w:val="002B22AE"/>
    <w:rsid w:val="002B2B14"/>
    <w:rsid w:val="002B2EF1"/>
    <w:rsid w:val="002B3E3B"/>
    <w:rsid w:val="002B4F26"/>
    <w:rsid w:val="002B5850"/>
    <w:rsid w:val="002B6B99"/>
    <w:rsid w:val="002C05AF"/>
    <w:rsid w:val="002C0B02"/>
    <w:rsid w:val="002C0E1B"/>
    <w:rsid w:val="002C152A"/>
    <w:rsid w:val="002C1EFC"/>
    <w:rsid w:val="002C24B9"/>
    <w:rsid w:val="002C339B"/>
    <w:rsid w:val="002C3529"/>
    <w:rsid w:val="002C5452"/>
    <w:rsid w:val="002C5DD4"/>
    <w:rsid w:val="002C5EFB"/>
    <w:rsid w:val="002C6199"/>
    <w:rsid w:val="002C65C2"/>
    <w:rsid w:val="002C7285"/>
    <w:rsid w:val="002C7369"/>
    <w:rsid w:val="002C7B5F"/>
    <w:rsid w:val="002C7C7D"/>
    <w:rsid w:val="002C7D91"/>
    <w:rsid w:val="002C7E88"/>
    <w:rsid w:val="002D03EF"/>
    <w:rsid w:val="002D043A"/>
    <w:rsid w:val="002D085F"/>
    <w:rsid w:val="002D21AC"/>
    <w:rsid w:val="002D2623"/>
    <w:rsid w:val="002D28ED"/>
    <w:rsid w:val="002D2A95"/>
    <w:rsid w:val="002D3FD0"/>
    <w:rsid w:val="002D4280"/>
    <w:rsid w:val="002D464B"/>
    <w:rsid w:val="002D4B11"/>
    <w:rsid w:val="002D4E38"/>
    <w:rsid w:val="002D54A1"/>
    <w:rsid w:val="002D5697"/>
    <w:rsid w:val="002D63FD"/>
    <w:rsid w:val="002D6F66"/>
    <w:rsid w:val="002D727A"/>
    <w:rsid w:val="002D739C"/>
    <w:rsid w:val="002D77D0"/>
    <w:rsid w:val="002D780F"/>
    <w:rsid w:val="002E06B7"/>
    <w:rsid w:val="002E07BF"/>
    <w:rsid w:val="002E0907"/>
    <w:rsid w:val="002E0A75"/>
    <w:rsid w:val="002E0EDF"/>
    <w:rsid w:val="002E2275"/>
    <w:rsid w:val="002E2C61"/>
    <w:rsid w:val="002E45D3"/>
    <w:rsid w:val="002E4851"/>
    <w:rsid w:val="002E486F"/>
    <w:rsid w:val="002E5499"/>
    <w:rsid w:val="002E5B0E"/>
    <w:rsid w:val="002E6966"/>
    <w:rsid w:val="002E75A9"/>
    <w:rsid w:val="002E7B1E"/>
    <w:rsid w:val="002E7EA3"/>
    <w:rsid w:val="002F0283"/>
    <w:rsid w:val="002F03A5"/>
    <w:rsid w:val="002F0535"/>
    <w:rsid w:val="002F06CC"/>
    <w:rsid w:val="002F0892"/>
    <w:rsid w:val="002F117D"/>
    <w:rsid w:val="002F2D1E"/>
    <w:rsid w:val="002F2E83"/>
    <w:rsid w:val="002F35E7"/>
    <w:rsid w:val="002F3DDD"/>
    <w:rsid w:val="002F3E82"/>
    <w:rsid w:val="002F5749"/>
    <w:rsid w:val="002F5CD7"/>
    <w:rsid w:val="002F7D61"/>
    <w:rsid w:val="00300326"/>
    <w:rsid w:val="00300368"/>
    <w:rsid w:val="00301124"/>
    <w:rsid w:val="00302584"/>
    <w:rsid w:val="00303444"/>
    <w:rsid w:val="00303A2E"/>
    <w:rsid w:val="00303F55"/>
    <w:rsid w:val="0030548D"/>
    <w:rsid w:val="00306DEB"/>
    <w:rsid w:val="003077F3"/>
    <w:rsid w:val="00307F56"/>
    <w:rsid w:val="003100FF"/>
    <w:rsid w:val="00311465"/>
    <w:rsid w:val="00311951"/>
    <w:rsid w:val="003122DA"/>
    <w:rsid w:val="0031311C"/>
    <w:rsid w:val="00313476"/>
    <w:rsid w:val="00314091"/>
    <w:rsid w:val="003143AB"/>
    <w:rsid w:val="00315450"/>
    <w:rsid w:val="003158B6"/>
    <w:rsid w:val="00315E2B"/>
    <w:rsid w:val="00315E2F"/>
    <w:rsid w:val="00315F71"/>
    <w:rsid w:val="0031713F"/>
    <w:rsid w:val="003173B2"/>
    <w:rsid w:val="0032089E"/>
    <w:rsid w:val="00321807"/>
    <w:rsid w:val="00321913"/>
    <w:rsid w:val="00321D06"/>
    <w:rsid w:val="00323451"/>
    <w:rsid w:val="003237FA"/>
    <w:rsid w:val="003241F5"/>
    <w:rsid w:val="0032493A"/>
    <w:rsid w:val="00324EE6"/>
    <w:rsid w:val="00325833"/>
    <w:rsid w:val="00326A86"/>
    <w:rsid w:val="00327BD9"/>
    <w:rsid w:val="00331371"/>
    <w:rsid w:val="003316DC"/>
    <w:rsid w:val="00331BAD"/>
    <w:rsid w:val="00331D51"/>
    <w:rsid w:val="00331DA9"/>
    <w:rsid w:val="00331EDF"/>
    <w:rsid w:val="003326F5"/>
    <w:rsid w:val="00332E0D"/>
    <w:rsid w:val="00333119"/>
    <w:rsid w:val="00334602"/>
    <w:rsid w:val="00334C96"/>
    <w:rsid w:val="003351F6"/>
    <w:rsid w:val="00335861"/>
    <w:rsid w:val="00336082"/>
    <w:rsid w:val="003364D3"/>
    <w:rsid w:val="0033662C"/>
    <w:rsid w:val="00336A70"/>
    <w:rsid w:val="00337879"/>
    <w:rsid w:val="00337A92"/>
    <w:rsid w:val="00337C23"/>
    <w:rsid w:val="00340F44"/>
    <w:rsid w:val="003415D3"/>
    <w:rsid w:val="00341D3C"/>
    <w:rsid w:val="00341EC0"/>
    <w:rsid w:val="003425E7"/>
    <w:rsid w:val="00342EA9"/>
    <w:rsid w:val="00343548"/>
    <w:rsid w:val="0034395D"/>
    <w:rsid w:val="00343D7D"/>
    <w:rsid w:val="00343E92"/>
    <w:rsid w:val="0034405A"/>
    <w:rsid w:val="00344148"/>
    <w:rsid w:val="00344A7F"/>
    <w:rsid w:val="00344D0D"/>
    <w:rsid w:val="0034622B"/>
    <w:rsid w:val="00346335"/>
    <w:rsid w:val="00346A8F"/>
    <w:rsid w:val="00346B37"/>
    <w:rsid w:val="00346C7D"/>
    <w:rsid w:val="0034750F"/>
    <w:rsid w:val="00347FD7"/>
    <w:rsid w:val="003506B6"/>
    <w:rsid w:val="00352B0F"/>
    <w:rsid w:val="003532F3"/>
    <w:rsid w:val="00353325"/>
    <w:rsid w:val="00353CEF"/>
    <w:rsid w:val="00353FA5"/>
    <w:rsid w:val="00354557"/>
    <w:rsid w:val="00354576"/>
    <w:rsid w:val="00355BB7"/>
    <w:rsid w:val="00356130"/>
    <w:rsid w:val="003561B0"/>
    <w:rsid w:val="00356597"/>
    <w:rsid w:val="0035753E"/>
    <w:rsid w:val="0035758E"/>
    <w:rsid w:val="00357B81"/>
    <w:rsid w:val="00362F85"/>
    <w:rsid w:val="0036424D"/>
    <w:rsid w:val="00364304"/>
    <w:rsid w:val="00365155"/>
    <w:rsid w:val="003652A3"/>
    <w:rsid w:val="00365865"/>
    <w:rsid w:val="00365E2F"/>
    <w:rsid w:val="003676E3"/>
    <w:rsid w:val="003678C1"/>
    <w:rsid w:val="00367960"/>
    <w:rsid w:val="00367D65"/>
    <w:rsid w:val="0037009E"/>
    <w:rsid w:val="0037048E"/>
    <w:rsid w:val="00370A6B"/>
    <w:rsid w:val="003717A5"/>
    <w:rsid w:val="00372A44"/>
    <w:rsid w:val="0037327E"/>
    <w:rsid w:val="003732CC"/>
    <w:rsid w:val="003735CA"/>
    <w:rsid w:val="003739B1"/>
    <w:rsid w:val="00374363"/>
    <w:rsid w:val="00376144"/>
    <w:rsid w:val="003774A4"/>
    <w:rsid w:val="00377F0E"/>
    <w:rsid w:val="00380AA6"/>
    <w:rsid w:val="003835CA"/>
    <w:rsid w:val="00383C07"/>
    <w:rsid w:val="00384E13"/>
    <w:rsid w:val="00386FFB"/>
    <w:rsid w:val="00391234"/>
    <w:rsid w:val="00393BDB"/>
    <w:rsid w:val="0039451F"/>
    <w:rsid w:val="00394A3E"/>
    <w:rsid w:val="003971CB"/>
    <w:rsid w:val="0039737C"/>
    <w:rsid w:val="00397910"/>
    <w:rsid w:val="003A022B"/>
    <w:rsid w:val="003A13C3"/>
    <w:rsid w:val="003A1509"/>
    <w:rsid w:val="003A15AC"/>
    <w:rsid w:val="003A2952"/>
    <w:rsid w:val="003A2FB1"/>
    <w:rsid w:val="003A3908"/>
    <w:rsid w:val="003A54A0"/>
    <w:rsid w:val="003A55B4"/>
    <w:rsid w:val="003A56EB"/>
    <w:rsid w:val="003A643B"/>
    <w:rsid w:val="003A6787"/>
    <w:rsid w:val="003A6F4B"/>
    <w:rsid w:val="003A79C3"/>
    <w:rsid w:val="003A7F21"/>
    <w:rsid w:val="003B0627"/>
    <w:rsid w:val="003B09E1"/>
    <w:rsid w:val="003B0D51"/>
    <w:rsid w:val="003B0F7F"/>
    <w:rsid w:val="003B19BD"/>
    <w:rsid w:val="003B1A77"/>
    <w:rsid w:val="003B1EB4"/>
    <w:rsid w:val="003B2462"/>
    <w:rsid w:val="003B2B18"/>
    <w:rsid w:val="003B356F"/>
    <w:rsid w:val="003B39F8"/>
    <w:rsid w:val="003B45A2"/>
    <w:rsid w:val="003B49CF"/>
    <w:rsid w:val="003B562C"/>
    <w:rsid w:val="003B5866"/>
    <w:rsid w:val="003B7428"/>
    <w:rsid w:val="003B75D1"/>
    <w:rsid w:val="003B783C"/>
    <w:rsid w:val="003C0111"/>
    <w:rsid w:val="003C0FD6"/>
    <w:rsid w:val="003C1536"/>
    <w:rsid w:val="003C15F7"/>
    <w:rsid w:val="003C1F9F"/>
    <w:rsid w:val="003C2993"/>
    <w:rsid w:val="003C2D70"/>
    <w:rsid w:val="003C3D1A"/>
    <w:rsid w:val="003C4AFD"/>
    <w:rsid w:val="003C4E8E"/>
    <w:rsid w:val="003C5175"/>
    <w:rsid w:val="003C527C"/>
    <w:rsid w:val="003C5F2B"/>
    <w:rsid w:val="003C60F1"/>
    <w:rsid w:val="003C6543"/>
    <w:rsid w:val="003C789E"/>
    <w:rsid w:val="003C7981"/>
    <w:rsid w:val="003D0114"/>
    <w:rsid w:val="003D068A"/>
    <w:rsid w:val="003D0B5E"/>
    <w:rsid w:val="003D0B69"/>
    <w:rsid w:val="003D0BFE"/>
    <w:rsid w:val="003D4422"/>
    <w:rsid w:val="003D48CA"/>
    <w:rsid w:val="003D4934"/>
    <w:rsid w:val="003D53D0"/>
    <w:rsid w:val="003D5700"/>
    <w:rsid w:val="003D5E36"/>
    <w:rsid w:val="003D6D23"/>
    <w:rsid w:val="003D6EC6"/>
    <w:rsid w:val="003D7050"/>
    <w:rsid w:val="003D7344"/>
    <w:rsid w:val="003D795D"/>
    <w:rsid w:val="003D7BCB"/>
    <w:rsid w:val="003D7C29"/>
    <w:rsid w:val="003E0977"/>
    <w:rsid w:val="003E0D3B"/>
    <w:rsid w:val="003E199D"/>
    <w:rsid w:val="003E1DB7"/>
    <w:rsid w:val="003E1F65"/>
    <w:rsid w:val="003E301E"/>
    <w:rsid w:val="003E3194"/>
    <w:rsid w:val="003E348A"/>
    <w:rsid w:val="003E4241"/>
    <w:rsid w:val="003E4FF0"/>
    <w:rsid w:val="003E5BF6"/>
    <w:rsid w:val="003E5CD0"/>
    <w:rsid w:val="003E6254"/>
    <w:rsid w:val="003E6432"/>
    <w:rsid w:val="003E7268"/>
    <w:rsid w:val="003E7881"/>
    <w:rsid w:val="003E789B"/>
    <w:rsid w:val="003E7B9A"/>
    <w:rsid w:val="003F0029"/>
    <w:rsid w:val="003F0E12"/>
    <w:rsid w:val="003F0F5A"/>
    <w:rsid w:val="003F1CE4"/>
    <w:rsid w:val="003F234A"/>
    <w:rsid w:val="003F267E"/>
    <w:rsid w:val="003F2C4C"/>
    <w:rsid w:val="003F3417"/>
    <w:rsid w:val="003F4A3D"/>
    <w:rsid w:val="003F4C57"/>
    <w:rsid w:val="003F5037"/>
    <w:rsid w:val="003F52DE"/>
    <w:rsid w:val="003F56DF"/>
    <w:rsid w:val="003F5E7F"/>
    <w:rsid w:val="003F5FAB"/>
    <w:rsid w:val="003F6204"/>
    <w:rsid w:val="003F6537"/>
    <w:rsid w:val="003F6BEB"/>
    <w:rsid w:val="003F7B67"/>
    <w:rsid w:val="00400A30"/>
    <w:rsid w:val="00400D55"/>
    <w:rsid w:val="00400E01"/>
    <w:rsid w:val="00400E22"/>
    <w:rsid w:val="004022CA"/>
    <w:rsid w:val="004025FC"/>
    <w:rsid w:val="00402C77"/>
    <w:rsid w:val="00403D0B"/>
    <w:rsid w:val="00404AA4"/>
    <w:rsid w:val="00404CD8"/>
    <w:rsid w:val="00404DD5"/>
    <w:rsid w:val="00404EB6"/>
    <w:rsid w:val="00404EC3"/>
    <w:rsid w:val="00406922"/>
    <w:rsid w:val="00407376"/>
    <w:rsid w:val="00407908"/>
    <w:rsid w:val="004116CD"/>
    <w:rsid w:val="00411AE3"/>
    <w:rsid w:val="00411D00"/>
    <w:rsid w:val="004124D1"/>
    <w:rsid w:val="00412FBC"/>
    <w:rsid w:val="00413531"/>
    <w:rsid w:val="00413561"/>
    <w:rsid w:val="00413755"/>
    <w:rsid w:val="00413800"/>
    <w:rsid w:val="00413931"/>
    <w:rsid w:val="00413BE8"/>
    <w:rsid w:val="0041411B"/>
    <w:rsid w:val="004145BE"/>
    <w:rsid w:val="00414ADE"/>
    <w:rsid w:val="004157EE"/>
    <w:rsid w:val="00415CEA"/>
    <w:rsid w:val="004163C4"/>
    <w:rsid w:val="00416773"/>
    <w:rsid w:val="00416828"/>
    <w:rsid w:val="00416A57"/>
    <w:rsid w:val="00416F05"/>
    <w:rsid w:val="00417C2D"/>
    <w:rsid w:val="00420F0F"/>
    <w:rsid w:val="004229BA"/>
    <w:rsid w:val="00423292"/>
    <w:rsid w:val="004239B5"/>
    <w:rsid w:val="00423E80"/>
    <w:rsid w:val="0042444E"/>
    <w:rsid w:val="004247B7"/>
    <w:rsid w:val="00424CA9"/>
    <w:rsid w:val="00424EB2"/>
    <w:rsid w:val="004257BB"/>
    <w:rsid w:val="00425B55"/>
    <w:rsid w:val="00426052"/>
    <w:rsid w:val="004260CA"/>
    <w:rsid w:val="004261D9"/>
    <w:rsid w:val="0042680A"/>
    <w:rsid w:val="00426828"/>
    <w:rsid w:val="0042704D"/>
    <w:rsid w:val="00427EC2"/>
    <w:rsid w:val="00430E12"/>
    <w:rsid w:val="00430FEC"/>
    <w:rsid w:val="0043101D"/>
    <w:rsid w:val="00431D08"/>
    <w:rsid w:val="00431D72"/>
    <w:rsid w:val="004323BF"/>
    <w:rsid w:val="00432D54"/>
    <w:rsid w:val="004350CC"/>
    <w:rsid w:val="00435BF9"/>
    <w:rsid w:val="00435DF3"/>
    <w:rsid w:val="00436030"/>
    <w:rsid w:val="004362DC"/>
    <w:rsid w:val="004367B9"/>
    <w:rsid w:val="00437140"/>
    <w:rsid w:val="0043731A"/>
    <w:rsid w:val="004379C3"/>
    <w:rsid w:val="004401AE"/>
    <w:rsid w:val="004408FB"/>
    <w:rsid w:val="00440AA2"/>
    <w:rsid w:val="004417A5"/>
    <w:rsid w:val="004417AB"/>
    <w:rsid w:val="00442381"/>
    <w:rsid w:val="00442463"/>
    <w:rsid w:val="0044291A"/>
    <w:rsid w:val="00443A11"/>
    <w:rsid w:val="00444263"/>
    <w:rsid w:val="00445138"/>
    <w:rsid w:val="00445709"/>
    <w:rsid w:val="00445845"/>
    <w:rsid w:val="00445E32"/>
    <w:rsid w:val="00446BE8"/>
    <w:rsid w:val="00450622"/>
    <w:rsid w:val="0045132D"/>
    <w:rsid w:val="004514A8"/>
    <w:rsid w:val="00452CE9"/>
    <w:rsid w:val="00452D49"/>
    <w:rsid w:val="004540BC"/>
    <w:rsid w:val="00454388"/>
    <w:rsid w:val="0045451F"/>
    <w:rsid w:val="0045483D"/>
    <w:rsid w:val="004548E5"/>
    <w:rsid w:val="00454A4D"/>
    <w:rsid w:val="00454C1B"/>
    <w:rsid w:val="00454F24"/>
    <w:rsid w:val="00455BB4"/>
    <w:rsid w:val="00455D4E"/>
    <w:rsid w:val="004561CC"/>
    <w:rsid w:val="00456282"/>
    <w:rsid w:val="004567C1"/>
    <w:rsid w:val="0045758A"/>
    <w:rsid w:val="004576F7"/>
    <w:rsid w:val="00457D0F"/>
    <w:rsid w:val="00457E62"/>
    <w:rsid w:val="00460499"/>
    <w:rsid w:val="00461535"/>
    <w:rsid w:val="004615C1"/>
    <w:rsid w:val="00461B97"/>
    <w:rsid w:val="00462FDB"/>
    <w:rsid w:val="004635F4"/>
    <w:rsid w:val="00463F65"/>
    <w:rsid w:val="00464225"/>
    <w:rsid w:val="00464927"/>
    <w:rsid w:val="00465F79"/>
    <w:rsid w:val="004671E8"/>
    <w:rsid w:val="00467528"/>
    <w:rsid w:val="0046771B"/>
    <w:rsid w:val="00467CF6"/>
    <w:rsid w:val="00470158"/>
    <w:rsid w:val="00470D00"/>
    <w:rsid w:val="00471433"/>
    <w:rsid w:val="00471825"/>
    <w:rsid w:val="0047187C"/>
    <w:rsid w:val="00472293"/>
    <w:rsid w:val="00472816"/>
    <w:rsid w:val="00473532"/>
    <w:rsid w:val="00473BE8"/>
    <w:rsid w:val="00473DA3"/>
    <w:rsid w:val="00473FA2"/>
    <w:rsid w:val="0047449E"/>
    <w:rsid w:val="00474835"/>
    <w:rsid w:val="00475E12"/>
    <w:rsid w:val="0047700C"/>
    <w:rsid w:val="004777CB"/>
    <w:rsid w:val="00477A65"/>
    <w:rsid w:val="00480587"/>
    <w:rsid w:val="004819C7"/>
    <w:rsid w:val="00482ED0"/>
    <w:rsid w:val="0048364F"/>
    <w:rsid w:val="00483C5A"/>
    <w:rsid w:val="00484098"/>
    <w:rsid w:val="00484A46"/>
    <w:rsid w:val="00484EAE"/>
    <w:rsid w:val="00485848"/>
    <w:rsid w:val="00485864"/>
    <w:rsid w:val="00485F6D"/>
    <w:rsid w:val="00486A5F"/>
    <w:rsid w:val="0048715E"/>
    <w:rsid w:val="0048722A"/>
    <w:rsid w:val="004872FF"/>
    <w:rsid w:val="00487473"/>
    <w:rsid w:val="00487AD8"/>
    <w:rsid w:val="0049003C"/>
    <w:rsid w:val="00490F2E"/>
    <w:rsid w:val="004915FA"/>
    <w:rsid w:val="00491749"/>
    <w:rsid w:val="00491A81"/>
    <w:rsid w:val="00491E6F"/>
    <w:rsid w:val="00493095"/>
    <w:rsid w:val="004935BE"/>
    <w:rsid w:val="004938FE"/>
    <w:rsid w:val="00493C36"/>
    <w:rsid w:val="00494594"/>
    <w:rsid w:val="004947BA"/>
    <w:rsid w:val="00495A6D"/>
    <w:rsid w:val="00495F8D"/>
    <w:rsid w:val="00496DB3"/>
    <w:rsid w:val="00496F5F"/>
    <w:rsid w:val="00496F97"/>
    <w:rsid w:val="00497188"/>
    <w:rsid w:val="00497F5D"/>
    <w:rsid w:val="004A0D8C"/>
    <w:rsid w:val="004A0EE7"/>
    <w:rsid w:val="004A1B13"/>
    <w:rsid w:val="004A233A"/>
    <w:rsid w:val="004A3AE3"/>
    <w:rsid w:val="004A4786"/>
    <w:rsid w:val="004A5298"/>
    <w:rsid w:val="004A53EA"/>
    <w:rsid w:val="004A5EEB"/>
    <w:rsid w:val="004A62C7"/>
    <w:rsid w:val="004A63E3"/>
    <w:rsid w:val="004A7275"/>
    <w:rsid w:val="004A7758"/>
    <w:rsid w:val="004B07CC"/>
    <w:rsid w:val="004B208D"/>
    <w:rsid w:val="004B25DB"/>
    <w:rsid w:val="004B2C0D"/>
    <w:rsid w:val="004B3429"/>
    <w:rsid w:val="004B409F"/>
    <w:rsid w:val="004B459A"/>
    <w:rsid w:val="004B5965"/>
    <w:rsid w:val="004B63EB"/>
    <w:rsid w:val="004B74C6"/>
    <w:rsid w:val="004B7C1D"/>
    <w:rsid w:val="004C091A"/>
    <w:rsid w:val="004C10C5"/>
    <w:rsid w:val="004C16B4"/>
    <w:rsid w:val="004C208C"/>
    <w:rsid w:val="004C2A88"/>
    <w:rsid w:val="004C409E"/>
    <w:rsid w:val="004C56E0"/>
    <w:rsid w:val="004C6E78"/>
    <w:rsid w:val="004C6ECC"/>
    <w:rsid w:val="004C788B"/>
    <w:rsid w:val="004C7D76"/>
    <w:rsid w:val="004D0089"/>
    <w:rsid w:val="004D129A"/>
    <w:rsid w:val="004D1988"/>
    <w:rsid w:val="004D2397"/>
    <w:rsid w:val="004D439C"/>
    <w:rsid w:val="004D4EBA"/>
    <w:rsid w:val="004D5C72"/>
    <w:rsid w:val="004E03C1"/>
    <w:rsid w:val="004E0548"/>
    <w:rsid w:val="004E0677"/>
    <w:rsid w:val="004E0FCF"/>
    <w:rsid w:val="004E28C9"/>
    <w:rsid w:val="004E2A31"/>
    <w:rsid w:val="004E2FB6"/>
    <w:rsid w:val="004E304F"/>
    <w:rsid w:val="004E3157"/>
    <w:rsid w:val="004E48E8"/>
    <w:rsid w:val="004E4DC7"/>
    <w:rsid w:val="004E529E"/>
    <w:rsid w:val="004E560A"/>
    <w:rsid w:val="004E5DC4"/>
    <w:rsid w:val="004E6665"/>
    <w:rsid w:val="004E67BA"/>
    <w:rsid w:val="004E6A4B"/>
    <w:rsid w:val="004F04CD"/>
    <w:rsid w:val="004F068D"/>
    <w:rsid w:val="004F0C15"/>
    <w:rsid w:val="004F0E9A"/>
    <w:rsid w:val="004F1FAC"/>
    <w:rsid w:val="004F20B1"/>
    <w:rsid w:val="004F3046"/>
    <w:rsid w:val="004F3D2B"/>
    <w:rsid w:val="004F432E"/>
    <w:rsid w:val="004F4515"/>
    <w:rsid w:val="004F470D"/>
    <w:rsid w:val="004F52A7"/>
    <w:rsid w:val="004F5D0E"/>
    <w:rsid w:val="004F612B"/>
    <w:rsid w:val="004F61F4"/>
    <w:rsid w:val="004F62D5"/>
    <w:rsid w:val="004F63FF"/>
    <w:rsid w:val="004F666F"/>
    <w:rsid w:val="004F676E"/>
    <w:rsid w:val="004F78A9"/>
    <w:rsid w:val="004F7F24"/>
    <w:rsid w:val="00500605"/>
    <w:rsid w:val="00500927"/>
    <w:rsid w:val="00501670"/>
    <w:rsid w:val="00501D9D"/>
    <w:rsid w:val="0050239A"/>
    <w:rsid w:val="005025F5"/>
    <w:rsid w:val="00502789"/>
    <w:rsid w:val="005031DF"/>
    <w:rsid w:val="00504EF0"/>
    <w:rsid w:val="00505723"/>
    <w:rsid w:val="00506D92"/>
    <w:rsid w:val="00507CFA"/>
    <w:rsid w:val="00510278"/>
    <w:rsid w:val="00510D48"/>
    <w:rsid w:val="00510D9F"/>
    <w:rsid w:val="00511364"/>
    <w:rsid w:val="00512EEF"/>
    <w:rsid w:val="0051301D"/>
    <w:rsid w:val="005142C0"/>
    <w:rsid w:val="005164DA"/>
    <w:rsid w:val="00516B8D"/>
    <w:rsid w:val="00517A12"/>
    <w:rsid w:val="00517E99"/>
    <w:rsid w:val="005203B3"/>
    <w:rsid w:val="00520617"/>
    <w:rsid w:val="00520FC5"/>
    <w:rsid w:val="005218B3"/>
    <w:rsid w:val="00521F53"/>
    <w:rsid w:val="0052257F"/>
    <w:rsid w:val="00523372"/>
    <w:rsid w:val="005236FA"/>
    <w:rsid w:val="00523B2D"/>
    <w:rsid w:val="00523D8D"/>
    <w:rsid w:val="00523E5F"/>
    <w:rsid w:val="00523EAD"/>
    <w:rsid w:val="00524840"/>
    <w:rsid w:val="00525154"/>
    <w:rsid w:val="0052563F"/>
    <w:rsid w:val="00525D7C"/>
    <w:rsid w:val="00525E31"/>
    <w:rsid w:val="0052686F"/>
    <w:rsid w:val="00526BC3"/>
    <w:rsid w:val="00526CDF"/>
    <w:rsid w:val="00527305"/>
    <w:rsid w:val="005273E1"/>
    <w:rsid w:val="0052756C"/>
    <w:rsid w:val="0052790D"/>
    <w:rsid w:val="00527A1F"/>
    <w:rsid w:val="00530230"/>
    <w:rsid w:val="00530898"/>
    <w:rsid w:val="005309AD"/>
    <w:rsid w:val="00530CC9"/>
    <w:rsid w:val="005314AA"/>
    <w:rsid w:val="00532028"/>
    <w:rsid w:val="0053303A"/>
    <w:rsid w:val="00533590"/>
    <w:rsid w:val="00533B25"/>
    <w:rsid w:val="00533B3B"/>
    <w:rsid w:val="00534A5A"/>
    <w:rsid w:val="00535B09"/>
    <w:rsid w:val="00536C06"/>
    <w:rsid w:val="00537FBC"/>
    <w:rsid w:val="005401F8"/>
    <w:rsid w:val="00541469"/>
    <w:rsid w:val="00541666"/>
    <w:rsid w:val="0054190E"/>
    <w:rsid w:val="00541D73"/>
    <w:rsid w:val="00542BCA"/>
    <w:rsid w:val="00543469"/>
    <w:rsid w:val="005452CC"/>
    <w:rsid w:val="005455A3"/>
    <w:rsid w:val="00545A89"/>
    <w:rsid w:val="00546EC7"/>
    <w:rsid w:val="00546FA3"/>
    <w:rsid w:val="0054742B"/>
    <w:rsid w:val="005477A0"/>
    <w:rsid w:val="005477C8"/>
    <w:rsid w:val="00551C1B"/>
    <w:rsid w:val="005520B3"/>
    <w:rsid w:val="00553E6E"/>
    <w:rsid w:val="00554243"/>
    <w:rsid w:val="005544DC"/>
    <w:rsid w:val="00554D0C"/>
    <w:rsid w:val="00555A65"/>
    <w:rsid w:val="00555BFC"/>
    <w:rsid w:val="005565CC"/>
    <w:rsid w:val="005566F7"/>
    <w:rsid w:val="00556B29"/>
    <w:rsid w:val="00556CDA"/>
    <w:rsid w:val="00557098"/>
    <w:rsid w:val="005575D1"/>
    <w:rsid w:val="00557C7A"/>
    <w:rsid w:val="00561009"/>
    <w:rsid w:val="0056224C"/>
    <w:rsid w:val="005626A1"/>
    <w:rsid w:val="00562A58"/>
    <w:rsid w:val="00563784"/>
    <w:rsid w:val="00563DA4"/>
    <w:rsid w:val="005651A1"/>
    <w:rsid w:val="00567235"/>
    <w:rsid w:val="005677C4"/>
    <w:rsid w:val="005705EE"/>
    <w:rsid w:val="00570B1E"/>
    <w:rsid w:val="00570FF6"/>
    <w:rsid w:val="00571273"/>
    <w:rsid w:val="0057133A"/>
    <w:rsid w:val="00571BED"/>
    <w:rsid w:val="005725D8"/>
    <w:rsid w:val="00573395"/>
    <w:rsid w:val="0057500B"/>
    <w:rsid w:val="005811E2"/>
    <w:rsid w:val="00581211"/>
    <w:rsid w:val="00581233"/>
    <w:rsid w:val="00582F4A"/>
    <w:rsid w:val="00582FBD"/>
    <w:rsid w:val="00584054"/>
    <w:rsid w:val="00584234"/>
    <w:rsid w:val="005847FA"/>
    <w:rsid w:val="005847FE"/>
    <w:rsid w:val="00584811"/>
    <w:rsid w:val="00584A4F"/>
    <w:rsid w:val="00584BB7"/>
    <w:rsid w:val="00585835"/>
    <w:rsid w:val="00586EAB"/>
    <w:rsid w:val="00590DA5"/>
    <w:rsid w:val="005915CA"/>
    <w:rsid w:val="00592022"/>
    <w:rsid w:val="00593664"/>
    <w:rsid w:val="00593AA6"/>
    <w:rsid w:val="005940D4"/>
    <w:rsid w:val="00594161"/>
    <w:rsid w:val="00594512"/>
    <w:rsid w:val="00594749"/>
    <w:rsid w:val="00595934"/>
    <w:rsid w:val="00596036"/>
    <w:rsid w:val="005966EE"/>
    <w:rsid w:val="005967FE"/>
    <w:rsid w:val="00596A25"/>
    <w:rsid w:val="00597982"/>
    <w:rsid w:val="00597C88"/>
    <w:rsid w:val="005A1479"/>
    <w:rsid w:val="005A1AE0"/>
    <w:rsid w:val="005A1EB6"/>
    <w:rsid w:val="005A221C"/>
    <w:rsid w:val="005A257C"/>
    <w:rsid w:val="005A2A68"/>
    <w:rsid w:val="005A2ECD"/>
    <w:rsid w:val="005A3333"/>
    <w:rsid w:val="005A3541"/>
    <w:rsid w:val="005A3D8A"/>
    <w:rsid w:val="005A4554"/>
    <w:rsid w:val="005A456E"/>
    <w:rsid w:val="005A482B"/>
    <w:rsid w:val="005A5391"/>
    <w:rsid w:val="005A588A"/>
    <w:rsid w:val="005A5A74"/>
    <w:rsid w:val="005A6117"/>
    <w:rsid w:val="005A65BF"/>
    <w:rsid w:val="005A7038"/>
    <w:rsid w:val="005A7302"/>
    <w:rsid w:val="005A74EC"/>
    <w:rsid w:val="005A78B3"/>
    <w:rsid w:val="005B0229"/>
    <w:rsid w:val="005B050B"/>
    <w:rsid w:val="005B24A1"/>
    <w:rsid w:val="005B4067"/>
    <w:rsid w:val="005B4646"/>
    <w:rsid w:val="005B5B0A"/>
    <w:rsid w:val="005B5D36"/>
    <w:rsid w:val="005B5D7F"/>
    <w:rsid w:val="005B7CD8"/>
    <w:rsid w:val="005C0296"/>
    <w:rsid w:val="005C1090"/>
    <w:rsid w:val="005C11A1"/>
    <w:rsid w:val="005C1A49"/>
    <w:rsid w:val="005C1A88"/>
    <w:rsid w:val="005C21BA"/>
    <w:rsid w:val="005C2EFA"/>
    <w:rsid w:val="005C36E0"/>
    <w:rsid w:val="005C37CE"/>
    <w:rsid w:val="005C3F41"/>
    <w:rsid w:val="005C4016"/>
    <w:rsid w:val="005C40C9"/>
    <w:rsid w:val="005C5B38"/>
    <w:rsid w:val="005C5B79"/>
    <w:rsid w:val="005C5C52"/>
    <w:rsid w:val="005C6725"/>
    <w:rsid w:val="005C76EB"/>
    <w:rsid w:val="005C773F"/>
    <w:rsid w:val="005D01F5"/>
    <w:rsid w:val="005D029A"/>
    <w:rsid w:val="005D10D7"/>
    <w:rsid w:val="005D15ED"/>
    <w:rsid w:val="005D168D"/>
    <w:rsid w:val="005D17DC"/>
    <w:rsid w:val="005D2C17"/>
    <w:rsid w:val="005D3529"/>
    <w:rsid w:val="005D374D"/>
    <w:rsid w:val="005D3B0F"/>
    <w:rsid w:val="005D3B3A"/>
    <w:rsid w:val="005D3C6B"/>
    <w:rsid w:val="005D3C82"/>
    <w:rsid w:val="005D52D9"/>
    <w:rsid w:val="005D5EA1"/>
    <w:rsid w:val="005D606F"/>
    <w:rsid w:val="005D69D2"/>
    <w:rsid w:val="005D78F7"/>
    <w:rsid w:val="005D79E3"/>
    <w:rsid w:val="005D7BF0"/>
    <w:rsid w:val="005D7E77"/>
    <w:rsid w:val="005E0C8D"/>
    <w:rsid w:val="005E2102"/>
    <w:rsid w:val="005E29FC"/>
    <w:rsid w:val="005E3B7F"/>
    <w:rsid w:val="005E4212"/>
    <w:rsid w:val="005E45BE"/>
    <w:rsid w:val="005E5195"/>
    <w:rsid w:val="005E60E9"/>
    <w:rsid w:val="005E61D3"/>
    <w:rsid w:val="005E6405"/>
    <w:rsid w:val="005E6518"/>
    <w:rsid w:val="005E68E3"/>
    <w:rsid w:val="005E6DC7"/>
    <w:rsid w:val="005E7140"/>
    <w:rsid w:val="005F0E45"/>
    <w:rsid w:val="005F1AFA"/>
    <w:rsid w:val="005F203D"/>
    <w:rsid w:val="005F2599"/>
    <w:rsid w:val="005F3723"/>
    <w:rsid w:val="005F3783"/>
    <w:rsid w:val="005F3DF0"/>
    <w:rsid w:val="005F3FEE"/>
    <w:rsid w:val="005F4340"/>
    <w:rsid w:val="005F446E"/>
    <w:rsid w:val="005F465B"/>
    <w:rsid w:val="005F4840"/>
    <w:rsid w:val="005F4FA8"/>
    <w:rsid w:val="005F580D"/>
    <w:rsid w:val="005F5E8F"/>
    <w:rsid w:val="005F6FCF"/>
    <w:rsid w:val="005F6FF7"/>
    <w:rsid w:val="005F701D"/>
    <w:rsid w:val="005F7084"/>
    <w:rsid w:val="005F7738"/>
    <w:rsid w:val="00600219"/>
    <w:rsid w:val="006017CB"/>
    <w:rsid w:val="006018B2"/>
    <w:rsid w:val="00602F34"/>
    <w:rsid w:val="0060390D"/>
    <w:rsid w:val="00603C69"/>
    <w:rsid w:val="00605976"/>
    <w:rsid w:val="00605F80"/>
    <w:rsid w:val="006106FD"/>
    <w:rsid w:val="0061191B"/>
    <w:rsid w:val="00611D3D"/>
    <w:rsid w:val="0061337F"/>
    <w:rsid w:val="00613B26"/>
    <w:rsid w:val="00613EAD"/>
    <w:rsid w:val="006158AC"/>
    <w:rsid w:val="00615C36"/>
    <w:rsid w:val="00615D51"/>
    <w:rsid w:val="00616492"/>
    <w:rsid w:val="006171B1"/>
    <w:rsid w:val="0061787E"/>
    <w:rsid w:val="00617A7B"/>
    <w:rsid w:val="00617F5F"/>
    <w:rsid w:val="00622C18"/>
    <w:rsid w:val="00622D84"/>
    <w:rsid w:val="00623EA1"/>
    <w:rsid w:val="00624F14"/>
    <w:rsid w:val="0062532E"/>
    <w:rsid w:val="006254E7"/>
    <w:rsid w:val="00625A5E"/>
    <w:rsid w:val="00625F38"/>
    <w:rsid w:val="0062651D"/>
    <w:rsid w:val="00626C4C"/>
    <w:rsid w:val="00627C2E"/>
    <w:rsid w:val="00627D05"/>
    <w:rsid w:val="00630228"/>
    <w:rsid w:val="006308CA"/>
    <w:rsid w:val="00631C06"/>
    <w:rsid w:val="00631FCE"/>
    <w:rsid w:val="0063221E"/>
    <w:rsid w:val="0063276A"/>
    <w:rsid w:val="00632B97"/>
    <w:rsid w:val="00632D75"/>
    <w:rsid w:val="00633A09"/>
    <w:rsid w:val="00633E4B"/>
    <w:rsid w:val="00634A9F"/>
    <w:rsid w:val="00635058"/>
    <w:rsid w:val="00635123"/>
    <w:rsid w:val="0063552C"/>
    <w:rsid w:val="00635CEF"/>
    <w:rsid w:val="006367A8"/>
    <w:rsid w:val="00637CC4"/>
    <w:rsid w:val="00637F52"/>
    <w:rsid w:val="00640402"/>
    <w:rsid w:val="00640F78"/>
    <w:rsid w:val="0064108D"/>
    <w:rsid w:val="006419F1"/>
    <w:rsid w:val="00641B14"/>
    <w:rsid w:val="006420AA"/>
    <w:rsid w:val="00643256"/>
    <w:rsid w:val="00643BD3"/>
    <w:rsid w:val="00645036"/>
    <w:rsid w:val="00645799"/>
    <w:rsid w:val="00645912"/>
    <w:rsid w:val="006460E1"/>
    <w:rsid w:val="00646E7B"/>
    <w:rsid w:val="0064704A"/>
    <w:rsid w:val="00650162"/>
    <w:rsid w:val="0065356A"/>
    <w:rsid w:val="00653889"/>
    <w:rsid w:val="00653A5C"/>
    <w:rsid w:val="00653A5D"/>
    <w:rsid w:val="00654613"/>
    <w:rsid w:val="0065505F"/>
    <w:rsid w:val="00655482"/>
    <w:rsid w:val="00655D6A"/>
    <w:rsid w:val="00656BFE"/>
    <w:rsid w:val="00656C03"/>
    <w:rsid w:val="00656DE9"/>
    <w:rsid w:val="006575AD"/>
    <w:rsid w:val="006579F0"/>
    <w:rsid w:val="00657BD2"/>
    <w:rsid w:val="00660121"/>
    <w:rsid w:val="0066056F"/>
    <w:rsid w:val="00661119"/>
    <w:rsid w:val="00661804"/>
    <w:rsid w:val="0066201A"/>
    <w:rsid w:val="00662A32"/>
    <w:rsid w:val="006637F3"/>
    <w:rsid w:val="00663EC2"/>
    <w:rsid w:val="006656C5"/>
    <w:rsid w:val="00666178"/>
    <w:rsid w:val="00666717"/>
    <w:rsid w:val="00667AEC"/>
    <w:rsid w:val="00670D25"/>
    <w:rsid w:val="00670E0D"/>
    <w:rsid w:val="00671B07"/>
    <w:rsid w:val="00671EA6"/>
    <w:rsid w:val="00671EBC"/>
    <w:rsid w:val="006722EB"/>
    <w:rsid w:val="006734A3"/>
    <w:rsid w:val="0067356D"/>
    <w:rsid w:val="00673817"/>
    <w:rsid w:val="00673A58"/>
    <w:rsid w:val="00674546"/>
    <w:rsid w:val="0067492F"/>
    <w:rsid w:val="00675EFB"/>
    <w:rsid w:val="00677CC2"/>
    <w:rsid w:val="0068008A"/>
    <w:rsid w:val="00680395"/>
    <w:rsid w:val="00680400"/>
    <w:rsid w:val="00680675"/>
    <w:rsid w:val="00681616"/>
    <w:rsid w:val="00681908"/>
    <w:rsid w:val="00681E47"/>
    <w:rsid w:val="00681E76"/>
    <w:rsid w:val="00681E79"/>
    <w:rsid w:val="00682AD3"/>
    <w:rsid w:val="0068338B"/>
    <w:rsid w:val="00683648"/>
    <w:rsid w:val="00683B4B"/>
    <w:rsid w:val="006846A2"/>
    <w:rsid w:val="00684B4E"/>
    <w:rsid w:val="006856FD"/>
    <w:rsid w:val="00685F42"/>
    <w:rsid w:val="006866A1"/>
    <w:rsid w:val="00686B0F"/>
    <w:rsid w:val="00686D47"/>
    <w:rsid w:val="00687474"/>
    <w:rsid w:val="00691486"/>
    <w:rsid w:val="0069207B"/>
    <w:rsid w:val="0069314C"/>
    <w:rsid w:val="00693401"/>
    <w:rsid w:val="0069358A"/>
    <w:rsid w:val="0069419C"/>
    <w:rsid w:val="00694897"/>
    <w:rsid w:val="00694A7A"/>
    <w:rsid w:val="00695B65"/>
    <w:rsid w:val="0069629A"/>
    <w:rsid w:val="00697AC2"/>
    <w:rsid w:val="006A0A01"/>
    <w:rsid w:val="006A0B2D"/>
    <w:rsid w:val="006A1B15"/>
    <w:rsid w:val="006A1B90"/>
    <w:rsid w:val="006A1D5E"/>
    <w:rsid w:val="006A1F6E"/>
    <w:rsid w:val="006A2902"/>
    <w:rsid w:val="006A2E47"/>
    <w:rsid w:val="006A3011"/>
    <w:rsid w:val="006A331D"/>
    <w:rsid w:val="006A3819"/>
    <w:rsid w:val="006A4309"/>
    <w:rsid w:val="006A5427"/>
    <w:rsid w:val="006A5BEF"/>
    <w:rsid w:val="006A62C2"/>
    <w:rsid w:val="006A7543"/>
    <w:rsid w:val="006A7799"/>
    <w:rsid w:val="006A7BDA"/>
    <w:rsid w:val="006B0D19"/>
    <w:rsid w:val="006B0E55"/>
    <w:rsid w:val="006B1037"/>
    <w:rsid w:val="006B1D65"/>
    <w:rsid w:val="006B2351"/>
    <w:rsid w:val="006B2D4C"/>
    <w:rsid w:val="006B3FC9"/>
    <w:rsid w:val="006B4BF0"/>
    <w:rsid w:val="006B5FD0"/>
    <w:rsid w:val="006B6E5B"/>
    <w:rsid w:val="006B7006"/>
    <w:rsid w:val="006C0F03"/>
    <w:rsid w:val="006C1FA2"/>
    <w:rsid w:val="006C2133"/>
    <w:rsid w:val="006C29F7"/>
    <w:rsid w:val="006C2F8B"/>
    <w:rsid w:val="006C34B1"/>
    <w:rsid w:val="006C395E"/>
    <w:rsid w:val="006C4DFD"/>
    <w:rsid w:val="006C5019"/>
    <w:rsid w:val="006C57B5"/>
    <w:rsid w:val="006C59DF"/>
    <w:rsid w:val="006C5DEF"/>
    <w:rsid w:val="006C6D64"/>
    <w:rsid w:val="006C7768"/>
    <w:rsid w:val="006C7E33"/>
    <w:rsid w:val="006C7F8C"/>
    <w:rsid w:val="006D04BC"/>
    <w:rsid w:val="006D0909"/>
    <w:rsid w:val="006D0CAC"/>
    <w:rsid w:val="006D14FD"/>
    <w:rsid w:val="006D1A61"/>
    <w:rsid w:val="006D240E"/>
    <w:rsid w:val="006D36F8"/>
    <w:rsid w:val="006D4102"/>
    <w:rsid w:val="006D4349"/>
    <w:rsid w:val="006D5147"/>
    <w:rsid w:val="006D5484"/>
    <w:rsid w:val="006D54C9"/>
    <w:rsid w:val="006D66CD"/>
    <w:rsid w:val="006D7406"/>
    <w:rsid w:val="006D7AB9"/>
    <w:rsid w:val="006E03BA"/>
    <w:rsid w:val="006E0456"/>
    <w:rsid w:val="006E0CD4"/>
    <w:rsid w:val="006E1F2D"/>
    <w:rsid w:val="006E4090"/>
    <w:rsid w:val="006E45EA"/>
    <w:rsid w:val="006E5895"/>
    <w:rsid w:val="006E62F0"/>
    <w:rsid w:val="006E6492"/>
    <w:rsid w:val="006E6CC9"/>
    <w:rsid w:val="006E713B"/>
    <w:rsid w:val="006E77B3"/>
    <w:rsid w:val="006F0C85"/>
    <w:rsid w:val="006F26BE"/>
    <w:rsid w:val="006F290C"/>
    <w:rsid w:val="006F2ADA"/>
    <w:rsid w:val="006F3657"/>
    <w:rsid w:val="006F40F8"/>
    <w:rsid w:val="006F5092"/>
    <w:rsid w:val="006F54DA"/>
    <w:rsid w:val="006F55EC"/>
    <w:rsid w:val="006F645A"/>
    <w:rsid w:val="006F6476"/>
    <w:rsid w:val="006F6E23"/>
    <w:rsid w:val="006F73AA"/>
    <w:rsid w:val="00700249"/>
    <w:rsid w:val="0070024D"/>
    <w:rsid w:val="00700B2C"/>
    <w:rsid w:val="00701016"/>
    <w:rsid w:val="007010C7"/>
    <w:rsid w:val="0070236B"/>
    <w:rsid w:val="0070259C"/>
    <w:rsid w:val="00702E9A"/>
    <w:rsid w:val="00703F32"/>
    <w:rsid w:val="00704870"/>
    <w:rsid w:val="00704F0D"/>
    <w:rsid w:val="00705A63"/>
    <w:rsid w:val="0070610A"/>
    <w:rsid w:val="00706172"/>
    <w:rsid w:val="00706D27"/>
    <w:rsid w:val="0070750C"/>
    <w:rsid w:val="00707875"/>
    <w:rsid w:val="00711E48"/>
    <w:rsid w:val="00711FD5"/>
    <w:rsid w:val="00712604"/>
    <w:rsid w:val="00713084"/>
    <w:rsid w:val="00713139"/>
    <w:rsid w:val="00713454"/>
    <w:rsid w:val="0071429A"/>
    <w:rsid w:val="00714352"/>
    <w:rsid w:val="007143B5"/>
    <w:rsid w:val="007145AB"/>
    <w:rsid w:val="00715047"/>
    <w:rsid w:val="0071514F"/>
    <w:rsid w:val="007159B6"/>
    <w:rsid w:val="00715E1B"/>
    <w:rsid w:val="00715EED"/>
    <w:rsid w:val="007174A4"/>
    <w:rsid w:val="007177CF"/>
    <w:rsid w:val="00717A45"/>
    <w:rsid w:val="007202C7"/>
    <w:rsid w:val="00720997"/>
    <w:rsid w:val="00720FC2"/>
    <w:rsid w:val="00721609"/>
    <w:rsid w:val="00721622"/>
    <w:rsid w:val="007225E5"/>
    <w:rsid w:val="007230B3"/>
    <w:rsid w:val="0072474D"/>
    <w:rsid w:val="00725B92"/>
    <w:rsid w:val="00726619"/>
    <w:rsid w:val="0072696A"/>
    <w:rsid w:val="007270DC"/>
    <w:rsid w:val="00727F3F"/>
    <w:rsid w:val="0073057C"/>
    <w:rsid w:val="00731293"/>
    <w:rsid w:val="00731E00"/>
    <w:rsid w:val="00732010"/>
    <w:rsid w:val="00732078"/>
    <w:rsid w:val="007324DC"/>
    <w:rsid w:val="00732E9D"/>
    <w:rsid w:val="00732F26"/>
    <w:rsid w:val="0073412F"/>
    <w:rsid w:val="007342C4"/>
    <w:rsid w:val="00734417"/>
    <w:rsid w:val="0073491A"/>
    <w:rsid w:val="00735794"/>
    <w:rsid w:val="007363D3"/>
    <w:rsid w:val="007364FB"/>
    <w:rsid w:val="007370CB"/>
    <w:rsid w:val="00737AAE"/>
    <w:rsid w:val="0074097F"/>
    <w:rsid w:val="00740E64"/>
    <w:rsid w:val="00741B4D"/>
    <w:rsid w:val="007439BF"/>
    <w:rsid w:val="007440B7"/>
    <w:rsid w:val="007442F1"/>
    <w:rsid w:val="00744E48"/>
    <w:rsid w:val="007458FD"/>
    <w:rsid w:val="00745A6B"/>
    <w:rsid w:val="00745F52"/>
    <w:rsid w:val="007464D2"/>
    <w:rsid w:val="007467BF"/>
    <w:rsid w:val="00746D00"/>
    <w:rsid w:val="007473C5"/>
    <w:rsid w:val="00747735"/>
    <w:rsid w:val="00747993"/>
    <w:rsid w:val="00747B7A"/>
    <w:rsid w:val="00747CE9"/>
    <w:rsid w:val="00750A1A"/>
    <w:rsid w:val="007523A3"/>
    <w:rsid w:val="00752B97"/>
    <w:rsid w:val="00753702"/>
    <w:rsid w:val="00753ADB"/>
    <w:rsid w:val="00754935"/>
    <w:rsid w:val="00754D48"/>
    <w:rsid w:val="00754ED7"/>
    <w:rsid w:val="0075503A"/>
    <w:rsid w:val="007552AD"/>
    <w:rsid w:val="0075609C"/>
    <w:rsid w:val="00757026"/>
    <w:rsid w:val="0075742A"/>
    <w:rsid w:val="007577B2"/>
    <w:rsid w:val="00757958"/>
    <w:rsid w:val="00760D89"/>
    <w:rsid w:val="0076119B"/>
    <w:rsid w:val="007613D5"/>
    <w:rsid w:val="007613E4"/>
    <w:rsid w:val="00761FAA"/>
    <w:rsid w:val="00763125"/>
    <w:rsid w:val="007634AD"/>
    <w:rsid w:val="007635A6"/>
    <w:rsid w:val="00763BA0"/>
    <w:rsid w:val="007664B9"/>
    <w:rsid w:val="007664DF"/>
    <w:rsid w:val="00766616"/>
    <w:rsid w:val="00766C9F"/>
    <w:rsid w:val="00766F28"/>
    <w:rsid w:val="007670FA"/>
    <w:rsid w:val="00767BDA"/>
    <w:rsid w:val="00767D26"/>
    <w:rsid w:val="007700B8"/>
    <w:rsid w:val="00771021"/>
    <w:rsid w:val="007715C9"/>
    <w:rsid w:val="007724B3"/>
    <w:rsid w:val="00774177"/>
    <w:rsid w:val="0077463B"/>
    <w:rsid w:val="00774989"/>
    <w:rsid w:val="00774EDD"/>
    <w:rsid w:val="007757EC"/>
    <w:rsid w:val="00775D04"/>
    <w:rsid w:val="00775DB6"/>
    <w:rsid w:val="007761A9"/>
    <w:rsid w:val="0077688D"/>
    <w:rsid w:val="0077726D"/>
    <w:rsid w:val="00777A23"/>
    <w:rsid w:val="00777C40"/>
    <w:rsid w:val="00780101"/>
    <w:rsid w:val="007803E6"/>
    <w:rsid w:val="00780777"/>
    <w:rsid w:val="00780E4B"/>
    <w:rsid w:val="007816A5"/>
    <w:rsid w:val="00781826"/>
    <w:rsid w:val="00784C59"/>
    <w:rsid w:val="007870C2"/>
    <w:rsid w:val="00787CDE"/>
    <w:rsid w:val="00790EA7"/>
    <w:rsid w:val="0079288B"/>
    <w:rsid w:val="00792DB3"/>
    <w:rsid w:val="00793D1C"/>
    <w:rsid w:val="0079443B"/>
    <w:rsid w:val="0079482E"/>
    <w:rsid w:val="007954EE"/>
    <w:rsid w:val="007958BA"/>
    <w:rsid w:val="00795F13"/>
    <w:rsid w:val="007964BE"/>
    <w:rsid w:val="00797FAD"/>
    <w:rsid w:val="007A115D"/>
    <w:rsid w:val="007A1317"/>
    <w:rsid w:val="007A1674"/>
    <w:rsid w:val="007A1683"/>
    <w:rsid w:val="007A1828"/>
    <w:rsid w:val="007A1AFC"/>
    <w:rsid w:val="007A21FC"/>
    <w:rsid w:val="007A2EDA"/>
    <w:rsid w:val="007A35E6"/>
    <w:rsid w:val="007A3DA0"/>
    <w:rsid w:val="007A44A5"/>
    <w:rsid w:val="007A47B5"/>
    <w:rsid w:val="007A5376"/>
    <w:rsid w:val="007A5ED9"/>
    <w:rsid w:val="007A617E"/>
    <w:rsid w:val="007A621C"/>
    <w:rsid w:val="007A6863"/>
    <w:rsid w:val="007A76A9"/>
    <w:rsid w:val="007A78B3"/>
    <w:rsid w:val="007B076C"/>
    <w:rsid w:val="007B0AA9"/>
    <w:rsid w:val="007B1008"/>
    <w:rsid w:val="007B11B5"/>
    <w:rsid w:val="007B1846"/>
    <w:rsid w:val="007B1E17"/>
    <w:rsid w:val="007B205F"/>
    <w:rsid w:val="007B34BB"/>
    <w:rsid w:val="007B3B71"/>
    <w:rsid w:val="007B563A"/>
    <w:rsid w:val="007B5B88"/>
    <w:rsid w:val="007B5FA7"/>
    <w:rsid w:val="007B73F6"/>
    <w:rsid w:val="007C0709"/>
    <w:rsid w:val="007C1C1B"/>
    <w:rsid w:val="007C2682"/>
    <w:rsid w:val="007C2A11"/>
    <w:rsid w:val="007C3E5E"/>
    <w:rsid w:val="007C42B8"/>
    <w:rsid w:val="007C48D7"/>
    <w:rsid w:val="007C4FDB"/>
    <w:rsid w:val="007C51D0"/>
    <w:rsid w:val="007C5EFE"/>
    <w:rsid w:val="007C619B"/>
    <w:rsid w:val="007C6ABC"/>
    <w:rsid w:val="007C6D98"/>
    <w:rsid w:val="007C733A"/>
    <w:rsid w:val="007C7B65"/>
    <w:rsid w:val="007C7E1A"/>
    <w:rsid w:val="007D01D6"/>
    <w:rsid w:val="007D057E"/>
    <w:rsid w:val="007D11B5"/>
    <w:rsid w:val="007D1920"/>
    <w:rsid w:val="007D2ADA"/>
    <w:rsid w:val="007D3321"/>
    <w:rsid w:val="007D3C8A"/>
    <w:rsid w:val="007D45C1"/>
    <w:rsid w:val="007D4E42"/>
    <w:rsid w:val="007D5475"/>
    <w:rsid w:val="007D7C7F"/>
    <w:rsid w:val="007E042F"/>
    <w:rsid w:val="007E0C9C"/>
    <w:rsid w:val="007E0EDF"/>
    <w:rsid w:val="007E1063"/>
    <w:rsid w:val="007E17B8"/>
    <w:rsid w:val="007E1E6E"/>
    <w:rsid w:val="007E269A"/>
    <w:rsid w:val="007E38C9"/>
    <w:rsid w:val="007E40AD"/>
    <w:rsid w:val="007E59C8"/>
    <w:rsid w:val="007E5AD7"/>
    <w:rsid w:val="007E6121"/>
    <w:rsid w:val="007E6498"/>
    <w:rsid w:val="007E69AE"/>
    <w:rsid w:val="007E7D4A"/>
    <w:rsid w:val="007F099D"/>
    <w:rsid w:val="007F0C40"/>
    <w:rsid w:val="007F0D7C"/>
    <w:rsid w:val="007F480D"/>
    <w:rsid w:val="007F482B"/>
    <w:rsid w:val="007F48ED"/>
    <w:rsid w:val="007F4A10"/>
    <w:rsid w:val="007F7947"/>
    <w:rsid w:val="007F7BBE"/>
    <w:rsid w:val="00800C8C"/>
    <w:rsid w:val="00801141"/>
    <w:rsid w:val="00801FB1"/>
    <w:rsid w:val="00802DA6"/>
    <w:rsid w:val="00802ECB"/>
    <w:rsid w:val="00803345"/>
    <w:rsid w:val="00803375"/>
    <w:rsid w:val="00803AEC"/>
    <w:rsid w:val="00803CF1"/>
    <w:rsid w:val="00803FDE"/>
    <w:rsid w:val="0080493E"/>
    <w:rsid w:val="00804C58"/>
    <w:rsid w:val="0080549A"/>
    <w:rsid w:val="00805840"/>
    <w:rsid w:val="00805A3D"/>
    <w:rsid w:val="00805ABF"/>
    <w:rsid w:val="008073F6"/>
    <w:rsid w:val="00807C63"/>
    <w:rsid w:val="00810173"/>
    <w:rsid w:val="0081047A"/>
    <w:rsid w:val="008128FC"/>
    <w:rsid w:val="00812F45"/>
    <w:rsid w:val="00813A61"/>
    <w:rsid w:val="00813C58"/>
    <w:rsid w:val="0081415B"/>
    <w:rsid w:val="00814E53"/>
    <w:rsid w:val="0081538D"/>
    <w:rsid w:val="00815769"/>
    <w:rsid w:val="008158D5"/>
    <w:rsid w:val="0081627A"/>
    <w:rsid w:val="00816B01"/>
    <w:rsid w:val="00816D25"/>
    <w:rsid w:val="0081704F"/>
    <w:rsid w:val="00817218"/>
    <w:rsid w:val="008174C3"/>
    <w:rsid w:val="00817538"/>
    <w:rsid w:val="0081771D"/>
    <w:rsid w:val="00817E15"/>
    <w:rsid w:val="008215B6"/>
    <w:rsid w:val="00821993"/>
    <w:rsid w:val="008220FC"/>
    <w:rsid w:val="0082330B"/>
    <w:rsid w:val="008238C4"/>
    <w:rsid w:val="00823B55"/>
    <w:rsid w:val="00823D7F"/>
    <w:rsid w:val="00824461"/>
    <w:rsid w:val="008244C8"/>
    <w:rsid w:val="0082475E"/>
    <w:rsid w:val="008248A6"/>
    <w:rsid w:val="00825BA7"/>
    <w:rsid w:val="00825F4B"/>
    <w:rsid w:val="00827BA2"/>
    <w:rsid w:val="00830EF4"/>
    <w:rsid w:val="00830FB0"/>
    <w:rsid w:val="00831B0F"/>
    <w:rsid w:val="00831CA7"/>
    <w:rsid w:val="00833E03"/>
    <w:rsid w:val="00834229"/>
    <w:rsid w:val="00834629"/>
    <w:rsid w:val="00834B8B"/>
    <w:rsid w:val="00835CD3"/>
    <w:rsid w:val="0083770D"/>
    <w:rsid w:val="00837DFF"/>
    <w:rsid w:val="00837E0A"/>
    <w:rsid w:val="00840DF1"/>
    <w:rsid w:val="0084172C"/>
    <w:rsid w:val="00841833"/>
    <w:rsid w:val="00841A21"/>
    <w:rsid w:val="00841C65"/>
    <w:rsid w:val="008420EA"/>
    <w:rsid w:val="00842430"/>
    <w:rsid w:val="0084246E"/>
    <w:rsid w:val="008445A4"/>
    <w:rsid w:val="00844BB5"/>
    <w:rsid w:val="00844FF3"/>
    <w:rsid w:val="008450E3"/>
    <w:rsid w:val="00845DF7"/>
    <w:rsid w:val="0084664C"/>
    <w:rsid w:val="008469CE"/>
    <w:rsid w:val="00846C84"/>
    <w:rsid w:val="00847CE0"/>
    <w:rsid w:val="008503B1"/>
    <w:rsid w:val="00850524"/>
    <w:rsid w:val="008505D7"/>
    <w:rsid w:val="00850B34"/>
    <w:rsid w:val="00850F53"/>
    <w:rsid w:val="0085229F"/>
    <w:rsid w:val="0085236F"/>
    <w:rsid w:val="008524CF"/>
    <w:rsid w:val="0085397E"/>
    <w:rsid w:val="00854309"/>
    <w:rsid w:val="008543C4"/>
    <w:rsid w:val="0085575D"/>
    <w:rsid w:val="00855829"/>
    <w:rsid w:val="008567E9"/>
    <w:rsid w:val="00856A31"/>
    <w:rsid w:val="00856BC9"/>
    <w:rsid w:val="00857E51"/>
    <w:rsid w:val="0086049F"/>
    <w:rsid w:val="0086064B"/>
    <w:rsid w:val="00861258"/>
    <w:rsid w:val="0086189D"/>
    <w:rsid w:val="00861C52"/>
    <w:rsid w:val="008620E9"/>
    <w:rsid w:val="008642A2"/>
    <w:rsid w:val="008647DC"/>
    <w:rsid w:val="00864B87"/>
    <w:rsid w:val="00865A1F"/>
    <w:rsid w:val="008660E1"/>
    <w:rsid w:val="00866219"/>
    <w:rsid w:val="00866BC0"/>
    <w:rsid w:val="00866C2A"/>
    <w:rsid w:val="00867CB7"/>
    <w:rsid w:val="00867F14"/>
    <w:rsid w:val="00871137"/>
    <w:rsid w:val="008713C2"/>
    <w:rsid w:val="0087193B"/>
    <w:rsid w:val="00871D0B"/>
    <w:rsid w:val="008727CE"/>
    <w:rsid w:val="00872C73"/>
    <w:rsid w:val="0087327C"/>
    <w:rsid w:val="008738D3"/>
    <w:rsid w:val="00873F52"/>
    <w:rsid w:val="00874052"/>
    <w:rsid w:val="008741C6"/>
    <w:rsid w:val="008754D0"/>
    <w:rsid w:val="00875616"/>
    <w:rsid w:val="00876275"/>
    <w:rsid w:val="00876935"/>
    <w:rsid w:val="00877005"/>
    <w:rsid w:val="00877D48"/>
    <w:rsid w:val="0088130D"/>
    <w:rsid w:val="0088156E"/>
    <w:rsid w:val="008816F0"/>
    <w:rsid w:val="00881E25"/>
    <w:rsid w:val="008829A4"/>
    <w:rsid w:val="00883178"/>
    <w:rsid w:val="0088345B"/>
    <w:rsid w:val="00883A10"/>
    <w:rsid w:val="008853E7"/>
    <w:rsid w:val="00885551"/>
    <w:rsid w:val="00885FE4"/>
    <w:rsid w:val="00886D4C"/>
    <w:rsid w:val="00887B56"/>
    <w:rsid w:val="00887C22"/>
    <w:rsid w:val="00887D0C"/>
    <w:rsid w:val="00887D19"/>
    <w:rsid w:val="00891047"/>
    <w:rsid w:val="00892E56"/>
    <w:rsid w:val="00894100"/>
    <w:rsid w:val="008945B8"/>
    <w:rsid w:val="00894986"/>
    <w:rsid w:val="00894A51"/>
    <w:rsid w:val="00894DA6"/>
    <w:rsid w:val="00894F0B"/>
    <w:rsid w:val="008951EE"/>
    <w:rsid w:val="0089615A"/>
    <w:rsid w:val="00896C98"/>
    <w:rsid w:val="00896FC6"/>
    <w:rsid w:val="00897DB0"/>
    <w:rsid w:val="008A08F7"/>
    <w:rsid w:val="008A1035"/>
    <w:rsid w:val="008A1305"/>
    <w:rsid w:val="008A1604"/>
    <w:rsid w:val="008A16A5"/>
    <w:rsid w:val="008A2497"/>
    <w:rsid w:val="008A3BB5"/>
    <w:rsid w:val="008A50E0"/>
    <w:rsid w:val="008A511E"/>
    <w:rsid w:val="008A5E42"/>
    <w:rsid w:val="008A6AA6"/>
    <w:rsid w:val="008B0403"/>
    <w:rsid w:val="008B0C94"/>
    <w:rsid w:val="008B1A15"/>
    <w:rsid w:val="008B2EEF"/>
    <w:rsid w:val="008B324C"/>
    <w:rsid w:val="008B4684"/>
    <w:rsid w:val="008B5C31"/>
    <w:rsid w:val="008B5D42"/>
    <w:rsid w:val="008B5FAA"/>
    <w:rsid w:val="008B72F9"/>
    <w:rsid w:val="008B74BD"/>
    <w:rsid w:val="008B74E8"/>
    <w:rsid w:val="008B7626"/>
    <w:rsid w:val="008B7938"/>
    <w:rsid w:val="008C01AA"/>
    <w:rsid w:val="008C09A0"/>
    <w:rsid w:val="008C1067"/>
    <w:rsid w:val="008C170F"/>
    <w:rsid w:val="008C1E9A"/>
    <w:rsid w:val="008C2315"/>
    <w:rsid w:val="008C2B5D"/>
    <w:rsid w:val="008C2DBB"/>
    <w:rsid w:val="008C5BBB"/>
    <w:rsid w:val="008C6711"/>
    <w:rsid w:val="008C6B39"/>
    <w:rsid w:val="008D0EE0"/>
    <w:rsid w:val="008D1A90"/>
    <w:rsid w:val="008D1CB9"/>
    <w:rsid w:val="008D1D00"/>
    <w:rsid w:val="008D1D08"/>
    <w:rsid w:val="008D1EE2"/>
    <w:rsid w:val="008D280C"/>
    <w:rsid w:val="008D3178"/>
    <w:rsid w:val="008D324A"/>
    <w:rsid w:val="008D3311"/>
    <w:rsid w:val="008D43C7"/>
    <w:rsid w:val="008D4E45"/>
    <w:rsid w:val="008D51DF"/>
    <w:rsid w:val="008D5211"/>
    <w:rsid w:val="008D5267"/>
    <w:rsid w:val="008D52C0"/>
    <w:rsid w:val="008D56EB"/>
    <w:rsid w:val="008D5B99"/>
    <w:rsid w:val="008D7138"/>
    <w:rsid w:val="008D7671"/>
    <w:rsid w:val="008D76E4"/>
    <w:rsid w:val="008D7A27"/>
    <w:rsid w:val="008D7BD1"/>
    <w:rsid w:val="008E00EA"/>
    <w:rsid w:val="008E08AE"/>
    <w:rsid w:val="008E0E58"/>
    <w:rsid w:val="008E0E8C"/>
    <w:rsid w:val="008E1366"/>
    <w:rsid w:val="008E1460"/>
    <w:rsid w:val="008E1725"/>
    <w:rsid w:val="008E1EB5"/>
    <w:rsid w:val="008E2CD2"/>
    <w:rsid w:val="008E425A"/>
    <w:rsid w:val="008E4702"/>
    <w:rsid w:val="008E57D2"/>
    <w:rsid w:val="008E58A5"/>
    <w:rsid w:val="008E69AA"/>
    <w:rsid w:val="008E6B33"/>
    <w:rsid w:val="008E7058"/>
    <w:rsid w:val="008E757C"/>
    <w:rsid w:val="008E7C59"/>
    <w:rsid w:val="008E7DBA"/>
    <w:rsid w:val="008E7EA6"/>
    <w:rsid w:val="008F04DD"/>
    <w:rsid w:val="008F1917"/>
    <w:rsid w:val="008F1B27"/>
    <w:rsid w:val="008F21A4"/>
    <w:rsid w:val="008F235D"/>
    <w:rsid w:val="008F40FC"/>
    <w:rsid w:val="008F49D5"/>
    <w:rsid w:val="008F4D20"/>
    <w:rsid w:val="008F4EAC"/>
    <w:rsid w:val="008F4F1C"/>
    <w:rsid w:val="008F5898"/>
    <w:rsid w:val="008F5F28"/>
    <w:rsid w:val="008F6BAC"/>
    <w:rsid w:val="008F7622"/>
    <w:rsid w:val="008F78AF"/>
    <w:rsid w:val="008F7954"/>
    <w:rsid w:val="009020B8"/>
    <w:rsid w:val="0090268C"/>
    <w:rsid w:val="00903256"/>
    <w:rsid w:val="00903EBD"/>
    <w:rsid w:val="00904209"/>
    <w:rsid w:val="00904C30"/>
    <w:rsid w:val="00904E3E"/>
    <w:rsid w:val="00905047"/>
    <w:rsid w:val="009059C6"/>
    <w:rsid w:val="00905A54"/>
    <w:rsid w:val="00905AF5"/>
    <w:rsid w:val="00905FD9"/>
    <w:rsid w:val="00907909"/>
    <w:rsid w:val="0091020D"/>
    <w:rsid w:val="00910368"/>
    <w:rsid w:val="00910502"/>
    <w:rsid w:val="00911310"/>
    <w:rsid w:val="00912753"/>
    <w:rsid w:val="00912758"/>
    <w:rsid w:val="00914934"/>
    <w:rsid w:val="00914EA4"/>
    <w:rsid w:val="00915A26"/>
    <w:rsid w:val="00915FDD"/>
    <w:rsid w:val="00917FA0"/>
    <w:rsid w:val="0092155F"/>
    <w:rsid w:val="009225F5"/>
    <w:rsid w:val="00922764"/>
    <w:rsid w:val="009227DE"/>
    <w:rsid w:val="009230A1"/>
    <w:rsid w:val="00923401"/>
    <w:rsid w:val="009243CA"/>
    <w:rsid w:val="00924E02"/>
    <w:rsid w:val="00925071"/>
    <w:rsid w:val="0092510B"/>
    <w:rsid w:val="0092519E"/>
    <w:rsid w:val="0092520B"/>
    <w:rsid w:val="00925283"/>
    <w:rsid w:val="0092555F"/>
    <w:rsid w:val="00925FFA"/>
    <w:rsid w:val="0092615C"/>
    <w:rsid w:val="00927A56"/>
    <w:rsid w:val="00927AF2"/>
    <w:rsid w:val="00927B10"/>
    <w:rsid w:val="00927FFA"/>
    <w:rsid w:val="00930411"/>
    <w:rsid w:val="00931052"/>
    <w:rsid w:val="00931859"/>
    <w:rsid w:val="00932377"/>
    <w:rsid w:val="00932F5D"/>
    <w:rsid w:val="009332EF"/>
    <w:rsid w:val="00933D29"/>
    <w:rsid w:val="00934FB0"/>
    <w:rsid w:val="009350A2"/>
    <w:rsid w:val="009355C5"/>
    <w:rsid w:val="00935D6D"/>
    <w:rsid w:val="0093684A"/>
    <w:rsid w:val="009408EA"/>
    <w:rsid w:val="00940AC0"/>
    <w:rsid w:val="00940DDA"/>
    <w:rsid w:val="00940E7E"/>
    <w:rsid w:val="00940F85"/>
    <w:rsid w:val="00942300"/>
    <w:rsid w:val="00942358"/>
    <w:rsid w:val="009423B9"/>
    <w:rsid w:val="00942505"/>
    <w:rsid w:val="00942AF8"/>
    <w:rsid w:val="00942F08"/>
    <w:rsid w:val="00943102"/>
    <w:rsid w:val="00943D48"/>
    <w:rsid w:val="00944835"/>
    <w:rsid w:val="0094490C"/>
    <w:rsid w:val="0094523D"/>
    <w:rsid w:val="00945F0A"/>
    <w:rsid w:val="0094639B"/>
    <w:rsid w:val="0094687C"/>
    <w:rsid w:val="00951085"/>
    <w:rsid w:val="00951680"/>
    <w:rsid w:val="00951E7C"/>
    <w:rsid w:val="00952C72"/>
    <w:rsid w:val="00952D45"/>
    <w:rsid w:val="00954E68"/>
    <w:rsid w:val="00955498"/>
    <w:rsid w:val="009559E6"/>
    <w:rsid w:val="00956284"/>
    <w:rsid w:val="00956C44"/>
    <w:rsid w:val="00956D79"/>
    <w:rsid w:val="00957747"/>
    <w:rsid w:val="00957857"/>
    <w:rsid w:val="009607B3"/>
    <w:rsid w:val="00960BE7"/>
    <w:rsid w:val="00960D2A"/>
    <w:rsid w:val="00960F8C"/>
    <w:rsid w:val="00961516"/>
    <w:rsid w:val="00961B2E"/>
    <w:rsid w:val="00962481"/>
    <w:rsid w:val="009639AD"/>
    <w:rsid w:val="00964379"/>
    <w:rsid w:val="0096443C"/>
    <w:rsid w:val="009644F6"/>
    <w:rsid w:val="0096581F"/>
    <w:rsid w:val="009668D9"/>
    <w:rsid w:val="00967EAA"/>
    <w:rsid w:val="00970C93"/>
    <w:rsid w:val="00971E0C"/>
    <w:rsid w:val="00972498"/>
    <w:rsid w:val="00974889"/>
    <w:rsid w:val="00974D49"/>
    <w:rsid w:val="00975162"/>
    <w:rsid w:val="009754CD"/>
    <w:rsid w:val="009758DD"/>
    <w:rsid w:val="00975A24"/>
    <w:rsid w:val="00975A65"/>
    <w:rsid w:val="00975AA5"/>
    <w:rsid w:val="00976A63"/>
    <w:rsid w:val="0098011A"/>
    <w:rsid w:val="00980388"/>
    <w:rsid w:val="00980B93"/>
    <w:rsid w:val="00980C63"/>
    <w:rsid w:val="009818C5"/>
    <w:rsid w:val="00982C78"/>
    <w:rsid w:val="00983419"/>
    <w:rsid w:val="0098372B"/>
    <w:rsid w:val="0098542F"/>
    <w:rsid w:val="0098794C"/>
    <w:rsid w:val="00987C47"/>
    <w:rsid w:val="00990866"/>
    <w:rsid w:val="00991383"/>
    <w:rsid w:val="009914C0"/>
    <w:rsid w:val="00991C31"/>
    <w:rsid w:val="009927CE"/>
    <w:rsid w:val="00992941"/>
    <w:rsid w:val="00992D2B"/>
    <w:rsid w:val="009947A1"/>
    <w:rsid w:val="00994821"/>
    <w:rsid w:val="00994E9E"/>
    <w:rsid w:val="009957E8"/>
    <w:rsid w:val="0099641B"/>
    <w:rsid w:val="00996C7E"/>
    <w:rsid w:val="009A0153"/>
    <w:rsid w:val="009A0348"/>
    <w:rsid w:val="009A038E"/>
    <w:rsid w:val="009A0A38"/>
    <w:rsid w:val="009A20BB"/>
    <w:rsid w:val="009A24C2"/>
    <w:rsid w:val="009A404E"/>
    <w:rsid w:val="009A5B3B"/>
    <w:rsid w:val="009A5CB2"/>
    <w:rsid w:val="009A5EB3"/>
    <w:rsid w:val="009A7B3A"/>
    <w:rsid w:val="009B01AB"/>
    <w:rsid w:val="009B045A"/>
    <w:rsid w:val="009B0E4E"/>
    <w:rsid w:val="009B2696"/>
    <w:rsid w:val="009B2933"/>
    <w:rsid w:val="009B2A43"/>
    <w:rsid w:val="009B3840"/>
    <w:rsid w:val="009B3920"/>
    <w:rsid w:val="009B4E35"/>
    <w:rsid w:val="009B56CB"/>
    <w:rsid w:val="009B5BBC"/>
    <w:rsid w:val="009B5ED4"/>
    <w:rsid w:val="009B6511"/>
    <w:rsid w:val="009B69A5"/>
    <w:rsid w:val="009B77F6"/>
    <w:rsid w:val="009B792A"/>
    <w:rsid w:val="009C256C"/>
    <w:rsid w:val="009C2F8A"/>
    <w:rsid w:val="009C30EB"/>
    <w:rsid w:val="009C3431"/>
    <w:rsid w:val="009C3AB3"/>
    <w:rsid w:val="009C3B62"/>
    <w:rsid w:val="009C3BD1"/>
    <w:rsid w:val="009C4C35"/>
    <w:rsid w:val="009C5989"/>
    <w:rsid w:val="009C76DF"/>
    <w:rsid w:val="009C7DC6"/>
    <w:rsid w:val="009D0278"/>
    <w:rsid w:val="009D08DA"/>
    <w:rsid w:val="009D090B"/>
    <w:rsid w:val="009D0A37"/>
    <w:rsid w:val="009D0D5D"/>
    <w:rsid w:val="009D1AF6"/>
    <w:rsid w:val="009D1AFE"/>
    <w:rsid w:val="009D2336"/>
    <w:rsid w:val="009D28FA"/>
    <w:rsid w:val="009D3B63"/>
    <w:rsid w:val="009D4316"/>
    <w:rsid w:val="009D4579"/>
    <w:rsid w:val="009D5421"/>
    <w:rsid w:val="009D59D7"/>
    <w:rsid w:val="009D5C71"/>
    <w:rsid w:val="009D646D"/>
    <w:rsid w:val="009D66D4"/>
    <w:rsid w:val="009D7421"/>
    <w:rsid w:val="009E05FF"/>
    <w:rsid w:val="009E1843"/>
    <w:rsid w:val="009E3954"/>
    <w:rsid w:val="009E6100"/>
    <w:rsid w:val="009E6883"/>
    <w:rsid w:val="009E70C5"/>
    <w:rsid w:val="009E757F"/>
    <w:rsid w:val="009F0ED6"/>
    <w:rsid w:val="009F48FC"/>
    <w:rsid w:val="009F526D"/>
    <w:rsid w:val="009F5F0F"/>
    <w:rsid w:val="009F6044"/>
    <w:rsid w:val="009F6162"/>
    <w:rsid w:val="009F672A"/>
    <w:rsid w:val="009F6986"/>
    <w:rsid w:val="009F6B0E"/>
    <w:rsid w:val="009F7021"/>
    <w:rsid w:val="009F77A8"/>
    <w:rsid w:val="009F7842"/>
    <w:rsid w:val="009F7D12"/>
    <w:rsid w:val="00A005B8"/>
    <w:rsid w:val="00A00E5F"/>
    <w:rsid w:val="00A01265"/>
    <w:rsid w:val="00A02F8E"/>
    <w:rsid w:val="00A036FD"/>
    <w:rsid w:val="00A0376A"/>
    <w:rsid w:val="00A0384F"/>
    <w:rsid w:val="00A04137"/>
    <w:rsid w:val="00A041ED"/>
    <w:rsid w:val="00A04839"/>
    <w:rsid w:val="00A05303"/>
    <w:rsid w:val="00A05D10"/>
    <w:rsid w:val="00A06445"/>
    <w:rsid w:val="00A06860"/>
    <w:rsid w:val="00A07611"/>
    <w:rsid w:val="00A10234"/>
    <w:rsid w:val="00A10C9E"/>
    <w:rsid w:val="00A117B9"/>
    <w:rsid w:val="00A118C9"/>
    <w:rsid w:val="00A11C41"/>
    <w:rsid w:val="00A11DAC"/>
    <w:rsid w:val="00A11ED7"/>
    <w:rsid w:val="00A123C2"/>
    <w:rsid w:val="00A1295C"/>
    <w:rsid w:val="00A12D50"/>
    <w:rsid w:val="00A134CA"/>
    <w:rsid w:val="00A136F5"/>
    <w:rsid w:val="00A13922"/>
    <w:rsid w:val="00A1409F"/>
    <w:rsid w:val="00A1448E"/>
    <w:rsid w:val="00A1591C"/>
    <w:rsid w:val="00A15E16"/>
    <w:rsid w:val="00A15F31"/>
    <w:rsid w:val="00A17097"/>
    <w:rsid w:val="00A201BF"/>
    <w:rsid w:val="00A201E6"/>
    <w:rsid w:val="00A21DC7"/>
    <w:rsid w:val="00A22391"/>
    <w:rsid w:val="00A22EAB"/>
    <w:rsid w:val="00A231E2"/>
    <w:rsid w:val="00A23607"/>
    <w:rsid w:val="00A23A80"/>
    <w:rsid w:val="00A23C00"/>
    <w:rsid w:val="00A24BC9"/>
    <w:rsid w:val="00A24CAC"/>
    <w:rsid w:val="00A25406"/>
    <w:rsid w:val="00A2550D"/>
    <w:rsid w:val="00A25601"/>
    <w:rsid w:val="00A25CC9"/>
    <w:rsid w:val="00A25F33"/>
    <w:rsid w:val="00A267C8"/>
    <w:rsid w:val="00A277CD"/>
    <w:rsid w:val="00A306BC"/>
    <w:rsid w:val="00A316A0"/>
    <w:rsid w:val="00A31DCE"/>
    <w:rsid w:val="00A31E4E"/>
    <w:rsid w:val="00A337F7"/>
    <w:rsid w:val="00A33962"/>
    <w:rsid w:val="00A33AEC"/>
    <w:rsid w:val="00A33C75"/>
    <w:rsid w:val="00A3455B"/>
    <w:rsid w:val="00A34705"/>
    <w:rsid w:val="00A34C8E"/>
    <w:rsid w:val="00A354FF"/>
    <w:rsid w:val="00A3567A"/>
    <w:rsid w:val="00A35AC9"/>
    <w:rsid w:val="00A3755E"/>
    <w:rsid w:val="00A4076A"/>
    <w:rsid w:val="00A41031"/>
    <w:rsid w:val="00A4167B"/>
    <w:rsid w:val="00A4169B"/>
    <w:rsid w:val="00A41815"/>
    <w:rsid w:val="00A428A4"/>
    <w:rsid w:val="00A433E2"/>
    <w:rsid w:val="00A43B8D"/>
    <w:rsid w:val="00A445F2"/>
    <w:rsid w:val="00A44CD0"/>
    <w:rsid w:val="00A44E71"/>
    <w:rsid w:val="00A45DA4"/>
    <w:rsid w:val="00A469F6"/>
    <w:rsid w:val="00A47595"/>
    <w:rsid w:val="00A475B6"/>
    <w:rsid w:val="00A50422"/>
    <w:rsid w:val="00A50B5A"/>
    <w:rsid w:val="00A50D55"/>
    <w:rsid w:val="00A5165B"/>
    <w:rsid w:val="00A52534"/>
    <w:rsid w:val="00A52FDA"/>
    <w:rsid w:val="00A547FA"/>
    <w:rsid w:val="00A54F8B"/>
    <w:rsid w:val="00A564D1"/>
    <w:rsid w:val="00A56AEA"/>
    <w:rsid w:val="00A57098"/>
    <w:rsid w:val="00A604F6"/>
    <w:rsid w:val="00A60547"/>
    <w:rsid w:val="00A62716"/>
    <w:rsid w:val="00A62D79"/>
    <w:rsid w:val="00A63673"/>
    <w:rsid w:val="00A637DF"/>
    <w:rsid w:val="00A64014"/>
    <w:rsid w:val="00A64487"/>
    <w:rsid w:val="00A64912"/>
    <w:rsid w:val="00A64D33"/>
    <w:rsid w:val="00A6506D"/>
    <w:rsid w:val="00A66B94"/>
    <w:rsid w:val="00A679C8"/>
    <w:rsid w:val="00A67F93"/>
    <w:rsid w:val="00A706E0"/>
    <w:rsid w:val="00A70A74"/>
    <w:rsid w:val="00A70BFA"/>
    <w:rsid w:val="00A7118F"/>
    <w:rsid w:val="00A72ED5"/>
    <w:rsid w:val="00A73012"/>
    <w:rsid w:val="00A73114"/>
    <w:rsid w:val="00A738FA"/>
    <w:rsid w:val="00A73FDE"/>
    <w:rsid w:val="00A74D4A"/>
    <w:rsid w:val="00A74D55"/>
    <w:rsid w:val="00A758B2"/>
    <w:rsid w:val="00A76438"/>
    <w:rsid w:val="00A7668F"/>
    <w:rsid w:val="00A777EC"/>
    <w:rsid w:val="00A77FE6"/>
    <w:rsid w:val="00A80334"/>
    <w:rsid w:val="00A806AE"/>
    <w:rsid w:val="00A80EE0"/>
    <w:rsid w:val="00A81808"/>
    <w:rsid w:val="00A820D7"/>
    <w:rsid w:val="00A8355C"/>
    <w:rsid w:val="00A83BBF"/>
    <w:rsid w:val="00A84036"/>
    <w:rsid w:val="00A84FAD"/>
    <w:rsid w:val="00A8575D"/>
    <w:rsid w:val="00A85763"/>
    <w:rsid w:val="00A85A3F"/>
    <w:rsid w:val="00A86401"/>
    <w:rsid w:val="00A86697"/>
    <w:rsid w:val="00A86E92"/>
    <w:rsid w:val="00A873D1"/>
    <w:rsid w:val="00A877E7"/>
    <w:rsid w:val="00A8785A"/>
    <w:rsid w:val="00A87A1C"/>
    <w:rsid w:val="00A87AAA"/>
    <w:rsid w:val="00A87E7C"/>
    <w:rsid w:val="00A90EA8"/>
    <w:rsid w:val="00A91170"/>
    <w:rsid w:val="00A92245"/>
    <w:rsid w:val="00A922A1"/>
    <w:rsid w:val="00A9294D"/>
    <w:rsid w:val="00A92EA4"/>
    <w:rsid w:val="00A93007"/>
    <w:rsid w:val="00A9360E"/>
    <w:rsid w:val="00A93F12"/>
    <w:rsid w:val="00A95445"/>
    <w:rsid w:val="00A95FC1"/>
    <w:rsid w:val="00A9662E"/>
    <w:rsid w:val="00A96D2E"/>
    <w:rsid w:val="00A96F26"/>
    <w:rsid w:val="00A97EA4"/>
    <w:rsid w:val="00AA0343"/>
    <w:rsid w:val="00AA0487"/>
    <w:rsid w:val="00AA0BAB"/>
    <w:rsid w:val="00AA1476"/>
    <w:rsid w:val="00AA1DE8"/>
    <w:rsid w:val="00AA2A5C"/>
    <w:rsid w:val="00AA2B68"/>
    <w:rsid w:val="00AA2C3D"/>
    <w:rsid w:val="00AA3033"/>
    <w:rsid w:val="00AA3186"/>
    <w:rsid w:val="00AA4415"/>
    <w:rsid w:val="00AA629C"/>
    <w:rsid w:val="00AA637D"/>
    <w:rsid w:val="00AA6866"/>
    <w:rsid w:val="00AA6AAE"/>
    <w:rsid w:val="00AA7112"/>
    <w:rsid w:val="00AA74BA"/>
    <w:rsid w:val="00AB0247"/>
    <w:rsid w:val="00AB02BC"/>
    <w:rsid w:val="00AB092C"/>
    <w:rsid w:val="00AB0F7F"/>
    <w:rsid w:val="00AB2341"/>
    <w:rsid w:val="00AB31BA"/>
    <w:rsid w:val="00AB39EA"/>
    <w:rsid w:val="00AB490A"/>
    <w:rsid w:val="00AB4A9F"/>
    <w:rsid w:val="00AB502E"/>
    <w:rsid w:val="00AB5035"/>
    <w:rsid w:val="00AB57C2"/>
    <w:rsid w:val="00AB78E9"/>
    <w:rsid w:val="00AC046B"/>
    <w:rsid w:val="00AC069B"/>
    <w:rsid w:val="00AC0729"/>
    <w:rsid w:val="00AC0857"/>
    <w:rsid w:val="00AC0FD6"/>
    <w:rsid w:val="00AC2628"/>
    <w:rsid w:val="00AC2999"/>
    <w:rsid w:val="00AC4055"/>
    <w:rsid w:val="00AC4603"/>
    <w:rsid w:val="00AC536B"/>
    <w:rsid w:val="00AC56DD"/>
    <w:rsid w:val="00AC6BDE"/>
    <w:rsid w:val="00AC6F24"/>
    <w:rsid w:val="00AC7123"/>
    <w:rsid w:val="00AC73B0"/>
    <w:rsid w:val="00AD03A0"/>
    <w:rsid w:val="00AD245F"/>
    <w:rsid w:val="00AD24DC"/>
    <w:rsid w:val="00AD2FCB"/>
    <w:rsid w:val="00AD3272"/>
    <w:rsid w:val="00AD3467"/>
    <w:rsid w:val="00AD3B4A"/>
    <w:rsid w:val="00AD4BCA"/>
    <w:rsid w:val="00AD4D8A"/>
    <w:rsid w:val="00AD5596"/>
    <w:rsid w:val="00AD5634"/>
    <w:rsid w:val="00AD5641"/>
    <w:rsid w:val="00AD5AAB"/>
    <w:rsid w:val="00AD61A4"/>
    <w:rsid w:val="00AD699B"/>
    <w:rsid w:val="00AD6FF2"/>
    <w:rsid w:val="00AD7252"/>
    <w:rsid w:val="00AD7461"/>
    <w:rsid w:val="00AD7D7D"/>
    <w:rsid w:val="00AD7F57"/>
    <w:rsid w:val="00AE0C92"/>
    <w:rsid w:val="00AE0F9B"/>
    <w:rsid w:val="00AE1CFF"/>
    <w:rsid w:val="00AE2254"/>
    <w:rsid w:val="00AE2C16"/>
    <w:rsid w:val="00AE2C71"/>
    <w:rsid w:val="00AE2FC5"/>
    <w:rsid w:val="00AE303C"/>
    <w:rsid w:val="00AE351C"/>
    <w:rsid w:val="00AE4ECA"/>
    <w:rsid w:val="00AE5AE2"/>
    <w:rsid w:val="00AE5B6F"/>
    <w:rsid w:val="00AE62F5"/>
    <w:rsid w:val="00AE76DD"/>
    <w:rsid w:val="00AF094E"/>
    <w:rsid w:val="00AF0E22"/>
    <w:rsid w:val="00AF0FC3"/>
    <w:rsid w:val="00AF1540"/>
    <w:rsid w:val="00AF1978"/>
    <w:rsid w:val="00AF1B96"/>
    <w:rsid w:val="00AF1BA1"/>
    <w:rsid w:val="00AF1D60"/>
    <w:rsid w:val="00AF215C"/>
    <w:rsid w:val="00AF2512"/>
    <w:rsid w:val="00AF2515"/>
    <w:rsid w:val="00AF2EF3"/>
    <w:rsid w:val="00AF30E4"/>
    <w:rsid w:val="00AF4496"/>
    <w:rsid w:val="00AF44CC"/>
    <w:rsid w:val="00AF45CD"/>
    <w:rsid w:val="00AF4852"/>
    <w:rsid w:val="00AF4FA3"/>
    <w:rsid w:val="00AF5081"/>
    <w:rsid w:val="00AF528F"/>
    <w:rsid w:val="00AF55FF"/>
    <w:rsid w:val="00AF5E93"/>
    <w:rsid w:val="00AF74F8"/>
    <w:rsid w:val="00B00BA1"/>
    <w:rsid w:val="00B01737"/>
    <w:rsid w:val="00B018C0"/>
    <w:rsid w:val="00B020DB"/>
    <w:rsid w:val="00B02891"/>
    <w:rsid w:val="00B02CAD"/>
    <w:rsid w:val="00B02E08"/>
    <w:rsid w:val="00B032D8"/>
    <w:rsid w:val="00B03A33"/>
    <w:rsid w:val="00B04988"/>
    <w:rsid w:val="00B049DB"/>
    <w:rsid w:val="00B0535A"/>
    <w:rsid w:val="00B0567C"/>
    <w:rsid w:val="00B05C3F"/>
    <w:rsid w:val="00B074AB"/>
    <w:rsid w:val="00B07726"/>
    <w:rsid w:val="00B077B6"/>
    <w:rsid w:val="00B102DA"/>
    <w:rsid w:val="00B10528"/>
    <w:rsid w:val="00B10546"/>
    <w:rsid w:val="00B1065D"/>
    <w:rsid w:val="00B10AC8"/>
    <w:rsid w:val="00B11181"/>
    <w:rsid w:val="00B11575"/>
    <w:rsid w:val="00B11C84"/>
    <w:rsid w:val="00B121FD"/>
    <w:rsid w:val="00B125EA"/>
    <w:rsid w:val="00B1263C"/>
    <w:rsid w:val="00B12646"/>
    <w:rsid w:val="00B127FE"/>
    <w:rsid w:val="00B12F56"/>
    <w:rsid w:val="00B130CF"/>
    <w:rsid w:val="00B139EA"/>
    <w:rsid w:val="00B1477C"/>
    <w:rsid w:val="00B14E89"/>
    <w:rsid w:val="00B15A13"/>
    <w:rsid w:val="00B21B5A"/>
    <w:rsid w:val="00B21C34"/>
    <w:rsid w:val="00B2240A"/>
    <w:rsid w:val="00B22744"/>
    <w:rsid w:val="00B22939"/>
    <w:rsid w:val="00B2354F"/>
    <w:rsid w:val="00B23881"/>
    <w:rsid w:val="00B23A6E"/>
    <w:rsid w:val="00B23BAA"/>
    <w:rsid w:val="00B2409D"/>
    <w:rsid w:val="00B249AF"/>
    <w:rsid w:val="00B2510A"/>
    <w:rsid w:val="00B25634"/>
    <w:rsid w:val="00B260D2"/>
    <w:rsid w:val="00B26344"/>
    <w:rsid w:val="00B27231"/>
    <w:rsid w:val="00B273C7"/>
    <w:rsid w:val="00B27700"/>
    <w:rsid w:val="00B27BEF"/>
    <w:rsid w:val="00B3037B"/>
    <w:rsid w:val="00B31268"/>
    <w:rsid w:val="00B31641"/>
    <w:rsid w:val="00B31A44"/>
    <w:rsid w:val="00B32D39"/>
    <w:rsid w:val="00B32F43"/>
    <w:rsid w:val="00B33B3C"/>
    <w:rsid w:val="00B34470"/>
    <w:rsid w:val="00B3452C"/>
    <w:rsid w:val="00B34E85"/>
    <w:rsid w:val="00B35ECA"/>
    <w:rsid w:val="00B36073"/>
    <w:rsid w:val="00B36495"/>
    <w:rsid w:val="00B3685C"/>
    <w:rsid w:val="00B4024F"/>
    <w:rsid w:val="00B402AA"/>
    <w:rsid w:val="00B402DA"/>
    <w:rsid w:val="00B405B1"/>
    <w:rsid w:val="00B4069C"/>
    <w:rsid w:val="00B40D74"/>
    <w:rsid w:val="00B4138A"/>
    <w:rsid w:val="00B41AC2"/>
    <w:rsid w:val="00B43329"/>
    <w:rsid w:val="00B44540"/>
    <w:rsid w:val="00B44A42"/>
    <w:rsid w:val="00B45A87"/>
    <w:rsid w:val="00B45D6E"/>
    <w:rsid w:val="00B460F5"/>
    <w:rsid w:val="00B46A85"/>
    <w:rsid w:val="00B4786B"/>
    <w:rsid w:val="00B50229"/>
    <w:rsid w:val="00B50955"/>
    <w:rsid w:val="00B50F4A"/>
    <w:rsid w:val="00B515F2"/>
    <w:rsid w:val="00B520E6"/>
    <w:rsid w:val="00B52115"/>
    <w:rsid w:val="00B52663"/>
    <w:rsid w:val="00B5284E"/>
    <w:rsid w:val="00B54296"/>
    <w:rsid w:val="00B546E6"/>
    <w:rsid w:val="00B54929"/>
    <w:rsid w:val="00B55214"/>
    <w:rsid w:val="00B563DC"/>
    <w:rsid w:val="00B56DCB"/>
    <w:rsid w:val="00B57B7B"/>
    <w:rsid w:val="00B57E50"/>
    <w:rsid w:val="00B6054E"/>
    <w:rsid w:val="00B637C1"/>
    <w:rsid w:val="00B63D73"/>
    <w:rsid w:val="00B666D8"/>
    <w:rsid w:val="00B66DA1"/>
    <w:rsid w:val="00B670B6"/>
    <w:rsid w:val="00B678E3"/>
    <w:rsid w:val="00B67CB8"/>
    <w:rsid w:val="00B67FDC"/>
    <w:rsid w:val="00B700FD"/>
    <w:rsid w:val="00B70614"/>
    <w:rsid w:val="00B7086B"/>
    <w:rsid w:val="00B70EF6"/>
    <w:rsid w:val="00B7106A"/>
    <w:rsid w:val="00B717AC"/>
    <w:rsid w:val="00B71CF0"/>
    <w:rsid w:val="00B72443"/>
    <w:rsid w:val="00B72A5D"/>
    <w:rsid w:val="00B72D7F"/>
    <w:rsid w:val="00B72FC4"/>
    <w:rsid w:val="00B759EA"/>
    <w:rsid w:val="00B75DAA"/>
    <w:rsid w:val="00B7627E"/>
    <w:rsid w:val="00B76BDC"/>
    <w:rsid w:val="00B770D2"/>
    <w:rsid w:val="00B771C7"/>
    <w:rsid w:val="00B77E29"/>
    <w:rsid w:val="00B80E58"/>
    <w:rsid w:val="00B8215C"/>
    <w:rsid w:val="00B82827"/>
    <w:rsid w:val="00B83751"/>
    <w:rsid w:val="00B845E6"/>
    <w:rsid w:val="00B84629"/>
    <w:rsid w:val="00B847CA"/>
    <w:rsid w:val="00B8578F"/>
    <w:rsid w:val="00B85E94"/>
    <w:rsid w:val="00B869C7"/>
    <w:rsid w:val="00B876B7"/>
    <w:rsid w:val="00B8773B"/>
    <w:rsid w:val="00B877AC"/>
    <w:rsid w:val="00B87B0B"/>
    <w:rsid w:val="00B906BC"/>
    <w:rsid w:val="00B92B6D"/>
    <w:rsid w:val="00B92EFB"/>
    <w:rsid w:val="00B94F68"/>
    <w:rsid w:val="00B958BB"/>
    <w:rsid w:val="00B95ABF"/>
    <w:rsid w:val="00B96127"/>
    <w:rsid w:val="00B96212"/>
    <w:rsid w:val="00B970E3"/>
    <w:rsid w:val="00B97C4F"/>
    <w:rsid w:val="00BA15A6"/>
    <w:rsid w:val="00BA21DD"/>
    <w:rsid w:val="00BA231B"/>
    <w:rsid w:val="00BA268B"/>
    <w:rsid w:val="00BA271B"/>
    <w:rsid w:val="00BA297B"/>
    <w:rsid w:val="00BA2BF5"/>
    <w:rsid w:val="00BA2EC9"/>
    <w:rsid w:val="00BA30F5"/>
    <w:rsid w:val="00BA38DB"/>
    <w:rsid w:val="00BA42CB"/>
    <w:rsid w:val="00BA4432"/>
    <w:rsid w:val="00BA47A3"/>
    <w:rsid w:val="00BA5026"/>
    <w:rsid w:val="00BA5A59"/>
    <w:rsid w:val="00BA69EE"/>
    <w:rsid w:val="00BA6F79"/>
    <w:rsid w:val="00BA7A74"/>
    <w:rsid w:val="00BA7E3C"/>
    <w:rsid w:val="00BB00D1"/>
    <w:rsid w:val="00BB0334"/>
    <w:rsid w:val="00BB07C1"/>
    <w:rsid w:val="00BB0ADE"/>
    <w:rsid w:val="00BB1487"/>
    <w:rsid w:val="00BB18C5"/>
    <w:rsid w:val="00BB1DED"/>
    <w:rsid w:val="00BB200E"/>
    <w:rsid w:val="00BB2011"/>
    <w:rsid w:val="00BB27AF"/>
    <w:rsid w:val="00BB2923"/>
    <w:rsid w:val="00BB2BD7"/>
    <w:rsid w:val="00BB41F9"/>
    <w:rsid w:val="00BB4865"/>
    <w:rsid w:val="00BB62C8"/>
    <w:rsid w:val="00BB66DD"/>
    <w:rsid w:val="00BB6AB7"/>
    <w:rsid w:val="00BB6D0D"/>
    <w:rsid w:val="00BB6D66"/>
    <w:rsid w:val="00BB6E79"/>
    <w:rsid w:val="00BB743D"/>
    <w:rsid w:val="00BB7D75"/>
    <w:rsid w:val="00BC1405"/>
    <w:rsid w:val="00BC242B"/>
    <w:rsid w:val="00BC248E"/>
    <w:rsid w:val="00BC4F39"/>
    <w:rsid w:val="00BC68DF"/>
    <w:rsid w:val="00BC6D20"/>
    <w:rsid w:val="00BC776E"/>
    <w:rsid w:val="00BD03AB"/>
    <w:rsid w:val="00BD0F70"/>
    <w:rsid w:val="00BD1027"/>
    <w:rsid w:val="00BD1628"/>
    <w:rsid w:val="00BD1E53"/>
    <w:rsid w:val="00BD241D"/>
    <w:rsid w:val="00BD302F"/>
    <w:rsid w:val="00BD3E1D"/>
    <w:rsid w:val="00BD5520"/>
    <w:rsid w:val="00BD5B10"/>
    <w:rsid w:val="00BD5E53"/>
    <w:rsid w:val="00BD6F98"/>
    <w:rsid w:val="00BD74B7"/>
    <w:rsid w:val="00BE161C"/>
    <w:rsid w:val="00BE2423"/>
    <w:rsid w:val="00BE2B03"/>
    <w:rsid w:val="00BE2B65"/>
    <w:rsid w:val="00BE39A3"/>
    <w:rsid w:val="00BE3B31"/>
    <w:rsid w:val="00BE53BA"/>
    <w:rsid w:val="00BE56B0"/>
    <w:rsid w:val="00BE5F53"/>
    <w:rsid w:val="00BE647D"/>
    <w:rsid w:val="00BE6ACA"/>
    <w:rsid w:val="00BE719A"/>
    <w:rsid w:val="00BE720A"/>
    <w:rsid w:val="00BE7915"/>
    <w:rsid w:val="00BE7A6A"/>
    <w:rsid w:val="00BF0EA1"/>
    <w:rsid w:val="00BF172C"/>
    <w:rsid w:val="00BF2922"/>
    <w:rsid w:val="00BF2C7D"/>
    <w:rsid w:val="00BF2DB6"/>
    <w:rsid w:val="00BF2DFC"/>
    <w:rsid w:val="00BF2EA6"/>
    <w:rsid w:val="00BF30BF"/>
    <w:rsid w:val="00BF36FE"/>
    <w:rsid w:val="00BF38D7"/>
    <w:rsid w:val="00BF3910"/>
    <w:rsid w:val="00BF418E"/>
    <w:rsid w:val="00BF4B30"/>
    <w:rsid w:val="00BF4BEE"/>
    <w:rsid w:val="00BF53C3"/>
    <w:rsid w:val="00BF59EC"/>
    <w:rsid w:val="00BF655F"/>
    <w:rsid w:val="00BF6650"/>
    <w:rsid w:val="00BF6C06"/>
    <w:rsid w:val="00BF76A6"/>
    <w:rsid w:val="00BF77A7"/>
    <w:rsid w:val="00BF783E"/>
    <w:rsid w:val="00C0038F"/>
    <w:rsid w:val="00C004C2"/>
    <w:rsid w:val="00C00CA3"/>
    <w:rsid w:val="00C02E59"/>
    <w:rsid w:val="00C05876"/>
    <w:rsid w:val="00C0620B"/>
    <w:rsid w:val="00C067E5"/>
    <w:rsid w:val="00C06CF3"/>
    <w:rsid w:val="00C07650"/>
    <w:rsid w:val="00C07667"/>
    <w:rsid w:val="00C077DA"/>
    <w:rsid w:val="00C07834"/>
    <w:rsid w:val="00C07C25"/>
    <w:rsid w:val="00C10059"/>
    <w:rsid w:val="00C10A6B"/>
    <w:rsid w:val="00C10FEF"/>
    <w:rsid w:val="00C11A50"/>
    <w:rsid w:val="00C11D80"/>
    <w:rsid w:val="00C11FEB"/>
    <w:rsid w:val="00C125DA"/>
    <w:rsid w:val="00C1291E"/>
    <w:rsid w:val="00C12A98"/>
    <w:rsid w:val="00C12ED0"/>
    <w:rsid w:val="00C13197"/>
    <w:rsid w:val="00C1322A"/>
    <w:rsid w:val="00C138AE"/>
    <w:rsid w:val="00C1531E"/>
    <w:rsid w:val="00C15C68"/>
    <w:rsid w:val="00C16313"/>
    <w:rsid w:val="00C164CA"/>
    <w:rsid w:val="00C16891"/>
    <w:rsid w:val="00C168D5"/>
    <w:rsid w:val="00C16B6D"/>
    <w:rsid w:val="00C17034"/>
    <w:rsid w:val="00C173BB"/>
    <w:rsid w:val="00C200E6"/>
    <w:rsid w:val="00C20AA9"/>
    <w:rsid w:val="00C21D7D"/>
    <w:rsid w:val="00C22652"/>
    <w:rsid w:val="00C22B5B"/>
    <w:rsid w:val="00C22EC2"/>
    <w:rsid w:val="00C23A09"/>
    <w:rsid w:val="00C23E3D"/>
    <w:rsid w:val="00C25C4A"/>
    <w:rsid w:val="00C25F6A"/>
    <w:rsid w:val="00C26760"/>
    <w:rsid w:val="00C26D51"/>
    <w:rsid w:val="00C26D8E"/>
    <w:rsid w:val="00C27622"/>
    <w:rsid w:val="00C27EEB"/>
    <w:rsid w:val="00C3042F"/>
    <w:rsid w:val="00C31310"/>
    <w:rsid w:val="00C31C65"/>
    <w:rsid w:val="00C326B2"/>
    <w:rsid w:val="00C328DB"/>
    <w:rsid w:val="00C32946"/>
    <w:rsid w:val="00C32D93"/>
    <w:rsid w:val="00C32F94"/>
    <w:rsid w:val="00C33D4C"/>
    <w:rsid w:val="00C35345"/>
    <w:rsid w:val="00C405F9"/>
    <w:rsid w:val="00C418CC"/>
    <w:rsid w:val="00C41CF1"/>
    <w:rsid w:val="00C42290"/>
    <w:rsid w:val="00C42BF8"/>
    <w:rsid w:val="00C4447D"/>
    <w:rsid w:val="00C44AD9"/>
    <w:rsid w:val="00C44B0D"/>
    <w:rsid w:val="00C460AE"/>
    <w:rsid w:val="00C46122"/>
    <w:rsid w:val="00C4667B"/>
    <w:rsid w:val="00C50043"/>
    <w:rsid w:val="00C5012C"/>
    <w:rsid w:val="00C505DF"/>
    <w:rsid w:val="00C50A0F"/>
    <w:rsid w:val="00C50C77"/>
    <w:rsid w:val="00C50CD2"/>
    <w:rsid w:val="00C5115C"/>
    <w:rsid w:val="00C51563"/>
    <w:rsid w:val="00C532A5"/>
    <w:rsid w:val="00C53591"/>
    <w:rsid w:val="00C5414C"/>
    <w:rsid w:val="00C542B8"/>
    <w:rsid w:val="00C54482"/>
    <w:rsid w:val="00C548A7"/>
    <w:rsid w:val="00C55B42"/>
    <w:rsid w:val="00C55BD0"/>
    <w:rsid w:val="00C55E11"/>
    <w:rsid w:val="00C55F8B"/>
    <w:rsid w:val="00C56223"/>
    <w:rsid w:val="00C5675D"/>
    <w:rsid w:val="00C5761F"/>
    <w:rsid w:val="00C60FD5"/>
    <w:rsid w:val="00C61DA9"/>
    <w:rsid w:val="00C621B8"/>
    <w:rsid w:val="00C625E7"/>
    <w:rsid w:val="00C627D5"/>
    <w:rsid w:val="00C62DA9"/>
    <w:rsid w:val="00C6365F"/>
    <w:rsid w:val="00C64610"/>
    <w:rsid w:val="00C6471F"/>
    <w:rsid w:val="00C647E1"/>
    <w:rsid w:val="00C64BDD"/>
    <w:rsid w:val="00C64CCC"/>
    <w:rsid w:val="00C64CD9"/>
    <w:rsid w:val="00C65201"/>
    <w:rsid w:val="00C65AFC"/>
    <w:rsid w:val="00C66396"/>
    <w:rsid w:val="00C66624"/>
    <w:rsid w:val="00C669D1"/>
    <w:rsid w:val="00C674E8"/>
    <w:rsid w:val="00C70980"/>
    <w:rsid w:val="00C70CB8"/>
    <w:rsid w:val="00C717FE"/>
    <w:rsid w:val="00C71DDD"/>
    <w:rsid w:val="00C72709"/>
    <w:rsid w:val="00C7345A"/>
    <w:rsid w:val="00C745EB"/>
    <w:rsid w:val="00C7497F"/>
    <w:rsid w:val="00C74F7F"/>
    <w:rsid w:val="00C7573B"/>
    <w:rsid w:val="00C763CE"/>
    <w:rsid w:val="00C763D7"/>
    <w:rsid w:val="00C76CF3"/>
    <w:rsid w:val="00C76E7F"/>
    <w:rsid w:val="00C76EEE"/>
    <w:rsid w:val="00C81BD0"/>
    <w:rsid w:val="00C82150"/>
    <w:rsid w:val="00C82915"/>
    <w:rsid w:val="00C84799"/>
    <w:rsid w:val="00C84BD9"/>
    <w:rsid w:val="00C86568"/>
    <w:rsid w:val="00C8674C"/>
    <w:rsid w:val="00C87363"/>
    <w:rsid w:val="00C875F8"/>
    <w:rsid w:val="00C91402"/>
    <w:rsid w:val="00C92E06"/>
    <w:rsid w:val="00C932EF"/>
    <w:rsid w:val="00C93ABD"/>
    <w:rsid w:val="00C9451D"/>
    <w:rsid w:val="00C94E88"/>
    <w:rsid w:val="00C95098"/>
    <w:rsid w:val="00C96FEA"/>
    <w:rsid w:val="00CA0547"/>
    <w:rsid w:val="00CA1909"/>
    <w:rsid w:val="00CA1D23"/>
    <w:rsid w:val="00CA2409"/>
    <w:rsid w:val="00CA2C7C"/>
    <w:rsid w:val="00CA37AB"/>
    <w:rsid w:val="00CA3C1B"/>
    <w:rsid w:val="00CA4236"/>
    <w:rsid w:val="00CA43A6"/>
    <w:rsid w:val="00CA457C"/>
    <w:rsid w:val="00CA45FD"/>
    <w:rsid w:val="00CA5CA6"/>
    <w:rsid w:val="00CA6FBC"/>
    <w:rsid w:val="00CA6FFD"/>
    <w:rsid w:val="00CA7844"/>
    <w:rsid w:val="00CB004C"/>
    <w:rsid w:val="00CB0558"/>
    <w:rsid w:val="00CB059A"/>
    <w:rsid w:val="00CB0A2F"/>
    <w:rsid w:val="00CB0B42"/>
    <w:rsid w:val="00CB1781"/>
    <w:rsid w:val="00CB1B31"/>
    <w:rsid w:val="00CB1D8A"/>
    <w:rsid w:val="00CB3D17"/>
    <w:rsid w:val="00CB47CD"/>
    <w:rsid w:val="00CB4C78"/>
    <w:rsid w:val="00CB4F13"/>
    <w:rsid w:val="00CB50B3"/>
    <w:rsid w:val="00CB56C1"/>
    <w:rsid w:val="00CB58EF"/>
    <w:rsid w:val="00CB5B1E"/>
    <w:rsid w:val="00CB5CB9"/>
    <w:rsid w:val="00CB5D87"/>
    <w:rsid w:val="00CB6263"/>
    <w:rsid w:val="00CB645A"/>
    <w:rsid w:val="00CB7DAF"/>
    <w:rsid w:val="00CC0CE5"/>
    <w:rsid w:val="00CC10DB"/>
    <w:rsid w:val="00CC130A"/>
    <w:rsid w:val="00CC19E4"/>
    <w:rsid w:val="00CC2437"/>
    <w:rsid w:val="00CC2718"/>
    <w:rsid w:val="00CC313F"/>
    <w:rsid w:val="00CC3BD8"/>
    <w:rsid w:val="00CC3E0A"/>
    <w:rsid w:val="00CC4116"/>
    <w:rsid w:val="00CC41A7"/>
    <w:rsid w:val="00CC501E"/>
    <w:rsid w:val="00CC591E"/>
    <w:rsid w:val="00CC5C24"/>
    <w:rsid w:val="00CC5E6E"/>
    <w:rsid w:val="00CC65C0"/>
    <w:rsid w:val="00CC78D4"/>
    <w:rsid w:val="00CC7F75"/>
    <w:rsid w:val="00CD02C3"/>
    <w:rsid w:val="00CD06C0"/>
    <w:rsid w:val="00CD0C11"/>
    <w:rsid w:val="00CD0DBC"/>
    <w:rsid w:val="00CD2422"/>
    <w:rsid w:val="00CD28AF"/>
    <w:rsid w:val="00CD2F53"/>
    <w:rsid w:val="00CD3527"/>
    <w:rsid w:val="00CD3AD8"/>
    <w:rsid w:val="00CD4351"/>
    <w:rsid w:val="00CD47DF"/>
    <w:rsid w:val="00CD575E"/>
    <w:rsid w:val="00CD5FF0"/>
    <w:rsid w:val="00CD7865"/>
    <w:rsid w:val="00CD7FC8"/>
    <w:rsid w:val="00CE19D4"/>
    <w:rsid w:val="00CE2B43"/>
    <w:rsid w:val="00CE37F1"/>
    <w:rsid w:val="00CE427F"/>
    <w:rsid w:val="00CE4F4D"/>
    <w:rsid w:val="00CE5FBA"/>
    <w:rsid w:val="00CE6959"/>
    <w:rsid w:val="00CE7D64"/>
    <w:rsid w:val="00CF0BB2"/>
    <w:rsid w:val="00CF0F94"/>
    <w:rsid w:val="00CF1E7B"/>
    <w:rsid w:val="00CF1EF7"/>
    <w:rsid w:val="00CF26B3"/>
    <w:rsid w:val="00CF313E"/>
    <w:rsid w:val="00CF4214"/>
    <w:rsid w:val="00CF5350"/>
    <w:rsid w:val="00CF576E"/>
    <w:rsid w:val="00CF768A"/>
    <w:rsid w:val="00CF7B02"/>
    <w:rsid w:val="00CF7CC1"/>
    <w:rsid w:val="00D00A62"/>
    <w:rsid w:val="00D01506"/>
    <w:rsid w:val="00D021A0"/>
    <w:rsid w:val="00D031D4"/>
    <w:rsid w:val="00D03405"/>
    <w:rsid w:val="00D03439"/>
    <w:rsid w:val="00D0423B"/>
    <w:rsid w:val="00D0474B"/>
    <w:rsid w:val="00D04802"/>
    <w:rsid w:val="00D048BB"/>
    <w:rsid w:val="00D04F4C"/>
    <w:rsid w:val="00D052E5"/>
    <w:rsid w:val="00D05442"/>
    <w:rsid w:val="00D05BAD"/>
    <w:rsid w:val="00D0642A"/>
    <w:rsid w:val="00D079CF"/>
    <w:rsid w:val="00D108E3"/>
    <w:rsid w:val="00D10B02"/>
    <w:rsid w:val="00D10F99"/>
    <w:rsid w:val="00D110F7"/>
    <w:rsid w:val="00D1207E"/>
    <w:rsid w:val="00D12595"/>
    <w:rsid w:val="00D129AE"/>
    <w:rsid w:val="00D12F42"/>
    <w:rsid w:val="00D12FA7"/>
    <w:rsid w:val="00D1343A"/>
    <w:rsid w:val="00D13441"/>
    <w:rsid w:val="00D14269"/>
    <w:rsid w:val="00D14292"/>
    <w:rsid w:val="00D15B6E"/>
    <w:rsid w:val="00D1628A"/>
    <w:rsid w:val="00D16623"/>
    <w:rsid w:val="00D1773E"/>
    <w:rsid w:val="00D20483"/>
    <w:rsid w:val="00D20665"/>
    <w:rsid w:val="00D20F51"/>
    <w:rsid w:val="00D21038"/>
    <w:rsid w:val="00D221BF"/>
    <w:rsid w:val="00D22FD7"/>
    <w:rsid w:val="00D243A3"/>
    <w:rsid w:val="00D246A4"/>
    <w:rsid w:val="00D24BEB"/>
    <w:rsid w:val="00D2537B"/>
    <w:rsid w:val="00D27575"/>
    <w:rsid w:val="00D27DD7"/>
    <w:rsid w:val="00D30B28"/>
    <w:rsid w:val="00D30F56"/>
    <w:rsid w:val="00D3159E"/>
    <w:rsid w:val="00D3200B"/>
    <w:rsid w:val="00D33271"/>
    <w:rsid w:val="00D33440"/>
    <w:rsid w:val="00D334DA"/>
    <w:rsid w:val="00D33710"/>
    <w:rsid w:val="00D338FF"/>
    <w:rsid w:val="00D34A10"/>
    <w:rsid w:val="00D34D11"/>
    <w:rsid w:val="00D34D96"/>
    <w:rsid w:val="00D352EF"/>
    <w:rsid w:val="00D359E2"/>
    <w:rsid w:val="00D35CC3"/>
    <w:rsid w:val="00D36647"/>
    <w:rsid w:val="00D36932"/>
    <w:rsid w:val="00D371F3"/>
    <w:rsid w:val="00D37B59"/>
    <w:rsid w:val="00D4050C"/>
    <w:rsid w:val="00D40EA3"/>
    <w:rsid w:val="00D40EAC"/>
    <w:rsid w:val="00D413EC"/>
    <w:rsid w:val="00D41A5D"/>
    <w:rsid w:val="00D41CB5"/>
    <w:rsid w:val="00D41CCD"/>
    <w:rsid w:val="00D4246E"/>
    <w:rsid w:val="00D426DF"/>
    <w:rsid w:val="00D42911"/>
    <w:rsid w:val="00D44053"/>
    <w:rsid w:val="00D447D1"/>
    <w:rsid w:val="00D47ABD"/>
    <w:rsid w:val="00D52EFE"/>
    <w:rsid w:val="00D54EE5"/>
    <w:rsid w:val="00D55937"/>
    <w:rsid w:val="00D56A0D"/>
    <w:rsid w:val="00D56CFE"/>
    <w:rsid w:val="00D5767F"/>
    <w:rsid w:val="00D5782A"/>
    <w:rsid w:val="00D57A06"/>
    <w:rsid w:val="00D60D13"/>
    <w:rsid w:val="00D610E4"/>
    <w:rsid w:val="00D6230D"/>
    <w:rsid w:val="00D630D4"/>
    <w:rsid w:val="00D63507"/>
    <w:rsid w:val="00D63EF6"/>
    <w:rsid w:val="00D64878"/>
    <w:rsid w:val="00D64C6B"/>
    <w:rsid w:val="00D64DF8"/>
    <w:rsid w:val="00D64EB7"/>
    <w:rsid w:val="00D65957"/>
    <w:rsid w:val="00D65AA4"/>
    <w:rsid w:val="00D66518"/>
    <w:rsid w:val="00D66EC4"/>
    <w:rsid w:val="00D6723D"/>
    <w:rsid w:val="00D6741A"/>
    <w:rsid w:val="00D67580"/>
    <w:rsid w:val="00D677B7"/>
    <w:rsid w:val="00D67923"/>
    <w:rsid w:val="00D67E04"/>
    <w:rsid w:val="00D7056A"/>
    <w:rsid w:val="00D706F5"/>
    <w:rsid w:val="00D70A4E"/>
    <w:rsid w:val="00D70DFB"/>
    <w:rsid w:val="00D71EEA"/>
    <w:rsid w:val="00D72C83"/>
    <w:rsid w:val="00D72E05"/>
    <w:rsid w:val="00D7305B"/>
    <w:rsid w:val="00D735CD"/>
    <w:rsid w:val="00D73EB7"/>
    <w:rsid w:val="00D74B29"/>
    <w:rsid w:val="00D74BE8"/>
    <w:rsid w:val="00D766DF"/>
    <w:rsid w:val="00D7675F"/>
    <w:rsid w:val="00D76BEF"/>
    <w:rsid w:val="00D77E76"/>
    <w:rsid w:val="00D804AA"/>
    <w:rsid w:val="00D8061A"/>
    <w:rsid w:val="00D8064C"/>
    <w:rsid w:val="00D80662"/>
    <w:rsid w:val="00D809D0"/>
    <w:rsid w:val="00D81F30"/>
    <w:rsid w:val="00D821DE"/>
    <w:rsid w:val="00D826AC"/>
    <w:rsid w:val="00D82DE1"/>
    <w:rsid w:val="00D84BE9"/>
    <w:rsid w:val="00D84FFF"/>
    <w:rsid w:val="00D85509"/>
    <w:rsid w:val="00D85E51"/>
    <w:rsid w:val="00D86191"/>
    <w:rsid w:val="00D862C1"/>
    <w:rsid w:val="00D87559"/>
    <w:rsid w:val="00D91312"/>
    <w:rsid w:val="00D916E7"/>
    <w:rsid w:val="00D91BA4"/>
    <w:rsid w:val="00D92284"/>
    <w:rsid w:val="00D927B8"/>
    <w:rsid w:val="00D92D4F"/>
    <w:rsid w:val="00D93CF8"/>
    <w:rsid w:val="00D94731"/>
    <w:rsid w:val="00D94DC4"/>
    <w:rsid w:val="00D95891"/>
    <w:rsid w:val="00D96599"/>
    <w:rsid w:val="00D96C0B"/>
    <w:rsid w:val="00D96DB8"/>
    <w:rsid w:val="00D96F76"/>
    <w:rsid w:val="00D96FEE"/>
    <w:rsid w:val="00D970E8"/>
    <w:rsid w:val="00D974C6"/>
    <w:rsid w:val="00D97D2D"/>
    <w:rsid w:val="00DA034C"/>
    <w:rsid w:val="00DA1F37"/>
    <w:rsid w:val="00DA2BC0"/>
    <w:rsid w:val="00DA4078"/>
    <w:rsid w:val="00DA43D2"/>
    <w:rsid w:val="00DA4936"/>
    <w:rsid w:val="00DA4ABB"/>
    <w:rsid w:val="00DA5387"/>
    <w:rsid w:val="00DA61AC"/>
    <w:rsid w:val="00DA6CFC"/>
    <w:rsid w:val="00DA7FA1"/>
    <w:rsid w:val="00DB0385"/>
    <w:rsid w:val="00DB0894"/>
    <w:rsid w:val="00DB122F"/>
    <w:rsid w:val="00DB21AB"/>
    <w:rsid w:val="00DB33F9"/>
    <w:rsid w:val="00DB35EE"/>
    <w:rsid w:val="00DB45CD"/>
    <w:rsid w:val="00DB510C"/>
    <w:rsid w:val="00DB54A5"/>
    <w:rsid w:val="00DB5CB4"/>
    <w:rsid w:val="00DB60CD"/>
    <w:rsid w:val="00DB62D6"/>
    <w:rsid w:val="00DB6681"/>
    <w:rsid w:val="00DB6A1D"/>
    <w:rsid w:val="00DB7788"/>
    <w:rsid w:val="00DC0AE0"/>
    <w:rsid w:val="00DC30DF"/>
    <w:rsid w:val="00DC430D"/>
    <w:rsid w:val="00DC4858"/>
    <w:rsid w:val="00DC4E8C"/>
    <w:rsid w:val="00DC4FD0"/>
    <w:rsid w:val="00DC50C7"/>
    <w:rsid w:val="00DC53C4"/>
    <w:rsid w:val="00DC5931"/>
    <w:rsid w:val="00DC632E"/>
    <w:rsid w:val="00DC705D"/>
    <w:rsid w:val="00DC77D9"/>
    <w:rsid w:val="00DC788D"/>
    <w:rsid w:val="00DC79C0"/>
    <w:rsid w:val="00DD007B"/>
    <w:rsid w:val="00DD0214"/>
    <w:rsid w:val="00DD0791"/>
    <w:rsid w:val="00DD07C6"/>
    <w:rsid w:val="00DD0BA1"/>
    <w:rsid w:val="00DD0C9B"/>
    <w:rsid w:val="00DD12C8"/>
    <w:rsid w:val="00DD275C"/>
    <w:rsid w:val="00DD2B14"/>
    <w:rsid w:val="00DD2BDB"/>
    <w:rsid w:val="00DD2D0B"/>
    <w:rsid w:val="00DD3D25"/>
    <w:rsid w:val="00DD3DD1"/>
    <w:rsid w:val="00DD41A3"/>
    <w:rsid w:val="00DD4B58"/>
    <w:rsid w:val="00DD70D8"/>
    <w:rsid w:val="00DD743D"/>
    <w:rsid w:val="00DE0ADA"/>
    <w:rsid w:val="00DE0CC2"/>
    <w:rsid w:val="00DE149E"/>
    <w:rsid w:val="00DE1D40"/>
    <w:rsid w:val="00DE22B3"/>
    <w:rsid w:val="00DE36AD"/>
    <w:rsid w:val="00DE4525"/>
    <w:rsid w:val="00DE540A"/>
    <w:rsid w:val="00DE5457"/>
    <w:rsid w:val="00DE5860"/>
    <w:rsid w:val="00DE5ED2"/>
    <w:rsid w:val="00DE630F"/>
    <w:rsid w:val="00DE7108"/>
    <w:rsid w:val="00DE7465"/>
    <w:rsid w:val="00DF135D"/>
    <w:rsid w:val="00DF145F"/>
    <w:rsid w:val="00DF168F"/>
    <w:rsid w:val="00DF2725"/>
    <w:rsid w:val="00DF3553"/>
    <w:rsid w:val="00DF37E8"/>
    <w:rsid w:val="00DF3A99"/>
    <w:rsid w:val="00DF51F4"/>
    <w:rsid w:val="00DF58D5"/>
    <w:rsid w:val="00DF59ED"/>
    <w:rsid w:val="00DF6175"/>
    <w:rsid w:val="00DF69F4"/>
    <w:rsid w:val="00DF6CEC"/>
    <w:rsid w:val="00DF7566"/>
    <w:rsid w:val="00DF793F"/>
    <w:rsid w:val="00DF7EF5"/>
    <w:rsid w:val="00E00B00"/>
    <w:rsid w:val="00E01153"/>
    <w:rsid w:val="00E0192B"/>
    <w:rsid w:val="00E01DE8"/>
    <w:rsid w:val="00E01F6D"/>
    <w:rsid w:val="00E01F9A"/>
    <w:rsid w:val="00E02374"/>
    <w:rsid w:val="00E02D96"/>
    <w:rsid w:val="00E03161"/>
    <w:rsid w:val="00E03540"/>
    <w:rsid w:val="00E037AB"/>
    <w:rsid w:val="00E054FB"/>
    <w:rsid w:val="00E05704"/>
    <w:rsid w:val="00E05E53"/>
    <w:rsid w:val="00E06AC4"/>
    <w:rsid w:val="00E06E59"/>
    <w:rsid w:val="00E07304"/>
    <w:rsid w:val="00E07699"/>
    <w:rsid w:val="00E07EE1"/>
    <w:rsid w:val="00E104CC"/>
    <w:rsid w:val="00E110CA"/>
    <w:rsid w:val="00E11BED"/>
    <w:rsid w:val="00E12235"/>
    <w:rsid w:val="00E122F0"/>
    <w:rsid w:val="00E12F1A"/>
    <w:rsid w:val="00E13034"/>
    <w:rsid w:val="00E13316"/>
    <w:rsid w:val="00E13754"/>
    <w:rsid w:val="00E13F6B"/>
    <w:rsid w:val="00E15561"/>
    <w:rsid w:val="00E157C2"/>
    <w:rsid w:val="00E158C3"/>
    <w:rsid w:val="00E15A8E"/>
    <w:rsid w:val="00E169E2"/>
    <w:rsid w:val="00E16E3D"/>
    <w:rsid w:val="00E179F6"/>
    <w:rsid w:val="00E20A34"/>
    <w:rsid w:val="00E21132"/>
    <w:rsid w:val="00E2196A"/>
    <w:rsid w:val="00E21CFB"/>
    <w:rsid w:val="00E2233A"/>
    <w:rsid w:val="00E2250F"/>
    <w:rsid w:val="00E22521"/>
    <w:rsid w:val="00E22935"/>
    <w:rsid w:val="00E22EF0"/>
    <w:rsid w:val="00E231DE"/>
    <w:rsid w:val="00E2360C"/>
    <w:rsid w:val="00E23739"/>
    <w:rsid w:val="00E23F94"/>
    <w:rsid w:val="00E245AB"/>
    <w:rsid w:val="00E24B84"/>
    <w:rsid w:val="00E24FA0"/>
    <w:rsid w:val="00E26623"/>
    <w:rsid w:val="00E26D55"/>
    <w:rsid w:val="00E27195"/>
    <w:rsid w:val="00E2747E"/>
    <w:rsid w:val="00E27C1D"/>
    <w:rsid w:val="00E3004E"/>
    <w:rsid w:val="00E30B19"/>
    <w:rsid w:val="00E30FE4"/>
    <w:rsid w:val="00E31282"/>
    <w:rsid w:val="00E322EE"/>
    <w:rsid w:val="00E32667"/>
    <w:rsid w:val="00E32A24"/>
    <w:rsid w:val="00E32C87"/>
    <w:rsid w:val="00E331B8"/>
    <w:rsid w:val="00E3325F"/>
    <w:rsid w:val="00E33CC0"/>
    <w:rsid w:val="00E3405A"/>
    <w:rsid w:val="00E343B1"/>
    <w:rsid w:val="00E3583F"/>
    <w:rsid w:val="00E36972"/>
    <w:rsid w:val="00E40EE9"/>
    <w:rsid w:val="00E417E2"/>
    <w:rsid w:val="00E41B07"/>
    <w:rsid w:val="00E41D44"/>
    <w:rsid w:val="00E42226"/>
    <w:rsid w:val="00E42D8D"/>
    <w:rsid w:val="00E433E4"/>
    <w:rsid w:val="00E43853"/>
    <w:rsid w:val="00E43C24"/>
    <w:rsid w:val="00E44147"/>
    <w:rsid w:val="00E44549"/>
    <w:rsid w:val="00E445B5"/>
    <w:rsid w:val="00E44994"/>
    <w:rsid w:val="00E44B74"/>
    <w:rsid w:val="00E45865"/>
    <w:rsid w:val="00E46B48"/>
    <w:rsid w:val="00E46C9E"/>
    <w:rsid w:val="00E4705E"/>
    <w:rsid w:val="00E470F2"/>
    <w:rsid w:val="00E4748D"/>
    <w:rsid w:val="00E4774C"/>
    <w:rsid w:val="00E47B84"/>
    <w:rsid w:val="00E50277"/>
    <w:rsid w:val="00E51005"/>
    <w:rsid w:val="00E5128D"/>
    <w:rsid w:val="00E515CE"/>
    <w:rsid w:val="00E519E0"/>
    <w:rsid w:val="00E520F3"/>
    <w:rsid w:val="00E525B6"/>
    <w:rsid w:val="00E528CC"/>
    <w:rsid w:val="00E528D7"/>
    <w:rsid w:val="00E53012"/>
    <w:rsid w:val="00E53719"/>
    <w:rsid w:val="00E54292"/>
    <w:rsid w:val="00E5481D"/>
    <w:rsid w:val="00E54BF6"/>
    <w:rsid w:val="00E55205"/>
    <w:rsid w:val="00E5550E"/>
    <w:rsid w:val="00E5571B"/>
    <w:rsid w:val="00E5634B"/>
    <w:rsid w:val="00E566FD"/>
    <w:rsid w:val="00E567A1"/>
    <w:rsid w:val="00E56B30"/>
    <w:rsid w:val="00E57561"/>
    <w:rsid w:val="00E575D7"/>
    <w:rsid w:val="00E576D0"/>
    <w:rsid w:val="00E57A61"/>
    <w:rsid w:val="00E57D29"/>
    <w:rsid w:val="00E60191"/>
    <w:rsid w:val="00E60609"/>
    <w:rsid w:val="00E60670"/>
    <w:rsid w:val="00E6111F"/>
    <w:rsid w:val="00E623FD"/>
    <w:rsid w:val="00E63907"/>
    <w:rsid w:val="00E64C31"/>
    <w:rsid w:val="00E659B5"/>
    <w:rsid w:val="00E6650A"/>
    <w:rsid w:val="00E6756D"/>
    <w:rsid w:val="00E718F5"/>
    <w:rsid w:val="00E719E9"/>
    <w:rsid w:val="00E72ACE"/>
    <w:rsid w:val="00E72F8F"/>
    <w:rsid w:val="00E7341B"/>
    <w:rsid w:val="00E73BE8"/>
    <w:rsid w:val="00E73D55"/>
    <w:rsid w:val="00E74406"/>
    <w:rsid w:val="00E74770"/>
    <w:rsid w:val="00E748A7"/>
    <w:rsid w:val="00E74947"/>
    <w:rsid w:val="00E74CD5"/>
    <w:rsid w:val="00E74DC7"/>
    <w:rsid w:val="00E74F62"/>
    <w:rsid w:val="00E75E40"/>
    <w:rsid w:val="00E76EAA"/>
    <w:rsid w:val="00E77DFF"/>
    <w:rsid w:val="00E81040"/>
    <w:rsid w:val="00E810C7"/>
    <w:rsid w:val="00E825F3"/>
    <w:rsid w:val="00E8369A"/>
    <w:rsid w:val="00E83845"/>
    <w:rsid w:val="00E838F6"/>
    <w:rsid w:val="00E83ACB"/>
    <w:rsid w:val="00E83C58"/>
    <w:rsid w:val="00E83EA1"/>
    <w:rsid w:val="00E84397"/>
    <w:rsid w:val="00E85586"/>
    <w:rsid w:val="00E857B2"/>
    <w:rsid w:val="00E86EC5"/>
    <w:rsid w:val="00E870BB"/>
    <w:rsid w:val="00E875B0"/>
    <w:rsid w:val="00E87699"/>
    <w:rsid w:val="00E908F3"/>
    <w:rsid w:val="00E91DD5"/>
    <w:rsid w:val="00E91F4A"/>
    <w:rsid w:val="00E920A1"/>
    <w:rsid w:val="00E9212A"/>
    <w:rsid w:val="00E92602"/>
    <w:rsid w:val="00E92E27"/>
    <w:rsid w:val="00E9351A"/>
    <w:rsid w:val="00E93A07"/>
    <w:rsid w:val="00E93DBF"/>
    <w:rsid w:val="00E948D0"/>
    <w:rsid w:val="00E94CAA"/>
    <w:rsid w:val="00E94D10"/>
    <w:rsid w:val="00E9519C"/>
    <w:rsid w:val="00E9586B"/>
    <w:rsid w:val="00E96620"/>
    <w:rsid w:val="00E97334"/>
    <w:rsid w:val="00E978AC"/>
    <w:rsid w:val="00EA0B69"/>
    <w:rsid w:val="00EA0D36"/>
    <w:rsid w:val="00EA0D52"/>
    <w:rsid w:val="00EA17FF"/>
    <w:rsid w:val="00EA222C"/>
    <w:rsid w:val="00EA2883"/>
    <w:rsid w:val="00EA37B5"/>
    <w:rsid w:val="00EA4637"/>
    <w:rsid w:val="00EA4DE4"/>
    <w:rsid w:val="00EA5F57"/>
    <w:rsid w:val="00EA642C"/>
    <w:rsid w:val="00EA72D3"/>
    <w:rsid w:val="00EA7AC7"/>
    <w:rsid w:val="00EB04CA"/>
    <w:rsid w:val="00EB1339"/>
    <w:rsid w:val="00EB2F81"/>
    <w:rsid w:val="00EB321B"/>
    <w:rsid w:val="00EB4AF1"/>
    <w:rsid w:val="00EB5D27"/>
    <w:rsid w:val="00EB79B1"/>
    <w:rsid w:val="00EB7ACB"/>
    <w:rsid w:val="00EC0A2E"/>
    <w:rsid w:val="00EC1225"/>
    <w:rsid w:val="00EC1EF6"/>
    <w:rsid w:val="00EC2956"/>
    <w:rsid w:val="00EC31DC"/>
    <w:rsid w:val="00EC33B9"/>
    <w:rsid w:val="00EC36F9"/>
    <w:rsid w:val="00EC4015"/>
    <w:rsid w:val="00EC45E0"/>
    <w:rsid w:val="00EC59E4"/>
    <w:rsid w:val="00EC72D1"/>
    <w:rsid w:val="00EC74B7"/>
    <w:rsid w:val="00EC7697"/>
    <w:rsid w:val="00ED0489"/>
    <w:rsid w:val="00ED0615"/>
    <w:rsid w:val="00ED0FD7"/>
    <w:rsid w:val="00ED21E2"/>
    <w:rsid w:val="00ED29DF"/>
    <w:rsid w:val="00ED3953"/>
    <w:rsid w:val="00ED39CC"/>
    <w:rsid w:val="00ED407D"/>
    <w:rsid w:val="00ED42DC"/>
    <w:rsid w:val="00ED443A"/>
    <w:rsid w:val="00ED4899"/>
    <w:rsid w:val="00ED4928"/>
    <w:rsid w:val="00ED4E97"/>
    <w:rsid w:val="00ED544D"/>
    <w:rsid w:val="00ED5CC6"/>
    <w:rsid w:val="00ED79D8"/>
    <w:rsid w:val="00EE0A72"/>
    <w:rsid w:val="00EE1795"/>
    <w:rsid w:val="00EE19E1"/>
    <w:rsid w:val="00EE2E22"/>
    <w:rsid w:val="00EE2FAA"/>
    <w:rsid w:val="00EE3749"/>
    <w:rsid w:val="00EE39CC"/>
    <w:rsid w:val="00EE3DA1"/>
    <w:rsid w:val="00EE4008"/>
    <w:rsid w:val="00EE4236"/>
    <w:rsid w:val="00EE4557"/>
    <w:rsid w:val="00EE4858"/>
    <w:rsid w:val="00EE4EDD"/>
    <w:rsid w:val="00EE505F"/>
    <w:rsid w:val="00EE507C"/>
    <w:rsid w:val="00EE57F0"/>
    <w:rsid w:val="00EE5A36"/>
    <w:rsid w:val="00EE6190"/>
    <w:rsid w:val="00EE664C"/>
    <w:rsid w:val="00EE6A57"/>
    <w:rsid w:val="00EE6B67"/>
    <w:rsid w:val="00EE6E86"/>
    <w:rsid w:val="00EE791A"/>
    <w:rsid w:val="00EE7AA6"/>
    <w:rsid w:val="00EE7D2E"/>
    <w:rsid w:val="00EF0910"/>
    <w:rsid w:val="00EF1304"/>
    <w:rsid w:val="00EF2E3A"/>
    <w:rsid w:val="00EF3223"/>
    <w:rsid w:val="00EF4851"/>
    <w:rsid w:val="00EF4A88"/>
    <w:rsid w:val="00EF4F3B"/>
    <w:rsid w:val="00EF4FDC"/>
    <w:rsid w:val="00EF5FDE"/>
    <w:rsid w:val="00EF6226"/>
    <w:rsid w:val="00EF6402"/>
    <w:rsid w:val="00EF75B4"/>
    <w:rsid w:val="00EF7D93"/>
    <w:rsid w:val="00F009AB"/>
    <w:rsid w:val="00F0100A"/>
    <w:rsid w:val="00F010F7"/>
    <w:rsid w:val="00F011B9"/>
    <w:rsid w:val="00F01511"/>
    <w:rsid w:val="00F01CE2"/>
    <w:rsid w:val="00F025DF"/>
    <w:rsid w:val="00F02891"/>
    <w:rsid w:val="00F047E2"/>
    <w:rsid w:val="00F04A53"/>
    <w:rsid w:val="00F04D57"/>
    <w:rsid w:val="00F0665F"/>
    <w:rsid w:val="00F06867"/>
    <w:rsid w:val="00F06F88"/>
    <w:rsid w:val="00F07281"/>
    <w:rsid w:val="00F07415"/>
    <w:rsid w:val="00F078DC"/>
    <w:rsid w:val="00F101AE"/>
    <w:rsid w:val="00F10482"/>
    <w:rsid w:val="00F1103C"/>
    <w:rsid w:val="00F1140C"/>
    <w:rsid w:val="00F117B2"/>
    <w:rsid w:val="00F123C0"/>
    <w:rsid w:val="00F12D54"/>
    <w:rsid w:val="00F12FE4"/>
    <w:rsid w:val="00F13BDE"/>
    <w:rsid w:val="00F13E86"/>
    <w:rsid w:val="00F148B2"/>
    <w:rsid w:val="00F15211"/>
    <w:rsid w:val="00F15633"/>
    <w:rsid w:val="00F1586D"/>
    <w:rsid w:val="00F16ED0"/>
    <w:rsid w:val="00F17F87"/>
    <w:rsid w:val="00F20134"/>
    <w:rsid w:val="00F20C5F"/>
    <w:rsid w:val="00F213CC"/>
    <w:rsid w:val="00F21AF5"/>
    <w:rsid w:val="00F224F7"/>
    <w:rsid w:val="00F2312F"/>
    <w:rsid w:val="00F23328"/>
    <w:rsid w:val="00F23822"/>
    <w:rsid w:val="00F23902"/>
    <w:rsid w:val="00F24F92"/>
    <w:rsid w:val="00F2626D"/>
    <w:rsid w:val="00F26E56"/>
    <w:rsid w:val="00F278B7"/>
    <w:rsid w:val="00F27F87"/>
    <w:rsid w:val="00F328CE"/>
    <w:rsid w:val="00F32B27"/>
    <w:rsid w:val="00F32DF0"/>
    <w:rsid w:val="00F32FCB"/>
    <w:rsid w:val="00F33EB1"/>
    <w:rsid w:val="00F33EB7"/>
    <w:rsid w:val="00F3427E"/>
    <w:rsid w:val="00F34AAB"/>
    <w:rsid w:val="00F367B2"/>
    <w:rsid w:val="00F36A84"/>
    <w:rsid w:val="00F37068"/>
    <w:rsid w:val="00F37162"/>
    <w:rsid w:val="00F37A05"/>
    <w:rsid w:val="00F404F8"/>
    <w:rsid w:val="00F405A4"/>
    <w:rsid w:val="00F406EE"/>
    <w:rsid w:val="00F40E13"/>
    <w:rsid w:val="00F41054"/>
    <w:rsid w:val="00F41729"/>
    <w:rsid w:val="00F43CFD"/>
    <w:rsid w:val="00F44179"/>
    <w:rsid w:val="00F4470C"/>
    <w:rsid w:val="00F449FA"/>
    <w:rsid w:val="00F4511B"/>
    <w:rsid w:val="00F45598"/>
    <w:rsid w:val="00F45845"/>
    <w:rsid w:val="00F459ED"/>
    <w:rsid w:val="00F46FE5"/>
    <w:rsid w:val="00F47460"/>
    <w:rsid w:val="00F50614"/>
    <w:rsid w:val="00F51298"/>
    <w:rsid w:val="00F51647"/>
    <w:rsid w:val="00F5276A"/>
    <w:rsid w:val="00F53FD4"/>
    <w:rsid w:val="00F5504F"/>
    <w:rsid w:val="00F55B4E"/>
    <w:rsid w:val="00F55B59"/>
    <w:rsid w:val="00F5616F"/>
    <w:rsid w:val="00F561CF"/>
    <w:rsid w:val="00F60395"/>
    <w:rsid w:val="00F60E65"/>
    <w:rsid w:val="00F6128D"/>
    <w:rsid w:val="00F6145D"/>
    <w:rsid w:val="00F6173F"/>
    <w:rsid w:val="00F619F8"/>
    <w:rsid w:val="00F61EBD"/>
    <w:rsid w:val="00F6291C"/>
    <w:rsid w:val="00F630C4"/>
    <w:rsid w:val="00F6358F"/>
    <w:rsid w:val="00F639BC"/>
    <w:rsid w:val="00F63A50"/>
    <w:rsid w:val="00F63B85"/>
    <w:rsid w:val="00F63FF1"/>
    <w:rsid w:val="00F64907"/>
    <w:rsid w:val="00F64947"/>
    <w:rsid w:val="00F649C6"/>
    <w:rsid w:val="00F64B63"/>
    <w:rsid w:val="00F65455"/>
    <w:rsid w:val="00F6567B"/>
    <w:rsid w:val="00F65DCE"/>
    <w:rsid w:val="00F66906"/>
    <w:rsid w:val="00F66CDA"/>
    <w:rsid w:val="00F6709F"/>
    <w:rsid w:val="00F67155"/>
    <w:rsid w:val="00F677A9"/>
    <w:rsid w:val="00F70B14"/>
    <w:rsid w:val="00F716D6"/>
    <w:rsid w:val="00F7199B"/>
    <w:rsid w:val="00F723BD"/>
    <w:rsid w:val="00F72F67"/>
    <w:rsid w:val="00F732EA"/>
    <w:rsid w:val="00F741AF"/>
    <w:rsid w:val="00F75673"/>
    <w:rsid w:val="00F778B5"/>
    <w:rsid w:val="00F80646"/>
    <w:rsid w:val="00F80E87"/>
    <w:rsid w:val="00F833D7"/>
    <w:rsid w:val="00F837D6"/>
    <w:rsid w:val="00F83914"/>
    <w:rsid w:val="00F83D58"/>
    <w:rsid w:val="00F84445"/>
    <w:rsid w:val="00F84CF5"/>
    <w:rsid w:val="00F86009"/>
    <w:rsid w:val="00F8612E"/>
    <w:rsid w:val="00F86519"/>
    <w:rsid w:val="00F86E4A"/>
    <w:rsid w:val="00F902E4"/>
    <w:rsid w:val="00F90528"/>
    <w:rsid w:val="00F90FA5"/>
    <w:rsid w:val="00F92104"/>
    <w:rsid w:val="00F928F1"/>
    <w:rsid w:val="00F941D0"/>
    <w:rsid w:val="00F94851"/>
    <w:rsid w:val="00F95C24"/>
    <w:rsid w:val="00F97215"/>
    <w:rsid w:val="00F973B1"/>
    <w:rsid w:val="00FA059E"/>
    <w:rsid w:val="00FA09CF"/>
    <w:rsid w:val="00FA124D"/>
    <w:rsid w:val="00FA192D"/>
    <w:rsid w:val="00FA1E00"/>
    <w:rsid w:val="00FA27E8"/>
    <w:rsid w:val="00FA3DD8"/>
    <w:rsid w:val="00FA420B"/>
    <w:rsid w:val="00FA4B12"/>
    <w:rsid w:val="00FA500F"/>
    <w:rsid w:val="00FA5E2C"/>
    <w:rsid w:val="00FA65BC"/>
    <w:rsid w:val="00FA66BA"/>
    <w:rsid w:val="00FA7A7E"/>
    <w:rsid w:val="00FA7AA2"/>
    <w:rsid w:val="00FA7E21"/>
    <w:rsid w:val="00FB108A"/>
    <w:rsid w:val="00FB1B81"/>
    <w:rsid w:val="00FB1ED7"/>
    <w:rsid w:val="00FB39DE"/>
    <w:rsid w:val="00FB3CC3"/>
    <w:rsid w:val="00FB4537"/>
    <w:rsid w:val="00FB4C44"/>
    <w:rsid w:val="00FB51D9"/>
    <w:rsid w:val="00FB5DE8"/>
    <w:rsid w:val="00FB6777"/>
    <w:rsid w:val="00FB691A"/>
    <w:rsid w:val="00FB6CAB"/>
    <w:rsid w:val="00FB7DC3"/>
    <w:rsid w:val="00FC024D"/>
    <w:rsid w:val="00FC0294"/>
    <w:rsid w:val="00FC0370"/>
    <w:rsid w:val="00FC0E63"/>
    <w:rsid w:val="00FC10FC"/>
    <w:rsid w:val="00FC12BB"/>
    <w:rsid w:val="00FC25CA"/>
    <w:rsid w:val="00FC281D"/>
    <w:rsid w:val="00FC39E3"/>
    <w:rsid w:val="00FC3AEC"/>
    <w:rsid w:val="00FC430D"/>
    <w:rsid w:val="00FC513D"/>
    <w:rsid w:val="00FC625A"/>
    <w:rsid w:val="00FC666D"/>
    <w:rsid w:val="00FC6892"/>
    <w:rsid w:val="00FC7A4B"/>
    <w:rsid w:val="00FC7F83"/>
    <w:rsid w:val="00FD14D1"/>
    <w:rsid w:val="00FD1ABC"/>
    <w:rsid w:val="00FD1CA7"/>
    <w:rsid w:val="00FD1F88"/>
    <w:rsid w:val="00FD29DC"/>
    <w:rsid w:val="00FD4604"/>
    <w:rsid w:val="00FD506D"/>
    <w:rsid w:val="00FD5134"/>
    <w:rsid w:val="00FD67C0"/>
    <w:rsid w:val="00FD695F"/>
    <w:rsid w:val="00FD758B"/>
    <w:rsid w:val="00FD7656"/>
    <w:rsid w:val="00FD7AD9"/>
    <w:rsid w:val="00FE029C"/>
    <w:rsid w:val="00FE0781"/>
    <w:rsid w:val="00FE0D76"/>
    <w:rsid w:val="00FE1D18"/>
    <w:rsid w:val="00FE2456"/>
    <w:rsid w:val="00FE2C60"/>
    <w:rsid w:val="00FE3EC9"/>
    <w:rsid w:val="00FE43C7"/>
    <w:rsid w:val="00FE567D"/>
    <w:rsid w:val="00FE6056"/>
    <w:rsid w:val="00FE612A"/>
    <w:rsid w:val="00FE64BB"/>
    <w:rsid w:val="00FE7E3D"/>
    <w:rsid w:val="00FF05B1"/>
    <w:rsid w:val="00FF39DE"/>
    <w:rsid w:val="00FF48FA"/>
    <w:rsid w:val="00FF4DB0"/>
    <w:rsid w:val="00FF5A9A"/>
    <w:rsid w:val="00FF5FFC"/>
    <w:rsid w:val="00FF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15F9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356F"/>
    <w:pPr>
      <w:spacing w:line="260" w:lineRule="atLeast"/>
    </w:pPr>
    <w:rPr>
      <w:sz w:val="22"/>
    </w:rPr>
  </w:style>
  <w:style w:type="paragraph" w:styleId="Heading1">
    <w:name w:val="heading 1"/>
    <w:basedOn w:val="Normal"/>
    <w:next w:val="Normal"/>
    <w:link w:val="Heading1Char"/>
    <w:uiPriority w:val="9"/>
    <w:qFormat/>
    <w:rsid w:val="003B356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356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356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356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356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356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356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356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356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356F"/>
  </w:style>
  <w:style w:type="paragraph" w:customStyle="1" w:styleId="OPCParaBase">
    <w:name w:val="OPCParaBase"/>
    <w:qFormat/>
    <w:rsid w:val="003B356F"/>
    <w:pPr>
      <w:spacing w:line="260" w:lineRule="atLeast"/>
    </w:pPr>
    <w:rPr>
      <w:rFonts w:eastAsia="Times New Roman" w:cs="Times New Roman"/>
      <w:sz w:val="22"/>
      <w:lang w:eastAsia="en-AU"/>
    </w:rPr>
  </w:style>
  <w:style w:type="paragraph" w:customStyle="1" w:styleId="ShortT">
    <w:name w:val="ShortT"/>
    <w:basedOn w:val="OPCParaBase"/>
    <w:next w:val="Normal"/>
    <w:qFormat/>
    <w:rsid w:val="003B356F"/>
    <w:pPr>
      <w:spacing w:line="240" w:lineRule="auto"/>
    </w:pPr>
    <w:rPr>
      <w:b/>
      <w:sz w:val="40"/>
    </w:rPr>
  </w:style>
  <w:style w:type="paragraph" w:customStyle="1" w:styleId="ActHead1">
    <w:name w:val="ActHead 1"/>
    <w:aliases w:val="c"/>
    <w:basedOn w:val="OPCParaBase"/>
    <w:next w:val="Normal"/>
    <w:qFormat/>
    <w:rsid w:val="003B35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35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35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35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35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35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35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35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35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356F"/>
  </w:style>
  <w:style w:type="paragraph" w:customStyle="1" w:styleId="Blocks">
    <w:name w:val="Blocks"/>
    <w:aliases w:val="bb"/>
    <w:basedOn w:val="OPCParaBase"/>
    <w:qFormat/>
    <w:rsid w:val="003B356F"/>
    <w:pPr>
      <w:spacing w:line="240" w:lineRule="auto"/>
    </w:pPr>
    <w:rPr>
      <w:sz w:val="24"/>
    </w:rPr>
  </w:style>
  <w:style w:type="paragraph" w:customStyle="1" w:styleId="BoxText">
    <w:name w:val="BoxText"/>
    <w:aliases w:val="bt"/>
    <w:basedOn w:val="OPCParaBase"/>
    <w:qFormat/>
    <w:rsid w:val="003B35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356F"/>
    <w:rPr>
      <w:b/>
    </w:rPr>
  </w:style>
  <w:style w:type="paragraph" w:customStyle="1" w:styleId="BoxHeadItalic">
    <w:name w:val="BoxHeadItalic"/>
    <w:aliases w:val="bhi"/>
    <w:basedOn w:val="BoxText"/>
    <w:next w:val="BoxStep"/>
    <w:qFormat/>
    <w:rsid w:val="003B356F"/>
    <w:rPr>
      <w:i/>
    </w:rPr>
  </w:style>
  <w:style w:type="paragraph" w:customStyle="1" w:styleId="BoxList">
    <w:name w:val="BoxList"/>
    <w:aliases w:val="bl"/>
    <w:basedOn w:val="BoxText"/>
    <w:qFormat/>
    <w:rsid w:val="003B356F"/>
    <w:pPr>
      <w:ind w:left="1559" w:hanging="425"/>
    </w:pPr>
  </w:style>
  <w:style w:type="paragraph" w:customStyle="1" w:styleId="BoxNote">
    <w:name w:val="BoxNote"/>
    <w:aliases w:val="bn"/>
    <w:basedOn w:val="BoxText"/>
    <w:qFormat/>
    <w:rsid w:val="003B356F"/>
    <w:pPr>
      <w:tabs>
        <w:tab w:val="left" w:pos="1985"/>
      </w:tabs>
      <w:spacing w:before="122" w:line="198" w:lineRule="exact"/>
      <w:ind w:left="2948" w:hanging="1814"/>
    </w:pPr>
    <w:rPr>
      <w:sz w:val="18"/>
    </w:rPr>
  </w:style>
  <w:style w:type="paragraph" w:customStyle="1" w:styleId="BoxPara">
    <w:name w:val="BoxPara"/>
    <w:aliases w:val="bp"/>
    <w:basedOn w:val="BoxText"/>
    <w:qFormat/>
    <w:rsid w:val="003B356F"/>
    <w:pPr>
      <w:tabs>
        <w:tab w:val="right" w:pos="2268"/>
      </w:tabs>
      <w:ind w:left="2552" w:hanging="1418"/>
    </w:pPr>
  </w:style>
  <w:style w:type="paragraph" w:customStyle="1" w:styleId="BoxStep">
    <w:name w:val="BoxStep"/>
    <w:aliases w:val="bs"/>
    <w:basedOn w:val="BoxText"/>
    <w:qFormat/>
    <w:rsid w:val="003B356F"/>
    <w:pPr>
      <w:ind w:left="1985" w:hanging="851"/>
    </w:pPr>
  </w:style>
  <w:style w:type="character" w:customStyle="1" w:styleId="CharAmPartNo">
    <w:name w:val="CharAmPartNo"/>
    <w:basedOn w:val="OPCCharBase"/>
    <w:qFormat/>
    <w:rsid w:val="003B356F"/>
  </w:style>
  <w:style w:type="character" w:customStyle="1" w:styleId="CharAmPartText">
    <w:name w:val="CharAmPartText"/>
    <w:basedOn w:val="OPCCharBase"/>
    <w:qFormat/>
    <w:rsid w:val="003B356F"/>
  </w:style>
  <w:style w:type="character" w:customStyle="1" w:styleId="CharAmSchNo">
    <w:name w:val="CharAmSchNo"/>
    <w:basedOn w:val="OPCCharBase"/>
    <w:qFormat/>
    <w:rsid w:val="003B356F"/>
  </w:style>
  <w:style w:type="character" w:customStyle="1" w:styleId="CharAmSchText">
    <w:name w:val="CharAmSchText"/>
    <w:basedOn w:val="OPCCharBase"/>
    <w:qFormat/>
    <w:rsid w:val="003B356F"/>
  </w:style>
  <w:style w:type="character" w:customStyle="1" w:styleId="CharBoldItalic">
    <w:name w:val="CharBoldItalic"/>
    <w:basedOn w:val="OPCCharBase"/>
    <w:uiPriority w:val="1"/>
    <w:qFormat/>
    <w:rsid w:val="003B356F"/>
    <w:rPr>
      <w:b/>
      <w:i/>
    </w:rPr>
  </w:style>
  <w:style w:type="character" w:customStyle="1" w:styleId="CharChapNo">
    <w:name w:val="CharChapNo"/>
    <w:basedOn w:val="OPCCharBase"/>
    <w:uiPriority w:val="1"/>
    <w:qFormat/>
    <w:rsid w:val="003B356F"/>
  </w:style>
  <w:style w:type="character" w:customStyle="1" w:styleId="CharChapText">
    <w:name w:val="CharChapText"/>
    <w:basedOn w:val="OPCCharBase"/>
    <w:uiPriority w:val="1"/>
    <w:qFormat/>
    <w:rsid w:val="003B356F"/>
  </w:style>
  <w:style w:type="character" w:customStyle="1" w:styleId="CharDivNo">
    <w:name w:val="CharDivNo"/>
    <w:basedOn w:val="OPCCharBase"/>
    <w:uiPriority w:val="1"/>
    <w:qFormat/>
    <w:rsid w:val="003B356F"/>
  </w:style>
  <w:style w:type="character" w:customStyle="1" w:styleId="CharDivText">
    <w:name w:val="CharDivText"/>
    <w:basedOn w:val="OPCCharBase"/>
    <w:uiPriority w:val="1"/>
    <w:qFormat/>
    <w:rsid w:val="003B356F"/>
  </w:style>
  <w:style w:type="character" w:customStyle="1" w:styleId="CharItalic">
    <w:name w:val="CharItalic"/>
    <w:basedOn w:val="OPCCharBase"/>
    <w:uiPriority w:val="1"/>
    <w:qFormat/>
    <w:rsid w:val="003B356F"/>
    <w:rPr>
      <w:i/>
    </w:rPr>
  </w:style>
  <w:style w:type="character" w:customStyle="1" w:styleId="CharPartNo">
    <w:name w:val="CharPartNo"/>
    <w:basedOn w:val="OPCCharBase"/>
    <w:uiPriority w:val="1"/>
    <w:qFormat/>
    <w:rsid w:val="003B356F"/>
  </w:style>
  <w:style w:type="character" w:customStyle="1" w:styleId="CharPartText">
    <w:name w:val="CharPartText"/>
    <w:basedOn w:val="OPCCharBase"/>
    <w:uiPriority w:val="1"/>
    <w:qFormat/>
    <w:rsid w:val="003B356F"/>
  </w:style>
  <w:style w:type="character" w:customStyle="1" w:styleId="CharSectno">
    <w:name w:val="CharSectno"/>
    <w:basedOn w:val="OPCCharBase"/>
    <w:qFormat/>
    <w:rsid w:val="003B356F"/>
  </w:style>
  <w:style w:type="character" w:customStyle="1" w:styleId="CharSubdNo">
    <w:name w:val="CharSubdNo"/>
    <w:basedOn w:val="OPCCharBase"/>
    <w:uiPriority w:val="1"/>
    <w:qFormat/>
    <w:rsid w:val="003B356F"/>
  </w:style>
  <w:style w:type="character" w:customStyle="1" w:styleId="CharSubdText">
    <w:name w:val="CharSubdText"/>
    <w:basedOn w:val="OPCCharBase"/>
    <w:uiPriority w:val="1"/>
    <w:qFormat/>
    <w:rsid w:val="003B356F"/>
  </w:style>
  <w:style w:type="paragraph" w:customStyle="1" w:styleId="CTA--">
    <w:name w:val="CTA --"/>
    <w:basedOn w:val="OPCParaBase"/>
    <w:next w:val="Normal"/>
    <w:rsid w:val="003B356F"/>
    <w:pPr>
      <w:spacing w:before="60" w:line="240" w:lineRule="atLeast"/>
      <w:ind w:left="142" w:hanging="142"/>
    </w:pPr>
    <w:rPr>
      <w:sz w:val="20"/>
    </w:rPr>
  </w:style>
  <w:style w:type="paragraph" w:customStyle="1" w:styleId="CTA-">
    <w:name w:val="CTA -"/>
    <w:basedOn w:val="OPCParaBase"/>
    <w:rsid w:val="003B356F"/>
    <w:pPr>
      <w:spacing w:before="60" w:line="240" w:lineRule="atLeast"/>
      <w:ind w:left="85" w:hanging="85"/>
    </w:pPr>
    <w:rPr>
      <w:sz w:val="20"/>
    </w:rPr>
  </w:style>
  <w:style w:type="paragraph" w:customStyle="1" w:styleId="CTA---">
    <w:name w:val="CTA ---"/>
    <w:basedOn w:val="OPCParaBase"/>
    <w:next w:val="Normal"/>
    <w:rsid w:val="003B356F"/>
    <w:pPr>
      <w:spacing w:before="60" w:line="240" w:lineRule="atLeast"/>
      <w:ind w:left="198" w:hanging="198"/>
    </w:pPr>
    <w:rPr>
      <w:sz w:val="20"/>
    </w:rPr>
  </w:style>
  <w:style w:type="paragraph" w:customStyle="1" w:styleId="CTA----">
    <w:name w:val="CTA ----"/>
    <w:basedOn w:val="OPCParaBase"/>
    <w:next w:val="Normal"/>
    <w:rsid w:val="003B356F"/>
    <w:pPr>
      <w:spacing w:before="60" w:line="240" w:lineRule="atLeast"/>
      <w:ind w:left="255" w:hanging="255"/>
    </w:pPr>
    <w:rPr>
      <w:sz w:val="20"/>
    </w:rPr>
  </w:style>
  <w:style w:type="paragraph" w:customStyle="1" w:styleId="CTA1a">
    <w:name w:val="CTA 1(a)"/>
    <w:basedOn w:val="OPCParaBase"/>
    <w:rsid w:val="003B356F"/>
    <w:pPr>
      <w:tabs>
        <w:tab w:val="right" w:pos="414"/>
      </w:tabs>
      <w:spacing w:before="40" w:line="240" w:lineRule="atLeast"/>
      <w:ind w:left="675" w:hanging="675"/>
    </w:pPr>
    <w:rPr>
      <w:sz w:val="20"/>
    </w:rPr>
  </w:style>
  <w:style w:type="paragraph" w:customStyle="1" w:styleId="CTA1ai">
    <w:name w:val="CTA 1(a)(i)"/>
    <w:basedOn w:val="OPCParaBase"/>
    <w:rsid w:val="003B356F"/>
    <w:pPr>
      <w:tabs>
        <w:tab w:val="right" w:pos="1004"/>
      </w:tabs>
      <w:spacing w:before="40" w:line="240" w:lineRule="atLeast"/>
      <w:ind w:left="1253" w:hanging="1253"/>
    </w:pPr>
    <w:rPr>
      <w:sz w:val="20"/>
    </w:rPr>
  </w:style>
  <w:style w:type="paragraph" w:customStyle="1" w:styleId="CTA2a">
    <w:name w:val="CTA 2(a)"/>
    <w:basedOn w:val="OPCParaBase"/>
    <w:rsid w:val="003B356F"/>
    <w:pPr>
      <w:tabs>
        <w:tab w:val="right" w:pos="482"/>
      </w:tabs>
      <w:spacing w:before="40" w:line="240" w:lineRule="atLeast"/>
      <w:ind w:left="748" w:hanging="748"/>
    </w:pPr>
    <w:rPr>
      <w:sz w:val="20"/>
    </w:rPr>
  </w:style>
  <w:style w:type="paragraph" w:customStyle="1" w:styleId="CTA2ai">
    <w:name w:val="CTA 2(a)(i)"/>
    <w:basedOn w:val="OPCParaBase"/>
    <w:rsid w:val="003B356F"/>
    <w:pPr>
      <w:tabs>
        <w:tab w:val="right" w:pos="1089"/>
      </w:tabs>
      <w:spacing w:before="40" w:line="240" w:lineRule="atLeast"/>
      <w:ind w:left="1327" w:hanging="1327"/>
    </w:pPr>
    <w:rPr>
      <w:sz w:val="20"/>
    </w:rPr>
  </w:style>
  <w:style w:type="paragraph" w:customStyle="1" w:styleId="CTA3a">
    <w:name w:val="CTA 3(a)"/>
    <w:basedOn w:val="OPCParaBase"/>
    <w:rsid w:val="003B356F"/>
    <w:pPr>
      <w:tabs>
        <w:tab w:val="right" w:pos="556"/>
      </w:tabs>
      <w:spacing w:before="40" w:line="240" w:lineRule="atLeast"/>
      <w:ind w:left="805" w:hanging="805"/>
    </w:pPr>
    <w:rPr>
      <w:sz w:val="20"/>
    </w:rPr>
  </w:style>
  <w:style w:type="paragraph" w:customStyle="1" w:styleId="CTA3ai">
    <w:name w:val="CTA 3(a)(i)"/>
    <w:basedOn w:val="OPCParaBase"/>
    <w:rsid w:val="003B356F"/>
    <w:pPr>
      <w:tabs>
        <w:tab w:val="right" w:pos="1140"/>
      </w:tabs>
      <w:spacing w:before="40" w:line="240" w:lineRule="atLeast"/>
      <w:ind w:left="1361" w:hanging="1361"/>
    </w:pPr>
    <w:rPr>
      <w:sz w:val="20"/>
    </w:rPr>
  </w:style>
  <w:style w:type="paragraph" w:customStyle="1" w:styleId="CTA4a">
    <w:name w:val="CTA 4(a)"/>
    <w:basedOn w:val="OPCParaBase"/>
    <w:rsid w:val="003B356F"/>
    <w:pPr>
      <w:tabs>
        <w:tab w:val="right" w:pos="624"/>
      </w:tabs>
      <w:spacing w:before="40" w:line="240" w:lineRule="atLeast"/>
      <w:ind w:left="873" w:hanging="873"/>
    </w:pPr>
    <w:rPr>
      <w:sz w:val="20"/>
    </w:rPr>
  </w:style>
  <w:style w:type="paragraph" w:customStyle="1" w:styleId="CTA4ai">
    <w:name w:val="CTA 4(a)(i)"/>
    <w:basedOn w:val="OPCParaBase"/>
    <w:rsid w:val="003B356F"/>
    <w:pPr>
      <w:tabs>
        <w:tab w:val="right" w:pos="1213"/>
      </w:tabs>
      <w:spacing w:before="40" w:line="240" w:lineRule="atLeast"/>
      <w:ind w:left="1452" w:hanging="1452"/>
    </w:pPr>
    <w:rPr>
      <w:sz w:val="20"/>
    </w:rPr>
  </w:style>
  <w:style w:type="paragraph" w:customStyle="1" w:styleId="CTACAPS">
    <w:name w:val="CTA CAPS"/>
    <w:basedOn w:val="OPCParaBase"/>
    <w:rsid w:val="003B356F"/>
    <w:pPr>
      <w:spacing w:before="60" w:line="240" w:lineRule="atLeast"/>
    </w:pPr>
    <w:rPr>
      <w:sz w:val="20"/>
    </w:rPr>
  </w:style>
  <w:style w:type="paragraph" w:customStyle="1" w:styleId="CTAright">
    <w:name w:val="CTA right"/>
    <w:basedOn w:val="OPCParaBase"/>
    <w:rsid w:val="003B356F"/>
    <w:pPr>
      <w:spacing w:before="60" w:line="240" w:lineRule="auto"/>
      <w:jc w:val="right"/>
    </w:pPr>
    <w:rPr>
      <w:sz w:val="20"/>
    </w:rPr>
  </w:style>
  <w:style w:type="paragraph" w:customStyle="1" w:styleId="subsection">
    <w:name w:val="subsection"/>
    <w:aliases w:val="ss"/>
    <w:basedOn w:val="OPCParaBase"/>
    <w:link w:val="subsectionChar"/>
    <w:rsid w:val="003B356F"/>
    <w:pPr>
      <w:tabs>
        <w:tab w:val="right" w:pos="1021"/>
      </w:tabs>
      <w:spacing w:before="180" w:line="240" w:lineRule="auto"/>
      <w:ind w:left="1134" w:hanging="1134"/>
    </w:pPr>
  </w:style>
  <w:style w:type="paragraph" w:customStyle="1" w:styleId="Definition">
    <w:name w:val="Definition"/>
    <w:aliases w:val="dd"/>
    <w:basedOn w:val="OPCParaBase"/>
    <w:rsid w:val="003B356F"/>
    <w:pPr>
      <w:spacing w:before="180" w:line="240" w:lineRule="auto"/>
      <w:ind w:left="1134"/>
    </w:pPr>
  </w:style>
  <w:style w:type="paragraph" w:customStyle="1" w:styleId="ETAsubitem">
    <w:name w:val="ETA(subitem)"/>
    <w:basedOn w:val="OPCParaBase"/>
    <w:rsid w:val="003B356F"/>
    <w:pPr>
      <w:tabs>
        <w:tab w:val="right" w:pos="340"/>
      </w:tabs>
      <w:spacing w:before="60" w:line="240" w:lineRule="auto"/>
      <w:ind w:left="454" w:hanging="454"/>
    </w:pPr>
    <w:rPr>
      <w:sz w:val="20"/>
    </w:rPr>
  </w:style>
  <w:style w:type="paragraph" w:customStyle="1" w:styleId="ETApara">
    <w:name w:val="ETA(para)"/>
    <w:basedOn w:val="OPCParaBase"/>
    <w:rsid w:val="003B356F"/>
    <w:pPr>
      <w:tabs>
        <w:tab w:val="right" w:pos="754"/>
      </w:tabs>
      <w:spacing w:before="60" w:line="240" w:lineRule="auto"/>
      <w:ind w:left="828" w:hanging="828"/>
    </w:pPr>
    <w:rPr>
      <w:sz w:val="20"/>
    </w:rPr>
  </w:style>
  <w:style w:type="paragraph" w:customStyle="1" w:styleId="ETAsubpara">
    <w:name w:val="ETA(subpara)"/>
    <w:basedOn w:val="OPCParaBase"/>
    <w:rsid w:val="003B356F"/>
    <w:pPr>
      <w:tabs>
        <w:tab w:val="right" w:pos="1083"/>
      </w:tabs>
      <w:spacing w:before="60" w:line="240" w:lineRule="auto"/>
      <w:ind w:left="1191" w:hanging="1191"/>
    </w:pPr>
    <w:rPr>
      <w:sz w:val="20"/>
    </w:rPr>
  </w:style>
  <w:style w:type="paragraph" w:customStyle="1" w:styleId="ETAsub-subpara">
    <w:name w:val="ETA(sub-subpara)"/>
    <w:basedOn w:val="OPCParaBase"/>
    <w:rsid w:val="003B356F"/>
    <w:pPr>
      <w:tabs>
        <w:tab w:val="right" w:pos="1412"/>
      </w:tabs>
      <w:spacing w:before="60" w:line="240" w:lineRule="auto"/>
      <w:ind w:left="1525" w:hanging="1525"/>
    </w:pPr>
    <w:rPr>
      <w:sz w:val="20"/>
    </w:rPr>
  </w:style>
  <w:style w:type="paragraph" w:customStyle="1" w:styleId="Formula">
    <w:name w:val="Formula"/>
    <w:basedOn w:val="OPCParaBase"/>
    <w:rsid w:val="003B356F"/>
    <w:pPr>
      <w:spacing w:line="240" w:lineRule="auto"/>
      <w:ind w:left="1134"/>
    </w:pPr>
    <w:rPr>
      <w:sz w:val="20"/>
    </w:rPr>
  </w:style>
  <w:style w:type="paragraph" w:styleId="Header">
    <w:name w:val="header"/>
    <w:basedOn w:val="OPCParaBase"/>
    <w:link w:val="HeaderChar"/>
    <w:unhideWhenUsed/>
    <w:rsid w:val="003B35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356F"/>
    <w:rPr>
      <w:rFonts w:eastAsia="Times New Roman" w:cs="Times New Roman"/>
      <w:sz w:val="16"/>
      <w:lang w:eastAsia="en-AU"/>
    </w:rPr>
  </w:style>
  <w:style w:type="paragraph" w:customStyle="1" w:styleId="House">
    <w:name w:val="House"/>
    <w:basedOn w:val="OPCParaBase"/>
    <w:rsid w:val="003B356F"/>
    <w:pPr>
      <w:spacing w:line="240" w:lineRule="auto"/>
    </w:pPr>
    <w:rPr>
      <w:sz w:val="28"/>
    </w:rPr>
  </w:style>
  <w:style w:type="paragraph" w:customStyle="1" w:styleId="Item">
    <w:name w:val="Item"/>
    <w:aliases w:val="i"/>
    <w:basedOn w:val="OPCParaBase"/>
    <w:next w:val="ItemHead"/>
    <w:rsid w:val="003B356F"/>
    <w:pPr>
      <w:keepLines/>
      <w:spacing w:before="80" w:line="240" w:lineRule="auto"/>
      <w:ind w:left="709"/>
    </w:pPr>
  </w:style>
  <w:style w:type="paragraph" w:customStyle="1" w:styleId="ItemHead">
    <w:name w:val="ItemHead"/>
    <w:aliases w:val="ih"/>
    <w:basedOn w:val="OPCParaBase"/>
    <w:next w:val="Item"/>
    <w:rsid w:val="003B35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356F"/>
    <w:pPr>
      <w:spacing w:line="240" w:lineRule="auto"/>
    </w:pPr>
    <w:rPr>
      <w:b/>
      <w:sz w:val="32"/>
    </w:rPr>
  </w:style>
  <w:style w:type="paragraph" w:customStyle="1" w:styleId="notedraft">
    <w:name w:val="note(draft)"/>
    <w:aliases w:val="nd"/>
    <w:basedOn w:val="OPCParaBase"/>
    <w:rsid w:val="003B356F"/>
    <w:pPr>
      <w:spacing w:before="240" w:line="240" w:lineRule="auto"/>
      <w:ind w:left="284" w:hanging="284"/>
    </w:pPr>
    <w:rPr>
      <w:i/>
      <w:sz w:val="24"/>
    </w:rPr>
  </w:style>
  <w:style w:type="paragraph" w:customStyle="1" w:styleId="notemargin">
    <w:name w:val="note(margin)"/>
    <w:aliases w:val="nm"/>
    <w:basedOn w:val="OPCParaBase"/>
    <w:rsid w:val="003B356F"/>
    <w:pPr>
      <w:tabs>
        <w:tab w:val="left" w:pos="709"/>
      </w:tabs>
      <w:spacing w:before="122" w:line="198" w:lineRule="exact"/>
      <w:ind w:left="709" w:hanging="709"/>
    </w:pPr>
    <w:rPr>
      <w:sz w:val="18"/>
    </w:rPr>
  </w:style>
  <w:style w:type="paragraph" w:customStyle="1" w:styleId="noteToPara">
    <w:name w:val="noteToPara"/>
    <w:aliases w:val="ntp"/>
    <w:basedOn w:val="OPCParaBase"/>
    <w:rsid w:val="003B356F"/>
    <w:pPr>
      <w:spacing w:before="122" w:line="198" w:lineRule="exact"/>
      <w:ind w:left="2353" w:hanging="709"/>
    </w:pPr>
    <w:rPr>
      <w:sz w:val="18"/>
    </w:rPr>
  </w:style>
  <w:style w:type="paragraph" w:customStyle="1" w:styleId="noteParlAmend">
    <w:name w:val="note(ParlAmend)"/>
    <w:aliases w:val="npp"/>
    <w:basedOn w:val="OPCParaBase"/>
    <w:next w:val="ParlAmend"/>
    <w:rsid w:val="003B356F"/>
    <w:pPr>
      <w:spacing w:line="240" w:lineRule="auto"/>
      <w:jc w:val="right"/>
    </w:pPr>
    <w:rPr>
      <w:rFonts w:ascii="Arial" w:hAnsi="Arial"/>
      <w:b/>
      <w:i/>
    </w:rPr>
  </w:style>
  <w:style w:type="paragraph" w:customStyle="1" w:styleId="Page1">
    <w:name w:val="Page1"/>
    <w:basedOn w:val="OPCParaBase"/>
    <w:rsid w:val="003B356F"/>
    <w:pPr>
      <w:spacing w:before="5600" w:line="240" w:lineRule="auto"/>
    </w:pPr>
    <w:rPr>
      <w:b/>
      <w:sz w:val="32"/>
    </w:rPr>
  </w:style>
  <w:style w:type="paragraph" w:customStyle="1" w:styleId="PageBreak">
    <w:name w:val="PageBreak"/>
    <w:aliases w:val="pb"/>
    <w:basedOn w:val="OPCParaBase"/>
    <w:rsid w:val="003B356F"/>
    <w:pPr>
      <w:spacing w:line="240" w:lineRule="auto"/>
    </w:pPr>
    <w:rPr>
      <w:sz w:val="20"/>
    </w:rPr>
  </w:style>
  <w:style w:type="paragraph" w:customStyle="1" w:styleId="paragraphsub">
    <w:name w:val="paragraph(sub)"/>
    <w:aliases w:val="aa"/>
    <w:basedOn w:val="OPCParaBase"/>
    <w:rsid w:val="003B356F"/>
    <w:pPr>
      <w:tabs>
        <w:tab w:val="right" w:pos="1985"/>
      </w:tabs>
      <w:spacing w:before="40" w:line="240" w:lineRule="auto"/>
      <w:ind w:left="2098" w:hanging="2098"/>
    </w:pPr>
  </w:style>
  <w:style w:type="paragraph" w:customStyle="1" w:styleId="paragraphsub-sub">
    <w:name w:val="paragraph(sub-sub)"/>
    <w:aliases w:val="aaa"/>
    <w:basedOn w:val="OPCParaBase"/>
    <w:rsid w:val="003B356F"/>
    <w:pPr>
      <w:tabs>
        <w:tab w:val="right" w:pos="2722"/>
      </w:tabs>
      <w:spacing w:before="40" w:line="240" w:lineRule="auto"/>
      <w:ind w:left="2835" w:hanging="2835"/>
    </w:pPr>
  </w:style>
  <w:style w:type="paragraph" w:customStyle="1" w:styleId="paragraph">
    <w:name w:val="paragraph"/>
    <w:aliases w:val="a"/>
    <w:basedOn w:val="OPCParaBase"/>
    <w:link w:val="paragraphChar"/>
    <w:rsid w:val="003B356F"/>
    <w:pPr>
      <w:tabs>
        <w:tab w:val="right" w:pos="1531"/>
      </w:tabs>
      <w:spacing w:before="40" w:line="240" w:lineRule="auto"/>
      <w:ind w:left="1644" w:hanging="1644"/>
    </w:pPr>
  </w:style>
  <w:style w:type="paragraph" w:customStyle="1" w:styleId="ParlAmend">
    <w:name w:val="ParlAmend"/>
    <w:aliases w:val="pp"/>
    <w:basedOn w:val="OPCParaBase"/>
    <w:rsid w:val="003B356F"/>
    <w:pPr>
      <w:spacing w:before="240" w:line="240" w:lineRule="atLeast"/>
      <w:ind w:hanging="567"/>
    </w:pPr>
    <w:rPr>
      <w:sz w:val="24"/>
    </w:rPr>
  </w:style>
  <w:style w:type="paragraph" w:customStyle="1" w:styleId="Penalty">
    <w:name w:val="Penalty"/>
    <w:basedOn w:val="OPCParaBase"/>
    <w:rsid w:val="003B356F"/>
    <w:pPr>
      <w:tabs>
        <w:tab w:val="left" w:pos="2977"/>
      </w:tabs>
      <w:spacing w:before="180" w:line="240" w:lineRule="auto"/>
      <w:ind w:left="1985" w:hanging="851"/>
    </w:pPr>
  </w:style>
  <w:style w:type="paragraph" w:customStyle="1" w:styleId="Portfolio">
    <w:name w:val="Portfolio"/>
    <w:basedOn w:val="OPCParaBase"/>
    <w:rsid w:val="003B356F"/>
    <w:pPr>
      <w:spacing w:line="240" w:lineRule="auto"/>
    </w:pPr>
    <w:rPr>
      <w:i/>
      <w:sz w:val="20"/>
    </w:rPr>
  </w:style>
  <w:style w:type="paragraph" w:customStyle="1" w:styleId="Preamble">
    <w:name w:val="Preamble"/>
    <w:basedOn w:val="OPCParaBase"/>
    <w:next w:val="Normal"/>
    <w:rsid w:val="003B35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356F"/>
    <w:pPr>
      <w:spacing w:line="240" w:lineRule="auto"/>
    </w:pPr>
    <w:rPr>
      <w:i/>
      <w:sz w:val="20"/>
    </w:rPr>
  </w:style>
  <w:style w:type="paragraph" w:customStyle="1" w:styleId="Session">
    <w:name w:val="Session"/>
    <w:basedOn w:val="OPCParaBase"/>
    <w:rsid w:val="003B356F"/>
    <w:pPr>
      <w:spacing w:line="240" w:lineRule="auto"/>
    </w:pPr>
    <w:rPr>
      <w:sz w:val="28"/>
    </w:rPr>
  </w:style>
  <w:style w:type="paragraph" w:customStyle="1" w:styleId="Sponsor">
    <w:name w:val="Sponsor"/>
    <w:basedOn w:val="OPCParaBase"/>
    <w:rsid w:val="003B356F"/>
    <w:pPr>
      <w:spacing w:line="240" w:lineRule="auto"/>
    </w:pPr>
    <w:rPr>
      <w:i/>
    </w:rPr>
  </w:style>
  <w:style w:type="paragraph" w:customStyle="1" w:styleId="Subitem">
    <w:name w:val="Subitem"/>
    <w:aliases w:val="iss"/>
    <w:basedOn w:val="OPCParaBase"/>
    <w:rsid w:val="003B356F"/>
    <w:pPr>
      <w:spacing w:before="180" w:line="240" w:lineRule="auto"/>
      <w:ind w:left="709" w:hanging="709"/>
    </w:pPr>
  </w:style>
  <w:style w:type="paragraph" w:customStyle="1" w:styleId="SubitemHead">
    <w:name w:val="SubitemHead"/>
    <w:aliases w:val="issh"/>
    <w:basedOn w:val="OPCParaBase"/>
    <w:rsid w:val="003B35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356F"/>
    <w:pPr>
      <w:spacing w:before="40" w:line="240" w:lineRule="auto"/>
      <w:ind w:left="1134"/>
    </w:pPr>
  </w:style>
  <w:style w:type="paragraph" w:customStyle="1" w:styleId="SubsectionHead">
    <w:name w:val="SubsectionHead"/>
    <w:aliases w:val="ssh"/>
    <w:basedOn w:val="OPCParaBase"/>
    <w:next w:val="subsection"/>
    <w:rsid w:val="003B356F"/>
    <w:pPr>
      <w:keepNext/>
      <w:keepLines/>
      <w:spacing w:before="240" w:line="240" w:lineRule="auto"/>
      <w:ind w:left="1134"/>
    </w:pPr>
    <w:rPr>
      <w:i/>
    </w:rPr>
  </w:style>
  <w:style w:type="paragraph" w:customStyle="1" w:styleId="Tablea">
    <w:name w:val="Table(a)"/>
    <w:aliases w:val="ta"/>
    <w:basedOn w:val="OPCParaBase"/>
    <w:rsid w:val="003B356F"/>
    <w:pPr>
      <w:spacing w:before="60" w:line="240" w:lineRule="auto"/>
      <w:ind w:left="284" w:hanging="284"/>
    </w:pPr>
    <w:rPr>
      <w:sz w:val="20"/>
    </w:rPr>
  </w:style>
  <w:style w:type="paragraph" w:customStyle="1" w:styleId="TableAA">
    <w:name w:val="Table(AA)"/>
    <w:aliases w:val="taaa"/>
    <w:basedOn w:val="OPCParaBase"/>
    <w:rsid w:val="003B35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35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356F"/>
    <w:pPr>
      <w:spacing w:before="60" w:line="240" w:lineRule="atLeast"/>
    </w:pPr>
    <w:rPr>
      <w:sz w:val="20"/>
    </w:rPr>
  </w:style>
  <w:style w:type="paragraph" w:customStyle="1" w:styleId="TLPBoxTextnote">
    <w:name w:val="TLPBoxText(note"/>
    <w:aliases w:val="right)"/>
    <w:basedOn w:val="OPCParaBase"/>
    <w:rsid w:val="003B35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35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356F"/>
    <w:pPr>
      <w:spacing w:before="122" w:line="198" w:lineRule="exact"/>
      <w:ind w:left="1985" w:hanging="851"/>
      <w:jc w:val="right"/>
    </w:pPr>
    <w:rPr>
      <w:sz w:val="18"/>
    </w:rPr>
  </w:style>
  <w:style w:type="paragraph" w:customStyle="1" w:styleId="TLPTableBullet">
    <w:name w:val="TLPTableBullet"/>
    <w:aliases w:val="ttb"/>
    <w:basedOn w:val="OPCParaBase"/>
    <w:rsid w:val="003B356F"/>
    <w:pPr>
      <w:spacing w:line="240" w:lineRule="exact"/>
      <w:ind w:left="284" w:hanging="284"/>
    </w:pPr>
    <w:rPr>
      <w:sz w:val="20"/>
    </w:rPr>
  </w:style>
  <w:style w:type="paragraph" w:styleId="TOC1">
    <w:name w:val="toc 1"/>
    <w:basedOn w:val="Normal"/>
    <w:next w:val="Normal"/>
    <w:uiPriority w:val="39"/>
    <w:unhideWhenUsed/>
    <w:rsid w:val="003B356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356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356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356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356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356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356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356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356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356F"/>
    <w:pPr>
      <w:keepLines/>
      <w:spacing w:before="240" w:after="120" w:line="240" w:lineRule="auto"/>
      <w:ind w:left="794"/>
    </w:pPr>
    <w:rPr>
      <w:b/>
      <w:kern w:val="28"/>
      <w:sz w:val="20"/>
    </w:rPr>
  </w:style>
  <w:style w:type="paragraph" w:customStyle="1" w:styleId="TofSectsHeading">
    <w:name w:val="TofSects(Heading)"/>
    <w:basedOn w:val="OPCParaBase"/>
    <w:rsid w:val="003B356F"/>
    <w:pPr>
      <w:spacing w:before="240" w:after="120" w:line="240" w:lineRule="auto"/>
    </w:pPr>
    <w:rPr>
      <w:b/>
      <w:sz w:val="24"/>
    </w:rPr>
  </w:style>
  <w:style w:type="paragraph" w:customStyle="1" w:styleId="TofSectsSection">
    <w:name w:val="TofSects(Section)"/>
    <w:basedOn w:val="OPCParaBase"/>
    <w:rsid w:val="003B356F"/>
    <w:pPr>
      <w:keepLines/>
      <w:spacing w:before="40" w:line="240" w:lineRule="auto"/>
      <w:ind w:left="1588" w:hanging="794"/>
    </w:pPr>
    <w:rPr>
      <w:kern w:val="28"/>
      <w:sz w:val="18"/>
    </w:rPr>
  </w:style>
  <w:style w:type="paragraph" w:customStyle="1" w:styleId="TofSectsSubdiv">
    <w:name w:val="TofSects(Subdiv)"/>
    <w:basedOn w:val="OPCParaBase"/>
    <w:rsid w:val="003B356F"/>
    <w:pPr>
      <w:keepLines/>
      <w:spacing w:before="80" w:line="240" w:lineRule="auto"/>
      <w:ind w:left="1588" w:hanging="794"/>
    </w:pPr>
    <w:rPr>
      <w:kern w:val="28"/>
    </w:rPr>
  </w:style>
  <w:style w:type="paragraph" w:customStyle="1" w:styleId="WRStyle">
    <w:name w:val="WR Style"/>
    <w:aliases w:val="WR"/>
    <w:basedOn w:val="OPCParaBase"/>
    <w:rsid w:val="003B356F"/>
    <w:pPr>
      <w:spacing w:before="240" w:line="240" w:lineRule="auto"/>
      <w:ind w:left="284" w:hanging="284"/>
    </w:pPr>
    <w:rPr>
      <w:b/>
      <w:i/>
      <w:kern w:val="28"/>
      <w:sz w:val="24"/>
    </w:rPr>
  </w:style>
  <w:style w:type="paragraph" w:customStyle="1" w:styleId="notepara">
    <w:name w:val="note(para)"/>
    <w:aliases w:val="na"/>
    <w:basedOn w:val="OPCParaBase"/>
    <w:rsid w:val="003B356F"/>
    <w:pPr>
      <w:spacing w:before="40" w:line="198" w:lineRule="exact"/>
      <w:ind w:left="2354" w:hanging="369"/>
    </w:pPr>
    <w:rPr>
      <w:sz w:val="18"/>
    </w:rPr>
  </w:style>
  <w:style w:type="paragraph" w:styleId="Footer">
    <w:name w:val="footer"/>
    <w:link w:val="FooterChar"/>
    <w:rsid w:val="003B35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356F"/>
    <w:rPr>
      <w:rFonts w:eastAsia="Times New Roman" w:cs="Times New Roman"/>
      <w:sz w:val="22"/>
      <w:szCs w:val="24"/>
      <w:lang w:eastAsia="en-AU"/>
    </w:rPr>
  </w:style>
  <w:style w:type="character" w:styleId="LineNumber">
    <w:name w:val="line number"/>
    <w:basedOn w:val="OPCCharBase"/>
    <w:uiPriority w:val="99"/>
    <w:unhideWhenUsed/>
    <w:rsid w:val="003B356F"/>
    <w:rPr>
      <w:sz w:val="16"/>
    </w:rPr>
  </w:style>
  <w:style w:type="table" w:customStyle="1" w:styleId="CFlag">
    <w:name w:val="CFlag"/>
    <w:basedOn w:val="TableNormal"/>
    <w:uiPriority w:val="99"/>
    <w:rsid w:val="003B356F"/>
    <w:rPr>
      <w:rFonts w:eastAsia="Times New Roman" w:cs="Times New Roman"/>
      <w:lang w:eastAsia="en-AU"/>
    </w:rPr>
    <w:tblPr/>
  </w:style>
  <w:style w:type="paragraph" w:styleId="BalloonText">
    <w:name w:val="Balloon Text"/>
    <w:basedOn w:val="Normal"/>
    <w:link w:val="BalloonTextChar"/>
    <w:uiPriority w:val="99"/>
    <w:unhideWhenUsed/>
    <w:rsid w:val="003B35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356F"/>
    <w:rPr>
      <w:rFonts w:ascii="Tahoma" w:hAnsi="Tahoma" w:cs="Tahoma"/>
      <w:sz w:val="16"/>
      <w:szCs w:val="16"/>
    </w:rPr>
  </w:style>
  <w:style w:type="table" w:styleId="TableGrid">
    <w:name w:val="Table Grid"/>
    <w:basedOn w:val="TableNormal"/>
    <w:uiPriority w:val="59"/>
    <w:rsid w:val="003B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356F"/>
    <w:rPr>
      <w:b/>
      <w:sz w:val="28"/>
      <w:szCs w:val="32"/>
    </w:rPr>
  </w:style>
  <w:style w:type="paragraph" w:customStyle="1" w:styleId="LegislationMadeUnder">
    <w:name w:val="LegislationMadeUnder"/>
    <w:basedOn w:val="OPCParaBase"/>
    <w:next w:val="Normal"/>
    <w:rsid w:val="003B356F"/>
    <w:rPr>
      <w:i/>
      <w:sz w:val="32"/>
      <w:szCs w:val="32"/>
    </w:rPr>
  </w:style>
  <w:style w:type="paragraph" w:customStyle="1" w:styleId="SignCoverPageEnd">
    <w:name w:val="SignCoverPageEnd"/>
    <w:basedOn w:val="OPCParaBase"/>
    <w:next w:val="Normal"/>
    <w:rsid w:val="003B35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356F"/>
    <w:pPr>
      <w:pBdr>
        <w:top w:val="single" w:sz="4" w:space="1" w:color="auto"/>
      </w:pBdr>
      <w:spacing w:before="360"/>
      <w:ind w:right="397"/>
      <w:jc w:val="both"/>
    </w:pPr>
  </w:style>
  <w:style w:type="paragraph" w:customStyle="1" w:styleId="NotesHeading1">
    <w:name w:val="NotesHeading 1"/>
    <w:basedOn w:val="OPCParaBase"/>
    <w:next w:val="Normal"/>
    <w:rsid w:val="003B356F"/>
    <w:rPr>
      <w:b/>
      <w:sz w:val="28"/>
      <w:szCs w:val="28"/>
    </w:rPr>
  </w:style>
  <w:style w:type="paragraph" w:customStyle="1" w:styleId="NotesHeading2">
    <w:name w:val="NotesHeading 2"/>
    <w:basedOn w:val="OPCParaBase"/>
    <w:next w:val="Normal"/>
    <w:rsid w:val="003B356F"/>
    <w:rPr>
      <w:b/>
      <w:sz w:val="28"/>
      <w:szCs w:val="28"/>
    </w:rPr>
  </w:style>
  <w:style w:type="paragraph" w:customStyle="1" w:styleId="ENotesText">
    <w:name w:val="ENotesText"/>
    <w:aliases w:val="Ent"/>
    <w:basedOn w:val="OPCParaBase"/>
    <w:next w:val="Normal"/>
    <w:rsid w:val="003B356F"/>
    <w:pPr>
      <w:spacing w:before="120"/>
    </w:pPr>
  </w:style>
  <w:style w:type="paragraph" w:customStyle="1" w:styleId="CompiledActNo">
    <w:name w:val="CompiledActNo"/>
    <w:basedOn w:val="OPCParaBase"/>
    <w:next w:val="Normal"/>
    <w:rsid w:val="003B356F"/>
    <w:rPr>
      <w:b/>
      <w:sz w:val="24"/>
      <w:szCs w:val="24"/>
    </w:rPr>
  </w:style>
  <w:style w:type="paragraph" w:customStyle="1" w:styleId="CompiledMadeUnder">
    <w:name w:val="CompiledMadeUnder"/>
    <w:basedOn w:val="OPCParaBase"/>
    <w:next w:val="Normal"/>
    <w:rsid w:val="003B356F"/>
    <w:rPr>
      <w:i/>
      <w:sz w:val="24"/>
      <w:szCs w:val="24"/>
    </w:rPr>
  </w:style>
  <w:style w:type="paragraph" w:customStyle="1" w:styleId="Paragraphsub-sub-sub">
    <w:name w:val="Paragraph(sub-sub-sub)"/>
    <w:aliases w:val="aaaa"/>
    <w:basedOn w:val="OPCParaBase"/>
    <w:rsid w:val="003B35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35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35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35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35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356F"/>
    <w:pPr>
      <w:spacing w:before="60" w:line="240" w:lineRule="auto"/>
    </w:pPr>
    <w:rPr>
      <w:rFonts w:cs="Arial"/>
      <w:sz w:val="20"/>
      <w:szCs w:val="22"/>
    </w:rPr>
  </w:style>
  <w:style w:type="paragraph" w:customStyle="1" w:styleId="NoteToSubpara">
    <w:name w:val="NoteToSubpara"/>
    <w:aliases w:val="nts"/>
    <w:basedOn w:val="OPCParaBase"/>
    <w:rsid w:val="003B356F"/>
    <w:pPr>
      <w:spacing w:before="40" w:line="198" w:lineRule="exact"/>
      <w:ind w:left="2835" w:hanging="709"/>
    </w:pPr>
    <w:rPr>
      <w:sz w:val="18"/>
    </w:rPr>
  </w:style>
  <w:style w:type="paragraph" w:customStyle="1" w:styleId="ENoteTableHeading">
    <w:name w:val="ENoteTableHeading"/>
    <w:aliases w:val="enth"/>
    <w:basedOn w:val="OPCParaBase"/>
    <w:rsid w:val="003B356F"/>
    <w:pPr>
      <w:keepNext/>
      <w:spacing w:before="60" w:line="240" w:lineRule="atLeast"/>
    </w:pPr>
    <w:rPr>
      <w:rFonts w:ascii="Arial" w:hAnsi="Arial"/>
      <w:b/>
      <w:sz w:val="16"/>
    </w:rPr>
  </w:style>
  <w:style w:type="paragraph" w:customStyle="1" w:styleId="ENoteTTi">
    <w:name w:val="ENoteTTi"/>
    <w:aliases w:val="entti"/>
    <w:basedOn w:val="OPCParaBase"/>
    <w:rsid w:val="003B356F"/>
    <w:pPr>
      <w:keepNext/>
      <w:spacing w:before="60" w:line="240" w:lineRule="atLeast"/>
      <w:ind w:left="170"/>
    </w:pPr>
    <w:rPr>
      <w:sz w:val="16"/>
    </w:rPr>
  </w:style>
  <w:style w:type="paragraph" w:customStyle="1" w:styleId="ENotesHeading1">
    <w:name w:val="ENotesHeading 1"/>
    <w:aliases w:val="Enh1"/>
    <w:basedOn w:val="OPCParaBase"/>
    <w:next w:val="Normal"/>
    <w:rsid w:val="003B356F"/>
    <w:pPr>
      <w:spacing w:before="120"/>
      <w:outlineLvl w:val="1"/>
    </w:pPr>
    <w:rPr>
      <w:b/>
      <w:sz w:val="28"/>
      <w:szCs w:val="28"/>
    </w:rPr>
  </w:style>
  <w:style w:type="paragraph" w:customStyle="1" w:styleId="ENotesHeading2">
    <w:name w:val="ENotesHeading 2"/>
    <w:aliases w:val="Enh2"/>
    <w:basedOn w:val="OPCParaBase"/>
    <w:next w:val="Normal"/>
    <w:rsid w:val="003B356F"/>
    <w:pPr>
      <w:spacing w:before="120" w:after="120"/>
      <w:outlineLvl w:val="2"/>
    </w:pPr>
    <w:rPr>
      <w:b/>
      <w:sz w:val="24"/>
      <w:szCs w:val="28"/>
    </w:rPr>
  </w:style>
  <w:style w:type="paragraph" w:customStyle="1" w:styleId="ENoteTTIndentHeading">
    <w:name w:val="ENoteTTIndentHeading"/>
    <w:aliases w:val="enTTHi"/>
    <w:basedOn w:val="OPCParaBase"/>
    <w:rsid w:val="003B35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356F"/>
    <w:pPr>
      <w:spacing w:before="60" w:line="240" w:lineRule="atLeast"/>
    </w:pPr>
    <w:rPr>
      <w:sz w:val="16"/>
    </w:rPr>
  </w:style>
  <w:style w:type="paragraph" w:customStyle="1" w:styleId="MadeunderText">
    <w:name w:val="MadeunderText"/>
    <w:basedOn w:val="OPCParaBase"/>
    <w:next w:val="Normal"/>
    <w:rsid w:val="003B356F"/>
    <w:pPr>
      <w:spacing w:before="240"/>
    </w:pPr>
    <w:rPr>
      <w:sz w:val="24"/>
      <w:szCs w:val="24"/>
    </w:rPr>
  </w:style>
  <w:style w:type="paragraph" w:customStyle="1" w:styleId="ENotesHeading3">
    <w:name w:val="ENotesHeading 3"/>
    <w:aliases w:val="Enh3"/>
    <w:basedOn w:val="OPCParaBase"/>
    <w:next w:val="Normal"/>
    <w:rsid w:val="003B356F"/>
    <w:pPr>
      <w:keepNext/>
      <w:spacing w:before="120" w:line="240" w:lineRule="auto"/>
      <w:outlineLvl w:val="4"/>
    </w:pPr>
    <w:rPr>
      <w:b/>
      <w:szCs w:val="24"/>
    </w:rPr>
  </w:style>
  <w:style w:type="character" w:customStyle="1" w:styleId="CharSubPartTextCASA">
    <w:name w:val="CharSubPartText(CASA)"/>
    <w:basedOn w:val="OPCCharBase"/>
    <w:uiPriority w:val="1"/>
    <w:rsid w:val="003B356F"/>
  </w:style>
  <w:style w:type="character" w:customStyle="1" w:styleId="CharSubPartNoCASA">
    <w:name w:val="CharSubPartNo(CASA)"/>
    <w:basedOn w:val="OPCCharBase"/>
    <w:uiPriority w:val="1"/>
    <w:rsid w:val="003B356F"/>
  </w:style>
  <w:style w:type="paragraph" w:customStyle="1" w:styleId="ENoteTTIndentHeadingSub">
    <w:name w:val="ENoteTTIndentHeadingSub"/>
    <w:aliases w:val="enTTHis"/>
    <w:basedOn w:val="OPCParaBase"/>
    <w:rsid w:val="003B356F"/>
    <w:pPr>
      <w:keepNext/>
      <w:spacing w:before="60" w:line="240" w:lineRule="atLeast"/>
      <w:ind w:left="340"/>
    </w:pPr>
    <w:rPr>
      <w:b/>
      <w:sz w:val="16"/>
    </w:rPr>
  </w:style>
  <w:style w:type="paragraph" w:customStyle="1" w:styleId="ENoteTTiSub">
    <w:name w:val="ENoteTTiSub"/>
    <w:aliases w:val="enttis"/>
    <w:basedOn w:val="OPCParaBase"/>
    <w:rsid w:val="003B356F"/>
    <w:pPr>
      <w:keepNext/>
      <w:spacing w:before="60" w:line="240" w:lineRule="atLeast"/>
      <w:ind w:left="340"/>
    </w:pPr>
    <w:rPr>
      <w:sz w:val="16"/>
    </w:rPr>
  </w:style>
  <w:style w:type="paragraph" w:customStyle="1" w:styleId="SubDivisionMigration">
    <w:name w:val="SubDivisionMigration"/>
    <w:aliases w:val="sdm"/>
    <w:basedOn w:val="OPCParaBase"/>
    <w:rsid w:val="003B35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356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356F"/>
    <w:pPr>
      <w:spacing w:before="122" w:line="240" w:lineRule="auto"/>
      <w:ind w:left="1985" w:hanging="851"/>
    </w:pPr>
    <w:rPr>
      <w:sz w:val="18"/>
    </w:rPr>
  </w:style>
  <w:style w:type="paragraph" w:customStyle="1" w:styleId="FreeForm">
    <w:name w:val="FreeForm"/>
    <w:rsid w:val="003B356F"/>
    <w:rPr>
      <w:rFonts w:ascii="Arial" w:hAnsi="Arial"/>
      <w:sz w:val="22"/>
    </w:rPr>
  </w:style>
  <w:style w:type="paragraph" w:customStyle="1" w:styleId="SOText">
    <w:name w:val="SO Text"/>
    <w:aliases w:val="sot"/>
    <w:link w:val="SOTextChar"/>
    <w:rsid w:val="003B35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356F"/>
    <w:rPr>
      <w:sz w:val="22"/>
    </w:rPr>
  </w:style>
  <w:style w:type="paragraph" w:customStyle="1" w:styleId="SOTextNote">
    <w:name w:val="SO TextNote"/>
    <w:aliases w:val="sont"/>
    <w:basedOn w:val="SOText"/>
    <w:qFormat/>
    <w:rsid w:val="003B356F"/>
    <w:pPr>
      <w:spacing w:before="122" w:line="198" w:lineRule="exact"/>
      <w:ind w:left="1843" w:hanging="709"/>
    </w:pPr>
    <w:rPr>
      <w:sz w:val="18"/>
    </w:rPr>
  </w:style>
  <w:style w:type="paragraph" w:customStyle="1" w:styleId="SOPara">
    <w:name w:val="SO Para"/>
    <w:aliases w:val="soa"/>
    <w:basedOn w:val="SOText"/>
    <w:link w:val="SOParaChar"/>
    <w:qFormat/>
    <w:rsid w:val="003B356F"/>
    <w:pPr>
      <w:tabs>
        <w:tab w:val="right" w:pos="1786"/>
      </w:tabs>
      <w:spacing w:before="40"/>
      <w:ind w:left="2070" w:hanging="936"/>
    </w:pPr>
  </w:style>
  <w:style w:type="character" w:customStyle="1" w:styleId="SOParaChar">
    <w:name w:val="SO Para Char"/>
    <w:aliases w:val="soa Char"/>
    <w:basedOn w:val="DefaultParagraphFont"/>
    <w:link w:val="SOPara"/>
    <w:rsid w:val="003B356F"/>
    <w:rPr>
      <w:sz w:val="22"/>
    </w:rPr>
  </w:style>
  <w:style w:type="paragraph" w:customStyle="1" w:styleId="FileName">
    <w:name w:val="FileName"/>
    <w:basedOn w:val="Normal"/>
    <w:rsid w:val="003B356F"/>
  </w:style>
  <w:style w:type="paragraph" w:customStyle="1" w:styleId="TableHeading">
    <w:name w:val="TableHeading"/>
    <w:aliases w:val="th"/>
    <w:basedOn w:val="OPCParaBase"/>
    <w:next w:val="Tabletext"/>
    <w:rsid w:val="003B356F"/>
    <w:pPr>
      <w:keepNext/>
      <w:spacing w:before="60" w:line="240" w:lineRule="atLeast"/>
    </w:pPr>
    <w:rPr>
      <w:b/>
      <w:sz w:val="20"/>
    </w:rPr>
  </w:style>
  <w:style w:type="paragraph" w:customStyle="1" w:styleId="SOHeadBold">
    <w:name w:val="SO HeadBold"/>
    <w:aliases w:val="sohb"/>
    <w:basedOn w:val="SOText"/>
    <w:next w:val="SOText"/>
    <w:link w:val="SOHeadBoldChar"/>
    <w:qFormat/>
    <w:rsid w:val="003B356F"/>
    <w:rPr>
      <w:b/>
    </w:rPr>
  </w:style>
  <w:style w:type="character" w:customStyle="1" w:styleId="SOHeadBoldChar">
    <w:name w:val="SO HeadBold Char"/>
    <w:aliases w:val="sohb Char"/>
    <w:basedOn w:val="DefaultParagraphFont"/>
    <w:link w:val="SOHeadBold"/>
    <w:rsid w:val="003B356F"/>
    <w:rPr>
      <w:b/>
      <w:sz w:val="22"/>
    </w:rPr>
  </w:style>
  <w:style w:type="paragraph" w:customStyle="1" w:styleId="SOHeadItalic">
    <w:name w:val="SO HeadItalic"/>
    <w:aliases w:val="sohi"/>
    <w:basedOn w:val="SOText"/>
    <w:next w:val="SOText"/>
    <w:link w:val="SOHeadItalicChar"/>
    <w:qFormat/>
    <w:rsid w:val="003B356F"/>
    <w:rPr>
      <w:i/>
    </w:rPr>
  </w:style>
  <w:style w:type="character" w:customStyle="1" w:styleId="SOHeadItalicChar">
    <w:name w:val="SO HeadItalic Char"/>
    <w:aliases w:val="sohi Char"/>
    <w:basedOn w:val="DefaultParagraphFont"/>
    <w:link w:val="SOHeadItalic"/>
    <w:rsid w:val="003B356F"/>
    <w:rPr>
      <w:i/>
      <w:sz w:val="22"/>
    </w:rPr>
  </w:style>
  <w:style w:type="paragraph" w:customStyle="1" w:styleId="SOBullet">
    <w:name w:val="SO Bullet"/>
    <w:aliases w:val="sotb"/>
    <w:basedOn w:val="SOText"/>
    <w:link w:val="SOBulletChar"/>
    <w:qFormat/>
    <w:rsid w:val="003B356F"/>
    <w:pPr>
      <w:ind w:left="1559" w:hanging="425"/>
    </w:pPr>
  </w:style>
  <w:style w:type="character" w:customStyle="1" w:styleId="SOBulletChar">
    <w:name w:val="SO Bullet Char"/>
    <w:aliases w:val="sotb Char"/>
    <w:basedOn w:val="DefaultParagraphFont"/>
    <w:link w:val="SOBullet"/>
    <w:rsid w:val="003B356F"/>
    <w:rPr>
      <w:sz w:val="22"/>
    </w:rPr>
  </w:style>
  <w:style w:type="paragraph" w:customStyle="1" w:styleId="SOBulletNote">
    <w:name w:val="SO BulletNote"/>
    <w:aliases w:val="sonb"/>
    <w:basedOn w:val="SOTextNote"/>
    <w:link w:val="SOBulletNoteChar"/>
    <w:qFormat/>
    <w:rsid w:val="003B356F"/>
    <w:pPr>
      <w:tabs>
        <w:tab w:val="left" w:pos="1560"/>
      </w:tabs>
      <w:ind w:left="2268" w:hanging="1134"/>
    </w:pPr>
  </w:style>
  <w:style w:type="character" w:customStyle="1" w:styleId="SOBulletNoteChar">
    <w:name w:val="SO BulletNote Char"/>
    <w:aliases w:val="sonb Char"/>
    <w:basedOn w:val="DefaultParagraphFont"/>
    <w:link w:val="SOBulletNote"/>
    <w:rsid w:val="003B356F"/>
    <w:rPr>
      <w:sz w:val="18"/>
    </w:rPr>
  </w:style>
  <w:style w:type="paragraph" w:customStyle="1" w:styleId="SOText2">
    <w:name w:val="SO Text2"/>
    <w:aliases w:val="sot2"/>
    <w:basedOn w:val="Normal"/>
    <w:next w:val="SOText"/>
    <w:link w:val="SOText2Char"/>
    <w:rsid w:val="003B35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356F"/>
    <w:rPr>
      <w:sz w:val="22"/>
    </w:rPr>
  </w:style>
  <w:style w:type="paragraph" w:customStyle="1" w:styleId="SubPartCASA">
    <w:name w:val="SubPart(CASA)"/>
    <w:aliases w:val="csp"/>
    <w:basedOn w:val="OPCParaBase"/>
    <w:next w:val="ActHead3"/>
    <w:rsid w:val="003B35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356F"/>
    <w:rPr>
      <w:rFonts w:eastAsia="Times New Roman" w:cs="Times New Roman"/>
      <w:sz w:val="22"/>
      <w:lang w:eastAsia="en-AU"/>
    </w:rPr>
  </w:style>
  <w:style w:type="character" w:customStyle="1" w:styleId="notetextChar">
    <w:name w:val="note(text) Char"/>
    <w:aliases w:val="n Char"/>
    <w:basedOn w:val="DefaultParagraphFont"/>
    <w:link w:val="notetext"/>
    <w:rsid w:val="003B356F"/>
    <w:rPr>
      <w:rFonts w:eastAsia="Times New Roman" w:cs="Times New Roman"/>
      <w:sz w:val="18"/>
      <w:lang w:eastAsia="en-AU"/>
    </w:rPr>
  </w:style>
  <w:style w:type="character" w:customStyle="1" w:styleId="Heading1Char">
    <w:name w:val="Heading 1 Char"/>
    <w:basedOn w:val="DefaultParagraphFont"/>
    <w:link w:val="Heading1"/>
    <w:uiPriority w:val="9"/>
    <w:rsid w:val="003B35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35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35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35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35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35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35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35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356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B356F"/>
  </w:style>
  <w:style w:type="character" w:customStyle="1" w:styleId="charlegsubtitle1">
    <w:name w:val="charlegsubtitle1"/>
    <w:basedOn w:val="DefaultParagraphFont"/>
    <w:rsid w:val="003B356F"/>
    <w:rPr>
      <w:rFonts w:ascii="Arial" w:hAnsi="Arial" w:cs="Arial" w:hint="default"/>
      <w:b/>
      <w:bCs/>
      <w:sz w:val="28"/>
      <w:szCs w:val="28"/>
    </w:rPr>
  </w:style>
  <w:style w:type="paragraph" w:styleId="Index1">
    <w:name w:val="index 1"/>
    <w:basedOn w:val="Normal"/>
    <w:next w:val="Normal"/>
    <w:autoRedefine/>
    <w:rsid w:val="003B356F"/>
    <w:pPr>
      <w:ind w:left="240" w:hanging="240"/>
    </w:pPr>
  </w:style>
  <w:style w:type="paragraph" w:styleId="Index2">
    <w:name w:val="index 2"/>
    <w:basedOn w:val="Normal"/>
    <w:next w:val="Normal"/>
    <w:autoRedefine/>
    <w:rsid w:val="003B356F"/>
    <w:pPr>
      <w:ind w:left="480" w:hanging="240"/>
    </w:pPr>
  </w:style>
  <w:style w:type="paragraph" w:styleId="Index3">
    <w:name w:val="index 3"/>
    <w:basedOn w:val="Normal"/>
    <w:next w:val="Normal"/>
    <w:autoRedefine/>
    <w:rsid w:val="003B356F"/>
    <w:pPr>
      <w:ind w:left="720" w:hanging="240"/>
    </w:pPr>
  </w:style>
  <w:style w:type="paragraph" w:styleId="Index4">
    <w:name w:val="index 4"/>
    <w:basedOn w:val="Normal"/>
    <w:next w:val="Normal"/>
    <w:autoRedefine/>
    <w:rsid w:val="003B356F"/>
    <w:pPr>
      <w:ind w:left="960" w:hanging="240"/>
    </w:pPr>
  </w:style>
  <w:style w:type="paragraph" w:styleId="Index5">
    <w:name w:val="index 5"/>
    <w:basedOn w:val="Normal"/>
    <w:next w:val="Normal"/>
    <w:autoRedefine/>
    <w:rsid w:val="003B356F"/>
    <w:pPr>
      <w:ind w:left="1200" w:hanging="240"/>
    </w:pPr>
  </w:style>
  <w:style w:type="paragraph" w:styleId="Index6">
    <w:name w:val="index 6"/>
    <w:basedOn w:val="Normal"/>
    <w:next w:val="Normal"/>
    <w:autoRedefine/>
    <w:rsid w:val="003B356F"/>
    <w:pPr>
      <w:ind w:left="1440" w:hanging="240"/>
    </w:pPr>
  </w:style>
  <w:style w:type="paragraph" w:styleId="Index7">
    <w:name w:val="index 7"/>
    <w:basedOn w:val="Normal"/>
    <w:next w:val="Normal"/>
    <w:autoRedefine/>
    <w:rsid w:val="003B356F"/>
    <w:pPr>
      <w:ind w:left="1680" w:hanging="240"/>
    </w:pPr>
  </w:style>
  <w:style w:type="paragraph" w:styleId="Index8">
    <w:name w:val="index 8"/>
    <w:basedOn w:val="Normal"/>
    <w:next w:val="Normal"/>
    <w:autoRedefine/>
    <w:rsid w:val="003B356F"/>
    <w:pPr>
      <w:ind w:left="1920" w:hanging="240"/>
    </w:pPr>
  </w:style>
  <w:style w:type="paragraph" w:styleId="Index9">
    <w:name w:val="index 9"/>
    <w:basedOn w:val="Normal"/>
    <w:next w:val="Normal"/>
    <w:autoRedefine/>
    <w:rsid w:val="003B356F"/>
    <w:pPr>
      <w:ind w:left="2160" w:hanging="240"/>
    </w:pPr>
  </w:style>
  <w:style w:type="paragraph" w:styleId="NormalIndent">
    <w:name w:val="Normal Indent"/>
    <w:basedOn w:val="Normal"/>
    <w:rsid w:val="003B356F"/>
    <w:pPr>
      <w:ind w:left="720"/>
    </w:pPr>
  </w:style>
  <w:style w:type="paragraph" w:styleId="FootnoteText">
    <w:name w:val="footnote text"/>
    <w:basedOn w:val="Normal"/>
    <w:link w:val="FootnoteTextChar"/>
    <w:rsid w:val="003B356F"/>
    <w:rPr>
      <w:sz w:val="20"/>
    </w:rPr>
  </w:style>
  <w:style w:type="character" w:customStyle="1" w:styleId="FootnoteTextChar">
    <w:name w:val="Footnote Text Char"/>
    <w:basedOn w:val="DefaultParagraphFont"/>
    <w:link w:val="FootnoteText"/>
    <w:rsid w:val="003B356F"/>
  </w:style>
  <w:style w:type="paragraph" w:styleId="CommentText">
    <w:name w:val="annotation text"/>
    <w:basedOn w:val="Normal"/>
    <w:link w:val="CommentTextChar"/>
    <w:rsid w:val="003B356F"/>
    <w:rPr>
      <w:sz w:val="20"/>
    </w:rPr>
  </w:style>
  <w:style w:type="character" w:customStyle="1" w:styleId="CommentTextChar">
    <w:name w:val="Comment Text Char"/>
    <w:basedOn w:val="DefaultParagraphFont"/>
    <w:link w:val="CommentText"/>
    <w:rsid w:val="003B356F"/>
  </w:style>
  <w:style w:type="paragraph" w:styleId="IndexHeading">
    <w:name w:val="index heading"/>
    <w:basedOn w:val="Normal"/>
    <w:next w:val="Index1"/>
    <w:rsid w:val="003B356F"/>
    <w:rPr>
      <w:rFonts w:ascii="Arial" w:hAnsi="Arial" w:cs="Arial"/>
      <w:b/>
      <w:bCs/>
    </w:rPr>
  </w:style>
  <w:style w:type="paragraph" w:styleId="Caption">
    <w:name w:val="caption"/>
    <w:basedOn w:val="Normal"/>
    <w:next w:val="Normal"/>
    <w:qFormat/>
    <w:rsid w:val="003B356F"/>
    <w:pPr>
      <w:spacing w:before="120" w:after="120"/>
    </w:pPr>
    <w:rPr>
      <w:b/>
      <w:bCs/>
      <w:sz w:val="20"/>
    </w:rPr>
  </w:style>
  <w:style w:type="paragraph" w:styleId="TableofFigures">
    <w:name w:val="table of figures"/>
    <w:basedOn w:val="Normal"/>
    <w:next w:val="Normal"/>
    <w:rsid w:val="003B356F"/>
    <w:pPr>
      <w:ind w:left="480" w:hanging="480"/>
    </w:pPr>
  </w:style>
  <w:style w:type="paragraph" w:styleId="EnvelopeAddress">
    <w:name w:val="envelope address"/>
    <w:basedOn w:val="Normal"/>
    <w:rsid w:val="003B35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356F"/>
    <w:rPr>
      <w:rFonts w:ascii="Arial" w:hAnsi="Arial" w:cs="Arial"/>
      <w:sz w:val="20"/>
    </w:rPr>
  </w:style>
  <w:style w:type="character" w:styleId="FootnoteReference">
    <w:name w:val="footnote reference"/>
    <w:basedOn w:val="DefaultParagraphFont"/>
    <w:rsid w:val="003B356F"/>
    <w:rPr>
      <w:rFonts w:ascii="Times New Roman" w:hAnsi="Times New Roman"/>
      <w:sz w:val="20"/>
      <w:vertAlign w:val="superscript"/>
    </w:rPr>
  </w:style>
  <w:style w:type="character" w:styleId="CommentReference">
    <w:name w:val="annotation reference"/>
    <w:basedOn w:val="DefaultParagraphFont"/>
    <w:rsid w:val="003B356F"/>
    <w:rPr>
      <w:sz w:val="16"/>
      <w:szCs w:val="16"/>
    </w:rPr>
  </w:style>
  <w:style w:type="character" w:styleId="PageNumber">
    <w:name w:val="page number"/>
    <w:basedOn w:val="DefaultParagraphFont"/>
    <w:rsid w:val="003B356F"/>
  </w:style>
  <w:style w:type="character" w:styleId="EndnoteReference">
    <w:name w:val="endnote reference"/>
    <w:basedOn w:val="DefaultParagraphFont"/>
    <w:rsid w:val="003B356F"/>
    <w:rPr>
      <w:vertAlign w:val="superscript"/>
    </w:rPr>
  </w:style>
  <w:style w:type="paragraph" w:styleId="EndnoteText">
    <w:name w:val="endnote text"/>
    <w:basedOn w:val="Normal"/>
    <w:link w:val="EndnoteTextChar"/>
    <w:rsid w:val="003B356F"/>
    <w:rPr>
      <w:sz w:val="20"/>
    </w:rPr>
  </w:style>
  <w:style w:type="character" w:customStyle="1" w:styleId="EndnoteTextChar">
    <w:name w:val="Endnote Text Char"/>
    <w:basedOn w:val="DefaultParagraphFont"/>
    <w:link w:val="EndnoteText"/>
    <w:rsid w:val="003B356F"/>
  </w:style>
  <w:style w:type="paragraph" w:styleId="TableofAuthorities">
    <w:name w:val="table of authorities"/>
    <w:basedOn w:val="Normal"/>
    <w:next w:val="Normal"/>
    <w:rsid w:val="003B356F"/>
    <w:pPr>
      <w:ind w:left="240" w:hanging="240"/>
    </w:pPr>
  </w:style>
  <w:style w:type="paragraph" w:styleId="MacroText">
    <w:name w:val="macro"/>
    <w:link w:val="MacroTextChar"/>
    <w:rsid w:val="003B35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356F"/>
    <w:rPr>
      <w:rFonts w:ascii="Courier New" w:eastAsia="Times New Roman" w:hAnsi="Courier New" w:cs="Courier New"/>
      <w:lang w:eastAsia="en-AU"/>
    </w:rPr>
  </w:style>
  <w:style w:type="paragraph" w:styleId="TOAHeading">
    <w:name w:val="toa heading"/>
    <w:basedOn w:val="Normal"/>
    <w:next w:val="Normal"/>
    <w:rsid w:val="003B356F"/>
    <w:pPr>
      <w:spacing w:before="120"/>
    </w:pPr>
    <w:rPr>
      <w:rFonts w:ascii="Arial" w:hAnsi="Arial" w:cs="Arial"/>
      <w:b/>
      <w:bCs/>
    </w:rPr>
  </w:style>
  <w:style w:type="paragraph" w:styleId="List">
    <w:name w:val="List"/>
    <w:basedOn w:val="Normal"/>
    <w:rsid w:val="003B356F"/>
    <w:pPr>
      <w:ind w:left="283" w:hanging="283"/>
    </w:pPr>
  </w:style>
  <w:style w:type="paragraph" w:styleId="ListBullet">
    <w:name w:val="List Bullet"/>
    <w:basedOn w:val="Normal"/>
    <w:autoRedefine/>
    <w:rsid w:val="003B356F"/>
    <w:pPr>
      <w:tabs>
        <w:tab w:val="num" w:pos="360"/>
      </w:tabs>
      <w:ind w:left="360" w:hanging="360"/>
    </w:pPr>
  </w:style>
  <w:style w:type="paragraph" w:styleId="ListNumber">
    <w:name w:val="List Number"/>
    <w:basedOn w:val="Normal"/>
    <w:rsid w:val="003B356F"/>
    <w:pPr>
      <w:tabs>
        <w:tab w:val="num" w:pos="360"/>
      </w:tabs>
      <w:ind w:left="360" w:hanging="360"/>
    </w:pPr>
  </w:style>
  <w:style w:type="paragraph" w:styleId="List2">
    <w:name w:val="List 2"/>
    <w:basedOn w:val="Normal"/>
    <w:rsid w:val="003B356F"/>
    <w:pPr>
      <w:ind w:left="566" w:hanging="283"/>
    </w:pPr>
  </w:style>
  <w:style w:type="paragraph" w:styleId="List3">
    <w:name w:val="List 3"/>
    <w:basedOn w:val="Normal"/>
    <w:rsid w:val="003B356F"/>
    <w:pPr>
      <w:ind w:left="849" w:hanging="283"/>
    </w:pPr>
  </w:style>
  <w:style w:type="paragraph" w:styleId="List4">
    <w:name w:val="List 4"/>
    <w:basedOn w:val="Normal"/>
    <w:rsid w:val="003B356F"/>
    <w:pPr>
      <w:ind w:left="1132" w:hanging="283"/>
    </w:pPr>
  </w:style>
  <w:style w:type="paragraph" w:styleId="List5">
    <w:name w:val="List 5"/>
    <w:basedOn w:val="Normal"/>
    <w:rsid w:val="003B356F"/>
    <w:pPr>
      <w:ind w:left="1415" w:hanging="283"/>
    </w:pPr>
  </w:style>
  <w:style w:type="paragraph" w:styleId="ListBullet2">
    <w:name w:val="List Bullet 2"/>
    <w:basedOn w:val="Normal"/>
    <w:autoRedefine/>
    <w:rsid w:val="003B356F"/>
    <w:pPr>
      <w:tabs>
        <w:tab w:val="num" w:pos="360"/>
      </w:tabs>
    </w:pPr>
  </w:style>
  <w:style w:type="paragraph" w:styleId="ListBullet3">
    <w:name w:val="List Bullet 3"/>
    <w:basedOn w:val="Normal"/>
    <w:autoRedefine/>
    <w:rsid w:val="003B356F"/>
    <w:pPr>
      <w:tabs>
        <w:tab w:val="num" w:pos="926"/>
      </w:tabs>
      <w:ind w:left="926" w:hanging="360"/>
    </w:pPr>
  </w:style>
  <w:style w:type="paragraph" w:styleId="ListBullet4">
    <w:name w:val="List Bullet 4"/>
    <w:basedOn w:val="Normal"/>
    <w:autoRedefine/>
    <w:rsid w:val="003B356F"/>
    <w:pPr>
      <w:tabs>
        <w:tab w:val="num" w:pos="1209"/>
      </w:tabs>
      <w:ind w:left="1209" w:hanging="360"/>
    </w:pPr>
  </w:style>
  <w:style w:type="paragraph" w:styleId="ListBullet5">
    <w:name w:val="List Bullet 5"/>
    <w:basedOn w:val="Normal"/>
    <w:autoRedefine/>
    <w:rsid w:val="003B356F"/>
    <w:pPr>
      <w:tabs>
        <w:tab w:val="num" w:pos="1492"/>
      </w:tabs>
      <w:ind w:left="1492" w:hanging="360"/>
    </w:pPr>
  </w:style>
  <w:style w:type="paragraph" w:styleId="ListNumber2">
    <w:name w:val="List Number 2"/>
    <w:basedOn w:val="Normal"/>
    <w:rsid w:val="003B356F"/>
    <w:pPr>
      <w:tabs>
        <w:tab w:val="num" w:pos="643"/>
      </w:tabs>
      <w:ind w:left="643" w:hanging="360"/>
    </w:pPr>
  </w:style>
  <w:style w:type="paragraph" w:styleId="ListNumber3">
    <w:name w:val="List Number 3"/>
    <w:basedOn w:val="Normal"/>
    <w:rsid w:val="003B356F"/>
    <w:pPr>
      <w:tabs>
        <w:tab w:val="num" w:pos="926"/>
      </w:tabs>
      <w:ind w:left="926" w:hanging="360"/>
    </w:pPr>
  </w:style>
  <w:style w:type="paragraph" w:styleId="ListNumber4">
    <w:name w:val="List Number 4"/>
    <w:basedOn w:val="Normal"/>
    <w:rsid w:val="003B356F"/>
    <w:pPr>
      <w:tabs>
        <w:tab w:val="num" w:pos="1209"/>
      </w:tabs>
      <w:ind w:left="1209" w:hanging="360"/>
    </w:pPr>
  </w:style>
  <w:style w:type="paragraph" w:styleId="ListNumber5">
    <w:name w:val="List Number 5"/>
    <w:basedOn w:val="Normal"/>
    <w:rsid w:val="003B356F"/>
    <w:pPr>
      <w:tabs>
        <w:tab w:val="num" w:pos="1492"/>
      </w:tabs>
      <w:ind w:left="1492" w:hanging="360"/>
    </w:pPr>
  </w:style>
  <w:style w:type="paragraph" w:styleId="Title">
    <w:name w:val="Title"/>
    <w:basedOn w:val="Normal"/>
    <w:link w:val="TitleChar"/>
    <w:qFormat/>
    <w:rsid w:val="003B356F"/>
    <w:pPr>
      <w:spacing w:before="240" w:after="60"/>
    </w:pPr>
    <w:rPr>
      <w:rFonts w:ascii="Arial" w:hAnsi="Arial" w:cs="Arial"/>
      <w:b/>
      <w:bCs/>
      <w:sz w:val="40"/>
      <w:szCs w:val="40"/>
    </w:rPr>
  </w:style>
  <w:style w:type="character" w:customStyle="1" w:styleId="TitleChar">
    <w:name w:val="Title Char"/>
    <w:basedOn w:val="DefaultParagraphFont"/>
    <w:link w:val="Title"/>
    <w:rsid w:val="003B356F"/>
    <w:rPr>
      <w:rFonts w:ascii="Arial" w:hAnsi="Arial" w:cs="Arial"/>
      <w:b/>
      <w:bCs/>
      <w:sz w:val="40"/>
      <w:szCs w:val="40"/>
    </w:rPr>
  </w:style>
  <w:style w:type="paragraph" w:styleId="Closing">
    <w:name w:val="Closing"/>
    <w:basedOn w:val="Normal"/>
    <w:link w:val="ClosingChar"/>
    <w:rsid w:val="003B356F"/>
    <w:pPr>
      <w:ind w:left="4252"/>
    </w:pPr>
  </w:style>
  <w:style w:type="character" w:customStyle="1" w:styleId="ClosingChar">
    <w:name w:val="Closing Char"/>
    <w:basedOn w:val="DefaultParagraphFont"/>
    <w:link w:val="Closing"/>
    <w:rsid w:val="003B356F"/>
    <w:rPr>
      <w:sz w:val="22"/>
    </w:rPr>
  </w:style>
  <w:style w:type="paragraph" w:styleId="Signature">
    <w:name w:val="Signature"/>
    <w:basedOn w:val="Normal"/>
    <w:link w:val="SignatureChar"/>
    <w:rsid w:val="003B356F"/>
    <w:pPr>
      <w:ind w:left="4252"/>
    </w:pPr>
  </w:style>
  <w:style w:type="character" w:customStyle="1" w:styleId="SignatureChar">
    <w:name w:val="Signature Char"/>
    <w:basedOn w:val="DefaultParagraphFont"/>
    <w:link w:val="Signature"/>
    <w:rsid w:val="003B356F"/>
    <w:rPr>
      <w:sz w:val="22"/>
    </w:rPr>
  </w:style>
  <w:style w:type="paragraph" w:styleId="BodyText">
    <w:name w:val="Body Text"/>
    <w:basedOn w:val="Normal"/>
    <w:link w:val="BodyTextChar"/>
    <w:rsid w:val="003B356F"/>
    <w:pPr>
      <w:spacing w:after="120"/>
    </w:pPr>
  </w:style>
  <w:style w:type="character" w:customStyle="1" w:styleId="BodyTextChar">
    <w:name w:val="Body Text Char"/>
    <w:basedOn w:val="DefaultParagraphFont"/>
    <w:link w:val="BodyText"/>
    <w:rsid w:val="003B356F"/>
    <w:rPr>
      <w:sz w:val="22"/>
    </w:rPr>
  </w:style>
  <w:style w:type="paragraph" w:styleId="BodyTextIndent">
    <w:name w:val="Body Text Indent"/>
    <w:basedOn w:val="Normal"/>
    <w:link w:val="BodyTextIndentChar"/>
    <w:rsid w:val="003B356F"/>
    <w:pPr>
      <w:spacing w:after="120"/>
      <w:ind w:left="283"/>
    </w:pPr>
  </w:style>
  <w:style w:type="character" w:customStyle="1" w:styleId="BodyTextIndentChar">
    <w:name w:val="Body Text Indent Char"/>
    <w:basedOn w:val="DefaultParagraphFont"/>
    <w:link w:val="BodyTextIndent"/>
    <w:rsid w:val="003B356F"/>
    <w:rPr>
      <w:sz w:val="22"/>
    </w:rPr>
  </w:style>
  <w:style w:type="paragraph" w:styleId="ListContinue">
    <w:name w:val="List Continue"/>
    <w:basedOn w:val="Normal"/>
    <w:rsid w:val="003B356F"/>
    <w:pPr>
      <w:spacing w:after="120"/>
      <w:ind w:left="283"/>
    </w:pPr>
  </w:style>
  <w:style w:type="paragraph" w:styleId="ListContinue2">
    <w:name w:val="List Continue 2"/>
    <w:basedOn w:val="Normal"/>
    <w:rsid w:val="003B356F"/>
    <w:pPr>
      <w:spacing w:after="120"/>
      <w:ind w:left="566"/>
    </w:pPr>
  </w:style>
  <w:style w:type="paragraph" w:styleId="ListContinue3">
    <w:name w:val="List Continue 3"/>
    <w:basedOn w:val="Normal"/>
    <w:rsid w:val="003B356F"/>
    <w:pPr>
      <w:spacing w:after="120"/>
      <w:ind w:left="849"/>
    </w:pPr>
  </w:style>
  <w:style w:type="paragraph" w:styleId="ListContinue4">
    <w:name w:val="List Continue 4"/>
    <w:basedOn w:val="Normal"/>
    <w:rsid w:val="003B356F"/>
    <w:pPr>
      <w:spacing w:after="120"/>
      <w:ind w:left="1132"/>
    </w:pPr>
  </w:style>
  <w:style w:type="paragraph" w:styleId="ListContinue5">
    <w:name w:val="List Continue 5"/>
    <w:basedOn w:val="Normal"/>
    <w:rsid w:val="003B356F"/>
    <w:pPr>
      <w:spacing w:after="120"/>
      <w:ind w:left="1415"/>
    </w:pPr>
  </w:style>
  <w:style w:type="paragraph" w:styleId="MessageHeader">
    <w:name w:val="Message Header"/>
    <w:basedOn w:val="Normal"/>
    <w:link w:val="MessageHeaderChar"/>
    <w:rsid w:val="003B35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356F"/>
    <w:rPr>
      <w:rFonts w:ascii="Arial" w:hAnsi="Arial" w:cs="Arial"/>
      <w:sz w:val="22"/>
      <w:shd w:val="pct20" w:color="auto" w:fill="auto"/>
    </w:rPr>
  </w:style>
  <w:style w:type="paragraph" w:styleId="Subtitle">
    <w:name w:val="Subtitle"/>
    <w:basedOn w:val="Normal"/>
    <w:link w:val="SubtitleChar"/>
    <w:qFormat/>
    <w:rsid w:val="003B356F"/>
    <w:pPr>
      <w:spacing w:after="60"/>
      <w:jc w:val="center"/>
      <w:outlineLvl w:val="1"/>
    </w:pPr>
    <w:rPr>
      <w:rFonts w:ascii="Arial" w:hAnsi="Arial" w:cs="Arial"/>
    </w:rPr>
  </w:style>
  <w:style w:type="character" w:customStyle="1" w:styleId="SubtitleChar">
    <w:name w:val="Subtitle Char"/>
    <w:basedOn w:val="DefaultParagraphFont"/>
    <w:link w:val="Subtitle"/>
    <w:rsid w:val="003B356F"/>
    <w:rPr>
      <w:rFonts w:ascii="Arial" w:hAnsi="Arial" w:cs="Arial"/>
      <w:sz w:val="22"/>
    </w:rPr>
  </w:style>
  <w:style w:type="paragraph" w:styleId="Salutation">
    <w:name w:val="Salutation"/>
    <w:basedOn w:val="Normal"/>
    <w:next w:val="Normal"/>
    <w:link w:val="SalutationChar"/>
    <w:rsid w:val="003B356F"/>
  </w:style>
  <w:style w:type="character" w:customStyle="1" w:styleId="SalutationChar">
    <w:name w:val="Salutation Char"/>
    <w:basedOn w:val="DefaultParagraphFont"/>
    <w:link w:val="Salutation"/>
    <w:rsid w:val="003B356F"/>
    <w:rPr>
      <w:sz w:val="22"/>
    </w:rPr>
  </w:style>
  <w:style w:type="paragraph" w:styleId="Date">
    <w:name w:val="Date"/>
    <w:basedOn w:val="Normal"/>
    <w:next w:val="Normal"/>
    <w:link w:val="DateChar"/>
    <w:rsid w:val="003B356F"/>
  </w:style>
  <w:style w:type="character" w:customStyle="1" w:styleId="DateChar">
    <w:name w:val="Date Char"/>
    <w:basedOn w:val="DefaultParagraphFont"/>
    <w:link w:val="Date"/>
    <w:rsid w:val="003B356F"/>
    <w:rPr>
      <w:sz w:val="22"/>
    </w:rPr>
  </w:style>
  <w:style w:type="paragraph" w:styleId="BodyTextFirstIndent">
    <w:name w:val="Body Text First Indent"/>
    <w:basedOn w:val="BodyText"/>
    <w:link w:val="BodyTextFirstIndentChar"/>
    <w:rsid w:val="003B356F"/>
    <w:pPr>
      <w:ind w:firstLine="210"/>
    </w:pPr>
  </w:style>
  <w:style w:type="character" w:customStyle="1" w:styleId="BodyTextFirstIndentChar">
    <w:name w:val="Body Text First Indent Char"/>
    <w:basedOn w:val="BodyTextChar"/>
    <w:link w:val="BodyTextFirstIndent"/>
    <w:rsid w:val="003B356F"/>
    <w:rPr>
      <w:sz w:val="22"/>
    </w:rPr>
  </w:style>
  <w:style w:type="paragraph" w:styleId="BodyTextFirstIndent2">
    <w:name w:val="Body Text First Indent 2"/>
    <w:basedOn w:val="BodyTextIndent"/>
    <w:link w:val="BodyTextFirstIndent2Char"/>
    <w:rsid w:val="003B356F"/>
    <w:pPr>
      <w:ind w:firstLine="210"/>
    </w:pPr>
  </w:style>
  <w:style w:type="character" w:customStyle="1" w:styleId="BodyTextFirstIndent2Char">
    <w:name w:val="Body Text First Indent 2 Char"/>
    <w:basedOn w:val="BodyTextIndentChar"/>
    <w:link w:val="BodyTextFirstIndent2"/>
    <w:rsid w:val="003B356F"/>
    <w:rPr>
      <w:sz w:val="22"/>
    </w:rPr>
  </w:style>
  <w:style w:type="paragraph" w:styleId="BodyText2">
    <w:name w:val="Body Text 2"/>
    <w:basedOn w:val="Normal"/>
    <w:link w:val="BodyText2Char"/>
    <w:rsid w:val="003B356F"/>
    <w:pPr>
      <w:spacing w:after="120" w:line="480" w:lineRule="auto"/>
    </w:pPr>
  </w:style>
  <w:style w:type="character" w:customStyle="1" w:styleId="BodyText2Char">
    <w:name w:val="Body Text 2 Char"/>
    <w:basedOn w:val="DefaultParagraphFont"/>
    <w:link w:val="BodyText2"/>
    <w:rsid w:val="003B356F"/>
    <w:rPr>
      <w:sz w:val="22"/>
    </w:rPr>
  </w:style>
  <w:style w:type="paragraph" w:styleId="BodyText3">
    <w:name w:val="Body Text 3"/>
    <w:basedOn w:val="Normal"/>
    <w:link w:val="BodyText3Char"/>
    <w:rsid w:val="003B356F"/>
    <w:pPr>
      <w:spacing w:after="120"/>
    </w:pPr>
    <w:rPr>
      <w:sz w:val="16"/>
      <w:szCs w:val="16"/>
    </w:rPr>
  </w:style>
  <w:style w:type="character" w:customStyle="1" w:styleId="BodyText3Char">
    <w:name w:val="Body Text 3 Char"/>
    <w:basedOn w:val="DefaultParagraphFont"/>
    <w:link w:val="BodyText3"/>
    <w:rsid w:val="003B356F"/>
    <w:rPr>
      <w:sz w:val="16"/>
      <w:szCs w:val="16"/>
    </w:rPr>
  </w:style>
  <w:style w:type="paragraph" w:styleId="BodyTextIndent2">
    <w:name w:val="Body Text Indent 2"/>
    <w:basedOn w:val="Normal"/>
    <w:link w:val="BodyTextIndent2Char"/>
    <w:rsid w:val="003B356F"/>
    <w:pPr>
      <w:spacing w:after="120" w:line="480" w:lineRule="auto"/>
      <w:ind w:left="283"/>
    </w:pPr>
  </w:style>
  <w:style w:type="character" w:customStyle="1" w:styleId="BodyTextIndent2Char">
    <w:name w:val="Body Text Indent 2 Char"/>
    <w:basedOn w:val="DefaultParagraphFont"/>
    <w:link w:val="BodyTextIndent2"/>
    <w:rsid w:val="003B356F"/>
    <w:rPr>
      <w:sz w:val="22"/>
    </w:rPr>
  </w:style>
  <w:style w:type="paragraph" w:styleId="BodyTextIndent3">
    <w:name w:val="Body Text Indent 3"/>
    <w:basedOn w:val="Normal"/>
    <w:link w:val="BodyTextIndent3Char"/>
    <w:rsid w:val="003B356F"/>
    <w:pPr>
      <w:spacing w:after="120"/>
      <w:ind w:left="283"/>
    </w:pPr>
    <w:rPr>
      <w:sz w:val="16"/>
      <w:szCs w:val="16"/>
    </w:rPr>
  </w:style>
  <w:style w:type="character" w:customStyle="1" w:styleId="BodyTextIndent3Char">
    <w:name w:val="Body Text Indent 3 Char"/>
    <w:basedOn w:val="DefaultParagraphFont"/>
    <w:link w:val="BodyTextIndent3"/>
    <w:rsid w:val="003B356F"/>
    <w:rPr>
      <w:sz w:val="16"/>
      <w:szCs w:val="16"/>
    </w:rPr>
  </w:style>
  <w:style w:type="paragraph" w:styleId="BlockText">
    <w:name w:val="Block Text"/>
    <w:basedOn w:val="Normal"/>
    <w:rsid w:val="003B356F"/>
    <w:pPr>
      <w:spacing w:after="120"/>
      <w:ind w:left="1440" w:right="1440"/>
    </w:pPr>
  </w:style>
  <w:style w:type="character" w:styleId="Hyperlink">
    <w:name w:val="Hyperlink"/>
    <w:basedOn w:val="DefaultParagraphFont"/>
    <w:rsid w:val="003B356F"/>
    <w:rPr>
      <w:color w:val="0000FF"/>
      <w:u w:val="single"/>
    </w:rPr>
  </w:style>
  <w:style w:type="character" w:styleId="FollowedHyperlink">
    <w:name w:val="FollowedHyperlink"/>
    <w:basedOn w:val="DefaultParagraphFont"/>
    <w:rsid w:val="003B356F"/>
    <w:rPr>
      <w:color w:val="800080"/>
      <w:u w:val="single"/>
    </w:rPr>
  </w:style>
  <w:style w:type="character" w:styleId="Strong">
    <w:name w:val="Strong"/>
    <w:basedOn w:val="DefaultParagraphFont"/>
    <w:qFormat/>
    <w:rsid w:val="003B356F"/>
    <w:rPr>
      <w:b/>
      <w:bCs/>
    </w:rPr>
  </w:style>
  <w:style w:type="character" w:styleId="Emphasis">
    <w:name w:val="Emphasis"/>
    <w:basedOn w:val="DefaultParagraphFont"/>
    <w:qFormat/>
    <w:rsid w:val="003B356F"/>
    <w:rPr>
      <w:i/>
      <w:iCs/>
    </w:rPr>
  </w:style>
  <w:style w:type="paragraph" w:styleId="DocumentMap">
    <w:name w:val="Document Map"/>
    <w:basedOn w:val="Normal"/>
    <w:link w:val="DocumentMapChar"/>
    <w:rsid w:val="003B356F"/>
    <w:pPr>
      <w:shd w:val="clear" w:color="auto" w:fill="000080"/>
    </w:pPr>
    <w:rPr>
      <w:rFonts w:ascii="Tahoma" w:hAnsi="Tahoma" w:cs="Tahoma"/>
    </w:rPr>
  </w:style>
  <w:style w:type="character" w:customStyle="1" w:styleId="DocumentMapChar">
    <w:name w:val="Document Map Char"/>
    <w:basedOn w:val="DefaultParagraphFont"/>
    <w:link w:val="DocumentMap"/>
    <w:rsid w:val="003B356F"/>
    <w:rPr>
      <w:rFonts w:ascii="Tahoma" w:hAnsi="Tahoma" w:cs="Tahoma"/>
      <w:sz w:val="22"/>
      <w:shd w:val="clear" w:color="auto" w:fill="000080"/>
    </w:rPr>
  </w:style>
  <w:style w:type="paragraph" w:styleId="PlainText">
    <w:name w:val="Plain Text"/>
    <w:basedOn w:val="Normal"/>
    <w:link w:val="PlainTextChar"/>
    <w:rsid w:val="003B356F"/>
    <w:rPr>
      <w:rFonts w:ascii="Courier New" w:hAnsi="Courier New" w:cs="Courier New"/>
      <w:sz w:val="20"/>
    </w:rPr>
  </w:style>
  <w:style w:type="character" w:customStyle="1" w:styleId="PlainTextChar">
    <w:name w:val="Plain Text Char"/>
    <w:basedOn w:val="DefaultParagraphFont"/>
    <w:link w:val="PlainText"/>
    <w:rsid w:val="003B356F"/>
    <w:rPr>
      <w:rFonts w:ascii="Courier New" w:hAnsi="Courier New" w:cs="Courier New"/>
    </w:rPr>
  </w:style>
  <w:style w:type="paragraph" w:styleId="E-mailSignature">
    <w:name w:val="E-mail Signature"/>
    <w:basedOn w:val="Normal"/>
    <w:link w:val="E-mailSignatureChar"/>
    <w:rsid w:val="003B356F"/>
  </w:style>
  <w:style w:type="character" w:customStyle="1" w:styleId="E-mailSignatureChar">
    <w:name w:val="E-mail Signature Char"/>
    <w:basedOn w:val="DefaultParagraphFont"/>
    <w:link w:val="E-mailSignature"/>
    <w:rsid w:val="003B356F"/>
    <w:rPr>
      <w:sz w:val="22"/>
    </w:rPr>
  </w:style>
  <w:style w:type="paragraph" w:styleId="NormalWeb">
    <w:name w:val="Normal (Web)"/>
    <w:basedOn w:val="Normal"/>
    <w:rsid w:val="003B356F"/>
  </w:style>
  <w:style w:type="character" w:styleId="HTMLAcronym">
    <w:name w:val="HTML Acronym"/>
    <w:basedOn w:val="DefaultParagraphFont"/>
    <w:rsid w:val="003B356F"/>
  </w:style>
  <w:style w:type="paragraph" w:styleId="HTMLAddress">
    <w:name w:val="HTML Address"/>
    <w:basedOn w:val="Normal"/>
    <w:link w:val="HTMLAddressChar"/>
    <w:rsid w:val="003B356F"/>
    <w:rPr>
      <w:i/>
      <w:iCs/>
    </w:rPr>
  </w:style>
  <w:style w:type="character" w:customStyle="1" w:styleId="HTMLAddressChar">
    <w:name w:val="HTML Address Char"/>
    <w:basedOn w:val="DefaultParagraphFont"/>
    <w:link w:val="HTMLAddress"/>
    <w:rsid w:val="003B356F"/>
    <w:rPr>
      <w:i/>
      <w:iCs/>
      <w:sz w:val="22"/>
    </w:rPr>
  </w:style>
  <w:style w:type="character" w:styleId="HTMLCite">
    <w:name w:val="HTML Cite"/>
    <w:basedOn w:val="DefaultParagraphFont"/>
    <w:rsid w:val="003B356F"/>
    <w:rPr>
      <w:i/>
      <w:iCs/>
    </w:rPr>
  </w:style>
  <w:style w:type="character" w:styleId="HTMLCode">
    <w:name w:val="HTML Code"/>
    <w:basedOn w:val="DefaultParagraphFont"/>
    <w:rsid w:val="003B356F"/>
    <w:rPr>
      <w:rFonts w:ascii="Courier New" w:hAnsi="Courier New" w:cs="Courier New"/>
      <w:sz w:val="20"/>
      <w:szCs w:val="20"/>
    </w:rPr>
  </w:style>
  <w:style w:type="character" w:styleId="HTMLDefinition">
    <w:name w:val="HTML Definition"/>
    <w:basedOn w:val="DefaultParagraphFont"/>
    <w:rsid w:val="003B356F"/>
    <w:rPr>
      <w:i/>
      <w:iCs/>
    </w:rPr>
  </w:style>
  <w:style w:type="character" w:styleId="HTMLKeyboard">
    <w:name w:val="HTML Keyboard"/>
    <w:basedOn w:val="DefaultParagraphFont"/>
    <w:rsid w:val="003B356F"/>
    <w:rPr>
      <w:rFonts w:ascii="Courier New" w:hAnsi="Courier New" w:cs="Courier New"/>
      <w:sz w:val="20"/>
      <w:szCs w:val="20"/>
    </w:rPr>
  </w:style>
  <w:style w:type="paragraph" w:styleId="HTMLPreformatted">
    <w:name w:val="HTML Preformatted"/>
    <w:basedOn w:val="Normal"/>
    <w:link w:val="HTMLPreformattedChar"/>
    <w:rsid w:val="003B356F"/>
    <w:rPr>
      <w:rFonts w:ascii="Courier New" w:hAnsi="Courier New" w:cs="Courier New"/>
      <w:sz w:val="20"/>
    </w:rPr>
  </w:style>
  <w:style w:type="character" w:customStyle="1" w:styleId="HTMLPreformattedChar">
    <w:name w:val="HTML Preformatted Char"/>
    <w:basedOn w:val="DefaultParagraphFont"/>
    <w:link w:val="HTMLPreformatted"/>
    <w:rsid w:val="003B356F"/>
    <w:rPr>
      <w:rFonts w:ascii="Courier New" w:hAnsi="Courier New" w:cs="Courier New"/>
    </w:rPr>
  </w:style>
  <w:style w:type="character" w:styleId="HTMLSample">
    <w:name w:val="HTML Sample"/>
    <w:basedOn w:val="DefaultParagraphFont"/>
    <w:rsid w:val="003B356F"/>
    <w:rPr>
      <w:rFonts w:ascii="Courier New" w:hAnsi="Courier New" w:cs="Courier New"/>
    </w:rPr>
  </w:style>
  <w:style w:type="character" w:styleId="HTMLTypewriter">
    <w:name w:val="HTML Typewriter"/>
    <w:basedOn w:val="DefaultParagraphFont"/>
    <w:rsid w:val="003B356F"/>
    <w:rPr>
      <w:rFonts w:ascii="Courier New" w:hAnsi="Courier New" w:cs="Courier New"/>
      <w:sz w:val="20"/>
      <w:szCs w:val="20"/>
    </w:rPr>
  </w:style>
  <w:style w:type="character" w:styleId="HTMLVariable">
    <w:name w:val="HTML Variable"/>
    <w:basedOn w:val="DefaultParagraphFont"/>
    <w:rsid w:val="003B356F"/>
    <w:rPr>
      <w:i/>
      <w:iCs/>
    </w:rPr>
  </w:style>
  <w:style w:type="paragraph" w:styleId="CommentSubject">
    <w:name w:val="annotation subject"/>
    <w:basedOn w:val="CommentText"/>
    <w:next w:val="CommentText"/>
    <w:link w:val="CommentSubjectChar"/>
    <w:rsid w:val="003B356F"/>
    <w:rPr>
      <w:b/>
      <w:bCs/>
    </w:rPr>
  </w:style>
  <w:style w:type="character" w:customStyle="1" w:styleId="CommentSubjectChar">
    <w:name w:val="Comment Subject Char"/>
    <w:basedOn w:val="CommentTextChar"/>
    <w:link w:val="CommentSubject"/>
    <w:rsid w:val="003B356F"/>
    <w:rPr>
      <w:b/>
      <w:bCs/>
    </w:rPr>
  </w:style>
  <w:style w:type="numbering" w:styleId="1ai">
    <w:name w:val="Outline List 1"/>
    <w:basedOn w:val="NoList"/>
    <w:rsid w:val="003B356F"/>
    <w:pPr>
      <w:numPr>
        <w:numId w:val="14"/>
      </w:numPr>
    </w:pPr>
  </w:style>
  <w:style w:type="numbering" w:styleId="111111">
    <w:name w:val="Outline List 2"/>
    <w:basedOn w:val="NoList"/>
    <w:rsid w:val="003B356F"/>
    <w:pPr>
      <w:numPr>
        <w:numId w:val="15"/>
      </w:numPr>
    </w:pPr>
  </w:style>
  <w:style w:type="numbering" w:styleId="ArticleSection">
    <w:name w:val="Outline List 3"/>
    <w:basedOn w:val="NoList"/>
    <w:rsid w:val="003B356F"/>
    <w:pPr>
      <w:numPr>
        <w:numId w:val="17"/>
      </w:numPr>
    </w:pPr>
  </w:style>
  <w:style w:type="table" w:styleId="TableSimple1">
    <w:name w:val="Table Simple 1"/>
    <w:basedOn w:val="TableNormal"/>
    <w:rsid w:val="003B35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35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35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35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35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35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35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35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35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35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35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35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35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35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35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35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35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35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35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35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35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35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35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35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35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35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35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35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35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35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35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35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35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35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35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35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35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35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35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35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35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35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35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B356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3B356F"/>
  </w:style>
  <w:style w:type="character" w:styleId="BookTitle">
    <w:name w:val="Book Title"/>
    <w:basedOn w:val="DefaultParagraphFont"/>
    <w:uiPriority w:val="33"/>
    <w:qFormat/>
    <w:rsid w:val="003B356F"/>
    <w:rPr>
      <w:b/>
      <w:bCs/>
      <w:i/>
      <w:iCs/>
      <w:spacing w:val="5"/>
    </w:rPr>
  </w:style>
  <w:style w:type="table" w:styleId="ColorfulGrid">
    <w:name w:val="Colorful Grid"/>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356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356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356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356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356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356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356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356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356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356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356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356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356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356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356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356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356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356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356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356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356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356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B35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35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35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35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35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35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35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35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35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35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35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35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35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35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35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35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35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35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35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35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35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35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35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35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35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35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35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35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35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35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35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35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35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35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35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35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35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35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35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35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35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35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35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356F"/>
    <w:rPr>
      <w:color w:val="2B579A"/>
      <w:shd w:val="clear" w:color="auto" w:fill="E1DFDD"/>
    </w:rPr>
  </w:style>
  <w:style w:type="character" w:styleId="IntenseEmphasis">
    <w:name w:val="Intense Emphasis"/>
    <w:basedOn w:val="DefaultParagraphFont"/>
    <w:uiPriority w:val="21"/>
    <w:qFormat/>
    <w:rsid w:val="003B356F"/>
    <w:rPr>
      <w:i/>
      <w:iCs/>
      <w:color w:val="4F81BD" w:themeColor="accent1"/>
    </w:rPr>
  </w:style>
  <w:style w:type="paragraph" w:styleId="IntenseQuote">
    <w:name w:val="Intense Quote"/>
    <w:basedOn w:val="Normal"/>
    <w:next w:val="Normal"/>
    <w:link w:val="IntenseQuoteChar"/>
    <w:uiPriority w:val="30"/>
    <w:qFormat/>
    <w:rsid w:val="003B35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356F"/>
    <w:rPr>
      <w:i/>
      <w:iCs/>
      <w:color w:val="4F81BD" w:themeColor="accent1"/>
      <w:sz w:val="22"/>
    </w:rPr>
  </w:style>
  <w:style w:type="character" w:styleId="IntenseReference">
    <w:name w:val="Intense Reference"/>
    <w:basedOn w:val="DefaultParagraphFont"/>
    <w:uiPriority w:val="32"/>
    <w:qFormat/>
    <w:rsid w:val="003B356F"/>
    <w:rPr>
      <w:b/>
      <w:bCs/>
      <w:smallCaps/>
      <w:color w:val="4F81BD" w:themeColor="accent1"/>
      <w:spacing w:val="5"/>
    </w:rPr>
  </w:style>
  <w:style w:type="table" w:styleId="LightGrid">
    <w:name w:val="Light Grid"/>
    <w:basedOn w:val="TableNormal"/>
    <w:uiPriority w:val="62"/>
    <w:semiHidden/>
    <w:unhideWhenUsed/>
    <w:rsid w:val="003B35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35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35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35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35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35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35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35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35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35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35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35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35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35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35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35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356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356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35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356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35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B356F"/>
    <w:pPr>
      <w:ind w:left="720"/>
      <w:contextualSpacing/>
    </w:pPr>
  </w:style>
  <w:style w:type="table" w:styleId="ListTable1Light">
    <w:name w:val="List Table 1 Light"/>
    <w:basedOn w:val="TableNormal"/>
    <w:uiPriority w:val="46"/>
    <w:rsid w:val="003B35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35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35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35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35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35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35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35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35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35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35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35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35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35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35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35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35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35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35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35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35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35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35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35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35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35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35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35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35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35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35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35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35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35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35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35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35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35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35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35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35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35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35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35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35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35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35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35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35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35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35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35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35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35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35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35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35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356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35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356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356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356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356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356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35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35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35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35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35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35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35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35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3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356F"/>
    <w:rPr>
      <w:color w:val="2B579A"/>
      <w:shd w:val="clear" w:color="auto" w:fill="E1DFDD"/>
    </w:rPr>
  </w:style>
  <w:style w:type="paragraph" w:styleId="NoSpacing">
    <w:name w:val="No Spacing"/>
    <w:uiPriority w:val="1"/>
    <w:qFormat/>
    <w:rsid w:val="003B356F"/>
    <w:rPr>
      <w:sz w:val="22"/>
    </w:rPr>
  </w:style>
  <w:style w:type="paragraph" w:styleId="NoteHeading">
    <w:name w:val="Note Heading"/>
    <w:basedOn w:val="Normal"/>
    <w:next w:val="Normal"/>
    <w:link w:val="NoteHeadingChar"/>
    <w:uiPriority w:val="99"/>
    <w:semiHidden/>
    <w:unhideWhenUsed/>
    <w:rsid w:val="003B356F"/>
    <w:pPr>
      <w:spacing w:line="240" w:lineRule="auto"/>
    </w:pPr>
  </w:style>
  <w:style w:type="character" w:customStyle="1" w:styleId="NoteHeadingChar">
    <w:name w:val="Note Heading Char"/>
    <w:basedOn w:val="DefaultParagraphFont"/>
    <w:link w:val="NoteHeading"/>
    <w:uiPriority w:val="99"/>
    <w:semiHidden/>
    <w:rsid w:val="003B356F"/>
    <w:rPr>
      <w:sz w:val="22"/>
    </w:rPr>
  </w:style>
  <w:style w:type="character" w:styleId="PlaceholderText">
    <w:name w:val="Placeholder Text"/>
    <w:basedOn w:val="DefaultParagraphFont"/>
    <w:uiPriority w:val="99"/>
    <w:semiHidden/>
    <w:rsid w:val="003B356F"/>
    <w:rPr>
      <w:color w:val="808080"/>
    </w:rPr>
  </w:style>
  <w:style w:type="table" w:styleId="PlainTable1">
    <w:name w:val="Plain Table 1"/>
    <w:basedOn w:val="TableNormal"/>
    <w:uiPriority w:val="41"/>
    <w:rsid w:val="003B35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35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35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35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35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B35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356F"/>
    <w:rPr>
      <w:i/>
      <w:iCs/>
      <w:color w:val="404040" w:themeColor="text1" w:themeTint="BF"/>
      <w:sz w:val="22"/>
    </w:rPr>
  </w:style>
  <w:style w:type="character" w:styleId="SmartHyperlink">
    <w:name w:val="Smart Hyperlink"/>
    <w:basedOn w:val="DefaultParagraphFont"/>
    <w:uiPriority w:val="99"/>
    <w:semiHidden/>
    <w:unhideWhenUsed/>
    <w:rsid w:val="003B356F"/>
    <w:rPr>
      <w:u w:val="dotted"/>
    </w:rPr>
  </w:style>
  <w:style w:type="character" w:styleId="SubtleEmphasis">
    <w:name w:val="Subtle Emphasis"/>
    <w:basedOn w:val="DefaultParagraphFont"/>
    <w:uiPriority w:val="19"/>
    <w:qFormat/>
    <w:rsid w:val="003B356F"/>
    <w:rPr>
      <w:i/>
      <w:iCs/>
      <w:color w:val="404040" w:themeColor="text1" w:themeTint="BF"/>
    </w:rPr>
  </w:style>
  <w:style w:type="character" w:styleId="SubtleReference">
    <w:name w:val="Subtle Reference"/>
    <w:basedOn w:val="DefaultParagraphFont"/>
    <w:uiPriority w:val="31"/>
    <w:qFormat/>
    <w:rsid w:val="003B356F"/>
    <w:rPr>
      <w:smallCaps/>
      <w:color w:val="5A5A5A" w:themeColor="text1" w:themeTint="A5"/>
    </w:rPr>
  </w:style>
  <w:style w:type="table" w:styleId="TableGridLight">
    <w:name w:val="Grid Table Light"/>
    <w:basedOn w:val="TableNormal"/>
    <w:uiPriority w:val="40"/>
    <w:rsid w:val="003B35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B356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B356F"/>
    <w:rPr>
      <w:color w:val="605E5C"/>
      <w:shd w:val="clear" w:color="auto" w:fill="E1DFDD"/>
    </w:rPr>
  </w:style>
  <w:style w:type="paragraph" w:styleId="Revision">
    <w:name w:val="Revision"/>
    <w:hidden/>
    <w:uiPriority w:val="99"/>
    <w:semiHidden/>
    <w:rsid w:val="00336A70"/>
    <w:rPr>
      <w:sz w:val="22"/>
    </w:rPr>
  </w:style>
  <w:style w:type="character" w:customStyle="1" w:styleId="paragraphChar">
    <w:name w:val="paragraph Char"/>
    <w:aliases w:val="a Char"/>
    <w:link w:val="paragraph"/>
    <w:rsid w:val="0091036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3255">
      <w:bodyDiv w:val="1"/>
      <w:marLeft w:val="0"/>
      <w:marRight w:val="0"/>
      <w:marTop w:val="0"/>
      <w:marBottom w:val="0"/>
      <w:divBdr>
        <w:top w:val="none" w:sz="0" w:space="0" w:color="auto"/>
        <w:left w:val="none" w:sz="0" w:space="0" w:color="auto"/>
        <w:bottom w:val="none" w:sz="0" w:space="0" w:color="auto"/>
        <w:right w:val="none" w:sz="0" w:space="0" w:color="auto"/>
      </w:divBdr>
    </w:div>
    <w:div w:id="1619600456">
      <w:bodyDiv w:val="1"/>
      <w:marLeft w:val="0"/>
      <w:marRight w:val="0"/>
      <w:marTop w:val="0"/>
      <w:marBottom w:val="0"/>
      <w:divBdr>
        <w:top w:val="none" w:sz="0" w:space="0" w:color="auto"/>
        <w:left w:val="none" w:sz="0" w:space="0" w:color="auto"/>
        <w:bottom w:val="none" w:sz="0" w:space="0" w:color="auto"/>
        <w:right w:val="none" w:sz="0" w:space="0" w:color="auto"/>
      </w:divBdr>
    </w:div>
    <w:div w:id="2127503592">
      <w:bodyDiv w:val="1"/>
      <w:marLeft w:val="0"/>
      <w:marRight w:val="0"/>
      <w:marTop w:val="0"/>
      <w:marBottom w:val="0"/>
      <w:divBdr>
        <w:top w:val="none" w:sz="0" w:space="0" w:color="auto"/>
        <w:left w:val="none" w:sz="0" w:space="0" w:color="auto"/>
        <w:bottom w:val="none" w:sz="0" w:space="0" w:color="auto"/>
        <w:right w:val="none" w:sz="0" w:space="0" w:color="auto"/>
      </w:divBdr>
    </w:div>
    <w:div w:id="21360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S574FYTY5PW6-349572302-1380</_dlc_DocId>
    <_dlc_DocIdUrl xmlns="fe39d773-a83d-4623-ae74-f25711a76616">
      <Url>https://austreasury.sharepoint.com/sites/leg-cord-function/_layouts/15/DocIdRedir.aspx?ID=S574FYTY5PW6-349572302-1380</Url>
      <Description>S574FYTY5PW6-349572302-1380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8D3A0F-09DD-445F-B5E5-E761AF43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28626-EE70-4730-9E31-CB49AEC1C4F5}">
  <ds:schemaRefs>
    <ds:schemaRef ds:uri="http://schemas.openxmlformats.org/officeDocument/2006/bibliography"/>
  </ds:schemaRefs>
</ds:datastoreItem>
</file>

<file path=customXml/itemProps3.xml><?xml version="1.0" encoding="utf-8"?>
<ds:datastoreItem xmlns:ds="http://schemas.openxmlformats.org/officeDocument/2006/customXml" ds:itemID="{E0070ED3-7CE0-48F5-A0F8-2D00FA842161}">
  <ds:schemaRefs>
    <ds:schemaRef ds:uri="http://purl.org/dc/elements/1.1/"/>
    <ds:schemaRef ds:uri="http://purl.org/dc/dcmitype/"/>
    <ds:schemaRef ds:uri="http://schemas.microsoft.com/office/2006/metadata/properties"/>
    <ds:schemaRef ds:uri="http://schemas.microsoft.com/office/2006/documentManagement/types"/>
    <ds:schemaRef ds:uri="42f4cb5a-261c-4c59-b165-7132460581a3"/>
    <ds:schemaRef ds:uri="http://purl.org/dc/terms/"/>
    <ds:schemaRef ds:uri="fe39d773-a83d-4623-ae74-f25711a76616"/>
    <ds:schemaRef ds:uri="http://www.w3.org/XML/1998/namespace"/>
    <ds:schemaRef ds:uri="ff38c824-6e29-4496-8487-69f397e7ed29"/>
    <ds:schemaRef ds:uri="http://schemas.microsoft.com/office/infopath/2007/PartnerControls"/>
    <ds:schemaRef ds:uri="http://schemas.openxmlformats.org/package/2006/metadata/core-properties"/>
    <ds:schemaRef ds:uri="9a91be02-49fe-4568-a0ce-30550d2c0542"/>
  </ds:schemaRefs>
</ds:datastoreItem>
</file>

<file path=customXml/itemProps4.xml><?xml version="1.0" encoding="utf-8"?>
<ds:datastoreItem xmlns:ds="http://schemas.openxmlformats.org/officeDocument/2006/customXml" ds:itemID="{8C1E645F-1762-4C0B-904C-08EAAB5A6CAC}">
  <ds:schemaRefs>
    <ds:schemaRef ds:uri="http://schemas.microsoft.com/sharepoint/v3/contenttype/forms"/>
  </ds:schemaRefs>
</ds:datastoreItem>
</file>

<file path=customXml/itemProps5.xml><?xml version="1.0" encoding="utf-8"?>
<ds:datastoreItem xmlns:ds="http://schemas.openxmlformats.org/officeDocument/2006/customXml" ds:itemID="{FB64D424-4638-491D-98AE-F4EA2A9EC8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26716</Words>
  <Characters>152284</Characters>
  <Application>Microsoft Office Word</Application>
  <DocSecurity>0</DocSecurity>
  <PresentationFormat/>
  <Lines>1269</Lines>
  <Paragraphs>357</Paragraphs>
  <ScaleCrop>false</ScaleCrop>
  <HeadingPairs>
    <vt:vector size="2" baseType="variant">
      <vt:variant>
        <vt:lpstr>Title</vt:lpstr>
      </vt:variant>
      <vt:variant>
        <vt:i4>1</vt:i4>
      </vt:variant>
    </vt:vector>
  </HeadingPairs>
  <TitlesOfParts>
    <vt:vector size="1" baseType="lpstr">
      <vt:lpstr>Competition and Consumer (Industry Codes—Franchising) Regulations 2024</vt:lpstr>
    </vt:vector>
  </TitlesOfParts>
  <Manager/>
  <Company/>
  <LinksUpToDate>false</LinksUpToDate>
  <CharactersWithSpaces>178643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2024-11-22T00:20:00Z</dcterms:created>
  <dcterms:modified xsi:type="dcterms:W3CDTF">2024-12-05T05:34:00Z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(Industry Codes—Franchising) Regulations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OPC67049</vt:lpwstr>
  </property>
  <property fmtid="{D5CDD505-2E9C-101B-9397-08002B2CF9AE}" pid="11" name="DLM">
    <vt:lpwstr> </vt:lpwstr>
  </property>
  <property fmtid="{D5CDD505-2E9C-101B-9397-08002B2CF9AE}" pid="12" name="Classification">
    <vt:lpwstr> </vt:lpwstr>
  </property>
  <property fmtid="{D5CDD505-2E9C-101B-9397-08002B2CF9AE}" pid="13" name="Header">
    <vt:lpwstr>Section</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0x01010045D28D97A9C21749A9E8F8B6AC29448A</vt:lpwstr>
  </property>
  <property fmtid="{D5CDD505-2E9C-101B-9397-08002B2CF9AE}" pid="19" name="eActivity">
    <vt:lpwstr>35;#Legislation management|cb630f2f-9155-496b-ad0f-d960eb1bf90c</vt:lpwstr>
  </property>
  <property fmtid="{D5CDD505-2E9C-101B-9397-08002B2CF9AE}" pid="20" name="eTopic">
    <vt:lpwstr>36;#Legislation Coordination|58c6712e-e847-48f4-81ab-b25e2bbd3986</vt:lpwstr>
  </property>
  <property fmtid="{D5CDD505-2E9C-101B-9397-08002B2CF9AE}" pid="21" name="eTheme">
    <vt:lpwstr>1;#Law Design|318dd2d2-18da-4b8e-a458-14db2c1af95f</vt:lpwstr>
  </property>
  <property fmtid="{D5CDD505-2E9C-101B-9397-08002B2CF9AE}" pid="22" name="_dlc_DocIdItemGuid">
    <vt:lpwstr>dbe56b49-06f4-4cda-9c4f-24ff936b6cec</vt:lpwstr>
  </property>
  <property fmtid="{D5CDD505-2E9C-101B-9397-08002B2CF9AE}" pid="23" name="Theme">
    <vt:lpwstr>1;#Law Design|318dd2d2-18da-4b8e-a458-14db2c1af95f</vt:lpwstr>
  </property>
  <property fmtid="{D5CDD505-2E9C-101B-9397-08002B2CF9AE}" pid="24" name="TSYStatus">
    <vt:lpwstr/>
  </property>
  <property fmtid="{D5CDD505-2E9C-101B-9397-08002B2CF9AE}" pid="25" name="eDocumentType">
    <vt:lpwstr>42;#Legislation|25c35cca-98fe-4d3e-a63c-3dda1c39f3ec</vt:lpwstr>
  </property>
  <property fmtid="{D5CDD505-2E9C-101B-9397-08002B2CF9AE}" pid="26" name="_docset_NoMedatataSyncRequired">
    <vt:lpwstr>False</vt:lpwstr>
  </property>
  <property fmtid="{D5CDD505-2E9C-101B-9397-08002B2CF9AE}" pid="27" name="MSIP_Label_4f932d64-9ab1-4d9b-81d2-a3a8b82dd47d_Enabled">
    <vt:lpwstr>true</vt:lpwstr>
  </property>
  <property fmtid="{D5CDD505-2E9C-101B-9397-08002B2CF9AE}" pid="28" name="MSIP_Label_4f932d64-9ab1-4d9b-81d2-a3a8b82dd47d_SetDate">
    <vt:lpwstr>2024-12-05T05:34:13Z</vt:lpwstr>
  </property>
  <property fmtid="{D5CDD505-2E9C-101B-9397-08002B2CF9AE}" pid="29" name="MSIP_Label_4f932d64-9ab1-4d9b-81d2-a3a8b82dd47d_Method">
    <vt:lpwstr>Privileged</vt:lpwstr>
  </property>
  <property fmtid="{D5CDD505-2E9C-101B-9397-08002B2CF9AE}" pid="30" name="MSIP_Label_4f932d64-9ab1-4d9b-81d2-a3a8b82dd47d_Name">
    <vt:lpwstr>OFFICIAL No Visual Marking</vt:lpwstr>
  </property>
  <property fmtid="{D5CDD505-2E9C-101B-9397-08002B2CF9AE}" pid="31" name="MSIP_Label_4f932d64-9ab1-4d9b-81d2-a3a8b82dd47d_SiteId">
    <vt:lpwstr>214f1646-2021-47cc-8397-e3d3a7ba7d9d</vt:lpwstr>
  </property>
  <property fmtid="{D5CDD505-2E9C-101B-9397-08002B2CF9AE}" pid="32" name="MSIP_Label_4f932d64-9ab1-4d9b-81d2-a3a8b82dd47d_ActionId">
    <vt:lpwstr>ee942d52-f520-4e65-80a7-478ed4d84417</vt:lpwstr>
  </property>
  <property fmtid="{D5CDD505-2E9C-101B-9397-08002B2CF9AE}" pid="33" name="MSIP_Label_4f932d64-9ab1-4d9b-81d2-a3a8b82dd47d_ContentBits">
    <vt:lpwstr>0</vt:lpwstr>
  </property>
</Properties>
</file>