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24425902">
            <wp:extent cx="1504950" cy="1104900"/>
            <wp:effectExtent l="0" t="0" r="0" b="0"/>
            <wp:docPr id="1" name="Picture 1" descr="Commonwealth of Australia coat of arm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2EF13599" w:rsidR="00D00EFA" w:rsidRDefault="00AA5752" w:rsidP="00D00EFA">
      <w:pPr>
        <w:pStyle w:val="ShortT"/>
      </w:pPr>
      <w:r>
        <w:t xml:space="preserve">Variation to Licence Area Plan – </w:t>
      </w:r>
      <w:r w:rsidR="00DA3470">
        <w:t>Longreach</w:t>
      </w:r>
      <w:r>
        <w:t xml:space="preserve"> Radio – 202</w:t>
      </w:r>
      <w:r w:rsidR="00B24C3D">
        <w:t>4</w:t>
      </w:r>
      <w:r>
        <w:t xml:space="preserve"> (No. 1)</w:t>
      </w:r>
    </w:p>
    <w:p w14:paraId="030DF66D" w14:textId="77777777" w:rsidR="00D00EFA" w:rsidRDefault="00D00EFA" w:rsidP="00D00EFA">
      <w:pPr>
        <w:pStyle w:val="SignCoverPageStart"/>
        <w:spacing w:before="0" w:line="240" w:lineRule="auto"/>
        <w:rPr>
          <w:szCs w:val="22"/>
        </w:rPr>
      </w:pPr>
    </w:p>
    <w:p w14:paraId="49B35910" w14:textId="5AD7E23F" w:rsidR="00D00EFA" w:rsidRDefault="00D00EFA" w:rsidP="00D00EFA">
      <w:pPr>
        <w:pStyle w:val="SignCoverPageStart"/>
        <w:spacing w:before="0" w:line="240" w:lineRule="auto"/>
        <w:rPr>
          <w:szCs w:val="22"/>
        </w:rPr>
      </w:pPr>
      <w:r>
        <w:rPr>
          <w:szCs w:val="22"/>
        </w:rPr>
        <w:t xml:space="preserve">The Australian Communications and Media Authority makes the following </w:t>
      </w:r>
      <w:r w:rsidR="00AA5752">
        <w:rPr>
          <w:szCs w:val="22"/>
        </w:rPr>
        <w:t>instrument</w:t>
      </w:r>
      <w:r>
        <w:rPr>
          <w:szCs w:val="22"/>
        </w:rPr>
        <w:t xml:space="preserve"> under </w:t>
      </w:r>
      <w:r w:rsidR="00AA5752">
        <w:t>subsection 26(2)</w:t>
      </w:r>
      <w:r>
        <w:t xml:space="preserve"> of the </w:t>
      </w:r>
      <w:r w:rsidR="00AA5752">
        <w:rPr>
          <w:i/>
        </w:rPr>
        <w:t>Broadcasting Services Act 1992</w:t>
      </w:r>
      <w:r>
        <w:t>.</w:t>
      </w:r>
    </w:p>
    <w:p w14:paraId="006C8DC4" w14:textId="3622A753"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0A1BE6">
        <w:rPr>
          <w:rFonts w:ascii="Times New Roman" w:hAnsi="Times New Roman" w:cs="Times New Roman"/>
        </w:rPr>
        <w:t xml:space="preserve"> 6 December 2024</w:t>
      </w:r>
    </w:p>
    <w:p w14:paraId="3C09CFB8" w14:textId="53B884A8" w:rsidR="00935873" w:rsidRDefault="00935873" w:rsidP="0093587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4ABE2136" w14:textId="48FB9F7D" w:rsidR="00935873" w:rsidRDefault="00935873" w:rsidP="0093587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873F3D" w14:textId="5F729B56" w:rsidR="00D00EFA" w:rsidRDefault="00D00EFA" w:rsidP="0093587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583325D6" w14:textId="77777777" w:rsidR="00935873" w:rsidRDefault="00935873" w:rsidP="00935873">
      <w:pPr>
        <w:tabs>
          <w:tab w:val="left" w:pos="3119"/>
        </w:tabs>
        <w:spacing w:after="0" w:line="300" w:lineRule="atLeast"/>
        <w:ind w:right="375"/>
        <w:jc w:val="right"/>
        <w:rPr>
          <w:rFonts w:ascii="Times New Roman" w:hAnsi="Times New Roman" w:cs="Times New Roman"/>
        </w:rPr>
      </w:pPr>
    </w:p>
    <w:p w14:paraId="43370D25" w14:textId="1E2C6813" w:rsidR="00935873" w:rsidRDefault="00935873" w:rsidP="0093587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09A97F95" w14:textId="4ADB2AD5" w:rsidR="00935873" w:rsidRDefault="00935873" w:rsidP="0093587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291F95A" w14:textId="550704D2" w:rsidR="00D00EFA" w:rsidRDefault="00D00EFA" w:rsidP="0093587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General Manager</w:t>
      </w:r>
      <w:bookmarkEnd w:id="1"/>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0D98EA0F"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pgSz w:w="11906" w:h="16838"/>
          <w:pgMar w:top="1440" w:right="1440" w:bottom="1440" w:left="1440" w:header="708" w:footer="708" w:gutter="0"/>
          <w:pgNumType w:start="1"/>
          <w:cols w:space="720"/>
        </w:sectPr>
      </w:pPr>
    </w:p>
    <w:p w14:paraId="1AE20F53" w14:textId="77777777" w:rsidR="00D00EFA" w:rsidRDefault="00D00EFA" w:rsidP="00D00EFA">
      <w:pPr>
        <w:pStyle w:val="ActHead5"/>
        <w:spacing w:before="0"/>
        <w:ind w:left="0" w:firstLine="0"/>
        <w:rPr>
          <w:sz w:val="32"/>
          <w:szCs w:val="32"/>
        </w:rPr>
      </w:pPr>
      <w:bookmarkStart w:id="2" w:name="_Toc444596031"/>
      <w:r>
        <w:rPr>
          <w:rStyle w:val="CharSectno"/>
        </w:rPr>
        <w:lastRenderedPageBreak/>
        <w:t>1</w:t>
      </w:r>
      <w:r>
        <w:t xml:space="preserve">  Name</w:t>
      </w:r>
    </w:p>
    <w:p w14:paraId="6D729A26" w14:textId="096EE43C" w:rsidR="00D00EFA" w:rsidRDefault="00D00EFA" w:rsidP="00D00EFA">
      <w:pPr>
        <w:pStyle w:val="subsection"/>
      </w:pPr>
      <w:r>
        <w:tab/>
      </w:r>
      <w:r>
        <w:tab/>
        <w:t xml:space="preserve">This is the </w:t>
      </w:r>
      <w:bookmarkStart w:id="3" w:name="BKCheck15B_3"/>
      <w:bookmarkEnd w:id="3"/>
      <w:r w:rsidR="004C240C" w:rsidRPr="004C240C">
        <w:rPr>
          <w:i/>
          <w:iCs/>
        </w:rPr>
        <w:t xml:space="preserve">Variation to Licence Area Plan – </w:t>
      </w:r>
      <w:r w:rsidR="00DA3470">
        <w:rPr>
          <w:i/>
          <w:iCs/>
        </w:rPr>
        <w:t>Longreach</w:t>
      </w:r>
      <w:r w:rsidR="004C240C" w:rsidRPr="004C240C">
        <w:rPr>
          <w:i/>
          <w:iCs/>
        </w:rPr>
        <w:t xml:space="preserve"> Radio – 202</w:t>
      </w:r>
      <w:r w:rsidR="00B24C3D">
        <w:rPr>
          <w:i/>
          <w:iCs/>
        </w:rPr>
        <w:t>4</w:t>
      </w:r>
      <w:r w:rsidR="004C240C" w:rsidRPr="004C240C">
        <w:rPr>
          <w:i/>
          <w:iCs/>
        </w:rPr>
        <w:t xml:space="preserve"> (No. 1)</w:t>
      </w:r>
      <w:r>
        <w:t>.</w:t>
      </w:r>
    </w:p>
    <w:p w14:paraId="60908A15" w14:textId="77777777" w:rsidR="00D00EFA" w:rsidRDefault="00D00EFA" w:rsidP="00D00EFA">
      <w:pPr>
        <w:pStyle w:val="ActHead5"/>
      </w:pPr>
      <w:bookmarkStart w:id="4" w:name="_Toc444596032"/>
      <w:r>
        <w:rPr>
          <w:rStyle w:val="CharSectno"/>
        </w:rPr>
        <w:t>2</w:t>
      </w:r>
      <w:r>
        <w:t xml:space="preserve">  Commencement</w:t>
      </w:r>
      <w:bookmarkEnd w:id="4"/>
    </w:p>
    <w:p w14:paraId="240E1F39" w14:textId="77777777" w:rsidR="00D00EFA" w:rsidRDefault="00D00EFA" w:rsidP="00D00EFA">
      <w:pPr>
        <w:pStyle w:val="subsection"/>
      </w:pPr>
      <w:r>
        <w:tab/>
      </w:r>
      <w:r>
        <w:tab/>
        <w:t xml:space="preserve">This instrument commences at the start of the day after the day it is registered on the Federal Register of Legislation. </w:t>
      </w:r>
    </w:p>
    <w:p w14:paraId="4CD08E25" w14:textId="0102435E" w:rsidR="00D00EFA" w:rsidRDefault="00D00EFA" w:rsidP="00D00EFA">
      <w:pPr>
        <w:pStyle w:val="LI-BodyTextNote"/>
        <w:spacing w:before="122"/>
      </w:pPr>
      <w:r>
        <w:t>Note:</w:t>
      </w:r>
      <w:r>
        <w:tab/>
        <w:t xml:space="preserve">The Federal Register of Legislation may be accessed free of charge at </w:t>
      </w:r>
      <w:r w:rsidR="002D6E7F" w:rsidRPr="00262BDE">
        <w:rPr>
          <w:rFonts w:eastAsiaTheme="majorEastAsia"/>
        </w:rPr>
        <w:t>www.legislation.gov.au</w:t>
      </w:r>
      <w:r>
        <w:t>.</w:t>
      </w:r>
    </w:p>
    <w:p w14:paraId="77EA035F" w14:textId="77777777" w:rsidR="00D00EFA" w:rsidRDefault="00D00EFA" w:rsidP="00D00EFA">
      <w:pPr>
        <w:pStyle w:val="ActHead5"/>
      </w:pPr>
      <w:bookmarkStart w:id="5" w:name="_Toc444596033"/>
      <w:r>
        <w:rPr>
          <w:rStyle w:val="CharSectno"/>
        </w:rPr>
        <w:t>3</w:t>
      </w:r>
      <w:r>
        <w:t xml:space="preserve">  Authority</w:t>
      </w:r>
      <w:bookmarkEnd w:id="5"/>
    </w:p>
    <w:p w14:paraId="67903CDC" w14:textId="5FA109F5" w:rsidR="00D00EFA" w:rsidRDefault="00D00EFA" w:rsidP="00D00EFA">
      <w:pPr>
        <w:pStyle w:val="subsection"/>
      </w:pPr>
      <w:r>
        <w:tab/>
      </w:r>
      <w:r>
        <w:tab/>
        <w:t xml:space="preserve">This instrument is made under </w:t>
      </w:r>
      <w:r w:rsidR="004127B6">
        <w:t>subsection 26(2)</w:t>
      </w:r>
      <w:r>
        <w:t xml:space="preserve"> of the </w:t>
      </w:r>
      <w:r w:rsidR="004127B6">
        <w:rPr>
          <w:i/>
        </w:rPr>
        <w:t>Broadcasting Services Act 1992</w:t>
      </w:r>
      <w:r>
        <w:t>.</w:t>
      </w:r>
    </w:p>
    <w:p w14:paraId="237BACC0" w14:textId="77777777" w:rsidR="00D00EFA" w:rsidRDefault="00D00EFA" w:rsidP="00D00EFA">
      <w:pPr>
        <w:pStyle w:val="ActHead5"/>
      </w:pPr>
      <w:bookmarkStart w:id="6" w:name="_Toc444596034"/>
      <w:r>
        <w:t>4  Amendments</w:t>
      </w:r>
    </w:p>
    <w:p w14:paraId="5A9EF9A5" w14:textId="5BFE510B" w:rsidR="00D00EFA" w:rsidRPr="00034024" w:rsidRDefault="00D00EFA" w:rsidP="00D00EFA">
      <w:pPr>
        <w:pStyle w:val="subsection"/>
      </w:pPr>
      <w:r>
        <w:tab/>
      </w:r>
      <w:r w:rsidRPr="00034024">
        <w:tab/>
      </w:r>
      <w:r w:rsidR="007E48D5" w:rsidRPr="005963BF">
        <w:t>T</w:t>
      </w:r>
      <w:r w:rsidR="007E48D5" w:rsidRPr="00034024">
        <w:t xml:space="preserve">he </w:t>
      </w:r>
      <w:r w:rsidR="007E48D5" w:rsidRPr="00785334">
        <w:rPr>
          <w:i/>
          <w:iCs/>
        </w:rPr>
        <w:t>Licence Area Plan – Longreach (Radio) – August 1996</w:t>
      </w:r>
      <w:r w:rsidR="007E48D5" w:rsidRPr="00034024">
        <w:t xml:space="preserve"> (F2005B01110)</w:t>
      </w:r>
      <w:r w:rsidR="009130B4" w:rsidRPr="00034024">
        <w:t xml:space="preserve"> is varied as follows: </w:t>
      </w:r>
    </w:p>
    <w:p w14:paraId="7D96C3BF" w14:textId="77777777" w:rsidR="001D4E7E" w:rsidRPr="00034024" w:rsidRDefault="001D4E7E" w:rsidP="001D4E7E">
      <w:pPr>
        <w:numPr>
          <w:ilvl w:val="0"/>
          <w:numId w:val="9"/>
        </w:numPr>
        <w:spacing w:before="120" w:after="120" w:line="240" w:lineRule="auto"/>
        <w:ind w:left="1798" w:hanging="664"/>
        <w:rPr>
          <w:rFonts w:ascii="Times New Roman" w:hAnsi="Times New Roman" w:cs="Times New Roman"/>
          <w:lang w:eastAsia="en-AU"/>
        </w:rPr>
      </w:pPr>
      <w:r w:rsidRPr="00034024">
        <w:rPr>
          <w:rFonts w:ascii="Times New Roman" w:hAnsi="Times New Roman" w:cs="Times New Roman"/>
          <w:lang w:eastAsia="en-AU"/>
        </w:rPr>
        <w:t>omit the title page;</w:t>
      </w:r>
    </w:p>
    <w:p w14:paraId="45F58B2B" w14:textId="1E0B68DE" w:rsidR="00BF17F8" w:rsidRPr="00034024" w:rsidRDefault="00BF17F8" w:rsidP="00BF17F8">
      <w:pPr>
        <w:numPr>
          <w:ilvl w:val="0"/>
          <w:numId w:val="9"/>
        </w:numPr>
        <w:spacing w:before="120" w:after="120" w:line="240" w:lineRule="auto"/>
        <w:ind w:left="1798" w:hanging="664"/>
        <w:rPr>
          <w:rFonts w:ascii="Times New Roman" w:hAnsi="Times New Roman" w:cs="Times New Roman"/>
          <w:lang w:eastAsia="en-AU"/>
        </w:rPr>
      </w:pPr>
      <w:r w:rsidRPr="00034024">
        <w:rPr>
          <w:rFonts w:ascii="Times New Roman" w:hAnsi="Times New Roman" w:cs="Times New Roman"/>
          <w:lang w:eastAsia="en-AU"/>
        </w:rPr>
        <w:t xml:space="preserve">rename the instrument </w:t>
      </w:r>
      <w:r w:rsidRPr="00785334">
        <w:rPr>
          <w:rFonts w:ascii="Times New Roman" w:hAnsi="Times New Roman" w:cs="Times New Roman"/>
        </w:rPr>
        <w:t xml:space="preserve">as </w:t>
      </w:r>
      <w:r w:rsidRPr="00785334">
        <w:rPr>
          <w:rFonts w:ascii="Times New Roman" w:hAnsi="Times New Roman" w:cs="Times New Roman"/>
          <w:lang w:eastAsia="en-AU"/>
        </w:rPr>
        <w:t>the ‘Licence Area Plan – Longreach Radio’</w:t>
      </w:r>
      <w:r w:rsidRPr="00034024">
        <w:rPr>
          <w:rFonts w:ascii="Times New Roman" w:hAnsi="Times New Roman" w:cs="Times New Roman"/>
          <w:lang w:eastAsia="en-AU"/>
        </w:rPr>
        <w:t>;</w:t>
      </w:r>
    </w:p>
    <w:p w14:paraId="2B394BBE" w14:textId="335B9BA7" w:rsidR="00234934" w:rsidRPr="00034024" w:rsidRDefault="005710DC" w:rsidP="00BF17F8">
      <w:pPr>
        <w:numPr>
          <w:ilvl w:val="0"/>
          <w:numId w:val="9"/>
        </w:numPr>
        <w:spacing w:before="120" w:after="120" w:line="240" w:lineRule="auto"/>
        <w:ind w:left="1798" w:hanging="664"/>
        <w:rPr>
          <w:rFonts w:ascii="Times New Roman" w:hAnsi="Times New Roman" w:cs="Times New Roman"/>
          <w:lang w:eastAsia="en-AU"/>
        </w:rPr>
      </w:pPr>
      <w:r w:rsidRPr="00034024">
        <w:rPr>
          <w:rFonts w:ascii="Times New Roman" w:hAnsi="Times New Roman" w:cs="Times New Roman"/>
          <w:lang w:eastAsia="en-AU"/>
        </w:rPr>
        <w:t xml:space="preserve">number </w:t>
      </w:r>
      <w:r w:rsidRPr="00785334">
        <w:rPr>
          <w:rFonts w:ascii="Times New Roman" w:hAnsi="Times New Roman" w:cs="Times New Roman"/>
          <w:lang w:eastAsia="en-AU"/>
        </w:rPr>
        <w:t>each of the clauses under the heading ‘DETERMINATION’ as (1) and (2).</w:t>
      </w:r>
    </w:p>
    <w:p w14:paraId="00EEAD42" w14:textId="110B3F24" w:rsidR="00FD337D" w:rsidRPr="00034024" w:rsidRDefault="00FD337D" w:rsidP="00BF17F8">
      <w:pPr>
        <w:numPr>
          <w:ilvl w:val="0"/>
          <w:numId w:val="9"/>
        </w:numPr>
        <w:spacing w:before="120" w:after="120" w:line="240" w:lineRule="auto"/>
        <w:ind w:left="1798" w:hanging="664"/>
        <w:rPr>
          <w:rFonts w:ascii="Times New Roman" w:hAnsi="Times New Roman" w:cs="Times New Roman"/>
          <w:lang w:eastAsia="en-AU"/>
        </w:rPr>
      </w:pPr>
      <w:r w:rsidRPr="00034024">
        <w:rPr>
          <w:rFonts w:ascii="Times New Roman" w:hAnsi="Times New Roman" w:cs="Times New Roman"/>
          <w:lang w:eastAsia="en-AU"/>
        </w:rPr>
        <w:t>omit clause (1), substitute:</w:t>
      </w:r>
    </w:p>
    <w:p w14:paraId="2AD3A261" w14:textId="11A1D62D" w:rsidR="007C526B" w:rsidRPr="00034024" w:rsidRDefault="007C526B" w:rsidP="007C526B">
      <w:pPr>
        <w:pStyle w:val="ListParagraph"/>
        <w:numPr>
          <w:ilvl w:val="0"/>
          <w:numId w:val="11"/>
        </w:numPr>
        <w:spacing w:after="0" w:line="240" w:lineRule="auto"/>
        <w:ind w:left="2410" w:hanging="624"/>
        <w:rPr>
          <w:rFonts w:ascii="Times New Roman" w:hAnsi="Times New Roman" w:cs="Times New Roman"/>
        </w:rPr>
      </w:pPr>
      <w:r w:rsidRPr="00034024">
        <w:rPr>
          <w:rFonts w:ascii="Times New Roman" w:hAnsi="Times New Roman" w:cs="Times New Roman"/>
        </w:rPr>
        <w:t xml:space="preserve">This plan for broadcasting services in the Longreach area of Queensland is made under subsection 26(1) of the </w:t>
      </w:r>
      <w:r w:rsidRPr="00034024">
        <w:rPr>
          <w:rFonts w:ascii="Times New Roman" w:hAnsi="Times New Roman" w:cs="Times New Roman"/>
          <w:i/>
          <w:iCs/>
        </w:rPr>
        <w:t>Broadcasting Services Act 1992</w:t>
      </w:r>
      <w:r w:rsidRPr="00034024">
        <w:rPr>
          <w:rFonts w:ascii="Times New Roman" w:hAnsi="Times New Roman" w:cs="Times New Roman"/>
        </w:rPr>
        <w:t xml:space="preserve">. </w:t>
      </w:r>
    </w:p>
    <w:p w14:paraId="4B4CE923" w14:textId="0272DFCE" w:rsidR="007C526B" w:rsidRPr="00034024" w:rsidRDefault="001448E8" w:rsidP="00BF17F8">
      <w:pPr>
        <w:numPr>
          <w:ilvl w:val="0"/>
          <w:numId w:val="9"/>
        </w:numPr>
        <w:spacing w:before="120" w:after="120" w:line="240" w:lineRule="auto"/>
        <w:ind w:left="1798" w:hanging="664"/>
        <w:rPr>
          <w:rFonts w:ascii="Times New Roman" w:hAnsi="Times New Roman" w:cs="Times New Roman"/>
          <w:lang w:eastAsia="en-AU"/>
        </w:rPr>
      </w:pPr>
      <w:r>
        <w:rPr>
          <w:rFonts w:ascii="Times New Roman" w:hAnsi="Times New Roman" w:cs="Times New Roman"/>
          <w:lang w:eastAsia="en-AU"/>
        </w:rPr>
        <w:t>i</w:t>
      </w:r>
      <w:r w:rsidR="001A4C8C" w:rsidRPr="00034024">
        <w:rPr>
          <w:rFonts w:ascii="Times New Roman" w:hAnsi="Times New Roman" w:cs="Times New Roman"/>
          <w:lang w:eastAsia="en-AU"/>
        </w:rPr>
        <w:t xml:space="preserve">n </w:t>
      </w:r>
      <w:r w:rsidR="005973B1" w:rsidRPr="00034024">
        <w:rPr>
          <w:rFonts w:ascii="Times New Roman" w:hAnsi="Times New Roman" w:cs="Times New Roman"/>
          <w:lang w:eastAsia="en-AU"/>
        </w:rPr>
        <w:t>clause (2) omit each occurrence of “Determination”, substitute “plan”</w:t>
      </w:r>
      <w:r w:rsidR="00151B01">
        <w:rPr>
          <w:rFonts w:ascii="Times New Roman" w:hAnsi="Times New Roman" w:cs="Times New Roman"/>
          <w:lang w:eastAsia="en-AU"/>
        </w:rPr>
        <w:t>;</w:t>
      </w:r>
    </w:p>
    <w:p w14:paraId="00FA52B3" w14:textId="41EBE0A2" w:rsidR="00574097" w:rsidRPr="00034024" w:rsidRDefault="00574097" w:rsidP="00574097">
      <w:pPr>
        <w:numPr>
          <w:ilvl w:val="0"/>
          <w:numId w:val="9"/>
        </w:numPr>
        <w:spacing w:before="120" w:after="120" w:line="240" w:lineRule="auto"/>
        <w:ind w:left="1798" w:hanging="664"/>
        <w:rPr>
          <w:rFonts w:ascii="Times New Roman" w:hAnsi="Times New Roman" w:cs="Times New Roman"/>
          <w:lang w:eastAsia="en-AU"/>
        </w:rPr>
      </w:pPr>
      <w:r w:rsidRPr="00034024">
        <w:rPr>
          <w:rFonts w:ascii="Times New Roman" w:hAnsi="Times New Roman" w:cs="Times New Roman"/>
          <w:lang w:eastAsia="en-AU"/>
        </w:rPr>
        <w:t>after clause (2), insert clauses (3) to (7):</w:t>
      </w:r>
    </w:p>
    <w:p w14:paraId="6D51A214" w14:textId="77777777" w:rsidR="00103C29" w:rsidRPr="00034024" w:rsidRDefault="00103C29" w:rsidP="00103C29">
      <w:pPr>
        <w:pStyle w:val="ListParagraph"/>
        <w:numPr>
          <w:ilvl w:val="0"/>
          <w:numId w:val="17"/>
        </w:numPr>
        <w:spacing w:after="0" w:line="240" w:lineRule="auto"/>
        <w:ind w:left="2410" w:hanging="624"/>
        <w:rPr>
          <w:rFonts w:ascii="Times New Roman" w:hAnsi="Times New Roman" w:cs="Times New Roman"/>
        </w:rPr>
      </w:pPr>
      <w:r w:rsidRPr="00034024">
        <w:rPr>
          <w:rFonts w:ascii="Times New Roman" w:hAnsi="Times New Roman" w:cs="Times New Roman"/>
        </w:rPr>
        <w:t>For the area mentioned in clause (2), the Schedule mentioned in that clause specifies the radiocommunications transmitters planned for the provision of broadcasting services in that area by reference to:</w:t>
      </w:r>
    </w:p>
    <w:p w14:paraId="0A9A670F" w14:textId="7B3880BD" w:rsidR="0014509C" w:rsidRPr="00034024" w:rsidRDefault="0014509C" w:rsidP="00785334">
      <w:pPr>
        <w:pStyle w:val="ListParagraph"/>
        <w:numPr>
          <w:ilvl w:val="0"/>
          <w:numId w:val="18"/>
        </w:numPr>
        <w:spacing w:after="120" w:line="240" w:lineRule="auto"/>
        <w:rPr>
          <w:rFonts w:ascii="Times New Roman" w:hAnsi="Times New Roman" w:cs="Times New Roman"/>
          <w:lang w:eastAsia="en-AU"/>
        </w:rPr>
      </w:pPr>
      <w:r w:rsidRPr="00034024">
        <w:rPr>
          <w:rFonts w:ascii="Times New Roman" w:hAnsi="Times New Roman" w:cs="Times New Roman"/>
          <w:lang w:eastAsia="en-AU"/>
        </w:rPr>
        <w:t>the Attachment that determines the technical specifications for each transmitter; and</w:t>
      </w:r>
    </w:p>
    <w:p w14:paraId="75EB1933" w14:textId="5F799CB4" w:rsidR="0014509C" w:rsidRPr="00034024" w:rsidRDefault="0014509C" w:rsidP="0014509C">
      <w:pPr>
        <w:pStyle w:val="ListParagraph"/>
        <w:numPr>
          <w:ilvl w:val="0"/>
          <w:numId w:val="18"/>
        </w:numPr>
        <w:spacing w:after="120" w:line="240" w:lineRule="auto"/>
        <w:rPr>
          <w:rFonts w:ascii="Times New Roman" w:hAnsi="Times New Roman" w:cs="Times New Roman"/>
          <w:lang w:eastAsia="en-AU"/>
        </w:rPr>
      </w:pPr>
      <w:r w:rsidRPr="00034024">
        <w:rPr>
          <w:rFonts w:ascii="Times New Roman" w:hAnsi="Times New Roman" w:cs="Times New Roman"/>
          <w:lang w:eastAsia="en-AU"/>
        </w:rPr>
        <w:t>the frequency on which each transmitter is planned to operate and the approximate geographic area each transmitter is planned to serve; and</w:t>
      </w:r>
    </w:p>
    <w:p w14:paraId="1E993D8A" w14:textId="7A411729" w:rsidR="00D61741" w:rsidRPr="00C812EF" w:rsidRDefault="0014509C" w:rsidP="00785334">
      <w:pPr>
        <w:pStyle w:val="ListParagraph"/>
        <w:numPr>
          <w:ilvl w:val="0"/>
          <w:numId w:val="18"/>
        </w:numPr>
        <w:spacing w:after="120" w:line="240" w:lineRule="auto"/>
      </w:pPr>
      <w:r w:rsidRPr="00785334">
        <w:rPr>
          <w:rFonts w:ascii="Times New Roman" w:hAnsi="Times New Roman" w:cs="Times New Roman"/>
          <w:lang w:eastAsia="en-AU"/>
        </w:rPr>
        <w:t>the technical specification number for each transmitter and, for a transmitter planned for the provision of a service under a broadcasting services bands licence, the licence number of that licence.</w:t>
      </w:r>
      <w:r w:rsidR="00D83413" w:rsidRPr="00785334">
        <w:rPr>
          <w:rFonts w:ascii="Times New Roman" w:hAnsi="Times New Roman" w:cs="Times New Roman"/>
          <w:lang w:eastAsia="en-AU"/>
        </w:rPr>
        <w:br/>
      </w:r>
    </w:p>
    <w:p w14:paraId="7F097A38" w14:textId="6BBCAED5" w:rsidR="00574097" w:rsidRPr="00034024" w:rsidRDefault="00574097" w:rsidP="00D368C4">
      <w:pPr>
        <w:pStyle w:val="ListParagraph"/>
        <w:numPr>
          <w:ilvl w:val="0"/>
          <w:numId w:val="17"/>
        </w:numPr>
        <w:spacing w:after="0" w:line="240" w:lineRule="auto"/>
        <w:ind w:left="2410" w:hanging="624"/>
        <w:rPr>
          <w:rFonts w:ascii="Times New Roman" w:hAnsi="Times New Roman" w:cs="Times New Roman"/>
        </w:rPr>
      </w:pPr>
      <w:r w:rsidRPr="00785334">
        <w:rPr>
          <w:rFonts w:ascii="Times New Roman" w:hAnsi="Times New Roman" w:cs="Times New Roman"/>
        </w:rPr>
        <w:t>Each Attachment, other than an attachment that describes an area within which broadcasting services are to be available, determines the following technical specifications for a radiocommunications transmitter specified in a Schedule:</w:t>
      </w:r>
    </w:p>
    <w:p w14:paraId="101000CF" w14:textId="65BE1FB7" w:rsidR="00D83413" w:rsidRPr="00034024" w:rsidRDefault="00D83413" w:rsidP="00D83413">
      <w:pPr>
        <w:pStyle w:val="ListParagraph"/>
        <w:numPr>
          <w:ilvl w:val="0"/>
          <w:numId w:val="20"/>
        </w:numPr>
        <w:spacing w:after="120" w:line="240" w:lineRule="auto"/>
        <w:rPr>
          <w:rFonts w:ascii="Times New Roman" w:hAnsi="Times New Roman" w:cs="Times New Roman"/>
          <w:lang w:eastAsia="en-AU"/>
        </w:rPr>
      </w:pPr>
      <w:r w:rsidRPr="00034024">
        <w:rPr>
          <w:rFonts w:ascii="Times New Roman" w:hAnsi="Times New Roman" w:cs="Times New Roman"/>
          <w:lang w:eastAsia="en-AU"/>
        </w:rPr>
        <w:t>subject to clause (5), a description, and geographic coordinates, of the location (</w:t>
      </w:r>
      <w:r w:rsidRPr="00034024">
        <w:rPr>
          <w:rFonts w:ascii="Times New Roman" w:hAnsi="Times New Roman" w:cs="Times New Roman"/>
          <w:b/>
          <w:bCs/>
          <w:i/>
          <w:iCs/>
          <w:lang w:eastAsia="en-AU"/>
        </w:rPr>
        <w:t>nominal location</w:t>
      </w:r>
      <w:r w:rsidRPr="00034024">
        <w:rPr>
          <w:rFonts w:ascii="Times New Roman" w:hAnsi="Times New Roman" w:cs="Times New Roman"/>
          <w:lang w:eastAsia="en-AU"/>
        </w:rPr>
        <w:t>) from where the radiocommunications transmitter must be operated;</w:t>
      </w:r>
    </w:p>
    <w:p w14:paraId="6E94DDA3" w14:textId="696C2BCC" w:rsidR="00CE3A86" w:rsidRPr="00785334" w:rsidRDefault="00CE3A86" w:rsidP="00D83413">
      <w:pPr>
        <w:pStyle w:val="ListParagraph"/>
        <w:numPr>
          <w:ilvl w:val="0"/>
          <w:numId w:val="20"/>
        </w:numPr>
        <w:spacing w:after="120" w:line="240" w:lineRule="auto"/>
        <w:rPr>
          <w:rFonts w:ascii="Times New Roman" w:hAnsi="Times New Roman" w:cs="Times New Roman"/>
          <w:lang w:eastAsia="en-AU"/>
        </w:rPr>
      </w:pPr>
      <w:r w:rsidRPr="00785334">
        <w:rPr>
          <w:rFonts w:ascii="Times New Roman" w:hAnsi="Times New Roman" w:cs="Times New Roman"/>
        </w:rPr>
        <w:t>the frequency on which the transmitter must be operated;</w:t>
      </w:r>
    </w:p>
    <w:p w14:paraId="3E18507C" w14:textId="77777777" w:rsidR="00316572" w:rsidRDefault="00CE3A86" w:rsidP="00E45768">
      <w:pPr>
        <w:pStyle w:val="ListParagraph"/>
        <w:numPr>
          <w:ilvl w:val="0"/>
          <w:numId w:val="20"/>
        </w:numPr>
        <w:spacing w:after="120" w:line="240" w:lineRule="auto"/>
        <w:rPr>
          <w:rFonts w:ascii="Times New Roman" w:hAnsi="Times New Roman" w:cs="Times New Roman"/>
        </w:rPr>
        <w:sectPr w:rsidR="00316572" w:rsidSect="00DA3470">
          <w:headerReference w:type="even" r:id="rId12"/>
          <w:headerReference w:type="default" r:id="rId13"/>
          <w:footerReference w:type="default" r:id="rId14"/>
          <w:headerReference w:type="first" r:id="rId15"/>
          <w:pgSz w:w="11906" w:h="16838"/>
          <w:pgMar w:top="1440" w:right="1440" w:bottom="1440" w:left="1440" w:header="708" w:footer="708" w:gutter="0"/>
          <w:cols w:space="720"/>
        </w:sectPr>
      </w:pPr>
      <w:r w:rsidRPr="00785334">
        <w:rPr>
          <w:rFonts w:ascii="Times New Roman" w:hAnsi="Times New Roman" w:cs="Times New Roman"/>
        </w:rPr>
        <w:t>the frequency band containing that frequency, and the mode of transmission the transmitter must use;</w:t>
      </w:r>
    </w:p>
    <w:p w14:paraId="5B3DFF77" w14:textId="2462432B" w:rsidR="00CE3A86" w:rsidRPr="00E45768" w:rsidRDefault="00CE3A86" w:rsidP="00E45768">
      <w:pPr>
        <w:pStyle w:val="ListParagraph"/>
        <w:numPr>
          <w:ilvl w:val="0"/>
          <w:numId w:val="20"/>
        </w:numPr>
        <w:spacing w:after="120" w:line="240" w:lineRule="auto"/>
        <w:rPr>
          <w:rFonts w:ascii="Times New Roman" w:hAnsi="Times New Roman" w:cs="Times New Roman"/>
          <w:lang w:eastAsia="en-AU"/>
        </w:rPr>
      </w:pPr>
      <w:r w:rsidRPr="00E45768">
        <w:rPr>
          <w:rFonts w:ascii="Times New Roman" w:hAnsi="Times New Roman" w:cs="Times New Roman"/>
          <w:lang w:eastAsia="en-AU"/>
        </w:rPr>
        <w:lastRenderedPageBreak/>
        <w:t>the required polarisation of the transmission made by the transmitter;</w:t>
      </w:r>
    </w:p>
    <w:p w14:paraId="59A92347" w14:textId="1850646E" w:rsidR="00ED53C3" w:rsidRPr="00034024" w:rsidRDefault="00ED53C3" w:rsidP="00D83413">
      <w:pPr>
        <w:pStyle w:val="ListParagraph"/>
        <w:numPr>
          <w:ilvl w:val="0"/>
          <w:numId w:val="20"/>
        </w:numPr>
        <w:spacing w:after="120" w:line="240" w:lineRule="auto"/>
        <w:rPr>
          <w:rFonts w:ascii="Times New Roman" w:hAnsi="Times New Roman" w:cs="Times New Roman"/>
          <w:lang w:eastAsia="en-AU"/>
        </w:rPr>
      </w:pPr>
      <w:r w:rsidRPr="00034024">
        <w:rPr>
          <w:rFonts w:ascii="Times New Roman" w:hAnsi="Times New Roman" w:cs="Times New Roman"/>
          <w:lang w:eastAsia="en-AU"/>
        </w:rPr>
        <w:t>the maximum antenna height for the transmitter;</w:t>
      </w:r>
    </w:p>
    <w:p w14:paraId="4C39B9DB" w14:textId="70915636" w:rsidR="00ED53C3" w:rsidRPr="00034024" w:rsidRDefault="00ED53C3" w:rsidP="00D83413">
      <w:pPr>
        <w:pStyle w:val="ListParagraph"/>
        <w:numPr>
          <w:ilvl w:val="0"/>
          <w:numId w:val="20"/>
        </w:numPr>
        <w:spacing w:after="120" w:line="240" w:lineRule="auto"/>
        <w:rPr>
          <w:rFonts w:ascii="Times New Roman" w:hAnsi="Times New Roman" w:cs="Times New Roman"/>
          <w:lang w:eastAsia="en-AU"/>
        </w:rPr>
      </w:pPr>
      <w:r w:rsidRPr="00034024">
        <w:rPr>
          <w:rFonts w:ascii="Times New Roman" w:hAnsi="Times New Roman" w:cs="Times New Roman"/>
          <w:lang w:eastAsia="en-AU"/>
        </w:rPr>
        <w:t>the maximum effective radiated power (</w:t>
      </w:r>
      <w:r w:rsidRPr="00034024">
        <w:rPr>
          <w:rFonts w:ascii="Times New Roman" w:hAnsi="Times New Roman" w:cs="Times New Roman"/>
          <w:b/>
          <w:bCs/>
          <w:i/>
          <w:iCs/>
          <w:lang w:eastAsia="en-AU"/>
        </w:rPr>
        <w:t>ERP</w:t>
      </w:r>
      <w:r w:rsidRPr="00034024">
        <w:rPr>
          <w:rFonts w:ascii="Times New Roman" w:hAnsi="Times New Roman" w:cs="Times New Roman"/>
          <w:lang w:eastAsia="en-AU"/>
        </w:rPr>
        <w:t>) or cymomotive force (</w:t>
      </w:r>
      <w:r w:rsidRPr="00034024">
        <w:rPr>
          <w:rFonts w:ascii="Times New Roman" w:hAnsi="Times New Roman" w:cs="Times New Roman"/>
          <w:b/>
          <w:bCs/>
          <w:i/>
          <w:iCs/>
          <w:lang w:eastAsia="en-AU"/>
        </w:rPr>
        <w:t>CMF</w:t>
      </w:r>
      <w:r w:rsidRPr="00034024">
        <w:rPr>
          <w:rFonts w:ascii="Times New Roman" w:hAnsi="Times New Roman" w:cs="Times New Roman"/>
          <w:lang w:eastAsia="en-AU"/>
        </w:rPr>
        <w:t>), in each specified direction, of transmissions made by the transmitter;</w:t>
      </w:r>
    </w:p>
    <w:p w14:paraId="531488EA" w14:textId="219687FD" w:rsidR="00ED53C3" w:rsidRPr="00034024" w:rsidRDefault="00ED53C3" w:rsidP="00D83413">
      <w:pPr>
        <w:pStyle w:val="ListParagraph"/>
        <w:numPr>
          <w:ilvl w:val="0"/>
          <w:numId w:val="20"/>
        </w:numPr>
        <w:spacing w:after="120" w:line="240" w:lineRule="auto"/>
        <w:rPr>
          <w:rFonts w:ascii="Times New Roman" w:hAnsi="Times New Roman" w:cs="Times New Roman"/>
          <w:lang w:eastAsia="en-AU"/>
        </w:rPr>
      </w:pPr>
      <w:r w:rsidRPr="00034024">
        <w:rPr>
          <w:rFonts w:ascii="Times New Roman" w:hAnsi="Times New Roman" w:cs="Times New Roman"/>
          <w:lang w:eastAsia="en-AU"/>
        </w:rPr>
        <w:t>any special conditions that apply to the operation of the transmitter;</w:t>
      </w:r>
    </w:p>
    <w:p w14:paraId="1C1852B8" w14:textId="2B329BB6" w:rsidR="00ED53C3" w:rsidRPr="00034024" w:rsidRDefault="00ED53C3" w:rsidP="00AC4D7D">
      <w:pPr>
        <w:pStyle w:val="ListParagraph"/>
        <w:numPr>
          <w:ilvl w:val="0"/>
          <w:numId w:val="20"/>
        </w:numPr>
        <w:spacing w:after="0" w:line="240" w:lineRule="auto"/>
        <w:ind w:left="3118"/>
        <w:contextualSpacing w:val="0"/>
        <w:rPr>
          <w:rFonts w:ascii="Times New Roman" w:hAnsi="Times New Roman" w:cs="Times New Roman"/>
          <w:lang w:eastAsia="en-AU"/>
        </w:rPr>
      </w:pPr>
      <w:r w:rsidRPr="00034024">
        <w:rPr>
          <w:rFonts w:ascii="Times New Roman" w:hAnsi="Times New Roman" w:cs="Times New Roman"/>
          <w:lang w:eastAsia="en-AU"/>
        </w:rPr>
        <w:t>any circumstances that must exist for the transmitter to be able to be operated, or that prohibit the transmitter from being operated.</w:t>
      </w:r>
      <w:r w:rsidRPr="00034024">
        <w:rPr>
          <w:rFonts w:ascii="Times New Roman" w:hAnsi="Times New Roman" w:cs="Times New Roman"/>
          <w:lang w:eastAsia="en-AU"/>
        </w:rPr>
        <w:br/>
      </w:r>
    </w:p>
    <w:p w14:paraId="2C3F4913" w14:textId="77777777" w:rsidR="0098517E" w:rsidRPr="00785334" w:rsidRDefault="00ED53C3" w:rsidP="0098517E">
      <w:pPr>
        <w:pStyle w:val="ListParagraph"/>
        <w:numPr>
          <w:ilvl w:val="0"/>
          <w:numId w:val="17"/>
        </w:numPr>
        <w:spacing w:after="0" w:line="240" w:lineRule="auto"/>
        <w:ind w:left="2637" w:hanging="851"/>
        <w:contextualSpacing w:val="0"/>
        <w:rPr>
          <w:rFonts w:ascii="Times New Roman" w:hAnsi="Times New Roman" w:cs="Times New Roman"/>
        </w:rPr>
      </w:pPr>
      <w:r w:rsidRPr="00034024">
        <w:rPr>
          <w:rFonts w:ascii="Times New Roman" w:hAnsi="Times New Roman" w:cs="Times New Roman"/>
        </w:rPr>
        <w:t>A radiocommunications transmitter may be operated from a site other than a nominal location (</w:t>
      </w:r>
      <w:r w:rsidRPr="00034024">
        <w:rPr>
          <w:rFonts w:ascii="Times New Roman" w:hAnsi="Times New Roman" w:cs="Times New Roman"/>
          <w:b/>
          <w:bCs/>
          <w:i/>
          <w:iCs/>
        </w:rPr>
        <w:t>alternative site</w:t>
      </w:r>
      <w:r w:rsidRPr="00034024">
        <w:rPr>
          <w:rFonts w:ascii="Times New Roman" w:hAnsi="Times New Roman" w:cs="Times New Roman"/>
        </w:rPr>
        <w:t>) if the operation from the alternative site complies with any requirements set out for the transmitter and for the operation of the transmitter in guidelines made under section 33 of the Act in relation to operation from an alternative site.</w:t>
      </w:r>
      <w:r w:rsidRPr="00034024">
        <w:rPr>
          <w:rFonts w:ascii="Times New Roman" w:hAnsi="Times New Roman" w:cs="Times New Roman"/>
        </w:rPr>
        <w:br/>
      </w:r>
      <w:r w:rsidRPr="00034024">
        <w:rPr>
          <w:rFonts w:ascii="Times New Roman" w:hAnsi="Times New Roman" w:cs="Times New Roman"/>
        </w:rPr>
        <w:br/>
      </w:r>
      <w:r w:rsidRPr="00785334">
        <w:rPr>
          <w:rFonts w:ascii="Times New Roman" w:hAnsi="Times New Roman" w:cs="Times New Roman"/>
          <w:sz w:val="18"/>
          <w:szCs w:val="18"/>
        </w:rPr>
        <w:t>Note:</w:t>
      </w:r>
      <w:r w:rsidR="0098517E" w:rsidRPr="00034024">
        <w:rPr>
          <w:rFonts w:ascii="Times New Roman" w:hAnsi="Times New Roman" w:cs="Times New Roman"/>
          <w:sz w:val="18"/>
          <w:szCs w:val="18"/>
        </w:rPr>
        <w:tab/>
      </w:r>
      <w:r w:rsidRPr="00785334">
        <w:rPr>
          <w:rFonts w:ascii="Times New Roman" w:hAnsi="Times New Roman" w:cs="Times New Roman"/>
          <w:sz w:val="18"/>
          <w:szCs w:val="18"/>
        </w:rPr>
        <w:t xml:space="preserve">Guidelines under section 33 of the </w:t>
      </w:r>
      <w:r w:rsidRPr="00785334">
        <w:rPr>
          <w:rFonts w:ascii="Times New Roman" w:hAnsi="Times New Roman" w:cs="Times New Roman"/>
          <w:i/>
          <w:iCs/>
          <w:sz w:val="18"/>
          <w:szCs w:val="18"/>
        </w:rPr>
        <w:t>Broadcasting Services Act 1992</w:t>
      </w:r>
      <w:r w:rsidRPr="00785334">
        <w:rPr>
          <w:rFonts w:ascii="Times New Roman" w:hAnsi="Times New Roman" w:cs="Times New Roman"/>
          <w:sz w:val="18"/>
          <w:szCs w:val="18"/>
        </w:rPr>
        <w:t xml:space="preserve"> are</w:t>
      </w:r>
    </w:p>
    <w:p w14:paraId="5A8DA15A" w14:textId="519A1F64" w:rsidR="00ED53C3" w:rsidRPr="00785334" w:rsidRDefault="00ED53C3" w:rsidP="00785334">
      <w:pPr>
        <w:spacing w:after="0" w:line="240" w:lineRule="auto"/>
        <w:ind w:left="3600"/>
        <w:rPr>
          <w:rFonts w:ascii="Times New Roman" w:hAnsi="Times New Roman" w:cs="Times New Roman"/>
        </w:rPr>
      </w:pPr>
      <w:r w:rsidRPr="00785334">
        <w:rPr>
          <w:rFonts w:ascii="Times New Roman" w:hAnsi="Times New Roman" w:cs="Times New Roman"/>
          <w:sz w:val="18"/>
          <w:szCs w:val="18"/>
        </w:rPr>
        <w:t>available, free of charge, from the Federal Register of Legislation at</w:t>
      </w:r>
      <w:r w:rsidR="00364BB5" w:rsidRPr="00785334">
        <w:rPr>
          <w:rFonts w:ascii="Times New Roman" w:hAnsi="Times New Roman" w:cs="Times New Roman"/>
          <w:sz w:val="18"/>
          <w:szCs w:val="18"/>
        </w:rPr>
        <w:t xml:space="preserve"> </w:t>
      </w:r>
      <w:r w:rsidR="00C12CD8" w:rsidRPr="00C12CD8">
        <w:rPr>
          <w:rFonts w:ascii="Times New Roman" w:hAnsi="Times New Roman" w:cs="Times New Roman"/>
          <w:sz w:val="18"/>
          <w:szCs w:val="18"/>
        </w:rPr>
        <w:t>www.legislation.gov.au</w:t>
      </w:r>
      <w:r w:rsidRPr="00785334">
        <w:rPr>
          <w:rFonts w:ascii="Times New Roman" w:hAnsi="Times New Roman" w:cs="Times New Roman"/>
          <w:sz w:val="18"/>
          <w:szCs w:val="18"/>
        </w:rPr>
        <w:t xml:space="preserve">. At the time this clause commenced, the </w:t>
      </w:r>
      <w:r w:rsidRPr="00785334">
        <w:rPr>
          <w:rFonts w:ascii="Times New Roman" w:hAnsi="Times New Roman" w:cs="Times New Roman"/>
          <w:i/>
          <w:iCs/>
          <w:sz w:val="18"/>
          <w:szCs w:val="18"/>
        </w:rPr>
        <w:t xml:space="preserve">Broadcasting Services (Technical Planning) Guidelines 2017 </w:t>
      </w:r>
      <w:r w:rsidRPr="00785334">
        <w:rPr>
          <w:rFonts w:ascii="Times New Roman" w:hAnsi="Times New Roman" w:cs="Times New Roman"/>
          <w:sz w:val="18"/>
          <w:szCs w:val="18"/>
        </w:rPr>
        <w:t>were the guidelines in force under section 33.</w:t>
      </w:r>
      <w:r w:rsidR="00C077EE" w:rsidRPr="00034024">
        <w:rPr>
          <w:rFonts w:ascii="Times New Roman" w:hAnsi="Times New Roman" w:cs="Times New Roman"/>
          <w:sz w:val="18"/>
          <w:szCs w:val="18"/>
        </w:rPr>
        <w:br/>
      </w:r>
    </w:p>
    <w:p w14:paraId="35766147" w14:textId="028BABDC" w:rsidR="00ED53C3" w:rsidRPr="00034024" w:rsidRDefault="00C077EE" w:rsidP="00ED53C3">
      <w:pPr>
        <w:pStyle w:val="ListParagraph"/>
        <w:numPr>
          <w:ilvl w:val="0"/>
          <w:numId w:val="17"/>
        </w:numPr>
        <w:spacing w:after="0" w:line="240" w:lineRule="auto"/>
        <w:ind w:left="2410" w:hanging="624"/>
        <w:rPr>
          <w:rFonts w:ascii="Times New Roman" w:hAnsi="Times New Roman" w:cs="Times New Roman"/>
        </w:rPr>
      </w:pPr>
      <w:r w:rsidRPr="00034024">
        <w:rPr>
          <w:rFonts w:ascii="Times New Roman" w:hAnsi="Times New Roman" w:cs="Times New Roman"/>
        </w:rPr>
        <w:t xml:space="preserve">In this plan, </w:t>
      </w:r>
      <w:r w:rsidRPr="00034024">
        <w:rPr>
          <w:rFonts w:ascii="Times New Roman" w:hAnsi="Times New Roman" w:cs="Times New Roman"/>
          <w:b/>
          <w:bCs/>
          <w:i/>
          <w:iCs/>
        </w:rPr>
        <w:t>radiocommunications transmitter</w:t>
      </w:r>
      <w:r w:rsidRPr="00034024">
        <w:rPr>
          <w:rFonts w:ascii="Times New Roman" w:hAnsi="Times New Roman" w:cs="Times New Roman"/>
        </w:rPr>
        <w:t xml:space="preserve"> has the meaning given by the </w:t>
      </w:r>
      <w:r w:rsidRPr="00034024">
        <w:rPr>
          <w:rFonts w:ascii="Times New Roman" w:hAnsi="Times New Roman" w:cs="Times New Roman"/>
          <w:i/>
          <w:iCs/>
        </w:rPr>
        <w:t>Radiocommunications Act 1992</w:t>
      </w:r>
      <w:r w:rsidRPr="00034024">
        <w:rPr>
          <w:rFonts w:ascii="Times New Roman" w:hAnsi="Times New Roman" w:cs="Times New Roman"/>
        </w:rPr>
        <w:t>.</w:t>
      </w:r>
      <w:r w:rsidRPr="00034024">
        <w:rPr>
          <w:rFonts w:ascii="Times New Roman" w:hAnsi="Times New Roman" w:cs="Times New Roman"/>
        </w:rPr>
        <w:br/>
      </w:r>
    </w:p>
    <w:p w14:paraId="78236A59" w14:textId="46C464AF" w:rsidR="00ED53C3" w:rsidRPr="00C812EF" w:rsidRDefault="00C077EE" w:rsidP="00785334">
      <w:pPr>
        <w:pStyle w:val="ListParagraph"/>
        <w:numPr>
          <w:ilvl w:val="0"/>
          <w:numId w:val="17"/>
        </w:numPr>
        <w:spacing w:after="0" w:line="240" w:lineRule="auto"/>
        <w:ind w:left="2410" w:hanging="624"/>
      </w:pPr>
      <w:r w:rsidRPr="00785334">
        <w:rPr>
          <w:rFonts w:ascii="Times New Roman" w:hAnsi="Times New Roman" w:cs="Times New Roman"/>
        </w:rPr>
        <w:t>In this plan, unless the contrary intention appears:</w:t>
      </w:r>
    </w:p>
    <w:p w14:paraId="0FCAB76E" w14:textId="77777777" w:rsidR="00C077EE" w:rsidRDefault="00C077EE" w:rsidP="00C077EE">
      <w:pPr>
        <w:pStyle w:val="ListParagraph"/>
        <w:numPr>
          <w:ilvl w:val="0"/>
          <w:numId w:val="21"/>
        </w:numPr>
        <w:spacing w:after="120" w:line="240" w:lineRule="auto"/>
        <w:rPr>
          <w:rFonts w:ascii="Times New Roman" w:hAnsi="Times New Roman" w:cs="Times New Roman"/>
          <w:lang w:eastAsia="en-AU"/>
        </w:rPr>
      </w:pPr>
      <w:r w:rsidRPr="00034024">
        <w:rPr>
          <w:rFonts w:ascii="Times New Roman" w:hAnsi="Times New Roman" w:cs="Times New Roman"/>
          <w:lang w:eastAsia="en-AU"/>
        </w:rPr>
        <w:t>a reference to a Schedule or an Attachment is a reference to a Schedule or an Attachment to this plan;</w:t>
      </w:r>
    </w:p>
    <w:p w14:paraId="305D6298" w14:textId="4086F2E0" w:rsidR="00C077EE" w:rsidRPr="00034024" w:rsidRDefault="00C077EE" w:rsidP="00C077EE">
      <w:pPr>
        <w:pStyle w:val="ListParagraph"/>
        <w:numPr>
          <w:ilvl w:val="0"/>
          <w:numId w:val="21"/>
        </w:numPr>
        <w:spacing w:after="120" w:line="240" w:lineRule="auto"/>
        <w:rPr>
          <w:rFonts w:ascii="Times New Roman" w:hAnsi="Times New Roman" w:cs="Times New Roman"/>
          <w:lang w:eastAsia="en-AU"/>
        </w:rPr>
      </w:pPr>
      <w:r w:rsidRPr="00785334">
        <w:rPr>
          <w:rFonts w:ascii="Times New Roman" w:hAnsi="Times New Roman" w:cs="Times New Roman"/>
        </w:rPr>
        <w:t xml:space="preserve">a </w:t>
      </w:r>
      <w:r w:rsidRPr="00785334">
        <w:rPr>
          <w:rFonts w:ascii="Times New Roman" w:hAnsi="Times New Roman" w:cs="Times New Roman"/>
          <w:lang w:eastAsia="en-AU"/>
        </w:rPr>
        <w:t>reference to a legislative instrument is a reference to that instrument as in force from time to time;</w:t>
      </w:r>
      <w:r w:rsidR="00740E93">
        <w:rPr>
          <w:rFonts w:ascii="Times New Roman" w:hAnsi="Times New Roman" w:cs="Times New Roman"/>
          <w:lang w:eastAsia="en-AU"/>
        </w:rPr>
        <w:t xml:space="preserve"> and</w:t>
      </w:r>
    </w:p>
    <w:p w14:paraId="002B091B" w14:textId="77777777" w:rsidR="001D4B2B" w:rsidRPr="00785334" w:rsidRDefault="00C077EE" w:rsidP="00106F0D">
      <w:pPr>
        <w:pStyle w:val="ListParagraph"/>
        <w:numPr>
          <w:ilvl w:val="0"/>
          <w:numId w:val="21"/>
        </w:numPr>
        <w:spacing w:after="120" w:line="240" w:lineRule="auto"/>
        <w:rPr>
          <w:rFonts w:ascii="Times New Roman" w:hAnsi="Times New Roman" w:cs="Times New Roman"/>
        </w:rPr>
      </w:pPr>
      <w:r w:rsidRPr="00785334">
        <w:rPr>
          <w:rFonts w:ascii="Times New Roman" w:hAnsi="Times New Roman" w:cs="Times New Roman"/>
          <w:lang w:eastAsia="en-AU"/>
        </w:rPr>
        <w:t>a reference to any other kind of instrument or writing is a reference to that other kind of instrument or writing as in force or in existence at the time the reference was included in this plan.</w:t>
      </w:r>
    </w:p>
    <w:p w14:paraId="6BB00697" w14:textId="77777777" w:rsidR="001D4B2B" w:rsidRPr="00785334" w:rsidRDefault="001D4B2B" w:rsidP="00785334">
      <w:pPr>
        <w:pStyle w:val="ListParagraph"/>
        <w:spacing w:after="120" w:line="240" w:lineRule="auto"/>
        <w:ind w:left="3119"/>
        <w:rPr>
          <w:rFonts w:ascii="Times New Roman" w:hAnsi="Times New Roman" w:cs="Times New Roman"/>
        </w:rPr>
      </w:pPr>
    </w:p>
    <w:p w14:paraId="00280C80" w14:textId="6F649F94" w:rsidR="00241BF8" w:rsidRPr="00034024" w:rsidRDefault="001D4B2B" w:rsidP="00241BF8">
      <w:pPr>
        <w:pStyle w:val="ListParagraph"/>
        <w:spacing w:after="0" w:line="240" w:lineRule="auto"/>
        <w:ind w:left="3597" w:hanging="960"/>
        <w:rPr>
          <w:rFonts w:ascii="Times New Roman" w:hAnsi="Times New Roman" w:cs="Times New Roman"/>
          <w:sz w:val="18"/>
          <w:szCs w:val="18"/>
        </w:rPr>
      </w:pPr>
      <w:r w:rsidRPr="00785334">
        <w:rPr>
          <w:rFonts w:ascii="Times New Roman" w:hAnsi="Times New Roman" w:cs="Times New Roman"/>
          <w:sz w:val="18"/>
          <w:szCs w:val="18"/>
        </w:rPr>
        <w:t>Note</w:t>
      </w:r>
      <w:r w:rsidR="00241BF8" w:rsidRPr="00034024">
        <w:rPr>
          <w:rFonts w:ascii="Times New Roman" w:hAnsi="Times New Roman" w:cs="Times New Roman"/>
          <w:sz w:val="18"/>
          <w:szCs w:val="18"/>
        </w:rPr>
        <w:t xml:space="preserve"> 1</w:t>
      </w:r>
      <w:r w:rsidRPr="00785334">
        <w:rPr>
          <w:rFonts w:ascii="Times New Roman" w:hAnsi="Times New Roman" w:cs="Times New Roman"/>
          <w:sz w:val="18"/>
          <w:szCs w:val="18"/>
        </w:rPr>
        <w:t>:</w:t>
      </w:r>
      <w:r w:rsidRPr="00785334">
        <w:rPr>
          <w:rFonts w:ascii="Times New Roman" w:hAnsi="Times New Roman" w:cs="Times New Roman"/>
          <w:sz w:val="18"/>
          <w:szCs w:val="18"/>
        </w:rPr>
        <w:tab/>
      </w:r>
      <w:r w:rsidR="00241BF8" w:rsidRPr="00034024">
        <w:rPr>
          <w:rFonts w:ascii="Times New Roman" w:hAnsi="Times New Roman" w:cs="Times New Roman"/>
          <w:sz w:val="18"/>
          <w:szCs w:val="18"/>
        </w:rPr>
        <w:tab/>
      </w:r>
      <w:r w:rsidR="00241BF8" w:rsidRPr="00785334">
        <w:rPr>
          <w:rFonts w:ascii="Times New Roman" w:hAnsi="Times New Roman" w:cs="Times New Roman"/>
          <w:sz w:val="18"/>
          <w:szCs w:val="18"/>
        </w:rPr>
        <w:t xml:space="preserve">For references to Commonwealth Acts, see section 10 of the </w:t>
      </w:r>
      <w:r w:rsidR="00241BF8" w:rsidRPr="00785334">
        <w:rPr>
          <w:rFonts w:ascii="Times New Roman" w:hAnsi="Times New Roman" w:cs="Times New Roman"/>
          <w:i/>
          <w:iCs/>
          <w:sz w:val="18"/>
          <w:szCs w:val="18"/>
        </w:rPr>
        <w:t>Acts Interpretation Act 1901</w:t>
      </w:r>
      <w:r w:rsidR="00241BF8" w:rsidRPr="00785334">
        <w:rPr>
          <w:rFonts w:ascii="Times New Roman" w:hAnsi="Times New Roman" w:cs="Times New Roman"/>
          <w:sz w:val="18"/>
          <w:szCs w:val="18"/>
        </w:rPr>
        <w:t>; and see also subsection 13(1) of the</w:t>
      </w:r>
      <w:r w:rsidR="00241BF8" w:rsidRPr="00785334">
        <w:rPr>
          <w:rFonts w:ascii="Times New Roman" w:hAnsi="Times New Roman" w:cs="Times New Roman"/>
          <w:i/>
          <w:iCs/>
          <w:sz w:val="18"/>
          <w:szCs w:val="18"/>
        </w:rPr>
        <w:t xml:space="preserve"> Legislation Act 2003</w:t>
      </w:r>
      <w:r w:rsidR="00241BF8" w:rsidRPr="00785334">
        <w:rPr>
          <w:rFonts w:ascii="Times New Roman" w:hAnsi="Times New Roman" w:cs="Times New Roman"/>
          <w:sz w:val="18"/>
          <w:szCs w:val="18"/>
        </w:rPr>
        <w:t xml:space="preserve"> for the application of the </w:t>
      </w:r>
      <w:r w:rsidR="00241BF8" w:rsidRPr="00785334">
        <w:rPr>
          <w:rFonts w:ascii="Times New Roman" w:hAnsi="Times New Roman" w:cs="Times New Roman"/>
          <w:i/>
          <w:iCs/>
          <w:sz w:val="18"/>
          <w:szCs w:val="18"/>
        </w:rPr>
        <w:t>Acts Interpretation Act 1901</w:t>
      </w:r>
      <w:r w:rsidR="00241BF8" w:rsidRPr="00785334">
        <w:rPr>
          <w:rFonts w:ascii="Times New Roman" w:hAnsi="Times New Roman" w:cs="Times New Roman"/>
          <w:sz w:val="18"/>
          <w:szCs w:val="18"/>
        </w:rPr>
        <w:t xml:space="preserve"> to legislative instruments.</w:t>
      </w:r>
    </w:p>
    <w:p w14:paraId="4883825D" w14:textId="77777777" w:rsidR="00241BF8" w:rsidRPr="00034024" w:rsidRDefault="00241BF8" w:rsidP="00241BF8">
      <w:pPr>
        <w:pStyle w:val="ListParagraph"/>
        <w:spacing w:after="0" w:line="240" w:lineRule="auto"/>
        <w:ind w:left="3597" w:hanging="960"/>
        <w:rPr>
          <w:rFonts w:ascii="Times New Roman" w:hAnsi="Times New Roman" w:cs="Times New Roman"/>
          <w:sz w:val="18"/>
          <w:szCs w:val="18"/>
        </w:rPr>
      </w:pPr>
    </w:p>
    <w:p w14:paraId="284F2242" w14:textId="658A9BF1" w:rsidR="00106F0D" w:rsidRPr="00785334" w:rsidRDefault="00241BF8" w:rsidP="00785334">
      <w:pPr>
        <w:pStyle w:val="ListParagraph"/>
        <w:spacing w:after="0" w:line="240" w:lineRule="auto"/>
        <w:ind w:left="3597" w:hanging="960"/>
        <w:rPr>
          <w:rFonts w:ascii="Times New Roman" w:hAnsi="Times New Roman" w:cs="Times New Roman"/>
        </w:rPr>
      </w:pPr>
      <w:r w:rsidRPr="00034024">
        <w:rPr>
          <w:rFonts w:ascii="Times New Roman" w:hAnsi="Times New Roman" w:cs="Times New Roman"/>
          <w:sz w:val="18"/>
          <w:szCs w:val="18"/>
        </w:rPr>
        <w:t>Note 2:</w:t>
      </w:r>
      <w:r w:rsidRPr="00034024">
        <w:rPr>
          <w:rFonts w:ascii="Times New Roman" w:hAnsi="Times New Roman" w:cs="Times New Roman"/>
          <w:sz w:val="18"/>
          <w:szCs w:val="18"/>
        </w:rPr>
        <w:tab/>
      </w:r>
      <w:r w:rsidRPr="00034024">
        <w:rPr>
          <w:rFonts w:ascii="Times New Roman" w:hAnsi="Times New Roman" w:cs="Times New Roman"/>
          <w:sz w:val="18"/>
          <w:szCs w:val="18"/>
        </w:rPr>
        <w:tab/>
        <w:t>All Commonwealth Acts and legislative instruments are registered on the Federal Register of Legislation.</w:t>
      </w:r>
      <w:r w:rsidR="00106F0D" w:rsidRPr="00785334">
        <w:rPr>
          <w:rFonts w:ascii="Times New Roman" w:hAnsi="Times New Roman" w:cs="Times New Roman"/>
          <w:lang w:eastAsia="en-AU"/>
        </w:rPr>
        <w:br/>
      </w:r>
    </w:p>
    <w:p w14:paraId="0FF1AFD7" w14:textId="43AD6CEE" w:rsidR="004F38F5" w:rsidRDefault="00597D69" w:rsidP="00BF17F8">
      <w:pPr>
        <w:numPr>
          <w:ilvl w:val="0"/>
          <w:numId w:val="9"/>
        </w:numPr>
        <w:spacing w:before="120" w:after="120" w:line="240" w:lineRule="auto"/>
        <w:ind w:left="1798" w:hanging="664"/>
        <w:rPr>
          <w:rFonts w:ascii="Times New Roman" w:hAnsi="Times New Roman" w:cs="Times New Roman"/>
          <w:lang w:eastAsia="en-AU"/>
        </w:rPr>
      </w:pPr>
      <w:r>
        <w:rPr>
          <w:rFonts w:ascii="Times New Roman" w:hAnsi="Times New Roman" w:cs="Times New Roman"/>
          <w:lang w:eastAsia="en-AU"/>
        </w:rPr>
        <w:t xml:space="preserve">after clause </w:t>
      </w:r>
      <w:r w:rsidR="001D02C8">
        <w:rPr>
          <w:rFonts w:ascii="Times New Roman" w:hAnsi="Times New Roman" w:cs="Times New Roman"/>
          <w:lang w:eastAsia="en-AU"/>
        </w:rPr>
        <w:t>(</w:t>
      </w:r>
      <w:r>
        <w:rPr>
          <w:rFonts w:ascii="Times New Roman" w:hAnsi="Times New Roman" w:cs="Times New Roman"/>
          <w:lang w:eastAsia="en-AU"/>
        </w:rPr>
        <w:t>7</w:t>
      </w:r>
      <w:r w:rsidR="001D02C8">
        <w:rPr>
          <w:rFonts w:ascii="Times New Roman" w:hAnsi="Times New Roman" w:cs="Times New Roman"/>
          <w:lang w:eastAsia="en-AU"/>
        </w:rPr>
        <w:t>), omit “Dated 27 August 1996”;</w:t>
      </w:r>
    </w:p>
    <w:p w14:paraId="350ED231" w14:textId="6446ECA7" w:rsidR="00574097" w:rsidRPr="000C5EE2" w:rsidRDefault="00302529" w:rsidP="00BF17F8">
      <w:pPr>
        <w:numPr>
          <w:ilvl w:val="0"/>
          <w:numId w:val="9"/>
        </w:numPr>
        <w:spacing w:before="120" w:after="120" w:line="240" w:lineRule="auto"/>
        <w:ind w:left="1798" w:hanging="664"/>
        <w:rPr>
          <w:rFonts w:ascii="Times New Roman" w:hAnsi="Times New Roman" w:cs="Times New Roman"/>
          <w:lang w:eastAsia="en-AU"/>
        </w:rPr>
      </w:pPr>
      <w:r w:rsidRPr="00034024">
        <w:rPr>
          <w:rFonts w:ascii="Times New Roman" w:hAnsi="Times New Roman" w:cs="Times New Roman"/>
          <w:lang w:eastAsia="en-AU"/>
        </w:rPr>
        <w:t>omit</w:t>
      </w:r>
      <w:r w:rsidR="007E5DF1" w:rsidRPr="00034024">
        <w:rPr>
          <w:rFonts w:ascii="Times New Roman" w:hAnsi="Times New Roman" w:cs="Times New Roman"/>
          <w:lang w:eastAsia="en-AU"/>
        </w:rPr>
        <w:t xml:space="preserve"> all the text on the page with the heading “SCHEDULE</w:t>
      </w:r>
      <w:r w:rsidR="007E5DF1" w:rsidRPr="000C5EE2">
        <w:rPr>
          <w:rFonts w:ascii="Times New Roman" w:hAnsi="Times New Roman" w:cs="Times New Roman"/>
          <w:lang w:eastAsia="en-AU"/>
        </w:rPr>
        <w:t>”</w:t>
      </w:r>
      <w:r w:rsidR="00976D6F" w:rsidRPr="000C5EE2">
        <w:rPr>
          <w:rFonts w:ascii="Times New Roman" w:hAnsi="Times New Roman" w:cs="Times New Roman"/>
          <w:lang w:eastAsia="en-AU"/>
        </w:rPr>
        <w:t>;</w:t>
      </w:r>
    </w:p>
    <w:p w14:paraId="6105340C" w14:textId="20A4E63F" w:rsidR="00976D6F" w:rsidRPr="000C5EE2" w:rsidRDefault="00122678" w:rsidP="00BF17F8">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 xml:space="preserve">omit Schedule One, substitute </w:t>
      </w:r>
      <w:r w:rsidR="00596D2D" w:rsidRPr="000C5EE2">
        <w:rPr>
          <w:rFonts w:ascii="Times New Roman" w:hAnsi="Times New Roman" w:cs="Times New Roman"/>
          <w:lang w:eastAsia="en-AU"/>
        </w:rPr>
        <w:t>Schedule One at Schedule 1 to this instrument;</w:t>
      </w:r>
    </w:p>
    <w:p w14:paraId="1DE9A1D4" w14:textId="257EE2A4" w:rsidR="00596D2D" w:rsidRPr="000C5EE2" w:rsidRDefault="0015736F" w:rsidP="00BF17F8">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 xml:space="preserve">omit Attachment 1.1, </w:t>
      </w:r>
      <w:r w:rsidR="00A81609" w:rsidRPr="000C5EE2">
        <w:rPr>
          <w:rFonts w:ascii="Times New Roman" w:hAnsi="Times New Roman" w:cs="Times New Roman"/>
          <w:lang w:eastAsia="en-AU"/>
        </w:rPr>
        <w:t>substitute Attachment 1.1</w:t>
      </w:r>
      <w:r w:rsidR="00253763" w:rsidRPr="000C5EE2">
        <w:rPr>
          <w:rFonts w:ascii="Times New Roman" w:hAnsi="Times New Roman" w:cs="Times New Roman"/>
          <w:lang w:eastAsia="en-AU"/>
        </w:rPr>
        <w:t xml:space="preserve"> at Schedule 2 to this instrument; </w:t>
      </w:r>
    </w:p>
    <w:p w14:paraId="07C8023F" w14:textId="480D7C86" w:rsidR="00253763" w:rsidRPr="000C5EE2" w:rsidRDefault="0012678A" w:rsidP="00BF17F8">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 xml:space="preserve">in Attachment </w:t>
      </w:r>
      <w:r w:rsidR="007B7C2A" w:rsidRPr="000C5EE2">
        <w:rPr>
          <w:rFonts w:ascii="Times New Roman" w:hAnsi="Times New Roman" w:cs="Times New Roman"/>
          <w:lang w:eastAsia="en-AU"/>
        </w:rPr>
        <w:t>1.</w:t>
      </w:r>
      <w:r w:rsidR="00D62FFC" w:rsidRPr="000C5EE2">
        <w:rPr>
          <w:rFonts w:ascii="Times New Roman" w:hAnsi="Times New Roman" w:cs="Times New Roman"/>
          <w:lang w:eastAsia="en-AU"/>
        </w:rPr>
        <w:t>2</w:t>
      </w:r>
      <w:r w:rsidR="007B7C2A" w:rsidRPr="000C5EE2">
        <w:rPr>
          <w:rFonts w:ascii="Times New Roman" w:hAnsi="Times New Roman" w:cs="Times New Roman"/>
          <w:lang w:eastAsia="en-AU"/>
        </w:rPr>
        <w:t>:</w:t>
      </w:r>
    </w:p>
    <w:p w14:paraId="25DA322D" w14:textId="041DD743" w:rsidR="00A17A79" w:rsidRPr="000C5EE2" w:rsidRDefault="00655454" w:rsidP="00A17A79">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 xml:space="preserve">omit </w:t>
      </w:r>
      <w:r w:rsidR="004C0AA5" w:rsidRPr="000C5EE2">
        <w:rPr>
          <w:rFonts w:ascii="Times New Roman" w:hAnsi="Times New Roman" w:cs="Times New Roman"/>
          <w:lang w:eastAsia="en-AU"/>
        </w:rPr>
        <w:t>“</w:t>
      </w:r>
      <w:r w:rsidRPr="000C5EE2">
        <w:rPr>
          <w:rFonts w:ascii="Times New Roman" w:hAnsi="Times New Roman" w:cs="Times New Roman"/>
          <w:lang w:eastAsia="en-AU"/>
        </w:rPr>
        <w:t>TS003874</w:t>
      </w:r>
      <w:r w:rsidR="004C0AA5" w:rsidRPr="000C5EE2">
        <w:rPr>
          <w:rFonts w:ascii="Times New Roman" w:hAnsi="Times New Roman" w:cs="Times New Roman"/>
          <w:lang w:eastAsia="en-AU"/>
        </w:rPr>
        <w:t>”</w:t>
      </w:r>
      <w:r w:rsidRPr="000C5EE2">
        <w:rPr>
          <w:rFonts w:ascii="Times New Roman" w:hAnsi="Times New Roman" w:cs="Times New Roman"/>
          <w:lang w:eastAsia="en-AU"/>
        </w:rPr>
        <w:t xml:space="preserve">, substitute </w:t>
      </w:r>
      <w:r w:rsidR="004C0AA5" w:rsidRPr="000C5EE2">
        <w:rPr>
          <w:rFonts w:ascii="Times New Roman" w:hAnsi="Times New Roman" w:cs="Times New Roman"/>
          <w:lang w:eastAsia="en-AU"/>
        </w:rPr>
        <w:t>“</w:t>
      </w:r>
      <w:r w:rsidRPr="000C5EE2">
        <w:rPr>
          <w:rFonts w:ascii="Times New Roman" w:hAnsi="Times New Roman" w:cs="Times New Roman"/>
          <w:lang w:eastAsia="en-AU"/>
        </w:rPr>
        <w:t>TS10003874</w:t>
      </w:r>
      <w:r w:rsidR="004C0AA5" w:rsidRPr="000C5EE2">
        <w:rPr>
          <w:rFonts w:ascii="Times New Roman" w:hAnsi="Times New Roman" w:cs="Times New Roman"/>
          <w:lang w:eastAsia="en-AU"/>
        </w:rPr>
        <w:t>”</w:t>
      </w:r>
      <w:r w:rsidR="005555BA" w:rsidRPr="000C5EE2">
        <w:rPr>
          <w:rFonts w:ascii="Times New Roman" w:hAnsi="Times New Roman" w:cs="Times New Roman"/>
          <w:lang w:eastAsia="en-AU"/>
        </w:rPr>
        <w:t>;</w:t>
      </w:r>
    </w:p>
    <w:p w14:paraId="74E7794B" w14:textId="64216E73" w:rsidR="005555BA" w:rsidRPr="000C5EE2" w:rsidRDefault="005555BA" w:rsidP="00A17A79">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 xml:space="preserve">omit </w:t>
      </w:r>
      <w:r w:rsidR="004C0AA5" w:rsidRPr="000C5EE2">
        <w:rPr>
          <w:rFonts w:ascii="Times New Roman" w:hAnsi="Times New Roman" w:cs="Times New Roman"/>
          <w:lang w:eastAsia="en-AU"/>
        </w:rPr>
        <w:t>“</w:t>
      </w:r>
      <w:r w:rsidRPr="000C5EE2">
        <w:rPr>
          <w:rFonts w:ascii="Times New Roman" w:hAnsi="Times New Roman" w:cs="Times New Roman"/>
          <w:lang w:eastAsia="en-AU"/>
        </w:rPr>
        <w:t>Longreach, 10km East of town</w:t>
      </w:r>
      <w:r w:rsidR="004C0AA5" w:rsidRPr="000C5EE2">
        <w:rPr>
          <w:rFonts w:ascii="Times New Roman" w:hAnsi="Times New Roman" w:cs="Times New Roman"/>
          <w:lang w:eastAsia="en-AU"/>
        </w:rPr>
        <w:t>”</w:t>
      </w:r>
      <w:r w:rsidRPr="000C5EE2">
        <w:rPr>
          <w:rFonts w:ascii="Times New Roman" w:hAnsi="Times New Roman" w:cs="Times New Roman"/>
          <w:lang w:eastAsia="en-AU"/>
        </w:rPr>
        <w:t xml:space="preserve">, substitute </w:t>
      </w:r>
      <w:r w:rsidR="004C0AA5" w:rsidRPr="000C5EE2">
        <w:rPr>
          <w:rFonts w:ascii="Times New Roman" w:hAnsi="Times New Roman" w:cs="Times New Roman"/>
          <w:lang w:eastAsia="en-AU"/>
        </w:rPr>
        <w:t>“</w:t>
      </w:r>
      <w:r w:rsidRPr="000C5EE2">
        <w:rPr>
          <w:rFonts w:ascii="Times New Roman" w:hAnsi="Times New Roman" w:cs="Times New Roman"/>
          <w:lang w:eastAsia="en-AU"/>
        </w:rPr>
        <w:t>Broadcast Site 10 km E of LONGREACH</w:t>
      </w:r>
      <w:r w:rsidR="004C0AA5" w:rsidRPr="000C5EE2">
        <w:rPr>
          <w:rFonts w:ascii="Times New Roman" w:hAnsi="Times New Roman" w:cs="Times New Roman"/>
          <w:lang w:eastAsia="en-AU"/>
        </w:rPr>
        <w:t>”</w:t>
      </w:r>
      <w:r w:rsidR="00D62FFC" w:rsidRPr="000C5EE2">
        <w:rPr>
          <w:rFonts w:ascii="Times New Roman" w:hAnsi="Times New Roman" w:cs="Times New Roman"/>
          <w:lang w:eastAsia="en-AU"/>
        </w:rPr>
        <w:t>;</w:t>
      </w:r>
    </w:p>
    <w:p w14:paraId="075217BD" w14:textId="651D2DF4" w:rsidR="00740D51" w:rsidRPr="000C5EE2" w:rsidRDefault="00740D51" w:rsidP="00740D51">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7365530C" w14:textId="77777777" w:rsidR="00740D51" w:rsidRPr="000C5EE2" w:rsidRDefault="00740D51" w:rsidP="00785334">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lastRenderedPageBreak/>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112FE5B4" w14:textId="3656C4D3" w:rsidR="00740D51" w:rsidRPr="000C5EE2" w:rsidRDefault="00740D51" w:rsidP="00785334">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00E94571" w:rsidRPr="000C5EE2">
        <w:rPr>
          <w:rFonts w:ascii="Times New Roman" w:hAnsi="Times New Roman" w:cs="Times New Roman"/>
          <w:lang w:eastAsia="en-AU"/>
        </w:rPr>
        <w:tab/>
      </w:r>
      <w:r w:rsidRPr="000C5EE2">
        <w:rPr>
          <w:rFonts w:ascii="Times New Roman" w:hAnsi="Times New Roman" w:cs="Times New Roman"/>
          <w:lang w:eastAsia="en-AU"/>
        </w:rPr>
        <w:t>55</w:t>
      </w:r>
      <w:r w:rsidRPr="000C5EE2">
        <w:rPr>
          <w:rFonts w:ascii="Times New Roman" w:hAnsi="Times New Roman" w:cs="Times New Roman"/>
          <w:lang w:eastAsia="en-AU"/>
        </w:rPr>
        <w:tab/>
        <w:t>229000</w:t>
      </w:r>
      <w:r w:rsidRPr="000C5EE2">
        <w:rPr>
          <w:rFonts w:ascii="Times New Roman" w:hAnsi="Times New Roman" w:cs="Times New Roman"/>
          <w:lang w:eastAsia="en-AU"/>
        </w:rPr>
        <w:tab/>
      </w:r>
      <w:r w:rsidRPr="000C5EE2">
        <w:rPr>
          <w:rFonts w:ascii="Times New Roman" w:hAnsi="Times New Roman" w:cs="Times New Roman"/>
          <w:lang w:eastAsia="en-AU"/>
        </w:rPr>
        <w:tab/>
        <w:t>7403000</w:t>
      </w:r>
    </w:p>
    <w:p w14:paraId="758BE50E" w14:textId="39C9A9DF" w:rsidR="00740D51" w:rsidRPr="000C5EE2" w:rsidRDefault="00740D51" w:rsidP="00785334">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12DF52E8" w14:textId="55E0E6E1" w:rsidR="00740D51" w:rsidRPr="000C5EE2" w:rsidRDefault="00740D51" w:rsidP="00785334">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70252CFA" w14:textId="300625DF" w:rsidR="009130B4" w:rsidRPr="00785334" w:rsidRDefault="00740D51" w:rsidP="00785334">
      <w:pPr>
        <w:spacing w:before="120" w:after="120" w:line="240" w:lineRule="auto"/>
        <w:ind w:left="2486" w:firstLine="394"/>
        <w:rPr>
          <w:rStyle w:val="CharSectno"/>
          <w:rFonts w:ascii="Times New Roman" w:hAnsi="Times New Roman" w:cs="Times New Roman"/>
          <w:lang w:eastAsia="en-AU"/>
        </w:rPr>
      </w:pPr>
      <w:r w:rsidRPr="00785334">
        <w:rPr>
          <w:rFonts w:ascii="Times New Roman" w:hAnsi="Times New Roman" w:cs="Times New Roman"/>
          <w:lang w:eastAsia="en-AU"/>
        </w:rPr>
        <w:t>(GDA94) :</w:t>
      </w:r>
      <w:r w:rsidRPr="00785334">
        <w:rPr>
          <w:rFonts w:ascii="Times New Roman" w:hAnsi="Times New Roman" w:cs="Times New Roman"/>
          <w:lang w:eastAsia="en-AU"/>
        </w:rPr>
        <w:tab/>
      </w:r>
      <w:r w:rsidR="00C65B7D" w:rsidRPr="00785334">
        <w:rPr>
          <w:rFonts w:ascii="Times New Roman" w:hAnsi="Times New Roman" w:cs="Times New Roman"/>
          <w:lang w:eastAsia="en-AU"/>
        </w:rPr>
        <w:tab/>
      </w:r>
      <w:r w:rsidR="00C65B7D" w:rsidRPr="00785334">
        <w:rPr>
          <w:rFonts w:ascii="Times New Roman" w:hAnsi="Times New Roman" w:cs="Times New Roman"/>
          <w:lang w:eastAsia="en-AU"/>
        </w:rPr>
        <w:tab/>
      </w:r>
      <w:r w:rsidRPr="00785334">
        <w:rPr>
          <w:rFonts w:ascii="Times New Roman" w:hAnsi="Times New Roman" w:cs="Times New Roman"/>
          <w:lang w:eastAsia="en-AU"/>
        </w:rPr>
        <w:t>-23.455988</w:t>
      </w:r>
      <w:r w:rsidRPr="00785334">
        <w:rPr>
          <w:rFonts w:ascii="Times New Roman" w:hAnsi="Times New Roman" w:cs="Times New Roman"/>
          <w:lang w:eastAsia="en-AU"/>
        </w:rPr>
        <w:tab/>
        <w:t>144.351554</w:t>
      </w:r>
    </w:p>
    <w:bookmarkEnd w:id="6"/>
    <w:p w14:paraId="39018F0C" w14:textId="77777777" w:rsidR="00F6511E" w:rsidRDefault="00A30A6F" w:rsidP="00C65B7D">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sidR="009B1029">
        <w:rPr>
          <w:rFonts w:ascii="Times New Roman" w:hAnsi="Times New Roman" w:cs="Times New Roman"/>
          <w:lang w:eastAsia="en-AU"/>
        </w:rPr>
        <w:t>:</w:t>
      </w:r>
      <w:r w:rsidRPr="000C5EE2">
        <w:rPr>
          <w:rFonts w:ascii="Times New Roman" w:hAnsi="Times New Roman" w:cs="Times New Roman"/>
          <w:lang w:eastAsia="en-AU"/>
        </w:rPr>
        <w:t xml:space="preserve"> </w:t>
      </w:r>
    </w:p>
    <w:p w14:paraId="4E53CA95" w14:textId="548524BE" w:rsidR="00C65B7D" w:rsidRPr="000C5EE2" w:rsidRDefault="00F6511E" w:rsidP="00785334">
      <w:pPr>
        <w:spacing w:before="120" w:after="120" w:line="240" w:lineRule="auto"/>
        <w:ind w:left="2126" w:firstLine="524"/>
        <w:rPr>
          <w:rFonts w:ascii="Times New Roman" w:hAnsi="Times New Roman" w:cs="Times New Roman"/>
          <w:lang w:eastAsia="en-AU"/>
        </w:rPr>
      </w:pPr>
      <w:r>
        <w:rPr>
          <w:rFonts w:ascii="Times New Roman" w:hAnsi="Times New Roman" w:cs="Times New Roman"/>
          <w:lang w:eastAsia="en-AU"/>
        </w:rPr>
        <w:t xml:space="preserve">Site Tolerance : </w:t>
      </w:r>
      <w:r w:rsidR="00E857A7">
        <w:rPr>
          <w:rFonts w:ascii="Times New Roman" w:hAnsi="Times New Roman" w:cs="Times New Roman"/>
          <w:lang w:eastAsia="en-AU"/>
        </w:rPr>
        <w:tab/>
      </w:r>
      <w:r w:rsidR="00FD2301" w:rsidRPr="000C5EE2">
        <w:rPr>
          <w:rFonts w:ascii="Times New Roman" w:hAnsi="Times New Roman" w:cs="Times New Roman"/>
          <w:lang w:eastAsia="en-AU"/>
        </w:rPr>
        <w:t xml:space="preserve">Refer to </w:t>
      </w:r>
      <w:r w:rsidR="00A30A6F" w:rsidRPr="000C5EE2">
        <w:rPr>
          <w:rFonts w:ascii="Times New Roman" w:hAnsi="Times New Roman" w:cs="Times New Roman"/>
          <w:lang w:eastAsia="en-AU"/>
        </w:rPr>
        <w:t>Technical Planning Guidelines</w:t>
      </w:r>
    </w:p>
    <w:p w14:paraId="7F8F9AFB" w14:textId="3A189E80" w:rsidR="00C65B7D" w:rsidRPr="000C5EE2" w:rsidRDefault="00197EA8" w:rsidP="00C65B7D">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 xml:space="preserve">after each of </w:t>
      </w:r>
      <w:r w:rsidR="00737AA0" w:rsidRPr="000C5EE2">
        <w:rPr>
          <w:rFonts w:ascii="Times New Roman" w:hAnsi="Times New Roman" w:cs="Times New Roman"/>
          <w:lang w:eastAsia="en-AU"/>
        </w:rPr>
        <w:t>“</w:t>
      </w:r>
      <w:r w:rsidRPr="000C5EE2">
        <w:rPr>
          <w:rFonts w:ascii="Times New Roman" w:hAnsi="Times New Roman" w:cs="Times New Roman"/>
          <w:lang w:eastAsia="en-AU"/>
        </w:rPr>
        <w:t>Frequency Band &amp; Mode</w:t>
      </w:r>
      <w:r w:rsidR="00737AA0" w:rsidRPr="000C5EE2">
        <w:rPr>
          <w:rFonts w:ascii="Times New Roman" w:hAnsi="Times New Roman" w:cs="Times New Roman"/>
          <w:lang w:eastAsia="en-AU"/>
        </w:rPr>
        <w:t>”</w:t>
      </w:r>
      <w:r w:rsidRPr="000C5EE2">
        <w:rPr>
          <w:rFonts w:ascii="Times New Roman" w:hAnsi="Times New Roman" w:cs="Times New Roman"/>
          <w:lang w:eastAsia="en-AU"/>
        </w:rPr>
        <w:t xml:space="preserve">, </w:t>
      </w:r>
      <w:r w:rsidR="00737AA0" w:rsidRPr="000C5EE2">
        <w:rPr>
          <w:rFonts w:ascii="Times New Roman" w:hAnsi="Times New Roman" w:cs="Times New Roman"/>
          <w:lang w:eastAsia="en-AU"/>
        </w:rPr>
        <w:t>“</w:t>
      </w:r>
      <w:r w:rsidRPr="000C5EE2">
        <w:rPr>
          <w:rFonts w:ascii="Times New Roman" w:hAnsi="Times New Roman" w:cs="Times New Roman"/>
          <w:lang w:eastAsia="en-AU"/>
        </w:rPr>
        <w:t>Polarisation</w:t>
      </w:r>
      <w:r w:rsidR="00737AA0" w:rsidRPr="000C5EE2">
        <w:rPr>
          <w:rFonts w:ascii="Times New Roman" w:hAnsi="Times New Roman" w:cs="Times New Roman"/>
          <w:lang w:eastAsia="en-AU"/>
        </w:rPr>
        <w:t>”</w:t>
      </w:r>
      <w:r w:rsidRPr="000C5EE2">
        <w:rPr>
          <w:rFonts w:ascii="Times New Roman" w:hAnsi="Times New Roman" w:cs="Times New Roman"/>
          <w:lang w:eastAsia="en-AU"/>
        </w:rPr>
        <w:t xml:space="preserve"> and </w:t>
      </w:r>
      <w:r w:rsidR="00737AA0" w:rsidRPr="000C5EE2">
        <w:rPr>
          <w:rFonts w:ascii="Times New Roman" w:hAnsi="Times New Roman" w:cs="Times New Roman"/>
          <w:lang w:eastAsia="en-AU"/>
        </w:rPr>
        <w:t>“</w:t>
      </w:r>
      <w:r w:rsidRPr="000C5EE2">
        <w:rPr>
          <w:rFonts w:ascii="Times New Roman" w:hAnsi="Times New Roman" w:cs="Times New Roman"/>
          <w:lang w:eastAsia="en-AU"/>
        </w:rPr>
        <w:t>Maximum antenna height</w:t>
      </w:r>
      <w:r w:rsidR="00737AA0" w:rsidRPr="000C5EE2">
        <w:rPr>
          <w:rFonts w:ascii="Times New Roman" w:hAnsi="Times New Roman" w:cs="Times New Roman"/>
          <w:lang w:eastAsia="en-AU"/>
        </w:rPr>
        <w:t>”</w:t>
      </w:r>
      <w:r w:rsidRPr="000C5EE2">
        <w:rPr>
          <w:rFonts w:ascii="Times New Roman" w:hAnsi="Times New Roman" w:cs="Times New Roman"/>
          <w:lang w:eastAsia="en-AU"/>
        </w:rPr>
        <w:t xml:space="preserve">, insert </w:t>
      </w:r>
      <w:r w:rsidR="00CA4AD9" w:rsidRPr="000C5EE2">
        <w:rPr>
          <w:rFonts w:ascii="Times New Roman" w:hAnsi="Times New Roman" w:cs="Times New Roman"/>
          <w:lang w:eastAsia="en-AU"/>
        </w:rPr>
        <w:t>“</w:t>
      </w:r>
      <w:r w:rsidRPr="000C5EE2">
        <w:rPr>
          <w:rFonts w:ascii="Times New Roman" w:hAnsi="Times New Roman" w:cs="Times New Roman"/>
          <w:lang w:eastAsia="en-AU"/>
        </w:rPr>
        <w:t>:</w:t>
      </w:r>
      <w:r w:rsidR="00CA4AD9" w:rsidRPr="000C5EE2">
        <w:rPr>
          <w:rFonts w:ascii="Times New Roman" w:hAnsi="Times New Roman" w:cs="Times New Roman"/>
          <w:lang w:eastAsia="en-AU"/>
        </w:rPr>
        <w:t>”</w:t>
      </w:r>
      <w:r w:rsidRPr="000C5EE2">
        <w:rPr>
          <w:rFonts w:ascii="Times New Roman" w:hAnsi="Times New Roman" w:cs="Times New Roman"/>
          <w:lang w:eastAsia="en-AU"/>
        </w:rPr>
        <w:t>;</w:t>
      </w:r>
    </w:p>
    <w:p w14:paraId="6534C5B0" w14:textId="7F491E39" w:rsidR="00C65B7D" w:rsidRPr="000C5EE2" w:rsidRDefault="00D830BD"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w:t>
      </w:r>
      <w:r w:rsidR="00CA4AD9" w:rsidRPr="000C5EE2">
        <w:rPr>
          <w:rFonts w:ascii="Times New Roman" w:hAnsi="Times New Roman" w:cs="Times New Roman"/>
          <w:lang w:eastAsia="en-AU"/>
        </w:rPr>
        <w:t xml:space="preserve">Maximum antenna height”, </w:t>
      </w:r>
      <w:r w:rsidR="00C65B7D" w:rsidRPr="000C5EE2">
        <w:rPr>
          <w:rFonts w:ascii="Times New Roman" w:hAnsi="Times New Roman" w:cs="Times New Roman"/>
          <w:lang w:eastAsia="en-AU"/>
        </w:rPr>
        <w:t>omit</w:t>
      </w:r>
      <w:r w:rsidR="00197EA8" w:rsidRPr="000C5EE2">
        <w:rPr>
          <w:rFonts w:ascii="Times New Roman" w:hAnsi="Times New Roman" w:cs="Times New Roman"/>
          <w:lang w:eastAsia="en-AU"/>
        </w:rPr>
        <w:t xml:space="preserve"> </w:t>
      </w:r>
      <w:r w:rsidR="00C17A4A" w:rsidRPr="000C5EE2">
        <w:rPr>
          <w:rFonts w:ascii="Times New Roman" w:hAnsi="Times New Roman" w:cs="Times New Roman"/>
          <w:lang w:eastAsia="en-AU"/>
        </w:rPr>
        <w:t>“</w:t>
      </w:r>
      <w:r w:rsidR="00197EA8" w:rsidRPr="000C5EE2">
        <w:rPr>
          <w:rFonts w:ascii="Times New Roman" w:hAnsi="Times New Roman" w:cs="Times New Roman"/>
          <w:lang w:eastAsia="en-AU"/>
        </w:rPr>
        <w:t>70 m</w:t>
      </w:r>
      <w:r w:rsidR="00C17A4A" w:rsidRPr="000C5EE2">
        <w:rPr>
          <w:rFonts w:ascii="Times New Roman" w:hAnsi="Times New Roman" w:cs="Times New Roman"/>
          <w:lang w:eastAsia="en-AU"/>
        </w:rPr>
        <w:t>”</w:t>
      </w:r>
      <w:r w:rsidR="00197EA8" w:rsidRPr="000C5EE2">
        <w:rPr>
          <w:rFonts w:ascii="Times New Roman" w:hAnsi="Times New Roman" w:cs="Times New Roman"/>
          <w:lang w:eastAsia="en-AU"/>
        </w:rPr>
        <w:t xml:space="preserve">, substitute </w:t>
      </w:r>
      <w:r w:rsidR="000A21F5" w:rsidRPr="000C5EE2">
        <w:rPr>
          <w:rFonts w:ascii="Times New Roman" w:hAnsi="Times New Roman" w:cs="Times New Roman"/>
          <w:lang w:eastAsia="en-AU"/>
        </w:rPr>
        <w:t>“</w:t>
      </w:r>
      <w:r w:rsidR="00197EA8" w:rsidRPr="000C5EE2">
        <w:rPr>
          <w:rFonts w:ascii="Times New Roman" w:hAnsi="Times New Roman" w:cs="Times New Roman"/>
          <w:lang w:eastAsia="en-AU"/>
        </w:rPr>
        <w:t>74 m</w:t>
      </w:r>
      <w:r w:rsidR="000A21F5" w:rsidRPr="000C5EE2">
        <w:rPr>
          <w:rFonts w:ascii="Times New Roman" w:hAnsi="Times New Roman" w:cs="Times New Roman"/>
          <w:lang w:eastAsia="en-AU"/>
        </w:rPr>
        <w:t>”</w:t>
      </w:r>
      <w:r w:rsidR="009A3BE3" w:rsidRPr="000C5EE2">
        <w:rPr>
          <w:rFonts w:ascii="Times New Roman" w:hAnsi="Times New Roman" w:cs="Times New Roman"/>
          <w:lang w:eastAsia="en-AU"/>
        </w:rPr>
        <w:t>;</w:t>
      </w:r>
    </w:p>
    <w:p w14:paraId="278C5232" w14:textId="67E91D68" w:rsidR="000B439E" w:rsidRPr="000C5EE2" w:rsidRDefault="000B439E" w:rsidP="000B439E">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1.3:</w:t>
      </w:r>
    </w:p>
    <w:p w14:paraId="4D3A1A83" w14:textId="42480B25" w:rsidR="000B439E" w:rsidRPr="000C5EE2" w:rsidRDefault="000B439E" w:rsidP="000B439E">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 xml:space="preserve">omit </w:t>
      </w:r>
      <w:r w:rsidR="000A21F5" w:rsidRPr="000C5EE2">
        <w:rPr>
          <w:rFonts w:ascii="Times New Roman" w:hAnsi="Times New Roman" w:cs="Times New Roman"/>
          <w:lang w:eastAsia="en-AU"/>
        </w:rPr>
        <w:t>“</w:t>
      </w:r>
      <w:r w:rsidRPr="000C5EE2">
        <w:rPr>
          <w:rFonts w:ascii="Times New Roman" w:hAnsi="Times New Roman" w:cs="Times New Roman"/>
          <w:lang w:eastAsia="en-AU"/>
        </w:rPr>
        <w:t>TS003847</w:t>
      </w:r>
      <w:r w:rsidR="000A21F5" w:rsidRPr="000C5EE2">
        <w:rPr>
          <w:rFonts w:ascii="Times New Roman" w:hAnsi="Times New Roman" w:cs="Times New Roman"/>
          <w:lang w:eastAsia="en-AU"/>
        </w:rPr>
        <w:t>”</w:t>
      </w:r>
      <w:r w:rsidRPr="000C5EE2">
        <w:rPr>
          <w:rFonts w:ascii="Times New Roman" w:hAnsi="Times New Roman" w:cs="Times New Roman"/>
          <w:lang w:eastAsia="en-AU"/>
        </w:rPr>
        <w:t xml:space="preserve">, substitute </w:t>
      </w:r>
      <w:r w:rsidR="002E5F4A" w:rsidRPr="000C5EE2">
        <w:rPr>
          <w:rFonts w:ascii="Times New Roman" w:hAnsi="Times New Roman" w:cs="Times New Roman"/>
          <w:lang w:eastAsia="en-AU"/>
        </w:rPr>
        <w:t>“</w:t>
      </w:r>
      <w:r w:rsidRPr="000C5EE2">
        <w:rPr>
          <w:rFonts w:ascii="Times New Roman" w:hAnsi="Times New Roman" w:cs="Times New Roman"/>
          <w:lang w:eastAsia="en-AU"/>
        </w:rPr>
        <w:t>TS10003847</w:t>
      </w:r>
      <w:r w:rsidR="002E5F4A" w:rsidRPr="000C5EE2">
        <w:rPr>
          <w:rFonts w:ascii="Times New Roman" w:hAnsi="Times New Roman" w:cs="Times New Roman"/>
          <w:lang w:eastAsia="en-AU"/>
        </w:rPr>
        <w:t>”</w:t>
      </w:r>
      <w:r w:rsidRPr="000C5EE2">
        <w:rPr>
          <w:rFonts w:ascii="Times New Roman" w:hAnsi="Times New Roman" w:cs="Times New Roman"/>
          <w:lang w:eastAsia="en-AU"/>
        </w:rPr>
        <w:t>;</w:t>
      </w:r>
    </w:p>
    <w:p w14:paraId="4917DEF8" w14:textId="5482B041" w:rsidR="000B439E" w:rsidRPr="000C5EE2" w:rsidRDefault="000B439E" w:rsidP="000B439E">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 xml:space="preserve">omit </w:t>
      </w:r>
      <w:r w:rsidR="002E5F4A" w:rsidRPr="000C5EE2">
        <w:rPr>
          <w:rFonts w:ascii="Times New Roman" w:hAnsi="Times New Roman" w:cs="Times New Roman"/>
          <w:lang w:eastAsia="en-AU"/>
        </w:rPr>
        <w:t>“</w:t>
      </w:r>
      <w:r w:rsidR="00F626A6" w:rsidRPr="000C5EE2">
        <w:rPr>
          <w:rFonts w:ascii="Times New Roman" w:hAnsi="Times New Roman" w:cs="Times New Roman"/>
          <w:lang w:eastAsia="en-AU"/>
        </w:rPr>
        <w:t>Aramac, 1km NE of town</w:t>
      </w:r>
      <w:r w:rsidR="002E5F4A" w:rsidRPr="000C5EE2">
        <w:rPr>
          <w:rFonts w:ascii="Times New Roman" w:hAnsi="Times New Roman" w:cs="Times New Roman"/>
          <w:lang w:eastAsia="en-AU"/>
        </w:rPr>
        <w:t>”</w:t>
      </w:r>
      <w:r w:rsidR="00F626A6" w:rsidRPr="000C5EE2">
        <w:rPr>
          <w:rFonts w:ascii="Times New Roman" w:hAnsi="Times New Roman" w:cs="Times New Roman"/>
          <w:lang w:eastAsia="en-AU"/>
        </w:rPr>
        <w:t xml:space="preserve">, substitute </w:t>
      </w:r>
      <w:r w:rsidR="002E5F4A" w:rsidRPr="000C5EE2">
        <w:rPr>
          <w:rFonts w:ascii="Times New Roman" w:hAnsi="Times New Roman" w:cs="Times New Roman"/>
          <w:lang w:eastAsia="en-AU"/>
        </w:rPr>
        <w:t>“</w:t>
      </w:r>
      <w:r w:rsidR="00F626A6" w:rsidRPr="000C5EE2">
        <w:rPr>
          <w:rFonts w:ascii="Times New Roman" w:hAnsi="Times New Roman" w:cs="Times New Roman"/>
          <w:lang w:eastAsia="en-AU"/>
        </w:rPr>
        <w:t>BAI Site McAuliffe Street ARAMAC</w:t>
      </w:r>
      <w:r w:rsidR="002E5F4A" w:rsidRPr="000C5EE2">
        <w:rPr>
          <w:rFonts w:ascii="Times New Roman" w:hAnsi="Times New Roman" w:cs="Times New Roman"/>
          <w:lang w:eastAsia="en-AU"/>
        </w:rPr>
        <w:t>”</w:t>
      </w:r>
      <w:r w:rsidRPr="000C5EE2">
        <w:rPr>
          <w:rFonts w:ascii="Times New Roman" w:hAnsi="Times New Roman" w:cs="Times New Roman"/>
          <w:lang w:eastAsia="en-AU"/>
        </w:rPr>
        <w:t>;</w:t>
      </w:r>
    </w:p>
    <w:p w14:paraId="19BB31E4" w14:textId="0290E830" w:rsidR="00F626A6" w:rsidRPr="000C5EE2" w:rsidRDefault="000B439E" w:rsidP="00D963F5">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0BE45959" w14:textId="77777777" w:rsidR="000B439E" w:rsidRPr="000C5EE2" w:rsidRDefault="000B439E" w:rsidP="000B439E">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5244579D" w14:textId="2C49E2AE" w:rsidR="000B439E" w:rsidRPr="000C5EE2" w:rsidRDefault="000B439E" w:rsidP="000B439E">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F626A6" w:rsidRPr="000C5EE2">
        <w:rPr>
          <w:rFonts w:ascii="Times New Roman" w:hAnsi="Times New Roman" w:cs="Times New Roman"/>
          <w:lang w:eastAsia="en-AU"/>
        </w:rPr>
        <w:t>55</w:t>
      </w:r>
      <w:r w:rsidR="00F626A6" w:rsidRPr="000C5EE2">
        <w:rPr>
          <w:rFonts w:ascii="Times New Roman" w:hAnsi="Times New Roman" w:cs="Times New Roman"/>
          <w:lang w:eastAsia="en-AU"/>
        </w:rPr>
        <w:tab/>
        <w:t>320000</w:t>
      </w:r>
      <w:r w:rsidR="00F626A6" w:rsidRPr="000C5EE2">
        <w:rPr>
          <w:rFonts w:ascii="Times New Roman" w:hAnsi="Times New Roman" w:cs="Times New Roman"/>
          <w:lang w:eastAsia="en-AU"/>
        </w:rPr>
        <w:tab/>
      </w:r>
      <w:r w:rsidR="00F626A6" w:rsidRPr="000C5EE2">
        <w:rPr>
          <w:rFonts w:ascii="Times New Roman" w:hAnsi="Times New Roman" w:cs="Times New Roman"/>
          <w:lang w:eastAsia="en-AU"/>
        </w:rPr>
        <w:tab/>
        <w:t>7459000</w:t>
      </w:r>
    </w:p>
    <w:p w14:paraId="22E2094A" w14:textId="77777777" w:rsidR="000B439E" w:rsidRPr="000C5EE2" w:rsidRDefault="000B439E" w:rsidP="000B439E">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548B1AE6" w14:textId="1413BAE1" w:rsidR="000B439E" w:rsidRPr="000C5EE2" w:rsidRDefault="000B439E" w:rsidP="000B439E">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7793BA2D" w14:textId="53F50575" w:rsidR="000B439E" w:rsidRPr="000C5EE2" w:rsidRDefault="000B439E" w:rsidP="000B439E">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DF34FF" w:rsidRPr="000C5EE2">
        <w:rPr>
          <w:rFonts w:ascii="Times New Roman" w:hAnsi="Times New Roman" w:cs="Times New Roman"/>
          <w:lang w:eastAsia="en-AU"/>
        </w:rPr>
        <w:t>-22.965605</w:t>
      </w:r>
      <w:r w:rsidRPr="000C5EE2">
        <w:rPr>
          <w:rFonts w:ascii="Times New Roman" w:hAnsi="Times New Roman" w:cs="Times New Roman"/>
          <w:lang w:eastAsia="en-AU"/>
        </w:rPr>
        <w:tab/>
      </w:r>
      <w:r w:rsidR="00DF34FF" w:rsidRPr="000C5EE2">
        <w:rPr>
          <w:rFonts w:ascii="Times New Roman" w:hAnsi="Times New Roman" w:cs="Times New Roman"/>
          <w:lang w:eastAsia="en-AU"/>
        </w:rPr>
        <w:t>145.247694</w:t>
      </w:r>
    </w:p>
    <w:p w14:paraId="4C7D1C2B" w14:textId="77777777" w:rsidR="00E857A7" w:rsidRDefault="00E857A7" w:rsidP="00E857A7">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65073E14" w14:textId="1B4FE43D" w:rsidR="00BE7384" w:rsidRPr="000C5EE2" w:rsidRDefault="00E857A7"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E857A7">
        <w:rPr>
          <w:rFonts w:ascii="Times New Roman" w:hAnsi="Times New Roman" w:cs="Times New Roman"/>
          <w:lang w:eastAsia="en-AU"/>
        </w:rPr>
        <w:t xml:space="preserve"> </w:t>
      </w:r>
    </w:p>
    <w:p w14:paraId="1FDC1C1D" w14:textId="62F3A963" w:rsidR="00D00EFA" w:rsidRPr="00C812EF" w:rsidRDefault="007279A5" w:rsidP="00785334">
      <w:pPr>
        <w:numPr>
          <w:ilvl w:val="1"/>
          <w:numId w:val="9"/>
        </w:numPr>
        <w:spacing w:before="120" w:after="120" w:line="240" w:lineRule="auto"/>
      </w:pPr>
      <w:r w:rsidRPr="00785334">
        <w:rPr>
          <w:rFonts w:ascii="Times New Roman" w:hAnsi="Times New Roman" w:cs="Times New Roman"/>
          <w:lang w:eastAsia="en-AU"/>
        </w:rPr>
        <w:t>after each of “Frequency Band &amp; Mode”, “Polarisation” and “Maximum antenna height”, insert “:”;</w:t>
      </w:r>
    </w:p>
    <w:bookmarkEnd w:id="2"/>
    <w:p w14:paraId="25ACDE75" w14:textId="0E885464" w:rsidR="00F84EE8" w:rsidRPr="000C5EE2" w:rsidRDefault="00F84EE8" w:rsidP="00F84EE8">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1.4:</w:t>
      </w:r>
    </w:p>
    <w:p w14:paraId="73DEFFB9" w14:textId="12339730" w:rsidR="00F84EE8" w:rsidRPr="000C5EE2" w:rsidRDefault="00F84EE8" w:rsidP="00F84EE8">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 xml:space="preserve">omit </w:t>
      </w:r>
      <w:r w:rsidR="002E5F4A" w:rsidRPr="000C5EE2">
        <w:rPr>
          <w:rFonts w:ascii="Times New Roman" w:hAnsi="Times New Roman" w:cs="Times New Roman"/>
          <w:lang w:eastAsia="en-AU"/>
        </w:rPr>
        <w:t>“</w:t>
      </w:r>
      <w:r w:rsidRPr="000C5EE2">
        <w:rPr>
          <w:rFonts w:ascii="Times New Roman" w:hAnsi="Times New Roman" w:cs="Times New Roman"/>
          <w:lang w:eastAsia="en-AU"/>
        </w:rPr>
        <w:t>TS003851</w:t>
      </w:r>
      <w:r w:rsidR="002E5F4A" w:rsidRPr="000C5EE2">
        <w:rPr>
          <w:rFonts w:ascii="Times New Roman" w:hAnsi="Times New Roman" w:cs="Times New Roman"/>
          <w:lang w:eastAsia="en-AU"/>
        </w:rPr>
        <w:t>”</w:t>
      </w:r>
      <w:r w:rsidRPr="000C5EE2">
        <w:rPr>
          <w:rFonts w:ascii="Times New Roman" w:hAnsi="Times New Roman" w:cs="Times New Roman"/>
          <w:lang w:eastAsia="en-AU"/>
        </w:rPr>
        <w:t xml:space="preserve">, substitute </w:t>
      </w:r>
      <w:r w:rsidR="002E5F4A" w:rsidRPr="000C5EE2">
        <w:rPr>
          <w:rFonts w:ascii="Times New Roman" w:hAnsi="Times New Roman" w:cs="Times New Roman"/>
          <w:lang w:eastAsia="en-AU"/>
        </w:rPr>
        <w:t>“</w:t>
      </w:r>
      <w:r w:rsidRPr="000C5EE2">
        <w:rPr>
          <w:rFonts w:ascii="Times New Roman" w:hAnsi="Times New Roman" w:cs="Times New Roman"/>
          <w:lang w:eastAsia="en-AU"/>
        </w:rPr>
        <w:t>TS10003851</w:t>
      </w:r>
      <w:r w:rsidR="002E5F4A" w:rsidRPr="000C5EE2">
        <w:rPr>
          <w:rFonts w:ascii="Times New Roman" w:hAnsi="Times New Roman" w:cs="Times New Roman"/>
          <w:lang w:eastAsia="en-AU"/>
        </w:rPr>
        <w:t>”</w:t>
      </w:r>
      <w:r w:rsidRPr="000C5EE2">
        <w:rPr>
          <w:rFonts w:ascii="Times New Roman" w:hAnsi="Times New Roman" w:cs="Times New Roman"/>
          <w:lang w:eastAsia="en-AU"/>
        </w:rPr>
        <w:t>;</w:t>
      </w:r>
    </w:p>
    <w:p w14:paraId="4D055883" w14:textId="664A8875" w:rsidR="00F84EE8" w:rsidRPr="000C5EE2" w:rsidRDefault="00F84EE8" w:rsidP="00F84EE8">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 xml:space="preserve">omit </w:t>
      </w:r>
      <w:r w:rsidR="002E5F4A" w:rsidRPr="000C5EE2">
        <w:rPr>
          <w:rFonts w:ascii="Times New Roman" w:hAnsi="Times New Roman" w:cs="Times New Roman"/>
          <w:lang w:eastAsia="en-AU"/>
        </w:rPr>
        <w:t>“</w:t>
      </w:r>
      <w:r w:rsidR="00B8276F" w:rsidRPr="000C5EE2">
        <w:rPr>
          <w:rFonts w:ascii="Times New Roman" w:hAnsi="Times New Roman" w:cs="Times New Roman"/>
          <w:lang w:eastAsia="en-AU"/>
        </w:rPr>
        <w:t>Barcaldine, 4km NW of town</w:t>
      </w:r>
      <w:r w:rsidR="002E5F4A" w:rsidRPr="000C5EE2">
        <w:rPr>
          <w:rFonts w:ascii="Times New Roman" w:hAnsi="Times New Roman" w:cs="Times New Roman"/>
          <w:lang w:eastAsia="en-AU"/>
        </w:rPr>
        <w:t>”</w:t>
      </w:r>
      <w:r w:rsidR="00B8276F" w:rsidRPr="000C5EE2">
        <w:rPr>
          <w:rFonts w:ascii="Times New Roman" w:hAnsi="Times New Roman" w:cs="Times New Roman"/>
          <w:lang w:eastAsia="en-AU"/>
        </w:rPr>
        <w:t xml:space="preserve">, substitute </w:t>
      </w:r>
      <w:r w:rsidR="002E5F4A" w:rsidRPr="000C5EE2">
        <w:rPr>
          <w:rFonts w:ascii="Times New Roman" w:hAnsi="Times New Roman" w:cs="Times New Roman"/>
          <w:lang w:eastAsia="en-AU"/>
        </w:rPr>
        <w:t>“</w:t>
      </w:r>
      <w:r w:rsidR="00B8276F" w:rsidRPr="000C5EE2">
        <w:rPr>
          <w:rFonts w:ascii="Times New Roman" w:hAnsi="Times New Roman" w:cs="Times New Roman"/>
          <w:lang w:eastAsia="en-AU"/>
        </w:rPr>
        <w:t>Broadcast Site BARCALDINE</w:t>
      </w:r>
      <w:r w:rsidR="002E5F4A" w:rsidRPr="000C5EE2">
        <w:rPr>
          <w:rFonts w:ascii="Times New Roman" w:hAnsi="Times New Roman" w:cs="Times New Roman"/>
          <w:lang w:eastAsia="en-AU"/>
        </w:rPr>
        <w:t>”</w:t>
      </w:r>
      <w:r w:rsidRPr="000C5EE2">
        <w:rPr>
          <w:rFonts w:ascii="Times New Roman" w:hAnsi="Times New Roman" w:cs="Times New Roman"/>
          <w:lang w:eastAsia="en-AU"/>
        </w:rPr>
        <w:t>;</w:t>
      </w:r>
    </w:p>
    <w:p w14:paraId="6121809D" w14:textId="77777777" w:rsidR="00F84EE8" w:rsidRPr="000C5EE2" w:rsidRDefault="00F84EE8" w:rsidP="00F84EE8">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5D4FFDDF" w14:textId="77777777" w:rsidR="00F84EE8" w:rsidRPr="000C5EE2" w:rsidRDefault="00F84EE8" w:rsidP="00F84EE8">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60CB30FF" w14:textId="0BF0B05F" w:rsidR="00F84EE8" w:rsidRPr="000C5EE2" w:rsidRDefault="00F84EE8" w:rsidP="00F84EE8">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B8276F" w:rsidRPr="000C5EE2">
        <w:rPr>
          <w:rFonts w:ascii="Times New Roman" w:hAnsi="Times New Roman" w:cs="Times New Roman"/>
          <w:lang w:eastAsia="en-AU"/>
        </w:rPr>
        <w:t>55</w:t>
      </w:r>
      <w:r w:rsidR="00B8276F" w:rsidRPr="000C5EE2">
        <w:rPr>
          <w:rFonts w:ascii="Times New Roman" w:hAnsi="Times New Roman" w:cs="Times New Roman"/>
          <w:lang w:eastAsia="en-AU"/>
        </w:rPr>
        <w:tab/>
        <w:t>322000</w:t>
      </w:r>
      <w:r w:rsidR="00B8276F" w:rsidRPr="000C5EE2">
        <w:rPr>
          <w:rFonts w:ascii="Times New Roman" w:hAnsi="Times New Roman" w:cs="Times New Roman"/>
          <w:lang w:eastAsia="en-AU"/>
        </w:rPr>
        <w:tab/>
      </w:r>
      <w:r w:rsidR="00B8276F" w:rsidRPr="000C5EE2">
        <w:rPr>
          <w:rFonts w:ascii="Times New Roman" w:hAnsi="Times New Roman" w:cs="Times New Roman"/>
          <w:lang w:eastAsia="en-AU"/>
        </w:rPr>
        <w:tab/>
        <w:t>7396000</w:t>
      </w:r>
    </w:p>
    <w:p w14:paraId="6E23906F" w14:textId="77777777" w:rsidR="00F84EE8" w:rsidRPr="000C5EE2" w:rsidRDefault="00F84EE8" w:rsidP="00F84EE8">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6568DE72" w14:textId="00B79411" w:rsidR="00F84EE8" w:rsidRPr="000C5EE2" w:rsidRDefault="00F84EE8" w:rsidP="00F84EE8">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032A9974" w14:textId="1DB7FA07" w:rsidR="00F84EE8" w:rsidRPr="000C5EE2" w:rsidRDefault="00F84EE8" w:rsidP="00F84EE8">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414485" w:rsidRPr="000C5EE2">
        <w:rPr>
          <w:rFonts w:ascii="Times New Roman" w:hAnsi="Times New Roman" w:cs="Times New Roman"/>
          <w:lang w:eastAsia="en-AU"/>
        </w:rPr>
        <w:t>-23.528463</w:t>
      </w:r>
      <w:r w:rsidR="00414485" w:rsidRPr="000C5EE2">
        <w:rPr>
          <w:rFonts w:ascii="Times New Roman" w:hAnsi="Times New Roman" w:cs="Times New Roman"/>
          <w:lang w:eastAsia="en-AU"/>
        </w:rPr>
        <w:tab/>
        <w:t>145.259091</w:t>
      </w:r>
    </w:p>
    <w:p w14:paraId="7CCECD60" w14:textId="77777777" w:rsidR="00BE7384" w:rsidRDefault="00BE7384" w:rsidP="00BE738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144DA90C" w14:textId="5B6E87B3" w:rsidR="00F84EE8" w:rsidRPr="000C5EE2" w:rsidRDefault="00BE7384"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BE7384">
        <w:rPr>
          <w:rFonts w:ascii="Times New Roman" w:hAnsi="Times New Roman" w:cs="Times New Roman"/>
          <w:lang w:eastAsia="en-AU"/>
        </w:rPr>
        <w:t xml:space="preserve"> </w:t>
      </w:r>
    </w:p>
    <w:p w14:paraId="025AE3CB" w14:textId="77777777" w:rsidR="00F84EE8" w:rsidRPr="000C5EE2" w:rsidRDefault="00F84EE8" w:rsidP="00F84EE8">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6E4004D2" w14:textId="3E8E60C4" w:rsidR="00D00EFA" w:rsidRPr="00785334" w:rsidRDefault="00F84EE8"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 xml:space="preserve">for the “Maximum antenna height”, omit “70 m”, substitute </w:t>
      </w:r>
      <w:r w:rsidR="002E5F4A" w:rsidRPr="000C5EE2">
        <w:rPr>
          <w:rFonts w:ascii="Times New Roman" w:hAnsi="Times New Roman" w:cs="Times New Roman"/>
          <w:lang w:eastAsia="en-AU"/>
        </w:rPr>
        <w:t>“</w:t>
      </w:r>
      <w:r w:rsidR="00C26675" w:rsidRPr="000C5EE2">
        <w:rPr>
          <w:rFonts w:ascii="Times New Roman" w:hAnsi="Times New Roman" w:cs="Times New Roman"/>
          <w:lang w:eastAsia="en-AU"/>
        </w:rPr>
        <w:t>81</w:t>
      </w:r>
      <w:r w:rsidRPr="000C5EE2">
        <w:rPr>
          <w:rFonts w:ascii="Times New Roman" w:hAnsi="Times New Roman" w:cs="Times New Roman"/>
          <w:lang w:eastAsia="en-AU"/>
        </w:rPr>
        <w:t xml:space="preserve"> m</w:t>
      </w:r>
      <w:r w:rsidR="002E5F4A" w:rsidRPr="000C5EE2">
        <w:rPr>
          <w:rFonts w:ascii="Times New Roman" w:hAnsi="Times New Roman" w:cs="Times New Roman"/>
          <w:lang w:eastAsia="en-AU"/>
        </w:rPr>
        <w:t>”</w:t>
      </w:r>
      <w:r w:rsidRPr="000C5EE2">
        <w:rPr>
          <w:rFonts w:ascii="Times New Roman" w:hAnsi="Times New Roman" w:cs="Times New Roman"/>
          <w:lang w:eastAsia="en-AU"/>
        </w:rPr>
        <w:t>;</w:t>
      </w:r>
    </w:p>
    <w:p w14:paraId="18A7AA4B" w14:textId="3A9BD27F" w:rsidR="00272A50" w:rsidRPr="000C5EE2" w:rsidRDefault="00272A50" w:rsidP="00272A50">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lastRenderedPageBreak/>
        <w:t>in Attachment 1.</w:t>
      </w:r>
      <w:r w:rsidR="004C0AA5" w:rsidRPr="000C5EE2">
        <w:rPr>
          <w:rFonts w:ascii="Times New Roman" w:hAnsi="Times New Roman" w:cs="Times New Roman"/>
          <w:lang w:eastAsia="en-AU"/>
        </w:rPr>
        <w:t>5</w:t>
      </w:r>
      <w:r w:rsidRPr="000C5EE2">
        <w:rPr>
          <w:rFonts w:ascii="Times New Roman" w:hAnsi="Times New Roman" w:cs="Times New Roman"/>
          <w:lang w:eastAsia="en-AU"/>
        </w:rPr>
        <w:t>:</w:t>
      </w:r>
    </w:p>
    <w:p w14:paraId="733CB8DD" w14:textId="7894566A" w:rsidR="00272A50" w:rsidRPr="000C5EE2" w:rsidRDefault="00272A50" w:rsidP="00272A50">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 xml:space="preserve">omit </w:t>
      </w:r>
      <w:r w:rsidR="00046F3A" w:rsidRPr="000C5EE2">
        <w:rPr>
          <w:rFonts w:ascii="Times New Roman" w:hAnsi="Times New Roman" w:cs="Times New Roman"/>
          <w:lang w:eastAsia="en-AU"/>
        </w:rPr>
        <w:t>“</w:t>
      </w:r>
      <w:r w:rsidR="00276EB7" w:rsidRPr="000C5EE2">
        <w:rPr>
          <w:rFonts w:ascii="Times New Roman" w:hAnsi="Times New Roman" w:cs="Times New Roman"/>
          <w:lang w:eastAsia="en-AU"/>
        </w:rPr>
        <w:t>TS003856</w:t>
      </w:r>
      <w:r w:rsidR="00046F3A" w:rsidRPr="000C5EE2">
        <w:rPr>
          <w:rFonts w:ascii="Times New Roman" w:hAnsi="Times New Roman" w:cs="Times New Roman"/>
          <w:lang w:eastAsia="en-AU"/>
        </w:rPr>
        <w:t>”</w:t>
      </w:r>
      <w:r w:rsidRPr="000C5EE2">
        <w:rPr>
          <w:rFonts w:ascii="Times New Roman" w:hAnsi="Times New Roman" w:cs="Times New Roman"/>
          <w:lang w:eastAsia="en-AU"/>
        </w:rPr>
        <w:t xml:space="preserve">, substitute </w:t>
      </w:r>
      <w:r w:rsidR="00046F3A" w:rsidRPr="000C5EE2">
        <w:rPr>
          <w:rFonts w:ascii="Times New Roman" w:hAnsi="Times New Roman" w:cs="Times New Roman"/>
          <w:lang w:eastAsia="en-AU"/>
        </w:rPr>
        <w:t>“TS10003856”</w:t>
      </w:r>
      <w:r w:rsidRPr="000C5EE2">
        <w:rPr>
          <w:rFonts w:ascii="Times New Roman" w:hAnsi="Times New Roman" w:cs="Times New Roman"/>
          <w:lang w:eastAsia="en-AU"/>
        </w:rPr>
        <w:t>;</w:t>
      </w:r>
    </w:p>
    <w:p w14:paraId="7B8CEA45" w14:textId="736CC63E" w:rsidR="00272A50" w:rsidRPr="000C5EE2" w:rsidRDefault="00272A50" w:rsidP="00272A50">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 xml:space="preserve">omit </w:t>
      </w:r>
      <w:r w:rsidR="002E25CB" w:rsidRPr="000C5EE2">
        <w:rPr>
          <w:rFonts w:ascii="Times New Roman" w:hAnsi="Times New Roman" w:cs="Times New Roman"/>
          <w:lang w:eastAsia="en-AU"/>
        </w:rPr>
        <w:t>“Blackall, 3km ESE of town”, substitute “Broadcast Site, 3 km ESE of BLACKALL</w:t>
      </w:r>
      <w:r w:rsidR="00D664CD" w:rsidRPr="000C5EE2">
        <w:rPr>
          <w:rFonts w:ascii="Times New Roman" w:hAnsi="Times New Roman" w:cs="Times New Roman"/>
          <w:lang w:eastAsia="en-AU"/>
        </w:rPr>
        <w:t>”</w:t>
      </w:r>
      <w:r w:rsidRPr="000C5EE2">
        <w:rPr>
          <w:rFonts w:ascii="Times New Roman" w:hAnsi="Times New Roman" w:cs="Times New Roman"/>
          <w:lang w:eastAsia="en-AU"/>
        </w:rPr>
        <w:t>;</w:t>
      </w:r>
    </w:p>
    <w:p w14:paraId="68046029" w14:textId="77777777" w:rsidR="00272A50" w:rsidRPr="000C5EE2" w:rsidRDefault="00272A50" w:rsidP="00272A50">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0AE9F1EB" w14:textId="77777777" w:rsidR="00272A50" w:rsidRPr="000C5EE2" w:rsidRDefault="00272A50" w:rsidP="00272A50">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4BF282DC" w14:textId="2445CC02" w:rsidR="00272A50" w:rsidRPr="000C5EE2" w:rsidRDefault="00272A50" w:rsidP="00272A50">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D664CD" w:rsidRPr="000C5EE2">
        <w:rPr>
          <w:rFonts w:ascii="Times New Roman" w:hAnsi="Times New Roman" w:cs="Times New Roman"/>
          <w:lang w:eastAsia="en-AU"/>
        </w:rPr>
        <w:t>55</w:t>
      </w:r>
      <w:r w:rsidR="00D664CD" w:rsidRPr="000C5EE2">
        <w:rPr>
          <w:rFonts w:ascii="Times New Roman" w:hAnsi="Times New Roman" w:cs="Times New Roman"/>
          <w:lang w:eastAsia="en-AU"/>
        </w:rPr>
        <w:tab/>
        <w:t>347000</w:t>
      </w:r>
      <w:r w:rsidR="00D664CD" w:rsidRPr="000C5EE2">
        <w:rPr>
          <w:rFonts w:ascii="Times New Roman" w:hAnsi="Times New Roman" w:cs="Times New Roman"/>
          <w:lang w:eastAsia="en-AU"/>
        </w:rPr>
        <w:tab/>
      </w:r>
      <w:r w:rsidR="00D664CD" w:rsidRPr="000C5EE2">
        <w:rPr>
          <w:rFonts w:ascii="Times New Roman" w:hAnsi="Times New Roman" w:cs="Times New Roman"/>
          <w:lang w:eastAsia="en-AU"/>
        </w:rPr>
        <w:tab/>
        <w:t>7297000</w:t>
      </w:r>
    </w:p>
    <w:p w14:paraId="31931E7F" w14:textId="77777777" w:rsidR="00272A50" w:rsidRPr="000C5EE2" w:rsidRDefault="00272A50" w:rsidP="00272A50">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7405A92D" w14:textId="35FF8FF6" w:rsidR="00272A50" w:rsidRPr="000C5EE2" w:rsidRDefault="00272A50" w:rsidP="00272A50">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183828A6" w14:textId="28429A8C" w:rsidR="00272A50" w:rsidRPr="000C5EE2" w:rsidRDefault="00272A50" w:rsidP="00272A50">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D664CD" w:rsidRPr="000C5EE2">
        <w:rPr>
          <w:rFonts w:ascii="Times New Roman" w:hAnsi="Times New Roman" w:cs="Times New Roman"/>
          <w:lang w:eastAsia="en-AU"/>
        </w:rPr>
        <w:t>-24.431480</w:t>
      </w:r>
      <w:r w:rsidR="00D664CD" w:rsidRPr="000C5EE2">
        <w:rPr>
          <w:rFonts w:ascii="Times New Roman" w:hAnsi="Times New Roman" w:cs="Times New Roman"/>
          <w:lang w:eastAsia="en-AU"/>
        </w:rPr>
        <w:tab/>
        <w:t>145.496008</w:t>
      </w:r>
    </w:p>
    <w:p w14:paraId="29A7A8E6" w14:textId="77777777" w:rsidR="006273C5" w:rsidRDefault="006273C5" w:rsidP="006273C5">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0B80A6A4" w14:textId="4CCA3EC4" w:rsidR="006273C5" w:rsidRPr="000C5EE2" w:rsidRDefault="006273C5"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6273C5">
        <w:rPr>
          <w:rFonts w:ascii="Times New Roman" w:hAnsi="Times New Roman" w:cs="Times New Roman"/>
          <w:lang w:eastAsia="en-AU"/>
        </w:rPr>
        <w:t xml:space="preserve"> </w:t>
      </w:r>
    </w:p>
    <w:p w14:paraId="5E119004" w14:textId="77777777" w:rsidR="00272A50" w:rsidRPr="000C5EE2" w:rsidRDefault="00272A50" w:rsidP="00272A50">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62CECD08" w14:textId="3C7A8AD9" w:rsidR="00272A50" w:rsidRPr="000C5EE2" w:rsidRDefault="00272A50" w:rsidP="00272A50">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“Maximum antenna height”, omit “</w:t>
      </w:r>
      <w:r w:rsidR="00147C6F" w:rsidRPr="000C5EE2">
        <w:rPr>
          <w:rFonts w:ascii="Times New Roman" w:hAnsi="Times New Roman" w:cs="Times New Roman"/>
          <w:lang w:eastAsia="en-AU"/>
        </w:rPr>
        <w:t>55</w:t>
      </w:r>
      <w:r w:rsidRPr="000C5EE2">
        <w:rPr>
          <w:rFonts w:ascii="Times New Roman" w:hAnsi="Times New Roman" w:cs="Times New Roman"/>
          <w:lang w:eastAsia="en-AU"/>
        </w:rPr>
        <w:t xml:space="preserve"> m”, substitute </w:t>
      </w:r>
      <w:r w:rsidR="005F10CF" w:rsidRPr="000C5EE2">
        <w:rPr>
          <w:rFonts w:ascii="Times New Roman" w:hAnsi="Times New Roman" w:cs="Times New Roman"/>
          <w:lang w:eastAsia="en-AU"/>
        </w:rPr>
        <w:t>“67</w:t>
      </w:r>
      <w:r w:rsidRPr="000C5EE2">
        <w:rPr>
          <w:rFonts w:ascii="Times New Roman" w:hAnsi="Times New Roman" w:cs="Times New Roman"/>
          <w:lang w:eastAsia="en-AU"/>
        </w:rPr>
        <w:t xml:space="preserve"> m</w:t>
      </w:r>
      <w:r w:rsidR="005F10CF" w:rsidRPr="000C5EE2">
        <w:rPr>
          <w:rFonts w:ascii="Times New Roman" w:hAnsi="Times New Roman" w:cs="Times New Roman"/>
          <w:lang w:eastAsia="en-AU"/>
        </w:rPr>
        <w:t>”</w:t>
      </w:r>
      <w:r w:rsidRPr="000C5EE2">
        <w:rPr>
          <w:rFonts w:ascii="Times New Roman" w:hAnsi="Times New Roman" w:cs="Times New Roman"/>
          <w:lang w:eastAsia="en-AU"/>
        </w:rPr>
        <w:t>;</w:t>
      </w:r>
    </w:p>
    <w:p w14:paraId="3EA39F6D" w14:textId="6C976CE3" w:rsidR="003B36F0" w:rsidRPr="000C5EE2" w:rsidRDefault="003B36F0" w:rsidP="003B36F0">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1.6:</w:t>
      </w:r>
    </w:p>
    <w:p w14:paraId="2627E3C1" w14:textId="0F24B441" w:rsidR="003B36F0" w:rsidRPr="000C5EE2" w:rsidRDefault="003B36F0" w:rsidP="003B36F0">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40624B" w:rsidRPr="000C5EE2">
        <w:rPr>
          <w:rFonts w:ascii="Times New Roman" w:hAnsi="Times New Roman" w:cs="Times New Roman"/>
          <w:lang w:eastAsia="en-AU"/>
        </w:rPr>
        <w:t>TS003852</w:t>
      </w:r>
      <w:r w:rsidRPr="000C5EE2">
        <w:rPr>
          <w:rFonts w:ascii="Times New Roman" w:hAnsi="Times New Roman" w:cs="Times New Roman"/>
          <w:lang w:eastAsia="en-AU"/>
        </w:rPr>
        <w:t>”, substitute “</w:t>
      </w:r>
      <w:r w:rsidR="005B233E" w:rsidRPr="000C5EE2">
        <w:rPr>
          <w:rFonts w:ascii="Times New Roman" w:hAnsi="Times New Roman" w:cs="Times New Roman"/>
          <w:lang w:eastAsia="en-AU"/>
        </w:rPr>
        <w:t>TS10003852</w:t>
      </w:r>
      <w:r w:rsidRPr="000C5EE2">
        <w:rPr>
          <w:rFonts w:ascii="Times New Roman" w:hAnsi="Times New Roman" w:cs="Times New Roman"/>
          <w:lang w:eastAsia="en-AU"/>
        </w:rPr>
        <w:t>”;</w:t>
      </w:r>
    </w:p>
    <w:p w14:paraId="63591DB5" w14:textId="4ED5B4BA" w:rsidR="003B36F0" w:rsidRPr="000C5EE2" w:rsidRDefault="003B36F0" w:rsidP="003B36F0">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18314C" w:rsidRPr="000C5EE2">
        <w:rPr>
          <w:rFonts w:ascii="Times New Roman" w:hAnsi="Times New Roman" w:cs="Times New Roman"/>
          <w:lang w:eastAsia="en-AU"/>
        </w:rPr>
        <w:t>Bedourie, Herbert St adj to ATC building</w:t>
      </w:r>
      <w:r w:rsidRPr="000C5EE2">
        <w:rPr>
          <w:rFonts w:ascii="Times New Roman" w:hAnsi="Times New Roman" w:cs="Times New Roman"/>
          <w:lang w:eastAsia="en-AU"/>
        </w:rPr>
        <w:t>”, substitute “</w:t>
      </w:r>
      <w:r w:rsidR="0018314C" w:rsidRPr="000C5EE2">
        <w:rPr>
          <w:rFonts w:ascii="Times New Roman" w:hAnsi="Times New Roman" w:cs="Times New Roman"/>
          <w:lang w:eastAsia="en-AU"/>
        </w:rPr>
        <w:t>BAI Site 42 Herbert St BEDOURIE</w:t>
      </w:r>
      <w:r w:rsidRPr="000C5EE2">
        <w:rPr>
          <w:rFonts w:ascii="Times New Roman" w:hAnsi="Times New Roman" w:cs="Times New Roman"/>
          <w:lang w:eastAsia="en-AU"/>
        </w:rPr>
        <w:t>”;</w:t>
      </w:r>
    </w:p>
    <w:p w14:paraId="6CD5843D" w14:textId="77777777" w:rsidR="003B36F0" w:rsidRPr="000C5EE2" w:rsidRDefault="003B36F0" w:rsidP="003B36F0">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563F100B" w14:textId="77777777" w:rsidR="003B36F0" w:rsidRPr="000C5EE2" w:rsidRDefault="003B36F0" w:rsidP="003B36F0">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4C5767D0" w14:textId="687A4F21" w:rsidR="003B36F0" w:rsidRPr="000C5EE2" w:rsidRDefault="003B36F0" w:rsidP="003B36F0">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5E65E9" w:rsidRPr="000C5EE2">
        <w:rPr>
          <w:rFonts w:ascii="Times New Roman" w:hAnsi="Times New Roman" w:cs="Times New Roman"/>
          <w:lang w:eastAsia="en-AU"/>
        </w:rPr>
        <w:t>54</w:t>
      </w:r>
      <w:r w:rsidR="005E65E9" w:rsidRPr="000C5EE2">
        <w:rPr>
          <w:rFonts w:ascii="Times New Roman" w:hAnsi="Times New Roman" w:cs="Times New Roman"/>
          <w:lang w:eastAsia="en-AU"/>
        </w:rPr>
        <w:tab/>
        <w:t>345000</w:t>
      </w:r>
      <w:r w:rsidR="005E65E9" w:rsidRPr="000C5EE2">
        <w:rPr>
          <w:rFonts w:ascii="Times New Roman" w:hAnsi="Times New Roman" w:cs="Times New Roman"/>
          <w:lang w:eastAsia="en-AU"/>
        </w:rPr>
        <w:tab/>
      </w:r>
      <w:r w:rsidR="005E65E9" w:rsidRPr="000C5EE2">
        <w:rPr>
          <w:rFonts w:ascii="Times New Roman" w:hAnsi="Times New Roman" w:cs="Times New Roman"/>
          <w:lang w:eastAsia="en-AU"/>
        </w:rPr>
        <w:tab/>
        <w:t>7305000</w:t>
      </w:r>
    </w:p>
    <w:p w14:paraId="50366D07" w14:textId="77777777" w:rsidR="003B36F0" w:rsidRPr="000C5EE2" w:rsidRDefault="003B36F0" w:rsidP="003B36F0">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530196E9" w14:textId="1E2FBFF5" w:rsidR="003B36F0" w:rsidRPr="000C5EE2" w:rsidRDefault="003B36F0" w:rsidP="003B36F0">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7F073BA9" w14:textId="28E3DE57" w:rsidR="003B36F0" w:rsidRPr="000C5EE2" w:rsidRDefault="003B36F0" w:rsidP="003B36F0">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5E65E9" w:rsidRPr="000C5EE2">
        <w:rPr>
          <w:rFonts w:ascii="Times New Roman" w:hAnsi="Times New Roman" w:cs="Times New Roman"/>
          <w:lang w:eastAsia="en-AU"/>
        </w:rPr>
        <w:t>-24.358224</w:t>
      </w:r>
      <w:r w:rsidR="005E65E9" w:rsidRPr="000C5EE2">
        <w:rPr>
          <w:rFonts w:ascii="Times New Roman" w:hAnsi="Times New Roman" w:cs="Times New Roman"/>
          <w:lang w:eastAsia="en-AU"/>
        </w:rPr>
        <w:tab/>
        <w:t>139.471550</w:t>
      </w:r>
    </w:p>
    <w:p w14:paraId="6599AF6A" w14:textId="77777777" w:rsidR="006273C5" w:rsidRDefault="006273C5" w:rsidP="006273C5">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5388CC7D" w14:textId="70088D49" w:rsidR="003B36F0" w:rsidRPr="000C5EE2" w:rsidRDefault="006273C5"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6273C5">
        <w:rPr>
          <w:rFonts w:ascii="Times New Roman" w:hAnsi="Times New Roman" w:cs="Times New Roman"/>
          <w:lang w:eastAsia="en-AU"/>
        </w:rPr>
        <w:t xml:space="preserve"> </w:t>
      </w:r>
    </w:p>
    <w:p w14:paraId="4219A842" w14:textId="77777777" w:rsidR="003B36F0" w:rsidRPr="000C5EE2" w:rsidRDefault="003B36F0" w:rsidP="003B36F0">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6D58C570" w14:textId="41F4E6C2" w:rsidR="003B36F0" w:rsidRPr="000C5EE2" w:rsidRDefault="003B36F0" w:rsidP="003B36F0">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“Maximum antenna height”, omit “</w:t>
      </w:r>
      <w:r w:rsidR="00D97693" w:rsidRPr="000C5EE2">
        <w:rPr>
          <w:rFonts w:ascii="Times New Roman" w:hAnsi="Times New Roman" w:cs="Times New Roman"/>
          <w:lang w:eastAsia="en-AU"/>
        </w:rPr>
        <w:t>25</w:t>
      </w:r>
      <w:r w:rsidRPr="000C5EE2">
        <w:rPr>
          <w:rFonts w:ascii="Times New Roman" w:hAnsi="Times New Roman" w:cs="Times New Roman"/>
          <w:lang w:eastAsia="en-AU"/>
        </w:rPr>
        <w:t xml:space="preserve"> m”, substitute “</w:t>
      </w:r>
      <w:r w:rsidR="00973713" w:rsidRPr="000C5EE2">
        <w:rPr>
          <w:rFonts w:ascii="Times New Roman" w:hAnsi="Times New Roman" w:cs="Times New Roman"/>
          <w:lang w:eastAsia="en-AU"/>
        </w:rPr>
        <w:t>34</w:t>
      </w:r>
      <w:r w:rsidRPr="000C5EE2">
        <w:rPr>
          <w:rFonts w:ascii="Times New Roman" w:hAnsi="Times New Roman" w:cs="Times New Roman"/>
          <w:lang w:eastAsia="en-AU"/>
        </w:rPr>
        <w:t xml:space="preserve"> m”;</w:t>
      </w:r>
    </w:p>
    <w:p w14:paraId="1C443070" w14:textId="1CD26CDE" w:rsidR="00DE21C7" w:rsidRPr="000C5EE2" w:rsidRDefault="00DE21C7" w:rsidP="00DE21C7">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1.7:</w:t>
      </w:r>
    </w:p>
    <w:p w14:paraId="7F02ED6F" w14:textId="369B1C33" w:rsidR="00DE21C7" w:rsidRPr="000C5EE2" w:rsidRDefault="00DE21C7" w:rsidP="00DE21C7">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49148E" w:rsidRPr="000C5EE2">
        <w:rPr>
          <w:rFonts w:ascii="Times New Roman" w:hAnsi="Times New Roman" w:cs="Times New Roman"/>
          <w:lang w:eastAsia="en-AU"/>
        </w:rPr>
        <w:t>TS003857</w:t>
      </w:r>
      <w:r w:rsidRPr="000C5EE2">
        <w:rPr>
          <w:rFonts w:ascii="Times New Roman" w:hAnsi="Times New Roman" w:cs="Times New Roman"/>
          <w:lang w:eastAsia="en-AU"/>
        </w:rPr>
        <w:t>”, substitute “</w:t>
      </w:r>
      <w:r w:rsidR="0049148E" w:rsidRPr="000C5EE2">
        <w:rPr>
          <w:rFonts w:ascii="Times New Roman" w:hAnsi="Times New Roman" w:cs="Times New Roman"/>
          <w:lang w:eastAsia="en-AU"/>
        </w:rPr>
        <w:t>TS10003857</w:t>
      </w:r>
      <w:r w:rsidRPr="000C5EE2">
        <w:rPr>
          <w:rFonts w:ascii="Times New Roman" w:hAnsi="Times New Roman" w:cs="Times New Roman"/>
          <w:lang w:eastAsia="en-AU"/>
        </w:rPr>
        <w:t>”;</w:t>
      </w:r>
    </w:p>
    <w:p w14:paraId="2E5BB6BC" w14:textId="54A9B555" w:rsidR="00DE21C7" w:rsidRPr="000C5EE2" w:rsidRDefault="00DE21C7" w:rsidP="00DE21C7">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894041" w:rsidRPr="000C5EE2">
        <w:rPr>
          <w:rFonts w:ascii="Times New Roman" w:hAnsi="Times New Roman" w:cs="Times New Roman"/>
          <w:lang w:eastAsia="en-AU"/>
        </w:rPr>
        <w:t>Boulia, NBTS site</w:t>
      </w:r>
      <w:r w:rsidRPr="000C5EE2">
        <w:rPr>
          <w:rFonts w:ascii="Times New Roman" w:hAnsi="Times New Roman" w:cs="Times New Roman"/>
          <w:lang w:eastAsia="en-AU"/>
        </w:rPr>
        <w:t>”, substitute “</w:t>
      </w:r>
      <w:r w:rsidR="00894041" w:rsidRPr="000C5EE2">
        <w:rPr>
          <w:rFonts w:ascii="Times New Roman" w:hAnsi="Times New Roman" w:cs="Times New Roman"/>
          <w:lang w:eastAsia="en-AU"/>
        </w:rPr>
        <w:t>Broadcast Site Burke Street opp. School BOULIA</w:t>
      </w:r>
      <w:r w:rsidRPr="000C5EE2">
        <w:rPr>
          <w:rFonts w:ascii="Times New Roman" w:hAnsi="Times New Roman" w:cs="Times New Roman"/>
          <w:lang w:eastAsia="en-AU"/>
        </w:rPr>
        <w:t>”;</w:t>
      </w:r>
    </w:p>
    <w:p w14:paraId="0F7E0412" w14:textId="77777777" w:rsidR="00DE21C7" w:rsidRPr="000C5EE2" w:rsidRDefault="00DE21C7" w:rsidP="00DE21C7">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706EDBBC" w14:textId="77777777" w:rsidR="00DE21C7" w:rsidRPr="000C5EE2" w:rsidRDefault="00DE21C7" w:rsidP="00DE21C7">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67F0BA26" w14:textId="7AB2AB5B" w:rsidR="00DE21C7" w:rsidRPr="000C5EE2" w:rsidRDefault="00DE21C7" w:rsidP="00DE21C7">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894041" w:rsidRPr="000C5EE2">
        <w:rPr>
          <w:rFonts w:ascii="Times New Roman" w:hAnsi="Times New Roman" w:cs="Times New Roman"/>
          <w:lang w:eastAsia="en-AU"/>
        </w:rPr>
        <w:t>54</w:t>
      </w:r>
      <w:r w:rsidR="00894041" w:rsidRPr="000C5EE2">
        <w:rPr>
          <w:rFonts w:ascii="Times New Roman" w:hAnsi="Times New Roman" w:cs="Times New Roman"/>
          <w:lang w:eastAsia="en-AU"/>
        </w:rPr>
        <w:tab/>
        <w:t>387000</w:t>
      </w:r>
      <w:r w:rsidR="00894041" w:rsidRPr="000C5EE2">
        <w:rPr>
          <w:rFonts w:ascii="Times New Roman" w:hAnsi="Times New Roman" w:cs="Times New Roman"/>
          <w:lang w:eastAsia="en-AU"/>
        </w:rPr>
        <w:tab/>
      </w:r>
      <w:r w:rsidR="00894041" w:rsidRPr="000C5EE2">
        <w:rPr>
          <w:rFonts w:ascii="Times New Roman" w:hAnsi="Times New Roman" w:cs="Times New Roman"/>
          <w:lang w:eastAsia="en-AU"/>
        </w:rPr>
        <w:tab/>
        <w:t>6666600</w:t>
      </w:r>
    </w:p>
    <w:p w14:paraId="19223194" w14:textId="77777777" w:rsidR="00DE21C7" w:rsidRPr="000C5EE2" w:rsidRDefault="00DE21C7" w:rsidP="00DE21C7">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4FD4B236" w14:textId="48D57C42" w:rsidR="00DE21C7" w:rsidRPr="000C5EE2" w:rsidRDefault="00DE21C7" w:rsidP="00DE21C7">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2DC5AB58" w14:textId="410CC2D9" w:rsidR="00DE21C7" w:rsidRPr="000C5EE2" w:rsidRDefault="00DE21C7" w:rsidP="00DE21C7">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lastRenderedPageBreak/>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894041" w:rsidRPr="000C5EE2">
        <w:rPr>
          <w:rFonts w:ascii="Times New Roman" w:hAnsi="Times New Roman" w:cs="Times New Roman"/>
          <w:lang w:eastAsia="en-AU"/>
        </w:rPr>
        <w:t>-22.906880</w:t>
      </w:r>
      <w:r w:rsidR="00894041" w:rsidRPr="000C5EE2">
        <w:rPr>
          <w:rFonts w:ascii="Times New Roman" w:hAnsi="Times New Roman" w:cs="Times New Roman"/>
          <w:lang w:eastAsia="en-AU"/>
        </w:rPr>
        <w:tab/>
        <w:t>139.910837</w:t>
      </w:r>
    </w:p>
    <w:p w14:paraId="4B34195E" w14:textId="77777777" w:rsidR="006273C5" w:rsidRDefault="006273C5" w:rsidP="006273C5">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134B0DC3" w14:textId="7BA1B7B7" w:rsidR="00DE21C7" w:rsidRPr="000C5EE2" w:rsidRDefault="006273C5"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6273C5">
        <w:rPr>
          <w:rFonts w:ascii="Times New Roman" w:hAnsi="Times New Roman" w:cs="Times New Roman"/>
          <w:lang w:eastAsia="en-AU"/>
        </w:rPr>
        <w:t xml:space="preserve"> </w:t>
      </w:r>
    </w:p>
    <w:p w14:paraId="415BAD8F" w14:textId="77777777" w:rsidR="00DE21C7" w:rsidRPr="000C5EE2" w:rsidRDefault="00DE21C7" w:rsidP="00DE21C7">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751E17DE" w14:textId="75573368" w:rsidR="00DE21C7" w:rsidRPr="000C5EE2" w:rsidRDefault="00DE21C7" w:rsidP="00DE21C7">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“Maximum antenna height”, omit “</w:t>
      </w:r>
      <w:r w:rsidR="00804164" w:rsidRPr="000C5EE2">
        <w:rPr>
          <w:rFonts w:ascii="Times New Roman" w:hAnsi="Times New Roman" w:cs="Times New Roman"/>
          <w:lang w:eastAsia="en-AU"/>
        </w:rPr>
        <w:t>40</w:t>
      </w:r>
      <w:r w:rsidRPr="000C5EE2">
        <w:rPr>
          <w:rFonts w:ascii="Times New Roman" w:hAnsi="Times New Roman" w:cs="Times New Roman"/>
          <w:lang w:eastAsia="en-AU"/>
        </w:rPr>
        <w:t xml:space="preserve"> m”, substitute “</w:t>
      </w:r>
      <w:r w:rsidR="00A1591B" w:rsidRPr="000C5EE2">
        <w:rPr>
          <w:rFonts w:ascii="Times New Roman" w:hAnsi="Times New Roman" w:cs="Times New Roman"/>
          <w:lang w:eastAsia="en-AU"/>
        </w:rPr>
        <w:t>49</w:t>
      </w:r>
      <w:r w:rsidRPr="000C5EE2">
        <w:rPr>
          <w:rFonts w:ascii="Times New Roman" w:hAnsi="Times New Roman" w:cs="Times New Roman"/>
          <w:lang w:eastAsia="en-AU"/>
        </w:rPr>
        <w:t xml:space="preserve"> m”;</w:t>
      </w:r>
    </w:p>
    <w:p w14:paraId="3D6A90E4" w14:textId="18202E37" w:rsidR="0024427E" w:rsidRPr="000C5EE2" w:rsidRDefault="0024427E" w:rsidP="0024427E">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w:t>
      </w:r>
      <w:r w:rsidR="00B47682" w:rsidRPr="000C5EE2">
        <w:rPr>
          <w:rFonts w:ascii="Times New Roman" w:hAnsi="Times New Roman" w:cs="Times New Roman"/>
          <w:lang w:eastAsia="en-AU"/>
        </w:rPr>
        <w:t>8</w:t>
      </w:r>
      <w:r w:rsidRPr="000C5EE2">
        <w:rPr>
          <w:rFonts w:ascii="Times New Roman" w:hAnsi="Times New Roman" w:cs="Times New Roman"/>
          <w:lang w:eastAsia="en-AU"/>
        </w:rPr>
        <w:t>:</w:t>
      </w:r>
    </w:p>
    <w:p w14:paraId="3C454DC6" w14:textId="518C2D7D" w:rsidR="0024427E" w:rsidRPr="000C5EE2" w:rsidRDefault="0024427E" w:rsidP="0024427E">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B47682" w:rsidRPr="000C5EE2">
        <w:rPr>
          <w:rFonts w:ascii="Times New Roman" w:hAnsi="Times New Roman" w:cs="Times New Roman"/>
          <w:lang w:eastAsia="en-AU"/>
        </w:rPr>
        <w:t>TS003921</w:t>
      </w:r>
      <w:r w:rsidRPr="000C5EE2">
        <w:rPr>
          <w:rFonts w:ascii="Times New Roman" w:hAnsi="Times New Roman" w:cs="Times New Roman"/>
          <w:lang w:eastAsia="en-AU"/>
        </w:rPr>
        <w:t>”, substitute “</w:t>
      </w:r>
      <w:r w:rsidR="00B47682" w:rsidRPr="000C5EE2">
        <w:rPr>
          <w:rFonts w:ascii="Times New Roman" w:hAnsi="Times New Roman" w:cs="Times New Roman"/>
          <w:lang w:eastAsia="en-AU"/>
        </w:rPr>
        <w:t>TS10003921</w:t>
      </w:r>
      <w:r w:rsidRPr="000C5EE2">
        <w:rPr>
          <w:rFonts w:ascii="Times New Roman" w:hAnsi="Times New Roman" w:cs="Times New Roman"/>
          <w:lang w:eastAsia="en-AU"/>
        </w:rPr>
        <w:t>”;</w:t>
      </w:r>
    </w:p>
    <w:p w14:paraId="49C581B1" w14:textId="3FB854A3" w:rsidR="0024427E" w:rsidRPr="000C5EE2" w:rsidRDefault="0024427E" w:rsidP="0024427E">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B47682" w:rsidRPr="000C5EE2">
        <w:rPr>
          <w:rFonts w:ascii="Times New Roman" w:hAnsi="Times New Roman" w:cs="Times New Roman"/>
          <w:lang w:eastAsia="en-AU"/>
        </w:rPr>
        <w:t>Corfield, 20 km SW of Corfield</w:t>
      </w:r>
      <w:r w:rsidRPr="000C5EE2">
        <w:rPr>
          <w:rFonts w:ascii="Times New Roman" w:hAnsi="Times New Roman" w:cs="Times New Roman"/>
          <w:lang w:eastAsia="en-AU"/>
        </w:rPr>
        <w:t>”, substitute “</w:t>
      </w:r>
      <w:r w:rsidR="00525929" w:rsidRPr="000C5EE2">
        <w:rPr>
          <w:rFonts w:ascii="Times New Roman" w:hAnsi="Times New Roman" w:cs="Times New Roman"/>
          <w:lang w:eastAsia="en-AU"/>
        </w:rPr>
        <w:t>Broadcast Site 7 km NE of Railway Siding OLIO</w:t>
      </w:r>
      <w:r w:rsidRPr="000C5EE2">
        <w:rPr>
          <w:rFonts w:ascii="Times New Roman" w:hAnsi="Times New Roman" w:cs="Times New Roman"/>
          <w:lang w:eastAsia="en-AU"/>
        </w:rPr>
        <w:t>”;</w:t>
      </w:r>
    </w:p>
    <w:p w14:paraId="390D3832" w14:textId="77777777" w:rsidR="0024427E" w:rsidRPr="000C5EE2" w:rsidRDefault="0024427E" w:rsidP="0024427E">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4B31A849" w14:textId="77777777" w:rsidR="0024427E" w:rsidRPr="000C5EE2" w:rsidRDefault="0024427E" w:rsidP="0024427E">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4B11D55B" w14:textId="4AE4AE9A" w:rsidR="0024427E" w:rsidRPr="000C5EE2" w:rsidRDefault="0024427E" w:rsidP="0024427E">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525929" w:rsidRPr="000C5EE2">
        <w:rPr>
          <w:rFonts w:ascii="Times New Roman" w:hAnsi="Times New Roman" w:cs="Times New Roman"/>
          <w:lang w:eastAsia="en-AU"/>
        </w:rPr>
        <w:t>54</w:t>
      </w:r>
      <w:r w:rsidR="00525929" w:rsidRPr="000C5EE2">
        <w:rPr>
          <w:rFonts w:ascii="Times New Roman" w:hAnsi="Times New Roman" w:cs="Times New Roman"/>
          <w:lang w:eastAsia="en-AU"/>
        </w:rPr>
        <w:tab/>
        <w:t>734000</w:t>
      </w:r>
      <w:r w:rsidR="00525929" w:rsidRPr="000C5EE2">
        <w:rPr>
          <w:rFonts w:ascii="Times New Roman" w:hAnsi="Times New Roman" w:cs="Times New Roman"/>
          <w:lang w:eastAsia="en-AU"/>
        </w:rPr>
        <w:tab/>
      </w:r>
      <w:r w:rsidR="00525929" w:rsidRPr="000C5EE2">
        <w:rPr>
          <w:rFonts w:ascii="Times New Roman" w:hAnsi="Times New Roman" w:cs="Times New Roman"/>
          <w:lang w:eastAsia="en-AU"/>
        </w:rPr>
        <w:tab/>
        <w:t>7582000</w:t>
      </w:r>
    </w:p>
    <w:p w14:paraId="0632DFED" w14:textId="77777777" w:rsidR="0024427E" w:rsidRPr="000C5EE2" w:rsidRDefault="0024427E" w:rsidP="0024427E">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68C52EBC" w14:textId="219BD4A1" w:rsidR="0024427E" w:rsidRPr="000C5EE2" w:rsidRDefault="0024427E" w:rsidP="0024427E">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6F9EBF81" w14:textId="7238D723" w:rsidR="0024427E" w:rsidRPr="000C5EE2" w:rsidRDefault="0024427E" w:rsidP="0024427E">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525929" w:rsidRPr="000C5EE2">
        <w:rPr>
          <w:rFonts w:ascii="Times New Roman" w:hAnsi="Times New Roman" w:cs="Times New Roman"/>
          <w:lang w:eastAsia="en-AU"/>
        </w:rPr>
        <w:t>-21.857139</w:t>
      </w:r>
      <w:r w:rsidR="00525929" w:rsidRPr="000C5EE2">
        <w:rPr>
          <w:rFonts w:ascii="Times New Roman" w:hAnsi="Times New Roman" w:cs="Times New Roman"/>
          <w:lang w:eastAsia="en-AU"/>
        </w:rPr>
        <w:tab/>
        <w:t>143.259694</w:t>
      </w:r>
    </w:p>
    <w:p w14:paraId="2FFF4EC7" w14:textId="77777777" w:rsidR="006273C5" w:rsidRDefault="006273C5" w:rsidP="006273C5">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3825B691" w14:textId="599E1167" w:rsidR="0024427E" w:rsidRPr="000C5EE2" w:rsidRDefault="006273C5"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6273C5">
        <w:rPr>
          <w:rFonts w:ascii="Times New Roman" w:hAnsi="Times New Roman" w:cs="Times New Roman"/>
          <w:lang w:eastAsia="en-AU"/>
        </w:rPr>
        <w:t xml:space="preserve"> </w:t>
      </w:r>
    </w:p>
    <w:p w14:paraId="19D9B883" w14:textId="77777777" w:rsidR="0024427E" w:rsidRPr="000C5EE2" w:rsidRDefault="0024427E" w:rsidP="0024427E">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50883947" w14:textId="07DC0785" w:rsidR="0024427E" w:rsidRPr="000C5EE2" w:rsidRDefault="0024427E" w:rsidP="0024427E">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“Maximum antenna height”, omit “</w:t>
      </w:r>
      <w:r w:rsidR="0062471F" w:rsidRPr="000C5EE2">
        <w:rPr>
          <w:rFonts w:ascii="Times New Roman" w:hAnsi="Times New Roman" w:cs="Times New Roman"/>
          <w:lang w:eastAsia="en-AU"/>
        </w:rPr>
        <w:t>76</w:t>
      </w:r>
      <w:r w:rsidRPr="000C5EE2">
        <w:rPr>
          <w:rFonts w:ascii="Times New Roman" w:hAnsi="Times New Roman" w:cs="Times New Roman"/>
          <w:lang w:eastAsia="en-AU"/>
        </w:rPr>
        <w:t xml:space="preserve"> m”, substitute “</w:t>
      </w:r>
      <w:r w:rsidR="0062471F" w:rsidRPr="000C5EE2">
        <w:rPr>
          <w:rFonts w:ascii="Times New Roman" w:hAnsi="Times New Roman" w:cs="Times New Roman"/>
          <w:lang w:eastAsia="en-AU"/>
        </w:rPr>
        <w:t>80</w:t>
      </w:r>
      <w:r w:rsidRPr="000C5EE2">
        <w:rPr>
          <w:rFonts w:ascii="Times New Roman" w:hAnsi="Times New Roman" w:cs="Times New Roman"/>
          <w:lang w:eastAsia="en-AU"/>
        </w:rPr>
        <w:t xml:space="preserve"> m”;</w:t>
      </w:r>
    </w:p>
    <w:p w14:paraId="1598DE70" w14:textId="18EE905F" w:rsidR="00AE1A99" w:rsidRPr="000C5EE2" w:rsidRDefault="00AE1A99" w:rsidP="00AE1A99">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1.9:</w:t>
      </w:r>
    </w:p>
    <w:p w14:paraId="249A2922" w14:textId="36542F2D" w:rsidR="00AE1A99" w:rsidRPr="000C5EE2" w:rsidRDefault="00AE1A99" w:rsidP="00AE1A99">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F519C2" w:rsidRPr="000C5EE2">
        <w:rPr>
          <w:rFonts w:ascii="Times New Roman" w:hAnsi="Times New Roman" w:cs="Times New Roman"/>
          <w:lang w:eastAsia="en-AU"/>
        </w:rPr>
        <w:t>TS003869</w:t>
      </w:r>
      <w:r w:rsidRPr="000C5EE2">
        <w:rPr>
          <w:rFonts w:ascii="Times New Roman" w:hAnsi="Times New Roman" w:cs="Times New Roman"/>
          <w:lang w:eastAsia="en-AU"/>
        </w:rPr>
        <w:t>”, substitute “</w:t>
      </w:r>
      <w:r w:rsidR="00F519C2" w:rsidRPr="000C5EE2">
        <w:rPr>
          <w:rFonts w:ascii="Times New Roman" w:hAnsi="Times New Roman" w:cs="Times New Roman"/>
          <w:lang w:eastAsia="en-AU"/>
        </w:rPr>
        <w:t>TS10003869</w:t>
      </w:r>
      <w:r w:rsidRPr="000C5EE2">
        <w:rPr>
          <w:rFonts w:ascii="Times New Roman" w:hAnsi="Times New Roman" w:cs="Times New Roman"/>
          <w:lang w:eastAsia="en-AU"/>
        </w:rPr>
        <w:t>”;</w:t>
      </w:r>
    </w:p>
    <w:p w14:paraId="4928CAE7" w14:textId="6CF12D52" w:rsidR="00AE1A99" w:rsidRPr="000C5EE2" w:rsidRDefault="00AE1A99" w:rsidP="00AE1A99">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F519C2" w:rsidRPr="000C5EE2">
        <w:rPr>
          <w:rFonts w:ascii="Times New Roman" w:hAnsi="Times New Roman" w:cs="Times New Roman"/>
          <w:lang w:eastAsia="en-AU"/>
        </w:rPr>
        <w:t>Isisford, 1 km N of town</w:t>
      </w:r>
      <w:r w:rsidRPr="000C5EE2">
        <w:rPr>
          <w:rFonts w:ascii="Times New Roman" w:hAnsi="Times New Roman" w:cs="Times New Roman"/>
          <w:lang w:eastAsia="en-AU"/>
        </w:rPr>
        <w:t>”, substitute “</w:t>
      </w:r>
      <w:r w:rsidR="00F519C2" w:rsidRPr="000C5EE2">
        <w:rPr>
          <w:rFonts w:ascii="Times New Roman" w:hAnsi="Times New Roman" w:cs="Times New Roman"/>
          <w:lang w:eastAsia="en-AU"/>
        </w:rPr>
        <w:t>BAI Site cnr Bicentennial Drive and St Ann Street ISISFORD</w:t>
      </w:r>
      <w:r w:rsidRPr="000C5EE2">
        <w:rPr>
          <w:rFonts w:ascii="Times New Roman" w:hAnsi="Times New Roman" w:cs="Times New Roman"/>
          <w:lang w:eastAsia="en-AU"/>
        </w:rPr>
        <w:t>”;</w:t>
      </w:r>
    </w:p>
    <w:p w14:paraId="3CFCD9AF" w14:textId="77777777" w:rsidR="00AE1A99" w:rsidRPr="000C5EE2" w:rsidRDefault="00AE1A99" w:rsidP="00AE1A99">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4B37D947" w14:textId="77777777" w:rsidR="00AE1A99" w:rsidRPr="000C5EE2" w:rsidRDefault="00AE1A99" w:rsidP="00AE1A99">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3897564E" w14:textId="22A42C43" w:rsidR="00AE1A99" w:rsidRPr="000C5EE2" w:rsidRDefault="00AE1A99" w:rsidP="00AE1A99">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4F22EC" w:rsidRPr="000C5EE2">
        <w:rPr>
          <w:rFonts w:ascii="Times New Roman" w:hAnsi="Times New Roman" w:cs="Times New Roman"/>
          <w:lang w:eastAsia="en-AU"/>
        </w:rPr>
        <w:t>55</w:t>
      </w:r>
      <w:r w:rsidR="004F22EC" w:rsidRPr="000C5EE2">
        <w:rPr>
          <w:rFonts w:ascii="Times New Roman" w:hAnsi="Times New Roman" w:cs="Times New Roman"/>
          <w:lang w:eastAsia="en-AU"/>
        </w:rPr>
        <w:tab/>
        <w:t>240000</w:t>
      </w:r>
      <w:r w:rsidR="004F22EC" w:rsidRPr="000C5EE2">
        <w:rPr>
          <w:rFonts w:ascii="Times New Roman" w:hAnsi="Times New Roman" w:cs="Times New Roman"/>
          <w:lang w:eastAsia="en-AU"/>
        </w:rPr>
        <w:tab/>
      </w:r>
      <w:r w:rsidR="004F22EC" w:rsidRPr="000C5EE2">
        <w:rPr>
          <w:rFonts w:ascii="Times New Roman" w:hAnsi="Times New Roman" w:cs="Times New Roman"/>
          <w:lang w:eastAsia="en-AU"/>
        </w:rPr>
        <w:tab/>
        <w:t>7316000</w:t>
      </w:r>
    </w:p>
    <w:p w14:paraId="20D6BC30" w14:textId="77777777" w:rsidR="00AE1A99" w:rsidRPr="000C5EE2" w:rsidRDefault="00AE1A99" w:rsidP="00AE1A99">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68FE4CB6" w14:textId="09A251D4" w:rsidR="00AE1A99" w:rsidRPr="000C5EE2" w:rsidRDefault="00AE1A99" w:rsidP="00AE1A99">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7ED1C2B2" w14:textId="3329EC16" w:rsidR="00AE1A99" w:rsidRPr="000C5EE2" w:rsidRDefault="00AE1A99" w:rsidP="00AE1A99">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4F22EC" w:rsidRPr="000C5EE2">
        <w:rPr>
          <w:rFonts w:ascii="Times New Roman" w:hAnsi="Times New Roman" w:cs="Times New Roman"/>
          <w:lang w:eastAsia="en-AU"/>
        </w:rPr>
        <w:t>-24.252960</w:t>
      </w:r>
      <w:r w:rsidR="004F22EC" w:rsidRPr="000C5EE2">
        <w:rPr>
          <w:rFonts w:ascii="Times New Roman" w:hAnsi="Times New Roman" w:cs="Times New Roman"/>
          <w:lang w:eastAsia="en-AU"/>
        </w:rPr>
        <w:tab/>
        <w:t>144.435524</w:t>
      </w:r>
    </w:p>
    <w:p w14:paraId="10E01BE8" w14:textId="77777777" w:rsidR="00671148" w:rsidRDefault="00671148" w:rsidP="00671148">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50272C09" w14:textId="238C1754" w:rsidR="00AE1A99" w:rsidRPr="000C5EE2" w:rsidRDefault="00671148"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671148">
        <w:rPr>
          <w:rFonts w:ascii="Times New Roman" w:hAnsi="Times New Roman" w:cs="Times New Roman"/>
          <w:lang w:eastAsia="en-AU"/>
        </w:rPr>
        <w:t xml:space="preserve"> </w:t>
      </w:r>
    </w:p>
    <w:p w14:paraId="09D13B67" w14:textId="77777777" w:rsidR="00AE1A99" w:rsidRPr="000C5EE2" w:rsidRDefault="00AE1A99" w:rsidP="00AE1A99">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3AE081A3" w14:textId="7F59A227" w:rsidR="00AE1A99" w:rsidRPr="000C5EE2" w:rsidRDefault="00AE1A99" w:rsidP="00AE1A99">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“Maximum antenna height”, omit “</w:t>
      </w:r>
      <w:r w:rsidR="00B64A87" w:rsidRPr="000C5EE2">
        <w:rPr>
          <w:rFonts w:ascii="Times New Roman" w:hAnsi="Times New Roman" w:cs="Times New Roman"/>
          <w:lang w:eastAsia="en-AU"/>
        </w:rPr>
        <w:t>32</w:t>
      </w:r>
      <w:r w:rsidRPr="000C5EE2">
        <w:rPr>
          <w:rFonts w:ascii="Times New Roman" w:hAnsi="Times New Roman" w:cs="Times New Roman"/>
          <w:lang w:eastAsia="en-AU"/>
        </w:rPr>
        <w:t xml:space="preserve"> m”, substitute “</w:t>
      </w:r>
      <w:r w:rsidR="00B64A87" w:rsidRPr="000C5EE2">
        <w:rPr>
          <w:rFonts w:ascii="Times New Roman" w:hAnsi="Times New Roman" w:cs="Times New Roman"/>
          <w:lang w:eastAsia="en-AU"/>
        </w:rPr>
        <w:t>34</w:t>
      </w:r>
      <w:r w:rsidRPr="000C5EE2">
        <w:rPr>
          <w:rFonts w:ascii="Times New Roman" w:hAnsi="Times New Roman" w:cs="Times New Roman"/>
          <w:lang w:eastAsia="en-AU"/>
        </w:rPr>
        <w:t xml:space="preserve"> m”;</w:t>
      </w:r>
    </w:p>
    <w:p w14:paraId="0942A17C" w14:textId="3AEA61C6" w:rsidR="00D503F8" w:rsidRPr="000C5EE2" w:rsidRDefault="00D503F8" w:rsidP="00D503F8">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w:t>
      </w:r>
      <w:r w:rsidR="00854BF7" w:rsidRPr="000C5EE2">
        <w:rPr>
          <w:rFonts w:ascii="Times New Roman" w:hAnsi="Times New Roman" w:cs="Times New Roman"/>
          <w:lang w:eastAsia="en-AU"/>
        </w:rPr>
        <w:t>10</w:t>
      </w:r>
      <w:r w:rsidRPr="000C5EE2">
        <w:rPr>
          <w:rFonts w:ascii="Times New Roman" w:hAnsi="Times New Roman" w:cs="Times New Roman"/>
          <w:lang w:eastAsia="en-AU"/>
        </w:rPr>
        <w:t>:</w:t>
      </w:r>
    </w:p>
    <w:p w14:paraId="5C39BAF5" w14:textId="45A7F700" w:rsidR="00D503F8" w:rsidRPr="000C5EE2" w:rsidRDefault="00D503F8" w:rsidP="00D503F8">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233422" w:rsidRPr="000C5EE2">
        <w:rPr>
          <w:rFonts w:ascii="Times New Roman" w:hAnsi="Times New Roman" w:cs="Times New Roman"/>
          <w:lang w:eastAsia="en-AU"/>
        </w:rPr>
        <w:t>TS003870</w:t>
      </w:r>
      <w:r w:rsidRPr="000C5EE2">
        <w:rPr>
          <w:rFonts w:ascii="Times New Roman" w:hAnsi="Times New Roman" w:cs="Times New Roman"/>
          <w:lang w:eastAsia="en-AU"/>
        </w:rPr>
        <w:t>”, substitute “</w:t>
      </w:r>
      <w:r w:rsidR="00233422" w:rsidRPr="000C5EE2">
        <w:rPr>
          <w:rFonts w:ascii="Times New Roman" w:hAnsi="Times New Roman" w:cs="Times New Roman"/>
          <w:lang w:eastAsia="en-AU"/>
        </w:rPr>
        <w:t>TS10003870</w:t>
      </w:r>
      <w:r w:rsidRPr="000C5EE2">
        <w:rPr>
          <w:rFonts w:ascii="Times New Roman" w:hAnsi="Times New Roman" w:cs="Times New Roman"/>
          <w:lang w:eastAsia="en-AU"/>
        </w:rPr>
        <w:t>”;</w:t>
      </w:r>
    </w:p>
    <w:p w14:paraId="2DC62997" w14:textId="58B41CBA" w:rsidR="00D503F8" w:rsidRPr="000C5EE2" w:rsidRDefault="00D503F8" w:rsidP="00D503F8">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lastRenderedPageBreak/>
        <w:t>omit “</w:t>
      </w:r>
      <w:r w:rsidR="00233422" w:rsidRPr="000C5EE2">
        <w:rPr>
          <w:rFonts w:ascii="Times New Roman" w:hAnsi="Times New Roman" w:cs="Times New Roman"/>
          <w:lang w:eastAsia="en-AU"/>
        </w:rPr>
        <w:t>Jericho, 12km E of town</w:t>
      </w:r>
      <w:r w:rsidRPr="000C5EE2">
        <w:rPr>
          <w:rFonts w:ascii="Times New Roman" w:hAnsi="Times New Roman" w:cs="Times New Roman"/>
          <w:lang w:eastAsia="en-AU"/>
        </w:rPr>
        <w:t>”, substitute “</w:t>
      </w:r>
      <w:r w:rsidR="00233422" w:rsidRPr="000C5EE2">
        <w:rPr>
          <w:rFonts w:ascii="Times New Roman" w:hAnsi="Times New Roman" w:cs="Times New Roman"/>
          <w:lang w:eastAsia="en-AU"/>
        </w:rPr>
        <w:t>Broadcast/Telstra Site 13 km E of JERICHO</w:t>
      </w:r>
      <w:r w:rsidRPr="000C5EE2">
        <w:rPr>
          <w:rFonts w:ascii="Times New Roman" w:hAnsi="Times New Roman" w:cs="Times New Roman"/>
          <w:lang w:eastAsia="en-AU"/>
        </w:rPr>
        <w:t>”;</w:t>
      </w:r>
    </w:p>
    <w:p w14:paraId="26363E81" w14:textId="77777777" w:rsidR="00D503F8" w:rsidRPr="000C5EE2" w:rsidRDefault="00D503F8" w:rsidP="00D503F8">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0A089AA2" w14:textId="77777777" w:rsidR="00D503F8" w:rsidRPr="000C5EE2" w:rsidRDefault="00D503F8" w:rsidP="00D503F8">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0720DC12" w14:textId="1C3918C2" w:rsidR="00D503F8" w:rsidRPr="000C5EE2" w:rsidRDefault="00D503F8" w:rsidP="00D503F8">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2B0401" w:rsidRPr="000C5EE2">
        <w:rPr>
          <w:rFonts w:ascii="Times New Roman" w:hAnsi="Times New Roman" w:cs="Times New Roman"/>
          <w:lang w:eastAsia="en-AU"/>
        </w:rPr>
        <w:t>55</w:t>
      </w:r>
      <w:r w:rsidR="002B0401" w:rsidRPr="000C5EE2">
        <w:rPr>
          <w:rFonts w:ascii="Times New Roman" w:hAnsi="Times New Roman" w:cs="Times New Roman"/>
          <w:lang w:eastAsia="en-AU"/>
        </w:rPr>
        <w:tab/>
        <w:t>424000</w:t>
      </w:r>
      <w:r w:rsidR="002B0401" w:rsidRPr="000C5EE2">
        <w:rPr>
          <w:rFonts w:ascii="Times New Roman" w:hAnsi="Times New Roman" w:cs="Times New Roman"/>
          <w:lang w:eastAsia="en-AU"/>
        </w:rPr>
        <w:tab/>
      </w:r>
      <w:r w:rsidR="002B0401" w:rsidRPr="000C5EE2">
        <w:rPr>
          <w:rFonts w:ascii="Times New Roman" w:hAnsi="Times New Roman" w:cs="Times New Roman"/>
          <w:lang w:eastAsia="en-AU"/>
        </w:rPr>
        <w:tab/>
        <w:t>7387000</w:t>
      </w:r>
    </w:p>
    <w:p w14:paraId="12A76041" w14:textId="77777777" w:rsidR="00D503F8" w:rsidRPr="000C5EE2" w:rsidRDefault="00D503F8" w:rsidP="00D503F8">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3A245C8E" w14:textId="6A52D910" w:rsidR="00D503F8" w:rsidRPr="000C5EE2" w:rsidRDefault="00D503F8" w:rsidP="00D503F8">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1FFF7D3E" w14:textId="075E2930" w:rsidR="00D503F8" w:rsidRPr="000C5EE2" w:rsidRDefault="00D503F8" w:rsidP="00D503F8">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2B0401" w:rsidRPr="000C5EE2">
        <w:rPr>
          <w:rFonts w:ascii="Times New Roman" w:hAnsi="Times New Roman" w:cs="Times New Roman"/>
          <w:lang w:eastAsia="en-AU"/>
        </w:rPr>
        <w:t>-23.624892</w:t>
      </w:r>
      <w:r w:rsidR="002B0401" w:rsidRPr="000C5EE2">
        <w:rPr>
          <w:rFonts w:ascii="Times New Roman" w:hAnsi="Times New Roman" w:cs="Times New Roman"/>
          <w:lang w:eastAsia="en-AU"/>
        </w:rPr>
        <w:tab/>
        <w:t>146.256173</w:t>
      </w:r>
    </w:p>
    <w:p w14:paraId="18A4F2C3" w14:textId="77777777" w:rsidR="00671148" w:rsidRDefault="00671148" w:rsidP="00671148">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27747C35" w14:textId="69208A66" w:rsidR="00D503F8" w:rsidRPr="000C5EE2" w:rsidRDefault="00671148"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671148">
        <w:rPr>
          <w:rFonts w:ascii="Times New Roman" w:hAnsi="Times New Roman" w:cs="Times New Roman"/>
          <w:lang w:eastAsia="en-AU"/>
        </w:rPr>
        <w:t xml:space="preserve"> </w:t>
      </w:r>
    </w:p>
    <w:p w14:paraId="3ACDB813" w14:textId="77777777" w:rsidR="00D503F8" w:rsidRPr="000C5EE2" w:rsidRDefault="00D503F8" w:rsidP="00D503F8">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7A705239" w14:textId="61CB16B0" w:rsidR="001D731C" w:rsidRPr="000C5EE2" w:rsidRDefault="001D731C" w:rsidP="001D731C">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1.11:</w:t>
      </w:r>
    </w:p>
    <w:p w14:paraId="420F4BEB" w14:textId="2B4E14C2" w:rsidR="001D731C" w:rsidRPr="000C5EE2" w:rsidRDefault="001D731C" w:rsidP="001D731C">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“TS003894”, substitute “TS10003894”;</w:t>
      </w:r>
    </w:p>
    <w:p w14:paraId="5FE04FE9" w14:textId="7F207438" w:rsidR="001D731C" w:rsidRPr="000C5EE2" w:rsidRDefault="001D731C" w:rsidP="001D731C">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“Tambo, 4 km NNE of town”, substitute “</w:t>
      </w:r>
      <w:r w:rsidR="00D64B7B" w:rsidRPr="000C5EE2">
        <w:rPr>
          <w:rFonts w:ascii="Times New Roman" w:hAnsi="Times New Roman" w:cs="Times New Roman"/>
          <w:lang w:eastAsia="en-AU"/>
        </w:rPr>
        <w:t>BAI Site Dawson Developmental Rd 4km NNE of TAMBO</w:t>
      </w:r>
      <w:r w:rsidRPr="000C5EE2">
        <w:rPr>
          <w:rFonts w:ascii="Times New Roman" w:hAnsi="Times New Roman" w:cs="Times New Roman"/>
          <w:lang w:eastAsia="en-AU"/>
        </w:rPr>
        <w:t>”;</w:t>
      </w:r>
    </w:p>
    <w:p w14:paraId="3B6679CF" w14:textId="77777777" w:rsidR="001D731C" w:rsidRPr="000C5EE2" w:rsidRDefault="001D731C" w:rsidP="001D731C">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655BBDB5" w14:textId="77777777" w:rsidR="001D731C" w:rsidRPr="000C5EE2" w:rsidRDefault="001D731C" w:rsidP="001D731C">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0B89BBD9" w14:textId="13AA2190" w:rsidR="001D731C" w:rsidRPr="000C5EE2" w:rsidRDefault="001D731C" w:rsidP="001D731C">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D64B7B" w:rsidRPr="000C5EE2">
        <w:rPr>
          <w:rFonts w:ascii="Times New Roman" w:hAnsi="Times New Roman" w:cs="Times New Roman"/>
          <w:lang w:eastAsia="en-AU"/>
        </w:rPr>
        <w:t>55</w:t>
      </w:r>
      <w:r w:rsidR="00D64B7B" w:rsidRPr="000C5EE2">
        <w:rPr>
          <w:rFonts w:ascii="Times New Roman" w:hAnsi="Times New Roman" w:cs="Times New Roman"/>
          <w:lang w:eastAsia="en-AU"/>
        </w:rPr>
        <w:tab/>
        <w:t>426000</w:t>
      </w:r>
      <w:r w:rsidR="00D64B7B" w:rsidRPr="000C5EE2">
        <w:rPr>
          <w:rFonts w:ascii="Times New Roman" w:hAnsi="Times New Roman" w:cs="Times New Roman"/>
          <w:lang w:eastAsia="en-AU"/>
        </w:rPr>
        <w:tab/>
      </w:r>
      <w:r w:rsidR="00D64B7B" w:rsidRPr="000C5EE2">
        <w:rPr>
          <w:rFonts w:ascii="Times New Roman" w:hAnsi="Times New Roman" w:cs="Times New Roman"/>
          <w:lang w:eastAsia="en-AU"/>
        </w:rPr>
        <w:tab/>
        <w:t>7251000</w:t>
      </w:r>
    </w:p>
    <w:p w14:paraId="3DF8274F" w14:textId="77777777" w:rsidR="001D731C" w:rsidRPr="000C5EE2" w:rsidRDefault="001D731C" w:rsidP="001D731C">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7408D35E" w14:textId="425EB8E8" w:rsidR="001D731C" w:rsidRPr="000C5EE2" w:rsidRDefault="001D731C" w:rsidP="001D731C">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11A1BCE8" w14:textId="46E86509" w:rsidR="001D731C" w:rsidRPr="000C5EE2" w:rsidRDefault="001D731C" w:rsidP="001D731C">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D64B7B" w:rsidRPr="000C5EE2">
        <w:rPr>
          <w:rFonts w:ascii="Times New Roman" w:hAnsi="Times New Roman" w:cs="Times New Roman"/>
          <w:lang w:eastAsia="en-AU"/>
        </w:rPr>
        <w:t>-24.848612</w:t>
      </w:r>
      <w:r w:rsidR="00D64B7B" w:rsidRPr="000C5EE2">
        <w:rPr>
          <w:rFonts w:ascii="Times New Roman" w:hAnsi="Times New Roman" w:cs="Times New Roman"/>
          <w:lang w:eastAsia="en-AU"/>
        </w:rPr>
        <w:tab/>
        <w:t>146.267292</w:t>
      </w:r>
    </w:p>
    <w:p w14:paraId="4723AD26" w14:textId="77777777" w:rsidR="00DF131D" w:rsidRDefault="00DF131D" w:rsidP="00DF131D">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04D8B839" w14:textId="62EC9132" w:rsidR="001D731C" w:rsidRPr="000C5EE2" w:rsidRDefault="00DF131D"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DF131D">
        <w:rPr>
          <w:rFonts w:ascii="Times New Roman" w:hAnsi="Times New Roman" w:cs="Times New Roman"/>
          <w:lang w:eastAsia="en-AU"/>
        </w:rPr>
        <w:t xml:space="preserve"> </w:t>
      </w:r>
    </w:p>
    <w:p w14:paraId="09200F11" w14:textId="77777777" w:rsidR="001D731C" w:rsidRPr="000C5EE2" w:rsidRDefault="001D731C" w:rsidP="001D731C">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2DEEC709" w14:textId="6CC999D6" w:rsidR="001D731C" w:rsidRPr="000C5EE2" w:rsidRDefault="001D731C" w:rsidP="001D731C">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“Maximum antenna height”, omit “</w:t>
      </w:r>
      <w:r w:rsidR="005B4F01" w:rsidRPr="000C5EE2">
        <w:rPr>
          <w:rFonts w:ascii="Times New Roman" w:hAnsi="Times New Roman" w:cs="Times New Roman"/>
          <w:lang w:eastAsia="en-AU"/>
        </w:rPr>
        <w:t>48</w:t>
      </w:r>
      <w:r w:rsidRPr="000C5EE2">
        <w:rPr>
          <w:rFonts w:ascii="Times New Roman" w:hAnsi="Times New Roman" w:cs="Times New Roman"/>
          <w:lang w:eastAsia="en-AU"/>
        </w:rPr>
        <w:t xml:space="preserve"> m”, substitute “</w:t>
      </w:r>
      <w:r w:rsidR="005B4F01" w:rsidRPr="000C5EE2">
        <w:rPr>
          <w:rFonts w:ascii="Times New Roman" w:hAnsi="Times New Roman" w:cs="Times New Roman"/>
          <w:lang w:eastAsia="en-AU"/>
        </w:rPr>
        <w:t>49</w:t>
      </w:r>
      <w:r w:rsidRPr="000C5EE2">
        <w:rPr>
          <w:rFonts w:ascii="Times New Roman" w:hAnsi="Times New Roman" w:cs="Times New Roman"/>
          <w:lang w:eastAsia="en-AU"/>
        </w:rPr>
        <w:t xml:space="preserve"> m”;</w:t>
      </w:r>
    </w:p>
    <w:p w14:paraId="0ED2DDBC" w14:textId="4199AF62" w:rsidR="00137FD2" w:rsidRPr="000C5EE2" w:rsidRDefault="00137FD2" w:rsidP="00137FD2">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1.12:</w:t>
      </w:r>
    </w:p>
    <w:p w14:paraId="4A9128EC" w14:textId="3A4C0320" w:rsidR="00137FD2" w:rsidRPr="000C5EE2" w:rsidRDefault="00137FD2" w:rsidP="00137FD2">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“TS003902”, substitute “TS10003902”;</w:t>
      </w:r>
    </w:p>
    <w:p w14:paraId="3DDBC558" w14:textId="5004AA2A" w:rsidR="00137FD2" w:rsidRPr="000C5EE2" w:rsidRDefault="00137FD2" w:rsidP="00137FD2">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““Rangelands”, 16 km N of town”, substitute “</w:t>
      </w:r>
      <w:r w:rsidR="00B232BF" w:rsidRPr="000C5EE2">
        <w:rPr>
          <w:rFonts w:ascii="Times New Roman" w:hAnsi="Times New Roman" w:cs="Times New Roman"/>
          <w:lang w:eastAsia="en-AU"/>
        </w:rPr>
        <w:t>Broadcast Site Rangelands 16 km N of WINTON</w:t>
      </w:r>
      <w:r w:rsidRPr="000C5EE2">
        <w:rPr>
          <w:rFonts w:ascii="Times New Roman" w:hAnsi="Times New Roman" w:cs="Times New Roman"/>
          <w:lang w:eastAsia="en-AU"/>
        </w:rPr>
        <w:t>”;</w:t>
      </w:r>
    </w:p>
    <w:p w14:paraId="332E921E" w14:textId="77777777" w:rsidR="00137FD2" w:rsidRPr="000C5EE2" w:rsidRDefault="00137FD2" w:rsidP="00137FD2">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1CA857E0" w14:textId="77777777" w:rsidR="00137FD2" w:rsidRPr="000C5EE2" w:rsidRDefault="00137FD2" w:rsidP="00137FD2">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013FF117" w14:textId="141CD02A" w:rsidR="00137FD2" w:rsidRPr="000C5EE2" w:rsidRDefault="00137FD2" w:rsidP="00137FD2">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D5176E" w:rsidRPr="000C5EE2">
        <w:rPr>
          <w:rFonts w:ascii="Times New Roman" w:hAnsi="Times New Roman" w:cs="Times New Roman"/>
          <w:lang w:eastAsia="en-AU"/>
        </w:rPr>
        <w:t>54</w:t>
      </w:r>
      <w:r w:rsidR="00D5176E" w:rsidRPr="000C5EE2">
        <w:rPr>
          <w:rFonts w:ascii="Times New Roman" w:hAnsi="Times New Roman" w:cs="Times New Roman"/>
          <w:lang w:eastAsia="en-AU"/>
        </w:rPr>
        <w:tab/>
        <w:t>711000</w:t>
      </w:r>
      <w:r w:rsidR="00D5176E" w:rsidRPr="000C5EE2">
        <w:rPr>
          <w:rFonts w:ascii="Times New Roman" w:hAnsi="Times New Roman" w:cs="Times New Roman"/>
          <w:lang w:eastAsia="en-AU"/>
        </w:rPr>
        <w:tab/>
      </w:r>
      <w:r w:rsidR="00D5176E" w:rsidRPr="000C5EE2">
        <w:rPr>
          <w:rFonts w:ascii="Times New Roman" w:hAnsi="Times New Roman" w:cs="Times New Roman"/>
          <w:lang w:eastAsia="en-AU"/>
        </w:rPr>
        <w:tab/>
        <w:t>7539000</w:t>
      </w:r>
    </w:p>
    <w:p w14:paraId="0D10A220" w14:textId="77777777" w:rsidR="00137FD2" w:rsidRPr="000C5EE2" w:rsidRDefault="00137FD2" w:rsidP="00137FD2">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522863E4" w14:textId="5C78F26B" w:rsidR="00137FD2" w:rsidRPr="000C5EE2" w:rsidRDefault="00137FD2" w:rsidP="00137FD2">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728D04FE" w14:textId="26F8DF25" w:rsidR="00137FD2" w:rsidRPr="000C5EE2" w:rsidRDefault="00137FD2" w:rsidP="00137FD2">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D5176E" w:rsidRPr="000C5EE2">
        <w:rPr>
          <w:rFonts w:ascii="Times New Roman" w:hAnsi="Times New Roman" w:cs="Times New Roman"/>
          <w:lang w:eastAsia="en-AU"/>
        </w:rPr>
        <w:t>-22.241183</w:t>
      </w:r>
      <w:r w:rsidR="00D5176E" w:rsidRPr="000C5EE2">
        <w:rPr>
          <w:rFonts w:ascii="Times New Roman" w:hAnsi="Times New Roman" w:cs="Times New Roman"/>
          <w:lang w:eastAsia="en-AU"/>
        </w:rPr>
        <w:tab/>
        <w:t>143.051052</w:t>
      </w:r>
    </w:p>
    <w:p w14:paraId="3493DC3D" w14:textId="77777777" w:rsidR="00DF131D" w:rsidRDefault="00DF131D" w:rsidP="00DF131D">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270580A8" w14:textId="48F04EDC" w:rsidR="00137FD2" w:rsidRPr="000C5EE2" w:rsidRDefault="00DF131D"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DF131D">
        <w:rPr>
          <w:rFonts w:ascii="Times New Roman" w:hAnsi="Times New Roman" w:cs="Times New Roman"/>
          <w:lang w:eastAsia="en-AU"/>
        </w:rPr>
        <w:t xml:space="preserve"> </w:t>
      </w:r>
    </w:p>
    <w:p w14:paraId="19257497" w14:textId="77777777" w:rsidR="00137FD2" w:rsidRPr="000C5EE2" w:rsidRDefault="00137FD2" w:rsidP="00137FD2">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lastRenderedPageBreak/>
        <w:t>after each of “Frequency Band &amp; Mode”, “Polarisation” and “Maximum antenna height”, insert “:”;</w:t>
      </w:r>
    </w:p>
    <w:p w14:paraId="02ABE11B" w14:textId="77777777" w:rsidR="00BB76A5" w:rsidRPr="000C5EE2" w:rsidRDefault="00D16921" w:rsidP="00137FD2">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 xml:space="preserve">omit </w:t>
      </w:r>
      <w:r w:rsidR="00F85D81" w:rsidRPr="000C5EE2">
        <w:rPr>
          <w:rFonts w:ascii="Times New Roman" w:hAnsi="Times New Roman" w:cs="Times New Roman"/>
          <w:lang w:eastAsia="en-AU"/>
        </w:rPr>
        <w:t>the “Output Radiation Pattern</w:t>
      </w:r>
      <w:r w:rsidR="00347BAC" w:rsidRPr="000C5EE2">
        <w:rPr>
          <w:rFonts w:ascii="Times New Roman" w:hAnsi="Times New Roman" w:cs="Times New Roman"/>
          <w:lang w:eastAsia="en-AU"/>
        </w:rPr>
        <w:t>” table</w:t>
      </w:r>
      <w:r w:rsidR="00137FD2" w:rsidRPr="000C5EE2">
        <w:rPr>
          <w:rFonts w:ascii="Times New Roman" w:hAnsi="Times New Roman" w:cs="Times New Roman"/>
          <w:lang w:eastAsia="en-AU"/>
        </w:rPr>
        <w:t>, substitute</w:t>
      </w:r>
      <w:r w:rsidR="00347BAC" w:rsidRPr="000C5EE2">
        <w:rPr>
          <w:rFonts w:ascii="Times New Roman" w:hAnsi="Times New Roman" w:cs="Times New Roman"/>
          <w:lang w:eastAsia="en-AU"/>
        </w:rPr>
        <w:t>:</w:t>
      </w:r>
    </w:p>
    <w:p w14:paraId="7115F03E" w14:textId="77777777" w:rsidR="00BB76A5" w:rsidRPr="000C5EE2" w:rsidRDefault="00BB76A5" w:rsidP="00785334">
      <w:pPr>
        <w:pStyle w:val="ABAHeading4"/>
        <w:spacing w:after="120"/>
        <w:ind w:left="2486"/>
        <w:rPr>
          <w:rFonts w:ascii="Times New Roman" w:eastAsia="MS Mincho" w:hAnsi="Times New Roman"/>
          <w:sz w:val="24"/>
          <w:szCs w:val="24"/>
        </w:rPr>
      </w:pPr>
      <w:r w:rsidRPr="000C5EE2">
        <w:rPr>
          <w:rFonts w:ascii="Times New Roman" w:eastAsia="MS Mincho" w:hAnsi="Times New Roman"/>
          <w:sz w:val="24"/>
          <w:szCs w:val="24"/>
        </w:rPr>
        <w:t>Output Radiation Pattern :-</w:t>
      </w:r>
    </w:p>
    <w:tbl>
      <w:tblPr>
        <w:tblW w:w="0" w:type="auto"/>
        <w:tblInd w:w="2486" w:type="dxa"/>
        <w:tblBorders>
          <w:top w:val="single" w:sz="4" w:space="0" w:color="auto"/>
          <w:bottom w:val="single" w:sz="4" w:space="0" w:color="auto"/>
        </w:tblBorders>
        <w:tblLayout w:type="fixed"/>
        <w:tblLook w:val="04A0" w:firstRow="1" w:lastRow="0" w:firstColumn="1" w:lastColumn="0" w:noHBand="0" w:noVBand="1"/>
      </w:tblPr>
      <w:tblGrid>
        <w:gridCol w:w="2835"/>
        <w:gridCol w:w="2835"/>
      </w:tblGrid>
      <w:tr w:rsidR="005E0664" w:rsidRPr="000C5EE2" w14:paraId="31EAA2D7" w14:textId="77777777" w:rsidTr="00785334">
        <w:trPr>
          <w:tblHeader/>
        </w:trPr>
        <w:tc>
          <w:tcPr>
            <w:tcW w:w="2835" w:type="dxa"/>
            <w:tcBorders>
              <w:top w:val="single" w:sz="4" w:space="0" w:color="auto"/>
              <w:left w:val="nil"/>
              <w:bottom w:val="single" w:sz="4" w:space="0" w:color="auto"/>
              <w:right w:val="nil"/>
            </w:tcBorders>
            <w:hideMark/>
          </w:tcPr>
          <w:p w14:paraId="71AE6ECF" w14:textId="77777777" w:rsidR="00BB76A5" w:rsidRPr="000C5EE2" w:rsidRDefault="00BB76A5" w:rsidP="00AB148A">
            <w:pPr>
              <w:pStyle w:val="ABATableHeading"/>
              <w:spacing w:line="254" w:lineRule="auto"/>
              <w:jc w:val="center"/>
              <w:rPr>
                <w:rFonts w:ascii="Times New Roman" w:eastAsia="MS Mincho" w:hAnsi="Times New Roman"/>
              </w:rPr>
            </w:pPr>
            <w:r w:rsidRPr="000C5EE2">
              <w:rPr>
                <w:rFonts w:ascii="Times New Roman" w:eastAsia="MS Mincho" w:hAnsi="Times New Roman"/>
              </w:rPr>
              <w:t>Bearing or Sector (Clockwise direction)</w:t>
            </w:r>
          </w:p>
        </w:tc>
        <w:tc>
          <w:tcPr>
            <w:tcW w:w="2835" w:type="dxa"/>
            <w:tcBorders>
              <w:top w:val="single" w:sz="4" w:space="0" w:color="auto"/>
              <w:left w:val="nil"/>
              <w:bottom w:val="single" w:sz="4" w:space="0" w:color="auto"/>
              <w:right w:val="nil"/>
            </w:tcBorders>
            <w:hideMark/>
          </w:tcPr>
          <w:p w14:paraId="4BDDF7CE" w14:textId="77777777" w:rsidR="00BB76A5" w:rsidRPr="000C5EE2" w:rsidRDefault="00BB76A5" w:rsidP="00AB148A">
            <w:pPr>
              <w:pStyle w:val="ABATableHeading"/>
              <w:spacing w:line="254" w:lineRule="auto"/>
              <w:jc w:val="center"/>
              <w:rPr>
                <w:rFonts w:ascii="Times New Roman" w:eastAsia="MS Mincho" w:hAnsi="Times New Roman"/>
              </w:rPr>
            </w:pPr>
            <w:r w:rsidRPr="000C5EE2">
              <w:rPr>
                <w:rFonts w:ascii="Times New Roman" w:eastAsia="MS Mincho" w:hAnsi="Times New Roman"/>
              </w:rPr>
              <w:t>Maximum ERP</w:t>
            </w:r>
          </w:p>
        </w:tc>
      </w:tr>
      <w:tr w:rsidR="005E0664" w:rsidRPr="000C5EE2" w14:paraId="0D4536B3" w14:textId="77777777" w:rsidTr="00785334">
        <w:tc>
          <w:tcPr>
            <w:tcW w:w="2835" w:type="dxa"/>
            <w:tcBorders>
              <w:top w:val="single" w:sz="4" w:space="0" w:color="auto"/>
              <w:left w:val="nil"/>
              <w:bottom w:val="nil"/>
              <w:right w:val="nil"/>
            </w:tcBorders>
            <w:hideMark/>
          </w:tcPr>
          <w:p w14:paraId="316200DD" w14:textId="77777777" w:rsidR="00BB76A5" w:rsidRPr="00785334" w:rsidRDefault="00BB76A5" w:rsidP="007201E0">
            <w:pPr>
              <w:pStyle w:val="ABATableText"/>
              <w:rPr>
                <w:rFonts w:ascii="Times New Roman" w:hAnsi="Times New Roman"/>
              </w:rPr>
            </w:pPr>
            <w:r w:rsidRPr="00785334">
              <w:rPr>
                <w:rFonts w:ascii="Times New Roman" w:hAnsi="Times New Roman"/>
              </w:rPr>
              <w:t>0°T – 130°T</w:t>
            </w:r>
          </w:p>
        </w:tc>
        <w:tc>
          <w:tcPr>
            <w:tcW w:w="2835" w:type="dxa"/>
            <w:tcBorders>
              <w:top w:val="single" w:sz="4" w:space="0" w:color="auto"/>
              <w:left w:val="nil"/>
              <w:bottom w:val="nil"/>
              <w:right w:val="nil"/>
            </w:tcBorders>
            <w:hideMark/>
          </w:tcPr>
          <w:p w14:paraId="17C7FCC6" w14:textId="77777777" w:rsidR="00BB76A5" w:rsidRPr="00785334" w:rsidRDefault="00BB76A5" w:rsidP="007201E0">
            <w:pPr>
              <w:pStyle w:val="ABATableText"/>
              <w:rPr>
                <w:rFonts w:ascii="Times New Roman" w:hAnsi="Times New Roman"/>
              </w:rPr>
            </w:pPr>
            <w:r w:rsidRPr="00785334">
              <w:rPr>
                <w:rFonts w:ascii="Times New Roman" w:hAnsi="Times New Roman"/>
              </w:rPr>
              <w:t>500 W</w:t>
            </w:r>
          </w:p>
        </w:tc>
      </w:tr>
      <w:tr w:rsidR="005E0664" w:rsidRPr="000C5EE2" w14:paraId="211D7A14" w14:textId="77777777" w:rsidTr="00785334">
        <w:tc>
          <w:tcPr>
            <w:tcW w:w="2835" w:type="dxa"/>
            <w:tcBorders>
              <w:top w:val="nil"/>
              <w:left w:val="nil"/>
              <w:bottom w:val="nil"/>
              <w:right w:val="nil"/>
            </w:tcBorders>
            <w:hideMark/>
          </w:tcPr>
          <w:p w14:paraId="18F3A339" w14:textId="77777777" w:rsidR="00BB76A5" w:rsidRPr="00785334" w:rsidRDefault="00BB76A5" w:rsidP="007201E0">
            <w:pPr>
              <w:pStyle w:val="ABATableText"/>
              <w:rPr>
                <w:rFonts w:ascii="Times New Roman" w:hAnsi="Times New Roman"/>
              </w:rPr>
            </w:pPr>
            <w:r w:rsidRPr="00785334">
              <w:rPr>
                <w:rFonts w:ascii="Times New Roman" w:hAnsi="Times New Roman"/>
              </w:rPr>
              <w:t>130°T – 145°T</w:t>
            </w:r>
          </w:p>
        </w:tc>
        <w:tc>
          <w:tcPr>
            <w:tcW w:w="2835" w:type="dxa"/>
            <w:tcBorders>
              <w:top w:val="nil"/>
              <w:left w:val="nil"/>
              <w:bottom w:val="nil"/>
              <w:right w:val="nil"/>
            </w:tcBorders>
            <w:hideMark/>
          </w:tcPr>
          <w:p w14:paraId="55C980DF" w14:textId="77777777" w:rsidR="00BB76A5" w:rsidRPr="00785334" w:rsidRDefault="00BB76A5" w:rsidP="007201E0">
            <w:pPr>
              <w:pStyle w:val="ABATableText"/>
              <w:rPr>
                <w:rFonts w:ascii="Times New Roman" w:hAnsi="Times New Roman"/>
              </w:rPr>
            </w:pPr>
            <w:r w:rsidRPr="00785334">
              <w:rPr>
                <w:rFonts w:ascii="Times New Roman" w:hAnsi="Times New Roman"/>
              </w:rPr>
              <w:t>1k W</w:t>
            </w:r>
          </w:p>
        </w:tc>
      </w:tr>
      <w:tr w:rsidR="005E0664" w:rsidRPr="000C5EE2" w14:paraId="044C018D" w14:textId="77777777" w:rsidTr="00785334">
        <w:tc>
          <w:tcPr>
            <w:tcW w:w="2835" w:type="dxa"/>
            <w:tcBorders>
              <w:top w:val="nil"/>
              <w:left w:val="nil"/>
              <w:bottom w:val="nil"/>
              <w:right w:val="nil"/>
            </w:tcBorders>
            <w:hideMark/>
          </w:tcPr>
          <w:p w14:paraId="787EC8B7" w14:textId="77777777" w:rsidR="00BB76A5" w:rsidRPr="00785334" w:rsidRDefault="00BB76A5" w:rsidP="007201E0">
            <w:pPr>
              <w:pStyle w:val="ABATableText"/>
              <w:rPr>
                <w:rFonts w:ascii="Times New Roman" w:hAnsi="Times New Roman"/>
              </w:rPr>
            </w:pPr>
            <w:r w:rsidRPr="00785334">
              <w:rPr>
                <w:rFonts w:ascii="Times New Roman" w:hAnsi="Times New Roman"/>
              </w:rPr>
              <w:t>145°T – 225°T</w:t>
            </w:r>
          </w:p>
        </w:tc>
        <w:tc>
          <w:tcPr>
            <w:tcW w:w="2835" w:type="dxa"/>
            <w:tcBorders>
              <w:top w:val="nil"/>
              <w:left w:val="nil"/>
              <w:bottom w:val="nil"/>
              <w:right w:val="nil"/>
            </w:tcBorders>
            <w:hideMark/>
          </w:tcPr>
          <w:p w14:paraId="32E71D27" w14:textId="77777777" w:rsidR="00BB76A5" w:rsidRPr="00785334" w:rsidRDefault="00BB76A5" w:rsidP="007201E0">
            <w:pPr>
              <w:pStyle w:val="ABATableText"/>
              <w:rPr>
                <w:rFonts w:ascii="Times New Roman" w:hAnsi="Times New Roman"/>
              </w:rPr>
            </w:pPr>
            <w:r w:rsidRPr="00785334">
              <w:rPr>
                <w:rFonts w:ascii="Times New Roman" w:hAnsi="Times New Roman"/>
              </w:rPr>
              <w:t>2 kW</w:t>
            </w:r>
          </w:p>
        </w:tc>
      </w:tr>
      <w:tr w:rsidR="005E0664" w:rsidRPr="000C5EE2" w14:paraId="310F5449" w14:textId="77777777" w:rsidTr="00785334">
        <w:tc>
          <w:tcPr>
            <w:tcW w:w="2835" w:type="dxa"/>
            <w:tcBorders>
              <w:top w:val="nil"/>
              <w:left w:val="nil"/>
              <w:bottom w:val="nil"/>
              <w:right w:val="nil"/>
            </w:tcBorders>
            <w:hideMark/>
          </w:tcPr>
          <w:p w14:paraId="6E2EBAEB" w14:textId="77777777" w:rsidR="00BB76A5" w:rsidRPr="00785334" w:rsidRDefault="00BB76A5" w:rsidP="007201E0">
            <w:pPr>
              <w:pStyle w:val="ABATableText"/>
              <w:rPr>
                <w:rFonts w:ascii="Times New Roman" w:hAnsi="Times New Roman"/>
              </w:rPr>
            </w:pPr>
            <w:r w:rsidRPr="00785334">
              <w:rPr>
                <w:rFonts w:ascii="Times New Roman" w:hAnsi="Times New Roman"/>
              </w:rPr>
              <w:t>225°T – 240°T</w:t>
            </w:r>
          </w:p>
        </w:tc>
        <w:tc>
          <w:tcPr>
            <w:tcW w:w="2835" w:type="dxa"/>
            <w:tcBorders>
              <w:top w:val="nil"/>
              <w:left w:val="nil"/>
              <w:bottom w:val="nil"/>
              <w:right w:val="nil"/>
            </w:tcBorders>
            <w:hideMark/>
          </w:tcPr>
          <w:p w14:paraId="11C5C1EF" w14:textId="77777777" w:rsidR="00BB76A5" w:rsidRPr="00785334" w:rsidRDefault="00BB76A5" w:rsidP="007201E0">
            <w:pPr>
              <w:pStyle w:val="ABATableText"/>
              <w:rPr>
                <w:rFonts w:ascii="Times New Roman" w:hAnsi="Times New Roman"/>
              </w:rPr>
            </w:pPr>
            <w:r w:rsidRPr="00785334">
              <w:rPr>
                <w:rFonts w:ascii="Times New Roman" w:hAnsi="Times New Roman"/>
              </w:rPr>
              <w:t>1 kW</w:t>
            </w:r>
          </w:p>
        </w:tc>
      </w:tr>
      <w:tr w:rsidR="005E0664" w:rsidRPr="000C5EE2" w14:paraId="765727DE" w14:textId="77777777" w:rsidTr="00785334">
        <w:tc>
          <w:tcPr>
            <w:tcW w:w="2835" w:type="dxa"/>
            <w:tcBorders>
              <w:top w:val="nil"/>
              <w:left w:val="nil"/>
              <w:bottom w:val="single" w:sz="4" w:space="0" w:color="auto"/>
              <w:right w:val="nil"/>
            </w:tcBorders>
            <w:hideMark/>
          </w:tcPr>
          <w:p w14:paraId="23930751" w14:textId="77777777" w:rsidR="00BB76A5" w:rsidRPr="00785334" w:rsidRDefault="00BB76A5" w:rsidP="007201E0">
            <w:pPr>
              <w:pStyle w:val="ABATableText"/>
              <w:rPr>
                <w:rFonts w:ascii="Times New Roman" w:hAnsi="Times New Roman"/>
              </w:rPr>
            </w:pPr>
            <w:r w:rsidRPr="00785334">
              <w:rPr>
                <w:rFonts w:ascii="Times New Roman" w:hAnsi="Times New Roman"/>
              </w:rPr>
              <w:t>240°T – 360°T</w:t>
            </w:r>
          </w:p>
        </w:tc>
        <w:tc>
          <w:tcPr>
            <w:tcW w:w="2835" w:type="dxa"/>
            <w:tcBorders>
              <w:top w:val="nil"/>
              <w:left w:val="nil"/>
              <w:bottom w:val="single" w:sz="4" w:space="0" w:color="auto"/>
              <w:right w:val="nil"/>
            </w:tcBorders>
            <w:hideMark/>
          </w:tcPr>
          <w:p w14:paraId="5A8C78AE" w14:textId="77777777" w:rsidR="00BB76A5" w:rsidRPr="00785334" w:rsidRDefault="00BB76A5" w:rsidP="007201E0">
            <w:pPr>
              <w:pStyle w:val="ABATableText"/>
              <w:rPr>
                <w:rFonts w:ascii="Times New Roman" w:hAnsi="Times New Roman"/>
              </w:rPr>
            </w:pPr>
            <w:r w:rsidRPr="00785334">
              <w:rPr>
                <w:rFonts w:ascii="Times New Roman" w:hAnsi="Times New Roman"/>
              </w:rPr>
              <w:t>500 W</w:t>
            </w:r>
          </w:p>
        </w:tc>
      </w:tr>
    </w:tbl>
    <w:p w14:paraId="7DFB465A" w14:textId="0AE82D66" w:rsidR="009461D2" w:rsidRPr="000C5EE2" w:rsidRDefault="009461D2" w:rsidP="00785334">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1.1</w:t>
      </w:r>
      <w:r w:rsidR="004007F8" w:rsidRPr="000C5EE2">
        <w:rPr>
          <w:rFonts w:ascii="Times New Roman" w:hAnsi="Times New Roman" w:cs="Times New Roman"/>
          <w:lang w:eastAsia="en-AU"/>
        </w:rPr>
        <w:t>3</w:t>
      </w:r>
      <w:r w:rsidRPr="000C5EE2">
        <w:rPr>
          <w:rFonts w:ascii="Times New Roman" w:hAnsi="Times New Roman" w:cs="Times New Roman"/>
          <w:lang w:eastAsia="en-AU"/>
        </w:rPr>
        <w:t>:</w:t>
      </w:r>
    </w:p>
    <w:p w14:paraId="2BC6EF78" w14:textId="6593F54F" w:rsidR="009461D2" w:rsidRPr="000C5EE2" w:rsidRDefault="009461D2" w:rsidP="009461D2">
      <w:pPr>
        <w:numPr>
          <w:ilvl w:val="1"/>
          <w:numId w:val="23"/>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4007F8" w:rsidRPr="000C5EE2">
        <w:rPr>
          <w:rFonts w:ascii="Times New Roman" w:hAnsi="Times New Roman" w:cs="Times New Roman"/>
          <w:lang w:eastAsia="en-AU"/>
        </w:rPr>
        <w:t>TS003872</w:t>
      </w:r>
      <w:r w:rsidRPr="000C5EE2">
        <w:rPr>
          <w:rFonts w:ascii="Times New Roman" w:hAnsi="Times New Roman" w:cs="Times New Roman"/>
          <w:lang w:eastAsia="en-AU"/>
        </w:rPr>
        <w:t>”, substitute “</w:t>
      </w:r>
      <w:r w:rsidR="004007F8" w:rsidRPr="000C5EE2">
        <w:rPr>
          <w:rFonts w:ascii="Times New Roman" w:hAnsi="Times New Roman" w:cs="Times New Roman"/>
          <w:lang w:eastAsia="en-AU"/>
        </w:rPr>
        <w:t>TS10003872</w:t>
      </w:r>
      <w:r w:rsidRPr="000C5EE2">
        <w:rPr>
          <w:rFonts w:ascii="Times New Roman" w:hAnsi="Times New Roman" w:cs="Times New Roman"/>
          <w:lang w:eastAsia="en-AU"/>
        </w:rPr>
        <w:t>”;</w:t>
      </w:r>
    </w:p>
    <w:p w14:paraId="09DDA357" w14:textId="075EB10D" w:rsidR="009461D2" w:rsidRPr="000C5EE2" w:rsidRDefault="009461D2" w:rsidP="009461D2">
      <w:pPr>
        <w:numPr>
          <w:ilvl w:val="1"/>
          <w:numId w:val="23"/>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7253FC" w:rsidRPr="000C5EE2">
        <w:rPr>
          <w:rFonts w:ascii="Times New Roman" w:hAnsi="Times New Roman" w:cs="Times New Roman"/>
          <w:lang w:eastAsia="en-AU"/>
        </w:rPr>
        <w:t>LONGREACH</w:t>
      </w:r>
      <w:r w:rsidRPr="000C5EE2">
        <w:rPr>
          <w:rFonts w:ascii="Times New Roman" w:hAnsi="Times New Roman" w:cs="Times New Roman"/>
          <w:lang w:eastAsia="en-AU"/>
        </w:rPr>
        <w:t>”, substitute “</w:t>
      </w:r>
      <w:r w:rsidR="007253FC" w:rsidRPr="000C5EE2">
        <w:rPr>
          <w:rFonts w:ascii="Times New Roman" w:hAnsi="Times New Roman" w:cs="Times New Roman"/>
          <w:lang w:eastAsia="en-AU"/>
        </w:rPr>
        <w:t>BAI Site Off Cramsie Muttaburra Rd 6km NNW of LONGREACH</w:t>
      </w:r>
      <w:r w:rsidRPr="000C5EE2">
        <w:rPr>
          <w:rFonts w:ascii="Times New Roman" w:hAnsi="Times New Roman" w:cs="Times New Roman"/>
          <w:lang w:eastAsia="en-AU"/>
        </w:rPr>
        <w:t>”;</w:t>
      </w:r>
    </w:p>
    <w:p w14:paraId="16D004CB" w14:textId="77777777" w:rsidR="009461D2" w:rsidRPr="000C5EE2" w:rsidRDefault="009461D2" w:rsidP="009461D2">
      <w:pPr>
        <w:numPr>
          <w:ilvl w:val="1"/>
          <w:numId w:val="23"/>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45549E76" w14:textId="77777777" w:rsidR="009461D2" w:rsidRPr="000C5EE2" w:rsidRDefault="009461D2" w:rsidP="009461D2">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5A4FEFFB" w14:textId="565D184F" w:rsidR="009461D2" w:rsidRPr="000C5EE2" w:rsidRDefault="009461D2" w:rsidP="009461D2">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7253FC" w:rsidRPr="000C5EE2">
        <w:rPr>
          <w:rFonts w:ascii="Times New Roman" w:hAnsi="Times New Roman" w:cs="Times New Roman"/>
          <w:lang w:eastAsia="en-AU"/>
        </w:rPr>
        <w:t>55</w:t>
      </w:r>
      <w:r w:rsidR="007253FC" w:rsidRPr="000C5EE2">
        <w:rPr>
          <w:rFonts w:ascii="Times New Roman" w:hAnsi="Times New Roman" w:cs="Times New Roman"/>
          <w:lang w:eastAsia="en-AU"/>
        </w:rPr>
        <w:tab/>
        <w:t>221000</w:t>
      </w:r>
      <w:r w:rsidR="007253FC" w:rsidRPr="000C5EE2">
        <w:rPr>
          <w:rFonts w:ascii="Times New Roman" w:hAnsi="Times New Roman" w:cs="Times New Roman"/>
          <w:lang w:eastAsia="en-AU"/>
        </w:rPr>
        <w:tab/>
      </w:r>
      <w:r w:rsidR="007253FC" w:rsidRPr="000C5EE2">
        <w:rPr>
          <w:rFonts w:ascii="Times New Roman" w:hAnsi="Times New Roman" w:cs="Times New Roman"/>
          <w:lang w:eastAsia="en-AU"/>
        </w:rPr>
        <w:tab/>
        <w:t>7411000</w:t>
      </w:r>
    </w:p>
    <w:p w14:paraId="47B6453A" w14:textId="77777777" w:rsidR="009461D2" w:rsidRPr="000C5EE2" w:rsidRDefault="009461D2" w:rsidP="009461D2">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368AA221" w14:textId="349553FA" w:rsidR="009461D2" w:rsidRPr="000C5EE2" w:rsidRDefault="009461D2" w:rsidP="009461D2">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7F7AA094" w14:textId="5FC366E0" w:rsidR="009461D2" w:rsidRPr="000C5EE2" w:rsidRDefault="009461D2" w:rsidP="009461D2">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7253FC" w:rsidRPr="000C5EE2">
        <w:rPr>
          <w:rFonts w:ascii="Times New Roman" w:hAnsi="Times New Roman" w:cs="Times New Roman"/>
          <w:lang w:eastAsia="en-AU"/>
        </w:rPr>
        <w:t>-23.389292</w:t>
      </w:r>
      <w:r w:rsidR="007253FC" w:rsidRPr="000C5EE2">
        <w:rPr>
          <w:rFonts w:ascii="Times New Roman" w:hAnsi="Times New Roman" w:cs="Times New Roman"/>
          <w:lang w:eastAsia="en-AU"/>
        </w:rPr>
        <w:tab/>
        <w:t>144.223611</w:t>
      </w:r>
    </w:p>
    <w:p w14:paraId="3B507B5E" w14:textId="77777777" w:rsidR="00E75D24" w:rsidRDefault="00E75D24" w:rsidP="00E75D24">
      <w:pPr>
        <w:numPr>
          <w:ilvl w:val="1"/>
          <w:numId w:val="23"/>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1E6F50BE" w14:textId="6B8724C0" w:rsidR="009461D2" w:rsidRPr="000C5EE2" w:rsidRDefault="00E75D24"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E75D24">
        <w:rPr>
          <w:rFonts w:ascii="Times New Roman" w:hAnsi="Times New Roman" w:cs="Times New Roman"/>
          <w:lang w:eastAsia="en-AU"/>
        </w:rPr>
        <w:t xml:space="preserve"> </w:t>
      </w:r>
    </w:p>
    <w:p w14:paraId="2F794FFB" w14:textId="522D5865" w:rsidR="009461D2" w:rsidRPr="000C5EE2" w:rsidRDefault="009461D2" w:rsidP="009461D2">
      <w:pPr>
        <w:numPr>
          <w:ilvl w:val="1"/>
          <w:numId w:val="23"/>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“Frequency Band &amp; Mode”, insert “:”;</w:t>
      </w:r>
    </w:p>
    <w:p w14:paraId="5BFE2A8C" w14:textId="21969AF5" w:rsidR="009461D2" w:rsidRPr="000C5EE2" w:rsidRDefault="00780C29" w:rsidP="009461D2">
      <w:pPr>
        <w:numPr>
          <w:ilvl w:val="1"/>
          <w:numId w:val="23"/>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 xml:space="preserve">after the “Output Radiation Pattern” table, </w:t>
      </w:r>
      <w:r w:rsidR="001A0F18" w:rsidRPr="000C5EE2">
        <w:rPr>
          <w:rFonts w:ascii="Times New Roman" w:hAnsi="Times New Roman" w:cs="Times New Roman"/>
          <w:lang w:eastAsia="en-AU"/>
        </w:rPr>
        <w:t xml:space="preserve">omit the </w:t>
      </w:r>
      <w:r w:rsidR="00B91668" w:rsidRPr="000C5EE2">
        <w:rPr>
          <w:rFonts w:ascii="Times New Roman" w:hAnsi="Times New Roman" w:cs="Times New Roman"/>
          <w:lang w:eastAsia="en-AU"/>
        </w:rPr>
        <w:t>heading “Note</w:t>
      </w:r>
      <w:r w:rsidR="00CE62DB" w:rsidRPr="000C5EE2">
        <w:rPr>
          <w:rFonts w:ascii="Times New Roman" w:hAnsi="Times New Roman" w:cs="Times New Roman"/>
          <w:lang w:eastAsia="en-AU"/>
        </w:rPr>
        <w:t xml:space="preserve">s:-” and the paragraph that follows that heading, </w:t>
      </w:r>
      <w:r w:rsidR="001A0F18" w:rsidRPr="000C5EE2">
        <w:rPr>
          <w:rFonts w:ascii="Times New Roman" w:hAnsi="Times New Roman" w:cs="Times New Roman"/>
          <w:lang w:eastAsia="en-AU"/>
        </w:rPr>
        <w:t>substitute:</w:t>
      </w:r>
    </w:p>
    <w:p w14:paraId="7F3272B1" w14:textId="77777777" w:rsidR="00C96F8D" w:rsidRPr="000C5EE2" w:rsidRDefault="00C96F8D" w:rsidP="00785334">
      <w:pPr>
        <w:pStyle w:val="ABAHeading4"/>
        <w:ind w:left="2880"/>
        <w:rPr>
          <w:rFonts w:ascii="Times New Roman" w:eastAsia="MS Mincho" w:hAnsi="Times New Roman"/>
          <w:sz w:val="22"/>
          <w:szCs w:val="22"/>
        </w:rPr>
      </w:pPr>
      <w:r w:rsidRPr="000C5EE2">
        <w:rPr>
          <w:rFonts w:ascii="Times New Roman" w:eastAsia="MS Mincho" w:hAnsi="Times New Roman"/>
          <w:sz w:val="22"/>
          <w:szCs w:val="22"/>
        </w:rPr>
        <w:t>Special Condition :-</w:t>
      </w:r>
    </w:p>
    <w:p w14:paraId="4D66E62A" w14:textId="77777777" w:rsidR="00C96F8D" w:rsidRPr="000C5EE2" w:rsidRDefault="00C96F8D" w:rsidP="00785334">
      <w:pPr>
        <w:pStyle w:val="ABABodyText"/>
        <w:tabs>
          <w:tab w:val="left" w:pos="3969"/>
          <w:tab w:val="left" w:pos="4820"/>
          <w:tab w:val="left" w:pos="5812"/>
        </w:tabs>
        <w:ind w:left="2880"/>
        <w:rPr>
          <w:rFonts w:ascii="Times New Roman" w:eastAsia="Times New Roman" w:hAnsi="Times New Roman" w:cs="Times New Roman"/>
          <w:sz w:val="22"/>
        </w:rPr>
      </w:pPr>
      <w:r w:rsidRPr="000C5EE2">
        <w:rPr>
          <w:rFonts w:ascii="Times New Roman" w:hAnsi="Times New Roman" w:cs="Times New Roman"/>
          <w:sz w:val="22"/>
        </w:rPr>
        <w:t>The CMF at all elevations must not exceed the specified CMF at 0 degrees elevation for all angles of azimuth.</w:t>
      </w:r>
    </w:p>
    <w:p w14:paraId="66C77E59" w14:textId="3D56AC26" w:rsidR="0040197B" w:rsidRPr="000C5EE2" w:rsidRDefault="0040197B" w:rsidP="0040197B">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1.14:</w:t>
      </w:r>
    </w:p>
    <w:p w14:paraId="0E470C5A" w14:textId="4F1BD1A1" w:rsidR="0040197B" w:rsidRPr="000C5EE2" w:rsidRDefault="0040197B" w:rsidP="0040197B">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3179BD" w:rsidRPr="000C5EE2">
        <w:rPr>
          <w:rFonts w:ascii="Times New Roman" w:hAnsi="Times New Roman" w:cs="Times New Roman"/>
          <w:lang w:eastAsia="en-AU"/>
        </w:rPr>
        <w:t>TS003853</w:t>
      </w:r>
      <w:r w:rsidRPr="000C5EE2">
        <w:rPr>
          <w:rFonts w:ascii="Times New Roman" w:hAnsi="Times New Roman" w:cs="Times New Roman"/>
          <w:lang w:eastAsia="en-AU"/>
        </w:rPr>
        <w:t>”, substitute “</w:t>
      </w:r>
      <w:r w:rsidR="003179BD" w:rsidRPr="000C5EE2">
        <w:rPr>
          <w:rFonts w:ascii="Times New Roman" w:hAnsi="Times New Roman" w:cs="Times New Roman"/>
          <w:lang w:eastAsia="en-AU"/>
        </w:rPr>
        <w:t>TS10003853</w:t>
      </w:r>
      <w:r w:rsidRPr="000C5EE2">
        <w:rPr>
          <w:rFonts w:ascii="Times New Roman" w:hAnsi="Times New Roman" w:cs="Times New Roman"/>
          <w:lang w:eastAsia="en-AU"/>
        </w:rPr>
        <w:t>”;</w:t>
      </w:r>
    </w:p>
    <w:p w14:paraId="56B1A160" w14:textId="64490177" w:rsidR="0040197B" w:rsidRPr="000C5EE2" w:rsidRDefault="0040197B" w:rsidP="0040197B">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4643F9" w:rsidRPr="000C5EE2">
        <w:rPr>
          <w:rFonts w:ascii="Times New Roman" w:hAnsi="Times New Roman" w:cs="Times New Roman"/>
          <w:lang w:eastAsia="en-AU"/>
        </w:rPr>
        <w:t>Bedourie, Herbert St, adj to ATC building</w:t>
      </w:r>
      <w:r w:rsidRPr="000C5EE2">
        <w:rPr>
          <w:rFonts w:ascii="Times New Roman" w:hAnsi="Times New Roman" w:cs="Times New Roman"/>
          <w:lang w:eastAsia="en-AU"/>
        </w:rPr>
        <w:t>”, substitute “</w:t>
      </w:r>
      <w:r w:rsidR="004643F9" w:rsidRPr="000C5EE2">
        <w:rPr>
          <w:rFonts w:ascii="Times New Roman" w:hAnsi="Times New Roman" w:cs="Times New Roman"/>
          <w:lang w:eastAsia="en-AU"/>
        </w:rPr>
        <w:t>BAI Site 42 Herbert St BEDOURIE</w:t>
      </w:r>
      <w:r w:rsidRPr="000C5EE2">
        <w:rPr>
          <w:rFonts w:ascii="Times New Roman" w:hAnsi="Times New Roman" w:cs="Times New Roman"/>
          <w:lang w:eastAsia="en-AU"/>
        </w:rPr>
        <w:t>”;</w:t>
      </w:r>
    </w:p>
    <w:p w14:paraId="7788C10E" w14:textId="77777777" w:rsidR="0040197B" w:rsidRPr="000C5EE2" w:rsidRDefault="0040197B" w:rsidP="0040197B">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5463267A" w14:textId="77777777" w:rsidR="0040197B" w:rsidRPr="000C5EE2" w:rsidRDefault="0040197B" w:rsidP="0040197B">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7AC801D7" w14:textId="18A7C1D3" w:rsidR="0040197B" w:rsidRPr="000C5EE2" w:rsidRDefault="0040197B" w:rsidP="0040197B">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4643F9" w:rsidRPr="000C5EE2">
        <w:rPr>
          <w:rFonts w:ascii="Times New Roman" w:hAnsi="Times New Roman" w:cs="Times New Roman"/>
          <w:lang w:eastAsia="en-AU"/>
        </w:rPr>
        <w:t>54</w:t>
      </w:r>
      <w:r w:rsidR="004643F9" w:rsidRPr="000C5EE2">
        <w:rPr>
          <w:rFonts w:ascii="Times New Roman" w:hAnsi="Times New Roman" w:cs="Times New Roman"/>
          <w:lang w:eastAsia="en-AU"/>
        </w:rPr>
        <w:tab/>
        <w:t>345000</w:t>
      </w:r>
      <w:r w:rsidR="004643F9" w:rsidRPr="000C5EE2">
        <w:rPr>
          <w:rFonts w:ascii="Times New Roman" w:hAnsi="Times New Roman" w:cs="Times New Roman"/>
          <w:lang w:eastAsia="en-AU"/>
        </w:rPr>
        <w:tab/>
      </w:r>
      <w:r w:rsidR="004643F9" w:rsidRPr="000C5EE2">
        <w:rPr>
          <w:rFonts w:ascii="Times New Roman" w:hAnsi="Times New Roman" w:cs="Times New Roman"/>
          <w:lang w:eastAsia="en-AU"/>
        </w:rPr>
        <w:tab/>
        <w:t>7305000</w:t>
      </w:r>
    </w:p>
    <w:p w14:paraId="65FB880B" w14:textId="77777777" w:rsidR="0040197B" w:rsidRPr="000C5EE2" w:rsidRDefault="0040197B" w:rsidP="0040197B">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7D9F0068" w14:textId="664E7D09" w:rsidR="0040197B" w:rsidRPr="000C5EE2" w:rsidRDefault="0040197B" w:rsidP="0040197B">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57DFA3FE" w14:textId="6C1F9E0E" w:rsidR="0040197B" w:rsidRPr="000C5EE2" w:rsidRDefault="0040197B" w:rsidP="0040197B">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4643F9" w:rsidRPr="000C5EE2">
        <w:rPr>
          <w:rFonts w:ascii="Times New Roman" w:hAnsi="Times New Roman" w:cs="Times New Roman"/>
          <w:lang w:eastAsia="en-AU"/>
        </w:rPr>
        <w:t>-24.358224</w:t>
      </w:r>
      <w:r w:rsidR="004643F9" w:rsidRPr="000C5EE2">
        <w:rPr>
          <w:rFonts w:ascii="Times New Roman" w:hAnsi="Times New Roman" w:cs="Times New Roman"/>
          <w:lang w:eastAsia="en-AU"/>
        </w:rPr>
        <w:tab/>
        <w:t>139.471550</w:t>
      </w:r>
    </w:p>
    <w:p w14:paraId="103E9A9C" w14:textId="77777777" w:rsidR="00E75D24" w:rsidRDefault="00E75D24" w:rsidP="00785334">
      <w:pPr>
        <w:keepNext/>
        <w:numPr>
          <w:ilvl w:val="1"/>
          <w:numId w:val="9"/>
        </w:numPr>
        <w:spacing w:before="120" w:after="120" w:line="240" w:lineRule="auto"/>
        <w:ind w:left="2483" w:hanging="357"/>
        <w:rPr>
          <w:rFonts w:ascii="Times New Roman" w:hAnsi="Times New Roman" w:cs="Times New Roman"/>
          <w:lang w:eastAsia="en-AU"/>
        </w:rPr>
      </w:pPr>
      <w:r w:rsidRPr="000C5EE2">
        <w:rPr>
          <w:rFonts w:ascii="Times New Roman" w:hAnsi="Times New Roman" w:cs="Times New Roman"/>
          <w:lang w:eastAsia="en-AU"/>
        </w:rPr>
        <w:lastRenderedPageBreak/>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39A33E2F" w14:textId="1F35B445" w:rsidR="0040197B" w:rsidRPr="000C5EE2" w:rsidRDefault="00E75D24"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E75D24">
        <w:rPr>
          <w:rFonts w:ascii="Times New Roman" w:hAnsi="Times New Roman" w:cs="Times New Roman"/>
          <w:lang w:eastAsia="en-AU"/>
        </w:rPr>
        <w:t xml:space="preserve"> </w:t>
      </w:r>
    </w:p>
    <w:p w14:paraId="46957507" w14:textId="77777777" w:rsidR="0040197B" w:rsidRPr="000C5EE2" w:rsidRDefault="0040197B" w:rsidP="0040197B">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6EB77338" w14:textId="0FAA0BE5" w:rsidR="0040197B" w:rsidRPr="000C5EE2" w:rsidRDefault="0040197B" w:rsidP="0040197B">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“Maximum antenna height”, omit “</w:t>
      </w:r>
      <w:r w:rsidR="00A6386F" w:rsidRPr="000C5EE2">
        <w:rPr>
          <w:rFonts w:ascii="Times New Roman" w:hAnsi="Times New Roman" w:cs="Times New Roman"/>
          <w:lang w:eastAsia="en-AU"/>
        </w:rPr>
        <w:t>25</w:t>
      </w:r>
      <w:r w:rsidRPr="000C5EE2">
        <w:rPr>
          <w:rFonts w:ascii="Times New Roman" w:hAnsi="Times New Roman" w:cs="Times New Roman"/>
          <w:lang w:eastAsia="en-AU"/>
        </w:rPr>
        <w:t xml:space="preserve"> m”, substitute “</w:t>
      </w:r>
      <w:r w:rsidR="00A6386F" w:rsidRPr="000C5EE2">
        <w:rPr>
          <w:rFonts w:ascii="Times New Roman" w:hAnsi="Times New Roman" w:cs="Times New Roman"/>
          <w:lang w:eastAsia="en-AU"/>
        </w:rPr>
        <w:t>34</w:t>
      </w:r>
      <w:r w:rsidRPr="000C5EE2">
        <w:rPr>
          <w:rFonts w:ascii="Times New Roman" w:hAnsi="Times New Roman" w:cs="Times New Roman"/>
          <w:lang w:eastAsia="en-AU"/>
        </w:rPr>
        <w:t xml:space="preserve"> m”;</w:t>
      </w:r>
    </w:p>
    <w:p w14:paraId="105936CD" w14:textId="2CBA75E0" w:rsidR="000E3143" w:rsidRPr="000C5EE2" w:rsidRDefault="000E3143" w:rsidP="000E3143">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1.1</w:t>
      </w:r>
      <w:r w:rsidR="00711C9C" w:rsidRPr="000C5EE2">
        <w:rPr>
          <w:rFonts w:ascii="Times New Roman" w:hAnsi="Times New Roman" w:cs="Times New Roman"/>
          <w:lang w:eastAsia="en-AU"/>
        </w:rPr>
        <w:t>5</w:t>
      </w:r>
      <w:r w:rsidRPr="000C5EE2">
        <w:rPr>
          <w:rFonts w:ascii="Times New Roman" w:hAnsi="Times New Roman" w:cs="Times New Roman"/>
          <w:lang w:eastAsia="en-AU"/>
        </w:rPr>
        <w:t>:</w:t>
      </w:r>
    </w:p>
    <w:p w14:paraId="49981590" w14:textId="3F825055" w:rsidR="000E3143" w:rsidRPr="000C5EE2" w:rsidRDefault="000E3143" w:rsidP="000E3143">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711C9C" w:rsidRPr="000C5EE2">
        <w:rPr>
          <w:rFonts w:ascii="Times New Roman" w:hAnsi="Times New Roman" w:cs="Times New Roman"/>
          <w:lang w:eastAsia="en-AU"/>
        </w:rPr>
        <w:t>TS003859</w:t>
      </w:r>
      <w:r w:rsidRPr="000C5EE2">
        <w:rPr>
          <w:rFonts w:ascii="Times New Roman" w:hAnsi="Times New Roman" w:cs="Times New Roman"/>
          <w:lang w:eastAsia="en-AU"/>
        </w:rPr>
        <w:t>”, substitute “</w:t>
      </w:r>
      <w:r w:rsidR="00711C9C" w:rsidRPr="000C5EE2">
        <w:rPr>
          <w:rFonts w:ascii="Times New Roman" w:hAnsi="Times New Roman" w:cs="Times New Roman"/>
          <w:lang w:eastAsia="en-AU"/>
        </w:rPr>
        <w:t>TS10003859</w:t>
      </w:r>
      <w:r w:rsidRPr="000C5EE2">
        <w:rPr>
          <w:rFonts w:ascii="Times New Roman" w:hAnsi="Times New Roman" w:cs="Times New Roman"/>
          <w:lang w:eastAsia="en-AU"/>
        </w:rPr>
        <w:t>”;</w:t>
      </w:r>
    </w:p>
    <w:p w14:paraId="6A800CE7" w14:textId="3ADB2AEB" w:rsidR="000E3143" w:rsidRPr="000C5EE2" w:rsidRDefault="000E3143" w:rsidP="000E3143">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711C9C" w:rsidRPr="000C5EE2">
        <w:rPr>
          <w:rFonts w:ascii="Times New Roman" w:hAnsi="Times New Roman" w:cs="Times New Roman"/>
          <w:lang w:eastAsia="en-AU"/>
        </w:rPr>
        <w:t>Boulia, NBTS</w:t>
      </w:r>
      <w:r w:rsidRPr="000C5EE2">
        <w:rPr>
          <w:rFonts w:ascii="Times New Roman" w:hAnsi="Times New Roman" w:cs="Times New Roman"/>
          <w:lang w:eastAsia="en-AU"/>
        </w:rPr>
        <w:t>”, substitute “</w:t>
      </w:r>
      <w:r w:rsidR="00711C9C" w:rsidRPr="000C5EE2">
        <w:rPr>
          <w:rFonts w:ascii="Times New Roman" w:hAnsi="Times New Roman" w:cs="Times New Roman"/>
          <w:lang w:eastAsia="en-AU"/>
        </w:rPr>
        <w:t>Broadcast Site Burke St opp. School BOULIA</w:t>
      </w:r>
      <w:r w:rsidRPr="000C5EE2">
        <w:rPr>
          <w:rFonts w:ascii="Times New Roman" w:hAnsi="Times New Roman" w:cs="Times New Roman"/>
          <w:lang w:eastAsia="en-AU"/>
        </w:rPr>
        <w:t>”;</w:t>
      </w:r>
    </w:p>
    <w:p w14:paraId="4D7BE0B8" w14:textId="77777777" w:rsidR="000E3143" w:rsidRPr="000C5EE2" w:rsidRDefault="000E3143" w:rsidP="000E3143">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2468D4C7" w14:textId="77777777" w:rsidR="000E3143" w:rsidRPr="000C5EE2" w:rsidRDefault="000E3143" w:rsidP="000E3143">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64B79947" w14:textId="5601C79E" w:rsidR="000E3143" w:rsidRPr="000C5EE2" w:rsidRDefault="000E3143" w:rsidP="000E3143">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711C9C" w:rsidRPr="000C5EE2">
        <w:rPr>
          <w:rFonts w:ascii="Times New Roman" w:hAnsi="Times New Roman" w:cs="Times New Roman"/>
          <w:lang w:eastAsia="en-AU"/>
        </w:rPr>
        <w:t>54</w:t>
      </w:r>
      <w:r w:rsidR="00711C9C" w:rsidRPr="000C5EE2">
        <w:rPr>
          <w:rFonts w:ascii="Times New Roman" w:hAnsi="Times New Roman" w:cs="Times New Roman"/>
          <w:lang w:eastAsia="en-AU"/>
        </w:rPr>
        <w:tab/>
        <w:t>387000</w:t>
      </w:r>
      <w:r w:rsidR="00711C9C" w:rsidRPr="000C5EE2">
        <w:rPr>
          <w:rFonts w:ascii="Times New Roman" w:hAnsi="Times New Roman" w:cs="Times New Roman"/>
          <w:lang w:eastAsia="en-AU"/>
        </w:rPr>
        <w:tab/>
      </w:r>
      <w:r w:rsidR="00711C9C" w:rsidRPr="000C5EE2">
        <w:rPr>
          <w:rFonts w:ascii="Times New Roman" w:hAnsi="Times New Roman" w:cs="Times New Roman"/>
          <w:lang w:eastAsia="en-AU"/>
        </w:rPr>
        <w:tab/>
        <w:t>7466000</w:t>
      </w:r>
    </w:p>
    <w:p w14:paraId="72802177" w14:textId="77777777" w:rsidR="000E3143" w:rsidRPr="000C5EE2" w:rsidRDefault="000E3143" w:rsidP="000E3143">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3890C8EB" w14:textId="13FF6C7C" w:rsidR="000E3143" w:rsidRPr="000C5EE2" w:rsidRDefault="000E3143" w:rsidP="000E3143">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2578AE6C" w14:textId="48F18C04" w:rsidR="000E3143" w:rsidRPr="000C5EE2" w:rsidRDefault="000E3143" w:rsidP="000E3143">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9C50A4" w:rsidRPr="000C5EE2">
        <w:rPr>
          <w:rFonts w:ascii="Times New Roman" w:hAnsi="Times New Roman" w:cs="Times New Roman"/>
          <w:lang w:eastAsia="en-AU"/>
        </w:rPr>
        <w:t>-22.906880</w:t>
      </w:r>
      <w:r w:rsidR="009C50A4" w:rsidRPr="000C5EE2">
        <w:rPr>
          <w:rFonts w:ascii="Times New Roman" w:hAnsi="Times New Roman" w:cs="Times New Roman"/>
          <w:lang w:eastAsia="en-AU"/>
        </w:rPr>
        <w:tab/>
        <w:t>139.910837</w:t>
      </w:r>
    </w:p>
    <w:p w14:paraId="62B4AEFC" w14:textId="77777777" w:rsidR="00E75D24" w:rsidRDefault="00E75D24" w:rsidP="00E75D2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21C830EA" w14:textId="6DB6FCCF" w:rsidR="000E3143" w:rsidRPr="000C5EE2" w:rsidRDefault="00E75D24"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E75D24">
        <w:rPr>
          <w:rFonts w:ascii="Times New Roman" w:hAnsi="Times New Roman" w:cs="Times New Roman"/>
          <w:lang w:eastAsia="en-AU"/>
        </w:rPr>
        <w:t xml:space="preserve"> </w:t>
      </w:r>
    </w:p>
    <w:p w14:paraId="18094605" w14:textId="77777777" w:rsidR="000E3143" w:rsidRPr="000C5EE2" w:rsidRDefault="000E3143" w:rsidP="000E3143">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36CFEC75" w14:textId="7BA325E2" w:rsidR="000E3143" w:rsidRPr="000C5EE2" w:rsidRDefault="000E3143" w:rsidP="000E3143">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“Maximum antenna height”, omit “</w:t>
      </w:r>
      <w:r w:rsidR="00B25EC0" w:rsidRPr="000C5EE2">
        <w:rPr>
          <w:rFonts w:ascii="Times New Roman" w:hAnsi="Times New Roman" w:cs="Times New Roman"/>
          <w:lang w:eastAsia="en-AU"/>
        </w:rPr>
        <w:t>40</w:t>
      </w:r>
      <w:r w:rsidRPr="000C5EE2">
        <w:rPr>
          <w:rFonts w:ascii="Times New Roman" w:hAnsi="Times New Roman" w:cs="Times New Roman"/>
          <w:lang w:eastAsia="en-AU"/>
        </w:rPr>
        <w:t xml:space="preserve"> m”, substitute “</w:t>
      </w:r>
      <w:r w:rsidR="00B25EC0" w:rsidRPr="000C5EE2">
        <w:rPr>
          <w:rFonts w:ascii="Times New Roman" w:hAnsi="Times New Roman" w:cs="Times New Roman"/>
          <w:lang w:eastAsia="en-AU"/>
        </w:rPr>
        <w:t>49</w:t>
      </w:r>
      <w:r w:rsidRPr="000C5EE2">
        <w:rPr>
          <w:rFonts w:ascii="Times New Roman" w:hAnsi="Times New Roman" w:cs="Times New Roman"/>
          <w:lang w:eastAsia="en-AU"/>
        </w:rPr>
        <w:t xml:space="preserve"> m”;</w:t>
      </w:r>
    </w:p>
    <w:p w14:paraId="6B29E8E2" w14:textId="05395B43" w:rsidR="009302C1" w:rsidRPr="000C5EE2" w:rsidRDefault="009302C1" w:rsidP="009302C1">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1.16:</w:t>
      </w:r>
    </w:p>
    <w:p w14:paraId="41D80D21" w14:textId="283472EA" w:rsidR="009302C1" w:rsidRPr="000C5EE2" w:rsidRDefault="009302C1" w:rsidP="009302C1">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771693" w:rsidRPr="000C5EE2">
        <w:rPr>
          <w:rFonts w:ascii="Times New Roman" w:hAnsi="Times New Roman" w:cs="Times New Roman"/>
          <w:lang w:eastAsia="en-AU"/>
        </w:rPr>
        <w:t>TS005457</w:t>
      </w:r>
      <w:r w:rsidRPr="000C5EE2">
        <w:rPr>
          <w:rFonts w:ascii="Times New Roman" w:hAnsi="Times New Roman" w:cs="Times New Roman"/>
          <w:lang w:eastAsia="en-AU"/>
        </w:rPr>
        <w:t>”, substitute “</w:t>
      </w:r>
      <w:r w:rsidR="001D5ACC" w:rsidRPr="000C5EE2">
        <w:rPr>
          <w:rFonts w:ascii="Times New Roman" w:hAnsi="Times New Roman" w:cs="Times New Roman"/>
          <w:lang w:eastAsia="en-AU"/>
        </w:rPr>
        <w:t>TS10005457</w:t>
      </w:r>
      <w:r w:rsidRPr="000C5EE2">
        <w:rPr>
          <w:rFonts w:ascii="Times New Roman" w:hAnsi="Times New Roman" w:cs="Times New Roman"/>
          <w:lang w:eastAsia="en-AU"/>
        </w:rPr>
        <w:t>”;</w:t>
      </w:r>
    </w:p>
    <w:p w14:paraId="187C7B8A" w14:textId="6E784662" w:rsidR="009302C1" w:rsidRPr="000C5EE2" w:rsidRDefault="009302C1" w:rsidP="009302C1">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1D5ACC" w:rsidRPr="000C5EE2">
        <w:rPr>
          <w:rFonts w:ascii="Times New Roman" w:hAnsi="Times New Roman" w:cs="Times New Roman"/>
          <w:lang w:eastAsia="en-AU"/>
        </w:rPr>
        <w:t>Jericho, 12km E of town</w:t>
      </w:r>
      <w:r w:rsidRPr="000C5EE2">
        <w:rPr>
          <w:rFonts w:ascii="Times New Roman" w:hAnsi="Times New Roman" w:cs="Times New Roman"/>
          <w:lang w:eastAsia="en-AU"/>
        </w:rPr>
        <w:t>”, substitute “</w:t>
      </w:r>
      <w:r w:rsidR="001D5ACC" w:rsidRPr="000C5EE2">
        <w:rPr>
          <w:rFonts w:ascii="Times New Roman" w:hAnsi="Times New Roman" w:cs="Times New Roman"/>
          <w:lang w:eastAsia="en-AU"/>
        </w:rPr>
        <w:t>Broadcast/Telstra Site 13 km E of JERICHO</w:t>
      </w:r>
      <w:r w:rsidRPr="000C5EE2">
        <w:rPr>
          <w:rFonts w:ascii="Times New Roman" w:hAnsi="Times New Roman" w:cs="Times New Roman"/>
          <w:lang w:eastAsia="en-AU"/>
        </w:rPr>
        <w:t>”;</w:t>
      </w:r>
    </w:p>
    <w:p w14:paraId="7A9C1AB8" w14:textId="77777777" w:rsidR="009302C1" w:rsidRPr="000C5EE2" w:rsidRDefault="009302C1" w:rsidP="009302C1">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51BA10E2" w14:textId="77777777" w:rsidR="009302C1" w:rsidRPr="000C5EE2" w:rsidRDefault="009302C1" w:rsidP="009302C1">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6A269AAC" w14:textId="42431AAE" w:rsidR="009302C1" w:rsidRPr="000C5EE2" w:rsidRDefault="009302C1" w:rsidP="009302C1">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1D5ACC" w:rsidRPr="000C5EE2">
        <w:rPr>
          <w:rFonts w:ascii="Times New Roman" w:hAnsi="Times New Roman" w:cs="Times New Roman"/>
          <w:lang w:eastAsia="en-AU"/>
        </w:rPr>
        <w:t>55</w:t>
      </w:r>
      <w:r w:rsidR="001D5ACC" w:rsidRPr="000C5EE2">
        <w:rPr>
          <w:rFonts w:ascii="Times New Roman" w:hAnsi="Times New Roman" w:cs="Times New Roman"/>
          <w:lang w:eastAsia="en-AU"/>
        </w:rPr>
        <w:tab/>
        <w:t>424000</w:t>
      </w:r>
      <w:r w:rsidR="001D5ACC" w:rsidRPr="000C5EE2">
        <w:rPr>
          <w:rFonts w:ascii="Times New Roman" w:hAnsi="Times New Roman" w:cs="Times New Roman"/>
          <w:lang w:eastAsia="en-AU"/>
        </w:rPr>
        <w:tab/>
      </w:r>
      <w:r w:rsidR="001D5ACC" w:rsidRPr="000C5EE2">
        <w:rPr>
          <w:rFonts w:ascii="Times New Roman" w:hAnsi="Times New Roman" w:cs="Times New Roman"/>
          <w:lang w:eastAsia="en-AU"/>
        </w:rPr>
        <w:tab/>
        <w:t>7387000</w:t>
      </w:r>
    </w:p>
    <w:p w14:paraId="660899E4" w14:textId="77777777" w:rsidR="009302C1" w:rsidRPr="000C5EE2" w:rsidRDefault="009302C1" w:rsidP="009302C1">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73049EC2" w14:textId="75954D6A" w:rsidR="009302C1" w:rsidRPr="000C5EE2" w:rsidRDefault="009302C1" w:rsidP="009302C1">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134B7E00" w14:textId="7BC7E526" w:rsidR="009302C1" w:rsidRPr="000C5EE2" w:rsidRDefault="009302C1" w:rsidP="009302C1">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1D5ACC" w:rsidRPr="000C5EE2">
        <w:rPr>
          <w:rFonts w:ascii="Times New Roman" w:hAnsi="Times New Roman" w:cs="Times New Roman"/>
          <w:lang w:eastAsia="en-AU"/>
        </w:rPr>
        <w:t>-23.624892</w:t>
      </w:r>
      <w:r w:rsidR="001D5ACC" w:rsidRPr="000C5EE2">
        <w:rPr>
          <w:rFonts w:ascii="Times New Roman" w:hAnsi="Times New Roman" w:cs="Times New Roman"/>
          <w:lang w:eastAsia="en-AU"/>
        </w:rPr>
        <w:tab/>
        <w:t>146.256173</w:t>
      </w:r>
    </w:p>
    <w:p w14:paraId="2420118A" w14:textId="77777777" w:rsidR="00E75D24" w:rsidRDefault="00E75D24" w:rsidP="00E75D2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522D93DA" w14:textId="3B5FD98B" w:rsidR="009302C1" w:rsidRPr="000C5EE2" w:rsidRDefault="00E75D24"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E75D24">
        <w:rPr>
          <w:rFonts w:ascii="Times New Roman" w:hAnsi="Times New Roman" w:cs="Times New Roman"/>
          <w:lang w:eastAsia="en-AU"/>
        </w:rPr>
        <w:t xml:space="preserve"> </w:t>
      </w:r>
    </w:p>
    <w:p w14:paraId="398DE178" w14:textId="77777777" w:rsidR="009302C1" w:rsidRPr="000C5EE2" w:rsidRDefault="009302C1" w:rsidP="009302C1">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6440E41F" w14:textId="47D3130D" w:rsidR="00323175" w:rsidRPr="000C5EE2" w:rsidRDefault="00323175" w:rsidP="00323175">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1.17:</w:t>
      </w:r>
    </w:p>
    <w:p w14:paraId="287C6BD4" w14:textId="153D5E47" w:rsidR="00323175" w:rsidRPr="000C5EE2" w:rsidRDefault="00323175" w:rsidP="00323175">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“TS003895”, substitute “TS10003895”;</w:t>
      </w:r>
    </w:p>
    <w:p w14:paraId="48417370" w14:textId="21B1965A" w:rsidR="00323175" w:rsidRPr="000C5EE2" w:rsidRDefault="00323175" w:rsidP="00323175">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“Tambo, 4 km NNE of town”, substitute “BAI Site Dawson Developmental Rd 4km NNE of TAMBO”;</w:t>
      </w:r>
    </w:p>
    <w:p w14:paraId="11F67E36" w14:textId="77777777" w:rsidR="00323175" w:rsidRPr="000C5EE2" w:rsidRDefault="00323175" w:rsidP="00785334">
      <w:pPr>
        <w:keepNext/>
        <w:numPr>
          <w:ilvl w:val="1"/>
          <w:numId w:val="9"/>
        </w:numPr>
        <w:spacing w:before="120" w:after="120" w:line="240" w:lineRule="auto"/>
        <w:ind w:left="2483" w:hanging="357"/>
        <w:rPr>
          <w:rFonts w:ascii="Times New Roman" w:hAnsi="Times New Roman" w:cs="Times New Roman"/>
          <w:lang w:eastAsia="en-AU"/>
        </w:rPr>
      </w:pPr>
      <w:r w:rsidRPr="000C5EE2">
        <w:rPr>
          <w:rFonts w:ascii="Times New Roman" w:hAnsi="Times New Roman" w:cs="Times New Roman"/>
          <w:lang w:eastAsia="en-AU"/>
        </w:rPr>
        <w:lastRenderedPageBreak/>
        <w:t>omit:</w:t>
      </w:r>
    </w:p>
    <w:p w14:paraId="38548E06" w14:textId="77777777" w:rsidR="00323175" w:rsidRPr="000C5EE2" w:rsidRDefault="00323175" w:rsidP="00323175">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1ED93CB2" w14:textId="007EB993" w:rsidR="00323175" w:rsidRPr="000C5EE2" w:rsidRDefault="00323175" w:rsidP="00323175">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t>55</w:t>
      </w:r>
      <w:r w:rsidRPr="000C5EE2">
        <w:rPr>
          <w:rFonts w:ascii="Times New Roman" w:hAnsi="Times New Roman" w:cs="Times New Roman"/>
          <w:lang w:eastAsia="en-AU"/>
        </w:rPr>
        <w:tab/>
        <w:t>426000</w:t>
      </w:r>
      <w:r w:rsidRPr="000C5EE2">
        <w:rPr>
          <w:rFonts w:ascii="Times New Roman" w:hAnsi="Times New Roman" w:cs="Times New Roman"/>
          <w:lang w:eastAsia="en-AU"/>
        </w:rPr>
        <w:tab/>
      </w:r>
      <w:r w:rsidRPr="000C5EE2">
        <w:rPr>
          <w:rFonts w:ascii="Times New Roman" w:hAnsi="Times New Roman" w:cs="Times New Roman"/>
          <w:lang w:eastAsia="en-AU"/>
        </w:rPr>
        <w:tab/>
        <w:t>7251000</w:t>
      </w:r>
    </w:p>
    <w:p w14:paraId="0EFA3B34" w14:textId="77777777" w:rsidR="00323175" w:rsidRPr="000C5EE2" w:rsidRDefault="00323175" w:rsidP="00323175">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30BDF8C2" w14:textId="3EAED692" w:rsidR="00323175" w:rsidRPr="000C5EE2" w:rsidRDefault="00323175" w:rsidP="00323175">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02FCED2B" w14:textId="546A6AF1" w:rsidR="00323175" w:rsidRPr="000C5EE2" w:rsidRDefault="00323175" w:rsidP="00323175">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t>-24.848612</w:t>
      </w:r>
      <w:r w:rsidRPr="000C5EE2">
        <w:rPr>
          <w:rFonts w:ascii="Times New Roman" w:hAnsi="Times New Roman" w:cs="Times New Roman"/>
          <w:lang w:eastAsia="en-AU"/>
        </w:rPr>
        <w:tab/>
        <w:t>146.267292</w:t>
      </w:r>
    </w:p>
    <w:p w14:paraId="65AA7A9E" w14:textId="77777777" w:rsidR="003B06DD" w:rsidRDefault="003B06DD" w:rsidP="00785334">
      <w:pPr>
        <w:keepNext/>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582EE42D" w14:textId="77777777" w:rsidR="003B06DD" w:rsidRPr="000C5EE2" w:rsidRDefault="003B06DD" w:rsidP="003B06DD">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2D1DED43" w14:textId="77777777" w:rsidR="00323175" w:rsidRPr="000C5EE2" w:rsidRDefault="00323175"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7023E187" w14:textId="076F9169" w:rsidR="00323175" w:rsidRPr="000C5EE2" w:rsidRDefault="00323175"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“Maximum antenna height”, omit “4</w:t>
      </w:r>
      <w:r w:rsidR="00A63FB5" w:rsidRPr="000C5EE2">
        <w:rPr>
          <w:rFonts w:ascii="Times New Roman" w:hAnsi="Times New Roman" w:cs="Times New Roman"/>
          <w:lang w:eastAsia="en-AU"/>
        </w:rPr>
        <w:t>8</w:t>
      </w:r>
      <w:r w:rsidRPr="000C5EE2">
        <w:rPr>
          <w:rFonts w:ascii="Times New Roman" w:hAnsi="Times New Roman" w:cs="Times New Roman"/>
          <w:lang w:eastAsia="en-AU"/>
        </w:rPr>
        <w:t xml:space="preserve"> m”, substitute “49 m”;</w:t>
      </w:r>
    </w:p>
    <w:p w14:paraId="410E7922" w14:textId="242DEA84" w:rsidR="00295A05" w:rsidRPr="000C5EE2" w:rsidRDefault="00295A05" w:rsidP="00295A05">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1.18:</w:t>
      </w:r>
    </w:p>
    <w:p w14:paraId="6349F0C8" w14:textId="224AA3C9" w:rsidR="00295A05" w:rsidRPr="000C5EE2" w:rsidRDefault="00295A05" w:rsidP="00295A05">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“TS003716”, substitute “TS10003716”;</w:t>
      </w:r>
    </w:p>
    <w:p w14:paraId="26A703EC" w14:textId="3578DCBF" w:rsidR="00295A05" w:rsidRPr="000C5EE2" w:rsidRDefault="00295A05" w:rsidP="00295A05">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A05A39" w:rsidRPr="000C5EE2">
        <w:rPr>
          <w:rFonts w:ascii="Times New Roman" w:hAnsi="Times New Roman" w:cs="Times New Roman"/>
          <w:lang w:eastAsia="en-AU"/>
        </w:rPr>
        <w:t>Longreach, 6km NW of town</w:t>
      </w:r>
      <w:r w:rsidRPr="000C5EE2">
        <w:rPr>
          <w:rFonts w:ascii="Times New Roman" w:hAnsi="Times New Roman" w:cs="Times New Roman"/>
          <w:lang w:eastAsia="en-AU"/>
        </w:rPr>
        <w:t>”, substitute “</w:t>
      </w:r>
      <w:r w:rsidR="00A05A39" w:rsidRPr="000C5EE2">
        <w:rPr>
          <w:rFonts w:ascii="Times New Roman" w:hAnsi="Times New Roman" w:cs="Times New Roman"/>
          <w:lang w:eastAsia="en-AU"/>
        </w:rPr>
        <w:t>Broadcast Site Cramsie Muttaburra Rd 6 km NNW of LONGREACH</w:t>
      </w:r>
      <w:r w:rsidRPr="000C5EE2">
        <w:rPr>
          <w:rFonts w:ascii="Times New Roman" w:hAnsi="Times New Roman" w:cs="Times New Roman"/>
          <w:lang w:eastAsia="en-AU"/>
        </w:rPr>
        <w:t>”;</w:t>
      </w:r>
    </w:p>
    <w:p w14:paraId="704E3159" w14:textId="77777777" w:rsidR="00295A05" w:rsidRPr="000C5EE2" w:rsidRDefault="00295A05" w:rsidP="00295A05">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02C82184" w14:textId="77777777" w:rsidR="00295A05" w:rsidRPr="000C5EE2" w:rsidRDefault="00295A05" w:rsidP="00295A05">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52BA73EF" w14:textId="245370D7" w:rsidR="00295A05" w:rsidRPr="000C5EE2" w:rsidRDefault="00295A05" w:rsidP="00295A05">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A05A39" w:rsidRPr="000C5EE2">
        <w:rPr>
          <w:rFonts w:ascii="Times New Roman" w:hAnsi="Times New Roman" w:cs="Times New Roman"/>
          <w:lang w:eastAsia="en-AU"/>
        </w:rPr>
        <w:t>55</w:t>
      </w:r>
      <w:r w:rsidR="00A05A39" w:rsidRPr="000C5EE2">
        <w:rPr>
          <w:rFonts w:ascii="Times New Roman" w:hAnsi="Times New Roman" w:cs="Times New Roman"/>
          <w:lang w:eastAsia="en-AU"/>
        </w:rPr>
        <w:tab/>
        <w:t>216000</w:t>
      </w:r>
      <w:r w:rsidR="00A05A39" w:rsidRPr="000C5EE2">
        <w:rPr>
          <w:rFonts w:ascii="Times New Roman" w:hAnsi="Times New Roman" w:cs="Times New Roman"/>
          <w:lang w:eastAsia="en-AU"/>
        </w:rPr>
        <w:tab/>
      </w:r>
      <w:r w:rsidR="00A05A39" w:rsidRPr="000C5EE2">
        <w:rPr>
          <w:rFonts w:ascii="Times New Roman" w:hAnsi="Times New Roman" w:cs="Times New Roman"/>
          <w:lang w:eastAsia="en-AU"/>
        </w:rPr>
        <w:tab/>
        <w:t>7410000</w:t>
      </w:r>
    </w:p>
    <w:p w14:paraId="55FE6D65" w14:textId="77777777" w:rsidR="00295A05" w:rsidRPr="000C5EE2" w:rsidRDefault="00295A05" w:rsidP="00295A05">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1CB796CF" w14:textId="11957978" w:rsidR="00295A05" w:rsidRPr="000C5EE2" w:rsidRDefault="00295A05" w:rsidP="00295A05">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4A2131E1" w14:textId="2E61A2DF" w:rsidR="00295A05" w:rsidRPr="000C5EE2" w:rsidRDefault="00295A05" w:rsidP="00295A05">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A05A39" w:rsidRPr="000C5EE2">
        <w:rPr>
          <w:rFonts w:ascii="Times New Roman" w:hAnsi="Times New Roman" w:cs="Times New Roman"/>
          <w:lang w:eastAsia="en-AU"/>
        </w:rPr>
        <w:t>-23.393435</w:t>
      </w:r>
      <w:r w:rsidR="00A05A39" w:rsidRPr="000C5EE2">
        <w:rPr>
          <w:rFonts w:ascii="Times New Roman" w:hAnsi="Times New Roman" w:cs="Times New Roman"/>
          <w:lang w:eastAsia="en-AU"/>
        </w:rPr>
        <w:tab/>
        <w:t>144.221070</w:t>
      </w:r>
    </w:p>
    <w:p w14:paraId="2EA1C5E9" w14:textId="77777777" w:rsidR="00CF0224" w:rsidRDefault="00CF0224"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768364CB" w14:textId="4D439A2B" w:rsidR="00295A05" w:rsidRPr="000C5EE2" w:rsidRDefault="00CF0224"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F0224">
        <w:rPr>
          <w:rFonts w:ascii="Times New Roman" w:hAnsi="Times New Roman" w:cs="Times New Roman"/>
          <w:lang w:eastAsia="en-AU"/>
        </w:rPr>
        <w:t xml:space="preserve"> </w:t>
      </w:r>
    </w:p>
    <w:p w14:paraId="29BEBAB5" w14:textId="1F61401C" w:rsidR="00295A05" w:rsidRPr="000C5EE2" w:rsidRDefault="00295A05"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“Frequency Band &amp; Mode”, insert “:”;</w:t>
      </w:r>
    </w:p>
    <w:p w14:paraId="150D6814" w14:textId="451776FB" w:rsidR="00295A05" w:rsidRPr="00785334" w:rsidRDefault="00C06241" w:rsidP="00785334">
      <w:pPr>
        <w:pStyle w:val="ListParagraph"/>
        <w:numPr>
          <w:ilvl w:val="1"/>
          <w:numId w:val="9"/>
        </w:numPr>
        <w:rPr>
          <w:rFonts w:ascii="Times New Roman" w:hAnsi="Times New Roman" w:cs="Times New Roman"/>
          <w:lang w:eastAsia="en-AU"/>
        </w:rPr>
      </w:pPr>
      <w:r w:rsidRPr="000C5EE2">
        <w:rPr>
          <w:rFonts w:ascii="Times New Roman" w:hAnsi="Times New Roman" w:cs="Times New Roman"/>
          <w:lang w:eastAsia="en-AU"/>
        </w:rPr>
        <w:t>after the “Output Radiation Pattern” table, omit the heading “Notes:-” and the paragraph that follows that heading, substitute:</w:t>
      </w:r>
    </w:p>
    <w:p w14:paraId="4EE46ABA" w14:textId="77777777" w:rsidR="00AA4038" w:rsidRPr="000C5EE2" w:rsidRDefault="00AA4038" w:rsidP="00785334">
      <w:pPr>
        <w:pStyle w:val="ABAHeading4"/>
        <w:ind w:left="2880"/>
        <w:rPr>
          <w:rFonts w:ascii="Times New Roman" w:eastAsia="MS Mincho" w:hAnsi="Times New Roman"/>
          <w:sz w:val="22"/>
          <w:szCs w:val="22"/>
        </w:rPr>
      </w:pPr>
      <w:r w:rsidRPr="000C5EE2">
        <w:rPr>
          <w:rFonts w:ascii="Times New Roman" w:eastAsia="MS Mincho" w:hAnsi="Times New Roman"/>
          <w:sz w:val="22"/>
          <w:szCs w:val="22"/>
        </w:rPr>
        <w:t>Special Condition :-</w:t>
      </w:r>
    </w:p>
    <w:p w14:paraId="2BDF466D" w14:textId="2105E705" w:rsidR="00AA4038" w:rsidRPr="000C5EE2" w:rsidRDefault="00915198" w:rsidP="00785334">
      <w:pPr>
        <w:pStyle w:val="ABABodyText"/>
        <w:tabs>
          <w:tab w:val="left" w:pos="3969"/>
          <w:tab w:val="left" w:pos="4820"/>
          <w:tab w:val="left" w:pos="5812"/>
        </w:tabs>
        <w:ind w:left="2880"/>
        <w:rPr>
          <w:rFonts w:ascii="Times New Roman" w:eastAsia="Times New Roman" w:hAnsi="Times New Roman" w:cs="Times New Roman"/>
          <w:sz w:val="22"/>
        </w:rPr>
      </w:pPr>
      <w:r w:rsidRPr="000C5EE2">
        <w:rPr>
          <w:rFonts w:ascii="Times New Roman" w:hAnsi="Times New Roman" w:cs="Times New Roman"/>
          <w:sz w:val="22"/>
        </w:rPr>
        <w:t>The CMF at all elevations must not exceed the specified CMF at 0 degrees elevation for all angles of azimuth.</w:t>
      </w:r>
    </w:p>
    <w:p w14:paraId="10C91864" w14:textId="4EEA58D7" w:rsidR="00443EE0" w:rsidRPr="000C5EE2" w:rsidRDefault="00443EE0" w:rsidP="00443EE0">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1.19:</w:t>
      </w:r>
    </w:p>
    <w:p w14:paraId="0DB97D29" w14:textId="0E898268" w:rsidR="00443EE0" w:rsidRPr="000C5EE2" w:rsidRDefault="00443EE0" w:rsidP="00443EE0">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7B1B82" w:rsidRPr="000C5EE2">
        <w:rPr>
          <w:rFonts w:ascii="Times New Roman" w:hAnsi="Times New Roman" w:cs="Times New Roman"/>
          <w:lang w:eastAsia="en-AU"/>
        </w:rPr>
        <w:t>TS004183</w:t>
      </w:r>
      <w:r w:rsidRPr="000C5EE2">
        <w:rPr>
          <w:rFonts w:ascii="Times New Roman" w:hAnsi="Times New Roman" w:cs="Times New Roman"/>
          <w:lang w:eastAsia="en-AU"/>
        </w:rPr>
        <w:t>”, substitute “</w:t>
      </w:r>
      <w:r w:rsidR="007B1B82" w:rsidRPr="000C5EE2">
        <w:rPr>
          <w:rFonts w:ascii="Times New Roman" w:hAnsi="Times New Roman" w:cs="Times New Roman"/>
          <w:lang w:eastAsia="en-AU"/>
        </w:rPr>
        <w:t>TS10004183</w:t>
      </w:r>
      <w:r w:rsidRPr="000C5EE2">
        <w:rPr>
          <w:rFonts w:ascii="Times New Roman" w:hAnsi="Times New Roman" w:cs="Times New Roman"/>
          <w:lang w:eastAsia="en-AU"/>
        </w:rPr>
        <w:t>”;</w:t>
      </w:r>
    </w:p>
    <w:p w14:paraId="200356A7" w14:textId="65F90C37" w:rsidR="00443EE0" w:rsidRPr="000C5EE2" w:rsidRDefault="00443EE0" w:rsidP="00443EE0">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7B1B82" w:rsidRPr="000C5EE2">
        <w:rPr>
          <w:rFonts w:ascii="Times New Roman" w:hAnsi="Times New Roman" w:cs="Times New Roman"/>
          <w:lang w:eastAsia="en-AU"/>
        </w:rPr>
        <w:t>Blackall, Shire Depot Rose Street</w:t>
      </w:r>
      <w:r w:rsidRPr="000C5EE2">
        <w:rPr>
          <w:rFonts w:ascii="Times New Roman" w:hAnsi="Times New Roman" w:cs="Times New Roman"/>
          <w:lang w:eastAsia="en-AU"/>
        </w:rPr>
        <w:t>”, substitute “</w:t>
      </w:r>
      <w:r w:rsidR="007B1B82" w:rsidRPr="000C5EE2">
        <w:rPr>
          <w:rFonts w:ascii="Times New Roman" w:hAnsi="Times New Roman" w:cs="Times New Roman"/>
          <w:lang w:eastAsia="en-AU"/>
        </w:rPr>
        <w:t>Shire Depot Rose Street BLACKALL</w:t>
      </w:r>
      <w:r w:rsidRPr="000C5EE2">
        <w:rPr>
          <w:rFonts w:ascii="Times New Roman" w:hAnsi="Times New Roman" w:cs="Times New Roman"/>
          <w:lang w:eastAsia="en-AU"/>
        </w:rPr>
        <w:t>”;</w:t>
      </w:r>
    </w:p>
    <w:p w14:paraId="3B200675" w14:textId="77777777" w:rsidR="00443EE0" w:rsidRPr="000C5EE2" w:rsidRDefault="00443EE0" w:rsidP="00443EE0">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56A47C69" w14:textId="77777777" w:rsidR="00443EE0" w:rsidRPr="000C5EE2" w:rsidRDefault="00443EE0" w:rsidP="00443EE0">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7F45B40A" w14:textId="401D972B" w:rsidR="00443EE0" w:rsidRPr="000C5EE2" w:rsidRDefault="00443EE0" w:rsidP="00443EE0">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7B1B82" w:rsidRPr="000C5EE2">
        <w:rPr>
          <w:rFonts w:ascii="Times New Roman" w:hAnsi="Times New Roman" w:cs="Times New Roman"/>
          <w:lang w:eastAsia="en-AU"/>
        </w:rPr>
        <w:t>55</w:t>
      </w:r>
      <w:r w:rsidR="007B1B82" w:rsidRPr="000C5EE2">
        <w:rPr>
          <w:rFonts w:ascii="Times New Roman" w:hAnsi="Times New Roman" w:cs="Times New Roman"/>
          <w:lang w:eastAsia="en-AU"/>
        </w:rPr>
        <w:tab/>
        <w:t>343000</w:t>
      </w:r>
      <w:r w:rsidR="007B1B82" w:rsidRPr="000C5EE2">
        <w:rPr>
          <w:rFonts w:ascii="Times New Roman" w:hAnsi="Times New Roman" w:cs="Times New Roman"/>
          <w:lang w:eastAsia="en-AU"/>
        </w:rPr>
        <w:tab/>
      </w:r>
      <w:r w:rsidR="007B1B82" w:rsidRPr="000C5EE2">
        <w:rPr>
          <w:rFonts w:ascii="Times New Roman" w:hAnsi="Times New Roman" w:cs="Times New Roman"/>
          <w:lang w:eastAsia="en-AU"/>
        </w:rPr>
        <w:tab/>
        <w:t>7298000</w:t>
      </w:r>
    </w:p>
    <w:p w14:paraId="3018D30D" w14:textId="77777777" w:rsidR="00443EE0" w:rsidRPr="000C5EE2" w:rsidRDefault="00443EE0" w:rsidP="00443EE0">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43657775" w14:textId="72B21A47" w:rsidR="00443EE0" w:rsidRPr="000C5EE2" w:rsidRDefault="00443EE0" w:rsidP="00443EE0">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26A4A643" w14:textId="35A70AC2" w:rsidR="00443EE0" w:rsidRPr="000C5EE2" w:rsidRDefault="00443EE0" w:rsidP="00443EE0">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7B1B82" w:rsidRPr="000C5EE2">
        <w:rPr>
          <w:rFonts w:ascii="Times New Roman" w:hAnsi="Times New Roman" w:cs="Times New Roman"/>
          <w:lang w:eastAsia="en-AU"/>
        </w:rPr>
        <w:t>-24.420314</w:t>
      </w:r>
      <w:r w:rsidR="007B1B82" w:rsidRPr="000C5EE2">
        <w:rPr>
          <w:rFonts w:ascii="Times New Roman" w:hAnsi="Times New Roman" w:cs="Times New Roman"/>
          <w:lang w:eastAsia="en-AU"/>
        </w:rPr>
        <w:tab/>
        <w:t>145.465307</w:t>
      </w:r>
    </w:p>
    <w:p w14:paraId="3DFDC9B9" w14:textId="77777777" w:rsidR="00C05A74" w:rsidRDefault="00C05A74"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lastRenderedPageBreak/>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158B1B41" w14:textId="74F61A1C" w:rsidR="00443EE0" w:rsidRPr="000C5EE2" w:rsidRDefault="00C05A74"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14A147F6" w14:textId="77777777" w:rsidR="00443EE0" w:rsidRPr="000C5EE2" w:rsidRDefault="00443EE0"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0A525674" w14:textId="65DE3561" w:rsidR="00443EE0" w:rsidRPr="000C5EE2" w:rsidRDefault="00443EE0"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w:t>
      </w:r>
      <w:r w:rsidR="00A15BA4" w:rsidRPr="000C5EE2">
        <w:rPr>
          <w:rFonts w:ascii="Times New Roman" w:hAnsi="Times New Roman" w:cs="Times New Roman"/>
          <w:lang w:eastAsia="en-AU"/>
        </w:rPr>
        <w:t>Polarisation</w:t>
      </w:r>
      <w:r w:rsidRPr="000C5EE2">
        <w:rPr>
          <w:rFonts w:ascii="Times New Roman" w:hAnsi="Times New Roman" w:cs="Times New Roman"/>
          <w:lang w:eastAsia="en-AU"/>
        </w:rPr>
        <w:t>”, omit “</w:t>
      </w:r>
      <w:r w:rsidR="00DB2E62" w:rsidRPr="000C5EE2">
        <w:rPr>
          <w:rFonts w:ascii="Times New Roman" w:hAnsi="Times New Roman" w:cs="Times New Roman"/>
          <w:lang w:eastAsia="en-AU"/>
        </w:rPr>
        <w:t>Vertical</w:t>
      </w:r>
      <w:r w:rsidRPr="000C5EE2">
        <w:rPr>
          <w:rFonts w:ascii="Times New Roman" w:hAnsi="Times New Roman" w:cs="Times New Roman"/>
          <w:lang w:eastAsia="en-AU"/>
        </w:rPr>
        <w:t>”, substitute “</w:t>
      </w:r>
      <w:r w:rsidR="00DB2E62" w:rsidRPr="000C5EE2">
        <w:rPr>
          <w:rFonts w:ascii="Times New Roman" w:hAnsi="Times New Roman" w:cs="Times New Roman"/>
          <w:lang w:eastAsia="en-AU"/>
        </w:rPr>
        <w:t>Mixed</w:t>
      </w:r>
      <w:r w:rsidRPr="000C5EE2">
        <w:rPr>
          <w:rFonts w:ascii="Times New Roman" w:hAnsi="Times New Roman" w:cs="Times New Roman"/>
          <w:lang w:eastAsia="en-AU"/>
        </w:rPr>
        <w:t>”;</w:t>
      </w:r>
    </w:p>
    <w:p w14:paraId="20AB1948" w14:textId="0F378095" w:rsidR="008A590C" w:rsidRPr="000C5EE2" w:rsidRDefault="008A590C" w:rsidP="008A590C">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w:t>
      </w:r>
      <w:r w:rsidR="00114801" w:rsidRPr="000C5EE2">
        <w:rPr>
          <w:rFonts w:ascii="Times New Roman" w:hAnsi="Times New Roman" w:cs="Times New Roman"/>
          <w:lang w:eastAsia="en-AU"/>
        </w:rPr>
        <w:t>20</w:t>
      </w:r>
      <w:r w:rsidRPr="000C5EE2">
        <w:rPr>
          <w:rFonts w:ascii="Times New Roman" w:hAnsi="Times New Roman" w:cs="Times New Roman"/>
          <w:lang w:eastAsia="en-AU"/>
        </w:rPr>
        <w:t>:</w:t>
      </w:r>
    </w:p>
    <w:p w14:paraId="5EF5B266" w14:textId="1F36E826" w:rsidR="008A590C" w:rsidRPr="000C5EE2" w:rsidRDefault="008A590C" w:rsidP="008A590C">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114801" w:rsidRPr="000C5EE2">
        <w:rPr>
          <w:rFonts w:ascii="Times New Roman" w:hAnsi="Times New Roman" w:cs="Times New Roman"/>
          <w:lang w:eastAsia="en-AU"/>
        </w:rPr>
        <w:t>TS004187</w:t>
      </w:r>
      <w:r w:rsidRPr="000C5EE2">
        <w:rPr>
          <w:rFonts w:ascii="Times New Roman" w:hAnsi="Times New Roman" w:cs="Times New Roman"/>
          <w:lang w:eastAsia="en-AU"/>
        </w:rPr>
        <w:t>”, substitute “</w:t>
      </w:r>
      <w:r w:rsidR="00114801" w:rsidRPr="000C5EE2">
        <w:rPr>
          <w:rFonts w:ascii="Times New Roman" w:hAnsi="Times New Roman" w:cs="Times New Roman"/>
          <w:lang w:eastAsia="en-AU"/>
        </w:rPr>
        <w:t>TS10004187</w:t>
      </w:r>
      <w:r w:rsidRPr="000C5EE2">
        <w:rPr>
          <w:rFonts w:ascii="Times New Roman" w:hAnsi="Times New Roman" w:cs="Times New Roman"/>
          <w:lang w:eastAsia="en-AU"/>
        </w:rPr>
        <w:t>”;</w:t>
      </w:r>
    </w:p>
    <w:p w14:paraId="12C9EBB1" w14:textId="5A22384B" w:rsidR="008A590C" w:rsidRPr="000C5EE2" w:rsidRDefault="008A590C" w:rsidP="008A590C">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114801" w:rsidRPr="000C5EE2">
        <w:rPr>
          <w:rFonts w:ascii="Times New Roman" w:hAnsi="Times New Roman" w:cs="Times New Roman"/>
          <w:lang w:eastAsia="en-AU"/>
        </w:rPr>
        <w:t>Tambo, Water Tower</w:t>
      </w:r>
      <w:r w:rsidRPr="000C5EE2">
        <w:rPr>
          <w:rFonts w:ascii="Times New Roman" w:hAnsi="Times New Roman" w:cs="Times New Roman"/>
          <w:lang w:eastAsia="en-AU"/>
        </w:rPr>
        <w:t>”, substitute “</w:t>
      </w:r>
      <w:r w:rsidR="00114801" w:rsidRPr="000C5EE2">
        <w:rPr>
          <w:rFonts w:ascii="Times New Roman" w:hAnsi="Times New Roman" w:cs="Times New Roman"/>
          <w:lang w:eastAsia="en-AU"/>
        </w:rPr>
        <w:t>Broadcast Site Council Works Depot TAMBO</w:t>
      </w:r>
      <w:r w:rsidRPr="000C5EE2">
        <w:rPr>
          <w:rFonts w:ascii="Times New Roman" w:hAnsi="Times New Roman" w:cs="Times New Roman"/>
          <w:lang w:eastAsia="en-AU"/>
        </w:rPr>
        <w:t>”;</w:t>
      </w:r>
    </w:p>
    <w:p w14:paraId="6763A9B5" w14:textId="77777777" w:rsidR="008A590C" w:rsidRPr="000C5EE2" w:rsidRDefault="008A590C" w:rsidP="008A590C">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75727EBC" w14:textId="77777777" w:rsidR="008A590C" w:rsidRPr="000C5EE2" w:rsidRDefault="008A590C" w:rsidP="008A590C">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4474E769" w14:textId="0A28436E" w:rsidR="008A590C" w:rsidRPr="000C5EE2" w:rsidRDefault="008A590C" w:rsidP="008A590C">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114801" w:rsidRPr="00785334">
        <w:rPr>
          <w:rFonts w:ascii="Times New Roman" w:hAnsi="Times New Roman" w:cs="Times New Roman"/>
        </w:rPr>
        <w:t>55</w:t>
      </w:r>
      <w:r w:rsidR="00114801" w:rsidRPr="00785334">
        <w:rPr>
          <w:rFonts w:ascii="Times New Roman" w:hAnsi="Times New Roman" w:cs="Times New Roman"/>
        </w:rPr>
        <w:tab/>
        <w:t>424800</w:t>
      </w:r>
      <w:r w:rsidR="00114801" w:rsidRPr="00785334">
        <w:rPr>
          <w:rFonts w:ascii="Times New Roman" w:hAnsi="Times New Roman" w:cs="Times New Roman"/>
        </w:rPr>
        <w:tab/>
      </w:r>
      <w:r w:rsidR="00114801" w:rsidRPr="00785334">
        <w:rPr>
          <w:rFonts w:ascii="Times New Roman" w:hAnsi="Times New Roman" w:cs="Times New Roman"/>
        </w:rPr>
        <w:tab/>
      </w:r>
      <w:r w:rsidR="00245DBC" w:rsidRPr="00785334">
        <w:rPr>
          <w:rFonts w:ascii="Times New Roman" w:hAnsi="Times New Roman" w:cs="Times New Roman"/>
        </w:rPr>
        <w:t>7248000</w:t>
      </w:r>
    </w:p>
    <w:p w14:paraId="53DE7D63" w14:textId="77777777" w:rsidR="008A590C" w:rsidRPr="000C5EE2" w:rsidRDefault="008A590C" w:rsidP="008A590C">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197D1B6E" w14:textId="64547CC8" w:rsidR="008A590C" w:rsidRPr="000C5EE2" w:rsidRDefault="008A590C" w:rsidP="008A590C">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6F9203FB" w14:textId="1843E95D" w:rsidR="008A590C" w:rsidRPr="000C5EE2" w:rsidRDefault="008A590C" w:rsidP="008A590C">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3254D7" w:rsidRPr="000C5EE2">
        <w:rPr>
          <w:rFonts w:ascii="Times New Roman" w:hAnsi="Times New Roman" w:cs="Times New Roman"/>
          <w:lang w:eastAsia="en-AU"/>
        </w:rPr>
        <w:t>-24.882127</w:t>
      </w:r>
      <w:r w:rsidR="003254D7" w:rsidRPr="000C5EE2">
        <w:rPr>
          <w:rFonts w:ascii="Times New Roman" w:hAnsi="Times New Roman" w:cs="Times New Roman"/>
          <w:lang w:eastAsia="en-AU"/>
        </w:rPr>
        <w:tab/>
        <w:t>146.254305</w:t>
      </w:r>
    </w:p>
    <w:p w14:paraId="7AFE6744" w14:textId="77777777" w:rsidR="00C05A74" w:rsidRDefault="00C05A74" w:rsidP="00785334">
      <w:pPr>
        <w:keepNext/>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4FAF96CA" w14:textId="0B9368CF" w:rsidR="008A590C" w:rsidRPr="000C5EE2" w:rsidRDefault="00C05A74"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1E389EB9" w14:textId="77777777" w:rsidR="008A590C" w:rsidRPr="000C5EE2" w:rsidRDefault="008A590C"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7D2DE2CA" w14:textId="77777777" w:rsidR="008A590C" w:rsidRPr="000C5EE2" w:rsidRDefault="008A590C"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“Polarisation”, omit “Vertical”, substitute “Mixed”;</w:t>
      </w:r>
    </w:p>
    <w:p w14:paraId="768BB916" w14:textId="5FF19BF7" w:rsidR="00DE05E6" w:rsidRPr="000C5EE2" w:rsidRDefault="00DE05E6" w:rsidP="00DE05E6">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1.21:</w:t>
      </w:r>
    </w:p>
    <w:p w14:paraId="694879D9" w14:textId="65B88D65" w:rsidR="00DE05E6" w:rsidRPr="000C5EE2" w:rsidRDefault="00DE05E6" w:rsidP="00DE05E6">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0B5145" w:rsidRPr="000C5EE2">
        <w:rPr>
          <w:rFonts w:ascii="Times New Roman" w:hAnsi="Times New Roman" w:cs="Times New Roman"/>
          <w:lang w:eastAsia="en-AU"/>
        </w:rPr>
        <w:t>TS004185</w:t>
      </w:r>
      <w:r w:rsidRPr="000C5EE2">
        <w:rPr>
          <w:rFonts w:ascii="Times New Roman" w:hAnsi="Times New Roman" w:cs="Times New Roman"/>
          <w:lang w:eastAsia="en-AU"/>
        </w:rPr>
        <w:t>”, substitute “</w:t>
      </w:r>
      <w:r w:rsidR="00BB4B94" w:rsidRPr="000C5EE2">
        <w:rPr>
          <w:rFonts w:ascii="Times New Roman" w:hAnsi="Times New Roman" w:cs="Times New Roman"/>
          <w:lang w:eastAsia="en-AU"/>
        </w:rPr>
        <w:t>TS10004185</w:t>
      </w:r>
      <w:r w:rsidRPr="000C5EE2">
        <w:rPr>
          <w:rFonts w:ascii="Times New Roman" w:hAnsi="Times New Roman" w:cs="Times New Roman"/>
          <w:lang w:eastAsia="en-AU"/>
        </w:rPr>
        <w:t>”;</w:t>
      </w:r>
    </w:p>
    <w:p w14:paraId="1C777996" w14:textId="2CE753C5" w:rsidR="00DE05E6" w:rsidRPr="000C5EE2" w:rsidRDefault="00DE05E6" w:rsidP="00DE05E6">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BB4B94" w:rsidRPr="000C5EE2">
        <w:rPr>
          <w:rFonts w:ascii="Times New Roman" w:hAnsi="Times New Roman" w:cs="Times New Roman"/>
          <w:lang w:eastAsia="en-AU"/>
        </w:rPr>
        <w:t>Winton, Water Tower</w:t>
      </w:r>
      <w:r w:rsidRPr="000C5EE2">
        <w:rPr>
          <w:rFonts w:ascii="Times New Roman" w:hAnsi="Times New Roman" w:cs="Times New Roman"/>
          <w:lang w:eastAsia="en-AU"/>
        </w:rPr>
        <w:t>”, substitute “</w:t>
      </w:r>
      <w:r w:rsidR="00BB4B94" w:rsidRPr="000C5EE2">
        <w:rPr>
          <w:rFonts w:ascii="Times New Roman" w:hAnsi="Times New Roman" w:cs="Times New Roman"/>
          <w:lang w:eastAsia="en-AU"/>
        </w:rPr>
        <w:t>Water Tower Werna St WINTON</w:t>
      </w:r>
      <w:r w:rsidRPr="000C5EE2">
        <w:rPr>
          <w:rFonts w:ascii="Times New Roman" w:hAnsi="Times New Roman" w:cs="Times New Roman"/>
          <w:lang w:eastAsia="en-AU"/>
        </w:rPr>
        <w:t>”;</w:t>
      </w:r>
    </w:p>
    <w:p w14:paraId="2E803DB8" w14:textId="77777777" w:rsidR="00DE05E6" w:rsidRPr="000C5EE2" w:rsidRDefault="00DE05E6" w:rsidP="00DE05E6">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08CC879A" w14:textId="77777777" w:rsidR="00DE05E6" w:rsidRPr="000C5EE2" w:rsidRDefault="00DE05E6" w:rsidP="00DE05E6">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297AC490" w14:textId="767E7873" w:rsidR="00DE05E6" w:rsidRPr="000C5EE2" w:rsidRDefault="00DE05E6" w:rsidP="00DE05E6">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BB4B94" w:rsidRPr="00785334">
        <w:rPr>
          <w:rFonts w:ascii="Times New Roman" w:hAnsi="Times New Roman" w:cs="Times New Roman"/>
        </w:rPr>
        <w:t>54</w:t>
      </w:r>
      <w:r w:rsidR="00BB4B94" w:rsidRPr="00785334">
        <w:rPr>
          <w:rFonts w:ascii="Times New Roman" w:hAnsi="Times New Roman" w:cs="Times New Roman"/>
        </w:rPr>
        <w:tab/>
        <w:t>710000</w:t>
      </w:r>
      <w:r w:rsidR="00BB4B94" w:rsidRPr="00785334">
        <w:rPr>
          <w:rFonts w:ascii="Times New Roman" w:hAnsi="Times New Roman" w:cs="Times New Roman"/>
        </w:rPr>
        <w:tab/>
      </w:r>
      <w:r w:rsidR="00BB4B94" w:rsidRPr="00785334">
        <w:rPr>
          <w:rFonts w:ascii="Times New Roman" w:hAnsi="Times New Roman" w:cs="Times New Roman"/>
        </w:rPr>
        <w:tab/>
        <w:t>7523000</w:t>
      </w:r>
    </w:p>
    <w:p w14:paraId="65D382D4" w14:textId="77777777" w:rsidR="00DE05E6" w:rsidRPr="000C5EE2" w:rsidRDefault="00DE05E6" w:rsidP="00DE05E6">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7E4EF9E5" w14:textId="005C4D0F" w:rsidR="00DE05E6" w:rsidRPr="000C5EE2" w:rsidRDefault="00DE05E6" w:rsidP="00DE05E6">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36D5C233" w14:textId="7004FBBB" w:rsidR="00DE05E6" w:rsidRPr="000C5EE2" w:rsidRDefault="00DE05E6" w:rsidP="00DE05E6">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51464B" w:rsidRPr="000C5EE2">
        <w:rPr>
          <w:rFonts w:ascii="Times New Roman" w:hAnsi="Times New Roman" w:cs="Times New Roman"/>
          <w:lang w:eastAsia="en-AU"/>
        </w:rPr>
        <w:t>-22.386431</w:t>
      </w:r>
      <w:r w:rsidR="0051464B" w:rsidRPr="000C5EE2">
        <w:rPr>
          <w:rFonts w:ascii="Times New Roman" w:hAnsi="Times New Roman" w:cs="Times New Roman"/>
          <w:lang w:eastAsia="en-AU"/>
        </w:rPr>
        <w:tab/>
        <w:t>143.037523</w:t>
      </w:r>
    </w:p>
    <w:p w14:paraId="65F0A8CB" w14:textId="77777777" w:rsidR="00155BB6" w:rsidRDefault="00155BB6" w:rsidP="00785334">
      <w:pPr>
        <w:keepNext/>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4187E9AE" w14:textId="5D4C9833" w:rsidR="00DE05E6" w:rsidRPr="000C5EE2" w:rsidRDefault="00155BB6"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161C992C" w14:textId="77777777" w:rsidR="00DE05E6" w:rsidRPr="000C5EE2" w:rsidRDefault="00DE05E6" w:rsidP="00DE05E6">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622CE21B" w14:textId="77777777" w:rsidR="00DE05E6" w:rsidRDefault="00DE05E6" w:rsidP="00DE05E6">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“Polarisation”, omit “Vertical”, substitute “Mixed”;</w:t>
      </w:r>
    </w:p>
    <w:p w14:paraId="62F871EE" w14:textId="54B232B4" w:rsidR="00C812EF" w:rsidRPr="000C5EE2" w:rsidRDefault="00C646C7" w:rsidP="00785334">
      <w:pPr>
        <w:spacing w:before="120" w:after="120" w:line="240" w:lineRule="auto"/>
        <w:ind w:left="2126"/>
        <w:rPr>
          <w:rFonts w:ascii="Times New Roman" w:hAnsi="Times New Roman" w:cs="Times New Roman"/>
          <w:lang w:eastAsia="en-AU"/>
        </w:rPr>
      </w:pPr>
      <w:r>
        <w:rPr>
          <w:rFonts w:ascii="Times New Roman" w:hAnsi="Times New Roman" w:cs="Times New Roman"/>
          <w:lang w:eastAsia="en-AU"/>
        </w:rPr>
        <w:t xml:space="preserve">(vii) </w:t>
      </w:r>
      <w:r w:rsidRPr="000C5EE2">
        <w:rPr>
          <w:rFonts w:ascii="Times New Roman" w:hAnsi="Times New Roman" w:cs="Times New Roman"/>
          <w:lang w:eastAsia="en-AU"/>
        </w:rPr>
        <w:t>for the “Maximum antenna height”, omit “</w:t>
      </w:r>
      <w:r>
        <w:rPr>
          <w:rFonts w:ascii="Times New Roman" w:hAnsi="Times New Roman" w:cs="Times New Roman"/>
          <w:lang w:eastAsia="en-AU"/>
        </w:rPr>
        <w:t>15</w:t>
      </w:r>
      <w:r w:rsidRPr="000C5EE2">
        <w:rPr>
          <w:rFonts w:ascii="Times New Roman" w:hAnsi="Times New Roman" w:cs="Times New Roman"/>
          <w:lang w:eastAsia="en-AU"/>
        </w:rPr>
        <w:t xml:space="preserve"> m”, substitute “</w:t>
      </w:r>
      <w:r>
        <w:rPr>
          <w:rFonts w:ascii="Times New Roman" w:hAnsi="Times New Roman" w:cs="Times New Roman"/>
          <w:lang w:eastAsia="en-AU"/>
        </w:rPr>
        <w:t>30</w:t>
      </w:r>
      <w:r w:rsidRPr="000C5EE2">
        <w:rPr>
          <w:rFonts w:ascii="Times New Roman" w:hAnsi="Times New Roman" w:cs="Times New Roman"/>
          <w:lang w:eastAsia="en-AU"/>
        </w:rPr>
        <w:t xml:space="preserve"> m”;</w:t>
      </w:r>
    </w:p>
    <w:p w14:paraId="4DD9D75C" w14:textId="52C757C0" w:rsidR="00EF1E09" w:rsidRPr="000C5EE2" w:rsidRDefault="00EF1E09" w:rsidP="00EF1E09">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1.2</w:t>
      </w:r>
      <w:r w:rsidR="00535017" w:rsidRPr="000C5EE2">
        <w:rPr>
          <w:rFonts w:ascii="Times New Roman" w:hAnsi="Times New Roman" w:cs="Times New Roman"/>
          <w:lang w:eastAsia="en-AU"/>
        </w:rPr>
        <w:t>2</w:t>
      </w:r>
      <w:r w:rsidRPr="000C5EE2">
        <w:rPr>
          <w:rFonts w:ascii="Times New Roman" w:hAnsi="Times New Roman" w:cs="Times New Roman"/>
          <w:lang w:eastAsia="en-AU"/>
        </w:rPr>
        <w:t>:</w:t>
      </w:r>
    </w:p>
    <w:p w14:paraId="3927B738" w14:textId="343FCD33" w:rsidR="00EF1E09" w:rsidRPr="000C5EE2" w:rsidRDefault="00EF1E09" w:rsidP="00EF1E09">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AA7290" w:rsidRPr="000C5EE2">
        <w:rPr>
          <w:rFonts w:ascii="Times New Roman" w:hAnsi="Times New Roman" w:cs="Times New Roman"/>
          <w:lang w:eastAsia="en-AU"/>
        </w:rPr>
        <w:t>TS005014</w:t>
      </w:r>
      <w:r w:rsidRPr="000C5EE2">
        <w:rPr>
          <w:rFonts w:ascii="Times New Roman" w:hAnsi="Times New Roman" w:cs="Times New Roman"/>
          <w:lang w:eastAsia="en-AU"/>
        </w:rPr>
        <w:t>”, substitute “</w:t>
      </w:r>
      <w:r w:rsidR="00AA7290" w:rsidRPr="000C5EE2">
        <w:rPr>
          <w:rFonts w:ascii="Times New Roman" w:hAnsi="Times New Roman" w:cs="Times New Roman"/>
          <w:lang w:eastAsia="en-AU"/>
        </w:rPr>
        <w:t>TS10005014</w:t>
      </w:r>
      <w:r w:rsidRPr="000C5EE2">
        <w:rPr>
          <w:rFonts w:ascii="Times New Roman" w:hAnsi="Times New Roman" w:cs="Times New Roman"/>
          <w:lang w:eastAsia="en-AU"/>
        </w:rPr>
        <w:t>”;</w:t>
      </w:r>
    </w:p>
    <w:p w14:paraId="43ACAE2B" w14:textId="3D2CBC42" w:rsidR="00EF1E09" w:rsidRPr="000C5EE2" w:rsidRDefault="00EF1E09" w:rsidP="00EF1E09">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lastRenderedPageBreak/>
        <w:t>omit “</w:t>
      </w:r>
      <w:r w:rsidR="00D20E77" w:rsidRPr="000C5EE2">
        <w:rPr>
          <w:rFonts w:ascii="Times New Roman" w:hAnsi="Times New Roman" w:cs="Times New Roman"/>
          <w:lang w:eastAsia="en-AU"/>
        </w:rPr>
        <w:t>Longreach, Water Tower</w:t>
      </w:r>
      <w:r w:rsidRPr="000C5EE2">
        <w:rPr>
          <w:rFonts w:ascii="Times New Roman" w:hAnsi="Times New Roman" w:cs="Times New Roman"/>
          <w:lang w:eastAsia="en-AU"/>
        </w:rPr>
        <w:t>”, substitute “</w:t>
      </w:r>
      <w:r w:rsidR="00D20E77" w:rsidRPr="000C5EE2">
        <w:rPr>
          <w:rFonts w:ascii="Times New Roman" w:hAnsi="Times New Roman" w:cs="Times New Roman"/>
          <w:lang w:eastAsia="en-AU"/>
        </w:rPr>
        <w:t>Riverwater Tower Wonga St and Magpie Lane LONGREACH</w:t>
      </w:r>
      <w:r w:rsidRPr="000C5EE2">
        <w:rPr>
          <w:rFonts w:ascii="Times New Roman" w:hAnsi="Times New Roman" w:cs="Times New Roman"/>
          <w:lang w:eastAsia="en-AU"/>
        </w:rPr>
        <w:t>”;</w:t>
      </w:r>
    </w:p>
    <w:p w14:paraId="52A284C2" w14:textId="77777777" w:rsidR="00EF1E09" w:rsidRPr="000C5EE2" w:rsidRDefault="00EF1E09" w:rsidP="00EF1E09">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3FCBD7D9" w14:textId="77777777" w:rsidR="00EF1E09" w:rsidRPr="000C5EE2" w:rsidRDefault="00EF1E09" w:rsidP="00EF1E09">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0A2483B7" w14:textId="79490D82" w:rsidR="00EF1E09" w:rsidRPr="000C5EE2" w:rsidRDefault="00EF1E09" w:rsidP="00EF1E09">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D20E77" w:rsidRPr="00785334">
        <w:rPr>
          <w:rFonts w:ascii="Times New Roman" w:hAnsi="Times New Roman" w:cs="Times New Roman"/>
        </w:rPr>
        <w:t>55</w:t>
      </w:r>
      <w:r w:rsidR="00D20E77" w:rsidRPr="00785334">
        <w:rPr>
          <w:rFonts w:ascii="Times New Roman" w:hAnsi="Times New Roman" w:cs="Times New Roman"/>
        </w:rPr>
        <w:tab/>
        <w:t>219900</w:t>
      </w:r>
      <w:r w:rsidR="00D20E77" w:rsidRPr="00785334">
        <w:rPr>
          <w:rFonts w:ascii="Times New Roman" w:hAnsi="Times New Roman" w:cs="Times New Roman"/>
        </w:rPr>
        <w:tab/>
      </w:r>
      <w:r w:rsidR="00D20E77" w:rsidRPr="00785334">
        <w:rPr>
          <w:rFonts w:ascii="Times New Roman" w:hAnsi="Times New Roman" w:cs="Times New Roman"/>
        </w:rPr>
        <w:tab/>
        <w:t>7404800</w:t>
      </w:r>
    </w:p>
    <w:p w14:paraId="35DDBBD4" w14:textId="77777777" w:rsidR="00EF1E09" w:rsidRPr="000C5EE2" w:rsidRDefault="00EF1E09" w:rsidP="00EF1E09">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167B7E46" w14:textId="0A3A397D" w:rsidR="00EF1E09" w:rsidRPr="000C5EE2" w:rsidRDefault="00EF1E09" w:rsidP="00EF1E09">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1AA7F722" w14:textId="76BC1858" w:rsidR="00EF1E09" w:rsidRPr="000C5EE2" w:rsidRDefault="00EF1E09" w:rsidP="00EF1E09">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D20E77" w:rsidRPr="000C5EE2">
        <w:rPr>
          <w:rFonts w:ascii="Times New Roman" w:hAnsi="Times New Roman" w:cs="Times New Roman"/>
          <w:lang w:eastAsia="en-AU"/>
        </w:rPr>
        <w:t>-23.440797</w:t>
      </w:r>
      <w:r w:rsidR="00D20E77" w:rsidRPr="000C5EE2">
        <w:rPr>
          <w:rFonts w:ascii="Times New Roman" w:hAnsi="Times New Roman" w:cs="Times New Roman"/>
          <w:lang w:eastAsia="en-AU"/>
        </w:rPr>
        <w:tab/>
        <w:t>144.250882</w:t>
      </w:r>
    </w:p>
    <w:p w14:paraId="4FA256BA" w14:textId="77777777" w:rsidR="000A01A2" w:rsidRDefault="000A01A2" w:rsidP="000A01A2">
      <w:pPr>
        <w:keepNext/>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38C09391" w14:textId="48DD7409" w:rsidR="00EF1E09" w:rsidRPr="000C5EE2" w:rsidRDefault="000A01A2" w:rsidP="00785334">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4EE9EEB4" w14:textId="77777777" w:rsidR="00EF1E09" w:rsidRPr="000C5EE2" w:rsidRDefault="00EF1E09" w:rsidP="00EF1E09">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3884389B" w14:textId="44100F3F" w:rsidR="0022175E" w:rsidRPr="000C5EE2" w:rsidRDefault="00EF1E09" w:rsidP="00284762">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“Polarisation”, omit “Vertical”, substitute “Mixed”;</w:t>
      </w:r>
    </w:p>
    <w:p w14:paraId="33D4FE78" w14:textId="22ACCEA8" w:rsidR="0022175E" w:rsidRPr="000C5EE2" w:rsidRDefault="0032781B" w:rsidP="00785334">
      <w:pPr>
        <w:spacing w:before="120" w:after="120" w:line="240" w:lineRule="auto"/>
        <w:ind w:left="2126"/>
        <w:rPr>
          <w:rFonts w:ascii="Times New Roman" w:hAnsi="Times New Roman" w:cs="Times New Roman"/>
          <w:lang w:eastAsia="en-AU"/>
        </w:rPr>
      </w:pPr>
      <w:r w:rsidRPr="000C5EE2">
        <w:rPr>
          <w:rFonts w:ascii="Times New Roman" w:hAnsi="Times New Roman" w:cs="Times New Roman"/>
          <w:lang w:eastAsia="en-AU"/>
        </w:rPr>
        <w:t>(vii) omit</w:t>
      </w:r>
      <w:r w:rsidR="0022175E" w:rsidRPr="000C5EE2">
        <w:rPr>
          <w:rFonts w:ascii="Times New Roman" w:hAnsi="Times New Roman" w:cs="Times New Roman"/>
          <w:lang w:eastAsia="en-AU"/>
        </w:rPr>
        <w:t xml:space="preserve"> the “Output Radiation Pattern” table, substitute:</w:t>
      </w:r>
    </w:p>
    <w:p w14:paraId="31F0C61D" w14:textId="77777777" w:rsidR="00717C35" w:rsidRPr="000C5EE2" w:rsidRDefault="00717C35" w:rsidP="00785334">
      <w:pPr>
        <w:pStyle w:val="ABAHeading4"/>
        <w:spacing w:after="120"/>
        <w:ind w:left="2880"/>
        <w:rPr>
          <w:rFonts w:ascii="Times New Roman" w:eastAsia="MS Mincho" w:hAnsi="Times New Roman"/>
          <w:sz w:val="22"/>
          <w:szCs w:val="22"/>
        </w:rPr>
      </w:pPr>
      <w:r w:rsidRPr="000C5EE2">
        <w:rPr>
          <w:rFonts w:ascii="Times New Roman" w:eastAsia="MS Mincho" w:hAnsi="Times New Roman"/>
          <w:sz w:val="22"/>
          <w:szCs w:val="22"/>
        </w:rPr>
        <w:t>Output Radiation Pattern :-</w:t>
      </w:r>
    </w:p>
    <w:tbl>
      <w:tblPr>
        <w:tblW w:w="0" w:type="auto"/>
        <w:tblInd w:w="2880" w:type="dxa"/>
        <w:tblBorders>
          <w:top w:val="single" w:sz="4" w:space="0" w:color="auto"/>
          <w:bottom w:val="single" w:sz="4" w:space="0" w:color="auto"/>
        </w:tblBorders>
        <w:tblLayout w:type="fixed"/>
        <w:tblLook w:val="04A0" w:firstRow="1" w:lastRow="0" w:firstColumn="1" w:lastColumn="0" w:noHBand="0" w:noVBand="1"/>
      </w:tblPr>
      <w:tblGrid>
        <w:gridCol w:w="2835"/>
        <w:gridCol w:w="2835"/>
      </w:tblGrid>
      <w:tr w:rsidR="005E0664" w:rsidRPr="000C5EE2" w14:paraId="5BBF573C" w14:textId="77777777" w:rsidTr="00785334">
        <w:trPr>
          <w:tblHeader/>
        </w:trPr>
        <w:tc>
          <w:tcPr>
            <w:tcW w:w="2835" w:type="dxa"/>
            <w:tcBorders>
              <w:top w:val="single" w:sz="4" w:space="0" w:color="auto"/>
              <w:left w:val="nil"/>
              <w:bottom w:val="single" w:sz="4" w:space="0" w:color="auto"/>
              <w:right w:val="nil"/>
            </w:tcBorders>
            <w:hideMark/>
          </w:tcPr>
          <w:p w14:paraId="7CED09D1" w14:textId="77777777" w:rsidR="00717C35" w:rsidRPr="000C5EE2" w:rsidRDefault="00717C35" w:rsidP="00AB148A">
            <w:pPr>
              <w:pStyle w:val="ABATableHeading"/>
              <w:spacing w:line="254" w:lineRule="auto"/>
              <w:jc w:val="center"/>
              <w:rPr>
                <w:rFonts w:ascii="Times New Roman" w:eastAsia="MS Mincho" w:hAnsi="Times New Roman"/>
              </w:rPr>
            </w:pPr>
            <w:r w:rsidRPr="000C5EE2">
              <w:rPr>
                <w:rFonts w:ascii="Times New Roman" w:eastAsia="MS Mincho" w:hAnsi="Times New Roman"/>
              </w:rPr>
              <w:t>Bearing or Sector (Clockwise direction)</w:t>
            </w:r>
          </w:p>
        </w:tc>
        <w:tc>
          <w:tcPr>
            <w:tcW w:w="2835" w:type="dxa"/>
            <w:tcBorders>
              <w:top w:val="single" w:sz="4" w:space="0" w:color="auto"/>
              <w:left w:val="nil"/>
              <w:bottom w:val="single" w:sz="4" w:space="0" w:color="auto"/>
              <w:right w:val="nil"/>
            </w:tcBorders>
            <w:hideMark/>
          </w:tcPr>
          <w:p w14:paraId="2C9E9B7A" w14:textId="77777777" w:rsidR="00717C35" w:rsidRPr="000C5EE2" w:rsidRDefault="00717C35" w:rsidP="00AB148A">
            <w:pPr>
              <w:pStyle w:val="ABATableHeading"/>
              <w:spacing w:line="254" w:lineRule="auto"/>
              <w:jc w:val="center"/>
              <w:rPr>
                <w:rFonts w:ascii="Times New Roman" w:eastAsia="MS Mincho" w:hAnsi="Times New Roman"/>
              </w:rPr>
            </w:pPr>
            <w:r w:rsidRPr="000C5EE2">
              <w:rPr>
                <w:rFonts w:ascii="Times New Roman" w:eastAsia="MS Mincho" w:hAnsi="Times New Roman"/>
              </w:rPr>
              <w:t>Maximum ERPF</w:t>
            </w:r>
          </w:p>
        </w:tc>
      </w:tr>
      <w:tr w:rsidR="005E0664" w:rsidRPr="000C5EE2" w14:paraId="6CF9133E" w14:textId="77777777" w:rsidTr="00785334">
        <w:tc>
          <w:tcPr>
            <w:tcW w:w="2835" w:type="dxa"/>
            <w:tcBorders>
              <w:top w:val="single" w:sz="4" w:space="0" w:color="auto"/>
              <w:left w:val="nil"/>
              <w:bottom w:val="nil"/>
              <w:right w:val="nil"/>
            </w:tcBorders>
            <w:hideMark/>
          </w:tcPr>
          <w:p w14:paraId="56827050" w14:textId="77777777" w:rsidR="00717C35" w:rsidRPr="00785334" w:rsidRDefault="00717C35" w:rsidP="007201E0">
            <w:pPr>
              <w:pStyle w:val="ABATableText"/>
              <w:rPr>
                <w:rFonts w:ascii="Times New Roman" w:hAnsi="Times New Roman"/>
              </w:rPr>
            </w:pPr>
            <w:r w:rsidRPr="00785334">
              <w:rPr>
                <w:rFonts w:ascii="Times New Roman" w:hAnsi="Times New Roman"/>
              </w:rPr>
              <w:t>0°T – 35°T</w:t>
            </w:r>
          </w:p>
        </w:tc>
        <w:tc>
          <w:tcPr>
            <w:tcW w:w="2835" w:type="dxa"/>
            <w:tcBorders>
              <w:top w:val="single" w:sz="4" w:space="0" w:color="auto"/>
              <w:left w:val="nil"/>
              <w:bottom w:val="nil"/>
              <w:right w:val="nil"/>
            </w:tcBorders>
            <w:hideMark/>
          </w:tcPr>
          <w:p w14:paraId="651B8CE5" w14:textId="77777777" w:rsidR="00717C35" w:rsidRPr="00785334" w:rsidRDefault="00717C35" w:rsidP="007201E0">
            <w:pPr>
              <w:pStyle w:val="ABATableText"/>
              <w:rPr>
                <w:rFonts w:ascii="Times New Roman" w:hAnsi="Times New Roman"/>
              </w:rPr>
            </w:pPr>
            <w:r w:rsidRPr="00785334">
              <w:rPr>
                <w:rFonts w:ascii="Times New Roman" w:hAnsi="Times New Roman"/>
              </w:rPr>
              <w:t>50 W</w:t>
            </w:r>
          </w:p>
        </w:tc>
      </w:tr>
      <w:tr w:rsidR="005E0664" w:rsidRPr="000C5EE2" w14:paraId="49BA8FAD" w14:textId="77777777" w:rsidTr="00785334">
        <w:tc>
          <w:tcPr>
            <w:tcW w:w="2835" w:type="dxa"/>
            <w:tcBorders>
              <w:top w:val="nil"/>
              <w:left w:val="nil"/>
              <w:bottom w:val="nil"/>
              <w:right w:val="nil"/>
            </w:tcBorders>
            <w:hideMark/>
          </w:tcPr>
          <w:p w14:paraId="2A641A80" w14:textId="77777777" w:rsidR="00717C35" w:rsidRPr="00785334" w:rsidRDefault="00717C35" w:rsidP="007201E0">
            <w:pPr>
              <w:pStyle w:val="ABATableText"/>
              <w:rPr>
                <w:rFonts w:ascii="Times New Roman" w:hAnsi="Times New Roman"/>
              </w:rPr>
            </w:pPr>
            <w:r w:rsidRPr="00785334">
              <w:rPr>
                <w:rFonts w:ascii="Times New Roman" w:hAnsi="Times New Roman"/>
              </w:rPr>
              <w:t>35°T – 155°T</w:t>
            </w:r>
          </w:p>
        </w:tc>
        <w:tc>
          <w:tcPr>
            <w:tcW w:w="2835" w:type="dxa"/>
            <w:tcBorders>
              <w:top w:val="nil"/>
              <w:left w:val="nil"/>
              <w:bottom w:val="nil"/>
              <w:right w:val="nil"/>
            </w:tcBorders>
            <w:hideMark/>
          </w:tcPr>
          <w:p w14:paraId="5D596668" w14:textId="77777777" w:rsidR="00717C35" w:rsidRPr="00785334" w:rsidRDefault="00717C35" w:rsidP="007201E0">
            <w:pPr>
              <w:pStyle w:val="ABATableText"/>
              <w:rPr>
                <w:rFonts w:ascii="Times New Roman" w:hAnsi="Times New Roman"/>
              </w:rPr>
            </w:pPr>
            <w:r w:rsidRPr="00785334">
              <w:rPr>
                <w:rFonts w:ascii="Times New Roman" w:hAnsi="Times New Roman"/>
              </w:rPr>
              <w:t>1 kW</w:t>
            </w:r>
          </w:p>
        </w:tc>
      </w:tr>
      <w:tr w:rsidR="005E0664" w:rsidRPr="000C5EE2" w14:paraId="11DA6893" w14:textId="77777777" w:rsidTr="00785334">
        <w:tc>
          <w:tcPr>
            <w:tcW w:w="2835" w:type="dxa"/>
            <w:tcBorders>
              <w:top w:val="nil"/>
              <w:left w:val="nil"/>
              <w:bottom w:val="single" w:sz="4" w:space="0" w:color="auto"/>
              <w:right w:val="nil"/>
            </w:tcBorders>
            <w:hideMark/>
          </w:tcPr>
          <w:p w14:paraId="1526CF45" w14:textId="77777777" w:rsidR="00717C35" w:rsidRPr="00785334" w:rsidRDefault="00717C35" w:rsidP="007201E0">
            <w:pPr>
              <w:pStyle w:val="ABATableText"/>
              <w:rPr>
                <w:rFonts w:ascii="Times New Roman" w:hAnsi="Times New Roman"/>
              </w:rPr>
            </w:pPr>
            <w:r w:rsidRPr="00785334">
              <w:rPr>
                <w:rFonts w:ascii="Times New Roman" w:hAnsi="Times New Roman"/>
              </w:rPr>
              <w:t>155°T – 360°T</w:t>
            </w:r>
          </w:p>
        </w:tc>
        <w:tc>
          <w:tcPr>
            <w:tcW w:w="2835" w:type="dxa"/>
            <w:tcBorders>
              <w:top w:val="nil"/>
              <w:left w:val="nil"/>
              <w:bottom w:val="single" w:sz="4" w:space="0" w:color="auto"/>
              <w:right w:val="nil"/>
            </w:tcBorders>
            <w:hideMark/>
          </w:tcPr>
          <w:p w14:paraId="0CEA415E" w14:textId="77777777" w:rsidR="00717C35" w:rsidRPr="00785334" w:rsidRDefault="00717C35" w:rsidP="007201E0">
            <w:pPr>
              <w:pStyle w:val="ABATableText"/>
              <w:rPr>
                <w:rFonts w:ascii="Times New Roman" w:hAnsi="Times New Roman"/>
              </w:rPr>
            </w:pPr>
            <w:r w:rsidRPr="00785334">
              <w:rPr>
                <w:rFonts w:ascii="Times New Roman" w:hAnsi="Times New Roman"/>
              </w:rPr>
              <w:t>50 W</w:t>
            </w:r>
          </w:p>
        </w:tc>
      </w:tr>
    </w:tbl>
    <w:p w14:paraId="343D2DA7" w14:textId="53347A3E" w:rsidR="0022175E" w:rsidRPr="000C5EE2" w:rsidRDefault="008D5221" w:rsidP="0022175E">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 xml:space="preserve">after Attachment </w:t>
      </w:r>
      <w:r w:rsidR="00D46336" w:rsidRPr="000C5EE2">
        <w:rPr>
          <w:rFonts w:ascii="Times New Roman" w:hAnsi="Times New Roman" w:cs="Times New Roman"/>
          <w:lang w:eastAsia="en-AU"/>
        </w:rPr>
        <w:t xml:space="preserve">1.22, insert new Attachment 1.22A at Schedule </w:t>
      </w:r>
      <w:r w:rsidR="00184417">
        <w:rPr>
          <w:rFonts w:ascii="Times New Roman" w:hAnsi="Times New Roman" w:cs="Times New Roman"/>
          <w:lang w:eastAsia="en-AU"/>
        </w:rPr>
        <w:t>3</w:t>
      </w:r>
      <w:r w:rsidR="00D46336" w:rsidRPr="000C5EE2">
        <w:rPr>
          <w:rFonts w:ascii="Times New Roman" w:hAnsi="Times New Roman" w:cs="Times New Roman"/>
          <w:lang w:eastAsia="en-AU"/>
        </w:rPr>
        <w:t xml:space="preserve"> to </w:t>
      </w:r>
      <w:r w:rsidR="00284BE6" w:rsidRPr="000C5EE2">
        <w:rPr>
          <w:rFonts w:ascii="Times New Roman" w:hAnsi="Times New Roman" w:cs="Times New Roman"/>
          <w:lang w:eastAsia="en-AU"/>
        </w:rPr>
        <w:t>this instrument;</w:t>
      </w:r>
    </w:p>
    <w:p w14:paraId="3E3044AA" w14:textId="7BBB2E60" w:rsidR="00284BE6" w:rsidRPr="000C5EE2" w:rsidRDefault="00284BE6" w:rsidP="00284BE6">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1.23:</w:t>
      </w:r>
    </w:p>
    <w:p w14:paraId="5CC70EA3" w14:textId="35E01B7D" w:rsidR="00284BE6" w:rsidRPr="000C5EE2" w:rsidRDefault="00284BE6" w:rsidP="00284BE6">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A9484E" w:rsidRPr="000C5EE2">
        <w:rPr>
          <w:rFonts w:ascii="Times New Roman" w:hAnsi="Times New Roman" w:cs="Times New Roman"/>
          <w:lang w:eastAsia="en-AU"/>
        </w:rPr>
        <w:t>TS005016</w:t>
      </w:r>
      <w:r w:rsidRPr="000C5EE2">
        <w:rPr>
          <w:rFonts w:ascii="Times New Roman" w:hAnsi="Times New Roman" w:cs="Times New Roman"/>
          <w:lang w:eastAsia="en-AU"/>
        </w:rPr>
        <w:t>”, substitute “</w:t>
      </w:r>
      <w:r w:rsidR="00A9484E" w:rsidRPr="000C5EE2">
        <w:rPr>
          <w:rFonts w:ascii="Times New Roman" w:hAnsi="Times New Roman" w:cs="Times New Roman"/>
          <w:lang w:eastAsia="en-AU"/>
        </w:rPr>
        <w:t>TS10005016</w:t>
      </w:r>
      <w:r w:rsidRPr="000C5EE2">
        <w:rPr>
          <w:rFonts w:ascii="Times New Roman" w:hAnsi="Times New Roman" w:cs="Times New Roman"/>
          <w:lang w:eastAsia="en-AU"/>
        </w:rPr>
        <w:t>”;</w:t>
      </w:r>
    </w:p>
    <w:p w14:paraId="5B897E19" w14:textId="1B7A598B" w:rsidR="00284BE6" w:rsidRPr="000C5EE2" w:rsidRDefault="00284BE6" w:rsidP="00284BE6">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A9484E" w:rsidRPr="000C5EE2">
        <w:rPr>
          <w:rFonts w:ascii="Times New Roman" w:hAnsi="Times New Roman" w:cs="Times New Roman"/>
          <w:lang w:eastAsia="en-AU"/>
        </w:rPr>
        <w:t>Barcaldine, Water Tower</w:t>
      </w:r>
      <w:r w:rsidRPr="000C5EE2">
        <w:rPr>
          <w:rFonts w:ascii="Times New Roman" w:hAnsi="Times New Roman" w:cs="Times New Roman"/>
          <w:lang w:eastAsia="en-AU"/>
        </w:rPr>
        <w:t>”, substitute “</w:t>
      </w:r>
      <w:r w:rsidR="00A9484E" w:rsidRPr="000C5EE2">
        <w:rPr>
          <w:rFonts w:ascii="Times New Roman" w:hAnsi="Times New Roman" w:cs="Times New Roman"/>
          <w:lang w:eastAsia="en-AU"/>
        </w:rPr>
        <w:t>Water Tower cnr Pine and Yew Streets BARCALDINE</w:t>
      </w:r>
      <w:r w:rsidRPr="000C5EE2">
        <w:rPr>
          <w:rFonts w:ascii="Times New Roman" w:hAnsi="Times New Roman" w:cs="Times New Roman"/>
          <w:lang w:eastAsia="en-AU"/>
        </w:rPr>
        <w:t>”;</w:t>
      </w:r>
    </w:p>
    <w:p w14:paraId="44B75ABA" w14:textId="77777777" w:rsidR="00284BE6" w:rsidRPr="000C5EE2" w:rsidRDefault="00284BE6" w:rsidP="00284BE6">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49205CA6" w14:textId="77777777" w:rsidR="00284BE6" w:rsidRPr="000C5EE2" w:rsidRDefault="00284BE6" w:rsidP="00284BE6">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798F264A" w14:textId="5C1BA612" w:rsidR="00284BE6" w:rsidRPr="000C5EE2" w:rsidRDefault="00284BE6" w:rsidP="00284BE6">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0C5EE2" w:rsidRPr="00785334">
        <w:rPr>
          <w:rFonts w:ascii="Times New Roman" w:hAnsi="Times New Roman" w:cs="Times New Roman"/>
        </w:rPr>
        <w:t>55</w:t>
      </w:r>
      <w:r w:rsidR="000C5EE2" w:rsidRPr="00785334">
        <w:rPr>
          <w:rFonts w:ascii="Times New Roman" w:hAnsi="Times New Roman" w:cs="Times New Roman"/>
        </w:rPr>
        <w:tab/>
        <w:t>326800</w:t>
      </w:r>
      <w:r w:rsidR="000C5EE2" w:rsidRPr="00785334">
        <w:rPr>
          <w:rFonts w:ascii="Times New Roman" w:hAnsi="Times New Roman" w:cs="Times New Roman"/>
        </w:rPr>
        <w:tab/>
      </w:r>
      <w:r w:rsidR="000C5EE2" w:rsidRPr="00785334">
        <w:rPr>
          <w:rFonts w:ascii="Times New Roman" w:hAnsi="Times New Roman" w:cs="Times New Roman"/>
        </w:rPr>
        <w:tab/>
        <w:t>7396000</w:t>
      </w:r>
    </w:p>
    <w:p w14:paraId="03BCEADC" w14:textId="77777777" w:rsidR="00284BE6" w:rsidRPr="000C5EE2" w:rsidRDefault="00284BE6" w:rsidP="00284BE6">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018AA4B6" w14:textId="28FEE10E" w:rsidR="00284BE6" w:rsidRPr="000C5EE2" w:rsidRDefault="00284BE6" w:rsidP="00284BE6">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3EDD82BB" w14:textId="550C9DF1" w:rsidR="00284BE6" w:rsidRPr="000C5EE2" w:rsidRDefault="00284BE6" w:rsidP="00284BE6">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CE0796" w:rsidRPr="00CE0796">
        <w:rPr>
          <w:rFonts w:ascii="Times New Roman" w:hAnsi="Times New Roman" w:cs="Times New Roman"/>
          <w:lang w:eastAsia="en-AU"/>
        </w:rPr>
        <w:t>-23.556582</w:t>
      </w:r>
      <w:r w:rsidR="00CE0796" w:rsidRPr="00CE0796">
        <w:rPr>
          <w:rFonts w:ascii="Times New Roman" w:hAnsi="Times New Roman" w:cs="Times New Roman"/>
          <w:lang w:eastAsia="en-AU"/>
        </w:rPr>
        <w:tab/>
        <w:t>145.293161</w:t>
      </w:r>
    </w:p>
    <w:p w14:paraId="3C65DB31" w14:textId="77777777" w:rsidR="00D73CA2" w:rsidRDefault="00D73CA2" w:rsidP="00D73CA2">
      <w:pPr>
        <w:keepNext/>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2A96B4F4" w14:textId="77777777" w:rsidR="00D73CA2" w:rsidRPr="000C5EE2" w:rsidRDefault="00D73CA2" w:rsidP="00D73CA2">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69D80289" w14:textId="77777777" w:rsidR="00284BE6" w:rsidRPr="00D73CA2" w:rsidRDefault="00284BE6" w:rsidP="00D73CA2">
      <w:pPr>
        <w:numPr>
          <w:ilvl w:val="1"/>
          <w:numId w:val="9"/>
        </w:numPr>
        <w:spacing w:before="120" w:after="120" w:line="240" w:lineRule="auto"/>
        <w:rPr>
          <w:rFonts w:ascii="Times New Roman" w:hAnsi="Times New Roman" w:cs="Times New Roman"/>
          <w:lang w:eastAsia="en-AU"/>
        </w:rPr>
      </w:pPr>
      <w:r w:rsidRPr="00D73CA2">
        <w:rPr>
          <w:rFonts w:ascii="Times New Roman" w:hAnsi="Times New Roman" w:cs="Times New Roman"/>
          <w:lang w:eastAsia="en-AU"/>
        </w:rPr>
        <w:t>after each of “Frequency Band &amp; Mode”, “Polarisation” and “Maximum antenna height”, insert “:”;</w:t>
      </w:r>
    </w:p>
    <w:p w14:paraId="1EE61E62" w14:textId="77777777" w:rsidR="00284BE6" w:rsidRPr="000C5EE2" w:rsidRDefault="00284BE6" w:rsidP="00284BE6">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“Polarisation”, omit “Vertical”, substitute “Mixed”;</w:t>
      </w:r>
    </w:p>
    <w:p w14:paraId="380CDFCF" w14:textId="066206B3" w:rsidR="00135C6F" w:rsidRPr="000C5EE2" w:rsidRDefault="00135C6F" w:rsidP="00135C6F">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1.2</w:t>
      </w:r>
      <w:r>
        <w:rPr>
          <w:rFonts w:ascii="Times New Roman" w:hAnsi="Times New Roman" w:cs="Times New Roman"/>
          <w:lang w:eastAsia="en-AU"/>
        </w:rPr>
        <w:t>4</w:t>
      </w:r>
      <w:r w:rsidRPr="000C5EE2">
        <w:rPr>
          <w:rFonts w:ascii="Times New Roman" w:hAnsi="Times New Roman" w:cs="Times New Roman"/>
          <w:lang w:eastAsia="en-AU"/>
        </w:rPr>
        <w:t>:</w:t>
      </w:r>
    </w:p>
    <w:p w14:paraId="60F2EC3A" w14:textId="2607F554" w:rsidR="00135C6F" w:rsidRPr="000C5EE2" w:rsidRDefault="00135C6F" w:rsidP="00135C6F">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FE13B9" w:rsidRPr="00FE13B9">
        <w:rPr>
          <w:rFonts w:ascii="Times New Roman" w:hAnsi="Times New Roman" w:cs="Times New Roman"/>
          <w:lang w:eastAsia="en-AU"/>
        </w:rPr>
        <w:t>TS004425</w:t>
      </w:r>
      <w:r w:rsidRPr="000C5EE2">
        <w:rPr>
          <w:rFonts w:ascii="Times New Roman" w:hAnsi="Times New Roman" w:cs="Times New Roman"/>
          <w:lang w:eastAsia="en-AU"/>
        </w:rPr>
        <w:t>”, substitute “</w:t>
      </w:r>
      <w:r w:rsidR="00FE13B9" w:rsidRPr="00FE13B9">
        <w:rPr>
          <w:rFonts w:ascii="Times New Roman" w:hAnsi="Times New Roman" w:cs="Times New Roman"/>
          <w:lang w:eastAsia="en-AU"/>
        </w:rPr>
        <w:t>TS10004425</w:t>
      </w:r>
      <w:r w:rsidRPr="000C5EE2">
        <w:rPr>
          <w:rFonts w:ascii="Times New Roman" w:hAnsi="Times New Roman" w:cs="Times New Roman"/>
          <w:lang w:eastAsia="en-AU"/>
        </w:rPr>
        <w:t>”;</w:t>
      </w:r>
    </w:p>
    <w:p w14:paraId="625D59B7" w14:textId="0495F78D" w:rsidR="00135C6F" w:rsidRPr="000C5EE2" w:rsidRDefault="00135C6F" w:rsidP="00135C6F">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lastRenderedPageBreak/>
        <w:t>omit “</w:t>
      </w:r>
      <w:r w:rsidR="00FE13B9" w:rsidRPr="00FE13B9">
        <w:rPr>
          <w:rFonts w:ascii="Times New Roman" w:hAnsi="Times New Roman" w:cs="Times New Roman"/>
          <w:lang w:eastAsia="en-AU"/>
        </w:rPr>
        <w:t>Blackall, Shire Depot Rose Street</w:t>
      </w:r>
      <w:r w:rsidRPr="000C5EE2">
        <w:rPr>
          <w:rFonts w:ascii="Times New Roman" w:hAnsi="Times New Roman" w:cs="Times New Roman"/>
          <w:lang w:eastAsia="en-AU"/>
        </w:rPr>
        <w:t>”, substitute “</w:t>
      </w:r>
      <w:r w:rsidR="00FE13B9" w:rsidRPr="00FE13B9">
        <w:rPr>
          <w:rFonts w:ascii="Times New Roman" w:hAnsi="Times New Roman" w:cs="Times New Roman"/>
          <w:lang w:eastAsia="en-AU"/>
        </w:rPr>
        <w:t>Shire Depot Rose Street BLACKALL</w:t>
      </w:r>
      <w:r w:rsidRPr="000C5EE2">
        <w:rPr>
          <w:rFonts w:ascii="Times New Roman" w:hAnsi="Times New Roman" w:cs="Times New Roman"/>
          <w:lang w:eastAsia="en-AU"/>
        </w:rPr>
        <w:t>”;</w:t>
      </w:r>
    </w:p>
    <w:p w14:paraId="3247A9DB" w14:textId="77777777" w:rsidR="00135C6F" w:rsidRPr="000C5EE2" w:rsidRDefault="00135C6F" w:rsidP="00135C6F">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024C1160" w14:textId="77777777" w:rsidR="00135C6F" w:rsidRPr="000C5EE2" w:rsidRDefault="00135C6F" w:rsidP="00135C6F">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3B43490C" w14:textId="7DD2334E" w:rsidR="00135C6F" w:rsidRPr="000C5EE2" w:rsidRDefault="00135C6F" w:rsidP="00135C6F">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FE13B9" w:rsidRPr="00FE13B9">
        <w:rPr>
          <w:rFonts w:ascii="Times New Roman" w:hAnsi="Times New Roman" w:cs="Times New Roman"/>
        </w:rPr>
        <w:t>55</w:t>
      </w:r>
      <w:r w:rsidR="00FE13B9" w:rsidRPr="00FE13B9">
        <w:rPr>
          <w:rFonts w:ascii="Times New Roman" w:hAnsi="Times New Roman" w:cs="Times New Roman"/>
        </w:rPr>
        <w:tab/>
        <w:t>344300</w:t>
      </w:r>
      <w:r w:rsidR="00FE13B9" w:rsidRPr="00FE13B9">
        <w:rPr>
          <w:rFonts w:ascii="Times New Roman" w:hAnsi="Times New Roman" w:cs="Times New Roman"/>
        </w:rPr>
        <w:tab/>
      </w:r>
      <w:r w:rsidR="00FE13B9" w:rsidRPr="00FE13B9">
        <w:rPr>
          <w:rFonts w:ascii="Times New Roman" w:hAnsi="Times New Roman" w:cs="Times New Roman"/>
        </w:rPr>
        <w:tab/>
        <w:t>7298400</w:t>
      </w:r>
    </w:p>
    <w:p w14:paraId="1F561B8B" w14:textId="77777777" w:rsidR="00135C6F" w:rsidRPr="000C5EE2" w:rsidRDefault="00135C6F" w:rsidP="00135C6F">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456B673B" w14:textId="601407CE" w:rsidR="00135C6F" w:rsidRPr="000C5EE2" w:rsidRDefault="00135C6F" w:rsidP="00135C6F">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44642411" w14:textId="7B7C6132" w:rsidR="00135C6F" w:rsidRPr="000C5EE2" w:rsidRDefault="00135C6F" w:rsidP="00135C6F">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FE13B9" w:rsidRPr="00FE13B9">
        <w:rPr>
          <w:rFonts w:ascii="Times New Roman" w:hAnsi="Times New Roman" w:cs="Times New Roman"/>
          <w:lang w:eastAsia="en-AU"/>
        </w:rPr>
        <w:t>-24.420314</w:t>
      </w:r>
      <w:r w:rsidR="00FE13B9" w:rsidRPr="00FE13B9">
        <w:rPr>
          <w:rFonts w:ascii="Times New Roman" w:hAnsi="Times New Roman" w:cs="Times New Roman"/>
          <w:lang w:eastAsia="en-AU"/>
        </w:rPr>
        <w:tab/>
        <w:t>145.465307</w:t>
      </w:r>
    </w:p>
    <w:p w14:paraId="2EBE1EBA" w14:textId="77777777" w:rsidR="00D73CA2" w:rsidRDefault="00D73CA2" w:rsidP="00D73CA2">
      <w:pPr>
        <w:keepNext/>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4EAD82DC" w14:textId="77777777" w:rsidR="00D73CA2" w:rsidRPr="000C5EE2" w:rsidRDefault="00D73CA2" w:rsidP="00D73CA2">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34237277" w14:textId="77777777" w:rsidR="00135C6F" w:rsidRPr="00D73CA2" w:rsidRDefault="00135C6F" w:rsidP="00D73CA2">
      <w:pPr>
        <w:numPr>
          <w:ilvl w:val="1"/>
          <w:numId w:val="9"/>
        </w:numPr>
        <w:spacing w:before="120" w:after="120" w:line="240" w:lineRule="auto"/>
        <w:rPr>
          <w:rFonts w:ascii="Times New Roman" w:hAnsi="Times New Roman" w:cs="Times New Roman"/>
          <w:lang w:eastAsia="en-AU"/>
        </w:rPr>
      </w:pPr>
      <w:r w:rsidRPr="00D73CA2">
        <w:rPr>
          <w:rFonts w:ascii="Times New Roman" w:hAnsi="Times New Roman" w:cs="Times New Roman"/>
          <w:lang w:eastAsia="en-AU"/>
        </w:rPr>
        <w:t>after each of “Frequency Band &amp; Mode”, “Polarisation” and “Maximum antenna height”, insert “:”;</w:t>
      </w:r>
    </w:p>
    <w:p w14:paraId="4EEB0E0E" w14:textId="77777777" w:rsidR="00135C6F" w:rsidRPr="000C5EE2" w:rsidRDefault="00135C6F" w:rsidP="00135C6F">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“Polarisation”, omit “Vertical”, substitute “Mixed”;</w:t>
      </w:r>
    </w:p>
    <w:p w14:paraId="3F12D4CB" w14:textId="08799EE7" w:rsidR="00361AFA" w:rsidRPr="000C5EE2" w:rsidRDefault="00361AFA" w:rsidP="00361AFA">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after Attachment 1.2</w:t>
      </w:r>
      <w:r w:rsidR="0002716E">
        <w:rPr>
          <w:rFonts w:ascii="Times New Roman" w:hAnsi="Times New Roman" w:cs="Times New Roman"/>
          <w:lang w:eastAsia="en-AU"/>
        </w:rPr>
        <w:t>4</w:t>
      </w:r>
      <w:r w:rsidRPr="000C5EE2">
        <w:rPr>
          <w:rFonts w:ascii="Times New Roman" w:hAnsi="Times New Roman" w:cs="Times New Roman"/>
          <w:lang w:eastAsia="en-AU"/>
        </w:rPr>
        <w:t>, insert new Attachment 1.2</w:t>
      </w:r>
      <w:r w:rsidR="0002716E">
        <w:rPr>
          <w:rFonts w:ascii="Times New Roman" w:hAnsi="Times New Roman" w:cs="Times New Roman"/>
          <w:lang w:eastAsia="en-AU"/>
        </w:rPr>
        <w:t>4</w:t>
      </w:r>
      <w:r w:rsidRPr="000C5EE2">
        <w:rPr>
          <w:rFonts w:ascii="Times New Roman" w:hAnsi="Times New Roman" w:cs="Times New Roman"/>
          <w:lang w:eastAsia="en-AU"/>
        </w:rPr>
        <w:t xml:space="preserve">A at Schedule </w:t>
      </w:r>
      <w:r w:rsidR="00184417">
        <w:rPr>
          <w:rFonts w:ascii="Times New Roman" w:hAnsi="Times New Roman" w:cs="Times New Roman"/>
          <w:lang w:eastAsia="en-AU"/>
        </w:rPr>
        <w:t>4</w:t>
      </w:r>
      <w:r w:rsidRPr="000C5EE2">
        <w:rPr>
          <w:rFonts w:ascii="Times New Roman" w:hAnsi="Times New Roman" w:cs="Times New Roman"/>
          <w:lang w:eastAsia="en-AU"/>
        </w:rPr>
        <w:t xml:space="preserve"> to this instrument;</w:t>
      </w:r>
    </w:p>
    <w:p w14:paraId="5B5452C8" w14:textId="40C7CD59" w:rsidR="00895213" w:rsidRPr="000C5EE2" w:rsidRDefault="00895213" w:rsidP="00895213">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1.2</w:t>
      </w:r>
      <w:r>
        <w:rPr>
          <w:rFonts w:ascii="Times New Roman" w:hAnsi="Times New Roman" w:cs="Times New Roman"/>
          <w:lang w:eastAsia="en-AU"/>
        </w:rPr>
        <w:t>5</w:t>
      </w:r>
      <w:r w:rsidRPr="000C5EE2">
        <w:rPr>
          <w:rFonts w:ascii="Times New Roman" w:hAnsi="Times New Roman" w:cs="Times New Roman"/>
          <w:lang w:eastAsia="en-AU"/>
        </w:rPr>
        <w:t>:</w:t>
      </w:r>
    </w:p>
    <w:p w14:paraId="4CF89AD9" w14:textId="7B57E6B6" w:rsidR="00895213" w:rsidRPr="000C5EE2" w:rsidRDefault="00895213" w:rsidP="00895213">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EA625E" w:rsidRPr="00EA625E">
        <w:rPr>
          <w:rFonts w:ascii="Times New Roman" w:hAnsi="Times New Roman" w:cs="Times New Roman"/>
          <w:lang w:eastAsia="en-AU"/>
        </w:rPr>
        <w:t>TS004427</w:t>
      </w:r>
      <w:r w:rsidRPr="000C5EE2">
        <w:rPr>
          <w:rFonts w:ascii="Times New Roman" w:hAnsi="Times New Roman" w:cs="Times New Roman"/>
          <w:lang w:eastAsia="en-AU"/>
        </w:rPr>
        <w:t>”, substitute “</w:t>
      </w:r>
      <w:r w:rsidR="00EA625E" w:rsidRPr="00EA625E">
        <w:rPr>
          <w:rFonts w:ascii="Times New Roman" w:hAnsi="Times New Roman" w:cs="Times New Roman"/>
          <w:lang w:eastAsia="en-AU"/>
        </w:rPr>
        <w:t>TS10004427</w:t>
      </w:r>
      <w:r w:rsidRPr="000C5EE2">
        <w:rPr>
          <w:rFonts w:ascii="Times New Roman" w:hAnsi="Times New Roman" w:cs="Times New Roman"/>
          <w:lang w:eastAsia="en-AU"/>
        </w:rPr>
        <w:t>”;</w:t>
      </w:r>
    </w:p>
    <w:p w14:paraId="785948A7" w14:textId="1AE78FA9" w:rsidR="00895213" w:rsidRPr="000C5EE2" w:rsidRDefault="00895213" w:rsidP="00895213">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EA625E" w:rsidRPr="00EA625E">
        <w:rPr>
          <w:rFonts w:ascii="Times New Roman" w:hAnsi="Times New Roman" w:cs="Times New Roman"/>
          <w:lang w:eastAsia="en-AU"/>
        </w:rPr>
        <w:t>Tambo, Water Tower</w:t>
      </w:r>
      <w:r w:rsidRPr="000C5EE2">
        <w:rPr>
          <w:rFonts w:ascii="Times New Roman" w:hAnsi="Times New Roman" w:cs="Times New Roman"/>
          <w:lang w:eastAsia="en-AU"/>
        </w:rPr>
        <w:t>”, substitute “</w:t>
      </w:r>
      <w:r w:rsidR="00EA625E" w:rsidRPr="00EA625E">
        <w:rPr>
          <w:rFonts w:ascii="Times New Roman" w:hAnsi="Times New Roman" w:cs="Times New Roman"/>
          <w:lang w:eastAsia="en-AU"/>
        </w:rPr>
        <w:t>Broadcast Site Council Works Depot TAMBO</w:t>
      </w:r>
      <w:r w:rsidRPr="000C5EE2">
        <w:rPr>
          <w:rFonts w:ascii="Times New Roman" w:hAnsi="Times New Roman" w:cs="Times New Roman"/>
          <w:lang w:eastAsia="en-AU"/>
        </w:rPr>
        <w:t>”;</w:t>
      </w:r>
    </w:p>
    <w:p w14:paraId="144515FF" w14:textId="77777777" w:rsidR="00895213" w:rsidRPr="000C5EE2" w:rsidRDefault="00895213" w:rsidP="00895213">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39699DB2" w14:textId="77777777" w:rsidR="00895213" w:rsidRPr="000C5EE2" w:rsidRDefault="00895213" w:rsidP="00895213">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23D38923" w14:textId="6B322FBF" w:rsidR="00895213" w:rsidRPr="000C5EE2" w:rsidRDefault="00895213" w:rsidP="00895213">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EA625E" w:rsidRPr="00EA625E">
        <w:rPr>
          <w:rFonts w:ascii="Times New Roman" w:hAnsi="Times New Roman" w:cs="Times New Roman"/>
        </w:rPr>
        <w:t>55</w:t>
      </w:r>
      <w:r w:rsidR="00EA625E" w:rsidRPr="00EA625E">
        <w:rPr>
          <w:rFonts w:ascii="Times New Roman" w:hAnsi="Times New Roman" w:cs="Times New Roman"/>
        </w:rPr>
        <w:tab/>
        <w:t>424800</w:t>
      </w:r>
      <w:r w:rsidR="00EA625E" w:rsidRPr="00EA625E">
        <w:rPr>
          <w:rFonts w:ascii="Times New Roman" w:hAnsi="Times New Roman" w:cs="Times New Roman"/>
        </w:rPr>
        <w:tab/>
      </w:r>
      <w:r w:rsidR="00EA625E" w:rsidRPr="00EA625E">
        <w:rPr>
          <w:rFonts w:ascii="Times New Roman" w:hAnsi="Times New Roman" w:cs="Times New Roman"/>
        </w:rPr>
        <w:tab/>
        <w:t>7248000</w:t>
      </w:r>
    </w:p>
    <w:p w14:paraId="0540C488" w14:textId="77777777" w:rsidR="00895213" w:rsidRPr="000C5EE2" w:rsidRDefault="00895213" w:rsidP="00895213">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20C04D74" w14:textId="6DA9A290" w:rsidR="00895213" w:rsidRPr="000C5EE2" w:rsidRDefault="00895213" w:rsidP="00895213">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0C682FE3" w14:textId="1FCE61A1" w:rsidR="00895213" w:rsidRPr="000C5EE2" w:rsidRDefault="00895213" w:rsidP="00895213">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BF3A16" w:rsidRPr="00BF3A16">
        <w:rPr>
          <w:rFonts w:ascii="Times New Roman" w:hAnsi="Times New Roman" w:cs="Times New Roman"/>
          <w:lang w:eastAsia="en-AU"/>
        </w:rPr>
        <w:t>-24.882127</w:t>
      </w:r>
      <w:r w:rsidR="00BF3A16" w:rsidRPr="00BF3A16">
        <w:rPr>
          <w:rFonts w:ascii="Times New Roman" w:hAnsi="Times New Roman" w:cs="Times New Roman"/>
          <w:lang w:eastAsia="en-AU"/>
        </w:rPr>
        <w:tab/>
        <w:t>146.254305</w:t>
      </w:r>
    </w:p>
    <w:p w14:paraId="29420690" w14:textId="77777777" w:rsidR="00D73CA2" w:rsidRDefault="00D73CA2" w:rsidP="00D73CA2">
      <w:pPr>
        <w:keepNext/>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65027EDA" w14:textId="77777777" w:rsidR="00D73CA2" w:rsidRPr="000C5EE2" w:rsidRDefault="00D73CA2" w:rsidP="00D73CA2">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26545463" w14:textId="77777777" w:rsidR="00895213" w:rsidRPr="00D73CA2" w:rsidRDefault="00895213" w:rsidP="00D73CA2">
      <w:pPr>
        <w:numPr>
          <w:ilvl w:val="1"/>
          <w:numId w:val="9"/>
        </w:numPr>
        <w:spacing w:before="120" w:after="120" w:line="240" w:lineRule="auto"/>
        <w:rPr>
          <w:rFonts w:ascii="Times New Roman" w:hAnsi="Times New Roman" w:cs="Times New Roman"/>
          <w:lang w:eastAsia="en-AU"/>
        </w:rPr>
      </w:pPr>
      <w:r w:rsidRPr="00D73CA2">
        <w:rPr>
          <w:rFonts w:ascii="Times New Roman" w:hAnsi="Times New Roman" w:cs="Times New Roman"/>
          <w:lang w:eastAsia="en-AU"/>
        </w:rPr>
        <w:t>after each of “Frequency Band &amp; Mode”, “Polarisation” and “Maximum antenna height”, insert “:”;</w:t>
      </w:r>
    </w:p>
    <w:p w14:paraId="0C360EB8" w14:textId="77777777" w:rsidR="00895213" w:rsidRPr="000C5EE2" w:rsidRDefault="00895213" w:rsidP="00895213">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“Polarisation”, omit “Vertical”, substitute “Mixed”;</w:t>
      </w:r>
    </w:p>
    <w:p w14:paraId="5641D0DC" w14:textId="23E5125B" w:rsidR="006D4D8B" w:rsidRPr="000C5EE2" w:rsidRDefault="006D4D8B" w:rsidP="006D4D8B">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1.2</w:t>
      </w:r>
      <w:r>
        <w:rPr>
          <w:rFonts w:ascii="Times New Roman" w:hAnsi="Times New Roman" w:cs="Times New Roman"/>
          <w:lang w:eastAsia="en-AU"/>
        </w:rPr>
        <w:t>6</w:t>
      </w:r>
      <w:r w:rsidRPr="000C5EE2">
        <w:rPr>
          <w:rFonts w:ascii="Times New Roman" w:hAnsi="Times New Roman" w:cs="Times New Roman"/>
          <w:lang w:eastAsia="en-AU"/>
        </w:rPr>
        <w:t>:</w:t>
      </w:r>
    </w:p>
    <w:p w14:paraId="35F67EC2" w14:textId="67D20126" w:rsidR="006D4D8B" w:rsidRPr="000C5EE2" w:rsidRDefault="006D4D8B" w:rsidP="006D4D8B">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7F59F6" w:rsidRPr="007F59F6">
        <w:rPr>
          <w:rFonts w:ascii="Times New Roman" w:hAnsi="Times New Roman" w:cs="Times New Roman"/>
          <w:lang w:eastAsia="en-AU"/>
        </w:rPr>
        <w:t>TS004429</w:t>
      </w:r>
      <w:r w:rsidRPr="000C5EE2">
        <w:rPr>
          <w:rFonts w:ascii="Times New Roman" w:hAnsi="Times New Roman" w:cs="Times New Roman"/>
          <w:lang w:eastAsia="en-AU"/>
        </w:rPr>
        <w:t>”, substitute “</w:t>
      </w:r>
      <w:r w:rsidR="007F59F6" w:rsidRPr="007F59F6">
        <w:rPr>
          <w:rFonts w:ascii="Times New Roman" w:hAnsi="Times New Roman" w:cs="Times New Roman"/>
          <w:lang w:eastAsia="en-AU"/>
        </w:rPr>
        <w:t>TS10004429</w:t>
      </w:r>
      <w:r w:rsidRPr="000C5EE2">
        <w:rPr>
          <w:rFonts w:ascii="Times New Roman" w:hAnsi="Times New Roman" w:cs="Times New Roman"/>
          <w:lang w:eastAsia="en-AU"/>
        </w:rPr>
        <w:t>”;</w:t>
      </w:r>
    </w:p>
    <w:p w14:paraId="4C69B576" w14:textId="7649362B" w:rsidR="006D4D8B" w:rsidRPr="000C5EE2" w:rsidRDefault="006D4D8B" w:rsidP="006D4D8B">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5E7A00" w:rsidRPr="005E7A00">
        <w:rPr>
          <w:rFonts w:ascii="Times New Roman" w:hAnsi="Times New Roman" w:cs="Times New Roman"/>
          <w:lang w:eastAsia="en-AU"/>
        </w:rPr>
        <w:t>Winton, Water Tower</w:t>
      </w:r>
      <w:r w:rsidRPr="000C5EE2">
        <w:rPr>
          <w:rFonts w:ascii="Times New Roman" w:hAnsi="Times New Roman" w:cs="Times New Roman"/>
          <w:lang w:eastAsia="en-AU"/>
        </w:rPr>
        <w:t>”, substitute “</w:t>
      </w:r>
      <w:r w:rsidR="005E7A00" w:rsidRPr="005E7A00">
        <w:rPr>
          <w:rFonts w:ascii="Times New Roman" w:hAnsi="Times New Roman" w:cs="Times New Roman"/>
          <w:lang w:eastAsia="en-AU"/>
        </w:rPr>
        <w:t>Water Tower Werna St WINTON</w:t>
      </w:r>
      <w:r w:rsidRPr="000C5EE2">
        <w:rPr>
          <w:rFonts w:ascii="Times New Roman" w:hAnsi="Times New Roman" w:cs="Times New Roman"/>
          <w:lang w:eastAsia="en-AU"/>
        </w:rPr>
        <w:t>”;</w:t>
      </w:r>
    </w:p>
    <w:p w14:paraId="0E6359AB" w14:textId="77777777" w:rsidR="006D4D8B" w:rsidRPr="000C5EE2" w:rsidRDefault="006D4D8B" w:rsidP="006D4D8B">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1473BAE2" w14:textId="77777777" w:rsidR="006D4D8B" w:rsidRPr="000C5EE2" w:rsidRDefault="006D4D8B" w:rsidP="006D4D8B">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36D527B3" w14:textId="17166BE9" w:rsidR="006D4D8B" w:rsidRPr="000C5EE2" w:rsidRDefault="006D4D8B" w:rsidP="006D4D8B">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8331A8" w:rsidRPr="008331A8">
        <w:rPr>
          <w:rFonts w:ascii="Times New Roman" w:hAnsi="Times New Roman" w:cs="Times New Roman"/>
        </w:rPr>
        <w:t>54</w:t>
      </w:r>
      <w:r w:rsidR="008331A8" w:rsidRPr="008331A8">
        <w:rPr>
          <w:rFonts w:ascii="Times New Roman" w:hAnsi="Times New Roman" w:cs="Times New Roman"/>
        </w:rPr>
        <w:tab/>
        <w:t>709700</w:t>
      </w:r>
      <w:r w:rsidR="008331A8" w:rsidRPr="008331A8">
        <w:rPr>
          <w:rFonts w:ascii="Times New Roman" w:hAnsi="Times New Roman" w:cs="Times New Roman"/>
        </w:rPr>
        <w:tab/>
      </w:r>
      <w:r w:rsidR="008331A8" w:rsidRPr="008331A8">
        <w:rPr>
          <w:rFonts w:ascii="Times New Roman" w:hAnsi="Times New Roman" w:cs="Times New Roman"/>
        </w:rPr>
        <w:tab/>
        <w:t>7522700</w:t>
      </w:r>
    </w:p>
    <w:p w14:paraId="2A60CF54" w14:textId="77777777" w:rsidR="006D4D8B" w:rsidRPr="000C5EE2" w:rsidRDefault="006D4D8B" w:rsidP="006D4D8B">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5EFE8010" w14:textId="4B8425F2" w:rsidR="006D4D8B" w:rsidRPr="000C5EE2" w:rsidRDefault="006D4D8B" w:rsidP="006D4D8B">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6483C8A4" w14:textId="27B08131" w:rsidR="006D4D8B" w:rsidRPr="000C5EE2" w:rsidRDefault="006D4D8B" w:rsidP="006D4D8B">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lastRenderedPageBreak/>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8331A8" w:rsidRPr="008331A8">
        <w:rPr>
          <w:rFonts w:ascii="Times New Roman" w:hAnsi="Times New Roman" w:cs="Times New Roman"/>
          <w:lang w:eastAsia="en-AU"/>
        </w:rPr>
        <w:t>-22.386431</w:t>
      </w:r>
      <w:r w:rsidR="008331A8" w:rsidRPr="008331A8">
        <w:rPr>
          <w:rFonts w:ascii="Times New Roman" w:hAnsi="Times New Roman" w:cs="Times New Roman"/>
          <w:lang w:eastAsia="en-AU"/>
        </w:rPr>
        <w:tab/>
        <w:t>143.037523</w:t>
      </w:r>
    </w:p>
    <w:p w14:paraId="1E9FAB2D" w14:textId="77777777" w:rsidR="00D73CA2" w:rsidRDefault="00D73CA2" w:rsidP="00D73CA2">
      <w:pPr>
        <w:keepNext/>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6E768D4D" w14:textId="77777777" w:rsidR="00D73CA2" w:rsidRPr="000C5EE2" w:rsidRDefault="00D73CA2" w:rsidP="00D73CA2">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775EF4DF" w14:textId="77777777" w:rsidR="006D4D8B" w:rsidRPr="000C5EE2" w:rsidRDefault="006D4D8B" w:rsidP="006D4D8B">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10E50A32" w14:textId="77777777" w:rsidR="006D4D8B" w:rsidRDefault="006D4D8B" w:rsidP="006D4D8B">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“Polarisation”, omit “Vertical”, substitute “Mixed”;</w:t>
      </w:r>
    </w:p>
    <w:p w14:paraId="5295A059" w14:textId="77777777" w:rsidR="002F3810" w:rsidRPr="00785334" w:rsidRDefault="002F3810" w:rsidP="00785334">
      <w:pPr>
        <w:spacing w:before="120" w:after="120" w:line="240" w:lineRule="auto"/>
        <w:ind w:left="1406" w:firstLine="720"/>
        <w:rPr>
          <w:rFonts w:ascii="Times New Roman" w:hAnsi="Times New Roman" w:cs="Times New Roman"/>
          <w:lang w:eastAsia="en-AU"/>
        </w:rPr>
      </w:pPr>
      <w:r w:rsidRPr="00785334">
        <w:rPr>
          <w:rFonts w:ascii="Times New Roman" w:hAnsi="Times New Roman" w:cs="Times New Roman"/>
          <w:lang w:eastAsia="en-AU"/>
        </w:rPr>
        <w:t>(vii) for the “Maximum antenna height”, omit “15 m”, substitute “30 m”;</w:t>
      </w:r>
    </w:p>
    <w:p w14:paraId="23E48B90" w14:textId="77777777" w:rsidR="00715EBD" w:rsidRPr="000C5EE2" w:rsidRDefault="00715EBD" w:rsidP="00785334">
      <w:pPr>
        <w:spacing w:before="120" w:after="120" w:line="240" w:lineRule="auto"/>
        <w:ind w:left="2126"/>
        <w:rPr>
          <w:rFonts w:ascii="Times New Roman" w:hAnsi="Times New Roman" w:cs="Times New Roman"/>
          <w:lang w:eastAsia="en-AU"/>
        </w:rPr>
      </w:pPr>
    </w:p>
    <w:p w14:paraId="01A6C0CD" w14:textId="2E2837C2" w:rsidR="00EB78D3" w:rsidRPr="000C5EE2" w:rsidRDefault="00EB78D3" w:rsidP="00EB78D3">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w:t>
      </w:r>
      <w:r>
        <w:rPr>
          <w:rFonts w:ascii="Times New Roman" w:hAnsi="Times New Roman" w:cs="Times New Roman"/>
          <w:lang w:eastAsia="en-AU"/>
        </w:rPr>
        <w:t>27</w:t>
      </w:r>
      <w:r w:rsidRPr="000C5EE2">
        <w:rPr>
          <w:rFonts w:ascii="Times New Roman" w:hAnsi="Times New Roman" w:cs="Times New Roman"/>
          <w:lang w:eastAsia="en-AU"/>
        </w:rPr>
        <w:t>:</w:t>
      </w:r>
    </w:p>
    <w:p w14:paraId="753F26ED" w14:textId="791E47D0" w:rsidR="00EB78D3" w:rsidRPr="000C5EE2" w:rsidRDefault="00EB78D3" w:rsidP="00EB78D3">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Pr="00EB78D3">
        <w:rPr>
          <w:rFonts w:ascii="Times New Roman" w:hAnsi="Times New Roman" w:cs="Times New Roman"/>
          <w:lang w:eastAsia="en-AU"/>
        </w:rPr>
        <w:t>TS004221</w:t>
      </w:r>
      <w:r w:rsidRPr="000C5EE2">
        <w:rPr>
          <w:rFonts w:ascii="Times New Roman" w:hAnsi="Times New Roman" w:cs="Times New Roman"/>
          <w:lang w:eastAsia="en-AU"/>
        </w:rPr>
        <w:t>”, substitute “</w:t>
      </w:r>
      <w:r w:rsidRPr="00EB78D3">
        <w:rPr>
          <w:rFonts w:ascii="Times New Roman" w:hAnsi="Times New Roman" w:cs="Times New Roman"/>
          <w:lang w:eastAsia="en-AU"/>
        </w:rPr>
        <w:t>TS10004221</w:t>
      </w:r>
      <w:r w:rsidRPr="000C5EE2">
        <w:rPr>
          <w:rFonts w:ascii="Times New Roman" w:hAnsi="Times New Roman" w:cs="Times New Roman"/>
          <w:lang w:eastAsia="en-AU"/>
        </w:rPr>
        <w:t>”;</w:t>
      </w:r>
    </w:p>
    <w:p w14:paraId="12C5439E" w14:textId="70785E87" w:rsidR="00EB78D3" w:rsidRPr="000C5EE2" w:rsidRDefault="00EB78D3" w:rsidP="00EB78D3">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4124EA" w:rsidRPr="004124EA">
        <w:rPr>
          <w:rFonts w:ascii="Times New Roman" w:hAnsi="Times New Roman" w:cs="Times New Roman"/>
          <w:lang w:eastAsia="en-AU"/>
        </w:rPr>
        <w:t>Longreach, Water Tower</w:t>
      </w:r>
      <w:r w:rsidRPr="000C5EE2">
        <w:rPr>
          <w:rFonts w:ascii="Times New Roman" w:hAnsi="Times New Roman" w:cs="Times New Roman"/>
          <w:lang w:eastAsia="en-AU"/>
        </w:rPr>
        <w:t>”, substitute “</w:t>
      </w:r>
      <w:r w:rsidR="004124EA" w:rsidRPr="004124EA">
        <w:rPr>
          <w:rFonts w:ascii="Times New Roman" w:hAnsi="Times New Roman" w:cs="Times New Roman"/>
          <w:lang w:eastAsia="en-AU"/>
        </w:rPr>
        <w:t>Nominal Planning Site LONGREACH</w:t>
      </w:r>
      <w:r w:rsidRPr="000C5EE2">
        <w:rPr>
          <w:rFonts w:ascii="Times New Roman" w:hAnsi="Times New Roman" w:cs="Times New Roman"/>
          <w:lang w:eastAsia="en-AU"/>
        </w:rPr>
        <w:t>”;</w:t>
      </w:r>
    </w:p>
    <w:p w14:paraId="34BFCA9B" w14:textId="77777777" w:rsidR="00EB78D3" w:rsidRPr="000C5EE2" w:rsidRDefault="00EB78D3" w:rsidP="00EB78D3">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3CCC7DB7" w14:textId="77777777" w:rsidR="00EB78D3" w:rsidRPr="000C5EE2" w:rsidRDefault="00EB78D3" w:rsidP="00EB78D3">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0BFFB46B" w14:textId="0B516331" w:rsidR="00EB78D3" w:rsidRPr="000C5EE2" w:rsidRDefault="00EB78D3" w:rsidP="00EB78D3">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4124EA" w:rsidRPr="004124EA">
        <w:rPr>
          <w:rFonts w:ascii="Times New Roman" w:hAnsi="Times New Roman" w:cs="Times New Roman"/>
          <w:lang w:eastAsia="en-AU"/>
        </w:rPr>
        <w:t>55</w:t>
      </w:r>
      <w:r w:rsidR="004124EA" w:rsidRPr="004124EA">
        <w:rPr>
          <w:rFonts w:ascii="Times New Roman" w:hAnsi="Times New Roman" w:cs="Times New Roman"/>
          <w:lang w:eastAsia="en-AU"/>
        </w:rPr>
        <w:tab/>
        <w:t>219000</w:t>
      </w:r>
      <w:r w:rsidR="004124EA" w:rsidRPr="004124EA">
        <w:rPr>
          <w:rFonts w:ascii="Times New Roman" w:hAnsi="Times New Roman" w:cs="Times New Roman"/>
          <w:lang w:eastAsia="en-AU"/>
        </w:rPr>
        <w:tab/>
      </w:r>
      <w:r w:rsidR="004124EA" w:rsidRPr="004124EA">
        <w:rPr>
          <w:rFonts w:ascii="Times New Roman" w:hAnsi="Times New Roman" w:cs="Times New Roman"/>
          <w:lang w:eastAsia="en-AU"/>
        </w:rPr>
        <w:tab/>
        <w:t>7405000</w:t>
      </w:r>
    </w:p>
    <w:p w14:paraId="6BB925AA" w14:textId="77777777" w:rsidR="00EB78D3" w:rsidRPr="000C5EE2" w:rsidRDefault="00EB78D3" w:rsidP="00EB78D3">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38E6DED3" w14:textId="39590B32" w:rsidR="00EB78D3" w:rsidRPr="000C5EE2" w:rsidRDefault="00EB78D3" w:rsidP="00EB78D3">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0BFF0611" w14:textId="280F4133" w:rsidR="00EB78D3" w:rsidRPr="000C5EE2" w:rsidRDefault="00EB78D3" w:rsidP="00EB78D3">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4124EA" w:rsidRPr="004124EA">
        <w:rPr>
          <w:rFonts w:ascii="Times New Roman" w:hAnsi="Times New Roman" w:cs="Times New Roman"/>
          <w:lang w:eastAsia="en-AU"/>
        </w:rPr>
        <w:t>-23.439173</w:t>
      </w:r>
      <w:r w:rsidR="004124EA" w:rsidRPr="004124EA">
        <w:rPr>
          <w:rFonts w:ascii="Times New Roman" w:hAnsi="Times New Roman" w:cs="Times New Roman"/>
          <w:lang w:eastAsia="en-AU"/>
        </w:rPr>
        <w:tab/>
        <w:t>144.250916</w:t>
      </w:r>
    </w:p>
    <w:p w14:paraId="2DBA0AD0" w14:textId="77777777" w:rsidR="003B06DD" w:rsidRDefault="003B06DD" w:rsidP="00785334">
      <w:pPr>
        <w:keepNext/>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553D8DED" w14:textId="77777777" w:rsidR="003B06DD" w:rsidRPr="000C5EE2" w:rsidRDefault="003B06DD" w:rsidP="003B06DD">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62FDAB72" w14:textId="0F82A0FD" w:rsidR="00EB78D3" w:rsidRPr="00785334" w:rsidRDefault="00871B5D" w:rsidP="00785334">
      <w:pPr>
        <w:pStyle w:val="ListParagraph"/>
        <w:numPr>
          <w:ilvl w:val="1"/>
          <w:numId w:val="9"/>
        </w:numPr>
        <w:rPr>
          <w:rFonts w:ascii="Times New Roman" w:hAnsi="Times New Roman" w:cs="Times New Roman"/>
          <w:lang w:eastAsia="en-AU"/>
        </w:rPr>
      </w:pPr>
      <w:r w:rsidRPr="00871B5D">
        <w:rPr>
          <w:rFonts w:ascii="Times New Roman" w:hAnsi="Times New Roman" w:cs="Times New Roman"/>
          <w:lang w:eastAsia="en-AU"/>
        </w:rPr>
        <w:t>after each of “Frequency Band &amp; Mode”, “Polarisation” and “Maximum antenna height”, insert “:”;</w:t>
      </w:r>
    </w:p>
    <w:p w14:paraId="38A721F6" w14:textId="1D8B17DE" w:rsidR="00EB78D3" w:rsidRPr="00AB148A" w:rsidRDefault="00EB78D3" w:rsidP="00785334">
      <w:pPr>
        <w:pStyle w:val="ListParagraph"/>
        <w:numPr>
          <w:ilvl w:val="1"/>
          <w:numId w:val="9"/>
        </w:numPr>
        <w:rPr>
          <w:rFonts w:ascii="Times New Roman" w:hAnsi="Times New Roman" w:cs="Times New Roman"/>
          <w:lang w:eastAsia="en-AU"/>
        </w:rPr>
      </w:pPr>
      <w:r w:rsidRPr="000C5EE2">
        <w:rPr>
          <w:rFonts w:ascii="Times New Roman" w:hAnsi="Times New Roman" w:cs="Times New Roman"/>
          <w:lang w:eastAsia="en-AU"/>
        </w:rPr>
        <w:t xml:space="preserve">after the “Output Radiation Pattern” table, </w:t>
      </w:r>
      <w:r w:rsidR="00A967B4">
        <w:rPr>
          <w:rFonts w:ascii="Times New Roman" w:hAnsi="Times New Roman" w:cs="Times New Roman"/>
          <w:lang w:eastAsia="en-AU"/>
        </w:rPr>
        <w:t>insert</w:t>
      </w:r>
      <w:r w:rsidRPr="000C5EE2">
        <w:rPr>
          <w:rFonts w:ascii="Times New Roman" w:hAnsi="Times New Roman" w:cs="Times New Roman"/>
          <w:lang w:eastAsia="en-AU"/>
        </w:rPr>
        <w:t>:</w:t>
      </w:r>
    </w:p>
    <w:p w14:paraId="7ECEA345" w14:textId="33D9764C" w:rsidR="00EB78D3" w:rsidRPr="000C5EE2" w:rsidRDefault="00A967B4" w:rsidP="00EB78D3">
      <w:pPr>
        <w:pStyle w:val="ABAHeading4"/>
        <w:ind w:left="2880"/>
        <w:rPr>
          <w:rFonts w:ascii="Times New Roman" w:eastAsia="MS Mincho" w:hAnsi="Times New Roman"/>
          <w:sz w:val="22"/>
          <w:szCs w:val="22"/>
        </w:rPr>
      </w:pPr>
      <w:r w:rsidRPr="00A967B4">
        <w:rPr>
          <w:rFonts w:ascii="Times New Roman" w:eastAsia="MS Mincho" w:hAnsi="Times New Roman"/>
          <w:sz w:val="22"/>
          <w:szCs w:val="22"/>
        </w:rPr>
        <w:t>Advisory Note :-</w:t>
      </w:r>
    </w:p>
    <w:p w14:paraId="585A8427" w14:textId="48F6BBE4" w:rsidR="00EB78D3" w:rsidRPr="000C5EE2" w:rsidRDefault="00D059F2" w:rsidP="00EB78D3">
      <w:pPr>
        <w:pStyle w:val="ABABodyText"/>
        <w:tabs>
          <w:tab w:val="left" w:pos="3969"/>
          <w:tab w:val="left" w:pos="4820"/>
          <w:tab w:val="left" w:pos="5812"/>
        </w:tabs>
        <w:ind w:left="2880"/>
        <w:rPr>
          <w:rFonts w:ascii="Times New Roman" w:eastAsia="Times New Roman" w:hAnsi="Times New Roman" w:cs="Times New Roman"/>
          <w:sz w:val="22"/>
        </w:rPr>
      </w:pPr>
      <w:r w:rsidRPr="00D059F2">
        <w:rPr>
          <w:rFonts w:ascii="Times New Roman" w:hAnsi="Times New Roman" w:cs="Times New Roman"/>
          <w:sz w:val="22"/>
        </w:rPr>
        <w:t>The coverage area of this transmission is a circle of radius 6 km measured from a point with the following GDA94 co-ordinates: -23.439173, 144.250916. This point is the same as the nominal transmitter location.</w:t>
      </w:r>
    </w:p>
    <w:p w14:paraId="598595D1" w14:textId="39C323E8" w:rsidR="00CB571C" w:rsidRPr="000C5EE2" w:rsidRDefault="00CB571C" w:rsidP="00CB571C">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w:t>
      </w:r>
      <w:r>
        <w:rPr>
          <w:rFonts w:ascii="Times New Roman" w:hAnsi="Times New Roman" w:cs="Times New Roman"/>
          <w:lang w:eastAsia="en-AU"/>
        </w:rPr>
        <w:t>28</w:t>
      </w:r>
      <w:r w:rsidRPr="000C5EE2">
        <w:rPr>
          <w:rFonts w:ascii="Times New Roman" w:hAnsi="Times New Roman" w:cs="Times New Roman"/>
          <w:lang w:eastAsia="en-AU"/>
        </w:rPr>
        <w:t>:</w:t>
      </w:r>
    </w:p>
    <w:p w14:paraId="74D156BA" w14:textId="23F927D7" w:rsidR="00CB571C" w:rsidRPr="000C5EE2" w:rsidRDefault="00CB571C" w:rsidP="00CB571C">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Pr="00CB571C">
        <w:rPr>
          <w:rFonts w:ascii="Times New Roman" w:hAnsi="Times New Roman" w:cs="Times New Roman"/>
          <w:lang w:eastAsia="en-AU"/>
        </w:rPr>
        <w:t>TS004215</w:t>
      </w:r>
      <w:r w:rsidRPr="000C5EE2">
        <w:rPr>
          <w:rFonts w:ascii="Times New Roman" w:hAnsi="Times New Roman" w:cs="Times New Roman"/>
          <w:lang w:eastAsia="en-AU"/>
        </w:rPr>
        <w:t>”, substitute “</w:t>
      </w:r>
      <w:r w:rsidRPr="00CB571C">
        <w:rPr>
          <w:rFonts w:ascii="Times New Roman" w:hAnsi="Times New Roman" w:cs="Times New Roman"/>
          <w:lang w:eastAsia="en-AU"/>
        </w:rPr>
        <w:t>TS10004215</w:t>
      </w:r>
      <w:r w:rsidRPr="000C5EE2">
        <w:rPr>
          <w:rFonts w:ascii="Times New Roman" w:hAnsi="Times New Roman" w:cs="Times New Roman"/>
          <w:lang w:eastAsia="en-AU"/>
        </w:rPr>
        <w:t>”;</w:t>
      </w:r>
    </w:p>
    <w:p w14:paraId="1DF91BAD" w14:textId="757523AF" w:rsidR="00CB571C" w:rsidRPr="000C5EE2" w:rsidRDefault="00CB571C" w:rsidP="00CB571C">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640CE4" w:rsidRPr="00640CE4">
        <w:rPr>
          <w:rFonts w:ascii="Times New Roman" w:hAnsi="Times New Roman" w:cs="Times New Roman"/>
          <w:lang w:eastAsia="en-AU"/>
        </w:rPr>
        <w:t>Bedourie, Herbert St adj to ATC building</w:t>
      </w:r>
      <w:r w:rsidRPr="000C5EE2">
        <w:rPr>
          <w:rFonts w:ascii="Times New Roman" w:hAnsi="Times New Roman" w:cs="Times New Roman"/>
          <w:lang w:eastAsia="en-AU"/>
        </w:rPr>
        <w:t>”, substitute “</w:t>
      </w:r>
      <w:r w:rsidR="00640CE4" w:rsidRPr="00640CE4">
        <w:rPr>
          <w:rFonts w:ascii="Times New Roman" w:hAnsi="Times New Roman" w:cs="Times New Roman"/>
          <w:lang w:eastAsia="en-AU"/>
        </w:rPr>
        <w:t>Nominal Planning site BEDOURIE</w:t>
      </w:r>
      <w:r w:rsidRPr="000C5EE2">
        <w:rPr>
          <w:rFonts w:ascii="Times New Roman" w:hAnsi="Times New Roman" w:cs="Times New Roman"/>
          <w:lang w:eastAsia="en-AU"/>
        </w:rPr>
        <w:t>”;</w:t>
      </w:r>
    </w:p>
    <w:p w14:paraId="78A78A4B" w14:textId="77777777" w:rsidR="00CB571C" w:rsidRPr="000C5EE2" w:rsidRDefault="00CB571C" w:rsidP="00CB571C">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4E716644" w14:textId="77777777" w:rsidR="00CB571C" w:rsidRPr="000C5EE2" w:rsidRDefault="00CB571C" w:rsidP="00CB571C">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6F6D24D4" w14:textId="28FC9BF4" w:rsidR="00CB571C" w:rsidRPr="000C5EE2" w:rsidRDefault="00CB571C" w:rsidP="00CB571C">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640CE4" w:rsidRPr="00640CE4">
        <w:rPr>
          <w:rFonts w:ascii="Times New Roman" w:hAnsi="Times New Roman" w:cs="Times New Roman"/>
          <w:lang w:eastAsia="en-AU"/>
        </w:rPr>
        <w:t>54</w:t>
      </w:r>
      <w:r w:rsidR="00640CE4" w:rsidRPr="00640CE4">
        <w:rPr>
          <w:rFonts w:ascii="Times New Roman" w:hAnsi="Times New Roman" w:cs="Times New Roman"/>
          <w:lang w:eastAsia="en-AU"/>
        </w:rPr>
        <w:tab/>
        <w:t>345000</w:t>
      </w:r>
      <w:r w:rsidR="00640CE4" w:rsidRPr="00640CE4">
        <w:rPr>
          <w:rFonts w:ascii="Times New Roman" w:hAnsi="Times New Roman" w:cs="Times New Roman"/>
          <w:lang w:eastAsia="en-AU"/>
        </w:rPr>
        <w:tab/>
      </w:r>
      <w:r w:rsidR="00640CE4" w:rsidRPr="00640CE4">
        <w:rPr>
          <w:rFonts w:ascii="Times New Roman" w:hAnsi="Times New Roman" w:cs="Times New Roman"/>
          <w:lang w:eastAsia="en-AU"/>
        </w:rPr>
        <w:tab/>
        <w:t>7305000</w:t>
      </w:r>
    </w:p>
    <w:p w14:paraId="492AC8F5" w14:textId="77777777" w:rsidR="00CB571C" w:rsidRPr="000C5EE2" w:rsidRDefault="00CB571C" w:rsidP="00CB571C">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096C473C" w14:textId="6C4518AB" w:rsidR="00CB571C" w:rsidRPr="000C5EE2" w:rsidRDefault="00CB571C" w:rsidP="00CB571C">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19F56F50" w14:textId="31D03B7A" w:rsidR="00CB571C" w:rsidRPr="000C5EE2" w:rsidRDefault="00CB571C" w:rsidP="00CB571C">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640CE4" w:rsidRPr="00640CE4">
        <w:rPr>
          <w:rFonts w:ascii="Times New Roman" w:hAnsi="Times New Roman" w:cs="Times New Roman"/>
          <w:lang w:eastAsia="en-AU"/>
        </w:rPr>
        <w:t>-24.358986</w:t>
      </w:r>
      <w:r w:rsidR="00640CE4" w:rsidRPr="00640CE4">
        <w:rPr>
          <w:rFonts w:ascii="Times New Roman" w:hAnsi="Times New Roman" w:cs="Times New Roman"/>
          <w:lang w:eastAsia="en-AU"/>
        </w:rPr>
        <w:tab/>
        <w:t>139.473118</w:t>
      </w:r>
    </w:p>
    <w:p w14:paraId="1DC3FF73" w14:textId="77777777" w:rsidR="00580AD5" w:rsidRDefault="00580AD5" w:rsidP="00785334">
      <w:pPr>
        <w:keepNext/>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lastRenderedPageBreak/>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032BA9DC" w14:textId="77777777" w:rsidR="00580AD5" w:rsidRPr="000C5EE2" w:rsidRDefault="00580AD5" w:rsidP="00580AD5">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04F73EC1" w14:textId="77777777" w:rsidR="00CB571C" w:rsidRPr="00AB148A" w:rsidRDefault="00CB571C" w:rsidP="00785334">
      <w:pPr>
        <w:pStyle w:val="ListParagraph"/>
        <w:numPr>
          <w:ilvl w:val="1"/>
          <w:numId w:val="9"/>
        </w:numPr>
        <w:rPr>
          <w:rFonts w:ascii="Times New Roman" w:hAnsi="Times New Roman" w:cs="Times New Roman"/>
          <w:lang w:eastAsia="en-AU"/>
        </w:rPr>
      </w:pPr>
      <w:r w:rsidRPr="00871B5D">
        <w:rPr>
          <w:rFonts w:ascii="Times New Roman" w:hAnsi="Times New Roman" w:cs="Times New Roman"/>
          <w:lang w:eastAsia="en-AU"/>
        </w:rPr>
        <w:t>after each of “Frequency Band &amp; Mode”, “Polarisation” and “Maximum antenna height”, insert “:”;</w:t>
      </w:r>
    </w:p>
    <w:p w14:paraId="1C2F25E4" w14:textId="77777777" w:rsidR="00CB571C" w:rsidRPr="00AB148A" w:rsidRDefault="00CB571C" w:rsidP="00785334">
      <w:pPr>
        <w:pStyle w:val="ListParagraph"/>
        <w:numPr>
          <w:ilvl w:val="1"/>
          <w:numId w:val="9"/>
        </w:numPr>
        <w:rPr>
          <w:rFonts w:ascii="Times New Roman" w:hAnsi="Times New Roman" w:cs="Times New Roman"/>
          <w:lang w:eastAsia="en-AU"/>
        </w:rPr>
      </w:pPr>
      <w:r w:rsidRPr="000C5EE2">
        <w:rPr>
          <w:rFonts w:ascii="Times New Roman" w:hAnsi="Times New Roman" w:cs="Times New Roman"/>
          <w:lang w:eastAsia="en-AU"/>
        </w:rPr>
        <w:t xml:space="preserve">after the “Output Radiation Pattern” table, </w:t>
      </w:r>
      <w:r>
        <w:rPr>
          <w:rFonts w:ascii="Times New Roman" w:hAnsi="Times New Roman" w:cs="Times New Roman"/>
          <w:lang w:eastAsia="en-AU"/>
        </w:rPr>
        <w:t>insert</w:t>
      </w:r>
      <w:r w:rsidRPr="000C5EE2">
        <w:rPr>
          <w:rFonts w:ascii="Times New Roman" w:hAnsi="Times New Roman" w:cs="Times New Roman"/>
          <w:lang w:eastAsia="en-AU"/>
        </w:rPr>
        <w:t>:</w:t>
      </w:r>
    </w:p>
    <w:p w14:paraId="57CD6302" w14:textId="77777777" w:rsidR="00CB571C" w:rsidRPr="000C5EE2" w:rsidRDefault="00CB571C" w:rsidP="00CB571C">
      <w:pPr>
        <w:pStyle w:val="ABAHeading4"/>
        <w:ind w:left="2880"/>
        <w:rPr>
          <w:rFonts w:ascii="Times New Roman" w:eastAsia="MS Mincho" w:hAnsi="Times New Roman"/>
          <w:sz w:val="22"/>
          <w:szCs w:val="22"/>
        </w:rPr>
      </w:pPr>
      <w:r w:rsidRPr="00A967B4">
        <w:rPr>
          <w:rFonts w:ascii="Times New Roman" w:eastAsia="MS Mincho" w:hAnsi="Times New Roman"/>
          <w:sz w:val="22"/>
          <w:szCs w:val="22"/>
        </w:rPr>
        <w:t>Advisory Note :-</w:t>
      </w:r>
    </w:p>
    <w:p w14:paraId="7D5C32FE" w14:textId="7F22E612" w:rsidR="00CB571C" w:rsidRPr="000C5EE2" w:rsidRDefault="008C1ED1" w:rsidP="00CB571C">
      <w:pPr>
        <w:pStyle w:val="ABABodyText"/>
        <w:tabs>
          <w:tab w:val="left" w:pos="3969"/>
          <w:tab w:val="left" w:pos="4820"/>
          <w:tab w:val="left" w:pos="5812"/>
        </w:tabs>
        <w:ind w:left="2880"/>
        <w:rPr>
          <w:rFonts w:ascii="Times New Roman" w:eastAsia="Times New Roman" w:hAnsi="Times New Roman" w:cs="Times New Roman"/>
          <w:sz w:val="22"/>
        </w:rPr>
      </w:pPr>
      <w:r w:rsidRPr="008C1ED1">
        <w:rPr>
          <w:rFonts w:ascii="Times New Roman" w:hAnsi="Times New Roman" w:cs="Times New Roman"/>
          <w:sz w:val="22"/>
        </w:rPr>
        <w:t>The coverage area of this transmission is a circle of radius 8 km measured from a point with the following GDA94 co-ordinates: -24.358986,</w:t>
      </w:r>
      <w:r w:rsidR="000C65E6">
        <w:rPr>
          <w:rFonts w:ascii="Times New Roman" w:hAnsi="Times New Roman" w:cs="Times New Roman"/>
          <w:sz w:val="22"/>
        </w:rPr>
        <w:t xml:space="preserve"> </w:t>
      </w:r>
      <w:r w:rsidR="000C65E6" w:rsidRPr="000C65E6">
        <w:rPr>
          <w:rFonts w:ascii="Times New Roman" w:hAnsi="Times New Roman" w:cs="Times New Roman"/>
          <w:sz w:val="22"/>
        </w:rPr>
        <w:t>139.473118</w:t>
      </w:r>
      <w:r w:rsidRPr="008C1ED1">
        <w:rPr>
          <w:rFonts w:ascii="Times New Roman" w:hAnsi="Times New Roman" w:cs="Times New Roman"/>
          <w:sz w:val="22"/>
        </w:rPr>
        <w:t>. This point is the same as the nominal transmitter location</w:t>
      </w:r>
      <w:r>
        <w:rPr>
          <w:rFonts w:ascii="Times New Roman" w:hAnsi="Times New Roman" w:cs="Times New Roman"/>
          <w:sz w:val="22"/>
        </w:rPr>
        <w:t>.</w:t>
      </w:r>
    </w:p>
    <w:p w14:paraId="7C0A2F79" w14:textId="0CD56DF2" w:rsidR="00C9004D" w:rsidRPr="000C5EE2" w:rsidRDefault="00C9004D" w:rsidP="00C9004D">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w:t>
      </w:r>
      <w:r>
        <w:rPr>
          <w:rFonts w:ascii="Times New Roman" w:hAnsi="Times New Roman" w:cs="Times New Roman"/>
          <w:lang w:eastAsia="en-AU"/>
        </w:rPr>
        <w:t>29</w:t>
      </w:r>
      <w:r w:rsidRPr="000C5EE2">
        <w:rPr>
          <w:rFonts w:ascii="Times New Roman" w:hAnsi="Times New Roman" w:cs="Times New Roman"/>
          <w:lang w:eastAsia="en-AU"/>
        </w:rPr>
        <w:t>:</w:t>
      </w:r>
    </w:p>
    <w:p w14:paraId="2DCC40C6" w14:textId="393D670D" w:rsidR="00C9004D" w:rsidRPr="000C5EE2" w:rsidRDefault="00C9004D" w:rsidP="00C9004D">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730012" w:rsidRPr="00730012">
        <w:rPr>
          <w:rFonts w:ascii="Times New Roman" w:hAnsi="Times New Roman" w:cs="Times New Roman"/>
          <w:lang w:eastAsia="en-AU"/>
        </w:rPr>
        <w:t>TS004025</w:t>
      </w:r>
      <w:r w:rsidRPr="000C5EE2">
        <w:rPr>
          <w:rFonts w:ascii="Times New Roman" w:hAnsi="Times New Roman" w:cs="Times New Roman"/>
          <w:lang w:eastAsia="en-AU"/>
        </w:rPr>
        <w:t>”, substitute “</w:t>
      </w:r>
      <w:r w:rsidR="00730012" w:rsidRPr="00730012">
        <w:rPr>
          <w:rFonts w:ascii="Times New Roman" w:hAnsi="Times New Roman" w:cs="Times New Roman"/>
          <w:lang w:eastAsia="en-AU"/>
        </w:rPr>
        <w:t>TS10004025</w:t>
      </w:r>
      <w:r w:rsidRPr="000C5EE2">
        <w:rPr>
          <w:rFonts w:ascii="Times New Roman" w:hAnsi="Times New Roman" w:cs="Times New Roman"/>
          <w:lang w:eastAsia="en-AU"/>
        </w:rPr>
        <w:t>”;</w:t>
      </w:r>
    </w:p>
    <w:p w14:paraId="0FDDC3AD" w14:textId="33E1CD6E" w:rsidR="00C9004D" w:rsidRPr="000C5EE2" w:rsidRDefault="00C9004D" w:rsidP="00C9004D">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00730012" w:rsidRPr="00730012">
        <w:rPr>
          <w:rFonts w:ascii="Times New Roman" w:hAnsi="Times New Roman" w:cs="Times New Roman"/>
          <w:lang w:eastAsia="en-AU"/>
        </w:rPr>
        <w:t>Barcaldine, 4km NW of town</w:t>
      </w:r>
      <w:r w:rsidRPr="000C5EE2">
        <w:rPr>
          <w:rFonts w:ascii="Times New Roman" w:hAnsi="Times New Roman" w:cs="Times New Roman"/>
          <w:lang w:eastAsia="en-AU"/>
        </w:rPr>
        <w:t>”, substitute “</w:t>
      </w:r>
      <w:r w:rsidR="00730012" w:rsidRPr="00730012">
        <w:rPr>
          <w:rFonts w:ascii="Times New Roman" w:hAnsi="Times New Roman" w:cs="Times New Roman"/>
          <w:lang w:eastAsia="en-AU"/>
        </w:rPr>
        <w:t>Nominal Planning site BARCALDINE</w:t>
      </w:r>
      <w:r w:rsidRPr="000C5EE2">
        <w:rPr>
          <w:rFonts w:ascii="Times New Roman" w:hAnsi="Times New Roman" w:cs="Times New Roman"/>
          <w:lang w:eastAsia="en-AU"/>
        </w:rPr>
        <w:t>”;</w:t>
      </w:r>
    </w:p>
    <w:p w14:paraId="49A86BDC" w14:textId="77777777" w:rsidR="00C9004D" w:rsidRPr="000C5EE2" w:rsidRDefault="00C9004D" w:rsidP="00C9004D">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5D3EB09C" w14:textId="77777777" w:rsidR="00C9004D" w:rsidRPr="000C5EE2" w:rsidRDefault="00C9004D" w:rsidP="00C9004D">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490A3AC5" w14:textId="338AF2EB" w:rsidR="00C9004D" w:rsidRPr="000C5EE2" w:rsidRDefault="00C9004D" w:rsidP="00C9004D">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00730012" w:rsidRPr="00730012">
        <w:rPr>
          <w:rFonts w:ascii="Times New Roman" w:hAnsi="Times New Roman" w:cs="Times New Roman"/>
          <w:lang w:eastAsia="en-AU"/>
        </w:rPr>
        <w:t>55</w:t>
      </w:r>
      <w:r w:rsidR="00730012" w:rsidRPr="00730012">
        <w:rPr>
          <w:rFonts w:ascii="Times New Roman" w:hAnsi="Times New Roman" w:cs="Times New Roman"/>
          <w:lang w:eastAsia="en-AU"/>
        </w:rPr>
        <w:tab/>
        <w:t>322000</w:t>
      </w:r>
      <w:r w:rsidR="00730012" w:rsidRPr="00730012">
        <w:rPr>
          <w:rFonts w:ascii="Times New Roman" w:hAnsi="Times New Roman" w:cs="Times New Roman"/>
          <w:lang w:eastAsia="en-AU"/>
        </w:rPr>
        <w:tab/>
      </w:r>
      <w:r w:rsidR="00730012" w:rsidRPr="00730012">
        <w:rPr>
          <w:rFonts w:ascii="Times New Roman" w:hAnsi="Times New Roman" w:cs="Times New Roman"/>
          <w:lang w:eastAsia="en-AU"/>
        </w:rPr>
        <w:tab/>
        <w:t>7396000</w:t>
      </w:r>
    </w:p>
    <w:p w14:paraId="287D7933" w14:textId="77777777" w:rsidR="00C9004D" w:rsidRPr="000C5EE2" w:rsidRDefault="00C9004D" w:rsidP="00C9004D">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709F6700" w14:textId="1C868BC4" w:rsidR="00C9004D" w:rsidRPr="000C5EE2" w:rsidRDefault="00C9004D" w:rsidP="00C9004D">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2E3F6429" w14:textId="70ACACE0" w:rsidR="00C9004D" w:rsidRPr="000C5EE2" w:rsidRDefault="00C9004D" w:rsidP="00C9004D">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002A5E3E" w:rsidRPr="002A5E3E">
        <w:rPr>
          <w:rFonts w:ascii="Times New Roman" w:hAnsi="Times New Roman" w:cs="Times New Roman"/>
          <w:lang w:eastAsia="en-AU"/>
        </w:rPr>
        <w:t>-23.534929</w:t>
      </w:r>
      <w:r w:rsidR="002A5E3E" w:rsidRPr="002A5E3E">
        <w:rPr>
          <w:rFonts w:ascii="Times New Roman" w:hAnsi="Times New Roman" w:cs="Times New Roman"/>
          <w:lang w:eastAsia="en-AU"/>
        </w:rPr>
        <w:tab/>
        <w:t>145.257439</w:t>
      </w:r>
    </w:p>
    <w:p w14:paraId="6765D27B" w14:textId="77777777" w:rsidR="00580AD5" w:rsidRDefault="00580AD5" w:rsidP="00785334">
      <w:pPr>
        <w:keepNext/>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4848B6B6" w14:textId="77777777" w:rsidR="00580AD5" w:rsidRPr="000C5EE2" w:rsidRDefault="00580AD5" w:rsidP="00580AD5">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79B91AD9" w14:textId="77777777" w:rsidR="00C9004D" w:rsidRPr="00AB148A" w:rsidRDefault="00C9004D" w:rsidP="00785334">
      <w:pPr>
        <w:pStyle w:val="ListParagraph"/>
        <w:numPr>
          <w:ilvl w:val="1"/>
          <w:numId w:val="9"/>
        </w:numPr>
        <w:rPr>
          <w:rFonts w:ascii="Times New Roman" w:hAnsi="Times New Roman" w:cs="Times New Roman"/>
          <w:lang w:eastAsia="en-AU"/>
        </w:rPr>
      </w:pPr>
      <w:r w:rsidRPr="00871B5D">
        <w:rPr>
          <w:rFonts w:ascii="Times New Roman" w:hAnsi="Times New Roman" w:cs="Times New Roman"/>
          <w:lang w:eastAsia="en-AU"/>
        </w:rPr>
        <w:t>after each of “Frequency Band &amp; Mode”, “Polarisation” and “Maximum antenna height”, insert “:”;</w:t>
      </w:r>
    </w:p>
    <w:p w14:paraId="4D47EA72" w14:textId="77777777" w:rsidR="00C9004D" w:rsidRPr="00AB148A" w:rsidRDefault="00C9004D" w:rsidP="00785334">
      <w:pPr>
        <w:pStyle w:val="ListParagraph"/>
        <w:numPr>
          <w:ilvl w:val="1"/>
          <w:numId w:val="9"/>
        </w:numPr>
        <w:rPr>
          <w:rFonts w:ascii="Times New Roman" w:hAnsi="Times New Roman" w:cs="Times New Roman"/>
          <w:lang w:eastAsia="en-AU"/>
        </w:rPr>
      </w:pPr>
      <w:r w:rsidRPr="000C5EE2">
        <w:rPr>
          <w:rFonts w:ascii="Times New Roman" w:hAnsi="Times New Roman" w:cs="Times New Roman"/>
          <w:lang w:eastAsia="en-AU"/>
        </w:rPr>
        <w:t xml:space="preserve">after the “Output Radiation Pattern” table, </w:t>
      </w:r>
      <w:r>
        <w:rPr>
          <w:rFonts w:ascii="Times New Roman" w:hAnsi="Times New Roman" w:cs="Times New Roman"/>
          <w:lang w:eastAsia="en-AU"/>
        </w:rPr>
        <w:t>insert</w:t>
      </w:r>
      <w:r w:rsidRPr="000C5EE2">
        <w:rPr>
          <w:rFonts w:ascii="Times New Roman" w:hAnsi="Times New Roman" w:cs="Times New Roman"/>
          <w:lang w:eastAsia="en-AU"/>
        </w:rPr>
        <w:t>:</w:t>
      </w:r>
    </w:p>
    <w:p w14:paraId="5AF9FBBE" w14:textId="77777777" w:rsidR="00C9004D" w:rsidRPr="000C5EE2" w:rsidRDefault="00C9004D" w:rsidP="00C9004D">
      <w:pPr>
        <w:pStyle w:val="ABAHeading4"/>
        <w:ind w:left="2880"/>
        <w:rPr>
          <w:rFonts w:ascii="Times New Roman" w:eastAsia="MS Mincho" w:hAnsi="Times New Roman"/>
          <w:sz w:val="22"/>
          <w:szCs w:val="22"/>
        </w:rPr>
      </w:pPr>
      <w:r w:rsidRPr="00A967B4">
        <w:rPr>
          <w:rFonts w:ascii="Times New Roman" w:eastAsia="MS Mincho" w:hAnsi="Times New Roman"/>
          <w:sz w:val="22"/>
          <w:szCs w:val="22"/>
        </w:rPr>
        <w:t>Advisory Note :-</w:t>
      </w:r>
    </w:p>
    <w:p w14:paraId="433B8A2E" w14:textId="57E084BF" w:rsidR="00C9004D" w:rsidRPr="000C5EE2" w:rsidRDefault="00C9004D" w:rsidP="00C9004D">
      <w:pPr>
        <w:pStyle w:val="ABABodyText"/>
        <w:tabs>
          <w:tab w:val="left" w:pos="3969"/>
          <w:tab w:val="left" w:pos="4820"/>
          <w:tab w:val="left" w:pos="5812"/>
        </w:tabs>
        <w:ind w:left="2880"/>
        <w:rPr>
          <w:rFonts w:ascii="Times New Roman" w:eastAsia="Times New Roman" w:hAnsi="Times New Roman" w:cs="Times New Roman"/>
          <w:sz w:val="22"/>
        </w:rPr>
      </w:pPr>
      <w:r w:rsidRPr="008C1ED1">
        <w:rPr>
          <w:rFonts w:ascii="Times New Roman" w:hAnsi="Times New Roman" w:cs="Times New Roman"/>
          <w:sz w:val="22"/>
        </w:rPr>
        <w:t xml:space="preserve">The </w:t>
      </w:r>
      <w:r w:rsidR="00410AD3" w:rsidRPr="00410AD3">
        <w:rPr>
          <w:rFonts w:ascii="Times New Roman" w:hAnsi="Times New Roman" w:cs="Times New Roman"/>
          <w:sz w:val="22"/>
        </w:rPr>
        <w:t>coverage area of this transmission is a circle of radius 15 km measured from a point with the following GDA94 co-ordinates: -23.534929, 145.257439. This point is the same as the nominal transmitter location.</w:t>
      </w:r>
    </w:p>
    <w:p w14:paraId="6E92679D" w14:textId="73A92A19" w:rsidR="00566722" w:rsidRPr="000C5EE2" w:rsidRDefault="00566722" w:rsidP="00566722">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w:t>
      </w:r>
      <w:r>
        <w:rPr>
          <w:rFonts w:ascii="Times New Roman" w:hAnsi="Times New Roman" w:cs="Times New Roman"/>
          <w:lang w:eastAsia="en-AU"/>
        </w:rPr>
        <w:t>30</w:t>
      </w:r>
      <w:r w:rsidRPr="000C5EE2">
        <w:rPr>
          <w:rFonts w:ascii="Times New Roman" w:hAnsi="Times New Roman" w:cs="Times New Roman"/>
          <w:lang w:eastAsia="en-AU"/>
        </w:rPr>
        <w:t>:</w:t>
      </w:r>
    </w:p>
    <w:p w14:paraId="019DEFFE" w14:textId="787C64B1" w:rsidR="00566722" w:rsidRPr="000C5EE2" w:rsidRDefault="00566722" w:rsidP="00566722">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Pr="00566722">
        <w:rPr>
          <w:rFonts w:ascii="Times New Roman" w:hAnsi="Times New Roman" w:cs="Times New Roman"/>
          <w:lang w:eastAsia="en-AU"/>
        </w:rPr>
        <w:t>TS004217</w:t>
      </w:r>
      <w:r w:rsidRPr="000C5EE2">
        <w:rPr>
          <w:rFonts w:ascii="Times New Roman" w:hAnsi="Times New Roman" w:cs="Times New Roman"/>
          <w:lang w:eastAsia="en-AU"/>
        </w:rPr>
        <w:t>”, substitute “</w:t>
      </w:r>
      <w:r w:rsidRPr="00566722">
        <w:rPr>
          <w:rFonts w:ascii="Times New Roman" w:hAnsi="Times New Roman" w:cs="Times New Roman"/>
          <w:lang w:eastAsia="en-AU"/>
        </w:rPr>
        <w:t>TS10004217</w:t>
      </w:r>
      <w:r w:rsidRPr="000C5EE2">
        <w:rPr>
          <w:rFonts w:ascii="Times New Roman" w:hAnsi="Times New Roman" w:cs="Times New Roman"/>
          <w:lang w:eastAsia="en-AU"/>
        </w:rPr>
        <w:t>”;</w:t>
      </w:r>
    </w:p>
    <w:p w14:paraId="230CA3CA" w14:textId="0B27BE7A" w:rsidR="00566722" w:rsidRPr="000C5EE2" w:rsidRDefault="00566722" w:rsidP="00566722">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Pr="00566722">
        <w:rPr>
          <w:rFonts w:ascii="Times New Roman" w:hAnsi="Times New Roman" w:cs="Times New Roman"/>
          <w:lang w:eastAsia="en-AU"/>
        </w:rPr>
        <w:t>Blackall, Shire Depot Rose Street</w:t>
      </w:r>
      <w:r w:rsidRPr="000C5EE2">
        <w:rPr>
          <w:rFonts w:ascii="Times New Roman" w:hAnsi="Times New Roman" w:cs="Times New Roman"/>
          <w:lang w:eastAsia="en-AU"/>
        </w:rPr>
        <w:t>”, substitute “</w:t>
      </w:r>
      <w:r w:rsidRPr="00566722">
        <w:rPr>
          <w:rFonts w:ascii="Times New Roman" w:hAnsi="Times New Roman" w:cs="Times New Roman"/>
          <w:lang w:eastAsia="en-AU"/>
        </w:rPr>
        <w:t>Nominal Planning Site Shire Depot Rose Street BLACKALL</w:t>
      </w:r>
      <w:r w:rsidRPr="000C5EE2">
        <w:rPr>
          <w:rFonts w:ascii="Times New Roman" w:hAnsi="Times New Roman" w:cs="Times New Roman"/>
          <w:lang w:eastAsia="en-AU"/>
        </w:rPr>
        <w:t>”;</w:t>
      </w:r>
    </w:p>
    <w:p w14:paraId="36F43EEC" w14:textId="77777777" w:rsidR="00566722" w:rsidRPr="000C5EE2" w:rsidRDefault="00566722" w:rsidP="00566722">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531EAE1A" w14:textId="77777777" w:rsidR="00566722" w:rsidRPr="000C5EE2" w:rsidRDefault="00566722" w:rsidP="00566722">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5B09ECD1" w14:textId="0F616718" w:rsidR="00566722" w:rsidRPr="000C5EE2" w:rsidRDefault="00566722" w:rsidP="00566722">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Pr="00566722">
        <w:rPr>
          <w:rFonts w:ascii="Times New Roman" w:hAnsi="Times New Roman" w:cs="Times New Roman"/>
        </w:rPr>
        <w:t>55</w:t>
      </w:r>
      <w:r w:rsidRPr="00566722">
        <w:rPr>
          <w:rFonts w:ascii="Times New Roman" w:hAnsi="Times New Roman" w:cs="Times New Roman"/>
        </w:rPr>
        <w:tab/>
        <w:t>343000</w:t>
      </w:r>
      <w:r w:rsidRPr="00566722">
        <w:rPr>
          <w:rFonts w:ascii="Times New Roman" w:hAnsi="Times New Roman" w:cs="Times New Roman"/>
        </w:rPr>
        <w:tab/>
      </w:r>
      <w:r w:rsidRPr="00566722">
        <w:rPr>
          <w:rFonts w:ascii="Times New Roman" w:hAnsi="Times New Roman" w:cs="Times New Roman"/>
        </w:rPr>
        <w:tab/>
        <w:t>7298000</w:t>
      </w:r>
    </w:p>
    <w:p w14:paraId="26CEF1CF" w14:textId="77777777" w:rsidR="00566722" w:rsidRPr="000C5EE2" w:rsidRDefault="00566722" w:rsidP="00566722">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6C1F4A8B" w14:textId="2B7102F0" w:rsidR="00566722" w:rsidRPr="000C5EE2" w:rsidRDefault="00566722" w:rsidP="00566722">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077BA71E" w14:textId="298A8AE1" w:rsidR="00566722" w:rsidRPr="000C5EE2" w:rsidRDefault="00566722" w:rsidP="00566722">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Pr="00566722">
        <w:rPr>
          <w:rFonts w:ascii="Times New Roman" w:hAnsi="Times New Roman" w:cs="Times New Roman"/>
          <w:lang w:eastAsia="en-AU"/>
        </w:rPr>
        <w:t>-24.421941</w:t>
      </w:r>
      <w:r w:rsidRPr="00566722">
        <w:rPr>
          <w:rFonts w:ascii="Times New Roman" w:hAnsi="Times New Roman" w:cs="Times New Roman"/>
          <w:lang w:eastAsia="en-AU"/>
        </w:rPr>
        <w:tab/>
        <w:t>145.452570</w:t>
      </w:r>
    </w:p>
    <w:p w14:paraId="48F54937" w14:textId="77777777" w:rsidR="00580AD5" w:rsidRDefault="00580AD5" w:rsidP="00785334">
      <w:pPr>
        <w:keepNext/>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lastRenderedPageBreak/>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0506A01F" w14:textId="77777777" w:rsidR="00580AD5" w:rsidRPr="000C5EE2" w:rsidRDefault="00580AD5" w:rsidP="00580AD5">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4132FD08" w14:textId="77777777" w:rsidR="00566722" w:rsidRPr="000C5EE2" w:rsidRDefault="00566722"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6FAA52EF" w14:textId="68509902" w:rsidR="005A22BE" w:rsidRPr="00785334" w:rsidRDefault="003E763F" w:rsidP="00785334">
      <w:pPr>
        <w:ind w:left="1406" w:firstLine="720"/>
        <w:rPr>
          <w:rFonts w:ascii="Times New Roman" w:hAnsi="Times New Roman" w:cs="Times New Roman"/>
          <w:lang w:eastAsia="en-AU"/>
        </w:rPr>
      </w:pPr>
      <w:r>
        <w:rPr>
          <w:rFonts w:ascii="Times New Roman" w:hAnsi="Times New Roman" w:cs="Times New Roman"/>
          <w:lang w:eastAsia="en-AU"/>
        </w:rPr>
        <w:t xml:space="preserve">(vi) </w:t>
      </w:r>
      <w:r w:rsidR="005A22BE" w:rsidRPr="00785334">
        <w:rPr>
          <w:rFonts w:ascii="Times New Roman" w:hAnsi="Times New Roman" w:cs="Times New Roman"/>
          <w:lang w:eastAsia="en-AU"/>
        </w:rPr>
        <w:t>after the “Output Radiation Pattern” table, insert:</w:t>
      </w:r>
    </w:p>
    <w:p w14:paraId="743C8C30" w14:textId="77777777" w:rsidR="005A22BE" w:rsidRPr="000C5EE2" w:rsidRDefault="005A22BE" w:rsidP="005A22BE">
      <w:pPr>
        <w:pStyle w:val="ABAHeading4"/>
        <w:ind w:left="2880"/>
        <w:rPr>
          <w:rFonts w:ascii="Times New Roman" w:eastAsia="MS Mincho" w:hAnsi="Times New Roman"/>
          <w:sz w:val="22"/>
          <w:szCs w:val="22"/>
        </w:rPr>
      </w:pPr>
      <w:r w:rsidRPr="00A967B4">
        <w:rPr>
          <w:rFonts w:ascii="Times New Roman" w:eastAsia="MS Mincho" w:hAnsi="Times New Roman"/>
          <w:sz w:val="22"/>
          <w:szCs w:val="22"/>
        </w:rPr>
        <w:t>Advisory Note :-</w:t>
      </w:r>
    </w:p>
    <w:p w14:paraId="51DB06E5" w14:textId="63CE0FC1" w:rsidR="005A22BE" w:rsidRPr="000C5EE2" w:rsidRDefault="005A22BE" w:rsidP="005A22BE">
      <w:pPr>
        <w:pStyle w:val="ABABodyText"/>
        <w:tabs>
          <w:tab w:val="left" w:pos="3969"/>
          <w:tab w:val="left" w:pos="4820"/>
          <w:tab w:val="left" w:pos="5812"/>
        </w:tabs>
        <w:ind w:left="2880"/>
        <w:rPr>
          <w:rFonts w:ascii="Times New Roman" w:eastAsia="Times New Roman" w:hAnsi="Times New Roman" w:cs="Times New Roman"/>
          <w:sz w:val="22"/>
        </w:rPr>
      </w:pPr>
      <w:r w:rsidRPr="008C1ED1">
        <w:rPr>
          <w:rFonts w:ascii="Times New Roman" w:hAnsi="Times New Roman" w:cs="Times New Roman"/>
          <w:sz w:val="22"/>
        </w:rPr>
        <w:t xml:space="preserve">The </w:t>
      </w:r>
      <w:r w:rsidR="003E763F" w:rsidRPr="003E763F">
        <w:rPr>
          <w:rFonts w:ascii="Times New Roman" w:hAnsi="Times New Roman" w:cs="Times New Roman"/>
          <w:sz w:val="22"/>
        </w:rPr>
        <w:t>coverage area of this transmission is a circle of radius 5 km measured from a point with the following GDA94 co-ordinates: -24.421941, 145.452570. This point is the same as the nominal transmitter location.</w:t>
      </w:r>
    </w:p>
    <w:p w14:paraId="61ED48E9" w14:textId="74860F6D" w:rsidR="002C373F" w:rsidRPr="000C5EE2" w:rsidRDefault="002C373F" w:rsidP="002C373F">
      <w:pPr>
        <w:numPr>
          <w:ilvl w:val="0"/>
          <w:numId w:val="9"/>
        </w:numPr>
        <w:spacing w:before="120" w:after="120" w:line="240" w:lineRule="auto"/>
        <w:ind w:left="1798" w:hanging="664"/>
        <w:rPr>
          <w:rFonts w:ascii="Times New Roman" w:hAnsi="Times New Roman" w:cs="Times New Roman"/>
          <w:lang w:eastAsia="en-AU"/>
        </w:rPr>
      </w:pPr>
      <w:r w:rsidRPr="000C5EE2">
        <w:rPr>
          <w:rFonts w:ascii="Times New Roman" w:hAnsi="Times New Roman" w:cs="Times New Roman"/>
          <w:lang w:eastAsia="en-AU"/>
        </w:rPr>
        <w:t>in Attachment 1.</w:t>
      </w:r>
      <w:r>
        <w:rPr>
          <w:rFonts w:ascii="Times New Roman" w:hAnsi="Times New Roman" w:cs="Times New Roman"/>
          <w:lang w:eastAsia="en-AU"/>
        </w:rPr>
        <w:t>31</w:t>
      </w:r>
      <w:r w:rsidRPr="000C5EE2">
        <w:rPr>
          <w:rFonts w:ascii="Times New Roman" w:hAnsi="Times New Roman" w:cs="Times New Roman"/>
          <w:lang w:eastAsia="en-AU"/>
        </w:rPr>
        <w:t>:</w:t>
      </w:r>
    </w:p>
    <w:p w14:paraId="67130043" w14:textId="146E2930" w:rsidR="002C373F" w:rsidRPr="000C5EE2" w:rsidRDefault="002C373F" w:rsidP="002C373F">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Pr="002C373F">
        <w:rPr>
          <w:rFonts w:ascii="Times New Roman" w:hAnsi="Times New Roman" w:cs="Times New Roman"/>
          <w:lang w:eastAsia="en-AU"/>
        </w:rPr>
        <w:t>TS004227</w:t>
      </w:r>
      <w:r w:rsidRPr="000C5EE2">
        <w:rPr>
          <w:rFonts w:ascii="Times New Roman" w:hAnsi="Times New Roman" w:cs="Times New Roman"/>
          <w:lang w:eastAsia="en-AU"/>
        </w:rPr>
        <w:t>”, substitute “</w:t>
      </w:r>
      <w:r w:rsidRPr="002C373F">
        <w:rPr>
          <w:rFonts w:ascii="Times New Roman" w:hAnsi="Times New Roman" w:cs="Times New Roman"/>
          <w:lang w:eastAsia="en-AU"/>
        </w:rPr>
        <w:t>TS10004227</w:t>
      </w:r>
      <w:r w:rsidRPr="000C5EE2">
        <w:rPr>
          <w:rFonts w:ascii="Times New Roman" w:hAnsi="Times New Roman" w:cs="Times New Roman"/>
          <w:lang w:eastAsia="en-AU"/>
        </w:rPr>
        <w:t>”;</w:t>
      </w:r>
    </w:p>
    <w:p w14:paraId="5EFE0093" w14:textId="3D0B2401" w:rsidR="002C373F" w:rsidRPr="000C5EE2" w:rsidRDefault="002C373F" w:rsidP="002C373F">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 “</w:t>
      </w:r>
      <w:r w:rsidRPr="002C373F">
        <w:rPr>
          <w:rFonts w:ascii="Times New Roman" w:hAnsi="Times New Roman" w:cs="Times New Roman"/>
          <w:lang w:eastAsia="en-AU"/>
        </w:rPr>
        <w:t>Winton, Water Tower</w:t>
      </w:r>
      <w:r w:rsidRPr="000C5EE2">
        <w:rPr>
          <w:rFonts w:ascii="Times New Roman" w:hAnsi="Times New Roman" w:cs="Times New Roman"/>
          <w:lang w:eastAsia="en-AU"/>
        </w:rPr>
        <w:t>”, substitute “</w:t>
      </w:r>
      <w:r w:rsidRPr="002C373F">
        <w:rPr>
          <w:rFonts w:ascii="Times New Roman" w:hAnsi="Times New Roman" w:cs="Times New Roman"/>
          <w:lang w:eastAsia="en-AU"/>
        </w:rPr>
        <w:t>Nominal Planning Site Water Tower WINTON</w:t>
      </w:r>
      <w:r w:rsidRPr="000C5EE2">
        <w:rPr>
          <w:rFonts w:ascii="Times New Roman" w:hAnsi="Times New Roman" w:cs="Times New Roman"/>
          <w:lang w:eastAsia="en-AU"/>
        </w:rPr>
        <w:t>”;</w:t>
      </w:r>
    </w:p>
    <w:p w14:paraId="5168F95E" w14:textId="77777777" w:rsidR="002C373F" w:rsidRPr="000C5EE2" w:rsidRDefault="002C373F" w:rsidP="002C373F">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p>
    <w:p w14:paraId="43336F8D" w14:textId="77777777" w:rsidR="002C373F" w:rsidRPr="000C5EE2" w:rsidRDefault="002C373F" w:rsidP="002C373F">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Australian Map Grid : </w:t>
      </w:r>
      <w:r w:rsidRPr="000C5EE2">
        <w:rPr>
          <w:rFonts w:ascii="Times New Roman" w:hAnsi="Times New Roman" w:cs="Times New Roman"/>
          <w:lang w:eastAsia="en-AU"/>
        </w:rPr>
        <w:tab/>
        <w:t>Zone</w:t>
      </w:r>
      <w:r w:rsidRPr="000C5EE2">
        <w:rPr>
          <w:rFonts w:ascii="Times New Roman" w:hAnsi="Times New Roman" w:cs="Times New Roman"/>
          <w:lang w:eastAsia="en-AU"/>
        </w:rPr>
        <w:tab/>
        <w:t>Easting</w:t>
      </w:r>
      <w:r w:rsidRPr="000C5EE2">
        <w:rPr>
          <w:rFonts w:ascii="Times New Roman" w:hAnsi="Times New Roman" w:cs="Times New Roman"/>
          <w:lang w:eastAsia="en-AU"/>
        </w:rPr>
        <w:tab/>
      </w:r>
      <w:r w:rsidRPr="000C5EE2">
        <w:rPr>
          <w:rFonts w:ascii="Times New Roman" w:hAnsi="Times New Roman" w:cs="Times New Roman"/>
          <w:lang w:eastAsia="en-AU"/>
        </w:rPr>
        <w:tab/>
        <w:t>Northing</w:t>
      </w:r>
    </w:p>
    <w:p w14:paraId="274B5D59" w14:textId="7EF95B54" w:rsidR="002C373F" w:rsidRPr="000C5EE2" w:rsidRDefault="002C373F" w:rsidP="002C373F">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Reference</w:t>
      </w:r>
      <w:r w:rsidRPr="000C5EE2">
        <w:rPr>
          <w:rFonts w:ascii="Times New Roman" w:hAnsi="Times New Roman" w:cs="Times New Roman"/>
          <w:lang w:eastAsia="en-AU"/>
        </w:rPr>
        <w:tab/>
      </w:r>
      <w:r w:rsidRPr="000C5EE2">
        <w:rPr>
          <w:rFonts w:ascii="Times New Roman" w:hAnsi="Times New Roman" w:cs="Times New Roman"/>
          <w:lang w:eastAsia="en-AU"/>
        </w:rPr>
        <w:tab/>
      </w:r>
      <w:r w:rsidRPr="002C373F">
        <w:rPr>
          <w:rFonts w:ascii="Times New Roman" w:hAnsi="Times New Roman" w:cs="Times New Roman"/>
        </w:rPr>
        <w:t>54</w:t>
      </w:r>
      <w:r w:rsidRPr="002C373F">
        <w:rPr>
          <w:rFonts w:ascii="Times New Roman" w:hAnsi="Times New Roman" w:cs="Times New Roman"/>
        </w:rPr>
        <w:tab/>
        <w:t>709700</w:t>
      </w:r>
      <w:r w:rsidRPr="002C373F">
        <w:rPr>
          <w:rFonts w:ascii="Times New Roman" w:hAnsi="Times New Roman" w:cs="Times New Roman"/>
        </w:rPr>
        <w:tab/>
      </w:r>
      <w:r w:rsidRPr="002C373F">
        <w:rPr>
          <w:rFonts w:ascii="Times New Roman" w:hAnsi="Times New Roman" w:cs="Times New Roman"/>
        </w:rPr>
        <w:tab/>
        <w:t>7522700</w:t>
      </w:r>
    </w:p>
    <w:p w14:paraId="1148F31B" w14:textId="77777777" w:rsidR="002C373F" w:rsidRPr="000C5EE2" w:rsidRDefault="002C373F" w:rsidP="002C373F">
      <w:pPr>
        <w:spacing w:before="120" w:after="120" w:line="240" w:lineRule="auto"/>
        <w:ind w:left="2486"/>
        <w:rPr>
          <w:rFonts w:ascii="Times New Roman" w:hAnsi="Times New Roman" w:cs="Times New Roman"/>
          <w:lang w:eastAsia="en-AU"/>
        </w:rPr>
      </w:pPr>
      <w:r w:rsidRPr="000C5EE2">
        <w:rPr>
          <w:rFonts w:ascii="Times New Roman" w:hAnsi="Times New Roman" w:cs="Times New Roman"/>
          <w:lang w:eastAsia="en-AU"/>
        </w:rPr>
        <w:t>substitute:</w:t>
      </w:r>
    </w:p>
    <w:p w14:paraId="36A30922" w14:textId="42FE9D79" w:rsidR="002C373F" w:rsidRPr="000C5EE2" w:rsidRDefault="002C373F" w:rsidP="002C373F">
      <w:pPr>
        <w:spacing w:before="120" w:after="120" w:line="240" w:lineRule="auto"/>
        <w:ind w:left="2486" w:firstLine="394"/>
        <w:rPr>
          <w:rFonts w:ascii="Times New Roman" w:hAnsi="Times New Roman" w:cs="Times New Roman"/>
          <w:lang w:eastAsia="en-AU"/>
        </w:rPr>
      </w:pPr>
      <w:r w:rsidRPr="000C5EE2">
        <w:rPr>
          <w:rFonts w:ascii="Times New Roman" w:hAnsi="Times New Roman" w:cs="Times New Roman"/>
          <w:lang w:eastAsia="en-AU"/>
        </w:rPr>
        <w:t xml:space="preserve">Nominal Co-ordinates </w:t>
      </w:r>
      <w:r w:rsidRPr="000C5EE2">
        <w:rPr>
          <w:rFonts w:ascii="Times New Roman" w:hAnsi="Times New Roman" w:cs="Times New Roman"/>
          <w:lang w:eastAsia="en-AU"/>
        </w:rPr>
        <w:tab/>
      </w:r>
      <w:r w:rsidRPr="000C5EE2">
        <w:rPr>
          <w:rFonts w:ascii="Times New Roman" w:hAnsi="Times New Roman" w:cs="Times New Roman"/>
          <w:lang w:eastAsia="en-AU"/>
        </w:rPr>
        <w:tab/>
        <w:t>Latitude</w:t>
      </w:r>
      <w:r w:rsidRPr="000C5EE2">
        <w:rPr>
          <w:rFonts w:ascii="Times New Roman" w:hAnsi="Times New Roman" w:cs="Times New Roman"/>
          <w:lang w:eastAsia="en-AU"/>
        </w:rPr>
        <w:tab/>
        <w:t>Longitude</w:t>
      </w:r>
    </w:p>
    <w:p w14:paraId="27A22B47" w14:textId="3CEC0C97" w:rsidR="002C373F" w:rsidRPr="000C5EE2" w:rsidRDefault="002C373F" w:rsidP="002C373F">
      <w:pPr>
        <w:spacing w:before="120" w:after="120" w:line="240" w:lineRule="auto"/>
        <w:ind w:left="2486" w:firstLine="394"/>
        <w:rPr>
          <w:rStyle w:val="CharSectno"/>
          <w:rFonts w:ascii="Times New Roman" w:hAnsi="Times New Roman" w:cs="Times New Roman"/>
          <w:lang w:eastAsia="en-AU"/>
        </w:rPr>
      </w:pPr>
      <w:r w:rsidRPr="000C5EE2">
        <w:rPr>
          <w:rFonts w:ascii="Times New Roman" w:hAnsi="Times New Roman" w:cs="Times New Roman"/>
          <w:lang w:eastAsia="en-AU"/>
        </w:rPr>
        <w:t>(GDA94) :</w:t>
      </w:r>
      <w:r w:rsidRPr="000C5EE2">
        <w:rPr>
          <w:rFonts w:ascii="Times New Roman" w:hAnsi="Times New Roman" w:cs="Times New Roman"/>
          <w:lang w:eastAsia="en-AU"/>
        </w:rPr>
        <w:tab/>
      </w:r>
      <w:r w:rsidRPr="000C5EE2">
        <w:rPr>
          <w:rFonts w:ascii="Times New Roman" w:hAnsi="Times New Roman" w:cs="Times New Roman"/>
          <w:lang w:eastAsia="en-AU"/>
        </w:rPr>
        <w:tab/>
      </w:r>
      <w:r w:rsidRPr="000C5EE2">
        <w:rPr>
          <w:rFonts w:ascii="Times New Roman" w:hAnsi="Times New Roman" w:cs="Times New Roman"/>
          <w:lang w:eastAsia="en-AU"/>
        </w:rPr>
        <w:tab/>
      </w:r>
      <w:r w:rsidRPr="002C373F">
        <w:rPr>
          <w:rFonts w:ascii="Times New Roman" w:hAnsi="Times New Roman" w:cs="Times New Roman"/>
          <w:lang w:eastAsia="en-AU"/>
        </w:rPr>
        <w:t>-22.387364</w:t>
      </w:r>
      <w:r w:rsidRPr="002C373F">
        <w:rPr>
          <w:rFonts w:ascii="Times New Roman" w:hAnsi="Times New Roman" w:cs="Times New Roman"/>
          <w:lang w:eastAsia="en-AU"/>
        </w:rPr>
        <w:tab/>
        <w:t>143.038002</w:t>
      </w:r>
    </w:p>
    <w:p w14:paraId="6AD8D61C" w14:textId="77777777" w:rsidR="00580AD5" w:rsidRDefault="00580AD5" w:rsidP="00785334">
      <w:pPr>
        <w:keepNext/>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omit</w:t>
      </w:r>
      <w:r>
        <w:rPr>
          <w:rFonts w:ascii="Times New Roman" w:hAnsi="Times New Roman" w:cs="Times New Roman"/>
          <w:lang w:eastAsia="en-AU"/>
        </w:rPr>
        <w:t>:</w:t>
      </w:r>
      <w:r w:rsidRPr="000C5EE2">
        <w:rPr>
          <w:rFonts w:ascii="Times New Roman" w:hAnsi="Times New Roman" w:cs="Times New Roman"/>
          <w:lang w:eastAsia="en-AU"/>
        </w:rPr>
        <w:t xml:space="preserve"> </w:t>
      </w:r>
    </w:p>
    <w:p w14:paraId="1B9AE1B1" w14:textId="77777777" w:rsidR="00580AD5" w:rsidRPr="000C5EE2" w:rsidRDefault="00580AD5" w:rsidP="00580AD5">
      <w:pPr>
        <w:spacing w:before="120" w:after="120" w:line="240" w:lineRule="auto"/>
        <w:ind w:left="2486"/>
        <w:rPr>
          <w:rFonts w:ascii="Times New Roman" w:hAnsi="Times New Roman" w:cs="Times New Roman"/>
          <w:lang w:eastAsia="en-AU"/>
        </w:rPr>
      </w:pPr>
      <w:r>
        <w:rPr>
          <w:rFonts w:ascii="Times New Roman" w:hAnsi="Times New Roman" w:cs="Times New Roman"/>
          <w:lang w:eastAsia="en-AU"/>
        </w:rPr>
        <w:t xml:space="preserve">Site Tolerance : </w:t>
      </w:r>
      <w:r>
        <w:rPr>
          <w:rFonts w:ascii="Times New Roman" w:hAnsi="Times New Roman" w:cs="Times New Roman"/>
          <w:lang w:eastAsia="en-AU"/>
        </w:rPr>
        <w:tab/>
      </w:r>
      <w:r w:rsidRPr="000C5EE2">
        <w:rPr>
          <w:rFonts w:ascii="Times New Roman" w:hAnsi="Times New Roman" w:cs="Times New Roman"/>
          <w:lang w:eastAsia="en-AU"/>
        </w:rPr>
        <w:t>Refer to Technical Planning Guidelines</w:t>
      </w:r>
      <w:r w:rsidRPr="000C5EE2" w:rsidDel="00C05A74">
        <w:rPr>
          <w:rFonts w:ascii="Times New Roman" w:hAnsi="Times New Roman" w:cs="Times New Roman"/>
          <w:lang w:eastAsia="en-AU"/>
        </w:rPr>
        <w:t xml:space="preserve"> </w:t>
      </w:r>
    </w:p>
    <w:p w14:paraId="5BC44ABB" w14:textId="77777777" w:rsidR="002C373F" w:rsidRPr="000C5EE2" w:rsidRDefault="002C373F"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after each of “Frequency Band &amp; Mode”, “Polarisation” and “Maximum antenna height”, insert “:”;</w:t>
      </w:r>
    </w:p>
    <w:p w14:paraId="1473C752" w14:textId="77777777" w:rsidR="002C373F" w:rsidRPr="000C5EE2" w:rsidRDefault="002C373F" w:rsidP="00785334">
      <w:pPr>
        <w:numPr>
          <w:ilvl w:val="1"/>
          <w:numId w:val="9"/>
        </w:numPr>
        <w:spacing w:before="120" w:after="120" w:line="240" w:lineRule="auto"/>
        <w:rPr>
          <w:rFonts w:ascii="Times New Roman" w:hAnsi="Times New Roman" w:cs="Times New Roman"/>
          <w:lang w:eastAsia="en-AU"/>
        </w:rPr>
      </w:pPr>
      <w:r w:rsidRPr="000C5EE2">
        <w:rPr>
          <w:rFonts w:ascii="Times New Roman" w:hAnsi="Times New Roman" w:cs="Times New Roman"/>
          <w:lang w:eastAsia="en-AU"/>
        </w:rPr>
        <w:t>for the “Polarisation”, omit “Vertical”, substitute “Mixed”;</w:t>
      </w:r>
    </w:p>
    <w:p w14:paraId="38B25108" w14:textId="77777777" w:rsidR="002C373F" w:rsidRDefault="002C373F" w:rsidP="002C373F">
      <w:pPr>
        <w:spacing w:before="120" w:after="120" w:line="240" w:lineRule="auto"/>
        <w:ind w:left="2126"/>
        <w:rPr>
          <w:rFonts w:ascii="Times New Roman" w:hAnsi="Times New Roman" w:cs="Times New Roman"/>
          <w:lang w:eastAsia="en-AU"/>
        </w:rPr>
      </w:pPr>
      <w:r w:rsidRPr="000C5EE2">
        <w:rPr>
          <w:rFonts w:ascii="Times New Roman" w:hAnsi="Times New Roman" w:cs="Times New Roman"/>
          <w:lang w:eastAsia="en-AU"/>
        </w:rPr>
        <w:t xml:space="preserve">(vii) </w:t>
      </w:r>
      <w:r w:rsidRPr="008D6F35">
        <w:rPr>
          <w:rFonts w:ascii="Times New Roman" w:hAnsi="Times New Roman" w:cs="Times New Roman"/>
          <w:lang w:eastAsia="en-AU"/>
        </w:rPr>
        <w:t>for the “Maximum antenna height”, omit “</w:t>
      </w:r>
      <w:r>
        <w:rPr>
          <w:rFonts w:ascii="Times New Roman" w:hAnsi="Times New Roman" w:cs="Times New Roman"/>
          <w:lang w:eastAsia="en-AU"/>
        </w:rPr>
        <w:t>15</w:t>
      </w:r>
      <w:r w:rsidRPr="008D6F35">
        <w:rPr>
          <w:rFonts w:ascii="Times New Roman" w:hAnsi="Times New Roman" w:cs="Times New Roman"/>
          <w:lang w:eastAsia="en-AU"/>
        </w:rPr>
        <w:t xml:space="preserve"> m”, substitute “3</w:t>
      </w:r>
      <w:r>
        <w:rPr>
          <w:rFonts w:ascii="Times New Roman" w:hAnsi="Times New Roman" w:cs="Times New Roman"/>
          <w:lang w:eastAsia="en-AU"/>
        </w:rPr>
        <w:t>0</w:t>
      </w:r>
      <w:r w:rsidRPr="008D6F35">
        <w:rPr>
          <w:rFonts w:ascii="Times New Roman" w:hAnsi="Times New Roman" w:cs="Times New Roman"/>
          <w:lang w:eastAsia="en-AU"/>
        </w:rPr>
        <w:t xml:space="preserve"> m”;</w:t>
      </w:r>
    </w:p>
    <w:p w14:paraId="2BDB7B3F" w14:textId="77777777" w:rsidR="002C373F" w:rsidRPr="00AB148A" w:rsidRDefault="002C373F" w:rsidP="002C373F">
      <w:pPr>
        <w:ind w:left="1406" w:firstLine="720"/>
        <w:rPr>
          <w:rFonts w:ascii="Times New Roman" w:hAnsi="Times New Roman" w:cs="Times New Roman"/>
          <w:lang w:eastAsia="en-AU"/>
        </w:rPr>
      </w:pPr>
      <w:r>
        <w:rPr>
          <w:rFonts w:ascii="Times New Roman" w:hAnsi="Times New Roman" w:cs="Times New Roman"/>
          <w:lang w:eastAsia="en-AU"/>
        </w:rPr>
        <w:t xml:space="preserve">(viii) </w:t>
      </w:r>
      <w:r w:rsidRPr="00AB148A">
        <w:rPr>
          <w:rFonts w:ascii="Times New Roman" w:hAnsi="Times New Roman" w:cs="Times New Roman"/>
          <w:lang w:eastAsia="en-AU"/>
        </w:rPr>
        <w:t>after the “Output Radiation Pattern” table, insert:</w:t>
      </w:r>
    </w:p>
    <w:p w14:paraId="1E13E379" w14:textId="77777777" w:rsidR="002C373F" w:rsidRPr="000C5EE2" w:rsidRDefault="002C373F" w:rsidP="002C373F">
      <w:pPr>
        <w:pStyle w:val="ABAHeading4"/>
        <w:ind w:left="2880"/>
        <w:rPr>
          <w:rFonts w:ascii="Times New Roman" w:eastAsia="MS Mincho" w:hAnsi="Times New Roman"/>
          <w:sz w:val="22"/>
          <w:szCs w:val="22"/>
        </w:rPr>
      </w:pPr>
      <w:r w:rsidRPr="00A967B4">
        <w:rPr>
          <w:rFonts w:ascii="Times New Roman" w:eastAsia="MS Mincho" w:hAnsi="Times New Roman"/>
          <w:sz w:val="22"/>
          <w:szCs w:val="22"/>
        </w:rPr>
        <w:t>Advisory Note :-</w:t>
      </w:r>
    </w:p>
    <w:p w14:paraId="7C0A6CA6" w14:textId="7DB5464E" w:rsidR="002C373F" w:rsidRPr="000C5EE2" w:rsidRDefault="002C373F" w:rsidP="002C373F">
      <w:pPr>
        <w:pStyle w:val="ABABodyText"/>
        <w:tabs>
          <w:tab w:val="left" w:pos="3969"/>
          <w:tab w:val="left" w:pos="4820"/>
          <w:tab w:val="left" w:pos="5812"/>
        </w:tabs>
        <w:ind w:left="2880"/>
        <w:rPr>
          <w:rFonts w:ascii="Times New Roman" w:eastAsia="Times New Roman" w:hAnsi="Times New Roman" w:cs="Times New Roman"/>
          <w:sz w:val="22"/>
        </w:rPr>
      </w:pPr>
      <w:r w:rsidRPr="008C1ED1">
        <w:rPr>
          <w:rFonts w:ascii="Times New Roman" w:hAnsi="Times New Roman" w:cs="Times New Roman"/>
          <w:sz w:val="22"/>
        </w:rPr>
        <w:t xml:space="preserve">The </w:t>
      </w:r>
      <w:r w:rsidR="00E13D26" w:rsidRPr="00E13D26">
        <w:rPr>
          <w:rFonts w:ascii="Times New Roman" w:hAnsi="Times New Roman" w:cs="Times New Roman"/>
          <w:sz w:val="22"/>
        </w:rPr>
        <w:t>coverage area of this transmission is a circle of radius 5 km measured from a point with the following GDA94 co-ordinates: -22.387364, 143.038002. This point is the same as the nominal transmitter location.</w:t>
      </w:r>
    </w:p>
    <w:p w14:paraId="2F556516" w14:textId="77777777" w:rsidR="00F626A6" w:rsidRDefault="00F626A6" w:rsidP="00D00EFA">
      <w:pPr>
        <w:spacing w:after="0"/>
      </w:pPr>
    </w:p>
    <w:p w14:paraId="05B5F1D0" w14:textId="77777777" w:rsidR="005F10CF" w:rsidRDefault="005F10CF" w:rsidP="00D00EFA">
      <w:pPr>
        <w:spacing w:after="0"/>
      </w:pPr>
    </w:p>
    <w:p w14:paraId="5A2F50F6" w14:textId="0F8B325B" w:rsidR="005F10CF" w:rsidRDefault="005F10CF" w:rsidP="00D00EFA">
      <w:pPr>
        <w:spacing w:after="0"/>
        <w:rPr>
          <w:rFonts w:ascii="Times New Roman" w:hAnsi="Times New Roman" w:cs="Times New Roman"/>
          <w:b/>
          <w:sz w:val="24"/>
          <w:szCs w:val="24"/>
        </w:rPr>
        <w:sectPr w:rsidR="005F10CF" w:rsidSect="00316572">
          <w:headerReference w:type="default" r:id="rId16"/>
          <w:type w:val="continuous"/>
          <w:pgSz w:w="11906" w:h="16838"/>
          <w:pgMar w:top="1440" w:right="1440" w:bottom="1440" w:left="1440" w:header="708" w:footer="708" w:gutter="0"/>
          <w:cols w:space="720"/>
        </w:sectPr>
      </w:pPr>
    </w:p>
    <w:p w14:paraId="4C167BD2" w14:textId="632D4BE8" w:rsidR="00D00EFA" w:rsidRDefault="00D00EFA" w:rsidP="00D00EFA">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1</w:t>
      </w:r>
    </w:p>
    <w:p w14:paraId="7DF102FB" w14:textId="5BC5FD7D" w:rsidR="00CE3662" w:rsidRPr="00CE3662" w:rsidRDefault="00CE3662" w:rsidP="00785334">
      <w:pPr>
        <w:pStyle w:val="subsection"/>
        <w:spacing w:before="0"/>
        <w:rPr>
          <w:sz w:val="18"/>
          <w:szCs w:val="18"/>
        </w:rPr>
      </w:pPr>
      <w:r>
        <w:rPr>
          <w:sz w:val="18"/>
          <w:szCs w:val="18"/>
        </w:rPr>
        <w:t>(</w:t>
      </w:r>
      <w:r w:rsidR="004B2180">
        <w:rPr>
          <w:sz w:val="18"/>
          <w:szCs w:val="18"/>
        </w:rPr>
        <w:t>paragraph</w:t>
      </w:r>
      <w:r>
        <w:rPr>
          <w:sz w:val="18"/>
          <w:szCs w:val="18"/>
        </w:rPr>
        <w:t xml:space="preserve"> 4</w:t>
      </w:r>
      <w:r w:rsidR="00E25721">
        <w:rPr>
          <w:sz w:val="18"/>
          <w:szCs w:val="18"/>
        </w:rPr>
        <w:t>(</w:t>
      </w:r>
      <w:r w:rsidR="0034087B">
        <w:rPr>
          <w:sz w:val="18"/>
          <w:szCs w:val="18"/>
        </w:rPr>
        <w:t>i</w:t>
      </w:r>
      <w:r w:rsidR="00E25721">
        <w:rPr>
          <w:sz w:val="18"/>
          <w:szCs w:val="18"/>
        </w:rPr>
        <w:t>)</w:t>
      </w:r>
      <w:r>
        <w:rPr>
          <w:sz w:val="18"/>
          <w:szCs w:val="18"/>
        </w:rPr>
        <w:t>)</w:t>
      </w:r>
    </w:p>
    <w:p w14:paraId="14C13672" w14:textId="77777777" w:rsidR="00401088" w:rsidRDefault="00401088" w:rsidP="00401088">
      <w:pPr>
        <w:pStyle w:val="ABAHeading2"/>
      </w:pPr>
      <w:bookmarkStart w:id="7" w:name="_Toc444596036"/>
      <w:r>
        <w:rPr>
          <w:rFonts w:cs="Courier New"/>
        </w:rPr>
        <w:t>Schedule</w:t>
      </w:r>
      <w:r>
        <w:t xml:space="preserve"> One</w:t>
      </w:r>
    </w:p>
    <w:p w14:paraId="53527C65" w14:textId="463BFAAA" w:rsidR="00401088" w:rsidRDefault="00401088" w:rsidP="00401088">
      <w:pPr>
        <w:pStyle w:val="ABAHeading3"/>
        <w:rPr>
          <w:rFonts w:eastAsia="MS Mincho"/>
        </w:rPr>
      </w:pPr>
      <w:r>
        <w:rPr>
          <w:rFonts w:eastAsia="MS Mincho"/>
        </w:rPr>
        <w:t xml:space="preserve">Licence Area Plan : </w:t>
      </w:r>
      <w:r w:rsidR="00FC4037">
        <w:rPr>
          <w:rFonts w:eastAsia="MS Mincho"/>
        </w:rPr>
        <w:t>Longreach</w:t>
      </w:r>
      <w:r w:rsidR="007553C7">
        <w:rPr>
          <w:rFonts w:eastAsia="MS Mincho"/>
        </w:rPr>
        <w:t xml:space="preserve"> </w:t>
      </w:r>
      <w:r>
        <w:rPr>
          <w:rFonts w:eastAsia="MS Mincho"/>
        </w:rPr>
        <w:t>Radio</w:t>
      </w:r>
    </w:p>
    <w:p w14:paraId="1E7B0563" w14:textId="29309C60" w:rsidR="00401088" w:rsidRDefault="00401088" w:rsidP="0062426C">
      <w:pPr>
        <w:pStyle w:val="ABAHeading4"/>
        <w:spacing w:after="240"/>
        <w:rPr>
          <w:rFonts w:eastAsia="MS Mincho"/>
        </w:rPr>
      </w:pPr>
      <w:r>
        <w:rPr>
          <w:rFonts w:eastAsia="MS Mincho"/>
        </w:rPr>
        <w:t xml:space="preserve">Licence Area : </w:t>
      </w:r>
      <w:r w:rsidR="00FC4037">
        <w:rPr>
          <w:rFonts w:eastAsia="MS Mincho"/>
        </w:rPr>
        <w:t>LONGREACH</w:t>
      </w:r>
      <w:r w:rsidR="005E2224">
        <w:rPr>
          <w:rFonts w:eastAsia="MS Mincho"/>
        </w:rPr>
        <w:t xml:space="preserve"> </w:t>
      </w:r>
      <w:r>
        <w:rPr>
          <w:rFonts w:eastAsia="MS Mincho"/>
        </w:rPr>
        <w:t>RA1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5"/>
        <w:gridCol w:w="1569"/>
        <w:gridCol w:w="1440"/>
        <w:gridCol w:w="2065"/>
        <w:gridCol w:w="971"/>
        <w:gridCol w:w="1266"/>
      </w:tblGrid>
      <w:tr w:rsidR="00273BD6" w14:paraId="3243A451" w14:textId="77777777" w:rsidTr="00273BD6">
        <w:tc>
          <w:tcPr>
            <w:tcW w:w="0" w:type="auto"/>
            <w:tcBorders>
              <w:top w:val="single" w:sz="12" w:space="0" w:color="auto"/>
              <w:left w:val="single" w:sz="12" w:space="0" w:color="auto"/>
              <w:bottom w:val="single" w:sz="6" w:space="0" w:color="auto"/>
              <w:right w:val="single" w:sz="6" w:space="0" w:color="auto"/>
            </w:tcBorders>
            <w:hideMark/>
          </w:tcPr>
          <w:p w14:paraId="671B0D1D" w14:textId="77777777" w:rsidR="00393427" w:rsidRDefault="00393427">
            <w:pPr>
              <w:spacing w:before="40" w:after="40"/>
              <w:rPr>
                <w:rFonts w:ascii="Arial" w:eastAsia="MS Mincho" w:hAnsi="Arial"/>
                <w:b/>
                <w:sz w:val="20"/>
              </w:rPr>
            </w:pPr>
            <w:r>
              <w:rPr>
                <w:rFonts w:ascii="Arial" w:eastAsia="MS Mincho" w:hAnsi="Arial"/>
                <w:b/>
                <w:sz w:val="20"/>
              </w:rPr>
              <w:t>Service Category</w:t>
            </w:r>
          </w:p>
        </w:tc>
        <w:tc>
          <w:tcPr>
            <w:tcW w:w="0" w:type="auto"/>
            <w:tcBorders>
              <w:top w:val="single" w:sz="12" w:space="0" w:color="auto"/>
              <w:left w:val="single" w:sz="6" w:space="0" w:color="auto"/>
              <w:bottom w:val="single" w:sz="6" w:space="0" w:color="auto"/>
              <w:right w:val="single" w:sz="6" w:space="0" w:color="auto"/>
            </w:tcBorders>
            <w:hideMark/>
          </w:tcPr>
          <w:p w14:paraId="13D30FDE" w14:textId="77777777" w:rsidR="00393427" w:rsidRDefault="00393427">
            <w:pPr>
              <w:spacing w:before="40" w:after="40"/>
              <w:rPr>
                <w:rFonts w:ascii="Arial" w:eastAsia="MS Mincho" w:hAnsi="Arial"/>
                <w:b/>
                <w:sz w:val="20"/>
              </w:rPr>
            </w:pPr>
            <w:r>
              <w:rPr>
                <w:rFonts w:ascii="Arial" w:eastAsia="MS Mincho" w:hAnsi="Arial"/>
                <w:b/>
                <w:sz w:val="20"/>
              </w:rPr>
              <w:t>Channel/ Frequency</w:t>
            </w:r>
          </w:p>
        </w:tc>
        <w:tc>
          <w:tcPr>
            <w:tcW w:w="0" w:type="auto"/>
            <w:tcBorders>
              <w:top w:val="single" w:sz="12" w:space="0" w:color="auto"/>
              <w:left w:val="single" w:sz="6" w:space="0" w:color="auto"/>
              <w:bottom w:val="single" w:sz="6" w:space="0" w:color="auto"/>
              <w:right w:val="single" w:sz="6" w:space="0" w:color="auto"/>
            </w:tcBorders>
            <w:hideMark/>
          </w:tcPr>
          <w:p w14:paraId="23147491" w14:textId="77777777" w:rsidR="00393427" w:rsidRDefault="00393427">
            <w:pPr>
              <w:spacing w:before="40" w:after="40"/>
              <w:rPr>
                <w:rFonts w:ascii="Arial" w:eastAsia="MS Mincho" w:hAnsi="Arial"/>
                <w:b/>
                <w:sz w:val="20"/>
              </w:rPr>
            </w:pPr>
            <w:r>
              <w:rPr>
                <w:rFonts w:ascii="Arial" w:eastAsia="MS Mincho" w:hAnsi="Arial"/>
                <w:b/>
                <w:sz w:val="20"/>
              </w:rPr>
              <w:t>Service Licence No</w:t>
            </w:r>
          </w:p>
        </w:tc>
        <w:tc>
          <w:tcPr>
            <w:tcW w:w="0" w:type="auto"/>
            <w:tcBorders>
              <w:top w:val="single" w:sz="12" w:space="0" w:color="auto"/>
              <w:left w:val="single" w:sz="6" w:space="0" w:color="auto"/>
              <w:bottom w:val="single" w:sz="6" w:space="0" w:color="auto"/>
              <w:right w:val="single" w:sz="6" w:space="0" w:color="auto"/>
            </w:tcBorders>
            <w:hideMark/>
          </w:tcPr>
          <w:p w14:paraId="62C8AC00" w14:textId="77777777" w:rsidR="00393427" w:rsidRDefault="00393427">
            <w:pPr>
              <w:spacing w:before="40" w:after="40"/>
              <w:rPr>
                <w:rFonts w:ascii="Arial" w:eastAsia="MS Mincho" w:hAnsi="Arial"/>
                <w:b/>
                <w:sz w:val="20"/>
              </w:rPr>
            </w:pPr>
            <w:r>
              <w:rPr>
                <w:rFonts w:ascii="Arial" w:eastAsia="MS Mincho" w:hAnsi="Arial"/>
                <w:b/>
                <w:sz w:val="20"/>
              </w:rPr>
              <w:t>Transmitter Specification No</w:t>
            </w:r>
          </w:p>
        </w:tc>
        <w:tc>
          <w:tcPr>
            <w:tcW w:w="0" w:type="auto"/>
            <w:tcBorders>
              <w:top w:val="single" w:sz="12" w:space="0" w:color="auto"/>
              <w:left w:val="single" w:sz="6" w:space="0" w:color="auto"/>
              <w:bottom w:val="single" w:sz="6" w:space="0" w:color="auto"/>
              <w:right w:val="single" w:sz="6" w:space="0" w:color="auto"/>
            </w:tcBorders>
            <w:hideMark/>
          </w:tcPr>
          <w:p w14:paraId="477B6739" w14:textId="77777777" w:rsidR="00393427" w:rsidRDefault="00393427">
            <w:pPr>
              <w:spacing w:before="40" w:after="40"/>
              <w:rPr>
                <w:rFonts w:ascii="Arial" w:eastAsia="MS Mincho" w:hAnsi="Arial"/>
                <w:b/>
                <w:sz w:val="20"/>
              </w:rPr>
            </w:pPr>
            <w:r>
              <w:rPr>
                <w:rFonts w:ascii="Arial" w:eastAsia="MS Mincho" w:hAnsi="Arial"/>
                <w:b/>
                <w:sz w:val="20"/>
              </w:rPr>
              <w:t>Attach No</w:t>
            </w:r>
          </w:p>
        </w:tc>
        <w:tc>
          <w:tcPr>
            <w:tcW w:w="0" w:type="auto"/>
            <w:tcBorders>
              <w:top w:val="single" w:sz="12" w:space="0" w:color="auto"/>
              <w:left w:val="single" w:sz="6" w:space="0" w:color="auto"/>
              <w:bottom w:val="single" w:sz="6" w:space="0" w:color="auto"/>
              <w:right w:val="single" w:sz="12" w:space="0" w:color="auto"/>
            </w:tcBorders>
            <w:hideMark/>
          </w:tcPr>
          <w:p w14:paraId="6433CCC6" w14:textId="77777777" w:rsidR="00393427" w:rsidRDefault="00393427">
            <w:pPr>
              <w:spacing w:before="40" w:after="40"/>
              <w:rPr>
                <w:rFonts w:ascii="Arial" w:eastAsia="MS Mincho" w:hAnsi="Arial"/>
                <w:b/>
                <w:sz w:val="20"/>
              </w:rPr>
            </w:pPr>
            <w:r>
              <w:rPr>
                <w:rFonts w:ascii="Arial" w:eastAsia="MS Mincho" w:hAnsi="Arial"/>
                <w:b/>
                <w:sz w:val="20"/>
              </w:rPr>
              <w:t>Area Served</w:t>
            </w:r>
          </w:p>
        </w:tc>
      </w:tr>
      <w:tr w:rsidR="00273BD6" w14:paraId="4695D55B" w14:textId="77777777" w:rsidTr="00273BD6">
        <w:trPr>
          <w:trHeight w:val="73"/>
        </w:trPr>
        <w:tc>
          <w:tcPr>
            <w:tcW w:w="1686" w:type="dxa"/>
            <w:tcBorders>
              <w:top w:val="single" w:sz="6" w:space="0" w:color="auto"/>
              <w:left w:val="single" w:sz="12" w:space="0" w:color="auto"/>
              <w:bottom w:val="nil"/>
              <w:right w:val="single" w:sz="6" w:space="0" w:color="auto"/>
            </w:tcBorders>
            <w:hideMark/>
          </w:tcPr>
          <w:p w14:paraId="68038FD7" w14:textId="77777777" w:rsidR="00393427" w:rsidRDefault="00393427">
            <w:pPr>
              <w:spacing w:before="40" w:after="40"/>
              <w:rPr>
                <w:rFonts w:ascii="Arial" w:eastAsia="MS Mincho" w:hAnsi="Arial"/>
                <w:sz w:val="20"/>
              </w:rPr>
            </w:pPr>
            <w:r>
              <w:rPr>
                <w:rFonts w:ascii="Arial" w:eastAsia="MS Mincho" w:hAnsi="Arial"/>
                <w:sz w:val="20"/>
              </w:rPr>
              <w:t>National</w:t>
            </w:r>
          </w:p>
        </w:tc>
        <w:tc>
          <w:tcPr>
            <w:tcW w:w="1569" w:type="dxa"/>
            <w:tcBorders>
              <w:top w:val="single" w:sz="6" w:space="0" w:color="auto"/>
              <w:left w:val="single" w:sz="6" w:space="0" w:color="auto"/>
              <w:bottom w:val="nil"/>
              <w:right w:val="single" w:sz="6" w:space="0" w:color="auto"/>
            </w:tcBorders>
            <w:hideMark/>
          </w:tcPr>
          <w:p w14:paraId="6BB211D4" w14:textId="77777777" w:rsidR="00393427" w:rsidRPr="00273BD6" w:rsidRDefault="00393427" w:rsidP="00273BD6">
            <w:pPr>
              <w:spacing w:before="40" w:after="40"/>
              <w:rPr>
                <w:rFonts w:ascii="Arial" w:eastAsia="MS Mincho" w:hAnsi="Arial"/>
                <w:sz w:val="20"/>
              </w:rPr>
            </w:pPr>
            <w:r w:rsidRPr="00273BD6">
              <w:rPr>
                <w:rFonts w:ascii="Arial" w:eastAsia="MS Mincho" w:hAnsi="Arial"/>
                <w:sz w:val="20"/>
              </w:rPr>
              <w:t>99.1 MHz</w:t>
            </w:r>
          </w:p>
        </w:tc>
        <w:tc>
          <w:tcPr>
            <w:tcW w:w="0" w:type="auto"/>
            <w:tcBorders>
              <w:top w:val="single" w:sz="6" w:space="0" w:color="auto"/>
              <w:left w:val="single" w:sz="6" w:space="0" w:color="auto"/>
              <w:bottom w:val="nil"/>
              <w:right w:val="single" w:sz="6" w:space="0" w:color="auto"/>
            </w:tcBorders>
            <w:hideMark/>
          </w:tcPr>
          <w:p w14:paraId="2962F358" w14:textId="77777777" w:rsidR="00393427" w:rsidRDefault="00393427">
            <w:pPr>
              <w:spacing w:before="40" w:after="40"/>
              <w:rPr>
                <w:rFonts w:ascii="Arial" w:eastAsia="MS Mincho" w:hAnsi="Arial" w:cs="Times New Roman"/>
                <w:sz w:val="20"/>
                <w:lang w:val="en-GB"/>
              </w:rPr>
            </w:pPr>
            <w:r>
              <w:rPr>
                <w:rFonts w:ascii="Arial" w:eastAsia="MS Mincho" w:hAnsi="Arial"/>
                <w:sz w:val="20"/>
              </w:rPr>
              <w:t>N/A</w:t>
            </w:r>
          </w:p>
        </w:tc>
        <w:tc>
          <w:tcPr>
            <w:tcW w:w="0" w:type="auto"/>
            <w:tcBorders>
              <w:top w:val="single" w:sz="6" w:space="0" w:color="auto"/>
              <w:left w:val="single" w:sz="6" w:space="0" w:color="auto"/>
              <w:bottom w:val="nil"/>
              <w:right w:val="single" w:sz="6" w:space="0" w:color="auto"/>
            </w:tcBorders>
            <w:hideMark/>
          </w:tcPr>
          <w:p w14:paraId="541E3E3A" w14:textId="4F1F6F36" w:rsidR="00393427" w:rsidRDefault="00393427">
            <w:pPr>
              <w:spacing w:before="40" w:after="40"/>
              <w:rPr>
                <w:rFonts w:ascii="Arial" w:eastAsia="MS Mincho" w:hAnsi="Arial"/>
                <w:sz w:val="20"/>
              </w:rPr>
            </w:pPr>
            <w:r>
              <w:rPr>
                <w:rFonts w:ascii="Arial" w:eastAsia="MS Mincho" w:hAnsi="Arial"/>
                <w:sz w:val="20"/>
              </w:rPr>
              <w:t>TS10003874</w:t>
            </w:r>
          </w:p>
        </w:tc>
        <w:tc>
          <w:tcPr>
            <w:tcW w:w="0" w:type="auto"/>
            <w:tcBorders>
              <w:top w:val="single" w:sz="6" w:space="0" w:color="auto"/>
              <w:left w:val="single" w:sz="6" w:space="0" w:color="auto"/>
              <w:bottom w:val="nil"/>
              <w:right w:val="single" w:sz="6" w:space="0" w:color="auto"/>
            </w:tcBorders>
            <w:hideMark/>
          </w:tcPr>
          <w:p w14:paraId="274606F2" w14:textId="77777777" w:rsidR="00393427" w:rsidRDefault="00393427">
            <w:pPr>
              <w:spacing w:before="40" w:after="40"/>
              <w:rPr>
                <w:rFonts w:ascii="Arial" w:eastAsia="MS Mincho" w:hAnsi="Arial"/>
                <w:sz w:val="20"/>
              </w:rPr>
            </w:pPr>
            <w:r>
              <w:rPr>
                <w:rFonts w:ascii="Arial" w:eastAsia="MS Mincho" w:hAnsi="Arial"/>
                <w:sz w:val="20"/>
              </w:rPr>
              <w:t>1.2</w:t>
            </w:r>
          </w:p>
        </w:tc>
        <w:tc>
          <w:tcPr>
            <w:tcW w:w="0" w:type="auto"/>
            <w:tcBorders>
              <w:top w:val="single" w:sz="6" w:space="0" w:color="auto"/>
              <w:left w:val="single" w:sz="6" w:space="0" w:color="auto"/>
              <w:bottom w:val="nil"/>
              <w:right w:val="single" w:sz="12" w:space="0" w:color="auto"/>
            </w:tcBorders>
            <w:hideMark/>
          </w:tcPr>
          <w:p w14:paraId="44853D84" w14:textId="77777777" w:rsidR="00393427" w:rsidRDefault="00393427">
            <w:pPr>
              <w:spacing w:before="40" w:after="40"/>
              <w:rPr>
                <w:rFonts w:ascii="Arial" w:eastAsia="MS Mincho" w:hAnsi="Arial"/>
                <w:sz w:val="20"/>
              </w:rPr>
            </w:pPr>
            <w:r>
              <w:rPr>
                <w:rFonts w:ascii="Arial" w:eastAsia="MS Mincho" w:hAnsi="Arial"/>
                <w:sz w:val="20"/>
              </w:rPr>
              <w:t>Longreach</w:t>
            </w:r>
          </w:p>
        </w:tc>
      </w:tr>
      <w:tr w:rsidR="00273BD6" w14:paraId="2B3541D3" w14:textId="77777777" w:rsidTr="00273BD6">
        <w:tc>
          <w:tcPr>
            <w:tcW w:w="1686" w:type="dxa"/>
            <w:tcBorders>
              <w:top w:val="nil"/>
              <w:left w:val="single" w:sz="12" w:space="0" w:color="auto"/>
              <w:bottom w:val="nil"/>
              <w:right w:val="single" w:sz="6" w:space="0" w:color="auto"/>
            </w:tcBorders>
          </w:tcPr>
          <w:p w14:paraId="7D26ED2E"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5965F7D8" w14:textId="77777777" w:rsidR="00393427" w:rsidRDefault="00393427">
            <w:pPr>
              <w:spacing w:before="40" w:after="40"/>
              <w:rPr>
                <w:rFonts w:ascii="Arial" w:eastAsia="MS Mincho" w:hAnsi="Arial"/>
                <w:sz w:val="20"/>
              </w:rPr>
            </w:pPr>
            <w:r>
              <w:rPr>
                <w:rFonts w:ascii="Arial" w:eastAsia="MS Mincho" w:hAnsi="Arial"/>
                <w:sz w:val="20"/>
              </w:rPr>
              <w:t>107.9 MHz</w:t>
            </w:r>
          </w:p>
        </w:tc>
        <w:tc>
          <w:tcPr>
            <w:tcW w:w="0" w:type="auto"/>
            <w:tcBorders>
              <w:top w:val="nil"/>
              <w:left w:val="single" w:sz="6" w:space="0" w:color="auto"/>
              <w:bottom w:val="nil"/>
              <w:right w:val="single" w:sz="6" w:space="0" w:color="auto"/>
            </w:tcBorders>
            <w:hideMark/>
          </w:tcPr>
          <w:p w14:paraId="37E1F64E"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nil"/>
              <w:right w:val="single" w:sz="6" w:space="0" w:color="auto"/>
            </w:tcBorders>
            <w:hideMark/>
          </w:tcPr>
          <w:p w14:paraId="72B2EA32" w14:textId="3C8BCFC3" w:rsidR="00393427" w:rsidRDefault="00393427">
            <w:pPr>
              <w:spacing w:before="40" w:after="40"/>
              <w:rPr>
                <w:rFonts w:ascii="Arial" w:eastAsia="MS Mincho" w:hAnsi="Arial"/>
                <w:sz w:val="20"/>
              </w:rPr>
            </w:pPr>
            <w:r>
              <w:rPr>
                <w:rFonts w:ascii="Arial" w:eastAsia="MS Mincho" w:hAnsi="Arial"/>
                <w:sz w:val="20"/>
              </w:rPr>
              <w:t>TS10003847</w:t>
            </w:r>
          </w:p>
        </w:tc>
        <w:tc>
          <w:tcPr>
            <w:tcW w:w="0" w:type="auto"/>
            <w:tcBorders>
              <w:top w:val="nil"/>
              <w:left w:val="single" w:sz="6" w:space="0" w:color="auto"/>
              <w:bottom w:val="nil"/>
              <w:right w:val="single" w:sz="6" w:space="0" w:color="auto"/>
            </w:tcBorders>
            <w:hideMark/>
          </w:tcPr>
          <w:p w14:paraId="54CF7487" w14:textId="77777777" w:rsidR="00393427" w:rsidRDefault="00393427">
            <w:pPr>
              <w:spacing w:before="40" w:after="40"/>
              <w:rPr>
                <w:rFonts w:ascii="Arial" w:eastAsia="MS Mincho" w:hAnsi="Arial"/>
                <w:sz w:val="20"/>
              </w:rPr>
            </w:pPr>
            <w:r>
              <w:rPr>
                <w:rFonts w:ascii="Arial" w:eastAsia="MS Mincho" w:hAnsi="Arial"/>
                <w:sz w:val="20"/>
              </w:rPr>
              <w:t>1.3</w:t>
            </w:r>
          </w:p>
        </w:tc>
        <w:tc>
          <w:tcPr>
            <w:tcW w:w="0" w:type="auto"/>
            <w:tcBorders>
              <w:top w:val="nil"/>
              <w:left w:val="single" w:sz="6" w:space="0" w:color="auto"/>
              <w:bottom w:val="nil"/>
              <w:right w:val="single" w:sz="12" w:space="0" w:color="auto"/>
            </w:tcBorders>
            <w:hideMark/>
          </w:tcPr>
          <w:p w14:paraId="35B63C54" w14:textId="77777777" w:rsidR="00393427" w:rsidRDefault="00393427">
            <w:pPr>
              <w:spacing w:before="40" w:after="40"/>
              <w:rPr>
                <w:rFonts w:ascii="Arial" w:eastAsia="MS Mincho" w:hAnsi="Arial"/>
                <w:sz w:val="20"/>
              </w:rPr>
            </w:pPr>
            <w:r>
              <w:rPr>
                <w:rFonts w:ascii="Arial" w:eastAsia="MS Mincho" w:hAnsi="Arial"/>
                <w:sz w:val="20"/>
              </w:rPr>
              <w:t>Aramac</w:t>
            </w:r>
          </w:p>
        </w:tc>
      </w:tr>
      <w:tr w:rsidR="00273BD6" w14:paraId="7AE96520" w14:textId="77777777" w:rsidTr="00273BD6">
        <w:tc>
          <w:tcPr>
            <w:tcW w:w="1686" w:type="dxa"/>
            <w:tcBorders>
              <w:top w:val="nil"/>
              <w:left w:val="single" w:sz="12" w:space="0" w:color="auto"/>
              <w:bottom w:val="nil"/>
              <w:right w:val="single" w:sz="6" w:space="0" w:color="auto"/>
            </w:tcBorders>
          </w:tcPr>
          <w:p w14:paraId="352B174A"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51295157" w14:textId="77777777" w:rsidR="00393427" w:rsidRDefault="00393427">
            <w:pPr>
              <w:spacing w:before="40" w:after="40"/>
              <w:rPr>
                <w:rFonts w:ascii="Arial" w:eastAsia="MS Mincho" w:hAnsi="Arial"/>
                <w:sz w:val="20"/>
              </w:rPr>
            </w:pPr>
            <w:r>
              <w:rPr>
                <w:rFonts w:ascii="Arial" w:eastAsia="MS Mincho" w:hAnsi="Arial"/>
                <w:sz w:val="20"/>
              </w:rPr>
              <w:t>107.3 MHz</w:t>
            </w:r>
          </w:p>
        </w:tc>
        <w:tc>
          <w:tcPr>
            <w:tcW w:w="0" w:type="auto"/>
            <w:tcBorders>
              <w:top w:val="nil"/>
              <w:left w:val="single" w:sz="6" w:space="0" w:color="auto"/>
              <w:bottom w:val="nil"/>
              <w:right w:val="single" w:sz="6" w:space="0" w:color="auto"/>
            </w:tcBorders>
            <w:hideMark/>
          </w:tcPr>
          <w:p w14:paraId="3922602E"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nil"/>
              <w:right w:val="single" w:sz="6" w:space="0" w:color="auto"/>
            </w:tcBorders>
            <w:hideMark/>
          </w:tcPr>
          <w:p w14:paraId="76D09BED" w14:textId="5AAE405C" w:rsidR="00393427" w:rsidRDefault="00393427">
            <w:pPr>
              <w:spacing w:before="40" w:after="40"/>
              <w:rPr>
                <w:rFonts w:ascii="Arial" w:eastAsia="MS Mincho" w:hAnsi="Arial"/>
                <w:sz w:val="20"/>
              </w:rPr>
            </w:pPr>
            <w:r>
              <w:rPr>
                <w:rFonts w:ascii="Arial" w:eastAsia="MS Mincho" w:hAnsi="Arial"/>
                <w:sz w:val="20"/>
              </w:rPr>
              <w:t>TS10003851</w:t>
            </w:r>
          </w:p>
        </w:tc>
        <w:tc>
          <w:tcPr>
            <w:tcW w:w="0" w:type="auto"/>
            <w:tcBorders>
              <w:top w:val="nil"/>
              <w:left w:val="single" w:sz="6" w:space="0" w:color="auto"/>
              <w:bottom w:val="nil"/>
              <w:right w:val="single" w:sz="6" w:space="0" w:color="auto"/>
            </w:tcBorders>
            <w:hideMark/>
          </w:tcPr>
          <w:p w14:paraId="3BFABD6C" w14:textId="77777777" w:rsidR="00393427" w:rsidRDefault="00393427">
            <w:pPr>
              <w:spacing w:before="40" w:after="40"/>
              <w:rPr>
                <w:rFonts w:ascii="Arial" w:eastAsia="MS Mincho" w:hAnsi="Arial"/>
                <w:sz w:val="20"/>
              </w:rPr>
            </w:pPr>
            <w:r>
              <w:rPr>
                <w:rFonts w:ascii="Arial" w:eastAsia="MS Mincho" w:hAnsi="Arial"/>
                <w:sz w:val="20"/>
              </w:rPr>
              <w:t>1.4</w:t>
            </w:r>
          </w:p>
        </w:tc>
        <w:tc>
          <w:tcPr>
            <w:tcW w:w="0" w:type="auto"/>
            <w:tcBorders>
              <w:top w:val="nil"/>
              <w:left w:val="single" w:sz="6" w:space="0" w:color="auto"/>
              <w:bottom w:val="nil"/>
              <w:right w:val="single" w:sz="12" w:space="0" w:color="auto"/>
            </w:tcBorders>
            <w:hideMark/>
          </w:tcPr>
          <w:p w14:paraId="1D41A87C" w14:textId="77777777" w:rsidR="00393427" w:rsidRDefault="00393427">
            <w:pPr>
              <w:spacing w:before="40" w:after="40"/>
              <w:rPr>
                <w:rFonts w:ascii="Arial" w:eastAsia="MS Mincho" w:hAnsi="Arial"/>
                <w:sz w:val="20"/>
              </w:rPr>
            </w:pPr>
            <w:r>
              <w:rPr>
                <w:rFonts w:ascii="Arial" w:eastAsia="MS Mincho" w:hAnsi="Arial"/>
                <w:sz w:val="20"/>
              </w:rPr>
              <w:t>Barcaldine</w:t>
            </w:r>
          </w:p>
        </w:tc>
      </w:tr>
      <w:tr w:rsidR="00273BD6" w14:paraId="122A2729" w14:textId="77777777" w:rsidTr="00273BD6">
        <w:tc>
          <w:tcPr>
            <w:tcW w:w="1686" w:type="dxa"/>
            <w:tcBorders>
              <w:top w:val="nil"/>
              <w:left w:val="single" w:sz="12" w:space="0" w:color="auto"/>
              <w:bottom w:val="nil"/>
              <w:right w:val="single" w:sz="6" w:space="0" w:color="auto"/>
            </w:tcBorders>
          </w:tcPr>
          <w:p w14:paraId="66D972C9"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3F157418" w14:textId="77777777" w:rsidR="00393427" w:rsidRDefault="00393427">
            <w:pPr>
              <w:spacing w:before="40" w:after="40"/>
              <w:rPr>
                <w:rFonts w:ascii="Arial" w:eastAsia="MS Mincho" w:hAnsi="Arial"/>
                <w:sz w:val="20"/>
              </w:rPr>
            </w:pPr>
            <w:r>
              <w:rPr>
                <w:rFonts w:ascii="Arial" w:eastAsia="MS Mincho" w:hAnsi="Arial"/>
                <w:sz w:val="20"/>
              </w:rPr>
              <w:t>107.9 MHz</w:t>
            </w:r>
          </w:p>
        </w:tc>
        <w:tc>
          <w:tcPr>
            <w:tcW w:w="0" w:type="auto"/>
            <w:tcBorders>
              <w:top w:val="nil"/>
              <w:left w:val="single" w:sz="6" w:space="0" w:color="auto"/>
              <w:bottom w:val="nil"/>
              <w:right w:val="single" w:sz="6" w:space="0" w:color="auto"/>
            </w:tcBorders>
            <w:hideMark/>
          </w:tcPr>
          <w:p w14:paraId="351385DA"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nil"/>
              <w:right w:val="single" w:sz="6" w:space="0" w:color="auto"/>
            </w:tcBorders>
            <w:hideMark/>
          </w:tcPr>
          <w:p w14:paraId="4902BA76" w14:textId="69E7DF10" w:rsidR="00393427" w:rsidRDefault="00393427">
            <w:pPr>
              <w:spacing w:before="40" w:after="40"/>
              <w:rPr>
                <w:rFonts w:ascii="Arial" w:eastAsia="MS Mincho" w:hAnsi="Arial"/>
                <w:sz w:val="20"/>
              </w:rPr>
            </w:pPr>
            <w:r>
              <w:rPr>
                <w:rFonts w:ascii="Arial" w:eastAsia="MS Mincho" w:hAnsi="Arial"/>
                <w:sz w:val="20"/>
              </w:rPr>
              <w:t>TS10003856</w:t>
            </w:r>
          </w:p>
        </w:tc>
        <w:tc>
          <w:tcPr>
            <w:tcW w:w="0" w:type="auto"/>
            <w:tcBorders>
              <w:top w:val="nil"/>
              <w:left w:val="single" w:sz="6" w:space="0" w:color="auto"/>
              <w:bottom w:val="nil"/>
              <w:right w:val="single" w:sz="6" w:space="0" w:color="auto"/>
            </w:tcBorders>
            <w:hideMark/>
          </w:tcPr>
          <w:p w14:paraId="08B81889" w14:textId="77777777" w:rsidR="00393427" w:rsidRDefault="00393427">
            <w:pPr>
              <w:spacing w:before="40" w:after="40"/>
              <w:rPr>
                <w:rFonts w:ascii="Arial" w:eastAsia="MS Mincho" w:hAnsi="Arial"/>
                <w:sz w:val="20"/>
              </w:rPr>
            </w:pPr>
            <w:r>
              <w:rPr>
                <w:rFonts w:ascii="Arial" w:eastAsia="MS Mincho" w:hAnsi="Arial"/>
                <w:sz w:val="20"/>
              </w:rPr>
              <w:t>1.5</w:t>
            </w:r>
          </w:p>
        </w:tc>
        <w:tc>
          <w:tcPr>
            <w:tcW w:w="0" w:type="auto"/>
            <w:tcBorders>
              <w:top w:val="nil"/>
              <w:left w:val="single" w:sz="6" w:space="0" w:color="auto"/>
              <w:bottom w:val="nil"/>
              <w:right w:val="single" w:sz="12" w:space="0" w:color="auto"/>
            </w:tcBorders>
            <w:hideMark/>
          </w:tcPr>
          <w:p w14:paraId="1992072E" w14:textId="77777777" w:rsidR="00393427" w:rsidRDefault="00393427">
            <w:pPr>
              <w:spacing w:before="40" w:after="40"/>
              <w:rPr>
                <w:rFonts w:ascii="Arial" w:eastAsia="MS Mincho" w:hAnsi="Arial"/>
                <w:sz w:val="20"/>
              </w:rPr>
            </w:pPr>
            <w:r>
              <w:rPr>
                <w:rFonts w:ascii="Arial" w:eastAsia="MS Mincho" w:hAnsi="Arial"/>
                <w:sz w:val="20"/>
              </w:rPr>
              <w:t>Blackall</w:t>
            </w:r>
          </w:p>
        </w:tc>
      </w:tr>
      <w:tr w:rsidR="00273BD6" w14:paraId="37C15C02" w14:textId="77777777" w:rsidTr="00273BD6">
        <w:tc>
          <w:tcPr>
            <w:tcW w:w="1686" w:type="dxa"/>
            <w:tcBorders>
              <w:top w:val="nil"/>
              <w:left w:val="single" w:sz="12" w:space="0" w:color="auto"/>
              <w:bottom w:val="nil"/>
              <w:right w:val="single" w:sz="6" w:space="0" w:color="auto"/>
            </w:tcBorders>
          </w:tcPr>
          <w:p w14:paraId="762D1341"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3A4889C4" w14:textId="77777777" w:rsidR="00393427" w:rsidRDefault="00393427">
            <w:pPr>
              <w:spacing w:before="40" w:after="40"/>
              <w:rPr>
                <w:rFonts w:ascii="Arial" w:eastAsia="MS Mincho" w:hAnsi="Arial"/>
                <w:sz w:val="20"/>
              </w:rPr>
            </w:pPr>
            <w:r>
              <w:rPr>
                <w:rFonts w:ascii="Arial" w:eastAsia="MS Mincho" w:hAnsi="Arial"/>
                <w:sz w:val="20"/>
              </w:rPr>
              <w:t>107.7 MHz</w:t>
            </w:r>
          </w:p>
        </w:tc>
        <w:tc>
          <w:tcPr>
            <w:tcW w:w="0" w:type="auto"/>
            <w:tcBorders>
              <w:top w:val="nil"/>
              <w:left w:val="single" w:sz="6" w:space="0" w:color="auto"/>
              <w:bottom w:val="nil"/>
              <w:right w:val="single" w:sz="6" w:space="0" w:color="auto"/>
            </w:tcBorders>
            <w:hideMark/>
          </w:tcPr>
          <w:p w14:paraId="0BDA0670"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nil"/>
              <w:right w:val="single" w:sz="6" w:space="0" w:color="auto"/>
            </w:tcBorders>
            <w:hideMark/>
          </w:tcPr>
          <w:p w14:paraId="4635AF2F" w14:textId="7F655A40" w:rsidR="00393427" w:rsidRDefault="00393427">
            <w:pPr>
              <w:spacing w:before="40" w:after="40"/>
              <w:rPr>
                <w:rFonts w:ascii="Arial" w:eastAsia="MS Mincho" w:hAnsi="Arial"/>
                <w:sz w:val="20"/>
              </w:rPr>
            </w:pPr>
            <w:r>
              <w:rPr>
                <w:rFonts w:ascii="Arial" w:eastAsia="MS Mincho" w:hAnsi="Arial"/>
                <w:sz w:val="20"/>
              </w:rPr>
              <w:t>TS10003852</w:t>
            </w:r>
          </w:p>
        </w:tc>
        <w:tc>
          <w:tcPr>
            <w:tcW w:w="0" w:type="auto"/>
            <w:tcBorders>
              <w:top w:val="nil"/>
              <w:left w:val="single" w:sz="6" w:space="0" w:color="auto"/>
              <w:bottom w:val="nil"/>
              <w:right w:val="single" w:sz="6" w:space="0" w:color="auto"/>
            </w:tcBorders>
            <w:hideMark/>
          </w:tcPr>
          <w:p w14:paraId="148E7645" w14:textId="77777777" w:rsidR="00393427" w:rsidRDefault="00393427">
            <w:pPr>
              <w:spacing w:before="40" w:after="40"/>
              <w:rPr>
                <w:rFonts w:ascii="Arial" w:eastAsia="MS Mincho" w:hAnsi="Arial"/>
                <w:sz w:val="20"/>
              </w:rPr>
            </w:pPr>
            <w:r>
              <w:rPr>
                <w:rFonts w:ascii="Arial" w:eastAsia="MS Mincho" w:hAnsi="Arial"/>
                <w:sz w:val="20"/>
              </w:rPr>
              <w:t>1.6</w:t>
            </w:r>
          </w:p>
        </w:tc>
        <w:tc>
          <w:tcPr>
            <w:tcW w:w="0" w:type="auto"/>
            <w:tcBorders>
              <w:top w:val="nil"/>
              <w:left w:val="single" w:sz="6" w:space="0" w:color="auto"/>
              <w:bottom w:val="nil"/>
              <w:right w:val="single" w:sz="12" w:space="0" w:color="auto"/>
            </w:tcBorders>
            <w:hideMark/>
          </w:tcPr>
          <w:p w14:paraId="385BE087" w14:textId="77777777" w:rsidR="00393427" w:rsidRDefault="00393427">
            <w:pPr>
              <w:spacing w:before="40" w:after="40"/>
              <w:rPr>
                <w:rFonts w:ascii="Arial" w:eastAsia="MS Mincho" w:hAnsi="Arial"/>
                <w:sz w:val="20"/>
              </w:rPr>
            </w:pPr>
            <w:r>
              <w:rPr>
                <w:rFonts w:ascii="Arial" w:eastAsia="MS Mincho" w:hAnsi="Arial"/>
                <w:sz w:val="20"/>
              </w:rPr>
              <w:t>Bedourie</w:t>
            </w:r>
          </w:p>
        </w:tc>
      </w:tr>
      <w:tr w:rsidR="00273BD6" w14:paraId="6A8C3F8C" w14:textId="77777777" w:rsidTr="00273BD6">
        <w:tc>
          <w:tcPr>
            <w:tcW w:w="1686" w:type="dxa"/>
            <w:tcBorders>
              <w:top w:val="nil"/>
              <w:left w:val="single" w:sz="12" w:space="0" w:color="auto"/>
              <w:bottom w:val="nil"/>
              <w:right w:val="single" w:sz="6" w:space="0" w:color="auto"/>
            </w:tcBorders>
          </w:tcPr>
          <w:p w14:paraId="0FF37EB6"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0B50D89F" w14:textId="77777777" w:rsidR="00393427" w:rsidRDefault="00393427">
            <w:pPr>
              <w:spacing w:before="40" w:after="40"/>
              <w:rPr>
                <w:rFonts w:ascii="Arial" w:eastAsia="MS Mincho" w:hAnsi="Arial"/>
                <w:sz w:val="20"/>
              </w:rPr>
            </w:pPr>
            <w:r>
              <w:rPr>
                <w:rFonts w:ascii="Arial" w:eastAsia="MS Mincho" w:hAnsi="Arial"/>
                <w:sz w:val="20"/>
              </w:rPr>
              <w:t>107.7 MHz</w:t>
            </w:r>
          </w:p>
        </w:tc>
        <w:tc>
          <w:tcPr>
            <w:tcW w:w="0" w:type="auto"/>
            <w:tcBorders>
              <w:top w:val="nil"/>
              <w:left w:val="single" w:sz="6" w:space="0" w:color="auto"/>
              <w:bottom w:val="nil"/>
              <w:right w:val="single" w:sz="6" w:space="0" w:color="auto"/>
            </w:tcBorders>
            <w:hideMark/>
          </w:tcPr>
          <w:p w14:paraId="379310B2"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nil"/>
              <w:right w:val="single" w:sz="6" w:space="0" w:color="auto"/>
            </w:tcBorders>
            <w:hideMark/>
          </w:tcPr>
          <w:p w14:paraId="1FF45AB4" w14:textId="6E44499A" w:rsidR="00393427" w:rsidRDefault="00393427">
            <w:pPr>
              <w:spacing w:before="40" w:after="40"/>
              <w:rPr>
                <w:rFonts w:ascii="Arial" w:eastAsia="MS Mincho" w:hAnsi="Arial"/>
                <w:sz w:val="20"/>
              </w:rPr>
            </w:pPr>
            <w:r>
              <w:rPr>
                <w:rFonts w:ascii="Arial" w:eastAsia="MS Mincho" w:hAnsi="Arial"/>
                <w:sz w:val="20"/>
              </w:rPr>
              <w:t>TS10003857</w:t>
            </w:r>
          </w:p>
        </w:tc>
        <w:tc>
          <w:tcPr>
            <w:tcW w:w="0" w:type="auto"/>
            <w:tcBorders>
              <w:top w:val="nil"/>
              <w:left w:val="single" w:sz="6" w:space="0" w:color="auto"/>
              <w:bottom w:val="nil"/>
              <w:right w:val="single" w:sz="6" w:space="0" w:color="auto"/>
            </w:tcBorders>
            <w:hideMark/>
          </w:tcPr>
          <w:p w14:paraId="7C485D4A" w14:textId="77777777" w:rsidR="00393427" w:rsidRDefault="00393427">
            <w:pPr>
              <w:spacing w:before="40" w:after="40"/>
              <w:rPr>
                <w:rFonts w:ascii="Arial" w:eastAsia="MS Mincho" w:hAnsi="Arial"/>
                <w:sz w:val="20"/>
              </w:rPr>
            </w:pPr>
            <w:r>
              <w:rPr>
                <w:rFonts w:ascii="Arial" w:eastAsia="MS Mincho" w:hAnsi="Arial"/>
                <w:sz w:val="20"/>
              </w:rPr>
              <w:t>1.7</w:t>
            </w:r>
          </w:p>
        </w:tc>
        <w:tc>
          <w:tcPr>
            <w:tcW w:w="0" w:type="auto"/>
            <w:tcBorders>
              <w:top w:val="nil"/>
              <w:left w:val="single" w:sz="6" w:space="0" w:color="auto"/>
              <w:bottom w:val="nil"/>
              <w:right w:val="single" w:sz="12" w:space="0" w:color="auto"/>
            </w:tcBorders>
            <w:hideMark/>
          </w:tcPr>
          <w:p w14:paraId="7F2FDF08" w14:textId="77777777" w:rsidR="00393427" w:rsidRDefault="00393427">
            <w:pPr>
              <w:spacing w:before="40" w:after="40"/>
              <w:rPr>
                <w:rFonts w:ascii="Arial" w:eastAsia="MS Mincho" w:hAnsi="Arial"/>
                <w:sz w:val="20"/>
              </w:rPr>
            </w:pPr>
            <w:r>
              <w:rPr>
                <w:rFonts w:ascii="Arial" w:eastAsia="MS Mincho" w:hAnsi="Arial"/>
                <w:sz w:val="20"/>
              </w:rPr>
              <w:t>Boulia</w:t>
            </w:r>
          </w:p>
        </w:tc>
      </w:tr>
      <w:tr w:rsidR="00273BD6" w14:paraId="2F7BF1F3" w14:textId="77777777" w:rsidTr="00273BD6">
        <w:tc>
          <w:tcPr>
            <w:tcW w:w="1686" w:type="dxa"/>
            <w:tcBorders>
              <w:top w:val="nil"/>
              <w:left w:val="single" w:sz="12" w:space="0" w:color="auto"/>
              <w:bottom w:val="nil"/>
              <w:right w:val="single" w:sz="6" w:space="0" w:color="auto"/>
            </w:tcBorders>
          </w:tcPr>
          <w:p w14:paraId="216ED1A0"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336CB2F4" w14:textId="77777777" w:rsidR="00393427" w:rsidRDefault="00393427">
            <w:pPr>
              <w:spacing w:before="40" w:after="40"/>
              <w:rPr>
                <w:rFonts w:ascii="Arial" w:eastAsia="MS Mincho" w:hAnsi="Arial"/>
                <w:sz w:val="20"/>
              </w:rPr>
            </w:pPr>
            <w:r>
              <w:rPr>
                <w:rFonts w:ascii="Arial" w:eastAsia="MS Mincho" w:hAnsi="Arial"/>
                <w:sz w:val="20"/>
              </w:rPr>
              <w:t>107.3 MHz</w:t>
            </w:r>
          </w:p>
        </w:tc>
        <w:tc>
          <w:tcPr>
            <w:tcW w:w="0" w:type="auto"/>
            <w:tcBorders>
              <w:top w:val="nil"/>
              <w:left w:val="single" w:sz="6" w:space="0" w:color="auto"/>
              <w:bottom w:val="nil"/>
              <w:right w:val="single" w:sz="6" w:space="0" w:color="auto"/>
            </w:tcBorders>
            <w:hideMark/>
          </w:tcPr>
          <w:p w14:paraId="6C1A0D95"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nil"/>
              <w:right w:val="single" w:sz="6" w:space="0" w:color="auto"/>
            </w:tcBorders>
            <w:hideMark/>
          </w:tcPr>
          <w:p w14:paraId="3E881041" w14:textId="4CC878A1" w:rsidR="00393427" w:rsidRDefault="00393427">
            <w:pPr>
              <w:spacing w:before="40" w:after="40"/>
              <w:rPr>
                <w:rFonts w:ascii="Arial" w:eastAsia="MS Mincho" w:hAnsi="Arial"/>
                <w:sz w:val="20"/>
              </w:rPr>
            </w:pPr>
            <w:r>
              <w:rPr>
                <w:rFonts w:ascii="Arial" w:eastAsia="MS Mincho" w:hAnsi="Arial"/>
                <w:sz w:val="20"/>
              </w:rPr>
              <w:t>TS10003921</w:t>
            </w:r>
          </w:p>
        </w:tc>
        <w:tc>
          <w:tcPr>
            <w:tcW w:w="0" w:type="auto"/>
            <w:tcBorders>
              <w:top w:val="nil"/>
              <w:left w:val="single" w:sz="6" w:space="0" w:color="auto"/>
              <w:bottom w:val="nil"/>
              <w:right w:val="single" w:sz="6" w:space="0" w:color="auto"/>
            </w:tcBorders>
            <w:hideMark/>
          </w:tcPr>
          <w:p w14:paraId="04E462A9" w14:textId="77777777" w:rsidR="00393427" w:rsidRDefault="00393427">
            <w:pPr>
              <w:spacing w:before="40" w:after="40"/>
              <w:rPr>
                <w:rFonts w:ascii="Arial" w:eastAsia="MS Mincho" w:hAnsi="Arial"/>
                <w:sz w:val="20"/>
              </w:rPr>
            </w:pPr>
            <w:r>
              <w:rPr>
                <w:rFonts w:ascii="Arial" w:eastAsia="MS Mincho" w:hAnsi="Arial"/>
                <w:sz w:val="20"/>
              </w:rPr>
              <w:t>1.8</w:t>
            </w:r>
          </w:p>
        </w:tc>
        <w:tc>
          <w:tcPr>
            <w:tcW w:w="0" w:type="auto"/>
            <w:tcBorders>
              <w:top w:val="nil"/>
              <w:left w:val="single" w:sz="6" w:space="0" w:color="auto"/>
              <w:bottom w:val="nil"/>
              <w:right w:val="single" w:sz="12" w:space="0" w:color="auto"/>
            </w:tcBorders>
            <w:hideMark/>
          </w:tcPr>
          <w:p w14:paraId="48A9A717" w14:textId="77777777" w:rsidR="00393427" w:rsidRDefault="00393427">
            <w:pPr>
              <w:spacing w:before="40" w:after="40"/>
              <w:rPr>
                <w:rFonts w:ascii="Arial" w:eastAsia="MS Mincho" w:hAnsi="Arial"/>
                <w:sz w:val="20"/>
              </w:rPr>
            </w:pPr>
            <w:r>
              <w:rPr>
                <w:rFonts w:ascii="Arial" w:eastAsia="MS Mincho" w:hAnsi="Arial"/>
                <w:sz w:val="20"/>
              </w:rPr>
              <w:t>Corfield</w:t>
            </w:r>
          </w:p>
        </w:tc>
      </w:tr>
      <w:tr w:rsidR="00273BD6" w14:paraId="151A99E5" w14:textId="77777777" w:rsidTr="00273BD6">
        <w:tc>
          <w:tcPr>
            <w:tcW w:w="1686" w:type="dxa"/>
            <w:tcBorders>
              <w:top w:val="nil"/>
              <w:left w:val="single" w:sz="12" w:space="0" w:color="auto"/>
              <w:bottom w:val="nil"/>
              <w:right w:val="single" w:sz="6" w:space="0" w:color="auto"/>
            </w:tcBorders>
          </w:tcPr>
          <w:p w14:paraId="40FDD3E4"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64B698C9" w14:textId="77777777" w:rsidR="00393427" w:rsidRDefault="00393427">
            <w:pPr>
              <w:spacing w:before="40" w:after="40"/>
              <w:rPr>
                <w:rFonts w:ascii="Arial" w:eastAsia="MS Mincho" w:hAnsi="Arial"/>
                <w:sz w:val="20"/>
              </w:rPr>
            </w:pPr>
            <w:r>
              <w:rPr>
                <w:rFonts w:ascii="Arial" w:eastAsia="MS Mincho" w:hAnsi="Arial"/>
                <w:sz w:val="20"/>
              </w:rPr>
              <w:t>107.7 MHz</w:t>
            </w:r>
          </w:p>
        </w:tc>
        <w:tc>
          <w:tcPr>
            <w:tcW w:w="0" w:type="auto"/>
            <w:tcBorders>
              <w:top w:val="nil"/>
              <w:left w:val="single" w:sz="6" w:space="0" w:color="auto"/>
              <w:bottom w:val="nil"/>
              <w:right w:val="single" w:sz="6" w:space="0" w:color="auto"/>
            </w:tcBorders>
            <w:hideMark/>
          </w:tcPr>
          <w:p w14:paraId="4C103162"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nil"/>
              <w:right w:val="single" w:sz="6" w:space="0" w:color="auto"/>
            </w:tcBorders>
            <w:hideMark/>
          </w:tcPr>
          <w:p w14:paraId="244358B1" w14:textId="41C890AE" w:rsidR="00393427" w:rsidRDefault="00393427">
            <w:pPr>
              <w:spacing w:before="40" w:after="40"/>
              <w:rPr>
                <w:rFonts w:ascii="Arial" w:eastAsia="MS Mincho" w:hAnsi="Arial"/>
                <w:sz w:val="20"/>
              </w:rPr>
            </w:pPr>
            <w:r>
              <w:rPr>
                <w:rFonts w:ascii="Arial" w:eastAsia="MS Mincho" w:hAnsi="Arial"/>
                <w:sz w:val="20"/>
              </w:rPr>
              <w:t>TS10003869</w:t>
            </w:r>
          </w:p>
        </w:tc>
        <w:tc>
          <w:tcPr>
            <w:tcW w:w="0" w:type="auto"/>
            <w:tcBorders>
              <w:top w:val="nil"/>
              <w:left w:val="single" w:sz="6" w:space="0" w:color="auto"/>
              <w:bottom w:val="nil"/>
              <w:right w:val="single" w:sz="6" w:space="0" w:color="auto"/>
            </w:tcBorders>
            <w:hideMark/>
          </w:tcPr>
          <w:p w14:paraId="46AE3AD8" w14:textId="77777777" w:rsidR="00393427" w:rsidRDefault="00393427">
            <w:pPr>
              <w:spacing w:before="40" w:after="40"/>
              <w:rPr>
                <w:rFonts w:ascii="Arial" w:eastAsia="MS Mincho" w:hAnsi="Arial"/>
                <w:sz w:val="20"/>
              </w:rPr>
            </w:pPr>
            <w:r>
              <w:rPr>
                <w:rFonts w:ascii="Arial" w:eastAsia="MS Mincho" w:hAnsi="Arial"/>
                <w:sz w:val="20"/>
              </w:rPr>
              <w:t>1.9</w:t>
            </w:r>
          </w:p>
        </w:tc>
        <w:tc>
          <w:tcPr>
            <w:tcW w:w="0" w:type="auto"/>
            <w:tcBorders>
              <w:top w:val="nil"/>
              <w:left w:val="single" w:sz="6" w:space="0" w:color="auto"/>
              <w:bottom w:val="nil"/>
              <w:right w:val="single" w:sz="12" w:space="0" w:color="auto"/>
            </w:tcBorders>
            <w:hideMark/>
          </w:tcPr>
          <w:p w14:paraId="25144151" w14:textId="77777777" w:rsidR="00393427" w:rsidRDefault="00393427">
            <w:pPr>
              <w:spacing w:before="40" w:after="40"/>
              <w:rPr>
                <w:rFonts w:ascii="Arial" w:eastAsia="MS Mincho" w:hAnsi="Arial"/>
                <w:sz w:val="20"/>
              </w:rPr>
            </w:pPr>
            <w:r>
              <w:rPr>
                <w:rFonts w:ascii="Arial" w:eastAsia="MS Mincho" w:hAnsi="Arial"/>
                <w:sz w:val="20"/>
              </w:rPr>
              <w:t>Isisford</w:t>
            </w:r>
          </w:p>
        </w:tc>
      </w:tr>
      <w:tr w:rsidR="00273BD6" w14:paraId="596B705E" w14:textId="77777777" w:rsidTr="00273BD6">
        <w:tc>
          <w:tcPr>
            <w:tcW w:w="1686" w:type="dxa"/>
            <w:tcBorders>
              <w:top w:val="nil"/>
              <w:left w:val="single" w:sz="12" w:space="0" w:color="auto"/>
              <w:bottom w:val="nil"/>
              <w:right w:val="single" w:sz="6" w:space="0" w:color="auto"/>
            </w:tcBorders>
          </w:tcPr>
          <w:p w14:paraId="388E9506"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50F7CECF" w14:textId="77777777" w:rsidR="00393427" w:rsidRDefault="00393427">
            <w:pPr>
              <w:spacing w:before="40" w:after="40"/>
              <w:rPr>
                <w:rFonts w:ascii="Arial" w:eastAsia="MS Mincho" w:hAnsi="Arial"/>
                <w:sz w:val="20"/>
              </w:rPr>
            </w:pPr>
            <w:r>
              <w:rPr>
                <w:rFonts w:ascii="Arial" w:eastAsia="MS Mincho" w:hAnsi="Arial"/>
                <w:sz w:val="20"/>
              </w:rPr>
              <w:t>107.7 MHz</w:t>
            </w:r>
          </w:p>
        </w:tc>
        <w:tc>
          <w:tcPr>
            <w:tcW w:w="0" w:type="auto"/>
            <w:tcBorders>
              <w:top w:val="nil"/>
              <w:left w:val="single" w:sz="6" w:space="0" w:color="auto"/>
              <w:bottom w:val="nil"/>
              <w:right w:val="single" w:sz="6" w:space="0" w:color="auto"/>
            </w:tcBorders>
            <w:hideMark/>
          </w:tcPr>
          <w:p w14:paraId="4DC5CDEA"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nil"/>
              <w:right w:val="single" w:sz="6" w:space="0" w:color="auto"/>
            </w:tcBorders>
            <w:hideMark/>
          </w:tcPr>
          <w:p w14:paraId="3879675F" w14:textId="46633508" w:rsidR="00393427" w:rsidRDefault="00393427">
            <w:pPr>
              <w:spacing w:before="40" w:after="40"/>
              <w:rPr>
                <w:rFonts w:ascii="Arial" w:eastAsia="MS Mincho" w:hAnsi="Arial"/>
                <w:sz w:val="20"/>
              </w:rPr>
            </w:pPr>
            <w:r>
              <w:rPr>
                <w:rFonts w:ascii="Arial" w:eastAsia="MS Mincho" w:hAnsi="Arial"/>
                <w:sz w:val="20"/>
              </w:rPr>
              <w:t>TS10003870</w:t>
            </w:r>
          </w:p>
        </w:tc>
        <w:tc>
          <w:tcPr>
            <w:tcW w:w="0" w:type="auto"/>
            <w:tcBorders>
              <w:top w:val="nil"/>
              <w:left w:val="single" w:sz="6" w:space="0" w:color="auto"/>
              <w:bottom w:val="nil"/>
              <w:right w:val="single" w:sz="6" w:space="0" w:color="auto"/>
            </w:tcBorders>
            <w:hideMark/>
          </w:tcPr>
          <w:p w14:paraId="247F676D" w14:textId="77777777" w:rsidR="00393427" w:rsidRDefault="00393427">
            <w:pPr>
              <w:spacing w:before="40" w:after="40"/>
              <w:rPr>
                <w:rFonts w:ascii="Arial" w:eastAsia="MS Mincho" w:hAnsi="Arial"/>
                <w:sz w:val="20"/>
              </w:rPr>
            </w:pPr>
            <w:r>
              <w:rPr>
                <w:rFonts w:ascii="Arial" w:eastAsia="MS Mincho" w:hAnsi="Arial"/>
                <w:sz w:val="20"/>
              </w:rPr>
              <w:t>1.10</w:t>
            </w:r>
          </w:p>
        </w:tc>
        <w:tc>
          <w:tcPr>
            <w:tcW w:w="0" w:type="auto"/>
            <w:tcBorders>
              <w:top w:val="nil"/>
              <w:left w:val="single" w:sz="6" w:space="0" w:color="auto"/>
              <w:bottom w:val="nil"/>
              <w:right w:val="single" w:sz="12" w:space="0" w:color="auto"/>
            </w:tcBorders>
            <w:hideMark/>
          </w:tcPr>
          <w:p w14:paraId="46AF981D" w14:textId="77777777" w:rsidR="00393427" w:rsidRDefault="00393427">
            <w:pPr>
              <w:spacing w:before="40" w:after="40"/>
              <w:rPr>
                <w:rFonts w:ascii="Arial" w:eastAsia="MS Mincho" w:hAnsi="Arial"/>
                <w:sz w:val="20"/>
              </w:rPr>
            </w:pPr>
            <w:r>
              <w:rPr>
                <w:rFonts w:ascii="Arial" w:eastAsia="MS Mincho" w:hAnsi="Arial"/>
                <w:sz w:val="20"/>
              </w:rPr>
              <w:t>Jericho</w:t>
            </w:r>
          </w:p>
        </w:tc>
      </w:tr>
      <w:tr w:rsidR="00273BD6" w14:paraId="5A799121" w14:textId="77777777" w:rsidTr="00273BD6">
        <w:tc>
          <w:tcPr>
            <w:tcW w:w="1686" w:type="dxa"/>
            <w:tcBorders>
              <w:top w:val="nil"/>
              <w:left w:val="single" w:sz="12" w:space="0" w:color="auto"/>
              <w:bottom w:val="nil"/>
              <w:right w:val="single" w:sz="6" w:space="0" w:color="auto"/>
            </w:tcBorders>
          </w:tcPr>
          <w:p w14:paraId="09C2AC34"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0C550981" w14:textId="77777777" w:rsidR="00393427" w:rsidRDefault="00393427">
            <w:pPr>
              <w:spacing w:before="40" w:after="40"/>
              <w:rPr>
                <w:rFonts w:ascii="Arial" w:eastAsia="MS Mincho" w:hAnsi="Arial"/>
                <w:sz w:val="20"/>
              </w:rPr>
            </w:pPr>
            <w:r>
              <w:rPr>
                <w:rFonts w:ascii="Arial" w:eastAsia="MS Mincho" w:hAnsi="Arial"/>
                <w:sz w:val="20"/>
              </w:rPr>
              <w:t>107.5 MHz</w:t>
            </w:r>
          </w:p>
        </w:tc>
        <w:tc>
          <w:tcPr>
            <w:tcW w:w="0" w:type="auto"/>
            <w:tcBorders>
              <w:top w:val="nil"/>
              <w:left w:val="single" w:sz="6" w:space="0" w:color="auto"/>
              <w:bottom w:val="nil"/>
              <w:right w:val="single" w:sz="6" w:space="0" w:color="auto"/>
            </w:tcBorders>
            <w:hideMark/>
          </w:tcPr>
          <w:p w14:paraId="355A5FB3"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nil"/>
              <w:right w:val="single" w:sz="6" w:space="0" w:color="auto"/>
            </w:tcBorders>
            <w:hideMark/>
          </w:tcPr>
          <w:p w14:paraId="67161497" w14:textId="66F65B3B" w:rsidR="00393427" w:rsidRDefault="00393427">
            <w:pPr>
              <w:spacing w:before="40" w:after="40"/>
              <w:rPr>
                <w:rFonts w:ascii="Arial" w:eastAsia="MS Mincho" w:hAnsi="Arial"/>
                <w:sz w:val="20"/>
              </w:rPr>
            </w:pPr>
            <w:r>
              <w:rPr>
                <w:rFonts w:ascii="Arial" w:eastAsia="MS Mincho" w:hAnsi="Arial"/>
                <w:sz w:val="20"/>
              </w:rPr>
              <w:t>TS10003894</w:t>
            </w:r>
          </w:p>
        </w:tc>
        <w:tc>
          <w:tcPr>
            <w:tcW w:w="0" w:type="auto"/>
            <w:tcBorders>
              <w:top w:val="nil"/>
              <w:left w:val="single" w:sz="6" w:space="0" w:color="auto"/>
              <w:bottom w:val="nil"/>
              <w:right w:val="single" w:sz="6" w:space="0" w:color="auto"/>
            </w:tcBorders>
            <w:hideMark/>
          </w:tcPr>
          <w:p w14:paraId="5520D865" w14:textId="77777777" w:rsidR="00393427" w:rsidRDefault="00393427">
            <w:pPr>
              <w:spacing w:before="40" w:after="40"/>
              <w:rPr>
                <w:rFonts w:ascii="Arial" w:eastAsia="MS Mincho" w:hAnsi="Arial"/>
                <w:sz w:val="20"/>
              </w:rPr>
            </w:pPr>
            <w:r>
              <w:rPr>
                <w:rFonts w:ascii="Arial" w:eastAsia="MS Mincho" w:hAnsi="Arial"/>
                <w:sz w:val="20"/>
              </w:rPr>
              <w:t>1.11</w:t>
            </w:r>
          </w:p>
        </w:tc>
        <w:tc>
          <w:tcPr>
            <w:tcW w:w="0" w:type="auto"/>
            <w:tcBorders>
              <w:top w:val="nil"/>
              <w:left w:val="single" w:sz="6" w:space="0" w:color="auto"/>
              <w:bottom w:val="nil"/>
              <w:right w:val="single" w:sz="12" w:space="0" w:color="auto"/>
            </w:tcBorders>
            <w:hideMark/>
          </w:tcPr>
          <w:p w14:paraId="681A77FA" w14:textId="77777777" w:rsidR="00393427" w:rsidRDefault="00393427">
            <w:pPr>
              <w:spacing w:before="40" w:after="40"/>
              <w:rPr>
                <w:rFonts w:ascii="Arial" w:eastAsia="MS Mincho" w:hAnsi="Arial"/>
                <w:sz w:val="20"/>
              </w:rPr>
            </w:pPr>
            <w:r>
              <w:rPr>
                <w:rFonts w:ascii="Arial" w:eastAsia="MS Mincho" w:hAnsi="Arial"/>
                <w:sz w:val="20"/>
              </w:rPr>
              <w:t>Tambo</w:t>
            </w:r>
          </w:p>
        </w:tc>
      </w:tr>
      <w:tr w:rsidR="00273BD6" w14:paraId="14FA18A9" w14:textId="77777777" w:rsidTr="00F83560">
        <w:tc>
          <w:tcPr>
            <w:tcW w:w="1686" w:type="dxa"/>
            <w:tcBorders>
              <w:top w:val="nil"/>
              <w:left w:val="single" w:sz="12" w:space="0" w:color="auto"/>
              <w:bottom w:val="single" w:sz="4" w:space="0" w:color="auto"/>
              <w:right w:val="single" w:sz="6" w:space="0" w:color="auto"/>
            </w:tcBorders>
          </w:tcPr>
          <w:p w14:paraId="04C17AA1"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single" w:sz="4" w:space="0" w:color="auto"/>
              <w:right w:val="single" w:sz="6" w:space="0" w:color="auto"/>
            </w:tcBorders>
            <w:hideMark/>
          </w:tcPr>
          <w:p w14:paraId="0D8A2B96" w14:textId="77777777" w:rsidR="00393427" w:rsidRDefault="00393427">
            <w:pPr>
              <w:spacing w:before="40" w:after="40"/>
              <w:rPr>
                <w:rFonts w:ascii="Arial" w:eastAsia="MS Mincho" w:hAnsi="Arial"/>
                <w:sz w:val="20"/>
              </w:rPr>
            </w:pPr>
            <w:r>
              <w:rPr>
                <w:rFonts w:ascii="Arial" w:eastAsia="MS Mincho" w:hAnsi="Arial"/>
                <w:sz w:val="20"/>
              </w:rPr>
              <w:t>107.9 MHz</w:t>
            </w:r>
          </w:p>
        </w:tc>
        <w:tc>
          <w:tcPr>
            <w:tcW w:w="0" w:type="auto"/>
            <w:tcBorders>
              <w:top w:val="nil"/>
              <w:left w:val="single" w:sz="6" w:space="0" w:color="auto"/>
              <w:bottom w:val="single" w:sz="4" w:space="0" w:color="auto"/>
              <w:right w:val="single" w:sz="6" w:space="0" w:color="auto"/>
            </w:tcBorders>
            <w:hideMark/>
          </w:tcPr>
          <w:p w14:paraId="08B6DCB5"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single" w:sz="4" w:space="0" w:color="auto"/>
              <w:right w:val="single" w:sz="6" w:space="0" w:color="auto"/>
            </w:tcBorders>
            <w:hideMark/>
          </w:tcPr>
          <w:p w14:paraId="6A3DBC9B" w14:textId="77777777" w:rsidR="00393427" w:rsidRDefault="00393427">
            <w:pPr>
              <w:spacing w:before="40" w:after="40"/>
              <w:rPr>
                <w:rFonts w:ascii="Arial" w:eastAsia="MS Mincho" w:hAnsi="Arial"/>
                <w:sz w:val="20"/>
              </w:rPr>
            </w:pPr>
            <w:r>
              <w:rPr>
                <w:rFonts w:ascii="Arial" w:eastAsia="MS Mincho" w:hAnsi="Arial"/>
                <w:sz w:val="20"/>
              </w:rPr>
              <w:t>TS10003902</w:t>
            </w:r>
          </w:p>
        </w:tc>
        <w:tc>
          <w:tcPr>
            <w:tcW w:w="0" w:type="auto"/>
            <w:tcBorders>
              <w:top w:val="nil"/>
              <w:left w:val="single" w:sz="6" w:space="0" w:color="auto"/>
              <w:bottom w:val="single" w:sz="4" w:space="0" w:color="auto"/>
              <w:right w:val="single" w:sz="6" w:space="0" w:color="auto"/>
            </w:tcBorders>
            <w:hideMark/>
          </w:tcPr>
          <w:p w14:paraId="5D7970A1" w14:textId="77777777" w:rsidR="00393427" w:rsidRDefault="00393427">
            <w:pPr>
              <w:spacing w:before="40" w:after="40"/>
              <w:rPr>
                <w:rFonts w:ascii="Arial" w:eastAsia="MS Mincho" w:hAnsi="Arial"/>
                <w:sz w:val="20"/>
              </w:rPr>
            </w:pPr>
            <w:r>
              <w:rPr>
                <w:rFonts w:ascii="Arial" w:eastAsia="MS Mincho" w:hAnsi="Arial"/>
                <w:sz w:val="20"/>
              </w:rPr>
              <w:t>1.12</w:t>
            </w:r>
          </w:p>
        </w:tc>
        <w:tc>
          <w:tcPr>
            <w:tcW w:w="0" w:type="auto"/>
            <w:tcBorders>
              <w:top w:val="nil"/>
              <w:left w:val="single" w:sz="6" w:space="0" w:color="auto"/>
              <w:bottom w:val="single" w:sz="4" w:space="0" w:color="auto"/>
              <w:right w:val="single" w:sz="12" w:space="0" w:color="auto"/>
            </w:tcBorders>
            <w:hideMark/>
          </w:tcPr>
          <w:p w14:paraId="16E2C707" w14:textId="77777777" w:rsidR="00393427" w:rsidRDefault="00393427">
            <w:pPr>
              <w:spacing w:before="40" w:after="40"/>
              <w:rPr>
                <w:rFonts w:ascii="Arial" w:eastAsia="MS Mincho" w:hAnsi="Arial"/>
                <w:sz w:val="20"/>
              </w:rPr>
            </w:pPr>
            <w:r>
              <w:rPr>
                <w:rFonts w:ascii="Arial" w:eastAsia="MS Mincho" w:hAnsi="Arial"/>
                <w:sz w:val="20"/>
              </w:rPr>
              <w:t>Winton</w:t>
            </w:r>
          </w:p>
        </w:tc>
      </w:tr>
      <w:tr w:rsidR="00273BD6" w14:paraId="687E8FD2" w14:textId="77777777" w:rsidTr="00F83560">
        <w:tc>
          <w:tcPr>
            <w:tcW w:w="1686" w:type="dxa"/>
            <w:tcBorders>
              <w:top w:val="single" w:sz="4" w:space="0" w:color="auto"/>
              <w:left w:val="single" w:sz="12" w:space="0" w:color="auto"/>
              <w:bottom w:val="nil"/>
              <w:right w:val="single" w:sz="6" w:space="0" w:color="auto"/>
            </w:tcBorders>
          </w:tcPr>
          <w:p w14:paraId="5990B8F3" w14:textId="16D89385" w:rsidR="00393427" w:rsidRDefault="009F117B">
            <w:pPr>
              <w:spacing w:before="40" w:after="40"/>
              <w:rPr>
                <w:rFonts w:ascii="Arial" w:eastAsia="MS Mincho" w:hAnsi="Arial"/>
                <w:sz w:val="20"/>
              </w:rPr>
            </w:pPr>
            <w:r>
              <w:rPr>
                <w:rFonts w:ascii="Arial" w:eastAsia="MS Mincho" w:hAnsi="Arial"/>
                <w:sz w:val="20"/>
              </w:rPr>
              <w:t>National</w:t>
            </w:r>
          </w:p>
        </w:tc>
        <w:tc>
          <w:tcPr>
            <w:tcW w:w="1569" w:type="dxa"/>
            <w:tcBorders>
              <w:top w:val="single" w:sz="4" w:space="0" w:color="auto"/>
              <w:left w:val="single" w:sz="6" w:space="0" w:color="auto"/>
              <w:bottom w:val="nil"/>
              <w:right w:val="single" w:sz="6" w:space="0" w:color="auto"/>
            </w:tcBorders>
            <w:hideMark/>
          </w:tcPr>
          <w:p w14:paraId="20142CE7" w14:textId="77777777" w:rsidR="00393427" w:rsidRDefault="00393427">
            <w:pPr>
              <w:spacing w:before="40" w:after="40"/>
              <w:rPr>
                <w:rFonts w:ascii="Arial" w:eastAsia="MS Mincho" w:hAnsi="Arial"/>
                <w:sz w:val="20"/>
              </w:rPr>
            </w:pPr>
            <w:r>
              <w:rPr>
                <w:rFonts w:ascii="Arial" w:eastAsia="MS Mincho" w:hAnsi="Arial"/>
                <w:sz w:val="20"/>
              </w:rPr>
              <w:t>540 kHz</w:t>
            </w:r>
          </w:p>
        </w:tc>
        <w:tc>
          <w:tcPr>
            <w:tcW w:w="0" w:type="auto"/>
            <w:tcBorders>
              <w:top w:val="single" w:sz="4" w:space="0" w:color="auto"/>
              <w:left w:val="single" w:sz="6" w:space="0" w:color="auto"/>
              <w:bottom w:val="nil"/>
              <w:right w:val="single" w:sz="6" w:space="0" w:color="auto"/>
            </w:tcBorders>
            <w:hideMark/>
          </w:tcPr>
          <w:p w14:paraId="410B5F9A"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single" w:sz="4" w:space="0" w:color="auto"/>
              <w:left w:val="single" w:sz="6" w:space="0" w:color="auto"/>
              <w:bottom w:val="nil"/>
              <w:right w:val="single" w:sz="6" w:space="0" w:color="auto"/>
            </w:tcBorders>
            <w:hideMark/>
          </w:tcPr>
          <w:p w14:paraId="6C5F6DEF" w14:textId="77777777" w:rsidR="00393427" w:rsidRDefault="00393427">
            <w:pPr>
              <w:spacing w:before="40" w:after="40"/>
              <w:rPr>
                <w:rFonts w:ascii="Arial" w:eastAsia="MS Mincho" w:hAnsi="Arial"/>
                <w:sz w:val="20"/>
              </w:rPr>
            </w:pPr>
            <w:r>
              <w:rPr>
                <w:rFonts w:ascii="Arial" w:eastAsia="MS Mincho" w:hAnsi="Arial"/>
                <w:sz w:val="20"/>
              </w:rPr>
              <w:t>TS10003872</w:t>
            </w:r>
          </w:p>
        </w:tc>
        <w:tc>
          <w:tcPr>
            <w:tcW w:w="0" w:type="auto"/>
            <w:tcBorders>
              <w:top w:val="single" w:sz="4" w:space="0" w:color="auto"/>
              <w:left w:val="single" w:sz="6" w:space="0" w:color="auto"/>
              <w:bottom w:val="nil"/>
              <w:right w:val="single" w:sz="6" w:space="0" w:color="auto"/>
            </w:tcBorders>
            <w:hideMark/>
          </w:tcPr>
          <w:p w14:paraId="2409659C" w14:textId="77777777" w:rsidR="00393427" w:rsidRDefault="00393427">
            <w:pPr>
              <w:spacing w:before="40" w:after="40"/>
              <w:rPr>
                <w:rFonts w:ascii="Arial" w:eastAsia="MS Mincho" w:hAnsi="Arial"/>
                <w:sz w:val="20"/>
              </w:rPr>
            </w:pPr>
            <w:r>
              <w:rPr>
                <w:rFonts w:ascii="Arial" w:eastAsia="MS Mincho" w:hAnsi="Arial"/>
                <w:sz w:val="20"/>
              </w:rPr>
              <w:t>1.13</w:t>
            </w:r>
          </w:p>
        </w:tc>
        <w:tc>
          <w:tcPr>
            <w:tcW w:w="0" w:type="auto"/>
            <w:tcBorders>
              <w:top w:val="single" w:sz="4" w:space="0" w:color="auto"/>
              <w:left w:val="single" w:sz="6" w:space="0" w:color="auto"/>
              <w:bottom w:val="nil"/>
              <w:right w:val="single" w:sz="12" w:space="0" w:color="auto"/>
            </w:tcBorders>
            <w:hideMark/>
          </w:tcPr>
          <w:p w14:paraId="178BC7D9" w14:textId="77777777" w:rsidR="00393427" w:rsidRDefault="00393427">
            <w:pPr>
              <w:spacing w:before="40" w:after="40"/>
              <w:rPr>
                <w:rFonts w:ascii="Arial" w:eastAsia="MS Mincho" w:hAnsi="Arial"/>
                <w:sz w:val="20"/>
              </w:rPr>
            </w:pPr>
            <w:r>
              <w:rPr>
                <w:rFonts w:ascii="Arial" w:eastAsia="MS Mincho" w:hAnsi="Arial"/>
                <w:sz w:val="20"/>
              </w:rPr>
              <w:t>Longreach</w:t>
            </w:r>
          </w:p>
        </w:tc>
      </w:tr>
      <w:tr w:rsidR="00273BD6" w14:paraId="3C90220C" w14:textId="77777777" w:rsidTr="00273BD6">
        <w:tc>
          <w:tcPr>
            <w:tcW w:w="1686" w:type="dxa"/>
            <w:tcBorders>
              <w:top w:val="nil"/>
              <w:left w:val="single" w:sz="12" w:space="0" w:color="auto"/>
              <w:bottom w:val="nil"/>
              <w:right w:val="single" w:sz="6" w:space="0" w:color="auto"/>
            </w:tcBorders>
          </w:tcPr>
          <w:p w14:paraId="5A6049C6"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3AFB0CA4" w14:textId="77777777" w:rsidR="00393427" w:rsidRDefault="00393427">
            <w:pPr>
              <w:spacing w:before="40" w:after="40"/>
              <w:rPr>
                <w:rFonts w:ascii="Arial" w:eastAsia="MS Mincho" w:hAnsi="Arial"/>
                <w:sz w:val="20"/>
              </w:rPr>
            </w:pPr>
            <w:r>
              <w:rPr>
                <w:rFonts w:ascii="Arial" w:eastAsia="MS Mincho" w:hAnsi="Arial"/>
                <w:sz w:val="20"/>
              </w:rPr>
              <w:t>106.1 MHz</w:t>
            </w:r>
          </w:p>
        </w:tc>
        <w:tc>
          <w:tcPr>
            <w:tcW w:w="0" w:type="auto"/>
            <w:tcBorders>
              <w:top w:val="nil"/>
              <w:left w:val="single" w:sz="6" w:space="0" w:color="auto"/>
              <w:bottom w:val="nil"/>
              <w:right w:val="single" w:sz="6" w:space="0" w:color="auto"/>
            </w:tcBorders>
            <w:hideMark/>
          </w:tcPr>
          <w:p w14:paraId="4C20D601"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nil"/>
              <w:right w:val="single" w:sz="6" w:space="0" w:color="auto"/>
            </w:tcBorders>
            <w:hideMark/>
          </w:tcPr>
          <w:p w14:paraId="22BEC9D1" w14:textId="77777777" w:rsidR="00393427" w:rsidRDefault="00393427">
            <w:pPr>
              <w:spacing w:before="40" w:after="40"/>
              <w:rPr>
                <w:rFonts w:ascii="Arial" w:eastAsia="MS Mincho" w:hAnsi="Arial"/>
                <w:sz w:val="20"/>
              </w:rPr>
            </w:pPr>
            <w:r>
              <w:rPr>
                <w:rFonts w:ascii="Arial" w:eastAsia="MS Mincho" w:hAnsi="Arial"/>
                <w:sz w:val="20"/>
              </w:rPr>
              <w:t>TS10003853</w:t>
            </w:r>
          </w:p>
        </w:tc>
        <w:tc>
          <w:tcPr>
            <w:tcW w:w="0" w:type="auto"/>
            <w:tcBorders>
              <w:top w:val="nil"/>
              <w:left w:val="single" w:sz="6" w:space="0" w:color="auto"/>
              <w:bottom w:val="nil"/>
              <w:right w:val="single" w:sz="6" w:space="0" w:color="auto"/>
            </w:tcBorders>
            <w:hideMark/>
          </w:tcPr>
          <w:p w14:paraId="0C512E85" w14:textId="77777777" w:rsidR="00393427" w:rsidRDefault="00393427">
            <w:pPr>
              <w:spacing w:before="40" w:after="40"/>
              <w:rPr>
                <w:rFonts w:ascii="Arial" w:eastAsia="MS Mincho" w:hAnsi="Arial"/>
                <w:sz w:val="20"/>
              </w:rPr>
            </w:pPr>
            <w:r>
              <w:rPr>
                <w:rFonts w:ascii="Arial" w:eastAsia="MS Mincho" w:hAnsi="Arial"/>
                <w:sz w:val="20"/>
              </w:rPr>
              <w:t>1.14</w:t>
            </w:r>
          </w:p>
        </w:tc>
        <w:tc>
          <w:tcPr>
            <w:tcW w:w="0" w:type="auto"/>
            <w:tcBorders>
              <w:top w:val="nil"/>
              <w:left w:val="single" w:sz="6" w:space="0" w:color="auto"/>
              <w:bottom w:val="nil"/>
              <w:right w:val="single" w:sz="12" w:space="0" w:color="auto"/>
            </w:tcBorders>
            <w:hideMark/>
          </w:tcPr>
          <w:p w14:paraId="217264C2" w14:textId="77777777" w:rsidR="00393427" w:rsidRDefault="00393427">
            <w:pPr>
              <w:spacing w:before="40" w:after="40"/>
              <w:rPr>
                <w:rFonts w:ascii="Arial" w:eastAsia="MS Mincho" w:hAnsi="Arial"/>
                <w:sz w:val="20"/>
              </w:rPr>
            </w:pPr>
            <w:r>
              <w:rPr>
                <w:rFonts w:ascii="Arial" w:eastAsia="MS Mincho" w:hAnsi="Arial"/>
                <w:sz w:val="20"/>
              </w:rPr>
              <w:t>Bedourie</w:t>
            </w:r>
          </w:p>
        </w:tc>
      </w:tr>
      <w:tr w:rsidR="00273BD6" w14:paraId="7E49CD57" w14:textId="77777777" w:rsidTr="00273BD6">
        <w:tc>
          <w:tcPr>
            <w:tcW w:w="1686" w:type="dxa"/>
            <w:tcBorders>
              <w:top w:val="nil"/>
              <w:left w:val="single" w:sz="12" w:space="0" w:color="auto"/>
              <w:bottom w:val="nil"/>
              <w:right w:val="single" w:sz="6" w:space="0" w:color="auto"/>
            </w:tcBorders>
          </w:tcPr>
          <w:p w14:paraId="0076E959"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6CE2BDA4" w14:textId="77777777" w:rsidR="00393427" w:rsidRDefault="00393427">
            <w:pPr>
              <w:spacing w:before="40" w:after="40"/>
              <w:rPr>
                <w:rFonts w:ascii="Arial" w:eastAsia="MS Mincho" w:hAnsi="Arial"/>
                <w:sz w:val="20"/>
              </w:rPr>
            </w:pPr>
            <w:r>
              <w:rPr>
                <w:rFonts w:ascii="Arial" w:eastAsia="MS Mincho" w:hAnsi="Arial"/>
                <w:sz w:val="20"/>
              </w:rPr>
              <w:t>106.1 MHz</w:t>
            </w:r>
          </w:p>
        </w:tc>
        <w:tc>
          <w:tcPr>
            <w:tcW w:w="0" w:type="auto"/>
            <w:tcBorders>
              <w:top w:val="nil"/>
              <w:left w:val="single" w:sz="6" w:space="0" w:color="auto"/>
              <w:bottom w:val="nil"/>
              <w:right w:val="single" w:sz="6" w:space="0" w:color="auto"/>
            </w:tcBorders>
            <w:hideMark/>
          </w:tcPr>
          <w:p w14:paraId="51923344"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nil"/>
              <w:right w:val="single" w:sz="6" w:space="0" w:color="auto"/>
            </w:tcBorders>
            <w:hideMark/>
          </w:tcPr>
          <w:p w14:paraId="70C5924A" w14:textId="77777777" w:rsidR="00393427" w:rsidRDefault="00393427">
            <w:pPr>
              <w:spacing w:before="40" w:after="40"/>
              <w:rPr>
                <w:rFonts w:ascii="Arial" w:eastAsia="MS Mincho" w:hAnsi="Arial"/>
                <w:sz w:val="20"/>
              </w:rPr>
            </w:pPr>
            <w:r>
              <w:rPr>
                <w:rFonts w:ascii="Arial" w:eastAsia="MS Mincho" w:hAnsi="Arial"/>
                <w:sz w:val="20"/>
              </w:rPr>
              <w:t>TS10003859</w:t>
            </w:r>
          </w:p>
        </w:tc>
        <w:tc>
          <w:tcPr>
            <w:tcW w:w="0" w:type="auto"/>
            <w:tcBorders>
              <w:top w:val="nil"/>
              <w:left w:val="single" w:sz="6" w:space="0" w:color="auto"/>
              <w:bottom w:val="nil"/>
              <w:right w:val="single" w:sz="6" w:space="0" w:color="auto"/>
            </w:tcBorders>
            <w:hideMark/>
          </w:tcPr>
          <w:p w14:paraId="668A11DF" w14:textId="77777777" w:rsidR="00393427" w:rsidRDefault="00393427">
            <w:pPr>
              <w:spacing w:before="40" w:after="40"/>
              <w:rPr>
                <w:rFonts w:ascii="Arial" w:eastAsia="MS Mincho" w:hAnsi="Arial"/>
                <w:sz w:val="20"/>
              </w:rPr>
            </w:pPr>
            <w:r>
              <w:rPr>
                <w:rFonts w:ascii="Arial" w:eastAsia="MS Mincho" w:hAnsi="Arial"/>
                <w:sz w:val="20"/>
              </w:rPr>
              <w:t>1.15</w:t>
            </w:r>
          </w:p>
        </w:tc>
        <w:tc>
          <w:tcPr>
            <w:tcW w:w="0" w:type="auto"/>
            <w:tcBorders>
              <w:top w:val="nil"/>
              <w:left w:val="single" w:sz="6" w:space="0" w:color="auto"/>
              <w:bottom w:val="nil"/>
              <w:right w:val="single" w:sz="12" w:space="0" w:color="auto"/>
            </w:tcBorders>
            <w:hideMark/>
          </w:tcPr>
          <w:p w14:paraId="59DC94EA" w14:textId="77777777" w:rsidR="00393427" w:rsidRDefault="00393427">
            <w:pPr>
              <w:spacing w:before="40" w:after="40"/>
              <w:rPr>
                <w:rFonts w:ascii="Arial" w:eastAsia="MS Mincho" w:hAnsi="Arial"/>
                <w:sz w:val="20"/>
              </w:rPr>
            </w:pPr>
            <w:r>
              <w:rPr>
                <w:rFonts w:ascii="Arial" w:eastAsia="MS Mincho" w:hAnsi="Arial"/>
                <w:sz w:val="20"/>
              </w:rPr>
              <w:t>Boulia</w:t>
            </w:r>
          </w:p>
        </w:tc>
      </w:tr>
      <w:tr w:rsidR="00273BD6" w14:paraId="4566620E" w14:textId="77777777" w:rsidTr="00273BD6">
        <w:tc>
          <w:tcPr>
            <w:tcW w:w="1686" w:type="dxa"/>
            <w:tcBorders>
              <w:top w:val="nil"/>
              <w:left w:val="single" w:sz="12" w:space="0" w:color="auto"/>
              <w:bottom w:val="nil"/>
              <w:right w:val="single" w:sz="6" w:space="0" w:color="auto"/>
            </w:tcBorders>
          </w:tcPr>
          <w:p w14:paraId="705777DE"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669E63D3" w14:textId="77777777" w:rsidR="00393427" w:rsidRDefault="00393427">
            <w:pPr>
              <w:spacing w:before="40" w:after="40"/>
              <w:rPr>
                <w:rFonts w:ascii="Arial" w:eastAsia="MS Mincho" w:hAnsi="Arial"/>
                <w:sz w:val="20"/>
              </w:rPr>
            </w:pPr>
            <w:r>
              <w:rPr>
                <w:rFonts w:ascii="Arial" w:eastAsia="MS Mincho" w:hAnsi="Arial"/>
                <w:sz w:val="20"/>
              </w:rPr>
              <w:t>103.3 MHz</w:t>
            </w:r>
          </w:p>
        </w:tc>
        <w:tc>
          <w:tcPr>
            <w:tcW w:w="0" w:type="auto"/>
            <w:tcBorders>
              <w:top w:val="nil"/>
              <w:left w:val="single" w:sz="6" w:space="0" w:color="auto"/>
              <w:bottom w:val="nil"/>
              <w:right w:val="single" w:sz="6" w:space="0" w:color="auto"/>
            </w:tcBorders>
            <w:hideMark/>
          </w:tcPr>
          <w:p w14:paraId="6568904F"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nil"/>
              <w:right w:val="single" w:sz="6" w:space="0" w:color="auto"/>
            </w:tcBorders>
            <w:hideMark/>
          </w:tcPr>
          <w:p w14:paraId="77750DCC" w14:textId="77777777" w:rsidR="00393427" w:rsidRDefault="00393427">
            <w:pPr>
              <w:spacing w:before="40" w:after="40"/>
              <w:rPr>
                <w:rFonts w:ascii="Arial" w:eastAsia="MS Mincho" w:hAnsi="Arial"/>
                <w:sz w:val="20"/>
              </w:rPr>
            </w:pPr>
            <w:r>
              <w:rPr>
                <w:rFonts w:ascii="Arial" w:eastAsia="MS Mincho" w:hAnsi="Arial"/>
                <w:sz w:val="20"/>
              </w:rPr>
              <w:t>TS10005457</w:t>
            </w:r>
          </w:p>
        </w:tc>
        <w:tc>
          <w:tcPr>
            <w:tcW w:w="0" w:type="auto"/>
            <w:tcBorders>
              <w:top w:val="nil"/>
              <w:left w:val="single" w:sz="6" w:space="0" w:color="auto"/>
              <w:bottom w:val="nil"/>
              <w:right w:val="single" w:sz="6" w:space="0" w:color="auto"/>
            </w:tcBorders>
            <w:hideMark/>
          </w:tcPr>
          <w:p w14:paraId="609F48EA" w14:textId="77777777" w:rsidR="00393427" w:rsidRDefault="00393427">
            <w:pPr>
              <w:spacing w:before="40" w:after="40"/>
              <w:rPr>
                <w:rFonts w:ascii="Arial" w:eastAsia="MS Mincho" w:hAnsi="Arial"/>
                <w:sz w:val="20"/>
              </w:rPr>
            </w:pPr>
            <w:r>
              <w:rPr>
                <w:rFonts w:ascii="Arial" w:eastAsia="MS Mincho" w:hAnsi="Arial"/>
                <w:sz w:val="20"/>
              </w:rPr>
              <w:t>1.16</w:t>
            </w:r>
          </w:p>
        </w:tc>
        <w:tc>
          <w:tcPr>
            <w:tcW w:w="0" w:type="auto"/>
            <w:tcBorders>
              <w:top w:val="nil"/>
              <w:left w:val="single" w:sz="6" w:space="0" w:color="auto"/>
              <w:bottom w:val="nil"/>
              <w:right w:val="single" w:sz="12" w:space="0" w:color="auto"/>
            </w:tcBorders>
            <w:hideMark/>
          </w:tcPr>
          <w:p w14:paraId="59BD11F2" w14:textId="77777777" w:rsidR="00393427" w:rsidRDefault="00393427">
            <w:pPr>
              <w:spacing w:before="40" w:after="40"/>
              <w:rPr>
                <w:rFonts w:ascii="Arial" w:eastAsia="MS Mincho" w:hAnsi="Arial"/>
                <w:sz w:val="20"/>
              </w:rPr>
            </w:pPr>
            <w:r>
              <w:rPr>
                <w:rFonts w:ascii="Arial" w:eastAsia="MS Mincho" w:hAnsi="Arial"/>
                <w:sz w:val="20"/>
              </w:rPr>
              <w:t>Jericho</w:t>
            </w:r>
          </w:p>
        </w:tc>
      </w:tr>
      <w:tr w:rsidR="00273BD6" w14:paraId="15F0F154" w14:textId="77777777" w:rsidTr="00273BD6">
        <w:tc>
          <w:tcPr>
            <w:tcW w:w="1686" w:type="dxa"/>
            <w:tcBorders>
              <w:top w:val="nil"/>
              <w:left w:val="single" w:sz="12" w:space="0" w:color="auto"/>
              <w:bottom w:val="single" w:sz="6" w:space="0" w:color="auto"/>
              <w:right w:val="single" w:sz="6" w:space="0" w:color="auto"/>
            </w:tcBorders>
          </w:tcPr>
          <w:p w14:paraId="03CC9792"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single" w:sz="6" w:space="0" w:color="auto"/>
              <w:right w:val="single" w:sz="6" w:space="0" w:color="auto"/>
            </w:tcBorders>
            <w:hideMark/>
          </w:tcPr>
          <w:p w14:paraId="5ADF5F67" w14:textId="77777777" w:rsidR="00393427" w:rsidRDefault="00393427">
            <w:pPr>
              <w:spacing w:before="40" w:after="40"/>
              <w:rPr>
                <w:rFonts w:ascii="Arial" w:eastAsia="MS Mincho" w:hAnsi="Arial"/>
                <w:sz w:val="20"/>
              </w:rPr>
            </w:pPr>
            <w:r>
              <w:rPr>
                <w:rFonts w:ascii="Arial" w:eastAsia="MS Mincho" w:hAnsi="Arial"/>
                <w:sz w:val="20"/>
              </w:rPr>
              <w:t>105.9 MHz</w:t>
            </w:r>
          </w:p>
        </w:tc>
        <w:tc>
          <w:tcPr>
            <w:tcW w:w="0" w:type="auto"/>
            <w:tcBorders>
              <w:top w:val="nil"/>
              <w:left w:val="single" w:sz="6" w:space="0" w:color="auto"/>
              <w:bottom w:val="single" w:sz="6" w:space="0" w:color="auto"/>
              <w:right w:val="single" w:sz="6" w:space="0" w:color="auto"/>
            </w:tcBorders>
            <w:hideMark/>
          </w:tcPr>
          <w:p w14:paraId="465BE86E"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nil"/>
              <w:left w:val="single" w:sz="6" w:space="0" w:color="auto"/>
              <w:bottom w:val="single" w:sz="6" w:space="0" w:color="auto"/>
              <w:right w:val="single" w:sz="6" w:space="0" w:color="auto"/>
            </w:tcBorders>
            <w:hideMark/>
          </w:tcPr>
          <w:p w14:paraId="4EF0A105" w14:textId="77777777" w:rsidR="00393427" w:rsidRDefault="00393427">
            <w:pPr>
              <w:spacing w:before="40" w:after="40"/>
              <w:rPr>
                <w:rFonts w:ascii="Arial" w:eastAsia="MS Mincho" w:hAnsi="Arial"/>
                <w:sz w:val="20"/>
              </w:rPr>
            </w:pPr>
            <w:r>
              <w:rPr>
                <w:rFonts w:ascii="Arial" w:eastAsia="MS Mincho" w:hAnsi="Arial"/>
                <w:sz w:val="20"/>
              </w:rPr>
              <w:t>TS10003895</w:t>
            </w:r>
          </w:p>
        </w:tc>
        <w:tc>
          <w:tcPr>
            <w:tcW w:w="0" w:type="auto"/>
            <w:tcBorders>
              <w:top w:val="nil"/>
              <w:left w:val="single" w:sz="6" w:space="0" w:color="auto"/>
              <w:bottom w:val="single" w:sz="6" w:space="0" w:color="auto"/>
              <w:right w:val="single" w:sz="6" w:space="0" w:color="auto"/>
            </w:tcBorders>
            <w:hideMark/>
          </w:tcPr>
          <w:p w14:paraId="005E2D96" w14:textId="77777777" w:rsidR="00393427" w:rsidRDefault="00393427">
            <w:pPr>
              <w:spacing w:before="40" w:after="40"/>
              <w:rPr>
                <w:rFonts w:ascii="Arial" w:eastAsia="MS Mincho" w:hAnsi="Arial"/>
                <w:sz w:val="20"/>
              </w:rPr>
            </w:pPr>
            <w:r>
              <w:rPr>
                <w:rFonts w:ascii="Arial" w:eastAsia="MS Mincho" w:hAnsi="Arial"/>
                <w:sz w:val="20"/>
              </w:rPr>
              <w:t>1.17</w:t>
            </w:r>
          </w:p>
        </w:tc>
        <w:tc>
          <w:tcPr>
            <w:tcW w:w="0" w:type="auto"/>
            <w:tcBorders>
              <w:top w:val="nil"/>
              <w:left w:val="single" w:sz="6" w:space="0" w:color="auto"/>
              <w:bottom w:val="single" w:sz="6" w:space="0" w:color="auto"/>
              <w:right w:val="single" w:sz="12" w:space="0" w:color="auto"/>
            </w:tcBorders>
            <w:hideMark/>
          </w:tcPr>
          <w:p w14:paraId="38079521" w14:textId="77777777" w:rsidR="00393427" w:rsidRDefault="00393427">
            <w:pPr>
              <w:spacing w:before="40" w:after="40"/>
              <w:rPr>
                <w:rFonts w:ascii="Arial" w:eastAsia="MS Mincho" w:hAnsi="Arial"/>
                <w:sz w:val="20"/>
              </w:rPr>
            </w:pPr>
            <w:r>
              <w:rPr>
                <w:rFonts w:ascii="Arial" w:eastAsia="MS Mincho" w:hAnsi="Arial"/>
                <w:sz w:val="20"/>
              </w:rPr>
              <w:t>Tambo</w:t>
            </w:r>
          </w:p>
        </w:tc>
      </w:tr>
      <w:tr w:rsidR="00273BD6" w14:paraId="4505ABD7" w14:textId="77777777" w:rsidTr="00273BD6">
        <w:tc>
          <w:tcPr>
            <w:tcW w:w="1686" w:type="dxa"/>
            <w:tcBorders>
              <w:top w:val="single" w:sz="6" w:space="0" w:color="auto"/>
              <w:left w:val="single" w:sz="12" w:space="0" w:color="auto"/>
              <w:bottom w:val="nil"/>
              <w:right w:val="single" w:sz="6" w:space="0" w:color="auto"/>
            </w:tcBorders>
            <w:hideMark/>
          </w:tcPr>
          <w:p w14:paraId="5766D950" w14:textId="77777777" w:rsidR="00393427" w:rsidRDefault="00393427">
            <w:pPr>
              <w:spacing w:before="40" w:after="40"/>
              <w:rPr>
                <w:rFonts w:ascii="Arial" w:eastAsia="MS Mincho" w:hAnsi="Arial"/>
                <w:sz w:val="20"/>
              </w:rPr>
            </w:pPr>
            <w:r>
              <w:rPr>
                <w:rFonts w:ascii="Arial" w:eastAsia="MS Mincho" w:hAnsi="Arial"/>
                <w:sz w:val="20"/>
              </w:rPr>
              <w:t>Commercial</w:t>
            </w:r>
          </w:p>
        </w:tc>
        <w:tc>
          <w:tcPr>
            <w:tcW w:w="1569" w:type="dxa"/>
            <w:tcBorders>
              <w:top w:val="single" w:sz="6" w:space="0" w:color="auto"/>
              <w:left w:val="single" w:sz="6" w:space="0" w:color="auto"/>
              <w:bottom w:val="nil"/>
              <w:right w:val="single" w:sz="6" w:space="0" w:color="auto"/>
            </w:tcBorders>
            <w:hideMark/>
          </w:tcPr>
          <w:p w14:paraId="1FABBBF0" w14:textId="77777777" w:rsidR="00393427" w:rsidRDefault="00393427">
            <w:pPr>
              <w:spacing w:before="40" w:after="40"/>
              <w:rPr>
                <w:rFonts w:ascii="Arial" w:eastAsia="MS Mincho" w:hAnsi="Arial"/>
                <w:sz w:val="20"/>
              </w:rPr>
            </w:pPr>
            <w:r>
              <w:rPr>
                <w:rFonts w:ascii="Arial" w:eastAsia="MS Mincho" w:hAnsi="Arial"/>
                <w:sz w:val="20"/>
              </w:rPr>
              <w:t>1098 kHz</w:t>
            </w:r>
          </w:p>
        </w:tc>
        <w:tc>
          <w:tcPr>
            <w:tcW w:w="0" w:type="auto"/>
            <w:tcBorders>
              <w:top w:val="single" w:sz="6" w:space="0" w:color="auto"/>
              <w:left w:val="single" w:sz="6" w:space="0" w:color="auto"/>
              <w:bottom w:val="nil"/>
              <w:right w:val="single" w:sz="6" w:space="0" w:color="auto"/>
            </w:tcBorders>
            <w:hideMark/>
          </w:tcPr>
          <w:p w14:paraId="1A55B2EB" w14:textId="77777777" w:rsidR="00393427" w:rsidRDefault="00393427">
            <w:pPr>
              <w:spacing w:before="40" w:after="40"/>
              <w:rPr>
                <w:rFonts w:ascii="Arial" w:eastAsia="MS Mincho" w:hAnsi="Arial"/>
                <w:sz w:val="20"/>
              </w:rPr>
            </w:pPr>
            <w:r>
              <w:rPr>
                <w:rFonts w:ascii="Arial" w:eastAsia="MS Mincho" w:hAnsi="Arial"/>
                <w:sz w:val="20"/>
              </w:rPr>
              <w:t>SL10221</w:t>
            </w:r>
          </w:p>
        </w:tc>
        <w:tc>
          <w:tcPr>
            <w:tcW w:w="0" w:type="auto"/>
            <w:tcBorders>
              <w:top w:val="single" w:sz="6" w:space="0" w:color="auto"/>
              <w:left w:val="single" w:sz="6" w:space="0" w:color="auto"/>
              <w:bottom w:val="nil"/>
              <w:right w:val="single" w:sz="6" w:space="0" w:color="auto"/>
            </w:tcBorders>
            <w:hideMark/>
          </w:tcPr>
          <w:p w14:paraId="64BD94D8" w14:textId="77777777" w:rsidR="00393427" w:rsidRDefault="00393427">
            <w:pPr>
              <w:spacing w:before="40" w:after="40"/>
              <w:rPr>
                <w:rFonts w:ascii="Arial" w:eastAsia="MS Mincho" w:hAnsi="Arial"/>
                <w:sz w:val="20"/>
              </w:rPr>
            </w:pPr>
            <w:r>
              <w:rPr>
                <w:rFonts w:ascii="Arial" w:eastAsia="MS Mincho" w:hAnsi="Arial"/>
                <w:sz w:val="20"/>
              </w:rPr>
              <w:t>TS10003716</w:t>
            </w:r>
          </w:p>
        </w:tc>
        <w:tc>
          <w:tcPr>
            <w:tcW w:w="0" w:type="auto"/>
            <w:tcBorders>
              <w:top w:val="single" w:sz="6" w:space="0" w:color="auto"/>
              <w:left w:val="single" w:sz="6" w:space="0" w:color="auto"/>
              <w:bottom w:val="nil"/>
              <w:right w:val="single" w:sz="6" w:space="0" w:color="auto"/>
            </w:tcBorders>
            <w:hideMark/>
          </w:tcPr>
          <w:p w14:paraId="58041A81" w14:textId="77777777" w:rsidR="00393427" w:rsidRDefault="00393427">
            <w:pPr>
              <w:spacing w:before="40" w:after="40"/>
              <w:rPr>
                <w:rFonts w:ascii="Arial" w:eastAsia="MS Mincho" w:hAnsi="Arial"/>
                <w:sz w:val="20"/>
              </w:rPr>
            </w:pPr>
            <w:r>
              <w:rPr>
                <w:rFonts w:ascii="Arial" w:eastAsia="MS Mincho" w:hAnsi="Arial"/>
                <w:sz w:val="20"/>
              </w:rPr>
              <w:t>1.18</w:t>
            </w:r>
          </w:p>
        </w:tc>
        <w:tc>
          <w:tcPr>
            <w:tcW w:w="0" w:type="auto"/>
            <w:tcBorders>
              <w:top w:val="single" w:sz="6" w:space="0" w:color="auto"/>
              <w:left w:val="single" w:sz="6" w:space="0" w:color="auto"/>
              <w:bottom w:val="nil"/>
              <w:right w:val="single" w:sz="12" w:space="0" w:color="auto"/>
            </w:tcBorders>
            <w:hideMark/>
          </w:tcPr>
          <w:p w14:paraId="3079A041" w14:textId="77777777" w:rsidR="00393427" w:rsidRDefault="00393427">
            <w:pPr>
              <w:spacing w:before="40" w:after="40"/>
              <w:rPr>
                <w:rFonts w:ascii="Arial" w:eastAsia="MS Mincho" w:hAnsi="Arial"/>
                <w:sz w:val="20"/>
              </w:rPr>
            </w:pPr>
            <w:r>
              <w:rPr>
                <w:rFonts w:ascii="Arial" w:eastAsia="MS Mincho" w:hAnsi="Arial"/>
                <w:sz w:val="20"/>
              </w:rPr>
              <w:t>Longreach</w:t>
            </w:r>
          </w:p>
        </w:tc>
      </w:tr>
      <w:tr w:rsidR="00273BD6" w14:paraId="228752D8" w14:textId="77777777" w:rsidTr="00273BD6">
        <w:tc>
          <w:tcPr>
            <w:tcW w:w="1686" w:type="dxa"/>
            <w:tcBorders>
              <w:top w:val="nil"/>
              <w:left w:val="single" w:sz="12" w:space="0" w:color="auto"/>
              <w:bottom w:val="nil"/>
              <w:right w:val="single" w:sz="6" w:space="0" w:color="auto"/>
            </w:tcBorders>
          </w:tcPr>
          <w:p w14:paraId="059E22DD"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1EAC1DE7" w14:textId="77777777" w:rsidR="00393427" w:rsidRDefault="00393427">
            <w:pPr>
              <w:spacing w:before="40" w:after="40"/>
              <w:rPr>
                <w:rFonts w:ascii="Arial" w:eastAsia="MS Mincho" w:hAnsi="Arial"/>
                <w:sz w:val="20"/>
              </w:rPr>
            </w:pPr>
            <w:r>
              <w:rPr>
                <w:rFonts w:ascii="Arial" w:eastAsia="MS Mincho" w:hAnsi="Arial"/>
                <w:sz w:val="20"/>
              </w:rPr>
              <w:t>100.7 MHz</w:t>
            </w:r>
          </w:p>
        </w:tc>
        <w:tc>
          <w:tcPr>
            <w:tcW w:w="0" w:type="auto"/>
            <w:tcBorders>
              <w:top w:val="nil"/>
              <w:left w:val="single" w:sz="6" w:space="0" w:color="auto"/>
              <w:bottom w:val="nil"/>
              <w:right w:val="single" w:sz="6" w:space="0" w:color="auto"/>
            </w:tcBorders>
            <w:hideMark/>
          </w:tcPr>
          <w:p w14:paraId="4C03E170" w14:textId="77777777" w:rsidR="00393427" w:rsidRDefault="00393427">
            <w:pPr>
              <w:spacing w:before="40" w:after="40"/>
              <w:rPr>
                <w:rFonts w:ascii="Arial" w:eastAsia="MS Mincho" w:hAnsi="Arial"/>
                <w:sz w:val="20"/>
              </w:rPr>
            </w:pPr>
            <w:r>
              <w:rPr>
                <w:rFonts w:ascii="Arial" w:eastAsia="MS Mincho" w:hAnsi="Arial"/>
                <w:sz w:val="20"/>
              </w:rPr>
              <w:t>SL10221</w:t>
            </w:r>
          </w:p>
        </w:tc>
        <w:tc>
          <w:tcPr>
            <w:tcW w:w="0" w:type="auto"/>
            <w:tcBorders>
              <w:top w:val="nil"/>
              <w:left w:val="single" w:sz="6" w:space="0" w:color="auto"/>
              <w:bottom w:val="nil"/>
              <w:right w:val="single" w:sz="6" w:space="0" w:color="auto"/>
            </w:tcBorders>
            <w:hideMark/>
          </w:tcPr>
          <w:p w14:paraId="4BEC5A35" w14:textId="77777777" w:rsidR="00393427" w:rsidRDefault="00393427">
            <w:pPr>
              <w:spacing w:before="40" w:after="40"/>
              <w:rPr>
                <w:rFonts w:ascii="Arial" w:eastAsia="MS Mincho" w:hAnsi="Arial"/>
                <w:sz w:val="20"/>
              </w:rPr>
            </w:pPr>
            <w:r>
              <w:rPr>
                <w:rFonts w:ascii="Arial" w:eastAsia="MS Mincho" w:hAnsi="Arial"/>
                <w:sz w:val="20"/>
              </w:rPr>
              <w:t>TS10004183</w:t>
            </w:r>
          </w:p>
        </w:tc>
        <w:tc>
          <w:tcPr>
            <w:tcW w:w="0" w:type="auto"/>
            <w:tcBorders>
              <w:top w:val="nil"/>
              <w:left w:val="single" w:sz="6" w:space="0" w:color="auto"/>
              <w:bottom w:val="nil"/>
              <w:right w:val="single" w:sz="6" w:space="0" w:color="auto"/>
            </w:tcBorders>
            <w:hideMark/>
          </w:tcPr>
          <w:p w14:paraId="454D78E6" w14:textId="77777777" w:rsidR="00393427" w:rsidRDefault="00393427">
            <w:pPr>
              <w:spacing w:before="40" w:after="40"/>
              <w:rPr>
                <w:rFonts w:ascii="Arial" w:eastAsia="MS Mincho" w:hAnsi="Arial"/>
                <w:sz w:val="20"/>
              </w:rPr>
            </w:pPr>
            <w:r>
              <w:rPr>
                <w:rFonts w:ascii="Arial" w:eastAsia="MS Mincho" w:hAnsi="Arial"/>
                <w:sz w:val="20"/>
              </w:rPr>
              <w:t>1.19</w:t>
            </w:r>
          </w:p>
        </w:tc>
        <w:tc>
          <w:tcPr>
            <w:tcW w:w="0" w:type="auto"/>
            <w:tcBorders>
              <w:top w:val="nil"/>
              <w:left w:val="single" w:sz="6" w:space="0" w:color="auto"/>
              <w:bottom w:val="nil"/>
              <w:right w:val="single" w:sz="12" w:space="0" w:color="auto"/>
            </w:tcBorders>
            <w:hideMark/>
          </w:tcPr>
          <w:p w14:paraId="4823DAA2" w14:textId="77777777" w:rsidR="00393427" w:rsidRDefault="00393427">
            <w:pPr>
              <w:spacing w:before="40" w:after="40"/>
              <w:rPr>
                <w:rFonts w:ascii="Arial" w:eastAsia="MS Mincho" w:hAnsi="Arial"/>
                <w:sz w:val="20"/>
              </w:rPr>
            </w:pPr>
            <w:r>
              <w:rPr>
                <w:rFonts w:ascii="Arial" w:eastAsia="MS Mincho" w:hAnsi="Arial"/>
                <w:sz w:val="20"/>
              </w:rPr>
              <w:t>Blackall</w:t>
            </w:r>
          </w:p>
        </w:tc>
      </w:tr>
      <w:tr w:rsidR="00273BD6" w14:paraId="392DEED9" w14:textId="77777777" w:rsidTr="00273BD6">
        <w:tc>
          <w:tcPr>
            <w:tcW w:w="1686" w:type="dxa"/>
            <w:tcBorders>
              <w:top w:val="nil"/>
              <w:left w:val="single" w:sz="12" w:space="0" w:color="auto"/>
              <w:bottom w:val="nil"/>
              <w:right w:val="single" w:sz="6" w:space="0" w:color="auto"/>
            </w:tcBorders>
          </w:tcPr>
          <w:p w14:paraId="3C81E1B7"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5DBCFAA0" w14:textId="77777777" w:rsidR="00393427" w:rsidRDefault="00393427">
            <w:pPr>
              <w:spacing w:before="40" w:after="40"/>
              <w:rPr>
                <w:rFonts w:ascii="Arial" w:eastAsia="MS Mincho" w:hAnsi="Arial"/>
                <w:sz w:val="20"/>
              </w:rPr>
            </w:pPr>
            <w:r>
              <w:rPr>
                <w:rFonts w:ascii="Arial" w:eastAsia="MS Mincho" w:hAnsi="Arial"/>
                <w:sz w:val="20"/>
              </w:rPr>
              <w:t>100.3 MHz</w:t>
            </w:r>
          </w:p>
        </w:tc>
        <w:tc>
          <w:tcPr>
            <w:tcW w:w="0" w:type="auto"/>
            <w:tcBorders>
              <w:top w:val="nil"/>
              <w:left w:val="single" w:sz="6" w:space="0" w:color="auto"/>
              <w:bottom w:val="nil"/>
              <w:right w:val="single" w:sz="6" w:space="0" w:color="auto"/>
            </w:tcBorders>
            <w:hideMark/>
          </w:tcPr>
          <w:p w14:paraId="35E7C177" w14:textId="77777777" w:rsidR="00393427" w:rsidRDefault="00393427">
            <w:pPr>
              <w:spacing w:before="40" w:after="40"/>
              <w:rPr>
                <w:rFonts w:ascii="Arial" w:eastAsia="MS Mincho" w:hAnsi="Arial"/>
                <w:sz w:val="20"/>
              </w:rPr>
            </w:pPr>
            <w:r>
              <w:rPr>
                <w:rFonts w:ascii="Arial" w:eastAsia="MS Mincho" w:hAnsi="Arial"/>
                <w:sz w:val="20"/>
              </w:rPr>
              <w:t>SL10221</w:t>
            </w:r>
          </w:p>
        </w:tc>
        <w:tc>
          <w:tcPr>
            <w:tcW w:w="0" w:type="auto"/>
            <w:tcBorders>
              <w:top w:val="nil"/>
              <w:left w:val="single" w:sz="6" w:space="0" w:color="auto"/>
              <w:bottom w:val="nil"/>
              <w:right w:val="single" w:sz="6" w:space="0" w:color="auto"/>
            </w:tcBorders>
            <w:hideMark/>
          </w:tcPr>
          <w:p w14:paraId="16F5B6F1" w14:textId="77777777" w:rsidR="00393427" w:rsidRDefault="00393427">
            <w:pPr>
              <w:spacing w:before="40" w:after="40"/>
              <w:rPr>
                <w:rFonts w:ascii="Arial" w:eastAsia="MS Mincho" w:hAnsi="Arial"/>
                <w:sz w:val="20"/>
              </w:rPr>
            </w:pPr>
            <w:r>
              <w:rPr>
                <w:rFonts w:ascii="Arial" w:eastAsia="MS Mincho" w:hAnsi="Arial"/>
                <w:sz w:val="20"/>
              </w:rPr>
              <w:t>TS10004187</w:t>
            </w:r>
          </w:p>
        </w:tc>
        <w:tc>
          <w:tcPr>
            <w:tcW w:w="0" w:type="auto"/>
            <w:tcBorders>
              <w:top w:val="nil"/>
              <w:left w:val="single" w:sz="6" w:space="0" w:color="auto"/>
              <w:bottom w:val="nil"/>
              <w:right w:val="single" w:sz="6" w:space="0" w:color="auto"/>
            </w:tcBorders>
            <w:hideMark/>
          </w:tcPr>
          <w:p w14:paraId="6B7804AE" w14:textId="77777777" w:rsidR="00393427" w:rsidRDefault="00393427">
            <w:pPr>
              <w:spacing w:before="40" w:after="40"/>
              <w:rPr>
                <w:rFonts w:ascii="Arial" w:eastAsia="MS Mincho" w:hAnsi="Arial"/>
                <w:sz w:val="20"/>
              </w:rPr>
            </w:pPr>
            <w:r>
              <w:rPr>
                <w:rFonts w:ascii="Arial" w:eastAsia="MS Mincho" w:hAnsi="Arial"/>
                <w:sz w:val="20"/>
              </w:rPr>
              <w:t>1.20</w:t>
            </w:r>
          </w:p>
        </w:tc>
        <w:tc>
          <w:tcPr>
            <w:tcW w:w="0" w:type="auto"/>
            <w:tcBorders>
              <w:top w:val="nil"/>
              <w:left w:val="single" w:sz="6" w:space="0" w:color="auto"/>
              <w:bottom w:val="nil"/>
              <w:right w:val="single" w:sz="12" w:space="0" w:color="auto"/>
            </w:tcBorders>
            <w:hideMark/>
          </w:tcPr>
          <w:p w14:paraId="76586BD6" w14:textId="77777777" w:rsidR="00393427" w:rsidRDefault="00393427">
            <w:pPr>
              <w:spacing w:before="40" w:after="40"/>
              <w:rPr>
                <w:rFonts w:ascii="Arial" w:eastAsia="MS Mincho" w:hAnsi="Arial"/>
                <w:sz w:val="20"/>
              </w:rPr>
            </w:pPr>
            <w:r>
              <w:rPr>
                <w:rFonts w:ascii="Arial" w:eastAsia="MS Mincho" w:hAnsi="Arial"/>
                <w:sz w:val="20"/>
              </w:rPr>
              <w:t>Tambo</w:t>
            </w:r>
          </w:p>
        </w:tc>
      </w:tr>
      <w:tr w:rsidR="00273BD6" w14:paraId="386D7591" w14:textId="77777777" w:rsidTr="00273BD6">
        <w:tc>
          <w:tcPr>
            <w:tcW w:w="1686" w:type="dxa"/>
            <w:tcBorders>
              <w:top w:val="nil"/>
              <w:left w:val="single" w:sz="12" w:space="0" w:color="auto"/>
              <w:bottom w:val="single" w:sz="6" w:space="0" w:color="auto"/>
              <w:right w:val="single" w:sz="6" w:space="0" w:color="auto"/>
            </w:tcBorders>
          </w:tcPr>
          <w:p w14:paraId="3230C948"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single" w:sz="6" w:space="0" w:color="auto"/>
              <w:right w:val="single" w:sz="6" w:space="0" w:color="auto"/>
            </w:tcBorders>
            <w:hideMark/>
          </w:tcPr>
          <w:p w14:paraId="14A6AFD1" w14:textId="77777777" w:rsidR="00393427" w:rsidRDefault="00393427">
            <w:pPr>
              <w:spacing w:before="40" w:after="40"/>
              <w:rPr>
                <w:rFonts w:ascii="Arial" w:eastAsia="MS Mincho" w:hAnsi="Arial"/>
                <w:sz w:val="20"/>
              </w:rPr>
            </w:pPr>
            <w:r>
              <w:rPr>
                <w:rFonts w:ascii="Arial" w:eastAsia="MS Mincho" w:hAnsi="Arial"/>
                <w:sz w:val="20"/>
              </w:rPr>
              <w:t>100.7 MHz</w:t>
            </w:r>
          </w:p>
        </w:tc>
        <w:tc>
          <w:tcPr>
            <w:tcW w:w="0" w:type="auto"/>
            <w:tcBorders>
              <w:top w:val="nil"/>
              <w:left w:val="single" w:sz="6" w:space="0" w:color="auto"/>
              <w:bottom w:val="single" w:sz="6" w:space="0" w:color="auto"/>
              <w:right w:val="single" w:sz="6" w:space="0" w:color="auto"/>
            </w:tcBorders>
            <w:hideMark/>
          </w:tcPr>
          <w:p w14:paraId="59B3A48A" w14:textId="77777777" w:rsidR="00393427" w:rsidRDefault="00393427">
            <w:pPr>
              <w:spacing w:before="40" w:after="40"/>
              <w:rPr>
                <w:rFonts w:ascii="Arial" w:eastAsia="MS Mincho" w:hAnsi="Arial"/>
                <w:sz w:val="20"/>
              </w:rPr>
            </w:pPr>
            <w:r>
              <w:rPr>
                <w:rFonts w:ascii="Arial" w:eastAsia="MS Mincho" w:hAnsi="Arial"/>
                <w:sz w:val="20"/>
              </w:rPr>
              <w:t>SL10221</w:t>
            </w:r>
          </w:p>
        </w:tc>
        <w:tc>
          <w:tcPr>
            <w:tcW w:w="0" w:type="auto"/>
            <w:tcBorders>
              <w:top w:val="nil"/>
              <w:left w:val="single" w:sz="6" w:space="0" w:color="auto"/>
              <w:bottom w:val="single" w:sz="6" w:space="0" w:color="auto"/>
              <w:right w:val="single" w:sz="6" w:space="0" w:color="auto"/>
            </w:tcBorders>
            <w:hideMark/>
          </w:tcPr>
          <w:p w14:paraId="5BBC2423" w14:textId="77777777" w:rsidR="00393427" w:rsidRDefault="00393427">
            <w:pPr>
              <w:spacing w:before="40" w:after="40"/>
              <w:rPr>
                <w:rFonts w:ascii="Arial" w:eastAsia="MS Mincho" w:hAnsi="Arial"/>
                <w:sz w:val="20"/>
              </w:rPr>
            </w:pPr>
            <w:r>
              <w:rPr>
                <w:rFonts w:ascii="Arial" w:eastAsia="MS Mincho" w:hAnsi="Arial"/>
                <w:sz w:val="20"/>
              </w:rPr>
              <w:t>TS10004185</w:t>
            </w:r>
          </w:p>
        </w:tc>
        <w:tc>
          <w:tcPr>
            <w:tcW w:w="0" w:type="auto"/>
            <w:tcBorders>
              <w:top w:val="nil"/>
              <w:left w:val="single" w:sz="6" w:space="0" w:color="auto"/>
              <w:bottom w:val="single" w:sz="6" w:space="0" w:color="auto"/>
              <w:right w:val="single" w:sz="6" w:space="0" w:color="auto"/>
            </w:tcBorders>
            <w:hideMark/>
          </w:tcPr>
          <w:p w14:paraId="5BC34308" w14:textId="77777777" w:rsidR="00393427" w:rsidRDefault="00393427">
            <w:pPr>
              <w:spacing w:before="40" w:after="40"/>
              <w:rPr>
                <w:rFonts w:ascii="Arial" w:eastAsia="MS Mincho" w:hAnsi="Arial"/>
                <w:sz w:val="20"/>
              </w:rPr>
            </w:pPr>
            <w:r>
              <w:rPr>
                <w:rFonts w:ascii="Arial" w:eastAsia="MS Mincho" w:hAnsi="Arial"/>
                <w:sz w:val="20"/>
              </w:rPr>
              <w:t>1.21</w:t>
            </w:r>
          </w:p>
        </w:tc>
        <w:tc>
          <w:tcPr>
            <w:tcW w:w="0" w:type="auto"/>
            <w:tcBorders>
              <w:top w:val="nil"/>
              <w:left w:val="single" w:sz="6" w:space="0" w:color="auto"/>
              <w:bottom w:val="single" w:sz="6" w:space="0" w:color="auto"/>
              <w:right w:val="single" w:sz="12" w:space="0" w:color="auto"/>
            </w:tcBorders>
            <w:hideMark/>
          </w:tcPr>
          <w:p w14:paraId="6CEF6E75" w14:textId="77777777" w:rsidR="00393427" w:rsidRDefault="00393427">
            <w:pPr>
              <w:spacing w:before="40" w:after="40"/>
              <w:rPr>
                <w:rFonts w:ascii="Arial" w:eastAsia="MS Mincho" w:hAnsi="Arial"/>
                <w:sz w:val="20"/>
              </w:rPr>
            </w:pPr>
            <w:r>
              <w:rPr>
                <w:rFonts w:ascii="Arial" w:eastAsia="MS Mincho" w:hAnsi="Arial"/>
                <w:sz w:val="20"/>
              </w:rPr>
              <w:t>Winton</w:t>
            </w:r>
          </w:p>
        </w:tc>
      </w:tr>
      <w:tr w:rsidR="00273BD6" w14:paraId="556E14FE" w14:textId="77777777" w:rsidTr="00273BD6">
        <w:tc>
          <w:tcPr>
            <w:tcW w:w="1686" w:type="dxa"/>
            <w:tcBorders>
              <w:top w:val="single" w:sz="6" w:space="0" w:color="auto"/>
              <w:left w:val="single" w:sz="12" w:space="0" w:color="auto"/>
              <w:bottom w:val="nil"/>
              <w:right w:val="single" w:sz="6" w:space="0" w:color="auto"/>
            </w:tcBorders>
            <w:hideMark/>
          </w:tcPr>
          <w:p w14:paraId="5A440747" w14:textId="77777777" w:rsidR="00393427" w:rsidRDefault="00393427">
            <w:pPr>
              <w:spacing w:before="40" w:after="40"/>
              <w:rPr>
                <w:rFonts w:ascii="Arial" w:eastAsia="MS Mincho" w:hAnsi="Arial"/>
                <w:sz w:val="20"/>
              </w:rPr>
            </w:pPr>
            <w:r>
              <w:rPr>
                <w:rFonts w:ascii="Arial" w:eastAsia="MS Mincho" w:hAnsi="Arial"/>
                <w:sz w:val="20"/>
              </w:rPr>
              <w:t>Commercial</w:t>
            </w:r>
          </w:p>
        </w:tc>
        <w:tc>
          <w:tcPr>
            <w:tcW w:w="1569" w:type="dxa"/>
            <w:tcBorders>
              <w:top w:val="single" w:sz="6" w:space="0" w:color="auto"/>
              <w:left w:val="single" w:sz="6" w:space="0" w:color="auto"/>
              <w:bottom w:val="nil"/>
              <w:right w:val="single" w:sz="6" w:space="0" w:color="auto"/>
            </w:tcBorders>
            <w:hideMark/>
          </w:tcPr>
          <w:p w14:paraId="7ED81332" w14:textId="77777777" w:rsidR="00393427" w:rsidRDefault="00393427">
            <w:pPr>
              <w:spacing w:before="40" w:after="40"/>
              <w:rPr>
                <w:rFonts w:ascii="Arial" w:eastAsia="MS Mincho" w:hAnsi="Arial"/>
                <w:sz w:val="20"/>
              </w:rPr>
            </w:pPr>
            <w:r>
              <w:rPr>
                <w:rFonts w:ascii="Arial" w:eastAsia="MS Mincho" w:hAnsi="Arial"/>
                <w:sz w:val="20"/>
              </w:rPr>
              <w:t>104.5 MHz</w:t>
            </w:r>
          </w:p>
        </w:tc>
        <w:tc>
          <w:tcPr>
            <w:tcW w:w="0" w:type="auto"/>
            <w:tcBorders>
              <w:top w:val="single" w:sz="6" w:space="0" w:color="auto"/>
              <w:left w:val="single" w:sz="6" w:space="0" w:color="auto"/>
              <w:bottom w:val="nil"/>
              <w:right w:val="single" w:sz="6" w:space="0" w:color="auto"/>
            </w:tcBorders>
            <w:hideMark/>
          </w:tcPr>
          <w:p w14:paraId="42654E4A" w14:textId="77777777" w:rsidR="00393427" w:rsidRDefault="00393427">
            <w:pPr>
              <w:spacing w:before="40" w:after="40"/>
              <w:rPr>
                <w:rFonts w:ascii="Arial" w:eastAsia="MS Mincho" w:hAnsi="Arial"/>
                <w:sz w:val="20"/>
              </w:rPr>
            </w:pPr>
            <w:r>
              <w:rPr>
                <w:rFonts w:ascii="Arial" w:eastAsia="MS Mincho" w:hAnsi="Arial"/>
                <w:sz w:val="20"/>
              </w:rPr>
              <w:t>SL10223</w:t>
            </w:r>
          </w:p>
        </w:tc>
        <w:tc>
          <w:tcPr>
            <w:tcW w:w="0" w:type="auto"/>
            <w:tcBorders>
              <w:top w:val="single" w:sz="6" w:space="0" w:color="auto"/>
              <w:left w:val="single" w:sz="6" w:space="0" w:color="auto"/>
              <w:bottom w:val="nil"/>
              <w:right w:val="single" w:sz="6" w:space="0" w:color="auto"/>
            </w:tcBorders>
            <w:hideMark/>
          </w:tcPr>
          <w:p w14:paraId="437940BA" w14:textId="77777777" w:rsidR="00393427" w:rsidRDefault="00393427">
            <w:pPr>
              <w:spacing w:before="40" w:after="40"/>
              <w:rPr>
                <w:rFonts w:ascii="Arial" w:eastAsia="MS Mincho" w:hAnsi="Arial"/>
                <w:sz w:val="20"/>
              </w:rPr>
            </w:pPr>
            <w:r>
              <w:rPr>
                <w:rFonts w:ascii="Arial" w:eastAsia="MS Mincho" w:hAnsi="Arial"/>
                <w:sz w:val="20"/>
              </w:rPr>
              <w:t>TS10005014</w:t>
            </w:r>
          </w:p>
        </w:tc>
        <w:tc>
          <w:tcPr>
            <w:tcW w:w="0" w:type="auto"/>
            <w:tcBorders>
              <w:top w:val="single" w:sz="6" w:space="0" w:color="auto"/>
              <w:left w:val="single" w:sz="6" w:space="0" w:color="auto"/>
              <w:bottom w:val="nil"/>
              <w:right w:val="single" w:sz="6" w:space="0" w:color="auto"/>
            </w:tcBorders>
            <w:hideMark/>
          </w:tcPr>
          <w:p w14:paraId="1DB5033A" w14:textId="77777777" w:rsidR="00393427" w:rsidRDefault="00393427">
            <w:pPr>
              <w:spacing w:before="40" w:after="40"/>
              <w:rPr>
                <w:rFonts w:ascii="Arial" w:eastAsia="MS Mincho" w:hAnsi="Arial"/>
                <w:sz w:val="20"/>
              </w:rPr>
            </w:pPr>
            <w:r>
              <w:rPr>
                <w:rFonts w:ascii="Arial" w:eastAsia="MS Mincho" w:hAnsi="Arial"/>
                <w:sz w:val="20"/>
              </w:rPr>
              <w:t>1.22</w:t>
            </w:r>
          </w:p>
        </w:tc>
        <w:tc>
          <w:tcPr>
            <w:tcW w:w="0" w:type="auto"/>
            <w:tcBorders>
              <w:top w:val="single" w:sz="6" w:space="0" w:color="auto"/>
              <w:left w:val="single" w:sz="6" w:space="0" w:color="auto"/>
              <w:bottom w:val="nil"/>
              <w:right w:val="single" w:sz="12" w:space="0" w:color="auto"/>
            </w:tcBorders>
            <w:hideMark/>
          </w:tcPr>
          <w:p w14:paraId="444991E0" w14:textId="77777777" w:rsidR="00393427" w:rsidRDefault="00393427">
            <w:pPr>
              <w:spacing w:before="40" w:after="40"/>
              <w:rPr>
                <w:rFonts w:ascii="Arial" w:eastAsia="MS Mincho" w:hAnsi="Arial"/>
                <w:sz w:val="20"/>
              </w:rPr>
            </w:pPr>
            <w:r>
              <w:rPr>
                <w:rFonts w:ascii="Arial" w:eastAsia="MS Mincho" w:hAnsi="Arial"/>
                <w:sz w:val="20"/>
              </w:rPr>
              <w:t>Longreach</w:t>
            </w:r>
          </w:p>
        </w:tc>
      </w:tr>
      <w:tr w:rsidR="00273BD6" w14:paraId="0E1D99E6" w14:textId="77777777" w:rsidTr="00273BD6">
        <w:tc>
          <w:tcPr>
            <w:tcW w:w="1686" w:type="dxa"/>
            <w:tcBorders>
              <w:top w:val="nil"/>
              <w:left w:val="single" w:sz="12" w:space="0" w:color="auto"/>
              <w:bottom w:val="nil"/>
              <w:right w:val="single" w:sz="6" w:space="0" w:color="auto"/>
            </w:tcBorders>
          </w:tcPr>
          <w:p w14:paraId="7B282D36"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4F5B61C2" w14:textId="77777777" w:rsidR="00393427" w:rsidRDefault="00393427">
            <w:pPr>
              <w:spacing w:before="40" w:after="40"/>
              <w:rPr>
                <w:rFonts w:ascii="Arial" w:eastAsia="MS Mincho" w:hAnsi="Arial"/>
                <w:sz w:val="20"/>
              </w:rPr>
            </w:pPr>
            <w:r>
              <w:rPr>
                <w:rFonts w:ascii="Arial" w:eastAsia="MS Mincho" w:hAnsi="Arial"/>
                <w:sz w:val="20"/>
              </w:rPr>
              <w:t>98.1 MHz</w:t>
            </w:r>
          </w:p>
        </w:tc>
        <w:tc>
          <w:tcPr>
            <w:tcW w:w="0" w:type="auto"/>
            <w:tcBorders>
              <w:top w:val="nil"/>
              <w:left w:val="single" w:sz="6" w:space="0" w:color="auto"/>
              <w:bottom w:val="nil"/>
              <w:right w:val="single" w:sz="6" w:space="0" w:color="auto"/>
            </w:tcBorders>
            <w:hideMark/>
          </w:tcPr>
          <w:p w14:paraId="7FC2341A" w14:textId="77777777" w:rsidR="00393427" w:rsidRDefault="00393427">
            <w:pPr>
              <w:spacing w:before="40" w:after="40"/>
              <w:rPr>
                <w:rFonts w:ascii="Arial" w:eastAsia="MS Mincho" w:hAnsi="Arial"/>
                <w:sz w:val="20"/>
              </w:rPr>
            </w:pPr>
            <w:r>
              <w:rPr>
                <w:rFonts w:ascii="Arial" w:eastAsia="MS Mincho" w:hAnsi="Arial"/>
                <w:sz w:val="20"/>
              </w:rPr>
              <w:t>SL10223</w:t>
            </w:r>
          </w:p>
        </w:tc>
        <w:tc>
          <w:tcPr>
            <w:tcW w:w="0" w:type="auto"/>
            <w:tcBorders>
              <w:top w:val="nil"/>
              <w:left w:val="single" w:sz="6" w:space="0" w:color="auto"/>
              <w:bottom w:val="nil"/>
              <w:right w:val="single" w:sz="6" w:space="0" w:color="auto"/>
            </w:tcBorders>
            <w:hideMark/>
          </w:tcPr>
          <w:p w14:paraId="5855C779" w14:textId="77777777" w:rsidR="00393427" w:rsidRDefault="00393427">
            <w:pPr>
              <w:spacing w:before="40" w:after="40"/>
              <w:rPr>
                <w:rFonts w:ascii="Arial" w:eastAsia="MS Mincho" w:hAnsi="Arial"/>
                <w:sz w:val="20"/>
              </w:rPr>
            </w:pPr>
            <w:r>
              <w:rPr>
                <w:rFonts w:ascii="Arial" w:eastAsia="MS Mincho" w:hAnsi="Arial"/>
                <w:sz w:val="20"/>
              </w:rPr>
              <w:t>TS1137985</w:t>
            </w:r>
          </w:p>
        </w:tc>
        <w:tc>
          <w:tcPr>
            <w:tcW w:w="0" w:type="auto"/>
            <w:tcBorders>
              <w:top w:val="nil"/>
              <w:left w:val="single" w:sz="6" w:space="0" w:color="auto"/>
              <w:bottom w:val="nil"/>
              <w:right w:val="single" w:sz="6" w:space="0" w:color="auto"/>
            </w:tcBorders>
            <w:hideMark/>
          </w:tcPr>
          <w:p w14:paraId="6DD25AE0" w14:textId="77777777" w:rsidR="00393427" w:rsidRDefault="00393427">
            <w:pPr>
              <w:spacing w:before="40" w:after="40"/>
              <w:rPr>
                <w:rFonts w:ascii="Arial" w:eastAsia="MS Mincho" w:hAnsi="Arial"/>
                <w:sz w:val="20"/>
              </w:rPr>
            </w:pPr>
            <w:r>
              <w:rPr>
                <w:rFonts w:ascii="Arial" w:eastAsia="MS Mincho" w:hAnsi="Arial"/>
                <w:sz w:val="20"/>
              </w:rPr>
              <w:t>1.22A</w:t>
            </w:r>
          </w:p>
        </w:tc>
        <w:tc>
          <w:tcPr>
            <w:tcW w:w="0" w:type="auto"/>
            <w:tcBorders>
              <w:top w:val="nil"/>
              <w:left w:val="single" w:sz="6" w:space="0" w:color="auto"/>
              <w:bottom w:val="nil"/>
              <w:right w:val="single" w:sz="12" w:space="0" w:color="auto"/>
            </w:tcBorders>
            <w:hideMark/>
          </w:tcPr>
          <w:p w14:paraId="39F52F1F" w14:textId="77777777" w:rsidR="00393427" w:rsidRDefault="00393427">
            <w:pPr>
              <w:spacing w:before="40" w:after="40"/>
              <w:rPr>
                <w:rFonts w:ascii="Arial" w:eastAsia="MS Mincho" w:hAnsi="Arial"/>
                <w:sz w:val="20"/>
              </w:rPr>
            </w:pPr>
            <w:r>
              <w:rPr>
                <w:rFonts w:ascii="Arial" w:eastAsia="MS Mincho" w:hAnsi="Arial"/>
                <w:sz w:val="20"/>
              </w:rPr>
              <w:t>Aramac</w:t>
            </w:r>
          </w:p>
        </w:tc>
      </w:tr>
      <w:tr w:rsidR="00273BD6" w14:paraId="57D72F5B" w14:textId="77777777" w:rsidTr="00273BD6">
        <w:tc>
          <w:tcPr>
            <w:tcW w:w="1686" w:type="dxa"/>
            <w:tcBorders>
              <w:top w:val="nil"/>
              <w:left w:val="single" w:sz="12" w:space="0" w:color="auto"/>
              <w:bottom w:val="nil"/>
              <w:right w:val="single" w:sz="6" w:space="0" w:color="auto"/>
            </w:tcBorders>
          </w:tcPr>
          <w:p w14:paraId="20A5B3AB"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0FEA79EC" w14:textId="77777777" w:rsidR="00393427" w:rsidRDefault="00393427">
            <w:pPr>
              <w:spacing w:before="40" w:after="40"/>
              <w:rPr>
                <w:rFonts w:ascii="Arial" w:eastAsia="MS Mincho" w:hAnsi="Arial"/>
                <w:sz w:val="20"/>
              </w:rPr>
            </w:pPr>
            <w:r>
              <w:rPr>
                <w:rFonts w:ascii="Arial" w:eastAsia="MS Mincho" w:hAnsi="Arial"/>
                <w:sz w:val="20"/>
              </w:rPr>
              <w:t>100.9 MHz</w:t>
            </w:r>
          </w:p>
        </w:tc>
        <w:tc>
          <w:tcPr>
            <w:tcW w:w="0" w:type="auto"/>
            <w:tcBorders>
              <w:top w:val="nil"/>
              <w:left w:val="single" w:sz="6" w:space="0" w:color="auto"/>
              <w:bottom w:val="nil"/>
              <w:right w:val="single" w:sz="6" w:space="0" w:color="auto"/>
            </w:tcBorders>
            <w:hideMark/>
          </w:tcPr>
          <w:p w14:paraId="3153FB32" w14:textId="77777777" w:rsidR="00393427" w:rsidRDefault="00393427">
            <w:pPr>
              <w:spacing w:before="40" w:after="40"/>
              <w:rPr>
                <w:rFonts w:ascii="Arial" w:eastAsia="MS Mincho" w:hAnsi="Arial"/>
                <w:sz w:val="20"/>
              </w:rPr>
            </w:pPr>
            <w:r>
              <w:rPr>
                <w:rFonts w:ascii="Arial" w:eastAsia="MS Mincho" w:hAnsi="Arial"/>
                <w:sz w:val="20"/>
              </w:rPr>
              <w:t>SL10223</w:t>
            </w:r>
          </w:p>
        </w:tc>
        <w:tc>
          <w:tcPr>
            <w:tcW w:w="0" w:type="auto"/>
            <w:tcBorders>
              <w:top w:val="nil"/>
              <w:left w:val="single" w:sz="6" w:space="0" w:color="auto"/>
              <w:bottom w:val="nil"/>
              <w:right w:val="single" w:sz="6" w:space="0" w:color="auto"/>
            </w:tcBorders>
            <w:hideMark/>
          </w:tcPr>
          <w:p w14:paraId="7DD88A4C" w14:textId="77777777" w:rsidR="00393427" w:rsidRDefault="00393427">
            <w:pPr>
              <w:spacing w:before="40" w:after="40"/>
              <w:rPr>
                <w:rFonts w:ascii="Arial" w:eastAsia="MS Mincho" w:hAnsi="Arial"/>
                <w:sz w:val="20"/>
              </w:rPr>
            </w:pPr>
            <w:r>
              <w:rPr>
                <w:rFonts w:ascii="Arial" w:eastAsia="MS Mincho" w:hAnsi="Arial"/>
                <w:sz w:val="20"/>
              </w:rPr>
              <w:t>TS10005016</w:t>
            </w:r>
          </w:p>
        </w:tc>
        <w:tc>
          <w:tcPr>
            <w:tcW w:w="0" w:type="auto"/>
            <w:tcBorders>
              <w:top w:val="nil"/>
              <w:left w:val="single" w:sz="6" w:space="0" w:color="auto"/>
              <w:bottom w:val="nil"/>
              <w:right w:val="single" w:sz="6" w:space="0" w:color="auto"/>
            </w:tcBorders>
            <w:hideMark/>
          </w:tcPr>
          <w:p w14:paraId="773E7D57" w14:textId="77777777" w:rsidR="00393427" w:rsidRDefault="00393427">
            <w:pPr>
              <w:spacing w:before="40" w:after="40"/>
              <w:rPr>
                <w:rFonts w:ascii="Arial" w:eastAsia="MS Mincho" w:hAnsi="Arial"/>
                <w:sz w:val="20"/>
              </w:rPr>
            </w:pPr>
            <w:r>
              <w:rPr>
                <w:rFonts w:ascii="Arial" w:eastAsia="MS Mincho" w:hAnsi="Arial"/>
                <w:sz w:val="20"/>
              </w:rPr>
              <w:t>1.23</w:t>
            </w:r>
          </w:p>
        </w:tc>
        <w:tc>
          <w:tcPr>
            <w:tcW w:w="0" w:type="auto"/>
            <w:tcBorders>
              <w:top w:val="nil"/>
              <w:left w:val="single" w:sz="6" w:space="0" w:color="auto"/>
              <w:bottom w:val="nil"/>
              <w:right w:val="single" w:sz="12" w:space="0" w:color="auto"/>
            </w:tcBorders>
            <w:hideMark/>
          </w:tcPr>
          <w:p w14:paraId="335B7D00" w14:textId="77777777" w:rsidR="00393427" w:rsidRDefault="00393427">
            <w:pPr>
              <w:spacing w:before="40" w:after="40"/>
              <w:rPr>
                <w:rFonts w:ascii="Arial" w:eastAsia="MS Mincho" w:hAnsi="Arial"/>
                <w:sz w:val="20"/>
              </w:rPr>
            </w:pPr>
            <w:r>
              <w:rPr>
                <w:rFonts w:ascii="Arial" w:eastAsia="MS Mincho" w:hAnsi="Arial"/>
                <w:sz w:val="20"/>
              </w:rPr>
              <w:t>Barcaldine</w:t>
            </w:r>
          </w:p>
        </w:tc>
      </w:tr>
      <w:tr w:rsidR="00273BD6" w14:paraId="216E3968" w14:textId="77777777" w:rsidTr="00273BD6">
        <w:tc>
          <w:tcPr>
            <w:tcW w:w="1686" w:type="dxa"/>
            <w:tcBorders>
              <w:top w:val="nil"/>
              <w:left w:val="single" w:sz="12" w:space="0" w:color="auto"/>
              <w:bottom w:val="nil"/>
              <w:right w:val="single" w:sz="6" w:space="0" w:color="auto"/>
            </w:tcBorders>
          </w:tcPr>
          <w:p w14:paraId="7540A566"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4C16371C" w14:textId="77777777" w:rsidR="00393427" w:rsidRDefault="00393427">
            <w:pPr>
              <w:spacing w:before="40" w:after="40"/>
              <w:rPr>
                <w:rFonts w:ascii="Arial" w:eastAsia="MS Mincho" w:hAnsi="Arial"/>
                <w:sz w:val="20"/>
              </w:rPr>
            </w:pPr>
            <w:r>
              <w:rPr>
                <w:rFonts w:ascii="Arial" w:eastAsia="MS Mincho" w:hAnsi="Arial"/>
                <w:sz w:val="20"/>
              </w:rPr>
              <w:t>95.1 MHz</w:t>
            </w:r>
          </w:p>
        </w:tc>
        <w:tc>
          <w:tcPr>
            <w:tcW w:w="0" w:type="auto"/>
            <w:tcBorders>
              <w:top w:val="nil"/>
              <w:left w:val="single" w:sz="6" w:space="0" w:color="auto"/>
              <w:bottom w:val="nil"/>
              <w:right w:val="single" w:sz="6" w:space="0" w:color="auto"/>
            </w:tcBorders>
            <w:hideMark/>
          </w:tcPr>
          <w:p w14:paraId="0B4D0D29" w14:textId="77777777" w:rsidR="00393427" w:rsidRDefault="00393427">
            <w:pPr>
              <w:spacing w:before="40" w:after="40"/>
              <w:rPr>
                <w:rFonts w:ascii="Arial" w:eastAsia="MS Mincho" w:hAnsi="Arial"/>
                <w:sz w:val="20"/>
              </w:rPr>
            </w:pPr>
            <w:r>
              <w:rPr>
                <w:rFonts w:ascii="Arial" w:eastAsia="MS Mincho" w:hAnsi="Arial"/>
                <w:sz w:val="20"/>
              </w:rPr>
              <w:t>SL10223</w:t>
            </w:r>
          </w:p>
        </w:tc>
        <w:tc>
          <w:tcPr>
            <w:tcW w:w="0" w:type="auto"/>
            <w:tcBorders>
              <w:top w:val="nil"/>
              <w:left w:val="single" w:sz="6" w:space="0" w:color="auto"/>
              <w:bottom w:val="nil"/>
              <w:right w:val="single" w:sz="6" w:space="0" w:color="auto"/>
            </w:tcBorders>
            <w:hideMark/>
          </w:tcPr>
          <w:p w14:paraId="25FE8529" w14:textId="77777777" w:rsidR="00393427" w:rsidRDefault="00393427">
            <w:pPr>
              <w:spacing w:before="40" w:after="40"/>
              <w:rPr>
                <w:rFonts w:ascii="Arial" w:eastAsia="MS Mincho" w:hAnsi="Arial"/>
                <w:sz w:val="20"/>
              </w:rPr>
            </w:pPr>
            <w:r>
              <w:rPr>
                <w:rFonts w:ascii="Arial" w:eastAsia="MS Mincho" w:hAnsi="Arial"/>
                <w:sz w:val="20"/>
              </w:rPr>
              <w:t>TS10004425</w:t>
            </w:r>
          </w:p>
        </w:tc>
        <w:tc>
          <w:tcPr>
            <w:tcW w:w="0" w:type="auto"/>
            <w:tcBorders>
              <w:top w:val="nil"/>
              <w:left w:val="single" w:sz="6" w:space="0" w:color="auto"/>
              <w:bottom w:val="nil"/>
              <w:right w:val="single" w:sz="6" w:space="0" w:color="auto"/>
            </w:tcBorders>
            <w:hideMark/>
          </w:tcPr>
          <w:p w14:paraId="30473044" w14:textId="77777777" w:rsidR="00393427" w:rsidRDefault="00393427">
            <w:pPr>
              <w:spacing w:before="40" w:after="40"/>
              <w:rPr>
                <w:rFonts w:ascii="Arial" w:eastAsia="MS Mincho" w:hAnsi="Arial"/>
                <w:sz w:val="20"/>
              </w:rPr>
            </w:pPr>
            <w:r>
              <w:rPr>
                <w:rFonts w:ascii="Arial" w:eastAsia="MS Mincho" w:hAnsi="Arial"/>
                <w:sz w:val="20"/>
              </w:rPr>
              <w:t>1.24</w:t>
            </w:r>
          </w:p>
        </w:tc>
        <w:tc>
          <w:tcPr>
            <w:tcW w:w="0" w:type="auto"/>
            <w:tcBorders>
              <w:top w:val="nil"/>
              <w:left w:val="single" w:sz="6" w:space="0" w:color="auto"/>
              <w:bottom w:val="nil"/>
              <w:right w:val="single" w:sz="12" w:space="0" w:color="auto"/>
            </w:tcBorders>
            <w:hideMark/>
          </w:tcPr>
          <w:p w14:paraId="36136749" w14:textId="77777777" w:rsidR="00393427" w:rsidRDefault="00393427">
            <w:pPr>
              <w:spacing w:before="40" w:after="40"/>
              <w:rPr>
                <w:rFonts w:ascii="Arial" w:eastAsia="MS Mincho" w:hAnsi="Arial"/>
                <w:sz w:val="20"/>
              </w:rPr>
            </w:pPr>
            <w:r>
              <w:rPr>
                <w:rFonts w:ascii="Arial" w:eastAsia="MS Mincho" w:hAnsi="Arial"/>
                <w:sz w:val="20"/>
              </w:rPr>
              <w:t>Blackall</w:t>
            </w:r>
          </w:p>
        </w:tc>
      </w:tr>
      <w:tr w:rsidR="00273BD6" w14:paraId="59C06BCD" w14:textId="77777777" w:rsidTr="00273BD6">
        <w:tc>
          <w:tcPr>
            <w:tcW w:w="1686" w:type="dxa"/>
            <w:tcBorders>
              <w:top w:val="nil"/>
              <w:left w:val="single" w:sz="12" w:space="0" w:color="auto"/>
              <w:bottom w:val="nil"/>
              <w:right w:val="single" w:sz="6" w:space="0" w:color="auto"/>
            </w:tcBorders>
          </w:tcPr>
          <w:p w14:paraId="1C9D151D"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513FB434" w14:textId="77777777" w:rsidR="00393427" w:rsidRDefault="00393427">
            <w:pPr>
              <w:spacing w:before="40" w:after="40"/>
              <w:rPr>
                <w:rFonts w:ascii="Arial" w:eastAsia="MS Mincho" w:hAnsi="Arial"/>
                <w:sz w:val="20"/>
              </w:rPr>
            </w:pPr>
            <w:r>
              <w:rPr>
                <w:rFonts w:ascii="Arial" w:eastAsia="MS Mincho" w:hAnsi="Arial"/>
                <w:sz w:val="20"/>
              </w:rPr>
              <w:t>97.3 MHz</w:t>
            </w:r>
          </w:p>
        </w:tc>
        <w:tc>
          <w:tcPr>
            <w:tcW w:w="0" w:type="auto"/>
            <w:tcBorders>
              <w:top w:val="nil"/>
              <w:left w:val="single" w:sz="6" w:space="0" w:color="auto"/>
              <w:bottom w:val="nil"/>
              <w:right w:val="single" w:sz="6" w:space="0" w:color="auto"/>
            </w:tcBorders>
            <w:hideMark/>
          </w:tcPr>
          <w:p w14:paraId="13F11159" w14:textId="77777777" w:rsidR="00393427" w:rsidRDefault="00393427">
            <w:pPr>
              <w:spacing w:before="40" w:after="40"/>
              <w:rPr>
                <w:rFonts w:ascii="Arial" w:eastAsia="MS Mincho" w:hAnsi="Arial"/>
                <w:sz w:val="20"/>
              </w:rPr>
            </w:pPr>
            <w:r>
              <w:rPr>
                <w:rFonts w:ascii="Arial" w:eastAsia="MS Mincho" w:hAnsi="Arial"/>
                <w:sz w:val="20"/>
              </w:rPr>
              <w:t>SL10223</w:t>
            </w:r>
          </w:p>
        </w:tc>
        <w:tc>
          <w:tcPr>
            <w:tcW w:w="0" w:type="auto"/>
            <w:tcBorders>
              <w:top w:val="nil"/>
              <w:left w:val="single" w:sz="6" w:space="0" w:color="auto"/>
              <w:bottom w:val="nil"/>
              <w:right w:val="single" w:sz="6" w:space="0" w:color="auto"/>
            </w:tcBorders>
            <w:hideMark/>
          </w:tcPr>
          <w:p w14:paraId="223350BC" w14:textId="77777777" w:rsidR="00393427" w:rsidRDefault="00393427">
            <w:pPr>
              <w:spacing w:before="40" w:after="40"/>
              <w:rPr>
                <w:rFonts w:ascii="Arial" w:eastAsia="MS Mincho" w:hAnsi="Arial"/>
                <w:sz w:val="20"/>
              </w:rPr>
            </w:pPr>
            <w:r>
              <w:rPr>
                <w:rFonts w:ascii="Arial" w:eastAsia="MS Mincho" w:hAnsi="Arial"/>
                <w:sz w:val="20"/>
              </w:rPr>
              <w:t>TS1136871</w:t>
            </w:r>
          </w:p>
        </w:tc>
        <w:tc>
          <w:tcPr>
            <w:tcW w:w="0" w:type="auto"/>
            <w:tcBorders>
              <w:top w:val="nil"/>
              <w:left w:val="single" w:sz="6" w:space="0" w:color="auto"/>
              <w:bottom w:val="nil"/>
              <w:right w:val="single" w:sz="6" w:space="0" w:color="auto"/>
            </w:tcBorders>
            <w:hideMark/>
          </w:tcPr>
          <w:p w14:paraId="25AD0820" w14:textId="77777777" w:rsidR="00393427" w:rsidRDefault="00393427">
            <w:pPr>
              <w:spacing w:before="40" w:after="40"/>
              <w:rPr>
                <w:rFonts w:ascii="Arial" w:eastAsia="MS Mincho" w:hAnsi="Arial"/>
                <w:sz w:val="20"/>
              </w:rPr>
            </w:pPr>
            <w:r>
              <w:rPr>
                <w:rFonts w:ascii="Arial" w:eastAsia="MS Mincho" w:hAnsi="Arial"/>
                <w:sz w:val="20"/>
              </w:rPr>
              <w:t>1.24A</w:t>
            </w:r>
          </w:p>
        </w:tc>
        <w:tc>
          <w:tcPr>
            <w:tcW w:w="0" w:type="auto"/>
            <w:tcBorders>
              <w:top w:val="nil"/>
              <w:left w:val="single" w:sz="6" w:space="0" w:color="auto"/>
              <w:bottom w:val="nil"/>
              <w:right w:val="single" w:sz="12" w:space="0" w:color="auto"/>
            </w:tcBorders>
            <w:hideMark/>
          </w:tcPr>
          <w:p w14:paraId="7A1D8691" w14:textId="77777777" w:rsidR="00393427" w:rsidRDefault="00393427">
            <w:pPr>
              <w:spacing w:before="40" w:after="40"/>
              <w:rPr>
                <w:rFonts w:ascii="Arial" w:eastAsia="MS Mincho" w:hAnsi="Arial"/>
                <w:sz w:val="20"/>
              </w:rPr>
            </w:pPr>
            <w:r>
              <w:rPr>
                <w:rFonts w:ascii="Arial" w:eastAsia="MS Mincho" w:hAnsi="Arial"/>
                <w:sz w:val="20"/>
              </w:rPr>
              <w:t>Muttaburra</w:t>
            </w:r>
          </w:p>
        </w:tc>
      </w:tr>
      <w:tr w:rsidR="00273BD6" w14:paraId="7625EF0A" w14:textId="77777777" w:rsidTr="00273BD6">
        <w:tc>
          <w:tcPr>
            <w:tcW w:w="1686" w:type="dxa"/>
            <w:tcBorders>
              <w:top w:val="nil"/>
              <w:left w:val="single" w:sz="12" w:space="0" w:color="auto"/>
              <w:bottom w:val="nil"/>
              <w:right w:val="single" w:sz="6" w:space="0" w:color="auto"/>
            </w:tcBorders>
          </w:tcPr>
          <w:p w14:paraId="45F46C84"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nil"/>
              <w:right w:val="single" w:sz="6" w:space="0" w:color="auto"/>
            </w:tcBorders>
            <w:hideMark/>
          </w:tcPr>
          <w:p w14:paraId="4CF3E403" w14:textId="77777777" w:rsidR="00393427" w:rsidRDefault="00393427">
            <w:pPr>
              <w:spacing w:before="40" w:after="40"/>
              <w:rPr>
                <w:rFonts w:ascii="Arial" w:eastAsia="MS Mincho" w:hAnsi="Arial"/>
                <w:sz w:val="20"/>
              </w:rPr>
            </w:pPr>
            <w:r>
              <w:rPr>
                <w:rFonts w:ascii="Arial" w:eastAsia="MS Mincho" w:hAnsi="Arial"/>
                <w:sz w:val="20"/>
              </w:rPr>
              <w:t>101.9 MHz</w:t>
            </w:r>
          </w:p>
        </w:tc>
        <w:tc>
          <w:tcPr>
            <w:tcW w:w="0" w:type="auto"/>
            <w:tcBorders>
              <w:top w:val="nil"/>
              <w:left w:val="single" w:sz="6" w:space="0" w:color="auto"/>
              <w:bottom w:val="nil"/>
              <w:right w:val="single" w:sz="6" w:space="0" w:color="auto"/>
            </w:tcBorders>
            <w:hideMark/>
          </w:tcPr>
          <w:p w14:paraId="437F1BAF" w14:textId="77777777" w:rsidR="00393427" w:rsidRDefault="00393427">
            <w:pPr>
              <w:spacing w:before="40" w:after="40"/>
              <w:rPr>
                <w:rFonts w:ascii="Arial" w:eastAsia="MS Mincho" w:hAnsi="Arial"/>
                <w:sz w:val="20"/>
              </w:rPr>
            </w:pPr>
            <w:r>
              <w:rPr>
                <w:rFonts w:ascii="Arial" w:eastAsia="MS Mincho" w:hAnsi="Arial"/>
                <w:sz w:val="20"/>
              </w:rPr>
              <w:t>SL10223</w:t>
            </w:r>
          </w:p>
        </w:tc>
        <w:tc>
          <w:tcPr>
            <w:tcW w:w="0" w:type="auto"/>
            <w:tcBorders>
              <w:top w:val="nil"/>
              <w:left w:val="single" w:sz="6" w:space="0" w:color="auto"/>
              <w:bottom w:val="nil"/>
              <w:right w:val="single" w:sz="6" w:space="0" w:color="auto"/>
            </w:tcBorders>
            <w:hideMark/>
          </w:tcPr>
          <w:p w14:paraId="7E55E52F" w14:textId="77777777" w:rsidR="00393427" w:rsidRDefault="00393427">
            <w:pPr>
              <w:spacing w:before="40" w:after="40"/>
              <w:rPr>
                <w:rFonts w:ascii="Arial" w:eastAsia="MS Mincho" w:hAnsi="Arial"/>
                <w:sz w:val="20"/>
              </w:rPr>
            </w:pPr>
            <w:r>
              <w:rPr>
                <w:rFonts w:ascii="Arial" w:eastAsia="MS Mincho" w:hAnsi="Arial"/>
                <w:sz w:val="20"/>
              </w:rPr>
              <w:t>TS10004427</w:t>
            </w:r>
          </w:p>
        </w:tc>
        <w:tc>
          <w:tcPr>
            <w:tcW w:w="0" w:type="auto"/>
            <w:tcBorders>
              <w:top w:val="nil"/>
              <w:left w:val="single" w:sz="6" w:space="0" w:color="auto"/>
              <w:bottom w:val="nil"/>
              <w:right w:val="single" w:sz="6" w:space="0" w:color="auto"/>
            </w:tcBorders>
            <w:hideMark/>
          </w:tcPr>
          <w:p w14:paraId="40462965" w14:textId="77777777" w:rsidR="00393427" w:rsidRDefault="00393427">
            <w:pPr>
              <w:spacing w:before="40" w:after="40"/>
              <w:rPr>
                <w:rFonts w:ascii="Arial" w:eastAsia="MS Mincho" w:hAnsi="Arial"/>
                <w:sz w:val="20"/>
              </w:rPr>
            </w:pPr>
            <w:r>
              <w:rPr>
                <w:rFonts w:ascii="Arial" w:eastAsia="MS Mincho" w:hAnsi="Arial"/>
                <w:sz w:val="20"/>
              </w:rPr>
              <w:t>1.25</w:t>
            </w:r>
          </w:p>
        </w:tc>
        <w:tc>
          <w:tcPr>
            <w:tcW w:w="0" w:type="auto"/>
            <w:tcBorders>
              <w:top w:val="nil"/>
              <w:left w:val="single" w:sz="6" w:space="0" w:color="auto"/>
              <w:bottom w:val="nil"/>
              <w:right w:val="single" w:sz="12" w:space="0" w:color="auto"/>
            </w:tcBorders>
            <w:hideMark/>
          </w:tcPr>
          <w:p w14:paraId="5EAEE221" w14:textId="77777777" w:rsidR="00393427" w:rsidRDefault="00393427">
            <w:pPr>
              <w:spacing w:before="40" w:after="40"/>
              <w:rPr>
                <w:rFonts w:ascii="Arial" w:eastAsia="MS Mincho" w:hAnsi="Arial"/>
                <w:sz w:val="20"/>
              </w:rPr>
            </w:pPr>
            <w:r>
              <w:rPr>
                <w:rFonts w:ascii="Arial" w:eastAsia="MS Mincho" w:hAnsi="Arial"/>
                <w:sz w:val="20"/>
              </w:rPr>
              <w:t>Tambo</w:t>
            </w:r>
          </w:p>
        </w:tc>
      </w:tr>
      <w:tr w:rsidR="00273BD6" w14:paraId="73EC8BFC" w14:textId="77777777" w:rsidTr="00273BD6">
        <w:tc>
          <w:tcPr>
            <w:tcW w:w="1686" w:type="dxa"/>
            <w:tcBorders>
              <w:top w:val="nil"/>
              <w:left w:val="single" w:sz="12" w:space="0" w:color="auto"/>
              <w:bottom w:val="single" w:sz="6" w:space="0" w:color="auto"/>
              <w:right w:val="single" w:sz="6" w:space="0" w:color="auto"/>
            </w:tcBorders>
          </w:tcPr>
          <w:p w14:paraId="285057C8" w14:textId="77777777" w:rsidR="00393427" w:rsidRDefault="00393427">
            <w:pPr>
              <w:spacing w:before="40" w:after="40"/>
              <w:rPr>
                <w:rFonts w:ascii="Arial" w:eastAsia="MS Mincho" w:hAnsi="Arial"/>
                <w:sz w:val="20"/>
              </w:rPr>
            </w:pPr>
          </w:p>
        </w:tc>
        <w:tc>
          <w:tcPr>
            <w:tcW w:w="1569" w:type="dxa"/>
            <w:tcBorders>
              <w:top w:val="nil"/>
              <w:left w:val="single" w:sz="6" w:space="0" w:color="auto"/>
              <w:bottom w:val="single" w:sz="6" w:space="0" w:color="auto"/>
              <w:right w:val="single" w:sz="6" w:space="0" w:color="auto"/>
            </w:tcBorders>
            <w:hideMark/>
          </w:tcPr>
          <w:p w14:paraId="2D4464F4" w14:textId="77777777" w:rsidR="00393427" w:rsidRDefault="00393427">
            <w:pPr>
              <w:spacing w:before="40" w:after="40"/>
              <w:rPr>
                <w:rFonts w:ascii="Arial" w:eastAsia="MS Mincho" w:hAnsi="Arial"/>
                <w:sz w:val="20"/>
              </w:rPr>
            </w:pPr>
            <w:r>
              <w:rPr>
                <w:rFonts w:ascii="Arial" w:eastAsia="MS Mincho" w:hAnsi="Arial"/>
                <w:sz w:val="20"/>
              </w:rPr>
              <w:t>95.9 MHz</w:t>
            </w:r>
          </w:p>
        </w:tc>
        <w:tc>
          <w:tcPr>
            <w:tcW w:w="0" w:type="auto"/>
            <w:tcBorders>
              <w:top w:val="nil"/>
              <w:left w:val="single" w:sz="6" w:space="0" w:color="auto"/>
              <w:bottom w:val="single" w:sz="6" w:space="0" w:color="auto"/>
              <w:right w:val="single" w:sz="6" w:space="0" w:color="auto"/>
            </w:tcBorders>
            <w:hideMark/>
          </w:tcPr>
          <w:p w14:paraId="33E1C18E" w14:textId="77777777" w:rsidR="00393427" w:rsidRDefault="00393427">
            <w:pPr>
              <w:spacing w:before="40" w:after="40"/>
              <w:rPr>
                <w:rFonts w:ascii="Arial" w:eastAsia="MS Mincho" w:hAnsi="Arial"/>
                <w:sz w:val="20"/>
              </w:rPr>
            </w:pPr>
            <w:r>
              <w:rPr>
                <w:rFonts w:ascii="Arial" w:eastAsia="MS Mincho" w:hAnsi="Arial"/>
                <w:sz w:val="20"/>
              </w:rPr>
              <w:t>SL10223</w:t>
            </w:r>
          </w:p>
        </w:tc>
        <w:tc>
          <w:tcPr>
            <w:tcW w:w="0" w:type="auto"/>
            <w:tcBorders>
              <w:top w:val="nil"/>
              <w:left w:val="single" w:sz="6" w:space="0" w:color="auto"/>
              <w:bottom w:val="single" w:sz="6" w:space="0" w:color="auto"/>
              <w:right w:val="single" w:sz="6" w:space="0" w:color="auto"/>
            </w:tcBorders>
            <w:hideMark/>
          </w:tcPr>
          <w:p w14:paraId="76CB210D" w14:textId="77777777" w:rsidR="00393427" w:rsidRDefault="00393427">
            <w:pPr>
              <w:spacing w:before="40" w:after="40"/>
              <w:rPr>
                <w:rFonts w:ascii="Arial" w:eastAsia="MS Mincho" w:hAnsi="Arial"/>
                <w:sz w:val="20"/>
              </w:rPr>
            </w:pPr>
            <w:r>
              <w:rPr>
                <w:rFonts w:ascii="Arial" w:eastAsia="MS Mincho" w:hAnsi="Arial"/>
                <w:sz w:val="20"/>
              </w:rPr>
              <w:t>TS10004429</w:t>
            </w:r>
          </w:p>
        </w:tc>
        <w:tc>
          <w:tcPr>
            <w:tcW w:w="0" w:type="auto"/>
            <w:tcBorders>
              <w:top w:val="nil"/>
              <w:left w:val="single" w:sz="6" w:space="0" w:color="auto"/>
              <w:bottom w:val="single" w:sz="6" w:space="0" w:color="auto"/>
              <w:right w:val="single" w:sz="6" w:space="0" w:color="auto"/>
            </w:tcBorders>
            <w:hideMark/>
          </w:tcPr>
          <w:p w14:paraId="69BFDFF7" w14:textId="77777777" w:rsidR="00393427" w:rsidRDefault="00393427">
            <w:pPr>
              <w:spacing w:before="40" w:after="40"/>
              <w:rPr>
                <w:rFonts w:ascii="Arial" w:eastAsia="MS Mincho" w:hAnsi="Arial"/>
                <w:sz w:val="20"/>
              </w:rPr>
            </w:pPr>
            <w:r>
              <w:rPr>
                <w:rFonts w:ascii="Arial" w:eastAsia="MS Mincho" w:hAnsi="Arial"/>
                <w:sz w:val="20"/>
              </w:rPr>
              <w:t>1.26</w:t>
            </w:r>
          </w:p>
        </w:tc>
        <w:tc>
          <w:tcPr>
            <w:tcW w:w="0" w:type="auto"/>
            <w:tcBorders>
              <w:top w:val="nil"/>
              <w:left w:val="single" w:sz="6" w:space="0" w:color="auto"/>
              <w:bottom w:val="single" w:sz="6" w:space="0" w:color="auto"/>
              <w:right w:val="single" w:sz="12" w:space="0" w:color="auto"/>
            </w:tcBorders>
            <w:hideMark/>
          </w:tcPr>
          <w:p w14:paraId="00FFE478" w14:textId="77777777" w:rsidR="00393427" w:rsidRDefault="00393427">
            <w:pPr>
              <w:spacing w:before="40" w:after="40"/>
              <w:rPr>
                <w:rFonts w:ascii="Arial" w:eastAsia="MS Mincho" w:hAnsi="Arial"/>
                <w:sz w:val="20"/>
              </w:rPr>
            </w:pPr>
            <w:r>
              <w:rPr>
                <w:rFonts w:ascii="Arial" w:eastAsia="MS Mincho" w:hAnsi="Arial"/>
                <w:sz w:val="20"/>
              </w:rPr>
              <w:t>Winton</w:t>
            </w:r>
          </w:p>
        </w:tc>
      </w:tr>
      <w:tr w:rsidR="00273BD6" w14:paraId="7DFD603A" w14:textId="77777777" w:rsidTr="00273BD6">
        <w:tc>
          <w:tcPr>
            <w:tcW w:w="1686" w:type="dxa"/>
            <w:tcBorders>
              <w:top w:val="single" w:sz="6" w:space="0" w:color="auto"/>
              <w:left w:val="single" w:sz="12" w:space="0" w:color="auto"/>
              <w:bottom w:val="single" w:sz="6" w:space="0" w:color="auto"/>
              <w:right w:val="single" w:sz="6" w:space="0" w:color="auto"/>
            </w:tcBorders>
            <w:hideMark/>
          </w:tcPr>
          <w:p w14:paraId="54C32BD2" w14:textId="77777777" w:rsidR="00393427" w:rsidRDefault="00393427">
            <w:pPr>
              <w:spacing w:before="40" w:after="40"/>
              <w:rPr>
                <w:rFonts w:ascii="Arial" w:eastAsia="MS Mincho" w:hAnsi="Arial"/>
                <w:sz w:val="20"/>
              </w:rPr>
            </w:pPr>
            <w:r>
              <w:rPr>
                <w:rFonts w:ascii="Arial" w:eastAsia="MS Mincho" w:hAnsi="Arial"/>
                <w:sz w:val="20"/>
              </w:rPr>
              <w:t>Open Narrowcasting</w:t>
            </w:r>
          </w:p>
        </w:tc>
        <w:tc>
          <w:tcPr>
            <w:tcW w:w="1569" w:type="dxa"/>
            <w:tcBorders>
              <w:top w:val="single" w:sz="6" w:space="0" w:color="auto"/>
              <w:left w:val="single" w:sz="6" w:space="0" w:color="auto"/>
              <w:bottom w:val="single" w:sz="6" w:space="0" w:color="auto"/>
              <w:right w:val="single" w:sz="6" w:space="0" w:color="auto"/>
            </w:tcBorders>
            <w:hideMark/>
          </w:tcPr>
          <w:p w14:paraId="5E75049C" w14:textId="77777777" w:rsidR="00393427" w:rsidRDefault="00393427">
            <w:pPr>
              <w:spacing w:before="40" w:after="40"/>
              <w:rPr>
                <w:rFonts w:ascii="Arial" w:eastAsia="MS Mincho" w:hAnsi="Arial"/>
                <w:sz w:val="20"/>
              </w:rPr>
            </w:pPr>
            <w:r>
              <w:rPr>
                <w:rFonts w:ascii="Arial" w:eastAsia="MS Mincho" w:hAnsi="Arial"/>
                <w:sz w:val="20"/>
              </w:rPr>
              <w:t>103.7 MHz</w:t>
            </w:r>
          </w:p>
        </w:tc>
        <w:tc>
          <w:tcPr>
            <w:tcW w:w="0" w:type="auto"/>
            <w:tcBorders>
              <w:top w:val="single" w:sz="6" w:space="0" w:color="auto"/>
              <w:left w:val="single" w:sz="6" w:space="0" w:color="auto"/>
              <w:bottom w:val="single" w:sz="6" w:space="0" w:color="auto"/>
              <w:right w:val="single" w:sz="6" w:space="0" w:color="auto"/>
            </w:tcBorders>
            <w:hideMark/>
          </w:tcPr>
          <w:p w14:paraId="4A3EAF09"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single" w:sz="6" w:space="0" w:color="auto"/>
              <w:left w:val="single" w:sz="6" w:space="0" w:color="auto"/>
              <w:bottom w:val="single" w:sz="6" w:space="0" w:color="auto"/>
              <w:right w:val="single" w:sz="6" w:space="0" w:color="auto"/>
            </w:tcBorders>
            <w:hideMark/>
          </w:tcPr>
          <w:p w14:paraId="61CDC85B" w14:textId="77777777" w:rsidR="00393427" w:rsidRDefault="00393427">
            <w:pPr>
              <w:spacing w:before="40" w:after="40"/>
              <w:rPr>
                <w:rFonts w:ascii="Arial" w:eastAsia="MS Mincho" w:hAnsi="Arial"/>
                <w:sz w:val="20"/>
              </w:rPr>
            </w:pPr>
            <w:r>
              <w:rPr>
                <w:rFonts w:ascii="Arial" w:eastAsia="MS Mincho" w:hAnsi="Arial"/>
                <w:sz w:val="20"/>
              </w:rPr>
              <w:t>TS10004221</w:t>
            </w:r>
          </w:p>
        </w:tc>
        <w:tc>
          <w:tcPr>
            <w:tcW w:w="0" w:type="auto"/>
            <w:tcBorders>
              <w:top w:val="single" w:sz="6" w:space="0" w:color="auto"/>
              <w:left w:val="single" w:sz="6" w:space="0" w:color="auto"/>
              <w:bottom w:val="single" w:sz="6" w:space="0" w:color="auto"/>
              <w:right w:val="single" w:sz="6" w:space="0" w:color="auto"/>
            </w:tcBorders>
            <w:hideMark/>
          </w:tcPr>
          <w:p w14:paraId="2E8C2DF7" w14:textId="77777777" w:rsidR="00393427" w:rsidRDefault="00393427">
            <w:pPr>
              <w:spacing w:before="40" w:after="40"/>
              <w:rPr>
                <w:rFonts w:ascii="Arial" w:eastAsia="MS Mincho" w:hAnsi="Arial"/>
                <w:sz w:val="20"/>
              </w:rPr>
            </w:pPr>
            <w:r>
              <w:rPr>
                <w:rFonts w:ascii="Arial" w:eastAsia="MS Mincho" w:hAnsi="Arial"/>
                <w:sz w:val="20"/>
              </w:rPr>
              <w:t>1.27</w:t>
            </w:r>
          </w:p>
        </w:tc>
        <w:tc>
          <w:tcPr>
            <w:tcW w:w="0" w:type="auto"/>
            <w:tcBorders>
              <w:top w:val="single" w:sz="6" w:space="0" w:color="auto"/>
              <w:left w:val="single" w:sz="6" w:space="0" w:color="auto"/>
              <w:bottom w:val="single" w:sz="6" w:space="0" w:color="auto"/>
              <w:right w:val="single" w:sz="12" w:space="0" w:color="auto"/>
            </w:tcBorders>
            <w:hideMark/>
          </w:tcPr>
          <w:p w14:paraId="52CC2D94" w14:textId="77777777" w:rsidR="00393427" w:rsidRDefault="00393427">
            <w:pPr>
              <w:spacing w:before="40" w:after="40"/>
              <w:rPr>
                <w:rFonts w:ascii="Arial" w:eastAsia="MS Mincho" w:hAnsi="Arial"/>
                <w:sz w:val="20"/>
              </w:rPr>
            </w:pPr>
            <w:r>
              <w:rPr>
                <w:rFonts w:ascii="Arial" w:eastAsia="MS Mincho" w:hAnsi="Arial"/>
                <w:sz w:val="20"/>
              </w:rPr>
              <w:t>Longreach</w:t>
            </w:r>
          </w:p>
        </w:tc>
      </w:tr>
      <w:tr w:rsidR="00273BD6" w14:paraId="58C1A8C8" w14:textId="77777777" w:rsidTr="00273BD6">
        <w:tc>
          <w:tcPr>
            <w:tcW w:w="1686" w:type="dxa"/>
            <w:tcBorders>
              <w:top w:val="single" w:sz="6" w:space="0" w:color="auto"/>
              <w:left w:val="single" w:sz="12" w:space="0" w:color="auto"/>
              <w:bottom w:val="single" w:sz="6" w:space="0" w:color="auto"/>
              <w:right w:val="single" w:sz="6" w:space="0" w:color="auto"/>
            </w:tcBorders>
            <w:hideMark/>
          </w:tcPr>
          <w:p w14:paraId="7C618CA0" w14:textId="77777777" w:rsidR="00393427" w:rsidRDefault="00393427">
            <w:pPr>
              <w:spacing w:before="40" w:after="40"/>
              <w:rPr>
                <w:rFonts w:ascii="Arial" w:eastAsia="MS Mincho" w:hAnsi="Arial"/>
                <w:sz w:val="20"/>
              </w:rPr>
            </w:pPr>
            <w:r>
              <w:rPr>
                <w:rFonts w:ascii="Arial" w:eastAsia="MS Mincho" w:hAnsi="Arial"/>
                <w:sz w:val="20"/>
              </w:rPr>
              <w:t>Open Narrowcasting</w:t>
            </w:r>
          </w:p>
        </w:tc>
        <w:tc>
          <w:tcPr>
            <w:tcW w:w="1569" w:type="dxa"/>
            <w:tcBorders>
              <w:top w:val="single" w:sz="6" w:space="0" w:color="auto"/>
              <w:left w:val="single" w:sz="6" w:space="0" w:color="auto"/>
              <w:bottom w:val="single" w:sz="6" w:space="0" w:color="auto"/>
              <w:right w:val="single" w:sz="6" w:space="0" w:color="auto"/>
            </w:tcBorders>
            <w:hideMark/>
          </w:tcPr>
          <w:p w14:paraId="455CC432" w14:textId="77777777" w:rsidR="00393427" w:rsidRDefault="00393427">
            <w:pPr>
              <w:spacing w:before="40" w:after="40"/>
              <w:rPr>
                <w:rFonts w:ascii="Arial" w:eastAsia="MS Mincho" w:hAnsi="Arial"/>
                <w:sz w:val="20"/>
              </w:rPr>
            </w:pPr>
            <w:r>
              <w:rPr>
                <w:rFonts w:ascii="Arial" w:eastAsia="MS Mincho" w:hAnsi="Arial"/>
                <w:sz w:val="20"/>
              </w:rPr>
              <w:t>101.3 MHz</w:t>
            </w:r>
          </w:p>
        </w:tc>
        <w:tc>
          <w:tcPr>
            <w:tcW w:w="0" w:type="auto"/>
            <w:tcBorders>
              <w:top w:val="single" w:sz="6" w:space="0" w:color="auto"/>
              <w:left w:val="single" w:sz="6" w:space="0" w:color="auto"/>
              <w:bottom w:val="single" w:sz="6" w:space="0" w:color="auto"/>
              <w:right w:val="single" w:sz="6" w:space="0" w:color="auto"/>
            </w:tcBorders>
            <w:hideMark/>
          </w:tcPr>
          <w:p w14:paraId="12DF8590"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single" w:sz="6" w:space="0" w:color="auto"/>
              <w:left w:val="single" w:sz="6" w:space="0" w:color="auto"/>
              <w:bottom w:val="single" w:sz="6" w:space="0" w:color="auto"/>
              <w:right w:val="single" w:sz="6" w:space="0" w:color="auto"/>
            </w:tcBorders>
            <w:hideMark/>
          </w:tcPr>
          <w:p w14:paraId="24139F29" w14:textId="77777777" w:rsidR="00393427" w:rsidRDefault="00393427">
            <w:pPr>
              <w:spacing w:before="40" w:after="40"/>
              <w:rPr>
                <w:rFonts w:ascii="Arial" w:eastAsia="MS Mincho" w:hAnsi="Arial"/>
                <w:sz w:val="20"/>
              </w:rPr>
            </w:pPr>
            <w:r>
              <w:rPr>
                <w:rFonts w:ascii="Arial" w:eastAsia="MS Mincho" w:hAnsi="Arial"/>
                <w:sz w:val="20"/>
              </w:rPr>
              <w:t>TS10004215</w:t>
            </w:r>
          </w:p>
        </w:tc>
        <w:tc>
          <w:tcPr>
            <w:tcW w:w="0" w:type="auto"/>
            <w:tcBorders>
              <w:top w:val="single" w:sz="6" w:space="0" w:color="auto"/>
              <w:left w:val="single" w:sz="6" w:space="0" w:color="auto"/>
              <w:bottom w:val="single" w:sz="6" w:space="0" w:color="auto"/>
              <w:right w:val="single" w:sz="6" w:space="0" w:color="auto"/>
            </w:tcBorders>
            <w:hideMark/>
          </w:tcPr>
          <w:p w14:paraId="1FCDA410" w14:textId="77777777" w:rsidR="00393427" w:rsidRDefault="00393427">
            <w:pPr>
              <w:spacing w:before="40" w:after="40"/>
              <w:rPr>
                <w:rFonts w:ascii="Arial" w:eastAsia="MS Mincho" w:hAnsi="Arial"/>
                <w:sz w:val="20"/>
              </w:rPr>
            </w:pPr>
            <w:r>
              <w:rPr>
                <w:rFonts w:ascii="Arial" w:eastAsia="MS Mincho" w:hAnsi="Arial"/>
                <w:sz w:val="20"/>
              </w:rPr>
              <w:t>1.28</w:t>
            </w:r>
          </w:p>
        </w:tc>
        <w:tc>
          <w:tcPr>
            <w:tcW w:w="0" w:type="auto"/>
            <w:tcBorders>
              <w:top w:val="single" w:sz="6" w:space="0" w:color="auto"/>
              <w:left w:val="single" w:sz="6" w:space="0" w:color="auto"/>
              <w:bottom w:val="single" w:sz="6" w:space="0" w:color="auto"/>
              <w:right w:val="single" w:sz="12" w:space="0" w:color="auto"/>
            </w:tcBorders>
            <w:hideMark/>
          </w:tcPr>
          <w:p w14:paraId="2F1BCE2F" w14:textId="77777777" w:rsidR="00393427" w:rsidRDefault="00393427">
            <w:pPr>
              <w:spacing w:before="40" w:after="40"/>
              <w:rPr>
                <w:rFonts w:ascii="Arial" w:eastAsia="MS Mincho" w:hAnsi="Arial"/>
                <w:sz w:val="20"/>
              </w:rPr>
            </w:pPr>
            <w:r>
              <w:rPr>
                <w:rFonts w:ascii="Arial" w:eastAsia="MS Mincho" w:hAnsi="Arial"/>
                <w:sz w:val="20"/>
              </w:rPr>
              <w:t>Bedourie</w:t>
            </w:r>
          </w:p>
        </w:tc>
      </w:tr>
      <w:tr w:rsidR="00273BD6" w14:paraId="64B14135" w14:textId="77777777" w:rsidTr="00273BD6">
        <w:tc>
          <w:tcPr>
            <w:tcW w:w="1686" w:type="dxa"/>
            <w:tcBorders>
              <w:top w:val="single" w:sz="6" w:space="0" w:color="auto"/>
              <w:left w:val="single" w:sz="12" w:space="0" w:color="auto"/>
              <w:bottom w:val="single" w:sz="6" w:space="0" w:color="auto"/>
              <w:right w:val="single" w:sz="6" w:space="0" w:color="auto"/>
            </w:tcBorders>
            <w:hideMark/>
          </w:tcPr>
          <w:p w14:paraId="1874D3FB" w14:textId="77777777" w:rsidR="00393427" w:rsidRDefault="00393427">
            <w:pPr>
              <w:spacing w:before="40" w:after="40"/>
              <w:rPr>
                <w:rFonts w:ascii="Arial" w:eastAsia="MS Mincho" w:hAnsi="Arial"/>
                <w:sz w:val="20"/>
              </w:rPr>
            </w:pPr>
            <w:r>
              <w:rPr>
                <w:rFonts w:ascii="Arial" w:eastAsia="MS Mincho" w:hAnsi="Arial"/>
                <w:sz w:val="20"/>
              </w:rPr>
              <w:t>Open Narrowcasting</w:t>
            </w:r>
          </w:p>
        </w:tc>
        <w:tc>
          <w:tcPr>
            <w:tcW w:w="1569" w:type="dxa"/>
            <w:tcBorders>
              <w:top w:val="single" w:sz="6" w:space="0" w:color="auto"/>
              <w:left w:val="single" w:sz="6" w:space="0" w:color="auto"/>
              <w:bottom w:val="single" w:sz="6" w:space="0" w:color="auto"/>
              <w:right w:val="single" w:sz="6" w:space="0" w:color="auto"/>
            </w:tcBorders>
            <w:hideMark/>
          </w:tcPr>
          <w:p w14:paraId="54F4F70F" w14:textId="77777777" w:rsidR="00393427" w:rsidRDefault="00393427">
            <w:pPr>
              <w:spacing w:before="40" w:after="40"/>
              <w:rPr>
                <w:rFonts w:ascii="Arial" w:eastAsia="MS Mincho" w:hAnsi="Arial"/>
                <w:sz w:val="20"/>
              </w:rPr>
            </w:pPr>
            <w:r>
              <w:rPr>
                <w:rFonts w:ascii="Arial" w:eastAsia="MS Mincho" w:hAnsi="Arial"/>
                <w:sz w:val="20"/>
              </w:rPr>
              <w:t>103.3 MHz</w:t>
            </w:r>
          </w:p>
        </w:tc>
        <w:tc>
          <w:tcPr>
            <w:tcW w:w="0" w:type="auto"/>
            <w:tcBorders>
              <w:top w:val="single" w:sz="6" w:space="0" w:color="auto"/>
              <w:left w:val="single" w:sz="6" w:space="0" w:color="auto"/>
              <w:bottom w:val="single" w:sz="6" w:space="0" w:color="auto"/>
              <w:right w:val="single" w:sz="6" w:space="0" w:color="auto"/>
            </w:tcBorders>
            <w:hideMark/>
          </w:tcPr>
          <w:p w14:paraId="54B6E11A"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single" w:sz="6" w:space="0" w:color="auto"/>
              <w:left w:val="single" w:sz="6" w:space="0" w:color="auto"/>
              <w:bottom w:val="single" w:sz="6" w:space="0" w:color="auto"/>
              <w:right w:val="single" w:sz="6" w:space="0" w:color="auto"/>
            </w:tcBorders>
            <w:hideMark/>
          </w:tcPr>
          <w:p w14:paraId="06E67672" w14:textId="77777777" w:rsidR="00393427" w:rsidRDefault="00393427">
            <w:pPr>
              <w:spacing w:before="40" w:after="40"/>
              <w:rPr>
                <w:rFonts w:ascii="Arial" w:eastAsia="MS Mincho" w:hAnsi="Arial"/>
                <w:sz w:val="20"/>
              </w:rPr>
            </w:pPr>
            <w:r>
              <w:rPr>
                <w:rFonts w:ascii="Arial" w:eastAsia="MS Mincho" w:hAnsi="Arial"/>
                <w:sz w:val="20"/>
              </w:rPr>
              <w:t>TS10004025</w:t>
            </w:r>
          </w:p>
        </w:tc>
        <w:tc>
          <w:tcPr>
            <w:tcW w:w="0" w:type="auto"/>
            <w:tcBorders>
              <w:top w:val="single" w:sz="6" w:space="0" w:color="auto"/>
              <w:left w:val="single" w:sz="6" w:space="0" w:color="auto"/>
              <w:bottom w:val="single" w:sz="6" w:space="0" w:color="auto"/>
              <w:right w:val="single" w:sz="6" w:space="0" w:color="auto"/>
            </w:tcBorders>
            <w:hideMark/>
          </w:tcPr>
          <w:p w14:paraId="525A9847" w14:textId="77777777" w:rsidR="00393427" w:rsidRDefault="00393427">
            <w:pPr>
              <w:spacing w:before="40" w:after="40"/>
              <w:rPr>
                <w:rFonts w:ascii="Arial" w:eastAsia="MS Mincho" w:hAnsi="Arial"/>
                <w:sz w:val="20"/>
              </w:rPr>
            </w:pPr>
            <w:r>
              <w:rPr>
                <w:rFonts w:ascii="Arial" w:eastAsia="MS Mincho" w:hAnsi="Arial"/>
                <w:sz w:val="20"/>
              </w:rPr>
              <w:t>1.29</w:t>
            </w:r>
          </w:p>
        </w:tc>
        <w:tc>
          <w:tcPr>
            <w:tcW w:w="0" w:type="auto"/>
            <w:tcBorders>
              <w:top w:val="single" w:sz="6" w:space="0" w:color="auto"/>
              <w:left w:val="single" w:sz="6" w:space="0" w:color="auto"/>
              <w:bottom w:val="single" w:sz="6" w:space="0" w:color="auto"/>
              <w:right w:val="single" w:sz="12" w:space="0" w:color="auto"/>
            </w:tcBorders>
            <w:hideMark/>
          </w:tcPr>
          <w:p w14:paraId="7890C3B7" w14:textId="77777777" w:rsidR="00393427" w:rsidRDefault="00393427">
            <w:pPr>
              <w:spacing w:before="40" w:after="40"/>
              <w:rPr>
                <w:rFonts w:ascii="Arial" w:eastAsia="MS Mincho" w:hAnsi="Arial"/>
                <w:sz w:val="20"/>
              </w:rPr>
            </w:pPr>
            <w:r>
              <w:rPr>
                <w:rFonts w:ascii="Arial" w:eastAsia="MS Mincho" w:hAnsi="Arial"/>
                <w:sz w:val="20"/>
              </w:rPr>
              <w:t>Barcaldine</w:t>
            </w:r>
          </w:p>
        </w:tc>
      </w:tr>
      <w:tr w:rsidR="00273BD6" w14:paraId="088FF08D" w14:textId="77777777" w:rsidTr="00273BD6">
        <w:tc>
          <w:tcPr>
            <w:tcW w:w="1686" w:type="dxa"/>
            <w:tcBorders>
              <w:top w:val="single" w:sz="6" w:space="0" w:color="auto"/>
              <w:left w:val="single" w:sz="12" w:space="0" w:color="auto"/>
              <w:bottom w:val="single" w:sz="6" w:space="0" w:color="auto"/>
              <w:right w:val="single" w:sz="6" w:space="0" w:color="auto"/>
            </w:tcBorders>
            <w:hideMark/>
          </w:tcPr>
          <w:p w14:paraId="7F1F86A9" w14:textId="77777777" w:rsidR="00393427" w:rsidRDefault="00393427">
            <w:pPr>
              <w:spacing w:before="40" w:after="40"/>
              <w:rPr>
                <w:rFonts w:ascii="Arial" w:eastAsia="MS Mincho" w:hAnsi="Arial"/>
                <w:sz w:val="20"/>
              </w:rPr>
            </w:pPr>
            <w:r>
              <w:rPr>
                <w:rFonts w:ascii="Arial" w:eastAsia="MS Mincho" w:hAnsi="Arial"/>
                <w:sz w:val="20"/>
              </w:rPr>
              <w:t>Open Narrowcasting</w:t>
            </w:r>
          </w:p>
        </w:tc>
        <w:tc>
          <w:tcPr>
            <w:tcW w:w="1569" w:type="dxa"/>
            <w:tcBorders>
              <w:top w:val="single" w:sz="6" w:space="0" w:color="auto"/>
              <w:left w:val="single" w:sz="6" w:space="0" w:color="auto"/>
              <w:bottom w:val="single" w:sz="6" w:space="0" w:color="auto"/>
              <w:right w:val="single" w:sz="6" w:space="0" w:color="auto"/>
            </w:tcBorders>
            <w:hideMark/>
          </w:tcPr>
          <w:p w14:paraId="777DFD9F" w14:textId="77777777" w:rsidR="00393427" w:rsidRDefault="00393427">
            <w:pPr>
              <w:spacing w:before="40" w:after="40"/>
              <w:rPr>
                <w:rFonts w:ascii="Arial" w:eastAsia="MS Mincho" w:hAnsi="Arial"/>
                <w:sz w:val="20"/>
              </w:rPr>
            </w:pPr>
            <w:r>
              <w:rPr>
                <w:rFonts w:ascii="Arial" w:eastAsia="MS Mincho" w:hAnsi="Arial"/>
                <w:sz w:val="20"/>
              </w:rPr>
              <w:t>98.3 MHz</w:t>
            </w:r>
          </w:p>
        </w:tc>
        <w:tc>
          <w:tcPr>
            <w:tcW w:w="0" w:type="auto"/>
            <w:tcBorders>
              <w:top w:val="single" w:sz="6" w:space="0" w:color="auto"/>
              <w:left w:val="single" w:sz="6" w:space="0" w:color="auto"/>
              <w:bottom w:val="single" w:sz="6" w:space="0" w:color="auto"/>
              <w:right w:val="single" w:sz="6" w:space="0" w:color="auto"/>
            </w:tcBorders>
            <w:hideMark/>
          </w:tcPr>
          <w:p w14:paraId="3777C342"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single" w:sz="6" w:space="0" w:color="auto"/>
              <w:left w:val="single" w:sz="6" w:space="0" w:color="auto"/>
              <w:bottom w:val="single" w:sz="6" w:space="0" w:color="auto"/>
              <w:right w:val="single" w:sz="6" w:space="0" w:color="auto"/>
            </w:tcBorders>
            <w:hideMark/>
          </w:tcPr>
          <w:p w14:paraId="088A969E" w14:textId="77777777" w:rsidR="00393427" w:rsidRDefault="00393427">
            <w:pPr>
              <w:spacing w:before="40" w:after="40"/>
              <w:rPr>
                <w:rFonts w:ascii="Arial" w:eastAsia="MS Mincho" w:hAnsi="Arial"/>
                <w:sz w:val="20"/>
              </w:rPr>
            </w:pPr>
            <w:r>
              <w:rPr>
                <w:rFonts w:ascii="Arial" w:eastAsia="MS Mincho" w:hAnsi="Arial"/>
                <w:sz w:val="20"/>
              </w:rPr>
              <w:t>TS10004217</w:t>
            </w:r>
          </w:p>
        </w:tc>
        <w:tc>
          <w:tcPr>
            <w:tcW w:w="0" w:type="auto"/>
            <w:tcBorders>
              <w:top w:val="single" w:sz="6" w:space="0" w:color="auto"/>
              <w:left w:val="single" w:sz="6" w:space="0" w:color="auto"/>
              <w:bottom w:val="single" w:sz="6" w:space="0" w:color="auto"/>
              <w:right w:val="single" w:sz="6" w:space="0" w:color="auto"/>
            </w:tcBorders>
            <w:hideMark/>
          </w:tcPr>
          <w:p w14:paraId="47C0E47E" w14:textId="77777777" w:rsidR="00393427" w:rsidRDefault="00393427">
            <w:pPr>
              <w:spacing w:before="40" w:after="40"/>
              <w:rPr>
                <w:rFonts w:ascii="Arial" w:eastAsia="MS Mincho" w:hAnsi="Arial"/>
                <w:sz w:val="20"/>
              </w:rPr>
            </w:pPr>
            <w:r>
              <w:rPr>
                <w:rFonts w:ascii="Arial" w:eastAsia="MS Mincho" w:hAnsi="Arial"/>
                <w:sz w:val="20"/>
              </w:rPr>
              <w:t>1.30</w:t>
            </w:r>
          </w:p>
        </w:tc>
        <w:tc>
          <w:tcPr>
            <w:tcW w:w="0" w:type="auto"/>
            <w:tcBorders>
              <w:top w:val="single" w:sz="6" w:space="0" w:color="auto"/>
              <w:left w:val="single" w:sz="6" w:space="0" w:color="auto"/>
              <w:bottom w:val="single" w:sz="6" w:space="0" w:color="auto"/>
              <w:right w:val="single" w:sz="12" w:space="0" w:color="auto"/>
            </w:tcBorders>
            <w:hideMark/>
          </w:tcPr>
          <w:p w14:paraId="4E0A9F59" w14:textId="77777777" w:rsidR="00393427" w:rsidRDefault="00393427">
            <w:pPr>
              <w:spacing w:before="40" w:after="40"/>
              <w:rPr>
                <w:rFonts w:ascii="Arial" w:eastAsia="MS Mincho" w:hAnsi="Arial"/>
                <w:sz w:val="20"/>
              </w:rPr>
            </w:pPr>
            <w:r>
              <w:rPr>
                <w:rFonts w:ascii="Arial" w:eastAsia="MS Mincho" w:hAnsi="Arial"/>
                <w:sz w:val="20"/>
              </w:rPr>
              <w:t>Blackall</w:t>
            </w:r>
          </w:p>
        </w:tc>
      </w:tr>
      <w:tr w:rsidR="00273BD6" w14:paraId="5A5CDBEB" w14:textId="77777777" w:rsidTr="00273BD6">
        <w:tc>
          <w:tcPr>
            <w:tcW w:w="1686" w:type="dxa"/>
            <w:tcBorders>
              <w:top w:val="single" w:sz="6" w:space="0" w:color="auto"/>
              <w:left w:val="single" w:sz="12" w:space="0" w:color="auto"/>
              <w:bottom w:val="single" w:sz="12" w:space="0" w:color="auto"/>
              <w:right w:val="single" w:sz="6" w:space="0" w:color="auto"/>
            </w:tcBorders>
            <w:hideMark/>
          </w:tcPr>
          <w:p w14:paraId="150C1530" w14:textId="77777777" w:rsidR="00393427" w:rsidRDefault="00393427">
            <w:pPr>
              <w:spacing w:before="40" w:after="40"/>
              <w:rPr>
                <w:rFonts w:ascii="Arial" w:eastAsia="MS Mincho" w:hAnsi="Arial"/>
                <w:sz w:val="20"/>
              </w:rPr>
            </w:pPr>
            <w:r>
              <w:rPr>
                <w:rFonts w:ascii="Arial" w:eastAsia="MS Mincho" w:hAnsi="Arial"/>
                <w:sz w:val="20"/>
              </w:rPr>
              <w:lastRenderedPageBreak/>
              <w:t>Open Narrowcasting</w:t>
            </w:r>
          </w:p>
        </w:tc>
        <w:tc>
          <w:tcPr>
            <w:tcW w:w="1569" w:type="dxa"/>
            <w:tcBorders>
              <w:top w:val="single" w:sz="6" w:space="0" w:color="auto"/>
              <w:left w:val="single" w:sz="6" w:space="0" w:color="auto"/>
              <w:bottom w:val="single" w:sz="12" w:space="0" w:color="auto"/>
              <w:right w:val="single" w:sz="6" w:space="0" w:color="auto"/>
            </w:tcBorders>
            <w:hideMark/>
          </w:tcPr>
          <w:p w14:paraId="0B957C40" w14:textId="77777777" w:rsidR="00393427" w:rsidRDefault="00393427">
            <w:pPr>
              <w:spacing w:before="40" w:after="40"/>
              <w:rPr>
                <w:rFonts w:ascii="Arial" w:eastAsia="MS Mincho" w:hAnsi="Arial"/>
                <w:sz w:val="20"/>
              </w:rPr>
            </w:pPr>
            <w:r>
              <w:rPr>
                <w:rFonts w:ascii="Arial" w:eastAsia="MS Mincho" w:hAnsi="Arial"/>
                <w:sz w:val="20"/>
              </w:rPr>
              <w:t>98.3 MHz</w:t>
            </w:r>
          </w:p>
        </w:tc>
        <w:tc>
          <w:tcPr>
            <w:tcW w:w="0" w:type="auto"/>
            <w:tcBorders>
              <w:top w:val="single" w:sz="6" w:space="0" w:color="auto"/>
              <w:left w:val="single" w:sz="6" w:space="0" w:color="auto"/>
              <w:bottom w:val="single" w:sz="12" w:space="0" w:color="auto"/>
              <w:right w:val="single" w:sz="6" w:space="0" w:color="auto"/>
            </w:tcBorders>
            <w:hideMark/>
          </w:tcPr>
          <w:p w14:paraId="00CC645E" w14:textId="77777777" w:rsidR="00393427" w:rsidRDefault="00393427">
            <w:pPr>
              <w:spacing w:before="40" w:after="40"/>
              <w:rPr>
                <w:rFonts w:ascii="Arial" w:eastAsia="MS Mincho" w:hAnsi="Arial"/>
                <w:sz w:val="20"/>
              </w:rPr>
            </w:pPr>
            <w:r>
              <w:rPr>
                <w:rFonts w:ascii="Arial" w:eastAsia="MS Mincho" w:hAnsi="Arial"/>
                <w:sz w:val="20"/>
              </w:rPr>
              <w:t>N/A</w:t>
            </w:r>
          </w:p>
        </w:tc>
        <w:tc>
          <w:tcPr>
            <w:tcW w:w="0" w:type="auto"/>
            <w:tcBorders>
              <w:top w:val="single" w:sz="6" w:space="0" w:color="auto"/>
              <w:left w:val="single" w:sz="6" w:space="0" w:color="auto"/>
              <w:bottom w:val="single" w:sz="12" w:space="0" w:color="auto"/>
              <w:right w:val="single" w:sz="6" w:space="0" w:color="auto"/>
            </w:tcBorders>
            <w:hideMark/>
          </w:tcPr>
          <w:p w14:paraId="3C3317B5" w14:textId="77777777" w:rsidR="00393427" w:rsidRDefault="00393427">
            <w:pPr>
              <w:spacing w:before="40" w:after="40"/>
              <w:rPr>
                <w:rFonts w:ascii="Arial" w:eastAsia="MS Mincho" w:hAnsi="Arial"/>
                <w:sz w:val="20"/>
              </w:rPr>
            </w:pPr>
            <w:r>
              <w:rPr>
                <w:rFonts w:ascii="Arial" w:eastAsia="MS Mincho" w:hAnsi="Arial"/>
                <w:sz w:val="20"/>
              </w:rPr>
              <w:t>TS10004227</w:t>
            </w:r>
          </w:p>
        </w:tc>
        <w:tc>
          <w:tcPr>
            <w:tcW w:w="0" w:type="auto"/>
            <w:tcBorders>
              <w:top w:val="single" w:sz="6" w:space="0" w:color="auto"/>
              <w:left w:val="single" w:sz="6" w:space="0" w:color="auto"/>
              <w:bottom w:val="single" w:sz="12" w:space="0" w:color="auto"/>
              <w:right w:val="single" w:sz="6" w:space="0" w:color="auto"/>
            </w:tcBorders>
            <w:hideMark/>
          </w:tcPr>
          <w:p w14:paraId="0F213F05" w14:textId="77777777" w:rsidR="00393427" w:rsidRDefault="00393427">
            <w:pPr>
              <w:spacing w:before="40" w:after="40"/>
              <w:rPr>
                <w:rFonts w:ascii="Arial" w:eastAsia="MS Mincho" w:hAnsi="Arial"/>
                <w:sz w:val="20"/>
              </w:rPr>
            </w:pPr>
            <w:r>
              <w:rPr>
                <w:rFonts w:ascii="Arial" w:eastAsia="MS Mincho" w:hAnsi="Arial"/>
                <w:sz w:val="20"/>
              </w:rPr>
              <w:t>1.31</w:t>
            </w:r>
          </w:p>
        </w:tc>
        <w:tc>
          <w:tcPr>
            <w:tcW w:w="0" w:type="auto"/>
            <w:tcBorders>
              <w:top w:val="single" w:sz="6" w:space="0" w:color="auto"/>
              <w:left w:val="single" w:sz="6" w:space="0" w:color="auto"/>
              <w:bottom w:val="single" w:sz="12" w:space="0" w:color="auto"/>
              <w:right w:val="single" w:sz="12" w:space="0" w:color="auto"/>
            </w:tcBorders>
            <w:hideMark/>
          </w:tcPr>
          <w:p w14:paraId="097B4D9B" w14:textId="77777777" w:rsidR="00393427" w:rsidRDefault="00393427">
            <w:pPr>
              <w:spacing w:before="40" w:after="40"/>
              <w:rPr>
                <w:rFonts w:ascii="Arial" w:eastAsia="MS Mincho" w:hAnsi="Arial"/>
                <w:sz w:val="20"/>
              </w:rPr>
            </w:pPr>
            <w:r>
              <w:rPr>
                <w:rFonts w:ascii="Arial" w:eastAsia="MS Mincho" w:hAnsi="Arial"/>
                <w:sz w:val="20"/>
              </w:rPr>
              <w:t>Winton</w:t>
            </w:r>
          </w:p>
        </w:tc>
      </w:tr>
    </w:tbl>
    <w:p w14:paraId="25898C13" w14:textId="7055FBE7" w:rsidR="00296CE3" w:rsidRPr="00DB4C78" w:rsidRDefault="00296CE3" w:rsidP="00785334">
      <w:pPr>
        <w:pStyle w:val="ABABodyText"/>
        <w:tabs>
          <w:tab w:val="left" w:pos="3969"/>
          <w:tab w:val="left" w:pos="4820"/>
          <w:tab w:val="left" w:pos="5812"/>
        </w:tabs>
        <w:rPr>
          <w:rFonts w:ascii="Times New Roman" w:eastAsia="Times New Roman" w:hAnsi="Times New Roman" w:cs="Times New Roman"/>
          <w:sz w:val="22"/>
        </w:rPr>
      </w:pPr>
    </w:p>
    <w:p w14:paraId="5FB83755" w14:textId="77777777" w:rsidR="007D6261" w:rsidRDefault="007D6261" w:rsidP="00C40C54">
      <w:pPr>
        <w:pStyle w:val="ItemHead"/>
        <w:sectPr w:rsidR="007D6261">
          <w:headerReference w:type="even" r:id="rId17"/>
          <w:headerReference w:type="default" r:id="rId18"/>
          <w:headerReference w:type="first" r:id="rId19"/>
          <w:pgSz w:w="11906" w:h="16838"/>
          <w:pgMar w:top="1440" w:right="1440" w:bottom="1440" w:left="1440" w:header="708" w:footer="708" w:gutter="0"/>
          <w:cols w:space="720"/>
        </w:sectPr>
      </w:pPr>
    </w:p>
    <w:p w14:paraId="715D8CDB" w14:textId="7C7294BC" w:rsidR="007D6261" w:rsidRDefault="007D6261" w:rsidP="007D6261">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2</w:t>
      </w:r>
    </w:p>
    <w:p w14:paraId="2CF1B268" w14:textId="4CFCE5A9" w:rsidR="007D6261" w:rsidRPr="00CE3662" w:rsidRDefault="007D6261" w:rsidP="00785334">
      <w:pPr>
        <w:pStyle w:val="subsection"/>
        <w:spacing w:before="0"/>
        <w:rPr>
          <w:sz w:val="18"/>
          <w:szCs w:val="18"/>
        </w:rPr>
      </w:pPr>
      <w:r>
        <w:rPr>
          <w:sz w:val="18"/>
          <w:szCs w:val="18"/>
        </w:rPr>
        <w:t>(</w:t>
      </w:r>
      <w:r w:rsidR="004B2180">
        <w:rPr>
          <w:sz w:val="18"/>
          <w:szCs w:val="18"/>
        </w:rPr>
        <w:t>paragraph 4(</w:t>
      </w:r>
      <w:r w:rsidR="001816BD">
        <w:rPr>
          <w:sz w:val="18"/>
          <w:szCs w:val="18"/>
        </w:rPr>
        <w:t>j</w:t>
      </w:r>
      <w:r w:rsidR="004B2180">
        <w:rPr>
          <w:sz w:val="18"/>
          <w:szCs w:val="18"/>
        </w:rPr>
        <w:t>)</w:t>
      </w:r>
      <w:r>
        <w:rPr>
          <w:sz w:val="18"/>
          <w:szCs w:val="18"/>
        </w:rPr>
        <w:t>)</w:t>
      </w:r>
    </w:p>
    <w:p w14:paraId="71E5D62B" w14:textId="77777777" w:rsidR="00D8780B" w:rsidRPr="00A60CFA" w:rsidRDefault="00D8780B" w:rsidP="00D8780B">
      <w:pPr>
        <w:pStyle w:val="ABAHeading2"/>
        <w:jc w:val="right"/>
        <w:rPr>
          <w:rFonts w:ascii="Times New Roman" w:hAnsi="Times New Roman" w:cs="Times New Roman"/>
          <w:szCs w:val="28"/>
        </w:rPr>
      </w:pPr>
      <w:r w:rsidRPr="00A60CFA">
        <w:rPr>
          <w:rFonts w:ascii="Times New Roman" w:hAnsi="Times New Roman" w:cs="Times New Roman"/>
          <w:szCs w:val="28"/>
        </w:rPr>
        <w:t>Attachment</w:t>
      </w:r>
      <w:r w:rsidRPr="00A60CFA">
        <w:rPr>
          <w:rFonts w:ascii="Times New Roman" w:hAnsi="Times New Roman" w:cs="Times New Roman"/>
          <w:szCs w:val="28"/>
        </w:rPr>
        <w:tab/>
        <w:t>1.1</w:t>
      </w:r>
    </w:p>
    <w:p w14:paraId="18EE94FD" w14:textId="21E9A80D" w:rsidR="00D8780B" w:rsidRPr="00243CD8" w:rsidRDefault="00D8780B" w:rsidP="00243CD8">
      <w:pPr>
        <w:pStyle w:val="ABAHeading3"/>
        <w:tabs>
          <w:tab w:val="left" w:pos="850"/>
          <w:tab w:val="left" w:pos="1134"/>
          <w:tab w:val="left" w:pos="3969"/>
          <w:tab w:val="left" w:pos="4820"/>
          <w:tab w:val="left" w:pos="5812"/>
        </w:tabs>
        <w:rPr>
          <w:rFonts w:ascii="Times New Roman" w:eastAsia="MS Mincho" w:hAnsi="Times New Roman" w:cs="Times New Roman"/>
          <w:sz w:val="22"/>
        </w:rPr>
      </w:pPr>
      <w:r w:rsidRPr="00243CD8">
        <w:rPr>
          <w:rFonts w:ascii="Times New Roman" w:eastAsia="MS Mincho" w:hAnsi="Times New Roman" w:cs="Times New Roman"/>
          <w:sz w:val="22"/>
        </w:rPr>
        <w:t xml:space="preserve">Licence Area </w:t>
      </w:r>
      <w:r w:rsidR="00962645" w:rsidRPr="00243CD8">
        <w:rPr>
          <w:rFonts w:ascii="Times New Roman" w:eastAsia="MS Mincho" w:hAnsi="Times New Roman" w:cs="Times New Roman"/>
          <w:sz w:val="22"/>
        </w:rPr>
        <w:t>–</w:t>
      </w:r>
      <w:r w:rsidRPr="00243CD8">
        <w:rPr>
          <w:rFonts w:ascii="Times New Roman" w:eastAsia="MS Mincho" w:hAnsi="Times New Roman" w:cs="Times New Roman"/>
          <w:sz w:val="22"/>
        </w:rPr>
        <w:t xml:space="preserve"> LONGREACH RA1</w:t>
      </w:r>
    </w:p>
    <w:p w14:paraId="13D67F49" w14:textId="77777777" w:rsidR="00D8780B" w:rsidRPr="00243CD8" w:rsidRDefault="00D8780B" w:rsidP="00243CD8">
      <w:pPr>
        <w:pStyle w:val="ABAHeading3"/>
        <w:tabs>
          <w:tab w:val="left" w:pos="850"/>
          <w:tab w:val="left" w:pos="1134"/>
          <w:tab w:val="left" w:pos="3969"/>
          <w:tab w:val="left" w:pos="4820"/>
          <w:tab w:val="left" w:pos="5812"/>
        </w:tabs>
        <w:rPr>
          <w:rFonts w:ascii="Times New Roman" w:eastAsia="MS Mincho" w:hAnsi="Times New Roman" w:cs="Times New Roman"/>
          <w:sz w:val="22"/>
        </w:rPr>
      </w:pPr>
      <w:r w:rsidRPr="00243CD8">
        <w:rPr>
          <w:rFonts w:ascii="Times New Roman" w:eastAsia="MS Mincho" w:hAnsi="Times New Roman" w:cs="Times New Roman"/>
          <w:sz w:val="22"/>
        </w:rPr>
        <w:t>Commercial Radio Service Licence numbers:  SL10221 and SL10223</w:t>
      </w:r>
    </w:p>
    <w:p w14:paraId="26A924FB" w14:textId="7566F00D" w:rsidR="00D8780B" w:rsidRPr="004F4B2C" w:rsidRDefault="00D8780B" w:rsidP="004F4B2C">
      <w:pPr>
        <w:pStyle w:val="ABABodyText"/>
        <w:tabs>
          <w:tab w:val="left" w:pos="850"/>
          <w:tab w:val="left" w:pos="1134"/>
          <w:tab w:val="left" w:pos="3969"/>
          <w:tab w:val="left" w:pos="4820"/>
          <w:tab w:val="left" w:pos="5812"/>
        </w:tabs>
        <w:rPr>
          <w:rFonts w:ascii="Times New Roman" w:eastAsia="MS Mincho" w:hAnsi="Times New Roman" w:cs="Times New Roman"/>
          <w:sz w:val="22"/>
        </w:rPr>
      </w:pPr>
      <w:r w:rsidRPr="004F4B2C">
        <w:rPr>
          <w:rFonts w:ascii="Times New Roman" w:eastAsia="MS Mincho" w:hAnsi="Times New Roman" w:cs="Times New Roman"/>
          <w:sz w:val="22"/>
        </w:rPr>
        <w:t>The licence area, in terms of areas defined by the Australian Bureau of Statistics at the census of 6</w:t>
      </w:r>
      <w:r w:rsidR="00425142">
        <w:rPr>
          <w:rFonts w:ascii="Times New Roman" w:eastAsia="MS Mincho" w:hAnsi="Times New Roman" w:cs="Times New Roman"/>
          <w:sz w:val="22"/>
        </w:rPr>
        <w:t> </w:t>
      </w:r>
      <w:r w:rsidRPr="004F4B2C">
        <w:rPr>
          <w:rFonts w:ascii="Times New Roman" w:eastAsia="MS Mincho" w:hAnsi="Times New Roman" w:cs="Times New Roman"/>
          <w:sz w:val="22"/>
        </w:rPr>
        <w:t>August 1991, is:</w:t>
      </w:r>
    </w:p>
    <w:tbl>
      <w:tblPr>
        <w:tblW w:w="0" w:type="auto"/>
        <w:tblLayout w:type="fixed"/>
        <w:tblCellMar>
          <w:left w:w="107" w:type="dxa"/>
          <w:right w:w="107" w:type="dxa"/>
        </w:tblCellMar>
        <w:tblLook w:val="04A0" w:firstRow="1" w:lastRow="0" w:firstColumn="1" w:lastColumn="0" w:noHBand="0" w:noVBand="1"/>
      </w:tblPr>
      <w:tblGrid>
        <w:gridCol w:w="3550"/>
      </w:tblGrid>
      <w:tr w:rsidR="00D8780B" w14:paraId="56051953" w14:textId="77777777">
        <w:tc>
          <w:tcPr>
            <w:tcW w:w="3550" w:type="dxa"/>
            <w:tcBorders>
              <w:top w:val="single" w:sz="6" w:space="0" w:color="auto"/>
              <w:left w:val="nil"/>
              <w:bottom w:val="single" w:sz="6" w:space="0" w:color="auto"/>
              <w:right w:val="nil"/>
            </w:tcBorders>
            <w:hideMark/>
          </w:tcPr>
          <w:p w14:paraId="0E1851C1" w14:textId="77777777" w:rsidR="00D8780B" w:rsidRPr="0014053C" w:rsidRDefault="00D8780B" w:rsidP="0014053C">
            <w:pPr>
              <w:pStyle w:val="ABATableHeading"/>
              <w:tabs>
                <w:tab w:val="left" w:pos="3969"/>
                <w:tab w:val="left" w:pos="4820"/>
                <w:tab w:val="left" w:pos="5812"/>
              </w:tabs>
              <w:rPr>
                <w:rFonts w:ascii="Times New Roman" w:eastAsia="MS Mincho" w:hAnsi="Times New Roman"/>
                <w:sz w:val="22"/>
                <w:szCs w:val="22"/>
              </w:rPr>
            </w:pPr>
            <w:r w:rsidRPr="0014053C">
              <w:rPr>
                <w:rFonts w:ascii="Times New Roman" w:eastAsia="MS Mincho" w:hAnsi="Times New Roman"/>
                <w:sz w:val="22"/>
                <w:szCs w:val="22"/>
              </w:rPr>
              <w:t>Area Description</w:t>
            </w:r>
          </w:p>
        </w:tc>
      </w:tr>
      <w:tr w:rsidR="00D8780B" w14:paraId="2C823BD9" w14:textId="77777777">
        <w:tc>
          <w:tcPr>
            <w:tcW w:w="3550" w:type="dxa"/>
            <w:tcBorders>
              <w:top w:val="single" w:sz="6" w:space="0" w:color="auto"/>
              <w:left w:val="nil"/>
              <w:bottom w:val="nil"/>
              <w:right w:val="nil"/>
            </w:tcBorders>
            <w:hideMark/>
          </w:tcPr>
          <w:p w14:paraId="1CA9788B" w14:textId="77777777" w:rsidR="00D8780B" w:rsidRPr="006C6428" w:rsidRDefault="00D8780B" w:rsidP="007201E0">
            <w:pPr>
              <w:pStyle w:val="ABATableText"/>
              <w:rPr>
                <w:rFonts w:eastAsia="MS Mincho"/>
              </w:rPr>
            </w:pPr>
            <w:r w:rsidRPr="006C6428">
              <w:rPr>
                <w:rFonts w:eastAsia="MS Mincho"/>
              </w:rPr>
              <w:t>Aramac (S)</w:t>
            </w:r>
          </w:p>
        </w:tc>
      </w:tr>
      <w:tr w:rsidR="00D8780B" w14:paraId="4FB35BB4" w14:textId="77777777">
        <w:tc>
          <w:tcPr>
            <w:tcW w:w="3550" w:type="dxa"/>
            <w:hideMark/>
          </w:tcPr>
          <w:p w14:paraId="1B3EB506" w14:textId="77777777" w:rsidR="00D8780B" w:rsidRPr="006C6428" w:rsidRDefault="00D8780B" w:rsidP="007201E0">
            <w:pPr>
              <w:pStyle w:val="ABATableText"/>
              <w:rPr>
                <w:rFonts w:eastAsia="MS Mincho"/>
              </w:rPr>
            </w:pPr>
            <w:r w:rsidRPr="006C6428">
              <w:rPr>
                <w:rFonts w:eastAsia="MS Mincho"/>
              </w:rPr>
              <w:t>Barcaldine (S)</w:t>
            </w:r>
          </w:p>
        </w:tc>
      </w:tr>
      <w:tr w:rsidR="00D8780B" w14:paraId="46C68D40" w14:textId="77777777">
        <w:tc>
          <w:tcPr>
            <w:tcW w:w="3550" w:type="dxa"/>
            <w:hideMark/>
          </w:tcPr>
          <w:p w14:paraId="2ED1EEE5" w14:textId="77777777" w:rsidR="00D8780B" w:rsidRPr="006C6428" w:rsidRDefault="00D8780B" w:rsidP="007201E0">
            <w:pPr>
              <w:pStyle w:val="ABATableText"/>
              <w:rPr>
                <w:rFonts w:eastAsia="MS Mincho"/>
              </w:rPr>
            </w:pPr>
            <w:r w:rsidRPr="006C6428">
              <w:rPr>
                <w:rFonts w:eastAsia="MS Mincho"/>
              </w:rPr>
              <w:t>Blackall (S)</w:t>
            </w:r>
          </w:p>
        </w:tc>
      </w:tr>
      <w:tr w:rsidR="00D8780B" w14:paraId="2106B106" w14:textId="77777777">
        <w:tc>
          <w:tcPr>
            <w:tcW w:w="3550" w:type="dxa"/>
            <w:hideMark/>
          </w:tcPr>
          <w:p w14:paraId="4A25A3B8" w14:textId="77777777" w:rsidR="00D8780B" w:rsidRPr="006C6428" w:rsidRDefault="00D8780B" w:rsidP="007201E0">
            <w:pPr>
              <w:pStyle w:val="ABATableText"/>
              <w:rPr>
                <w:rFonts w:eastAsia="MS Mincho"/>
              </w:rPr>
            </w:pPr>
            <w:r w:rsidRPr="006C6428">
              <w:rPr>
                <w:rFonts w:eastAsia="MS Mincho"/>
              </w:rPr>
              <w:t>Ilfracombe (S)</w:t>
            </w:r>
          </w:p>
        </w:tc>
      </w:tr>
      <w:tr w:rsidR="00D8780B" w14:paraId="6269E4D0" w14:textId="77777777">
        <w:tc>
          <w:tcPr>
            <w:tcW w:w="3550" w:type="dxa"/>
            <w:hideMark/>
          </w:tcPr>
          <w:p w14:paraId="18C1EB3B" w14:textId="77777777" w:rsidR="00D8780B" w:rsidRPr="006C6428" w:rsidRDefault="00D8780B" w:rsidP="007201E0">
            <w:pPr>
              <w:pStyle w:val="ABATableText"/>
              <w:rPr>
                <w:rFonts w:eastAsia="MS Mincho"/>
              </w:rPr>
            </w:pPr>
            <w:r w:rsidRPr="006C6428">
              <w:rPr>
                <w:rFonts w:eastAsia="MS Mincho"/>
              </w:rPr>
              <w:t>Isisford (S)</w:t>
            </w:r>
          </w:p>
        </w:tc>
      </w:tr>
      <w:tr w:rsidR="00D8780B" w14:paraId="13D11941" w14:textId="77777777">
        <w:tc>
          <w:tcPr>
            <w:tcW w:w="3550" w:type="dxa"/>
            <w:hideMark/>
          </w:tcPr>
          <w:p w14:paraId="137BEA1D" w14:textId="77777777" w:rsidR="00D8780B" w:rsidRPr="006C6428" w:rsidRDefault="00D8780B" w:rsidP="007201E0">
            <w:pPr>
              <w:pStyle w:val="ABATableText"/>
              <w:rPr>
                <w:rFonts w:eastAsia="MS Mincho"/>
              </w:rPr>
            </w:pPr>
            <w:r w:rsidRPr="006C6428">
              <w:rPr>
                <w:rFonts w:eastAsia="MS Mincho"/>
              </w:rPr>
              <w:t>Longreach (S)</w:t>
            </w:r>
          </w:p>
        </w:tc>
      </w:tr>
      <w:tr w:rsidR="00D8780B" w14:paraId="5CCFCFD4" w14:textId="77777777">
        <w:tc>
          <w:tcPr>
            <w:tcW w:w="3550" w:type="dxa"/>
            <w:hideMark/>
          </w:tcPr>
          <w:p w14:paraId="57C2875D" w14:textId="77777777" w:rsidR="00D8780B" w:rsidRPr="006C6428" w:rsidRDefault="00D8780B" w:rsidP="007201E0">
            <w:pPr>
              <w:pStyle w:val="ABATableText"/>
              <w:rPr>
                <w:rFonts w:eastAsia="MS Mincho"/>
              </w:rPr>
            </w:pPr>
            <w:r w:rsidRPr="006C6428">
              <w:rPr>
                <w:rFonts w:eastAsia="MS Mincho"/>
              </w:rPr>
              <w:t>Winton (S)</w:t>
            </w:r>
          </w:p>
        </w:tc>
      </w:tr>
      <w:tr w:rsidR="00D8780B" w14:paraId="56C2257F" w14:textId="77777777">
        <w:tc>
          <w:tcPr>
            <w:tcW w:w="3550" w:type="dxa"/>
            <w:hideMark/>
          </w:tcPr>
          <w:p w14:paraId="2B64D813" w14:textId="77777777" w:rsidR="00D8780B" w:rsidRPr="006C6428" w:rsidRDefault="00D8780B" w:rsidP="007201E0">
            <w:pPr>
              <w:pStyle w:val="ABATableText"/>
              <w:rPr>
                <w:rFonts w:eastAsia="MS Mincho"/>
              </w:rPr>
            </w:pPr>
            <w:r w:rsidRPr="006C6428">
              <w:rPr>
                <w:rFonts w:eastAsia="MS Mincho"/>
              </w:rPr>
              <w:t>QLD CD 090201</w:t>
            </w:r>
          </w:p>
        </w:tc>
      </w:tr>
      <w:tr w:rsidR="00D8780B" w14:paraId="40576DB5" w14:textId="77777777">
        <w:tc>
          <w:tcPr>
            <w:tcW w:w="3550" w:type="dxa"/>
            <w:hideMark/>
          </w:tcPr>
          <w:p w14:paraId="712555BF" w14:textId="77777777" w:rsidR="00D8780B" w:rsidRPr="006C6428" w:rsidRDefault="00D8780B" w:rsidP="007201E0">
            <w:pPr>
              <w:pStyle w:val="ABATableText"/>
              <w:rPr>
                <w:rFonts w:eastAsia="MS Mincho"/>
              </w:rPr>
            </w:pPr>
            <w:r w:rsidRPr="006C6428">
              <w:rPr>
                <w:rFonts w:eastAsia="MS Mincho"/>
              </w:rPr>
              <w:t>QLD CD 090202</w:t>
            </w:r>
          </w:p>
        </w:tc>
      </w:tr>
      <w:tr w:rsidR="00D8780B" w14:paraId="4AD3A1DB" w14:textId="77777777">
        <w:tc>
          <w:tcPr>
            <w:tcW w:w="3550" w:type="dxa"/>
            <w:hideMark/>
          </w:tcPr>
          <w:p w14:paraId="75189330" w14:textId="77777777" w:rsidR="00D8780B" w:rsidRPr="006C6428" w:rsidRDefault="00D8780B" w:rsidP="007201E0">
            <w:pPr>
              <w:pStyle w:val="ABATableText"/>
              <w:rPr>
                <w:rFonts w:eastAsia="MS Mincho"/>
              </w:rPr>
            </w:pPr>
            <w:r w:rsidRPr="006C6428">
              <w:rPr>
                <w:rFonts w:eastAsia="MS Mincho"/>
              </w:rPr>
              <w:t>QLD CD 090203</w:t>
            </w:r>
          </w:p>
        </w:tc>
      </w:tr>
      <w:tr w:rsidR="00D8780B" w14:paraId="5FDF19EE" w14:textId="77777777">
        <w:tc>
          <w:tcPr>
            <w:tcW w:w="3550" w:type="dxa"/>
            <w:hideMark/>
          </w:tcPr>
          <w:p w14:paraId="33F52D7E" w14:textId="77777777" w:rsidR="00D8780B" w:rsidRPr="006C6428" w:rsidRDefault="00D8780B" w:rsidP="007201E0">
            <w:pPr>
              <w:pStyle w:val="ABATableText"/>
              <w:rPr>
                <w:rFonts w:eastAsia="MS Mincho"/>
              </w:rPr>
            </w:pPr>
            <w:r w:rsidRPr="006C6428">
              <w:rPr>
                <w:rFonts w:eastAsia="MS Mincho"/>
              </w:rPr>
              <w:t>QLD CD 090204</w:t>
            </w:r>
          </w:p>
        </w:tc>
      </w:tr>
      <w:tr w:rsidR="00D8780B" w14:paraId="55DE0361" w14:textId="77777777">
        <w:tc>
          <w:tcPr>
            <w:tcW w:w="3550" w:type="dxa"/>
            <w:hideMark/>
          </w:tcPr>
          <w:p w14:paraId="0CF2B387" w14:textId="77777777" w:rsidR="00D8780B" w:rsidRPr="006C6428" w:rsidRDefault="00D8780B" w:rsidP="007201E0">
            <w:pPr>
              <w:pStyle w:val="ABATableText"/>
              <w:rPr>
                <w:rFonts w:eastAsia="MS Mincho"/>
              </w:rPr>
            </w:pPr>
            <w:r w:rsidRPr="006C6428">
              <w:rPr>
                <w:rFonts w:eastAsia="MS Mincho"/>
              </w:rPr>
              <w:t>QLD CD 021302</w:t>
            </w:r>
          </w:p>
        </w:tc>
      </w:tr>
      <w:tr w:rsidR="00D8780B" w14:paraId="177B0913" w14:textId="77777777">
        <w:tc>
          <w:tcPr>
            <w:tcW w:w="3550" w:type="dxa"/>
            <w:hideMark/>
          </w:tcPr>
          <w:p w14:paraId="41348910" w14:textId="77777777" w:rsidR="00D8780B" w:rsidRPr="006C6428" w:rsidRDefault="00D8780B" w:rsidP="007201E0">
            <w:pPr>
              <w:pStyle w:val="ABATableText"/>
              <w:rPr>
                <w:rFonts w:eastAsia="MS Mincho"/>
              </w:rPr>
            </w:pPr>
            <w:r w:rsidRPr="006C6428">
              <w:rPr>
                <w:rFonts w:eastAsia="MS Mincho"/>
              </w:rPr>
              <w:t>QLD CD 021305</w:t>
            </w:r>
          </w:p>
        </w:tc>
      </w:tr>
      <w:tr w:rsidR="00D8780B" w14:paraId="3DADE68B" w14:textId="77777777">
        <w:tc>
          <w:tcPr>
            <w:tcW w:w="3550" w:type="dxa"/>
            <w:hideMark/>
          </w:tcPr>
          <w:p w14:paraId="6617E4B5" w14:textId="77777777" w:rsidR="00D8780B" w:rsidRPr="006C6428" w:rsidRDefault="00D8780B" w:rsidP="007201E0">
            <w:pPr>
              <w:pStyle w:val="ABATableText"/>
              <w:rPr>
                <w:rFonts w:eastAsia="MS Mincho"/>
              </w:rPr>
            </w:pPr>
            <w:r w:rsidRPr="006C6428">
              <w:rPr>
                <w:rFonts w:eastAsia="MS Mincho"/>
              </w:rPr>
              <w:t>QLD CD 090104</w:t>
            </w:r>
          </w:p>
        </w:tc>
      </w:tr>
      <w:tr w:rsidR="00D8780B" w14:paraId="6213EECF" w14:textId="77777777">
        <w:tc>
          <w:tcPr>
            <w:tcW w:w="3550" w:type="dxa"/>
            <w:hideMark/>
          </w:tcPr>
          <w:p w14:paraId="537246D3" w14:textId="77777777" w:rsidR="00D8780B" w:rsidRPr="006C6428" w:rsidRDefault="00D8780B" w:rsidP="007201E0">
            <w:pPr>
              <w:pStyle w:val="ABATableText"/>
              <w:rPr>
                <w:rFonts w:eastAsia="MS Mincho"/>
              </w:rPr>
            </w:pPr>
            <w:r w:rsidRPr="006C6428">
              <w:rPr>
                <w:rFonts w:eastAsia="MS Mincho"/>
              </w:rPr>
              <w:t>QLD CD 031105</w:t>
            </w:r>
          </w:p>
        </w:tc>
      </w:tr>
      <w:tr w:rsidR="00D8780B" w14:paraId="472975AB" w14:textId="77777777">
        <w:tc>
          <w:tcPr>
            <w:tcW w:w="3550" w:type="dxa"/>
            <w:hideMark/>
          </w:tcPr>
          <w:p w14:paraId="31BD5317" w14:textId="77777777" w:rsidR="00D8780B" w:rsidRPr="006C6428" w:rsidRDefault="00D8780B" w:rsidP="007201E0">
            <w:pPr>
              <w:pStyle w:val="ABATableText"/>
              <w:rPr>
                <w:rFonts w:eastAsia="MS Mincho"/>
              </w:rPr>
            </w:pPr>
            <w:r w:rsidRPr="006C6428">
              <w:rPr>
                <w:rFonts w:eastAsia="MS Mincho"/>
              </w:rPr>
              <w:t>QLD CD 031701</w:t>
            </w:r>
          </w:p>
        </w:tc>
      </w:tr>
      <w:tr w:rsidR="00D8780B" w14:paraId="72CD8F85" w14:textId="77777777">
        <w:tc>
          <w:tcPr>
            <w:tcW w:w="3550" w:type="dxa"/>
            <w:hideMark/>
          </w:tcPr>
          <w:p w14:paraId="1C93F292" w14:textId="77777777" w:rsidR="00D8780B" w:rsidRPr="006C6428" w:rsidRDefault="00D8780B" w:rsidP="007201E0">
            <w:pPr>
              <w:pStyle w:val="ABATableText"/>
              <w:rPr>
                <w:rFonts w:eastAsia="MS Mincho"/>
              </w:rPr>
            </w:pPr>
            <w:r w:rsidRPr="006C6428">
              <w:rPr>
                <w:rFonts w:eastAsia="MS Mincho"/>
              </w:rPr>
              <w:t>QLD CD 031702</w:t>
            </w:r>
          </w:p>
        </w:tc>
      </w:tr>
      <w:tr w:rsidR="00D8780B" w14:paraId="70803BC4" w14:textId="77777777">
        <w:tc>
          <w:tcPr>
            <w:tcW w:w="3550" w:type="dxa"/>
            <w:hideMark/>
          </w:tcPr>
          <w:p w14:paraId="5307E244" w14:textId="77777777" w:rsidR="00D8780B" w:rsidRPr="006C6428" w:rsidRDefault="00D8780B" w:rsidP="007201E0">
            <w:pPr>
              <w:pStyle w:val="ABATableText"/>
              <w:rPr>
                <w:rFonts w:eastAsia="MS Mincho"/>
              </w:rPr>
            </w:pPr>
            <w:r w:rsidRPr="006C6428">
              <w:rPr>
                <w:rFonts w:eastAsia="MS Mincho"/>
              </w:rPr>
              <w:t>QLD CD 031703</w:t>
            </w:r>
          </w:p>
        </w:tc>
      </w:tr>
      <w:tr w:rsidR="00D8780B" w14:paraId="4965171E" w14:textId="77777777">
        <w:tc>
          <w:tcPr>
            <w:tcW w:w="3550" w:type="dxa"/>
            <w:hideMark/>
          </w:tcPr>
          <w:p w14:paraId="0281D215" w14:textId="77777777" w:rsidR="00D8780B" w:rsidRPr="006C6428" w:rsidRDefault="00D8780B" w:rsidP="007201E0">
            <w:pPr>
              <w:pStyle w:val="ABATableText"/>
              <w:rPr>
                <w:rFonts w:eastAsia="MS Mincho"/>
              </w:rPr>
            </w:pPr>
            <w:r w:rsidRPr="006C6428">
              <w:rPr>
                <w:rFonts w:eastAsia="MS Mincho"/>
              </w:rPr>
              <w:t>QLD CD 031704</w:t>
            </w:r>
          </w:p>
        </w:tc>
      </w:tr>
      <w:tr w:rsidR="00D8780B" w14:paraId="6D4AF491" w14:textId="77777777">
        <w:tc>
          <w:tcPr>
            <w:tcW w:w="3550" w:type="dxa"/>
            <w:hideMark/>
          </w:tcPr>
          <w:p w14:paraId="4634A92D" w14:textId="77777777" w:rsidR="00D8780B" w:rsidRPr="006C6428" w:rsidRDefault="00D8780B" w:rsidP="007201E0">
            <w:pPr>
              <w:pStyle w:val="ABATableText"/>
              <w:rPr>
                <w:rFonts w:eastAsia="MS Mincho"/>
              </w:rPr>
            </w:pPr>
            <w:r w:rsidRPr="006C6428">
              <w:rPr>
                <w:rFonts w:eastAsia="MS Mincho"/>
              </w:rPr>
              <w:t>QLD CD 090402</w:t>
            </w:r>
          </w:p>
        </w:tc>
      </w:tr>
      <w:tr w:rsidR="00D8780B" w14:paraId="4FD03636" w14:textId="77777777">
        <w:tc>
          <w:tcPr>
            <w:tcW w:w="3550" w:type="dxa"/>
            <w:hideMark/>
          </w:tcPr>
          <w:p w14:paraId="6F955AFB" w14:textId="77777777" w:rsidR="00D8780B" w:rsidRPr="006C6428" w:rsidRDefault="00D8780B" w:rsidP="007201E0">
            <w:pPr>
              <w:pStyle w:val="ABATableText"/>
              <w:rPr>
                <w:rFonts w:eastAsia="MS Mincho"/>
              </w:rPr>
            </w:pPr>
            <w:r w:rsidRPr="006C6428">
              <w:rPr>
                <w:rFonts w:eastAsia="MS Mincho"/>
              </w:rPr>
              <w:t>QLD CD 090501</w:t>
            </w:r>
          </w:p>
        </w:tc>
      </w:tr>
      <w:tr w:rsidR="00D8780B" w14:paraId="3873DD37" w14:textId="77777777">
        <w:tc>
          <w:tcPr>
            <w:tcW w:w="3550" w:type="dxa"/>
            <w:hideMark/>
          </w:tcPr>
          <w:p w14:paraId="01BC862B" w14:textId="77777777" w:rsidR="00D8780B" w:rsidRPr="006C6428" w:rsidRDefault="00D8780B" w:rsidP="007201E0">
            <w:pPr>
              <w:pStyle w:val="ABATableText"/>
              <w:rPr>
                <w:rFonts w:eastAsia="MS Mincho"/>
              </w:rPr>
            </w:pPr>
            <w:r w:rsidRPr="006C6428">
              <w:rPr>
                <w:rFonts w:eastAsia="MS Mincho"/>
              </w:rPr>
              <w:t>QLD CD 090502</w:t>
            </w:r>
          </w:p>
        </w:tc>
      </w:tr>
      <w:tr w:rsidR="00D8780B" w14:paraId="4F67AEBF" w14:textId="77777777">
        <w:tc>
          <w:tcPr>
            <w:tcW w:w="3550" w:type="dxa"/>
            <w:hideMark/>
          </w:tcPr>
          <w:p w14:paraId="4FFA464C" w14:textId="77777777" w:rsidR="00D8780B" w:rsidRPr="006C6428" w:rsidRDefault="00D8780B" w:rsidP="007201E0">
            <w:pPr>
              <w:pStyle w:val="ABATableText"/>
              <w:rPr>
                <w:rFonts w:eastAsia="MS Mincho"/>
              </w:rPr>
            </w:pPr>
            <w:r w:rsidRPr="006C6428">
              <w:rPr>
                <w:rFonts w:eastAsia="MS Mincho"/>
              </w:rPr>
              <w:t>QLD CD 090503</w:t>
            </w:r>
          </w:p>
        </w:tc>
      </w:tr>
      <w:tr w:rsidR="00D8780B" w14:paraId="55B5445B" w14:textId="77777777">
        <w:tc>
          <w:tcPr>
            <w:tcW w:w="3550" w:type="dxa"/>
            <w:hideMark/>
          </w:tcPr>
          <w:p w14:paraId="57A7A6C2" w14:textId="77777777" w:rsidR="00D8780B" w:rsidRPr="006C6428" w:rsidRDefault="00D8780B" w:rsidP="007201E0">
            <w:pPr>
              <w:pStyle w:val="ABATableText"/>
              <w:rPr>
                <w:rFonts w:eastAsia="MS Mincho"/>
              </w:rPr>
            </w:pPr>
            <w:r w:rsidRPr="006C6428">
              <w:rPr>
                <w:rFonts w:eastAsia="MS Mincho"/>
              </w:rPr>
              <w:t>QLD CD 090103</w:t>
            </w:r>
          </w:p>
        </w:tc>
      </w:tr>
    </w:tbl>
    <w:p w14:paraId="2453C5F4" w14:textId="77777777" w:rsidR="006C6428" w:rsidRDefault="006C6428" w:rsidP="00D8780B">
      <w:pPr>
        <w:rPr>
          <w:b/>
          <w:bCs/>
          <w:i/>
          <w:iCs/>
        </w:rPr>
      </w:pPr>
    </w:p>
    <w:p w14:paraId="2EFBA25B" w14:textId="1B443FE4" w:rsidR="00D8780B" w:rsidRPr="00056D7A" w:rsidRDefault="00D8780B" w:rsidP="00056D7A">
      <w:pPr>
        <w:pStyle w:val="ABAHeading4"/>
        <w:tabs>
          <w:tab w:val="left" w:pos="850"/>
          <w:tab w:val="left" w:pos="1134"/>
          <w:tab w:val="left" w:pos="3969"/>
          <w:tab w:val="left" w:pos="4820"/>
          <w:tab w:val="left" w:pos="5812"/>
        </w:tabs>
        <w:rPr>
          <w:rFonts w:ascii="Times New Roman" w:eastAsia="MS Mincho" w:hAnsi="Times New Roman"/>
          <w:sz w:val="22"/>
          <w:szCs w:val="22"/>
        </w:rPr>
      </w:pPr>
      <w:r w:rsidRPr="00056D7A">
        <w:rPr>
          <w:rFonts w:ascii="Times New Roman" w:eastAsia="MS Mincho" w:hAnsi="Times New Roman"/>
          <w:sz w:val="22"/>
          <w:szCs w:val="22"/>
        </w:rPr>
        <w:t>Note:</w:t>
      </w:r>
    </w:p>
    <w:p w14:paraId="3BC76FB1" w14:textId="77777777" w:rsidR="00797578" w:rsidRDefault="00D8780B" w:rsidP="00797578">
      <w:pPr>
        <w:pStyle w:val="ABABodyText"/>
        <w:tabs>
          <w:tab w:val="left" w:pos="850"/>
          <w:tab w:val="left" w:pos="1134"/>
          <w:tab w:val="left" w:pos="3969"/>
          <w:tab w:val="left" w:pos="4820"/>
          <w:tab w:val="left" w:pos="5812"/>
        </w:tabs>
        <w:rPr>
          <w:rFonts w:ascii="Times New Roman" w:eastAsia="MS Mincho" w:hAnsi="Times New Roman" w:cs="Times New Roman"/>
          <w:sz w:val="22"/>
        </w:rPr>
      </w:pPr>
      <w:r w:rsidRPr="00797578">
        <w:rPr>
          <w:rFonts w:ascii="Times New Roman" w:eastAsia="MS Mincho" w:hAnsi="Times New Roman" w:cs="Times New Roman"/>
          <w:sz w:val="22"/>
        </w:rPr>
        <w:t>Standard terminology used by the Australian Bureau of Statistics:</w:t>
      </w:r>
    </w:p>
    <w:p w14:paraId="668B7374" w14:textId="1B9B9C49" w:rsidR="00D8780B" w:rsidRPr="00797578" w:rsidRDefault="00D8780B" w:rsidP="00797578">
      <w:pPr>
        <w:pStyle w:val="ABABodyText"/>
        <w:tabs>
          <w:tab w:val="left" w:pos="850"/>
          <w:tab w:val="left" w:pos="1134"/>
          <w:tab w:val="left" w:pos="3969"/>
          <w:tab w:val="left" w:pos="4820"/>
          <w:tab w:val="left" w:pos="5812"/>
        </w:tabs>
        <w:rPr>
          <w:rFonts w:ascii="Times New Roman" w:eastAsia="MS Mincho" w:hAnsi="Times New Roman" w:cs="Times New Roman"/>
          <w:sz w:val="22"/>
        </w:rPr>
      </w:pPr>
      <w:r w:rsidRPr="00797578">
        <w:rPr>
          <w:rFonts w:ascii="Times New Roman" w:eastAsia="MS Mincho" w:hAnsi="Times New Roman" w:cs="Times New Roman"/>
          <w:sz w:val="22"/>
        </w:rPr>
        <w:t>(CD)</w:t>
      </w:r>
      <w:r w:rsidRPr="00797578">
        <w:rPr>
          <w:rFonts w:ascii="Times New Roman" w:eastAsia="MS Mincho" w:hAnsi="Times New Roman" w:cs="Times New Roman"/>
          <w:sz w:val="22"/>
        </w:rPr>
        <w:tab/>
        <w:t>=</w:t>
      </w:r>
      <w:r w:rsidRPr="00797578">
        <w:rPr>
          <w:rFonts w:ascii="Times New Roman" w:eastAsia="MS Mincho" w:hAnsi="Times New Roman" w:cs="Times New Roman"/>
          <w:sz w:val="22"/>
        </w:rPr>
        <w:tab/>
        <w:t>Collection District</w:t>
      </w:r>
    </w:p>
    <w:p w14:paraId="0ED91EDB" w14:textId="77777777" w:rsidR="00D8780B" w:rsidRPr="00797578" w:rsidRDefault="00D8780B" w:rsidP="00797578">
      <w:pPr>
        <w:pStyle w:val="ABABodyText"/>
        <w:tabs>
          <w:tab w:val="left" w:pos="850"/>
          <w:tab w:val="left" w:pos="1134"/>
          <w:tab w:val="left" w:pos="3969"/>
          <w:tab w:val="left" w:pos="4820"/>
          <w:tab w:val="left" w:pos="5812"/>
        </w:tabs>
        <w:rPr>
          <w:rFonts w:ascii="Times New Roman" w:eastAsia="MS Mincho" w:hAnsi="Times New Roman" w:cs="Times New Roman"/>
          <w:sz w:val="22"/>
        </w:rPr>
      </w:pPr>
      <w:r w:rsidRPr="00797578">
        <w:rPr>
          <w:rFonts w:ascii="Times New Roman" w:eastAsia="MS Mincho" w:hAnsi="Times New Roman" w:cs="Times New Roman"/>
          <w:sz w:val="22"/>
        </w:rPr>
        <w:t>(S)</w:t>
      </w:r>
      <w:r w:rsidRPr="00797578">
        <w:rPr>
          <w:rFonts w:ascii="Times New Roman" w:eastAsia="MS Mincho" w:hAnsi="Times New Roman" w:cs="Times New Roman"/>
          <w:sz w:val="22"/>
        </w:rPr>
        <w:tab/>
        <w:t>=</w:t>
      </w:r>
      <w:r w:rsidRPr="00797578">
        <w:rPr>
          <w:rFonts w:ascii="Times New Roman" w:eastAsia="MS Mincho" w:hAnsi="Times New Roman" w:cs="Times New Roman"/>
          <w:sz w:val="22"/>
        </w:rPr>
        <w:tab/>
        <w:t>Shire</w:t>
      </w:r>
    </w:p>
    <w:p w14:paraId="78D4E3AB" w14:textId="02F0C7CF" w:rsidR="00C73ED0" w:rsidRDefault="00C73ED0" w:rsidP="00C73ED0">
      <w:pPr>
        <w:pStyle w:val="ABABodyText"/>
        <w:tabs>
          <w:tab w:val="left" w:pos="3969"/>
          <w:tab w:val="left" w:pos="4820"/>
          <w:tab w:val="left" w:pos="5812"/>
        </w:tabs>
        <w:rPr>
          <w:rFonts w:ascii="Time New Roman" w:eastAsia="MS Mincho" w:hAnsi="Times New Roman" w:cs="Times New Roman"/>
          <w:sz w:val="26"/>
          <w:szCs w:val="20"/>
        </w:rPr>
      </w:pPr>
    </w:p>
    <w:p w14:paraId="6F6D331C" w14:textId="77777777" w:rsidR="00F87F36" w:rsidRDefault="00F87F36" w:rsidP="00C40C54">
      <w:pPr>
        <w:pStyle w:val="ItemHead"/>
        <w:sectPr w:rsidR="00F87F36">
          <w:headerReference w:type="even" r:id="rId20"/>
          <w:headerReference w:type="default" r:id="rId21"/>
          <w:headerReference w:type="first" r:id="rId22"/>
          <w:pgSz w:w="11906" w:h="16838"/>
          <w:pgMar w:top="1440" w:right="1440" w:bottom="1440" w:left="1440" w:header="708" w:footer="708" w:gutter="0"/>
          <w:cols w:space="720"/>
        </w:sectPr>
      </w:pPr>
    </w:p>
    <w:p w14:paraId="4B4EA2E5" w14:textId="25B3106D" w:rsidR="00F87F36" w:rsidRDefault="00F87F36" w:rsidP="00F87F36">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3</w:t>
      </w:r>
    </w:p>
    <w:p w14:paraId="22CC106C" w14:textId="04F12AAF" w:rsidR="00F87F36" w:rsidRPr="00CE3662" w:rsidRDefault="00F87F36" w:rsidP="00785334">
      <w:pPr>
        <w:pStyle w:val="subsection"/>
        <w:spacing w:before="0"/>
        <w:rPr>
          <w:sz w:val="18"/>
          <w:szCs w:val="18"/>
        </w:rPr>
      </w:pPr>
      <w:r>
        <w:rPr>
          <w:sz w:val="18"/>
          <w:szCs w:val="18"/>
        </w:rPr>
        <w:t>(</w:t>
      </w:r>
      <w:r w:rsidR="003875E3">
        <w:rPr>
          <w:sz w:val="18"/>
          <w:szCs w:val="18"/>
        </w:rPr>
        <w:t>paragraph 4(</w:t>
      </w:r>
      <w:r w:rsidR="001816BD">
        <w:rPr>
          <w:sz w:val="18"/>
          <w:szCs w:val="18"/>
        </w:rPr>
        <w:t>ff</w:t>
      </w:r>
      <w:r w:rsidR="003875E3">
        <w:rPr>
          <w:sz w:val="18"/>
          <w:szCs w:val="18"/>
        </w:rPr>
        <w:t>)</w:t>
      </w:r>
      <w:r>
        <w:rPr>
          <w:sz w:val="18"/>
          <w:szCs w:val="18"/>
        </w:rPr>
        <w:t>)</w:t>
      </w:r>
    </w:p>
    <w:p w14:paraId="27D158EB" w14:textId="63D3060B" w:rsidR="00790607" w:rsidRDefault="00790607" w:rsidP="00790607">
      <w:pPr>
        <w:pStyle w:val="ABAHeading2"/>
        <w:jc w:val="right"/>
        <w:rPr>
          <w:rFonts w:ascii="Times New Roman" w:hAnsi="Times New Roman"/>
        </w:rPr>
      </w:pPr>
      <w:r>
        <w:rPr>
          <w:rFonts w:ascii="Times New Roman" w:hAnsi="Times New Roman"/>
        </w:rPr>
        <w:t>Attachment</w:t>
      </w:r>
      <w:r>
        <w:rPr>
          <w:rFonts w:ascii="Times New Roman" w:hAnsi="Times New Roman"/>
        </w:rPr>
        <w:tab/>
        <w:t xml:space="preserve"> 1.</w:t>
      </w:r>
      <w:r w:rsidR="00D5099D">
        <w:rPr>
          <w:rFonts w:ascii="Times New Roman" w:hAnsi="Times New Roman"/>
        </w:rPr>
        <w:t>22A</w:t>
      </w:r>
    </w:p>
    <w:p w14:paraId="254CF97A" w14:textId="56692B56" w:rsidR="00790607" w:rsidRPr="00E728D9" w:rsidRDefault="00790607" w:rsidP="00790607">
      <w:pPr>
        <w:pStyle w:val="ABAHeading3"/>
        <w:rPr>
          <w:rFonts w:ascii="Times New Roman" w:hAnsi="Times New Roman"/>
          <w:sz w:val="22"/>
        </w:rPr>
      </w:pPr>
      <w:r w:rsidRPr="00E728D9">
        <w:rPr>
          <w:rFonts w:ascii="Times New Roman" w:hAnsi="Times New Roman"/>
          <w:sz w:val="22"/>
        </w:rPr>
        <w:t>LICENCE AREA PLAN :</w:t>
      </w:r>
      <w:r w:rsidRPr="00E728D9">
        <w:rPr>
          <w:rFonts w:ascii="Times New Roman" w:hAnsi="Times New Roman"/>
          <w:sz w:val="22"/>
        </w:rPr>
        <w:tab/>
      </w:r>
      <w:r w:rsidR="00D5099D">
        <w:rPr>
          <w:rFonts w:ascii="Times New Roman" w:hAnsi="Times New Roman"/>
          <w:sz w:val="22"/>
        </w:rPr>
        <w:t>Longreach</w:t>
      </w:r>
    </w:p>
    <w:p w14:paraId="150B8973" w14:textId="67886294" w:rsidR="00790607" w:rsidRPr="00E728D9" w:rsidRDefault="00790607" w:rsidP="00790607">
      <w:pPr>
        <w:pStyle w:val="ABABodyText"/>
        <w:tabs>
          <w:tab w:val="left" w:pos="3969"/>
          <w:tab w:val="left" w:pos="4820"/>
          <w:tab w:val="left" w:pos="5812"/>
        </w:tabs>
        <w:rPr>
          <w:rFonts w:ascii="Times New Roman" w:hAnsi="Times New Roman"/>
          <w:sz w:val="22"/>
        </w:rPr>
      </w:pPr>
      <w:r w:rsidRPr="00E728D9">
        <w:rPr>
          <w:rFonts w:ascii="Times New Roman"/>
          <w:sz w:val="22"/>
        </w:rPr>
        <w:t>Category :</w:t>
      </w:r>
      <w:r w:rsidRPr="00E728D9">
        <w:rPr>
          <w:rFonts w:ascii="Times New Roman"/>
          <w:sz w:val="22"/>
        </w:rPr>
        <w:tab/>
      </w:r>
      <w:r w:rsidR="00D5099D">
        <w:rPr>
          <w:rFonts w:ascii="Times New Roman"/>
          <w:sz w:val="22"/>
        </w:rPr>
        <w:t>Commercial</w:t>
      </w:r>
    </w:p>
    <w:p w14:paraId="76A4C93B" w14:textId="3B4B1841" w:rsidR="00790607" w:rsidRPr="00E728D9" w:rsidRDefault="00790607" w:rsidP="00790607">
      <w:pPr>
        <w:pStyle w:val="ABABodyText"/>
        <w:tabs>
          <w:tab w:val="left" w:pos="3969"/>
          <w:tab w:val="left" w:pos="4820"/>
          <w:tab w:val="left" w:pos="5812"/>
        </w:tabs>
        <w:rPr>
          <w:rFonts w:ascii="Times New Roman"/>
          <w:sz w:val="22"/>
        </w:rPr>
      </w:pPr>
      <w:r w:rsidRPr="00E728D9">
        <w:rPr>
          <w:rFonts w:ascii="Times New Roman"/>
          <w:sz w:val="22"/>
        </w:rPr>
        <w:t>General Area Served :</w:t>
      </w:r>
      <w:r w:rsidRPr="00E728D9">
        <w:rPr>
          <w:rFonts w:ascii="Times New Roman"/>
          <w:sz w:val="22"/>
        </w:rPr>
        <w:tab/>
      </w:r>
      <w:r w:rsidR="00D5099D">
        <w:rPr>
          <w:rFonts w:ascii="Times New Roman"/>
          <w:sz w:val="22"/>
        </w:rPr>
        <w:t>Aramac</w:t>
      </w:r>
      <w:r w:rsidRPr="00E728D9">
        <w:rPr>
          <w:rFonts w:ascii="Times New Roman"/>
          <w:sz w:val="22"/>
        </w:rPr>
        <w:t xml:space="preserve"> (</w:t>
      </w:r>
      <w:r w:rsidR="00D5099D">
        <w:rPr>
          <w:rFonts w:ascii="Times New Roman"/>
          <w:sz w:val="22"/>
        </w:rPr>
        <w:t>QLD</w:t>
      </w:r>
      <w:r w:rsidRPr="00E728D9">
        <w:rPr>
          <w:rFonts w:ascii="Times New Roman"/>
          <w:sz w:val="22"/>
        </w:rPr>
        <w:t>)</w:t>
      </w:r>
    </w:p>
    <w:p w14:paraId="2AC8CF13" w14:textId="0C1B0014" w:rsidR="00790607" w:rsidRPr="00E728D9" w:rsidRDefault="00790607" w:rsidP="00790607">
      <w:pPr>
        <w:pStyle w:val="ABABodyText"/>
        <w:tabs>
          <w:tab w:val="left" w:pos="3969"/>
          <w:tab w:val="left" w:pos="4820"/>
          <w:tab w:val="left" w:pos="5812"/>
        </w:tabs>
        <w:rPr>
          <w:rFonts w:ascii="Times New Roman"/>
          <w:sz w:val="22"/>
        </w:rPr>
      </w:pPr>
      <w:r w:rsidRPr="00E728D9">
        <w:rPr>
          <w:rFonts w:ascii="Times New Roman"/>
          <w:sz w:val="22"/>
        </w:rPr>
        <w:t>Service Licence Number :</w:t>
      </w:r>
      <w:r w:rsidRPr="00E728D9">
        <w:rPr>
          <w:rFonts w:ascii="Times New Roman"/>
          <w:sz w:val="22"/>
        </w:rPr>
        <w:tab/>
      </w:r>
      <w:r w:rsidR="00D5099D">
        <w:rPr>
          <w:rFonts w:ascii="Times New Roman"/>
          <w:sz w:val="22"/>
        </w:rPr>
        <w:t>SL10223</w:t>
      </w:r>
    </w:p>
    <w:p w14:paraId="74BCE271" w14:textId="77777777" w:rsidR="00790607" w:rsidRPr="00E728D9" w:rsidRDefault="00790607" w:rsidP="00790607">
      <w:pPr>
        <w:pStyle w:val="ABAHeading3"/>
        <w:rPr>
          <w:rFonts w:ascii="Times New Roman" w:hAnsi="Times New Roman"/>
          <w:sz w:val="22"/>
        </w:rPr>
      </w:pPr>
    </w:p>
    <w:p w14:paraId="0D480164" w14:textId="77777777" w:rsidR="00790607" w:rsidRPr="00E728D9" w:rsidRDefault="00790607" w:rsidP="00790607">
      <w:pPr>
        <w:pStyle w:val="ABAHeading3"/>
        <w:rPr>
          <w:rFonts w:ascii="Times New Roman" w:hAnsi="Times New Roman"/>
          <w:sz w:val="22"/>
        </w:rPr>
      </w:pPr>
      <w:r w:rsidRPr="00E728D9">
        <w:rPr>
          <w:rFonts w:ascii="Times New Roman" w:hAnsi="Times New Roman"/>
          <w:sz w:val="22"/>
        </w:rPr>
        <w:t>TECHNICAL SPECIFICATION - FM Radio</w:t>
      </w:r>
    </w:p>
    <w:p w14:paraId="1E6A0204" w14:textId="3915574D" w:rsidR="00790607" w:rsidRPr="00E728D9" w:rsidRDefault="00790607" w:rsidP="00790607">
      <w:pPr>
        <w:pStyle w:val="ABABodyText"/>
        <w:tabs>
          <w:tab w:val="left" w:pos="3969"/>
          <w:tab w:val="left" w:pos="4820"/>
          <w:tab w:val="left" w:pos="5812"/>
        </w:tabs>
        <w:rPr>
          <w:rFonts w:ascii="Times New Roman" w:hAnsi="Times New Roman"/>
          <w:sz w:val="22"/>
        </w:rPr>
      </w:pPr>
      <w:r w:rsidRPr="00E728D9">
        <w:rPr>
          <w:rFonts w:ascii="Times New Roman"/>
          <w:sz w:val="22"/>
        </w:rPr>
        <w:t>Specification Number :</w:t>
      </w:r>
      <w:r w:rsidRPr="00E728D9">
        <w:rPr>
          <w:rFonts w:ascii="Times New Roman"/>
          <w:sz w:val="22"/>
        </w:rPr>
        <w:tab/>
        <w:t>TS113</w:t>
      </w:r>
      <w:r w:rsidR="00510AF4">
        <w:rPr>
          <w:rFonts w:ascii="Times New Roman"/>
          <w:sz w:val="22"/>
        </w:rPr>
        <w:t>7985</w:t>
      </w:r>
    </w:p>
    <w:p w14:paraId="63DC1F21" w14:textId="77777777" w:rsidR="00790607" w:rsidRPr="00E728D9" w:rsidRDefault="00790607" w:rsidP="00790607">
      <w:pPr>
        <w:pStyle w:val="ABAHeading4"/>
        <w:rPr>
          <w:rFonts w:ascii="Times New Roman" w:hAnsi="Times New Roman"/>
          <w:i w:val="0"/>
          <w:iCs/>
          <w:sz w:val="22"/>
          <w:szCs w:val="22"/>
        </w:rPr>
      </w:pPr>
    </w:p>
    <w:p w14:paraId="0EA3205D" w14:textId="77777777" w:rsidR="00790607" w:rsidRPr="00E728D9" w:rsidRDefault="00790607" w:rsidP="00790607">
      <w:pPr>
        <w:pStyle w:val="ABAHeading4"/>
        <w:rPr>
          <w:rFonts w:ascii="Times New Roman" w:hAnsi="Times New Roman"/>
          <w:sz w:val="22"/>
          <w:szCs w:val="22"/>
        </w:rPr>
      </w:pPr>
      <w:r w:rsidRPr="00E728D9">
        <w:rPr>
          <w:rFonts w:ascii="Times New Roman" w:hAnsi="Times New Roman"/>
          <w:sz w:val="22"/>
          <w:szCs w:val="22"/>
        </w:rPr>
        <w:t>Transmitter Site :-</w:t>
      </w:r>
    </w:p>
    <w:p w14:paraId="231D4E6D" w14:textId="5E982B01" w:rsidR="00790607" w:rsidRPr="00E728D9" w:rsidRDefault="00790607" w:rsidP="00790607">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Nominal location :</w:t>
      </w:r>
      <w:r w:rsidRPr="00E728D9">
        <w:rPr>
          <w:rFonts w:ascii="Times New Roman"/>
          <w:sz w:val="22"/>
        </w:rPr>
        <w:tab/>
      </w:r>
      <w:r w:rsidR="00510AF4">
        <w:rPr>
          <w:rFonts w:ascii="Times New Roman"/>
          <w:sz w:val="22"/>
        </w:rPr>
        <w:t>SES site cnr of Porter Street and Aramac-Muttaburra Road ARAMAC</w:t>
      </w:r>
    </w:p>
    <w:p w14:paraId="36567FBE" w14:textId="5F700CE1" w:rsidR="00790607" w:rsidRPr="00E728D9" w:rsidRDefault="00790607" w:rsidP="00790607">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 :</w:t>
      </w:r>
      <w:r w:rsidRPr="00E728D9">
        <w:rPr>
          <w:rFonts w:ascii="Times New Roman"/>
          <w:sz w:val="22"/>
        </w:rPr>
        <w:tab/>
        <w:t>-</w:t>
      </w:r>
      <w:r w:rsidR="00510AF4">
        <w:rPr>
          <w:rFonts w:ascii="Times New Roman"/>
          <w:sz w:val="22"/>
        </w:rPr>
        <w:t>22.968151</w:t>
      </w:r>
      <w:r w:rsidRPr="00E728D9">
        <w:rPr>
          <w:rFonts w:ascii="Times New Roman"/>
          <w:sz w:val="22"/>
        </w:rPr>
        <w:tab/>
        <w:t>14</w:t>
      </w:r>
      <w:r w:rsidR="00510AF4">
        <w:rPr>
          <w:rFonts w:ascii="Times New Roman"/>
          <w:sz w:val="22"/>
        </w:rPr>
        <w:t>5.243028</w:t>
      </w:r>
    </w:p>
    <w:p w14:paraId="61EF921F" w14:textId="77777777" w:rsidR="00790607" w:rsidRPr="00E728D9" w:rsidRDefault="00790607" w:rsidP="00790607">
      <w:pPr>
        <w:pStyle w:val="ABAHeading4"/>
        <w:rPr>
          <w:rFonts w:ascii="Times New Roman" w:hAnsi="Times New Roman"/>
          <w:sz w:val="22"/>
          <w:szCs w:val="22"/>
        </w:rPr>
      </w:pPr>
      <w:r w:rsidRPr="00E728D9">
        <w:rPr>
          <w:rFonts w:ascii="Times New Roman" w:hAnsi="Times New Roman"/>
          <w:sz w:val="22"/>
          <w:szCs w:val="22"/>
        </w:rPr>
        <w:t>Emission :-</w:t>
      </w:r>
    </w:p>
    <w:p w14:paraId="3EC58761" w14:textId="77777777" w:rsidR="00790607" w:rsidRPr="00E728D9" w:rsidRDefault="00790607" w:rsidP="00790607">
      <w:pPr>
        <w:pStyle w:val="ABABodyText"/>
        <w:tabs>
          <w:tab w:val="left" w:pos="3969"/>
          <w:tab w:val="left" w:pos="4820"/>
          <w:tab w:val="left" w:pos="5812"/>
        </w:tabs>
        <w:rPr>
          <w:rFonts w:ascii="Times New Roman" w:hAnsi="Times New Roman"/>
          <w:sz w:val="22"/>
        </w:rPr>
      </w:pPr>
      <w:r w:rsidRPr="00E728D9">
        <w:rPr>
          <w:rFonts w:ascii="Times New Roman"/>
          <w:sz w:val="22"/>
        </w:rPr>
        <w:t>Frequency Band &amp; Mode :</w:t>
      </w:r>
      <w:r w:rsidRPr="00E728D9">
        <w:rPr>
          <w:rFonts w:ascii="Times New Roman"/>
          <w:sz w:val="22"/>
        </w:rPr>
        <w:tab/>
        <w:t>VHF-FM</w:t>
      </w:r>
    </w:p>
    <w:p w14:paraId="3AE75F18" w14:textId="2356516A" w:rsidR="00790607" w:rsidRPr="00E728D9" w:rsidRDefault="00790607" w:rsidP="00790607">
      <w:pPr>
        <w:pStyle w:val="ABABodyText"/>
        <w:tabs>
          <w:tab w:val="left" w:pos="3969"/>
          <w:tab w:val="left" w:pos="4820"/>
          <w:tab w:val="left" w:pos="5812"/>
        </w:tabs>
        <w:rPr>
          <w:rFonts w:ascii="Times New Roman"/>
          <w:sz w:val="22"/>
        </w:rPr>
      </w:pPr>
      <w:r w:rsidRPr="00E728D9">
        <w:rPr>
          <w:rFonts w:ascii="Times New Roman"/>
          <w:sz w:val="22"/>
        </w:rPr>
        <w:t>Carrier Frequency :</w:t>
      </w:r>
      <w:r w:rsidRPr="00E728D9">
        <w:rPr>
          <w:rFonts w:ascii="Times New Roman"/>
          <w:sz w:val="22"/>
        </w:rPr>
        <w:tab/>
      </w:r>
      <w:r w:rsidR="00510AF4">
        <w:rPr>
          <w:rFonts w:ascii="Times New Roman"/>
          <w:sz w:val="22"/>
        </w:rPr>
        <w:t>98</w:t>
      </w:r>
      <w:r w:rsidRPr="00E728D9">
        <w:rPr>
          <w:rFonts w:ascii="Times New Roman"/>
          <w:sz w:val="22"/>
        </w:rPr>
        <w:t>.1 MHz</w:t>
      </w:r>
    </w:p>
    <w:p w14:paraId="5937E0CD" w14:textId="77777777" w:rsidR="00790607" w:rsidRPr="00E728D9" w:rsidRDefault="00790607" w:rsidP="00790607">
      <w:pPr>
        <w:pStyle w:val="ABABodyText"/>
        <w:tabs>
          <w:tab w:val="left" w:pos="3969"/>
          <w:tab w:val="left" w:pos="4820"/>
          <w:tab w:val="left" w:pos="5812"/>
        </w:tabs>
        <w:rPr>
          <w:rFonts w:ascii="Times New Roman"/>
          <w:sz w:val="22"/>
        </w:rPr>
      </w:pPr>
      <w:r w:rsidRPr="00E728D9">
        <w:rPr>
          <w:rFonts w:ascii="Times New Roman"/>
          <w:sz w:val="22"/>
        </w:rPr>
        <w:t>Polarisation :</w:t>
      </w:r>
      <w:r w:rsidRPr="00E728D9">
        <w:rPr>
          <w:rFonts w:ascii="Times New Roman"/>
          <w:sz w:val="22"/>
        </w:rPr>
        <w:tab/>
        <w:t>Mixed</w:t>
      </w:r>
    </w:p>
    <w:p w14:paraId="4FB80472" w14:textId="3D2333C8" w:rsidR="00790607" w:rsidRPr="00E728D9" w:rsidRDefault="00790607" w:rsidP="00790607">
      <w:pPr>
        <w:pStyle w:val="ABABodyText"/>
        <w:tabs>
          <w:tab w:val="left" w:pos="3969"/>
          <w:tab w:val="left" w:pos="4820"/>
          <w:tab w:val="left" w:pos="5812"/>
        </w:tabs>
        <w:rPr>
          <w:rFonts w:ascii="Times New Roman"/>
          <w:sz w:val="22"/>
        </w:rPr>
      </w:pPr>
      <w:r w:rsidRPr="00E728D9">
        <w:rPr>
          <w:rFonts w:ascii="Times New Roman"/>
          <w:sz w:val="22"/>
        </w:rPr>
        <w:t>Maximum antenna height :</w:t>
      </w:r>
      <w:r w:rsidRPr="00E728D9">
        <w:rPr>
          <w:rFonts w:ascii="Times New Roman"/>
          <w:sz w:val="22"/>
        </w:rPr>
        <w:tab/>
      </w:r>
      <w:r w:rsidR="00510AF4">
        <w:rPr>
          <w:rFonts w:ascii="Times New Roman"/>
          <w:sz w:val="22"/>
        </w:rPr>
        <w:t>30</w:t>
      </w:r>
      <w:r w:rsidRPr="00E728D9">
        <w:rPr>
          <w:rFonts w:ascii="Times New Roman"/>
          <w:sz w:val="22"/>
        </w:rPr>
        <w:t xml:space="preserve"> m</w:t>
      </w:r>
    </w:p>
    <w:p w14:paraId="618F5970" w14:textId="77777777" w:rsidR="00790607" w:rsidRPr="00E728D9" w:rsidRDefault="00790607" w:rsidP="00790607">
      <w:pPr>
        <w:pStyle w:val="ABAHeading4"/>
        <w:rPr>
          <w:rFonts w:ascii="Times New Roman" w:hAnsi="Times New Roman"/>
          <w:sz w:val="22"/>
          <w:szCs w:val="22"/>
        </w:rPr>
      </w:pPr>
    </w:p>
    <w:p w14:paraId="5366F73A" w14:textId="77777777" w:rsidR="00790607" w:rsidRPr="00E728D9" w:rsidRDefault="00790607" w:rsidP="00790607">
      <w:pPr>
        <w:pStyle w:val="ABAHeading4"/>
        <w:rPr>
          <w:rFonts w:ascii="Times New Roman" w:hAnsi="Times New Roman"/>
          <w:sz w:val="22"/>
          <w:szCs w:val="22"/>
        </w:rPr>
      </w:pPr>
      <w:r w:rsidRPr="00E728D9">
        <w:rPr>
          <w:rFonts w:ascii="Times New Roman" w:hAnsi="Times New Roman"/>
          <w:sz w:val="22"/>
          <w:szCs w:val="22"/>
        </w:rPr>
        <w:t>Output Radiation Pattern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790607" w:rsidRPr="00E728D9" w14:paraId="33A5486D" w14:textId="77777777" w:rsidTr="00790607">
        <w:trPr>
          <w:trHeight w:val="808"/>
        </w:trPr>
        <w:tc>
          <w:tcPr>
            <w:tcW w:w="3015" w:type="dxa"/>
            <w:tcBorders>
              <w:top w:val="single" w:sz="4" w:space="0" w:color="auto"/>
              <w:left w:val="nil"/>
              <w:bottom w:val="single" w:sz="4" w:space="0" w:color="auto"/>
              <w:right w:val="nil"/>
            </w:tcBorders>
            <w:hideMark/>
          </w:tcPr>
          <w:p w14:paraId="3027483C" w14:textId="77777777" w:rsidR="00790607" w:rsidRPr="00E728D9" w:rsidRDefault="00790607">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6E0AE94E" w14:textId="77777777" w:rsidR="00790607" w:rsidRPr="00E728D9" w:rsidRDefault="00790607">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790607" w:rsidRPr="00E728D9" w14:paraId="3ACEE3D0" w14:textId="77777777" w:rsidTr="00790607">
        <w:trPr>
          <w:trHeight w:val="525"/>
        </w:trPr>
        <w:tc>
          <w:tcPr>
            <w:tcW w:w="3015" w:type="dxa"/>
            <w:tcBorders>
              <w:top w:val="single" w:sz="4" w:space="0" w:color="auto"/>
              <w:left w:val="nil"/>
              <w:bottom w:val="single" w:sz="4" w:space="0" w:color="auto"/>
              <w:right w:val="nil"/>
            </w:tcBorders>
            <w:hideMark/>
          </w:tcPr>
          <w:p w14:paraId="66D8576F" w14:textId="77777777" w:rsidR="00790607" w:rsidRPr="00F11557" w:rsidRDefault="00790607" w:rsidP="007201E0">
            <w:pPr>
              <w:pStyle w:val="ABATableText"/>
              <w:rPr>
                <w:rFonts w:ascii="Times New Roman" w:hAnsi="Times New Roman"/>
                <w:sz w:val="22"/>
                <w:szCs w:val="22"/>
              </w:rPr>
            </w:pPr>
            <w:r w:rsidRPr="00F11557">
              <w:rPr>
                <w:rFonts w:ascii="Times New Roman" w:hAnsi="Times New Roman"/>
                <w:sz w:val="22"/>
                <w:szCs w:val="22"/>
              </w:rPr>
              <w:t>At all angles of azimuth</w:t>
            </w:r>
          </w:p>
        </w:tc>
        <w:tc>
          <w:tcPr>
            <w:tcW w:w="3015" w:type="dxa"/>
            <w:tcBorders>
              <w:top w:val="single" w:sz="4" w:space="0" w:color="auto"/>
              <w:left w:val="nil"/>
              <w:bottom w:val="single" w:sz="4" w:space="0" w:color="auto"/>
              <w:right w:val="nil"/>
            </w:tcBorders>
            <w:hideMark/>
          </w:tcPr>
          <w:p w14:paraId="149F355D" w14:textId="77777777" w:rsidR="00790607" w:rsidRPr="00F11557" w:rsidRDefault="00790607" w:rsidP="007201E0">
            <w:pPr>
              <w:pStyle w:val="ABATableText"/>
              <w:rPr>
                <w:rFonts w:ascii="Times New Roman" w:hAnsi="Times New Roman"/>
                <w:sz w:val="22"/>
                <w:szCs w:val="22"/>
              </w:rPr>
            </w:pPr>
            <w:r w:rsidRPr="00F11557">
              <w:rPr>
                <w:rFonts w:ascii="Times New Roman" w:hAnsi="Times New Roman"/>
                <w:sz w:val="22"/>
                <w:szCs w:val="22"/>
              </w:rPr>
              <w:t>50 W</w:t>
            </w:r>
          </w:p>
        </w:tc>
      </w:tr>
      <w:bookmarkEnd w:id="7"/>
    </w:tbl>
    <w:p w14:paraId="4E096CF1" w14:textId="77777777" w:rsidR="00D13E7A" w:rsidRDefault="00D13E7A" w:rsidP="00D13E7A">
      <w:pPr>
        <w:pStyle w:val="ItemHead"/>
        <w:sectPr w:rsidR="00D13E7A">
          <w:headerReference w:type="even" r:id="rId23"/>
          <w:headerReference w:type="default" r:id="rId24"/>
          <w:headerReference w:type="first" r:id="rId25"/>
          <w:pgSz w:w="11906" w:h="16838"/>
          <w:pgMar w:top="1440" w:right="1440" w:bottom="1440" w:left="1440" w:header="708" w:footer="708" w:gutter="0"/>
          <w:cols w:space="720"/>
        </w:sectPr>
      </w:pPr>
    </w:p>
    <w:p w14:paraId="5AA52FB8" w14:textId="46BA26A0" w:rsidR="00D13E7A" w:rsidRDefault="00D13E7A" w:rsidP="00D13E7A">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4</w:t>
      </w:r>
    </w:p>
    <w:p w14:paraId="0E247B57" w14:textId="6E68AA81" w:rsidR="00D13E7A" w:rsidRPr="00CE3662" w:rsidRDefault="00D13E7A" w:rsidP="00785334">
      <w:pPr>
        <w:pStyle w:val="subsection"/>
        <w:spacing w:before="0"/>
        <w:rPr>
          <w:sz w:val="18"/>
          <w:szCs w:val="18"/>
        </w:rPr>
      </w:pPr>
      <w:r>
        <w:rPr>
          <w:sz w:val="18"/>
          <w:szCs w:val="18"/>
        </w:rPr>
        <w:t>(</w:t>
      </w:r>
      <w:r w:rsidR="00DF1725">
        <w:rPr>
          <w:sz w:val="18"/>
          <w:szCs w:val="18"/>
        </w:rPr>
        <w:t>paragraph 4(</w:t>
      </w:r>
      <w:r w:rsidR="001816BD">
        <w:rPr>
          <w:sz w:val="18"/>
          <w:szCs w:val="18"/>
        </w:rPr>
        <w:t>ii</w:t>
      </w:r>
      <w:r w:rsidR="00DF1725">
        <w:rPr>
          <w:sz w:val="18"/>
          <w:szCs w:val="18"/>
        </w:rPr>
        <w:t>)</w:t>
      </w:r>
      <w:r>
        <w:rPr>
          <w:sz w:val="18"/>
          <w:szCs w:val="18"/>
        </w:rPr>
        <w:t>)</w:t>
      </w:r>
    </w:p>
    <w:p w14:paraId="289C75C0" w14:textId="14CCDD7D" w:rsidR="00D13E7A" w:rsidRDefault="00D13E7A" w:rsidP="00D13E7A">
      <w:pPr>
        <w:pStyle w:val="ABAHeading2"/>
        <w:jc w:val="right"/>
        <w:rPr>
          <w:rFonts w:ascii="Times New Roman" w:hAnsi="Times New Roman"/>
        </w:rPr>
      </w:pPr>
      <w:r>
        <w:rPr>
          <w:rFonts w:ascii="Times New Roman" w:hAnsi="Times New Roman"/>
        </w:rPr>
        <w:t>Attachment</w:t>
      </w:r>
      <w:r>
        <w:rPr>
          <w:rFonts w:ascii="Times New Roman" w:hAnsi="Times New Roman"/>
        </w:rPr>
        <w:tab/>
        <w:t xml:space="preserve"> 1.24A</w:t>
      </w:r>
    </w:p>
    <w:p w14:paraId="155E029F" w14:textId="77777777" w:rsidR="00D13E7A" w:rsidRPr="00E728D9" w:rsidRDefault="00D13E7A" w:rsidP="00D13E7A">
      <w:pPr>
        <w:pStyle w:val="ABAHeading3"/>
        <w:rPr>
          <w:rFonts w:ascii="Times New Roman" w:hAnsi="Times New Roman"/>
          <w:sz w:val="22"/>
        </w:rPr>
      </w:pPr>
      <w:r w:rsidRPr="00E728D9">
        <w:rPr>
          <w:rFonts w:ascii="Times New Roman" w:hAnsi="Times New Roman"/>
          <w:sz w:val="22"/>
        </w:rPr>
        <w:t>LICENCE AREA PLAN :</w:t>
      </w:r>
      <w:r w:rsidRPr="00E728D9">
        <w:rPr>
          <w:rFonts w:ascii="Times New Roman" w:hAnsi="Times New Roman"/>
          <w:sz w:val="22"/>
        </w:rPr>
        <w:tab/>
      </w:r>
      <w:r>
        <w:rPr>
          <w:rFonts w:ascii="Times New Roman" w:hAnsi="Times New Roman"/>
          <w:sz w:val="22"/>
        </w:rPr>
        <w:t>Longreach</w:t>
      </w:r>
    </w:p>
    <w:p w14:paraId="52974642" w14:textId="77777777" w:rsidR="00D13E7A" w:rsidRPr="00E728D9" w:rsidRDefault="00D13E7A" w:rsidP="00D13E7A">
      <w:pPr>
        <w:pStyle w:val="ABABodyText"/>
        <w:tabs>
          <w:tab w:val="left" w:pos="3969"/>
          <w:tab w:val="left" w:pos="4820"/>
          <w:tab w:val="left" w:pos="5812"/>
        </w:tabs>
        <w:rPr>
          <w:rFonts w:ascii="Times New Roman" w:hAnsi="Times New Roman"/>
          <w:sz w:val="22"/>
        </w:rPr>
      </w:pPr>
      <w:r w:rsidRPr="00E728D9">
        <w:rPr>
          <w:rFonts w:ascii="Times New Roman"/>
          <w:sz w:val="22"/>
        </w:rPr>
        <w:t>Category :</w:t>
      </w:r>
      <w:r w:rsidRPr="00E728D9">
        <w:rPr>
          <w:rFonts w:ascii="Times New Roman"/>
          <w:sz w:val="22"/>
        </w:rPr>
        <w:tab/>
      </w:r>
      <w:r>
        <w:rPr>
          <w:rFonts w:ascii="Times New Roman"/>
          <w:sz w:val="22"/>
        </w:rPr>
        <w:t>Commercial</w:t>
      </w:r>
    </w:p>
    <w:p w14:paraId="106F2A2C" w14:textId="38121E0E" w:rsidR="00D13E7A" w:rsidRPr="00E728D9" w:rsidRDefault="00D13E7A" w:rsidP="00D13E7A">
      <w:pPr>
        <w:pStyle w:val="ABABodyText"/>
        <w:tabs>
          <w:tab w:val="left" w:pos="3969"/>
          <w:tab w:val="left" w:pos="4820"/>
          <w:tab w:val="left" w:pos="5812"/>
        </w:tabs>
        <w:rPr>
          <w:rFonts w:ascii="Times New Roman"/>
          <w:sz w:val="22"/>
        </w:rPr>
      </w:pPr>
      <w:r w:rsidRPr="00E728D9">
        <w:rPr>
          <w:rFonts w:ascii="Times New Roman"/>
          <w:sz w:val="22"/>
        </w:rPr>
        <w:t>General Area Served :</w:t>
      </w:r>
      <w:r w:rsidRPr="00E728D9">
        <w:rPr>
          <w:rFonts w:ascii="Times New Roman"/>
          <w:sz w:val="22"/>
        </w:rPr>
        <w:tab/>
      </w:r>
      <w:r>
        <w:rPr>
          <w:rFonts w:ascii="Times New Roman"/>
          <w:sz w:val="22"/>
        </w:rPr>
        <w:t>Muttaburra</w:t>
      </w:r>
      <w:r w:rsidRPr="00E728D9">
        <w:rPr>
          <w:rFonts w:ascii="Times New Roman"/>
          <w:sz w:val="22"/>
        </w:rPr>
        <w:t xml:space="preserve"> (</w:t>
      </w:r>
      <w:r>
        <w:rPr>
          <w:rFonts w:ascii="Times New Roman"/>
          <w:sz w:val="22"/>
        </w:rPr>
        <w:t>QLD</w:t>
      </w:r>
      <w:r w:rsidRPr="00E728D9">
        <w:rPr>
          <w:rFonts w:ascii="Times New Roman"/>
          <w:sz w:val="22"/>
        </w:rPr>
        <w:t>)</w:t>
      </w:r>
    </w:p>
    <w:p w14:paraId="13B18572" w14:textId="77777777" w:rsidR="00D13E7A" w:rsidRPr="00E728D9" w:rsidRDefault="00D13E7A" w:rsidP="00D13E7A">
      <w:pPr>
        <w:pStyle w:val="ABABodyText"/>
        <w:tabs>
          <w:tab w:val="left" w:pos="3969"/>
          <w:tab w:val="left" w:pos="4820"/>
          <w:tab w:val="left" w:pos="5812"/>
        </w:tabs>
        <w:rPr>
          <w:rFonts w:ascii="Times New Roman"/>
          <w:sz w:val="22"/>
        </w:rPr>
      </w:pPr>
      <w:r w:rsidRPr="00E728D9">
        <w:rPr>
          <w:rFonts w:ascii="Times New Roman"/>
          <w:sz w:val="22"/>
        </w:rPr>
        <w:t>Service Licence Number :</w:t>
      </w:r>
      <w:r w:rsidRPr="00E728D9">
        <w:rPr>
          <w:rFonts w:ascii="Times New Roman"/>
          <w:sz w:val="22"/>
        </w:rPr>
        <w:tab/>
      </w:r>
      <w:r>
        <w:rPr>
          <w:rFonts w:ascii="Times New Roman"/>
          <w:sz w:val="22"/>
        </w:rPr>
        <w:t>SL10223</w:t>
      </w:r>
    </w:p>
    <w:p w14:paraId="1C592761" w14:textId="77777777" w:rsidR="00D13E7A" w:rsidRPr="00E728D9" w:rsidRDefault="00D13E7A" w:rsidP="00D13E7A">
      <w:pPr>
        <w:pStyle w:val="ABAHeading3"/>
        <w:rPr>
          <w:rFonts w:ascii="Times New Roman" w:hAnsi="Times New Roman"/>
          <w:sz w:val="22"/>
        </w:rPr>
      </w:pPr>
    </w:p>
    <w:p w14:paraId="23487A39" w14:textId="77777777" w:rsidR="00D13E7A" w:rsidRPr="00E728D9" w:rsidRDefault="00D13E7A" w:rsidP="00D13E7A">
      <w:pPr>
        <w:pStyle w:val="ABAHeading3"/>
        <w:rPr>
          <w:rFonts w:ascii="Times New Roman" w:hAnsi="Times New Roman"/>
          <w:sz w:val="22"/>
        </w:rPr>
      </w:pPr>
      <w:r w:rsidRPr="00E728D9">
        <w:rPr>
          <w:rFonts w:ascii="Times New Roman" w:hAnsi="Times New Roman"/>
          <w:sz w:val="22"/>
        </w:rPr>
        <w:t>TECHNICAL SPECIFICATION - FM Radio</w:t>
      </w:r>
    </w:p>
    <w:p w14:paraId="2E85A936" w14:textId="017807F5" w:rsidR="00D13E7A" w:rsidRPr="00E728D9" w:rsidRDefault="00D13E7A" w:rsidP="00D13E7A">
      <w:pPr>
        <w:pStyle w:val="ABABodyText"/>
        <w:tabs>
          <w:tab w:val="left" w:pos="3969"/>
          <w:tab w:val="left" w:pos="4820"/>
          <w:tab w:val="left" w:pos="5812"/>
        </w:tabs>
        <w:rPr>
          <w:rFonts w:ascii="Times New Roman" w:hAnsi="Times New Roman"/>
          <w:sz w:val="22"/>
        </w:rPr>
      </w:pPr>
      <w:r w:rsidRPr="00E728D9">
        <w:rPr>
          <w:rFonts w:ascii="Times New Roman"/>
          <w:sz w:val="22"/>
        </w:rPr>
        <w:t>Specification Number :</w:t>
      </w:r>
      <w:r w:rsidRPr="00E728D9">
        <w:rPr>
          <w:rFonts w:ascii="Times New Roman"/>
          <w:sz w:val="22"/>
        </w:rPr>
        <w:tab/>
        <w:t>TS113</w:t>
      </w:r>
      <w:r w:rsidR="00C950B3">
        <w:rPr>
          <w:rFonts w:ascii="Times New Roman"/>
          <w:sz w:val="22"/>
        </w:rPr>
        <w:t>6871</w:t>
      </w:r>
    </w:p>
    <w:p w14:paraId="58B9418D" w14:textId="77777777" w:rsidR="00D13E7A" w:rsidRPr="00E728D9" w:rsidRDefault="00D13E7A" w:rsidP="00D13E7A">
      <w:pPr>
        <w:pStyle w:val="ABAHeading4"/>
        <w:rPr>
          <w:rFonts w:ascii="Times New Roman" w:hAnsi="Times New Roman"/>
          <w:i w:val="0"/>
          <w:iCs/>
          <w:sz w:val="22"/>
          <w:szCs w:val="22"/>
        </w:rPr>
      </w:pPr>
    </w:p>
    <w:p w14:paraId="56149C42" w14:textId="77777777" w:rsidR="00D13E7A" w:rsidRPr="00E728D9" w:rsidRDefault="00D13E7A" w:rsidP="00D13E7A">
      <w:pPr>
        <w:pStyle w:val="ABAHeading4"/>
        <w:rPr>
          <w:rFonts w:ascii="Times New Roman" w:hAnsi="Times New Roman"/>
          <w:sz w:val="22"/>
          <w:szCs w:val="22"/>
        </w:rPr>
      </w:pPr>
      <w:r w:rsidRPr="00E728D9">
        <w:rPr>
          <w:rFonts w:ascii="Times New Roman" w:hAnsi="Times New Roman"/>
          <w:sz w:val="22"/>
          <w:szCs w:val="22"/>
        </w:rPr>
        <w:t>Transmitter Site :-</w:t>
      </w:r>
    </w:p>
    <w:p w14:paraId="6FBB683D" w14:textId="0F776596" w:rsidR="00D13E7A" w:rsidRPr="00E728D9" w:rsidRDefault="00D13E7A" w:rsidP="00D13E7A">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Nominal location :</w:t>
      </w:r>
      <w:r w:rsidRPr="00E728D9">
        <w:rPr>
          <w:rFonts w:ascii="Times New Roman"/>
          <w:sz w:val="22"/>
        </w:rPr>
        <w:tab/>
      </w:r>
      <w:r>
        <w:rPr>
          <w:rFonts w:ascii="Times New Roman"/>
          <w:sz w:val="22"/>
        </w:rPr>
        <w:t xml:space="preserve">SES site </w:t>
      </w:r>
      <w:r w:rsidR="00C950B3">
        <w:rPr>
          <w:rFonts w:ascii="Times New Roman"/>
          <w:sz w:val="22"/>
        </w:rPr>
        <w:t>Cornish Street MUTTABURRA</w:t>
      </w:r>
    </w:p>
    <w:p w14:paraId="039AEB51" w14:textId="60BBC8E3" w:rsidR="00D13E7A" w:rsidRPr="00E728D9" w:rsidRDefault="00D13E7A" w:rsidP="00D13E7A">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 :</w:t>
      </w:r>
      <w:r w:rsidRPr="00E728D9">
        <w:rPr>
          <w:rFonts w:ascii="Times New Roman"/>
          <w:sz w:val="22"/>
        </w:rPr>
        <w:tab/>
        <w:t>-</w:t>
      </w:r>
      <w:r>
        <w:rPr>
          <w:rFonts w:ascii="Times New Roman"/>
          <w:sz w:val="22"/>
        </w:rPr>
        <w:t>22.</w:t>
      </w:r>
      <w:r w:rsidR="00C950B3">
        <w:rPr>
          <w:rFonts w:ascii="Times New Roman"/>
          <w:sz w:val="22"/>
        </w:rPr>
        <w:t>594377</w:t>
      </w:r>
      <w:r w:rsidRPr="00E728D9">
        <w:rPr>
          <w:rFonts w:ascii="Times New Roman"/>
          <w:sz w:val="22"/>
        </w:rPr>
        <w:tab/>
      </w:r>
      <w:r w:rsidR="00C950B3">
        <w:rPr>
          <w:rFonts w:ascii="Times New Roman"/>
          <w:sz w:val="22"/>
        </w:rPr>
        <w:t>144.548408</w:t>
      </w:r>
    </w:p>
    <w:p w14:paraId="2D84E04C" w14:textId="77777777" w:rsidR="00D13E7A" w:rsidRPr="00E728D9" w:rsidRDefault="00D13E7A" w:rsidP="00D13E7A">
      <w:pPr>
        <w:pStyle w:val="ABAHeading4"/>
        <w:rPr>
          <w:rFonts w:ascii="Times New Roman" w:hAnsi="Times New Roman"/>
          <w:sz w:val="22"/>
          <w:szCs w:val="22"/>
        </w:rPr>
      </w:pPr>
      <w:r w:rsidRPr="00E728D9">
        <w:rPr>
          <w:rFonts w:ascii="Times New Roman" w:hAnsi="Times New Roman"/>
          <w:sz w:val="22"/>
          <w:szCs w:val="22"/>
        </w:rPr>
        <w:t>Emission :-</w:t>
      </w:r>
    </w:p>
    <w:p w14:paraId="5D9D8878" w14:textId="11564AFC" w:rsidR="00D13E7A" w:rsidRPr="00E728D9" w:rsidRDefault="00D13E7A" w:rsidP="00785334">
      <w:pPr>
        <w:pStyle w:val="ABABodyText"/>
        <w:tabs>
          <w:tab w:val="left" w:pos="3969"/>
          <w:tab w:val="left" w:pos="4820"/>
          <w:tab w:val="left" w:pos="5220"/>
        </w:tabs>
        <w:rPr>
          <w:rFonts w:ascii="Times New Roman" w:hAnsi="Times New Roman"/>
          <w:sz w:val="22"/>
        </w:rPr>
      </w:pPr>
      <w:r w:rsidRPr="00E728D9">
        <w:rPr>
          <w:rFonts w:ascii="Times New Roman"/>
          <w:sz w:val="22"/>
        </w:rPr>
        <w:t>Frequency Band &amp; Mode :</w:t>
      </w:r>
      <w:r w:rsidRPr="00E728D9">
        <w:rPr>
          <w:rFonts w:ascii="Times New Roman"/>
          <w:sz w:val="22"/>
        </w:rPr>
        <w:tab/>
        <w:t>VHF-FM</w:t>
      </w:r>
      <w:r w:rsidR="00690796">
        <w:rPr>
          <w:rFonts w:ascii="Times New Roman"/>
          <w:sz w:val="22"/>
        </w:rPr>
        <w:tab/>
      </w:r>
      <w:r w:rsidR="00690796">
        <w:rPr>
          <w:rFonts w:ascii="Times New Roman"/>
          <w:sz w:val="22"/>
        </w:rPr>
        <w:tab/>
      </w:r>
    </w:p>
    <w:p w14:paraId="7F893AA8" w14:textId="2DF8DEE1" w:rsidR="00D13E7A" w:rsidRPr="00E728D9" w:rsidRDefault="00D13E7A" w:rsidP="00D13E7A">
      <w:pPr>
        <w:pStyle w:val="ABABodyText"/>
        <w:tabs>
          <w:tab w:val="left" w:pos="3969"/>
          <w:tab w:val="left" w:pos="4820"/>
          <w:tab w:val="left" w:pos="5812"/>
        </w:tabs>
        <w:rPr>
          <w:rFonts w:ascii="Times New Roman"/>
          <w:sz w:val="22"/>
        </w:rPr>
      </w:pPr>
      <w:r w:rsidRPr="00E728D9">
        <w:rPr>
          <w:rFonts w:ascii="Times New Roman"/>
          <w:sz w:val="22"/>
        </w:rPr>
        <w:t>Carrier Frequency :</w:t>
      </w:r>
      <w:r w:rsidRPr="00E728D9">
        <w:rPr>
          <w:rFonts w:ascii="Times New Roman"/>
          <w:sz w:val="22"/>
        </w:rPr>
        <w:tab/>
      </w:r>
      <w:r w:rsidR="00C950B3">
        <w:rPr>
          <w:rFonts w:ascii="Times New Roman"/>
          <w:sz w:val="22"/>
        </w:rPr>
        <w:t>97.3</w:t>
      </w:r>
      <w:r w:rsidRPr="00E728D9">
        <w:rPr>
          <w:rFonts w:ascii="Times New Roman"/>
          <w:sz w:val="22"/>
        </w:rPr>
        <w:t xml:space="preserve"> MHz</w:t>
      </w:r>
    </w:p>
    <w:p w14:paraId="4E9C41C8" w14:textId="77777777" w:rsidR="00D13E7A" w:rsidRPr="00E728D9" w:rsidRDefault="00D13E7A" w:rsidP="00D13E7A">
      <w:pPr>
        <w:pStyle w:val="ABABodyText"/>
        <w:tabs>
          <w:tab w:val="left" w:pos="3969"/>
          <w:tab w:val="left" w:pos="4820"/>
          <w:tab w:val="left" w:pos="5812"/>
        </w:tabs>
        <w:rPr>
          <w:rFonts w:ascii="Times New Roman"/>
          <w:sz w:val="22"/>
        </w:rPr>
      </w:pPr>
      <w:r w:rsidRPr="00E728D9">
        <w:rPr>
          <w:rFonts w:ascii="Times New Roman"/>
          <w:sz w:val="22"/>
        </w:rPr>
        <w:t>Polarisation :</w:t>
      </w:r>
      <w:r w:rsidRPr="00E728D9">
        <w:rPr>
          <w:rFonts w:ascii="Times New Roman"/>
          <w:sz w:val="22"/>
        </w:rPr>
        <w:tab/>
        <w:t>Mixed</w:t>
      </w:r>
    </w:p>
    <w:p w14:paraId="5B946E25" w14:textId="5AEB79EB" w:rsidR="00D13E7A" w:rsidRPr="00E728D9" w:rsidRDefault="00D13E7A" w:rsidP="00D13E7A">
      <w:pPr>
        <w:pStyle w:val="ABABodyText"/>
        <w:tabs>
          <w:tab w:val="left" w:pos="3969"/>
          <w:tab w:val="left" w:pos="4820"/>
          <w:tab w:val="left" w:pos="5812"/>
        </w:tabs>
        <w:rPr>
          <w:rFonts w:ascii="Times New Roman"/>
          <w:sz w:val="22"/>
        </w:rPr>
      </w:pPr>
      <w:r w:rsidRPr="00E728D9">
        <w:rPr>
          <w:rFonts w:ascii="Times New Roman"/>
          <w:sz w:val="22"/>
        </w:rPr>
        <w:t>Maximum antenna height :</w:t>
      </w:r>
      <w:r w:rsidRPr="00E728D9">
        <w:rPr>
          <w:rFonts w:ascii="Times New Roman"/>
          <w:sz w:val="22"/>
        </w:rPr>
        <w:tab/>
      </w:r>
      <w:r w:rsidR="00C950B3">
        <w:rPr>
          <w:rFonts w:ascii="Times New Roman"/>
          <w:sz w:val="22"/>
        </w:rPr>
        <w:t>6</w:t>
      </w:r>
      <w:r>
        <w:rPr>
          <w:rFonts w:ascii="Times New Roman"/>
          <w:sz w:val="22"/>
        </w:rPr>
        <w:t>0</w:t>
      </w:r>
      <w:r w:rsidRPr="00E728D9">
        <w:rPr>
          <w:rFonts w:ascii="Times New Roman"/>
          <w:sz w:val="22"/>
        </w:rPr>
        <w:t xml:space="preserve"> m</w:t>
      </w:r>
    </w:p>
    <w:p w14:paraId="68526F22" w14:textId="77777777" w:rsidR="00D13E7A" w:rsidRPr="00E728D9" w:rsidRDefault="00D13E7A" w:rsidP="00D13E7A">
      <w:pPr>
        <w:pStyle w:val="ABAHeading4"/>
        <w:rPr>
          <w:rFonts w:ascii="Times New Roman" w:hAnsi="Times New Roman"/>
          <w:sz w:val="22"/>
          <w:szCs w:val="22"/>
        </w:rPr>
      </w:pPr>
    </w:p>
    <w:p w14:paraId="3D7E688F" w14:textId="77777777" w:rsidR="00D13E7A" w:rsidRPr="00E728D9" w:rsidRDefault="00D13E7A" w:rsidP="00D13E7A">
      <w:pPr>
        <w:pStyle w:val="ABAHeading4"/>
        <w:rPr>
          <w:rFonts w:ascii="Times New Roman" w:hAnsi="Times New Roman"/>
          <w:sz w:val="22"/>
          <w:szCs w:val="22"/>
        </w:rPr>
      </w:pPr>
      <w:r w:rsidRPr="00E728D9">
        <w:rPr>
          <w:rFonts w:ascii="Times New Roman" w:hAnsi="Times New Roman"/>
          <w:sz w:val="22"/>
          <w:szCs w:val="22"/>
        </w:rPr>
        <w:t>Output Radiation Pattern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D13E7A" w:rsidRPr="00E728D9" w14:paraId="17C9BD44" w14:textId="77777777" w:rsidTr="00517790">
        <w:trPr>
          <w:trHeight w:val="808"/>
        </w:trPr>
        <w:tc>
          <w:tcPr>
            <w:tcW w:w="3015" w:type="dxa"/>
            <w:tcBorders>
              <w:top w:val="single" w:sz="4" w:space="0" w:color="auto"/>
              <w:left w:val="nil"/>
              <w:bottom w:val="single" w:sz="4" w:space="0" w:color="auto"/>
              <w:right w:val="nil"/>
            </w:tcBorders>
            <w:hideMark/>
          </w:tcPr>
          <w:p w14:paraId="357DFD6F" w14:textId="77777777" w:rsidR="00D13E7A" w:rsidRPr="00E728D9" w:rsidRDefault="00D13E7A" w:rsidP="00517790">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3D7049BD" w14:textId="77777777" w:rsidR="00D13E7A" w:rsidRPr="00E728D9" w:rsidRDefault="00D13E7A" w:rsidP="00517790">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D13E7A" w:rsidRPr="00E728D9" w14:paraId="3216E2F0" w14:textId="77777777" w:rsidTr="00517790">
        <w:trPr>
          <w:trHeight w:val="525"/>
        </w:trPr>
        <w:tc>
          <w:tcPr>
            <w:tcW w:w="3015" w:type="dxa"/>
            <w:tcBorders>
              <w:top w:val="single" w:sz="4" w:space="0" w:color="auto"/>
              <w:left w:val="nil"/>
              <w:bottom w:val="single" w:sz="4" w:space="0" w:color="auto"/>
              <w:right w:val="nil"/>
            </w:tcBorders>
            <w:hideMark/>
          </w:tcPr>
          <w:p w14:paraId="316E98DE" w14:textId="77777777" w:rsidR="00D13E7A" w:rsidRPr="00F11557" w:rsidRDefault="00D13E7A" w:rsidP="007201E0">
            <w:pPr>
              <w:pStyle w:val="ABATableText"/>
              <w:rPr>
                <w:rFonts w:ascii="Times New Roman" w:hAnsi="Times New Roman"/>
                <w:sz w:val="22"/>
                <w:szCs w:val="22"/>
              </w:rPr>
            </w:pPr>
            <w:r w:rsidRPr="00F11557">
              <w:rPr>
                <w:rFonts w:ascii="Times New Roman" w:hAnsi="Times New Roman"/>
                <w:sz w:val="22"/>
                <w:szCs w:val="22"/>
              </w:rPr>
              <w:t>At all angles of azimuth</w:t>
            </w:r>
          </w:p>
        </w:tc>
        <w:tc>
          <w:tcPr>
            <w:tcW w:w="3015" w:type="dxa"/>
            <w:tcBorders>
              <w:top w:val="single" w:sz="4" w:space="0" w:color="auto"/>
              <w:left w:val="nil"/>
              <w:bottom w:val="single" w:sz="4" w:space="0" w:color="auto"/>
              <w:right w:val="nil"/>
            </w:tcBorders>
            <w:hideMark/>
          </w:tcPr>
          <w:p w14:paraId="7AEB5B34" w14:textId="7B652FB1" w:rsidR="00D13E7A" w:rsidRPr="00F11557" w:rsidRDefault="00C950B3" w:rsidP="007201E0">
            <w:pPr>
              <w:pStyle w:val="ABATableText"/>
              <w:rPr>
                <w:rFonts w:ascii="Times New Roman" w:hAnsi="Times New Roman"/>
                <w:sz w:val="22"/>
                <w:szCs w:val="22"/>
              </w:rPr>
            </w:pPr>
            <w:r w:rsidRPr="00F11557">
              <w:rPr>
                <w:rFonts w:ascii="Times New Roman" w:hAnsi="Times New Roman"/>
                <w:sz w:val="22"/>
                <w:szCs w:val="22"/>
              </w:rPr>
              <w:t>10</w:t>
            </w:r>
            <w:r w:rsidR="00D13E7A" w:rsidRPr="00F11557">
              <w:rPr>
                <w:rFonts w:ascii="Times New Roman" w:hAnsi="Times New Roman"/>
                <w:sz w:val="22"/>
                <w:szCs w:val="22"/>
              </w:rPr>
              <w:t>0 W</w:t>
            </w:r>
          </w:p>
        </w:tc>
      </w:tr>
    </w:tbl>
    <w:p w14:paraId="330CCD35" w14:textId="77777777" w:rsidR="00D13E7A" w:rsidRPr="00C40C54" w:rsidRDefault="00D13E7A" w:rsidP="00D13E7A">
      <w:pPr>
        <w:pStyle w:val="ItemHead"/>
      </w:pPr>
    </w:p>
    <w:p w14:paraId="03E1408F" w14:textId="77777777" w:rsidR="00C40C54" w:rsidRPr="00C40C54" w:rsidRDefault="00C40C54" w:rsidP="00C40C54">
      <w:pPr>
        <w:pStyle w:val="ItemHead"/>
      </w:pPr>
    </w:p>
    <w:sectPr w:rsidR="00C40C54" w:rsidRPr="00C40C54" w:rsidSect="00957210">
      <w:headerReference w:type="even" r:id="rId26"/>
      <w:head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5043" w14:textId="77777777" w:rsidR="008819D2" w:rsidRDefault="008819D2" w:rsidP="0017734A">
      <w:pPr>
        <w:spacing w:after="0" w:line="240" w:lineRule="auto"/>
      </w:pPr>
      <w:r>
        <w:separator/>
      </w:r>
    </w:p>
  </w:endnote>
  <w:endnote w:type="continuationSeparator" w:id="0">
    <w:p w14:paraId="531FCD65" w14:textId="77777777" w:rsidR="008819D2" w:rsidRDefault="008819D2" w:rsidP="0017734A">
      <w:pPr>
        <w:spacing w:after="0" w:line="240" w:lineRule="auto"/>
      </w:pPr>
      <w:r>
        <w:continuationSeparator/>
      </w:r>
    </w:p>
  </w:endnote>
  <w:endnote w:type="continuationNotice" w:id="1">
    <w:p w14:paraId="5054ADED" w14:textId="77777777" w:rsidR="008819D2" w:rsidRDefault="00881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592F" w14:textId="45D2725E" w:rsidR="00A9413F" w:rsidRDefault="00C54AED" w:rsidP="00A9413F">
    <w:pPr>
      <w:pStyle w:val="Footer"/>
      <w:pBdr>
        <w:top w:val="single" w:sz="4" w:space="1" w:color="auto"/>
      </w:pBdr>
      <w:jc w:val="center"/>
      <w:rPr>
        <w:rFonts w:ascii="Times New Roman" w:hAnsi="Times New Roman" w:cs="Times New Roman"/>
        <w:i/>
        <w:iCs/>
      </w:rPr>
    </w:pPr>
    <w:r w:rsidRPr="00C54AED">
      <w:rPr>
        <w:rFonts w:ascii="Times New Roman" w:hAnsi="Times New Roman" w:cs="Times New Roman"/>
        <w:i/>
        <w:iCs/>
      </w:rPr>
      <w:t>Variation to Licence Area Plan – Longreach Radio – 2024 (No. 1)</w:t>
    </w:r>
  </w:p>
  <w:p w14:paraId="08997B7D" w14:textId="76268BD7" w:rsidR="00A9413F" w:rsidRDefault="004D12B1" w:rsidP="00F11557">
    <w:pPr>
      <w:pStyle w:val="Footer"/>
      <w:jc w:val="right"/>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Pr>
        <w:rFonts w:ascii="Times New Roman" w:hAnsi="Times New Roman" w:cs="Times New Roman"/>
      </w:rPr>
      <w:t>2</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BBB0" w14:textId="77777777" w:rsidR="008819D2" w:rsidRDefault="008819D2" w:rsidP="0017734A">
      <w:pPr>
        <w:spacing w:after="0" w:line="240" w:lineRule="auto"/>
      </w:pPr>
      <w:r>
        <w:separator/>
      </w:r>
    </w:p>
  </w:footnote>
  <w:footnote w:type="continuationSeparator" w:id="0">
    <w:p w14:paraId="51DE3870" w14:textId="77777777" w:rsidR="008819D2" w:rsidRDefault="008819D2" w:rsidP="0017734A">
      <w:pPr>
        <w:spacing w:after="0" w:line="240" w:lineRule="auto"/>
      </w:pPr>
      <w:r>
        <w:continuationSeparator/>
      </w:r>
    </w:p>
  </w:footnote>
  <w:footnote w:type="continuationNotice" w:id="1">
    <w:p w14:paraId="786CCE1A" w14:textId="77777777" w:rsidR="008819D2" w:rsidRDefault="00881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AA22" w14:textId="1F2C7105" w:rsidR="00982591" w:rsidRDefault="009825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255B" w14:textId="78A58332" w:rsidR="00982591" w:rsidRDefault="009825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CC45" w14:textId="70B520A6" w:rsidR="00982591" w:rsidRDefault="0098259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A09" w14:textId="6FB266CE" w:rsidR="00D13E7A" w:rsidRDefault="00D13E7A" w:rsidP="004127B6">
    <w:pPr>
      <w:pStyle w:val="Header"/>
      <w:pBdr>
        <w:bottom w:val="single" w:sz="4" w:space="1" w:color="auto"/>
      </w:pBdr>
    </w:pPr>
    <w:r>
      <w:rPr>
        <w:rFonts w:ascii="Times New Roman" w:hAnsi="Times New Roman" w:cs="Times New Roman"/>
      </w:rPr>
      <w:t xml:space="preserve">Schedule </w:t>
    </w:r>
    <w:r w:rsidR="00425142">
      <w:rPr>
        <w:rFonts w:ascii="Times New Roman" w:hAnsi="Times New Roman" w:cs="Times New Roman"/>
      </w:rPr>
      <w:t>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C469" w14:textId="36122228" w:rsidR="00982591" w:rsidRDefault="0098259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7AF0" w14:textId="7C818C85" w:rsidR="004B434A" w:rsidRDefault="004B43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704D" w14:textId="10F8B877" w:rsidR="00E728D9" w:rsidRDefault="00E728D9" w:rsidP="004127B6">
    <w:pPr>
      <w:pStyle w:val="Header"/>
      <w:pBdr>
        <w:bottom w:val="single" w:sz="4" w:space="1" w:color="auto"/>
      </w:pBdr>
    </w:pPr>
    <w:r>
      <w:rPr>
        <w:rFonts w:ascii="Times New Roman" w:hAnsi="Times New Roman" w:cs="Times New Roman"/>
      </w:rPr>
      <w:t xml:space="preserve">Schedule </w:t>
    </w:r>
    <w:r w:rsidR="00D13E7A">
      <w:rPr>
        <w:rFonts w:ascii="Times New Roman" w:hAnsi="Times New Roman" w:cs="Times New Roman"/>
      </w:rPr>
      <w:t>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9BBA" w14:textId="2A1ED942" w:rsidR="004B434A" w:rsidRDefault="004B4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22E8" w14:textId="6EA8BCC4" w:rsidR="000D69BF" w:rsidRPr="00F03566" w:rsidRDefault="000D69BF" w:rsidP="000D69BF">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935873">
      <w:rPr>
        <w:rFonts w:ascii="Times New Roman" w:hAnsi="Times New Roman" w:cs="Times New Roman"/>
        <w:noProof/>
      </w:rPr>
      <w:t>1</w:t>
    </w:r>
    <w:r>
      <w:rPr>
        <w:rFonts w:ascii="Times New Roman" w:hAnsi="Times New Roman" w:cs="Times New Roman"/>
      </w:rPr>
      <w:fldChar w:fldCharType="end"/>
    </w:r>
  </w:p>
  <w:p w14:paraId="6CFEFF80" w14:textId="6BC25CDB" w:rsidR="00D963F5" w:rsidRPr="000D69BF" w:rsidRDefault="00D963F5" w:rsidP="000D6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4DA7" w14:textId="355529AC" w:rsidR="00982591" w:rsidRDefault="009825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D545" w14:textId="4F1EDCB0" w:rsidR="00316572" w:rsidRPr="00F03566" w:rsidRDefault="00316572" w:rsidP="000D69BF">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4</w:t>
    </w:r>
  </w:p>
  <w:p w14:paraId="3EF97582" w14:textId="77777777" w:rsidR="00316572" w:rsidRPr="000D69BF" w:rsidRDefault="00316572" w:rsidP="000D69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791" w14:textId="03D4C747" w:rsidR="004B434A" w:rsidRDefault="004B43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5771" w14:textId="14ED8F77" w:rsidR="004127B6" w:rsidRDefault="004127B6" w:rsidP="004127B6">
    <w:pPr>
      <w:pStyle w:val="Header"/>
      <w:pBdr>
        <w:bottom w:val="single" w:sz="4" w:space="1" w:color="auto"/>
      </w:pBdr>
    </w:pPr>
    <w:r>
      <w:rPr>
        <w:rFonts w:ascii="Times New Roman" w:hAnsi="Times New Roman" w:cs="Times New Roman"/>
      </w:rPr>
      <w:t>Schedule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732D" w14:textId="099A69AD" w:rsidR="004B434A" w:rsidRDefault="004B43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2A2D" w14:textId="00A7137F" w:rsidR="00982591" w:rsidRDefault="009825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9215" w14:textId="24A3AC35" w:rsidR="00C73ED0" w:rsidRDefault="00C73ED0" w:rsidP="004127B6">
    <w:pPr>
      <w:pStyle w:val="Header"/>
      <w:pBdr>
        <w:bottom w:val="single" w:sz="4" w:space="1" w:color="auto"/>
      </w:pBdr>
    </w:pPr>
    <w:r>
      <w:rPr>
        <w:rFonts w:ascii="Times New Roman" w:hAnsi="Times New Roman" w:cs="Times New Roman"/>
      </w:rPr>
      <w:t>Schedule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785"/>
    <w:multiLevelType w:val="hybridMultilevel"/>
    <w:tmpl w:val="33161E50"/>
    <w:lvl w:ilvl="0" w:tplc="4CA0E5C6">
      <w:start w:val="3"/>
      <w:numFmt w:val="decimal"/>
      <w:lvlText w:val="(%1)"/>
      <w:lvlJc w:val="left"/>
      <w:pPr>
        <w:ind w:left="108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9261EC"/>
    <w:multiLevelType w:val="hybridMultilevel"/>
    <w:tmpl w:val="7206DEC6"/>
    <w:lvl w:ilvl="0" w:tplc="F6E69D04">
      <w:start w:val="3"/>
      <w:numFmt w:val="decimal"/>
      <w:lvlText w:val="(%1)"/>
      <w:lvlJc w:val="left"/>
      <w:pPr>
        <w:ind w:left="1080" w:hanging="360"/>
      </w:pPr>
      <w:rPr>
        <w:rFonts w:ascii="Times New Roman" w:hAnsi="Times New Roman" w:cs="Times New Roman"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587B63"/>
    <w:multiLevelType w:val="hybridMultilevel"/>
    <w:tmpl w:val="079EABE8"/>
    <w:lvl w:ilvl="0" w:tplc="FFFFFFFF">
      <w:start w:val="1"/>
      <w:numFmt w:val="lowerLetter"/>
      <w:lvlText w:val="(%1)"/>
      <w:lvlJc w:val="left"/>
      <w:pPr>
        <w:ind w:left="3119" w:hanging="720"/>
      </w:pPr>
      <w:rPr>
        <w:rFonts w:hint="default"/>
      </w:rPr>
    </w:lvl>
    <w:lvl w:ilvl="1" w:tplc="FFFFFFFF" w:tentative="1">
      <w:start w:val="1"/>
      <w:numFmt w:val="lowerLetter"/>
      <w:lvlText w:val="%2."/>
      <w:lvlJc w:val="left"/>
      <w:pPr>
        <w:ind w:left="3479" w:hanging="360"/>
      </w:pPr>
    </w:lvl>
    <w:lvl w:ilvl="2" w:tplc="FFFFFFFF" w:tentative="1">
      <w:start w:val="1"/>
      <w:numFmt w:val="lowerRoman"/>
      <w:lvlText w:val="%3."/>
      <w:lvlJc w:val="right"/>
      <w:pPr>
        <w:ind w:left="4199" w:hanging="180"/>
      </w:pPr>
    </w:lvl>
    <w:lvl w:ilvl="3" w:tplc="FFFFFFFF" w:tentative="1">
      <w:start w:val="1"/>
      <w:numFmt w:val="decimal"/>
      <w:lvlText w:val="%4."/>
      <w:lvlJc w:val="left"/>
      <w:pPr>
        <w:ind w:left="4919" w:hanging="360"/>
      </w:pPr>
    </w:lvl>
    <w:lvl w:ilvl="4" w:tplc="FFFFFFFF" w:tentative="1">
      <w:start w:val="1"/>
      <w:numFmt w:val="lowerLetter"/>
      <w:lvlText w:val="%5."/>
      <w:lvlJc w:val="left"/>
      <w:pPr>
        <w:ind w:left="5639" w:hanging="360"/>
      </w:pPr>
    </w:lvl>
    <w:lvl w:ilvl="5" w:tplc="FFFFFFFF" w:tentative="1">
      <w:start w:val="1"/>
      <w:numFmt w:val="lowerRoman"/>
      <w:lvlText w:val="%6."/>
      <w:lvlJc w:val="right"/>
      <w:pPr>
        <w:ind w:left="6359" w:hanging="180"/>
      </w:pPr>
    </w:lvl>
    <w:lvl w:ilvl="6" w:tplc="FFFFFFFF" w:tentative="1">
      <w:start w:val="1"/>
      <w:numFmt w:val="decimal"/>
      <w:lvlText w:val="%7."/>
      <w:lvlJc w:val="left"/>
      <w:pPr>
        <w:ind w:left="7079" w:hanging="360"/>
      </w:pPr>
    </w:lvl>
    <w:lvl w:ilvl="7" w:tplc="FFFFFFFF" w:tentative="1">
      <w:start w:val="1"/>
      <w:numFmt w:val="lowerLetter"/>
      <w:lvlText w:val="%8."/>
      <w:lvlJc w:val="left"/>
      <w:pPr>
        <w:ind w:left="7799" w:hanging="360"/>
      </w:pPr>
    </w:lvl>
    <w:lvl w:ilvl="8" w:tplc="FFFFFFFF" w:tentative="1">
      <w:start w:val="1"/>
      <w:numFmt w:val="lowerRoman"/>
      <w:lvlText w:val="%9."/>
      <w:lvlJc w:val="right"/>
      <w:pPr>
        <w:ind w:left="8519" w:hanging="180"/>
      </w:pPr>
    </w:lvl>
  </w:abstractNum>
  <w:abstractNum w:abstractNumId="4" w15:restartNumberingAfterBreak="0">
    <w:nsid w:val="23B345AD"/>
    <w:multiLevelType w:val="hybridMultilevel"/>
    <w:tmpl w:val="79E82A38"/>
    <w:lvl w:ilvl="0" w:tplc="C292CCD2">
      <w:start w:val="1"/>
      <w:numFmt w:val="lowerLetter"/>
      <w:lvlText w:val="(%1)"/>
      <w:lvlJc w:val="left"/>
      <w:pPr>
        <w:ind w:left="1636" w:hanging="360"/>
      </w:pPr>
      <w:rPr>
        <w:rFonts w:hint="default"/>
        <w:b w:val="0"/>
        <w:bCs w:val="0"/>
      </w:rPr>
    </w:lvl>
    <w:lvl w:ilvl="1" w:tplc="7C6A9250">
      <w:start w:val="1"/>
      <w:numFmt w:val="lowerRoman"/>
      <w:lvlText w:val="(%2)"/>
      <w:lvlJc w:val="left"/>
      <w:pPr>
        <w:ind w:left="2486" w:hanging="360"/>
      </w:pPr>
      <w:rPr>
        <w:rFonts w:hint="default"/>
        <w:b w:val="0"/>
        <w:bCs w:val="0"/>
        <w:sz w:val="22"/>
        <w:szCs w:val="22"/>
      </w:rPr>
    </w:lvl>
    <w:lvl w:ilvl="2" w:tplc="0C09001B">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5" w15:restartNumberingAfterBreak="0">
    <w:nsid w:val="24150014"/>
    <w:multiLevelType w:val="hybridMultilevel"/>
    <w:tmpl w:val="584849A8"/>
    <w:lvl w:ilvl="0" w:tplc="34C610AE">
      <w:start w:val="1"/>
      <w:numFmt w:val="decimal"/>
      <w:lvlText w:val="(%1)"/>
      <w:lvlJc w:val="left"/>
      <w:pPr>
        <w:ind w:left="2158" w:hanging="360"/>
      </w:pPr>
      <w:rPr>
        <w:rFonts w:hint="default"/>
      </w:rPr>
    </w:lvl>
    <w:lvl w:ilvl="1" w:tplc="0C090019" w:tentative="1">
      <w:start w:val="1"/>
      <w:numFmt w:val="lowerLetter"/>
      <w:lvlText w:val="%2."/>
      <w:lvlJc w:val="left"/>
      <w:pPr>
        <w:ind w:left="2878" w:hanging="360"/>
      </w:pPr>
    </w:lvl>
    <w:lvl w:ilvl="2" w:tplc="0C09001B" w:tentative="1">
      <w:start w:val="1"/>
      <w:numFmt w:val="lowerRoman"/>
      <w:lvlText w:val="%3."/>
      <w:lvlJc w:val="right"/>
      <w:pPr>
        <w:ind w:left="3598" w:hanging="180"/>
      </w:pPr>
    </w:lvl>
    <w:lvl w:ilvl="3" w:tplc="0C09000F" w:tentative="1">
      <w:start w:val="1"/>
      <w:numFmt w:val="decimal"/>
      <w:lvlText w:val="%4."/>
      <w:lvlJc w:val="left"/>
      <w:pPr>
        <w:ind w:left="4318" w:hanging="360"/>
      </w:pPr>
    </w:lvl>
    <w:lvl w:ilvl="4" w:tplc="0C090019" w:tentative="1">
      <w:start w:val="1"/>
      <w:numFmt w:val="lowerLetter"/>
      <w:lvlText w:val="%5."/>
      <w:lvlJc w:val="left"/>
      <w:pPr>
        <w:ind w:left="5038" w:hanging="360"/>
      </w:pPr>
    </w:lvl>
    <w:lvl w:ilvl="5" w:tplc="0C09001B" w:tentative="1">
      <w:start w:val="1"/>
      <w:numFmt w:val="lowerRoman"/>
      <w:lvlText w:val="%6."/>
      <w:lvlJc w:val="right"/>
      <w:pPr>
        <w:ind w:left="5758" w:hanging="180"/>
      </w:pPr>
    </w:lvl>
    <w:lvl w:ilvl="6" w:tplc="0C09000F" w:tentative="1">
      <w:start w:val="1"/>
      <w:numFmt w:val="decimal"/>
      <w:lvlText w:val="%7."/>
      <w:lvlJc w:val="left"/>
      <w:pPr>
        <w:ind w:left="6478" w:hanging="360"/>
      </w:pPr>
    </w:lvl>
    <w:lvl w:ilvl="7" w:tplc="0C090019" w:tentative="1">
      <w:start w:val="1"/>
      <w:numFmt w:val="lowerLetter"/>
      <w:lvlText w:val="%8."/>
      <w:lvlJc w:val="left"/>
      <w:pPr>
        <w:ind w:left="7198" w:hanging="360"/>
      </w:pPr>
    </w:lvl>
    <w:lvl w:ilvl="8" w:tplc="0C09001B" w:tentative="1">
      <w:start w:val="1"/>
      <w:numFmt w:val="lowerRoman"/>
      <w:lvlText w:val="%9."/>
      <w:lvlJc w:val="right"/>
      <w:pPr>
        <w:ind w:left="7918" w:hanging="180"/>
      </w:pPr>
    </w:lvl>
  </w:abstractNum>
  <w:abstractNum w:abstractNumId="6"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72797A"/>
    <w:multiLevelType w:val="hybridMultilevel"/>
    <w:tmpl w:val="FE6E4A38"/>
    <w:lvl w:ilvl="0" w:tplc="7C6A9250">
      <w:start w:val="1"/>
      <w:numFmt w:val="lowerRoman"/>
      <w:lvlText w:val="(%1)"/>
      <w:lvlJc w:val="left"/>
      <w:pPr>
        <w:ind w:left="2486"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675997"/>
    <w:multiLevelType w:val="hybridMultilevel"/>
    <w:tmpl w:val="77D8099A"/>
    <w:lvl w:ilvl="0" w:tplc="FFFFFFFF">
      <w:start w:val="1"/>
      <w:numFmt w:val="lowerLetter"/>
      <w:lvlText w:val="(%1)"/>
      <w:lvlJc w:val="left"/>
      <w:pPr>
        <w:ind w:left="3119" w:hanging="720"/>
      </w:pPr>
      <w:rPr>
        <w:rFonts w:hint="default"/>
      </w:rPr>
    </w:lvl>
    <w:lvl w:ilvl="1" w:tplc="FFFFFFFF" w:tentative="1">
      <w:start w:val="1"/>
      <w:numFmt w:val="lowerLetter"/>
      <w:lvlText w:val="%2."/>
      <w:lvlJc w:val="left"/>
      <w:pPr>
        <w:ind w:left="3479" w:hanging="360"/>
      </w:pPr>
    </w:lvl>
    <w:lvl w:ilvl="2" w:tplc="FFFFFFFF" w:tentative="1">
      <w:start w:val="1"/>
      <w:numFmt w:val="lowerRoman"/>
      <w:lvlText w:val="%3."/>
      <w:lvlJc w:val="right"/>
      <w:pPr>
        <w:ind w:left="4199" w:hanging="180"/>
      </w:pPr>
    </w:lvl>
    <w:lvl w:ilvl="3" w:tplc="FFFFFFFF" w:tentative="1">
      <w:start w:val="1"/>
      <w:numFmt w:val="decimal"/>
      <w:lvlText w:val="%4."/>
      <w:lvlJc w:val="left"/>
      <w:pPr>
        <w:ind w:left="4919" w:hanging="360"/>
      </w:pPr>
    </w:lvl>
    <w:lvl w:ilvl="4" w:tplc="FFFFFFFF" w:tentative="1">
      <w:start w:val="1"/>
      <w:numFmt w:val="lowerLetter"/>
      <w:lvlText w:val="%5."/>
      <w:lvlJc w:val="left"/>
      <w:pPr>
        <w:ind w:left="5639" w:hanging="360"/>
      </w:pPr>
    </w:lvl>
    <w:lvl w:ilvl="5" w:tplc="FFFFFFFF" w:tentative="1">
      <w:start w:val="1"/>
      <w:numFmt w:val="lowerRoman"/>
      <w:lvlText w:val="%6."/>
      <w:lvlJc w:val="right"/>
      <w:pPr>
        <w:ind w:left="6359" w:hanging="180"/>
      </w:pPr>
    </w:lvl>
    <w:lvl w:ilvl="6" w:tplc="FFFFFFFF" w:tentative="1">
      <w:start w:val="1"/>
      <w:numFmt w:val="decimal"/>
      <w:lvlText w:val="%7."/>
      <w:lvlJc w:val="left"/>
      <w:pPr>
        <w:ind w:left="7079" w:hanging="360"/>
      </w:pPr>
    </w:lvl>
    <w:lvl w:ilvl="7" w:tplc="FFFFFFFF" w:tentative="1">
      <w:start w:val="1"/>
      <w:numFmt w:val="lowerLetter"/>
      <w:lvlText w:val="%8."/>
      <w:lvlJc w:val="left"/>
      <w:pPr>
        <w:ind w:left="7799" w:hanging="360"/>
      </w:pPr>
    </w:lvl>
    <w:lvl w:ilvl="8" w:tplc="FFFFFFFF" w:tentative="1">
      <w:start w:val="1"/>
      <w:numFmt w:val="lowerRoman"/>
      <w:lvlText w:val="%9."/>
      <w:lvlJc w:val="right"/>
      <w:pPr>
        <w:ind w:left="8519" w:hanging="180"/>
      </w:pPr>
    </w:lvl>
  </w:abstractNum>
  <w:abstractNum w:abstractNumId="9"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EC74D3"/>
    <w:multiLevelType w:val="hybridMultilevel"/>
    <w:tmpl w:val="2820BC86"/>
    <w:lvl w:ilvl="0" w:tplc="7C6A9250">
      <w:start w:val="1"/>
      <w:numFmt w:val="lowerRoman"/>
      <w:lvlText w:val="(%1)"/>
      <w:lvlJc w:val="left"/>
      <w:pPr>
        <w:ind w:left="2486"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472FC9"/>
    <w:multiLevelType w:val="hybridMultilevel"/>
    <w:tmpl w:val="6358C2DC"/>
    <w:lvl w:ilvl="0" w:tplc="12024A0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5882396"/>
    <w:multiLevelType w:val="hybridMultilevel"/>
    <w:tmpl w:val="8C96FAFA"/>
    <w:lvl w:ilvl="0" w:tplc="FFFFFFFF">
      <w:start w:val="1"/>
      <w:numFmt w:val="lowerLetter"/>
      <w:lvlText w:val="(%1)"/>
      <w:lvlJc w:val="left"/>
      <w:pPr>
        <w:ind w:left="1636" w:hanging="360"/>
      </w:pPr>
      <w:rPr>
        <w:rFonts w:hint="default"/>
        <w:b w:val="0"/>
        <w:bCs w:val="0"/>
      </w:rPr>
    </w:lvl>
    <w:lvl w:ilvl="1" w:tplc="FFFFFFFF">
      <w:start w:val="1"/>
      <w:numFmt w:val="lowerRoman"/>
      <w:lvlText w:val="(%2)"/>
      <w:lvlJc w:val="left"/>
      <w:pPr>
        <w:ind w:left="2486" w:hanging="360"/>
      </w:pPr>
      <w:rPr>
        <w:rFonts w:hint="default"/>
        <w:b w:val="0"/>
        <w:bCs w:val="0"/>
        <w:sz w:val="22"/>
        <w:szCs w:val="22"/>
      </w:rPr>
    </w:lvl>
    <w:lvl w:ilvl="2" w:tplc="FFFFFFFF">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3"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821345"/>
    <w:multiLevelType w:val="hybridMultilevel"/>
    <w:tmpl w:val="E88E1D02"/>
    <w:lvl w:ilvl="0" w:tplc="7C6A9250">
      <w:start w:val="1"/>
      <w:numFmt w:val="lowerRoman"/>
      <w:lvlText w:val="(%1)"/>
      <w:lvlJc w:val="left"/>
      <w:pPr>
        <w:ind w:left="2486"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944E50"/>
    <w:multiLevelType w:val="hybridMultilevel"/>
    <w:tmpl w:val="549EB6E8"/>
    <w:lvl w:ilvl="0" w:tplc="21C04976">
      <w:start w:val="4"/>
      <w:numFmt w:val="decimal"/>
      <w:lvlText w:val="(%1)"/>
      <w:lvlJc w:val="left"/>
      <w:pPr>
        <w:ind w:left="108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1D17CB"/>
    <w:multiLevelType w:val="hybridMultilevel"/>
    <w:tmpl w:val="D5CEB6AE"/>
    <w:lvl w:ilvl="0" w:tplc="7C6A9250">
      <w:start w:val="1"/>
      <w:numFmt w:val="lowerRoman"/>
      <w:lvlText w:val="(%1)"/>
      <w:lvlJc w:val="left"/>
      <w:pPr>
        <w:ind w:left="2486"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261F53"/>
    <w:multiLevelType w:val="hybridMultilevel"/>
    <w:tmpl w:val="8C96FAFA"/>
    <w:lvl w:ilvl="0" w:tplc="FFFFFFFF">
      <w:start w:val="1"/>
      <w:numFmt w:val="lowerLetter"/>
      <w:lvlText w:val="(%1)"/>
      <w:lvlJc w:val="left"/>
      <w:pPr>
        <w:ind w:left="1636" w:hanging="360"/>
      </w:pPr>
      <w:rPr>
        <w:rFonts w:hint="default"/>
        <w:b w:val="0"/>
        <w:bCs w:val="0"/>
      </w:rPr>
    </w:lvl>
    <w:lvl w:ilvl="1" w:tplc="FFFFFFFF">
      <w:start w:val="1"/>
      <w:numFmt w:val="lowerRoman"/>
      <w:lvlText w:val="(%2)"/>
      <w:lvlJc w:val="left"/>
      <w:pPr>
        <w:ind w:left="2486" w:hanging="360"/>
      </w:pPr>
      <w:rPr>
        <w:rFonts w:hint="default"/>
        <w:b w:val="0"/>
        <w:bCs w:val="0"/>
        <w:sz w:val="22"/>
        <w:szCs w:val="22"/>
      </w:rPr>
    </w:lvl>
    <w:lvl w:ilvl="2" w:tplc="FFFFFFFF">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8" w15:restartNumberingAfterBreak="0">
    <w:nsid w:val="531B7404"/>
    <w:multiLevelType w:val="hybridMultilevel"/>
    <w:tmpl w:val="DD1CF442"/>
    <w:lvl w:ilvl="0" w:tplc="0F1AD9D2">
      <w:start w:val="1"/>
      <w:numFmt w:val="lowerLetter"/>
      <w:lvlText w:val="(%1)"/>
      <w:lvlJc w:val="left"/>
      <w:pPr>
        <w:ind w:left="3119" w:hanging="720"/>
      </w:pPr>
      <w:rPr>
        <w:rFonts w:ascii="Times New Roman" w:hAnsi="Times New Roman" w:cs="Times New Roman" w:hint="default"/>
      </w:rPr>
    </w:lvl>
    <w:lvl w:ilvl="1" w:tplc="0C090019" w:tentative="1">
      <w:start w:val="1"/>
      <w:numFmt w:val="lowerLetter"/>
      <w:lvlText w:val="%2."/>
      <w:lvlJc w:val="left"/>
      <w:pPr>
        <w:ind w:left="3479" w:hanging="360"/>
      </w:pPr>
    </w:lvl>
    <w:lvl w:ilvl="2" w:tplc="0C09001B" w:tentative="1">
      <w:start w:val="1"/>
      <w:numFmt w:val="lowerRoman"/>
      <w:lvlText w:val="%3."/>
      <w:lvlJc w:val="right"/>
      <w:pPr>
        <w:ind w:left="4199" w:hanging="180"/>
      </w:pPr>
    </w:lvl>
    <w:lvl w:ilvl="3" w:tplc="0C09000F" w:tentative="1">
      <w:start w:val="1"/>
      <w:numFmt w:val="decimal"/>
      <w:lvlText w:val="%4."/>
      <w:lvlJc w:val="left"/>
      <w:pPr>
        <w:ind w:left="4919" w:hanging="360"/>
      </w:pPr>
    </w:lvl>
    <w:lvl w:ilvl="4" w:tplc="0C090019" w:tentative="1">
      <w:start w:val="1"/>
      <w:numFmt w:val="lowerLetter"/>
      <w:lvlText w:val="%5."/>
      <w:lvlJc w:val="left"/>
      <w:pPr>
        <w:ind w:left="5639" w:hanging="360"/>
      </w:pPr>
    </w:lvl>
    <w:lvl w:ilvl="5" w:tplc="0C09001B" w:tentative="1">
      <w:start w:val="1"/>
      <w:numFmt w:val="lowerRoman"/>
      <w:lvlText w:val="%6."/>
      <w:lvlJc w:val="right"/>
      <w:pPr>
        <w:ind w:left="6359" w:hanging="180"/>
      </w:pPr>
    </w:lvl>
    <w:lvl w:ilvl="6" w:tplc="0C09000F" w:tentative="1">
      <w:start w:val="1"/>
      <w:numFmt w:val="decimal"/>
      <w:lvlText w:val="%7."/>
      <w:lvlJc w:val="left"/>
      <w:pPr>
        <w:ind w:left="7079" w:hanging="360"/>
      </w:pPr>
    </w:lvl>
    <w:lvl w:ilvl="7" w:tplc="0C090019" w:tentative="1">
      <w:start w:val="1"/>
      <w:numFmt w:val="lowerLetter"/>
      <w:lvlText w:val="%8."/>
      <w:lvlJc w:val="left"/>
      <w:pPr>
        <w:ind w:left="7799" w:hanging="360"/>
      </w:pPr>
    </w:lvl>
    <w:lvl w:ilvl="8" w:tplc="0C09001B" w:tentative="1">
      <w:start w:val="1"/>
      <w:numFmt w:val="lowerRoman"/>
      <w:lvlText w:val="%9."/>
      <w:lvlJc w:val="right"/>
      <w:pPr>
        <w:ind w:left="8519" w:hanging="180"/>
      </w:pPr>
    </w:lvl>
  </w:abstractNum>
  <w:abstractNum w:abstractNumId="19" w15:restartNumberingAfterBreak="0">
    <w:nsid w:val="54AA54E0"/>
    <w:multiLevelType w:val="hybridMultilevel"/>
    <w:tmpl w:val="A260BB78"/>
    <w:lvl w:ilvl="0" w:tplc="8EEEE402">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0" w15:restartNumberingAfterBreak="0">
    <w:nsid w:val="56043008"/>
    <w:multiLevelType w:val="hybridMultilevel"/>
    <w:tmpl w:val="C4D001E0"/>
    <w:lvl w:ilvl="0" w:tplc="8C121172">
      <w:start w:val="3"/>
      <w:numFmt w:val="decimal"/>
      <w:lvlText w:val="(%1)"/>
      <w:lvlJc w:val="left"/>
      <w:pPr>
        <w:ind w:left="108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0C36E9"/>
    <w:multiLevelType w:val="hybridMultilevel"/>
    <w:tmpl w:val="959AAC5C"/>
    <w:lvl w:ilvl="0" w:tplc="7C6A9250">
      <w:start w:val="1"/>
      <w:numFmt w:val="lowerRoman"/>
      <w:lvlText w:val="(%1)"/>
      <w:lvlJc w:val="left"/>
      <w:pPr>
        <w:ind w:left="2486"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644A6B"/>
    <w:multiLevelType w:val="hybridMultilevel"/>
    <w:tmpl w:val="4B8C9800"/>
    <w:lvl w:ilvl="0" w:tplc="7C6A9250">
      <w:start w:val="1"/>
      <w:numFmt w:val="lowerRoman"/>
      <w:lvlText w:val="(%1)"/>
      <w:lvlJc w:val="left"/>
      <w:pPr>
        <w:ind w:left="2486"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CD2B83"/>
    <w:multiLevelType w:val="hybridMultilevel"/>
    <w:tmpl w:val="603AFCA2"/>
    <w:lvl w:ilvl="0" w:tplc="FFFFFFFF">
      <w:start w:val="1"/>
      <w:numFmt w:val="decimal"/>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D2F62D0"/>
    <w:multiLevelType w:val="hybridMultilevel"/>
    <w:tmpl w:val="205E31AC"/>
    <w:lvl w:ilvl="0" w:tplc="CB12140E">
      <w:start w:val="3"/>
      <w:numFmt w:val="decimal"/>
      <w:lvlText w:val="(%1)"/>
      <w:lvlJc w:val="left"/>
      <w:pPr>
        <w:ind w:left="108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493C01"/>
    <w:multiLevelType w:val="hybridMultilevel"/>
    <w:tmpl w:val="829E72FC"/>
    <w:lvl w:ilvl="0" w:tplc="7C6A9250">
      <w:start w:val="1"/>
      <w:numFmt w:val="lowerRoman"/>
      <w:lvlText w:val="(%1)"/>
      <w:lvlJc w:val="left"/>
      <w:pPr>
        <w:ind w:left="2486"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925016"/>
    <w:multiLevelType w:val="hybridMultilevel"/>
    <w:tmpl w:val="3A506022"/>
    <w:lvl w:ilvl="0" w:tplc="B9DCDE7A">
      <w:start w:val="21"/>
      <w:numFmt w:val="lowerLetter"/>
      <w:lvlText w:val="(%1)"/>
      <w:lvlJc w:val="left"/>
      <w:pPr>
        <w:ind w:left="311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5B573C"/>
    <w:multiLevelType w:val="hybridMultilevel"/>
    <w:tmpl w:val="9EE08976"/>
    <w:lvl w:ilvl="0" w:tplc="7C6A9250">
      <w:start w:val="1"/>
      <w:numFmt w:val="lowerRoman"/>
      <w:lvlText w:val="(%1)"/>
      <w:lvlJc w:val="left"/>
      <w:pPr>
        <w:ind w:left="2486"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24632F"/>
    <w:multiLevelType w:val="hybridMultilevel"/>
    <w:tmpl w:val="B6DED7C4"/>
    <w:lvl w:ilvl="0" w:tplc="7C6A9250">
      <w:start w:val="1"/>
      <w:numFmt w:val="lowerRoman"/>
      <w:lvlText w:val="(%1)"/>
      <w:lvlJc w:val="left"/>
      <w:pPr>
        <w:ind w:left="2486"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CE541D"/>
    <w:multiLevelType w:val="hybridMultilevel"/>
    <w:tmpl w:val="4EB85F88"/>
    <w:lvl w:ilvl="0" w:tplc="B330B4F2">
      <w:start w:val="3"/>
      <w:numFmt w:val="decimal"/>
      <w:lvlText w:val="(%1)"/>
      <w:lvlJc w:val="left"/>
      <w:pPr>
        <w:ind w:left="108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96554938">
    <w:abstractNumId w:val="6"/>
  </w:num>
  <w:num w:numId="2" w16cid:durableId="1490705940">
    <w:abstractNumId w:val="30"/>
  </w:num>
  <w:num w:numId="3" w16cid:durableId="1453790251">
    <w:abstractNumId w:val="13"/>
  </w:num>
  <w:num w:numId="4" w16cid:durableId="464931305">
    <w:abstractNumId w:val="23"/>
  </w:num>
  <w:num w:numId="5" w16cid:durableId="247544630">
    <w:abstractNumId w:val="9"/>
  </w:num>
  <w:num w:numId="6" w16cid:durableId="1727219491">
    <w:abstractNumId w:val="2"/>
  </w:num>
  <w:num w:numId="7" w16cid:durableId="9078798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1803327">
    <w:abstractNumId w:val="19"/>
  </w:num>
  <w:num w:numId="9" w16cid:durableId="1444224586">
    <w:abstractNumId w:val="4"/>
  </w:num>
  <w:num w:numId="10" w16cid:durableId="709644156">
    <w:abstractNumId w:val="5"/>
  </w:num>
  <w:num w:numId="11" w16cid:durableId="18816601">
    <w:abstractNumId w:val="11"/>
  </w:num>
  <w:num w:numId="12" w16cid:durableId="1194462659">
    <w:abstractNumId w:val="0"/>
  </w:num>
  <w:num w:numId="13" w16cid:durableId="1411121744">
    <w:abstractNumId w:val="20"/>
  </w:num>
  <w:num w:numId="14" w16cid:durableId="137965761">
    <w:abstractNumId w:val="24"/>
  </w:num>
  <w:num w:numId="15" w16cid:durableId="778531814">
    <w:abstractNumId w:val="31"/>
  </w:num>
  <w:num w:numId="16" w16cid:durableId="1717390066">
    <w:abstractNumId w:val="25"/>
  </w:num>
  <w:num w:numId="17" w16cid:durableId="1477989144">
    <w:abstractNumId w:val="1"/>
  </w:num>
  <w:num w:numId="18" w16cid:durableId="407965727">
    <w:abstractNumId w:val="18"/>
  </w:num>
  <w:num w:numId="19" w16cid:durableId="1555266529">
    <w:abstractNumId w:val="15"/>
  </w:num>
  <w:num w:numId="20" w16cid:durableId="945230842">
    <w:abstractNumId w:val="8"/>
  </w:num>
  <w:num w:numId="21" w16cid:durableId="1317033679">
    <w:abstractNumId w:val="3"/>
  </w:num>
  <w:num w:numId="22" w16cid:durableId="1737699156">
    <w:abstractNumId w:val="12"/>
  </w:num>
  <w:num w:numId="23" w16cid:durableId="1733232517">
    <w:abstractNumId w:val="17"/>
  </w:num>
  <w:num w:numId="24" w16cid:durableId="922450167">
    <w:abstractNumId w:val="27"/>
  </w:num>
  <w:num w:numId="25" w16cid:durableId="894663153">
    <w:abstractNumId w:val="26"/>
  </w:num>
  <w:num w:numId="26" w16cid:durableId="1274172718">
    <w:abstractNumId w:val="29"/>
  </w:num>
  <w:num w:numId="27" w16cid:durableId="653729258">
    <w:abstractNumId w:val="14"/>
  </w:num>
  <w:num w:numId="28" w16cid:durableId="1654603866">
    <w:abstractNumId w:val="28"/>
  </w:num>
  <w:num w:numId="29" w16cid:durableId="2094810604">
    <w:abstractNumId w:val="10"/>
  </w:num>
  <w:num w:numId="30" w16cid:durableId="1611351228">
    <w:abstractNumId w:val="7"/>
  </w:num>
  <w:num w:numId="31" w16cid:durableId="577516249">
    <w:abstractNumId w:val="22"/>
  </w:num>
  <w:num w:numId="32" w16cid:durableId="509492289">
    <w:abstractNumId w:val="16"/>
  </w:num>
  <w:num w:numId="33" w16cid:durableId="1371957560">
    <w:abstractNumId w:val="21"/>
  </w:num>
  <w:num w:numId="34" w16cid:durableId="502549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3527"/>
    <w:rsid w:val="0000443E"/>
    <w:rsid w:val="00006492"/>
    <w:rsid w:val="00006F7F"/>
    <w:rsid w:val="00007A71"/>
    <w:rsid w:val="00010453"/>
    <w:rsid w:val="00010EAB"/>
    <w:rsid w:val="0001133A"/>
    <w:rsid w:val="00011F13"/>
    <w:rsid w:val="000126A8"/>
    <w:rsid w:val="00014D51"/>
    <w:rsid w:val="000222C2"/>
    <w:rsid w:val="000226AD"/>
    <w:rsid w:val="000237F7"/>
    <w:rsid w:val="00025D23"/>
    <w:rsid w:val="0002613F"/>
    <w:rsid w:val="0002716E"/>
    <w:rsid w:val="00033B39"/>
    <w:rsid w:val="00034024"/>
    <w:rsid w:val="000340E0"/>
    <w:rsid w:val="000408D5"/>
    <w:rsid w:val="00046F3A"/>
    <w:rsid w:val="00052533"/>
    <w:rsid w:val="00052898"/>
    <w:rsid w:val="0005316B"/>
    <w:rsid w:val="00054DAC"/>
    <w:rsid w:val="00056D7A"/>
    <w:rsid w:val="00060C67"/>
    <w:rsid w:val="00062F88"/>
    <w:rsid w:val="0006339E"/>
    <w:rsid w:val="00063CF9"/>
    <w:rsid w:val="00063E7B"/>
    <w:rsid w:val="000658D9"/>
    <w:rsid w:val="00070DC0"/>
    <w:rsid w:val="00071604"/>
    <w:rsid w:val="0007191A"/>
    <w:rsid w:val="000724D3"/>
    <w:rsid w:val="0008032D"/>
    <w:rsid w:val="0008041B"/>
    <w:rsid w:val="000826AB"/>
    <w:rsid w:val="0008590B"/>
    <w:rsid w:val="00085BF4"/>
    <w:rsid w:val="00086167"/>
    <w:rsid w:val="0009209B"/>
    <w:rsid w:val="00093A58"/>
    <w:rsid w:val="00095BF8"/>
    <w:rsid w:val="00097890"/>
    <w:rsid w:val="000A01A2"/>
    <w:rsid w:val="000A1BE6"/>
    <w:rsid w:val="000A21F5"/>
    <w:rsid w:val="000A430B"/>
    <w:rsid w:val="000A6EA4"/>
    <w:rsid w:val="000A6ECA"/>
    <w:rsid w:val="000B089C"/>
    <w:rsid w:val="000B1657"/>
    <w:rsid w:val="000B3174"/>
    <w:rsid w:val="000B3465"/>
    <w:rsid w:val="000B3B27"/>
    <w:rsid w:val="000B439E"/>
    <w:rsid w:val="000B4E1A"/>
    <w:rsid w:val="000B5145"/>
    <w:rsid w:val="000C3E67"/>
    <w:rsid w:val="000C52D6"/>
    <w:rsid w:val="000C5A8B"/>
    <w:rsid w:val="000C5EE2"/>
    <w:rsid w:val="000C64A1"/>
    <w:rsid w:val="000C65E6"/>
    <w:rsid w:val="000D62D7"/>
    <w:rsid w:val="000D6623"/>
    <w:rsid w:val="000D69BF"/>
    <w:rsid w:val="000D719E"/>
    <w:rsid w:val="000E01C5"/>
    <w:rsid w:val="000E2AF5"/>
    <w:rsid w:val="000E3143"/>
    <w:rsid w:val="000E446F"/>
    <w:rsid w:val="000E595D"/>
    <w:rsid w:val="000F39AE"/>
    <w:rsid w:val="000F52FC"/>
    <w:rsid w:val="00100CC1"/>
    <w:rsid w:val="00102765"/>
    <w:rsid w:val="00102953"/>
    <w:rsid w:val="00102B52"/>
    <w:rsid w:val="00103C29"/>
    <w:rsid w:val="00106390"/>
    <w:rsid w:val="00106F0D"/>
    <w:rsid w:val="0010793E"/>
    <w:rsid w:val="00111E87"/>
    <w:rsid w:val="001127E3"/>
    <w:rsid w:val="00113890"/>
    <w:rsid w:val="00114801"/>
    <w:rsid w:val="00121BB9"/>
    <w:rsid w:val="00122678"/>
    <w:rsid w:val="00122F74"/>
    <w:rsid w:val="0012678A"/>
    <w:rsid w:val="0012777F"/>
    <w:rsid w:val="001309D2"/>
    <w:rsid w:val="00130C48"/>
    <w:rsid w:val="00132EEA"/>
    <w:rsid w:val="00135C6F"/>
    <w:rsid w:val="00136AAE"/>
    <w:rsid w:val="00137FD2"/>
    <w:rsid w:val="0014053C"/>
    <w:rsid w:val="001448E8"/>
    <w:rsid w:val="0014509C"/>
    <w:rsid w:val="00146265"/>
    <w:rsid w:val="00146622"/>
    <w:rsid w:val="00147C6F"/>
    <w:rsid w:val="00151B01"/>
    <w:rsid w:val="0015399B"/>
    <w:rsid w:val="00155BB6"/>
    <w:rsid w:val="00155BD3"/>
    <w:rsid w:val="00156719"/>
    <w:rsid w:val="0015736F"/>
    <w:rsid w:val="00160BF3"/>
    <w:rsid w:val="0016159C"/>
    <w:rsid w:val="00166FC2"/>
    <w:rsid w:val="001701D6"/>
    <w:rsid w:val="0017734A"/>
    <w:rsid w:val="001816BD"/>
    <w:rsid w:val="0018314C"/>
    <w:rsid w:val="00183F93"/>
    <w:rsid w:val="00184417"/>
    <w:rsid w:val="00185556"/>
    <w:rsid w:val="00191A15"/>
    <w:rsid w:val="00193D37"/>
    <w:rsid w:val="001940FC"/>
    <w:rsid w:val="00197EA8"/>
    <w:rsid w:val="001A0F18"/>
    <w:rsid w:val="001A4C8C"/>
    <w:rsid w:val="001B3096"/>
    <w:rsid w:val="001B4FDE"/>
    <w:rsid w:val="001B7B9D"/>
    <w:rsid w:val="001C12ED"/>
    <w:rsid w:val="001C1DAB"/>
    <w:rsid w:val="001C3242"/>
    <w:rsid w:val="001C4546"/>
    <w:rsid w:val="001D02C8"/>
    <w:rsid w:val="001D1BAD"/>
    <w:rsid w:val="001D2F53"/>
    <w:rsid w:val="001D4B2B"/>
    <w:rsid w:val="001D4E7E"/>
    <w:rsid w:val="001D5ACC"/>
    <w:rsid w:val="001D731C"/>
    <w:rsid w:val="001D7553"/>
    <w:rsid w:val="001E02A1"/>
    <w:rsid w:val="001E0601"/>
    <w:rsid w:val="001E11AE"/>
    <w:rsid w:val="00201C37"/>
    <w:rsid w:val="00203BDF"/>
    <w:rsid w:val="00205430"/>
    <w:rsid w:val="002063D8"/>
    <w:rsid w:val="0020657F"/>
    <w:rsid w:val="002071D6"/>
    <w:rsid w:val="002114B2"/>
    <w:rsid w:val="00212AB5"/>
    <w:rsid w:val="00215AE4"/>
    <w:rsid w:val="002176C0"/>
    <w:rsid w:val="0022175E"/>
    <w:rsid w:val="00227293"/>
    <w:rsid w:val="002313FC"/>
    <w:rsid w:val="0023229F"/>
    <w:rsid w:val="00232417"/>
    <w:rsid w:val="00233422"/>
    <w:rsid w:val="00234395"/>
    <w:rsid w:val="00234890"/>
    <w:rsid w:val="00234934"/>
    <w:rsid w:val="002410BF"/>
    <w:rsid w:val="0024133A"/>
    <w:rsid w:val="00241BF8"/>
    <w:rsid w:val="002420B2"/>
    <w:rsid w:val="00243A5C"/>
    <w:rsid w:val="00243CD8"/>
    <w:rsid w:val="0024427E"/>
    <w:rsid w:val="00245973"/>
    <w:rsid w:val="00245DBC"/>
    <w:rsid w:val="00253763"/>
    <w:rsid w:val="00257AB3"/>
    <w:rsid w:val="00261B60"/>
    <w:rsid w:val="00262BDE"/>
    <w:rsid w:val="00263AA9"/>
    <w:rsid w:val="00265688"/>
    <w:rsid w:val="00265FF4"/>
    <w:rsid w:val="002707BE"/>
    <w:rsid w:val="00272A50"/>
    <w:rsid w:val="00272A91"/>
    <w:rsid w:val="00272B2C"/>
    <w:rsid w:val="00273BD6"/>
    <w:rsid w:val="00273EF4"/>
    <w:rsid w:val="002755DD"/>
    <w:rsid w:val="00276EB7"/>
    <w:rsid w:val="002803F9"/>
    <w:rsid w:val="00284762"/>
    <w:rsid w:val="00284B90"/>
    <w:rsid w:val="00284BE6"/>
    <w:rsid w:val="00284F2B"/>
    <w:rsid w:val="00285196"/>
    <w:rsid w:val="00285344"/>
    <w:rsid w:val="002871F9"/>
    <w:rsid w:val="00292956"/>
    <w:rsid w:val="00294523"/>
    <w:rsid w:val="00295A05"/>
    <w:rsid w:val="00296CE3"/>
    <w:rsid w:val="0029757F"/>
    <w:rsid w:val="002A5C5C"/>
    <w:rsid w:val="002A5E3E"/>
    <w:rsid w:val="002B0401"/>
    <w:rsid w:val="002B1398"/>
    <w:rsid w:val="002B5793"/>
    <w:rsid w:val="002B5901"/>
    <w:rsid w:val="002B5C53"/>
    <w:rsid w:val="002B73D8"/>
    <w:rsid w:val="002B7415"/>
    <w:rsid w:val="002B74AB"/>
    <w:rsid w:val="002B7B73"/>
    <w:rsid w:val="002C2034"/>
    <w:rsid w:val="002C326D"/>
    <w:rsid w:val="002C373F"/>
    <w:rsid w:val="002C7ADD"/>
    <w:rsid w:val="002D1AA3"/>
    <w:rsid w:val="002D2F92"/>
    <w:rsid w:val="002D3DA0"/>
    <w:rsid w:val="002D4BD4"/>
    <w:rsid w:val="002D6C83"/>
    <w:rsid w:val="002D6E7F"/>
    <w:rsid w:val="002E1FE4"/>
    <w:rsid w:val="002E25CB"/>
    <w:rsid w:val="002E3BD5"/>
    <w:rsid w:val="002E5F4A"/>
    <w:rsid w:val="002E74B1"/>
    <w:rsid w:val="002F0360"/>
    <w:rsid w:val="002F0C3B"/>
    <w:rsid w:val="002F0E3F"/>
    <w:rsid w:val="002F1511"/>
    <w:rsid w:val="002F27A4"/>
    <w:rsid w:val="002F2B06"/>
    <w:rsid w:val="002F3810"/>
    <w:rsid w:val="002F791B"/>
    <w:rsid w:val="00302529"/>
    <w:rsid w:val="003025FF"/>
    <w:rsid w:val="003052DB"/>
    <w:rsid w:val="00310805"/>
    <w:rsid w:val="0031310A"/>
    <w:rsid w:val="0031312B"/>
    <w:rsid w:val="00316572"/>
    <w:rsid w:val="00316C57"/>
    <w:rsid w:val="00317448"/>
    <w:rsid w:val="003179BD"/>
    <w:rsid w:val="0032110F"/>
    <w:rsid w:val="003219BC"/>
    <w:rsid w:val="00321A1D"/>
    <w:rsid w:val="00321DB1"/>
    <w:rsid w:val="00321FBD"/>
    <w:rsid w:val="00322FFC"/>
    <w:rsid w:val="00323175"/>
    <w:rsid w:val="0032498C"/>
    <w:rsid w:val="003254D7"/>
    <w:rsid w:val="0032781B"/>
    <w:rsid w:val="00331135"/>
    <w:rsid w:val="00333E67"/>
    <w:rsid w:val="00334943"/>
    <w:rsid w:val="00335420"/>
    <w:rsid w:val="003401FE"/>
    <w:rsid w:val="0034087B"/>
    <w:rsid w:val="00343462"/>
    <w:rsid w:val="003452C5"/>
    <w:rsid w:val="0034614D"/>
    <w:rsid w:val="003466BF"/>
    <w:rsid w:val="00347BAC"/>
    <w:rsid w:val="003534F1"/>
    <w:rsid w:val="00357A7D"/>
    <w:rsid w:val="00361AFA"/>
    <w:rsid w:val="00362868"/>
    <w:rsid w:val="00363C27"/>
    <w:rsid w:val="00364BB5"/>
    <w:rsid w:val="0036659D"/>
    <w:rsid w:val="0036778A"/>
    <w:rsid w:val="003725F9"/>
    <w:rsid w:val="00372DEF"/>
    <w:rsid w:val="003744BC"/>
    <w:rsid w:val="00375AFC"/>
    <w:rsid w:val="00383510"/>
    <w:rsid w:val="00383DA3"/>
    <w:rsid w:val="003875E3"/>
    <w:rsid w:val="00390A26"/>
    <w:rsid w:val="00390E52"/>
    <w:rsid w:val="00393427"/>
    <w:rsid w:val="003953E1"/>
    <w:rsid w:val="003974E2"/>
    <w:rsid w:val="003A1DCD"/>
    <w:rsid w:val="003A452E"/>
    <w:rsid w:val="003A7B5A"/>
    <w:rsid w:val="003B06DD"/>
    <w:rsid w:val="003B2DFD"/>
    <w:rsid w:val="003B36F0"/>
    <w:rsid w:val="003B613D"/>
    <w:rsid w:val="003C417B"/>
    <w:rsid w:val="003C44A9"/>
    <w:rsid w:val="003C54F9"/>
    <w:rsid w:val="003C663B"/>
    <w:rsid w:val="003D06C4"/>
    <w:rsid w:val="003D33FD"/>
    <w:rsid w:val="003D466B"/>
    <w:rsid w:val="003D6AC8"/>
    <w:rsid w:val="003E025C"/>
    <w:rsid w:val="003E080A"/>
    <w:rsid w:val="003E096F"/>
    <w:rsid w:val="003E763F"/>
    <w:rsid w:val="003F02E6"/>
    <w:rsid w:val="003F2144"/>
    <w:rsid w:val="003F3611"/>
    <w:rsid w:val="004007F8"/>
    <w:rsid w:val="00401088"/>
    <w:rsid w:val="0040197B"/>
    <w:rsid w:val="00401B55"/>
    <w:rsid w:val="00405F03"/>
    <w:rsid w:val="0040624B"/>
    <w:rsid w:val="00406C58"/>
    <w:rsid w:val="00407418"/>
    <w:rsid w:val="00410AD3"/>
    <w:rsid w:val="004124EA"/>
    <w:rsid w:val="004127B6"/>
    <w:rsid w:val="00414485"/>
    <w:rsid w:val="0041478C"/>
    <w:rsid w:val="004147FB"/>
    <w:rsid w:val="00415114"/>
    <w:rsid w:val="004158E0"/>
    <w:rsid w:val="00416142"/>
    <w:rsid w:val="00416EB8"/>
    <w:rsid w:val="00420EF5"/>
    <w:rsid w:val="004221C9"/>
    <w:rsid w:val="00425142"/>
    <w:rsid w:val="004309EA"/>
    <w:rsid w:val="00430A4F"/>
    <w:rsid w:val="004318F8"/>
    <w:rsid w:val="00432AAA"/>
    <w:rsid w:val="0043369F"/>
    <w:rsid w:val="004361D9"/>
    <w:rsid w:val="0043651D"/>
    <w:rsid w:val="00437CA2"/>
    <w:rsid w:val="00440A57"/>
    <w:rsid w:val="00441A0A"/>
    <w:rsid w:val="00443EE0"/>
    <w:rsid w:val="00444EFF"/>
    <w:rsid w:val="00446761"/>
    <w:rsid w:val="00450279"/>
    <w:rsid w:val="0045320C"/>
    <w:rsid w:val="004542C5"/>
    <w:rsid w:val="00454D68"/>
    <w:rsid w:val="00456AC9"/>
    <w:rsid w:val="00456B01"/>
    <w:rsid w:val="00460FD9"/>
    <w:rsid w:val="00461653"/>
    <w:rsid w:val="0046264E"/>
    <w:rsid w:val="004643F9"/>
    <w:rsid w:val="00464F6D"/>
    <w:rsid w:val="004653BF"/>
    <w:rsid w:val="004664A5"/>
    <w:rsid w:val="00467632"/>
    <w:rsid w:val="004750C7"/>
    <w:rsid w:val="00484DE3"/>
    <w:rsid w:val="00484F65"/>
    <w:rsid w:val="0049148E"/>
    <w:rsid w:val="00493F7B"/>
    <w:rsid w:val="00494C29"/>
    <w:rsid w:val="004A3F82"/>
    <w:rsid w:val="004A5BA5"/>
    <w:rsid w:val="004A6035"/>
    <w:rsid w:val="004A671D"/>
    <w:rsid w:val="004B2180"/>
    <w:rsid w:val="004B2898"/>
    <w:rsid w:val="004B434A"/>
    <w:rsid w:val="004C0AA5"/>
    <w:rsid w:val="004C240C"/>
    <w:rsid w:val="004C358C"/>
    <w:rsid w:val="004C5761"/>
    <w:rsid w:val="004C7694"/>
    <w:rsid w:val="004C76ED"/>
    <w:rsid w:val="004D12B1"/>
    <w:rsid w:val="004D28F1"/>
    <w:rsid w:val="004D3709"/>
    <w:rsid w:val="004D613B"/>
    <w:rsid w:val="004D6B79"/>
    <w:rsid w:val="004E0561"/>
    <w:rsid w:val="004F22EC"/>
    <w:rsid w:val="004F38F5"/>
    <w:rsid w:val="004F4309"/>
    <w:rsid w:val="004F4B2C"/>
    <w:rsid w:val="004F5D89"/>
    <w:rsid w:val="0050150F"/>
    <w:rsid w:val="00504256"/>
    <w:rsid w:val="00504A0B"/>
    <w:rsid w:val="00504B9E"/>
    <w:rsid w:val="0050524A"/>
    <w:rsid w:val="00510AF4"/>
    <w:rsid w:val="00513333"/>
    <w:rsid w:val="0051464B"/>
    <w:rsid w:val="00517790"/>
    <w:rsid w:val="00522AB1"/>
    <w:rsid w:val="005241A3"/>
    <w:rsid w:val="00525929"/>
    <w:rsid w:val="005273FC"/>
    <w:rsid w:val="00535017"/>
    <w:rsid w:val="00535CA7"/>
    <w:rsid w:val="0054362B"/>
    <w:rsid w:val="00545240"/>
    <w:rsid w:val="00545FEE"/>
    <w:rsid w:val="00546A90"/>
    <w:rsid w:val="00550D1A"/>
    <w:rsid w:val="00552F72"/>
    <w:rsid w:val="005555BA"/>
    <w:rsid w:val="005568AA"/>
    <w:rsid w:val="00560C19"/>
    <w:rsid w:val="005621A9"/>
    <w:rsid w:val="005622A4"/>
    <w:rsid w:val="00563F70"/>
    <w:rsid w:val="00564C7B"/>
    <w:rsid w:val="00566722"/>
    <w:rsid w:val="00567734"/>
    <w:rsid w:val="005710DC"/>
    <w:rsid w:val="00574097"/>
    <w:rsid w:val="00580AD5"/>
    <w:rsid w:val="00585B9A"/>
    <w:rsid w:val="00590EA1"/>
    <w:rsid w:val="00592025"/>
    <w:rsid w:val="00593D82"/>
    <w:rsid w:val="005957A6"/>
    <w:rsid w:val="00596D2D"/>
    <w:rsid w:val="005973B1"/>
    <w:rsid w:val="00597982"/>
    <w:rsid w:val="00597D69"/>
    <w:rsid w:val="005A1612"/>
    <w:rsid w:val="005A22BE"/>
    <w:rsid w:val="005A47B1"/>
    <w:rsid w:val="005A5B1D"/>
    <w:rsid w:val="005A73E6"/>
    <w:rsid w:val="005B0DF8"/>
    <w:rsid w:val="005B233E"/>
    <w:rsid w:val="005B2719"/>
    <w:rsid w:val="005B4273"/>
    <w:rsid w:val="005B4AC1"/>
    <w:rsid w:val="005B4F01"/>
    <w:rsid w:val="005C12D8"/>
    <w:rsid w:val="005C7B06"/>
    <w:rsid w:val="005D09D8"/>
    <w:rsid w:val="005D1B99"/>
    <w:rsid w:val="005D2825"/>
    <w:rsid w:val="005D3A8B"/>
    <w:rsid w:val="005E0664"/>
    <w:rsid w:val="005E2224"/>
    <w:rsid w:val="005E3C4A"/>
    <w:rsid w:val="005E3F20"/>
    <w:rsid w:val="005E6296"/>
    <w:rsid w:val="005E65E9"/>
    <w:rsid w:val="005E7A00"/>
    <w:rsid w:val="005F10CF"/>
    <w:rsid w:val="005F4DE2"/>
    <w:rsid w:val="00602305"/>
    <w:rsid w:val="0060374F"/>
    <w:rsid w:val="00611F89"/>
    <w:rsid w:val="0061284D"/>
    <w:rsid w:val="00614A56"/>
    <w:rsid w:val="00614D21"/>
    <w:rsid w:val="00615E46"/>
    <w:rsid w:val="00615E59"/>
    <w:rsid w:val="00617B2B"/>
    <w:rsid w:val="0062032D"/>
    <w:rsid w:val="0062426C"/>
    <w:rsid w:val="0062471F"/>
    <w:rsid w:val="00624B91"/>
    <w:rsid w:val="006269EF"/>
    <w:rsid w:val="006273C5"/>
    <w:rsid w:val="0062798D"/>
    <w:rsid w:val="00627E48"/>
    <w:rsid w:val="00631FED"/>
    <w:rsid w:val="0063425B"/>
    <w:rsid w:val="00640CE4"/>
    <w:rsid w:val="006430CF"/>
    <w:rsid w:val="00643EEA"/>
    <w:rsid w:val="00644C58"/>
    <w:rsid w:val="00646A36"/>
    <w:rsid w:val="00647329"/>
    <w:rsid w:val="0065093E"/>
    <w:rsid w:val="00655454"/>
    <w:rsid w:val="00655723"/>
    <w:rsid w:val="00656394"/>
    <w:rsid w:val="00656C00"/>
    <w:rsid w:val="0066008E"/>
    <w:rsid w:val="006658B2"/>
    <w:rsid w:val="006666FF"/>
    <w:rsid w:val="006708E0"/>
    <w:rsid w:val="00671148"/>
    <w:rsid w:val="00677435"/>
    <w:rsid w:val="006805E1"/>
    <w:rsid w:val="00690796"/>
    <w:rsid w:val="006911BE"/>
    <w:rsid w:val="006A2060"/>
    <w:rsid w:val="006A25AE"/>
    <w:rsid w:val="006A343E"/>
    <w:rsid w:val="006A4C55"/>
    <w:rsid w:val="006A541D"/>
    <w:rsid w:val="006A6835"/>
    <w:rsid w:val="006B01D0"/>
    <w:rsid w:val="006B0532"/>
    <w:rsid w:val="006B27C5"/>
    <w:rsid w:val="006B5442"/>
    <w:rsid w:val="006B5F6A"/>
    <w:rsid w:val="006B7C79"/>
    <w:rsid w:val="006C0251"/>
    <w:rsid w:val="006C0655"/>
    <w:rsid w:val="006C6428"/>
    <w:rsid w:val="006D0BAA"/>
    <w:rsid w:val="006D3DC1"/>
    <w:rsid w:val="006D4D8B"/>
    <w:rsid w:val="006D6B20"/>
    <w:rsid w:val="006E3854"/>
    <w:rsid w:val="006E739C"/>
    <w:rsid w:val="006F121E"/>
    <w:rsid w:val="006F16E9"/>
    <w:rsid w:val="006F2FCF"/>
    <w:rsid w:val="006F5CF2"/>
    <w:rsid w:val="00701847"/>
    <w:rsid w:val="00702296"/>
    <w:rsid w:val="00703828"/>
    <w:rsid w:val="007055D1"/>
    <w:rsid w:val="00710912"/>
    <w:rsid w:val="00711C9C"/>
    <w:rsid w:val="00712A7F"/>
    <w:rsid w:val="0071551F"/>
    <w:rsid w:val="00715EBD"/>
    <w:rsid w:val="00717C35"/>
    <w:rsid w:val="007201E0"/>
    <w:rsid w:val="00721966"/>
    <w:rsid w:val="00723532"/>
    <w:rsid w:val="007245E5"/>
    <w:rsid w:val="007253FC"/>
    <w:rsid w:val="007279A5"/>
    <w:rsid w:val="00727A1C"/>
    <w:rsid w:val="00730012"/>
    <w:rsid w:val="00730ED9"/>
    <w:rsid w:val="00733FB0"/>
    <w:rsid w:val="007349F0"/>
    <w:rsid w:val="00736B38"/>
    <w:rsid w:val="00737AA0"/>
    <w:rsid w:val="00737AB3"/>
    <w:rsid w:val="00740D51"/>
    <w:rsid w:val="00740E93"/>
    <w:rsid w:val="00753492"/>
    <w:rsid w:val="00753A92"/>
    <w:rsid w:val="007553C7"/>
    <w:rsid w:val="007616C3"/>
    <w:rsid w:val="00761CD4"/>
    <w:rsid w:val="0076286E"/>
    <w:rsid w:val="007630BD"/>
    <w:rsid w:val="00763A81"/>
    <w:rsid w:val="00764A85"/>
    <w:rsid w:val="00771693"/>
    <w:rsid w:val="0077261F"/>
    <w:rsid w:val="007743EB"/>
    <w:rsid w:val="00777273"/>
    <w:rsid w:val="00780C29"/>
    <w:rsid w:val="007825A2"/>
    <w:rsid w:val="00785334"/>
    <w:rsid w:val="00787F2D"/>
    <w:rsid w:val="00790607"/>
    <w:rsid w:val="00790B60"/>
    <w:rsid w:val="007957FC"/>
    <w:rsid w:val="00797413"/>
    <w:rsid w:val="00797578"/>
    <w:rsid w:val="007A07A8"/>
    <w:rsid w:val="007A1407"/>
    <w:rsid w:val="007A2E76"/>
    <w:rsid w:val="007A4E3A"/>
    <w:rsid w:val="007A5BF2"/>
    <w:rsid w:val="007B03B2"/>
    <w:rsid w:val="007B1B82"/>
    <w:rsid w:val="007B2638"/>
    <w:rsid w:val="007B549E"/>
    <w:rsid w:val="007B7C2A"/>
    <w:rsid w:val="007C04B1"/>
    <w:rsid w:val="007C0B20"/>
    <w:rsid w:val="007C121C"/>
    <w:rsid w:val="007C2587"/>
    <w:rsid w:val="007C27D3"/>
    <w:rsid w:val="007C432D"/>
    <w:rsid w:val="007C526B"/>
    <w:rsid w:val="007C5C2E"/>
    <w:rsid w:val="007D2B9A"/>
    <w:rsid w:val="007D6261"/>
    <w:rsid w:val="007D7D2A"/>
    <w:rsid w:val="007E08E9"/>
    <w:rsid w:val="007E3D61"/>
    <w:rsid w:val="007E48D5"/>
    <w:rsid w:val="007E5DF1"/>
    <w:rsid w:val="007F0345"/>
    <w:rsid w:val="007F24E6"/>
    <w:rsid w:val="007F3610"/>
    <w:rsid w:val="007F555E"/>
    <w:rsid w:val="007F59F6"/>
    <w:rsid w:val="007F71BF"/>
    <w:rsid w:val="00800926"/>
    <w:rsid w:val="00801853"/>
    <w:rsid w:val="008019AF"/>
    <w:rsid w:val="00802041"/>
    <w:rsid w:val="00802C62"/>
    <w:rsid w:val="00804164"/>
    <w:rsid w:val="00804681"/>
    <w:rsid w:val="00804864"/>
    <w:rsid w:val="00807C0A"/>
    <w:rsid w:val="00814487"/>
    <w:rsid w:val="00815255"/>
    <w:rsid w:val="00820E2C"/>
    <w:rsid w:val="00822DAE"/>
    <w:rsid w:val="00823B6C"/>
    <w:rsid w:val="0083081F"/>
    <w:rsid w:val="008331A8"/>
    <w:rsid w:val="008331B0"/>
    <w:rsid w:val="00833921"/>
    <w:rsid w:val="00834DA9"/>
    <w:rsid w:val="0083759F"/>
    <w:rsid w:val="008404F2"/>
    <w:rsid w:val="00840BD7"/>
    <w:rsid w:val="008440AD"/>
    <w:rsid w:val="00851BF1"/>
    <w:rsid w:val="0085364F"/>
    <w:rsid w:val="00854BF7"/>
    <w:rsid w:val="008568B2"/>
    <w:rsid w:val="00863B9A"/>
    <w:rsid w:val="00870E7F"/>
    <w:rsid w:val="00871B5D"/>
    <w:rsid w:val="008746CF"/>
    <w:rsid w:val="00877B4A"/>
    <w:rsid w:val="008819D2"/>
    <w:rsid w:val="00883E48"/>
    <w:rsid w:val="008843D1"/>
    <w:rsid w:val="00892658"/>
    <w:rsid w:val="00892659"/>
    <w:rsid w:val="00894041"/>
    <w:rsid w:val="00895213"/>
    <w:rsid w:val="00895B78"/>
    <w:rsid w:val="00896A23"/>
    <w:rsid w:val="00897161"/>
    <w:rsid w:val="008A0BDB"/>
    <w:rsid w:val="008A1AB2"/>
    <w:rsid w:val="008A57FC"/>
    <w:rsid w:val="008A590C"/>
    <w:rsid w:val="008B2E99"/>
    <w:rsid w:val="008C07A9"/>
    <w:rsid w:val="008C1ED1"/>
    <w:rsid w:val="008C3A1C"/>
    <w:rsid w:val="008C4314"/>
    <w:rsid w:val="008C5BE6"/>
    <w:rsid w:val="008D2AAC"/>
    <w:rsid w:val="008D5221"/>
    <w:rsid w:val="008D642E"/>
    <w:rsid w:val="008D6F35"/>
    <w:rsid w:val="008D794B"/>
    <w:rsid w:val="008E24EC"/>
    <w:rsid w:val="008E2616"/>
    <w:rsid w:val="008E79B3"/>
    <w:rsid w:val="008F1078"/>
    <w:rsid w:val="008F29E5"/>
    <w:rsid w:val="008F2EB7"/>
    <w:rsid w:val="008F49A7"/>
    <w:rsid w:val="008F6824"/>
    <w:rsid w:val="008F71F7"/>
    <w:rsid w:val="00901AA4"/>
    <w:rsid w:val="00901E29"/>
    <w:rsid w:val="00904169"/>
    <w:rsid w:val="00906DA4"/>
    <w:rsid w:val="009073E5"/>
    <w:rsid w:val="009112B4"/>
    <w:rsid w:val="009123FB"/>
    <w:rsid w:val="00912AB1"/>
    <w:rsid w:val="009130B4"/>
    <w:rsid w:val="00915198"/>
    <w:rsid w:val="009169CE"/>
    <w:rsid w:val="0091738C"/>
    <w:rsid w:val="0091792E"/>
    <w:rsid w:val="009179A9"/>
    <w:rsid w:val="0092442F"/>
    <w:rsid w:val="009259E5"/>
    <w:rsid w:val="00926497"/>
    <w:rsid w:val="00927BE8"/>
    <w:rsid w:val="009302C1"/>
    <w:rsid w:val="00930F85"/>
    <w:rsid w:val="0093400F"/>
    <w:rsid w:val="00934E95"/>
    <w:rsid w:val="00935767"/>
    <w:rsid w:val="00935873"/>
    <w:rsid w:val="009406B5"/>
    <w:rsid w:val="009461D2"/>
    <w:rsid w:val="009569F0"/>
    <w:rsid w:val="00957210"/>
    <w:rsid w:val="00962645"/>
    <w:rsid w:val="0096475E"/>
    <w:rsid w:val="00971A7F"/>
    <w:rsid w:val="00973713"/>
    <w:rsid w:val="00974059"/>
    <w:rsid w:val="00974890"/>
    <w:rsid w:val="00976A1F"/>
    <w:rsid w:val="00976D6F"/>
    <w:rsid w:val="00977344"/>
    <w:rsid w:val="009816C6"/>
    <w:rsid w:val="00982591"/>
    <w:rsid w:val="00984B32"/>
    <w:rsid w:val="0098517E"/>
    <w:rsid w:val="0098671F"/>
    <w:rsid w:val="00987A5F"/>
    <w:rsid w:val="00990608"/>
    <w:rsid w:val="009944FF"/>
    <w:rsid w:val="009976EF"/>
    <w:rsid w:val="009A0BDB"/>
    <w:rsid w:val="009A3082"/>
    <w:rsid w:val="009A3BE3"/>
    <w:rsid w:val="009A62EB"/>
    <w:rsid w:val="009A6410"/>
    <w:rsid w:val="009A68E9"/>
    <w:rsid w:val="009B0DAD"/>
    <w:rsid w:val="009B1029"/>
    <w:rsid w:val="009B29CF"/>
    <w:rsid w:val="009B3950"/>
    <w:rsid w:val="009C09AE"/>
    <w:rsid w:val="009C0D6F"/>
    <w:rsid w:val="009C29B5"/>
    <w:rsid w:val="009C3815"/>
    <w:rsid w:val="009C4905"/>
    <w:rsid w:val="009C50A4"/>
    <w:rsid w:val="009D0F18"/>
    <w:rsid w:val="009D4C2D"/>
    <w:rsid w:val="009D6F20"/>
    <w:rsid w:val="009E3B8A"/>
    <w:rsid w:val="009E3E77"/>
    <w:rsid w:val="009E4139"/>
    <w:rsid w:val="009E6F4B"/>
    <w:rsid w:val="009E795C"/>
    <w:rsid w:val="009F117B"/>
    <w:rsid w:val="009F134F"/>
    <w:rsid w:val="009F17B6"/>
    <w:rsid w:val="009F34A0"/>
    <w:rsid w:val="009F47D3"/>
    <w:rsid w:val="009F553D"/>
    <w:rsid w:val="009F5621"/>
    <w:rsid w:val="009F7BE6"/>
    <w:rsid w:val="00A01487"/>
    <w:rsid w:val="00A04A88"/>
    <w:rsid w:val="00A05A39"/>
    <w:rsid w:val="00A125FF"/>
    <w:rsid w:val="00A142D8"/>
    <w:rsid w:val="00A1591B"/>
    <w:rsid w:val="00A15BA4"/>
    <w:rsid w:val="00A15DAC"/>
    <w:rsid w:val="00A1698F"/>
    <w:rsid w:val="00A17A79"/>
    <w:rsid w:val="00A17FF9"/>
    <w:rsid w:val="00A202F0"/>
    <w:rsid w:val="00A23708"/>
    <w:rsid w:val="00A253F6"/>
    <w:rsid w:val="00A25895"/>
    <w:rsid w:val="00A2632B"/>
    <w:rsid w:val="00A263F8"/>
    <w:rsid w:val="00A27007"/>
    <w:rsid w:val="00A27800"/>
    <w:rsid w:val="00A27B85"/>
    <w:rsid w:val="00A30A6F"/>
    <w:rsid w:val="00A314E9"/>
    <w:rsid w:val="00A35609"/>
    <w:rsid w:val="00A3650E"/>
    <w:rsid w:val="00A3719E"/>
    <w:rsid w:val="00A40D2A"/>
    <w:rsid w:val="00A42DA8"/>
    <w:rsid w:val="00A45B2A"/>
    <w:rsid w:val="00A461C9"/>
    <w:rsid w:val="00A47B7C"/>
    <w:rsid w:val="00A533E4"/>
    <w:rsid w:val="00A564CA"/>
    <w:rsid w:val="00A57402"/>
    <w:rsid w:val="00A57BA6"/>
    <w:rsid w:val="00A6070D"/>
    <w:rsid w:val="00A60CFA"/>
    <w:rsid w:val="00A6386F"/>
    <w:rsid w:val="00A63FB5"/>
    <w:rsid w:val="00A64683"/>
    <w:rsid w:val="00A64C0C"/>
    <w:rsid w:val="00A679AA"/>
    <w:rsid w:val="00A703E4"/>
    <w:rsid w:val="00A70F43"/>
    <w:rsid w:val="00A7404D"/>
    <w:rsid w:val="00A81609"/>
    <w:rsid w:val="00A85ADE"/>
    <w:rsid w:val="00A8726F"/>
    <w:rsid w:val="00A92477"/>
    <w:rsid w:val="00A9413F"/>
    <w:rsid w:val="00A9484E"/>
    <w:rsid w:val="00A95B8F"/>
    <w:rsid w:val="00A95E77"/>
    <w:rsid w:val="00A965A3"/>
    <w:rsid w:val="00A965C7"/>
    <w:rsid w:val="00A967B4"/>
    <w:rsid w:val="00A9689F"/>
    <w:rsid w:val="00AA3B1D"/>
    <w:rsid w:val="00AA4038"/>
    <w:rsid w:val="00AA51E2"/>
    <w:rsid w:val="00AA5752"/>
    <w:rsid w:val="00AA7166"/>
    <w:rsid w:val="00AA7290"/>
    <w:rsid w:val="00AB185A"/>
    <w:rsid w:val="00AB279A"/>
    <w:rsid w:val="00AB2C40"/>
    <w:rsid w:val="00AB4A49"/>
    <w:rsid w:val="00AB663C"/>
    <w:rsid w:val="00AC0A19"/>
    <w:rsid w:val="00AC1169"/>
    <w:rsid w:val="00AC38D4"/>
    <w:rsid w:val="00AC4D7D"/>
    <w:rsid w:val="00AC5036"/>
    <w:rsid w:val="00AC6974"/>
    <w:rsid w:val="00AC784B"/>
    <w:rsid w:val="00AD108F"/>
    <w:rsid w:val="00AD14AA"/>
    <w:rsid w:val="00AD1EEA"/>
    <w:rsid w:val="00AD233D"/>
    <w:rsid w:val="00AD400F"/>
    <w:rsid w:val="00AD7422"/>
    <w:rsid w:val="00AE1A99"/>
    <w:rsid w:val="00AE43CB"/>
    <w:rsid w:val="00AE4F49"/>
    <w:rsid w:val="00AE50D5"/>
    <w:rsid w:val="00AE59F7"/>
    <w:rsid w:val="00AF0746"/>
    <w:rsid w:val="00B07B27"/>
    <w:rsid w:val="00B10931"/>
    <w:rsid w:val="00B11818"/>
    <w:rsid w:val="00B16318"/>
    <w:rsid w:val="00B22FA4"/>
    <w:rsid w:val="00B232BF"/>
    <w:rsid w:val="00B24C3D"/>
    <w:rsid w:val="00B24CF1"/>
    <w:rsid w:val="00B25EC0"/>
    <w:rsid w:val="00B3360A"/>
    <w:rsid w:val="00B34288"/>
    <w:rsid w:val="00B3665B"/>
    <w:rsid w:val="00B42625"/>
    <w:rsid w:val="00B436EF"/>
    <w:rsid w:val="00B450A8"/>
    <w:rsid w:val="00B47682"/>
    <w:rsid w:val="00B6048C"/>
    <w:rsid w:val="00B619EA"/>
    <w:rsid w:val="00B6203A"/>
    <w:rsid w:val="00B64A87"/>
    <w:rsid w:val="00B664C5"/>
    <w:rsid w:val="00B679C8"/>
    <w:rsid w:val="00B72276"/>
    <w:rsid w:val="00B7359B"/>
    <w:rsid w:val="00B777F1"/>
    <w:rsid w:val="00B825DA"/>
    <w:rsid w:val="00B8276F"/>
    <w:rsid w:val="00B834F4"/>
    <w:rsid w:val="00B848A8"/>
    <w:rsid w:val="00B84A87"/>
    <w:rsid w:val="00B90C1D"/>
    <w:rsid w:val="00B90F17"/>
    <w:rsid w:val="00B91668"/>
    <w:rsid w:val="00B91ACF"/>
    <w:rsid w:val="00B91D5B"/>
    <w:rsid w:val="00B91F45"/>
    <w:rsid w:val="00B926D8"/>
    <w:rsid w:val="00B941AB"/>
    <w:rsid w:val="00B9474D"/>
    <w:rsid w:val="00B97CE1"/>
    <w:rsid w:val="00B97FE3"/>
    <w:rsid w:val="00BA13AB"/>
    <w:rsid w:val="00BA34C5"/>
    <w:rsid w:val="00BA5285"/>
    <w:rsid w:val="00BA7DB9"/>
    <w:rsid w:val="00BB4B94"/>
    <w:rsid w:val="00BB76A5"/>
    <w:rsid w:val="00BC0049"/>
    <w:rsid w:val="00BC0E19"/>
    <w:rsid w:val="00BC1B6A"/>
    <w:rsid w:val="00BC28BC"/>
    <w:rsid w:val="00BC5A1B"/>
    <w:rsid w:val="00BD0655"/>
    <w:rsid w:val="00BD164B"/>
    <w:rsid w:val="00BD2016"/>
    <w:rsid w:val="00BD3E32"/>
    <w:rsid w:val="00BD466E"/>
    <w:rsid w:val="00BD68B1"/>
    <w:rsid w:val="00BD77C9"/>
    <w:rsid w:val="00BD7DF9"/>
    <w:rsid w:val="00BE7384"/>
    <w:rsid w:val="00BE73FA"/>
    <w:rsid w:val="00BF17F8"/>
    <w:rsid w:val="00BF3A16"/>
    <w:rsid w:val="00BF3EA3"/>
    <w:rsid w:val="00C007A9"/>
    <w:rsid w:val="00C03041"/>
    <w:rsid w:val="00C031A2"/>
    <w:rsid w:val="00C03B5B"/>
    <w:rsid w:val="00C05172"/>
    <w:rsid w:val="00C05A74"/>
    <w:rsid w:val="00C06241"/>
    <w:rsid w:val="00C077EE"/>
    <w:rsid w:val="00C105B0"/>
    <w:rsid w:val="00C12CD8"/>
    <w:rsid w:val="00C135D7"/>
    <w:rsid w:val="00C14358"/>
    <w:rsid w:val="00C16D62"/>
    <w:rsid w:val="00C17A4A"/>
    <w:rsid w:val="00C20593"/>
    <w:rsid w:val="00C2141C"/>
    <w:rsid w:val="00C23400"/>
    <w:rsid w:val="00C24B82"/>
    <w:rsid w:val="00C26675"/>
    <w:rsid w:val="00C32F3A"/>
    <w:rsid w:val="00C333BA"/>
    <w:rsid w:val="00C33BDA"/>
    <w:rsid w:val="00C350C8"/>
    <w:rsid w:val="00C353D6"/>
    <w:rsid w:val="00C35DE9"/>
    <w:rsid w:val="00C3743F"/>
    <w:rsid w:val="00C407E6"/>
    <w:rsid w:val="00C40C54"/>
    <w:rsid w:val="00C4249D"/>
    <w:rsid w:val="00C43723"/>
    <w:rsid w:val="00C43DDF"/>
    <w:rsid w:val="00C46A27"/>
    <w:rsid w:val="00C529E1"/>
    <w:rsid w:val="00C54AED"/>
    <w:rsid w:val="00C5693E"/>
    <w:rsid w:val="00C6318B"/>
    <w:rsid w:val="00C646C7"/>
    <w:rsid w:val="00C654A6"/>
    <w:rsid w:val="00C65B7D"/>
    <w:rsid w:val="00C677EF"/>
    <w:rsid w:val="00C73ED0"/>
    <w:rsid w:val="00C75078"/>
    <w:rsid w:val="00C77874"/>
    <w:rsid w:val="00C77A83"/>
    <w:rsid w:val="00C80227"/>
    <w:rsid w:val="00C812EF"/>
    <w:rsid w:val="00C8151E"/>
    <w:rsid w:val="00C831C2"/>
    <w:rsid w:val="00C83FC2"/>
    <w:rsid w:val="00C84428"/>
    <w:rsid w:val="00C9004D"/>
    <w:rsid w:val="00C91DB8"/>
    <w:rsid w:val="00C923D6"/>
    <w:rsid w:val="00C93A16"/>
    <w:rsid w:val="00C93F30"/>
    <w:rsid w:val="00C94AA7"/>
    <w:rsid w:val="00C950B3"/>
    <w:rsid w:val="00C9580F"/>
    <w:rsid w:val="00C9629F"/>
    <w:rsid w:val="00C96F8D"/>
    <w:rsid w:val="00CA2057"/>
    <w:rsid w:val="00CA20A5"/>
    <w:rsid w:val="00CA2AC8"/>
    <w:rsid w:val="00CA2D5B"/>
    <w:rsid w:val="00CA4AD9"/>
    <w:rsid w:val="00CB2DFF"/>
    <w:rsid w:val="00CB3712"/>
    <w:rsid w:val="00CB5386"/>
    <w:rsid w:val="00CB571C"/>
    <w:rsid w:val="00CC0821"/>
    <w:rsid w:val="00CC1112"/>
    <w:rsid w:val="00CC5467"/>
    <w:rsid w:val="00CC5F19"/>
    <w:rsid w:val="00CC64DD"/>
    <w:rsid w:val="00CD4109"/>
    <w:rsid w:val="00CD5290"/>
    <w:rsid w:val="00CD7E1C"/>
    <w:rsid w:val="00CE0796"/>
    <w:rsid w:val="00CE0F5E"/>
    <w:rsid w:val="00CE1B12"/>
    <w:rsid w:val="00CE3662"/>
    <w:rsid w:val="00CE3A86"/>
    <w:rsid w:val="00CE4A01"/>
    <w:rsid w:val="00CE4E1E"/>
    <w:rsid w:val="00CE62DB"/>
    <w:rsid w:val="00CE766A"/>
    <w:rsid w:val="00CF0224"/>
    <w:rsid w:val="00CF6857"/>
    <w:rsid w:val="00D00455"/>
    <w:rsid w:val="00D00EFA"/>
    <w:rsid w:val="00D0438F"/>
    <w:rsid w:val="00D05582"/>
    <w:rsid w:val="00D059F2"/>
    <w:rsid w:val="00D07F2E"/>
    <w:rsid w:val="00D11093"/>
    <w:rsid w:val="00D13E7A"/>
    <w:rsid w:val="00D144E2"/>
    <w:rsid w:val="00D1570B"/>
    <w:rsid w:val="00D16921"/>
    <w:rsid w:val="00D171BC"/>
    <w:rsid w:val="00D20E77"/>
    <w:rsid w:val="00D2224B"/>
    <w:rsid w:val="00D22E9A"/>
    <w:rsid w:val="00D242C9"/>
    <w:rsid w:val="00D274B1"/>
    <w:rsid w:val="00D27562"/>
    <w:rsid w:val="00D34089"/>
    <w:rsid w:val="00D368C4"/>
    <w:rsid w:val="00D42DCA"/>
    <w:rsid w:val="00D444C9"/>
    <w:rsid w:val="00D456AD"/>
    <w:rsid w:val="00D46336"/>
    <w:rsid w:val="00D503F8"/>
    <w:rsid w:val="00D5099D"/>
    <w:rsid w:val="00D5176E"/>
    <w:rsid w:val="00D53719"/>
    <w:rsid w:val="00D53EC2"/>
    <w:rsid w:val="00D568D6"/>
    <w:rsid w:val="00D57363"/>
    <w:rsid w:val="00D61741"/>
    <w:rsid w:val="00D62FFC"/>
    <w:rsid w:val="00D64B7B"/>
    <w:rsid w:val="00D655FD"/>
    <w:rsid w:val="00D664CD"/>
    <w:rsid w:val="00D73CA2"/>
    <w:rsid w:val="00D76E14"/>
    <w:rsid w:val="00D805F8"/>
    <w:rsid w:val="00D816A8"/>
    <w:rsid w:val="00D822C8"/>
    <w:rsid w:val="00D830BD"/>
    <w:rsid w:val="00D83413"/>
    <w:rsid w:val="00D8780B"/>
    <w:rsid w:val="00D87BA3"/>
    <w:rsid w:val="00D9035A"/>
    <w:rsid w:val="00D963F5"/>
    <w:rsid w:val="00D964F3"/>
    <w:rsid w:val="00D971B5"/>
    <w:rsid w:val="00D97376"/>
    <w:rsid w:val="00D97693"/>
    <w:rsid w:val="00DA3470"/>
    <w:rsid w:val="00DA4D88"/>
    <w:rsid w:val="00DB2E62"/>
    <w:rsid w:val="00DB3C67"/>
    <w:rsid w:val="00DB47AF"/>
    <w:rsid w:val="00DB4C78"/>
    <w:rsid w:val="00DB6C29"/>
    <w:rsid w:val="00DB721F"/>
    <w:rsid w:val="00DC0D40"/>
    <w:rsid w:val="00DC0EAF"/>
    <w:rsid w:val="00DC4C00"/>
    <w:rsid w:val="00DC5571"/>
    <w:rsid w:val="00DC62E7"/>
    <w:rsid w:val="00DD0AFA"/>
    <w:rsid w:val="00DD4FF0"/>
    <w:rsid w:val="00DD572C"/>
    <w:rsid w:val="00DD6F03"/>
    <w:rsid w:val="00DD781E"/>
    <w:rsid w:val="00DE05E6"/>
    <w:rsid w:val="00DE11F5"/>
    <w:rsid w:val="00DE21C7"/>
    <w:rsid w:val="00DE3576"/>
    <w:rsid w:val="00DE6723"/>
    <w:rsid w:val="00DE78D0"/>
    <w:rsid w:val="00DF131D"/>
    <w:rsid w:val="00DF1725"/>
    <w:rsid w:val="00DF34FF"/>
    <w:rsid w:val="00DF54BA"/>
    <w:rsid w:val="00DF555C"/>
    <w:rsid w:val="00DF5634"/>
    <w:rsid w:val="00DF754C"/>
    <w:rsid w:val="00DF7B08"/>
    <w:rsid w:val="00E00A09"/>
    <w:rsid w:val="00E02258"/>
    <w:rsid w:val="00E03D96"/>
    <w:rsid w:val="00E04273"/>
    <w:rsid w:val="00E073A6"/>
    <w:rsid w:val="00E1191F"/>
    <w:rsid w:val="00E13D26"/>
    <w:rsid w:val="00E17095"/>
    <w:rsid w:val="00E17ED2"/>
    <w:rsid w:val="00E2377A"/>
    <w:rsid w:val="00E23A53"/>
    <w:rsid w:val="00E25721"/>
    <w:rsid w:val="00E257B1"/>
    <w:rsid w:val="00E30A07"/>
    <w:rsid w:val="00E318F7"/>
    <w:rsid w:val="00E360B8"/>
    <w:rsid w:val="00E45082"/>
    <w:rsid w:val="00E450B9"/>
    <w:rsid w:val="00E45768"/>
    <w:rsid w:val="00E47478"/>
    <w:rsid w:val="00E50018"/>
    <w:rsid w:val="00E50599"/>
    <w:rsid w:val="00E50BF0"/>
    <w:rsid w:val="00E53D9C"/>
    <w:rsid w:val="00E5573C"/>
    <w:rsid w:val="00E55E75"/>
    <w:rsid w:val="00E61D57"/>
    <w:rsid w:val="00E62B65"/>
    <w:rsid w:val="00E62BB9"/>
    <w:rsid w:val="00E71C31"/>
    <w:rsid w:val="00E72439"/>
    <w:rsid w:val="00E728D9"/>
    <w:rsid w:val="00E72988"/>
    <w:rsid w:val="00E7332E"/>
    <w:rsid w:val="00E75D24"/>
    <w:rsid w:val="00E80DE4"/>
    <w:rsid w:val="00E80E40"/>
    <w:rsid w:val="00E81099"/>
    <w:rsid w:val="00E81F94"/>
    <w:rsid w:val="00E857A7"/>
    <w:rsid w:val="00E860B4"/>
    <w:rsid w:val="00E9255C"/>
    <w:rsid w:val="00E9332D"/>
    <w:rsid w:val="00E94571"/>
    <w:rsid w:val="00E9552E"/>
    <w:rsid w:val="00E961BC"/>
    <w:rsid w:val="00EA411C"/>
    <w:rsid w:val="00EA5879"/>
    <w:rsid w:val="00EA625E"/>
    <w:rsid w:val="00EB058A"/>
    <w:rsid w:val="00EB0733"/>
    <w:rsid w:val="00EB198B"/>
    <w:rsid w:val="00EB53F9"/>
    <w:rsid w:val="00EB6AAA"/>
    <w:rsid w:val="00EB78D3"/>
    <w:rsid w:val="00EC0AA2"/>
    <w:rsid w:val="00EC316E"/>
    <w:rsid w:val="00EC4F76"/>
    <w:rsid w:val="00EC54C3"/>
    <w:rsid w:val="00EC6ADA"/>
    <w:rsid w:val="00ED296C"/>
    <w:rsid w:val="00ED53C3"/>
    <w:rsid w:val="00EE2826"/>
    <w:rsid w:val="00EE384A"/>
    <w:rsid w:val="00EE7A54"/>
    <w:rsid w:val="00EF1E09"/>
    <w:rsid w:val="00EF3DEF"/>
    <w:rsid w:val="00EF6088"/>
    <w:rsid w:val="00F01544"/>
    <w:rsid w:val="00F022FB"/>
    <w:rsid w:val="00F03144"/>
    <w:rsid w:val="00F03AC3"/>
    <w:rsid w:val="00F05D48"/>
    <w:rsid w:val="00F071E9"/>
    <w:rsid w:val="00F0720C"/>
    <w:rsid w:val="00F075D3"/>
    <w:rsid w:val="00F11557"/>
    <w:rsid w:val="00F14C3C"/>
    <w:rsid w:val="00F14CA0"/>
    <w:rsid w:val="00F14ECB"/>
    <w:rsid w:val="00F158F0"/>
    <w:rsid w:val="00F15A8F"/>
    <w:rsid w:val="00F15EC9"/>
    <w:rsid w:val="00F16596"/>
    <w:rsid w:val="00F21161"/>
    <w:rsid w:val="00F24427"/>
    <w:rsid w:val="00F26DEC"/>
    <w:rsid w:val="00F31EC9"/>
    <w:rsid w:val="00F34204"/>
    <w:rsid w:val="00F35BA4"/>
    <w:rsid w:val="00F376A3"/>
    <w:rsid w:val="00F41B23"/>
    <w:rsid w:val="00F42EA3"/>
    <w:rsid w:val="00F4594D"/>
    <w:rsid w:val="00F45D94"/>
    <w:rsid w:val="00F47172"/>
    <w:rsid w:val="00F519C2"/>
    <w:rsid w:val="00F53A8E"/>
    <w:rsid w:val="00F571D9"/>
    <w:rsid w:val="00F61A46"/>
    <w:rsid w:val="00F626A6"/>
    <w:rsid w:val="00F6511E"/>
    <w:rsid w:val="00F65F37"/>
    <w:rsid w:val="00F70AF8"/>
    <w:rsid w:val="00F70C7E"/>
    <w:rsid w:val="00F7118F"/>
    <w:rsid w:val="00F711B6"/>
    <w:rsid w:val="00F75F03"/>
    <w:rsid w:val="00F77DB5"/>
    <w:rsid w:val="00F81CE4"/>
    <w:rsid w:val="00F82CB4"/>
    <w:rsid w:val="00F83560"/>
    <w:rsid w:val="00F84EE8"/>
    <w:rsid w:val="00F856A6"/>
    <w:rsid w:val="00F85D81"/>
    <w:rsid w:val="00F85ED9"/>
    <w:rsid w:val="00F864B6"/>
    <w:rsid w:val="00F87CB6"/>
    <w:rsid w:val="00F87F36"/>
    <w:rsid w:val="00F90642"/>
    <w:rsid w:val="00F94BD9"/>
    <w:rsid w:val="00F9618B"/>
    <w:rsid w:val="00F97264"/>
    <w:rsid w:val="00FA1E1C"/>
    <w:rsid w:val="00FA400A"/>
    <w:rsid w:val="00FA41CD"/>
    <w:rsid w:val="00FB1C69"/>
    <w:rsid w:val="00FB59C1"/>
    <w:rsid w:val="00FB64C1"/>
    <w:rsid w:val="00FC2912"/>
    <w:rsid w:val="00FC4037"/>
    <w:rsid w:val="00FC479B"/>
    <w:rsid w:val="00FD2301"/>
    <w:rsid w:val="00FD323F"/>
    <w:rsid w:val="00FD337D"/>
    <w:rsid w:val="00FD348A"/>
    <w:rsid w:val="00FD375B"/>
    <w:rsid w:val="00FD3923"/>
    <w:rsid w:val="00FE13B9"/>
    <w:rsid w:val="00FE6C7F"/>
    <w:rsid w:val="00FF4B57"/>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qFormat/>
    <w:rsid w:val="00390E52"/>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semiHidden/>
    <w:unhideWhenUsed/>
    <w:qFormat/>
    <w:rsid w:val="00390E52"/>
    <w:pPr>
      <w:keepNext/>
      <w:spacing w:before="240" w:after="0" w:line="240" w:lineRule="auto"/>
      <w:outlineLvl w:val="1"/>
    </w:pPr>
    <w:rPr>
      <w:rFonts w:ascii="Times New Roman" w:eastAsia="Times New Roman" w:hAnsi="Times New Roman" w:cs="Times New Roman"/>
      <w:b/>
      <w:sz w:val="20"/>
      <w:szCs w:val="20"/>
    </w:rPr>
  </w:style>
  <w:style w:type="paragraph" w:styleId="Heading4">
    <w:name w:val="heading 4"/>
    <w:basedOn w:val="Normal"/>
    <w:next w:val="Normal"/>
    <w:link w:val="Heading4Char"/>
    <w:semiHidden/>
    <w:unhideWhenUsed/>
    <w:qFormat/>
    <w:rsid w:val="00390E52"/>
    <w:pPr>
      <w:keepNext/>
      <w:spacing w:before="2400" w:after="240" w:line="240" w:lineRule="atLeast"/>
      <w:jc w:val="center"/>
      <w:outlineLvl w:val="3"/>
    </w:pPr>
    <w:rPr>
      <w:rFonts w:ascii="Times New Roman" w:eastAsia="Times New Roman" w:hAnsi="Times New Roman" w:cs="Times New Roman"/>
      <w:b/>
      <w:sz w:val="32"/>
      <w:szCs w:val="20"/>
    </w:rPr>
  </w:style>
  <w:style w:type="paragraph" w:styleId="Heading5">
    <w:name w:val="heading 5"/>
    <w:basedOn w:val="Normal"/>
    <w:next w:val="Normal"/>
    <w:link w:val="Heading5Char"/>
    <w:semiHidden/>
    <w:unhideWhenUsed/>
    <w:qFormat/>
    <w:rsid w:val="00390E52"/>
    <w:pPr>
      <w:keepNext/>
      <w:tabs>
        <w:tab w:val="left" w:pos="1418"/>
        <w:tab w:val="left" w:pos="1985"/>
      </w:tabs>
      <w:spacing w:before="240" w:after="0" w:line="240" w:lineRule="auto"/>
      <w:ind w:left="1985" w:hanging="1985"/>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semiHidden/>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AHeading2Char">
    <w:name w:val="ABA Heading 2 Char"/>
    <w:basedOn w:val="DefaultParagraphFont"/>
    <w:link w:val="ABAHeading2"/>
    <w:locked/>
    <w:rsid w:val="00401088"/>
    <w:rPr>
      <w:rFonts w:ascii="Arial" w:hAnsi="Arial" w:cs="Arial"/>
      <w:b/>
      <w:sz w:val="28"/>
    </w:rPr>
  </w:style>
  <w:style w:type="paragraph" w:customStyle="1" w:styleId="ABAHeading2">
    <w:name w:val="ABA Heading 2"/>
    <w:next w:val="Normal"/>
    <w:link w:val="ABAHeading2Char"/>
    <w:rsid w:val="00401088"/>
    <w:pPr>
      <w:keepNext/>
      <w:suppressAutoHyphens/>
      <w:spacing w:before="240" w:after="0" w:line="240" w:lineRule="auto"/>
      <w:outlineLvl w:val="2"/>
    </w:pPr>
    <w:rPr>
      <w:rFonts w:ascii="Arial" w:hAnsi="Arial" w:cs="Arial"/>
      <w:b/>
      <w:sz w:val="28"/>
    </w:rPr>
  </w:style>
  <w:style w:type="character" w:customStyle="1" w:styleId="ABAHeading3Char">
    <w:name w:val="ABA Heading 3 Char"/>
    <w:basedOn w:val="DefaultParagraphFont"/>
    <w:link w:val="ABAHeading3"/>
    <w:locked/>
    <w:rsid w:val="00401088"/>
    <w:rPr>
      <w:rFonts w:ascii="Arial" w:hAnsi="Arial" w:cs="Arial"/>
      <w:b/>
      <w:sz w:val="24"/>
    </w:rPr>
  </w:style>
  <w:style w:type="paragraph" w:customStyle="1" w:styleId="ABAHeading3">
    <w:name w:val="ABA Heading 3"/>
    <w:next w:val="Normal"/>
    <w:link w:val="ABAHeading3Char"/>
    <w:rsid w:val="00401088"/>
    <w:pPr>
      <w:keepNext/>
      <w:spacing w:before="120" w:after="0" w:line="240" w:lineRule="auto"/>
    </w:pPr>
    <w:rPr>
      <w:rFonts w:ascii="Arial" w:hAnsi="Arial" w:cs="Arial"/>
      <w:b/>
      <w:sz w:val="24"/>
    </w:rPr>
  </w:style>
  <w:style w:type="paragraph" w:customStyle="1" w:styleId="ABATableText">
    <w:name w:val="ABA Table Text"/>
    <w:autoRedefine/>
    <w:rsid w:val="007201E0"/>
    <w:pPr>
      <w:spacing w:before="40" w:after="40" w:line="240" w:lineRule="auto"/>
      <w:jc w:val="center"/>
    </w:pPr>
    <w:rPr>
      <w:rFonts w:ascii="Arial" w:eastAsia="Times New Roman" w:hAnsi="Arial" w:cs="Times New Roman"/>
      <w:sz w:val="20"/>
      <w:szCs w:val="20"/>
    </w:rPr>
  </w:style>
  <w:style w:type="paragraph" w:customStyle="1" w:styleId="ABAHeading4">
    <w:name w:val="ABA Heading 4"/>
    <w:next w:val="Normal"/>
    <w:link w:val="ABAHeading4Char"/>
    <w:rsid w:val="00401088"/>
    <w:pPr>
      <w:keepNext/>
      <w:suppressAutoHyphens/>
      <w:spacing w:before="80" w:after="0" w:line="240" w:lineRule="auto"/>
    </w:pPr>
    <w:rPr>
      <w:rFonts w:ascii="Arial" w:eastAsia="Times New Roman" w:hAnsi="Arial" w:cs="Times New Roman"/>
      <w:b/>
      <w:i/>
      <w:sz w:val="20"/>
      <w:szCs w:val="20"/>
    </w:rPr>
  </w:style>
  <w:style w:type="paragraph" w:customStyle="1" w:styleId="ABATableHeading">
    <w:name w:val="ABA Table Heading"/>
    <w:rsid w:val="00401088"/>
    <w:pPr>
      <w:spacing w:before="40" w:after="40" w:line="240" w:lineRule="auto"/>
    </w:pPr>
    <w:rPr>
      <w:rFonts w:ascii="Arial" w:eastAsia="Times New Roman" w:hAnsi="Arial" w:cs="Times New Roman"/>
      <w:b/>
      <w:sz w:val="20"/>
      <w:szCs w:val="20"/>
    </w:rPr>
  </w:style>
  <w:style w:type="character" w:customStyle="1" w:styleId="Heading1Char">
    <w:name w:val="Heading 1 Char"/>
    <w:basedOn w:val="DefaultParagraphFont"/>
    <w:link w:val="Heading1"/>
    <w:rsid w:val="00390E52"/>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390E52"/>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390E52"/>
    <w:rPr>
      <w:rFonts w:ascii="Times New Roman" w:eastAsia="Times New Roman" w:hAnsi="Times New Roman" w:cs="Times New Roman"/>
      <w:b/>
      <w:sz w:val="32"/>
      <w:szCs w:val="20"/>
    </w:rPr>
  </w:style>
  <w:style w:type="character" w:customStyle="1" w:styleId="Heading5Char">
    <w:name w:val="Heading 5 Char"/>
    <w:basedOn w:val="DefaultParagraphFont"/>
    <w:link w:val="Heading5"/>
    <w:semiHidden/>
    <w:rsid w:val="00390E52"/>
    <w:rPr>
      <w:rFonts w:ascii="Times New Roman" w:eastAsia="Times New Roman" w:hAnsi="Times New Roman" w:cs="Times New Roman"/>
      <w:b/>
      <w:sz w:val="24"/>
      <w:szCs w:val="20"/>
    </w:rPr>
  </w:style>
  <w:style w:type="paragraph" w:customStyle="1" w:styleId="msonormal0">
    <w:name w:val="msonormal"/>
    <w:basedOn w:val="Normal"/>
    <w:rsid w:val="00390E5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semiHidden/>
    <w:unhideWhenUsed/>
    <w:qFormat/>
    <w:rsid w:val="00390E52"/>
    <w:pPr>
      <w:spacing w:before="1320" w:after="240" w:line="240" w:lineRule="atLeast"/>
      <w:jc w:val="center"/>
    </w:pPr>
    <w:rPr>
      <w:rFonts w:ascii="Times New Roman" w:eastAsia="Times New Roman" w:hAnsi="Times New Roman" w:cs="Times New Roman"/>
      <w:b/>
      <w:sz w:val="48"/>
      <w:szCs w:val="20"/>
    </w:rPr>
  </w:style>
  <w:style w:type="paragraph" w:styleId="Title">
    <w:name w:val="Title"/>
    <w:basedOn w:val="Normal"/>
    <w:link w:val="TitleChar"/>
    <w:qFormat/>
    <w:rsid w:val="00390E52"/>
    <w:pPr>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390E52"/>
    <w:rPr>
      <w:rFonts w:ascii="Times New Roman" w:eastAsia="Times New Roman" w:hAnsi="Times New Roman" w:cs="Times New Roman"/>
      <w:b/>
      <w:sz w:val="36"/>
      <w:szCs w:val="20"/>
    </w:rPr>
  </w:style>
  <w:style w:type="paragraph" w:styleId="BodyText">
    <w:name w:val="Body Text"/>
    <w:basedOn w:val="Normal"/>
    <w:link w:val="BodyTextChar"/>
    <w:semiHidden/>
    <w:unhideWhenUsed/>
    <w:rsid w:val="00390E52"/>
    <w:pPr>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90E52"/>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390E5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390E52"/>
    <w:rPr>
      <w:rFonts w:ascii="Courier New" w:eastAsia="Times New Roman" w:hAnsi="Courier New" w:cs="Times New Roman"/>
      <w:sz w:val="20"/>
      <w:szCs w:val="20"/>
    </w:rPr>
  </w:style>
  <w:style w:type="paragraph" w:styleId="Revision">
    <w:name w:val="Revision"/>
    <w:uiPriority w:val="99"/>
    <w:semiHidden/>
    <w:rsid w:val="00390E52"/>
    <w:pPr>
      <w:spacing w:after="0" w:line="240" w:lineRule="auto"/>
    </w:pPr>
    <w:rPr>
      <w:rFonts w:ascii="Times New Roman" w:eastAsia="Times New Roman" w:hAnsi="Times New Roman" w:cs="Times New Roman"/>
      <w:sz w:val="24"/>
      <w:szCs w:val="20"/>
    </w:rPr>
  </w:style>
  <w:style w:type="character" w:customStyle="1" w:styleId="ABABodyTextChar">
    <w:name w:val="ABA Body Text Char"/>
    <w:basedOn w:val="DefaultParagraphFont"/>
    <w:link w:val="ABABodyText"/>
    <w:locked/>
    <w:rsid w:val="00390E52"/>
    <w:rPr>
      <w:sz w:val="24"/>
    </w:rPr>
  </w:style>
  <w:style w:type="paragraph" w:customStyle="1" w:styleId="ABABodyText">
    <w:name w:val="ABA Body Text"/>
    <w:link w:val="ABABodyTextChar"/>
    <w:rsid w:val="00390E52"/>
    <w:pPr>
      <w:suppressAutoHyphens/>
      <w:snapToGrid w:val="0"/>
      <w:spacing w:before="80" w:after="120" w:line="280" w:lineRule="atLeast"/>
    </w:pPr>
    <w:rPr>
      <w:sz w:val="24"/>
    </w:rPr>
  </w:style>
  <w:style w:type="character" w:customStyle="1" w:styleId="ABAHeading4Char">
    <w:name w:val="ABA Heading 4 Char"/>
    <w:basedOn w:val="DefaultParagraphFont"/>
    <w:link w:val="ABAHeading4"/>
    <w:locked/>
    <w:rsid w:val="00113890"/>
    <w:rPr>
      <w:rFonts w:ascii="Arial" w:eastAsia="Times New Roman" w:hAnsi="Arial" w:cs="Times New Roman"/>
      <w:b/>
      <w:i/>
      <w:sz w:val="20"/>
      <w:szCs w:val="20"/>
    </w:rPr>
  </w:style>
  <w:style w:type="character" w:styleId="UnresolvedMention">
    <w:name w:val="Unresolved Mention"/>
    <w:basedOn w:val="DefaultParagraphFont"/>
    <w:uiPriority w:val="99"/>
    <w:semiHidden/>
    <w:unhideWhenUsed/>
    <w:rsid w:val="00E860B4"/>
    <w:rPr>
      <w:color w:val="605E5C"/>
      <w:shd w:val="clear" w:color="auto" w:fill="E1DFDD"/>
    </w:rPr>
  </w:style>
  <w:style w:type="character" w:styleId="Mention">
    <w:name w:val="Mention"/>
    <w:basedOn w:val="DefaultParagraphFont"/>
    <w:uiPriority w:val="99"/>
    <w:unhideWhenUsed/>
    <w:rsid w:val="00787F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49">
      <w:bodyDiv w:val="1"/>
      <w:marLeft w:val="0"/>
      <w:marRight w:val="0"/>
      <w:marTop w:val="0"/>
      <w:marBottom w:val="0"/>
      <w:divBdr>
        <w:top w:val="none" w:sz="0" w:space="0" w:color="auto"/>
        <w:left w:val="none" w:sz="0" w:space="0" w:color="auto"/>
        <w:bottom w:val="none" w:sz="0" w:space="0" w:color="auto"/>
        <w:right w:val="none" w:sz="0" w:space="0" w:color="auto"/>
      </w:divBdr>
    </w:div>
    <w:div w:id="157233067">
      <w:bodyDiv w:val="1"/>
      <w:marLeft w:val="0"/>
      <w:marRight w:val="0"/>
      <w:marTop w:val="0"/>
      <w:marBottom w:val="0"/>
      <w:divBdr>
        <w:top w:val="none" w:sz="0" w:space="0" w:color="auto"/>
        <w:left w:val="none" w:sz="0" w:space="0" w:color="auto"/>
        <w:bottom w:val="none" w:sz="0" w:space="0" w:color="auto"/>
        <w:right w:val="none" w:sz="0" w:space="0" w:color="auto"/>
      </w:divBdr>
    </w:div>
    <w:div w:id="267734688">
      <w:bodyDiv w:val="1"/>
      <w:marLeft w:val="0"/>
      <w:marRight w:val="0"/>
      <w:marTop w:val="0"/>
      <w:marBottom w:val="0"/>
      <w:divBdr>
        <w:top w:val="none" w:sz="0" w:space="0" w:color="auto"/>
        <w:left w:val="none" w:sz="0" w:space="0" w:color="auto"/>
        <w:bottom w:val="none" w:sz="0" w:space="0" w:color="auto"/>
        <w:right w:val="none" w:sz="0" w:space="0" w:color="auto"/>
      </w:divBdr>
    </w:div>
    <w:div w:id="283771765">
      <w:bodyDiv w:val="1"/>
      <w:marLeft w:val="0"/>
      <w:marRight w:val="0"/>
      <w:marTop w:val="0"/>
      <w:marBottom w:val="0"/>
      <w:divBdr>
        <w:top w:val="none" w:sz="0" w:space="0" w:color="auto"/>
        <w:left w:val="none" w:sz="0" w:space="0" w:color="auto"/>
        <w:bottom w:val="none" w:sz="0" w:space="0" w:color="auto"/>
        <w:right w:val="none" w:sz="0" w:space="0" w:color="auto"/>
      </w:divBdr>
    </w:div>
    <w:div w:id="287976259">
      <w:bodyDiv w:val="1"/>
      <w:marLeft w:val="0"/>
      <w:marRight w:val="0"/>
      <w:marTop w:val="0"/>
      <w:marBottom w:val="0"/>
      <w:divBdr>
        <w:top w:val="none" w:sz="0" w:space="0" w:color="auto"/>
        <w:left w:val="none" w:sz="0" w:space="0" w:color="auto"/>
        <w:bottom w:val="none" w:sz="0" w:space="0" w:color="auto"/>
        <w:right w:val="none" w:sz="0" w:space="0" w:color="auto"/>
      </w:divBdr>
    </w:div>
    <w:div w:id="301085548">
      <w:bodyDiv w:val="1"/>
      <w:marLeft w:val="0"/>
      <w:marRight w:val="0"/>
      <w:marTop w:val="0"/>
      <w:marBottom w:val="0"/>
      <w:divBdr>
        <w:top w:val="none" w:sz="0" w:space="0" w:color="auto"/>
        <w:left w:val="none" w:sz="0" w:space="0" w:color="auto"/>
        <w:bottom w:val="none" w:sz="0" w:space="0" w:color="auto"/>
        <w:right w:val="none" w:sz="0" w:space="0" w:color="auto"/>
      </w:divBdr>
    </w:div>
    <w:div w:id="334958323">
      <w:bodyDiv w:val="1"/>
      <w:marLeft w:val="0"/>
      <w:marRight w:val="0"/>
      <w:marTop w:val="0"/>
      <w:marBottom w:val="0"/>
      <w:divBdr>
        <w:top w:val="none" w:sz="0" w:space="0" w:color="auto"/>
        <w:left w:val="none" w:sz="0" w:space="0" w:color="auto"/>
        <w:bottom w:val="none" w:sz="0" w:space="0" w:color="auto"/>
        <w:right w:val="none" w:sz="0" w:space="0" w:color="auto"/>
      </w:divBdr>
    </w:div>
    <w:div w:id="572086615">
      <w:bodyDiv w:val="1"/>
      <w:marLeft w:val="0"/>
      <w:marRight w:val="0"/>
      <w:marTop w:val="0"/>
      <w:marBottom w:val="0"/>
      <w:divBdr>
        <w:top w:val="none" w:sz="0" w:space="0" w:color="auto"/>
        <w:left w:val="none" w:sz="0" w:space="0" w:color="auto"/>
        <w:bottom w:val="none" w:sz="0" w:space="0" w:color="auto"/>
        <w:right w:val="none" w:sz="0" w:space="0" w:color="auto"/>
      </w:divBdr>
    </w:div>
    <w:div w:id="589237251">
      <w:bodyDiv w:val="1"/>
      <w:marLeft w:val="0"/>
      <w:marRight w:val="0"/>
      <w:marTop w:val="0"/>
      <w:marBottom w:val="0"/>
      <w:divBdr>
        <w:top w:val="none" w:sz="0" w:space="0" w:color="auto"/>
        <w:left w:val="none" w:sz="0" w:space="0" w:color="auto"/>
        <w:bottom w:val="none" w:sz="0" w:space="0" w:color="auto"/>
        <w:right w:val="none" w:sz="0" w:space="0" w:color="auto"/>
      </w:divBdr>
    </w:div>
    <w:div w:id="653224379">
      <w:bodyDiv w:val="1"/>
      <w:marLeft w:val="0"/>
      <w:marRight w:val="0"/>
      <w:marTop w:val="0"/>
      <w:marBottom w:val="0"/>
      <w:divBdr>
        <w:top w:val="none" w:sz="0" w:space="0" w:color="auto"/>
        <w:left w:val="none" w:sz="0" w:space="0" w:color="auto"/>
        <w:bottom w:val="none" w:sz="0" w:space="0" w:color="auto"/>
        <w:right w:val="none" w:sz="0" w:space="0" w:color="auto"/>
      </w:divBdr>
    </w:div>
    <w:div w:id="883100275">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059522567">
      <w:bodyDiv w:val="1"/>
      <w:marLeft w:val="0"/>
      <w:marRight w:val="0"/>
      <w:marTop w:val="0"/>
      <w:marBottom w:val="0"/>
      <w:divBdr>
        <w:top w:val="none" w:sz="0" w:space="0" w:color="auto"/>
        <w:left w:val="none" w:sz="0" w:space="0" w:color="auto"/>
        <w:bottom w:val="none" w:sz="0" w:space="0" w:color="auto"/>
        <w:right w:val="none" w:sz="0" w:space="0" w:color="auto"/>
      </w:divBdr>
    </w:div>
    <w:div w:id="1465000375">
      <w:bodyDiv w:val="1"/>
      <w:marLeft w:val="0"/>
      <w:marRight w:val="0"/>
      <w:marTop w:val="0"/>
      <w:marBottom w:val="0"/>
      <w:divBdr>
        <w:top w:val="none" w:sz="0" w:space="0" w:color="auto"/>
        <w:left w:val="none" w:sz="0" w:space="0" w:color="auto"/>
        <w:bottom w:val="none" w:sz="0" w:space="0" w:color="auto"/>
        <w:right w:val="none" w:sz="0" w:space="0" w:color="auto"/>
      </w:divBdr>
    </w:div>
    <w:div w:id="1684166626">
      <w:bodyDiv w:val="1"/>
      <w:marLeft w:val="0"/>
      <w:marRight w:val="0"/>
      <w:marTop w:val="0"/>
      <w:marBottom w:val="0"/>
      <w:divBdr>
        <w:top w:val="none" w:sz="0" w:space="0" w:color="auto"/>
        <w:left w:val="none" w:sz="0" w:space="0" w:color="auto"/>
        <w:bottom w:val="none" w:sz="0" w:space="0" w:color="auto"/>
        <w:right w:val="none" w:sz="0" w:space="0" w:color="auto"/>
      </w:divBdr>
    </w:div>
    <w:div w:id="1695962448">
      <w:bodyDiv w:val="1"/>
      <w:marLeft w:val="0"/>
      <w:marRight w:val="0"/>
      <w:marTop w:val="0"/>
      <w:marBottom w:val="0"/>
      <w:divBdr>
        <w:top w:val="none" w:sz="0" w:space="0" w:color="auto"/>
        <w:left w:val="none" w:sz="0" w:space="0" w:color="auto"/>
        <w:bottom w:val="none" w:sz="0" w:space="0" w:color="auto"/>
        <w:right w:val="none" w:sz="0" w:space="0" w:color="auto"/>
      </w:divBdr>
    </w:div>
    <w:div w:id="1810900719">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1938520378">
      <w:bodyDiv w:val="1"/>
      <w:marLeft w:val="0"/>
      <w:marRight w:val="0"/>
      <w:marTop w:val="0"/>
      <w:marBottom w:val="0"/>
      <w:divBdr>
        <w:top w:val="none" w:sz="0" w:space="0" w:color="auto"/>
        <w:left w:val="none" w:sz="0" w:space="0" w:color="auto"/>
        <w:bottom w:val="none" w:sz="0" w:space="0" w:color="auto"/>
        <w:right w:val="none" w:sz="0" w:space="0" w:color="auto"/>
      </w:divBdr>
      <w:divsChild>
        <w:div w:id="20473924">
          <w:marLeft w:val="0"/>
          <w:marRight w:val="0"/>
          <w:marTop w:val="0"/>
          <w:marBottom w:val="0"/>
          <w:divBdr>
            <w:top w:val="none" w:sz="0" w:space="0" w:color="auto"/>
            <w:left w:val="none" w:sz="0" w:space="0" w:color="auto"/>
            <w:bottom w:val="none" w:sz="0" w:space="0" w:color="auto"/>
            <w:right w:val="none" w:sz="0" w:space="0" w:color="auto"/>
          </w:divBdr>
          <w:divsChild>
            <w:div w:id="391468218">
              <w:marLeft w:val="0"/>
              <w:marRight w:val="0"/>
              <w:marTop w:val="0"/>
              <w:marBottom w:val="0"/>
              <w:divBdr>
                <w:top w:val="none" w:sz="0" w:space="0" w:color="auto"/>
                <w:left w:val="none" w:sz="0" w:space="0" w:color="auto"/>
                <w:bottom w:val="none" w:sz="0" w:space="0" w:color="auto"/>
                <w:right w:val="none" w:sz="0" w:space="0" w:color="auto"/>
              </w:divBdr>
            </w:div>
          </w:divsChild>
        </w:div>
        <w:div w:id="26416238">
          <w:marLeft w:val="0"/>
          <w:marRight w:val="0"/>
          <w:marTop w:val="0"/>
          <w:marBottom w:val="0"/>
          <w:divBdr>
            <w:top w:val="none" w:sz="0" w:space="0" w:color="auto"/>
            <w:left w:val="none" w:sz="0" w:space="0" w:color="auto"/>
            <w:bottom w:val="none" w:sz="0" w:space="0" w:color="auto"/>
            <w:right w:val="none" w:sz="0" w:space="0" w:color="auto"/>
          </w:divBdr>
          <w:divsChild>
            <w:div w:id="73481434">
              <w:marLeft w:val="0"/>
              <w:marRight w:val="0"/>
              <w:marTop w:val="0"/>
              <w:marBottom w:val="0"/>
              <w:divBdr>
                <w:top w:val="none" w:sz="0" w:space="0" w:color="auto"/>
                <w:left w:val="none" w:sz="0" w:space="0" w:color="auto"/>
                <w:bottom w:val="none" w:sz="0" w:space="0" w:color="auto"/>
                <w:right w:val="none" w:sz="0" w:space="0" w:color="auto"/>
              </w:divBdr>
            </w:div>
          </w:divsChild>
        </w:div>
        <w:div w:id="184905102">
          <w:marLeft w:val="0"/>
          <w:marRight w:val="0"/>
          <w:marTop w:val="0"/>
          <w:marBottom w:val="0"/>
          <w:divBdr>
            <w:top w:val="none" w:sz="0" w:space="0" w:color="auto"/>
            <w:left w:val="none" w:sz="0" w:space="0" w:color="auto"/>
            <w:bottom w:val="none" w:sz="0" w:space="0" w:color="auto"/>
            <w:right w:val="none" w:sz="0" w:space="0" w:color="auto"/>
          </w:divBdr>
          <w:divsChild>
            <w:div w:id="426534669">
              <w:marLeft w:val="0"/>
              <w:marRight w:val="0"/>
              <w:marTop w:val="0"/>
              <w:marBottom w:val="0"/>
              <w:divBdr>
                <w:top w:val="none" w:sz="0" w:space="0" w:color="auto"/>
                <w:left w:val="none" w:sz="0" w:space="0" w:color="auto"/>
                <w:bottom w:val="none" w:sz="0" w:space="0" w:color="auto"/>
                <w:right w:val="none" w:sz="0" w:space="0" w:color="auto"/>
              </w:divBdr>
            </w:div>
          </w:divsChild>
        </w:div>
        <w:div w:id="401022709">
          <w:marLeft w:val="0"/>
          <w:marRight w:val="0"/>
          <w:marTop w:val="0"/>
          <w:marBottom w:val="0"/>
          <w:divBdr>
            <w:top w:val="none" w:sz="0" w:space="0" w:color="auto"/>
            <w:left w:val="none" w:sz="0" w:space="0" w:color="auto"/>
            <w:bottom w:val="none" w:sz="0" w:space="0" w:color="auto"/>
            <w:right w:val="none" w:sz="0" w:space="0" w:color="auto"/>
          </w:divBdr>
          <w:divsChild>
            <w:div w:id="506556274">
              <w:marLeft w:val="0"/>
              <w:marRight w:val="0"/>
              <w:marTop w:val="0"/>
              <w:marBottom w:val="0"/>
              <w:divBdr>
                <w:top w:val="none" w:sz="0" w:space="0" w:color="auto"/>
                <w:left w:val="none" w:sz="0" w:space="0" w:color="auto"/>
                <w:bottom w:val="none" w:sz="0" w:space="0" w:color="auto"/>
                <w:right w:val="none" w:sz="0" w:space="0" w:color="auto"/>
              </w:divBdr>
            </w:div>
          </w:divsChild>
        </w:div>
        <w:div w:id="1496264871">
          <w:marLeft w:val="0"/>
          <w:marRight w:val="0"/>
          <w:marTop w:val="0"/>
          <w:marBottom w:val="0"/>
          <w:divBdr>
            <w:top w:val="none" w:sz="0" w:space="0" w:color="auto"/>
            <w:left w:val="none" w:sz="0" w:space="0" w:color="auto"/>
            <w:bottom w:val="none" w:sz="0" w:space="0" w:color="auto"/>
            <w:right w:val="none" w:sz="0" w:space="0" w:color="auto"/>
          </w:divBdr>
          <w:divsChild>
            <w:div w:id="680090339">
              <w:marLeft w:val="0"/>
              <w:marRight w:val="0"/>
              <w:marTop w:val="0"/>
              <w:marBottom w:val="0"/>
              <w:divBdr>
                <w:top w:val="none" w:sz="0" w:space="0" w:color="auto"/>
                <w:left w:val="none" w:sz="0" w:space="0" w:color="auto"/>
                <w:bottom w:val="none" w:sz="0" w:space="0" w:color="auto"/>
                <w:right w:val="none" w:sz="0" w:space="0" w:color="auto"/>
              </w:divBdr>
            </w:div>
          </w:divsChild>
        </w:div>
        <w:div w:id="1822236631">
          <w:marLeft w:val="0"/>
          <w:marRight w:val="0"/>
          <w:marTop w:val="0"/>
          <w:marBottom w:val="0"/>
          <w:divBdr>
            <w:top w:val="none" w:sz="0" w:space="0" w:color="auto"/>
            <w:left w:val="none" w:sz="0" w:space="0" w:color="auto"/>
            <w:bottom w:val="none" w:sz="0" w:space="0" w:color="auto"/>
            <w:right w:val="none" w:sz="0" w:space="0" w:color="auto"/>
          </w:divBdr>
          <w:divsChild>
            <w:div w:id="995762975">
              <w:marLeft w:val="0"/>
              <w:marRight w:val="0"/>
              <w:marTop w:val="0"/>
              <w:marBottom w:val="0"/>
              <w:divBdr>
                <w:top w:val="none" w:sz="0" w:space="0" w:color="auto"/>
                <w:left w:val="none" w:sz="0" w:space="0" w:color="auto"/>
                <w:bottom w:val="none" w:sz="0" w:space="0" w:color="auto"/>
                <w:right w:val="none" w:sz="0" w:space="0" w:color="auto"/>
              </w:divBdr>
            </w:div>
          </w:divsChild>
        </w:div>
        <w:div w:id="1918244397">
          <w:marLeft w:val="0"/>
          <w:marRight w:val="0"/>
          <w:marTop w:val="0"/>
          <w:marBottom w:val="0"/>
          <w:divBdr>
            <w:top w:val="none" w:sz="0" w:space="0" w:color="auto"/>
            <w:left w:val="none" w:sz="0" w:space="0" w:color="auto"/>
            <w:bottom w:val="none" w:sz="0" w:space="0" w:color="auto"/>
            <w:right w:val="none" w:sz="0" w:space="0" w:color="auto"/>
          </w:divBdr>
          <w:divsChild>
            <w:div w:id="1524200786">
              <w:marLeft w:val="0"/>
              <w:marRight w:val="0"/>
              <w:marTop w:val="0"/>
              <w:marBottom w:val="0"/>
              <w:divBdr>
                <w:top w:val="none" w:sz="0" w:space="0" w:color="auto"/>
                <w:left w:val="none" w:sz="0" w:space="0" w:color="auto"/>
                <w:bottom w:val="none" w:sz="0" w:space="0" w:color="auto"/>
                <w:right w:val="none" w:sz="0" w:space="0" w:color="auto"/>
              </w:divBdr>
            </w:div>
          </w:divsChild>
        </w:div>
        <w:div w:id="2030256862">
          <w:marLeft w:val="0"/>
          <w:marRight w:val="0"/>
          <w:marTop w:val="0"/>
          <w:marBottom w:val="0"/>
          <w:divBdr>
            <w:top w:val="none" w:sz="0" w:space="0" w:color="auto"/>
            <w:left w:val="none" w:sz="0" w:space="0" w:color="auto"/>
            <w:bottom w:val="none" w:sz="0" w:space="0" w:color="auto"/>
            <w:right w:val="none" w:sz="0" w:space="0" w:color="auto"/>
          </w:divBdr>
          <w:divsChild>
            <w:div w:id="11035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6160">
      <w:bodyDiv w:val="1"/>
      <w:marLeft w:val="0"/>
      <w:marRight w:val="0"/>
      <w:marTop w:val="0"/>
      <w:marBottom w:val="0"/>
      <w:divBdr>
        <w:top w:val="none" w:sz="0" w:space="0" w:color="auto"/>
        <w:left w:val="none" w:sz="0" w:space="0" w:color="auto"/>
        <w:bottom w:val="none" w:sz="0" w:space="0" w:color="auto"/>
        <w:right w:val="none" w:sz="0" w:space="0" w:color="auto"/>
      </w:divBdr>
    </w:div>
    <w:div w:id="21298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ed52ecc9ec26c185c20405fffe01be9c">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4e6633d6beec37b419e019757086957a"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6711-412D-41C5-9404-E660D2421B77}">
  <ds:schemaRefs>
    <ds:schemaRef ds:uri="http://schemas.microsoft.com/sharepoint/v3/contenttype/forms"/>
  </ds:schemaRefs>
</ds:datastoreItem>
</file>

<file path=customXml/itemProps2.xml><?xml version="1.0" encoding="utf-8"?>
<ds:datastoreItem xmlns:ds="http://schemas.openxmlformats.org/officeDocument/2006/customXml" ds:itemID="{6AFA585F-8EC7-4C59-9387-46770AC4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1B0EF0-8838-473F-82CB-C3D3BE749E19}">
  <ds:schemaRefs>
    <ds:schemaRef ds:uri="http://purl.org/dc/dcmitype/"/>
    <ds:schemaRef ds:uri="http://schemas.microsoft.com/office/2006/documentManagement/types"/>
    <ds:schemaRef ds:uri="0d8165ee-34cd-431d-b40c-e9af985cc7b8"/>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3532edf9-f135-45e5-a00a-f6098a78f3c6"/>
    <ds:schemaRef ds:uri="http://schemas.microsoft.com/office/2006/metadata/properties"/>
  </ds:schemaRefs>
</ds:datastoreItem>
</file>

<file path=customXml/itemProps4.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4017</Words>
  <Characters>22901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26865</CharactersWithSpaces>
  <SharedDoc>false</SharedDoc>
  <HLinks>
    <vt:vector size="42" baseType="variant">
      <vt:variant>
        <vt:i4>6946865</vt:i4>
      </vt:variant>
      <vt:variant>
        <vt:i4>3</vt:i4>
      </vt:variant>
      <vt:variant>
        <vt:i4>0</vt:i4>
      </vt:variant>
      <vt:variant>
        <vt:i4>5</vt:i4>
      </vt:variant>
      <vt:variant>
        <vt:lpwstr>http://www.legislation.gov.au/</vt:lpwstr>
      </vt:variant>
      <vt:variant>
        <vt:lpwstr/>
      </vt:variant>
      <vt:variant>
        <vt:i4>6946865</vt:i4>
      </vt:variant>
      <vt:variant>
        <vt:i4>0</vt:i4>
      </vt:variant>
      <vt:variant>
        <vt:i4>0</vt:i4>
      </vt:variant>
      <vt:variant>
        <vt:i4>5</vt:i4>
      </vt:variant>
      <vt:variant>
        <vt:lpwstr>http://www.legislation.gov.au/</vt:lpwstr>
      </vt:variant>
      <vt:variant>
        <vt:lpwstr/>
      </vt:variant>
      <vt:variant>
        <vt:i4>6815834</vt:i4>
      </vt:variant>
      <vt:variant>
        <vt:i4>12</vt:i4>
      </vt:variant>
      <vt:variant>
        <vt:i4>0</vt:i4>
      </vt:variant>
      <vt:variant>
        <vt:i4>5</vt:i4>
      </vt:variant>
      <vt:variant>
        <vt:lpwstr>mailto:Natalia.Tomaska@acma.gov.au</vt:lpwstr>
      </vt:variant>
      <vt:variant>
        <vt:lpwstr/>
      </vt:variant>
      <vt:variant>
        <vt:i4>6815834</vt:i4>
      </vt:variant>
      <vt:variant>
        <vt:i4>9</vt:i4>
      </vt:variant>
      <vt:variant>
        <vt:i4>0</vt:i4>
      </vt:variant>
      <vt:variant>
        <vt:i4>5</vt:i4>
      </vt:variant>
      <vt:variant>
        <vt:lpwstr>mailto:Natalia.Tomaska@acma.gov.au</vt:lpwstr>
      </vt:variant>
      <vt:variant>
        <vt:lpwstr/>
      </vt:variant>
      <vt:variant>
        <vt:i4>6815834</vt:i4>
      </vt:variant>
      <vt:variant>
        <vt:i4>6</vt:i4>
      </vt:variant>
      <vt:variant>
        <vt:i4>0</vt:i4>
      </vt:variant>
      <vt:variant>
        <vt:i4>5</vt:i4>
      </vt:variant>
      <vt:variant>
        <vt:lpwstr>mailto:Natalia.Tomaska@acma.gov.au</vt:lpwstr>
      </vt:variant>
      <vt:variant>
        <vt:lpwstr/>
      </vt:variant>
      <vt:variant>
        <vt:i4>6815834</vt:i4>
      </vt:variant>
      <vt:variant>
        <vt:i4>3</vt:i4>
      </vt:variant>
      <vt:variant>
        <vt:i4>0</vt:i4>
      </vt:variant>
      <vt:variant>
        <vt:i4>5</vt:i4>
      </vt:variant>
      <vt:variant>
        <vt:lpwstr>mailto:Natalia.Tomaska@acma.gov.au</vt:lpwstr>
      </vt:variant>
      <vt:variant>
        <vt:lpwstr/>
      </vt:variant>
      <vt:variant>
        <vt:i4>6815834</vt:i4>
      </vt:variant>
      <vt:variant>
        <vt:i4>0</vt:i4>
      </vt:variant>
      <vt:variant>
        <vt:i4>0</vt:i4>
      </vt:variant>
      <vt:variant>
        <vt:i4>5</vt:i4>
      </vt:variant>
      <vt:variant>
        <vt:lpwstr>mailto:Natalia.Tomaska@acma.gov.au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2024-11-25T23:47:00Z</dcterms:created>
  <dcterms:modified xsi:type="dcterms:W3CDTF">2024-12-06T00:18:00Z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ies>
</file>