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D3196" w14:textId="0B1EA57F" w:rsidR="00CC2E84" w:rsidRPr="003F7AA8" w:rsidRDefault="00CC2E84" w:rsidP="00CC2E84">
      <w:pPr>
        <w:autoSpaceDE w:val="0"/>
        <w:autoSpaceDN w:val="0"/>
        <w:adjustRightInd w:val="0"/>
        <w:spacing w:after="0" w:line="240" w:lineRule="auto"/>
        <w:jc w:val="center"/>
        <w:rPr>
          <w:rFonts w:ascii="Times New Roman" w:hAnsi="Times New Roman" w:cs="Times New Roman"/>
          <w:color w:val="FF0000"/>
          <w:sz w:val="24"/>
          <w:szCs w:val="24"/>
        </w:rPr>
      </w:pPr>
      <w:r w:rsidRPr="00765FBF">
        <w:rPr>
          <w:rFonts w:ascii="Times New Roman" w:hAnsi="Times New Roman" w:cs="Times New Roman"/>
          <w:b/>
          <w:bCs/>
          <w:color w:val="000000"/>
          <w:sz w:val="24"/>
          <w:szCs w:val="24"/>
        </w:rPr>
        <w:t>EXPLANATORY STATEMENT</w:t>
      </w:r>
      <w:r w:rsidR="003F7AA8">
        <w:rPr>
          <w:rFonts w:ascii="Times New Roman" w:hAnsi="Times New Roman" w:cs="Times New Roman"/>
          <w:color w:val="FF0000"/>
          <w:sz w:val="24"/>
          <w:szCs w:val="24"/>
        </w:rPr>
        <w:t xml:space="preserve"> </w:t>
      </w:r>
    </w:p>
    <w:p w14:paraId="30F42933" w14:textId="77777777" w:rsidR="00CC2E84" w:rsidRPr="00765FBF" w:rsidRDefault="00CC2E84" w:rsidP="00CC2E84">
      <w:pPr>
        <w:autoSpaceDE w:val="0"/>
        <w:autoSpaceDN w:val="0"/>
        <w:adjustRightInd w:val="0"/>
        <w:spacing w:after="0" w:line="240" w:lineRule="auto"/>
        <w:jc w:val="center"/>
        <w:rPr>
          <w:rFonts w:ascii="Times New Roman" w:hAnsi="Times New Roman" w:cs="Times New Roman"/>
          <w:b/>
          <w:bCs/>
          <w:color w:val="000000"/>
          <w:sz w:val="24"/>
          <w:szCs w:val="24"/>
        </w:rPr>
      </w:pPr>
    </w:p>
    <w:p w14:paraId="3CA788E1" w14:textId="77777777" w:rsidR="0051484B" w:rsidRPr="0051484B" w:rsidRDefault="0051484B" w:rsidP="0051484B">
      <w:pPr>
        <w:autoSpaceDE w:val="0"/>
        <w:autoSpaceDN w:val="0"/>
        <w:adjustRightInd w:val="0"/>
        <w:spacing w:after="0" w:line="240" w:lineRule="auto"/>
        <w:jc w:val="center"/>
        <w:rPr>
          <w:rFonts w:ascii="Times New Roman" w:hAnsi="Times New Roman" w:cs="Times New Roman"/>
          <w:b/>
          <w:bCs/>
          <w:i/>
          <w:iCs/>
          <w:color w:val="000000"/>
          <w:sz w:val="24"/>
          <w:szCs w:val="24"/>
        </w:rPr>
      </w:pPr>
      <w:r w:rsidRPr="0051484B">
        <w:rPr>
          <w:rFonts w:ascii="Times New Roman" w:hAnsi="Times New Roman" w:cs="Times New Roman"/>
          <w:b/>
          <w:bCs/>
          <w:i/>
          <w:iCs/>
          <w:color w:val="000000"/>
          <w:sz w:val="24"/>
          <w:szCs w:val="24"/>
        </w:rPr>
        <w:t>Aged Care Act 1997</w:t>
      </w:r>
    </w:p>
    <w:p w14:paraId="21DD5DF9" w14:textId="023AEA85" w:rsidR="00CC2E84" w:rsidRPr="00765FBF" w:rsidRDefault="0051484B" w:rsidP="0051484B">
      <w:pPr>
        <w:autoSpaceDE w:val="0"/>
        <w:autoSpaceDN w:val="0"/>
        <w:adjustRightInd w:val="0"/>
        <w:spacing w:after="0" w:line="240" w:lineRule="auto"/>
        <w:jc w:val="center"/>
        <w:rPr>
          <w:rFonts w:ascii="Times New Roman" w:hAnsi="Times New Roman" w:cs="Times New Roman"/>
          <w:b/>
          <w:bCs/>
          <w:i/>
          <w:iCs/>
          <w:color w:val="000000"/>
          <w:sz w:val="24"/>
          <w:szCs w:val="24"/>
        </w:rPr>
      </w:pPr>
      <w:r w:rsidRPr="0051484B">
        <w:rPr>
          <w:rFonts w:ascii="Times New Roman" w:hAnsi="Times New Roman" w:cs="Times New Roman"/>
          <w:b/>
          <w:bCs/>
          <w:i/>
          <w:iCs/>
          <w:color w:val="000000"/>
          <w:sz w:val="24"/>
          <w:szCs w:val="24"/>
        </w:rPr>
        <w:t>Aged Care (Transitional Provisions) Act 1997</w:t>
      </w:r>
    </w:p>
    <w:p w14:paraId="446AE822" w14:textId="77777777" w:rsidR="00CC2E84" w:rsidRPr="00765FBF" w:rsidRDefault="00CC2E84" w:rsidP="00CC2E84">
      <w:pPr>
        <w:autoSpaceDE w:val="0"/>
        <w:autoSpaceDN w:val="0"/>
        <w:adjustRightInd w:val="0"/>
        <w:spacing w:after="0" w:line="240" w:lineRule="auto"/>
        <w:jc w:val="center"/>
        <w:rPr>
          <w:rFonts w:ascii="Times New Roman" w:hAnsi="Times New Roman" w:cs="Times New Roman"/>
          <w:b/>
          <w:bCs/>
          <w:i/>
          <w:iCs/>
          <w:color w:val="000000"/>
          <w:sz w:val="24"/>
          <w:szCs w:val="24"/>
        </w:rPr>
      </w:pPr>
    </w:p>
    <w:p w14:paraId="54582F8D" w14:textId="7B968D49" w:rsidR="00CC2E84" w:rsidRPr="00765FBF" w:rsidRDefault="00496CF8" w:rsidP="00CC2E84">
      <w:pPr>
        <w:autoSpaceDE w:val="0"/>
        <w:autoSpaceDN w:val="0"/>
        <w:adjustRightInd w:val="0"/>
        <w:spacing w:after="0" w:line="240" w:lineRule="auto"/>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Aged Care Legislation Amendment (Redress Payments) Principles 2024</w:t>
      </w:r>
    </w:p>
    <w:p w14:paraId="56250DD6" w14:textId="77777777" w:rsidR="00CC2E84" w:rsidRPr="00765FBF"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6690ADDF" w14:textId="77777777" w:rsidR="00CC2E84" w:rsidRPr="00765FBF" w:rsidRDefault="00CC2E84" w:rsidP="00CC2E84">
      <w:pPr>
        <w:spacing w:after="0" w:line="240" w:lineRule="auto"/>
        <w:rPr>
          <w:rFonts w:ascii="Times New Roman" w:eastAsia="Times New Roman" w:hAnsi="Times New Roman" w:cs="Times New Roman"/>
          <w:b/>
          <w:bCs/>
          <w:sz w:val="24"/>
          <w:szCs w:val="24"/>
          <w:lang w:eastAsia="en-AU"/>
        </w:rPr>
      </w:pPr>
      <w:r w:rsidRPr="00765FBF">
        <w:rPr>
          <w:rFonts w:ascii="Times New Roman" w:eastAsia="Times New Roman" w:hAnsi="Times New Roman" w:cs="Times New Roman"/>
          <w:b/>
          <w:bCs/>
          <w:sz w:val="24"/>
          <w:szCs w:val="24"/>
          <w:lang w:eastAsia="en-AU"/>
        </w:rPr>
        <w:t>Purpose and operation</w:t>
      </w:r>
    </w:p>
    <w:p w14:paraId="004FD66E" w14:textId="6C0519EE" w:rsidR="00B3623A" w:rsidRDefault="00C718E8" w:rsidP="00BD55B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882EDE" w:rsidRPr="00882EDE">
        <w:rPr>
          <w:rFonts w:ascii="Times New Roman" w:hAnsi="Times New Roman" w:cs="Times New Roman"/>
          <w:i/>
          <w:iCs/>
          <w:color w:val="000000"/>
          <w:sz w:val="24"/>
          <w:szCs w:val="24"/>
        </w:rPr>
        <w:t>Aged Care Legislation Amendment (Redress Payments) Principles 2024</w:t>
      </w:r>
      <w:r>
        <w:rPr>
          <w:rFonts w:ascii="Times New Roman" w:hAnsi="Times New Roman" w:cs="Times New Roman"/>
          <w:color w:val="000000"/>
          <w:sz w:val="24"/>
          <w:szCs w:val="24"/>
        </w:rPr>
        <w:t xml:space="preserve"> </w:t>
      </w:r>
      <w:r w:rsidR="00017D98">
        <w:rPr>
          <w:rFonts w:ascii="Times New Roman" w:hAnsi="Times New Roman" w:cs="Times New Roman"/>
          <w:color w:val="000000"/>
          <w:sz w:val="24"/>
          <w:szCs w:val="24"/>
        </w:rPr>
        <w:t xml:space="preserve">(Amending Instrument) </w:t>
      </w:r>
      <w:r>
        <w:rPr>
          <w:rFonts w:ascii="Times New Roman" w:hAnsi="Times New Roman" w:cs="Times New Roman"/>
          <w:color w:val="000000"/>
          <w:sz w:val="24"/>
          <w:szCs w:val="24"/>
        </w:rPr>
        <w:t xml:space="preserve">amends the </w:t>
      </w:r>
      <w:r w:rsidR="00070209" w:rsidRPr="00070209">
        <w:rPr>
          <w:rFonts w:ascii="Times New Roman" w:hAnsi="Times New Roman" w:cs="Times New Roman"/>
          <w:i/>
          <w:iCs/>
          <w:color w:val="000000"/>
          <w:sz w:val="24"/>
          <w:szCs w:val="24"/>
        </w:rPr>
        <w:t>Aged Care (Transitional Provisions) Principles 2014</w:t>
      </w:r>
      <w:r>
        <w:rPr>
          <w:rFonts w:ascii="Times New Roman" w:hAnsi="Times New Roman" w:cs="Times New Roman"/>
          <w:color w:val="000000"/>
          <w:sz w:val="24"/>
          <w:szCs w:val="24"/>
        </w:rPr>
        <w:t xml:space="preserve"> </w:t>
      </w:r>
      <w:r w:rsidR="00070209">
        <w:rPr>
          <w:rFonts w:ascii="Times New Roman" w:hAnsi="Times New Roman" w:cs="Times New Roman"/>
          <w:color w:val="000000"/>
          <w:sz w:val="24"/>
          <w:szCs w:val="24"/>
        </w:rPr>
        <w:t xml:space="preserve">and the </w:t>
      </w:r>
      <w:r w:rsidR="006D2880" w:rsidRPr="006D2880">
        <w:rPr>
          <w:rFonts w:ascii="Times New Roman" w:hAnsi="Times New Roman" w:cs="Times New Roman"/>
          <w:i/>
          <w:iCs/>
          <w:color w:val="000000"/>
          <w:sz w:val="24"/>
          <w:szCs w:val="24"/>
        </w:rPr>
        <w:t>Subsidy Principles 2014</w:t>
      </w:r>
      <w:r w:rsidR="006D288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w:t>
      </w:r>
      <w:r w:rsidR="007C0562">
        <w:rPr>
          <w:rFonts w:ascii="Times New Roman" w:hAnsi="Times New Roman" w:cs="Times New Roman"/>
          <w:color w:val="000000"/>
          <w:sz w:val="24"/>
          <w:szCs w:val="24"/>
        </w:rPr>
        <w:t xml:space="preserve"> ex</w:t>
      </w:r>
      <w:r w:rsidR="00C62847">
        <w:rPr>
          <w:rFonts w:ascii="Times New Roman" w:hAnsi="Times New Roman" w:cs="Times New Roman"/>
          <w:color w:val="000000"/>
          <w:sz w:val="24"/>
          <w:szCs w:val="24"/>
        </w:rPr>
        <w:t>empt</w:t>
      </w:r>
      <w:r w:rsidR="007C0562">
        <w:rPr>
          <w:rFonts w:ascii="Times New Roman" w:hAnsi="Times New Roman" w:cs="Times New Roman"/>
          <w:color w:val="000000"/>
          <w:sz w:val="24"/>
          <w:szCs w:val="24"/>
        </w:rPr>
        <w:t xml:space="preserve"> payments</w:t>
      </w:r>
      <w:r w:rsidR="00FF2278">
        <w:rPr>
          <w:rFonts w:ascii="Times New Roman" w:hAnsi="Times New Roman" w:cs="Times New Roman"/>
          <w:color w:val="000000"/>
          <w:sz w:val="24"/>
          <w:szCs w:val="24"/>
        </w:rPr>
        <w:t xml:space="preserve"> (redress payments) </w:t>
      </w:r>
      <w:r w:rsidR="007C0562">
        <w:rPr>
          <w:rFonts w:ascii="Times New Roman" w:hAnsi="Times New Roman" w:cs="Times New Roman"/>
          <w:color w:val="000000"/>
          <w:sz w:val="24"/>
          <w:szCs w:val="24"/>
        </w:rPr>
        <w:t xml:space="preserve">made under the </w:t>
      </w:r>
      <w:r w:rsidR="007C0562" w:rsidRPr="00CB0226">
        <w:rPr>
          <w:rFonts w:ascii="Times New Roman" w:hAnsi="Times New Roman" w:cs="Times New Roman"/>
          <w:i/>
          <w:iCs/>
          <w:color w:val="000000"/>
          <w:sz w:val="24"/>
          <w:szCs w:val="24"/>
        </w:rPr>
        <w:t xml:space="preserve">National Redress Scheme </w:t>
      </w:r>
      <w:r w:rsidR="0033418D" w:rsidRPr="00CB0226">
        <w:rPr>
          <w:rFonts w:ascii="Times New Roman" w:hAnsi="Times New Roman" w:cs="Times New Roman"/>
          <w:i/>
          <w:iCs/>
          <w:color w:val="000000"/>
          <w:sz w:val="24"/>
          <w:szCs w:val="24"/>
        </w:rPr>
        <w:t xml:space="preserve">for </w:t>
      </w:r>
      <w:r w:rsidR="00E976A8" w:rsidRPr="00CB0226">
        <w:rPr>
          <w:rFonts w:ascii="Times New Roman" w:hAnsi="Times New Roman" w:cs="Times New Roman"/>
          <w:i/>
          <w:iCs/>
          <w:color w:val="000000"/>
          <w:sz w:val="24"/>
          <w:szCs w:val="24"/>
        </w:rPr>
        <w:t>Institutional Childhood Sexual Abuse Act 2018</w:t>
      </w:r>
      <w:r w:rsidR="00E976A8">
        <w:rPr>
          <w:rFonts w:ascii="Times New Roman" w:hAnsi="Times New Roman" w:cs="Times New Roman"/>
          <w:color w:val="000000"/>
          <w:sz w:val="24"/>
          <w:szCs w:val="24"/>
        </w:rPr>
        <w:t xml:space="preserve"> from </w:t>
      </w:r>
      <w:r w:rsidR="00376177">
        <w:rPr>
          <w:rFonts w:ascii="Times New Roman" w:hAnsi="Times New Roman" w:cs="Times New Roman"/>
          <w:color w:val="000000"/>
          <w:sz w:val="24"/>
          <w:szCs w:val="24"/>
        </w:rPr>
        <w:t>the value of a person’s assets</w:t>
      </w:r>
      <w:r w:rsidR="005B17AC">
        <w:rPr>
          <w:rFonts w:ascii="Times New Roman" w:hAnsi="Times New Roman" w:cs="Times New Roman"/>
          <w:color w:val="000000"/>
          <w:sz w:val="24"/>
          <w:szCs w:val="24"/>
        </w:rPr>
        <w:t xml:space="preserve"> </w:t>
      </w:r>
      <w:r w:rsidR="001C0D1D">
        <w:rPr>
          <w:rFonts w:ascii="Times New Roman" w:hAnsi="Times New Roman" w:cs="Times New Roman"/>
          <w:color w:val="000000"/>
          <w:sz w:val="24"/>
          <w:szCs w:val="24"/>
        </w:rPr>
        <w:t xml:space="preserve">for </w:t>
      </w:r>
      <w:r w:rsidR="00DC568A">
        <w:rPr>
          <w:rFonts w:ascii="Times New Roman" w:hAnsi="Times New Roman" w:cs="Times New Roman"/>
          <w:color w:val="000000"/>
          <w:sz w:val="24"/>
          <w:szCs w:val="24"/>
        </w:rPr>
        <w:t xml:space="preserve">residential </w:t>
      </w:r>
      <w:r w:rsidR="001C0D1D">
        <w:rPr>
          <w:rFonts w:ascii="Times New Roman" w:hAnsi="Times New Roman" w:cs="Times New Roman"/>
          <w:color w:val="000000"/>
          <w:sz w:val="24"/>
          <w:szCs w:val="24"/>
        </w:rPr>
        <w:t>aged care purposes.</w:t>
      </w:r>
      <w:r w:rsidR="00F43462">
        <w:rPr>
          <w:rFonts w:ascii="Times New Roman" w:hAnsi="Times New Roman" w:cs="Times New Roman"/>
          <w:color w:val="000000"/>
          <w:sz w:val="24"/>
          <w:szCs w:val="24"/>
        </w:rPr>
        <w:t xml:space="preserve"> </w:t>
      </w:r>
      <w:r w:rsidR="00A07693">
        <w:rPr>
          <w:rFonts w:ascii="Times New Roman" w:hAnsi="Times New Roman" w:cs="Times New Roman"/>
          <w:color w:val="000000"/>
          <w:sz w:val="24"/>
          <w:szCs w:val="24"/>
        </w:rPr>
        <w:t>This means</w:t>
      </w:r>
      <w:r w:rsidR="00F43462">
        <w:rPr>
          <w:rFonts w:ascii="Times New Roman" w:hAnsi="Times New Roman" w:cs="Times New Roman"/>
          <w:color w:val="000000"/>
          <w:sz w:val="24"/>
          <w:szCs w:val="24"/>
        </w:rPr>
        <w:t xml:space="preserve"> redress payment</w:t>
      </w:r>
      <w:r w:rsidR="004E07BC">
        <w:rPr>
          <w:rFonts w:ascii="Times New Roman" w:hAnsi="Times New Roman" w:cs="Times New Roman"/>
          <w:color w:val="000000"/>
          <w:sz w:val="24"/>
          <w:szCs w:val="24"/>
        </w:rPr>
        <w:t>s</w:t>
      </w:r>
      <w:r w:rsidR="00F43462">
        <w:rPr>
          <w:rFonts w:ascii="Times New Roman" w:hAnsi="Times New Roman" w:cs="Times New Roman"/>
          <w:color w:val="000000"/>
          <w:sz w:val="24"/>
          <w:szCs w:val="24"/>
        </w:rPr>
        <w:t xml:space="preserve"> will not be considered </w:t>
      </w:r>
      <w:r w:rsidR="006B5347">
        <w:rPr>
          <w:rFonts w:ascii="Times New Roman" w:hAnsi="Times New Roman" w:cs="Times New Roman"/>
          <w:color w:val="000000"/>
          <w:sz w:val="24"/>
          <w:szCs w:val="24"/>
        </w:rPr>
        <w:t>when</w:t>
      </w:r>
      <w:r w:rsidR="00F43462">
        <w:rPr>
          <w:rFonts w:ascii="Times New Roman" w:hAnsi="Times New Roman" w:cs="Times New Roman"/>
          <w:color w:val="000000"/>
          <w:sz w:val="24"/>
          <w:szCs w:val="24"/>
        </w:rPr>
        <w:t xml:space="preserve"> determining the person’s fees or accommodation costs</w:t>
      </w:r>
      <w:r w:rsidR="00337CE5">
        <w:rPr>
          <w:rFonts w:ascii="Times New Roman" w:hAnsi="Times New Roman" w:cs="Times New Roman"/>
          <w:color w:val="000000"/>
          <w:sz w:val="24"/>
          <w:szCs w:val="24"/>
        </w:rPr>
        <w:t xml:space="preserve"> for residential care</w:t>
      </w:r>
      <w:r w:rsidR="00F43462">
        <w:rPr>
          <w:rFonts w:ascii="Times New Roman" w:hAnsi="Times New Roman" w:cs="Times New Roman"/>
          <w:color w:val="000000"/>
          <w:sz w:val="24"/>
          <w:szCs w:val="24"/>
        </w:rPr>
        <w:t>.</w:t>
      </w:r>
      <w:r w:rsidR="00A07693">
        <w:rPr>
          <w:rFonts w:ascii="Times New Roman" w:hAnsi="Times New Roman" w:cs="Times New Roman"/>
          <w:color w:val="000000"/>
          <w:sz w:val="24"/>
          <w:szCs w:val="24"/>
        </w:rPr>
        <w:t xml:space="preserve"> </w:t>
      </w:r>
    </w:p>
    <w:p w14:paraId="75C4B69B" w14:textId="77777777" w:rsidR="00001EDF" w:rsidRDefault="00001EDF" w:rsidP="00BD55BF">
      <w:pPr>
        <w:spacing w:after="0" w:line="240" w:lineRule="auto"/>
        <w:rPr>
          <w:rFonts w:ascii="Times New Roman" w:hAnsi="Times New Roman" w:cs="Times New Roman"/>
          <w:color w:val="000000"/>
          <w:sz w:val="24"/>
          <w:szCs w:val="24"/>
        </w:rPr>
      </w:pPr>
    </w:p>
    <w:p w14:paraId="424C2B25" w14:textId="78ED10FE" w:rsidR="00C718E8" w:rsidRDefault="006C1144" w:rsidP="0B6E1B1A">
      <w:pPr>
        <w:spacing w:after="0" w:line="240" w:lineRule="auto"/>
        <w:rPr>
          <w:rFonts w:ascii="Times New Roman" w:hAnsi="Times New Roman" w:cs="Times New Roman"/>
          <w:color w:val="000000" w:themeColor="text1"/>
          <w:sz w:val="24"/>
          <w:szCs w:val="24"/>
        </w:rPr>
      </w:pPr>
      <w:r w:rsidRPr="0B6E1B1A">
        <w:rPr>
          <w:rFonts w:ascii="Times New Roman" w:hAnsi="Times New Roman" w:cs="Times New Roman"/>
          <w:color w:val="000000" w:themeColor="text1"/>
          <w:sz w:val="24"/>
          <w:szCs w:val="24"/>
        </w:rPr>
        <w:t>Under the Amending Instrument, t</w:t>
      </w:r>
      <w:r w:rsidR="001C0C7D" w:rsidRPr="0B6E1B1A">
        <w:rPr>
          <w:rFonts w:ascii="Times New Roman" w:hAnsi="Times New Roman" w:cs="Times New Roman"/>
          <w:color w:val="000000" w:themeColor="text1"/>
          <w:sz w:val="24"/>
          <w:szCs w:val="24"/>
        </w:rPr>
        <w:t>h</w:t>
      </w:r>
      <w:r w:rsidR="00DA0D3D" w:rsidRPr="0B6E1B1A">
        <w:rPr>
          <w:rFonts w:ascii="Times New Roman" w:hAnsi="Times New Roman" w:cs="Times New Roman"/>
          <w:color w:val="000000" w:themeColor="text1"/>
          <w:sz w:val="24"/>
          <w:szCs w:val="24"/>
        </w:rPr>
        <w:t>e</w:t>
      </w:r>
      <w:r w:rsidR="001C0C7D" w:rsidRPr="0B6E1B1A">
        <w:rPr>
          <w:rFonts w:ascii="Times New Roman" w:hAnsi="Times New Roman" w:cs="Times New Roman"/>
          <w:color w:val="000000" w:themeColor="text1"/>
          <w:sz w:val="24"/>
          <w:szCs w:val="24"/>
        </w:rPr>
        <w:t xml:space="preserve"> exemption </w:t>
      </w:r>
      <w:r w:rsidR="00DA0D3D" w:rsidRPr="0B6E1B1A">
        <w:rPr>
          <w:rFonts w:ascii="Times New Roman" w:hAnsi="Times New Roman" w:cs="Times New Roman"/>
          <w:color w:val="000000" w:themeColor="text1"/>
          <w:sz w:val="24"/>
          <w:szCs w:val="24"/>
        </w:rPr>
        <w:t xml:space="preserve">of </w:t>
      </w:r>
      <w:r w:rsidR="00CC6CE6" w:rsidRPr="0B6E1B1A">
        <w:rPr>
          <w:rFonts w:ascii="Times New Roman" w:hAnsi="Times New Roman" w:cs="Times New Roman"/>
          <w:color w:val="000000" w:themeColor="text1"/>
          <w:sz w:val="24"/>
          <w:szCs w:val="24"/>
        </w:rPr>
        <w:t>r</w:t>
      </w:r>
      <w:r w:rsidR="00DA0D3D" w:rsidRPr="0B6E1B1A">
        <w:rPr>
          <w:rFonts w:ascii="Times New Roman" w:hAnsi="Times New Roman" w:cs="Times New Roman"/>
          <w:color w:val="000000" w:themeColor="text1"/>
          <w:sz w:val="24"/>
          <w:szCs w:val="24"/>
        </w:rPr>
        <w:t xml:space="preserve">edress payments </w:t>
      </w:r>
      <w:r w:rsidR="009E3290" w:rsidRPr="0B6E1B1A">
        <w:rPr>
          <w:rFonts w:ascii="Times New Roman" w:hAnsi="Times New Roman" w:cs="Times New Roman"/>
          <w:color w:val="000000" w:themeColor="text1"/>
          <w:sz w:val="24"/>
          <w:szCs w:val="24"/>
        </w:rPr>
        <w:t xml:space="preserve">from the aged care assets test </w:t>
      </w:r>
      <w:r w:rsidR="001C0C7D" w:rsidRPr="0B6E1B1A">
        <w:rPr>
          <w:rFonts w:ascii="Times New Roman" w:hAnsi="Times New Roman" w:cs="Times New Roman"/>
          <w:color w:val="000000" w:themeColor="text1"/>
          <w:sz w:val="24"/>
          <w:szCs w:val="24"/>
        </w:rPr>
        <w:t xml:space="preserve">will </w:t>
      </w:r>
      <w:r w:rsidR="00CC6CE6" w:rsidRPr="0B6E1B1A">
        <w:rPr>
          <w:rFonts w:ascii="Times New Roman" w:hAnsi="Times New Roman" w:cs="Times New Roman"/>
          <w:color w:val="000000" w:themeColor="text1"/>
          <w:sz w:val="24"/>
          <w:szCs w:val="24"/>
        </w:rPr>
        <w:t>apply</w:t>
      </w:r>
      <w:r w:rsidR="001C0C7D" w:rsidRPr="0B6E1B1A">
        <w:rPr>
          <w:rFonts w:ascii="Times New Roman" w:hAnsi="Times New Roman" w:cs="Times New Roman"/>
          <w:color w:val="000000" w:themeColor="text1"/>
          <w:sz w:val="24"/>
          <w:szCs w:val="24"/>
        </w:rPr>
        <w:t xml:space="preserve"> </w:t>
      </w:r>
      <w:r w:rsidR="00D97AB6" w:rsidRPr="0B6E1B1A">
        <w:rPr>
          <w:rFonts w:ascii="Times New Roman" w:hAnsi="Times New Roman" w:cs="Times New Roman"/>
          <w:color w:val="000000" w:themeColor="text1"/>
          <w:sz w:val="24"/>
          <w:szCs w:val="24"/>
        </w:rPr>
        <w:t xml:space="preserve">to working out of the value of a person’s assets </w:t>
      </w:r>
      <w:r w:rsidR="001C0C7D" w:rsidRPr="0B6E1B1A">
        <w:rPr>
          <w:rFonts w:ascii="Times New Roman" w:hAnsi="Times New Roman" w:cs="Times New Roman"/>
          <w:color w:val="000000" w:themeColor="text1"/>
          <w:sz w:val="24"/>
          <w:szCs w:val="24"/>
        </w:rPr>
        <w:t xml:space="preserve">from the date the </w:t>
      </w:r>
      <w:r w:rsidR="00CC6CE6" w:rsidRPr="0B6E1B1A">
        <w:rPr>
          <w:rFonts w:ascii="Times New Roman" w:hAnsi="Times New Roman" w:cs="Times New Roman"/>
          <w:color w:val="000000" w:themeColor="text1"/>
          <w:sz w:val="24"/>
          <w:szCs w:val="24"/>
        </w:rPr>
        <w:t>r</w:t>
      </w:r>
      <w:r w:rsidR="001C0C7D" w:rsidRPr="0B6E1B1A">
        <w:rPr>
          <w:rFonts w:ascii="Times New Roman" w:hAnsi="Times New Roman" w:cs="Times New Roman"/>
          <w:color w:val="000000" w:themeColor="text1"/>
          <w:sz w:val="24"/>
          <w:szCs w:val="24"/>
        </w:rPr>
        <w:t xml:space="preserve">edress payment </w:t>
      </w:r>
      <w:r w:rsidR="009E3290" w:rsidRPr="0B6E1B1A">
        <w:rPr>
          <w:rFonts w:ascii="Times New Roman" w:hAnsi="Times New Roman" w:cs="Times New Roman"/>
          <w:color w:val="000000" w:themeColor="text1"/>
          <w:sz w:val="24"/>
          <w:szCs w:val="24"/>
        </w:rPr>
        <w:t>wa</w:t>
      </w:r>
      <w:r w:rsidR="001C0C7D" w:rsidRPr="0B6E1B1A">
        <w:rPr>
          <w:rFonts w:ascii="Times New Roman" w:hAnsi="Times New Roman" w:cs="Times New Roman"/>
          <w:color w:val="000000" w:themeColor="text1"/>
          <w:sz w:val="24"/>
          <w:szCs w:val="24"/>
        </w:rPr>
        <w:t>s made</w:t>
      </w:r>
      <w:r w:rsidR="007127A7" w:rsidRPr="0B6E1B1A">
        <w:rPr>
          <w:rFonts w:ascii="Times New Roman" w:hAnsi="Times New Roman" w:cs="Times New Roman"/>
          <w:color w:val="000000" w:themeColor="text1"/>
          <w:sz w:val="24"/>
          <w:szCs w:val="24"/>
        </w:rPr>
        <w:t>. This includes a date in the past</w:t>
      </w:r>
      <w:r w:rsidR="46A3354D" w:rsidRPr="0B6E1B1A">
        <w:rPr>
          <w:rFonts w:ascii="Times New Roman" w:hAnsi="Times New Roman" w:cs="Times New Roman"/>
          <w:color w:val="000000" w:themeColor="text1"/>
          <w:sz w:val="24"/>
          <w:szCs w:val="24"/>
        </w:rPr>
        <w:t xml:space="preserve">, as </w:t>
      </w:r>
      <w:r w:rsidR="63BAA39B" w:rsidRPr="0B6E1B1A">
        <w:rPr>
          <w:rFonts w:ascii="Times New Roman" w:hAnsi="Times New Roman" w:cs="Times New Roman"/>
          <w:color w:val="000000" w:themeColor="text1"/>
          <w:sz w:val="24"/>
          <w:szCs w:val="24"/>
        </w:rPr>
        <w:t>t</w:t>
      </w:r>
      <w:r w:rsidR="0026796E" w:rsidRPr="0B6E1B1A">
        <w:rPr>
          <w:rFonts w:ascii="Times New Roman" w:hAnsi="Times New Roman" w:cs="Times New Roman"/>
          <w:color w:val="000000" w:themeColor="text1"/>
          <w:sz w:val="24"/>
          <w:szCs w:val="24"/>
        </w:rPr>
        <w:t>h</w:t>
      </w:r>
      <w:r w:rsidR="008873A2" w:rsidRPr="0B6E1B1A">
        <w:rPr>
          <w:rFonts w:ascii="Times New Roman" w:hAnsi="Times New Roman" w:cs="Times New Roman"/>
          <w:color w:val="000000" w:themeColor="text1"/>
          <w:sz w:val="24"/>
          <w:szCs w:val="24"/>
        </w:rPr>
        <w:t xml:space="preserve">e intention </w:t>
      </w:r>
      <w:r w:rsidR="0026796E" w:rsidRPr="0B6E1B1A">
        <w:rPr>
          <w:rFonts w:ascii="Times New Roman" w:hAnsi="Times New Roman" w:cs="Times New Roman"/>
          <w:color w:val="000000" w:themeColor="text1"/>
          <w:sz w:val="24"/>
          <w:szCs w:val="24"/>
        </w:rPr>
        <w:t xml:space="preserve">is </w:t>
      </w:r>
      <w:r w:rsidR="008873A2" w:rsidRPr="0B6E1B1A">
        <w:rPr>
          <w:rFonts w:ascii="Times New Roman" w:hAnsi="Times New Roman" w:cs="Times New Roman"/>
          <w:color w:val="000000" w:themeColor="text1"/>
          <w:sz w:val="24"/>
          <w:szCs w:val="24"/>
        </w:rPr>
        <w:t xml:space="preserve">for </w:t>
      </w:r>
      <w:r w:rsidR="0026796E" w:rsidRPr="0B6E1B1A">
        <w:rPr>
          <w:rFonts w:ascii="Times New Roman" w:hAnsi="Times New Roman" w:cs="Times New Roman"/>
          <w:color w:val="000000" w:themeColor="text1"/>
          <w:sz w:val="24"/>
          <w:szCs w:val="24"/>
        </w:rPr>
        <w:t>the exempti</w:t>
      </w:r>
      <w:r w:rsidR="11090D27" w:rsidRPr="0B6E1B1A">
        <w:rPr>
          <w:rFonts w:ascii="Times New Roman" w:hAnsi="Times New Roman" w:cs="Times New Roman"/>
          <w:color w:val="000000" w:themeColor="text1"/>
          <w:sz w:val="24"/>
          <w:szCs w:val="24"/>
        </w:rPr>
        <w:t>on</w:t>
      </w:r>
      <w:r w:rsidR="16B699BE" w:rsidRPr="0B6E1B1A">
        <w:rPr>
          <w:rFonts w:ascii="Times New Roman" w:hAnsi="Times New Roman" w:cs="Times New Roman"/>
          <w:color w:val="000000" w:themeColor="text1"/>
          <w:sz w:val="24"/>
          <w:szCs w:val="24"/>
        </w:rPr>
        <w:t xml:space="preserve"> to exclude a redress payment from the value of a person’s assets regardless of when the </w:t>
      </w:r>
      <w:r w:rsidR="4E00C9F3" w:rsidRPr="0B6E1B1A">
        <w:rPr>
          <w:rFonts w:ascii="Times New Roman" w:hAnsi="Times New Roman" w:cs="Times New Roman"/>
          <w:color w:val="000000" w:themeColor="text1"/>
          <w:sz w:val="24"/>
          <w:szCs w:val="24"/>
        </w:rPr>
        <w:t xml:space="preserve">person entered </w:t>
      </w:r>
      <w:r w:rsidR="54E095E5" w:rsidRPr="0B6E1B1A">
        <w:rPr>
          <w:rFonts w:ascii="Times New Roman" w:hAnsi="Times New Roman" w:cs="Times New Roman"/>
          <w:color w:val="000000" w:themeColor="text1"/>
          <w:sz w:val="24"/>
          <w:szCs w:val="24"/>
        </w:rPr>
        <w:t xml:space="preserve">residential </w:t>
      </w:r>
      <w:r w:rsidR="4E00C9F3" w:rsidRPr="0B6E1B1A">
        <w:rPr>
          <w:rFonts w:ascii="Times New Roman" w:hAnsi="Times New Roman" w:cs="Times New Roman"/>
          <w:color w:val="000000" w:themeColor="text1"/>
          <w:sz w:val="24"/>
          <w:szCs w:val="24"/>
        </w:rPr>
        <w:t xml:space="preserve">care and </w:t>
      </w:r>
      <w:r w:rsidR="491E11CE" w:rsidRPr="0B6E1B1A">
        <w:rPr>
          <w:rFonts w:ascii="Times New Roman" w:hAnsi="Times New Roman" w:cs="Times New Roman"/>
          <w:color w:val="000000" w:themeColor="text1"/>
          <w:sz w:val="24"/>
          <w:szCs w:val="24"/>
        </w:rPr>
        <w:t>first had their</w:t>
      </w:r>
      <w:r w:rsidR="16B699BE" w:rsidRPr="0B6E1B1A">
        <w:rPr>
          <w:rFonts w:ascii="Times New Roman" w:hAnsi="Times New Roman" w:cs="Times New Roman"/>
          <w:color w:val="000000" w:themeColor="text1"/>
          <w:sz w:val="24"/>
          <w:szCs w:val="24"/>
        </w:rPr>
        <w:t xml:space="preserve"> assets </w:t>
      </w:r>
      <w:r w:rsidR="5529928B" w:rsidRPr="0B6E1B1A">
        <w:rPr>
          <w:rFonts w:ascii="Times New Roman" w:hAnsi="Times New Roman" w:cs="Times New Roman"/>
          <w:color w:val="000000" w:themeColor="text1"/>
          <w:sz w:val="24"/>
          <w:szCs w:val="24"/>
        </w:rPr>
        <w:t>valued. This means the exemption will benefit:</w:t>
      </w:r>
    </w:p>
    <w:p w14:paraId="7791D4B4" w14:textId="2114D9EC" w:rsidR="00C718E8" w:rsidRDefault="00297F0A" w:rsidP="00FB238F">
      <w:pPr>
        <w:pStyle w:val="ListParagraph"/>
        <w:numPr>
          <w:ilvl w:val="0"/>
          <w:numId w:val="1"/>
        </w:numPr>
        <w:spacing w:after="0" w:line="240" w:lineRule="auto"/>
        <w:rPr>
          <w:rFonts w:ascii="Times New Roman" w:hAnsi="Times New Roman" w:cs="Times New Roman"/>
          <w:color w:val="000000" w:themeColor="text1"/>
          <w:sz w:val="24"/>
          <w:szCs w:val="24"/>
        </w:rPr>
      </w:pPr>
      <w:r w:rsidRPr="0B6E1B1A">
        <w:rPr>
          <w:rFonts w:ascii="Times New Roman" w:hAnsi="Times New Roman" w:cs="Times New Roman"/>
          <w:color w:val="000000" w:themeColor="text1"/>
          <w:sz w:val="24"/>
          <w:szCs w:val="24"/>
        </w:rPr>
        <w:t xml:space="preserve">current </w:t>
      </w:r>
      <w:r w:rsidR="00264ED6" w:rsidRPr="0B6E1B1A">
        <w:rPr>
          <w:rFonts w:ascii="Times New Roman" w:hAnsi="Times New Roman" w:cs="Times New Roman"/>
          <w:color w:val="000000" w:themeColor="text1"/>
          <w:sz w:val="24"/>
          <w:szCs w:val="24"/>
        </w:rPr>
        <w:t>residential care recipients who have</w:t>
      </w:r>
      <w:r w:rsidR="00DE0509" w:rsidRPr="0B6E1B1A">
        <w:rPr>
          <w:rFonts w:ascii="Times New Roman" w:hAnsi="Times New Roman" w:cs="Times New Roman"/>
          <w:color w:val="000000" w:themeColor="text1"/>
          <w:sz w:val="24"/>
          <w:szCs w:val="24"/>
        </w:rPr>
        <w:t xml:space="preserve"> already</w:t>
      </w:r>
      <w:r w:rsidR="00264ED6" w:rsidRPr="0B6E1B1A">
        <w:rPr>
          <w:rFonts w:ascii="Times New Roman" w:hAnsi="Times New Roman" w:cs="Times New Roman"/>
          <w:color w:val="000000" w:themeColor="text1"/>
          <w:sz w:val="24"/>
          <w:szCs w:val="24"/>
        </w:rPr>
        <w:t xml:space="preserve"> received a redress payment</w:t>
      </w:r>
      <w:r w:rsidR="00F43DF5">
        <w:rPr>
          <w:rFonts w:ascii="Times New Roman" w:hAnsi="Times New Roman" w:cs="Times New Roman"/>
          <w:color w:val="000000" w:themeColor="text1"/>
          <w:sz w:val="24"/>
          <w:szCs w:val="24"/>
        </w:rPr>
        <w:t>,</w:t>
      </w:r>
      <w:r w:rsidR="75697C26" w:rsidRPr="0B6E1B1A">
        <w:rPr>
          <w:rFonts w:ascii="Times New Roman" w:hAnsi="Times New Roman" w:cs="Times New Roman"/>
          <w:color w:val="000000" w:themeColor="text1"/>
          <w:sz w:val="24"/>
          <w:szCs w:val="24"/>
        </w:rPr>
        <w:t xml:space="preserve"> </w:t>
      </w:r>
      <w:r w:rsidR="00DE0509" w:rsidRPr="0B6E1B1A">
        <w:rPr>
          <w:rFonts w:ascii="Times New Roman" w:hAnsi="Times New Roman" w:cs="Times New Roman"/>
          <w:color w:val="000000" w:themeColor="text1"/>
          <w:sz w:val="24"/>
          <w:szCs w:val="24"/>
        </w:rPr>
        <w:t xml:space="preserve"> </w:t>
      </w:r>
    </w:p>
    <w:p w14:paraId="77EF5342" w14:textId="33C55838" w:rsidR="00C718E8" w:rsidRDefault="379B5275" w:rsidP="00FB238F">
      <w:pPr>
        <w:pStyle w:val="ListParagraph"/>
        <w:numPr>
          <w:ilvl w:val="0"/>
          <w:numId w:val="1"/>
        </w:numPr>
        <w:spacing w:after="0" w:line="240" w:lineRule="auto"/>
        <w:rPr>
          <w:rFonts w:ascii="Times New Roman" w:hAnsi="Times New Roman" w:cs="Times New Roman"/>
          <w:color w:val="000000" w:themeColor="text1"/>
          <w:sz w:val="24"/>
          <w:szCs w:val="24"/>
        </w:rPr>
      </w:pPr>
      <w:r w:rsidRPr="0B6E1B1A">
        <w:rPr>
          <w:rFonts w:ascii="Times New Roman" w:hAnsi="Times New Roman" w:cs="Times New Roman"/>
          <w:color w:val="000000" w:themeColor="text1"/>
          <w:sz w:val="24"/>
          <w:szCs w:val="24"/>
        </w:rPr>
        <w:t xml:space="preserve">current </w:t>
      </w:r>
      <w:r w:rsidR="2437F44E" w:rsidRPr="0B6E1B1A">
        <w:rPr>
          <w:rFonts w:ascii="Times New Roman" w:hAnsi="Times New Roman" w:cs="Times New Roman"/>
          <w:color w:val="000000" w:themeColor="text1"/>
          <w:sz w:val="24"/>
          <w:szCs w:val="24"/>
        </w:rPr>
        <w:t>c</w:t>
      </w:r>
      <w:r w:rsidR="004F36B4" w:rsidRPr="0B6E1B1A">
        <w:rPr>
          <w:rFonts w:ascii="Times New Roman" w:hAnsi="Times New Roman" w:cs="Times New Roman"/>
          <w:color w:val="000000" w:themeColor="text1"/>
          <w:sz w:val="24"/>
          <w:szCs w:val="24"/>
        </w:rPr>
        <w:t xml:space="preserve">are recipients </w:t>
      </w:r>
      <w:r w:rsidR="00DE0509" w:rsidRPr="0B6E1B1A">
        <w:rPr>
          <w:rFonts w:ascii="Times New Roman" w:hAnsi="Times New Roman" w:cs="Times New Roman"/>
          <w:color w:val="000000" w:themeColor="text1"/>
          <w:sz w:val="24"/>
          <w:szCs w:val="24"/>
        </w:rPr>
        <w:t>who receive</w:t>
      </w:r>
      <w:r w:rsidR="003E1349" w:rsidRPr="0B6E1B1A">
        <w:rPr>
          <w:rFonts w:ascii="Times New Roman" w:hAnsi="Times New Roman" w:cs="Times New Roman"/>
          <w:color w:val="000000" w:themeColor="text1"/>
          <w:sz w:val="24"/>
          <w:szCs w:val="24"/>
        </w:rPr>
        <w:t xml:space="preserve"> </w:t>
      </w:r>
      <w:r w:rsidR="517C5848" w:rsidRPr="0B6E1B1A">
        <w:rPr>
          <w:rFonts w:ascii="Times New Roman" w:hAnsi="Times New Roman" w:cs="Times New Roman"/>
          <w:color w:val="000000" w:themeColor="text1"/>
          <w:sz w:val="24"/>
          <w:szCs w:val="24"/>
        </w:rPr>
        <w:t xml:space="preserve">a redress payment </w:t>
      </w:r>
      <w:r w:rsidR="003E1349" w:rsidRPr="0B6E1B1A">
        <w:rPr>
          <w:rFonts w:ascii="Times New Roman" w:hAnsi="Times New Roman" w:cs="Times New Roman"/>
          <w:color w:val="000000" w:themeColor="text1"/>
          <w:sz w:val="24"/>
          <w:szCs w:val="24"/>
        </w:rPr>
        <w:t>after commencement of the Amending Instrument</w:t>
      </w:r>
      <w:r w:rsidR="39FF0D23" w:rsidRPr="0B6E1B1A">
        <w:rPr>
          <w:rFonts w:ascii="Times New Roman" w:hAnsi="Times New Roman" w:cs="Times New Roman"/>
          <w:color w:val="000000" w:themeColor="text1"/>
          <w:sz w:val="24"/>
          <w:szCs w:val="24"/>
        </w:rPr>
        <w:t>,</w:t>
      </w:r>
      <w:r w:rsidR="78ACE1CB" w:rsidRPr="0B6E1B1A">
        <w:rPr>
          <w:rFonts w:ascii="Times New Roman" w:hAnsi="Times New Roman" w:cs="Times New Roman"/>
          <w:color w:val="000000" w:themeColor="text1"/>
          <w:sz w:val="24"/>
          <w:szCs w:val="24"/>
        </w:rPr>
        <w:t xml:space="preserve"> </w:t>
      </w:r>
      <w:r w:rsidR="39FF0D23" w:rsidRPr="0B6E1B1A">
        <w:rPr>
          <w:rFonts w:ascii="Times New Roman" w:hAnsi="Times New Roman" w:cs="Times New Roman"/>
          <w:color w:val="000000" w:themeColor="text1"/>
          <w:sz w:val="24"/>
          <w:szCs w:val="24"/>
        </w:rPr>
        <w:t>and</w:t>
      </w:r>
    </w:p>
    <w:p w14:paraId="12EF50B0" w14:textId="52D450F3" w:rsidR="00C718E8" w:rsidRDefault="003A3D08" w:rsidP="00FB238F">
      <w:pPr>
        <w:pStyle w:val="ListParagraph"/>
        <w:numPr>
          <w:ilvl w:val="0"/>
          <w:numId w:val="1"/>
        </w:numPr>
        <w:spacing w:after="0" w:line="240" w:lineRule="auto"/>
        <w:rPr>
          <w:rFonts w:ascii="Times New Roman" w:hAnsi="Times New Roman" w:cs="Times New Roman"/>
          <w:color w:val="000000"/>
          <w:sz w:val="24"/>
          <w:szCs w:val="24"/>
        </w:rPr>
      </w:pPr>
      <w:r w:rsidRPr="0B6E1B1A">
        <w:rPr>
          <w:rFonts w:ascii="Times New Roman" w:hAnsi="Times New Roman" w:cs="Times New Roman"/>
          <w:color w:val="000000" w:themeColor="text1"/>
          <w:sz w:val="24"/>
          <w:szCs w:val="24"/>
        </w:rPr>
        <w:t xml:space="preserve">individuals </w:t>
      </w:r>
      <w:r w:rsidR="143A5E8C" w:rsidRPr="0B6E1B1A">
        <w:rPr>
          <w:rFonts w:ascii="Times New Roman" w:hAnsi="Times New Roman" w:cs="Times New Roman"/>
          <w:color w:val="000000" w:themeColor="text1"/>
          <w:sz w:val="24"/>
          <w:szCs w:val="24"/>
        </w:rPr>
        <w:t>who</w:t>
      </w:r>
      <w:r w:rsidRPr="0B6E1B1A">
        <w:rPr>
          <w:rFonts w:ascii="Times New Roman" w:hAnsi="Times New Roman" w:cs="Times New Roman"/>
          <w:color w:val="000000" w:themeColor="text1"/>
          <w:sz w:val="24"/>
          <w:szCs w:val="24"/>
        </w:rPr>
        <w:t xml:space="preserve"> enter residential care </w:t>
      </w:r>
      <w:r w:rsidR="55AC545E" w:rsidRPr="0B6E1B1A">
        <w:rPr>
          <w:rFonts w:ascii="Times New Roman" w:hAnsi="Times New Roman" w:cs="Times New Roman"/>
          <w:color w:val="000000" w:themeColor="text1"/>
          <w:sz w:val="24"/>
          <w:szCs w:val="24"/>
        </w:rPr>
        <w:t xml:space="preserve">and receive a redress payment </w:t>
      </w:r>
      <w:r w:rsidR="003E1349" w:rsidRPr="0B6E1B1A">
        <w:rPr>
          <w:rFonts w:ascii="Times New Roman" w:hAnsi="Times New Roman" w:cs="Times New Roman"/>
          <w:color w:val="000000" w:themeColor="text1"/>
          <w:sz w:val="24"/>
          <w:szCs w:val="24"/>
        </w:rPr>
        <w:t>after commencement of the Amending Instrument</w:t>
      </w:r>
      <w:r w:rsidRPr="0B6E1B1A">
        <w:rPr>
          <w:rFonts w:ascii="Times New Roman" w:hAnsi="Times New Roman" w:cs="Times New Roman"/>
          <w:color w:val="000000" w:themeColor="text1"/>
          <w:sz w:val="24"/>
          <w:szCs w:val="24"/>
        </w:rPr>
        <w:t xml:space="preserve">. </w:t>
      </w:r>
    </w:p>
    <w:p w14:paraId="5208DCB0" w14:textId="77777777" w:rsidR="006C1144" w:rsidRDefault="006C1144" w:rsidP="00CC2E84">
      <w:pPr>
        <w:spacing w:after="0" w:line="240" w:lineRule="auto"/>
        <w:rPr>
          <w:rFonts w:ascii="Times New Roman" w:hAnsi="Times New Roman" w:cs="Times New Roman"/>
          <w:color w:val="000000"/>
          <w:sz w:val="24"/>
          <w:szCs w:val="24"/>
        </w:rPr>
      </w:pPr>
    </w:p>
    <w:p w14:paraId="4E419A51" w14:textId="77E85E7E" w:rsidR="006C1144" w:rsidRDefault="006C1144" w:rsidP="006C1144">
      <w:pPr>
        <w:spacing w:after="0" w:line="240" w:lineRule="auto"/>
        <w:rPr>
          <w:rFonts w:ascii="Times New Roman" w:hAnsi="Times New Roman" w:cs="Times New Roman"/>
          <w:color w:val="000000"/>
          <w:sz w:val="24"/>
          <w:szCs w:val="24"/>
        </w:rPr>
      </w:pPr>
      <w:r w:rsidRPr="0B6E1B1A">
        <w:rPr>
          <w:rFonts w:ascii="Times New Roman" w:hAnsi="Times New Roman" w:cs="Times New Roman"/>
          <w:color w:val="000000" w:themeColor="text1"/>
          <w:sz w:val="24"/>
          <w:szCs w:val="24"/>
        </w:rPr>
        <w:t>The value of a person’s assessable assets for aged care purposes will be reduced by the amount of their redress payment, regardless of how much of the payment they retain at the time they enter residential care or at the time they have their assets asse</w:t>
      </w:r>
      <w:r w:rsidR="79C3A23A" w:rsidRPr="0B6E1B1A">
        <w:rPr>
          <w:rFonts w:ascii="Times New Roman" w:hAnsi="Times New Roman" w:cs="Times New Roman"/>
          <w:color w:val="000000" w:themeColor="text1"/>
          <w:sz w:val="24"/>
          <w:szCs w:val="24"/>
        </w:rPr>
        <w:t>sse</w:t>
      </w:r>
      <w:r w:rsidRPr="0B6E1B1A">
        <w:rPr>
          <w:rFonts w:ascii="Times New Roman" w:hAnsi="Times New Roman" w:cs="Times New Roman"/>
          <w:color w:val="000000" w:themeColor="text1"/>
          <w:sz w:val="24"/>
          <w:szCs w:val="24"/>
        </w:rPr>
        <w:t>d. This enables the redress payment to be ex</w:t>
      </w:r>
      <w:r w:rsidR="42A661DA" w:rsidRPr="0B6E1B1A">
        <w:rPr>
          <w:rFonts w:ascii="Times New Roman" w:hAnsi="Times New Roman" w:cs="Times New Roman"/>
          <w:color w:val="000000" w:themeColor="text1"/>
          <w:sz w:val="24"/>
          <w:szCs w:val="24"/>
        </w:rPr>
        <w:t xml:space="preserve">cluded from value of the person’s assets </w:t>
      </w:r>
      <w:r w:rsidRPr="0B6E1B1A">
        <w:rPr>
          <w:rFonts w:ascii="Times New Roman" w:hAnsi="Times New Roman" w:cs="Times New Roman"/>
          <w:color w:val="000000" w:themeColor="text1"/>
          <w:sz w:val="24"/>
          <w:szCs w:val="24"/>
        </w:rPr>
        <w:t xml:space="preserve">despite </w:t>
      </w:r>
      <w:r w:rsidR="5C6485DB" w:rsidRPr="0B6E1B1A">
        <w:rPr>
          <w:rFonts w:ascii="Times New Roman" w:hAnsi="Times New Roman" w:cs="Times New Roman"/>
          <w:color w:val="000000" w:themeColor="text1"/>
          <w:sz w:val="24"/>
          <w:szCs w:val="24"/>
        </w:rPr>
        <w:t xml:space="preserve">the payment </w:t>
      </w:r>
      <w:r w:rsidRPr="0B6E1B1A">
        <w:rPr>
          <w:rFonts w:ascii="Times New Roman" w:hAnsi="Times New Roman" w:cs="Times New Roman"/>
          <w:color w:val="000000" w:themeColor="text1"/>
          <w:sz w:val="24"/>
          <w:szCs w:val="24"/>
        </w:rPr>
        <w:t xml:space="preserve">not being quarantined (i.e. not being paid into a dedicated bank account). Excluding a redress payment from the value of the person’s assets will not reduce the assets below zero. </w:t>
      </w:r>
    </w:p>
    <w:p w14:paraId="2EF98397" w14:textId="77777777" w:rsidR="00215791" w:rsidRDefault="00215791" w:rsidP="00CC2E84">
      <w:pPr>
        <w:spacing w:after="0" w:line="240" w:lineRule="auto"/>
        <w:rPr>
          <w:rFonts w:ascii="Times New Roman" w:hAnsi="Times New Roman" w:cs="Times New Roman"/>
          <w:color w:val="000000"/>
          <w:sz w:val="24"/>
          <w:szCs w:val="24"/>
        </w:rPr>
      </w:pPr>
    </w:p>
    <w:p w14:paraId="569F73F6" w14:textId="5CAA326A" w:rsidR="00724947" w:rsidRDefault="00566B01" w:rsidP="00B7006E">
      <w:pPr>
        <w:spacing w:after="0" w:line="240" w:lineRule="auto"/>
        <w:rPr>
          <w:rFonts w:ascii="Times New Roman" w:eastAsia="Times New Roman" w:hAnsi="Times New Roman" w:cs="Times New Roman"/>
          <w:sz w:val="24"/>
          <w:szCs w:val="24"/>
          <w:lang w:eastAsia="en-AU"/>
        </w:rPr>
      </w:pPr>
      <w:r w:rsidRPr="00001944">
        <w:rPr>
          <w:rFonts w:ascii="Times New Roman" w:eastAsia="Times New Roman" w:hAnsi="Times New Roman" w:cs="Times New Roman"/>
          <w:sz w:val="24"/>
          <w:szCs w:val="24"/>
          <w:lang w:eastAsia="en-AU"/>
        </w:rPr>
        <w:t>Exempting</w:t>
      </w:r>
      <w:r w:rsidR="00AF7CD9" w:rsidRPr="00001944">
        <w:rPr>
          <w:rFonts w:ascii="Times New Roman" w:eastAsia="Times New Roman" w:hAnsi="Times New Roman" w:cs="Times New Roman"/>
          <w:sz w:val="24"/>
          <w:szCs w:val="24"/>
          <w:lang w:eastAsia="en-AU"/>
        </w:rPr>
        <w:t xml:space="preserve"> </w:t>
      </w:r>
      <w:r w:rsidRPr="00001944">
        <w:rPr>
          <w:rFonts w:ascii="Times New Roman" w:eastAsia="Times New Roman" w:hAnsi="Times New Roman" w:cs="Times New Roman"/>
          <w:sz w:val="24"/>
          <w:szCs w:val="24"/>
          <w:lang w:eastAsia="en-AU"/>
        </w:rPr>
        <w:t>redress payments from the value of a person’s assets</w:t>
      </w:r>
      <w:r w:rsidR="00215791" w:rsidRPr="00001944">
        <w:rPr>
          <w:rFonts w:ascii="Times New Roman" w:eastAsia="Times New Roman" w:hAnsi="Times New Roman" w:cs="Times New Roman"/>
          <w:sz w:val="24"/>
          <w:szCs w:val="24"/>
          <w:lang w:eastAsia="en-AU"/>
        </w:rPr>
        <w:t xml:space="preserve"> is expected to re</w:t>
      </w:r>
      <w:r w:rsidR="69B6464D" w:rsidRPr="0B6E1B1A">
        <w:rPr>
          <w:rFonts w:ascii="Times New Roman" w:eastAsia="Times New Roman" w:hAnsi="Times New Roman" w:cs="Times New Roman"/>
          <w:sz w:val="24"/>
          <w:szCs w:val="24"/>
          <w:lang w:eastAsia="en-AU"/>
        </w:rPr>
        <w:t xml:space="preserve">duce </w:t>
      </w:r>
      <w:r w:rsidR="00D2032F" w:rsidRPr="00001944">
        <w:rPr>
          <w:rFonts w:ascii="Times New Roman" w:eastAsia="Times New Roman" w:hAnsi="Times New Roman" w:cs="Times New Roman"/>
          <w:sz w:val="24"/>
          <w:szCs w:val="24"/>
          <w:lang w:eastAsia="en-AU"/>
        </w:rPr>
        <w:t xml:space="preserve">the amount of residential care </w:t>
      </w:r>
      <w:r w:rsidR="00215791" w:rsidRPr="00001944">
        <w:rPr>
          <w:rFonts w:ascii="Times New Roman" w:eastAsia="Times New Roman" w:hAnsi="Times New Roman" w:cs="Times New Roman"/>
          <w:sz w:val="24"/>
          <w:szCs w:val="24"/>
          <w:lang w:eastAsia="en-AU"/>
        </w:rPr>
        <w:t>fees</w:t>
      </w:r>
      <w:r w:rsidR="00D2032F" w:rsidRPr="00001944">
        <w:rPr>
          <w:rFonts w:ascii="Times New Roman" w:eastAsia="Times New Roman" w:hAnsi="Times New Roman" w:cs="Times New Roman"/>
          <w:sz w:val="24"/>
          <w:szCs w:val="24"/>
          <w:lang w:eastAsia="en-AU"/>
        </w:rPr>
        <w:t xml:space="preserve"> that may be payable</w:t>
      </w:r>
      <w:r w:rsidR="005747AB" w:rsidRPr="00001944">
        <w:rPr>
          <w:rFonts w:ascii="Times New Roman" w:eastAsia="Times New Roman" w:hAnsi="Times New Roman" w:cs="Times New Roman"/>
          <w:sz w:val="24"/>
          <w:szCs w:val="24"/>
          <w:lang w:eastAsia="en-AU"/>
        </w:rPr>
        <w:t xml:space="preserve"> </w:t>
      </w:r>
      <w:r w:rsidR="00C561E9" w:rsidRPr="0B6E1B1A">
        <w:rPr>
          <w:rFonts w:ascii="Times New Roman" w:eastAsia="Times New Roman" w:hAnsi="Times New Roman" w:cs="Times New Roman"/>
          <w:sz w:val="24"/>
          <w:szCs w:val="24"/>
          <w:lang w:eastAsia="en-AU"/>
        </w:rPr>
        <w:t xml:space="preserve">(and in turn, increase the amount of residential care subsidy payable to </w:t>
      </w:r>
      <w:r w:rsidR="00724947" w:rsidRPr="0B6E1B1A">
        <w:rPr>
          <w:rFonts w:ascii="Times New Roman" w:eastAsia="Times New Roman" w:hAnsi="Times New Roman" w:cs="Times New Roman"/>
          <w:sz w:val="24"/>
          <w:szCs w:val="24"/>
          <w:lang w:eastAsia="en-AU"/>
        </w:rPr>
        <w:t>an approved provider</w:t>
      </w:r>
      <w:r w:rsidR="66847018" w:rsidRPr="0B6E1B1A">
        <w:rPr>
          <w:rFonts w:ascii="Times New Roman" w:eastAsia="Times New Roman" w:hAnsi="Times New Roman" w:cs="Times New Roman"/>
          <w:sz w:val="24"/>
          <w:szCs w:val="24"/>
          <w:lang w:eastAsia="en-AU"/>
        </w:rPr>
        <w:t xml:space="preserve"> in respect of that person</w:t>
      </w:r>
      <w:r w:rsidR="00724947" w:rsidRPr="0B6E1B1A">
        <w:rPr>
          <w:rFonts w:ascii="Times New Roman" w:eastAsia="Times New Roman" w:hAnsi="Times New Roman" w:cs="Times New Roman"/>
          <w:sz w:val="24"/>
          <w:szCs w:val="24"/>
          <w:lang w:eastAsia="en-AU"/>
        </w:rPr>
        <w:t>)</w:t>
      </w:r>
      <w:r w:rsidR="005747AB" w:rsidRPr="00F365A5">
        <w:rPr>
          <w:rFonts w:ascii="Times New Roman" w:eastAsia="Times New Roman" w:hAnsi="Times New Roman" w:cs="Times New Roman"/>
          <w:sz w:val="24"/>
          <w:szCs w:val="24"/>
          <w:lang w:eastAsia="en-AU"/>
        </w:rPr>
        <w:t xml:space="preserve">. </w:t>
      </w:r>
    </w:p>
    <w:p w14:paraId="67FA7323" w14:textId="77777777" w:rsidR="00724947" w:rsidRDefault="00724947" w:rsidP="00B7006E">
      <w:pPr>
        <w:spacing w:after="0" w:line="240" w:lineRule="auto"/>
        <w:rPr>
          <w:rFonts w:ascii="Times New Roman" w:eastAsia="Times New Roman" w:hAnsi="Times New Roman" w:cs="Times New Roman"/>
          <w:sz w:val="24"/>
          <w:szCs w:val="24"/>
          <w:lang w:eastAsia="en-AU"/>
        </w:rPr>
      </w:pPr>
    </w:p>
    <w:p w14:paraId="5C2793D2" w14:textId="41CB72BA" w:rsidR="00A36D0C" w:rsidRDefault="00B7006E" w:rsidP="0B6E1B1A">
      <w:pPr>
        <w:spacing w:after="0" w:line="240" w:lineRule="auto"/>
        <w:rPr>
          <w:rFonts w:ascii="Times New Roman" w:hAnsi="Times New Roman" w:cs="Times New Roman"/>
          <w:color w:val="000000" w:themeColor="text1"/>
          <w:sz w:val="24"/>
          <w:szCs w:val="24"/>
        </w:rPr>
      </w:pPr>
      <w:r w:rsidRPr="00F365A5">
        <w:rPr>
          <w:rFonts w:ascii="Times New Roman" w:eastAsia="Times New Roman" w:hAnsi="Times New Roman" w:cs="Times New Roman"/>
          <w:sz w:val="24"/>
          <w:szCs w:val="24"/>
          <w:lang w:eastAsia="en-AU"/>
        </w:rPr>
        <w:t>F</w:t>
      </w:r>
      <w:r w:rsidR="00215791" w:rsidRPr="00F365A5">
        <w:rPr>
          <w:rFonts w:ascii="Times New Roman" w:eastAsia="Times New Roman" w:hAnsi="Times New Roman" w:cs="Times New Roman"/>
          <w:sz w:val="24"/>
          <w:szCs w:val="24"/>
          <w:lang w:eastAsia="en-AU"/>
        </w:rPr>
        <w:t xml:space="preserve">or </w:t>
      </w:r>
      <w:r w:rsidRPr="00F365A5">
        <w:rPr>
          <w:rFonts w:ascii="Times New Roman" w:eastAsia="Times New Roman" w:hAnsi="Times New Roman" w:cs="Times New Roman"/>
          <w:sz w:val="24"/>
          <w:szCs w:val="24"/>
          <w:lang w:eastAsia="en-AU"/>
        </w:rPr>
        <w:t xml:space="preserve">current residential care recipients who received a redress payment </w:t>
      </w:r>
      <w:r w:rsidR="00A36D0C" w:rsidRPr="0B6E1B1A">
        <w:rPr>
          <w:rFonts w:ascii="Times New Roman" w:eastAsia="Times New Roman" w:hAnsi="Times New Roman" w:cs="Times New Roman"/>
          <w:sz w:val="24"/>
          <w:szCs w:val="24"/>
          <w:lang w:eastAsia="en-AU"/>
        </w:rPr>
        <w:t xml:space="preserve">before </w:t>
      </w:r>
      <w:r w:rsidR="00F00299" w:rsidRPr="0B6E1B1A">
        <w:rPr>
          <w:rFonts w:ascii="Times New Roman" w:eastAsia="Times New Roman" w:hAnsi="Times New Roman" w:cs="Times New Roman"/>
          <w:sz w:val="24"/>
          <w:szCs w:val="24"/>
          <w:lang w:eastAsia="en-AU"/>
        </w:rPr>
        <w:t>commencement of the Amending Instrument</w:t>
      </w:r>
      <w:r w:rsidR="002A722F" w:rsidRPr="0B6E1B1A">
        <w:rPr>
          <w:rFonts w:ascii="Times New Roman" w:eastAsia="Times New Roman" w:hAnsi="Times New Roman" w:cs="Times New Roman"/>
          <w:sz w:val="24"/>
          <w:szCs w:val="24"/>
          <w:lang w:eastAsia="en-AU"/>
        </w:rPr>
        <w:t>,</w:t>
      </w:r>
      <w:r w:rsidR="00A36D0C" w:rsidRPr="0B6E1B1A">
        <w:rPr>
          <w:rFonts w:ascii="Times New Roman" w:eastAsia="Times New Roman" w:hAnsi="Times New Roman" w:cs="Times New Roman"/>
          <w:sz w:val="24"/>
          <w:szCs w:val="24"/>
          <w:lang w:eastAsia="en-AU"/>
        </w:rPr>
        <w:t xml:space="preserve"> </w:t>
      </w:r>
      <w:r w:rsidR="001F7C23">
        <w:rPr>
          <w:rFonts w:ascii="Times New Roman" w:eastAsia="Times New Roman" w:hAnsi="Times New Roman" w:cs="Times New Roman"/>
          <w:sz w:val="24"/>
          <w:szCs w:val="24"/>
          <w:lang w:eastAsia="en-AU"/>
        </w:rPr>
        <w:t>th</w:t>
      </w:r>
      <w:r w:rsidR="00CC0439">
        <w:rPr>
          <w:rFonts w:ascii="Times New Roman" w:eastAsia="Times New Roman" w:hAnsi="Times New Roman" w:cs="Times New Roman"/>
          <w:sz w:val="24"/>
          <w:szCs w:val="24"/>
          <w:lang w:eastAsia="en-AU"/>
        </w:rPr>
        <w:t xml:space="preserve">e Amending Instrument will enable </w:t>
      </w:r>
      <w:r w:rsidR="000C3711" w:rsidRPr="0B6E1B1A">
        <w:rPr>
          <w:rFonts w:ascii="Times New Roman" w:eastAsia="Times New Roman" w:hAnsi="Times New Roman" w:cs="Times New Roman"/>
          <w:sz w:val="24"/>
          <w:szCs w:val="24"/>
          <w:lang w:eastAsia="en-AU"/>
        </w:rPr>
        <w:t xml:space="preserve">the value of their assets </w:t>
      </w:r>
      <w:r w:rsidR="00CC0439">
        <w:rPr>
          <w:rFonts w:ascii="Times New Roman" w:eastAsia="Times New Roman" w:hAnsi="Times New Roman" w:cs="Times New Roman"/>
          <w:sz w:val="24"/>
          <w:szCs w:val="24"/>
          <w:lang w:eastAsia="en-AU"/>
        </w:rPr>
        <w:t>to</w:t>
      </w:r>
      <w:r w:rsidR="00CC0439" w:rsidRPr="0B6E1B1A">
        <w:rPr>
          <w:rFonts w:ascii="Times New Roman" w:eastAsia="Times New Roman" w:hAnsi="Times New Roman" w:cs="Times New Roman"/>
          <w:sz w:val="24"/>
          <w:szCs w:val="24"/>
          <w:lang w:eastAsia="en-AU"/>
        </w:rPr>
        <w:t xml:space="preserve"> </w:t>
      </w:r>
      <w:r w:rsidR="00724947" w:rsidRPr="0B6E1B1A">
        <w:rPr>
          <w:rFonts w:ascii="Times New Roman" w:eastAsia="Times New Roman" w:hAnsi="Times New Roman" w:cs="Times New Roman"/>
          <w:sz w:val="24"/>
          <w:szCs w:val="24"/>
          <w:lang w:eastAsia="en-AU"/>
        </w:rPr>
        <w:t>be</w:t>
      </w:r>
      <w:r w:rsidR="000C3711" w:rsidRPr="0B6E1B1A">
        <w:rPr>
          <w:rFonts w:ascii="Times New Roman" w:eastAsia="Times New Roman" w:hAnsi="Times New Roman" w:cs="Times New Roman"/>
          <w:sz w:val="24"/>
          <w:szCs w:val="24"/>
          <w:lang w:eastAsia="en-AU"/>
        </w:rPr>
        <w:t xml:space="preserve"> </w:t>
      </w:r>
      <w:r w:rsidR="00D572F6" w:rsidRPr="0B6E1B1A">
        <w:rPr>
          <w:rFonts w:ascii="Times New Roman" w:eastAsia="Times New Roman" w:hAnsi="Times New Roman" w:cs="Times New Roman"/>
          <w:sz w:val="24"/>
          <w:szCs w:val="24"/>
          <w:lang w:eastAsia="en-AU"/>
        </w:rPr>
        <w:t>worked out to exclude the redress payment</w:t>
      </w:r>
      <w:r w:rsidR="005246DB" w:rsidRPr="0B6E1B1A">
        <w:rPr>
          <w:rFonts w:ascii="Times New Roman" w:eastAsia="Times New Roman" w:hAnsi="Times New Roman" w:cs="Times New Roman"/>
          <w:sz w:val="24"/>
          <w:szCs w:val="24"/>
          <w:lang w:eastAsia="en-AU"/>
        </w:rPr>
        <w:t xml:space="preserve"> from the date it was pai</w:t>
      </w:r>
      <w:r w:rsidR="00F20193" w:rsidRPr="0B6E1B1A">
        <w:rPr>
          <w:rFonts w:ascii="Times New Roman" w:eastAsia="Times New Roman" w:hAnsi="Times New Roman" w:cs="Times New Roman"/>
          <w:sz w:val="24"/>
          <w:szCs w:val="24"/>
          <w:lang w:eastAsia="en-AU"/>
        </w:rPr>
        <w:t>d</w:t>
      </w:r>
      <w:r w:rsidR="16A6AD89" w:rsidRPr="0B6E1B1A">
        <w:rPr>
          <w:rFonts w:ascii="Times New Roman" w:eastAsia="Times New Roman" w:hAnsi="Times New Roman" w:cs="Times New Roman"/>
          <w:sz w:val="24"/>
          <w:szCs w:val="24"/>
          <w:lang w:eastAsia="en-AU"/>
        </w:rPr>
        <w:t xml:space="preserve">. </w:t>
      </w:r>
      <w:r w:rsidR="343720D2" w:rsidRPr="0B6E1B1A">
        <w:rPr>
          <w:rFonts w:ascii="Times New Roman" w:eastAsia="Times New Roman" w:hAnsi="Times New Roman" w:cs="Times New Roman"/>
          <w:sz w:val="24"/>
          <w:szCs w:val="24"/>
          <w:lang w:eastAsia="en-AU"/>
        </w:rPr>
        <w:t>A</w:t>
      </w:r>
      <w:r w:rsidR="00D03BB6" w:rsidRPr="0B6E1B1A">
        <w:rPr>
          <w:rFonts w:ascii="Times New Roman" w:eastAsia="Times New Roman" w:hAnsi="Times New Roman" w:cs="Times New Roman"/>
          <w:sz w:val="24"/>
          <w:szCs w:val="24"/>
          <w:lang w:eastAsia="en-AU"/>
        </w:rPr>
        <w:t xml:space="preserve">ny </w:t>
      </w:r>
      <w:r w:rsidR="007174E1" w:rsidRPr="0B6E1B1A">
        <w:rPr>
          <w:rFonts w:ascii="Times New Roman" w:eastAsia="Times New Roman" w:hAnsi="Times New Roman" w:cs="Times New Roman"/>
          <w:sz w:val="24"/>
          <w:szCs w:val="24"/>
          <w:lang w:eastAsia="en-AU"/>
        </w:rPr>
        <w:t>residential care subsidy previously paid in respect of th</w:t>
      </w:r>
      <w:r w:rsidR="4EE7484B" w:rsidRPr="0B6E1B1A">
        <w:rPr>
          <w:rFonts w:ascii="Times New Roman" w:eastAsia="Times New Roman" w:hAnsi="Times New Roman" w:cs="Times New Roman"/>
          <w:sz w:val="24"/>
          <w:szCs w:val="24"/>
          <w:lang w:eastAsia="en-AU"/>
        </w:rPr>
        <w:t>ose</w:t>
      </w:r>
      <w:r w:rsidR="007174E1" w:rsidRPr="0B6E1B1A">
        <w:rPr>
          <w:rFonts w:ascii="Times New Roman" w:eastAsia="Times New Roman" w:hAnsi="Times New Roman" w:cs="Times New Roman"/>
          <w:sz w:val="24"/>
          <w:szCs w:val="24"/>
          <w:lang w:eastAsia="en-AU"/>
        </w:rPr>
        <w:t xml:space="preserve"> care recipient</w:t>
      </w:r>
      <w:r w:rsidR="137E6088" w:rsidRPr="0B6E1B1A">
        <w:rPr>
          <w:rFonts w:ascii="Times New Roman" w:eastAsia="Times New Roman" w:hAnsi="Times New Roman" w:cs="Times New Roman"/>
          <w:sz w:val="24"/>
          <w:szCs w:val="24"/>
          <w:lang w:eastAsia="en-AU"/>
        </w:rPr>
        <w:t xml:space="preserve">s </w:t>
      </w:r>
      <w:r w:rsidR="007174E1" w:rsidRPr="0B6E1B1A">
        <w:rPr>
          <w:rFonts w:ascii="Times New Roman" w:eastAsia="Times New Roman" w:hAnsi="Times New Roman" w:cs="Times New Roman"/>
          <w:sz w:val="24"/>
          <w:szCs w:val="24"/>
          <w:lang w:eastAsia="en-AU"/>
        </w:rPr>
        <w:t xml:space="preserve">will be recalculated </w:t>
      </w:r>
      <w:r w:rsidR="00D141B6" w:rsidRPr="0B6E1B1A">
        <w:rPr>
          <w:rFonts w:ascii="Times New Roman" w:eastAsia="Times New Roman" w:hAnsi="Times New Roman" w:cs="Times New Roman"/>
          <w:sz w:val="24"/>
          <w:szCs w:val="24"/>
          <w:lang w:eastAsia="en-AU"/>
        </w:rPr>
        <w:t>t</w:t>
      </w:r>
      <w:r w:rsidR="00186F14" w:rsidRPr="0B6E1B1A">
        <w:rPr>
          <w:rFonts w:ascii="Times New Roman" w:eastAsia="Times New Roman" w:hAnsi="Times New Roman" w:cs="Times New Roman"/>
          <w:sz w:val="24"/>
          <w:szCs w:val="24"/>
          <w:lang w:eastAsia="en-AU"/>
        </w:rPr>
        <w:t>o take this into account</w:t>
      </w:r>
      <w:r w:rsidR="00D141B6" w:rsidRPr="0B6E1B1A">
        <w:rPr>
          <w:rFonts w:ascii="Times New Roman" w:eastAsia="Times New Roman" w:hAnsi="Times New Roman" w:cs="Times New Roman"/>
          <w:sz w:val="24"/>
          <w:szCs w:val="24"/>
          <w:lang w:eastAsia="en-AU"/>
        </w:rPr>
        <w:t xml:space="preserve">. </w:t>
      </w:r>
      <w:r w:rsidR="00511D75" w:rsidRPr="0B6E1B1A">
        <w:rPr>
          <w:rFonts w:ascii="Times New Roman" w:eastAsia="Times New Roman" w:hAnsi="Times New Roman" w:cs="Times New Roman"/>
          <w:sz w:val="24"/>
          <w:szCs w:val="24"/>
          <w:lang w:eastAsia="en-AU"/>
        </w:rPr>
        <w:t>The Government will ensure</w:t>
      </w:r>
      <w:r w:rsidR="17B47F9E" w:rsidRPr="0B6E1B1A">
        <w:rPr>
          <w:rFonts w:ascii="Times New Roman" w:eastAsia="Times New Roman" w:hAnsi="Times New Roman" w:cs="Times New Roman"/>
          <w:sz w:val="24"/>
          <w:szCs w:val="24"/>
          <w:lang w:eastAsia="en-AU"/>
        </w:rPr>
        <w:t xml:space="preserve"> the provider is paid</w:t>
      </w:r>
      <w:r w:rsidR="000F7060" w:rsidRPr="0B6E1B1A">
        <w:rPr>
          <w:rFonts w:ascii="Times New Roman" w:eastAsia="Times New Roman" w:hAnsi="Times New Roman" w:cs="Times New Roman"/>
          <w:sz w:val="24"/>
          <w:szCs w:val="24"/>
          <w:lang w:eastAsia="en-AU"/>
        </w:rPr>
        <w:t xml:space="preserve"> </w:t>
      </w:r>
      <w:r w:rsidR="00A277AE" w:rsidRPr="0B6E1B1A">
        <w:rPr>
          <w:rFonts w:ascii="Times New Roman" w:eastAsia="Times New Roman" w:hAnsi="Times New Roman" w:cs="Times New Roman"/>
          <w:sz w:val="24"/>
          <w:szCs w:val="24"/>
          <w:lang w:eastAsia="en-AU"/>
        </w:rPr>
        <w:t xml:space="preserve">any additional </w:t>
      </w:r>
      <w:r w:rsidR="00C141D8" w:rsidRPr="0B6E1B1A">
        <w:rPr>
          <w:rFonts w:ascii="Times New Roman" w:eastAsia="Times New Roman" w:hAnsi="Times New Roman" w:cs="Times New Roman"/>
          <w:sz w:val="24"/>
          <w:szCs w:val="24"/>
          <w:lang w:eastAsia="en-AU"/>
        </w:rPr>
        <w:t xml:space="preserve">residential care </w:t>
      </w:r>
      <w:r w:rsidR="00A277AE" w:rsidRPr="0B6E1B1A">
        <w:rPr>
          <w:rFonts w:ascii="Times New Roman" w:eastAsia="Times New Roman" w:hAnsi="Times New Roman" w:cs="Times New Roman"/>
          <w:sz w:val="24"/>
          <w:szCs w:val="24"/>
          <w:lang w:eastAsia="en-AU"/>
        </w:rPr>
        <w:t xml:space="preserve">subsidy payable </w:t>
      </w:r>
      <w:r w:rsidR="00C141D8" w:rsidRPr="0B6E1B1A">
        <w:rPr>
          <w:rFonts w:ascii="Times New Roman" w:eastAsia="Times New Roman" w:hAnsi="Times New Roman" w:cs="Times New Roman"/>
          <w:sz w:val="24"/>
          <w:szCs w:val="24"/>
          <w:lang w:eastAsia="en-AU"/>
        </w:rPr>
        <w:t xml:space="preserve">in respect of a care recipient </w:t>
      </w:r>
      <w:proofErr w:type="gramStart"/>
      <w:r w:rsidR="00C141D8" w:rsidRPr="0B6E1B1A">
        <w:rPr>
          <w:rFonts w:ascii="Times New Roman" w:eastAsia="Times New Roman" w:hAnsi="Times New Roman" w:cs="Times New Roman"/>
          <w:sz w:val="24"/>
          <w:szCs w:val="24"/>
          <w:lang w:eastAsia="en-AU"/>
        </w:rPr>
        <w:t>as a result of</w:t>
      </w:r>
      <w:proofErr w:type="gramEnd"/>
      <w:r w:rsidR="00EC4339">
        <w:rPr>
          <w:rFonts w:ascii="Times New Roman" w:eastAsia="Times New Roman" w:hAnsi="Times New Roman" w:cs="Times New Roman"/>
          <w:sz w:val="24"/>
          <w:szCs w:val="24"/>
          <w:lang w:eastAsia="en-AU"/>
        </w:rPr>
        <w:t xml:space="preserve"> the</w:t>
      </w:r>
      <w:r w:rsidR="00C141D8" w:rsidRPr="0B6E1B1A">
        <w:rPr>
          <w:rFonts w:ascii="Times New Roman" w:eastAsia="Times New Roman" w:hAnsi="Times New Roman" w:cs="Times New Roman"/>
          <w:sz w:val="24"/>
          <w:szCs w:val="24"/>
          <w:lang w:eastAsia="en-AU"/>
        </w:rPr>
        <w:t xml:space="preserve"> redress payment exemptio</w:t>
      </w:r>
      <w:r w:rsidR="0822B082" w:rsidRPr="0B6E1B1A">
        <w:rPr>
          <w:rFonts w:ascii="Times New Roman" w:eastAsia="Times New Roman" w:hAnsi="Times New Roman" w:cs="Times New Roman"/>
          <w:sz w:val="24"/>
          <w:szCs w:val="24"/>
          <w:lang w:eastAsia="en-AU"/>
        </w:rPr>
        <w:t>n.</w:t>
      </w:r>
    </w:p>
    <w:p w14:paraId="71D3036A" w14:textId="6AE71546" w:rsidR="00A36D0C" w:rsidRDefault="00A36D0C" w:rsidP="0B6E1B1A">
      <w:pPr>
        <w:spacing w:after="0" w:line="240" w:lineRule="auto"/>
        <w:rPr>
          <w:rFonts w:ascii="Times New Roman" w:eastAsia="Times New Roman" w:hAnsi="Times New Roman" w:cs="Times New Roman"/>
          <w:sz w:val="24"/>
          <w:szCs w:val="24"/>
          <w:lang w:eastAsia="en-AU"/>
        </w:rPr>
      </w:pPr>
    </w:p>
    <w:p w14:paraId="5B3C93F7" w14:textId="6B57DCA4" w:rsidR="00A36D0C" w:rsidRDefault="00AA2DC4" w:rsidP="0B6E1B1A">
      <w:pPr>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lang w:eastAsia="en-AU"/>
        </w:rPr>
        <w:t xml:space="preserve">If </w:t>
      </w:r>
      <w:r w:rsidR="2670AAE1" w:rsidRPr="0B6E1B1A">
        <w:rPr>
          <w:rFonts w:ascii="Times New Roman" w:eastAsia="Times New Roman" w:hAnsi="Times New Roman" w:cs="Times New Roman"/>
          <w:sz w:val="24"/>
          <w:szCs w:val="24"/>
          <w:lang w:eastAsia="en-AU"/>
        </w:rPr>
        <w:t xml:space="preserve">a </w:t>
      </w:r>
      <w:r w:rsidR="6BEF565A" w:rsidRPr="0B6E1B1A">
        <w:rPr>
          <w:rFonts w:ascii="Times New Roman" w:eastAsia="Times New Roman" w:hAnsi="Times New Roman" w:cs="Times New Roman"/>
          <w:sz w:val="24"/>
          <w:szCs w:val="24"/>
          <w:lang w:eastAsia="en-AU"/>
        </w:rPr>
        <w:t xml:space="preserve">current </w:t>
      </w:r>
      <w:r w:rsidR="2670AAE1" w:rsidRPr="0B6E1B1A">
        <w:rPr>
          <w:rFonts w:ascii="Times New Roman" w:eastAsia="Times New Roman" w:hAnsi="Times New Roman" w:cs="Times New Roman"/>
          <w:sz w:val="24"/>
          <w:szCs w:val="24"/>
          <w:lang w:eastAsia="en-AU"/>
        </w:rPr>
        <w:t xml:space="preserve">care recipient has overpaid residential care fees </w:t>
      </w:r>
      <w:proofErr w:type="gramStart"/>
      <w:r w:rsidR="4381FBD9" w:rsidRPr="0B6E1B1A">
        <w:rPr>
          <w:rFonts w:ascii="Times New Roman" w:eastAsia="Times New Roman" w:hAnsi="Times New Roman" w:cs="Times New Roman"/>
          <w:sz w:val="24"/>
          <w:szCs w:val="24"/>
          <w:lang w:eastAsia="en-AU"/>
        </w:rPr>
        <w:t>as a result of</w:t>
      </w:r>
      <w:proofErr w:type="gramEnd"/>
      <w:r w:rsidR="4381FBD9" w:rsidRPr="0B6E1B1A">
        <w:rPr>
          <w:rFonts w:ascii="Times New Roman" w:eastAsia="Times New Roman" w:hAnsi="Times New Roman" w:cs="Times New Roman"/>
          <w:sz w:val="24"/>
          <w:szCs w:val="24"/>
          <w:lang w:eastAsia="en-AU"/>
        </w:rPr>
        <w:t xml:space="preserve"> excluding the redress payment from the value of their assets from the da</w:t>
      </w:r>
      <w:r w:rsidR="1856AB82" w:rsidRPr="0B6E1B1A">
        <w:rPr>
          <w:rFonts w:ascii="Times New Roman" w:eastAsia="Times New Roman" w:hAnsi="Times New Roman" w:cs="Times New Roman"/>
          <w:sz w:val="24"/>
          <w:szCs w:val="24"/>
          <w:lang w:eastAsia="en-AU"/>
        </w:rPr>
        <w:t>te it was paid</w:t>
      </w:r>
      <w:r w:rsidR="009A3E2E">
        <w:rPr>
          <w:rFonts w:ascii="Times New Roman" w:eastAsia="Times New Roman" w:hAnsi="Times New Roman" w:cs="Times New Roman"/>
          <w:sz w:val="24"/>
          <w:szCs w:val="24"/>
          <w:lang w:eastAsia="en-AU"/>
        </w:rPr>
        <w:t>,</w:t>
      </w:r>
      <w:r w:rsidR="00EC4339">
        <w:rPr>
          <w:rFonts w:ascii="Times New Roman" w:eastAsia="Times New Roman" w:hAnsi="Times New Roman" w:cs="Times New Roman"/>
          <w:sz w:val="24"/>
          <w:szCs w:val="24"/>
          <w:lang w:eastAsia="en-AU"/>
        </w:rPr>
        <w:t xml:space="preserve"> </w:t>
      </w:r>
      <w:r w:rsidR="009A3E2E">
        <w:rPr>
          <w:rFonts w:ascii="Times New Roman" w:eastAsia="Times New Roman" w:hAnsi="Times New Roman" w:cs="Times New Roman"/>
          <w:sz w:val="24"/>
          <w:szCs w:val="24"/>
          <w:lang w:eastAsia="en-AU"/>
        </w:rPr>
        <w:t>a</w:t>
      </w:r>
      <w:r w:rsidR="00A36D0C" w:rsidRPr="0B6E1B1A">
        <w:rPr>
          <w:rFonts w:ascii="Times New Roman" w:eastAsia="Times New Roman" w:hAnsi="Times New Roman" w:cs="Times New Roman"/>
          <w:sz w:val="24"/>
          <w:szCs w:val="24"/>
          <w:lang w:eastAsia="en-AU"/>
        </w:rPr>
        <w:t>ny</w:t>
      </w:r>
      <w:r w:rsidR="00C141D8" w:rsidRPr="0B6E1B1A">
        <w:rPr>
          <w:rFonts w:ascii="Times New Roman" w:eastAsia="Times New Roman" w:hAnsi="Times New Roman" w:cs="Times New Roman"/>
          <w:sz w:val="24"/>
          <w:szCs w:val="24"/>
          <w:lang w:eastAsia="en-AU"/>
        </w:rPr>
        <w:t xml:space="preserve"> overpaid residential care fees </w:t>
      </w:r>
      <w:r w:rsidR="009A3E2E">
        <w:rPr>
          <w:rFonts w:ascii="Times New Roman" w:eastAsia="Times New Roman" w:hAnsi="Times New Roman" w:cs="Times New Roman"/>
          <w:sz w:val="24"/>
          <w:szCs w:val="24"/>
          <w:lang w:eastAsia="en-AU"/>
        </w:rPr>
        <w:t>will be</w:t>
      </w:r>
      <w:r w:rsidR="009A3E2E" w:rsidRPr="0B6E1B1A">
        <w:rPr>
          <w:rFonts w:ascii="Times New Roman" w:eastAsia="Times New Roman" w:hAnsi="Times New Roman" w:cs="Times New Roman"/>
          <w:sz w:val="24"/>
          <w:szCs w:val="24"/>
          <w:lang w:eastAsia="en-AU"/>
        </w:rPr>
        <w:t xml:space="preserve"> </w:t>
      </w:r>
      <w:r w:rsidR="00D03BB6" w:rsidRPr="0B6E1B1A">
        <w:rPr>
          <w:rFonts w:ascii="Times New Roman" w:eastAsia="Times New Roman" w:hAnsi="Times New Roman" w:cs="Times New Roman"/>
          <w:sz w:val="24"/>
          <w:szCs w:val="24"/>
          <w:lang w:eastAsia="en-AU"/>
        </w:rPr>
        <w:t xml:space="preserve">refunded to </w:t>
      </w:r>
      <w:r w:rsidR="00A36D0C" w:rsidRPr="0B6E1B1A">
        <w:rPr>
          <w:rFonts w:ascii="Times New Roman" w:eastAsia="Times New Roman" w:hAnsi="Times New Roman" w:cs="Times New Roman"/>
          <w:sz w:val="24"/>
          <w:szCs w:val="24"/>
          <w:lang w:eastAsia="en-AU"/>
        </w:rPr>
        <w:t xml:space="preserve">the care recipient </w:t>
      </w:r>
      <w:r w:rsidR="0023154D" w:rsidRPr="0B6E1B1A">
        <w:rPr>
          <w:rFonts w:ascii="Times New Roman" w:eastAsia="Times New Roman" w:hAnsi="Times New Roman" w:cs="Times New Roman"/>
          <w:sz w:val="24"/>
          <w:szCs w:val="24"/>
          <w:lang w:eastAsia="en-AU"/>
        </w:rPr>
        <w:t>by the provider</w:t>
      </w:r>
      <w:r w:rsidR="00F93DE5" w:rsidRPr="0B6E1B1A">
        <w:rPr>
          <w:rFonts w:ascii="Times New Roman" w:eastAsia="Times New Roman" w:hAnsi="Times New Roman" w:cs="Times New Roman"/>
          <w:sz w:val="24"/>
          <w:szCs w:val="24"/>
          <w:lang w:eastAsia="en-AU"/>
        </w:rPr>
        <w:t xml:space="preserve">. </w:t>
      </w:r>
    </w:p>
    <w:p w14:paraId="5289BA6F" w14:textId="77777777" w:rsidR="00097CBF" w:rsidRDefault="00097CBF" w:rsidP="00CC2E84">
      <w:pPr>
        <w:spacing w:after="0" w:line="240" w:lineRule="auto"/>
        <w:rPr>
          <w:rFonts w:ascii="Times New Roman" w:hAnsi="Times New Roman" w:cs="Times New Roman"/>
          <w:color w:val="000000"/>
          <w:sz w:val="24"/>
          <w:szCs w:val="24"/>
        </w:rPr>
      </w:pPr>
    </w:p>
    <w:p w14:paraId="1B4F48C6" w14:textId="02E8F093" w:rsidR="00097CBF" w:rsidRDefault="00097CBF" w:rsidP="00CC2E8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changes </w:t>
      </w:r>
      <w:r w:rsidR="00274E26">
        <w:rPr>
          <w:rFonts w:ascii="Times New Roman" w:hAnsi="Times New Roman" w:cs="Times New Roman"/>
          <w:color w:val="000000"/>
          <w:sz w:val="24"/>
          <w:szCs w:val="24"/>
        </w:rPr>
        <w:t xml:space="preserve">introduced by the Amending Instrument </w:t>
      </w:r>
      <w:r>
        <w:rPr>
          <w:rFonts w:ascii="Times New Roman" w:hAnsi="Times New Roman" w:cs="Times New Roman"/>
          <w:color w:val="000000"/>
          <w:sz w:val="24"/>
          <w:szCs w:val="24"/>
        </w:rPr>
        <w:t xml:space="preserve">are applicable in respect of residential care recipients (who are subject to the </w:t>
      </w:r>
      <w:r w:rsidRPr="00322F2A">
        <w:rPr>
          <w:rFonts w:ascii="Times New Roman" w:hAnsi="Times New Roman" w:cs="Times New Roman"/>
          <w:i/>
          <w:iCs/>
          <w:color w:val="000000"/>
          <w:sz w:val="24"/>
          <w:szCs w:val="24"/>
        </w:rPr>
        <w:t>Aged Care Act 1997</w:t>
      </w:r>
      <w:r>
        <w:rPr>
          <w:rFonts w:ascii="Times New Roman" w:hAnsi="Times New Roman" w:cs="Times New Roman"/>
          <w:color w:val="000000"/>
          <w:sz w:val="24"/>
          <w:szCs w:val="24"/>
        </w:rPr>
        <w:t xml:space="preserve"> and its legislative instruments) and continuing residential care recipients (who are subject to the </w:t>
      </w:r>
      <w:r w:rsidRPr="007845E3">
        <w:rPr>
          <w:rFonts w:ascii="Times New Roman" w:hAnsi="Times New Roman" w:cs="Times New Roman"/>
          <w:i/>
          <w:iCs/>
          <w:color w:val="000000"/>
          <w:sz w:val="24"/>
          <w:szCs w:val="24"/>
        </w:rPr>
        <w:t>Aged Care (Transitional Provisions) Act 1997</w:t>
      </w:r>
      <w:r>
        <w:rPr>
          <w:rFonts w:ascii="Times New Roman" w:hAnsi="Times New Roman" w:cs="Times New Roman"/>
          <w:color w:val="000000"/>
          <w:sz w:val="24"/>
          <w:szCs w:val="24"/>
        </w:rPr>
        <w:t xml:space="preserve"> and its legislative instruments).</w:t>
      </w:r>
    </w:p>
    <w:p w14:paraId="0EE959AE" w14:textId="77777777" w:rsidR="00CC2E84" w:rsidRPr="00765FBF"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64C24AC4" w14:textId="77777777" w:rsidR="00C718E8" w:rsidRDefault="00C718E8" w:rsidP="00CC2E8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Background </w:t>
      </w:r>
    </w:p>
    <w:p w14:paraId="48684726" w14:textId="4832572F" w:rsidR="000054F3" w:rsidRDefault="00444739" w:rsidP="000054F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r w:rsidR="000054F3" w:rsidRPr="009D3713">
        <w:rPr>
          <w:rFonts w:ascii="Times New Roman" w:hAnsi="Times New Roman" w:cs="Times New Roman"/>
          <w:color w:val="000000"/>
          <w:sz w:val="24"/>
          <w:szCs w:val="24"/>
        </w:rPr>
        <w:t xml:space="preserve"> person who has experienced institutional childhood sexual abuse can receive a payment of up to $150,000</w:t>
      </w:r>
      <w:r w:rsidR="009B4212">
        <w:rPr>
          <w:rFonts w:ascii="Times New Roman" w:hAnsi="Times New Roman" w:cs="Times New Roman"/>
          <w:color w:val="000000"/>
          <w:sz w:val="24"/>
          <w:szCs w:val="24"/>
        </w:rPr>
        <w:t xml:space="preserve"> </w:t>
      </w:r>
      <w:r w:rsidRPr="00444739">
        <w:rPr>
          <w:rFonts w:ascii="Times New Roman" w:hAnsi="Times New Roman" w:cs="Times New Roman"/>
          <w:color w:val="000000"/>
          <w:sz w:val="24"/>
          <w:szCs w:val="24"/>
        </w:rPr>
        <w:t xml:space="preserve">under the </w:t>
      </w:r>
      <w:r w:rsidRPr="00444739">
        <w:rPr>
          <w:rFonts w:ascii="Times New Roman" w:hAnsi="Times New Roman" w:cs="Times New Roman"/>
          <w:i/>
          <w:iCs/>
          <w:color w:val="000000"/>
          <w:sz w:val="24"/>
          <w:szCs w:val="24"/>
        </w:rPr>
        <w:t>National Redress Scheme for Institutional Child Sexual Abuse Act 2018</w:t>
      </w:r>
      <w:r w:rsidR="000054F3">
        <w:rPr>
          <w:rFonts w:ascii="Times New Roman" w:hAnsi="Times New Roman" w:cs="Times New Roman"/>
          <w:color w:val="000000"/>
          <w:sz w:val="24"/>
          <w:szCs w:val="24"/>
        </w:rPr>
        <w:t>. Redress payments are not considered income at the time they are received in the income test component of the aged care means assessment</w:t>
      </w:r>
      <w:r>
        <w:rPr>
          <w:rFonts w:ascii="Times New Roman" w:hAnsi="Times New Roman" w:cs="Times New Roman"/>
          <w:color w:val="000000"/>
          <w:sz w:val="24"/>
          <w:szCs w:val="24"/>
        </w:rPr>
        <w:t xml:space="preserve"> (</w:t>
      </w:r>
      <w:r w:rsidR="00B564E9">
        <w:rPr>
          <w:rFonts w:ascii="Times New Roman" w:hAnsi="Times New Roman" w:cs="Times New Roman"/>
          <w:color w:val="000000"/>
          <w:sz w:val="24"/>
          <w:szCs w:val="24"/>
        </w:rPr>
        <w:t>because</w:t>
      </w:r>
      <w:r>
        <w:rPr>
          <w:rFonts w:ascii="Times New Roman" w:hAnsi="Times New Roman" w:cs="Times New Roman"/>
          <w:color w:val="000000"/>
          <w:sz w:val="24"/>
          <w:szCs w:val="24"/>
        </w:rPr>
        <w:t xml:space="preserve"> </w:t>
      </w:r>
      <w:r w:rsidR="00394CB4">
        <w:rPr>
          <w:rFonts w:ascii="Times New Roman" w:hAnsi="Times New Roman" w:cs="Times New Roman"/>
          <w:color w:val="000000"/>
          <w:sz w:val="24"/>
          <w:szCs w:val="24"/>
        </w:rPr>
        <w:t>they are not</w:t>
      </w:r>
      <w:r>
        <w:rPr>
          <w:rFonts w:ascii="Times New Roman" w:hAnsi="Times New Roman" w:cs="Times New Roman"/>
          <w:color w:val="000000"/>
          <w:sz w:val="24"/>
          <w:szCs w:val="24"/>
        </w:rPr>
        <w:t xml:space="preserve"> considered income </w:t>
      </w:r>
      <w:r w:rsidR="00394CB4">
        <w:rPr>
          <w:rFonts w:ascii="Times New Roman" w:hAnsi="Times New Roman" w:cs="Times New Roman"/>
          <w:color w:val="000000"/>
          <w:sz w:val="24"/>
          <w:szCs w:val="24"/>
        </w:rPr>
        <w:t xml:space="preserve">for the purposes of calculating income support payments under the </w:t>
      </w:r>
      <w:r w:rsidR="00394CB4" w:rsidRPr="00394CB4">
        <w:rPr>
          <w:rFonts w:ascii="Times New Roman" w:hAnsi="Times New Roman" w:cs="Times New Roman"/>
          <w:i/>
          <w:iCs/>
          <w:color w:val="000000"/>
          <w:sz w:val="24"/>
          <w:szCs w:val="24"/>
        </w:rPr>
        <w:t>Social Security Act 1991</w:t>
      </w:r>
      <w:r w:rsidR="00394CB4">
        <w:rPr>
          <w:rFonts w:ascii="Times New Roman" w:hAnsi="Times New Roman" w:cs="Times New Roman"/>
          <w:color w:val="000000"/>
          <w:sz w:val="24"/>
          <w:szCs w:val="24"/>
        </w:rPr>
        <w:t>)</w:t>
      </w:r>
      <w:r w:rsidR="000054F3">
        <w:rPr>
          <w:rFonts w:ascii="Times New Roman" w:hAnsi="Times New Roman" w:cs="Times New Roman"/>
          <w:color w:val="000000"/>
          <w:sz w:val="24"/>
          <w:szCs w:val="24"/>
        </w:rPr>
        <w:t>. However, w</w:t>
      </w:r>
      <w:r w:rsidR="000054F3" w:rsidRPr="004D7FA5">
        <w:rPr>
          <w:rFonts w:ascii="Times New Roman" w:hAnsi="Times New Roman" w:cs="Times New Roman"/>
          <w:color w:val="000000"/>
          <w:sz w:val="24"/>
          <w:szCs w:val="24"/>
        </w:rPr>
        <w:t>here th</w:t>
      </w:r>
      <w:r w:rsidR="00D01E84">
        <w:rPr>
          <w:rFonts w:ascii="Times New Roman" w:hAnsi="Times New Roman" w:cs="Times New Roman"/>
          <w:color w:val="000000"/>
          <w:sz w:val="24"/>
          <w:szCs w:val="24"/>
        </w:rPr>
        <w:t>e</w:t>
      </w:r>
      <w:r w:rsidR="000054F3" w:rsidRPr="004D7FA5">
        <w:rPr>
          <w:rFonts w:ascii="Times New Roman" w:hAnsi="Times New Roman" w:cs="Times New Roman"/>
          <w:color w:val="000000"/>
          <w:sz w:val="24"/>
          <w:szCs w:val="24"/>
        </w:rPr>
        <w:t xml:space="preserve"> payment is held by the recipient</w:t>
      </w:r>
      <w:r w:rsidR="000054F3">
        <w:rPr>
          <w:rFonts w:ascii="Times New Roman" w:hAnsi="Times New Roman" w:cs="Times New Roman"/>
          <w:color w:val="000000"/>
          <w:sz w:val="24"/>
          <w:szCs w:val="24"/>
        </w:rPr>
        <w:t xml:space="preserve"> at the time they enter residential care</w:t>
      </w:r>
      <w:r w:rsidR="000054F3" w:rsidRPr="004D7FA5">
        <w:rPr>
          <w:rFonts w:ascii="Times New Roman" w:hAnsi="Times New Roman" w:cs="Times New Roman"/>
          <w:color w:val="000000"/>
          <w:sz w:val="24"/>
          <w:szCs w:val="24"/>
        </w:rPr>
        <w:t>, it is considered an assessable asset for aged care purposes</w:t>
      </w:r>
      <w:r w:rsidR="000054F3">
        <w:rPr>
          <w:rFonts w:ascii="Times New Roman" w:hAnsi="Times New Roman" w:cs="Times New Roman"/>
          <w:color w:val="000000"/>
          <w:sz w:val="24"/>
          <w:szCs w:val="24"/>
        </w:rPr>
        <w:t>.</w:t>
      </w:r>
      <w:r w:rsidR="000054F3" w:rsidRPr="004D7FA5">
        <w:rPr>
          <w:rFonts w:ascii="Times New Roman" w:hAnsi="Times New Roman" w:cs="Times New Roman"/>
          <w:color w:val="000000"/>
          <w:sz w:val="24"/>
          <w:szCs w:val="24"/>
        </w:rPr>
        <w:t xml:space="preserve"> This </w:t>
      </w:r>
      <w:r w:rsidR="000054F3">
        <w:rPr>
          <w:rFonts w:ascii="Times New Roman" w:hAnsi="Times New Roman" w:cs="Times New Roman"/>
          <w:color w:val="000000"/>
          <w:sz w:val="24"/>
          <w:szCs w:val="24"/>
        </w:rPr>
        <w:t>means</w:t>
      </w:r>
      <w:r w:rsidR="000424F9">
        <w:rPr>
          <w:rFonts w:ascii="Times New Roman" w:hAnsi="Times New Roman" w:cs="Times New Roman"/>
          <w:color w:val="000000"/>
          <w:sz w:val="24"/>
          <w:szCs w:val="24"/>
        </w:rPr>
        <w:t xml:space="preserve"> that</w:t>
      </w:r>
      <w:r w:rsidR="000054F3">
        <w:rPr>
          <w:rFonts w:ascii="Times New Roman" w:hAnsi="Times New Roman" w:cs="Times New Roman"/>
          <w:color w:val="000000"/>
          <w:sz w:val="24"/>
          <w:szCs w:val="24"/>
        </w:rPr>
        <w:t xml:space="preserve"> some </w:t>
      </w:r>
      <w:r w:rsidR="00B258CA">
        <w:rPr>
          <w:rFonts w:ascii="Times New Roman" w:hAnsi="Times New Roman" w:cs="Times New Roman"/>
          <w:color w:val="000000"/>
          <w:sz w:val="24"/>
          <w:szCs w:val="24"/>
        </w:rPr>
        <w:t>r</w:t>
      </w:r>
      <w:r w:rsidR="000054F3" w:rsidRPr="00B263B0">
        <w:rPr>
          <w:rFonts w:ascii="Times New Roman" w:hAnsi="Times New Roman" w:cs="Times New Roman"/>
          <w:color w:val="000000"/>
          <w:sz w:val="24"/>
          <w:szCs w:val="24"/>
        </w:rPr>
        <w:t>edress</w:t>
      </w:r>
      <w:r w:rsidR="000054F3">
        <w:rPr>
          <w:rFonts w:ascii="Times New Roman" w:hAnsi="Times New Roman" w:cs="Times New Roman"/>
          <w:color w:val="000000"/>
          <w:sz w:val="24"/>
          <w:szCs w:val="24"/>
        </w:rPr>
        <w:t xml:space="preserve"> payment</w:t>
      </w:r>
      <w:r w:rsidR="000054F3" w:rsidRPr="00B263B0">
        <w:rPr>
          <w:rFonts w:ascii="Times New Roman" w:hAnsi="Times New Roman" w:cs="Times New Roman"/>
          <w:color w:val="000000"/>
          <w:sz w:val="24"/>
          <w:szCs w:val="24"/>
        </w:rPr>
        <w:t xml:space="preserve"> recipients are </w:t>
      </w:r>
      <w:r w:rsidR="00F031E2">
        <w:rPr>
          <w:rFonts w:ascii="Times New Roman" w:hAnsi="Times New Roman" w:cs="Times New Roman"/>
          <w:color w:val="000000"/>
          <w:sz w:val="24"/>
          <w:szCs w:val="24"/>
        </w:rPr>
        <w:t xml:space="preserve">currently </w:t>
      </w:r>
      <w:r w:rsidR="000054F3" w:rsidRPr="00B263B0">
        <w:rPr>
          <w:rFonts w:ascii="Times New Roman" w:hAnsi="Times New Roman" w:cs="Times New Roman"/>
          <w:color w:val="000000"/>
          <w:sz w:val="24"/>
          <w:szCs w:val="24"/>
        </w:rPr>
        <w:t xml:space="preserve">asked to contribute more towards their </w:t>
      </w:r>
      <w:r w:rsidR="006D3473">
        <w:rPr>
          <w:rFonts w:ascii="Times New Roman" w:hAnsi="Times New Roman" w:cs="Times New Roman"/>
          <w:color w:val="000000"/>
          <w:sz w:val="24"/>
          <w:szCs w:val="24"/>
        </w:rPr>
        <w:t xml:space="preserve">residential aged care </w:t>
      </w:r>
      <w:r w:rsidR="000054F3" w:rsidRPr="00B263B0">
        <w:rPr>
          <w:rFonts w:ascii="Times New Roman" w:hAnsi="Times New Roman" w:cs="Times New Roman"/>
          <w:color w:val="000000"/>
          <w:sz w:val="24"/>
          <w:szCs w:val="24"/>
        </w:rPr>
        <w:t>accommodation and care</w:t>
      </w:r>
      <w:r w:rsidR="000054F3">
        <w:rPr>
          <w:rFonts w:ascii="Times New Roman" w:hAnsi="Times New Roman" w:cs="Times New Roman"/>
          <w:color w:val="000000"/>
          <w:sz w:val="24"/>
          <w:szCs w:val="24"/>
        </w:rPr>
        <w:t xml:space="preserve"> costs</w:t>
      </w:r>
      <w:r w:rsidR="000054F3" w:rsidRPr="00B263B0">
        <w:rPr>
          <w:rFonts w:ascii="Times New Roman" w:hAnsi="Times New Roman" w:cs="Times New Roman"/>
          <w:color w:val="000000"/>
          <w:sz w:val="24"/>
          <w:szCs w:val="24"/>
        </w:rPr>
        <w:t xml:space="preserve"> </w:t>
      </w:r>
      <w:proofErr w:type="gramStart"/>
      <w:r w:rsidR="000054F3" w:rsidRPr="00B263B0">
        <w:rPr>
          <w:rFonts w:ascii="Times New Roman" w:hAnsi="Times New Roman" w:cs="Times New Roman"/>
          <w:color w:val="000000"/>
          <w:sz w:val="24"/>
          <w:szCs w:val="24"/>
        </w:rPr>
        <w:t>as a result of</w:t>
      </w:r>
      <w:proofErr w:type="gramEnd"/>
      <w:r w:rsidR="000054F3" w:rsidRPr="00B263B0">
        <w:rPr>
          <w:rFonts w:ascii="Times New Roman" w:hAnsi="Times New Roman" w:cs="Times New Roman"/>
          <w:color w:val="000000"/>
          <w:sz w:val="24"/>
          <w:szCs w:val="24"/>
        </w:rPr>
        <w:t xml:space="preserve"> receiving </w:t>
      </w:r>
      <w:r w:rsidR="000054F3">
        <w:rPr>
          <w:rFonts w:ascii="Times New Roman" w:hAnsi="Times New Roman" w:cs="Times New Roman"/>
          <w:color w:val="000000"/>
          <w:sz w:val="24"/>
          <w:szCs w:val="24"/>
        </w:rPr>
        <w:t>the</w:t>
      </w:r>
      <w:r w:rsidR="000054F3" w:rsidRPr="00B263B0">
        <w:rPr>
          <w:rFonts w:ascii="Times New Roman" w:hAnsi="Times New Roman" w:cs="Times New Roman"/>
          <w:color w:val="000000"/>
          <w:sz w:val="24"/>
          <w:szCs w:val="24"/>
        </w:rPr>
        <w:t xml:space="preserve"> </w:t>
      </w:r>
      <w:r w:rsidR="00B258CA">
        <w:rPr>
          <w:rFonts w:ascii="Times New Roman" w:hAnsi="Times New Roman" w:cs="Times New Roman"/>
          <w:color w:val="000000"/>
          <w:sz w:val="24"/>
          <w:szCs w:val="24"/>
        </w:rPr>
        <w:t>r</w:t>
      </w:r>
      <w:r w:rsidR="000054F3" w:rsidRPr="00B263B0">
        <w:rPr>
          <w:rFonts w:ascii="Times New Roman" w:hAnsi="Times New Roman" w:cs="Times New Roman"/>
          <w:color w:val="000000"/>
          <w:sz w:val="24"/>
          <w:szCs w:val="24"/>
        </w:rPr>
        <w:t>edress payment</w:t>
      </w:r>
      <w:r w:rsidR="000054F3">
        <w:rPr>
          <w:rFonts w:ascii="Times New Roman" w:hAnsi="Times New Roman" w:cs="Times New Roman"/>
          <w:color w:val="000000"/>
          <w:sz w:val="24"/>
          <w:szCs w:val="24"/>
        </w:rPr>
        <w:t xml:space="preserve">. </w:t>
      </w:r>
    </w:p>
    <w:p w14:paraId="637E5C7C" w14:textId="77777777" w:rsidR="000054F3" w:rsidRDefault="000054F3" w:rsidP="000054F3">
      <w:pPr>
        <w:autoSpaceDE w:val="0"/>
        <w:autoSpaceDN w:val="0"/>
        <w:adjustRightInd w:val="0"/>
        <w:spacing w:after="0" w:line="240" w:lineRule="auto"/>
        <w:rPr>
          <w:rFonts w:ascii="Times New Roman" w:hAnsi="Times New Roman" w:cs="Times New Roman"/>
          <w:color w:val="000000"/>
          <w:sz w:val="24"/>
          <w:szCs w:val="24"/>
        </w:rPr>
      </w:pPr>
    </w:p>
    <w:p w14:paraId="525D3C66" w14:textId="57ED1247" w:rsidR="000424F9" w:rsidRDefault="000424F9" w:rsidP="000424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t>
      </w:r>
      <w:r w:rsidRPr="00B067F6">
        <w:rPr>
          <w:rFonts w:ascii="Times New Roman" w:hAnsi="Times New Roman" w:cs="Times New Roman"/>
          <w:color w:val="000000"/>
          <w:sz w:val="24"/>
          <w:szCs w:val="24"/>
        </w:rPr>
        <w:t>he National Aged and Community Care Roundtable for Forgotten Australians</w:t>
      </w:r>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Knowmore</w:t>
      </w:r>
      <w:proofErr w:type="spellEnd"/>
      <w:r>
        <w:rPr>
          <w:rFonts w:ascii="Times New Roman" w:hAnsi="Times New Roman" w:cs="Times New Roman"/>
          <w:color w:val="000000"/>
          <w:sz w:val="24"/>
          <w:szCs w:val="24"/>
        </w:rPr>
        <w:t>, a specialist legal service which provides free legal advice and support for survivors of child sexual abuse,</w:t>
      </w:r>
      <w:r w:rsidRPr="00B067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have</w:t>
      </w:r>
      <w:r w:rsidRPr="00B067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both </w:t>
      </w:r>
      <w:r w:rsidRPr="00B067F6">
        <w:rPr>
          <w:rFonts w:ascii="Times New Roman" w:hAnsi="Times New Roman" w:cs="Times New Roman"/>
          <w:color w:val="000000"/>
          <w:sz w:val="24"/>
          <w:szCs w:val="24"/>
        </w:rPr>
        <w:t>advocat</w:t>
      </w:r>
      <w:r>
        <w:rPr>
          <w:rFonts w:ascii="Times New Roman" w:hAnsi="Times New Roman" w:cs="Times New Roman"/>
          <w:color w:val="000000"/>
          <w:sz w:val="24"/>
          <w:szCs w:val="24"/>
        </w:rPr>
        <w:t>ed</w:t>
      </w:r>
      <w:r w:rsidRPr="00B067F6">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have r</w:t>
      </w:r>
      <w:r w:rsidRPr="00B067F6">
        <w:rPr>
          <w:rFonts w:ascii="Times New Roman" w:hAnsi="Times New Roman" w:cs="Times New Roman"/>
          <w:color w:val="000000"/>
          <w:sz w:val="24"/>
          <w:szCs w:val="24"/>
        </w:rPr>
        <w:t>edress</w:t>
      </w:r>
      <w:r>
        <w:rPr>
          <w:rFonts w:ascii="Times New Roman" w:hAnsi="Times New Roman" w:cs="Times New Roman"/>
          <w:color w:val="000000"/>
          <w:sz w:val="24"/>
          <w:szCs w:val="24"/>
        </w:rPr>
        <w:t xml:space="preserve"> payments excluded from the aged care means assessment. </w:t>
      </w:r>
    </w:p>
    <w:p w14:paraId="79431BDC" w14:textId="77777777" w:rsidR="000424F9" w:rsidRDefault="000424F9" w:rsidP="000054F3">
      <w:pPr>
        <w:autoSpaceDE w:val="0"/>
        <w:autoSpaceDN w:val="0"/>
        <w:adjustRightInd w:val="0"/>
        <w:spacing w:after="0" w:line="240" w:lineRule="auto"/>
        <w:rPr>
          <w:rFonts w:ascii="Times New Roman" w:hAnsi="Times New Roman" w:cs="Times New Roman"/>
          <w:color w:val="000000"/>
          <w:sz w:val="24"/>
          <w:szCs w:val="24"/>
        </w:rPr>
      </w:pPr>
    </w:p>
    <w:p w14:paraId="01AEFF88" w14:textId="31FF9C2C" w:rsidR="000054F3" w:rsidRDefault="000054F3" w:rsidP="000054F3">
      <w:pPr>
        <w:autoSpaceDE w:val="0"/>
        <w:autoSpaceDN w:val="0"/>
        <w:adjustRightInd w:val="0"/>
        <w:spacing w:after="0" w:line="240" w:lineRule="auto"/>
        <w:rPr>
          <w:rFonts w:ascii="Times New Roman" w:hAnsi="Times New Roman" w:cs="Times New Roman"/>
          <w:color w:val="000000"/>
          <w:sz w:val="24"/>
          <w:szCs w:val="24"/>
        </w:rPr>
      </w:pPr>
      <w:r w:rsidRPr="00F85F0D">
        <w:rPr>
          <w:rFonts w:ascii="Times New Roman" w:hAnsi="Times New Roman" w:cs="Times New Roman"/>
          <w:color w:val="000000"/>
          <w:sz w:val="24"/>
          <w:szCs w:val="24"/>
        </w:rPr>
        <w:t xml:space="preserve">The Royal Commission into Institutional Responses to Child Sexual Abuse (Royal Commission) identified that </w:t>
      </w:r>
      <w:r w:rsidR="00560329">
        <w:rPr>
          <w:rFonts w:ascii="Times New Roman" w:hAnsi="Times New Roman" w:cs="Times New Roman"/>
          <w:color w:val="000000"/>
          <w:sz w:val="24"/>
          <w:szCs w:val="24"/>
        </w:rPr>
        <w:t>d</w:t>
      </w:r>
      <w:r w:rsidRPr="00F85F0D">
        <w:rPr>
          <w:rFonts w:ascii="Times New Roman" w:hAnsi="Times New Roman" w:cs="Times New Roman"/>
          <w:color w:val="000000"/>
          <w:sz w:val="24"/>
          <w:szCs w:val="24"/>
        </w:rPr>
        <w:t xml:space="preserve">istrust and fear of institutions and authority are </w:t>
      </w:r>
      <w:proofErr w:type="gramStart"/>
      <w:r w:rsidRPr="00F85F0D">
        <w:rPr>
          <w:rFonts w:ascii="Times New Roman" w:hAnsi="Times New Roman" w:cs="Times New Roman"/>
          <w:color w:val="000000"/>
          <w:sz w:val="24"/>
          <w:szCs w:val="24"/>
        </w:rPr>
        <w:t>particular features</w:t>
      </w:r>
      <w:proofErr w:type="gramEnd"/>
      <w:r w:rsidRPr="00F85F0D">
        <w:rPr>
          <w:rFonts w:ascii="Times New Roman" w:hAnsi="Times New Roman" w:cs="Times New Roman"/>
          <w:color w:val="000000"/>
          <w:sz w:val="24"/>
          <w:szCs w:val="24"/>
        </w:rPr>
        <w:t xml:space="preserve"> of the effects of child sexual abuse in an institutional context</w:t>
      </w:r>
      <w:r>
        <w:rPr>
          <w:rFonts w:ascii="Times New Roman" w:hAnsi="Times New Roman" w:cs="Times New Roman"/>
          <w:color w:val="000000"/>
          <w:sz w:val="24"/>
          <w:szCs w:val="24"/>
        </w:rPr>
        <w:t xml:space="preserve">. </w:t>
      </w:r>
      <w:r w:rsidR="00D9386C">
        <w:rPr>
          <w:rFonts w:ascii="Times New Roman" w:hAnsi="Times New Roman" w:cs="Times New Roman"/>
          <w:color w:val="000000"/>
          <w:sz w:val="24"/>
          <w:szCs w:val="24"/>
        </w:rPr>
        <w:t>Thus,</w:t>
      </w:r>
      <w:r>
        <w:rPr>
          <w:rFonts w:ascii="Times New Roman" w:hAnsi="Times New Roman" w:cs="Times New Roman"/>
          <w:color w:val="000000"/>
          <w:sz w:val="24"/>
          <w:szCs w:val="24"/>
        </w:rPr>
        <w:t xml:space="preserve"> entering a residential aged care home can be highly traumatic for this vulnerable group, </w:t>
      </w:r>
      <w:r w:rsidR="00560329">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 xml:space="preserve">even more so for individuals required to pay higher fees </w:t>
      </w:r>
      <w:proofErr w:type="gramStart"/>
      <w:r>
        <w:rPr>
          <w:rFonts w:ascii="Times New Roman" w:hAnsi="Times New Roman" w:cs="Times New Roman"/>
          <w:color w:val="000000"/>
          <w:sz w:val="24"/>
          <w:szCs w:val="24"/>
        </w:rPr>
        <w:t>as a result of</w:t>
      </w:r>
      <w:proofErr w:type="gramEnd"/>
      <w:r>
        <w:rPr>
          <w:rFonts w:ascii="Times New Roman" w:hAnsi="Times New Roman" w:cs="Times New Roman"/>
          <w:color w:val="000000"/>
          <w:sz w:val="24"/>
          <w:szCs w:val="24"/>
        </w:rPr>
        <w:t xml:space="preserve"> a </w:t>
      </w:r>
      <w:r w:rsidR="00560329">
        <w:rPr>
          <w:rFonts w:ascii="Times New Roman" w:hAnsi="Times New Roman" w:cs="Times New Roman"/>
          <w:color w:val="000000"/>
          <w:sz w:val="24"/>
          <w:szCs w:val="24"/>
        </w:rPr>
        <w:t>r</w:t>
      </w:r>
      <w:r>
        <w:rPr>
          <w:rFonts w:ascii="Times New Roman" w:hAnsi="Times New Roman" w:cs="Times New Roman"/>
          <w:color w:val="000000"/>
          <w:sz w:val="24"/>
          <w:szCs w:val="24"/>
        </w:rPr>
        <w:t>edress payment. The</w:t>
      </w:r>
      <w:r w:rsidRPr="00EB571F">
        <w:rPr>
          <w:rFonts w:ascii="Times New Roman" w:hAnsi="Times New Roman" w:cs="Times New Roman"/>
          <w:color w:val="000000"/>
          <w:sz w:val="24"/>
          <w:szCs w:val="24"/>
        </w:rPr>
        <w:t xml:space="preserve"> exemption</w:t>
      </w:r>
      <w:r>
        <w:rPr>
          <w:rFonts w:ascii="Times New Roman" w:hAnsi="Times New Roman" w:cs="Times New Roman"/>
          <w:color w:val="000000"/>
          <w:sz w:val="24"/>
          <w:szCs w:val="24"/>
        </w:rPr>
        <w:t xml:space="preserve"> of </w:t>
      </w:r>
      <w:r w:rsidR="00560329">
        <w:rPr>
          <w:rFonts w:ascii="Times New Roman" w:hAnsi="Times New Roman" w:cs="Times New Roman"/>
          <w:color w:val="000000"/>
          <w:sz w:val="24"/>
          <w:szCs w:val="24"/>
        </w:rPr>
        <w:t>r</w:t>
      </w:r>
      <w:r>
        <w:rPr>
          <w:rFonts w:ascii="Times New Roman" w:hAnsi="Times New Roman" w:cs="Times New Roman"/>
          <w:color w:val="000000"/>
          <w:sz w:val="24"/>
          <w:szCs w:val="24"/>
        </w:rPr>
        <w:t>edress payments from the aged care assets test</w:t>
      </w:r>
      <w:r w:rsidRPr="00EB57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under th</w:t>
      </w:r>
      <w:r w:rsidR="00560329">
        <w:rPr>
          <w:rFonts w:ascii="Times New Roman" w:hAnsi="Times New Roman" w:cs="Times New Roman"/>
          <w:color w:val="000000"/>
          <w:sz w:val="24"/>
          <w:szCs w:val="24"/>
        </w:rPr>
        <w:t>e</w:t>
      </w:r>
      <w:r>
        <w:rPr>
          <w:rFonts w:ascii="Times New Roman" w:hAnsi="Times New Roman" w:cs="Times New Roman"/>
          <w:color w:val="000000"/>
          <w:sz w:val="24"/>
          <w:szCs w:val="24"/>
        </w:rPr>
        <w:t xml:space="preserve"> Amending Instrument supports</w:t>
      </w:r>
      <w:r w:rsidRPr="00EB571F">
        <w:rPr>
          <w:rFonts w:ascii="Times New Roman" w:hAnsi="Times New Roman" w:cs="Times New Roman"/>
          <w:color w:val="000000"/>
          <w:sz w:val="24"/>
          <w:szCs w:val="24"/>
        </w:rPr>
        <w:t xml:space="preserve"> the </w:t>
      </w:r>
      <w:r w:rsidR="00560329">
        <w:rPr>
          <w:rFonts w:ascii="Times New Roman" w:hAnsi="Times New Roman" w:cs="Times New Roman"/>
          <w:color w:val="000000"/>
          <w:sz w:val="24"/>
          <w:szCs w:val="24"/>
        </w:rPr>
        <w:t xml:space="preserve">Australian </w:t>
      </w:r>
      <w:r w:rsidRPr="00EB571F">
        <w:rPr>
          <w:rFonts w:ascii="Times New Roman" w:hAnsi="Times New Roman" w:cs="Times New Roman"/>
          <w:color w:val="000000"/>
          <w:sz w:val="24"/>
          <w:szCs w:val="24"/>
        </w:rPr>
        <w:t xml:space="preserve">Government’s response to the Royal Commission by </w:t>
      </w:r>
      <w:r>
        <w:rPr>
          <w:rFonts w:ascii="Times New Roman" w:hAnsi="Times New Roman" w:cs="Times New Roman"/>
          <w:color w:val="000000"/>
          <w:sz w:val="24"/>
          <w:szCs w:val="24"/>
        </w:rPr>
        <w:t>safeguarding</w:t>
      </w:r>
      <w:r w:rsidRPr="00EB571F">
        <w:rPr>
          <w:rFonts w:ascii="Times New Roman" w:hAnsi="Times New Roman" w:cs="Times New Roman"/>
          <w:color w:val="000000"/>
          <w:sz w:val="24"/>
          <w:szCs w:val="24"/>
        </w:rPr>
        <w:t xml:space="preserve"> recipients</w:t>
      </w:r>
      <w:r>
        <w:rPr>
          <w:rFonts w:ascii="Times New Roman" w:hAnsi="Times New Roman" w:cs="Times New Roman"/>
          <w:color w:val="000000"/>
          <w:sz w:val="24"/>
          <w:szCs w:val="24"/>
        </w:rPr>
        <w:t xml:space="preserve"> of </w:t>
      </w:r>
      <w:r w:rsidR="00040F3B">
        <w:rPr>
          <w:rFonts w:ascii="Times New Roman" w:hAnsi="Times New Roman" w:cs="Times New Roman"/>
          <w:color w:val="000000"/>
          <w:sz w:val="24"/>
          <w:szCs w:val="24"/>
        </w:rPr>
        <w:t>redress</w:t>
      </w:r>
      <w:r>
        <w:rPr>
          <w:rFonts w:ascii="Times New Roman" w:hAnsi="Times New Roman" w:cs="Times New Roman"/>
          <w:color w:val="000000"/>
          <w:sz w:val="24"/>
          <w:szCs w:val="24"/>
        </w:rPr>
        <w:t xml:space="preserve"> payments</w:t>
      </w:r>
      <w:r w:rsidRPr="00EB57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against</w:t>
      </w:r>
      <w:r w:rsidRPr="00EB57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additional </w:t>
      </w:r>
      <w:r w:rsidRPr="00EB571F">
        <w:rPr>
          <w:rFonts w:ascii="Times New Roman" w:hAnsi="Times New Roman" w:cs="Times New Roman"/>
          <w:color w:val="000000"/>
          <w:sz w:val="24"/>
          <w:szCs w:val="24"/>
        </w:rPr>
        <w:t xml:space="preserve">trauma </w:t>
      </w:r>
      <w:r>
        <w:rPr>
          <w:rFonts w:ascii="Times New Roman" w:hAnsi="Times New Roman" w:cs="Times New Roman"/>
          <w:color w:val="000000"/>
          <w:sz w:val="24"/>
          <w:szCs w:val="24"/>
        </w:rPr>
        <w:t xml:space="preserve">when entering a </w:t>
      </w:r>
      <w:proofErr w:type="gramStart"/>
      <w:r w:rsidRPr="00EB571F">
        <w:rPr>
          <w:rFonts w:ascii="Times New Roman" w:hAnsi="Times New Roman" w:cs="Times New Roman"/>
          <w:color w:val="000000"/>
          <w:sz w:val="24"/>
          <w:szCs w:val="24"/>
        </w:rPr>
        <w:t>Government</w:t>
      </w:r>
      <w:proofErr w:type="gramEnd"/>
      <w:r w:rsidRPr="00EB571F">
        <w:rPr>
          <w:rFonts w:ascii="Times New Roman" w:hAnsi="Times New Roman" w:cs="Times New Roman"/>
          <w:color w:val="000000"/>
          <w:sz w:val="24"/>
          <w:szCs w:val="24"/>
        </w:rPr>
        <w:t>-funded institution</w:t>
      </w:r>
      <w:r>
        <w:rPr>
          <w:rFonts w:ascii="Times New Roman" w:hAnsi="Times New Roman" w:cs="Times New Roman"/>
          <w:color w:val="000000"/>
          <w:sz w:val="24"/>
          <w:szCs w:val="24"/>
        </w:rPr>
        <w:t xml:space="preserve"> (</w:t>
      </w:r>
      <w:r w:rsidR="00040F3B">
        <w:rPr>
          <w:rFonts w:ascii="Times New Roman" w:hAnsi="Times New Roman" w:cs="Times New Roman"/>
          <w:color w:val="000000"/>
          <w:sz w:val="24"/>
          <w:szCs w:val="24"/>
        </w:rPr>
        <w:t xml:space="preserve">in this case, </w:t>
      </w:r>
      <w:r>
        <w:rPr>
          <w:rFonts w:ascii="Times New Roman" w:hAnsi="Times New Roman" w:cs="Times New Roman"/>
          <w:color w:val="000000"/>
          <w:sz w:val="24"/>
          <w:szCs w:val="24"/>
        </w:rPr>
        <w:t>a residential aged care home)</w:t>
      </w:r>
      <w:r w:rsidRPr="00EB571F">
        <w:rPr>
          <w:rFonts w:ascii="Times New Roman" w:hAnsi="Times New Roman" w:cs="Times New Roman"/>
          <w:color w:val="000000"/>
          <w:sz w:val="24"/>
          <w:szCs w:val="24"/>
        </w:rPr>
        <w:t>.</w:t>
      </w:r>
    </w:p>
    <w:p w14:paraId="08CF06FB" w14:textId="77777777" w:rsidR="000054F3" w:rsidRDefault="000054F3" w:rsidP="00AC1891">
      <w:pPr>
        <w:autoSpaceDE w:val="0"/>
        <w:autoSpaceDN w:val="0"/>
        <w:adjustRightInd w:val="0"/>
        <w:spacing w:after="0" w:line="240" w:lineRule="auto"/>
        <w:rPr>
          <w:rFonts w:ascii="Times New Roman" w:hAnsi="Times New Roman" w:cs="Times New Roman"/>
          <w:color w:val="000000"/>
          <w:sz w:val="24"/>
          <w:szCs w:val="24"/>
        </w:rPr>
      </w:pPr>
    </w:p>
    <w:p w14:paraId="69F23A5D" w14:textId="55F2E7EB" w:rsidR="00AC1891" w:rsidRDefault="00AC1891" w:rsidP="00AC1891">
      <w:pPr>
        <w:autoSpaceDE w:val="0"/>
        <w:autoSpaceDN w:val="0"/>
        <w:adjustRightInd w:val="0"/>
        <w:spacing w:after="0" w:line="240" w:lineRule="auto"/>
        <w:rPr>
          <w:rFonts w:ascii="Times New Roman" w:hAnsi="Times New Roman" w:cs="Times New Roman"/>
          <w:color w:val="000000"/>
          <w:sz w:val="24"/>
          <w:szCs w:val="24"/>
        </w:rPr>
      </w:pPr>
      <w:r w:rsidRPr="00AC1891">
        <w:rPr>
          <w:rFonts w:ascii="Times New Roman" w:hAnsi="Times New Roman" w:cs="Times New Roman"/>
          <w:color w:val="000000"/>
          <w:sz w:val="24"/>
          <w:szCs w:val="24"/>
        </w:rPr>
        <w:t xml:space="preserve">The Amending Instrument exempts </w:t>
      </w:r>
      <w:r w:rsidR="00560329">
        <w:rPr>
          <w:rFonts w:ascii="Times New Roman" w:hAnsi="Times New Roman" w:cs="Times New Roman"/>
          <w:color w:val="000000"/>
          <w:sz w:val="24"/>
          <w:szCs w:val="24"/>
        </w:rPr>
        <w:t>r</w:t>
      </w:r>
      <w:r w:rsidRPr="00AC1891">
        <w:rPr>
          <w:rFonts w:ascii="Times New Roman" w:hAnsi="Times New Roman" w:cs="Times New Roman"/>
          <w:color w:val="000000"/>
          <w:sz w:val="24"/>
          <w:szCs w:val="24"/>
        </w:rPr>
        <w:t xml:space="preserve">edress payments from the assets test under both the </w:t>
      </w:r>
      <w:r w:rsidR="0046237C" w:rsidRPr="00ED552E">
        <w:rPr>
          <w:rFonts w:ascii="Times New Roman" w:hAnsi="Times New Roman" w:cs="Times New Roman"/>
          <w:i/>
          <w:iCs/>
          <w:color w:val="000000"/>
          <w:sz w:val="24"/>
          <w:szCs w:val="24"/>
        </w:rPr>
        <w:t>Aged Care Act 1997</w:t>
      </w:r>
      <w:r w:rsidR="0046237C">
        <w:rPr>
          <w:rFonts w:ascii="Times New Roman" w:hAnsi="Times New Roman" w:cs="Times New Roman"/>
          <w:color w:val="000000"/>
          <w:sz w:val="24"/>
          <w:szCs w:val="24"/>
        </w:rPr>
        <w:t xml:space="preserve"> (</w:t>
      </w:r>
      <w:r w:rsidRPr="00AC1891">
        <w:rPr>
          <w:rFonts w:ascii="Times New Roman" w:hAnsi="Times New Roman" w:cs="Times New Roman"/>
          <w:color w:val="000000"/>
          <w:sz w:val="24"/>
          <w:szCs w:val="24"/>
        </w:rPr>
        <w:t>Aged Care Act</w:t>
      </w:r>
      <w:r w:rsidR="0046237C">
        <w:rPr>
          <w:rFonts w:ascii="Times New Roman" w:hAnsi="Times New Roman" w:cs="Times New Roman"/>
          <w:color w:val="000000"/>
          <w:sz w:val="24"/>
          <w:szCs w:val="24"/>
        </w:rPr>
        <w:t>)</w:t>
      </w:r>
      <w:r w:rsidRPr="00AC1891">
        <w:rPr>
          <w:rFonts w:ascii="Times New Roman" w:hAnsi="Times New Roman" w:cs="Times New Roman"/>
          <w:color w:val="000000"/>
          <w:sz w:val="24"/>
          <w:szCs w:val="24"/>
        </w:rPr>
        <w:t xml:space="preserve"> and the </w:t>
      </w:r>
      <w:r w:rsidR="0046237C" w:rsidRPr="00EE3F89">
        <w:rPr>
          <w:rFonts w:ascii="Times New Roman" w:hAnsi="Times New Roman" w:cs="Times New Roman"/>
          <w:i/>
          <w:iCs/>
          <w:color w:val="000000"/>
          <w:sz w:val="24"/>
          <w:szCs w:val="24"/>
        </w:rPr>
        <w:t>Aged Care (Transitional Provisions) Act 1997</w:t>
      </w:r>
      <w:r w:rsidR="0046237C">
        <w:rPr>
          <w:rFonts w:ascii="Times New Roman" w:hAnsi="Times New Roman" w:cs="Times New Roman"/>
          <w:i/>
          <w:iCs/>
          <w:color w:val="000000"/>
          <w:sz w:val="24"/>
          <w:szCs w:val="24"/>
        </w:rPr>
        <w:t xml:space="preserve"> </w:t>
      </w:r>
      <w:r w:rsidR="0046237C">
        <w:rPr>
          <w:rFonts w:ascii="Times New Roman" w:hAnsi="Times New Roman" w:cs="Times New Roman"/>
          <w:color w:val="000000"/>
          <w:sz w:val="24"/>
          <w:szCs w:val="24"/>
        </w:rPr>
        <w:t>(T</w:t>
      </w:r>
      <w:r w:rsidRPr="00AC1891">
        <w:rPr>
          <w:rFonts w:ascii="Times New Roman" w:hAnsi="Times New Roman" w:cs="Times New Roman"/>
          <w:color w:val="000000"/>
          <w:sz w:val="24"/>
          <w:szCs w:val="24"/>
        </w:rPr>
        <w:t>ransitional Provisions Act</w:t>
      </w:r>
      <w:r w:rsidR="0046237C">
        <w:rPr>
          <w:rFonts w:ascii="Times New Roman" w:hAnsi="Times New Roman" w:cs="Times New Roman"/>
          <w:color w:val="000000"/>
          <w:sz w:val="24"/>
          <w:szCs w:val="24"/>
        </w:rPr>
        <w:t>)</w:t>
      </w:r>
      <w:r w:rsidRPr="00AC1891">
        <w:rPr>
          <w:rFonts w:ascii="Times New Roman" w:hAnsi="Times New Roman" w:cs="Times New Roman"/>
          <w:color w:val="000000"/>
          <w:sz w:val="24"/>
          <w:szCs w:val="24"/>
        </w:rPr>
        <w:t xml:space="preserve">. </w:t>
      </w:r>
    </w:p>
    <w:p w14:paraId="0CB5F028" w14:textId="77777777" w:rsidR="00AC1891" w:rsidRDefault="00AC1891" w:rsidP="00AC1891">
      <w:pPr>
        <w:autoSpaceDE w:val="0"/>
        <w:autoSpaceDN w:val="0"/>
        <w:adjustRightInd w:val="0"/>
        <w:spacing w:after="0" w:line="240" w:lineRule="auto"/>
        <w:rPr>
          <w:rFonts w:ascii="Times New Roman" w:hAnsi="Times New Roman" w:cs="Times New Roman"/>
          <w:color w:val="000000"/>
          <w:sz w:val="24"/>
          <w:szCs w:val="24"/>
        </w:rPr>
      </w:pPr>
    </w:p>
    <w:p w14:paraId="7C185483" w14:textId="0825EEE3" w:rsidR="00ED5B74" w:rsidRDefault="00F42956" w:rsidP="00A173B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t>
      </w:r>
      <w:r w:rsidR="00DE4988">
        <w:rPr>
          <w:rFonts w:ascii="Times New Roman" w:hAnsi="Times New Roman" w:cs="Times New Roman"/>
          <w:color w:val="000000"/>
          <w:sz w:val="24"/>
          <w:szCs w:val="24"/>
        </w:rPr>
        <w:t>he</w:t>
      </w:r>
      <w:r w:rsidR="00ED552E">
        <w:rPr>
          <w:rFonts w:ascii="Times New Roman" w:hAnsi="Times New Roman" w:cs="Times New Roman"/>
          <w:color w:val="000000"/>
          <w:sz w:val="24"/>
          <w:szCs w:val="24"/>
        </w:rPr>
        <w:t xml:space="preserve"> </w:t>
      </w:r>
      <w:r w:rsidR="000546DA">
        <w:rPr>
          <w:rFonts w:ascii="Times New Roman" w:hAnsi="Times New Roman" w:cs="Times New Roman"/>
          <w:color w:val="000000"/>
          <w:sz w:val="24"/>
          <w:szCs w:val="24"/>
        </w:rPr>
        <w:t>Aged Care Act</w:t>
      </w:r>
      <w:r w:rsidR="0046237C">
        <w:rPr>
          <w:rFonts w:ascii="Times New Roman" w:hAnsi="Times New Roman" w:cs="Times New Roman"/>
          <w:color w:val="000000"/>
          <w:sz w:val="24"/>
          <w:szCs w:val="24"/>
        </w:rPr>
        <w:t xml:space="preserve"> </w:t>
      </w:r>
      <w:r w:rsidR="00ED552E">
        <w:rPr>
          <w:rFonts w:ascii="Times New Roman" w:hAnsi="Times New Roman" w:cs="Times New Roman"/>
          <w:color w:val="000000"/>
          <w:sz w:val="24"/>
          <w:szCs w:val="24"/>
        </w:rPr>
        <w:t>provides that the</w:t>
      </w:r>
      <w:r w:rsidR="00DE4988">
        <w:rPr>
          <w:rFonts w:ascii="Times New Roman" w:hAnsi="Times New Roman" w:cs="Times New Roman"/>
          <w:color w:val="000000"/>
          <w:sz w:val="24"/>
          <w:szCs w:val="24"/>
        </w:rPr>
        <w:t xml:space="preserve"> amount a person entering residential care</w:t>
      </w:r>
      <w:r>
        <w:rPr>
          <w:rFonts w:ascii="Times New Roman" w:hAnsi="Times New Roman" w:cs="Times New Roman"/>
          <w:color w:val="000000"/>
          <w:sz w:val="24"/>
          <w:szCs w:val="24"/>
        </w:rPr>
        <w:t xml:space="preserve"> from 1</w:t>
      </w:r>
      <w:r w:rsidR="006651B5">
        <w:rPr>
          <w:rFonts w:ascii="Times New Roman" w:hAnsi="Times New Roman" w:cs="Times New Roman"/>
          <w:color w:val="000000"/>
          <w:sz w:val="24"/>
          <w:szCs w:val="24"/>
        </w:rPr>
        <w:t> </w:t>
      </w:r>
      <w:r>
        <w:rPr>
          <w:rFonts w:ascii="Times New Roman" w:hAnsi="Times New Roman" w:cs="Times New Roman"/>
          <w:color w:val="000000"/>
          <w:sz w:val="24"/>
          <w:szCs w:val="24"/>
        </w:rPr>
        <w:t>July</w:t>
      </w:r>
      <w:r w:rsidR="006651B5">
        <w:rPr>
          <w:rFonts w:ascii="Times New Roman" w:hAnsi="Times New Roman" w:cs="Times New Roman"/>
          <w:color w:val="000000"/>
          <w:sz w:val="24"/>
          <w:szCs w:val="24"/>
        </w:rPr>
        <w:t> </w:t>
      </w:r>
      <w:r>
        <w:rPr>
          <w:rFonts w:ascii="Times New Roman" w:hAnsi="Times New Roman" w:cs="Times New Roman"/>
          <w:color w:val="000000"/>
          <w:sz w:val="24"/>
          <w:szCs w:val="24"/>
        </w:rPr>
        <w:t>2014</w:t>
      </w:r>
      <w:r w:rsidR="00DE4988">
        <w:rPr>
          <w:rFonts w:ascii="Times New Roman" w:hAnsi="Times New Roman" w:cs="Times New Roman"/>
          <w:color w:val="000000"/>
          <w:sz w:val="24"/>
          <w:szCs w:val="24"/>
        </w:rPr>
        <w:t xml:space="preserve"> is asked to contribute towards the cost of their care</w:t>
      </w:r>
      <w:r w:rsidR="00CE58D5">
        <w:rPr>
          <w:rFonts w:ascii="Times New Roman" w:hAnsi="Times New Roman" w:cs="Times New Roman"/>
          <w:color w:val="000000"/>
          <w:sz w:val="24"/>
          <w:szCs w:val="24"/>
        </w:rPr>
        <w:t xml:space="preserve"> and accommodation</w:t>
      </w:r>
      <w:r w:rsidR="00DE4988">
        <w:rPr>
          <w:rFonts w:ascii="Times New Roman" w:hAnsi="Times New Roman" w:cs="Times New Roman"/>
          <w:color w:val="000000"/>
          <w:sz w:val="24"/>
          <w:szCs w:val="24"/>
        </w:rPr>
        <w:t xml:space="preserve"> is determined</w:t>
      </w:r>
      <w:r w:rsidR="004F0E42">
        <w:rPr>
          <w:rFonts w:ascii="Times New Roman" w:hAnsi="Times New Roman" w:cs="Times New Roman"/>
          <w:color w:val="000000"/>
          <w:sz w:val="24"/>
          <w:szCs w:val="24"/>
        </w:rPr>
        <w:t xml:space="preserve"> </w:t>
      </w:r>
      <w:r w:rsidR="00DE4988">
        <w:rPr>
          <w:rFonts w:ascii="Times New Roman" w:hAnsi="Times New Roman" w:cs="Times New Roman"/>
          <w:color w:val="000000"/>
          <w:sz w:val="24"/>
          <w:szCs w:val="24"/>
        </w:rPr>
        <w:t xml:space="preserve">through a </w:t>
      </w:r>
      <w:r w:rsidR="008263D2">
        <w:rPr>
          <w:rFonts w:ascii="Times New Roman" w:hAnsi="Times New Roman" w:cs="Times New Roman"/>
          <w:color w:val="000000"/>
          <w:sz w:val="24"/>
          <w:szCs w:val="24"/>
        </w:rPr>
        <w:t>‘means assessment’</w:t>
      </w:r>
      <w:r w:rsidR="00E607F2">
        <w:rPr>
          <w:rFonts w:ascii="Times New Roman" w:hAnsi="Times New Roman" w:cs="Times New Roman"/>
          <w:color w:val="000000"/>
          <w:sz w:val="24"/>
          <w:szCs w:val="24"/>
        </w:rPr>
        <w:t>.</w:t>
      </w:r>
      <w:r w:rsidR="008263D2">
        <w:rPr>
          <w:rFonts w:ascii="Times New Roman" w:hAnsi="Times New Roman" w:cs="Times New Roman"/>
          <w:color w:val="000000"/>
          <w:sz w:val="24"/>
          <w:szCs w:val="24"/>
        </w:rPr>
        <w:t xml:space="preserve"> </w:t>
      </w:r>
      <w:r w:rsidR="00F60FBC">
        <w:rPr>
          <w:rFonts w:ascii="Times New Roman" w:hAnsi="Times New Roman" w:cs="Times New Roman"/>
          <w:color w:val="000000"/>
          <w:sz w:val="24"/>
          <w:szCs w:val="24"/>
        </w:rPr>
        <w:t>The</w:t>
      </w:r>
      <w:r w:rsidR="00A173B1" w:rsidRPr="00A173B1">
        <w:rPr>
          <w:rFonts w:ascii="Times New Roman" w:hAnsi="Times New Roman" w:cs="Times New Roman"/>
          <w:color w:val="000000"/>
          <w:sz w:val="24"/>
          <w:szCs w:val="24"/>
        </w:rPr>
        <w:t xml:space="preserve"> ‘means assessment’ </w:t>
      </w:r>
      <w:r w:rsidR="00F60FBC">
        <w:rPr>
          <w:rFonts w:ascii="Times New Roman" w:hAnsi="Times New Roman" w:cs="Times New Roman"/>
          <w:color w:val="000000"/>
          <w:sz w:val="24"/>
          <w:szCs w:val="24"/>
        </w:rPr>
        <w:t xml:space="preserve">is </w:t>
      </w:r>
      <w:r w:rsidR="008C46F9">
        <w:rPr>
          <w:rFonts w:ascii="Times New Roman" w:hAnsi="Times New Roman" w:cs="Times New Roman"/>
          <w:color w:val="000000"/>
          <w:sz w:val="24"/>
          <w:szCs w:val="24"/>
        </w:rPr>
        <w:t>comprised</w:t>
      </w:r>
      <w:r w:rsidR="00864553">
        <w:rPr>
          <w:rFonts w:ascii="Times New Roman" w:hAnsi="Times New Roman" w:cs="Times New Roman"/>
          <w:color w:val="000000"/>
          <w:sz w:val="24"/>
          <w:szCs w:val="24"/>
        </w:rPr>
        <w:t xml:space="preserve"> of an</w:t>
      </w:r>
      <w:r w:rsidR="00E607F2">
        <w:rPr>
          <w:rFonts w:ascii="Times New Roman" w:hAnsi="Times New Roman" w:cs="Times New Roman"/>
          <w:color w:val="000000"/>
          <w:sz w:val="24"/>
          <w:szCs w:val="24"/>
        </w:rPr>
        <w:t xml:space="preserve"> income test </w:t>
      </w:r>
      <w:r w:rsidR="00605E3A">
        <w:rPr>
          <w:rFonts w:ascii="Times New Roman" w:hAnsi="Times New Roman" w:cs="Times New Roman"/>
          <w:color w:val="000000"/>
          <w:sz w:val="24"/>
          <w:szCs w:val="24"/>
        </w:rPr>
        <w:t>(section 44-24</w:t>
      </w:r>
      <w:r w:rsidR="00151139">
        <w:rPr>
          <w:rFonts w:ascii="Times New Roman" w:hAnsi="Times New Roman" w:cs="Times New Roman"/>
          <w:color w:val="000000"/>
          <w:sz w:val="24"/>
          <w:szCs w:val="24"/>
        </w:rPr>
        <w:t xml:space="preserve"> of the Aged Care Act</w:t>
      </w:r>
      <w:r w:rsidR="00605E3A">
        <w:rPr>
          <w:rFonts w:ascii="Times New Roman" w:hAnsi="Times New Roman" w:cs="Times New Roman"/>
          <w:color w:val="000000"/>
          <w:sz w:val="24"/>
          <w:szCs w:val="24"/>
        </w:rPr>
        <w:t xml:space="preserve">) </w:t>
      </w:r>
      <w:r w:rsidR="00E607F2">
        <w:rPr>
          <w:rFonts w:ascii="Times New Roman" w:hAnsi="Times New Roman" w:cs="Times New Roman"/>
          <w:color w:val="000000"/>
          <w:sz w:val="24"/>
          <w:szCs w:val="24"/>
        </w:rPr>
        <w:t xml:space="preserve">and </w:t>
      </w:r>
      <w:r w:rsidR="00864553">
        <w:rPr>
          <w:rFonts w:ascii="Times New Roman" w:hAnsi="Times New Roman" w:cs="Times New Roman"/>
          <w:color w:val="000000"/>
          <w:sz w:val="24"/>
          <w:szCs w:val="24"/>
        </w:rPr>
        <w:t xml:space="preserve">an </w:t>
      </w:r>
      <w:r w:rsidR="00E607F2">
        <w:rPr>
          <w:rFonts w:ascii="Times New Roman" w:hAnsi="Times New Roman" w:cs="Times New Roman"/>
          <w:color w:val="000000"/>
          <w:sz w:val="24"/>
          <w:szCs w:val="24"/>
        </w:rPr>
        <w:t xml:space="preserve">assets test </w:t>
      </w:r>
      <w:r w:rsidR="00605E3A">
        <w:rPr>
          <w:rFonts w:ascii="Times New Roman" w:hAnsi="Times New Roman" w:cs="Times New Roman"/>
          <w:color w:val="000000"/>
          <w:sz w:val="24"/>
          <w:szCs w:val="24"/>
        </w:rPr>
        <w:t xml:space="preserve">(section </w:t>
      </w:r>
      <w:r w:rsidR="00151139">
        <w:rPr>
          <w:rFonts w:ascii="Times New Roman" w:hAnsi="Times New Roman" w:cs="Times New Roman"/>
          <w:color w:val="000000"/>
          <w:sz w:val="24"/>
          <w:szCs w:val="24"/>
        </w:rPr>
        <w:t xml:space="preserve">44-26A of the Aged Care Act) </w:t>
      </w:r>
      <w:r w:rsidR="00F60FBC">
        <w:rPr>
          <w:rFonts w:ascii="Times New Roman" w:hAnsi="Times New Roman" w:cs="Times New Roman"/>
          <w:color w:val="000000"/>
          <w:sz w:val="24"/>
          <w:szCs w:val="24"/>
        </w:rPr>
        <w:t xml:space="preserve">which </w:t>
      </w:r>
      <w:r w:rsidR="00864553">
        <w:rPr>
          <w:rFonts w:ascii="Times New Roman" w:hAnsi="Times New Roman" w:cs="Times New Roman"/>
          <w:color w:val="000000"/>
          <w:sz w:val="24"/>
          <w:szCs w:val="24"/>
        </w:rPr>
        <w:t>are used in combination</w:t>
      </w:r>
      <w:r w:rsidR="00A173B1" w:rsidRPr="00A173B1">
        <w:rPr>
          <w:rFonts w:ascii="Times New Roman" w:hAnsi="Times New Roman" w:cs="Times New Roman"/>
          <w:color w:val="000000"/>
          <w:sz w:val="24"/>
          <w:szCs w:val="24"/>
        </w:rPr>
        <w:t xml:space="preserve"> </w:t>
      </w:r>
      <w:r w:rsidR="00C50DB1">
        <w:rPr>
          <w:rFonts w:ascii="Times New Roman" w:hAnsi="Times New Roman" w:cs="Times New Roman"/>
          <w:color w:val="000000"/>
          <w:sz w:val="24"/>
          <w:szCs w:val="24"/>
        </w:rPr>
        <w:t>to work out the person’s</w:t>
      </w:r>
      <w:r w:rsidR="00A173B1" w:rsidRPr="00A173B1">
        <w:rPr>
          <w:rFonts w:ascii="Times New Roman" w:hAnsi="Times New Roman" w:cs="Times New Roman"/>
          <w:color w:val="000000"/>
          <w:sz w:val="24"/>
          <w:szCs w:val="24"/>
        </w:rPr>
        <w:t xml:space="preserve"> means tested amount</w:t>
      </w:r>
      <w:r w:rsidR="00F60FBC">
        <w:rPr>
          <w:rFonts w:ascii="Times New Roman" w:hAnsi="Times New Roman" w:cs="Times New Roman"/>
          <w:color w:val="000000"/>
          <w:sz w:val="24"/>
          <w:szCs w:val="24"/>
        </w:rPr>
        <w:t xml:space="preserve"> </w:t>
      </w:r>
      <w:r w:rsidR="002C225A">
        <w:rPr>
          <w:rFonts w:ascii="Times New Roman" w:hAnsi="Times New Roman" w:cs="Times New Roman"/>
          <w:color w:val="000000"/>
          <w:sz w:val="24"/>
          <w:szCs w:val="24"/>
        </w:rPr>
        <w:t>(</w:t>
      </w:r>
      <w:r w:rsidR="00F60FBC">
        <w:rPr>
          <w:rFonts w:ascii="Times New Roman" w:hAnsi="Times New Roman" w:cs="Times New Roman"/>
          <w:color w:val="000000"/>
          <w:sz w:val="24"/>
          <w:szCs w:val="24"/>
        </w:rPr>
        <w:t>section</w:t>
      </w:r>
      <w:r w:rsidR="00A173B1" w:rsidRPr="00A173B1">
        <w:rPr>
          <w:rFonts w:ascii="Times New Roman" w:hAnsi="Times New Roman" w:cs="Times New Roman"/>
          <w:color w:val="000000"/>
          <w:sz w:val="24"/>
          <w:szCs w:val="24"/>
        </w:rPr>
        <w:t xml:space="preserve"> 44-22</w:t>
      </w:r>
      <w:r w:rsidR="000546DA">
        <w:rPr>
          <w:rFonts w:ascii="Times New Roman" w:hAnsi="Times New Roman" w:cs="Times New Roman"/>
          <w:color w:val="000000"/>
          <w:sz w:val="24"/>
          <w:szCs w:val="24"/>
        </w:rPr>
        <w:t xml:space="preserve"> of the Aged Care Act</w:t>
      </w:r>
      <w:r w:rsidR="002C225A">
        <w:rPr>
          <w:rFonts w:ascii="Times New Roman" w:hAnsi="Times New Roman" w:cs="Times New Roman"/>
          <w:color w:val="000000"/>
          <w:sz w:val="24"/>
          <w:szCs w:val="24"/>
        </w:rPr>
        <w:t>)</w:t>
      </w:r>
      <w:r w:rsidR="00A173B1" w:rsidRPr="00A173B1">
        <w:rPr>
          <w:rFonts w:ascii="Times New Roman" w:hAnsi="Times New Roman" w:cs="Times New Roman"/>
          <w:color w:val="000000"/>
          <w:sz w:val="24"/>
          <w:szCs w:val="24"/>
        </w:rPr>
        <w:t xml:space="preserve">. </w:t>
      </w:r>
    </w:p>
    <w:p w14:paraId="5E2F3852" w14:textId="77777777" w:rsidR="00ED5B74" w:rsidRDefault="00ED5B74" w:rsidP="00A173B1">
      <w:pPr>
        <w:autoSpaceDE w:val="0"/>
        <w:autoSpaceDN w:val="0"/>
        <w:adjustRightInd w:val="0"/>
        <w:spacing w:after="0" w:line="240" w:lineRule="auto"/>
        <w:rPr>
          <w:rFonts w:ascii="Times New Roman" w:hAnsi="Times New Roman" w:cs="Times New Roman"/>
          <w:color w:val="000000"/>
          <w:sz w:val="24"/>
          <w:szCs w:val="24"/>
        </w:rPr>
      </w:pPr>
    </w:p>
    <w:p w14:paraId="7C5C125B" w14:textId="68F84878" w:rsidR="0004566B" w:rsidRDefault="006060F7" w:rsidP="00A173B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means tested amount is used to determine the care subsidy reduction for each care recipient</w:t>
      </w:r>
      <w:r w:rsidR="008D18B0">
        <w:rPr>
          <w:rFonts w:ascii="Times New Roman" w:hAnsi="Times New Roman" w:cs="Times New Roman"/>
          <w:color w:val="000000"/>
          <w:sz w:val="24"/>
          <w:szCs w:val="24"/>
        </w:rPr>
        <w:t xml:space="preserve"> (section </w:t>
      </w:r>
      <w:r w:rsidR="003426B8">
        <w:rPr>
          <w:rFonts w:ascii="Times New Roman" w:hAnsi="Times New Roman" w:cs="Times New Roman"/>
          <w:color w:val="000000"/>
          <w:sz w:val="24"/>
          <w:szCs w:val="24"/>
        </w:rPr>
        <w:t>44-21 and 44-23 of the Aged Care Act)</w:t>
      </w:r>
      <w:r w:rsidR="00405DC6">
        <w:rPr>
          <w:rFonts w:ascii="Times New Roman" w:hAnsi="Times New Roman" w:cs="Times New Roman"/>
          <w:color w:val="000000"/>
          <w:sz w:val="24"/>
          <w:szCs w:val="24"/>
        </w:rPr>
        <w:t>, which</w:t>
      </w:r>
      <w:r w:rsidR="002A7151">
        <w:rPr>
          <w:rFonts w:ascii="Times New Roman" w:hAnsi="Times New Roman" w:cs="Times New Roman"/>
          <w:color w:val="000000"/>
          <w:sz w:val="24"/>
          <w:szCs w:val="24"/>
        </w:rPr>
        <w:t xml:space="preserve"> is equivalent to the means tested care fee for the care recipient</w:t>
      </w:r>
      <w:r w:rsidR="00F701BA">
        <w:rPr>
          <w:rFonts w:ascii="Times New Roman" w:hAnsi="Times New Roman" w:cs="Times New Roman"/>
          <w:color w:val="000000"/>
          <w:sz w:val="24"/>
          <w:szCs w:val="24"/>
        </w:rPr>
        <w:t>. This</w:t>
      </w:r>
      <w:r w:rsidR="00405DC6">
        <w:rPr>
          <w:rFonts w:ascii="Times New Roman" w:hAnsi="Times New Roman" w:cs="Times New Roman"/>
          <w:color w:val="000000"/>
          <w:sz w:val="24"/>
          <w:szCs w:val="24"/>
        </w:rPr>
        <w:t xml:space="preserve"> affects the amount of residential care subsidy payable </w:t>
      </w:r>
      <w:r w:rsidR="0001242E">
        <w:rPr>
          <w:rFonts w:ascii="Times New Roman" w:hAnsi="Times New Roman" w:cs="Times New Roman"/>
          <w:color w:val="000000"/>
          <w:sz w:val="24"/>
          <w:szCs w:val="24"/>
        </w:rPr>
        <w:t>to an approved provider for the care recipient</w:t>
      </w:r>
      <w:r w:rsidR="00892945">
        <w:rPr>
          <w:rFonts w:ascii="Times New Roman" w:hAnsi="Times New Roman" w:cs="Times New Roman"/>
          <w:color w:val="000000"/>
          <w:sz w:val="24"/>
          <w:szCs w:val="24"/>
        </w:rPr>
        <w:t xml:space="preserve"> and the amount of residential care fees payable by the care recipient</w:t>
      </w:r>
      <w:r w:rsidR="002A7151">
        <w:rPr>
          <w:rFonts w:ascii="Times New Roman" w:hAnsi="Times New Roman" w:cs="Times New Roman"/>
          <w:color w:val="000000"/>
          <w:sz w:val="24"/>
          <w:szCs w:val="24"/>
        </w:rPr>
        <w:t xml:space="preserve">. </w:t>
      </w:r>
      <w:r w:rsidR="007465F8">
        <w:rPr>
          <w:rFonts w:ascii="Times New Roman" w:hAnsi="Times New Roman" w:cs="Times New Roman"/>
          <w:color w:val="000000"/>
          <w:sz w:val="24"/>
          <w:szCs w:val="24"/>
        </w:rPr>
        <w:t>It is also used to set the type of accommodation costs payable by the care recipient</w:t>
      </w:r>
      <w:r w:rsidR="00DB4B4A">
        <w:rPr>
          <w:rFonts w:ascii="Times New Roman" w:hAnsi="Times New Roman" w:cs="Times New Roman"/>
          <w:color w:val="000000"/>
          <w:sz w:val="24"/>
          <w:szCs w:val="24"/>
        </w:rPr>
        <w:t xml:space="preserve"> under subsection </w:t>
      </w:r>
      <w:r w:rsidR="00DB4B4A" w:rsidRPr="00DB4B4A">
        <w:rPr>
          <w:rFonts w:ascii="Times New Roman" w:hAnsi="Times New Roman" w:cs="Times New Roman"/>
          <w:color w:val="000000"/>
          <w:sz w:val="24"/>
          <w:szCs w:val="24"/>
        </w:rPr>
        <w:t>52G‑6</w:t>
      </w:r>
      <w:r w:rsidR="00DB4B4A">
        <w:rPr>
          <w:rFonts w:ascii="Times New Roman" w:hAnsi="Times New Roman" w:cs="Times New Roman"/>
          <w:color w:val="000000"/>
          <w:sz w:val="24"/>
          <w:szCs w:val="24"/>
        </w:rPr>
        <w:t>(a) of the Aged Care Act</w:t>
      </w:r>
      <w:r w:rsidR="00DD5A2D">
        <w:rPr>
          <w:rFonts w:ascii="Times New Roman" w:hAnsi="Times New Roman" w:cs="Times New Roman"/>
          <w:color w:val="000000"/>
          <w:sz w:val="24"/>
          <w:szCs w:val="24"/>
        </w:rPr>
        <w:t xml:space="preserve">, that is, </w:t>
      </w:r>
      <w:r w:rsidR="00262DE0">
        <w:rPr>
          <w:rFonts w:ascii="Times New Roman" w:hAnsi="Times New Roman" w:cs="Times New Roman"/>
          <w:color w:val="000000"/>
          <w:sz w:val="24"/>
          <w:szCs w:val="24"/>
        </w:rPr>
        <w:t>to determine</w:t>
      </w:r>
      <w:r w:rsidR="003A330C">
        <w:rPr>
          <w:rFonts w:ascii="Times New Roman" w:hAnsi="Times New Roman" w:cs="Times New Roman"/>
          <w:color w:val="000000"/>
          <w:sz w:val="24"/>
          <w:szCs w:val="24"/>
        </w:rPr>
        <w:t xml:space="preserve"> whether</w:t>
      </w:r>
      <w:r w:rsidR="00262DE0">
        <w:rPr>
          <w:rFonts w:ascii="Times New Roman" w:hAnsi="Times New Roman" w:cs="Times New Roman"/>
          <w:color w:val="000000"/>
          <w:sz w:val="24"/>
          <w:szCs w:val="24"/>
        </w:rPr>
        <w:t xml:space="preserve"> </w:t>
      </w:r>
      <w:r w:rsidR="003518FD">
        <w:rPr>
          <w:rFonts w:ascii="Times New Roman" w:hAnsi="Times New Roman" w:cs="Times New Roman"/>
          <w:color w:val="000000"/>
          <w:sz w:val="24"/>
          <w:szCs w:val="24"/>
        </w:rPr>
        <w:t xml:space="preserve">the care recipient is eligible for </w:t>
      </w:r>
      <w:r w:rsidR="00130B08">
        <w:rPr>
          <w:rFonts w:ascii="Times New Roman" w:hAnsi="Times New Roman" w:cs="Times New Roman"/>
          <w:color w:val="000000"/>
          <w:sz w:val="24"/>
          <w:szCs w:val="24"/>
        </w:rPr>
        <w:t xml:space="preserve">Government assistance with their accommodation </w:t>
      </w:r>
      <w:r w:rsidR="00130B08">
        <w:rPr>
          <w:rFonts w:ascii="Times New Roman" w:hAnsi="Times New Roman" w:cs="Times New Roman"/>
          <w:color w:val="000000"/>
          <w:sz w:val="24"/>
          <w:szCs w:val="24"/>
        </w:rPr>
        <w:lastRenderedPageBreak/>
        <w:t xml:space="preserve">costs (eligible for </w:t>
      </w:r>
      <w:r w:rsidR="004D7FE0">
        <w:rPr>
          <w:rFonts w:ascii="Times New Roman" w:hAnsi="Times New Roman" w:cs="Times New Roman"/>
          <w:color w:val="000000"/>
          <w:sz w:val="24"/>
          <w:szCs w:val="24"/>
        </w:rPr>
        <w:t xml:space="preserve">an accommodation supplement </w:t>
      </w:r>
      <w:r w:rsidR="00130B08">
        <w:rPr>
          <w:rFonts w:ascii="Times New Roman" w:hAnsi="Times New Roman" w:cs="Times New Roman"/>
          <w:color w:val="000000"/>
          <w:sz w:val="24"/>
          <w:szCs w:val="24"/>
        </w:rPr>
        <w:t xml:space="preserve">under </w:t>
      </w:r>
      <w:r w:rsidR="00C76A8D">
        <w:rPr>
          <w:rFonts w:ascii="Times New Roman" w:hAnsi="Times New Roman" w:cs="Times New Roman"/>
          <w:color w:val="000000"/>
          <w:sz w:val="24"/>
          <w:szCs w:val="24"/>
        </w:rPr>
        <w:t>sub</w:t>
      </w:r>
      <w:r w:rsidR="00130B08">
        <w:rPr>
          <w:rFonts w:ascii="Times New Roman" w:hAnsi="Times New Roman" w:cs="Times New Roman"/>
          <w:color w:val="000000"/>
          <w:sz w:val="24"/>
          <w:szCs w:val="24"/>
        </w:rPr>
        <w:t>section 44-28</w:t>
      </w:r>
      <w:r w:rsidR="00A54315">
        <w:rPr>
          <w:rFonts w:ascii="Times New Roman" w:hAnsi="Times New Roman" w:cs="Times New Roman"/>
          <w:color w:val="000000"/>
          <w:sz w:val="24"/>
          <w:szCs w:val="24"/>
        </w:rPr>
        <w:t>(2)</w:t>
      </w:r>
      <w:r w:rsidR="00C76A8D">
        <w:rPr>
          <w:rFonts w:ascii="Times New Roman" w:hAnsi="Times New Roman" w:cs="Times New Roman"/>
          <w:color w:val="000000"/>
          <w:sz w:val="24"/>
          <w:szCs w:val="24"/>
        </w:rPr>
        <w:t xml:space="preserve"> of the Aged Care Act</w:t>
      </w:r>
      <w:r w:rsidR="00130B08">
        <w:rPr>
          <w:rFonts w:ascii="Times New Roman" w:hAnsi="Times New Roman" w:cs="Times New Roman"/>
          <w:color w:val="000000"/>
          <w:sz w:val="24"/>
          <w:szCs w:val="24"/>
        </w:rPr>
        <w:t>)</w:t>
      </w:r>
      <w:r w:rsidR="003518FD">
        <w:rPr>
          <w:rFonts w:ascii="Times New Roman" w:hAnsi="Times New Roman" w:cs="Times New Roman"/>
          <w:color w:val="000000"/>
          <w:sz w:val="24"/>
          <w:szCs w:val="24"/>
        </w:rPr>
        <w:t xml:space="preserve">. A </w:t>
      </w:r>
      <w:r w:rsidR="003A330C">
        <w:rPr>
          <w:rFonts w:ascii="Times New Roman" w:hAnsi="Times New Roman" w:cs="Times New Roman"/>
          <w:color w:val="000000"/>
          <w:sz w:val="24"/>
          <w:szCs w:val="24"/>
        </w:rPr>
        <w:t>care recipient</w:t>
      </w:r>
      <w:r w:rsidR="003518FD">
        <w:rPr>
          <w:rFonts w:ascii="Times New Roman" w:hAnsi="Times New Roman" w:cs="Times New Roman"/>
          <w:color w:val="000000"/>
          <w:sz w:val="24"/>
          <w:szCs w:val="24"/>
        </w:rPr>
        <w:t xml:space="preserve"> </w:t>
      </w:r>
      <w:r w:rsidR="00857B10">
        <w:rPr>
          <w:rFonts w:ascii="Times New Roman" w:hAnsi="Times New Roman" w:cs="Times New Roman"/>
          <w:color w:val="000000"/>
          <w:sz w:val="24"/>
          <w:szCs w:val="24"/>
        </w:rPr>
        <w:t>not eligible for assistance</w:t>
      </w:r>
      <w:r w:rsidR="003518FD">
        <w:rPr>
          <w:rFonts w:ascii="Times New Roman" w:hAnsi="Times New Roman" w:cs="Times New Roman"/>
          <w:color w:val="000000"/>
          <w:sz w:val="24"/>
          <w:szCs w:val="24"/>
        </w:rPr>
        <w:t xml:space="preserve"> </w:t>
      </w:r>
      <w:r w:rsidR="00063B9A">
        <w:rPr>
          <w:rFonts w:ascii="Times New Roman" w:hAnsi="Times New Roman" w:cs="Times New Roman"/>
          <w:color w:val="000000"/>
          <w:sz w:val="24"/>
          <w:szCs w:val="24"/>
        </w:rPr>
        <w:t>pays</w:t>
      </w:r>
      <w:r w:rsidR="00DD5A2D">
        <w:rPr>
          <w:rFonts w:ascii="Times New Roman" w:hAnsi="Times New Roman" w:cs="Times New Roman"/>
          <w:color w:val="000000"/>
          <w:sz w:val="24"/>
          <w:szCs w:val="24"/>
        </w:rPr>
        <w:t xml:space="preserve"> the</w:t>
      </w:r>
      <w:r w:rsidR="00EC6A20">
        <w:rPr>
          <w:rFonts w:ascii="Times New Roman" w:hAnsi="Times New Roman" w:cs="Times New Roman"/>
          <w:color w:val="000000"/>
          <w:sz w:val="24"/>
          <w:szCs w:val="24"/>
        </w:rPr>
        <w:t xml:space="preserve"> </w:t>
      </w:r>
      <w:r w:rsidR="00ED4033">
        <w:rPr>
          <w:rFonts w:ascii="Times New Roman" w:hAnsi="Times New Roman" w:cs="Times New Roman"/>
          <w:color w:val="000000"/>
          <w:sz w:val="24"/>
          <w:szCs w:val="24"/>
        </w:rPr>
        <w:t>accommodation</w:t>
      </w:r>
      <w:r w:rsidR="00EC6A20">
        <w:rPr>
          <w:rFonts w:ascii="Times New Roman" w:hAnsi="Times New Roman" w:cs="Times New Roman"/>
          <w:color w:val="000000"/>
          <w:sz w:val="24"/>
          <w:szCs w:val="24"/>
        </w:rPr>
        <w:t xml:space="preserve"> </w:t>
      </w:r>
      <w:r w:rsidR="00B51E88">
        <w:rPr>
          <w:rFonts w:ascii="Times New Roman" w:hAnsi="Times New Roman" w:cs="Times New Roman"/>
          <w:color w:val="000000"/>
          <w:sz w:val="24"/>
          <w:szCs w:val="24"/>
        </w:rPr>
        <w:t>payment</w:t>
      </w:r>
      <w:r w:rsidR="00EC6A20">
        <w:rPr>
          <w:rFonts w:ascii="Times New Roman" w:hAnsi="Times New Roman" w:cs="Times New Roman"/>
          <w:color w:val="000000"/>
          <w:sz w:val="24"/>
          <w:szCs w:val="24"/>
        </w:rPr>
        <w:t xml:space="preserve"> they agreed with their provider before entry </w:t>
      </w:r>
      <w:r w:rsidR="007E5FBB">
        <w:rPr>
          <w:rFonts w:ascii="Times New Roman" w:hAnsi="Times New Roman" w:cs="Times New Roman"/>
          <w:color w:val="000000"/>
          <w:sz w:val="24"/>
          <w:szCs w:val="24"/>
        </w:rPr>
        <w:t>(</w:t>
      </w:r>
      <w:r w:rsidR="00B51E88">
        <w:rPr>
          <w:rFonts w:ascii="Times New Roman" w:hAnsi="Times New Roman" w:cs="Times New Roman"/>
          <w:color w:val="000000"/>
          <w:sz w:val="24"/>
          <w:szCs w:val="24"/>
        </w:rPr>
        <w:t xml:space="preserve">section </w:t>
      </w:r>
      <w:r w:rsidR="00B51E88" w:rsidRPr="00B51E88">
        <w:rPr>
          <w:rFonts w:ascii="Times New Roman" w:hAnsi="Times New Roman" w:cs="Times New Roman"/>
          <w:color w:val="000000"/>
          <w:sz w:val="24"/>
          <w:szCs w:val="24"/>
        </w:rPr>
        <w:t>52F‑1</w:t>
      </w:r>
      <w:r w:rsidR="00262DE0">
        <w:rPr>
          <w:rFonts w:ascii="Times New Roman" w:hAnsi="Times New Roman" w:cs="Times New Roman"/>
          <w:color w:val="000000"/>
          <w:sz w:val="24"/>
          <w:szCs w:val="24"/>
        </w:rPr>
        <w:t xml:space="preserve"> of the Aged Care Act</w:t>
      </w:r>
      <w:r w:rsidR="007E5FBB">
        <w:rPr>
          <w:rFonts w:ascii="Times New Roman" w:hAnsi="Times New Roman" w:cs="Times New Roman"/>
          <w:color w:val="000000"/>
          <w:sz w:val="24"/>
          <w:szCs w:val="24"/>
        </w:rPr>
        <w:t>)</w:t>
      </w:r>
      <w:r w:rsidR="00857B10">
        <w:rPr>
          <w:rFonts w:ascii="Times New Roman" w:hAnsi="Times New Roman" w:cs="Times New Roman"/>
          <w:color w:val="000000"/>
          <w:sz w:val="24"/>
          <w:szCs w:val="24"/>
        </w:rPr>
        <w:t xml:space="preserve">, while a care recipient eligible for assistance </w:t>
      </w:r>
      <w:r w:rsidR="003A330C">
        <w:rPr>
          <w:rFonts w:ascii="Times New Roman" w:hAnsi="Times New Roman" w:cs="Times New Roman"/>
          <w:color w:val="000000"/>
          <w:sz w:val="24"/>
          <w:szCs w:val="24"/>
        </w:rPr>
        <w:t xml:space="preserve">may be asked to pay </w:t>
      </w:r>
      <w:r w:rsidR="00EC6A20">
        <w:rPr>
          <w:rFonts w:ascii="Times New Roman" w:hAnsi="Times New Roman" w:cs="Times New Roman"/>
          <w:color w:val="000000"/>
          <w:sz w:val="24"/>
          <w:szCs w:val="24"/>
        </w:rPr>
        <w:t>an accommodation</w:t>
      </w:r>
      <w:r w:rsidR="00BC13D6">
        <w:rPr>
          <w:rFonts w:ascii="Times New Roman" w:hAnsi="Times New Roman" w:cs="Times New Roman"/>
          <w:color w:val="000000"/>
          <w:sz w:val="24"/>
          <w:szCs w:val="24"/>
        </w:rPr>
        <w:t xml:space="preserve"> contribution </w:t>
      </w:r>
      <w:r w:rsidR="002E4521">
        <w:rPr>
          <w:rFonts w:ascii="Times New Roman" w:hAnsi="Times New Roman" w:cs="Times New Roman"/>
          <w:color w:val="000000"/>
          <w:sz w:val="24"/>
          <w:szCs w:val="24"/>
        </w:rPr>
        <w:t>based on their means tested amount</w:t>
      </w:r>
      <w:r w:rsidR="00DF185B">
        <w:rPr>
          <w:rFonts w:ascii="Times New Roman" w:hAnsi="Times New Roman" w:cs="Times New Roman"/>
          <w:color w:val="000000"/>
          <w:sz w:val="24"/>
          <w:szCs w:val="24"/>
        </w:rPr>
        <w:t xml:space="preserve"> (</w:t>
      </w:r>
      <w:r w:rsidR="00CA024E">
        <w:rPr>
          <w:rFonts w:ascii="Times New Roman" w:hAnsi="Times New Roman" w:cs="Times New Roman"/>
          <w:color w:val="000000"/>
          <w:sz w:val="24"/>
          <w:szCs w:val="24"/>
        </w:rPr>
        <w:t xml:space="preserve">section </w:t>
      </w:r>
      <w:r w:rsidR="00CA024E" w:rsidRPr="00CA024E">
        <w:rPr>
          <w:rFonts w:ascii="Times New Roman" w:hAnsi="Times New Roman" w:cs="Times New Roman"/>
          <w:color w:val="000000"/>
          <w:sz w:val="24"/>
          <w:szCs w:val="24"/>
        </w:rPr>
        <w:t>52G‑6</w:t>
      </w:r>
      <w:r w:rsidR="00CA024E">
        <w:rPr>
          <w:rFonts w:ascii="Times New Roman" w:hAnsi="Times New Roman" w:cs="Times New Roman"/>
          <w:color w:val="000000"/>
          <w:sz w:val="24"/>
          <w:szCs w:val="24"/>
        </w:rPr>
        <w:t xml:space="preserve"> of the Aged Care Act)</w:t>
      </w:r>
      <w:r w:rsidR="002E4521">
        <w:rPr>
          <w:rFonts w:ascii="Times New Roman" w:hAnsi="Times New Roman" w:cs="Times New Roman"/>
          <w:color w:val="000000"/>
          <w:sz w:val="24"/>
          <w:szCs w:val="24"/>
        </w:rPr>
        <w:t>.</w:t>
      </w:r>
      <w:r w:rsidR="00BC13D6">
        <w:rPr>
          <w:rFonts w:ascii="Times New Roman" w:hAnsi="Times New Roman" w:cs="Times New Roman"/>
          <w:color w:val="000000"/>
          <w:sz w:val="24"/>
          <w:szCs w:val="24"/>
        </w:rPr>
        <w:t xml:space="preserve"> </w:t>
      </w:r>
      <w:r w:rsidR="008E183B">
        <w:rPr>
          <w:rFonts w:ascii="Times New Roman" w:hAnsi="Times New Roman" w:cs="Times New Roman"/>
          <w:color w:val="000000"/>
          <w:sz w:val="24"/>
          <w:szCs w:val="24"/>
        </w:rPr>
        <w:t xml:space="preserve">The result is that a care recipient with higher means (a higher means tested amount) will </w:t>
      </w:r>
      <w:r w:rsidR="002027A1">
        <w:rPr>
          <w:rFonts w:ascii="Times New Roman" w:hAnsi="Times New Roman" w:cs="Times New Roman"/>
          <w:color w:val="000000"/>
          <w:sz w:val="24"/>
          <w:szCs w:val="24"/>
        </w:rPr>
        <w:t xml:space="preserve">usually contribute more to the cost of their care and accommodation. </w:t>
      </w:r>
    </w:p>
    <w:p w14:paraId="744DAC4A" w14:textId="77777777" w:rsidR="0004566B" w:rsidRDefault="0004566B" w:rsidP="00A173B1">
      <w:pPr>
        <w:autoSpaceDE w:val="0"/>
        <w:autoSpaceDN w:val="0"/>
        <w:adjustRightInd w:val="0"/>
        <w:spacing w:after="0" w:line="240" w:lineRule="auto"/>
        <w:rPr>
          <w:rFonts w:ascii="Times New Roman" w:hAnsi="Times New Roman" w:cs="Times New Roman"/>
          <w:color w:val="000000"/>
          <w:sz w:val="24"/>
          <w:szCs w:val="24"/>
        </w:rPr>
      </w:pPr>
    </w:p>
    <w:p w14:paraId="37368E12" w14:textId="1670562E" w:rsidR="009E27A9" w:rsidRDefault="00DC457B" w:rsidP="00B32A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 part of the means assessment, t</w:t>
      </w:r>
      <w:r w:rsidR="003B08A8">
        <w:rPr>
          <w:rFonts w:ascii="Times New Roman" w:hAnsi="Times New Roman" w:cs="Times New Roman"/>
          <w:color w:val="000000"/>
          <w:sz w:val="24"/>
          <w:szCs w:val="24"/>
        </w:rPr>
        <w:t xml:space="preserve">he </w:t>
      </w:r>
      <w:r w:rsidR="00503507">
        <w:rPr>
          <w:rFonts w:ascii="Times New Roman" w:hAnsi="Times New Roman" w:cs="Times New Roman"/>
          <w:color w:val="000000"/>
          <w:sz w:val="24"/>
          <w:szCs w:val="24"/>
        </w:rPr>
        <w:t xml:space="preserve">value of a </w:t>
      </w:r>
      <w:r w:rsidR="00322EAB">
        <w:rPr>
          <w:rFonts w:ascii="Times New Roman" w:hAnsi="Times New Roman" w:cs="Times New Roman"/>
          <w:color w:val="000000"/>
          <w:sz w:val="24"/>
          <w:szCs w:val="24"/>
        </w:rPr>
        <w:t xml:space="preserve">person’s assets </w:t>
      </w:r>
      <w:r w:rsidR="00945A93">
        <w:rPr>
          <w:rFonts w:ascii="Times New Roman" w:hAnsi="Times New Roman" w:cs="Times New Roman"/>
          <w:color w:val="000000"/>
          <w:sz w:val="24"/>
          <w:szCs w:val="24"/>
        </w:rPr>
        <w:t xml:space="preserve">for residential care </w:t>
      </w:r>
      <w:r w:rsidR="00322EAB">
        <w:rPr>
          <w:rFonts w:ascii="Times New Roman" w:hAnsi="Times New Roman" w:cs="Times New Roman"/>
          <w:color w:val="000000"/>
          <w:sz w:val="24"/>
          <w:szCs w:val="24"/>
        </w:rPr>
        <w:t xml:space="preserve">is </w:t>
      </w:r>
      <w:r w:rsidR="006653C1">
        <w:rPr>
          <w:rFonts w:ascii="Times New Roman" w:hAnsi="Times New Roman" w:cs="Times New Roman"/>
          <w:color w:val="000000"/>
          <w:sz w:val="24"/>
          <w:szCs w:val="24"/>
        </w:rPr>
        <w:t>determined</w:t>
      </w:r>
      <w:r w:rsidR="00322EAB">
        <w:rPr>
          <w:rFonts w:ascii="Times New Roman" w:hAnsi="Times New Roman" w:cs="Times New Roman"/>
          <w:color w:val="000000"/>
          <w:sz w:val="24"/>
          <w:szCs w:val="24"/>
        </w:rPr>
        <w:t xml:space="preserve"> under section</w:t>
      </w:r>
      <w:r w:rsidR="00B32AC4">
        <w:rPr>
          <w:rFonts w:ascii="Times New Roman" w:hAnsi="Times New Roman" w:cs="Times New Roman"/>
          <w:color w:val="000000"/>
          <w:sz w:val="24"/>
          <w:szCs w:val="24"/>
        </w:rPr>
        <w:t>s</w:t>
      </w:r>
      <w:r w:rsidR="00322EAB">
        <w:rPr>
          <w:rFonts w:ascii="Times New Roman" w:hAnsi="Times New Roman" w:cs="Times New Roman"/>
          <w:color w:val="000000"/>
          <w:sz w:val="24"/>
          <w:szCs w:val="24"/>
        </w:rPr>
        <w:t xml:space="preserve"> </w:t>
      </w:r>
      <w:r w:rsidR="001A1653">
        <w:rPr>
          <w:rFonts w:ascii="Times New Roman" w:hAnsi="Times New Roman" w:cs="Times New Roman"/>
          <w:color w:val="000000"/>
          <w:sz w:val="24"/>
          <w:szCs w:val="24"/>
        </w:rPr>
        <w:t>44-26A</w:t>
      </w:r>
      <w:r w:rsidR="00B32AC4">
        <w:rPr>
          <w:rFonts w:ascii="Times New Roman" w:hAnsi="Times New Roman" w:cs="Times New Roman"/>
          <w:color w:val="000000"/>
          <w:sz w:val="24"/>
          <w:szCs w:val="24"/>
        </w:rPr>
        <w:t xml:space="preserve">, </w:t>
      </w:r>
      <w:r w:rsidR="00B32AC4" w:rsidRPr="00716DF4">
        <w:rPr>
          <w:rFonts w:ascii="Times New Roman" w:hAnsi="Times New Roman" w:cs="Times New Roman"/>
          <w:color w:val="000000"/>
          <w:sz w:val="24"/>
          <w:szCs w:val="24"/>
        </w:rPr>
        <w:t xml:space="preserve">44-26B and 44-26C </w:t>
      </w:r>
      <w:r w:rsidR="001A1653">
        <w:rPr>
          <w:rFonts w:ascii="Times New Roman" w:hAnsi="Times New Roman" w:cs="Times New Roman"/>
          <w:color w:val="000000"/>
          <w:sz w:val="24"/>
          <w:szCs w:val="24"/>
        </w:rPr>
        <w:t>of th</w:t>
      </w:r>
      <w:r w:rsidR="00D14446">
        <w:rPr>
          <w:rFonts w:ascii="Times New Roman" w:hAnsi="Times New Roman" w:cs="Times New Roman"/>
          <w:color w:val="000000"/>
          <w:sz w:val="24"/>
          <w:szCs w:val="24"/>
        </w:rPr>
        <w:t>e Aged Care Act</w:t>
      </w:r>
      <w:r w:rsidR="001A1653">
        <w:rPr>
          <w:rFonts w:ascii="Times New Roman" w:hAnsi="Times New Roman" w:cs="Times New Roman"/>
          <w:color w:val="000000"/>
          <w:sz w:val="24"/>
          <w:szCs w:val="24"/>
        </w:rPr>
        <w:t xml:space="preserve"> and section </w:t>
      </w:r>
      <w:r w:rsidR="00737E7D">
        <w:rPr>
          <w:rFonts w:ascii="Times New Roman" w:hAnsi="Times New Roman" w:cs="Times New Roman"/>
          <w:color w:val="000000"/>
          <w:sz w:val="24"/>
          <w:szCs w:val="24"/>
        </w:rPr>
        <w:t xml:space="preserve">47 of the </w:t>
      </w:r>
      <w:r w:rsidR="00737E7D" w:rsidRPr="00717BB4">
        <w:rPr>
          <w:rFonts w:ascii="Times New Roman" w:hAnsi="Times New Roman" w:cs="Times New Roman"/>
          <w:i/>
          <w:iCs/>
          <w:color w:val="000000"/>
          <w:sz w:val="24"/>
          <w:szCs w:val="24"/>
        </w:rPr>
        <w:t>Subsidy Principles 2014</w:t>
      </w:r>
      <w:r w:rsidR="009E27A9">
        <w:rPr>
          <w:rFonts w:ascii="Times New Roman" w:hAnsi="Times New Roman" w:cs="Times New Roman"/>
          <w:color w:val="000000"/>
          <w:sz w:val="24"/>
          <w:szCs w:val="24"/>
        </w:rPr>
        <w:t>.</w:t>
      </w:r>
      <w:r w:rsidR="00716DF4">
        <w:rPr>
          <w:rFonts w:ascii="Times New Roman" w:hAnsi="Times New Roman" w:cs="Times New Roman"/>
          <w:color w:val="000000"/>
          <w:sz w:val="24"/>
          <w:szCs w:val="24"/>
        </w:rPr>
        <w:t xml:space="preserve"> </w:t>
      </w:r>
      <w:r w:rsidR="00EA668A">
        <w:rPr>
          <w:rFonts w:ascii="Times New Roman" w:hAnsi="Times New Roman" w:cs="Times New Roman"/>
          <w:color w:val="000000"/>
          <w:sz w:val="24"/>
          <w:szCs w:val="24"/>
        </w:rPr>
        <w:t xml:space="preserve">Changes to a care recipient’s asset determination </w:t>
      </w:r>
      <w:r w:rsidR="00FA4300">
        <w:rPr>
          <w:rFonts w:ascii="Times New Roman" w:hAnsi="Times New Roman" w:cs="Times New Roman"/>
          <w:color w:val="000000"/>
          <w:sz w:val="24"/>
          <w:szCs w:val="24"/>
        </w:rPr>
        <w:t>for</w:t>
      </w:r>
      <w:r w:rsidR="006D7197">
        <w:rPr>
          <w:rFonts w:ascii="Times New Roman" w:hAnsi="Times New Roman" w:cs="Times New Roman"/>
          <w:color w:val="000000"/>
          <w:sz w:val="24"/>
          <w:szCs w:val="24"/>
        </w:rPr>
        <w:t xml:space="preserve"> their entry date to a residential care service</w:t>
      </w:r>
      <w:r w:rsidR="00EA668A">
        <w:rPr>
          <w:rFonts w:ascii="Times New Roman" w:hAnsi="Times New Roman" w:cs="Times New Roman"/>
          <w:color w:val="000000"/>
          <w:sz w:val="24"/>
          <w:szCs w:val="24"/>
        </w:rPr>
        <w:t xml:space="preserve"> can change </w:t>
      </w:r>
      <w:r w:rsidR="006D7197">
        <w:rPr>
          <w:rFonts w:ascii="Times New Roman" w:hAnsi="Times New Roman" w:cs="Times New Roman"/>
          <w:color w:val="000000"/>
          <w:sz w:val="24"/>
          <w:szCs w:val="24"/>
        </w:rPr>
        <w:t>their</w:t>
      </w:r>
      <w:r w:rsidR="009C0AD3">
        <w:rPr>
          <w:rFonts w:ascii="Times New Roman" w:hAnsi="Times New Roman" w:cs="Times New Roman"/>
          <w:color w:val="000000"/>
          <w:sz w:val="24"/>
          <w:szCs w:val="24"/>
        </w:rPr>
        <w:t xml:space="preserve"> eligibility for Government assistance with accommodation costs in that service</w:t>
      </w:r>
      <w:r w:rsidR="00EA668A">
        <w:rPr>
          <w:rFonts w:ascii="Times New Roman" w:hAnsi="Times New Roman" w:cs="Times New Roman"/>
          <w:color w:val="000000"/>
          <w:sz w:val="24"/>
          <w:szCs w:val="24"/>
        </w:rPr>
        <w:t xml:space="preserve">. </w:t>
      </w:r>
      <w:r w:rsidR="0017092A">
        <w:rPr>
          <w:rFonts w:ascii="Times New Roman" w:hAnsi="Times New Roman" w:cs="Times New Roman"/>
          <w:color w:val="000000"/>
          <w:sz w:val="24"/>
          <w:szCs w:val="24"/>
        </w:rPr>
        <w:t xml:space="preserve">Changes to a </w:t>
      </w:r>
      <w:r w:rsidR="007949E3">
        <w:rPr>
          <w:rFonts w:ascii="Times New Roman" w:hAnsi="Times New Roman" w:cs="Times New Roman"/>
          <w:color w:val="000000"/>
          <w:sz w:val="24"/>
          <w:szCs w:val="24"/>
        </w:rPr>
        <w:t>care recipient</w:t>
      </w:r>
      <w:r w:rsidR="0017092A">
        <w:rPr>
          <w:rFonts w:ascii="Times New Roman" w:hAnsi="Times New Roman" w:cs="Times New Roman"/>
          <w:color w:val="000000"/>
          <w:sz w:val="24"/>
          <w:szCs w:val="24"/>
        </w:rPr>
        <w:t xml:space="preserve">’s asset determination </w:t>
      </w:r>
      <w:r w:rsidR="00D77A09">
        <w:rPr>
          <w:rFonts w:ascii="Times New Roman" w:hAnsi="Times New Roman" w:cs="Times New Roman"/>
          <w:color w:val="000000"/>
          <w:sz w:val="24"/>
          <w:szCs w:val="24"/>
        </w:rPr>
        <w:t xml:space="preserve">while they are in care </w:t>
      </w:r>
      <w:r w:rsidR="0017092A">
        <w:rPr>
          <w:rFonts w:ascii="Times New Roman" w:hAnsi="Times New Roman" w:cs="Times New Roman"/>
          <w:color w:val="000000"/>
          <w:sz w:val="24"/>
          <w:szCs w:val="24"/>
        </w:rPr>
        <w:t xml:space="preserve">can change the </w:t>
      </w:r>
      <w:r w:rsidR="006E0971">
        <w:rPr>
          <w:rFonts w:ascii="Times New Roman" w:hAnsi="Times New Roman" w:cs="Times New Roman"/>
          <w:color w:val="000000"/>
          <w:sz w:val="24"/>
          <w:szCs w:val="24"/>
        </w:rPr>
        <w:t xml:space="preserve">amount </w:t>
      </w:r>
      <w:r w:rsidR="00E24F8A">
        <w:rPr>
          <w:rFonts w:ascii="Times New Roman" w:hAnsi="Times New Roman" w:cs="Times New Roman"/>
          <w:color w:val="000000"/>
          <w:sz w:val="24"/>
          <w:szCs w:val="24"/>
        </w:rPr>
        <w:t xml:space="preserve">of </w:t>
      </w:r>
      <w:r w:rsidR="004D519A">
        <w:rPr>
          <w:rFonts w:ascii="Times New Roman" w:hAnsi="Times New Roman" w:cs="Times New Roman"/>
          <w:color w:val="000000"/>
          <w:sz w:val="24"/>
          <w:szCs w:val="24"/>
        </w:rPr>
        <w:t xml:space="preserve">means tested care </w:t>
      </w:r>
      <w:r w:rsidR="0017092A">
        <w:rPr>
          <w:rFonts w:ascii="Times New Roman" w:hAnsi="Times New Roman" w:cs="Times New Roman"/>
          <w:color w:val="000000"/>
          <w:sz w:val="24"/>
          <w:szCs w:val="24"/>
        </w:rPr>
        <w:t>fee</w:t>
      </w:r>
      <w:r w:rsidR="004D519A">
        <w:rPr>
          <w:rFonts w:ascii="Times New Roman" w:hAnsi="Times New Roman" w:cs="Times New Roman"/>
          <w:color w:val="000000"/>
          <w:sz w:val="24"/>
          <w:szCs w:val="24"/>
        </w:rPr>
        <w:t xml:space="preserve"> and accommodation contribution</w:t>
      </w:r>
      <w:r w:rsidR="0017092A">
        <w:rPr>
          <w:rFonts w:ascii="Times New Roman" w:hAnsi="Times New Roman" w:cs="Times New Roman"/>
          <w:color w:val="000000"/>
          <w:sz w:val="24"/>
          <w:szCs w:val="24"/>
        </w:rPr>
        <w:t xml:space="preserve"> they are asked to pay. </w:t>
      </w:r>
    </w:p>
    <w:p w14:paraId="5179B1CE" w14:textId="77777777" w:rsidR="009E27A9" w:rsidRDefault="009E27A9" w:rsidP="00CC2E84">
      <w:pPr>
        <w:autoSpaceDE w:val="0"/>
        <w:autoSpaceDN w:val="0"/>
        <w:adjustRightInd w:val="0"/>
        <w:spacing w:after="0" w:line="240" w:lineRule="auto"/>
        <w:rPr>
          <w:rFonts w:ascii="Times New Roman" w:hAnsi="Times New Roman" w:cs="Times New Roman"/>
          <w:color w:val="000000"/>
          <w:sz w:val="24"/>
          <w:szCs w:val="24"/>
        </w:rPr>
      </w:pPr>
    </w:p>
    <w:p w14:paraId="1DA4430C" w14:textId="77777777" w:rsidR="00145DCE" w:rsidRDefault="00CD1581" w:rsidP="00CC2E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5663D3">
        <w:rPr>
          <w:rFonts w:ascii="Times New Roman" w:hAnsi="Times New Roman" w:cs="Times New Roman"/>
          <w:color w:val="000000"/>
          <w:sz w:val="24"/>
          <w:szCs w:val="24"/>
        </w:rPr>
        <w:t xml:space="preserve">combined </w:t>
      </w:r>
      <w:r>
        <w:rPr>
          <w:rFonts w:ascii="Times New Roman" w:hAnsi="Times New Roman" w:cs="Times New Roman"/>
          <w:color w:val="000000"/>
          <w:sz w:val="24"/>
          <w:szCs w:val="24"/>
        </w:rPr>
        <w:t xml:space="preserve">means assessment does not apply for </w:t>
      </w:r>
      <w:r w:rsidR="00250A7B">
        <w:rPr>
          <w:rFonts w:ascii="Times New Roman" w:hAnsi="Times New Roman" w:cs="Times New Roman"/>
          <w:color w:val="000000"/>
          <w:sz w:val="24"/>
          <w:szCs w:val="24"/>
        </w:rPr>
        <w:t xml:space="preserve">continuing </w:t>
      </w:r>
      <w:r w:rsidR="00331F5A">
        <w:rPr>
          <w:rFonts w:ascii="Times New Roman" w:hAnsi="Times New Roman" w:cs="Times New Roman"/>
          <w:color w:val="000000"/>
          <w:sz w:val="24"/>
          <w:szCs w:val="24"/>
        </w:rPr>
        <w:t xml:space="preserve">residential </w:t>
      </w:r>
      <w:r w:rsidR="00250A7B">
        <w:rPr>
          <w:rFonts w:ascii="Times New Roman" w:hAnsi="Times New Roman" w:cs="Times New Roman"/>
          <w:color w:val="000000"/>
          <w:sz w:val="24"/>
          <w:szCs w:val="24"/>
        </w:rPr>
        <w:t>care recipients</w:t>
      </w:r>
      <w:r>
        <w:rPr>
          <w:rFonts w:ascii="Times New Roman" w:hAnsi="Times New Roman" w:cs="Times New Roman"/>
          <w:color w:val="000000"/>
          <w:sz w:val="24"/>
          <w:szCs w:val="24"/>
        </w:rPr>
        <w:t xml:space="preserve"> </w:t>
      </w:r>
      <w:r w:rsidR="00802264">
        <w:rPr>
          <w:rFonts w:ascii="Times New Roman" w:hAnsi="Times New Roman" w:cs="Times New Roman"/>
          <w:color w:val="000000"/>
          <w:sz w:val="24"/>
          <w:szCs w:val="24"/>
        </w:rPr>
        <w:t>covered by fee arrangements in place prior to 1 July 2014. Rather, under</w:t>
      </w:r>
      <w:r>
        <w:rPr>
          <w:rFonts w:ascii="Times New Roman" w:hAnsi="Times New Roman" w:cs="Times New Roman"/>
          <w:color w:val="000000"/>
          <w:sz w:val="24"/>
          <w:szCs w:val="24"/>
        </w:rPr>
        <w:t xml:space="preserve"> </w:t>
      </w:r>
      <w:r w:rsidR="00802264">
        <w:rPr>
          <w:rFonts w:ascii="Times New Roman" w:hAnsi="Times New Roman" w:cs="Times New Roman"/>
          <w:color w:val="000000"/>
          <w:sz w:val="24"/>
          <w:szCs w:val="24"/>
        </w:rPr>
        <w:t>t</w:t>
      </w:r>
      <w:r w:rsidR="00EE3F89">
        <w:rPr>
          <w:rFonts w:ascii="Times New Roman" w:hAnsi="Times New Roman" w:cs="Times New Roman"/>
          <w:color w:val="000000"/>
          <w:sz w:val="24"/>
          <w:szCs w:val="24"/>
        </w:rPr>
        <w:t xml:space="preserve">he </w:t>
      </w:r>
      <w:r w:rsidR="00EE3F89" w:rsidRPr="00EE3F89">
        <w:rPr>
          <w:rFonts w:ascii="Times New Roman" w:hAnsi="Times New Roman" w:cs="Times New Roman"/>
          <w:color w:val="000000"/>
          <w:sz w:val="24"/>
          <w:szCs w:val="24"/>
        </w:rPr>
        <w:t xml:space="preserve">Transitional Provisions Act, their </w:t>
      </w:r>
      <w:r w:rsidR="009C0E5D">
        <w:rPr>
          <w:rFonts w:ascii="Times New Roman" w:hAnsi="Times New Roman" w:cs="Times New Roman"/>
          <w:color w:val="000000"/>
          <w:sz w:val="24"/>
          <w:szCs w:val="24"/>
        </w:rPr>
        <w:t>assets test</w:t>
      </w:r>
      <w:r w:rsidR="00EE3F89" w:rsidRPr="00EE3F89">
        <w:rPr>
          <w:rFonts w:ascii="Times New Roman" w:hAnsi="Times New Roman" w:cs="Times New Roman"/>
          <w:color w:val="000000"/>
          <w:sz w:val="24"/>
          <w:szCs w:val="24"/>
        </w:rPr>
        <w:t xml:space="preserve"> is conducted separately to the income </w:t>
      </w:r>
      <w:r w:rsidR="009C0E5D">
        <w:rPr>
          <w:rFonts w:ascii="Times New Roman" w:hAnsi="Times New Roman" w:cs="Times New Roman"/>
          <w:color w:val="000000"/>
          <w:sz w:val="24"/>
          <w:szCs w:val="24"/>
        </w:rPr>
        <w:t>test</w:t>
      </w:r>
      <w:r w:rsidR="00EE3F89" w:rsidRPr="00EE3F89">
        <w:rPr>
          <w:rFonts w:ascii="Times New Roman" w:hAnsi="Times New Roman" w:cs="Times New Roman"/>
          <w:color w:val="000000"/>
          <w:sz w:val="24"/>
          <w:szCs w:val="24"/>
        </w:rPr>
        <w:t xml:space="preserve">. The outcome of the asset value determination </w:t>
      </w:r>
      <w:r w:rsidR="00802264">
        <w:rPr>
          <w:rFonts w:ascii="Times New Roman" w:hAnsi="Times New Roman" w:cs="Times New Roman"/>
          <w:color w:val="000000"/>
          <w:sz w:val="24"/>
          <w:szCs w:val="24"/>
        </w:rPr>
        <w:t>determines</w:t>
      </w:r>
      <w:r w:rsidR="00EE3F89" w:rsidRPr="00EE3F89">
        <w:rPr>
          <w:rFonts w:ascii="Times New Roman" w:hAnsi="Times New Roman" w:cs="Times New Roman"/>
          <w:color w:val="000000"/>
          <w:sz w:val="24"/>
          <w:szCs w:val="24"/>
        </w:rPr>
        <w:t xml:space="preserve"> the amount a person may be asked to contribute towards their accommodation costs, whether they are considered a supported, concession or assisted resident, and the amount of supplement payable (</w:t>
      </w:r>
      <w:r w:rsidR="002A6051">
        <w:rPr>
          <w:rFonts w:ascii="Times New Roman" w:hAnsi="Times New Roman" w:cs="Times New Roman"/>
          <w:color w:val="000000"/>
          <w:sz w:val="24"/>
          <w:szCs w:val="24"/>
        </w:rPr>
        <w:t>sections</w:t>
      </w:r>
      <w:r w:rsidR="00EE3F89" w:rsidRPr="00EE3F89">
        <w:rPr>
          <w:rFonts w:ascii="Times New Roman" w:hAnsi="Times New Roman" w:cs="Times New Roman"/>
          <w:color w:val="000000"/>
          <w:sz w:val="24"/>
          <w:szCs w:val="24"/>
        </w:rPr>
        <w:t xml:space="preserve"> 44-8AA to 44-10 of the Transitional Provisions Act). </w:t>
      </w:r>
    </w:p>
    <w:p w14:paraId="21B45F25" w14:textId="77777777" w:rsidR="00145DCE" w:rsidRDefault="00145DCE" w:rsidP="00CC2E84">
      <w:pPr>
        <w:autoSpaceDE w:val="0"/>
        <w:autoSpaceDN w:val="0"/>
        <w:adjustRightInd w:val="0"/>
        <w:spacing w:after="0" w:line="240" w:lineRule="auto"/>
        <w:rPr>
          <w:rFonts w:ascii="Times New Roman" w:hAnsi="Times New Roman" w:cs="Times New Roman"/>
          <w:color w:val="000000"/>
          <w:sz w:val="24"/>
          <w:szCs w:val="24"/>
        </w:rPr>
      </w:pPr>
    </w:p>
    <w:p w14:paraId="08B51660" w14:textId="0CC82911" w:rsidR="00C56270" w:rsidRPr="00CD57B3" w:rsidRDefault="000927F2" w:rsidP="00CC2E84">
      <w:pPr>
        <w:autoSpaceDE w:val="0"/>
        <w:autoSpaceDN w:val="0"/>
        <w:adjustRightInd w:val="0"/>
        <w:spacing w:after="0" w:line="240" w:lineRule="auto"/>
        <w:rPr>
          <w:rFonts w:ascii="Times New Roman" w:hAnsi="Times New Roman" w:cs="Times New Roman"/>
          <w:color w:val="000000"/>
          <w:sz w:val="24"/>
          <w:szCs w:val="24"/>
        </w:rPr>
      </w:pPr>
      <w:r w:rsidRPr="000927F2">
        <w:rPr>
          <w:rFonts w:ascii="Times New Roman" w:hAnsi="Times New Roman" w:cs="Times New Roman"/>
          <w:color w:val="000000"/>
          <w:sz w:val="24"/>
          <w:szCs w:val="24"/>
        </w:rPr>
        <w:t xml:space="preserve">The </w:t>
      </w:r>
      <w:r w:rsidR="00646A67">
        <w:rPr>
          <w:rFonts w:ascii="Times New Roman" w:hAnsi="Times New Roman" w:cs="Times New Roman"/>
          <w:color w:val="000000"/>
          <w:sz w:val="24"/>
          <w:szCs w:val="24"/>
        </w:rPr>
        <w:t xml:space="preserve">value </w:t>
      </w:r>
      <w:r w:rsidR="006B04AD">
        <w:rPr>
          <w:rFonts w:ascii="Times New Roman" w:hAnsi="Times New Roman" w:cs="Times New Roman"/>
          <w:color w:val="000000"/>
          <w:sz w:val="24"/>
          <w:szCs w:val="24"/>
        </w:rPr>
        <w:t xml:space="preserve">of a </w:t>
      </w:r>
      <w:r w:rsidR="00145DCE">
        <w:rPr>
          <w:rFonts w:ascii="Times New Roman" w:hAnsi="Times New Roman" w:cs="Times New Roman"/>
          <w:color w:val="000000"/>
          <w:sz w:val="24"/>
          <w:szCs w:val="24"/>
        </w:rPr>
        <w:t>continuing care recipient</w:t>
      </w:r>
      <w:r w:rsidR="006B04AD">
        <w:rPr>
          <w:rFonts w:ascii="Times New Roman" w:hAnsi="Times New Roman" w:cs="Times New Roman"/>
          <w:color w:val="000000"/>
          <w:sz w:val="24"/>
          <w:szCs w:val="24"/>
        </w:rPr>
        <w:t xml:space="preserve">’s assets </w:t>
      </w:r>
      <w:r w:rsidR="006653C1">
        <w:rPr>
          <w:rFonts w:ascii="Times New Roman" w:hAnsi="Times New Roman" w:cs="Times New Roman"/>
          <w:color w:val="000000"/>
          <w:sz w:val="24"/>
          <w:szCs w:val="24"/>
        </w:rPr>
        <w:t xml:space="preserve">for residential care </w:t>
      </w:r>
      <w:r w:rsidR="006B04AD">
        <w:rPr>
          <w:rFonts w:ascii="Times New Roman" w:hAnsi="Times New Roman" w:cs="Times New Roman"/>
          <w:color w:val="000000"/>
          <w:sz w:val="24"/>
          <w:szCs w:val="24"/>
        </w:rPr>
        <w:t>is determined in accordance with</w:t>
      </w:r>
      <w:r w:rsidRPr="000927F2">
        <w:rPr>
          <w:rFonts w:ascii="Times New Roman" w:hAnsi="Times New Roman" w:cs="Times New Roman"/>
          <w:color w:val="000000"/>
          <w:sz w:val="24"/>
          <w:szCs w:val="24"/>
        </w:rPr>
        <w:t xml:space="preserve"> </w:t>
      </w:r>
      <w:r w:rsidR="001D1010">
        <w:rPr>
          <w:rFonts w:ascii="Times New Roman" w:hAnsi="Times New Roman" w:cs="Times New Roman"/>
          <w:color w:val="000000"/>
          <w:sz w:val="24"/>
          <w:szCs w:val="24"/>
        </w:rPr>
        <w:t>sections</w:t>
      </w:r>
      <w:r w:rsidRPr="000927F2">
        <w:rPr>
          <w:rFonts w:ascii="Times New Roman" w:hAnsi="Times New Roman" w:cs="Times New Roman"/>
          <w:color w:val="000000"/>
          <w:sz w:val="24"/>
          <w:szCs w:val="24"/>
        </w:rPr>
        <w:t xml:space="preserve"> 44</w:t>
      </w:r>
      <w:r w:rsidR="00C45BD8">
        <w:rPr>
          <w:rFonts w:ascii="Times New Roman" w:hAnsi="Times New Roman" w:cs="Times New Roman"/>
          <w:color w:val="000000"/>
          <w:sz w:val="24"/>
          <w:szCs w:val="24"/>
        </w:rPr>
        <w:t>-</w:t>
      </w:r>
      <w:r w:rsidRPr="000927F2">
        <w:rPr>
          <w:rFonts w:ascii="Times New Roman" w:hAnsi="Times New Roman" w:cs="Times New Roman"/>
          <w:color w:val="000000"/>
          <w:sz w:val="24"/>
          <w:szCs w:val="24"/>
        </w:rPr>
        <w:t xml:space="preserve">8AB, 44-10 and 44-11 of the Transitional Provisions Act and </w:t>
      </w:r>
      <w:r w:rsidR="001D1010">
        <w:rPr>
          <w:rFonts w:ascii="Times New Roman" w:hAnsi="Times New Roman" w:cs="Times New Roman"/>
          <w:color w:val="000000"/>
          <w:sz w:val="24"/>
          <w:szCs w:val="24"/>
        </w:rPr>
        <w:t>sections</w:t>
      </w:r>
      <w:r w:rsidRPr="000927F2">
        <w:rPr>
          <w:rFonts w:ascii="Times New Roman" w:hAnsi="Times New Roman" w:cs="Times New Roman"/>
          <w:color w:val="000000"/>
          <w:sz w:val="24"/>
          <w:szCs w:val="24"/>
        </w:rPr>
        <w:t xml:space="preserve"> 43 and 44 of the </w:t>
      </w:r>
      <w:r w:rsidRPr="00213206">
        <w:rPr>
          <w:rFonts w:ascii="Times New Roman" w:hAnsi="Times New Roman" w:cs="Times New Roman"/>
          <w:i/>
          <w:iCs/>
          <w:color w:val="000000"/>
          <w:sz w:val="24"/>
          <w:szCs w:val="24"/>
        </w:rPr>
        <w:t>Aged Care (Transitional Provisions) Principles 2014</w:t>
      </w:r>
      <w:r w:rsidRPr="000927F2">
        <w:rPr>
          <w:rFonts w:ascii="Times New Roman" w:hAnsi="Times New Roman" w:cs="Times New Roman"/>
          <w:color w:val="000000"/>
          <w:sz w:val="24"/>
          <w:szCs w:val="24"/>
        </w:rPr>
        <w:t xml:space="preserve">. </w:t>
      </w:r>
      <w:r w:rsidR="00A54D04" w:rsidRPr="00A54D04">
        <w:rPr>
          <w:rFonts w:ascii="Times New Roman" w:hAnsi="Times New Roman" w:cs="Times New Roman"/>
          <w:color w:val="000000"/>
          <w:sz w:val="24"/>
          <w:szCs w:val="24"/>
        </w:rPr>
        <w:t xml:space="preserve">The assessment of assets for a continuing care recipient is undertaken only at their date of entry to care </w:t>
      </w:r>
      <w:r w:rsidR="002F2398">
        <w:rPr>
          <w:rFonts w:ascii="Times New Roman" w:hAnsi="Times New Roman" w:cs="Times New Roman"/>
          <w:color w:val="000000"/>
          <w:sz w:val="24"/>
          <w:szCs w:val="24"/>
        </w:rPr>
        <w:t>in a service. A</w:t>
      </w:r>
      <w:r w:rsidR="00A54D04" w:rsidRPr="00A54D04">
        <w:rPr>
          <w:rFonts w:ascii="Times New Roman" w:hAnsi="Times New Roman" w:cs="Times New Roman"/>
          <w:color w:val="000000"/>
          <w:sz w:val="24"/>
          <w:szCs w:val="24"/>
        </w:rPr>
        <w:t>ny changes to their assets during their time in care do not change their contribution to accommodation costs.</w:t>
      </w:r>
      <w:r w:rsidR="002F2398">
        <w:rPr>
          <w:rFonts w:ascii="Times New Roman" w:hAnsi="Times New Roman" w:cs="Times New Roman"/>
          <w:color w:val="000000"/>
          <w:sz w:val="24"/>
          <w:szCs w:val="24"/>
        </w:rPr>
        <w:t xml:space="preserve"> </w:t>
      </w:r>
      <w:r w:rsidR="00142E7E">
        <w:rPr>
          <w:rFonts w:ascii="Times New Roman" w:hAnsi="Times New Roman" w:cs="Times New Roman"/>
          <w:color w:val="000000"/>
          <w:sz w:val="24"/>
          <w:szCs w:val="24"/>
        </w:rPr>
        <w:t>However, s</w:t>
      </w:r>
      <w:r w:rsidR="002F2398" w:rsidRPr="002F2398">
        <w:rPr>
          <w:rFonts w:ascii="Times New Roman" w:hAnsi="Times New Roman" w:cs="Times New Roman"/>
          <w:color w:val="000000"/>
          <w:sz w:val="24"/>
          <w:szCs w:val="24"/>
        </w:rPr>
        <w:t>hould a continuing care recipient transfer to a new aged care provider their assets are assessed again at date of entry to the new service.</w:t>
      </w:r>
      <w:r w:rsidR="00A54D04" w:rsidRPr="00A54D04">
        <w:rPr>
          <w:rFonts w:ascii="Times New Roman" w:hAnsi="Times New Roman" w:cs="Times New Roman"/>
          <w:color w:val="000000"/>
          <w:sz w:val="24"/>
          <w:szCs w:val="24"/>
        </w:rPr>
        <w:t xml:space="preserve"> </w:t>
      </w:r>
      <w:r w:rsidR="00E47194">
        <w:rPr>
          <w:rFonts w:ascii="Times New Roman" w:hAnsi="Times New Roman" w:cs="Times New Roman"/>
          <w:color w:val="000000"/>
          <w:sz w:val="24"/>
          <w:szCs w:val="24"/>
        </w:rPr>
        <w:t>This means changes to their assets</w:t>
      </w:r>
      <w:r w:rsidR="005E3F21">
        <w:rPr>
          <w:rFonts w:ascii="Times New Roman" w:hAnsi="Times New Roman" w:cs="Times New Roman"/>
          <w:color w:val="000000"/>
          <w:sz w:val="24"/>
          <w:szCs w:val="24"/>
        </w:rPr>
        <w:t xml:space="preserve"> can affect their accommodation costs if they move residential care services.</w:t>
      </w:r>
    </w:p>
    <w:p w14:paraId="703F2E0B" w14:textId="77777777" w:rsidR="00C718E8" w:rsidRDefault="00C718E8" w:rsidP="00CC2E84">
      <w:pPr>
        <w:autoSpaceDE w:val="0"/>
        <w:autoSpaceDN w:val="0"/>
        <w:adjustRightInd w:val="0"/>
        <w:spacing w:after="0" w:line="240" w:lineRule="auto"/>
        <w:rPr>
          <w:rFonts w:ascii="Times New Roman" w:hAnsi="Times New Roman" w:cs="Times New Roman"/>
          <w:b/>
          <w:bCs/>
          <w:color w:val="000000"/>
          <w:sz w:val="24"/>
          <w:szCs w:val="24"/>
        </w:rPr>
      </w:pPr>
    </w:p>
    <w:p w14:paraId="292212D9" w14:textId="27C93D80" w:rsidR="00CC2E84" w:rsidRPr="00765FBF" w:rsidRDefault="00CC2E84" w:rsidP="00CC2E84">
      <w:pPr>
        <w:autoSpaceDE w:val="0"/>
        <w:autoSpaceDN w:val="0"/>
        <w:adjustRightInd w:val="0"/>
        <w:spacing w:after="0" w:line="240" w:lineRule="auto"/>
        <w:rPr>
          <w:rFonts w:ascii="Times New Roman" w:hAnsi="Times New Roman" w:cs="Times New Roman"/>
          <w:b/>
          <w:bCs/>
          <w:color w:val="000000"/>
          <w:sz w:val="24"/>
          <w:szCs w:val="24"/>
        </w:rPr>
      </w:pPr>
      <w:r w:rsidRPr="00765FBF">
        <w:rPr>
          <w:rFonts w:ascii="Times New Roman" w:hAnsi="Times New Roman" w:cs="Times New Roman"/>
          <w:b/>
          <w:bCs/>
          <w:color w:val="000000"/>
          <w:sz w:val="24"/>
          <w:szCs w:val="24"/>
        </w:rPr>
        <w:t>Authority</w:t>
      </w:r>
    </w:p>
    <w:p w14:paraId="68B422D6" w14:textId="3F0844DA" w:rsidR="00685F0D" w:rsidRDefault="0006331E" w:rsidP="00CC2E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w:t>
      </w:r>
      <w:r w:rsidR="003C4AA4">
        <w:rPr>
          <w:rFonts w:ascii="Times New Roman" w:hAnsi="Times New Roman" w:cs="Times New Roman"/>
          <w:color w:val="000000"/>
          <w:sz w:val="24"/>
          <w:szCs w:val="24"/>
        </w:rPr>
        <w:t>ubs</w:t>
      </w:r>
      <w:r>
        <w:rPr>
          <w:rFonts w:ascii="Times New Roman" w:hAnsi="Times New Roman" w:cs="Times New Roman"/>
          <w:color w:val="000000"/>
          <w:sz w:val="24"/>
          <w:szCs w:val="24"/>
        </w:rPr>
        <w:t>ection 44-26</w:t>
      </w:r>
      <w:proofErr w:type="gramStart"/>
      <w:r>
        <w:rPr>
          <w:rFonts w:ascii="Times New Roman" w:hAnsi="Times New Roman" w:cs="Times New Roman"/>
          <w:color w:val="000000"/>
          <w:sz w:val="24"/>
          <w:szCs w:val="24"/>
        </w:rPr>
        <w:t>A</w:t>
      </w:r>
      <w:r w:rsidR="009E0B2E">
        <w:rPr>
          <w:rFonts w:ascii="Times New Roman" w:hAnsi="Times New Roman" w:cs="Times New Roman"/>
          <w:color w:val="000000"/>
          <w:sz w:val="24"/>
          <w:szCs w:val="24"/>
        </w:rPr>
        <w:t>(</w:t>
      </w:r>
      <w:proofErr w:type="gramEnd"/>
      <w:r w:rsidR="009E0B2E">
        <w:rPr>
          <w:rFonts w:ascii="Times New Roman" w:hAnsi="Times New Roman" w:cs="Times New Roman"/>
          <w:color w:val="000000"/>
          <w:sz w:val="24"/>
          <w:szCs w:val="24"/>
        </w:rPr>
        <w:t>1)</w:t>
      </w:r>
      <w:r w:rsidR="00C718E8">
        <w:rPr>
          <w:rFonts w:ascii="Times New Roman" w:hAnsi="Times New Roman" w:cs="Times New Roman"/>
          <w:color w:val="000000"/>
          <w:sz w:val="24"/>
          <w:szCs w:val="24"/>
        </w:rPr>
        <w:t xml:space="preserve"> of the </w:t>
      </w:r>
      <w:r w:rsidR="00061219" w:rsidRPr="00061219">
        <w:rPr>
          <w:rFonts w:ascii="Times New Roman" w:hAnsi="Times New Roman" w:cs="Times New Roman"/>
          <w:i/>
          <w:iCs/>
          <w:color w:val="000000"/>
          <w:sz w:val="24"/>
          <w:szCs w:val="24"/>
        </w:rPr>
        <w:t>Aged Care Act 1997</w:t>
      </w:r>
      <w:r w:rsidR="00061219">
        <w:rPr>
          <w:rFonts w:ascii="Times New Roman" w:hAnsi="Times New Roman" w:cs="Times New Roman"/>
          <w:color w:val="000000"/>
          <w:sz w:val="24"/>
          <w:szCs w:val="24"/>
        </w:rPr>
        <w:t xml:space="preserve"> </w:t>
      </w:r>
      <w:r w:rsidR="00685F0D">
        <w:rPr>
          <w:rFonts w:ascii="Times New Roman" w:hAnsi="Times New Roman" w:cs="Times New Roman"/>
          <w:color w:val="000000"/>
          <w:sz w:val="24"/>
          <w:szCs w:val="24"/>
        </w:rPr>
        <w:t xml:space="preserve">provides that </w:t>
      </w:r>
      <w:r w:rsidR="007E611F" w:rsidRPr="007E611F">
        <w:rPr>
          <w:rFonts w:ascii="Times New Roman" w:hAnsi="Times New Roman" w:cs="Times New Roman"/>
          <w:color w:val="000000"/>
          <w:sz w:val="24"/>
          <w:szCs w:val="24"/>
        </w:rPr>
        <w:t xml:space="preserve">the value of a person’s assets for the purposes of section 44‑22 </w:t>
      </w:r>
      <w:r w:rsidR="00EF39E7">
        <w:rPr>
          <w:rFonts w:ascii="Times New Roman" w:hAnsi="Times New Roman" w:cs="Times New Roman"/>
          <w:color w:val="000000"/>
          <w:sz w:val="24"/>
          <w:szCs w:val="24"/>
        </w:rPr>
        <w:t xml:space="preserve">(Working out the means tested amount) </w:t>
      </w:r>
      <w:r w:rsidR="007E611F" w:rsidRPr="007E611F">
        <w:rPr>
          <w:rFonts w:ascii="Times New Roman" w:hAnsi="Times New Roman" w:cs="Times New Roman"/>
          <w:color w:val="000000"/>
          <w:sz w:val="24"/>
          <w:szCs w:val="24"/>
        </w:rPr>
        <w:t xml:space="preserve">is to be worked out in accordance with the </w:t>
      </w:r>
      <w:r w:rsidR="007E611F" w:rsidRPr="00DB1951">
        <w:rPr>
          <w:rFonts w:ascii="Times New Roman" w:hAnsi="Times New Roman" w:cs="Times New Roman"/>
          <w:i/>
          <w:iCs/>
          <w:color w:val="000000"/>
          <w:sz w:val="24"/>
          <w:szCs w:val="24"/>
        </w:rPr>
        <w:t>Subsidy Principles</w:t>
      </w:r>
      <w:r w:rsidR="00D940E3" w:rsidRPr="00DB1951">
        <w:rPr>
          <w:rFonts w:ascii="Times New Roman" w:hAnsi="Times New Roman" w:cs="Times New Roman"/>
          <w:i/>
          <w:iCs/>
          <w:color w:val="000000"/>
          <w:sz w:val="24"/>
          <w:szCs w:val="24"/>
        </w:rPr>
        <w:t xml:space="preserve"> 2014</w:t>
      </w:r>
      <w:r w:rsidR="007E611F" w:rsidRPr="007E611F">
        <w:rPr>
          <w:rFonts w:ascii="Times New Roman" w:hAnsi="Times New Roman" w:cs="Times New Roman"/>
          <w:color w:val="000000"/>
          <w:sz w:val="24"/>
          <w:szCs w:val="24"/>
        </w:rPr>
        <w:t xml:space="preserve">. </w:t>
      </w:r>
    </w:p>
    <w:p w14:paraId="2FC3033B" w14:textId="77777777" w:rsidR="00091E48" w:rsidRDefault="00091E48" w:rsidP="00CC2E84">
      <w:pPr>
        <w:autoSpaceDE w:val="0"/>
        <w:autoSpaceDN w:val="0"/>
        <w:adjustRightInd w:val="0"/>
        <w:spacing w:after="0" w:line="240" w:lineRule="auto"/>
        <w:rPr>
          <w:rFonts w:ascii="Times New Roman" w:hAnsi="Times New Roman" w:cs="Times New Roman"/>
          <w:color w:val="000000"/>
          <w:sz w:val="24"/>
          <w:szCs w:val="24"/>
        </w:rPr>
      </w:pPr>
    </w:p>
    <w:p w14:paraId="565C4E1C" w14:textId="19229F03" w:rsidR="00CC2E84" w:rsidRDefault="00531293" w:rsidP="00CC2E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w:t>
      </w:r>
      <w:r w:rsidR="003C4AA4">
        <w:rPr>
          <w:rFonts w:ascii="Times New Roman" w:hAnsi="Times New Roman" w:cs="Times New Roman"/>
          <w:color w:val="000000"/>
          <w:sz w:val="24"/>
          <w:szCs w:val="24"/>
        </w:rPr>
        <w:t>ubs</w:t>
      </w:r>
      <w:r>
        <w:rPr>
          <w:rFonts w:ascii="Times New Roman" w:hAnsi="Times New Roman" w:cs="Times New Roman"/>
          <w:color w:val="000000"/>
          <w:sz w:val="24"/>
          <w:szCs w:val="24"/>
        </w:rPr>
        <w:t xml:space="preserve">ection </w:t>
      </w:r>
      <w:r w:rsidR="005E0A04">
        <w:rPr>
          <w:rFonts w:ascii="Times New Roman" w:hAnsi="Times New Roman" w:cs="Times New Roman"/>
          <w:color w:val="000000"/>
          <w:sz w:val="24"/>
          <w:szCs w:val="24"/>
        </w:rPr>
        <w:t>44-10</w:t>
      </w:r>
      <w:r w:rsidR="003C4AA4">
        <w:rPr>
          <w:rFonts w:ascii="Times New Roman" w:hAnsi="Times New Roman" w:cs="Times New Roman"/>
          <w:color w:val="000000"/>
          <w:sz w:val="24"/>
          <w:szCs w:val="24"/>
        </w:rPr>
        <w:t>(1)</w:t>
      </w:r>
      <w:r>
        <w:rPr>
          <w:rFonts w:ascii="Times New Roman" w:hAnsi="Times New Roman" w:cs="Times New Roman"/>
          <w:color w:val="000000"/>
          <w:sz w:val="24"/>
          <w:szCs w:val="24"/>
        </w:rPr>
        <w:t xml:space="preserve"> of the </w:t>
      </w:r>
      <w:r w:rsidR="00FD08F5" w:rsidRPr="0015743C">
        <w:rPr>
          <w:rFonts w:ascii="Times New Roman" w:hAnsi="Times New Roman" w:cs="Times New Roman"/>
          <w:i/>
          <w:iCs/>
          <w:color w:val="000000"/>
          <w:sz w:val="24"/>
          <w:szCs w:val="24"/>
        </w:rPr>
        <w:t>Aged Care (Transitional Provisions) Act 1997</w:t>
      </w:r>
      <w:r>
        <w:rPr>
          <w:rFonts w:ascii="Times New Roman" w:hAnsi="Times New Roman" w:cs="Times New Roman"/>
          <w:color w:val="000000"/>
          <w:sz w:val="24"/>
          <w:szCs w:val="24"/>
        </w:rPr>
        <w:t xml:space="preserve"> provides that</w:t>
      </w:r>
      <w:r w:rsidR="003D4A6E">
        <w:rPr>
          <w:rFonts w:ascii="Times New Roman" w:hAnsi="Times New Roman" w:cs="Times New Roman"/>
          <w:color w:val="000000"/>
          <w:sz w:val="24"/>
          <w:szCs w:val="24"/>
        </w:rPr>
        <w:t xml:space="preserve"> </w:t>
      </w:r>
      <w:r w:rsidR="00EE431D">
        <w:rPr>
          <w:rFonts w:ascii="Times New Roman" w:hAnsi="Times New Roman" w:cs="Times New Roman"/>
          <w:color w:val="000000"/>
          <w:sz w:val="24"/>
          <w:szCs w:val="24"/>
        </w:rPr>
        <w:t xml:space="preserve">the value of a person’s assets </w:t>
      </w:r>
      <w:r w:rsidR="00AA0DFD" w:rsidRPr="00AA0DFD">
        <w:rPr>
          <w:rFonts w:ascii="Times New Roman" w:hAnsi="Times New Roman" w:cs="Times New Roman"/>
          <w:color w:val="000000"/>
          <w:sz w:val="24"/>
          <w:szCs w:val="24"/>
        </w:rPr>
        <w:t xml:space="preserve">for the purposes of section 44‑5A, 44‑5B, 44‑7, 44‑8 or 44‑8AB is to be worked out in accordance with the </w:t>
      </w:r>
      <w:r w:rsidR="00AA0DFD" w:rsidRPr="00DB1951">
        <w:rPr>
          <w:rFonts w:ascii="Times New Roman" w:hAnsi="Times New Roman" w:cs="Times New Roman"/>
          <w:i/>
          <w:iCs/>
          <w:color w:val="000000"/>
          <w:sz w:val="24"/>
          <w:szCs w:val="24"/>
        </w:rPr>
        <w:t>Aged Care (Transitional Provisions) Principles</w:t>
      </w:r>
      <w:r w:rsidR="002E291A" w:rsidRPr="00DB1951">
        <w:rPr>
          <w:rFonts w:ascii="Times New Roman" w:hAnsi="Times New Roman" w:cs="Times New Roman"/>
          <w:i/>
          <w:iCs/>
          <w:color w:val="000000"/>
          <w:sz w:val="24"/>
          <w:szCs w:val="24"/>
        </w:rPr>
        <w:t xml:space="preserve"> 2014</w:t>
      </w:r>
      <w:r w:rsidRPr="007E611F">
        <w:rPr>
          <w:rFonts w:ascii="Times New Roman" w:hAnsi="Times New Roman" w:cs="Times New Roman"/>
          <w:color w:val="000000"/>
          <w:sz w:val="24"/>
          <w:szCs w:val="24"/>
        </w:rPr>
        <w:t xml:space="preserve">. </w:t>
      </w:r>
    </w:p>
    <w:p w14:paraId="27D9A156" w14:textId="77777777" w:rsidR="00C718E8" w:rsidRPr="00765FBF" w:rsidRDefault="00C718E8" w:rsidP="00CC2E84">
      <w:pPr>
        <w:autoSpaceDE w:val="0"/>
        <w:autoSpaceDN w:val="0"/>
        <w:adjustRightInd w:val="0"/>
        <w:spacing w:after="0" w:line="240" w:lineRule="auto"/>
        <w:rPr>
          <w:rFonts w:ascii="Times New Roman" w:hAnsi="Times New Roman" w:cs="Times New Roman"/>
          <w:color w:val="000000"/>
          <w:sz w:val="24"/>
          <w:szCs w:val="24"/>
        </w:rPr>
      </w:pPr>
    </w:p>
    <w:p w14:paraId="2E2D73D8" w14:textId="77777777" w:rsidR="00CC2E84" w:rsidRPr="00765FBF" w:rsidRDefault="00CC2E84" w:rsidP="00CC2E84">
      <w:pPr>
        <w:autoSpaceDE w:val="0"/>
        <w:autoSpaceDN w:val="0"/>
        <w:adjustRightInd w:val="0"/>
        <w:spacing w:after="0" w:line="240" w:lineRule="auto"/>
        <w:rPr>
          <w:rFonts w:ascii="Times New Roman" w:hAnsi="Times New Roman" w:cs="Times New Roman"/>
          <w:color w:val="000000"/>
          <w:sz w:val="24"/>
          <w:szCs w:val="24"/>
        </w:rPr>
      </w:pPr>
      <w:r w:rsidRPr="00765FBF">
        <w:rPr>
          <w:rFonts w:ascii="Times New Roman" w:hAnsi="Times New Roman" w:cs="Times New Roman"/>
          <w:b/>
          <w:bCs/>
          <w:color w:val="000000"/>
          <w:sz w:val="24"/>
          <w:szCs w:val="24"/>
        </w:rPr>
        <w:t xml:space="preserve">Reliance on subsection 33(3) of the </w:t>
      </w:r>
      <w:r w:rsidRPr="00765FBF">
        <w:rPr>
          <w:rFonts w:ascii="Times New Roman" w:hAnsi="Times New Roman" w:cs="Times New Roman"/>
          <w:b/>
          <w:bCs/>
          <w:i/>
          <w:iCs/>
          <w:color w:val="000000"/>
          <w:sz w:val="24"/>
          <w:szCs w:val="24"/>
        </w:rPr>
        <w:t>Acts Interpretation Act 1901</w:t>
      </w:r>
    </w:p>
    <w:p w14:paraId="4D862A35" w14:textId="7B103B07" w:rsidR="00CC2E84" w:rsidRPr="00765FBF" w:rsidRDefault="00685F0D" w:rsidP="00CC2E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w:t>
      </w:r>
      <w:r w:rsidR="00CC2E84" w:rsidRPr="00765FBF">
        <w:rPr>
          <w:rFonts w:ascii="Times New Roman" w:hAnsi="Times New Roman" w:cs="Times New Roman"/>
          <w:color w:val="000000"/>
          <w:sz w:val="24"/>
          <w:szCs w:val="24"/>
        </w:rPr>
        <w:t xml:space="preserve">ubsection 33(3) of the </w:t>
      </w:r>
      <w:r w:rsidR="00CC2E84" w:rsidRPr="00685F0D">
        <w:rPr>
          <w:rFonts w:ascii="Times New Roman" w:hAnsi="Times New Roman" w:cs="Times New Roman"/>
          <w:i/>
          <w:iCs/>
          <w:color w:val="000000"/>
          <w:sz w:val="24"/>
          <w:szCs w:val="24"/>
        </w:rPr>
        <w:t>Acts Interpretation Act 1901</w:t>
      </w:r>
      <w:r>
        <w:rPr>
          <w:rFonts w:ascii="Times New Roman" w:hAnsi="Times New Roman" w:cs="Times New Roman"/>
          <w:color w:val="000000"/>
          <w:sz w:val="24"/>
          <w:szCs w:val="24"/>
        </w:rPr>
        <w:t xml:space="preserve"> provides that</w:t>
      </w:r>
      <w:r w:rsidR="00CC2E84" w:rsidRPr="00765FBF">
        <w:rPr>
          <w:rFonts w:ascii="Times New Roman" w:hAnsi="Times New Roman" w:cs="Times New Roman"/>
          <w:color w:val="000000"/>
          <w:sz w:val="24"/>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5AABD8C" w14:textId="77777777" w:rsidR="00C718E8" w:rsidRPr="00765FBF" w:rsidRDefault="00C718E8" w:rsidP="00CC2E84">
      <w:pPr>
        <w:autoSpaceDE w:val="0"/>
        <w:autoSpaceDN w:val="0"/>
        <w:adjustRightInd w:val="0"/>
        <w:spacing w:after="0" w:line="240" w:lineRule="auto"/>
        <w:rPr>
          <w:rFonts w:ascii="Times New Roman" w:hAnsi="Times New Roman" w:cs="Times New Roman"/>
          <w:color w:val="000000"/>
          <w:sz w:val="24"/>
          <w:szCs w:val="24"/>
        </w:rPr>
      </w:pPr>
    </w:p>
    <w:p w14:paraId="4ABDAF4D" w14:textId="77777777" w:rsidR="00CC2E84" w:rsidRPr="00765FBF" w:rsidRDefault="00CC2E84" w:rsidP="00CC2E84">
      <w:pPr>
        <w:autoSpaceDE w:val="0"/>
        <w:autoSpaceDN w:val="0"/>
        <w:adjustRightInd w:val="0"/>
        <w:spacing w:after="0" w:line="240" w:lineRule="auto"/>
        <w:rPr>
          <w:rFonts w:ascii="Times New Roman" w:hAnsi="Times New Roman" w:cs="Times New Roman"/>
          <w:b/>
          <w:bCs/>
          <w:color w:val="000000"/>
          <w:sz w:val="24"/>
          <w:szCs w:val="24"/>
        </w:rPr>
      </w:pPr>
      <w:r w:rsidRPr="00765FBF">
        <w:rPr>
          <w:rFonts w:ascii="Times New Roman" w:hAnsi="Times New Roman" w:cs="Times New Roman"/>
          <w:b/>
          <w:bCs/>
          <w:color w:val="000000"/>
          <w:sz w:val="24"/>
          <w:szCs w:val="24"/>
        </w:rPr>
        <w:t>Commencement</w:t>
      </w:r>
    </w:p>
    <w:p w14:paraId="782AA0A5" w14:textId="131376B4" w:rsidR="00132EEB" w:rsidRDefault="00CC2E84" w:rsidP="00CC2E84">
      <w:pPr>
        <w:autoSpaceDE w:val="0"/>
        <w:autoSpaceDN w:val="0"/>
        <w:adjustRightInd w:val="0"/>
        <w:spacing w:after="0" w:line="240" w:lineRule="auto"/>
        <w:rPr>
          <w:rFonts w:ascii="Times New Roman" w:hAnsi="Times New Roman" w:cs="Times New Roman"/>
          <w:color w:val="000000"/>
          <w:sz w:val="24"/>
          <w:szCs w:val="24"/>
        </w:rPr>
      </w:pPr>
      <w:r w:rsidRPr="00765FBF">
        <w:rPr>
          <w:rFonts w:ascii="Times New Roman" w:hAnsi="Times New Roman" w:cs="Times New Roman"/>
          <w:color w:val="000000"/>
          <w:sz w:val="24"/>
          <w:szCs w:val="24"/>
        </w:rPr>
        <w:t xml:space="preserve">This instrument commences </w:t>
      </w:r>
      <w:r w:rsidR="00685F0D">
        <w:rPr>
          <w:rFonts w:ascii="Times New Roman" w:hAnsi="Times New Roman" w:cs="Times New Roman"/>
          <w:color w:val="000000"/>
          <w:sz w:val="24"/>
          <w:szCs w:val="24"/>
        </w:rPr>
        <w:t xml:space="preserve">on </w:t>
      </w:r>
      <w:r w:rsidR="00943930">
        <w:rPr>
          <w:rFonts w:ascii="Times New Roman" w:hAnsi="Times New Roman" w:cs="Times New Roman"/>
          <w:color w:val="000000"/>
          <w:sz w:val="24"/>
          <w:szCs w:val="24"/>
        </w:rPr>
        <w:t>1 January 2025</w:t>
      </w:r>
      <w:r w:rsidRPr="00765FBF">
        <w:rPr>
          <w:rFonts w:ascii="Times New Roman" w:hAnsi="Times New Roman" w:cs="Times New Roman"/>
          <w:color w:val="000000"/>
          <w:sz w:val="24"/>
          <w:szCs w:val="24"/>
        </w:rPr>
        <w:t>.</w:t>
      </w:r>
    </w:p>
    <w:p w14:paraId="35E368BF" w14:textId="77777777" w:rsidR="005977E9" w:rsidRDefault="005977E9" w:rsidP="00CC2E84">
      <w:pPr>
        <w:autoSpaceDE w:val="0"/>
        <w:autoSpaceDN w:val="0"/>
        <w:adjustRightInd w:val="0"/>
        <w:spacing w:after="0" w:line="240" w:lineRule="auto"/>
        <w:rPr>
          <w:rFonts w:ascii="Times New Roman" w:hAnsi="Times New Roman" w:cs="Times New Roman"/>
          <w:b/>
          <w:bCs/>
          <w:color w:val="000000"/>
          <w:sz w:val="24"/>
          <w:szCs w:val="24"/>
        </w:rPr>
      </w:pPr>
    </w:p>
    <w:p w14:paraId="2C91613C" w14:textId="1076BD43" w:rsidR="004A23CE" w:rsidRPr="004A23CE" w:rsidRDefault="004A23CE" w:rsidP="00CC2E84">
      <w:pPr>
        <w:autoSpaceDE w:val="0"/>
        <w:autoSpaceDN w:val="0"/>
        <w:adjustRightInd w:val="0"/>
        <w:spacing w:after="0" w:line="240" w:lineRule="auto"/>
        <w:rPr>
          <w:rFonts w:ascii="Times New Roman" w:hAnsi="Times New Roman" w:cs="Times New Roman"/>
          <w:color w:val="000000"/>
          <w:sz w:val="24"/>
          <w:szCs w:val="24"/>
        </w:rPr>
      </w:pPr>
      <w:r w:rsidRPr="71763B71">
        <w:rPr>
          <w:rFonts w:ascii="Times New Roman" w:hAnsi="Times New Roman" w:cs="Times New Roman"/>
          <w:color w:val="000000" w:themeColor="text1"/>
          <w:sz w:val="24"/>
          <w:szCs w:val="24"/>
        </w:rPr>
        <w:t xml:space="preserve">The </w:t>
      </w:r>
      <w:r w:rsidR="00C344A1" w:rsidRPr="71763B71">
        <w:rPr>
          <w:rFonts w:ascii="Times New Roman" w:hAnsi="Times New Roman" w:cs="Times New Roman"/>
          <w:color w:val="000000" w:themeColor="text1"/>
          <w:sz w:val="24"/>
          <w:szCs w:val="24"/>
        </w:rPr>
        <w:t xml:space="preserve">Amending Instrument will have retrospective application in that </w:t>
      </w:r>
      <w:r w:rsidR="00B7768D" w:rsidRPr="71763B71">
        <w:rPr>
          <w:rFonts w:ascii="Times New Roman" w:hAnsi="Times New Roman" w:cs="Times New Roman"/>
          <w:color w:val="000000" w:themeColor="text1"/>
          <w:sz w:val="24"/>
          <w:szCs w:val="24"/>
        </w:rPr>
        <w:t>it applies to</w:t>
      </w:r>
      <w:r w:rsidR="000A0DE8" w:rsidRPr="71763B71">
        <w:rPr>
          <w:rFonts w:ascii="Times New Roman" w:hAnsi="Times New Roman" w:cs="Times New Roman"/>
          <w:color w:val="000000" w:themeColor="text1"/>
          <w:sz w:val="24"/>
          <w:szCs w:val="24"/>
        </w:rPr>
        <w:t xml:space="preserve"> working out the value of a person’s assets at a time that is before 1 January 2025. </w:t>
      </w:r>
      <w:r w:rsidR="0042106C" w:rsidRPr="71763B71">
        <w:rPr>
          <w:rFonts w:ascii="Times New Roman" w:hAnsi="Times New Roman" w:cs="Times New Roman"/>
          <w:color w:val="000000" w:themeColor="text1"/>
          <w:sz w:val="24"/>
          <w:szCs w:val="24"/>
        </w:rPr>
        <w:t xml:space="preserve">This will enable </w:t>
      </w:r>
      <w:r w:rsidR="00C344A1" w:rsidRPr="71763B71">
        <w:rPr>
          <w:rFonts w:ascii="Times New Roman" w:hAnsi="Times New Roman" w:cs="Times New Roman"/>
          <w:color w:val="000000" w:themeColor="text1"/>
          <w:sz w:val="24"/>
          <w:szCs w:val="24"/>
        </w:rPr>
        <w:t xml:space="preserve">redress payments </w:t>
      </w:r>
      <w:r w:rsidR="0042106C" w:rsidRPr="71763B71">
        <w:rPr>
          <w:rFonts w:ascii="Times New Roman" w:hAnsi="Times New Roman" w:cs="Times New Roman"/>
          <w:color w:val="000000" w:themeColor="text1"/>
          <w:sz w:val="24"/>
          <w:szCs w:val="24"/>
        </w:rPr>
        <w:t xml:space="preserve">to </w:t>
      </w:r>
      <w:r w:rsidR="00C344A1" w:rsidRPr="71763B71">
        <w:rPr>
          <w:rFonts w:ascii="Times New Roman" w:hAnsi="Times New Roman" w:cs="Times New Roman"/>
          <w:color w:val="000000" w:themeColor="text1"/>
          <w:sz w:val="24"/>
          <w:szCs w:val="24"/>
        </w:rPr>
        <w:t xml:space="preserve">be an exempt asset for the purposes of </w:t>
      </w:r>
      <w:r w:rsidR="009C49CA" w:rsidRPr="71763B71">
        <w:rPr>
          <w:rFonts w:ascii="Times New Roman" w:hAnsi="Times New Roman" w:cs="Times New Roman"/>
          <w:color w:val="000000" w:themeColor="text1"/>
          <w:sz w:val="24"/>
          <w:szCs w:val="24"/>
        </w:rPr>
        <w:t>working out the value of</w:t>
      </w:r>
      <w:r w:rsidR="00C344A1" w:rsidRPr="71763B71">
        <w:rPr>
          <w:rFonts w:ascii="Times New Roman" w:hAnsi="Times New Roman" w:cs="Times New Roman"/>
          <w:color w:val="000000" w:themeColor="text1"/>
          <w:sz w:val="24"/>
          <w:szCs w:val="24"/>
        </w:rPr>
        <w:t xml:space="preserve"> an individual’s asset</w:t>
      </w:r>
      <w:r w:rsidR="00625868" w:rsidRPr="71763B71">
        <w:rPr>
          <w:rFonts w:ascii="Times New Roman" w:hAnsi="Times New Roman" w:cs="Times New Roman"/>
          <w:color w:val="000000" w:themeColor="text1"/>
          <w:sz w:val="24"/>
          <w:szCs w:val="24"/>
        </w:rPr>
        <w:t xml:space="preserve">s </w:t>
      </w:r>
      <w:r w:rsidR="00C344A1" w:rsidRPr="71763B71">
        <w:rPr>
          <w:rFonts w:ascii="Times New Roman" w:hAnsi="Times New Roman" w:cs="Times New Roman"/>
          <w:color w:val="000000" w:themeColor="text1"/>
          <w:sz w:val="24"/>
          <w:szCs w:val="24"/>
        </w:rPr>
        <w:t xml:space="preserve">from the date the redress payment was made. </w:t>
      </w:r>
      <w:r w:rsidR="00A5693C" w:rsidRPr="71763B71">
        <w:rPr>
          <w:rFonts w:ascii="Times New Roman" w:hAnsi="Times New Roman" w:cs="Times New Roman"/>
          <w:color w:val="000000" w:themeColor="text1"/>
          <w:sz w:val="24"/>
          <w:szCs w:val="24"/>
        </w:rPr>
        <w:t>For current residential care reci</w:t>
      </w:r>
      <w:r w:rsidR="00A63EE3" w:rsidRPr="71763B71">
        <w:rPr>
          <w:rFonts w:ascii="Times New Roman" w:hAnsi="Times New Roman" w:cs="Times New Roman"/>
          <w:color w:val="000000" w:themeColor="text1"/>
          <w:sz w:val="24"/>
          <w:szCs w:val="24"/>
        </w:rPr>
        <w:t>pients who have received a redress payment, t</w:t>
      </w:r>
      <w:r w:rsidR="00DB62A5" w:rsidRPr="71763B71">
        <w:rPr>
          <w:rFonts w:ascii="Times New Roman" w:hAnsi="Times New Roman" w:cs="Times New Roman"/>
          <w:color w:val="000000" w:themeColor="text1"/>
          <w:sz w:val="24"/>
          <w:szCs w:val="24"/>
        </w:rPr>
        <w:t xml:space="preserve">he value of </w:t>
      </w:r>
      <w:r w:rsidR="00A63EE3" w:rsidRPr="71763B71">
        <w:rPr>
          <w:rFonts w:ascii="Times New Roman" w:hAnsi="Times New Roman" w:cs="Times New Roman"/>
          <w:color w:val="000000" w:themeColor="text1"/>
          <w:sz w:val="24"/>
          <w:szCs w:val="24"/>
        </w:rPr>
        <w:t xml:space="preserve">their </w:t>
      </w:r>
      <w:r w:rsidR="00DB62A5" w:rsidRPr="71763B71">
        <w:rPr>
          <w:rFonts w:ascii="Times New Roman" w:hAnsi="Times New Roman" w:cs="Times New Roman"/>
          <w:color w:val="000000" w:themeColor="text1"/>
          <w:sz w:val="24"/>
          <w:szCs w:val="24"/>
        </w:rPr>
        <w:t xml:space="preserve">assets will be recalculated to exclude the value of their redress payment. </w:t>
      </w:r>
      <w:r w:rsidR="00714711" w:rsidRPr="71763B71">
        <w:rPr>
          <w:rFonts w:ascii="Times New Roman" w:hAnsi="Times New Roman" w:cs="Times New Roman"/>
          <w:color w:val="000000" w:themeColor="text1"/>
          <w:sz w:val="24"/>
          <w:szCs w:val="24"/>
        </w:rPr>
        <w:t xml:space="preserve">No redress payments were issued before </w:t>
      </w:r>
      <w:r w:rsidR="00DB62A5" w:rsidRPr="71763B71">
        <w:rPr>
          <w:rFonts w:ascii="Times New Roman" w:hAnsi="Times New Roman" w:cs="Times New Roman"/>
          <w:color w:val="000000" w:themeColor="text1"/>
          <w:sz w:val="24"/>
          <w:szCs w:val="24"/>
        </w:rPr>
        <w:t>1 July 2018 when the</w:t>
      </w:r>
      <w:r w:rsidR="00017FCC" w:rsidRPr="71763B71">
        <w:rPr>
          <w:rFonts w:ascii="Times New Roman" w:hAnsi="Times New Roman" w:cs="Times New Roman"/>
          <w:color w:val="000000" w:themeColor="text1"/>
          <w:sz w:val="24"/>
          <w:szCs w:val="24"/>
        </w:rPr>
        <w:t xml:space="preserve"> </w:t>
      </w:r>
      <w:r w:rsidR="00714711" w:rsidRPr="71763B71">
        <w:rPr>
          <w:rFonts w:ascii="Times New Roman" w:hAnsi="Times New Roman" w:cs="Times New Roman"/>
          <w:i/>
          <w:iCs/>
          <w:color w:val="000000" w:themeColor="text1"/>
          <w:sz w:val="24"/>
          <w:szCs w:val="24"/>
        </w:rPr>
        <w:t xml:space="preserve">National Redress Scheme for Institutional Child Sexual Abuse Act 2018 </w:t>
      </w:r>
      <w:r w:rsidR="00DB62A5" w:rsidRPr="71763B71">
        <w:rPr>
          <w:rFonts w:ascii="Times New Roman" w:hAnsi="Times New Roman" w:cs="Times New Roman"/>
          <w:color w:val="000000" w:themeColor="text1"/>
          <w:sz w:val="24"/>
          <w:szCs w:val="24"/>
        </w:rPr>
        <w:t>commenced</w:t>
      </w:r>
      <w:r w:rsidR="00714711" w:rsidRPr="71763B71">
        <w:rPr>
          <w:rFonts w:ascii="Times New Roman" w:hAnsi="Times New Roman" w:cs="Times New Roman"/>
          <w:color w:val="000000" w:themeColor="text1"/>
          <w:sz w:val="24"/>
          <w:szCs w:val="24"/>
        </w:rPr>
        <w:t xml:space="preserve">. </w:t>
      </w:r>
    </w:p>
    <w:p w14:paraId="2DA5397A" w14:textId="77777777" w:rsidR="000072B0" w:rsidRDefault="000072B0" w:rsidP="00CC2E84">
      <w:pPr>
        <w:autoSpaceDE w:val="0"/>
        <w:autoSpaceDN w:val="0"/>
        <w:adjustRightInd w:val="0"/>
        <w:spacing w:after="0" w:line="240" w:lineRule="auto"/>
        <w:rPr>
          <w:rFonts w:ascii="Times New Roman" w:hAnsi="Times New Roman" w:cs="Times New Roman"/>
          <w:color w:val="000000"/>
          <w:sz w:val="24"/>
          <w:szCs w:val="24"/>
        </w:rPr>
      </w:pPr>
    </w:p>
    <w:p w14:paraId="6635E3AE" w14:textId="2CD8CB11" w:rsidR="0058639B" w:rsidRPr="004E3404" w:rsidRDefault="00726766" w:rsidP="00CC2E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 th</w:t>
      </w:r>
      <w:r w:rsidR="004F1C99">
        <w:rPr>
          <w:rFonts w:ascii="Times New Roman" w:hAnsi="Times New Roman" w:cs="Times New Roman"/>
          <w:color w:val="000000"/>
          <w:sz w:val="24"/>
          <w:szCs w:val="24"/>
        </w:rPr>
        <w:t>e</w:t>
      </w:r>
      <w:r>
        <w:rPr>
          <w:rFonts w:ascii="Times New Roman" w:hAnsi="Times New Roman" w:cs="Times New Roman"/>
          <w:color w:val="000000"/>
          <w:sz w:val="24"/>
          <w:szCs w:val="24"/>
        </w:rPr>
        <w:t xml:space="preserve"> </w:t>
      </w:r>
      <w:r w:rsidR="006053E5">
        <w:rPr>
          <w:rFonts w:ascii="Times New Roman" w:hAnsi="Times New Roman" w:cs="Times New Roman"/>
          <w:color w:val="000000"/>
          <w:sz w:val="24"/>
          <w:szCs w:val="24"/>
        </w:rPr>
        <w:t xml:space="preserve">retrospective </w:t>
      </w:r>
      <w:r>
        <w:rPr>
          <w:rFonts w:ascii="Times New Roman" w:hAnsi="Times New Roman" w:cs="Times New Roman"/>
          <w:color w:val="000000"/>
          <w:sz w:val="24"/>
          <w:szCs w:val="24"/>
        </w:rPr>
        <w:t>exemption</w:t>
      </w:r>
      <w:r w:rsidR="00513FA2">
        <w:rPr>
          <w:rFonts w:ascii="Times New Roman" w:hAnsi="Times New Roman" w:cs="Times New Roman"/>
          <w:color w:val="000000"/>
          <w:sz w:val="24"/>
          <w:szCs w:val="24"/>
        </w:rPr>
        <w:t xml:space="preserve"> </w:t>
      </w:r>
      <w:r w:rsidR="001600A4">
        <w:rPr>
          <w:rFonts w:ascii="Times New Roman" w:hAnsi="Times New Roman" w:cs="Times New Roman"/>
          <w:color w:val="000000"/>
          <w:sz w:val="24"/>
          <w:szCs w:val="24"/>
        </w:rPr>
        <w:t>o</w:t>
      </w:r>
      <w:r w:rsidR="00625868">
        <w:rPr>
          <w:rFonts w:ascii="Times New Roman" w:hAnsi="Times New Roman" w:cs="Times New Roman"/>
          <w:color w:val="000000"/>
          <w:sz w:val="24"/>
          <w:szCs w:val="24"/>
        </w:rPr>
        <w:t xml:space="preserve">f redress payments from the </w:t>
      </w:r>
      <w:r w:rsidR="00117FB0">
        <w:rPr>
          <w:rFonts w:ascii="Times New Roman" w:hAnsi="Times New Roman" w:cs="Times New Roman"/>
          <w:color w:val="000000"/>
          <w:sz w:val="24"/>
          <w:szCs w:val="24"/>
        </w:rPr>
        <w:t xml:space="preserve">aged care </w:t>
      </w:r>
      <w:r w:rsidR="00625868">
        <w:rPr>
          <w:rFonts w:ascii="Times New Roman" w:hAnsi="Times New Roman" w:cs="Times New Roman"/>
          <w:color w:val="000000"/>
          <w:sz w:val="24"/>
          <w:szCs w:val="24"/>
        </w:rPr>
        <w:t xml:space="preserve">assets test </w:t>
      </w:r>
      <w:r w:rsidR="00513FA2">
        <w:rPr>
          <w:rFonts w:ascii="Times New Roman" w:hAnsi="Times New Roman" w:cs="Times New Roman"/>
          <w:color w:val="000000"/>
          <w:sz w:val="24"/>
          <w:szCs w:val="24"/>
        </w:rPr>
        <w:t xml:space="preserve">has the effect of reducing fees for </w:t>
      </w:r>
      <w:r w:rsidR="00513FA2">
        <w:rPr>
          <w:rFonts w:ascii="Times New Roman" w:hAnsi="Times New Roman" w:cs="Times New Roman"/>
          <w:color w:val="000000"/>
          <w:sz w:val="24"/>
          <w:szCs w:val="24"/>
        </w:rPr>
        <w:t xml:space="preserve">care recipients, </w:t>
      </w:r>
      <w:r w:rsidR="004F1C99">
        <w:rPr>
          <w:rFonts w:ascii="Times New Roman" w:hAnsi="Times New Roman" w:cs="Times New Roman"/>
          <w:color w:val="000000"/>
          <w:sz w:val="24"/>
          <w:szCs w:val="24"/>
        </w:rPr>
        <w:t>it</w:t>
      </w:r>
      <w:r w:rsidR="0058639B">
        <w:rPr>
          <w:rFonts w:ascii="Times New Roman" w:hAnsi="Times New Roman" w:cs="Times New Roman"/>
          <w:color w:val="000000"/>
          <w:sz w:val="24"/>
          <w:szCs w:val="24"/>
        </w:rPr>
        <w:t xml:space="preserve"> will </w:t>
      </w:r>
      <w:r w:rsidR="002B561E">
        <w:rPr>
          <w:rFonts w:ascii="Times New Roman" w:hAnsi="Times New Roman" w:cs="Times New Roman"/>
          <w:color w:val="000000"/>
          <w:sz w:val="24"/>
          <w:szCs w:val="24"/>
        </w:rPr>
        <w:t xml:space="preserve">not disadvantage </w:t>
      </w:r>
      <w:r w:rsidR="00020DC5">
        <w:rPr>
          <w:rFonts w:ascii="Times New Roman" w:hAnsi="Times New Roman" w:cs="Times New Roman"/>
          <w:color w:val="000000"/>
          <w:sz w:val="24"/>
          <w:szCs w:val="24"/>
        </w:rPr>
        <w:t xml:space="preserve">rights or impose liabilities on </w:t>
      </w:r>
      <w:r w:rsidR="002B561E">
        <w:rPr>
          <w:rFonts w:ascii="Times New Roman" w:hAnsi="Times New Roman" w:cs="Times New Roman"/>
          <w:color w:val="000000"/>
          <w:sz w:val="24"/>
          <w:szCs w:val="24"/>
        </w:rPr>
        <w:t>a</w:t>
      </w:r>
      <w:r w:rsidR="00020DC5">
        <w:rPr>
          <w:rFonts w:ascii="Times New Roman" w:hAnsi="Times New Roman" w:cs="Times New Roman"/>
          <w:color w:val="000000"/>
          <w:sz w:val="24"/>
          <w:szCs w:val="24"/>
        </w:rPr>
        <w:t xml:space="preserve"> </w:t>
      </w:r>
      <w:r w:rsidR="002B561E">
        <w:rPr>
          <w:rFonts w:ascii="Times New Roman" w:hAnsi="Times New Roman" w:cs="Times New Roman"/>
          <w:color w:val="000000"/>
          <w:sz w:val="24"/>
          <w:szCs w:val="24"/>
        </w:rPr>
        <w:t>person other than the Commonwealth.</w:t>
      </w:r>
      <w:r w:rsidR="002704E1">
        <w:rPr>
          <w:rFonts w:ascii="Times New Roman" w:hAnsi="Times New Roman" w:cs="Times New Roman"/>
          <w:color w:val="000000"/>
          <w:sz w:val="24"/>
          <w:szCs w:val="24"/>
        </w:rPr>
        <w:t xml:space="preserve"> Any care recipients who are identified as having overpaid fees </w:t>
      </w:r>
      <w:proofErr w:type="gramStart"/>
      <w:r w:rsidR="002704E1">
        <w:rPr>
          <w:rFonts w:ascii="Times New Roman" w:hAnsi="Times New Roman" w:cs="Times New Roman"/>
          <w:color w:val="000000"/>
          <w:sz w:val="24"/>
          <w:szCs w:val="24"/>
        </w:rPr>
        <w:t>as a result of</w:t>
      </w:r>
      <w:proofErr w:type="gramEnd"/>
      <w:r w:rsidR="002704E1">
        <w:rPr>
          <w:rFonts w:ascii="Times New Roman" w:hAnsi="Times New Roman" w:cs="Times New Roman"/>
          <w:color w:val="000000"/>
          <w:sz w:val="24"/>
          <w:szCs w:val="24"/>
        </w:rPr>
        <w:t xml:space="preserve"> the Amending Instrument will have </w:t>
      </w:r>
      <w:r w:rsidR="006A27A0">
        <w:rPr>
          <w:rFonts w:ascii="Times New Roman" w:hAnsi="Times New Roman" w:cs="Times New Roman"/>
          <w:color w:val="000000"/>
          <w:sz w:val="24"/>
          <w:szCs w:val="24"/>
        </w:rPr>
        <w:t>these</w:t>
      </w:r>
      <w:r w:rsidR="00975193">
        <w:rPr>
          <w:rFonts w:ascii="Times New Roman" w:hAnsi="Times New Roman" w:cs="Times New Roman"/>
          <w:color w:val="000000"/>
          <w:sz w:val="24"/>
          <w:szCs w:val="24"/>
        </w:rPr>
        <w:t xml:space="preserve"> overpaid fees refunded by their provider</w:t>
      </w:r>
      <w:r w:rsidR="00541460">
        <w:rPr>
          <w:rFonts w:ascii="Times New Roman" w:hAnsi="Times New Roman" w:cs="Times New Roman"/>
          <w:color w:val="000000"/>
          <w:sz w:val="24"/>
          <w:szCs w:val="24"/>
        </w:rPr>
        <w:t>.</w:t>
      </w:r>
      <w:r w:rsidR="00C26585">
        <w:rPr>
          <w:rFonts w:ascii="Times New Roman" w:hAnsi="Times New Roman" w:cs="Times New Roman"/>
          <w:color w:val="000000"/>
          <w:sz w:val="24"/>
          <w:szCs w:val="24"/>
        </w:rPr>
        <w:t xml:space="preserve"> </w:t>
      </w:r>
      <w:r w:rsidR="00571CDA" w:rsidRPr="0B6E1B1A">
        <w:rPr>
          <w:rFonts w:ascii="Times New Roman" w:eastAsia="Times New Roman" w:hAnsi="Times New Roman" w:cs="Times New Roman"/>
          <w:sz w:val="24"/>
          <w:szCs w:val="24"/>
          <w:lang w:eastAsia="en-AU"/>
        </w:rPr>
        <w:t xml:space="preserve">The </w:t>
      </w:r>
      <w:r w:rsidR="00572646">
        <w:rPr>
          <w:rFonts w:ascii="Times New Roman" w:eastAsia="Times New Roman" w:hAnsi="Times New Roman" w:cs="Times New Roman"/>
          <w:sz w:val="24"/>
          <w:szCs w:val="24"/>
          <w:lang w:eastAsia="en-AU"/>
        </w:rPr>
        <w:t>Commonwealth</w:t>
      </w:r>
      <w:r w:rsidR="00571CDA" w:rsidRPr="0B6E1B1A">
        <w:rPr>
          <w:rFonts w:ascii="Times New Roman" w:eastAsia="Times New Roman" w:hAnsi="Times New Roman" w:cs="Times New Roman"/>
          <w:sz w:val="24"/>
          <w:szCs w:val="24"/>
          <w:lang w:eastAsia="en-AU"/>
        </w:rPr>
        <w:t xml:space="preserve"> will ensure the provider is paid any additional residential care subsidy payable in respect of </w:t>
      </w:r>
      <w:r w:rsidR="002D0A3C">
        <w:rPr>
          <w:rFonts w:ascii="Times New Roman" w:eastAsia="Times New Roman" w:hAnsi="Times New Roman" w:cs="Times New Roman"/>
          <w:sz w:val="24"/>
          <w:szCs w:val="24"/>
          <w:lang w:eastAsia="en-AU"/>
        </w:rPr>
        <w:t>the</w:t>
      </w:r>
      <w:r w:rsidR="00571CDA" w:rsidRPr="0B6E1B1A">
        <w:rPr>
          <w:rFonts w:ascii="Times New Roman" w:eastAsia="Times New Roman" w:hAnsi="Times New Roman" w:cs="Times New Roman"/>
          <w:sz w:val="24"/>
          <w:szCs w:val="24"/>
          <w:lang w:eastAsia="en-AU"/>
        </w:rPr>
        <w:t xml:space="preserve"> care recipient.</w:t>
      </w:r>
      <w:r w:rsidR="006A27A0">
        <w:rPr>
          <w:rFonts w:ascii="Times New Roman" w:hAnsi="Times New Roman" w:cs="Times New Roman"/>
          <w:color w:val="000000"/>
          <w:sz w:val="24"/>
          <w:szCs w:val="24"/>
        </w:rPr>
        <w:t xml:space="preserve"> </w:t>
      </w:r>
      <w:r w:rsidR="003604BC">
        <w:rPr>
          <w:rFonts w:ascii="Times New Roman" w:hAnsi="Times New Roman" w:cs="Times New Roman"/>
          <w:color w:val="000000"/>
          <w:sz w:val="24"/>
          <w:szCs w:val="24"/>
        </w:rPr>
        <w:t xml:space="preserve"> </w:t>
      </w:r>
    </w:p>
    <w:p w14:paraId="72A5FA56" w14:textId="77777777" w:rsidR="00E9488C" w:rsidRDefault="00E9488C" w:rsidP="00CC2E84">
      <w:pPr>
        <w:autoSpaceDE w:val="0"/>
        <w:autoSpaceDN w:val="0"/>
        <w:adjustRightInd w:val="0"/>
        <w:spacing w:after="0" w:line="240" w:lineRule="auto"/>
        <w:rPr>
          <w:rFonts w:ascii="Times New Roman" w:hAnsi="Times New Roman" w:cs="Times New Roman"/>
          <w:b/>
          <w:bCs/>
          <w:color w:val="000000"/>
          <w:sz w:val="24"/>
          <w:szCs w:val="24"/>
        </w:rPr>
      </w:pPr>
    </w:p>
    <w:p w14:paraId="29CE1688" w14:textId="7431CF1C" w:rsidR="00CC2E84" w:rsidRPr="00765FBF" w:rsidRDefault="00CC2E84" w:rsidP="00CC2E84">
      <w:pPr>
        <w:autoSpaceDE w:val="0"/>
        <w:autoSpaceDN w:val="0"/>
        <w:adjustRightInd w:val="0"/>
        <w:spacing w:after="0" w:line="240" w:lineRule="auto"/>
        <w:rPr>
          <w:rFonts w:ascii="Times New Roman" w:hAnsi="Times New Roman" w:cs="Times New Roman"/>
          <w:b/>
          <w:bCs/>
          <w:color w:val="000000"/>
          <w:sz w:val="24"/>
          <w:szCs w:val="24"/>
        </w:rPr>
      </w:pPr>
      <w:r w:rsidRPr="00765FBF">
        <w:rPr>
          <w:rFonts w:ascii="Times New Roman" w:hAnsi="Times New Roman" w:cs="Times New Roman"/>
          <w:b/>
          <w:bCs/>
          <w:color w:val="000000"/>
          <w:sz w:val="24"/>
          <w:szCs w:val="24"/>
        </w:rPr>
        <w:t>Consultation</w:t>
      </w:r>
    </w:p>
    <w:p w14:paraId="6285C2F2" w14:textId="6516EA3E" w:rsidR="00D035E4" w:rsidRDefault="003D1782" w:rsidP="00CC2E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Department of Social Services</w:t>
      </w:r>
      <w:r w:rsidR="00703349">
        <w:rPr>
          <w:rFonts w:ascii="Times New Roman" w:hAnsi="Times New Roman" w:cs="Times New Roman"/>
          <w:color w:val="000000"/>
          <w:sz w:val="24"/>
          <w:szCs w:val="24"/>
        </w:rPr>
        <w:t xml:space="preserve"> (DSS)</w:t>
      </w:r>
      <w:r>
        <w:rPr>
          <w:rFonts w:ascii="Times New Roman" w:hAnsi="Times New Roman" w:cs="Times New Roman"/>
          <w:color w:val="000000"/>
          <w:sz w:val="24"/>
          <w:szCs w:val="24"/>
        </w:rPr>
        <w:t xml:space="preserve">, </w:t>
      </w:r>
      <w:r w:rsidR="00703349">
        <w:rPr>
          <w:rFonts w:ascii="Times New Roman" w:hAnsi="Times New Roman" w:cs="Times New Roman"/>
          <w:color w:val="000000"/>
          <w:sz w:val="24"/>
          <w:szCs w:val="24"/>
        </w:rPr>
        <w:t>which has</w:t>
      </w:r>
      <w:r w:rsidR="005B13DE">
        <w:rPr>
          <w:rFonts w:ascii="Times New Roman" w:hAnsi="Times New Roman" w:cs="Times New Roman"/>
          <w:color w:val="000000"/>
          <w:sz w:val="24"/>
          <w:szCs w:val="24"/>
        </w:rPr>
        <w:t xml:space="preserve"> policy responsibility for</w:t>
      </w:r>
      <w:r>
        <w:rPr>
          <w:rFonts w:ascii="Times New Roman" w:hAnsi="Times New Roman" w:cs="Times New Roman"/>
          <w:color w:val="000000"/>
          <w:sz w:val="24"/>
          <w:szCs w:val="24"/>
        </w:rPr>
        <w:t xml:space="preserve"> the </w:t>
      </w:r>
      <w:r w:rsidR="00060DC6">
        <w:rPr>
          <w:rFonts w:ascii="Times New Roman" w:hAnsi="Times New Roman" w:cs="Times New Roman"/>
          <w:color w:val="000000"/>
          <w:sz w:val="24"/>
          <w:szCs w:val="24"/>
        </w:rPr>
        <w:t xml:space="preserve">National Redress Scheme, and Services Australia, </w:t>
      </w:r>
      <w:r w:rsidR="00703349">
        <w:rPr>
          <w:rFonts w:ascii="Times New Roman" w:hAnsi="Times New Roman" w:cs="Times New Roman"/>
          <w:color w:val="000000"/>
          <w:sz w:val="24"/>
          <w:szCs w:val="24"/>
        </w:rPr>
        <w:t>which is</w:t>
      </w:r>
      <w:r w:rsidR="00060DC6">
        <w:rPr>
          <w:rFonts w:ascii="Times New Roman" w:hAnsi="Times New Roman" w:cs="Times New Roman"/>
          <w:color w:val="000000"/>
          <w:sz w:val="24"/>
          <w:szCs w:val="24"/>
        </w:rPr>
        <w:t xml:space="preserve"> the delegat</w:t>
      </w:r>
      <w:r w:rsidR="00987716">
        <w:rPr>
          <w:rFonts w:ascii="Times New Roman" w:hAnsi="Times New Roman" w:cs="Times New Roman"/>
          <w:color w:val="000000"/>
          <w:sz w:val="24"/>
          <w:szCs w:val="24"/>
        </w:rPr>
        <w:t xml:space="preserve">ed administrator of the aged care </w:t>
      </w:r>
      <w:r w:rsidR="00F86715">
        <w:rPr>
          <w:rFonts w:ascii="Times New Roman" w:hAnsi="Times New Roman" w:cs="Times New Roman"/>
          <w:color w:val="000000"/>
          <w:sz w:val="24"/>
          <w:szCs w:val="24"/>
        </w:rPr>
        <w:t>income and assets tests</w:t>
      </w:r>
      <w:r w:rsidR="00987716">
        <w:rPr>
          <w:rFonts w:ascii="Times New Roman" w:hAnsi="Times New Roman" w:cs="Times New Roman"/>
          <w:color w:val="000000"/>
          <w:sz w:val="24"/>
          <w:szCs w:val="24"/>
        </w:rPr>
        <w:t xml:space="preserve">, were consulted in the drafting of the Amending </w:t>
      </w:r>
      <w:r w:rsidR="00362EFE">
        <w:rPr>
          <w:rFonts w:ascii="Times New Roman" w:hAnsi="Times New Roman" w:cs="Times New Roman"/>
          <w:color w:val="000000"/>
          <w:sz w:val="24"/>
          <w:szCs w:val="24"/>
        </w:rPr>
        <w:t xml:space="preserve">Instrument. </w:t>
      </w:r>
      <w:r w:rsidR="00D10FFB">
        <w:rPr>
          <w:rFonts w:ascii="Times New Roman" w:hAnsi="Times New Roman" w:cs="Times New Roman"/>
          <w:color w:val="000000"/>
          <w:sz w:val="24"/>
          <w:szCs w:val="24"/>
        </w:rPr>
        <w:t>Feedback from</w:t>
      </w:r>
      <w:r w:rsidR="00362EFE">
        <w:rPr>
          <w:rFonts w:ascii="Times New Roman" w:hAnsi="Times New Roman" w:cs="Times New Roman"/>
          <w:color w:val="000000"/>
          <w:sz w:val="24"/>
          <w:szCs w:val="24"/>
        </w:rPr>
        <w:t xml:space="preserve"> DSS and Services Australia </w:t>
      </w:r>
      <w:r w:rsidR="00D10FFB">
        <w:rPr>
          <w:rFonts w:ascii="Times New Roman" w:hAnsi="Times New Roman" w:cs="Times New Roman"/>
          <w:color w:val="000000"/>
          <w:sz w:val="24"/>
          <w:szCs w:val="24"/>
        </w:rPr>
        <w:t xml:space="preserve">was incorporated into the final </w:t>
      </w:r>
      <w:r w:rsidR="0025608A">
        <w:rPr>
          <w:rFonts w:ascii="Times New Roman" w:hAnsi="Times New Roman" w:cs="Times New Roman"/>
          <w:color w:val="000000"/>
          <w:sz w:val="24"/>
          <w:szCs w:val="24"/>
        </w:rPr>
        <w:t xml:space="preserve">Amending </w:t>
      </w:r>
      <w:r w:rsidR="00D035E4">
        <w:rPr>
          <w:rFonts w:ascii="Times New Roman" w:hAnsi="Times New Roman" w:cs="Times New Roman"/>
          <w:color w:val="000000"/>
          <w:sz w:val="24"/>
          <w:szCs w:val="24"/>
        </w:rPr>
        <w:t>Instrument.</w:t>
      </w:r>
      <w:r>
        <w:rPr>
          <w:rFonts w:ascii="Times New Roman" w:hAnsi="Times New Roman" w:cs="Times New Roman"/>
          <w:color w:val="000000"/>
          <w:sz w:val="24"/>
          <w:szCs w:val="24"/>
        </w:rPr>
        <w:t xml:space="preserve"> </w:t>
      </w:r>
    </w:p>
    <w:p w14:paraId="75663E41" w14:textId="4694C7A8" w:rsidR="00CC2E84"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54BC4AAD" w14:textId="7F1708FF" w:rsidR="005977E9" w:rsidRDefault="005977E9" w:rsidP="00CC2E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General </w:t>
      </w:r>
    </w:p>
    <w:p w14:paraId="5BCDA9B8" w14:textId="23DD19C1" w:rsidR="005977E9" w:rsidRDefault="005977E9" w:rsidP="005977E9">
      <w:pPr>
        <w:autoSpaceDE w:val="0"/>
        <w:autoSpaceDN w:val="0"/>
        <w:adjustRightInd w:val="0"/>
        <w:spacing w:after="0" w:line="240" w:lineRule="auto"/>
        <w:rPr>
          <w:rFonts w:ascii="Times New Roman" w:hAnsi="Times New Roman" w:cs="Times New Roman"/>
          <w:color w:val="000000"/>
          <w:sz w:val="24"/>
          <w:szCs w:val="24"/>
        </w:rPr>
      </w:pPr>
      <w:r w:rsidRPr="00765FBF">
        <w:rPr>
          <w:rFonts w:ascii="Times New Roman" w:hAnsi="Times New Roman" w:cs="Times New Roman"/>
          <w:color w:val="000000"/>
          <w:sz w:val="24"/>
          <w:szCs w:val="24"/>
        </w:rPr>
        <w:t xml:space="preserve">This instrument is a legislative instrument for the purposes of the </w:t>
      </w:r>
      <w:r w:rsidRPr="00765FBF">
        <w:rPr>
          <w:rFonts w:ascii="Times New Roman" w:hAnsi="Times New Roman" w:cs="Times New Roman"/>
          <w:i/>
          <w:iCs/>
          <w:color w:val="000000"/>
          <w:sz w:val="24"/>
          <w:szCs w:val="24"/>
        </w:rPr>
        <w:t>Legislation Act 2003</w:t>
      </w:r>
      <w:r>
        <w:rPr>
          <w:rFonts w:ascii="Times New Roman" w:hAnsi="Times New Roman" w:cs="Times New Roman"/>
          <w:color w:val="000000"/>
          <w:sz w:val="24"/>
          <w:szCs w:val="24"/>
        </w:rPr>
        <w:t xml:space="preserve">. </w:t>
      </w:r>
    </w:p>
    <w:p w14:paraId="7A1A185F" w14:textId="77777777" w:rsidR="005977E9" w:rsidRPr="00765FBF" w:rsidRDefault="005977E9" w:rsidP="005977E9">
      <w:pPr>
        <w:autoSpaceDE w:val="0"/>
        <w:autoSpaceDN w:val="0"/>
        <w:adjustRightInd w:val="0"/>
        <w:spacing w:after="0" w:line="240" w:lineRule="auto"/>
        <w:rPr>
          <w:rFonts w:ascii="Times New Roman" w:hAnsi="Times New Roman" w:cs="Times New Roman"/>
          <w:color w:val="000000"/>
          <w:sz w:val="24"/>
          <w:szCs w:val="24"/>
        </w:rPr>
      </w:pPr>
    </w:p>
    <w:p w14:paraId="6E6F307B" w14:textId="77777777" w:rsidR="00CC2E84" w:rsidRPr="00765FBF" w:rsidRDefault="00CC2E84" w:rsidP="00CC2E84">
      <w:pPr>
        <w:autoSpaceDE w:val="0"/>
        <w:autoSpaceDN w:val="0"/>
        <w:adjustRightInd w:val="0"/>
        <w:spacing w:after="0" w:line="240" w:lineRule="auto"/>
        <w:rPr>
          <w:rFonts w:ascii="Times New Roman" w:hAnsi="Times New Roman" w:cs="Times New Roman"/>
          <w:color w:val="000000"/>
          <w:sz w:val="24"/>
          <w:szCs w:val="24"/>
        </w:rPr>
      </w:pPr>
      <w:r w:rsidRPr="00765FBF">
        <w:rPr>
          <w:rFonts w:ascii="Times New Roman" w:hAnsi="Times New Roman" w:cs="Times New Roman"/>
          <w:color w:val="000000"/>
          <w:sz w:val="24"/>
          <w:szCs w:val="24"/>
        </w:rPr>
        <w:t xml:space="preserve">Details of this instrument are set out in </w:t>
      </w:r>
      <w:r w:rsidRPr="00765FBF">
        <w:rPr>
          <w:rFonts w:ascii="Times New Roman" w:hAnsi="Times New Roman" w:cs="Times New Roman"/>
          <w:b/>
          <w:bCs/>
          <w:color w:val="000000"/>
          <w:sz w:val="24"/>
          <w:szCs w:val="24"/>
        </w:rPr>
        <w:t>Attachment A</w:t>
      </w:r>
      <w:r w:rsidRPr="00765FBF">
        <w:rPr>
          <w:rFonts w:ascii="Times New Roman" w:hAnsi="Times New Roman" w:cs="Times New Roman"/>
          <w:color w:val="000000"/>
          <w:sz w:val="24"/>
          <w:szCs w:val="24"/>
        </w:rPr>
        <w:t>.</w:t>
      </w:r>
    </w:p>
    <w:p w14:paraId="3AA3DC0A" w14:textId="77777777" w:rsidR="00CC2E84" w:rsidRPr="00765FBF"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3B3D4120" w14:textId="77777777" w:rsidR="00CC2E84" w:rsidRPr="00765FBF" w:rsidRDefault="00CC2E84" w:rsidP="00CC2E84">
      <w:pPr>
        <w:autoSpaceDE w:val="0"/>
        <w:autoSpaceDN w:val="0"/>
        <w:adjustRightInd w:val="0"/>
        <w:spacing w:after="0" w:line="240" w:lineRule="auto"/>
        <w:rPr>
          <w:rFonts w:ascii="Times New Roman" w:hAnsi="Times New Roman" w:cs="Times New Roman"/>
          <w:color w:val="000000"/>
          <w:sz w:val="24"/>
          <w:szCs w:val="24"/>
        </w:rPr>
      </w:pPr>
      <w:r w:rsidRPr="00765FBF">
        <w:rPr>
          <w:rFonts w:ascii="Times New Roman" w:hAnsi="Times New Roman" w:cs="Times New Roman"/>
          <w:color w:val="000000"/>
          <w:sz w:val="24"/>
          <w:szCs w:val="24"/>
        </w:rPr>
        <w:t xml:space="preserve">This instrument is compatible with the human rights and freedoms recognised or declared under section 3 of the </w:t>
      </w:r>
      <w:r w:rsidRPr="00765FBF">
        <w:rPr>
          <w:rFonts w:ascii="Times New Roman" w:hAnsi="Times New Roman" w:cs="Times New Roman"/>
          <w:i/>
          <w:iCs/>
          <w:color w:val="000000"/>
          <w:sz w:val="24"/>
          <w:szCs w:val="24"/>
        </w:rPr>
        <w:t>Human Rights (Parliamentary Scrutiny) Act 2011</w:t>
      </w:r>
      <w:r w:rsidRPr="00765FBF">
        <w:rPr>
          <w:rFonts w:ascii="Times New Roman" w:hAnsi="Times New Roman" w:cs="Times New Roman"/>
          <w:color w:val="000000"/>
          <w:sz w:val="24"/>
          <w:szCs w:val="24"/>
        </w:rPr>
        <w:t xml:space="preserve">. A full statement of compatibility is set out in </w:t>
      </w:r>
      <w:r w:rsidRPr="00765FBF">
        <w:rPr>
          <w:rFonts w:ascii="Times New Roman" w:hAnsi="Times New Roman" w:cs="Times New Roman"/>
          <w:b/>
          <w:bCs/>
          <w:color w:val="000000"/>
          <w:sz w:val="24"/>
          <w:szCs w:val="24"/>
        </w:rPr>
        <w:t>Attachment B</w:t>
      </w:r>
      <w:r w:rsidRPr="00765FBF">
        <w:rPr>
          <w:rFonts w:ascii="Times New Roman" w:hAnsi="Times New Roman" w:cs="Times New Roman"/>
          <w:color w:val="000000"/>
          <w:sz w:val="24"/>
          <w:szCs w:val="24"/>
        </w:rPr>
        <w:t>.</w:t>
      </w:r>
    </w:p>
    <w:p w14:paraId="45A0B319" w14:textId="165CBEA4" w:rsidR="005A230F" w:rsidRDefault="00CC2E84" w:rsidP="00CC2E84">
      <w:pPr>
        <w:rPr>
          <w:rFonts w:ascii="Times New Roman" w:hAnsi="Times New Roman" w:cs="Times New Roman"/>
          <w:sz w:val="24"/>
          <w:szCs w:val="24"/>
        </w:rPr>
      </w:pPr>
      <w:r w:rsidRPr="00765FBF">
        <w:rPr>
          <w:rFonts w:ascii="Times New Roman" w:eastAsia="Times New Roman" w:hAnsi="Times New Roman" w:cs="Times New Roman"/>
          <w:i/>
          <w:sz w:val="24"/>
          <w:szCs w:val="24"/>
          <w:u w:val="single"/>
          <w:lang w:eastAsia="en-AU"/>
        </w:rPr>
        <w:br/>
      </w:r>
    </w:p>
    <w:p w14:paraId="7F0A5DC2" w14:textId="77777777" w:rsidR="005A230F" w:rsidRDefault="005A230F">
      <w:pPr>
        <w:rPr>
          <w:rFonts w:ascii="Times New Roman" w:hAnsi="Times New Roman" w:cs="Times New Roman"/>
          <w:sz w:val="24"/>
          <w:szCs w:val="24"/>
        </w:rPr>
      </w:pPr>
      <w:r>
        <w:rPr>
          <w:rFonts w:ascii="Times New Roman" w:hAnsi="Times New Roman" w:cs="Times New Roman"/>
          <w:sz w:val="24"/>
          <w:szCs w:val="24"/>
        </w:rPr>
        <w:br w:type="page"/>
      </w:r>
    </w:p>
    <w:p w14:paraId="410396EE" w14:textId="77777777" w:rsidR="00CC2E84" w:rsidRPr="00765FBF" w:rsidRDefault="00CC2E84" w:rsidP="00CC2E84">
      <w:pPr>
        <w:spacing w:after="0" w:line="240" w:lineRule="auto"/>
        <w:jc w:val="right"/>
        <w:rPr>
          <w:rFonts w:ascii="Times New Roman" w:eastAsia="Times New Roman" w:hAnsi="Times New Roman" w:cs="Times New Roman"/>
          <w:b/>
          <w:sz w:val="24"/>
          <w:szCs w:val="24"/>
          <w:lang w:eastAsia="en-AU"/>
        </w:rPr>
      </w:pPr>
      <w:r w:rsidRPr="00765FBF">
        <w:rPr>
          <w:rFonts w:ascii="Times New Roman" w:eastAsia="Times New Roman" w:hAnsi="Times New Roman" w:cs="Times New Roman"/>
          <w:b/>
          <w:sz w:val="24"/>
          <w:szCs w:val="24"/>
          <w:lang w:eastAsia="en-AU"/>
        </w:rPr>
        <w:lastRenderedPageBreak/>
        <w:t>ATTACHMENT A</w:t>
      </w:r>
    </w:p>
    <w:p w14:paraId="41C201ED" w14:textId="77777777" w:rsidR="00CC2E84" w:rsidRPr="00765FBF" w:rsidRDefault="00CC2E84" w:rsidP="00CC2E84">
      <w:pPr>
        <w:spacing w:after="0" w:line="240" w:lineRule="auto"/>
        <w:jc w:val="right"/>
        <w:rPr>
          <w:rFonts w:ascii="Times New Roman" w:eastAsia="Times New Roman" w:hAnsi="Times New Roman" w:cs="Times New Roman"/>
          <w:b/>
          <w:sz w:val="24"/>
          <w:szCs w:val="24"/>
          <w:lang w:eastAsia="en-AU"/>
        </w:rPr>
      </w:pPr>
    </w:p>
    <w:p w14:paraId="150CCE28" w14:textId="50B85EDB" w:rsidR="005A230F" w:rsidRPr="00765FBF" w:rsidRDefault="005A230F" w:rsidP="00CC2E84">
      <w:pPr>
        <w:spacing w:after="0" w:line="240" w:lineRule="auto"/>
        <w:rPr>
          <w:rFonts w:ascii="Times New Roman" w:eastAsia="Times New Roman" w:hAnsi="Times New Roman" w:cs="Times New Roman"/>
          <w:b/>
          <w:sz w:val="24"/>
          <w:szCs w:val="24"/>
          <w:u w:val="single"/>
          <w:lang w:eastAsia="en-AU"/>
        </w:rPr>
      </w:pPr>
      <w:r>
        <w:rPr>
          <w:rFonts w:ascii="Times New Roman" w:eastAsia="Times New Roman" w:hAnsi="Times New Roman" w:cs="Times New Roman"/>
          <w:b/>
          <w:sz w:val="24"/>
          <w:szCs w:val="24"/>
          <w:u w:val="single"/>
          <w:lang w:eastAsia="en-AU"/>
        </w:rPr>
        <w:t xml:space="preserve">Details of the </w:t>
      </w:r>
      <w:r w:rsidR="007378A2" w:rsidRPr="007378A2">
        <w:rPr>
          <w:rFonts w:ascii="Times New Roman" w:eastAsia="Times New Roman" w:hAnsi="Times New Roman" w:cs="Times New Roman"/>
          <w:b/>
          <w:i/>
          <w:iCs/>
          <w:sz w:val="24"/>
          <w:szCs w:val="24"/>
          <w:u w:val="single"/>
          <w:lang w:eastAsia="en-AU"/>
        </w:rPr>
        <w:t>Aged Care Legislation Amendment (Redress Payments) Principles 2024</w:t>
      </w:r>
    </w:p>
    <w:p w14:paraId="65A0F5B7" w14:textId="77777777" w:rsidR="00CC2E84" w:rsidRPr="00765FBF" w:rsidRDefault="00CC2E84" w:rsidP="00CC2E84">
      <w:pPr>
        <w:spacing w:after="0" w:line="240" w:lineRule="auto"/>
        <w:rPr>
          <w:rFonts w:ascii="Times New Roman" w:eastAsia="Times New Roman" w:hAnsi="Times New Roman" w:cs="Times New Roman"/>
          <w:b/>
          <w:sz w:val="24"/>
          <w:szCs w:val="24"/>
          <w:lang w:eastAsia="en-AU"/>
        </w:rPr>
      </w:pPr>
    </w:p>
    <w:p w14:paraId="716F4465" w14:textId="5589E9A3" w:rsidR="0024216B" w:rsidRDefault="0024216B" w:rsidP="00CC2E84">
      <w:pPr>
        <w:spacing w:after="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 xml:space="preserve">Section 1 – Name </w:t>
      </w:r>
    </w:p>
    <w:p w14:paraId="052274EA" w14:textId="71293C7F" w:rsidR="0024216B" w:rsidRDefault="0024216B" w:rsidP="00CC2E84">
      <w:pPr>
        <w:spacing w:after="0" w:line="240" w:lineRule="auto"/>
        <w:rPr>
          <w:rFonts w:ascii="Times New Roman" w:eastAsia="Times New Roman" w:hAnsi="Times New Roman" w:cs="Times New Roman"/>
          <w:b/>
          <w:sz w:val="24"/>
          <w:szCs w:val="24"/>
          <w:lang w:eastAsia="en-AU"/>
        </w:rPr>
      </w:pPr>
    </w:p>
    <w:p w14:paraId="5602CDE5" w14:textId="6B7A1C7A" w:rsidR="0024216B" w:rsidRDefault="0024216B" w:rsidP="00CC2E84">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Section 1 provides that the name of the instrument is the </w:t>
      </w:r>
      <w:r w:rsidR="009A280E" w:rsidRPr="009A280E">
        <w:rPr>
          <w:rFonts w:ascii="Times New Roman" w:eastAsia="Times New Roman" w:hAnsi="Times New Roman" w:cs="Times New Roman"/>
          <w:bCs/>
          <w:i/>
          <w:iCs/>
          <w:sz w:val="24"/>
          <w:szCs w:val="24"/>
          <w:lang w:eastAsia="en-AU"/>
        </w:rPr>
        <w:t>Aged Care Legislation Amendment (Redress Payments) Principles 2024</w:t>
      </w:r>
      <w:r>
        <w:rPr>
          <w:rFonts w:ascii="Times New Roman" w:eastAsia="Times New Roman" w:hAnsi="Times New Roman" w:cs="Times New Roman"/>
          <w:bCs/>
          <w:sz w:val="24"/>
          <w:szCs w:val="24"/>
          <w:lang w:eastAsia="en-AU"/>
        </w:rPr>
        <w:t xml:space="preserve">. </w:t>
      </w:r>
    </w:p>
    <w:p w14:paraId="4C065845" w14:textId="2A7537F8" w:rsidR="0024216B" w:rsidRDefault="0024216B" w:rsidP="00CC2E84">
      <w:pPr>
        <w:spacing w:after="0" w:line="240" w:lineRule="auto"/>
        <w:rPr>
          <w:rFonts w:ascii="Times New Roman" w:eastAsia="Times New Roman" w:hAnsi="Times New Roman" w:cs="Times New Roman"/>
          <w:bCs/>
          <w:sz w:val="24"/>
          <w:szCs w:val="24"/>
          <w:lang w:eastAsia="en-AU"/>
        </w:rPr>
      </w:pPr>
    </w:p>
    <w:p w14:paraId="6DF0E3F5" w14:textId="74A61C6B" w:rsidR="0024216B" w:rsidRPr="0024216B" w:rsidRDefault="0024216B" w:rsidP="00CC2E84">
      <w:pPr>
        <w:spacing w:after="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 xml:space="preserve">Section 2 – Commencement </w:t>
      </w:r>
    </w:p>
    <w:p w14:paraId="0915CD76" w14:textId="2477D1C1" w:rsidR="0024216B" w:rsidRDefault="0024216B" w:rsidP="00CC2E84">
      <w:pPr>
        <w:spacing w:after="0" w:line="240" w:lineRule="auto"/>
        <w:rPr>
          <w:rFonts w:ascii="Times New Roman" w:eastAsia="Times New Roman" w:hAnsi="Times New Roman" w:cs="Times New Roman"/>
          <w:b/>
          <w:sz w:val="24"/>
          <w:szCs w:val="24"/>
          <w:lang w:eastAsia="en-AU"/>
        </w:rPr>
      </w:pPr>
    </w:p>
    <w:p w14:paraId="23B6A132" w14:textId="2A0BDEC1" w:rsidR="0024216B" w:rsidRDefault="0024216B" w:rsidP="00CC2E84">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Section 2 provides that the instrument commences on </w:t>
      </w:r>
      <w:r w:rsidR="002F7A42">
        <w:rPr>
          <w:rFonts w:ascii="Times New Roman" w:eastAsia="Times New Roman" w:hAnsi="Times New Roman" w:cs="Times New Roman"/>
          <w:bCs/>
          <w:sz w:val="24"/>
          <w:szCs w:val="24"/>
          <w:lang w:eastAsia="en-AU"/>
        </w:rPr>
        <w:t>1 January 2025</w:t>
      </w:r>
      <w:r>
        <w:rPr>
          <w:rFonts w:ascii="Times New Roman" w:eastAsia="Times New Roman" w:hAnsi="Times New Roman" w:cs="Times New Roman"/>
          <w:bCs/>
          <w:sz w:val="24"/>
          <w:szCs w:val="24"/>
          <w:lang w:eastAsia="en-AU"/>
        </w:rPr>
        <w:t xml:space="preserve">. </w:t>
      </w:r>
    </w:p>
    <w:p w14:paraId="740478A6" w14:textId="6A95646D" w:rsidR="0024216B" w:rsidRDefault="0024216B" w:rsidP="00CC2E84">
      <w:pPr>
        <w:spacing w:after="0" w:line="240" w:lineRule="auto"/>
        <w:rPr>
          <w:rFonts w:ascii="Times New Roman" w:eastAsia="Times New Roman" w:hAnsi="Times New Roman" w:cs="Times New Roman"/>
          <w:bCs/>
          <w:sz w:val="24"/>
          <w:szCs w:val="24"/>
          <w:lang w:eastAsia="en-AU"/>
        </w:rPr>
      </w:pPr>
    </w:p>
    <w:p w14:paraId="003A87A3" w14:textId="223965E3" w:rsidR="0024216B" w:rsidRDefault="0024216B" w:rsidP="00CC2E84">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
          <w:sz w:val="24"/>
          <w:szCs w:val="24"/>
          <w:lang w:eastAsia="en-AU"/>
        </w:rPr>
        <w:t xml:space="preserve">Section 3 – Authority </w:t>
      </w:r>
    </w:p>
    <w:p w14:paraId="0F0677DB" w14:textId="0630BD7E" w:rsidR="0024216B" w:rsidRDefault="0024216B" w:rsidP="00CC2E84">
      <w:pPr>
        <w:spacing w:after="0" w:line="240" w:lineRule="auto"/>
        <w:rPr>
          <w:rFonts w:ascii="Times New Roman" w:eastAsia="Times New Roman" w:hAnsi="Times New Roman" w:cs="Times New Roman"/>
          <w:bCs/>
          <w:sz w:val="24"/>
          <w:szCs w:val="24"/>
          <w:lang w:eastAsia="en-AU"/>
        </w:rPr>
      </w:pPr>
    </w:p>
    <w:p w14:paraId="16E22F57" w14:textId="4CED0CE8" w:rsidR="0024216B" w:rsidRPr="0024216B" w:rsidRDefault="0024216B" w:rsidP="001350E5">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Section 3 provides that the instrument is made under </w:t>
      </w:r>
      <w:r w:rsidR="001350E5" w:rsidRPr="001350E5">
        <w:rPr>
          <w:rFonts w:ascii="Times New Roman" w:eastAsia="Times New Roman" w:hAnsi="Times New Roman" w:cs="Times New Roman"/>
          <w:bCs/>
          <w:sz w:val="24"/>
          <w:szCs w:val="24"/>
          <w:lang w:eastAsia="en-AU"/>
        </w:rPr>
        <w:t xml:space="preserve">the </w:t>
      </w:r>
      <w:r w:rsidR="001350E5" w:rsidRPr="001350E5">
        <w:rPr>
          <w:rFonts w:ascii="Times New Roman" w:eastAsia="Times New Roman" w:hAnsi="Times New Roman" w:cs="Times New Roman"/>
          <w:bCs/>
          <w:i/>
          <w:iCs/>
          <w:sz w:val="24"/>
          <w:szCs w:val="24"/>
          <w:lang w:eastAsia="en-AU"/>
        </w:rPr>
        <w:t>Aged Care Act 1997</w:t>
      </w:r>
      <w:r w:rsidR="001350E5" w:rsidRPr="001350E5">
        <w:rPr>
          <w:rFonts w:ascii="Times New Roman" w:eastAsia="Times New Roman" w:hAnsi="Times New Roman" w:cs="Times New Roman"/>
          <w:bCs/>
          <w:sz w:val="24"/>
          <w:szCs w:val="24"/>
          <w:lang w:eastAsia="en-AU"/>
        </w:rPr>
        <w:t xml:space="preserve"> (Aged Care Act) and the </w:t>
      </w:r>
      <w:r w:rsidR="001350E5" w:rsidRPr="001350E5">
        <w:rPr>
          <w:rFonts w:ascii="Times New Roman" w:eastAsia="Times New Roman" w:hAnsi="Times New Roman" w:cs="Times New Roman"/>
          <w:bCs/>
          <w:i/>
          <w:iCs/>
          <w:sz w:val="24"/>
          <w:szCs w:val="24"/>
          <w:lang w:eastAsia="en-AU"/>
        </w:rPr>
        <w:t>Aged Care (Transitional Provisions) Act 1997</w:t>
      </w:r>
      <w:r w:rsidR="001350E5" w:rsidRPr="001350E5">
        <w:rPr>
          <w:rFonts w:ascii="Times New Roman" w:eastAsia="Times New Roman" w:hAnsi="Times New Roman" w:cs="Times New Roman"/>
          <w:bCs/>
          <w:sz w:val="24"/>
          <w:szCs w:val="24"/>
          <w:lang w:eastAsia="en-AU"/>
        </w:rPr>
        <w:t xml:space="preserve"> (Transitional Provisions Act)</w:t>
      </w:r>
      <w:r>
        <w:rPr>
          <w:rFonts w:ascii="Times New Roman" w:eastAsia="Times New Roman" w:hAnsi="Times New Roman" w:cs="Times New Roman"/>
          <w:bCs/>
          <w:sz w:val="24"/>
          <w:szCs w:val="24"/>
          <w:lang w:eastAsia="en-AU"/>
        </w:rPr>
        <w:t xml:space="preserve">. </w:t>
      </w:r>
    </w:p>
    <w:p w14:paraId="1505F860" w14:textId="4BB24CFC" w:rsidR="00CC2E84" w:rsidRDefault="00CC2E84" w:rsidP="00CC2E84">
      <w:pPr>
        <w:spacing w:after="0" w:line="240" w:lineRule="auto"/>
        <w:rPr>
          <w:rFonts w:ascii="Times New Roman" w:eastAsia="Times New Roman" w:hAnsi="Times New Roman" w:cs="Times New Roman"/>
          <w:bCs/>
          <w:sz w:val="24"/>
          <w:szCs w:val="24"/>
          <w:lang w:eastAsia="en-AU"/>
        </w:rPr>
      </w:pPr>
    </w:p>
    <w:p w14:paraId="11330A34" w14:textId="3D33459E" w:rsidR="00B46816" w:rsidRPr="00446F0A" w:rsidRDefault="00B46816" w:rsidP="00CC2E84">
      <w:pPr>
        <w:spacing w:after="0" w:line="240" w:lineRule="auto"/>
        <w:rPr>
          <w:rFonts w:ascii="Times New Roman" w:eastAsia="Times New Roman" w:hAnsi="Times New Roman" w:cs="Times New Roman"/>
          <w:b/>
          <w:bCs/>
          <w:sz w:val="24"/>
          <w:szCs w:val="24"/>
          <w:lang w:eastAsia="en-AU"/>
        </w:rPr>
      </w:pPr>
      <w:r w:rsidRPr="00446F0A">
        <w:rPr>
          <w:rFonts w:ascii="Times New Roman" w:eastAsia="Times New Roman" w:hAnsi="Times New Roman" w:cs="Times New Roman"/>
          <w:b/>
          <w:bCs/>
          <w:sz w:val="24"/>
          <w:szCs w:val="24"/>
          <w:lang w:eastAsia="en-AU"/>
        </w:rPr>
        <w:t>Section 4 – Schedules</w:t>
      </w:r>
    </w:p>
    <w:p w14:paraId="1CA7D252" w14:textId="77777777" w:rsidR="00B46816" w:rsidRDefault="00B46816" w:rsidP="00CC2E84">
      <w:pPr>
        <w:spacing w:after="0" w:line="240" w:lineRule="auto"/>
        <w:rPr>
          <w:rFonts w:ascii="Times New Roman" w:eastAsia="Times New Roman" w:hAnsi="Times New Roman" w:cs="Times New Roman"/>
          <w:sz w:val="24"/>
          <w:szCs w:val="24"/>
          <w:lang w:eastAsia="en-AU"/>
        </w:rPr>
      </w:pPr>
    </w:p>
    <w:p w14:paraId="174A438D" w14:textId="082D6287" w:rsidR="002D22E3" w:rsidRDefault="00446F0A" w:rsidP="002D22E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Section 4 </w:t>
      </w:r>
      <w:r w:rsidRPr="00446F0A">
        <w:rPr>
          <w:rFonts w:ascii="Times New Roman" w:eastAsia="Times New Roman" w:hAnsi="Times New Roman" w:cs="Times New Roman"/>
          <w:sz w:val="24"/>
          <w:szCs w:val="24"/>
          <w:lang w:eastAsia="en-AU"/>
        </w:rPr>
        <w:t xml:space="preserve">provides that each instrument that is specified in a Schedule to </w:t>
      </w:r>
      <w:r w:rsidR="00DA0B91">
        <w:rPr>
          <w:rFonts w:ascii="Times New Roman" w:eastAsia="Times New Roman" w:hAnsi="Times New Roman" w:cs="Times New Roman"/>
          <w:sz w:val="24"/>
          <w:szCs w:val="24"/>
          <w:lang w:eastAsia="en-AU"/>
        </w:rPr>
        <w:t>th</w:t>
      </w:r>
      <w:r w:rsidR="00E7620C">
        <w:rPr>
          <w:rFonts w:ascii="Times New Roman" w:eastAsia="Times New Roman" w:hAnsi="Times New Roman" w:cs="Times New Roman"/>
          <w:sz w:val="24"/>
          <w:szCs w:val="24"/>
          <w:lang w:eastAsia="en-AU"/>
        </w:rPr>
        <w:t>e</w:t>
      </w:r>
      <w:r w:rsidR="00DA0B91">
        <w:rPr>
          <w:rFonts w:ascii="Times New Roman" w:eastAsia="Times New Roman" w:hAnsi="Times New Roman" w:cs="Times New Roman"/>
          <w:sz w:val="24"/>
          <w:szCs w:val="24"/>
          <w:lang w:eastAsia="en-AU"/>
        </w:rPr>
        <w:t xml:space="preserve"> </w:t>
      </w:r>
      <w:r w:rsidR="00E7620C">
        <w:rPr>
          <w:rFonts w:ascii="Times New Roman" w:eastAsia="Times New Roman" w:hAnsi="Times New Roman" w:cs="Times New Roman"/>
          <w:sz w:val="24"/>
          <w:szCs w:val="24"/>
          <w:lang w:eastAsia="en-AU"/>
        </w:rPr>
        <w:t>Amending I</w:t>
      </w:r>
      <w:r w:rsidR="00DA0B91">
        <w:rPr>
          <w:rFonts w:ascii="Times New Roman" w:eastAsia="Times New Roman" w:hAnsi="Times New Roman" w:cs="Times New Roman"/>
          <w:sz w:val="24"/>
          <w:szCs w:val="24"/>
          <w:lang w:eastAsia="en-AU"/>
        </w:rPr>
        <w:t>nstrument</w:t>
      </w:r>
      <w:r w:rsidRPr="00446F0A">
        <w:rPr>
          <w:rFonts w:ascii="Times New Roman" w:eastAsia="Times New Roman" w:hAnsi="Times New Roman" w:cs="Times New Roman"/>
          <w:sz w:val="24"/>
          <w:szCs w:val="24"/>
          <w:lang w:eastAsia="en-AU"/>
        </w:rPr>
        <w:t xml:space="preserve"> is amended or repealed as set out in the applicable items in the</w:t>
      </w:r>
      <w:r w:rsidR="003348F4">
        <w:rPr>
          <w:rFonts w:ascii="Times New Roman" w:eastAsia="Times New Roman" w:hAnsi="Times New Roman" w:cs="Times New Roman"/>
          <w:sz w:val="24"/>
          <w:szCs w:val="24"/>
          <w:lang w:eastAsia="en-AU"/>
        </w:rPr>
        <w:t xml:space="preserve"> </w:t>
      </w:r>
      <w:r w:rsidRPr="00446F0A">
        <w:rPr>
          <w:rFonts w:ascii="Times New Roman" w:eastAsia="Times New Roman" w:hAnsi="Times New Roman" w:cs="Times New Roman"/>
          <w:sz w:val="24"/>
          <w:szCs w:val="24"/>
          <w:lang w:eastAsia="en-AU"/>
        </w:rPr>
        <w:t>relevant Schedule</w:t>
      </w:r>
      <w:r w:rsidR="002D22E3">
        <w:rPr>
          <w:rFonts w:ascii="Times New Roman" w:eastAsia="Times New Roman" w:hAnsi="Times New Roman" w:cs="Times New Roman"/>
          <w:sz w:val="24"/>
          <w:szCs w:val="24"/>
          <w:lang w:eastAsia="en-AU"/>
        </w:rPr>
        <w:t>,</w:t>
      </w:r>
      <w:r w:rsidRPr="00446F0A">
        <w:rPr>
          <w:rFonts w:ascii="Times New Roman" w:eastAsia="Times New Roman" w:hAnsi="Times New Roman" w:cs="Times New Roman"/>
          <w:sz w:val="24"/>
          <w:szCs w:val="24"/>
          <w:lang w:eastAsia="en-AU"/>
        </w:rPr>
        <w:t xml:space="preserve"> and other items in the Schedules have effect according to its terms.</w:t>
      </w:r>
    </w:p>
    <w:p w14:paraId="4C317012" w14:textId="77777777" w:rsidR="002D22E3" w:rsidRDefault="002D22E3" w:rsidP="002D22E3">
      <w:pPr>
        <w:spacing w:after="0" w:line="240" w:lineRule="auto"/>
        <w:rPr>
          <w:rFonts w:ascii="Times New Roman" w:eastAsia="Times New Roman" w:hAnsi="Times New Roman" w:cs="Times New Roman"/>
          <w:sz w:val="24"/>
          <w:szCs w:val="24"/>
          <w:lang w:eastAsia="en-AU"/>
        </w:rPr>
      </w:pPr>
    </w:p>
    <w:p w14:paraId="1EE51F9D" w14:textId="199030B0" w:rsidR="002D22E3" w:rsidRPr="00321CAA" w:rsidRDefault="002D22E3" w:rsidP="002D22E3">
      <w:pPr>
        <w:spacing w:after="0" w:line="240" w:lineRule="auto"/>
        <w:rPr>
          <w:rFonts w:ascii="Times New Roman" w:eastAsia="Times New Roman" w:hAnsi="Times New Roman" w:cs="Times New Roman"/>
          <w:b/>
          <w:bCs/>
          <w:sz w:val="24"/>
          <w:szCs w:val="24"/>
          <w:lang w:eastAsia="en-AU"/>
        </w:rPr>
      </w:pPr>
      <w:r w:rsidRPr="00321CAA">
        <w:rPr>
          <w:rFonts w:ascii="Times New Roman" w:eastAsia="Times New Roman" w:hAnsi="Times New Roman" w:cs="Times New Roman"/>
          <w:b/>
          <w:bCs/>
          <w:sz w:val="24"/>
          <w:szCs w:val="24"/>
          <w:lang w:eastAsia="en-AU"/>
        </w:rPr>
        <w:t>Schedule 1 – Redress payments</w:t>
      </w:r>
    </w:p>
    <w:p w14:paraId="1DD14822" w14:textId="77777777" w:rsidR="002D22E3" w:rsidRPr="00321CAA" w:rsidRDefault="002D22E3" w:rsidP="002D22E3">
      <w:pPr>
        <w:spacing w:after="0" w:line="240" w:lineRule="auto"/>
        <w:rPr>
          <w:rFonts w:ascii="Times New Roman" w:eastAsia="Times New Roman" w:hAnsi="Times New Roman" w:cs="Times New Roman"/>
          <w:b/>
          <w:bCs/>
          <w:sz w:val="24"/>
          <w:szCs w:val="24"/>
          <w:lang w:eastAsia="en-AU"/>
        </w:rPr>
      </w:pPr>
    </w:p>
    <w:p w14:paraId="3D49839F" w14:textId="7A43D4F0" w:rsidR="002D22E3" w:rsidRPr="00321CAA" w:rsidRDefault="002074F7" w:rsidP="002D22E3">
      <w:pPr>
        <w:spacing w:after="0" w:line="240" w:lineRule="auto"/>
        <w:rPr>
          <w:rFonts w:ascii="Times New Roman" w:eastAsia="Times New Roman" w:hAnsi="Times New Roman" w:cs="Times New Roman"/>
          <w:b/>
          <w:bCs/>
          <w:i/>
          <w:iCs/>
          <w:sz w:val="24"/>
          <w:szCs w:val="24"/>
          <w:lang w:eastAsia="en-AU"/>
        </w:rPr>
      </w:pPr>
      <w:r w:rsidRPr="00321CAA">
        <w:rPr>
          <w:rFonts w:ascii="Times New Roman" w:eastAsia="Times New Roman" w:hAnsi="Times New Roman" w:cs="Times New Roman"/>
          <w:b/>
          <w:bCs/>
          <w:i/>
          <w:iCs/>
          <w:sz w:val="24"/>
          <w:szCs w:val="24"/>
          <w:lang w:eastAsia="en-AU"/>
        </w:rPr>
        <w:t>Aged Care (Transitional Provisions) Principles 2014</w:t>
      </w:r>
    </w:p>
    <w:p w14:paraId="6E97D572" w14:textId="77777777" w:rsidR="002074F7" w:rsidRPr="00C960F7" w:rsidRDefault="002074F7" w:rsidP="002D22E3">
      <w:pPr>
        <w:spacing w:after="0" w:line="240" w:lineRule="auto"/>
        <w:rPr>
          <w:rFonts w:ascii="Times New Roman" w:eastAsia="Times New Roman" w:hAnsi="Times New Roman" w:cs="Times New Roman"/>
          <w:sz w:val="24"/>
          <w:szCs w:val="24"/>
          <w:lang w:eastAsia="en-AU"/>
        </w:rPr>
      </w:pPr>
    </w:p>
    <w:p w14:paraId="65965AC4" w14:textId="0C51A405" w:rsidR="002D22E3" w:rsidRPr="00321CAA" w:rsidRDefault="00C960F7" w:rsidP="002D22E3">
      <w:pPr>
        <w:spacing w:after="0" w:line="240" w:lineRule="auto"/>
        <w:rPr>
          <w:rFonts w:ascii="Times New Roman" w:eastAsia="Times New Roman" w:hAnsi="Times New Roman" w:cs="Times New Roman"/>
          <w:b/>
          <w:bCs/>
          <w:sz w:val="24"/>
          <w:szCs w:val="24"/>
          <w:lang w:eastAsia="en-AU"/>
        </w:rPr>
      </w:pPr>
      <w:r w:rsidRPr="00321CAA">
        <w:rPr>
          <w:rFonts w:ascii="Times New Roman" w:eastAsia="Times New Roman" w:hAnsi="Times New Roman" w:cs="Times New Roman"/>
          <w:b/>
          <w:bCs/>
          <w:sz w:val="24"/>
          <w:szCs w:val="24"/>
          <w:lang w:eastAsia="en-AU"/>
        </w:rPr>
        <w:t>Item 1</w:t>
      </w:r>
      <w:r w:rsidR="003171C9" w:rsidRPr="00321CAA">
        <w:rPr>
          <w:rFonts w:ascii="Times New Roman" w:eastAsia="Times New Roman" w:hAnsi="Times New Roman" w:cs="Times New Roman"/>
          <w:b/>
          <w:bCs/>
          <w:sz w:val="24"/>
          <w:szCs w:val="24"/>
          <w:lang w:eastAsia="en-AU"/>
        </w:rPr>
        <w:t xml:space="preserve"> – Subsection 44(1)</w:t>
      </w:r>
    </w:p>
    <w:p w14:paraId="43E72EEB" w14:textId="47259AC2" w:rsidR="00C84E31" w:rsidRDefault="003171C9" w:rsidP="003171C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item </w:t>
      </w:r>
      <w:r w:rsidR="00642AED">
        <w:rPr>
          <w:rFonts w:ascii="Times New Roman" w:hAnsi="Times New Roman" w:cs="Times New Roman"/>
          <w:sz w:val="24"/>
          <w:szCs w:val="24"/>
        </w:rPr>
        <w:t>repeals</w:t>
      </w:r>
      <w:r w:rsidR="000C1B5B">
        <w:rPr>
          <w:rFonts w:ascii="Times New Roman" w:hAnsi="Times New Roman" w:cs="Times New Roman"/>
          <w:sz w:val="24"/>
          <w:szCs w:val="24"/>
        </w:rPr>
        <w:t xml:space="preserve"> </w:t>
      </w:r>
      <w:r w:rsidR="008111C8">
        <w:rPr>
          <w:rFonts w:ascii="Times New Roman" w:hAnsi="Times New Roman" w:cs="Times New Roman"/>
          <w:sz w:val="24"/>
          <w:szCs w:val="24"/>
        </w:rPr>
        <w:t>sub</w:t>
      </w:r>
      <w:r>
        <w:rPr>
          <w:rFonts w:ascii="Times New Roman" w:hAnsi="Times New Roman" w:cs="Times New Roman"/>
          <w:sz w:val="24"/>
          <w:szCs w:val="24"/>
        </w:rPr>
        <w:t xml:space="preserve">section </w:t>
      </w:r>
      <w:r w:rsidR="008111C8">
        <w:rPr>
          <w:rFonts w:ascii="Times New Roman" w:hAnsi="Times New Roman" w:cs="Times New Roman"/>
          <w:sz w:val="24"/>
          <w:szCs w:val="24"/>
        </w:rPr>
        <w:t>44(1)</w:t>
      </w:r>
      <w:r>
        <w:rPr>
          <w:rFonts w:ascii="Times New Roman" w:hAnsi="Times New Roman" w:cs="Times New Roman"/>
          <w:sz w:val="24"/>
          <w:szCs w:val="24"/>
        </w:rPr>
        <w:t xml:space="preserve"> </w:t>
      </w:r>
      <w:r w:rsidR="00575296">
        <w:rPr>
          <w:rFonts w:ascii="Times New Roman" w:hAnsi="Times New Roman" w:cs="Times New Roman"/>
          <w:sz w:val="24"/>
          <w:szCs w:val="24"/>
        </w:rPr>
        <w:t xml:space="preserve">about working out the value of assets </w:t>
      </w:r>
      <w:r w:rsidR="007475D0">
        <w:rPr>
          <w:rFonts w:ascii="Times New Roman" w:hAnsi="Times New Roman" w:cs="Times New Roman"/>
          <w:sz w:val="24"/>
          <w:szCs w:val="24"/>
        </w:rPr>
        <w:t xml:space="preserve">for a </w:t>
      </w:r>
      <w:r w:rsidR="00CC0D68">
        <w:rPr>
          <w:rFonts w:ascii="Times New Roman" w:hAnsi="Times New Roman" w:cs="Times New Roman"/>
          <w:sz w:val="24"/>
          <w:szCs w:val="24"/>
        </w:rPr>
        <w:t>continuing care recipient</w:t>
      </w:r>
      <w:r w:rsidR="007A1339">
        <w:rPr>
          <w:rFonts w:ascii="Times New Roman" w:hAnsi="Times New Roman" w:cs="Times New Roman"/>
          <w:sz w:val="24"/>
          <w:szCs w:val="24"/>
        </w:rPr>
        <w:t xml:space="preserve"> and </w:t>
      </w:r>
      <w:r w:rsidR="000C1B5B">
        <w:rPr>
          <w:rFonts w:ascii="Times New Roman" w:hAnsi="Times New Roman" w:cs="Times New Roman"/>
          <w:sz w:val="24"/>
          <w:szCs w:val="24"/>
        </w:rPr>
        <w:t>replaces it with</w:t>
      </w:r>
      <w:r w:rsidR="007A1339">
        <w:rPr>
          <w:rFonts w:ascii="Times New Roman" w:hAnsi="Times New Roman" w:cs="Times New Roman"/>
          <w:sz w:val="24"/>
          <w:szCs w:val="24"/>
        </w:rPr>
        <w:t xml:space="preserve"> an equivalent renumbered section w</w:t>
      </w:r>
      <w:r w:rsidR="000C1B5B">
        <w:rPr>
          <w:rFonts w:ascii="Times New Roman" w:hAnsi="Times New Roman" w:cs="Times New Roman"/>
          <w:sz w:val="24"/>
          <w:szCs w:val="24"/>
        </w:rPr>
        <w:t>ith the added</w:t>
      </w:r>
      <w:r w:rsidR="00655F94">
        <w:rPr>
          <w:rFonts w:ascii="Times New Roman" w:hAnsi="Times New Roman" w:cs="Times New Roman"/>
          <w:sz w:val="24"/>
          <w:szCs w:val="24"/>
        </w:rPr>
        <w:t xml:space="preserve"> paragraph 44(1)(b). </w:t>
      </w:r>
      <w:r w:rsidR="00C278F6">
        <w:rPr>
          <w:rFonts w:ascii="Times New Roman" w:hAnsi="Times New Roman" w:cs="Times New Roman"/>
          <w:sz w:val="24"/>
          <w:szCs w:val="24"/>
        </w:rPr>
        <w:t xml:space="preserve">Paragraph 44(1)(b) has the effect of </w:t>
      </w:r>
      <w:r w:rsidR="005106C0">
        <w:rPr>
          <w:rFonts w:ascii="Times New Roman" w:hAnsi="Times New Roman" w:cs="Times New Roman"/>
          <w:sz w:val="24"/>
          <w:szCs w:val="24"/>
        </w:rPr>
        <w:t xml:space="preserve">reducing </w:t>
      </w:r>
      <w:r w:rsidR="00C278F6">
        <w:rPr>
          <w:rFonts w:ascii="Times New Roman" w:hAnsi="Times New Roman" w:cs="Times New Roman"/>
          <w:sz w:val="24"/>
          <w:szCs w:val="24"/>
        </w:rPr>
        <w:t xml:space="preserve">the value of the </w:t>
      </w:r>
      <w:r w:rsidR="00CC0D68">
        <w:rPr>
          <w:rFonts w:ascii="Times New Roman" w:hAnsi="Times New Roman" w:cs="Times New Roman"/>
          <w:sz w:val="24"/>
          <w:szCs w:val="24"/>
        </w:rPr>
        <w:t>person</w:t>
      </w:r>
      <w:r w:rsidR="00C278F6">
        <w:rPr>
          <w:rFonts w:ascii="Times New Roman" w:hAnsi="Times New Roman" w:cs="Times New Roman"/>
          <w:sz w:val="24"/>
          <w:szCs w:val="24"/>
        </w:rPr>
        <w:t xml:space="preserve">’s assets by any </w:t>
      </w:r>
      <w:r w:rsidR="00BE4093">
        <w:rPr>
          <w:rFonts w:ascii="Times New Roman" w:hAnsi="Times New Roman" w:cs="Times New Roman"/>
          <w:sz w:val="24"/>
          <w:szCs w:val="24"/>
        </w:rPr>
        <w:t>redress</w:t>
      </w:r>
      <w:r w:rsidR="00C278F6">
        <w:rPr>
          <w:rFonts w:ascii="Times New Roman" w:hAnsi="Times New Roman" w:cs="Times New Roman"/>
          <w:sz w:val="24"/>
          <w:szCs w:val="24"/>
        </w:rPr>
        <w:t xml:space="preserve"> payment paid to the person (or their administrator</w:t>
      </w:r>
      <w:r w:rsidR="00E46410">
        <w:rPr>
          <w:rFonts w:ascii="Times New Roman" w:hAnsi="Times New Roman" w:cs="Times New Roman"/>
          <w:sz w:val="24"/>
          <w:szCs w:val="24"/>
        </w:rPr>
        <w:t>)</w:t>
      </w:r>
      <w:r w:rsidR="00CB57EB">
        <w:rPr>
          <w:rFonts w:ascii="Times New Roman" w:hAnsi="Times New Roman" w:cs="Times New Roman"/>
          <w:sz w:val="24"/>
          <w:szCs w:val="24"/>
        </w:rPr>
        <w:t xml:space="preserve"> under section 48 of the </w:t>
      </w:r>
      <w:r w:rsidR="00CB57EB" w:rsidRPr="00CB57EB">
        <w:rPr>
          <w:rFonts w:ascii="Times New Roman" w:hAnsi="Times New Roman" w:cs="Times New Roman"/>
          <w:i/>
          <w:iCs/>
          <w:sz w:val="24"/>
          <w:szCs w:val="24"/>
        </w:rPr>
        <w:t>National Redress Scheme for Institutional Child Sexual Abuse Act 2018</w:t>
      </w:r>
      <w:r w:rsidR="00E46410">
        <w:rPr>
          <w:rFonts w:ascii="Times New Roman" w:hAnsi="Times New Roman" w:cs="Times New Roman"/>
          <w:sz w:val="24"/>
          <w:szCs w:val="24"/>
        </w:rPr>
        <w:t xml:space="preserve">. </w:t>
      </w:r>
    </w:p>
    <w:p w14:paraId="7D34D9B3" w14:textId="77777777" w:rsidR="00C84E31" w:rsidRDefault="00C84E31" w:rsidP="003171C9">
      <w:pPr>
        <w:autoSpaceDE w:val="0"/>
        <w:autoSpaceDN w:val="0"/>
        <w:adjustRightInd w:val="0"/>
        <w:spacing w:after="0" w:line="240" w:lineRule="auto"/>
        <w:rPr>
          <w:rFonts w:ascii="Times New Roman" w:hAnsi="Times New Roman" w:cs="Times New Roman"/>
          <w:sz w:val="24"/>
          <w:szCs w:val="24"/>
        </w:rPr>
      </w:pPr>
    </w:p>
    <w:p w14:paraId="50CE981E" w14:textId="27C43BEC" w:rsidR="008111C8" w:rsidRDefault="0064063C" w:rsidP="003171C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8155B3">
        <w:rPr>
          <w:rFonts w:ascii="Times New Roman" w:hAnsi="Times New Roman" w:cs="Times New Roman"/>
          <w:sz w:val="24"/>
          <w:szCs w:val="24"/>
        </w:rPr>
        <w:t xml:space="preserve">reduction </w:t>
      </w:r>
      <w:r>
        <w:rPr>
          <w:rFonts w:ascii="Times New Roman" w:hAnsi="Times New Roman" w:cs="Times New Roman"/>
          <w:sz w:val="24"/>
          <w:szCs w:val="24"/>
        </w:rPr>
        <w:t xml:space="preserve">applies irrespective </w:t>
      </w:r>
      <w:r w:rsidR="00A2199F">
        <w:rPr>
          <w:rFonts w:ascii="Times New Roman" w:hAnsi="Times New Roman" w:cs="Times New Roman"/>
          <w:sz w:val="24"/>
          <w:szCs w:val="24"/>
        </w:rPr>
        <w:t xml:space="preserve">of the value of the redress payment that is </w:t>
      </w:r>
      <w:r w:rsidR="006B6C2C">
        <w:rPr>
          <w:rFonts w:ascii="Times New Roman" w:hAnsi="Times New Roman" w:cs="Times New Roman"/>
          <w:sz w:val="24"/>
          <w:szCs w:val="24"/>
        </w:rPr>
        <w:t xml:space="preserve">still </w:t>
      </w:r>
      <w:r w:rsidR="00A2199F">
        <w:rPr>
          <w:rFonts w:ascii="Times New Roman" w:hAnsi="Times New Roman" w:cs="Times New Roman"/>
          <w:sz w:val="24"/>
          <w:szCs w:val="24"/>
        </w:rPr>
        <w:t xml:space="preserve">retained by the person when they enter residential care. </w:t>
      </w:r>
      <w:r w:rsidR="004206B7">
        <w:rPr>
          <w:rFonts w:ascii="Times New Roman" w:hAnsi="Times New Roman" w:cs="Times New Roman"/>
          <w:sz w:val="24"/>
          <w:szCs w:val="24"/>
        </w:rPr>
        <w:t>As a result</w:t>
      </w:r>
      <w:r w:rsidR="00C84E31">
        <w:rPr>
          <w:rFonts w:ascii="Times New Roman" w:hAnsi="Times New Roman" w:cs="Times New Roman"/>
          <w:sz w:val="24"/>
          <w:szCs w:val="24"/>
        </w:rPr>
        <w:t>,</w:t>
      </w:r>
      <w:r w:rsidR="004206B7">
        <w:rPr>
          <w:rFonts w:ascii="Times New Roman" w:hAnsi="Times New Roman" w:cs="Times New Roman"/>
          <w:sz w:val="24"/>
          <w:szCs w:val="24"/>
        </w:rPr>
        <w:t xml:space="preserve"> </w:t>
      </w:r>
      <w:r w:rsidR="00626D6B">
        <w:rPr>
          <w:rFonts w:ascii="Times New Roman" w:hAnsi="Times New Roman" w:cs="Times New Roman"/>
          <w:sz w:val="24"/>
          <w:szCs w:val="24"/>
        </w:rPr>
        <w:t>a person’s</w:t>
      </w:r>
      <w:r w:rsidR="004206B7">
        <w:rPr>
          <w:rFonts w:ascii="Times New Roman" w:hAnsi="Times New Roman" w:cs="Times New Roman"/>
          <w:sz w:val="24"/>
          <w:szCs w:val="24"/>
        </w:rPr>
        <w:t xml:space="preserve"> contribution towards their </w:t>
      </w:r>
      <w:r w:rsidR="00AA2C57">
        <w:rPr>
          <w:rFonts w:ascii="Times New Roman" w:hAnsi="Times New Roman" w:cs="Times New Roman"/>
          <w:sz w:val="24"/>
          <w:szCs w:val="24"/>
        </w:rPr>
        <w:t xml:space="preserve">accommodation costs in residential care will </w:t>
      </w:r>
      <w:r w:rsidR="00626D6B">
        <w:rPr>
          <w:rFonts w:ascii="Times New Roman" w:hAnsi="Times New Roman" w:cs="Times New Roman"/>
          <w:sz w:val="24"/>
          <w:szCs w:val="24"/>
        </w:rPr>
        <w:t xml:space="preserve">be determined without </w:t>
      </w:r>
      <w:proofErr w:type="gramStart"/>
      <w:r w:rsidR="00265647">
        <w:rPr>
          <w:rFonts w:ascii="Times New Roman" w:hAnsi="Times New Roman" w:cs="Times New Roman"/>
          <w:sz w:val="24"/>
          <w:szCs w:val="24"/>
        </w:rPr>
        <w:t>taking into account</w:t>
      </w:r>
      <w:proofErr w:type="gramEnd"/>
      <w:r w:rsidR="00265647">
        <w:rPr>
          <w:rFonts w:ascii="Times New Roman" w:hAnsi="Times New Roman" w:cs="Times New Roman"/>
          <w:sz w:val="24"/>
          <w:szCs w:val="24"/>
        </w:rPr>
        <w:t xml:space="preserve"> </w:t>
      </w:r>
      <w:r w:rsidR="00D95D61">
        <w:rPr>
          <w:rFonts w:ascii="Times New Roman" w:hAnsi="Times New Roman" w:cs="Times New Roman"/>
          <w:sz w:val="24"/>
          <w:szCs w:val="24"/>
        </w:rPr>
        <w:t xml:space="preserve">any </w:t>
      </w:r>
      <w:r w:rsidR="00C84E31">
        <w:rPr>
          <w:rFonts w:ascii="Times New Roman" w:hAnsi="Times New Roman" w:cs="Times New Roman"/>
          <w:sz w:val="24"/>
          <w:szCs w:val="24"/>
        </w:rPr>
        <w:t>redress</w:t>
      </w:r>
      <w:r w:rsidR="00D95D61">
        <w:rPr>
          <w:rFonts w:ascii="Times New Roman" w:hAnsi="Times New Roman" w:cs="Times New Roman"/>
          <w:sz w:val="24"/>
          <w:szCs w:val="24"/>
        </w:rPr>
        <w:t xml:space="preserve"> payment they have received</w:t>
      </w:r>
      <w:r w:rsidR="00AA2C57">
        <w:rPr>
          <w:rFonts w:ascii="Times New Roman" w:hAnsi="Times New Roman" w:cs="Times New Roman"/>
          <w:sz w:val="24"/>
          <w:szCs w:val="24"/>
        </w:rPr>
        <w:t>.</w:t>
      </w:r>
    </w:p>
    <w:p w14:paraId="3E8ABF47" w14:textId="43890E67" w:rsidR="003171C9" w:rsidRDefault="003171C9" w:rsidP="003171C9">
      <w:pPr>
        <w:spacing w:after="0" w:line="240" w:lineRule="auto"/>
        <w:rPr>
          <w:rFonts w:ascii="Times New Roman" w:eastAsia="Times New Roman" w:hAnsi="Times New Roman" w:cs="Times New Roman"/>
          <w:sz w:val="24"/>
          <w:szCs w:val="24"/>
          <w:lang w:eastAsia="en-AU"/>
        </w:rPr>
      </w:pPr>
    </w:p>
    <w:p w14:paraId="47A933C6" w14:textId="30AFFDF4" w:rsidR="00321CAA" w:rsidRPr="0070497C" w:rsidRDefault="005B5635" w:rsidP="003171C9">
      <w:pPr>
        <w:spacing w:after="0" w:line="240" w:lineRule="auto"/>
        <w:rPr>
          <w:rFonts w:ascii="Times New Roman" w:eastAsia="Times New Roman" w:hAnsi="Times New Roman" w:cs="Times New Roman"/>
          <w:b/>
          <w:bCs/>
          <w:sz w:val="24"/>
          <w:szCs w:val="24"/>
          <w:lang w:eastAsia="en-AU"/>
        </w:rPr>
      </w:pPr>
      <w:r w:rsidRPr="0070497C">
        <w:rPr>
          <w:rFonts w:ascii="Times New Roman" w:eastAsia="Times New Roman" w:hAnsi="Times New Roman" w:cs="Times New Roman"/>
          <w:b/>
          <w:bCs/>
          <w:sz w:val="24"/>
          <w:szCs w:val="24"/>
          <w:lang w:eastAsia="en-AU"/>
        </w:rPr>
        <w:t xml:space="preserve">Item 2 </w:t>
      </w:r>
      <w:r w:rsidR="00861C02" w:rsidRPr="0070497C">
        <w:rPr>
          <w:rFonts w:ascii="Times New Roman" w:eastAsia="Times New Roman" w:hAnsi="Times New Roman" w:cs="Times New Roman"/>
          <w:b/>
          <w:bCs/>
          <w:sz w:val="24"/>
          <w:szCs w:val="24"/>
          <w:lang w:eastAsia="en-AU"/>
        </w:rPr>
        <w:t>–</w:t>
      </w:r>
      <w:r w:rsidRPr="0070497C">
        <w:rPr>
          <w:rFonts w:ascii="Times New Roman" w:eastAsia="Times New Roman" w:hAnsi="Times New Roman" w:cs="Times New Roman"/>
          <w:b/>
          <w:bCs/>
          <w:sz w:val="24"/>
          <w:szCs w:val="24"/>
          <w:lang w:eastAsia="en-AU"/>
        </w:rPr>
        <w:t xml:space="preserve"> </w:t>
      </w:r>
      <w:r w:rsidR="00861C02" w:rsidRPr="0070497C">
        <w:rPr>
          <w:rFonts w:ascii="Times New Roman" w:eastAsia="Times New Roman" w:hAnsi="Times New Roman" w:cs="Times New Roman"/>
          <w:b/>
          <w:bCs/>
          <w:sz w:val="24"/>
          <w:szCs w:val="24"/>
          <w:lang w:eastAsia="en-AU"/>
        </w:rPr>
        <w:t>Chapter 5 (after the heading)</w:t>
      </w:r>
    </w:p>
    <w:p w14:paraId="50B01656" w14:textId="4712475F" w:rsidR="00EA30BF" w:rsidRDefault="00EA30BF" w:rsidP="003171C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item inserts </w:t>
      </w:r>
      <w:r w:rsidR="007F2208">
        <w:rPr>
          <w:rFonts w:ascii="Times New Roman" w:eastAsia="Times New Roman" w:hAnsi="Times New Roman" w:cs="Times New Roman"/>
          <w:sz w:val="24"/>
          <w:szCs w:val="24"/>
          <w:lang w:eastAsia="en-AU"/>
        </w:rPr>
        <w:t>the</w:t>
      </w:r>
      <w:r>
        <w:rPr>
          <w:rFonts w:ascii="Times New Roman" w:eastAsia="Times New Roman" w:hAnsi="Times New Roman" w:cs="Times New Roman"/>
          <w:sz w:val="24"/>
          <w:szCs w:val="24"/>
          <w:lang w:eastAsia="en-AU"/>
        </w:rPr>
        <w:t xml:space="preserve"> </w:t>
      </w:r>
      <w:r w:rsidR="00797109">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 xml:space="preserve">heading Part 1 </w:t>
      </w:r>
      <w:r w:rsidR="00297D3A">
        <w:rPr>
          <w:rFonts w:ascii="Times New Roman" w:eastAsia="Times New Roman" w:hAnsi="Times New Roman" w:cs="Times New Roman"/>
          <w:sz w:val="24"/>
          <w:szCs w:val="24"/>
          <w:lang w:eastAsia="en-AU"/>
        </w:rPr>
        <w:t xml:space="preserve">– </w:t>
      </w:r>
      <w:r w:rsidR="00297D3A" w:rsidRPr="00297D3A">
        <w:rPr>
          <w:rFonts w:ascii="Times New Roman" w:eastAsia="Times New Roman" w:hAnsi="Times New Roman" w:cs="Times New Roman"/>
          <w:sz w:val="24"/>
          <w:szCs w:val="24"/>
          <w:lang w:eastAsia="en-AU"/>
        </w:rPr>
        <w:t>Amendments made by the Aged Care Legislation</w:t>
      </w:r>
      <w:r w:rsidR="00297D3A">
        <w:rPr>
          <w:rFonts w:ascii="Times New Roman" w:eastAsia="Times New Roman" w:hAnsi="Times New Roman" w:cs="Times New Roman"/>
          <w:sz w:val="24"/>
          <w:szCs w:val="24"/>
          <w:lang w:eastAsia="en-AU"/>
        </w:rPr>
        <w:t xml:space="preserve"> </w:t>
      </w:r>
      <w:r w:rsidR="00297D3A" w:rsidRPr="00297D3A">
        <w:rPr>
          <w:rFonts w:ascii="Times New Roman" w:eastAsia="Times New Roman" w:hAnsi="Times New Roman" w:cs="Times New Roman"/>
          <w:sz w:val="24"/>
          <w:szCs w:val="24"/>
          <w:lang w:eastAsia="en-AU"/>
        </w:rPr>
        <w:t>Amendment (Residential Aged Care Funding) Instrument 2022</w:t>
      </w:r>
      <w:r w:rsidR="00297D3A">
        <w:rPr>
          <w:rFonts w:ascii="Times New Roman" w:eastAsia="Times New Roman" w:hAnsi="Times New Roman" w:cs="Times New Roman"/>
          <w:sz w:val="24"/>
          <w:szCs w:val="24"/>
          <w:lang w:eastAsia="en-AU"/>
        </w:rPr>
        <w:t xml:space="preserve"> </w:t>
      </w:r>
      <w:r w:rsidR="007F2208">
        <w:rPr>
          <w:rFonts w:ascii="Times New Roman" w:eastAsia="Times New Roman" w:hAnsi="Times New Roman" w:cs="Times New Roman"/>
          <w:sz w:val="24"/>
          <w:szCs w:val="24"/>
          <w:lang w:eastAsia="en-AU"/>
        </w:rPr>
        <w:t xml:space="preserve">to </w:t>
      </w:r>
      <w:r w:rsidR="00015AAA">
        <w:rPr>
          <w:rFonts w:ascii="Times New Roman" w:eastAsia="Times New Roman" w:hAnsi="Times New Roman" w:cs="Times New Roman"/>
          <w:sz w:val="24"/>
          <w:szCs w:val="24"/>
          <w:lang w:eastAsia="en-AU"/>
        </w:rPr>
        <w:t xml:space="preserve">clearly identify </w:t>
      </w:r>
      <w:r w:rsidR="00AD3A9A">
        <w:rPr>
          <w:rFonts w:ascii="Times New Roman" w:eastAsia="Times New Roman" w:hAnsi="Times New Roman" w:cs="Times New Roman"/>
          <w:sz w:val="24"/>
          <w:szCs w:val="24"/>
          <w:lang w:eastAsia="en-AU"/>
        </w:rPr>
        <w:t>that</w:t>
      </w:r>
      <w:r w:rsidR="007F2208">
        <w:rPr>
          <w:rFonts w:ascii="Times New Roman" w:eastAsia="Times New Roman" w:hAnsi="Times New Roman" w:cs="Times New Roman"/>
          <w:sz w:val="24"/>
          <w:szCs w:val="24"/>
          <w:lang w:eastAsia="en-AU"/>
        </w:rPr>
        <w:t xml:space="preserve"> </w:t>
      </w:r>
      <w:r w:rsidR="006A1238">
        <w:rPr>
          <w:rFonts w:ascii="Times New Roman" w:eastAsia="Times New Roman" w:hAnsi="Times New Roman" w:cs="Times New Roman"/>
          <w:sz w:val="24"/>
          <w:szCs w:val="24"/>
          <w:lang w:eastAsia="en-AU"/>
        </w:rPr>
        <w:t xml:space="preserve">existing </w:t>
      </w:r>
      <w:r w:rsidR="00140B7A">
        <w:rPr>
          <w:rFonts w:ascii="Times New Roman" w:eastAsia="Times New Roman" w:hAnsi="Times New Roman" w:cs="Times New Roman"/>
          <w:sz w:val="24"/>
          <w:szCs w:val="24"/>
          <w:lang w:eastAsia="en-AU"/>
        </w:rPr>
        <w:t>section 131</w:t>
      </w:r>
      <w:r w:rsidR="00AD3A9A">
        <w:rPr>
          <w:rFonts w:ascii="Times New Roman" w:eastAsia="Times New Roman" w:hAnsi="Times New Roman" w:cs="Times New Roman"/>
          <w:sz w:val="24"/>
          <w:szCs w:val="24"/>
          <w:lang w:eastAsia="en-AU"/>
        </w:rPr>
        <w:t xml:space="preserve"> relates to </w:t>
      </w:r>
      <w:r w:rsidR="00081BC9">
        <w:rPr>
          <w:rFonts w:ascii="Times New Roman" w:eastAsia="Times New Roman" w:hAnsi="Times New Roman" w:cs="Times New Roman"/>
          <w:sz w:val="24"/>
          <w:szCs w:val="24"/>
          <w:lang w:eastAsia="en-AU"/>
        </w:rPr>
        <w:t>this instrument</w:t>
      </w:r>
      <w:r w:rsidR="00140B7A">
        <w:rPr>
          <w:rFonts w:ascii="Times New Roman" w:eastAsia="Times New Roman" w:hAnsi="Times New Roman" w:cs="Times New Roman"/>
          <w:sz w:val="24"/>
          <w:szCs w:val="24"/>
          <w:lang w:eastAsia="en-AU"/>
        </w:rPr>
        <w:t>.</w:t>
      </w:r>
      <w:r w:rsidR="006A1238">
        <w:rPr>
          <w:rFonts w:ascii="Times New Roman" w:eastAsia="Times New Roman" w:hAnsi="Times New Roman" w:cs="Times New Roman"/>
          <w:sz w:val="24"/>
          <w:szCs w:val="24"/>
          <w:lang w:eastAsia="en-AU"/>
        </w:rPr>
        <w:t xml:space="preserve"> </w:t>
      </w:r>
    </w:p>
    <w:p w14:paraId="3A3324F9" w14:textId="77777777" w:rsidR="00861C02" w:rsidRDefault="00861C02" w:rsidP="003171C9">
      <w:pPr>
        <w:spacing w:after="0" w:line="240" w:lineRule="auto"/>
        <w:rPr>
          <w:rFonts w:ascii="Times New Roman" w:eastAsia="Times New Roman" w:hAnsi="Times New Roman" w:cs="Times New Roman"/>
          <w:sz w:val="24"/>
          <w:szCs w:val="24"/>
          <w:lang w:eastAsia="en-AU"/>
        </w:rPr>
      </w:pPr>
    </w:p>
    <w:p w14:paraId="3BEA3692" w14:textId="1E56EFAC" w:rsidR="00861C02" w:rsidRPr="0070497C" w:rsidRDefault="00861C02" w:rsidP="003171C9">
      <w:pPr>
        <w:spacing w:after="0" w:line="240" w:lineRule="auto"/>
        <w:rPr>
          <w:rFonts w:ascii="Times New Roman" w:eastAsia="Times New Roman" w:hAnsi="Times New Roman" w:cs="Times New Roman"/>
          <w:b/>
          <w:bCs/>
          <w:sz w:val="24"/>
          <w:szCs w:val="24"/>
          <w:lang w:eastAsia="en-AU"/>
        </w:rPr>
      </w:pPr>
      <w:r w:rsidRPr="0070497C">
        <w:rPr>
          <w:rFonts w:ascii="Times New Roman" w:eastAsia="Times New Roman" w:hAnsi="Times New Roman" w:cs="Times New Roman"/>
          <w:b/>
          <w:bCs/>
          <w:sz w:val="24"/>
          <w:szCs w:val="24"/>
          <w:lang w:eastAsia="en-AU"/>
        </w:rPr>
        <w:t>Item 3 – At the end of Chapter 5</w:t>
      </w:r>
    </w:p>
    <w:p w14:paraId="6EE5456A" w14:textId="77777777" w:rsidR="00B54A56" w:rsidRDefault="007F2208" w:rsidP="003171C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item inserts </w:t>
      </w:r>
      <w:r w:rsidR="00DD26D3">
        <w:rPr>
          <w:rFonts w:ascii="Times New Roman" w:eastAsia="Times New Roman" w:hAnsi="Times New Roman" w:cs="Times New Roman"/>
          <w:sz w:val="24"/>
          <w:szCs w:val="24"/>
          <w:lang w:eastAsia="en-AU"/>
        </w:rPr>
        <w:t>the</w:t>
      </w:r>
      <w:r>
        <w:rPr>
          <w:rFonts w:ascii="Times New Roman" w:eastAsia="Times New Roman" w:hAnsi="Times New Roman" w:cs="Times New Roman"/>
          <w:sz w:val="24"/>
          <w:szCs w:val="24"/>
          <w:lang w:eastAsia="en-AU"/>
        </w:rPr>
        <w:t xml:space="preserve"> </w:t>
      </w:r>
      <w:r w:rsidR="00797109">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 xml:space="preserve">heading Part 2 – </w:t>
      </w:r>
      <w:r w:rsidR="00DD26D3" w:rsidRPr="00DD26D3">
        <w:rPr>
          <w:rFonts w:ascii="Times New Roman" w:eastAsia="Times New Roman" w:hAnsi="Times New Roman" w:cs="Times New Roman"/>
          <w:sz w:val="24"/>
          <w:szCs w:val="24"/>
          <w:lang w:eastAsia="en-AU"/>
        </w:rPr>
        <w:t>Amendments made by the Aged Care Legislation Amendment (Redress Payments) Principles 2024</w:t>
      </w:r>
      <w:r w:rsidR="00140B7A">
        <w:rPr>
          <w:rFonts w:ascii="Times New Roman" w:eastAsia="Times New Roman" w:hAnsi="Times New Roman" w:cs="Times New Roman"/>
          <w:sz w:val="24"/>
          <w:szCs w:val="24"/>
          <w:lang w:eastAsia="en-AU"/>
        </w:rPr>
        <w:t xml:space="preserve"> </w:t>
      </w:r>
      <w:r w:rsidR="001D2AB6">
        <w:rPr>
          <w:rFonts w:ascii="Times New Roman" w:eastAsia="Times New Roman" w:hAnsi="Times New Roman" w:cs="Times New Roman"/>
          <w:sz w:val="24"/>
          <w:szCs w:val="24"/>
          <w:lang w:eastAsia="en-AU"/>
        </w:rPr>
        <w:t xml:space="preserve">to </w:t>
      </w:r>
      <w:r w:rsidR="00081BC9">
        <w:rPr>
          <w:rFonts w:ascii="Times New Roman" w:eastAsia="Times New Roman" w:hAnsi="Times New Roman" w:cs="Times New Roman"/>
          <w:sz w:val="24"/>
          <w:szCs w:val="24"/>
          <w:lang w:eastAsia="en-AU"/>
        </w:rPr>
        <w:t>clearly identify</w:t>
      </w:r>
      <w:r w:rsidR="00A275A0">
        <w:rPr>
          <w:rFonts w:ascii="Times New Roman" w:eastAsia="Times New Roman" w:hAnsi="Times New Roman" w:cs="Times New Roman"/>
          <w:sz w:val="24"/>
          <w:szCs w:val="24"/>
          <w:lang w:eastAsia="en-AU"/>
        </w:rPr>
        <w:t xml:space="preserve"> that</w:t>
      </w:r>
      <w:r w:rsidR="00140B7A">
        <w:rPr>
          <w:rFonts w:ascii="Times New Roman" w:eastAsia="Times New Roman" w:hAnsi="Times New Roman" w:cs="Times New Roman"/>
          <w:sz w:val="24"/>
          <w:szCs w:val="24"/>
          <w:lang w:eastAsia="en-AU"/>
        </w:rPr>
        <w:t xml:space="preserve"> </w:t>
      </w:r>
      <w:r w:rsidR="005977A0">
        <w:rPr>
          <w:rFonts w:ascii="Times New Roman" w:eastAsia="Times New Roman" w:hAnsi="Times New Roman" w:cs="Times New Roman"/>
          <w:sz w:val="24"/>
          <w:szCs w:val="24"/>
          <w:lang w:eastAsia="en-AU"/>
        </w:rPr>
        <w:t>new section 132</w:t>
      </w:r>
      <w:r w:rsidR="00A275A0">
        <w:rPr>
          <w:rFonts w:ascii="Times New Roman" w:eastAsia="Times New Roman" w:hAnsi="Times New Roman" w:cs="Times New Roman"/>
          <w:sz w:val="24"/>
          <w:szCs w:val="24"/>
          <w:lang w:eastAsia="en-AU"/>
        </w:rPr>
        <w:t xml:space="preserve"> relates to the Amending Instrument</w:t>
      </w:r>
      <w:r w:rsidR="005977A0">
        <w:rPr>
          <w:rFonts w:ascii="Times New Roman" w:eastAsia="Times New Roman" w:hAnsi="Times New Roman" w:cs="Times New Roman"/>
          <w:sz w:val="24"/>
          <w:szCs w:val="24"/>
          <w:lang w:eastAsia="en-AU"/>
        </w:rPr>
        <w:t>.</w:t>
      </w:r>
      <w:r w:rsidR="006141C2">
        <w:rPr>
          <w:rFonts w:ascii="Times New Roman" w:eastAsia="Times New Roman" w:hAnsi="Times New Roman" w:cs="Times New Roman"/>
          <w:sz w:val="24"/>
          <w:szCs w:val="24"/>
          <w:lang w:eastAsia="en-AU"/>
        </w:rPr>
        <w:t xml:space="preserve"> </w:t>
      </w:r>
    </w:p>
    <w:p w14:paraId="0B01AEAA" w14:textId="77777777" w:rsidR="00B54A56" w:rsidRDefault="00B54A56" w:rsidP="003171C9">
      <w:pPr>
        <w:spacing w:after="0" w:line="240" w:lineRule="auto"/>
        <w:rPr>
          <w:rFonts w:ascii="Times New Roman" w:eastAsia="Times New Roman" w:hAnsi="Times New Roman" w:cs="Times New Roman"/>
          <w:sz w:val="24"/>
          <w:szCs w:val="24"/>
          <w:lang w:eastAsia="en-AU"/>
        </w:rPr>
      </w:pPr>
    </w:p>
    <w:p w14:paraId="1B99E1CC" w14:textId="6CA4D80F" w:rsidR="00404679" w:rsidRDefault="001E7AF7" w:rsidP="003171C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The item</w:t>
      </w:r>
      <w:r w:rsidR="006141C2">
        <w:rPr>
          <w:rFonts w:ascii="Times New Roman" w:eastAsia="Times New Roman" w:hAnsi="Times New Roman" w:cs="Times New Roman"/>
          <w:sz w:val="24"/>
          <w:szCs w:val="24"/>
          <w:lang w:eastAsia="en-AU"/>
        </w:rPr>
        <w:t xml:space="preserve"> also inserts section 132</w:t>
      </w:r>
      <w:r w:rsidR="00E6705A">
        <w:rPr>
          <w:rFonts w:ascii="Times New Roman" w:eastAsia="Times New Roman" w:hAnsi="Times New Roman" w:cs="Times New Roman"/>
          <w:sz w:val="24"/>
          <w:szCs w:val="24"/>
          <w:lang w:eastAsia="en-AU"/>
        </w:rPr>
        <w:t xml:space="preserve"> titled Application – redress payments. </w:t>
      </w:r>
    </w:p>
    <w:p w14:paraId="0FBF7B5C" w14:textId="77777777" w:rsidR="00404679" w:rsidRDefault="00404679" w:rsidP="003171C9">
      <w:pPr>
        <w:spacing w:after="0" w:line="240" w:lineRule="auto"/>
        <w:rPr>
          <w:rFonts w:ascii="Times New Roman" w:eastAsia="Times New Roman" w:hAnsi="Times New Roman" w:cs="Times New Roman"/>
          <w:sz w:val="24"/>
          <w:szCs w:val="24"/>
          <w:lang w:eastAsia="en-AU"/>
        </w:rPr>
      </w:pPr>
    </w:p>
    <w:p w14:paraId="7802742A" w14:textId="5FFFCC40" w:rsidR="00504D1E" w:rsidRDefault="00584D6E" w:rsidP="003171C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Subsection 132(1) gives </w:t>
      </w:r>
      <w:r w:rsidR="00954DB3">
        <w:rPr>
          <w:rFonts w:ascii="Times New Roman" w:eastAsia="Times New Roman" w:hAnsi="Times New Roman" w:cs="Times New Roman"/>
          <w:sz w:val="24"/>
          <w:szCs w:val="24"/>
          <w:lang w:eastAsia="en-AU"/>
        </w:rPr>
        <w:t xml:space="preserve">retrospective and prospective </w:t>
      </w:r>
      <w:r>
        <w:rPr>
          <w:rFonts w:ascii="Times New Roman" w:eastAsia="Times New Roman" w:hAnsi="Times New Roman" w:cs="Times New Roman"/>
          <w:sz w:val="24"/>
          <w:szCs w:val="24"/>
          <w:lang w:eastAsia="en-AU"/>
        </w:rPr>
        <w:t>effect to the amendments to section</w:t>
      </w:r>
      <w:r w:rsidR="0078398D">
        <w:rPr>
          <w:rFonts w:ascii="Times New Roman" w:eastAsia="Times New Roman" w:hAnsi="Times New Roman" w:cs="Times New Roman"/>
          <w:sz w:val="24"/>
          <w:szCs w:val="24"/>
          <w:lang w:eastAsia="en-AU"/>
        </w:rPr>
        <w:t> </w:t>
      </w:r>
      <w:r>
        <w:rPr>
          <w:rFonts w:ascii="Times New Roman" w:eastAsia="Times New Roman" w:hAnsi="Times New Roman" w:cs="Times New Roman"/>
          <w:sz w:val="24"/>
          <w:szCs w:val="24"/>
          <w:lang w:eastAsia="en-AU"/>
        </w:rPr>
        <w:t xml:space="preserve">44(1) </w:t>
      </w:r>
      <w:r w:rsidR="007333DC">
        <w:rPr>
          <w:rFonts w:ascii="Times New Roman" w:eastAsia="Times New Roman" w:hAnsi="Times New Roman" w:cs="Times New Roman"/>
          <w:sz w:val="24"/>
          <w:szCs w:val="24"/>
          <w:lang w:eastAsia="en-AU"/>
        </w:rPr>
        <w:t>in</w:t>
      </w:r>
      <w:r>
        <w:rPr>
          <w:rFonts w:ascii="Times New Roman" w:eastAsia="Times New Roman" w:hAnsi="Times New Roman" w:cs="Times New Roman"/>
          <w:sz w:val="24"/>
          <w:szCs w:val="24"/>
          <w:lang w:eastAsia="en-AU"/>
        </w:rPr>
        <w:t xml:space="preserve"> working out the value of a</w:t>
      </w:r>
      <w:r w:rsidR="00C92B7B">
        <w:rPr>
          <w:rFonts w:ascii="Times New Roman" w:eastAsia="Times New Roman" w:hAnsi="Times New Roman" w:cs="Times New Roman"/>
          <w:sz w:val="24"/>
          <w:szCs w:val="24"/>
          <w:lang w:eastAsia="en-AU"/>
        </w:rPr>
        <w:t xml:space="preserve"> continuing</w:t>
      </w:r>
      <w:r>
        <w:rPr>
          <w:rFonts w:ascii="Times New Roman" w:eastAsia="Times New Roman" w:hAnsi="Times New Roman" w:cs="Times New Roman"/>
          <w:sz w:val="24"/>
          <w:szCs w:val="24"/>
          <w:lang w:eastAsia="en-AU"/>
        </w:rPr>
        <w:t xml:space="preserve"> </w:t>
      </w:r>
      <w:r w:rsidR="00CF6EFF">
        <w:rPr>
          <w:rFonts w:ascii="Times New Roman" w:eastAsia="Times New Roman" w:hAnsi="Times New Roman" w:cs="Times New Roman"/>
          <w:sz w:val="24"/>
          <w:szCs w:val="24"/>
          <w:lang w:eastAsia="en-AU"/>
        </w:rPr>
        <w:t xml:space="preserve">residential </w:t>
      </w:r>
      <w:r w:rsidR="007333DC">
        <w:rPr>
          <w:rFonts w:ascii="Times New Roman" w:eastAsia="Times New Roman" w:hAnsi="Times New Roman" w:cs="Times New Roman"/>
          <w:sz w:val="24"/>
          <w:szCs w:val="24"/>
          <w:lang w:eastAsia="en-AU"/>
        </w:rPr>
        <w:t>care recipient’s</w:t>
      </w:r>
      <w:r>
        <w:rPr>
          <w:rFonts w:ascii="Times New Roman" w:eastAsia="Times New Roman" w:hAnsi="Times New Roman" w:cs="Times New Roman"/>
          <w:sz w:val="24"/>
          <w:szCs w:val="24"/>
          <w:lang w:eastAsia="en-AU"/>
        </w:rPr>
        <w:t xml:space="preserve"> assets for aged care purposes</w:t>
      </w:r>
      <w:r w:rsidR="00954DB3">
        <w:rPr>
          <w:rFonts w:ascii="Times New Roman" w:eastAsia="Times New Roman" w:hAnsi="Times New Roman" w:cs="Times New Roman"/>
          <w:sz w:val="24"/>
          <w:szCs w:val="24"/>
          <w:lang w:eastAsia="en-AU"/>
        </w:rPr>
        <w:t xml:space="preserve">. </w:t>
      </w:r>
      <w:r w:rsidR="00BC4319">
        <w:rPr>
          <w:rFonts w:ascii="Times New Roman" w:eastAsia="Times New Roman" w:hAnsi="Times New Roman" w:cs="Times New Roman"/>
          <w:sz w:val="24"/>
          <w:szCs w:val="24"/>
          <w:lang w:eastAsia="en-AU"/>
        </w:rPr>
        <w:t>Th</w:t>
      </w:r>
      <w:r w:rsidR="000529E0">
        <w:rPr>
          <w:rFonts w:ascii="Times New Roman" w:eastAsia="Times New Roman" w:hAnsi="Times New Roman" w:cs="Times New Roman"/>
          <w:sz w:val="24"/>
          <w:szCs w:val="24"/>
          <w:lang w:eastAsia="en-AU"/>
        </w:rPr>
        <w:t>is means th</w:t>
      </w:r>
      <w:r w:rsidR="00BC4319">
        <w:rPr>
          <w:rFonts w:ascii="Times New Roman" w:eastAsia="Times New Roman" w:hAnsi="Times New Roman" w:cs="Times New Roman"/>
          <w:sz w:val="24"/>
          <w:szCs w:val="24"/>
          <w:lang w:eastAsia="en-AU"/>
        </w:rPr>
        <w:t xml:space="preserve">e value of the person’s assets </w:t>
      </w:r>
      <w:r w:rsidR="000529E0">
        <w:rPr>
          <w:rFonts w:ascii="Times New Roman" w:eastAsia="Times New Roman" w:hAnsi="Times New Roman" w:cs="Times New Roman"/>
          <w:sz w:val="24"/>
          <w:szCs w:val="24"/>
          <w:lang w:eastAsia="en-AU"/>
        </w:rPr>
        <w:t>is</w:t>
      </w:r>
      <w:r w:rsidR="00BC4319">
        <w:rPr>
          <w:rFonts w:ascii="Times New Roman" w:eastAsia="Times New Roman" w:hAnsi="Times New Roman" w:cs="Times New Roman"/>
          <w:sz w:val="24"/>
          <w:szCs w:val="24"/>
          <w:lang w:eastAsia="en-AU"/>
        </w:rPr>
        <w:t xml:space="preserve"> reduced by the</w:t>
      </w:r>
      <w:r w:rsidR="000529E0">
        <w:rPr>
          <w:rFonts w:ascii="Times New Roman" w:eastAsia="Times New Roman" w:hAnsi="Times New Roman" w:cs="Times New Roman"/>
          <w:sz w:val="24"/>
          <w:szCs w:val="24"/>
          <w:lang w:eastAsia="en-AU"/>
        </w:rPr>
        <w:t>ir</w:t>
      </w:r>
      <w:r w:rsidR="00BC4319">
        <w:rPr>
          <w:rFonts w:ascii="Times New Roman" w:eastAsia="Times New Roman" w:hAnsi="Times New Roman" w:cs="Times New Roman"/>
          <w:sz w:val="24"/>
          <w:szCs w:val="24"/>
          <w:lang w:eastAsia="en-AU"/>
        </w:rPr>
        <w:t xml:space="preserve"> redress payment</w:t>
      </w:r>
      <w:r w:rsidR="000529E0">
        <w:rPr>
          <w:rFonts w:ascii="Times New Roman" w:eastAsia="Times New Roman" w:hAnsi="Times New Roman" w:cs="Times New Roman"/>
          <w:sz w:val="24"/>
          <w:szCs w:val="24"/>
          <w:lang w:eastAsia="en-AU"/>
        </w:rPr>
        <w:t xml:space="preserve"> </w:t>
      </w:r>
      <w:r w:rsidR="0053275E">
        <w:rPr>
          <w:rFonts w:ascii="Times New Roman" w:eastAsia="Times New Roman" w:hAnsi="Times New Roman" w:cs="Times New Roman"/>
          <w:sz w:val="24"/>
          <w:szCs w:val="24"/>
          <w:lang w:eastAsia="en-AU"/>
        </w:rPr>
        <w:t>whether the value of assets is worked out</w:t>
      </w:r>
      <w:r w:rsidR="00C207D4">
        <w:rPr>
          <w:rFonts w:ascii="Times New Roman" w:eastAsia="Times New Roman" w:hAnsi="Times New Roman" w:cs="Times New Roman"/>
          <w:sz w:val="24"/>
          <w:szCs w:val="24"/>
          <w:lang w:eastAsia="en-AU"/>
        </w:rPr>
        <w:t xml:space="preserve"> before, on or after 1 January 2025</w:t>
      </w:r>
      <w:r>
        <w:rPr>
          <w:rFonts w:ascii="Times New Roman" w:eastAsia="Times New Roman" w:hAnsi="Times New Roman" w:cs="Times New Roman"/>
          <w:sz w:val="24"/>
          <w:szCs w:val="24"/>
          <w:lang w:eastAsia="en-AU"/>
        </w:rPr>
        <w:t>.</w:t>
      </w:r>
      <w:r w:rsidR="00C92B7B">
        <w:rPr>
          <w:rFonts w:ascii="Times New Roman" w:eastAsia="Times New Roman" w:hAnsi="Times New Roman" w:cs="Times New Roman"/>
          <w:sz w:val="24"/>
          <w:szCs w:val="24"/>
          <w:lang w:eastAsia="en-AU"/>
        </w:rPr>
        <w:t xml:space="preserve"> </w:t>
      </w:r>
    </w:p>
    <w:p w14:paraId="6CAE2103" w14:textId="77777777" w:rsidR="00584D6E" w:rsidRDefault="00584D6E" w:rsidP="003171C9">
      <w:pPr>
        <w:spacing w:after="0" w:line="240" w:lineRule="auto"/>
        <w:rPr>
          <w:rFonts w:ascii="Times New Roman" w:eastAsia="Times New Roman" w:hAnsi="Times New Roman" w:cs="Times New Roman"/>
          <w:sz w:val="24"/>
          <w:szCs w:val="24"/>
          <w:lang w:eastAsia="en-AU"/>
        </w:rPr>
      </w:pPr>
    </w:p>
    <w:p w14:paraId="6D0719D1" w14:textId="68B638B0" w:rsidR="00CA4F4A" w:rsidRDefault="00573556" w:rsidP="003171C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w:t>
      </w:r>
      <w:r w:rsidR="00404679">
        <w:rPr>
          <w:rFonts w:ascii="Times New Roman" w:eastAsia="Times New Roman" w:hAnsi="Times New Roman" w:cs="Times New Roman"/>
          <w:sz w:val="24"/>
          <w:szCs w:val="24"/>
          <w:lang w:eastAsia="en-AU"/>
        </w:rPr>
        <w:t>ub</w:t>
      </w:r>
      <w:r w:rsidR="00892ACF">
        <w:rPr>
          <w:rFonts w:ascii="Times New Roman" w:eastAsia="Times New Roman" w:hAnsi="Times New Roman" w:cs="Times New Roman"/>
          <w:sz w:val="24"/>
          <w:szCs w:val="24"/>
          <w:lang w:eastAsia="en-AU"/>
        </w:rPr>
        <w:t>s</w:t>
      </w:r>
      <w:r w:rsidR="00E6705A">
        <w:rPr>
          <w:rFonts w:ascii="Times New Roman" w:eastAsia="Times New Roman" w:hAnsi="Times New Roman" w:cs="Times New Roman"/>
          <w:sz w:val="24"/>
          <w:szCs w:val="24"/>
          <w:lang w:eastAsia="en-AU"/>
        </w:rPr>
        <w:t>ection 132</w:t>
      </w:r>
      <w:r w:rsidR="00404679">
        <w:rPr>
          <w:rFonts w:ascii="Times New Roman" w:eastAsia="Times New Roman" w:hAnsi="Times New Roman" w:cs="Times New Roman"/>
          <w:sz w:val="24"/>
          <w:szCs w:val="24"/>
          <w:lang w:eastAsia="en-AU"/>
        </w:rPr>
        <w:t>(2)</w:t>
      </w:r>
      <w:r w:rsidR="00E6705A">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gives effect to the</w:t>
      </w:r>
      <w:r w:rsidR="002C4768">
        <w:rPr>
          <w:rFonts w:ascii="Times New Roman" w:eastAsia="Times New Roman" w:hAnsi="Times New Roman" w:cs="Times New Roman"/>
          <w:sz w:val="24"/>
          <w:szCs w:val="24"/>
          <w:lang w:eastAsia="en-AU"/>
        </w:rPr>
        <w:t xml:space="preserve"> amendments to section </w:t>
      </w:r>
      <w:r w:rsidR="00CC5B8B">
        <w:rPr>
          <w:rFonts w:ascii="Times New Roman" w:eastAsia="Times New Roman" w:hAnsi="Times New Roman" w:cs="Times New Roman"/>
          <w:sz w:val="24"/>
          <w:szCs w:val="24"/>
          <w:lang w:eastAsia="en-AU"/>
        </w:rPr>
        <w:t xml:space="preserve">44(1) </w:t>
      </w:r>
      <w:r w:rsidR="00C46032">
        <w:rPr>
          <w:rFonts w:ascii="Times New Roman" w:eastAsia="Times New Roman" w:hAnsi="Times New Roman" w:cs="Times New Roman"/>
          <w:sz w:val="24"/>
          <w:szCs w:val="24"/>
          <w:lang w:eastAsia="en-AU"/>
        </w:rPr>
        <w:t>for redress payments paid before, on or after 1 January 2025</w:t>
      </w:r>
      <w:r w:rsidR="008D2DB3">
        <w:rPr>
          <w:rFonts w:ascii="Times New Roman" w:eastAsia="Times New Roman" w:hAnsi="Times New Roman" w:cs="Times New Roman"/>
          <w:sz w:val="24"/>
          <w:szCs w:val="24"/>
          <w:lang w:eastAsia="en-AU"/>
        </w:rPr>
        <w:t xml:space="preserve">. </w:t>
      </w:r>
      <w:r w:rsidR="000A2F21">
        <w:rPr>
          <w:rFonts w:ascii="Times New Roman" w:eastAsia="Times New Roman" w:hAnsi="Times New Roman" w:cs="Times New Roman"/>
          <w:sz w:val="24"/>
          <w:szCs w:val="24"/>
          <w:lang w:eastAsia="en-AU"/>
        </w:rPr>
        <w:t xml:space="preserve">This means that </w:t>
      </w:r>
      <w:r w:rsidR="00686EB6">
        <w:rPr>
          <w:rFonts w:ascii="Times New Roman" w:eastAsia="Times New Roman" w:hAnsi="Times New Roman" w:cs="Times New Roman"/>
          <w:sz w:val="24"/>
          <w:szCs w:val="24"/>
          <w:lang w:eastAsia="en-AU"/>
        </w:rPr>
        <w:t xml:space="preserve">from </w:t>
      </w:r>
      <w:r w:rsidR="008168A5">
        <w:rPr>
          <w:rFonts w:ascii="Times New Roman" w:eastAsia="Times New Roman" w:hAnsi="Times New Roman" w:cs="Times New Roman"/>
          <w:sz w:val="24"/>
          <w:szCs w:val="24"/>
          <w:lang w:eastAsia="en-AU"/>
        </w:rPr>
        <w:t>the commencement of the Amending Instrument</w:t>
      </w:r>
      <w:r w:rsidR="00686EB6">
        <w:rPr>
          <w:rFonts w:ascii="Times New Roman" w:eastAsia="Times New Roman" w:hAnsi="Times New Roman" w:cs="Times New Roman"/>
          <w:sz w:val="24"/>
          <w:szCs w:val="24"/>
          <w:lang w:eastAsia="en-AU"/>
        </w:rPr>
        <w:t xml:space="preserve"> </w:t>
      </w:r>
      <w:r w:rsidR="00404D6D">
        <w:rPr>
          <w:rFonts w:ascii="Times New Roman" w:eastAsia="Times New Roman" w:hAnsi="Times New Roman" w:cs="Times New Roman"/>
          <w:sz w:val="24"/>
          <w:szCs w:val="24"/>
          <w:lang w:eastAsia="en-AU"/>
        </w:rPr>
        <w:t xml:space="preserve">all </w:t>
      </w:r>
      <w:r w:rsidR="00C27EDA">
        <w:rPr>
          <w:rFonts w:ascii="Times New Roman" w:eastAsia="Times New Roman" w:hAnsi="Times New Roman" w:cs="Times New Roman"/>
          <w:sz w:val="24"/>
          <w:szCs w:val="24"/>
          <w:lang w:eastAsia="en-AU"/>
        </w:rPr>
        <w:t xml:space="preserve">redress </w:t>
      </w:r>
      <w:r w:rsidR="00CE7168">
        <w:rPr>
          <w:rFonts w:ascii="Times New Roman" w:eastAsia="Times New Roman" w:hAnsi="Times New Roman" w:cs="Times New Roman"/>
          <w:sz w:val="24"/>
          <w:szCs w:val="24"/>
          <w:lang w:eastAsia="en-AU"/>
        </w:rPr>
        <w:t xml:space="preserve">payments </w:t>
      </w:r>
      <w:r w:rsidR="00404D6D">
        <w:rPr>
          <w:rFonts w:ascii="Times New Roman" w:eastAsia="Times New Roman" w:hAnsi="Times New Roman" w:cs="Times New Roman"/>
          <w:sz w:val="24"/>
          <w:szCs w:val="24"/>
          <w:lang w:eastAsia="en-AU"/>
        </w:rPr>
        <w:t xml:space="preserve">received by </w:t>
      </w:r>
      <w:r w:rsidR="0026764B">
        <w:rPr>
          <w:rFonts w:ascii="Times New Roman" w:eastAsia="Times New Roman" w:hAnsi="Times New Roman" w:cs="Times New Roman"/>
          <w:sz w:val="24"/>
          <w:szCs w:val="24"/>
          <w:lang w:eastAsia="en-AU"/>
        </w:rPr>
        <w:t xml:space="preserve">continuing care recipients </w:t>
      </w:r>
      <w:r w:rsidR="001B6E6B">
        <w:rPr>
          <w:rFonts w:ascii="Times New Roman" w:eastAsia="Times New Roman" w:hAnsi="Times New Roman" w:cs="Times New Roman"/>
          <w:sz w:val="24"/>
          <w:szCs w:val="24"/>
          <w:lang w:eastAsia="en-AU"/>
        </w:rPr>
        <w:t>are</w:t>
      </w:r>
      <w:r w:rsidR="003D1690">
        <w:rPr>
          <w:rFonts w:ascii="Times New Roman" w:eastAsia="Times New Roman" w:hAnsi="Times New Roman" w:cs="Times New Roman"/>
          <w:sz w:val="24"/>
          <w:szCs w:val="24"/>
          <w:lang w:eastAsia="en-AU"/>
        </w:rPr>
        <w:t xml:space="preserve"> exempt from the aged care assets test</w:t>
      </w:r>
      <w:r w:rsidR="0026764B">
        <w:rPr>
          <w:rFonts w:ascii="Times New Roman" w:eastAsia="Times New Roman" w:hAnsi="Times New Roman" w:cs="Times New Roman"/>
          <w:sz w:val="24"/>
          <w:szCs w:val="24"/>
          <w:lang w:eastAsia="en-AU"/>
        </w:rPr>
        <w:t xml:space="preserve">, including those </w:t>
      </w:r>
      <w:r w:rsidR="0026764B" w:rsidRPr="0026764B">
        <w:rPr>
          <w:rFonts w:ascii="Times New Roman" w:eastAsia="Times New Roman" w:hAnsi="Times New Roman" w:cs="Times New Roman"/>
          <w:sz w:val="24"/>
          <w:szCs w:val="24"/>
          <w:lang w:eastAsia="en-AU"/>
        </w:rPr>
        <w:t>received befo</w:t>
      </w:r>
      <w:r w:rsidR="001B6E6B">
        <w:rPr>
          <w:rFonts w:ascii="Times New Roman" w:eastAsia="Times New Roman" w:hAnsi="Times New Roman" w:cs="Times New Roman"/>
          <w:sz w:val="24"/>
          <w:szCs w:val="24"/>
          <w:lang w:eastAsia="en-AU"/>
        </w:rPr>
        <w:t>re, on or after</w:t>
      </w:r>
      <w:r w:rsidR="0026764B" w:rsidRPr="0026764B">
        <w:rPr>
          <w:rFonts w:ascii="Times New Roman" w:eastAsia="Times New Roman" w:hAnsi="Times New Roman" w:cs="Times New Roman"/>
          <w:sz w:val="24"/>
          <w:szCs w:val="24"/>
          <w:lang w:eastAsia="en-AU"/>
        </w:rPr>
        <w:t xml:space="preserve"> </w:t>
      </w:r>
      <w:r w:rsidR="00294694">
        <w:rPr>
          <w:rFonts w:ascii="Times New Roman" w:eastAsia="Times New Roman" w:hAnsi="Times New Roman" w:cs="Times New Roman"/>
          <w:sz w:val="24"/>
          <w:szCs w:val="24"/>
          <w:lang w:eastAsia="en-AU"/>
        </w:rPr>
        <w:t>1 January 2025</w:t>
      </w:r>
      <w:r w:rsidR="00686EB6">
        <w:rPr>
          <w:rFonts w:ascii="Times New Roman" w:eastAsia="Times New Roman" w:hAnsi="Times New Roman" w:cs="Times New Roman"/>
          <w:sz w:val="24"/>
          <w:szCs w:val="24"/>
          <w:lang w:eastAsia="en-AU"/>
        </w:rPr>
        <w:t>.</w:t>
      </w:r>
      <w:r w:rsidR="003D1690">
        <w:rPr>
          <w:rFonts w:ascii="Times New Roman" w:eastAsia="Times New Roman" w:hAnsi="Times New Roman" w:cs="Times New Roman"/>
          <w:sz w:val="24"/>
          <w:szCs w:val="24"/>
          <w:lang w:eastAsia="en-AU"/>
        </w:rPr>
        <w:t xml:space="preserve"> </w:t>
      </w:r>
      <w:r w:rsidR="00804930">
        <w:rPr>
          <w:rFonts w:ascii="Times New Roman" w:eastAsia="Times New Roman" w:hAnsi="Times New Roman" w:cs="Times New Roman"/>
          <w:sz w:val="24"/>
          <w:szCs w:val="24"/>
          <w:lang w:eastAsia="en-AU"/>
        </w:rPr>
        <w:t xml:space="preserve">This allows the </w:t>
      </w:r>
      <w:r w:rsidR="007A68CC">
        <w:rPr>
          <w:rFonts w:ascii="Times New Roman" w:eastAsia="Times New Roman" w:hAnsi="Times New Roman" w:cs="Times New Roman"/>
          <w:sz w:val="24"/>
          <w:szCs w:val="24"/>
          <w:lang w:eastAsia="en-AU"/>
        </w:rPr>
        <w:t>exemption</w:t>
      </w:r>
      <w:r w:rsidR="00804930">
        <w:rPr>
          <w:rFonts w:ascii="Times New Roman" w:eastAsia="Times New Roman" w:hAnsi="Times New Roman" w:cs="Times New Roman"/>
          <w:sz w:val="24"/>
          <w:szCs w:val="24"/>
          <w:lang w:eastAsia="en-AU"/>
        </w:rPr>
        <w:t xml:space="preserve"> to be equally applied for all </w:t>
      </w:r>
      <w:r w:rsidR="00144903">
        <w:rPr>
          <w:rFonts w:ascii="Times New Roman" w:eastAsia="Times New Roman" w:hAnsi="Times New Roman" w:cs="Times New Roman"/>
          <w:sz w:val="24"/>
          <w:szCs w:val="24"/>
          <w:lang w:eastAsia="en-AU"/>
        </w:rPr>
        <w:t xml:space="preserve">continuing </w:t>
      </w:r>
      <w:r w:rsidR="00DE43EB">
        <w:rPr>
          <w:rFonts w:ascii="Times New Roman" w:eastAsia="Times New Roman" w:hAnsi="Times New Roman" w:cs="Times New Roman"/>
          <w:sz w:val="24"/>
          <w:szCs w:val="24"/>
          <w:lang w:eastAsia="en-AU"/>
        </w:rPr>
        <w:t xml:space="preserve">residential </w:t>
      </w:r>
      <w:r w:rsidR="00144903">
        <w:rPr>
          <w:rFonts w:ascii="Times New Roman" w:eastAsia="Times New Roman" w:hAnsi="Times New Roman" w:cs="Times New Roman"/>
          <w:sz w:val="24"/>
          <w:szCs w:val="24"/>
          <w:lang w:eastAsia="en-AU"/>
        </w:rPr>
        <w:t xml:space="preserve">care recipients in receipt of a redress payment, regardless of when they received this payment. </w:t>
      </w:r>
    </w:p>
    <w:p w14:paraId="49F5637C" w14:textId="77777777" w:rsidR="00EE0A52" w:rsidRDefault="00EE0A52" w:rsidP="003171C9">
      <w:pPr>
        <w:spacing w:after="0" w:line="240" w:lineRule="auto"/>
        <w:rPr>
          <w:rFonts w:ascii="Times New Roman" w:eastAsia="Times New Roman" w:hAnsi="Times New Roman" w:cs="Times New Roman"/>
          <w:sz w:val="24"/>
          <w:szCs w:val="24"/>
          <w:lang w:eastAsia="en-AU"/>
        </w:rPr>
      </w:pPr>
    </w:p>
    <w:p w14:paraId="09E963D3" w14:textId="0A7EDE01" w:rsidR="00EE0A52" w:rsidRDefault="000A001D" w:rsidP="00EE0A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Under Schedule 1</w:t>
      </w:r>
      <w:r w:rsidR="0036037E">
        <w:rPr>
          <w:rFonts w:ascii="Times New Roman" w:hAnsi="Times New Roman" w:cs="Times New Roman"/>
          <w:sz w:val="24"/>
          <w:szCs w:val="24"/>
        </w:rPr>
        <w:t xml:space="preserve"> – Dictionary of the Aged Care Act a c</w:t>
      </w:r>
      <w:r w:rsidR="00EE0A52">
        <w:rPr>
          <w:rFonts w:ascii="Times New Roman" w:hAnsi="Times New Roman" w:cs="Times New Roman"/>
          <w:sz w:val="24"/>
          <w:szCs w:val="24"/>
        </w:rPr>
        <w:t>ontinuing residential care recipient means a person who:</w:t>
      </w:r>
    </w:p>
    <w:p w14:paraId="59A74E5F" w14:textId="5753EE8A" w:rsidR="00EE0A52" w:rsidRPr="00342398" w:rsidRDefault="00EE0A52" w:rsidP="00342398">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342398">
        <w:rPr>
          <w:rFonts w:ascii="Times New Roman" w:hAnsi="Times New Roman" w:cs="Times New Roman"/>
          <w:sz w:val="24"/>
          <w:szCs w:val="24"/>
        </w:rPr>
        <w:t>entered a residential care service before 1 July 2014, and</w:t>
      </w:r>
    </w:p>
    <w:p w14:paraId="7F51DF66" w14:textId="77777777" w:rsidR="00342398" w:rsidRDefault="00EE0A52" w:rsidP="00EE0A52">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342398">
        <w:rPr>
          <w:rFonts w:ascii="Times New Roman" w:hAnsi="Times New Roman" w:cs="Times New Roman"/>
          <w:sz w:val="24"/>
          <w:szCs w:val="24"/>
        </w:rPr>
        <w:t>has not:</w:t>
      </w:r>
    </w:p>
    <w:p w14:paraId="6CB06B2B" w14:textId="77777777" w:rsidR="00342398" w:rsidRDefault="00EE0A52" w:rsidP="00EE0A52">
      <w:pPr>
        <w:pStyle w:val="ListParagraph"/>
        <w:numPr>
          <w:ilvl w:val="1"/>
          <w:numId w:val="4"/>
        </w:numPr>
        <w:autoSpaceDE w:val="0"/>
        <w:autoSpaceDN w:val="0"/>
        <w:adjustRightInd w:val="0"/>
        <w:spacing w:after="0" w:line="240" w:lineRule="auto"/>
        <w:rPr>
          <w:rFonts w:ascii="Times New Roman" w:hAnsi="Times New Roman" w:cs="Times New Roman"/>
          <w:sz w:val="24"/>
          <w:szCs w:val="24"/>
        </w:rPr>
      </w:pPr>
      <w:r w:rsidRPr="00342398">
        <w:rPr>
          <w:rFonts w:ascii="Times New Roman" w:hAnsi="Times New Roman" w:cs="Times New Roman"/>
          <w:sz w:val="24"/>
          <w:szCs w:val="24"/>
        </w:rPr>
        <w:t>ceased to be provided with residential care by a residential care service for</w:t>
      </w:r>
      <w:r w:rsidR="00342398">
        <w:rPr>
          <w:rFonts w:ascii="Times New Roman" w:hAnsi="Times New Roman" w:cs="Times New Roman"/>
          <w:sz w:val="24"/>
          <w:szCs w:val="24"/>
        </w:rPr>
        <w:t xml:space="preserve"> </w:t>
      </w:r>
      <w:r w:rsidRPr="00342398">
        <w:rPr>
          <w:rFonts w:ascii="Times New Roman" w:hAnsi="Times New Roman" w:cs="Times New Roman"/>
          <w:sz w:val="24"/>
          <w:szCs w:val="24"/>
        </w:rPr>
        <w:t>a continuous period of more than 28 days (other than because the person</w:t>
      </w:r>
      <w:r w:rsidR="00342398">
        <w:rPr>
          <w:rFonts w:ascii="Times New Roman" w:hAnsi="Times New Roman" w:cs="Times New Roman"/>
          <w:sz w:val="24"/>
          <w:szCs w:val="24"/>
        </w:rPr>
        <w:t xml:space="preserve"> </w:t>
      </w:r>
      <w:r w:rsidRPr="00342398">
        <w:rPr>
          <w:rFonts w:ascii="Times New Roman" w:hAnsi="Times New Roman" w:cs="Times New Roman"/>
          <w:sz w:val="24"/>
          <w:szCs w:val="24"/>
        </w:rPr>
        <w:t>is on leave), or</w:t>
      </w:r>
    </w:p>
    <w:p w14:paraId="3A6A3339" w14:textId="06051275" w:rsidR="00EE0A52" w:rsidRPr="00342398" w:rsidRDefault="00EE0A52" w:rsidP="00EE0A52">
      <w:pPr>
        <w:pStyle w:val="ListParagraph"/>
        <w:numPr>
          <w:ilvl w:val="1"/>
          <w:numId w:val="4"/>
        </w:numPr>
        <w:autoSpaceDE w:val="0"/>
        <w:autoSpaceDN w:val="0"/>
        <w:adjustRightInd w:val="0"/>
        <w:spacing w:after="0" w:line="240" w:lineRule="auto"/>
        <w:rPr>
          <w:rFonts w:ascii="Times New Roman" w:hAnsi="Times New Roman" w:cs="Times New Roman"/>
          <w:sz w:val="24"/>
          <w:szCs w:val="24"/>
        </w:rPr>
      </w:pPr>
      <w:r w:rsidRPr="00342398">
        <w:rPr>
          <w:rFonts w:ascii="Times New Roman" w:hAnsi="Times New Roman" w:cs="Times New Roman"/>
          <w:sz w:val="24"/>
          <w:szCs w:val="24"/>
        </w:rPr>
        <w:t>before moving to another residential care service, made a written choice,</w:t>
      </w:r>
      <w:r w:rsidR="00342398">
        <w:rPr>
          <w:rFonts w:ascii="Times New Roman" w:hAnsi="Times New Roman" w:cs="Times New Roman"/>
          <w:sz w:val="24"/>
          <w:szCs w:val="24"/>
        </w:rPr>
        <w:t xml:space="preserve"> </w:t>
      </w:r>
      <w:r w:rsidRPr="00342398">
        <w:rPr>
          <w:rFonts w:ascii="Times New Roman" w:hAnsi="Times New Roman" w:cs="Times New Roman"/>
          <w:sz w:val="24"/>
          <w:szCs w:val="24"/>
        </w:rPr>
        <w:t xml:space="preserve">in accordance with the </w:t>
      </w:r>
      <w:r w:rsidRPr="00342398">
        <w:rPr>
          <w:rFonts w:ascii="Times New Roman" w:hAnsi="Times New Roman" w:cs="Times New Roman"/>
          <w:i/>
          <w:iCs/>
          <w:sz w:val="24"/>
          <w:szCs w:val="24"/>
        </w:rPr>
        <w:t>Fees and Payments Principles 2014</w:t>
      </w:r>
      <w:r w:rsidRPr="00342398">
        <w:rPr>
          <w:rFonts w:ascii="Times New Roman" w:hAnsi="Times New Roman" w:cs="Times New Roman"/>
          <w:sz w:val="24"/>
          <w:szCs w:val="24"/>
        </w:rPr>
        <w:t>, covered</w:t>
      </w:r>
      <w:r w:rsidR="00342398">
        <w:rPr>
          <w:rFonts w:ascii="Times New Roman" w:hAnsi="Times New Roman" w:cs="Times New Roman"/>
          <w:sz w:val="24"/>
          <w:szCs w:val="24"/>
        </w:rPr>
        <w:t xml:space="preserve"> </w:t>
      </w:r>
      <w:r w:rsidRPr="00342398">
        <w:rPr>
          <w:rFonts w:ascii="Times New Roman" w:hAnsi="Times New Roman" w:cs="Times New Roman"/>
          <w:sz w:val="24"/>
          <w:szCs w:val="24"/>
        </w:rPr>
        <w:t>by Chapters 3 and 3A of the Aged Care Act in relation to the other service</w:t>
      </w:r>
      <w:r w:rsidR="008F506D">
        <w:rPr>
          <w:rFonts w:ascii="Times New Roman" w:hAnsi="Times New Roman" w:cs="Times New Roman"/>
          <w:sz w:val="24"/>
          <w:szCs w:val="24"/>
        </w:rPr>
        <w:t>.</w:t>
      </w:r>
    </w:p>
    <w:p w14:paraId="4016E8C6" w14:textId="77777777" w:rsidR="00CC5B8B" w:rsidRDefault="00CC5B8B" w:rsidP="003171C9">
      <w:pPr>
        <w:spacing w:after="0" w:line="240" w:lineRule="auto"/>
        <w:rPr>
          <w:rFonts w:ascii="Times New Roman" w:eastAsia="Times New Roman" w:hAnsi="Times New Roman" w:cs="Times New Roman"/>
          <w:sz w:val="24"/>
          <w:szCs w:val="24"/>
          <w:lang w:eastAsia="en-AU"/>
        </w:rPr>
      </w:pPr>
    </w:p>
    <w:p w14:paraId="519599A9" w14:textId="7A7C36FD" w:rsidR="00C91B25" w:rsidRPr="00321CAA" w:rsidRDefault="00C91B25" w:rsidP="00C91B25">
      <w:pPr>
        <w:spacing w:after="0" w:line="240" w:lineRule="auto"/>
        <w:rPr>
          <w:rFonts w:ascii="Times New Roman" w:eastAsia="Times New Roman" w:hAnsi="Times New Roman" w:cs="Times New Roman"/>
          <w:b/>
          <w:bCs/>
          <w:i/>
          <w:iCs/>
          <w:sz w:val="24"/>
          <w:szCs w:val="24"/>
          <w:lang w:eastAsia="en-AU"/>
        </w:rPr>
      </w:pPr>
      <w:r>
        <w:rPr>
          <w:rFonts w:ascii="Times New Roman" w:eastAsia="Times New Roman" w:hAnsi="Times New Roman" w:cs="Times New Roman"/>
          <w:b/>
          <w:bCs/>
          <w:i/>
          <w:iCs/>
          <w:sz w:val="24"/>
          <w:szCs w:val="24"/>
          <w:lang w:eastAsia="en-AU"/>
        </w:rPr>
        <w:t>Subsidy</w:t>
      </w:r>
      <w:r w:rsidRPr="00321CAA">
        <w:rPr>
          <w:rFonts w:ascii="Times New Roman" w:eastAsia="Times New Roman" w:hAnsi="Times New Roman" w:cs="Times New Roman"/>
          <w:b/>
          <w:bCs/>
          <w:i/>
          <w:iCs/>
          <w:sz w:val="24"/>
          <w:szCs w:val="24"/>
          <w:lang w:eastAsia="en-AU"/>
        </w:rPr>
        <w:t xml:space="preserve"> Principles 2014</w:t>
      </w:r>
    </w:p>
    <w:p w14:paraId="7334D856" w14:textId="77777777" w:rsidR="00C91B25" w:rsidRPr="00C960F7" w:rsidRDefault="00C91B25" w:rsidP="00C91B25">
      <w:pPr>
        <w:spacing w:after="0" w:line="240" w:lineRule="auto"/>
        <w:rPr>
          <w:rFonts w:ascii="Times New Roman" w:eastAsia="Times New Roman" w:hAnsi="Times New Roman" w:cs="Times New Roman"/>
          <w:sz w:val="24"/>
          <w:szCs w:val="24"/>
          <w:lang w:eastAsia="en-AU"/>
        </w:rPr>
      </w:pPr>
    </w:p>
    <w:p w14:paraId="4D5C4351" w14:textId="0C7D8F82" w:rsidR="00C91B25" w:rsidRPr="00321CAA" w:rsidRDefault="00C91B25" w:rsidP="00C91B25">
      <w:pPr>
        <w:spacing w:after="0" w:line="240" w:lineRule="auto"/>
        <w:rPr>
          <w:rFonts w:ascii="Times New Roman" w:eastAsia="Times New Roman" w:hAnsi="Times New Roman" w:cs="Times New Roman"/>
          <w:b/>
          <w:bCs/>
          <w:sz w:val="24"/>
          <w:szCs w:val="24"/>
          <w:lang w:eastAsia="en-AU"/>
        </w:rPr>
      </w:pPr>
      <w:r w:rsidRPr="00321CAA">
        <w:rPr>
          <w:rFonts w:ascii="Times New Roman" w:eastAsia="Times New Roman" w:hAnsi="Times New Roman" w:cs="Times New Roman"/>
          <w:b/>
          <w:bCs/>
          <w:sz w:val="24"/>
          <w:szCs w:val="24"/>
          <w:lang w:eastAsia="en-AU"/>
        </w:rPr>
        <w:t xml:space="preserve">Item </w:t>
      </w:r>
      <w:r w:rsidR="000E064F">
        <w:rPr>
          <w:rFonts w:ascii="Times New Roman" w:eastAsia="Times New Roman" w:hAnsi="Times New Roman" w:cs="Times New Roman"/>
          <w:b/>
          <w:bCs/>
          <w:sz w:val="24"/>
          <w:szCs w:val="24"/>
          <w:lang w:eastAsia="en-AU"/>
        </w:rPr>
        <w:t>4</w:t>
      </w:r>
      <w:r w:rsidRPr="00321CAA">
        <w:rPr>
          <w:rFonts w:ascii="Times New Roman" w:eastAsia="Times New Roman" w:hAnsi="Times New Roman" w:cs="Times New Roman"/>
          <w:b/>
          <w:bCs/>
          <w:sz w:val="24"/>
          <w:szCs w:val="24"/>
          <w:lang w:eastAsia="en-AU"/>
        </w:rPr>
        <w:t xml:space="preserve"> – Subsection 4</w:t>
      </w:r>
      <w:r w:rsidR="000E064F">
        <w:rPr>
          <w:rFonts w:ascii="Times New Roman" w:eastAsia="Times New Roman" w:hAnsi="Times New Roman" w:cs="Times New Roman"/>
          <w:b/>
          <w:bCs/>
          <w:sz w:val="24"/>
          <w:szCs w:val="24"/>
          <w:lang w:eastAsia="en-AU"/>
        </w:rPr>
        <w:t>7</w:t>
      </w:r>
      <w:r w:rsidRPr="00321CAA">
        <w:rPr>
          <w:rFonts w:ascii="Times New Roman" w:eastAsia="Times New Roman" w:hAnsi="Times New Roman" w:cs="Times New Roman"/>
          <w:b/>
          <w:bCs/>
          <w:sz w:val="24"/>
          <w:szCs w:val="24"/>
          <w:lang w:eastAsia="en-AU"/>
        </w:rPr>
        <w:t>(1)</w:t>
      </w:r>
    </w:p>
    <w:p w14:paraId="10C445E1" w14:textId="106C9ABE" w:rsidR="00EC23AF" w:rsidRDefault="00C91B25" w:rsidP="00C91B2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item </w:t>
      </w:r>
      <w:r w:rsidR="00F51305">
        <w:rPr>
          <w:rFonts w:ascii="Times New Roman" w:hAnsi="Times New Roman" w:cs="Times New Roman"/>
          <w:sz w:val="24"/>
          <w:szCs w:val="24"/>
        </w:rPr>
        <w:t>repeals</w:t>
      </w:r>
      <w:r>
        <w:rPr>
          <w:rFonts w:ascii="Times New Roman" w:hAnsi="Times New Roman" w:cs="Times New Roman"/>
          <w:sz w:val="24"/>
          <w:szCs w:val="24"/>
        </w:rPr>
        <w:t xml:space="preserve"> subsection 4</w:t>
      </w:r>
      <w:r w:rsidR="00877997">
        <w:rPr>
          <w:rFonts w:ascii="Times New Roman" w:hAnsi="Times New Roman" w:cs="Times New Roman"/>
          <w:sz w:val="24"/>
          <w:szCs w:val="24"/>
        </w:rPr>
        <w:t>7</w:t>
      </w:r>
      <w:r>
        <w:rPr>
          <w:rFonts w:ascii="Times New Roman" w:hAnsi="Times New Roman" w:cs="Times New Roman"/>
          <w:sz w:val="24"/>
          <w:szCs w:val="24"/>
        </w:rPr>
        <w:t xml:space="preserve">(1) about </w:t>
      </w:r>
      <w:r w:rsidR="008A4D06">
        <w:rPr>
          <w:rFonts w:ascii="Times New Roman" w:hAnsi="Times New Roman" w:cs="Times New Roman"/>
          <w:sz w:val="24"/>
          <w:szCs w:val="24"/>
        </w:rPr>
        <w:t>w</w:t>
      </w:r>
      <w:r w:rsidR="008A4D06" w:rsidRPr="008A4D06">
        <w:rPr>
          <w:rFonts w:ascii="Times New Roman" w:hAnsi="Times New Roman" w:cs="Times New Roman"/>
          <w:sz w:val="24"/>
          <w:szCs w:val="24"/>
        </w:rPr>
        <w:t>orking out care recipient’s means tested amount—value of assets</w:t>
      </w:r>
      <w:r w:rsidR="008A4D06">
        <w:rPr>
          <w:rFonts w:ascii="Times New Roman" w:hAnsi="Times New Roman" w:cs="Times New Roman"/>
          <w:sz w:val="24"/>
          <w:szCs w:val="24"/>
        </w:rPr>
        <w:t xml:space="preserve"> </w:t>
      </w:r>
      <w:r w:rsidR="00F51305">
        <w:rPr>
          <w:rFonts w:ascii="Times New Roman" w:hAnsi="Times New Roman" w:cs="Times New Roman"/>
          <w:sz w:val="24"/>
          <w:szCs w:val="24"/>
        </w:rPr>
        <w:t>and replaces with an equivalent renumbered section</w:t>
      </w:r>
      <w:r w:rsidR="00FB1973">
        <w:rPr>
          <w:rFonts w:ascii="Times New Roman" w:hAnsi="Times New Roman" w:cs="Times New Roman"/>
          <w:sz w:val="24"/>
          <w:szCs w:val="24"/>
        </w:rPr>
        <w:t xml:space="preserve"> with the added</w:t>
      </w:r>
      <w:r>
        <w:rPr>
          <w:rFonts w:ascii="Times New Roman" w:hAnsi="Times New Roman" w:cs="Times New Roman"/>
          <w:sz w:val="24"/>
          <w:szCs w:val="24"/>
        </w:rPr>
        <w:t xml:space="preserve"> paragraph 4</w:t>
      </w:r>
      <w:r w:rsidR="00C21322">
        <w:rPr>
          <w:rFonts w:ascii="Times New Roman" w:hAnsi="Times New Roman" w:cs="Times New Roman"/>
          <w:sz w:val="24"/>
          <w:szCs w:val="24"/>
        </w:rPr>
        <w:t>7</w:t>
      </w:r>
      <w:r>
        <w:rPr>
          <w:rFonts w:ascii="Times New Roman" w:hAnsi="Times New Roman" w:cs="Times New Roman"/>
          <w:sz w:val="24"/>
          <w:szCs w:val="24"/>
        </w:rPr>
        <w:t>(1)(b). Paragraph 4</w:t>
      </w:r>
      <w:r w:rsidR="00C21322">
        <w:rPr>
          <w:rFonts w:ascii="Times New Roman" w:hAnsi="Times New Roman" w:cs="Times New Roman"/>
          <w:sz w:val="24"/>
          <w:szCs w:val="24"/>
        </w:rPr>
        <w:t>7</w:t>
      </w:r>
      <w:r>
        <w:rPr>
          <w:rFonts w:ascii="Times New Roman" w:hAnsi="Times New Roman" w:cs="Times New Roman"/>
          <w:sz w:val="24"/>
          <w:szCs w:val="24"/>
        </w:rPr>
        <w:t xml:space="preserve">(1)(b) has the effect of reducing the value of the </w:t>
      </w:r>
      <w:r w:rsidR="00C21322">
        <w:rPr>
          <w:rFonts w:ascii="Times New Roman" w:hAnsi="Times New Roman" w:cs="Times New Roman"/>
          <w:sz w:val="24"/>
          <w:szCs w:val="24"/>
        </w:rPr>
        <w:t>person</w:t>
      </w:r>
      <w:r>
        <w:rPr>
          <w:rFonts w:ascii="Times New Roman" w:hAnsi="Times New Roman" w:cs="Times New Roman"/>
          <w:sz w:val="24"/>
          <w:szCs w:val="24"/>
        </w:rPr>
        <w:t xml:space="preserve">’s assets by any </w:t>
      </w:r>
      <w:r w:rsidR="008155B3">
        <w:rPr>
          <w:rFonts w:ascii="Times New Roman" w:hAnsi="Times New Roman" w:cs="Times New Roman"/>
          <w:sz w:val="24"/>
          <w:szCs w:val="24"/>
        </w:rPr>
        <w:t xml:space="preserve">redress </w:t>
      </w:r>
      <w:r>
        <w:rPr>
          <w:rFonts w:ascii="Times New Roman" w:hAnsi="Times New Roman" w:cs="Times New Roman"/>
          <w:sz w:val="24"/>
          <w:szCs w:val="24"/>
        </w:rPr>
        <w:t xml:space="preserve">payment paid to the person (or their administrator) under section 48 of the </w:t>
      </w:r>
      <w:r w:rsidRPr="00CB57EB">
        <w:rPr>
          <w:rFonts w:ascii="Times New Roman" w:hAnsi="Times New Roman" w:cs="Times New Roman"/>
          <w:i/>
          <w:iCs/>
          <w:sz w:val="24"/>
          <w:szCs w:val="24"/>
        </w:rPr>
        <w:t>National Redress Scheme for Institutional Child Sexual Abuse Act 2018</w:t>
      </w:r>
      <w:r>
        <w:rPr>
          <w:rFonts w:ascii="Times New Roman" w:hAnsi="Times New Roman" w:cs="Times New Roman"/>
          <w:sz w:val="24"/>
          <w:szCs w:val="24"/>
        </w:rPr>
        <w:t xml:space="preserve">. </w:t>
      </w:r>
    </w:p>
    <w:p w14:paraId="68E159FD" w14:textId="77777777" w:rsidR="00EC23AF" w:rsidRDefault="00EC23AF" w:rsidP="00C91B25">
      <w:pPr>
        <w:autoSpaceDE w:val="0"/>
        <w:autoSpaceDN w:val="0"/>
        <w:adjustRightInd w:val="0"/>
        <w:spacing w:after="0" w:line="240" w:lineRule="auto"/>
        <w:rPr>
          <w:rFonts w:ascii="Times New Roman" w:hAnsi="Times New Roman" w:cs="Times New Roman"/>
          <w:sz w:val="24"/>
          <w:szCs w:val="24"/>
        </w:rPr>
      </w:pPr>
    </w:p>
    <w:p w14:paraId="678F5FCD" w14:textId="77B318C4" w:rsidR="00C91B25" w:rsidRDefault="00A2199F" w:rsidP="00C91B2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reduction applies irrespective of the value of the redress payment that is </w:t>
      </w:r>
      <w:r w:rsidR="009640FE">
        <w:rPr>
          <w:rFonts w:ascii="Times New Roman" w:hAnsi="Times New Roman" w:cs="Times New Roman"/>
          <w:sz w:val="24"/>
          <w:szCs w:val="24"/>
        </w:rPr>
        <w:t xml:space="preserve">still </w:t>
      </w:r>
      <w:r>
        <w:rPr>
          <w:rFonts w:ascii="Times New Roman" w:hAnsi="Times New Roman" w:cs="Times New Roman"/>
          <w:sz w:val="24"/>
          <w:szCs w:val="24"/>
        </w:rPr>
        <w:t>retained by the person when they enter residential care.</w:t>
      </w:r>
      <w:r w:rsidR="008F506D">
        <w:rPr>
          <w:rFonts w:ascii="Times New Roman" w:hAnsi="Times New Roman" w:cs="Times New Roman"/>
          <w:sz w:val="24"/>
          <w:szCs w:val="24"/>
        </w:rPr>
        <w:t xml:space="preserve"> As a result</w:t>
      </w:r>
      <w:r w:rsidR="0013438B">
        <w:rPr>
          <w:rFonts w:ascii="Times New Roman" w:hAnsi="Times New Roman" w:cs="Times New Roman"/>
          <w:sz w:val="24"/>
          <w:szCs w:val="24"/>
        </w:rPr>
        <w:t>,</w:t>
      </w:r>
      <w:r w:rsidR="008F506D">
        <w:rPr>
          <w:rFonts w:ascii="Times New Roman" w:hAnsi="Times New Roman" w:cs="Times New Roman"/>
          <w:sz w:val="24"/>
          <w:szCs w:val="24"/>
        </w:rPr>
        <w:t xml:space="preserve"> a person’s contribution towards their care and accommodation costs in residential care will be determined without </w:t>
      </w:r>
      <w:proofErr w:type="gramStart"/>
      <w:r w:rsidR="008F506D">
        <w:rPr>
          <w:rFonts w:ascii="Times New Roman" w:hAnsi="Times New Roman" w:cs="Times New Roman"/>
          <w:sz w:val="24"/>
          <w:szCs w:val="24"/>
        </w:rPr>
        <w:t>taking into account</w:t>
      </w:r>
      <w:proofErr w:type="gramEnd"/>
      <w:r w:rsidR="008F506D">
        <w:rPr>
          <w:rFonts w:ascii="Times New Roman" w:hAnsi="Times New Roman" w:cs="Times New Roman"/>
          <w:sz w:val="24"/>
          <w:szCs w:val="24"/>
        </w:rPr>
        <w:t xml:space="preserve"> any redress payment they have received.</w:t>
      </w:r>
    </w:p>
    <w:p w14:paraId="025B3276" w14:textId="77777777" w:rsidR="00C91B25" w:rsidRDefault="00C91B25" w:rsidP="00C91B25">
      <w:pPr>
        <w:spacing w:after="0" w:line="240" w:lineRule="auto"/>
        <w:rPr>
          <w:rFonts w:ascii="Times New Roman" w:eastAsia="Times New Roman" w:hAnsi="Times New Roman" w:cs="Times New Roman"/>
          <w:sz w:val="24"/>
          <w:szCs w:val="24"/>
          <w:lang w:eastAsia="en-AU"/>
        </w:rPr>
      </w:pPr>
    </w:p>
    <w:p w14:paraId="1A207FCB" w14:textId="145A817D" w:rsidR="00C91B25" w:rsidRPr="0070497C" w:rsidRDefault="00C91B25" w:rsidP="00C91B25">
      <w:pPr>
        <w:spacing w:after="0" w:line="240" w:lineRule="auto"/>
        <w:rPr>
          <w:rFonts w:ascii="Times New Roman" w:eastAsia="Times New Roman" w:hAnsi="Times New Roman" w:cs="Times New Roman"/>
          <w:b/>
          <w:bCs/>
          <w:sz w:val="24"/>
          <w:szCs w:val="24"/>
          <w:lang w:eastAsia="en-AU"/>
        </w:rPr>
      </w:pPr>
      <w:r w:rsidRPr="0070497C">
        <w:rPr>
          <w:rFonts w:ascii="Times New Roman" w:eastAsia="Times New Roman" w:hAnsi="Times New Roman" w:cs="Times New Roman"/>
          <w:b/>
          <w:bCs/>
          <w:sz w:val="24"/>
          <w:szCs w:val="24"/>
          <w:lang w:eastAsia="en-AU"/>
        </w:rPr>
        <w:t xml:space="preserve">Item </w:t>
      </w:r>
      <w:r w:rsidR="003E5558">
        <w:rPr>
          <w:rFonts w:ascii="Times New Roman" w:eastAsia="Times New Roman" w:hAnsi="Times New Roman" w:cs="Times New Roman"/>
          <w:b/>
          <w:bCs/>
          <w:sz w:val="24"/>
          <w:szCs w:val="24"/>
          <w:lang w:eastAsia="en-AU"/>
        </w:rPr>
        <w:t>5</w:t>
      </w:r>
      <w:r w:rsidRPr="0070497C">
        <w:rPr>
          <w:rFonts w:ascii="Times New Roman" w:eastAsia="Times New Roman" w:hAnsi="Times New Roman" w:cs="Times New Roman"/>
          <w:b/>
          <w:bCs/>
          <w:sz w:val="24"/>
          <w:szCs w:val="24"/>
          <w:lang w:eastAsia="en-AU"/>
        </w:rPr>
        <w:t xml:space="preserve"> – At the end of Chapter 5</w:t>
      </w:r>
    </w:p>
    <w:p w14:paraId="6BD360DD" w14:textId="36BD7583" w:rsidR="00C91B25" w:rsidRDefault="00C91B25" w:rsidP="00C91B2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item inserts the subheading Part 2 – </w:t>
      </w:r>
      <w:r w:rsidRPr="00DD26D3">
        <w:rPr>
          <w:rFonts w:ascii="Times New Roman" w:eastAsia="Times New Roman" w:hAnsi="Times New Roman" w:cs="Times New Roman"/>
          <w:sz w:val="24"/>
          <w:szCs w:val="24"/>
          <w:lang w:eastAsia="en-AU"/>
        </w:rPr>
        <w:t>Amendments made by the Aged Care Legislation Amendment (Redress Payments) Principles 2024</w:t>
      </w:r>
      <w:r>
        <w:rPr>
          <w:rFonts w:ascii="Times New Roman" w:eastAsia="Times New Roman" w:hAnsi="Times New Roman" w:cs="Times New Roman"/>
          <w:sz w:val="24"/>
          <w:szCs w:val="24"/>
          <w:lang w:eastAsia="en-AU"/>
        </w:rPr>
        <w:t xml:space="preserve"> to </w:t>
      </w:r>
      <w:r w:rsidR="008F506D">
        <w:rPr>
          <w:rFonts w:ascii="Times New Roman" w:eastAsia="Times New Roman" w:hAnsi="Times New Roman" w:cs="Times New Roman"/>
          <w:sz w:val="24"/>
          <w:szCs w:val="24"/>
          <w:lang w:eastAsia="en-AU"/>
        </w:rPr>
        <w:t>clearly identify</w:t>
      </w:r>
      <w:r w:rsidR="00472612">
        <w:rPr>
          <w:rFonts w:ascii="Times New Roman" w:eastAsia="Times New Roman" w:hAnsi="Times New Roman" w:cs="Times New Roman"/>
          <w:sz w:val="24"/>
          <w:szCs w:val="24"/>
          <w:lang w:eastAsia="en-AU"/>
        </w:rPr>
        <w:t xml:space="preserve"> that</w:t>
      </w:r>
      <w:r>
        <w:rPr>
          <w:rFonts w:ascii="Times New Roman" w:eastAsia="Times New Roman" w:hAnsi="Times New Roman" w:cs="Times New Roman"/>
          <w:sz w:val="24"/>
          <w:szCs w:val="24"/>
          <w:lang w:eastAsia="en-AU"/>
        </w:rPr>
        <w:t xml:space="preserve"> the new section 1</w:t>
      </w:r>
      <w:r w:rsidR="00435F16">
        <w:rPr>
          <w:rFonts w:ascii="Times New Roman" w:eastAsia="Times New Roman" w:hAnsi="Times New Roman" w:cs="Times New Roman"/>
          <w:sz w:val="24"/>
          <w:szCs w:val="24"/>
          <w:lang w:eastAsia="en-AU"/>
        </w:rPr>
        <w:t>13</w:t>
      </w:r>
      <w:r w:rsidR="00472612">
        <w:rPr>
          <w:rFonts w:ascii="Times New Roman" w:eastAsia="Times New Roman" w:hAnsi="Times New Roman" w:cs="Times New Roman"/>
          <w:sz w:val="24"/>
          <w:szCs w:val="24"/>
          <w:lang w:eastAsia="en-AU"/>
        </w:rPr>
        <w:t xml:space="preserve"> relates to the Amending Instrument</w:t>
      </w:r>
      <w:r>
        <w:rPr>
          <w:rFonts w:ascii="Times New Roman" w:eastAsia="Times New Roman" w:hAnsi="Times New Roman" w:cs="Times New Roman"/>
          <w:sz w:val="24"/>
          <w:szCs w:val="24"/>
          <w:lang w:eastAsia="en-AU"/>
        </w:rPr>
        <w:t>. The item also inserts section 1</w:t>
      </w:r>
      <w:r w:rsidR="00435F16">
        <w:rPr>
          <w:rFonts w:ascii="Times New Roman" w:eastAsia="Times New Roman" w:hAnsi="Times New Roman" w:cs="Times New Roman"/>
          <w:sz w:val="24"/>
          <w:szCs w:val="24"/>
          <w:lang w:eastAsia="en-AU"/>
        </w:rPr>
        <w:t>13</w:t>
      </w:r>
      <w:r>
        <w:rPr>
          <w:rFonts w:ascii="Times New Roman" w:eastAsia="Times New Roman" w:hAnsi="Times New Roman" w:cs="Times New Roman"/>
          <w:sz w:val="24"/>
          <w:szCs w:val="24"/>
          <w:lang w:eastAsia="en-AU"/>
        </w:rPr>
        <w:t xml:space="preserve"> titled Application – redress payments. </w:t>
      </w:r>
    </w:p>
    <w:p w14:paraId="2738017D" w14:textId="77777777" w:rsidR="00C91B25" w:rsidRDefault="00C91B25" w:rsidP="00C91B25">
      <w:pPr>
        <w:spacing w:after="0" w:line="240" w:lineRule="auto"/>
        <w:rPr>
          <w:rFonts w:ascii="Times New Roman" w:eastAsia="Times New Roman" w:hAnsi="Times New Roman" w:cs="Times New Roman"/>
          <w:sz w:val="24"/>
          <w:szCs w:val="24"/>
          <w:lang w:eastAsia="en-AU"/>
        </w:rPr>
      </w:pPr>
    </w:p>
    <w:p w14:paraId="2A9DCDFC" w14:textId="33B38BEE" w:rsidR="00C91B25" w:rsidRDefault="008615C5" w:rsidP="00C91B2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113(1) gives retrospective and prospective effect to the amendments to section 47(1) in working out the value of a care recipient’s assets for aged care purposes</w:t>
      </w:r>
      <w:r w:rsidR="00CC2131">
        <w:rPr>
          <w:rFonts w:ascii="Times New Roman" w:eastAsia="Times New Roman" w:hAnsi="Times New Roman" w:cs="Times New Roman"/>
          <w:sz w:val="24"/>
          <w:szCs w:val="24"/>
          <w:lang w:eastAsia="en-AU"/>
        </w:rPr>
        <w:t xml:space="preserve"> and means tested amount</w:t>
      </w:r>
      <w:r>
        <w:rPr>
          <w:rFonts w:ascii="Times New Roman" w:eastAsia="Times New Roman" w:hAnsi="Times New Roman" w:cs="Times New Roman"/>
          <w:sz w:val="24"/>
          <w:szCs w:val="24"/>
          <w:lang w:eastAsia="en-AU"/>
        </w:rPr>
        <w:t xml:space="preserve">. This means the value of the person’s assets is reduced by their redress payment whether the value of assets is worked out before, on or after 1 January 2025. </w:t>
      </w:r>
    </w:p>
    <w:p w14:paraId="24ED1199" w14:textId="77777777" w:rsidR="00504D1E" w:rsidRDefault="00504D1E" w:rsidP="00C91B25">
      <w:pPr>
        <w:spacing w:after="0" w:line="240" w:lineRule="auto"/>
        <w:rPr>
          <w:rFonts w:ascii="Times New Roman" w:eastAsia="Times New Roman" w:hAnsi="Times New Roman" w:cs="Times New Roman"/>
          <w:sz w:val="24"/>
          <w:szCs w:val="24"/>
          <w:lang w:eastAsia="en-AU"/>
        </w:rPr>
      </w:pPr>
    </w:p>
    <w:p w14:paraId="02F41185" w14:textId="7FBE0A62" w:rsidR="00C91B25" w:rsidRDefault="00410B46" w:rsidP="00C91B2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 xml:space="preserve">Subsection 113(2) gives effect to the amendments to section 47(1) for redress payments paid before, on or after 1 January 2025. </w:t>
      </w:r>
      <w:r w:rsidR="00C91B25">
        <w:rPr>
          <w:rFonts w:ascii="Times New Roman" w:eastAsia="Times New Roman" w:hAnsi="Times New Roman" w:cs="Times New Roman"/>
          <w:sz w:val="24"/>
          <w:szCs w:val="24"/>
          <w:lang w:eastAsia="en-AU"/>
        </w:rPr>
        <w:t xml:space="preserve">This means that from </w:t>
      </w:r>
      <w:r w:rsidR="000D4F7D">
        <w:rPr>
          <w:rFonts w:ascii="Times New Roman" w:eastAsia="Times New Roman" w:hAnsi="Times New Roman" w:cs="Times New Roman"/>
          <w:sz w:val="24"/>
          <w:szCs w:val="24"/>
          <w:lang w:eastAsia="en-AU"/>
        </w:rPr>
        <w:t>the commencement of the Amending Instrument</w:t>
      </w:r>
      <w:r w:rsidR="00C91B25">
        <w:rPr>
          <w:rFonts w:ascii="Times New Roman" w:eastAsia="Times New Roman" w:hAnsi="Times New Roman" w:cs="Times New Roman"/>
          <w:sz w:val="24"/>
          <w:szCs w:val="24"/>
          <w:lang w:eastAsia="en-AU"/>
        </w:rPr>
        <w:t xml:space="preserve"> all </w:t>
      </w:r>
      <w:r w:rsidR="002F43ED">
        <w:rPr>
          <w:rFonts w:ascii="Times New Roman" w:eastAsia="Times New Roman" w:hAnsi="Times New Roman" w:cs="Times New Roman"/>
          <w:sz w:val="24"/>
          <w:szCs w:val="24"/>
          <w:lang w:eastAsia="en-AU"/>
        </w:rPr>
        <w:t>r</w:t>
      </w:r>
      <w:r w:rsidR="00C91B25">
        <w:rPr>
          <w:rFonts w:ascii="Times New Roman" w:eastAsia="Times New Roman" w:hAnsi="Times New Roman" w:cs="Times New Roman"/>
          <w:sz w:val="24"/>
          <w:szCs w:val="24"/>
          <w:lang w:eastAsia="en-AU"/>
        </w:rPr>
        <w:t xml:space="preserve">edress payments received by </w:t>
      </w:r>
      <w:r w:rsidR="00E74C98">
        <w:rPr>
          <w:rFonts w:ascii="Times New Roman" w:eastAsia="Times New Roman" w:hAnsi="Times New Roman" w:cs="Times New Roman"/>
          <w:sz w:val="24"/>
          <w:szCs w:val="24"/>
          <w:lang w:eastAsia="en-AU"/>
        </w:rPr>
        <w:t xml:space="preserve">residential </w:t>
      </w:r>
      <w:r w:rsidR="00C91B25">
        <w:rPr>
          <w:rFonts w:ascii="Times New Roman" w:eastAsia="Times New Roman" w:hAnsi="Times New Roman" w:cs="Times New Roman"/>
          <w:sz w:val="24"/>
          <w:szCs w:val="24"/>
          <w:lang w:eastAsia="en-AU"/>
        </w:rPr>
        <w:t xml:space="preserve">care recipients are exempt from the aged care assets test, including those </w:t>
      </w:r>
      <w:r w:rsidR="00C91B25" w:rsidRPr="0026764B">
        <w:rPr>
          <w:rFonts w:ascii="Times New Roman" w:eastAsia="Times New Roman" w:hAnsi="Times New Roman" w:cs="Times New Roman"/>
          <w:sz w:val="24"/>
          <w:szCs w:val="24"/>
          <w:lang w:eastAsia="en-AU"/>
        </w:rPr>
        <w:t>received befo</w:t>
      </w:r>
      <w:r w:rsidR="00C91B25">
        <w:rPr>
          <w:rFonts w:ascii="Times New Roman" w:eastAsia="Times New Roman" w:hAnsi="Times New Roman" w:cs="Times New Roman"/>
          <w:sz w:val="24"/>
          <w:szCs w:val="24"/>
          <w:lang w:eastAsia="en-AU"/>
        </w:rPr>
        <w:t>re, on the day or after</w:t>
      </w:r>
      <w:r w:rsidR="00C91B25" w:rsidRPr="0026764B">
        <w:rPr>
          <w:rFonts w:ascii="Times New Roman" w:eastAsia="Times New Roman" w:hAnsi="Times New Roman" w:cs="Times New Roman"/>
          <w:sz w:val="24"/>
          <w:szCs w:val="24"/>
          <w:lang w:eastAsia="en-AU"/>
        </w:rPr>
        <w:t xml:space="preserve"> </w:t>
      </w:r>
      <w:r w:rsidR="005C7146">
        <w:rPr>
          <w:rFonts w:ascii="Times New Roman" w:eastAsia="Times New Roman" w:hAnsi="Times New Roman" w:cs="Times New Roman"/>
          <w:sz w:val="24"/>
          <w:szCs w:val="24"/>
          <w:lang w:eastAsia="en-AU"/>
        </w:rPr>
        <w:t>1</w:t>
      </w:r>
      <w:r w:rsidR="003C0730">
        <w:rPr>
          <w:rFonts w:ascii="Times New Roman" w:eastAsia="Times New Roman" w:hAnsi="Times New Roman" w:cs="Times New Roman"/>
          <w:sz w:val="24"/>
          <w:szCs w:val="24"/>
          <w:lang w:eastAsia="en-AU"/>
        </w:rPr>
        <w:t> </w:t>
      </w:r>
      <w:r w:rsidR="005C7146">
        <w:rPr>
          <w:rFonts w:ascii="Times New Roman" w:eastAsia="Times New Roman" w:hAnsi="Times New Roman" w:cs="Times New Roman"/>
          <w:sz w:val="24"/>
          <w:szCs w:val="24"/>
          <w:lang w:eastAsia="en-AU"/>
        </w:rPr>
        <w:t>January</w:t>
      </w:r>
      <w:r w:rsidR="003C0730">
        <w:rPr>
          <w:rFonts w:ascii="Times New Roman" w:eastAsia="Times New Roman" w:hAnsi="Times New Roman" w:cs="Times New Roman"/>
          <w:sz w:val="24"/>
          <w:szCs w:val="24"/>
          <w:lang w:eastAsia="en-AU"/>
        </w:rPr>
        <w:t> </w:t>
      </w:r>
      <w:r w:rsidR="005C7146">
        <w:rPr>
          <w:rFonts w:ascii="Times New Roman" w:eastAsia="Times New Roman" w:hAnsi="Times New Roman" w:cs="Times New Roman"/>
          <w:sz w:val="24"/>
          <w:szCs w:val="24"/>
          <w:lang w:eastAsia="en-AU"/>
        </w:rPr>
        <w:t>2025</w:t>
      </w:r>
      <w:r w:rsidR="00C91B25">
        <w:rPr>
          <w:rFonts w:ascii="Times New Roman" w:eastAsia="Times New Roman" w:hAnsi="Times New Roman" w:cs="Times New Roman"/>
          <w:sz w:val="24"/>
          <w:szCs w:val="24"/>
          <w:lang w:eastAsia="en-AU"/>
        </w:rPr>
        <w:t>. This allows the exemption to be equally applied for all care recipients in receipt of a redress payment, regardless of when they received th</w:t>
      </w:r>
      <w:r w:rsidR="002F0DDD">
        <w:rPr>
          <w:rFonts w:ascii="Times New Roman" w:eastAsia="Times New Roman" w:hAnsi="Times New Roman" w:cs="Times New Roman"/>
          <w:sz w:val="24"/>
          <w:szCs w:val="24"/>
          <w:lang w:eastAsia="en-AU"/>
        </w:rPr>
        <w:t xml:space="preserve">e </w:t>
      </w:r>
      <w:r w:rsidR="00C91B25">
        <w:rPr>
          <w:rFonts w:ascii="Times New Roman" w:eastAsia="Times New Roman" w:hAnsi="Times New Roman" w:cs="Times New Roman"/>
          <w:sz w:val="24"/>
          <w:szCs w:val="24"/>
          <w:lang w:eastAsia="en-AU"/>
        </w:rPr>
        <w:t xml:space="preserve">payment. </w:t>
      </w:r>
    </w:p>
    <w:p w14:paraId="07D3A923" w14:textId="77777777" w:rsidR="00C91B25" w:rsidRDefault="00C91B25" w:rsidP="003171C9">
      <w:pPr>
        <w:spacing w:after="0" w:line="240" w:lineRule="auto"/>
        <w:rPr>
          <w:rFonts w:ascii="Times New Roman" w:eastAsia="Times New Roman" w:hAnsi="Times New Roman" w:cs="Times New Roman"/>
          <w:sz w:val="24"/>
          <w:szCs w:val="24"/>
          <w:lang w:eastAsia="en-AU"/>
        </w:rPr>
      </w:pPr>
    </w:p>
    <w:p w14:paraId="18ADD92B" w14:textId="77777777" w:rsidR="00C91B25" w:rsidRDefault="00C91B25" w:rsidP="003171C9">
      <w:pPr>
        <w:spacing w:after="0" w:line="240" w:lineRule="auto"/>
        <w:rPr>
          <w:rFonts w:ascii="Times New Roman" w:eastAsia="Times New Roman" w:hAnsi="Times New Roman" w:cs="Times New Roman"/>
          <w:sz w:val="24"/>
          <w:szCs w:val="24"/>
          <w:lang w:eastAsia="en-AU"/>
        </w:rPr>
      </w:pPr>
    </w:p>
    <w:p w14:paraId="6A3A171D" w14:textId="77777777" w:rsidR="00C91B25" w:rsidRPr="002D22E3" w:rsidRDefault="00C91B25" w:rsidP="003171C9">
      <w:pPr>
        <w:spacing w:after="0" w:line="240" w:lineRule="auto"/>
        <w:rPr>
          <w:rFonts w:ascii="Times New Roman" w:eastAsia="Times New Roman" w:hAnsi="Times New Roman" w:cs="Times New Roman"/>
          <w:sz w:val="24"/>
          <w:szCs w:val="24"/>
          <w:lang w:eastAsia="en-AU"/>
        </w:rPr>
      </w:pPr>
    </w:p>
    <w:p w14:paraId="1B3676C2" w14:textId="2A6C4971" w:rsidR="00CC2E84" w:rsidRPr="00765FBF" w:rsidRDefault="00CC2E84" w:rsidP="00CC2E84">
      <w:pPr>
        <w:pStyle w:val="Heading2"/>
        <w:rPr>
          <w:rFonts w:eastAsia="Times New Roman" w:cs="Times New Roman"/>
          <w:sz w:val="24"/>
          <w:szCs w:val="24"/>
          <w:lang w:eastAsia="en-AU"/>
        </w:rPr>
      </w:pPr>
      <w:r w:rsidRPr="00765FBF">
        <w:rPr>
          <w:rFonts w:eastAsia="Times New Roman" w:cs="Times New Roman"/>
          <w:sz w:val="24"/>
          <w:szCs w:val="24"/>
          <w:lang w:eastAsia="en-AU"/>
        </w:rPr>
        <w:br w:type="page"/>
      </w:r>
    </w:p>
    <w:p w14:paraId="1376A1EF" w14:textId="77777777" w:rsidR="00CC2E84" w:rsidRPr="00765FBF" w:rsidRDefault="00CC2E84" w:rsidP="00CC2E84">
      <w:pPr>
        <w:spacing w:after="0" w:line="240" w:lineRule="auto"/>
        <w:jc w:val="right"/>
        <w:rPr>
          <w:rFonts w:ascii="Times New Roman" w:eastAsia="Times New Roman" w:hAnsi="Times New Roman" w:cs="Times New Roman"/>
          <w:b/>
          <w:sz w:val="24"/>
          <w:szCs w:val="24"/>
          <w:lang w:eastAsia="en-AU"/>
        </w:rPr>
      </w:pPr>
      <w:r w:rsidRPr="00765FBF">
        <w:rPr>
          <w:rFonts w:ascii="Times New Roman" w:eastAsia="Times New Roman" w:hAnsi="Times New Roman" w:cs="Times New Roman"/>
          <w:b/>
          <w:sz w:val="24"/>
          <w:szCs w:val="24"/>
          <w:lang w:eastAsia="en-AU"/>
        </w:rPr>
        <w:lastRenderedPageBreak/>
        <w:t>ATTACHMENT B</w:t>
      </w:r>
    </w:p>
    <w:p w14:paraId="492EFCCE" w14:textId="77777777" w:rsidR="00CC2E84" w:rsidRPr="00765FBF" w:rsidRDefault="00CC2E84" w:rsidP="00CC2E84">
      <w:pPr>
        <w:spacing w:after="0" w:line="240" w:lineRule="auto"/>
        <w:jc w:val="center"/>
        <w:rPr>
          <w:rFonts w:ascii="Times New Roman" w:eastAsia="Times New Roman" w:hAnsi="Times New Roman" w:cs="Times New Roman"/>
          <w:b/>
          <w:sz w:val="24"/>
          <w:szCs w:val="24"/>
          <w:lang w:eastAsia="en-AU"/>
        </w:rPr>
      </w:pPr>
    </w:p>
    <w:p w14:paraId="2AA54068" w14:textId="77777777" w:rsidR="00CC2E84" w:rsidRPr="00765FBF" w:rsidRDefault="00CC2E84" w:rsidP="00CC2E84">
      <w:pPr>
        <w:spacing w:after="0" w:line="240" w:lineRule="auto"/>
        <w:jc w:val="center"/>
        <w:rPr>
          <w:rFonts w:ascii="Times New Roman" w:eastAsia="Times New Roman" w:hAnsi="Times New Roman" w:cs="Times New Roman"/>
          <w:b/>
          <w:sz w:val="24"/>
          <w:szCs w:val="24"/>
          <w:lang w:eastAsia="en-AU"/>
        </w:rPr>
      </w:pPr>
      <w:r w:rsidRPr="00765FBF">
        <w:rPr>
          <w:rFonts w:ascii="Times New Roman" w:eastAsia="Times New Roman" w:hAnsi="Times New Roman" w:cs="Times New Roman"/>
          <w:b/>
          <w:sz w:val="24"/>
          <w:szCs w:val="24"/>
          <w:lang w:eastAsia="en-AU"/>
        </w:rPr>
        <w:t>Statement of Compatibility with Human Rights</w:t>
      </w:r>
    </w:p>
    <w:p w14:paraId="20A499E5" w14:textId="77777777" w:rsidR="00CC2E84" w:rsidRPr="00765FBF" w:rsidRDefault="00CC2E84" w:rsidP="00CC2E84">
      <w:pPr>
        <w:spacing w:after="0" w:line="240" w:lineRule="auto"/>
        <w:jc w:val="center"/>
        <w:rPr>
          <w:rFonts w:ascii="Times New Roman" w:eastAsia="Times New Roman" w:hAnsi="Times New Roman" w:cs="Times New Roman"/>
          <w:b/>
          <w:sz w:val="24"/>
          <w:szCs w:val="24"/>
          <w:lang w:eastAsia="en-AU"/>
        </w:rPr>
      </w:pPr>
    </w:p>
    <w:p w14:paraId="65B09DF0" w14:textId="77777777" w:rsidR="00CC2E84" w:rsidRPr="00765FBF" w:rsidRDefault="00CC2E84" w:rsidP="00CC2E84">
      <w:pPr>
        <w:spacing w:before="120" w:after="120" w:line="240" w:lineRule="auto"/>
        <w:jc w:val="center"/>
        <w:rPr>
          <w:rFonts w:ascii="Times New Roman" w:hAnsi="Times New Roman"/>
          <w:sz w:val="24"/>
          <w:szCs w:val="24"/>
        </w:rPr>
      </w:pPr>
      <w:r w:rsidRPr="00765FBF">
        <w:rPr>
          <w:rFonts w:ascii="Times New Roman" w:hAnsi="Times New Roman"/>
          <w:i/>
          <w:sz w:val="24"/>
          <w:szCs w:val="24"/>
        </w:rPr>
        <w:t>Prepared in accordance with Part 3 of the Human Rights (Parliamentary Scrutiny) Act 2011</w:t>
      </w:r>
    </w:p>
    <w:p w14:paraId="43A7DF6C" w14:textId="77777777" w:rsidR="00CC2E84" w:rsidRPr="00765FBF" w:rsidRDefault="00CC2E84" w:rsidP="00CC2E84">
      <w:pPr>
        <w:spacing w:before="120" w:after="120" w:line="240" w:lineRule="auto"/>
        <w:jc w:val="center"/>
        <w:rPr>
          <w:rFonts w:ascii="Times New Roman" w:hAnsi="Times New Roman"/>
          <w:sz w:val="24"/>
          <w:szCs w:val="24"/>
        </w:rPr>
      </w:pPr>
    </w:p>
    <w:p w14:paraId="329CAF80" w14:textId="5586A2E2" w:rsidR="00CC2E84" w:rsidRDefault="0084012E" w:rsidP="00CC2E84">
      <w:pPr>
        <w:spacing w:before="120" w:after="120" w:line="240" w:lineRule="auto"/>
        <w:jc w:val="center"/>
        <w:rPr>
          <w:rFonts w:ascii="Times New Roman" w:hAnsi="Times New Roman"/>
          <w:b/>
          <w:i/>
          <w:iCs/>
          <w:sz w:val="24"/>
          <w:szCs w:val="24"/>
        </w:rPr>
      </w:pPr>
      <w:r w:rsidRPr="0084012E">
        <w:rPr>
          <w:rFonts w:ascii="Times New Roman" w:hAnsi="Times New Roman"/>
          <w:b/>
          <w:i/>
          <w:iCs/>
          <w:sz w:val="24"/>
          <w:szCs w:val="24"/>
        </w:rPr>
        <w:t>Aged Care Legislation Amendment (Redress Payments) Principles 2024</w:t>
      </w:r>
    </w:p>
    <w:p w14:paraId="0E8D31C8" w14:textId="77777777" w:rsidR="0084012E" w:rsidRPr="00765FBF" w:rsidRDefault="0084012E" w:rsidP="00CC2E84">
      <w:pPr>
        <w:spacing w:before="120" w:after="120" w:line="240" w:lineRule="auto"/>
        <w:jc w:val="center"/>
        <w:rPr>
          <w:rFonts w:ascii="Times New Roman" w:hAnsi="Times New Roman"/>
          <w:sz w:val="24"/>
          <w:szCs w:val="24"/>
        </w:rPr>
      </w:pPr>
    </w:p>
    <w:p w14:paraId="40058456" w14:textId="7466086B" w:rsidR="00CC2E84" w:rsidRPr="00765FBF" w:rsidRDefault="00CC2E84" w:rsidP="00B0255F">
      <w:pPr>
        <w:spacing w:before="120" w:after="120" w:line="240" w:lineRule="auto"/>
        <w:jc w:val="center"/>
        <w:rPr>
          <w:rFonts w:ascii="Times New Roman" w:hAnsi="Times New Roman"/>
          <w:sz w:val="24"/>
          <w:szCs w:val="24"/>
        </w:rPr>
      </w:pPr>
      <w:r w:rsidRPr="00765FBF">
        <w:rPr>
          <w:rFonts w:ascii="Times New Roman" w:hAnsi="Times New Roman"/>
          <w:sz w:val="24"/>
          <w:szCs w:val="24"/>
        </w:rPr>
        <w:t xml:space="preserve">This </w:t>
      </w:r>
      <w:r w:rsidR="00B0255F">
        <w:rPr>
          <w:rFonts w:ascii="Times New Roman" w:hAnsi="Times New Roman"/>
          <w:sz w:val="24"/>
          <w:szCs w:val="24"/>
        </w:rPr>
        <w:t>Disallowable Legislative Instrument</w:t>
      </w:r>
      <w:r w:rsidRPr="00765FBF">
        <w:rPr>
          <w:rFonts w:ascii="Times New Roman" w:hAnsi="Times New Roman"/>
          <w:sz w:val="24"/>
          <w:szCs w:val="24"/>
        </w:rPr>
        <w:t xml:space="preserve"> is compatible with the human rights and freedoms recognised or declared in the international instruments listed in section 3 of the </w:t>
      </w:r>
      <w:r w:rsidRPr="00765FBF">
        <w:rPr>
          <w:rFonts w:ascii="Times New Roman" w:hAnsi="Times New Roman"/>
          <w:i/>
          <w:sz w:val="24"/>
          <w:szCs w:val="24"/>
        </w:rPr>
        <w:t>Human Rights (Parliamentary Scrutiny) Act 2011</w:t>
      </w:r>
      <w:r w:rsidRPr="00765FBF">
        <w:rPr>
          <w:rFonts w:ascii="Times New Roman" w:hAnsi="Times New Roman"/>
          <w:sz w:val="24"/>
          <w:szCs w:val="24"/>
        </w:rPr>
        <w:t>.</w:t>
      </w:r>
    </w:p>
    <w:p w14:paraId="2EB2B1FB" w14:textId="77777777" w:rsidR="00CC2E84" w:rsidRPr="00765FBF" w:rsidRDefault="00CC2E84" w:rsidP="00B0255F">
      <w:pPr>
        <w:spacing w:after="0" w:line="240" w:lineRule="auto"/>
        <w:rPr>
          <w:rFonts w:ascii="Times New Roman" w:hAnsi="Times New Roman"/>
          <w:sz w:val="24"/>
          <w:szCs w:val="24"/>
        </w:rPr>
      </w:pPr>
    </w:p>
    <w:p w14:paraId="1862C2C0" w14:textId="120F0889" w:rsidR="00CC2E84" w:rsidRPr="00765FBF" w:rsidRDefault="00CC2E84" w:rsidP="00B0255F">
      <w:pPr>
        <w:spacing w:after="0" w:line="240" w:lineRule="auto"/>
        <w:rPr>
          <w:rFonts w:ascii="Times New Roman" w:hAnsi="Times New Roman"/>
          <w:b/>
          <w:bCs/>
          <w:sz w:val="24"/>
          <w:szCs w:val="24"/>
        </w:rPr>
      </w:pPr>
      <w:r w:rsidRPr="00765FBF">
        <w:rPr>
          <w:rFonts w:ascii="Times New Roman" w:hAnsi="Times New Roman"/>
          <w:b/>
          <w:bCs/>
          <w:sz w:val="24"/>
          <w:szCs w:val="24"/>
        </w:rPr>
        <w:t xml:space="preserve">Overview of the </w:t>
      </w:r>
      <w:r w:rsidR="00B0255F">
        <w:rPr>
          <w:rFonts w:ascii="Times New Roman" w:hAnsi="Times New Roman"/>
          <w:b/>
          <w:bCs/>
          <w:sz w:val="24"/>
          <w:szCs w:val="24"/>
        </w:rPr>
        <w:t>Disallowable L</w:t>
      </w:r>
      <w:r w:rsidRPr="00765FBF">
        <w:rPr>
          <w:rFonts w:ascii="Times New Roman" w:hAnsi="Times New Roman"/>
          <w:b/>
          <w:bCs/>
          <w:sz w:val="24"/>
          <w:szCs w:val="24"/>
        </w:rPr>
        <w:t xml:space="preserve">egislative </w:t>
      </w:r>
      <w:r w:rsidR="00B0255F">
        <w:rPr>
          <w:rFonts w:ascii="Times New Roman" w:hAnsi="Times New Roman"/>
          <w:b/>
          <w:bCs/>
          <w:sz w:val="24"/>
          <w:szCs w:val="24"/>
        </w:rPr>
        <w:t>I</w:t>
      </w:r>
      <w:r w:rsidRPr="00765FBF">
        <w:rPr>
          <w:rFonts w:ascii="Times New Roman" w:hAnsi="Times New Roman"/>
          <w:b/>
          <w:bCs/>
          <w:sz w:val="24"/>
          <w:szCs w:val="24"/>
        </w:rPr>
        <w:t>nstrument</w:t>
      </w:r>
    </w:p>
    <w:p w14:paraId="576A50A5" w14:textId="62DE0974" w:rsidR="00A76091" w:rsidRPr="00A76091" w:rsidRDefault="00A76091" w:rsidP="00A76091">
      <w:pPr>
        <w:spacing w:after="0" w:line="240" w:lineRule="auto"/>
        <w:rPr>
          <w:rFonts w:ascii="Times New Roman" w:hAnsi="Times New Roman" w:cs="Times New Roman"/>
          <w:sz w:val="24"/>
          <w:szCs w:val="24"/>
        </w:rPr>
      </w:pPr>
      <w:r w:rsidRPr="00A76091">
        <w:rPr>
          <w:rFonts w:ascii="Times New Roman" w:hAnsi="Times New Roman" w:cs="Times New Roman"/>
          <w:sz w:val="24"/>
          <w:szCs w:val="24"/>
        </w:rPr>
        <w:t xml:space="preserve">The </w:t>
      </w:r>
      <w:r w:rsidRPr="00310D36">
        <w:rPr>
          <w:rFonts w:ascii="Times New Roman" w:hAnsi="Times New Roman" w:cs="Times New Roman"/>
          <w:i/>
          <w:iCs/>
          <w:sz w:val="24"/>
          <w:szCs w:val="24"/>
        </w:rPr>
        <w:t>Aged Care Legislation Amendment (Redress Payments) Principles 2024</w:t>
      </w:r>
      <w:r w:rsidRPr="00A76091">
        <w:rPr>
          <w:rFonts w:ascii="Times New Roman" w:hAnsi="Times New Roman" w:cs="Times New Roman"/>
          <w:sz w:val="24"/>
          <w:szCs w:val="24"/>
        </w:rPr>
        <w:t xml:space="preserve"> (Amending Instrument) amends the </w:t>
      </w:r>
      <w:r w:rsidRPr="00310D36">
        <w:rPr>
          <w:rFonts w:ascii="Times New Roman" w:hAnsi="Times New Roman" w:cs="Times New Roman"/>
          <w:i/>
          <w:iCs/>
          <w:sz w:val="24"/>
          <w:szCs w:val="24"/>
        </w:rPr>
        <w:t>Aged Care (Transitional Provisions) Principles 2014</w:t>
      </w:r>
      <w:r w:rsidRPr="00A76091">
        <w:rPr>
          <w:rFonts w:ascii="Times New Roman" w:hAnsi="Times New Roman" w:cs="Times New Roman"/>
          <w:sz w:val="24"/>
          <w:szCs w:val="24"/>
        </w:rPr>
        <w:t xml:space="preserve"> and the </w:t>
      </w:r>
      <w:r w:rsidRPr="00310D36">
        <w:rPr>
          <w:rFonts w:ascii="Times New Roman" w:hAnsi="Times New Roman" w:cs="Times New Roman"/>
          <w:i/>
          <w:iCs/>
          <w:sz w:val="24"/>
          <w:szCs w:val="24"/>
        </w:rPr>
        <w:t>Subsidy Principles 2014</w:t>
      </w:r>
      <w:r w:rsidRPr="00A76091">
        <w:rPr>
          <w:rFonts w:ascii="Times New Roman" w:hAnsi="Times New Roman" w:cs="Times New Roman"/>
          <w:sz w:val="24"/>
          <w:szCs w:val="24"/>
        </w:rPr>
        <w:t xml:space="preserve"> to exempt payments</w:t>
      </w:r>
      <w:r w:rsidR="00C44126">
        <w:rPr>
          <w:rFonts w:ascii="Times New Roman" w:hAnsi="Times New Roman" w:cs="Times New Roman"/>
          <w:sz w:val="24"/>
          <w:szCs w:val="24"/>
        </w:rPr>
        <w:t xml:space="preserve"> (redress payments)</w:t>
      </w:r>
      <w:r w:rsidRPr="00A76091">
        <w:rPr>
          <w:rFonts w:ascii="Times New Roman" w:hAnsi="Times New Roman" w:cs="Times New Roman"/>
          <w:sz w:val="24"/>
          <w:szCs w:val="24"/>
        </w:rPr>
        <w:t xml:space="preserve"> made under the </w:t>
      </w:r>
      <w:r w:rsidRPr="00D93E1E">
        <w:rPr>
          <w:rFonts w:ascii="Times New Roman" w:hAnsi="Times New Roman" w:cs="Times New Roman"/>
          <w:i/>
          <w:iCs/>
          <w:sz w:val="24"/>
          <w:szCs w:val="24"/>
        </w:rPr>
        <w:t>National Redress Scheme for Institutional Childhood Sexual Abuse Act 2018</w:t>
      </w:r>
      <w:r w:rsidRPr="00A76091">
        <w:rPr>
          <w:rFonts w:ascii="Times New Roman" w:hAnsi="Times New Roman" w:cs="Times New Roman"/>
          <w:sz w:val="24"/>
          <w:szCs w:val="24"/>
        </w:rPr>
        <w:t xml:space="preserve"> from the value of a person’s assets for residential aged care purposes. This means redress payments will not be considered </w:t>
      </w:r>
      <w:r w:rsidR="000630B8">
        <w:rPr>
          <w:rFonts w:ascii="Times New Roman" w:hAnsi="Times New Roman" w:cs="Times New Roman"/>
          <w:sz w:val="24"/>
          <w:szCs w:val="24"/>
        </w:rPr>
        <w:t>when</w:t>
      </w:r>
      <w:r w:rsidRPr="00A76091">
        <w:rPr>
          <w:rFonts w:ascii="Times New Roman" w:hAnsi="Times New Roman" w:cs="Times New Roman"/>
          <w:sz w:val="24"/>
          <w:szCs w:val="24"/>
        </w:rPr>
        <w:t xml:space="preserve"> determining the person’s fees or accommodation costs for residential care. </w:t>
      </w:r>
    </w:p>
    <w:p w14:paraId="24A4B5EA" w14:textId="77777777" w:rsidR="00A76091" w:rsidRPr="00A76091" w:rsidRDefault="00A76091" w:rsidP="00A76091">
      <w:pPr>
        <w:spacing w:after="0" w:line="240" w:lineRule="auto"/>
        <w:rPr>
          <w:rFonts w:ascii="Times New Roman" w:hAnsi="Times New Roman" w:cs="Times New Roman"/>
          <w:sz w:val="24"/>
          <w:szCs w:val="24"/>
        </w:rPr>
      </w:pPr>
    </w:p>
    <w:p w14:paraId="4F876D3F" w14:textId="77777777" w:rsidR="007A1F21" w:rsidRDefault="007A1F21" w:rsidP="007A1F21">
      <w:pPr>
        <w:spacing w:after="0" w:line="240" w:lineRule="auto"/>
        <w:rPr>
          <w:rFonts w:ascii="Times New Roman" w:hAnsi="Times New Roman" w:cs="Times New Roman"/>
          <w:color w:val="000000" w:themeColor="text1"/>
          <w:sz w:val="24"/>
          <w:szCs w:val="24"/>
        </w:rPr>
      </w:pPr>
      <w:r w:rsidRPr="0B6E1B1A">
        <w:rPr>
          <w:rFonts w:ascii="Times New Roman" w:hAnsi="Times New Roman" w:cs="Times New Roman"/>
          <w:color w:val="000000" w:themeColor="text1"/>
          <w:sz w:val="24"/>
          <w:szCs w:val="24"/>
        </w:rPr>
        <w:t>Under the Amending Instrument, the exemption of redress payments from the aged care assets test will apply to working out of the value of a person’s assets from the date the redress payment was made. This includes a date in the past, as the intention is for the exemption to exclude a redress payment from the value of a person’s assets regardless of when the person entered residential care and first had their assets valued. This means the exemption will benefit:</w:t>
      </w:r>
    </w:p>
    <w:p w14:paraId="1976FACE" w14:textId="77777777" w:rsidR="007A1F21" w:rsidRDefault="007A1F21" w:rsidP="007A1F21">
      <w:pPr>
        <w:pStyle w:val="ListParagraph"/>
        <w:numPr>
          <w:ilvl w:val="0"/>
          <w:numId w:val="1"/>
        </w:numPr>
        <w:spacing w:after="0" w:line="240" w:lineRule="auto"/>
        <w:rPr>
          <w:rFonts w:ascii="Times New Roman" w:hAnsi="Times New Roman" w:cs="Times New Roman"/>
          <w:color w:val="000000" w:themeColor="text1"/>
          <w:sz w:val="24"/>
          <w:szCs w:val="24"/>
        </w:rPr>
      </w:pPr>
      <w:r w:rsidRPr="0B6E1B1A">
        <w:rPr>
          <w:rFonts w:ascii="Times New Roman" w:hAnsi="Times New Roman" w:cs="Times New Roman"/>
          <w:color w:val="000000" w:themeColor="text1"/>
          <w:sz w:val="24"/>
          <w:szCs w:val="24"/>
        </w:rPr>
        <w:t>current residential care recipients who have already received a redress payment</w:t>
      </w:r>
      <w:r>
        <w:rPr>
          <w:rFonts w:ascii="Times New Roman" w:hAnsi="Times New Roman" w:cs="Times New Roman"/>
          <w:color w:val="000000" w:themeColor="text1"/>
          <w:sz w:val="24"/>
          <w:szCs w:val="24"/>
        </w:rPr>
        <w:t>,</w:t>
      </w:r>
      <w:r w:rsidRPr="0B6E1B1A">
        <w:rPr>
          <w:rFonts w:ascii="Times New Roman" w:hAnsi="Times New Roman" w:cs="Times New Roman"/>
          <w:color w:val="000000" w:themeColor="text1"/>
          <w:sz w:val="24"/>
          <w:szCs w:val="24"/>
        </w:rPr>
        <w:t xml:space="preserve">  </w:t>
      </w:r>
    </w:p>
    <w:p w14:paraId="0480806A" w14:textId="77777777" w:rsidR="007A1F21" w:rsidRDefault="007A1F21" w:rsidP="007A1F21">
      <w:pPr>
        <w:pStyle w:val="ListParagraph"/>
        <w:numPr>
          <w:ilvl w:val="0"/>
          <w:numId w:val="1"/>
        </w:numPr>
        <w:spacing w:after="0" w:line="240" w:lineRule="auto"/>
        <w:rPr>
          <w:rFonts w:ascii="Times New Roman" w:hAnsi="Times New Roman" w:cs="Times New Roman"/>
          <w:color w:val="000000" w:themeColor="text1"/>
          <w:sz w:val="24"/>
          <w:szCs w:val="24"/>
        </w:rPr>
      </w:pPr>
      <w:r w:rsidRPr="0B6E1B1A">
        <w:rPr>
          <w:rFonts w:ascii="Times New Roman" w:hAnsi="Times New Roman" w:cs="Times New Roman"/>
          <w:color w:val="000000" w:themeColor="text1"/>
          <w:sz w:val="24"/>
          <w:szCs w:val="24"/>
        </w:rPr>
        <w:t>current care recipients who receive a redress payment after commencement of the Amending Instrument, and</w:t>
      </w:r>
    </w:p>
    <w:p w14:paraId="50CB123D" w14:textId="77777777" w:rsidR="007A1F21" w:rsidRDefault="007A1F21" w:rsidP="007A1F21">
      <w:pPr>
        <w:pStyle w:val="ListParagraph"/>
        <w:numPr>
          <w:ilvl w:val="0"/>
          <w:numId w:val="1"/>
        </w:numPr>
        <w:spacing w:after="0" w:line="240" w:lineRule="auto"/>
        <w:rPr>
          <w:rFonts w:ascii="Times New Roman" w:hAnsi="Times New Roman" w:cs="Times New Roman"/>
          <w:color w:val="000000"/>
          <w:sz w:val="24"/>
          <w:szCs w:val="24"/>
        </w:rPr>
      </w:pPr>
      <w:r w:rsidRPr="0B6E1B1A">
        <w:rPr>
          <w:rFonts w:ascii="Times New Roman" w:hAnsi="Times New Roman" w:cs="Times New Roman"/>
          <w:color w:val="000000" w:themeColor="text1"/>
          <w:sz w:val="24"/>
          <w:szCs w:val="24"/>
        </w:rPr>
        <w:t xml:space="preserve">individuals who enter residential care and receive a redress payment after commencement of the Amending Instrument. </w:t>
      </w:r>
    </w:p>
    <w:p w14:paraId="19877CB0" w14:textId="77777777" w:rsidR="007A1F21" w:rsidRDefault="007A1F21" w:rsidP="007A1F21">
      <w:pPr>
        <w:spacing w:after="0" w:line="240" w:lineRule="auto"/>
        <w:rPr>
          <w:rFonts w:ascii="Times New Roman" w:hAnsi="Times New Roman" w:cs="Times New Roman"/>
          <w:color w:val="000000"/>
          <w:sz w:val="24"/>
          <w:szCs w:val="24"/>
        </w:rPr>
      </w:pPr>
    </w:p>
    <w:p w14:paraId="7DC72D32" w14:textId="77777777" w:rsidR="007A1F21" w:rsidRDefault="007A1F21" w:rsidP="007A1F21">
      <w:pPr>
        <w:spacing w:after="0" w:line="240" w:lineRule="auto"/>
        <w:rPr>
          <w:rFonts w:ascii="Times New Roman" w:hAnsi="Times New Roman" w:cs="Times New Roman"/>
          <w:color w:val="000000"/>
          <w:sz w:val="24"/>
          <w:szCs w:val="24"/>
        </w:rPr>
      </w:pPr>
      <w:r w:rsidRPr="0B6E1B1A">
        <w:rPr>
          <w:rFonts w:ascii="Times New Roman" w:hAnsi="Times New Roman" w:cs="Times New Roman"/>
          <w:color w:val="000000" w:themeColor="text1"/>
          <w:sz w:val="24"/>
          <w:szCs w:val="24"/>
        </w:rPr>
        <w:t xml:space="preserve">The value of a person’s assessable assets for aged care purposes will be reduced by the amount of their redress payment, regardless of how much of the payment they retain at the time they enter residential care or at the time they have their assets assessed. This enables the redress payment to be excluded from value of the person’s assets despite the payment not being quarantined (i.e. not being paid into a dedicated bank account). Excluding a redress payment from the value of the person’s assets will not reduce the assets below zero. </w:t>
      </w:r>
    </w:p>
    <w:p w14:paraId="5D1DDF62" w14:textId="77777777" w:rsidR="007A1F21" w:rsidRDefault="007A1F21" w:rsidP="007A1F21">
      <w:pPr>
        <w:spacing w:after="0" w:line="240" w:lineRule="auto"/>
        <w:rPr>
          <w:rFonts w:ascii="Times New Roman" w:hAnsi="Times New Roman" w:cs="Times New Roman"/>
          <w:color w:val="000000"/>
          <w:sz w:val="24"/>
          <w:szCs w:val="24"/>
        </w:rPr>
      </w:pPr>
    </w:p>
    <w:p w14:paraId="5E0F9521" w14:textId="77777777" w:rsidR="007A1F21" w:rsidRDefault="007A1F21" w:rsidP="007A1F21">
      <w:pPr>
        <w:spacing w:after="0" w:line="240" w:lineRule="auto"/>
        <w:rPr>
          <w:rFonts w:ascii="Times New Roman" w:eastAsia="Times New Roman" w:hAnsi="Times New Roman" w:cs="Times New Roman"/>
          <w:sz w:val="24"/>
          <w:szCs w:val="24"/>
          <w:lang w:eastAsia="en-AU"/>
        </w:rPr>
      </w:pPr>
      <w:r w:rsidRPr="00001944">
        <w:rPr>
          <w:rFonts w:ascii="Times New Roman" w:eastAsia="Times New Roman" w:hAnsi="Times New Roman" w:cs="Times New Roman"/>
          <w:sz w:val="24"/>
          <w:szCs w:val="24"/>
          <w:lang w:eastAsia="en-AU"/>
        </w:rPr>
        <w:t>Exempting redress payments from the value of a person’s assets is expected to re</w:t>
      </w:r>
      <w:r w:rsidRPr="0B6E1B1A">
        <w:rPr>
          <w:rFonts w:ascii="Times New Roman" w:eastAsia="Times New Roman" w:hAnsi="Times New Roman" w:cs="Times New Roman"/>
          <w:sz w:val="24"/>
          <w:szCs w:val="24"/>
          <w:lang w:eastAsia="en-AU"/>
        </w:rPr>
        <w:t xml:space="preserve">duce </w:t>
      </w:r>
      <w:r w:rsidRPr="00001944">
        <w:rPr>
          <w:rFonts w:ascii="Times New Roman" w:eastAsia="Times New Roman" w:hAnsi="Times New Roman" w:cs="Times New Roman"/>
          <w:sz w:val="24"/>
          <w:szCs w:val="24"/>
          <w:lang w:eastAsia="en-AU"/>
        </w:rPr>
        <w:t xml:space="preserve">the amount of residential care fees that may be payable </w:t>
      </w:r>
      <w:r w:rsidRPr="0B6E1B1A">
        <w:rPr>
          <w:rFonts w:ascii="Times New Roman" w:eastAsia="Times New Roman" w:hAnsi="Times New Roman" w:cs="Times New Roman"/>
          <w:sz w:val="24"/>
          <w:szCs w:val="24"/>
          <w:lang w:eastAsia="en-AU"/>
        </w:rPr>
        <w:t>(and in turn, increase the amount of residential care subsidy payable to an approved provider in respect of that person)</w:t>
      </w:r>
      <w:r w:rsidRPr="00F365A5">
        <w:rPr>
          <w:rFonts w:ascii="Times New Roman" w:eastAsia="Times New Roman" w:hAnsi="Times New Roman" w:cs="Times New Roman"/>
          <w:sz w:val="24"/>
          <w:szCs w:val="24"/>
          <w:lang w:eastAsia="en-AU"/>
        </w:rPr>
        <w:t xml:space="preserve">. </w:t>
      </w:r>
    </w:p>
    <w:p w14:paraId="16D90DB9" w14:textId="77777777" w:rsidR="007A1F21" w:rsidRDefault="007A1F21" w:rsidP="007A1F21">
      <w:pPr>
        <w:spacing w:after="0" w:line="240" w:lineRule="auto"/>
        <w:rPr>
          <w:rFonts w:ascii="Times New Roman" w:eastAsia="Times New Roman" w:hAnsi="Times New Roman" w:cs="Times New Roman"/>
          <w:sz w:val="24"/>
          <w:szCs w:val="24"/>
          <w:lang w:eastAsia="en-AU"/>
        </w:rPr>
      </w:pPr>
    </w:p>
    <w:p w14:paraId="1FF039EA" w14:textId="77777777" w:rsidR="007A1F21" w:rsidRDefault="007A1F21" w:rsidP="007A1F21">
      <w:pPr>
        <w:spacing w:after="0" w:line="240" w:lineRule="auto"/>
        <w:rPr>
          <w:rFonts w:ascii="Times New Roman" w:hAnsi="Times New Roman" w:cs="Times New Roman"/>
          <w:color w:val="000000" w:themeColor="text1"/>
          <w:sz w:val="24"/>
          <w:szCs w:val="24"/>
        </w:rPr>
      </w:pPr>
      <w:r w:rsidRPr="00F365A5">
        <w:rPr>
          <w:rFonts w:ascii="Times New Roman" w:eastAsia="Times New Roman" w:hAnsi="Times New Roman" w:cs="Times New Roman"/>
          <w:sz w:val="24"/>
          <w:szCs w:val="24"/>
          <w:lang w:eastAsia="en-AU"/>
        </w:rPr>
        <w:t xml:space="preserve">For current residential care recipients who received a redress payment </w:t>
      </w:r>
      <w:r w:rsidRPr="0B6E1B1A">
        <w:rPr>
          <w:rFonts w:ascii="Times New Roman" w:eastAsia="Times New Roman" w:hAnsi="Times New Roman" w:cs="Times New Roman"/>
          <w:sz w:val="24"/>
          <w:szCs w:val="24"/>
          <w:lang w:eastAsia="en-AU"/>
        </w:rPr>
        <w:t xml:space="preserve">before commencement of the Amending Instrument, </w:t>
      </w:r>
      <w:r>
        <w:rPr>
          <w:rFonts w:ascii="Times New Roman" w:eastAsia="Times New Roman" w:hAnsi="Times New Roman" w:cs="Times New Roman"/>
          <w:sz w:val="24"/>
          <w:szCs w:val="24"/>
          <w:lang w:eastAsia="en-AU"/>
        </w:rPr>
        <w:t xml:space="preserve">the Amending Instrument will enable </w:t>
      </w:r>
      <w:r w:rsidRPr="0B6E1B1A">
        <w:rPr>
          <w:rFonts w:ascii="Times New Roman" w:eastAsia="Times New Roman" w:hAnsi="Times New Roman" w:cs="Times New Roman"/>
          <w:sz w:val="24"/>
          <w:szCs w:val="24"/>
          <w:lang w:eastAsia="en-AU"/>
        </w:rPr>
        <w:t xml:space="preserve">the value of their assets </w:t>
      </w:r>
      <w:r>
        <w:rPr>
          <w:rFonts w:ascii="Times New Roman" w:eastAsia="Times New Roman" w:hAnsi="Times New Roman" w:cs="Times New Roman"/>
          <w:sz w:val="24"/>
          <w:szCs w:val="24"/>
          <w:lang w:eastAsia="en-AU"/>
        </w:rPr>
        <w:t>to</w:t>
      </w:r>
      <w:r w:rsidRPr="0B6E1B1A">
        <w:rPr>
          <w:rFonts w:ascii="Times New Roman" w:eastAsia="Times New Roman" w:hAnsi="Times New Roman" w:cs="Times New Roman"/>
          <w:sz w:val="24"/>
          <w:szCs w:val="24"/>
          <w:lang w:eastAsia="en-AU"/>
        </w:rPr>
        <w:t xml:space="preserve"> be worked out to exclude the redress payment from the date it was paid. Any residential care subsidy previously paid in respect of those care recipients will be recalculated to take this </w:t>
      </w:r>
      <w:r w:rsidRPr="0B6E1B1A">
        <w:rPr>
          <w:rFonts w:ascii="Times New Roman" w:eastAsia="Times New Roman" w:hAnsi="Times New Roman" w:cs="Times New Roman"/>
          <w:sz w:val="24"/>
          <w:szCs w:val="24"/>
          <w:lang w:eastAsia="en-AU"/>
        </w:rPr>
        <w:lastRenderedPageBreak/>
        <w:t xml:space="preserve">into account. The Government will ensure the provider is paid any additional residential care subsidy payable in respect of a care recipient </w:t>
      </w:r>
      <w:proofErr w:type="gramStart"/>
      <w:r w:rsidRPr="0B6E1B1A">
        <w:rPr>
          <w:rFonts w:ascii="Times New Roman" w:eastAsia="Times New Roman" w:hAnsi="Times New Roman" w:cs="Times New Roman"/>
          <w:sz w:val="24"/>
          <w:szCs w:val="24"/>
          <w:lang w:eastAsia="en-AU"/>
        </w:rPr>
        <w:t>as a result of</w:t>
      </w:r>
      <w:proofErr w:type="gramEnd"/>
      <w:r>
        <w:rPr>
          <w:rFonts w:ascii="Times New Roman" w:eastAsia="Times New Roman" w:hAnsi="Times New Roman" w:cs="Times New Roman"/>
          <w:sz w:val="24"/>
          <w:szCs w:val="24"/>
          <w:lang w:eastAsia="en-AU"/>
        </w:rPr>
        <w:t xml:space="preserve"> the</w:t>
      </w:r>
      <w:r w:rsidRPr="0B6E1B1A">
        <w:rPr>
          <w:rFonts w:ascii="Times New Roman" w:eastAsia="Times New Roman" w:hAnsi="Times New Roman" w:cs="Times New Roman"/>
          <w:sz w:val="24"/>
          <w:szCs w:val="24"/>
          <w:lang w:eastAsia="en-AU"/>
        </w:rPr>
        <w:t xml:space="preserve"> redress payment exemption.</w:t>
      </w:r>
    </w:p>
    <w:p w14:paraId="5DEA9954" w14:textId="77777777" w:rsidR="007A1F21" w:rsidRDefault="007A1F21" w:rsidP="007A1F21">
      <w:pPr>
        <w:spacing w:after="0" w:line="240" w:lineRule="auto"/>
        <w:rPr>
          <w:rFonts w:ascii="Times New Roman" w:eastAsia="Times New Roman" w:hAnsi="Times New Roman" w:cs="Times New Roman"/>
          <w:sz w:val="24"/>
          <w:szCs w:val="24"/>
          <w:lang w:eastAsia="en-AU"/>
        </w:rPr>
      </w:pPr>
    </w:p>
    <w:p w14:paraId="0C0904C2" w14:textId="77777777" w:rsidR="007A1F21" w:rsidRDefault="007A1F21" w:rsidP="007A1F21">
      <w:pPr>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lang w:eastAsia="en-AU"/>
        </w:rPr>
        <w:t xml:space="preserve">If </w:t>
      </w:r>
      <w:r w:rsidRPr="0B6E1B1A">
        <w:rPr>
          <w:rFonts w:ascii="Times New Roman" w:eastAsia="Times New Roman" w:hAnsi="Times New Roman" w:cs="Times New Roman"/>
          <w:sz w:val="24"/>
          <w:szCs w:val="24"/>
          <w:lang w:eastAsia="en-AU"/>
        </w:rPr>
        <w:t xml:space="preserve">a current care recipient has overpaid residential care fees </w:t>
      </w:r>
      <w:proofErr w:type="gramStart"/>
      <w:r w:rsidRPr="0B6E1B1A">
        <w:rPr>
          <w:rFonts w:ascii="Times New Roman" w:eastAsia="Times New Roman" w:hAnsi="Times New Roman" w:cs="Times New Roman"/>
          <w:sz w:val="24"/>
          <w:szCs w:val="24"/>
          <w:lang w:eastAsia="en-AU"/>
        </w:rPr>
        <w:t>as a result of</w:t>
      </w:r>
      <w:proofErr w:type="gramEnd"/>
      <w:r w:rsidRPr="0B6E1B1A">
        <w:rPr>
          <w:rFonts w:ascii="Times New Roman" w:eastAsia="Times New Roman" w:hAnsi="Times New Roman" w:cs="Times New Roman"/>
          <w:sz w:val="24"/>
          <w:szCs w:val="24"/>
          <w:lang w:eastAsia="en-AU"/>
        </w:rPr>
        <w:t xml:space="preserve"> excluding the redress payment from the value of their assets from the date it was paid</w:t>
      </w:r>
      <w:r>
        <w:rPr>
          <w:rFonts w:ascii="Times New Roman" w:eastAsia="Times New Roman" w:hAnsi="Times New Roman" w:cs="Times New Roman"/>
          <w:sz w:val="24"/>
          <w:szCs w:val="24"/>
          <w:lang w:eastAsia="en-AU"/>
        </w:rPr>
        <w:t>, a</w:t>
      </w:r>
      <w:r w:rsidRPr="0B6E1B1A">
        <w:rPr>
          <w:rFonts w:ascii="Times New Roman" w:eastAsia="Times New Roman" w:hAnsi="Times New Roman" w:cs="Times New Roman"/>
          <w:sz w:val="24"/>
          <w:szCs w:val="24"/>
          <w:lang w:eastAsia="en-AU"/>
        </w:rPr>
        <w:t xml:space="preserve">ny overpaid residential care fees </w:t>
      </w:r>
      <w:r>
        <w:rPr>
          <w:rFonts w:ascii="Times New Roman" w:eastAsia="Times New Roman" w:hAnsi="Times New Roman" w:cs="Times New Roman"/>
          <w:sz w:val="24"/>
          <w:szCs w:val="24"/>
          <w:lang w:eastAsia="en-AU"/>
        </w:rPr>
        <w:t>will be</w:t>
      </w:r>
      <w:r w:rsidRPr="0B6E1B1A">
        <w:rPr>
          <w:rFonts w:ascii="Times New Roman" w:eastAsia="Times New Roman" w:hAnsi="Times New Roman" w:cs="Times New Roman"/>
          <w:sz w:val="24"/>
          <w:szCs w:val="24"/>
          <w:lang w:eastAsia="en-AU"/>
        </w:rPr>
        <w:t xml:space="preserve"> refunded to the care recipient by the provider. </w:t>
      </w:r>
    </w:p>
    <w:p w14:paraId="4E634757" w14:textId="77777777" w:rsidR="00A76091" w:rsidRPr="00A76091" w:rsidRDefault="00A76091" w:rsidP="00A76091">
      <w:pPr>
        <w:spacing w:after="0" w:line="240" w:lineRule="auto"/>
        <w:rPr>
          <w:rFonts w:ascii="Times New Roman" w:hAnsi="Times New Roman" w:cs="Times New Roman"/>
          <w:sz w:val="24"/>
          <w:szCs w:val="24"/>
        </w:rPr>
      </w:pPr>
    </w:p>
    <w:p w14:paraId="0EAE4E6D" w14:textId="4DD0CC7E" w:rsidR="004721F3" w:rsidRDefault="00A76091" w:rsidP="00A76091">
      <w:pPr>
        <w:spacing w:after="0" w:line="240" w:lineRule="auto"/>
        <w:rPr>
          <w:rFonts w:ascii="Times New Roman" w:hAnsi="Times New Roman" w:cs="Times New Roman"/>
          <w:sz w:val="24"/>
          <w:szCs w:val="24"/>
        </w:rPr>
      </w:pPr>
      <w:r w:rsidRPr="00A76091">
        <w:rPr>
          <w:rFonts w:ascii="Times New Roman" w:hAnsi="Times New Roman" w:cs="Times New Roman"/>
          <w:sz w:val="24"/>
          <w:szCs w:val="24"/>
        </w:rPr>
        <w:t xml:space="preserve">The changes </w:t>
      </w:r>
      <w:r w:rsidR="00156771">
        <w:rPr>
          <w:rFonts w:ascii="Times New Roman" w:hAnsi="Times New Roman" w:cs="Times New Roman"/>
          <w:sz w:val="24"/>
          <w:szCs w:val="24"/>
        </w:rPr>
        <w:t xml:space="preserve">introduced by the Amending Instrument </w:t>
      </w:r>
      <w:r w:rsidRPr="00A76091">
        <w:rPr>
          <w:rFonts w:ascii="Times New Roman" w:hAnsi="Times New Roman" w:cs="Times New Roman"/>
          <w:sz w:val="24"/>
          <w:szCs w:val="24"/>
        </w:rPr>
        <w:t xml:space="preserve">are applicable in respect of residential care recipients (who are subject to the </w:t>
      </w:r>
      <w:r w:rsidRPr="009B70A1">
        <w:rPr>
          <w:rFonts w:ascii="Times New Roman" w:hAnsi="Times New Roman" w:cs="Times New Roman"/>
          <w:i/>
          <w:iCs/>
          <w:sz w:val="24"/>
          <w:szCs w:val="24"/>
        </w:rPr>
        <w:t>Aged Care Act 1997</w:t>
      </w:r>
      <w:r w:rsidRPr="00A76091">
        <w:rPr>
          <w:rFonts w:ascii="Times New Roman" w:hAnsi="Times New Roman" w:cs="Times New Roman"/>
          <w:sz w:val="24"/>
          <w:szCs w:val="24"/>
        </w:rPr>
        <w:t xml:space="preserve"> and its legislative instruments) and continuing residential care recipients (who are subject to the </w:t>
      </w:r>
      <w:r w:rsidRPr="009B70A1">
        <w:rPr>
          <w:rFonts w:ascii="Times New Roman" w:hAnsi="Times New Roman" w:cs="Times New Roman"/>
          <w:i/>
          <w:iCs/>
          <w:sz w:val="24"/>
          <w:szCs w:val="24"/>
        </w:rPr>
        <w:t>Aged Care (Transitional Provisions) Act 1997</w:t>
      </w:r>
      <w:r w:rsidRPr="00A76091">
        <w:rPr>
          <w:rFonts w:ascii="Times New Roman" w:hAnsi="Times New Roman" w:cs="Times New Roman"/>
          <w:sz w:val="24"/>
          <w:szCs w:val="24"/>
        </w:rPr>
        <w:t xml:space="preserve"> and its legislative instruments).</w:t>
      </w:r>
    </w:p>
    <w:p w14:paraId="2DC0B419" w14:textId="77777777" w:rsidR="00CC2E84" w:rsidRPr="00765FBF" w:rsidRDefault="00CC2E84" w:rsidP="00B0255F">
      <w:pPr>
        <w:spacing w:after="0" w:line="240" w:lineRule="auto"/>
        <w:rPr>
          <w:rFonts w:ascii="Times New Roman" w:hAnsi="Times New Roman"/>
          <w:sz w:val="24"/>
          <w:szCs w:val="24"/>
        </w:rPr>
      </w:pPr>
    </w:p>
    <w:p w14:paraId="54C9F07B" w14:textId="77777777" w:rsidR="00CC2E84" w:rsidRPr="00765FBF" w:rsidRDefault="00CC2E84" w:rsidP="00B0255F">
      <w:pPr>
        <w:spacing w:after="0" w:line="240" w:lineRule="auto"/>
      </w:pPr>
      <w:r w:rsidRPr="00765FBF">
        <w:rPr>
          <w:rFonts w:ascii="Times New Roman" w:hAnsi="Times New Roman"/>
          <w:b/>
          <w:bCs/>
          <w:sz w:val="24"/>
          <w:szCs w:val="24"/>
        </w:rPr>
        <w:t>Human rights implications</w:t>
      </w:r>
    </w:p>
    <w:p w14:paraId="1F9BA745" w14:textId="4846B1C2" w:rsidR="00444A60" w:rsidRDefault="009A56C4" w:rsidP="00444A60">
      <w:pPr>
        <w:spacing w:after="0" w:line="240" w:lineRule="auto"/>
        <w:rPr>
          <w:rFonts w:ascii="Times New Roman" w:hAnsi="Times New Roman"/>
          <w:sz w:val="24"/>
          <w:szCs w:val="24"/>
        </w:rPr>
      </w:pPr>
      <w:r>
        <w:rPr>
          <w:rFonts w:ascii="Times New Roman" w:hAnsi="Times New Roman"/>
          <w:sz w:val="24"/>
          <w:szCs w:val="24"/>
        </w:rPr>
        <w:t>The Amending</w:t>
      </w:r>
      <w:r w:rsidR="00444A60">
        <w:rPr>
          <w:rFonts w:ascii="Times New Roman" w:hAnsi="Times New Roman"/>
          <w:sz w:val="24"/>
          <w:szCs w:val="24"/>
        </w:rPr>
        <w:t xml:space="preserve"> Instrument engages the following rights: </w:t>
      </w:r>
    </w:p>
    <w:p w14:paraId="65DFE989" w14:textId="0ED15DDF" w:rsidR="00B02173" w:rsidRDefault="00B02173" w:rsidP="00444A6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the right to social security </w:t>
      </w:r>
      <w:r w:rsidR="00167602">
        <w:rPr>
          <w:rFonts w:ascii="Times New Roman" w:hAnsi="Times New Roman"/>
          <w:sz w:val="24"/>
          <w:szCs w:val="24"/>
        </w:rPr>
        <w:t xml:space="preserve">in article 9 of the </w:t>
      </w:r>
      <w:r w:rsidR="00167602" w:rsidRPr="00572E6C">
        <w:rPr>
          <w:rFonts w:ascii="Times New Roman" w:hAnsi="Times New Roman"/>
          <w:sz w:val="24"/>
          <w:szCs w:val="24"/>
        </w:rPr>
        <w:t>International Covenant on Economic, Social and Cultural Rights</w:t>
      </w:r>
      <w:r w:rsidR="00167602">
        <w:rPr>
          <w:rFonts w:ascii="Times New Roman" w:hAnsi="Times New Roman"/>
          <w:sz w:val="24"/>
          <w:szCs w:val="24"/>
        </w:rPr>
        <w:t xml:space="preserve"> (</w:t>
      </w:r>
      <w:r w:rsidR="00167602" w:rsidRPr="00AA3A47">
        <w:rPr>
          <w:rFonts w:ascii="Times New Roman" w:hAnsi="Times New Roman"/>
          <w:sz w:val="24"/>
          <w:szCs w:val="24"/>
        </w:rPr>
        <w:t>ICESCR</w:t>
      </w:r>
      <w:r w:rsidR="00167602">
        <w:rPr>
          <w:rFonts w:ascii="Times New Roman" w:hAnsi="Times New Roman"/>
          <w:sz w:val="24"/>
          <w:szCs w:val="24"/>
        </w:rPr>
        <w:t>)</w:t>
      </w:r>
    </w:p>
    <w:p w14:paraId="34059971" w14:textId="52609301" w:rsidR="00167602" w:rsidRDefault="00167602" w:rsidP="00444A6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the right of persons with disabilities to </w:t>
      </w:r>
      <w:r w:rsidR="00214A4E">
        <w:rPr>
          <w:rFonts w:ascii="Times New Roman" w:hAnsi="Times New Roman"/>
          <w:sz w:val="24"/>
          <w:szCs w:val="24"/>
        </w:rPr>
        <w:t xml:space="preserve">adequate standard of living and </w:t>
      </w:r>
      <w:r>
        <w:rPr>
          <w:rFonts w:ascii="Times New Roman" w:hAnsi="Times New Roman"/>
          <w:sz w:val="24"/>
          <w:szCs w:val="24"/>
        </w:rPr>
        <w:t>social protection</w:t>
      </w:r>
      <w:r w:rsidR="00C824F1">
        <w:rPr>
          <w:rFonts w:ascii="Times New Roman" w:hAnsi="Times New Roman"/>
          <w:sz w:val="24"/>
          <w:szCs w:val="24"/>
        </w:rPr>
        <w:t xml:space="preserve"> </w:t>
      </w:r>
      <w:r w:rsidR="004D5A6E">
        <w:rPr>
          <w:rFonts w:ascii="Times New Roman" w:hAnsi="Times New Roman"/>
          <w:sz w:val="24"/>
          <w:szCs w:val="24"/>
        </w:rPr>
        <w:t xml:space="preserve">in article 28 of the </w:t>
      </w:r>
      <w:r w:rsidR="004D5A6E" w:rsidRPr="004D5A6E">
        <w:rPr>
          <w:rFonts w:ascii="Times New Roman" w:hAnsi="Times New Roman"/>
          <w:sz w:val="24"/>
          <w:szCs w:val="24"/>
        </w:rPr>
        <w:t>Convention on the Rights of Persons with Disabilities</w:t>
      </w:r>
      <w:r w:rsidR="004D5A6E">
        <w:rPr>
          <w:rFonts w:ascii="Times New Roman" w:hAnsi="Times New Roman"/>
          <w:sz w:val="24"/>
          <w:szCs w:val="24"/>
        </w:rPr>
        <w:t xml:space="preserve"> (CRPD).</w:t>
      </w:r>
    </w:p>
    <w:p w14:paraId="52E402BD" w14:textId="77777777" w:rsidR="006E584C" w:rsidRDefault="006E584C" w:rsidP="00153031">
      <w:pPr>
        <w:spacing w:after="0" w:line="240" w:lineRule="auto"/>
        <w:rPr>
          <w:rFonts w:ascii="Times New Roman" w:hAnsi="Times New Roman"/>
          <w:sz w:val="24"/>
          <w:szCs w:val="24"/>
        </w:rPr>
      </w:pPr>
    </w:p>
    <w:p w14:paraId="3F43EB33" w14:textId="77777777" w:rsidR="009051DA" w:rsidRDefault="00153031" w:rsidP="00153031">
      <w:pPr>
        <w:spacing w:after="0" w:line="240" w:lineRule="auto"/>
        <w:rPr>
          <w:rFonts w:ascii="Times New Roman" w:hAnsi="Times New Roman"/>
          <w:sz w:val="24"/>
          <w:szCs w:val="24"/>
        </w:rPr>
      </w:pPr>
      <w:r w:rsidRPr="00AA3A47">
        <w:rPr>
          <w:rFonts w:ascii="Times New Roman" w:hAnsi="Times New Roman"/>
          <w:sz w:val="24"/>
          <w:szCs w:val="24"/>
        </w:rPr>
        <w:t>Article 9 of the ICESCR guarantees the right of everyone to social security</w:t>
      </w:r>
      <w:r w:rsidR="00F01176">
        <w:rPr>
          <w:rFonts w:ascii="Times New Roman" w:hAnsi="Times New Roman"/>
          <w:sz w:val="24"/>
          <w:szCs w:val="24"/>
        </w:rPr>
        <w:t xml:space="preserve">, while article 28 of the CRPD </w:t>
      </w:r>
      <w:r w:rsidR="00C824F1">
        <w:rPr>
          <w:rFonts w:ascii="Times New Roman" w:hAnsi="Times New Roman"/>
          <w:sz w:val="24"/>
          <w:szCs w:val="24"/>
        </w:rPr>
        <w:t xml:space="preserve">recognises </w:t>
      </w:r>
      <w:r w:rsidR="00F01176">
        <w:rPr>
          <w:rFonts w:ascii="Times New Roman" w:hAnsi="Times New Roman"/>
          <w:sz w:val="24"/>
          <w:szCs w:val="24"/>
        </w:rPr>
        <w:t>the right of persons with disabilities to adequate standard of living and social protection, including measures to ensure access to appropriate and affordable services and public housing programs</w:t>
      </w:r>
      <w:r w:rsidRPr="00AA3A47">
        <w:rPr>
          <w:rFonts w:ascii="Times New Roman" w:hAnsi="Times New Roman"/>
          <w:sz w:val="24"/>
          <w:szCs w:val="24"/>
        </w:rPr>
        <w:t xml:space="preserve">. </w:t>
      </w:r>
    </w:p>
    <w:p w14:paraId="21B734F6" w14:textId="77777777" w:rsidR="009051DA" w:rsidRDefault="009051DA" w:rsidP="00153031">
      <w:pPr>
        <w:spacing w:after="0" w:line="240" w:lineRule="auto"/>
        <w:rPr>
          <w:rFonts w:ascii="Times New Roman" w:hAnsi="Times New Roman"/>
          <w:sz w:val="24"/>
          <w:szCs w:val="24"/>
        </w:rPr>
      </w:pPr>
    </w:p>
    <w:p w14:paraId="479678E6" w14:textId="3182BF34" w:rsidR="00450784" w:rsidRPr="00AA3A47" w:rsidRDefault="00D314A3" w:rsidP="00153031">
      <w:pPr>
        <w:spacing w:after="0" w:line="240" w:lineRule="auto"/>
        <w:rPr>
          <w:rFonts w:ascii="Times New Roman" w:hAnsi="Times New Roman"/>
          <w:sz w:val="24"/>
          <w:szCs w:val="24"/>
        </w:rPr>
      </w:pPr>
      <w:r>
        <w:rPr>
          <w:rFonts w:ascii="Times New Roman" w:hAnsi="Times New Roman"/>
          <w:sz w:val="24"/>
          <w:szCs w:val="24"/>
        </w:rPr>
        <w:t>T</w:t>
      </w:r>
      <w:r w:rsidR="00153031" w:rsidRPr="00AA3A47">
        <w:rPr>
          <w:rFonts w:ascii="Times New Roman" w:hAnsi="Times New Roman"/>
          <w:sz w:val="24"/>
          <w:szCs w:val="24"/>
        </w:rPr>
        <w:t>h</w:t>
      </w:r>
      <w:r w:rsidR="005B528D">
        <w:rPr>
          <w:rFonts w:ascii="Times New Roman" w:hAnsi="Times New Roman"/>
          <w:sz w:val="24"/>
          <w:szCs w:val="24"/>
        </w:rPr>
        <w:t xml:space="preserve">e </w:t>
      </w:r>
      <w:r w:rsidR="00153031" w:rsidRPr="00AA3A47">
        <w:rPr>
          <w:rFonts w:ascii="Times New Roman" w:hAnsi="Times New Roman"/>
          <w:sz w:val="24"/>
          <w:szCs w:val="24"/>
        </w:rPr>
        <w:t>Amend</w:t>
      </w:r>
      <w:r w:rsidR="005B528D">
        <w:rPr>
          <w:rFonts w:ascii="Times New Roman" w:hAnsi="Times New Roman"/>
          <w:sz w:val="24"/>
          <w:szCs w:val="24"/>
        </w:rPr>
        <w:t>ing Instrument</w:t>
      </w:r>
      <w:r w:rsidR="00153031" w:rsidRPr="00AA3A47">
        <w:rPr>
          <w:rFonts w:ascii="Times New Roman" w:hAnsi="Times New Roman"/>
          <w:sz w:val="24"/>
          <w:szCs w:val="24"/>
        </w:rPr>
        <w:t xml:space="preserve"> will uphold these rights by </w:t>
      </w:r>
      <w:r w:rsidR="002F07D8">
        <w:rPr>
          <w:rFonts w:ascii="Times New Roman" w:hAnsi="Times New Roman"/>
          <w:sz w:val="24"/>
          <w:szCs w:val="24"/>
        </w:rPr>
        <w:t>making</w:t>
      </w:r>
      <w:r w:rsidR="00153031" w:rsidRPr="00AA3A47">
        <w:rPr>
          <w:rFonts w:ascii="Times New Roman" w:hAnsi="Times New Roman"/>
          <w:sz w:val="24"/>
          <w:szCs w:val="24"/>
        </w:rPr>
        <w:t xml:space="preserve"> monetary payments made under the </w:t>
      </w:r>
      <w:r w:rsidR="00B93E9A">
        <w:rPr>
          <w:rFonts w:ascii="Times New Roman" w:hAnsi="Times New Roman"/>
          <w:sz w:val="24"/>
          <w:szCs w:val="24"/>
        </w:rPr>
        <w:t xml:space="preserve">National </w:t>
      </w:r>
      <w:r w:rsidR="00153031" w:rsidRPr="00AA3A47">
        <w:rPr>
          <w:rFonts w:ascii="Times New Roman" w:hAnsi="Times New Roman"/>
          <w:sz w:val="24"/>
          <w:szCs w:val="24"/>
        </w:rPr>
        <w:t xml:space="preserve">Redress Scheme </w:t>
      </w:r>
      <w:r w:rsidR="00DB43B2">
        <w:rPr>
          <w:rFonts w:ascii="Times New Roman" w:hAnsi="Times New Roman"/>
          <w:sz w:val="24"/>
          <w:szCs w:val="24"/>
        </w:rPr>
        <w:t xml:space="preserve">(redress payments) </w:t>
      </w:r>
      <w:r w:rsidR="002F07D8">
        <w:rPr>
          <w:rFonts w:ascii="Times New Roman" w:hAnsi="Times New Roman"/>
          <w:sz w:val="24"/>
          <w:szCs w:val="24"/>
        </w:rPr>
        <w:t xml:space="preserve">exempt </w:t>
      </w:r>
      <w:r w:rsidR="00153031" w:rsidRPr="00AA3A47">
        <w:rPr>
          <w:rFonts w:ascii="Times New Roman" w:hAnsi="Times New Roman"/>
          <w:sz w:val="24"/>
          <w:szCs w:val="24"/>
        </w:rPr>
        <w:t xml:space="preserve">from the </w:t>
      </w:r>
      <w:r w:rsidR="0028294B">
        <w:rPr>
          <w:rFonts w:ascii="Times New Roman" w:hAnsi="Times New Roman"/>
          <w:sz w:val="24"/>
          <w:szCs w:val="24"/>
        </w:rPr>
        <w:t xml:space="preserve">value of a person’s assets for </w:t>
      </w:r>
      <w:r w:rsidR="0056685E">
        <w:rPr>
          <w:rFonts w:ascii="Times New Roman" w:hAnsi="Times New Roman"/>
          <w:sz w:val="24"/>
          <w:szCs w:val="24"/>
        </w:rPr>
        <w:t xml:space="preserve">aged care </w:t>
      </w:r>
      <w:r w:rsidR="0028294B">
        <w:rPr>
          <w:rFonts w:ascii="Times New Roman" w:hAnsi="Times New Roman"/>
          <w:sz w:val="24"/>
          <w:szCs w:val="24"/>
        </w:rPr>
        <w:t>purposes</w:t>
      </w:r>
      <w:r w:rsidR="00ED35F5">
        <w:rPr>
          <w:rFonts w:ascii="Times New Roman" w:hAnsi="Times New Roman"/>
          <w:sz w:val="24"/>
          <w:szCs w:val="24"/>
        </w:rPr>
        <w:t>. Th</w:t>
      </w:r>
      <w:r w:rsidR="002F07D8">
        <w:rPr>
          <w:rFonts w:ascii="Times New Roman" w:hAnsi="Times New Roman"/>
          <w:sz w:val="24"/>
          <w:szCs w:val="24"/>
        </w:rPr>
        <w:t>e Amending Instrument</w:t>
      </w:r>
      <w:r w:rsidR="00153031" w:rsidRPr="00AA3A47">
        <w:rPr>
          <w:rFonts w:ascii="Times New Roman" w:hAnsi="Times New Roman"/>
          <w:sz w:val="24"/>
          <w:szCs w:val="24"/>
        </w:rPr>
        <w:t xml:space="preserve"> directly exempt</w:t>
      </w:r>
      <w:r w:rsidR="002F07D8">
        <w:rPr>
          <w:rFonts w:ascii="Times New Roman" w:hAnsi="Times New Roman"/>
          <w:sz w:val="24"/>
          <w:szCs w:val="24"/>
        </w:rPr>
        <w:t>s</w:t>
      </w:r>
      <w:r w:rsidR="00DB43B2">
        <w:rPr>
          <w:rFonts w:ascii="Times New Roman" w:hAnsi="Times New Roman"/>
          <w:sz w:val="24"/>
          <w:szCs w:val="24"/>
        </w:rPr>
        <w:t xml:space="preserve"> redress</w:t>
      </w:r>
      <w:r w:rsidR="00153031" w:rsidRPr="00AA3A47">
        <w:rPr>
          <w:rFonts w:ascii="Times New Roman" w:hAnsi="Times New Roman"/>
          <w:sz w:val="24"/>
          <w:szCs w:val="24"/>
        </w:rPr>
        <w:t xml:space="preserve"> payment</w:t>
      </w:r>
      <w:r w:rsidR="002F07D8">
        <w:rPr>
          <w:rFonts w:ascii="Times New Roman" w:hAnsi="Times New Roman"/>
          <w:sz w:val="24"/>
          <w:szCs w:val="24"/>
        </w:rPr>
        <w:t>s</w:t>
      </w:r>
      <w:r w:rsidR="00153031" w:rsidRPr="00AA3A47">
        <w:rPr>
          <w:rFonts w:ascii="Times New Roman" w:hAnsi="Times New Roman"/>
          <w:sz w:val="24"/>
          <w:szCs w:val="24"/>
        </w:rPr>
        <w:t xml:space="preserve"> from the asset test component</w:t>
      </w:r>
      <w:r w:rsidR="00DB43B2">
        <w:rPr>
          <w:rFonts w:ascii="Times New Roman" w:hAnsi="Times New Roman"/>
          <w:sz w:val="24"/>
          <w:szCs w:val="24"/>
        </w:rPr>
        <w:t xml:space="preserve"> of the means assessment</w:t>
      </w:r>
      <w:r w:rsidR="002F07D8">
        <w:rPr>
          <w:rFonts w:ascii="Times New Roman" w:hAnsi="Times New Roman"/>
          <w:sz w:val="24"/>
          <w:szCs w:val="24"/>
        </w:rPr>
        <w:t>,</w:t>
      </w:r>
      <w:r w:rsidR="00153031" w:rsidRPr="00AA3A47">
        <w:rPr>
          <w:rFonts w:ascii="Times New Roman" w:hAnsi="Times New Roman"/>
          <w:sz w:val="24"/>
          <w:szCs w:val="24"/>
        </w:rPr>
        <w:t xml:space="preserve"> while</w:t>
      </w:r>
      <w:r w:rsidR="002F07D8">
        <w:rPr>
          <w:rFonts w:ascii="Times New Roman" w:hAnsi="Times New Roman"/>
          <w:sz w:val="24"/>
          <w:szCs w:val="24"/>
        </w:rPr>
        <w:t xml:space="preserve"> also</w:t>
      </w:r>
      <w:r w:rsidR="00153031" w:rsidRPr="00AA3A47">
        <w:rPr>
          <w:rFonts w:ascii="Times New Roman" w:hAnsi="Times New Roman"/>
          <w:sz w:val="24"/>
          <w:szCs w:val="24"/>
        </w:rPr>
        <w:t xml:space="preserve"> retaining the existing income exemptions </w:t>
      </w:r>
      <w:r w:rsidR="001E26F2">
        <w:rPr>
          <w:rFonts w:ascii="Times New Roman" w:hAnsi="Times New Roman"/>
          <w:sz w:val="24"/>
          <w:szCs w:val="24"/>
        </w:rPr>
        <w:t>for</w:t>
      </w:r>
      <w:r w:rsidR="00153031" w:rsidRPr="00AA3A47">
        <w:rPr>
          <w:rFonts w:ascii="Times New Roman" w:hAnsi="Times New Roman"/>
          <w:sz w:val="24"/>
          <w:szCs w:val="24"/>
        </w:rPr>
        <w:t xml:space="preserve"> </w:t>
      </w:r>
      <w:r w:rsidR="00DB43B2">
        <w:rPr>
          <w:rFonts w:ascii="Times New Roman" w:hAnsi="Times New Roman"/>
          <w:sz w:val="24"/>
          <w:szCs w:val="24"/>
        </w:rPr>
        <w:t>redress</w:t>
      </w:r>
      <w:r w:rsidR="00153031" w:rsidRPr="00AA3A47">
        <w:rPr>
          <w:rFonts w:ascii="Times New Roman" w:hAnsi="Times New Roman"/>
          <w:sz w:val="24"/>
          <w:szCs w:val="24"/>
        </w:rPr>
        <w:t xml:space="preserve"> payments. </w:t>
      </w:r>
      <w:r w:rsidR="001E26F2">
        <w:rPr>
          <w:rFonts w:ascii="Times New Roman" w:hAnsi="Times New Roman"/>
          <w:sz w:val="24"/>
          <w:szCs w:val="24"/>
        </w:rPr>
        <w:t>E</w:t>
      </w:r>
      <w:r w:rsidR="00153031" w:rsidRPr="00AA3A47">
        <w:rPr>
          <w:rFonts w:ascii="Times New Roman" w:hAnsi="Times New Roman"/>
          <w:sz w:val="24"/>
          <w:szCs w:val="24"/>
        </w:rPr>
        <w:t xml:space="preserve">xempting </w:t>
      </w:r>
      <w:r w:rsidR="001E26F2">
        <w:rPr>
          <w:rFonts w:ascii="Times New Roman" w:hAnsi="Times New Roman"/>
          <w:sz w:val="24"/>
          <w:szCs w:val="24"/>
        </w:rPr>
        <w:t>redress payments</w:t>
      </w:r>
      <w:r w:rsidR="00153031" w:rsidRPr="00AA3A47">
        <w:rPr>
          <w:rFonts w:ascii="Times New Roman" w:hAnsi="Times New Roman"/>
          <w:sz w:val="24"/>
          <w:szCs w:val="24"/>
        </w:rPr>
        <w:t xml:space="preserve"> from the aged care means assessment </w:t>
      </w:r>
      <w:r w:rsidR="001E26F2">
        <w:rPr>
          <w:rFonts w:ascii="Times New Roman" w:hAnsi="Times New Roman"/>
          <w:sz w:val="24"/>
          <w:szCs w:val="24"/>
        </w:rPr>
        <w:t xml:space="preserve">improves </w:t>
      </w:r>
      <w:r w:rsidR="00153031" w:rsidRPr="00AA3A47">
        <w:rPr>
          <w:rFonts w:ascii="Times New Roman" w:hAnsi="Times New Roman"/>
          <w:sz w:val="24"/>
          <w:szCs w:val="24"/>
        </w:rPr>
        <w:t xml:space="preserve">the rights to social security </w:t>
      </w:r>
      <w:r w:rsidR="006B1749">
        <w:rPr>
          <w:rFonts w:ascii="Times New Roman" w:hAnsi="Times New Roman"/>
          <w:sz w:val="24"/>
          <w:szCs w:val="24"/>
        </w:rPr>
        <w:t xml:space="preserve">and social protection </w:t>
      </w:r>
      <w:r w:rsidR="00153031" w:rsidRPr="00AA3A47">
        <w:rPr>
          <w:rFonts w:ascii="Times New Roman" w:hAnsi="Times New Roman"/>
          <w:sz w:val="24"/>
          <w:szCs w:val="24"/>
        </w:rPr>
        <w:t xml:space="preserve">of </w:t>
      </w:r>
      <w:r w:rsidR="001E26F2">
        <w:rPr>
          <w:rFonts w:ascii="Times New Roman" w:hAnsi="Times New Roman"/>
          <w:sz w:val="24"/>
          <w:szCs w:val="24"/>
        </w:rPr>
        <w:t>r</w:t>
      </w:r>
      <w:r w:rsidR="00153031" w:rsidRPr="00AA3A47">
        <w:rPr>
          <w:rFonts w:ascii="Times New Roman" w:hAnsi="Times New Roman"/>
          <w:sz w:val="24"/>
          <w:szCs w:val="24"/>
        </w:rPr>
        <w:t>edress</w:t>
      </w:r>
      <w:r w:rsidR="001E26F2">
        <w:rPr>
          <w:rFonts w:ascii="Times New Roman" w:hAnsi="Times New Roman"/>
          <w:sz w:val="24"/>
          <w:szCs w:val="24"/>
        </w:rPr>
        <w:t xml:space="preserve"> payment</w:t>
      </w:r>
      <w:r w:rsidR="00153031" w:rsidRPr="00AA3A47">
        <w:rPr>
          <w:rFonts w:ascii="Times New Roman" w:hAnsi="Times New Roman"/>
          <w:sz w:val="24"/>
          <w:szCs w:val="24"/>
        </w:rPr>
        <w:t xml:space="preserve"> recipients, and/or their partners, accessing </w:t>
      </w:r>
      <w:r w:rsidR="001E26F2">
        <w:rPr>
          <w:rFonts w:ascii="Times New Roman" w:hAnsi="Times New Roman"/>
          <w:sz w:val="24"/>
          <w:szCs w:val="24"/>
        </w:rPr>
        <w:t>residential</w:t>
      </w:r>
      <w:r w:rsidR="00153031" w:rsidRPr="00AA3A47">
        <w:rPr>
          <w:rFonts w:ascii="Times New Roman" w:hAnsi="Times New Roman"/>
          <w:sz w:val="24"/>
          <w:szCs w:val="24"/>
        </w:rPr>
        <w:t xml:space="preserve"> care. </w:t>
      </w:r>
      <w:r w:rsidR="00450784">
        <w:rPr>
          <w:rFonts w:ascii="Times New Roman" w:hAnsi="Times New Roman"/>
          <w:sz w:val="24"/>
          <w:szCs w:val="24"/>
        </w:rPr>
        <w:t xml:space="preserve">It </w:t>
      </w:r>
      <w:r w:rsidR="00B72C5D">
        <w:rPr>
          <w:rFonts w:ascii="Times New Roman" w:hAnsi="Times New Roman"/>
          <w:sz w:val="24"/>
          <w:szCs w:val="24"/>
        </w:rPr>
        <w:t>protects</w:t>
      </w:r>
      <w:r w:rsidR="00450784">
        <w:rPr>
          <w:rFonts w:ascii="Times New Roman" w:hAnsi="Times New Roman"/>
          <w:sz w:val="24"/>
          <w:szCs w:val="24"/>
        </w:rPr>
        <w:t xml:space="preserve"> redress payment recipients</w:t>
      </w:r>
      <w:r w:rsidR="00C90D26">
        <w:rPr>
          <w:rFonts w:ascii="Times New Roman" w:hAnsi="Times New Roman"/>
          <w:sz w:val="24"/>
          <w:szCs w:val="24"/>
        </w:rPr>
        <w:t>, and/or their partners,</w:t>
      </w:r>
      <w:r w:rsidR="00450784">
        <w:rPr>
          <w:rFonts w:ascii="Times New Roman" w:hAnsi="Times New Roman"/>
          <w:sz w:val="24"/>
          <w:szCs w:val="24"/>
        </w:rPr>
        <w:t xml:space="preserve"> from facing undue costs </w:t>
      </w:r>
      <w:r w:rsidR="00FF4A5D">
        <w:rPr>
          <w:rFonts w:ascii="Times New Roman" w:hAnsi="Times New Roman"/>
          <w:sz w:val="24"/>
          <w:szCs w:val="24"/>
        </w:rPr>
        <w:t>in</w:t>
      </w:r>
      <w:r w:rsidR="00450784">
        <w:rPr>
          <w:rFonts w:ascii="Times New Roman" w:hAnsi="Times New Roman"/>
          <w:sz w:val="24"/>
          <w:szCs w:val="24"/>
        </w:rPr>
        <w:t xml:space="preserve"> access</w:t>
      </w:r>
      <w:r w:rsidR="00C90D26">
        <w:rPr>
          <w:rFonts w:ascii="Times New Roman" w:hAnsi="Times New Roman"/>
          <w:sz w:val="24"/>
          <w:szCs w:val="24"/>
        </w:rPr>
        <w:t>ing</w:t>
      </w:r>
      <w:r w:rsidR="00450784">
        <w:rPr>
          <w:rFonts w:ascii="Times New Roman" w:hAnsi="Times New Roman"/>
          <w:sz w:val="24"/>
          <w:szCs w:val="24"/>
        </w:rPr>
        <w:t xml:space="preserve"> residential care services. </w:t>
      </w:r>
    </w:p>
    <w:p w14:paraId="1FD68F27" w14:textId="77777777" w:rsidR="00153031" w:rsidRPr="00AA3A47" w:rsidRDefault="00153031" w:rsidP="00153031">
      <w:pPr>
        <w:spacing w:after="0" w:line="240" w:lineRule="auto"/>
        <w:rPr>
          <w:rFonts w:ascii="Times New Roman" w:hAnsi="Times New Roman"/>
          <w:sz w:val="24"/>
          <w:szCs w:val="24"/>
        </w:rPr>
      </w:pPr>
    </w:p>
    <w:p w14:paraId="14310906" w14:textId="77777777" w:rsidR="00CC2E84" w:rsidRPr="00765FBF" w:rsidRDefault="00CC2E84" w:rsidP="00B0255F">
      <w:pPr>
        <w:spacing w:after="0" w:line="240" w:lineRule="auto"/>
      </w:pPr>
      <w:r w:rsidRPr="00765FBF">
        <w:rPr>
          <w:rFonts w:ascii="Times New Roman" w:hAnsi="Times New Roman"/>
          <w:b/>
          <w:bCs/>
          <w:sz w:val="24"/>
          <w:szCs w:val="24"/>
        </w:rPr>
        <w:t>Conclusion</w:t>
      </w:r>
      <w:r w:rsidRPr="00765FBF">
        <w:t xml:space="preserve"> </w:t>
      </w:r>
    </w:p>
    <w:p w14:paraId="3F68C419" w14:textId="528A4BF0" w:rsidR="002317DD" w:rsidRDefault="00153031" w:rsidP="00417893">
      <w:pPr>
        <w:rPr>
          <w:rFonts w:ascii="Times New Roman" w:hAnsi="Times New Roman"/>
          <w:sz w:val="24"/>
          <w:szCs w:val="24"/>
        </w:rPr>
      </w:pPr>
      <w:r w:rsidRPr="00AA3A47">
        <w:rPr>
          <w:rFonts w:ascii="Times New Roman" w:hAnsi="Times New Roman"/>
          <w:sz w:val="24"/>
          <w:szCs w:val="24"/>
        </w:rPr>
        <w:t xml:space="preserve">The Amending </w:t>
      </w:r>
      <w:r w:rsidR="00E73EBD">
        <w:rPr>
          <w:rFonts w:ascii="Times New Roman" w:hAnsi="Times New Roman"/>
          <w:sz w:val="24"/>
          <w:szCs w:val="24"/>
        </w:rPr>
        <w:t>Instrument is</w:t>
      </w:r>
      <w:r w:rsidRPr="00AA3A47">
        <w:rPr>
          <w:rFonts w:ascii="Times New Roman" w:hAnsi="Times New Roman"/>
          <w:sz w:val="24"/>
          <w:szCs w:val="24"/>
        </w:rPr>
        <w:t xml:space="preserve"> compatible with human rights </w:t>
      </w:r>
      <w:r w:rsidR="00E73EBD">
        <w:rPr>
          <w:rFonts w:ascii="Times New Roman" w:hAnsi="Times New Roman"/>
          <w:sz w:val="24"/>
          <w:szCs w:val="24"/>
        </w:rPr>
        <w:t>because</w:t>
      </w:r>
      <w:r w:rsidRPr="00AA3A47">
        <w:rPr>
          <w:rFonts w:ascii="Times New Roman" w:hAnsi="Times New Roman"/>
          <w:sz w:val="24"/>
          <w:szCs w:val="24"/>
        </w:rPr>
        <w:t xml:space="preserve"> it promotes the rights of care recipients to social security and social protection.</w:t>
      </w:r>
    </w:p>
    <w:p w14:paraId="68BCCDF5" w14:textId="77777777" w:rsidR="006E584C" w:rsidRPr="002317DD" w:rsidRDefault="006E584C" w:rsidP="00417893">
      <w:pPr>
        <w:rPr>
          <w:rFonts w:ascii="Times New Roman" w:hAnsi="Times New Roman"/>
          <w:sz w:val="24"/>
          <w:szCs w:val="24"/>
        </w:rPr>
      </w:pPr>
    </w:p>
    <w:p w14:paraId="41F2C825" w14:textId="77777777" w:rsidR="006E584C" w:rsidRPr="006E584C" w:rsidRDefault="006E584C" w:rsidP="006E584C">
      <w:pPr>
        <w:jc w:val="center"/>
        <w:rPr>
          <w:rFonts w:ascii="Times New Roman" w:hAnsi="Times New Roman"/>
          <w:b/>
          <w:bCs/>
          <w:sz w:val="24"/>
          <w:szCs w:val="24"/>
        </w:rPr>
      </w:pPr>
      <w:r w:rsidRPr="006E584C">
        <w:rPr>
          <w:rFonts w:ascii="Times New Roman" w:hAnsi="Times New Roman"/>
          <w:b/>
          <w:bCs/>
          <w:sz w:val="24"/>
          <w:szCs w:val="24"/>
        </w:rPr>
        <w:t>The Hon Anika Wells MP</w:t>
      </w:r>
    </w:p>
    <w:p w14:paraId="6A48F612" w14:textId="19F51B98" w:rsidR="002317DD" w:rsidRDefault="006E584C" w:rsidP="006E584C">
      <w:pPr>
        <w:jc w:val="center"/>
        <w:rPr>
          <w:rFonts w:ascii="Times New Roman" w:hAnsi="Times New Roman"/>
          <w:sz w:val="24"/>
          <w:szCs w:val="24"/>
        </w:rPr>
      </w:pPr>
      <w:r w:rsidRPr="006E584C">
        <w:rPr>
          <w:rFonts w:ascii="Times New Roman" w:hAnsi="Times New Roman"/>
          <w:b/>
          <w:bCs/>
          <w:sz w:val="24"/>
          <w:szCs w:val="24"/>
        </w:rPr>
        <w:t>Minister for Aged Care</w:t>
      </w:r>
    </w:p>
    <w:p w14:paraId="1A423379" w14:textId="78BD620D" w:rsidR="002317DD" w:rsidRDefault="002317DD" w:rsidP="002317DD">
      <w:pPr>
        <w:rPr>
          <w:rFonts w:ascii="Times New Roman" w:hAnsi="Times New Roman"/>
          <w:sz w:val="24"/>
          <w:szCs w:val="24"/>
        </w:rPr>
      </w:pPr>
    </w:p>
    <w:p w14:paraId="1467764D" w14:textId="603218E6" w:rsidR="002317DD" w:rsidRPr="00B00A93" w:rsidRDefault="002317DD" w:rsidP="00417893">
      <w:pPr>
        <w:tabs>
          <w:tab w:val="left" w:pos="3720"/>
        </w:tabs>
        <w:rPr>
          <w:rFonts w:ascii="Times New Roman" w:hAnsi="Times New Roman"/>
          <w:sz w:val="24"/>
          <w:szCs w:val="24"/>
        </w:rPr>
      </w:pPr>
      <w:r>
        <w:rPr>
          <w:rFonts w:ascii="Times New Roman" w:hAnsi="Times New Roman"/>
          <w:sz w:val="24"/>
          <w:szCs w:val="24"/>
        </w:rPr>
        <w:tab/>
      </w:r>
    </w:p>
    <w:sectPr w:rsidR="002317DD" w:rsidRPr="00B00A9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C213A" w14:textId="77777777" w:rsidR="000B6A41" w:rsidRDefault="000B6A41" w:rsidP="00CF1BC4">
      <w:pPr>
        <w:spacing w:after="0" w:line="240" w:lineRule="auto"/>
      </w:pPr>
      <w:r>
        <w:separator/>
      </w:r>
    </w:p>
  </w:endnote>
  <w:endnote w:type="continuationSeparator" w:id="0">
    <w:p w14:paraId="6DA64C28" w14:textId="77777777" w:rsidR="000B6A41" w:rsidRDefault="000B6A41" w:rsidP="00CF1BC4">
      <w:pPr>
        <w:spacing w:after="0" w:line="240" w:lineRule="auto"/>
      </w:pPr>
      <w:r>
        <w:continuationSeparator/>
      </w:r>
    </w:p>
  </w:endnote>
  <w:endnote w:type="continuationNotice" w:id="1">
    <w:p w14:paraId="5448B1DA" w14:textId="77777777" w:rsidR="000B6A41" w:rsidRDefault="000B6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542617"/>
      <w:docPartObj>
        <w:docPartGallery w:val="Page Numbers (Bottom of Page)"/>
        <w:docPartUnique/>
      </w:docPartObj>
    </w:sdtPr>
    <w:sdtEndPr>
      <w:rPr>
        <w:noProof/>
      </w:rPr>
    </w:sdtEndPr>
    <w:sdtContent>
      <w:p w14:paraId="1A7F43BA" w14:textId="5EE53006" w:rsidR="00CF1BC4" w:rsidRDefault="00CF1B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7CDC1E" w14:textId="77777777" w:rsidR="00CF1BC4" w:rsidRDefault="00CF1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F6510" w14:textId="77777777" w:rsidR="000B6A41" w:rsidRDefault="000B6A41" w:rsidP="00CF1BC4">
      <w:pPr>
        <w:spacing w:after="0" w:line="240" w:lineRule="auto"/>
      </w:pPr>
      <w:r>
        <w:separator/>
      </w:r>
    </w:p>
  </w:footnote>
  <w:footnote w:type="continuationSeparator" w:id="0">
    <w:p w14:paraId="56DBA5C5" w14:textId="77777777" w:rsidR="000B6A41" w:rsidRDefault="000B6A41" w:rsidP="00CF1BC4">
      <w:pPr>
        <w:spacing w:after="0" w:line="240" w:lineRule="auto"/>
      </w:pPr>
      <w:r>
        <w:continuationSeparator/>
      </w:r>
    </w:p>
  </w:footnote>
  <w:footnote w:type="continuationNotice" w:id="1">
    <w:p w14:paraId="3BADD2A9" w14:textId="77777777" w:rsidR="000B6A41" w:rsidRDefault="000B6A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1CBDB"/>
    <w:multiLevelType w:val="hybridMultilevel"/>
    <w:tmpl w:val="FFFFFFFF"/>
    <w:lvl w:ilvl="0" w:tplc="112ADB98">
      <w:start w:val="1"/>
      <w:numFmt w:val="bullet"/>
      <w:lvlText w:val=""/>
      <w:lvlJc w:val="left"/>
      <w:pPr>
        <w:ind w:left="720" w:hanging="360"/>
      </w:pPr>
      <w:rPr>
        <w:rFonts w:ascii="Symbol" w:hAnsi="Symbol" w:hint="default"/>
      </w:rPr>
    </w:lvl>
    <w:lvl w:ilvl="1" w:tplc="0770C97C">
      <w:start w:val="1"/>
      <w:numFmt w:val="bullet"/>
      <w:lvlText w:val="o"/>
      <w:lvlJc w:val="left"/>
      <w:pPr>
        <w:ind w:left="1440" w:hanging="360"/>
      </w:pPr>
      <w:rPr>
        <w:rFonts w:ascii="Courier New" w:hAnsi="Courier New" w:hint="default"/>
      </w:rPr>
    </w:lvl>
    <w:lvl w:ilvl="2" w:tplc="375C0DCC">
      <w:start w:val="1"/>
      <w:numFmt w:val="bullet"/>
      <w:lvlText w:val=""/>
      <w:lvlJc w:val="left"/>
      <w:pPr>
        <w:ind w:left="2160" w:hanging="360"/>
      </w:pPr>
      <w:rPr>
        <w:rFonts w:ascii="Wingdings" w:hAnsi="Wingdings" w:hint="default"/>
      </w:rPr>
    </w:lvl>
    <w:lvl w:ilvl="3" w:tplc="B562FF96">
      <w:start w:val="1"/>
      <w:numFmt w:val="bullet"/>
      <w:lvlText w:val=""/>
      <w:lvlJc w:val="left"/>
      <w:pPr>
        <w:ind w:left="2880" w:hanging="360"/>
      </w:pPr>
      <w:rPr>
        <w:rFonts w:ascii="Symbol" w:hAnsi="Symbol" w:hint="default"/>
      </w:rPr>
    </w:lvl>
    <w:lvl w:ilvl="4" w:tplc="DD081B4A">
      <w:start w:val="1"/>
      <w:numFmt w:val="bullet"/>
      <w:lvlText w:val="o"/>
      <w:lvlJc w:val="left"/>
      <w:pPr>
        <w:ind w:left="3600" w:hanging="360"/>
      </w:pPr>
      <w:rPr>
        <w:rFonts w:ascii="Courier New" w:hAnsi="Courier New" w:hint="default"/>
      </w:rPr>
    </w:lvl>
    <w:lvl w:ilvl="5" w:tplc="4EA6B616">
      <w:start w:val="1"/>
      <w:numFmt w:val="bullet"/>
      <w:lvlText w:val=""/>
      <w:lvlJc w:val="left"/>
      <w:pPr>
        <w:ind w:left="4320" w:hanging="360"/>
      </w:pPr>
      <w:rPr>
        <w:rFonts w:ascii="Wingdings" w:hAnsi="Wingdings" w:hint="default"/>
      </w:rPr>
    </w:lvl>
    <w:lvl w:ilvl="6" w:tplc="09A2E872">
      <w:start w:val="1"/>
      <w:numFmt w:val="bullet"/>
      <w:lvlText w:val=""/>
      <w:lvlJc w:val="left"/>
      <w:pPr>
        <w:ind w:left="5040" w:hanging="360"/>
      </w:pPr>
      <w:rPr>
        <w:rFonts w:ascii="Symbol" w:hAnsi="Symbol" w:hint="default"/>
      </w:rPr>
    </w:lvl>
    <w:lvl w:ilvl="7" w:tplc="08982876">
      <w:start w:val="1"/>
      <w:numFmt w:val="bullet"/>
      <w:lvlText w:val="o"/>
      <w:lvlJc w:val="left"/>
      <w:pPr>
        <w:ind w:left="5760" w:hanging="360"/>
      </w:pPr>
      <w:rPr>
        <w:rFonts w:ascii="Courier New" w:hAnsi="Courier New" w:hint="default"/>
      </w:rPr>
    </w:lvl>
    <w:lvl w:ilvl="8" w:tplc="86D07584">
      <w:start w:val="1"/>
      <w:numFmt w:val="bullet"/>
      <w:lvlText w:val=""/>
      <w:lvlJc w:val="left"/>
      <w:pPr>
        <w:ind w:left="6480" w:hanging="360"/>
      </w:pPr>
      <w:rPr>
        <w:rFonts w:ascii="Wingdings" w:hAnsi="Wingdings" w:hint="default"/>
      </w:rPr>
    </w:lvl>
  </w:abstractNum>
  <w:abstractNum w:abstractNumId="1" w15:restartNumberingAfterBreak="0">
    <w:nsid w:val="5569756F"/>
    <w:multiLevelType w:val="hybridMultilevel"/>
    <w:tmpl w:val="554E2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0EC6F6D"/>
    <w:multiLevelType w:val="hybridMultilevel"/>
    <w:tmpl w:val="FEB0742E"/>
    <w:lvl w:ilvl="0" w:tplc="A2D4208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8417D2"/>
    <w:multiLevelType w:val="hybridMultilevel"/>
    <w:tmpl w:val="FBF0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DCD7AA7"/>
    <w:multiLevelType w:val="hybridMultilevel"/>
    <w:tmpl w:val="1A6E3CAA"/>
    <w:lvl w:ilvl="0" w:tplc="338C0182">
      <w:numFmt w:val="bullet"/>
      <w:lvlText w:val="•"/>
      <w:lvlJc w:val="left"/>
      <w:pPr>
        <w:ind w:left="720" w:hanging="360"/>
      </w:pPr>
      <w:rPr>
        <w:rFonts w:ascii="SymbolMT" w:eastAsiaTheme="minorHAnsi" w:hAnsi="SymbolMT" w:cs="SymbolM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0358717">
    <w:abstractNumId w:val="0"/>
  </w:num>
  <w:num w:numId="2" w16cid:durableId="794327326">
    <w:abstractNumId w:val="1"/>
  </w:num>
  <w:num w:numId="3" w16cid:durableId="1593969043">
    <w:abstractNumId w:val="3"/>
  </w:num>
  <w:num w:numId="4" w16cid:durableId="677345265">
    <w:abstractNumId w:val="4"/>
  </w:num>
  <w:num w:numId="5" w16cid:durableId="48570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84"/>
    <w:rsid w:val="00001944"/>
    <w:rsid w:val="00001EDF"/>
    <w:rsid w:val="00003EA8"/>
    <w:rsid w:val="00004AD9"/>
    <w:rsid w:val="000054F3"/>
    <w:rsid w:val="000072B0"/>
    <w:rsid w:val="0001242E"/>
    <w:rsid w:val="00015AAA"/>
    <w:rsid w:val="000163FE"/>
    <w:rsid w:val="00017D98"/>
    <w:rsid w:val="00017FCC"/>
    <w:rsid w:val="00020442"/>
    <w:rsid w:val="00020DC5"/>
    <w:rsid w:val="0002337E"/>
    <w:rsid w:val="00030E04"/>
    <w:rsid w:val="0003116A"/>
    <w:rsid w:val="00040F3B"/>
    <w:rsid w:val="000424F9"/>
    <w:rsid w:val="00042F80"/>
    <w:rsid w:val="000435F2"/>
    <w:rsid w:val="0004566B"/>
    <w:rsid w:val="000518C2"/>
    <w:rsid w:val="000529E0"/>
    <w:rsid w:val="000546DA"/>
    <w:rsid w:val="00060DC6"/>
    <w:rsid w:val="00061219"/>
    <w:rsid w:val="00061B6B"/>
    <w:rsid w:val="000630B8"/>
    <w:rsid w:val="0006331E"/>
    <w:rsid w:val="00063B9A"/>
    <w:rsid w:val="00070209"/>
    <w:rsid w:val="000732E9"/>
    <w:rsid w:val="000763C9"/>
    <w:rsid w:val="00081BC9"/>
    <w:rsid w:val="0008351D"/>
    <w:rsid w:val="000866A1"/>
    <w:rsid w:val="0009109E"/>
    <w:rsid w:val="00091E48"/>
    <w:rsid w:val="000927F2"/>
    <w:rsid w:val="00094282"/>
    <w:rsid w:val="000970AD"/>
    <w:rsid w:val="00097CBF"/>
    <w:rsid w:val="000A001D"/>
    <w:rsid w:val="000A0DE8"/>
    <w:rsid w:val="000A159F"/>
    <w:rsid w:val="000A2F21"/>
    <w:rsid w:val="000A5D7D"/>
    <w:rsid w:val="000B061A"/>
    <w:rsid w:val="000B6A41"/>
    <w:rsid w:val="000C1B5B"/>
    <w:rsid w:val="000C3711"/>
    <w:rsid w:val="000C37C8"/>
    <w:rsid w:val="000D4F7D"/>
    <w:rsid w:val="000E064F"/>
    <w:rsid w:val="000E0715"/>
    <w:rsid w:val="000E3682"/>
    <w:rsid w:val="000E4B00"/>
    <w:rsid w:val="000E559D"/>
    <w:rsid w:val="000F1E6C"/>
    <w:rsid w:val="000F6B02"/>
    <w:rsid w:val="000F7060"/>
    <w:rsid w:val="000F7BBB"/>
    <w:rsid w:val="001002CA"/>
    <w:rsid w:val="00103E5D"/>
    <w:rsid w:val="00105068"/>
    <w:rsid w:val="001116EB"/>
    <w:rsid w:val="001143F1"/>
    <w:rsid w:val="00117FB0"/>
    <w:rsid w:val="00130B08"/>
    <w:rsid w:val="00130B78"/>
    <w:rsid w:val="00132EEB"/>
    <w:rsid w:val="0013438B"/>
    <w:rsid w:val="001349F7"/>
    <w:rsid w:val="001350E5"/>
    <w:rsid w:val="00140B7A"/>
    <w:rsid w:val="00142E7E"/>
    <w:rsid w:val="00144903"/>
    <w:rsid w:val="00145DCE"/>
    <w:rsid w:val="001468B6"/>
    <w:rsid w:val="0015045C"/>
    <w:rsid w:val="00151139"/>
    <w:rsid w:val="00153031"/>
    <w:rsid w:val="00154326"/>
    <w:rsid w:val="00156771"/>
    <w:rsid w:val="0015743C"/>
    <w:rsid w:val="001600A4"/>
    <w:rsid w:val="0016212C"/>
    <w:rsid w:val="00162F8C"/>
    <w:rsid w:val="001655D4"/>
    <w:rsid w:val="00165886"/>
    <w:rsid w:val="00167602"/>
    <w:rsid w:val="00167C59"/>
    <w:rsid w:val="0017092A"/>
    <w:rsid w:val="0017148F"/>
    <w:rsid w:val="00173208"/>
    <w:rsid w:val="00175444"/>
    <w:rsid w:val="00176095"/>
    <w:rsid w:val="00183ACD"/>
    <w:rsid w:val="00186F14"/>
    <w:rsid w:val="001966A5"/>
    <w:rsid w:val="001A02FD"/>
    <w:rsid w:val="001A1653"/>
    <w:rsid w:val="001A39F9"/>
    <w:rsid w:val="001B6390"/>
    <w:rsid w:val="001B6E6B"/>
    <w:rsid w:val="001C0C7D"/>
    <w:rsid w:val="001C0D1D"/>
    <w:rsid w:val="001C492C"/>
    <w:rsid w:val="001C57CC"/>
    <w:rsid w:val="001D0374"/>
    <w:rsid w:val="001D1010"/>
    <w:rsid w:val="001D2AB6"/>
    <w:rsid w:val="001D4727"/>
    <w:rsid w:val="001D702A"/>
    <w:rsid w:val="001E140B"/>
    <w:rsid w:val="001E26F2"/>
    <w:rsid w:val="001E7AF7"/>
    <w:rsid w:val="001F7C23"/>
    <w:rsid w:val="002002E2"/>
    <w:rsid w:val="002027A1"/>
    <w:rsid w:val="00206F5A"/>
    <w:rsid w:val="002074F7"/>
    <w:rsid w:val="002123AF"/>
    <w:rsid w:val="00212D3E"/>
    <w:rsid w:val="00213206"/>
    <w:rsid w:val="00214A4E"/>
    <w:rsid w:val="00215791"/>
    <w:rsid w:val="00215B8F"/>
    <w:rsid w:val="00217AB7"/>
    <w:rsid w:val="002201D2"/>
    <w:rsid w:val="00224A20"/>
    <w:rsid w:val="0023154D"/>
    <w:rsid w:val="002317DD"/>
    <w:rsid w:val="0023638B"/>
    <w:rsid w:val="0023758D"/>
    <w:rsid w:val="0024216B"/>
    <w:rsid w:val="0024336A"/>
    <w:rsid w:val="00250A7B"/>
    <w:rsid w:val="002553D3"/>
    <w:rsid w:val="0025608A"/>
    <w:rsid w:val="00260066"/>
    <w:rsid w:val="00261FF5"/>
    <w:rsid w:val="00262DE0"/>
    <w:rsid w:val="00264ED6"/>
    <w:rsid w:val="00265647"/>
    <w:rsid w:val="0026764B"/>
    <w:rsid w:val="0026796E"/>
    <w:rsid w:val="002704E1"/>
    <w:rsid w:val="00274249"/>
    <w:rsid w:val="00274E26"/>
    <w:rsid w:val="00275476"/>
    <w:rsid w:val="00275C98"/>
    <w:rsid w:val="002767AD"/>
    <w:rsid w:val="002825A0"/>
    <w:rsid w:val="0028294B"/>
    <w:rsid w:val="00294694"/>
    <w:rsid w:val="00297D3A"/>
    <w:rsid w:val="00297F0A"/>
    <w:rsid w:val="002A6051"/>
    <w:rsid w:val="002A6F90"/>
    <w:rsid w:val="002A7151"/>
    <w:rsid w:val="002A722F"/>
    <w:rsid w:val="002A79D5"/>
    <w:rsid w:val="002B561E"/>
    <w:rsid w:val="002B7E09"/>
    <w:rsid w:val="002C225A"/>
    <w:rsid w:val="002C254D"/>
    <w:rsid w:val="002C4768"/>
    <w:rsid w:val="002D0A3C"/>
    <w:rsid w:val="002D22E3"/>
    <w:rsid w:val="002D32BC"/>
    <w:rsid w:val="002E1BF1"/>
    <w:rsid w:val="002E1C8B"/>
    <w:rsid w:val="002E291A"/>
    <w:rsid w:val="002E38A6"/>
    <w:rsid w:val="002E4521"/>
    <w:rsid w:val="002F07D8"/>
    <w:rsid w:val="002F0DDD"/>
    <w:rsid w:val="002F2398"/>
    <w:rsid w:val="002F3D6D"/>
    <w:rsid w:val="002F42A0"/>
    <w:rsid w:val="002F43ED"/>
    <w:rsid w:val="002F6FBB"/>
    <w:rsid w:val="002F7A42"/>
    <w:rsid w:val="003053A9"/>
    <w:rsid w:val="0030595A"/>
    <w:rsid w:val="003073E7"/>
    <w:rsid w:val="00310444"/>
    <w:rsid w:val="00310D36"/>
    <w:rsid w:val="003171C9"/>
    <w:rsid w:val="00321CAA"/>
    <w:rsid w:val="00322EAB"/>
    <w:rsid w:val="00322F2A"/>
    <w:rsid w:val="00323CBF"/>
    <w:rsid w:val="003304E6"/>
    <w:rsid w:val="00331F5A"/>
    <w:rsid w:val="00333BC4"/>
    <w:rsid w:val="0033418D"/>
    <w:rsid w:val="003348F4"/>
    <w:rsid w:val="00337CE5"/>
    <w:rsid w:val="00342398"/>
    <w:rsid w:val="003426B8"/>
    <w:rsid w:val="0035039F"/>
    <w:rsid w:val="003518FD"/>
    <w:rsid w:val="0035501B"/>
    <w:rsid w:val="00355DC0"/>
    <w:rsid w:val="00355E2A"/>
    <w:rsid w:val="00355F34"/>
    <w:rsid w:val="0036037E"/>
    <w:rsid w:val="003604BC"/>
    <w:rsid w:val="003614CF"/>
    <w:rsid w:val="00362EFE"/>
    <w:rsid w:val="00364A83"/>
    <w:rsid w:val="00374660"/>
    <w:rsid w:val="00376177"/>
    <w:rsid w:val="00377BA4"/>
    <w:rsid w:val="0038257E"/>
    <w:rsid w:val="00394017"/>
    <w:rsid w:val="00394CB4"/>
    <w:rsid w:val="00396293"/>
    <w:rsid w:val="003A2680"/>
    <w:rsid w:val="003A330C"/>
    <w:rsid w:val="003A3D08"/>
    <w:rsid w:val="003B08A8"/>
    <w:rsid w:val="003B4081"/>
    <w:rsid w:val="003B754D"/>
    <w:rsid w:val="003C0730"/>
    <w:rsid w:val="003C4AA4"/>
    <w:rsid w:val="003D1690"/>
    <w:rsid w:val="003D1782"/>
    <w:rsid w:val="003D4A6E"/>
    <w:rsid w:val="003E1349"/>
    <w:rsid w:val="003E41B8"/>
    <w:rsid w:val="003E5558"/>
    <w:rsid w:val="003F200D"/>
    <w:rsid w:val="003F2478"/>
    <w:rsid w:val="003F7AA8"/>
    <w:rsid w:val="00403CFD"/>
    <w:rsid w:val="00404679"/>
    <w:rsid w:val="00404D6D"/>
    <w:rsid w:val="00405DC6"/>
    <w:rsid w:val="00410B46"/>
    <w:rsid w:val="00413546"/>
    <w:rsid w:val="00417893"/>
    <w:rsid w:val="004206B7"/>
    <w:rsid w:val="0042106C"/>
    <w:rsid w:val="00421A2B"/>
    <w:rsid w:val="004244BA"/>
    <w:rsid w:val="00426080"/>
    <w:rsid w:val="004321A2"/>
    <w:rsid w:val="0043476B"/>
    <w:rsid w:val="00435F16"/>
    <w:rsid w:val="00444739"/>
    <w:rsid w:val="00444A60"/>
    <w:rsid w:val="00446F0A"/>
    <w:rsid w:val="00450784"/>
    <w:rsid w:val="00452B2C"/>
    <w:rsid w:val="00454001"/>
    <w:rsid w:val="0046237C"/>
    <w:rsid w:val="00462ADB"/>
    <w:rsid w:val="00467C0B"/>
    <w:rsid w:val="004721F3"/>
    <w:rsid w:val="00472612"/>
    <w:rsid w:val="00477CA1"/>
    <w:rsid w:val="0048061E"/>
    <w:rsid w:val="0048289B"/>
    <w:rsid w:val="00496A84"/>
    <w:rsid w:val="00496CF8"/>
    <w:rsid w:val="004A224E"/>
    <w:rsid w:val="004A23CE"/>
    <w:rsid w:val="004A3B7D"/>
    <w:rsid w:val="004A5DB8"/>
    <w:rsid w:val="004B0725"/>
    <w:rsid w:val="004B64A7"/>
    <w:rsid w:val="004C53ED"/>
    <w:rsid w:val="004C715E"/>
    <w:rsid w:val="004D519A"/>
    <w:rsid w:val="004D5A6E"/>
    <w:rsid w:val="004D7FA5"/>
    <w:rsid w:val="004D7FE0"/>
    <w:rsid w:val="004E07BC"/>
    <w:rsid w:val="004E3404"/>
    <w:rsid w:val="004F030A"/>
    <w:rsid w:val="004F0A87"/>
    <w:rsid w:val="004F0E42"/>
    <w:rsid w:val="004F1494"/>
    <w:rsid w:val="004F1C99"/>
    <w:rsid w:val="004F36B4"/>
    <w:rsid w:val="00500EE1"/>
    <w:rsid w:val="005029AD"/>
    <w:rsid w:val="00503507"/>
    <w:rsid w:val="00504D1E"/>
    <w:rsid w:val="00505C52"/>
    <w:rsid w:val="005106C0"/>
    <w:rsid w:val="00511908"/>
    <w:rsid w:val="00511AB8"/>
    <w:rsid w:val="00511D75"/>
    <w:rsid w:val="00513154"/>
    <w:rsid w:val="00513FA2"/>
    <w:rsid w:val="0051484B"/>
    <w:rsid w:val="0052129E"/>
    <w:rsid w:val="005246DB"/>
    <w:rsid w:val="00526C1F"/>
    <w:rsid w:val="00531293"/>
    <w:rsid w:val="0053275E"/>
    <w:rsid w:val="00541460"/>
    <w:rsid w:val="0054582A"/>
    <w:rsid w:val="00553E2C"/>
    <w:rsid w:val="00554EA1"/>
    <w:rsid w:val="00557097"/>
    <w:rsid w:val="00560329"/>
    <w:rsid w:val="005663D3"/>
    <w:rsid w:val="0056685E"/>
    <w:rsid w:val="00566B01"/>
    <w:rsid w:val="00571CDA"/>
    <w:rsid w:val="00572646"/>
    <w:rsid w:val="00572C6D"/>
    <w:rsid w:val="00572E6C"/>
    <w:rsid w:val="00573556"/>
    <w:rsid w:val="00573BE4"/>
    <w:rsid w:val="00573D58"/>
    <w:rsid w:val="005747AB"/>
    <w:rsid w:val="00575296"/>
    <w:rsid w:val="00584D6E"/>
    <w:rsid w:val="0058639B"/>
    <w:rsid w:val="00595656"/>
    <w:rsid w:val="005977A0"/>
    <w:rsid w:val="005977E9"/>
    <w:rsid w:val="005A0128"/>
    <w:rsid w:val="005A230F"/>
    <w:rsid w:val="005A4825"/>
    <w:rsid w:val="005A4DDE"/>
    <w:rsid w:val="005B13DE"/>
    <w:rsid w:val="005B17AC"/>
    <w:rsid w:val="005B35AF"/>
    <w:rsid w:val="005B528D"/>
    <w:rsid w:val="005B5635"/>
    <w:rsid w:val="005B77E8"/>
    <w:rsid w:val="005C4B15"/>
    <w:rsid w:val="005C5943"/>
    <w:rsid w:val="005C7146"/>
    <w:rsid w:val="005D1722"/>
    <w:rsid w:val="005D5D4C"/>
    <w:rsid w:val="005E0438"/>
    <w:rsid w:val="005E0A04"/>
    <w:rsid w:val="005E3F21"/>
    <w:rsid w:val="005F0E9F"/>
    <w:rsid w:val="005F2568"/>
    <w:rsid w:val="005F2D33"/>
    <w:rsid w:val="005F45B3"/>
    <w:rsid w:val="005F7179"/>
    <w:rsid w:val="006053E5"/>
    <w:rsid w:val="0060546E"/>
    <w:rsid w:val="00605E3A"/>
    <w:rsid w:val="00605E4A"/>
    <w:rsid w:val="006060F7"/>
    <w:rsid w:val="006061B9"/>
    <w:rsid w:val="006141C2"/>
    <w:rsid w:val="00615C0B"/>
    <w:rsid w:val="00616F87"/>
    <w:rsid w:val="006171E7"/>
    <w:rsid w:val="00620E84"/>
    <w:rsid w:val="00621601"/>
    <w:rsid w:val="00623704"/>
    <w:rsid w:val="0062517D"/>
    <w:rsid w:val="00625868"/>
    <w:rsid w:val="00626D6B"/>
    <w:rsid w:val="00631D2F"/>
    <w:rsid w:val="00636E05"/>
    <w:rsid w:val="0064063C"/>
    <w:rsid w:val="00642AED"/>
    <w:rsid w:val="006450C8"/>
    <w:rsid w:val="00646A67"/>
    <w:rsid w:val="0065255E"/>
    <w:rsid w:val="00654996"/>
    <w:rsid w:val="00655F94"/>
    <w:rsid w:val="006651B5"/>
    <w:rsid w:val="006653C1"/>
    <w:rsid w:val="00670B73"/>
    <w:rsid w:val="006840C7"/>
    <w:rsid w:val="00684609"/>
    <w:rsid w:val="00685F0D"/>
    <w:rsid w:val="00686EB6"/>
    <w:rsid w:val="006A1238"/>
    <w:rsid w:val="006A27A0"/>
    <w:rsid w:val="006A4812"/>
    <w:rsid w:val="006B04AD"/>
    <w:rsid w:val="006B1749"/>
    <w:rsid w:val="006B5347"/>
    <w:rsid w:val="006B68AE"/>
    <w:rsid w:val="006B6C2C"/>
    <w:rsid w:val="006B6ED4"/>
    <w:rsid w:val="006BCBFC"/>
    <w:rsid w:val="006C1144"/>
    <w:rsid w:val="006C5A0E"/>
    <w:rsid w:val="006D2880"/>
    <w:rsid w:val="006D3473"/>
    <w:rsid w:val="006D3580"/>
    <w:rsid w:val="006D7197"/>
    <w:rsid w:val="006D72E2"/>
    <w:rsid w:val="006E058B"/>
    <w:rsid w:val="006E0971"/>
    <w:rsid w:val="006E25C7"/>
    <w:rsid w:val="006E5053"/>
    <w:rsid w:val="006E584C"/>
    <w:rsid w:val="006E69D5"/>
    <w:rsid w:val="006F40B8"/>
    <w:rsid w:val="00701571"/>
    <w:rsid w:val="00703349"/>
    <w:rsid w:val="0070497C"/>
    <w:rsid w:val="007051A5"/>
    <w:rsid w:val="007127A7"/>
    <w:rsid w:val="00714711"/>
    <w:rsid w:val="00716DF4"/>
    <w:rsid w:val="007174E1"/>
    <w:rsid w:val="00717BB4"/>
    <w:rsid w:val="00724947"/>
    <w:rsid w:val="00726766"/>
    <w:rsid w:val="007307AF"/>
    <w:rsid w:val="007333DC"/>
    <w:rsid w:val="007378A2"/>
    <w:rsid w:val="00737E7D"/>
    <w:rsid w:val="00740056"/>
    <w:rsid w:val="0074157B"/>
    <w:rsid w:val="00746140"/>
    <w:rsid w:val="007465F8"/>
    <w:rsid w:val="007475D0"/>
    <w:rsid w:val="00776BA5"/>
    <w:rsid w:val="00781C88"/>
    <w:rsid w:val="0078398D"/>
    <w:rsid w:val="007845E3"/>
    <w:rsid w:val="00785F94"/>
    <w:rsid w:val="007949E3"/>
    <w:rsid w:val="00797109"/>
    <w:rsid w:val="007A1339"/>
    <w:rsid w:val="007A1F21"/>
    <w:rsid w:val="007A68CC"/>
    <w:rsid w:val="007B0370"/>
    <w:rsid w:val="007B3B61"/>
    <w:rsid w:val="007C0562"/>
    <w:rsid w:val="007C0615"/>
    <w:rsid w:val="007C34C5"/>
    <w:rsid w:val="007C6775"/>
    <w:rsid w:val="007D1862"/>
    <w:rsid w:val="007D4822"/>
    <w:rsid w:val="007E1D0C"/>
    <w:rsid w:val="007E4DAA"/>
    <w:rsid w:val="007E5FBB"/>
    <w:rsid w:val="007E611F"/>
    <w:rsid w:val="007E66D8"/>
    <w:rsid w:val="007F2208"/>
    <w:rsid w:val="00802264"/>
    <w:rsid w:val="00802446"/>
    <w:rsid w:val="00804930"/>
    <w:rsid w:val="00804BD1"/>
    <w:rsid w:val="008072F9"/>
    <w:rsid w:val="008111C8"/>
    <w:rsid w:val="00813422"/>
    <w:rsid w:val="00813B4E"/>
    <w:rsid w:val="008155B3"/>
    <w:rsid w:val="008168A5"/>
    <w:rsid w:val="008219A8"/>
    <w:rsid w:val="008263D2"/>
    <w:rsid w:val="008272A9"/>
    <w:rsid w:val="008335E5"/>
    <w:rsid w:val="0083526E"/>
    <w:rsid w:val="008364A3"/>
    <w:rsid w:val="0084012E"/>
    <w:rsid w:val="00857B10"/>
    <w:rsid w:val="00857E5C"/>
    <w:rsid w:val="00860E40"/>
    <w:rsid w:val="008615C5"/>
    <w:rsid w:val="00861C02"/>
    <w:rsid w:val="00864553"/>
    <w:rsid w:val="00864B12"/>
    <w:rsid w:val="00877972"/>
    <w:rsid w:val="00877997"/>
    <w:rsid w:val="00882EDE"/>
    <w:rsid w:val="008849D0"/>
    <w:rsid w:val="00886465"/>
    <w:rsid w:val="008873A2"/>
    <w:rsid w:val="008925BB"/>
    <w:rsid w:val="00892945"/>
    <w:rsid w:val="00892ACF"/>
    <w:rsid w:val="008A4D06"/>
    <w:rsid w:val="008A5593"/>
    <w:rsid w:val="008A72DA"/>
    <w:rsid w:val="008B185B"/>
    <w:rsid w:val="008B2760"/>
    <w:rsid w:val="008B442D"/>
    <w:rsid w:val="008C20D3"/>
    <w:rsid w:val="008C20FD"/>
    <w:rsid w:val="008C2138"/>
    <w:rsid w:val="008C46F9"/>
    <w:rsid w:val="008D18B0"/>
    <w:rsid w:val="008D2DB3"/>
    <w:rsid w:val="008D5A6E"/>
    <w:rsid w:val="008E183B"/>
    <w:rsid w:val="008E4E9E"/>
    <w:rsid w:val="008E783E"/>
    <w:rsid w:val="008F0539"/>
    <w:rsid w:val="008F2BFD"/>
    <w:rsid w:val="008F311E"/>
    <w:rsid w:val="008F506D"/>
    <w:rsid w:val="00900C17"/>
    <w:rsid w:val="009051DA"/>
    <w:rsid w:val="009054C8"/>
    <w:rsid w:val="009203D6"/>
    <w:rsid w:val="00923713"/>
    <w:rsid w:val="00923FD2"/>
    <w:rsid w:val="00925362"/>
    <w:rsid w:val="00942932"/>
    <w:rsid w:val="00943930"/>
    <w:rsid w:val="00945A93"/>
    <w:rsid w:val="00946D6A"/>
    <w:rsid w:val="00950C8B"/>
    <w:rsid w:val="00954DB3"/>
    <w:rsid w:val="009640FE"/>
    <w:rsid w:val="009658F2"/>
    <w:rsid w:val="00975193"/>
    <w:rsid w:val="0097713A"/>
    <w:rsid w:val="00977EF4"/>
    <w:rsid w:val="00987716"/>
    <w:rsid w:val="0099052E"/>
    <w:rsid w:val="009A280E"/>
    <w:rsid w:val="009A3E2E"/>
    <w:rsid w:val="009A56C4"/>
    <w:rsid w:val="009A57FB"/>
    <w:rsid w:val="009A6F34"/>
    <w:rsid w:val="009A77C9"/>
    <w:rsid w:val="009B4212"/>
    <w:rsid w:val="009B70A1"/>
    <w:rsid w:val="009C0AD3"/>
    <w:rsid w:val="009C0E5D"/>
    <w:rsid w:val="009C2913"/>
    <w:rsid w:val="009C49CA"/>
    <w:rsid w:val="009C5A25"/>
    <w:rsid w:val="009D3713"/>
    <w:rsid w:val="009D430F"/>
    <w:rsid w:val="009D755A"/>
    <w:rsid w:val="009E0B2E"/>
    <w:rsid w:val="009E1D5F"/>
    <w:rsid w:val="009E27A9"/>
    <w:rsid w:val="009E3290"/>
    <w:rsid w:val="009F5C5B"/>
    <w:rsid w:val="009F7112"/>
    <w:rsid w:val="00A02A8D"/>
    <w:rsid w:val="00A02AEA"/>
    <w:rsid w:val="00A07693"/>
    <w:rsid w:val="00A07B86"/>
    <w:rsid w:val="00A1287B"/>
    <w:rsid w:val="00A12B12"/>
    <w:rsid w:val="00A13277"/>
    <w:rsid w:val="00A173B1"/>
    <w:rsid w:val="00A2199F"/>
    <w:rsid w:val="00A2291C"/>
    <w:rsid w:val="00A275A0"/>
    <w:rsid w:val="00A277AE"/>
    <w:rsid w:val="00A339E6"/>
    <w:rsid w:val="00A36D0C"/>
    <w:rsid w:val="00A42A6B"/>
    <w:rsid w:val="00A51AB8"/>
    <w:rsid w:val="00A524BF"/>
    <w:rsid w:val="00A54315"/>
    <w:rsid w:val="00A5491A"/>
    <w:rsid w:val="00A54D04"/>
    <w:rsid w:val="00A5693C"/>
    <w:rsid w:val="00A63EE3"/>
    <w:rsid w:val="00A67012"/>
    <w:rsid w:val="00A76091"/>
    <w:rsid w:val="00A80299"/>
    <w:rsid w:val="00A94BA5"/>
    <w:rsid w:val="00A94FBF"/>
    <w:rsid w:val="00A96EB0"/>
    <w:rsid w:val="00AA0DFD"/>
    <w:rsid w:val="00AA2C57"/>
    <w:rsid w:val="00AA2DC4"/>
    <w:rsid w:val="00AA3A47"/>
    <w:rsid w:val="00AB67CE"/>
    <w:rsid w:val="00AC1891"/>
    <w:rsid w:val="00AC700E"/>
    <w:rsid w:val="00AD2C9E"/>
    <w:rsid w:val="00AD3A9A"/>
    <w:rsid w:val="00AF7CD9"/>
    <w:rsid w:val="00B00107"/>
    <w:rsid w:val="00B00A93"/>
    <w:rsid w:val="00B02173"/>
    <w:rsid w:val="00B0255F"/>
    <w:rsid w:val="00B067F6"/>
    <w:rsid w:val="00B12E15"/>
    <w:rsid w:val="00B23FEB"/>
    <w:rsid w:val="00B258CA"/>
    <w:rsid w:val="00B263B0"/>
    <w:rsid w:val="00B32AC4"/>
    <w:rsid w:val="00B3623A"/>
    <w:rsid w:val="00B42612"/>
    <w:rsid w:val="00B4417B"/>
    <w:rsid w:val="00B46816"/>
    <w:rsid w:val="00B51E88"/>
    <w:rsid w:val="00B54A56"/>
    <w:rsid w:val="00B564E9"/>
    <w:rsid w:val="00B7006E"/>
    <w:rsid w:val="00B72095"/>
    <w:rsid w:val="00B72C5D"/>
    <w:rsid w:val="00B7428A"/>
    <w:rsid w:val="00B7768D"/>
    <w:rsid w:val="00B85DFC"/>
    <w:rsid w:val="00B87265"/>
    <w:rsid w:val="00B8768C"/>
    <w:rsid w:val="00B933A8"/>
    <w:rsid w:val="00B93945"/>
    <w:rsid w:val="00B93E9A"/>
    <w:rsid w:val="00B96358"/>
    <w:rsid w:val="00BA1598"/>
    <w:rsid w:val="00BA2050"/>
    <w:rsid w:val="00BA3312"/>
    <w:rsid w:val="00BB0AD0"/>
    <w:rsid w:val="00BC13D6"/>
    <w:rsid w:val="00BC307A"/>
    <w:rsid w:val="00BC4319"/>
    <w:rsid w:val="00BD3DC9"/>
    <w:rsid w:val="00BD55BF"/>
    <w:rsid w:val="00BD7DD0"/>
    <w:rsid w:val="00BE4093"/>
    <w:rsid w:val="00BE4F1F"/>
    <w:rsid w:val="00BE7769"/>
    <w:rsid w:val="00BF5BB7"/>
    <w:rsid w:val="00BF7AE8"/>
    <w:rsid w:val="00C141D8"/>
    <w:rsid w:val="00C15C81"/>
    <w:rsid w:val="00C207D4"/>
    <w:rsid w:val="00C21322"/>
    <w:rsid w:val="00C235AB"/>
    <w:rsid w:val="00C26585"/>
    <w:rsid w:val="00C278F6"/>
    <w:rsid w:val="00C27EDA"/>
    <w:rsid w:val="00C344A1"/>
    <w:rsid w:val="00C3645D"/>
    <w:rsid w:val="00C40306"/>
    <w:rsid w:val="00C41377"/>
    <w:rsid w:val="00C42EE5"/>
    <w:rsid w:val="00C44126"/>
    <w:rsid w:val="00C45BD8"/>
    <w:rsid w:val="00C46032"/>
    <w:rsid w:val="00C50DB1"/>
    <w:rsid w:val="00C561E9"/>
    <w:rsid w:val="00C56270"/>
    <w:rsid w:val="00C612B8"/>
    <w:rsid w:val="00C62847"/>
    <w:rsid w:val="00C718E8"/>
    <w:rsid w:val="00C724DD"/>
    <w:rsid w:val="00C76A8D"/>
    <w:rsid w:val="00C824F1"/>
    <w:rsid w:val="00C844A7"/>
    <w:rsid w:val="00C84E31"/>
    <w:rsid w:val="00C8584A"/>
    <w:rsid w:val="00C8692C"/>
    <w:rsid w:val="00C90D26"/>
    <w:rsid w:val="00C9179D"/>
    <w:rsid w:val="00C91B25"/>
    <w:rsid w:val="00C92B7B"/>
    <w:rsid w:val="00C93286"/>
    <w:rsid w:val="00C96061"/>
    <w:rsid w:val="00C960F7"/>
    <w:rsid w:val="00CA024E"/>
    <w:rsid w:val="00CA06C3"/>
    <w:rsid w:val="00CA4F4A"/>
    <w:rsid w:val="00CA6449"/>
    <w:rsid w:val="00CB0226"/>
    <w:rsid w:val="00CB57EB"/>
    <w:rsid w:val="00CC0439"/>
    <w:rsid w:val="00CC0D68"/>
    <w:rsid w:val="00CC2131"/>
    <w:rsid w:val="00CC2E84"/>
    <w:rsid w:val="00CC4E20"/>
    <w:rsid w:val="00CC5B8B"/>
    <w:rsid w:val="00CC6656"/>
    <w:rsid w:val="00CC6CE6"/>
    <w:rsid w:val="00CD1581"/>
    <w:rsid w:val="00CD232E"/>
    <w:rsid w:val="00CD57B3"/>
    <w:rsid w:val="00CE2496"/>
    <w:rsid w:val="00CE48EC"/>
    <w:rsid w:val="00CE58D5"/>
    <w:rsid w:val="00CE64EE"/>
    <w:rsid w:val="00CE7168"/>
    <w:rsid w:val="00CF10E9"/>
    <w:rsid w:val="00CF1BC4"/>
    <w:rsid w:val="00CF2892"/>
    <w:rsid w:val="00CF6EFF"/>
    <w:rsid w:val="00D01E84"/>
    <w:rsid w:val="00D035E4"/>
    <w:rsid w:val="00D03BB6"/>
    <w:rsid w:val="00D0668B"/>
    <w:rsid w:val="00D10FFB"/>
    <w:rsid w:val="00D11B6A"/>
    <w:rsid w:val="00D125C9"/>
    <w:rsid w:val="00D141B6"/>
    <w:rsid w:val="00D14446"/>
    <w:rsid w:val="00D2032F"/>
    <w:rsid w:val="00D235AE"/>
    <w:rsid w:val="00D23FAE"/>
    <w:rsid w:val="00D314A3"/>
    <w:rsid w:val="00D31BFC"/>
    <w:rsid w:val="00D34467"/>
    <w:rsid w:val="00D3451D"/>
    <w:rsid w:val="00D35622"/>
    <w:rsid w:val="00D43264"/>
    <w:rsid w:val="00D435B9"/>
    <w:rsid w:val="00D44664"/>
    <w:rsid w:val="00D4632D"/>
    <w:rsid w:val="00D4673A"/>
    <w:rsid w:val="00D4687C"/>
    <w:rsid w:val="00D52689"/>
    <w:rsid w:val="00D52F17"/>
    <w:rsid w:val="00D54D7E"/>
    <w:rsid w:val="00D55F3D"/>
    <w:rsid w:val="00D572F6"/>
    <w:rsid w:val="00D61797"/>
    <w:rsid w:val="00D77A09"/>
    <w:rsid w:val="00D824DE"/>
    <w:rsid w:val="00D86DC0"/>
    <w:rsid w:val="00D875FD"/>
    <w:rsid w:val="00D93594"/>
    <w:rsid w:val="00D9386C"/>
    <w:rsid w:val="00D93E1E"/>
    <w:rsid w:val="00D940E3"/>
    <w:rsid w:val="00D949F2"/>
    <w:rsid w:val="00D95D61"/>
    <w:rsid w:val="00D95DFB"/>
    <w:rsid w:val="00D97AB6"/>
    <w:rsid w:val="00DA0B91"/>
    <w:rsid w:val="00DA0D3D"/>
    <w:rsid w:val="00DA3679"/>
    <w:rsid w:val="00DB1951"/>
    <w:rsid w:val="00DB296C"/>
    <w:rsid w:val="00DB43B2"/>
    <w:rsid w:val="00DB4B4A"/>
    <w:rsid w:val="00DB5854"/>
    <w:rsid w:val="00DB62A5"/>
    <w:rsid w:val="00DC457B"/>
    <w:rsid w:val="00DC568A"/>
    <w:rsid w:val="00DD0D6C"/>
    <w:rsid w:val="00DD26D3"/>
    <w:rsid w:val="00DD43D2"/>
    <w:rsid w:val="00DD5937"/>
    <w:rsid w:val="00DD5A2D"/>
    <w:rsid w:val="00DE0509"/>
    <w:rsid w:val="00DE43EB"/>
    <w:rsid w:val="00DE4900"/>
    <w:rsid w:val="00DE4988"/>
    <w:rsid w:val="00DE5DA8"/>
    <w:rsid w:val="00DE6B22"/>
    <w:rsid w:val="00DF185B"/>
    <w:rsid w:val="00DF5327"/>
    <w:rsid w:val="00DF6E2E"/>
    <w:rsid w:val="00DF6E4D"/>
    <w:rsid w:val="00DF73FE"/>
    <w:rsid w:val="00E03E2B"/>
    <w:rsid w:val="00E10632"/>
    <w:rsid w:val="00E116C0"/>
    <w:rsid w:val="00E13081"/>
    <w:rsid w:val="00E17422"/>
    <w:rsid w:val="00E24F8A"/>
    <w:rsid w:val="00E3666D"/>
    <w:rsid w:val="00E440AB"/>
    <w:rsid w:val="00E45441"/>
    <w:rsid w:val="00E46410"/>
    <w:rsid w:val="00E47194"/>
    <w:rsid w:val="00E5017F"/>
    <w:rsid w:val="00E607F2"/>
    <w:rsid w:val="00E623F7"/>
    <w:rsid w:val="00E63E0F"/>
    <w:rsid w:val="00E653AC"/>
    <w:rsid w:val="00E6705A"/>
    <w:rsid w:val="00E73EBD"/>
    <w:rsid w:val="00E74C98"/>
    <w:rsid w:val="00E7620C"/>
    <w:rsid w:val="00E8210F"/>
    <w:rsid w:val="00E84A45"/>
    <w:rsid w:val="00E92027"/>
    <w:rsid w:val="00E9488C"/>
    <w:rsid w:val="00E976A8"/>
    <w:rsid w:val="00EA30BF"/>
    <w:rsid w:val="00EA4A70"/>
    <w:rsid w:val="00EA668A"/>
    <w:rsid w:val="00EB1003"/>
    <w:rsid w:val="00EB571F"/>
    <w:rsid w:val="00EC23AF"/>
    <w:rsid w:val="00EC4339"/>
    <w:rsid w:val="00EC6A20"/>
    <w:rsid w:val="00EC700D"/>
    <w:rsid w:val="00ED22E2"/>
    <w:rsid w:val="00ED35F5"/>
    <w:rsid w:val="00ED4033"/>
    <w:rsid w:val="00ED552E"/>
    <w:rsid w:val="00ED5B74"/>
    <w:rsid w:val="00EE0A52"/>
    <w:rsid w:val="00EE15C7"/>
    <w:rsid w:val="00EE1DEC"/>
    <w:rsid w:val="00EE3F89"/>
    <w:rsid w:val="00EE431D"/>
    <w:rsid w:val="00EE4EE3"/>
    <w:rsid w:val="00EE7F85"/>
    <w:rsid w:val="00EF39E7"/>
    <w:rsid w:val="00EF4864"/>
    <w:rsid w:val="00F00299"/>
    <w:rsid w:val="00F01176"/>
    <w:rsid w:val="00F016DD"/>
    <w:rsid w:val="00F031E2"/>
    <w:rsid w:val="00F11217"/>
    <w:rsid w:val="00F20193"/>
    <w:rsid w:val="00F228D5"/>
    <w:rsid w:val="00F33641"/>
    <w:rsid w:val="00F365A5"/>
    <w:rsid w:val="00F42956"/>
    <w:rsid w:val="00F43462"/>
    <w:rsid w:val="00F43A3E"/>
    <w:rsid w:val="00F43DF5"/>
    <w:rsid w:val="00F44C1F"/>
    <w:rsid w:val="00F51305"/>
    <w:rsid w:val="00F60FBC"/>
    <w:rsid w:val="00F701BA"/>
    <w:rsid w:val="00F7282F"/>
    <w:rsid w:val="00F75440"/>
    <w:rsid w:val="00F757D9"/>
    <w:rsid w:val="00F76701"/>
    <w:rsid w:val="00F85F0D"/>
    <w:rsid w:val="00F86715"/>
    <w:rsid w:val="00F90CCA"/>
    <w:rsid w:val="00F93DE5"/>
    <w:rsid w:val="00F94008"/>
    <w:rsid w:val="00F94740"/>
    <w:rsid w:val="00FA26B5"/>
    <w:rsid w:val="00FA2B0C"/>
    <w:rsid w:val="00FA4300"/>
    <w:rsid w:val="00FA772D"/>
    <w:rsid w:val="00FB1973"/>
    <w:rsid w:val="00FB238F"/>
    <w:rsid w:val="00FB6000"/>
    <w:rsid w:val="00FC36C9"/>
    <w:rsid w:val="00FD08F5"/>
    <w:rsid w:val="00FD5DF0"/>
    <w:rsid w:val="00FD6856"/>
    <w:rsid w:val="00FE27FD"/>
    <w:rsid w:val="00FE7713"/>
    <w:rsid w:val="00FF2278"/>
    <w:rsid w:val="00FF4A5D"/>
    <w:rsid w:val="00FF6C51"/>
    <w:rsid w:val="00FF6CD6"/>
    <w:rsid w:val="0489A0D0"/>
    <w:rsid w:val="04E8A57E"/>
    <w:rsid w:val="0714F0D4"/>
    <w:rsid w:val="0822B082"/>
    <w:rsid w:val="0A88212F"/>
    <w:rsid w:val="0B6E1B1A"/>
    <w:rsid w:val="0C8E7647"/>
    <w:rsid w:val="0CF75B0D"/>
    <w:rsid w:val="0EE006A3"/>
    <w:rsid w:val="0EFB345A"/>
    <w:rsid w:val="0F561CA4"/>
    <w:rsid w:val="1001BE54"/>
    <w:rsid w:val="10195AAF"/>
    <w:rsid w:val="11090D27"/>
    <w:rsid w:val="137E6088"/>
    <w:rsid w:val="138D1612"/>
    <w:rsid w:val="13DF6A4A"/>
    <w:rsid w:val="1420DE2E"/>
    <w:rsid w:val="143A5E8C"/>
    <w:rsid w:val="1520740F"/>
    <w:rsid w:val="154EC5AE"/>
    <w:rsid w:val="158FE8AF"/>
    <w:rsid w:val="16A6AD89"/>
    <w:rsid w:val="16B699BE"/>
    <w:rsid w:val="16F4FDA1"/>
    <w:rsid w:val="1746DFC8"/>
    <w:rsid w:val="17B47F9E"/>
    <w:rsid w:val="1803C68C"/>
    <w:rsid w:val="1856AB82"/>
    <w:rsid w:val="187FF732"/>
    <w:rsid w:val="1A443D81"/>
    <w:rsid w:val="1BBEB515"/>
    <w:rsid w:val="1C0605BF"/>
    <w:rsid w:val="1D3DDD72"/>
    <w:rsid w:val="1F42DC4C"/>
    <w:rsid w:val="229F4912"/>
    <w:rsid w:val="23400AEE"/>
    <w:rsid w:val="2437F44E"/>
    <w:rsid w:val="24E2D9AE"/>
    <w:rsid w:val="25587799"/>
    <w:rsid w:val="264082EB"/>
    <w:rsid w:val="26631685"/>
    <w:rsid w:val="2670AAE1"/>
    <w:rsid w:val="26BAD9BE"/>
    <w:rsid w:val="27CACF08"/>
    <w:rsid w:val="28C8F126"/>
    <w:rsid w:val="293131EF"/>
    <w:rsid w:val="2AD696BE"/>
    <w:rsid w:val="2D842E3B"/>
    <w:rsid w:val="2E31625F"/>
    <w:rsid w:val="2F031351"/>
    <w:rsid w:val="2F4E2F4A"/>
    <w:rsid w:val="30A793C9"/>
    <w:rsid w:val="338EA969"/>
    <w:rsid w:val="33FF1730"/>
    <w:rsid w:val="343720D2"/>
    <w:rsid w:val="344E5C99"/>
    <w:rsid w:val="34655B3D"/>
    <w:rsid w:val="34FEEEE2"/>
    <w:rsid w:val="354BBA80"/>
    <w:rsid w:val="364CC008"/>
    <w:rsid w:val="36655D0A"/>
    <w:rsid w:val="379B5275"/>
    <w:rsid w:val="39FF0D23"/>
    <w:rsid w:val="3ADA5599"/>
    <w:rsid w:val="3BB34C0C"/>
    <w:rsid w:val="3F42242E"/>
    <w:rsid w:val="4080F474"/>
    <w:rsid w:val="40BEB1A1"/>
    <w:rsid w:val="42A661DA"/>
    <w:rsid w:val="4381FBD9"/>
    <w:rsid w:val="463D5B6D"/>
    <w:rsid w:val="468BEB39"/>
    <w:rsid w:val="46A3354D"/>
    <w:rsid w:val="46F47B9D"/>
    <w:rsid w:val="491E11CE"/>
    <w:rsid w:val="49E4D265"/>
    <w:rsid w:val="4B98EE13"/>
    <w:rsid w:val="4D23E010"/>
    <w:rsid w:val="4D3195F9"/>
    <w:rsid w:val="4E00C9F3"/>
    <w:rsid w:val="4E5C619E"/>
    <w:rsid w:val="4EE7484B"/>
    <w:rsid w:val="4FFAC855"/>
    <w:rsid w:val="517C5848"/>
    <w:rsid w:val="54552A08"/>
    <w:rsid w:val="54BF3D22"/>
    <w:rsid w:val="54E095E5"/>
    <w:rsid w:val="5529928B"/>
    <w:rsid w:val="553516AF"/>
    <w:rsid w:val="55AC545E"/>
    <w:rsid w:val="5AB03BBC"/>
    <w:rsid w:val="5BD8B255"/>
    <w:rsid w:val="5C6485DB"/>
    <w:rsid w:val="5CB5FEB4"/>
    <w:rsid w:val="5EED4664"/>
    <w:rsid w:val="5F25513E"/>
    <w:rsid w:val="63BAA39B"/>
    <w:rsid w:val="6441E270"/>
    <w:rsid w:val="66847018"/>
    <w:rsid w:val="67F1FAB6"/>
    <w:rsid w:val="68B7AE4E"/>
    <w:rsid w:val="68D58642"/>
    <w:rsid w:val="69B6464D"/>
    <w:rsid w:val="6BDF04CA"/>
    <w:rsid w:val="6BEF565A"/>
    <w:rsid w:val="6CAA0754"/>
    <w:rsid w:val="6D627DFD"/>
    <w:rsid w:val="6F1D7035"/>
    <w:rsid w:val="6F1EB16D"/>
    <w:rsid w:val="70CD5F40"/>
    <w:rsid w:val="71763B71"/>
    <w:rsid w:val="719CF217"/>
    <w:rsid w:val="72706F21"/>
    <w:rsid w:val="727A4742"/>
    <w:rsid w:val="741340F9"/>
    <w:rsid w:val="75697C26"/>
    <w:rsid w:val="756B1F97"/>
    <w:rsid w:val="77408977"/>
    <w:rsid w:val="78ACE1CB"/>
    <w:rsid w:val="78B0FCBF"/>
    <w:rsid w:val="78EFF823"/>
    <w:rsid w:val="78F6A3AD"/>
    <w:rsid w:val="79849618"/>
    <w:rsid w:val="79AE2FC1"/>
    <w:rsid w:val="79AFD8BB"/>
    <w:rsid w:val="79C3A2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8DEB"/>
  <w15:docId w15:val="{027972BE-3428-4B71-AFAC-ECD2D3C8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84"/>
  </w:style>
  <w:style w:type="paragraph" w:styleId="Heading2">
    <w:name w:val="heading 2"/>
    <w:basedOn w:val="Normal"/>
    <w:next w:val="Normal"/>
    <w:link w:val="Heading2Char"/>
    <w:uiPriority w:val="9"/>
    <w:unhideWhenUsed/>
    <w:qFormat/>
    <w:rsid w:val="00CC2E84"/>
    <w:pPr>
      <w:spacing w:before="360" w:after="120" w:line="240" w:lineRule="auto"/>
      <w:jc w:val="center"/>
      <w:outlineLvl w:val="1"/>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2E84"/>
    <w:rPr>
      <w:rFonts w:ascii="Times New Roman" w:hAnsi="Times New Roman"/>
      <w:b/>
      <w:sz w:val="28"/>
      <w:szCs w:val="28"/>
    </w:rPr>
  </w:style>
  <w:style w:type="character" w:styleId="CommentReference">
    <w:name w:val="annotation reference"/>
    <w:basedOn w:val="DefaultParagraphFont"/>
    <w:uiPriority w:val="99"/>
    <w:semiHidden/>
    <w:unhideWhenUsed/>
    <w:rsid w:val="00C718E8"/>
    <w:rPr>
      <w:sz w:val="16"/>
      <w:szCs w:val="16"/>
    </w:rPr>
  </w:style>
  <w:style w:type="paragraph" w:styleId="CommentText">
    <w:name w:val="annotation text"/>
    <w:basedOn w:val="Normal"/>
    <w:link w:val="CommentTextChar"/>
    <w:uiPriority w:val="99"/>
    <w:unhideWhenUsed/>
    <w:rsid w:val="00C718E8"/>
    <w:pPr>
      <w:spacing w:line="240" w:lineRule="auto"/>
    </w:pPr>
    <w:rPr>
      <w:sz w:val="20"/>
      <w:szCs w:val="20"/>
    </w:rPr>
  </w:style>
  <w:style w:type="character" w:customStyle="1" w:styleId="CommentTextChar">
    <w:name w:val="Comment Text Char"/>
    <w:basedOn w:val="DefaultParagraphFont"/>
    <w:link w:val="CommentText"/>
    <w:uiPriority w:val="99"/>
    <w:rsid w:val="00C718E8"/>
    <w:rPr>
      <w:sz w:val="20"/>
      <w:szCs w:val="20"/>
    </w:rPr>
  </w:style>
  <w:style w:type="paragraph" w:styleId="CommentSubject">
    <w:name w:val="annotation subject"/>
    <w:basedOn w:val="CommentText"/>
    <w:next w:val="CommentText"/>
    <w:link w:val="CommentSubjectChar"/>
    <w:uiPriority w:val="99"/>
    <w:semiHidden/>
    <w:unhideWhenUsed/>
    <w:rsid w:val="00C718E8"/>
    <w:rPr>
      <w:b/>
      <w:bCs/>
    </w:rPr>
  </w:style>
  <w:style w:type="character" w:customStyle="1" w:styleId="CommentSubjectChar">
    <w:name w:val="Comment Subject Char"/>
    <w:basedOn w:val="CommentTextChar"/>
    <w:link w:val="CommentSubject"/>
    <w:uiPriority w:val="99"/>
    <w:semiHidden/>
    <w:rsid w:val="00C718E8"/>
    <w:rPr>
      <w:b/>
      <w:bCs/>
      <w:sz w:val="20"/>
      <w:szCs w:val="20"/>
    </w:rPr>
  </w:style>
  <w:style w:type="character" w:styleId="Hyperlink">
    <w:name w:val="Hyperlink"/>
    <w:basedOn w:val="DefaultParagraphFont"/>
    <w:uiPriority w:val="99"/>
    <w:semiHidden/>
    <w:unhideWhenUsed/>
    <w:rsid w:val="00C718E8"/>
    <w:rPr>
      <w:color w:val="0000FF"/>
      <w:u w:val="single"/>
    </w:rPr>
  </w:style>
  <w:style w:type="paragraph" w:styleId="ListParagraph">
    <w:name w:val="List Paragraph"/>
    <w:basedOn w:val="Normal"/>
    <w:uiPriority w:val="34"/>
    <w:qFormat/>
    <w:rsid w:val="0024216B"/>
    <w:pPr>
      <w:ind w:left="720"/>
      <w:contextualSpacing/>
    </w:pPr>
  </w:style>
  <w:style w:type="character" w:styleId="FollowedHyperlink">
    <w:name w:val="FollowedHyperlink"/>
    <w:basedOn w:val="DefaultParagraphFont"/>
    <w:uiPriority w:val="99"/>
    <w:semiHidden/>
    <w:unhideWhenUsed/>
    <w:rsid w:val="00EC700D"/>
    <w:rPr>
      <w:color w:val="954F72" w:themeColor="followedHyperlink"/>
      <w:u w:val="single"/>
    </w:rPr>
  </w:style>
  <w:style w:type="paragraph" w:styleId="Header">
    <w:name w:val="header"/>
    <w:basedOn w:val="Normal"/>
    <w:link w:val="HeaderChar"/>
    <w:uiPriority w:val="99"/>
    <w:unhideWhenUsed/>
    <w:rsid w:val="00CF1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BC4"/>
  </w:style>
  <w:style w:type="paragraph" w:styleId="Footer">
    <w:name w:val="footer"/>
    <w:basedOn w:val="Normal"/>
    <w:link w:val="FooterChar"/>
    <w:uiPriority w:val="99"/>
    <w:unhideWhenUsed/>
    <w:rsid w:val="00CF1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BC4"/>
  </w:style>
  <w:style w:type="paragraph" w:styleId="Revision">
    <w:name w:val="Revision"/>
    <w:hidden/>
    <w:uiPriority w:val="99"/>
    <w:semiHidden/>
    <w:rsid w:val="00BA20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671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9865BC08ABBE843A285BA8F4369C9EA" ma:contentTypeVersion="" ma:contentTypeDescription="PDMS Document Site Content Type" ma:contentTypeScope="" ma:versionID="112f13b0c6863c8110d4ac1f91324874">
  <xsd:schema xmlns:xsd="http://www.w3.org/2001/XMLSchema" xmlns:xs="http://www.w3.org/2001/XMLSchema" xmlns:p="http://schemas.microsoft.com/office/2006/metadata/properties" xmlns:ns2="45B6DFB9-0A5C-44E4-9D0D-F3B0383FE7B6" targetNamespace="http://schemas.microsoft.com/office/2006/metadata/properties" ma:root="true" ma:fieldsID="2dc6b6d957ea5c52b566787c0f8f6050" ns2:_="">
    <xsd:import namespace="45B6DFB9-0A5C-44E4-9D0D-F3B0383FE7B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6DFB9-0A5C-44E4-9D0D-F3B0383FE7B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5B6DFB9-0A5C-44E4-9D0D-F3B0383FE7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54141-F167-48FD-A110-0E02A6461D5C}"/>
</file>

<file path=customXml/itemProps2.xml><?xml version="1.0" encoding="utf-8"?>
<ds:datastoreItem xmlns:ds="http://schemas.openxmlformats.org/officeDocument/2006/customXml" ds:itemID="{8A07CDF3-78F7-4567-96DD-B1587F41A5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9A63F9-29AA-4B41-B781-16243D5382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3464</Words>
  <Characters>19750</Characters>
  <Application>Microsoft Office Word</Application>
  <DocSecurity>0</DocSecurity>
  <Lines>164</Lines>
  <Paragraphs>46</Paragraphs>
  <ScaleCrop>false</ScaleCrop>
  <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Garnham</dc:creator>
  <cp:keywords/>
  <dc:description/>
  <cp:lastModifiedBy>MILLER, Amanda</cp:lastModifiedBy>
  <cp:revision>11</cp:revision>
  <dcterms:created xsi:type="dcterms:W3CDTF">2024-11-07T08:50:00Z</dcterms:created>
  <dcterms:modified xsi:type="dcterms:W3CDTF">2024-11-07T09:19:00Z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0x010100266966F133664895A6EE3632470D45F50079865BC08ABBE843A285BA8F4369C9EA</vt:lpwstr>
  </property>
</Properties>
</file>