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9B2A" w14:textId="77777777" w:rsidR="0048364F" w:rsidRPr="00BD08B2" w:rsidRDefault="00193461" w:rsidP="0020300C">
      <w:pPr>
        <w:rPr>
          <w:sz w:val="28"/>
        </w:rPr>
      </w:pPr>
      <w:r w:rsidRPr="00BD08B2">
        <w:rPr>
          <w:noProof/>
          <w:lang w:eastAsia="en-AU"/>
        </w:rPr>
        <w:drawing>
          <wp:inline distT="0" distB="0" distL="0" distR="0" wp14:anchorId="2E5B8275" wp14:editId="2AC741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7572" w14:textId="77777777" w:rsidR="0048364F" w:rsidRPr="00BD08B2" w:rsidRDefault="0048364F" w:rsidP="0048364F">
      <w:pPr>
        <w:rPr>
          <w:sz w:val="19"/>
        </w:rPr>
      </w:pPr>
    </w:p>
    <w:p w14:paraId="3229726D" w14:textId="77777777" w:rsidR="0048364F" w:rsidRPr="00BD08B2" w:rsidRDefault="00201E1C" w:rsidP="0048364F">
      <w:pPr>
        <w:pStyle w:val="ShortT"/>
      </w:pPr>
      <w:r w:rsidRPr="00BD08B2">
        <w:t xml:space="preserve">Tertiary Education Quality and Standards Agency (Charges) Amendment </w:t>
      </w:r>
      <w:r w:rsidR="00676264">
        <w:t>Regulations 2</w:t>
      </w:r>
      <w:r w:rsidRPr="00BD08B2">
        <w:t>024</w:t>
      </w:r>
    </w:p>
    <w:p w14:paraId="7B179B88" w14:textId="77777777" w:rsidR="009F7035" w:rsidRPr="00BD08B2" w:rsidRDefault="009F7035" w:rsidP="00545030">
      <w:pPr>
        <w:pStyle w:val="SignCoverPageStart"/>
        <w:spacing w:before="240"/>
        <w:rPr>
          <w:szCs w:val="22"/>
        </w:rPr>
      </w:pPr>
      <w:r w:rsidRPr="00BD08B2">
        <w:rPr>
          <w:szCs w:val="22"/>
        </w:rPr>
        <w:t>I, the Honourable Sam Mostyn AC, Governor</w:t>
      </w:r>
      <w:r w:rsidR="00676264">
        <w:rPr>
          <w:szCs w:val="22"/>
        </w:rPr>
        <w:noBreakHyphen/>
      </w:r>
      <w:r w:rsidRPr="00BD08B2">
        <w:rPr>
          <w:szCs w:val="22"/>
        </w:rPr>
        <w:t>General of the Commonwealth of Australia, acting with the advice of the Federal Executive Council, make the following regulations.</w:t>
      </w:r>
    </w:p>
    <w:p w14:paraId="53B6ABBD" w14:textId="72DCF8FD" w:rsidR="009F7035" w:rsidRPr="00BD08B2" w:rsidRDefault="009F7035" w:rsidP="00545030">
      <w:pPr>
        <w:keepNext/>
        <w:spacing w:before="720" w:line="240" w:lineRule="atLeast"/>
        <w:ind w:right="397"/>
        <w:jc w:val="both"/>
        <w:rPr>
          <w:szCs w:val="22"/>
        </w:rPr>
      </w:pPr>
      <w:r w:rsidRPr="00BD08B2">
        <w:rPr>
          <w:szCs w:val="22"/>
        </w:rPr>
        <w:t xml:space="preserve">Dated </w:t>
      </w:r>
      <w:r w:rsidRPr="00BD08B2">
        <w:rPr>
          <w:szCs w:val="22"/>
        </w:rPr>
        <w:tab/>
      </w:r>
      <w:r w:rsidR="00E8784F">
        <w:rPr>
          <w:szCs w:val="22"/>
        </w:rPr>
        <w:t xml:space="preserve">12 December </w:t>
      </w:r>
      <w:r w:rsidRPr="00BD08B2">
        <w:rPr>
          <w:szCs w:val="22"/>
        </w:rPr>
        <w:fldChar w:fldCharType="begin"/>
      </w:r>
      <w:r w:rsidRPr="00BD08B2">
        <w:rPr>
          <w:szCs w:val="22"/>
        </w:rPr>
        <w:instrText xml:space="preserve"> DOCPROPERTY  DateMade </w:instrText>
      </w:r>
      <w:r w:rsidRPr="00BD08B2">
        <w:rPr>
          <w:szCs w:val="22"/>
        </w:rPr>
        <w:fldChar w:fldCharType="separate"/>
      </w:r>
      <w:r w:rsidR="008C198B">
        <w:rPr>
          <w:szCs w:val="22"/>
        </w:rPr>
        <w:t>2024</w:t>
      </w:r>
      <w:r w:rsidRPr="00BD08B2">
        <w:rPr>
          <w:szCs w:val="22"/>
        </w:rPr>
        <w:fldChar w:fldCharType="end"/>
      </w:r>
    </w:p>
    <w:p w14:paraId="21E74AE7" w14:textId="77777777" w:rsidR="009F7035" w:rsidRPr="00BD08B2" w:rsidRDefault="009F7035" w:rsidP="0054503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opcCurrentPosition"/>
      <w:bookmarkEnd w:id="0"/>
      <w:r w:rsidRPr="00BD08B2">
        <w:rPr>
          <w:szCs w:val="22"/>
        </w:rPr>
        <w:t>Sam Mostyn AC</w:t>
      </w:r>
    </w:p>
    <w:p w14:paraId="41314035" w14:textId="77777777" w:rsidR="009F7035" w:rsidRPr="00BD08B2" w:rsidRDefault="009F7035" w:rsidP="0054503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08B2">
        <w:rPr>
          <w:szCs w:val="22"/>
        </w:rPr>
        <w:t>Governor</w:t>
      </w:r>
      <w:r w:rsidR="00676264">
        <w:rPr>
          <w:szCs w:val="22"/>
        </w:rPr>
        <w:noBreakHyphen/>
      </w:r>
      <w:r w:rsidRPr="00BD08B2">
        <w:rPr>
          <w:szCs w:val="22"/>
        </w:rPr>
        <w:t>General</w:t>
      </w:r>
    </w:p>
    <w:p w14:paraId="19790540" w14:textId="77777777" w:rsidR="009F7035" w:rsidRPr="00BD08B2" w:rsidRDefault="009F7035" w:rsidP="0054503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08B2">
        <w:rPr>
          <w:szCs w:val="22"/>
        </w:rPr>
        <w:t>By H</w:t>
      </w:r>
      <w:r w:rsidRPr="00BD08B2">
        <w:t>er</w:t>
      </w:r>
      <w:r w:rsidRPr="00BD08B2">
        <w:rPr>
          <w:szCs w:val="22"/>
        </w:rPr>
        <w:t xml:space="preserve"> Excellency’s Command</w:t>
      </w:r>
    </w:p>
    <w:p w14:paraId="52CB337A" w14:textId="77777777" w:rsidR="009F7035" w:rsidRPr="00BD08B2" w:rsidRDefault="009F7035" w:rsidP="0054503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08B2">
        <w:rPr>
          <w:szCs w:val="22"/>
        </w:rPr>
        <w:t>Jason Clare</w:t>
      </w:r>
    </w:p>
    <w:p w14:paraId="5882B73F" w14:textId="77777777" w:rsidR="009F7035" w:rsidRPr="00BD08B2" w:rsidRDefault="009F7035" w:rsidP="00545030">
      <w:pPr>
        <w:pStyle w:val="SignCoverPageEnd"/>
        <w:rPr>
          <w:szCs w:val="22"/>
        </w:rPr>
      </w:pPr>
      <w:r w:rsidRPr="00BD08B2">
        <w:rPr>
          <w:szCs w:val="22"/>
        </w:rPr>
        <w:t>Minister for Education</w:t>
      </w:r>
    </w:p>
    <w:p w14:paraId="29BCC341" w14:textId="77777777" w:rsidR="009F7035" w:rsidRPr="00BD08B2" w:rsidRDefault="009F7035" w:rsidP="00545030"/>
    <w:p w14:paraId="499B6682" w14:textId="77777777" w:rsidR="009F7035" w:rsidRPr="00BD08B2" w:rsidRDefault="009F7035" w:rsidP="00545030"/>
    <w:p w14:paraId="69B87785" w14:textId="77777777" w:rsidR="009F7035" w:rsidRPr="00BD08B2" w:rsidRDefault="009F7035" w:rsidP="00545030"/>
    <w:p w14:paraId="64CE118A" w14:textId="77777777" w:rsidR="0048364F" w:rsidRPr="00D81F26" w:rsidRDefault="0048364F" w:rsidP="0048364F">
      <w:pPr>
        <w:pStyle w:val="Header"/>
        <w:tabs>
          <w:tab w:val="clear" w:pos="4150"/>
          <w:tab w:val="clear" w:pos="8307"/>
        </w:tabs>
      </w:pPr>
      <w:r w:rsidRPr="00D81F26">
        <w:rPr>
          <w:rStyle w:val="CharAmSchNo"/>
        </w:rPr>
        <w:t xml:space="preserve"> </w:t>
      </w:r>
      <w:r w:rsidRPr="00D81F26">
        <w:rPr>
          <w:rStyle w:val="CharAmSchText"/>
        </w:rPr>
        <w:t xml:space="preserve"> </w:t>
      </w:r>
    </w:p>
    <w:p w14:paraId="5083CE5F" w14:textId="77777777" w:rsidR="0048364F" w:rsidRPr="00D81F26" w:rsidRDefault="0048364F" w:rsidP="0048364F">
      <w:pPr>
        <w:pStyle w:val="Header"/>
        <w:tabs>
          <w:tab w:val="clear" w:pos="4150"/>
          <w:tab w:val="clear" w:pos="8307"/>
        </w:tabs>
      </w:pPr>
      <w:r w:rsidRPr="00D81F26">
        <w:rPr>
          <w:rStyle w:val="CharAmPartNo"/>
        </w:rPr>
        <w:t xml:space="preserve"> </w:t>
      </w:r>
      <w:r w:rsidRPr="00D81F26">
        <w:rPr>
          <w:rStyle w:val="CharAmPartText"/>
        </w:rPr>
        <w:t xml:space="preserve"> </w:t>
      </w:r>
    </w:p>
    <w:p w14:paraId="6B90FA49" w14:textId="77777777" w:rsidR="0048364F" w:rsidRPr="00BD08B2" w:rsidRDefault="0048364F" w:rsidP="0048364F">
      <w:pPr>
        <w:sectPr w:rsidR="0048364F" w:rsidRPr="00BD08B2" w:rsidSect="003460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3DEB250" w14:textId="77777777" w:rsidR="00220A0C" w:rsidRPr="00BD08B2" w:rsidRDefault="0048364F" w:rsidP="0048364F">
      <w:pPr>
        <w:outlineLvl w:val="0"/>
        <w:rPr>
          <w:sz w:val="36"/>
        </w:rPr>
      </w:pPr>
      <w:r w:rsidRPr="00BD08B2">
        <w:rPr>
          <w:sz w:val="36"/>
        </w:rPr>
        <w:lastRenderedPageBreak/>
        <w:t>Contents</w:t>
      </w:r>
    </w:p>
    <w:p w14:paraId="016B8135" w14:textId="29796FCA" w:rsidR="00676264" w:rsidRDefault="00676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76264">
        <w:rPr>
          <w:noProof/>
        </w:rPr>
        <w:tab/>
      </w:r>
      <w:r w:rsidRPr="00676264">
        <w:rPr>
          <w:noProof/>
        </w:rPr>
        <w:fldChar w:fldCharType="begin"/>
      </w:r>
      <w:r w:rsidRPr="00676264">
        <w:rPr>
          <w:noProof/>
        </w:rPr>
        <w:instrText xml:space="preserve"> PAGEREF _Toc182575938 \h </w:instrText>
      </w:r>
      <w:r w:rsidRPr="00676264">
        <w:rPr>
          <w:noProof/>
        </w:rPr>
      </w:r>
      <w:r w:rsidRPr="00676264">
        <w:rPr>
          <w:noProof/>
        </w:rPr>
        <w:fldChar w:fldCharType="separate"/>
      </w:r>
      <w:r w:rsidR="008C198B">
        <w:rPr>
          <w:noProof/>
        </w:rPr>
        <w:t>1</w:t>
      </w:r>
      <w:r w:rsidRPr="00676264">
        <w:rPr>
          <w:noProof/>
        </w:rPr>
        <w:fldChar w:fldCharType="end"/>
      </w:r>
    </w:p>
    <w:p w14:paraId="14486F13" w14:textId="664361CB" w:rsidR="00676264" w:rsidRDefault="00676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6264">
        <w:rPr>
          <w:noProof/>
        </w:rPr>
        <w:tab/>
      </w:r>
      <w:r w:rsidRPr="00676264">
        <w:rPr>
          <w:noProof/>
        </w:rPr>
        <w:fldChar w:fldCharType="begin"/>
      </w:r>
      <w:r w:rsidRPr="00676264">
        <w:rPr>
          <w:noProof/>
        </w:rPr>
        <w:instrText xml:space="preserve"> PAGEREF _Toc182575939 \h </w:instrText>
      </w:r>
      <w:r w:rsidRPr="00676264">
        <w:rPr>
          <w:noProof/>
        </w:rPr>
      </w:r>
      <w:r w:rsidRPr="00676264">
        <w:rPr>
          <w:noProof/>
        </w:rPr>
        <w:fldChar w:fldCharType="separate"/>
      </w:r>
      <w:r w:rsidR="008C198B">
        <w:rPr>
          <w:noProof/>
        </w:rPr>
        <w:t>1</w:t>
      </w:r>
      <w:r w:rsidRPr="00676264">
        <w:rPr>
          <w:noProof/>
        </w:rPr>
        <w:fldChar w:fldCharType="end"/>
      </w:r>
    </w:p>
    <w:p w14:paraId="39D9F4CF" w14:textId="52FE93BA" w:rsidR="00676264" w:rsidRDefault="00676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76264">
        <w:rPr>
          <w:noProof/>
        </w:rPr>
        <w:tab/>
      </w:r>
      <w:r w:rsidRPr="00676264">
        <w:rPr>
          <w:noProof/>
        </w:rPr>
        <w:fldChar w:fldCharType="begin"/>
      </w:r>
      <w:r w:rsidRPr="00676264">
        <w:rPr>
          <w:noProof/>
        </w:rPr>
        <w:instrText xml:space="preserve"> PAGEREF _Toc182575940 \h </w:instrText>
      </w:r>
      <w:r w:rsidRPr="00676264">
        <w:rPr>
          <w:noProof/>
        </w:rPr>
      </w:r>
      <w:r w:rsidRPr="00676264">
        <w:rPr>
          <w:noProof/>
        </w:rPr>
        <w:fldChar w:fldCharType="separate"/>
      </w:r>
      <w:r w:rsidR="008C198B">
        <w:rPr>
          <w:noProof/>
        </w:rPr>
        <w:t>1</w:t>
      </w:r>
      <w:r w:rsidRPr="00676264">
        <w:rPr>
          <w:noProof/>
        </w:rPr>
        <w:fldChar w:fldCharType="end"/>
      </w:r>
    </w:p>
    <w:p w14:paraId="7991846C" w14:textId="4E50279C" w:rsidR="00676264" w:rsidRDefault="00676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76264">
        <w:rPr>
          <w:noProof/>
        </w:rPr>
        <w:tab/>
      </w:r>
      <w:r w:rsidRPr="00676264">
        <w:rPr>
          <w:noProof/>
        </w:rPr>
        <w:fldChar w:fldCharType="begin"/>
      </w:r>
      <w:r w:rsidRPr="00676264">
        <w:rPr>
          <w:noProof/>
        </w:rPr>
        <w:instrText xml:space="preserve"> PAGEREF _Toc182575941 \h </w:instrText>
      </w:r>
      <w:r w:rsidRPr="00676264">
        <w:rPr>
          <w:noProof/>
        </w:rPr>
      </w:r>
      <w:r w:rsidRPr="00676264">
        <w:rPr>
          <w:noProof/>
        </w:rPr>
        <w:fldChar w:fldCharType="separate"/>
      </w:r>
      <w:r w:rsidR="008C198B">
        <w:rPr>
          <w:noProof/>
        </w:rPr>
        <w:t>1</w:t>
      </w:r>
      <w:r w:rsidRPr="00676264">
        <w:rPr>
          <w:noProof/>
        </w:rPr>
        <w:fldChar w:fldCharType="end"/>
      </w:r>
    </w:p>
    <w:p w14:paraId="5E9215E0" w14:textId="19A7EF63" w:rsidR="00676264" w:rsidRDefault="006762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6264">
        <w:rPr>
          <w:b w:val="0"/>
          <w:noProof/>
          <w:sz w:val="18"/>
        </w:rPr>
        <w:tab/>
      </w:r>
      <w:r w:rsidRPr="00676264">
        <w:rPr>
          <w:b w:val="0"/>
          <w:noProof/>
          <w:sz w:val="18"/>
        </w:rPr>
        <w:fldChar w:fldCharType="begin"/>
      </w:r>
      <w:r w:rsidRPr="00676264">
        <w:rPr>
          <w:b w:val="0"/>
          <w:noProof/>
          <w:sz w:val="18"/>
        </w:rPr>
        <w:instrText xml:space="preserve"> PAGEREF _Toc182575942 \h </w:instrText>
      </w:r>
      <w:r w:rsidRPr="00676264">
        <w:rPr>
          <w:b w:val="0"/>
          <w:noProof/>
          <w:sz w:val="18"/>
        </w:rPr>
      </w:r>
      <w:r w:rsidRPr="00676264">
        <w:rPr>
          <w:b w:val="0"/>
          <w:noProof/>
          <w:sz w:val="18"/>
        </w:rPr>
        <w:fldChar w:fldCharType="separate"/>
      </w:r>
      <w:r w:rsidR="008C198B">
        <w:rPr>
          <w:b w:val="0"/>
          <w:noProof/>
          <w:sz w:val="18"/>
        </w:rPr>
        <w:t>2</w:t>
      </w:r>
      <w:r w:rsidRPr="00676264">
        <w:rPr>
          <w:b w:val="0"/>
          <w:noProof/>
          <w:sz w:val="18"/>
        </w:rPr>
        <w:fldChar w:fldCharType="end"/>
      </w:r>
    </w:p>
    <w:p w14:paraId="255E08EB" w14:textId="7D0F9DB8" w:rsidR="00676264" w:rsidRDefault="00676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Tertiary Education Quality and Standards Agency (Charges) Regulations 2022</w:t>
      </w:r>
      <w:r w:rsidRPr="00676264">
        <w:rPr>
          <w:i w:val="0"/>
          <w:noProof/>
          <w:sz w:val="18"/>
        </w:rPr>
        <w:tab/>
      </w:r>
      <w:r w:rsidRPr="00676264">
        <w:rPr>
          <w:i w:val="0"/>
          <w:noProof/>
          <w:sz w:val="18"/>
        </w:rPr>
        <w:fldChar w:fldCharType="begin"/>
      </w:r>
      <w:r w:rsidRPr="00676264">
        <w:rPr>
          <w:i w:val="0"/>
          <w:noProof/>
          <w:sz w:val="18"/>
        </w:rPr>
        <w:instrText xml:space="preserve"> PAGEREF _Toc182575943 \h </w:instrText>
      </w:r>
      <w:r w:rsidRPr="00676264">
        <w:rPr>
          <w:i w:val="0"/>
          <w:noProof/>
          <w:sz w:val="18"/>
        </w:rPr>
      </w:r>
      <w:r w:rsidRPr="00676264">
        <w:rPr>
          <w:i w:val="0"/>
          <w:noProof/>
          <w:sz w:val="18"/>
        </w:rPr>
        <w:fldChar w:fldCharType="separate"/>
      </w:r>
      <w:r w:rsidR="008C198B">
        <w:rPr>
          <w:i w:val="0"/>
          <w:noProof/>
          <w:sz w:val="18"/>
        </w:rPr>
        <w:t>2</w:t>
      </w:r>
      <w:r w:rsidRPr="00676264">
        <w:rPr>
          <w:i w:val="0"/>
          <w:noProof/>
          <w:sz w:val="18"/>
        </w:rPr>
        <w:fldChar w:fldCharType="end"/>
      </w:r>
    </w:p>
    <w:p w14:paraId="2388F158" w14:textId="77777777" w:rsidR="0048364F" w:rsidRPr="00BD08B2" w:rsidRDefault="00676264" w:rsidP="0048364F">
      <w:r>
        <w:fldChar w:fldCharType="end"/>
      </w:r>
    </w:p>
    <w:p w14:paraId="579F8BDE" w14:textId="77777777" w:rsidR="0048364F" w:rsidRPr="00BD08B2" w:rsidRDefault="0048364F" w:rsidP="0048364F">
      <w:pPr>
        <w:sectPr w:rsidR="0048364F" w:rsidRPr="00BD08B2" w:rsidSect="003460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C5A7C1" w14:textId="77777777" w:rsidR="0048364F" w:rsidRPr="00BD08B2" w:rsidRDefault="0048364F" w:rsidP="0048364F">
      <w:pPr>
        <w:pStyle w:val="ActHead5"/>
      </w:pPr>
      <w:bookmarkStart w:id="1" w:name="_Toc182575938"/>
      <w:r w:rsidRPr="00D81F26">
        <w:rPr>
          <w:rStyle w:val="CharSectno"/>
        </w:rPr>
        <w:lastRenderedPageBreak/>
        <w:t>1</w:t>
      </w:r>
      <w:r w:rsidRPr="00BD08B2">
        <w:t xml:space="preserve">  </w:t>
      </w:r>
      <w:r w:rsidR="004F676E" w:rsidRPr="00BD08B2">
        <w:t>Name</w:t>
      </w:r>
      <w:bookmarkEnd w:id="1"/>
    </w:p>
    <w:p w14:paraId="1FC1645E" w14:textId="77777777" w:rsidR="0048364F" w:rsidRPr="00BD08B2" w:rsidRDefault="0048364F" w:rsidP="0048364F">
      <w:pPr>
        <w:pStyle w:val="subsection"/>
      </w:pPr>
      <w:r w:rsidRPr="00BD08B2">
        <w:tab/>
      </w:r>
      <w:r w:rsidRPr="00BD08B2">
        <w:tab/>
      </w:r>
      <w:r w:rsidR="00201E1C" w:rsidRPr="00BD08B2">
        <w:t>This instrument is</w:t>
      </w:r>
      <w:r w:rsidRPr="00BD08B2">
        <w:t xml:space="preserve"> the </w:t>
      </w:r>
      <w:r w:rsidR="00676264">
        <w:rPr>
          <w:i/>
          <w:noProof/>
        </w:rPr>
        <w:t>Tertiary Education Quality and Standards Agency (Charges) Amendment Regulations 2024</w:t>
      </w:r>
      <w:r w:rsidRPr="00BD08B2">
        <w:t>.</w:t>
      </w:r>
    </w:p>
    <w:p w14:paraId="5934280A" w14:textId="77777777" w:rsidR="004F676E" w:rsidRPr="00BD08B2" w:rsidRDefault="0048364F" w:rsidP="005452CC">
      <w:pPr>
        <w:pStyle w:val="ActHead5"/>
      </w:pPr>
      <w:bookmarkStart w:id="2" w:name="_Toc182575939"/>
      <w:r w:rsidRPr="00D81F26">
        <w:rPr>
          <w:rStyle w:val="CharSectno"/>
        </w:rPr>
        <w:t>2</w:t>
      </w:r>
      <w:r w:rsidRPr="00BD08B2">
        <w:t xml:space="preserve">  Commencement</w:t>
      </w:r>
      <w:bookmarkEnd w:id="2"/>
    </w:p>
    <w:p w14:paraId="40F0E2D2" w14:textId="77777777" w:rsidR="005452CC" w:rsidRPr="00BD08B2" w:rsidRDefault="005452CC" w:rsidP="00545030">
      <w:pPr>
        <w:pStyle w:val="subsection"/>
      </w:pPr>
      <w:r w:rsidRPr="00BD08B2">
        <w:tab/>
        <w:t>(1)</w:t>
      </w:r>
      <w:r w:rsidRPr="00BD08B2">
        <w:tab/>
        <w:t xml:space="preserve">Each provision of </w:t>
      </w:r>
      <w:r w:rsidR="00201E1C" w:rsidRPr="00BD08B2">
        <w:t>this instrument</w:t>
      </w:r>
      <w:r w:rsidRPr="00BD08B2">
        <w:t xml:space="preserve"> specified in column 1 of the table commences, or is taken to have commenced, in accordance with column 2 of the table. Any other statement in column 2 has effect according to its terms.</w:t>
      </w:r>
    </w:p>
    <w:p w14:paraId="743A6E4C" w14:textId="77777777" w:rsidR="005452CC" w:rsidRPr="00BD08B2" w:rsidRDefault="005452CC" w:rsidP="0054503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08B2" w14:paraId="0920CEB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A65BEA" w14:textId="77777777" w:rsidR="005452CC" w:rsidRPr="00BD08B2" w:rsidRDefault="005452CC" w:rsidP="00545030">
            <w:pPr>
              <w:pStyle w:val="TableHeading"/>
            </w:pPr>
            <w:r w:rsidRPr="00BD08B2">
              <w:t>Commencement information</w:t>
            </w:r>
          </w:p>
        </w:tc>
      </w:tr>
      <w:tr w:rsidR="005452CC" w:rsidRPr="00BD08B2" w14:paraId="0DBBF1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A615FF" w14:textId="77777777" w:rsidR="005452CC" w:rsidRPr="00BD08B2" w:rsidRDefault="005452CC" w:rsidP="00545030">
            <w:pPr>
              <w:pStyle w:val="TableHeading"/>
            </w:pPr>
            <w:r w:rsidRPr="00BD08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6B7BB" w14:textId="77777777" w:rsidR="005452CC" w:rsidRPr="00BD08B2" w:rsidRDefault="005452CC" w:rsidP="00545030">
            <w:pPr>
              <w:pStyle w:val="TableHeading"/>
            </w:pPr>
            <w:r w:rsidRPr="00BD08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E36C3A" w14:textId="77777777" w:rsidR="005452CC" w:rsidRPr="00BD08B2" w:rsidRDefault="005452CC" w:rsidP="00545030">
            <w:pPr>
              <w:pStyle w:val="TableHeading"/>
            </w:pPr>
            <w:r w:rsidRPr="00BD08B2">
              <w:t>Column 3</w:t>
            </w:r>
          </w:p>
        </w:tc>
      </w:tr>
      <w:tr w:rsidR="005452CC" w:rsidRPr="00BD08B2" w14:paraId="45795B7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2B60EE" w14:textId="77777777" w:rsidR="005452CC" w:rsidRPr="00BD08B2" w:rsidRDefault="005452CC" w:rsidP="00545030">
            <w:pPr>
              <w:pStyle w:val="TableHeading"/>
            </w:pPr>
            <w:r w:rsidRPr="00BD08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329095" w14:textId="77777777" w:rsidR="005452CC" w:rsidRPr="00BD08B2" w:rsidRDefault="005452CC" w:rsidP="00545030">
            <w:pPr>
              <w:pStyle w:val="TableHeading"/>
            </w:pPr>
            <w:r w:rsidRPr="00BD08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1835C" w14:textId="77777777" w:rsidR="005452CC" w:rsidRPr="00BD08B2" w:rsidRDefault="005452CC" w:rsidP="00545030">
            <w:pPr>
              <w:pStyle w:val="TableHeading"/>
            </w:pPr>
            <w:r w:rsidRPr="00BD08B2">
              <w:t>Date/Details</w:t>
            </w:r>
          </w:p>
        </w:tc>
      </w:tr>
      <w:tr w:rsidR="005452CC" w:rsidRPr="00BD08B2" w14:paraId="4F8B255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B654DE" w14:textId="77777777" w:rsidR="005452CC" w:rsidRPr="00BD08B2" w:rsidRDefault="005452CC" w:rsidP="00AD7252">
            <w:pPr>
              <w:pStyle w:val="Tabletext"/>
            </w:pPr>
            <w:r w:rsidRPr="00BD08B2">
              <w:t xml:space="preserve">1.  </w:t>
            </w:r>
            <w:r w:rsidR="00AD7252" w:rsidRPr="00BD08B2">
              <w:t xml:space="preserve">The whole of </w:t>
            </w:r>
            <w:r w:rsidR="00201E1C" w:rsidRPr="00BD08B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E2BFC8" w14:textId="77777777" w:rsidR="005452CC" w:rsidRPr="00BD08B2" w:rsidRDefault="00C4410C" w:rsidP="005452CC">
            <w:pPr>
              <w:pStyle w:val="Tabletext"/>
            </w:pPr>
            <w:r w:rsidRPr="00BD08B2">
              <w:t>1 January</w:t>
            </w:r>
            <w:r w:rsidR="007627D4" w:rsidRPr="00BD08B2">
              <w:t xml:space="preserve"> 2025</w:t>
            </w:r>
            <w:r w:rsidR="005367BE" w:rsidRPr="00BD08B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E45485" w14:textId="77777777" w:rsidR="005452CC" w:rsidRPr="00BD08B2" w:rsidRDefault="00C4410C">
            <w:pPr>
              <w:pStyle w:val="Tabletext"/>
            </w:pPr>
            <w:r w:rsidRPr="00BD08B2">
              <w:t>1 January</w:t>
            </w:r>
            <w:r w:rsidR="007627D4" w:rsidRPr="00BD08B2">
              <w:t xml:space="preserve"> 2025</w:t>
            </w:r>
          </w:p>
        </w:tc>
      </w:tr>
    </w:tbl>
    <w:p w14:paraId="28246F32" w14:textId="77777777" w:rsidR="005452CC" w:rsidRPr="00BD08B2" w:rsidRDefault="005452CC" w:rsidP="00545030">
      <w:pPr>
        <w:pStyle w:val="notetext"/>
      </w:pPr>
      <w:r w:rsidRPr="00BD08B2">
        <w:rPr>
          <w:snapToGrid w:val="0"/>
          <w:lang w:eastAsia="en-US"/>
        </w:rPr>
        <w:t>Note:</w:t>
      </w:r>
      <w:r w:rsidRPr="00BD08B2">
        <w:rPr>
          <w:snapToGrid w:val="0"/>
          <w:lang w:eastAsia="en-US"/>
        </w:rPr>
        <w:tab/>
        <w:t xml:space="preserve">This table relates only to the provisions of </w:t>
      </w:r>
      <w:r w:rsidR="00201E1C" w:rsidRPr="00BD08B2">
        <w:rPr>
          <w:snapToGrid w:val="0"/>
          <w:lang w:eastAsia="en-US"/>
        </w:rPr>
        <w:t>this instrument</w:t>
      </w:r>
      <w:r w:rsidRPr="00BD08B2">
        <w:t xml:space="preserve"> </w:t>
      </w:r>
      <w:r w:rsidRPr="00BD08B2">
        <w:rPr>
          <w:snapToGrid w:val="0"/>
          <w:lang w:eastAsia="en-US"/>
        </w:rPr>
        <w:t xml:space="preserve">as originally made. It will not be amended to deal with any later amendments of </w:t>
      </w:r>
      <w:r w:rsidR="00201E1C" w:rsidRPr="00BD08B2">
        <w:rPr>
          <w:snapToGrid w:val="0"/>
          <w:lang w:eastAsia="en-US"/>
        </w:rPr>
        <w:t>this instrument</w:t>
      </w:r>
      <w:r w:rsidRPr="00BD08B2">
        <w:rPr>
          <w:snapToGrid w:val="0"/>
          <w:lang w:eastAsia="en-US"/>
        </w:rPr>
        <w:t>.</w:t>
      </w:r>
    </w:p>
    <w:p w14:paraId="18CA9CEB" w14:textId="77777777" w:rsidR="005452CC" w:rsidRPr="00BD08B2" w:rsidRDefault="005452CC" w:rsidP="004F676E">
      <w:pPr>
        <w:pStyle w:val="subsection"/>
      </w:pPr>
      <w:r w:rsidRPr="00BD08B2">
        <w:tab/>
        <w:t>(2)</w:t>
      </w:r>
      <w:r w:rsidRPr="00BD08B2">
        <w:tab/>
        <w:t xml:space="preserve">Any information in column 3 of the table is not part of </w:t>
      </w:r>
      <w:r w:rsidR="00201E1C" w:rsidRPr="00BD08B2">
        <w:t>this instrument</w:t>
      </w:r>
      <w:r w:rsidRPr="00BD08B2">
        <w:t xml:space="preserve">. Information may be inserted in this column, or information in it may be edited, in any published version of </w:t>
      </w:r>
      <w:r w:rsidR="00201E1C" w:rsidRPr="00BD08B2">
        <w:t>this instrument</w:t>
      </w:r>
      <w:r w:rsidRPr="00BD08B2">
        <w:t>.</w:t>
      </w:r>
    </w:p>
    <w:p w14:paraId="2FF2AF5A" w14:textId="77777777" w:rsidR="00BF6650" w:rsidRPr="00BD08B2" w:rsidRDefault="00BF6650" w:rsidP="00BF6650">
      <w:pPr>
        <w:pStyle w:val="ActHead5"/>
      </w:pPr>
      <w:bookmarkStart w:id="3" w:name="_Toc182575940"/>
      <w:r w:rsidRPr="00D81F26">
        <w:rPr>
          <w:rStyle w:val="CharSectno"/>
        </w:rPr>
        <w:t>3</w:t>
      </w:r>
      <w:r w:rsidRPr="00BD08B2">
        <w:t xml:space="preserve">  Authority</w:t>
      </w:r>
      <w:bookmarkEnd w:id="3"/>
    </w:p>
    <w:p w14:paraId="0C3DCA38" w14:textId="77777777" w:rsidR="00BF6650" w:rsidRPr="00BD08B2" w:rsidRDefault="00BF6650" w:rsidP="00BF6650">
      <w:pPr>
        <w:pStyle w:val="subsection"/>
      </w:pPr>
      <w:r w:rsidRPr="00BD08B2">
        <w:tab/>
      </w:r>
      <w:r w:rsidRPr="00BD08B2">
        <w:tab/>
      </w:r>
      <w:r w:rsidR="00201E1C" w:rsidRPr="00BD08B2">
        <w:t>This instrument is</w:t>
      </w:r>
      <w:r w:rsidRPr="00BD08B2">
        <w:t xml:space="preserve"> made under the </w:t>
      </w:r>
      <w:r w:rsidR="00B57E55" w:rsidRPr="00BD08B2">
        <w:rPr>
          <w:i/>
        </w:rPr>
        <w:t>Tertiary Education Quality and Standards Agency (Charges) Act 2021</w:t>
      </w:r>
      <w:r w:rsidR="00546FA3" w:rsidRPr="00BD08B2">
        <w:t>.</w:t>
      </w:r>
    </w:p>
    <w:p w14:paraId="39837480" w14:textId="77777777" w:rsidR="00557C7A" w:rsidRPr="00BD08B2" w:rsidRDefault="00BF6650" w:rsidP="00557C7A">
      <w:pPr>
        <w:pStyle w:val="ActHead5"/>
      </w:pPr>
      <w:bookmarkStart w:id="4" w:name="_Toc182575941"/>
      <w:r w:rsidRPr="00D81F26">
        <w:rPr>
          <w:rStyle w:val="CharSectno"/>
        </w:rPr>
        <w:t>4</w:t>
      </w:r>
      <w:r w:rsidR="00557C7A" w:rsidRPr="00BD08B2">
        <w:t xml:space="preserve">  </w:t>
      </w:r>
      <w:r w:rsidR="00083F48" w:rsidRPr="00BD08B2">
        <w:t>Schedules</w:t>
      </w:r>
      <w:bookmarkEnd w:id="4"/>
    </w:p>
    <w:p w14:paraId="03192826" w14:textId="77777777" w:rsidR="00557C7A" w:rsidRPr="00BD08B2" w:rsidRDefault="00557C7A" w:rsidP="00557C7A">
      <w:pPr>
        <w:pStyle w:val="subsection"/>
      </w:pPr>
      <w:r w:rsidRPr="00BD08B2">
        <w:tab/>
      </w:r>
      <w:r w:rsidRPr="00BD08B2">
        <w:tab/>
      </w:r>
      <w:r w:rsidR="00083F48" w:rsidRPr="00BD08B2">
        <w:t xml:space="preserve">Each </w:t>
      </w:r>
      <w:r w:rsidR="00160BD7" w:rsidRPr="00BD08B2">
        <w:t>instrument</w:t>
      </w:r>
      <w:r w:rsidR="00083F48" w:rsidRPr="00BD08B2">
        <w:t xml:space="preserve"> that is specified in a Schedule to </w:t>
      </w:r>
      <w:r w:rsidR="00201E1C" w:rsidRPr="00BD08B2">
        <w:t>this instrument</w:t>
      </w:r>
      <w:r w:rsidR="00083F48" w:rsidRPr="00BD08B2">
        <w:t xml:space="preserve"> is amended or repealed as set out in the applicable items in the Schedule concerned, and any other item in a Schedule to </w:t>
      </w:r>
      <w:r w:rsidR="00201E1C" w:rsidRPr="00BD08B2">
        <w:t>this instrument</w:t>
      </w:r>
      <w:r w:rsidR="00083F48" w:rsidRPr="00BD08B2">
        <w:t xml:space="preserve"> has effect according to its terms.</w:t>
      </w:r>
    </w:p>
    <w:p w14:paraId="7725DE84" w14:textId="77777777" w:rsidR="0048364F" w:rsidRPr="00BD08B2" w:rsidRDefault="0048364F" w:rsidP="009C5989">
      <w:pPr>
        <w:pStyle w:val="ActHead6"/>
        <w:pageBreakBefore/>
      </w:pPr>
      <w:bookmarkStart w:id="5" w:name="_Toc182575942"/>
      <w:bookmarkStart w:id="6" w:name="opcAmSched"/>
      <w:bookmarkStart w:id="7" w:name="opcCurrentFind"/>
      <w:r w:rsidRPr="00D81F26">
        <w:rPr>
          <w:rStyle w:val="CharAmSchNo"/>
        </w:rPr>
        <w:lastRenderedPageBreak/>
        <w:t>Schedule 1</w:t>
      </w:r>
      <w:r w:rsidRPr="00BD08B2">
        <w:t>—</w:t>
      </w:r>
      <w:r w:rsidR="00460499" w:rsidRPr="00D81F26">
        <w:rPr>
          <w:rStyle w:val="CharAmSchText"/>
        </w:rPr>
        <w:t>Amendments</w:t>
      </w:r>
      <w:bookmarkEnd w:id="5"/>
    </w:p>
    <w:bookmarkEnd w:id="6"/>
    <w:bookmarkEnd w:id="7"/>
    <w:p w14:paraId="02D66E50" w14:textId="77777777" w:rsidR="0004044E" w:rsidRPr="00D81F26" w:rsidRDefault="0004044E" w:rsidP="0004044E">
      <w:pPr>
        <w:pStyle w:val="Header"/>
      </w:pPr>
      <w:r w:rsidRPr="00D81F26">
        <w:rPr>
          <w:rStyle w:val="CharAmPartNo"/>
        </w:rPr>
        <w:t xml:space="preserve"> </w:t>
      </w:r>
      <w:r w:rsidRPr="00D81F26">
        <w:rPr>
          <w:rStyle w:val="CharAmPartText"/>
        </w:rPr>
        <w:t xml:space="preserve"> </w:t>
      </w:r>
    </w:p>
    <w:p w14:paraId="77529CF2" w14:textId="77777777" w:rsidR="0084172C" w:rsidRPr="00BD08B2" w:rsidRDefault="00BD58CE" w:rsidP="00BD58CE">
      <w:pPr>
        <w:pStyle w:val="ActHead9"/>
      </w:pPr>
      <w:bookmarkStart w:id="8" w:name="_Toc182575943"/>
      <w:r w:rsidRPr="00BD08B2">
        <w:t xml:space="preserve">Tertiary Education Quality and Standards Agency (Charges) </w:t>
      </w:r>
      <w:r w:rsidR="00676264">
        <w:t>Regulations 2</w:t>
      </w:r>
      <w:r w:rsidRPr="00BD08B2">
        <w:t>022</w:t>
      </w:r>
      <w:bookmarkEnd w:id="8"/>
    </w:p>
    <w:p w14:paraId="375BDE5D" w14:textId="77777777" w:rsidR="00F70DC0" w:rsidRPr="006A677F" w:rsidRDefault="000D4A87" w:rsidP="00B81A9D">
      <w:pPr>
        <w:pStyle w:val="ItemHead"/>
      </w:pPr>
      <w:r w:rsidRPr="006A677F">
        <w:t xml:space="preserve">1  </w:t>
      </w:r>
      <w:r w:rsidR="00C4410C" w:rsidRPr="006A677F">
        <w:t>Subsection 5</w:t>
      </w:r>
      <w:r w:rsidR="00B81A9D" w:rsidRPr="006A677F">
        <w:t>(2)</w:t>
      </w:r>
      <w:r w:rsidR="007A00BD" w:rsidRPr="006A677F">
        <w:t xml:space="preserve"> (formula)</w:t>
      </w:r>
    </w:p>
    <w:p w14:paraId="5A6E564C" w14:textId="77777777" w:rsidR="00D3363B" w:rsidRPr="006A677F" w:rsidRDefault="00B81A9D" w:rsidP="00BE2639">
      <w:pPr>
        <w:pStyle w:val="Item"/>
      </w:pPr>
      <w:r w:rsidRPr="006A677F">
        <w:t xml:space="preserve">Repeal the </w:t>
      </w:r>
      <w:r w:rsidR="007A00BD" w:rsidRPr="006A677F">
        <w:t>formula</w:t>
      </w:r>
      <w:r w:rsidRPr="006A677F">
        <w:t>, substitute:</w:t>
      </w:r>
    </w:p>
    <w:p w14:paraId="55F18A82" w14:textId="77777777" w:rsidR="00FF0EC4" w:rsidRPr="006A677F" w:rsidRDefault="008023AF" w:rsidP="008023AF">
      <w:pPr>
        <w:pStyle w:val="subsection"/>
      </w:pPr>
      <w:r>
        <w:tab/>
      </w:r>
      <w:r>
        <w:tab/>
      </w:r>
      <w:r w:rsidR="00CE3C39" w:rsidRPr="00FD7E1D">
        <w:rPr>
          <w:position w:val="-56"/>
        </w:rPr>
        <w:object w:dxaOrig="7140" w:dyaOrig="1219" w14:anchorId="670A7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5,901,000 over number of providers end fraction plus open bracket start fraction 1,128,000 over total equivalent full-time students end fraction times provider’s equivalent full-time students close bracket end formula" style="width:356.65pt;height:60.3pt" o:ole="">
            <v:imagedata r:id="rId22" o:title=""/>
          </v:shape>
          <o:OLEObject Type="Embed" ProgID="Equation.DSMT4" ShapeID="_x0000_i1025" DrawAspect="Content" ObjectID="_1795511106" r:id="rId23"/>
        </w:object>
      </w:r>
    </w:p>
    <w:sectPr w:rsidR="00FF0EC4" w:rsidRPr="006A677F" w:rsidSect="003460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2460" w14:textId="77777777" w:rsidR="00545030" w:rsidRDefault="00545030" w:rsidP="0048364F">
      <w:pPr>
        <w:spacing w:line="240" w:lineRule="auto"/>
      </w:pPr>
      <w:r>
        <w:separator/>
      </w:r>
    </w:p>
  </w:endnote>
  <w:endnote w:type="continuationSeparator" w:id="0">
    <w:p w14:paraId="0033DC20" w14:textId="77777777" w:rsidR="00545030" w:rsidRDefault="005450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7FE77" w14:textId="77777777" w:rsidR="00545030" w:rsidRPr="003460DC" w:rsidRDefault="003460DC" w:rsidP="00346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60DC">
      <w:rPr>
        <w:i/>
        <w:sz w:val="18"/>
      </w:rPr>
      <w:t>OPC66999 -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AA91" w14:textId="77777777" w:rsidR="00545030" w:rsidRDefault="00545030" w:rsidP="00E97334"/>
  <w:p w14:paraId="695B777B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16B1" w14:textId="77777777" w:rsidR="00545030" w:rsidRPr="003460DC" w:rsidRDefault="003460DC" w:rsidP="00346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60DC">
      <w:rPr>
        <w:i/>
        <w:sz w:val="18"/>
      </w:rPr>
      <w:t>OPC66999 -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BAAE" w14:textId="77777777" w:rsidR="00545030" w:rsidRPr="00E33C1C" w:rsidRDefault="005450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030" w14:paraId="3FD6E545" w14:textId="77777777" w:rsidTr="003768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AB69C5" w14:textId="77777777" w:rsidR="00545030" w:rsidRDefault="00545030" w:rsidP="005450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058C20" w14:textId="667BB287" w:rsidR="00545030" w:rsidRDefault="00545030" w:rsidP="00545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98B">
            <w:rPr>
              <w:i/>
              <w:sz w:val="18"/>
            </w:rPr>
            <w:t>Tertiary Education Quality and Standards Agency (Charges)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D6E21" w14:textId="77777777" w:rsidR="00545030" w:rsidRDefault="00545030" w:rsidP="00545030">
          <w:pPr>
            <w:spacing w:line="0" w:lineRule="atLeast"/>
            <w:jc w:val="right"/>
            <w:rPr>
              <w:sz w:val="18"/>
            </w:rPr>
          </w:pPr>
        </w:p>
      </w:tc>
    </w:tr>
  </w:tbl>
  <w:p w14:paraId="32265684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D4A7" w14:textId="77777777" w:rsidR="00545030" w:rsidRPr="00E33C1C" w:rsidRDefault="005450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45030" w14:paraId="6A55006C" w14:textId="77777777" w:rsidTr="003768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52C64F" w14:textId="77777777" w:rsidR="00545030" w:rsidRDefault="00545030" w:rsidP="00545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EB505" w14:textId="79DE514D" w:rsidR="00545030" w:rsidRDefault="00545030" w:rsidP="00545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98B">
            <w:rPr>
              <w:i/>
              <w:sz w:val="18"/>
            </w:rPr>
            <w:t>Tertiary Education Quality and Standards Agency (Charges)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C33F01" w14:textId="77777777" w:rsidR="00545030" w:rsidRDefault="00545030" w:rsidP="00545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FE2133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AB8C" w14:textId="77777777" w:rsidR="00545030" w:rsidRPr="00E33C1C" w:rsidRDefault="005450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030" w14:paraId="097AF7FB" w14:textId="77777777" w:rsidTr="003768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5BC519" w14:textId="77777777" w:rsidR="00545030" w:rsidRDefault="00545030" w:rsidP="005450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4FC25" w14:textId="6FA66483" w:rsidR="00545030" w:rsidRDefault="00545030" w:rsidP="00545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98B">
            <w:rPr>
              <w:i/>
              <w:sz w:val="18"/>
            </w:rPr>
            <w:t>Tertiary Education Quality and Standards Agency (Charges)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69C36D" w14:textId="77777777" w:rsidR="00545030" w:rsidRDefault="00545030" w:rsidP="00545030">
          <w:pPr>
            <w:spacing w:line="0" w:lineRule="atLeast"/>
            <w:jc w:val="right"/>
            <w:rPr>
              <w:sz w:val="18"/>
            </w:rPr>
          </w:pPr>
        </w:p>
      </w:tc>
    </w:tr>
  </w:tbl>
  <w:p w14:paraId="4D880152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64A8" w14:textId="77777777" w:rsidR="00545030" w:rsidRPr="00E33C1C" w:rsidRDefault="005450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5030" w14:paraId="2C7F36A4" w14:textId="77777777" w:rsidTr="005450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941FE" w14:textId="77777777" w:rsidR="00545030" w:rsidRDefault="00545030" w:rsidP="00545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999F" w14:textId="6A8F8810" w:rsidR="00545030" w:rsidRDefault="00545030" w:rsidP="00545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98B">
            <w:rPr>
              <w:i/>
              <w:sz w:val="18"/>
            </w:rPr>
            <w:t>Tertiary Education Quality and Standards Agency (Charges)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E33543" w14:textId="77777777" w:rsidR="00545030" w:rsidRDefault="00545030" w:rsidP="00545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5FE940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0DCB" w14:textId="77777777" w:rsidR="00545030" w:rsidRPr="00E33C1C" w:rsidRDefault="0054503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5030" w14:paraId="42CDE6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BEDBA" w14:textId="77777777" w:rsidR="00545030" w:rsidRDefault="00545030" w:rsidP="00545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1BCF44" w14:textId="4DD2DB73" w:rsidR="00545030" w:rsidRDefault="00545030" w:rsidP="00545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98B">
            <w:rPr>
              <w:i/>
              <w:sz w:val="18"/>
            </w:rPr>
            <w:t>Tertiary Education Quality and Standards Agency (Charges)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EB1D3F" w14:textId="77777777" w:rsidR="00545030" w:rsidRDefault="00545030" w:rsidP="00545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204E23" w14:textId="77777777" w:rsidR="00545030" w:rsidRPr="003460DC" w:rsidRDefault="003460DC" w:rsidP="003460DC">
    <w:pPr>
      <w:rPr>
        <w:rFonts w:cs="Times New Roman"/>
        <w:i/>
        <w:sz w:val="18"/>
      </w:rPr>
    </w:pPr>
    <w:r w:rsidRPr="003460DC">
      <w:rPr>
        <w:rFonts w:cs="Times New Roman"/>
        <w:i/>
        <w:sz w:val="18"/>
      </w:rPr>
      <w:t>OPC66999 -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155D" w14:textId="77777777" w:rsidR="00545030" w:rsidRDefault="00545030" w:rsidP="0048364F">
      <w:pPr>
        <w:spacing w:line="240" w:lineRule="auto"/>
      </w:pPr>
      <w:r>
        <w:separator/>
      </w:r>
    </w:p>
  </w:footnote>
  <w:footnote w:type="continuationSeparator" w:id="0">
    <w:p w14:paraId="11409436" w14:textId="77777777" w:rsidR="00545030" w:rsidRDefault="005450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3B105" w14:textId="77777777" w:rsidR="00545030" w:rsidRPr="005F1388" w:rsidRDefault="0054503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601A" w14:textId="77777777" w:rsidR="00545030" w:rsidRPr="005F1388" w:rsidRDefault="0054503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EE68" w14:textId="77777777" w:rsidR="00545030" w:rsidRPr="005F1388" w:rsidRDefault="005450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4F4C" w14:textId="77777777" w:rsidR="00545030" w:rsidRPr="00ED79B6" w:rsidRDefault="0054503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C763" w14:textId="77777777" w:rsidR="00545030" w:rsidRPr="00ED79B6" w:rsidRDefault="0054503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E495" w14:textId="77777777" w:rsidR="00545030" w:rsidRPr="00ED79B6" w:rsidRDefault="005450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4107" w14:textId="5C389FA0" w:rsidR="00545030" w:rsidRPr="00A961C4" w:rsidRDefault="00545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78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784F">
      <w:rPr>
        <w:noProof/>
        <w:sz w:val="20"/>
      </w:rPr>
      <w:t>Amendments</w:t>
    </w:r>
    <w:r>
      <w:rPr>
        <w:sz w:val="20"/>
      </w:rPr>
      <w:fldChar w:fldCharType="end"/>
    </w:r>
  </w:p>
  <w:p w14:paraId="4ABE7778" w14:textId="201148D2" w:rsidR="00545030" w:rsidRPr="00A961C4" w:rsidRDefault="00545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FA0CD7" w14:textId="77777777" w:rsidR="00545030" w:rsidRPr="00A961C4" w:rsidRDefault="0054503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8C45" w14:textId="764548A5" w:rsidR="00545030" w:rsidRPr="00A961C4" w:rsidRDefault="005450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143C08" w14:textId="79B29221" w:rsidR="00545030" w:rsidRPr="00A961C4" w:rsidRDefault="005450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F50009C" w14:textId="77777777" w:rsidR="00545030" w:rsidRPr="00A961C4" w:rsidRDefault="0054503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E4BE" w14:textId="77777777" w:rsidR="00545030" w:rsidRPr="00A961C4" w:rsidRDefault="0054503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67935C0"/>
    <w:multiLevelType w:val="hybridMultilevel"/>
    <w:tmpl w:val="8ACC367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550927219">
    <w:abstractNumId w:val="9"/>
  </w:num>
  <w:num w:numId="2" w16cid:durableId="690110901">
    <w:abstractNumId w:val="7"/>
  </w:num>
  <w:num w:numId="3" w16cid:durableId="635842650">
    <w:abstractNumId w:val="6"/>
  </w:num>
  <w:num w:numId="4" w16cid:durableId="319773868">
    <w:abstractNumId w:val="5"/>
  </w:num>
  <w:num w:numId="5" w16cid:durableId="786852180">
    <w:abstractNumId w:val="4"/>
  </w:num>
  <w:num w:numId="6" w16cid:durableId="85197625">
    <w:abstractNumId w:val="8"/>
  </w:num>
  <w:num w:numId="7" w16cid:durableId="1113134566">
    <w:abstractNumId w:val="3"/>
  </w:num>
  <w:num w:numId="8" w16cid:durableId="1818259278">
    <w:abstractNumId w:val="2"/>
  </w:num>
  <w:num w:numId="9" w16cid:durableId="578100237">
    <w:abstractNumId w:val="1"/>
  </w:num>
  <w:num w:numId="10" w16cid:durableId="1395855357">
    <w:abstractNumId w:val="0"/>
  </w:num>
  <w:num w:numId="11" w16cid:durableId="1432703280">
    <w:abstractNumId w:val="15"/>
  </w:num>
  <w:num w:numId="12" w16cid:durableId="639194985">
    <w:abstractNumId w:val="11"/>
  </w:num>
  <w:num w:numId="13" w16cid:durableId="152064233">
    <w:abstractNumId w:val="12"/>
  </w:num>
  <w:num w:numId="14" w16cid:durableId="1721854581">
    <w:abstractNumId w:val="14"/>
  </w:num>
  <w:num w:numId="15" w16cid:durableId="1389184560">
    <w:abstractNumId w:val="13"/>
  </w:num>
  <w:num w:numId="16" w16cid:durableId="925771950">
    <w:abstractNumId w:val="10"/>
  </w:num>
  <w:num w:numId="17" w16cid:durableId="356125928">
    <w:abstractNumId w:val="17"/>
  </w:num>
  <w:num w:numId="18" w16cid:durableId="600720067">
    <w:abstractNumId w:val="16"/>
  </w:num>
  <w:num w:numId="19" w16cid:durableId="1363289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1E1C"/>
    <w:rsid w:val="00000263"/>
    <w:rsid w:val="000113BC"/>
    <w:rsid w:val="000136AF"/>
    <w:rsid w:val="00021A2D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85270"/>
    <w:rsid w:val="000A7DF9"/>
    <w:rsid w:val="000B1B79"/>
    <w:rsid w:val="000B42FE"/>
    <w:rsid w:val="000C3117"/>
    <w:rsid w:val="000D05EF"/>
    <w:rsid w:val="000D4A87"/>
    <w:rsid w:val="000D5485"/>
    <w:rsid w:val="000F21C1"/>
    <w:rsid w:val="00105D72"/>
    <w:rsid w:val="0010745C"/>
    <w:rsid w:val="00117277"/>
    <w:rsid w:val="00152DE0"/>
    <w:rsid w:val="00155873"/>
    <w:rsid w:val="00160BD7"/>
    <w:rsid w:val="001643C9"/>
    <w:rsid w:val="00165568"/>
    <w:rsid w:val="00166082"/>
    <w:rsid w:val="00166C2F"/>
    <w:rsid w:val="001716C9"/>
    <w:rsid w:val="001759A0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3099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1E1C"/>
    <w:rsid w:val="0020300C"/>
    <w:rsid w:val="00204322"/>
    <w:rsid w:val="00220A0C"/>
    <w:rsid w:val="00223E4A"/>
    <w:rsid w:val="002302EA"/>
    <w:rsid w:val="00240749"/>
    <w:rsid w:val="002468D7"/>
    <w:rsid w:val="00246910"/>
    <w:rsid w:val="00247B06"/>
    <w:rsid w:val="00247BFD"/>
    <w:rsid w:val="002514F0"/>
    <w:rsid w:val="00263886"/>
    <w:rsid w:val="00273573"/>
    <w:rsid w:val="00274F15"/>
    <w:rsid w:val="00276172"/>
    <w:rsid w:val="00285CDD"/>
    <w:rsid w:val="00291167"/>
    <w:rsid w:val="00297ECB"/>
    <w:rsid w:val="002B3148"/>
    <w:rsid w:val="002C152A"/>
    <w:rsid w:val="002D043A"/>
    <w:rsid w:val="00300337"/>
    <w:rsid w:val="0031713F"/>
    <w:rsid w:val="003173B2"/>
    <w:rsid w:val="00321913"/>
    <w:rsid w:val="00324EE6"/>
    <w:rsid w:val="0032636F"/>
    <w:rsid w:val="003316DC"/>
    <w:rsid w:val="00332E0D"/>
    <w:rsid w:val="003415D3"/>
    <w:rsid w:val="003460DC"/>
    <w:rsid w:val="00346335"/>
    <w:rsid w:val="00352B0F"/>
    <w:rsid w:val="003561B0"/>
    <w:rsid w:val="00363566"/>
    <w:rsid w:val="00367960"/>
    <w:rsid w:val="00376809"/>
    <w:rsid w:val="0038775C"/>
    <w:rsid w:val="00397964"/>
    <w:rsid w:val="003A15AC"/>
    <w:rsid w:val="003A56EB"/>
    <w:rsid w:val="003B0627"/>
    <w:rsid w:val="003C2993"/>
    <w:rsid w:val="003C5F2B"/>
    <w:rsid w:val="003C7EC9"/>
    <w:rsid w:val="003D0BFE"/>
    <w:rsid w:val="003D3077"/>
    <w:rsid w:val="003D5700"/>
    <w:rsid w:val="003F0F5A"/>
    <w:rsid w:val="00400A30"/>
    <w:rsid w:val="004022CA"/>
    <w:rsid w:val="004109B8"/>
    <w:rsid w:val="004116CD"/>
    <w:rsid w:val="00414ADE"/>
    <w:rsid w:val="00424CA9"/>
    <w:rsid w:val="004257BB"/>
    <w:rsid w:val="004261D9"/>
    <w:rsid w:val="00427A9D"/>
    <w:rsid w:val="0044291A"/>
    <w:rsid w:val="00460499"/>
    <w:rsid w:val="00474835"/>
    <w:rsid w:val="00480F0F"/>
    <w:rsid w:val="004819C7"/>
    <w:rsid w:val="0048364F"/>
    <w:rsid w:val="004852C5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275F7"/>
    <w:rsid w:val="00530230"/>
    <w:rsid w:val="00530CC9"/>
    <w:rsid w:val="005352AB"/>
    <w:rsid w:val="005367BE"/>
    <w:rsid w:val="00537FBC"/>
    <w:rsid w:val="00541D73"/>
    <w:rsid w:val="00543469"/>
    <w:rsid w:val="00545030"/>
    <w:rsid w:val="005452CC"/>
    <w:rsid w:val="00546FA3"/>
    <w:rsid w:val="00554243"/>
    <w:rsid w:val="00557C7A"/>
    <w:rsid w:val="00562A58"/>
    <w:rsid w:val="00567171"/>
    <w:rsid w:val="00581211"/>
    <w:rsid w:val="005820E9"/>
    <w:rsid w:val="00584811"/>
    <w:rsid w:val="00584FFF"/>
    <w:rsid w:val="00593AA6"/>
    <w:rsid w:val="00594161"/>
    <w:rsid w:val="00594512"/>
    <w:rsid w:val="00594749"/>
    <w:rsid w:val="005A482B"/>
    <w:rsid w:val="005B4067"/>
    <w:rsid w:val="005B6F3E"/>
    <w:rsid w:val="005C36E0"/>
    <w:rsid w:val="005C3F41"/>
    <w:rsid w:val="005D168D"/>
    <w:rsid w:val="005D5EA1"/>
    <w:rsid w:val="005E09DC"/>
    <w:rsid w:val="005E61D3"/>
    <w:rsid w:val="005F4840"/>
    <w:rsid w:val="005F7738"/>
    <w:rsid w:val="00600219"/>
    <w:rsid w:val="00613EAD"/>
    <w:rsid w:val="006158AC"/>
    <w:rsid w:val="00623FF9"/>
    <w:rsid w:val="00640402"/>
    <w:rsid w:val="00640F78"/>
    <w:rsid w:val="00646E7B"/>
    <w:rsid w:val="00655D6A"/>
    <w:rsid w:val="00656DE9"/>
    <w:rsid w:val="006761F0"/>
    <w:rsid w:val="00676264"/>
    <w:rsid w:val="00677CC2"/>
    <w:rsid w:val="00685F42"/>
    <w:rsid w:val="006866A1"/>
    <w:rsid w:val="0069207B"/>
    <w:rsid w:val="006A4309"/>
    <w:rsid w:val="006A677F"/>
    <w:rsid w:val="006B0E55"/>
    <w:rsid w:val="006B7006"/>
    <w:rsid w:val="006C7F8C"/>
    <w:rsid w:val="006D3C10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27D4"/>
    <w:rsid w:val="007634AD"/>
    <w:rsid w:val="007715C9"/>
    <w:rsid w:val="00774EDD"/>
    <w:rsid w:val="007757EC"/>
    <w:rsid w:val="00780956"/>
    <w:rsid w:val="00791C3E"/>
    <w:rsid w:val="007A00BD"/>
    <w:rsid w:val="007A115D"/>
    <w:rsid w:val="007A35E6"/>
    <w:rsid w:val="007A6863"/>
    <w:rsid w:val="007D45C1"/>
    <w:rsid w:val="007E7D4A"/>
    <w:rsid w:val="007F48ED"/>
    <w:rsid w:val="007F7947"/>
    <w:rsid w:val="008023AF"/>
    <w:rsid w:val="008073F6"/>
    <w:rsid w:val="00812F45"/>
    <w:rsid w:val="00823B55"/>
    <w:rsid w:val="00824391"/>
    <w:rsid w:val="0084172C"/>
    <w:rsid w:val="00842DBE"/>
    <w:rsid w:val="00856A31"/>
    <w:rsid w:val="008754D0"/>
    <w:rsid w:val="00877D48"/>
    <w:rsid w:val="008816F0"/>
    <w:rsid w:val="0088345B"/>
    <w:rsid w:val="008971F2"/>
    <w:rsid w:val="008A16A5"/>
    <w:rsid w:val="008B00C4"/>
    <w:rsid w:val="008B5D42"/>
    <w:rsid w:val="008B7626"/>
    <w:rsid w:val="008C198B"/>
    <w:rsid w:val="008C2B5D"/>
    <w:rsid w:val="008D0EE0"/>
    <w:rsid w:val="008D5B99"/>
    <w:rsid w:val="008D7A27"/>
    <w:rsid w:val="008E4575"/>
    <w:rsid w:val="008E4702"/>
    <w:rsid w:val="008E69AA"/>
    <w:rsid w:val="008F4F1C"/>
    <w:rsid w:val="00911310"/>
    <w:rsid w:val="00922764"/>
    <w:rsid w:val="00932377"/>
    <w:rsid w:val="009408EA"/>
    <w:rsid w:val="00943102"/>
    <w:rsid w:val="0094518C"/>
    <w:rsid w:val="0094523D"/>
    <w:rsid w:val="009559E6"/>
    <w:rsid w:val="009719D9"/>
    <w:rsid w:val="00976A63"/>
    <w:rsid w:val="00983419"/>
    <w:rsid w:val="00994821"/>
    <w:rsid w:val="009B2D3A"/>
    <w:rsid w:val="009C3431"/>
    <w:rsid w:val="009C4C35"/>
    <w:rsid w:val="009C5989"/>
    <w:rsid w:val="009C7B6A"/>
    <w:rsid w:val="009D08DA"/>
    <w:rsid w:val="009F7035"/>
    <w:rsid w:val="009F7240"/>
    <w:rsid w:val="00A06860"/>
    <w:rsid w:val="00A136F5"/>
    <w:rsid w:val="00A14882"/>
    <w:rsid w:val="00A231E2"/>
    <w:rsid w:val="00A2550D"/>
    <w:rsid w:val="00A33AEC"/>
    <w:rsid w:val="00A4169B"/>
    <w:rsid w:val="00A445F2"/>
    <w:rsid w:val="00A50D55"/>
    <w:rsid w:val="00A5165B"/>
    <w:rsid w:val="00A52FDA"/>
    <w:rsid w:val="00A57CE2"/>
    <w:rsid w:val="00A64912"/>
    <w:rsid w:val="00A70A74"/>
    <w:rsid w:val="00A8214A"/>
    <w:rsid w:val="00A90EA8"/>
    <w:rsid w:val="00AA0343"/>
    <w:rsid w:val="00AA2A5C"/>
    <w:rsid w:val="00AB2280"/>
    <w:rsid w:val="00AB78E9"/>
    <w:rsid w:val="00AD3467"/>
    <w:rsid w:val="00AD5641"/>
    <w:rsid w:val="00AD7252"/>
    <w:rsid w:val="00AE0F9B"/>
    <w:rsid w:val="00AF3610"/>
    <w:rsid w:val="00AF4A6B"/>
    <w:rsid w:val="00AF55FF"/>
    <w:rsid w:val="00AF7BE3"/>
    <w:rsid w:val="00B032D8"/>
    <w:rsid w:val="00B07970"/>
    <w:rsid w:val="00B10546"/>
    <w:rsid w:val="00B163C2"/>
    <w:rsid w:val="00B33B3C"/>
    <w:rsid w:val="00B40D74"/>
    <w:rsid w:val="00B52663"/>
    <w:rsid w:val="00B56DCB"/>
    <w:rsid w:val="00B57E55"/>
    <w:rsid w:val="00B67B0E"/>
    <w:rsid w:val="00B770D2"/>
    <w:rsid w:val="00B81A9D"/>
    <w:rsid w:val="00B9313E"/>
    <w:rsid w:val="00B94F68"/>
    <w:rsid w:val="00BA47A3"/>
    <w:rsid w:val="00BA5026"/>
    <w:rsid w:val="00BB6E79"/>
    <w:rsid w:val="00BD08B2"/>
    <w:rsid w:val="00BD58CE"/>
    <w:rsid w:val="00BE2639"/>
    <w:rsid w:val="00BE3B31"/>
    <w:rsid w:val="00BE719A"/>
    <w:rsid w:val="00BE720A"/>
    <w:rsid w:val="00BF6650"/>
    <w:rsid w:val="00C067E5"/>
    <w:rsid w:val="00C164CA"/>
    <w:rsid w:val="00C318F7"/>
    <w:rsid w:val="00C42BF8"/>
    <w:rsid w:val="00C4410C"/>
    <w:rsid w:val="00C460AE"/>
    <w:rsid w:val="00C47446"/>
    <w:rsid w:val="00C50043"/>
    <w:rsid w:val="00C50A0F"/>
    <w:rsid w:val="00C63CD3"/>
    <w:rsid w:val="00C7573B"/>
    <w:rsid w:val="00C76CF3"/>
    <w:rsid w:val="00CA7844"/>
    <w:rsid w:val="00CB58EF"/>
    <w:rsid w:val="00CD2416"/>
    <w:rsid w:val="00CE0ACD"/>
    <w:rsid w:val="00CE3C39"/>
    <w:rsid w:val="00CE7D64"/>
    <w:rsid w:val="00CF0BB2"/>
    <w:rsid w:val="00D105AF"/>
    <w:rsid w:val="00D10B02"/>
    <w:rsid w:val="00D13441"/>
    <w:rsid w:val="00D14616"/>
    <w:rsid w:val="00D20665"/>
    <w:rsid w:val="00D243A3"/>
    <w:rsid w:val="00D3200B"/>
    <w:rsid w:val="00D33440"/>
    <w:rsid w:val="00D3363B"/>
    <w:rsid w:val="00D36B48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1F26"/>
    <w:rsid w:val="00D95891"/>
    <w:rsid w:val="00DA68E0"/>
    <w:rsid w:val="00DB5CB4"/>
    <w:rsid w:val="00DC4E8C"/>
    <w:rsid w:val="00DE149E"/>
    <w:rsid w:val="00E05704"/>
    <w:rsid w:val="00E12F1A"/>
    <w:rsid w:val="00E15561"/>
    <w:rsid w:val="00E172BE"/>
    <w:rsid w:val="00E21CFB"/>
    <w:rsid w:val="00E22935"/>
    <w:rsid w:val="00E54292"/>
    <w:rsid w:val="00E60191"/>
    <w:rsid w:val="00E74DC7"/>
    <w:rsid w:val="00E87699"/>
    <w:rsid w:val="00E8784F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0A09"/>
    <w:rsid w:val="00F6709F"/>
    <w:rsid w:val="00F677A9"/>
    <w:rsid w:val="00F70DC0"/>
    <w:rsid w:val="00F723BD"/>
    <w:rsid w:val="00F732EA"/>
    <w:rsid w:val="00F84CF5"/>
    <w:rsid w:val="00F8612E"/>
    <w:rsid w:val="00FA420B"/>
    <w:rsid w:val="00FC1B2F"/>
    <w:rsid w:val="00FC5EEF"/>
    <w:rsid w:val="00FD7E1D"/>
    <w:rsid w:val="00FE0781"/>
    <w:rsid w:val="00FE722C"/>
    <w:rsid w:val="00FF0EC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C29D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762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2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2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2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2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2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2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62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62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6264"/>
  </w:style>
  <w:style w:type="paragraph" w:customStyle="1" w:styleId="OPCParaBase">
    <w:name w:val="OPCParaBase"/>
    <w:qFormat/>
    <w:rsid w:val="006762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62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62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62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62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62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762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62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62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62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62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6264"/>
  </w:style>
  <w:style w:type="paragraph" w:customStyle="1" w:styleId="Blocks">
    <w:name w:val="Blocks"/>
    <w:aliases w:val="bb"/>
    <w:basedOn w:val="OPCParaBase"/>
    <w:qFormat/>
    <w:rsid w:val="006762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62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62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6264"/>
    <w:rPr>
      <w:i/>
    </w:rPr>
  </w:style>
  <w:style w:type="paragraph" w:customStyle="1" w:styleId="BoxList">
    <w:name w:val="BoxList"/>
    <w:aliases w:val="bl"/>
    <w:basedOn w:val="BoxText"/>
    <w:qFormat/>
    <w:rsid w:val="006762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62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62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6264"/>
    <w:pPr>
      <w:ind w:left="1985" w:hanging="851"/>
    </w:pPr>
  </w:style>
  <w:style w:type="character" w:customStyle="1" w:styleId="CharAmPartNo">
    <w:name w:val="CharAmPartNo"/>
    <w:basedOn w:val="OPCCharBase"/>
    <w:qFormat/>
    <w:rsid w:val="00676264"/>
  </w:style>
  <w:style w:type="character" w:customStyle="1" w:styleId="CharAmPartText">
    <w:name w:val="CharAmPartText"/>
    <w:basedOn w:val="OPCCharBase"/>
    <w:qFormat/>
    <w:rsid w:val="00676264"/>
  </w:style>
  <w:style w:type="character" w:customStyle="1" w:styleId="CharAmSchNo">
    <w:name w:val="CharAmSchNo"/>
    <w:basedOn w:val="OPCCharBase"/>
    <w:qFormat/>
    <w:rsid w:val="00676264"/>
  </w:style>
  <w:style w:type="character" w:customStyle="1" w:styleId="CharAmSchText">
    <w:name w:val="CharAmSchText"/>
    <w:basedOn w:val="OPCCharBase"/>
    <w:qFormat/>
    <w:rsid w:val="00676264"/>
  </w:style>
  <w:style w:type="character" w:customStyle="1" w:styleId="CharBoldItalic">
    <w:name w:val="CharBoldItalic"/>
    <w:basedOn w:val="OPCCharBase"/>
    <w:uiPriority w:val="1"/>
    <w:qFormat/>
    <w:rsid w:val="006762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6264"/>
  </w:style>
  <w:style w:type="character" w:customStyle="1" w:styleId="CharChapText">
    <w:name w:val="CharChapText"/>
    <w:basedOn w:val="OPCCharBase"/>
    <w:uiPriority w:val="1"/>
    <w:qFormat/>
    <w:rsid w:val="00676264"/>
  </w:style>
  <w:style w:type="character" w:customStyle="1" w:styleId="CharDivNo">
    <w:name w:val="CharDivNo"/>
    <w:basedOn w:val="OPCCharBase"/>
    <w:uiPriority w:val="1"/>
    <w:qFormat/>
    <w:rsid w:val="00676264"/>
  </w:style>
  <w:style w:type="character" w:customStyle="1" w:styleId="CharDivText">
    <w:name w:val="CharDivText"/>
    <w:basedOn w:val="OPCCharBase"/>
    <w:uiPriority w:val="1"/>
    <w:qFormat/>
    <w:rsid w:val="00676264"/>
  </w:style>
  <w:style w:type="character" w:customStyle="1" w:styleId="CharItalic">
    <w:name w:val="CharItalic"/>
    <w:basedOn w:val="OPCCharBase"/>
    <w:uiPriority w:val="1"/>
    <w:qFormat/>
    <w:rsid w:val="00676264"/>
    <w:rPr>
      <w:i/>
    </w:rPr>
  </w:style>
  <w:style w:type="character" w:customStyle="1" w:styleId="CharPartNo">
    <w:name w:val="CharPartNo"/>
    <w:basedOn w:val="OPCCharBase"/>
    <w:uiPriority w:val="1"/>
    <w:qFormat/>
    <w:rsid w:val="00676264"/>
  </w:style>
  <w:style w:type="character" w:customStyle="1" w:styleId="CharPartText">
    <w:name w:val="CharPartText"/>
    <w:basedOn w:val="OPCCharBase"/>
    <w:uiPriority w:val="1"/>
    <w:qFormat/>
    <w:rsid w:val="00676264"/>
  </w:style>
  <w:style w:type="character" w:customStyle="1" w:styleId="CharSectno">
    <w:name w:val="CharSectno"/>
    <w:basedOn w:val="OPCCharBase"/>
    <w:qFormat/>
    <w:rsid w:val="00676264"/>
  </w:style>
  <w:style w:type="character" w:customStyle="1" w:styleId="CharSubdNo">
    <w:name w:val="CharSubdNo"/>
    <w:basedOn w:val="OPCCharBase"/>
    <w:uiPriority w:val="1"/>
    <w:qFormat/>
    <w:rsid w:val="00676264"/>
  </w:style>
  <w:style w:type="character" w:customStyle="1" w:styleId="CharSubdText">
    <w:name w:val="CharSubdText"/>
    <w:basedOn w:val="OPCCharBase"/>
    <w:uiPriority w:val="1"/>
    <w:qFormat/>
    <w:rsid w:val="00676264"/>
  </w:style>
  <w:style w:type="paragraph" w:customStyle="1" w:styleId="CTA--">
    <w:name w:val="CTA --"/>
    <w:basedOn w:val="OPCParaBase"/>
    <w:next w:val="Normal"/>
    <w:rsid w:val="006762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62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62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62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62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62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62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62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62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62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62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62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62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62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62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62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62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62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62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62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62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62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62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62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62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62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62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62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62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62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62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62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62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62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62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62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62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62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62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62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62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62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62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62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62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62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62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62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62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62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62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62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62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62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62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762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762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762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762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762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762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762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762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762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762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62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62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62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62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62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62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62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76264"/>
    <w:rPr>
      <w:sz w:val="16"/>
    </w:rPr>
  </w:style>
  <w:style w:type="table" w:customStyle="1" w:styleId="CFlag">
    <w:name w:val="CFlag"/>
    <w:basedOn w:val="TableNormal"/>
    <w:uiPriority w:val="99"/>
    <w:rsid w:val="006762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76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62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62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62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62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62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62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62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76264"/>
    <w:pPr>
      <w:spacing w:before="120"/>
    </w:pPr>
  </w:style>
  <w:style w:type="paragraph" w:customStyle="1" w:styleId="CompiledActNo">
    <w:name w:val="CompiledActNo"/>
    <w:basedOn w:val="OPCParaBase"/>
    <w:next w:val="Normal"/>
    <w:rsid w:val="006762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762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62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62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62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62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62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762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62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62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62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62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62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62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62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762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62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6264"/>
  </w:style>
  <w:style w:type="character" w:customStyle="1" w:styleId="CharSubPartNoCASA">
    <w:name w:val="CharSubPartNo(CASA)"/>
    <w:basedOn w:val="OPCCharBase"/>
    <w:uiPriority w:val="1"/>
    <w:rsid w:val="00676264"/>
  </w:style>
  <w:style w:type="paragraph" w:customStyle="1" w:styleId="ENoteTTIndentHeadingSub">
    <w:name w:val="ENoteTTIndentHeadingSub"/>
    <w:aliases w:val="enTTHis"/>
    <w:basedOn w:val="OPCParaBase"/>
    <w:rsid w:val="006762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62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62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62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62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762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62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6264"/>
    <w:rPr>
      <w:sz w:val="22"/>
    </w:rPr>
  </w:style>
  <w:style w:type="paragraph" w:customStyle="1" w:styleId="SOTextNote">
    <w:name w:val="SO TextNote"/>
    <w:aliases w:val="sont"/>
    <w:basedOn w:val="SOText"/>
    <w:qFormat/>
    <w:rsid w:val="006762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62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6264"/>
    <w:rPr>
      <w:sz w:val="22"/>
    </w:rPr>
  </w:style>
  <w:style w:type="paragraph" w:customStyle="1" w:styleId="FileName">
    <w:name w:val="FileName"/>
    <w:basedOn w:val="Normal"/>
    <w:rsid w:val="00676264"/>
  </w:style>
  <w:style w:type="paragraph" w:customStyle="1" w:styleId="TableHeading">
    <w:name w:val="TableHeading"/>
    <w:aliases w:val="th"/>
    <w:basedOn w:val="OPCParaBase"/>
    <w:next w:val="Tabletext"/>
    <w:rsid w:val="006762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62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62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62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62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62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62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62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62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62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62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62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62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62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6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62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2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762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2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62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762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76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76264"/>
  </w:style>
  <w:style w:type="character" w:customStyle="1" w:styleId="charlegsubtitle1">
    <w:name w:val="charlegsubtitle1"/>
    <w:basedOn w:val="DefaultParagraphFont"/>
    <w:rsid w:val="006762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76264"/>
    <w:pPr>
      <w:ind w:left="240" w:hanging="240"/>
    </w:pPr>
  </w:style>
  <w:style w:type="paragraph" w:styleId="Index2">
    <w:name w:val="index 2"/>
    <w:basedOn w:val="Normal"/>
    <w:next w:val="Normal"/>
    <w:autoRedefine/>
    <w:rsid w:val="00676264"/>
    <w:pPr>
      <w:ind w:left="480" w:hanging="240"/>
    </w:pPr>
  </w:style>
  <w:style w:type="paragraph" w:styleId="Index3">
    <w:name w:val="index 3"/>
    <w:basedOn w:val="Normal"/>
    <w:next w:val="Normal"/>
    <w:autoRedefine/>
    <w:rsid w:val="00676264"/>
    <w:pPr>
      <w:ind w:left="720" w:hanging="240"/>
    </w:pPr>
  </w:style>
  <w:style w:type="paragraph" w:styleId="Index4">
    <w:name w:val="index 4"/>
    <w:basedOn w:val="Normal"/>
    <w:next w:val="Normal"/>
    <w:autoRedefine/>
    <w:rsid w:val="00676264"/>
    <w:pPr>
      <w:ind w:left="960" w:hanging="240"/>
    </w:pPr>
  </w:style>
  <w:style w:type="paragraph" w:styleId="Index5">
    <w:name w:val="index 5"/>
    <w:basedOn w:val="Normal"/>
    <w:next w:val="Normal"/>
    <w:autoRedefine/>
    <w:rsid w:val="00676264"/>
    <w:pPr>
      <w:ind w:left="1200" w:hanging="240"/>
    </w:pPr>
  </w:style>
  <w:style w:type="paragraph" w:styleId="Index6">
    <w:name w:val="index 6"/>
    <w:basedOn w:val="Normal"/>
    <w:next w:val="Normal"/>
    <w:autoRedefine/>
    <w:rsid w:val="00676264"/>
    <w:pPr>
      <w:ind w:left="1440" w:hanging="240"/>
    </w:pPr>
  </w:style>
  <w:style w:type="paragraph" w:styleId="Index7">
    <w:name w:val="index 7"/>
    <w:basedOn w:val="Normal"/>
    <w:next w:val="Normal"/>
    <w:autoRedefine/>
    <w:rsid w:val="00676264"/>
    <w:pPr>
      <w:ind w:left="1680" w:hanging="240"/>
    </w:pPr>
  </w:style>
  <w:style w:type="paragraph" w:styleId="Index8">
    <w:name w:val="index 8"/>
    <w:basedOn w:val="Normal"/>
    <w:next w:val="Normal"/>
    <w:autoRedefine/>
    <w:rsid w:val="00676264"/>
    <w:pPr>
      <w:ind w:left="1920" w:hanging="240"/>
    </w:pPr>
  </w:style>
  <w:style w:type="paragraph" w:styleId="Index9">
    <w:name w:val="index 9"/>
    <w:basedOn w:val="Normal"/>
    <w:next w:val="Normal"/>
    <w:autoRedefine/>
    <w:rsid w:val="00676264"/>
    <w:pPr>
      <w:ind w:left="2160" w:hanging="240"/>
    </w:pPr>
  </w:style>
  <w:style w:type="paragraph" w:styleId="NormalIndent">
    <w:name w:val="Normal Indent"/>
    <w:basedOn w:val="Normal"/>
    <w:rsid w:val="00676264"/>
    <w:pPr>
      <w:ind w:left="720"/>
    </w:pPr>
  </w:style>
  <w:style w:type="paragraph" w:styleId="FootnoteText">
    <w:name w:val="footnote text"/>
    <w:basedOn w:val="Normal"/>
    <w:link w:val="FootnoteTextChar"/>
    <w:rsid w:val="006762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76264"/>
  </w:style>
  <w:style w:type="paragraph" w:styleId="CommentText">
    <w:name w:val="annotation text"/>
    <w:basedOn w:val="Normal"/>
    <w:link w:val="CommentTextChar"/>
    <w:rsid w:val="006762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264"/>
  </w:style>
  <w:style w:type="paragraph" w:styleId="IndexHeading">
    <w:name w:val="index heading"/>
    <w:basedOn w:val="Normal"/>
    <w:next w:val="Index1"/>
    <w:rsid w:val="006762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762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76264"/>
    <w:pPr>
      <w:ind w:left="480" w:hanging="480"/>
    </w:pPr>
  </w:style>
  <w:style w:type="paragraph" w:styleId="EnvelopeAddress">
    <w:name w:val="envelope address"/>
    <w:basedOn w:val="Normal"/>
    <w:rsid w:val="006762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62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762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76264"/>
    <w:rPr>
      <w:sz w:val="16"/>
      <w:szCs w:val="16"/>
    </w:rPr>
  </w:style>
  <w:style w:type="character" w:styleId="PageNumber">
    <w:name w:val="page number"/>
    <w:basedOn w:val="DefaultParagraphFont"/>
    <w:rsid w:val="00676264"/>
  </w:style>
  <w:style w:type="character" w:styleId="EndnoteReference">
    <w:name w:val="endnote reference"/>
    <w:basedOn w:val="DefaultParagraphFont"/>
    <w:rsid w:val="00676264"/>
    <w:rPr>
      <w:vertAlign w:val="superscript"/>
    </w:rPr>
  </w:style>
  <w:style w:type="paragraph" w:styleId="EndnoteText">
    <w:name w:val="endnote text"/>
    <w:basedOn w:val="Normal"/>
    <w:link w:val="EndnoteTextChar"/>
    <w:rsid w:val="006762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76264"/>
  </w:style>
  <w:style w:type="paragraph" w:styleId="TableofAuthorities">
    <w:name w:val="table of authorities"/>
    <w:basedOn w:val="Normal"/>
    <w:next w:val="Normal"/>
    <w:rsid w:val="00676264"/>
    <w:pPr>
      <w:ind w:left="240" w:hanging="240"/>
    </w:pPr>
  </w:style>
  <w:style w:type="paragraph" w:styleId="MacroText">
    <w:name w:val="macro"/>
    <w:link w:val="MacroTextChar"/>
    <w:rsid w:val="006762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762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762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76264"/>
    <w:pPr>
      <w:ind w:left="283" w:hanging="283"/>
    </w:pPr>
  </w:style>
  <w:style w:type="paragraph" w:styleId="ListBullet">
    <w:name w:val="List Bullet"/>
    <w:basedOn w:val="Normal"/>
    <w:autoRedefine/>
    <w:rsid w:val="006762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762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76264"/>
    <w:pPr>
      <w:ind w:left="566" w:hanging="283"/>
    </w:pPr>
  </w:style>
  <w:style w:type="paragraph" w:styleId="List3">
    <w:name w:val="List 3"/>
    <w:basedOn w:val="Normal"/>
    <w:rsid w:val="00676264"/>
    <w:pPr>
      <w:ind w:left="849" w:hanging="283"/>
    </w:pPr>
  </w:style>
  <w:style w:type="paragraph" w:styleId="List4">
    <w:name w:val="List 4"/>
    <w:basedOn w:val="Normal"/>
    <w:rsid w:val="00676264"/>
    <w:pPr>
      <w:ind w:left="1132" w:hanging="283"/>
    </w:pPr>
  </w:style>
  <w:style w:type="paragraph" w:styleId="List5">
    <w:name w:val="List 5"/>
    <w:basedOn w:val="Normal"/>
    <w:rsid w:val="00676264"/>
    <w:pPr>
      <w:ind w:left="1415" w:hanging="283"/>
    </w:pPr>
  </w:style>
  <w:style w:type="paragraph" w:styleId="ListBullet2">
    <w:name w:val="List Bullet 2"/>
    <w:basedOn w:val="Normal"/>
    <w:autoRedefine/>
    <w:rsid w:val="006762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762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762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762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762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762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762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762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762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762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76264"/>
    <w:pPr>
      <w:ind w:left="4252"/>
    </w:pPr>
  </w:style>
  <w:style w:type="character" w:customStyle="1" w:styleId="ClosingChar">
    <w:name w:val="Closing Char"/>
    <w:basedOn w:val="DefaultParagraphFont"/>
    <w:link w:val="Closing"/>
    <w:rsid w:val="00676264"/>
    <w:rPr>
      <w:sz w:val="22"/>
    </w:rPr>
  </w:style>
  <w:style w:type="paragraph" w:styleId="Signature">
    <w:name w:val="Signature"/>
    <w:basedOn w:val="Normal"/>
    <w:link w:val="SignatureChar"/>
    <w:rsid w:val="006762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76264"/>
    <w:rPr>
      <w:sz w:val="22"/>
    </w:rPr>
  </w:style>
  <w:style w:type="paragraph" w:styleId="BodyText">
    <w:name w:val="Body Text"/>
    <w:basedOn w:val="Normal"/>
    <w:link w:val="BodyTextChar"/>
    <w:rsid w:val="006762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6264"/>
    <w:rPr>
      <w:sz w:val="22"/>
    </w:rPr>
  </w:style>
  <w:style w:type="paragraph" w:styleId="BodyTextIndent">
    <w:name w:val="Body Text Indent"/>
    <w:basedOn w:val="Normal"/>
    <w:link w:val="BodyTextIndentChar"/>
    <w:rsid w:val="006762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6264"/>
    <w:rPr>
      <w:sz w:val="22"/>
    </w:rPr>
  </w:style>
  <w:style w:type="paragraph" w:styleId="ListContinue">
    <w:name w:val="List Continue"/>
    <w:basedOn w:val="Normal"/>
    <w:rsid w:val="00676264"/>
    <w:pPr>
      <w:spacing w:after="120"/>
      <w:ind w:left="283"/>
    </w:pPr>
  </w:style>
  <w:style w:type="paragraph" w:styleId="ListContinue2">
    <w:name w:val="List Continue 2"/>
    <w:basedOn w:val="Normal"/>
    <w:rsid w:val="00676264"/>
    <w:pPr>
      <w:spacing w:after="120"/>
      <w:ind w:left="566"/>
    </w:pPr>
  </w:style>
  <w:style w:type="paragraph" w:styleId="ListContinue3">
    <w:name w:val="List Continue 3"/>
    <w:basedOn w:val="Normal"/>
    <w:rsid w:val="00676264"/>
    <w:pPr>
      <w:spacing w:after="120"/>
      <w:ind w:left="849"/>
    </w:pPr>
  </w:style>
  <w:style w:type="paragraph" w:styleId="ListContinue4">
    <w:name w:val="List Continue 4"/>
    <w:basedOn w:val="Normal"/>
    <w:rsid w:val="00676264"/>
    <w:pPr>
      <w:spacing w:after="120"/>
      <w:ind w:left="1132"/>
    </w:pPr>
  </w:style>
  <w:style w:type="paragraph" w:styleId="ListContinue5">
    <w:name w:val="List Continue 5"/>
    <w:basedOn w:val="Normal"/>
    <w:rsid w:val="006762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762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762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762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762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76264"/>
  </w:style>
  <w:style w:type="character" w:customStyle="1" w:styleId="SalutationChar">
    <w:name w:val="Salutation Char"/>
    <w:basedOn w:val="DefaultParagraphFont"/>
    <w:link w:val="Salutation"/>
    <w:rsid w:val="00676264"/>
    <w:rPr>
      <w:sz w:val="22"/>
    </w:rPr>
  </w:style>
  <w:style w:type="paragraph" w:styleId="Date">
    <w:name w:val="Date"/>
    <w:basedOn w:val="Normal"/>
    <w:next w:val="Normal"/>
    <w:link w:val="DateChar"/>
    <w:rsid w:val="00676264"/>
  </w:style>
  <w:style w:type="character" w:customStyle="1" w:styleId="DateChar">
    <w:name w:val="Date Char"/>
    <w:basedOn w:val="DefaultParagraphFont"/>
    <w:link w:val="Date"/>
    <w:rsid w:val="00676264"/>
    <w:rPr>
      <w:sz w:val="22"/>
    </w:rPr>
  </w:style>
  <w:style w:type="paragraph" w:styleId="BodyTextFirstIndent">
    <w:name w:val="Body Text First Indent"/>
    <w:basedOn w:val="BodyText"/>
    <w:link w:val="BodyTextFirstIndentChar"/>
    <w:rsid w:val="006762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762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762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76264"/>
    <w:rPr>
      <w:sz w:val="22"/>
    </w:rPr>
  </w:style>
  <w:style w:type="paragraph" w:styleId="BodyText2">
    <w:name w:val="Body Text 2"/>
    <w:basedOn w:val="Normal"/>
    <w:link w:val="BodyText2Char"/>
    <w:rsid w:val="006762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6264"/>
    <w:rPr>
      <w:sz w:val="22"/>
    </w:rPr>
  </w:style>
  <w:style w:type="paragraph" w:styleId="BodyText3">
    <w:name w:val="Body Text 3"/>
    <w:basedOn w:val="Normal"/>
    <w:link w:val="BodyText3Char"/>
    <w:rsid w:val="006762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62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762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6264"/>
    <w:rPr>
      <w:sz w:val="22"/>
    </w:rPr>
  </w:style>
  <w:style w:type="paragraph" w:styleId="BodyTextIndent3">
    <w:name w:val="Body Text Indent 3"/>
    <w:basedOn w:val="Normal"/>
    <w:link w:val="BodyTextIndent3Char"/>
    <w:rsid w:val="006762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6264"/>
    <w:rPr>
      <w:sz w:val="16"/>
      <w:szCs w:val="16"/>
    </w:rPr>
  </w:style>
  <w:style w:type="paragraph" w:styleId="BlockText">
    <w:name w:val="Block Text"/>
    <w:basedOn w:val="Normal"/>
    <w:rsid w:val="00676264"/>
    <w:pPr>
      <w:spacing w:after="120"/>
      <w:ind w:left="1440" w:right="1440"/>
    </w:pPr>
  </w:style>
  <w:style w:type="character" w:styleId="Hyperlink">
    <w:name w:val="Hyperlink"/>
    <w:basedOn w:val="DefaultParagraphFont"/>
    <w:rsid w:val="00676264"/>
    <w:rPr>
      <w:color w:val="0000FF"/>
      <w:u w:val="single"/>
    </w:rPr>
  </w:style>
  <w:style w:type="character" w:styleId="FollowedHyperlink">
    <w:name w:val="FollowedHyperlink"/>
    <w:basedOn w:val="DefaultParagraphFont"/>
    <w:rsid w:val="00676264"/>
    <w:rPr>
      <w:color w:val="800080"/>
      <w:u w:val="single"/>
    </w:rPr>
  </w:style>
  <w:style w:type="character" w:styleId="Strong">
    <w:name w:val="Strong"/>
    <w:basedOn w:val="DefaultParagraphFont"/>
    <w:qFormat/>
    <w:rsid w:val="00676264"/>
    <w:rPr>
      <w:b/>
      <w:bCs/>
    </w:rPr>
  </w:style>
  <w:style w:type="character" w:styleId="Emphasis">
    <w:name w:val="Emphasis"/>
    <w:basedOn w:val="DefaultParagraphFont"/>
    <w:qFormat/>
    <w:rsid w:val="00676264"/>
    <w:rPr>
      <w:i/>
      <w:iCs/>
    </w:rPr>
  </w:style>
  <w:style w:type="paragraph" w:styleId="DocumentMap">
    <w:name w:val="Document Map"/>
    <w:basedOn w:val="Normal"/>
    <w:link w:val="DocumentMapChar"/>
    <w:rsid w:val="006762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762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762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762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76264"/>
  </w:style>
  <w:style w:type="character" w:customStyle="1" w:styleId="E-mailSignatureChar">
    <w:name w:val="E-mail Signature Char"/>
    <w:basedOn w:val="DefaultParagraphFont"/>
    <w:link w:val="E-mailSignature"/>
    <w:rsid w:val="00676264"/>
    <w:rPr>
      <w:sz w:val="22"/>
    </w:rPr>
  </w:style>
  <w:style w:type="paragraph" w:styleId="NormalWeb">
    <w:name w:val="Normal (Web)"/>
    <w:basedOn w:val="Normal"/>
    <w:rsid w:val="00676264"/>
  </w:style>
  <w:style w:type="character" w:styleId="HTMLAcronym">
    <w:name w:val="HTML Acronym"/>
    <w:basedOn w:val="DefaultParagraphFont"/>
    <w:rsid w:val="00676264"/>
  </w:style>
  <w:style w:type="paragraph" w:styleId="HTMLAddress">
    <w:name w:val="HTML Address"/>
    <w:basedOn w:val="Normal"/>
    <w:link w:val="HTMLAddressChar"/>
    <w:rsid w:val="006762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76264"/>
    <w:rPr>
      <w:i/>
      <w:iCs/>
      <w:sz w:val="22"/>
    </w:rPr>
  </w:style>
  <w:style w:type="character" w:styleId="HTMLCite">
    <w:name w:val="HTML Cite"/>
    <w:basedOn w:val="DefaultParagraphFont"/>
    <w:rsid w:val="00676264"/>
    <w:rPr>
      <w:i/>
      <w:iCs/>
    </w:rPr>
  </w:style>
  <w:style w:type="character" w:styleId="HTMLCode">
    <w:name w:val="HTML Code"/>
    <w:basedOn w:val="DefaultParagraphFont"/>
    <w:rsid w:val="006762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76264"/>
    <w:rPr>
      <w:i/>
      <w:iCs/>
    </w:rPr>
  </w:style>
  <w:style w:type="character" w:styleId="HTMLKeyboard">
    <w:name w:val="HTML Keyboard"/>
    <w:basedOn w:val="DefaultParagraphFont"/>
    <w:rsid w:val="006762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762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762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762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762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762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7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264"/>
    <w:rPr>
      <w:b/>
      <w:bCs/>
    </w:rPr>
  </w:style>
  <w:style w:type="numbering" w:styleId="1ai">
    <w:name w:val="Outline List 1"/>
    <w:basedOn w:val="NoList"/>
    <w:rsid w:val="00676264"/>
    <w:pPr>
      <w:numPr>
        <w:numId w:val="14"/>
      </w:numPr>
    </w:pPr>
  </w:style>
  <w:style w:type="numbering" w:styleId="111111">
    <w:name w:val="Outline List 2"/>
    <w:basedOn w:val="NoList"/>
    <w:rsid w:val="00676264"/>
    <w:pPr>
      <w:numPr>
        <w:numId w:val="15"/>
      </w:numPr>
    </w:pPr>
  </w:style>
  <w:style w:type="numbering" w:styleId="ArticleSection">
    <w:name w:val="Outline List 3"/>
    <w:basedOn w:val="NoList"/>
    <w:rsid w:val="00676264"/>
    <w:pPr>
      <w:numPr>
        <w:numId w:val="17"/>
      </w:numPr>
    </w:pPr>
  </w:style>
  <w:style w:type="table" w:styleId="TableSimple1">
    <w:name w:val="Table Simple 1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762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62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762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762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762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762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762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62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762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762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762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762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762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762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762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762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762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762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762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762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762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762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762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762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762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762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762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762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762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762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762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762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762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762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762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7626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6264"/>
  </w:style>
  <w:style w:type="character" w:styleId="BookTitle">
    <w:name w:val="Book Title"/>
    <w:basedOn w:val="DefaultParagraphFont"/>
    <w:uiPriority w:val="33"/>
    <w:qFormat/>
    <w:rsid w:val="0067626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62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62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626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626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6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62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62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62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62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62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62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62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62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62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62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62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62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62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62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7626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7626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26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26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7626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62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62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62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626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626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626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626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62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62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762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6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626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626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62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626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626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62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62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62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62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62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62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626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626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626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626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626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626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626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62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62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62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62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62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6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7626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7626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626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626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76264"/>
    <w:rPr>
      <w:color w:val="808080"/>
    </w:rPr>
  </w:style>
  <w:style w:type="table" w:styleId="PlainTable1">
    <w:name w:val="Plain Table 1"/>
    <w:basedOn w:val="TableNormal"/>
    <w:uiPriority w:val="41"/>
    <w:rsid w:val="006762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62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62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62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62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762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26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7626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762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7626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762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26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7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28" Type="http://schemas.openxmlformats.org/officeDocument/2006/relationships/header" Target="head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83D25374039948811F287552C5B631" ma:contentTypeVersion="" ma:contentTypeDescription="PDMS Document Site Content Type" ma:contentTypeScope="" ma:versionID="0657992b0e58174e17600e9f5699bb05">
  <xsd:schema xmlns:xsd="http://www.w3.org/2001/XMLSchema" xmlns:xs="http://www.w3.org/2001/XMLSchema" xmlns:p="http://schemas.microsoft.com/office/2006/metadata/properties" xmlns:ns2="B645E032-F92E-4A40-AF32-AA6574D7F93E" targetNamespace="http://schemas.microsoft.com/office/2006/metadata/properties" ma:root="true" ma:fieldsID="3206824411a188f3b6762588d0836cb0" ns2:_="">
    <xsd:import namespace="B645E032-F92E-4A40-AF32-AA6574D7F9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E032-F92E-4A40-AF32-AA6574D7F9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45E032-F92E-4A40-AF32-AA6574D7F9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9AB0D-3DE3-4001-BB82-ACA20983F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E032-F92E-4A40-AF32-AA6574D7F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194AC-A0E1-4EF2-9F4F-2506BB5C4EFB}">
  <ds:schemaRefs>
    <ds:schemaRef ds:uri="http://schemas.microsoft.com/office/2006/metadata/properties"/>
    <ds:schemaRef ds:uri="http://schemas.microsoft.com/office/infopath/2007/PartnerControls"/>
    <ds:schemaRef ds:uri="B645E032-F92E-4A40-AF32-AA6574D7F93E"/>
  </ds:schemaRefs>
</ds:datastoreItem>
</file>

<file path=customXml/itemProps3.xml><?xml version="1.0" encoding="utf-8"?>
<ds:datastoreItem xmlns:ds="http://schemas.openxmlformats.org/officeDocument/2006/customXml" ds:itemID="{0277EAE0-DA5B-4CA9-BABA-C57977BEF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331</Words>
  <Characters>1893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Tertiary Education Quality and Standards Agency (Charges) Amendment Regulations 2024</vt:lpstr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2024-11-13T04:04:00Z</cp:lastPrinted>
  <dcterms:created xsi:type="dcterms:W3CDTF">2024-11-17T23:42:00Z</dcterms:created>
  <dcterms:modified xsi:type="dcterms:W3CDTF">2024-12-12T01:19:00Z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Tertiary Education Quality and Standards Agency (Charges)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0x010100266966F133664895A6EE3632470D45F500B783D25374039948811F287552C5B631</vt:lpwstr>
  </property>
  <property fmtid="{D5CDD505-2E9C-101B-9397-08002B2CF9AE}" pid="18" name="TrimID">
    <vt:lpwstr>PC:D24/19261</vt:lpwstr>
  </property>
  <property fmtid="{D5CDD505-2E9C-101B-9397-08002B2CF9AE}" pid="19" name="MSIP_Label_79d889eb-932f-4752-8739-64d25806ef64_Enabled">
    <vt:lpwstr>true</vt:lpwstr>
  </property>
  <property fmtid="{D5CDD505-2E9C-101B-9397-08002B2CF9AE}" pid="20" name="MSIP_Label_79d889eb-932f-4752-8739-64d25806ef64_SetDate">
    <vt:lpwstr>2024-12-12T01:19:00Z</vt:lpwstr>
  </property>
  <property fmtid="{D5CDD505-2E9C-101B-9397-08002B2CF9AE}" pid="21" name="MSIP_Label_79d889eb-932f-4752-8739-64d25806ef64_Method">
    <vt:lpwstr>Privileged</vt:lpwstr>
  </property>
  <property fmtid="{D5CDD505-2E9C-101B-9397-08002B2CF9AE}" pid="22" name="MSIP_Label_79d889eb-932f-4752-8739-64d25806ef64_Name">
    <vt:lpwstr>79d889eb-932f-4752-8739-64d25806ef64</vt:lpwstr>
  </property>
  <property fmtid="{D5CDD505-2E9C-101B-9397-08002B2CF9AE}" pid="23" name="MSIP_Label_79d889eb-932f-4752-8739-64d25806ef64_SiteId">
    <vt:lpwstr>dd0cfd15-4558-4b12-8bad-ea26984fc417</vt:lpwstr>
  </property>
  <property fmtid="{D5CDD505-2E9C-101B-9397-08002B2CF9AE}" pid="24" name="MSIP_Label_79d889eb-932f-4752-8739-64d25806ef64_ActionId">
    <vt:lpwstr>c72b92c1-f4b0-4106-bd69-f92d847ff014</vt:lpwstr>
  </property>
  <property fmtid="{D5CDD505-2E9C-101B-9397-08002B2CF9AE}" pid="25" name="MSIP_Label_79d889eb-932f-4752-8739-64d25806ef64_ContentBits">
    <vt:lpwstr>0</vt:lpwstr>
  </property>
</Properties>
</file>