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57E2BAE7" w:rsidR="003E7389" w:rsidRPr="009C04E0" w:rsidRDefault="003E7389" w:rsidP="003E7389">
      <w:pPr>
        <w:pStyle w:val="Heading2"/>
        <w:jc w:val="center"/>
        <w:rPr>
          <w:sz w:val="24"/>
          <w:szCs w:val="24"/>
        </w:rPr>
      </w:pPr>
      <w:r w:rsidRPr="009C04E0">
        <w:rPr>
          <w:sz w:val="24"/>
          <w:szCs w:val="24"/>
        </w:rPr>
        <w:t xml:space="preserve">Issued by authority of the </w:t>
      </w:r>
      <w:r w:rsidR="00F35C4E">
        <w:rPr>
          <w:sz w:val="24"/>
          <w:szCs w:val="24"/>
        </w:rPr>
        <w:t>Assistant Treasurer and Minister for Financial Services</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1901BE81"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Assistance—2024-25 Payment No.</w:t>
      </w:r>
      <w:r w:rsidR="00F35C4E">
        <w:rPr>
          <w:rFonts w:ascii="Times New Roman" w:hAnsi="Times New Roman" w:cs="Times New Roman"/>
          <w:i/>
          <w:sz w:val="24"/>
          <w:szCs w:val="24"/>
        </w:rPr>
        <w:t> </w:t>
      </w:r>
      <w:r w:rsidRPr="009C04E0">
        <w:rPr>
          <w:rFonts w:ascii="Times New Roman" w:hAnsi="Times New Roman" w:cs="Times New Roman"/>
          <w:i/>
          <w:sz w:val="24"/>
          <w:szCs w:val="24"/>
        </w:rPr>
        <w:t>6) Determination 2024</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63D339D0"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Assistance—2024-25 Payment No.</w:t>
      </w:r>
      <w:r w:rsidR="00F35C4E">
        <w:rPr>
          <w:rFonts w:ascii="Times New Roman" w:hAnsi="Times New Roman" w:cs="Times New Roman"/>
          <w:i/>
          <w:sz w:val="24"/>
          <w:szCs w:val="24"/>
        </w:rPr>
        <w:t> </w:t>
      </w:r>
      <w:r w:rsidRPr="009C04E0">
        <w:rPr>
          <w:rFonts w:ascii="Times New Roman" w:hAnsi="Times New Roman" w:cs="Times New Roman"/>
          <w:i/>
          <w:sz w:val="24"/>
          <w:szCs w:val="24"/>
        </w:rPr>
        <w:t>6) Determination 2024</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252DE52F" w14:textId="77777777" w:rsidR="00B665A5" w:rsidRPr="009C04E0" w:rsidRDefault="00B665A5" w:rsidP="00B665A5">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Pr>
          <w:rFonts w:ascii="Times New Roman" w:hAnsi="Times New Roman" w:cs="Times New Roman"/>
          <w:i/>
          <w:sz w:val="24"/>
          <w:szCs w:val="24"/>
        </w:rPr>
        <w:t>Federation</w:t>
      </w:r>
      <w:r w:rsidRPr="009C04E0">
        <w:rPr>
          <w:rFonts w:ascii="Times New Roman" w:hAnsi="Times New Roman" w:cs="Times New Roman"/>
          <w:i/>
          <w:sz w:val="24"/>
          <w:szCs w:val="24"/>
        </w:rPr>
        <w:t xml:space="preserve"> Reform Fund Act 2008</w:t>
      </w:r>
      <w:r w:rsidRPr="009C04E0">
        <w:rPr>
          <w:rFonts w:ascii="Times New Roman" w:hAnsi="Times New Roman" w:cs="Times New Roman"/>
          <w:sz w:val="24"/>
          <w:szCs w:val="24"/>
        </w:rPr>
        <w:t xml:space="preserve"> establishes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a special account, which has the purpose of making grants </w:t>
      </w:r>
      <w:r>
        <w:rPr>
          <w:rFonts w:ascii="Times New Roman" w:hAnsi="Times New Roman" w:cs="Times New Roman"/>
          <w:sz w:val="24"/>
          <w:szCs w:val="24"/>
        </w:rPr>
        <w:t xml:space="preserve">of </w:t>
      </w:r>
      <w:r w:rsidRPr="009C04E0">
        <w:rPr>
          <w:rFonts w:ascii="Times New Roman" w:hAnsi="Times New Roman" w:cs="Times New Roman"/>
          <w:sz w:val="24"/>
          <w:szCs w:val="24"/>
        </w:rPr>
        <w:t>financial assistance to States and Territories.</w:t>
      </w:r>
      <w:r>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providing general purpose financial assistance to the States, the Australian Capital Territory or the Northern Territory.</w:t>
      </w:r>
    </w:p>
    <w:p w14:paraId="7565FF05" w14:textId="4855BE5B" w:rsidR="003E7389" w:rsidRPr="009C04E0" w:rsidRDefault="000B7FDC"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w:t>
      </w:r>
      <w:r>
        <w:rPr>
          <w:rFonts w:ascii="Times New Roman" w:hAnsi="Times New Roman" w:cs="Times New Roman"/>
          <w:sz w:val="24"/>
          <w:szCs w:val="24"/>
        </w:rPr>
        <w:t>Federation</w:t>
      </w:r>
      <w:r w:rsidRPr="009C04E0">
        <w:rPr>
          <w:rFonts w:ascii="Times New Roman" w:hAnsi="Times New Roman" w:cs="Times New Roman"/>
          <w:sz w:val="24"/>
          <w:szCs w:val="24"/>
        </w:rPr>
        <w:t xml:space="preserve">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Pr>
          <w:rFonts w:ascii="Times New Roman" w:hAnsi="Times New Roman" w:cs="Times New Roman"/>
          <w:sz w:val="24"/>
          <w:szCs w:val="24"/>
        </w:rPr>
        <w:t xml:space="preserve"> </w:t>
      </w:r>
      <w:r w:rsidR="003E7389" w:rsidRPr="009C04E0">
        <w:rPr>
          <w:rFonts w:ascii="Times New Roman" w:hAnsi="Times New Roman" w:cs="Times New Roman"/>
          <w:sz w:val="24"/>
          <w:szCs w:val="24"/>
        </w:rPr>
        <w:lastRenderedPageBreak/>
        <w:t>The debit limit is set by the annual appropriation Acts. The Determination will not result in total determined amounts for the relevant financial year exceeding the debit limit.</w:t>
      </w:r>
    </w:p>
    <w:p w14:paraId="64F5602B" w14:textId="2F074550"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IGA was subject to extensive consultation with the States and Territories before it was agreed by the </w:t>
      </w:r>
      <w:r w:rsidR="004E607E">
        <w:rPr>
          <w:rFonts w:ascii="Times New Roman" w:hAnsi="Times New Roman" w:cs="Times New Roman"/>
          <w:sz w:val="24"/>
          <w:szCs w:val="24"/>
        </w:rPr>
        <w:t xml:space="preserve">former </w:t>
      </w:r>
      <w:r w:rsidRPr="009C04E0">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2516B1C2" w14:textId="77777777" w:rsidR="00343150" w:rsidRPr="00520C0C" w:rsidRDefault="00343150" w:rsidP="00343150">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9(5)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725FF0">
        <w:rPr>
          <w:rFonts w:ascii="Times New Roman" w:hAnsi="Times New Roman" w:cs="Times New Roman"/>
          <w:i/>
          <w:iCs/>
          <w:sz w:val="24"/>
          <w:szCs w:val="24"/>
        </w:rPr>
        <w:t>Legislation Act 2001</w:t>
      </w:r>
      <w:r w:rsidRPr="00B01D60">
        <w:rPr>
          <w:rFonts w:ascii="Times New Roman" w:hAnsi="Times New Roman" w:cs="Times New Roman"/>
          <w:sz w:val="24"/>
          <w:szCs w:val="24"/>
        </w:rPr>
        <w:t>, the Determination is not subject to disallowance</w:t>
      </w:r>
      <w:r>
        <w:rPr>
          <w:rFonts w:ascii="Times New Roman" w:hAnsi="Times New Roman" w:cs="Times New Roman"/>
          <w:sz w:val="24"/>
          <w:szCs w:val="24"/>
        </w:rPr>
        <w:t xml:space="preserve">. The Determination is also not subject to </w:t>
      </w:r>
      <w:r w:rsidRPr="00B01D60">
        <w:rPr>
          <w:rFonts w:ascii="Times New Roman" w:hAnsi="Times New Roman" w:cs="Times New Roman"/>
          <w:sz w:val="24"/>
          <w:szCs w:val="24"/>
        </w:rPr>
        <w:t xml:space="preserve">sunsetting under </w:t>
      </w:r>
      <w:r>
        <w:rPr>
          <w:rFonts w:ascii="Times New Roman" w:hAnsi="Times New Roman" w:cs="Times New Roman"/>
          <w:sz w:val="24"/>
          <w:szCs w:val="24"/>
        </w:rPr>
        <w:t>subsection 54(1) of the</w:t>
      </w:r>
      <w:r w:rsidRPr="00B01D60">
        <w:rPr>
          <w:rFonts w:ascii="Times New Roman" w:hAnsi="Times New Roman" w:cs="Times New Roman"/>
          <w:sz w:val="24"/>
          <w:szCs w:val="24"/>
        </w:rPr>
        <w:t xml:space="preserve"> </w:t>
      </w:r>
      <w:r w:rsidRPr="00B01D60">
        <w:rPr>
          <w:rFonts w:ascii="Times New Roman" w:hAnsi="Times New Roman" w:cs="Times New Roman"/>
          <w:i/>
          <w:iCs/>
          <w:sz w:val="24"/>
          <w:szCs w:val="24"/>
        </w:rPr>
        <w:t>Legislation Act 2003</w:t>
      </w:r>
      <w:r>
        <w:rPr>
          <w:rFonts w:ascii="Times New Roman" w:hAnsi="Times New Roman" w:cs="Times New Roman"/>
          <w:sz w:val="24"/>
          <w:szCs w:val="24"/>
        </w:rPr>
        <w:t>. The exemptions for disallowance and sunsetting are provided</w:t>
      </w:r>
      <w:r w:rsidRPr="00B01D60">
        <w:rPr>
          <w:rFonts w:ascii="Times New Roman" w:hAnsi="Times New Roman"/>
          <w:sz w:val="24"/>
        </w:rPr>
        <w:t xml:space="preserve">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72AE23BC" w14:textId="77777777" w:rsidR="00343150" w:rsidRDefault="00343150" w:rsidP="00343150">
      <w:pPr>
        <w:spacing w:before="240"/>
        <w:rPr>
          <w:rFonts w:ascii="Times New Roman" w:hAnsi="Times New Roman" w:cs="Times New Roman"/>
          <w:sz w:val="24"/>
          <w:szCs w:val="24"/>
        </w:rPr>
      </w:pPr>
      <w:r w:rsidRPr="00C17181">
        <w:rPr>
          <w:rFonts w:ascii="Times New Roman" w:hAnsi="Times New Roman" w:cs="Times New Roman"/>
          <w:sz w:val="24"/>
          <w:szCs w:val="24"/>
        </w:rPr>
        <w:t>A Policy Impact Analysis is not required as the instrument is machinery in nature (OIA24-07548).</w:t>
      </w:r>
    </w:p>
    <w:p w14:paraId="1D9DCF59" w14:textId="77777777" w:rsidR="00343150" w:rsidRDefault="00343150" w:rsidP="00343150">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w:t>
      </w:r>
      <w:r w:rsidRPr="009C04E0">
        <w:rPr>
          <w:rFonts w:ascii="Times New Roman" w:hAnsi="Times New Roman" w:cs="Times New Roman"/>
          <w:sz w:val="24"/>
          <w:szCs w:val="24"/>
        </w:rPr>
        <w:t xml:space="preserve"> it was registered on the Federal Register of Legislation.</w:t>
      </w:r>
    </w:p>
    <w:p w14:paraId="7FF5D98D" w14:textId="77777777" w:rsidR="00D44329" w:rsidRDefault="00D44329" w:rsidP="00D44329">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864496">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43C1CC25"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Assistance—2024-25 Payment No.</w:t>
      </w:r>
      <w:r w:rsidR="008D4EE3">
        <w:rPr>
          <w:rFonts w:ascii="Times New Roman" w:hAnsi="Times New Roman" w:cs="Times New Roman"/>
          <w:b/>
          <w:i/>
          <w:sz w:val="24"/>
          <w:szCs w:val="24"/>
          <w:u w:val="single"/>
        </w:rPr>
        <w:t> </w:t>
      </w:r>
      <w:r w:rsidRPr="009C04E0">
        <w:rPr>
          <w:rFonts w:ascii="Times New Roman" w:hAnsi="Times New Roman" w:cs="Times New Roman"/>
          <w:b/>
          <w:i/>
          <w:sz w:val="24"/>
          <w:szCs w:val="24"/>
          <w:u w:val="single"/>
        </w:rPr>
        <w:t>6) Determination 2024</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1F4EF64F"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2024-25</w:t>
      </w:r>
      <w:r w:rsidRPr="009C04E0">
        <w:rPr>
          <w:rFonts w:ascii="Times New Roman" w:hAnsi="Times New Roman" w:cs="Times New Roman"/>
          <w:i/>
          <w:sz w:val="24"/>
          <w:szCs w:val="24"/>
        </w:rPr>
        <w:t xml:space="preserve"> Payment No.</w:t>
      </w:r>
      <w:r w:rsidR="00D97E17">
        <w:rPr>
          <w:rFonts w:ascii="Times New Roman" w:hAnsi="Times New Roman" w:cs="Times New Roman"/>
          <w:i/>
          <w:sz w:val="24"/>
          <w:szCs w:val="24"/>
        </w:rPr>
        <w:t> </w:t>
      </w:r>
      <w:r w:rsidR="007577BE" w:rsidRPr="009C04E0">
        <w:rPr>
          <w:rFonts w:ascii="Times New Roman" w:hAnsi="Times New Roman" w:cs="Times New Roman"/>
          <w:i/>
          <w:sz w:val="24"/>
          <w:szCs w:val="24"/>
        </w:rPr>
        <w:t>6</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2024</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7EB94589" w14:textId="77777777" w:rsidR="00DA2158" w:rsidRPr="009C04E0" w:rsidRDefault="00DA2158" w:rsidP="00DA2158">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commenced </w:t>
      </w:r>
      <w:r>
        <w:rPr>
          <w:rFonts w:ascii="Times New Roman" w:hAnsi="Times New Roman" w:cs="Times New Roman"/>
          <w:sz w:val="24"/>
          <w:szCs w:val="24"/>
        </w:rPr>
        <w:t>immediately after it</w:t>
      </w:r>
      <w:r w:rsidRPr="009C04E0">
        <w:rPr>
          <w:rFonts w:ascii="Times New Roman" w:hAnsi="Times New Roman" w:cs="Times New Roman"/>
          <w:sz w:val="24"/>
          <w:szCs w:val="24"/>
        </w:rPr>
        <w:t xml:space="preserve">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to compensate Western Australia for the loss of royalty revenue resulting from the removal in the 2008-09 Budget of the exemption of condensate from crude oil excise;</w:t>
      </w:r>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6EB9689A" w:rsidR="003E7389" w:rsidRPr="009C04E0" w:rsidRDefault="003E7389" w:rsidP="003E7389">
      <w:pPr>
        <w:pStyle w:val="Dash"/>
        <w:rPr>
          <w:szCs w:val="24"/>
        </w:rPr>
      </w:pPr>
      <w:r w:rsidRPr="009C04E0">
        <w:rPr>
          <w:szCs w:val="24"/>
        </w:rPr>
        <w:t>compensate the Australian Capital Territory for additional costs resulting from the national capital planning influences on the provision of water and sewerage services;</w:t>
      </w:r>
      <w:r w:rsidR="00971086">
        <w:rPr>
          <w:szCs w:val="24"/>
        </w:rPr>
        <w:t xml:space="preserve"> and</w:t>
      </w:r>
    </w:p>
    <w:p w14:paraId="687F03E1" w14:textId="005586C9"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971086">
        <w:rPr>
          <w:szCs w:val="24"/>
        </w:rPr>
        <w:t>.</w:t>
      </w:r>
    </w:p>
    <w:p w14:paraId="20123DAA" w14:textId="44617BA3" w:rsidR="00E03523" w:rsidRDefault="00F0574C" w:rsidP="00971086">
      <w:pPr>
        <w:pStyle w:val="Bullet"/>
        <w:numPr>
          <w:ilvl w:val="0"/>
          <w:numId w:val="0"/>
        </w:numPr>
      </w:pPr>
      <w:r>
        <w:rPr>
          <w:szCs w:val="24"/>
        </w:rPr>
        <w:t>G</w:t>
      </w:r>
      <w:r w:rsidRPr="009C04E0">
        <w:rPr>
          <w:szCs w:val="24"/>
        </w:rPr>
        <w:t xml:space="preserve">eneral purpose financial assistance </w:t>
      </w:r>
      <w:r w:rsidRPr="0005495E">
        <w:t xml:space="preserve">is provided based on </w:t>
      </w:r>
      <w:r w:rsidRPr="00B01D60">
        <w:t xml:space="preserve">that State or Territory having satisfied </w:t>
      </w:r>
      <w:r w:rsidRPr="0005495E">
        <w:t>t</w:t>
      </w:r>
      <w:r w:rsidRPr="00B01D60">
        <w:t>he necessary agreed criteria</w:t>
      </w:r>
      <w:r>
        <w:t>, and having notified the Commonwealth prior to the relevant due date for monthly payments to the states and territories.</w:t>
      </w:r>
    </w:p>
    <w:p w14:paraId="07C842EC" w14:textId="77777777" w:rsidR="00E03523" w:rsidRDefault="00E03523">
      <w:pPr>
        <w:rPr>
          <w:rFonts w:ascii="Times New Roman" w:eastAsia="Times New Roman" w:hAnsi="Times New Roman" w:cs="Times New Roman"/>
          <w:sz w:val="24"/>
          <w:szCs w:val="23"/>
        </w:rPr>
      </w:pPr>
      <w:r>
        <w:br w:type="page"/>
      </w:r>
    </w:p>
    <w:p w14:paraId="748C668E" w14:textId="77777777" w:rsidR="000579C5" w:rsidRPr="009C04E0" w:rsidRDefault="000579C5" w:rsidP="000579C5">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49474AC6" w14:textId="77777777" w:rsidR="000579C5" w:rsidRPr="001C5E9E" w:rsidRDefault="000579C5" w:rsidP="000579C5">
      <w:pPr>
        <w:pStyle w:val="Bullet"/>
        <w:numPr>
          <w:ilvl w:val="0"/>
          <w:numId w:val="0"/>
        </w:numPr>
        <w:rPr>
          <w:szCs w:val="24"/>
        </w:rPr>
      </w:pPr>
    </w:p>
    <w:p w14:paraId="28BC1960" w14:textId="77777777" w:rsidR="00E03523" w:rsidRPr="009C04E0" w:rsidRDefault="00E03523" w:rsidP="000579C5">
      <w:pPr>
        <w:pStyle w:val="Heading3"/>
        <w:jc w:val="center"/>
        <w:rPr>
          <w:szCs w:val="24"/>
        </w:rPr>
      </w:pPr>
      <w:r w:rsidRPr="009C04E0">
        <w:rPr>
          <w:szCs w:val="24"/>
        </w:rPr>
        <w:t>Statement of Compatibility with Human Rights</w:t>
      </w:r>
    </w:p>
    <w:p w14:paraId="53262FD8" w14:textId="77777777" w:rsidR="00E03523" w:rsidRPr="009C04E0" w:rsidRDefault="00E03523" w:rsidP="00E03523">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7B06659B" w14:textId="2678399B" w:rsidR="00E03523" w:rsidRPr="009C04E0" w:rsidRDefault="00E03523" w:rsidP="00E03523">
      <w:pPr>
        <w:pStyle w:val="Heading3"/>
        <w:jc w:val="center"/>
        <w:rPr>
          <w:szCs w:val="24"/>
        </w:rPr>
      </w:pPr>
      <w:r w:rsidRPr="009C04E0">
        <w:rPr>
          <w:szCs w:val="24"/>
        </w:rPr>
        <w:t>Federal Financial Relations (General Purpose Financial Assistance—2024-25 Payment No.</w:t>
      </w:r>
      <w:r w:rsidR="008D4EE3">
        <w:rPr>
          <w:szCs w:val="24"/>
        </w:rPr>
        <w:t> </w:t>
      </w:r>
      <w:r w:rsidRPr="009C04E0">
        <w:rPr>
          <w:szCs w:val="24"/>
        </w:rPr>
        <w:t>6) Determination 2024</w:t>
      </w:r>
    </w:p>
    <w:p w14:paraId="3F74D9FA"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00DB309A" w14:textId="77777777" w:rsidR="00E03523" w:rsidRPr="009C04E0" w:rsidRDefault="00E03523" w:rsidP="00E03523">
      <w:pPr>
        <w:pStyle w:val="Heading3"/>
        <w:rPr>
          <w:szCs w:val="24"/>
        </w:rPr>
      </w:pPr>
      <w:r w:rsidRPr="009C04E0">
        <w:rPr>
          <w:szCs w:val="24"/>
        </w:rPr>
        <w:t>Overview of the Legislative Instrument</w:t>
      </w:r>
    </w:p>
    <w:p w14:paraId="73E4432F"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6F2479B" w14:textId="77777777" w:rsidR="00E03523" w:rsidRPr="009C04E0" w:rsidRDefault="00E03523" w:rsidP="00E03523">
      <w:pPr>
        <w:pStyle w:val="Heading3"/>
        <w:rPr>
          <w:szCs w:val="24"/>
        </w:rPr>
      </w:pPr>
      <w:r w:rsidRPr="009C04E0">
        <w:rPr>
          <w:szCs w:val="24"/>
        </w:rPr>
        <w:t>Human rights implications</w:t>
      </w:r>
    </w:p>
    <w:p w14:paraId="67B1C91E"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A7D6C80" w14:textId="77777777" w:rsidR="00E03523" w:rsidRPr="009C04E0" w:rsidRDefault="00E03523" w:rsidP="00E03523">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28B833DB" w14:textId="77777777" w:rsidR="00E03523" w:rsidRPr="009C04E0" w:rsidRDefault="00E03523" w:rsidP="00E03523">
      <w:pPr>
        <w:pStyle w:val="Heading3"/>
        <w:rPr>
          <w:szCs w:val="24"/>
        </w:rPr>
      </w:pPr>
      <w:r w:rsidRPr="009C04E0">
        <w:rPr>
          <w:szCs w:val="24"/>
        </w:rPr>
        <w:t>Conclusion</w:t>
      </w:r>
    </w:p>
    <w:p w14:paraId="17E74615" w14:textId="3A8DC66A" w:rsidR="008D4EE3" w:rsidRPr="00F639E7" w:rsidRDefault="00E03523" w:rsidP="008D4EE3">
      <w:pPr>
        <w:spacing w:before="240"/>
      </w:pPr>
      <w:r w:rsidRPr="009C04E0">
        <w:rPr>
          <w:rFonts w:ascii="Times New Roman" w:hAnsi="Times New Roman" w:cs="Times New Roman"/>
          <w:sz w:val="24"/>
          <w:szCs w:val="24"/>
        </w:rPr>
        <w:t>This Legislative Instrument is compatible with human rights as it does not raise any human rights issues.</w:t>
      </w:r>
    </w:p>
    <w:sectPr w:rsidR="008D4EE3" w:rsidRPr="00F639E7" w:rsidSect="003E7389">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 w:type="continuationNotice" w:id="1">
    <w:p w14:paraId="4392EFF8" w14:textId="77777777" w:rsidR="00974CA9" w:rsidRDefault="00974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1430C0F0" w:rsidR="008D4EE3" w:rsidRPr="00E33C1C" w:rsidRDefault="008D4EE3" w:rsidP="0050348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50348D" w14:paraId="71326FC2" w14:textId="77777777" w:rsidTr="0050348D">
      <w:tc>
        <w:tcPr>
          <w:tcW w:w="709" w:type="dxa"/>
          <w:tcBorders>
            <w:top w:val="nil"/>
            <w:left w:val="nil"/>
            <w:bottom w:val="nil"/>
            <w:right w:val="nil"/>
          </w:tcBorders>
        </w:tcPr>
        <w:p w14:paraId="6B51E9F3" w14:textId="77777777" w:rsidR="008D4EE3" w:rsidRDefault="006C7976" w:rsidP="0050348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8D4EE3" w:rsidRDefault="006C7976" w:rsidP="0050348D">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8D4EE3" w:rsidRDefault="008D4EE3" w:rsidP="0050348D">
          <w:pPr>
            <w:spacing w:line="0" w:lineRule="atLeast"/>
            <w:jc w:val="right"/>
            <w:rPr>
              <w:sz w:val="18"/>
            </w:rPr>
          </w:pPr>
        </w:p>
      </w:tc>
    </w:tr>
  </w:tbl>
  <w:p w14:paraId="36F66288" w14:textId="77777777" w:rsidR="008D4EE3" w:rsidRPr="00ED79B6" w:rsidRDefault="008D4EE3" w:rsidP="0050348D">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58F5" w14:textId="11FA7583" w:rsidR="003E7389" w:rsidRDefault="00576EDB">
    <w:pPr>
      <w:pStyle w:val="Footer"/>
      <w:jc w:val="right"/>
    </w:pPr>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r w:rsidR="003E7389" w:rsidRPr="003E7389">
              <w:rPr>
                <w:rFonts w:ascii="Times New Roman" w:hAnsi="Times New Roman" w:cs="Times New Roman"/>
                <w:b/>
                <w:bCs/>
                <w:sz w:val="24"/>
                <w:szCs w:val="24"/>
              </w:rPr>
              <w:fldChar w:fldCharType="begin"/>
            </w:r>
            <w:r w:rsidR="003E7389" w:rsidRPr="003E7389">
              <w:rPr>
                <w:rFonts w:ascii="Times New Roman" w:hAnsi="Times New Roman" w:cs="Times New Roman"/>
                <w:b/>
                <w:bCs/>
                <w:sz w:val="24"/>
                <w:szCs w:val="24"/>
              </w:rPr>
              <w:instrText xml:space="preserve"> PAGE </w:instrText>
            </w:r>
            <w:r w:rsidR="003E7389"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003E7389" w:rsidRPr="003E7389">
              <w:rPr>
                <w:rFonts w:ascii="Times New Roman" w:hAnsi="Times New Roman" w:cs="Times New Roman"/>
                <w:b/>
                <w:bCs/>
                <w:sz w:val="24"/>
                <w:szCs w:val="24"/>
              </w:rPr>
              <w:fldChar w:fldCharType="end"/>
            </w:r>
            <w:r w:rsidR="003E7389" w:rsidRPr="003E7389">
              <w:rPr>
                <w:rFonts w:ascii="Times New Roman" w:hAnsi="Times New Roman" w:cs="Times New Roman"/>
                <w:sz w:val="24"/>
                <w:szCs w:val="24"/>
              </w:rPr>
              <w:t xml:space="preserve"> of </w:t>
            </w:r>
            <w:r w:rsidR="003E7389" w:rsidRPr="003E7389">
              <w:rPr>
                <w:rFonts w:ascii="Times New Roman" w:hAnsi="Times New Roman" w:cs="Times New Roman"/>
                <w:b/>
                <w:bCs/>
                <w:sz w:val="24"/>
                <w:szCs w:val="24"/>
              </w:rPr>
              <w:fldChar w:fldCharType="begin"/>
            </w:r>
            <w:r w:rsidR="003E7389" w:rsidRPr="003E7389">
              <w:rPr>
                <w:rFonts w:ascii="Times New Roman" w:hAnsi="Times New Roman" w:cs="Times New Roman"/>
                <w:b/>
                <w:bCs/>
                <w:sz w:val="24"/>
                <w:szCs w:val="24"/>
              </w:rPr>
              <w:instrText xml:space="preserve"> NUMPAGES  </w:instrText>
            </w:r>
            <w:r w:rsidR="003E7389"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003E7389" w:rsidRPr="003E7389">
              <w:rPr>
                <w:rFonts w:ascii="Times New Roman" w:hAnsi="Times New Roman" w:cs="Times New Roman"/>
                <w:b/>
                <w:bCs/>
                <w:sz w:val="24"/>
                <w:szCs w:val="24"/>
              </w:rPr>
              <w:fldChar w:fldCharType="end"/>
            </w:r>
          </w:sdtContent>
        </w:sdt>
      </w:sdtContent>
    </w:sdt>
  </w:p>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551EBA04" w:rsidR="008D4EE3" w:rsidRPr="00E33C1C" w:rsidRDefault="008D4EE3" w:rsidP="0050348D">
    <w:pPr>
      <w:pBdr>
        <w:top w:val="single" w:sz="6" w:space="1" w:color="auto"/>
      </w:pBdr>
      <w:spacing w:line="0" w:lineRule="atLeast"/>
      <w:rPr>
        <w:sz w:val="16"/>
        <w:szCs w:val="16"/>
      </w:rPr>
    </w:pPr>
    <w:bookmarkStart w:id="0" w:name="_Hlk26286455"/>
    <w:bookmarkStart w:id="1" w:name="_Hlk26286456"/>
  </w:p>
  <w:tbl>
    <w:tblPr>
      <w:tblStyle w:val="TableGrid"/>
      <w:tblW w:w="0" w:type="auto"/>
      <w:tblLook w:val="04A0" w:firstRow="1" w:lastRow="0" w:firstColumn="1" w:lastColumn="0" w:noHBand="0" w:noVBand="1"/>
    </w:tblPr>
    <w:tblGrid>
      <w:gridCol w:w="1368"/>
      <w:gridCol w:w="6240"/>
      <w:gridCol w:w="705"/>
    </w:tblGrid>
    <w:tr w:rsidR="0050348D" w14:paraId="0E845417" w14:textId="77777777" w:rsidTr="0050348D">
      <w:tc>
        <w:tcPr>
          <w:tcW w:w="1368" w:type="dxa"/>
          <w:tcBorders>
            <w:top w:val="nil"/>
            <w:left w:val="nil"/>
            <w:bottom w:val="nil"/>
            <w:right w:val="nil"/>
          </w:tcBorders>
        </w:tcPr>
        <w:p w14:paraId="0A61EA2A" w14:textId="77777777" w:rsidR="008D4EE3" w:rsidRDefault="008D4EE3" w:rsidP="0050348D">
          <w:pPr>
            <w:spacing w:line="0" w:lineRule="atLeast"/>
            <w:rPr>
              <w:sz w:val="18"/>
            </w:rPr>
          </w:pPr>
        </w:p>
      </w:tc>
      <w:tc>
        <w:tcPr>
          <w:tcW w:w="6240" w:type="dxa"/>
          <w:tcBorders>
            <w:top w:val="nil"/>
            <w:left w:val="nil"/>
            <w:bottom w:val="nil"/>
            <w:right w:val="nil"/>
          </w:tcBorders>
        </w:tcPr>
        <w:p w14:paraId="6960F4AB" w14:textId="77777777" w:rsidR="008D4EE3" w:rsidRDefault="006C7976" w:rsidP="005034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8D4EE3" w:rsidRDefault="006C7976" w:rsidP="005034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0"/>
    <w:bookmarkEnd w:id="1"/>
  </w:tbl>
  <w:p w14:paraId="059AAEA1" w14:textId="77777777" w:rsidR="008D4EE3" w:rsidRPr="00ED79B6" w:rsidRDefault="008D4EE3" w:rsidP="0050348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 w:type="continuationNotice" w:id="1">
    <w:p w14:paraId="0B708629" w14:textId="77777777" w:rsidR="00974CA9" w:rsidRDefault="00974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59137AFE" w:rsidR="008D4EE3" w:rsidRDefault="006C7976" w:rsidP="0050348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8D4EE3" w:rsidRDefault="006C7976" w:rsidP="0050348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8D4EE3" w:rsidRPr="007A1328" w:rsidRDefault="006C7976" w:rsidP="0050348D">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8D4EE3" w:rsidRPr="007A1328" w:rsidRDefault="008D4EE3" w:rsidP="0050348D">
    <w:pPr>
      <w:rPr>
        <w:b/>
        <w:sz w:val="24"/>
      </w:rPr>
    </w:pPr>
  </w:p>
  <w:p w14:paraId="2437689E" w14:textId="77777777" w:rsidR="008D4EE3" w:rsidRPr="007A1328" w:rsidRDefault="006C7976" w:rsidP="0050348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D81E" w14:textId="380366AF" w:rsidR="00974CA9" w:rsidRDefault="00974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5C6D8C61" w:rsidR="008D4EE3" w:rsidRPr="007A1328" w:rsidRDefault="008D4EE3" w:rsidP="00503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551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579C5"/>
    <w:rsid w:val="000B7FDC"/>
    <w:rsid w:val="001A2C1E"/>
    <w:rsid w:val="00205333"/>
    <w:rsid w:val="002636CE"/>
    <w:rsid w:val="002B1CF4"/>
    <w:rsid w:val="002E749F"/>
    <w:rsid w:val="00343150"/>
    <w:rsid w:val="0036635E"/>
    <w:rsid w:val="003A5B55"/>
    <w:rsid w:val="003A6F00"/>
    <w:rsid w:val="003E7389"/>
    <w:rsid w:val="00451EA8"/>
    <w:rsid w:val="004E607E"/>
    <w:rsid w:val="0050348D"/>
    <w:rsid w:val="00527D22"/>
    <w:rsid w:val="00576EDB"/>
    <w:rsid w:val="006C7976"/>
    <w:rsid w:val="00740CB1"/>
    <w:rsid w:val="007577BE"/>
    <w:rsid w:val="007F1DFA"/>
    <w:rsid w:val="00810B6E"/>
    <w:rsid w:val="008D4EE3"/>
    <w:rsid w:val="008D7503"/>
    <w:rsid w:val="00957B44"/>
    <w:rsid w:val="00971086"/>
    <w:rsid w:val="00974CA9"/>
    <w:rsid w:val="009C000E"/>
    <w:rsid w:val="009C04E0"/>
    <w:rsid w:val="009E4620"/>
    <w:rsid w:val="009E5C9B"/>
    <w:rsid w:val="00A3264B"/>
    <w:rsid w:val="00A42DF3"/>
    <w:rsid w:val="00B23784"/>
    <w:rsid w:val="00B665A5"/>
    <w:rsid w:val="00C00A02"/>
    <w:rsid w:val="00CA1449"/>
    <w:rsid w:val="00D44329"/>
    <w:rsid w:val="00D97E17"/>
    <w:rsid w:val="00DA2158"/>
    <w:rsid w:val="00E03523"/>
    <w:rsid w:val="00EB219E"/>
    <w:rsid w:val="00F0574C"/>
    <w:rsid w:val="00F35C4E"/>
    <w:rsid w:val="00F40C5B"/>
    <w:rsid w:val="00F639E7"/>
    <w:rsid w:val="00FB1A20"/>
    <w:rsid w:val="00FC776F"/>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38036"/>
  <w15:docId w15:val="{9564978B-5F81-4BB9-8F43-3915B522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S574FYTY5PW6-969949929-2165</_dlc_DocId>
    <_dlc_DocIdUrl xmlns="fe39d773-a83d-4623-ae74-f25711a76616">
      <Url>https://austreasury.sharepoint.com/sites/leg-cord-function/_layouts/15/DocIdRedir.aspx?ID=S574FYTY5PW6-969949929-2165</Url>
      <Description>S574FYTY5PW6-969949929-2165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2.xml><?xml version="1.0" encoding="utf-8"?>
<ds:datastoreItem xmlns:ds="http://schemas.openxmlformats.org/officeDocument/2006/customXml" ds:itemID="{AC533EBE-EED0-4097-BB9B-FA51CA010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0FE6B-3362-4654-AD20-F74CB9180708}">
  <ds:schemaRefs>
    <ds:schemaRef ds:uri="http://schemas.microsoft.com/sharepoint/events"/>
  </ds:schemaRefs>
</ds:datastoreItem>
</file>

<file path=customXml/itemProps4.xml><?xml version="1.0" encoding="utf-8"?>
<ds:datastoreItem xmlns:ds="http://schemas.openxmlformats.org/officeDocument/2006/customXml" ds:itemID="{8D7CAE69-0AC6-43DA-B5EE-BB37C386E156}">
  <ds:schemaRef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fe39d773-a83d-4623-ae74-f25711a76616"/>
    <ds:schemaRef ds:uri="ff38c824-6e29-4496-8487-69f397e7ed29"/>
    <ds:schemaRef ds:uri="http://schemas.microsoft.com/office/2006/documentManagement/types"/>
    <ds:schemaRef ds:uri="42f4cb5a-261c-4c59-b165-7132460581a3"/>
    <ds:schemaRef ds:uri="30b813c2-29e2-43aa-bac2-1ed67b791ce7"/>
    <ds:schemaRef ds:uri="http://purl.org/dc/elements/1.1/"/>
  </ds:schemaRefs>
</ds:datastoreItem>
</file>

<file path=customXml/itemProps5.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Cuming, Anita</cp:lastModifiedBy>
  <cp:revision>10</cp:revision>
  <dcterms:created xsi:type="dcterms:W3CDTF">2024-12-11T20:25:00Z</dcterms:created>
  <dcterms:modified xsi:type="dcterms:W3CDTF">2024-12-18T21:21:00Z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eDocumentType">
    <vt:lpwstr>54;#Request|8dc83087-dda2-4ea8-81c9-2e13e25b85e4</vt:lpwstr>
  </property>
  <property fmtid="{D5CDD505-2E9C-101B-9397-08002B2CF9AE}" pid="5" name="_dlc_DocIdItemGuid">
    <vt:lpwstr>827d78fc-4d55-48fa-b737-509a31a18d60</vt:lpwstr>
  </property>
  <property fmtid="{D5CDD505-2E9C-101B-9397-08002B2CF9AE}" pid="6" name="eTopic">
    <vt:lpwstr>36;#Legislation Coordination|58c6712e-e847-48f4-81ab-b25e2bbd3986</vt:lpwstr>
  </property>
  <property fmtid="{D5CDD505-2E9C-101B-9397-08002B2CF9AE}" pid="7" name="eActivity">
    <vt:lpwstr>35;#Legislation management|cb630f2f-9155-496b-ad0f-d960eb1bf90c</vt:lpwstr>
  </property>
  <property fmtid="{D5CDD505-2E9C-101B-9397-08002B2CF9AE}" pid="8" name="TSYStatus">
    <vt:lpwstr/>
  </property>
  <property fmtid="{D5CDD505-2E9C-101B-9397-08002B2CF9AE}" pid="9" name="MediaServiceImageTags">
    <vt:lpwstr/>
  </property>
  <property fmtid="{D5CDD505-2E9C-101B-9397-08002B2CF9AE}" pid="10" name="Topic">
    <vt:lpwstr>36;#Legislation Coordination|58c6712e-e847-48f4-81ab-b25e2bbd3986</vt:lpwstr>
  </property>
  <property fmtid="{D5CDD505-2E9C-101B-9397-08002B2CF9AE}" pid="11" name="Activity">
    <vt:lpwstr>35;#Legislation management|cb630f2f-9155-496b-ad0f-d960eb1bf90c</vt:lpwstr>
  </property>
  <property fmtid="{D5CDD505-2E9C-101B-9397-08002B2CF9AE}" pid="12" name="Document_x0020_Type">
    <vt:lpwstr>42;#Legislation|25c35cca-98fe-4d3e-a63c-3dda1c39f3ec</vt:lpwstr>
  </property>
  <property fmtid="{D5CDD505-2E9C-101B-9397-08002B2CF9AE}" pid="13" name="Document Type">
    <vt:lpwstr>42;#Legislation|25c35cca-98fe-4d3e-a63c-3dda1c39f3ec</vt:lpwstr>
  </property>
  <property fmtid="{D5CDD505-2E9C-101B-9397-08002B2CF9AE}" pid="14" name="MSIP_Label_4f932d64-9ab1-4d9b-81d2-a3a8b82dd47d_Enabled">
    <vt:lpwstr>true</vt:lpwstr>
  </property>
  <property fmtid="{D5CDD505-2E9C-101B-9397-08002B2CF9AE}" pid="15" name="MSIP_Label_4f932d64-9ab1-4d9b-81d2-a3a8b82dd47d_SetDate">
    <vt:lpwstr>2024-12-18T21:21:23Z</vt:lpwstr>
  </property>
  <property fmtid="{D5CDD505-2E9C-101B-9397-08002B2CF9AE}" pid="16" name="MSIP_Label_4f932d64-9ab1-4d9b-81d2-a3a8b82dd47d_Method">
    <vt:lpwstr>Privileged</vt:lpwstr>
  </property>
  <property fmtid="{D5CDD505-2E9C-101B-9397-08002B2CF9AE}" pid="17" name="MSIP_Label_4f932d64-9ab1-4d9b-81d2-a3a8b82dd47d_Name">
    <vt:lpwstr>OFFICIAL No Visual Marking</vt:lpwstr>
  </property>
  <property fmtid="{D5CDD505-2E9C-101B-9397-08002B2CF9AE}" pid="18" name="MSIP_Label_4f932d64-9ab1-4d9b-81d2-a3a8b82dd47d_SiteId">
    <vt:lpwstr>214f1646-2021-47cc-8397-e3d3a7ba7d9d</vt:lpwstr>
  </property>
  <property fmtid="{D5CDD505-2E9C-101B-9397-08002B2CF9AE}" pid="19" name="MSIP_Label_4f932d64-9ab1-4d9b-81d2-a3a8b82dd47d_ActionId">
    <vt:lpwstr>317f4350-6c96-44dc-8e7a-f9a05cf0a5e8</vt:lpwstr>
  </property>
  <property fmtid="{D5CDD505-2E9C-101B-9397-08002B2CF9AE}" pid="20" name="MSIP_Label_4f932d64-9ab1-4d9b-81d2-a3a8b82dd47d_ContentBits">
    <vt:lpwstr>0</vt:lpwstr>
  </property>
</Properties>
</file>