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63D63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1AB2FED" wp14:editId="1F5A4C6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DD369" w14:textId="3044C922" w:rsidR="005E317F" w:rsidRDefault="005E317F" w:rsidP="005E317F">
      <w:pPr>
        <w:rPr>
          <w:sz w:val="19"/>
        </w:rPr>
      </w:pPr>
    </w:p>
    <w:p w14:paraId="59E4EC8D" w14:textId="43F6FCAA" w:rsidR="00110302" w:rsidRDefault="00110302" w:rsidP="005E317F">
      <w:pPr>
        <w:rPr>
          <w:sz w:val="19"/>
        </w:rPr>
      </w:pPr>
      <w:r>
        <w:rPr>
          <w:sz w:val="19"/>
        </w:rPr>
        <w:t>LIN 24/077</w:t>
      </w:r>
    </w:p>
    <w:p w14:paraId="3BE71987" w14:textId="77777777" w:rsidR="00110302" w:rsidRDefault="00110302" w:rsidP="005E317F">
      <w:pPr>
        <w:rPr>
          <w:sz w:val="19"/>
        </w:rPr>
      </w:pPr>
    </w:p>
    <w:p w14:paraId="310431D2" w14:textId="23B1A165" w:rsidR="005E317F" w:rsidRPr="00E500D4" w:rsidRDefault="005F4967" w:rsidP="005E317F">
      <w:pPr>
        <w:pStyle w:val="ShortT"/>
      </w:pPr>
      <w:r>
        <w:t>Migration (</w:t>
      </w:r>
      <w:r w:rsidR="008C7DC5">
        <w:t xml:space="preserve">IMMI 18/103: </w:t>
      </w:r>
      <w:r>
        <w:t>Arrangements for Partner</w:t>
      </w:r>
      <w:r w:rsidR="00630757">
        <w:t xml:space="preserve"> and Prospective</w:t>
      </w:r>
      <w:r>
        <w:t xml:space="preserve"> </w:t>
      </w:r>
      <w:r w:rsidR="006D5BBB">
        <w:t xml:space="preserve">Marriage </w:t>
      </w:r>
      <w:r>
        <w:t>Visa Applications</w:t>
      </w:r>
      <w:r w:rsidR="00A518F8">
        <w:t xml:space="preserve">) Amendment </w:t>
      </w:r>
      <w:r w:rsidR="008C7DC5">
        <w:t>(No.</w:t>
      </w:r>
      <w:r w:rsidR="00110302">
        <w:t> </w:t>
      </w:r>
      <w:r w:rsidR="008C7DC5">
        <w:t>1</w:t>
      </w:r>
      <w:r w:rsidR="00C8326D">
        <w:t>) Instrument 2024</w:t>
      </w:r>
    </w:p>
    <w:p w14:paraId="08F8147E" w14:textId="24CEEDFB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304E7">
        <w:rPr>
          <w:szCs w:val="22"/>
        </w:rPr>
        <w:t xml:space="preserve">I, </w:t>
      </w:r>
      <w:r w:rsidR="00387B84">
        <w:rPr>
          <w:szCs w:val="22"/>
        </w:rPr>
        <w:t xml:space="preserve">Aza </w:t>
      </w:r>
      <w:proofErr w:type="spellStart"/>
      <w:r w:rsidR="00387B84">
        <w:rPr>
          <w:szCs w:val="22"/>
        </w:rPr>
        <w:t>Ozmanian</w:t>
      </w:r>
      <w:proofErr w:type="spellEnd"/>
      <w:r w:rsidRPr="00D304E7">
        <w:rPr>
          <w:szCs w:val="22"/>
        </w:rPr>
        <w:t xml:space="preserve">, </w:t>
      </w:r>
      <w:r w:rsidR="00662FD8" w:rsidRPr="00D304E7">
        <w:rPr>
          <w:szCs w:val="22"/>
        </w:rPr>
        <w:t>delegate of the Minister</w:t>
      </w:r>
      <w:r w:rsidRPr="00D304E7">
        <w:rPr>
          <w:szCs w:val="22"/>
        </w:rPr>
        <w:t xml:space="preserve">, make the following </w:t>
      </w:r>
      <w:r w:rsidR="00662FD8" w:rsidRPr="00D304E7">
        <w:rPr>
          <w:szCs w:val="22"/>
        </w:rPr>
        <w:t>instrument</w:t>
      </w:r>
      <w:r w:rsidRPr="00D304E7">
        <w:rPr>
          <w:szCs w:val="22"/>
        </w:rPr>
        <w:t>.</w:t>
      </w:r>
    </w:p>
    <w:p w14:paraId="3036D907" w14:textId="2597A442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158A5">
        <w:rPr>
          <w:szCs w:val="22"/>
        </w:rPr>
        <w:tab/>
      </w:r>
      <w:r w:rsidR="00B158A5">
        <w:rPr>
          <w:szCs w:val="22"/>
        </w:rPr>
        <w:tab/>
        <w:t xml:space="preserve">20 December </w:t>
      </w:r>
      <w:r w:rsidR="00110302">
        <w:rPr>
          <w:szCs w:val="22"/>
        </w:rPr>
        <w:t>2024</w:t>
      </w:r>
    </w:p>
    <w:p w14:paraId="43309E4F" w14:textId="639F5D5B" w:rsidR="005E317F" w:rsidRDefault="00387B8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Aza </w:t>
      </w:r>
      <w:proofErr w:type="spellStart"/>
      <w:r>
        <w:rPr>
          <w:szCs w:val="22"/>
        </w:rPr>
        <w:t>Ozmanian</w:t>
      </w:r>
      <w:proofErr w:type="spellEnd"/>
    </w:p>
    <w:p w14:paraId="3B362274" w14:textId="6C9F69CC" w:rsidR="005E317F" w:rsidRDefault="00387B84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8F2F42">
        <w:rPr>
          <w:sz w:val="22"/>
        </w:rPr>
        <w:t xml:space="preserve">Assistant Secretary </w:t>
      </w:r>
      <w:r w:rsidR="00110302">
        <w:rPr>
          <w:sz w:val="22"/>
        </w:rPr>
        <w:t>/</w:t>
      </w:r>
      <w:r w:rsidR="008F2F42">
        <w:rPr>
          <w:sz w:val="22"/>
        </w:rPr>
        <w:t xml:space="preserve"> Senior Executive Service Band 1</w:t>
      </w:r>
      <w:r w:rsidR="008F2F42">
        <w:rPr>
          <w:sz w:val="22"/>
        </w:rPr>
        <w:br/>
        <w:t>Family Visas Branch</w:t>
      </w:r>
      <w:r w:rsidR="008F2F42">
        <w:rPr>
          <w:sz w:val="22"/>
        </w:rPr>
        <w:br/>
        <w:t>Immigration Programs Division</w:t>
      </w:r>
      <w:r w:rsidR="008F2F42">
        <w:rPr>
          <w:sz w:val="22"/>
        </w:rPr>
        <w:br/>
        <w:t xml:space="preserve">Department of Home Affairs </w:t>
      </w:r>
    </w:p>
    <w:p w14:paraId="26D4893E" w14:textId="77777777" w:rsidR="008F2F42" w:rsidRPr="008F2F42" w:rsidRDefault="008F2F42" w:rsidP="008F2F42">
      <w:pPr>
        <w:rPr>
          <w:lang w:eastAsia="en-AU"/>
        </w:rPr>
      </w:pPr>
    </w:p>
    <w:p w14:paraId="42A1E5D7" w14:textId="77777777" w:rsidR="00B20990" w:rsidRDefault="00B20990" w:rsidP="00B20990"/>
    <w:p w14:paraId="57FB4C89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EB3FF0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041E4363" w14:textId="3FCC480C" w:rsidR="00110302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10302">
        <w:rPr>
          <w:noProof/>
        </w:rPr>
        <w:t>1  Name</w:t>
      </w:r>
      <w:r w:rsidR="00110302">
        <w:rPr>
          <w:noProof/>
        </w:rPr>
        <w:tab/>
      </w:r>
      <w:r w:rsidR="00110302">
        <w:rPr>
          <w:noProof/>
        </w:rPr>
        <w:fldChar w:fldCharType="begin"/>
      </w:r>
      <w:r w:rsidR="00110302">
        <w:rPr>
          <w:noProof/>
        </w:rPr>
        <w:instrText xml:space="preserve"> PAGEREF _Toc185422267 \h </w:instrText>
      </w:r>
      <w:r w:rsidR="00110302">
        <w:rPr>
          <w:noProof/>
        </w:rPr>
      </w:r>
      <w:r w:rsidR="00110302">
        <w:rPr>
          <w:noProof/>
        </w:rPr>
        <w:fldChar w:fldCharType="separate"/>
      </w:r>
      <w:r w:rsidR="00110302">
        <w:rPr>
          <w:noProof/>
        </w:rPr>
        <w:t>1</w:t>
      </w:r>
      <w:r w:rsidR="00110302">
        <w:rPr>
          <w:noProof/>
        </w:rPr>
        <w:fldChar w:fldCharType="end"/>
      </w:r>
    </w:p>
    <w:p w14:paraId="180BD115" w14:textId="38AD2A33" w:rsidR="00110302" w:rsidRDefault="001103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_Toc185422268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860DB3D" w14:textId="50AB310A" w:rsidR="00110302" w:rsidRDefault="001103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_Toc185422269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6C76702" w14:textId="090CFFA1" w:rsidR="00110302" w:rsidRDefault="001103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_Toc185422270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AC7AC3E" w14:textId="4A2A8682" w:rsidR="00110302" w:rsidRDefault="0011030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_Toc185422271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9278B4F" w14:textId="16473EB3" w:rsidR="00110302" w:rsidRDefault="0011030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(IMMI 18/103: Arrangements for Partner and Prospective Marriage Visa Applications) Instrument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_Toc185422272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623D49E" w14:textId="3A37A769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7A05B96" w14:textId="77777777" w:rsidR="00B20990" w:rsidRDefault="00B20990" w:rsidP="00B20990"/>
    <w:p w14:paraId="4DE64715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41D64F" w14:textId="77777777" w:rsidR="005E317F" w:rsidRPr="009C2562" w:rsidRDefault="005E317F" w:rsidP="005E317F">
      <w:pPr>
        <w:pStyle w:val="ActHead5"/>
      </w:pPr>
      <w:bookmarkStart w:id="1" w:name="_Toc18542226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76C75AD4" w14:textId="67020DF1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A518F8" w:rsidRPr="00A518F8">
        <w:rPr>
          <w:i/>
        </w:rPr>
        <w:t>Migration (</w:t>
      </w:r>
      <w:r w:rsidR="008C7DC5">
        <w:rPr>
          <w:i/>
        </w:rPr>
        <w:t xml:space="preserve">IMMI 18/103: </w:t>
      </w:r>
      <w:r w:rsidR="00A518F8" w:rsidRPr="00A518F8">
        <w:rPr>
          <w:i/>
        </w:rPr>
        <w:t xml:space="preserve">Arrangements for Partner </w:t>
      </w:r>
      <w:r w:rsidR="006D5BBB">
        <w:rPr>
          <w:i/>
        </w:rPr>
        <w:t xml:space="preserve">and Prospective Marriage </w:t>
      </w:r>
      <w:r w:rsidR="00A518F8" w:rsidRPr="00A518F8">
        <w:rPr>
          <w:i/>
        </w:rPr>
        <w:t xml:space="preserve">Visa Applications) Amendment </w:t>
      </w:r>
      <w:r w:rsidR="008C7DC5">
        <w:rPr>
          <w:i/>
        </w:rPr>
        <w:t>(No. 1</w:t>
      </w:r>
      <w:r w:rsidR="004C1A4C" w:rsidRPr="00A518F8">
        <w:rPr>
          <w:i/>
        </w:rPr>
        <w:t xml:space="preserve">) </w:t>
      </w:r>
      <w:r w:rsidR="00A518F8" w:rsidRPr="00A518F8">
        <w:rPr>
          <w:i/>
        </w:rPr>
        <w:t>Instrument 2024</w:t>
      </w:r>
      <w:r w:rsidRPr="009C2562">
        <w:t>.</w:t>
      </w:r>
    </w:p>
    <w:p w14:paraId="58F477D1" w14:textId="77777777" w:rsidR="005E317F" w:rsidRDefault="005E317F" w:rsidP="005E317F">
      <w:pPr>
        <w:pStyle w:val="ActHead5"/>
      </w:pPr>
      <w:bookmarkStart w:id="3" w:name="_Toc18542226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35A5700F" w14:textId="785DD241" w:rsidR="005E317F" w:rsidRPr="00232984" w:rsidRDefault="005E317F" w:rsidP="005E317F">
      <w:pPr>
        <w:pStyle w:val="subsection"/>
      </w:pPr>
      <w:r>
        <w:tab/>
      </w:r>
      <w:r>
        <w:tab/>
      </w:r>
      <w:r w:rsidR="008A0D0E">
        <w:t>This</w:t>
      </w:r>
      <w:r w:rsidR="008A0D0E" w:rsidRPr="008A0D0E">
        <w:t xml:space="preserve"> instrument</w:t>
      </w:r>
      <w:r w:rsidR="008A0D0E">
        <w:t xml:space="preserve"> commences on the day after it</w:t>
      </w:r>
      <w:r w:rsidR="008A0D0E" w:rsidRPr="008A0D0E">
        <w:t xml:space="preserve"> is registered</w:t>
      </w:r>
      <w:r>
        <w:t>.</w:t>
      </w:r>
    </w:p>
    <w:p w14:paraId="26C8AED7" w14:textId="77777777" w:rsidR="005E317F" w:rsidRPr="009C2562" w:rsidRDefault="005E317F" w:rsidP="005E317F">
      <w:pPr>
        <w:pStyle w:val="ActHead5"/>
      </w:pPr>
      <w:bookmarkStart w:id="4" w:name="_Toc18542226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7BE83B34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proofErr w:type="spellStart"/>
      <w:r w:rsidR="005F4967">
        <w:t>subregulation</w:t>
      </w:r>
      <w:proofErr w:type="spellEnd"/>
      <w:r w:rsidR="005F4967">
        <w:t xml:space="preserve"> 2.07(5) of the </w:t>
      </w:r>
      <w:r w:rsidR="005F4967">
        <w:rPr>
          <w:i/>
        </w:rPr>
        <w:t>Migration Regulations 1994</w:t>
      </w:r>
      <w:r w:rsidRPr="009C2562">
        <w:t>.</w:t>
      </w:r>
    </w:p>
    <w:p w14:paraId="17343693" w14:textId="77777777" w:rsidR="005E317F" w:rsidRPr="006065DA" w:rsidRDefault="005E317F" w:rsidP="005E317F">
      <w:pPr>
        <w:pStyle w:val="ActHead5"/>
      </w:pPr>
      <w:bookmarkStart w:id="5" w:name="_Toc185422270"/>
      <w:proofErr w:type="gramStart"/>
      <w:r w:rsidRPr="006065DA">
        <w:t>4  Schedules</w:t>
      </w:r>
      <w:bookmarkEnd w:id="5"/>
      <w:proofErr w:type="gramEnd"/>
    </w:p>
    <w:p w14:paraId="491E6278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DB470DC" w14:textId="77777777" w:rsidR="005E317F" w:rsidRDefault="005E317F" w:rsidP="005E317F">
      <w:pPr>
        <w:pStyle w:val="ActHead6"/>
        <w:pageBreakBefore/>
      </w:pPr>
      <w:bookmarkStart w:id="6" w:name="_Toc18542227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7E5A6489" w14:textId="4C5F14BE" w:rsidR="005E317F" w:rsidRDefault="005F4967" w:rsidP="005E317F">
      <w:pPr>
        <w:pStyle w:val="ActHead9"/>
      </w:pPr>
      <w:bookmarkStart w:id="7" w:name="_Toc185422272"/>
      <w:r>
        <w:t xml:space="preserve">Migration (IMMI 18/103: Arrangements for Partner and Prospective </w:t>
      </w:r>
      <w:r w:rsidR="00110302">
        <w:t xml:space="preserve">Marriage </w:t>
      </w:r>
      <w:r>
        <w:t>Visa Applications) Instrument 2018</w:t>
      </w:r>
      <w:bookmarkEnd w:id="7"/>
    </w:p>
    <w:p w14:paraId="29B4CCD7" w14:textId="4A2BC5E4" w:rsidR="001D166E" w:rsidRDefault="001D166E" w:rsidP="001D166E">
      <w:pPr>
        <w:pStyle w:val="ItemHead"/>
      </w:pPr>
      <w:proofErr w:type="gramStart"/>
      <w:r>
        <w:t>1  Section</w:t>
      </w:r>
      <w:proofErr w:type="gramEnd"/>
      <w:r>
        <w:t xml:space="preserve"> 4 </w:t>
      </w:r>
    </w:p>
    <w:p w14:paraId="182318F8" w14:textId="10D84B9C" w:rsidR="001D166E" w:rsidRDefault="001D166E" w:rsidP="001D166E">
      <w:pPr>
        <w:pStyle w:val="Item"/>
      </w:pPr>
      <w:r>
        <w:t>Insert:</w:t>
      </w:r>
    </w:p>
    <w:p w14:paraId="6C9923CA" w14:textId="402D0C2A" w:rsidR="002F0802" w:rsidRPr="00917B4B" w:rsidRDefault="002F0802">
      <w:pPr>
        <w:pStyle w:val="Item"/>
      </w:pPr>
      <w:proofErr w:type="spellStart"/>
      <w:r>
        <w:rPr>
          <w:b/>
          <w:i/>
        </w:rPr>
        <w:t>ImmiAccount</w:t>
      </w:r>
      <w:proofErr w:type="spellEnd"/>
      <w:r>
        <w:t xml:space="preserve"> means </w:t>
      </w:r>
      <w:r w:rsidRPr="002F0802">
        <w:t>the interactive portal for online services available through the Department’s website at https://immi.homeaffairs.gov.au.</w:t>
      </w:r>
    </w:p>
    <w:p w14:paraId="54D961FC" w14:textId="35CB6A47" w:rsidR="001D166E" w:rsidRPr="001D166E" w:rsidRDefault="001D166E">
      <w:pPr>
        <w:pStyle w:val="Item"/>
      </w:pPr>
      <w:r>
        <w:rPr>
          <w:b/>
          <w:i/>
        </w:rPr>
        <w:t>online portal</w:t>
      </w:r>
      <w:r>
        <w:t xml:space="preserve"> </w:t>
      </w:r>
      <w:r w:rsidRPr="001D166E">
        <w:t>means the online services portal</w:t>
      </w:r>
      <w:r>
        <w:t xml:space="preserve"> </w:t>
      </w:r>
      <w:r w:rsidRPr="00917B4B">
        <w:rPr>
          <w:i/>
        </w:rPr>
        <w:t>Partner processing enquiry form</w:t>
      </w:r>
      <w:r>
        <w:t xml:space="preserve"> </w:t>
      </w:r>
      <w:r w:rsidRPr="001D166E">
        <w:t>available through the Department’s website at</w:t>
      </w:r>
      <w:r>
        <w:t xml:space="preserve"> </w:t>
      </w:r>
      <w:r w:rsidRPr="00E8475A">
        <w:t>https://immi.homeaffairs.gov.au/help-support/departmental-forms/online-forms/partner-p</w:t>
      </w:r>
      <w:bookmarkStart w:id="8" w:name="_GoBack"/>
      <w:bookmarkEnd w:id="8"/>
      <w:r w:rsidRPr="00E8475A">
        <w:t>rocessing-enquiry-form</w:t>
      </w:r>
      <w:r>
        <w:t xml:space="preserve">. </w:t>
      </w:r>
    </w:p>
    <w:p w14:paraId="6CCFD9F2" w14:textId="4C7417BB" w:rsidR="005E317F" w:rsidRDefault="001D166E" w:rsidP="005E317F">
      <w:pPr>
        <w:pStyle w:val="ItemHead"/>
      </w:pPr>
      <w:proofErr w:type="gramStart"/>
      <w:r>
        <w:t>2</w:t>
      </w:r>
      <w:r w:rsidR="005E317F">
        <w:t xml:space="preserve">  </w:t>
      </w:r>
      <w:r w:rsidR="005F4967">
        <w:t>After</w:t>
      </w:r>
      <w:proofErr w:type="gramEnd"/>
      <w:r w:rsidR="005F4967">
        <w:t xml:space="preserve"> subsection 6(1)</w:t>
      </w:r>
    </w:p>
    <w:p w14:paraId="7CE9149E" w14:textId="77777777" w:rsidR="00E274E4" w:rsidRDefault="005F4967" w:rsidP="00E274E4">
      <w:pPr>
        <w:pStyle w:val="Item"/>
      </w:pPr>
      <w:r>
        <w:t xml:space="preserve">Insert: </w:t>
      </w:r>
    </w:p>
    <w:p w14:paraId="14C8ED68" w14:textId="48597791" w:rsidR="00E274E4" w:rsidRPr="00E274E4" w:rsidRDefault="00E274E4" w:rsidP="00E274E4">
      <w:pPr>
        <w:pStyle w:val="subsection"/>
      </w:pPr>
      <w:r w:rsidRPr="00E67828">
        <w:tab/>
      </w:r>
      <w:r>
        <w:t>(2</w:t>
      </w:r>
      <w:r w:rsidRPr="00E67828">
        <w:t>)</w:t>
      </w:r>
      <w:r w:rsidRPr="00E67828">
        <w:tab/>
      </w:r>
      <w:r>
        <w:t xml:space="preserve">For </w:t>
      </w:r>
      <w:r w:rsidR="00CF4D28">
        <w:t xml:space="preserve">the purposes of </w:t>
      </w:r>
      <w:r>
        <w:t xml:space="preserve">subparagraph </w:t>
      </w:r>
      <w:proofErr w:type="gramStart"/>
      <w:r>
        <w:t>1124B(</w:t>
      </w:r>
      <w:proofErr w:type="gramEnd"/>
      <w:r>
        <w:t>3)(e)(ii) of Schedule 1 to the Regulations, Form 40</w:t>
      </w:r>
      <w:r w:rsidR="005E5275">
        <w:t>SP</w:t>
      </w:r>
      <w:r>
        <w:t xml:space="preserve"> and Form 40SP (Internet) are specified as approved forms</w:t>
      </w:r>
      <w:r w:rsidRPr="00E67828">
        <w:t>.</w:t>
      </w:r>
    </w:p>
    <w:p w14:paraId="5C923A49" w14:textId="1CBF30E2" w:rsidR="00EE1825" w:rsidRDefault="001D166E" w:rsidP="00D52601">
      <w:pPr>
        <w:pStyle w:val="ItemHead"/>
      </w:pPr>
      <w:proofErr w:type="gramStart"/>
      <w:r>
        <w:t>3</w:t>
      </w:r>
      <w:r w:rsidR="005E317F">
        <w:t xml:space="preserve">  </w:t>
      </w:r>
      <w:r w:rsidR="005F4967">
        <w:t>Schedule</w:t>
      </w:r>
      <w:proofErr w:type="gramEnd"/>
      <w:r w:rsidR="005F4967">
        <w:t xml:space="preserve"> 1 </w:t>
      </w:r>
      <w:r w:rsidR="00EE1825">
        <w:t>(table</w:t>
      </w:r>
      <w:r w:rsidR="00D52601">
        <w:t>)</w:t>
      </w:r>
      <w:r w:rsidR="00EE1825">
        <w:t xml:space="preserve"> </w:t>
      </w:r>
    </w:p>
    <w:p w14:paraId="28A4DFDC" w14:textId="6F0778F0" w:rsidR="00D52601" w:rsidRDefault="00110302" w:rsidP="00D52601">
      <w:pPr>
        <w:pStyle w:val="Item"/>
      </w:pPr>
      <w:r>
        <w:t>Repeal the table, substitute:</w:t>
      </w:r>
    </w:p>
    <w:p w14:paraId="0CB77924" w14:textId="77777777" w:rsidR="00110302" w:rsidRPr="00110302" w:rsidRDefault="00110302" w:rsidP="00110302">
      <w:pPr>
        <w:pStyle w:val="Tabletext"/>
      </w:pPr>
    </w:p>
    <w:tbl>
      <w:tblPr>
        <w:tblStyle w:val="TableGrid"/>
        <w:tblpPr w:leftFromText="180" w:rightFromText="180" w:vertAnchor="page" w:horzAnchor="margin" w:tblpY="2746"/>
        <w:tblW w:w="906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6"/>
        <w:gridCol w:w="1540"/>
        <w:gridCol w:w="2041"/>
        <w:gridCol w:w="1643"/>
        <w:gridCol w:w="3197"/>
      </w:tblGrid>
      <w:tr w:rsidR="00D52601" w:rsidRPr="00E462F2" w14:paraId="38C070E1" w14:textId="1E3B3457" w:rsidTr="001C2026">
        <w:trPr>
          <w:trHeight w:val="269"/>
          <w:tblHeader/>
        </w:trPr>
        <w:tc>
          <w:tcPr>
            <w:tcW w:w="646" w:type="dxa"/>
            <w:shd w:val="clear" w:color="auto" w:fill="BFBFBF" w:themeFill="background1" w:themeFillShade="BF"/>
          </w:tcPr>
          <w:p w14:paraId="35F38BB4" w14:textId="10B63D7F" w:rsidR="00D52601" w:rsidRPr="00745F96" w:rsidRDefault="00D52601" w:rsidP="00C129BA">
            <w:r>
              <w:lastRenderedPageBreak/>
              <w:t>Item</w:t>
            </w:r>
          </w:p>
        </w:tc>
        <w:tc>
          <w:tcPr>
            <w:tcW w:w="1540" w:type="dxa"/>
            <w:shd w:val="clear" w:color="auto" w:fill="BFBFBF" w:themeFill="background1" w:themeFillShade="BF"/>
          </w:tcPr>
          <w:p w14:paraId="5B435035" w14:textId="5A131B1E" w:rsidR="00D52601" w:rsidRPr="002923F5" w:rsidRDefault="00D52601" w:rsidP="00C129BA">
            <w:bookmarkStart w:id="9" w:name="_Toc514751515"/>
            <w:bookmarkStart w:id="10" w:name="_Toc514751771"/>
            <w:bookmarkStart w:id="11" w:name="_Toc514755693"/>
            <w:r w:rsidRPr="002923F5">
              <w:t>Column A:</w:t>
            </w:r>
            <w:bookmarkEnd w:id="9"/>
            <w:bookmarkEnd w:id="10"/>
            <w:bookmarkEnd w:id="11"/>
          </w:p>
          <w:p w14:paraId="4068D699" w14:textId="30BB67DF" w:rsidR="00D52601" w:rsidRPr="002923F5" w:rsidRDefault="00D52601" w:rsidP="00C129BA">
            <w:pPr>
              <w:rPr>
                <w:b/>
              </w:rPr>
            </w:pPr>
            <w:bookmarkStart w:id="12" w:name="_Toc514751516"/>
            <w:bookmarkStart w:id="13" w:name="_Toc514751772"/>
            <w:bookmarkStart w:id="14" w:name="_Toc514755694"/>
            <w:r>
              <w:rPr>
                <w:b/>
              </w:rPr>
              <w:t>Item and v</w:t>
            </w:r>
            <w:r w:rsidRPr="002923F5">
              <w:rPr>
                <w:b/>
              </w:rPr>
              <w:t>isa</w:t>
            </w:r>
            <w:bookmarkEnd w:id="12"/>
            <w:bookmarkEnd w:id="13"/>
            <w:bookmarkEnd w:id="14"/>
          </w:p>
        </w:tc>
        <w:tc>
          <w:tcPr>
            <w:tcW w:w="2041" w:type="dxa"/>
            <w:shd w:val="clear" w:color="auto" w:fill="BFBFBF" w:themeFill="background1" w:themeFillShade="BF"/>
          </w:tcPr>
          <w:p w14:paraId="10FD8127" w14:textId="7AE3CF8F" w:rsidR="00D52601" w:rsidRPr="002923F5" w:rsidRDefault="00D52601" w:rsidP="00C129BA">
            <w:bookmarkStart w:id="15" w:name="_Toc514751517"/>
            <w:bookmarkStart w:id="16" w:name="_Toc514751773"/>
            <w:bookmarkStart w:id="17" w:name="_Toc514755695"/>
            <w:r w:rsidRPr="002923F5">
              <w:t>Column B:</w:t>
            </w:r>
            <w:bookmarkEnd w:id="15"/>
            <w:bookmarkEnd w:id="16"/>
            <w:bookmarkEnd w:id="17"/>
            <w:r w:rsidRPr="002923F5">
              <w:t xml:space="preserve"> </w:t>
            </w:r>
          </w:p>
          <w:p w14:paraId="68507947" w14:textId="1B4F41AC" w:rsidR="00D52601" w:rsidRPr="002923F5" w:rsidRDefault="00D52601" w:rsidP="00C129BA">
            <w:pPr>
              <w:rPr>
                <w:b/>
              </w:rPr>
            </w:pPr>
            <w:bookmarkStart w:id="18" w:name="_Toc514751518"/>
            <w:bookmarkStart w:id="19" w:name="_Toc514751774"/>
            <w:bookmarkStart w:id="20" w:name="_Toc514755696"/>
            <w:r w:rsidRPr="002923F5">
              <w:rPr>
                <w:b/>
              </w:rPr>
              <w:t xml:space="preserve">Kind of </w:t>
            </w:r>
            <w:r>
              <w:rPr>
                <w:b/>
              </w:rPr>
              <w:t>a</w:t>
            </w:r>
            <w:r w:rsidRPr="002923F5">
              <w:rPr>
                <w:b/>
              </w:rPr>
              <w:t>pplicant</w:t>
            </w:r>
            <w:bookmarkEnd w:id="18"/>
            <w:bookmarkEnd w:id="19"/>
            <w:bookmarkEnd w:id="20"/>
          </w:p>
        </w:tc>
        <w:tc>
          <w:tcPr>
            <w:tcW w:w="1643" w:type="dxa"/>
            <w:shd w:val="clear" w:color="auto" w:fill="BFBFBF" w:themeFill="background1" w:themeFillShade="BF"/>
          </w:tcPr>
          <w:p w14:paraId="724976E6" w14:textId="0F55E1FB" w:rsidR="00D52601" w:rsidRPr="002923F5" w:rsidRDefault="00D52601" w:rsidP="00C129BA">
            <w:bookmarkStart w:id="21" w:name="_Toc514751519"/>
            <w:bookmarkStart w:id="22" w:name="_Toc514751775"/>
            <w:bookmarkStart w:id="23" w:name="_Toc514755697"/>
            <w:r w:rsidRPr="002923F5">
              <w:t>Column C:</w:t>
            </w:r>
            <w:bookmarkEnd w:id="21"/>
            <w:bookmarkEnd w:id="22"/>
            <w:bookmarkEnd w:id="23"/>
          </w:p>
          <w:p w14:paraId="07635B28" w14:textId="66A9E29E" w:rsidR="00D52601" w:rsidRPr="002923F5" w:rsidRDefault="00D52601" w:rsidP="00C129BA">
            <w:pPr>
              <w:rPr>
                <w:b/>
              </w:rPr>
            </w:pPr>
            <w:bookmarkStart w:id="24" w:name="_Toc514751520"/>
            <w:bookmarkStart w:id="25" w:name="_Toc514751776"/>
            <w:bookmarkStart w:id="26" w:name="_Toc514755698"/>
            <w:r>
              <w:rPr>
                <w:b/>
              </w:rPr>
              <w:t>Approved f</w:t>
            </w:r>
            <w:r w:rsidRPr="002923F5">
              <w:rPr>
                <w:b/>
              </w:rPr>
              <w:t>orm</w:t>
            </w:r>
            <w:bookmarkEnd w:id="24"/>
            <w:bookmarkEnd w:id="25"/>
            <w:bookmarkEnd w:id="26"/>
          </w:p>
        </w:tc>
        <w:tc>
          <w:tcPr>
            <w:tcW w:w="3197" w:type="dxa"/>
            <w:shd w:val="clear" w:color="auto" w:fill="BFBFBF" w:themeFill="background1" w:themeFillShade="BF"/>
          </w:tcPr>
          <w:p w14:paraId="09ACBBEA" w14:textId="492F5CDB" w:rsidR="00D52601" w:rsidRPr="002923F5" w:rsidRDefault="00D52601" w:rsidP="00C129BA">
            <w:bookmarkStart w:id="27" w:name="_Toc514751521"/>
            <w:bookmarkStart w:id="28" w:name="_Toc514751777"/>
            <w:bookmarkStart w:id="29" w:name="_Toc514755699"/>
            <w:r w:rsidRPr="002923F5">
              <w:t>Column D:</w:t>
            </w:r>
            <w:bookmarkEnd w:id="27"/>
            <w:bookmarkEnd w:id="28"/>
            <w:bookmarkEnd w:id="29"/>
          </w:p>
          <w:p w14:paraId="42B1C431" w14:textId="6775689D" w:rsidR="00D52601" w:rsidRPr="002923F5" w:rsidRDefault="00D52601" w:rsidP="00C129BA">
            <w:pPr>
              <w:rPr>
                <w:b/>
              </w:rPr>
            </w:pPr>
            <w:bookmarkStart w:id="30" w:name="_Toc514751522"/>
            <w:bookmarkStart w:id="31" w:name="_Toc514751778"/>
            <w:bookmarkStart w:id="32" w:name="_Toc514755700"/>
            <w:r w:rsidRPr="002923F5">
              <w:rPr>
                <w:b/>
              </w:rPr>
              <w:t xml:space="preserve">Place and </w:t>
            </w:r>
            <w:r>
              <w:rPr>
                <w:b/>
              </w:rPr>
              <w:t>m</w:t>
            </w:r>
            <w:r w:rsidRPr="002923F5">
              <w:rPr>
                <w:b/>
              </w:rPr>
              <w:t>anner</w:t>
            </w:r>
            <w:bookmarkEnd w:id="30"/>
            <w:bookmarkEnd w:id="31"/>
            <w:bookmarkEnd w:id="32"/>
            <w:r w:rsidRPr="002923F5">
              <w:rPr>
                <w:b/>
              </w:rPr>
              <w:t xml:space="preserve"> </w:t>
            </w:r>
          </w:p>
        </w:tc>
      </w:tr>
      <w:tr w:rsidR="00D52601" w:rsidRPr="00FE2571" w14:paraId="35DB75F6" w14:textId="4EE72C4C" w:rsidTr="001C2026">
        <w:trPr>
          <w:trHeight w:val="1583"/>
        </w:trPr>
        <w:tc>
          <w:tcPr>
            <w:tcW w:w="646" w:type="dxa"/>
            <w:vMerge w:val="restart"/>
          </w:tcPr>
          <w:p w14:paraId="49B742DA" w14:textId="6053B742" w:rsidR="00D52601" w:rsidRPr="00FE2571" w:rsidRDefault="00D52601" w:rsidP="00C129BA"/>
          <w:p w14:paraId="168C7A3E" w14:textId="4E7FF6FF" w:rsidR="00D52601" w:rsidRPr="00FE2571" w:rsidRDefault="00D52601" w:rsidP="00C129BA">
            <w:bookmarkStart w:id="33" w:name="_Toc514751523"/>
            <w:bookmarkStart w:id="34" w:name="_Toc514751779"/>
            <w:bookmarkStart w:id="35" w:name="_Toc514755701"/>
            <w:r w:rsidRPr="00FE2571">
              <w:t>1.</w:t>
            </w:r>
            <w:bookmarkEnd w:id="33"/>
            <w:bookmarkEnd w:id="34"/>
            <w:bookmarkEnd w:id="35"/>
          </w:p>
        </w:tc>
        <w:tc>
          <w:tcPr>
            <w:tcW w:w="1540" w:type="dxa"/>
            <w:vMerge w:val="restart"/>
          </w:tcPr>
          <w:p w14:paraId="263A5638" w14:textId="4121D071" w:rsidR="00D52601" w:rsidRPr="00FE2571" w:rsidRDefault="00D52601" w:rsidP="00C129BA"/>
          <w:p w14:paraId="270A76F1" w14:textId="5F9CC267" w:rsidR="00D52601" w:rsidRPr="00FE2571" w:rsidRDefault="00D52601" w:rsidP="00C129BA">
            <w:bookmarkStart w:id="36" w:name="_Toc514751524"/>
            <w:bookmarkStart w:id="37" w:name="_Toc514751780"/>
            <w:bookmarkStart w:id="38" w:name="_Toc514755702"/>
            <w:r w:rsidRPr="00BA4CCB">
              <w:rPr>
                <w:b/>
              </w:rPr>
              <w:t>Item 1124B</w:t>
            </w:r>
            <w:r w:rsidRPr="00FE2571">
              <w:t xml:space="preserve"> </w:t>
            </w:r>
            <w:r>
              <w:br/>
            </w:r>
            <w:r>
              <w:br/>
            </w:r>
            <w:r w:rsidRPr="00FE2571">
              <w:t>Partner (Residence) (Class BS)</w:t>
            </w:r>
            <w:r>
              <w:t>:</w:t>
            </w:r>
            <w:r w:rsidRPr="00FE2571">
              <w:t xml:space="preserve"> Subclass 801 (Partner)</w:t>
            </w:r>
            <w:bookmarkEnd w:id="36"/>
            <w:bookmarkEnd w:id="37"/>
            <w:bookmarkEnd w:id="38"/>
          </w:p>
        </w:tc>
        <w:tc>
          <w:tcPr>
            <w:tcW w:w="2041" w:type="dxa"/>
          </w:tcPr>
          <w:p w14:paraId="5781B1CC" w14:textId="0C1EBC7A" w:rsidR="00D52601" w:rsidRPr="00FE2571" w:rsidRDefault="00D52601" w:rsidP="00C129BA"/>
          <w:p w14:paraId="258ECC6F" w14:textId="05D8E317" w:rsidR="00D52601" w:rsidRPr="00FE2571" w:rsidRDefault="00D52601" w:rsidP="00C129BA">
            <w:bookmarkStart w:id="39" w:name="_Toc514751525"/>
            <w:bookmarkStart w:id="40" w:name="_Toc514751781"/>
            <w:bookmarkStart w:id="41" w:name="_Toc514755703"/>
            <w:r w:rsidRPr="00FE2571">
              <w:t>If the applicant is the holder of a Subclass 445 (Dependent Child) visa</w:t>
            </w:r>
            <w:bookmarkEnd w:id="39"/>
            <w:bookmarkEnd w:id="40"/>
            <w:bookmarkEnd w:id="41"/>
          </w:p>
          <w:p w14:paraId="72457252" w14:textId="4C815CCF" w:rsidR="00D52601" w:rsidRPr="00FE2571" w:rsidRDefault="00D52601" w:rsidP="00C129BA"/>
          <w:p w14:paraId="6D3FB63D" w14:textId="19D2486B" w:rsidR="00D52601" w:rsidRPr="00FE2571" w:rsidRDefault="00D52601" w:rsidP="00C129BA"/>
        </w:tc>
        <w:tc>
          <w:tcPr>
            <w:tcW w:w="1643" w:type="dxa"/>
          </w:tcPr>
          <w:p w14:paraId="403F2524" w14:textId="3330F4D5" w:rsidR="00D52601" w:rsidRPr="00FE2571" w:rsidRDefault="00D52601" w:rsidP="00C129BA"/>
          <w:p w14:paraId="5180ADF8" w14:textId="7FB78BB2" w:rsidR="00D52601" w:rsidRPr="00FE2571" w:rsidRDefault="00D52601" w:rsidP="00C129BA">
            <w:bookmarkStart w:id="42" w:name="_Toc514751526"/>
            <w:bookmarkStart w:id="43" w:name="_Toc514751782"/>
            <w:bookmarkStart w:id="44" w:name="_Toc514755704"/>
            <w:r w:rsidRPr="00FE2571">
              <w:t>1002</w:t>
            </w:r>
            <w:bookmarkEnd w:id="42"/>
            <w:bookmarkEnd w:id="43"/>
            <w:bookmarkEnd w:id="44"/>
          </w:p>
        </w:tc>
        <w:tc>
          <w:tcPr>
            <w:tcW w:w="3197" w:type="dxa"/>
          </w:tcPr>
          <w:p w14:paraId="509EDF68" w14:textId="2C8467C9" w:rsidR="00D52601" w:rsidRPr="001F0565" w:rsidRDefault="00426C6E" w:rsidP="00C129BA">
            <w:r w:rsidRPr="001F0565">
              <w:t>A</w:t>
            </w:r>
            <w:r w:rsidR="00D52601" w:rsidRPr="001F0565">
              <w:t xml:space="preserve">pplication must be made in Australia but not in immigration clearance, through any one of the following: </w:t>
            </w:r>
          </w:p>
          <w:p w14:paraId="37FF6084" w14:textId="6E8E58C4" w:rsidR="00D52601" w:rsidRPr="001F0565" w:rsidRDefault="00D52601" w:rsidP="00C129BA"/>
          <w:p w14:paraId="3FB59B1C" w14:textId="733470A0" w:rsidR="00D52601" w:rsidRPr="001F0565" w:rsidRDefault="00D52601" w:rsidP="00C129BA">
            <w:pPr>
              <w:pStyle w:val="ListParagraph"/>
              <w:numPr>
                <w:ilvl w:val="0"/>
                <w:numId w:val="14"/>
              </w:numPr>
            </w:pPr>
            <w:r w:rsidRPr="001F0565">
              <w:t xml:space="preserve">posting the application to the office that is processing the parent’s permanent Partner visa application; </w:t>
            </w:r>
          </w:p>
          <w:p w14:paraId="01607EB8" w14:textId="2E95FDED" w:rsidR="00D52601" w:rsidRPr="001F0565" w:rsidRDefault="00FD7172" w:rsidP="007A6D2B">
            <w:pPr>
              <w:pStyle w:val="ListParagraph"/>
              <w:numPr>
                <w:ilvl w:val="0"/>
                <w:numId w:val="14"/>
              </w:numPr>
            </w:pPr>
            <w:r w:rsidRPr="001F0565">
              <w:t xml:space="preserve">uploading the application onto </w:t>
            </w:r>
            <w:proofErr w:type="spellStart"/>
            <w:r w:rsidRPr="001F0565">
              <w:t>ImmiAccount</w:t>
            </w:r>
            <w:proofErr w:type="spellEnd"/>
            <w:r w:rsidRPr="001F0565">
              <w:t xml:space="preserve">; or </w:t>
            </w:r>
          </w:p>
          <w:p w14:paraId="54515E25" w14:textId="4FFE2919" w:rsidR="00D52601" w:rsidRPr="001F0565" w:rsidRDefault="00917B4B" w:rsidP="00242DF7">
            <w:pPr>
              <w:pStyle w:val="ListParagraph"/>
              <w:numPr>
                <w:ilvl w:val="0"/>
                <w:numId w:val="14"/>
              </w:numPr>
            </w:pPr>
            <w:proofErr w:type="gramStart"/>
            <w:r>
              <w:t>providing</w:t>
            </w:r>
            <w:proofErr w:type="gramEnd"/>
            <w:r>
              <w:t xml:space="preserve"> the application to the Department using</w:t>
            </w:r>
            <w:r w:rsidR="00242DF7" w:rsidRPr="00242DF7">
              <w:t xml:space="preserve"> the online portal</w:t>
            </w:r>
            <w:r w:rsidR="00242DF7">
              <w:t>.</w:t>
            </w:r>
            <w:r w:rsidR="00242DF7" w:rsidRPr="00242DF7" w:rsidDel="00242DF7">
              <w:t xml:space="preserve"> </w:t>
            </w:r>
            <w:r w:rsidR="00FD7172" w:rsidRPr="001F0565">
              <w:t xml:space="preserve"> </w:t>
            </w:r>
          </w:p>
          <w:p w14:paraId="350C59BD" w14:textId="3BE4ADAA" w:rsidR="00D52601" w:rsidRPr="00FE2571" w:rsidRDefault="00D52601" w:rsidP="00C129BA">
            <w:pPr>
              <w:pStyle w:val="ListParagraph"/>
            </w:pPr>
          </w:p>
        </w:tc>
      </w:tr>
      <w:tr w:rsidR="00D52601" w:rsidRPr="00FE2571" w14:paraId="6FAD74AD" w14:textId="73CADB1E" w:rsidTr="001C2026">
        <w:trPr>
          <w:trHeight w:val="1582"/>
        </w:trPr>
        <w:tc>
          <w:tcPr>
            <w:tcW w:w="646" w:type="dxa"/>
            <w:vMerge/>
          </w:tcPr>
          <w:p w14:paraId="3F493117" w14:textId="159B3BC6" w:rsidR="00D52601" w:rsidRPr="00FE2571" w:rsidRDefault="00D52601" w:rsidP="00C129BA"/>
        </w:tc>
        <w:tc>
          <w:tcPr>
            <w:tcW w:w="1540" w:type="dxa"/>
            <w:vMerge/>
          </w:tcPr>
          <w:p w14:paraId="75ED0735" w14:textId="7F50DE70" w:rsidR="00D52601" w:rsidRPr="00FE2571" w:rsidRDefault="00D52601" w:rsidP="00C129BA"/>
        </w:tc>
        <w:tc>
          <w:tcPr>
            <w:tcW w:w="2041" w:type="dxa"/>
          </w:tcPr>
          <w:p w14:paraId="213A83E0" w14:textId="5C7261C7" w:rsidR="00D52601" w:rsidRPr="00FE2571" w:rsidRDefault="00D52601" w:rsidP="00C129BA"/>
          <w:p w14:paraId="5CE1F985" w14:textId="35858F06" w:rsidR="00D52601" w:rsidRPr="00FE2571" w:rsidRDefault="00D52601" w:rsidP="00C129BA">
            <w:bookmarkStart w:id="45" w:name="_Toc514751528"/>
            <w:bookmarkStart w:id="46" w:name="_Toc514751784"/>
            <w:bookmarkStart w:id="47" w:name="_Toc514755706"/>
            <w:r w:rsidRPr="00FE2571">
              <w:t>In any other case</w:t>
            </w:r>
            <w:bookmarkEnd w:id="45"/>
            <w:bookmarkEnd w:id="46"/>
            <w:bookmarkEnd w:id="47"/>
          </w:p>
        </w:tc>
        <w:tc>
          <w:tcPr>
            <w:tcW w:w="1643" w:type="dxa"/>
          </w:tcPr>
          <w:p w14:paraId="642E58A7" w14:textId="2155CB32" w:rsidR="00D52601" w:rsidRPr="00FE2571" w:rsidRDefault="00D52601" w:rsidP="00C129BA"/>
          <w:p w14:paraId="610BE9BD" w14:textId="36880DA3" w:rsidR="00D52601" w:rsidRPr="00FE2571" w:rsidRDefault="00D52601" w:rsidP="00C129BA">
            <w:bookmarkStart w:id="48" w:name="_Toc514751529"/>
            <w:bookmarkStart w:id="49" w:name="_Toc514751785"/>
            <w:bookmarkStart w:id="50" w:name="_Toc514755707"/>
            <w:r w:rsidRPr="00FE2571">
              <w:t>47SP (Internet) or</w:t>
            </w:r>
            <w:bookmarkEnd w:id="48"/>
            <w:bookmarkEnd w:id="49"/>
            <w:bookmarkEnd w:id="50"/>
            <w:r w:rsidRPr="00FE2571">
              <w:t xml:space="preserve"> </w:t>
            </w:r>
          </w:p>
          <w:p w14:paraId="2112E728" w14:textId="72199296" w:rsidR="00D52601" w:rsidRPr="00FE2571" w:rsidRDefault="00D52601" w:rsidP="00C129BA">
            <w:r w:rsidRPr="00FE2571">
              <w:t>If authorised by the Department: 47SP</w:t>
            </w:r>
          </w:p>
        </w:tc>
        <w:tc>
          <w:tcPr>
            <w:tcW w:w="3197" w:type="dxa"/>
          </w:tcPr>
          <w:p w14:paraId="6D3AA7CB" w14:textId="5A19878A" w:rsidR="00D52601" w:rsidRPr="00FE2571" w:rsidRDefault="00D52601" w:rsidP="00C129BA"/>
          <w:p w14:paraId="7E4414C6" w14:textId="4419BE59" w:rsidR="00D52601" w:rsidRPr="00FE2571" w:rsidRDefault="00D52601" w:rsidP="00C129BA">
            <w:bookmarkStart w:id="51" w:name="_Toc514751530"/>
            <w:bookmarkStart w:id="52" w:name="_Toc514751786"/>
            <w:bookmarkStart w:id="53" w:name="_Toc514755708"/>
            <w:r w:rsidRPr="00FE2571">
              <w:t>Application must be made:</w:t>
            </w:r>
            <w:bookmarkEnd w:id="51"/>
            <w:bookmarkEnd w:id="52"/>
            <w:bookmarkEnd w:id="53"/>
          </w:p>
          <w:p w14:paraId="14DDDDDA" w14:textId="19810F75" w:rsidR="00D52601" w:rsidRDefault="00D52601" w:rsidP="00C129BA">
            <w:pPr>
              <w:pStyle w:val="ListParagraph"/>
              <w:numPr>
                <w:ilvl w:val="0"/>
                <w:numId w:val="15"/>
              </w:numPr>
            </w:pPr>
            <w:r w:rsidRPr="00FE2571">
              <w:t>as an internet application; or</w:t>
            </w:r>
          </w:p>
          <w:p w14:paraId="1E94B9A8" w14:textId="1DBA9832" w:rsidR="00D52601" w:rsidRDefault="00D52601" w:rsidP="00C129BA">
            <w:pPr>
              <w:pStyle w:val="ListParagraph"/>
              <w:numPr>
                <w:ilvl w:val="0"/>
                <w:numId w:val="15"/>
              </w:numPr>
            </w:pPr>
            <w:proofErr w:type="gramStart"/>
            <w:r w:rsidRPr="00FE2571">
              <w:t>if</w:t>
            </w:r>
            <w:proofErr w:type="gramEnd"/>
            <w:r w:rsidRPr="00FE2571">
              <w:t xml:space="preserve"> authorised</w:t>
            </w:r>
            <w:r>
              <w:t xml:space="preserve"> in writing</w:t>
            </w:r>
            <w:r w:rsidRPr="00FE2571">
              <w:t xml:space="preserve"> to use Form 47SP, in accordance with dire</w:t>
            </w:r>
            <w:r>
              <w:t>ctions from the Department, by the</w:t>
            </w:r>
            <w:r w:rsidRPr="00FE2571">
              <w:t xml:space="preserve"> date specified.</w:t>
            </w:r>
          </w:p>
          <w:p w14:paraId="4AA3241E" w14:textId="1A6D7269" w:rsidR="00D52601" w:rsidRPr="00FE2571" w:rsidRDefault="00D52601" w:rsidP="00C129BA">
            <w:pPr>
              <w:pStyle w:val="ListParagraph"/>
            </w:pPr>
          </w:p>
        </w:tc>
      </w:tr>
      <w:tr w:rsidR="00D52601" w:rsidRPr="00FE2571" w14:paraId="449A6AF3" w14:textId="763DFA33" w:rsidTr="001C2026">
        <w:trPr>
          <w:trHeight w:val="1808"/>
        </w:trPr>
        <w:tc>
          <w:tcPr>
            <w:tcW w:w="646" w:type="dxa"/>
            <w:vMerge w:val="restart"/>
          </w:tcPr>
          <w:p w14:paraId="6C62129F" w14:textId="4844F7D9" w:rsidR="00D52601" w:rsidRPr="00FE2571" w:rsidRDefault="00D52601" w:rsidP="00C129BA"/>
          <w:p w14:paraId="09714EAF" w14:textId="2EF11D8F" w:rsidR="00D52601" w:rsidRPr="00FE2571" w:rsidRDefault="00D52601" w:rsidP="00C129BA">
            <w:bookmarkStart w:id="54" w:name="_Toc514751531"/>
            <w:bookmarkStart w:id="55" w:name="_Toc514751787"/>
            <w:bookmarkStart w:id="56" w:name="_Toc514755709"/>
            <w:r w:rsidRPr="00FE2571">
              <w:t>2.</w:t>
            </w:r>
            <w:bookmarkEnd w:id="54"/>
            <w:bookmarkEnd w:id="55"/>
            <w:bookmarkEnd w:id="56"/>
            <w:r w:rsidRPr="00FE2571">
              <w:t xml:space="preserve"> </w:t>
            </w:r>
          </w:p>
        </w:tc>
        <w:tc>
          <w:tcPr>
            <w:tcW w:w="1540" w:type="dxa"/>
            <w:vMerge w:val="restart"/>
          </w:tcPr>
          <w:p w14:paraId="5AE438DC" w14:textId="7307BC8E" w:rsidR="00D52601" w:rsidRPr="00FE2571" w:rsidRDefault="00D52601" w:rsidP="00C129BA"/>
          <w:p w14:paraId="00662CFD" w14:textId="477A42D0" w:rsidR="00D52601" w:rsidRPr="00FE2571" w:rsidRDefault="00D52601" w:rsidP="00C129BA">
            <w:bookmarkStart w:id="57" w:name="_Toc514751532"/>
            <w:bookmarkStart w:id="58" w:name="_Toc514751788"/>
            <w:bookmarkStart w:id="59" w:name="_Toc514755710"/>
            <w:r w:rsidRPr="00BA4CCB">
              <w:rPr>
                <w:b/>
              </w:rPr>
              <w:t>Item 1129</w:t>
            </w:r>
            <w:r w:rsidRPr="00FE2571">
              <w:t xml:space="preserve"> </w:t>
            </w:r>
            <w:r>
              <w:br/>
            </w:r>
            <w:r>
              <w:br/>
            </w:r>
            <w:r w:rsidRPr="00FE2571">
              <w:t>Partner (Migrant) (Class BC)</w:t>
            </w:r>
            <w:r>
              <w:t>:</w:t>
            </w:r>
            <w:r w:rsidRPr="00FE2571">
              <w:t xml:space="preserve"> Subclass 100 (Partner)</w:t>
            </w:r>
            <w:bookmarkEnd w:id="57"/>
            <w:bookmarkEnd w:id="58"/>
            <w:bookmarkEnd w:id="59"/>
          </w:p>
        </w:tc>
        <w:tc>
          <w:tcPr>
            <w:tcW w:w="2041" w:type="dxa"/>
          </w:tcPr>
          <w:p w14:paraId="6AD889F3" w14:textId="616AA82A" w:rsidR="00D52601" w:rsidRPr="00FE2571" w:rsidRDefault="00D52601" w:rsidP="00C129BA"/>
          <w:p w14:paraId="10311748" w14:textId="7E6927B0" w:rsidR="00D52601" w:rsidRPr="00FE2571" w:rsidRDefault="00D52601" w:rsidP="00C129BA">
            <w:bookmarkStart w:id="60" w:name="_Toc514751533"/>
            <w:bookmarkStart w:id="61" w:name="_Toc514751789"/>
            <w:bookmarkStart w:id="62" w:name="_Toc514755711"/>
            <w:r w:rsidRPr="00FE2571">
              <w:t>If the applicant is the holder of a Subclass 445 (Dependent Child) visa</w:t>
            </w:r>
            <w:bookmarkEnd w:id="60"/>
            <w:bookmarkEnd w:id="61"/>
            <w:bookmarkEnd w:id="62"/>
            <w:r w:rsidRPr="00FE2571">
              <w:t xml:space="preserve"> </w:t>
            </w:r>
          </w:p>
          <w:p w14:paraId="4656EB84" w14:textId="23248A8B" w:rsidR="00D52601" w:rsidRPr="00FE2571" w:rsidRDefault="00D52601" w:rsidP="00C129BA"/>
          <w:p w14:paraId="0F95EFF0" w14:textId="4BE3B6DC" w:rsidR="00D52601" w:rsidRPr="00FE2571" w:rsidRDefault="00D52601" w:rsidP="00C129BA"/>
        </w:tc>
        <w:tc>
          <w:tcPr>
            <w:tcW w:w="1643" w:type="dxa"/>
          </w:tcPr>
          <w:p w14:paraId="06227A85" w14:textId="79EAF0E2" w:rsidR="00D52601" w:rsidRPr="00FE2571" w:rsidRDefault="00D52601" w:rsidP="00C129BA"/>
          <w:p w14:paraId="73C2F9DC" w14:textId="29EAF86A" w:rsidR="00D52601" w:rsidRPr="00FE2571" w:rsidRDefault="00D52601" w:rsidP="00C129BA">
            <w:bookmarkStart w:id="63" w:name="_Toc514751534"/>
            <w:bookmarkStart w:id="64" w:name="_Toc514751790"/>
            <w:bookmarkStart w:id="65" w:name="_Toc514755712"/>
            <w:r w:rsidRPr="00FE2571">
              <w:t>1002</w:t>
            </w:r>
            <w:bookmarkEnd w:id="63"/>
            <w:bookmarkEnd w:id="64"/>
            <w:bookmarkEnd w:id="65"/>
          </w:p>
        </w:tc>
        <w:tc>
          <w:tcPr>
            <w:tcW w:w="3197" w:type="dxa"/>
          </w:tcPr>
          <w:p w14:paraId="66EBD6DC" w14:textId="78CF9FDF" w:rsidR="00D52601" w:rsidRPr="001F0565" w:rsidRDefault="00426C6E" w:rsidP="00C129BA">
            <w:bookmarkStart w:id="66" w:name="_Toc514751535"/>
            <w:bookmarkStart w:id="67" w:name="_Toc514751791"/>
            <w:bookmarkStart w:id="68" w:name="_Toc514755713"/>
            <w:r w:rsidRPr="001F0565">
              <w:t>A</w:t>
            </w:r>
            <w:r w:rsidR="00D52601" w:rsidRPr="001F0565">
              <w:t>pplication must be made</w:t>
            </w:r>
            <w:bookmarkEnd w:id="66"/>
            <w:bookmarkEnd w:id="67"/>
            <w:bookmarkEnd w:id="68"/>
            <w:r w:rsidR="00FD7172" w:rsidRPr="001F0565">
              <w:t xml:space="preserve"> </w:t>
            </w:r>
            <w:r w:rsidR="00D52601" w:rsidRPr="001F0565">
              <w:t>in or outside Australia but not in immigration clearance</w:t>
            </w:r>
            <w:r w:rsidR="00FD7172" w:rsidRPr="001F0565">
              <w:t xml:space="preserve">, through any one of the following: </w:t>
            </w:r>
            <w:r w:rsidR="002A64BB" w:rsidRPr="001F0565">
              <w:br/>
            </w:r>
          </w:p>
          <w:p w14:paraId="009E9336" w14:textId="13921176" w:rsidR="00D52601" w:rsidRPr="001F0565" w:rsidRDefault="00D52601" w:rsidP="00C129BA">
            <w:pPr>
              <w:pStyle w:val="ListParagraph"/>
              <w:numPr>
                <w:ilvl w:val="0"/>
                <w:numId w:val="16"/>
              </w:numPr>
            </w:pPr>
            <w:r w:rsidRPr="001F0565">
              <w:t>posting the application to the office that is processing the parent’s permanent Partner visa application</w:t>
            </w:r>
            <w:r w:rsidR="00FD7172" w:rsidRPr="001F0565">
              <w:t xml:space="preserve">; </w:t>
            </w:r>
          </w:p>
          <w:p w14:paraId="749C7778" w14:textId="72127D43" w:rsidR="00FD7172" w:rsidRPr="001F0565" w:rsidRDefault="00FD7172" w:rsidP="00C129BA">
            <w:pPr>
              <w:pStyle w:val="ListParagraph"/>
              <w:numPr>
                <w:ilvl w:val="0"/>
                <w:numId w:val="16"/>
              </w:numPr>
            </w:pPr>
            <w:r w:rsidRPr="001F0565">
              <w:t xml:space="preserve">uploading the application onto </w:t>
            </w:r>
            <w:proofErr w:type="spellStart"/>
            <w:r w:rsidRPr="001F0565">
              <w:t>ImmiAccount</w:t>
            </w:r>
            <w:proofErr w:type="spellEnd"/>
            <w:r w:rsidRPr="001F0565">
              <w:t>; or</w:t>
            </w:r>
          </w:p>
          <w:p w14:paraId="2975A0CF" w14:textId="1C0DACB8" w:rsidR="00FD7172" w:rsidRPr="001F0565" w:rsidRDefault="00917B4B" w:rsidP="00242DF7">
            <w:pPr>
              <w:pStyle w:val="ListParagraph"/>
              <w:numPr>
                <w:ilvl w:val="0"/>
                <w:numId w:val="16"/>
              </w:numPr>
            </w:pPr>
            <w:proofErr w:type="gramStart"/>
            <w:r>
              <w:t>providing</w:t>
            </w:r>
            <w:proofErr w:type="gramEnd"/>
            <w:r>
              <w:t xml:space="preserve"> the application to the Department using</w:t>
            </w:r>
            <w:r w:rsidR="00242DF7" w:rsidRPr="00242DF7">
              <w:t xml:space="preserve"> the online portal</w:t>
            </w:r>
            <w:r w:rsidR="00242DF7">
              <w:t>.</w:t>
            </w:r>
            <w:r w:rsidR="00242DF7" w:rsidRPr="00242DF7" w:rsidDel="00242DF7">
              <w:t xml:space="preserve"> </w:t>
            </w:r>
            <w:r w:rsidR="00FD7172" w:rsidRPr="001F0565">
              <w:t xml:space="preserve"> </w:t>
            </w:r>
          </w:p>
          <w:p w14:paraId="5E823790" w14:textId="63B6C8B0" w:rsidR="00D52601" w:rsidRPr="00FE2571" w:rsidRDefault="00D52601" w:rsidP="00C129BA">
            <w:pPr>
              <w:pStyle w:val="ListParagraph"/>
            </w:pPr>
          </w:p>
        </w:tc>
      </w:tr>
      <w:tr w:rsidR="00D52601" w:rsidRPr="00FE2571" w14:paraId="628BD4F9" w14:textId="0CF79382" w:rsidTr="001C2026">
        <w:trPr>
          <w:trHeight w:val="1807"/>
        </w:trPr>
        <w:tc>
          <w:tcPr>
            <w:tcW w:w="646" w:type="dxa"/>
            <w:vMerge/>
          </w:tcPr>
          <w:p w14:paraId="7305D732" w14:textId="42B476CE" w:rsidR="00D52601" w:rsidRPr="00FE2571" w:rsidRDefault="00D52601" w:rsidP="00C129BA"/>
        </w:tc>
        <w:tc>
          <w:tcPr>
            <w:tcW w:w="1540" w:type="dxa"/>
            <w:vMerge/>
          </w:tcPr>
          <w:p w14:paraId="421DA116" w14:textId="203E957A" w:rsidR="00D52601" w:rsidRPr="00FE2571" w:rsidRDefault="00D52601" w:rsidP="00C129BA"/>
        </w:tc>
        <w:tc>
          <w:tcPr>
            <w:tcW w:w="2041" w:type="dxa"/>
          </w:tcPr>
          <w:p w14:paraId="05B98FA7" w14:textId="1BF93E97" w:rsidR="00D52601" w:rsidRPr="00FE2571" w:rsidRDefault="00D52601" w:rsidP="00C129BA"/>
          <w:p w14:paraId="3AC8B829" w14:textId="74EF51BB" w:rsidR="00D52601" w:rsidRPr="00FE2571" w:rsidRDefault="00D52601" w:rsidP="00C129BA">
            <w:bookmarkStart w:id="69" w:name="_Toc514751536"/>
            <w:bookmarkStart w:id="70" w:name="_Toc514751792"/>
            <w:bookmarkStart w:id="71" w:name="_Toc514755714"/>
            <w:r w:rsidRPr="00FE2571">
              <w:t>In any other case</w:t>
            </w:r>
            <w:bookmarkEnd w:id="69"/>
            <w:bookmarkEnd w:id="70"/>
            <w:bookmarkEnd w:id="71"/>
          </w:p>
        </w:tc>
        <w:tc>
          <w:tcPr>
            <w:tcW w:w="1643" w:type="dxa"/>
          </w:tcPr>
          <w:p w14:paraId="414DC31A" w14:textId="3BC482B1" w:rsidR="00D52601" w:rsidRPr="00FE2571" w:rsidRDefault="00D52601" w:rsidP="00C129BA"/>
          <w:p w14:paraId="5F429DDA" w14:textId="00DCFD5A" w:rsidR="00D52601" w:rsidRPr="00FE2571" w:rsidRDefault="00D52601" w:rsidP="00C129BA">
            <w:bookmarkStart w:id="72" w:name="_Toc514751537"/>
            <w:bookmarkStart w:id="73" w:name="_Toc514751793"/>
            <w:bookmarkStart w:id="74" w:name="_Toc514755715"/>
            <w:r w:rsidRPr="00FE2571">
              <w:t>47SP (Internet); or</w:t>
            </w:r>
            <w:bookmarkEnd w:id="72"/>
            <w:bookmarkEnd w:id="73"/>
            <w:bookmarkEnd w:id="74"/>
            <w:r w:rsidRPr="00FE2571">
              <w:t xml:space="preserve"> </w:t>
            </w:r>
          </w:p>
          <w:p w14:paraId="19AE9322" w14:textId="6EC315FD" w:rsidR="00D52601" w:rsidRPr="00FE2571" w:rsidRDefault="00D52601" w:rsidP="00C129BA">
            <w:r w:rsidRPr="00FE2571">
              <w:t xml:space="preserve">If authorised by the Department: 47SP </w:t>
            </w:r>
          </w:p>
        </w:tc>
        <w:tc>
          <w:tcPr>
            <w:tcW w:w="3197" w:type="dxa"/>
          </w:tcPr>
          <w:p w14:paraId="594F3825" w14:textId="4D2F8E8F" w:rsidR="00D52601" w:rsidRPr="00FE2571" w:rsidRDefault="00D52601" w:rsidP="00C129BA"/>
          <w:p w14:paraId="4F29D781" w14:textId="362A167C" w:rsidR="00D52601" w:rsidRPr="00FE2571" w:rsidRDefault="00D52601" w:rsidP="00C129BA">
            <w:bookmarkStart w:id="75" w:name="_Toc514751538"/>
            <w:bookmarkStart w:id="76" w:name="_Toc514751794"/>
            <w:bookmarkStart w:id="77" w:name="_Toc514755716"/>
            <w:r w:rsidRPr="00FE2571">
              <w:t>Application must be made:</w:t>
            </w:r>
            <w:bookmarkEnd w:id="75"/>
            <w:bookmarkEnd w:id="76"/>
            <w:bookmarkEnd w:id="77"/>
          </w:p>
          <w:p w14:paraId="133D5791" w14:textId="67C91D80" w:rsidR="00D52601" w:rsidRDefault="00D52601" w:rsidP="00C129BA">
            <w:pPr>
              <w:pStyle w:val="ListParagraph"/>
              <w:numPr>
                <w:ilvl w:val="0"/>
                <w:numId w:val="17"/>
              </w:numPr>
            </w:pPr>
            <w:r w:rsidRPr="00FE2571">
              <w:t xml:space="preserve">as an internet application; or </w:t>
            </w:r>
          </w:p>
          <w:p w14:paraId="33551823" w14:textId="1CEB6111" w:rsidR="00D52601" w:rsidRPr="00FE2571" w:rsidRDefault="00D52601" w:rsidP="00C129BA">
            <w:pPr>
              <w:pStyle w:val="ListParagraph"/>
              <w:numPr>
                <w:ilvl w:val="0"/>
                <w:numId w:val="17"/>
              </w:numPr>
            </w:pPr>
            <w:proofErr w:type="gramStart"/>
            <w:r w:rsidRPr="00FE2571">
              <w:t>if</w:t>
            </w:r>
            <w:proofErr w:type="gramEnd"/>
            <w:r w:rsidRPr="00FE2571">
              <w:t xml:space="preserve"> authorised </w:t>
            </w:r>
            <w:r>
              <w:t xml:space="preserve">in writing </w:t>
            </w:r>
            <w:r w:rsidRPr="00FE2571">
              <w:t xml:space="preserve">to use form 47SP, in accordance with directions from the Department, by a date specified.  </w:t>
            </w:r>
          </w:p>
        </w:tc>
      </w:tr>
      <w:tr w:rsidR="00D52601" w:rsidRPr="00FE2571" w14:paraId="391C9C17" w14:textId="198027D6" w:rsidTr="001C2026">
        <w:tc>
          <w:tcPr>
            <w:tcW w:w="646" w:type="dxa"/>
          </w:tcPr>
          <w:p w14:paraId="297641A1" w14:textId="10E29CE6" w:rsidR="00D52601" w:rsidRDefault="00D52601" w:rsidP="00C129BA">
            <w:bookmarkStart w:id="78" w:name="_Toc514751539"/>
            <w:bookmarkStart w:id="79" w:name="_Toc514751795"/>
            <w:bookmarkStart w:id="80" w:name="_Toc514755717"/>
          </w:p>
          <w:p w14:paraId="38C089EA" w14:textId="6FF5B0B4" w:rsidR="00D52601" w:rsidRPr="00FE2571" w:rsidRDefault="00D52601" w:rsidP="00C129BA">
            <w:r w:rsidRPr="00FE2571">
              <w:t>3.</w:t>
            </w:r>
            <w:bookmarkEnd w:id="78"/>
            <w:bookmarkEnd w:id="79"/>
            <w:bookmarkEnd w:id="80"/>
          </w:p>
        </w:tc>
        <w:tc>
          <w:tcPr>
            <w:tcW w:w="1540" w:type="dxa"/>
          </w:tcPr>
          <w:p w14:paraId="4D77BA56" w14:textId="376FBE43" w:rsidR="00D52601" w:rsidRDefault="00D52601" w:rsidP="00C129BA">
            <w:pPr>
              <w:rPr>
                <w:b/>
              </w:rPr>
            </w:pPr>
            <w:bookmarkStart w:id="81" w:name="_Toc514751540"/>
            <w:bookmarkStart w:id="82" w:name="_Toc514751796"/>
            <w:bookmarkStart w:id="83" w:name="_Toc514755718"/>
          </w:p>
          <w:p w14:paraId="05345767" w14:textId="2006457F" w:rsidR="00D52601" w:rsidRPr="00FE2571" w:rsidRDefault="00D52601" w:rsidP="00C129BA">
            <w:r w:rsidRPr="00BA4CCB">
              <w:rPr>
                <w:b/>
              </w:rPr>
              <w:t>Item 1214C</w:t>
            </w:r>
            <w:r w:rsidRPr="00FE2571">
              <w:t xml:space="preserve"> </w:t>
            </w:r>
            <w:r>
              <w:br/>
            </w:r>
            <w:r>
              <w:br/>
            </w:r>
            <w:r w:rsidRPr="00FE2571">
              <w:t>Partner (Temporary) (Class UK)</w:t>
            </w:r>
            <w:r>
              <w:t>:</w:t>
            </w:r>
            <w:r w:rsidRPr="00FE2571">
              <w:t xml:space="preserve"> Subclass 820 Partner</w:t>
            </w:r>
            <w:bookmarkEnd w:id="81"/>
            <w:bookmarkEnd w:id="82"/>
            <w:bookmarkEnd w:id="83"/>
            <w:r>
              <w:br/>
            </w:r>
          </w:p>
        </w:tc>
        <w:tc>
          <w:tcPr>
            <w:tcW w:w="2041" w:type="dxa"/>
          </w:tcPr>
          <w:p w14:paraId="4409BBF2" w14:textId="2BA4DB13" w:rsidR="00D52601" w:rsidRDefault="00D52601" w:rsidP="00C129BA">
            <w:bookmarkStart w:id="84" w:name="_Toc514751541"/>
            <w:bookmarkStart w:id="85" w:name="_Toc514751797"/>
            <w:bookmarkStart w:id="86" w:name="_Toc514755719"/>
          </w:p>
          <w:p w14:paraId="447C0F3A" w14:textId="0857505E" w:rsidR="00D52601" w:rsidRPr="00FE2571" w:rsidRDefault="00D52601" w:rsidP="00C129BA">
            <w:r w:rsidRPr="00FE2571">
              <w:t>All</w:t>
            </w:r>
            <w:bookmarkEnd w:id="84"/>
            <w:bookmarkEnd w:id="85"/>
            <w:bookmarkEnd w:id="86"/>
            <w:r>
              <w:t xml:space="preserve"> applicants</w:t>
            </w:r>
          </w:p>
        </w:tc>
        <w:tc>
          <w:tcPr>
            <w:tcW w:w="1643" w:type="dxa"/>
          </w:tcPr>
          <w:p w14:paraId="6660F584" w14:textId="18B2CC24" w:rsidR="00D52601" w:rsidRDefault="00D52601" w:rsidP="00C129BA">
            <w:bookmarkStart w:id="87" w:name="_Toc514751542"/>
            <w:bookmarkStart w:id="88" w:name="_Toc514751798"/>
            <w:bookmarkStart w:id="89" w:name="_Toc514755720"/>
          </w:p>
          <w:p w14:paraId="30B7B3CD" w14:textId="39CA172E" w:rsidR="00D52601" w:rsidRPr="00FE2571" w:rsidRDefault="00D52601" w:rsidP="00C129BA">
            <w:r w:rsidRPr="00FE2571">
              <w:t>47SP (Internet) or</w:t>
            </w:r>
            <w:bookmarkEnd w:id="87"/>
            <w:bookmarkEnd w:id="88"/>
            <w:bookmarkEnd w:id="89"/>
          </w:p>
          <w:p w14:paraId="12799A10" w14:textId="69FDD23A" w:rsidR="00D52601" w:rsidRPr="00FE2571" w:rsidRDefault="00D52601" w:rsidP="00C129BA">
            <w:r w:rsidRPr="00FE2571">
              <w:t>If authorised by the Department: 47SP</w:t>
            </w:r>
          </w:p>
          <w:p w14:paraId="5E182271" w14:textId="6F56FA5D" w:rsidR="00D52601" w:rsidRPr="00FE2571" w:rsidRDefault="00D52601" w:rsidP="00C129BA">
            <w:r w:rsidRPr="00FE2571">
              <w:t xml:space="preserve"> </w:t>
            </w:r>
          </w:p>
        </w:tc>
        <w:tc>
          <w:tcPr>
            <w:tcW w:w="3197" w:type="dxa"/>
          </w:tcPr>
          <w:p w14:paraId="5EEE1F97" w14:textId="76CFC3C8" w:rsidR="00D52601" w:rsidRDefault="00D52601" w:rsidP="00C129BA">
            <w:bookmarkStart w:id="90" w:name="_Toc514751543"/>
            <w:bookmarkStart w:id="91" w:name="_Toc514751799"/>
            <w:bookmarkStart w:id="92" w:name="_Toc514755721"/>
          </w:p>
          <w:p w14:paraId="703EDC30" w14:textId="74C17C2B" w:rsidR="00D52601" w:rsidRPr="00FE2571" w:rsidRDefault="00D52601" w:rsidP="00C129BA">
            <w:r w:rsidRPr="00FE2571">
              <w:t>Application must be made:</w:t>
            </w:r>
            <w:bookmarkEnd w:id="90"/>
            <w:bookmarkEnd w:id="91"/>
            <w:bookmarkEnd w:id="92"/>
          </w:p>
          <w:p w14:paraId="369212B4" w14:textId="07AA0FAE" w:rsidR="00D52601" w:rsidRDefault="00D52601" w:rsidP="00C129BA">
            <w:pPr>
              <w:pStyle w:val="ListParagraph"/>
              <w:numPr>
                <w:ilvl w:val="0"/>
                <w:numId w:val="18"/>
              </w:numPr>
            </w:pPr>
            <w:r w:rsidRPr="00FE2571">
              <w:t xml:space="preserve">as an internet application; or </w:t>
            </w:r>
            <w:bookmarkStart w:id="93" w:name="_Toc514751544"/>
            <w:bookmarkStart w:id="94" w:name="_Toc514751800"/>
            <w:bookmarkStart w:id="95" w:name="_Toc514755722"/>
          </w:p>
          <w:p w14:paraId="1CE44135" w14:textId="57C3FE6C" w:rsidR="00D52601" w:rsidRDefault="00D52601" w:rsidP="00C129BA">
            <w:pPr>
              <w:pStyle w:val="ListParagraph"/>
              <w:numPr>
                <w:ilvl w:val="0"/>
                <w:numId w:val="18"/>
              </w:numPr>
            </w:pPr>
            <w:proofErr w:type="gramStart"/>
            <w:r w:rsidRPr="00FE2571">
              <w:t>if</w:t>
            </w:r>
            <w:proofErr w:type="gramEnd"/>
            <w:r w:rsidRPr="00FE2571">
              <w:t xml:space="preserve"> authorised </w:t>
            </w:r>
            <w:r>
              <w:t xml:space="preserve">in writing </w:t>
            </w:r>
            <w:r w:rsidRPr="00FE2571">
              <w:t xml:space="preserve">to use form 47SP, in accordance with directions from the </w:t>
            </w:r>
            <w:r>
              <w:t>D</w:t>
            </w:r>
            <w:r w:rsidRPr="00FE2571">
              <w:t>epartment, by a date specified.</w:t>
            </w:r>
            <w:bookmarkEnd w:id="93"/>
            <w:bookmarkEnd w:id="94"/>
            <w:bookmarkEnd w:id="95"/>
          </w:p>
          <w:p w14:paraId="7BA66278" w14:textId="165D6F36" w:rsidR="00D52601" w:rsidRPr="00FE2571" w:rsidRDefault="00D52601" w:rsidP="00C129BA">
            <w:pPr>
              <w:pStyle w:val="ListParagraph"/>
            </w:pPr>
          </w:p>
        </w:tc>
      </w:tr>
      <w:tr w:rsidR="00D52601" w:rsidRPr="00FE2571" w14:paraId="23B3031B" w14:textId="2C27603F" w:rsidTr="001C2026">
        <w:tc>
          <w:tcPr>
            <w:tcW w:w="646" w:type="dxa"/>
          </w:tcPr>
          <w:p w14:paraId="199CF9FF" w14:textId="6484FF94" w:rsidR="00D52601" w:rsidRDefault="00D52601" w:rsidP="00C129BA">
            <w:bookmarkStart w:id="96" w:name="_Toc514751545"/>
            <w:bookmarkStart w:id="97" w:name="_Toc514751801"/>
            <w:bookmarkStart w:id="98" w:name="_Toc514755723"/>
          </w:p>
          <w:p w14:paraId="362F64BC" w14:textId="07B94C6F" w:rsidR="00D52601" w:rsidRPr="00FE2571" w:rsidRDefault="00D52601" w:rsidP="00C129BA">
            <w:r w:rsidRPr="00FE2571">
              <w:t>4.</w:t>
            </w:r>
            <w:bookmarkEnd w:id="96"/>
            <w:bookmarkEnd w:id="97"/>
            <w:bookmarkEnd w:id="98"/>
          </w:p>
        </w:tc>
        <w:tc>
          <w:tcPr>
            <w:tcW w:w="1540" w:type="dxa"/>
          </w:tcPr>
          <w:p w14:paraId="53384382" w14:textId="1E311C46" w:rsidR="00D52601" w:rsidRDefault="00D52601" w:rsidP="00C129BA">
            <w:pPr>
              <w:rPr>
                <w:b/>
              </w:rPr>
            </w:pPr>
            <w:bookmarkStart w:id="99" w:name="_Toc514751546"/>
            <w:bookmarkStart w:id="100" w:name="_Toc514751802"/>
            <w:bookmarkStart w:id="101" w:name="_Toc514755724"/>
          </w:p>
          <w:p w14:paraId="3082A972" w14:textId="4D2BE1B0" w:rsidR="00D52601" w:rsidRDefault="00D52601" w:rsidP="00C129BA">
            <w:r w:rsidRPr="00BA4CCB">
              <w:rPr>
                <w:b/>
              </w:rPr>
              <w:t>Item 1215</w:t>
            </w:r>
            <w:r>
              <w:rPr>
                <w:b/>
              </w:rPr>
              <w:br/>
            </w:r>
          </w:p>
          <w:p w14:paraId="1FAB3E60" w14:textId="72FE31E2" w:rsidR="00D52601" w:rsidRPr="00FE2571" w:rsidRDefault="00D52601" w:rsidP="00C129BA">
            <w:r w:rsidRPr="00FE2571">
              <w:t>Prospectiv</w:t>
            </w:r>
            <w:r>
              <w:t>e Marriage (Temporary) Class TO:</w:t>
            </w:r>
            <w:r w:rsidRPr="00FE2571">
              <w:t xml:space="preserve"> Subclass 300 (Prospective Marriage)</w:t>
            </w:r>
            <w:bookmarkEnd w:id="99"/>
            <w:bookmarkEnd w:id="100"/>
            <w:bookmarkEnd w:id="101"/>
            <w:r w:rsidRPr="00FE2571">
              <w:t xml:space="preserve"> </w:t>
            </w:r>
          </w:p>
        </w:tc>
        <w:tc>
          <w:tcPr>
            <w:tcW w:w="2041" w:type="dxa"/>
          </w:tcPr>
          <w:p w14:paraId="0784B90D" w14:textId="1CCCB07A" w:rsidR="00D52601" w:rsidRDefault="00D52601" w:rsidP="00C129BA">
            <w:bookmarkStart w:id="102" w:name="_Toc514751547"/>
            <w:bookmarkStart w:id="103" w:name="_Toc514751803"/>
            <w:bookmarkStart w:id="104" w:name="_Toc514755725"/>
          </w:p>
          <w:p w14:paraId="09BBE8D7" w14:textId="5D40C657" w:rsidR="00D52601" w:rsidRPr="00FE2571" w:rsidRDefault="00D52601" w:rsidP="00C129BA">
            <w:r w:rsidRPr="00FE2571">
              <w:t>All</w:t>
            </w:r>
            <w:bookmarkEnd w:id="102"/>
            <w:bookmarkEnd w:id="103"/>
            <w:bookmarkEnd w:id="104"/>
            <w:r>
              <w:t xml:space="preserve"> applicants</w:t>
            </w:r>
          </w:p>
        </w:tc>
        <w:tc>
          <w:tcPr>
            <w:tcW w:w="1643" w:type="dxa"/>
          </w:tcPr>
          <w:p w14:paraId="08E02DAA" w14:textId="1905E6E0" w:rsidR="00D52601" w:rsidRDefault="00D52601" w:rsidP="00C129BA">
            <w:bookmarkStart w:id="105" w:name="_Toc514751548"/>
            <w:bookmarkStart w:id="106" w:name="_Toc514751804"/>
            <w:bookmarkStart w:id="107" w:name="_Toc514755726"/>
          </w:p>
          <w:p w14:paraId="1B449705" w14:textId="77BF761C" w:rsidR="00D52601" w:rsidRPr="00FE2571" w:rsidRDefault="00D52601" w:rsidP="00C129BA">
            <w:r w:rsidRPr="00FE2571">
              <w:t>47SP (Internet) or</w:t>
            </w:r>
            <w:bookmarkEnd w:id="105"/>
            <w:bookmarkEnd w:id="106"/>
            <w:bookmarkEnd w:id="107"/>
          </w:p>
          <w:p w14:paraId="31626080" w14:textId="6058A902" w:rsidR="00D52601" w:rsidRPr="00FE2571" w:rsidRDefault="00D52601" w:rsidP="00C129BA">
            <w:r w:rsidRPr="00FE2571">
              <w:t>If authorised by the Department: 47SP</w:t>
            </w:r>
          </w:p>
          <w:p w14:paraId="261CE57E" w14:textId="4458A8F0" w:rsidR="00D52601" w:rsidRPr="00FE2571" w:rsidRDefault="00D52601" w:rsidP="00C129BA"/>
        </w:tc>
        <w:tc>
          <w:tcPr>
            <w:tcW w:w="3197" w:type="dxa"/>
          </w:tcPr>
          <w:p w14:paraId="3D9CE831" w14:textId="1855D8A8" w:rsidR="00D52601" w:rsidRDefault="00D52601" w:rsidP="00C129BA">
            <w:bookmarkStart w:id="108" w:name="_Toc514751549"/>
            <w:bookmarkStart w:id="109" w:name="_Toc514751805"/>
            <w:bookmarkStart w:id="110" w:name="_Toc514755727"/>
          </w:p>
          <w:p w14:paraId="47847C56" w14:textId="3A4F0CEB" w:rsidR="00D52601" w:rsidRPr="00FE2571" w:rsidRDefault="00D52601" w:rsidP="00C129BA">
            <w:r w:rsidRPr="00FE2571">
              <w:t>Application must be made:</w:t>
            </w:r>
            <w:bookmarkEnd w:id="108"/>
            <w:bookmarkEnd w:id="109"/>
            <w:bookmarkEnd w:id="110"/>
          </w:p>
          <w:p w14:paraId="40A2D598" w14:textId="7D2776B7" w:rsidR="00D52601" w:rsidRDefault="00D52601" w:rsidP="00C129BA">
            <w:pPr>
              <w:pStyle w:val="ListParagraph"/>
              <w:numPr>
                <w:ilvl w:val="0"/>
                <w:numId w:val="19"/>
              </w:numPr>
            </w:pPr>
            <w:r w:rsidRPr="00FE2571">
              <w:t xml:space="preserve">as an internet application; or </w:t>
            </w:r>
            <w:bookmarkStart w:id="111" w:name="_Toc514751550"/>
            <w:bookmarkStart w:id="112" w:name="_Toc514751806"/>
            <w:bookmarkStart w:id="113" w:name="_Toc514755728"/>
          </w:p>
          <w:p w14:paraId="41E906B4" w14:textId="702D38EB" w:rsidR="00D52601" w:rsidRPr="00FE2571" w:rsidRDefault="00D52601" w:rsidP="00C129BA">
            <w:pPr>
              <w:pStyle w:val="ListParagraph"/>
              <w:numPr>
                <w:ilvl w:val="0"/>
                <w:numId w:val="19"/>
              </w:numPr>
            </w:pPr>
            <w:proofErr w:type="gramStart"/>
            <w:r w:rsidRPr="00FE2571">
              <w:t>if</w:t>
            </w:r>
            <w:proofErr w:type="gramEnd"/>
            <w:r w:rsidRPr="00FE2571">
              <w:t xml:space="preserve"> authorised </w:t>
            </w:r>
            <w:r>
              <w:t xml:space="preserve">in writing </w:t>
            </w:r>
            <w:r w:rsidRPr="00FE2571">
              <w:t xml:space="preserve">to use form 47SP, in accordance with directions from the </w:t>
            </w:r>
            <w:r>
              <w:t>D</w:t>
            </w:r>
            <w:r w:rsidRPr="00FE2571">
              <w:t>epartment, by a date specified.</w:t>
            </w:r>
            <w:bookmarkEnd w:id="111"/>
            <w:bookmarkEnd w:id="112"/>
            <w:bookmarkEnd w:id="113"/>
          </w:p>
        </w:tc>
      </w:tr>
      <w:tr w:rsidR="00D52601" w:rsidRPr="00FE2571" w14:paraId="3006E2D0" w14:textId="4F419471" w:rsidTr="001C2026">
        <w:tc>
          <w:tcPr>
            <w:tcW w:w="646" w:type="dxa"/>
          </w:tcPr>
          <w:p w14:paraId="258AE2E0" w14:textId="1E6AF0D1" w:rsidR="00D52601" w:rsidRPr="00FE2571" w:rsidRDefault="00D52601" w:rsidP="00C129BA">
            <w:bookmarkStart w:id="114" w:name="_Toc514751551"/>
            <w:bookmarkStart w:id="115" w:name="_Toc514751807"/>
            <w:bookmarkStart w:id="116" w:name="_Toc514755729"/>
            <w:r>
              <w:br/>
            </w:r>
            <w:r w:rsidRPr="00FE2571">
              <w:t>5.</w:t>
            </w:r>
            <w:bookmarkEnd w:id="114"/>
            <w:bookmarkEnd w:id="115"/>
            <w:bookmarkEnd w:id="116"/>
          </w:p>
        </w:tc>
        <w:tc>
          <w:tcPr>
            <w:tcW w:w="1540" w:type="dxa"/>
          </w:tcPr>
          <w:p w14:paraId="5C2E6A77" w14:textId="31110FB4" w:rsidR="00D52601" w:rsidRPr="00FE2571" w:rsidRDefault="00D52601" w:rsidP="00C129BA">
            <w:bookmarkStart w:id="117" w:name="_Toc514751552"/>
            <w:bookmarkStart w:id="118" w:name="_Toc514751808"/>
            <w:bookmarkStart w:id="119" w:name="_Toc514755730"/>
            <w:r>
              <w:rPr>
                <w:b/>
              </w:rPr>
              <w:br/>
            </w:r>
            <w:r w:rsidRPr="00BA4CCB">
              <w:rPr>
                <w:b/>
              </w:rPr>
              <w:t>Item 1220A</w:t>
            </w:r>
            <w:r w:rsidRPr="00FE2571">
              <w:t xml:space="preserve"> </w:t>
            </w:r>
            <w:r>
              <w:br/>
            </w:r>
            <w:r>
              <w:br/>
            </w:r>
            <w:r w:rsidRPr="00FE2571">
              <w:t>Partner (Provisional) (Class UF)</w:t>
            </w:r>
            <w:r>
              <w:t>:</w:t>
            </w:r>
            <w:r w:rsidRPr="00FE2571">
              <w:t xml:space="preserve"> Subclass 309 Partner (Provisional)</w:t>
            </w:r>
            <w:bookmarkEnd w:id="117"/>
            <w:bookmarkEnd w:id="118"/>
            <w:bookmarkEnd w:id="119"/>
          </w:p>
        </w:tc>
        <w:tc>
          <w:tcPr>
            <w:tcW w:w="2041" w:type="dxa"/>
          </w:tcPr>
          <w:p w14:paraId="7BB72ED1" w14:textId="039EB752" w:rsidR="00D52601" w:rsidRPr="00FE2571" w:rsidRDefault="00D52601" w:rsidP="00C129BA">
            <w:bookmarkStart w:id="120" w:name="_Toc514751553"/>
            <w:bookmarkStart w:id="121" w:name="_Toc514751809"/>
            <w:bookmarkStart w:id="122" w:name="_Toc514755731"/>
            <w:r>
              <w:br/>
            </w:r>
            <w:r w:rsidRPr="00FE2571">
              <w:t>All</w:t>
            </w:r>
            <w:bookmarkEnd w:id="120"/>
            <w:bookmarkEnd w:id="121"/>
            <w:bookmarkEnd w:id="122"/>
            <w:r>
              <w:t xml:space="preserve"> applicants</w:t>
            </w:r>
          </w:p>
        </w:tc>
        <w:tc>
          <w:tcPr>
            <w:tcW w:w="1643" w:type="dxa"/>
          </w:tcPr>
          <w:p w14:paraId="3D8C1517" w14:textId="5E651DED" w:rsidR="00D52601" w:rsidRPr="00FE2571" w:rsidRDefault="00D52601" w:rsidP="00C129BA">
            <w:bookmarkStart w:id="123" w:name="_Toc514751554"/>
            <w:bookmarkStart w:id="124" w:name="_Toc514751810"/>
            <w:bookmarkStart w:id="125" w:name="_Toc514755732"/>
            <w:r>
              <w:br/>
            </w:r>
            <w:r w:rsidRPr="00FE2571">
              <w:t>47SP (Internet) or</w:t>
            </w:r>
            <w:bookmarkEnd w:id="123"/>
            <w:bookmarkEnd w:id="124"/>
            <w:bookmarkEnd w:id="125"/>
          </w:p>
          <w:p w14:paraId="4211F549" w14:textId="121EFE4F" w:rsidR="00D52601" w:rsidRPr="00FE2571" w:rsidRDefault="00D52601" w:rsidP="00C129BA">
            <w:r w:rsidRPr="00FE2571">
              <w:t>If authorised by the Department: 47SP</w:t>
            </w:r>
          </w:p>
          <w:p w14:paraId="45FBDADE" w14:textId="4A0ED5DF" w:rsidR="00D52601" w:rsidRPr="00FE2571" w:rsidRDefault="00D52601" w:rsidP="00C129BA"/>
        </w:tc>
        <w:tc>
          <w:tcPr>
            <w:tcW w:w="3197" w:type="dxa"/>
          </w:tcPr>
          <w:p w14:paraId="6A085F52" w14:textId="06D943E5" w:rsidR="00D52601" w:rsidRPr="00FE2571" w:rsidRDefault="00D52601" w:rsidP="00C129BA">
            <w:bookmarkStart w:id="126" w:name="_Toc514751555"/>
            <w:bookmarkStart w:id="127" w:name="_Toc514751811"/>
            <w:bookmarkStart w:id="128" w:name="_Toc514755733"/>
            <w:r>
              <w:br/>
            </w:r>
            <w:r w:rsidRPr="00FE2571">
              <w:t>Application must be made:</w:t>
            </w:r>
            <w:bookmarkEnd w:id="126"/>
            <w:bookmarkEnd w:id="127"/>
            <w:bookmarkEnd w:id="128"/>
          </w:p>
          <w:p w14:paraId="5E3DC379" w14:textId="3547D0C3" w:rsidR="00D52601" w:rsidRDefault="00D52601" w:rsidP="00C129BA">
            <w:pPr>
              <w:pStyle w:val="ListParagraph"/>
              <w:numPr>
                <w:ilvl w:val="0"/>
                <w:numId w:val="20"/>
              </w:numPr>
            </w:pPr>
            <w:r w:rsidRPr="00FE2571">
              <w:t xml:space="preserve">as an internet application; or </w:t>
            </w:r>
            <w:bookmarkStart w:id="129" w:name="_Toc514751556"/>
            <w:bookmarkStart w:id="130" w:name="_Toc514751812"/>
            <w:bookmarkStart w:id="131" w:name="_Toc514755734"/>
          </w:p>
          <w:p w14:paraId="0280EE60" w14:textId="25348437" w:rsidR="00D52601" w:rsidRDefault="00D52601" w:rsidP="00C129BA">
            <w:pPr>
              <w:pStyle w:val="ListParagraph"/>
              <w:numPr>
                <w:ilvl w:val="0"/>
                <w:numId w:val="20"/>
              </w:numPr>
            </w:pPr>
            <w:proofErr w:type="gramStart"/>
            <w:r w:rsidRPr="00FE2571">
              <w:t>if</w:t>
            </w:r>
            <w:proofErr w:type="gramEnd"/>
            <w:r w:rsidRPr="00FE2571">
              <w:t xml:space="preserve"> authorised </w:t>
            </w:r>
            <w:r>
              <w:t xml:space="preserve">in writing </w:t>
            </w:r>
            <w:r w:rsidRPr="00FE2571">
              <w:t xml:space="preserve">to use form 47SP, in accordance with directions from the </w:t>
            </w:r>
            <w:r>
              <w:t>D</w:t>
            </w:r>
            <w:r w:rsidRPr="00FE2571">
              <w:t>epartment, by a date specified.</w:t>
            </w:r>
            <w:bookmarkEnd w:id="129"/>
            <w:bookmarkEnd w:id="130"/>
            <w:bookmarkEnd w:id="131"/>
          </w:p>
          <w:p w14:paraId="27457E31" w14:textId="3819C259" w:rsidR="00D52601" w:rsidRPr="00FE2571" w:rsidRDefault="00D52601" w:rsidP="00C129BA">
            <w:pPr>
              <w:pStyle w:val="ListParagraph"/>
            </w:pPr>
          </w:p>
        </w:tc>
      </w:tr>
    </w:tbl>
    <w:p w14:paraId="620333ED" w14:textId="4E922D03" w:rsidR="00EE1825" w:rsidRPr="00EE1825" w:rsidRDefault="00EE1825" w:rsidP="00110302">
      <w:pPr>
        <w:pStyle w:val="Tabletext"/>
      </w:pPr>
    </w:p>
    <w:sectPr w:rsidR="00EE1825" w:rsidRPr="00EE1825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26B2C" w14:textId="77777777" w:rsidR="005F4967" w:rsidRDefault="005F4967" w:rsidP="0048364F">
      <w:pPr>
        <w:spacing w:line="240" w:lineRule="auto"/>
      </w:pPr>
      <w:r>
        <w:separator/>
      </w:r>
    </w:p>
  </w:endnote>
  <w:endnote w:type="continuationSeparator" w:id="0">
    <w:p w14:paraId="0E213E0E" w14:textId="77777777" w:rsidR="005F4967" w:rsidRDefault="005F496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1DF41B4" w14:textId="77777777" w:rsidTr="0001176A">
      <w:tc>
        <w:tcPr>
          <w:tcW w:w="5000" w:type="pct"/>
        </w:tcPr>
        <w:p w14:paraId="46D62F3E" w14:textId="77777777" w:rsidR="009278C1" w:rsidRDefault="009278C1" w:rsidP="0001176A">
          <w:pPr>
            <w:rPr>
              <w:sz w:val="18"/>
            </w:rPr>
          </w:pPr>
        </w:p>
      </w:tc>
    </w:tr>
  </w:tbl>
  <w:p w14:paraId="0CE86A9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7BAB058B" w14:textId="77777777" w:rsidTr="00C160A1">
      <w:tc>
        <w:tcPr>
          <w:tcW w:w="5000" w:type="pct"/>
        </w:tcPr>
        <w:p w14:paraId="27943466" w14:textId="77777777" w:rsidR="00B20990" w:rsidRDefault="00B20990" w:rsidP="007946FE">
          <w:pPr>
            <w:rPr>
              <w:sz w:val="18"/>
            </w:rPr>
          </w:pPr>
        </w:p>
      </w:tc>
    </w:tr>
  </w:tbl>
  <w:p w14:paraId="6B00933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D3896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51F17F2" w14:textId="77777777" w:rsidTr="00C160A1">
      <w:tc>
        <w:tcPr>
          <w:tcW w:w="5000" w:type="pct"/>
        </w:tcPr>
        <w:p w14:paraId="21F09209" w14:textId="77777777" w:rsidR="00B20990" w:rsidRDefault="00B20990" w:rsidP="00465764">
          <w:pPr>
            <w:rPr>
              <w:sz w:val="18"/>
            </w:rPr>
          </w:pPr>
        </w:p>
      </w:tc>
    </w:tr>
  </w:tbl>
  <w:p w14:paraId="34E66CF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28A9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03B0F4D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D8B6B17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8983FF4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F4967">
            <w:rPr>
              <w:i/>
              <w:noProof/>
              <w:sz w:val="18"/>
            </w:rPr>
            <w:t>Principal Instrument Name (Subject Matter) Amendment (LIN/ADMIN xx/xxx)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3DA2B0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939B9B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6ADEBBE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6970F6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64235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67CE47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916C4DE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98B5BC7" w14:textId="748C4B1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8475A">
            <w:rPr>
              <w:i/>
              <w:noProof/>
              <w:sz w:val="18"/>
            </w:rPr>
            <w:t>Migration (IMMI 18/103: Arrangements for Partner and Prospective Marriage Visa Applications) Amendment (No. 1)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24CC70C" w14:textId="423888D2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475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54B43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055592F" w14:textId="77777777" w:rsidR="00B20990" w:rsidRDefault="00B20990" w:rsidP="007946FE">
          <w:pPr>
            <w:rPr>
              <w:sz w:val="18"/>
            </w:rPr>
          </w:pPr>
        </w:p>
      </w:tc>
    </w:tr>
  </w:tbl>
  <w:p w14:paraId="5369872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C061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5C40A5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E2B9A8" w14:textId="188480F1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47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F9544C" w14:textId="4D1ECDC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8475A">
            <w:rPr>
              <w:i/>
              <w:noProof/>
              <w:sz w:val="18"/>
            </w:rPr>
            <w:t>Migration (IMMI 18/103: Arrangements for Partner and Prospective Marriage Visa Applications) Amendment (No. 1)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B23C18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6172B3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CCCC10E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1E119C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126E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89D3F2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AF34B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85B8BA" w14:textId="50CA6C9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8475A">
            <w:rPr>
              <w:i/>
              <w:noProof/>
              <w:sz w:val="18"/>
            </w:rPr>
            <w:t>Migration (IMMI 18/103: Arrangements for Partner and Prospective Marriage Visa Applications) Amendment (No. 1)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0CA185" w14:textId="40DD1805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475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0354A0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8CEB8D" w14:textId="77777777" w:rsidR="00EE57E8" w:rsidRDefault="00EE57E8" w:rsidP="00EE57E8">
          <w:pPr>
            <w:rPr>
              <w:sz w:val="18"/>
            </w:rPr>
          </w:pPr>
        </w:p>
      </w:tc>
    </w:tr>
  </w:tbl>
  <w:p w14:paraId="5765C52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9728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2DFFD7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AB3CF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4DE7A8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496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BCE66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E053DE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0BCEB1" w14:textId="41E74D6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F4967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E15C2">
            <w:rPr>
              <w:i/>
              <w:noProof/>
              <w:sz w:val="18"/>
            </w:rPr>
            <w:t>20/12/2024 5:13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25C74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685A3" w14:textId="77777777" w:rsidR="005F4967" w:rsidRDefault="005F4967" w:rsidP="0048364F">
      <w:pPr>
        <w:spacing w:line="240" w:lineRule="auto"/>
      </w:pPr>
      <w:r>
        <w:separator/>
      </w:r>
    </w:p>
  </w:footnote>
  <w:footnote w:type="continuationSeparator" w:id="0">
    <w:p w14:paraId="73BE46F7" w14:textId="77777777" w:rsidR="005F4967" w:rsidRDefault="005F496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8D5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14EC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8A28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E89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E7656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A4720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5DEAA" w14:textId="77777777" w:rsidR="00EE57E8" w:rsidRPr="00A961C4" w:rsidRDefault="00EE57E8" w:rsidP="0048364F">
    <w:pPr>
      <w:rPr>
        <w:b/>
        <w:sz w:val="20"/>
      </w:rPr>
    </w:pPr>
  </w:p>
  <w:p w14:paraId="082BE3DF" w14:textId="77777777" w:rsidR="00EE57E8" w:rsidRPr="00A961C4" w:rsidRDefault="00EE57E8" w:rsidP="0048364F">
    <w:pPr>
      <w:rPr>
        <w:b/>
        <w:sz w:val="20"/>
      </w:rPr>
    </w:pPr>
  </w:p>
  <w:p w14:paraId="16D199C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C8CA" w14:textId="77777777" w:rsidR="00EE57E8" w:rsidRPr="00A961C4" w:rsidRDefault="00EE57E8" w:rsidP="0048364F">
    <w:pPr>
      <w:jc w:val="right"/>
      <w:rPr>
        <w:sz w:val="20"/>
      </w:rPr>
    </w:pPr>
  </w:p>
  <w:p w14:paraId="5313AA9A" w14:textId="77777777" w:rsidR="00EE57E8" w:rsidRPr="00A961C4" w:rsidRDefault="00EE57E8" w:rsidP="0048364F">
    <w:pPr>
      <w:jc w:val="right"/>
      <w:rPr>
        <w:b/>
        <w:sz w:val="20"/>
      </w:rPr>
    </w:pPr>
  </w:p>
  <w:p w14:paraId="3484AFC8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304B3"/>
    <w:multiLevelType w:val="hybridMultilevel"/>
    <w:tmpl w:val="F524096A"/>
    <w:lvl w:ilvl="0" w:tplc="B99ACFF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9512BE"/>
    <w:multiLevelType w:val="hybridMultilevel"/>
    <w:tmpl w:val="5E58D464"/>
    <w:lvl w:ilvl="0" w:tplc="B99ACFF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9924364"/>
    <w:multiLevelType w:val="hybridMultilevel"/>
    <w:tmpl w:val="0EFE70EC"/>
    <w:lvl w:ilvl="0" w:tplc="B99ACFF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74440"/>
    <w:multiLevelType w:val="hybridMultilevel"/>
    <w:tmpl w:val="42262722"/>
    <w:lvl w:ilvl="0" w:tplc="B99ACFF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34D28"/>
    <w:multiLevelType w:val="hybridMultilevel"/>
    <w:tmpl w:val="6826D8EE"/>
    <w:lvl w:ilvl="0" w:tplc="B99ACFF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8228E"/>
    <w:multiLevelType w:val="hybridMultilevel"/>
    <w:tmpl w:val="CC649A3A"/>
    <w:lvl w:ilvl="0" w:tplc="B99ACFF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07F84"/>
    <w:multiLevelType w:val="hybridMultilevel"/>
    <w:tmpl w:val="6434757C"/>
    <w:lvl w:ilvl="0" w:tplc="B99ACFF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17"/>
  </w:num>
  <w:num w:numId="16">
    <w:abstractNumId w:val="19"/>
  </w:num>
  <w:num w:numId="17">
    <w:abstractNumId w:val="16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67"/>
    <w:rsid w:val="00000263"/>
    <w:rsid w:val="000113BC"/>
    <w:rsid w:val="000136AF"/>
    <w:rsid w:val="00017E5C"/>
    <w:rsid w:val="000357D1"/>
    <w:rsid w:val="0004044E"/>
    <w:rsid w:val="00045F57"/>
    <w:rsid w:val="0005120E"/>
    <w:rsid w:val="00052149"/>
    <w:rsid w:val="00054577"/>
    <w:rsid w:val="000614BF"/>
    <w:rsid w:val="0007169C"/>
    <w:rsid w:val="0007286E"/>
    <w:rsid w:val="0007645E"/>
    <w:rsid w:val="00077593"/>
    <w:rsid w:val="00083F48"/>
    <w:rsid w:val="000A479A"/>
    <w:rsid w:val="000A7DF9"/>
    <w:rsid w:val="000B2DCC"/>
    <w:rsid w:val="000D05EF"/>
    <w:rsid w:val="000D2882"/>
    <w:rsid w:val="000D3FB9"/>
    <w:rsid w:val="000D5485"/>
    <w:rsid w:val="000E598E"/>
    <w:rsid w:val="000E5A3D"/>
    <w:rsid w:val="000F0ADA"/>
    <w:rsid w:val="000F21C1"/>
    <w:rsid w:val="0010745C"/>
    <w:rsid w:val="00110302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0C"/>
    <w:rsid w:val="0019452E"/>
    <w:rsid w:val="00195382"/>
    <w:rsid w:val="00195440"/>
    <w:rsid w:val="001958D5"/>
    <w:rsid w:val="001A3B9F"/>
    <w:rsid w:val="001A5520"/>
    <w:rsid w:val="001A65C0"/>
    <w:rsid w:val="001B7A5D"/>
    <w:rsid w:val="001C4ACF"/>
    <w:rsid w:val="001C69C4"/>
    <w:rsid w:val="001D166E"/>
    <w:rsid w:val="001E0A8D"/>
    <w:rsid w:val="001E3590"/>
    <w:rsid w:val="001E7407"/>
    <w:rsid w:val="001F0565"/>
    <w:rsid w:val="001F1A46"/>
    <w:rsid w:val="00201D27"/>
    <w:rsid w:val="0021153A"/>
    <w:rsid w:val="002245A6"/>
    <w:rsid w:val="002302EA"/>
    <w:rsid w:val="00237614"/>
    <w:rsid w:val="00240749"/>
    <w:rsid w:val="00242DF7"/>
    <w:rsid w:val="002468D7"/>
    <w:rsid w:val="00247E97"/>
    <w:rsid w:val="00256C81"/>
    <w:rsid w:val="00285CDD"/>
    <w:rsid w:val="00290396"/>
    <w:rsid w:val="00291167"/>
    <w:rsid w:val="002942D9"/>
    <w:rsid w:val="0029489E"/>
    <w:rsid w:val="00297ECB"/>
    <w:rsid w:val="002A22AA"/>
    <w:rsid w:val="002A64BB"/>
    <w:rsid w:val="002C152A"/>
    <w:rsid w:val="002D043A"/>
    <w:rsid w:val="002F0802"/>
    <w:rsid w:val="003064DB"/>
    <w:rsid w:val="00311977"/>
    <w:rsid w:val="0031713F"/>
    <w:rsid w:val="00320089"/>
    <w:rsid w:val="00320B09"/>
    <w:rsid w:val="003222D1"/>
    <w:rsid w:val="0032750F"/>
    <w:rsid w:val="003415D3"/>
    <w:rsid w:val="0034306F"/>
    <w:rsid w:val="003442F6"/>
    <w:rsid w:val="00345AE4"/>
    <w:rsid w:val="00346335"/>
    <w:rsid w:val="00352B0F"/>
    <w:rsid w:val="003561B0"/>
    <w:rsid w:val="00361BD0"/>
    <w:rsid w:val="00387B84"/>
    <w:rsid w:val="00397893"/>
    <w:rsid w:val="003A15AC"/>
    <w:rsid w:val="003A2CBD"/>
    <w:rsid w:val="003B0627"/>
    <w:rsid w:val="003B36C2"/>
    <w:rsid w:val="003C5F2B"/>
    <w:rsid w:val="003C7D35"/>
    <w:rsid w:val="003D0BFE"/>
    <w:rsid w:val="003D22CE"/>
    <w:rsid w:val="003D5700"/>
    <w:rsid w:val="003F6F52"/>
    <w:rsid w:val="0040117C"/>
    <w:rsid w:val="004022CA"/>
    <w:rsid w:val="004116CD"/>
    <w:rsid w:val="00414ADE"/>
    <w:rsid w:val="00424CA9"/>
    <w:rsid w:val="004257BB"/>
    <w:rsid w:val="00426C6E"/>
    <w:rsid w:val="0044291A"/>
    <w:rsid w:val="004600B0"/>
    <w:rsid w:val="00460499"/>
    <w:rsid w:val="00460FBA"/>
    <w:rsid w:val="00464331"/>
    <w:rsid w:val="00464DB7"/>
    <w:rsid w:val="00474835"/>
    <w:rsid w:val="004819C7"/>
    <w:rsid w:val="0048364F"/>
    <w:rsid w:val="004877FC"/>
    <w:rsid w:val="00490F2E"/>
    <w:rsid w:val="00496F97"/>
    <w:rsid w:val="004A53EA"/>
    <w:rsid w:val="004B35E7"/>
    <w:rsid w:val="004B55FD"/>
    <w:rsid w:val="004C1A4C"/>
    <w:rsid w:val="004D2CDC"/>
    <w:rsid w:val="004F1FAC"/>
    <w:rsid w:val="004F676E"/>
    <w:rsid w:val="004F71C0"/>
    <w:rsid w:val="00513048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5275"/>
    <w:rsid w:val="005E61D3"/>
    <w:rsid w:val="005F4967"/>
    <w:rsid w:val="00600219"/>
    <w:rsid w:val="006065DA"/>
    <w:rsid w:val="00606AA4"/>
    <w:rsid w:val="006107CB"/>
    <w:rsid w:val="00630757"/>
    <w:rsid w:val="00640402"/>
    <w:rsid w:val="00640F78"/>
    <w:rsid w:val="00655D6A"/>
    <w:rsid w:val="00656DE9"/>
    <w:rsid w:val="00662FD8"/>
    <w:rsid w:val="00672876"/>
    <w:rsid w:val="00677CC2"/>
    <w:rsid w:val="006812EE"/>
    <w:rsid w:val="00685F42"/>
    <w:rsid w:val="0069207B"/>
    <w:rsid w:val="006A304E"/>
    <w:rsid w:val="006A3D9C"/>
    <w:rsid w:val="006B7006"/>
    <w:rsid w:val="006C7F8C"/>
    <w:rsid w:val="006D5BBB"/>
    <w:rsid w:val="006D7AB9"/>
    <w:rsid w:val="006E15C2"/>
    <w:rsid w:val="00700B2C"/>
    <w:rsid w:val="00712713"/>
    <w:rsid w:val="00713084"/>
    <w:rsid w:val="00717463"/>
    <w:rsid w:val="00720FC2"/>
    <w:rsid w:val="00722E89"/>
    <w:rsid w:val="0072349C"/>
    <w:rsid w:val="00731E00"/>
    <w:rsid w:val="007339C7"/>
    <w:rsid w:val="007440B7"/>
    <w:rsid w:val="00747993"/>
    <w:rsid w:val="00756564"/>
    <w:rsid w:val="007634AD"/>
    <w:rsid w:val="0076748B"/>
    <w:rsid w:val="007715C9"/>
    <w:rsid w:val="00774EDD"/>
    <w:rsid w:val="007757EC"/>
    <w:rsid w:val="00785EFF"/>
    <w:rsid w:val="007A6863"/>
    <w:rsid w:val="007A6D2B"/>
    <w:rsid w:val="007C78B4"/>
    <w:rsid w:val="007E32B6"/>
    <w:rsid w:val="007E486B"/>
    <w:rsid w:val="007E7D4A"/>
    <w:rsid w:val="007F48ED"/>
    <w:rsid w:val="007F5E3F"/>
    <w:rsid w:val="00812F45"/>
    <w:rsid w:val="00814801"/>
    <w:rsid w:val="00836FE9"/>
    <w:rsid w:val="0084172C"/>
    <w:rsid w:val="0085175E"/>
    <w:rsid w:val="008538B8"/>
    <w:rsid w:val="00856A31"/>
    <w:rsid w:val="008606E5"/>
    <w:rsid w:val="008754D0"/>
    <w:rsid w:val="00877C69"/>
    <w:rsid w:val="00877D48"/>
    <w:rsid w:val="0088345B"/>
    <w:rsid w:val="008A0D0E"/>
    <w:rsid w:val="008A16A5"/>
    <w:rsid w:val="008A40F1"/>
    <w:rsid w:val="008A5C57"/>
    <w:rsid w:val="008C0629"/>
    <w:rsid w:val="008C7DC5"/>
    <w:rsid w:val="008D03BA"/>
    <w:rsid w:val="008D0EE0"/>
    <w:rsid w:val="008D11F8"/>
    <w:rsid w:val="008D40FF"/>
    <w:rsid w:val="008D7A27"/>
    <w:rsid w:val="008E4702"/>
    <w:rsid w:val="008E69AA"/>
    <w:rsid w:val="008F2F42"/>
    <w:rsid w:val="008F4F1C"/>
    <w:rsid w:val="009069AD"/>
    <w:rsid w:val="00910E64"/>
    <w:rsid w:val="00917B4B"/>
    <w:rsid w:val="00922764"/>
    <w:rsid w:val="009278C1"/>
    <w:rsid w:val="00932377"/>
    <w:rsid w:val="009346E3"/>
    <w:rsid w:val="0094523D"/>
    <w:rsid w:val="00970845"/>
    <w:rsid w:val="00976A63"/>
    <w:rsid w:val="00982E67"/>
    <w:rsid w:val="00997E67"/>
    <w:rsid w:val="009B2490"/>
    <w:rsid w:val="009B50E5"/>
    <w:rsid w:val="009C3431"/>
    <w:rsid w:val="009C5989"/>
    <w:rsid w:val="009C6A32"/>
    <w:rsid w:val="009C6BDA"/>
    <w:rsid w:val="009D08DA"/>
    <w:rsid w:val="00A00AB3"/>
    <w:rsid w:val="00A06860"/>
    <w:rsid w:val="00A136F5"/>
    <w:rsid w:val="00A16063"/>
    <w:rsid w:val="00A231E2"/>
    <w:rsid w:val="00A2550D"/>
    <w:rsid w:val="00A379BB"/>
    <w:rsid w:val="00A4169B"/>
    <w:rsid w:val="00A50D55"/>
    <w:rsid w:val="00A518F8"/>
    <w:rsid w:val="00A52A5F"/>
    <w:rsid w:val="00A52FDA"/>
    <w:rsid w:val="00A64912"/>
    <w:rsid w:val="00A70A74"/>
    <w:rsid w:val="00A90BC2"/>
    <w:rsid w:val="00A9231A"/>
    <w:rsid w:val="00A94B61"/>
    <w:rsid w:val="00A95BC7"/>
    <w:rsid w:val="00AA0343"/>
    <w:rsid w:val="00AA78CE"/>
    <w:rsid w:val="00AA7B26"/>
    <w:rsid w:val="00AC767C"/>
    <w:rsid w:val="00AD3467"/>
    <w:rsid w:val="00AD5641"/>
    <w:rsid w:val="00AD705E"/>
    <w:rsid w:val="00AE282A"/>
    <w:rsid w:val="00AF33DB"/>
    <w:rsid w:val="00AF39DC"/>
    <w:rsid w:val="00B032D8"/>
    <w:rsid w:val="00B05D72"/>
    <w:rsid w:val="00B061CE"/>
    <w:rsid w:val="00B158A5"/>
    <w:rsid w:val="00B20990"/>
    <w:rsid w:val="00B22FB4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0A2"/>
    <w:rsid w:val="00BB6E79"/>
    <w:rsid w:val="00BC5EDF"/>
    <w:rsid w:val="00BD72D9"/>
    <w:rsid w:val="00BE42C5"/>
    <w:rsid w:val="00BE719A"/>
    <w:rsid w:val="00BE720A"/>
    <w:rsid w:val="00BF0723"/>
    <w:rsid w:val="00BF6650"/>
    <w:rsid w:val="00C067E5"/>
    <w:rsid w:val="00C129BA"/>
    <w:rsid w:val="00C164CA"/>
    <w:rsid w:val="00C26051"/>
    <w:rsid w:val="00C2727E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326D"/>
    <w:rsid w:val="00C93205"/>
    <w:rsid w:val="00C945DC"/>
    <w:rsid w:val="00CA099A"/>
    <w:rsid w:val="00CA7844"/>
    <w:rsid w:val="00CB58EF"/>
    <w:rsid w:val="00CE0A93"/>
    <w:rsid w:val="00CE7E83"/>
    <w:rsid w:val="00CF0BB2"/>
    <w:rsid w:val="00CF4D28"/>
    <w:rsid w:val="00D12B0D"/>
    <w:rsid w:val="00D13441"/>
    <w:rsid w:val="00D243A3"/>
    <w:rsid w:val="00D304E7"/>
    <w:rsid w:val="00D33440"/>
    <w:rsid w:val="00D45075"/>
    <w:rsid w:val="00D52601"/>
    <w:rsid w:val="00D52EFE"/>
    <w:rsid w:val="00D56A0D"/>
    <w:rsid w:val="00D63EF6"/>
    <w:rsid w:val="00D66518"/>
    <w:rsid w:val="00D70DFB"/>
    <w:rsid w:val="00D71EEA"/>
    <w:rsid w:val="00D735CD"/>
    <w:rsid w:val="00D766DF"/>
    <w:rsid w:val="00D808E2"/>
    <w:rsid w:val="00D90841"/>
    <w:rsid w:val="00DA2439"/>
    <w:rsid w:val="00DA6F05"/>
    <w:rsid w:val="00DB64FC"/>
    <w:rsid w:val="00DD7C18"/>
    <w:rsid w:val="00DE149E"/>
    <w:rsid w:val="00DF220E"/>
    <w:rsid w:val="00DF3390"/>
    <w:rsid w:val="00E034DB"/>
    <w:rsid w:val="00E05704"/>
    <w:rsid w:val="00E12F1A"/>
    <w:rsid w:val="00E201F1"/>
    <w:rsid w:val="00E22935"/>
    <w:rsid w:val="00E274E4"/>
    <w:rsid w:val="00E54292"/>
    <w:rsid w:val="00E60191"/>
    <w:rsid w:val="00E74DC7"/>
    <w:rsid w:val="00E8475A"/>
    <w:rsid w:val="00E87699"/>
    <w:rsid w:val="00E92E27"/>
    <w:rsid w:val="00E93E31"/>
    <w:rsid w:val="00E95276"/>
    <w:rsid w:val="00E9586B"/>
    <w:rsid w:val="00E97334"/>
    <w:rsid w:val="00EB3A99"/>
    <w:rsid w:val="00EB65F8"/>
    <w:rsid w:val="00ED4928"/>
    <w:rsid w:val="00EE1825"/>
    <w:rsid w:val="00EE21CC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6DE0"/>
    <w:rsid w:val="00F64FB1"/>
    <w:rsid w:val="00F677A9"/>
    <w:rsid w:val="00F77DE2"/>
    <w:rsid w:val="00F8121C"/>
    <w:rsid w:val="00F84CF5"/>
    <w:rsid w:val="00F8612E"/>
    <w:rsid w:val="00F92BBE"/>
    <w:rsid w:val="00F94583"/>
    <w:rsid w:val="00FA420B"/>
    <w:rsid w:val="00FA6F17"/>
    <w:rsid w:val="00FB6AEE"/>
    <w:rsid w:val="00FC3EAC"/>
    <w:rsid w:val="00FD14BE"/>
    <w:rsid w:val="00FD2A7C"/>
    <w:rsid w:val="00FD7172"/>
    <w:rsid w:val="00FD76B7"/>
    <w:rsid w:val="00FD7E6C"/>
    <w:rsid w:val="00FF39DE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7A54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94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50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5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50C"/>
    <w:rPr>
      <w:b/>
      <w:bCs/>
    </w:rPr>
  </w:style>
  <w:style w:type="paragraph" w:styleId="ListParagraph">
    <w:name w:val="List Paragraph"/>
    <w:basedOn w:val="Normal"/>
    <w:uiPriority w:val="34"/>
    <w:qFormat/>
    <w:rsid w:val="00E274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2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26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17B4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30F78-9807-452A-B47E-5B38AC6B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2024-12-20T06:14:00Z</dcterms:created>
  <dcterms:modified xsi:type="dcterms:W3CDTF">2024-12-20T06:15:00Z</dcterms:modified>
</cp:coreProperties>
</file>