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AD" w:rsidRPr="005F1388" w:rsidRDefault="00072CAD" w:rsidP="00072CAD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30EC872D" wp14:editId="7D0A8B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D" w:rsidRPr="00E500D4" w:rsidRDefault="00072CAD" w:rsidP="00072CAD">
      <w:pPr>
        <w:rPr>
          <w:sz w:val="19"/>
        </w:rPr>
      </w:pPr>
    </w:p>
    <w:p w:rsidR="0016718C" w:rsidRPr="00E500D4" w:rsidRDefault="0016718C" w:rsidP="0016718C">
      <w:pPr>
        <w:rPr>
          <w:sz w:val="19"/>
        </w:rPr>
      </w:pPr>
    </w:p>
    <w:p w:rsidR="0016718C" w:rsidRPr="00D310BD" w:rsidRDefault="00302E2C" w:rsidP="0016718C">
      <w:pPr>
        <w:pStyle w:val="ShortT"/>
      </w:pPr>
      <w:r w:rsidRPr="00D310BD">
        <w:t xml:space="preserve">Acts Interpretation (Ministerial Acting Arrangements for the </w:t>
      </w:r>
      <w:r w:rsidR="00E4186F">
        <w:t>Home Affairs</w:t>
      </w:r>
      <w:r w:rsidRPr="00D310BD">
        <w:t xml:space="preserve"> Portfolio) Authorisation (No. 1) 2024</w:t>
      </w:r>
    </w:p>
    <w:p w:rsidR="00491AB4" w:rsidRDefault="00491AB4" w:rsidP="00491AB4">
      <w:pPr>
        <w:pStyle w:val="SignCoverPageStart"/>
        <w:spacing w:before="240"/>
        <w:rPr>
          <w:szCs w:val="22"/>
        </w:rPr>
      </w:pPr>
      <w:r>
        <w:rPr>
          <w:szCs w:val="22"/>
        </w:rPr>
        <w:t xml:space="preserve">I, </w:t>
      </w:r>
      <w:r w:rsidR="000A2BC6">
        <w:rPr>
          <w:szCs w:val="22"/>
        </w:rPr>
        <w:t>Andrew Giles,</w:t>
      </w:r>
      <w:r>
        <w:rPr>
          <w:szCs w:val="22"/>
        </w:rPr>
        <w:t xml:space="preserve"> </w:t>
      </w:r>
      <w:r w:rsidR="000A2BC6">
        <w:rPr>
          <w:szCs w:val="22"/>
        </w:rPr>
        <w:t>Minister for Immigration, Citizenship and Multicultural Affairs</w:t>
      </w:r>
      <w:r>
        <w:rPr>
          <w:szCs w:val="22"/>
        </w:rPr>
        <w:t>, under subsection </w:t>
      </w:r>
      <w:proofErr w:type="gramStart"/>
      <w:r>
        <w:rPr>
          <w:szCs w:val="22"/>
        </w:rPr>
        <w:t>34AAB(</w:t>
      </w:r>
      <w:proofErr w:type="gramEnd"/>
      <w:r>
        <w:rPr>
          <w:szCs w:val="22"/>
        </w:rPr>
        <w:t xml:space="preserve">1) of the </w:t>
      </w:r>
      <w:r>
        <w:rPr>
          <w:i/>
          <w:iCs/>
          <w:szCs w:val="22"/>
        </w:rPr>
        <w:t>Acts Interpretation Act 1901</w:t>
      </w:r>
      <w:r>
        <w:rPr>
          <w:szCs w:val="22"/>
        </w:rPr>
        <w:t xml:space="preserve">, authorise </w:t>
      </w:r>
      <w:r w:rsidR="00872512">
        <w:rPr>
          <w:szCs w:val="22"/>
        </w:rPr>
        <w:t>Pat</w:t>
      </w:r>
      <w:r w:rsidR="00FD7012">
        <w:rPr>
          <w:szCs w:val="22"/>
        </w:rPr>
        <w:t>rick</w:t>
      </w:r>
      <w:r w:rsidR="00872512">
        <w:rPr>
          <w:szCs w:val="22"/>
        </w:rPr>
        <w:t xml:space="preserve"> Conroy</w:t>
      </w:r>
      <w:r>
        <w:rPr>
          <w:szCs w:val="22"/>
        </w:rPr>
        <w:t xml:space="preserve">, Minister for </w:t>
      </w:r>
      <w:r w:rsidR="00872512">
        <w:rPr>
          <w:szCs w:val="22"/>
        </w:rPr>
        <w:t>Defence Industry and Minister for International Development and the Pacific</w:t>
      </w:r>
      <w:r>
        <w:rPr>
          <w:szCs w:val="22"/>
        </w:rPr>
        <w:t xml:space="preserve">, to act on my behalf in the performance of my functions </w:t>
      </w:r>
      <w:r w:rsidR="00CD26EA">
        <w:rPr>
          <w:szCs w:val="22"/>
        </w:rPr>
        <w:t>and</w:t>
      </w:r>
      <w:r>
        <w:rPr>
          <w:szCs w:val="22"/>
        </w:rPr>
        <w:t xml:space="preserve"> duties, or the exercise of my powers, that I may perform or exercise under an Act or a provision of an Act.</w:t>
      </w:r>
    </w:p>
    <w:p w:rsidR="0016718C" w:rsidRPr="00491AB4" w:rsidRDefault="00491AB4" w:rsidP="00D47F8A">
      <w:pPr>
        <w:pStyle w:val="SignCoverPageStart"/>
        <w:pBdr>
          <w:top w:val="none" w:sz="0" w:space="0" w:color="auto"/>
        </w:pBdr>
        <w:spacing w:before="240"/>
        <w:rPr>
          <w:szCs w:val="22"/>
        </w:rPr>
      </w:pPr>
      <w:r>
        <w:rPr>
          <w:szCs w:val="22"/>
        </w:rPr>
        <w:t xml:space="preserve">This instrument commences on </w:t>
      </w:r>
      <w:r w:rsidR="004E5442">
        <w:rPr>
          <w:szCs w:val="22"/>
        </w:rPr>
        <w:t>29 March 2024</w:t>
      </w:r>
      <w:r>
        <w:rPr>
          <w:szCs w:val="22"/>
        </w:rPr>
        <w:t xml:space="preserve"> and ends on </w:t>
      </w:r>
      <w:r w:rsidR="004E5442">
        <w:rPr>
          <w:szCs w:val="22"/>
        </w:rPr>
        <w:t>5 April 2024</w:t>
      </w:r>
      <w:r w:rsidR="0016718C">
        <w:t>.</w:t>
      </w:r>
    </w:p>
    <w:p w:rsidR="0016718C" w:rsidRPr="00001A63" w:rsidRDefault="0016718C" w:rsidP="0016718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2F06BC">
        <w:rPr>
          <w:szCs w:val="22"/>
        </w:rPr>
        <w:t xml:space="preserve">14 February </w:t>
      </w:r>
      <w:bookmarkStart w:id="0" w:name="_GoBack"/>
      <w:bookmarkEnd w:id="0"/>
      <w:r w:rsidR="00D163C6">
        <w:rPr>
          <w:szCs w:val="22"/>
        </w:rPr>
        <w:t>2024</w:t>
      </w:r>
    </w:p>
    <w:p w:rsidR="0016718C" w:rsidRDefault="00927E12" w:rsidP="0016718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Andrew Giles</w:t>
      </w:r>
    </w:p>
    <w:p w:rsidR="0016718C" w:rsidRPr="00137313" w:rsidRDefault="0038693C" w:rsidP="00F138AD">
      <w:pPr>
        <w:pStyle w:val="SignCoverPageEnd"/>
        <w:ind w:right="91"/>
      </w:pPr>
      <w:r>
        <w:rPr>
          <w:sz w:val="22"/>
        </w:rPr>
        <w:t>Minister for Immigration, Citizenship and Multicultural Affairs</w:t>
      </w:r>
      <w:r w:rsidR="0016718C">
        <w:t xml:space="preserve"> </w:t>
      </w:r>
    </w:p>
    <w:sectPr w:rsidR="0016718C" w:rsidRPr="00137313" w:rsidSect="00DF5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A0" w:rsidRDefault="004B57A0" w:rsidP="00715914">
      <w:pPr>
        <w:spacing w:line="240" w:lineRule="auto"/>
      </w:pPr>
      <w:r>
        <w:separator/>
      </w:r>
    </w:p>
  </w:endnote>
  <w:endnote w:type="continuationSeparator" w:id="0">
    <w:p w:rsidR="004B57A0" w:rsidRDefault="004B57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3E7A68" w:rsidRDefault="007500C8" w:rsidP="003E7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3E7A68" w:rsidRDefault="00472DBE" w:rsidP="003E7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3E7A68" w:rsidRDefault="007500C8" w:rsidP="003E7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A0" w:rsidRDefault="004B57A0" w:rsidP="00715914">
      <w:pPr>
        <w:spacing w:line="240" w:lineRule="auto"/>
      </w:pPr>
      <w:r>
        <w:separator/>
      </w:r>
    </w:p>
  </w:footnote>
  <w:footnote w:type="continuationSeparator" w:id="0">
    <w:p w:rsidR="004B57A0" w:rsidRDefault="004B57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A276B9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A276B9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67" w:rsidRDefault="00902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7D"/>
    <w:rsid w:val="00004174"/>
    <w:rsid w:val="00004470"/>
    <w:rsid w:val="000136AF"/>
    <w:rsid w:val="00022B28"/>
    <w:rsid w:val="000258B1"/>
    <w:rsid w:val="000437C1"/>
    <w:rsid w:val="0005365D"/>
    <w:rsid w:val="000614BF"/>
    <w:rsid w:val="0006709C"/>
    <w:rsid w:val="00072CAD"/>
    <w:rsid w:val="00075A25"/>
    <w:rsid w:val="00083F12"/>
    <w:rsid w:val="00095C7C"/>
    <w:rsid w:val="000978F5"/>
    <w:rsid w:val="000A2BC6"/>
    <w:rsid w:val="000B7A7D"/>
    <w:rsid w:val="000D05EF"/>
    <w:rsid w:val="000E2261"/>
    <w:rsid w:val="000E78B7"/>
    <w:rsid w:val="000F21C1"/>
    <w:rsid w:val="000F7FCE"/>
    <w:rsid w:val="00106427"/>
    <w:rsid w:val="0010745C"/>
    <w:rsid w:val="00132CEB"/>
    <w:rsid w:val="00142B62"/>
    <w:rsid w:val="001441B7"/>
    <w:rsid w:val="00157B8B"/>
    <w:rsid w:val="00166C2F"/>
    <w:rsid w:val="0016718C"/>
    <w:rsid w:val="001809D7"/>
    <w:rsid w:val="001939E1"/>
    <w:rsid w:val="00194C3E"/>
    <w:rsid w:val="00195382"/>
    <w:rsid w:val="001967E0"/>
    <w:rsid w:val="00196EEA"/>
    <w:rsid w:val="001C28D1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736C"/>
    <w:rsid w:val="00276065"/>
    <w:rsid w:val="00281308"/>
    <w:rsid w:val="00284719"/>
    <w:rsid w:val="00297ECB"/>
    <w:rsid w:val="002A7BCF"/>
    <w:rsid w:val="002D043A"/>
    <w:rsid w:val="002D266B"/>
    <w:rsid w:val="002D6224"/>
    <w:rsid w:val="002F06BC"/>
    <w:rsid w:val="00302E2C"/>
    <w:rsid w:val="00304F8B"/>
    <w:rsid w:val="00335BC6"/>
    <w:rsid w:val="003415D3"/>
    <w:rsid w:val="00344701"/>
    <w:rsid w:val="00352B0F"/>
    <w:rsid w:val="00360459"/>
    <w:rsid w:val="0038693C"/>
    <w:rsid w:val="003A5CC8"/>
    <w:rsid w:val="003C6231"/>
    <w:rsid w:val="003D0BFE"/>
    <w:rsid w:val="003D5700"/>
    <w:rsid w:val="003E341B"/>
    <w:rsid w:val="003E7A68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1AB4"/>
    <w:rsid w:val="00496F97"/>
    <w:rsid w:val="004B57A0"/>
    <w:rsid w:val="004D5B4A"/>
    <w:rsid w:val="004E063A"/>
    <w:rsid w:val="004E5442"/>
    <w:rsid w:val="004E7BEC"/>
    <w:rsid w:val="00504F53"/>
    <w:rsid w:val="00505D3D"/>
    <w:rsid w:val="00506AF6"/>
    <w:rsid w:val="00516B8D"/>
    <w:rsid w:val="005240BD"/>
    <w:rsid w:val="00537FBC"/>
    <w:rsid w:val="005714EA"/>
    <w:rsid w:val="00584811"/>
    <w:rsid w:val="00585784"/>
    <w:rsid w:val="00593AA6"/>
    <w:rsid w:val="00594161"/>
    <w:rsid w:val="00594749"/>
    <w:rsid w:val="005B4067"/>
    <w:rsid w:val="005C3F41"/>
    <w:rsid w:val="005D1D92"/>
    <w:rsid w:val="005D2D09"/>
    <w:rsid w:val="00600219"/>
    <w:rsid w:val="00620076"/>
    <w:rsid w:val="006405AB"/>
    <w:rsid w:val="00670EA1"/>
    <w:rsid w:val="00677CC2"/>
    <w:rsid w:val="00683357"/>
    <w:rsid w:val="0068744B"/>
    <w:rsid w:val="006905DE"/>
    <w:rsid w:val="0069207B"/>
    <w:rsid w:val="006A64F4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7028"/>
    <w:rsid w:val="007440B7"/>
    <w:rsid w:val="007500C8"/>
    <w:rsid w:val="00756272"/>
    <w:rsid w:val="007652C8"/>
    <w:rsid w:val="007715C9"/>
    <w:rsid w:val="00771613"/>
    <w:rsid w:val="00774EDD"/>
    <w:rsid w:val="007757EC"/>
    <w:rsid w:val="00783E89"/>
    <w:rsid w:val="00793915"/>
    <w:rsid w:val="007A7B9A"/>
    <w:rsid w:val="007C2253"/>
    <w:rsid w:val="007E163D"/>
    <w:rsid w:val="007E667A"/>
    <w:rsid w:val="007F28C9"/>
    <w:rsid w:val="008117E9"/>
    <w:rsid w:val="0081543B"/>
    <w:rsid w:val="00824498"/>
    <w:rsid w:val="00830970"/>
    <w:rsid w:val="00834EC0"/>
    <w:rsid w:val="008515AD"/>
    <w:rsid w:val="0085699D"/>
    <w:rsid w:val="00856A31"/>
    <w:rsid w:val="00857AFF"/>
    <w:rsid w:val="00860B4E"/>
    <w:rsid w:val="00867B37"/>
    <w:rsid w:val="00872512"/>
    <w:rsid w:val="008754D0"/>
    <w:rsid w:val="008855C9"/>
    <w:rsid w:val="00886456"/>
    <w:rsid w:val="00891951"/>
    <w:rsid w:val="00894F01"/>
    <w:rsid w:val="00896176"/>
    <w:rsid w:val="008A46E1"/>
    <w:rsid w:val="008A4F43"/>
    <w:rsid w:val="008B2706"/>
    <w:rsid w:val="008D0EE0"/>
    <w:rsid w:val="008E6067"/>
    <w:rsid w:val="008F54E7"/>
    <w:rsid w:val="00902E67"/>
    <w:rsid w:val="00903422"/>
    <w:rsid w:val="0090557F"/>
    <w:rsid w:val="009254C3"/>
    <w:rsid w:val="00927E12"/>
    <w:rsid w:val="00932377"/>
    <w:rsid w:val="00935FF4"/>
    <w:rsid w:val="0094034C"/>
    <w:rsid w:val="00947D5A"/>
    <w:rsid w:val="009532A5"/>
    <w:rsid w:val="00953EC5"/>
    <w:rsid w:val="00954526"/>
    <w:rsid w:val="00977806"/>
    <w:rsid w:val="00982242"/>
    <w:rsid w:val="009868E9"/>
    <w:rsid w:val="009900A3"/>
    <w:rsid w:val="009B7323"/>
    <w:rsid w:val="009C3413"/>
    <w:rsid w:val="009D521D"/>
    <w:rsid w:val="00A12128"/>
    <w:rsid w:val="00A22C98"/>
    <w:rsid w:val="00A231E2"/>
    <w:rsid w:val="00A276B9"/>
    <w:rsid w:val="00A64912"/>
    <w:rsid w:val="00A70A74"/>
    <w:rsid w:val="00A74B06"/>
    <w:rsid w:val="00AD53CC"/>
    <w:rsid w:val="00AD5641"/>
    <w:rsid w:val="00AF06CF"/>
    <w:rsid w:val="00B07CDB"/>
    <w:rsid w:val="00B10DB8"/>
    <w:rsid w:val="00B16A31"/>
    <w:rsid w:val="00B17DFD"/>
    <w:rsid w:val="00B308FE"/>
    <w:rsid w:val="00B33709"/>
    <w:rsid w:val="00B33B3C"/>
    <w:rsid w:val="00B47444"/>
    <w:rsid w:val="00B50ADC"/>
    <w:rsid w:val="00B566B1"/>
    <w:rsid w:val="00B63834"/>
    <w:rsid w:val="00B71DD5"/>
    <w:rsid w:val="00B80199"/>
    <w:rsid w:val="00B83204"/>
    <w:rsid w:val="00BA220B"/>
    <w:rsid w:val="00BA3A57"/>
    <w:rsid w:val="00BB4A9B"/>
    <w:rsid w:val="00BB4E1A"/>
    <w:rsid w:val="00BC015E"/>
    <w:rsid w:val="00BC6FC4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4A0"/>
    <w:rsid w:val="00C42BF8"/>
    <w:rsid w:val="00C50043"/>
    <w:rsid w:val="00C63493"/>
    <w:rsid w:val="00C63998"/>
    <w:rsid w:val="00C7573B"/>
    <w:rsid w:val="00CB602E"/>
    <w:rsid w:val="00CB7E90"/>
    <w:rsid w:val="00CD26EA"/>
    <w:rsid w:val="00CE051D"/>
    <w:rsid w:val="00CE1335"/>
    <w:rsid w:val="00CE493D"/>
    <w:rsid w:val="00CF07FA"/>
    <w:rsid w:val="00CF0BB2"/>
    <w:rsid w:val="00CF3EE8"/>
    <w:rsid w:val="00D13441"/>
    <w:rsid w:val="00D150E7"/>
    <w:rsid w:val="00D163C6"/>
    <w:rsid w:val="00D310BD"/>
    <w:rsid w:val="00D47F8A"/>
    <w:rsid w:val="00D52DC2"/>
    <w:rsid w:val="00D53BCC"/>
    <w:rsid w:val="00D70DFB"/>
    <w:rsid w:val="00D71EB8"/>
    <w:rsid w:val="00D766DF"/>
    <w:rsid w:val="00D84434"/>
    <w:rsid w:val="00D91E55"/>
    <w:rsid w:val="00D91F10"/>
    <w:rsid w:val="00DA186E"/>
    <w:rsid w:val="00DA4116"/>
    <w:rsid w:val="00DB251C"/>
    <w:rsid w:val="00DB4630"/>
    <w:rsid w:val="00DC4F88"/>
    <w:rsid w:val="00DF5032"/>
    <w:rsid w:val="00E05704"/>
    <w:rsid w:val="00E338EF"/>
    <w:rsid w:val="00E4186F"/>
    <w:rsid w:val="00E51CB7"/>
    <w:rsid w:val="00E544BB"/>
    <w:rsid w:val="00E74DC7"/>
    <w:rsid w:val="00E8075A"/>
    <w:rsid w:val="00E94D5E"/>
    <w:rsid w:val="00EA7100"/>
    <w:rsid w:val="00EA7F9F"/>
    <w:rsid w:val="00EB1274"/>
    <w:rsid w:val="00EB582A"/>
    <w:rsid w:val="00EC58F5"/>
    <w:rsid w:val="00ED2BB6"/>
    <w:rsid w:val="00ED34E1"/>
    <w:rsid w:val="00ED3575"/>
    <w:rsid w:val="00ED3B8D"/>
    <w:rsid w:val="00EE49F3"/>
    <w:rsid w:val="00EF2E3A"/>
    <w:rsid w:val="00F072A7"/>
    <w:rsid w:val="00F078DC"/>
    <w:rsid w:val="00F138AD"/>
    <w:rsid w:val="00F32BA8"/>
    <w:rsid w:val="00F349F1"/>
    <w:rsid w:val="00F4350D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7315"/>
    <w:rsid w:val="00FD7012"/>
    <w:rsid w:val="00FE4688"/>
    <w:rsid w:val="00FE7188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61E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paragraph" w:customStyle="1" w:styleId="BodyNum">
    <w:name w:val="BodyNum"/>
    <w:aliases w:val="b1"/>
    <w:basedOn w:val="OPCParaBase"/>
    <w:rsid w:val="00072CAD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072CAD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072CAD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072CA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072CAD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072CAD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D6F5-9EE7-4C60-908A-63C543F5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2024-02-15T01:22:00Z</dcterms:created>
  <dcterms:modified xsi:type="dcterms:W3CDTF">2024-02-15T01:23:00Z</dcterms:modified>
</cp:coreProperties>
</file>