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FF0E281" wp14:editId="572E5AA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E17FF1" w:rsidP="00554826">
      <w:pPr>
        <w:pStyle w:val="ShortT"/>
      </w:pPr>
      <w:r>
        <w:t>Acts Interpret</w:t>
      </w:r>
      <w:bookmarkStart w:id="0" w:name="_GoBack"/>
      <w:bookmarkEnd w:id="0"/>
      <w:r>
        <w:t>ation</w:t>
      </w:r>
      <w:r w:rsidR="00554826" w:rsidRPr="00DA182D">
        <w:t xml:space="preserve"> </w:t>
      </w:r>
      <w:r w:rsidR="00554826">
        <w:t>(</w:t>
      </w:r>
      <w:r>
        <w:t>Ministerial Acting Arrangements for the Home Affairs Portfolio</w:t>
      </w:r>
      <w:r w:rsidR="00554826">
        <w:t xml:space="preserve">) </w:t>
      </w:r>
      <w:r w:rsidRPr="00E17FF1">
        <w:t>Authorisation</w:t>
      </w:r>
      <w:r>
        <w:t xml:space="preserve"> (No.</w:t>
      </w:r>
      <w:r w:rsidR="00A669BE">
        <w:t> </w:t>
      </w:r>
      <w:r w:rsidR="00D61CDC">
        <w:t>3</w:t>
      </w:r>
      <w:r>
        <w:t>) 2024</w:t>
      </w:r>
    </w:p>
    <w:p w:rsidR="00FC2B41" w:rsidRPr="000B1DDE" w:rsidRDefault="00554826" w:rsidP="000B1DDE">
      <w:pPr>
        <w:pStyle w:val="SignCoverPageStart"/>
        <w:rPr>
          <w:sz w:val="24"/>
          <w:szCs w:val="24"/>
        </w:rPr>
      </w:pPr>
      <w:r w:rsidRPr="000B1DDE">
        <w:rPr>
          <w:sz w:val="24"/>
          <w:szCs w:val="24"/>
        </w:rPr>
        <w:t xml:space="preserve">I, </w:t>
      </w:r>
      <w:r w:rsidR="00370C4E" w:rsidRPr="000B1DDE">
        <w:rPr>
          <w:sz w:val="24"/>
          <w:szCs w:val="24"/>
        </w:rPr>
        <w:t xml:space="preserve">Andrew Giles, Minister for Immigration, Citizenship and Multicultural Affairs, </w:t>
      </w:r>
      <w:r w:rsidR="00D61CDC">
        <w:rPr>
          <w:sz w:val="24"/>
          <w:szCs w:val="24"/>
        </w:rPr>
        <w:t xml:space="preserve">acting </w:t>
      </w:r>
      <w:r w:rsidR="00370C4E" w:rsidRPr="000B1DDE">
        <w:rPr>
          <w:sz w:val="24"/>
          <w:szCs w:val="24"/>
        </w:rPr>
        <w:t xml:space="preserve">under subsection 34AAB(1) of the </w:t>
      </w:r>
      <w:r w:rsidR="00370C4E" w:rsidRPr="000B1DDE">
        <w:rPr>
          <w:i/>
          <w:sz w:val="24"/>
          <w:szCs w:val="24"/>
        </w:rPr>
        <w:t>Acts Interpretation Act 1901</w:t>
      </w:r>
      <w:r w:rsidR="0013052A" w:rsidRPr="000B1DDE">
        <w:rPr>
          <w:sz w:val="24"/>
          <w:szCs w:val="24"/>
        </w:rPr>
        <w:t xml:space="preserve"> (the </w:t>
      </w:r>
      <w:r w:rsidR="0013052A" w:rsidRPr="000B1DDE">
        <w:rPr>
          <w:b/>
          <w:i/>
          <w:sz w:val="24"/>
          <w:szCs w:val="24"/>
        </w:rPr>
        <w:t>Act</w:t>
      </w:r>
      <w:r w:rsidR="0013052A" w:rsidRPr="000B1DDE">
        <w:rPr>
          <w:sz w:val="24"/>
          <w:szCs w:val="24"/>
        </w:rPr>
        <w:t>)</w:t>
      </w:r>
      <w:r w:rsidR="00D61CDC" w:rsidRPr="000B1DDE">
        <w:rPr>
          <w:sz w:val="24"/>
          <w:szCs w:val="24"/>
        </w:rPr>
        <w:t xml:space="preserve">, and in accordance with subsection 34AAB(4) of the Act, revoke the instrument titled </w:t>
      </w:r>
      <w:r w:rsidR="00D61CDC" w:rsidRPr="00D61CDC">
        <w:rPr>
          <w:i/>
          <w:sz w:val="24"/>
          <w:szCs w:val="24"/>
        </w:rPr>
        <w:t>Acts Interpretation (Ministerial Acting Arrangements for the Home Affairs Portfolio) Authorisation (No. 2) 2024</w:t>
      </w:r>
      <w:r w:rsidR="00D61CDC" w:rsidRPr="000B1DDE">
        <w:rPr>
          <w:sz w:val="24"/>
          <w:szCs w:val="24"/>
        </w:rPr>
        <w:t>.</w:t>
      </w:r>
    </w:p>
    <w:p w:rsidR="0091397E" w:rsidRPr="000B1DDE" w:rsidRDefault="0091397E" w:rsidP="000B1DDE">
      <w:pPr>
        <w:pStyle w:val="subsection"/>
        <w:tabs>
          <w:tab w:val="clear" w:pos="1021"/>
          <w:tab w:val="right" w:pos="709"/>
        </w:tabs>
        <w:ind w:left="567" w:hanging="567"/>
        <w:rPr>
          <w:sz w:val="24"/>
          <w:szCs w:val="24"/>
        </w:rPr>
      </w:pPr>
      <w:r w:rsidRPr="000B1DDE">
        <w:rPr>
          <w:sz w:val="24"/>
          <w:szCs w:val="24"/>
        </w:rPr>
        <w:t>This instrument</w:t>
      </w:r>
      <w:r w:rsidR="00D61CDC" w:rsidRPr="000B1DDE">
        <w:rPr>
          <w:sz w:val="24"/>
          <w:szCs w:val="24"/>
        </w:rPr>
        <w:t xml:space="preserve"> </w:t>
      </w:r>
      <w:r w:rsidRPr="000B1DDE">
        <w:rPr>
          <w:sz w:val="24"/>
          <w:szCs w:val="24"/>
        </w:rPr>
        <w:t>commences immediately after it is signed</w:t>
      </w:r>
      <w:r w:rsidR="00D61CDC" w:rsidRPr="000B1DDE">
        <w:rPr>
          <w:sz w:val="24"/>
          <w:szCs w:val="24"/>
        </w:rPr>
        <w:t>.</w:t>
      </w:r>
    </w:p>
    <w:p w:rsidR="00554826" w:rsidRPr="000B1DDE" w:rsidRDefault="00554826" w:rsidP="00554826">
      <w:pPr>
        <w:keepNext/>
        <w:spacing w:before="300" w:line="240" w:lineRule="atLeast"/>
        <w:ind w:right="397"/>
        <w:jc w:val="both"/>
        <w:rPr>
          <w:sz w:val="24"/>
          <w:szCs w:val="24"/>
        </w:rPr>
      </w:pPr>
      <w:r w:rsidRPr="000B1DDE">
        <w:rPr>
          <w:sz w:val="24"/>
          <w:szCs w:val="24"/>
        </w:rPr>
        <w:t>Dated</w:t>
      </w:r>
      <w:r w:rsidRPr="000B1DDE">
        <w:rPr>
          <w:sz w:val="24"/>
          <w:szCs w:val="24"/>
        </w:rPr>
        <w:tab/>
      </w:r>
      <w:r w:rsidR="00B424E5">
        <w:rPr>
          <w:sz w:val="24"/>
          <w:szCs w:val="24"/>
        </w:rPr>
        <w:t xml:space="preserve">28 March </w:t>
      </w:r>
      <w:r w:rsidR="00E65629" w:rsidRPr="000B1DDE">
        <w:rPr>
          <w:sz w:val="24"/>
          <w:szCs w:val="24"/>
        </w:rPr>
        <w:t>2024</w:t>
      </w:r>
    </w:p>
    <w:p w:rsidR="00554826" w:rsidRPr="000B1DDE" w:rsidRDefault="00E65629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 w:val="24"/>
          <w:szCs w:val="24"/>
        </w:rPr>
      </w:pPr>
      <w:r w:rsidRPr="000B1DDE">
        <w:rPr>
          <w:sz w:val="24"/>
          <w:szCs w:val="24"/>
        </w:rPr>
        <w:t>Andrew Giles</w:t>
      </w:r>
    </w:p>
    <w:p w:rsidR="00554826" w:rsidRPr="000B1DDE" w:rsidRDefault="00E65629" w:rsidP="005967DF">
      <w:pPr>
        <w:pStyle w:val="SignCoverPageEnd"/>
        <w:pBdr>
          <w:bottom w:val="none" w:sz="0" w:space="0" w:color="auto"/>
        </w:pBdr>
        <w:ind w:right="91"/>
        <w:rPr>
          <w:szCs w:val="24"/>
        </w:rPr>
      </w:pPr>
      <w:r w:rsidRPr="000B1DDE">
        <w:rPr>
          <w:szCs w:val="24"/>
        </w:rPr>
        <w:t>Minister for Immigration, Citizenship and Multicultural Affairs</w:t>
      </w:r>
    </w:p>
    <w:p w:rsidR="00554826" w:rsidRDefault="00554826" w:rsidP="002F7AF5">
      <w:pPr>
        <w:spacing w:line="240" w:lineRule="auto"/>
      </w:pPr>
    </w:p>
    <w:sectPr w:rsidR="00554826" w:rsidSect="008C2EAC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FE" w:rsidRDefault="00FE4DFE" w:rsidP="00715914">
      <w:pPr>
        <w:spacing w:line="240" w:lineRule="auto"/>
      </w:pPr>
      <w:r>
        <w:separator/>
      </w:r>
    </w:p>
  </w:endnote>
  <w:endnote w:type="continuationSeparator" w:id="0">
    <w:p w:rsidR="00FE4DFE" w:rsidRDefault="00FE4DF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7AF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30391">
            <w:rPr>
              <w:i/>
              <w:noProof/>
              <w:sz w:val="18"/>
            </w:rPr>
            <w:t>Acts Interpretation (Ministerial Acting Arrangements for the Home Affairs Portfolio) Authorisation (No. 23)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2372D7" w:rsidP="000B1DDE">
          <w:pPr>
            <w:spacing w:line="0" w:lineRule="atLeast"/>
            <w:jc w:val="center"/>
            <w:rPr>
              <w:sz w:val="18"/>
            </w:rPr>
          </w:pPr>
          <w:r w:rsidRPr="002372D7">
            <w:rPr>
              <w:i/>
              <w:sz w:val="18"/>
            </w:rPr>
            <w:t xml:space="preserve">Acts Interpretation (Ministerial Acting Arrangements for the Home Affairs Portfolio) Authorisation (No. </w:t>
          </w:r>
          <w:r w:rsidR="00D70D4B">
            <w:rPr>
              <w:i/>
              <w:sz w:val="18"/>
            </w:rPr>
            <w:t>3</w:t>
          </w:r>
          <w:r w:rsidRPr="002372D7">
            <w:rPr>
              <w:i/>
              <w:sz w:val="18"/>
            </w:rPr>
            <w:t>) 2024</w:t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24E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FE" w:rsidRDefault="00FE4DFE" w:rsidP="00715914">
      <w:pPr>
        <w:spacing w:line="240" w:lineRule="auto"/>
      </w:pPr>
      <w:r>
        <w:separator/>
      </w:r>
    </w:p>
  </w:footnote>
  <w:footnote w:type="continuationSeparator" w:id="0">
    <w:p w:rsidR="00FE4DFE" w:rsidRDefault="00FE4DF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5967DF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F1"/>
    <w:rsid w:val="00004174"/>
    <w:rsid w:val="00004470"/>
    <w:rsid w:val="000136AF"/>
    <w:rsid w:val="000258B1"/>
    <w:rsid w:val="00036610"/>
    <w:rsid w:val="00040A89"/>
    <w:rsid w:val="000437C1"/>
    <w:rsid w:val="0004455A"/>
    <w:rsid w:val="0005365D"/>
    <w:rsid w:val="000614BF"/>
    <w:rsid w:val="00062CFF"/>
    <w:rsid w:val="0006709C"/>
    <w:rsid w:val="00074376"/>
    <w:rsid w:val="000978F5"/>
    <w:rsid w:val="000B15CD"/>
    <w:rsid w:val="000B1DDE"/>
    <w:rsid w:val="000B35EB"/>
    <w:rsid w:val="000D05EF"/>
    <w:rsid w:val="000E2261"/>
    <w:rsid w:val="000E78B7"/>
    <w:rsid w:val="000F21C1"/>
    <w:rsid w:val="0010745C"/>
    <w:rsid w:val="0013052A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852E5"/>
    <w:rsid w:val="001939E1"/>
    <w:rsid w:val="00194C3E"/>
    <w:rsid w:val="00195382"/>
    <w:rsid w:val="001B2CB6"/>
    <w:rsid w:val="001B651A"/>
    <w:rsid w:val="001C26A8"/>
    <w:rsid w:val="001C61C5"/>
    <w:rsid w:val="001C69C4"/>
    <w:rsid w:val="001D1B00"/>
    <w:rsid w:val="001D37EF"/>
    <w:rsid w:val="001E3590"/>
    <w:rsid w:val="001E7407"/>
    <w:rsid w:val="001F5D5E"/>
    <w:rsid w:val="001F6219"/>
    <w:rsid w:val="001F6CD4"/>
    <w:rsid w:val="00206C4D"/>
    <w:rsid w:val="00215AF1"/>
    <w:rsid w:val="00230391"/>
    <w:rsid w:val="002321E8"/>
    <w:rsid w:val="00232984"/>
    <w:rsid w:val="002372D7"/>
    <w:rsid w:val="0024010F"/>
    <w:rsid w:val="00240749"/>
    <w:rsid w:val="00243018"/>
    <w:rsid w:val="00256005"/>
    <w:rsid w:val="002564A4"/>
    <w:rsid w:val="0026736C"/>
    <w:rsid w:val="00281308"/>
    <w:rsid w:val="00284719"/>
    <w:rsid w:val="00297ECB"/>
    <w:rsid w:val="002A2DA3"/>
    <w:rsid w:val="002A7BCF"/>
    <w:rsid w:val="002C3FD1"/>
    <w:rsid w:val="002D043A"/>
    <w:rsid w:val="002D266B"/>
    <w:rsid w:val="002D6224"/>
    <w:rsid w:val="002F7AF5"/>
    <w:rsid w:val="00304F8B"/>
    <w:rsid w:val="00335BC6"/>
    <w:rsid w:val="003415D3"/>
    <w:rsid w:val="00344338"/>
    <w:rsid w:val="00344701"/>
    <w:rsid w:val="00352B0F"/>
    <w:rsid w:val="00360459"/>
    <w:rsid w:val="003622D6"/>
    <w:rsid w:val="00370C4E"/>
    <w:rsid w:val="0038049F"/>
    <w:rsid w:val="003C24D1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4730"/>
    <w:rsid w:val="004379E3"/>
    <w:rsid w:val="0044015E"/>
    <w:rsid w:val="0044291A"/>
    <w:rsid w:val="004643F6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159"/>
    <w:rsid w:val="00516B8D"/>
    <w:rsid w:val="005303C8"/>
    <w:rsid w:val="005373D4"/>
    <w:rsid w:val="00537FBC"/>
    <w:rsid w:val="00554826"/>
    <w:rsid w:val="00562877"/>
    <w:rsid w:val="00584811"/>
    <w:rsid w:val="00585784"/>
    <w:rsid w:val="00593AA6"/>
    <w:rsid w:val="00594161"/>
    <w:rsid w:val="00594749"/>
    <w:rsid w:val="005967DF"/>
    <w:rsid w:val="005A65D5"/>
    <w:rsid w:val="005B4067"/>
    <w:rsid w:val="005B4B10"/>
    <w:rsid w:val="005C3F41"/>
    <w:rsid w:val="005D1D92"/>
    <w:rsid w:val="005D2D09"/>
    <w:rsid w:val="00600219"/>
    <w:rsid w:val="00604F2A"/>
    <w:rsid w:val="00620076"/>
    <w:rsid w:val="00627E0A"/>
    <w:rsid w:val="006338B8"/>
    <w:rsid w:val="0065488B"/>
    <w:rsid w:val="00670EA1"/>
    <w:rsid w:val="00677CC2"/>
    <w:rsid w:val="0068017C"/>
    <w:rsid w:val="0068744B"/>
    <w:rsid w:val="006905DE"/>
    <w:rsid w:val="0069207B"/>
    <w:rsid w:val="006A154F"/>
    <w:rsid w:val="006A437B"/>
    <w:rsid w:val="006A7F02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3AF6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44DB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2EF6"/>
    <w:rsid w:val="008E0027"/>
    <w:rsid w:val="008E6067"/>
    <w:rsid w:val="008F54E7"/>
    <w:rsid w:val="00903422"/>
    <w:rsid w:val="00912E54"/>
    <w:rsid w:val="0091397E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669BE"/>
    <w:rsid w:val="00A70A74"/>
    <w:rsid w:val="00A75FE9"/>
    <w:rsid w:val="00AC4626"/>
    <w:rsid w:val="00AD53CC"/>
    <w:rsid w:val="00AD5641"/>
    <w:rsid w:val="00AE4249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24E5"/>
    <w:rsid w:val="00B47444"/>
    <w:rsid w:val="00B500F8"/>
    <w:rsid w:val="00B50ADC"/>
    <w:rsid w:val="00B566B1"/>
    <w:rsid w:val="00B63834"/>
    <w:rsid w:val="00B80199"/>
    <w:rsid w:val="00B83204"/>
    <w:rsid w:val="00B855BB"/>
    <w:rsid w:val="00B856E7"/>
    <w:rsid w:val="00BA220B"/>
    <w:rsid w:val="00BA3A57"/>
    <w:rsid w:val="00BB1533"/>
    <w:rsid w:val="00BB4E1A"/>
    <w:rsid w:val="00BC015E"/>
    <w:rsid w:val="00BC76AC"/>
    <w:rsid w:val="00BD0ECB"/>
    <w:rsid w:val="00BD5546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1CDC"/>
    <w:rsid w:val="00D6537E"/>
    <w:rsid w:val="00D70D4B"/>
    <w:rsid w:val="00D70DFB"/>
    <w:rsid w:val="00D71BE0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E1EC9"/>
    <w:rsid w:val="00DF2388"/>
    <w:rsid w:val="00DF53E4"/>
    <w:rsid w:val="00E05704"/>
    <w:rsid w:val="00E17FF1"/>
    <w:rsid w:val="00E338EF"/>
    <w:rsid w:val="00E544BB"/>
    <w:rsid w:val="00E65629"/>
    <w:rsid w:val="00E74DC7"/>
    <w:rsid w:val="00E8075A"/>
    <w:rsid w:val="00E8166C"/>
    <w:rsid w:val="00E940D8"/>
    <w:rsid w:val="00E945CE"/>
    <w:rsid w:val="00E94D5E"/>
    <w:rsid w:val="00EA7100"/>
    <w:rsid w:val="00EA7F9F"/>
    <w:rsid w:val="00EB1274"/>
    <w:rsid w:val="00ED2BB6"/>
    <w:rsid w:val="00ED34E1"/>
    <w:rsid w:val="00ED3B8D"/>
    <w:rsid w:val="00EE5E36"/>
    <w:rsid w:val="00EE7A2E"/>
    <w:rsid w:val="00EF2E3A"/>
    <w:rsid w:val="00F02C7C"/>
    <w:rsid w:val="00F072A7"/>
    <w:rsid w:val="00F078DC"/>
    <w:rsid w:val="00F31834"/>
    <w:rsid w:val="00F32BA8"/>
    <w:rsid w:val="00F32EE0"/>
    <w:rsid w:val="00F349F1"/>
    <w:rsid w:val="00F4350D"/>
    <w:rsid w:val="00F479C4"/>
    <w:rsid w:val="00F567F7"/>
    <w:rsid w:val="00F6696E"/>
    <w:rsid w:val="00F73BD6"/>
    <w:rsid w:val="00F772D5"/>
    <w:rsid w:val="00F83989"/>
    <w:rsid w:val="00F85099"/>
    <w:rsid w:val="00F9379C"/>
    <w:rsid w:val="00F9632C"/>
    <w:rsid w:val="00FA1E52"/>
    <w:rsid w:val="00FB4810"/>
    <w:rsid w:val="00FB50BC"/>
    <w:rsid w:val="00FB5A08"/>
    <w:rsid w:val="00FC2B41"/>
    <w:rsid w:val="00FC6A80"/>
    <w:rsid w:val="00FE4688"/>
    <w:rsid w:val="00FE4DFE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72D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62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CF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C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2E68-6A44-4A27-9990-84FCE905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2024-03-28T03:59:00Z</dcterms:created>
  <dcterms:modified xsi:type="dcterms:W3CDTF">2024-03-28T03:59:00Z</dcterms:modified>
</cp:coreProperties>
</file>