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498F7031" wp14:editId="003F4D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390CC711" w:rsidR="00BE02B7" w:rsidRPr="00A20961" w:rsidRDefault="0028331C" w:rsidP="00BE02B7">
      <w:pPr>
        <w:pStyle w:val="ShortT"/>
      </w:pPr>
      <w:r>
        <w:t>Australian Bureau of Statistics (</w:t>
      </w:r>
      <w:r w:rsidR="00591EA4">
        <w:t>Australian Statistics Advisory Council</w:t>
      </w:r>
      <w:r w:rsidR="00BE02B7" w:rsidRPr="00AB70AE">
        <w:t xml:space="preserve"> </w:t>
      </w:r>
      <w:r w:rsidR="0010015E">
        <w:t>Member</w:t>
      </w:r>
      <w:r w:rsidR="00BD2002">
        <w:t>s</w:t>
      </w:r>
      <w:r w:rsidR="002C6742" w:rsidRPr="00AB70AE">
        <w:t xml:space="preserve">) </w:t>
      </w:r>
      <w:r w:rsidR="00BE02B7" w:rsidRPr="00AB70AE">
        <w:t xml:space="preserve">Appointment </w:t>
      </w:r>
      <w:r w:rsidR="002F0245">
        <w:t xml:space="preserve">(No. </w:t>
      </w:r>
      <w:r w:rsidR="00506414">
        <w:t>2</w:t>
      </w:r>
      <w:r w:rsidR="002F0245">
        <w:t xml:space="preserve">) </w:t>
      </w:r>
      <w:r w:rsidR="00AB70AE" w:rsidRPr="00AB70AE">
        <w:t>202</w:t>
      </w:r>
      <w:r w:rsidR="000862B2">
        <w:t>4</w:t>
      </w:r>
    </w:p>
    <w:p w14:paraId="0D522390" w14:textId="20FDAEBA" w:rsidR="00BE02B7" w:rsidRPr="00A20961" w:rsidRDefault="00BE02B7" w:rsidP="00BE02B7">
      <w:pPr>
        <w:pStyle w:val="SignCoverPageStart"/>
        <w:spacing w:before="240"/>
        <w:rPr>
          <w:szCs w:val="22"/>
        </w:rPr>
      </w:pPr>
      <w:r w:rsidRPr="00A20961">
        <w:rPr>
          <w:szCs w:val="22"/>
        </w:rPr>
        <w:t xml:space="preserve">I, </w:t>
      </w:r>
      <w:r w:rsidR="00A012B3">
        <w:rPr>
          <w:szCs w:val="22"/>
        </w:rPr>
        <w:t>Andrew Leigh</w:t>
      </w:r>
      <w:r w:rsidR="00AB70AE">
        <w:rPr>
          <w:szCs w:val="22"/>
        </w:rPr>
        <w:t xml:space="preserve">, Assistant </w:t>
      </w:r>
      <w:r w:rsidR="00A012B3">
        <w:rPr>
          <w:szCs w:val="22"/>
        </w:rPr>
        <w:t xml:space="preserve">Minister for Competition, Charities </w:t>
      </w:r>
      <w:r w:rsidR="005477E7">
        <w:rPr>
          <w:szCs w:val="22"/>
        </w:rPr>
        <w:t>a</w:t>
      </w:r>
      <w:r w:rsidR="00A012B3">
        <w:rPr>
          <w:szCs w:val="22"/>
        </w:rPr>
        <w:t>nd Treasury</w:t>
      </w:r>
      <w:r w:rsidR="00AB70AE">
        <w:rPr>
          <w:szCs w:val="22"/>
        </w:rPr>
        <w:t xml:space="preserve">, </w:t>
      </w:r>
      <w:r w:rsidR="00AB70AE" w:rsidRPr="00A20961">
        <w:t xml:space="preserve">under </w:t>
      </w:r>
      <w:r w:rsidR="00892F52">
        <w:t>sub</w:t>
      </w:r>
      <w:r w:rsidR="00AB70AE">
        <w:t xml:space="preserve">section </w:t>
      </w:r>
      <w:r w:rsidR="0010015E">
        <w:t>19(</w:t>
      </w:r>
      <w:r w:rsidR="00FE72AE">
        <w:t>2</w:t>
      </w:r>
      <w:r w:rsidR="0010015E">
        <w:t>)</w:t>
      </w:r>
      <w:r w:rsidR="00AB70AE">
        <w:t xml:space="preserve"> of the </w:t>
      </w:r>
      <w:r w:rsidR="0010015E">
        <w:rPr>
          <w:i/>
          <w:iCs/>
        </w:rPr>
        <w:t xml:space="preserve">Australian Bureau of Statistics </w:t>
      </w:r>
      <w:r w:rsidR="00AB70AE" w:rsidRPr="00AB70AE">
        <w:rPr>
          <w:i/>
          <w:iCs/>
        </w:rPr>
        <w:t>Ac</w:t>
      </w:r>
      <w:r w:rsidR="0010015E">
        <w:rPr>
          <w:i/>
          <w:iCs/>
        </w:rPr>
        <w:t>t</w:t>
      </w:r>
      <w:r w:rsidR="00892F52">
        <w:rPr>
          <w:i/>
          <w:iCs/>
        </w:rPr>
        <w:t xml:space="preserve"> 1975</w:t>
      </w:r>
      <w:r w:rsidR="00AB70AE">
        <w:t xml:space="preserve">, </w:t>
      </w:r>
      <w:r w:rsidR="00AB70AE" w:rsidRPr="00A20961">
        <w:t xml:space="preserve">appoint </w:t>
      </w:r>
      <w:r w:rsidR="00424EA0">
        <w:t>Lisa</w:t>
      </w:r>
      <w:r w:rsidR="004B0504">
        <w:t> </w:t>
      </w:r>
      <w:r w:rsidR="00424EA0">
        <w:t>Jackson</w:t>
      </w:r>
      <w:r w:rsidR="004B0504">
        <w:t> </w:t>
      </w:r>
      <w:r w:rsidR="00424EA0">
        <w:t>Pulver</w:t>
      </w:r>
      <w:r w:rsidR="009B6E52">
        <w:t xml:space="preserve"> </w:t>
      </w:r>
      <w:r w:rsidR="00A740C8">
        <w:t xml:space="preserve">and Mick Butler </w:t>
      </w:r>
      <w:r w:rsidR="00AB70AE" w:rsidRPr="00A20961">
        <w:t xml:space="preserve">as </w:t>
      </w:r>
      <w:r w:rsidR="0010015E">
        <w:t>member</w:t>
      </w:r>
      <w:r w:rsidR="00842CC6">
        <w:t>s</w:t>
      </w:r>
      <w:r w:rsidR="00AB70AE">
        <w:t xml:space="preserve"> </w:t>
      </w:r>
      <w:r w:rsidR="005D0CDF">
        <w:t>of</w:t>
      </w:r>
      <w:r w:rsidR="00AB70AE">
        <w:t xml:space="preserve"> the </w:t>
      </w:r>
      <w:r w:rsidR="0010015E">
        <w:t>Australian Statistics Advisory Council</w:t>
      </w:r>
      <w:r w:rsidR="00DF25E7">
        <w:t>,</w:t>
      </w:r>
      <w:r w:rsidR="00AB70AE" w:rsidRPr="00A20961">
        <w:t xml:space="preserve"> </w:t>
      </w:r>
      <w:r w:rsidR="00842CC6">
        <w:t xml:space="preserve">each </w:t>
      </w:r>
      <w:r w:rsidR="005D0CDF">
        <w:t>on a part</w:t>
      </w:r>
      <w:r w:rsidR="00D411B3">
        <w:noBreakHyphen/>
      </w:r>
      <w:r w:rsidR="005D0CDF">
        <w:t>time basis</w:t>
      </w:r>
      <w:r w:rsidR="00842CC6">
        <w:t xml:space="preserve"> and each </w:t>
      </w:r>
      <w:r w:rsidR="00AB70AE" w:rsidRPr="00A20961">
        <w:t xml:space="preserve">for </w:t>
      </w:r>
      <w:r w:rsidR="00AB70AE">
        <w:t xml:space="preserve">a </w:t>
      </w:r>
      <w:r w:rsidR="005D0CDF">
        <w:t>period of three years</w:t>
      </w:r>
      <w:r w:rsidR="00AB70AE">
        <w:t xml:space="preserve"> </w:t>
      </w:r>
      <w:r w:rsidR="00506414">
        <w:t xml:space="preserve">beginning on </w:t>
      </w:r>
      <w:r w:rsidR="00AB70AE">
        <w:t xml:space="preserve">the </w:t>
      </w:r>
      <w:r w:rsidR="00DF25E7">
        <w:t>day after this instrument is registered on the Federal Register of Legislation.</w:t>
      </w:r>
    </w:p>
    <w:bookmarkEnd w:id="0"/>
    <w:p w14:paraId="5CDD68A2" w14:textId="77777777" w:rsidR="005477E7" w:rsidRDefault="005477E7" w:rsidP="00C9758C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1F364CFB" w14:textId="7F2CAA40" w:rsidR="00C9758C" w:rsidRPr="00BC5754" w:rsidRDefault="00C9758C" w:rsidP="00C975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145540">
        <w:rPr>
          <w:szCs w:val="22"/>
        </w:rPr>
        <w:t xml:space="preserve">1 July </w:t>
      </w:r>
      <w:r>
        <w:rPr>
          <w:szCs w:val="22"/>
        </w:rPr>
        <w:t>202</w:t>
      </w:r>
      <w:r w:rsidR="000862B2">
        <w:rPr>
          <w:szCs w:val="22"/>
        </w:rPr>
        <w:t>4</w:t>
      </w:r>
    </w:p>
    <w:p w14:paraId="1B406016" w14:textId="77777777" w:rsidR="005477E7" w:rsidRDefault="005477E7" w:rsidP="00C9758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4249C734" w14:textId="56371C2A" w:rsidR="00C9758C" w:rsidRPr="00A20961" w:rsidRDefault="0078351A" w:rsidP="00C9758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Dr </w:t>
      </w:r>
      <w:r w:rsidR="00A012B3">
        <w:rPr>
          <w:szCs w:val="22"/>
        </w:rPr>
        <w:t>Andrew Leigh</w:t>
      </w:r>
    </w:p>
    <w:p w14:paraId="3A4AD4A2" w14:textId="048B142A" w:rsidR="008E180B" w:rsidRDefault="00C9758C" w:rsidP="0078351A">
      <w:pPr>
        <w:pStyle w:val="Default"/>
      </w:pPr>
      <w:r>
        <w:rPr>
          <w:sz w:val="22"/>
        </w:rPr>
        <w:t xml:space="preserve">Assistant </w:t>
      </w:r>
      <w:r w:rsidR="00A012B3">
        <w:rPr>
          <w:sz w:val="22"/>
        </w:rPr>
        <w:t>Minister</w:t>
      </w:r>
      <w:r>
        <w:rPr>
          <w:sz w:val="22"/>
        </w:rPr>
        <w:t xml:space="preserve"> for </w:t>
      </w:r>
      <w:r w:rsidR="00A012B3">
        <w:rPr>
          <w:sz w:val="22"/>
        </w:rPr>
        <w:t>Competition, Charities and Treasury</w:t>
      </w:r>
    </w:p>
    <w:p w14:paraId="16628C71" w14:textId="7D6765F9" w:rsidR="0078351A" w:rsidRPr="0078351A" w:rsidRDefault="0078351A" w:rsidP="007831A7">
      <w:pPr>
        <w:pStyle w:val="SignCoverPageEnd"/>
        <w:spacing w:line="240" w:lineRule="auto"/>
        <w:rPr>
          <w:sz w:val="22"/>
        </w:rPr>
      </w:pPr>
      <w:r>
        <w:rPr>
          <w:sz w:val="22"/>
          <w:szCs w:val="22"/>
        </w:rPr>
        <w:t>Parliamentary Secretary to the Treasurer</w:t>
      </w:r>
    </w:p>
    <w:p w14:paraId="784E40FE" w14:textId="37F76F68" w:rsidR="00C9758C" w:rsidRPr="00ED79B6" w:rsidRDefault="00C9758C" w:rsidP="00C9758C">
      <w:pPr>
        <w:pStyle w:val="Header"/>
        <w:tabs>
          <w:tab w:val="clear" w:pos="4150"/>
          <w:tab w:val="clear" w:pos="8307"/>
        </w:tabs>
      </w:pPr>
    </w:p>
    <w:sectPr w:rsidR="00C9758C" w:rsidRPr="00ED79B6" w:rsidSect="00527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E38B" w14:textId="77777777" w:rsidR="00CA63F3" w:rsidRDefault="00CA63F3" w:rsidP="00715914">
      <w:pPr>
        <w:spacing w:line="240" w:lineRule="auto"/>
      </w:pPr>
      <w:r>
        <w:separator/>
      </w:r>
    </w:p>
  </w:endnote>
  <w:endnote w:type="continuationSeparator" w:id="0">
    <w:p w14:paraId="00A26A5F" w14:textId="77777777" w:rsidR="00CA63F3" w:rsidRDefault="00CA63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6975" w14:textId="77777777" w:rsidR="00CA63F3" w:rsidRDefault="00CA63F3" w:rsidP="00715914">
      <w:pPr>
        <w:spacing w:line="240" w:lineRule="auto"/>
      </w:pPr>
      <w:r>
        <w:separator/>
      </w:r>
    </w:p>
  </w:footnote>
  <w:footnote w:type="continuationSeparator" w:id="0">
    <w:p w14:paraId="5C2EF4C9" w14:textId="77777777" w:rsidR="00CA63F3" w:rsidRDefault="00CA63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36027982">
    <w:abstractNumId w:val="9"/>
  </w:num>
  <w:num w:numId="2" w16cid:durableId="721448232">
    <w:abstractNumId w:val="7"/>
  </w:num>
  <w:num w:numId="3" w16cid:durableId="1839618952">
    <w:abstractNumId w:val="6"/>
  </w:num>
  <w:num w:numId="4" w16cid:durableId="1873952392">
    <w:abstractNumId w:val="5"/>
  </w:num>
  <w:num w:numId="5" w16cid:durableId="978654070">
    <w:abstractNumId w:val="4"/>
  </w:num>
  <w:num w:numId="6" w16cid:durableId="1424644169">
    <w:abstractNumId w:val="8"/>
  </w:num>
  <w:num w:numId="7" w16cid:durableId="1883326309">
    <w:abstractNumId w:val="3"/>
  </w:num>
  <w:num w:numId="8" w16cid:durableId="394091472">
    <w:abstractNumId w:val="2"/>
  </w:num>
  <w:num w:numId="9" w16cid:durableId="306403091">
    <w:abstractNumId w:val="1"/>
  </w:num>
  <w:num w:numId="10" w16cid:durableId="1091973863">
    <w:abstractNumId w:val="0"/>
  </w:num>
  <w:num w:numId="11" w16cid:durableId="583998793">
    <w:abstractNumId w:val="12"/>
  </w:num>
  <w:num w:numId="12" w16cid:durableId="570652683">
    <w:abstractNumId w:val="10"/>
  </w:num>
  <w:num w:numId="13" w16cid:durableId="746996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8227B"/>
    <w:rsid w:val="000862B2"/>
    <w:rsid w:val="000978F5"/>
    <w:rsid w:val="000A5ED4"/>
    <w:rsid w:val="000D05EF"/>
    <w:rsid w:val="000E2261"/>
    <w:rsid w:val="000E78B7"/>
    <w:rsid w:val="000F21C1"/>
    <w:rsid w:val="0010015E"/>
    <w:rsid w:val="0010745C"/>
    <w:rsid w:val="00132CEB"/>
    <w:rsid w:val="00142B62"/>
    <w:rsid w:val="001441B7"/>
    <w:rsid w:val="00145540"/>
    <w:rsid w:val="00157B8B"/>
    <w:rsid w:val="00166C2F"/>
    <w:rsid w:val="001809D7"/>
    <w:rsid w:val="001939E1"/>
    <w:rsid w:val="00194C3E"/>
    <w:rsid w:val="00195382"/>
    <w:rsid w:val="001A2004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25CC0"/>
    <w:rsid w:val="002321E8"/>
    <w:rsid w:val="0024010F"/>
    <w:rsid w:val="00240749"/>
    <w:rsid w:val="00243018"/>
    <w:rsid w:val="002564A4"/>
    <w:rsid w:val="002646A7"/>
    <w:rsid w:val="0026736C"/>
    <w:rsid w:val="00281308"/>
    <w:rsid w:val="0028331C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F0245"/>
    <w:rsid w:val="002F17BE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5EEA"/>
    <w:rsid w:val="003C6231"/>
    <w:rsid w:val="003D0BFE"/>
    <w:rsid w:val="003D5700"/>
    <w:rsid w:val="003E341B"/>
    <w:rsid w:val="003E7885"/>
    <w:rsid w:val="004059F1"/>
    <w:rsid w:val="00410000"/>
    <w:rsid w:val="004116CD"/>
    <w:rsid w:val="00417EB9"/>
    <w:rsid w:val="00424CA9"/>
    <w:rsid w:val="00424EA0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B0504"/>
    <w:rsid w:val="004E063A"/>
    <w:rsid w:val="004E7BEC"/>
    <w:rsid w:val="00505D3D"/>
    <w:rsid w:val="00506414"/>
    <w:rsid w:val="0050679D"/>
    <w:rsid w:val="00506AF6"/>
    <w:rsid w:val="00516B8D"/>
    <w:rsid w:val="00525AB5"/>
    <w:rsid w:val="00527035"/>
    <w:rsid w:val="00537FBC"/>
    <w:rsid w:val="005413D8"/>
    <w:rsid w:val="005477E7"/>
    <w:rsid w:val="0055130C"/>
    <w:rsid w:val="00577689"/>
    <w:rsid w:val="00584811"/>
    <w:rsid w:val="00585784"/>
    <w:rsid w:val="00591EA4"/>
    <w:rsid w:val="0059340D"/>
    <w:rsid w:val="00593AA6"/>
    <w:rsid w:val="00594161"/>
    <w:rsid w:val="00594324"/>
    <w:rsid w:val="00594749"/>
    <w:rsid w:val="005B4067"/>
    <w:rsid w:val="005C2CFD"/>
    <w:rsid w:val="005C3F41"/>
    <w:rsid w:val="005D0CDF"/>
    <w:rsid w:val="005D1D92"/>
    <w:rsid w:val="005D2D09"/>
    <w:rsid w:val="005F3FBF"/>
    <w:rsid w:val="00600219"/>
    <w:rsid w:val="006011D1"/>
    <w:rsid w:val="00615BE4"/>
    <w:rsid w:val="00620076"/>
    <w:rsid w:val="0062468E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0715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1F33"/>
    <w:rsid w:val="00756272"/>
    <w:rsid w:val="007715C9"/>
    <w:rsid w:val="00771613"/>
    <w:rsid w:val="00774EDD"/>
    <w:rsid w:val="007757EC"/>
    <w:rsid w:val="007831A7"/>
    <w:rsid w:val="0078351A"/>
    <w:rsid w:val="00783E89"/>
    <w:rsid w:val="00784F18"/>
    <w:rsid w:val="00790037"/>
    <w:rsid w:val="00793915"/>
    <w:rsid w:val="007C2253"/>
    <w:rsid w:val="007C6784"/>
    <w:rsid w:val="007D69F0"/>
    <w:rsid w:val="007E163D"/>
    <w:rsid w:val="007E667A"/>
    <w:rsid w:val="007F28C9"/>
    <w:rsid w:val="0080144F"/>
    <w:rsid w:val="008117E9"/>
    <w:rsid w:val="00824498"/>
    <w:rsid w:val="00827C7D"/>
    <w:rsid w:val="00842CC6"/>
    <w:rsid w:val="00855FD5"/>
    <w:rsid w:val="00856419"/>
    <w:rsid w:val="00856A31"/>
    <w:rsid w:val="00860B4E"/>
    <w:rsid w:val="00867B37"/>
    <w:rsid w:val="008754D0"/>
    <w:rsid w:val="008855C9"/>
    <w:rsid w:val="00886456"/>
    <w:rsid w:val="00891FD8"/>
    <w:rsid w:val="00892F52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180B"/>
    <w:rsid w:val="008E6067"/>
    <w:rsid w:val="008F54E7"/>
    <w:rsid w:val="009009EF"/>
    <w:rsid w:val="00903422"/>
    <w:rsid w:val="00904E43"/>
    <w:rsid w:val="00911BA0"/>
    <w:rsid w:val="00916CF2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B6E52"/>
    <w:rsid w:val="009C3413"/>
    <w:rsid w:val="009D13E1"/>
    <w:rsid w:val="009D7916"/>
    <w:rsid w:val="009E30B9"/>
    <w:rsid w:val="00A012B3"/>
    <w:rsid w:val="00A12128"/>
    <w:rsid w:val="00A1499E"/>
    <w:rsid w:val="00A20961"/>
    <w:rsid w:val="00A22C98"/>
    <w:rsid w:val="00A231E2"/>
    <w:rsid w:val="00A30D30"/>
    <w:rsid w:val="00A34F87"/>
    <w:rsid w:val="00A4413D"/>
    <w:rsid w:val="00A506E0"/>
    <w:rsid w:val="00A50E79"/>
    <w:rsid w:val="00A60F84"/>
    <w:rsid w:val="00A64912"/>
    <w:rsid w:val="00A70A74"/>
    <w:rsid w:val="00A740C8"/>
    <w:rsid w:val="00A9322B"/>
    <w:rsid w:val="00AA0E2F"/>
    <w:rsid w:val="00AB70AE"/>
    <w:rsid w:val="00AD53CC"/>
    <w:rsid w:val="00AD5641"/>
    <w:rsid w:val="00AD6016"/>
    <w:rsid w:val="00AF06CF"/>
    <w:rsid w:val="00AF7772"/>
    <w:rsid w:val="00B07CDB"/>
    <w:rsid w:val="00B16A31"/>
    <w:rsid w:val="00B17DFD"/>
    <w:rsid w:val="00B25F53"/>
    <w:rsid w:val="00B308FE"/>
    <w:rsid w:val="00B33709"/>
    <w:rsid w:val="00B33B3C"/>
    <w:rsid w:val="00B37CE8"/>
    <w:rsid w:val="00B47444"/>
    <w:rsid w:val="00B50ADC"/>
    <w:rsid w:val="00B566B1"/>
    <w:rsid w:val="00B63834"/>
    <w:rsid w:val="00B80199"/>
    <w:rsid w:val="00B83204"/>
    <w:rsid w:val="00BA220B"/>
    <w:rsid w:val="00BA3A57"/>
    <w:rsid w:val="00BB4E1A"/>
    <w:rsid w:val="00BC015E"/>
    <w:rsid w:val="00BC5CD0"/>
    <w:rsid w:val="00BC76AC"/>
    <w:rsid w:val="00BD0ECB"/>
    <w:rsid w:val="00BD2002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9758C"/>
    <w:rsid w:val="00CA1A2F"/>
    <w:rsid w:val="00CA63F3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411B3"/>
    <w:rsid w:val="00D52DC2"/>
    <w:rsid w:val="00D53BCC"/>
    <w:rsid w:val="00D70DFB"/>
    <w:rsid w:val="00D766DF"/>
    <w:rsid w:val="00D8252F"/>
    <w:rsid w:val="00D91F10"/>
    <w:rsid w:val="00DA186E"/>
    <w:rsid w:val="00DA4116"/>
    <w:rsid w:val="00DB251C"/>
    <w:rsid w:val="00DB4630"/>
    <w:rsid w:val="00DC36F0"/>
    <w:rsid w:val="00DC4F88"/>
    <w:rsid w:val="00DC7FC2"/>
    <w:rsid w:val="00DF25E7"/>
    <w:rsid w:val="00DF2831"/>
    <w:rsid w:val="00DF7D76"/>
    <w:rsid w:val="00E05704"/>
    <w:rsid w:val="00E14817"/>
    <w:rsid w:val="00E24922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650AF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customStyle="1" w:styleId="Default">
    <w:name w:val="Default"/>
    <w:rsid w:val="0078351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564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ac34372069ed68bd6cd86d26ae34b720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48a38fe6741b1ab46a1f0f429a620d4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fieldId="{0fba5f33-532c-4920-8d23-20ce38cc3c2b}" ma:taxonomyMulti="true" ma:sspId="218240cd-c75f-40bd-87f4-262ac964b25b" ma:termSetId="a39cda5d-57c5-4aa1-a0e3-084523d0c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fieldId="{e4fe7dcd-d1c0-411b-bf19-a4de3665191f}" ma:sspId="218240cd-c75f-40bd-87f4-262ac964b25b" ma:termSetId="95745be2-cc33-4493-b779-0f08dda99d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S574FYTY5PW6-969949929-1668</_dlc_DocId>
    <_dlc_DocIdUrl xmlns="fe39d773-a83d-4623-ae74-f25711a76616">
      <Url>https://austreasury.sharepoint.com/sites/leg-cord-function/_layouts/15/DocIdRedir.aspx?ID=S574FYTY5PW6-969949929-1668</Url>
      <Description>S574FYTY5PW6-969949929-1668</Description>
    </_dlc_DocIdUrl>
    <TaxCatchAll xmlns="ff38c824-6e29-4496-8487-69f397e7ed29">
      <Value>16</Value>
      <Value>42</Value>
      <Value>5</Value>
      <Value>36</Value>
      <Value>1</Value>
      <Value>35</Value>
    </TaxCatchAl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approvals</TermName>
          <TermId xmlns="http://schemas.microsoft.com/office/infopath/2007/PartnerControls">3c8a7a38-5887-470f-bfda-0cbf857c59ce</TermId>
        </TermInfo>
      </Terms>
    </gfba5f33532c49208d2320ce38cc3c2b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2BD7BD-B111-4E68-9431-F8B1098CA4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02F0AD-5A71-4372-AD55-185ECB048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E13D90-16DF-4186-81FC-21D4B4C8EF44}">
  <ds:schemaRefs>
    <ds:schemaRef ds:uri="fe39d773-a83d-4623-ae74-f25711a76616"/>
    <ds:schemaRef ds:uri="http://purl.org/dc/elements/1.1/"/>
    <ds:schemaRef ds:uri="42f4cb5a-261c-4c59-b165-7132460581a3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f38c824-6e29-4496-8487-69f397e7ed29"/>
    <ds:schemaRef ds:uri="30b813c2-29e2-43aa-bac2-1ed67b791ce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20240626-NI-TSY_47_XXXX-ASAC Members No2 2024</dc:title>
  <dc:creator>Gallop, Nina</dc:creator>
  <cp:lastModifiedBy>Cuming, Anita</cp:lastModifiedBy>
  <cp:revision>2</cp:revision>
  <dcterms:created xsi:type="dcterms:W3CDTF">2024-07-03T05:41:00Z</dcterms:created>
  <dcterms:modified xsi:type="dcterms:W3CDTF">2024-07-03T05:41:00Z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0x010100B569D256E75E71428C72445DFBB99E7A</vt:lpwstr>
  </property>
  <property fmtid="{D5CDD505-2E9C-101B-9397-08002B2CF9AE}" pid="3" name="TSYRecordClass">
    <vt:lpwstr/>
  </property>
  <property fmtid="{D5CDD505-2E9C-101B-9397-08002B2CF9AE}" pid="4" name="_dlc_DocIdItemGuid">
    <vt:lpwstr>a19beb29-5929-4c14-be4f-33cf6b6fc41b</vt:lpwstr>
  </property>
  <property fmtid="{D5CDD505-2E9C-101B-9397-08002B2CF9AE}" pid="5" name="TSYTopic">
    <vt:lpwstr/>
  </property>
  <property fmtid="{D5CDD505-2E9C-101B-9397-08002B2CF9AE}" pid="6" name="MSIP_Label_c8e5a7ee-c283-40b0-98eb-fa437df4c031_Enabled">
    <vt:lpwstr>true</vt:lpwstr>
  </property>
  <property fmtid="{D5CDD505-2E9C-101B-9397-08002B2CF9AE}" pid="7" name="MSIP_Label_c8e5a7ee-c283-40b0-98eb-fa437df4c031_SetDate">
    <vt:lpwstr>2021-04-30T02:31:12Z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Name">
    <vt:lpwstr>OFFICIAL</vt:lpwstr>
  </property>
  <property fmtid="{D5CDD505-2E9C-101B-9397-08002B2CF9AE}" pid="10" name="MSIP_Label_c8e5a7ee-c283-40b0-98eb-fa437df4c031_SiteId">
    <vt:lpwstr>34cdb737-c4fa-4c21-9a34-88ac2d721f88</vt:lpwstr>
  </property>
  <property fmtid="{D5CDD505-2E9C-101B-9397-08002B2CF9AE}" pid="11" name="MSIP_Label_c8e5a7ee-c283-40b0-98eb-fa437df4c031_ActionId">
    <vt:lpwstr>3aa720d7-2d75-416e-acd8-80be9aa30acd</vt:lpwstr>
  </property>
  <property fmtid="{D5CDD505-2E9C-101B-9397-08002B2CF9AE}" pid="12" name="MSIP_Label_c8e5a7ee-c283-40b0-98eb-fa437df4c031_ContentBits">
    <vt:lpwstr>0</vt:lpwstr>
  </property>
  <property fmtid="{D5CDD505-2E9C-101B-9397-08002B2CF9AE}" pid="13" name="eTheme">
    <vt:lpwstr>1;#Law Design|318dd2d2-18da-4b8e-a458-14db2c1af95f</vt:lpwstr>
  </property>
  <property fmtid="{D5CDD505-2E9C-101B-9397-08002B2CF9AE}" pid="14" name="eDocumentType">
    <vt:lpwstr>12;#Legal Advice|381b1ed4-afc6-4e7d-913a-a8ed87705855</vt:lpwstr>
  </property>
  <property fmtid="{D5CDD505-2E9C-101B-9397-08002B2CF9AE}" pid="15" name="Division">
    <vt:lpwstr>714</vt:lpwstr>
  </property>
  <property fmtid="{D5CDD505-2E9C-101B-9397-08002B2CF9AE}" pid="16" name="eTopic">
    <vt:lpwstr>16;#policy approvals|3c8a7a38-5887-470f-bfda-0cbf857c59ce</vt:lpwstr>
  </property>
  <property fmtid="{D5CDD505-2E9C-101B-9397-08002B2CF9AE}" pid="17" name="eActivity">
    <vt:lpwstr>5;#Legislation management|cb630f2f-9155-496b-ad0f-d960eb1bf90c</vt:lpwstr>
  </property>
  <property fmtid="{D5CDD505-2E9C-101B-9397-08002B2CF9AE}" pid="18" name="Legislation">
    <vt:lpwstr/>
  </property>
  <property fmtid="{D5CDD505-2E9C-101B-9397-08002B2CF9AE}" pid="19" name="LegalIssues">
    <vt:lpwstr/>
  </property>
  <property fmtid="{D5CDD505-2E9C-101B-9397-08002B2CF9AE}" pid="20" name="Order">
    <vt:r8>3694800</vt:r8>
  </property>
  <property fmtid="{D5CDD505-2E9C-101B-9397-08002B2CF9AE}" pid="21" name="Firm engaged">
    <vt:lpwstr/>
  </property>
  <property fmtid="{D5CDD505-2E9C-101B-9397-08002B2CF9AE}" pid="22" name="Branch/Unit">
    <vt:lpwstr/>
  </property>
  <property fmtid="{D5CDD505-2E9C-101B-9397-08002B2CF9AE}" pid="23" name="_docset_NoMedatataSyncRequired">
    <vt:lpwstr>False</vt:lpwstr>
  </property>
  <property fmtid="{D5CDD505-2E9C-101B-9397-08002B2CF9AE}" pid="24" name="Topic">
    <vt:lpwstr>36;#Legislation Coordination|58c6712e-e847-48f4-81ab-b25e2bbd3986</vt:lpwstr>
  </property>
  <property fmtid="{D5CDD505-2E9C-101B-9397-08002B2CF9AE}" pid="25" name="Activity">
    <vt:lpwstr>35;#Legislation management|cb630f2f-9155-496b-ad0f-d960eb1bf90c</vt:lpwstr>
  </property>
  <property fmtid="{D5CDD505-2E9C-101B-9397-08002B2CF9AE}" pid="26" name="TSYStatus">
    <vt:lpwstr/>
  </property>
  <property fmtid="{D5CDD505-2E9C-101B-9397-08002B2CF9AE}" pid="27" name="MediaServiceImageTags">
    <vt:lpwstr/>
  </property>
  <property fmtid="{D5CDD505-2E9C-101B-9397-08002B2CF9AE}" pid="28" name="Document Type">
    <vt:lpwstr>42;#Legislation|25c35cca-98fe-4d3e-a63c-3dda1c39f3ec</vt:lpwstr>
  </property>
  <property fmtid="{D5CDD505-2E9C-101B-9397-08002B2CF9AE}" pid="29" name="MSIP_Label_4f932d64-9ab1-4d9b-81d2-a3a8b82dd47d_Enabled">
    <vt:lpwstr>true</vt:lpwstr>
  </property>
  <property fmtid="{D5CDD505-2E9C-101B-9397-08002B2CF9AE}" pid="30" name="MSIP_Label_4f932d64-9ab1-4d9b-81d2-a3a8b82dd47d_SetDate">
    <vt:lpwstr>2024-07-03T05:41:03Z</vt:lpwstr>
  </property>
  <property fmtid="{D5CDD505-2E9C-101B-9397-08002B2CF9AE}" pid="31" name="MSIP_Label_4f932d64-9ab1-4d9b-81d2-a3a8b82dd47d_Method">
    <vt:lpwstr>Privileged</vt:lpwstr>
  </property>
  <property fmtid="{D5CDD505-2E9C-101B-9397-08002B2CF9AE}" pid="32" name="MSIP_Label_4f932d64-9ab1-4d9b-81d2-a3a8b82dd47d_Name">
    <vt:lpwstr>OFFICIAL No Visual Marking</vt:lpwstr>
  </property>
  <property fmtid="{D5CDD505-2E9C-101B-9397-08002B2CF9AE}" pid="33" name="MSIP_Label_4f932d64-9ab1-4d9b-81d2-a3a8b82dd47d_SiteId">
    <vt:lpwstr>214f1646-2021-47cc-8397-e3d3a7ba7d9d</vt:lpwstr>
  </property>
  <property fmtid="{D5CDD505-2E9C-101B-9397-08002B2CF9AE}" pid="34" name="MSIP_Label_4f932d64-9ab1-4d9b-81d2-a3a8b82dd47d_ActionId">
    <vt:lpwstr>04c4232d-f827-4d92-a7be-ef7b63e4dfe2</vt:lpwstr>
  </property>
  <property fmtid="{D5CDD505-2E9C-101B-9397-08002B2CF9AE}" pid="35" name="MSIP_Label_4f932d64-9ab1-4d9b-81d2-a3a8b82dd47d_ContentBits">
    <vt:lpwstr>0</vt:lpwstr>
  </property>
</Properties>
</file>