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26C" w:rsidRPr="00231A23" w:rsidRDefault="00E7626C" w:rsidP="00E7626C">
      <w:pPr>
        <w:shd w:val="clear" w:color="auto" w:fill="FFFFFF"/>
        <w:spacing w:after="120" w:line="360" w:lineRule="auto"/>
        <w:jc w:val="center"/>
        <w:outlineLvl w:val="0"/>
        <w:rPr>
          <w:rFonts w:ascii="Times New Roman" w:eastAsia="Times New Roman" w:hAnsi="Times New Roman" w:cs="Times New Roman"/>
          <w:b/>
          <w:bCs/>
          <w:i/>
          <w:iCs/>
          <w:color w:val="000000"/>
          <w:spacing w:val="-2"/>
          <w:kern w:val="36"/>
          <w:sz w:val="28"/>
          <w:szCs w:val="28"/>
          <w:lang w:val="en-AU" w:eastAsia="en-AU"/>
        </w:rPr>
      </w:pPr>
      <w:r>
        <w:rPr>
          <w:rFonts w:ascii="Times New Roman" w:eastAsia="Times New Roman" w:hAnsi="Times New Roman" w:cs="Times New Roman"/>
          <w:b/>
          <w:bCs/>
          <w:i/>
          <w:iCs/>
          <w:color w:val="000000"/>
          <w:spacing w:val="-2"/>
          <w:kern w:val="36"/>
          <w:sz w:val="28"/>
          <w:szCs w:val="28"/>
          <w:lang w:val="en-AU" w:eastAsia="en-AU"/>
        </w:rPr>
        <w:t>L</w:t>
      </w:r>
      <w:r w:rsidRPr="00231A23">
        <w:rPr>
          <w:rFonts w:ascii="Times New Roman" w:eastAsia="Times New Roman" w:hAnsi="Times New Roman" w:cs="Times New Roman"/>
          <w:b/>
          <w:bCs/>
          <w:i/>
          <w:iCs/>
          <w:color w:val="000000"/>
          <w:spacing w:val="-2"/>
          <w:kern w:val="36"/>
          <w:sz w:val="28"/>
          <w:szCs w:val="28"/>
          <w:lang w:val="en-AU" w:eastAsia="en-AU"/>
        </w:rPr>
        <w:t>egislation (Deferral of Sunsetting—Excise Regulation) Certificate 2025</w:t>
      </w:r>
    </w:p>
    <w:p w:rsidR="00E7626C" w:rsidRPr="00231A23" w:rsidRDefault="00E7626C" w:rsidP="00E7626C">
      <w:pPr>
        <w:shd w:val="clear" w:color="auto" w:fill="FFFFFF"/>
        <w:spacing w:after="120" w:line="360" w:lineRule="auto"/>
        <w:jc w:val="center"/>
        <w:outlineLvl w:val="0"/>
        <w:rPr>
          <w:rFonts w:ascii="Times New Roman" w:hAnsi="Times New Roman" w:cs="Times New Roman"/>
          <w:b/>
          <w:sz w:val="28"/>
          <w:szCs w:val="24"/>
          <w:lang w:val="en-AU"/>
        </w:rPr>
      </w:pPr>
      <w:r w:rsidRPr="00231A23">
        <w:rPr>
          <w:rFonts w:ascii="Times New Roman" w:hAnsi="Times New Roman" w:cs="Times New Roman"/>
          <w:b/>
          <w:sz w:val="28"/>
          <w:szCs w:val="24"/>
          <w:lang w:val="en-AU"/>
        </w:rPr>
        <w:t>EXPLANATORY STATEMENT</w:t>
      </w:r>
    </w:p>
    <w:p w:rsidR="00E7626C" w:rsidRPr="00231A23" w:rsidRDefault="00E7626C" w:rsidP="00E7626C">
      <w:pPr>
        <w:shd w:val="clear" w:color="auto" w:fill="FFFFFF"/>
        <w:spacing w:after="120" w:line="360" w:lineRule="auto"/>
        <w:jc w:val="center"/>
        <w:rPr>
          <w:rFonts w:ascii="Times New Roman" w:hAnsi="Times New Roman" w:cs="Times New Roman"/>
          <w:i/>
          <w:sz w:val="24"/>
          <w:lang w:val="en-AU"/>
        </w:rPr>
      </w:pPr>
      <w:r w:rsidRPr="00231A23">
        <w:rPr>
          <w:rFonts w:ascii="Times New Roman" w:eastAsia="Times New Roman" w:hAnsi="Times New Roman" w:cs="Times New Roman"/>
          <w:color w:val="000000"/>
          <w:sz w:val="24"/>
          <w:szCs w:val="24"/>
          <w:lang w:val="en-AU" w:eastAsia="en-AU"/>
        </w:rPr>
        <w:t>Issued</w:t>
      </w:r>
      <w:r w:rsidRPr="00231A23">
        <w:rPr>
          <w:rFonts w:ascii="Times New Roman" w:hAnsi="Times New Roman" w:cs="Times New Roman"/>
          <w:sz w:val="24"/>
          <w:lang w:val="en-AU"/>
        </w:rPr>
        <w:t xml:space="preserve"> by the Attorney-General in compliance with</w:t>
      </w:r>
      <w:r w:rsidRPr="00231A23">
        <w:rPr>
          <w:rFonts w:ascii="Times New Roman" w:hAnsi="Times New Roman" w:cs="Times New Roman"/>
          <w:sz w:val="24"/>
          <w:lang w:val="en-AU"/>
        </w:rPr>
        <w:br/>
        <w:t xml:space="preserve">section 15G of the </w:t>
      </w:r>
      <w:r w:rsidRPr="00231A23">
        <w:rPr>
          <w:rFonts w:ascii="Times New Roman" w:hAnsi="Times New Roman" w:cs="Times New Roman"/>
          <w:i/>
          <w:sz w:val="24"/>
          <w:lang w:val="en-AU"/>
        </w:rPr>
        <w:t>Legislation Act 2003</w:t>
      </w:r>
    </w:p>
    <w:p w:rsidR="00E7626C" w:rsidRPr="00231A23" w:rsidRDefault="00E7626C" w:rsidP="00E7626C">
      <w:pPr>
        <w:pBdr>
          <w:bottom w:val="single" w:sz="12" w:space="1" w:color="auto"/>
        </w:pBdr>
        <w:spacing w:after="360" w:line="360" w:lineRule="auto"/>
        <w:jc w:val="both"/>
        <w:rPr>
          <w:rFonts w:ascii="Times New Roman" w:hAnsi="Times New Roman" w:cs="Times New Roman"/>
          <w:lang w:val="en-AU"/>
        </w:rPr>
      </w:pPr>
    </w:p>
    <w:p w:rsidR="00E7626C" w:rsidRPr="00231A23" w:rsidRDefault="00E7626C" w:rsidP="00E7626C">
      <w:pPr>
        <w:spacing w:line="360" w:lineRule="auto"/>
        <w:contextualSpacing/>
        <w:rPr>
          <w:rFonts w:ascii="Times New Roman" w:hAnsi="Times New Roman" w:cs="Times New Roman"/>
          <w:b/>
          <w:bCs/>
        </w:rPr>
      </w:pPr>
      <w:r w:rsidRPr="00231A23">
        <w:rPr>
          <w:rFonts w:ascii="Times New Roman" w:hAnsi="Times New Roman" w:cs="Times New Roman"/>
          <w:b/>
          <w:bCs/>
        </w:rPr>
        <w:t>INTRODUCTION</w:t>
      </w:r>
    </w:p>
    <w:p w:rsidR="00E7626C" w:rsidRPr="00231A23" w:rsidRDefault="00E7626C" w:rsidP="00E7626C">
      <w:pPr>
        <w:spacing w:line="360" w:lineRule="auto"/>
        <w:contextualSpacing/>
        <w:rPr>
          <w:rFonts w:ascii="Times New Roman" w:hAnsi="Times New Roman" w:cs="Times New Roman"/>
          <w:b/>
        </w:rPr>
      </w:pPr>
    </w:p>
    <w:p w:rsidR="00E7626C" w:rsidRPr="00231A23" w:rsidRDefault="00E7626C" w:rsidP="00E7626C">
      <w:pPr>
        <w:spacing w:line="360" w:lineRule="auto"/>
        <w:contextualSpacing/>
        <w:rPr>
          <w:rFonts w:ascii="Times New Roman" w:hAnsi="Times New Roman" w:cs="Times New Roman"/>
          <w:bCs/>
        </w:rPr>
      </w:pPr>
      <w:r w:rsidRPr="00231A23">
        <w:rPr>
          <w:rFonts w:ascii="Times New Roman" w:hAnsi="Times New Roman" w:cs="Times New Roman"/>
        </w:rPr>
        <w:t xml:space="preserve">The </w:t>
      </w:r>
      <w:r w:rsidRPr="00231A23">
        <w:rPr>
          <w:rFonts w:ascii="Times New Roman" w:hAnsi="Times New Roman" w:cs="Times New Roman"/>
          <w:i/>
        </w:rPr>
        <w:t xml:space="preserve">Legislation (Deferral of Sunsetting—Excise Regulation) Certificate 2025 </w:t>
      </w:r>
      <w:r w:rsidRPr="00231A23">
        <w:rPr>
          <w:rFonts w:ascii="Times New Roman" w:hAnsi="Times New Roman" w:cs="Times New Roman"/>
        </w:rPr>
        <w:t xml:space="preserve">(the Certificate) is made under paragraph 51(1)(c) of the </w:t>
      </w:r>
      <w:r w:rsidRPr="00231A23">
        <w:rPr>
          <w:rFonts w:ascii="Times New Roman" w:hAnsi="Times New Roman" w:cs="Times New Roman"/>
          <w:i/>
        </w:rPr>
        <w:t>Legislation Act 2003</w:t>
      </w:r>
      <w:r w:rsidRPr="00231A23">
        <w:rPr>
          <w:rFonts w:ascii="Times New Roman" w:hAnsi="Times New Roman" w:cs="Times New Roman"/>
        </w:rPr>
        <w:t xml:space="preserve"> (the Legislation Act)</w:t>
      </w:r>
      <w:r w:rsidRPr="00231A23">
        <w:rPr>
          <w:rFonts w:ascii="Times New Roman" w:hAnsi="Times New Roman" w:cs="Times New Roman"/>
          <w:i/>
        </w:rPr>
        <w:t xml:space="preserve">. </w:t>
      </w:r>
      <w:r w:rsidRPr="00231A23">
        <w:rPr>
          <w:rFonts w:ascii="Times New Roman" w:hAnsi="Times New Roman" w:cs="Times New Roman"/>
        </w:rPr>
        <w:t>It is a legislative instrument for the purposes of the Legislation Act and must be registered on the Federal Register of Legislation. The Certificate will be subjected 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rsidR="00E7626C" w:rsidRPr="00231A23" w:rsidRDefault="00E7626C" w:rsidP="00E7626C">
      <w:pPr>
        <w:spacing w:line="360" w:lineRule="auto"/>
        <w:contextualSpacing/>
        <w:rPr>
          <w:rFonts w:ascii="Times New Roman" w:hAnsi="Times New Roman" w:cs="Times New Roman"/>
          <w:b/>
        </w:rPr>
      </w:pPr>
    </w:p>
    <w:p w:rsidR="00E7626C" w:rsidRPr="00231A23" w:rsidRDefault="00E7626C" w:rsidP="00E7626C">
      <w:pPr>
        <w:spacing w:line="360" w:lineRule="auto"/>
        <w:contextualSpacing/>
        <w:rPr>
          <w:rFonts w:ascii="Times New Roman" w:hAnsi="Times New Roman" w:cs="Times New Roman"/>
          <w:b/>
          <w:bCs/>
        </w:rPr>
      </w:pPr>
      <w:r w:rsidRPr="00231A23">
        <w:rPr>
          <w:rFonts w:ascii="Times New Roman" w:hAnsi="Times New Roman" w:cs="Times New Roman"/>
          <w:b/>
          <w:bCs/>
        </w:rPr>
        <w:t>OUTLINE</w:t>
      </w:r>
    </w:p>
    <w:p w:rsidR="00E7626C" w:rsidRPr="00231A23" w:rsidRDefault="00E7626C" w:rsidP="00E7626C">
      <w:pPr>
        <w:spacing w:line="360" w:lineRule="auto"/>
        <w:contextualSpacing/>
        <w:rPr>
          <w:rFonts w:ascii="Times New Roman" w:hAnsi="Times New Roman" w:cs="Times New Roman"/>
          <w:b/>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rsidR="00E7626C" w:rsidRPr="00231A23" w:rsidRDefault="00E7626C" w:rsidP="00E7626C">
      <w:pPr>
        <w:spacing w:line="360" w:lineRule="auto"/>
        <w:contextualSpacing/>
        <w:rPr>
          <w:rFonts w:ascii="Times New Roman" w:hAnsi="Times New Roman" w:cs="Times New Roman"/>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rsidR="00E7626C" w:rsidRPr="00231A23" w:rsidRDefault="00E7626C" w:rsidP="00E7626C">
      <w:pPr>
        <w:spacing w:line="360" w:lineRule="auto"/>
        <w:contextualSpacing/>
        <w:rPr>
          <w:rFonts w:ascii="Times New Roman" w:hAnsi="Times New Roman" w:cs="Times New Roman"/>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The instrument will then be repealed on the day specified in the certificate instead of the previously scheduled sunsetting day. This allows instruments to continue to be in force for a further but limited period of time after the date on which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rsidR="00E7626C" w:rsidRPr="00231A23" w:rsidRDefault="00E7626C" w:rsidP="00E7626C">
      <w:pPr>
        <w:spacing w:line="360" w:lineRule="auto"/>
        <w:contextualSpacing/>
        <w:rPr>
          <w:rFonts w:ascii="Times New Roman" w:hAnsi="Times New Roman" w:cs="Times New Roman"/>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lastRenderedPageBreak/>
        <w:t xml:space="preserve">The Certificate defers the sunsetting date of the </w:t>
      </w:r>
      <w:r w:rsidRPr="00231A23">
        <w:rPr>
          <w:rFonts w:ascii="Times New Roman" w:hAnsi="Times New Roman" w:cs="Times New Roman"/>
          <w:i/>
          <w:iCs/>
        </w:rPr>
        <w:t>Excise Regulation 2015</w:t>
      </w:r>
      <w:r w:rsidRPr="00231A23">
        <w:rPr>
          <w:rFonts w:ascii="Times New Roman" w:hAnsi="Times New Roman" w:cs="Times New Roman"/>
        </w:rPr>
        <w:t xml:space="preserve"> (Excise Regulation) by 24 months from 1 April 2025 to 1 April 2027.</w:t>
      </w:r>
    </w:p>
    <w:p w:rsidR="00E7626C" w:rsidRPr="00231A23" w:rsidRDefault="00E7626C" w:rsidP="00E7626C">
      <w:pPr>
        <w:pStyle w:val="NoSpacing"/>
        <w:spacing w:line="360" w:lineRule="auto"/>
        <w:contextualSpacing/>
        <w:rPr>
          <w:rFonts w:ascii="Times New Roman" w:hAnsi="Times New Roman" w:cs="Times New Roman"/>
        </w:rPr>
      </w:pPr>
      <w:r w:rsidRPr="00231A23">
        <w:rPr>
          <w:rFonts w:ascii="Times New Roman" w:hAnsi="Times New Roman" w:cs="Times New Roman"/>
        </w:rPr>
        <w:t>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In this case, the Excise Regulation is expected to be remade within 24 months of the sunsetting date as a result of a review by Treasury. If the Certificate were to be disallowed, there would not be enough time to review and remake the Instrument prior to the sunsetting day.</w:t>
      </w:r>
    </w:p>
    <w:p w:rsidR="00E7626C" w:rsidRPr="00231A23" w:rsidRDefault="00E7626C" w:rsidP="00E7626C">
      <w:pPr>
        <w:spacing w:line="360" w:lineRule="auto"/>
        <w:contextualSpacing/>
        <w:rPr>
          <w:rFonts w:ascii="Times New Roman" w:hAnsi="Times New Roman" w:cs="Times New Roman"/>
          <w:b/>
          <w:bCs/>
        </w:rPr>
      </w:pPr>
    </w:p>
    <w:p w:rsidR="00E7626C" w:rsidRPr="00231A23" w:rsidRDefault="00E7626C" w:rsidP="00E7626C">
      <w:pPr>
        <w:spacing w:line="360" w:lineRule="auto"/>
        <w:contextualSpacing/>
        <w:rPr>
          <w:rFonts w:ascii="Times New Roman" w:hAnsi="Times New Roman" w:cs="Times New Roman"/>
          <w:b/>
        </w:rPr>
      </w:pPr>
      <w:r w:rsidRPr="00231A23">
        <w:rPr>
          <w:rFonts w:ascii="Times New Roman" w:hAnsi="Times New Roman" w:cs="Times New Roman"/>
          <w:b/>
          <w:bCs/>
        </w:rPr>
        <w:t>PROCESS BEFORE CERTIFICATE WAS MADE</w:t>
      </w:r>
    </w:p>
    <w:p w:rsidR="00E7626C" w:rsidRPr="00231A23" w:rsidRDefault="00E7626C" w:rsidP="00E7626C">
      <w:pPr>
        <w:spacing w:line="360" w:lineRule="auto"/>
        <w:contextualSpacing/>
        <w:rPr>
          <w:rFonts w:ascii="Times New Roman" w:hAnsi="Times New Roman" w:cs="Times New Roman"/>
          <w:b/>
          <w:bCs/>
        </w:rPr>
      </w:pPr>
    </w:p>
    <w:p w:rsidR="00E7626C" w:rsidRPr="00231A23" w:rsidRDefault="00E7626C" w:rsidP="00E7626C">
      <w:pPr>
        <w:spacing w:line="360" w:lineRule="auto"/>
        <w:contextualSpacing/>
        <w:rPr>
          <w:rFonts w:ascii="Times New Roman" w:hAnsi="Times New Roman" w:cs="Times New Roman"/>
          <w:b/>
        </w:rPr>
      </w:pPr>
      <w:r w:rsidRPr="00231A23">
        <w:rPr>
          <w:rFonts w:ascii="Times New Roman" w:hAnsi="Times New Roman" w:cs="Times New Roman"/>
          <w:b/>
        </w:rPr>
        <w:t>Regulatory impact analysis</w:t>
      </w: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rsidR="00E7626C" w:rsidRPr="00231A23" w:rsidRDefault="00E7626C" w:rsidP="00E7626C">
      <w:pPr>
        <w:spacing w:line="360" w:lineRule="auto"/>
        <w:contextualSpacing/>
        <w:rPr>
          <w:rFonts w:ascii="Times New Roman" w:hAnsi="Times New Roman" w:cs="Times New Roman"/>
          <w:b/>
        </w:rPr>
      </w:pPr>
    </w:p>
    <w:p w:rsidR="00E7626C" w:rsidRPr="00231A23" w:rsidRDefault="00E7626C" w:rsidP="00E7626C">
      <w:pPr>
        <w:spacing w:line="360" w:lineRule="auto"/>
        <w:contextualSpacing/>
        <w:rPr>
          <w:rFonts w:ascii="Times New Roman" w:hAnsi="Times New Roman" w:cs="Times New Roman"/>
          <w:b/>
        </w:rPr>
      </w:pPr>
      <w:r w:rsidRPr="00231A23">
        <w:rPr>
          <w:rFonts w:ascii="Times New Roman" w:hAnsi="Times New Roman" w:cs="Times New Roman"/>
          <w:b/>
        </w:rPr>
        <w:t>Consultation before making</w:t>
      </w: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 xml:space="preserve">Before the Certificate was issued, the Attorney-General considered the general obligation to consult imposed by section 17 of the Legislation Act. </w:t>
      </w:r>
    </w:p>
    <w:p w:rsidR="00E7626C" w:rsidRPr="00231A23" w:rsidRDefault="00E7626C" w:rsidP="00E7626C">
      <w:pPr>
        <w:spacing w:line="360" w:lineRule="auto"/>
        <w:contextualSpacing/>
        <w:rPr>
          <w:rFonts w:ascii="Times New Roman" w:hAnsi="Times New Roman" w:cs="Times New Roman"/>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 xml:space="preserve">The Excise Regulation is made under the </w:t>
      </w:r>
      <w:r w:rsidRPr="00231A23">
        <w:rPr>
          <w:rFonts w:ascii="Times New Roman" w:hAnsi="Times New Roman" w:cs="Times New Roman"/>
          <w:i/>
        </w:rPr>
        <w:t xml:space="preserve">Excise Act 1901 </w:t>
      </w:r>
      <w:r w:rsidRPr="00231A23">
        <w:rPr>
          <w:rFonts w:ascii="Times New Roman" w:hAnsi="Times New Roman" w:cs="Times New Roman"/>
        </w:rPr>
        <w:t xml:space="preserve">(Excise Act). The Excise Regulation sets out provisions in relation to excisable goods such as refunds and remissions, and drawbacks and regulation of duty-free stores and ships stores. It is part of the principal legislative framework for the excise system that includes the </w:t>
      </w:r>
      <w:r w:rsidRPr="00231A23">
        <w:rPr>
          <w:rFonts w:ascii="Times New Roman" w:hAnsi="Times New Roman" w:cs="Times New Roman"/>
          <w:i/>
        </w:rPr>
        <w:t>Excise Act 1901</w:t>
      </w:r>
      <w:r w:rsidRPr="00231A23">
        <w:rPr>
          <w:rFonts w:ascii="Times New Roman" w:hAnsi="Times New Roman" w:cs="Times New Roman"/>
        </w:rPr>
        <w:t xml:space="preserve"> and the </w:t>
      </w:r>
      <w:r w:rsidRPr="00231A23">
        <w:rPr>
          <w:rFonts w:ascii="Times New Roman" w:hAnsi="Times New Roman" w:cs="Times New Roman"/>
          <w:i/>
        </w:rPr>
        <w:t>Excise Tariff Act 1921</w:t>
      </w:r>
      <w:r w:rsidRPr="00231A23">
        <w:rPr>
          <w:rFonts w:ascii="Times New Roman" w:hAnsi="Times New Roman" w:cs="Times New Roman"/>
        </w:rPr>
        <w:t>.</w:t>
      </w:r>
    </w:p>
    <w:p w:rsidR="00E7626C" w:rsidRPr="00231A23" w:rsidRDefault="00E7626C" w:rsidP="00E7626C">
      <w:pPr>
        <w:spacing w:afterLines="200" w:after="480" w:line="360" w:lineRule="auto"/>
        <w:contextualSpacing/>
        <w:rPr>
          <w:rFonts w:ascii="Times New Roman" w:hAnsi="Times New Roman" w:cs="Times New Roman"/>
          <w:b/>
        </w:rPr>
      </w:pPr>
    </w:p>
    <w:p w:rsidR="00E7626C" w:rsidRPr="00231A23" w:rsidRDefault="00E7626C" w:rsidP="00E7626C">
      <w:pPr>
        <w:spacing w:afterLines="200" w:after="480" w:line="360" w:lineRule="auto"/>
        <w:contextualSpacing/>
        <w:rPr>
          <w:rFonts w:ascii="Times New Roman" w:hAnsi="Times New Roman" w:cs="Times New Roman"/>
        </w:rPr>
      </w:pPr>
      <w:r w:rsidRPr="00231A23">
        <w:rPr>
          <w:rFonts w:ascii="Times New Roman" w:hAnsi="Times New Roman" w:cs="Times New Roman"/>
        </w:rPr>
        <w:t xml:space="preserve">On 21 March 2024, the Attorney-General deferred the sunset date of the </w:t>
      </w:r>
      <w:r w:rsidRPr="00231A23">
        <w:rPr>
          <w:rFonts w:ascii="Times New Roman" w:hAnsi="Times New Roman" w:cs="Times New Roman"/>
          <w:i/>
        </w:rPr>
        <w:t>Customs Regulation 2015</w:t>
      </w:r>
      <w:r w:rsidRPr="00231A23">
        <w:rPr>
          <w:rFonts w:ascii="Times New Roman" w:hAnsi="Times New Roman" w:cs="Times New Roman"/>
        </w:rPr>
        <w:t xml:space="preserve"> (Customs Regulation) from 1 April 2025 to 1 April 2027. The Customs Regulation, made under the </w:t>
      </w:r>
      <w:r w:rsidRPr="00231A23">
        <w:rPr>
          <w:rFonts w:ascii="Times New Roman" w:hAnsi="Times New Roman" w:cs="Times New Roman"/>
          <w:i/>
        </w:rPr>
        <w:t>Customs Act 1901</w:t>
      </w:r>
      <w:r w:rsidRPr="00231A23">
        <w:rPr>
          <w:rFonts w:ascii="Times New Roman" w:hAnsi="Times New Roman" w:cs="Times New Roman"/>
        </w:rPr>
        <w:t xml:space="preserve"> (Customs Act) impacts on the operation of the Excise Regulation as both support the relevant Acts which impose duties on fuel, tobacco and alcohol at the same rate. Both regulations have some common definitions and some similar provisions. </w:t>
      </w:r>
    </w:p>
    <w:p w:rsidR="00E7626C" w:rsidRPr="00231A23" w:rsidRDefault="00E7626C" w:rsidP="00E7626C">
      <w:pPr>
        <w:spacing w:afterLines="200" w:after="480" w:line="360" w:lineRule="auto"/>
        <w:contextualSpacing/>
        <w:rPr>
          <w:rFonts w:ascii="Times New Roman" w:hAnsi="Times New Roman" w:cs="Times New Roman"/>
          <w:b/>
        </w:rPr>
      </w:pPr>
    </w:p>
    <w:p w:rsidR="00E7626C" w:rsidRPr="00231A23" w:rsidRDefault="00E7626C" w:rsidP="00E7626C">
      <w:pPr>
        <w:spacing w:afterLines="200" w:after="480" w:line="360" w:lineRule="auto"/>
        <w:contextualSpacing/>
        <w:rPr>
          <w:rFonts w:ascii="Times New Roman" w:hAnsi="Times New Roman" w:cs="Times New Roman"/>
          <w:i/>
        </w:rPr>
      </w:pPr>
      <w:r w:rsidRPr="00231A23">
        <w:rPr>
          <w:rFonts w:ascii="Times New Roman" w:hAnsi="Times New Roman" w:cs="Times New Roman"/>
        </w:rPr>
        <w:t xml:space="preserve">The Customs Regulation is expected to be remade as part of a review of customs laws, which will be required once broader trade reforms have been implemented. The Department of Home Affairs (Home Affairs) has undertaken industry consultation on a range of matters related to the Customs Regulation. The deferral of the Excise Regulation would provide an opportunity for Treasury and Home Affairs, in consultation with the Australian Taxation Office (ATO) and the Australian Border </w:t>
      </w:r>
      <w:r w:rsidRPr="00231A23">
        <w:rPr>
          <w:rFonts w:ascii="Times New Roman" w:hAnsi="Times New Roman" w:cs="Times New Roman"/>
        </w:rPr>
        <w:lastRenderedPageBreak/>
        <w:t>Force (ABF), to jointly conduct a robust and thorough review of regulations made under the Excise Act and the Customs Act.</w:t>
      </w:r>
    </w:p>
    <w:p w:rsidR="00E7626C" w:rsidRPr="00231A23" w:rsidRDefault="00E7626C" w:rsidP="00E7626C">
      <w:pPr>
        <w:spacing w:line="360" w:lineRule="auto"/>
        <w:contextualSpacing/>
        <w:rPr>
          <w:rFonts w:ascii="Times New Roman" w:hAnsi="Times New Roman" w:cs="Times New Roman"/>
        </w:rPr>
      </w:pPr>
    </w:p>
    <w:p w:rsidR="00E7626C" w:rsidRPr="00231A23" w:rsidRDefault="00E7626C" w:rsidP="00E7626C">
      <w:pPr>
        <w:spacing w:line="360" w:lineRule="auto"/>
        <w:contextualSpacing/>
        <w:rPr>
          <w:rFonts w:ascii="Times New Roman" w:hAnsi="Times New Roman" w:cs="Times New Roman"/>
          <w:u w:val="single"/>
        </w:rPr>
      </w:pPr>
      <w:r w:rsidRPr="00231A23">
        <w:rPr>
          <w:rFonts w:ascii="Times New Roman" w:hAnsi="Times New Roman" w:cs="Times New Roman"/>
        </w:rPr>
        <w:t>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instrument will be subject to further consultation and parliamentary oversight, including oversight of whether adequate consultation occurred with persons likely to be affected by the replacement instruments.</w:t>
      </w:r>
    </w:p>
    <w:p w:rsidR="00E7626C" w:rsidRPr="00231A23" w:rsidRDefault="00E7626C" w:rsidP="00E7626C">
      <w:pPr>
        <w:spacing w:line="360" w:lineRule="auto"/>
        <w:contextualSpacing/>
        <w:rPr>
          <w:rFonts w:ascii="Times New Roman" w:hAnsi="Times New Roman" w:cs="Times New Roman"/>
          <w:u w:val="single"/>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A 24-month deferral will allow sufficient time to conduct the review and will avoid the need to remake the Excise Regulation in its current form for the short period of time before it may likely need to be repealed and a replacement instrument made. As such, given that deferral of the sunsetting date of the Excise Regulation is consistent with the policy intent of the sunsetting regime and does not significantly alter existing arrangements, appropriate consultation has occurred for the purposes of section 17 of the Legislation Act.</w:t>
      </w:r>
    </w:p>
    <w:p w:rsidR="00E7626C" w:rsidRPr="00231A23" w:rsidRDefault="00E7626C" w:rsidP="00E7626C">
      <w:pPr>
        <w:spacing w:line="360" w:lineRule="auto"/>
        <w:contextualSpacing/>
        <w:rPr>
          <w:rFonts w:ascii="Times New Roman" w:hAnsi="Times New Roman" w:cs="Times New Roman"/>
          <w:b/>
        </w:rPr>
      </w:pPr>
    </w:p>
    <w:p w:rsidR="00E7626C" w:rsidRPr="00231A23" w:rsidRDefault="00E7626C" w:rsidP="00E7626C">
      <w:pPr>
        <w:spacing w:line="360" w:lineRule="auto"/>
        <w:contextualSpacing/>
        <w:rPr>
          <w:rFonts w:ascii="Times New Roman" w:hAnsi="Times New Roman" w:cs="Times New Roman"/>
          <w:b/>
          <w:lang w:val="en-AU"/>
        </w:rPr>
      </w:pPr>
      <w:r w:rsidRPr="00231A23">
        <w:rPr>
          <w:rFonts w:ascii="Times New Roman" w:hAnsi="Times New Roman" w:cs="Times New Roman"/>
          <w:b/>
        </w:rPr>
        <w:t>Statutory preconditions relevant to the Certificate</w:t>
      </w: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If the statutory conditions in section 51 of the Legislation Act are met, an instrument’s sunsetting day can be deferred for 6, 12, 18 or 24 months by means of a certificate made under that section. In terms of process, the Legislation Act requires:</w:t>
      </w:r>
    </w:p>
    <w:p w:rsidR="00E7626C" w:rsidRPr="00231A23" w:rsidRDefault="00E7626C" w:rsidP="00E7626C">
      <w:pPr>
        <w:numPr>
          <w:ilvl w:val="0"/>
          <w:numId w:val="1"/>
        </w:numPr>
        <w:spacing w:line="360" w:lineRule="auto"/>
        <w:contextualSpacing/>
        <w:rPr>
          <w:rFonts w:ascii="Times New Roman" w:hAnsi="Times New Roman" w:cs="Times New Roman"/>
        </w:rPr>
      </w:pPr>
      <w:r w:rsidRPr="00231A23">
        <w:rPr>
          <w:rFonts w:ascii="Times New Roman" w:hAnsi="Times New Roman" w:cs="Times New Roman"/>
        </w:rPr>
        <w:t>the responsible rule-maker to apply to the Attorney-General in writing, and</w:t>
      </w:r>
    </w:p>
    <w:p w:rsidR="00E7626C" w:rsidRPr="00231A23" w:rsidRDefault="00E7626C" w:rsidP="00E7626C">
      <w:pPr>
        <w:numPr>
          <w:ilvl w:val="0"/>
          <w:numId w:val="1"/>
        </w:numPr>
        <w:spacing w:line="360" w:lineRule="auto"/>
        <w:contextualSpacing/>
        <w:rPr>
          <w:rFonts w:ascii="Times New Roman" w:hAnsi="Times New Roman" w:cs="Times New Roman"/>
        </w:rPr>
      </w:pPr>
      <w:r w:rsidRPr="00231A23">
        <w:rPr>
          <w:rFonts w:ascii="Times New Roman" w:hAnsi="Times New Roman" w:cs="Times New Roman"/>
        </w:rPr>
        <w:t>the Attorney-General to be satisfied that:</w:t>
      </w:r>
    </w:p>
    <w:p w:rsidR="00E7626C" w:rsidRPr="00231A23" w:rsidRDefault="00E7626C" w:rsidP="00E7626C">
      <w:pPr>
        <w:numPr>
          <w:ilvl w:val="0"/>
          <w:numId w:val="2"/>
        </w:numPr>
        <w:spacing w:line="360" w:lineRule="auto"/>
        <w:contextualSpacing/>
        <w:rPr>
          <w:rFonts w:ascii="Times New Roman" w:hAnsi="Times New Roman" w:cs="Times New Roman"/>
        </w:rPr>
      </w:pPr>
      <w:r w:rsidRPr="00231A23">
        <w:rPr>
          <w:rFonts w:ascii="Times New Roman" w:hAnsi="Times New Roman" w:cs="Times New Roman"/>
        </w:rPr>
        <w:t>the instrument would (apart from the operation of the sunsetting provisions) be likely to cease to be in force within 24 months after its sunsetting day</w:t>
      </w:r>
    </w:p>
    <w:p w:rsidR="00E7626C" w:rsidRPr="00231A23" w:rsidRDefault="00E7626C" w:rsidP="00E7626C">
      <w:pPr>
        <w:numPr>
          <w:ilvl w:val="0"/>
          <w:numId w:val="2"/>
        </w:numPr>
        <w:spacing w:line="360" w:lineRule="auto"/>
        <w:contextualSpacing/>
        <w:rPr>
          <w:rFonts w:ascii="Times New Roman" w:hAnsi="Times New Roman" w:cs="Times New Roman"/>
        </w:rPr>
      </w:pPr>
      <w:r w:rsidRPr="00231A23">
        <w:rPr>
          <w:rFonts w:ascii="Times New Roman" w:hAnsi="Times New Roman" w:cs="Times New Roman"/>
        </w:rPr>
        <w:t>the proposed replacement instrument will not be able to be completed before the sunsetting day for reasons that the rule-maker could not have foreseen and avoided</w:t>
      </w:r>
    </w:p>
    <w:p w:rsidR="00E7626C" w:rsidRPr="00231A23" w:rsidRDefault="00E7626C" w:rsidP="00E7626C">
      <w:pPr>
        <w:numPr>
          <w:ilvl w:val="0"/>
          <w:numId w:val="2"/>
        </w:numPr>
        <w:spacing w:line="360" w:lineRule="auto"/>
        <w:contextualSpacing/>
        <w:rPr>
          <w:rFonts w:ascii="Times New Roman" w:hAnsi="Times New Roman" w:cs="Times New Roman"/>
        </w:rPr>
      </w:pPr>
      <w:r w:rsidRPr="00231A23">
        <w:rPr>
          <w:rFonts w:ascii="Times New Roman" w:hAnsi="Times New Roman" w:cs="Times New Roman"/>
        </w:rPr>
        <w:t>the dissolution or expiration of the House of Representatives or the prorogation of the Parliament renders it inappropriate to make a replacement instrument before a new government is formed, or</w:t>
      </w:r>
    </w:p>
    <w:p w:rsidR="00E7626C" w:rsidRPr="00231A23" w:rsidRDefault="00E7626C" w:rsidP="00E7626C">
      <w:pPr>
        <w:numPr>
          <w:ilvl w:val="0"/>
          <w:numId w:val="2"/>
        </w:numPr>
        <w:spacing w:line="360" w:lineRule="auto"/>
        <w:contextualSpacing/>
        <w:rPr>
          <w:rFonts w:ascii="Times New Roman" w:hAnsi="Times New Roman" w:cs="Times New Roman"/>
        </w:rPr>
      </w:pPr>
      <w:r w:rsidRPr="00231A23">
        <w:rPr>
          <w:rFonts w:ascii="Times New Roman" w:hAnsi="Times New Roman" w:cs="Times New Roman"/>
        </w:rPr>
        <w:t>the Attorney-General has approved Part 4 of Chapter 3 of the Legislation Act (Sunsetting) not applying to that instrument, and</w:t>
      </w:r>
    </w:p>
    <w:p w:rsidR="00E7626C" w:rsidRPr="00231A23" w:rsidRDefault="00E7626C" w:rsidP="00E7626C">
      <w:pPr>
        <w:numPr>
          <w:ilvl w:val="0"/>
          <w:numId w:val="1"/>
        </w:numPr>
        <w:spacing w:line="360" w:lineRule="auto"/>
        <w:contextualSpacing/>
        <w:rPr>
          <w:rFonts w:ascii="Times New Roman" w:hAnsi="Times New Roman" w:cs="Times New Roman"/>
        </w:rPr>
      </w:pPr>
      <w:r w:rsidRPr="00231A23">
        <w:rPr>
          <w:rFonts w:ascii="Times New Roman" w:hAnsi="Times New Roman" w:cs="Times New Roman"/>
        </w:rPr>
        <w:t>the Attorney-General to issue a certificate. The explanatory statement for the certificate must include a statement of reasons for the issue of the certificate.</w:t>
      </w:r>
    </w:p>
    <w:p w:rsidR="00E7626C" w:rsidRPr="00231A23" w:rsidRDefault="00E7626C" w:rsidP="00E7626C">
      <w:pPr>
        <w:spacing w:line="360" w:lineRule="auto"/>
        <w:contextualSpacing/>
        <w:rPr>
          <w:rFonts w:ascii="Times New Roman" w:hAnsi="Times New Roman" w:cs="Times New Roman"/>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The rule-maker for the Excise Regulation, the Assistant Minister for Competition, Charities and Treasury, the Hon Dr Andrew Leigh MP, provided a written application to the Attorney</w:t>
      </w:r>
      <w:r w:rsidRPr="00231A23">
        <w:rPr>
          <w:rFonts w:ascii="Times New Roman" w:hAnsi="Times New Roman" w:cs="Times New Roman"/>
        </w:rPr>
        <w:noBreakHyphen/>
        <w:t xml:space="preserve">General </w:t>
      </w:r>
      <w:r w:rsidRPr="00231A23">
        <w:rPr>
          <w:rFonts w:ascii="Times New Roman" w:hAnsi="Times New Roman" w:cs="Times New Roman"/>
        </w:rPr>
        <w:lastRenderedPageBreak/>
        <w:t>seeking a certificate of deferral of sunsetting for the Instrument.</w:t>
      </w:r>
      <w:r w:rsidRPr="00231A23">
        <w:rPr>
          <w:rFonts w:ascii="Times New Roman" w:hAnsi="Times New Roman" w:cs="Times New Roman"/>
          <w:i/>
        </w:rPr>
        <w:t xml:space="preserve"> </w:t>
      </w:r>
      <w:r w:rsidRPr="00231A23">
        <w:rPr>
          <w:rFonts w:ascii="Times New Roman" w:hAnsi="Times New Roman" w:cs="Times New Roman"/>
        </w:rPr>
        <w:t>On the basis of the information contained in the statement of reasons below, the Attorney</w:t>
      </w:r>
      <w:r w:rsidRPr="00231A23">
        <w:rPr>
          <w:rFonts w:ascii="Times New Roman" w:hAnsi="Times New Roman" w:cs="Times New Roman"/>
        </w:rPr>
        <w:noBreakHyphen/>
        <w:t>General is satisfied that the Excise Regulation would, apart from the operation of Part 4 of Chapter 3 of the Legislation Act, be likely to cease to be in force within 24 months after its sunsetting day.</w:t>
      </w:r>
      <w:r w:rsidRPr="00231A23">
        <w:rPr>
          <w:rFonts w:ascii="Times New Roman" w:hAnsi="Times New Roman" w:cs="Times New Roman"/>
          <w:i/>
        </w:rPr>
        <w:t xml:space="preserve"> </w:t>
      </w:r>
      <w:r w:rsidRPr="00231A23">
        <w:rPr>
          <w:rFonts w:ascii="Times New Roman" w:hAnsi="Times New Roman" w:cs="Times New Roman"/>
        </w:rPr>
        <w:t>As such, the criterion in subparagraph 51(1)(b)(i) of the Legislation Act is met.</w:t>
      </w:r>
    </w:p>
    <w:p w:rsidR="00E7626C" w:rsidRPr="00231A23" w:rsidRDefault="00E7626C" w:rsidP="00E7626C">
      <w:pPr>
        <w:spacing w:line="360" w:lineRule="auto"/>
        <w:contextualSpacing/>
        <w:rPr>
          <w:rFonts w:ascii="Times New Roman" w:hAnsi="Times New Roman" w:cs="Times New Roman"/>
          <w:b/>
        </w:rPr>
      </w:pPr>
    </w:p>
    <w:p w:rsidR="00E7626C" w:rsidRPr="00231A23" w:rsidRDefault="00E7626C" w:rsidP="00E7626C">
      <w:pPr>
        <w:spacing w:line="360" w:lineRule="auto"/>
        <w:contextualSpacing/>
        <w:rPr>
          <w:rFonts w:ascii="Times New Roman" w:hAnsi="Times New Roman" w:cs="Times New Roman"/>
          <w:b/>
        </w:rPr>
      </w:pPr>
      <w:r w:rsidRPr="00231A23">
        <w:rPr>
          <w:rFonts w:ascii="Times New Roman" w:hAnsi="Times New Roman" w:cs="Times New Roman"/>
          <w:b/>
        </w:rPr>
        <w:t>Statement of Reasons for issuing of the Certificate</w:t>
      </w: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For the purposes of subsection 51(5) of the Legislation Act this section sets out the statement of reasons for issuing the Certificate.</w:t>
      </w:r>
    </w:p>
    <w:p w:rsidR="00E7626C" w:rsidRPr="00231A23" w:rsidRDefault="00E7626C" w:rsidP="00E7626C">
      <w:pPr>
        <w:spacing w:line="360" w:lineRule="auto"/>
        <w:contextualSpacing/>
        <w:rPr>
          <w:rFonts w:ascii="Times New Roman" w:hAnsi="Times New Roman" w:cs="Times New Roman"/>
          <w:b/>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 xml:space="preserve">The Certificate defers the sunsetting date of the Excise Regulation by 24 months to 1 April 2027 to enable Treasury to conduct a review of the Excise Regulation in the light of potential changes to the Customs Regulation following the review of customs laws, which will be required once broader trade reforms have been implemented. The Customs Regulation impacts on the operation of the Excise Regulation as both the Excise and Customs Acts impose duties on fuel, tobacco and alcohol at the same rate. The Regulations have some common definitions and a number of similar provisions. </w:t>
      </w:r>
    </w:p>
    <w:p w:rsidR="00E7626C" w:rsidRPr="00231A23" w:rsidRDefault="00E7626C" w:rsidP="00E7626C">
      <w:pPr>
        <w:spacing w:line="360" w:lineRule="auto"/>
        <w:contextualSpacing/>
        <w:rPr>
          <w:rFonts w:ascii="Times New Roman" w:hAnsi="Times New Roman" w:cs="Times New Roman"/>
          <w:b/>
        </w:rPr>
      </w:pPr>
    </w:p>
    <w:p w:rsidR="00E7626C" w:rsidRPr="00231A23" w:rsidRDefault="00E7626C" w:rsidP="00E7626C">
      <w:pPr>
        <w:spacing w:afterLines="200" w:after="480" w:line="360" w:lineRule="auto"/>
        <w:contextualSpacing/>
        <w:rPr>
          <w:rFonts w:ascii="Times New Roman" w:hAnsi="Times New Roman" w:cs="Times New Roman"/>
          <w:i/>
        </w:rPr>
      </w:pPr>
      <w:r w:rsidRPr="00231A23">
        <w:rPr>
          <w:rFonts w:ascii="Times New Roman" w:hAnsi="Times New Roman" w:cs="Times New Roman"/>
        </w:rPr>
        <w:t xml:space="preserve">The deferral of the Excise Regulation will ensure that review of both the Excise Regulation and the Customs Regulation occurs at the same time so that issues affecting both Regulations are considered together and do not require the Excise Regulation to be remade again after review of the Customs Regulation. </w:t>
      </w:r>
    </w:p>
    <w:p w:rsidR="00E7626C" w:rsidRPr="00231A23" w:rsidRDefault="00E7626C" w:rsidP="00E7626C">
      <w:pPr>
        <w:spacing w:line="360" w:lineRule="auto"/>
        <w:contextualSpacing/>
        <w:rPr>
          <w:rFonts w:ascii="Times New Roman" w:hAnsi="Times New Roman" w:cs="Times New Roman"/>
          <w:b/>
        </w:rPr>
      </w:pPr>
      <w:r w:rsidRPr="00231A23" w:rsidDel="00736354">
        <w:rPr>
          <w:rFonts w:ascii="Times New Roman" w:hAnsi="Times New Roman" w:cs="Times New Roman"/>
          <w:b/>
        </w:rPr>
        <w:t xml:space="preserve"> </w:t>
      </w: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Accordingly, the Excise Regulation will likely cease to be in force in its current form within 24 months of its original sunsetting date.</w:t>
      </w:r>
    </w:p>
    <w:p w:rsidR="00E7626C" w:rsidRPr="00231A23" w:rsidRDefault="00E7626C" w:rsidP="00E7626C">
      <w:pPr>
        <w:spacing w:line="360" w:lineRule="auto"/>
        <w:contextualSpacing/>
        <w:rPr>
          <w:rFonts w:ascii="Times New Roman" w:hAnsi="Times New Roman" w:cs="Times New Roman"/>
          <w:b/>
        </w:rPr>
      </w:pPr>
    </w:p>
    <w:p w:rsidR="00E7626C" w:rsidRPr="00231A23" w:rsidRDefault="00E7626C" w:rsidP="00E7626C">
      <w:pPr>
        <w:spacing w:line="360" w:lineRule="auto"/>
        <w:contextualSpacing/>
        <w:rPr>
          <w:rFonts w:ascii="Times New Roman" w:hAnsi="Times New Roman" w:cs="Times New Roman"/>
          <w:b/>
        </w:rPr>
      </w:pPr>
      <w:r w:rsidRPr="00231A23">
        <w:rPr>
          <w:rFonts w:ascii="Times New Roman" w:hAnsi="Times New Roman" w:cs="Times New Roman"/>
          <w:b/>
        </w:rPr>
        <w:t>More information</w:t>
      </w:r>
    </w:p>
    <w:p w:rsidR="00E7626C" w:rsidRPr="00231A23" w:rsidRDefault="00E7626C" w:rsidP="00E7626C">
      <w:pPr>
        <w:spacing w:line="360" w:lineRule="auto"/>
        <w:contextualSpacing/>
        <w:rPr>
          <w:rFonts w:ascii="Times New Roman" w:hAnsi="Times New Roman" w:cs="Times New Roman"/>
          <w:u w:val="single"/>
        </w:rPr>
      </w:pPr>
      <w:r w:rsidRPr="00231A23">
        <w:rPr>
          <w:rFonts w:ascii="Times New Roman" w:hAnsi="Times New Roman" w:cs="Times New Roman"/>
        </w:rPr>
        <w:t xml:space="preserve">Further details on the provisions of the Certificate are provided in </w:t>
      </w:r>
      <w:r w:rsidRPr="00231A23">
        <w:rPr>
          <w:rFonts w:ascii="Times New Roman" w:hAnsi="Times New Roman" w:cs="Times New Roman"/>
          <w:u w:val="single"/>
        </w:rPr>
        <w:t>Attachment A</w:t>
      </w:r>
      <w:r w:rsidRPr="00231A23">
        <w:rPr>
          <w:rFonts w:ascii="Times New Roman" w:hAnsi="Times New Roman" w:cs="Times New Roman"/>
        </w:rPr>
        <w:t>.</w:t>
      </w:r>
    </w:p>
    <w:p w:rsidR="00E7626C" w:rsidRPr="00231A23" w:rsidRDefault="00E7626C" w:rsidP="00E7626C">
      <w:pPr>
        <w:spacing w:line="360" w:lineRule="auto"/>
        <w:contextualSpacing/>
        <w:rPr>
          <w:rFonts w:ascii="Times New Roman" w:hAnsi="Times New Roman" w:cs="Times New Roman"/>
          <w:b/>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The Excise Regulation which is subject to the Certificate, and which will now sunset at a later day as specified in the Certificate, is available on the Federal Register of Legislation.</w:t>
      </w:r>
    </w:p>
    <w:p w:rsidR="00E7626C" w:rsidRPr="00231A23" w:rsidRDefault="00E7626C" w:rsidP="00E7626C">
      <w:pPr>
        <w:spacing w:line="360" w:lineRule="auto"/>
        <w:contextualSpacing/>
        <w:rPr>
          <w:rFonts w:ascii="Times New Roman" w:hAnsi="Times New Roman" w:cs="Times New Roman"/>
          <w:b/>
        </w:rPr>
      </w:pPr>
    </w:p>
    <w:p w:rsidR="00E7626C" w:rsidRPr="00231A23" w:rsidRDefault="00E7626C" w:rsidP="00E7626C">
      <w:pPr>
        <w:spacing w:line="360" w:lineRule="auto"/>
        <w:contextualSpacing/>
        <w:rPr>
          <w:rFonts w:ascii="Times New Roman" w:hAnsi="Times New Roman" w:cs="Times New Roman"/>
          <w:b/>
        </w:rPr>
      </w:pPr>
      <w:r w:rsidRPr="00231A23">
        <w:rPr>
          <w:rFonts w:ascii="Times New Roman" w:hAnsi="Times New Roman" w:cs="Times New Roman"/>
        </w:rPr>
        <w:t>Further information may be requested from the Attorney General’s Department about the operation of the Certificate, and from Treasury about the interaction between the Excise Regulations and the Certificate. Any questions about the operation of the Excise Regulations should be directed to the Australian Taxation Office.</w:t>
      </w:r>
    </w:p>
    <w:p w:rsidR="00E7626C" w:rsidRPr="00231A23" w:rsidRDefault="00E7626C" w:rsidP="00E7626C">
      <w:pPr>
        <w:keepNext/>
        <w:spacing w:line="360" w:lineRule="auto"/>
        <w:contextualSpacing/>
        <w:rPr>
          <w:rFonts w:ascii="Times New Roman" w:hAnsi="Times New Roman" w:cs="Times New Roman"/>
          <w:b/>
        </w:rPr>
      </w:pPr>
      <w:r w:rsidRPr="00231A23">
        <w:rPr>
          <w:rFonts w:ascii="Times New Roman" w:hAnsi="Times New Roman" w:cs="Times New Roman"/>
          <w:b/>
        </w:rPr>
        <w:t>STATEMENT OF COMPATIBILITY WITH HUMAN RIGHTS</w:t>
      </w:r>
    </w:p>
    <w:p w:rsidR="00E7626C" w:rsidRPr="00231A23" w:rsidRDefault="00E7626C" w:rsidP="00E7626C">
      <w:pPr>
        <w:keepNext/>
        <w:spacing w:line="360" w:lineRule="auto"/>
        <w:contextualSpacing/>
        <w:rPr>
          <w:rFonts w:ascii="Times New Roman" w:hAnsi="Times New Roman" w:cs="Times New Roman"/>
        </w:rPr>
      </w:pPr>
    </w:p>
    <w:p w:rsidR="00E7626C" w:rsidRPr="00231A23" w:rsidRDefault="00E7626C" w:rsidP="00E7626C">
      <w:pPr>
        <w:keepNext/>
        <w:spacing w:line="360" w:lineRule="auto"/>
        <w:contextualSpacing/>
        <w:rPr>
          <w:rFonts w:ascii="Times New Roman" w:hAnsi="Times New Roman" w:cs="Times New Roman"/>
          <w:b/>
        </w:rPr>
      </w:pPr>
      <w:r w:rsidRPr="00231A23">
        <w:rPr>
          <w:rFonts w:ascii="Times New Roman" w:hAnsi="Times New Roman" w:cs="Times New Roman"/>
        </w:rPr>
        <w:t xml:space="preserve">The </w:t>
      </w:r>
      <w:r w:rsidRPr="00231A23">
        <w:rPr>
          <w:rFonts w:ascii="Times New Roman" w:hAnsi="Times New Roman" w:cs="Times New Roman"/>
          <w:i/>
        </w:rPr>
        <w:t xml:space="preserve">Legislation (Deferral of Sunsetting—Excise Regulation) Certificate 2025 </w:t>
      </w:r>
      <w:r w:rsidRPr="00231A23">
        <w:rPr>
          <w:rFonts w:ascii="Times New Roman" w:hAnsi="Times New Roman" w:cs="Times New Roman"/>
        </w:rPr>
        <w:t xml:space="preserve">(the Certificate) is compatible with human rights and freedoms recognised or declared in the international instruments listed in section 3 of the </w:t>
      </w:r>
      <w:r w:rsidRPr="00231A23">
        <w:rPr>
          <w:rFonts w:ascii="Times New Roman" w:hAnsi="Times New Roman" w:cs="Times New Roman"/>
          <w:i/>
        </w:rPr>
        <w:t>Human Rights (Parliamentary Scrutiny) Act 2011</w:t>
      </w:r>
      <w:r w:rsidRPr="00231A23">
        <w:rPr>
          <w:rFonts w:ascii="Times New Roman" w:hAnsi="Times New Roman" w:cs="Times New Roman"/>
        </w:rPr>
        <w:t xml:space="preserve"> (the Human Rights Act).</w:t>
      </w:r>
    </w:p>
    <w:p w:rsidR="00E7626C" w:rsidRPr="00231A23" w:rsidRDefault="00E7626C" w:rsidP="00E7626C">
      <w:pPr>
        <w:spacing w:line="360" w:lineRule="auto"/>
        <w:contextualSpacing/>
        <w:rPr>
          <w:rFonts w:ascii="Times New Roman" w:hAnsi="Times New Roman" w:cs="Times New Roman"/>
          <w:b/>
          <w:lang w:val="en"/>
        </w:rPr>
      </w:pPr>
    </w:p>
    <w:p w:rsidR="00E7626C" w:rsidRPr="00231A23" w:rsidRDefault="00E7626C" w:rsidP="00E7626C">
      <w:pPr>
        <w:spacing w:line="360" w:lineRule="auto"/>
        <w:contextualSpacing/>
        <w:rPr>
          <w:rFonts w:ascii="Times New Roman" w:hAnsi="Times New Roman" w:cs="Times New Roman"/>
          <w:b/>
          <w:lang w:val="en"/>
        </w:rPr>
      </w:pPr>
      <w:r w:rsidRPr="00231A23">
        <w:rPr>
          <w:rFonts w:ascii="Times New Roman" w:hAnsi="Times New Roman" w:cs="Times New Roman"/>
          <w:b/>
          <w:lang w:val="en"/>
        </w:rPr>
        <w:t>Overview of the Certificate</w:t>
      </w: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lang w:val="en"/>
        </w:rPr>
        <w:t xml:space="preserve">The Certificate is made under </w:t>
      </w:r>
      <w:r w:rsidRPr="00231A23">
        <w:rPr>
          <w:rFonts w:ascii="Times New Roman" w:hAnsi="Times New Roman" w:cs="Times New Roman"/>
        </w:rPr>
        <w:t xml:space="preserve">paragraph 51(1)(c) </w:t>
      </w:r>
      <w:r w:rsidRPr="00231A23">
        <w:rPr>
          <w:rFonts w:ascii="Times New Roman" w:hAnsi="Times New Roman" w:cs="Times New Roman"/>
          <w:lang w:val="en"/>
        </w:rPr>
        <w:t xml:space="preserve">of the </w:t>
      </w:r>
      <w:r w:rsidRPr="00231A23">
        <w:rPr>
          <w:rFonts w:ascii="Times New Roman" w:hAnsi="Times New Roman" w:cs="Times New Roman"/>
          <w:i/>
          <w:lang w:val="en"/>
        </w:rPr>
        <w:t>Legislation Act 2003</w:t>
      </w:r>
      <w:r w:rsidRPr="00231A23">
        <w:rPr>
          <w:rFonts w:ascii="Times New Roman" w:hAnsi="Times New Roman" w:cs="Times New Roman"/>
          <w:lang w:val="en"/>
        </w:rPr>
        <w:t xml:space="preserve">. </w:t>
      </w:r>
      <w:r w:rsidRPr="00231A23">
        <w:rPr>
          <w:rFonts w:ascii="Times New Roman" w:hAnsi="Times New Roman" w:cs="Times New Roman"/>
        </w:rPr>
        <w:t xml:space="preserve">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w:t>
      </w:r>
      <w:r w:rsidRPr="00231A23">
        <w:rPr>
          <w:rFonts w:ascii="Times New Roman" w:hAnsi="Times New Roman" w:cs="Times New Roman"/>
          <w:lang w:val="en"/>
        </w:rPr>
        <w:t xml:space="preserve">The </w:t>
      </w:r>
      <w:r w:rsidRPr="00231A23">
        <w:rPr>
          <w:rFonts w:ascii="Times New Roman" w:hAnsi="Times New Roman" w:cs="Times New Roman"/>
        </w:rPr>
        <w:t>Instrument</w:t>
      </w:r>
      <w:r w:rsidRPr="00231A23">
        <w:rPr>
          <w:rFonts w:ascii="Times New Roman" w:hAnsi="Times New Roman" w:cs="Times New Roman"/>
          <w:lang w:val="en"/>
        </w:rPr>
        <w:t xml:space="preserve"> specified in the Certificate is </w:t>
      </w:r>
      <w:r w:rsidRPr="00231A23">
        <w:rPr>
          <w:rFonts w:ascii="Times New Roman" w:hAnsi="Times New Roman" w:cs="Times New Roman"/>
        </w:rPr>
        <w:t xml:space="preserve">the </w:t>
      </w:r>
      <w:r w:rsidRPr="00231A23">
        <w:rPr>
          <w:rFonts w:ascii="Times New Roman" w:hAnsi="Times New Roman" w:cs="Times New Roman"/>
          <w:i/>
        </w:rPr>
        <w:t>Excise Regulation 2015</w:t>
      </w:r>
      <w:r w:rsidRPr="00231A23">
        <w:rPr>
          <w:rFonts w:ascii="Times New Roman" w:hAnsi="Times New Roman" w:cs="Times New Roman"/>
        </w:rPr>
        <w:t xml:space="preserve"> (Excise Regulation). </w:t>
      </w:r>
    </w:p>
    <w:p w:rsidR="00E7626C" w:rsidRPr="00231A23" w:rsidRDefault="00E7626C" w:rsidP="00E7626C">
      <w:pPr>
        <w:spacing w:line="360" w:lineRule="auto"/>
        <w:contextualSpacing/>
        <w:rPr>
          <w:rFonts w:ascii="Times New Roman" w:hAnsi="Times New Roman" w:cs="Times New Roman"/>
          <w:b/>
          <w:lang w:val="en"/>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 xml:space="preserve">The Excise Regulation </w:t>
      </w:r>
      <w:r w:rsidRPr="00231A23">
        <w:rPr>
          <w:rFonts w:ascii="Times New Roman" w:hAnsi="Times New Roman" w:cs="Times New Roman"/>
          <w:lang w:val="en"/>
        </w:rPr>
        <w:t>is</w:t>
      </w:r>
      <w:r w:rsidRPr="00231A23">
        <w:rPr>
          <w:rFonts w:ascii="Times New Roman" w:hAnsi="Times New Roman" w:cs="Times New Roman"/>
        </w:rPr>
        <w:t xml:space="preserve"> expected to be repealed and replaced within 24 months of its scheduled </w:t>
      </w:r>
      <w:r w:rsidRPr="00231A23">
        <w:rPr>
          <w:rFonts w:ascii="Times New Roman" w:hAnsi="Times New Roman" w:cs="Times New Roman"/>
          <w:lang w:val="en"/>
        </w:rPr>
        <w:t>sunsetting day as part of the review of the legislative framework</w:t>
      </w:r>
      <w:r w:rsidRPr="00231A23">
        <w:rPr>
          <w:rFonts w:ascii="Times New Roman" w:hAnsi="Times New Roman" w:cs="Times New Roman"/>
        </w:rPr>
        <w:t>.</w:t>
      </w:r>
    </w:p>
    <w:p w:rsidR="00E7626C" w:rsidRPr="00231A23" w:rsidRDefault="00E7626C" w:rsidP="00E7626C">
      <w:pPr>
        <w:spacing w:line="360" w:lineRule="auto"/>
        <w:contextualSpacing/>
        <w:rPr>
          <w:rFonts w:ascii="Times New Roman" w:hAnsi="Times New Roman" w:cs="Times New Roman"/>
          <w:b/>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 xml:space="preserve">The Certificate allows the Excise Regulation to continue to be in force </w:t>
      </w:r>
      <w:r w:rsidRPr="00231A23">
        <w:rPr>
          <w:rFonts w:ascii="Times New Roman" w:hAnsi="Times New Roman" w:cs="Times New Roman"/>
          <w:lang w:val="en"/>
        </w:rPr>
        <w:t xml:space="preserve">for a further, but limited, period of time from when it would otherwise sunset. This removes the administrative burden of remaking the </w:t>
      </w:r>
      <w:r w:rsidRPr="00231A23">
        <w:rPr>
          <w:rFonts w:ascii="Times New Roman" w:hAnsi="Times New Roman" w:cs="Times New Roman"/>
        </w:rPr>
        <w:t>Instrument</w:t>
      </w:r>
      <w:r w:rsidRPr="00231A23">
        <w:rPr>
          <w:rFonts w:ascii="Times New Roman" w:hAnsi="Times New Roman" w:cs="Times New Roman"/>
          <w:lang w:val="en"/>
        </w:rPr>
        <w:t xml:space="preserve"> which would have a limited duration prior to </w:t>
      </w:r>
      <w:r w:rsidRPr="00231A23">
        <w:rPr>
          <w:rFonts w:ascii="Times New Roman" w:hAnsi="Times New Roman" w:cs="Times New Roman"/>
        </w:rPr>
        <w:t>its</w:t>
      </w:r>
      <w:r w:rsidRPr="00231A23">
        <w:rPr>
          <w:rFonts w:ascii="Times New Roman" w:hAnsi="Times New Roman" w:cs="Times New Roman"/>
          <w:lang w:val="en"/>
        </w:rPr>
        <w:t xml:space="preserve"> expected repeal and replacement, or where circumstances prevent the making of a replacement instrument prior to the sunsetting day.</w:t>
      </w:r>
    </w:p>
    <w:p w:rsidR="00E7626C" w:rsidRPr="00231A23" w:rsidRDefault="00E7626C" w:rsidP="00E7626C">
      <w:pPr>
        <w:spacing w:line="360" w:lineRule="auto"/>
        <w:contextualSpacing/>
        <w:rPr>
          <w:rFonts w:ascii="Times New Roman" w:hAnsi="Times New Roman" w:cs="Times New Roman"/>
          <w:b/>
        </w:rPr>
      </w:pPr>
    </w:p>
    <w:p w:rsidR="00E7626C" w:rsidRPr="00231A23" w:rsidRDefault="00E7626C" w:rsidP="00E7626C">
      <w:pPr>
        <w:spacing w:line="360" w:lineRule="auto"/>
        <w:contextualSpacing/>
        <w:rPr>
          <w:rFonts w:ascii="Times New Roman" w:hAnsi="Times New Roman" w:cs="Times New Roman"/>
          <w:b/>
          <w:lang w:val="en"/>
        </w:rPr>
      </w:pPr>
      <w:r w:rsidRPr="00231A23">
        <w:rPr>
          <w:rFonts w:ascii="Times New Roman" w:hAnsi="Times New Roman" w:cs="Times New Roman"/>
          <w:b/>
          <w:lang w:val="en"/>
        </w:rPr>
        <w:t>Human Rights Implications</w:t>
      </w: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lang w:val="en"/>
        </w:rPr>
        <w:t xml:space="preserve">A certificate of deferral of sunsetting extends the operation of the instrument but does not change or affect the rights engaged under the original instrument. </w:t>
      </w:r>
    </w:p>
    <w:p w:rsidR="00E7626C" w:rsidRPr="00231A23" w:rsidRDefault="00E7626C" w:rsidP="00E7626C">
      <w:pPr>
        <w:spacing w:line="360" w:lineRule="auto"/>
        <w:contextualSpacing/>
        <w:rPr>
          <w:rFonts w:ascii="Times New Roman" w:hAnsi="Times New Roman" w:cs="Times New Roman"/>
          <w:b/>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lang w:val="en"/>
        </w:rPr>
        <w:t>The</w:t>
      </w:r>
      <w:r w:rsidRPr="00231A23">
        <w:rPr>
          <w:rFonts w:ascii="Times New Roman" w:hAnsi="Times New Roman" w:cs="Times New Roman"/>
        </w:rPr>
        <w:t xml:space="preserve"> Excise Regulation engages certain rights and freedoms declared by the international instruments set out in section 3 of the Human Rights Act.</w:t>
      </w:r>
    </w:p>
    <w:p w:rsidR="00E7626C" w:rsidRPr="00231A23" w:rsidRDefault="00E7626C" w:rsidP="00E7626C">
      <w:pPr>
        <w:spacing w:line="360" w:lineRule="auto"/>
        <w:contextualSpacing/>
        <w:rPr>
          <w:rFonts w:ascii="Times New Roman" w:hAnsi="Times New Roman" w:cs="Times New Roman"/>
        </w:rPr>
      </w:pPr>
    </w:p>
    <w:p w:rsidR="00E7626C" w:rsidRPr="00231A23" w:rsidRDefault="00E7626C" w:rsidP="00E7626C">
      <w:pPr>
        <w:spacing w:line="360" w:lineRule="auto"/>
        <w:contextualSpacing/>
        <w:rPr>
          <w:rFonts w:ascii="Times New Roman" w:hAnsi="Times New Roman" w:cs="Times New Roman"/>
          <w:b/>
        </w:rPr>
      </w:pPr>
      <w:r w:rsidRPr="00231A23">
        <w:rPr>
          <w:rFonts w:ascii="Times New Roman" w:hAnsi="Times New Roman" w:cs="Times New Roman"/>
          <w:b/>
        </w:rPr>
        <w:t>Right to Privacy</w:t>
      </w: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 xml:space="preserve">Article 17 of the </w:t>
      </w:r>
      <w:r w:rsidRPr="00231A23">
        <w:rPr>
          <w:rFonts w:ascii="Times New Roman" w:hAnsi="Times New Roman" w:cs="Times New Roman"/>
          <w:i/>
        </w:rPr>
        <w:t xml:space="preserve">International Covenant on Civil and Political Rights </w:t>
      </w:r>
      <w:r w:rsidRPr="00231A23">
        <w:rPr>
          <w:rFonts w:ascii="Times New Roman" w:hAnsi="Times New Roman" w:cs="Times New Roman"/>
        </w:rPr>
        <w:t>(ICCPR) prohibits the unlawful or arbitrary interferences with a person’s privacy. It also prohibits unlawful attacks on a person’s honour and reputation. It provides that persons have the right to protection of the law against such interferences and attacks. An interference with privacy will not be arbitrary if it is authorised by law or consistent with the provisions, aims and objectives of the ICCPR and reasonable in the circumstances. Reasonableness in this context incorporates notions of proportionality, appropriateness and necessity.</w:t>
      </w:r>
    </w:p>
    <w:p w:rsidR="00E7626C" w:rsidRPr="00231A23" w:rsidRDefault="00E7626C" w:rsidP="00E7626C">
      <w:pPr>
        <w:spacing w:line="360" w:lineRule="auto"/>
        <w:contextualSpacing/>
        <w:rPr>
          <w:rFonts w:ascii="Times New Roman" w:hAnsi="Times New Roman" w:cs="Times New Roman"/>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Sections 10, 16 and 37 of the Excise Regulation engage the right to privacy as contained in Article 17 of the ICCPR as they require the collection of personal information for individuals that hold an excise licence and for certain travellers with excisable goods.</w:t>
      </w:r>
    </w:p>
    <w:p w:rsidR="00E7626C" w:rsidRPr="00231A23" w:rsidRDefault="00E7626C" w:rsidP="00E7626C">
      <w:pPr>
        <w:spacing w:line="360" w:lineRule="auto"/>
        <w:contextualSpacing/>
        <w:rPr>
          <w:rFonts w:ascii="Times New Roman" w:hAnsi="Times New Roman" w:cs="Times New Roman"/>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 xml:space="preserve">Subsection 10(2) of the Excise Regulation requires an applicant making an application for remission, rebate or refund of excise duty to provide records or to give further information if required by the Commissioner of Taxation (CEO). This condition is a reasonable, necessary and proportionate measure to ensure that the remission, rebate or refund is validly claimed and the requirement to provide records or information is proportionate to the factual nature and particulars of the claim. </w:t>
      </w:r>
    </w:p>
    <w:p w:rsidR="00E7626C" w:rsidRPr="00231A23" w:rsidRDefault="00E7626C" w:rsidP="00E7626C">
      <w:pPr>
        <w:spacing w:line="360" w:lineRule="auto"/>
        <w:contextualSpacing/>
        <w:rPr>
          <w:rFonts w:ascii="Times New Roman" w:hAnsi="Times New Roman" w:cs="Times New Roman"/>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Section 16 of the Excise Regulation specifies that the drawback of excise duty is conditional upon the owner of the relevant goods having records that show that excise duty has been paid on the goods and relevant details of the receipt, use and disposal of the goods by the owner is available at all reasonable times for examination by an officer. This condition is a reasonable, necessary and proportionate measure to ensure that the drawback of excise duty is proportionate to the facts of the purchase, and not fraudulent or otherwise disqualified.</w:t>
      </w:r>
    </w:p>
    <w:p w:rsidR="00E7626C" w:rsidRPr="00231A23" w:rsidRDefault="00E7626C" w:rsidP="00E7626C">
      <w:pPr>
        <w:spacing w:line="360" w:lineRule="auto"/>
        <w:contextualSpacing/>
        <w:rPr>
          <w:rFonts w:ascii="Times New Roman" w:hAnsi="Times New Roman" w:cs="Times New Roman"/>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 xml:space="preserve">Section 37 of the Excise Regulation applies if the CEO requires the proprietor of a shop to comply with the condition in a particular case, whereby the proprietor must give to the CEO various details relating to the sale of the goods from the shop to a relevant traveller. Section 28 of the Excise Regulation provides that when deciding whether to give permission in relation to an off-airport duty-free shop, the CEO must consider whether the proprietor of the shop to which the permission would relate is likely to be able to comply with the conditions set out in sections 37 and 38 of the Excise Regulation. The provision of records that may be required under section 37 of the Excise Regulation is a reasonable, necessary and proportionate response to the need to assess whether the proprietor of the shop could comply with the conditions. </w:t>
      </w:r>
    </w:p>
    <w:p w:rsidR="00E7626C" w:rsidRPr="00231A23" w:rsidRDefault="00E7626C" w:rsidP="00E7626C">
      <w:pPr>
        <w:spacing w:line="360" w:lineRule="auto"/>
        <w:contextualSpacing/>
        <w:rPr>
          <w:rFonts w:ascii="Times New Roman" w:hAnsi="Times New Roman" w:cs="Times New Roman"/>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 xml:space="preserve">Therefore, overall, the Excise Regulation is compatible with human rights because to the extent that the engagement limits human rights, those limitations are reasonable, necessary and proportionate to achieving the objective of regulating excisable goods and duty-free stores. </w:t>
      </w:r>
    </w:p>
    <w:p w:rsidR="00E7626C" w:rsidRPr="00231A23" w:rsidRDefault="00E7626C" w:rsidP="00E7626C">
      <w:pPr>
        <w:spacing w:line="360" w:lineRule="auto"/>
        <w:contextualSpacing/>
        <w:rPr>
          <w:rFonts w:ascii="Times New Roman" w:hAnsi="Times New Roman" w:cs="Times New Roman"/>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 xml:space="preserve">Before issuing the Certificate, the Attorney-General was satisfied that the Excise Regulation would, apart from the operation of the sunsetting provisions, cease to be in force within 24 months of their sunsetting date. Issuing a certificate of deferral therefore avoids the need to replace the </w:t>
      </w:r>
      <w:r w:rsidRPr="00231A23">
        <w:rPr>
          <w:rFonts w:ascii="Times New Roman" w:hAnsi="Times New Roman" w:cs="Times New Roman"/>
          <w:lang w:val="en"/>
        </w:rPr>
        <w:t>Instrument</w:t>
      </w:r>
      <w:r w:rsidRPr="00231A23">
        <w:rPr>
          <w:rFonts w:ascii="Times New Roman" w:hAnsi="Times New Roman" w:cs="Times New Roman"/>
        </w:rPr>
        <w:t xml:space="preserve"> in its current form for a short period of time before it is expected to be repealed and replaced.</w:t>
      </w:r>
    </w:p>
    <w:p w:rsidR="00E7626C" w:rsidRPr="00231A23" w:rsidRDefault="00E7626C" w:rsidP="00E7626C">
      <w:pPr>
        <w:spacing w:line="360" w:lineRule="auto"/>
        <w:contextualSpacing/>
        <w:rPr>
          <w:rFonts w:ascii="Times New Roman" w:hAnsi="Times New Roman" w:cs="Times New Roman"/>
        </w:rPr>
      </w:pP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Instruments that are replaced will be subject to parliamentary scrutiny and oversight through the disallowance processes unless otherwise exempt. The human rights impact of the remade Excise Regulation will be assessed at the time it is made, including through the requirement to prepare a Statement of Compatibility with Human Rights.</w:t>
      </w:r>
    </w:p>
    <w:p w:rsidR="00E7626C" w:rsidRPr="00231A23" w:rsidRDefault="00E7626C" w:rsidP="00E7626C">
      <w:pPr>
        <w:spacing w:line="360" w:lineRule="auto"/>
        <w:contextualSpacing/>
        <w:rPr>
          <w:rFonts w:ascii="Times New Roman" w:hAnsi="Times New Roman" w:cs="Times New Roman"/>
          <w:b/>
        </w:rPr>
      </w:pPr>
    </w:p>
    <w:p w:rsidR="00E7626C" w:rsidRPr="00231A23" w:rsidRDefault="00E7626C" w:rsidP="00E7626C">
      <w:pPr>
        <w:spacing w:line="360" w:lineRule="auto"/>
        <w:contextualSpacing/>
        <w:rPr>
          <w:rFonts w:ascii="Times New Roman" w:hAnsi="Times New Roman" w:cs="Times New Roman"/>
          <w:b/>
        </w:rPr>
      </w:pPr>
      <w:r w:rsidRPr="00231A23">
        <w:rPr>
          <w:rFonts w:ascii="Times New Roman" w:hAnsi="Times New Roman" w:cs="Times New Roman"/>
          <w:b/>
        </w:rPr>
        <w:t>Conclusion</w:t>
      </w:r>
    </w:p>
    <w:p w:rsidR="00E7626C" w:rsidRPr="00231A23" w:rsidRDefault="00E7626C" w:rsidP="00E7626C">
      <w:pPr>
        <w:spacing w:line="360" w:lineRule="auto"/>
        <w:contextualSpacing/>
        <w:rPr>
          <w:rFonts w:ascii="Times New Roman" w:hAnsi="Times New Roman" w:cs="Times New Roman"/>
        </w:rPr>
      </w:pPr>
      <w:r w:rsidRPr="00231A23">
        <w:rPr>
          <w:rFonts w:ascii="Times New Roman" w:hAnsi="Times New Roman" w:cs="Times New Roman"/>
        </w:rPr>
        <w:t>This Certificate is compatible with the human rights and freedoms recognised or declared in the international instruments listed in section 3 of the Human Rights Act, as any limitations on human rights are necessary and proportionate to achieving the objectives of regulating excisable goods and duty-free stores. Any proposal to make a replacement instrument will be subject to parliamentary oversight and scrutiny.</w:t>
      </w:r>
    </w:p>
    <w:p w:rsidR="00E7626C" w:rsidRPr="00231A23" w:rsidRDefault="00E7626C" w:rsidP="00E7626C">
      <w:pPr>
        <w:rPr>
          <w:rFonts w:ascii="Times New Roman" w:hAnsi="Times New Roman" w:cs="Times New Roman"/>
        </w:rPr>
      </w:pPr>
      <w:r w:rsidRPr="00231A23">
        <w:rPr>
          <w:rFonts w:ascii="Times New Roman" w:hAnsi="Times New Roman" w:cs="Times New Roman"/>
        </w:rPr>
        <w:br w:type="page"/>
      </w:r>
    </w:p>
    <w:p w:rsidR="00E7626C" w:rsidRPr="00231A23" w:rsidRDefault="00E7626C" w:rsidP="00E7626C">
      <w:pPr>
        <w:pageBreakBefore/>
        <w:spacing w:afterLines="200" w:after="480" w:line="360" w:lineRule="auto"/>
        <w:ind w:left="7200"/>
        <w:rPr>
          <w:rFonts w:ascii="Times New Roman" w:hAnsi="Times New Roman" w:cs="Times New Roman"/>
          <w:lang w:val="en-AU"/>
        </w:rPr>
      </w:pPr>
      <w:r w:rsidRPr="00231A23">
        <w:rPr>
          <w:rFonts w:ascii="Times New Roman" w:hAnsi="Times New Roman" w:cs="Times New Roman"/>
          <w:b/>
        </w:rPr>
        <w:t>ATTACHMENT A</w:t>
      </w:r>
    </w:p>
    <w:p w:rsidR="00E7626C" w:rsidRPr="00231A23" w:rsidRDefault="00E7626C" w:rsidP="00E7626C">
      <w:pPr>
        <w:spacing w:line="360" w:lineRule="auto"/>
        <w:rPr>
          <w:rFonts w:ascii="Times New Roman" w:hAnsi="Times New Roman" w:cs="Times New Roman"/>
          <w:b/>
        </w:rPr>
      </w:pPr>
      <w:r w:rsidRPr="00231A23">
        <w:rPr>
          <w:rFonts w:ascii="Times New Roman" w:hAnsi="Times New Roman" w:cs="Times New Roman"/>
          <w:b/>
        </w:rPr>
        <w:t>NOTES ON THE CERTIFICATE</w:t>
      </w:r>
    </w:p>
    <w:p w:rsidR="00E7626C" w:rsidRPr="00231A23" w:rsidRDefault="00E7626C" w:rsidP="00E7626C">
      <w:pPr>
        <w:spacing w:line="360" w:lineRule="auto"/>
        <w:rPr>
          <w:rFonts w:ascii="Times New Roman" w:hAnsi="Times New Roman" w:cs="Times New Roman"/>
        </w:rPr>
      </w:pPr>
    </w:p>
    <w:p w:rsidR="00E7626C" w:rsidRPr="00231A23" w:rsidRDefault="00E7626C" w:rsidP="00E7626C">
      <w:pPr>
        <w:spacing w:line="360" w:lineRule="auto"/>
        <w:rPr>
          <w:rFonts w:ascii="Times New Roman" w:hAnsi="Times New Roman" w:cs="Times New Roman"/>
          <w:b/>
        </w:rPr>
      </w:pPr>
      <w:r w:rsidRPr="00231A23">
        <w:rPr>
          <w:rFonts w:ascii="Times New Roman" w:hAnsi="Times New Roman" w:cs="Times New Roman"/>
          <w:b/>
        </w:rPr>
        <w:t xml:space="preserve">Section 1 </w:t>
      </w:r>
      <w:r w:rsidRPr="00231A23">
        <w:rPr>
          <w:rFonts w:ascii="Times New Roman" w:hAnsi="Times New Roman" w:cs="Times New Roman"/>
          <w:b/>
        </w:rPr>
        <w:tab/>
        <w:t>Name</w:t>
      </w:r>
    </w:p>
    <w:p w:rsidR="00E7626C" w:rsidRPr="00231A23" w:rsidRDefault="00E7626C" w:rsidP="00E7626C">
      <w:pPr>
        <w:spacing w:line="360" w:lineRule="auto"/>
        <w:rPr>
          <w:rFonts w:ascii="Times New Roman" w:hAnsi="Times New Roman" w:cs="Times New Roman"/>
        </w:rPr>
      </w:pPr>
      <w:r w:rsidRPr="00231A23">
        <w:rPr>
          <w:rFonts w:ascii="Times New Roman" w:hAnsi="Times New Roman" w:cs="Times New Roman"/>
        </w:rPr>
        <w:t xml:space="preserve">This section provides that the Certificate is named the </w:t>
      </w:r>
      <w:r w:rsidRPr="00231A23">
        <w:rPr>
          <w:rFonts w:ascii="Times New Roman" w:hAnsi="Times New Roman" w:cs="Times New Roman"/>
          <w:i/>
        </w:rPr>
        <w:t>Legislation (Deferral of Sunsetting—Excise Regulation) Certificate 2025</w:t>
      </w:r>
      <w:r w:rsidRPr="00231A23">
        <w:rPr>
          <w:rFonts w:ascii="Times New Roman" w:hAnsi="Times New Roman" w:cs="Times New Roman"/>
        </w:rPr>
        <w:t>. The Certificate may be cited by this name.</w:t>
      </w:r>
    </w:p>
    <w:p w:rsidR="00E7626C" w:rsidRPr="00231A23" w:rsidRDefault="00E7626C" w:rsidP="00E7626C">
      <w:pPr>
        <w:spacing w:line="360" w:lineRule="auto"/>
        <w:rPr>
          <w:rFonts w:ascii="Times New Roman" w:hAnsi="Times New Roman" w:cs="Times New Roman"/>
          <w:b/>
        </w:rPr>
      </w:pPr>
    </w:p>
    <w:p w:rsidR="00E7626C" w:rsidRPr="00231A23" w:rsidRDefault="00E7626C" w:rsidP="00E7626C">
      <w:pPr>
        <w:spacing w:line="360" w:lineRule="auto"/>
        <w:rPr>
          <w:rFonts w:ascii="Times New Roman" w:hAnsi="Times New Roman" w:cs="Times New Roman"/>
          <w:b/>
        </w:rPr>
      </w:pPr>
      <w:r w:rsidRPr="00231A23">
        <w:rPr>
          <w:rFonts w:ascii="Times New Roman" w:hAnsi="Times New Roman" w:cs="Times New Roman"/>
          <w:b/>
        </w:rPr>
        <w:t xml:space="preserve">Section 2 </w:t>
      </w:r>
      <w:r w:rsidRPr="00231A23">
        <w:rPr>
          <w:rFonts w:ascii="Times New Roman" w:hAnsi="Times New Roman" w:cs="Times New Roman"/>
          <w:b/>
        </w:rPr>
        <w:tab/>
        <w:t>Commencement</w:t>
      </w:r>
    </w:p>
    <w:p w:rsidR="00E7626C" w:rsidRPr="00231A23" w:rsidRDefault="00E7626C" w:rsidP="00E7626C">
      <w:pPr>
        <w:spacing w:line="360" w:lineRule="auto"/>
        <w:rPr>
          <w:rFonts w:ascii="Times New Roman" w:hAnsi="Times New Roman" w:cs="Times New Roman"/>
        </w:rPr>
      </w:pPr>
      <w:r w:rsidRPr="00231A23">
        <w:rPr>
          <w:rFonts w:ascii="Times New Roman" w:hAnsi="Times New Roman" w:cs="Times New Roman"/>
        </w:rPr>
        <w:t>This section provides for the Certificate to commence on the day after it is registered.</w:t>
      </w:r>
    </w:p>
    <w:p w:rsidR="00E7626C" w:rsidRPr="00231A23" w:rsidRDefault="00E7626C" w:rsidP="00E7626C">
      <w:pPr>
        <w:spacing w:line="360" w:lineRule="auto"/>
        <w:rPr>
          <w:rFonts w:ascii="Times New Roman" w:hAnsi="Times New Roman" w:cs="Times New Roman"/>
          <w:b/>
        </w:rPr>
      </w:pPr>
    </w:p>
    <w:p w:rsidR="00E7626C" w:rsidRPr="00231A23" w:rsidRDefault="00E7626C" w:rsidP="00E7626C">
      <w:pPr>
        <w:spacing w:line="360" w:lineRule="auto"/>
        <w:rPr>
          <w:rFonts w:ascii="Times New Roman" w:hAnsi="Times New Roman" w:cs="Times New Roman"/>
          <w:b/>
        </w:rPr>
      </w:pPr>
      <w:r w:rsidRPr="00231A23">
        <w:rPr>
          <w:rFonts w:ascii="Times New Roman" w:hAnsi="Times New Roman" w:cs="Times New Roman"/>
          <w:b/>
        </w:rPr>
        <w:t xml:space="preserve">Section 3 </w:t>
      </w:r>
      <w:r w:rsidRPr="00231A23">
        <w:rPr>
          <w:rFonts w:ascii="Times New Roman" w:hAnsi="Times New Roman" w:cs="Times New Roman"/>
          <w:b/>
        </w:rPr>
        <w:tab/>
        <w:t>Authority</w:t>
      </w:r>
    </w:p>
    <w:p w:rsidR="00E7626C" w:rsidRPr="00231A23" w:rsidRDefault="00E7626C" w:rsidP="00E7626C">
      <w:pPr>
        <w:spacing w:line="360" w:lineRule="auto"/>
        <w:rPr>
          <w:rFonts w:ascii="Times New Roman" w:hAnsi="Times New Roman" w:cs="Times New Roman"/>
        </w:rPr>
      </w:pPr>
      <w:r w:rsidRPr="00231A23">
        <w:rPr>
          <w:rFonts w:ascii="Times New Roman" w:hAnsi="Times New Roman" w:cs="Times New Roman"/>
        </w:rPr>
        <w:t xml:space="preserve">This section provides that the Certificate is made under paragraph 51(1)(c) of the </w:t>
      </w:r>
      <w:r w:rsidRPr="00231A23">
        <w:rPr>
          <w:rFonts w:ascii="Times New Roman" w:hAnsi="Times New Roman" w:cs="Times New Roman"/>
          <w:i/>
        </w:rPr>
        <w:t>Legislation Act 2003</w:t>
      </w:r>
      <w:r w:rsidRPr="00231A23">
        <w:rPr>
          <w:rFonts w:ascii="Times New Roman" w:hAnsi="Times New Roman" w:cs="Times New Roman"/>
        </w:rPr>
        <w:t>.</w:t>
      </w:r>
    </w:p>
    <w:p w:rsidR="00E7626C" w:rsidRPr="00231A23" w:rsidRDefault="00E7626C" w:rsidP="00E7626C">
      <w:pPr>
        <w:spacing w:line="360" w:lineRule="auto"/>
        <w:rPr>
          <w:rFonts w:ascii="Times New Roman" w:hAnsi="Times New Roman" w:cs="Times New Roman"/>
          <w:b/>
        </w:rPr>
      </w:pPr>
    </w:p>
    <w:p w:rsidR="00E7626C" w:rsidRPr="00231A23" w:rsidRDefault="00E7626C" w:rsidP="00E7626C">
      <w:pPr>
        <w:spacing w:line="360" w:lineRule="auto"/>
        <w:rPr>
          <w:rFonts w:ascii="Times New Roman" w:hAnsi="Times New Roman" w:cs="Times New Roman"/>
          <w:b/>
        </w:rPr>
      </w:pPr>
      <w:r w:rsidRPr="00231A23">
        <w:rPr>
          <w:rFonts w:ascii="Times New Roman" w:hAnsi="Times New Roman" w:cs="Times New Roman"/>
          <w:b/>
        </w:rPr>
        <w:t xml:space="preserve">Section 4 </w:t>
      </w:r>
      <w:r w:rsidRPr="00231A23">
        <w:rPr>
          <w:rFonts w:ascii="Times New Roman" w:hAnsi="Times New Roman" w:cs="Times New Roman"/>
          <w:b/>
        </w:rPr>
        <w:tab/>
        <w:t>Deferral of sunsetting</w:t>
      </w:r>
    </w:p>
    <w:p w:rsidR="00E7626C" w:rsidRPr="00231A23" w:rsidRDefault="00E7626C" w:rsidP="00E7626C">
      <w:pPr>
        <w:spacing w:line="360" w:lineRule="auto"/>
        <w:rPr>
          <w:rFonts w:ascii="Times New Roman" w:hAnsi="Times New Roman" w:cs="Times New Roman"/>
        </w:rPr>
      </w:pPr>
      <w:r w:rsidRPr="00231A23">
        <w:rPr>
          <w:rFonts w:ascii="Times New Roman" w:hAnsi="Times New Roman" w:cs="Times New Roman"/>
        </w:rPr>
        <w:t xml:space="preserve">This section provides that the </w:t>
      </w:r>
      <w:r w:rsidRPr="00231A23">
        <w:rPr>
          <w:rFonts w:ascii="Times New Roman" w:hAnsi="Times New Roman" w:cs="Times New Roman"/>
          <w:i/>
        </w:rPr>
        <w:t>Excise Regulation 2015</w:t>
      </w:r>
      <w:r w:rsidRPr="00231A23">
        <w:rPr>
          <w:rFonts w:ascii="Times New Roman" w:hAnsi="Times New Roman" w:cs="Times New Roman"/>
        </w:rPr>
        <w:t xml:space="preserve">, for which the sunsetting day is 1 April 2025, is repealed by section 51 of the </w:t>
      </w:r>
      <w:r w:rsidRPr="00231A23">
        <w:rPr>
          <w:rFonts w:ascii="Times New Roman" w:hAnsi="Times New Roman" w:cs="Times New Roman"/>
          <w:i/>
        </w:rPr>
        <w:t>Legislation Act 2003</w:t>
      </w:r>
      <w:r w:rsidRPr="00231A23">
        <w:rPr>
          <w:rFonts w:ascii="Times New Roman" w:hAnsi="Times New Roman" w:cs="Times New Roman"/>
        </w:rPr>
        <w:t xml:space="preserve"> on 1 April 2027. </w:t>
      </w:r>
    </w:p>
    <w:p w:rsidR="00E7626C" w:rsidRPr="00231A23" w:rsidRDefault="00E7626C" w:rsidP="00E7626C">
      <w:pPr>
        <w:spacing w:line="360" w:lineRule="auto"/>
        <w:rPr>
          <w:rFonts w:ascii="Times New Roman" w:hAnsi="Times New Roman" w:cs="Times New Roman"/>
          <w:b/>
        </w:rPr>
      </w:pPr>
    </w:p>
    <w:p w:rsidR="00E7626C" w:rsidRPr="00231A23" w:rsidRDefault="00E7626C" w:rsidP="00E7626C">
      <w:pPr>
        <w:spacing w:line="360" w:lineRule="auto"/>
        <w:rPr>
          <w:rFonts w:ascii="Times New Roman" w:hAnsi="Times New Roman" w:cs="Times New Roman"/>
          <w:b/>
        </w:rPr>
      </w:pPr>
      <w:r w:rsidRPr="00231A23">
        <w:rPr>
          <w:rFonts w:ascii="Times New Roman" w:hAnsi="Times New Roman" w:cs="Times New Roman"/>
          <w:b/>
        </w:rPr>
        <w:t xml:space="preserve">Section 5 </w:t>
      </w:r>
      <w:r w:rsidRPr="00231A23">
        <w:rPr>
          <w:rFonts w:ascii="Times New Roman" w:hAnsi="Times New Roman" w:cs="Times New Roman"/>
          <w:b/>
        </w:rPr>
        <w:tab/>
        <w:t>Repeal of the instrument</w:t>
      </w:r>
    </w:p>
    <w:p w:rsidR="00E7626C" w:rsidRPr="00231A23" w:rsidRDefault="00E7626C" w:rsidP="00E7626C">
      <w:pPr>
        <w:spacing w:line="360" w:lineRule="auto"/>
        <w:rPr>
          <w:rFonts w:ascii="Times New Roman" w:hAnsi="Times New Roman" w:cs="Times New Roman"/>
        </w:rPr>
      </w:pPr>
      <w:r w:rsidRPr="00231A23">
        <w:rPr>
          <w:rFonts w:ascii="Times New Roman" w:hAnsi="Times New Roman" w:cs="Times New Roman"/>
        </w:rPr>
        <w:t>This section provides that the Certificate is repealed at the start of 2 April 2027.</w:t>
      </w:r>
    </w:p>
    <w:p w:rsidR="00E7626C" w:rsidRPr="00231A23" w:rsidRDefault="00E7626C" w:rsidP="00E7626C">
      <w:pPr>
        <w:rPr>
          <w:rFonts w:ascii="Times New Roman" w:hAnsi="Times New Roman" w:cs="Times New Roman"/>
        </w:rPr>
      </w:pPr>
    </w:p>
    <w:p w:rsidR="00E7626C" w:rsidRPr="00231A23" w:rsidRDefault="00E7626C" w:rsidP="00E7626C">
      <w:pPr>
        <w:rPr>
          <w:rFonts w:ascii="Times New Roman" w:hAnsi="Times New Roman" w:cs="Times New Roman"/>
        </w:rPr>
      </w:pPr>
    </w:p>
    <w:p w:rsidR="00E7626C" w:rsidRPr="00231A23" w:rsidRDefault="00E7626C" w:rsidP="00E7626C">
      <w:pPr>
        <w:rPr>
          <w:rFonts w:ascii="Times New Roman" w:hAnsi="Times New Roman" w:cs="Times New Roman"/>
        </w:rPr>
      </w:pPr>
    </w:p>
    <w:p w:rsidR="00E7626C" w:rsidRPr="00231A23" w:rsidRDefault="00E7626C" w:rsidP="00E7626C">
      <w:pPr>
        <w:rPr>
          <w:rFonts w:ascii="Times New Roman" w:hAnsi="Times New Roman" w:cs="Times New Roman"/>
        </w:rPr>
      </w:pPr>
    </w:p>
    <w:p w:rsidR="00E7626C" w:rsidRDefault="00E7626C"/>
    <w:sectPr w:rsidR="00E762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F81" w:rsidRDefault="007F6F81" w:rsidP="00944CF9">
      <w:pPr>
        <w:spacing w:after="0" w:line="240" w:lineRule="auto"/>
      </w:pPr>
      <w:r>
        <w:separator/>
      </w:r>
    </w:p>
  </w:endnote>
  <w:endnote w:type="continuationSeparator" w:id="0">
    <w:p w:rsidR="007F6F81" w:rsidRDefault="007F6F81" w:rsidP="0094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F9" w:rsidRDefault="00944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sdt>
    <w:sdtPr>
      <w:id w:val="1747297326"/>
      <w:docPartObj>
        <w:docPartGallery w:val="Page Numbers (Bottom of Page)"/>
        <w:docPartUnique/>
      </w:docPartObj>
    </w:sdtPr>
    <w:sdtEndPr>
      <w:rPr>
        <w:noProof/>
      </w:rPr>
    </w:sdtEndPr>
    <w:sdtContent>
      <w:p w:rsidR="00944CF9" w:rsidRDefault="00944C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bookmarkEnd w:id="0"/>
  <w:p w:rsidR="00944CF9" w:rsidRDefault="00944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F9" w:rsidRDefault="00944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F81" w:rsidRDefault="007F6F81" w:rsidP="00944CF9">
      <w:pPr>
        <w:spacing w:after="0" w:line="240" w:lineRule="auto"/>
      </w:pPr>
      <w:r>
        <w:separator/>
      </w:r>
    </w:p>
  </w:footnote>
  <w:footnote w:type="continuationSeparator" w:id="0">
    <w:p w:rsidR="007F6F81" w:rsidRDefault="007F6F81" w:rsidP="00944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F9" w:rsidRDefault="00944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F9" w:rsidRDefault="00944C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F9" w:rsidRDefault="00944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34D8A"/>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7E6E10"/>
    <w:multiLevelType w:val="hybridMultilevel"/>
    <w:tmpl w:val="79260912"/>
    <w:lvl w:ilvl="0" w:tplc="0CB0F8A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6C"/>
    <w:rsid w:val="007F6F81"/>
    <w:rsid w:val="00944CF9"/>
    <w:rsid w:val="00E76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110D5-FD56-4F74-8C97-65130903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26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626C"/>
    <w:pPr>
      <w:spacing w:after="0" w:line="240" w:lineRule="auto"/>
    </w:pPr>
    <w:rPr>
      <w:lang w:val="en-GB"/>
    </w:rPr>
  </w:style>
  <w:style w:type="paragraph" w:styleId="Header">
    <w:name w:val="header"/>
    <w:basedOn w:val="Normal"/>
    <w:link w:val="HeaderChar"/>
    <w:uiPriority w:val="99"/>
    <w:unhideWhenUsed/>
    <w:rsid w:val="00944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CF9"/>
    <w:rPr>
      <w:lang w:val="en-GB"/>
    </w:rPr>
  </w:style>
  <w:style w:type="paragraph" w:styleId="Footer">
    <w:name w:val="footer"/>
    <w:basedOn w:val="Normal"/>
    <w:link w:val="FooterChar"/>
    <w:uiPriority w:val="99"/>
    <w:unhideWhenUsed/>
    <w:rsid w:val="00944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CF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2447</Words>
  <Characters>13951</Characters>
  <Application>Microsoft Office Word</Application>
  <DocSecurity>0</DocSecurity>
  <Lines>116</Lines>
  <Paragraphs>32</Paragraphs>
  <ScaleCrop>false</ScaleCrop>
  <Company>Attorney-General's Department</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Arshdeep</dc:creator>
  <cp:keywords/>
  <dc:description/>
  <cp:lastModifiedBy>Kaur, Arshdeep</cp:lastModifiedBy>
  <cp:revision>2</cp:revision>
  <dcterms:created xsi:type="dcterms:W3CDTF">2025-01-23T02:33:00Z</dcterms:created>
  <dcterms:modified xsi:type="dcterms:W3CDTF">2025-01-23T03:01:00Z</dcterms:modified>
</cp:coreProperties>
</file>