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20A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CD62128" wp14:editId="706824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20B0" w14:textId="77777777" w:rsidR="005E317F" w:rsidRDefault="005E317F" w:rsidP="005E317F">
      <w:pPr>
        <w:rPr>
          <w:sz w:val="19"/>
        </w:rPr>
      </w:pPr>
    </w:p>
    <w:p w14:paraId="2CD620B1" w14:textId="554CC06B" w:rsidR="005E317F" w:rsidRPr="00E500D4" w:rsidRDefault="003F3724" w:rsidP="005E317F">
      <w:pPr>
        <w:pStyle w:val="ShortT"/>
      </w:pPr>
      <w:r>
        <w:t>Child Care Subsidy</w:t>
      </w:r>
      <w:r w:rsidR="005E317F" w:rsidRPr="00DA182D">
        <w:t xml:space="preserve"> </w:t>
      </w:r>
      <w:r w:rsidR="005E317F">
        <w:t>Amendment (</w:t>
      </w:r>
      <w:r>
        <w:t xml:space="preserve">Application for </w:t>
      </w:r>
      <w:r w:rsidR="00934FD9">
        <w:t>A</w:t>
      </w:r>
      <w:r>
        <w:t>pproval</w:t>
      </w:r>
      <w:r w:rsidR="005E317F">
        <w:t xml:space="preserve">) </w:t>
      </w:r>
      <w:r>
        <w:t>Secre</w:t>
      </w:r>
      <w:r w:rsidR="001344B9">
        <w:t xml:space="preserve">tary’s Rules </w:t>
      </w:r>
      <w:r w:rsidR="00934FD9">
        <w:t>2025</w:t>
      </w:r>
    </w:p>
    <w:p w14:paraId="2CD620B2" w14:textId="755EA0E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812CE">
        <w:rPr>
          <w:szCs w:val="22"/>
        </w:rPr>
        <w:t xml:space="preserve">Tony Cook, Secretary of the Department of Education, </w:t>
      </w:r>
      <w:r>
        <w:rPr>
          <w:szCs w:val="22"/>
        </w:rPr>
        <w:t xml:space="preserve">make the following </w:t>
      </w:r>
      <w:r w:rsidR="006249F1">
        <w:rPr>
          <w:szCs w:val="22"/>
        </w:rPr>
        <w:t>rules.</w:t>
      </w:r>
    </w:p>
    <w:p w14:paraId="2CD620B3" w14:textId="2B231FD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D6098">
        <w:rPr>
          <w:szCs w:val="22"/>
        </w:rPr>
        <w:t>13 February 2025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CD620B4" w14:textId="51F477D1" w:rsidR="005E317F" w:rsidRDefault="006249F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Cook, PSM</w:t>
      </w:r>
    </w:p>
    <w:p w14:paraId="40936274" w14:textId="56F05118" w:rsidR="003E3B6E" w:rsidRDefault="003E3B6E" w:rsidP="005E317F">
      <w:pPr>
        <w:pStyle w:val="SignCoverPageEnd"/>
        <w:ind w:right="91"/>
        <w:rPr>
          <w:sz w:val="22"/>
        </w:rPr>
      </w:pPr>
      <w:r>
        <w:rPr>
          <w:sz w:val="22"/>
        </w:rPr>
        <w:t>Secretary</w:t>
      </w:r>
    </w:p>
    <w:p w14:paraId="2CD620B5" w14:textId="0BF3AC36" w:rsidR="005E317F" w:rsidRDefault="003E3B6E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Department of Education </w:t>
      </w:r>
    </w:p>
    <w:p w14:paraId="10A35FC3" w14:textId="77777777" w:rsidR="00A14D9B" w:rsidRPr="00A14D9B" w:rsidRDefault="00A14D9B" w:rsidP="00A14D9B">
      <w:pPr>
        <w:rPr>
          <w:lang w:eastAsia="en-AU"/>
        </w:rPr>
      </w:pPr>
    </w:p>
    <w:p w14:paraId="0EFA1576" w14:textId="77777777" w:rsidR="00A14D9B" w:rsidRPr="00A14D9B" w:rsidRDefault="00A14D9B" w:rsidP="00A14D9B">
      <w:pPr>
        <w:rPr>
          <w:lang w:eastAsia="en-AU"/>
        </w:rPr>
      </w:pPr>
    </w:p>
    <w:p w14:paraId="2CD620B6" w14:textId="77777777" w:rsidR="00B20990" w:rsidRDefault="00B20990" w:rsidP="00B20990"/>
    <w:p w14:paraId="2CD620B7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CD620B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88626AE" w14:textId="28FC4B04" w:rsidR="00584FED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84FED">
        <w:rPr>
          <w:noProof/>
        </w:rPr>
        <w:t>1  Name</w:t>
      </w:r>
      <w:r w:rsidR="00584FED">
        <w:rPr>
          <w:noProof/>
        </w:rPr>
        <w:tab/>
      </w:r>
      <w:r w:rsidR="00584FED">
        <w:rPr>
          <w:noProof/>
        </w:rPr>
        <w:fldChar w:fldCharType="begin"/>
      </w:r>
      <w:r w:rsidR="00584FED">
        <w:rPr>
          <w:noProof/>
        </w:rPr>
        <w:instrText xml:space="preserve"> PAGEREF _Toc182314427 \h </w:instrText>
      </w:r>
      <w:r w:rsidR="00584FED">
        <w:rPr>
          <w:noProof/>
        </w:rPr>
      </w:r>
      <w:r w:rsidR="00584FED">
        <w:rPr>
          <w:noProof/>
        </w:rPr>
        <w:fldChar w:fldCharType="separate"/>
      </w:r>
      <w:r w:rsidR="00B27366">
        <w:rPr>
          <w:noProof/>
        </w:rPr>
        <w:t>1</w:t>
      </w:r>
      <w:r w:rsidR="00584FED">
        <w:rPr>
          <w:noProof/>
        </w:rPr>
        <w:fldChar w:fldCharType="end"/>
      </w:r>
    </w:p>
    <w:p w14:paraId="4D86EBC1" w14:textId="507227BC" w:rsidR="00584FED" w:rsidRDefault="00584FE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_Toc182314428 \h </w:instrText>
      </w:r>
      <w:r>
        <w:rPr>
          <w:noProof/>
        </w:rPr>
      </w:r>
      <w:r>
        <w:rPr>
          <w:noProof/>
        </w:rPr>
        <w:fldChar w:fldCharType="separate"/>
      </w:r>
      <w:r w:rsidR="00B27366">
        <w:rPr>
          <w:noProof/>
        </w:rPr>
        <w:t>1</w:t>
      </w:r>
      <w:r>
        <w:rPr>
          <w:noProof/>
        </w:rPr>
        <w:fldChar w:fldCharType="end"/>
      </w:r>
    </w:p>
    <w:p w14:paraId="4C0F1F68" w14:textId="1890E5AB" w:rsidR="00584FED" w:rsidRDefault="00584FE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_Toc182314429 \h </w:instrText>
      </w:r>
      <w:r>
        <w:rPr>
          <w:noProof/>
        </w:rPr>
      </w:r>
      <w:r>
        <w:rPr>
          <w:noProof/>
        </w:rPr>
        <w:fldChar w:fldCharType="separate"/>
      </w:r>
      <w:r w:rsidR="00B27366">
        <w:rPr>
          <w:noProof/>
        </w:rPr>
        <w:t>1</w:t>
      </w:r>
      <w:r>
        <w:rPr>
          <w:noProof/>
        </w:rPr>
        <w:fldChar w:fldCharType="end"/>
      </w:r>
    </w:p>
    <w:p w14:paraId="7B34BFE1" w14:textId="456D7C4F" w:rsidR="00584FED" w:rsidRDefault="00584FE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_Toc182314430 \h </w:instrText>
      </w:r>
      <w:r>
        <w:rPr>
          <w:noProof/>
        </w:rPr>
      </w:r>
      <w:r>
        <w:rPr>
          <w:noProof/>
        </w:rPr>
        <w:fldChar w:fldCharType="separate"/>
      </w:r>
      <w:r w:rsidR="00B27366">
        <w:rPr>
          <w:noProof/>
        </w:rPr>
        <w:t>1</w:t>
      </w:r>
      <w:r>
        <w:rPr>
          <w:noProof/>
        </w:rPr>
        <w:fldChar w:fldCharType="end"/>
      </w:r>
    </w:p>
    <w:p w14:paraId="31B2188B" w14:textId="75E76C64" w:rsidR="00584FED" w:rsidRDefault="00584FE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_Toc182314431 \h </w:instrText>
      </w:r>
      <w:r>
        <w:rPr>
          <w:noProof/>
        </w:rPr>
      </w:r>
      <w:r>
        <w:rPr>
          <w:noProof/>
        </w:rPr>
        <w:fldChar w:fldCharType="separate"/>
      </w:r>
      <w:r w:rsidR="00B27366">
        <w:rPr>
          <w:noProof/>
        </w:rPr>
        <w:t>2</w:t>
      </w:r>
      <w:r>
        <w:rPr>
          <w:noProof/>
        </w:rPr>
        <w:fldChar w:fldCharType="end"/>
      </w:r>
    </w:p>
    <w:p w14:paraId="18646570" w14:textId="1D79C747" w:rsidR="00584FED" w:rsidRDefault="00584FE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Secretary’s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_Toc182314432 \h </w:instrText>
      </w:r>
      <w:r>
        <w:rPr>
          <w:noProof/>
        </w:rPr>
      </w:r>
      <w:r>
        <w:rPr>
          <w:noProof/>
        </w:rPr>
        <w:fldChar w:fldCharType="separate"/>
      </w:r>
      <w:r w:rsidR="00B27366">
        <w:rPr>
          <w:noProof/>
        </w:rPr>
        <w:t>2</w:t>
      </w:r>
      <w:r>
        <w:rPr>
          <w:noProof/>
        </w:rPr>
        <w:fldChar w:fldCharType="end"/>
      </w:r>
    </w:p>
    <w:p w14:paraId="2CD620C2" w14:textId="5E9444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CD620C3" w14:textId="77777777" w:rsidR="00B20990" w:rsidRDefault="00B20990" w:rsidP="00B20990"/>
    <w:p w14:paraId="2CD620C4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D620C5" w14:textId="77777777" w:rsidR="005E317F" w:rsidRPr="009C2562" w:rsidRDefault="005E317F" w:rsidP="005E317F">
      <w:pPr>
        <w:pStyle w:val="ActHead5"/>
      </w:pPr>
      <w:bookmarkStart w:id="1" w:name="_Toc18231442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2CD620C6" w14:textId="1D09286D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3382F" w:rsidRPr="0083382F">
        <w:rPr>
          <w:i/>
        </w:rPr>
        <w:t xml:space="preserve">Child Care Subsidy Amendment (Application for </w:t>
      </w:r>
      <w:r w:rsidR="00934FD9">
        <w:rPr>
          <w:i/>
        </w:rPr>
        <w:t>A</w:t>
      </w:r>
      <w:r w:rsidR="0083382F" w:rsidRPr="0083382F">
        <w:rPr>
          <w:i/>
        </w:rPr>
        <w:t>pproval) Secretary’s Rules 202</w:t>
      </w:r>
      <w:r w:rsidR="00934FD9">
        <w:rPr>
          <w:i/>
        </w:rPr>
        <w:t>5</w:t>
      </w:r>
      <w:r w:rsidRPr="009C2562">
        <w:t>.</w:t>
      </w:r>
    </w:p>
    <w:p w14:paraId="2CD620C7" w14:textId="77777777" w:rsidR="005E317F" w:rsidRDefault="005E317F" w:rsidP="005E317F">
      <w:pPr>
        <w:pStyle w:val="ActHead5"/>
      </w:pPr>
      <w:bookmarkStart w:id="3" w:name="_Toc18231442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CD620C8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CD620C9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2CD620CB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D620CA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2CD620C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D620CC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D620CD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D620CE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CD620D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D620D0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D620D1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D620D2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CD620D7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D620D4" w14:textId="267263A4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</w:t>
            </w:r>
            <w:r w:rsidR="00393DE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D620D5" w14:textId="7697F3C9" w:rsidR="00002BCC" w:rsidRPr="00EA365F" w:rsidRDefault="00393DE5" w:rsidP="00A02135">
            <w:pPr>
              <w:pStyle w:val="Tabletext"/>
              <w:rPr>
                <w:iCs/>
              </w:rPr>
            </w:pPr>
            <w:r w:rsidRPr="00EA365F">
              <w:rPr>
                <w:iCs/>
              </w:rPr>
              <w:t>1 April 2025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D620D6" w14:textId="50563CA2" w:rsidR="00002BCC" w:rsidRPr="00EA365F" w:rsidRDefault="00393DE5" w:rsidP="00A02135">
            <w:pPr>
              <w:pStyle w:val="Tabletext"/>
              <w:rPr>
                <w:iCs/>
              </w:rPr>
            </w:pPr>
            <w:r w:rsidRPr="00EA365F">
              <w:rPr>
                <w:iCs/>
              </w:rPr>
              <w:t xml:space="preserve">1 April </w:t>
            </w:r>
            <w:r w:rsidR="00EA365F" w:rsidRPr="00EA365F">
              <w:rPr>
                <w:iCs/>
              </w:rPr>
              <w:t>2025</w:t>
            </w:r>
          </w:p>
        </w:tc>
      </w:tr>
    </w:tbl>
    <w:p w14:paraId="2CD620D8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CD620D9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CD620DA" w14:textId="77777777" w:rsidR="005E317F" w:rsidRPr="009C2562" w:rsidRDefault="005E317F" w:rsidP="005E317F">
      <w:pPr>
        <w:pStyle w:val="ActHead5"/>
      </w:pPr>
      <w:bookmarkStart w:id="4" w:name="_Toc18231442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2CD620DB" w14:textId="1CB2222E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A1714B">
        <w:t xml:space="preserve"> the </w:t>
      </w:r>
      <w:r w:rsidR="00AE4919" w:rsidRPr="00AE4919">
        <w:rPr>
          <w:i/>
          <w:iCs/>
        </w:rPr>
        <w:t>A New Tax System (Family Assistance) Act 1999</w:t>
      </w:r>
      <w:r w:rsidRPr="009C2562">
        <w:t>.</w:t>
      </w:r>
    </w:p>
    <w:p w14:paraId="2CD620DC" w14:textId="77777777" w:rsidR="005E317F" w:rsidRPr="006065DA" w:rsidRDefault="005E317F" w:rsidP="005E317F">
      <w:pPr>
        <w:pStyle w:val="ActHead5"/>
      </w:pPr>
      <w:bookmarkStart w:id="5" w:name="_Toc182314430"/>
      <w:proofErr w:type="gramStart"/>
      <w:r w:rsidRPr="006065DA">
        <w:t>4  Schedules</w:t>
      </w:r>
      <w:bookmarkEnd w:id="5"/>
      <w:proofErr w:type="gramEnd"/>
    </w:p>
    <w:p w14:paraId="2CD620D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CD620DE" w14:textId="77777777" w:rsidR="005E317F" w:rsidRDefault="005E317F" w:rsidP="005E317F">
      <w:pPr>
        <w:pStyle w:val="ActHead6"/>
        <w:pageBreakBefore/>
      </w:pPr>
      <w:bookmarkStart w:id="6" w:name="_Toc18231443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CD620DF" w14:textId="6A4BF835" w:rsidR="005E317F" w:rsidRDefault="00626B3D" w:rsidP="005E317F">
      <w:pPr>
        <w:pStyle w:val="ActHead9"/>
      </w:pPr>
      <w:bookmarkStart w:id="7" w:name="_Toc182314432"/>
      <w:r>
        <w:t>Child Ca</w:t>
      </w:r>
      <w:r w:rsidR="000A5E4F">
        <w:t>re Subsidy Secretary’s Rules 2017</w:t>
      </w:r>
      <w:bookmarkEnd w:id="7"/>
    </w:p>
    <w:p w14:paraId="77A23B16" w14:textId="7441A9B5" w:rsidR="002C477F" w:rsidRDefault="00F6065D" w:rsidP="005E317F">
      <w:pPr>
        <w:pStyle w:val="ItemHead"/>
      </w:pPr>
      <w:proofErr w:type="gramStart"/>
      <w:r>
        <w:t>1  Section</w:t>
      </w:r>
      <w:proofErr w:type="gramEnd"/>
      <w:r>
        <w:t xml:space="preserve"> 6 </w:t>
      </w:r>
    </w:p>
    <w:p w14:paraId="1E6D5C67" w14:textId="1DE6E3F7" w:rsidR="00F6065D" w:rsidRPr="00F6065D" w:rsidRDefault="00F6065D" w:rsidP="003D38E2">
      <w:pPr>
        <w:pStyle w:val="Item"/>
      </w:pPr>
      <w:r>
        <w:t xml:space="preserve">Before </w:t>
      </w:r>
      <w:r w:rsidR="003D38E2">
        <w:t>“F</w:t>
      </w:r>
      <w:r w:rsidR="00D81072">
        <w:t xml:space="preserve">or”, insert “(1)”. </w:t>
      </w:r>
    </w:p>
    <w:p w14:paraId="2CD620E0" w14:textId="089F38D0" w:rsidR="005E317F" w:rsidRDefault="00216A14" w:rsidP="005E317F">
      <w:pPr>
        <w:pStyle w:val="ItemHead"/>
      </w:pPr>
      <w:proofErr w:type="gramStart"/>
      <w:r>
        <w:t xml:space="preserve">2  </w:t>
      </w:r>
      <w:r w:rsidR="00DF73D2">
        <w:t>A</w:t>
      </w:r>
      <w:r w:rsidR="009C036F">
        <w:t>t</w:t>
      </w:r>
      <w:proofErr w:type="gramEnd"/>
      <w:r w:rsidR="009C036F">
        <w:t xml:space="preserve"> the end of section 6</w:t>
      </w:r>
    </w:p>
    <w:p w14:paraId="6EB0CAB5" w14:textId="77777777" w:rsidR="00744AF4" w:rsidRDefault="00A874BD" w:rsidP="00744AF4">
      <w:pPr>
        <w:pStyle w:val="Item"/>
      </w:pPr>
      <w:r>
        <w:t xml:space="preserve">Add: </w:t>
      </w:r>
      <w:r w:rsidR="00744AF4">
        <w:tab/>
      </w:r>
    </w:p>
    <w:p w14:paraId="3EFFC0B7" w14:textId="679475DE" w:rsidR="004225CA" w:rsidRDefault="00C71A98" w:rsidP="00CE041C">
      <w:pPr>
        <w:pStyle w:val="subsection"/>
        <w:ind w:left="1440" w:hanging="1440"/>
      </w:pPr>
      <w:r>
        <w:tab/>
      </w:r>
      <w:r w:rsidR="00AC4ED5">
        <w:t>(2)</w:t>
      </w:r>
      <w:r w:rsidR="00AC4ED5">
        <w:tab/>
      </w:r>
      <w:r w:rsidR="00EA08A4">
        <w:t>For paragraph 194A(2)(b) of the Family Assistance</w:t>
      </w:r>
      <w:r w:rsidR="00FA5D4E">
        <w:t xml:space="preserve"> Administration Act</w:t>
      </w:r>
      <w:r w:rsidR="00EA08A4">
        <w:t>, an application for prov</w:t>
      </w:r>
      <w:r w:rsidR="008102BF">
        <w:t>ider approval must include</w:t>
      </w:r>
      <w:r w:rsidR="001A51E9">
        <w:t xml:space="preserve"> the following: </w:t>
      </w:r>
    </w:p>
    <w:p w14:paraId="4E0837E3" w14:textId="37D2CF63" w:rsidR="001A51E9" w:rsidRDefault="00C71A98" w:rsidP="00CE041C">
      <w:pPr>
        <w:pStyle w:val="paragraph"/>
      </w:pPr>
      <w:r>
        <w:tab/>
      </w:r>
      <w:r w:rsidR="00AC4ED5">
        <w:t>(a)</w:t>
      </w:r>
      <w:r w:rsidR="00AC4ED5">
        <w:tab/>
      </w:r>
      <w:r w:rsidR="006C5B9A">
        <w:t>if the provider is a partnership—</w:t>
      </w:r>
      <w:r w:rsidR="00566792">
        <w:t>separate S</w:t>
      </w:r>
      <w:r w:rsidR="005A63A3">
        <w:t>tatement</w:t>
      </w:r>
      <w:r w:rsidR="00566792">
        <w:t>s</w:t>
      </w:r>
      <w:r w:rsidR="005A63A3">
        <w:t xml:space="preserve"> of Tax Record </w:t>
      </w:r>
      <w:r w:rsidR="00412A88">
        <w:t>issued b</w:t>
      </w:r>
      <w:r w:rsidR="00D36D36">
        <w:t>y</w:t>
      </w:r>
      <w:r w:rsidR="00412A88">
        <w:t xml:space="preserve"> the Australian </w:t>
      </w:r>
      <w:r w:rsidR="00AC7E60">
        <w:t>T</w:t>
      </w:r>
      <w:r w:rsidR="001E5EEB">
        <w:t xml:space="preserve">axation Office </w:t>
      </w:r>
      <w:r w:rsidR="00566792">
        <w:t xml:space="preserve">to the </w:t>
      </w:r>
      <w:r w:rsidR="00971BF2">
        <w:t>partnership</w:t>
      </w:r>
      <w:r w:rsidR="00566792">
        <w:t xml:space="preserve"> and </w:t>
      </w:r>
      <w:r w:rsidR="00971BF2">
        <w:t>each of the partners</w:t>
      </w:r>
      <w:r w:rsidR="003439E6">
        <w:t>, each</w:t>
      </w:r>
      <w:r w:rsidR="00971BF2">
        <w:t xml:space="preserve"> </w:t>
      </w:r>
      <w:r w:rsidR="00971BF2" w:rsidRPr="00971BF2">
        <w:t xml:space="preserve">with a date of issue no more than 30 days before the date of the </w:t>
      </w:r>
      <w:proofErr w:type="gramStart"/>
      <w:r w:rsidR="00971BF2" w:rsidRPr="00971BF2">
        <w:t>application</w:t>
      </w:r>
      <w:r w:rsidR="00971BF2">
        <w:t>;</w:t>
      </w:r>
      <w:proofErr w:type="gramEnd"/>
    </w:p>
    <w:p w14:paraId="67EFCC76" w14:textId="595D5DA5" w:rsidR="00971BF2" w:rsidRDefault="00C71A98" w:rsidP="00CE041C">
      <w:pPr>
        <w:pStyle w:val="paragraph"/>
      </w:pPr>
      <w:r>
        <w:tab/>
        <w:t>(b)</w:t>
      </w:r>
      <w:r>
        <w:tab/>
      </w:r>
      <w:r w:rsidR="00971BF2">
        <w:t xml:space="preserve">if the provider is applying in their capacity </w:t>
      </w:r>
      <w:r w:rsidR="00B53F18">
        <w:t xml:space="preserve">as a trustee of a trust—separate </w:t>
      </w:r>
      <w:r w:rsidR="00E41DC5">
        <w:t xml:space="preserve">Statements of Tax Record </w:t>
      </w:r>
      <w:r w:rsidR="00C35D92" w:rsidRPr="00C35D92">
        <w:t xml:space="preserve">issued by the Australian Taxation Office to the </w:t>
      </w:r>
      <w:r w:rsidR="00C35D92">
        <w:t>trustee and the trust</w:t>
      </w:r>
      <w:r w:rsidR="00C35D92" w:rsidRPr="00C35D92">
        <w:t xml:space="preserve">, each with a date of issue no more than 30 days before the date of the </w:t>
      </w:r>
      <w:proofErr w:type="gramStart"/>
      <w:r w:rsidR="00C35D92" w:rsidRPr="00C35D92">
        <w:t>application</w:t>
      </w:r>
      <w:r w:rsidR="00C35D92">
        <w:t>;</w:t>
      </w:r>
      <w:proofErr w:type="gramEnd"/>
      <w:r w:rsidR="00C35D92">
        <w:t xml:space="preserve"> </w:t>
      </w:r>
    </w:p>
    <w:p w14:paraId="7AB22269" w14:textId="61FE5D84" w:rsidR="00DF3626" w:rsidRDefault="00C71A98" w:rsidP="00CE041C">
      <w:pPr>
        <w:pStyle w:val="paragraph"/>
        <w:rPr>
          <w:color w:val="000000"/>
          <w:szCs w:val="22"/>
        </w:rPr>
      </w:pPr>
      <w:r>
        <w:tab/>
        <w:t>(c)</w:t>
      </w:r>
      <w:r>
        <w:tab/>
      </w:r>
      <w:r w:rsidR="00C35D92">
        <w:t>if neither paragraph (a) nor (b) applies</w:t>
      </w:r>
      <w:r w:rsidR="00C35D92">
        <w:rPr>
          <w:color w:val="000000"/>
          <w:szCs w:val="22"/>
        </w:rPr>
        <w:t>—</w:t>
      </w:r>
      <w:r w:rsidR="006855A5">
        <w:rPr>
          <w:color w:val="000000"/>
          <w:szCs w:val="22"/>
        </w:rPr>
        <w:t xml:space="preserve">a Statement of Tax Record </w:t>
      </w:r>
      <w:r w:rsidR="006855A5" w:rsidRPr="00C35D92">
        <w:rPr>
          <w:color w:val="000000"/>
          <w:szCs w:val="22"/>
        </w:rPr>
        <w:t xml:space="preserve">issued by the Australian Taxation Office to </w:t>
      </w:r>
      <w:r w:rsidR="006855A5">
        <w:rPr>
          <w:color w:val="000000"/>
          <w:szCs w:val="22"/>
        </w:rPr>
        <w:t xml:space="preserve">the provider </w:t>
      </w:r>
      <w:r w:rsidR="006855A5" w:rsidRPr="00C35D92">
        <w:rPr>
          <w:color w:val="000000"/>
          <w:szCs w:val="22"/>
        </w:rPr>
        <w:t>with a date of issue no more than 30 days before the date of the application</w:t>
      </w:r>
      <w:r w:rsidR="000D7A87">
        <w:rPr>
          <w:color w:val="000000"/>
          <w:szCs w:val="22"/>
        </w:rPr>
        <w:t xml:space="preserve">. </w:t>
      </w:r>
    </w:p>
    <w:p w14:paraId="775A4511" w14:textId="15C1FC8F" w:rsidR="00FE227E" w:rsidRPr="00274C23" w:rsidRDefault="00274C23" w:rsidP="00274C23">
      <w:pPr>
        <w:pStyle w:val="notetext"/>
        <w:rPr>
          <w:i/>
          <w:iCs/>
        </w:rPr>
      </w:pPr>
      <w:r>
        <w:t>Note:</w:t>
      </w:r>
      <w:r>
        <w:tab/>
      </w:r>
      <w:r w:rsidRPr="00274C23">
        <w:t>Paragraph (c) applies to all providers that are neither partnerships nor applying in their capacity of trustee, namely individuals, bodies corporate and entities or bodies prescribed by the Minister’s Rules</w:t>
      </w:r>
      <w:r>
        <w:t>.</w:t>
      </w:r>
    </w:p>
    <w:p w14:paraId="2CD620E2" w14:textId="1BA108AD" w:rsidR="005E317F" w:rsidRDefault="00216A14" w:rsidP="00CE041C">
      <w:pPr>
        <w:pStyle w:val="ItemHead"/>
      </w:pPr>
      <w:proofErr w:type="gramStart"/>
      <w:r>
        <w:t xml:space="preserve">3  </w:t>
      </w:r>
      <w:r w:rsidR="00C71A98">
        <w:t>At</w:t>
      </w:r>
      <w:proofErr w:type="gramEnd"/>
      <w:r w:rsidR="00C71A98">
        <w:t xml:space="preserve"> the end of the instrument</w:t>
      </w:r>
    </w:p>
    <w:p w14:paraId="2CD62127" w14:textId="585B08C1" w:rsidR="003F6F52" w:rsidRDefault="006575CA" w:rsidP="00370898">
      <w:pPr>
        <w:pStyle w:val="Item"/>
      </w:pPr>
      <w:r>
        <w:t>Add</w:t>
      </w:r>
      <w:r w:rsidR="00C71A98">
        <w:t>:</w:t>
      </w:r>
    </w:p>
    <w:p w14:paraId="4E36B351" w14:textId="56C5BF4A" w:rsidR="00370898" w:rsidRDefault="00370898" w:rsidP="00370898">
      <w:pPr>
        <w:pStyle w:val="ActHead2"/>
      </w:pPr>
      <w:r>
        <w:t>Part 5—Transitional and application provisions</w:t>
      </w:r>
    </w:p>
    <w:p w14:paraId="691B5CB5" w14:textId="75CD9F7F" w:rsidR="00370898" w:rsidRDefault="00370898" w:rsidP="00370898">
      <w:pPr>
        <w:pStyle w:val="ActHead3"/>
        <w:rPr>
          <w:i/>
          <w:iCs/>
        </w:rPr>
      </w:pPr>
      <w:r>
        <w:t xml:space="preserve">Division 1—Amendments made by the </w:t>
      </w:r>
      <w:r>
        <w:rPr>
          <w:i/>
          <w:iCs/>
        </w:rPr>
        <w:t>Child Care Subsidy Amendment (Application for Approval) Secretary’s Rules 2025</w:t>
      </w:r>
    </w:p>
    <w:p w14:paraId="53A92369" w14:textId="1FE2E53C" w:rsidR="00370898" w:rsidRDefault="00370898" w:rsidP="00370898">
      <w:pPr>
        <w:pStyle w:val="ActHead5"/>
        <w:rPr>
          <w:i/>
          <w:iCs/>
        </w:rPr>
      </w:pPr>
      <w:proofErr w:type="gramStart"/>
      <w:r>
        <w:t xml:space="preserve">14 </w:t>
      </w:r>
      <w:r w:rsidR="00FA310D">
        <w:t xml:space="preserve"> </w:t>
      </w:r>
      <w:r>
        <w:t>Application</w:t>
      </w:r>
      <w:proofErr w:type="gramEnd"/>
      <w:r>
        <w:t xml:space="preserve"> of amendments made by the </w:t>
      </w:r>
      <w:r>
        <w:rPr>
          <w:i/>
          <w:iCs/>
        </w:rPr>
        <w:t>Child Care Subsidy Amendment (Application for Approval) Secretary’s Rules 2025</w:t>
      </w:r>
    </w:p>
    <w:p w14:paraId="12E8EA51" w14:textId="183D8785" w:rsidR="00370898" w:rsidRDefault="00370898" w:rsidP="00370898">
      <w:pPr>
        <w:pStyle w:val="subsection"/>
      </w:pPr>
      <w:r>
        <w:tab/>
      </w:r>
      <w:r>
        <w:tab/>
        <w:t xml:space="preserve">The amendments to these Rules made by the </w:t>
      </w:r>
      <w:r>
        <w:rPr>
          <w:i/>
          <w:iCs/>
        </w:rPr>
        <w:t>Child Care Subsidy Amendment (Application for Approval) Secretary’s Rules 2025</w:t>
      </w:r>
      <w:r>
        <w:t xml:space="preserve"> apply in relation to applications for approval under section 194A of the Family Assistance Administration Act made on or after </w:t>
      </w:r>
      <w:r w:rsidR="00B14A23">
        <w:t>1 April 2025.</w:t>
      </w:r>
    </w:p>
    <w:p w14:paraId="6C9E9EE6" w14:textId="1FC36935" w:rsidR="00B14A23" w:rsidRPr="00CE041C" w:rsidRDefault="00B14A23" w:rsidP="00CE041C">
      <w:pPr>
        <w:pStyle w:val="notetext"/>
        <w:rPr>
          <w:i/>
          <w:iCs/>
        </w:rPr>
      </w:pPr>
      <w:r>
        <w:t>Note:</w:t>
      </w:r>
      <w:r>
        <w:tab/>
      </w:r>
      <w:r w:rsidR="00EF65B5">
        <w:t xml:space="preserve">The </w:t>
      </w:r>
      <w:r w:rsidR="00EF65B5">
        <w:rPr>
          <w:i/>
          <w:iCs/>
        </w:rPr>
        <w:t xml:space="preserve">Child Care Subsidy Amendment (Application for Approval) Secretary’s Rules 2025 </w:t>
      </w:r>
      <w:r w:rsidR="00EF65B5" w:rsidRPr="00CE041C">
        <w:t xml:space="preserve">amended section 6 of these Rules to </w:t>
      </w:r>
      <w:r w:rsidR="00080744" w:rsidRPr="00CE041C">
        <w:t>provide that an application for provider approval must include one or more Statement of Tax Record issued by the Australian Tax</w:t>
      </w:r>
      <w:r w:rsidR="00431197">
        <w:t>ation</w:t>
      </w:r>
      <w:r w:rsidR="00080744" w:rsidRPr="00CE041C">
        <w:t xml:space="preserve"> Office.</w:t>
      </w:r>
      <w:r w:rsidR="00080744">
        <w:rPr>
          <w:i/>
          <w:iCs/>
        </w:rPr>
        <w:t xml:space="preserve"> </w:t>
      </w:r>
    </w:p>
    <w:sectPr w:rsidR="00B14A23" w:rsidRPr="00CE041C" w:rsidSect="00B2099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79BAC" w14:textId="77777777" w:rsidR="003E5B85" w:rsidRDefault="003E5B85" w:rsidP="0048364F">
      <w:pPr>
        <w:spacing w:line="240" w:lineRule="auto"/>
      </w:pPr>
      <w:r>
        <w:separator/>
      </w:r>
    </w:p>
  </w:endnote>
  <w:endnote w:type="continuationSeparator" w:id="0">
    <w:p w14:paraId="78C5744C" w14:textId="77777777" w:rsidR="003E5B85" w:rsidRDefault="003E5B85" w:rsidP="0048364F">
      <w:pPr>
        <w:spacing w:line="240" w:lineRule="auto"/>
      </w:pPr>
      <w:r>
        <w:continuationSeparator/>
      </w:r>
    </w:p>
  </w:endnote>
  <w:endnote w:type="continuationNotice" w:id="1">
    <w:p w14:paraId="37044CB5" w14:textId="77777777" w:rsidR="003E5B85" w:rsidRDefault="003E5B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CD62131" w14:textId="77777777" w:rsidTr="0001176A">
      <w:tc>
        <w:tcPr>
          <w:tcW w:w="5000" w:type="pct"/>
        </w:tcPr>
        <w:p w14:paraId="2CD62130" w14:textId="28497585" w:rsidR="009278C1" w:rsidRDefault="009278C1" w:rsidP="0001176A">
          <w:pPr>
            <w:rPr>
              <w:sz w:val="18"/>
            </w:rPr>
          </w:pPr>
        </w:p>
      </w:tc>
    </w:tr>
  </w:tbl>
  <w:p w14:paraId="2CD6213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CD62134" w14:textId="77777777" w:rsidTr="00C160A1">
      <w:tc>
        <w:tcPr>
          <w:tcW w:w="5000" w:type="pct"/>
        </w:tcPr>
        <w:p w14:paraId="2CD62133" w14:textId="65CF8001" w:rsidR="00B20990" w:rsidRDefault="00B20990" w:rsidP="007946FE">
          <w:pPr>
            <w:rPr>
              <w:sz w:val="18"/>
            </w:rPr>
          </w:pPr>
        </w:p>
      </w:tc>
    </w:tr>
  </w:tbl>
  <w:p w14:paraId="2CD6213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37" w14:textId="684BBEAB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CD62139" w14:textId="77777777" w:rsidTr="00C160A1">
      <w:tc>
        <w:tcPr>
          <w:tcW w:w="5000" w:type="pct"/>
        </w:tcPr>
        <w:p w14:paraId="2CD62138" w14:textId="77777777" w:rsidR="00B20990" w:rsidRDefault="00B20990" w:rsidP="00465764">
          <w:pPr>
            <w:rPr>
              <w:sz w:val="18"/>
            </w:rPr>
          </w:pPr>
        </w:p>
      </w:tc>
    </w:tr>
  </w:tbl>
  <w:p w14:paraId="2CD6213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3D" w14:textId="45063A46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CD6214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CD6213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CD6213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D6214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CD6214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D6214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CD6214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45" w14:textId="1382574A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CD6214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D621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CD62147" w14:textId="322BAC6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D6098">
            <w:rPr>
              <w:i/>
              <w:noProof/>
              <w:sz w:val="18"/>
            </w:rPr>
            <w:t>Child Care Subsidy Amendment (Application for Approval) Secretary’s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CD6214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CD6214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D6214A" w14:textId="77777777" w:rsidR="00B20990" w:rsidRDefault="00B20990" w:rsidP="007946FE">
          <w:pPr>
            <w:rPr>
              <w:sz w:val="18"/>
            </w:rPr>
          </w:pPr>
        </w:p>
      </w:tc>
    </w:tr>
  </w:tbl>
  <w:p w14:paraId="2CD6214C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656E" w14:textId="69704E31" w:rsidR="00DC708A" w:rsidRDefault="00DC708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54" w14:textId="3769D441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CD6215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D6215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D62156" w14:textId="6E8B487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D6098">
            <w:rPr>
              <w:i/>
              <w:noProof/>
              <w:sz w:val="18"/>
            </w:rPr>
            <w:t>Child Care Subsidy Amendment (Application for Approval) Secretary’s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D6215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CD6215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D6215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CD6215B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5C" w14:textId="48A31525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D6216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D6215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D6215E" w14:textId="5544C09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D6098">
            <w:rPr>
              <w:i/>
              <w:noProof/>
              <w:sz w:val="18"/>
            </w:rPr>
            <w:t>Child Care Subsidy Amendment (Application for Approval) Secretary’s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D6215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CD6216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D62161" w14:textId="77777777" w:rsidR="00EE57E8" w:rsidRDefault="00EE57E8" w:rsidP="00EE57E8">
          <w:pPr>
            <w:rPr>
              <w:sz w:val="18"/>
            </w:rPr>
          </w:pPr>
        </w:p>
      </w:tc>
    </w:tr>
  </w:tbl>
  <w:p w14:paraId="2CD62163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64" w14:textId="74A5FEE8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D6216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D621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D6216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119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D6216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CD6216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D62169" w14:textId="5B9E9D0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Document11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D6098">
            <w:rPr>
              <w:i/>
              <w:noProof/>
              <w:sz w:val="18"/>
            </w:rPr>
            <w:t>18/2/2025 4:16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D6216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B235" w14:textId="77777777" w:rsidR="003E5B85" w:rsidRDefault="003E5B85" w:rsidP="0048364F">
      <w:pPr>
        <w:spacing w:line="240" w:lineRule="auto"/>
      </w:pPr>
      <w:r>
        <w:separator/>
      </w:r>
    </w:p>
  </w:footnote>
  <w:footnote w:type="continuationSeparator" w:id="0">
    <w:p w14:paraId="2C56B05D" w14:textId="77777777" w:rsidR="003E5B85" w:rsidRDefault="003E5B85" w:rsidP="0048364F">
      <w:pPr>
        <w:spacing w:line="240" w:lineRule="auto"/>
      </w:pPr>
      <w:r>
        <w:continuationSeparator/>
      </w:r>
    </w:p>
  </w:footnote>
  <w:footnote w:type="continuationNotice" w:id="1">
    <w:p w14:paraId="0B0CBF73" w14:textId="77777777" w:rsidR="003E5B85" w:rsidRDefault="003E5B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2E" w14:textId="5D6B33F4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2F" w14:textId="395563B8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36" w14:textId="09381224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3B" w14:textId="3D4D7DAD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3C" w14:textId="04722AAD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4D" w14:textId="77533BEA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4E" w14:textId="6C179EBE" w:rsidR="00EE57E8" w:rsidRPr="00A961C4" w:rsidRDefault="00EE57E8" w:rsidP="0048364F">
    <w:pPr>
      <w:rPr>
        <w:b/>
        <w:sz w:val="20"/>
      </w:rPr>
    </w:pPr>
  </w:p>
  <w:p w14:paraId="2CD6214F" w14:textId="77777777" w:rsidR="00EE57E8" w:rsidRPr="00A961C4" w:rsidRDefault="00EE57E8" w:rsidP="0048364F">
    <w:pPr>
      <w:rPr>
        <w:b/>
        <w:sz w:val="20"/>
      </w:rPr>
    </w:pPr>
  </w:p>
  <w:p w14:paraId="2CD6215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151" w14:textId="35590827" w:rsidR="00EE57E8" w:rsidRPr="00A961C4" w:rsidRDefault="00EE57E8" w:rsidP="0048364F">
    <w:pPr>
      <w:jc w:val="right"/>
      <w:rPr>
        <w:sz w:val="20"/>
      </w:rPr>
    </w:pPr>
  </w:p>
  <w:p w14:paraId="2CD62152" w14:textId="77777777" w:rsidR="00EE57E8" w:rsidRPr="00A961C4" w:rsidRDefault="00EE57E8" w:rsidP="0048364F">
    <w:pPr>
      <w:jc w:val="right"/>
      <w:rPr>
        <w:b/>
        <w:sz w:val="20"/>
      </w:rPr>
    </w:pPr>
  </w:p>
  <w:p w14:paraId="2CD6215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62E4" w14:textId="04894190" w:rsidR="00DC708A" w:rsidRDefault="00DC7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741F9"/>
    <w:multiLevelType w:val="hybridMultilevel"/>
    <w:tmpl w:val="596AC83E"/>
    <w:lvl w:ilvl="0" w:tplc="80E089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362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0764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3027D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DF8D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DCE0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622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8123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72F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0C3A451E"/>
    <w:multiLevelType w:val="hybridMultilevel"/>
    <w:tmpl w:val="A4503CF8"/>
    <w:lvl w:ilvl="0" w:tplc="544C64DA">
      <w:start w:val="1"/>
      <w:numFmt w:val="decimal"/>
      <w:lvlText w:val="%1."/>
      <w:lvlJc w:val="left"/>
      <w:pPr>
        <w:ind w:left="1320" w:hanging="360"/>
      </w:pPr>
    </w:lvl>
    <w:lvl w:ilvl="1" w:tplc="639839FA">
      <w:start w:val="1"/>
      <w:numFmt w:val="decimal"/>
      <w:lvlText w:val="%2."/>
      <w:lvlJc w:val="left"/>
      <w:pPr>
        <w:ind w:left="1320" w:hanging="360"/>
      </w:pPr>
    </w:lvl>
    <w:lvl w:ilvl="2" w:tplc="9584906E">
      <w:start w:val="1"/>
      <w:numFmt w:val="decimal"/>
      <w:lvlText w:val="%3."/>
      <w:lvlJc w:val="left"/>
      <w:pPr>
        <w:ind w:left="1320" w:hanging="360"/>
      </w:pPr>
    </w:lvl>
    <w:lvl w:ilvl="3" w:tplc="5F384D40">
      <w:start w:val="1"/>
      <w:numFmt w:val="decimal"/>
      <w:lvlText w:val="%4."/>
      <w:lvlJc w:val="left"/>
      <w:pPr>
        <w:ind w:left="1320" w:hanging="360"/>
      </w:pPr>
    </w:lvl>
    <w:lvl w:ilvl="4" w:tplc="1E226FBC">
      <w:start w:val="1"/>
      <w:numFmt w:val="decimal"/>
      <w:lvlText w:val="%5."/>
      <w:lvlJc w:val="left"/>
      <w:pPr>
        <w:ind w:left="1320" w:hanging="360"/>
      </w:pPr>
    </w:lvl>
    <w:lvl w:ilvl="5" w:tplc="0B643742">
      <w:start w:val="1"/>
      <w:numFmt w:val="decimal"/>
      <w:lvlText w:val="%6."/>
      <w:lvlJc w:val="left"/>
      <w:pPr>
        <w:ind w:left="1320" w:hanging="360"/>
      </w:pPr>
    </w:lvl>
    <w:lvl w:ilvl="6" w:tplc="2E1C415A">
      <w:start w:val="1"/>
      <w:numFmt w:val="decimal"/>
      <w:lvlText w:val="%7."/>
      <w:lvlJc w:val="left"/>
      <w:pPr>
        <w:ind w:left="1320" w:hanging="360"/>
      </w:pPr>
    </w:lvl>
    <w:lvl w:ilvl="7" w:tplc="6B645FEA">
      <w:start w:val="1"/>
      <w:numFmt w:val="decimal"/>
      <w:lvlText w:val="%8."/>
      <w:lvlJc w:val="left"/>
      <w:pPr>
        <w:ind w:left="1320" w:hanging="360"/>
      </w:pPr>
    </w:lvl>
    <w:lvl w:ilvl="8" w:tplc="17580FD0">
      <w:start w:val="1"/>
      <w:numFmt w:val="decimal"/>
      <w:lvlText w:val="%9."/>
      <w:lvlJc w:val="left"/>
      <w:pPr>
        <w:ind w:left="1320" w:hanging="36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9215CE"/>
    <w:multiLevelType w:val="hybridMultilevel"/>
    <w:tmpl w:val="3C5E5888"/>
    <w:lvl w:ilvl="0" w:tplc="6DFE1EA6">
      <w:start w:val="1"/>
      <w:numFmt w:val="lowerRoman"/>
      <w:lvlText w:val="(%1)"/>
      <w:lvlJc w:val="left"/>
      <w:pPr>
        <w:ind w:left="281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78" w:hanging="360"/>
      </w:pPr>
    </w:lvl>
    <w:lvl w:ilvl="2" w:tplc="0C09001B" w:tentative="1">
      <w:start w:val="1"/>
      <w:numFmt w:val="lowerRoman"/>
      <w:lvlText w:val="%3."/>
      <w:lvlJc w:val="right"/>
      <w:pPr>
        <w:ind w:left="3898" w:hanging="180"/>
      </w:pPr>
    </w:lvl>
    <w:lvl w:ilvl="3" w:tplc="0C09000F" w:tentative="1">
      <w:start w:val="1"/>
      <w:numFmt w:val="decimal"/>
      <w:lvlText w:val="%4."/>
      <w:lvlJc w:val="left"/>
      <w:pPr>
        <w:ind w:left="4618" w:hanging="360"/>
      </w:pPr>
    </w:lvl>
    <w:lvl w:ilvl="4" w:tplc="0C090019" w:tentative="1">
      <w:start w:val="1"/>
      <w:numFmt w:val="lowerLetter"/>
      <w:lvlText w:val="%5."/>
      <w:lvlJc w:val="left"/>
      <w:pPr>
        <w:ind w:left="5338" w:hanging="360"/>
      </w:pPr>
    </w:lvl>
    <w:lvl w:ilvl="5" w:tplc="0C09001B" w:tentative="1">
      <w:start w:val="1"/>
      <w:numFmt w:val="lowerRoman"/>
      <w:lvlText w:val="%6."/>
      <w:lvlJc w:val="right"/>
      <w:pPr>
        <w:ind w:left="6058" w:hanging="180"/>
      </w:pPr>
    </w:lvl>
    <w:lvl w:ilvl="6" w:tplc="0C09000F" w:tentative="1">
      <w:start w:val="1"/>
      <w:numFmt w:val="decimal"/>
      <w:lvlText w:val="%7."/>
      <w:lvlJc w:val="left"/>
      <w:pPr>
        <w:ind w:left="6778" w:hanging="360"/>
      </w:pPr>
    </w:lvl>
    <w:lvl w:ilvl="7" w:tplc="0C090019" w:tentative="1">
      <w:start w:val="1"/>
      <w:numFmt w:val="lowerLetter"/>
      <w:lvlText w:val="%8."/>
      <w:lvlJc w:val="left"/>
      <w:pPr>
        <w:ind w:left="7498" w:hanging="360"/>
      </w:pPr>
    </w:lvl>
    <w:lvl w:ilvl="8" w:tplc="0C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15" w15:restartNumberingAfterBreak="0">
    <w:nsid w:val="30852D09"/>
    <w:multiLevelType w:val="hybridMultilevel"/>
    <w:tmpl w:val="EE642050"/>
    <w:lvl w:ilvl="0" w:tplc="E462365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4D16867"/>
    <w:multiLevelType w:val="hybridMultilevel"/>
    <w:tmpl w:val="208CE712"/>
    <w:lvl w:ilvl="0" w:tplc="36CCA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448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3AB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C4A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BDAD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048A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398E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92B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F8F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C780DB3"/>
    <w:multiLevelType w:val="hybridMultilevel"/>
    <w:tmpl w:val="6E182C4E"/>
    <w:lvl w:ilvl="0" w:tplc="28B63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D2B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4224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BEE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7660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0885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5A6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F6412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99CC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4360748"/>
    <w:multiLevelType w:val="hybridMultilevel"/>
    <w:tmpl w:val="5BCAF230"/>
    <w:lvl w:ilvl="0" w:tplc="45B2509E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76CCF81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DC1AA7"/>
    <w:multiLevelType w:val="hybridMultilevel"/>
    <w:tmpl w:val="3F1C7EAA"/>
    <w:lvl w:ilvl="0" w:tplc="A1468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6E8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0E6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5E2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F86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78D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8EC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6E4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66C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A4E7298"/>
    <w:multiLevelType w:val="hybridMultilevel"/>
    <w:tmpl w:val="619AEB8A"/>
    <w:lvl w:ilvl="0" w:tplc="76CCF8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7478748">
    <w:abstractNumId w:val="9"/>
  </w:num>
  <w:num w:numId="2" w16cid:durableId="924261981">
    <w:abstractNumId w:val="7"/>
  </w:num>
  <w:num w:numId="3" w16cid:durableId="1458645466">
    <w:abstractNumId w:val="6"/>
  </w:num>
  <w:num w:numId="4" w16cid:durableId="394789873">
    <w:abstractNumId w:val="5"/>
  </w:num>
  <w:num w:numId="5" w16cid:durableId="1435398331">
    <w:abstractNumId w:val="4"/>
  </w:num>
  <w:num w:numId="6" w16cid:durableId="1120535523">
    <w:abstractNumId w:val="8"/>
  </w:num>
  <w:num w:numId="7" w16cid:durableId="380254530">
    <w:abstractNumId w:val="3"/>
  </w:num>
  <w:num w:numId="8" w16cid:durableId="436483847">
    <w:abstractNumId w:val="2"/>
  </w:num>
  <w:num w:numId="9" w16cid:durableId="1345596708">
    <w:abstractNumId w:val="1"/>
  </w:num>
  <w:num w:numId="10" w16cid:durableId="1825319152">
    <w:abstractNumId w:val="0"/>
  </w:num>
  <w:num w:numId="11" w16cid:durableId="1566332885">
    <w:abstractNumId w:val="17"/>
  </w:num>
  <w:num w:numId="12" w16cid:durableId="1841313448">
    <w:abstractNumId w:val="10"/>
  </w:num>
  <w:num w:numId="13" w16cid:durableId="1084187359">
    <w:abstractNumId w:val="13"/>
  </w:num>
  <w:num w:numId="14" w16cid:durableId="136412493">
    <w:abstractNumId w:val="12"/>
  </w:num>
  <w:num w:numId="15" w16cid:durableId="2074739228">
    <w:abstractNumId w:val="20"/>
  </w:num>
  <w:num w:numId="16" w16cid:durableId="444230904">
    <w:abstractNumId w:val="11"/>
  </w:num>
  <w:num w:numId="17" w16cid:durableId="1486900232">
    <w:abstractNumId w:val="18"/>
  </w:num>
  <w:num w:numId="18" w16cid:durableId="1968243024">
    <w:abstractNumId w:val="16"/>
  </w:num>
  <w:num w:numId="19" w16cid:durableId="775949154">
    <w:abstractNumId w:val="15"/>
  </w:num>
  <w:num w:numId="20" w16cid:durableId="534467900">
    <w:abstractNumId w:val="14"/>
  </w:num>
  <w:num w:numId="21" w16cid:durableId="55012450">
    <w:abstractNumId w:val="19"/>
  </w:num>
  <w:num w:numId="22" w16cid:durableId="15529636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9D"/>
    <w:rsid w:val="00000263"/>
    <w:rsid w:val="00002BCC"/>
    <w:rsid w:val="000113BC"/>
    <w:rsid w:val="000128D9"/>
    <w:rsid w:val="00012C73"/>
    <w:rsid w:val="000136AF"/>
    <w:rsid w:val="00036764"/>
    <w:rsid w:val="0004044E"/>
    <w:rsid w:val="0005120E"/>
    <w:rsid w:val="00054577"/>
    <w:rsid w:val="000614BF"/>
    <w:rsid w:val="00067D72"/>
    <w:rsid w:val="0007169C"/>
    <w:rsid w:val="0007300A"/>
    <w:rsid w:val="000771BA"/>
    <w:rsid w:val="00077593"/>
    <w:rsid w:val="00080744"/>
    <w:rsid w:val="00083F48"/>
    <w:rsid w:val="00084B2B"/>
    <w:rsid w:val="000932A5"/>
    <w:rsid w:val="00093C96"/>
    <w:rsid w:val="000946EB"/>
    <w:rsid w:val="00097298"/>
    <w:rsid w:val="000A15F9"/>
    <w:rsid w:val="000A3837"/>
    <w:rsid w:val="000A479A"/>
    <w:rsid w:val="000A5E4F"/>
    <w:rsid w:val="000A7DF9"/>
    <w:rsid w:val="000C3FB0"/>
    <w:rsid w:val="000C615F"/>
    <w:rsid w:val="000D05EF"/>
    <w:rsid w:val="000D3FB9"/>
    <w:rsid w:val="000D50E9"/>
    <w:rsid w:val="000D5485"/>
    <w:rsid w:val="000D7A87"/>
    <w:rsid w:val="000E598E"/>
    <w:rsid w:val="000E5A3D"/>
    <w:rsid w:val="000F0ADA"/>
    <w:rsid w:val="000F21C1"/>
    <w:rsid w:val="0010745C"/>
    <w:rsid w:val="001122FF"/>
    <w:rsid w:val="00123C87"/>
    <w:rsid w:val="001344B9"/>
    <w:rsid w:val="001465FF"/>
    <w:rsid w:val="00160BD7"/>
    <w:rsid w:val="001610D9"/>
    <w:rsid w:val="001643C9"/>
    <w:rsid w:val="00165568"/>
    <w:rsid w:val="00166082"/>
    <w:rsid w:val="00166C2F"/>
    <w:rsid w:val="001716C9"/>
    <w:rsid w:val="0018293D"/>
    <w:rsid w:val="00184261"/>
    <w:rsid w:val="00193461"/>
    <w:rsid w:val="001939E1"/>
    <w:rsid w:val="0019452E"/>
    <w:rsid w:val="00195382"/>
    <w:rsid w:val="001966E2"/>
    <w:rsid w:val="001972BB"/>
    <w:rsid w:val="001A1816"/>
    <w:rsid w:val="001A3B9F"/>
    <w:rsid w:val="001A51E9"/>
    <w:rsid w:val="001A5520"/>
    <w:rsid w:val="001A65C0"/>
    <w:rsid w:val="001B6159"/>
    <w:rsid w:val="001B61EF"/>
    <w:rsid w:val="001B7A5D"/>
    <w:rsid w:val="001C051D"/>
    <w:rsid w:val="001C69C4"/>
    <w:rsid w:val="001D5BF7"/>
    <w:rsid w:val="001E0A8D"/>
    <w:rsid w:val="001E3590"/>
    <w:rsid w:val="001E5EEB"/>
    <w:rsid w:val="001E7407"/>
    <w:rsid w:val="001F1A46"/>
    <w:rsid w:val="001F46AB"/>
    <w:rsid w:val="00201D27"/>
    <w:rsid w:val="002070F8"/>
    <w:rsid w:val="0021153A"/>
    <w:rsid w:val="00212057"/>
    <w:rsid w:val="00216A14"/>
    <w:rsid w:val="002245A6"/>
    <w:rsid w:val="002302EA"/>
    <w:rsid w:val="00237614"/>
    <w:rsid w:val="00240749"/>
    <w:rsid w:val="00242777"/>
    <w:rsid w:val="002468D7"/>
    <w:rsid w:val="00247E97"/>
    <w:rsid w:val="0025371D"/>
    <w:rsid w:val="00256C81"/>
    <w:rsid w:val="0027373F"/>
    <w:rsid w:val="00274C23"/>
    <w:rsid w:val="00285CDD"/>
    <w:rsid w:val="00291167"/>
    <w:rsid w:val="00293D50"/>
    <w:rsid w:val="0029489E"/>
    <w:rsid w:val="00297ECB"/>
    <w:rsid w:val="002B1827"/>
    <w:rsid w:val="002C152A"/>
    <w:rsid w:val="002C477F"/>
    <w:rsid w:val="002D043A"/>
    <w:rsid w:val="002E3AF8"/>
    <w:rsid w:val="002E3BDC"/>
    <w:rsid w:val="002F6A09"/>
    <w:rsid w:val="0031713F"/>
    <w:rsid w:val="003222D1"/>
    <w:rsid w:val="003241B5"/>
    <w:rsid w:val="0032585E"/>
    <w:rsid w:val="0032750F"/>
    <w:rsid w:val="003310ED"/>
    <w:rsid w:val="00331AB5"/>
    <w:rsid w:val="003415D3"/>
    <w:rsid w:val="003439E6"/>
    <w:rsid w:val="003442F6"/>
    <w:rsid w:val="00346335"/>
    <w:rsid w:val="00352B0F"/>
    <w:rsid w:val="003561B0"/>
    <w:rsid w:val="0036129B"/>
    <w:rsid w:val="00362E2E"/>
    <w:rsid w:val="00363DB5"/>
    <w:rsid w:val="00370898"/>
    <w:rsid w:val="00371BDF"/>
    <w:rsid w:val="00372546"/>
    <w:rsid w:val="0038175B"/>
    <w:rsid w:val="00385C6F"/>
    <w:rsid w:val="00393DE5"/>
    <w:rsid w:val="00397893"/>
    <w:rsid w:val="003A01A5"/>
    <w:rsid w:val="003A15AC"/>
    <w:rsid w:val="003A46EC"/>
    <w:rsid w:val="003A7517"/>
    <w:rsid w:val="003B0627"/>
    <w:rsid w:val="003B7C20"/>
    <w:rsid w:val="003C0DBF"/>
    <w:rsid w:val="003C5F2B"/>
    <w:rsid w:val="003C7D35"/>
    <w:rsid w:val="003D0BFE"/>
    <w:rsid w:val="003D38E2"/>
    <w:rsid w:val="003D5700"/>
    <w:rsid w:val="003D5A6C"/>
    <w:rsid w:val="003D69EF"/>
    <w:rsid w:val="003E3B6E"/>
    <w:rsid w:val="003E51E4"/>
    <w:rsid w:val="003E5B85"/>
    <w:rsid w:val="003F0D50"/>
    <w:rsid w:val="003F1963"/>
    <w:rsid w:val="003F3132"/>
    <w:rsid w:val="003F3724"/>
    <w:rsid w:val="003F6F52"/>
    <w:rsid w:val="004022CA"/>
    <w:rsid w:val="004035BB"/>
    <w:rsid w:val="004116CD"/>
    <w:rsid w:val="00412A88"/>
    <w:rsid w:val="00414ADE"/>
    <w:rsid w:val="004225CA"/>
    <w:rsid w:val="00424CA9"/>
    <w:rsid w:val="004257BB"/>
    <w:rsid w:val="00431197"/>
    <w:rsid w:val="0044291A"/>
    <w:rsid w:val="004600B0"/>
    <w:rsid w:val="00460499"/>
    <w:rsid w:val="00460FBA"/>
    <w:rsid w:val="00466A77"/>
    <w:rsid w:val="00474835"/>
    <w:rsid w:val="004819C7"/>
    <w:rsid w:val="0048364F"/>
    <w:rsid w:val="004877FC"/>
    <w:rsid w:val="00490F2E"/>
    <w:rsid w:val="00495FC4"/>
    <w:rsid w:val="00496412"/>
    <w:rsid w:val="00496F97"/>
    <w:rsid w:val="004A53EA"/>
    <w:rsid w:val="004A6E95"/>
    <w:rsid w:val="004B35E7"/>
    <w:rsid w:val="004C00F3"/>
    <w:rsid w:val="004C51DC"/>
    <w:rsid w:val="004D3253"/>
    <w:rsid w:val="004D6E11"/>
    <w:rsid w:val="004E1B35"/>
    <w:rsid w:val="004F1FAC"/>
    <w:rsid w:val="004F676E"/>
    <w:rsid w:val="004F71C0"/>
    <w:rsid w:val="005064F0"/>
    <w:rsid w:val="00516B8D"/>
    <w:rsid w:val="00520F17"/>
    <w:rsid w:val="0052756C"/>
    <w:rsid w:val="00530230"/>
    <w:rsid w:val="00530CC9"/>
    <w:rsid w:val="00531B46"/>
    <w:rsid w:val="00537FBC"/>
    <w:rsid w:val="00541D73"/>
    <w:rsid w:val="00543469"/>
    <w:rsid w:val="00544FBA"/>
    <w:rsid w:val="00546FA3"/>
    <w:rsid w:val="00550E16"/>
    <w:rsid w:val="00557C7A"/>
    <w:rsid w:val="00562A58"/>
    <w:rsid w:val="00564E43"/>
    <w:rsid w:val="0056541A"/>
    <w:rsid w:val="00566792"/>
    <w:rsid w:val="00581211"/>
    <w:rsid w:val="00581692"/>
    <w:rsid w:val="00583DC1"/>
    <w:rsid w:val="00584811"/>
    <w:rsid w:val="00584FED"/>
    <w:rsid w:val="00593AA6"/>
    <w:rsid w:val="00594161"/>
    <w:rsid w:val="00594749"/>
    <w:rsid w:val="00594956"/>
    <w:rsid w:val="005A63A3"/>
    <w:rsid w:val="005B1555"/>
    <w:rsid w:val="005B3777"/>
    <w:rsid w:val="005B4067"/>
    <w:rsid w:val="005C022E"/>
    <w:rsid w:val="005C3F41"/>
    <w:rsid w:val="005C4E7A"/>
    <w:rsid w:val="005C4EF0"/>
    <w:rsid w:val="005C5A19"/>
    <w:rsid w:val="005D5EA1"/>
    <w:rsid w:val="005E098C"/>
    <w:rsid w:val="005E1F8D"/>
    <w:rsid w:val="005E317F"/>
    <w:rsid w:val="005E61D3"/>
    <w:rsid w:val="005F0621"/>
    <w:rsid w:val="005F0743"/>
    <w:rsid w:val="00600219"/>
    <w:rsid w:val="00604D7A"/>
    <w:rsid w:val="006065DA"/>
    <w:rsid w:val="00606AA4"/>
    <w:rsid w:val="00620A88"/>
    <w:rsid w:val="0062119D"/>
    <w:rsid w:val="00623F9C"/>
    <w:rsid w:val="006249F1"/>
    <w:rsid w:val="00626B3D"/>
    <w:rsid w:val="00626DA2"/>
    <w:rsid w:val="006301FF"/>
    <w:rsid w:val="00636B97"/>
    <w:rsid w:val="00640402"/>
    <w:rsid w:val="006406C6"/>
    <w:rsid w:val="00640F78"/>
    <w:rsid w:val="006521F0"/>
    <w:rsid w:val="00655D6A"/>
    <w:rsid w:val="00656DE9"/>
    <w:rsid w:val="006575CA"/>
    <w:rsid w:val="0066157B"/>
    <w:rsid w:val="0067112F"/>
    <w:rsid w:val="00672876"/>
    <w:rsid w:val="00677CC2"/>
    <w:rsid w:val="006832CC"/>
    <w:rsid w:val="006855A5"/>
    <w:rsid w:val="00685F42"/>
    <w:rsid w:val="0069207B"/>
    <w:rsid w:val="00694B79"/>
    <w:rsid w:val="006A304E"/>
    <w:rsid w:val="006A70EF"/>
    <w:rsid w:val="006B7006"/>
    <w:rsid w:val="006C5B9A"/>
    <w:rsid w:val="006C7F8C"/>
    <w:rsid w:val="006D7AB9"/>
    <w:rsid w:val="00700B2C"/>
    <w:rsid w:val="00713084"/>
    <w:rsid w:val="00717463"/>
    <w:rsid w:val="00720FC2"/>
    <w:rsid w:val="00722E89"/>
    <w:rsid w:val="00724E0A"/>
    <w:rsid w:val="00731E00"/>
    <w:rsid w:val="007339C7"/>
    <w:rsid w:val="007360FE"/>
    <w:rsid w:val="00737F88"/>
    <w:rsid w:val="00741269"/>
    <w:rsid w:val="007440B7"/>
    <w:rsid w:val="00744AF4"/>
    <w:rsid w:val="00747993"/>
    <w:rsid w:val="007634AD"/>
    <w:rsid w:val="007715C9"/>
    <w:rsid w:val="0077195D"/>
    <w:rsid w:val="007729B5"/>
    <w:rsid w:val="00774EDD"/>
    <w:rsid w:val="007757EC"/>
    <w:rsid w:val="007812CE"/>
    <w:rsid w:val="00783279"/>
    <w:rsid w:val="007A6863"/>
    <w:rsid w:val="007A68CA"/>
    <w:rsid w:val="007B2629"/>
    <w:rsid w:val="007C0720"/>
    <w:rsid w:val="007C25AB"/>
    <w:rsid w:val="007C78B4"/>
    <w:rsid w:val="007C7D6E"/>
    <w:rsid w:val="007D2F5F"/>
    <w:rsid w:val="007D6098"/>
    <w:rsid w:val="007E328D"/>
    <w:rsid w:val="007E32B6"/>
    <w:rsid w:val="007E486B"/>
    <w:rsid w:val="007E7D4A"/>
    <w:rsid w:val="007F48ED"/>
    <w:rsid w:val="007F5E3F"/>
    <w:rsid w:val="008102BF"/>
    <w:rsid w:val="00812F45"/>
    <w:rsid w:val="0083382F"/>
    <w:rsid w:val="00836FE9"/>
    <w:rsid w:val="0084172C"/>
    <w:rsid w:val="00847541"/>
    <w:rsid w:val="008500A6"/>
    <w:rsid w:val="0085175E"/>
    <w:rsid w:val="008566E1"/>
    <w:rsid w:val="00856A31"/>
    <w:rsid w:val="008637E5"/>
    <w:rsid w:val="008754D0"/>
    <w:rsid w:val="00877C69"/>
    <w:rsid w:val="00877D48"/>
    <w:rsid w:val="0088345B"/>
    <w:rsid w:val="0089753E"/>
    <w:rsid w:val="008A16A5"/>
    <w:rsid w:val="008A49EA"/>
    <w:rsid w:val="008A5C57"/>
    <w:rsid w:val="008B2B3E"/>
    <w:rsid w:val="008C0629"/>
    <w:rsid w:val="008D0451"/>
    <w:rsid w:val="008D0EE0"/>
    <w:rsid w:val="008D5AE0"/>
    <w:rsid w:val="008D7A27"/>
    <w:rsid w:val="008E0C0A"/>
    <w:rsid w:val="008E4702"/>
    <w:rsid w:val="008E5AF0"/>
    <w:rsid w:val="008E69AA"/>
    <w:rsid w:val="008F4F1C"/>
    <w:rsid w:val="008F4F3F"/>
    <w:rsid w:val="00903FDC"/>
    <w:rsid w:val="00904F4A"/>
    <w:rsid w:val="009069AD"/>
    <w:rsid w:val="00910E64"/>
    <w:rsid w:val="00915DC3"/>
    <w:rsid w:val="0092035B"/>
    <w:rsid w:val="00922764"/>
    <w:rsid w:val="009262A2"/>
    <w:rsid w:val="009278C1"/>
    <w:rsid w:val="00932377"/>
    <w:rsid w:val="00932FA5"/>
    <w:rsid w:val="009346E3"/>
    <w:rsid w:val="00934FD9"/>
    <w:rsid w:val="0094523D"/>
    <w:rsid w:val="0095248D"/>
    <w:rsid w:val="00952D09"/>
    <w:rsid w:val="009573D8"/>
    <w:rsid w:val="00967860"/>
    <w:rsid w:val="00971BF2"/>
    <w:rsid w:val="00972255"/>
    <w:rsid w:val="00974643"/>
    <w:rsid w:val="00976A63"/>
    <w:rsid w:val="00976E36"/>
    <w:rsid w:val="009875E2"/>
    <w:rsid w:val="009B088B"/>
    <w:rsid w:val="009B0C84"/>
    <w:rsid w:val="009B2490"/>
    <w:rsid w:val="009B50E5"/>
    <w:rsid w:val="009C036F"/>
    <w:rsid w:val="009C2B9A"/>
    <w:rsid w:val="009C3431"/>
    <w:rsid w:val="009C5989"/>
    <w:rsid w:val="009C6A32"/>
    <w:rsid w:val="009D08DA"/>
    <w:rsid w:val="009D7B06"/>
    <w:rsid w:val="009E247D"/>
    <w:rsid w:val="009E3FF1"/>
    <w:rsid w:val="009F596F"/>
    <w:rsid w:val="00A04DE0"/>
    <w:rsid w:val="00A06860"/>
    <w:rsid w:val="00A136F5"/>
    <w:rsid w:val="00A14D9B"/>
    <w:rsid w:val="00A1714B"/>
    <w:rsid w:val="00A17907"/>
    <w:rsid w:val="00A231E2"/>
    <w:rsid w:val="00A23FC0"/>
    <w:rsid w:val="00A2550D"/>
    <w:rsid w:val="00A265A4"/>
    <w:rsid w:val="00A27F09"/>
    <w:rsid w:val="00A33697"/>
    <w:rsid w:val="00A379BB"/>
    <w:rsid w:val="00A4169B"/>
    <w:rsid w:val="00A44038"/>
    <w:rsid w:val="00A50D55"/>
    <w:rsid w:val="00A52FDA"/>
    <w:rsid w:val="00A56197"/>
    <w:rsid w:val="00A64912"/>
    <w:rsid w:val="00A70A74"/>
    <w:rsid w:val="00A722B0"/>
    <w:rsid w:val="00A741B2"/>
    <w:rsid w:val="00A765AD"/>
    <w:rsid w:val="00A874BD"/>
    <w:rsid w:val="00A90890"/>
    <w:rsid w:val="00A915FF"/>
    <w:rsid w:val="00A9231A"/>
    <w:rsid w:val="00A95BC7"/>
    <w:rsid w:val="00AA0343"/>
    <w:rsid w:val="00AA78CE"/>
    <w:rsid w:val="00AA7B26"/>
    <w:rsid w:val="00AC4ED5"/>
    <w:rsid w:val="00AC767C"/>
    <w:rsid w:val="00AC7E60"/>
    <w:rsid w:val="00AD2A7A"/>
    <w:rsid w:val="00AD3467"/>
    <w:rsid w:val="00AD5641"/>
    <w:rsid w:val="00AD7721"/>
    <w:rsid w:val="00AE1C71"/>
    <w:rsid w:val="00AE4919"/>
    <w:rsid w:val="00AE70EE"/>
    <w:rsid w:val="00AF33DB"/>
    <w:rsid w:val="00B02D03"/>
    <w:rsid w:val="00B032D8"/>
    <w:rsid w:val="00B05D72"/>
    <w:rsid w:val="00B14A23"/>
    <w:rsid w:val="00B15E61"/>
    <w:rsid w:val="00B20990"/>
    <w:rsid w:val="00B23FAF"/>
    <w:rsid w:val="00B27366"/>
    <w:rsid w:val="00B309DD"/>
    <w:rsid w:val="00B33B3C"/>
    <w:rsid w:val="00B35B0B"/>
    <w:rsid w:val="00B40C86"/>
    <w:rsid w:val="00B40D74"/>
    <w:rsid w:val="00B41A7F"/>
    <w:rsid w:val="00B42649"/>
    <w:rsid w:val="00B4370C"/>
    <w:rsid w:val="00B46467"/>
    <w:rsid w:val="00B46EFF"/>
    <w:rsid w:val="00B51BCB"/>
    <w:rsid w:val="00B52051"/>
    <w:rsid w:val="00B52663"/>
    <w:rsid w:val="00B53F18"/>
    <w:rsid w:val="00B56DCB"/>
    <w:rsid w:val="00B57902"/>
    <w:rsid w:val="00B61728"/>
    <w:rsid w:val="00B61F08"/>
    <w:rsid w:val="00B645D1"/>
    <w:rsid w:val="00B75A9E"/>
    <w:rsid w:val="00B76383"/>
    <w:rsid w:val="00B770D2"/>
    <w:rsid w:val="00B93516"/>
    <w:rsid w:val="00B96776"/>
    <w:rsid w:val="00B973E5"/>
    <w:rsid w:val="00BA0CF8"/>
    <w:rsid w:val="00BA47A3"/>
    <w:rsid w:val="00BA5026"/>
    <w:rsid w:val="00BA65A8"/>
    <w:rsid w:val="00BA7B5B"/>
    <w:rsid w:val="00BB38F8"/>
    <w:rsid w:val="00BB6E79"/>
    <w:rsid w:val="00BC106D"/>
    <w:rsid w:val="00BC1739"/>
    <w:rsid w:val="00BC2517"/>
    <w:rsid w:val="00BE42C5"/>
    <w:rsid w:val="00BE46D6"/>
    <w:rsid w:val="00BE474C"/>
    <w:rsid w:val="00BE54B0"/>
    <w:rsid w:val="00BE5E21"/>
    <w:rsid w:val="00BE6AAF"/>
    <w:rsid w:val="00BE719A"/>
    <w:rsid w:val="00BE720A"/>
    <w:rsid w:val="00BF01C5"/>
    <w:rsid w:val="00BF0723"/>
    <w:rsid w:val="00BF48D0"/>
    <w:rsid w:val="00BF6650"/>
    <w:rsid w:val="00C067E5"/>
    <w:rsid w:val="00C164CA"/>
    <w:rsid w:val="00C258B9"/>
    <w:rsid w:val="00C26051"/>
    <w:rsid w:val="00C35D92"/>
    <w:rsid w:val="00C42BF8"/>
    <w:rsid w:val="00C460AE"/>
    <w:rsid w:val="00C50043"/>
    <w:rsid w:val="00C5015F"/>
    <w:rsid w:val="00C50A0F"/>
    <w:rsid w:val="00C50B99"/>
    <w:rsid w:val="00C50F4A"/>
    <w:rsid w:val="00C57E84"/>
    <w:rsid w:val="00C6658B"/>
    <w:rsid w:val="00C71A98"/>
    <w:rsid w:val="00C71BAC"/>
    <w:rsid w:val="00C72D10"/>
    <w:rsid w:val="00C73637"/>
    <w:rsid w:val="00C752F9"/>
    <w:rsid w:val="00C7573B"/>
    <w:rsid w:val="00C76CF3"/>
    <w:rsid w:val="00C83F41"/>
    <w:rsid w:val="00C904BD"/>
    <w:rsid w:val="00C92CA9"/>
    <w:rsid w:val="00C92E59"/>
    <w:rsid w:val="00C93205"/>
    <w:rsid w:val="00C9429F"/>
    <w:rsid w:val="00C945DC"/>
    <w:rsid w:val="00CA64FC"/>
    <w:rsid w:val="00CA7844"/>
    <w:rsid w:val="00CB0394"/>
    <w:rsid w:val="00CB58EF"/>
    <w:rsid w:val="00CD1514"/>
    <w:rsid w:val="00CD1FB4"/>
    <w:rsid w:val="00CE041C"/>
    <w:rsid w:val="00CE0A93"/>
    <w:rsid w:val="00CF0BB2"/>
    <w:rsid w:val="00D12B0D"/>
    <w:rsid w:val="00D12CB5"/>
    <w:rsid w:val="00D13441"/>
    <w:rsid w:val="00D22D09"/>
    <w:rsid w:val="00D243A3"/>
    <w:rsid w:val="00D33440"/>
    <w:rsid w:val="00D36D36"/>
    <w:rsid w:val="00D37236"/>
    <w:rsid w:val="00D52EFE"/>
    <w:rsid w:val="00D53844"/>
    <w:rsid w:val="00D56A0D"/>
    <w:rsid w:val="00D56A20"/>
    <w:rsid w:val="00D63EF6"/>
    <w:rsid w:val="00D66518"/>
    <w:rsid w:val="00D70DFB"/>
    <w:rsid w:val="00D71C9E"/>
    <w:rsid w:val="00D71EEA"/>
    <w:rsid w:val="00D73127"/>
    <w:rsid w:val="00D735CD"/>
    <w:rsid w:val="00D766DF"/>
    <w:rsid w:val="00D81072"/>
    <w:rsid w:val="00D90841"/>
    <w:rsid w:val="00D91AD2"/>
    <w:rsid w:val="00DA2316"/>
    <w:rsid w:val="00DA2439"/>
    <w:rsid w:val="00DA6F05"/>
    <w:rsid w:val="00DB1CD5"/>
    <w:rsid w:val="00DB5AAE"/>
    <w:rsid w:val="00DB64FC"/>
    <w:rsid w:val="00DC708A"/>
    <w:rsid w:val="00DD5855"/>
    <w:rsid w:val="00DE149E"/>
    <w:rsid w:val="00DF09AD"/>
    <w:rsid w:val="00DF3626"/>
    <w:rsid w:val="00DF6237"/>
    <w:rsid w:val="00DF73D2"/>
    <w:rsid w:val="00DF7CD9"/>
    <w:rsid w:val="00E034DB"/>
    <w:rsid w:val="00E05704"/>
    <w:rsid w:val="00E05B40"/>
    <w:rsid w:val="00E05E7A"/>
    <w:rsid w:val="00E1126C"/>
    <w:rsid w:val="00E12F1A"/>
    <w:rsid w:val="00E22935"/>
    <w:rsid w:val="00E3160A"/>
    <w:rsid w:val="00E41DC5"/>
    <w:rsid w:val="00E507A2"/>
    <w:rsid w:val="00E54292"/>
    <w:rsid w:val="00E57138"/>
    <w:rsid w:val="00E60191"/>
    <w:rsid w:val="00E64492"/>
    <w:rsid w:val="00E72C72"/>
    <w:rsid w:val="00E74DC7"/>
    <w:rsid w:val="00E7621B"/>
    <w:rsid w:val="00E87699"/>
    <w:rsid w:val="00E92E27"/>
    <w:rsid w:val="00E93AD8"/>
    <w:rsid w:val="00E94ACE"/>
    <w:rsid w:val="00E951F0"/>
    <w:rsid w:val="00E9586B"/>
    <w:rsid w:val="00E96CEF"/>
    <w:rsid w:val="00E970FB"/>
    <w:rsid w:val="00E97334"/>
    <w:rsid w:val="00EA08A4"/>
    <w:rsid w:val="00EA12B9"/>
    <w:rsid w:val="00EA365F"/>
    <w:rsid w:val="00EA4427"/>
    <w:rsid w:val="00EA59F2"/>
    <w:rsid w:val="00EB22CE"/>
    <w:rsid w:val="00EB3A99"/>
    <w:rsid w:val="00EB65F8"/>
    <w:rsid w:val="00EC08B1"/>
    <w:rsid w:val="00EC269B"/>
    <w:rsid w:val="00ED4928"/>
    <w:rsid w:val="00EE0228"/>
    <w:rsid w:val="00EE3FFE"/>
    <w:rsid w:val="00EE57E8"/>
    <w:rsid w:val="00EE6190"/>
    <w:rsid w:val="00EF1844"/>
    <w:rsid w:val="00EF1CB9"/>
    <w:rsid w:val="00EF2E3A"/>
    <w:rsid w:val="00EF4E25"/>
    <w:rsid w:val="00EF6402"/>
    <w:rsid w:val="00EF65B5"/>
    <w:rsid w:val="00EF77AC"/>
    <w:rsid w:val="00F047E2"/>
    <w:rsid w:val="00F04D57"/>
    <w:rsid w:val="00F04F96"/>
    <w:rsid w:val="00F078DC"/>
    <w:rsid w:val="00F11ACF"/>
    <w:rsid w:val="00F128E4"/>
    <w:rsid w:val="00F13E86"/>
    <w:rsid w:val="00F15008"/>
    <w:rsid w:val="00F20A45"/>
    <w:rsid w:val="00F20B52"/>
    <w:rsid w:val="00F32FCB"/>
    <w:rsid w:val="00F33523"/>
    <w:rsid w:val="00F33B06"/>
    <w:rsid w:val="00F3539F"/>
    <w:rsid w:val="00F41FEA"/>
    <w:rsid w:val="00F42F72"/>
    <w:rsid w:val="00F57D95"/>
    <w:rsid w:val="00F6065D"/>
    <w:rsid w:val="00F677A9"/>
    <w:rsid w:val="00F74908"/>
    <w:rsid w:val="00F8121C"/>
    <w:rsid w:val="00F84CF5"/>
    <w:rsid w:val="00F8612E"/>
    <w:rsid w:val="00F94583"/>
    <w:rsid w:val="00F96DB1"/>
    <w:rsid w:val="00FA310D"/>
    <w:rsid w:val="00FA420B"/>
    <w:rsid w:val="00FA5D4E"/>
    <w:rsid w:val="00FB6AEE"/>
    <w:rsid w:val="00FC3EAC"/>
    <w:rsid w:val="00FE227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620AF"/>
  <w15:docId w15:val="{633A970D-A07A-4C9C-A115-8A01328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B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1B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BDF"/>
    <w:rPr>
      <w:b/>
      <w:bCs/>
    </w:rPr>
  </w:style>
  <w:style w:type="character" w:styleId="Hyperlink">
    <w:name w:val="Hyperlink"/>
    <w:basedOn w:val="DefaultParagraphFont"/>
    <w:uiPriority w:val="99"/>
    <w:unhideWhenUsed/>
    <w:rsid w:val="002537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7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4F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689AB23CDD2BF4AB3D90B120DDC2F5E" ma:contentTypeVersion="" ma:contentTypeDescription="PDMS Document Site Content Type" ma:contentTypeScope="" ma:versionID="adba0618f3fc3252598f845f2825b116">
  <xsd:schema xmlns:xsd="http://www.w3.org/2001/XMLSchema" xmlns:xs="http://www.w3.org/2001/XMLSchema" xmlns:p="http://schemas.microsoft.com/office/2006/metadata/properties" xmlns:ns2="4A60B355-B889-466D-B412-58C250AF026E" targetNamespace="http://schemas.microsoft.com/office/2006/metadata/properties" ma:root="true" ma:fieldsID="2402415517dba1cd5027dc9407f515c8" ns2:_="">
    <xsd:import namespace="4A60B355-B889-466D-B412-58C250AF02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B355-B889-466D-B412-58C250AF02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A60B355-B889-466D-B412-58C250AF026E" xsi:nil="true"/>
  </documentManagement>
</p:properties>
</file>

<file path=customXml/itemProps1.xml><?xml version="1.0" encoding="utf-8"?>
<ds:datastoreItem xmlns:ds="http://schemas.openxmlformats.org/officeDocument/2006/customXml" ds:itemID="{B94554A7-D482-4DDB-8C88-EE1DF26FD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B355-B889-466D-B412-58C250AF0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84D6E-767F-4B8D-B758-AB8030CB5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13DE1-E9A7-430B-A84B-97B28C5F7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FBBF3B-43B3-4C55-860A-2949904610D2}">
  <ds:schemaRefs>
    <ds:schemaRef ds:uri="http://schemas.microsoft.com/office/2006/metadata/properties"/>
    <ds:schemaRef ds:uri="http://purl.org/dc/terms/"/>
    <ds:schemaRef ds:uri="60988540-e91d-41bb-b7bc-24ab8c39df10"/>
    <ds:schemaRef ds:uri="http://www.w3.org/XML/1998/namespace"/>
    <ds:schemaRef ds:uri="http://purl.org/dc/elements/1.1/"/>
    <ds:schemaRef ds:uri="5f4485f1-0608-40f2-b649-7dde6654a8b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A60B355-B889-466D-B412-58C250AF0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1</TotalTime>
  <Pages>6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Links>
    <vt:vector size="6" baseType="variant"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https://www.ato.gov.au/about-ato/ato-tenders-and-procurement/statement-of-tax-record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KO,Maple</dc:creator>
  <cp:lastModifiedBy>KRISHNAPPA,Varsha</cp:lastModifiedBy>
  <cp:revision>3</cp:revision>
  <dcterms:created xsi:type="dcterms:W3CDTF">2025-02-18T04:58:00Z</dcterms:created>
  <dcterms:modified xsi:type="dcterms:W3CDTF">2025-02-18T05:17:00Z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0x010100266966F133664895A6EE3632470D45F5004689AB23CDD2BF4AB3D90B120DDC2F5E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2025-01-17T04:52:01Z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34bfb5b1-760f-4126-89e6-efe71e2e613b</vt:lpwstr>
  </property>
  <property fmtid="{D5CDD505-2E9C-101B-9397-08002B2CF9AE}" pid="10" name="MSIP_Label_79d889eb-932f-4752-8739-64d25806ef64_ContentBits">
    <vt:lpwstr>0</vt:lpwstr>
  </property>
</Properties>
</file>